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1C1C4" w14:textId="77777777" w:rsidR="00774370" w:rsidRPr="00774370" w:rsidRDefault="00774370" w:rsidP="00774370">
      <w:pPr>
        <w:spacing w:line="259" w:lineRule="auto"/>
        <w:rPr>
          <w:rFonts w:ascii="Sakkal Majalla" w:eastAsia="Calibri" w:hAnsi="Sakkal Majalla" w:cs="Sakkal Majalla"/>
          <w:sz w:val="28"/>
          <w:szCs w:val="28"/>
          <w:rtl/>
        </w:rPr>
      </w:pPr>
      <w:r w:rsidRPr="00774370">
        <w:rPr>
          <w:rFonts w:ascii="Sakkal Majalla" w:eastAsia="Calibri" w:hAnsi="Sakkal Majalla" w:cs="Sakkal Majalla" w:hint="cs"/>
          <w:b/>
          <w:bCs/>
          <w:noProof/>
          <w:sz w:val="28"/>
          <w:szCs w:val="28"/>
          <w:lang w:bidi="ar-YE"/>
        </w:rPr>
        <w:drawing>
          <wp:anchor distT="0" distB="0" distL="114300" distR="114300" simplePos="0" relativeHeight="251658240" behindDoc="0" locked="0" layoutInCell="1" allowOverlap="1" wp14:anchorId="4002B26B" wp14:editId="349E6923">
            <wp:simplePos x="0" y="0"/>
            <wp:positionH relativeFrom="margin">
              <wp:posOffset>-371475</wp:posOffset>
            </wp:positionH>
            <wp:positionV relativeFrom="margin">
              <wp:posOffset>-609600</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Pr="00774370">
        <w:rPr>
          <w:rFonts w:ascii="Sakkal Majalla" w:eastAsia="Calibri" w:hAnsi="Sakkal Majalla" w:cs="Sakkal Majalla"/>
          <w:sz w:val="28"/>
          <w:szCs w:val="28"/>
          <w:rtl/>
        </w:rPr>
        <w:t xml:space="preserve">جامعة </w:t>
      </w:r>
      <w:proofErr w:type="spellStart"/>
      <w:r w:rsidRPr="00774370">
        <w:rPr>
          <w:rFonts w:ascii="Sakkal Majalla" w:eastAsia="Calibri" w:hAnsi="Sakkal Majalla" w:cs="Sakkal Majalla"/>
          <w:sz w:val="28"/>
          <w:szCs w:val="28"/>
          <w:rtl/>
        </w:rPr>
        <w:t>ميدأوشن</w:t>
      </w:r>
      <w:proofErr w:type="spellEnd"/>
      <w:r w:rsidRPr="00774370">
        <w:rPr>
          <w:rFonts w:ascii="Sakkal Majalla" w:eastAsia="Calibri" w:hAnsi="Sakkal Majalla" w:cs="Sakkal Majalla"/>
          <w:sz w:val="28"/>
          <w:szCs w:val="28"/>
          <w:rtl/>
        </w:rPr>
        <w:t xml:space="preserve"> </w:t>
      </w:r>
    </w:p>
    <w:p w14:paraId="11C35525" w14:textId="77777777" w:rsidR="00774370" w:rsidRPr="00774370" w:rsidRDefault="00774370" w:rsidP="00774370">
      <w:pPr>
        <w:spacing w:line="259" w:lineRule="auto"/>
        <w:rPr>
          <w:rFonts w:ascii="Sakkal Majalla" w:eastAsia="Calibri" w:hAnsi="Sakkal Majalla" w:cs="Sakkal Majalla"/>
          <w:sz w:val="28"/>
          <w:szCs w:val="28"/>
          <w:rtl/>
        </w:rPr>
      </w:pPr>
      <w:r w:rsidRPr="00774370">
        <w:rPr>
          <w:rFonts w:ascii="Sakkal Majalla" w:eastAsia="Calibri" w:hAnsi="Sakkal Majalla" w:cs="Sakkal Majalla"/>
          <w:sz w:val="28"/>
          <w:szCs w:val="28"/>
          <w:rtl/>
        </w:rPr>
        <w:t xml:space="preserve">كلية الإدارة </w:t>
      </w:r>
    </w:p>
    <w:p w14:paraId="0DA63739" w14:textId="05CA388C" w:rsidR="00774370" w:rsidRPr="00774370" w:rsidRDefault="00F764D6" w:rsidP="00774370">
      <w:pPr>
        <w:spacing w:line="259" w:lineRule="auto"/>
        <w:rPr>
          <w:rFonts w:ascii="Sakkal Majalla" w:eastAsia="Calibri" w:hAnsi="Sakkal Majalla" w:cs="Sakkal Majalla"/>
          <w:sz w:val="28"/>
          <w:szCs w:val="28"/>
        </w:rPr>
      </w:pPr>
      <w:r>
        <w:rPr>
          <w:rFonts w:ascii="Sakkal Majalla" w:eastAsia="Calibri" w:hAnsi="Sakkal Majalla" w:cs="Sakkal Majalla" w:hint="cs"/>
          <w:sz w:val="28"/>
          <w:szCs w:val="28"/>
          <w:rtl/>
        </w:rPr>
        <w:t>قسم</w:t>
      </w:r>
      <w:r w:rsidR="00774370" w:rsidRPr="00774370">
        <w:rPr>
          <w:rFonts w:ascii="Sakkal Majalla" w:eastAsia="Calibri" w:hAnsi="Sakkal Majalla" w:cs="Sakkal Majalla" w:hint="cs"/>
          <w:sz w:val="28"/>
          <w:szCs w:val="28"/>
          <w:rtl/>
        </w:rPr>
        <w:t xml:space="preserve"> ماجستير إدار</w:t>
      </w:r>
      <w:r w:rsidR="00052DB2">
        <w:rPr>
          <w:rFonts w:ascii="Sakkal Majalla" w:eastAsia="Calibri" w:hAnsi="Sakkal Majalla" w:cs="Sakkal Majalla" w:hint="cs"/>
          <w:sz w:val="28"/>
          <w:szCs w:val="28"/>
          <w:rtl/>
        </w:rPr>
        <w:t>ة الموارد البشرية</w:t>
      </w:r>
    </w:p>
    <w:p w14:paraId="3CA143D3" w14:textId="77777777" w:rsidR="00774370" w:rsidRPr="00774370" w:rsidRDefault="00774370" w:rsidP="00774370">
      <w:pPr>
        <w:spacing w:line="360" w:lineRule="auto"/>
        <w:jc w:val="center"/>
        <w:rPr>
          <w:rFonts w:ascii="Sakkal Majalla" w:eastAsia="Calibri" w:hAnsi="Sakkal Majalla" w:cs="Sakkal Majalla"/>
          <w:sz w:val="28"/>
          <w:szCs w:val="28"/>
          <w:rtl/>
        </w:rPr>
      </w:pPr>
    </w:p>
    <w:p w14:paraId="11B3BF63" w14:textId="77777777" w:rsidR="00774370" w:rsidRPr="00774370" w:rsidRDefault="00774370" w:rsidP="00774370">
      <w:pPr>
        <w:spacing w:line="360" w:lineRule="auto"/>
        <w:jc w:val="center"/>
        <w:rPr>
          <w:rFonts w:ascii="Sakkal Majalla" w:eastAsia="Calibri" w:hAnsi="Sakkal Majalla" w:cs="Sakkal Majalla"/>
          <w:sz w:val="28"/>
          <w:szCs w:val="28"/>
          <w:rtl/>
          <w:lang w:bidi="ar-YE"/>
        </w:rPr>
      </w:pPr>
    </w:p>
    <w:p w14:paraId="4169508B" w14:textId="596D618F" w:rsidR="00324432" w:rsidRDefault="00B63A66" w:rsidP="001D1448">
      <w:pPr>
        <w:spacing w:line="240" w:lineRule="auto"/>
        <w:jc w:val="center"/>
        <w:rPr>
          <w:rFonts w:ascii="Sakkal Majalla" w:eastAsia="Calibri" w:hAnsi="Sakkal Majalla" w:cs="Sakkal Majalla"/>
          <w:sz w:val="32"/>
          <w:szCs w:val="32"/>
          <w:rtl/>
          <w:lang w:bidi="ar-YE"/>
        </w:rPr>
      </w:pPr>
      <w:bookmarkStart w:id="0" w:name="_Hlk214584514"/>
      <w:r w:rsidRPr="00B63A66">
        <w:rPr>
          <w:rFonts w:ascii="Sakkal Majalla" w:eastAsia="Calibri" w:hAnsi="Sakkal Majalla" w:cs="Sakkal Majalla" w:hint="eastAsia"/>
          <w:b/>
          <w:bCs/>
          <w:sz w:val="36"/>
          <w:szCs w:val="36"/>
          <w:rtl/>
        </w:rPr>
        <w:t>دور</w:t>
      </w:r>
      <w:r w:rsidRPr="00B63A66">
        <w:rPr>
          <w:rFonts w:ascii="Sakkal Majalla" w:eastAsia="Calibri" w:hAnsi="Sakkal Majalla" w:cs="Sakkal Majalla"/>
          <w:b/>
          <w:bCs/>
          <w:sz w:val="36"/>
          <w:szCs w:val="36"/>
          <w:rtl/>
        </w:rPr>
        <w:t xml:space="preserve"> </w:t>
      </w:r>
      <w:r w:rsidRPr="00B63A66">
        <w:rPr>
          <w:rFonts w:ascii="Sakkal Majalla" w:eastAsia="Calibri" w:hAnsi="Sakkal Majalla" w:cs="Sakkal Majalla" w:hint="eastAsia"/>
          <w:b/>
          <w:bCs/>
          <w:sz w:val="36"/>
          <w:szCs w:val="36"/>
          <w:rtl/>
        </w:rPr>
        <w:t>تقنيات</w:t>
      </w:r>
      <w:r w:rsidRPr="00B63A66">
        <w:rPr>
          <w:rFonts w:ascii="Sakkal Majalla" w:eastAsia="Calibri" w:hAnsi="Sakkal Majalla" w:cs="Sakkal Majalla"/>
          <w:b/>
          <w:bCs/>
          <w:sz w:val="36"/>
          <w:szCs w:val="36"/>
          <w:rtl/>
        </w:rPr>
        <w:t xml:space="preserve"> </w:t>
      </w:r>
      <w:r w:rsidRPr="00B63A66">
        <w:rPr>
          <w:rFonts w:ascii="Sakkal Majalla" w:eastAsia="Calibri" w:hAnsi="Sakkal Majalla" w:cs="Sakkal Majalla" w:hint="eastAsia"/>
          <w:b/>
          <w:bCs/>
          <w:sz w:val="36"/>
          <w:szCs w:val="36"/>
          <w:rtl/>
        </w:rPr>
        <w:t>الذكاء</w:t>
      </w:r>
      <w:r w:rsidRPr="00B63A66">
        <w:rPr>
          <w:rFonts w:ascii="Sakkal Majalla" w:eastAsia="Calibri" w:hAnsi="Sakkal Majalla" w:cs="Sakkal Majalla"/>
          <w:b/>
          <w:bCs/>
          <w:sz w:val="36"/>
          <w:szCs w:val="36"/>
          <w:rtl/>
        </w:rPr>
        <w:t xml:space="preserve"> </w:t>
      </w:r>
      <w:r w:rsidRPr="00B63A66">
        <w:rPr>
          <w:rFonts w:ascii="Sakkal Majalla" w:eastAsia="Calibri" w:hAnsi="Sakkal Majalla" w:cs="Sakkal Majalla" w:hint="eastAsia"/>
          <w:b/>
          <w:bCs/>
          <w:sz w:val="36"/>
          <w:szCs w:val="36"/>
          <w:rtl/>
        </w:rPr>
        <w:t>الاصطناعي</w:t>
      </w:r>
      <w:r w:rsidRPr="00B63A66">
        <w:rPr>
          <w:rFonts w:ascii="Sakkal Majalla" w:eastAsia="Calibri" w:hAnsi="Sakkal Majalla" w:cs="Sakkal Majalla"/>
          <w:b/>
          <w:bCs/>
          <w:sz w:val="36"/>
          <w:szCs w:val="36"/>
          <w:rtl/>
        </w:rPr>
        <w:t xml:space="preserve"> </w:t>
      </w:r>
      <w:r w:rsidRPr="00B63A66">
        <w:rPr>
          <w:rFonts w:ascii="Sakkal Majalla" w:eastAsia="Calibri" w:hAnsi="Sakkal Majalla" w:cs="Sakkal Majalla" w:hint="eastAsia"/>
          <w:b/>
          <w:bCs/>
          <w:sz w:val="36"/>
          <w:szCs w:val="36"/>
          <w:rtl/>
        </w:rPr>
        <w:t>في</w:t>
      </w:r>
      <w:r w:rsidRPr="00B63A66">
        <w:rPr>
          <w:rFonts w:ascii="Sakkal Majalla" w:eastAsia="Calibri" w:hAnsi="Sakkal Majalla" w:cs="Sakkal Majalla"/>
          <w:b/>
          <w:bCs/>
          <w:sz w:val="36"/>
          <w:szCs w:val="36"/>
          <w:rtl/>
        </w:rPr>
        <w:t xml:space="preserve"> </w:t>
      </w:r>
      <w:r w:rsidRPr="00B63A66">
        <w:rPr>
          <w:rFonts w:ascii="Sakkal Majalla" w:eastAsia="Calibri" w:hAnsi="Sakkal Majalla" w:cs="Sakkal Majalla" w:hint="eastAsia"/>
          <w:b/>
          <w:bCs/>
          <w:sz w:val="36"/>
          <w:szCs w:val="36"/>
          <w:rtl/>
        </w:rPr>
        <w:t>تحسين</w:t>
      </w:r>
      <w:r w:rsidRPr="00B63A66">
        <w:rPr>
          <w:rFonts w:ascii="Sakkal Majalla" w:eastAsia="Calibri" w:hAnsi="Sakkal Majalla" w:cs="Sakkal Majalla"/>
          <w:b/>
          <w:bCs/>
          <w:sz w:val="36"/>
          <w:szCs w:val="36"/>
          <w:rtl/>
        </w:rPr>
        <w:t xml:space="preserve"> </w:t>
      </w:r>
      <w:r w:rsidR="001736B8">
        <w:rPr>
          <w:rFonts w:ascii="Sakkal Majalla" w:eastAsia="Calibri" w:hAnsi="Sakkal Majalla" w:cs="Sakkal Majalla" w:hint="cs"/>
          <w:b/>
          <w:bCs/>
          <w:sz w:val="36"/>
          <w:szCs w:val="36"/>
          <w:rtl/>
        </w:rPr>
        <w:t>عملية اتخاذ القرار الإداري</w:t>
      </w:r>
      <w:r w:rsidR="002D6ACA">
        <w:rPr>
          <w:rFonts w:ascii="Sakkal Majalla" w:eastAsia="Calibri" w:hAnsi="Sakkal Majalla" w:cs="Sakkal Majalla" w:hint="cs"/>
          <w:b/>
          <w:bCs/>
          <w:sz w:val="36"/>
          <w:szCs w:val="36"/>
          <w:rtl/>
        </w:rPr>
        <w:t xml:space="preserve"> </w:t>
      </w:r>
      <w:r w:rsidR="002647B3">
        <w:rPr>
          <w:rFonts w:ascii="Sakkal Majalla" w:eastAsia="Calibri" w:hAnsi="Sakkal Majalla" w:cs="Sakkal Majalla" w:hint="cs"/>
          <w:b/>
          <w:bCs/>
          <w:sz w:val="36"/>
          <w:szCs w:val="36"/>
          <w:rtl/>
        </w:rPr>
        <w:t>في الشركات الناشئة بالمملكة العربية السعودية</w:t>
      </w:r>
      <w:bookmarkEnd w:id="0"/>
    </w:p>
    <w:p w14:paraId="508D5D77" w14:textId="5444A35C" w:rsidR="00774370" w:rsidRPr="00774370" w:rsidRDefault="002A6817" w:rsidP="002A6817">
      <w:pPr>
        <w:bidi w:val="0"/>
        <w:spacing w:line="240" w:lineRule="auto"/>
        <w:jc w:val="center"/>
        <w:rPr>
          <w:rFonts w:ascii="Sakkal Majalla" w:eastAsia="Calibri" w:hAnsi="Sakkal Majalla" w:cs="Sakkal Majalla"/>
          <w:sz w:val="28"/>
          <w:szCs w:val="28"/>
          <w:rtl/>
        </w:rPr>
      </w:pPr>
      <w:bookmarkStart w:id="1" w:name="_Hlk214584527"/>
      <w:r w:rsidRPr="002A6817">
        <w:rPr>
          <w:rFonts w:ascii="Sakkal Majalla" w:eastAsia="Calibri" w:hAnsi="Sakkal Majalla" w:cs="Sakkal Majalla"/>
          <w:sz w:val="32"/>
          <w:szCs w:val="32"/>
          <w:lang w:bidi="ar-YE"/>
        </w:rPr>
        <w:t>The role of artificial intelligence in improving the administrative decision-making process in startups in Saudi Arabia</w:t>
      </w:r>
      <w:bookmarkEnd w:id="1"/>
    </w:p>
    <w:p w14:paraId="55014A57" w14:textId="5DF0D16F" w:rsidR="00774370" w:rsidRPr="00774370" w:rsidRDefault="00774370" w:rsidP="00774370">
      <w:pPr>
        <w:spacing w:line="240" w:lineRule="auto"/>
        <w:jc w:val="center"/>
        <w:rPr>
          <w:rFonts w:ascii="Sakkal Majalla" w:eastAsia="Calibri" w:hAnsi="Sakkal Majalla" w:cs="Sakkal Majalla"/>
          <w:b/>
          <w:bCs/>
          <w:sz w:val="28"/>
          <w:szCs w:val="28"/>
          <w:rtl/>
        </w:rPr>
      </w:pPr>
    </w:p>
    <w:p w14:paraId="2D8DDA47" w14:textId="77777777" w:rsidR="00774370" w:rsidRPr="00774370" w:rsidRDefault="00774370" w:rsidP="00774370">
      <w:pPr>
        <w:spacing w:line="240" w:lineRule="auto"/>
        <w:jc w:val="center"/>
        <w:rPr>
          <w:rFonts w:ascii="Sakkal Majalla" w:eastAsia="Calibri" w:hAnsi="Sakkal Majalla" w:cs="Sakkal Majalla"/>
          <w:b/>
          <w:bCs/>
          <w:sz w:val="28"/>
          <w:szCs w:val="28"/>
          <w:rtl/>
        </w:rPr>
      </w:pPr>
    </w:p>
    <w:p w14:paraId="1FEBA84A" w14:textId="77777777" w:rsidR="000261AF" w:rsidRDefault="000261AF" w:rsidP="000261AF">
      <w:pPr>
        <w:spacing w:line="240" w:lineRule="auto"/>
        <w:jc w:val="center"/>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اسم</w:t>
      </w:r>
      <w:r w:rsidR="00774370" w:rsidRPr="00774370">
        <w:rPr>
          <w:rFonts w:ascii="Sakkal Majalla" w:eastAsia="Calibri" w:hAnsi="Sakkal Majalla" w:cs="Sakkal Majalla" w:hint="cs"/>
          <w:b/>
          <w:bCs/>
          <w:sz w:val="28"/>
          <w:szCs w:val="28"/>
          <w:rtl/>
        </w:rPr>
        <w:t xml:space="preserve"> </w:t>
      </w:r>
      <w:r w:rsidR="00F3223F">
        <w:rPr>
          <w:rFonts w:ascii="Sakkal Majalla" w:eastAsia="Calibri" w:hAnsi="Sakkal Majalla" w:cs="Sakkal Majalla" w:hint="cs"/>
          <w:b/>
          <w:bCs/>
          <w:sz w:val="28"/>
          <w:szCs w:val="28"/>
          <w:rtl/>
        </w:rPr>
        <w:t>الطالبة</w:t>
      </w:r>
      <w:r w:rsidR="00774370" w:rsidRPr="00774370">
        <w:rPr>
          <w:rFonts w:ascii="Sakkal Majalla" w:eastAsia="Calibri" w:hAnsi="Sakkal Majalla" w:cs="Sakkal Majalla" w:hint="cs"/>
          <w:b/>
          <w:bCs/>
          <w:sz w:val="28"/>
          <w:szCs w:val="28"/>
          <w:rtl/>
        </w:rPr>
        <w:t>:</w:t>
      </w:r>
    </w:p>
    <w:p w14:paraId="13875970" w14:textId="23F33512" w:rsidR="004573C5" w:rsidRPr="004573C5" w:rsidRDefault="00686310" w:rsidP="000261AF">
      <w:pPr>
        <w:spacing w:line="240" w:lineRule="auto"/>
        <w:jc w:val="center"/>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ديم</w:t>
      </w:r>
      <w:r w:rsidR="00822957">
        <w:rPr>
          <w:rFonts w:ascii="Sakkal Majalla" w:eastAsia="Calibri" w:hAnsi="Sakkal Majalla" w:cs="Sakkal Majalla" w:hint="cs"/>
          <w:b/>
          <w:bCs/>
          <w:sz w:val="28"/>
          <w:szCs w:val="28"/>
          <w:rtl/>
        </w:rPr>
        <w:t>ا أحمد سعيد آل سحيم الزهراني</w:t>
      </w:r>
    </w:p>
    <w:p w14:paraId="1A528CCA" w14:textId="21FB51C0" w:rsidR="00774370" w:rsidRPr="00774370" w:rsidRDefault="004573C5" w:rsidP="00CC6524">
      <w:pPr>
        <w:spacing w:line="240" w:lineRule="auto"/>
        <w:jc w:val="center"/>
        <w:rPr>
          <w:rFonts w:ascii="Sakkal Majalla" w:eastAsia="Calibri" w:hAnsi="Sakkal Majalla" w:cs="Sakkal Majalla"/>
          <w:b/>
          <w:bCs/>
          <w:sz w:val="28"/>
          <w:szCs w:val="28"/>
          <w:rtl/>
        </w:rPr>
      </w:pPr>
      <w:r w:rsidRPr="004573C5">
        <w:rPr>
          <w:rFonts w:ascii="Sakkal Majalla" w:eastAsia="Calibri" w:hAnsi="Sakkal Majalla" w:cs="Sakkal Majalla"/>
          <w:b/>
          <w:bCs/>
          <w:sz w:val="28"/>
          <w:szCs w:val="28"/>
          <w:rtl/>
        </w:rPr>
        <w:t xml:space="preserve">الرقم </w:t>
      </w:r>
      <w:r w:rsidR="00B25EB0" w:rsidRPr="004573C5">
        <w:rPr>
          <w:rFonts w:ascii="Sakkal Majalla" w:eastAsia="Calibri" w:hAnsi="Sakkal Majalla" w:cs="Sakkal Majalla" w:hint="cs"/>
          <w:b/>
          <w:bCs/>
          <w:sz w:val="28"/>
          <w:szCs w:val="28"/>
          <w:rtl/>
        </w:rPr>
        <w:t>الأكاديمي</w:t>
      </w:r>
      <w:r w:rsidR="00CC6524">
        <w:rPr>
          <w:rFonts w:ascii="Sakkal Majalla" w:eastAsia="Calibri" w:hAnsi="Sakkal Majalla" w:cs="Sakkal Majalla" w:hint="cs"/>
          <w:b/>
          <w:bCs/>
          <w:sz w:val="28"/>
          <w:szCs w:val="28"/>
          <w:rtl/>
        </w:rPr>
        <w:t xml:space="preserve">/ </w:t>
      </w:r>
      <w:r w:rsidR="00C9404E" w:rsidRPr="00C9404E">
        <w:rPr>
          <w:rFonts w:ascii="Sakkal Majalla" w:eastAsia="Calibri" w:hAnsi="Sakkal Majalla" w:cs="Sakkal Majalla"/>
          <w:b/>
          <w:bCs/>
          <w:sz w:val="28"/>
          <w:szCs w:val="28"/>
        </w:rPr>
        <w:t>251000146</w:t>
      </w:r>
    </w:p>
    <w:p w14:paraId="2A1B9758" w14:textId="77777777" w:rsidR="00CC6524" w:rsidRDefault="00CC6524" w:rsidP="00774370">
      <w:pPr>
        <w:spacing w:line="240" w:lineRule="auto"/>
        <w:jc w:val="center"/>
        <w:rPr>
          <w:rFonts w:ascii="Sakkal Majalla" w:eastAsia="Calibri" w:hAnsi="Sakkal Majalla" w:cs="Sakkal Majalla"/>
          <w:b/>
          <w:bCs/>
          <w:sz w:val="28"/>
          <w:szCs w:val="28"/>
          <w:rtl/>
        </w:rPr>
      </w:pPr>
    </w:p>
    <w:p w14:paraId="68386993" w14:textId="7A388DAB" w:rsidR="00CC6524" w:rsidRDefault="00CC6524" w:rsidP="00CC6524">
      <w:pPr>
        <w:spacing w:line="240" w:lineRule="auto"/>
        <w:jc w:val="center"/>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إشراف/</w:t>
      </w:r>
    </w:p>
    <w:p w14:paraId="1BBD69C9" w14:textId="4C412C46" w:rsidR="00CC6524" w:rsidRDefault="00CC6524" w:rsidP="00CC6524">
      <w:pPr>
        <w:spacing w:line="240" w:lineRule="auto"/>
        <w:jc w:val="center"/>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د. الفيصل </w:t>
      </w:r>
      <w:proofErr w:type="gramStart"/>
      <w:r>
        <w:rPr>
          <w:rFonts w:ascii="Sakkal Majalla" w:eastAsia="Calibri" w:hAnsi="Sakkal Majalla" w:cs="Sakkal Majalla" w:hint="cs"/>
          <w:b/>
          <w:bCs/>
          <w:sz w:val="28"/>
          <w:szCs w:val="28"/>
          <w:rtl/>
        </w:rPr>
        <w:t>عبدالحميد</w:t>
      </w:r>
      <w:proofErr w:type="gramEnd"/>
      <w:r w:rsidR="00A42EF8">
        <w:rPr>
          <w:rFonts w:ascii="Sakkal Majalla" w:eastAsia="Calibri" w:hAnsi="Sakkal Majalla" w:cs="Sakkal Majalla"/>
          <w:b/>
          <w:bCs/>
          <w:sz w:val="28"/>
          <w:szCs w:val="28"/>
          <w:rtl/>
        </w:rPr>
        <w:tab/>
      </w:r>
      <w:r w:rsidR="00A42EF8">
        <w:rPr>
          <w:rFonts w:ascii="Sakkal Majalla" w:eastAsia="Calibri" w:hAnsi="Sakkal Majalla" w:cs="Sakkal Majalla"/>
          <w:b/>
          <w:bCs/>
          <w:sz w:val="28"/>
          <w:szCs w:val="28"/>
          <w:rtl/>
        </w:rPr>
        <w:tab/>
      </w:r>
      <w:r w:rsidR="00A42EF8">
        <w:rPr>
          <w:rFonts w:ascii="Sakkal Majalla" w:eastAsia="Calibri" w:hAnsi="Sakkal Majalla" w:cs="Sakkal Majalla"/>
          <w:b/>
          <w:bCs/>
          <w:sz w:val="28"/>
          <w:szCs w:val="28"/>
          <w:rtl/>
        </w:rPr>
        <w:tab/>
      </w:r>
      <w:r w:rsidR="00A42EF8">
        <w:rPr>
          <w:rFonts w:ascii="Sakkal Majalla" w:eastAsia="Calibri" w:hAnsi="Sakkal Majalla" w:cs="Sakkal Majalla" w:hint="cs"/>
          <w:b/>
          <w:bCs/>
          <w:sz w:val="28"/>
          <w:szCs w:val="28"/>
          <w:rtl/>
        </w:rPr>
        <w:t>د. فايز علي جراد</w:t>
      </w:r>
    </w:p>
    <w:p w14:paraId="5DA4D7DD" w14:textId="77777777" w:rsidR="005F5C9A" w:rsidRPr="00774370" w:rsidRDefault="005F5C9A" w:rsidP="00774370">
      <w:pPr>
        <w:spacing w:line="240" w:lineRule="auto"/>
        <w:jc w:val="center"/>
        <w:rPr>
          <w:rFonts w:ascii="Sakkal Majalla" w:eastAsia="Calibri" w:hAnsi="Sakkal Majalla" w:cs="Sakkal Majalla"/>
          <w:b/>
          <w:bCs/>
          <w:sz w:val="28"/>
          <w:szCs w:val="28"/>
          <w:rtl/>
        </w:rPr>
      </w:pPr>
    </w:p>
    <w:p w14:paraId="6CF37481" w14:textId="727236FF" w:rsidR="00774370" w:rsidRDefault="00774370" w:rsidP="00774370">
      <w:pPr>
        <w:spacing w:line="240" w:lineRule="auto"/>
        <w:jc w:val="center"/>
        <w:rPr>
          <w:rFonts w:ascii="Sakkal Majalla" w:eastAsia="Calibri" w:hAnsi="Sakkal Majalla" w:cs="Sakkal Majalla"/>
          <w:sz w:val="28"/>
          <w:szCs w:val="28"/>
          <w:rtl/>
        </w:rPr>
      </w:pPr>
      <w:r w:rsidRPr="00774370">
        <w:rPr>
          <w:rFonts w:ascii="Sakkal Majalla" w:eastAsia="Calibri" w:hAnsi="Sakkal Majalla" w:cs="Sakkal Majalla" w:hint="cs"/>
          <w:sz w:val="28"/>
          <w:szCs w:val="28"/>
          <w:rtl/>
        </w:rPr>
        <w:t xml:space="preserve">العام الدراسي </w:t>
      </w:r>
      <w:r w:rsidR="00F3223F">
        <w:rPr>
          <w:rFonts w:ascii="Sakkal Majalla" w:eastAsia="Calibri" w:hAnsi="Sakkal Majalla" w:cs="Sakkal Majalla" w:hint="cs"/>
          <w:sz w:val="28"/>
          <w:szCs w:val="28"/>
          <w:rtl/>
        </w:rPr>
        <w:t>2025م</w:t>
      </w:r>
      <w:r w:rsidRPr="00774370">
        <w:rPr>
          <w:rFonts w:ascii="Sakkal Majalla" w:eastAsia="Calibri" w:hAnsi="Sakkal Majalla" w:cs="Sakkal Majalla" w:hint="cs"/>
          <w:sz w:val="28"/>
          <w:szCs w:val="28"/>
          <w:rtl/>
        </w:rPr>
        <w:t xml:space="preserve"> </w:t>
      </w:r>
    </w:p>
    <w:p w14:paraId="36DB80A2" w14:textId="1DE2851F" w:rsidR="00FF09DF" w:rsidRDefault="00FF09DF">
      <w:pPr>
        <w:bidi w:val="0"/>
        <w:rPr>
          <w:rFonts w:ascii="Sakkal Majalla" w:eastAsia="Calibri" w:hAnsi="Sakkal Majalla" w:cs="Sakkal Majalla"/>
          <w:sz w:val="28"/>
          <w:szCs w:val="28"/>
          <w:rtl/>
        </w:rPr>
      </w:pPr>
      <w:r>
        <w:rPr>
          <w:rFonts w:ascii="Sakkal Majalla" w:eastAsia="Calibri" w:hAnsi="Sakkal Majalla" w:cs="Sakkal Majalla"/>
          <w:sz w:val="28"/>
          <w:szCs w:val="28"/>
          <w:rtl/>
        </w:rPr>
        <w:br w:type="page"/>
      </w:r>
    </w:p>
    <w:p w14:paraId="504446E0" w14:textId="77777777" w:rsidR="004A7193" w:rsidRDefault="004A7193" w:rsidP="004A7193">
      <w:pPr>
        <w:spacing w:line="360" w:lineRule="auto"/>
        <w:rPr>
          <w:rFonts w:ascii="Sakkal Majalla" w:eastAsia="Calibri" w:hAnsi="Sakkal Majalla" w:cs="Sakkal Majalla"/>
          <w:b/>
          <w:bCs/>
          <w:sz w:val="32"/>
          <w:szCs w:val="32"/>
          <w:rtl/>
        </w:rPr>
      </w:pPr>
      <w:r>
        <w:rPr>
          <w:rFonts w:ascii="Sakkal Majalla" w:eastAsia="Calibri" w:hAnsi="Sakkal Majalla" w:cs="Sakkal Majalla" w:hint="cs"/>
          <w:b/>
          <w:bCs/>
          <w:sz w:val="32"/>
          <w:szCs w:val="32"/>
          <w:rtl/>
        </w:rPr>
        <w:lastRenderedPageBreak/>
        <w:t>حقوق الطباعة</w:t>
      </w:r>
    </w:p>
    <w:p w14:paraId="665FD52A" w14:textId="77777777" w:rsidR="004A7193" w:rsidRDefault="004A7193" w:rsidP="004A7193">
      <w:pPr>
        <w:spacing w:line="360" w:lineRule="auto"/>
        <w:jc w:val="both"/>
        <w:rPr>
          <w:rFonts w:ascii="Sakkal Majalla" w:eastAsia="Calibri" w:hAnsi="Sakkal Majalla" w:cs="Sakkal Majalla"/>
          <w:sz w:val="32"/>
          <w:szCs w:val="32"/>
          <w:rtl/>
        </w:rPr>
      </w:pPr>
      <w:r>
        <w:rPr>
          <w:rFonts w:ascii="Sakkal Majalla" w:eastAsia="Calibri" w:hAnsi="Sakkal Majalla" w:cs="Sakkal Majalla" w:hint="cs"/>
          <w:sz w:val="32"/>
          <w:szCs w:val="32"/>
          <w:rtl/>
        </w:rPr>
        <w:t xml:space="preserve">حقوق الطباعة تمتلكها جامعة </w:t>
      </w:r>
      <w:proofErr w:type="spellStart"/>
      <w:r>
        <w:rPr>
          <w:rFonts w:ascii="Sakkal Majalla" w:eastAsia="Calibri" w:hAnsi="Sakkal Majalla" w:cs="Sakkal Majalla" w:hint="cs"/>
          <w:sz w:val="32"/>
          <w:szCs w:val="32"/>
          <w:rtl/>
        </w:rPr>
        <w:t>ميدأوشن</w:t>
      </w:r>
      <w:proofErr w:type="spellEnd"/>
      <w:r>
        <w:rPr>
          <w:rFonts w:ascii="Sakkal Majalla" w:eastAsia="Calibri" w:hAnsi="Sakkal Majalla" w:cs="Sakkal Majalla" w:hint="cs"/>
          <w:sz w:val="32"/>
          <w:szCs w:val="32"/>
          <w:rtl/>
        </w:rPr>
        <w:t xml:space="preserve">، حيث أن جميع المواد والمحتويات الواردة في هذا البحث هي ملك للجامعة، ولا يجوز استخدامها أو إعادة نشرها أو توزيعها بدون إذن مسبق من جامعة ميد أوشن. </w:t>
      </w:r>
    </w:p>
    <w:p w14:paraId="0581ABA4" w14:textId="77777777" w:rsidR="004A7193" w:rsidRPr="00D937AC" w:rsidRDefault="004A7193" w:rsidP="004A7193">
      <w:pPr>
        <w:spacing w:line="360" w:lineRule="auto"/>
        <w:jc w:val="both"/>
        <w:rPr>
          <w:rFonts w:ascii="Sakkal Majalla" w:eastAsia="Calibri" w:hAnsi="Sakkal Majalla" w:cs="Sakkal Majalla"/>
          <w:sz w:val="32"/>
          <w:szCs w:val="32"/>
          <w:rtl/>
        </w:rPr>
      </w:pPr>
      <w:r>
        <w:rPr>
          <w:rFonts w:ascii="Sakkal Majalla" w:eastAsia="Calibri" w:hAnsi="Sakkal Majalla" w:cs="Sakkal Majalla"/>
          <w:sz w:val="32"/>
          <w:szCs w:val="32"/>
          <w:rtl/>
        </w:rPr>
        <w:tab/>
      </w:r>
      <w:r>
        <w:rPr>
          <w:rFonts w:ascii="Sakkal Majalla" w:eastAsia="Calibri" w:hAnsi="Sakkal Majalla" w:cs="Sakkal Majalla"/>
          <w:sz w:val="32"/>
          <w:szCs w:val="32"/>
          <w:rtl/>
        </w:rPr>
        <w:tab/>
      </w:r>
      <w:r>
        <w:rPr>
          <w:rFonts w:ascii="Sakkal Majalla" w:eastAsia="Calibri" w:hAnsi="Sakkal Majalla" w:cs="Sakkal Majalla"/>
          <w:sz w:val="32"/>
          <w:szCs w:val="32"/>
          <w:rtl/>
        </w:rPr>
        <w:tab/>
      </w:r>
      <w:r>
        <w:rPr>
          <w:rFonts w:ascii="Sakkal Majalla" w:eastAsia="Calibri" w:hAnsi="Sakkal Majalla" w:cs="Sakkal Majalla"/>
          <w:sz w:val="32"/>
          <w:szCs w:val="32"/>
          <w:rtl/>
        </w:rPr>
        <w:tab/>
      </w:r>
      <w:r>
        <w:rPr>
          <w:rFonts w:ascii="Sakkal Majalla" w:eastAsia="Calibri" w:hAnsi="Sakkal Majalla" w:cs="Sakkal Majalla"/>
          <w:sz w:val="32"/>
          <w:szCs w:val="32"/>
          <w:rtl/>
        </w:rPr>
        <w:tab/>
      </w:r>
      <w:r>
        <w:rPr>
          <w:rFonts w:ascii="Sakkal Majalla" w:eastAsia="Calibri" w:hAnsi="Sakkal Majalla" w:cs="Sakkal Majalla"/>
          <w:sz w:val="32"/>
          <w:szCs w:val="32"/>
          <w:rtl/>
        </w:rPr>
        <w:tab/>
      </w:r>
      <w:r>
        <w:rPr>
          <w:rFonts w:ascii="Sakkal Majalla" w:eastAsia="Calibri" w:hAnsi="Sakkal Majalla" w:cs="Sakkal Majalla"/>
          <w:sz w:val="32"/>
          <w:szCs w:val="32"/>
          <w:rtl/>
        </w:rPr>
        <w:tab/>
      </w:r>
      <w:r>
        <w:rPr>
          <w:rFonts w:ascii="Sakkal Majalla" w:eastAsia="Calibri" w:hAnsi="Sakkal Majalla" w:cs="Sakkal Majalla"/>
          <w:sz w:val="32"/>
          <w:szCs w:val="32"/>
          <w:rtl/>
        </w:rPr>
        <w:tab/>
      </w:r>
      <w:r>
        <w:rPr>
          <w:rFonts w:ascii="Sakkal Majalla" w:eastAsia="Calibri" w:hAnsi="Sakkal Majalla" w:cs="Sakkal Majalla"/>
          <w:sz w:val="32"/>
          <w:szCs w:val="32"/>
          <w:rtl/>
        </w:rPr>
        <w:tab/>
      </w:r>
      <w:r>
        <w:rPr>
          <w:rFonts w:ascii="Sakkal Majalla" w:eastAsia="Calibri" w:hAnsi="Sakkal Majalla" w:cs="Sakkal Majalla"/>
          <w:sz w:val="32"/>
          <w:szCs w:val="32"/>
          <w:rtl/>
        </w:rPr>
        <w:tab/>
      </w:r>
      <w:r>
        <w:rPr>
          <w:rFonts w:ascii="Sakkal Majalla" w:eastAsia="Calibri" w:hAnsi="Sakkal Majalla" w:cs="Sakkal Majalla" w:hint="cs"/>
          <w:sz w:val="32"/>
          <w:szCs w:val="32"/>
          <w:rtl/>
        </w:rPr>
        <w:t>الباحثة</w:t>
      </w:r>
    </w:p>
    <w:p w14:paraId="71EDF105" w14:textId="77777777" w:rsidR="004A7193" w:rsidRDefault="004A7193" w:rsidP="004D321F">
      <w:pPr>
        <w:spacing w:line="240" w:lineRule="auto"/>
        <w:jc w:val="center"/>
        <w:rPr>
          <w:rFonts w:ascii="Sakkal Majalla" w:eastAsia="Calibri" w:hAnsi="Sakkal Majalla" w:cs="Sakkal Majalla"/>
          <w:b/>
          <w:bCs/>
          <w:sz w:val="34"/>
          <w:szCs w:val="34"/>
          <w:rtl/>
        </w:rPr>
      </w:pPr>
    </w:p>
    <w:p w14:paraId="5C18913F" w14:textId="77777777" w:rsidR="004A7193" w:rsidRDefault="004A7193">
      <w:pPr>
        <w:bidi w:val="0"/>
        <w:rPr>
          <w:rFonts w:ascii="Sakkal Majalla" w:eastAsia="Calibri" w:hAnsi="Sakkal Majalla" w:cs="Sakkal Majalla"/>
          <w:b/>
          <w:bCs/>
          <w:sz w:val="34"/>
          <w:szCs w:val="34"/>
          <w:rtl/>
        </w:rPr>
      </w:pPr>
      <w:r>
        <w:rPr>
          <w:rFonts w:ascii="Sakkal Majalla" w:eastAsia="Calibri" w:hAnsi="Sakkal Majalla" w:cs="Sakkal Majalla"/>
          <w:b/>
          <w:bCs/>
          <w:sz w:val="34"/>
          <w:szCs w:val="34"/>
          <w:rtl/>
        </w:rPr>
        <w:br w:type="page"/>
      </w:r>
    </w:p>
    <w:p w14:paraId="0132A60C" w14:textId="5C8E59D1" w:rsidR="004D321F" w:rsidRPr="005B008C" w:rsidRDefault="00084FA5" w:rsidP="005A16D0">
      <w:pPr>
        <w:spacing w:after="0" w:line="240" w:lineRule="auto"/>
        <w:jc w:val="center"/>
        <w:rPr>
          <w:rFonts w:ascii="Sakkal Majalla" w:eastAsia="Calibri" w:hAnsi="Sakkal Majalla" w:cs="Sakkal Majalla"/>
          <w:b/>
          <w:bCs/>
          <w:sz w:val="34"/>
          <w:szCs w:val="34"/>
          <w:rtl/>
        </w:rPr>
      </w:pPr>
      <w:r w:rsidRPr="00084FA5">
        <w:rPr>
          <w:rFonts w:ascii="Sakkal Majalla" w:eastAsia="Calibri" w:hAnsi="Sakkal Majalla" w:cs="Sakkal Majalla" w:hint="eastAsia"/>
          <w:b/>
          <w:bCs/>
          <w:sz w:val="34"/>
          <w:szCs w:val="34"/>
          <w:rtl/>
        </w:rPr>
        <w:lastRenderedPageBreak/>
        <w:t>دور</w:t>
      </w:r>
      <w:r w:rsidRPr="00084FA5">
        <w:rPr>
          <w:rFonts w:ascii="Sakkal Majalla" w:eastAsia="Calibri" w:hAnsi="Sakkal Majalla" w:cs="Sakkal Majalla"/>
          <w:b/>
          <w:bCs/>
          <w:sz w:val="34"/>
          <w:szCs w:val="34"/>
          <w:rtl/>
        </w:rPr>
        <w:t xml:space="preserve"> </w:t>
      </w:r>
      <w:r w:rsidRPr="00084FA5">
        <w:rPr>
          <w:rFonts w:ascii="Sakkal Majalla" w:eastAsia="Calibri" w:hAnsi="Sakkal Majalla" w:cs="Sakkal Majalla" w:hint="eastAsia"/>
          <w:b/>
          <w:bCs/>
          <w:sz w:val="34"/>
          <w:szCs w:val="34"/>
          <w:rtl/>
        </w:rPr>
        <w:t>تقنيات</w:t>
      </w:r>
      <w:r w:rsidRPr="00084FA5">
        <w:rPr>
          <w:rFonts w:ascii="Sakkal Majalla" w:eastAsia="Calibri" w:hAnsi="Sakkal Majalla" w:cs="Sakkal Majalla"/>
          <w:b/>
          <w:bCs/>
          <w:sz w:val="34"/>
          <w:szCs w:val="34"/>
          <w:rtl/>
        </w:rPr>
        <w:t xml:space="preserve"> </w:t>
      </w:r>
      <w:r w:rsidRPr="00084FA5">
        <w:rPr>
          <w:rFonts w:ascii="Sakkal Majalla" w:eastAsia="Calibri" w:hAnsi="Sakkal Majalla" w:cs="Sakkal Majalla" w:hint="eastAsia"/>
          <w:b/>
          <w:bCs/>
          <w:sz w:val="34"/>
          <w:szCs w:val="34"/>
          <w:rtl/>
        </w:rPr>
        <w:t>الذكاء</w:t>
      </w:r>
      <w:r w:rsidRPr="00084FA5">
        <w:rPr>
          <w:rFonts w:ascii="Sakkal Majalla" w:eastAsia="Calibri" w:hAnsi="Sakkal Majalla" w:cs="Sakkal Majalla"/>
          <w:b/>
          <w:bCs/>
          <w:sz w:val="34"/>
          <w:szCs w:val="34"/>
          <w:rtl/>
        </w:rPr>
        <w:t xml:space="preserve"> </w:t>
      </w:r>
      <w:r w:rsidRPr="00084FA5">
        <w:rPr>
          <w:rFonts w:ascii="Sakkal Majalla" w:eastAsia="Calibri" w:hAnsi="Sakkal Majalla" w:cs="Sakkal Majalla" w:hint="eastAsia"/>
          <w:b/>
          <w:bCs/>
          <w:sz w:val="34"/>
          <w:szCs w:val="34"/>
          <w:rtl/>
        </w:rPr>
        <w:t>الاصطناعي</w:t>
      </w:r>
      <w:r w:rsidRPr="00084FA5">
        <w:rPr>
          <w:rFonts w:ascii="Sakkal Majalla" w:eastAsia="Calibri" w:hAnsi="Sakkal Majalla" w:cs="Sakkal Majalla"/>
          <w:b/>
          <w:bCs/>
          <w:sz w:val="34"/>
          <w:szCs w:val="34"/>
          <w:rtl/>
        </w:rPr>
        <w:t xml:space="preserve"> </w:t>
      </w:r>
      <w:r w:rsidRPr="00084FA5">
        <w:rPr>
          <w:rFonts w:ascii="Sakkal Majalla" w:eastAsia="Calibri" w:hAnsi="Sakkal Majalla" w:cs="Sakkal Majalla" w:hint="eastAsia"/>
          <w:b/>
          <w:bCs/>
          <w:sz w:val="34"/>
          <w:szCs w:val="34"/>
          <w:rtl/>
        </w:rPr>
        <w:t>في</w:t>
      </w:r>
      <w:r w:rsidRPr="00084FA5">
        <w:rPr>
          <w:rFonts w:ascii="Sakkal Majalla" w:eastAsia="Calibri" w:hAnsi="Sakkal Majalla" w:cs="Sakkal Majalla"/>
          <w:b/>
          <w:bCs/>
          <w:sz w:val="34"/>
          <w:szCs w:val="34"/>
          <w:rtl/>
        </w:rPr>
        <w:t xml:space="preserve"> </w:t>
      </w:r>
      <w:r w:rsidRPr="00084FA5">
        <w:rPr>
          <w:rFonts w:ascii="Sakkal Majalla" w:eastAsia="Calibri" w:hAnsi="Sakkal Majalla" w:cs="Sakkal Majalla" w:hint="eastAsia"/>
          <w:b/>
          <w:bCs/>
          <w:sz w:val="34"/>
          <w:szCs w:val="34"/>
          <w:rtl/>
        </w:rPr>
        <w:t>تحسين</w:t>
      </w:r>
      <w:r w:rsidRPr="00084FA5">
        <w:rPr>
          <w:rFonts w:ascii="Sakkal Majalla" w:eastAsia="Calibri" w:hAnsi="Sakkal Majalla" w:cs="Sakkal Majalla"/>
          <w:b/>
          <w:bCs/>
          <w:sz w:val="34"/>
          <w:szCs w:val="34"/>
          <w:rtl/>
        </w:rPr>
        <w:t xml:space="preserve"> </w:t>
      </w:r>
      <w:r w:rsidRPr="00084FA5">
        <w:rPr>
          <w:rFonts w:ascii="Sakkal Majalla" w:eastAsia="Calibri" w:hAnsi="Sakkal Majalla" w:cs="Sakkal Majalla" w:hint="eastAsia"/>
          <w:b/>
          <w:bCs/>
          <w:sz w:val="34"/>
          <w:szCs w:val="34"/>
          <w:rtl/>
        </w:rPr>
        <w:t>عملية</w:t>
      </w:r>
      <w:r w:rsidRPr="00084FA5">
        <w:rPr>
          <w:rFonts w:ascii="Sakkal Majalla" w:eastAsia="Calibri" w:hAnsi="Sakkal Majalla" w:cs="Sakkal Majalla"/>
          <w:b/>
          <w:bCs/>
          <w:sz w:val="34"/>
          <w:szCs w:val="34"/>
          <w:rtl/>
        </w:rPr>
        <w:t xml:space="preserve"> </w:t>
      </w:r>
      <w:r w:rsidRPr="00084FA5">
        <w:rPr>
          <w:rFonts w:ascii="Sakkal Majalla" w:eastAsia="Calibri" w:hAnsi="Sakkal Majalla" w:cs="Sakkal Majalla" w:hint="eastAsia"/>
          <w:b/>
          <w:bCs/>
          <w:sz w:val="34"/>
          <w:szCs w:val="34"/>
          <w:rtl/>
        </w:rPr>
        <w:t>اتخاذ</w:t>
      </w:r>
      <w:r w:rsidRPr="00084FA5">
        <w:rPr>
          <w:rFonts w:ascii="Sakkal Majalla" w:eastAsia="Calibri" w:hAnsi="Sakkal Majalla" w:cs="Sakkal Majalla"/>
          <w:b/>
          <w:bCs/>
          <w:sz w:val="34"/>
          <w:szCs w:val="34"/>
          <w:rtl/>
        </w:rPr>
        <w:t xml:space="preserve"> </w:t>
      </w:r>
      <w:r w:rsidRPr="00084FA5">
        <w:rPr>
          <w:rFonts w:ascii="Sakkal Majalla" w:eastAsia="Calibri" w:hAnsi="Sakkal Majalla" w:cs="Sakkal Majalla" w:hint="eastAsia"/>
          <w:b/>
          <w:bCs/>
          <w:sz w:val="34"/>
          <w:szCs w:val="34"/>
          <w:rtl/>
        </w:rPr>
        <w:t>القرار</w:t>
      </w:r>
      <w:r w:rsidRPr="00084FA5">
        <w:rPr>
          <w:rFonts w:ascii="Sakkal Majalla" w:eastAsia="Calibri" w:hAnsi="Sakkal Majalla" w:cs="Sakkal Majalla"/>
          <w:b/>
          <w:bCs/>
          <w:sz w:val="34"/>
          <w:szCs w:val="34"/>
          <w:rtl/>
        </w:rPr>
        <w:t xml:space="preserve"> </w:t>
      </w:r>
      <w:r w:rsidRPr="00084FA5">
        <w:rPr>
          <w:rFonts w:ascii="Sakkal Majalla" w:eastAsia="Calibri" w:hAnsi="Sakkal Majalla" w:cs="Sakkal Majalla" w:hint="eastAsia"/>
          <w:b/>
          <w:bCs/>
          <w:sz w:val="34"/>
          <w:szCs w:val="34"/>
          <w:rtl/>
        </w:rPr>
        <w:t>الإداري</w:t>
      </w:r>
      <w:r w:rsidRPr="00084FA5">
        <w:rPr>
          <w:rFonts w:ascii="Sakkal Majalla" w:eastAsia="Calibri" w:hAnsi="Sakkal Majalla" w:cs="Sakkal Majalla"/>
          <w:b/>
          <w:bCs/>
          <w:sz w:val="34"/>
          <w:szCs w:val="34"/>
          <w:rtl/>
        </w:rPr>
        <w:t xml:space="preserve"> </w:t>
      </w:r>
      <w:r w:rsidRPr="00084FA5">
        <w:rPr>
          <w:rFonts w:ascii="Sakkal Majalla" w:eastAsia="Calibri" w:hAnsi="Sakkal Majalla" w:cs="Sakkal Majalla" w:hint="eastAsia"/>
          <w:b/>
          <w:bCs/>
          <w:sz w:val="34"/>
          <w:szCs w:val="34"/>
          <w:rtl/>
        </w:rPr>
        <w:t>في</w:t>
      </w:r>
      <w:r w:rsidRPr="00084FA5">
        <w:rPr>
          <w:rFonts w:ascii="Sakkal Majalla" w:eastAsia="Calibri" w:hAnsi="Sakkal Majalla" w:cs="Sakkal Majalla"/>
          <w:b/>
          <w:bCs/>
          <w:sz w:val="34"/>
          <w:szCs w:val="34"/>
          <w:rtl/>
        </w:rPr>
        <w:t xml:space="preserve"> </w:t>
      </w:r>
      <w:r w:rsidRPr="00084FA5">
        <w:rPr>
          <w:rFonts w:ascii="Sakkal Majalla" w:eastAsia="Calibri" w:hAnsi="Sakkal Majalla" w:cs="Sakkal Majalla" w:hint="eastAsia"/>
          <w:b/>
          <w:bCs/>
          <w:sz w:val="34"/>
          <w:szCs w:val="34"/>
          <w:rtl/>
        </w:rPr>
        <w:t>الشركات</w:t>
      </w:r>
      <w:r w:rsidRPr="00084FA5">
        <w:rPr>
          <w:rFonts w:ascii="Sakkal Majalla" w:eastAsia="Calibri" w:hAnsi="Sakkal Majalla" w:cs="Sakkal Majalla"/>
          <w:b/>
          <w:bCs/>
          <w:sz w:val="34"/>
          <w:szCs w:val="34"/>
          <w:rtl/>
        </w:rPr>
        <w:t xml:space="preserve"> </w:t>
      </w:r>
      <w:r w:rsidRPr="00084FA5">
        <w:rPr>
          <w:rFonts w:ascii="Sakkal Majalla" w:eastAsia="Calibri" w:hAnsi="Sakkal Majalla" w:cs="Sakkal Majalla" w:hint="eastAsia"/>
          <w:b/>
          <w:bCs/>
          <w:sz w:val="34"/>
          <w:szCs w:val="34"/>
          <w:rtl/>
        </w:rPr>
        <w:t>الناشئة</w:t>
      </w:r>
      <w:r w:rsidRPr="00084FA5">
        <w:rPr>
          <w:rFonts w:ascii="Sakkal Majalla" w:eastAsia="Calibri" w:hAnsi="Sakkal Majalla" w:cs="Sakkal Majalla"/>
          <w:b/>
          <w:bCs/>
          <w:sz w:val="34"/>
          <w:szCs w:val="34"/>
          <w:rtl/>
        </w:rPr>
        <w:t xml:space="preserve"> </w:t>
      </w:r>
      <w:r w:rsidRPr="00084FA5">
        <w:rPr>
          <w:rFonts w:ascii="Sakkal Majalla" w:eastAsia="Calibri" w:hAnsi="Sakkal Majalla" w:cs="Sakkal Majalla" w:hint="eastAsia"/>
          <w:b/>
          <w:bCs/>
          <w:sz w:val="34"/>
          <w:szCs w:val="34"/>
          <w:rtl/>
        </w:rPr>
        <w:t>بالمملكة</w:t>
      </w:r>
      <w:r w:rsidRPr="00084FA5">
        <w:rPr>
          <w:rFonts w:ascii="Sakkal Majalla" w:eastAsia="Calibri" w:hAnsi="Sakkal Majalla" w:cs="Sakkal Majalla"/>
          <w:b/>
          <w:bCs/>
          <w:sz w:val="34"/>
          <w:szCs w:val="34"/>
          <w:rtl/>
        </w:rPr>
        <w:t xml:space="preserve"> </w:t>
      </w:r>
      <w:r w:rsidRPr="00084FA5">
        <w:rPr>
          <w:rFonts w:ascii="Sakkal Majalla" w:eastAsia="Calibri" w:hAnsi="Sakkal Majalla" w:cs="Sakkal Majalla" w:hint="eastAsia"/>
          <w:b/>
          <w:bCs/>
          <w:sz w:val="34"/>
          <w:szCs w:val="34"/>
          <w:rtl/>
        </w:rPr>
        <w:t>العربية</w:t>
      </w:r>
      <w:r w:rsidRPr="00084FA5">
        <w:rPr>
          <w:rFonts w:ascii="Sakkal Majalla" w:eastAsia="Calibri" w:hAnsi="Sakkal Majalla" w:cs="Sakkal Majalla"/>
          <w:b/>
          <w:bCs/>
          <w:sz w:val="34"/>
          <w:szCs w:val="34"/>
          <w:rtl/>
        </w:rPr>
        <w:t xml:space="preserve"> </w:t>
      </w:r>
      <w:r w:rsidRPr="00084FA5">
        <w:rPr>
          <w:rFonts w:ascii="Sakkal Majalla" w:eastAsia="Calibri" w:hAnsi="Sakkal Majalla" w:cs="Sakkal Majalla" w:hint="eastAsia"/>
          <w:b/>
          <w:bCs/>
          <w:sz w:val="34"/>
          <w:szCs w:val="34"/>
          <w:rtl/>
        </w:rPr>
        <w:t>السعودية</w:t>
      </w:r>
    </w:p>
    <w:p w14:paraId="0F18D302" w14:textId="14955582" w:rsidR="004D321F" w:rsidRPr="005B008C" w:rsidRDefault="00084FA5" w:rsidP="005A16D0">
      <w:pPr>
        <w:bidi w:val="0"/>
        <w:spacing w:after="0" w:line="240" w:lineRule="auto"/>
        <w:jc w:val="center"/>
        <w:rPr>
          <w:rFonts w:ascii="Sakkal Majalla" w:eastAsia="Calibri" w:hAnsi="Sakkal Majalla" w:cs="Sakkal Majalla"/>
          <w:sz w:val="26"/>
          <w:szCs w:val="26"/>
          <w:rtl/>
        </w:rPr>
      </w:pPr>
      <w:r w:rsidRPr="00084FA5">
        <w:rPr>
          <w:rFonts w:ascii="Sakkal Majalla" w:eastAsia="Calibri" w:hAnsi="Sakkal Majalla" w:cs="Sakkal Majalla"/>
          <w:sz w:val="30"/>
          <w:szCs w:val="30"/>
          <w:lang w:bidi="ar-YE"/>
        </w:rPr>
        <w:t>The role of artificial intelligence in improving the administrative decision-making process in startups in Saudi Arabia</w:t>
      </w:r>
    </w:p>
    <w:p w14:paraId="4663B37E" w14:textId="77777777" w:rsidR="004D321F" w:rsidRPr="00FF09DF" w:rsidRDefault="004D321F" w:rsidP="004D321F">
      <w:pPr>
        <w:spacing w:line="240" w:lineRule="auto"/>
        <w:jc w:val="both"/>
        <w:rPr>
          <w:rFonts w:ascii="Sakkal Majalla" w:eastAsia="Calibri" w:hAnsi="Sakkal Majalla" w:cs="Sakkal Majalla"/>
          <w:b/>
          <w:bCs/>
          <w:sz w:val="30"/>
          <w:szCs w:val="30"/>
        </w:rPr>
      </w:pPr>
      <w:r w:rsidRPr="00FF09DF">
        <w:rPr>
          <w:rFonts w:ascii="Sakkal Majalla" w:eastAsia="Calibri" w:hAnsi="Sakkal Majalla" w:cs="Sakkal Majalla"/>
          <w:b/>
          <w:bCs/>
          <w:sz w:val="30"/>
          <w:szCs w:val="30"/>
          <w:rtl/>
        </w:rPr>
        <w:t>الملخص</w:t>
      </w:r>
      <w:r w:rsidRPr="00FF09DF">
        <w:rPr>
          <w:rFonts w:ascii="Sakkal Majalla" w:eastAsia="Calibri" w:hAnsi="Sakkal Majalla" w:cs="Sakkal Majalla"/>
          <w:b/>
          <w:bCs/>
          <w:sz w:val="30"/>
          <w:szCs w:val="30"/>
        </w:rPr>
        <w:t>:</w:t>
      </w:r>
    </w:p>
    <w:p w14:paraId="17254AE2" w14:textId="5F584BB8" w:rsidR="004D321F" w:rsidRDefault="00084FA5" w:rsidP="004D321F">
      <w:pPr>
        <w:spacing w:line="240" w:lineRule="auto"/>
        <w:jc w:val="both"/>
        <w:rPr>
          <w:rFonts w:ascii="Sakkal Majalla" w:eastAsia="Calibri" w:hAnsi="Sakkal Majalla" w:cs="Sakkal Majalla"/>
          <w:sz w:val="30"/>
          <w:szCs w:val="30"/>
          <w:rtl/>
        </w:rPr>
      </w:pPr>
      <w:r w:rsidRPr="00084FA5">
        <w:rPr>
          <w:rFonts w:ascii="Sakkal Majalla" w:eastAsia="Calibri" w:hAnsi="Sakkal Majalla" w:cs="Sakkal Majalla" w:hint="eastAsia"/>
          <w:sz w:val="30"/>
          <w:szCs w:val="30"/>
          <w:rtl/>
        </w:rPr>
        <w:t>هدفت</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هذه</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الدراسة</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إلى</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الكشف</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عن</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دور</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تقنيات</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الذكاء</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الاصطناعي</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في</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تحسين</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عملية</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اتخاذ</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القرار</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الإداري</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في</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الشركات</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الناشئة</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بالمملكة</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العربية</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السعودية،</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وذلك</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من</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خلال</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تحليل</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أثر</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ثلاثة</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أبعاد</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رئيسة</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للذكاء</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الاصطناعي</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هي</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التحليلات</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التنبؤية،</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ونظم</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دعم</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القرار</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الذكية،</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والأتمتة</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الذكية</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للعمليات</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الإدارية</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استخدمت</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الدراسة</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المنهج</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الوصفي</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التحليلي،</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وتم</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جمع</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البيانات</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من</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عينة</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مكوّنة</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من</w:t>
      </w:r>
      <w:r w:rsidRPr="00084FA5">
        <w:rPr>
          <w:rFonts w:ascii="Sakkal Majalla" w:eastAsia="Calibri" w:hAnsi="Sakkal Majalla" w:cs="Sakkal Majalla"/>
          <w:sz w:val="30"/>
          <w:szCs w:val="30"/>
          <w:rtl/>
        </w:rPr>
        <w:t xml:space="preserve"> (80) </w:t>
      </w:r>
      <w:r w:rsidRPr="00084FA5">
        <w:rPr>
          <w:rFonts w:ascii="Sakkal Majalla" w:eastAsia="Calibri" w:hAnsi="Sakkal Majalla" w:cs="Sakkal Majalla" w:hint="eastAsia"/>
          <w:sz w:val="30"/>
          <w:szCs w:val="30"/>
          <w:rtl/>
        </w:rPr>
        <w:t>مفردة</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باستخدام</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استبانة</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مكونة</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من</w:t>
      </w:r>
      <w:r w:rsidRPr="00084FA5">
        <w:rPr>
          <w:rFonts w:ascii="Sakkal Majalla" w:eastAsia="Calibri" w:hAnsi="Sakkal Majalla" w:cs="Sakkal Majalla"/>
          <w:sz w:val="30"/>
          <w:szCs w:val="30"/>
          <w:rtl/>
        </w:rPr>
        <w:t xml:space="preserve"> 20 </w:t>
      </w:r>
      <w:r w:rsidRPr="00084FA5">
        <w:rPr>
          <w:rFonts w:ascii="Sakkal Majalla" w:eastAsia="Calibri" w:hAnsi="Sakkal Majalla" w:cs="Sakkal Majalla" w:hint="eastAsia"/>
          <w:sz w:val="30"/>
          <w:szCs w:val="30"/>
          <w:rtl/>
        </w:rPr>
        <w:t>فقرة</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أظهرت</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النتائج</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أن</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مستوى</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استخدام</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تقنيات</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الذكاء</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الاصطناعي</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في</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الشركات</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الناشئة</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مرتفع،</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وأن</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عملية</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اتخاذ</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القرار</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الإداري</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تتحسن</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بصورة</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واضحة</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نتيجة</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لاستخدام</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هذه</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التقنيات</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كما</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بينت</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نتائج</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الانحدار</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المتعدد</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أن</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الأتمتة</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الذكية</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كانت</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الأكثر</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تأثيرًا</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في</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تحسين</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اتخاذ</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القرار،</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تليها</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التحليلات</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التنبؤية</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ونظم</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دعم</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القرار</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وتوصي</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الدراسة</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بضرورة</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الاستثمار</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في</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الأتمتة</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والتدريب</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وتطوير</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البنية</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التقنية</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لتعظيم</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قيمة</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الذكاء</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الاصطناعي</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داخل</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الشركات</w:t>
      </w:r>
      <w:r w:rsidRPr="00084FA5">
        <w:rPr>
          <w:rFonts w:ascii="Sakkal Majalla" w:eastAsia="Calibri" w:hAnsi="Sakkal Majalla" w:cs="Sakkal Majalla"/>
          <w:sz w:val="30"/>
          <w:szCs w:val="30"/>
          <w:rtl/>
        </w:rPr>
        <w:t xml:space="preserve"> </w:t>
      </w:r>
      <w:r w:rsidRPr="00084FA5">
        <w:rPr>
          <w:rFonts w:ascii="Sakkal Majalla" w:eastAsia="Calibri" w:hAnsi="Sakkal Majalla" w:cs="Sakkal Majalla" w:hint="eastAsia"/>
          <w:sz w:val="30"/>
          <w:szCs w:val="30"/>
          <w:rtl/>
        </w:rPr>
        <w:t>الناشئة</w:t>
      </w:r>
      <w:r w:rsidRPr="00084FA5">
        <w:rPr>
          <w:rFonts w:ascii="Sakkal Majalla" w:eastAsia="Calibri" w:hAnsi="Sakkal Majalla" w:cs="Sakkal Majalla"/>
          <w:sz w:val="30"/>
          <w:szCs w:val="30"/>
          <w:rtl/>
        </w:rPr>
        <w:t>.</w:t>
      </w:r>
    </w:p>
    <w:p w14:paraId="1BCACEE1" w14:textId="20086C0C" w:rsidR="00572F49" w:rsidRPr="00FF09DF" w:rsidRDefault="00572F49" w:rsidP="003B3E29">
      <w:pPr>
        <w:spacing w:after="0" w:line="240" w:lineRule="auto"/>
        <w:jc w:val="both"/>
        <w:rPr>
          <w:rFonts w:ascii="Sakkal Majalla" w:eastAsia="Calibri" w:hAnsi="Sakkal Majalla" w:cs="Sakkal Majalla" w:hint="cs"/>
          <w:sz w:val="30"/>
          <w:szCs w:val="30"/>
          <w:rtl/>
          <w:lang w:bidi="ar-YE"/>
        </w:rPr>
      </w:pPr>
      <w:r w:rsidRPr="00505513">
        <w:rPr>
          <w:rFonts w:ascii="Sakkal Majalla" w:eastAsia="Calibri" w:hAnsi="Sakkal Majalla" w:cs="Sakkal Majalla" w:hint="cs"/>
          <w:b/>
          <w:bCs/>
          <w:sz w:val="30"/>
          <w:szCs w:val="30"/>
          <w:rtl/>
        </w:rPr>
        <w:t>الكلمات المفتاحية:</w:t>
      </w:r>
      <w:r>
        <w:rPr>
          <w:rFonts w:ascii="Sakkal Majalla" w:eastAsia="Calibri" w:hAnsi="Sakkal Majalla" w:cs="Sakkal Majalla" w:hint="cs"/>
          <w:sz w:val="30"/>
          <w:szCs w:val="30"/>
          <w:rtl/>
        </w:rPr>
        <w:t xml:space="preserve"> </w:t>
      </w:r>
      <w:r w:rsidR="00202DB2" w:rsidRPr="00202DB2">
        <w:rPr>
          <w:rFonts w:ascii="Sakkal Majalla" w:eastAsia="Calibri" w:hAnsi="Sakkal Majalla" w:cs="Sakkal Majalla" w:hint="eastAsia"/>
          <w:sz w:val="30"/>
          <w:szCs w:val="30"/>
          <w:rtl/>
        </w:rPr>
        <w:t>الذكاء</w:t>
      </w:r>
      <w:r w:rsidR="00202DB2" w:rsidRPr="00202DB2">
        <w:rPr>
          <w:rFonts w:ascii="Sakkal Majalla" w:eastAsia="Calibri" w:hAnsi="Sakkal Majalla" w:cs="Sakkal Majalla"/>
          <w:sz w:val="30"/>
          <w:szCs w:val="30"/>
          <w:rtl/>
        </w:rPr>
        <w:t xml:space="preserve"> </w:t>
      </w:r>
      <w:r w:rsidR="00202DB2" w:rsidRPr="00202DB2">
        <w:rPr>
          <w:rFonts w:ascii="Sakkal Majalla" w:eastAsia="Calibri" w:hAnsi="Sakkal Majalla" w:cs="Sakkal Majalla" w:hint="eastAsia"/>
          <w:sz w:val="30"/>
          <w:szCs w:val="30"/>
          <w:rtl/>
        </w:rPr>
        <w:t>الاصطناعي؛</w:t>
      </w:r>
      <w:r w:rsidR="00202DB2" w:rsidRPr="00202DB2">
        <w:rPr>
          <w:rFonts w:ascii="Sakkal Majalla" w:eastAsia="Calibri" w:hAnsi="Sakkal Majalla" w:cs="Sakkal Majalla"/>
          <w:sz w:val="30"/>
          <w:szCs w:val="30"/>
          <w:rtl/>
        </w:rPr>
        <w:t xml:space="preserve"> </w:t>
      </w:r>
      <w:r w:rsidR="00202DB2" w:rsidRPr="00202DB2">
        <w:rPr>
          <w:rFonts w:ascii="Sakkal Majalla" w:eastAsia="Calibri" w:hAnsi="Sakkal Majalla" w:cs="Sakkal Majalla" w:hint="eastAsia"/>
          <w:sz w:val="30"/>
          <w:szCs w:val="30"/>
          <w:rtl/>
        </w:rPr>
        <w:t>التحليلات</w:t>
      </w:r>
      <w:r w:rsidR="00202DB2" w:rsidRPr="00202DB2">
        <w:rPr>
          <w:rFonts w:ascii="Sakkal Majalla" w:eastAsia="Calibri" w:hAnsi="Sakkal Majalla" w:cs="Sakkal Majalla"/>
          <w:sz w:val="30"/>
          <w:szCs w:val="30"/>
          <w:rtl/>
        </w:rPr>
        <w:t xml:space="preserve"> </w:t>
      </w:r>
      <w:r w:rsidR="00202DB2" w:rsidRPr="00202DB2">
        <w:rPr>
          <w:rFonts w:ascii="Sakkal Majalla" w:eastAsia="Calibri" w:hAnsi="Sakkal Majalla" w:cs="Sakkal Majalla" w:hint="eastAsia"/>
          <w:sz w:val="30"/>
          <w:szCs w:val="30"/>
          <w:rtl/>
        </w:rPr>
        <w:t>التنبؤية؛</w:t>
      </w:r>
      <w:r w:rsidR="00202DB2" w:rsidRPr="00202DB2">
        <w:rPr>
          <w:rFonts w:ascii="Sakkal Majalla" w:eastAsia="Calibri" w:hAnsi="Sakkal Majalla" w:cs="Sakkal Majalla"/>
          <w:sz w:val="30"/>
          <w:szCs w:val="30"/>
          <w:rtl/>
        </w:rPr>
        <w:t xml:space="preserve"> </w:t>
      </w:r>
      <w:r w:rsidR="00202DB2" w:rsidRPr="00202DB2">
        <w:rPr>
          <w:rFonts w:ascii="Sakkal Majalla" w:eastAsia="Calibri" w:hAnsi="Sakkal Majalla" w:cs="Sakkal Majalla" w:hint="eastAsia"/>
          <w:sz w:val="30"/>
          <w:szCs w:val="30"/>
          <w:rtl/>
        </w:rPr>
        <w:t>نظم</w:t>
      </w:r>
      <w:r w:rsidR="00202DB2" w:rsidRPr="00202DB2">
        <w:rPr>
          <w:rFonts w:ascii="Sakkal Majalla" w:eastAsia="Calibri" w:hAnsi="Sakkal Majalla" w:cs="Sakkal Majalla"/>
          <w:sz w:val="30"/>
          <w:szCs w:val="30"/>
          <w:rtl/>
        </w:rPr>
        <w:t xml:space="preserve"> </w:t>
      </w:r>
      <w:r w:rsidR="00202DB2" w:rsidRPr="00202DB2">
        <w:rPr>
          <w:rFonts w:ascii="Sakkal Majalla" w:eastAsia="Calibri" w:hAnsi="Sakkal Majalla" w:cs="Sakkal Majalla" w:hint="eastAsia"/>
          <w:sz w:val="30"/>
          <w:szCs w:val="30"/>
          <w:rtl/>
        </w:rPr>
        <w:t>دعم</w:t>
      </w:r>
      <w:r w:rsidR="00202DB2" w:rsidRPr="00202DB2">
        <w:rPr>
          <w:rFonts w:ascii="Sakkal Majalla" w:eastAsia="Calibri" w:hAnsi="Sakkal Majalla" w:cs="Sakkal Majalla"/>
          <w:sz w:val="30"/>
          <w:szCs w:val="30"/>
          <w:rtl/>
        </w:rPr>
        <w:t xml:space="preserve"> </w:t>
      </w:r>
      <w:r w:rsidR="00202DB2" w:rsidRPr="00202DB2">
        <w:rPr>
          <w:rFonts w:ascii="Sakkal Majalla" w:eastAsia="Calibri" w:hAnsi="Sakkal Majalla" w:cs="Sakkal Majalla" w:hint="eastAsia"/>
          <w:sz w:val="30"/>
          <w:szCs w:val="30"/>
          <w:rtl/>
        </w:rPr>
        <w:t>القرار</w:t>
      </w:r>
      <w:r w:rsidR="00202DB2" w:rsidRPr="00202DB2">
        <w:rPr>
          <w:rFonts w:ascii="Sakkal Majalla" w:eastAsia="Calibri" w:hAnsi="Sakkal Majalla" w:cs="Sakkal Majalla"/>
          <w:sz w:val="30"/>
          <w:szCs w:val="30"/>
          <w:rtl/>
        </w:rPr>
        <w:t xml:space="preserve"> </w:t>
      </w:r>
      <w:r w:rsidR="00202DB2" w:rsidRPr="00202DB2">
        <w:rPr>
          <w:rFonts w:ascii="Sakkal Majalla" w:eastAsia="Calibri" w:hAnsi="Sakkal Majalla" w:cs="Sakkal Majalla" w:hint="eastAsia"/>
          <w:sz w:val="30"/>
          <w:szCs w:val="30"/>
          <w:rtl/>
        </w:rPr>
        <w:t>الذكية؛</w:t>
      </w:r>
      <w:r w:rsidR="00202DB2" w:rsidRPr="00202DB2">
        <w:rPr>
          <w:rFonts w:ascii="Sakkal Majalla" w:eastAsia="Calibri" w:hAnsi="Sakkal Majalla" w:cs="Sakkal Majalla"/>
          <w:sz w:val="30"/>
          <w:szCs w:val="30"/>
          <w:rtl/>
        </w:rPr>
        <w:t xml:space="preserve"> </w:t>
      </w:r>
      <w:r w:rsidR="00202DB2" w:rsidRPr="00202DB2">
        <w:rPr>
          <w:rFonts w:ascii="Sakkal Majalla" w:eastAsia="Calibri" w:hAnsi="Sakkal Majalla" w:cs="Sakkal Majalla" w:hint="eastAsia"/>
          <w:sz w:val="30"/>
          <w:szCs w:val="30"/>
          <w:rtl/>
        </w:rPr>
        <w:t>الأتمتة</w:t>
      </w:r>
      <w:r w:rsidR="00202DB2" w:rsidRPr="00202DB2">
        <w:rPr>
          <w:rFonts w:ascii="Sakkal Majalla" w:eastAsia="Calibri" w:hAnsi="Sakkal Majalla" w:cs="Sakkal Majalla"/>
          <w:sz w:val="30"/>
          <w:szCs w:val="30"/>
          <w:rtl/>
        </w:rPr>
        <w:t xml:space="preserve"> </w:t>
      </w:r>
      <w:r w:rsidR="00202DB2" w:rsidRPr="00202DB2">
        <w:rPr>
          <w:rFonts w:ascii="Sakkal Majalla" w:eastAsia="Calibri" w:hAnsi="Sakkal Majalla" w:cs="Sakkal Majalla" w:hint="eastAsia"/>
          <w:sz w:val="30"/>
          <w:szCs w:val="30"/>
          <w:rtl/>
        </w:rPr>
        <w:t>الذكية؛</w:t>
      </w:r>
      <w:r w:rsidR="00202DB2" w:rsidRPr="00202DB2">
        <w:rPr>
          <w:rFonts w:ascii="Sakkal Majalla" w:eastAsia="Calibri" w:hAnsi="Sakkal Majalla" w:cs="Sakkal Majalla"/>
          <w:sz w:val="30"/>
          <w:szCs w:val="30"/>
          <w:rtl/>
        </w:rPr>
        <w:t xml:space="preserve"> </w:t>
      </w:r>
      <w:r w:rsidR="00202DB2" w:rsidRPr="00202DB2">
        <w:rPr>
          <w:rFonts w:ascii="Sakkal Majalla" w:eastAsia="Calibri" w:hAnsi="Sakkal Majalla" w:cs="Sakkal Majalla" w:hint="eastAsia"/>
          <w:sz w:val="30"/>
          <w:szCs w:val="30"/>
          <w:rtl/>
        </w:rPr>
        <w:t>اتخاذ</w:t>
      </w:r>
      <w:r w:rsidR="00202DB2" w:rsidRPr="00202DB2">
        <w:rPr>
          <w:rFonts w:ascii="Sakkal Majalla" w:eastAsia="Calibri" w:hAnsi="Sakkal Majalla" w:cs="Sakkal Majalla"/>
          <w:sz w:val="30"/>
          <w:szCs w:val="30"/>
          <w:rtl/>
        </w:rPr>
        <w:t xml:space="preserve"> </w:t>
      </w:r>
      <w:r w:rsidR="00202DB2" w:rsidRPr="00202DB2">
        <w:rPr>
          <w:rFonts w:ascii="Sakkal Majalla" w:eastAsia="Calibri" w:hAnsi="Sakkal Majalla" w:cs="Sakkal Majalla" w:hint="eastAsia"/>
          <w:sz w:val="30"/>
          <w:szCs w:val="30"/>
          <w:rtl/>
        </w:rPr>
        <w:t>القرار</w:t>
      </w:r>
      <w:r w:rsidR="00202DB2" w:rsidRPr="00202DB2">
        <w:rPr>
          <w:rFonts w:ascii="Sakkal Majalla" w:eastAsia="Calibri" w:hAnsi="Sakkal Majalla" w:cs="Sakkal Majalla"/>
          <w:sz w:val="30"/>
          <w:szCs w:val="30"/>
          <w:rtl/>
        </w:rPr>
        <w:t xml:space="preserve"> </w:t>
      </w:r>
      <w:r w:rsidR="00202DB2" w:rsidRPr="00202DB2">
        <w:rPr>
          <w:rFonts w:ascii="Sakkal Majalla" w:eastAsia="Calibri" w:hAnsi="Sakkal Majalla" w:cs="Sakkal Majalla" w:hint="eastAsia"/>
          <w:sz w:val="30"/>
          <w:szCs w:val="30"/>
          <w:rtl/>
        </w:rPr>
        <w:t>الإداري؛</w:t>
      </w:r>
      <w:r w:rsidR="00202DB2" w:rsidRPr="00202DB2">
        <w:rPr>
          <w:rFonts w:ascii="Sakkal Majalla" w:eastAsia="Calibri" w:hAnsi="Sakkal Majalla" w:cs="Sakkal Majalla"/>
          <w:sz w:val="30"/>
          <w:szCs w:val="30"/>
          <w:rtl/>
        </w:rPr>
        <w:t xml:space="preserve"> </w:t>
      </w:r>
      <w:r w:rsidR="00202DB2" w:rsidRPr="00202DB2">
        <w:rPr>
          <w:rFonts w:ascii="Sakkal Majalla" w:eastAsia="Calibri" w:hAnsi="Sakkal Majalla" w:cs="Sakkal Majalla" w:hint="eastAsia"/>
          <w:sz w:val="30"/>
          <w:szCs w:val="30"/>
          <w:rtl/>
        </w:rPr>
        <w:t>الشركات</w:t>
      </w:r>
      <w:r w:rsidR="00202DB2" w:rsidRPr="00202DB2">
        <w:rPr>
          <w:rFonts w:ascii="Sakkal Majalla" w:eastAsia="Calibri" w:hAnsi="Sakkal Majalla" w:cs="Sakkal Majalla"/>
          <w:sz w:val="30"/>
          <w:szCs w:val="30"/>
          <w:rtl/>
        </w:rPr>
        <w:t xml:space="preserve"> </w:t>
      </w:r>
      <w:r w:rsidR="00202DB2" w:rsidRPr="00202DB2">
        <w:rPr>
          <w:rFonts w:ascii="Sakkal Majalla" w:eastAsia="Calibri" w:hAnsi="Sakkal Majalla" w:cs="Sakkal Majalla" w:hint="eastAsia"/>
          <w:sz w:val="30"/>
          <w:szCs w:val="30"/>
          <w:rtl/>
        </w:rPr>
        <w:t>الناشئة؛</w:t>
      </w:r>
      <w:r w:rsidR="00202DB2" w:rsidRPr="00202DB2">
        <w:rPr>
          <w:rFonts w:ascii="Sakkal Majalla" w:eastAsia="Calibri" w:hAnsi="Sakkal Majalla" w:cs="Sakkal Majalla"/>
          <w:sz w:val="30"/>
          <w:szCs w:val="30"/>
          <w:rtl/>
        </w:rPr>
        <w:t xml:space="preserve"> </w:t>
      </w:r>
      <w:r w:rsidR="00202DB2" w:rsidRPr="00202DB2">
        <w:rPr>
          <w:rFonts w:ascii="Sakkal Majalla" w:eastAsia="Calibri" w:hAnsi="Sakkal Majalla" w:cs="Sakkal Majalla" w:hint="eastAsia"/>
          <w:sz w:val="30"/>
          <w:szCs w:val="30"/>
          <w:rtl/>
        </w:rPr>
        <w:t>المملكة</w:t>
      </w:r>
      <w:r w:rsidR="00202DB2" w:rsidRPr="00202DB2">
        <w:rPr>
          <w:rFonts w:ascii="Sakkal Majalla" w:eastAsia="Calibri" w:hAnsi="Sakkal Majalla" w:cs="Sakkal Majalla"/>
          <w:sz w:val="30"/>
          <w:szCs w:val="30"/>
          <w:rtl/>
        </w:rPr>
        <w:t xml:space="preserve"> </w:t>
      </w:r>
      <w:r w:rsidR="00202DB2" w:rsidRPr="00202DB2">
        <w:rPr>
          <w:rFonts w:ascii="Sakkal Majalla" w:eastAsia="Calibri" w:hAnsi="Sakkal Majalla" w:cs="Sakkal Majalla" w:hint="eastAsia"/>
          <w:sz w:val="30"/>
          <w:szCs w:val="30"/>
          <w:rtl/>
        </w:rPr>
        <w:t>العربية</w:t>
      </w:r>
      <w:r w:rsidR="00202DB2" w:rsidRPr="00202DB2">
        <w:rPr>
          <w:rFonts w:ascii="Sakkal Majalla" w:eastAsia="Calibri" w:hAnsi="Sakkal Majalla" w:cs="Sakkal Majalla"/>
          <w:sz w:val="30"/>
          <w:szCs w:val="30"/>
          <w:rtl/>
        </w:rPr>
        <w:t xml:space="preserve"> </w:t>
      </w:r>
      <w:r w:rsidR="00202DB2" w:rsidRPr="00202DB2">
        <w:rPr>
          <w:rFonts w:ascii="Sakkal Majalla" w:eastAsia="Calibri" w:hAnsi="Sakkal Majalla" w:cs="Sakkal Majalla" w:hint="eastAsia"/>
          <w:sz w:val="30"/>
          <w:szCs w:val="30"/>
          <w:rtl/>
        </w:rPr>
        <w:t>السعودية</w:t>
      </w:r>
      <w:r w:rsidR="00202DB2" w:rsidRPr="00202DB2">
        <w:rPr>
          <w:rFonts w:ascii="Sakkal Majalla" w:eastAsia="Calibri" w:hAnsi="Sakkal Majalla" w:cs="Sakkal Majalla"/>
          <w:sz w:val="30"/>
          <w:szCs w:val="30"/>
          <w:rtl/>
        </w:rPr>
        <w:t>.</w:t>
      </w:r>
    </w:p>
    <w:p w14:paraId="0CB68F28" w14:textId="77777777" w:rsidR="004D321F" w:rsidRPr="006B45B3" w:rsidRDefault="004D321F" w:rsidP="004D321F">
      <w:pPr>
        <w:bidi w:val="0"/>
        <w:spacing w:line="240" w:lineRule="auto"/>
        <w:jc w:val="both"/>
        <w:rPr>
          <w:rFonts w:ascii="Sakkal Majalla" w:eastAsia="Calibri" w:hAnsi="Sakkal Majalla" w:cs="Sakkal Majalla"/>
          <w:b/>
          <w:bCs/>
          <w:sz w:val="28"/>
          <w:szCs w:val="28"/>
        </w:rPr>
      </w:pPr>
      <w:r w:rsidRPr="006B45B3">
        <w:rPr>
          <w:rFonts w:ascii="Sakkal Majalla" w:eastAsia="Calibri" w:hAnsi="Sakkal Majalla" w:cs="Sakkal Majalla"/>
          <w:b/>
          <w:bCs/>
          <w:sz w:val="28"/>
          <w:szCs w:val="28"/>
        </w:rPr>
        <w:t>Abstract</w:t>
      </w:r>
    </w:p>
    <w:p w14:paraId="2C52D7EF" w14:textId="666B9E3A" w:rsidR="004D321F" w:rsidRPr="006B45B3" w:rsidRDefault="00084FA5" w:rsidP="006B45B3">
      <w:pPr>
        <w:bidi w:val="0"/>
        <w:spacing w:line="240" w:lineRule="auto"/>
        <w:jc w:val="both"/>
        <w:rPr>
          <w:rFonts w:ascii="Sakkal Majalla" w:eastAsia="Calibri" w:hAnsi="Sakkal Majalla" w:cs="Sakkal Majalla"/>
          <w:sz w:val="28"/>
          <w:szCs w:val="28"/>
          <w:rtl/>
        </w:rPr>
      </w:pPr>
      <w:r w:rsidRPr="006B45B3">
        <w:rPr>
          <w:rFonts w:ascii="Sakkal Majalla" w:eastAsia="Calibri" w:hAnsi="Sakkal Majalla" w:cs="Sakkal Majalla"/>
          <w:sz w:val="28"/>
          <w:szCs w:val="28"/>
        </w:rPr>
        <w:t>This study aimed to examine the role of artificial intelligence (AI) technologies in improving managerial decision-making within startup companies in the Kingdom of Saudi Arabia. The study focused on three key dimensions of AI: predictive analytics, intelligent decision support systems, and intelligent process automation. A descriptive analytical methodology was applied, and data were collected from a sample of 80 respondents using a structured questionnaire consisting of 20 items.</w:t>
      </w:r>
      <w:r w:rsidR="006B45B3" w:rsidRPr="006B45B3">
        <w:rPr>
          <w:rFonts w:ascii="Sakkal Majalla" w:eastAsia="Calibri" w:hAnsi="Sakkal Majalla" w:cs="Sakkal Majalla" w:hint="cs"/>
          <w:sz w:val="28"/>
          <w:szCs w:val="28"/>
          <w:rtl/>
        </w:rPr>
        <w:t xml:space="preserve"> </w:t>
      </w:r>
      <w:r w:rsidRPr="006B45B3">
        <w:rPr>
          <w:rFonts w:ascii="Sakkal Majalla" w:eastAsia="Calibri" w:hAnsi="Sakkal Majalla" w:cs="Sakkal Majalla"/>
          <w:sz w:val="28"/>
          <w:szCs w:val="28"/>
        </w:rPr>
        <w:t>The results revealed a high level of adoption of AI technologies among startups, alongside a noticeable improvement in the quality, speed, and accuracy of managerial decision-making. Findings from the multiple regression analysis showed that intelligent process automation had the strongest impact on decision-making enhancement, followed by predictive analytics and intelligent decision support systems. The study concludes that AI plays a significant role in strengthening managerial decision-making in Saudi startups and recommends greater investment in intelligent automation, capacity-building, and the development of robust digital infrastructures to maximize the benefits of AI technologies.</w:t>
      </w:r>
    </w:p>
    <w:p w14:paraId="5616EF2D" w14:textId="16AFAE9E" w:rsidR="00202DB2" w:rsidRPr="00202DB2" w:rsidRDefault="00202DB2" w:rsidP="005A16D0">
      <w:pPr>
        <w:bidi w:val="0"/>
        <w:spacing w:after="0" w:line="240" w:lineRule="auto"/>
        <w:jc w:val="both"/>
        <w:rPr>
          <w:rFonts w:ascii="Sakkal Majalla" w:eastAsia="Calibri" w:hAnsi="Sakkal Majalla" w:cs="Sakkal Majalla"/>
          <w:sz w:val="30"/>
          <w:szCs w:val="30"/>
        </w:rPr>
      </w:pPr>
      <w:r w:rsidRPr="006B45B3">
        <w:rPr>
          <w:rFonts w:ascii="Sakkal Majalla" w:eastAsia="Calibri" w:hAnsi="Sakkal Majalla" w:cs="Sakkal Majalla"/>
          <w:b/>
          <w:bCs/>
          <w:sz w:val="28"/>
          <w:szCs w:val="28"/>
        </w:rPr>
        <w:t>Keywords</w:t>
      </w:r>
      <w:r w:rsidRPr="006B45B3">
        <w:rPr>
          <w:rFonts w:ascii="Sakkal Majalla" w:eastAsia="Calibri" w:hAnsi="Sakkal Majalla" w:cs="Sakkal Majalla" w:hint="cs"/>
          <w:b/>
          <w:bCs/>
          <w:sz w:val="28"/>
          <w:szCs w:val="28"/>
          <w:rtl/>
        </w:rPr>
        <w:t>:</w:t>
      </w:r>
      <w:r w:rsidRPr="006B45B3">
        <w:rPr>
          <w:rFonts w:ascii="Sakkal Majalla" w:eastAsia="Calibri" w:hAnsi="Sakkal Majalla" w:cs="Sakkal Majalla"/>
          <w:sz w:val="28"/>
          <w:szCs w:val="28"/>
        </w:rPr>
        <w:t xml:space="preserve"> </w:t>
      </w:r>
      <w:r w:rsidRPr="00202DB2">
        <w:rPr>
          <w:rFonts w:ascii="Sakkal Majalla" w:eastAsia="Calibri" w:hAnsi="Sakkal Majalla" w:cs="Sakkal Majalla"/>
          <w:sz w:val="28"/>
          <w:szCs w:val="28"/>
        </w:rPr>
        <w:t>Artificial Intelligence; Predictive Analytics; Intelligent Decision Support Systems; Intelligent Process Automation; Managerial Decision-Making; Startups; Saudi Arabia.</w:t>
      </w:r>
    </w:p>
    <w:p w14:paraId="0853560A" w14:textId="77777777" w:rsidR="00202DB2" w:rsidRPr="004D321F" w:rsidRDefault="00202DB2" w:rsidP="00202DB2">
      <w:pPr>
        <w:bidi w:val="0"/>
        <w:spacing w:line="240" w:lineRule="auto"/>
        <w:jc w:val="both"/>
        <w:rPr>
          <w:rFonts w:ascii="Sakkal Majalla" w:eastAsia="Calibri" w:hAnsi="Sakkal Majalla" w:cs="Sakkal Majalla"/>
          <w:sz w:val="30"/>
          <w:szCs w:val="30"/>
          <w:rtl/>
        </w:rPr>
      </w:pPr>
    </w:p>
    <w:p w14:paraId="702A4178" w14:textId="387261FB" w:rsidR="00817F7B" w:rsidRDefault="00F92FAF" w:rsidP="00904431">
      <w:pPr>
        <w:spacing w:line="360" w:lineRule="auto"/>
        <w:jc w:val="center"/>
        <w:rPr>
          <w:rFonts w:ascii="Sakkal Majalla" w:eastAsia="Calibri" w:hAnsi="Sakkal Majalla" w:cs="Sakkal Majalla"/>
          <w:b/>
          <w:bCs/>
          <w:sz w:val="36"/>
          <w:szCs w:val="36"/>
          <w:rtl/>
        </w:rPr>
      </w:pPr>
      <w:r>
        <w:rPr>
          <w:rFonts w:ascii="Sakkal Majalla" w:eastAsia="Calibri" w:hAnsi="Sakkal Majalla" w:cs="Sakkal Majalla" w:hint="cs"/>
          <w:b/>
          <w:bCs/>
          <w:sz w:val="36"/>
          <w:szCs w:val="36"/>
          <w:rtl/>
        </w:rPr>
        <w:lastRenderedPageBreak/>
        <w:t>شكر وتقدير</w:t>
      </w:r>
    </w:p>
    <w:p w14:paraId="0AC703DB" w14:textId="7A0C8C2F" w:rsidR="00904431" w:rsidRPr="00904431" w:rsidRDefault="00904431" w:rsidP="00904431">
      <w:pPr>
        <w:spacing w:line="360" w:lineRule="auto"/>
        <w:jc w:val="both"/>
        <w:rPr>
          <w:rFonts w:ascii="Sakkal Majalla" w:eastAsia="Calibri" w:hAnsi="Sakkal Majalla" w:cs="Sakkal Majalla"/>
          <w:sz w:val="32"/>
          <w:szCs w:val="32"/>
        </w:rPr>
      </w:pPr>
      <w:r w:rsidRPr="00904431">
        <w:rPr>
          <w:rFonts w:ascii="Sakkal Majalla" w:eastAsia="Calibri" w:hAnsi="Sakkal Majalla" w:cs="Sakkal Majalla"/>
          <w:sz w:val="32"/>
          <w:szCs w:val="32"/>
          <w:rtl/>
        </w:rPr>
        <w:t xml:space="preserve">أود أن أتوجه بأسمى آيات الشكر والعرفان إلى كل من كان له دور في إتمام هذا البحث. </w:t>
      </w:r>
      <w:r>
        <w:rPr>
          <w:rFonts w:ascii="Sakkal Majalla" w:eastAsia="Calibri" w:hAnsi="Sakkal Majalla" w:cs="Sakkal Majalla" w:hint="cs"/>
          <w:sz w:val="32"/>
          <w:szCs w:val="32"/>
          <w:rtl/>
        </w:rPr>
        <w:t xml:space="preserve">أولاً وقبل كل شيء </w:t>
      </w:r>
      <w:r w:rsidRPr="00904431">
        <w:rPr>
          <w:rFonts w:ascii="Sakkal Majalla" w:eastAsia="Calibri" w:hAnsi="Sakkal Majalla" w:cs="Sakkal Majalla"/>
          <w:sz w:val="32"/>
          <w:szCs w:val="32"/>
          <w:rtl/>
        </w:rPr>
        <w:t>أحمد الله تعالى على توفيقه وتسديده، فبدونه ما كان لهذا العمل أن يكتمل. كما أعبّر عن تقديري العميق لعائلتي وأصدقائي الذين كانوا السند الدائم طوال مراحل هذا العمل، فقد كان دعمهم وتشجيعهم مصدراً للقوة ودفعة للاستمرار رغم التحديات</w:t>
      </w:r>
      <w:r w:rsidRPr="00904431">
        <w:rPr>
          <w:rFonts w:ascii="Sakkal Majalla" w:eastAsia="Calibri" w:hAnsi="Sakkal Majalla" w:cs="Sakkal Majalla"/>
          <w:sz w:val="32"/>
          <w:szCs w:val="32"/>
        </w:rPr>
        <w:t>.</w:t>
      </w:r>
    </w:p>
    <w:p w14:paraId="5A9A704A" w14:textId="30B475C1" w:rsidR="00904431" w:rsidRPr="00904431" w:rsidRDefault="00904431" w:rsidP="00D80FA2">
      <w:pPr>
        <w:spacing w:line="360" w:lineRule="auto"/>
        <w:jc w:val="both"/>
        <w:rPr>
          <w:rFonts w:ascii="Sakkal Majalla" w:eastAsia="Calibri" w:hAnsi="Sakkal Majalla" w:cs="Sakkal Majalla"/>
          <w:sz w:val="32"/>
          <w:szCs w:val="32"/>
        </w:rPr>
      </w:pPr>
      <w:r w:rsidRPr="00904431">
        <w:rPr>
          <w:rFonts w:ascii="Sakkal Majalla" w:eastAsia="Calibri" w:hAnsi="Sakkal Majalla" w:cs="Sakkal Majalla"/>
          <w:sz w:val="32"/>
          <w:szCs w:val="32"/>
          <w:rtl/>
        </w:rPr>
        <w:t xml:space="preserve">كما أتقدم بخالص الامتنان لجامعة </w:t>
      </w:r>
      <w:proofErr w:type="spellStart"/>
      <w:r w:rsidRPr="00904431">
        <w:rPr>
          <w:rFonts w:ascii="Sakkal Majalla" w:eastAsia="Calibri" w:hAnsi="Sakkal Majalla" w:cs="Sakkal Majalla"/>
          <w:sz w:val="32"/>
          <w:szCs w:val="32"/>
          <w:rtl/>
        </w:rPr>
        <w:t>ميدأوشن</w:t>
      </w:r>
      <w:proofErr w:type="spellEnd"/>
      <w:r w:rsidRPr="00904431">
        <w:rPr>
          <w:rFonts w:ascii="Sakkal Majalla" w:eastAsia="Calibri" w:hAnsi="Sakkal Majalla" w:cs="Sakkal Majalla"/>
          <w:sz w:val="32"/>
          <w:szCs w:val="32"/>
          <w:rtl/>
        </w:rPr>
        <w:t xml:space="preserve"> على توفيرها البيئة العلمية الملائمة والإمكانات الأكاديمية التي أسهمت في تهيئة الظروف لإتمام هذا البحث. ولا يفوتني أن أشكر المشرفين الكريمين، د. الفيصل عبد الحميد محمد و د. فايز علي جار الله، على إرشاداتهم القيمة وملاحظاتهم البنّاءة ومتابعتهم المستمرة، فقد كان لتوجيهاتهم أثر بالغ في تعزيز جودة هذا العمل وصقل نتائجه</w:t>
      </w:r>
      <w:r w:rsidRPr="00904431">
        <w:rPr>
          <w:rFonts w:ascii="Sakkal Majalla" w:eastAsia="Calibri" w:hAnsi="Sakkal Majalla" w:cs="Sakkal Majalla"/>
          <w:sz w:val="32"/>
          <w:szCs w:val="32"/>
        </w:rPr>
        <w:t>.</w:t>
      </w:r>
    </w:p>
    <w:p w14:paraId="71D2A25E" w14:textId="77777777" w:rsidR="00904431" w:rsidRDefault="00904431" w:rsidP="00904431">
      <w:pPr>
        <w:spacing w:line="360" w:lineRule="auto"/>
        <w:jc w:val="both"/>
        <w:rPr>
          <w:rFonts w:ascii="Sakkal Majalla" w:eastAsia="Calibri" w:hAnsi="Sakkal Majalla" w:cs="Sakkal Majalla"/>
          <w:sz w:val="32"/>
          <w:szCs w:val="32"/>
          <w:rtl/>
        </w:rPr>
      </w:pPr>
      <w:r w:rsidRPr="00904431">
        <w:rPr>
          <w:rFonts w:ascii="Sakkal Majalla" w:eastAsia="Calibri" w:hAnsi="Sakkal Majalla" w:cs="Sakkal Majalla"/>
          <w:sz w:val="32"/>
          <w:szCs w:val="32"/>
          <w:rtl/>
        </w:rPr>
        <w:t>وفي الختام، أجدد امتناني لكل من قدّم دعماً مباشراً أو غير مباشر خلال رحلة هذا البحث، فكل كلمة وتشجيع ومساعدة كانت حجر أساس في إنجاز هذا العمل، وأسأل الله أن يجزيهم جميعاً خير الجزاء</w:t>
      </w:r>
      <w:r w:rsidRPr="00904431">
        <w:rPr>
          <w:rFonts w:ascii="Sakkal Majalla" w:eastAsia="Calibri" w:hAnsi="Sakkal Majalla" w:cs="Sakkal Majalla"/>
          <w:sz w:val="32"/>
          <w:szCs w:val="32"/>
        </w:rPr>
        <w:t>.</w:t>
      </w:r>
    </w:p>
    <w:p w14:paraId="3BB20FAD" w14:textId="5FC22F0C" w:rsidR="00583B27" w:rsidRPr="00904431" w:rsidRDefault="00583B27" w:rsidP="00904431">
      <w:pPr>
        <w:spacing w:line="360" w:lineRule="auto"/>
        <w:jc w:val="both"/>
        <w:rPr>
          <w:rFonts w:ascii="Sakkal Majalla" w:eastAsia="Calibri" w:hAnsi="Sakkal Majalla" w:cs="Sakkal Majalla"/>
          <w:sz w:val="32"/>
          <w:szCs w:val="32"/>
        </w:rPr>
      </w:pPr>
      <w:r>
        <w:rPr>
          <w:rFonts w:ascii="Sakkal Majalla" w:eastAsia="Calibri" w:hAnsi="Sakkal Majalla" w:cs="Sakkal Majalla"/>
          <w:sz w:val="32"/>
          <w:szCs w:val="32"/>
          <w:rtl/>
        </w:rPr>
        <w:tab/>
      </w:r>
      <w:r>
        <w:rPr>
          <w:rFonts w:ascii="Sakkal Majalla" w:eastAsia="Calibri" w:hAnsi="Sakkal Majalla" w:cs="Sakkal Majalla"/>
          <w:sz w:val="32"/>
          <w:szCs w:val="32"/>
          <w:rtl/>
        </w:rPr>
        <w:tab/>
      </w:r>
      <w:r>
        <w:rPr>
          <w:rFonts w:ascii="Sakkal Majalla" w:eastAsia="Calibri" w:hAnsi="Sakkal Majalla" w:cs="Sakkal Majalla"/>
          <w:sz w:val="32"/>
          <w:szCs w:val="32"/>
          <w:rtl/>
        </w:rPr>
        <w:tab/>
      </w:r>
      <w:r>
        <w:rPr>
          <w:rFonts w:ascii="Sakkal Majalla" w:eastAsia="Calibri" w:hAnsi="Sakkal Majalla" w:cs="Sakkal Majalla"/>
          <w:sz w:val="32"/>
          <w:szCs w:val="32"/>
          <w:rtl/>
        </w:rPr>
        <w:tab/>
      </w:r>
      <w:r>
        <w:rPr>
          <w:rFonts w:ascii="Sakkal Majalla" w:eastAsia="Calibri" w:hAnsi="Sakkal Majalla" w:cs="Sakkal Majalla"/>
          <w:sz w:val="32"/>
          <w:szCs w:val="32"/>
          <w:rtl/>
        </w:rPr>
        <w:tab/>
      </w:r>
      <w:r>
        <w:rPr>
          <w:rFonts w:ascii="Sakkal Majalla" w:eastAsia="Calibri" w:hAnsi="Sakkal Majalla" w:cs="Sakkal Majalla"/>
          <w:sz w:val="32"/>
          <w:szCs w:val="32"/>
          <w:rtl/>
        </w:rPr>
        <w:tab/>
      </w:r>
      <w:r>
        <w:rPr>
          <w:rFonts w:ascii="Sakkal Majalla" w:eastAsia="Calibri" w:hAnsi="Sakkal Majalla" w:cs="Sakkal Majalla"/>
          <w:sz w:val="32"/>
          <w:szCs w:val="32"/>
          <w:rtl/>
        </w:rPr>
        <w:tab/>
      </w:r>
      <w:r>
        <w:rPr>
          <w:rFonts w:ascii="Sakkal Majalla" w:eastAsia="Calibri" w:hAnsi="Sakkal Majalla" w:cs="Sakkal Majalla"/>
          <w:sz w:val="32"/>
          <w:szCs w:val="32"/>
          <w:rtl/>
        </w:rPr>
        <w:tab/>
      </w:r>
      <w:r>
        <w:rPr>
          <w:rFonts w:ascii="Sakkal Majalla" w:eastAsia="Calibri" w:hAnsi="Sakkal Majalla" w:cs="Sakkal Majalla"/>
          <w:sz w:val="32"/>
          <w:szCs w:val="32"/>
          <w:rtl/>
        </w:rPr>
        <w:tab/>
      </w:r>
      <w:r w:rsidR="00562DAC">
        <w:rPr>
          <w:rFonts w:ascii="Sakkal Majalla" w:eastAsia="Calibri" w:hAnsi="Sakkal Majalla" w:cs="Sakkal Majalla"/>
          <w:sz w:val="32"/>
          <w:szCs w:val="32"/>
          <w:rtl/>
        </w:rPr>
        <w:tab/>
      </w:r>
      <w:r>
        <w:rPr>
          <w:rFonts w:ascii="Sakkal Majalla" w:eastAsia="Calibri" w:hAnsi="Sakkal Majalla" w:cs="Sakkal Majalla" w:hint="cs"/>
          <w:sz w:val="32"/>
          <w:szCs w:val="32"/>
          <w:rtl/>
        </w:rPr>
        <w:t>الباحثة</w:t>
      </w:r>
    </w:p>
    <w:p w14:paraId="4F48D390" w14:textId="77777777" w:rsidR="00904431" w:rsidRPr="00904431" w:rsidRDefault="00904431" w:rsidP="00965F9E">
      <w:pPr>
        <w:spacing w:line="360" w:lineRule="auto"/>
        <w:rPr>
          <w:rFonts w:ascii="Sakkal Majalla" w:eastAsia="Calibri" w:hAnsi="Sakkal Majalla" w:cs="Sakkal Majalla"/>
          <w:sz w:val="32"/>
          <w:szCs w:val="32"/>
          <w:rtl/>
        </w:rPr>
      </w:pPr>
    </w:p>
    <w:p w14:paraId="52EE84B0" w14:textId="77777777" w:rsidR="00D8763C" w:rsidRPr="00D8763C" w:rsidRDefault="00D8763C" w:rsidP="00965F9E">
      <w:pPr>
        <w:spacing w:line="360" w:lineRule="auto"/>
        <w:rPr>
          <w:rFonts w:ascii="Sakkal Majalla" w:eastAsia="Calibri" w:hAnsi="Sakkal Majalla" w:cs="Sakkal Majalla"/>
          <w:sz w:val="32"/>
          <w:szCs w:val="32"/>
          <w:rtl/>
        </w:rPr>
      </w:pPr>
    </w:p>
    <w:p w14:paraId="7C88923A" w14:textId="77777777" w:rsidR="00D8763C" w:rsidRPr="00D8763C" w:rsidRDefault="00D8763C" w:rsidP="00965F9E">
      <w:pPr>
        <w:spacing w:line="360" w:lineRule="auto"/>
        <w:rPr>
          <w:rFonts w:ascii="Sakkal Majalla" w:eastAsia="Calibri" w:hAnsi="Sakkal Majalla" w:cs="Sakkal Majalla"/>
          <w:sz w:val="32"/>
          <w:szCs w:val="32"/>
          <w:rtl/>
        </w:rPr>
      </w:pPr>
    </w:p>
    <w:p w14:paraId="33AD9951" w14:textId="77777777" w:rsidR="00D8763C" w:rsidRPr="00D8763C" w:rsidRDefault="00D8763C" w:rsidP="00965F9E">
      <w:pPr>
        <w:spacing w:line="360" w:lineRule="auto"/>
        <w:rPr>
          <w:rFonts w:ascii="Sakkal Majalla" w:eastAsia="Calibri" w:hAnsi="Sakkal Majalla" w:cs="Sakkal Majalla"/>
          <w:sz w:val="32"/>
          <w:szCs w:val="32"/>
          <w:rtl/>
        </w:rPr>
      </w:pPr>
    </w:p>
    <w:p w14:paraId="0D0F2B79" w14:textId="1A037D80" w:rsidR="00D8763C" w:rsidRDefault="00D8763C">
      <w:pPr>
        <w:bidi w:val="0"/>
        <w:rPr>
          <w:rFonts w:ascii="Sakkal Majalla" w:eastAsia="Calibri" w:hAnsi="Sakkal Majalla" w:cs="Sakkal Majalla"/>
          <w:sz w:val="32"/>
          <w:szCs w:val="32"/>
          <w:rtl/>
        </w:rPr>
      </w:pPr>
      <w:r>
        <w:rPr>
          <w:rFonts w:ascii="Sakkal Majalla" w:eastAsia="Calibri" w:hAnsi="Sakkal Majalla" w:cs="Sakkal Majalla"/>
          <w:sz w:val="32"/>
          <w:szCs w:val="32"/>
          <w:rtl/>
        </w:rPr>
        <w:br w:type="page"/>
      </w:r>
    </w:p>
    <w:p w14:paraId="12F2685A" w14:textId="5892F613" w:rsidR="00D8763C" w:rsidRPr="006371C2" w:rsidRDefault="00D8763C" w:rsidP="006371C2">
      <w:pPr>
        <w:spacing w:line="360" w:lineRule="auto"/>
        <w:jc w:val="center"/>
        <w:rPr>
          <w:rFonts w:ascii="Sakkal Majalla" w:eastAsia="Calibri" w:hAnsi="Sakkal Majalla" w:cs="Sakkal Majalla"/>
          <w:b/>
          <w:bCs/>
          <w:sz w:val="32"/>
          <w:szCs w:val="32"/>
          <w:rtl/>
        </w:rPr>
      </w:pPr>
      <w:r w:rsidRPr="006371C2">
        <w:rPr>
          <w:rFonts w:ascii="Sakkal Majalla" w:eastAsia="Calibri" w:hAnsi="Sakkal Majalla" w:cs="Sakkal Majalla" w:hint="cs"/>
          <w:b/>
          <w:bCs/>
          <w:sz w:val="36"/>
          <w:szCs w:val="36"/>
          <w:rtl/>
        </w:rPr>
        <w:lastRenderedPageBreak/>
        <w:t>فهرس المحتويات</w:t>
      </w:r>
    </w:p>
    <w:tbl>
      <w:tblPr>
        <w:tblStyle w:val="TableGrid"/>
        <w:bidiVisual/>
        <w:tblW w:w="0" w:type="auto"/>
        <w:tblLook w:val="04A0" w:firstRow="1" w:lastRow="0" w:firstColumn="1" w:lastColumn="0" w:noHBand="0" w:noVBand="1"/>
      </w:tblPr>
      <w:tblGrid>
        <w:gridCol w:w="7357"/>
        <w:gridCol w:w="1250"/>
      </w:tblGrid>
      <w:tr w:rsidR="00EB7687" w:rsidRPr="00A04CEB" w14:paraId="7D39922A" w14:textId="77777777" w:rsidTr="00FF3BFE">
        <w:trPr>
          <w:trHeight w:val="660"/>
        </w:trPr>
        <w:tc>
          <w:tcPr>
            <w:tcW w:w="7357" w:type="dxa"/>
            <w:shd w:val="clear" w:color="auto" w:fill="F2F2F2" w:themeFill="background1" w:themeFillShade="F2"/>
          </w:tcPr>
          <w:p w14:paraId="355AD966" w14:textId="77777777" w:rsidR="00EB7687" w:rsidRPr="00A04CEB" w:rsidRDefault="00EB7687" w:rsidP="00B14D23">
            <w:pPr>
              <w:jc w:val="center"/>
              <w:rPr>
                <w:rFonts w:ascii="Simplified Arabic" w:hAnsi="Simplified Arabic" w:cs="Simplified Arabic"/>
                <w:b/>
                <w:bCs/>
                <w:sz w:val="28"/>
                <w:szCs w:val="28"/>
                <w:rtl/>
              </w:rPr>
            </w:pPr>
            <w:bookmarkStart w:id="2" w:name="_Hlk134039024"/>
            <w:r w:rsidRPr="00A04CEB">
              <w:rPr>
                <w:rFonts w:ascii="Simplified Arabic" w:hAnsi="Simplified Arabic" w:cs="Simplified Arabic"/>
                <w:b/>
                <w:bCs/>
                <w:sz w:val="28"/>
                <w:szCs w:val="28"/>
                <w:rtl/>
              </w:rPr>
              <w:t>الموضوع</w:t>
            </w:r>
          </w:p>
        </w:tc>
        <w:tc>
          <w:tcPr>
            <w:tcW w:w="1250" w:type="dxa"/>
            <w:shd w:val="clear" w:color="auto" w:fill="F2F2F2" w:themeFill="background1" w:themeFillShade="F2"/>
          </w:tcPr>
          <w:p w14:paraId="7952EC20" w14:textId="77777777" w:rsidR="00EB7687" w:rsidRPr="00A04CEB" w:rsidRDefault="00EB7687" w:rsidP="00B14D23">
            <w:pPr>
              <w:jc w:val="center"/>
              <w:rPr>
                <w:rFonts w:ascii="Simplified Arabic" w:hAnsi="Simplified Arabic" w:cs="Simplified Arabic"/>
                <w:b/>
                <w:bCs/>
                <w:sz w:val="28"/>
                <w:szCs w:val="28"/>
                <w:rtl/>
              </w:rPr>
            </w:pPr>
            <w:r w:rsidRPr="00A04CEB">
              <w:rPr>
                <w:rFonts w:ascii="Simplified Arabic" w:hAnsi="Simplified Arabic" w:cs="Simplified Arabic"/>
                <w:b/>
                <w:bCs/>
                <w:sz w:val="28"/>
                <w:szCs w:val="28"/>
                <w:rtl/>
              </w:rPr>
              <w:t>الصفحة</w:t>
            </w:r>
          </w:p>
        </w:tc>
      </w:tr>
      <w:tr w:rsidR="00EB7687" w:rsidRPr="00A04CEB" w14:paraId="5393087C" w14:textId="77777777" w:rsidTr="00FF3BFE">
        <w:trPr>
          <w:trHeight w:val="660"/>
        </w:trPr>
        <w:tc>
          <w:tcPr>
            <w:tcW w:w="7357" w:type="dxa"/>
          </w:tcPr>
          <w:p w14:paraId="24A94FEB" w14:textId="77777777" w:rsidR="00EB7687" w:rsidRPr="00A04CEB" w:rsidRDefault="00EB7687" w:rsidP="00B14D23">
            <w:pPr>
              <w:tabs>
                <w:tab w:val="center" w:pos="3435"/>
              </w:tabs>
              <w:rPr>
                <w:rFonts w:ascii="Simplified Arabic" w:hAnsi="Simplified Arabic" w:cs="Simplified Arabic"/>
                <w:sz w:val="28"/>
                <w:szCs w:val="28"/>
                <w:rtl/>
              </w:rPr>
            </w:pPr>
            <w:r w:rsidRPr="00573E3E">
              <w:rPr>
                <w:rFonts w:ascii="Sakkal Majalla" w:eastAsia="Calibri" w:hAnsi="Sakkal Majalla" w:cs="Sakkal Majalla" w:hint="cs"/>
                <w:b/>
                <w:bCs/>
                <w:sz w:val="36"/>
                <w:szCs w:val="36"/>
                <w:rtl/>
              </w:rPr>
              <w:t>الفصل الأول: مدخل الدراسة</w:t>
            </w:r>
          </w:p>
        </w:tc>
        <w:tc>
          <w:tcPr>
            <w:tcW w:w="1250" w:type="dxa"/>
          </w:tcPr>
          <w:p w14:paraId="0E6BAB30" w14:textId="77777777" w:rsidR="00EB7687" w:rsidRPr="00A04CEB" w:rsidRDefault="00EB7687" w:rsidP="00B14D23">
            <w:pPr>
              <w:jc w:val="center"/>
              <w:rPr>
                <w:rFonts w:ascii="Simplified Arabic" w:hAnsi="Simplified Arabic" w:cs="Simplified Arabic"/>
                <w:sz w:val="28"/>
                <w:szCs w:val="28"/>
                <w:rtl/>
              </w:rPr>
            </w:pPr>
            <w:r>
              <w:rPr>
                <w:rFonts w:ascii="Simplified Arabic" w:hAnsi="Simplified Arabic" w:cs="Simplified Arabic" w:hint="cs"/>
                <w:sz w:val="28"/>
                <w:szCs w:val="28"/>
                <w:rtl/>
              </w:rPr>
              <w:t>7</w:t>
            </w:r>
          </w:p>
        </w:tc>
      </w:tr>
      <w:tr w:rsidR="00EB7687" w:rsidRPr="00A04CEB" w14:paraId="4E283B8A" w14:textId="77777777" w:rsidTr="00FF3BFE">
        <w:trPr>
          <w:trHeight w:val="660"/>
        </w:trPr>
        <w:tc>
          <w:tcPr>
            <w:tcW w:w="7357" w:type="dxa"/>
          </w:tcPr>
          <w:p w14:paraId="4AB951CA" w14:textId="77777777" w:rsidR="00EB7687" w:rsidRPr="00EB7687" w:rsidRDefault="00EB7687" w:rsidP="00B14D23">
            <w:pPr>
              <w:rPr>
                <w:rFonts w:ascii="Simplified Arabic" w:hAnsi="Simplified Arabic" w:cs="Simplified Arabic"/>
                <w:sz w:val="28"/>
                <w:szCs w:val="28"/>
                <w:rtl/>
              </w:rPr>
            </w:pPr>
            <w:r w:rsidRPr="00EB7687">
              <w:rPr>
                <w:rFonts w:ascii="Sakkal Majalla" w:eastAsia="Calibri" w:hAnsi="Sakkal Majalla" w:cs="Sakkal Majalla" w:hint="cs"/>
                <w:sz w:val="32"/>
                <w:szCs w:val="32"/>
                <w:rtl/>
              </w:rPr>
              <w:t>أولاً: المقدمة</w:t>
            </w:r>
          </w:p>
        </w:tc>
        <w:tc>
          <w:tcPr>
            <w:tcW w:w="1250" w:type="dxa"/>
          </w:tcPr>
          <w:p w14:paraId="42839CEE" w14:textId="77777777" w:rsidR="00EB7687" w:rsidRPr="00A04CEB" w:rsidRDefault="00EB7687" w:rsidP="00B14D23">
            <w:pPr>
              <w:jc w:val="center"/>
              <w:rPr>
                <w:rFonts w:ascii="Simplified Arabic" w:hAnsi="Simplified Arabic" w:cs="Simplified Arabic"/>
                <w:sz w:val="28"/>
                <w:szCs w:val="28"/>
              </w:rPr>
            </w:pPr>
            <w:r>
              <w:rPr>
                <w:rFonts w:ascii="Simplified Arabic" w:hAnsi="Simplified Arabic" w:cs="Simplified Arabic" w:hint="cs"/>
                <w:sz w:val="28"/>
                <w:szCs w:val="28"/>
                <w:rtl/>
              </w:rPr>
              <w:t>7</w:t>
            </w:r>
          </w:p>
        </w:tc>
      </w:tr>
      <w:tr w:rsidR="00EB7687" w:rsidRPr="00A04CEB" w14:paraId="1CE05399" w14:textId="77777777" w:rsidTr="00FF3BFE">
        <w:trPr>
          <w:trHeight w:val="660"/>
        </w:trPr>
        <w:tc>
          <w:tcPr>
            <w:tcW w:w="7357" w:type="dxa"/>
          </w:tcPr>
          <w:p w14:paraId="7880F83E" w14:textId="77777777" w:rsidR="00EB7687" w:rsidRPr="00EB7687" w:rsidRDefault="00EB7687" w:rsidP="00B14D23">
            <w:pPr>
              <w:rPr>
                <w:rFonts w:ascii="Simplified Arabic" w:hAnsi="Simplified Arabic" w:cs="Simplified Arabic"/>
                <w:sz w:val="28"/>
                <w:szCs w:val="28"/>
                <w:rtl/>
              </w:rPr>
            </w:pPr>
            <w:r w:rsidRPr="00EB7687">
              <w:rPr>
                <w:rFonts w:ascii="Sakkal Majalla" w:eastAsia="Calibri" w:hAnsi="Sakkal Majalla" w:cs="Sakkal Majalla" w:hint="eastAsia"/>
                <w:sz w:val="32"/>
                <w:szCs w:val="32"/>
                <w:rtl/>
              </w:rPr>
              <w:t>ثانيًا</w:t>
            </w:r>
            <w:r w:rsidRPr="00EB7687">
              <w:rPr>
                <w:rFonts w:ascii="Sakkal Majalla" w:eastAsia="Calibri" w:hAnsi="Sakkal Majalla" w:cs="Sakkal Majalla"/>
                <w:sz w:val="32"/>
                <w:szCs w:val="32"/>
                <w:rtl/>
              </w:rPr>
              <w:t xml:space="preserve">: </w:t>
            </w:r>
            <w:r w:rsidRPr="00EB7687">
              <w:rPr>
                <w:rFonts w:ascii="Sakkal Majalla" w:eastAsia="Calibri" w:hAnsi="Sakkal Majalla" w:cs="Sakkal Majalla" w:hint="eastAsia"/>
                <w:sz w:val="32"/>
                <w:szCs w:val="32"/>
                <w:rtl/>
              </w:rPr>
              <w:t>مشكلة</w:t>
            </w:r>
            <w:r w:rsidRPr="00EB7687">
              <w:rPr>
                <w:rFonts w:ascii="Sakkal Majalla" w:eastAsia="Calibri" w:hAnsi="Sakkal Majalla" w:cs="Sakkal Majalla"/>
                <w:sz w:val="32"/>
                <w:szCs w:val="32"/>
                <w:rtl/>
              </w:rPr>
              <w:t xml:space="preserve"> </w:t>
            </w:r>
            <w:r w:rsidRPr="00EB7687">
              <w:rPr>
                <w:rFonts w:ascii="Sakkal Majalla" w:eastAsia="Calibri" w:hAnsi="Sakkal Majalla" w:cs="Sakkal Majalla" w:hint="eastAsia"/>
                <w:sz w:val="32"/>
                <w:szCs w:val="32"/>
                <w:rtl/>
              </w:rPr>
              <w:t>الدراسة</w:t>
            </w:r>
          </w:p>
        </w:tc>
        <w:tc>
          <w:tcPr>
            <w:tcW w:w="1250" w:type="dxa"/>
          </w:tcPr>
          <w:p w14:paraId="06C05DEF" w14:textId="77777777" w:rsidR="00EB7687" w:rsidRPr="00A04CEB" w:rsidRDefault="00EB7687" w:rsidP="00B14D23">
            <w:pPr>
              <w:jc w:val="center"/>
              <w:rPr>
                <w:rFonts w:ascii="Simplified Arabic" w:hAnsi="Simplified Arabic" w:cs="Simplified Arabic"/>
                <w:sz w:val="28"/>
                <w:szCs w:val="28"/>
                <w:rtl/>
              </w:rPr>
            </w:pPr>
            <w:r>
              <w:rPr>
                <w:rFonts w:ascii="Simplified Arabic" w:hAnsi="Simplified Arabic" w:cs="Simplified Arabic" w:hint="cs"/>
                <w:sz w:val="28"/>
                <w:szCs w:val="28"/>
                <w:rtl/>
              </w:rPr>
              <w:t>8</w:t>
            </w:r>
          </w:p>
        </w:tc>
      </w:tr>
      <w:tr w:rsidR="00EB7687" w:rsidRPr="00A04CEB" w14:paraId="0A743724" w14:textId="77777777" w:rsidTr="00FF3BFE">
        <w:trPr>
          <w:trHeight w:val="660"/>
        </w:trPr>
        <w:tc>
          <w:tcPr>
            <w:tcW w:w="7357" w:type="dxa"/>
          </w:tcPr>
          <w:p w14:paraId="64F3C9C7" w14:textId="45045303" w:rsidR="00EB7687" w:rsidRPr="00EB7687" w:rsidRDefault="00EB7687" w:rsidP="00B14D23">
            <w:pPr>
              <w:rPr>
                <w:rFonts w:ascii="Simplified Arabic" w:hAnsi="Simplified Arabic" w:cs="Simplified Arabic"/>
                <w:sz w:val="28"/>
                <w:szCs w:val="28"/>
                <w:rtl/>
                <w:lang w:bidi="ar-YE"/>
              </w:rPr>
            </w:pPr>
            <w:r w:rsidRPr="00EB7687">
              <w:rPr>
                <w:rFonts w:ascii="Sakkal Majalla" w:eastAsia="Calibri" w:hAnsi="Sakkal Majalla" w:cs="Sakkal Majalla" w:hint="cs"/>
                <w:sz w:val="32"/>
                <w:szCs w:val="32"/>
                <w:rtl/>
              </w:rPr>
              <w:t>أسئلة الدراسة</w:t>
            </w:r>
          </w:p>
        </w:tc>
        <w:tc>
          <w:tcPr>
            <w:tcW w:w="1250" w:type="dxa"/>
          </w:tcPr>
          <w:p w14:paraId="7790D625" w14:textId="77777777" w:rsidR="00EB7687" w:rsidRPr="00A04CEB" w:rsidRDefault="00EB7687" w:rsidP="00B14D23">
            <w:pPr>
              <w:jc w:val="center"/>
              <w:rPr>
                <w:rFonts w:ascii="Simplified Arabic" w:hAnsi="Simplified Arabic" w:cs="Simplified Arabic"/>
                <w:sz w:val="28"/>
                <w:szCs w:val="28"/>
                <w:rtl/>
              </w:rPr>
            </w:pPr>
            <w:r>
              <w:rPr>
                <w:rFonts w:ascii="Simplified Arabic" w:hAnsi="Simplified Arabic" w:cs="Simplified Arabic" w:hint="cs"/>
                <w:sz w:val="28"/>
                <w:szCs w:val="28"/>
                <w:rtl/>
              </w:rPr>
              <w:t>8</w:t>
            </w:r>
          </w:p>
        </w:tc>
      </w:tr>
      <w:tr w:rsidR="00EB7687" w:rsidRPr="00A04CEB" w14:paraId="245931BE" w14:textId="77777777" w:rsidTr="00FF3BFE">
        <w:trPr>
          <w:trHeight w:val="660"/>
        </w:trPr>
        <w:tc>
          <w:tcPr>
            <w:tcW w:w="7357" w:type="dxa"/>
          </w:tcPr>
          <w:p w14:paraId="2774108F" w14:textId="77777777" w:rsidR="00EB7687" w:rsidRPr="00EB7687" w:rsidRDefault="00EB7687" w:rsidP="00B14D23">
            <w:pPr>
              <w:rPr>
                <w:rFonts w:ascii="Simplified Arabic" w:hAnsi="Simplified Arabic" w:cs="Simplified Arabic"/>
                <w:sz w:val="28"/>
                <w:szCs w:val="28"/>
                <w:rtl/>
              </w:rPr>
            </w:pPr>
            <w:r w:rsidRPr="00EB7687">
              <w:rPr>
                <w:rFonts w:ascii="Sakkal Majalla" w:eastAsia="Calibri" w:hAnsi="Sakkal Majalla" w:cs="Sakkal Majalla" w:hint="eastAsia"/>
                <w:sz w:val="32"/>
                <w:szCs w:val="32"/>
                <w:rtl/>
              </w:rPr>
              <w:t>ثالثًا</w:t>
            </w:r>
            <w:r w:rsidRPr="00EB7687">
              <w:rPr>
                <w:rFonts w:ascii="Sakkal Majalla" w:eastAsia="Calibri" w:hAnsi="Sakkal Majalla" w:cs="Sakkal Majalla"/>
                <w:sz w:val="32"/>
                <w:szCs w:val="32"/>
                <w:rtl/>
              </w:rPr>
              <w:t xml:space="preserve">: </w:t>
            </w:r>
            <w:r w:rsidRPr="00EB7687">
              <w:rPr>
                <w:rFonts w:ascii="Sakkal Majalla" w:eastAsia="Calibri" w:hAnsi="Sakkal Majalla" w:cs="Sakkal Majalla" w:hint="eastAsia"/>
                <w:sz w:val="32"/>
                <w:szCs w:val="32"/>
                <w:rtl/>
              </w:rPr>
              <w:t>أهمية</w:t>
            </w:r>
            <w:r w:rsidRPr="00EB7687">
              <w:rPr>
                <w:rFonts w:ascii="Sakkal Majalla" w:eastAsia="Calibri" w:hAnsi="Sakkal Majalla" w:cs="Sakkal Majalla"/>
                <w:sz w:val="32"/>
                <w:szCs w:val="32"/>
                <w:rtl/>
              </w:rPr>
              <w:t xml:space="preserve"> </w:t>
            </w:r>
            <w:r w:rsidRPr="00EB7687">
              <w:rPr>
                <w:rFonts w:ascii="Sakkal Majalla" w:eastAsia="Calibri" w:hAnsi="Sakkal Majalla" w:cs="Sakkal Majalla" w:hint="eastAsia"/>
                <w:sz w:val="32"/>
                <w:szCs w:val="32"/>
                <w:rtl/>
              </w:rPr>
              <w:t>الدراسة</w:t>
            </w:r>
          </w:p>
        </w:tc>
        <w:tc>
          <w:tcPr>
            <w:tcW w:w="1250" w:type="dxa"/>
          </w:tcPr>
          <w:p w14:paraId="2AAC056F" w14:textId="77777777" w:rsidR="00EB7687" w:rsidRPr="00A04CEB" w:rsidRDefault="00EB7687" w:rsidP="00B14D23">
            <w:pPr>
              <w:jc w:val="center"/>
              <w:rPr>
                <w:rFonts w:ascii="Simplified Arabic" w:hAnsi="Simplified Arabic" w:cs="Simplified Arabic"/>
                <w:sz w:val="28"/>
                <w:szCs w:val="28"/>
                <w:rtl/>
              </w:rPr>
            </w:pPr>
            <w:r>
              <w:rPr>
                <w:rFonts w:ascii="Simplified Arabic" w:hAnsi="Simplified Arabic" w:cs="Simplified Arabic" w:hint="cs"/>
                <w:sz w:val="28"/>
                <w:szCs w:val="28"/>
                <w:rtl/>
              </w:rPr>
              <w:t>9</w:t>
            </w:r>
          </w:p>
        </w:tc>
      </w:tr>
      <w:tr w:rsidR="00EB7687" w:rsidRPr="00A04CEB" w14:paraId="2AB7E336" w14:textId="77777777" w:rsidTr="00FF3BFE">
        <w:trPr>
          <w:trHeight w:val="660"/>
        </w:trPr>
        <w:tc>
          <w:tcPr>
            <w:tcW w:w="7357" w:type="dxa"/>
          </w:tcPr>
          <w:p w14:paraId="0CD60544" w14:textId="77777777" w:rsidR="00EB7687" w:rsidRPr="00EB7687" w:rsidRDefault="00EB7687" w:rsidP="00B14D23">
            <w:pPr>
              <w:rPr>
                <w:rFonts w:ascii="Simplified Arabic" w:hAnsi="Simplified Arabic" w:cs="Simplified Arabic"/>
                <w:sz w:val="28"/>
                <w:szCs w:val="28"/>
                <w:rtl/>
              </w:rPr>
            </w:pPr>
            <w:r w:rsidRPr="00EB7687">
              <w:rPr>
                <w:rFonts w:ascii="Sakkal Majalla" w:eastAsia="Calibri" w:hAnsi="Sakkal Majalla" w:cs="Sakkal Majalla"/>
                <w:sz w:val="32"/>
                <w:szCs w:val="32"/>
                <w:rtl/>
              </w:rPr>
              <w:t xml:space="preserve">1. </w:t>
            </w:r>
            <w:r w:rsidRPr="00EB7687">
              <w:rPr>
                <w:rFonts w:ascii="Sakkal Majalla" w:eastAsia="Calibri" w:hAnsi="Sakkal Majalla" w:cs="Sakkal Majalla" w:hint="eastAsia"/>
                <w:sz w:val="32"/>
                <w:szCs w:val="32"/>
                <w:rtl/>
              </w:rPr>
              <w:t>الأهمية</w:t>
            </w:r>
            <w:r w:rsidRPr="00EB7687">
              <w:rPr>
                <w:rFonts w:ascii="Sakkal Majalla" w:eastAsia="Calibri" w:hAnsi="Sakkal Majalla" w:cs="Sakkal Majalla"/>
                <w:sz w:val="32"/>
                <w:szCs w:val="32"/>
                <w:rtl/>
              </w:rPr>
              <w:t xml:space="preserve"> </w:t>
            </w:r>
            <w:r w:rsidRPr="00EB7687">
              <w:rPr>
                <w:rFonts w:ascii="Sakkal Majalla" w:eastAsia="Calibri" w:hAnsi="Sakkal Majalla" w:cs="Sakkal Majalla" w:hint="eastAsia"/>
                <w:sz w:val="32"/>
                <w:szCs w:val="32"/>
                <w:rtl/>
              </w:rPr>
              <w:t>النظرية</w:t>
            </w:r>
          </w:p>
        </w:tc>
        <w:tc>
          <w:tcPr>
            <w:tcW w:w="1250" w:type="dxa"/>
          </w:tcPr>
          <w:p w14:paraId="0994C0DF" w14:textId="77777777" w:rsidR="00EB7687" w:rsidRPr="00A04CEB" w:rsidRDefault="00EB7687" w:rsidP="00B14D23">
            <w:pPr>
              <w:jc w:val="center"/>
              <w:rPr>
                <w:rFonts w:ascii="Simplified Arabic" w:hAnsi="Simplified Arabic" w:cs="Simplified Arabic"/>
                <w:sz w:val="28"/>
                <w:szCs w:val="28"/>
                <w:rtl/>
              </w:rPr>
            </w:pPr>
            <w:r>
              <w:rPr>
                <w:rFonts w:ascii="Simplified Arabic" w:hAnsi="Simplified Arabic" w:cs="Simplified Arabic" w:hint="cs"/>
                <w:sz w:val="28"/>
                <w:szCs w:val="28"/>
                <w:rtl/>
              </w:rPr>
              <w:t>9</w:t>
            </w:r>
          </w:p>
        </w:tc>
      </w:tr>
      <w:tr w:rsidR="00EB7687" w:rsidRPr="00A04CEB" w14:paraId="5E64F8D0" w14:textId="77777777" w:rsidTr="00FF3BFE">
        <w:trPr>
          <w:trHeight w:val="660"/>
        </w:trPr>
        <w:tc>
          <w:tcPr>
            <w:tcW w:w="7357" w:type="dxa"/>
          </w:tcPr>
          <w:p w14:paraId="6B944AEF" w14:textId="77777777" w:rsidR="00EB7687" w:rsidRPr="00EB7687" w:rsidRDefault="00EB7687" w:rsidP="00B14D23">
            <w:pPr>
              <w:rPr>
                <w:rFonts w:ascii="Simplified Arabic" w:hAnsi="Simplified Arabic" w:cs="Simplified Arabic"/>
                <w:sz w:val="28"/>
                <w:szCs w:val="28"/>
                <w:rtl/>
              </w:rPr>
            </w:pPr>
            <w:r w:rsidRPr="00EB7687">
              <w:rPr>
                <w:rFonts w:ascii="Sakkal Majalla" w:eastAsia="Calibri" w:hAnsi="Sakkal Majalla" w:cs="Sakkal Majalla"/>
                <w:sz w:val="32"/>
                <w:szCs w:val="32"/>
                <w:rtl/>
              </w:rPr>
              <w:t xml:space="preserve">2. </w:t>
            </w:r>
            <w:r w:rsidRPr="00EB7687">
              <w:rPr>
                <w:rFonts w:ascii="Sakkal Majalla" w:eastAsia="Calibri" w:hAnsi="Sakkal Majalla" w:cs="Sakkal Majalla" w:hint="eastAsia"/>
                <w:sz w:val="32"/>
                <w:szCs w:val="32"/>
                <w:rtl/>
              </w:rPr>
              <w:t>الأهمية</w:t>
            </w:r>
            <w:r w:rsidRPr="00EB7687">
              <w:rPr>
                <w:rFonts w:ascii="Sakkal Majalla" w:eastAsia="Calibri" w:hAnsi="Sakkal Majalla" w:cs="Sakkal Majalla"/>
                <w:sz w:val="32"/>
                <w:szCs w:val="32"/>
                <w:rtl/>
              </w:rPr>
              <w:t xml:space="preserve"> </w:t>
            </w:r>
            <w:r w:rsidRPr="00EB7687">
              <w:rPr>
                <w:rFonts w:ascii="Sakkal Majalla" w:eastAsia="Calibri" w:hAnsi="Sakkal Majalla" w:cs="Sakkal Majalla" w:hint="eastAsia"/>
                <w:sz w:val="32"/>
                <w:szCs w:val="32"/>
                <w:rtl/>
              </w:rPr>
              <w:t>التطبيقية</w:t>
            </w:r>
          </w:p>
        </w:tc>
        <w:tc>
          <w:tcPr>
            <w:tcW w:w="1250" w:type="dxa"/>
          </w:tcPr>
          <w:p w14:paraId="330B9522" w14:textId="77777777" w:rsidR="00EB7687" w:rsidRPr="00A04CEB" w:rsidRDefault="00EB7687" w:rsidP="00B14D23">
            <w:pPr>
              <w:jc w:val="center"/>
              <w:rPr>
                <w:rFonts w:ascii="Simplified Arabic" w:hAnsi="Simplified Arabic" w:cs="Simplified Arabic"/>
                <w:sz w:val="28"/>
                <w:szCs w:val="28"/>
              </w:rPr>
            </w:pPr>
            <w:r>
              <w:rPr>
                <w:rFonts w:ascii="Simplified Arabic" w:hAnsi="Simplified Arabic" w:cs="Simplified Arabic" w:hint="cs"/>
                <w:sz w:val="28"/>
                <w:szCs w:val="28"/>
                <w:rtl/>
              </w:rPr>
              <w:t>9</w:t>
            </w:r>
          </w:p>
        </w:tc>
      </w:tr>
      <w:tr w:rsidR="00EB7687" w:rsidRPr="00A04CEB" w14:paraId="39999C2F" w14:textId="77777777" w:rsidTr="00FF3BFE">
        <w:trPr>
          <w:trHeight w:val="660"/>
        </w:trPr>
        <w:tc>
          <w:tcPr>
            <w:tcW w:w="7357" w:type="dxa"/>
          </w:tcPr>
          <w:p w14:paraId="62AA3DFE" w14:textId="77777777" w:rsidR="00EB7687" w:rsidRPr="00EB7687" w:rsidRDefault="00EB7687" w:rsidP="00B14D23">
            <w:pPr>
              <w:rPr>
                <w:rFonts w:ascii="Simplified Arabic" w:hAnsi="Simplified Arabic" w:cs="Simplified Arabic"/>
                <w:sz w:val="28"/>
                <w:szCs w:val="28"/>
              </w:rPr>
            </w:pPr>
            <w:r w:rsidRPr="00EB7687">
              <w:rPr>
                <w:rFonts w:ascii="Sakkal Majalla" w:eastAsia="Calibri" w:hAnsi="Sakkal Majalla" w:cs="Sakkal Majalla" w:hint="eastAsia"/>
                <w:sz w:val="32"/>
                <w:szCs w:val="32"/>
                <w:rtl/>
              </w:rPr>
              <w:t>رابعًا</w:t>
            </w:r>
            <w:r w:rsidRPr="00EB7687">
              <w:rPr>
                <w:rFonts w:ascii="Sakkal Majalla" w:eastAsia="Calibri" w:hAnsi="Sakkal Majalla" w:cs="Sakkal Majalla"/>
                <w:sz w:val="32"/>
                <w:szCs w:val="32"/>
                <w:rtl/>
              </w:rPr>
              <w:t xml:space="preserve">: </w:t>
            </w:r>
            <w:r w:rsidRPr="00EB7687">
              <w:rPr>
                <w:rFonts w:ascii="Sakkal Majalla" w:eastAsia="Calibri" w:hAnsi="Sakkal Majalla" w:cs="Sakkal Majalla" w:hint="eastAsia"/>
                <w:sz w:val="32"/>
                <w:szCs w:val="32"/>
                <w:rtl/>
              </w:rPr>
              <w:t>أهداف</w:t>
            </w:r>
            <w:r w:rsidRPr="00EB7687">
              <w:rPr>
                <w:rFonts w:ascii="Sakkal Majalla" w:eastAsia="Calibri" w:hAnsi="Sakkal Majalla" w:cs="Sakkal Majalla"/>
                <w:sz w:val="32"/>
                <w:szCs w:val="32"/>
                <w:rtl/>
              </w:rPr>
              <w:t xml:space="preserve"> </w:t>
            </w:r>
            <w:r w:rsidRPr="00EB7687">
              <w:rPr>
                <w:rFonts w:ascii="Sakkal Majalla" w:eastAsia="Calibri" w:hAnsi="Sakkal Majalla" w:cs="Sakkal Majalla" w:hint="eastAsia"/>
                <w:sz w:val="32"/>
                <w:szCs w:val="32"/>
                <w:rtl/>
              </w:rPr>
              <w:t>الدراسة</w:t>
            </w:r>
          </w:p>
        </w:tc>
        <w:tc>
          <w:tcPr>
            <w:tcW w:w="1250" w:type="dxa"/>
          </w:tcPr>
          <w:p w14:paraId="381931D5" w14:textId="77777777" w:rsidR="00EB7687" w:rsidRPr="00A04CEB" w:rsidRDefault="00EB7687" w:rsidP="00B14D23">
            <w:pPr>
              <w:jc w:val="center"/>
              <w:rPr>
                <w:rFonts w:ascii="Simplified Arabic" w:hAnsi="Simplified Arabic" w:cs="Simplified Arabic"/>
                <w:sz w:val="28"/>
                <w:szCs w:val="28"/>
                <w:rtl/>
              </w:rPr>
            </w:pPr>
            <w:r>
              <w:rPr>
                <w:rFonts w:ascii="Simplified Arabic" w:hAnsi="Simplified Arabic" w:cs="Simplified Arabic" w:hint="cs"/>
                <w:sz w:val="28"/>
                <w:szCs w:val="28"/>
                <w:rtl/>
              </w:rPr>
              <w:t>10</w:t>
            </w:r>
          </w:p>
        </w:tc>
      </w:tr>
      <w:tr w:rsidR="00EB7687" w:rsidRPr="00A04CEB" w14:paraId="4B3681A9" w14:textId="77777777" w:rsidTr="00FF3BFE">
        <w:trPr>
          <w:trHeight w:val="660"/>
        </w:trPr>
        <w:tc>
          <w:tcPr>
            <w:tcW w:w="7357" w:type="dxa"/>
          </w:tcPr>
          <w:p w14:paraId="55098ED0" w14:textId="77777777" w:rsidR="00EB7687" w:rsidRPr="00EB7687" w:rsidRDefault="00EB7687" w:rsidP="00B14D23">
            <w:pPr>
              <w:rPr>
                <w:rFonts w:ascii="Simplified Arabic" w:hAnsi="Simplified Arabic" w:cs="Simplified Arabic"/>
                <w:sz w:val="28"/>
                <w:szCs w:val="28"/>
                <w:rtl/>
              </w:rPr>
            </w:pPr>
            <w:r w:rsidRPr="00EB7687">
              <w:rPr>
                <w:rFonts w:ascii="Sakkal Majalla" w:eastAsia="Calibri" w:hAnsi="Sakkal Majalla" w:cs="Sakkal Majalla" w:hint="eastAsia"/>
                <w:sz w:val="32"/>
                <w:szCs w:val="32"/>
                <w:rtl/>
              </w:rPr>
              <w:t>خامسًا</w:t>
            </w:r>
            <w:r w:rsidRPr="00EB7687">
              <w:rPr>
                <w:rFonts w:ascii="Sakkal Majalla" w:eastAsia="Calibri" w:hAnsi="Sakkal Majalla" w:cs="Sakkal Majalla"/>
                <w:sz w:val="32"/>
                <w:szCs w:val="32"/>
                <w:rtl/>
              </w:rPr>
              <w:t xml:space="preserve">: </w:t>
            </w:r>
            <w:r w:rsidRPr="00EB7687">
              <w:rPr>
                <w:rFonts w:ascii="Sakkal Majalla" w:eastAsia="Calibri" w:hAnsi="Sakkal Majalla" w:cs="Sakkal Majalla" w:hint="eastAsia"/>
                <w:sz w:val="32"/>
                <w:szCs w:val="32"/>
                <w:rtl/>
              </w:rPr>
              <w:t>فرضيات</w:t>
            </w:r>
            <w:r w:rsidRPr="00EB7687">
              <w:rPr>
                <w:rFonts w:ascii="Sakkal Majalla" w:eastAsia="Calibri" w:hAnsi="Sakkal Majalla" w:cs="Sakkal Majalla"/>
                <w:sz w:val="32"/>
                <w:szCs w:val="32"/>
                <w:rtl/>
              </w:rPr>
              <w:t xml:space="preserve"> </w:t>
            </w:r>
            <w:r w:rsidRPr="00EB7687">
              <w:rPr>
                <w:rFonts w:ascii="Sakkal Majalla" w:eastAsia="Calibri" w:hAnsi="Sakkal Majalla" w:cs="Sakkal Majalla" w:hint="eastAsia"/>
                <w:sz w:val="32"/>
                <w:szCs w:val="32"/>
                <w:rtl/>
              </w:rPr>
              <w:t>الدراسة</w:t>
            </w:r>
          </w:p>
        </w:tc>
        <w:tc>
          <w:tcPr>
            <w:tcW w:w="1250" w:type="dxa"/>
          </w:tcPr>
          <w:p w14:paraId="6AB8B64C" w14:textId="77777777" w:rsidR="00EB7687" w:rsidRPr="00A04CEB" w:rsidRDefault="00EB7687" w:rsidP="00B14D23">
            <w:pPr>
              <w:jc w:val="center"/>
              <w:rPr>
                <w:rFonts w:ascii="Simplified Arabic" w:hAnsi="Simplified Arabic" w:cs="Simplified Arabic"/>
                <w:sz w:val="28"/>
                <w:szCs w:val="28"/>
                <w:rtl/>
              </w:rPr>
            </w:pPr>
            <w:r>
              <w:rPr>
                <w:rFonts w:ascii="Simplified Arabic" w:hAnsi="Simplified Arabic" w:cs="Simplified Arabic" w:hint="cs"/>
                <w:sz w:val="28"/>
                <w:szCs w:val="28"/>
                <w:rtl/>
              </w:rPr>
              <w:t>10</w:t>
            </w:r>
          </w:p>
        </w:tc>
      </w:tr>
      <w:tr w:rsidR="00EB7687" w:rsidRPr="00A04CEB" w14:paraId="1B7FA442" w14:textId="77777777" w:rsidTr="00FF3BFE">
        <w:trPr>
          <w:trHeight w:val="660"/>
        </w:trPr>
        <w:tc>
          <w:tcPr>
            <w:tcW w:w="7357" w:type="dxa"/>
          </w:tcPr>
          <w:p w14:paraId="05191A7F" w14:textId="77777777" w:rsidR="00EB7687" w:rsidRPr="00EB7687" w:rsidRDefault="00EB7687" w:rsidP="00B14D23">
            <w:pPr>
              <w:rPr>
                <w:rFonts w:ascii="Simplified Arabic" w:hAnsi="Simplified Arabic" w:cs="Simplified Arabic"/>
                <w:sz w:val="28"/>
                <w:szCs w:val="28"/>
                <w:rtl/>
              </w:rPr>
            </w:pPr>
            <w:r w:rsidRPr="00EB7687">
              <w:rPr>
                <w:rFonts w:ascii="Sakkal Majalla" w:eastAsia="Calibri" w:hAnsi="Sakkal Majalla" w:cs="Sakkal Majalla" w:hint="cs"/>
                <w:sz w:val="32"/>
                <w:szCs w:val="32"/>
                <w:rtl/>
              </w:rPr>
              <w:t>سادساً</w:t>
            </w:r>
            <w:r w:rsidRPr="00EB7687">
              <w:rPr>
                <w:rFonts w:ascii="Sakkal Majalla" w:eastAsia="Calibri" w:hAnsi="Sakkal Majalla" w:cs="Sakkal Majalla"/>
                <w:sz w:val="32"/>
                <w:szCs w:val="32"/>
                <w:rtl/>
              </w:rPr>
              <w:t xml:space="preserve">: </w:t>
            </w:r>
            <w:r w:rsidRPr="00EB7687">
              <w:rPr>
                <w:rFonts w:ascii="Sakkal Majalla" w:eastAsia="Calibri" w:hAnsi="Sakkal Majalla" w:cs="Sakkal Majalla" w:hint="eastAsia"/>
                <w:sz w:val="32"/>
                <w:szCs w:val="32"/>
                <w:rtl/>
              </w:rPr>
              <w:t>متغيرات</w:t>
            </w:r>
            <w:r w:rsidRPr="00EB7687">
              <w:rPr>
                <w:rFonts w:ascii="Sakkal Majalla" w:eastAsia="Calibri" w:hAnsi="Sakkal Majalla" w:cs="Sakkal Majalla"/>
                <w:sz w:val="32"/>
                <w:szCs w:val="32"/>
                <w:rtl/>
              </w:rPr>
              <w:t xml:space="preserve"> </w:t>
            </w:r>
            <w:r w:rsidRPr="00EB7687">
              <w:rPr>
                <w:rFonts w:ascii="Sakkal Majalla" w:eastAsia="Calibri" w:hAnsi="Sakkal Majalla" w:cs="Sakkal Majalla" w:hint="eastAsia"/>
                <w:sz w:val="32"/>
                <w:szCs w:val="32"/>
                <w:rtl/>
              </w:rPr>
              <w:t>الدراسة</w:t>
            </w:r>
          </w:p>
        </w:tc>
        <w:tc>
          <w:tcPr>
            <w:tcW w:w="1250" w:type="dxa"/>
          </w:tcPr>
          <w:p w14:paraId="2F1A3568" w14:textId="77777777" w:rsidR="00EB7687" w:rsidRPr="00A04CEB" w:rsidRDefault="00EB7687" w:rsidP="00B14D23">
            <w:pPr>
              <w:jc w:val="center"/>
              <w:rPr>
                <w:rFonts w:ascii="Simplified Arabic" w:hAnsi="Simplified Arabic" w:cs="Simplified Arabic"/>
                <w:sz w:val="28"/>
                <w:szCs w:val="28"/>
                <w:rtl/>
              </w:rPr>
            </w:pPr>
            <w:r>
              <w:rPr>
                <w:rFonts w:ascii="Simplified Arabic" w:hAnsi="Simplified Arabic" w:cs="Simplified Arabic" w:hint="cs"/>
                <w:sz w:val="28"/>
                <w:szCs w:val="28"/>
                <w:rtl/>
              </w:rPr>
              <w:t>11</w:t>
            </w:r>
          </w:p>
        </w:tc>
      </w:tr>
      <w:tr w:rsidR="00EB7687" w:rsidRPr="00A04CEB" w14:paraId="08853541" w14:textId="77777777" w:rsidTr="00FF3BFE">
        <w:trPr>
          <w:trHeight w:val="660"/>
        </w:trPr>
        <w:tc>
          <w:tcPr>
            <w:tcW w:w="7357" w:type="dxa"/>
          </w:tcPr>
          <w:p w14:paraId="0ACD4AC7" w14:textId="77777777" w:rsidR="00EB7687" w:rsidRPr="00EB7687" w:rsidRDefault="00EB7687" w:rsidP="00B14D23">
            <w:pPr>
              <w:rPr>
                <w:rFonts w:ascii="Simplified Arabic" w:hAnsi="Simplified Arabic" w:cs="Simplified Arabic"/>
                <w:sz w:val="28"/>
                <w:szCs w:val="28"/>
                <w:rtl/>
              </w:rPr>
            </w:pPr>
            <w:r w:rsidRPr="00EB7687">
              <w:rPr>
                <w:rFonts w:ascii="Sakkal Majalla" w:eastAsia="Calibri" w:hAnsi="Sakkal Majalla" w:cs="Sakkal Majalla" w:hint="cs"/>
                <w:sz w:val="32"/>
                <w:szCs w:val="32"/>
                <w:rtl/>
              </w:rPr>
              <w:t xml:space="preserve">سابعاً: </w:t>
            </w:r>
            <w:r w:rsidRPr="00EB7687">
              <w:rPr>
                <w:rFonts w:ascii="Sakkal Majalla" w:hAnsi="Sakkal Majalla" w:cs="Sakkal Majalla" w:hint="cs"/>
                <w:sz w:val="32"/>
                <w:szCs w:val="32"/>
                <w:rtl/>
              </w:rPr>
              <w:t>نموذج الدراسة</w:t>
            </w:r>
          </w:p>
        </w:tc>
        <w:tc>
          <w:tcPr>
            <w:tcW w:w="1250" w:type="dxa"/>
          </w:tcPr>
          <w:p w14:paraId="00BA5CC2" w14:textId="77777777" w:rsidR="00EB7687" w:rsidRPr="00A04CEB" w:rsidRDefault="00EB7687" w:rsidP="00B14D23">
            <w:pPr>
              <w:jc w:val="center"/>
              <w:rPr>
                <w:rFonts w:ascii="Simplified Arabic" w:hAnsi="Simplified Arabic" w:cs="Simplified Arabic"/>
                <w:sz w:val="28"/>
                <w:szCs w:val="28"/>
                <w:rtl/>
              </w:rPr>
            </w:pPr>
            <w:r>
              <w:rPr>
                <w:rFonts w:ascii="Simplified Arabic" w:hAnsi="Simplified Arabic" w:cs="Simplified Arabic" w:hint="cs"/>
                <w:sz w:val="28"/>
                <w:szCs w:val="28"/>
                <w:rtl/>
              </w:rPr>
              <w:t>12</w:t>
            </w:r>
          </w:p>
        </w:tc>
      </w:tr>
      <w:tr w:rsidR="00EB7687" w:rsidRPr="00A04CEB" w14:paraId="3EC0DA8C" w14:textId="77777777" w:rsidTr="00FF3BFE">
        <w:trPr>
          <w:trHeight w:val="660"/>
        </w:trPr>
        <w:tc>
          <w:tcPr>
            <w:tcW w:w="7357" w:type="dxa"/>
          </w:tcPr>
          <w:p w14:paraId="7958A99F" w14:textId="77777777" w:rsidR="00EB7687" w:rsidRPr="00EB7687" w:rsidRDefault="00EB7687" w:rsidP="00B14D23">
            <w:pPr>
              <w:rPr>
                <w:rFonts w:ascii="Simplified Arabic" w:hAnsi="Simplified Arabic" w:cs="Simplified Arabic"/>
                <w:sz w:val="28"/>
                <w:szCs w:val="28"/>
                <w:rtl/>
              </w:rPr>
            </w:pPr>
            <w:r w:rsidRPr="00EB7687">
              <w:rPr>
                <w:rFonts w:ascii="Sakkal Majalla" w:eastAsia="Calibri" w:hAnsi="Sakkal Majalla" w:cs="Sakkal Majalla" w:hint="cs"/>
                <w:sz w:val="32"/>
                <w:szCs w:val="32"/>
                <w:rtl/>
              </w:rPr>
              <w:t xml:space="preserve">ثامناً: </w:t>
            </w:r>
            <w:r w:rsidRPr="00EB7687">
              <w:rPr>
                <w:rFonts w:ascii="Sakkal Majalla" w:eastAsia="Calibri" w:hAnsi="Sakkal Majalla" w:cs="Sakkal Majalla" w:hint="eastAsia"/>
                <w:sz w:val="32"/>
                <w:szCs w:val="32"/>
                <w:rtl/>
              </w:rPr>
              <w:t>حدود</w:t>
            </w:r>
            <w:r w:rsidRPr="00EB7687">
              <w:rPr>
                <w:rFonts w:ascii="Sakkal Majalla" w:eastAsia="Calibri" w:hAnsi="Sakkal Majalla" w:cs="Sakkal Majalla"/>
                <w:sz w:val="32"/>
                <w:szCs w:val="32"/>
                <w:rtl/>
              </w:rPr>
              <w:t xml:space="preserve"> </w:t>
            </w:r>
            <w:r w:rsidRPr="00EB7687">
              <w:rPr>
                <w:rFonts w:ascii="Sakkal Majalla" w:eastAsia="Calibri" w:hAnsi="Sakkal Majalla" w:cs="Sakkal Majalla" w:hint="eastAsia"/>
                <w:sz w:val="32"/>
                <w:szCs w:val="32"/>
                <w:rtl/>
              </w:rPr>
              <w:t>ومجال</w:t>
            </w:r>
            <w:r w:rsidRPr="00EB7687">
              <w:rPr>
                <w:rFonts w:ascii="Sakkal Majalla" w:eastAsia="Calibri" w:hAnsi="Sakkal Majalla" w:cs="Sakkal Majalla"/>
                <w:sz w:val="32"/>
                <w:szCs w:val="32"/>
                <w:rtl/>
              </w:rPr>
              <w:t xml:space="preserve"> </w:t>
            </w:r>
            <w:r w:rsidRPr="00EB7687">
              <w:rPr>
                <w:rFonts w:ascii="Sakkal Majalla" w:eastAsia="Calibri" w:hAnsi="Sakkal Majalla" w:cs="Sakkal Majalla" w:hint="eastAsia"/>
                <w:sz w:val="32"/>
                <w:szCs w:val="32"/>
                <w:rtl/>
              </w:rPr>
              <w:t>الدراسة</w:t>
            </w:r>
          </w:p>
        </w:tc>
        <w:tc>
          <w:tcPr>
            <w:tcW w:w="1250" w:type="dxa"/>
          </w:tcPr>
          <w:p w14:paraId="59702824" w14:textId="77777777" w:rsidR="00EB7687" w:rsidRPr="00A04CEB" w:rsidRDefault="00EB7687" w:rsidP="00B14D23">
            <w:pPr>
              <w:jc w:val="center"/>
              <w:rPr>
                <w:rFonts w:ascii="Simplified Arabic" w:hAnsi="Simplified Arabic" w:cs="Simplified Arabic"/>
                <w:sz w:val="28"/>
                <w:szCs w:val="28"/>
                <w:rtl/>
              </w:rPr>
            </w:pPr>
            <w:r>
              <w:rPr>
                <w:rFonts w:ascii="Simplified Arabic" w:hAnsi="Simplified Arabic" w:cs="Simplified Arabic" w:hint="cs"/>
                <w:sz w:val="28"/>
                <w:szCs w:val="28"/>
                <w:rtl/>
              </w:rPr>
              <w:t>12</w:t>
            </w:r>
          </w:p>
        </w:tc>
      </w:tr>
      <w:tr w:rsidR="001952A3" w:rsidRPr="00A04CEB" w14:paraId="279368CE" w14:textId="77777777" w:rsidTr="00FF3BFE">
        <w:trPr>
          <w:trHeight w:val="660"/>
        </w:trPr>
        <w:tc>
          <w:tcPr>
            <w:tcW w:w="7357" w:type="dxa"/>
          </w:tcPr>
          <w:p w14:paraId="6500FDF5" w14:textId="3C0EBEF8" w:rsidR="001952A3" w:rsidRPr="00EB7687" w:rsidRDefault="001952A3" w:rsidP="00B14D23">
            <w:pPr>
              <w:rPr>
                <w:rFonts w:ascii="Sakkal Majalla" w:eastAsia="Calibri" w:hAnsi="Sakkal Majalla" w:cs="Sakkal Majalla" w:hint="cs"/>
                <w:sz w:val="32"/>
                <w:szCs w:val="32"/>
                <w:rtl/>
                <w:lang w:bidi="ar-YE"/>
              </w:rPr>
            </w:pPr>
            <w:r>
              <w:rPr>
                <w:rFonts w:ascii="Sakkal Majalla" w:eastAsia="Calibri" w:hAnsi="Sakkal Majalla" w:cs="Sakkal Majalla" w:hint="cs"/>
                <w:sz w:val="32"/>
                <w:szCs w:val="32"/>
                <w:rtl/>
                <w:lang w:bidi="ar-YE"/>
              </w:rPr>
              <w:t>تاسعاً: مصطلحات الدراسة</w:t>
            </w:r>
          </w:p>
        </w:tc>
        <w:tc>
          <w:tcPr>
            <w:tcW w:w="1250" w:type="dxa"/>
          </w:tcPr>
          <w:p w14:paraId="721B9797" w14:textId="34172DF7" w:rsidR="001952A3" w:rsidRDefault="001952A3" w:rsidP="00B14D23">
            <w:pPr>
              <w:jc w:val="center"/>
              <w:rPr>
                <w:rFonts w:ascii="Simplified Arabic" w:hAnsi="Simplified Arabic" w:cs="Simplified Arabic" w:hint="cs"/>
                <w:sz w:val="28"/>
                <w:szCs w:val="28"/>
                <w:rtl/>
              </w:rPr>
            </w:pPr>
            <w:r>
              <w:rPr>
                <w:rFonts w:ascii="Simplified Arabic" w:hAnsi="Simplified Arabic" w:cs="Simplified Arabic" w:hint="cs"/>
                <w:sz w:val="28"/>
                <w:szCs w:val="28"/>
                <w:rtl/>
              </w:rPr>
              <w:t>13</w:t>
            </w:r>
          </w:p>
        </w:tc>
      </w:tr>
      <w:tr w:rsidR="00EB7687" w:rsidRPr="00A04CEB" w14:paraId="0323CB52" w14:textId="77777777" w:rsidTr="00FF3BFE">
        <w:trPr>
          <w:trHeight w:val="660"/>
        </w:trPr>
        <w:tc>
          <w:tcPr>
            <w:tcW w:w="7357" w:type="dxa"/>
          </w:tcPr>
          <w:p w14:paraId="078D152A" w14:textId="77777777" w:rsidR="00EB7687" w:rsidRPr="00A04CEB" w:rsidRDefault="00EB7687" w:rsidP="00B14D23">
            <w:pPr>
              <w:rPr>
                <w:rFonts w:ascii="Simplified Arabic" w:hAnsi="Simplified Arabic" w:cs="Simplified Arabic"/>
                <w:sz w:val="28"/>
                <w:szCs w:val="28"/>
                <w:rtl/>
                <w:lang w:bidi="ar-YE"/>
              </w:rPr>
            </w:pPr>
            <w:r w:rsidRPr="00573E3E">
              <w:rPr>
                <w:rFonts w:ascii="Sakkal Majalla" w:eastAsia="Calibri" w:hAnsi="Sakkal Majalla" w:cs="Sakkal Majalla" w:hint="cs"/>
                <w:b/>
                <w:bCs/>
                <w:sz w:val="36"/>
                <w:szCs w:val="36"/>
                <w:rtl/>
              </w:rPr>
              <w:t>الفصل الثاني: الإطار النظري والدراسات السابقة</w:t>
            </w:r>
          </w:p>
        </w:tc>
        <w:tc>
          <w:tcPr>
            <w:tcW w:w="1250" w:type="dxa"/>
          </w:tcPr>
          <w:p w14:paraId="4A7199BD" w14:textId="16E28386" w:rsidR="00EB7687" w:rsidRPr="00A04CEB" w:rsidRDefault="001952A3" w:rsidP="00B14D23">
            <w:pPr>
              <w:jc w:val="center"/>
              <w:rPr>
                <w:rFonts w:ascii="Simplified Arabic" w:hAnsi="Simplified Arabic" w:cs="Simplified Arabic"/>
                <w:sz w:val="28"/>
                <w:szCs w:val="28"/>
                <w:rtl/>
              </w:rPr>
            </w:pPr>
            <w:r>
              <w:rPr>
                <w:rFonts w:ascii="Simplified Arabic" w:hAnsi="Simplified Arabic" w:cs="Simplified Arabic" w:hint="cs"/>
                <w:sz w:val="28"/>
                <w:szCs w:val="28"/>
                <w:rtl/>
              </w:rPr>
              <w:t>15</w:t>
            </w:r>
          </w:p>
        </w:tc>
      </w:tr>
      <w:tr w:rsidR="00EB7687" w:rsidRPr="00A04CEB" w14:paraId="019924AB" w14:textId="77777777" w:rsidTr="00FF3BFE">
        <w:trPr>
          <w:trHeight w:val="660"/>
        </w:trPr>
        <w:tc>
          <w:tcPr>
            <w:tcW w:w="7357" w:type="dxa"/>
          </w:tcPr>
          <w:p w14:paraId="0F3BAC3C" w14:textId="77777777" w:rsidR="00EB7687" w:rsidRPr="00EB7687" w:rsidRDefault="00EB7687" w:rsidP="00B14D23">
            <w:pPr>
              <w:rPr>
                <w:rFonts w:ascii="Simplified Arabic" w:hAnsi="Simplified Arabic" w:cs="Simplified Arabic"/>
                <w:sz w:val="28"/>
                <w:szCs w:val="28"/>
                <w:rtl/>
              </w:rPr>
            </w:pPr>
            <w:r w:rsidRPr="00EB7687">
              <w:rPr>
                <w:rFonts w:ascii="Sakkal Majalla" w:eastAsia="Calibri" w:hAnsi="Sakkal Majalla" w:cs="Sakkal Majalla" w:hint="cs"/>
                <w:sz w:val="36"/>
                <w:szCs w:val="36"/>
                <w:rtl/>
              </w:rPr>
              <w:t>الإطار النظري:</w:t>
            </w:r>
          </w:p>
        </w:tc>
        <w:tc>
          <w:tcPr>
            <w:tcW w:w="1250" w:type="dxa"/>
          </w:tcPr>
          <w:p w14:paraId="7F4B2A0D" w14:textId="52260327" w:rsidR="00EB7687" w:rsidRPr="00A04CEB" w:rsidRDefault="001952A3" w:rsidP="00B14D23">
            <w:pPr>
              <w:jc w:val="center"/>
              <w:rPr>
                <w:rFonts w:ascii="Simplified Arabic" w:hAnsi="Simplified Arabic" w:cs="Simplified Arabic"/>
                <w:sz w:val="28"/>
                <w:szCs w:val="28"/>
                <w:rtl/>
              </w:rPr>
            </w:pPr>
            <w:r>
              <w:rPr>
                <w:rFonts w:ascii="Simplified Arabic" w:hAnsi="Simplified Arabic" w:cs="Simplified Arabic" w:hint="cs"/>
                <w:sz w:val="28"/>
                <w:szCs w:val="28"/>
                <w:rtl/>
              </w:rPr>
              <w:t>15</w:t>
            </w:r>
          </w:p>
        </w:tc>
      </w:tr>
      <w:tr w:rsidR="00EB7687" w:rsidRPr="00A04CEB" w14:paraId="5BB84F8C" w14:textId="77777777" w:rsidTr="00FF3BFE">
        <w:trPr>
          <w:trHeight w:val="660"/>
        </w:trPr>
        <w:tc>
          <w:tcPr>
            <w:tcW w:w="7357" w:type="dxa"/>
          </w:tcPr>
          <w:p w14:paraId="6B2075FB" w14:textId="77777777" w:rsidR="00EB7687" w:rsidRPr="00EB7687" w:rsidRDefault="00EB7687" w:rsidP="00B14D23">
            <w:pPr>
              <w:rPr>
                <w:rFonts w:ascii="Simplified Arabic" w:hAnsi="Simplified Arabic" w:cs="Simplified Arabic"/>
                <w:sz w:val="28"/>
                <w:szCs w:val="28"/>
                <w:rtl/>
              </w:rPr>
            </w:pPr>
            <w:r w:rsidRPr="00EB7687">
              <w:rPr>
                <w:rFonts w:ascii="Sakkal Majalla" w:eastAsia="Calibri" w:hAnsi="Sakkal Majalla" w:cs="Sakkal Majalla" w:hint="eastAsia"/>
                <w:sz w:val="32"/>
                <w:szCs w:val="32"/>
                <w:rtl/>
              </w:rPr>
              <w:t>الذكاء</w:t>
            </w:r>
            <w:r w:rsidRPr="00EB7687">
              <w:rPr>
                <w:rFonts w:ascii="Sakkal Majalla" w:eastAsia="Calibri" w:hAnsi="Sakkal Majalla" w:cs="Sakkal Majalla"/>
                <w:sz w:val="32"/>
                <w:szCs w:val="32"/>
                <w:rtl/>
              </w:rPr>
              <w:t xml:space="preserve"> </w:t>
            </w:r>
            <w:r w:rsidRPr="00EB7687">
              <w:rPr>
                <w:rFonts w:ascii="Sakkal Majalla" w:eastAsia="Calibri" w:hAnsi="Sakkal Majalla" w:cs="Sakkal Majalla" w:hint="eastAsia"/>
                <w:sz w:val="32"/>
                <w:szCs w:val="32"/>
                <w:rtl/>
              </w:rPr>
              <w:t>الاصطناعي</w:t>
            </w:r>
            <w:r w:rsidRPr="00EB7687">
              <w:rPr>
                <w:rFonts w:ascii="Sakkal Majalla" w:eastAsia="Calibri" w:hAnsi="Sakkal Majalla" w:cs="Sakkal Majalla"/>
                <w:sz w:val="32"/>
                <w:szCs w:val="32"/>
                <w:rtl/>
              </w:rPr>
              <w:t xml:space="preserve">: </w:t>
            </w:r>
            <w:r w:rsidRPr="00EB7687">
              <w:rPr>
                <w:rFonts w:ascii="Sakkal Majalla" w:eastAsia="Calibri" w:hAnsi="Sakkal Majalla" w:cs="Sakkal Majalla" w:hint="eastAsia"/>
                <w:sz w:val="32"/>
                <w:szCs w:val="32"/>
                <w:rtl/>
              </w:rPr>
              <w:t>المفهوم</w:t>
            </w:r>
            <w:r w:rsidRPr="00EB7687">
              <w:rPr>
                <w:rFonts w:ascii="Sakkal Majalla" w:eastAsia="Calibri" w:hAnsi="Sakkal Majalla" w:cs="Sakkal Majalla"/>
                <w:sz w:val="32"/>
                <w:szCs w:val="32"/>
                <w:rtl/>
              </w:rPr>
              <w:t xml:space="preserve"> </w:t>
            </w:r>
            <w:r w:rsidRPr="00EB7687">
              <w:rPr>
                <w:rFonts w:ascii="Sakkal Majalla" w:eastAsia="Calibri" w:hAnsi="Sakkal Majalla" w:cs="Sakkal Majalla" w:hint="eastAsia"/>
                <w:sz w:val="32"/>
                <w:szCs w:val="32"/>
                <w:rtl/>
              </w:rPr>
              <w:t>والنشأة</w:t>
            </w:r>
          </w:p>
        </w:tc>
        <w:tc>
          <w:tcPr>
            <w:tcW w:w="1250" w:type="dxa"/>
          </w:tcPr>
          <w:p w14:paraId="575B116C" w14:textId="39AE9BC6" w:rsidR="00EB7687" w:rsidRPr="00A04CEB" w:rsidRDefault="001952A3" w:rsidP="00B14D23">
            <w:pPr>
              <w:jc w:val="center"/>
              <w:rPr>
                <w:rFonts w:ascii="Simplified Arabic" w:hAnsi="Simplified Arabic" w:cs="Simplified Arabic"/>
                <w:sz w:val="28"/>
                <w:szCs w:val="28"/>
                <w:rtl/>
              </w:rPr>
            </w:pPr>
            <w:r>
              <w:rPr>
                <w:rFonts w:ascii="Simplified Arabic" w:hAnsi="Simplified Arabic" w:cs="Simplified Arabic" w:hint="cs"/>
                <w:sz w:val="28"/>
                <w:szCs w:val="28"/>
                <w:rtl/>
              </w:rPr>
              <w:t>15</w:t>
            </w:r>
          </w:p>
        </w:tc>
      </w:tr>
      <w:tr w:rsidR="00EB7687" w:rsidRPr="00A04CEB" w14:paraId="6208A6E9" w14:textId="77777777" w:rsidTr="00FF3BFE">
        <w:trPr>
          <w:trHeight w:val="660"/>
        </w:trPr>
        <w:tc>
          <w:tcPr>
            <w:tcW w:w="7357" w:type="dxa"/>
          </w:tcPr>
          <w:p w14:paraId="48D09C9A" w14:textId="77777777" w:rsidR="00EB7687" w:rsidRPr="00EB7687" w:rsidRDefault="00EB7687" w:rsidP="00B14D23">
            <w:pPr>
              <w:rPr>
                <w:rFonts w:ascii="Simplified Arabic" w:hAnsi="Simplified Arabic" w:cs="Simplified Arabic"/>
                <w:sz w:val="28"/>
                <w:szCs w:val="28"/>
                <w:rtl/>
              </w:rPr>
            </w:pPr>
            <w:r w:rsidRPr="00EB7687">
              <w:rPr>
                <w:rFonts w:ascii="Sakkal Majalla" w:eastAsia="Calibri" w:hAnsi="Sakkal Majalla" w:cs="Sakkal Majalla" w:hint="eastAsia"/>
                <w:sz w:val="32"/>
                <w:szCs w:val="32"/>
                <w:rtl/>
              </w:rPr>
              <w:t>أنواع</w:t>
            </w:r>
            <w:r w:rsidRPr="00EB7687">
              <w:rPr>
                <w:rFonts w:ascii="Sakkal Majalla" w:eastAsia="Calibri" w:hAnsi="Sakkal Majalla" w:cs="Sakkal Majalla"/>
                <w:sz w:val="32"/>
                <w:szCs w:val="32"/>
                <w:rtl/>
              </w:rPr>
              <w:t xml:space="preserve"> </w:t>
            </w:r>
            <w:r w:rsidRPr="00EB7687">
              <w:rPr>
                <w:rFonts w:ascii="Sakkal Majalla" w:eastAsia="Calibri" w:hAnsi="Sakkal Majalla" w:cs="Sakkal Majalla" w:hint="eastAsia"/>
                <w:sz w:val="32"/>
                <w:szCs w:val="32"/>
                <w:rtl/>
              </w:rPr>
              <w:t>وتقنيات</w:t>
            </w:r>
            <w:r w:rsidRPr="00EB7687">
              <w:rPr>
                <w:rFonts w:ascii="Sakkal Majalla" w:eastAsia="Calibri" w:hAnsi="Sakkal Majalla" w:cs="Sakkal Majalla"/>
                <w:sz w:val="32"/>
                <w:szCs w:val="32"/>
                <w:rtl/>
              </w:rPr>
              <w:t xml:space="preserve"> </w:t>
            </w:r>
            <w:r w:rsidRPr="00EB7687">
              <w:rPr>
                <w:rFonts w:ascii="Sakkal Majalla" w:eastAsia="Calibri" w:hAnsi="Sakkal Majalla" w:cs="Sakkal Majalla" w:hint="eastAsia"/>
                <w:sz w:val="32"/>
                <w:szCs w:val="32"/>
                <w:rtl/>
              </w:rPr>
              <w:t>الذكاء</w:t>
            </w:r>
            <w:r w:rsidRPr="00EB7687">
              <w:rPr>
                <w:rFonts w:ascii="Sakkal Majalla" w:eastAsia="Calibri" w:hAnsi="Sakkal Majalla" w:cs="Sakkal Majalla"/>
                <w:sz w:val="32"/>
                <w:szCs w:val="32"/>
                <w:rtl/>
              </w:rPr>
              <w:t xml:space="preserve"> </w:t>
            </w:r>
            <w:r w:rsidRPr="00EB7687">
              <w:rPr>
                <w:rFonts w:ascii="Sakkal Majalla" w:eastAsia="Calibri" w:hAnsi="Sakkal Majalla" w:cs="Sakkal Majalla" w:hint="eastAsia"/>
                <w:sz w:val="32"/>
                <w:szCs w:val="32"/>
                <w:rtl/>
              </w:rPr>
              <w:t>الاصطناعي</w:t>
            </w:r>
          </w:p>
        </w:tc>
        <w:tc>
          <w:tcPr>
            <w:tcW w:w="1250" w:type="dxa"/>
          </w:tcPr>
          <w:p w14:paraId="0614AB9F" w14:textId="45B3BB23" w:rsidR="00EB7687" w:rsidRPr="00A04CEB" w:rsidRDefault="001952A3" w:rsidP="00B14D23">
            <w:pPr>
              <w:jc w:val="center"/>
              <w:rPr>
                <w:rFonts w:ascii="Simplified Arabic" w:hAnsi="Simplified Arabic" w:cs="Simplified Arabic"/>
                <w:sz w:val="28"/>
                <w:szCs w:val="28"/>
                <w:rtl/>
              </w:rPr>
            </w:pPr>
            <w:r>
              <w:rPr>
                <w:rFonts w:ascii="Simplified Arabic" w:hAnsi="Simplified Arabic" w:cs="Simplified Arabic" w:hint="cs"/>
                <w:sz w:val="28"/>
                <w:szCs w:val="28"/>
                <w:rtl/>
              </w:rPr>
              <w:t>15</w:t>
            </w:r>
          </w:p>
        </w:tc>
      </w:tr>
      <w:tr w:rsidR="00EB7687" w:rsidRPr="00A04CEB" w14:paraId="002DF49F" w14:textId="77777777" w:rsidTr="00FF3BFE">
        <w:trPr>
          <w:trHeight w:val="660"/>
        </w:trPr>
        <w:tc>
          <w:tcPr>
            <w:tcW w:w="7357" w:type="dxa"/>
          </w:tcPr>
          <w:p w14:paraId="00F822AC" w14:textId="77777777" w:rsidR="00EB7687" w:rsidRPr="00EB7687" w:rsidRDefault="00EB7687" w:rsidP="00B14D23">
            <w:pPr>
              <w:rPr>
                <w:rFonts w:ascii="Simplified Arabic" w:hAnsi="Simplified Arabic" w:cs="Simplified Arabic"/>
                <w:sz w:val="28"/>
                <w:szCs w:val="28"/>
                <w:rtl/>
              </w:rPr>
            </w:pPr>
            <w:r w:rsidRPr="00EB7687">
              <w:rPr>
                <w:rFonts w:ascii="Sakkal Majalla" w:eastAsia="Calibri" w:hAnsi="Sakkal Majalla" w:cs="Sakkal Majalla" w:hint="eastAsia"/>
                <w:sz w:val="32"/>
                <w:szCs w:val="32"/>
                <w:rtl/>
              </w:rPr>
              <w:t>اتخاذ</w:t>
            </w:r>
            <w:r w:rsidRPr="00EB7687">
              <w:rPr>
                <w:rFonts w:ascii="Sakkal Majalla" w:eastAsia="Calibri" w:hAnsi="Sakkal Majalla" w:cs="Sakkal Majalla"/>
                <w:sz w:val="32"/>
                <w:szCs w:val="32"/>
                <w:rtl/>
              </w:rPr>
              <w:t xml:space="preserve"> </w:t>
            </w:r>
            <w:r w:rsidRPr="00EB7687">
              <w:rPr>
                <w:rFonts w:ascii="Sakkal Majalla" w:eastAsia="Calibri" w:hAnsi="Sakkal Majalla" w:cs="Sakkal Majalla" w:hint="eastAsia"/>
                <w:sz w:val="32"/>
                <w:szCs w:val="32"/>
                <w:rtl/>
              </w:rPr>
              <w:t>القرار</w:t>
            </w:r>
            <w:r w:rsidRPr="00EB7687">
              <w:rPr>
                <w:rFonts w:ascii="Sakkal Majalla" w:eastAsia="Calibri" w:hAnsi="Sakkal Majalla" w:cs="Sakkal Majalla"/>
                <w:sz w:val="32"/>
                <w:szCs w:val="32"/>
                <w:rtl/>
              </w:rPr>
              <w:t xml:space="preserve"> </w:t>
            </w:r>
            <w:r w:rsidRPr="00EB7687">
              <w:rPr>
                <w:rFonts w:ascii="Sakkal Majalla" w:eastAsia="Calibri" w:hAnsi="Sakkal Majalla" w:cs="Sakkal Majalla" w:hint="eastAsia"/>
                <w:sz w:val="32"/>
                <w:szCs w:val="32"/>
                <w:rtl/>
              </w:rPr>
              <w:t>الإداري</w:t>
            </w:r>
            <w:r w:rsidRPr="00EB7687">
              <w:rPr>
                <w:rFonts w:ascii="Sakkal Majalla" w:eastAsia="Calibri" w:hAnsi="Sakkal Majalla" w:cs="Sakkal Majalla"/>
                <w:sz w:val="32"/>
                <w:szCs w:val="32"/>
                <w:rtl/>
              </w:rPr>
              <w:t xml:space="preserve">: </w:t>
            </w:r>
            <w:r w:rsidRPr="00EB7687">
              <w:rPr>
                <w:rFonts w:ascii="Sakkal Majalla" w:eastAsia="Calibri" w:hAnsi="Sakkal Majalla" w:cs="Sakkal Majalla" w:hint="eastAsia"/>
                <w:sz w:val="32"/>
                <w:szCs w:val="32"/>
                <w:rtl/>
              </w:rPr>
              <w:t>المفهوم</w:t>
            </w:r>
            <w:r w:rsidRPr="00EB7687">
              <w:rPr>
                <w:rFonts w:ascii="Sakkal Majalla" w:eastAsia="Calibri" w:hAnsi="Sakkal Majalla" w:cs="Sakkal Majalla"/>
                <w:sz w:val="32"/>
                <w:szCs w:val="32"/>
                <w:rtl/>
              </w:rPr>
              <w:t xml:space="preserve"> </w:t>
            </w:r>
            <w:r w:rsidRPr="00EB7687">
              <w:rPr>
                <w:rFonts w:ascii="Sakkal Majalla" w:eastAsia="Calibri" w:hAnsi="Sakkal Majalla" w:cs="Sakkal Majalla" w:hint="eastAsia"/>
                <w:sz w:val="32"/>
                <w:szCs w:val="32"/>
                <w:rtl/>
              </w:rPr>
              <w:t>والمراحل</w:t>
            </w:r>
            <w:r w:rsidRPr="00EB7687">
              <w:rPr>
                <w:rFonts w:ascii="Sakkal Majalla" w:eastAsia="Calibri" w:hAnsi="Sakkal Majalla" w:cs="Sakkal Majalla"/>
                <w:sz w:val="32"/>
                <w:szCs w:val="32"/>
                <w:rtl/>
              </w:rPr>
              <w:t xml:space="preserve"> </w:t>
            </w:r>
            <w:r w:rsidRPr="00EB7687">
              <w:rPr>
                <w:rFonts w:ascii="Sakkal Majalla" w:eastAsia="Calibri" w:hAnsi="Sakkal Majalla" w:cs="Sakkal Majalla" w:hint="eastAsia"/>
                <w:sz w:val="32"/>
                <w:szCs w:val="32"/>
                <w:rtl/>
              </w:rPr>
              <w:t>والخصائص</w:t>
            </w:r>
          </w:p>
        </w:tc>
        <w:tc>
          <w:tcPr>
            <w:tcW w:w="1250" w:type="dxa"/>
          </w:tcPr>
          <w:p w14:paraId="4A56D4C9" w14:textId="21F12D4A" w:rsidR="00EB7687" w:rsidRPr="00A04CEB" w:rsidRDefault="001952A3" w:rsidP="00B14D23">
            <w:pPr>
              <w:jc w:val="center"/>
              <w:rPr>
                <w:rFonts w:ascii="Simplified Arabic" w:hAnsi="Simplified Arabic" w:cs="Simplified Arabic"/>
                <w:sz w:val="28"/>
                <w:szCs w:val="28"/>
                <w:rtl/>
              </w:rPr>
            </w:pPr>
            <w:r>
              <w:rPr>
                <w:rFonts w:ascii="Simplified Arabic" w:hAnsi="Simplified Arabic" w:cs="Simplified Arabic" w:hint="cs"/>
                <w:sz w:val="28"/>
                <w:szCs w:val="28"/>
                <w:rtl/>
              </w:rPr>
              <w:t>16</w:t>
            </w:r>
          </w:p>
        </w:tc>
      </w:tr>
      <w:tr w:rsidR="00EB7687" w:rsidRPr="00A04CEB" w14:paraId="7B3DED3F" w14:textId="77777777" w:rsidTr="00FF3BFE">
        <w:trPr>
          <w:trHeight w:val="660"/>
        </w:trPr>
        <w:tc>
          <w:tcPr>
            <w:tcW w:w="7357" w:type="dxa"/>
          </w:tcPr>
          <w:p w14:paraId="7E0E2F48" w14:textId="77777777" w:rsidR="00EB7687" w:rsidRPr="00EB7687" w:rsidRDefault="00EB7687" w:rsidP="00B14D23">
            <w:pPr>
              <w:rPr>
                <w:rFonts w:ascii="Simplified Arabic" w:hAnsi="Simplified Arabic" w:cs="Simplified Arabic"/>
                <w:sz w:val="28"/>
                <w:szCs w:val="28"/>
                <w:rtl/>
              </w:rPr>
            </w:pPr>
            <w:r w:rsidRPr="00EB7687">
              <w:rPr>
                <w:rFonts w:ascii="Sakkal Majalla" w:eastAsia="Calibri" w:hAnsi="Sakkal Majalla" w:cs="Sakkal Majalla" w:hint="eastAsia"/>
                <w:sz w:val="32"/>
                <w:szCs w:val="32"/>
                <w:rtl/>
              </w:rPr>
              <w:lastRenderedPageBreak/>
              <w:t>العلاقة</w:t>
            </w:r>
            <w:r w:rsidRPr="00EB7687">
              <w:rPr>
                <w:rFonts w:ascii="Sakkal Majalla" w:eastAsia="Calibri" w:hAnsi="Sakkal Majalla" w:cs="Sakkal Majalla"/>
                <w:sz w:val="32"/>
                <w:szCs w:val="32"/>
                <w:rtl/>
              </w:rPr>
              <w:t xml:space="preserve"> </w:t>
            </w:r>
            <w:r w:rsidRPr="00EB7687">
              <w:rPr>
                <w:rFonts w:ascii="Sakkal Majalla" w:eastAsia="Calibri" w:hAnsi="Sakkal Majalla" w:cs="Sakkal Majalla" w:hint="eastAsia"/>
                <w:sz w:val="32"/>
                <w:szCs w:val="32"/>
                <w:rtl/>
              </w:rPr>
              <w:t>بين</w:t>
            </w:r>
            <w:r w:rsidRPr="00EB7687">
              <w:rPr>
                <w:rFonts w:ascii="Sakkal Majalla" w:eastAsia="Calibri" w:hAnsi="Sakkal Majalla" w:cs="Sakkal Majalla"/>
                <w:sz w:val="32"/>
                <w:szCs w:val="32"/>
                <w:rtl/>
              </w:rPr>
              <w:t xml:space="preserve"> </w:t>
            </w:r>
            <w:r w:rsidRPr="00EB7687">
              <w:rPr>
                <w:rFonts w:ascii="Sakkal Majalla" w:eastAsia="Calibri" w:hAnsi="Sakkal Majalla" w:cs="Sakkal Majalla" w:hint="eastAsia"/>
                <w:sz w:val="32"/>
                <w:szCs w:val="32"/>
                <w:rtl/>
              </w:rPr>
              <w:t>الذكاء</w:t>
            </w:r>
            <w:r w:rsidRPr="00EB7687">
              <w:rPr>
                <w:rFonts w:ascii="Sakkal Majalla" w:eastAsia="Calibri" w:hAnsi="Sakkal Majalla" w:cs="Sakkal Majalla"/>
                <w:sz w:val="32"/>
                <w:szCs w:val="32"/>
                <w:rtl/>
              </w:rPr>
              <w:t xml:space="preserve"> </w:t>
            </w:r>
            <w:r w:rsidRPr="00EB7687">
              <w:rPr>
                <w:rFonts w:ascii="Sakkal Majalla" w:eastAsia="Calibri" w:hAnsi="Sakkal Majalla" w:cs="Sakkal Majalla" w:hint="eastAsia"/>
                <w:sz w:val="32"/>
                <w:szCs w:val="32"/>
                <w:rtl/>
              </w:rPr>
              <w:t>الاصطناعي</w:t>
            </w:r>
            <w:r w:rsidRPr="00EB7687">
              <w:rPr>
                <w:rFonts w:ascii="Sakkal Majalla" w:eastAsia="Calibri" w:hAnsi="Sakkal Majalla" w:cs="Sakkal Majalla"/>
                <w:sz w:val="32"/>
                <w:szCs w:val="32"/>
                <w:rtl/>
              </w:rPr>
              <w:t xml:space="preserve"> </w:t>
            </w:r>
            <w:r w:rsidRPr="00EB7687">
              <w:rPr>
                <w:rFonts w:ascii="Sakkal Majalla" w:eastAsia="Calibri" w:hAnsi="Sakkal Majalla" w:cs="Sakkal Majalla" w:hint="eastAsia"/>
                <w:sz w:val="32"/>
                <w:szCs w:val="32"/>
                <w:rtl/>
              </w:rPr>
              <w:t>واتخاذ</w:t>
            </w:r>
            <w:r w:rsidRPr="00EB7687">
              <w:rPr>
                <w:rFonts w:ascii="Sakkal Majalla" w:eastAsia="Calibri" w:hAnsi="Sakkal Majalla" w:cs="Sakkal Majalla"/>
                <w:sz w:val="32"/>
                <w:szCs w:val="32"/>
                <w:rtl/>
              </w:rPr>
              <w:t xml:space="preserve"> </w:t>
            </w:r>
            <w:r w:rsidRPr="00EB7687">
              <w:rPr>
                <w:rFonts w:ascii="Sakkal Majalla" w:eastAsia="Calibri" w:hAnsi="Sakkal Majalla" w:cs="Sakkal Majalla" w:hint="eastAsia"/>
                <w:sz w:val="32"/>
                <w:szCs w:val="32"/>
                <w:rtl/>
              </w:rPr>
              <w:t>القرار</w:t>
            </w:r>
            <w:r w:rsidRPr="00EB7687">
              <w:rPr>
                <w:rFonts w:ascii="Sakkal Majalla" w:eastAsia="Calibri" w:hAnsi="Sakkal Majalla" w:cs="Sakkal Majalla"/>
                <w:sz w:val="32"/>
                <w:szCs w:val="32"/>
                <w:rtl/>
              </w:rPr>
              <w:t xml:space="preserve"> </w:t>
            </w:r>
            <w:r w:rsidRPr="00EB7687">
              <w:rPr>
                <w:rFonts w:ascii="Sakkal Majalla" w:eastAsia="Calibri" w:hAnsi="Sakkal Majalla" w:cs="Sakkal Majalla" w:hint="eastAsia"/>
                <w:sz w:val="32"/>
                <w:szCs w:val="32"/>
                <w:rtl/>
              </w:rPr>
              <w:t>الإداري</w:t>
            </w:r>
          </w:p>
        </w:tc>
        <w:tc>
          <w:tcPr>
            <w:tcW w:w="1250" w:type="dxa"/>
          </w:tcPr>
          <w:p w14:paraId="0138CDDB" w14:textId="52BD32B0" w:rsidR="00EB7687" w:rsidRPr="00A04CEB" w:rsidRDefault="001952A3" w:rsidP="00B14D23">
            <w:pPr>
              <w:jc w:val="center"/>
              <w:rPr>
                <w:rFonts w:ascii="Simplified Arabic" w:hAnsi="Simplified Arabic" w:cs="Simplified Arabic"/>
                <w:sz w:val="28"/>
                <w:szCs w:val="28"/>
                <w:rtl/>
              </w:rPr>
            </w:pPr>
            <w:r>
              <w:rPr>
                <w:rFonts w:ascii="Simplified Arabic" w:hAnsi="Simplified Arabic" w:cs="Simplified Arabic" w:hint="cs"/>
                <w:sz w:val="28"/>
                <w:szCs w:val="28"/>
                <w:rtl/>
              </w:rPr>
              <w:t>16</w:t>
            </w:r>
          </w:p>
        </w:tc>
      </w:tr>
      <w:tr w:rsidR="00EB7687" w:rsidRPr="00A04CEB" w14:paraId="1939B871" w14:textId="77777777" w:rsidTr="00FF3BFE">
        <w:trPr>
          <w:trHeight w:val="660"/>
        </w:trPr>
        <w:tc>
          <w:tcPr>
            <w:tcW w:w="7357" w:type="dxa"/>
          </w:tcPr>
          <w:p w14:paraId="11C38DEA" w14:textId="77777777" w:rsidR="00EB7687" w:rsidRPr="00EB7687" w:rsidRDefault="00EB7687" w:rsidP="00B14D23">
            <w:pPr>
              <w:rPr>
                <w:rFonts w:ascii="Simplified Arabic" w:hAnsi="Simplified Arabic" w:cs="Simplified Arabic"/>
                <w:sz w:val="28"/>
                <w:szCs w:val="28"/>
                <w:rtl/>
              </w:rPr>
            </w:pPr>
            <w:r w:rsidRPr="00EB7687">
              <w:rPr>
                <w:rFonts w:ascii="Sakkal Majalla" w:eastAsia="Calibri" w:hAnsi="Sakkal Majalla" w:cs="Sakkal Majalla" w:hint="eastAsia"/>
                <w:sz w:val="32"/>
                <w:szCs w:val="32"/>
                <w:rtl/>
              </w:rPr>
              <w:t>الدراسات</w:t>
            </w:r>
            <w:r w:rsidRPr="00EB7687">
              <w:rPr>
                <w:rFonts w:ascii="Sakkal Majalla" w:eastAsia="Calibri" w:hAnsi="Sakkal Majalla" w:cs="Sakkal Majalla"/>
                <w:sz w:val="32"/>
                <w:szCs w:val="32"/>
                <w:rtl/>
              </w:rPr>
              <w:t xml:space="preserve"> </w:t>
            </w:r>
            <w:r w:rsidRPr="00EB7687">
              <w:rPr>
                <w:rFonts w:ascii="Sakkal Majalla" w:eastAsia="Calibri" w:hAnsi="Sakkal Majalla" w:cs="Sakkal Majalla" w:hint="eastAsia"/>
                <w:sz w:val="32"/>
                <w:szCs w:val="32"/>
                <w:rtl/>
              </w:rPr>
              <w:t>السابقة</w:t>
            </w:r>
          </w:p>
        </w:tc>
        <w:tc>
          <w:tcPr>
            <w:tcW w:w="1250" w:type="dxa"/>
          </w:tcPr>
          <w:p w14:paraId="16280AF9" w14:textId="4C3162E3" w:rsidR="00EB7687" w:rsidRPr="00A04CEB" w:rsidRDefault="001952A3" w:rsidP="00B14D23">
            <w:pPr>
              <w:jc w:val="center"/>
              <w:rPr>
                <w:rFonts w:ascii="Simplified Arabic" w:hAnsi="Simplified Arabic" w:cs="Simplified Arabic"/>
                <w:sz w:val="28"/>
                <w:szCs w:val="28"/>
                <w:rtl/>
              </w:rPr>
            </w:pPr>
            <w:r>
              <w:rPr>
                <w:rFonts w:ascii="Simplified Arabic" w:hAnsi="Simplified Arabic" w:cs="Simplified Arabic" w:hint="cs"/>
                <w:sz w:val="28"/>
                <w:szCs w:val="28"/>
                <w:rtl/>
              </w:rPr>
              <w:t>17</w:t>
            </w:r>
          </w:p>
        </w:tc>
      </w:tr>
      <w:tr w:rsidR="00EB7687" w:rsidRPr="00A04CEB" w14:paraId="048E935B" w14:textId="77777777" w:rsidTr="00FF3BFE">
        <w:trPr>
          <w:trHeight w:val="660"/>
        </w:trPr>
        <w:tc>
          <w:tcPr>
            <w:tcW w:w="7357" w:type="dxa"/>
          </w:tcPr>
          <w:p w14:paraId="5665938D" w14:textId="77777777" w:rsidR="00EB7687" w:rsidRPr="00EB7687" w:rsidRDefault="00EB7687" w:rsidP="00B14D23">
            <w:pPr>
              <w:rPr>
                <w:rFonts w:ascii="Simplified Arabic" w:hAnsi="Simplified Arabic" w:cs="Simplified Arabic"/>
                <w:sz w:val="28"/>
                <w:szCs w:val="28"/>
                <w:rtl/>
              </w:rPr>
            </w:pPr>
            <w:r w:rsidRPr="00EB7687">
              <w:rPr>
                <w:rFonts w:ascii="Sakkal Majalla" w:eastAsia="Calibri" w:hAnsi="Sakkal Majalla" w:cs="Sakkal Majalla" w:hint="eastAsia"/>
                <w:sz w:val="32"/>
                <w:szCs w:val="32"/>
                <w:rtl/>
              </w:rPr>
              <w:t>الدراسات</w:t>
            </w:r>
            <w:r w:rsidRPr="00EB7687">
              <w:rPr>
                <w:rFonts w:ascii="Sakkal Majalla" w:eastAsia="Calibri" w:hAnsi="Sakkal Majalla" w:cs="Sakkal Majalla"/>
                <w:sz w:val="32"/>
                <w:szCs w:val="32"/>
                <w:rtl/>
              </w:rPr>
              <w:t xml:space="preserve"> </w:t>
            </w:r>
            <w:r w:rsidRPr="00EB7687">
              <w:rPr>
                <w:rFonts w:ascii="Sakkal Majalla" w:eastAsia="Calibri" w:hAnsi="Sakkal Majalla" w:cs="Sakkal Majalla" w:hint="eastAsia"/>
                <w:sz w:val="32"/>
                <w:szCs w:val="32"/>
                <w:rtl/>
              </w:rPr>
              <w:t>العربية</w:t>
            </w:r>
          </w:p>
        </w:tc>
        <w:tc>
          <w:tcPr>
            <w:tcW w:w="1250" w:type="dxa"/>
          </w:tcPr>
          <w:p w14:paraId="11DA7386" w14:textId="013B5DE8" w:rsidR="00EB7687" w:rsidRPr="00A04CEB" w:rsidRDefault="001952A3" w:rsidP="00B14D23">
            <w:pPr>
              <w:jc w:val="center"/>
              <w:rPr>
                <w:rFonts w:ascii="Simplified Arabic" w:hAnsi="Simplified Arabic" w:cs="Simplified Arabic"/>
                <w:sz w:val="28"/>
                <w:szCs w:val="28"/>
                <w:rtl/>
              </w:rPr>
            </w:pPr>
            <w:r>
              <w:rPr>
                <w:rFonts w:ascii="Simplified Arabic" w:hAnsi="Simplified Arabic" w:cs="Simplified Arabic" w:hint="cs"/>
                <w:sz w:val="28"/>
                <w:szCs w:val="28"/>
                <w:rtl/>
              </w:rPr>
              <w:t>17</w:t>
            </w:r>
          </w:p>
        </w:tc>
      </w:tr>
      <w:tr w:rsidR="00EB7687" w:rsidRPr="00A04CEB" w14:paraId="6376D2CF" w14:textId="77777777" w:rsidTr="00FF3BFE">
        <w:trPr>
          <w:trHeight w:val="660"/>
        </w:trPr>
        <w:tc>
          <w:tcPr>
            <w:tcW w:w="7357" w:type="dxa"/>
          </w:tcPr>
          <w:p w14:paraId="6CB7BBF5" w14:textId="77777777" w:rsidR="00EB7687" w:rsidRPr="00EB7687" w:rsidRDefault="00EB7687" w:rsidP="00B14D23">
            <w:pPr>
              <w:rPr>
                <w:rFonts w:ascii="Simplified Arabic" w:hAnsi="Simplified Arabic" w:cs="Simplified Arabic"/>
                <w:sz w:val="28"/>
                <w:szCs w:val="28"/>
                <w:rtl/>
              </w:rPr>
            </w:pPr>
            <w:r w:rsidRPr="00EB7687">
              <w:rPr>
                <w:rFonts w:ascii="Sakkal Majalla" w:eastAsia="Calibri" w:hAnsi="Sakkal Majalla" w:cs="Sakkal Majalla" w:hint="eastAsia"/>
                <w:sz w:val="32"/>
                <w:szCs w:val="32"/>
                <w:rtl/>
              </w:rPr>
              <w:t>الدراسات</w:t>
            </w:r>
            <w:r w:rsidRPr="00EB7687">
              <w:rPr>
                <w:rFonts w:ascii="Sakkal Majalla" w:eastAsia="Calibri" w:hAnsi="Sakkal Majalla" w:cs="Sakkal Majalla"/>
                <w:sz w:val="32"/>
                <w:szCs w:val="32"/>
                <w:rtl/>
              </w:rPr>
              <w:t xml:space="preserve"> </w:t>
            </w:r>
            <w:r w:rsidRPr="00EB7687">
              <w:rPr>
                <w:rFonts w:ascii="Sakkal Majalla" w:eastAsia="Calibri" w:hAnsi="Sakkal Majalla" w:cs="Sakkal Majalla" w:hint="eastAsia"/>
                <w:sz w:val="32"/>
                <w:szCs w:val="32"/>
                <w:rtl/>
              </w:rPr>
              <w:t>الأجنبية</w:t>
            </w:r>
          </w:p>
        </w:tc>
        <w:tc>
          <w:tcPr>
            <w:tcW w:w="1250" w:type="dxa"/>
          </w:tcPr>
          <w:p w14:paraId="5FB2A528" w14:textId="1865A285" w:rsidR="00EB7687" w:rsidRPr="00A04CEB" w:rsidRDefault="001952A3" w:rsidP="00B14D23">
            <w:pPr>
              <w:jc w:val="center"/>
              <w:rPr>
                <w:rFonts w:ascii="Simplified Arabic" w:hAnsi="Simplified Arabic" w:cs="Simplified Arabic"/>
                <w:sz w:val="28"/>
                <w:szCs w:val="28"/>
                <w:rtl/>
              </w:rPr>
            </w:pPr>
            <w:r>
              <w:rPr>
                <w:rFonts w:ascii="Simplified Arabic" w:hAnsi="Simplified Arabic" w:cs="Simplified Arabic" w:hint="cs"/>
                <w:sz w:val="28"/>
                <w:szCs w:val="28"/>
                <w:rtl/>
              </w:rPr>
              <w:t>20</w:t>
            </w:r>
          </w:p>
        </w:tc>
      </w:tr>
      <w:tr w:rsidR="00EB7687" w:rsidRPr="00A04CEB" w14:paraId="21ADDC02" w14:textId="77777777" w:rsidTr="00FF3BFE">
        <w:trPr>
          <w:trHeight w:val="660"/>
        </w:trPr>
        <w:tc>
          <w:tcPr>
            <w:tcW w:w="7357" w:type="dxa"/>
          </w:tcPr>
          <w:p w14:paraId="608242E3" w14:textId="77777777" w:rsidR="00EB7687" w:rsidRPr="00EB7687" w:rsidRDefault="00EB7687" w:rsidP="00B14D23">
            <w:pPr>
              <w:rPr>
                <w:rFonts w:ascii="Simplified Arabic" w:hAnsi="Simplified Arabic" w:cs="Simplified Arabic"/>
                <w:sz w:val="28"/>
                <w:szCs w:val="28"/>
                <w:rtl/>
              </w:rPr>
            </w:pPr>
            <w:r w:rsidRPr="00EB7687">
              <w:rPr>
                <w:rFonts w:ascii="Sakkal Majalla" w:eastAsia="Calibri" w:hAnsi="Sakkal Majalla" w:cs="Sakkal Majalla" w:hint="eastAsia"/>
                <w:sz w:val="32"/>
                <w:szCs w:val="32"/>
                <w:rtl/>
              </w:rPr>
              <w:t>التعقيب</w:t>
            </w:r>
            <w:r w:rsidRPr="00EB7687">
              <w:rPr>
                <w:rFonts w:ascii="Sakkal Majalla" w:eastAsia="Calibri" w:hAnsi="Sakkal Majalla" w:cs="Sakkal Majalla"/>
                <w:sz w:val="32"/>
                <w:szCs w:val="32"/>
                <w:rtl/>
              </w:rPr>
              <w:t xml:space="preserve"> </w:t>
            </w:r>
            <w:r w:rsidRPr="00EB7687">
              <w:rPr>
                <w:rFonts w:ascii="Sakkal Majalla" w:eastAsia="Calibri" w:hAnsi="Sakkal Majalla" w:cs="Sakkal Majalla" w:hint="eastAsia"/>
                <w:sz w:val="32"/>
                <w:szCs w:val="32"/>
                <w:rtl/>
              </w:rPr>
              <w:t>على</w:t>
            </w:r>
            <w:r w:rsidRPr="00EB7687">
              <w:rPr>
                <w:rFonts w:ascii="Sakkal Majalla" w:eastAsia="Calibri" w:hAnsi="Sakkal Majalla" w:cs="Sakkal Majalla"/>
                <w:sz w:val="32"/>
                <w:szCs w:val="32"/>
                <w:rtl/>
              </w:rPr>
              <w:t xml:space="preserve"> </w:t>
            </w:r>
            <w:r w:rsidRPr="00EB7687">
              <w:rPr>
                <w:rFonts w:ascii="Sakkal Majalla" w:eastAsia="Calibri" w:hAnsi="Sakkal Majalla" w:cs="Sakkal Majalla" w:hint="eastAsia"/>
                <w:sz w:val="32"/>
                <w:szCs w:val="32"/>
                <w:rtl/>
              </w:rPr>
              <w:t>الدراسات</w:t>
            </w:r>
            <w:r w:rsidRPr="00EB7687">
              <w:rPr>
                <w:rFonts w:ascii="Sakkal Majalla" w:eastAsia="Calibri" w:hAnsi="Sakkal Majalla" w:cs="Sakkal Majalla"/>
                <w:sz w:val="32"/>
                <w:szCs w:val="32"/>
                <w:rtl/>
              </w:rPr>
              <w:t xml:space="preserve"> </w:t>
            </w:r>
            <w:r w:rsidRPr="00EB7687">
              <w:rPr>
                <w:rFonts w:ascii="Sakkal Majalla" w:eastAsia="Calibri" w:hAnsi="Sakkal Majalla" w:cs="Sakkal Majalla" w:hint="eastAsia"/>
                <w:sz w:val="32"/>
                <w:szCs w:val="32"/>
                <w:rtl/>
              </w:rPr>
              <w:t>السابقة</w:t>
            </w:r>
          </w:p>
        </w:tc>
        <w:tc>
          <w:tcPr>
            <w:tcW w:w="1250" w:type="dxa"/>
          </w:tcPr>
          <w:p w14:paraId="004CE9B1" w14:textId="6149DE38" w:rsidR="00EB7687" w:rsidRPr="00A04CEB" w:rsidRDefault="001952A3" w:rsidP="00B14D23">
            <w:pPr>
              <w:jc w:val="center"/>
              <w:rPr>
                <w:rFonts w:ascii="Simplified Arabic" w:hAnsi="Simplified Arabic" w:cs="Simplified Arabic"/>
                <w:sz w:val="28"/>
                <w:szCs w:val="28"/>
                <w:rtl/>
              </w:rPr>
            </w:pPr>
            <w:r>
              <w:rPr>
                <w:rFonts w:ascii="Simplified Arabic" w:hAnsi="Simplified Arabic" w:cs="Simplified Arabic" w:hint="cs"/>
                <w:sz w:val="28"/>
                <w:szCs w:val="28"/>
                <w:rtl/>
              </w:rPr>
              <w:t>22</w:t>
            </w:r>
          </w:p>
        </w:tc>
      </w:tr>
      <w:tr w:rsidR="00EB7687" w:rsidRPr="00A04CEB" w14:paraId="4EC35D27" w14:textId="77777777" w:rsidTr="00FF3BFE">
        <w:trPr>
          <w:trHeight w:val="660"/>
        </w:trPr>
        <w:tc>
          <w:tcPr>
            <w:tcW w:w="7357" w:type="dxa"/>
          </w:tcPr>
          <w:p w14:paraId="25DDEEC1" w14:textId="77777777" w:rsidR="00EB7687" w:rsidRPr="00A04CEB" w:rsidRDefault="00EB7687" w:rsidP="00B14D23">
            <w:pPr>
              <w:rPr>
                <w:rFonts w:ascii="Simplified Arabic" w:hAnsi="Simplified Arabic" w:cs="Simplified Arabic"/>
                <w:sz w:val="28"/>
                <w:szCs w:val="28"/>
                <w:rtl/>
              </w:rPr>
            </w:pPr>
            <w:r w:rsidRPr="00573E3E">
              <w:rPr>
                <w:rFonts w:ascii="Sakkal Majalla" w:eastAsia="Calibri" w:hAnsi="Sakkal Majalla" w:cs="Sakkal Majalla" w:hint="eastAsia"/>
                <w:b/>
                <w:bCs/>
                <w:sz w:val="36"/>
                <w:szCs w:val="36"/>
                <w:rtl/>
              </w:rPr>
              <w:t>الفصل</w:t>
            </w:r>
            <w:r w:rsidRPr="00573E3E">
              <w:rPr>
                <w:rFonts w:ascii="Sakkal Majalla" w:eastAsia="Calibri" w:hAnsi="Sakkal Majalla" w:cs="Sakkal Majalla"/>
                <w:b/>
                <w:bCs/>
                <w:sz w:val="36"/>
                <w:szCs w:val="36"/>
                <w:rtl/>
              </w:rPr>
              <w:t xml:space="preserve"> </w:t>
            </w:r>
            <w:r w:rsidRPr="00573E3E">
              <w:rPr>
                <w:rFonts w:ascii="Sakkal Majalla" w:eastAsia="Calibri" w:hAnsi="Sakkal Majalla" w:cs="Sakkal Majalla" w:hint="eastAsia"/>
                <w:b/>
                <w:bCs/>
                <w:sz w:val="36"/>
                <w:szCs w:val="36"/>
                <w:rtl/>
              </w:rPr>
              <w:t>الثالث</w:t>
            </w:r>
            <w:r w:rsidRPr="00573E3E">
              <w:rPr>
                <w:rFonts w:ascii="Sakkal Majalla" w:eastAsia="Calibri" w:hAnsi="Sakkal Majalla" w:cs="Sakkal Majalla"/>
                <w:b/>
                <w:bCs/>
                <w:sz w:val="36"/>
                <w:szCs w:val="36"/>
                <w:rtl/>
              </w:rPr>
              <w:t xml:space="preserve">: </w:t>
            </w:r>
            <w:r w:rsidRPr="00573E3E">
              <w:rPr>
                <w:rFonts w:ascii="Sakkal Majalla" w:eastAsia="Calibri" w:hAnsi="Sakkal Majalla" w:cs="Sakkal Majalla" w:hint="eastAsia"/>
                <w:b/>
                <w:bCs/>
                <w:sz w:val="36"/>
                <w:szCs w:val="36"/>
                <w:rtl/>
              </w:rPr>
              <w:t>الإجراءات</w:t>
            </w:r>
            <w:r w:rsidRPr="00573E3E">
              <w:rPr>
                <w:rFonts w:ascii="Sakkal Majalla" w:eastAsia="Calibri" w:hAnsi="Sakkal Majalla" w:cs="Sakkal Majalla"/>
                <w:b/>
                <w:bCs/>
                <w:sz w:val="36"/>
                <w:szCs w:val="36"/>
                <w:rtl/>
              </w:rPr>
              <w:t xml:space="preserve"> </w:t>
            </w:r>
            <w:r w:rsidRPr="00573E3E">
              <w:rPr>
                <w:rFonts w:ascii="Sakkal Majalla" w:eastAsia="Calibri" w:hAnsi="Sakkal Majalla" w:cs="Sakkal Majalla" w:hint="eastAsia"/>
                <w:b/>
                <w:bCs/>
                <w:sz w:val="36"/>
                <w:szCs w:val="36"/>
                <w:rtl/>
              </w:rPr>
              <w:t>المنهجية</w:t>
            </w:r>
            <w:r w:rsidRPr="00573E3E">
              <w:rPr>
                <w:rFonts w:ascii="Sakkal Majalla" w:eastAsia="Calibri" w:hAnsi="Sakkal Majalla" w:cs="Sakkal Majalla"/>
                <w:b/>
                <w:bCs/>
                <w:sz w:val="36"/>
                <w:szCs w:val="36"/>
                <w:rtl/>
              </w:rPr>
              <w:t xml:space="preserve"> </w:t>
            </w:r>
            <w:r w:rsidRPr="00573E3E">
              <w:rPr>
                <w:rFonts w:ascii="Sakkal Majalla" w:eastAsia="Calibri" w:hAnsi="Sakkal Majalla" w:cs="Sakkal Majalla" w:hint="eastAsia"/>
                <w:b/>
                <w:bCs/>
                <w:sz w:val="36"/>
                <w:szCs w:val="36"/>
                <w:rtl/>
              </w:rPr>
              <w:t>للدراسة</w:t>
            </w:r>
          </w:p>
        </w:tc>
        <w:tc>
          <w:tcPr>
            <w:tcW w:w="1250" w:type="dxa"/>
          </w:tcPr>
          <w:p w14:paraId="4E1D228D" w14:textId="3DD2C380" w:rsidR="00EB7687" w:rsidRPr="00A04CEB" w:rsidRDefault="001952A3" w:rsidP="00B14D23">
            <w:pPr>
              <w:jc w:val="center"/>
              <w:rPr>
                <w:rFonts w:ascii="Simplified Arabic" w:hAnsi="Simplified Arabic" w:cs="Simplified Arabic"/>
                <w:sz w:val="28"/>
                <w:szCs w:val="28"/>
                <w:rtl/>
              </w:rPr>
            </w:pPr>
            <w:r>
              <w:rPr>
                <w:rFonts w:ascii="Simplified Arabic" w:hAnsi="Simplified Arabic" w:cs="Simplified Arabic" w:hint="cs"/>
                <w:sz w:val="28"/>
                <w:szCs w:val="28"/>
                <w:rtl/>
              </w:rPr>
              <w:t>23</w:t>
            </w:r>
          </w:p>
        </w:tc>
      </w:tr>
      <w:tr w:rsidR="00EB7687" w:rsidRPr="00A04CEB" w14:paraId="3AD43AD0" w14:textId="77777777" w:rsidTr="00FF3BFE">
        <w:trPr>
          <w:trHeight w:val="660"/>
        </w:trPr>
        <w:tc>
          <w:tcPr>
            <w:tcW w:w="7357" w:type="dxa"/>
          </w:tcPr>
          <w:p w14:paraId="37D98A85" w14:textId="77777777" w:rsidR="00EB7687" w:rsidRPr="00EB7687" w:rsidRDefault="00EB7687" w:rsidP="00B14D23">
            <w:pPr>
              <w:rPr>
                <w:rFonts w:ascii="Simplified Arabic" w:hAnsi="Simplified Arabic" w:cs="Simplified Arabic"/>
                <w:sz w:val="28"/>
                <w:szCs w:val="28"/>
                <w:rtl/>
              </w:rPr>
            </w:pPr>
            <w:r w:rsidRPr="00EB7687">
              <w:rPr>
                <w:rFonts w:ascii="Sakkal Majalla" w:eastAsia="Calibri" w:hAnsi="Sakkal Majalla" w:cs="Sakkal Majalla" w:hint="eastAsia"/>
                <w:sz w:val="32"/>
                <w:szCs w:val="32"/>
                <w:rtl/>
              </w:rPr>
              <w:t>أولاً</w:t>
            </w:r>
            <w:r w:rsidRPr="00EB7687">
              <w:rPr>
                <w:rFonts w:ascii="Sakkal Majalla" w:eastAsia="Calibri" w:hAnsi="Sakkal Majalla" w:cs="Sakkal Majalla"/>
                <w:sz w:val="32"/>
                <w:szCs w:val="32"/>
                <w:rtl/>
              </w:rPr>
              <w:t xml:space="preserve">: </w:t>
            </w:r>
            <w:r w:rsidRPr="00EB7687">
              <w:rPr>
                <w:rFonts w:ascii="Sakkal Majalla" w:eastAsia="Calibri" w:hAnsi="Sakkal Majalla" w:cs="Sakkal Majalla" w:hint="eastAsia"/>
                <w:sz w:val="32"/>
                <w:szCs w:val="32"/>
                <w:rtl/>
              </w:rPr>
              <w:t>منهج</w:t>
            </w:r>
            <w:r w:rsidRPr="00EB7687">
              <w:rPr>
                <w:rFonts w:ascii="Sakkal Majalla" w:eastAsia="Calibri" w:hAnsi="Sakkal Majalla" w:cs="Sakkal Majalla"/>
                <w:sz w:val="32"/>
                <w:szCs w:val="32"/>
                <w:rtl/>
              </w:rPr>
              <w:t xml:space="preserve"> </w:t>
            </w:r>
            <w:r w:rsidRPr="00EB7687">
              <w:rPr>
                <w:rFonts w:ascii="Sakkal Majalla" w:eastAsia="Calibri" w:hAnsi="Sakkal Majalla" w:cs="Sakkal Majalla" w:hint="eastAsia"/>
                <w:sz w:val="32"/>
                <w:szCs w:val="32"/>
                <w:rtl/>
              </w:rPr>
              <w:t>الدراسة</w:t>
            </w:r>
          </w:p>
        </w:tc>
        <w:tc>
          <w:tcPr>
            <w:tcW w:w="1250" w:type="dxa"/>
          </w:tcPr>
          <w:p w14:paraId="2FA3D2A1" w14:textId="465703BC" w:rsidR="00EB7687" w:rsidRPr="00A04CEB" w:rsidRDefault="001952A3" w:rsidP="00B14D23">
            <w:pPr>
              <w:jc w:val="center"/>
              <w:rPr>
                <w:rFonts w:ascii="Simplified Arabic" w:hAnsi="Simplified Arabic" w:cs="Simplified Arabic"/>
                <w:sz w:val="28"/>
                <w:szCs w:val="28"/>
                <w:rtl/>
              </w:rPr>
            </w:pPr>
            <w:r>
              <w:rPr>
                <w:rFonts w:ascii="Simplified Arabic" w:hAnsi="Simplified Arabic" w:cs="Simplified Arabic" w:hint="cs"/>
                <w:sz w:val="28"/>
                <w:szCs w:val="28"/>
                <w:rtl/>
              </w:rPr>
              <w:t>23</w:t>
            </w:r>
          </w:p>
        </w:tc>
      </w:tr>
      <w:tr w:rsidR="00EB7687" w:rsidRPr="00A04CEB" w14:paraId="701467A3" w14:textId="77777777" w:rsidTr="00FF3BFE">
        <w:trPr>
          <w:trHeight w:val="660"/>
        </w:trPr>
        <w:tc>
          <w:tcPr>
            <w:tcW w:w="7357" w:type="dxa"/>
          </w:tcPr>
          <w:p w14:paraId="7AE10C9C" w14:textId="77777777" w:rsidR="00EB7687" w:rsidRPr="00EB7687" w:rsidRDefault="00EB7687" w:rsidP="00B14D23">
            <w:pPr>
              <w:rPr>
                <w:rFonts w:ascii="Simplified Arabic" w:hAnsi="Simplified Arabic" w:cs="Simplified Arabic"/>
                <w:sz w:val="28"/>
                <w:szCs w:val="28"/>
                <w:rtl/>
              </w:rPr>
            </w:pPr>
            <w:r w:rsidRPr="00EB7687">
              <w:rPr>
                <w:rFonts w:ascii="Sakkal Majalla" w:eastAsia="Calibri" w:hAnsi="Sakkal Majalla" w:cs="Sakkal Majalla" w:hint="cs"/>
                <w:sz w:val="32"/>
                <w:szCs w:val="32"/>
                <w:rtl/>
              </w:rPr>
              <w:t>ثانياً</w:t>
            </w:r>
            <w:r w:rsidRPr="00EB7687">
              <w:rPr>
                <w:rFonts w:ascii="Sakkal Majalla" w:eastAsia="Calibri" w:hAnsi="Sakkal Majalla" w:cs="Sakkal Majalla"/>
                <w:sz w:val="32"/>
                <w:szCs w:val="32"/>
                <w:rtl/>
              </w:rPr>
              <w:t xml:space="preserve">: </w:t>
            </w:r>
            <w:r w:rsidRPr="00EB7687">
              <w:rPr>
                <w:rFonts w:ascii="Sakkal Majalla" w:eastAsia="Calibri" w:hAnsi="Sakkal Majalla" w:cs="Sakkal Majalla" w:hint="eastAsia"/>
                <w:sz w:val="32"/>
                <w:szCs w:val="32"/>
                <w:rtl/>
              </w:rPr>
              <w:t>مجتمع</w:t>
            </w:r>
            <w:r w:rsidRPr="00EB7687">
              <w:rPr>
                <w:rFonts w:ascii="Sakkal Majalla" w:eastAsia="Calibri" w:hAnsi="Sakkal Majalla" w:cs="Sakkal Majalla"/>
                <w:sz w:val="32"/>
                <w:szCs w:val="32"/>
                <w:rtl/>
              </w:rPr>
              <w:t xml:space="preserve"> </w:t>
            </w:r>
            <w:r w:rsidRPr="00EB7687">
              <w:rPr>
                <w:rFonts w:ascii="Sakkal Majalla" w:eastAsia="Calibri" w:hAnsi="Sakkal Majalla" w:cs="Sakkal Majalla" w:hint="eastAsia"/>
                <w:sz w:val="32"/>
                <w:szCs w:val="32"/>
                <w:rtl/>
              </w:rPr>
              <w:t>وعينة</w:t>
            </w:r>
            <w:r w:rsidRPr="00EB7687">
              <w:rPr>
                <w:rFonts w:ascii="Sakkal Majalla" w:eastAsia="Calibri" w:hAnsi="Sakkal Majalla" w:cs="Sakkal Majalla"/>
                <w:sz w:val="32"/>
                <w:szCs w:val="32"/>
                <w:rtl/>
              </w:rPr>
              <w:t xml:space="preserve"> </w:t>
            </w:r>
            <w:r w:rsidRPr="00EB7687">
              <w:rPr>
                <w:rFonts w:ascii="Sakkal Majalla" w:eastAsia="Calibri" w:hAnsi="Sakkal Majalla" w:cs="Sakkal Majalla" w:hint="eastAsia"/>
                <w:sz w:val="32"/>
                <w:szCs w:val="32"/>
                <w:rtl/>
              </w:rPr>
              <w:t>الدراسة</w:t>
            </w:r>
          </w:p>
        </w:tc>
        <w:tc>
          <w:tcPr>
            <w:tcW w:w="1250" w:type="dxa"/>
          </w:tcPr>
          <w:p w14:paraId="26ADAEB7" w14:textId="226CC20B" w:rsidR="00EB7687" w:rsidRPr="00A04CEB" w:rsidRDefault="001952A3" w:rsidP="00B14D23">
            <w:pPr>
              <w:jc w:val="center"/>
              <w:rPr>
                <w:rFonts w:ascii="Simplified Arabic" w:hAnsi="Simplified Arabic" w:cs="Simplified Arabic"/>
                <w:sz w:val="28"/>
                <w:szCs w:val="28"/>
                <w:rtl/>
              </w:rPr>
            </w:pPr>
            <w:r>
              <w:rPr>
                <w:rFonts w:ascii="Simplified Arabic" w:hAnsi="Simplified Arabic" w:cs="Simplified Arabic" w:hint="cs"/>
                <w:sz w:val="28"/>
                <w:szCs w:val="28"/>
                <w:rtl/>
              </w:rPr>
              <w:t>23</w:t>
            </w:r>
          </w:p>
        </w:tc>
      </w:tr>
      <w:tr w:rsidR="00EB7687" w:rsidRPr="00A04CEB" w14:paraId="490900FB" w14:textId="77777777" w:rsidTr="00FF3BFE">
        <w:trPr>
          <w:trHeight w:val="660"/>
        </w:trPr>
        <w:tc>
          <w:tcPr>
            <w:tcW w:w="7357" w:type="dxa"/>
          </w:tcPr>
          <w:p w14:paraId="59D8CB27" w14:textId="77777777" w:rsidR="00EB7687" w:rsidRPr="00EB7687" w:rsidRDefault="00EB7687" w:rsidP="00B14D23">
            <w:pPr>
              <w:rPr>
                <w:rFonts w:ascii="Simplified Arabic" w:hAnsi="Simplified Arabic" w:cs="Simplified Arabic"/>
                <w:sz w:val="28"/>
                <w:szCs w:val="28"/>
                <w:rtl/>
              </w:rPr>
            </w:pPr>
            <w:r w:rsidRPr="00EB7687">
              <w:rPr>
                <w:rFonts w:ascii="Sakkal Majalla" w:eastAsia="Calibri" w:hAnsi="Sakkal Majalla" w:cs="Sakkal Majalla" w:hint="cs"/>
                <w:sz w:val="32"/>
                <w:szCs w:val="32"/>
                <w:rtl/>
              </w:rPr>
              <w:t>ثالثاً:</w:t>
            </w:r>
            <w:r w:rsidRPr="00EB7687">
              <w:rPr>
                <w:rFonts w:ascii="Sakkal Majalla" w:eastAsia="Calibri" w:hAnsi="Sakkal Majalla" w:cs="Sakkal Majalla"/>
                <w:sz w:val="32"/>
                <w:szCs w:val="32"/>
                <w:rtl/>
              </w:rPr>
              <w:t xml:space="preserve"> </w:t>
            </w:r>
            <w:r w:rsidRPr="00EB7687">
              <w:rPr>
                <w:rFonts w:ascii="Sakkal Majalla" w:eastAsia="Calibri" w:hAnsi="Sakkal Majalla" w:cs="Sakkal Majalla" w:hint="eastAsia"/>
                <w:sz w:val="32"/>
                <w:szCs w:val="32"/>
                <w:rtl/>
              </w:rPr>
              <w:t>أداة</w:t>
            </w:r>
            <w:r w:rsidRPr="00EB7687">
              <w:rPr>
                <w:rFonts w:ascii="Sakkal Majalla" w:eastAsia="Calibri" w:hAnsi="Sakkal Majalla" w:cs="Sakkal Majalla"/>
                <w:sz w:val="32"/>
                <w:szCs w:val="32"/>
                <w:rtl/>
              </w:rPr>
              <w:t xml:space="preserve"> </w:t>
            </w:r>
            <w:r w:rsidRPr="00EB7687">
              <w:rPr>
                <w:rFonts w:ascii="Sakkal Majalla" w:eastAsia="Calibri" w:hAnsi="Sakkal Majalla" w:cs="Sakkal Majalla" w:hint="eastAsia"/>
                <w:sz w:val="32"/>
                <w:szCs w:val="32"/>
                <w:rtl/>
              </w:rPr>
              <w:t>الدراسة</w:t>
            </w:r>
          </w:p>
        </w:tc>
        <w:tc>
          <w:tcPr>
            <w:tcW w:w="1250" w:type="dxa"/>
          </w:tcPr>
          <w:p w14:paraId="6CF68995" w14:textId="1CCC0B46" w:rsidR="00EB7687" w:rsidRPr="00A04CEB" w:rsidRDefault="001952A3" w:rsidP="00B14D23">
            <w:pPr>
              <w:jc w:val="center"/>
              <w:rPr>
                <w:rFonts w:ascii="Simplified Arabic" w:hAnsi="Simplified Arabic" w:cs="Simplified Arabic"/>
                <w:sz w:val="28"/>
                <w:szCs w:val="28"/>
                <w:rtl/>
              </w:rPr>
            </w:pPr>
            <w:r>
              <w:rPr>
                <w:rFonts w:ascii="Simplified Arabic" w:hAnsi="Simplified Arabic" w:cs="Simplified Arabic" w:hint="cs"/>
                <w:sz w:val="28"/>
                <w:szCs w:val="28"/>
                <w:rtl/>
              </w:rPr>
              <w:t>23</w:t>
            </w:r>
          </w:p>
        </w:tc>
      </w:tr>
      <w:tr w:rsidR="00EB7687" w:rsidRPr="00A04CEB" w14:paraId="68DF244A" w14:textId="77777777" w:rsidTr="00FF3BFE">
        <w:trPr>
          <w:trHeight w:val="660"/>
        </w:trPr>
        <w:tc>
          <w:tcPr>
            <w:tcW w:w="7357" w:type="dxa"/>
          </w:tcPr>
          <w:p w14:paraId="79776DBA" w14:textId="77777777" w:rsidR="00EB7687" w:rsidRPr="00EB7687" w:rsidRDefault="00EB7687" w:rsidP="00B14D23">
            <w:pPr>
              <w:rPr>
                <w:rFonts w:ascii="Simplified Arabic" w:hAnsi="Simplified Arabic" w:cs="Simplified Arabic"/>
                <w:sz w:val="28"/>
                <w:szCs w:val="28"/>
                <w:rtl/>
              </w:rPr>
            </w:pPr>
            <w:r w:rsidRPr="00EB7687">
              <w:rPr>
                <w:rFonts w:ascii="Sakkal Majalla" w:eastAsia="Calibri" w:hAnsi="Sakkal Majalla" w:cs="Sakkal Majalla" w:hint="cs"/>
                <w:sz w:val="32"/>
                <w:szCs w:val="32"/>
                <w:rtl/>
              </w:rPr>
              <w:t>رابعاً</w:t>
            </w:r>
            <w:r w:rsidRPr="00EB7687">
              <w:rPr>
                <w:rFonts w:ascii="Sakkal Majalla" w:eastAsia="Calibri" w:hAnsi="Sakkal Majalla" w:cs="Sakkal Majalla"/>
                <w:sz w:val="32"/>
                <w:szCs w:val="32"/>
                <w:rtl/>
              </w:rPr>
              <w:t xml:space="preserve">: </w:t>
            </w:r>
            <w:r w:rsidRPr="00EB7687">
              <w:rPr>
                <w:rFonts w:ascii="Sakkal Majalla" w:eastAsia="Calibri" w:hAnsi="Sakkal Majalla" w:cs="Sakkal Majalla" w:hint="eastAsia"/>
                <w:sz w:val="32"/>
                <w:szCs w:val="32"/>
                <w:rtl/>
              </w:rPr>
              <w:t>الأساليب</w:t>
            </w:r>
            <w:r w:rsidRPr="00EB7687">
              <w:rPr>
                <w:rFonts w:ascii="Sakkal Majalla" w:eastAsia="Calibri" w:hAnsi="Sakkal Majalla" w:cs="Sakkal Majalla"/>
                <w:sz w:val="32"/>
                <w:szCs w:val="32"/>
                <w:rtl/>
              </w:rPr>
              <w:t xml:space="preserve"> </w:t>
            </w:r>
            <w:r w:rsidRPr="00EB7687">
              <w:rPr>
                <w:rFonts w:ascii="Sakkal Majalla" w:eastAsia="Calibri" w:hAnsi="Sakkal Majalla" w:cs="Sakkal Majalla" w:hint="eastAsia"/>
                <w:sz w:val="32"/>
                <w:szCs w:val="32"/>
                <w:rtl/>
              </w:rPr>
              <w:t>الإحصائية</w:t>
            </w:r>
          </w:p>
        </w:tc>
        <w:tc>
          <w:tcPr>
            <w:tcW w:w="1250" w:type="dxa"/>
          </w:tcPr>
          <w:p w14:paraId="75B982E3" w14:textId="6F95F1F2" w:rsidR="00EB7687" w:rsidRPr="00A04CEB" w:rsidRDefault="001952A3" w:rsidP="00B14D23">
            <w:pPr>
              <w:jc w:val="center"/>
              <w:rPr>
                <w:rFonts w:ascii="Simplified Arabic" w:hAnsi="Simplified Arabic" w:cs="Simplified Arabic"/>
                <w:sz w:val="28"/>
                <w:szCs w:val="28"/>
                <w:rtl/>
              </w:rPr>
            </w:pPr>
            <w:r>
              <w:rPr>
                <w:rFonts w:ascii="Simplified Arabic" w:hAnsi="Simplified Arabic" w:cs="Simplified Arabic" w:hint="cs"/>
                <w:sz w:val="28"/>
                <w:szCs w:val="28"/>
                <w:rtl/>
              </w:rPr>
              <w:t>24</w:t>
            </w:r>
          </w:p>
        </w:tc>
      </w:tr>
      <w:tr w:rsidR="00EB7687" w:rsidRPr="00A04CEB" w14:paraId="5BC82F75" w14:textId="77777777" w:rsidTr="00FF3BFE">
        <w:trPr>
          <w:trHeight w:val="660"/>
        </w:trPr>
        <w:tc>
          <w:tcPr>
            <w:tcW w:w="7357" w:type="dxa"/>
          </w:tcPr>
          <w:p w14:paraId="53802564" w14:textId="28EE391A" w:rsidR="00EB7687" w:rsidRPr="00EB7687" w:rsidRDefault="00EB7687" w:rsidP="00B14D23">
            <w:pPr>
              <w:rPr>
                <w:rFonts w:ascii="Simplified Arabic" w:hAnsi="Simplified Arabic" w:cs="Simplified Arabic"/>
                <w:sz w:val="28"/>
                <w:szCs w:val="28"/>
                <w:rtl/>
              </w:rPr>
            </w:pPr>
            <w:r w:rsidRPr="00EB7687">
              <w:rPr>
                <w:rFonts w:ascii="Sakkal Majalla" w:eastAsia="Calibri" w:hAnsi="Sakkal Majalla" w:cs="Sakkal Majalla" w:hint="cs"/>
                <w:sz w:val="32"/>
                <w:szCs w:val="32"/>
                <w:rtl/>
              </w:rPr>
              <w:t>خامساً: ثبات وصدق أداة الدراسة</w:t>
            </w:r>
          </w:p>
        </w:tc>
        <w:tc>
          <w:tcPr>
            <w:tcW w:w="1250" w:type="dxa"/>
          </w:tcPr>
          <w:p w14:paraId="7627467D" w14:textId="4323ADA7" w:rsidR="00EB7687" w:rsidRPr="00A04CEB" w:rsidRDefault="001952A3" w:rsidP="00B14D23">
            <w:pPr>
              <w:jc w:val="center"/>
              <w:rPr>
                <w:rFonts w:ascii="Simplified Arabic" w:hAnsi="Simplified Arabic" w:cs="Simplified Arabic"/>
                <w:sz w:val="28"/>
                <w:szCs w:val="28"/>
                <w:rtl/>
              </w:rPr>
            </w:pPr>
            <w:r>
              <w:rPr>
                <w:rFonts w:ascii="Simplified Arabic" w:hAnsi="Simplified Arabic" w:cs="Simplified Arabic" w:hint="cs"/>
                <w:sz w:val="28"/>
                <w:szCs w:val="28"/>
                <w:rtl/>
              </w:rPr>
              <w:t>24</w:t>
            </w:r>
          </w:p>
        </w:tc>
      </w:tr>
      <w:tr w:rsidR="00EB7687" w:rsidRPr="00A04CEB" w14:paraId="19868D60" w14:textId="77777777" w:rsidTr="00FF3BFE">
        <w:trPr>
          <w:trHeight w:val="660"/>
        </w:trPr>
        <w:tc>
          <w:tcPr>
            <w:tcW w:w="7357" w:type="dxa"/>
          </w:tcPr>
          <w:p w14:paraId="29D173B2" w14:textId="77777777" w:rsidR="00EB7687" w:rsidRPr="00A04CEB" w:rsidRDefault="00EB7687" w:rsidP="00B14D23">
            <w:pPr>
              <w:rPr>
                <w:rFonts w:ascii="Simplified Arabic" w:hAnsi="Simplified Arabic" w:cs="Simplified Arabic"/>
                <w:sz w:val="28"/>
                <w:szCs w:val="28"/>
                <w:rtl/>
              </w:rPr>
            </w:pPr>
            <w:r w:rsidRPr="00573E3E">
              <w:rPr>
                <w:rFonts w:ascii="Sakkal Majalla" w:eastAsia="Calibri" w:hAnsi="Sakkal Majalla" w:cs="Sakkal Majalla" w:hint="eastAsia"/>
                <w:b/>
                <w:bCs/>
                <w:sz w:val="36"/>
                <w:szCs w:val="36"/>
                <w:rtl/>
              </w:rPr>
              <w:t>الفصل</w:t>
            </w:r>
            <w:r w:rsidRPr="00573E3E">
              <w:rPr>
                <w:rFonts w:ascii="Sakkal Majalla" w:eastAsia="Calibri" w:hAnsi="Sakkal Majalla" w:cs="Sakkal Majalla"/>
                <w:b/>
                <w:bCs/>
                <w:sz w:val="36"/>
                <w:szCs w:val="36"/>
                <w:rtl/>
              </w:rPr>
              <w:t xml:space="preserve"> </w:t>
            </w:r>
            <w:r w:rsidRPr="00573E3E">
              <w:rPr>
                <w:rFonts w:ascii="Sakkal Majalla" w:eastAsia="Calibri" w:hAnsi="Sakkal Majalla" w:cs="Sakkal Majalla" w:hint="eastAsia"/>
                <w:b/>
                <w:bCs/>
                <w:sz w:val="36"/>
                <w:szCs w:val="36"/>
                <w:rtl/>
              </w:rPr>
              <w:t>الرابع</w:t>
            </w:r>
            <w:r w:rsidRPr="00573E3E">
              <w:rPr>
                <w:rFonts w:ascii="Sakkal Majalla" w:eastAsia="Calibri" w:hAnsi="Sakkal Majalla" w:cs="Sakkal Majalla"/>
                <w:b/>
                <w:bCs/>
                <w:sz w:val="36"/>
                <w:szCs w:val="36"/>
                <w:rtl/>
              </w:rPr>
              <w:t xml:space="preserve">: </w:t>
            </w:r>
            <w:r w:rsidRPr="00573E3E">
              <w:rPr>
                <w:rFonts w:ascii="Sakkal Majalla" w:eastAsia="Calibri" w:hAnsi="Sakkal Majalla" w:cs="Sakkal Majalla" w:hint="eastAsia"/>
                <w:b/>
                <w:bCs/>
                <w:sz w:val="36"/>
                <w:szCs w:val="36"/>
                <w:rtl/>
              </w:rPr>
              <w:t>عرض</w:t>
            </w:r>
            <w:r w:rsidRPr="00573E3E">
              <w:rPr>
                <w:rFonts w:ascii="Sakkal Majalla" w:eastAsia="Calibri" w:hAnsi="Sakkal Majalla" w:cs="Sakkal Majalla"/>
                <w:b/>
                <w:bCs/>
                <w:sz w:val="36"/>
                <w:szCs w:val="36"/>
                <w:rtl/>
              </w:rPr>
              <w:t xml:space="preserve"> </w:t>
            </w:r>
            <w:r w:rsidRPr="00573E3E">
              <w:rPr>
                <w:rFonts w:ascii="Sakkal Majalla" w:eastAsia="Calibri" w:hAnsi="Sakkal Majalla" w:cs="Sakkal Majalla" w:hint="eastAsia"/>
                <w:b/>
                <w:bCs/>
                <w:sz w:val="36"/>
                <w:szCs w:val="36"/>
                <w:rtl/>
              </w:rPr>
              <w:t>وتحليل</w:t>
            </w:r>
            <w:r w:rsidRPr="00573E3E">
              <w:rPr>
                <w:rFonts w:ascii="Sakkal Majalla" w:eastAsia="Calibri" w:hAnsi="Sakkal Majalla" w:cs="Sakkal Majalla"/>
                <w:b/>
                <w:bCs/>
                <w:sz w:val="36"/>
                <w:szCs w:val="36"/>
                <w:rtl/>
              </w:rPr>
              <w:t xml:space="preserve"> </w:t>
            </w:r>
            <w:r w:rsidRPr="00573E3E">
              <w:rPr>
                <w:rFonts w:ascii="Sakkal Majalla" w:eastAsia="Calibri" w:hAnsi="Sakkal Majalla" w:cs="Sakkal Majalla" w:hint="eastAsia"/>
                <w:b/>
                <w:bCs/>
                <w:sz w:val="36"/>
                <w:szCs w:val="36"/>
                <w:rtl/>
              </w:rPr>
              <w:t>نتائج</w:t>
            </w:r>
            <w:r w:rsidRPr="00573E3E">
              <w:rPr>
                <w:rFonts w:ascii="Sakkal Majalla" w:eastAsia="Calibri" w:hAnsi="Sakkal Majalla" w:cs="Sakkal Majalla"/>
                <w:b/>
                <w:bCs/>
                <w:sz w:val="36"/>
                <w:szCs w:val="36"/>
                <w:rtl/>
              </w:rPr>
              <w:t xml:space="preserve"> </w:t>
            </w:r>
            <w:r w:rsidRPr="00573E3E">
              <w:rPr>
                <w:rFonts w:ascii="Sakkal Majalla" w:eastAsia="Calibri" w:hAnsi="Sakkal Majalla" w:cs="Sakkal Majalla" w:hint="eastAsia"/>
                <w:b/>
                <w:bCs/>
                <w:sz w:val="36"/>
                <w:szCs w:val="36"/>
                <w:rtl/>
              </w:rPr>
              <w:t>الدراسة</w:t>
            </w:r>
            <w:r w:rsidRPr="00573E3E">
              <w:rPr>
                <w:rFonts w:ascii="Sakkal Majalla" w:eastAsia="Calibri" w:hAnsi="Sakkal Majalla" w:cs="Sakkal Majalla"/>
                <w:b/>
                <w:bCs/>
                <w:sz w:val="36"/>
                <w:szCs w:val="36"/>
                <w:rtl/>
              </w:rPr>
              <w:t xml:space="preserve"> </w:t>
            </w:r>
            <w:r w:rsidRPr="00573E3E">
              <w:rPr>
                <w:rFonts w:ascii="Sakkal Majalla" w:eastAsia="Calibri" w:hAnsi="Sakkal Majalla" w:cs="Sakkal Majalla" w:hint="eastAsia"/>
                <w:b/>
                <w:bCs/>
                <w:sz w:val="36"/>
                <w:szCs w:val="36"/>
                <w:rtl/>
              </w:rPr>
              <w:t>الميدانية</w:t>
            </w:r>
            <w:r w:rsidRPr="00573E3E">
              <w:rPr>
                <w:rFonts w:ascii="Sakkal Majalla" w:eastAsia="Calibri" w:hAnsi="Sakkal Majalla" w:cs="Sakkal Majalla"/>
                <w:b/>
                <w:bCs/>
                <w:sz w:val="36"/>
                <w:szCs w:val="36"/>
                <w:rtl/>
              </w:rPr>
              <w:t>:</w:t>
            </w:r>
          </w:p>
        </w:tc>
        <w:tc>
          <w:tcPr>
            <w:tcW w:w="1250" w:type="dxa"/>
          </w:tcPr>
          <w:p w14:paraId="6350457C" w14:textId="05B78D5B" w:rsidR="00EB7687" w:rsidRPr="00A04CEB" w:rsidRDefault="001952A3" w:rsidP="00B14D23">
            <w:pPr>
              <w:jc w:val="center"/>
              <w:rPr>
                <w:rFonts w:ascii="Simplified Arabic" w:hAnsi="Simplified Arabic" w:cs="Simplified Arabic"/>
                <w:sz w:val="28"/>
                <w:szCs w:val="28"/>
                <w:rtl/>
              </w:rPr>
            </w:pPr>
            <w:r>
              <w:rPr>
                <w:rFonts w:ascii="Simplified Arabic" w:hAnsi="Simplified Arabic" w:cs="Simplified Arabic" w:hint="cs"/>
                <w:sz w:val="28"/>
                <w:szCs w:val="28"/>
                <w:rtl/>
              </w:rPr>
              <w:t>28</w:t>
            </w:r>
          </w:p>
        </w:tc>
      </w:tr>
      <w:tr w:rsidR="00EB7687" w:rsidRPr="00A04CEB" w14:paraId="47787788" w14:textId="77777777" w:rsidTr="00FF3BFE">
        <w:trPr>
          <w:trHeight w:val="660"/>
        </w:trPr>
        <w:tc>
          <w:tcPr>
            <w:tcW w:w="7357" w:type="dxa"/>
          </w:tcPr>
          <w:p w14:paraId="59EA61DB" w14:textId="77777777" w:rsidR="00EB7687" w:rsidRPr="00EB7687" w:rsidRDefault="00EB7687" w:rsidP="00B14D23">
            <w:pPr>
              <w:rPr>
                <w:rFonts w:ascii="Simplified Arabic" w:hAnsi="Simplified Arabic" w:cs="Simplified Arabic"/>
                <w:sz w:val="28"/>
                <w:szCs w:val="28"/>
                <w:rtl/>
              </w:rPr>
            </w:pPr>
            <w:r w:rsidRPr="00EB7687">
              <w:rPr>
                <w:rFonts w:ascii="Sakkal Majalla" w:hAnsi="Sakkal Majalla" w:cs="Sakkal Majalla" w:hint="cs"/>
                <w:sz w:val="32"/>
                <w:szCs w:val="32"/>
                <w:rtl/>
              </w:rPr>
              <w:t>الوصف الإحصائي لنتائج الدراسة:</w:t>
            </w:r>
          </w:p>
        </w:tc>
        <w:tc>
          <w:tcPr>
            <w:tcW w:w="1250" w:type="dxa"/>
          </w:tcPr>
          <w:p w14:paraId="0FB9016D" w14:textId="79443226" w:rsidR="00EB7687" w:rsidRPr="00A04CEB" w:rsidRDefault="001952A3" w:rsidP="00B14D23">
            <w:pPr>
              <w:jc w:val="center"/>
              <w:rPr>
                <w:rFonts w:ascii="Simplified Arabic" w:hAnsi="Simplified Arabic" w:cs="Simplified Arabic"/>
                <w:sz w:val="28"/>
                <w:szCs w:val="28"/>
                <w:rtl/>
              </w:rPr>
            </w:pPr>
            <w:r>
              <w:rPr>
                <w:rFonts w:ascii="Simplified Arabic" w:hAnsi="Simplified Arabic" w:cs="Simplified Arabic" w:hint="cs"/>
                <w:sz w:val="28"/>
                <w:szCs w:val="28"/>
                <w:rtl/>
              </w:rPr>
              <w:t>28</w:t>
            </w:r>
          </w:p>
        </w:tc>
      </w:tr>
      <w:tr w:rsidR="00EB7687" w:rsidRPr="00A04CEB" w14:paraId="5164115D" w14:textId="77777777" w:rsidTr="00FF3BFE">
        <w:trPr>
          <w:trHeight w:val="660"/>
        </w:trPr>
        <w:tc>
          <w:tcPr>
            <w:tcW w:w="7357" w:type="dxa"/>
          </w:tcPr>
          <w:p w14:paraId="738E7A70" w14:textId="77777777" w:rsidR="00EB7687" w:rsidRPr="00EB7687" w:rsidRDefault="00EB7687" w:rsidP="00B14D23">
            <w:pPr>
              <w:rPr>
                <w:rFonts w:ascii="Simplified Arabic" w:hAnsi="Simplified Arabic" w:cs="Simplified Arabic"/>
                <w:sz w:val="28"/>
                <w:szCs w:val="28"/>
                <w:rtl/>
              </w:rPr>
            </w:pPr>
            <w:r w:rsidRPr="00EB7687">
              <w:rPr>
                <w:rFonts w:ascii="Sakkal Majalla" w:hAnsi="Sakkal Majalla" w:cs="Sakkal Majalla" w:hint="cs"/>
                <w:sz w:val="32"/>
                <w:szCs w:val="32"/>
                <w:rtl/>
              </w:rPr>
              <w:t>الوصف الإحصائي لإجابات المبحوثين:</w:t>
            </w:r>
          </w:p>
        </w:tc>
        <w:tc>
          <w:tcPr>
            <w:tcW w:w="1250" w:type="dxa"/>
          </w:tcPr>
          <w:p w14:paraId="3BFC1951" w14:textId="3B7C29B5" w:rsidR="00EB7687" w:rsidRPr="00A04CEB" w:rsidRDefault="001952A3" w:rsidP="00B14D23">
            <w:pPr>
              <w:jc w:val="center"/>
              <w:rPr>
                <w:rFonts w:ascii="Simplified Arabic" w:hAnsi="Simplified Arabic" w:cs="Simplified Arabic"/>
                <w:sz w:val="28"/>
                <w:szCs w:val="28"/>
                <w:rtl/>
              </w:rPr>
            </w:pPr>
            <w:r>
              <w:rPr>
                <w:rFonts w:ascii="Simplified Arabic" w:hAnsi="Simplified Arabic" w:cs="Simplified Arabic" w:hint="cs"/>
                <w:sz w:val="28"/>
                <w:szCs w:val="28"/>
                <w:rtl/>
              </w:rPr>
              <w:t>30</w:t>
            </w:r>
          </w:p>
        </w:tc>
      </w:tr>
      <w:tr w:rsidR="00EB7687" w:rsidRPr="00A04CEB" w14:paraId="31DEF47F" w14:textId="77777777" w:rsidTr="00FF3BFE">
        <w:trPr>
          <w:trHeight w:val="660"/>
        </w:trPr>
        <w:tc>
          <w:tcPr>
            <w:tcW w:w="7357" w:type="dxa"/>
          </w:tcPr>
          <w:p w14:paraId="06FB0DEE" w14:textId="77777777" w:rsidR="00EB7687" w:rsidRPr="00EB7687" w:rsidRDefault="00EB7687" w:rsidP="00B14D23">
            <w:pPr>
              <w:rPr>
                <w:rFonts w:ascii="Sakkal Majalla" w:hAnsi="Sakkal Majalla" w:cs="Sakkal Majalla" w:hint="cs"/>
                <w:sz w:val="32"/>
                <w:szCs w:val="32"/>
                <w:rtl/>
              </w:rPr>
            </w:pPr>
            <w:r w:rsidRPr="00EB7687">
              <w:rPr>
                <w:rFonts w:ascii="Sakkal Majalla" w:hAnsi="Sakkal Majalla" w:cs="Sakkal Majalla" w:hint="cs"/>
                <w:sz w:val="32"/>
                <w:szCs w:val="32"/>
                <w:rtl/>
              </w:rPr>
              <w:t>أولاً: فقرات ومحاور المتغير المستقل: (تقنيات الذكاء الاصطناعي)</w:t>
            </w:r>
          </w:p>
        </w:tc>
        <w:tc>
          <w:tcPr>
            <w:tcW w:w="1250" w:type="dxa"/>
          </w:tcPr>
          <w:p w14:paraId="68522193" w14:textId="2D8988E5" w:rsidR="00EB7687" w:rsidRDefault="001952A3" w:rsidP="00B14D23">
            <w:pPr>
              <w:jc w:val="center"/>
              <w:rPr>
                <w:rFonts w:ascii="Simplified Arabic" w:hAnsi="Simplified Arabic" w:cs="Simplified Arabic" w:hint="cs"/>
                <w:sz w:val="28"/>
                <w:szCs w:val="28"/>
                <w:rtl/>
              </w:rPr>
            </w:pPr>
            <w:r>
              <w:rPr>
                <w:rFonts w:ascii="Simplified Arabic" w:hAnsi="Simplified Arabic" w:cs="Simplified Arabic" w:hint="cs"/>
                <w:sz w:val="28"/>
                <w:szCs w:val="28"/>
                <w:rtl/>
              </w:rPr>
              <w:t>30</w:t>
            </w:r>
          </w:p>
        </w:tc>
      </w:tr>
      <w:tr w:rsidR="00EB7687" w:rsidRPr="00A04CEB" w14:paraId="55CB0F08" w14:textId="77777777" w:rsidTr="00FF3BFE">
        <w:trPr>
          <w:trHeight w:val="660"/>
        </w:trPr>
        <w:tc>
          <w:tcPr>
            <w:tcW w:w="7357" w:type="dxa"/>
          </w:tcPr>
          <w:p w14:paraId="51567BC9" w14:textId="77777777" w:rsidR="00EB7687" w:rsidRPr="00EB7687" w:rsidRDefault="00EB7687" w:rsidP="00B14D23">
            <w:pPr>
              <w:rPr>
                <w:rFonts w:ascii="Simplified Arabic" w:hAnsi="Simplified Arabic" w:cs="Simplified Arabic"/>
                <w:sz w:val="28"/>
                <w:szCs w:val="28"/>
                <w:rtl/>
              </w:rPr>
            </w:pPr>
            <w:r w:rsidRPr="00EB7687">
              <w:rPr>
                <w:rFonts w:ascii="Sakkal Majalla" w:hAnsi="Sakkal Majalla" w:cs="Sakkal Majalla" w:hint="cs"/>
                <w:sz w:val="32"/>
                <w:szCs w:val="32"/>
                <w:rtl/>
              </w:rPr>
              <w:t>المحور الأول: التحليلات التنبؤية</w:t>
            </w:r>
          </w:p>
        </w:tc>
        <w:tc>
          <w:tcPr>
            <w:tcW w:w="1250" w:type="dxa"/>
          </w:tcPr>
          <w:p w14:paraId="7DD7AB14" w14:textId="1447DA8F" w:rsidR="00EB7687" w:rsidRPr="00A04CEB" w:rsidRDefault="001952A3" w:rsidP="00B14D23">
            <w:pPr>
              <w:jc w:val="center"/>
              <w:rPr>
                <w:rFonts w:ascii="Simplified Arabic" w:hAnsi="Simplified Arabic" w:cs="Simplified Arabic"/>
                <w:sz w:val="28"/>
                <w:szCs w:val="28"/>
                <w:rtl/>
              </w:rPr>
            </w:pPr>
            <w:r>
              <w:rPr>
                <w:rFonts w:ascii="Simplified Arabic" w:hAnsi="Simplified Arabic" w:cs="Simplified Arabic" w:hint="cs"/>
                <w:sz w:val="28"/>
                <w:szCs w:val="28"/>
                <w:rtl/>
              </w:rPr>
              <w:t>30</w:t>
            </w:r>
          </w:p>
        </w:tc>
      </w:tr>
      <w:tr w:rsidR="00EB7687" w:rsidRPr="00A04CEB" w14:paraId="36B87411" w14:textId="77777777" w:rsidTr="00FF3BFE">
        <w:trPr>
          <w:trHeight w:val="660"/>
        </w:trPr>
        <w:tc>
          <w:tcPr>
            <w:tcW w:w="7357" w:type="dxa"/>
          </w:tcPr>
          <w:p w14:paraId="6A0C8DFB" w14:textId="77777777" w:rsidR="00EB7687" w:rsidRPr="00EB7687" w:rsidRDefault="00EB7687" w:rsidP="00B14D23">
            <w:pPr>
              <w:rPr>
                <w:rFonts w:ascii="Simplified Arabic" w:hAnsi="Simplified Arabic" w:cs="Simplified Arabic"/>
                <w:sz w:val="28"/>
                <w:szCs w:val="28"/>
                <w:rtl/>
              </w:rPr>
            </w:pPr>
            <w:r w:rsidRPr="00EB7687">
              <w:rPr>
                <w:rFonts w:ascii="Sakkal Majalla" w:hAnsi="Sakkal Majalla" w:cs="Sakkal Majalla" w:hint="cs"/>
                <w:sz w:val="32"/>
                <w:szCs w:val="32"/>
                <w:rtl/>
              </w:rPr>
              <w:t>المحور الثاني: نظم دعم القرار الذكية</w:t>
            </w:r>
          </w:p>
        </w:tc>
        <w:tc>
          <w:tcPr>
            <w:tcW w:w="1250" w:type="dxa"/>
          </w:tcPr>
          <w:p w14:paraId="7EAFBB7C" w14:textId="6013BF71" w:rsidR="00EB7687" w:rsidRPr="00A04CEB" w:rsidRDefault="001952A3" w:rsidP="00B14D23">
            <w:pPr>
              <w:jc w:val="center"/>
              <w:rPr>
                <w:rFonts w:ascii="Simplified Arabic" w:hAnsi="Simplified Arabic" w:cs="Simplified Arabic"/>
                <w:sz w:val="28"/>
                <w:szCs w:val="28"/>
                <w:rtl/>
              </w:rPr>
            </w:pPr>
            <w:r>
              <w:rPr>
                <w:rFonts w:ascii="Simplified Arabic" w:hAnsi="Simplified Arabic" w:cs="Simplified Arabic" w:hint="cs"/>
                <w:sz w:val="28"/>
                <w:szCs w:val="28"/>
                <w:rtl/>
              </w:rPr>
              <w:t>31</w:t>
            </w:r>
          </w:p>
        </w:tc>
      </w:tr>
      <w:tr w:rsidR="00EB7687" w:rsidRPr="00A04CEB" w14:paraId="35BC8EF2" w14:textId="77777777" w:rsidTr="00FF3BFE">
        <w:trPr>
          <w:trHeight w:val="660"/>
        </w:trPr>
        <w:tc>
          <w:tcPr>
            <w:tcW w:w="7357" w:type="dxa"/>
          </w:tcPr>
          <w:p w14:paraId="5D4978EE" w14:textId="77777777" w:rsidR="00EB7687" w:rsidRPr="00EB7687" w:rsidRDefault="00EB7687" w:rsidP="00B14D23">
            <w:pPr>
              <w:rPr>
                <w:rFonts w:ascii="Simplified Arabic" w:hAnsi="Simplified Arabic" w:cs="Simplified Arabic"/>
                <w:sz w:val="28"/>
                <w:szCs w:val="28"/>
                <w:rtl/>
              </w:rPr>
            </w:pPr>
            <w:r w:rsidRPr="00EB7687">
              <w:rPr>
                <w:rFonts w:ascii="Sakkal Majalla" w:hAnsi="Sakkal Majalla" w:cs="Sakkal Majalla" w:hint="cs"/>
                <w:sz w:val="32"/>
                <w:szCs w:val="32"/>
                <w:rtl/>
              </w:rPr>
              <w:t>المحور الثالث: الأتمتة الذكية للعمليات الإدارية</w:t>
            </w:r>
          </w:p>
        </w:tc>
        <w:tc>
          <w:tcPr>
            <w:tcW w:w="1250" w:type="dxa"/>
          </w:tcPr>
          <w:p w14:paraId="66B12A9C" w14:textId="374456EF" w:rsidR="00EB7687" w:rsidRPr="00A04CEB" w:rsidRDefault="001952A3" w:rsidP="00B14D23">
            <w:pPr>
              <w:jc w:val="center"/>
              <w:rPr>
                <w:rFonts w:ascii="Simplified Arabic" w:hAnsi="Simplified Arabic" w:cs="Simplified Arabic"/>
                <w:sz w:val="28"/>
                <w:szCs w:val="28"/>
                <w:rtl/>
              </w:rPr>
            </w:pPr>
            <w:r>
              <w:rPr>
                <w:rFonts w:ascii="Simplified Arabic" w:hAnsi="Simplified Arabic" w:cs="Simplified Arabic" w:hint="cs"/>
                <w:sz w:val="28"/>
                <w:szCs w:val="28"/>
                <w:rtl/>
              </w:rPr>
              <w:t>33</w:t>
            </w:r>
          </w:p>
        </w:tc>
      </w:tr>
      <w:tr w:rsidR="00EB7687" w:rsidRPr="00A04CEB" w14:paraId="1370140B" w14:textId="77777777" w:rsidTr="00FF3BFE">
        <w:trPr>
          <w:trHeight w:val="660"/>
        </w:trPr>
        <w:tc>
          <w:tcPr>
            <w:tcW w:w="7357" w:type="dxa"/>
          </w:tcPr>
          <w:p w14:paraId="1DC49F73" w14:textId="77777777" w:rsidR="00EB7687" w:rsidRPr="00EB7687" w:rsidRDefault="00EB7687" w:rsidP="00B14D23">
            <w:pPr>
              <w:rPr>
                <w:rFonts w:ascii="Simplified Arabic" w:hAnsi="Simplified Arabic" w:cs="Simplified Arabic"/>
                <w:sz w:val="28"/>
                <w:szCs w:val="28"/>
                <w:rtl/>
              </w:rPr>
            </w:pPr>
            <w:r w:rsidRPr="00EB7687">
              <w:rPr>
                <w:rFonts w:ascii="Sakkal Majalla" w:hAnsi="Sakkal Majalla" w:cs="Sakkal Majalla" w:hint="cs"/>
                <w:sz w:val="32"/>
                <w:szCs w:val="32"/>
                <w:rtl/>
              </w:rPr>
              <w:t>ثانياً: المتغير التابع: تحسين عملية اتخاذ القرار الإداري</w:t>
            </w:r>
          </w:p>
        </w:tc>
        <w:tc>
          <w:tcPr>
            <w:tcW w:w="1250" w:type="dxa"/>
          </w:tcPr>
          <w:p w14:paraId="1B25C7D6" w14:textId="64E7A652" w:rsidR="00EB7687" w:rsidRPr="00A04CEB" w:rsidRDefault="001952A3" w:rsidP="00B14D23">
            <w:pPr>
              <w:jc w:val="center"/>
              <w:rPr>
                <w:rFonts w:ascii="Simplified Arabic" w:hAnsi="Simplified Arabic" w:cs="Simplified Arabic"/>
                <w:sz w:val="28"/>
                <w:szCs w:val="28"/>
                <w:rtl/>
              </w:rPr>
            </w:pPr>
            <w:r>
              <w:rPr>
                <w:rFonts w:ascii="Simplified Arabic" w:hAnsi="Simplified Arabic" w:cs="Simplified Arabic" w:hint="cs"/>
                <w:sz w:val="28"/>
                <w:szCs w:val="28"/>
                <w:rtl/>
              </w:rPr>
              <w:t>34</w:t>
            </w:r>
          </w:p>
        </w:tc>
      </w:tr>
      <w:tr w:rsidR="00EB7687" w:rsidRPr="00A04CEB" w14:paraId="6A654708" w14:textId="77777777" w:rsidTr="00FF3BFE">
        <w:trPr>
          <w:trHeight w:val="660"/>
        </w:trPr>
        <w:tc>
          <w:tcPr>
            <w:tcW w:w="7357" w:type="dxa"/>
          </w:tcPr>
          <w:p w14:paraId="4DBD9F6B" w14:textId="34AB4120" w:rsidR="00EB7687" w:rsidRPr="00EB7687" w:rsidRDefault="00EB7687" w:rsidP="00B14D23">
            <w:pPr>
              <w:rPr>
                <w:rFonts w:ascii="Simplified Arabic" w:hAnsi="Simplified Arabic" w:cs="Simplified Arabic"/>
                <w:sz w:val="28"/>
                <w:szCs w:val="28"/>
                <w:rtl/>
              </w:rPr>
            </w:pPr>
            <w:r w:rsidRPr="00EB7687">
              <w:rPr>
                <w:rFonts w:ascii="Sakkal Majalla" w:hAnsi="Sakkal Majalla" w:cs="Sakkal Majalla"/>
                <w:sz w:val="36"/>
                <w:szCs w:val="36"/>
                <w:rtl/>
              </w:rPr>
              <w:t>اختبار فرضيات الدراسة</w:t>
            </w:r>
          </w:p>
        </w:tc>
        <w:tc>
          <w:tcPr>
            <w:tcW w:w="1250" w:type="dxa"/>
          </w:tcPr>
          <w:p w14:paraId="7E99B943" w14:textId="7E6B362A" w:rsidR="00EB7687" w:rsidRPr="00A04CEB" w:rsidRDefault="001952A3" w:rsidP="00B14D23">
            <w:pPr>
              <w:jc w:val="center"/>
              <w:rPr>
                <w:rFonts w:ascii="Simplified Arabic" w:hAnsi="Simplified Arabic" w:cs="Simplified Arabic"/>
                <w:sz w:val="28"/>
                <w:szCs w:val="28"/>
                <w:rtl/>
              </w:rPr>
            </w:pPr>
            <w:r>
              <w:rPr>
                <w:rFonts w:ascii="Simplified Arabic" w:hAnsi="Simplified Arabic" w:cs="Simplified Arabic" w:hint="cs"/>
                <w:sz w:val="28"/>
                <w:szCs w:val="28"/>
                <w:rtl/>
              </w:rPr>
              <w:t>35</w:t>
            </w:r>
          </w:p>
        </w:tc>
      </w:tr>
      <w:tr w:rsidR="00EB7687" w:rsidRPr="00A04CEB" w14:paraId="1F72CF7C" w14:textId="77777777" w:rsidTr="00FF3BFE">
        <w:trPr>
          <w:trHeight w:val="660"/>
        </w:trPr>
        <w:tc>
          <w:tcPr>
            <w:tcW w:w="7357" w:type="dxa"/>
          </w:tcPr>
          <w:p w14:paraId="4A62FC4F" w14:textId="034CCEEE" w:rsidR="00EB7687" w:rsidRPr="00EB7687" w:rsidRDefault="00EB7687" w:rsidP="00B14D23">
            <w:pPr>
              <w:rPr>
                <w:rFonts w:ascii="Simplified Arabic" w:hAnsi="Simplified Arabic" w:cs="Simplified Arabic"/>
                <w:sz w:val="28"/>
                <w:szCs w:val="28"/>
                <w:rtl/>
              </w:rPr>
            </w:pPr>
            <w:r w:rsidRPr="00EB7687">
              <w:rPr>
                <w:rFonts w:ascii="Sakkal Majalla" w:hAnsi="Sakkal Majalla" w:cs="Sakkal Majalla"/>
                <w:sz w:val="32"/>
                <w:szCs w:val="32"/>
                <w:rtl/>
              </w:rPr>
              <w:lastRenderedPageBreak/>
              <w:t>نتائج اختبار الفرضية الرئيسة</w:t>
            </w:r>
          </w:p>
        </w:tc>
        <w:tc>
          <w:tcPr>
            <w:tcW w:w="1250" w:type="dxa"/>
          </w:tcPr>
          <w:p w14:paraId="52764CF2" w14:textId="74CA33ED" w:rsidR="00EB7687" w:rsidRPr="00A04CEB" w:rsidRDefault="001952A3" w:rsidP="00B14D23">
            <w:pPr>
              <w:jc w:val="center"/>
              <w:rPr>
                <w:rFonts w:ascii="Simplified Arabic" w:hAnsi="Simplified Arabic" w:cs="Simplified Arabic"/>
                <w:sz w:val="28"/>
                <w:szCs w:val="28"/>
                <w:rtl/>
              </w:rPr>
            </w:pPr>
            <w:r>
              <w:rPr>
                <w:rFonts w:ascii="Simplified Arabic" w:hAnsi="Simplified Arabic" w:cs="Simplified Arabic" w:hint="cs"/>
                <w:sz w:val="28"/>
                <w:szCs w:val="28"/>
                <w:rtl/>
              </w:rPr>
              <w:t>35</w:t>
            </w:r>
          </w:p>
        </w:tc>
      </w:tr>
      <w:tr w:rsidR="00EB7687" w:rsidRPr="00A04CEB" w14:paraId="770F7F2B" w14:textId="77777777" w:rsidTr="00FF3BFE">
        <w:trPr>
          <w:trHeight w:val="660"/>
        </w:trPr>
        <w:tc>
          <w:tcPr>
            <w:tcW w:w="7357" w:type="dxa"/>
          </w:tcPr>
          <w:p w14:paraId="128E8D49" w14:textId="2BD0C61B" w:rsidR="00EB7687" w:rsidRPr="00EB7687" w:rsidRDefault="00EB7687" w:rsidP="00B14D23">
            <w:pPr>
              <w:rPr>
                <w:rFonts w:ascii="Simplified Arabic" w:hAnsi="Simplified Arabic" w:cs="Simplified Arabic"/>
                <w:sz w:val="28"/>
                <w:szCs w:val="28"/>
                <w:rtl/>
              </w:rPr>
            </w:pPr>
            <w:r w:rsidRPr="00EB7687">
              <w:rPr>
                <w:rFonts w:ascii="Sakkal Majalla" w:hAnsi="Sakkal Majalla" w:cs="Sakkal Majalla"/>
                <w:sz w:val="32"/>
                <w:szCs w:val="32"/>
                <w:rtl/>
              </w:rPr>
              <w:t>نتائج اختبار الفرضية الفرعية الأولى</w:t>
            </w:r>
          </w:p>
        </w:tc>
        <w:tc>
          <w:tcPr>
            <w:tcW w:w="1250" w:type="dxa"/>
          </w:tcPr>
          <w:p w14:paraId="01CED6B5" w14:textId="234F58EA" w:rsidR="00EB7687" w:rsidRPr="00A04CEB" w:rsidRDefault="001952A3" w:rsidP="00B14D23">
            <w:pPr>
              <w:jc w:val="center"/>
              <w:rPr>
                <w:rFonts w:ascii="Simplified Arabic" w:hAnsi="Simplified Arabic" w:cs="Simplified Arabic"/>
                <w:sz w:val="28"/>
                <w:szCs w:val="28"/>
                <w:rtl/>
              </w:rPr>
            </w:pPr>
            <w:r>
              <w:rPr>
                <w:rFonts w:ascii="Simplified Arabic" w:hAnsi="Simplified Arabic" w:cs="Simplified Arabic" w:hint="cs"/>
                <w:sz w:val="28"/>
                <w:szCs w:val="28"/>
                <w:rtl/>
              </w:rPr>
              <w:t>37</w:t>
            </w:r>
          </w:p>
        </w:tc>
      </w:tr>
      <w:tr w:rsidR="00EB7687" w:rsidRPr="00A04CEB" w14:paraId="332D212F" w14:textId="77777777" w:rsidTr="00FF3BFE">
        <w:trPr>
          <w:trHeight w:val="660"/>
        </w:trPr>
        <w:tc>
          <w:tcPr>
            <w:tcW w:w="7357" w:type="dxa"/>
          </w:tcPr>
          <w:p w14:paraId="288E9547" w14:textId="33C51C05" w:rsidR="00EB7687" w:rsidRPr="00EB7687" w:rsidRDefault="00EB7687" w:rsidP="00B14D23">
            <w:pPr>
              <w:rPr>
                <w:rFonts w:ascii="Simplified Arabic" w:hAnsi="Simplified Arabic" w:cs="Simplified Arabic"/>
                <w:sz w:val="28"/>
                <w:szCs w:val="28"/>
                <w:rtl/>
              </w:rPr>
            </w:pPr>
            <w:r w:rsidRPr="00EB7687">
              <w:rPr>
                <w:rFonts w:ascii="Sakkal Majalla" w:hAnsi="Sakkal Majalla" w:cs="Sakkal Majalla"/>
                <w:sz w:val="32"/>
                <w:szCs w:val="32"/>
                <w:rtl/>
              </w:rPr>
              <w:t>نتائج اختبار الفرضية الفرعية الثانية</w:t>
            </w:r>
          </w:p>
        </w:tc>
        <w:tc>
          <w:tcPr>
            <w:tcW w:w="1250" w:type="dxa"/>
          </w:tcPr>
          <w:p w14:paraId="01018A8E" w14:textId="3A02C71C" w:rsidR="00EB7687" w:rsidRPr="00A04CEB" w:rsidRDefault="001952A3" w:rsidP="00B14D23">
            <w:pPr>
              <w:jc w:val="center"/>
              <w:rPr>
                <w:rFonts w:ascii="Simplified Arabic" w:hAnsi="Simplified Arabic" w:cs="Simplified Arabic"/>
                <w:sz w:val="28"/>
                <w:szCs w:val="28"/>
                <w:rtl/>
              </w:rPr>
            </w:pPr>
            <w:r>
              <w:rPr>
                <w:rFonts w:ascii="Simplified Arabic" w:hAnsi="Simplified Arabic" w:cs="Simplified Arabic" w:hint="cs"/>
                <w:sz w:val="28"/>
                <w:szCs w:val="28"/>
                <w:rtl/>
              </w:rPr>
              <w:t>39</w:t>
            </w:r>
          </w:p>
        </w:tc>
      </w:tr>
      <w:tr w:rsidR="00EB7687" w:rsidRPr="00A04CEB" w14:paraId="0011C42E" w14:textId="77777777" w:rsidTr="00FF3BFE">
        <w:trPr>
          <w:trHeight w:val="660"/>
        </w:trPr>
        <w:tc>
          <w:tcPr>
            <w:tcW w:w="7357" w:type="dxa"/>
          </w:tcPr>
          <w:p w14:paraId="655ED95F" w14:textId="19BE4761" w:rsidR="00EB7687" w:rsidRPr="00EB7687" w:rsidRDefault="00EB7687" w:rsidP="00B14D23">
            <w:pPr>
              <w:rPr>
                <w:rFonts w:ascii="Simplified Arabic" w:hAnsi="Simplified Arabic" w:cs="Simplified Arabic"/>
                <w:sz w:val="28"/>
                <w:szCs w:val="28"/>
                <w:rtl/>
              </w:rPr>
            </w:pPr>
            <w:r w:rsidRPr="00EB7687">
              <w:rPr>
                <w:rFonts w:ascii="Sakkal Majalla" w:hAnsi="Sakkal Majalla" w:cs="Sakkal Majalla"/>
                <w:sz w:val="32"/>
                <w:szCs w:val="32"/>
                <w:rtl/>
              </w:rPr>
              <w:t>نتائج اختبار الفرضية الفرعية الثالثة</w:t>
            </w:r>
          </w:p>
        </w:tc>
        <w:tc>
          <w:tcPr>
            <w:tcW w:w="1250" w:type="dxa"/>
          </w:tcPr>
          <w:p w14:paraId="02C5F9EE" w14:textId="04356C8E" w:rsidR="00EB7687" w:rsidRPr="00A04CEB" w:rsidRDefault="001952A3" w:rsidP="00B14D23">
            <w:pPr>
              <w:jc w:val="center"/>
              <w:rPr>
                <w:rFonts w:ascii="Simplified Arabic" w:hAnsi="Simplified Arabic" w:cs="Simplified Arabic"/>
                <w:sz w:val="28"/>
                <w:szCs w:val="28"/>
                <w:rtl/>
              </w:rPr>
            </w:pPr>
            <w:r>
              <w:rPr>
                <w:rFonts w:ascii="Simplified Arabic" w:hAnsi="Simplified Arabic" w:cs="Simplified Arabic" w:hint="cs"/>
                <w:sz w:val="28"/>
                <w:szCs w:val="28"/>
                <w:rtl/>
              </w:rPr>
              <w:t>40</w:t>
            </w:r>
          </w:p>
        </w:tc>
      </w:tr>
      <w:tr w:rsidR="00EB7687" w:rsidRPr="00A04CEB" w14:paraId="58DA6357" w14:textId="77777777" w:rsidTr="00FF3BFE">
        <w:trPr>
          <w:trHeight w:val="660"/>
        </w:trPr>
        <w:tc>
          <w:tcPr>
            <w:tcW w:w="7357" w:type="dxa"/>
          </w:tcPr>
          <w:p w14:paraId="449FCC57" w14:textId="77777777" w:rsidR="00EB7687" w:rsidRPr="00A04CEB" w:rsidRDefault="00EB7687" w:rsidP="00B14D23">
            <w:pPr>
              <w:rPr>
                <w:rFonts w:ascii="Simplified Arabic" w:hAnsi="Simplified Arabic" w:cs="Simplified Arabic"/>
                <w:sz w:val="28"/>
                <w:szCs w:val="28"/>
                <w:rtl/>
              </w:rPr>
            </w:pPr>
            <w:r w:rsidRPr="00573E3E">
              <w:rPr>
                <w:rFonts w:ascii="Sakkal Majalla" w:hAnsi="Sakkal Majalla" w:cs="Sakkal Majalla" w:hint="cs"/>
                <w:b/>
                <w:bCs/>
                <w:sz w:val="38"/>
                <w:szCs w:val="38"/>
                <w:rtl/>
              </w:rPr>
              <w:t>الفصل الخامس: مناقشة نتائج الدراسة:</w:t>
            </w:r>
          </w:p>
        </w:tc>
        <w:tc>
          <w:tcPr>
            <w:tcW w:w="1250" w:type="dxa"/>
          </w:tcPr>
          <w:p w14:paraId="416EF5D9" w14:textId="0710C008" w:rsidR="00EB7687" w:rsidRPr="00A04CEB" w:rsidRDefault="001952A3" w:rsidP="00B14D23">
            <w:pPr>
              <w:jc w:val="center"/>
              <w:rPr>
                <w:rFonts w:ascii="Simplified Arabic" w:hAnsi="Simplified Arabic" w:cs="Simplified Arabic"/>
                <w:sz w:val="28"/>
                <w:szCs w:val="28"/>
                <w:rtl/>
              </w:rPr>
            </w:pPr>
            <w:r>
              <w:rPr>
                <w:rFonts w:ascii="Simplified Arabic" w:hAnsi="Simplified Arabic" w:cs="Simplified Arabic" w:hint="cs"/>
                <w:sz w:val="28"/>
                <w:szCs w:val="28"/>
                <w:rtl/>
              </w:rPr>
              <w:t>42</w:t>
            </w:r>
          </w:p>
        </w:tc>
      </w:tr>
      <w:tr w:rsidR="00EB7687" w:rsidRPr="00A04CEB" w14:paraId="398ED3E5" w14:textId="77777777" w:rsidTr="00FF3BFE">
        <w:trPr>
          <w:trHeight w:val="660"/>
        </w:trPr>
        <w:tc>
          <w:tcPr>
            <w:tcW w:w="7357" w:type="dxa"/>
          </w:tcPr>
          <w:p w14:paraId="4D21F4D2" w14:textId="77777777" w:rsidR="00EB7687" w:rsidRPr="00E674F4" w:rsidRDefault="00EB7687" w:rsidP="00B14D23">
            <w:pPr>
              <w:rPr>
                <w:rFonts w:ascii="Simplified Arabic" w:hAnsi="Simplified Arabic" w:cs="Simplified Arabic"/>
                <w:sz w:val="28"/>
                <w:szCs w:val="28"/>
                <w:rtl/>
              </w:rPr>
            </w:pPr>
            <w:r w:rsidRPr="00E674F4">
              <w:rPr>
                <w:rFonts w:ascii="Sakkal Majalla" w:hAnsi="Sakkal Majalla" w:cs="Sakkal Majalla" w:hint="cs"/>
                <w:sz w:val="36"/>
                <w:szCs w:val="36"/>
                <w:rtl/>
              </w:rPr>
              <w:t>الاستنتاجات والتوصيات:</w:t>
            </w:r>
          </w:p>
        </w:tc>
        <w:tc>
          <w:tcPr>
            <w:tcW w:w="1250" w:type="dxa"/>
          </w:tcPr>
          <w:p w14:paraId="2AB9EB91" w14:textId="17B0FABD" w:rsidR="00EB7687" w:rsidRPr="00A04CEB" w:rsidRDefault="001952A3" w:rsidP="00B14D23">
            <w:pPr>
              <w:jc w:val="center"/>
              <w:rPr>
                <w:rFonts w:ascii="Simplified Arabic" w:hAnsi="Simplified Arabic" w:cs="Simplified Arabic"/>
                <w:sz w:val="28"/>
                <w:szCs w:val="28"/>
                <w:rtl/>
              </w:rPr>
            </w:pPr>
            <w:r>
              <w:rPr>
                <w:rFonts w:ascii="Simplified Arabic" w:hAnsi="Simplified Arabic" w:cs="Simplified Arabic" w:hint="cs"/>
                <w:sz w:val="28"/>
                <w:szCs w:val="28"/>
                <w:rtl/>
              </w:rPr>
              <w:t>45</w:t>
            </w:r>
          </w:p>
        </w:tc>
      </w:tr>
      <w:tr w:rsidR="00EB7687" w:rsidRPr="00A04CEB" w14:paraId="1A36E79D" w14:textId="77777777" w:rsidTr="00FF3BFE">
        <w:trPr>
          <w:trHeight w:val="660"/>
        </w:trPr>
        <w:tc>
          <w:tcPr>
            <w:tcW w:w="7357" w:type="dxa"/>
          </w:tcPr>
          <w:p w14:paraId="3763D734" w14:textId="77777777" w:rsidR="00EB7687" w:rsidRPr="00E674F4" w:rsidRDefault="00EB7687" w:rsidP="00B14D23">
            <w:pPr>
              <w:rPr>
                <w:rFonts w:ascii="Simplified Arabic" w:hAnsi="Simplified Arabic" w:cs="Simplified Arabic"/>
                <w:sz w:val="28"/>
                <w:szCs w:val="28"/>
                <w:rtl/>
              </w:rPr>
            </w:pPr>
            <w:r w:rsidRPr="00E674F4">
              <w:rPr>
                <w:rFonts w:ascii="Sakkal Majalla" w:hAnsi="Sakkal Majalla" w:cs="Sakkal Majalla" w:hint="cs"/>
                <w:sz w:val="32"/>
                <w:szCs w:val="32"/>
                <w:rtl/>
              </w:rPr>
              <w:t>نتائج الدراسة:</w:t>
            </w:r>
          </w:p>
        </w:tc>
        <w:tc>
          <w:tcPr>
            <w:tcW w:w="1250" w:type="dxa"/>
          </w:tcPr>
          <w:p w14:paraId="0C43A5A8" w14:textId="368DBF11" w:rsidR="00EB7687" w:rsidRPr="00A04CEB" w:rsidRDefault="001952A3" w:rsidP="00B14D23">
            <w:pPr>
              <w:jc w:val="center"/>
              <w:rPr>
                <w:rFonts w:ascii="Simplified Arabic" w:hAnsi="Simplified Arabic" w:cs="Simplified Arabic"/>
                <w:sz w:val="28"/>
                <w:szCs w:val="28"/>
                <w:rtl/>
              </w:rPr>
            </w:pPr>
            <w:r>
              <w:rPr>
                <w:rFonts w:ascii="Simplified Arabic" w:hAnsi="Simplified Arabic" w:cs="Simplified Arabic" w:hint="cs"/>
                <w:sz w:val="28"/>
                <w:szCs w:val="28"/>
                <w:rtl/>
              </w:rPr>
              <w:t>45</w:t>
            </w:r>
          </w:p>
        </w:tc>
      </w:tr>
      <w:tr w:rsidR="00EB7687" w:rsidRPr="00A04CEB" w14:paraId="40034EF5" w14:textId="77777777" w:rsidTr="00FF3BFE">
        <w:trPr>
          <w:trHeight w:val="660"/>
        </w:trPr>
        <w:tc>
          <w:tcPr>
            <w:tcW w:w="7357" w:type="dxa"/>
          </w:tcPr>
          <w:p w14:paraId="476033BF" w14:textId="77777777" w:rsidR="00EB7687" w:rsidRPr="00E674F4" w:rsidRDefault="00EB7687" w:rsidP="00B14D23">
            <w:pPr>
              <w:rPr>
                <w:rFonts w:ascii="Simplified Arabic" w:hAnsi="Simplified Arabic" w:cs="Simplified Arabic"/>
                <w:sz w:val="28"/>
                <w:szCs w:val="28"/>
                <w:rtl/>
              </w:rPr>
            </w:pPr>
            <w:r w:rsidRPr="00E674F4">
              <w:rPr>
                <w:rFonts w:ascii="Sakkal Majalla" w:hAnsi="Sakkal Majalla" w:cs="Sakkal Majalla" w:hint="cs"/>
                <w:sz w:val="32"/>
                <w:szCs w:val="32"/>
                <w:rtl/>
              </w:rPr>
              <w:t>التوصيات:</w:t>
            </w:r>
          </w:p>
        </w:tc>
        <w:tc>
          <w:tcPr>
            <w:tcW w:w="1250" w:type="dxa"/>
          </w:tcPr>
          <w:p w14:paraId="50AE0BB0" w14:textId="573C6D83" w:rsidR="00EB7687" w:rsidRPr="00A04CEB" w:rsidRDefault="001952A3" w:rsidP="00B14D23">
            <w:pPr>
              <w:jc w:val="center"/>
              <w:rPr>
                <w:rFonts w:ascii="Simplified Arabic" w:hAnsi="Simplified Arabic" w:cs="Simplified Arabic"/>
                <w:sz w:val="28"/>
                <w:szCs w:val="28"/>
                <w:rtl/>
              </w:rPr>
            </w:pPr>
            <w:r>
              <w:rPr>
                <w:rFonts w:ascii="Simplified Arabic" w:hAnsi="Simplified Arabic" w:cs="Simplified Arabic" w:hint="cs"/>
                <w:sz w:val="28"/>
                <w:szCs w:val="28"/>
                <w:rtl/>
              </w:rPr>
              <w:t>46</w:t>
            </w:r>
          </w:p>
        </w:tc>
      </w:tr>
      <w:tr w:rsidR="00EB7687" w:rsidRPr="00A04CEB" w14:paraId="0ADA8B82" w14:textId="77777777" w:rsidTr="00FF3BFE">
        <w:trPr>
          <w:trHeight w:val="660"/>
        </w:trPr>
        <w:tc>
          <w:tcPr>
            <w:tcW w:w="7357" w:type="dxa"/>
          </w:tcPr>
          <w:p w14:paraId="59F8D5AF" w14:textId="77777777" w:rsidR="00EB7687" w:rsidRPr="00A04CEB" w:rsidRDefault="00EB7687" w:rsidP="00B14D23">
            <w:pPr>
              <w:rPr>
                <w:rFonts w:ascii="Simplified Arabic" w:hAnsi="Simplified Arabic" w:cs="Simplified Arabic"/>
                <w:sz w:val="28"/>
                <w:szCs w:val="28"/>
                <w:rtl/>
              </w:rPr>
            </w:pPr>
            <w:r>
              <w:rPr>
                <w:rFonts w:ascii="Sakkal Majalla" w:eastAsia="Calibri" w:hAnsi="Sakkal Majalla" w:cs="Sakkal Majalla" w:hint="cs"/>
                <w:b/>
                <w:bCs/>
                <w:sz w:val="32"/>
                <w:szCs w:val="32"/>
                <w:rtl/>
              </w:rPr>
              <w:t>قائمة المراجع</w:t>
            </w:r>
          </w:p>
        </w:tc>
        <w:tc>
          <w:tcPr>
            <w:tcW w:w="1250" w:type="dxa"/>
          </w:tcPr>
          <w:p w14:paraId="3A2A7BC2" w14:textId="3DF3A224" w:rsidR="00EB7687" w:rsidRPr="00A04CEB" w:rsidRDefault="001952A3" w:rsidP="00B14D23">
            <w:pPr>
              <w:jc w:val="center"/>
              <w:rPr>
                <w:rFonts w:ascii="Simplified Arabic" w:hAnsi="Simplified Arabic" w:cs="Simplified Arabic"/>
                <w:sz w:val="28"/>
                <w:szCs w:val="28"/>
                <w:rtl/>
              </w:rPr>
            </w:pPr>
            <w:r>
              <w:rPr>
                <w:rFonts w:ascii="Simplified Arabic" w:hAnsi="Simplified Arabic" w:cs="Simplified Arabic" w:hint="cs"/>
                <w:sz w:val="28"/>
                <w:szCs w:val="28"/>
                <w:rtl/>
              </w:rPr>
              <w:t>47</w:t>
            </w:r>
          </w:p>
        </w:tc>
      </w:tr>
      <w:tr w:rsidR="00EB7687" w:rsidRPr="00A04CEB" w14:paraId="6DA6718C" w14:textId="77777777" w:rsidTr="00FF3BFE">
        <w:trPr>
          <w:trHeight w:val="660"/>
        </w:trPr>
        <w:tc>
          <w:tcPr>
            <w:tcW w:w="7357" w:type="dxa"/>
          </w:tcPr>
          <w:p w14:paraId="7D26BF62" w14:textId="77777777" w:rsidR="00EB7687" w:rsidRPr="00A04CEB" w:rsidRDefault="00EB7687" w:rsidP="00B14D23">
            <w:pPr>
              <w:rPr>
                <w:rFonts w:ascii="Simplified Arabic" w:hAnsi="Simplified Arabic" w:cs="Simplified Arabic"/>
                <w:sz w:val="28"/>
                <w:szCs w:val="28"/>
                <w:rtl/>
              </w:rPr>
            </w:pPr>
            <w:r>
              <w:rPr>
                <w:rFonts w:ascii="Sakkal Majalla" w:eastAsia="Calibri" w:hAnsi="Sakkal Majalla" w:cs="Sakkal Majalla" w:hint="cs"/>
                <w:b/>
                <w:bCs/>
                <w:sz w:val="32"/>
                <w:szCs w:val="32"/>
                <w:rtl/>
              </w:rPr>
              <w:t>الملاحق</w:t>
            </w:r>
          </w:p>
        </w:tc>
        <w:tc>
          <w:tcPr>
            <w:tcW w:w="1250" w:type="dxa"/>
          </w:tcPr>
          <w:p w14:paraId="5289058A" w14:textId="7B6617C8" w:rsidR="00EB7687" w:rsidRPr="00A04CEB" w:rsidRDefault="001952A3" w:rsidP="00B14D23">
            <w:pPr>
              <w:jc w:val="center"/>
              <w:rPr>
                <w:rFonts w:ascii="Simplified Arabic" w:hAnsi="Simplified Arabic" w:cs="Simplified Arabic"/>
                <w:sz w:val="28"/>
                <w:szCs w:val="28"/>
                <w:rtl/>
              </w:rPr>
            </w:pPr>
            <w:r>
              <w:rPr>
                <w:rFonts w:ascii="Simplified Arabic" w:hAnsi="Simplified Arabic" w:cs="Simplified Arabic" w:hint="cs"/>
                <w:sz w:val="28"/>
                <w:szCs w:val="28"/>
                <w:rtl/>
              </w:rPr>
              <w:t>50</w:t>
            </w:r>
          </w:p>
        </w:tc>
      </w:tr>
      <w:bookmarkEnd w:id="2"/>
    </w:tbl>
    <w:p w14:paraId="1D3F4741" w14:textId="77777777" w:rsidR="00B5752B" w:rsidRDefault="00B5752B" w:rsidP="00965F9E">
      <w:pPr>
        <w:spacing w:line="360" w:lineRule="auto"/>
        <w:rPr>
          <w:rFonts w:ascii="Sakkal Majalla" w:eastAsia="Calibri" w:hAnsi="Sakkal Majalla" w:cs="Sakkal Majalla"/>
          <w:sz w:val="32"/>
          <w:szCs w:val="32"/>
          <w:rtl/>
        </w:rPr>
      </w:pPr>
    </w:p>
    <w:p w14:paraId="070C58E1" w14:textId="77777777" w:rsidR="00C33D7C" w:rsidRDefault="00C33D7C">
      <w:pPr>
        <w:bidi w:val="0"/>
        <w:rPr>
          <w:rFonts w:ascii="Sakkal Majalla" w:eastAsia="Calibri" w:hAnsi="Sakkal Majalla" w:cs="Sakkal Majalla"/>
          <w:sz w:val="32"/>
          <w:szCs w:val="32"/>
          <w:rtl/>
        </w:rPr>
      </w:pPr>
      <w:r>
        <w:rPr>
          <w:rFonts w:ascii="Sakkal Majalla" w:eastAsia="Calibri" w:hAnsi="Sakkal Majalla" w:cs="Sakkal Majalla"/>
          <w:sz w:val="32"/>
          <w:szCs w:val="32"/>
          <w:rtl/>
        </w:rPr>
        <w:br w:type="page"/>
      </w:r>
    </w:p>
    <w:p w14:paraId="6D2BAFC3" w14:textId="6FB82911" w:rsidR="00774370" w:rsidRPr="009D67CF" w:rsidRDefault="00E24BC4" w:rsidP="00965F9E">
      <w:pPr>
        <w:spacing w:line="360" w:lineRule="auto"/>
        <w:rPr>
          <w:rFonts w:ascii="Sakkal Majalla" w:eastAsia="Calibri" w:hAnsi="Sakkal Majalla" w:cs="Sakkal Majalla"/>
          <w:b/>
          <w:bCs/>
          <w:sz w:val="36"/>
          <w:szCs w:val="36"/>
          <w:rtl/>
        </w:rPr>
      </w:pPr>
      <w:r>
        <w:rPr>
          <w:rFonts w:ascii="Sakkal Majalla" w:eastAsia="Calibri" w:hAnsi="Sakkal Majalla" w:cs="Sakkal Majalla" w:hint="cs"/>
          <w:b/>
          <w:bCs/>
          <w:sz w:val="36"/>
          <w:szCs w:val="36"/>
          <w:rtl/>
        </w:rPr>
        <w:lastRenderedPageBreak/>
        <w:t>الفصل الأول:</w:t>
      </w:r>
      <w:r w:rsidR="00787B8B">
        <w:rPr>
          <w:rFonts w:ascii="Sakkal Majalla" w:eastAsia="Calibri" w:hAnsi="Sakkal Majalla" w:cs="Sakkal Majalla" w:hint="cs"/>
          <w:b/>
          <w:bCs/>
          <w:sz w:val="36"/>
          <w:szCs w:val="36"/>
          <w:rtl/>
        </w:rPr>
        <w:t xml:space="preserve"> مدخل الدراسة</w:t>
      </w:r>
    </w:p>
    <w:p w14:paraId="344D6786" w14:textId="33FEA376" w:rsidR="007E5ED8" w:rsidRDefault="00FC731C" w:rsidP="000141F7">
      <w:pPr>
        <w:spacing w:line="360" w:lineRule="auto"/>
        <w:jc w:val="both"/>
        <w:rPr>
          <w:rFonts w:ascii="Sakkal Majalla" w:eastAsia="Calibri" w:hAnsi="Sakkal Majalla" w:cs="Sakkal Majalla"/>
          <w:sz w:val="32"/>
          <w:szCs w:val="32"/>
          <w:rtl/>
        </w:rPr>
      </w:pPr>
      <w:r>
        <w:rPr>
          <w:rFonts w:ascii="Sakkal Majalla" w:eastAsia="Calibri" w:hAnsi="Sakkal Majalla" w:cs="Sakkal Majalla" w:hint="cs"/>
          <w:b/>
          <w:bCs/>
          <w:sz w:val="32"/>
          <w:szCs w:val="32"/>
          <w:rtl/>
        </w:rPr>
        <w:t xml:space="preserve">أولاً: </w:t>
      </w:r>
      <w:r w:rsidR="007E5ED8">
        <w:rPr>
          <w:rFonts w:ascii="Sakkal Majalla" w:eastAsia="Calibri" w:hAnsi="Sakkal Majalla" w:cs="Sakkal Majalla" w:hint="cs"/>
          <w:b/>
          <w:bCs/>
          <w:sz w:val="32"/>
          <w:szCs w:val="32"/>
          <w:rtl/>
        </w:rPr>
        <w:t>المقدمة</w:t>
      </w:r>
    </w:p>
    <w:p w14:paraId="1C3448D9" w14:textId="77777777" w:rsidR="004F5A90" w:rsidRPr="004F5A90" w:rsidRDefault="004F5A90" w:rsidP="000141F7">
      <w:pPr>
        <w:spacing w:line="360" w:lineRule="auto"/>
        <w:jc w:val="both"/>
        <w:rPr>
          <w:rFonts w:ascii="Sakkal Majalla" w:eastAsia="Calibri" w:hAnsi="Sakkal Majalla" w:cs="Sakkal Majalla"/>
          <w:sz w:val="32"/>
          <w:szCs w:val="32"/>
          <w:rtl/>
        </w:rPr>
      </w:pPr>
      <w:r w:rsidRPr="004F5A90">
        <w:rPr>
          <w:rFonts w:ascii="Sakkal Majalla" w:eastAsia="Calibri" w:hAnsi="Sakkal Majalla" w:cs="Sakkal Majalla" w:hint="eastAsia"/>
          <w:sz w:val="32"/>
          <w:szCs w:val="32"/>
          <w:rtl/>
        </w:rPr>
        <w:t>شهد</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العالم</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في</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العقود</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الأخيرة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تطورًا</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متسارعًا</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في</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تقنيات</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المعلومات</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والاتصالات،</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وبرز</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الذكاء</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الاصطناعي</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بوصفه</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إحدى</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أهم</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التقنيات</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المؤثرة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في</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بيئات</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الأعمال</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الحديثة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إذ</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أصبحت</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الأنظمة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الذكية،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وخوارزميات</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التعلم</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الآلي،</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والتحليلات</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التنبؤية،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جزءًا</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أساسيًا</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من</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أدوات</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الإدارة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المعاصرة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في</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مختلف</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القطاعات</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ومع</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هذا</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التحول</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الرقمي،</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لم</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تعد</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عملية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اتخاذ</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القرار</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تعتمد</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فقط</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على</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الخبرة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الشخصية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للمدير</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أو</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الحدس،</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بل</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أصبحت</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ترتكز</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بشكل</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متزايد</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على</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البيانات</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الضخمة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وتحليلها</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بصورة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آلية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وذكية</w:t>
      </w:r>
      <w:r w:rsidRPr="004F5A90">
        <w:rPr>
          <w:rFonts w:ascii="Sakkal Majalla" w:eastAsia="Calibri" w:hAnsi="Sakkal Majalla" w:cs="Sakkal Majalla"/>
          <w:sz w:val="32"/>
          <w:szCs w:val="32"/>
          <w:rtl/>
        </w:rPr>
        <w:t>.</w:t>
      </w:r>
    </w:p>
    <w:p w14:paraId="283E1A89" w14:textId="77777777" w:rsidR="004F5A90" w:rsidRPr="004F5A90" w:rsidRDefault="004F5A90" w:rsidP="000141F7">
      <w:pPr>
        <w:spacing w:line="360" w:lineRule="auto"/>
        <w:jc w:val="both"/>
        <w:rPr>
          <w:rFonts w:ascii="Sakkal Majalla" w:eastAsia="Calibri" w:hAnsi="Sakkal Majalla" w:cs="Sakkal Majalla"/>
          <w:sz w:val="32"/>
          <w:szCs w:val="32"/>
          <w:rtl/>
        </w:rPr>
      </w:pPr>
      <w:r w:rsidRPr="004F5A90">
        <w:rPr>
          <w:rFonts w:ascii="Sakkal Majalla" w:eastAsia="Calibri" w:hAnsi="Sakkal Majalla" w:cs="Sakkal Majalla" w:hint="eastAsia"/>
          <w:sz w:val="32"/>
          <w:szCs w:val="32"/>
          <w:rtl/>
        </w:rPr>
        <w:t>وفي</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سياق</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المملكة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العربية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السعودية،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تكتسب</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تقنيات</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الذكاء</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الاصطناعي</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أهمية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خاصة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في</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ظل</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توجهات</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رؤية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المملكة</w:t>
      </w:r>
      <w:r w:rsidRPr="004F5A90">
        <w:rPr>
          <w:rFonts w:ascii="Sakkal Majalla" w:eastAsia="Calibri" w:hAnsi="Sakkal Majalla" w:cs="Sakkal Majalla"/>
          <w:sz w:val="32"/>
          <w:szCs w:val="32"/>
          <w:rtl/>
        </w:rPr>
        <w:t xml:space="preserve"> 2030</w:t>
      </w:r>
      <w:r w:rsidRPr="004F5A90">
        <w:rPr>
          <w:rFonts w:ascii="Sakkal Majalla" w:eastAsia="Calibri" w:hAnsi="Sakkal Majalla" w:cs="Sakkal Majalla" w:hint="eastAsia"/>
          <w:sz w:val="32"/>
          <w:szCs w:val="32"/>
          <w:rtl/>
        </w:rPr>
        <w:t>،</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التي</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تؤكد</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على</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التحول</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الرقمي،</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وتعزيز</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الابتكار،</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ودعم</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ريادة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الأعمال،</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وتمكين</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الشركات</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الناشئة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لتكون</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مساهمًا</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فعّالًا</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في</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الاقتصاد</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الوطني</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وتواجه</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الشركات</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الناشئة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عادةً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تحديات</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متعددة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في</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بيئة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عالية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المخاطر،</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من</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حيث</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محدودية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الموارد</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وضعف</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الخبرة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الإدارية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مقارنة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بالشركات</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الكبيرة،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مما</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يجعل</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حاجتها</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أكبر</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لأدوات</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تساعدها</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على</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اتخاذ</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قرارات</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إدارية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أكثر</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دقة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وفعالية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وفي</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الوقت</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المناسب</w:t>
      </w:r>
      <w:r w:rsidRPr="004F5A90">
        <w:rPr>
          <w:rFonts w:ascii="Sakkal Majalla" w:eastAsia="Calibri" w:hAnsi="Sakkal Majalla" w:cs="Sakkal Majalla"/>
          <w:sz w:val="32"/>
          <w:szCs w:val="32"/>
          <w:rtl/>
        </w:rPr>
        <w:t>.</w:t>
      </w:r>
    </w:p>
    <w:p w14:paraId="3FB65AD7" w14:textId="77777777" w:rsidR="004F5A90" w:rsidRPr="004F5A90" w:rsidRDefault="004F5A90" w:rsidP="000141F7">
      <w:pPr>
        <w:spacing w:line="360" w:lineRule="auto"/>
        <w:jc w:val="both"/>
        <w:rPr>
          <w:rFonts w:ascii="Sakkal Majalla" w:eastAsia="Calibri" w:hAnsi="Sakkal Majalla" w:cs="Sakkal Majalla"/>
          <w:sz w:val="32"/>
          <w:szCs w:val="32"/>
          <w:rtl/>
        </w:rPr>
      </w:pPr>
      <w:r w:rsidRPr="004F5A90">
        <w:rPr>
          <w:rFonts w:ascii="Sakkal Majalla" w:eastAsia="Calibri" w:hAnsi="Sakkal Majalla" w:cs="Sakkal Majalla" w:hint="eastAsia"/>
          <w:sz w:val="32"/>
          <w:szCs w:val="32"/>
          <w:rtl/>
        </w:rPr>
        <w:t>ومن</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هنا</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برزت</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الحاجة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إلى</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توظيف</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تقنيات</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الذكاء</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الاصطناعي</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في</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الشركات</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الناشئة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بالمملكة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العربية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السعودية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بهدف</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تحسين</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عملية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اتخاذ</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القرار</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الإداري،</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سواء</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من</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خلال</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توفير</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معلومات</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أدق،</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أو</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التنبؤ</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بالبدائل</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المستقبلية،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أو</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دعم</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المدير</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في</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اختيار</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الأنسب</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من</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بين</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الخيارات</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المتاحة</w:t>
      </w:r>
      <w:r w:rsidRPr="004F5A90">
        <w:rPr>
          <w:rFonts w:ascii="Sakkal Majalla" w:eastAsia="Calibri" w:hAnsi="Sakkal Majalla" w:cs="Sakkal Majalla"/>
          <w:sz w:val="32"/>
          <w:szCs w:val="32"/>
          <w:rtl/>
        </w:rPr>
        <w:t>.</w:t>
      </w:r>
    </w:p>
    <w:p w14:paraId="51C7BCC0" w14:textId="77777777" w:rsidR="004F5A90" w:rsidRPr="004F5A90" w:rsidRDefault="004F5A90" w:rsidP="000141F7">
      <w:pPr>
        <w:spacing w:line="360" w:lineRule="auto"/>
        <w:jc w:val="both"/>
        <w:rPr>
          <w:rFonts w:ascii="Sakkal Majalla" w:eastAsia="Calibri" w:hAnsi="Sakkal Majalla" w:cs="Sakkal Majalla"/>
          <w:sz w:val="32"/>
          <w:szCs w:val="32"/>
          <w:rtl/>
        </w:rPr>
      </w:pPr>
      <w:r w:rsidRPr="004F5A90">
        <w:rPr>
          <w:rFonts w:ascii="Sakkal Majalla" w:eastAsia="Calibri" w:hAnsi="Sakkal Majalla" w:cs="Sakkal Majalla" w:hint="eastAsia"/>
          <w:sz w:val="32"/>
          <w:szCs w:val="32"/>
          <w:rtl/>
        </w:rPr>
        <w:t>وانطلاقًا</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مما</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سبق،</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تأتي</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هذه</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الدراسة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بعنوان</w:t>
      </w:r>
      <w:r w:rsidRPr="004F5A90">
        <w:rPr>
          <w:rFonts w:ascii="Sakkal Majalla" w:eastAsia="Calibri" w:hAnsi="Sakkal Majalla" w:cs="Sakkal Majalla"/>
          <w:sz w:val="32"/>
          <w:szCs w:val="32"/>
          <w:rtl/>
        </w:rPr>
        <w:t>:</w:t>
      </w:r>
    </w:p>
    <w:p w14:paraId="187D5A61" w14:textId="52A00823" w:rsidR="004F5A90" w:rsidRPr="004F5A90" w:rsidRDefault="004F5A90" w:rsidP="00E26346">
      <w:pPr>
        <w:spacing w:line="360" w:lineRule="auto"/>
        <w:jc w:val="both"/>
        <w:rPr>
          <w:rFonts w:ascii="Sakkal Majalla" w:eastAsia="Calibri" w:hAnsi="Sakkal Majalla" w:cs="Sakkal Majalla"/>
          <w:sz w:val="32"/>
          <w:szCs w:val="32"/>
          <w:rtl/>
        </w:rPr>
      </w:pPr>
      <w:r w:rsidRPr="004F5A90">
        <w:rPr>
          <w:rFonts w:ascii="Sakkal Majalla" w:eastAsia="Calibri" w:hAnsi="Sakkal Majalla" w:cs="Sakkal Majalla"/>
          <w:sz w:val="32"/>
          <w:szCs w:val="32"/>
          <w:rtl/>
        </w:rPr>
        <w:t>"</w:t>
      </w:r>
      <w:r w:rsidRPr="004F5A90">
        <w:rPr>
          <w:rFonts w:ascii="Sakkal Majalla" w:eastAsia="Calibri" w:hAnsi="Sakkal Majalla" w:cs="Sakkal Majalla" w:hint="eastAsia"/>
          <w:sz w:val="32"/>
          <w:szCs w:val="32"/>
          <w:rtl/>
        </w:rPr>
        <w:t>دور</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تقنيات</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الذكاء</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الاصطناعي</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في</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تحسين</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عملية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اتخاذ</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القرار</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الإداري</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في</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الشركات</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الناشئة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بالمملكة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العربية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السعودية</w:t>
      </w:r>
      <w:r w:rsidRPr="004F5A90">
        <w:rPr>
          <w:rFonts w:ascii="Sakkal Majalla" w:eastAsia="Calibri" w:hAnsi="Sakkal Majalla" w:cs="Sakkal Majalla"/>
          <w:sz w:val="32"/>
          <w:szCs w:val="32"/>
          <w:rtl/>
        </w:rPr>
        <w:t>"</w:t>
      </w:r>
      <w:r w:rsidR="00E26346">
        <w:rPr>
          <w:rFonts w:ascii="Sakkal Majalla" w:eastAsia="Calibri" w:hAnsi="Sakkal Majalla" w:cs="Sakkal Majalla" w:hint="cs"/>
          <w:sz w:val="32"/>
          <w:szCs w:val="32"/>
          <w:rtl/>
        </w:rPr>
        <w:t xml:space="preserve"> </w:t>
      </w:r>
      <w:r w:rsidRPr="004F5A90">
        <w:rPr>
          <w:rFonts w:ascii="Sakkal Majalla" w:eastAsia="Calibri" w:hAnsi="Sakkal Majalla" w:cs="Sakkal Majalla" w:hint="eastAsia"/>
          <w:sz w:val="32"/>
          <w:szCs w:val="32"/>
          <w:rtl/>
        </w:rPr>
        <w:t>لتبحث</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في</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مدى</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إسهام</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هذه</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التقنيات</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في</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دعم</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القرارات</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الإدارية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داخل</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هذه</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الشركات</w:t>
      </w:r>
      <w:r w:rsidRPr="004F5A90">
        <w:rPr>
          <w:rFonts w:ascii="Sakkal Majalla" w:eastAsia="Calibri" w:hAnsi="Sakkal Majalla" w:cs="Sakkal Majalla"/>
          <w:sz w:val="32"/>
          <w:szCs w:val="32"/>
          <w:rtl/>
        </w:rPr>
        <w:t>.</w:t>
      </w:r>
    </w:p>
    <w:p w14:paraId="6F33C1B6" w14:textId="77777777" w:rsidR="004F5A90" w:rsidRPr="001E1091" w:rsidRDefault="004F5A90" w:rsidP="000141F7">
      <w:pPr>
        <w:spacing w:line="360" w:lineRule="auto"/>
        <w:jc w:val="both"/>
        <w:rPr>
          <w:rFonts w:ascii="Sakkal Majalla" w:eastAsia="Calibri" w:hAnsi="Sakkal Majalla" w:cs="Sakkal Majalla"/>
          <w:b/>
          <w:bCs/>
          <w:sz w:val="32"/>
          <w:szCs w:val="32"/>
          <w:rtl/>
        </w:rPr>
      </w:pPr>
      <w:r w:rsidRPr="001E1091">
        <w:rPr>
          <w:rFonts w:ascii="Sakkal Majalla" w:eastAsia="Calibri" w:hAnsi="Sakkal Majalla" w:cs="Sakkal Majalla" w:hint="eastAsia"/>
          <w:b/>
          <w:bCs/>
          <w:sz w:val="32"/>
          <w:szCs w:val="32"/>
          <w:rtl/>
        </w:rPr>
        <w:lastRenderedPageBreak/>
        <w:t>ثانيًا</w:t>
      </w:r>
      <w:r w:rsidRPr="001E1091">
        <w:rPr>
          <w:rFonts w:ascii="Sakkal Majalla" w:eastAsia="Calibri" w:hAnsi="Sakkal Majalla" w:cs="Sakkal Majalla"/>
          <w:b/>
          <w:bCs/>
          <w:sz w:val="32"/>
          <w:szCs w:val="32"/>
          <w:rtl/>
        </w:rPr>
        <w:t xml:space="preserve">: </w:t>
      </w:r>
      <w:r w:rsidRPr="001E1091">
        <w:rPr>
          <w:rFonts w:ascii="Sakkal Majalla" w:eastAsia="Calibri" w:hAnsi="Sakkal Majalla" w:cs="Sakkal Majalla" w:hint="eastAsia"/>
          <w:b/>
          <w:bCs/>
          <w:sz w:val="32"/>
          <w:szCs w:val="32"/>
          <w:rtl/>
        </w:rPr>
        <w:t>مشكلة</w:t>
      </w:r>
      <w:r w:rsidRPr="001E1091">
        <w:rPr>
          <w:rFonts w:ascii="Sakkal Majalla" w:eastAsia="Calibri" w:hAnsi="Sakkal Majalla" w:cs="Sakkal Majalla"/>
          <w:b/>
          <w:bCs/>
          <w:sz w:val="32"/>
          <w:szCs w:val="32"/>
          <w:rtl/>
        </w:rPr>
        <w:t xml:space="preserve"> </w:t>
      </w:r>
      <w:r w:rsidRPr="001E1091">
        <w:rPr>
          <w:rFonts w:ascii="Sakkal Majalla" w:eastAsia="Calibri" w:hAnsi="Sakkal Majalla" w:cs="Sakkal Majalla" w:hint="eastAsia"/>
          <w:b/>
          <w:bCs/>
          <w:sz w:val="32"/>
          <w:szCs w:val="32"/>
          <w:rtl/>
        </w:rPr>
        <w:t>الدراسة</w:t>
      </w:r>
    </w:p>
    <w:p w14:paraId="508DCCE1" w14:textId="77777777" w:rsidR="004F5A90" w:rsidRPr="004F5A90" w:rsidRDefault="004F5A90" w:rsidP="000141F7">
      <w:pPr>
        <w:spacing w:line="360" w:lineRule="auto"/>
        <w:jc w:val="both"/>
        <w:rPr>
          <w:rFonts w:ascii="Sakkal Majalla" w:eastAsia="Calibri" w:hAnsi="Sakkal Majalla" w:cs="Sakkal Majalla"/>
          <w:sz w:val="32"/>
          <w:szCs w:val="32"/>
          <w:rtl/>
        </w:rPr>
      </w:pPr>
      <w:r w:rsidRPr="004F5A90">
        <w:rPr>
          <w:rFonts w:ascii="Sakkal Majalla" w:eastAsia="Calibri" w:hAnsi="Sakkal Majalla" w:cs="Sakkal Majalla" w:hint="eastAsia"/>
          <w:sz w:val="32"/>
          <w:szCs w:val="32"/>
          <w:rtl/>
        </w:rPr>
        <w:t>تواجه</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الشركات</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الناشئة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في</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المملكة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العربية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السعودية،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كبقية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دول</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العالم،</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تحديات</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كبيرة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تتعلق</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بعدم</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استقرار</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الأسواق،</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وتغير</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تفضيلات</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العملاء،</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والمنافسة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الشديدة،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مع</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محدودية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الموارد</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البشرية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والمالية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وفي</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ظل</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هذه</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الظروف،</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يصبح</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اتخاذ</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القرار</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الإداري</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عملية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حرجة؛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فأي</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قرار</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غير</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مدروس</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قد</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ينعكس</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سلبًا</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على</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بقاء</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الشركة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واستمراريتها</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في</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السوق</w:t>
      </w:r>
      <w:r w:rsidRPr="004F5A90">
        <w:rPr>
          <w:rFonts w:ascii="Sakkal Majalla" w:eastAsia="Calibri" w:hAnsi="Sakkal Majalla" w:cs="Sakkal Majalla"/>
          <w:sz w:val="32"/>
          <w:szCs w:val="32"/>
          <w:rtl/>
        </w:rPr>
        <w:t>.</w:t>
      </w:r>
    </w:p>
    <w:p w14:paraId="07E0D44E" w14:textId="77777777" w:rsidR="004F5A90" w:rsidRPr="004F5A90" w:rsidRDefault="004F5A90" w:rsidP="000141F7">
      <w:pPr>
        <w:spacing w:line="360" w:lineRule="auto"/>
        <w:jc w:val="both"/>
        <w:rPr>
          <w:rFonts w:ascii="Sakkal Majalla" w:eastAsia="Calibri" w:hAnsi="Sakkal Majalla" w:cs="Sakkal Majalla"/>
          <w:sz w:val="32"/>
          <w:szCs w:val="32"/>
          <w:rtl/>
        </w:rPr>
      </w:pPr>
      <w:r w:rsidRPr="004F5A90">
        <w:rPr>
          <w:rFonts w:ascii="Sakkal Majalla" w:eastAsia="Calibri" w:hAnsi="Sakkal Majalla" w:cs="Sakkal Majalla" w:hint="eastAsia"/>
          <w:sz w:val="32"/>
          <w:szCs w:val="32"/>
          <w:rtl/>
        </w:rPr>
        <w:t>في</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الوقت</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نفسه،</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توفر</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تقنيات</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الذكاء</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الاصطناعي</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اليوم</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فرصًا</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واسعة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لتحسين</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جودة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القرارات</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الإدارية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من</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خلال</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تحليل</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البيانات</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بسرعة،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واكتشاف</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الأنماط</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الخفية،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وتقديم</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تنبؤات</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تساعد</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المديرين</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على</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استباق</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المخاطر</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واغتنام</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الفرص</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ومع</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ذلك،</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لا</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يزال</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مستوى</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توظيف</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هذه</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التقنيات</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في</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كثير</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من</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الشركات</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الناشئة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غير</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واضح،</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كما</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أن</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درجة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تأثيرها</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الفعلي</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على</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تحسين</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عملية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اتخاذ</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القرار</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الإداري</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تحتاج</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إلى</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دراسة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ميدانية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منظمة</w:t>
      </w:r>
      <w:r w:rsidRPr="004F5A90">
        <w:rPr>
          <w:rFonts w:ascii="Sakkal Majalla" w:eastAsia="Calibri" w:hAnsi="Sakkal Majalla" w:cs="Sakkal Majalla"/>
          <w:sz w:val="32"/>
          <w:szCs w:val="32"/>
          <w:rtl/>
        </w:rPr>
        <w:t>.</w:t>
      </w:r>
    </w:p>
    <w:p w14:paraId="63F3546E" w14:textId="77777777" w:rsidR="004F5A90" w:rsidRPr="004F5A90" w:rsidRDefault="004F5A90" w:rsidP="000141F7">
      <w:pPr>
        <w:spacing w:line="360" w:lineRule="auto"/>
        <w:jc w:val="both"/>
        <w:rPr>
          <w:rFonts w:ascii="Sakkal Majalla" w:eastAsia="Calibri" w:hAnsi="Sakkal Majalla" w:cs="Sakkal Majalla"/>
          <w:sz w:val="32"/>
          <w:szCs w:val="32"/>
          <w:rtl/>
        </w:rPr>
      </w:pPr>
      <w:r w:rsidRPr="004F5A90">
        <w:rPr>
          <w:rFonts w:ascii="Sakkal Majalla" w:eastAsia="Calibri" w:hAnsi="Sakkal Majalla" w:cs="Sakkal Majalla" w:hint="eastAsia"/>
          <w:sz w:val="32"/>
          <w:szCs w:val="32"/>
          <w:rtl/>
        </w:rPr>
        <w:t>في</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ضوء</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ما</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سبق،</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يمكن</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صياغة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مشكلة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الدراسة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في</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السؤال</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الرئيس</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الآتي</w:t>
      </w:r>
      <w:r w:rsidRPr="004F5A90">
        <w:rPr>
          <w:rFonts w:ascii="Sakkal Majalla" w:eastAsia="Calibri" w:hAnsi="Sakkal Majalla" w:cs="Sakkal Majalla"/>
          <w:sz w:val="32"/>
          <w:szCs w:val="32"/>
          <w:rtl/>
        </w:rPr>
        <w:t>:</w:t>
      </w:r>
    </w:p>
    <w:p w14:paraId="1DBE39E7" w14:textId="77777777" w:rsidR="004F5A90" w:rsidRPr="00015F4E" w:rsidRDefault="004F5A90" w:rsidP="000141F7">
      <w:pPr>
        <w:spacing w:line="360" w:lineRule="auto"/>
        <w:jc w:val="both"/>
        <w:rPr>
          <w:rFonts w:ascii="Sakkal Majalla" w:eastAsia="Calibri" w:hAnsi="Sakkal Majalla" w:cs="Sakkal Majalla"/>
          <w:b/>
          <w:bCs/>
          <w:i/>
          <w:iCs/>
          <w:sz w:val="32"/>
          <w:szCs w:val="32"/>
          <w:rtl/>
        </w:rPr>
      </w:pPr>
      <w:r w:rsidRPr="00015F4E">
        <w:rPr>
          <w:rFonts w:ascii="Sakkal Majalla" w:eastAsia="Calibri" w:hAnsi="Sakkal Majalla" w:cs="Sakkal Majalla" w:hint="eastAsia"/>
          <w:b/>
          <w:bCs/>
          <w:i/>
          <w:iCs/>
          <w:sz w:val="32"/>
          <w:szCs w:val="32"/>
          <w:rtl/>
        </w:rPr>
        <w:t>ما</w:t>
      </w:r>
      <w:r w:rsidRPr="00015F4E">
        <w:rPr>
          <w:rFonts w:ascii="Sakkal Majalla" w:eastAsia="Calibri" w:hAnsi="Sakkal Majalla" w:cs="Sakkal Majalla"/>
          <w:b/>
          <w:bCs/>
          <w:i/>
          <w:iCs/>
          <w:sz w:val="32"/>
          <w:szCs w:val="32"/>
          <w:rtl/>
        </w:rPr>
        <w:t xml:space="preserve"> </w:t>
      </w:r>
      <w:r w:rsidRPr="00015F4E">
        <w:rPr>
          <w:rFonts w:ascii="Sakkal Majalla" w:eastAsia="Calibri" w:hAnsi="Sakkal Majalla" w:cs="Sakkal Majalla" w:hint="eastAsia"/>
          <w:b/>
          <w:bCs/>
          <w:i/>
          <w:iCs/>
          <w:sz w:val="32"/>
          <w:szCs w:val="32"/>
          <w:rtl/>
        </w:rPr>
        <w:t>دور</w:t>
      </w:r>
      <w:r w:rsidRPr="00015F4E">
        <w:rPr>
          <w:rFonts w:ascii="Sakkal Majalla" w:eastAsia="Calibri" w:hAnsi="Sakkal Majalla" w:cs="Sakkal Majalla"/>
          <w:b/>
          <w:bCs/>
          <w:i/>
          <w:iCs/>
          <w:sz w:val="32"/>
          <w:szCs w:val="32"/>
          <w:rtl/>
        </w:rPr>
        <w:t xml:space="preserve"> </w:t>
      </w:r>
      <w:r w:rsidRPr="00015F4E">
        <w:rPr>
          <w:rFonts w:ascii="Sakkal Majalla" w:eastAsia="Calibri" w:hAnsi="Sakkal Majalla" w:cs="Sakkal Majalla" w:hint="eastAsia"/>
          <w:b/>
          <w:bCs/>
          <w:i/>
          <w:iCs/>
          <w:sz w:val="32"/>
          <w:szCs w:val="32"/>
          <w:rtl/>
        </w:rPr>
        <w:t>تقنيات</w:t>
      </w:r>
      <w:r w:rsidRPr="00015F4E">
        <w:rPr>
          <w:rFonts w:ascii="Sakkal Majalla" w:eastAsia="Calibri" w:hAnsi="Sakkal Majalla" w:cs="Sakkal Majalla"/>
          <w:b/>
          <w:bCs/>
          <w:i/>
          <w:iCs/>
          <w:sz w:val="32"/>
          <w:szCs w:val="32"/>
          <w:rtl/>
        </w:rPr>
        <w:t xml:space="preserve"> </w:t>
      </w:r>
      <w:r w:rsidRPr="00015F4E">
        <w:rPr>
          <w:rFonts w:ascii="Sakkal Majalla" w:eastAsia="Calibri" w:hAnsi="Sakkal Majalla" w:cs="Sakkal Majalla" w:hint="eastAsia"/>
          <w:b/>
          <w:bCs/>
          <w:i/>
          <w:iCs/>
          <w:sz w:val="32"/>
          <w:szCs w:val="32"/>
          <w:rtl/>
        </w:rPr>
        <w:t>الذكاء</w:t>
      </w:r>
      <w:r w:rsidRPr="00015F4E">
        <w:rPr>
          <w:rFonts w:ascii="Sakkal Majalla" w:eastAsia="Calibri" w:hAnsi="Sakkal Majalla" w:cs="Sakkal Majalla"/>
          <w:b/>
          <w:bCs/>
          <w:i/>
          <w:iCs/>
          <w:sz w:val="32"/>
          <w:szCs w:val="32"/>
          <w:rtl/>
        </w:rPr>
        <w:t xml:space="preserve"> </w:t>
      </w:r>
      <w:r w:rsidRPr="00015F4E">
        <w:rPr>
          <w:rFonts w:ascii="Sakkal Majalla" w:eastAsia="Calibri" w:hAnsi="Sakkal Majalla" w:cs="Sakkal Majalla" w:hint="eastAsia"/>
          <w:b/>
          <w:bCs/>
          <w:i/>
          <w:iCs/>
          <w:sz w:val="32"/>
          <w:szCs w:val="32"/>
          <w:rtl/>
        </w:rPr>
        <w:t>الاصطناعي</w:t>
      </w:r>
      <w:r w:rsidRPr="00015F4E">
        <w:rPr>
          <w:rFonts w:ascii="Sakkal Majalla" w:eastAsia="Calibri" w:hAnsi="Sakkal Majalla" w:cs="Sakkal Majalla"/>
          <w:b/>
          <w:bCs/>
          <w:i/>
          <w:iCs/>
          <w:sz w:val="32"/>
          <w:szCs w:val="32"/>
          <w:rtl/>
        </w:rPr>
        <w:t xml:space="preserve"> </w:t>
      </w:r>
      <w:r w:rsidRPr="00015F4E">
        <w:rPr>
          <w:rFonts w:ascii="Sakkal Majalla" w:eastAsia="Calibri" w:hAnsi="Sakkal Majalla" w:cs="Sakkal Majalla" w:hint="eastAsia"/>
          <w:b/>
          <w:bCs/>
          <w:i/>
          <w:iCs/>
          <w:sz w:val="32"/>
          <w:szCs w:val="32"/>
          <w:rtl/>
        </w:rPr>
        <w:t>في</w:t>
      </w:r>
      <w:r w:rsidRPr="00015F4E">
        <w:rPr>
          <w:rFonts w:ascii="Sakkal Majalla" w:eastAsia="Calibri" w:hAnsi="Sakkal Majalla" w:cs="Sakkal Majalla"/>
          <w:b/>
          <w:bCs/>
          <w:i/>
          <w:iCs/>
          <w:sz w:val="32"/>
          <w:szCs w:val="32"/>
          <w:rtl/>
        </w:rPr>
        <w:t xml:space="preserve"> </w:t>
      </w:r>
      <w:r w:rsidRPr="00015F4E">
        <w:rPr>
          <w:rFonts w:ascii="Sakkal Majalla" w:eastAsia="Calibri" w:hAnsi="Sakkal Majalla" w:cs="Sakkal Majalla" w:hint="eastAsia"/>
          <w:b/>
          <w:bCs/>
          <w:i/>
          <w:iCs/>
          <w:sz w:val="32"/>
          <w:szCs w:val="32"/>
          <w:rtl/>
        </w:rPr>
        <w:t>تحسين</w:t>
      </w:r>
      <w:r w:rsidRPr="00015F4E">
        <w:rPr>
          <w:rFonts w:ascii="Sakkal Majalla" w:eastAsia="Calibri" w:hAnsi="Sakkal Majalla" w:cs="Sakkal Majalla"/>
          <w:b/>
          <w:bCs/>
          <w:i/>
          <w:iCs/>
          <w:sz w:val="32"/>
          <w:szCs w:val="32"/>
          <w:rtl/>
        </w:rPr>
        <w:t xml:space="preserve"> </w:t>
      </w:r>
      <w:r w:rsidRPr="00015F4E">
        <w:rPr>
          <w:rFonts w:ascii="Sakkal Majalla" w:eastAsia="Calibri" w:hAnsi="Sakkal Majalla" w:cs="Sakkal Majalla" w:hint="eastAsia"/>
          <w:b/>
          <w:bCs/>
          <w:i/>
          <w:iCs/>
          <w:sz w:val="32"/>
          <w:szCs w:val="32"/>
          <w:rtl/>
        </w:rPr>
        <w:t>عملية</w:t>
      </w:r>
      <w:r w:rsidRPr="00015F4E">
        <w:rPr>
          <w:rFonts w:ascii="Sakkal Majalla" w:eastAsia="Calibri" w:hAnsi="Sakkal Majalla" w:cs="Sakkal Majalla"/>
          <w:b/>
          <w:bCs/>
          <w:i/>
          <w:iCs/>
          <w:sz w:val="32"/>
          <w:szCs w:val="32"/>
          <w:rtl/>
        </w:rPr>
        <w:t xml:space="preserve"> </w:t>
      </w:r>
      <w:r w:rsidRPr="00015F4E">
        <w:rPr>
          <w:rFonts w:ascii="Sakkal Majalla" w:eastAsia="Calibri" w:hAnsi="Sakkal Majalla" w:cs="Sakkal Majalla" w:hint="eastAsia"/>
          <w:b/>
          <w:bCs/>
          <w:i/>
          <w:iCs/>
          <w:sz w:val="32"/>
          <w:szCs w:val="32"/>
          <w:rtl/>
        </w:rPr>
        <w:t>اتخاذ</w:t>
      </w:r>
      <w:r w:rsidRPr="00015F4E">
        <w:rPr>
          <w:rFonts w:ascii="Sakkal Majalla" w:eastAsia="Calibri" w:hAnsi="Sakkal Majalla" w:cs="Sakkal Majalla"/>
          <w:b/>
          <w:bCs/>
          <w:i/>
          <w:iCs/>
          <w:sz w:val="32"/>
          <w:szCs w:val="32"/>
          <w:rtl/>
        </w:rPr>
        <w:t xml:space="preserve"> </w:t>
      </w:r>
      <w:r w:rsidRPr="00015F4E">
        <w:rPr>
          <w:rFonts w:ascii="Sakkal Majalla" w:eastAsia="Calibri" w:hAnsi="Sakkal Majalla" w:cs="Sakkal Majalla" w:hint="eastAsia"/>
          <w:b/>
          <w:bCs/>
          <w:i/>
          <w:iCs/>
          <w:sz w:val="32"/>
          <w:szCs w:val="32"/>
          <w:rtl/>
        </w:rPr>
        <w:t>القرار</w:t>
      </w:r>
      <w:r w:rsidRPr="00015F4E">
        <w:rPr>
          <w:rFonts w:ascii="Sakkal Majalla" w:eastAsia="Calibri" w:hAnsi="Sakkal Majalla" w:cs="Sakkal Majalla"/>
          <w:b/>
          <w:bCs/>
          <w:i/>
          <w:iCs/>
          <w:sz w:val="32"/>
          <w:szCs w:val="32"/>
          <w:rtl/>
        </w:rPr>
        <w:t xml:space="preserve"> </w:t>
      </w:r>
      <w:r w:rsidRPr="00015F4E">
        <w:rPr>
          <w:rFonts w:ascii="Sakkal Majalla" w:eastAsia="Calibri" w:hAnsi="Sakkal Majalla" w:cs="Sakkal Majalla" w:hint="eastAsia"/>
          <w:b/>
          <w:bCs/>
          <w:i/>
          <w:iCs/>
          <w:sz w:val="32"/>
          <w:szCs w:val="32"/>
          <w:rtl/>
        </w:rPr>
        <w:t>الإداري</w:t>
      </w:r>
      <w:r w:rsidRPr="00015F4E">
        <w:rPr>
          <w:rFonts w:ascii="Sakkal Majalla" w:eastAsia="Calibri" w:hAnsi="Sakkal Majalla" w:cs="Sakkal Majalla"/>
          <w:b/>
          <w:bCs/>
          <w:i/>
          <w:iCs/>
          <w:sz w:val="32"/>
          <w:szCs w:val="32"/>
          <w:rtl/>
        </w:rPr>
        <w:t xml:space="preserve"> </w:t>
      </w:r>
      <w:r w:rsidRPr="00015F4E">
        <w:rPr>
          <w:rFonts w:ascii="Sakkal Majalla" w:eastAsia="Calibri" w:hAnsi="Sakkal Majalla" w:cs="Sakkal Majalla" w:hint="eastAsia"/>
          <w:b/>
          <w:bCs/>
          <w:i/>
          <w:iCs/>
          <w:sz w:val="32"/>
          <w:szCs w:val="32"/>
          <w:rtl/>
        </w:rPr>
        <w:t>في</w:t>
      </w:r>
      <w:r w:rsidRPr="00015F4E">
        <w:rPr>
          <w:rFonts w:ascii="Sakkal Majalla" w:eastAsia="Calibri" w:hAnsi="Sakkal Majalla" w:cs="Sakkal Majalla"/>
          <w:b/>
          <w:bCs/>
          <w:i/>
          <w:iCs/>
          <w:sz w:val="32"/>
          <w:szCs w:val="32"/>
          <w:rtl/>
        </w:rPr>
        <w:t xml:space="preserve"> </w:t>
      </w:r>
      <w:r w:rsidRPr="00015F4E">
        <w:rPr>
          <w:rFonts w:ascii="Sakkal Majalla" w:eastAsia="Calibri" w:hAnsi="Sakkal Majalla" w:cs="Sakkal Majalla" w:hint="eastAsia"/>
          <w:b/>
          <w:bCs/>
          <w:i/>
          <w:iCs/>
          <w:sz w:val="32"/>
          <w:szCs w:val="32"/>
          <w:rtl/>
        </w:rPr>
        <w:t>الشركات</w:t>
      </w:r>
      <w:r w:rsidRPr="00015F4E">
        <w:rPr>
          <w:rFonts w:ascii="Sakkal Majalla" w:eastAsia="Calibri" w:hAnsi="Sakkal Majalla" w:cs="Sakkal Majalla"/>
          <w:b/>
          <w:bCs/>
          <w:i/>
          <w:iCs/>
          <w:sz w:val="32"/>
          <w:szCs w:val="32"/>
          <w:rtl/>
        </w:rPr>
        <w:t xml:space="preserve"> </w:t>
      </w:r>
      <w:r w:rsidRPr="00015F4E">
        <w:rPr>
          <w:rFonts w:ascii="Sakkal Majalla" w:eastAsia="Calibri" w:hAnsi="Sakkal Majalla" w:cs="Sakkal Majalla" w:hint="eastAsia"/>
          <w:b/>
          <w:bCs/>
          <w:i/>
          <w:iCs/>
          <w:sz w:val="32"/>
          <w:szCs w:val="32"/>
          <w:rtl/>
        </w:rPr>
        <w:t>الناشئة</w:t>
      </w:r>
      <w:r w:rsidRPr="00015F4E">
        <w:rPr>
          <w:rFonts w:ascii="Sakkal Majalla" w:eastAsia="Calibri" w:hAnsi="Sakkal Majalla" w:cs="Sakkal Majalla"/>
          <w:b/>
          <w:bCs/>
          <w:i/>
          <w:iCs/>
          <w:sz w:val="32"/>
          <w:szCs w:val="32"/>
          <w:rtl/>
        </w:rPr>
        <w:t xml:space="preserve"> </w:t>
      </w:r>
      <w:r w:rsidRPr="00015F4E">
        <w:rPr>
          <w:rFonts w:ascii="Sakkal Majalla" w:eastAsia="Calibri" w:hAnsi="Sakkal Majalla" w:cs="Sakkal Majalla" w:hint="eastAsia"/>
          <w:b/>
          <w:bCs/>
          <w:i/>
          <w:iCs/>
          <w:sz w:val="32"/>
          <w:szCs w:val="32"/>
          <w:rtl/>
        </w:rPr>
        <w:t>بالمملكة</w:t>
      </w:r>
      <w:r w:rsidRPr="00015F4E">
        <w:rPr>
          <w:rFonts w:ascii="Sakkal Majalla" w:eastAsia="Calibri" w:hAnsi="Sakkal Majalla" w:cs="Sakkal Majalla"/>
          <w:b/>
          <w:bCs/>
          <w:i/>
          <w:iCs/>
          <w:sz w:val="32"/>
          <w:szCs w:val="32"/>
          <w:rtl/>
        </w:rPr>
        <w:t xml:space="preserve"> </w:t>
      </w:r>
      <w:r w:rsidRPr="00015F4E">
        <w:rPr>
          <w:rFonts w:ascii="Sakkal Majalla" w:eastAsia="Calibri" w:hAnsi="Sakkal Majalla" w:cs="Sakkal Majalla" w:hint="eastAsia"/>
          <w:b/>
          <w:bCs/>
          <w:i/>
          <w:iCs/>
          <w:sz w:val="32"/>
          <w:szCs w:val="32"/>
          <w:rtl/>
        </w:rPr>
        <w:t>العربية</w:t>
      </w:r>
      <w:r w:rsidRPr="00015F4E">
        <w:rPr>
          <w:rFonts w:ascii="Sakkal Majalla" w:eastAsia="Calibri" w:hAnsi="Sakkal Majalla" w:cs="Sakkal Majalla"/>
          <w:b/>
          <w:bCs/>
          <w:i/>
          <w:iCs/>
          <w:sz w:val="32"/>
          <w:szCs w:val="32"/>
          <w:rtl/>
        </w:rPr>
        <w:t xml:space="preserve"> </w:t>
      </w:r>
      <w:r w:rsidRPr="00015F4E">
        <w:rPr>
          <w:rFonts w:ascii="Sakkal Majalla" w:eastAsia="Calibri" w:hAnsi="Sakkal Majalla" w:cs="Sakkal Majalla" w:hint="eastAsia"/>
          <w:b/>
          <w:bCs/>
          <w:i/>
          <w:iCs/>
          <w:sz w:val="32"/>
          <w:szCs w:val="32"/>
          <w:rtl/>
        </w:rPr>
        <w:t>السعودية؟</w:t>
      </w:r>
    </w:p>
    <w:p w14:paraId="6EEB68D8" w14:textId="715A0382" w:rsidR="004F5A90" w:rsidRPr="004F5A90" w:rsidRDefault="0000619F" w:rsidP="000141F7">
      <w:pPr>
        <w:spacing w:line="360" w:lineRule="auto"/>
        <w:jc w:val="both"/>
        <w:rPr>
          <w:rFonts w:ascii="Sakkal Majalla" w:eastAsia="Calibri" w:hAnsi="Sakkal Majalla" w:cs="Sakkal Majalla"/>
          <w:sz w:val="32"/>
          <w:szCs w:val="32"/>
          <w:rtl/>
        </w:rPr>
      </w:pPr>
      <w:r w:rsidRPr="0000619F">
        <w:rPr>
          <w:rFonts w:ascii="Sakkal Majalla" w:eastAsia="Calibri" w:hAnsi="Sakkal Majalla" w:cs="Sakkal Majalla" w:hint="cs"/>
          <w:b/>
          <w:bCs/>
          <w:sz w:val="32"/>
          <w:szCs w:val="32"/>
          <w:rtl/>
        </w:rPr>
        <w:t>أسئلة الدراسة:</w:t>
      </w:r>
      <w:r>
        <w:rPr>
          <w:rFonts w:ascii="Sakkal Majalla" w:eastAsia="Calibri" w:hAnsi="Sakkal Majalla" w:cs="Sakkal Majalla" w:hint="cs"/>
          <w:sz w:val="32"/>
          <w:szCs w:val="32"/>
          <w:rtl/>
        </w:rPr>
        <w:t xml:space="preserve"> </w:t>
      </w:r>
      <w:r w:rsidR="004F5A90" w:rsidRPr="004F5A90">
        <w:rPr>
          <w:rFonts w:ascii="Sakkal Majalla" w:eastAsia="Calibri" w:hAnsi="Sakkal Majalla" w:cs="Sakkal Majalla" w:hint="eastAsia"/>
          <w:sz w:val="32"/>
          <w:szCs w:val="32"/>
          <w:rtl/>
        </w:rPr>
        <w:t>تتفرع</w:t>
      </w:r>
      <w:r w:rsidR="004F5A90" w:rsidRPr="004F5A90">
        <w:rPr>
          <w:rFonts w:ascii="Sakkal Majalla" w:eastAsia="Calibri" w:hAnsi="Sakkal Majalla" w:cs="Sakkal Majalla"/>
          <w:sz w:val="32"/>
          <w:szCs w:val="32"/>
          <w:rtl/>
        </w:rPr>
        <w:t xml:space="preserve"> </w:t>
      </w:r>
      <w:r w:rsidR="004F5A90" w:rsidRPr="004F5A90">
        <w:rPr>
          <w:rFonts w:ascii="Sakkal Majalla" w:eastAsia="Calibri" w:hAnsi="Sakkal Majalla" w:cs="Sakkal Majalla" w:hint="eastAsia"/>
          <w:sz w:val="32"/>
          <w:szCs w:val="32"/>
          <w:rtl/>
        </w:rPr>
        <w:t>عن</w:t>
      </w:r>
      <w:r w:rsidR="004F5A90" w:rsidRPr="004F5A90">
        <w:rPr>
          <w:rFonts w:ascii="Sakkal Majalla" w:eastAsia="Calibri" w:hAnsi="Sakkal Majalla" w:cs="Sakkal Majalla"/>
          <w:sz w:val="32"/>
          <w:szCs w:val="32"/>
          <w:rtl/>
        </w:rPr>
        <w:t xml:space="preserve"> </w:t>
      </w:r>
      <w:r w:rsidR="004F5A90" w:rsidRPr="004F5A90">
        <w:rPr>
          <w:rFonts w:ascii="Sakkal Majalla" w:eastAsia="Calibri" w:hAnsi="Sakkal Majalla" w:cs="Sakkal Majalla" w:hint="eastAsia"/>
          <w:sz w:val="32"/>
          <w:szCs w:val="32"/>
          <w:rtl/>
        </w:rPr>
        <w:t>السؤال</w:t>
      </w:r>
      <w:r w:rsidR="004F5A90" w:rsidRPr="004F5A90">
        <w:rPr>
          <w:rFonts w:ascii="Sakkal Majalla" w:eastAsia="Calibri" w:hAnsi="Sakkal Majalla" w:cs="Sakkal Majalla"/>
          <w:sz w:val="32"/>
          <w:szCs w:val="32"/>
          <w:rtl/>
        </w:rPr>
        <w:t xml:space="preserve"> </w:t>
      </w:r>
      <w:r w:rsidR="004F5A90" w:rsidRPr="004F5A90">
        <w:rPr>
          <w:rFonts w:ascii="Sakkal Majalla" w:eastAsia="Calibri" w:hAnsi="Sakkal Majalla" w:cs="Sakkal Majalla" w:hint="eastAsia"/>
          <w:sz w:val="32"/>
          <w:szCs w:val="32"/>
          <w:rtl/>
        </w:rPr>
        <w:t>الرئيس</w:t>
      </w:r>
      <w:r w:rsidR="004F5A90" w:rsidRPr="004F5A90">
        <w:rPr>
          <w:rFonts w:ascii="Sakkal Majalla" w:eastAsia="Calibri" w:hAnsi="Sakkal Majalla" w:cs="Sakkal Majalla"/>
          <w:sz w:val="32"/>
          <w:szCs w:val="32"/>
          <w:rtl/>
        </w:rPr>
        <w:t xml:space="preserve"> </w:t>
      </w:r>
      <w:r w:rsidR="004F5A90" w:rsidRPr="004F5A90">
        <w:rPr>
          <w:rFonts w:ascii="Sakkal Majalla" w:eastAsia="Calibri" w:hAnsi="Sakkal Majalla" w:cs="Sakkal Majalla" w:hint="eastAsia"/>
          <w:sz w:val="32"/>
          <w:szCs w:val="32"/>
          <w:rtl/>
        </w:rPr>
        <w:t>الأسئلة</w:t>
      </w:r>
      <w:r w:rsidR="004F5A90" w:rsidRPr="004F5A90">
        <w:rPr>
          <w:rFonts w:ascii="Sakkal Majalla" w:eastAsia="Calibri" w:hAnsi="Sakkal Majalla" w:cs="Sakkal Majalla"/>
          <w:sz w:val="32"/>
          <w:szCs w:val="32"/>
          <w:rtl/>
        </w:rPr>
        <w:t xml:space="preserve"> </w:t>
      </w:r>
      <w:r w:rsidR="004F5A90" w:rsidRPr="004F5A90">
        <w:rPr>
          <w:rFonts w:ascii="Sakkal Majalla" w:eastAsia="Calibri" w:hAnsi="Sakkal Majalla" w:cs="Sakkal Majalla" w:hint="eastAsia"/>
          <w:sz w:val="32"/>
          <w:szCs w:val="32"/>
          <w:rtl/>
        </w:rPr>
        <w:t>الآتية</w:t>
      </w:r>
      <w:r w:rsidR="00655FB6">
        <w:rPr>
          <w:rFonts w:ascii="Sakkal Majalla" w:eastAsia="Calibri" w:hAnsi="Sakkal Majalla" w:cs="Sakkal Majalla" w:hint="cs"/>
          <w:sz w:val="32"/>
          <w:szCs w:val="32"/>
          <w:rtl/>
        </w:rPr>
        <w:t>:</w:t>
      </w:r>
    </w:p>
    <w:p w14:paraId="78FD1684" w14:textId="77777777" w:rsidR="0000789E" w:rsidRDefault="004F5A90" w:rsidP="0000789E">
      <w:pPr>
        <w:pStyle w:val="ListParagraph"/>
        <w:numPr>
          <w:ilvl w:val="0"/>
          <w:numId w:val="22"/>
        </w:numPr>
        <w:spacing w:line="360" w:lineRule="auto"/>
        <w:ind w:left="368"/>
        <w:jc w:val="both"/>
        <w:rPr>
          <w:rFonts w:ascii="Sakkal Majalla" w:eastAsia="Calibri" w:hAnsi="Sakkal Majalla" w:cs="Sakkal Majalla"/>
          <w:sz w:val="32"/>
          <w:szCs w:val="32"/>
        </w:rPr>
      </w:pPr>
      <w:r w:rsidRPr="00244B85">
        <w:rPr>
          <w:rFonts w:ascii="Sakkal Majalla" w:eastAsia="Calibri" w:hAnsi="Sakkal Majalla" w:cs="Sakkal Majalla" w:hint="eastAsia"/>
          <w:sz w:val="32"/>
          <w:szCs w:val="32"/>
          <w:rtl/>
        </w:rPr>
        <w:t>ما</w:t>
      </w:r>
      <w:r w:rsidRPr="00244B85">
        <w:rPr>
          <w:rFonts w:ascii="Sakkal Majalla" w:eastAsia="Calibri" w:hAnsi="Sakkal Majalla" w:cs="Sakkal Majalla"/>
          <w:sz w:val="32"/>
          <w:szCs w:val="32"/>
          <w:rtl/>
        </w:rPr>
        <w:t xml:space="preserve"> </w:t>
      </w:r>
      <w:r w:rsidRPr="00244B85">
        <w:rPr>
          <w:rFonts w:ascii="Sakkal Majalla" w:eastAsia="Calibri" w:hAnsi="Sakkal Majalla" w:cs="Sakkal Majalla" w:hint="eastAsia"/>
          <w:sz w:val="32"/>
          <w:szCs w:val="32"/>
          <w:rtl/>
        </w:rPr>
        <w:t>مستوى</w:t>
      </w:r>
      <w:r w:rsidRPr="00244B85">
        <w:rPr>
          <w:rFonts w:ascii="Sakkal Majalla" w:eastAsia="Calibri" w:hAnsi="Sakkal Majalla" w:cs="Sakkal Majalla"/>
          <w:sz w:val="32"/>
          <w:szCs w:val="32"/>
          <w:rtl/>
        </w:rPr>
        <w:t xml:space="preserve"> </w:t>
      </w:r>
      <w:r w:rsidRPr="00244B85">
        <w:rPr>
          <w:rFonts w:ascii="Sakkal Majalla" w:eastAsia="Calibri" w:hAnsi="Sakkal Majalla" w:cs="Sakkal Majalla" w:hint="eastAsia"/>
          <w:sz w:val="32"/>
          <w:szCs w:val="32"/>
          <w:rtl/>
        </w:rPr>
        <w:t>استخدام</w:t>
      </w:r>
      <w:r w:rsidRPr="00244B85">
        <w:rPr>
          <w:rFonts w:ascii="Sakkal Majalla" w:eastAsia="Calibri" w:hAnsi="Sakkal Majalla" w:cs="Sakkal Majalla"/>
          <w:sz w:val="32"/>
          <w:szCs w:val="32"/>
          <w:rtl/>
        </w:rPr>
        <w:t xml:space="preserve"> </w:t>
      </w:r>
      <w:r w:rsidRPr="00244B85">
        <w:rPr>
          <w:rFonts w:ascii="Sakkal Majalla" w:eastAsia="Calibri" w:hAnsi="Sakkal Majalla" w:cs="Sakkal Majalla" w:hint="eastAsia"/>
          <w:sz w:val="32"/>
          <w:szCs w:val="32"/>
          <w:rtl/>
        </w:rPr>
        <w:t>تقنيات</w:t>
      </w:r>
      <w:r w:rsidRPr="00244B85">
        <w:rPr>
          <w:rFonts w:ascii="Sakkal Majalla" w:eastAsia="Calibri" w:hAnsi="Sakkal Majalla" w:cs="Sakkal Majalla"/>
          <w:sz w:val="32"/>
          <w:szCs w:val="32"/>
          <w:rtl/>
        </w:rPr>
        <w:t xml:space="preserve"> </w:t>
      </w:r>
      <w:r w:rsidRPr="00244B85">
        <w:rPr>
          <w:rFonts w:ascii="Sakkal Majalla" w:eastAsia="Calibri" w:hAnsi="Sakkal Majalla" w:cs="Sakkal Majalla" w:hint="eastAsia"/>
          <w:sz w:val="32"/>
          <w:szCs w:val="32"/>
          <w:rtl/>
        </w:rPr>
        <w:t>الذكاء</w:t>
      </w:r>
      <w:r w:rsidRPr="00244B85">
        <w:rPr>
          <w:rFonts w:ascii="Sakkal Majalla" w:eastAsia="Calibri" w:hAnsi="Sakkal Majalla" w:cs="Sakkal Majalla"/>
          <w:sz w:val="32"/>
          <w:szCs w:val="32"/>
          <w:rtl/>
        </w:rPr>
        <w:t xml:space="preserve"> </w:t>
      </w:r>
      <w:r w:rsidRPr="00244B85">
        <w:rPr>
          <w:rFonts w:ascii="Sakkal Majalla" w:eastAsia="Calibri" w:hAnsi="Sakkal Majalla" w:cs="Sakkal Majalla" w:hint="eastAsia"/>
          <w:sz w:val="32"/>
          <w:szCs w:val="32"/>
          <w:rtl/>
        </w:rPr>
        <w:t>الاصطناعي</w:t>
      </w:r>
      <w:r w:rsidRPr="00244B85">
        <w:rPr>
          <w:rFonts w:ascii="Sakkal Majalla" w:eastAsia="Calibri" w:hAnsi="Sakkal Majalla" w:cs="Sakkal Majalla"/>
          <w:sz w:val="32"/>
          <w:szCs w:val="32"/>
          <w:rtl/>
        </w:rPr>
        <w:t xml:space="preserve"> </w:t>
      </w:r>
      <w:r w:rsidRPr="00244B85">
        <w:rPr>
          <w:rFonts w:ascii="Sakkal Majalla" w:eastAsia="Calibri" w:hAnsi="Sakkal Majalla" w:cs="Sakkal Majalla" w:hint="eastAsia"/>
          <w:sz w:val="32"/>
          <w:szCs w:val="32"/>
          <w:rtl/>
        </w:rPr>
        <w:t>في</w:t>
      </w:r>
      <w:r w:rsidRPr="00244B85">
        <w:rPr>
          <w:rFonts w:ascii="Sakkal Majalla" w:eastAsia="Calibri" w:hAnsi="Sakkal Majalla" w:cs="Sakkal Majalla"/>
          <w:sz w:val="32"/>
          <w:szCs w:val="32"/>
          <w:rtl/>
        </w:rPr>
        <w:t xml:space="preserve"> </w:t>
      </w:r>
      <w:r w:rsidRPr="00244B85">
        <w:rPr>
          <w:rFonts w:ascii="Sakkal Majalla" w:eastAsia="Calibri" w:hAnsi="Sakkal Majalla" w:cs="Sakkal Majalla" w:hint="eastAsia"/>
          <w:sz w:val="32"/>
          <w:szCs w:val="32"/>
          <w:rtl/>
        </w:rPr>
        <w:t>الشركات</w:t>
      </w:r>
      <w:r w:rsidRPr="00244B85">
        <w:rPr>
          <w:rFonts w:ascii="Sakkal Majalla" w:eastAsia="Calibri" w:hAnsi="Sakkal Majalla" w:cs="Sakkal Majalla"/>
          <w:sz w:val="32"/>
          <w:szCs w:val="32"/>
          <w:rtl/>
        </w:rPr>
        <w:t xml:space="preserve"> </w:t>
      </w:r>
      <w:r w:rsidRPr="00244B85">
        <w:rPr>
          <w:rFonts w:ascii="Sakkal Majalla" w:eastAsia="Calibri" w:hAnsi="Sakkal Majalla" w:cs="Sakkal Majalla" w:hint="eastAsia"/>
          <w:sz w:val="32"/>
          <w:szCs w:val="32"/>
          <w:rtl/>
        </w:rPr>
        <w:t>الناشئة</w:t>
      </w:r>
      <w:r w:rsidRPr="00244B85">
        <w:rPr>
          <w:rFonts w:ascii="Sakkal Majalla" w:eastAsia="Calibri" w:hAnsi="Sakkal Majalla" w:cs="Sakkal Majalla"/>
          <w:sz w:val="32"/>
          <w:szCs w:val="32"/>
          <w:rtl/>
        </w:rPr>
        <w:t xml:space="preserve"> </w:t>
      </w:r>
      <w:r w:rsidRPr="00244B85">
        <w:rPr>
          <w:rFonts w:ascii="Sakkal Majalla" w:eastAsia="Calibri" w:hAnsi="Sakkal Majalla" w:cs="Sakkal Majalla" w:hint="eastAsia"/>
          <w:sz w:val="32"/>
          <w:szCs w:val="32"/>
          <w:rtl/>
        </w:rPr>
        <w:t>بالمملكة</w:t>
      </w:r>
      <w:r w:rsidRPr="00244B85">
        <w:rPr>
          <w:rFonts w:ascii="Sakkal Majalla" w:eastAsia="Calibri" w:hAnsi="Sakkal Majalla" w:cs="Sakkal Majalla"/>
          <w:sz w:val="32"/>
          <w:szCs w:val="32"/>
          <w:rtl/>
        </w:rPr>
        <w:t xml:space="preserve"> </w:t>
      </w:r>
      <w:r w:rsidRPr="00244B85">
        <w:rPr>
          <w:rFonts w:ascii="Sakkal Majalla" w:eastAsia="Calibri" w:hAnsi="Sakkal Majalla" w:cs="Sakkal Majalla" w:hint="eastAsia"/>
          <w:sz w:val="32"/>
          <w:szCs w:val="32"/>
          <w:rtl/>
        </w:rPr>
        <w:t>العربية</w:t>
      </w:r>
      <w:r w:rsidRPr="00244B85">
        <w:rPr>
          <w:rFonts w:ascii="Sakkal Majalla" w:eastAsia="Calibri" w:hAnsi="Sakkal Majalla" w:cs="Sakkal Majalla"/>
          <w:sz w:val="32"/>
          <w:szCs w:val="32"/>
          <w:rtl/>
        </w:rPr>
        <w:t xml:space="preserve"> </w:t>
      </w:r>
      <w:r w:rsidRPr="00244B85">
        <w:rPr>
          <w:rFonts w:ascii="Sakkal Majalla" w:eastAsia="Calibri" w:hAnsi="Sakkal Majalla" w:cs="Sakkal Majalla" w:hint="eastAsia"/>
          <w:sz w:val="32"/>
          <w:szCs w:val="32"/>
          <w:rtl/>
        </w:rPr>
        <w:t>السعودية؟</w:t>
      </w:r>
    </w:p>
    <w:p w14:paraId="535D8E6A" w14:textId="77777777" w:rsidR="0000789E" w:rsidRDefault="004F5A90" w:rsidP="0000789E">
      <w:pPr>
        <w:pStyle w:val="ListParagraph"/>
        <w:numPr>
          <w:ilvl w:val="0"/>
          <w:numId w:val="22"/>
        </w:numPr>
        <w:spacing w:line="360" w:lineRule="auto"/>
        <w:ind w:left="368"/>
        <w:jc w:val="both"/>
        <w:rPr>
          <w:rFonts w:ascii="Sakkal Majalla" w:eastAsia="Calibri" w:hAnsi="Sakkal Majalla" w:cs="Sakkal Majalla"/>
          <w:sz w:val="32"/>
          <w:szCs w:val="32"/>
        </w:rPr>
      </w:pPr>
      <w:r w:rsidRPr="0000789E">
        <w:rPr>
          <w:rFonts w:ascii="Sakkal Majalla" w:eastAsia="Calibri" w:hAnsi="Sakkal Majalla" w:cs="Sakkal Majalla" w:hint="eastAsia"/>
          <w:sz w:val="32"/>
          <w:szCs w:val="32"/>
          <w:rtl/>
        </w:rPr>
        <w:t>ما</w:t>
      </w:r>
      <w:r w:rsidRPr="0000789E">
        <w:rPr>
          <w:rFonts w:ascii="Sakkal Majalla" w:eastAsia="Calibri" w:hAnsi="Sakkal Majalla" w:cs="Sakkal Majalla"/>
          <w:sz w:val="32"/>
          <w:szCs w:val="32"/>
          <w:rtl/>
        </w:rPr>
        <w:t xml:space="preserve"> </w:t>
      </w:r>
      <w:r w:rsidRPr="0000789E">
        <w:rPr>
          <w:rFonts w:ascii="Sakkal Majalla" w:eastAsia="Calibri" w:hAnsi="Sakkal Majalla" w:cs="Sakkal Majalla" w:hint="eastAsia"/>
          <w:sz w:val="32"/>
          <w:szCs w:val="32"/>
          <w:rtl/>
        </w:rPr>
        <w:t>مستوى</w:t>
      </w:r>
      <w:r w:rsidRPr="0000789E">
        <w:rPr>
          <w:rFonts w:ascii="Sakkal Majalla" w:eastAsia="Calibri" w:hAnsi="Sakkal Majalla" w:cs="Sakkal Majalla"/>
          <w:sz w:val="32"/>
          <w:szCs w:val="32"/>
          <w:rtl/>
        </w:rPr>
        <w:t xml:space="preserve"> </w:t>
      </w:r>
      <w:r w:rsidRPr="0000789E">
        <w:rPr>
          <w:rFonts w:ascii="Sakkal Majalla" w:eastAsia="Calibri" w:hAnsi="Sakkal Majalla" w:cs="Sakkal Majalla" w:hint="eastAsia"/>
          <w:sz w:val="32"/>
          <w:szCs w:val="32"/>
          <w:rtl/>
        </w:rPr>
        <w:t>تحسين</w:t>
      </w:r>
      <w:r w:rsidRPr="0000789E">
        <w:rPr>
          <w:rFonts w:ascii="Sakkal Majalla" w:eastAsia="Calibri" w:hAnsi="Sakkal Majalla" w:cs="Sakkal Majalla"/>
          <w:sz w:val="32"/>
          <w:szCs w:val="32"/>
          <w:rtl/>
        </w:rPr>
        <w:t xml:space="preserve"> </w:t>
      </w:r>
      <w:r w:rsidRPr="0000789E">
        <w:rPr>
          <w:rFonts w:ascii="Sakkal Majalla" w:eastAsia="Calibri" w:hAnsi="Sakkal Majalla" w:cs="Sakkal Majalla" w:hint="eastAsia"/>
          <w:sz w:val="32"/>
          <w:szCs w:val="32"/>
          <w:rtl/>
        </w:rPr>
        <w:t>عملية</w:t>
      </w:r>
      <w:r w:rsidRPr="0000789E">
        <w:rPr>
          <w:rFonts w:ascii="Sakkal Majalla" w:eastAsia="Calibri" w:hAnsi="Sakkal Majalla" w:cs="Sakkal Majalla"/>
          <w:sz w:val="32"/>
          <w:szCs w:val="32"/>
          <w:rtl/>
        </w:rPr>
        <w:t xml:space="preserve"> </w:t>
      </w:r>
      <w:r w:rsidRPr="0000789E">
        <w:rPr>
          <w:rFonts w:ascii="Sakkal Majalla" w:eastAsia="Calibri" w:hAnsi="Sakkal Majalla" w:cs="Sakkal Majalla" w:hint="eastAsia"/>
          <w:sz w:val="32"/>
          <w:szCs w:val="32"/>
          <w:rtl/>
        </w:rPr>
        <w:t>اتخاذ</w:t>
      </w:r>
      <w:r w:rsidRPr="0000789E">
        <w:rPr>
          <w:rFonts w:ascii="Sakkal Majalla" w:eastAsia="Calibri" w:hAnsi="Sakkal Majalla" w:cs="Sakkal Majalla"/>
          <w:sz w:val="32"/>
          <w:szCs w:val="32"/>
          <w:rtl/>
        </w:rPr>
        <w:t xml:space="preserve"> </w:t>
      </w:r>
      <w:r w:rsidRPr="0000789E">
        <w:rPr>
          <w:rFonts w:ascii="Sakkal Majalla" w:eastAsia="Calibri" w:hAnsi="Sakkal Majalla" w:cs="Sakkal Majalla" w:hint="eastAsia"/>
          <w:sz w:val="32"/>
          <w:szCs w:val="32"/>
          <w:rtl/>
        </w:rPr>
        <w:t>القرار</w:t>
      </w:r>
      <w:r w:rsidRPr="0000789E">
        <w:rPr>
          <w:rFonts w:ascii="Sakkal Majalla" w:eastAsia="Calibri" w:hAnsi="Sakkal Majalla" w:cs="Sakkal Majalla"/>
          <w:sz w:val="32"/>
          <w:szCs w:val="32"/>
          <w:rtl/>
        </w:rPr>
        <w:t xml:space="preserve"> </w:t>
      </w:r>
      <w:r w:rsidRPr="0000789E">
        <w:rPr>
          <w:rFonts w:ascii="Sakkal Majalla" w:eastAsia="Calibri" w:hAnsi="Sakkal Majalla" w:cs="Sakkal Majalla" w:hint="eastAsia"/>
          <w:sz w:val="32"/>
          <w:szCs w:val="32"/>
          <w:rtl/>
        </w:rPr>
        <w:t>الإداري</w:t>
      </w:r>
      <w:r w:rsidRPr="0000789E">
        <w:rPr>
          <w:rFonts w:ascii="Sakkal Majalla" w:eastAsia="Calibri" w:hAnsi="Sakkal Majalla" w:cs="Sakkal Majalla"/>
          <w:sz w:val="32"/>
          <w:szCs w:val="32"/>
          <w:rtl/>
        </w:rPr>
        <w:t xml:space="preserve"> </w:t>
      </w:r>
      <w:r w:rsidRPr="0000789E">
        <w:rPr>
          <w:rFonts w:ascii="Sakkal Majalla" w:eastAsia="Calibri" w:hAnsi="Sakkal Majalla" w:cs="Sakkal Majalla" w:hint="eastAsia"/>
          <w:sz w:val="32"/>
          <w:szCs w:val="32"/>
          <w:rtl/>
        </w:rPr>
        <w:t>في</w:t>
      </w:r>
      <w:r w:rsidRPr="0000789E">
        <w:rPr>
          <w:rFonts w:ascii="Sakkal Majalla" w:eastAsia="Calibri" w:hAnsi="Sakkal Majalla" w:cs="Sakkal Majalla"/>
          <w:sz w:val="32"/>
          <w:szCs w:val="32"/>
          <w:rtl/>
        </w:rPr>
        <w:t xml:space="preserve"> </w:t>
      </w:r>
      <w:r w:rsidRPr="0000789E">
        <w:rPr>
          <w:rFonts w:ascii="Sakkal Majalla" w:eastAsia="Calibri" w:hAnsi="Sakkal Majalla" w:cs="Sakkal Majalla" w:hint="eastAsia"/>
          <w:sz w:val="32"/>
          <w:szCs w:val="32"/>
          <w:rtl/>
        </w:rPr>
        <w:t>الشركات</w:t>
      </w:r>
      <w:r w:rsidRPr="0000789E">
        <w:rPr>
          <w:rFonts w:ascii="Sakkal Majalla" w:eastAsia="Calibri" w:hAnsi="Sakkal Majalla" w:cs="Sakkal Majalla"/>
          <w:sz w:val="32"/>
          <w:szCs w:val="32"/>
          <w:rtl/>
        </w:rPr>
        <w:t xml:space="preserve"> </w:t>
      </w:r>
      <w:r w:rsidRPr="0000789E">
        <w:rPr>
          <w:rFonts w:ascii="Sakkal Majalla" w:eastAsia="Calibri" w:hAnsi="Sakkal Majalla" w:cs="Sakkal Majalla" w:hint="eastAsia"/>
          <w:sz w:val="32"/>
          <w:szCs w:val="32"/>
          <w:rtl/>
        </w:rPr>
        <w:t>الناشئة</w:t>
      </w:r>
      <w:r w:rsidRPr="0000789E">
        <w:rPr>
          <w:rFonts w:ascii="Sakkal Majalla" w:eastAsia="Calibri" w:hAnsi="Sakkal Majalla" w:cs="Sakkal Majalla"/>
          <w:sz w:val="32"/>
          <w:szCs w:val="32"/>
          <w:rtl/>
        </w:rPr>
        <w:t xml:space="preserve"> </w:t>
      </w:r>
      <w:r w:rsidRPr="0000789E">
        <w:rPr>
          <w:rFonts w:ascii="Sakkal Majalla" w:eastAsia="Calibri" w:hAnsi="Sakkal Majalla" w:cs="Sakkal Majalla" w:hint="eastAsia"/>
          <w:sz w:val="32"/>
          <w:szCs w:val="32"/>
          <w:rtl/>
        </w:rPr>
        <w:t>بالمملكة</w:t>
      </w:r>
      <w:r w:rsidRPr="0000789E">
        <w:rPr>
          <w:rFonts w:ascii="Sakkal Majalla" w:eastAsia="Calibri" w:hAnsi="Sakkal Majalla" w:cs="Sakkal Majalla"/>
          <w:sz w:val="32"/>
          <w:szCs w:val="32"/>
          <w:rtl/>
        </w:rPr>
        <w:t xml:space="preserve"> </w:t>
      </w:r>
      <w:r w:rsidRPr="0000789E">
        <w:rPr>
          <w:rFonts w:ascii="Sakkal Majalla" w:eastAsia="Calibri" w:hAnsi="Sakkal Majalla" w:cs="Sakkal Majalla" w:hint="eastAsia"/>
          <w:sz w:val="32"/>
          <w:szCs w:val="32"/>
          <w:rtl/>
        </w:rPr>
        <w:t>العربية</w:t>
      </w:r>
      <w:r w:rsidRPr="0000789E">
        <w:rPr>
          <w:rFonts w:ascii="Sakkal Majalla" w:eastAsia="Calibri" w:hAnsi="Sakkal Majalla" w:cs="Sakkal Majalla"/>
          <w:sz w:val="32"/>
          <w:szCs w:val="32"/>
          <w:rtl/>
        </w:rPr>
        <w:t xml:space="preserve"> </w:t>
      </w:r>
      <w:r w:rsidRPr="0000789E">
        <w:rPr>
          <w:rFonts w:ascii="Sakkal Majalla" w:eastAsia="Calibri" w:hAnsi="Sakkal Majalla" w:cs="Sakkal Majalla" w:hint="eastAsia"/>
          <w:sz w:val="32"/>
          <w:szCs w:val="32"/>
          <w:rtl/>
        </w:rPr>
        <w:t>السعودية</w:t>
      </w:r>
      <w:r w:rsidRPr="0000789E">
        <w:rPr>
          <w:rFonts w:ascii="Sakkal Majalla" w:eastAsia="Calibri" w:hAnsi="Sakkal Majalla" w:cs="Sakkal Majalla"/>
          <w:sz w:val="32"/>
          <w:szCs w:val="32"/>
          <w:rtl/>
        </w:rPr>
        <w:t xml:space="preserve"> </w:t>
      </w:r>
      <w:r w:rsidRPr="0000789E">
        <w:rPr>
          <w:rFonts w:ascii="Sakkal Majalla" w:eastAsia="Calibri" w:hAnsi="Sakkal Majalla" w:cs="Sakkal Majalla" w:hint="eastAsia"/>
          <w:sz w:val="32"/>
          <w:szCs w:val="32"/>
          <w:rtl/>
        </w:rPr>
        <w:t>من</w:t>
      </w:r>
      <w:r w:rsidRPr="0000789E">
        <w:rPr>
          <w:rFonts w:ascii="Sakkal Majalla" w:eastAsia="Calibri" w:hAnsi="Sakkal Majalla" w:cs="Sakkal Majalla"/>
          <w:sz w:val="32"/>
          <w:szCs w:val="32"/>
          <w:rtl/>
        </w:rPr>
        <w:t xml:space="preserve"> </w:t>
      </w:r>
      <w:r w:rsidRPr="0000789E">
        <w:rPr>
          <w:rFonts w:ascii="Sakkal Majalla" w:eastAsia="Calibri" w:hAnsi="Sakkal Majalla" w:cs="Sakkal Majalla" w:hint="eastAsia"/>
          <w:sz w:val="32"/>
          <w:szCs w:val="32"/>
          <w:rtl/>
        </w:rPr>
        <w:t>وجهة</w:t>
      </w:r>
      <w:r w:rsidRPr="0000789E">
        <w:rPr>
          <w:rFonts w:ascii="Sakkal Majalla" w:eastAsia="Calibri" w:hAnsi="Sakkal Majalla" w:cs="Sakkal Majalla"/>
          <w:sz w:val="32"/>
          <w:szCs w:val="32"/>
          <w:rtl/>
        </w:rPr>
        <w:t xml:space="preserve"> </w:t>
      </w:r>
      <w:r w:rsidRPr="0000789E">
        <w:rPr>
          <w:rFonts w:ascii="Sakkal Majalla" w:eastAsia="Calibri" w:hAnsi="Sakkal Majalla" w:cs="Sakkal Majalla" w:hint="eastAsia"/>
          <w:sz w:val="32"/>
          <w:szCs w:val="32"/>
          <w:rtl/>
        </w:rPr>
        <w:t>نظر</w:t>
      </w:r>
      <w:r w:rsidRPr="0000789E">
        <w:rPr>
          <w:rFonts w:ascii="Sakkal Majalla" w:eastAsia="Calibri" w:hAnsi="Sakkal Majalla" w:cs="Sakkal Majalla"/>
          <w:sz w:val="32"/>
          <w:szCs w:val="32"/>
          <w:rtl/>
        </w:rPr>
        <w:t xml:space="preserve"> </w:t>
      </w:r>
      <w:r w:rsidRPr="0000789E">
        <w:rPr>
          <w:rFonts w:ascii="Sakkal Majalla" w:eastAsia="Calibri" w:hAnsi="Sakkal Majalla" w:cs="Sakkal Majalla" w:hint="eastAsia"/>
          <w:sz w:val="32"/>
          <w:szCs w:val="32"/>
          <w:rtl/>
        </w:rPr>
        <w:t>المديرين</w:t>
      </w:r>
      <w:r w:rsidRPr="0000789E">
        <w:rPr>
          <w:rFonts w:ascii="Sakkal Majalla" w:eastAsia="Calibri" w:hAnsi="Sakkal Majalla" w:cs="Sakkal Majalla"/>
          <w:sz w:val="32"/>
          <w:szCs w:val="32"/>
          <w:rtl/>
        </w:rPr>
        <w:t xml:space="preserve"> </w:t>
      </w:r>
      <w:r w:rsidRPr="0000789E">
        <w:rPr>
          <w:rFonts w:ascii="Sakkal Majalla" w:eastAsia="Calibri" w:hAnsi="Sakkal Majalla" w:cs="Sakkal Majalla" w:hint="eastAsia"/>
          <w:sz w:val="32"/>
          <w:szCs w:val="32"/>
          <w:rtl/>
        </w:rPr>
        <w:t>والعاملين</w:t>
      </w:r>
      <w:r w:rsidRPr="0000789E">
        <w:rPr>
          <w:rFonts w:ascii="Sakkal Majalla" w:eastAsia="Calibri" w:hAnsi="Sakkal Majalla" w:cs="Sakkal Majalla"/>
          <w:sz w:val="32"/>
          <w:szCs w:val="32"/>
          <w:rtl/>
        </w:rPr>
        <w:t xml:space="preserve"> </w:t>
      </w:r>
      <w:r w:rsidRPr="0000789E">
        <w:rPr>
          <w:rFonts w:ascii="Sakkal Majalla" w:eastAsia="Calibri" w:hAnsi="Sakkal Majalla" w:cs="Sakkal Majalla" w:hint="eastAsia"/>
          <w:sz w:val="32"/>
          <w:szCs w:val="32"/>
          <w:rtl/>
        </w:rPr>
        <w:t>المعنيين</w:t>
      </w:r>
      <w:r w:rsidRPr="0000789E">
        <w:rPr>
          <w:rFonts w:ascii="Sakkal Majalla" w:eastAsia="Calibri" w:hAnsi="Sakkal Majalla" w:cs="Sakkal Majalla"/>
          <w:sz w:val="32"/>
          <w:szCs w:val="32"/>
          <w:rtl/>
        </w:rPr>
        <w:t xml:space="preserve"> </w:t>
      </w:r>
      <w:r w:rsidRPr="0000789E">
        <w:rPr>
          <w:rFonts w:ascii="Sakkal Majalla" w:eastAsia="Calibri" w:hAnsi="Sakkal Majalla" w:cs="Sakkal Majalla" w:hint="eastAsia"/>
          <w:sz w:val="32"/>
          <w:szCs w:val="32"/>
          <w:rtl/>
        </w:rPr>
        <w:t>بالقرار؟</w:t>
      </w:r>
    </w:p>
    <w:p w14:paraId="6080ED26" w14:textId="77777777" w:rsidR="0000789E" w:rsidRDefault="004F5A90" w:rsidP="0000789E">
      <w:pPr>
        <w:pStyle w:val="ListParagraph"/>
        <w:numPr>
          <w:ilvl w:val="0"/>
          <w:numId w:val="22"/>
        </w:numPr>
        <w:spacing w:line="360" w:lineRule="auto"/>
        <w:ind w:left="368"/>
        <w:jc w:val="both"/>
        <w:rPr>
          <w:rFonts w:ascii="Sakkal Majalla" w:eastAsia="Calibri" w:hAnsi="Sakkal Majalla" w:cs="Sakkal Majalla"/>
          <w:sz w:val="32"/>
          <w:szCs w:val="32"/>
        </w:rPr>
      </w:pPr>
      <w:r w:rsidRPr="0000789E">
        <w:rPr>
          <w:rFonts w:ascii="Sakkal Majalla" w:eastAsia="Calibri" w:hAnsi="Sakkal Majalla" w:cs="Sakkal Majalla" w:hint="eastAsia"/>
          <w:sz w:val="32"/>
          <w:szCs w:val="32"/>
          <w:rtl/>
        </w:rPr>
        <w:t>ما</w:t>
      </w:r>
      <w:r w:rsidRPr="0000789E">
        <w:rPr>
          <w:rFonts w:ascii="Sakkal Majalla" w:eastAsia="Calibri" w:hAnsi="Sakkal Majalla" w:cs="Sakkal Majalla"/>
          <w:sz w:val="32"/>
          <w:szCs w:val="32"/>
          <w:rtl/>
        </w:rPr>
        <w:t xml:space="preserve"> </w:t>
      </w:r>
      <w:r w:rsidRPr="0000789E">
        <w:rPr>
          <w:rFonts w:ascii="Sakkal Majalla" w:eastAsia="Calibri" w:hAnsi="Sakkal Majalla" w:cs="Sakkal Majalla" w:hint="eastAsia"/>
          <w:sz w:val="32"/>
          <w:szCs w:val="32"/>
          <w:rtl/>
        </w:rPr>
        <w:t>دور</w:t>
      </w:r>
      <w:r w:rsidRPr="0000789E">
        <w:rPr>
          <w:rFonts w:ascii="Sakkal Majalla" w:eastAsia="Calibri" w:hAnsi="Sakkal Majalla" w:cs="Sakkal Majalla"/>
          <w:sz w:val="32"/>
          <w:szCs w:val="32"/>
          <w:rtl/>
        </w:rPr>
        <w:t xml:space="preserve"> </w:t>
      </w:r>
      <w:r w:rsidRPr="0000789E">
        <w:rPr>
          <w:rFonts w:ascii="Sakkal Majalla" w:eastAsia="Calibri" w:hAnsi="Sakkal Majalla" w:cs="Sakkal Majalla" w:hint="eastAsia"/>
          <w:sz w:val="32"/>
          <w:szCs w:val="32"/>
          <w:rtl/>
        </w:rPr>
        <w:t>التحليلات</w:t>
      </w:r>
      <w:r w:rsidRPr="0000789E">
        <w:rPr>
          <w:rFonts w:ascii="Sakkal Majalla" w:eastAsia="Calibri" w:hAnsi="Sakkal Majalla" w:cs="Sakkal Majalla"/>
          <w:sz w:val="32"/>
          <w:szCs w:val="32"/>
          <w:rtl/>
        </w:rPr>
        <w:t xml:space="preserve"> </w:t>
      </w:r>
      <w:r w:rsidRPr="0000789E">
        <w:rPr>
          <w:rFonts w:ascii="Sakkal Majalla" w:eastAsia="Calibri" w:hAnsi="Sakkal Majalla" w:cs="Sakkal Majalla" w:hint="eastAsia"/>
          <w:sz w:val="32"/>
          <w:szCs w:val="32"/>
          <w:rtl/>
        </w:rPr>
        <w:t>التنبؤية</w:t>
      </w:r>
      <w:r w:rsidRPr="0000789E">
        <w:rPr>
          <w:rFonts w:ascii="Sakkal Majalla" w:eastAsia="Calibri" w:hAnsi="Sakkal Majalla" w:cs="Sakkal Majalla"/>
          <w:sz w:val="32"/>
          <w:szCs w:val="32"/>
          <w:rtl/>
        </w:rPr>
        <w:t xml:space="preserve"> (</w:t>
      </w:r>
      <w:r w:rsidRPr="0000789E">
        <w:rPr>
          <w:rFonts w:ascii="Sakkal Majalla" w:eastAsia="Calibri" w:hAnsi="Sakkal Majalla" w:cs="Sakkal Majalla" w:hint="eastAsia"/>
          <w:sz w:val="32"/>
          <w:szCs w:val="32"/>
          <w:rtl/>
        </w:rPr>
        <w:t>كأحد</w:t>
      </w:r>
      <w:r w:rsidRPr="0000789E">
        <w:rPr>
          <w:rFonts w:ascii="Sakkal Majalla" w:eastAsia="Calibri" w:hAnsi="Sakkal Majalla" w:cs="Sakkal Majalla"/>
          <w:sz w:val="32"/>
          <w:szCs w:val="32"/>
          <w:rtl/>
        </w:rPr>
        <w:t xml:space="preserve"> </w:t>
      </w:r>
      <w:r w:rsidRPr="0000789E">
        <w:rPr>
          <w:rFonts w:ascii="Sakkal Majalla" w:eastAsia="Calibri" w:hAnsi="Sakkal Majalla" w:cs="Sakkal Majalla" w:hint="eastAsia"/>
          <w:sz w:val="32"/>
          <w:szCs w:val="32"/>
          <w:rtl/>
        </w:rPr>
        <w:t>أبعاد</w:t>
      </w:r>
      <w:r w:rsidRPr="0000789E">
        <w:rPr>
          <w:rFonts w:ascii="Sakkal Majalla" w:eastAsia="Calibri" w:hAnsi="Sakkal Majalla" w:cs="Sakkal Majalla"/>
          <w:sz w:val="32"/>
          <w:szCs w:val="32"/>
          <w:rtl/>
        </w:rPr>
        <w:t xml:space="preserve"> </w:t>
      </w:r>
      <w:r w:rsidRPr="0000789E">
        <w:rPr>
          <w:rFonts w:ascii="Sakkal Majalla" w:eastAsia="Calibri" w:hAnsi="Sakkal Majalla" w:cs="Sakkal Majalla" w:hint="eastAsia"/>
          <w:sz w:val="32"/>
          <w:szCs w:val="32"/>
          <w:rtl/>
        </w:rPr>
        <w:t>تقنيات</w:t>
      </w:r>
      <w:r w:rsidRPr="0000789E">
        <w:rPr>
          <w:rFonts w:ascii="Sakkal Majalla" w:eastAsia="Calibri" w:hAnsi="Sakkal Majalla" w:cs="Sakkal Majalla"/>
          <w:sz w:val="32"/>
          <w:szCs w:val="32"/>
          <w:rtl/>
        </w:rPr>
        <w:t xml:space="preserve"> </w:t>
      </w:r>
      <w:r w:rsidRPr="0000789E">
        <w:rPr>
          <w:rFonts w:ascii="Sakkal Majalla" w:eastAsia="Calibri" w:hAnsi="Sakkal Majalla" w:cs="Sakkal Majalla" w:hint="eastAsia"/>
          <w:sz w:val="32"/>
          <w:szCs w:val="32"/>
          <w:rtl/>
        </w:rPr>
        <w:t>الذكاء</w:t>
      </w:r>
      <w:r w:rsidRPr="0000789E">
        <w:rPr>
          <w:rFonts w:ascii="Sakkal Majalla" w:eastAsia="Calibri" w:hAnsi="Sakkal Majalla" w:cs="Sakkal Majalla"/>
          <w:sz w:val="32"/>
          <w:szCs w:val="32"/>
          <w:rtl/>
        </w:rPr>
        <w:t xml:space="preserve"> </w:t>
      </w:r>
      <w:r w:rsidRPr="0000789E">
        <w:rPr>
          <w:rFonts w:ascii="Sakkal Majalla" w:eastAsia="Calibri" w:hAnsi="Sakkal Majalla" w:cs="Sakkal Majalla" w:hint="eastAsia"/>
          <w:sz w:val="32"/>
          <w:szCs w:val="32"/>
          <w:rtl/>
        </w:rPr>
        <w:t>الاصطناعي</w:t>
      </w:r>
      <w:r w:rsidRPr="0000789E">
        <w:rPr>
          <w:rFonts w:ascii="Sakkal Majalla" w:eastAsia="Calibri" w:hAnsi="Sakkal Majalla" w:cs="Sakkal Majalla"/>
          <w:sz w:val="32"/>
          <w:szCs w:val="32"/>
          <w:rtl/>
        </w:rPr>
        <w:t xml:space="preserve">) </w:t>
      </w:r>
      <w:r w:rsidRPr="0000789E">
        <w:rPr>
          <w:rFonts w:ascii="Sakkal Majalla" w:eastAsia="Calibri" w:hAnsi="Sakkal Majalla" w:cs="Sakkal Majalla" w:hint="eastAsia"/>
          <w:sz w:val="32"/>
          <w:szCs w:val="32"/>
          <w:rtl/>
        </w:rPr>
        <w:t>في</w:t>
      </w:r>
      <w:r w:rsidRPr="0000789E">
        <w:rPr>
          <w:rFonts w:ascii="Sakkal Majalla" w:eastAsia="Calibri" w:hAnsi="Sakkal Majalla" w:cs="Sakkal Majalla"/>
          <w:sz w:val="32"/>
          <w:szCs w:val="32"/>
          <w:rtl/>
        </w:rPr>
        <w:t xml:space="preserve"> </w:t>
      </w:r>
      <w:r w:rsidRPr="0000789E">
        <w:rPr>
          <w:rFonts w:ascii="Sakkal Majalla" w:eastAsia="Calibri" w:hAnsi="Sakkal Majalla" w:cs="Sakkal Majalla" w:hint="eastAsia"/>
          <w:sz w:val="32"/>
          <w:szCs w:val="32"/>
          <w:rtl/>
        </w:rPr>
        <w:t>تحسين</w:t>
      </w:r>
      <w:r w:rsidRPr="0000789E">
        <w:rPr>
          <w:rFonts w:ascii="Sakkal Majalla" w:eastAsia="Calibri" w:hAnsi="Sakkal Majalla" w:cs="Sakkal Majalla"/>
          <w:sz w:val="32"/>
          <w:szCs w:val="32"/>
          <w:rtl/>
        </w:rPr>
        <w:t xml:space="preserve"> </w:t>
      </w:r>
      <w:r w:rsidRPr="0000789E">
        <w:rPr>
          <w:rFonts w:ascii="Sakkal Majalla" w:eastAsia="Calibri" w:hAnsi="Sakkal Majalla" w:cs="Sakkal Majalla" w:hint="eastAsia"/>
          <w:sz w:val="32"/>
          <w:szCs w:val="32"/>
          <w:rtl/>
        </w:rPr>
        <w:t>عملية</w:t>
      </w:r>
      <w:r w:rsidRPr="0000789E">
        <w:rPr>
          <w:rFonts w:ascii="Sakkal Majalla" w:eastAsia="Calibri" w:hAnsi="Sakkal Majalla" w:cs="Sakkal Majalla"/>
          <w:sz w:val="32"/>
          <w:szCs w:val="32"/>
          <w:rtl/>
        </w:rPr>
        <w:t xml:space="preserve"> </w:t>
      </w:r>
      <w:r w:rsidRPr="0000789E">
        <w:rPr>
          <w:rFonts w:ascii="Sakkal Majalla" w:eastAsia="Calibri" w:hAnsi="Sakkal Majalla" w:cs="Sakkal Majalla" w:hint="eastAsia"/>
          <w:sz w:val="32"/>
          <w:szCs w:val="32"/>
          <w:rtl/>
        </w:rPr>
        <w:t>اتخاذ</w:t>
      </w:r>
      <w:r w:rsidRPr="0000789E">
        <w:rPr>
          <w:rFonts w:ascii="Sakkal Majalla" w:eastAsia="Calibri" w:hAnsi="Sakkal Majalla" w:cs="Sakkal Majalla"/>
          <w:sz w:val="32"/>
          <w:szCs w:val="32"/>
          <w:rtl/>
        </w:rPr>
        <w:t xml:space="preserve"> </w:t>
      </w:r>
      <w:r w:rsidRPr="0000789E">
        <w:rPr>
          <w:rFonts w:ascii="Sakkal Majalla" w:eastAsia="Calibri" w:hAnsi="Sakkal Majalla" w:cs="Sakkal Majalla" w:hint="eastAsia"/>
          <w:sz w:val="32"/>
          <w:szCs w:val="32"/>
          <w:rtl/>
        </w:rPr>
        <w:t>القرار</w:t>
      </w:r>
      <w:r w:rsidRPr="0000789E">
        <w:rPr>
          <w:rFonts w:ascii="Sakkal Majalla" w:eastAsia="Calibri" w:hAnsi="Sakkal Majalla" w:cs="Sakkal Majalla"/>
          <w:sz w:val="32"/>
          <w:szCs w:val="32"/>
          <w:rtl/>
        </w:rPr>
        <w:t xml:space="preserve"> </w:t>
      </w:r>
      <w:r w:rsidRPr="0000789E">
        <w:rPr>
          <w:rFonts w:ascii="Sakkal Majalla" w:eastAsia="Calibri" w:hAnsi="Sakkal Majalla" w:cs="Sakkal Majalla" w:hint="eastAsia"/>
          <w:sz w:val="32"/>
          <w:szCs w:val="32"/>
          <w:rtl/>
        </w:rPr>
        <w:t>الإداري</w:t>
      </w:r>
      <w:r w:rsidRPr="0000789E">
        <w:rPr>
          <w:rFonts w:ascii="Sakkal Majalla" w:eastAsia="Calibri" w:hAnsi="Sakkal Majalla" w:cs="Sakkal Majalla"/>
          <w:sz w:val="32"/>
          <w:szCs w:val="32"/>
          <w:rtl/>
        </w:rPr>
        <w:t xml:space="preserve"> </w:t>
      </w:r>
      <w:r w:rsidRPr="0000789E">
        <w:rPr>
          <w:rFonts w:ascii="Sakkal Majalla" w:eastAsia="Calibri" w:hAnsi="Sakkal Majalla" w:cs="Sakkal Majalla" w:hint="eastAsia"/>
          <w:sz w:val="32"/>
          <w:szCs w:val="32"/>
          <w:rtl/>
        </w:rPr>
        <w:t>في</w:t>
      </w:r>
      <w:r w:rsidRPr="0000789E">
        <w:rPr>
          <w:rFonts w:ascii="Sakkal Majalla" w:eastAsia="Calibri" w:hAnsi="Sakkal Majalla" w:cs="Sakkal Majalla"/>
          <w:sz w:val="32"/>
          <w:szCs w:val="32"/>
          <w:rtl/>
        </w:rPr>
        <w:t xml:space="preserve"> </w:t>
      </w:r>
      <w:r w:rsidRPr="0000789E">
        <w:rPr>
          <w:rFonts w:ascii="Sakkal Majalla" w:eastAsia="Calibri" w:hAnsi="Sakkal Majalla" w:cs="Sakkal Majalla" w:hint="eastAsia"/>
          <w:sz w:val="32"/>
          <w:szCs w:val="32"/>
          <w:rtl/>
        </w:rPr>
        <w:t>الشركات</w:t>
      </w:r>
      <w:r w:rsidRPr="0000789E">
        <w:rPr>
          <w:rFonts w:ascii="Sakkal Majalla" w:eastAsia="Calibri" w:hAnsi="Sakkal Majalla" w:cs="Sakkal Majalla"/>
          <w:sz w:val="32"/>
          <w:szCs w:val="32"/>
          <w:rtl/>
        </w:rPr>
        <w:t xml:space="preserve"> </w:t>
      </w:r>
      <w:r w:rsidRPr="0000789E">
        <w:rPr>
          <w:rFonts w:ascii="Sakkal Majalla" w:eastAsia="Calibri" w:hAnsi="Sakkal Majalla" w:cs="Sakkal Majalla" w:hint="eastAsia"/>
          <w:sz w:val="32"/>
          <w:szCs w:val="32"/>
          <w:rtl/>
        </w:rPr>
        <w:t>الناشئة؟</w:t>
      </w:r>
    </w:p>
    <w:p w14:paraId="33EB0CFC" w14:textId="77777777" w:rsidR="0000789E" w:rsidRDefault="004F5A90" w:rsidP="0000789E">
      <w:pPr>
        <w:pStyle w:val="ListParagraph"/>
        <w:numPr>
          <w:ilvl w:val="0"/>
          <w:numId w:val="22"/>
        </w:numPr>
        <w:spacing w:line="360" w:lineRule="auto"/>
        <w:ind w:left="368"/>
        <w:jc w:val="both"/>
        <w:rPr>
          <w:rFonts w:ascii="Sakkal Majalla" w:eastAsia="Calibri" w:hAnsi="Sakkal Majalla" w:cs="Sakkal Majalla"/>
          <w:sz w:val="32"/>
          <w:szCs w:val="32"/>
        </w:rPr>
      </w:pPr>
      <w:r w:rsidRPr="0000789E">
        <w:rPr>
          <w:rFonts w:ascii="Sakkal Majalla" w:eastAsia="Calibri" w:hAnsi="Sakkal Majalla" w:cs="Sakkal Majalla" w:hint="eastAsia"/>
          <w:sz w:val="32"/>
          <w:szCs w:val="32"/>
          <w:rtl/>
        </w:rPr>
        <w:lastRenderedPageBreak/>
        <w:t>ما</w:t>
      </w:r>
      <w:r w:rsidRPr="0000789E">
        <w:rPr>
          <w:rFonts w:ascii="Sakkal Majalla" w:eastAsia="Calibri" w:hAnsi="Sakkal Majalla" w:cs="Sakkal Majalla"/>
          <w:sz w:val="32"/>
          <w:szCs w:val="32"/>
          <w:rtl/>
        </w:rPr>
        <w:t xml:space="preserve"> </w:t>
      </w:r>
      <w:r w:rsidRPr="0000789E">
        <w:rPr>
          <w:rFonts w:ascii="Sakkal Majalla" w:eastAsia="Calibri" w:hAnsi="Sakkal Majalla" w:cs="Sakkal Majalla" w:hint="eastAsia"/>
          <w:sz w:val="32"/>
          <w:szCs w:val="32"/>
          <w:rtl/>
        </w:rPr>
        <w:t>دور</w:t>
      </w:r>
      <w:r w:rsidRPr="0000789E">
        <w:rPr>
          <w:rFonts w:ascii="Sakkal Majalla" w:eastAsia="Calibri" w:hAnsi="Sakkal Majalla" w:cs="Sakkal Majalla"/>
          <w:sz w:val="32"/>
          <w:szCs w:val="32"/>
          <w:rtl/>
        </w:rPr>
        <w:t xml:space="preserve"> </w:t>
      </w:r>
      <w:r w:rsidRPr="0000789E">
        <w:rPr>
          <w:rFonts w:ascii="Sakkal Majalla" w:eastAsia="Calibri" w:hAnsi="Sakkal Majalla" w:cs="Sakkal Majalla" w:hint="eastAsia"/>
          <w:sz w:val="32"/>
          <w:szCs w:val="32"/>
          <w:rtl/>
        </w:rPr>
        <w:t>نظم</w:t>
      </w:r>
      <w:r w:rsidRPr="0000789E">
        <w:rPr>
          <w:rFonts w:ascii="Sakkal Majalla" w:eastAsia="Calibri" w:hAnsi="Sakkal Majalla" w:cs="Sakkal Majalla"/>
          <w:sz w:val="32"/>
          <w:szCs w:val="32"/>
          <w:rtl/>
        </w:rPr>
        <w:t xml:space="preserve"> </w:t>
      </w:r>
      <w:r w:rsidRPr="0000789E">
        <w:rPr>
          <w:rFonts w:ascii="Sakkal Majalla" w:eastAsia="Calibri" w:hAnsi="Sakkal Majalla" w:cs="Sakkal Majalla" w:hint="eastAsia"/>
          <w:sz w:val="32"/>
          <w:szCs w:val="32"/>
          <w:rtl/>
        </w:rPr>
        <w:t>دعم</w:t>
      </w:r>
      <w:r w:rsidRPr="0000789E">
        <w:rPr>
          <w:rFonts w:ascii="Sakkal Majalla" w:eastAsia="Calibri" w:hAnsi="Sakkal Majalla" w:cs="Sakkal Majalla"/>
          <w:sz w:val="32"/>
          <w:szCs w:val="32"/>
          <w:rtl/>
        </w:rPr>
        <w:t xml:space="preserve"> </w:t>
      </w:r>
      <w:r w:rsidRPr="0000789E">
        <w:rPr>
          <w:rFonts w:ascii="Sakkal Majalla" w:eastAsia="Calibri" w:hAnsi="Sakkal Majalla" w:cs="Sakkal Majalla" w:hint="eastAsia"/>
          <w:sz w:val="32"/>
          <w:szCs w:val="32"/>
          <w:rtl/>
        </w:rPr>
        <w:t>القرار</w:t>
      </w:r>
      <w:r w:rsidRPr="0000789E">
        <w:rPr>
          <w:rFonts w:ascii="Sakkal Majalla" w:eastAsia="Calibri" w:hAnsi="Sakkal Majalla" w:cs="Sakkal Majalla"/>
          <w:sz w:val="32"/>
          <w:szCs w:val="32"/>
          <w:rtl/>
        </w:rPr>
        <w:t xml:space="preserve"> </w:t>
      </w:r>
      <w:r w:rsidRPr="0000789E">
        <w:rPr>
          <w:rFonts w:ascii="Sakkal Majalla" w:eastAsia="Calibri" w:hAnsi="Sakkal Majalla" w:cs="Sakkal Majalla" w:hint="eastAsia"/>
          <w:sz w:val="32"/>
          <w:szCs w:val="32"/>
          <w:rtl/>
        </w:rPr>
        <w:t>الذكية</w:t>
      </w:r>
      <w:r w:rsidRPr="0000789E">
        <w:rPr>
          <w:rFonts w:ascii="Sakkal Majalla" w:eastAsia="Calibri" w:hAnsi="Sakkal Majalla" w:cs="Sakkal Majalla"/>
          <w:sz w:val="32"/>
          <w:szCs w:val="32"/>
          <w:rtl/>
        </w:rPr>
        <w:t xml:space="preserve"> </w:t>
      </w:r>
      <w:r w:rsidRPr="0000789E">
        <w:rPr>
          <w:rFonts w:ascii="Sakkal Majalla" w:eastAsia="Calibri" w:hAnsi="Sakkal Majalla" w:cs="Sakkal Majalla" w:hint="eastAsia"/>
          <w:sz w:val="32"/>
          <w:szCs w:val="32"/>
          <w:rtl/>
        </w:rPr>
        <w:t>في</w:t>
      </w:r>
      <w:r w:rsidRPr="0000789E">
        <w:rPr>
          <w:rFonts w:ascii="Sakkal Majalla" w:eastAsia="Calibri" w:hAnsi="Sakkal Majalla" w:cs="Sakkal Majalla"/>
          <w:sz w:val="32"/>
          <w:szCs w:val="32"/>
          <w:rtl/>
        </w:rPr>
        <w:t xml:space="preserve"> </w:t>
      </w:r>
      <w:r w:rsidRPr="0000789E">
        <w:rPr>
          <w:rFonts w:ascii="Sakkal Majalla" w:eastAsia="Calibri" w:hAnsi="Sakkal Majalla" w:cs="Sakkal Majalla" w:hint="eastAsia"/>
          <w:sz w:val="32"/>
          <w:szCs w:val="32"/>
          <w:rtl/>
        </w:rPr>
        <w:t>تحسين</w:t>
      </w:r>
      <w:r w:rsidRPr="0000789E">
        <w:rPr>
          <w:rFonts w:ascii="Sakkal Majalla" w:eastAsia="Calibri" w:hAnsi="Sakkal Majalla" w:cs="Sakkal Majalla"/>
          <w:sz w:val="32"/>
          <w:szCs w:val="32"/>
          <w:rtl/>
        </w:rPr>
        <w:t xml:space="preserve"> </w:t>
      </w:r>
      <w:r w:rsidRPr="0000789E">
        <w:rPr>
          <w:rFonts w:ascii="Sakkal Majalla" w:eastAsia="Calibri" w:hAnsi="Sakkal Majalla" w:cs="Sakkal Majalla" w:hint="eastAsia"/>
          <w:sz w:val="32"/>
          <w:szCs w:val="32"/>
          <w:rtl/>
        </w:rPr>
        <w:t>عملية</w:t>
      </w:r>
      <w:r w:rsidRPr="0000789E">
        <w:rPr>
          <w:rFonts w:ascii="Sakkal Majalla" w:eastAsia="Calibri" w:hAnsi="Sakkal Majalla" w:cs="Sakkal Majalla"/>
          <w:sz w:val="32"/>
          <w:szCs w:val="32"/>
          <w:rtl/>
        </w:rPr>
        <w:t xml:space="preserve"> </w:t>
      </w:r>
      <w:r w:rsidRPr="0000789E">
        <w:rPr>
          <w:rFonts w:ascii="Sakkal Majalla" w:eastAsia="Calibri" w:hAnsi="Sakkal Majalla" w:cs="Sakkal Majalla" w:hint="eastAsia"/>
          <w:sz w:val="32"/>
          <w:szCs w:val="32"/>
          <w:rtl/>
        </w:rPr>
        <w:t>اتخاذ</w:t>
      </w:r>
      <w:r w:rsidRPr="0000789E">
        <w:rPr>
          <w:rFonts w:ascii="Sakkal Majalla" w:eastAsia="Calibri" w:hAnsi="Sakkal Majalla" w:cs="Sakkal Majalla"/>
          <w:sz w:val="32"/>
          <w:szCs w:val="32"/>
          <w:rtl/>
        </w:rPr>
        <w:t xml:space="preserve"> </w:t>
      </w:r>
      <w:r w:rsidRPr="0000789E">
        <w:rPr>
          <w:rFonts w:ascii="Sakkal Majalla" w:eastAsia="Calibri" w:hAnsi="Sakkal Majalla" w:cs="Sakkal Majalla" w:hint="eastAsia"/>
          <w:sz w:val="32"/>
          <w:szCs w:val="32"/>
          <w:rtl/>
        </w:rPr>
        <w:t>القرار</w:t>
      </w:r>
      <w:r w:rsidRPr="0000789E">
        <w:rPr>
          <w:rFonts w:ascii="Sakkal Majalla" w:eastAsia="Calibri" w:hAnsi="Sakkal Majalla" w:cs="Sakkal Majalla"/>
          <w:sz w:val="32"/>
          <w:szCs w:val="32"/>
          <w:rtl/>
        </w:rPr>
        <w:t xml:space="preserve"> </w:t>
      </w:r>
      <w:r w:rsidRPr="0000789E">
        <w:rPr>
          <w:rFonts w:ascii="Sakkal Majalla" w:eastAsia="Calibri" w:hAnsi="Sakkal Majalla" w:cs="Sakkal Majalla" w:hint="eastAsia"/>
          <w:sz w:val="32"/>
          <w:szCs w:val="32"/>
          <w:rtl/>
        </w:rPr>
        <w:t>الإداري</w:t>
      </w:r>
      <w:r w:rsidRPr="0000789E">
        <w:rPr>
          <w:rFonts w:ascii="Sakkal Majalla" w:eastAsia="Calibri" w:hAnsi="Sakkal Majalla" w:cs="Sakkal Majalla"/>
          <w:sz w:val="32"/>
          <w:szCs w:val="32"/>
          <w:rtl/>
        </w:rPr>
        <w:t xml:space="preserve"> </w:t>
      </w:r>
      <w:r w:rsidRPr="0000789E">
        <w:rPr>
          <w:rFonts w:ascii="Sakkal Majalla" w:eastAsia="Calibri" w:hAnsi="Sakkal Majalla" w:cs="Sakkal Majalla" w:hint="eastAsia"/>
          <w:sz w:val="32"/>
          <w:szCs w:val="32"/>
          <w:rtl/>
        </w:rPr>
        <w:t>في</w:t>
      </w:r>
      <w:r w:rsidRPr="0000789E">
        <w:rPr>
          <w:rFonts w:ascii="Sakkal Majalla" w:eastAsia="Calibri" w:hAnsi="Sakkal Majalla" w:cs="Sakkal Majalla"/>
          <w:sz w:val="32"/>
          <w:szCs w:val="32"/>
          <w:rtl/>
        </w:rPr>
        <w:t xml:space="preserve"> </w:t>
      </w:r>
      <w:r w:rsidRPr="0000789E">
        <w:rPr>
          <w:rFonts w:ascii="Sakkal Majalla" w:eastAsia="Calibri" w:hAnsi="Sakkal Majalla" w:cs="Sakkal Majalla" w:hint="eastAsia"/>
          <w:sz w:val="32"/>
          <w:szCs w:val="32"/>
          <w:rtl/>
        </w:rPr>
        <w:t>الشركات</w:t>
      </w:r>
      <w:r w:rsidRPr="0000789E">
        <w:rPr>
          <w:rFonts w:ascii="Sakkal Majalla" w:eastAsia="Calibri" w:hAnsi="Sakkal Majalla" w:cs="Sakkal Majalla"/>
          <w:sz w:val="32"/>
          <w:szCs w:val="32"/>
          <w:rtl/>
        </w:rPr>
        <w:t xml:space="preserve"> </w:t>
      </w:r>
      <w:r w:rsidRPr="0000789E">
        <w:rPr>
          <w:rFonts w:ascii="Sakkal Majalla" w:eastAsia="Calibri" w:hAnsi="Sakkal Majalla" w:cs="Sakkal Majalla" w:hint="eastAsia"/>
          <w:sz w:val="32"/>
          <w:szCs w:val="32"/>
          <w:rtl/>
        </w:rPr>
        <w:t>الناشئة؟</w:t>
      </w:r>
    </w:p>
    <w:p w14:paraId="7B17ECF2" w14:textId="1E295D3F" w:rsidR="004F5A90" w:rsidRPr="0000789E" w:rsidRDefault="004F5A90" w:rsidP="0000789E">
      <w:pPr>
        <w:pStyle w:val="ListParagraph"/>
        <w:numPr>
          <w:ilvl w:val="0"/>
          <w:numId w:val="22"/>
        </w:numPr>
        <w:spacing w:line="360" w:lineRule="auto"/>
        <w:ind w:left="368"/>
        <w:jc w:val="both"/>
        <w:rPr>
          <w:rFonts w:ascii="Sakkal Majalla" w:eastAsia="Calibri" w:hAnsi="Sakkal Majalla" w:cs="Sakkal Majalla"/>
          <w:sz w:val="32"/>
          <w:szCs w:val="32"/>
          <w:rtl/>
        </w:rPr>
      </w:pPr>
      <w:r w:rsidRPr="0000789E">
        <w:rPr>
          <w:rFonts w:ascii="Sakkal Majalla" w:eastAsia="Calibri" w:hAnsi="Sakkal Majalla" w:cs="Sakkal Majalla" w:hint="eastAsia"/>
          <w:sz w:val="32"/>
          <w:szCs w:val="32"/>
          <w:rtl/>
        </w:rPr>
        <w:t>ما</w:t>
      </w:r>
      <w:r w:rsidRPr="0000789E">
        <w:rPr>
          <w:rFonts w:ascii="Sakkal Majalla" w:eastAsia="Calibri" w:hAnsi="Sakkal Majalla" w:cs="Sakkal Majalla"/>
          <w:sz w:val="32"/>
          <w:szCs w:val="32"/>
          <w:rtl/>
        </w:rPr>
        <w:t xml:space="preserve"> </w:t>
      </w:r>
      <w:r w:rsidRPr="0000789E">
        <w:rPr>
          <w:rFonts w:ascii="Sakkal Majalla" w:eastAsia="Calibri" w:hAnsi="Sakkal Majalla" w:cs="Sakkal Majalla" w:hint="eastAsia"/>
          <w:sz w:val="32"/>
          <w:szCs w:val="32"/>
          <w:rtl/>
        </w:rPr>
        <w:t>دور</w:t>
      </w:r>
      <w:r w:rsidRPr="0000789E">
        <w:rPr>
          <w:rFonts w:ascii="Sakkal Majalla" w:eastAsia="Calibri" w:hAnsi="Sakkal Majalla" w:cs="Sakkal Majalla"/>
          <w:sz w:val="32"/>
          <w:szCs w:val="32"/>
          <w:rtl/>
        </w:rPr>
        <w:t xml:space="preserve"> </w:t>
      </w:r>
      <w:r w:rsidRPr="0000789E">
        <w:rPr>
          <w:rFonts w:ascii="Sakkal Majalla" w:eastAsia="Calibri" w:hAnsi="Sakkal Majalla" w:cs="Sakkal Majalla" w:hint="eastAsia"/>
          <w:sz w:val="32"/>
          <w:szCs w:val="32"/>
          <w:rtl/>
        </w:rPr>
        <w:t>الأتمتة</w:t>
      </w:r>
      <w:r w:rsidRPr="0000789E">
        <w:rPr>
          <w:rFonts w:ascii="Sakkal Majalla" w:eastAsia="Calibri" w:hAnsi="Sakkal Majalla" w:cs="Sakkal Majalla"/>
          <w:sz w:val="32"/>
          <w:szCs w:val="32"/>
          <w:rtl/>
        </w:rPr>
        <w:t xml:space="preserve"> </w:t>
      </w:r>
      <w:r w:rsidRPr="0000789E">
        <w:rPr>
          <w:rFonts w:ascii="Sakkal Majalla" w:eastAsia="Calibri" w:hAnsi="Sakkal Majalla" w:cs="Sakkal Majalla" w:hint="eastAsia"/>
          <w:sz w:val="32"/>
          <w:szCs w:val="32"/>
          <w:rtl/>
        </w:rPr>
        <w:t>الذكية</w:t>
      </w:r>
      <w:r w:rsidRPr="0000789E">
        <w:rPr>
          <w:rFonts w:ascii="Sakkal Majalla" w:eastAsia="Calibri" w:hAnsi="Sakkal Majalla" w:cs="Sakkal Majalla"/>
          <w:sz w:val="32"/>
          <w:szCs w:val="32"/>
          <w:rtl/>
        </w:rPr>
        <w:t xml:space="preserve"> </w:t>
      </w:r>
      <w:r w:rsidRPr="0000789E">
        <w:rPr>
          <w:rFonts w:ascii="Sakkal Majalla" w:eastAsia="Calibri" w:hAnsi="Sakkal Majalla" w:cs="Sakkal Majalla" w:hint="eastAsia"/>
          <w:sz w:val="32"/>
          <w:szCs w:val="32"/>
          <w:rtl/>
        </w:rPr>
        <w:t>للعمليات</w:t>
      </w:r>
      <w:r w:rsidRPr="0000789E">
        <w:rPr>
          <w:rFonts w:ascii="Sakkal Majalla" w:eastAsia="Calibri" w:hAnsi="Sakkal Majalla" w:cs="Sakkal Majalla"/>
          <w:sz w:val="32"/>
          <w:szCs w:val="32"/>
          <w:rtl/>
        </w:rPr>
        <w:t xml:space="preserve"> </w:t>
      </w:r>
      <w:r w:rsidRPr="0000789E">
        <w:rPr>
          <w:rFonts w:ascii="Sakkal Majalla" w:eastAsia="Calibri" w:hAnsi="Sakkal Majalla" w:cs="Sakkal Majalla" w:hint="eastAsia"/>
          <w:sz w:val="32"/>
          <w:szCs w:val="32"/>
          <w:rtl/>
        </w:rPr>
        <w:t>الإدارية</w:t>
      </w:r>
      <w:r w:rsidRPr="0000789E">
        <w:rPr>
          <w:rFonts w:ascii="Sakkal Majalla" w:eastAsia="Calibri" w:hAnsi="Sakkal Majalla" w:cs="Sakkal Majalla"/>
          <w:sz w:val="32"/>
          <w:szCs w:val="32"/>
          <w:rtl/>
        </w:rPr>
        <w:t xml:space="preserve"> (</w:t>
      </w:r>
      <w:r w:rsidRPr="0000789E">
        <w:rPr>
          <w:rFonts w:ascii="Sakkal Majalla" w:eastAsia="Calibri" w:hAnsi="Sakkal Majalla" w:cs="Sakkal Majalla" w:hint="eastAsia"/>
          <w:sz w:val="32"/>
          <w:szCs w:val="32"/>
          <w:rtl/>
        </w:rPr>
        <w:t>مثل</w:t>
      </w:r>
      <w:r w:rsidRPr="0000789E">
        <w:rPr>
          <w:rFonts w:ascii="Sakkal Majalla" w:eastAsia="Calibri" w:hAnsi="Sakkal Majalla" w:cs="Sakkal Majalla"/>
          <w:sz w:val="32"/>
          <w:szCs w:val="32"/>
          <w:rtl/>
        </w:rPr>
        <w:t xml:space="preserve"> </w:t>
      </w:r>
      <w:r w:rsidRPr="0000789E">
        <w:rPr>
          <w:rFonts w:ascii="Sakkal Majalla" w:eastAsia="Calibri" w:hAnsi="Sakkal Majalla" w:cs="Sakkal Majalla" w:hint="eastAsia"/>
          <w:sz w:val="32"/>
          <w:szCs w:val="32"/>
          <w:rtl/>
        </w:rPr>
        <w:t>الروبوتات</w:t>
      </w:r>
      <w:r w:rsidRPr="0000789E">
        <w:rPr>
          <w:rFonts w:ascii="Sakkal Majalla" w:eastAsia="Calibri" w:hAnsi="Sakkal Majalla" w:cs="Sakkal Majalla"/>
          <w:sz w:val="32"/>
          <w:szCs w:val="32"/>
          <w:rtl/>
        </w:rPr>
        <w:t xml:space="preserve"> </w:t>
      </w:r>
      <w:r w:rsidRPr="0000789E">
        <w:rPr>
          <w:rFonts w:ascii="Sakkal Majalla" w:eastAsia="Calibri" w:hAnsi="Sakkal Majalla" w:cs="Sakkal Majalla" w:hint="eastAsia"/>
          <w:sz w:val="32"/>
          <w:szCs w:val="32"/>
          <w:rtl/>
        </w:rPr>
        <w:t>البرمجية</w:t>
      </w:r>
      <w:r w:rsidRPr="0000789E">
        <w:rPr>
          <w:rFonts w:ascii="Sakkal Majalla" w:eastAsia="Calibri" w:hAnsi="Sakkal Majalla" w:cs="Sakkal Majalla"/>
          <w:sz w:val="32"/>
          <w:szCs w:val="32"/>
          <w:rtl/>
        </w:rPr>
        <w:t>/</w:t>
      </w:r>
      <w:r w:rsidRPr="0000789E">
        <w:rPr>
          <w:rFonts w:ascii="Sakkal Majalla" w:eastAsia="Calibri" w:hAnsi="Sakkal Majalla" w:cs="Sakkal Majalla" w:hint="eastAsia"/>
          <w:sz w:val="32"/>
          <w:szCs w:val="32"/>
          <w:rtl/>
        </w:rPr>
        <w:t>البرمجيات</w:t>
      </w:r>
      <w:r w:rsidRPr="0000789E">
        <w:rPr>
          <w:rFonts w:ascii="Sakkal Majalla" w:eastAsia="Calibri" w:hAnsi="Sakkal Majalla" w:cs="Sakkal Majalla"/>
          <w:sz w:val="32"/>
          <w:szCs w:val="32"/>
          <w:rtl/>
        </w:rPr>
        <w:t xml:space="preserve"> </w:t>
      </w:r>
      <w:r w:rsidRPr="0000789E">
        <w:rPr>
          <w:rFonts w:ascii="Sakkal Majalla" w:eastAsia="Calibri" w:hAnsi="Sakkal Majalla" w:cs="Sakkal Majalla" w:hint="eastAsia"/>
          <w:sz w:val="32"/>
          <w:szCs w:val="32"/>
          <w:rtl/>
        </w:rPr>
        <w:t>الذكية</w:t>
      </w:r>
      <w:r w:rsidRPr="0000789E">
        <w:rPr>
          <w:rFonts w:ascii="Sakkal Majalla" w:eastAsia="Calibri" w:hAnsi="Sakkal Majalla" w:cs="Sakkal Majalla"/>
          <w:sz w:val="32"/>
          <w:szCs w:val="32"/>
          <w:rtl/>
        </w:rPr>
        <w:t xml:space="preserve">) </w:t>
      </w:r>
      <w:r w:rsidRPr="0000789E">
        <w:rPr>
          <w:rFonts w:ascii="Sakkal Majalla" w:eastAsia="Calibri" w:hAnsi="Sakkal Majalla" w:cs="Sakkal Majalla" w:hint="eastAsia"/>
          <w:sz w:val="32"/>
          <w:szCs w:val="32"/>
          <w:rtl/>
        </w:rPr>
        <w:t>في</w:t>
      </w:r>
      <w:r w:rsidRPr="0000789E">
        <w:rPr>
          <w:rFonts w:ascii="Sakkal Majalla" w:eastAsia="Calibri" w:hAnsi="Sakkal Majalla" w:cs="Sakkal Majalla"/>
          <w:sz w:val="32"/>
          <w:szCs w:val="32"/>
          <w:rtl/>
        </w:rPr>
        <w:t xml:space="preserve"> </w:t>
      </w:r>
      <w:r w:rsidRPr="0000789E">
        <w:rPr>
          <w:rFonts w:ascii="Sakkal Majalla" w:eastAsia="Calibri" w:hAnsi="Sakkal Majalla" w:cs="Sakkal Majalla" w:hint="eastAsia"/>
          <w:sz w:val="32"/>
          <w:szCs w:val="32"/>
          <w:rtl/>
        </w:rPr>
        <w:t>تحسين</w:t>
      </w:r>
      <w:r w:rsidRPr="0000789E">
        <w:rPr>
          <w:rFonts w:ascii="Sakkal Majalla" w:eastAsia="Calibri" w:hAnsi="Sakkal Majalla" w:cs="Sakkal Majalla"/>
          <w:sz w:val="32"/>
          <w:szCs w:val="32"/>
          <w:rtl/>
        </w:rPr>
        <w:t xml:space="preserve"> </w:t>
      </w:r>
      <w:r w:rsidRPr="0000789E">
        <w:rPr>
          <w:rFonts w:ascii="Sakkal Majalla" w:eastAsia="Calibri" w:hAnsi="Sakkal Majalla" w:cs="Sakkal Majalla" w:hint="eastAsia"/>
          <w:sz w:val="32"/>
          <w:szCs w:val="32"/>
          <w:rtl/>
        </w:rPr>
        <w:t>عملية</w:t>
      </w:r>
      <w:r w:rsidRPr="0000789E">
        <w:rPr>
          <w:rFonts w:ascii="Sakkal Majalla" w:eastAsia="Calibri" w:hAnsi="Sakkal Majalla" w:cs="Sakkal Majalla"/>
          <w:sz w:val="32"/>
          <w:szCs w:val="32"/>
          <w:rtl/>
        </w:rPr>
        <w:t xml:space="preserve"> </w:t>
      </w:r>
      <w:r w:rsidRPr="0000789E">
        <w:rPr>
          <w:rFonts w:ascii="Sakkal Majalla" w:eastAsia="Calibri" w:hAnsi="Sakkal Majalla" w:cs="Sakkal Majalla" w:hint="eastAsia"/>
          <w:sz w:val="32"/>
          <w:szCs w:val="32"/>
          <w:rtl/>
        </w:rPr>
        <w:t>اتخاذ</w:t>
      </w:r>
      <w:r w:rsidRPr="0000789E">
        <w:rPr>
          <w:rFonts w:ascii="Sakkal Majalla" w:eastAsia="Calibri" w:hAnsi="Sakkal Majalla" w:cs="Sakkal Majalla"/>
          <w:sz w:val="32"/>
          <w:szCs w:val="32"/>
          <w:rtl/>
        </w:rPr>
        <w:t xml:space="preserve"> </w:t>
      </w:r>
      <w:r w:rsidRPr="0000789E">
        <w:rPr>
          <w:rFonts w:ascii="Sakkal Majalla" w:eastAsia="Calibri" w:hAnsi="Sakkal Majalla" w:cs="Sakkal Majalla" w:hint="eastAsia"/>
          <w:sz w:val="32"/>
          <w:szCs w:val="32"/>
          <w:rtl/>
        </w:rPr>
        <w:t>القرار</w:t>
      </w:r>
      <w:r w:rsidRPr="0000789E">
        <w:rPr>
          <w:rFonts w:ascii="Sakkal Majalla" w:eastAsia="Calibri" w:hAnsi="Sakkal Majalla" w:cs="Sakkal Majalla"/>
          <w:sz w:val="32"/>
          <w:szCs w:val="32"/>
          <w:rtl/>
        </w:rPr>
        <w:t xml:space="preserve"> </w:t>
      </w:r>
      <w:r w:rsidRPr="0000789E">
        <w:rPr>
          <w:rFonts w:ascii="Sakkal Majalla" w:eastAsia="Calibri" w:hAnsi="Sakkal Majalla" w:cs="Sakkal Majalla" w:hint="eastAsia"/>
          <w:sz w:val="32"/>
          <w:szCs w:val="32"/>
          <w:rtl/>
        </w:rPr>
        <w:t>الإداري</w:t>
      </w:r>
      <w:r w:rsidRPr="0000789E">
        <w:rPr>
          <w:rFonts w:ascii="Sakkal Majalla" w:eastAsia="Calibri" w:hAnsi="Sakkal Majalla" w:cs="Sakkal Majalla"/>
          <w:sz w:val="32"/>
          <w:szCs w:val="32"/>
          <w:rtl/>
        </w:rPr>
        <w:t xml:space="preserve"> </w:t>
      </w:r>
      <w:r w:rsidRPr="0000789E">
        <w:rPr>
          <w:rFonts w:ascii="Sakkal Majalla" w:eastAsia="Calibri" w:hAnsi="Sakkal Majalla" w:cs="Sakkal Majalla" w:hint="eastAsia"/>
          <w:sz w:val="32"/>
          <w:szCs w:val="32"/>
          <w:rtl/>
        </w:rPr>
        <w:t>في</w:t>
      </w:r>
      <w:r w:rsidRPr="0000789E">
        <w:rPr>
          <w:rFonts w:ascii="Sakkal Majalla" w:eastAsia="Calibri" w:hAnsi="Sakkal Majalla" w:cs="Sakkal Majalla"/>
          <w:sz w:val="32"/>
          <w:szCs w:val="32"/>
          <w:rtl/>
        </w:rPr>
        <w:t xml:space="preserve"> </w:t>
      </w:r>
      <w:r w:rsidRPr="0000789E">
        <w:rPr>
          <w:rFonts w:ascii="Sakkal Majalla" w:eastAsia="Calibri" w:hAnsi="Sakkal Majalla" w:cs="Sakkal Majalla" w:hint="eastAsia"/>
          <w:sz w:val="32"/>
          <w:szCs w:val="32"/>
          <w:rtl/>
        </w:rPr>
        <w:t>الشركات</w:t>
      </w:r>
      <w:r w:rsidRPr="0000789E">
        <w:rPr>
          <w:rFonts w:ascii="Sakkal Majalla" w:eastAsia="Calibri" w:hAnsi="Sakkal Majalla" w:cs="Sakkal Majalla"/>
          <w:sz w:val="32"/>
          <w:szCs w:val="32"/>
          <w:rtl/>
        </w:rPr>
        <w:t xml:space="preserve"> </w:t>
      </w:r>
      <w:r w:rsidRPr="0000789E">
        <w:rPr>
          <w:rFonts w:ascii="Sakkal Majalla" w:eastAsia="Calibri" w:hAnsi="Sakkal Majalla" w:cs="Sakkal Majalla" w:hint="eastAsia"/>
          <w:sz w:val="32"/>
          <w:szCs w:val="32"/>
          <w:rtl/>
        </w:rPr>
        <w:t>الناشئة؟</w:t>
      </w:r>
    </w:p>
    <w:p w14:paraId="71567878" w14:textId="77777777" w:rsidR="004F5A90" w:rsidRPr="00A76E5C" w:rsidRDefault="004F5A90" w:rsidP="000141F7">
      <w:pPr>
        <w:spacing w:line="360" w:lineRule="auto"/>
        <w:jc w:val="both"/>
        <w:rPr>
          <w:rFonts w:ascii="Sakkal Majalla" w:eastAsia="Calibri" w:hAnsi="Sakkal Majalla" w:cs="Sakkal Majalla"/>
          <w:b/>
          <w:bCs/>
          <w:sz w:val="32"/>
          <w:szCs w:val="32"/>
          <w:rtl/>
        </w:rPr>
      </w:pPr>
      <w:r w:rsidRPr="00A76E5C">
        <w:rPr>
          <w:rFonts w:ascii="Sakkal Majalla" w:eastAsia="Calibri" w:hAnsi="Sakkal Majalla" w:cs="Sakkal Majalla" w:hint="eastAsia"/>
          <w:b/>
          <w:bCs/>
          <w:sz w:val="32"/>
          <w:szCs w:val="32"/>
          <w:rtl/>
        </w:rPr>
        <w:t>ثالثًا</w:t>
      </w:r>
      <w:r w:rsidRPr="00A76E5C">
        <w:rPr>
          <w:rFonts w:ascii="Sakkal Majalla" w:eastAsia="Calibri" w:hAnsi="Sakkal Majalla" w:cs="Sakkal Majalla"/>
          <w:b/>
          <w:bCs/>
          <w:sz w:val="32"/>
          <w:szCs w:val="32"/>
          <w:rtl/>
        </w:rPr>
        <w:t xml:space="preserve">: </w:t>
      </w:r>
      <w:r w:rsidRPr="00A76E5C">
        <w:rPr>
          <w:rFonts w:ascii="Sakkal Majalla" w:eastAsia="Calibri" w:hAnsi="Sakkal Majalla" w:cs="Sakkal Majalla" w:hint="eastAsia"/>
          <w:b/>
          <w:bCs/>
          <w:sz w:val="32"/>
          <w:szCs w:val="32"/>
          <w:rtl/>
        </w:rPr>
        <w:t>أهمية</w:t>
      </w:r>
      <w:r w:rsidRPr="00A76E5C">
        <w:rPr>
          <w:rFonts w:ascii="Sakkal Majalla" w:eastAsia="Calibri" w:hAnsi="Sakkal Majalla" w:cs="Sakkal Majalla"/>
          <w:b/>
          <w:bCs/>
          <w:sz w:val="32"/>
          <w:szCs w:val="32"/>
          <w:rtl/>
        </w:rPr>
        <w:t xml:space="preserve"> </w:t>
      </w:r>
      <w:r w:rsidRPr="00A76E5C">
        <w:rPr>
          <w:rFonts w:ascii="Sakkal Majalla" w:eastAsia="Calibri" w:hAnsi="Sakkal Majalla" w:cs="Sakkal Majalla" w:hint="eastAsia"/>
          <w:b/>
          <w:bCs/>
          <w:sz w:val="32"/>
          <w:szCs w:val="32"/>
          <w:rtl/>
        </w:rPr>
        <w:t>الدراسة</w:t>
      </w:r>
    </w:p>
    <w:p w14:paraId="1D589419" w14:textId="77777777" w:rsidR="004F5A90" w:rsidRPr="002402A3" w:rsidRDefault="004F5A90" w:rsidP="00C33D7C">
      <w:pPr>
        <w:spacing w:after="0" w:line="360" w:lineRule="auto"/>
        <w:jc w:val="both"/>
        <w:rPr>
          <w:rFonts w:ascii="Sakkal Majalla" w:eastAsia="Calibri" w:hAnsi="Sakkal Majalla" w:cs="Sakkal Majalla"/>
          <w:b/>
          <w:bCs/>
          <w:sz w:val="32"/>
          <w:szCs w:val="32"/>
          <w:rtl/>
        </w:rPr>
      </w:pPr>
      <w:r w:rsidRPr="002402A3">
        <w:rPr>
          <w:rFonts w:ascii="Sakkal Majalla" w:eastAsia="Calibri" w:hAnsi="Sakkal Majalla" w:cs="Sakkal Majalla"/>
          <w:b/>
          <w:bCs/>
          <w:sz w:val="32"/>
          <w:szCs w:val="32"/>
          <w:rtl/>
        </w:rPr>
        <w:t xml:space="preserve">1. </w:t>
      </w:r>
      <w:r w:rsidRPr="002402A3">
        <w:rPr>
          <w:rFonts w:ascii="Sakkal Majalla" w:eastAsia="Calibri" w:hAnsi="Sakkal Majalla" w:cs="Sakkal Majalla" w:hint="eastAsia"/>
          <w:b/>
          <w:bCs/>
          <w:sz w:val="32"/>
          <w:szCs w:val="32"/>
          <w:rtl/>
        </w:rPr>
        <w:t>الأهمية</w:t>
      </w:r>
      <w:r w:rsidRPr="002402A3">
        <w:rPr>
          <w:rFonts w:ascii="Sakkal Majalla" w:eastAsia="Calibri" w:hAnsi="Sakkal Majalla" w:cs="Sakkal Majalla"/>
          <w:b/>
          <w:bCs/>
          <w:sz w:val="32"/>
          <w:szCs w:val="32"/>
          <w:rtl/>
        </w:rPr>
        <w:t xml:space="preserve"> </w:t>
      </w:r>
      <w:r w:rsidRPr="002402A3">
        <w:rPr>
          <w:rFonts w:ascii="Sakkal Majalla" w:eastAsia="Calibri" w:hAnsi="Sakkal Majalla" w:cs="Sakkal Majalla" w:hint="eastAsia"/>
          <w:b/>
          <w:bCs/>
          <w:sz w:val="32"/>
          <w:szCs w:val="32"/>
          <w:rtl/>
        </w:rPr>
        <w:t>النظرية</w:t>
      </w:r>
    </w:p>
    <w:p w14:paraId="3C3742C0" w14:textId="77777777" w:rsidR="00712051" w:rsidRDefault="004F5A90" w:rsidP="00712051">
      <w:pPr>
        <w:pStyle w:val="ListParagraph"/>
        <w:numPr>
          <w:ilvl w:val="0"/>
          <w:numId w:val="24"/>
        </w:numPr>
        <w:spacing w:line="360" w:lineRule="auto"/>
        <w:ind w:left="368"/>
        <w:jc w:val="both"/>
        <w:rPr>
          <w:rFonts w:ascii="Sakkal Majalla" w:eastAsia="Calibri" w:hAnsi="Sakkal Majalla" w:cs="Sakkal Majalla"/>
          <w:sz w:val="32"/>
          <w:szCs w:val="32"/>
        </w:rPr>
      </w:pPr>
      <w:r w:rsidRPr="009A1F00">
        <w:rPr>
          <w:rFonts w:ascii="Sakkal Majalla" w:eastAsia="Calibri" w:hAnsi="Sakkal Majalla" w:cs="Sakkal Majalla" w:hint="eastAsia"/>
          <w:sz w:val="32"/>
          <w:szCs w:val="32"/>
          <w:rtl/>
        </w:rPr>
        <w:t>تسهم</w:t>
      </w:r>
      <w:r w:rsidRPr="009A1F00">
        <w:rPr>
          <w:rFonts w:ascii="Sakkal Majalla" w:eastAsia="Calibri" w:hAnsi="Sakkal Majalla" w:cs="Sakkal Majalla"/>
          <w:sz w:val="32"/>
          <w:szCs w:val="32"/>
          <w:rtl/>
        </w:rPr>
        <w:t xml:space="preserve"> </w:t>
      </w:r>
      <w:r w:rsidRPr="009A1F00">
        <w:rPr>
          <w:rFonts w:ascii="Sakkal Majalla" w:eastAsia="Calibri" w:hAnsi="Sakkal Majalla" w:cs="Sakkal Majalla" w:hint="eastAsia"/>
          <w:sz w:val="32"/>
          <w:szCs w:val="32"/>
          <w:rtl/>
        </w:rPr>
        <w:t>هذه</w:t>
      </w:r>
      <w:r w:rsidRPr="009A1F00">
        <w:rPr>
          <w:rFonts w:ascii="Sakkal Majalla" w:eastAsia="Calibri" w:hAnsi="Sakkal Majalla" w:cs="Sakkal Majalla"/>
          <w:sz w:val="32"/>
          <w:szCs w:val="32"/>
          <w:rtl/>
        </w:rPr>
        <w:t xml:space="preserve"> </w:t>
      </w:r>
      <w:r w:rsidRPr="009A1F00">
        <w:rPr>
          <w:rFonts w:ascii="Sakkal Majalla" w:eastAsia="Calibri" w:hAnsi="Sakkal Majalla" w:cs="Sakkal Majalla" w:hint="eastAsia"/>
          <w:sz w:val="32"/>
          <w:szCs w:val="32"/>
          <w:rtl/>
        </w:rPr>
        <w:t>الدراسة</w:t>
      </w:r>
      <w:r w:rsidRPr="009A1F00">
        <w:rPr>
          <w:rFonts w:ascii="Sakkal Majalla" w:eastAsia="Calibri" w:hAnsi="Sakkal Majalla" w:cs="Sakkal Majalla"/>
          <w:sz w:val="32"/>
          <w:szCs w:val="32"/>
          <w:rtl/>
        </w:rPr>
        <w:t xml:space="preserve"> </w:t>
      </w:r>
      <w:r w:rsidRPr="009A1F00">
        <w:rPr>
          <w:rFonts w:ascii="Sakkal Majalla" w:eastAsia="Calibri" w:hAnsi="Sakkal Majalla" w:cs="Sakkal Majalla" w:hint="eastAsia"/>
          <w:sz w:val="32"/>
          <w:szCs w:val="32"/>
          <w:rtl/>
        </w:rPr>
        <w:t>في</w:t>
      </w:r>
      <w:r w:rsidRPr="009A1F00">
        <w:rPr>
          <w:rFonts w:ascii="Sakkal Majalla" w:eastAsia="Calibri" w:hAnsi="Sakkal Majalla" w:cs="Sakkal Majalla"/>
          <w:sz w:val="32"/>
          <w:szCs w:val="32"/>
          <w:rtl/>
        </w:rPr>
        <w:t xml:space="preserve"> </w:t>
      </w:r>
      <w:r w:rsidRPr="009A1F00">
        <w:rPr>
          <w:rFonts w:ascii="Sakkal Majalla" w:eastAsia="Calibri" w:hAnsi="Sakkal Majalla" w:cs="Sakkal Majalla" w:hint="eastAsia"/>
          <w:sz w:val="32"/>
          <w:szCs w:val="32"/>
          <w:rtl/>
        </w:rPr>
        <w:t>إثراء</w:t>
      </w:r>
      <w:r w:rsidRPr="009A1F00">
        <w:rPr>
          <w:rFonts w:ascii="Sakkal Majalla" w:eastAsia="Calibri" w:hAnsi="Sakkal Majalla" w:cs="Sakkal Majalla"/>
          <w:sz w:val="32"/>
          <w:szCs w:val="32"/>
          <w:rtl/>
        </w:rPr>
        <w:t xml:space="preserve"> </w:t>
      </w:r>
      <w:r w:rsidRPr="009A1F00">
        <w:rPr>
          <w:rFonts w:ascii="Sakkal Majalla" w:eastAsia="Calibri" w:hAnsi="Sakkal Majalla" w:cs="Sakkal Majalla" w:hint="eastAsia"/>
          <w:sz w:val="32"/>
          <w:szCs w:val="32"/>
          <w:rtl/>
        </w:rPr>
        <w:t>الأدبيات</w:t>
      </w:r>
      <w:r w:rsidRPr="009A1F00">
        <w:rPr>
          <w:rFonts w:ascii="Sakkal Majalla" w:eastAsia="Calibri" w:hAnsi="Sakkal Majalla" w:cs="Sakkal Majalla"/>
          <w:sz w:val="32"/>
          <w:szCs w:val="32"/>
          <w:rtl/>
        </w:rPr>
        <w:t xml:space="preserve"> </w:t>
      </w:r>
      <w:r w:rsidRPr="009A1F00">
        <w:rPr>
          <w:rFonts w:ascii="Sakkal Majalla" w:eastAsia="Calibri" w:hAnsi="Sakkal Majalla" w:cs="Sakkal Majalla" w:hint="eastAsia"/>
          <w:sz w:val="32"/>
          <w:szCs w:val="32"/>
          <w:rtl/>
        </w:rPr>
        <w:t>العربية</w:t>
      </w:r>
      <w:r w:rsidRPr="009A1F00">
        <w:rPr>
          <w:rFonts w:ascii="Sakkal Majalla" w:eastAsia="Calibri" w:hAnsi="Sakkal Majalla" w:cs="Sakkal Majalla"/>
          <w:sz w:val="32"/>
          <w:szCs w:val="32"/>
          <w:rtl/>
        </w:rPr>
        <w:t xml:space="preserve"> </w:t>
      </w:r>
      <w:r w:rsidRPr="009A1F00">
        <w:rPr>
          <w:rFonts w:ascii="Sakkal Majalla" w:eastAsia="Calibri" w:hAnsi="Sakkal Majalla" w:cs="Sakkal Majalla" w:hint="eastAsia"/>
          <w:sz w:val="32"/>
          <w:szCs w:val="32"/>
          <w:rtl/>
        </w:rPr>
        <w:t>المتعلقة</w:t>
      </w:r>
      <w:r w:rsidRPr="009A1F00">
        <w:rPr>
          <w:rFonts w:ascii="Sakkal Majalla" w:eastAsia="Calibri" w:hAnsi="Sakkal Majalla" w:cs="Sakkal Majalla"/>
          <w:sz w:val="32"/>
          <w:szCs w:val="32"/>
          <w:rtl/>
        </w:rPr>
        <w:t xml:space="preserve"> </w:t>
      </w:r>
      <w:r w:rsidRPr="009A1F00">
        <w:rPr>
          <w:rFonts w:ascii="Sakkal Majalla" w:eastAsia="Calibri" w:hAnsi="Sakkal Majalla" w:cs="Sakkal Majalla" w:hint="eastAsia"/>
          <w:sz w:val="32"/>
          <w:szCs w:val="32"/>
          <w:rtl/>
        </w:rPr>
        <w:t>بتقنيات</w:t>
      </w:r>
      <w:r w:rsidRPr="009A1F00">
        <w:rPr>
          <w:rFonts w:ascii="Sakkal Majalla" w:eastAsia="Calibri" w:hAnsi="Sakkal Majalla" w:cs="Sakkal Majalla"/>
          <w:sz w:val="32"/>
          <w:szCs w:val="32"/>
          <w:rtl/>
        </w:rPr>
        <w:t xml:space="preserve"> </w:t>
      </w:r>
      <w:r w:rsidRPr="009A1F00">
        <w:rPr>
          <w:rFonts w:ascii="Sakkal Majalla" w:eastAsia="Calibri" w:hAnsi="Sakkal Majalla" w:cs="Sakkal Majalla" w:hint="eastAsia"/>
          <w:sz w:val="32"/>
          <w:szCs w:val="32"/>
          <w:rtl/>
        </w:rPr>
        <w:t>الذكاء</w:t>
      </w:r>
      <w:r w:rsidRPr="009A1F00">
        <w:rPr>
          <w:rFonts w:ascii="Sakkal Majalla" w:eastAsia="Calibri" w:hAnsi="Sakkal Majalla" w:cs="Sakkal Majalla"/>
          <w:sz w:val="32"/>
          <w:szCs w:val="32"/>
          <w:rtl/>
        </w:rPr>
        <w:t xml:space="preserve"> </w:t>
      </w:r>
      <w:r w:rsidRPr="009A1F00">
        <w:rPr>
          <w:rFonts w:ascii="Sakkal Majalla" w:eastAsia="Calibri" w:hAnsi="Sakkal Majalla" w:cs="Sakkal Majalla" w:hint="eastAsia"/>
          <w:sz w:val="32"/>
          <w:szCs w:val="32"/>
          <w:rtl/>
        </w:rPr>
        <w:t>الاصطناعي</w:t>
      </w:r>
      <w:r w:rsidRPr="009A1F00">
        <w:rPr>
          <w:rFonts w:ascii="Sakkal Majalla" w:eastAsia="Calibri" w:hAnsi="Sakkal Majalla" w:cs="Sakkal Majalla"/>
          <w:sz w:val="32"/>
          <w:szCs w:val="32"/>
          <w:rtl/>
        </w:rPr>
        <w:t xml:space="preserve"> </w:t>
      </w:r>
      <w:r w:rsidRPr="009A1F00">
        <w:rPr>
          <w:rFonts w:ascii="Sakkal Majalla" w:eastAsia="Calibri" w:hAnsi="Sakkal Majalla" w:cs="Sakkal Majalla" w:hint="eastAsia"/>
          <w:sz w:val="32"/>
          <w:szCs w:val="32"/>
          <w:rtl/>
        </w:rPr>
        <w:t>في</w:t>
      </w:r>
      <w:r w:rsidRPr="009A1F00">
        <w:rPr>
          <w:rFonts w:ascii="Sakkal Majalla" w:eastAsia="Calibri" w:hAnsi="Sakkal Majalla" w:cs="Sakkal Majalla"/>
          <w:sz w:val="32"/>
          <w:szCs w:val="32"/>
          <w:rtl/>
        </w:rPr>
        <w:t xml:space="preserve"> </w:t>
      </w:r>
      <w:r w:rsidRPr="009A1F00">
        <w:rPr>
          <w:rFonts w:ascii="Sakkal Majalla" w:eastAsia="Calibri" w:hAnsi="Sakkal Majalla" w:cs="Sakkal Majalla" w:hint="eastAsia"/>
          <w:sz w:val="32"/>
          <w:szCs w:val="32"/>
          <w:rtl/>
        </w:rPr>
        <w:t>مجال</w:t>
      </w:r>
      <w:r w:rsidRPr="009A1F00">
        <w:rPr>
          <w:rFonts w:ascii="Sakkal Majalla" w:eastAsia="Calibri" w:hAnsi="Sakkal Majalla" w:cs="Sakkal Majalla"/>
          <w:sz w:val="32"/>
          <w:szCs w:val="32"/>
          <w:rtl/>
        </w:rPr>
        <w:t xml:space="preserve"> </w:t>
      </w:r>
      <w:r w:rsidRPr="009A1F00">
        <w:rPr>
          <w:rFonts w:ascii="Sakkal Majalla" w:eastAsia="Calibri" w:hAnsi="Sakkal Majalla" w:cs="Sakkal Majalla" w:hint="eastAsia"/>
          <w:sz w:val="32"/>
          <w:szCs w:val="32"/>
          <w:rtl/>
        </w:rPr>
        <w:t>الإدارة،</w:t>
      </w:r>
      <w:r w:rsidRPr="009A1F00">
        <w:rPr>
          <w:rFonts w:ascii="Sakkal Majalla" w:eastAsia="Calibri" w:hAnsi="Sakkal Majalla" w:cs="Sakkal Majalla"/>
          <w:sz w:val="32"/>
          <w:szCs w:val="32"/>
          <w:rtl/>
        </w:rPr>
        <w:t xml:space="preserve"> </w:t>
      </w:r>
      <w:r w:rsidRPr="009A1F00">
        <w:rPr>
          <w:rFonts w:ascii="Sakkal Majalla" w:eastAsia="Calibri" w:hAnsi="Sakkal Majalla" w:cs="Sakkal Majalla" w:hint="eastAsia"/>
          <w:sz w:val="32"/>
          <w:szCs w:val="32"/>
          <w:rtl/>
        </w:rPr>
        <w:t>وخاصة</w:t>
      </w:r>
      <w:r w:rsidRPr="009A1F00">
        <w:rPr>
          <w:rFonts w:ascii="Sakkal Majalla" w:eastAsia="Calibri" w:hAnsi="Sakkal Majalla" w:cs="Sakkal Majalla"/>
          <w:sz w:val="32"/>
          <w:szCs w:val="32"/>
          <w:rtl/>
        </w:rPr>
        <w:t xml:space="preserve"> </w:t>
      </w:r>
      <w:r w:rsidRPr="009A1F00">
        <w:rPr>
          <w:rFonts w:ascii="Sakkal Majalla" w:eastAsia="Calibri" w:hAnsi="Sakkal Majalla" w:cs="Sakkal Majalla" w:hint="eastAsia"/>
          <w:sz w:val="32"/>
          <w:szCs w:val="32"/>
          <w:rtl/>
        </w:rPr>
        <w:t>في</w:t>
      </w:r>
      <w:r w:rsidRPr="009A1F00">
        <w:rPr>
          <w:rFonts w:ascii="Sakkal Majalla" w:eastAsia="Calibri" w:hAnsi="Sakkal Majalla" w:cs="Sakkal Majalla"/>
          <w:sz w:val="32"/>
          <w:szCs w:val="32"/>
          <w:rtl/>
        </w:rPr>
        <w:t xml:space="preserve"> </w:t>
      </w:r>
      <w:r w:rsidRPr="009A1F00">
        <w:rPr>
          <w:rFonts w:ascii="Sakkal Majalla" w:eastAsia="Calibri" w:hAnsi="Sakkal Majalla" w:cs="Sakkal Majalla" w:hint="eastAsia"/>
          <w:sz w:val="32"/>
          <w:szCs w:val="32"/>
          <w:rtl/>
        </w:rPr>
        <w:t>سياق</w:t>
      </w:r>
      <w:r w:rsidRPr="009A1F00">
        <w:rPr>
          <w:rFonts w:ascii="Sakkal Majalla" w:eastAsia="Calibri" w:hAnsi="Sakkal Majalla" w:cs="Sakkal Majalla"/>
          <w:sz w:val="32"/>
          <w:szCs w:val="32"/>
          <w:rtl/>
        </w:rPr>
        <w:t xml:space="preserve"> </w:t>
      </w:r>
      <w:r w:rsidRPr="009A1F00">
        <w:rPr>
          <w:rFonts w:ascii="Sakkal Majalla" w:eastAsia="Calibri" w:hAnsi="Sakkal Majalla" w:cs="Sakkal Majalla" w:hint="eastAsia"/>
          <w:sz w:val="32"/>
          <w:szCs w:val="32"/>
          <w:rtl/>
        </w:rPr>
        <w:t>الشركات</w:t>
      </w:r>
      <w:r w:rsidRPr="009A1F00">
        <w:rPr>
          <w:rFonts w:ascii="Sakkal Majalla" w:eastAsia="Calibri" w:hAnsi="Sakkal Majalla" w:cs="Sakkal Majalla"/>
          <w:sz w:val="32"/>
          <w:szCs w:val="32"/>
          <w:rtl/>
        </w:rPr>
        <w:t xml:space="preserve"> </w:t>
      </w:r>
      <w:r w:rsidRPr="009A1F00">
        <w:rPr>
          <w:rFonts w:ascii="Sakkal Majalla" w:eastAsia="Calibri" w:hAnsi="Sakkal Majalla" w:cs="Sakkal Majalla" w:hint="eastAsia"/>
          <w:sz w:val="32"/>
          <w:szCs w:val="32"/>
          <w:rtl/>
        </w:rPr>
        <w:t>الناشئة،</w:t>
      </w:r>
      <w:r w:rsidRPr="009A1F00">
        <w:rPr>
          <w:rFonts w:ascii="Sakkal Majalla" w:eastAsia="Calibri" w:hAnsi="Sakkal Majalla" w:cs="Sakkal Majalla"/>
          <w:sz w:val="32"/>
          <w:szCs w:val="32"/>
          <w:rtl/>
        </w:rPr>
        <w:t xml:space="preserve"> </w:t>
      </w:r>
      <w:r w:rsidRPr="009A1F00">
        <w:rPr>
          <w:rFonts w:ascii="Sakkal Majalla" w:eastAsia="Calibri" w:hAnsi="Sakkal Majalla" w:cs="Sakkal Majalla" w:hint="eastAsia"/>
          <w:sz w:val="32"/>
          <w:szCs w:val="32"/>
          <w:rtl/>
        </w:rPr>
        <w:t>حيث</w:t>
      </w:r>
      <w:r w:rsidRPr="009A1F00">
        <w:rPr>
          <w:rFonts w:ascii="Sakkal Majalla" w:eastAsia="Calibri" w:hAnsi="Sakkal Majalla" w:cs="Sakkal Majalla"/>
          <w:sz w:val="32"/>
          <w:szCs w:val="32"/>
          <w:rtl/>
        </w:rPr>
        <w:t xml:space="preserve"> </w:t>
      </w:r>
      <w:r w:rsidRPr="009A1F00">
        <w:rPr>
          <w:rFonts w:ascii="Sakkal Majalla" w:eastAsia="Calibri" w:hAnsi="Sakkal Majalla" w:cs="Sakkal Majalla" w:hint="eastAsia"/>
          <w:sz w:val="32"/>
          <w:szCs w:val="32"/>
          <w:rtl/>
        </w:rPr>
        <w:t>لا</w:t>
      </w:r>
      <w:r w:rsidRPr="009A1F00">
        <w:rPr>
          <w:rFonts w:ascii="Sakkal Majalla" w:eastAsia="Calibri" w:hAnsi="Sakkal Majalla" w:cs="Sakkal Majalla"/>
          <w:sz w:val="32"/>
          <w:szCs w:val="32"/>
          <w:rtl/>
        </w:rPr>
        <w:t xml:space="preserve"> </w:t>
      </w:r>
      <w:r w:rsidRPr="009A1F00">
        <w:rPr>
          <w:rFonts w:ascii="Sakkal Majalla" w:eastAsia="Calibri" w:hAnsi="Sakkal Majalla" w:cs="Sakkal Majalla" w:hint="eastAsia"/>
          <w:sz w:val="32"/>
          <w:szCs w:val="32"/>
          <w:rtl/>
        </w:rPr>
        <w:t>تزال</w:t>
      </w:r>
      <w:r w:rsidRPr="009A1F00">
        <w:rPr>
          <w:rFonts w:ascii="Sakkal Majalla" w:eastAsia="Calibri" w:hAnsi="Sakkal Majalla" w:cs="Sakkal Majalla"/>
          <w:sz w:val="32"/>
          <w:szCs w:val="32"/>
          <w:rtl/>
        </w:rPr>
        <w:t xml:space="preserve"> </w:t>
      </w:r>
      <w:r w:rsidRPr="009A1F00">
        <w:rPr>
          <w:rFonts w:ascii="Sakkal Majalla" w:eastAsia="Calibri" w:hAnsi="Sakkal Majalla" w:cs="Sakkal Majalla" w:hint="eastAsia"/>
          <w:sz w:val="32"/>
          <w:szCs w:val="32"/>
          <w:rtl/>
        </w:rPr>
        <w:t>الدراسات</w:t>
      </w:r>
      <w:r w:rsidRPr="009A1F00">
        <w:rPr>
          <w:rFonts w:ascii="Sakkal Majalla" w:eastAsia="Calibri" w:hAnsi="Sakkal Majalla" w:cs="Sakkal Majalla"/>
          <w:sz w:val="32"/>
          <w:szCs w:val="32"/>
          <w:rtl/>
        </w:rPr>
        <w:t xml:space="preserve"> </w:t>
      </w:r>
      <w:r w:rsidRPr="009A1F00">
        <w:rPr>
          <w:rFonts w:ascii="Sakkal Majalla" w:eastAsia="Calibri" w:hAnsi="Sakkal Majalla" w:cs="Sakkal Majalla" w:hint="eastAsia"/>
          <w:sz w:val="32"/>
          <w:szCs w:val="32"/>
          <w:rtl/>
        </w:rPr>
        <w:t>العربية</w:t>
      </w:r>
      <w:r w:rsidRPr="009A1F00">
        <w:rPr>
          <w:rFonts w:ascii="Sakkal Majalla" w:eastAsia="Calibri" w:hAnsi="Sakkal Majalla" w:cs="Sakkal Majalla"/>
          <w:sz w:val="32"/>
          <w:szCs w:val="32"/>
          <w:rtl/>
        </w:rPr>
        <w:t xml:space="preserve"> </w:t>
      </w:r>
      <w:r w:rsidRPr="009A1F00">
        <w:rPr>
          <w:rFonts w:ascii="Sakkal Majalla" w:eastAsia="Calibri" w:hAnsi="Sakkal Majalla" w:cs="Sakkal Majalla" w:hint="eastAsia"/>
          <w:sz w:val="32"/>
          <w:szCs w:val="32"/>
          <w:rtl/>
        </w:rPr>
        <w:t>في</w:t>
      </w:r>
      <w:r w:rsidRPr="009A1F00">
        <w:rPr>
          <w:rFonts w:ascii="Sakkal Majalla" w:eastAsia="Calibri" w:hAnsi="Sakkal Majalla" w:cs="Sakkal Majalla"/>
          <w:sz w:val="32"/>
          <w:szCs w:val="32"/>
          <w:rtl/>
        </w:rPr>
        <w:t xml:space="preserve"> </w:t>
      </w:r>
      <w:r w:rsidRPr="009A1F00">
        <w:rPr>
          <w:rFonts w:ascii="Sakkal Majalla" w:eastAsia="Calibri" w:hAnsi="Sakkal Majalla" w:cs="Sakkal Majalla" w:hint="eastAsia"/>
          <w:sz w:val="32"/>
          <w:szCs w:val="32"/>
          <w:rtl/>
        </w:rPr>
        <w:t>هذا</w:t>
      </w:r>
      <w:r w:rsidRPr="009A1F00">
        <w:rPr>
          <w:rFonts w:ascii="Sakkal Majalla" w:eastAsia="Calibri" w:hAnsi="Sakkal Majalla" w:cs="Sakkal Majalla"/>
          <w:sz w:val="32"/>
          <w:szCs w:val="32"/>
          <w:rtl/>
        </w:rPr>
        <w:t xml:space="preserve"> </w:t>
      </w:r>
      <w:r w:rsidRPr="009A1F00">
        <w:rPr>
          <w:rFonts w:ascii="Sakkal Majalla" w:eastAsia="Calibri" w:hAnsi="Sakkal Majalla" w:cs="Sakkal Majalla" w:hint="eastAsia"/>
          <w:sz w:val="32"/>
          <w:szCs w:val="32"/>
          <w:rtl/>
        </w:rPr>
        <w:t>المجال</w:t>
      </w:r>
      <w:r w:rsidRPr="009A1F00">
        <w:rPr>
          <w:rFonts w:ascii="Sakkal Majalla" w:eastAsia="Calibri" w:hAnsi="Sakkal Majalla" w:cs="Sakkal Majalla"/>
          <w:sz w:val="32"/>
          <w:szCs w:val="32"/>
          <w:rtl/>
        </w:rPr>
        <w:t xml:space="preserve"> </w:t>
      </w:r>
      <w:r w:rsidRPr="009A1F00">
        <w:rPr>
          <w:rFonts w:ascii="Sakkal Majalla" w:eastAsia="Calibri" w:hAnsi="Sakkal Majalla" w:cs="Sakkal Majalla" w:hint="eastAsia"/>
          <w:sz w:val="32"/>
          <w:szCs w:val="32"/>
          <w:rtl/>
        </w:rPr>
        <w:t>محدودة</w:t>
      </w:r>
      <w:r w:rsidRPr="009A1F00">
        <w:rPr>
          <w:rFonts w:ascii="Sakkal Majalla" w:eastAsia="Calibri" w:hAnsi="Sakkal Majalla" w:cs="Sakkal Majalla"/>
          <w:sz w:val="32"/>
          <w:szCs w:val="32"/>
          <w:rtl/>
        </w:rPr>
        <w:t xml:space="preserve"> </w:t>
      </w:r>
      <w:r w:rsidRPr="009A1F00">
        <w:rPr>
          <w:rFonts w:ascii="Sakkal Majalla" w:eastAsia="Calibri" w:hAnsi="Sakkal Majalla" w:cs="Sakkal Majalla" w:hint="eastAsia"/>
          <w:sz w:val="32"/>
          <w:szCs w:val="32"/>
          <w:rtl/>
        </w:rPr>
        <w:t>نسبيًا</w:t>
      </w:r>
      <w:r w:rsidRPr="009A1F00">
        <w:rPr>
          <w:rFonts w:ascii="Sakkal Majalla" w:eastAsia="Calibri" w:hAnsi="Sakkal Majalla" w:cs="Sakkal Majalla"/>
          <w:sz w:val="32"/>
          <w:szCs w:val="32"/>
          <w:rtl/>
        </w:rPr>
        <w:t>.</w:t>
      </w:r>
    </w:p>
    <w:p w14:paraId="28AFFFD5" w14:textId="77777777" w:rsidR="002402A3" w:rsidRDefault="004F5A90" w:rsidP="002402A3">
      <w:pPr>
        <w:pStyle w:val="ListParagraph"/>
        <w:numPr>
          <w:ilvl w:val="0"/>
          <w:numId w:val="24"/>
        </w:numPr>
        <w:spacing w:line="360" w:lineRule="auto"/>
        <w:ind w:left="368"/>
        <w:jc w:val="both"/>
        <w:rPr>
          <w:rFonts w:ascii="Sakkal Majalla" w:eastAsia="Calibri" w:hAnsi="Sakkal Majalla" w:cs="Sakkal Majalla"/>
          <w:sz w:val="32"/>
          <w:szCs w:val="32"/>
        </w:rPr>
      </w:pPr>
      <w:r w:rsidRPr="00712051">
        <w:rPr>
          <w:rFonts w:ascii="Sakkal Majalla" w:eastAsia="Calibri" w:hAnsi="Sakkal Majalla" w:cs="Sakkal Majalla" w:hint="eastAsia"/>
          <w:sz w:val="32"/>
          <w:szCs w:val="32"/>
          <w:rtl/>
        </w:rPr>
        <w:t>توضح</w:t>
      </w:r>
      <w:r w:rsidRPr="00712051">
        <w:rPr>
          <w:rFonts w:ascii="Sakkal Majalla" w:eastAsia="Calibri" w:hAnsi="Sakkal Majalla" w:cs="Sakkal Majalla"/>
          <w:sz w:val="32"/>
          <w:szCs w:val="32"/>
          <w:rtl/>
        </w:rPr>
        <w:t xml:space="preserve"> </w:t>
      </w:r>
      <w:r w:rsidRPr="00712051">
        <w:rPr>
          <w:rFonts w:ascii="Sakkal Majalla" w:eastAsia="Calibri" w:hAnsi="Sakkal Majalla" w:cs="Sakkal Majalla" w:hint="eastAsia"/>
          <w:sz w:val="32"/>
          <w:szCs w:val="32"/>
          <w:rtl/>
        </w:rPr>
        <w:t>الدراسة</w:t>
      </w:r>
      <w:r w:rsidRPr="00712051">
        <w:rPr>
          <w:rFonts w:ascii="Sakkal Majalla" w:eastAsia="Calibri" w:hAnsi="Sakkal Majalla" w:cs="Sakkal Majalla"/>
          <w:sz w:val="32"/>
          <w:szCs w:val="32"/>
          <w:rtl/>
        </w:rPr>
        <w:t xml:space="preserve"> </w:t>
      </w:r>
      <w:r w:rsidRPr="00712051">
        <w:rPr>
          <w:rFonts w:ascii="Sakkal Majalla" w:eastAsia="Calibri" w:hAnsi="Sakkal Majalla" w:cs="Sakkal Majalla" w:hint="eastAsia"/>
          <w:sz w:val="32"/>
          <w:szCs w:val="32"/>
          <w:rtl/>
        </w:rPr>
        <w:t>العلاقة</w:t>
      </w:r>
      <w:r w:rsidRPr="00712051">
        <w:rPr>
          <w:rFonts w:ascii="Sakkal Majalla" w:eastAsia="Calibri" w:hAnsi="Sakkal Majalla" w:cs="Sakkal Majalla"/>
          <w:sz w:val="32"/>
          <w:szCs w:val="32"/>
          <w:rtl/>
        </w:rPr>
        <w:t xml:space="preserve"> </w:t>
      </w:r>
      <w:r w:rsidRPr="00712051">
        <w:rPr>
          <w:rFonts w:ascii="Sakkal Majalla" w:eastAsia="Calibri" w:hAnsi="Sakkal Majalla" w:cs="Sakkal Majalla" w:hint="eastAsia"/>
          <w:sz w:val="32"/>
          <w:szCs w:val="32"/>
          <w:rtl/>
        </w:rPr>
        <w:t>بين</w:t>
      </w:r>
      <w:r w:rsidRPr="00712051">
        <w:rPr>
          <w:rFonts w:ascii="Sakkal Majalla" w:eastAsia="Calibri" w:hAnsi="Sakkal Majalla" w:cs="Sakkal Majalla"/>
          <w:sz w:val="32"/>
          <w:szCs w:val="32"/>
          <w:rtl/>
        </w:rPr>
        <w:t xml:space="preserve"> </w:t>
      </w:r>
      <w:r w:rsidRPr="00712051">
        <w:rPr>
          <w:rFonts w:ascii="Sakkal Majalla" w:eastAsia="Calibri" w:hAnsi="Sakkal Majalla" w:cs="Sakkal Majalla" w:hint="eastAsia"/>
          <w:sz w:val="32"/>
          <w:szCs w:val="32"/>
          <w:rtl/>
        </w:rPr>
        <w:t>تقنيات</w:t>
      </w:r>
      <w:r w:rsidRPr="00712051">
        <w:rPr>
          <w:rFonts w:ascii="Sakkal Majalla" w:eastAsia="Calibri" w:hAnsi="Sakkal Majalla" w:cs="Sakkal Majalla"/>
          <w:sz w:val="32"/>
          <w:szCs w:val="32"/>
          <w:rtl/>
        </w:rPr>
        <w:t xml:space="preserve"> </w:t>
      </w:r>
      <w:r w:rsidRPr="00712051">
        <w:rPr>
          <w:rFonts w:ascii="Sakkal Majalla" w:eastAsia="Calibri" w:hAnsi="Sakkal Majalla" w:cs="Sakkal Majalla" w:hint="eastAsia"/>
          <w:sz w:val="32"/>
          <w:szCs w:val="32"/>
          <w:rtl/>
        </w:rPr>
        <w:t>الذكاء</w:t>
      </w:r>
      <w:r w:rsidRPr="00712051">
        <w:rPr>
          <w:rFonts w:ascii="Sakkal Majalla" w:eastAsia="Calibri" w:hAnsi="Sakkal Majalla" w:cs="Sakkal Majalla"/>
          <w:sz w:val="32"/>
          <w:szCs w:val="32"/>
          <w:rtl/>
        </w:rPr>
        <w:t xml:space="preserve"> </w:t>
      </w:r>
      <w:r w:rsidRPr="00712051">
        <w:rPr>
          <w:rFonts w:ascii="Sakkal Majalla" w:eastAsia="Calibri" w:hAnsi="Sakkal Majalla" w:cs="Sakkal Majalla" w:hint="eastAsia"/>
          <w:sz w:val="32"/>
          <w:szCs w:val="32"/>
          <w:rtl/>
        </w:rPr>
        <w:t>الاصطناعي</w:t>
      </w:r>
      <w:r w:rsidRPr="00712051">
        <w:rPr>
          <w:rFonts w:ascii="Sakkal Majalla" w:eastAsia="Calibri" w:hAnsi="Sakkal Majalla" w:cs="Sakkal Majalla"/>
          <w:sz w:val="32"/>
          <w:szCs w:val="32"/>
          <w:rtl/>
        </w:rPr>
        <w:t xml:space="preserve"> </w:t>
      </w:r>
      <w:r w:rsidRPr="00712051">
        <w:rPr>
          <w:rFonts w:ascii="Sakkal Majalla" w:eastAsia="Calibri" w:hAnsi="Sakkal Majalla" w:cs="Sakkal Majalla" w:hint="eastAsia"/>
          <w:sz w:val="32"/>
          <w:szCs w:val="32"/>
          <w:rtl/>
        </w:rPr>
        <w:t>وتحسين</w:t>
      </w:r>
      <w:r w:rsidRPr="00712051">
        <w:rPr>
          <w:rFonts w:ascii="Sakkal Majalla" w:eastAsia="Calibri" w:hAnsi="Sakkal Majalla" w:cs="Sakkal Majalla"/>
          <w:sz w:val="32"/>
          <w:szCs w:val="32"/>
          <w:rtl/>
        </w:rPr>
        <w:t xml:space="preserve"> </w:t>
      </w:r>
      <w:r w:rsidRPr="00712051">
        <w:rPr>
          <w:rFonts w:ascii="Sakkal Majalla" w:eastAsia="Calibri" w:hAnsi="Sakkal Majalla" w:cs="Sakkal Majalla" w:hint="eastAsia"/>
          <w:sz w:val="32"/>
          <w:szCs w:val="32"/>
          <w:rtl/>
        </w:rPr>
        <w:t>عملية</w:t>
      </w:r>
      <w:r w:rsidRPr="00712051">
        <w:rPr>
          <w:rFonts w:ascii="Sakkal Majalla" w:eastAsia="Calibri" w:hAnsi="Sakkal Majalla" w:cs="Sakkal Majalla"/>
          <w:sz w:val="32"/>
          <w:szCs w:val="32"/>
          <w:rtl/>
        </w:rPr>
        <w:t xml:space="preserve"> </w:t>
      </w:r>
      <w:r w:rsidRPr="00712051">
        <w:rPr>
          <w:rFonts w:ascii="Sakkal Majalla" w:eastAsia="Calibri" w:hAnsi="Sakkal Majalla" w:cs="Sakkal Majalla" w:hint="eastAsia"/>
          <w:sz w:val="32"/>
          <w:szCs w:val="32"/>
          <w:rtl/>
        </w:rPr>
        <w:t>اتخاذ</w:t>
      </w:r>
      <w:r w:rsidRPr="00712051">
        <w:rPr>
          <w:rFonts w:ascii="Sakkal Majalla" w:eastAsia="Calibri" w:hAnsi="Sakkal Majalla" w:cs="Sakkal Majalla"/>
          <w:sz w:val="32"/>
          <w:szCs w:val="32"/>
          <w:rtl/>
        </w:rPr>
        <w:t xml:space="preserve"> </w:t>
      </w:r>
      <w:r w:rsidRPr="00712051">
        <w:rPr>
          <w:rFonts w:ascii="Sakkal Majalla" w:eastAsia="Calibri" w:hAnsi="Sakkal Majalla" w:cs="Sakkal Majalla" w:hint="eastAsia"/>
          <w:sz w:val="32"/>
          <w:szCs w:val="32"/>
          <w:rtl/>
        </w:rPr>
        <w:t>القرار</w:t>
      </w:r>
      <w:r w:rsidRPr="00712051">
        <w:rPr>
          <w:rFonts w:ascii="Sakkal Majalla" w:eastAsia="Calibri" w:hAnsi="Sakkal Majalla" w:cs="Sakkal Majalla"/>
          <w:sz w:val="32"/>
          <w:szCs w:val="32"/>
          <w:rtl/>
        </w:rPr>
        <w:t xml:space="preserve"> </w:t>
      </w:r>
      <w:r w:rsidRPr="00712051">
        <w:rPr>
          <w:rFonts w:ascii="Sakkal Majalla" w:eastAsia="Calibri" w:hAnsi="Sakkal Majalla" w:cs="Sakkal Majalla" w:hint="eastAsia"/>
          <w:sz w:val="32"/>
          <w:szCs w:val="32"/>
          <w:rtl/>
        </w:rPr>
        <w:t>الإداري،</w:t>
      </w:r>
      <w:r w:rsidRPr="00712051">
        <w:rPr>
          <w:rFonts w:ascii="Sakkal Majalla" w:eastAsia="Calibri" w:hAnsi="Sakkal Majalla" w:cs="Sakkal Majalla"/>
          <w:sz w:val="32"/>
          <w:szCs w:val="32"/>
          <w:rtl/>
        </w:rPr>
        <w:t xml:space="preserve"> </w:t>
      </w:r>
      <w:r w:rsidRPr="00712051">
        <w:rPr>
          <w:rFonts w:ascii="Sakkal Majalla" w:eastAsia="Calibri" w:hAnsi="Sakkal Majalla" w:cs="Sakkal Majalla" w:hint="eastAsia"/>
          <w:sz w:val="32"/>
          <w:szCs w:val="32"/>
          <w:rtl/>
        </w:rPr>
        <w:t>مما</w:t>
      </w:r>
      <w:r w:rsidRPr="00712051">
        <w:rPr>
          <w:rFonts w:ascii="Sakkal Majalla" w:eastAsia="Calibri" w:hAnsi="Sakkal Majalla" w:cs="Sakkal Majalla"/>
          <w:sz w:val="32"/>
          <w:szCs w:val="32"/>
          <w:rtl/>
        </w:rPr>
        <w:t xml:space="preserve"> </w:t>
      </w:r>
      <w:r w:rsidRPr="00712051">
        <w:rPr>
          <w:rFonts w:ascii="Sakkal Majalla" w:eastAsia="Calibri" w:hAnsi="Sakkal Majalla" w:cs="Sakkal Majalla" w:hint="eastAsia"/>
          <w:sz w:val="32"/>
          <w:szCs w:val="32"/>
          <w:rtl/>
        </w:rPr>
        <w:t>يساهم</w:t>
      </w:r>
      <w:r w:rsidRPr="00712051">
        <w:rPr>
          <w:rFonts w:ascii="Sakkal Majalla" w:eastAsia="Calibri" w:hAnsi="Sakkal Majalla" w:cs="Sakkal Majalla"/>
          <w:sz w:val="32"/>
          <w:szCs w:val="32"/>
          <w:rtl/>
        </w:rPr>
        <w:t xml:space="preserve"> </w:t>
      </w:r>
      <w:r w:rsidRPr="00712051">
        <w:rPr>
          <w:rFonts w:ascii="Sakkal Majalla" w:eastAsia="Calibri" w:hAnsi="Sakkal Majalla" w:cs="Sakkal Majalla" w:hint="eastAsia"/>
          <w:sz w:val="32"/>
          <w:szCs w:val="32"/>
          <w:rtl/>
        </w:rPr>
        <w:t>في</w:t>
      </w:r>
      <w:r w:rsidRPr="00712051">
        <w:rPr>
          <w:rFonts w:ascii="Sakkal Majalla" w:eastAsia="Calibri" w:hAnsi="Sakkal Majalla" w:cs="Sakkal Majalla"/>
          <w:sz w:val="32"/>
          <w:szCs w:val="32"/>
          <w:rtl/>
        </w:rPr>
        <w:t xml:space="preserve"> </w:t>
      </w:r>
      <w:r w:rsidRPr="00712051">
        <w:rPr>
          <w:rFonts w:ascii="Sakkal Majalla" w:eastAsia="Calibri" w:hAnsi="Sakkal Majalla" w:cs="Sakkal Majalla" w:hint="eastAsia"/>
          <w:sz w:val="32"/>
          <w:szCs w:val="32"/>
          <w:rtl/>
        </w:rPr>
        <w:t>بناء</w:t>
      </w:r>
      <w:r w:rsidRPr="00712051">
        <w:rPr>
          <w:rFonts w:ascii="Sakkal Majalla" w:eastAsia="Calibri" w:hAnsi="Sakkal Majalla" w:cs="Sakkal Majalla"/>
          <w:sz w:val="32"/>
          <w:szCs w:val="32"/>
          <w:rtl/>
        </w:rPr>
        <w:t xml:space="preserve"> </w:t>
      </w:r>
      <w:r w:rsidRPr="00712051">
        <w:rPr>
          <w:rFonts w:ascii="Sakkal Majalla" w:eastAsia="Calibri" w:hAnsi="Sakkal Majalla" w:cs="Sakkal Majalla" w:hint="eastAsia"/>
          <w:sz w:val="32"/>
          <w:szCs w:val="32"/>
          <w:rtl/>
        </w:rPr>
        <w:t>إطار</w:t>
      </w:r>
      <w:r w:rsidRPr="00712051">
        <w:rPr>
          <w:rFonts w:ascii="Sakkal Majalla" w:eastAsia="Calibri" w:hAnsi="Sakkal Majalla" w:cs="Sakkal Majalla"/>
          <w:sz w:val="32"/>
          <w:szCs w:val="32"/>
          <w:rtl/>
        </w:rPr>
        <w:t xml:space="preserve"> </w:t>
      </w:r>
      <w:r w:rsidRPr="00712051">
        <w:rPr>
          <w:rFonts w:ascii="Sakkal Majalla" w:eastAsia="Calibri" w:hAnsi="Sakkal Majalla" w:cs="Sakkal Majalla" w:hint="eastAsia"/>
          <w:sz w:val="32"/>
          <w:szCs w:val="32"/>
          <w:rtl/>
        </w:rPr>
        <w:t>نظري</w:t>
      </w:r>
      <w:r w:rsidRPr="00712051">
        <w:rPr>
          <w:rFonts w:ascii="Sakkal Majalla" w:eastAsia="Calibri" w:hAnsi="Sakkal Majalla" w:cs="Sakkal Majalla"/>
          <w:sz w:val="32"/>
          <w:szCs w:val="32"/>
          <w:rtl/>
        </w:rPr>
        <w:t xml:space="preserve"> </w:t>
      </w:r>
      <w:r w:rsidRPr="00712051">
        <w:rPr>
          <w:rFonts w:ascii="Sakkal Majalla" w:eastAsia="Calibri" w:hAnsi="Sakkal Majalla" w:cs="Sakkal Majalla" w:hint="eastAsia"/>
          <w:sz w:val="32"/>
          <w:szCs w:val="32"/>
          <w:rtl/>
        </w:rPr>
        <w:t>يربط</w:t>
      </w:r>
      <w:r w:rsidRPr="00712051">
        <w:rPr>
          <w:rFonts w:ascii="Sakkal Majalla" w:eastAsia="Calibri" w:hAnsi="Sakkal Majalla" w:cs="Sakkal Majalla"/>
          <w:sz w:val="32"/>
          <w:szCs w:val="32"/>
          <w:rtl/>
        </w:rPr>
        <w:t xml:space="preserve"> </w:t>
      </w:r>
      <w:r w:rsidRPr="00712051">
        <w:rPr>
          <w:rFonts w:ascii="Sakkal Majalla" w:eastAsia="Calibri" w:hAnsi="Sakkal Majalla" w:cs="Sakkal Majalla" w:hint="eastAsia"/>
          <w:sz w:val="32"/>
          <w:szCs w:val="32"/>
          <w:rtl/>
        </w:rPr>
        <w:t>بين</w:t>
      </w:r>
      <w:r w:rsidRPr="00712051">
        <w:rPr>
          <w:rFonts w:ascii="Sakkal Majalla" w:eastAsia="Calibri" w:hAnsi="Sakkal Majalla" w:cs="Sakkal Majalla"/>
          <w:sz w:val="32"/>
          <w:szCs w:val="32"/>
          <w:rtl/>
        </w:rPr>
        <w:t xml:space="preserve"> </w:t>
      </w:r>
      <w:r w:rsidRPr="00712051">
        <w:rPr>
          <w:rFonts w:ascii="Sakkal Majalla" w:eastAsia="Calibri" w:hAnsi="Sakkal Majalla" w:cs="Sakkal Majalla" w:hint="eastAsia"/>
          <w:sz w:val="32"/>
          <w:szCs w:val="32"/>
          <w:rtl/>
        </w:rPr>
        <w:t>مفاهيم</w:t>
      </w:r>
      <w:r w:rsidRPr="00712051">
        <w:rPr>
          <w:rFonts w:ascii="Sakkal Majalla" w:eastAsia="Calibri" w:hAnsi="Sakkal Majalla" w:cs="Sakkal Majalla"/>
          <w:sz w:val="32"/>
          <w:szCs w:val="32"/>
          <w:rtl/>
        </w:rPr>
        <w:t xml:space="preserve"> </w:t>
      </w:r>
      <w:r w:rsidRPr="00712051">
        <w:rPr>
          <w:rFonts w:ascii="Sakkal Majalla" w:eastAsia="Calibri" w:hAnsi="Sakkal Majalla" w:cs="Sakkal Majalla" w:hint="eastAsia"/>
          <w:sz w:val="32"/>
          <w:szCs w:val="32"/>
          <w:rtl/>
        </w:rPr>
        <w:t>التحول</w:t>
      </w:r>
      <w:r w:rsidRPr="00712051">
        <w:rPr>
          <w:rFonts w:ascii="Sakkal Majalla" w:eastAsia="Calibri" w:hAnsi="Sakkal Majalla" w:cs="Sakkal Majalla"/>
          <w:sz w:val="32"/>
          <w:szCs w:val="32"/>
          <w:rtl/>
        </w:rPr>
        <w:t xml:space="preserve"> </w:t>
      </w:r>
      <w:r w:rsidRPr="00712051">
        <w:rPr>
          <w:rFonts w:ascii="Sakkal Majalla" w:eastAsia="Calibri" w:hAnsi="Sakkal Majalla" w:cs="Sakkal Majalla" w:hint="eastAsia"/>
          <w:sz w:val="32"/>
          <w:szCs w:val="32"/>
          <w:rtl/>
        </w:rPr>
        <w:t>الرقمي،</w:t>
      </w:r>
      <w:r w:rsidRPr="00712051">
        <w:rPr>
          <w:rFonts w:ascii="Sakkal Majalla" w:eastAsia="Calibri" w:hAnsi="Sakkal Majalla" w:cs="Sakkal Majalla"/>
          <w:sz w:val="32"/>
          <w:szCs w:val="32"/>
          <w:rtl/>
        </w:rPr>
        <w:t xml:space="preserve"> </w:t>
      </w:r>
      <w:r w:rsidRPr="00712051">
        <w:rPr>
          <w:rFonts w:ascii="Sakkal Majalla" w:eastAsia="Calibri" w:hAnsi="Sakkal Majalla" w:cs="Sakkal Majalla" w:hint="eastAsia"/>
          <w:sz w:val="32"/>
          <w:szCs w:val="32"/>
          <w:rtl/>
        </w:rPr>
        <w:t>والذكاء</w:t>
      </w:r>
      <w:r w:rsidRPr="00712051">
        <w:rPr>
          <w:rFonts w:ascii="Sakkal Majalla" w:eastAsia="Calibri" w:hAnsi="Sakkal Majalla" w:cs="Sakkal Majalla"/>
          <w:sz w:val="32"/>
          <w:szCs w:val="32"/>
          <w:rtl/>
        </w:rPr>
        <w:t xml:space="preserve"> </w:t>
      </w:r>
      <w:r w:rsidRPr="00712051">
        <w:rPr>
          <w:rFonts w:ascii="Sakkal Majalla" w:eastAsia="Calibri" w:hAnsi="Sakkal Majalla" w:cs="Sakkal Majalla" w:hint="eastAsia"/>
          <w:sz w:val="32"/>
          <w:szCs w:val="32"/>
          <w:rtl/>
        </w:rPr>
        <w:t>الاصطناعي،</w:t>
      </w:r>
      <w:r w:rsidRPr="00712051">
        <w:rPr>
          <w:rFonts w:ascii="Sakkal Majalla" w:eastAsia="Calibri" w:hAnsi="Sakkal Majalla" w:cs="Sakkal Majalla"/>
          <w:sz w:val="32"/>
          <w:szCs w:val="32"/>
          <w:rtl/>
        </w:rPr>
        <w:t xml:space="preserve"> </w:t>
      </w:r>
      <w:r w:rsidRPr="00712051">
        <w:rPr>
          <w:rFonts w:ascii="Sakkal Majalla" w:eastAsia="Calibri" w:hAnsi="Sakkal Majalla" w:cs="Sakkal Majalla" w:hint="eastAsia"/>
          <w:sz w:val="32"/>
          <w:szCs w:val="32"/>
          <w:rtl/>
        </w:rPr>
        <w:t>واتخاذ</w:t>
      </w:r>
      <w:r w:rsidRPr="00712051">
        <w:rPr>
          <w:rFonts w:ascii="Sakkal Majalla" w:eastAsia="Calibri" w:hAnsi="Sakkal Majalla" w:cs="Sakkal Majalla"/>
          <w:sz w:val="32"/>
          <w:szCs w:val="32"/>
          <w:rtl/>
        </w:rPr>
        <w:t xml:space="preserve"> </w:t>
      </w:r>
      <w:r w:rsidRPr="00712051">
        <w:rPr>
          <w:rFonts w:ascii="Sakkal Majalla" w:eastAsia="Calibri" w:hAnsi="Sakkal Majalla" w:cs="Sakkal Majalla" w:hint="eastAsia"/>
          <w:sz w:val="32"/>
          <w:szCs w:val="32"/>
          <w:rtl/>
        </w:rPr>
        <w:t>القرار</w:t>
      </w:r>
      <w:r w:rsidRPr="00712051">
        <w:rPr>
          <w:rFonts w:ascii="Sakkal Majalla" w:eastAsia="Calibri" w:hAnsi="Sakkal Majalla" w:cs="Sakkal Majalla"/>
          <w:sz w:val="32"/>
          <w:szCs w:val="32"/>
          <w:rtl/>
        </w:rPr>
        <w:t xml:space="preserve"> </w:t>
      </w:r>
      <w:r w:rsidRPr="00712051">
        <w:rPr>
          <w:rFonts w:ascii="Sakkal Majalla" w:eastAsia="Calibri" w:hAnsi="Sakkal Majalla" w:cs="Sakkal Majalla" w:hint="eastAsia"/>
          <w:sz w:val="32"/>
          <w:szCs w:val="32"/>
          <w:rtl/>
        </w:rPr>
        <w:t>في</w:t>
      </w:r>
      <w:r w:rsidRPr="00712051">
        <w:rPr>
          <w:rFonts w:ascii="Sakkal Majalla" w:eastAsia="Calibri" w:hAnsi="Sakkal Majalla" w:cs="Sakkal Majalla"/>
          <w:sz w:val="32"/>
          <w:szCs w:val="32"/>
          <w:rtl/>
        </w:rPr>
        <w:t xml:space="preserve"> </w:t>
      </w:r>
      <w:r w:rsidRPr="00712051">
        <w:rPr>
          <w:rFonts w:ascii="Sakkal Majalla" w:eastAsia="Calibri" w:hAnsi="Sakkal Majalla" w:cs="Sakkal Majalla" w:hint="eastAsia"/>
          <w:sz w:val="32"/>
          <w:szCs w:val="32"/>
          <w:rtl/>
        </w:rPr>
        <w:t>المنظمات</w:t>
      </w:r>
      <w:r w:rsidRPr="00712051">
        <w:rPr>
          <w:rFonts w:ascii="Sakkal Majalla" w:eastAsia="Calibri" w:hAnsi="Sakkal Majalla" w:cs="Sakkal Majalla"/>
          <w:sz w:val="32"/>
          <w:szCs w:val="32"/>
          <w:rtl/>
        </w:rPr>
        <w:t xml:space="preserve"> </w:t>
      </w:r>
      <w:r w:rsidRPr="00712051">
        <w:rPr>
          <w:rFonts w:ascii="Sakkal Majalla" w:eastAsia="Calibri" w:hAnsi="Sakkal Majalla" w:cs="Sakkal Majalla" w:hint="eastAsia"/>
          <w:sz w:val="32"/>
          <w:szCs w:val="32"/>
          <w:rtl/>
        </w:rPr>
        <w:t>الحديثة</w:t>
      </w:r>
      <w:r w:rsidRPr="00712051">
        <w:rPr>
          <w:rFonts w:ascii="Sakkal Majalla" w:eastAsia="Calibri" w:hAnsi="Sakkal Majalla" w:cs="Sakkal Majalla"/>
          <w:sz w:val="32"/>
          <w:szCs w:val="32"/>
          <w:rtl/>
        </w:rPr>
        <w:t>.</w:t>
      </w:r>
    </w:p>
    <w:p w14:paraId="0F447AB2" w14:textId="22015895" w:rsidR="004F5A90" w:rsidRPr="002402A3" w:rsidRDefault="004F5A90" w:rsidP="002402A3">
      <w:pPr>
        <w:pStyle w:val="ListParagraph"/>
        <w:numPr>
          <w:ilvl w:val="0"/>
          <w:numId w:val="24"/>
        </w:numPr>
        <w:spacing w:line="360" w:lineRule="auto"/>
        <w:ind w:left="368"/>
        <w:jc w:val="both"/>
        <w:rPr>
          <w:rFonts w:ascii="Sakkal Majalla" w:eastAsia="Calibri" w:hAnsi="Sakkal Majalla" w:cs="Sakkal Majalla"/>
          <w:sz w:val="32"/>
          <w:szCs w:val="32"/>
          <w:rtl/>
        </w:rPr>
      </w:pPr>
      <w:r w:rsidRPr="002402A3">
        <w:rPr>
          <w:rFonts w:ascii="Sakkal Majalla" w:eastAsia="Calibri" w:hAnsi="Sakkal Majalla" w:cs="Sakkal Majalla" w:hint="eastAsia"/>
          <w:sz w:val="32"/>
          <w:szCs w:val="32"/>
          <w:rtl/>
        </w:rPr>
        <w:t>تفتح</w:t>
      </w:r>
      <w:r w:rsidRPr="002402A3">
        <w:rPr>
          <w:rFonts w:ascii="Sakkal Majalla" w:eastAsia="Calibri" w:hAnsi="Sakkal Majalla" w:cs="Sakkal Majalla"/>
          <w:sz w:val="32"/>
          <w:szCs w:val="32"/>
          <w:rtl/>
        </w:rPr>
        <w:t xml:space="preserve"> </w:t>
      </w:r>
      <w:r w:rsidRPr="002402A3">
        <w:rPr>
          <w:rFonts w:ascii="Sakkal Majalla" w:eastAsia="Calibri" w:hAnsi="Sakkal Majalla" w:cs="Sakkal Majalla" w:hint="eastAsia"/>
          <w:sz w:val="32"/>
          <w:szCs w:val="32"/>
          <w:rtl/>
        </w:rPr>
        <w:t>الدراسة</w:t>
      </w:r>
      <w:r w:rsidRPr="002402A3">
        <w:rPr>
          <w:rFonts w:ascii="Sakkal Majalla" w:eastAsia="Calibri" w:hAnsi="Sakkal Majalla" w:cs="Sakkal Majalla"/>
          <w:sz w:val="32"/>
          <w:szCs w:val="32"/>
          <w:rtl/>
        </w:rPr>
        <w:t xml:space="preserve"> </w:t>
      </w:r>
      <w:r w:rsidRPr="002402A3">
        <w:rPr>
          <w:rFonts w:ascii="Sakkal Majalla" w:eastAsia="Calibri" w:hAnsi="Sakkal Majalla" w:cs="Sakkal Majalla" w:hint="eastAsia"/>
          <w:sz w:val="32"/>
          <w:szCs w:val="32"/>
          <w:rtl/>
        </w:rPr>
        <w:t>المجال</w:t>
      </w:r>
      <w:r w:rsidRPr="002402A3">
        <w:rPr>
          <w:rFonts w:ascii="Sakkal Majalla" w:eastAsia="Calibri" w:hAnsi="Sakkal Majalla" w:cs="Sakkal Majalla"/>
          <w:sz w:val="32"/>
          <w:szCs w:val="32"/>
          <w:rtl/>
        </w:rPr>
        <w:t xml:space="preserve"> </w:t>
      </w:r>
      <w:r w:rsidRPr="002402A3">
        <w:rPr>
          <w:rFonts w:ascii="Sakkal Majalla" w:eastAsia="Calibri" w:hAnsi="Sakkal Majalla" w:cs="Sakkal Majalla" w:hint="eastAsia"/>
          <w:sz w:val="32"/>
          <w:szCs w:val="32"/>
          <w:rtl/>
        </w:rPr>
        <w:t>أمام</w:t>
      </w:r>
      <w:r w:rsidRPr="002402A3">
        <w:rPr>
          <w:rFonts w:ascii="Sakkal Majalla" w:eastAsia="Calibri" w:hAnsi="Sakkal Majalla" w:cs="Sakkal Majalla"/>
          <w:sz w:val="32"/>
          <w:szCs w:val="32"/>
          <w:rtl/>
        </w:rPr>
        <w:t xml:space="preserve"> </w:t>
      </w:r>
      <w:r w:rsidRPr="002402A3">
        <w:rPr>
          <w:rFonts w:ascii="Sakkal Majalla" w:eastAsia="Calibri" w:hAnsi="Sakkal Majalla" w:cs="Sakkal Majalla" w:hint="eastAsia"/>
          <w:sz w:val="32"/>
          <w:szCs w:val="32"/>
          <w:rtl/>
        </w:rPr>
        <w:t>باحثين</w:t>
      </w:r>
      <w:r w:rsidRPr="002402A3">
        <w:rPr>
          <w:rFonts w:ascii="Sakkal Majalla" w:eastAsia="Calibri" w:hAnsi="Sakkal Majalla" w:cs="Sakkal Majalla"/>
          <w:sz w:val="32"/>
          <w:szCs w:val="32"/>
          <w:rtl/>
        </w:rPr>
        <w:t xml:space="preserve"> </w:t>
      </w:r>
      <w:r w:rsidRPr="002402A3">
        <w:rPr>
          <w:rFonts w:ascii="Sakkal Majalla" w:eastAsia="Calibri" w:hAnsi="Sakkal Majalla" w:cs="Sakkal Majalla" w:hint="eastAsia"/>
          <w:sz w:val="32"/>
          <w:szCs w:val="32"/>
          <w:rtl/>
        </w:rPr>
        <w:t>آخرين</w:t>
      </w:r>
      <w:r w:rsidRPr="002402A3">
        <w:rPr>
          <w:rFonts w:ascii="Sakkal Majalla" w:eastAsia="Calibri" w:hAnsi="Sakkal Majalla" w:cs="Sakkal Majalla"/>
          <w:sz w:val="32"/>
          <w:szCs w:val="32"/>
          <w:rtl/>
        </w:rPr>
        <w:t xml:space="preserve"> </w:t>
      </w:r>
      <w:r w:rsidRPr="002402A3">
        <w:rPr>
          <w:rFonts w:ascii="Sakkal Majalla" w:eastAsia="Calibri" w:hAnsi="Sakkal Majalla" w:cs="Sakkal Majalla" w:hint="eastAsia"/>
          <w:sz w:val="32"/>
          <w:szCs w:val="32"/>
          <w:rtl/>
        </w:rPr>
        <w:t>لإجراء</w:t>
      </w:r>
      <w:r w:rsidRPr="002402A3">
        <w:rPr>
          <w:rFonts w:ascii="Sakkal Majalla" w:eastAsia="Calibri" w:hAnsi="Sakkal Majalla" w:cs="Sakkal Majalla"/>
          <w:sz w:val="32"/>
          <w:szCs w:val="32"/>
          <w:rtl/>
        </w:rPr>
        <w:t xml:space="preserve"> </w:t>
      </w:r>
      <w:r w:rsidRPr="002402A3">
        <w:rPr>
          <w:rFonts w:ascii="Sakkal Majalla" w:eastAsia="Calibri" w:hAnsi="Sakkal Majalla" w:cs="Sakkal Majalla" w:hint="eastAsia"/>
          <w:sz w:val="32"/>
          <w:szCs w:val="32"/>
          <w:rtl/>
        </w:rPr>
        <w:t>دراسات</w:t>
      </w:r>
      <w:r w:rsidRPr="002402A3">
        <w:rPr>
          <w:rFonts w:ascii="Sakkal Majalla" w:eastAsia="Calibri" w:hAnsi="Sakkal Majalla" w:cs="Sakkal Majalla"/>
          <w:sz w:val="32"/>
          <w:szCs w:val="32"/>
          <w:rtl/>
        </w:rPr>
        <w:t xml:space="preserve"> </w:t>
      </w:r>
      <w:r w:rsidRPr="002402A3">
        <w:rPr>
          <w:rFonts w:ascii="Sakkal Majalla" w:eastAsia="Calibri" w:hAnsi="Sakkal Majalla" w:cs="Sakkal Majalla" w:hint="eastAsia"/>
          <w:sz w:val="32"/>
          <w:szCs w:val="32"/>
          <w:rtl/>
        </w:rPr>
        <w:t>مستقبلية</w:t>
      </w:r>
      <w:r w:rsidRPr="002402A3">
        <w:rPr>
          <w:rFonts w:ascii="Sakkal Majalla" w:eastAsia="Calibri" w:hAnsi="Sakkal Majalla" w:cs="Sakkal Majalla"/>
          <w:sz w:val="32"/>
          <w:szCs w:val="32"/>
          <w:rtl/>
        </w:rPr>
        <w:t xml:space="preserve"> </w:t>
      </w:r>
      <w:r w:rsidRPr="002402A3">
        <w:rPr>
          <w:rFonts w:ascii="Sakkal Majalla" w:eastAsia="Calibri" w:hAnsi="Sakkal Majalla" w:cs="Sakkal Majalla" w:hint="eastAsia"/>
          <w:sz w:val="32"/>
          <w:szCs w:val="32"/>
          <w:rtl/>
        </w:rPr>
        <w:t>أكثر</w:t>
      </w:r>
      <w:r w:rsidRPr="002402A3">
        <w:rPr>
          <w:rFonts w:ascii="Sakkal Majalla" w:eastAsia="Calibri" w:hAnsi="Sakkal Majalla" w:cs="Sakkal Majalla"/>
          <w:sz w:val="32"/>
          <w:szCs w:val="32"/>
          <w:rtl/>
        </w:rPr>
        <w:t xml:space="preserve"> </w:t>
      </w:r>
      <w:r w:rsidRPr="002402A3">
        <w:rPr>
          <w:rFonts w:ascii="Sakkal Majalla" w:eastAsia="Calibri" w:hAnsi="Sakkal Majalla" w:cs="Sakkal Majalla" w:hint="eastAsia"/>
          <w:sz w:val="32"/>
          <w:szCs w:val="32"/>
          <w:rtl/>
        </w:rPr>
        <w:t>تفصيلًا،</w:t>
      </w:r>
      <w:r w:rsidRPr="002402A3">
        <w:rPr>
          <w:rFonts w:ascii="Sakkal Majalla" w:eastAsia="Calibri" w:hAnsi="Sakkal Majalla" w:cs="Sakkal Majalla"/>
          <w:sz w:val="32"/>
          <w:szCs w:val="32"/>
          <w:rtl/>
        </w:rPr>
        <w:t xml:space="preserve"> </w:t>
      </w:r>
      <w:r w:rsidRPr="002402A3">
        <w:rPr>
          <w:rFonts w:ascii="Sakkal Majalla" w:eastAsia="Calibri" w:hAnsi="Sakkal Majalla" w:cs="Sakkal Majalla" w:hint="eastAsia"/>
          <w:sz w:val="32"/>
          <w:szCs w:val="32"/>
          <w:rtl/>
        </w:rPr>
        <w:t>مثل</w:t>
      </w:r>
      <w:r w:rsidRPr="002402A3">
        <w:rPr>
          <w:rFonts w:ascii="Sakkal Majalla" w:eastAsia="Calibri" w:hAnsi="Sakkal Majalla" w:cs="Sakkal Majalla"/>
          <w:sz w:val="32"/>
          <w:szCs w:val="32"/>
          <w:rtl/>
        </w:rPr>
        <w:t xml:space="preserve"> </w:t>
      </w:r>
      <w:r w:rsidRPr="002402A3">
        <w:rPr>
          <w:rFonts w:ascii="Sakkal Majalla" w:eastAsia="Calibri" w:hAnsi="Sakkal Majalla" w:cs="Sakkal Majalla" w:hint="eastAsia"/>
          <w:sz w:val="32"/>
          <w:szCs w:val="32"/>
          <w:rtl/>
        </w:rPr>
        <w:t>دراسة</w:t>
      </w:r>
      <w:r w:rsidRPr="002402A3">
        <w:rPr>
          <w:rFonts w:ascii="Sakkal Majalla" w:eastAsia="Calibri" w:hAnsi="Sakkal Majalla" w:cs="Sakkal Majalla"/>
          <w:sz w:val="32"/>
          <w:szCs w:val="32"/>
          <w:rtl/>
        </w:rPr>
        <w:t xml:space="preserve"> </w:t>
      </w:r>
      <w:r w:rsidRPr="002402A3">
        <w:rPr>
          <w:rFonts w:ascii="Sakkal Majalla" w:eastAsia="Calibri" w:hAnsi="Sakkal Majalla" w:cs="Sakkal Majalla" w:hint="eastAsia"/>
          <w:sz w:val="32"/>
          <w:szCs w:val="32"/>
          <w:rtl/>
        </w:rPr>
        <w:t>كل</w:t>
      </w:r>
      <w:r w:rsidRPr="002402A3">
        <w:rPr>
          <w:rFonts w:ascii="Sakkal Majalla" w:eastAsia="Calibri" w:hAnsi="Sakkal Majalla" w:cs="Sakkal Majalla"/>
          <w:sz w:val="32"/>
          <w:szCs w:val="32"/>
          <w:rtl/>
        </w:rPr>
        <w:t xml:space="preserve"> </w:t>
      </w:r>
      <w:r w:rsidRPr="002402A3">
        <w:rPr>
          <w:rFonts w:ascii="Sakkal Majalla" w:eastAsia="Calibri" w:hAnsi="Sakkal Majalla" w:cs="Sakkal Majalla" w:hint="eastAsia"/>
          <w:sz w:val="32"/>
          <w:szCs w:val="32"/>
          <w:rtl/>
        </w:rPr>
        <w:t>نوع</w:t>
      </w:r>
      <w:r w:rsidRPr="002402A3">
        <w:rPr>
          <w:rFonts w:ascii="Sakkal Majalla" w:eastAsia="Calibri" w:hAnsi="Sakkal Majalla" w:cs="Sakkal Majalla"/>
          <w:sz w:val="32"/>
          <w:szCs w:val="32"/>
          <w:rtl/>
        </w:rPr>
        <w:t xml:space="preserve"> </w:t>
      </w:r>
      <w:r w:rsidRPr="002402A3">
        <w:rPr>
          <w:rFonts w:ascii="Sakkal Majalla" w:eastAsia="Calibri" w:hAnsi="Sakkal Majalla" w:cs="Sakkal Majalla" w:hint="eastAsia"/>
          <w:sz w:val="32"/>
          <w:szCs w:val="32"/>
          <w:rtl/>
        </w:rPr>
        <w:t>من</w:t>
      </w:r>
      <w:r w:rsidRPr="002402A3">
        <w:rPr>
          <w:rFonts w:ascii="Sakkal Majalla" w:eastAsia="Calibri" w:hAnsi="Sakkal Majalla" w:cs="Sakkal Majalla"/>
          <w:sz w:val="32"/>
          <w:szCs w:val="32"/>
          <w:rtl/>
        </w:rPr>
        <w:t xml:space="preserve"> </w:t>
      </w:r>
      <w:r w:rsidRPr="002402A3">
        <w:rPr>
          <w:rFonts w:ascii="Sakkal Majalla" w:eastAsia="Calibri" w:hAnsi="Sakkal Majalla" w:cs="Sakkal Majalla" w:hint="eastAsia"/>
          <w:sz w:val="32"/>
          <w:szCs w:val="32"/>
          <w:rtl/>
        </w:rPr>
        <w:t>تقنيات</w:t>
      </w:r>
      <w:r w:rsidRPr="002402A3">
        <w:rPr>
          <w:rFonts w:ascii="Sakkal Majalla" w:eastAsia="Calibri" w:hAnsi="Sakkal Majalla" w:cs="Sakkal Majalla"/>
          <w:sz w:val="32"/>
          <w:szCs w:val="32"/>
          <w:rtl/>
        </w:rPr>
        <w:t xml:space="preserve"> </w:t>
      </w:r>
      <w:r w:rsidRPr="002402A3">
        <w:rPr>
          <w:rFonts w:ascii="Sakkal Majalla" w:eastAsia="Calibri" w:hAnsi="Sakkal Majalla" w:cs="Sakkal Majalla" w:hint="eastAsia"/>
          <w:sz w:val="32"/>
          <w:szCs w:val="32"/>
          <w:rtl/>
        </w:rPr>
        <w:t>الذكاء</w:t>
      </w:r>
      <w:r w:rsidRPr="002402A3">
        <w:rPr>
          <w:rFonts w:ascii="Sakkal Majalla" w:eastAsia="Calibri" w:hAnsi="Sakkal Majalla" w:cs="Sakkal Majalla"/>
          <w:sz w:val="32"/>
          <w:szCs w:val="32"/>
          <w:rtl/>
        </w:rPr>
        <w:t xml:space="preserve"> </w:t>
      </w:r>
      <w:r w:rsidRPr="002402A3">
        <w:rPr>
          <w:rFonts w:ascii="Sakkal Majalla" w:eastAsia="Calibri" w:hAnsi="Sakkal Majalla" w:cs="Sakkal Majalla" w:hint="eastAsia"/>
          <w:sz w:val="32"/>
          <w:szCs w:val="32"/>
          <w:rtl/>
        </w:rPr>
        <w:t>الاصطناعي</w:t>
      </w:r>
      <w:r w:rsidRPr="002402A3">
        <w:rPr>
          <w:rFonts w:ascii="Sakkal Majalla" w:eastAsia="Calibri" w:hAnsi="Sakkal Majalla" w:cs="Sakkal Majalla"/>
          <w:sz w:val="32"/>
          <w:szCs w:val="32"/>
          <w:rtl/>
        </w:rPr>
        <w:t xml:space="preserve"> </w:t>
      </w:r>
      <w:r w:rsidRPr="002402A3">
        <w:rPr>
          <w:rFonts w:ascii="Sakkal Majalla" w:eastAsia="Calibri" w:hAnsi="Sakkal Majalla" w:cs="Sakkal Majalla" w:hint="eastAsia"/>
          <w:sz w:val="32"/>
          <w:szCs w:val="32"/>
          <w:rtl/>
        </w:rPr>
        <w:t>على</w:t>
      </w:r>
      <w:r w:rsidRPr="002402A3">
        <w:rPr>
          <w:rFonts w:ascii="Sakkal Majalla" w:eastAsia="Calibri" w:hAnsi="Sakkal Majalla" w:cs="Sakkal Majalla"/>
          <w:sz w:val="32"/>
          <w:szCs w:val="32"/>
          <w:rtl/>
        </w:rPr>
        <w:t xml:space="preserve"> </w:t>
      </w:r>
      <w:r w:rsidRPr="002402A3">
        <w:rPr>
          <w:rFonts w:ascii="Sakkal Majalla" w:eastAsia="Calibri" w:hAnsi="Sakkal Majalla" w:cs="Sakkal Majalla" w:hint="eastAsia"/>
          <w:sz w:val="32"/>
          <w:szCs w:val="32"/>
          <w:rtl/>
        </w:rPr>
        <w:t>حدة</w:t>
      </w:r>
      <w:r w:rsidRPr="002402A3">
        <w:rPr>
          <w:rFonts w:ascii="Sakkal Majalla" w:eastAsia="Calibri" w:hAnsi="Sakkal Majalla" w:cs="Sakkal Majalla"/>
          <w:sz w:val="32"/>
          <w:szCs w:val="32"/>
          <w:rtl/>
        </w:rPr>
        <w:t xml:space="preserve"> </w:t>
      </w:r>
      <w:r w:rsidRPr="002402A3">
        <w:rPr>
          <w:rFonts w:ascii="Sakkal Majalla" w:eastAsia="Calibri" w:hAnsi="Sakkal Majalla" w:cs="Sakkal Majalla" w:hint="eastAsia"/>
          <w:sz w:val="32"/>
          <w:szCs w:val="32"/>
          <w:rtl/>
        </w:rPr>
        <w:t>أو</w:t>
      </w:r>
      <w:r w:rsidRPr="002402A3">
        <w:rPr>
          <w:rFonts w:ascii="Sakkal Majalla" w:eastAsia="Calibri" w:hAnsi="Sakkal Majalla" w:cs="Sakkal Majalla"/>
          <w:sz w:val="32"/>
          <w:szCs w:val="32"/>
          <w:rtl/>
        </w:rPr>
        <w:t xml:space="preserve"> </w:t>
      </w:r>
      <w:r w:rsidRPr="002402A3">
        <w:rPr>
          <w:rFonts w:ascii="Sakkal Majalla" w:eastAsia="Calibri" w:hAnsi="Sakkal Majalla" w:cs="Sakkal Majalla" w:hint="eastAsia"/>
          <w:sz w:val="32"/>
          <w:szCs w:val="32"/>
          <w:rtl/>
        </w:rPr>
        <w:t>تطبيقها</w:t>
      </w:r>
      <w:r w:rsidRPr="002402A3">
        <w:rPr>
          <w:rFonts w:ascii="Sakkal Majalla" w:eastAsia="Calibri" w:hAnsi="Sakkal Majalla" w:cs="Sakkal Majalla"/>
          <w:sz w:val="32"/>
          <w:szCs w:val="32"/>
          <w:rtl/>
        </w:rPr>
        <w:t xml:space="preserve"> </w:t>
      </w:r>
      <w:r w:rsidRPr="002402A3">
        <w:rPr>
          <w:rFonts w:ascii="Sakkal Majalla" w:eastAsia="Calibri" w:hAnsi="Sakkal Majalla" w:cs="Sakkal Majalla" w:hint="eastAsia"/>
          <w:sz w:val="32"/>
          <w:szCs w:val="32"/>
          <w:rtl/>
        </w:rPr>
        <w:t>في</w:t>
      </w:r>
      <w:r w:rsidRPr="002402A3">
        <w:rPr>
          <w:rFonts w:ascii="Sakkal Majalla" w:eastAsia="Calibri" w:hAnsi="Sakkal Majalla" w:cs="Sakkal Majalla"/>
          <w:sz w:val="32"/>
          <w:szCs w:val="32"/>
          <w:rtl/>
        </w:rPr>
        <w:t xml:space="preserve"> </w:t>
      </w:r>
      <w:r w:rsidRPr="002402A3">
        <w:rPr>
          <w:rFonts w:ascii="Sakkal Majalla" w:eastAsia="Calibri" w:hAnsi="Sakkal Majalla" w:cs="Sakkal Majalla" w:hint="eastAsia"/>
          <w:sz w:val="32"/>
          <w:szCs w:val="32"/>
          <w:rtl/>
        </w:rPr>
        <w:t>قطاعات</w:t>
      </w:r>
      <w:r w:rsidRPr="002402A3">
        <w:rPr>
          <w:rFonts w:ascii="Sakkal Majalla" w:eastAsia="Calibri" w:hAnsi="Sakkal Majalla" w:cs="Sakkal Majalla"/>
          <w:sz w:val="32"/>
          <w:szCs w:val="32"/>
          <w:rtl/>
        </w:rPr>
        <w:t xml:space="preserve"> </w:t>
      </w:r>
      <w:r w:rsidRPr="002402A3">
        <w:rPr>
          <w:rFonts w:ascii="Sakkal Majalla" w:eastAsia="Calibri" w:hAnsi="Sakkal Majalla" w:cs="Sakkal Majalla" w:hint="eastAsia"/>
          <w:sz w:val="32"/>
          <w:szCs w:val="32"/>
          <w:rtl/>
        </w:rPr>
        <w:t>أخرى</w:t>
      </w:r>
      <w:r w:rsidRPr="002402A3">
        <w:rPr>
          <w:rFonts w:ascii="Sakkal Majalla" w:eastAsia="Calibri" w:hAnsi="Sakkal Majalla" w:cs="Sakkal Majalla"/>
          <w:sz w:val="32"/>
          <w:szCs w:val="32"/>
          <w:rtl/>
        </w:rPr>
        <w:t>.</w:t>
      </w:r>
    </w:p>
    <w:p w14:paraId="61E8DB93" w14:textId="77777777" w:rsidR="004F5A90" w:rsidRPr="002402A3" w:rsidRDefault="004F5A90" w:rsidP="000141F7">
      <w:pPr>
        <w:spacing w:line="360" w:lineRule="auto"/>
        <w:jc w:val="both"/>
        <w:rPr>
          <w:rFonts w:ascii="Sakkal Majalla" w:eastAsia="Calibri" w:hAnsi="Sakkal Majalla" w:cs="Sakkal Majalla"/>
          <w:b/>
          <w:bCs/>
          <w:sz w:val="32"/>
          <w:szCs w:val="32"/>
          <w:rtl/>
        </w:rPr>
      </w:pPr>
      <w:r w:rsidRPr="002402A3">
        <w:rPr>
          <w:rFonts w:ascii="Sakkal Majalla" w:eastAsia="Calibri" w:hAnsi="Sakkal Majalla" w:cs="Sakkal Majalla"/>
          <w:b/>
          <w:bCs/>
          <w:sz w:val="32"/>
          <w:szCs w:val="32"/>
          <w:rtl/>
        </w:rPr>
        <w:t xml:space="preserve">2. </w:t>
      </w:r>
      <w:r w:rsidRPr="002402A3">
        <w:rPr>
          <w:rFonts w:ascii="Sakkal Majalla" w:eastAsia="Calibri" w:hAnsi="Sakkal Majalla" w:cs="Sakkal Majalla" w:hint="eastAsia"/>
          <w:b/>
          <w:bCs/>
          <w:sz w:val="32"/>
          <w:szCs w:val="32"/>
          <w:rtl/>
        </w:rPr>
        <w:t>الأهمية</w:t>
      </w:r>
      <w:r w:rsidRPr="002402A3">
        <w:rPr>
          <w:rFonts w:ascii="Sakkal Majalla" w:eastAsia="Calibri" w:hAnsi="Sakkal Majalla" w:cs="Sakkal Majalla"/>
          <w:b/>
          <w:bCs/>
          <w:sz w:val="32"/>
          <w:szCs w:val="32"/>
          <w:rtl/>
        </w:rPr>
        <w:t xml:space="preserve"> </w:t>
      </w:r>
      <w:r w:rsidRPr="002402A3">
        <w:rPr>
          <w:rFonts w:ascii="Sakkal Majalla" w:eastAsia="Calibri" w:hAnsi="Sakkal Majalla" w:cs="Sakkal Majalla" w:hint="eastAsia"/>
          <w:b/>
          <w:bCs/>
          <w:sz w:val="32"/>
          <w:szCs w:val="32"/>
          <w:rtl/>
        </w:rPr>
        <w:t>التطبيقية</w:t>
      </w:r>
    </w:p>
    <w:p w14:paraId="6161483D" w14:textId="77777777" w:rsidR="000B25A1" w:rsidRDefault="004F5A90" w:rsidP="000B25A1">
      <w:pPr>
        <w:pStyle w:val="ListParagraph"/>
        <w:numPr>
          <w:ilvl w:val="0"/>
          <w:numId w:val="26"/>
        </w:numPr>
        <w:spacing w:line="360" w:lineRule="auto"/>
        <w:ind w:left="447"/>
        <w:jc w:val="both"/>
        <w:rPr>
          <w:rFonts w:ascii="Sakkal Majalla" w:eastAsia="Calibri" w:hAnsi="Sakkal Majalla" w:cs="Sakkal Majalla"/>
          <w:sz w:val="32"/>
          <w:szCs w:val="32"/>
        </w:rPr>
      </w:pPr>
      <w:r w:rsidRPr="000B25A1">
        <w:rPr>
          <w:rFonts w:ascii="Sakkal Majalla" w:eastAsia="Calibri" w:hAnsi="Sakkal Majalla" w:cs="Sakkal Majalla" w:hint="eastAsia"/>
          <w:sz w:val="32"/>
          <w:szCs w:val="32"/>
          <w:rtl/>
        </w:rPr>
        <w:t>تقدم</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الدراسة</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مؤشرات</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عملية</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لصناع</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القرار</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في</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الشركات</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الناشئة</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بالمملكة</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حول</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أهمية</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توظيف</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تقنيات</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الذكاء</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الاصطناعي</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في</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دعم</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قراراتهم</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الإدارية</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وتحسين</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جودتها</w:t>
      </w:r>
      <w:r w:rsidRPr="000B25A1">
        <w:rPr>
          <w:rFonts w:ascii="Sakkal Majalla" w:eastAsia="Calibri" w:hAnsi="Sakkal Majalla" w:cs="Sakkal Majalla"/>
          <w:sz w:val="32"/>
          <w:szCs w:val="32"/>
          <w:rtl/>
        </w:rPr>
        <w:t>.</w:t>
      </w:r>
    </w:p>
    <w:p w14:paraId="53DF8299" w14:textId="77777777" w:rsidR="000B25A1" w:rsidRDefault="004F5A90" w:rsidP="00C33D7C">
      <w:pPr>
        <w:pStyle w:val="ListParagraph"/>
        <w:numPr>
          <w:ilvl w:val="0"/>
          <w:numId w:val="26"/>
        </w:numPr>
        <w:spacing w:after="0" w:line="360" w:lineRule="auto"/>
        <w:ind w:left="447"/>
        <w:jc w:val="both"/>
        <w:rPr>
          <w:rFonts w:ascii="Sakkal Majalla" w:eastAsia="Calibri" w:hAnsi="Sakkal Majalla" w:cs="Sakkal Majalla"/>
          <w:sz w:val="32"/>
          <w:szCs w:val="32"/>
        </w:rPr>
      </w:pPr>
      <w:r w:rsidRPr="000B25A1">
        <w:rPr>
          <w:rFonts w:ascii="Sakkal Majalla" w:eastAsia="Calibri" w:hAnsi="Sakkal Majalla" w:cs="Sakkal Majalla" w:hint="eastAsia"/>
          <w:sz w:val="32"/>
          <w:szCs w:val="32"/>
          <w:rtl/>
        </w:rPr>
        <w:t>يمكن</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أن</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تساعد</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نتائج</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الدراسة</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رواد</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الأعمال</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وأصحاب</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الشركات</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الناشئة</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على</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اختيار</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التقنيات</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الأنسب</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لاحتياجات</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شركاتهم،</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مثل</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التحليلات</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التنبؤية</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أو</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نظم</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دعم</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القرار</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الذكية</w:t>
      </w:r>
      <w:r w:rsidRPr="000B25A1">
        <w:rPr>
          <w:rFonts w:ascii="Sakkal Majalla" w:eastAsia="Calibri" w:hAnsi="Sakkal Majalla" w:cs="Sakkal Majalla"/>
          <w:sz w:val="32"/>
          <w:szCs w:val="32"/>
          <w:rtl/>
        </w:rPr>
        <w:t>.</w:t>
      </w:r>
    </w:p>
    <w:p w14:paraId="164FAB07" w14:textId="2C4E5354" w:rsidR="004F5A90" w:rsidRPr="000B25A1" w:rsidRDefault="004F5A90" w:rsidP="000B25A1">
      <w:pPr>
        <w:pStyle w:val="ListParagraph"/>
        <w:numPr>
          <w:ilvl w:val="0"/>
          <w:numId w:val="26"/>
        </w:numPr>
        <w:spacing w:line="360" w:lineRule="auto"/>
        <w:ind w:left="447"/>
        <w:jc w:val="both"/>
        <w:rPr>
          <w:rFonts w:ascii="Sakkal Majalla" w:eastAsia="Calibri" w:hAnsi="Sakkal Majalla" w:cs="Sakkal Majalla"/>
          <w:sz w:val="32"/>
          <w:szCs w:val="32"/>
          <w:rtl/>
        </w:rPr>
      </w:pPr>
      <w:r w:rsidRPr="000B25A1">
        <w:rPr>
          <w:rFonts w:ascii="Sakkal Majalla" w:eastAsia="Calibri" w:hAnsi="Sakkal Majalla" w:cs="Sakkal Majalla" w:hint="eastAsia"/>
          <w:sz w:val="32"/>
          <w:szCs w:val="32"/>
          <w:rtl/>
        </w:rPr>
        <w:t>تفيد</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الدراسة</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الجهات</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الداعمة</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لريادة</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الأعمال</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مثل</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الحاضنات،</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والمسرِّعات،</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والجهات</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الحكومية</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ذات</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العلاقة</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في</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تصميم</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برامج</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تدريبية</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أو</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مبادرات</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دعم</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تهدف</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إلى</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رفع</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وعي</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رواد</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الأعمال</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بأهمية</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الذكاء</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الاصطناعي</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في</w:t>
      </w:r>
      <w:r w:rsidRPr="000B25A1">
        <w:rPr>
          <w:rFonts w:ascii="Sakkal Majalla" w:eastAsia="Calibri" w:hAnsi="Sakkal Majalla" w:cs="Sakkal Majalla"/>
          <w:sz w:val="32"/>
          <w:szCs w:val="32"/>
          <w:rtl/>
        </w:rPr>
        <w:t xml:space="preserve"> </w:t>
      </w:r>
      <w:r w:rsidRPr="000B25A1">
        <w:rPr>
          <w:rFonts w:ascii="Sakkal Majalla" w:eastAsia="Calibri" w:hAnsi="Sakkal Majalla" w:cs="Sakkal Majalla" w:hint="eastAsia"/>
          <w:sz w:val="32"/>
          <w:szCs w:val="32"/>
          <w:rtl/>
        </w:rPr>
        <w:t>الإدارة</w:t>
      </w:r>
      <w:r w:rsidRPr="000B25A1">
        <w:rPr>
          <w:rFonts w:ascii="Sakkal Majalla" w:eastAsia="Calibri" w:hAnsi="Sakkal Majalla" w:cs="Sakkal Majalla"/>
          <w:sz w:val="32"/>
          <w:szCs w:val="32"/>
          <w:rtl/>
        </w:rPr>
        <w:t>.</w:t>
      </w:r>
    </w:p>
    <w:p w14:paraId="65CE43AD" w14:textId="77777777" w:rsidR="004F5A90" w:rsidRPr="009F4945" w:rsidRDefault="004F5A90" w:rsidP="000141F7">
      <w:pPr>
        <w:spacing w:line="360" w:lineRule="auto"/>
        <w:jc w:val="both"/>
        <w:rPr>
          <w:rFonts w:ascii="Sakkal Majalla" w:eastAsia="Calibri" w:hAnsi="Sakkal Majalla" w:cs="Sakkal Majalla"/>
          <w:b/>
          <w:bCs/>
          <w:sz w:val="32"/>
          <w:szCs w:val="32"/>
          <w:rtl/>
        </w:rPr>
      </w:pPr>
      <w:r w:rsidRPr="009F4945">
        <w:rPr>
          <w:rFonts w:ascii="Sakkal Majalla" w:eastAsia="Calibri" w:hAnsi="Sakkal Majalla" w:cs="Sakkal Majalla" w:hint="eastAsia"/>
          <w:b/>
          <w:bCs/>
          <w:sz w:val="32"/>
          <w:szCs w:val="32"/>
          <w:rtl/>
        </w:rPr>
        <w:lastRenderedPageBreak/>
        <w:t>رابعًا</w:t>
      </w:r>
      <w:r w:rsidRPr="009F4945">
        <w:rPr>
          <w:rFonts w:ascii="Sakkal Majalla" w:eastAsia="Calibri" w:hAnsi="Sakkal Majalla" w:cs="Sakkal Majalla"/>
          <w:b/>
          <w:bCs/>
          <w:sz w:val="32"/>
          <w:szCs w:val="32"/>
          <w:rtl/>
        </w:rPr>
        <w:t xml:space="preserve">: </w:t>
      </w:r>
      <w:r w:rsidRPr="009F4945">
        <w:rPr>
          <w:rFonts w:ascii="Sakkal Majalla" w:eastAsia="Calibri" w:hAnsi="Sakkal Majalla" w:cs="Sakkal Majalla" w:hint="eastAsia"/>
          <w:b/>
          <w:bCs/>
          <w:sz w:val="32"/>
          <w:szCs w:val="32"/>
          <w:rtl/>
        </w:rPr>
        <w:t>أهداف</w:t>
      </w:r>
      <w:r w:rsidRPr="009F4945">
        <w:rPr>
          <w:rFonts w:ascii="Sakkal Majalla" w:eastAsia="Calibri" w:hAnsi="Sakkal Majalla" w:cs="Sakkal Majalla"/>
          <w:b/>
          <w:bCs/>
          <w:sz w:val="32"/>
          <w:szCs w:val="32"/>
          <w:rtl/>
        </w:rPr>
        <w:t xml:space="preserve"> </w:t>
      </w:r>
      <w:r w:rsidRPr="009F4945">
        <w:rPr>
          <w:rFonts w:ascii="Sakkal Majalla" w:eastAsia="Calibri" w:hAnsi="Sakkal Majalla" w:cs="Sakkal Majalla" w:hint="eastAsia"/>
          <w:b/>
          <w:bCs/>
          <w:sz w:val="32"/>
          <w:szCs w:val="32"/>
          <w:rtl/>
        </w:rPr>
        <w:t>الدراسة</w:t>
      </w:r>
    </w:p>
    <w:p w14:paraId="6D2D390E" w14:textId="77777777" w:rsidR="004F5A90" w:rsidRPr="004F5A90" w:rsidRDefault="004F5A90" w:rsidP="000141F7">
      <w:pPr>
        <w:spacing w:line="360" w:lineRule="auto"/>
        <w:jc w:val="both"/>
        <w:rPr>
          <w:rFonts w:ascii="Sakkal Majalla" w:eastAsia="Calibri" w:hAnsi="Sakkal Majalla" w:cs="Sakkal Majalla"/>
          <w:sz w:val="32"/>
          <w:szCs w:val="32"/>
          <w:rtl/>
        </w:rPr>
      </w:pPr>
      <w:r w:rsidRPr="004F5A90">
        <w:rPr>
          <w:rFonts w:ascii="Sakkal Majalla" w:eastAsia="Calibri" w:hAnsi="Sakkal Majalla" w:cs="Sakkal Majalla" w:hint="eastAsia"/>
          <w:sz w:val="32"/>
          <w:szCs w:val="32"/>
          <w:rtl/>
        </w:rPr>
        <w:t>تسعى</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هذه</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الدراسة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إلى</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تحقيق</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الأهداف</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الآتية،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بما</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يتسق</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مع</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أسئلة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الدراسة</w:t>
      </w:r>
      <w:r w:rsidRPr="004F5A90">
        <w:rPr>
          <w:rFonts w:ascii="Sakkal Majalla" w:eastAsia="Calibri" w:hAnsi="Sakkal Majalla" w:cs="Sakkal Majalla"/>
          <w:sz w:val="32"/>
          <w:szCs w:val="32"/>
          <w:rtl/>
        </w:rPr>
        <w:t>:</w:t>
      </w:r>
    </w:p>
    <w:p w14:paraId="0BA4F014" w14:textId="77777777" w:rsidR="00494DB0" w:rsidRDefault="004F5A90" w:rsidP="00494DB0">
      <w:pPr>
        <w:pStyle w:val="ListParagraph"/>
        <w:numPr>
          <w:ilvl w:val="0"/>
          <w:numId w:val="28"/>
        </w:numPr>
        <w:spacing w:line="360" w:lineRule="auto"/>
        <w:ind w:left="447"/>
        <w:jc w:val="both"/>
        <w:rPr>
          <w:rFonts w:ascii="Sakkal Majalla" w:eastAsia="Calibri" w:hAnsi="Sakkal Majalla" w:cs="Sakkal Majalla"/>
          <w:sz w:val="32"/>
          <w:szCs w:val="32"/>
        </w:rPr>
      </w:pPr>
      <w:r w:rsidRPr="00A85472">
        <w:rPr>
          <w:rFonts w:ascii="Sakkal Majalla" w:eastAsia="Calibri" w:hAnsi="Sakkal Majalla" w:cs="Sakkal Majalla" w:hint="eastAsia"/>
          <w:sz w:val="32"/>
          <w:szCs w:val="32"/>
          <w:rtl/>
        </w:rPr>
        <w:t>التعرف</w:t>
      </w:r>
      <w:r w:rsidRPr="00A85472">
        <w:rPr>
          <w:rFonts w:ascii="Sakkal Majalla" w:eastAsia="Calibri" w:hAnsi="Sakkal Majalla" w:cs="Sakkal Majalla"/>
          <w:sz w:val="32"/>
          <w:szCs w:val="32"/>
          <w:rtl/>
        </w:rPr>
        <w:t xml:space="preserve"> </w:t>
      </w:r>
      <w:r w:rsidRPr="00A85472">
        <w:rPr>
          <w:rFonts w:ascii="Sakkal Majalla" w:eastAsia="Calibri" w:hAnsi="Sakkal Majalla" w:cs="Sakkal Majalla" w:hint="eastAsia"/>
          <w:sz w:val="32"/>
          <w:szCs w:val="32"/>
          <w:rtl/>
        </w:rPr>
        <w:t>على</w:t>
      </w:r>
      <w:r w:rsidRPr="00A85472">
        <w:rPr>
          <w:rFonts w:ascii="Sakkal Majalla" w:eastAsia="Calibri" w:hAnsi="Sakkal Majalla" w:cs="Sakkal Majalla"/>
          <w:sz w:val="32"/>
          <w:szCs w:val="32"/>
          <w:rtl/>
        </w:rPr>
        <w:t xml:space="preserve"> </w:t>
      </w:r>
      <w:r w:rsidRPr="00A85472">
        <w:rPr>
          <w:rFonts w:ascii="Sakkal Majalla" w:eastAsia="Calibri" w:hAnsi="Sakkal Majalla" w:cs="Sakkal Majalla" w:hint="eastAsia"/>
          <w:sz w:val="32"/>
          <w:szCs w:val="32"/>
          <w:rtl/>
        </w:rPr>
        <w:t>مستوى</w:t>
      </w:r>
      <w:r w:rsidRPr="00A85472">
        <w:rPr>
          <w:rFonts w:ascii="Sakkal Majalla" w:eastAsia="Calibri" w:hAnsi="Sakkal Majalla" w:cs="Sakkal Majalla"/>
          <w:sz w:val="32"/>
          <w:szCs w:val="32"/>
          <w:rtl/>
        </w:rPr>
        <w:t xml:space="preserve"> </w:t>
      </w:r>
      <w:r w:rsidRPr="00A85472">
        <w:rPr>
          <w:rFonts w:ascii="Sakkal Majalla" w:eastAsia="Calibri" w:hAnsi="Sakkal Majalla" w:cs="Sakkal Majalla" w:hint="eastAsia"/>
          <w:sz w:val="32"/>
          <w:szCs w:val="32"/>
          <w:rtl/>
        </w:rPr>
        <w:t>استخدام</w:t>
      </w:r>
      <w:r w:rsidRPr="00A85472">
        <w:rPr>
          <w:rFonts w:ascii="Sakkal Majalla" w:eastAsia="Calibri" w:hAnsi="Sakkal Majalla" w:cs="Sakkal Majalla"/>
          <w:sz w:val="32"/>
          <w:szCs w:val="32"/>
          <w:rtl/>
        </w:rPr>
        <w:t xml:space="preserve"> </w:t>
      </w:r>
      <w:r w:rsidRPr="00A85472">
        <w:rPr>
          <w:rFonts w:ascii="Sakkal Majalla" w:eastAsia="Calibri" w:hAnsi="Sakkal Majalla" w:cs="Sakkal Majalla" w:hint="eastAsia"/>
          <w:sz w:val="32"/>
          <w:szCs w:val="32"/>
          <w:rtl/>
        </w:rPr>
        <w:t>تقنيات</w:t>
      </w:r>
      <w:r w:rsidRPr="00A85472">
        <w:rPr>
          <w:rFonts w:ascii="Sakkal Majalla" w:eastAsia="Calibri" w:hAnsi="Sakkal Majalla" w:cs="Sakkal Majalla"/>
          <w:sz w:val="32"/>
          <w:szCs w:val="32"/>
          <w:rtl/>
        </w:rPr>
        <w:t xml:space="preserve"> </w:t>
      </w:r>
      <w:r w:rsidRPr="00A85472">
        <w:rPr>
          <w:rFonts w:ascii="Sakkal Majalla" w:eastAsia="Calibri" w:hAnsi="Sakkal Majalla" w:cs="Sakkal Majalla" w:hint="eastAsia"/>
          <w:sz w:val="32"/>
          <w:szCs w:val="32"/>
          <w:rtl/>
        </w:rPr>
        <w:t>الذكاء</w:t>
      </w:r>
      <w:r w:rsidRPr="00A85472">
        <w:rPr>
          <w:rFonts w:ascii="Sakkal Majalla" w:eastAsia="Calibri" w:hAnsi="Sakkal Majalla" w:cs="Sakkal Majalla"/>
          <w:sz w:val="32"/>
          <w:szCs w:val="32"/>
          <w:rtl/>
        </w:rPr>
        <w:t xml:space="preserve"> </w:t>
      </w:r>
      <w:r w:rsidRPr="00A85472">
        <w:rPr>
          <w:rFonts w:ascii="Sakkal Majalla" w:eastAsia="Calibri" w:hAnsi="Sakkal Majalla" w:cs="Sakkal Majalla" w:hint="eastAsia"/>
          <w:sz w:val="32"/>
          <w:szCs w:val="32"/>
          <w:rtl/>
        </w:rPr>
        <w:t>الاصطناعي</w:t>
      </w:r>
      <w:r w:rsidRPr="00A85472">
        <w:rPr>
          <w:rFonts w:ascii="Sakkal Majalla" w:eastAsia="Calibri" w:hAnsi="Sakkal Majalla" w:cs="Sakkal Majalla"/>
          <w:sz w:val="32"/>
          <w:szCs w:val="32"/>
          <w:rtl/>
        </w:rPr>
        <w:t xml:space="preserve"> </w:t>
      </w:r>
      <w:r w:rsidRPr="00A85472">
        <w:rPr>
          <w:rFonts w:ascii="Sakkal Majalla" w:eastAsia="Calibri" w:hAnsi="Sakkal Majalla" w:cs="Sakkal Majalla" w:hint="eastAsia"/>
          <w:sz w:val="32"/>
          <w:szCs w:val="32"/>
          <w:rtl/>
        </w:rPr>
        <w:t>في</w:t>
      </w:r>
      <w:r w:rsidRPr="00A85472">
        <w:rPr>
          <w:rFonts w:ascii="Sakkal Majalla" w:eastAsia="Calibri" w:hAnsi="Sakkal Majalla" w:cs="Sakkal Majalla"/>
          <w:sz w:val="32"/>
          <w:szCs w:val="32"/>
          <w:rtl/>
        </w:rPr>
        <w:t xml:space="preserve"> </w:t>
      </w:r>
      <w:r w:rsidRPr="00A85472">
        <w:rPr>
          <w:rFonts w:ascii="Sakkal Majalla" w:eastAsia="Calibri" w:hAnsi="Sakkal Majalla" w:cs="Sakkal Majalla" w:hint="eastAsia"/>
          <w:sz w:val="32"/>
          <w:szCs w:val="32"/>
          <w:rtl/>
        </w:rPr>
        <w:t>الشركات</w:t>
      </w:r>
      <w:r w:rsidRPr="00A85472">
        <w:rPr>
          <w:rFonts w:ascii="Sakkal Majalla" w:eastAsia="Calibri" w:hAnsi="Sakkal Majalla" w:cs="Sakkal Majalla"/>
          <w:sz w:val="32"/>
          <w:szCs w:val="32"/>
          <w:rtl/>
        </w:rPr>
        <w:t xml:space="preserve"> </w:t>
      </w:r>
      <w:r w:rsidRPr="00A85472">
        <w:rPr>
          <w:rFonts w:ascii="Sakkal Majalla" w:eastAsia="Calibri" w:hAnsi="Sakkal Majalla" w:cs="Sakkal Majalla" w:hint="eastAsia"/>
          <w:sz w:val="32"/>
          <w:szCs w:val="32"/>
          <w:rtl/>
        </w:rPr>
        <w:t>الناشئة</w:t>
      </w:r>
      <w:r w:rsidRPr="00A85472">
        <w:rPr>
          <w:rFonts w:ascii="Sakkal Majalla" w:eastAsia="Calibri" w:hAnsi="Sakkal Majalla" w:cs="Sakkal Majalla"/>
          <w:sz w:val="32"/>
          <w:szCs w:val="32"/>
          <w:rtl/>
        </w:rPr>
        <w:t xml:space="preserve"> </w:t>
      </w:r>
      <w:r w:rsidRPr="00A85472">
        <w:rPr>
          <w:rFonts w:ascii="Sakkal Majalla" w:eastAsia="Calibri" w:hAnsi="Sakkal Majalla" w:cs="Sakkal Majalla" w:hint="eastAsia"/>
          <w:sz w:val="32"/>
          <w:szCs w:val="32"/>
          <w:rtl/>
        </w:rPr>
        <w:t>بالمملكة</w:t>
      </w:r>
      <w:r w:rsidRPr="00A85472">
        <w:rPr>
          <w:rFonts w:ascii="Sakkal Majalla" w:eastAsia="Calibri" w:hAnsi="Sakkal Majalla" w:cs="Sakkal Majalla"/>
          <w:sz w:val="32"/>
          <w:szCs w:val="32"/>
          <w:rtl/>
        </w:rPr>
        <w:t xml:space="preserve"> </w:t>
      </w:r>
      <w:r w:rsidRPr="00A85472">
        <w:rPr>
          <w:rFonts w:ascii="Sakkal Majalla" w:eastAsia="Calibri" w:hAnsi="Sakkal Majalla" w:cs="Sakkal Majalla" w:hint="eastAsia"/>
          <w:sz w:val="32"/>
          <w:szCs w:val="32"/>
          <w:rtl/>
        </w:rPr>
        <w:t>العربية</w:t>
      </w:r>
      <w:r w:rsidRPr="00A85472">
        <w:rPr>
          <w:rFonts w:ascii="Sakkal Majalla" w:eastAsia="Calibri" w:hAnsi="Sakkal Majalla" w:cs="Sakkal Majalla"/>
          <w:sz w:val="32"/>
          <w:szCs w:val="32"/>
          <w:rtl/>
        </w:rPr>
        <w:t xml:space="preserve"> </w:t>
      </w:r>
      <w:r w:rsidRPr="00A85472">
        <w:rPr>
          <w:rFonts w:ascii="Sakkal Majalla" w:eastAsia="Calibri" w:hAnsi="Sakkal Majalla" w:cs="Sakkal Majalla" w:hint="eastAsia"/>
          <w:sz w:val="32"/>
          <w:szCs w:val="32"/>
          <w:rtl/>
        </w:rPr>
        <w:t>السعودية</w:t>
      </w:r>
      <w:r w:rsidRPr="00A85472">
        <w:rPr>
          <w:rFonts w:ascii="Sakkal Majalla" w:eastAsia="Calibri" w:hAnsi="Sakkal Majalla" w:cs="Sakkal Majalla"/>
          <w:sz w:val="32"/>
          <w:szCs w:val="32"/>
          <w:rtl/>
        </w:rPr>
        <w:t>.</w:t>
      </w:r>
    </w:p>
    <w:p w14:paraId="4DC2DF80" w14:textId="77777777" w:rsidR="00494DB0" w:rsidRDefault="004F5A90" w:rsidP="00494DB0">
      <w:pPr>
        <w:pStyle w:val="ListParagraph"/>
        <w:numPr>
          <w:ilvl w:val="0"/>
          <w:numId w:val="28"/>
        </w:numPr>
        <w:spacing w:line="360" w:lineRule="auto"/>
        <w:ind w:left="447"/>
        <w:jc w:val="both"/>
        <w:rPr>
          <w:rFonts w:ascii="Sakkal Majalla" w:eastAsia="Calibri" w:hAnsi="Sakkal Majalla" w:cs="Sakkal Majalla"/>
          <w:sz w:val="32"/>
          <w:szCs w:val="32"/>
        </w:rPr>
      </w:pPr>
      <w:r w:rsidRPr="00494DB0">
        <w:rPr>
          <w:rFonts w:ascii="Sakkal Majalla" w:eastAsia="Calibri" w:hAnsi="Sakkal Majalla" w:cs="Sakkal Majalla" w:hint="eastAsia"/>
          <w:sz w:val="32"/>
          <w:szCs w:val="32"/>
          <w:rtl/>
        </w:rPr>
        <w:t>التعرف</w:t>
      </w:r>
      <w:r w:rsidRPr="00494DB0">
        <w:rPr>
          <w:rFonts w:ascii="Sakkal Majalla" w:eastAsia="Calibri" w:hAnsi="Sakkal Majalla" w:cs="Sakkal Majalla"/>
          <w:sz w:val="32"/>
          <w:szCs w:val="32"/>
          <w:rtl/>
        </w:rPr>
        <w:t xml:space="preserve"> </w:t>
      </w:r>
      <w:r w:rsidRPr="00494DB0">
        <w:rPr>
          <w:rFonts w:ascii="Sakkal Majalla" w:eastAsia="Calibri" w:hAnsi="Sakkal Majalla" w:cs="Sakkal Majalla" w:hint="eastAsia"/>
          <w:sz w:val="32"/>
          <w:szCs w:val="32"/>
          <w:rtl/>
        </w:rPr>
        <w:t>على</w:t>
      </w:r>
      <w:r w:rsidRPr="00494DB0">
        <w:rPr>
          <w:rFonts w:ascii="Sakkal Majalla" w:eastAsia="Calibri" w:hAnsi="Sakkal Majalla" w:cs="Sakkal Majalla"/>
          <w:sz w:val="32"/>
          <w:szCs w:val="32"/>
          <w:rtl/>
        </w:rPr>
        <w:t xml:space="preserve"> </w:t>
      </w:r>
      <w:r w:rsidRPr="00494DB0">
        <w:rPr>
          <w:rFonts w:ascii="Sakkal Majalla" w:eastAsia="Calibri" w:hAnsi="Sakkal Majalla" w:cs="Sakkal Majalla" w:hint="eastAsia"/>
          <w:sz w:val="32"/>
          <w:szCs w:val="32"/>
          <w:rtl/>
        </w:rPr>
        <w:t>مستوى</w:t>
      </w:r>
      <w:r w:rsidRPr="00494DB0">
        <w:rPr>
          <w:rFonts w:ascii="Sakkal Majalla" w:eastAsia="Calibri" w:hAnsi="Sakkal Majalla" w:cs="Sakkal Majalla"/>
          <w:sz w:val="32"/>
          <w:szCs w:val="32"/>
          <w:rtl/>
        </w:rPr>
        <w:t xml:space="preserve"> </w:t>
      </w:r>
      <w:r w:rsidRPr="00494DB0">
        <w:rPr>
          <w:rFonts w:ascii="Sakkal Majalla" w:eastAsia="Calibri" w:hAnsi="Sakkal Majalla" w:cs="Sakkal Majalla" w:hint="eastAsia"/>
          <w:sz w:val="32"/>
          <w:szCs w:val="32"/>
          <w:rtl/>
        </w:rPr>
        <w:t>تحسين</w:t>
      </w:r>
      <w:r w:rsidRPr="00494DB0">
        <w:rPr>
          <w:rFonts w:ascii="Sakkal Majalla" w:eastAsia="Calibri" w:hAnsi="Sakkal Majalla" w:cs="Sakkal Majalla"/>
          <w:sz w:val="32"/>
          <w:szCs w:val="32"/>
          <w:rtl/>
        </w:rPr>
        <w:t xml:space="preserve"> </w:t>
      </w:r>
      <w:r w:rsidRPr="00494DB0">
        <w:rPr>
          <w:rFonts w:ascii="Sakkal Majalla" w:eastAsia="Calibri" w:hAnsi="Sakkal Majalla" w:cs="Sakkal Majalla" w:hint="eastAsia"/>
          <w:sz w:val="32"/>
          <w:szCs w:val="32"/>
          <w:rtl/>
        </w:rPr>
        <w:t>عملية</w:t>
      </w:r>
      <w:r w:rsidRPr="00494DB0">
        <w:rPr>
          <w:rFonts w:ascii="Sakkal Majalla" w:eastAsia="Calibri" w:hAnsi="Sakkal Majalla" w:cs="Sakkal Majalla"/>
          <w:sz w:val="32"/>
          <w:szCs w:val="32"/>
          <w:rtl/>
        </w:rPr>
        <w:t xml:space="preserve"> </w:t>
      </w:r>
      <w:r w:rsidRPr="00494DB0">
        <w:rPr>
          <w:rFonts w:ascii="Sakkal Majalla" w:eastAsia="Calibri" w:hAnsi="Sakkal Majalla" w:cs="Sakkal Majalla" w:hint="eastAsia"/>
          <w:sz w:val="32"/>
          <w:szCs w:val="32"/>
          <w:rtl/>
        </w:rPr>
        <w:t>اتخاذ</w:t>
      </w:r>
      <w:r w:rsidRPr="00494DB0">
        <w:rPr>
          <w:rFonts w:ascii="Sakkal Majalla" w:eastAsia="Calibri" w:hAnsi="Sakkal Majalla" w:cs="Sakkal Majalla"/>
          <w:sz w:val="32"/>
          <w:szCs w:val="32"/>
          <w:rtl/>
        </w:rPr>
        <w:t xml:space="preserve"> </w:t>
      </w:r>
      <w:r w:rsidRPr="00494DB0">
        <w:rPr>
          <w:rFonts w:ascii="Sakkal Majalla" w:eastAsia="Calibri" w:hAnsi="Sakkal Majalla" w:cs="Sakkal Majalla" w:hint="eastAsia"/>
          <w:sz w:val="32"/>
          <w:szCs w:val="32"/>
          <w:rtl/>
        </w:rPr>
        <w:t>القرار</w:t>
      </w:r>
      <w:r w:rsidRPr="00494DB0">
        <w:rPr>
          <w:rFonts w:ascii="Sakkal Majalla" w:eastAsia="Calibri" w:hAnsi="Sakkal Majalla" w:cs="Sakkal Majalla"/>
          <w:sz w:val="32"/>
          <w:szCs w:val="32"/>
          <w:rtl/>
        </w:rPr>
        <w:t xml:space="preserve"> </w:t>
      </w:r>
      <w:r w:rsidRPr="00494DB0">
        <w:rPr>
          <w:rFonts w:ascii="Sakkal Majalla" w:eastAsia="Calibri" w:hAnsi="Sakkal Majalla" w:cs="Sakkal Majalla" w:hint="eastAsia"/>
          <w:sz w:val="32"/>
          <w:szCs w:val="32"/>
          <w:rtl/>
        </w:rPr>
        <w:t>الإداري</w:t>
      </w:r>
      <w:r w:rsidRPr="00494DB0">
        <w:rPr>
          <w:rFonts w:ascii="Sakkal Majalla" w:eastAsia="Calibri" w:hAnsi="Sakkal Majalla" w:cs="Sakkal Majalla"/>
          <w:sz w:val="32"/>
          <w:szCs w:val="32"/>
          <w:rtl/>
        </w:rPr>
        <w:t xml:space="preserve"> </w:t>
      </w:r>
      <w:r w:rsidRPr="00494DB0">
        <w:rPr>
          <w:rFonts w:ascii="Sakkal Majalla" w:eastAsia="Calibri" w:hAnsi="Sakkal Majalla" w:cs="Sakkal Majalla" w:hint="eastAsia"/>
          <w:sz w:val="32"/>
          <w:szCs w:val="32"/>
          <w:rtl/>
        </w:rPr>
        <w:t>في</w:t>
      </w:r>
      <w:r w:rsidRPr="00494DB0">
        <w:rPr>
          <w:rFonts w:ascii="Sakkal Majalla" w:eastAsia="Calibri" w:hAnsi="Sakkal Majalla" w:cs="Sakkal Majalla"/>
          <w:sz w:val="32"/>
          <w:szCs w:val="32"/>
          <w:rtl/>
        </w:rPr>
        <w:t xml:space="preserve"> </w:t>
      </w:r>
      <w:r w:rsidRPr="00494DB0">
        <w:rPr>
          <w:rFonts w:ascii="Sakkal Majalla" w:eastAsia="Calibri" w:hAnsi="Sakkal Majalla" w:cs="Sakkal Majalla" w:hint="eastAsia"/>
          <w:sz w:val="32"/>
          <w:szCs w:val="32"/>
          <w:rtl/>
        </w:rPr>
        <w:t>هذه</w:t>
      </w:r>
      <w:r w:rsidRPr="00494DB0">
        <w:rPr>
          <w:rFonts w:ascii="Sakkal Majalla" w:eastAsia="Calibri" w:hAnsi="Sakkal Majalla" w:cs="Sakkal Majalla"/>
          <w:sz w:val="32"/>
          <w:szCs w:val="32"/>
          <w:rtl/>
        </w:rPr>
        <w:t xml:space="preserve"> </w:t>
      </w:r>
      <w:r w:rsidRPr="00494DB0">
        <w:rPr>
          <w:rFonts w:ascii="Sakkal Majalla" w:eastAsia="Calibri" w:hAnsi="Sakkal Majalla" w:cs="Sakkal Majalla" w:hint="eastAsia"/>
          <w:sz w:val="32"/>
          <w:szCs w:val="32"/>
          <w:rtl/>
        </w:rPr>
        <w:t>الشركات</w:t>
      </w:r>
      <w:r w:rsidRPr="00494DB0">
        <w:rPr>
          <w:rFonts w:ascii="Sakkal Majalla" w:eastAsia="Calibri" w:hAnsi="Sakkal Majalla" w:cs="Sakkal Majalla"/>
          <w:sz w:val="32"/>
          <w:szCs w:val="32"/>
          <w:rtl/>
        </w:rPr>
        <w:t xml:space="preserve"> </w:t>
      </w:r>
      <w:r w:rsidRPr="00494DB0">
        <w:rPr>
          <w:rFonts w:ascii="Sakkal Majalla" w:eastAsia="Calibri" w:hAnsi="Sakkal Majalla" w:cs="Sakkal Majalla" w:hint="eastAsia"/>
          <w:sz w:val="32"/>
          <w:szCs w:val="32"/>
          <w:rtl/>
        </w:rPr>
        <w:t>من</w:t>
      </w:r>
      <w:r w:rsidRPr="00494DB0">
        <w:rPr>
          <w:rFonts w:ascii="Sakkal Majalla" w:eastAsia="Calibri" w:hAnsi="Sakkal Majalla" w:cs="Sakkal Majalla"/>
          <w:sz w:val="32"/>
          <w:szCs w:val="32"/>
          <w:rtl/>
        </w:rPr>
        <w:t xml:space="preserve"> </w:t>
      </w:r>
      <w:r w:rsidRPr="00494DB0">
        <w:rPr>
          <w:rFonts w:ascii="Sakkal Majalla" w:eastAsia="Calibri" w:hAnsi="Sakkal Majalla" w:cs="Sakkal Majalla" w:hint="eastAsia"/>
          <w:sz w:val="32"/>
          <w:szCs w:val="32"/>
          <w:rtl/>
        </w:rPr>
        <w:t>وجهة</w:t>
      </w:r>
      <w:r w:rsidRPr="00494DB0">
        <w:rPr>
          <w:rFonts w:ascii="Sakkal Majalla" w:eastAsia="Calibri" w:hAnsi="Sakkal Majalla" w:cs="Sakkal Majalla"/>
          <w:sz w:val="32"/>
          <w:szCs w:val="32"/>
          <w:rtl/>
        </w:rPr>
        <w:t xml:space="preserve"> </w:t>
      </w:r>
      <w:r w:rsidRPr="00494DB0">
        <w:rPr>
          <w:rFonts w:ascii="Sakkal Majalla" w:eastAsia="Calibri" w:hAnsi="Sakkal Majalla" w:cs="Sakkal Majalla" w:hint="eastAsia"/>
          <w:sz w:val="32"/>
          <w:szCs w:val="32"/>
          <w:rtl/>
        </w:rPr>
        <w:t>نظر</w:t>
      </w:r>
      <w:r w:rsidRPr="00494DB0">
        <w:rPr>
          <w:rFonts w:ascii="Sakkal Majalla" w:eastAsia="Calibri" w:hAnsi="Sakkal Majalla" w:cs="Sakkal Majalla"/>
          <w:sz w:val="32"/>
          <w:szCs w:val="32"/>
          <w:rtl/>
        </w:rPr>
        <w:t xml:space="preserve"> </w:t>
      </w:r>
      <w:r w:rsidRPr="00494DB0">
        <w:rPr>
          <w:rFonts w:ascii="Sakkal Majalla" w:eastAsia="Calibri" w:hAnsi="Sakkal Majalla" w:cs="Sakkal Majalla" w:hint="eastAsia"/>
          <w:sz w:val="32"/>
          <w:szCs w:val="32"/>
          <w:rtl/>
        </w:rPr>
        <w:t>المعنيين</w:t>
      </w:r>
      <w:r w:rsidRPr="00494DB0">
        <w:rPr>
          <w:rFonts w:ascii="Sakkal Majalla" w:eastAsia="Calibri" w:hAnsi="Sakkal Majalla" w:cs="Sakkal Majalla"/>
          <w:sz w:val="32"/>
          <w:szCs w:val="32"/>
          <w:rtl/>
        </w:rPr>
        <w:t xml:space="preserve"> </w:t>
      </w:r>
      <w:r w:rsidRPr="00494DB0">
        <w:rPr>
          <w:rFonts w:ascii="Sakkal Majalla" w:eastAsia="Calibri" w:hAnsi="Sakkal Majalla" w:cs="Sakkal Majalla" w:hint="eastAsia"/>
          <w:sz w:val="32"/>
          <w:szCs w:val="32"/>
          <w:rtl/>
        </w:rPr>
        <w:t>بالقرار</w:t>
      </w:r>
      <w:r w:rsidRPr="00494DB0">
        <w:rPr>
          <w:rFonts w:ascii="Sakkal Majalla" w:eastAsia="Calibri" w:hAnsi="Sakkal Majalla" w:cs="Sakkal Majalla"/>
          <w:sz w:val="32"/>
          <w:szCs w:val="32"/>
          <w:rtl/>
        </w:rPr>
        <w:t>.</w:t>
      </w:r>
    </w:p>
    <w:p w14:paraId="66804358" w14:textId="77777777" w:rsidR="00494DB0" w:rsidRDefault="004F5A90" w:rsidP="00494DB0">
      <w:pPr>
        <w:pStyle w:val="ListParagraph"/>
        <w:numPr>
          <w:ilvl w:val="0"/>
          <w:numId w:val="28"/>
        </w:numPr>
        <w:spacing w:line="360" w:lineRule="auto"/>
        <w:ind w:left="447"/>
        <w:jc w:val="both"/>
        <w:rPr>
          <w:rFonts w:ascii="Sakkal Majalla" w:eastAsia="Calibri" w:hAnsi="Sakkal Majalla" w:cs="Sakkal Majalla"/>
          <w:sz w:val="32"/>
          <w:szCs w:val="32"/>
        </w:rPr>
      </w:pPr>
      <w:r w:rsidRPr="00494DB0">
        <w:rPr>
          <w:rFonts w:ascii="Sakkal Majalla" w:eastAsia="Calibri" w:hAnsi="Sakkal Majalla" w:cs="Sakkal Majalla" w:hint="eastAsia"/>
          <w:sz w:val="32"/>
          <w:szCs w:val="32"/>
          <w:rtl/>
        </w:rPr>
        <w:t>الكشف</w:t>
      </w:r>
      <w:r w:rsidRPr="00494DB0">
        <w:rPr>
          <w:rFonts w:ascii="Sakkal Majalla" w:eastAsia="Calibri" w:hAnsi="Sakkal Majalla" w:cs="Sakkal Majalla"/>
          <w:sz w:val="32"/>
          <w:szCs w:val="32"/>
          <w:rtl/>
        </w:rPr>
        <w:t xml:space="preserve"> </w:t>
      </w:r>
      <w:r w:rsidRPr="00494DB0">
        <w:rPr>
          <w:rFonts w:ascii="Sakkal Majalla" w:eastAsia="Calibri" w:hAnsi="Sakkal Majalla" w:cs="Sakkal Majalla" w:hint="eastAsia"/>
          <w:sz w:val="32"/>
          <w:szCs w:val="32"/>
          <w:rtl/>
        </w:rPr>
        <w:t>عن</w:t>
      </w:r>
      <w:r w:rsidRPr="00494DB0">
        <w:rPr>
          <w:rFonts w:ascii="Sakkal Majalla" w:eastAsia="Calibri" w:hAnsi="Sakkal Majalla" w:cs="Sakkal Majalla"/>
          <w:sz w:val="32"/>
          <w:szCs w:val="32"/>
          <w:rtl/>
        </w:rPr>
        <w:t xml:space="preserve"> </w:t>
      </w:r>
      <w:r w:rsidRPr="00494DB0">
        <w:rPr>
          <w:rFonts w:ascii="Sakkal Majalla" w:eastAsia="Calibri" w:hAnsi="Sakkal Majalla" w:cs="Sakkal Majalla" w:hint="eastAsia"/>
          <w:sz w:val="32"/>
          <w:szCs w:val="32"/>
          <w:rtl/>
        </w:rPr>
        <w:t>دور</w:t>
      </w:r>
      <w:r w:rsidRPr="00494DB0">
        <w:rPr>
          <w:rFonts w:ascii="Sakkal Majalla" w:eastAsia="Calibri" w:hAnsi="Sakkal Majalla" w:cs="Sakkal Majalla"/>
          <w:sz w:val="32"/>
          <w:szCs w:val="32"/>
          <w:rtl/>
        </w:rPr>
        <w:t xml:space="preserve"> </w:t>
      </w:r>
      <w:r w:rsidRPr="00494DB0">
        <w:rPr>
          <w:rFonts w:ascii="Sakkal Majalla" w:eastAsia="Calibri" w:hAnsi="Sakkal Majalla" w:cs="Sakkal Majalla" w:hint="eastAsia"/>
          <w:sz w:val="32"/>
          <w:szCs w:val="32"/>
          <w:rtl/>
        </w:rPr>
        <w:t>التحليلات</w:t>
      </w:r>
      <w:r w:rsidRPr="00494DB0">
        <w:rPr>
          <w:rFonts w:ascii="Sakkal Majalla" w:eastAsia="Calibri" w:hAnsi="Sakkal Majalla" w:cs="Sakkal Majalla"/>
          <w:sz w:val="32"/>
          <w:szCs w:val="32"/>
          <w:rtl/>
        </w:rPr>
        <w:t xml:space="preserve"> </w:t>
      </w:r>
      <w:r w:rsidRPr="00494DB0">
        <w:rPr>
          <w:rFonts w:ascii="Sakkal Majalla" w:eastAsia="Calibri" w:hAnsi="Sakkal Majalla" w:cs="Sakkal Majalla" w:hint="eastAsia"/>
          <w:sz w:val="32"/>
          <w:szCs w:val="32"/>
          <w:rtl/>
        </w:rPr>
        <w:t>التنبؤية</w:t>
      </w:r>
      <w:r w:rsidRPr="00494DB0">
        <w:rPr>
          <w:rFonts w:ascii="Sakkal Majalla" w:eastAsia="Calibri" w:hAnsi="Sakkal Majalla" w:cs="Sakkal Majalla"/>
          <w:sz w:val="32"/>
          <w:szCs w:val="32"/>
          <w:rtl/>
        </w:rPr>
        <w:t xml:space="preserve"> </w:t>
      </w:r>
      <w:r w:rsidRPr="00494DB0">
        <w:rPr>
          <w:rFonts w:ascii="Sakkal Majalla" w:eastAsia="Calibri" w:hAnsi="Sakkal Majalla" w:cs="Sakkal Majalla" w:hint="eastAsia"/>
          <w:sz w:val="32"/>
          <w:szCs w:val="32"/>
          <w:rtl/>
        </w:rPr>
        <w:t>في</w:t>
      </w:r>
      <w:r w:rsidRPr="00494DB0">
        <w:rPr>
          <w:rFonts w:ascii="Sakkal Majalla" w:eastAsia="Calibri" w:hAnsi="Sakkal Majalla" w:cs="Sakkal Majalla"/>
          <w:sz w:val="32"/>
          <w:szCs w:val="32"/>
          <w:rtl/>
        </w:rPr>
        <w:t xml:space="preserve"> </w:t>
      </w:r>
      <w:r w:rsidRPr="00494DB0">
        <w:rPr>
          <w:rFonts w:ascii="Sakkal Majalla" w:eastAsia="Calibri" w:hAnsi="Sakkal Majalla" w:cs="Sakkal Majalla" w:hint="eastAsia"/>
          <w:sz w:val="32"/>
          <w:szCs w:val="32"/>
          <w:rtl/>
        </w:rPr>
        <w:t>تحسين</w:t>
      </w:r>
      <w:r w:rsidRPr="00494DB0">
        <w:rPr>
          <w:rFonts w:ascii="Sakkal Majalla" w:eastAsia="Calibri" w:hAnsi="Sakkal Majalla" w:cs="Sakkal Majalla"/>
          <w:sz w:val="32"/>
          <w:szCs w:val="32"/>
          <w:rtl/>
        </w:rPr>
        <w:t xml:space="preserve"> </w:t>
      </w:r>
      <w:r w:rsidRPr="00494DB0">
        <w:rPr>
          <w:rFonts w:ascii="Sakkal Majalla" w:eastAsia="Calibri" w:hAnsi="Sakkal Majalla" w:cs="Sakkal Majalla" w:hint="eastAsia"/>
          <w:sz w:val="32"/>
          <w:szCs w:val="32"/>
          <w:rtl/>
        </w:rPr>
        <w:t>عملية</w:t>
      </w:r>
      <w:r w:rsidRPr="00494DB0">
        <w:rPr>
          <w:rFonts w:ascii="Sakkal Majalla" w:eastAsia="Calibri" w:hAnsi="Sakkal Majalla" w:cs="Sakkal Majalla"/>
          <w:sz w:val="32"/>
          <w:szCs w:val="32"/>
          <w:rtl/>
        </w:rPr>
        <w:t xml:space="preserve"> </w:t>
      </w:r>
      <w:r w:rsidRPr="00494DB0">
        <w:rPr>
          <w:rFonts w:ascii="Sakkal Majalla" w:eastAsia="Calibri" w:hAnsi="Sakkal Majalla" w:cs="Sakkal Majalla" w:hint="eastAsia"/>
          <w:sz w:val="32"/>
          <w:szCs w:val="32"/>
          <w:rtl/>
        </w:rPr>
        <w:t>اتخاذ</w:t>
      </w:r>
      <w:r w:rsidRPr="00494DB0">
        <w:rPr>
          <w:rFonts w:ascii="Sakkal Majalla" w:eastAsia="Calibri" w:hAnsi="Sakkal Majalla" w:cs="Sakkal Majalla"/>
          <w:sz w:val="32"/>
          <w:szCs w:val="32"/>
          <w:rtl/>
        </w:rPr>
        <w:t xml:space="preserve"> </w:t>
      </w:r>
      <w:r w:rsidRPr="00494DB0">
        <w:rPr>
          <w:rFonts w:ascii="Sakkal Majalla" w:eastAsia="Calibri" w:hAnsi="Sakkal Majalla" w:cs="Sakkal Majalla" w:hint="eastAsia"/>
          <w:sz w:val="32"/>
          <w:szCs w:val="32"/>
          <w:rtl/>
        </w:rPr>
        <w:t>القرار</w:t>
      </w:r>
      <w:r w:rsidRPr="00494DB0">
        <w:rPr>
          <w:rFonts w:ascii="Sakkal Majalla" w:eastAsia="Calibri" w:hAnsi="Sakkal Majalla" w:cs="Sakkal Majalla"/>
          <w:sz w:val="32"/>
          <w:szCs w:val="32"/>
          <w:rtl/>
        </w:rPr>
        <w:t xml:space="preserve"> </w:t>
      </w:r>
      <w:r w:rsidRPr="00494DB0">
        <w:rPr>
          <w:rFonts w:ascii="Sakkal Majalla" w:eastAsia="Calibri" w:hAnsi="Sakkal Majalla" w:cs="Sakkal Majalla" w:hint="eastAsia"/>
          <w:sz w:val="32"/>
          <w:szCs w:val="32"/>
          <w:rtl/>
        </w:rPr>
        <w:t>الإداري</w:t>
      </w:r>
      <w:r w:rsidRPr="00494DB0">
        <w:rPr>
          <w:rFonts w:ascii="Sakkal Majalla" w:eastAsia="Calibri" w:hAnsi="Sakkal Majalla" w:cs="Sakkal Majalla"/>
          <w:sz w:val="32"/>
          <w:szCs w:val="32"/>
          <w:rtl/>
        </w:rPr>
        <w:t xml:space="preserve"> </w:t>
      </w:r>
      <w:r w:rsidRPr="00494DB0">
        <w:rPr>
          <w:rFonts w:ascii="Sakkal Majalla" w:eastAsia="Calibri" w:hAnsi="Sakkal Majalla" w:cs="Sakkal Majalla" w:hint="eastAsia"/>
          <w:sz w:val="32"/>
          <w:szCs w:val="32"/>
          <w:rtl/>
        </w:rPr>
        <w:t>في</w:t>
      </w:r>
      <w:r w:rsidRPr="00494DB0">
        <w:rPr>
          <w:rFonts w:ascii="Sakkal Majalla" w:eastAsia="Calibri" w:hAnsi="Sakkal Majalla" w:cs="Sakkal Majalla"/>
          <w:sz w:val="32"/>
          <w:szCs w:val="32"/>
          <w:rtl/>
        </w:rPr>
        <w:t xml:space="preserve"> </w:t>
      </w:r>
      <w:r w:rsidRPr="00494DB0">
        <w:rPr>
          <w:rFonts w:ascii="Sakkal Majalla" w:eastAsia="Calibri" w:hAnsi="Sakkal Majalla" w:cs="Sakkal Majalla" w:hint="eastAsia"/>
          <w:sz w:val="32"/>
          <w:szCs w:val="32"/>
          <w:rtl/>
        </w:rPr>
        <w:t>الشركات</w:t>
      </w:r>
      <w:r w:rsidRPr="00494DB0">
        <w:rPr>
          <w:rFonts w:ascii="Sakkal Majalla" w:eastAsia="Calibri" w:hAnsi="Sakkal Majalla" w:cs="Sakkal Majalla"/>
          <w:sz w:val="32"/>
          <w:szCs w:val="32"/>
          <w:rtl/>
        </w:rPr>
        <w:t xml:space="preserve"> </w:t>
      </w:r>
      <w:r w:rsidRPr="00494DB0">
        <w:rPr>
          <w:rFonts w:ascii="Sakkal Majalla" w:eastAsia="Calibri" w:hAnsi="Sakkal Majalla" w:cs="Sakkal Majalla" w:hint="eastAsia"/>
          <w:sz w:val="32"/>
          <w:szCs w:val="32"/>
          <w:rtl/>
        </w:rPr>
        <w:t>الناشئة</w:t>
      </w:r>
      <w:r w:rsidRPr="00494DB0">
        <w:rPr>
          <w:rFonts w:ascii="Sakkal Majalla" w:eastAsia="Calibri" w:hAnsi="Sakkal Majalla" w:cs="Sakkal Majalla"/>
          <w:sz w:val="32"/>
          <w:szCs w:val="32"/>
          <w:rtl/>
        </w:rPr>
        <w:t>.</w:t>
      </w:r>
    </w:p>
    <w:p w14:paraId="2A9FE053" w14:textId="77777777" w:rsidR="00494DB0" w:rsidRDefault="004F5A90" w:rsidP="00494DB0">
      <w:pPr>
        <w:pStyle w:val="ListParagraph"/>
        <w:numPr>
          <w:ilvl w:val="0"/>
          <w:numId w:val="28"/>
        </w:numPr>
        <w:spacing w:line="360" w:lineRule="auto"/>
        <w:ind w:left="447"/>
        <w:jc w:val="both"/>
        <w:rPr>
          <w:rFonts w:ascii="Sakkal Majalla" w:eastAsia="Calibri" w:hAnsi="Sakkal Majalla" w:cs="Sakkal Majalla"/>
          <w:sz w:val="32"/>
          <w:szCs w:val="32"/>
        </w:rPr>
      </w:pPr>
      <w:r w:rsidRPr="00494DB0">
        <w:rPr>
          <w:rFonts w:ascii="Sakkal Majalla" w:eastAsia="Calibri" w:hAnsi="Sakkal Majalla" w:cs="Sakkal Majalla" w:hint="eastAsia"/>
          <w:sz w:val="32"/>
          <w:szCs w:val="32"/>
          <w:rtl/>
        </w:rPr>
        <w:t>بيان</w:t>
      </w:r>
      <w:r w:rsidRPr="00494DB0">
        <w:rPr>
          <w:rFonts w:ascii="Sakkal Majalla" w:eastAsia="Calibri" w:hAnsi="Sakkal Majalla" w:cs="Sakkal Majalla"/>
          <w:sz w:val="32"/>
          <w:szCs w:val="32"/>
          <w:rtl/>
        </w:rPr>
        <w:t xml:space="preserve"> </w:t>
      </w:r>
      <w:r w:rsidRPr="00494DB0">
        <w:rPr>
          <w:rFonts w:ascii="Sakkal Majalla" w:eastAsia="Calibri" w:hAnsi="Sakkal Majalla" w:cs="Sakkal Majalla" w:hint="eastAsia"/>
          <w:sz w:val="32"/>
          <w:szCs w:val="32"/>
          <w:rtl/>
        </w:rPr>
        <w:t>دور</w:t>
      </w:r>
      <w:r w:rsidRPr="00494DB0">
        <w:rPr>
          <w:rFonts w:ascii="Sakkal Majalla" w:eastAsia="Calibri" w:hAnsi="Sakkal Majalla" w:cs="Sakkal Majalla"/>
          <w:sz w:val="32"/>
          <w:szCs w:val="32"/>
          <w:rtl/>
        </w:rPr>
        <w:t xml:space="preserve"> </w:t>
      </w:r>
      <w:r w:rsidRPr="00494DB0">
        <w:rPr>
          <w:rFonts w:ascii="Sakkal Majalla" w:eastAsia="Calibri" w:hAnsi="Sakkal Majalla" w:cs="Sakkal Majalla" w:hint="eastAsia"/>
          <w:sz w:val="32"/>
          <w:szCs w:val="32"/>
          <w:rtl/>
        </w:rPr>
        <w:t>نظم</w:t>
      </w:r>
      <w:r w:rsidRPr="00494DB0">
        <w:rPr>
          <w:rFonts w:ascii="Sakkal Majalla" w:eastAsia="Calibri" w:hAnsi="Sakkal Majalla" w:cs="Sakkal Majalla"/>
          <w:sz w:val="32"/>
          <w:szCs w:val="32"/>
          <w:rtl/>
        </w:rPr>
        <w:t xml:space="preserve"> </w:t>
      </w:r>
      <w:r w:rsidRPr="00494DB0">
        <w:rPr>
          <w:rFonts w:ascii="Sakkal Majalla" w:eastAsia="Calibri" w:hAnsi="Sakkal Majalla" w:cs="Sakkal Majalla" w:hint="eastAsia"/>
          <w:sz w:val="32"/>
          <w:szCs w:val="32"/>
          <w:rtl/>
        </w:rPr>
        <w:t>دعم</w:t>
      </w:r>
      <w:r w:rsidRPr="00494DB0">
        <w:rPr>
          <w:rFonts w:ascii="Sakkal Majalla" w:eastAsia="Calibri" w:hAnsi="Sakkal Majalla" w:cs="Sakkal Majalla"/>
          <w:sz w:val="32"/>
          <w:szCs w:val="32"/>
          <w:rtl/>
        </w:rPr>
        <w:t xml:space="preserve"> </w:t>
      </w:r>
      <w:r w:rsidRPr="00494DB0">
        <w:rPr>
          <w:rFonts w:ascii="Sakkal Majalla" w:eastAsia="Calibri" w:hAnsi="Sakkal Majalla" w:cs="Sakkal Majalla" w:hint="eastAsia"/>
          <w:sz w:val="32"/>
          <w:szCs w:val="32"/>
          <w:rtl/>
        </w:rPr>
        <w:t>القرار</w:t>
      </w:r>
      <w:r w:rsidRPr="00494DB0">
        <w:rPr>
          <w:rFonts w:ascii="Sakkal Majalla" w:eastAsia="Calibri" w:hAnsi="Sakkal Majalla" w:cs="Sakkal Majalla"/>
          <w:sz w:val="32"/>
          <w:szCs w:val="32"/>
          <w:rtl/>
        </w:rPr>
        <w:t xml:space="preserve"> </w:t>
      </w:r>
      <w:r w:rsidRPr="00494DB0">
        <w:rPr>
          <w:rFonts w:ascii="Sakkal Majalla" w:eastAsia="Calibri" w:hAnsi="Sakkal Majalla" w:cs="Sakkal Majalla" w:hint="eastAsia"/>
          <w:sz w:val="32"/>
          <w:szCs w:val="32"/>
          <w:rtl/>
        </w:rPr>
        <w:t>الذكية</w:t>
      </w:r>
      <w:r w:rsidRPr="00494DB0">
        <w:rPr>
          <w:rFonts w:ascii="Sakkal Majalla" w:eastAsia="Calibri" w:hAnsi="Sakkal Majalla" w:cs="Sakkal Majalla"/>
          <w:sz w:val="32"/>
          <w:szCs w:val="32"/>
          <w:rtl/>
        </w:rPr>
        <w:t xml:space="preserve"> </w:t>
      </w:r>
      <w:r w:rsidRPr="00494DB0">
        <w:rPr>
          <w:rFonts w:ascii="Sakkal Majalla" w:eastAsia="Calibri" w:hAnsi="Sakkal Majalla" w:cs="Sakkal Majalla" w:hint="eastAsia"/>
          <w:sz w:val="32"/>
          <w:szCs w:val="32"/>
          <w:rtl/>
        </w:rPr>
        <w:t>في</w:t>
      </w:r>
      <w:r w:rsidRPr="00494DB0">
        <w:rPr>
          <w:rFonts w:ascii="Sakkal Majalla" w:eastAsia="Calibri" w:hAnsi="Sakkal Majalla" w:cs="Sakkal Majalla"/>
          <w:sz w:val="32"/>
          <w:szCs w:val="32"/>
          <w:rtl/>
        </w:rPr>
        <w:t xml:space="preserve"> </w:t>
      </w:r>
      <w:r w:rsidRPr="00494DB0">
        <w:rPr>
          <w:rFonts w:ascii="Sakkal Majalla" w:eastAsia="Calibri" w:hAnsi="Sakkal Majalla" w:cs="Sakkal Majalla" w:hint="eastAsia"/>
          <w:sz w:val="32"/>
          <w:szCs w:val="32"/>
          <w:rtl/>
        </w:rPr>
        <w:t>تحسين</w:t>
      </w:r>
      <w:r w:rsidRPr="00494DB0">
        <w:rPr>
          <w:rFonts w:ascii="Sakkal Majalla" w:eastAsia="Calibri" w:hAnsi="Sakkal Majalla" w:cs="Sakkal Majalla"/>
          <w:sz w:val="32"/>
          <w:szCs w:val="32"/>
          <w:rtl/>
        </w:rPr>
        <w:t xml:space="preserve"> </w:t>
      </w:r>
      <w:r w:rsidRPr="00494DB0">
        <w:rPr>
          <w:rFonts w:ascii="Sakkal Majalla" w:eastAsia="Calibri" w:hAnsi="Sakkal Majalla" w:cs="Sakkal Majalla" w:hint="eastAsia"/>
          <w:sz w:val="32"/>
          <w:szCs w:val="32"/>
          <w:rtl/>
        </w:rPr>
        <w:t>عملية</w:t>
      </w:r>
      <w:r w:rsidRPr="00494DB0">
        <w:rPr>
          <w:rFonts w:ascii="Sakkal Majalla" w:eastAsia="Calibri" w:hAnsi="Sakkal Majalla" w:cs="Sakkal Majalla"/>
          <w:sz w:val="32"/>
          <w:szCs w:val="32"/>
          <w:rtl/>
        </w:rPr>
        <w:t xml:space="preserve"> </w:t>
      </w:r>
      <w:r w:rsidRPr="00494DB0">
        <w:rPr>
          <w:rFonts w:ascii="Sakkal Majalla" w:eastAsia="Calibri" w:hAnsi="Sakkal Majalla" w:cs="Sakkal Majalla" w:hint="eastAsia"/>
          <w:sz w:val="32"/>
          <w:szCs w:val="32"/>
          <w:rtl/>
        </w:rPr>
        <w:t>اتخاذ</w:t>
      </w:r>
      <w:r w:rsidRPr="00494DB0">
        <w:rPr>
          <w:rFonts w:ascii="Sakkal Majalla" w:eastAsia="Calibri" w:hAnsi="Sakkal Majalla" w:cs="Sakkal Majalla"/>
          <w:sz w:val="32"/>
          <w:szCs w:val="32"/>
          <w:rtl/>
        </w:rPr>
        <w:t xml:space="preserve"> </w:t>
      </w:r>
      <w:r w:rsidRPr="00494DB0">
        <w:rPr>
          <w:rFonts w:ascii="Sakkal Majalla" w:eastAsia="Calibri" w:hAnsi="Sakkal Majalla" w:cs="Sakkal Majalla" w:hint="eastAsia"/>
          <w:sz w:val="32"/>
          <w:szCs w:val="32"/>
          <w:rtl/>
        </w:rPr>
        <w:t>القرار</w:t>
      </w:r>
      <w:r w:rsidRPr="00494DB0">
        <w:rPr>
          <w:rFonts w:ascii="Sakkal Majalla" w:eastAsia="Calibri" w:hAnsi="Sakkal Majalla" w:cs="Sakkal Majalla"/>
          <w:sz w:val="32"/>
          <w:szCs w:val="32"/>
          <w:rtl/>
        </w:rPr>
        <w:t xml:space="preserve"> </w:t>
      </w:r>
      <w:r w:rsidRPr="00494DB0">
        <w:rPr>
          <w:rFonts w:ascii="Sakkal Majalla" w:eastAsia="Calibri" w:hAnsi="Sakkal Majalla" w:cs="Sakkal Majalla" w:hint="eastAsia"/>
          <w:sz w:val="32"/>
          <w:szCs w:val="32"/>
          <w:rtl/>
        </w:rPr>
        <w:t>الإداري</w:t>
      </w:r>
      <w:r w:rsidRPr="00494DB0">
        <w:rPr>
          <w:rFonts w:ascii="Sakkal Majalla" w:eastAsia="Calibri" w:hAnsi="Sakkal Majalla" w:cs="Sakkal Majalla"/>
          <w:sz w:val="32"/>
          <w:szCs w:val="32"/>
          <w:rtl/>
        </w:rPr>
        <w:t xml:space="preserve"> </w:t>
      </w:r>
      <w:r w:rsidRPr="00494DB0">
        <w:rPr>
          <w:rFonts w:ascii="Sakkal Majalla" w:eastAsia="Calibri" w:hAnsi="Sakkal Majalla" w:cs="Sakkal Majalla" w:hint="eastAsia"/>
          <w:sz w:val="32"/>
          <w:szCs w:val="32"/>
          <w:rtl/>
        </w:rPr>
        <w:t>في</w:t>
      </w:r>
      <w:r w:rsidRPr="00494DB0">
        <w:rPr>
          <w:rFonts w:ascii="Sakkal Majalla" w:eastAsia="Calibri" w:hAnsi="Sakkal Majalla" w:cs="Sakkal Majalla"/>
          <w:sz w:val="32"/>
          <w:szCs w:val="32"/>
          <w:rtl/>
        </w:rPr>
        <w:t xml:space="preserve"> </w:t>
      </w:r>
      <w:r w:rsidRPr="00494DB0">
        <w:rPr>
          <w:rFonts w:ascii="Sakkal Majalla" w:eastAsia="Calibri" w:hAnsi="Sakkal Majalla" w:cs="Sakkal Majalla" w:hint="eastAsia"/>
          <w:sz w:val="32"/>
          <w:szCs w:val="32"/>
          <w:rtl/>
        </w:rPr>
        <w:t>الشركات</w:t>
      </w:r>
      <w:r w:rsidRPr="00494DB0">
        <w:rPr>
          <w:rFonts w:ascii="Sakkal Majalla" w:eastAsia="Calibri" w:hAnsi="Sakkal Majalla" w:cs="Sakkal Majalla"/>
          <w:sz w:val="32"/>
          <w:szCs w:val="32"/>
          <w:rtl/>
        </w:rPr>
        <w:t xml:space="preserve"> </w:t>
      </w:r>
      <w:r w:rsidRPr="00494DB0">
        <w:rPr>
          <w:rFonts w:ascii="Sakkal Majalla" w:eastAsia="Calibri" w:hAnsi="Sakkal Majalla" w:cs="Sakkal Majalla" w:hint="eastAsia"/>
          <w:sz w:val="32"/>
          <w:szCs w:val="32"/>
          <w:rtl/>
        </w:rPr>
        <w:t>الناشئة</w:t>
      </w:r>
      <w:r w:rsidRPr="00494DB0">
        <w:rPr>
          <w:rFonts w:ascii="Sakkal Majalla" w:eastAsia="Calibri" w:hAnsi="Sakkal Majalla" w:cs="Sakkal Majalla"/>
          <w:sz w:val="32"/>
          <w:szCs w:val="32"/>
          <w:rtl/>
        </w:rPr>
        <w:t>.</w:t>
      </w:r>
    </w:p>
    <w:p w14:paraId="2F50FA35" w14:textId="4F2DC9B4" w:rsidR="004F5A90" w:rsidRPr="00494DB0" w:rsidRDefault="004F5A90" w:rsidP="00494DB0">
      <w:pPr>
        <w:pStyle w:val="ListParagraph"/>
        <w:numPr>
          <w:ilvl w:val="0"/>
          <w:numId w:val="28"/>
        </w:numPr>
        <w:spacing w:line="360" w:lineRule="auto"/>
        <w:ind w:left="447"/>
        <w:jc w:val="both"/>
        <w:rPr>
          <w:rFonts w:ascii="Sakkal Majalla" w:eastAsia="Calibri" w:hAnsi="Sakkal Majalla" w:cs="Sakkal Majalla"/>
          <w:sz w:val="32"/>
          <w:szCs w:val="32"/>
          <w:rtl/>
        </w:rPr>
      </w:pPr>
      <w:r w:rsidRPr="00494DB0">
        <w:rPr>
          <w:rFonts w:ascii="Sakkal Majalla" w:eastAsia="Calibri" w:hAnsi="Sakkal Majalla" w:cs="Sakkal Majalla" w:hint="eastAsia"/>
          <w:sz w:val="32"/>
          <w:szCs w:val="32"/>
          <w:rtl/>
        </w:rPr>
        <w:t>بيان</w:t>
      </w:r>
      <w:r w:rsidRPr="00494DB0">
        <w:rPr>
          <w:rFonts w:ascii="Sakkal Majalla" w:eastAsia="Calibri" w:hAnsi="Sakkal Majalla" w:cs="Sakkal Majalla"/>
          <w:sz w:val="32"/>
          <w:szCs w:val="32"/>
          <w:rtl/>
        </w:rPr>
        <w:t xml:space="preserve"> </w:t>
      </w:r>
      <w:r w:rsidRPr="00494DB0">
        <w:rPr>
          <w:rFonts w:ascii="Sakkal Majalla" w:eastAsia="Calibri" w:hAnsi="Sakkal Majalla" w:cs="Sakkal Majalla" w:hint="eastAsia"/>
          <w:sz w:val="32"/>
          <w:szCs w:val="32"/>
          <w:rtl/>
        </w:rPr>
        <w:t>دور</w:t>
      </w:r>
      <w:r w:rsidRPr="00494DB0">
        <w:rPr>
          <w:rFonts w:ascii="Sakkal Majalla" w:eastAsia="Calibri" w:hAnsi="Sakkal Majalla" w:cs="Sakkal Majalla"/>
          <w:sz w:val="32"/>
          <w:szCs w:val="32"/>
          <w:rtl/>
        </w:rPr>
        <w:t xml:space="preserve"> </w:t>
      </w:r>
      <w:r w:rsidRPr="00494DB0">
        <w:rPr>
          <w:rFonts w:ascii="Sakkal Majalla" w:eastAsia="Calibri" w:hAnsi="Sakkal Majalla" w:cs="Sakkal Majalla" w:hint="eastAsia"/>
          <w:sz w:val="32"/>
          <w:szCs w:val="32"/>
          <w:rtl/>
        </w:rPr>
        <w:t>الأتمتة</w:t>
      </w:r>
      <w:r w:rsidRPr="00494DB0">
        <w:rPr>
          <w:rFonts w:ascii="Sakkal Majalla" w:eastAsia="Calibri" w:hAnsi="Sakkal Majalla" w:cs="Sakkal Majalla"/>
          <w:sz w:val="32"/>
          <w:szCs w:val="32"/>
          <w:rtl/>
        </w:rPr>
        <w:t xml:space="preserve"> </w:t>
      </w:r>
      <w:r w:rsidRPr="00494DB0">
        <w:rPr>
          <w:rFonts w:ascii="Sakkal Majalla" w:eastAsia="Calibri" w:hAnsi="Sakkal Majalla" w:cs="Sakkal Majalla" w:hint="eastAsia"/>
          <w:sz w:val="32"/>
          <w:szCs w:val="32"/>
          <w:rtl/>
        </w:rPr>
        <w:t>الذكية</w:t>
      </w:r>
      <w:r w:rsidRPr="00494DB0">
        <w:rPr>
          <w:rFonts w:ascii="Sakkal Majalla" w:eastAsia="Calibri" w:hAnsi="Sakkal Majalla" w:cs="Sakkal Majalla"/>
          <w:sz w:val="32"/>
          <w:szCs w:val="32"/>
          <w:rtl/>
        </w:rPr>
        <w:t xml:space="preserve"> </w:t>
      </w:r>
      <w:r w:rsidRPr="00494DB0">
        <w:rPr>
          <w:rFonts w:ascii="Sakkal Majalla" w:eastAsia="Calibri" w:hAnsi="Sakkal Majalla" w:cs="Sakkal Majalla" w:hint="eastAsia"/>
          <w:sz w:val="32"/>
          <w:szCs w:val="32"/>
          <w:rtl/>
        </w:rPr>
        <w:t>للعمليات</w:t>
      </w:r>
      <w:r w:rsidRPr="00494DB0">
        <w:rPr>
          <w:rFonts w:ascii="Sakkal Majalla" w:eastAsia="Calibri" w:hAnsi="Sakkal Majalla" w:cs="Sakkal Majalla"/>
          <w:sz w:val="32"/>
          <w:szCs w:val="32"/>
          <w:rtl/>
        </w:rPr>
        <w:t xml:space="preserve"> </w:t>
      </w:r>
      <w:r w:rsidRPr="00494DB0">
        <w:rPr>
          <w:rFonts w:ascii="Sakkal Majalla" w:eastAsia="Calibri" w:hAnsi="Sakkal Majalla" w:cs="Sakkal Majalla" w:hint="eastAsia"/>
          <w:sz w:val="32"/>
          <w:szCs w:val="32"/>
          <w:rtl/>
        </w:rPr>
        <w:t>الإدارية</w:t>
      </w:r>
      <w:r w:rsidRPr="00494DB0">
        <w:rPr>
          <w:rFonts w:ascii="Sakkal Majalla" w:eastAsia="Calibri" w:hAnsi="Sakkal Majalla" w:cs="Sakkal Majalla"/>
          <w:sz w:val="32"/>
          <w:szCs w:val="32"/>
          <w:rtl/>
        </w:rPr>
        <w:t xml:space="preserve"> </w:t>
      </w:r>
      <w:r w:rsidRPr="00494DB0">
        <w:rPr>
          <w:rFonts w:ascii="Sakkal Majalla" w:eastAsia="Calibri" w:hAnsi="Sakkal Majalla" w:cs="Sakkal Majalla" w:hint="eastAsia"/>
          <w:sz w:val="32"/>
          <w:szCs w:val="32"/>
          <w:rtl/>
        </w:rPr>
        <w:t>في</w:t>
      </w:r>
      <w:r w:rsidRPr="00494DB0">
        <w:rPr>
          <w:rFonts w:ascii="Sakkal Majalla" w:eastAsia="Calibri" w:hAnsi="Sakkal Majalla" w:cs="Sakkal Majalla"/>
          <w:sz w:val="32"/>
          <w:szCs w:val="32"/>
          <w:rtl/>
        </w:rPr>
        <w:t xml:space="preserve"> </w:t>
      </w:r>
      <w:r w:rsidRPr="00494DB0">
        <w:rPr>
          <w:rFonts w:ascii="Sakkal Majalla" w:eastAsia="Calibri" w:hAnsi="Sakkal Majalla" w:cs="Sakkal Majalla" w:hint="eastAsia"/>
          <w:sz w:val="32"/>
          <w:szCs w:val="32"/>
          <w:rtl/>
        </w:rPr>
        <w:t>تحسين</w:t>
      </w:r>
      <w:r w:rsidRPr="00494DB0">
        <w:rPr>
          <w:rFonts w:ascii="Sakkal Majalla" w:eastAsia="Calibri" w:hAnsi="Sakkal Majalla" w:cs="Sakkal Majalla"/>
          <w:sz w:val="32"/>
          <w:szCs w:val="32"/>
          <w:rtl/>
        </w:rPr>
        <w:t xml:space="preserve"> </w:t>
      </w:r>
      <w:r w:rsidRPr="00494DB0">
        <w:rPr>
          <w:rFonts w:ascii="Sakkal Majalla" w:eastAsia="Calibri" w:hAnsi="Sakkal Majalla" w:cs="Sakkal Majalla" w:hint="eastAsia"/>
          <w:sz w:val="32"/>
          <w:szCs w:val="32"/>
          <w:rtl/>
        </w:rPr>
        <w:t>عملية</w:t>
      </w:r>
      <w:r w:rsidRPr="00494DB0">
        <w:rPr>
          <w:rFonts w:ascii="Sakkal Majalla" w:eastAsia="Calibri" w:hAnsi="Sakkal Majalla" w:cs="Sakkal Majalla"/>
          <w:sz w:val="32"/>
          <w:szCs w:val="32"/>
          <w:rtl/>
        </w:rPr>
        <w:t xml:space="preserve"> </w:t>
      </w:r>
      <w:r w:rsidRPr="00494DB0">
        <w:rPr>
          <w:rFonts w:ascii="Sakkal Majalla" w:eastAsia="Calibri" w:hAnsi="Sakkal Majalla" w:cs="Sakkal Majalla" w:hint="eastAsia"/>
          <w:sz w:val="32"/>
          <w:szCs w:val="32"/>
          <w:rtl/>
        </w:rPr>
        <w:t>اتخاذ</w:t>
      </w:r>
      <w:r w:rsidRPr="00494DB0">
        <w:rPr>
          <w:rFonts w:ascii="Sakkal Majalla" w:eastAsia="Calibri" w:hAnsi="Sakkal Majalla" w:cs="Sakkal Majalla"/>
          <w:sz w:val="32"/>
          <w:szCs w:val="32"/>
          <w:rtl/>
        </w:rPr>
        <w:t xml:space="preserve"> </w:t>
      </w:r>
      <w:r w:rsidRPr="00494DB0">
        <w:rPr>
          <w:rFonts w:ascii="Sakkal Majalla" w:eastAsia="Calibri" w:hAnsi="Sakkal Majalla" w:cs="Sakkal Majalla" w:hint="eastAsia"/>
          <w:sz w:val="32"/>
          <w:szCs w:val="32"/>
          <w:rtl/>
        </w:rPr>
        <w:t>القرار</w:t>
      </w:r>
      <w:r w:rsidRPr="00494DB0">
        <w:rPr>
          <w:rFonts w:ascii="Sakkal Majalla" w:eastAsia="Calibri" w:hAnsi="Sakkal Majalla" w:cs="Sakkal Majalla"/>
          <w:sz w:val="32"/>
          <w:szCs w:val="32"/>
          <w:rtl/>
        </w:rPr>
        <w:t xml:space="preserve"> </w:t>
      </w:r>
      <w:r w:rsidRPr="00494DB0">
        <w:rPr>
          <w:rFonts w:ascii="Sakkal Majalla" w:eastAsia="Calibri" w:hAnsi="Sakkal Majalla" w:cs="Sakkal Majalla" w:hint="eastAsia"/>
          <w:sz w:val="32"/>
          <w:szCs w:val="32"/>
          <w:rtl/>
        </w:rPr>
        <w:t>الإداري</w:t>
      </w:r>
      <w:r w:rsidRPr="00494DB0">
        <w:rPr>
          <w:rFonts w:ascii="Sakkal Majalla" w:eastAsia="Calibri" w:hAnsi="Sakkal Majalla" w:cs="Sakkal Majalla"/>
          <w:sz w:val="32"/>
          <w:szCs w:val="32"/>
          <w:rtl/>
        </w:rPr>
        <w:t xml:space="preserve"> </w:t>
      </w:r>
      <w:r w:rsidRPr="00494DB0">
        <w:rPr>
          <w:rFonts w:ascii="Sakkal Majalla" w:eastAsia="Calibri" w:hAnsi="Sakkal Majalla" w:cs="Sakkal Majalla" w:hint="eastAsia"/>
          <w:sz w:val="32"/>
          <w:szCs w:val="32"/>
          <w:rtl/>
        </w:rPr>
        <w:t>في</w:t>
      </w:r>
      <w:r w:rsidRPr="00494DB0">
        <w:rPr>
          <w:rFonts w:ascii="Sakkal Majalla" w:eastAsia="Calibri" w:hAnsi="Sakkal Majalla" w:cs="Sakkal Majalla"/>
          <w:sz w:val="32"/>
          <w:szCs w:val="32"/>
          <w:rtl/>
        </w:rPr>
        <w:t xml:space="preserve"> </w:t>
      </w:r>
      <w:r w:rsidRPr="00494DB0">
        <w:rPr>
          <w:rFonts w:ascii="Sakkal Majalla" w:eastAsia="Calibri" w:hAnsi="Sakkal Majalla" w:cs="Sakkal Majalla" w:hint="eastAsia"/>
          <w:sz w:val="32"/>
          <w:szCs w:val="32"/>
          <w:rtl/>
        </w:rPr>
        <w:t>الشركات</w:t>
      </w:r>
      <w:r w:rsidRPr="00494DB0">
        <w:rPr>
          <w:rFonts w:ascii="Sakkal Majalla" w:eastAsia="Calibri" w:hAnsi="Sakkal Majalla" w:cs="Sakkal Majalla"/>
          <w:sz w:val="32"/>
          <w:szCs w:val="32"/>
          <w:rtl/>
        </w:rPr>
        <w:t xml:space="preserve"> </w:t>
      </w:r>
      <w:r w:rsidRPr="00494DB0">
        <w:rPr>
          <w:rFonts w:ascii="Sakkal Majalla" w:eastAsia="Calibri" w:hAnsi="Sakkal Majalla" w:cs="Sakkal Majalla" w:hint="eastAsia"/>
          <w:sz w:val="32"/>
          <w:szCs w:val="32"/>
          <w:rtl/>
        </w:rPr>
        <w:t>الناشئة</w:t>
      </w:r>
      <w:r w:rsidRPr="00494DB0">
        <w:rPr>
          <w:rFonts w:ascii="Sakkal Majalla" w:eastAsia="Calibri" w:hAnsi="Sakkal Majalla" w:cs="Sakkal Majalla"/>
          <w:sz w:val="32"/>
          <w:szCs w:val="32"/>
          <w:rtl/>
        </w:rPr>
        <w:t>.</w:t>
      </w:r>
    </w:p>
    <w:p w14:paraId="0988CC56" w14:textId="77777777" w:rsidR="004F5A90" w:rsidRPr="00AA0C7A" w:rsidRDefault="004F5A90" w:rsidP="000141F7">
      <w:pPr>
        <w:spacing w:line="360" w:lineRule="auto"/>
        <w:jc w:val="both"/>
        <w:rPr>
          <w:rFonts w:ascii="Sakkal Majalla" w:eastAsia="Calibri" w:hAnsi="Sakkal Majalla" w:cs="Sakkal Majalla"/>
          <w:b/>
          <w:bCs/>
          <w:sz w:val="32"/>
          <w:szCs w:val="32"/>
          <w:rtl/>
        </w:rPr>
      </w:pPr>
      <w:r w:rsidRPr="00AA0C7A">
        <w:rPr>
          <w:rFonts w:ascii="Sakkal Majalla" w:eastAsia="Calibri" w:hAnsi="Sakkal Majalla" w:cs="Sakkal Majalla" w:hint="eastAsia"/>
          <w:b/>
          <w:bCs/>
          <w:sz w:val="32"/>
          <w:szCs w:val="32"/>
          <w:rtl/>
        </w:rPr>
        <w:t>خامسًا</w:t>
      </w:r>
      <w:r w:rsidRPr="00AA0C7A">
        <w:rPr>
          <w:rFonts w:ascii="Sakkal Majalla" w:eastAsia="Calibri" w:hAnsi="Sakkal Majalla" w:cs="Sakkal Majalla"/>
          <w:b/>
          <w:bCs/>
          <w:sz w:val="32"/>
          <w:szCs w:val="32"/>
          <w:rtl/>
        </w:rPr>
        <w:t xml:space="preserve">: </w:t>
      </w:r>
      <w:r w:rsidRPr="00AA0C7A">
        <w:rPr>
          <w:rFonts w:ascii="Sakkal Majalla" w:eastAsia="Calibri" w:hAnsi="Sakkal Majalla" w:cs="Sakkal Majalla" w:hint="eastAsia"/>
          <w:b/>
          <w:bCs/>
          <w:sz w:val="32"/>
          <w:szCs w:val="32"/>
          <w:rtl/>
        </w:rPr>
        <w:t>فرضيات</w:t>
      </w:r>
      <w:r w:rsidRPr="00AA0C7A">
        <w:rPr>
          <w:rFonts w:ascii="Sakkal Majalla" w:eastAsia="Calibri" w:hAnsi="Sakkal Majalla" w:cs="Sakkal Majalla"/>
          <w:b/>
          <w:bCs/>
          <w:sz w:val="32"/>
          <w:szCs w:val="32"/>
          <w:rtl/>
        </w:rPr>
        <w:t xml:space="preserve"> </w:t>
      </w:r>
      <w:r w:rsidRPr="00AA0C7A">
        <w:rPr>
          <w:rFonts w:ascii="Sakkal Majalla" w:eastAsia="Calibri" w:hAnsi="Sakkal Majalla" w:cs="Sakkal Majalla" w:hint="eastAsia"/>
          <w:b/>
          <w:bCs/>
          <w:sz w:val="32"/>
          <w:szCs w:val="32"/>
          <w:rtl/>
        </w:rPr>
        <w:t>الدراسة</w:t>
      </w:r>
    </w:p>
    <w:p w14:paraId="0F5FA745" w14:textId="77777777" w:rsidR="0079290A" w:rsidRPr="004A647B" w:rsidRDefault="0079290A" w:rsidP="0079290A">
      <w:pPr>
        <w:spacing w:line="360" w:lineRule="auto"/>
        <w:jc w:val="both"/>
        <w:rPr>
          <w:rFonts w:ascii="Sakkal Majalla" w:hAnsi="Sakkal Majalla" w:cs="Sakkal Majalla"/>
          <w:sz w:val="32"/>
          <w:szCs w:val="32"/>
          <w:rtl/>
        </w:rPr>
      </w:pPr>
      <w:r w:rsidRPr="004A647B">
        <w:rPr>
          <w:rFonts w:ascii="Sakkal Majalla" w:hAnsi="Sakkal Majalla" w:cs="Sakkal Majalla" w:hint="cs"/>
          <w:sz w:val="32"/>
          <w:szCs w:val="32"/>
          <w:rtl/>
        </w:rPr>
        <w:t>تستند الدراسة على الفرضيات الصفرية التالية:</w:t>
      </w:r>
    </w:p>
    <w:p w14:paraId="63A0C593" w14:textId="510A19BD" w:rsidR="0079290A" w:rsidRPr="004A647B" w:rsidRDefault="0079290A" w:rsidP="0079290A">
      <w:pPr>
        <w:spacing w:line="360" w:lineRule="auto"/>
        <w:jc w:val="both"/>
        <w:rPr>
          <w:rFonts w:ascii="Sakkal Majalla" w:hAnsi="Sakkal Majalla" w:cs="Sakkal Majalla"/>
          <w:sz w:val="32"/>
          <w:szCs w:val="32"/>
          <w:rtl/>
        </w:rPr>
      </w:pPr>
      <w:r w:rsidRPr="004A647B">
        <w:rPr>
          <w:rFonts w:ascii="Sakkal Majalla" w:hAnsi="Sakkal Majalla" w:cs="Sakkal Majalla" w:hint="cs"/>
          <w:b/>
          <w:bCs/>
          <w:sz w:val="32"/>
          <w:szCs w:val="32"/>
          <w:rtl/>
        </w:rPr>
        <w:t xml:space="preserve">الفرضية الرئيسية </w:t>
      </w:r>
      <w:r w:rsidRPr="004A647B">
        <w:rPr>
          <w:rFonts w:ascii="Sakkal Majalla" w:hAnsi="Sakkal Majalla" w:cs="Sakkal Majalla"/>
          <w:b/>
          <w:bCs/>
          <w:sz w:val="32"/>
          <w:szCs w:val="32"/>
        </w:rPr>
        <w:t>H</w:t>
      </w:r>
      <w:r w:rsidR="00A22EFB">
        <w:rPr>
          <w:rFonts w:ascii="Sakkal Majalla" w:hAnsi="Sakkal Majalla" w:cs="Sakkal Majalla"/>
          <w:b/>
          <w:bCs/>
          <w:sz w:val="32"/>
          <w:szCs w:val="32"/>
        </w:rPr>
        <w:t>0</w:t>
      </w:r>
      <w:r w:rsidRPr="004A647B">
        <w:rPr>
          <w:rFonts w:ascii="Sakkal Majalla" w:hAnsi="Sakkal Majalla" w:cs="Sakkal Majalla" w:hint="cs"/>
          <w:b/>
          <w:bCs/>
          <w:sz w:val="32"/>
          <w:szCs w:val="32"/>
          <w:rtl/>
        </w:rPr>
        <w:t>:</w:t>
      </w:r>
      <w:r w:rsidRPr="004A647B">
        <w:rPr>
          <w:rFonts w:ascii="Sakkal Majalla" w:hAnsi="Sakkal Majalla" w:cs="Sakkal Majalla" w:hint="cs"/>
          <w:sz w:val="32"/>
          <w:szCs w:val="32"/>
          <w:rtl/>
        </w:rPr>
        <w:t xml:space="preserve"> لا </w:t>
      </w:r>
      <w:r w:rsidR="00681F38">
        <w:rPr>
          <w:rFonts w:ascii="Sakkal Majalla" w:hAnsi="Sakkal Majalla" w:cs="Sakkal Majalla" w:hint="cs"/>
          <w:sz w:val="32"/>
          <w:szCs w:val="32"/>
          <w:rtl/>
          <w:lang w:bidi="ar-YE"/>
        </w:rPr>
        <w:t>ت</w:t>
      </w:r>
      <w:r w:rsidRPr="004A647B">
        <w:rPr>
          <w:rFonts w:ascii="Sakkal Majalla" w:hAnsi="Sakkal Majalla" w:cs="Sakkal Majalla" w:hint="cs"/>
          <w:sz w:val="32"/>
          <w:szCs w:val="32"/>
          <w:rtl/>
        </w:rPr>
        <w:t xml:space="preserve">وجد </w:t>
      </w:r>
      <w:r w:rsidR="00960BEE">
        <w:rPr>
          <w:rFonts w:ascii="Sakkal Majalla" w:hAnsi="Sakkal Majalla" w:cs="Sakkal Majalla" w:hint="cs"/>
          <w:sz w:val="32"/>
          <w:szCs w:val="32"/>
          <w:rtl/>
        </w:rPr>
        <w:t xml:space="preserve">علاقة ذات </w:t>
      </w:r>
      <w:r w:rsidRPr="004A647B">
        <w:rPr>
          <w:rFonts w:ascii="Sakkal Majalla" w:hAnsi="Sakkal Majalla" w:cs="Sakkal Majalla" w:hint="cs"/>
          <w:sz w:val="32"/>
          <w:szCs w:val="32"/>
          <w:rtl/>
        </w:rPr>
        <w:t xml:space="preserve">دلالة إحصائية عند مستوى معنوية </w:t>
      </w:r>
      <w:r w:rsidRPr="004A647B">
        <w:rPr>
          <w:rFonts w:ascii="Sakkal Majalla" w:hAnsi="Sakkal Majalla" w:cs="Sakkal Majalla"/>
          <w:sz w:val="32"/>
          <w:szCs w:val="32"/>
          <w:rtl/>
        </w:rPr>
        <w:t>(</w:t>
      </w:r>
      <w:r w:rsidRPr="004A647B">
        <w:rPr>
          <w:rFonts w:ascii="Sakkal Majalla" w:hAnsi="Sakkal Majalla" w:cs="Sakkal Majalla"/>
          <w:sz w:val="32"/>
          <w:szCs w:val="32"/>
        </w:rPr>
        <w:t>0.05</w:t>
      </w:r>
      <w:r w:rsidRPr="004A647B">
        <w:rPr>
          <w:rFonts w:ascii="Sakkal Majalla" w:hAnsi="Sakkal Majalla" w:cs="Sakkal Majalla" w:hint="cs"/>
          <w:sz w:val="32"/>
          <w:szCs w:val="32"/>
          <w:rtl/>
        </w:rPr>
        <w:t xml:space="preserve"> </w:t>
      </w:r>
      <w:r w:rsidRPr="004A647B">
        <w:rPr>
          <w:rFonts w:ascii="Sakkal Majalla" w:hAnsi="Sakkal Majalla" w:cs="Sakkal Majalla"/>
          <w:sz w:val="32"/>
          <w:szCs w:val="32"/>
          <w:rtl/>
        </w:rPr>
        <w:t xml:space="preserve">≥ </w:t>
      </w:r>
      <w:r w:rsidRPr="004A647B">
        <w:rPr>
          <w:rFonts w:ascii="Cambria" w:hAnsi="Cambria" w:cs="Cambria" w:hint="cs"/>
          <w:sz w:val="32"/>
          <w:szCs w:val="32"/>
          <w:rtl/>
        </w:rPr>
        <w:t>α</w:t>
      </w:r>
      <w:r w:rsidRPr="004A647B">
        <w:rPr>
          <w:rFonts w:ascii="Sakkal Majalla" w:hAnsi="Sakkal Majalla" w:cs="Sakkal Majalla"/>
          <w:sz w:val="32"/>
          <w:szCs w:val="32"/>
          <w:rtl/>
        </w:rPr>
        <w:t>)</w:t>
      </w:r>
      <w:r w:rsidRPr="004A647B">
        <w:rPr>
          <w:rFonts w:ascii="Sakkal Majalla" w:hAnsi="Sakkal Majalla" w:cs="Sakkal Majalla" w:hint="cs"/>
          <w:sz w:val="32"/>
          <w:szCs w:val="32"/>
          <w:rtl/>
        </w:rPr>
        <w:t xml:space="preserve"> </w:t>
      </w:r>
      <w:r w:rsidR="00867A12">
        <w:rPr>
          <w:rFonts w:ascii="Sakkal Majalla" w:hAnsi="Sakkal Majalla" w:cs="Sakkal Majalla" w:hint="cs"/>
          <w:sz w:val="32"/>
          <w:szCs w:val="32"/>
          <w:rtl/>
        </w:rPr>
        <w:t xml:space="preserve">بين استخدام </w:t>
      </w:r>
      <w:r w:rsidR="009A60D9">
        <w:rPr>
          <w:rFonts w:ascii="Sakkal Majalla" w:hAnsi="Sakkal Majalla" w:cs="Sakkal Majalla" w:hint="cs"/>
          <w:sz w:val="32"/>
          <w:szCs w:val="32"/>
          <w:rtl/>
        </w:rPr>
        <w:t xml:space="preserve">تقنيات </w:t>
      </w:r>
      <w:r w:rsidR="00867A12">
        <w:rPr>
          <w:rFonts w:ascii="Sakkal Majalla" w:hAnsi="Sakkal Majalla" w:cs="Sakkal Majalla" w:hint="cs"/>
          <w:sz w:val="32"/>
          <w:szCs w:val="32"/>
          <w:rtl/>
        </w:rPr>
        <w:t xml:space="preserve">الذكاء الاصطناعي </w:t>
      </w:r>
      <w:r w:rsidR="0066052E">
        <w:rPr>
          <w:rFonts w:ascii="Sakkal Majalla" w:hAnsi="Sakkal Majalla" w:cs="Sakkal Majalla" w:hint="cs"/>
          <w:sz w:val="32"/>
          <w:szCs w:val="32"/>
          <w:rtl/>
        </w:rPr>
        <w:t>وتحسين عملية اتخاذ القرار الإداري في الشركات الناشئة بالمملكة العربية السعودية.</w:t>
      </w:r>
    </w:p>
    <w:p w14:paraId="29C88B7E" w14:textId="77777777" w:rsidR="0079290A" w:rsidRPr="004A647B" w:rsidRDefault="0079290A" w:rsidP="0079290A">
      <w:pPr>
        <w:spacing w:line="276" w:lineRule="auto"/>
        <w:jc w:val="both"/>
        <w:rPr>
          <w:rFonts w:ascii="Sakkal Majalla" w:hAnsi="Sakkal Majalla" w:cs="Sakkal Majalla"/>
          <w:sz w:val="32"/>
          <w:szCs w:val="32"/>
          <w:rtl/>
        </w:rPr>
      </w:pPr>
      <w:r w:rsidRPr="004A647B">
        <w:rPr>
          <w:rFonts w:ascii="Sakkal Majalla" w:hAnsi="Sakkal Majalla" w:cs="Sakkal Majalla" w:hint="cs"/>
          <w:sz w:val="32"/>
          <w:szCs w:val="32"/>
          <w:rtl/>
        </w:rPr>
        <w:t>ويتفرع من الفرضية الرئيسية الفرضيات الفرعية التالية:</w:t>
      </w:r>
    </w:p>
    <w:p w14:paraId="0D9C3A9E" w14:textId="78F118E9" w:rsidR="0079290A" w:rsidRPr="004A647B" w:rsidRDefault="0079290A" w:rsidP="0079290A">
      <w:pPr>
        <w:pStyle w:val="ListParagraph"/>
        <w:numPr>
          <w:ilvl w:val="0"/>
          <w:numId w:val="15"/>
        </w:numPr>
        <w:spacing w:line="360" w:lineRule="auto"/>
        <w:jc w:val="both"/>
        <w:rPr>
          <w:rFonts w:ascii="Sakkal Majalla" w:hAnsi="Sakkal Majalla" w:cs="Sakkal Majalla"/>
          <w:sz w:val="32"/>
          <w:szCs w:val="32"/>
        </w:rPr>
      </w:pPr>
      <w:bookmarkStart w:id="3" w:name="_Hlk142972220"/>
      <w:r w:rsidRPr="000B1990">
        <w:rPr>
          <w:rFonts w:ascii="Sakkal Majalla" w:hAnsi="Sakkal Majalla" w:cs="Sakkal Majalla" w:hint="cs"/>
          <w:b/>
          <w:bCs/>
          <w:sz w:val="32"/>
          <w:szCs w:val="32"/>
          <w:rtl/>
        </w:rPr>
        <w:t xml:space="preserve">الفرضية الفرعية الأولى: </w:t>
      </w:r>
      <w:r w:rsidRPr="000B1990">
        <w:rPr>
          <w:rFonts w:ascii="Sakkal Majalla" w:hAnsi="Sakkal Majalla" w:cs="Sakkal Majalla"/>
          <w:b/>
          <w:bCs/>
          <w:sz w:val="32"/>
          <w:szCs w:val="32"/>
        </w:rPr>
        <w:t>H01</w:t>
      </w:r>
      <w:r w:rsidRPr="000B1990">
        <w:rPr>
          <w:rFonts w:ascii="Sakkal Majalla" w:hAnsi="Sakkal Majalla" w:cs="Sakkal Majalla" w:hint="cs"/>
          <w:b/>
          <w:bCs/>
          <w:sz w:val="32"/>
          <w:szCs w:val="32"/>
          <w:rtl/>
        </w:rPr>
        <w:t>-</w:t>
      </w:r>
      <w:bookmarkStart w:id="4" w:name="_Hlk143107322"/>
      <w:r w:rsidRPr="004A647B">
        <w:rPr>
          <w:rFonts w:ascii="Sakkal Majalla" w:hAnsi="Sakkal Majalla" w:cs="Sakkal Majalla" w:hint="cs"/>
          <w:sz w:val="32"/>
          <w:szCs w:val="32"/>
          <w:rtl/>
        </w:rPr>
        <w:t xml:space="preserve"> </w:t>
      </w:r>
      <w:r w:rsidR="006A06A5" w:rsidRPr="004A647B">
        <w:rPr>
          <w:rFonts w:ascii="Sakkal Majalla" w:hAnsi="Sakkal Majalla" w:cs="Sakkal Majalla" w:hint="cs"/>
          <w:sz w:val="32"/>
          <w:szCs w:val="32"/>
          <w:rtl/>
        </w:rPr>
        <w:t xml:space="preserve">لا </w:t>
      </w:r>
      <w:r w:rsidR="00674545">
        <w:rPr>
          <w:rFonts w:ascii="Sakkal Majalla" w:hAnsi="Sakkal Majalla" w:cs="Sakkal Majalla" w:hint="cs"/>
          <w:sz w:val="32"/>
          <w:szCs w:val="32"/>
          <w:rtl/>
        </w:rPr>
        <w:t>ت</w:t>
      </w:r>
      <w:r w:rsidR="006A06A5" w:rsidRPr="004A647B">
        <w:rPr>
          <w:rFonts w:ascii="Sakkal Majalla" w:hAnsi="Sakkal Majalla" w:cs="Sakkal Majalla" w:hint="cs"/>
          <w:sz w:val="32"/>
          <w:szCs w:val="32"/>
          <w:rtl/>
        </w:rPr>
        <w:t xml:space="preserve">وجد </w:t>
      </w:r>
      <w:r w:rsidR="006A06A5">
        <w:rPr>
          <w:rFonts w:ascii="Sakkal Majalla" w:hAnsi="Sakkal Majalla" w:cs="Sakkal Majalla" w:hint="cs"/>
          <w:sz w:val="32"/>
          <w:szCs w:val="32"/>
          <w:rtl/>
        </w:rPr>
        <w:t xml:space="preserve">علاقة ذات </w:t>
      </w:r>
      <w:r w:rsidR="006A06A5" w:rsidRPr="004A647B">
        <w:rPr>
          <w:rFonts w:ascii="Sakkal Majalla" w:hAnsi="Sakkal Majalla" w:cs="Sakkal Majalla" w:hint="cs"/>
          <w:sz w:val="32"/>
          <w:szCs w:val="32"/>
          <w:rtl/>
        </w:rPr>
        <w:t xml:space="preserve">دلالة إحصائية </w:t>
      </w:r>
      <w:r w:rsidRPr="004A647B">
        <w:rPr>
          <w:rFonts w:ascii="Sakkal Majalla" w:hAnsi="Sakkal Majalla" w:cs="Sakkal Majalla" w:hint="cs"/>
          <w:sz w:val="32"/>
          <w:szCs w:val="32"/>
          <w:rtl/>
        </w:rPr>
        <w:t xml:space="preserve">عند مستوى معنوية </w:t>
      </w:r>
      <w:r w:rsidRPr="004A647B">
        <w:rPr>
          <w:rFonts w:ascii="Sakkal Majalla" w:hAnsi="Sakkal Majalla" w:cs="Sakkal Majalla"/>
          <w:sz w:val="32"/>
          <w:szCs w:val="32"/>
          <w:rtl/>
        </w:rPr>
        <w:t>(</w:t>
      </w:r>
      <w:r w:rsidRPr="004A647B">
        <w:rPr>
          <w:rFonts w:ascii="Sakkal Majalla" w:hAnsi="Sakkal Majalla" w:cs="Sakkal Majalla"/>
          <w:sz w:val="32"/>
          <w:szCs w:val="32"/>
        </w:rPr>
        <w:t>0.05</w:t>
      </w:r>
      <w:r w:rsidRPr="004A647B">
        <w:rPr>
          <w:rFonts w:ascii="Sakkal Majalla" w:hAnsi="Sakkal Majalla" w:cs="Sakkal Majalla" w:hint="cs"/>
          <w:sz w:val="32"/>
          <w:szCs w:val="32"/>
          <w:rtl/>
        </w:rPr>
        <w:t xml:space="preserve"> </w:t>
      </w:r>
      <w:r w:rsidRPr="004A647B">
        <w:rPr>
          <w:rFonts w:ascii="Sakkal Majalla" w:hAnsi="Sakkal Majalla" w:cs="Sakkal Majalla"/>
          <w:sz w:val="32"/>
          <w:szCs w:val="32"/>
          <w:rtl/>
        </w:rPr>
        <w:t xml:space="preserve">≥ </w:t>
      </w:r>
      <w:r w:rsidRPr="004A647B">
        <w:rPr>
          <w:rFonts w:ascii="Cambria" w:hAnsi="Cambria" w:cs="Cambria" w:hint="cs"/>
          <w:sz w:val="32"/>
          <w:szCs w:val="32"/>
          <w:rtl/>
        </w:rPr>
        <w:t>α</w:t>
      </w:r>
      <w:r w:rsidRPr="004A647B">
        <w:rPr>
          <w:rFonts w:ascii="Sakkal Majalla" w:hAnsi="Sakkal Majalla" w:cs="Sakkal Majalla"/>
          <w:sz w:val="32"/>
          <w:szCs w:val="32"/>
          <w:rtl/>
        </w:rPr>
        <w:t>)</w:t>
      </w:r>
      <w:r w:rsidRPr="004A647B">
        <w:rPr>
          <w:rFonts w:ascii="Sakkal Majalla" w:hAnsi="Sakkal Majalla" w:cs="Sakkal Majalla" w:hint="cs"/>
          <w:sz w:val="32"/>
          <w:szCs w:val="32"/>
          <w:rtl/>
        </w:rPr>
        <w:t xml:space="preserve"> </w:t>
      </w:r>
      <w:r w:rsidR="006A06A5">
        <w:rPr>
          <w:rFonts w:ascii="Sakkal Majalla" w:hAnsi="Sakkal Majalla" w:cs="Sakkal Majalla" w:hint="cs"/>
          <w:sz w:val="32"/>
          <w:szCs w:val="32"/>
          <w:rtl/>
        </w:rPr>
        <w:t xml:space="preserve">بين استخدام (التحليلات التنبؤية) </w:t>
      </w:r>
      <w:bookmarkEnd w:id="3"/>
      <w:bookmarkEnd w:id="4"/>
      <w:r w:rsidR="00626111">
        <w:rPr>
          <w:rFonts w:ascii="Sakkal Majalla" w:hAnsi="Sakkal Majalla" w:cs="Sakkal Majalla" w:hint="cs"/>
          <w:sz w:val="32"/>
          <w:szCs w:val="32"/>
          <w:rtl/>
        </w:rPr>
        <w:t>وتحسين عملية اتخاذ القرار الإداري في الشركات الناشئة بالمملكة العربية السعودية.</w:t>
      </w:r>
    </w:p>
    <w:p w14:paraId="3D816AB5" w14:textId="7458105F" w:rsidR="0079290A" w:rsidRPr="004A647B" w:rsidRDefault="0079290A" w:rsidP="0079290A">
      <w:pPr>
        <w:pStyle w:val="ListParagraph"/>
        <w:numPr>
          <w:ilvl w:val="0"/>
          <w:numId w:val="15"/>
        </w:numPr>
        <w:spacing w:line="360" w:lineRule="auto"/>
        <w:jc w:val="both"/>
        <w:rPr>
          <w:rFonts w:ascii="Sakkal Majalla" w:hAnsi="Sakkal Majalla" w:cs="Sakkal Majalla"/>
          <w:sz w:val="32"/>
          <w:szCs w:val="32"/>
        </w:rPr>
      </w:pPr>
      <w:r w:rsidRPr="000B1990">
        <w:rPr>
          <w:rFonts w:ascii="Sakkal Majalla" w:hAnsi="Sakkal Majalla" w:cs="Sakkal Majalla" w:hint="cs"/>
          <w:b/>
          <w:bCs/>
          <w:sz w:val="32"/>
          <w:szCs w:val="32"/>
          <w:rtl/>
        </w:rPr>
        <w:lastRenderedPageBreak/>
        <w:t xml:space="preserve">الفرضية الفرعية الثانية: </w:t>
      </w:r>
      <w:r w:rsidRPr="000B1990">
        <w:rPr>
          <w:rFonts w:ascii="Sakkal Majalla" w:hAnsi="Sakkal Majalla" w:cs="Sakkal Majalla"/>
          <w:b/>
          <w:bCs/>
          <w:sz w:val="32"/>
          <w:szCs w:val="32"/>
        </w:rPr>
        <w:t>H02</w:t>
      </w:r>
      <w:r w:rsidRPr="000B1990">
        <w:rPr>
          <w:rFonts w:ascii="Sakkal Majalla" w:hAnsi="Sakkal Majalla" w:cs="Sakkal Majalla" w:hint="cs"/>
          <w:b/>
          <w:bCs/>
          <w:sz w:val="32"/>
          <w:szCs w:val="32"/>
          <w:rtl/>
        </w:rPr>
        <w:t>-</w:t>
      </w:r>
      <w:r w:rsidRPr="004A647B">
        <w:rPr>
          <w:rFonts w:ascii="Sakkal Majalla" w:hAnsi="Sakkal Majalla" w:cs="Sakkal Majalla" w:hint="cs"/>
          <w:sz w:val="32"/>
          <w:szCs w:val="32"/>
          <w:rtl/>
        </w:rPr>
        <w:t xml:space="preserve"> </w:t>
      </w:r>
      <w:r w:rsidR="00B53687" w:rsidRPr="004A647B">
        <w:rPr>
          <w:rFonts w:ascii="Sakkal Majalla" w:hAnsi="Sakkal Majalla" w:cs="Sakkal Majalla" w:hint="cs"/>
          <w:sz w:val="32"/>
          <w:szCs w:val="32"/>
          <w:rtl/>
        </w:rPr>
        <w:t xml:space="preserve">لا </w:t>
      </w:r>
      <w:r w:rsidR="00674545">
        <w:rPr>
          <w:rFonts w:ascii="Sakkal Majalla" w:hAnsi="Sakkal Majalla" w:cs="Sakkal Majalla" w:hint="cs"/>
          <w:sz w:val="32"/>
          <w:szCs w:val="32"/>
          <w:rtl/>
        </w:rPr>
        <w:t>ت</w:t>
      </w:r>
      <w:r w:rsidR="00B53687" w:rsidRPr="004A647B">
        <w:rPr>
          <w:rFonts w:ascii="Sakkal Majalla" w:hAnsi="Sakkal Majalla" w:cs="Sakkal Majalla" w:hint="cs"/>
          <w:sz w:val="32"/>
          <w:szCs w:val="32"/>
          <w:rtl/>
        </w:rPr>
        <w:t xml:space="preserve">وجد </w:t>
      </w:r>
      <w:r w:rsidR="00B53687">
        <w:rPr>
          <w:rFonts w:ascii="Sakkal Majalla" w:hAnsi="Sakkal Majalla" w:cs="Sakkal Majalla" w:hint="cs"/>
          <w:sz w:val="32"/>
          <w:szCs w:val="32"/>
          <w:rtl/>
        </w:rPr>
        <w:t xml:space="preserve">علاقة ذات </w:t>
      </w:r>
      <w:r w:rsidR="00B53687" w:rsidRPr="004A647B">
        <w:rPr>
          <w:rFonts w:ascii="Sakkal Majalla" w:hAnsi="Sakkal Majalla" w:cs="Sakkal Majalla" w:hint="cs"/>
          <w:sz w:val="32"/>
          <w:szCs w:val="32"/>
          <w:rtl/>
        </w:rPr>
        <w:t xml:space="preserve">دلالة </w:t>
      </w:r>
      <w:r w:rsidRPr="004A647B">
        <w:rPr>
          <w:rFonts w:ascii="Sakkal Majalla" w:hAnsi="Sakkal Majalla" w:cs="Sakkal Majalla" w:hint="cs"/>
          <w:sz w:val="32"/>
          <w:szCs w:val="32"/>
          <w:rtl/>
        </w:rPr>
        <w:t xml:space="preserve">إحصائية عند مستوى معنوية </w:t>
      </w:r>
      <w:r w:rsidRPr="004A647B">
        <w:rPr>
          <w:rFonts w:ascii="Sakkal Majalla" w:hAnsi="Sakkal Majalla" w:cs="Sakkal Majalla"/>
          <w:sz w:val="32"/>
          <w:szCs w:val="32"/>
          <w:rtl/>
        </w:rPr>
        <w:t>(</w:t>
      </w:r>
      <w:r w:rsidRPr="004A647B">
        <w:rPr>
          <w:rFonts w:ascii="Sakkal Majalla" w:hAnsi="Sakkal Majalla" w:cs="Sakkal Majalla"/>
          <w:sz w:val="32"/>
          <w:szCs w:val="32"/>
        </w:rPr>
        <w:t>0.05</w:t>
      </w:r>
      <w:r w:rsidRPr="004A647B">
        <w:rPr>
          <w:rFonts w:ascii="Sakkal Majalla" w:hAnsi="Sakkal Majalla" w:cs="Sakkal Majalla" w:hint="cs"/>
          <w:sz w:val="32"/>
          <w:szCs w:val="32"/>
          <w:rtl/>
        </w:rPr>
        <w:t xml:space="preserve"> </w:t>
      </w:r>
      <w:r w:rsidRPr="004A647B">
        <w:rPr>
          <w:rFonts w:ascii="Sakkal Majalla" w:hAnsi="Sakkal Majalla" w:cs="Sakkal Majalla"/>
          <w:sz w:val="32"/>
          <w:szCs w:val="32"/>
          <w:rtl/>
        </w:rPr>
        <w:t xml:space="preserve">≥ </w:t>
      </w:r>
      <w:r w:rsidRPr="004A647B">
        <w:rPr>
          <w:rFonts w:ascii="Cambria" w:hAnsi="Cambria" w:cs="Cambria" w:hint="cs"/>
          <w:sz w:val="32"/>
          <w:szCs w:val="32"/>
          <w:rtl/>
        </w:rPr>
        <w:t>α</w:t>
      </w:r>
      <w:r w:rsidRPr="004A647B">
        <w:rPr>
          <w:rFonts w:ascii="Sakkal Majalla" w:hAnsi="Sakkal Majalla" w:cs="Sakkal Majalla"/>
          <w:sz w:val="32"/>
          <w:szCs w:val="32"/>
          <w:rtl/>
        </w:rPr>
        <w:t>)</w:t>
      </w:r>
      <w:r w:rsidRPr="004A647B">
        <w:rPr>
          <w:rFonts w:ascii="Sakkal Majalla" w:hAnsi="Sakkal Majalla" w:cs="Sakkal Majalla" w:hint="cs"/>
          <w:sz w:val="32"/>
          <w:szCs w:val="32"/>
          <w:rtl/>
        </w:rPr>
        <w:t xml:space="preserve"> </w:t>
      </w:r>
      <w:r w:rsidR="0068038C" w:rsidRPr="0068038C">
        <w:rPr>
          <w:rFonts w:ascii="Sakkal Majalla" w:hAnsi="Sakkal Majalla" w:cs="Sakkal Majalla" w:hint="eastAsia"/>
          <w:sz w:val="32"/>
          <w:szCs w:val="32"/>
          <w:rtl/>
        </w:rPr>
        <w:t>بين</w:t>
      </w:r>
      <w:r w:rsidR="0068038C" w:rsidRPr="0068038C">
        <w:rPr>
          <w:rFonts w:ascii="Sakkal Majalla" w:hAnsi="Sakkal Majalla" w:cs="Sakkal Majalla"/>
          <w:sz w:val="32"/>
          <w:szCs w:val="32"/>
          <w:rtl/>
        </w:rPr>
        <w:t xml:space="preserve"> </w:t>
      </w:r>
      <w:r w:rsidR="0068038C" w:rsidRPr="0068038C">
        <w:rPr>
          <w:rFonts w:ascii="Sakkal Majalla" w:hAnsi="Sakkal Majalla" w:cs="Sakkal Majalla" w:hint="eastAsia"/>
          <w:sz w:val="32"/>
          <w:szCs w:val="32"/>
          <w:rtl/>
        </w:rPr>
        <w:t>استخدام</w:t>
      </w:r>
      <w:r w:rsidR="0068038C" w:rsidRPr="0068038C">
        <w:rPr>
          <w:rFonts w:ascii="Sakkal Majalla" w:hAnsi="Sakkal Majalla" w:cs="Sakkal Majalla"/>
          <w:sz w:val="32"/>
          <w:szCs w:val="32"/>
          <w:rtl/>
        </w:rPr>
        <w:t xml:space="preserve"> </w:t>
      </w:r>
      <w:r w:rsidR="0068038C">
        <w:rPr>
          <w:rFonts w:ascii="Sakkal Majalla" w:hAnsi="Sakkal Majalla" w:cs="Sakkal Majalla" w:hint="cs"/>
          <w:sz w:val="32"/>
          <w:szCs w:val="32"/>
          <w:rtl/>
        </w:rPr>
        <w:t>(</w:t>
      </w:r>
      <w:r w:rsidR="0068038C" w:rsidRPr="0068038C">
        <w:rPr>
          <w:rFonts w:ascii="Sakkal Majalla" w:hAnsi="Sakkal Majalla" w:cs="Sakkal Majalla" w:hint="eastAsia"/>
          <w:sz w:val="32"/>
          <w:szCs w:val="32"/>
          <w:rtl/>
        </w:rPr>
        <w:t>نظم</w:t>
      </w:r>
      <w:r w:rsidR="0068038C" w:rsidRPr="0068038C">
        <w:rPr>
          <w:rFonts w:ascii="Sakkal Majalla" w:hAnsi="Sakkal Majalla" w:cs="Sakkal Majalla"/>
          <w:sz w:val="32"/>
          <w:szCs w:val="32"/>
          <w:rtl/>
        </w:rPr>
        <w:t xml:space="preserve"> </w:t>
      </w:r>
      <w:r w:rsidR="0068038C" w:rsidRPr="0068038C">
        <w:rPr>
          <w:rFonts w:ascii="Sakkal Majalla" w:hAnsi="Sakkal Majalla" w:cs="Sakkal Majalla" w:hint="eastAsia"/>
          <w:sz w:val="32"/>
          <w:szCs w:val="32"/>
          <w:rtl/>
        </w:rPr>
        <w:t>دعم</w:t>
      </w:r>
      <w:r w:rsidR="0068038C" w:rsidRPr="0068038C">
        <w:rPr>
          <w:rFonts w:ascii="Sakkal Majalla" w:hAnsi="Sakkal Majalla" w:cs="Sakkal Majalla"/>
          <w:sz w:val="32"/>
          <w:szCs w:val="32"/>
          <w:rtl/>
        </w:rPr>
        <w:t xml:space="preserve"> </w:t>
      </w:r>
      <w:r w:rsidR="0068038C" w:rsidRPr="0068038C">
        <w:rPr>
          <w:rFonts w:ascii="Sakkal Majalla" w:hAnsi="Sakkal Majalla" w:cs="Sakkal Majalla" w:hint="eastAsia"/>
          <w:sz w:val="32"/>
          <w:szCs w:val="32"/>
          <w:rtl/>
        </w:rPr>
        <w:t>القرار</w:t>
      </w:r>
      <w:r w:rsidR="0068038C" w:rsidRPr="0068038C">
        <w:rPr>
          <w:rFonts w:ascii="Sakkal Majalla" w:hAnsi="Sakkal Majalla" w:cs="Sakkal Majalla"/>
          <w:sz w:val="32"/>
          <w:szCs w:val="32"/>
          <w:rtl/>
        </w:rPr>
        <w:t xml:space="preserve"> </w:t>
      </w:r>
      <w:r w:rsidR="0068038C" w:rsidRPr="0068038C">
        <w:rPr>
          <w:rFonts w:ascii="Sakkal Majalla" w:hAnsi="Sakkal Majalla" w:cs="Sakkal Majalla" w:hint="eastAsia"/>
          <w:sz w:val="32"/>
          <w:szCs w:val="32"/>
          <w:rtl/>
        </w:rPr>
        <w:t>الذكية</w:t>
      </w:r>
      <w:r w:rsidR="00CD79F6">
        <w:rPr>
          <w:rFonts w:ascii="Sakkal Majalla" w:hAnsi="Sakkal Majalla" w:cs="Sakkal Majalla" w:hint="cs"/>
          <w:sz w:val="32"/>
          <w:szCs w:val="32"/>
          <w:rtl/>
        </w:rPr>
        <w:t>)</w:t>
      </w:r>
      <w:r w:rsidR="0068038C" w:rsidRPr="0068038C">
        <w:rPr>
          <w:rFonts w:ascii="Sakkal Majalla" w:hAnsi="Sakkal Majalla" w:cs="Sakkal Majalla"/>
          <w:sz w:val="32"/>
          <w:szCs w:val="32"/>
          <w:rtl/>
        </w:rPr>
        <w:t xml:space="preserve"> </w:t>
      </w:r>
      <w:r w:rsidR="0068038C" w:rsidRPr="0068038C">
        <w:rPr>
          <w:rFonts w:ascii="Sakkal Majalla" w:hAnsi="Sakkal Majalla" w:cs="Sakkal Majalla" w:hint="eastAsia"/>
          <w:sz w:val="32"/>
          <w:szCs w:val="32"/>
          <w:rtl/>
        </w:rPr>
        <w:t>وتحسين</w:t>
      </w:r>
      <w:r w:rsidR="0068038C" w:rsidRPr="0068038C">
        <w:rPr>
          <w:rFonts w:ascii="Sakkal Majalla" w:hAnsi="Sakkal Majalla" w:cs="Sakkal Majalla"/>
          <w:sz w:val="32"/>
          <w:szCs w:val="32"/>
          <w:rtl/>
        </w:rPr>
        <w:t xml:space="preserve"> </w:t>
      </w:r>
      <w:r w:rsidR="0068038C" w:rsidRPr="0068038C">
        <w:rPr>
          <w:rFonts w:ascii="Sakkal Majalla" w:hAnsi="Sakkal Majalla" w:cs="Sakkal Majalla" w:hint="eastAsia"/>
          <w:sz w:val="32"/>
          <w:szCs w:val="32"/>
          <w:rtl/>
        </w:rPr>
        <w:t>عملية</w:t>
      </w:r>
      <w:r w:rsidR="0068038C" w:rsidRPr="0068038C">
        <w:rPr>
          <w:rFonts w:ascii="Sakkal Majalla" w:hAnsi="Sakkal Majalla" w:cs="Sakkal Majalla"/>
          <w:sz w:val="32"/>
          <w:szCs w:val="32"/>
          <w:rtl/>
        </w:rPr>
        <w:t xml:space="preserve"> </w:t>
      </w:r>
      <w:r w:rsidR="0068038C" w:rsidRPr="0068038C">
        <w:rPr>
          <w:rFonts w:ascii="Sakkal Majalla" w:hAnsi="Sakkal Majalla" w:cs="Sakkal Majalla" w:hint="eastAsia"/>
          <w:sz w:val="32"/>
          <w:szCs w:val="32"/>
          <w:rtl/>
        </w:rPr>
        <w:t>اتخاذ</w:t>
      </w:r>
      <w:r w:rsidR="0068038C" w:rsidRPr="0068038C">
        <w:rPr>
          <w:rFonts w:ascii="Sakkal Majalla" w:hAnsi="Sakkal Majalla" w:cs="Sakkal Majalla"/>
          <w:sz w:val="32"/>
          <w:szCs w:val="32"/>
          <w:rtl/>
        </w:rPr>
        <w:t xml:space="preserve"> </w:t>
      </w:r>
      <w:r w:rsidR="0068038C" w:rsidRPr="0068038C">
        <w:rPr>
          <w:rFonts w:ascii="Sakkal Majalla" w:hAnsi="Sakkal Majalla" w:cs="Sakkal Majalla" w:hint="eastAsia"/>
          <w:sz w:val="32"/>
          <w:szCs w:val="32"/>
          <w:rtl/>
        </w:rPr>
        <w:t>القرار</w:t>
      </w:r>
      <w:r w:rsidR="0068038C" w:rsidRPr="0068038C">
        <w:rPr>
          <w:rFonts w:ascii="Sakkal Majalla" w:hAnsi="Sakkal Majalla" w:cs="Sakkal Majalla"/>
          <w:sz w:val="32"/>
          <w:szCs w:val="32"/>
          <w:rtl/>
        </w:rPr>
        <w:t xml:space="preserve"> </w:t>
      </w:r>
      <w:r w:rsidR="0068038C" w:rsidRPr="0068038C">
        <w:rPr>
          <w:rFonts w:ascii="Sakkal Majalla" w:hAnsi="Sakkal Majalla" w:cs="Sakkal Majalla" w:hint="eastAsia"/>
          <w:sz w:val="32"/>
          <w:szCs w:val="32"/>
          <w:rtl/>
        </w:rPr>
        <w:t>الإداري</w:t>
      </w:r>
      <w:r w:rsidR="0068038C" w:rsidRPr="0068038C">
        <w:rPr>
          <w:rFonts w:ascii="Sakkal Majalla" w:hAnsi="Sakkal Majalla" w:cs="Sakkal Majalla"/>
          <w:sz w:val="32"/>
          <w:szCs w:val="32"/>
          <w:rtl/>
        </w:rPr>
        <w:t xml:space="preserve"> </w:t>
      </w:r>
      <w:r w:rsidR="0068038C" w:rsidRPr="0068038C">
        <w:rPr>
          <w:rFonts w:ascii="Sakkal Majalla" w:hAnsi="Sakkal Majalla" w:cs="Sakkal Majalla" w:hint="eastAsia"/>
          <w:sz w:val="32"/>
          <w:szCs w:val="32"/>
          <w:rtl/>
        </w:rPr>
        <w:t>في</w:t>
      </w:r>
      <w:r w:rsidR="0068038C" w:rsidRPr="0068038C">
        <w:rPr>
          <w:rFonts w:ascii="Sakkal Majalla" w:hAnsi="Sakkal Majalla" w:cs="Sakkal Majalla"/>
          <w:sz w:val="32"/>
          <w:szCs w:val="32"/>
          <w:rtl/>
        </w:rPr>
        <w:t xml:space="preserve"> </w:t>
      </w:r>
      <w:r w:rsidR="0068038C" w:rsidRPr="0068038C">
        <w:rPr>
          <w:rFonts w:ascii="Sakkal Majalla" w:hAnsi="Sakkal Majalla" w:cs="Sakkal Majalla" w:hint="eastAsia"/>
          <w:sz w:val="32"/>
          <w:szCs w:val="32"/>
          <w:rtl/>
        </w:rPr>
        <w:t>الشركات</w:t>
      </w:r>
      <w:r w:rsidR="0068038C" w:rsidRPr="0068038C">
        <w:rPr>
          <w:rFonts w:ascii="Sakkal Majalla" w:hAnsi="Sakkal Majalla" w:cs="Sakkal Majalla"/>
          <w:sz w:val="32"/>
          <w:szCs w:val="32"/>
          <w:rtl/>
        </w:rPr>
        <w:t xml:space="preserve"> </w:t>
      </w:r>
      <w:r w:rsidR="0068038C" w:rsidRPr="0068038C">
        <w:rPr>
          <w:rFonts w:ascii="Sakkal Majalla" w:hAnsi="Sakkal Majalla" w:cs="Sakkal Majalla" w:hint="eastAsia"/>
          <w:sz w:val="32"/>
          <w:szCs w:val="32"/>
          <w:rtl/>
        </w:rPr>
        <w:t>الناشئة</w:t>
      </w:r>
      <w:r w:rsidR="0068038C" w:rsidRPr="0068038C">
        <w:rPr>
          <w:rFonts w:ascii="Sakkal Majalla" w:hAnsi="Sakkal Majalla" w:cs="Sakkal Majalla"/>
          <w:sz w:val="32"/>
          <w:szCs w:val="32"/>
          <w:rtl/>
        </w:rPr>
        <w:t xml:space="preserve"> </w:t>
      </w:r>
      <w:r w:rsidR="0068038C" w:rsidRPr="0068038C">
        <w:rPr>
          <w:rFonts w:ascii="Sakkal Majalla" w:hAnsi="Sakkal Majalla" w:cs="Sakkal Majalla" w:hint="eastAsia"/>
          <w:sz w:val="32"/>
          <w:szCs w:val="32"/>
          <w:rtl/>
        </w:rPr>
        <w:t>بالمملكة</w:t>
      </w:r>
      <w:r w:rsidR="0068038C" w:rsidRPr="0068038C">
        <w:rPr>
          <w:rFonts w:ascii="Sakkal Majalla" w:hAnsi="Sakkal Majalla" w:cs="Sakkal Majalla"/>
          <w:sz w:val="32"/>
          <w:szCs w:val="32"/>
          <w:rtl/>
        </w:rPr>
        <w:t xml:space="preserve"> </w:t>
      </w:r>
      <w:r w:rsidR="0068038C" w:rsidRPr="0068038C">
        <w:rPr>
          <w:rFonts w:ascii="Sakkal Majalla" w:hAnsi="Sakkal Majalla" w:cs="Sakkal Majalla" w:hint="eastAsia"/>
          <w:sz w:val="32"/>
          <w:szCs w:val="32"/>
          <w:rtl/>
        </w:rPr>
        <w:t>العربية</w:t>
      </w:r>
      <w:r w:rsidR="0068038C" w:rsidRPr="0068038C">
        <w:rPr>
          <w:rFonts w:ascii="Sakkal Majalla" w:hAnsi="Sakkal Majalla" w:cs="Sakkal Majalla"/>
          <w:sz w:val="32"/>
          <w:szCs w:val="32"/>
          <w:rtl/>
        </w:rPr>
        <w:t xml:space="preserve"> </w:t>
      </w:r>
      <w:r w:rsidR="0068038C" w:rsidRPr="0068038C">
        <w:rPr>
          <w:rFonts w:ascii="Sakkal Majalla" w:hAnsi="Sakkal Majalla" w:cs="Sakkal Majalla" w:hint="eastAsia"/>
          <w:sz w:val="32"/>
          <w:szCs w:val="32"/>
          <w:rtl/>
        </w:rPr>
        <w:t>السعودية</w:t>
      </w:r>
      <w:r w:rsidR="0068038C" w:rsidRPr="0068038C">
        <w:rPr>
          <w:rFonts w:ascii="Sakkal Majalla" w:hAnsi="Sakkal Majalla" w:cs="Sakkal Majalla"/>
          <w:sz w:val="32"/>
          <w:szCs w:val="32"/>
          <w:rtl/>
        </w:rPr>
        <w:t>.</w:t>
      </w:r>
    </w:p>
    <w:p w14:paraId="6D23BEE7" w14:textId="4B3A4231" w:rsidR="0079290A" w:rsidRPr="002E0E6F" w:rsidRDefault="0079290A" w:rsidP="002E0E6F">
      <w:pPr>
        <w:pStyle w:val="ListParagraph"/>
        <w:numPr>
          <w:ilvl w:val="0"/>
          <w:numId w:val="15"/>
        </w:numPr>
        <w:spacing w:line="360" w:lineRule="auto"/>
        <w:jc w:val="both"/>
        <w:rPr>
          <w:rFonts w:ascii="Sakkal Majalla" w:hAnsi="Sakkal Majalla" w:cs="Sakkal Majalla"/>
          <w:sz w:val="32"/>
          <w:szCs w:val="32"/>
          <w:rtl/>
        </w:rPr>
      </w:pPr>
      <w:r w:rsidRPr="000B1990">
        <w:rPr>
          <w:rFonts w:ascii="Sakkal Majalla" w:hAnsi="Sakkal Majalla" w:cs="Sakkal Majalla" w:hint="cs"/>
          <w:b/>
          <w:bCs/>
          <w:sz w:val="32"/>
          <w:szCs w:val="32"/>
          <w:rtl/>
        </w:rPr>
        <w:t xml:space="preserve">الفرضية الفرعية الثالثة: </w:t>
      </w:r>
      <w:r w:rsidRPr="000B1990">
        <w:rPr>
          <w:rFonts w:ascii="Sakkal Majalla" w:hAnsi="Sakkal Majalla" w:cs="Sakkal Majalla"/>
          <w:b/>
          <w:bCs/>
          <w:sz w:val="32"/>
          <w:szCs w:val="32"/>
        </w:rPr>
        <w:t>H03</w:t>
      </w:r>
      <w:r w:rsidRPr="000B1990">
        <w:rPr>
          <w:rFonts w:ascii="Sakkal Majalla" w:hAnsi="Sakkal Majalla" w:cs="Sakkal Majalla" w:hint="cs"/>
          <w:b/>
          <w:bCs/>
          <w:sz w:val="32"/>
          <w:szCs w:val="32"/>
          <w:rtl/>
        </w:rPr>
        <w:t>-</w:t>
      </w:r>
      <w:r w:rsidRPr="004A647B">
        <w:rPr>
          <w:rFonts w:ascii="Sakkal Majalla" w:hAnsi="Sakkal Majalla" w:cs="Sakkal Majalla" w:hint="cs"/>
          <w:sz w:val="32"/>
          <w:szCs w:val="32"/>
          <w:rtl/>
        </w:rPr>
        <w:t xml:space="preserve"> </w:t>
      </w:r>
      <w:r w:rsidR="00A84847" w:rsidRPr="004A647B">
        <w:rPr>
          <w:rFonts w:ascii="Sakkal Majalla" w:hAnsi="Sakkal Majalla" w:cs="Sakkal Majalla" w:hint="cs"/>
          <w:sz w:val="32"/>
          <w:szCs w:val="32"/>
          <w:rtl/>
        </w:rPr>
        <w:t xml:space="preserve">لا </w:t>
      </w:r>
      <w:r w:rsidR="00674545">
        <w:rPr>
          <w:rFonts w:ascii="Sakkal Majalla" w:hAnsi="Sakkal Majalla" w:cs="Sakkal Majalla" w:hint="cs"/>
          <w:sz w:val="32"/>
          <w:szCs w:val="32"/>
          <w:rtl/>
        </w:rPr>
        <w:t>ت</w:t>
      </w:r>
      <w:r w:rsidR="00A84847" w:rsidRPr="004A647B">
        <w:rPr>
          <w:rFonts w:ascii="Sakkal Majalla" w:hAnsi="Sakkal Majalla" w:cs="Sakkal Majalla" w:hint="cs"/>
          <w:sz w:val="32"/>
          <w:szCs w:val="32"/>
          <w:rtl/>
        </w:rPr>
        <w:t xml:space="preserve">وجد </w:t>
      </w:r>
      <w:r w:rsidR="00A84847">
        <w:rPr>
          <w:rFonts w:ascii="Sakkal Majalla" w:hAnsi="Sakkal Majalla" w:cs="Sakkal Majalla" w:hint="cs"/>
          <w:sz w:val="32"/>
          <w:szCs w:val="32"/>
          <w:rtl/>
        </w:rPr>
        <w:t xml:space="preserve">علاقة ذات </w:t>
      </w:r>
      <w:r w:rsidR="00A84847" w:rsidRPr="004A647B">
        <w:rPr>
          <w:rFonts w:ascii="Sakkal Majalla" w:hAnsi="Sakkal Majalla" w:cs="Sakkal Majalla" w:hint="cs"/>
          <w:sz w:val="32"/>
          <w:szCs w:val="32"/>
          <w:rtl/>
        </w:rPr>
        <w:t xml:space="preserve">دلالة </w:t>
      </w:r>
      <w:r w:rsidRPr="004A647B">
        <w:rPr>
          <w:rFonts w:ascii="Sakkal Majalla" w:hAnsi="Sakkal Majalla" w:cs="Sakkal Majalla" w:hint="cs"/>
          <w:sz w:val="32"/>
          <w:szCs w:val="32"/>
          <w:rtl/>
        </w:rPr>
        <w:t xml:space="preserve">إحصائية عند مستوى معنوية </w:t>
      </w:r>
      <w:r w:rsidRPr="004A647B">
        <w:rPr>
          <w:rFonts w:ascii="Sakkal Majalla" w:hAnsi="Sakkal Majalla" w:cs="Sakkal Majalla"/>
          <w:sz w:val="32"/>
          <w:szCs w:val="32"/>
          <w:rtl/>
        </w:rPr>
        <w:t>(</w:t>
      </w:r>
      <w:r w:rsidRPr="004A647B">
        <w:rPr>
          <w:rFonts w:ascii="Sakkal Majalla" w:hAnsi="Sakkal Majalla" w:cs="Sakkal Majalla"/>
          <w:sz w:val="32"/>
          <w:szCs w:val="32"/>
        </w:rPr>
        <w:t>0.05</w:t>
      </w:r>
      <w:r w:rsidRPr="004A647B">
        <w:rPr>
          <w:rFonts w:ascii="Sakkal Majalla" w:hAnsi="Sakkal Majalla" w:cs="Sakkal Majalla" w:hint="cs"/>
          <w:sz w:val="32"/>
          <w:szCs w:val="32"/>
          <w:rtl/>
        </w:rPr>
        <w:t xml:space="preserve"> </w:t>
      </w:r>
      <w:r w:rsidRPr="004A647B">
        <w:rPr>
          <w:rFonts w:ascii="Sakkal Majalla" w:hAnsi="Sakkal Majalla" w:cs="Sakkal Majalla"/>
          <w:sz w:val="32"/>
          <w:szCs w:val="32"/>
          <w:rtl/>
        </w:rPr>
        <w:t xml:space="preserve">≥ </w:t>
      </w:r>
      <w:r w:rsidRPr="004A647B">
        <w:rPr>
          <w:rFonts w:ascii="Cambria" w:hAnsi="Cambria" w:cs="Cambria" w:hint="cs"/>
          <w:sz w:val="32"/>
          <w:szCs w:val="32"/>
          <w:rtl/>
        </w:rPr>
        <w:t>α</w:t>
      </w:r>
      <w:r w:rsidRPr="004A647B">
        <w:rPr>
          <w:rFonts w:ascii="Sakkal Majalla" w:hAnsi="Sakkal Majalla" w:cs="Sakkal Majalla"/>
          <w:sz w:val="32"/>
          <w:szCs w:val="32"/>
          <w:rtl/>
        </w:rPr>
        <w:t>)</w:t>
      </w:r>
      <w:r w:rsidRPr="004A647B">
        <w:rPr>
          <w:rFonts w:ascii="Sakkal Majalla" w:hAnsi="Sakkal Majalla" w:cs="Sakkal Majalla" w:hint="cs"/>
          <w:sz w:val="32"/>
          <w:szCs w:val="32"/>
          <w:rtl/>
        </w:rPr>
        <w:t xml:space="preserve"> </w:t>
      </w:r>
      <w:r w:rsidR="00A84847" w:rsidRPr="00A84847">
        <w:rPr>
          <w:rFonts w:ascii="Sakkal Majalla" w:hAnsi="Sakkal Majalla" w:cs="Sakkal Majalla" w:hint="eastAsia"/>
          <w:sz w:val="32"/>
          <w:szCs w:val="32"/>
          <w:rtl/>
        </w:rPr>
        <w:t>بين</w:t>
      </w:r>
      <w:r w:rsidR="00A84847" w:rsidRPr="00A84847">
        <w:rPr>
          <w:rFonts w:ascii="Sakkal Majalla" w:hAnsi="Sakkal Majalla" w:cs="Sakkal Majalla"/>
          <w:sz w:val="32"/>
          <w:szCs w:val="32"/>
          <w:rtl/>
        </w:rPr>
        <w:t xml:space="preserve"> </w:t>
      </w:r>
      <w:r w:rsidR="00A84847" w:rsidRPr="00A84847">
        <w:rPr>
          <w:rFonts w:ascii="Sakkal Majalla" w:hAnsi="Sakkal Majalla" w:cs="Sakkal Majalla" w:hint="eastAsia"/>
          <w:sz w:val="32"/>
          <w:szCs w:val="32"/>
          <w:rtl/>
        </w:rPr>
        <w:t>استخدام</w:t>
      </w:r>
      <w:r w:rsidR="00A84847" w:rsidRPr="00A84847">
        <w:rPr>
          <w:rFonts w:ascii="Sakkal Majalla" w:hAnsi="Sakkal Majalla" w:cs="Sakkal Majalla"/>
          <w:sz w:val="32"/>
          <w:szCs w:val="32"/>
          <w:rtl/>
        </w:rPr>
        <w:t xml:space="preserve"> </w:t>
      </w:r>
      <w:r w:rsidR="00A84847" w:rsidRPr="00A84847">
        <w:rPr>
          <w:rFonts w:ascii="Sakkal Majalla" w:hAnsi="Sakkal Majalla" w:cs="Sakkal Majalla" w:hint="eastAsia"/>
          <w:sz w:val="32"/>
          <w:szCs w:val="32"/>
          <w:rtl/>
        </w:rPr>
        <w:t>الأتمتة</w:t>
      </w:r>
      <w:r w:rsidR="00A84847" w:rsidRPr="00A84847">
        <w:rPr>
          <w:rFonts w:ascii="Sakkal Majalla" w:hAnsi="Sakkal Majalla" w:cs="Sakkal Majalla"/>
          <w:sz w:val="32"/>
          <w:szCs w:val="32"/>
          <w:rtl/>
        </w:rPr>
        <w:t xml:space="preserve"> </w:t>
      </w:r>
      <w:r w:rsidR="00A84847" w:rsidRPr="00A84847">
        <w:rPr>
          <w:rFonts w:ascii="Sakkal Majalla" w:hAnsi="Sakkal Majalla" w:cs="Sakkal Majalla" w:hint="eastAsia"/>
          <w:sz w:val="32"/>
          <w:szCs w:val="32"/>
          <w:rtl/>
        </w:rPr>
        <w:t>الذكية</w:t>
      </w:r>
      <w:r w:rsidR="00A84847" w:rsidRPr="00A84847">
        <w:rPr>
          <w:rFonts w:ascii="Sakkal Majalla" w:hAnsi="Sakkal Majalla" w:cs="Sakkal Majalla"/>
          <w:sz w:val="32"/>
          <w:szCs w:val="32"/>
          <w:rtl/>
        </w:rPr>
        <w:t xml:space="preserve"> </w:t>
      </w:r>
      <w:r w:rsidR="00A84847" w:rsidRPr="00A84847">
        <w:rPr>
          <w:rFonts w:ascii="Sakkal Majalla" w:hAnsi="Sakkal Majalla" w:cs="Sakkal Majalla" w:hint="eastAsia"/>
          <w:sz w:val="32"/>
          <w:szCs w:val="32"/>
          <w:rtl/>
        </w:rPr>
        <w:t>للعمليات</w:t>
      </w:r>
      <w:r w:rsidR="00A84847" w:rsidRPr="00A84847">
        <w:rPr>
          <w:rFonts w:ascii="Sakkal Majalla" w:hAnsi="Sakkal Majalla" w:cs="Sakkal Majalla"/>
          <w:sz w:val="32"/>
          <w:szCs w:val="32"/>
          <w:rtl/>
        </w:rPr>
        <w:t xml:space="preserve"> </w:t>
      </w:r>
      <w:r w:rsidR="00A84847" w:rsidRPr="00A84847">
        <w:rPr>
          <w:rFonts w:ascii="Sakkal Majalla" w:hAnsi="Sakkal Majalla" w:cs="Sakkal Majalla" w:hint="eastAsia"/>
          <w:sz w:val="32"/>
          <w:szCs w:val="32"/>
          <w:rtl/>
        </w:rPr>
        <w:t>الإدارية</w:t>
      </w:r>
      <w:r w:rsidR="00A84847" w:rsidRPr="00A84847">
        <w:rPr>
          <w:rFonts w:ascii="Sakkal Majalla" w:hAnsi="Sakkal Majalla" w:cs="Sakkal Majalla"/>
          <w:sz w:val="32"/>
          <w:szCs w:val="32"/>
          <w:rtl/>
        </w:rPr>
        <w:t xml:space="preserve"> </w:t>
      </w:r>
      <w:r w:rsidR="00A84847" w:rsidRPr="00A84847">
        <w:rPr>
          <w:rFonts w:ascii="Sakkal Majalla" w:hAnsi="Sakkal Majalla" w:cs="Sakkal Majalla" w:hint="eastAsia"/>
          <w:sz w:val="32"/>
          <w:szCs w:val="32"/>
          <w:rtl/>
        </w:rPr>
        <w:t>وتحسين</w:t>
      </w:r>
      <w:r w:rsidR="00A84847" w:rsidRPr="00A84847">
        <w:rPr>
          <w:rFonts w:ascii="Sakkal Majalla" w:hAnsi="Sakkal Majalla" w:cs="Sakkal Majalla"/>
          <w:sz w:val="32"/>
          <w:szCs w:val="32"/>
          <w:rtl/>
        </w:rPr>
        <w:t xml:space="preserve"> </w:t>
      </w:r>
      <w:r w:rsidR="00A84847" w:rsidRPr="00A84847">
        <w:rPr>
          <w:rFonts w:ascii="Sakkal Majalla" w:hAnsi="Sakkal Majalla" w:cs="Sakkal Majalla" w:hint="eastAsia"/>
          <w:sz w:val="32"/>
          <w:szCs w:val="32"/>
          <w:rtl/>
        </w:rPr>
        <w:t>عملية</w:t>
      </w:r>
      <w:r w:rsidR="00A84847" w:rsidRPr="00A84847">
        <w:rPr>
          <w:rFonts w:ascii="Sakkal Majalla" w:hAnsi="Sakkal Majalla" w:cs="Sakkal Majalla"/>
          <w:sz w:val="32"/>
          <w:szCs w:val="32"/>
          <w:rtl/>
        </w:rPr>
        <w:t xml:space="preserve"> </w:t>
      </w:r>
      <w:r w:rsidR="00A84847" w:rsidRPr="00A84847">
        <w:rPr>
          <w:rFonts w:ascii="Sakkal Majalla" w:hAnsi="Sakkal Majalla" w:cs="Sakkal Majalla" w:hint="eastAsia"/>
          <w:sz w:val="32"/>
          <w:szCs w:val="32"/>
          <w:rtl/>
        </w:rPr>
        <w:t>اتخاذ</w:t>
      </w:r>
      <w:r w:rsidR="00A84847" w:rsidRPr="00A84847">
        <w:rPr>
          <w:rFonts w:ascii="Sakkal Majalla" w:hAnsi="Sakkal Majalla" w:cs="Sakkal Majalla"/>
          <w:sz w:val="32"/>
          <w:szCs w:val="32"/>
          <w:rtl/>
        </w:rPr>
        <w:t xml:space="preserve"> </w:t>
      </w:r>
      <w:r w:rsidR="00A84847" w:rsidRPr="00A84847">
        <w:rPr>
          <w:rFonts w:ascii="Sakkal Majalla" w:hAnsi="Sakkal Majalla" w:cs="Sakkal Majalla" w:hint="eastAsia"/>
          <w:sz w:val="32"/>
          <w:szCs w:val="32"/>
          <w:rtl/>
        </w:rPr>
        <w:t>القرار</w:t>
      </w:r>
      <w:r w:rsidR="00A84847" w:rsidRPr="00A84847">
        <w:rPr>
          <w:rFonts w:ascii="Sakkal Majalla" w:hAnsi="Sakkal Majalla" w:cs="Sakkal Majalla"/>
          <w:sz w:val="32"/>
          <w:szCs w:val="32"/>
          <w:rtl/>
        </w:rPr>
        <w:t xml:space="preserve"> </w:t>
      </w:r>
      <w:r w:rsidR="00A84847" w:rsidRPr="00A84847">
        <w:rPr>
          <w:rFonts w:ascii="Sakkal Majalla" w:hAnsi="Sakkal Majalla" w:cs="Sakkal Majalla" w:hint="eastAsia"/>
          <w:sz w:val="32"/>
          <w:szCs w:val="32"/>
          <w:rtl/>
        </w:rPr>
        <w:t>الإداري</w:t>
      </w:r>
      <w:r w:rsidR="00A84847" w:rsidRPr="00A84847">
        <w:rPr>
          <w:rFonts w:ascii="Sakkal Majalla" w:hAnsi="Sakkal Majalla" w:cs="Sakkal Majalla"/>
          <w:sz w:val="32"/>
          <w:szCs w:val="32"/>
          <w:rtl/>
        </w:rPr>
        <w:t xml:space="preserve"> </w:t>
      </w:r>
      <w:r w:rsidR="00A84847" w:rsidRPr="00A84847">
        <w:rPr>
          <w:rFonts w:ascii="Sakkal Majalla" w:hAnsi="Sakkal Majalla" w:cs="Sakkal Majalla" w:hint="eastAsia"/>
          <w:sz w:val="32"/>
          <w:szCs w:val="32"/>
          <w:rtl/>
        </w:rPr>
        <w:t>في</w:t>
      </w:r>
      <w:r w:rsidR="00A84847" w:rsidRPr="00A84847">
        <w:rPr>
          <w:rFonts w:ascii="Sakkal Majalla" w:hAnsi="Sakkal Majalla" w:cs="Sakkal Majalla"/>
          <w:sz w:val="32"/>
          <w:szCs w:val="32"/>
          <w:rtl/>
        </w:rPr>
        <w:t xml:space="preserve"> </w:t>
      </w:r>
      <w:r w:rsidR="00A84847" w:rsidRPr="00A84847">
        <w:rPr>
          <w:rFonts w:ascii="Sakkal Majalla" w:hAnsi="Sakkal Majalla" w:cs="Sakkal Majalla" w:hint="eastAsia"/>
          <w:sz w:val="32"/>
          <w:szCs w:val="32"/>
          <w:rtl/>
        </w:rPr>
        <w:t>الشركات</w:t>
      </w:r>
      <w:r w:rsidR="00A84847" w:rsidRPr="00A84847">
        <w:rPr>
          <w:rFonts w:ascii="Sakkal Majalla" w:hAnsi="Sakkal Majalla" w:cs="Sakkal Majalla"/>
          <w:sz w:val="32"/>
          <w:szCs w:val="32"/>
          <w:rtl/>
        </w:rPr>
        <w:t xml:space="preserve"> </w:t>
      </w:r>
      <w:r w:rsidR="00A84847" w:rsidRPr="00A84847">
        <w:rPr>
          <w:rFonts w:ascii="Sakkal Majalla" w:hAnsi="Sakkal Majalla" w:cs="Sakkal Majalla" w:hint="eastAsia"/>
          <w:sz w:val="32"/>
          <w:szCs w:val="32"/>
          <w:rtl/>
        </w:rPr>
        <w:t>الناشئة</w:t>
      </w:r>
      <w:r w:rsidR="00A84847" w:rsidRPr="00A84847">
        <w:rPr>
          <w:rFonts w:ascii="Sakkal Majalla" w:hAnsi="Sakkal Majalla" w:cs="Sakkal Majalla"/>
          <w:sz w:val="32"/>
          <w:szCs w:val="32"/>
          <w:rtl/>
        </w:rPr>
        <w:t xml:space="preserve"> </w:t>
      </w:r>
      <w:r w:rsidR="00A84847" w:rsidRPr="00A84847">
        <w:rPr>
          <w:rFonts w:ascii="Sakkal Majalla" w:hAnsi="Sakkal Majalla" w:cs="Sakkal Majalla" w:hint="eastAsia"/>
          <w:sz w:val="32"/>
          <w:szCs w:val="32"/>
          <w:rtl/>
        </w:rPr>
        <w:t>بالمملكة</w:t>
      </w:r>
      <w:r w:rsidR="00A84847" w:rsidRPr="00A84847">
        <w:rPr>
          <w:rFonts w:ascii="Sakkal Majalla" w:hAnsi="Sakkal Majalla" w:cs="Sakkal Majalla"/>
          <w:sz w:val="32"/>
          <w:szCs w:val="32"/>
          <w:rtl/>
        </w:rPr>
        <w:t xml:space="preserve"> </w:t>
      </w:r>
      <w:r w:rsidR="00A84847" w:rsidRPr="00A84847">
        <w:rPr>
          <w:rFonts w:ascii="Sakkal Majalla" w:hAnsi="Sakkal Majalla" w:cs="Sakkal Majalla" w:hint="eastAsia"/>
          <w:sz w:val="32"/>
          <w:szCs w:val="32"/>
          <w:rtl/>
        </w:rPr>
        <w:t>العربية</w:t>
      </w:r>
      <w:r w:rsidR="00A84847" w:rsidRPr="00A84847">
        <w:rPr>
          <w:rFonts w:ascii="Sakkal Majalla" w:hAnsi="Sakkal Majalla" w:cs="Sakkal Majalla"/>
          <w:sz w:val="32"/>
          <w:szCs w:val="32"/>
          <w:rtl/>
        </w:rPr>
        <w:t xml:space="preserve"> </w:t>
      </w:r>
      <w:r w:rsidR="00A84847" w:rsidRPr="00A84847">
        <w:rPr>
          <w:rFonts w:ascii="Sakkal Majalla" w:hAnsi="Sakkal Majalla" w:cs="Sakkal Majalla" w:hint="eastAsia"/>
          <w:sz w:val="32"/>
          <w:szCs w:val="32"/>
          <w:rtl/>
        </w:rPr>
        <w:t>السعودية</w:t>
      </w:r>
      <w:r w:rsidR="00A84847" w:rsidRPr="00A84847">
        <w:rPr>
          <w:rFonts w:ascii="Sakkal Majalla" w:hAnsi="Sakkal Majalla" w:cs="Sakkal Majalla"/>
          <w:sz w:val="32"/>
          <w:szCs w:val="32"/>
          <w:rtl/>
        </w:rPr>
        <w:t>.</w:t>
      </w:r>
    </w:p>
    <w:p w14:paraId="71CA3E93" w14:textId="77777777" w:rsidR="00C33D7C" w:rsidRPr="00C33D7C" w:rsidRDefault="00C33D7C" w:rsidP="001A7897">
      <w:pPr>
        <w:spacing w:after="0" w:line="360" w:lineRule="auto"/>
        <w:jc w:val="both"/>
        <w:rPr>
          <w:rFonts w:ascii="Sakkal Majalla" w:eastAsia="Calibri" w:hAnsi="Sakkal Majalla" w:cs="Sakkal Majalla"/>
          <w:b/>
          <w:bCs/>
          <w:sz w:val="12"/>
          <w:szCs w:val="12"/>
          <w:rtl/>
        </w:rPr>
      </w:pPr>
    </w:p>
    <w:p w14:paraId="7D0A5C91" w14:textId="653D0A8A" w:rsidR="00EB6220" w:rsidRPr="00DB3A7C" w:rsidRDefault="00EB6220" w:rsidP="001A7897">
      <w:pPr>
        <w:spacing w:after="0" w:line="360" w:lineRule="auto"/>
        <w:jc w:val="both"/>
        <w:rPr>
          <w:rFonts w:ascii="Sakkal Majalla" w:eastAsia="Calibri" w:hAnsi="Sakkal Majalla" w:cs="Sakkal Majalla"/>
          <w:b/>
          <w:bCs/>
          <w:sz w:val="32"/>
          <w:szCs w:val="32"/>
          <w:rtl/>
        </w:rPr>
      </w:pPr>
      <w:r>
        <w:rPr>
          <w:rFonts w:ascii="Sakkal Majalla" w:eastAsia="Calibri" w:hAnsi="Sakkal Majalla" w:cs="Sakkal Majalla" w:hint="cs"/>
          <w:b/>
          <w:bCs/>
          <w:sz w:val="32"/>
          <w:szCs w:val="32"/>
          <w:rtl/>
        </w:rPr>
        <w:t>سادساً</w:t>
      </w:r>
      <w:r w:rsidRPr="00890CD5">
        <w:rPr>
          <w:rFonts w:ascii="Sakkal Majalla" w:eastAsia="Calibri" w:hAnsi="Sakkal Majalla" w:cs="Sakkal Majalla"/>
          <w:b/>
          <w:bCs/>
          <w:sz w:val="32"/>
          <w:szCs w:val="32"/>
          <w:rtl/>
        </w:rPr>
        <w:t xml:space="preserve">: </w:t>
      </w:r>
      <w:r w:rsidRPr="00890CD5">
        <w:rPr>
          <w:rFonts w:ascii="Sakkal Majalla" w:eastAsia="Calibri" w:hAnsi="Sakkal Majalla" w:cs="Sakkal Majalla" w:hint="eastAsia"/>
          <w:b/>
          <w:bCs/>
          <w:sz w:val="32"/>
          <w:szCs w:val="32"/>
          <w:rtl/>
        </w:rPr>
        <w:t>متغيرات</w:t>
      </w:r>
      <w:r w:rsidRPr="00890CD5">
        <w:rPr>
          <w:rFonts w:ascii="Sakkal Majalla" w:eastAsia="Calibri" w:hAnsi="Sakkal Majalla" w:cs="Sakkal Majalla"/>
          <w:b/>
          <w:bCs/>
          <w:sz w:val="32"/>
          <w:szCs w:val="32"/>
          <w:rtl/>
        </w:rPr>
        <w:t xml:space="preserve"> </w:t>
      </w:r>
      <w:r w:rsidRPr="00890CD5">
        <w:rPr>
          <w:rFonts w:ascii="Sakkal Majalla" w:eastAsia="Calibri" w:hAnsi="Sakkal Majalla" w:cs="Sakkal Majalla" w:hint="eastAsia"/>
          <w:b/>
          <w:bCs/>
          <w:sz w:val="32"/>
          <w:szCs w:val="32"/>
          <w:rtl/>
        </w:rPr>
        <w:t>الدراسة</w:t>
      </w:r>
    </w:p>
    <w:p w14:paraId="118E2E60" w14:textId="77777777" w:rsidR="00EB6220" w:rsidRPr="00E70925" w:rsidRDefault="00EB6220" w:rsidP="00EB6220">
      <w:pPr>
        <w:spacing w:line="360" w:lineRule="auto"/>
        <w:jc w:val="both"/>
        <w:rPr>
          <w:rFonts w:ascii="Sakkal Majalla" w:eastAsia="Calibri" w:hAnsi="Sakkal Majalla" w:cs="Sakkal Majalla"/>
          <w:sz w:val="32"/>
          <w:szCs w:val="32"/>
          <w:rtl/>
        </w:rPr>
      </w:pPr>
      <w:r>
        <w:rPr>
          <w:rFonts w:ascii="Sakkal Majalla" w:eastAsia="Calibri" w:hAnsi="Sakkal Majalla" w:cs="Sakkal Majalla" w:hint="cs"/>
          <w:sz w:val="32"/>
          <w:szCs w:val="32"/>
          <w:rtl/>
        </w:rPr>
        <w:t>تتضمن الدراسة المتغيرات التالية:</w:t>
      </w:r>
    </w:p>
    <w:p w14:paraId="205C14B5" w14:textId="77777777" w:rsidR="008C7609" w:rsidRDefault="00EB6220" w:rsidP="00EB6220">
      <w:pPr>
        <w:spacing w:line="360" w:lineRule="auto"/>
        <w:jc w:val="both"/>
        <w:rPr>
          <w:rFonts w:ascii="Sakkal Majalla" w:eastAsia="Calibri" w:hAnsi="Sakkal Majalla" w:cs="Sakkal Majalla"/>
          <w:sz w:val="32"/>
          <w:szCs w:val="32"/>
          <w:rtl/>
        </w:rPr>
      </w:pPr>
      <w:r w:rsidRPr="002B29F0">
        <w:rPr>
          <w:rFonts w:ascii="Sakkal Majalla" w:eastAsia="Calibri" w:hAnsi="Sakkal Majalla" w:cs="Sakkal Majalla" w:hint="eastAsia"/>
          <w:b/>
          <w:bCs/>
          <w:sz w:val="32"/>
          <w:szCs w:val="32"/>
          <w:rtl/>
        </w:rPr>
        <w:t>المتغير</w:t>
      </w:r>
      <w:r w:rsidRPr="002B29F0">
        <w:rPr>
          <w:rFonts w:ascii="Sakkal Majalla" w:eastAsia="Calibri" w:hAnsi="Sakkal Majalla" w:cs="Sakkal Majalla"/>
          <w:b/>
          <w:bCs/>
          <w:sz w:val="32"/>
          <w:szCs w:val="32"/>
          <w:rtl/>
        </w:rPr>
        <w:t xml:space="preserve"> </w:t>
      </w:r>
      <w:r w:rsidRPr="002B29F0">
        <w:rPr>
          <w:rFonts w:ascii="Sakkal Majalla" w:eastAsia="Calibri" w:hAnsi="Sakkal Majalla" w:cs="Sakkal Majalla" w:hint="eastAsia"/>
          <w:b/>
          <w:bCs/>
          <w:sz w:val="32"/>
          <w:szCs w:val="32"/>
          <w:rtl/>
        </w:rPr>
        <w:t>المستقل</w:t>
      </w:r>
      <w:r w:rsidRPr="002B29F0">
        <w:rPr>
          <w:rFonts w:ascii="Sakkal Majalla" w:eastAsia="Calibri" w:hAnsi="Sakkal Majalla" w:cs="Sakkal Majalla"/>
          <w:b/>
          <w:bCs/>
          <w:sz w:val="32"/>
          <w:szCs w:val="32"/>
          <w:rtl/>
        </w:rPr>
        <w:t>:</w:t>
      </w:r>
      <w:r w:rsidRPr="004F5A90">
        <w:rPr>
          <w:rFonts w:ascii="Sakkal Majalla" w:eastAsia="Calibri" w:hAnsi="Sakkal Majalla" w:cs="Sakkal Majalla"/>
          <w:sz w:val="32"/>
          <w:szCs w:val="32"/>
          <w:rtl/>
        </w:rPr>
        <w:t xml:space="preserve"> </w:t>
      </w:r>
      <w:r>
        <w:rPr>
          <w:rFonts w:ascii="Sakkal Majalla" w:eastAsia="Calibri" w:hAnsi="Sakkal Majalla" w:cs="Sakkal Majalla" w:hint="cs"/>
          <w:sz w:val="32"/>
          <w:szCs w:val="32"/>
          <w:rtl/>
        </w:rPr>
        <w:t>(</w:t>
      </w:r>
      <w:r w:rsidRPr="004F5A90">
        <w:rPr>
          <w:rFonts w:ascii="Sakkal Majalla" w:eastAsia="Calibri" w:hAnsi="Sakkal Majalla" w:cs="Sakkal Majalla" w:hint="eastAsia"/>
          <w:sz w:val="32"/>
          <w:szCs w:val="32"/>
          <w:rtl/>
        </w:rPr>
        <w:t>تقنيات</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الذكاء</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الاصطناعي</w:t>
      </w:r>
      <w:r>
        <w:rPr>
          <w:rFonts w:ascii="Sakkal Majalla" w:eastAsia="Calibri" w:hAnsi="Sakkal Majalla" w:cs="Sakkal Majalla" w:hint="cs"/>
          <w:sz w:val="32"/>
          <w:szCs w:val="32"/>
          <w:rtl/>
        </w:rPr>
        <w:t xml:space="preserve">): </w:t>
      </w:r>
      <w:r w:rsidRPr="004F5A90">
        <w:rPr>
          <w:rFonts w:ascii="Sakkal Majalla" w:eastAsia="Calibri" w:hAnsi="Sakkal Majalla" w:cs="Sakkal Majalla" w:hint="eastAsia"/>
          <w:sz w:val="32"/>
          <w:szCs w:val="32"/>
          <w:rtl/>
        </w:rPr>
        <w:t>ويمثل</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مستوى</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توظيف</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الشركات</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الناشئة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لتقنيات</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الذكاء</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الاصطناعي</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في</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أنشطتها</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الإدارية</w:t>
      </w:r>
      <w:r w:rsidR="008C7609">
        <w:rPr>
          <w:rFonts w:ascii="Sakkal Majalla" w:eastAsia="Calibri" w:hAnsi="Sakkal Majalla" w:cs="Sakkal Majalla" w:hint="cs"/>
          <w:sz w:val="32"/>
          <w:szCs w:val="32"/>
          <w:rtl/>
        </w:rPr>
        <w:t>.</w:t>
      </w:r>
    </w:p>
    <w:p w14:paraId="1695CA8E" w14:textId="19CE749B" w:rsidR="00EB6220" w:rsidRPr="004F5A90" w:rsidRDefault="00EB6220" w:rsidP="00EB6220">
      <w:pPr>
        <w:spacing w:line="360" w:lineRule="auto"/>
        <w:jc w:val="both"/>
        <w:rPr>
          <w:rFonts w:ascii="Sakkal Majalla" w:eastAsia="Calibri" w:hAnsi="Sakkal Majalla" w:cs="Sakkal Majalla"/>
          <w:sz w:val="32"/>
          <w:szCs w:val="32"/>
          <w:rtl/>
        </w:rPr>
      </w:pPr>
      <w:r w:rsidRPr="004F5A90">
        <w:rPr>
          <w:rFonts w:ascii="Sakkal Majalla" w:eastAsia="Calibri" w:hAnsi="Sakkal Majalla" w:cs="Sakkal Majalla" w:hint="eastAsia"/>
          <w:sz w:val="32"/>
          <w:szCs w:val="32"/>
          <w:rtl/>
        </w:rPr>
        <w:t>ويمكن</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قياسه</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من</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خلال</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الأبعاد</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الفرعية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الآتية</w:t>
      </w:r>
      <w:r>
        <w:rPr>
          <w:rFonts w:ascii="Sakkal Majalla" w:eastAsia="Calibri" w:hAnsi="Sakkal Majalla" w:cs="Sakkal Majalla" w:hint="cs"/>
          <w:sz w:val="32"/>
          <w:szCs w:val="32"/>
          <w:rtl/>
        </w:rPr>
        <w:t>:</w:t>
      </w:r>
    </w:p>
    <w:p w14:paraId="0B886D79" w14:textId="77777777" w:rsidR="00EB6220" w:rsidRPr="00871A8B" w:rsidRDefault="00EB6220" w:rsidP="00105C7C">
      <w:pPr>
        <w:pStyle w:val="ListParagraph"/>
        <w:numPr>
          <w:ilvl w:val="0"/>
          <w:numId w:val="30"/>
        </w:numPr>
        <w:spacing w:line="360" w:lineRule="auto"/>
        <w:ind w:left="447" w:right="-142"/>
        <w:jc w:val="both"/>
        <w:rPr>
          <w:rFonts w:ascii="Sakkal Majalla" w:eastAsia="Calibri" w:hAnsi="Sakkal Majalla" w:cs="Sakkal Majalla"/>
          <w:b/>
          <w:bCs/>
          <w:sz w:val="32"/>
          <w:szCs w:val="32"/>
        </w:rPr>
      </w:pPr>
      <w:r w:rsidRPr="00162943">
        <w:rPr>
          <w:rFonts w:ascii="Sakkal Majalla" w:eastAsia="Calibri" w:hAnsi="Sakkal Majalla" w:cs="Sakkal Majalla" w:hint="eastAsia"/>
          <w:b/>
          <w:bCs/>
          <w:sz w:val="32"/>
          <w:szCs w:val="32"/>
          <w:rtl/>
        </w:rPr>
        <w:t>التحليلات</w:t>
      </w:r>
      <w:r w:rsidRPr="00162943">
        <w:rPr>
          <w:rFonts w:ascii="Sakkal Majalla" w:eastAsia="Calibri" w:hAnsi="Sakkal Majalla" w:cs="Sakkal Majalla"/>
          <w:b/>
          <w:bCs/>
          <w:sz w:val="32"/>
          <w:szCs w:val="32"/>
          <w:rtl/>
        </w:rPr>
        <w:t xml:space="preserve"> </w:t>
      </w:r>
      <w:r w:rsidRPr="00162943">
        <w:rPr>
          <w:rFonts w:ascii="Sakkal Majalla" w:eastAsia="Calibri" w:hAnsi="Sakkal Majalla" w:cs="Sakkal Majalla" w:hint="eastAsia"/>
          <w:b/>
          <w:bCs/>
          <w:sz w:val="32"/>
          <w:szCs w:val="32"/>
          <w:rtl/>
        </w:rPr>
        <w:t>التنبؤية</w:t>
      </w:r>
      <w:r>
        <w:rPr>
          <w:rFonts w:ascii="Sakkal Majalla" w:eastAsia="Calibri" w:hAnsi="Sakkal Majalla" w:cs="Sakkal Majalla" w:hint="cs"/>
          <w:b/>
          <w:bCs/>
          <w:sz w:val="32"/>
          <w:szCs w:val="32"/>
          <w:rtl/>
        </w:rPr>
        <w:t xml:space="preserve">: </w:t>
      </w:r>
      <w:r w:rsidRPr="002238F8">
        <w:rPr>
          <w:rFonts w:ascii="Sakkal Majalla" w:eastAsia="Calibri" w:hAnsi="Sakkal Majalla" w:cs="Sakkal Majalla" w:hint="eastAsia"/>
          <w:sz w:val="32"/>
          <w:szCs w:val="32"/>
          <w:rtl/>
        </w:rPr>
        <w:t>مثل</w:t>
      </w:r>
      <w:r w:rsidRPr="002238F8">
        <w:rPr>
          <w:rFonts w:ascii="Sakkal Majalla" w:eastAsia="Calibri" w:hAnsi="Sakkal Majalla" w:cs="Sakkal Majalla"/>
          <w:sz w:val="32"/>
          <w:szCs w:val="32"/>
          <w:rtl/>
        </w:rPr>
        <w:t xml:space="preserve"> </w:t>
      </w:r>
      <w:r w:rsidRPr="002238F8">
        <w:rPr>
          <w:rFonts w:ascii="Sakkal Majalla" w:eastAsia="Calibri" w:hAnsi="Sakkal Majalla" w:cs="Sakkal Majalla" w:hint="eastAsia"/>
          <w:sz w:val="32"/>
          <w:szCs w:val="32"/>
          <w:rtl/>
        </w:rPr>
        <w:t>استخدام</w:t>
      </w:r>
      <w:r w:rsidRPr="002238F8">
        <w:rPr>
          <w:rFonts w:ascii="Sakkal Majalla" w:eastAsia="Calibri" w:hAnsi="Sakkal Majalla" w:cs="Sakkal Majalla"/>
          <w:sz w:val="32"/>
          <w:szCs w:val="32"/>
          <w:rtl/>
        </w:rPr>
        <w:t xml:space="preserve"> </w:t>
      </w:r>
      <w:r w:rsidRPr="002238F8">
        <w:rPr>
          <w:rFonts w:ascii="Sakkal Majalla" w:eastAsia="Calibri" w:hAnsi="Sakkal Majalla" w:cs="Sakkal Majalla" w:hint="eastAsia"/>
          <w:sz w:val="32"/>
          <w:szCs w:val="32"/>
          <w:rtl/>
        </w:rPr>
        <w:t>نماذج</w:t>
      </w:r>
      <w:r w:rsidRPr="002238F8">
        <w:rPr>
          <w:rFonts w:ascii="Sakkal Majalla" w:eastAsia="Calibri" w:hAnsi="Sakkal Majalla" w:cs="Sakkal Majalla"/>
          <w:sz w:val="32"/>
          <w:szCs w:val="32"/>
          <w:rtl/>
        </w:rPr>
        <w:t xml:space="preserve"> </w:t>
      </w:r>
      <w:r w:rsidRPr="002238F8">
        <w:rPr>
          <w:rFonts w:ascii="Sakkal Majalla" w:eastAsia="Calibri" w:hAnsi="Sakkal Majalla" w:cs="Sakkal Majalla" w:hint="eastAsia"/>
          <w:sz w:val="32"/>
          <w:szCs w:val="32"/>
          <w:rtl/>
        </w:rPr>
        <w:t>التنبؤ</w:t>
      </w:r>
      <w:r w:rsidRPr="002238F8">
        <w:rPr>
          <w:rFonts w:ascii="Sakkal Majalla" w:eastAsia="Calibri" w:hAnsi="Sakkal Majalla" w:cs="Sakkal Majalla"/>
          <w:sz w:val="32"/>
          <w:szCs w:val="32"/>
          <w:rtl/>
        </w:rPr>
        <w:t xml:space="preserve"> </w:t>
      </w:r>
      <w:r w:rsidRPr="002238F8">
        <w:rPr>
          <w:rFonts w:ascii="Sakkal Majalla" w:eastAsia="Calibri" w:hAnsi="Sakkal Majalla" w:cs="Sakkal Majalla" w:hint="eastAsia"/>
          <w:sz w:val="32"/>
          <w:szCs w:val="32"/>
          <w:rtl/>
        </w:rPr>
        <w:t>بالمبيعات،</w:t>
      </w:r>
      <w:r w:rsidRPr="002238F8">
        <w:rPr>
          <w:rFonts w:ascii="Sakkal Majalla" w:eastAsia="Calibri" w:hAnsi="Sakkal Majalla" w:cs="Sakkal Majalla"/>
          <w:sz w:val="32"/>
          <w:szCs w:val="32"/>
          <w:rtl/>
        </w:rPr>
        <w:t xml:space="preserve"> </w:t>
      </w:r>
      <w:r w:rsidRPr="002238F8">
        <w:rPr>
          <w:rFonts w:ascii="Sakkal Majalla" w:eastAsia="Calibri" w:hAnsi="Sakkal Majalla" w:cs="Sakkal Majalla" w:hint="eastAsia"/>
          <w:sz w:val="32"/>
          <w:szCs w:val="32"/>
          <w:rtl/>
        </w:rPr>
        <w:t>وسلوك</w:t>
      </w:r>
      <w:r w:rsidRPr="002238F8">
        <w:rPr>
          <w:rFonts w:ascii="Sakkal Majalla" w:eastAsia="Calibri" w:hAnsi="Sakkal Majalla" w:cs="Sakkal Majalla"/>
          <w:sz w:val="32"/>
          <w:szCs w:val="32"/>
          <w:rtl/>
        </w:rPr>
        <w:t xml:space="preserve"> </w:t>
      </w:r>
      <w:r w:rsidRPr="002238F8">
        <w:rPr>
          <w:rFonts w:ascii="Sakkal Majalla" w:eastAsia="Calibri" w:hAnsi="Sakkal Majalla" w:cs="Sakkal Majalla" w:hint="eastAsia"/>
          <w:sz w:val="32"/>
          <w:szCs w:val="32"/>
          <w:rtl/>
        </w:rPr>
        <w:t>العملاء،</w:t>
      </w:r>
      <w:r w:rsidRPr="002238F8">
        <w:rPr>
          <w:rFonts w:ascii="Sakkal Majalla" w:eastAsia="Calibri" w:hAnsi="Sakkal Majalla" w:cs="Sakkal Majalla"/>
          <w:sz w:val="32"/>
          <w:szCs w:val="32"/>
          <w:rtl/>
        </w:rPr>
        <w:t xml:space="preserve"> </w:t>
      </w:r>
      <w:r w:rsidRPr="002238F8">
        <w:rPr>
          <w:rFonts w:ascii="Sakkal Majalla" w:eastAsia="Calibri" w:hAnsi="Sakkal Majalla" w:cs="Sakkal Majalla" w:hint="eastAsia"/>
          <w:sz w:val="32"/>
          <w:szCs w:val="32"/>
          <w:rtl/>
        </w:rPr>
        <w:t>والمخاطر</w:t>
      </w:r>
      <w:r w:rsidRPr="002238F8">
        <w:rPr>
          <w:rFonts w:ascii="Sakkal Majalla" w:eastAsia="Calibri" w:hAnsi="Sakkal Majalla" w:cs="Sakkal Majalla"/>
          <w:sz w:val="32"/>
          <w:szCs w:val="32"/>
          <w:rtl/>
        </w:rPr>
        <w:t xml:space="preserve"> </w:t>
      </w:r>
      <w:r w:rsidRPr="002238F8">
        <w:rPr>
          <w:rFonts w:ascii="Sakkal Majalla" w:eastAsia="Calibri" w:hAnsi="Sakkal Majalla" w:cs="Sakkal Majalla" w:hint="eastAsia"/>
          <w:sz w:val="32"/>
          <w:szCs w:val="32"/>
          <w:rtl/>
        </w:rPr>
        <w:t>المستقبلية</w:t>
      </w:r>
      <w:r w:rsidRPr="002238F8">
        <w:rPr>
          <w:rFonts w:ascii="Sakkal Majalla" w:eastAsia="Calibri" w:hAnsi="Sakkal Majalla" w:cs="Sakkal Majalla"/>
          <w:sz w:val="32"/>
          <w:szCs w:val="32"/>
          <w:rtl/>
        </w:rPr>
        <w:t>.</w:t>
      </w:r>
    </w:p>
    <w:p w14:paraId="0BDC842A" w14:textId="77777777" w:rsidR="00EB6220" w:rsidRPr="00BC5BB1" w:rsidRDefault="00EB6220" w:rsidP="00EB6220">
      <w:pPr>
        <w:pStyle w:val="ListParagraph"/>
        <w:numPr>
          <w:ilvl w:val="0"/>
          <w:numId w:val="30"/>
        </w:numPr>
        <w:spacing w:line="360" w:lineRule="auto"/>
        <w:ind w:left="447"/>
        <w:jc w:val="both"/>
        <w:rPr>
          <w:rFonts w:ascii="Sakkal Majalla" w:eastAsia="Calibri" w:hAnsi="Sakkal Majalla" w:cs="Sakkal Majalla"/>
          <w:b/>
          <w:bCs/>
          <w:sz w:val="32"/>
          <w:szCs w:val="32"/>
        </w:rPr>
      </w:pPr>
      <w:r w:rsidRPr="003C30B3">
        <w:rPr>
          <w:rFonts w:ascii="Sakkal Majalla" w:eastAsia="Calibri" w:hAnsi="Sakkal Majalla" w:cs="Sakkal Majalla" w:hint="eastAsia"/>
          <w:b/>
          <w:bCs/>
          <w:sz w:val="32"/>
          <w:szCs w:val="32"/>
          <w:rtl/>
        </w:rPr>
        <w:t>نظم</w:t>
      </w:r>
      <w:r w:rsidRPr="003C30B3">
        <w:rPr>
          <w:rFonts w:ascii="Sakkal Majalla" w:eastAsia="Calibri" w:hAnsi="Sakkal Majalla" w:cs="Sakkal Majalla"/>
          <w:b/>
          <w:bCs/>
          <w:sz w:val="32"/>
          <w:szCs w:val="32"/>
          <w:rtl/>
        </w:rPr>
        <w:t xml:space="preserve"> </w:t>
      </w:r>
      <w:r w:rsidRPr="003C30B3">
        <w:rPr>
          <w:rFonts w:ascii="Sakkal Majalla" w:eastAsia="Calibri" w:hAnsi="Sakkal Majalla" w:cs="Sakkal Majalla" w:hint="eastAsia"/>
          <w:b/>
          <w:bCs/>
          <w:sz w:val="32"/>
          <w:szCs w:val="32"/>
          <w:rtl/>
        </w:rPr>
        <w:t>دعم</w:t>
      </w:r>
      <w:r w:rsidRPr="003C30B3">
        <w:rPr>
          <w:rFonts w:ascii="Sakkal Majalla" w:eastAsia="Calibri" w:hAnsi="Sakkal Majalla" w:cs="Sakkal Majalla"/>
          <w:b/>
          <w:bCs/>
          <w:sz w:val="32"/>
          <w:szCs w:val="32"/>
          <w:rtl/>
        </w:rPr>
        <w:t xml:space="preserve"> </w:t>
      </w:r>
      <w:r w:rsidRPr="003C30B3">
        <w:rPr>
          <w:rFonts w:ascii="Sakkal Majalla" w:eastAsia="Calibri" w:hAnsi="Sakkal Majalla" w:cs="Sakkal Majalla" w:hint="eastAsia"/>
          <w:b/>
          <w:bCs/>
          <w:sz w:val="32"/>
          <w:szCs w:val="32"/>
          <w:rtl/>
        </w:rPr>
        <w:t>القرار</w:t>
      </w:r>
      <w:r w:rsidRPr="003C30B3">
        <w:rPr>
          <w:rFonts w:ascii="Sakkal Majalla" w:eastAsia="Calibri" w:hAnsi="Sakkal Majalla" w:cs="Sakkal Majalla"/>
          <w:b/>
          <w:bCs/>
          <w:sz w:val="32"/>
          <w:szCs w:val="32"/>
          <w:rtl/>
        </w:rPr>
        <w:t xml:space="preserve"> </w:t>
      </w:r>
      <w:r w:rsidRPr="003C30B3">
        <w:rPr>
          <w:rFonts w:ascii="Sakkal Majalla" w:eastAsia="Calibri" w:hAnsi="Sakkal Majalla" w:cs="Sakkal Majalla" w:hint="eastAsia"/>
          <w:b/>
          <w:bCs/>
          <w:sz w:val="32"/>
          <w:szCs w:val="32"/>
          <w:rtl/>
        </w:rPr>
        <w:t>الذكية</w:t>
      </w:r>
      <w:r>
        <w:rPr>
          <w:rFonts w:ascii="Sakkal Majalla" w:eastAsia="Calibri" w:hAnsi="Sakkal Majalla" w:cs="Sakkal Majalla" w:hint="cs"/>
          <w:b/>
          <w:bCs/>
          <w:sz w:val="32"/>
          <w:szCs w:val="32"/>
          <w:rtl/>
        </w:rPr>
        <w:t xml:space="preserve">: </w:t>
      </w:r>
      <w:r w:rsidRPr="003C30B3">
        <w:rPr>
          <w:rFonts w:ascii="Sakkal Majalla" w:eastAsia="Calibri" w:hAnsi="Sakkal Majalla" w:cs="Sakkal Majalla" w:hint="eastAsia"/>
          <w:sz w:val="32"/>
          <w:szCs w:val="32"/>
          <w:rtl/>
        </w:rPr>
        <w:t>مثل</w:t>
      </w:r>
      <w:r w:rsidRPr="003C30B3">
        <w:rPr>
          <w:rFonts w:ascii="Sakkal Majalla" w:eastAsia="Calibri" w:hAnsi="Sakkal Majalla" w:cs="Sakkal Majalla"/>
          <w:sz w:val="32"/>
          <w:szCs w:val="32"/>
          <w:rtl/>
        </w:rPr>
        <w:t xml:space="preserve"> </w:t>
      </w:r>
      <w:r w:rsidRPr="003C30B3">
        <w:rPr>
          <w:rFonts w:ascii="Sakkal Majalla" w:eastAsia="Calibri" w:hAnsi="Sakkal Majalla" w:cs="Sakkal Majalla" w:hint="eastAsia"/>
          <w:sz w:val="32"/>
          <w:szCs w:val="32"/>
          <w:rtl/>
        </w:rPr>
        <w:t>الأنظمة</w:t>
      </w:r>
      <w:r w:rsidRPr="003C30B3">
        <w:rPr>
          <w:rFonts w:ascii="Sakkal Majalla" w:eastAsia="Calibri" w:hAnsi="Sakkal Majalla" w:cs="Sakkal Majalla"/>
          <w:sz w:val="32"/>
          <w:szCs w:val="32"/>
          <w:rtl/>
        </w:rPr>
        <w:t xml:space="preserve"> </w:t>
      </w:r>
      <w:r w:rsidRPr="003C30B3">
        <w:rPr>
          <w:rFonts w:ascii="Sakkal Majalla" w:eastAsia="Calibri" w:hAnsi="Sakkal Majalla" w:cs="Sakkal Majalla" w:hint="eastAsia"/>
          <w:sz w:val="32"/>
          <w:szCs w:val="32"/>
          <w:rtl/>
        </w:rPr>
        <w:t>التي</w:t>
      </w:r>
      <w:r w:rsidRPr="003C30B3">
        <w:rPr>
          <w:rFonts w:ascii="Sakkal Majalla" w:eastAsia="Calibri" w:hAnsi="Sakkal Majalla" w:cs="Sakkal Majalla"/>
          <w:sz w:val="32"/>
          <w:szCs w:val="32"/>
          <w:rtl/>
        </w:rPr>
        <w:t xml:space="preserve"> </w:t>
      </w:r>
      <w:r w:rsidRPr="003C30B3">
        <w:rPr>
          <w:rFonts w:ascii="Sakkal Majalla" w:eastAsia="Calibri" w:hAnsi="Sakkal Majalla" w:cs="Sakkal Majalla" w:hint="eastAsia"/>
          <w:sz w:val="32"/>
          <w:szCs w:val="32"/>
          <w:rtl/>
        </w:rPr>
        <w:t>تقدم</w:t>
      </w:r>
      <w:r w:rsidRPr="003C30B3">
        <w:rPr>
          <w:rFonts w:ascii="Sakkal Majalla" w:eastAsia="Calibri" w:hAnsi="Sakkal Majalla" w:cs="Sakkal Majalla"/>
          <w:sz w:val="32"/>
          <w:szCs w:val="32"/>
          <w:rtl/>
        </w:rPr>
        <w:t xml:space="preserve"> </w:t>
      </w:r>
      <w:r w:rsidRPr="003C30B3">
        <w:rPr>
          <w:rFonts w:ascii="Sakkal Majalla" w:eastAsia="Calibri" w:hAnsi="Sakkal Majalla" w:cs="Sakkal Majalla" w:hint="eastAsia"/>
          <w:sz w:val="32"/>
          <w:szCs w:val="32"/>
          <w:rtl/>
        </w:rPr>
        <w:t>توصيات</w:t>
      </w:r>
      <w:r w:rsidRPr="003C30B3">
        <w:rPr>
          <w:rFonts w:ascii="Sakkal Majalla" w:eastAsia="Calibri" w:hAnsi="Sakkal Majalla" w:cs="Sakkal Majalla"/>
          <w:sz w:val="32"/>
          <w:szCs w:val="32"/>
          <w:rtl/>
        </w:rPr>
        <w:t xml:space="preserve"> </w:t>
      </w:r>
      <w:r w:rsidRPr="003C30B3">
        <w:rPr>
          <w:rFonts w:ascii="Sakkal Majalla" w:eastAsia="Calibri" w:hAnsi="Sakkal Majalla" w:cs="Sakkal Majalla" w:hint="eastAsia"/>
          <w:sz w:val="32"/>
          <w:szCs w:val="32"/>
          <w:rtl/>
        </w:rPr>
        <w:t>أو</w:t>
      </w:r>
      <w:r w:rsidRPr="003C30B3">
        <w:rPr>
          <w:rFonts w:ascii="Sakkal Majalla" w:eastAsia="Calibri" w:hAnsi="Sakkal Majalla" w:cs="Sakkal Majalla"/>
          <w:sz w:val="32"/>
          <w:szCs w:val="32"/>
          <w:rtl/>
        </w:rPr>
        <w:t xml:space="preserve"> </w:t>
      </w:r>
      <w:r w:rsidRPr="003C30B3">
        <w:rPr>
          <w:rFonts w:ascii="Sakkal Majalla" w:eastAsia="Calibri" w:hAnsi="Sakkal Majalla" w:cs="Sakkal Majalla" w:hint="eastAsia"/>
          <w:sz w:val="32"/>
          <w:szCs w:val="32"/>
          <w:rtl/>
        </w:rPr>
        <w:t>سيناريوهات</w:t>
      </w:r>
      <w:r w:rsidRPr="003C30B3">
        <w:rPr>
          <w:rFonts w:ascii="Sakkal Majalla" w:eastAsia="Calibri" w:hAnsi="Sakkal Majalla" w:cs="Sakkal Majalla"/>
          <w:sz w:val="32"/>
          <w:szCs w:val="32"/>
          <w:rtl/>
        </w:rPr>
        <w:t xml:space="preserve"> </w:t>
      </w:r>
      <w:r w:rsidRPr="003C30B3">
        <w:rPr>
          <w:rFonts w:ascii="Sakkal Majalla" w:eastAsia="Calibri" w:hAnsi="Sakkal Majalla" w:cs="Sakkal Majalla" w:hint="eastAsia"/>
          <w:sz w:val="32"/>
          <w:szCs w:val="32"/>
          <w:rtl/>
        </w:rPr>
        <w:t>بديلة</w:t>
      </w:r>
      <w:r w:rsidRPr="003C30B3">
        <w:rPr>
          <w:rFonts w:ascii="Sakkal Majalla" w:eastAsia="Calibri" w:hAnsi="Sakkal Majalla" w:cs="Sakkal Majalla"/>
          <w:sz w:val="32"/>
          <w:szCs w:val="32"/>
          <w:rtl/>
        </w:rPr>
        <w:t xml:space="preserve"> </w:t>
      </w:r>
      <w:r w:rsidRPr="003C30B3">
        <w:rPr>
          <w:rFonts w:ascii="Sakkal Majalla" w:eastAsia="Calibri" w:hAnsi="Sakkal Majalla" w:cs="Sakkal Majalla" w:hint="eastAsia"/>
          <w:sz w:val="32"/>
          <w:szCs w:val="32"/>
          <w:rtl/>
        </w:rPr>
        <w:t>للمديرين</w:t>
      </w:r>
      <w:r w:rsidRPr="003C30B3">
        <w:rPr>
          <w:rFonts w:ascii="Sakkal Majalla" w:eastAsia="Calibri" w:hAnsi="Sakkal Majalla" w:cs="Sakkal Majalla"/>
          <w:sz w:val="32"/>
          <w:szCs w:val="32"/>
          <w:rtl/>
        </w:rPr>
        <w:t xml:space="preserve"> </w:t>
      </w:r>
      <w:r w:rsidRPr="003C30B3">
        <w:rPr>
          <w:rFonts w:ascii="Sakkal Majalla" w:eastAsia="Calibri" w:hAnsi="Sakkal Majalla" w:cs="Sakkal Majalla" w:hint="eastAsia"/>
          <w:sz w:val="32"/>
          <w:szCs w:val="32"/>
          <w:rtl/>
        </w:rPr>
        <w:t>بناءً</w:t>
      </w:r>
      <w:r w:rsidRPr="003C30B3">
        <w:rPr>
          <w:rFonts w:ascii="Sakkal Majalla" w:eastAsia="Calibri" w:hAnsi="Sakkal Majalla" w:cs="Sakkal Majalla"/>
          <w:sz w:val="32"/>
          <w:szCs w:val="32"/>
          <w:rtl/>
        </w:rPr>
        <w:t xml:space="preserve"> </w:t>
      </w:r>
      <w:r w:rsidRPr="003C30B3">
        <w:rPr>
          <w:rFonts w:ascii="Sakkal Majalla" w:eastAsia="Calibri" w:hAnsi="Sakkal Majalla" w:cs="Sakkal Majalla" w:hint="eastAsia"/>
          <w:sz w:val="32"/>
          <w:szCs w:val="32"/>
          <w:rtl/>
        </w:rPr>
        <w:t>على</w:t>
      </w:r>
      <w:r w:rsidRPr="003C30B3">
        <w:rPr>
          <w:rFonts w:ascii="Sakkal Majalla" w:eastAsia="Calibri" w:hAnsi="Sakkal Majalla" w:cs="Sakkal Majalla"/>
          <w:sz w:val="32"/>
          <w:szCs w:val="32"/>
          <w:rtl/>
        </w:rPr>
        <w:t xml:space="preserve"> </w:t>
      </w:r>
      <w:r w:rsidRPr="003C30B3">
        <w:rPr>
          <w:rFonts w:ascii="Sakkal Majalla" w:eastAsia="Calibri" w:hAnsi="Sakkal Majalla" w:cs="Sakkal Majalla" w:hint="eastAsia"/>
          <w:sz w:val="32"/>
          <w:szCs w:val="32"/>
          <w:rtl/>
        </w:rPr>
        <w:t>تحليل</w:t>
      </w:r>
      <w:r w:rsidRPr="003C30B3">
        <w:rPr>
          <w:rFonts w:ascii="Sakkal Majalla" w:eastAsia="Calibri" w:hAnsi="Sakkal Majalla" w:cs="Sakkal Majalla"/>
          <w:sz w:val="32"/>
          <w:szCs w:val="32"/>
          <w:rtl/>
        </w:rPr>
        <w:t xml:space="preserve"> </w:t>
      </w:r>
      <w:r w:rsidRPr="003C30B3">
        <w:rPr>
          <w:rFonts w:ascii="Sakkal Majalla" w:eastAsia="Calibri" w:hAnsi="Sakkal Majalla" w:cs="Sakkal Majalla" w:hint="eastAsia"/>
          <w:sz w:val="32"/>
          <w:szCs w:val="32"/>
          <w:rtl/>
        </w:rPr>
        <w:t>البيانات</w:t>
      </w:r>
      <w:r w:rsidRPr="003C30B3">
        <w:rPr>
          <w:rFonts w:ascii="Sakkal Majalla" w:eastAsia="Calibri" w:hAnsi="Sakkal Majalla" w:cs="Sakkal Majalla"/>
          <w:sz w:val="32"/>
          <w:szCs w:val="32"/>
          <w:rtl/>
        </w:rPr>
        <w:t>.</w:t>
      </w:r>
    </w:p>
    <w:p w14:paraId="25C7047E" w14:textId="77777777" w:rsidR="00EB6220" w:rsidRPr="00BC5BB1" w:rsidRDefault="00EB6220" w:rsidP="00EB6220">
      <w:pPr>
        <w:pStyle w:val="ListParagraph"/>
        <w:numPr>
          <w:ilvl w:val="0"/>
          <w:numId w:val="30"/>
        </w:numPr>
        <w:spacing w:line="360" w:lineRule="auto"/>
        <w:ind w:left="447"/>
        <w:jc w:val="both"/>
        <w:rPr>
          <w:rFonts w:ascii="Sakkal Majalla" w:eastAsia="Calibri" w:hAnsi="Sakkal Majalla" w:cs="Sakkal Majalla"/>
          <w:b/>
          <w:bCs/>
          <w:sz w:val="32"/>
          <w:szCs w:val="32"/>
          <w:rtl/>
        </w:rPr>
      </w:pPr>
      <w:r w:rsidRPr="00BC5BB1">
        <w:rPr>
          <w:rFonts w:ascii="Sakkal Majalla" w:eastAsia="Calibri" w:hAnsi="Sakkal Majalla" w:cs="Sakkal Majalla" w:hint="eastAsia"/>
          <w:b/>
          <w:bCs/>
          <w:sz w:val="32"/>
          <w:szCs w:val="32"/>
          <w:rtl/>
        </w:rPr>
        <w:t>الأتمتة</w:t>
      </w:r>
      <w:r w:rsidRPr="00BC5BB1">
        <w:rPr>
          <w:rFonts w:ascii="Sakkal Majalla" w:eastAsia="Calibri" w:hAnsi="Sakkal Majalla" w:cs="Sakkal Majalla"/>
          <w:b/>
          <w:bCs/>
          <w:sz w:val="32"/>
          <w:szCs w:val="32"/>
          <w:rtl/>
        </w:rPr>
        <w:t xml:space="preserve"> </w:t>
      </w:r>
      <w:r w:rsidRPr="00BC5BB1">
        <w:rPr>
          <w:rFonts w:ascii="Sakkal Majalla" w:eastAsia="Calibri" w:hAnsi="Sakkal Majalla" w:cs="Sakkal Majalla" w:hint="eastAsia"/>
          <w:b/>
          <w:bCs/>
          <w:sz w:val="32"/>
          <w:szCs w:val="32"/>
          <w:rtl/>
        </w:rPr>
        <w:t>الذكية</w:t>
      </w:r>
      <w:r w:rsidRPr="00BC5BB1">
        <w:rPr>
          <w:rFonts w:ascii="Sakkal Majalla" w:eastAsia="Calibri" w:hAnsi="Sakkal Majalla" w:cs="Sakkal Majalla"/>
          <w:b/>
          <w:bCs/>
          <w:sz w:val="32"/>
          <w:szCs w:val="32"/>
          <w:rtl/>
        </w:rPr>
        <w:t xml:space="preserve"> </w:t>
      </w:r>
      <w:r w:rsidRPr="00BC5BB1">
        <w:rPr>
          <w:rFonts w:ascii="Sakkal Majalla" w:eastAsia="Calibri" w:hAnsi="Sakkal Majalla" w:cs="Sakkal Majalla" w:hint="eastAsia"/>
          <w:b/>
          <w:bCs/>
          <w:sz w:val="32"/>
          <w:szCs w:val="32"/>
          <w:rtl/>
        </w:rPr>
        <w:t>للعمليات</w:t>
      </w:r>
      <w:r w:rsidRPr="00BC5BB1">
        <w:rPr>
          <w:rFonts w:ascii="Sakkal Majalla" w:eastAsia="Calibri" w:hAnsi="Sakkal Majalla" w:cs="Sakkal Majalla"/>
          <w:b/>
          <w:bCs/>
          <w:sz w:val="32"/>
          <w:szCs w:val="32"/>
          <w:rtl/>
        </w:rPr>
        <w:t xml:space="preserve"> </w:t>
      </w:r>
      <w:r w:rsidRPr="00BC5BB1">
        <w:rPr>
          <w:rFonts w:ascii="Sakkal Majalla" w:eastAsia="Calibri" w:hAnsi="Sakkal Majalla" w:cs="Sakkal Majalla" w:hint="eastAsia"/>
          <w:b/>
          <w:bCs/>
          <w:sz w:val="32"/>
          <w:szCs w:val="32"/>
          <w:rtl/>
        </w:rPr>
        <w:t>الإدارية</w:t>
      </w:r>
      <w:r>
        <w:rPr>
          <w:rFonts w:ascii="Sakkal Majalla" w:eastAsia="Calibri" w:hAnsi="Sakkal Majalla" w:cs="Sakkal Majalla" w:hint="cs"/>
          <w:b/>
          <w:bCs/>
          <w:sz w:val="32"/>
          <w:szCs w:val="32"/>
          <w:rtl/>
        </w:rPr>
        <w:t xml:space="preserve">: </w:t>
      </w:r>
      <w:r w:rsidRPr="00BC5BB1">
        <w:rPr>
          <w:rFonts w:ascii="Sakkal Majalla" w:eastAsia="Calibri" w:hAnsi="Sakkal Majalla" w:cs="Sakkal Majalla" w:hint="eastAsia"/>
          <w:sz w:val="32"/>
          <w:szCs w:val="32"/>
          <w:rtl/>
        </w:rPr>
        <w:t>مثل</w:t>
      </w:r>
      <w:r w:rsidRPr="00BC5BB1">
        <w:rPr>
          <w:rFonts w:ascii="Sakkal Majalla" w:eastAsia="Calibri" w:hAnsi="Sakkal Majalla" w:cs="Sakkal Majalla"/>
          <w:sz w:val="32"/>
          <w:szCs w:val="32"/>
          <w:rtl/>
        </w:rPr>
        <w:t xml:space="preserve"> </w:t>
      </w:r>
      <w:r w:rsidRPr="00BC5BB1">
        <w:rPr>
          <w:rFonts w:ascii="Sakkal Majalla" w:eastAsia="Calibri" w:hAnsi="Sakkal Majalla" w:cs="Sakkal Majalla" w:hint="eastAsia"/>
          <w:sz w:val="32"/>
          <w:szCs w:val="32"/>
          <w:rtl/>
        </w:rPr>
        <w:t>استخدام</w:t>
      </w:r>
      <w:r w:rsidRPr="00BC5BB1">
        <w:rPr>
          <w:rFonts w:ascii="Sakkal Majalla" w:eastAsia="Calibri" w:hAnsi="Sakkal Majalla" w:cs="Sakkal Majalla"/>
          <w:sz w:val="32"/>
          <w:szCs w:val="32"/>
          <w:rtl/>
        </w:rPr>
        <w:t xml:space="preserve"> </w:t>
      </w:r>
      <w:r w:rsidRPr="00BC5BB1">
        <w:rPr>
          <w:rFonts w:ascii="Sakkal Majalla" w:eastAsia="Calibri" w:hAnsi="Sakkal Majalla" w:cs="Sakkal Majalla" w:hint="eastAsia"/>
          <w:sz w:val="32"/>
          <w:szCs w:val="32"/>
          <w:rtl/>
        </w:rPr>
        <w:t>البرمجيات</w:t>
      </w:r>
      <w:r w:rsidRPr="00BC5BB1">
        <w:rPr>
          <w:rFonts w:ascii="Sakkal Majalla" w:eastAsia="Calibri" w:hAnsi="Sakkal Majalla" w:cs="Sakkal Majalla"/>
          <w:sz w:val="32"/>
          <w:szCs w:val="32"/>
          <w:rtl/>
        </w:rPr>
        <w:t xml:space="preserve"> </w:t>
      </w:r>
      <w:r w:rsidRPr="00BC5BB1">
        <w:rPr>
          <w:rFonts w:ascii="Sakkal Majalla" w:eastAsia="Calibri" w:hAnsi="Sakkal Majalla" w:cs="Sakkal Majalla" w:hint="eastAsia"/>
          <w:sz w:val="32"/>
          <w:szCs w:val="32"/>
          <w:rtl/>
        </w:rPr>
        <w:t>الروبوتية</w:t>
      </w:r>
      <w:r w:rsidRPr="00BC5BB1">
        <w:rPr>
          <w:rFonts w:ascii="Sakkal Majalla" w:eastAsia="Calibri" w:hAnsi="Sakkal Majalla" w:cs="Sakkal Majalla"/>
          <w:sz w:val="32"/>
          <w:szCs w:val="32"/>
          <w:rtl/>
        </w:rPr>
        <w:t xml:space="preserve"> (</w:t>
      </w:r>
      <w:r w:rsidRPr="00BC5BB1">
        <w:rPr>
          <w:rFonts w:ascii="Sakkal Majalla" w:eastAsia="Calibri" w:hAnsi="Sakkal Majalla" w:cs="Sakkal Majalla"/>
          <w:sz w:val="32"/>
          <w:szCs w:val="32"/>
        </w:rPr>
        <w:t>RPA</w:t>
      </w:r>
      <w:r w:rsidRPr="00BC5BB1">
        <w:rPr>
          <w:rFonts w:ascii="Sakkal Majalla" w:eastAsia="Calibri" w:hAnsi="Sakkal Majalla" w:cs="Sakkal Majalla"/>
          <w:sz w:val="32"/>
          <w:szCs w:val="32"/>
          <w:rtl/>
        </w:rPr>
        <w:t xml:space="preserve">) </w:t>
      </w:r>
      <w:r w:rsidRPr="00BC5BB1">
        <w:rPr>
          <w:rFonts w:ascii="Sakkal Majalla" w:eastAsia="Calibri" w:hAnsi="Sakkal Majalla" w:cs="Sakkal Majalla" w:hint="eastAsia"/>
          <w:sz w:val="32"/>
          <w:szCs w:val="32"/>
          <w:rtl/>
        </w:rPr>
        <w:t>أو</w:t>
      </w:r>
      <w:r w:rsidRPr="00BC5BB1">
        <w:rPr>
          <w:rFonts w:ascii="Sakkal Majalla" w:eastAsia="Calibri" w:hAnsi="Sakkal Majalla" w:cs="Sakkal Majalla"/>
          <w:sz w:val="32"/>
          <w:szCs w:val="32"/>
          <w:rtl/>
        </w:rPr>
        <w:t xml:space="preserve"> </w:t>
      </w:r>
      <w:r w:rsidRPr="00BC5BB1">
        <w:rPr>
          <w:rFonts w:ascii="Sakkal Majalla" w:eastAsia="Calibri" w:hAnsi="Sakkal Majalla" w:cs="Sakkal Majalla" w:hint="eastAsia"/>
          <w:sz w:val="32"/>
          <w:szCs w:val="32"/>
          <w:rtl/>
        </w:rPr>
        <w:t>الوكلاء</w:t>
      </w:r>
      <w:r w:rsidRPr="00BC5BB1">
        <w:rPr>
          <w:rFonts w:ascii="Sakkal Majalla" w:eastAsia="Calibri" w:hAnsi="Sakkal Majalla" w:cs="Sakkal Majalla"/>
          <w:sz w:val="32"/>
          <w:szCs w:val="32"/>
          <w:rtl/>
        </w:rPr>
        <w:t xml:space="preserve"> </w:t>
      </w:r>
      <w:r w:rsidRPr="00BC5BB1">
        <w:rPr>
          <w:rFonts w:ascii="Sakkal Majalla" w:eastAsia="Calibri" w:hAnsi="Sakkal Majalla" w:cs="Sakkal Majalla" w:hint="eastAsia"/>
          <w:sz w:val="32"/>
          <w:szCs w:val="32"/>
          <w:rtl/>
        </w:rPr>
        <w:t>الأذكياء</w:t>
      </w:r>
      <w:r w:rsidRPr="00BC5BB1">
        <w:rPr>
          <w:rFonts w:ascii="Sakkal Majalla" w:eastAsia="Calibri" w:hAnsi="Sakkal Majalla" w:cs="Sakkal Majalla"/>
          <w:sz w:val="32"/>
          <w:szCs w:val="32"/>
          <w:rtl/>
        </w:rPr>
        <w:t xml:space="preserve"> </w:t>
      </w:r>
      <w:r w:rsidRPr="00BC5BB1">
        <w:rPr>
          <w:rFonts w:ascii="Sakkal Majalla" w:eastAsia="Calibri" w:hAnsi="Sakkal Majalla" w:cs="Sakkal Majalla" w:hint="eastAsia"/>
          <w:sz w:val="32"/>
          <w:szCs w:val="32"/>
          <w:rtl/>
        </w:rPr>
        <w:t>لإنجاز</w:t>
      </w:r>
      <w:r w:rsidRPr="00BC5BB1">
        <w:rPr>
          <w:rFonts w:ascii="Sakkal Majalla" w:eastAsia="Calibri" w:hAnsi="Sakkal Majalla" w:cs="Sakkal Majalla"/>
          <w:sz w:val="32"/>
          <w:szCs w:val="32"/>
          <w:rtl/>
        </w:rPr>
        <w:t xml:space="preserve"> </w:t>
      </w:r>
      <w:r w:rsidRPr="00BC5BB1">
        <w:rPr>
          <w:rFonts w:ascii="Sakkal Majalla" w:eastAsia="Calibri" w:hAnsi="Sakkal Majalla" w:cs="Sakkal Majalla" w:hint="eastAsia"/>
          <w:sz w:val="32"/>
          <w:szCs w:val="32"/>
          <w:rtl/>
        </w:rPr>
        <w:t>مهام</w:t>
      </w:r>
      <w:r w:rsidRPr="00BC5BB1">
        <w:rPr>
          <w:rFonts w:ascii="Sakkal Majalla" w:eastAsia="Calibri" w:hAnsi="Sakkal Majalla" w:cs="Sakkal Majalla"/>
          <w:sz w:val="32"/>
          <w:szCs w:val="32"/>
          <w:rtl/>
        </w:rPr>
        <w:t xml:space="preserve"> </w:t>
      </w:r>
      <w:r w:rsidRPr="00BC5BB1">
        <w:rPr>
          <w:rFonts w:ascii="Sakkal Majalla" w:eastAsia="Calibri" w:hAnsi="Sakkal Majalla" w:cs="Sakkal Majalla" w:hint="eastAsia"/>
          <w:sz w:val="32"/>
          <w:szCs w:val="32"/>
          <w:rtl/>
        </w:rPr>
        <w:t>روتينية</w:t>
      </w:r>
      <w:r w:rsidRPr="00BC5BB1">
        <w:rPr>
          <w:rFonts w:ascii="Sakkal Majalla" w:eastAsia="Calibri" w:hAnsi="Sakkal Majalla" w:cs="Sakkal Majalla"/>
          <w:sz w:val="32"/>
          <w:szCs w:val="32"/>
          <w:rtl/>
        </w:rPr>
        <w:t xml:space="preserve"> </w:t>
      </w:r>
      <w:r w:rsidRPr="00BC5BB1">
        <w:rPr>
          <w:rFonts w:ascii="Sakkal Majalla" w:eastAsia="Calibri" w:hAnsi="Sakkal Majalla" w:cs="Sakkal Majalla" w:hint="eastAsia"/>
          <w:sz w:val="32"/>
          <w:szCs w:val="32"/>
          <w:rtl/>
        </w:rPr>
        <w:t>داعمة</w:t>
      </w:r>
      <w:r w:rsidRPr="00BC5BB1">
        <w:rPr>
          <w:rFonts w:ascii="Sakkal Majalla" w:eastAsia="Calibri" w:hAnsi="Sakkal Majalla" w:cs="Sakkal Majalla"/>
          <w:sz w:val="32"/>
          <w:szCs w:val="32"/>
          <w:rtl/>
        </w:rPr>
        <w:t xml:space="preserve"> </w:t>
      </w:r>
      <w:r w:rsidRPr="00BC5BB1">
        <w:rPr>
          <w:rFonts w:ascii="Sakkal Majalla" w:eastAsia="Calibri" w:hAnsi="Sakkal Majalla" w:cs="Sakkal Majalla" w:hint="eastAsia"/>
          <w:sz w:val="32"/>
          <w:szCs w:val="32"/>
          <w:rtl/>
        </w:rPr>
        <w:t>لعملية</w:t>
      </w:r>
      <w:r w:rsidRPr="00BC5BB1">
        <w:rPr>
          <w:rFonts w:ascii="Sakkal Majalla" w:eastAsia="Calibri" w:hAnsi="Sakkal Majalla" w:cs="Sakkal Majalla"/>
          <w:sz w:val="32"/>
          <w:szCs w:val="32"/>
          <w:rtl/>
        </w:rPr>
        <w:t xml:space="preserve"> </w:t>
      </w:r>
      <w:r w:rsidRPr="00BC5BB1">
        <w:rPr>
          <w:rFonts w:ascii="Sakkal Majalla" w:eastAsia="Calibri" w:hAnsi="Sakkal Majalla" w:cs="Sakkal Majalla" w:hint="eastAsia"/>
          <w:sz w:val="32"/>
          <w:szCs w:val="32"/>
          <w:rtl/>
        </w:rPr>
        <w:t>اتخاذ</w:t>
      </w:r>
      <w:r w:rsidRPr="00BC5BB1">
        <w:rPr>
          <w:rFonts w:ascii="Sakkal Majalla" w:eastAsia="Calibri" w:hAnsi="Sakkal Majalla" w:cs="Sakkal Majalla"/>
          <w:sz w:val="32"/>
          <w:szCs w:val="32"/>
          <w:rtl/>
        </w:rPr>
        <w:t xml:space="preserve"> </w:t>
      </w:r>
      <w:r w:rsidRPr="00BC5BB1">
        <w:rPr>
          <w:rFonts w:ascii="Sakkal Majalla" w:eastAsia="Calibri" w:hAnsi="Sakkal Majalla" w:cs="Sakkal Majalla" w:hint="eastAsia"/>
          <w:sz w:val="32"/>
          <w:szCs w:val="32"/>
          <w:rtl/>
        </w:rPr>
        <w:t>القرار</w:t>
      </w:r>
      <w:r w:rsidRPr="00BC5BB1">
        <w:rPr>
          <w:rFonts w:ascii="Sakkal Majalla" w:eastAsia="Calibri" w:hAnsi="Sakkal Majalla" w:cs="Sakkal Majalla"/>
          <w:sz w:val="32"/>
          <w:szCs w:val="32"/>
          <w:rtl/>
        </w:rPr>
        <w:t xml:space="preserve"> (</w:t>
      </w:r>
      <w:r w:rsidRPr="00BC5BB1">
        <w:rPr>
          <w:rFonts w:ascii="Sakkal Majalla" w:eastAsia="Calibri" w:hAnsi="Sakkal Majalla" w:cs="Sakkal Majalla" w:hint="eastAsia"/>
          <w:sz w:val="32"/>
          <w:szCs w:val="32"/>
          <w:rtl/>
        </w:rPr>
        <w:t>تجميع</w:t>
      </w:r>
      <w:r w:rsidRPr="00BC5BB1">
        <w:rPr>
          <w:rFonts w:ascii="Sakkal Majalla" w:eastAsia="Calibri" w:hAnsi="Sakkal Majalla" w:cs="Sakkal Majalla"/>
          <w:sz w:val="32"/>
          <w:szCs w:val="32"/>
          <w:rtl/>
        </w:rPr>
        <w:t xml:space="preserve"> </w:t>
      </w:r>
      <w:r w:rsidRPr="00BC5BB1">
        <w:rPr>
          <w:rFonts w:ascii="Sakkal Majalla" w:eastAsia="Calibri" w:hAnsi="Sakkal Majalla" w:cs="Sakkal Majalla" w:hint="eastAsia"/>
          <w:sz w:val="32"/>
          <w:szCs w:val="32"/>
          <w:rtl/>
        </w:rPr>
        <w:t>التقارير،</w:t>
      </w:r>
      <w:r w:rsidRPr="00BC5BB1">
        <w:rPr>
          <w:rFonts w:ascii="Sakkal Majalla" w:eastAsia="Calibri" w:hAnsi="Sakkal Majalla" w:cs="Sakkal Majalla"/>
          <w:sz w:val="32"/>
          <w:szCs w:val="32"/>
          <w:rtl/>
        </w:rPr>
        <w:t xml:space="preserve"> </w:t>
      </w:r>
      <w:r w:rsidRPr="00BC5BB1">
        <w:rPr>
          <w:rFonts w:ascii="Sakkal Majalla" w:eastAsia="Calibri" w:hAnsi="Sakkal Majalla" w:cs="Sakkal Majalla" w:hint="eastAsia"/>
          <w:sz w:val="32"/>
          <w:szCs w:val="32"/>
          <w:rtl/>
        </w:rPr>
        <w:t>تحديث</w:t>
      </w:r>
      <w:r w:rsidRPr="00BC5BB1">
        <w:rPr>
          <w:rFonts w:ascii="Sakkal Majalla" w:eastAsia="Calibri" w:hAnsi="Sakkal Majalla" w:cs="Sakkal Majalla"/>
          <w:sz w:val="32"/>
          <w:szCs w:val="32"/>
          <w:rtl/>
        </w:rPr>
        <w:t xml:space="preserve"> </w:t>
      </w:r>
      <w:r w:rsidRPr="00BC5BB1">
        <w:rPr>
          <w:rFonts w:ascii="Sakkal Majalla" w:eastAsia="Calibri" w:hAnsi="Sakkal Majalla" w:cs="Sakkal Majalla" w:hint="eastAsia"/>
          <w:sz w:val="32"/>
          <w:szCs w:val="32"/>
          <w:rtl/>
        </w:rPr>
        <w:t>البيانات،</w:t>
      </w:r>
      <w:r w:rsidRPr="00BC5BB1">
        <w:rPr>
          <w:rFonts w:ascii="Sakkal Majalla" w:eastAsia="Calibri" w:hAnsi="Sakkal Majalla" w:cs="Sakkal Majalla"/>
          <w:sz w:val="32"/>
          <w:szCs w:val="32"/>
          <w:rtl/>
        </w:rPr>
        <w:t xml:space="preserve"> </w:t>
      </w:r>
      <w:r w:rsidRPr="00BC5BB1">
        <w:rPr>
          <w:rFonts w:ascii="Sakkal Majalla" w:eastAsia="Calibri" w:hAnsi="Sakkal Majalla" w:cs="Sakkal Majalla" w:hint="eastAsia"/>
          <w:sz w:val="32"/>
          <w:szCs w:val="32"/>
          <w:rtl/>
        </w:rPr>
        <w:t>إلخ</w:t>
      </w:r>
      <w:r w:rsidRPr="00BC5BB1">
        <w:rPr>
          <w:rFonts w:ascii="Sakkal Majalla" w:eastAsia="Calibri" w:hAnsi="Sakkal Majalla" w:cs="Sakkal Majalla"/>
          <w:sz w:val="32"/>
          <w:szCs w:val="32"/>
          <w:rtl/>
        </w:rPr>
        <w:t>).</w:t>
      </w:r>
    </w:p>
    <w:p w14:paraId="5F042951" w14:textId="77777777" w:rsidR="00EB6220" w:rsidRDefault="00EB6220" w:rsidP="00EB6220">
      <w:pPr>
        <w:spacing w:line="360" w:lineRule="auto"/>
        <w:jc w:val="both"/>
        <w:rPr>
          <w:rFonts w:ascii="Sakkal Majalla" w:eastAsia="Calibri" w:hAnsi="Sakkal Majalla" w:cs="Sakkal Majalla"/>
          <w:sz w:val="32"/>
          <w:szCs w:val="32"/>
          <w:rtl/>
        </w:rPr>
      </w:pPr>
      <w:r w:rsidRPr="00AE3A58">
        <w:rPr>
          <w:rFonts w:ascii="Sakkal Majalla" w:eastAsia="Calibri" w:hAnsi="Sakkal Majalla" w:cs="Sakkal Majalla" w:hint="eastAsia"/>
          <w:b/>
          <w:bCs/>
          <w:sz w:val="32"/>
          <w:szCs w:val="32"/>
          <w:rtl/>
        </w:rPr>
        <w:t>المتغير</w:t>
      </w:r>
      <w:r w:rsidRPr="00AE3A58">
        <w:rPr>
          <w:rFonts w:ascii="Sakkal Majalla" w:eastAsia="Calibri" w:hAnsi="Sakkal Majalla" w:cs="Sakkal Majalla"/>
          <w:b/>
          <w:bCs/>
          <w:sz w:val="32"/>
          <w:szCs w:val="32"/>
          <w:rtl/>
        </w:rPr>
        <w:t xml:space="preserve"> </w:t>
      </w:r>
      <w:r w:rsidRPr="00AE3A58">
        <w:rPr>
          <w:rFonts w:ascii="Sakkal Majalla" w:eastAsia="Calibri" w:hAnsi="Sakkal Majalla" w:cs="Sakkal Majalla" w:hint="eastAsia"/>
          <w:b/>
          <w:bCs/>
          <w:sz w:val="32"/>
          <w:szCs w:val="32"/>
          <w:rtl/>
        </w:rPr>
        <w:t>التابع</w:t>
      </w:r>
      <w:r w:rsidRPr="00AE3A58">
        <w:rPr>
          <w:rFonts w:ascii="Sakkal Majalla" w:eastAsia="Calibri" w:hAnsi="Sakkal Majalla" w:cs="Sakkal Majalla"/>
          <w:b/>
          <w:bCs/>
          <w:sz w:val="32"/>
          <w:szCs w:val="32"/>
          <w:rtl/>
        </w:rPr>
        <w:t>:</w:t>
      </w:r>
      <w:r w:rsidRPr="004F5A90">
        <w:rPr>
          <w:rFonts w:ascii="Sakkal Majalla" w:eastAsia="Calibri" w:hAnsi="Sakkal Majalla" w:cs="Sakkal Majalla"/>
          <w:sz w:val="32"/>
          <w:szCs w:val="32"/>
          <w:rtl/>
        </w:rPr>
        <w:t xml:space="preserve"> </w:t>
      </w:r>
      <w:r>
        <w:rPr>
          <w:rFonts w:ascii="Sakkal Majalla" w:eastAsia="Calibri" w:hAnsi="Sakkal Majalla" w:cs="Sakkal Majalla" w:hint="cs"/>
          <w:sz w:val="32"/>
          <w:szCs w:val="32"/>
          <w:rtl/>
        </w:rPr>
        <w:t>(</w:t>
      </w:r>
      <w:r w:rsidRPr="004F5A90">
        <w:rPr>
          <w:rFonts w:ascii="Sakkal Majalla" w:eastAsia="Calibri" w:hAnsi="Sakkal Majalla" w:cs="Sakkal Majalla" w:hint="eastAsia"/>
          <w:sz w:val="32"/>
          <w:szCs w:val="32"/>
          <w:rtl/>
        </w:rPr>
        <w:t>تحسين</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عملية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اتخاذ</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القرار</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الإداري</w:t>
      </w:r>
      <w:r>
        <w:rPr>
          <w:rFonts w:ascii="Sakkal Majalla" w:eastAsia="Calibri" w:hAnsi="Sakkal Majalla" w:cs="Sakkal Majalla" w:hint="cs"/>
          <w:sz w:val="32"/>
          <w:szCs w:val="32"/>
          <w:rtl/>
        </w:rPr>
        <w:t xml:space="preserve">): </w:t>
      </w:r>
      <w:r w:rsidRPr="004F5A90">
        <w:rPr>
          <w:rFonts w:ascii="Sakkal Majalla" w:eastAsia="Calibri" w:hAnsi="Sakkal Majalla" w:cs="Sakkal Majalla" w:hint="eastAsia"/>
          <w:sz w:val="32"/>
          <w:szCs w:val="32"/>
          <w:rtl/>
        </w:rPr>
        <w:t>ويمثل</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درجة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التحسن</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في</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عملية</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اتخاذ</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القرار</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الإداري</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في</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الشركات</w:t>
      </w:r>
      <w:r w:rsidRPr="004F5A90">
        <w:rPr>
          <w:rFonts w:ascii="Sakkal Majalla" w:eastAsia="Calibri" w:hAnsi="Sakkal Majalla" w:cs="Sakkal Majalla"/>
          <w:sz w:val="32"/>
          <w:szCs w:val="32"/>
          <w:rtl/>
        </w:rPr>
        <w:t xml:space="preserve"> </w:t>
      </w:r>
      <w:r w:rsidRPr="004F5A90">
        <w:rPr>
          <w:rFonts w:ascii="Sakkal Majalla" w:eastAsia="Calibri" w:hAnsi="Sakkal Majalla" w:cs="Sakkal Majalla" w:hint="eastAsia"/>
          <w:sz w:val="32"/>
          <w:szCs w:val="32"/>
          <w:rtl/>
        </w:rPr>
        <w:t>الناشئة</w:t>
      </w:r>
      <w:r>
        <w:rPr>
          <w:rFonts w:ascii="Sakkal Majalla" w:eastAsia="Calibri" w:hAnsi="Sakkal Majalla" w:cs="Sakkal Majalla" w:hint="cs"/>
          <w:sz w:val="32"/>
          <w:szCs w:val="32"/>
          <w:rtl/>
        </w:rPr>
        <w:t>.</w:t>
      </w:r>
    </w:p>
    <w:p w14:paraId="2F6588C7" w14:textId="77777777" w:rsidR="00C33D7C" w:rsidRPr="00B17365" w:rsidRDefault="00C33D7C" w:rsidP="00EB6220">
      <w:pPr>
        <w:spacing w:line="360" w:lineRule="auto"/>
        <w:jc w:val="both"/>
        <w:rPr>
          <w:rFonts w:ascii="Sakkal Majalla" w:eastAsia="Calibri" w:hAnsi="Sakkal Majalla" w:cs="Sakkal Majalla"/>
          <w:sz w:val="32"/>
          <w:szCs w:val="32"/>
          <w:rtl/>
        </w:rPr>
      </w:pPr>
    </w:p>
    <w:p w14:paraId="3DB1F692" w14:textId="7F5252F0" w:rsidR="00EB6220" w:rsidRPr="00C95EC1" w:rsidRDefault="00EB6220" w:rsidP="00EB6220">
      <w:pPr>
        <w:spacing w:line="276" w:lineRule="auto"/>
        <w:jc w:val="both"/>
        <w:rPr>
          <w:rFonts w:ascii="Sakkal Majalla" w:hAnsi="Sakkal Majalla" w:cs="Sakkal Majalla"/>
          <w:b/>
          <w:bCs/>
          <w:sz w:val="28"/>
          <w:szCs w:val="28"/>
          <w:rtl/>
        </w:rPr>
      </w:pPr>
      <w:r>
        <w:rPr>
          <w:rFonts w:ascii="Sakkal Majalla" w:eastAsia="Calibri" w:hAnsi="Sakkal Majalla" w:cs="Sakkal Majalla" w:hint="cs"/>
          <w:b/>
          <w:bCs/>
          <w:sz w:val="32"/>
          <w:szCs w:val="32"/>
          <w:rtl/>
        </w:rPr>
        <w:lastRenderedPageBreak/>
        <w:t>سابعاً</w:t>
      </w:r>
      <w:r>
        <w:rPr>
          <w:rFonts w:ascii="Sakkal Majalla" w:eastAsia="Calibri" w:hAnsi="Sakkal Majalla" w:cs="Sakkal Majalla" w:hint="cs"/>
          <w:b/>
          <w:bCs/>
          <w:sz w:val="32"/>
          <w:szCs w:val="32"/>
          <w:rtl/>
        </w:rPr>
        <w:t xml:space="preserve">: </w:t>
      </w:r>
      <w:r w:rsidRPr="00041E36">
        <w:rPr>
          <w:rFonts w:ascii="Sakkal Majalla" w:hAnsi="Sakkal Majalla" w:cs="Sakkal Majalla" w:hint="cs"/>
          <w:b/>
          <w:bCs/>
          <w:sz w:val="32"/>
          <w:szCs w:val="32"/>
          <w:rtl/>
        </w:rPr>
        <w:t>نموذج الدراسة</w:t>
      </w:r>
    </w:p>
    <w:p w14:paraId="6F4D1953" w14:textId="77777777" w:rsidR="00EB6220" w:rsidRPr="00BE39F7" w:rsidRDefault="00EB6220" w:rsidP="00EB6220">
      <w:pPr>
        <w:spacing w:line="276" w:lineRule="auto"/>
        <w:ind w:firstLine="720"/>
        <w:jc w:val="both"/>
        <w:rPr>
          <w:rFonts w:ascii="Sakkal Majalla" w:hAnsi="Sakkal Majalla" w:cs="Sakkal Majalla"/>
          <w:sz w:val="28"/>
          <w:szCs w:val="28"/>
          <w:rtl/>
        </w:rPr>
      </w:pPr>
      <w:r w:rsidRPr="00041E36">
        <w:rPr>
          <w:rFonts w:ascii="Sakkal Majalla" w:hAnsi="Sakkal Majalla" w:cs="Sakkal Majalla" w:hint="cs"/>
          <w:sz w:val="32"/>
          <w:szCs w:val="32"/>
          <w:rtl/>
        </w:rPr>
        <w:t>لتحقيق غرض الدراسة والوصول إلى أهدافها المحددة، قام</w:t>
      </w:r>
      <w:r>
        <w:rPr>
          <w:rFonts w:ascii="Sakkal Majalla" w:hAnsi="Sakkal Majalla" w:cs="Sakkal Majalla" w:hint="cs"/>
          <w:sz w:val="32"/>
          <w:szCs w:val="32"/>
          <w:rtl/>
        </w:rPr>
        <w:t xml:space="preserve">ت الباحثة </w:t>
      </w:r>
      <w:r w:rsidRPr="00041E36">
        <w:rPr>
          <w:rFonts w:ascii="Sakkal Majalla" w:hAnsi="Sakkal Majalla" w:cs="Sakkal Majalla" w:hint="cs"/>
          <w:sz w:val="32"/>
          <w:szCs w:val="32"/>
          <w:rtl/>
        </w:rPr>
        <w:t xml:space="preserve">بتصميم </w:t>
      </w:r>
      <w:r>
        <w:rPr>
          <w:rFonts w:ascii="Sakkal Majalla" w:hAnsi="Sakkal Majalla" w:cs="Sakkal Majalla" w:hint="cs"/>
          <w:sz w:val="32"/>
          <w:szCs w:val="32"/>
          <w:rtl/>
        </w:rPr>
        <w:t>نموذج ا</w:t>
      </w:r>
      <w:r w:rsidRPr="00041E36">
        <w:rPr>
          <w:rFonts w:ascii="Sakkal Majalla" w:hAnsi="Sakkal Majalla" w:cs="Sakkal Majalla" w:hint="cs"/>
          <w:sz w:val="32"/>
          <w:szCs w:val="32"/>
          <w:rtl/>
        </w:rPr>
        <w:t>لدراسة كما هو مبين في الشكل رقم (</w:t>
      </w:r>
      <w:r w:rsidRPr="00041E36">
        <w:rPr>
          <w:rFonts w:ascii="Sakkal Majalla" w:hAnsi="Sakkal Majalla" w:cs="Sakkal Majalla"/>
          <w:sz w:val="32"/>
          <w:szCs w:val="32"/>
          <w:rtl/>
        </w:rPr>
        <w:t>1</w:t>
      </w:r>
      <w:r w:rsidRPr="00041E36">
        <w:rPr>
          <w:rFonts w:ascii="Sakkal Majalla" w:hAnsi="Sakkal Majalla" w:cs="Sakkal Majalla" w:hint="cs"/>
          <w:sz w:val="32"/>
          <w:szCs w:val="32"/>
          <w:rtl/>
        </w:rPr>
        <w:t>).</w:t>
      </w:r>
    </w:p>
    <w:p w14:paraId="7BD180A1" w14:textId="77777777" w:rsidR="00EB6220" w:rsidRPr="00691AA1" w:rsidRDefault="00EB6220" w:rsidP="00EB6220">
      <w:pPr>
        <w:spacing w:line="276" w:lineRule="auto"/>
        <w:ind w:firstLine="720"/>
        <w:jc w:val="both"/>
        <w:rPr>
          <w:rFonts w:ascii="Impact" w:hAnsi="Impact" w:cs="Simplified Arabic"/>
          <w:sz w:val="28"/>
          <w:szCs w:val="28"/>
          <w:rtl/>
          <w:lang w:bidi="ar-JO"/>
        </w:rPr>
      </w:pPr>
      <w:r>
        <w:rPr>
          <w:rFonts w:ascii="Impact" w:hAnsi="Impact" w:cs="Simplified Arabic"/>
          <w:noProof/>
          <w:sz w:val="28"/>
          <w:szCs w:val="28"/>
          <w:rtl/>
          <w:lang w:val="ar-JO" w:bidi="ar-JO"/>
        </w:rPr>
        <mc:AlternateContent>
          <mc:Choice Requires="wpg">
            <w:drawing>
              <wp:inline distT="0" distB="0" distL="0" distR="0" wp14:anchorId="4D3F1759" wp14:editId="5383AA94">
                <wp:extent cx="4857751" cy="2732314"/>
                <wp:effectExtent l="76200" t="0" r="19050" b="87630"/>
                <wp:docPr id="2116369681" name="مجموعة 1"/>
                <wp:cNvGraphicFramePr/>
                <a:graphic xmlns:a="http://schemas.openxmlformats.org/drawingml/2006/main">
                  <a:graphicData uri="http://schemas.microsoft.com/office/word/2010/wordprocessingGroup">
                    <wpg:wgp>
                      <wpg:cNvGrpSpPr/>
                      <wpg:grpSpPr>
                        <a:xfrm>
                          <a:off x="0" y="0"/>
                          <a:ext cx="4857751" cy="2732314"/>
                          <a:chOff x="-266700" y="0"/>
                          <a:chExt cx="4857751" cy="2268285"/>
                        </a:xfrm>
                      </wpg:grpSpPr>
                      <wps:wsp>
                        <wps:cNvPr id="1772597781" name="Text Box 2"/>
                        <wps:cNvSpPr txBox="1">
                          <a:spLocks noChangeArrowheads="1"/>
                        </wps:cNvSpPr>
                        <wps:spPr bwMode="auto">
                          <a:xfrm>
                            <a:off x="2788557" y="32657"/>
                            <a:ext cx="1517015" cy="403225"/>
                          </a:xfrm>
                          <a:prstGeom prst="rect">
                            <a:avLst/>
                          </a:prstGeom>
                          <a:solidFill>
                            <a:srgbClr val="FFFFFF"/>
                          </a:solidFill>
                          <a:ln w="9525">
                            <a:solidFill>
                              <a:srgbClr val="000000"/>
                            </a:solidFill>
                            <a:miter lim="800000"/>
                            <a:headEnd/>
                            <a:tailEnd/>
                          </a:ln>
                          <a:effectLst>
                            <a:outerShdw dist="107763" dir="8100000" algn="ctr" rotWithShape="0">
                              <a:srgbClr val="808080">
                                <a:alpha val="50000"/>
                              </a:srgbClr>
                            </a:outerShdw>
                          </a:effectLst>
                        </wps:spPr>
                        <wps:txbx>
                          <w:txbxContent>
                            <w:p w14:paraId="2F04ACF2" w14:textId="77777777" w:rsidR="00EB6220" w:rsidRPr="005E19AE" w:rsidRDefault="00EB6220" w:rsidP="00EB6220">
                              <w:pPr>
                                <w:jc w:val="center"/>
                                <w:rPr>
                                  <w:rFonts w:ascii="Sakkal Majalla" w:hAnsi="Sakkal Majalla" w:cs="Sakkal Majalla"/>
                                  <w:b/>
                                  <w:bCs/>
                                  <w:rtl/>
                                  <w:lang w:bidi="ar-JO"/>
                                </w:rPr>
                              </w:pPr>
                              <w:r w:rsidRPr="00F568BB">
                                <w:rPr>
                                  <w:rFonts w:ascii="Sakkal Majalla" w:hAnsi="Sakkal Majalla" w:cs="Sakkal Majalla"/>
                                  <w:b/>
                                  <w:bCs/>
                                  <w:sz w:val="26"/>
                                  <w:szCs w:val="26"/>
                                  <w:rtl/>
                                  <w:lang w:bidi="ar-JO"/>
                                </w:rPr>
                                <w:t>المتغير المستقل</w:t>
                              </w:r>
                            </w:p>
                          </w:txbxContent>
                        </wps:txbx>
                        <wps:bodyPr rot="0" vert="horz" wrap="square" lIns="91440" tIns="45720" rIns="91440" bIns="45720" anchor="t" anchorCtr="0" upright="1">
                          <a:noAutofit/>
                        </wps:bodyPr>
                      </wps:wsp>
                      <wps:wsp>
                        <wps:cNvPr id="505251409" name="Text Box 3"/>
                        <wps:cNvSpPr txBox="1">
                          <a:spLocks noChangeArrowheads="1"/>
                        </wps:cNvSpPr>
                        <wps:spPr bwMode="auto">
                          <a:xfrm>
                            <a:off x="-57150" y="0"/>
                            <a:ext cx="1517015" cy="415290"/>
                          </a:xfrm>
                          <a:prstGeom prst="rect">
                            <a:avLst/>
                          </a:prstGeom>
                          <a:solidFill>
                            <a:srgbClr val="FFFFFF"/>
                          </a:solidFill>
                          <a:ln w="9525">
                            <a:solidFill>
                              <a:srgbClr val="000000"/>
                            </a:solidFill>
                            <a:miter lim="800000"/>
                            <a:headEnd/>
                            <a:tailEnd/>
                          </a:ln>
                          <a:effectLst>
                            <a:outerShdw dist="107763" dir="8100000" algn="ctr" rotWithShape="0">
                              <a:srgbClr val="808080">
                                <a:alpha val="50000"/>
                              </a:srgbClr>
                            </a:outerShdw>
                          </a:effectLst>
                        </wps:spPr>
                        <wps:txbx>
                          <w:txbxContent>
                            <w:p w14:paraId="616B9CE6" w14:textId="77777777" w:rsidR="00EB6220" w:rsidRPr="005E19AE" w:rsidRDefault="00EB6220" w:rsidP="00EB6220">
                              <w:pPr>
                                <w:jc w:val="center"/>
                                <w:rPr>
                                  <w:rFonts w:ascii="Sakkal Majalla" w:hAnsi="Sakkal Majalla" w:cs="Sakkal Majalla"/>
                                  <w:b/>
                                  <w:bCs/>
                                  <w:rtl/>
                                  <w:lang w:bidi="ar-JO"/>
                                </w:rPr>
                              </w:pPr>
                              <w:r w:rsidRPr="00F568BB">
                                <w:rPr>
                                  <w:rFonts w:ascii="Sakkal Majalla" w:hAnsi="Sakkal Majalla" w:cs="Sakkal Majalla"/>
                                  <w:b/>
                                  <w:bCs/>
                                  <w:sz w:val="26"/>
                                  <w:szCs w:val="26"/>
                                  <w:rtl/>
                                  <w:lang w:bidi="ar-JO"/>
                                </w:rPr>
                                <w:t>المتغير التابع</w:t>
                              </w:r>
                            </w:p>
                          </w:txbxContent>
                        </wps:txbx>
                        <wps:bodyPr rot="0" vert="horz" wrap="square" lIns="91440" tIns="45720" rIns="91440" bIns="45720" anchor="t" anchorCtr="0" upright="1">
                          <a:noAutofit/>
                        </wps:bodyPr>
                      </wps:wsp>
                      <wps:wsp>
                        <wps:cNvPr id="1963648114" name="Text Box 4"/>
                        <wps:cNvSpPr txBox="1">
                          <a:spLocks noChangeArrowheads="1"/>
                        </wps:cNvSpPr>
                        <wps:spPr bwMode="auto">
                          <a:xfrm>
                            <a:off x="2559433" y="631328"/>
                            <a:ext cx="2031618" cy="1632857"/>
                          </a:xfrm>
                          <a:prstGeom prst="rect">
                            <a:avLst/>
                          </a:prstGeom>
                          <a:solidFill>
                            <a:srgbClr val="FFFFFF"/>
                          </a:solidFill>
                          <a:ln w="9525">
                            <a:solidFill>
                              <a:srgbClr val="000000"/>
                            </a:solidFill>
                            <a:miter lim="800000"/>
                            <a:headEnd/>
                            <a:tailEnd/>
                          </a:ln>
                          <a:effectLst>
                            <a:outerShdw dist="107763" dir="8100000" algn="ctr" rotWithShape="0">
                              <a:srgbClr val="808080">
                                <a:alpha val="50000"/>
                              </a:srgbClr>
                            </a:outerShdw>
                          </a:effectLst>
                        </wps:spPr>
                        <wps:txbx>
                          <w:txbxContent>
                            <w:p w14:paraId="786F0D5A" w14:textId="77777777" w:rsidR="00EB6220" w:rsidRPr="007601AA" w:rsidRDefault="00EB6220" w:rsidP="00EB6220">
                              <w:pPr>
                                <w:spacing w:after="0"/>
                                <w:jc w:val="center"/>
                                <w:rPr>
                                  <w:rFonts w:ascii="Sakkal Majalla" w:hAnsi="Sakkal Majalla" w:cs="Sakkal Majalla"/>
                                  <w:b/>
                                  <w:bCs/>
                                  <w:sz w:val="18"/>
                                  <w:szCs w:val="18"/>
                                  <w:rtl/>
                                </w:rPr>
                              </w:pPr>
                            </w:p>
                            <w:p w14:paraId="576021D1" w14:textId="77777777" w:rsidR="00EB6220" w:rsidRPr="00F568BB" w:rsidRDefault="00EB6220" w:rsidP="00EB6220">
                              <w:pPr>
                                <w:spacing w:after="0"/>
                                <w:jc w:val="center"/>
                                <w:rPr>
                                  <w:rFonts w:ascii="Sakkal Majalla" w:hAnsi="Sakkal Majalla" w:cs="Sakkal Majalla"/>
                                  <w:b/>
                                  <w:bCs/>
                                  <w:sz w:val="28"/>
                                  <w:szCs w:val="28"/>
                                  <w:rtl/>
                                </w:rPr>
                              </w:pPr>
                              <w:r w:rsidRPr="00F568BB">
                                <w:rPr>
                                  <w:rFonts w:ascii="Sakkal Majalla" w:hAnsi="Sakkal Majalla" w:cs="Sakkal Majalla" w:hint="cs"/>
                                  <w:b/>
                                  <w:bCs/>
                                  <w:sz w:val="30"/>
                                  <w:szCs w:val="30"/>
                                  <w:rtl/>
                                </w:rPr>
                                <w:t>تقنيات الذكاء الاصطناعي</w:t>
                              </w:r>
                            </w:p>
                            <w:p w14:paraId="1DFE2CF7" w14:textId="77777777" w:rsidR="00EB6220" w:rsidRPr="00F568BB" w:rsidRDefault="00EB6220" w:rsidP="00EB6220">
                              <w:pPr>
                                <w:spacing w:after="0"/>
                                <w:rPr>
                                  <w:rFonts w:ascii="Sakkal Majalla" w:hAnsi="Sakkal Majalla" w:cs="Sakkal Majalla"/>
                                  <w:sz w:val="28"/>
                                  <w:szCs w:val="28"/>
                                  <w:rtl/>
                                </w:rPr>
                              </w:pPr>
                              <w:r w:rsidRPr="00F568BB">
                                <w:rPr>
                                  <w:rFonts w:ascii="Sakkal Majalla" w:hAnsi="Sakkal Majalla" w:cs="Sakkal Majalla" w:hint="cs"/>
                                  <w:sz w:val="28"/>
                                  <w:szCs w:val="28"/>
                                  <w:rtl/>
                                </w:rPr>
                                <w:t>- التحليلات التنبؤية.</w:t>
                              </w:r>
                            </w:p>
                            <w:p w14:paraId="3B0FB1A2" w14:textId="77777777" w:rsidR="00EB6220" w:rsidRPr="00F568BB" w:rsidRDefault="00EB6220" w:rsidP="00EB6220">
                              <w:pPr>
                                <w:spacing w:after="0"/>
                                <w:rPr>
                                  <w:rFonts w:ascii="Sakkal Majalla" w:hAnsi="Sakkal Majalla" w:cs="Sakkal Majalla"/>
                                  <w:sz w:val="28"/>
                                  <w:szCs w:val="28"/>
                                  <w:rtl/>
                                </w:rPr>
                              </w:pPr>
                              <w:r w:rsidRPr="00F568BB">
                                <w:rPr>
                                  <w:rFonts w:ascii="Sakkal Majalla" w:hAnsi="Sakkal Majalla" w:cs="Sakkal Majalla" w:hint="cs"/>
                                  <w:sz w:val="28"/>
                                  <w:szCs w:val="28"/>
                                  <w:rtl/>
                                </w:rPr>
                                <w:t>- نظم دعم القرار الذكية.</w:t>
                              </w:r>
                            </w:p>
                            <w:p w14:paraId="641E6CA4" w14:textId="77777777" w:rsidR="00EB6220" w:rsidRPr="00F568BB" w:rsidRDefault="00EB6220" w:rsidP="00EB6220">
                              <w:pPr>
                                <w:spacing w:after="0"/>
                                <w:rPr>
                                  <w:rFonts w:ascii="Sakkal Majalla" w:hAnsi="Sakkal Majalla" w:cs="Sakkal Majalla"/>
                                  <w:sz w:val="28"/>
                                  <w:szCs w:val="28"/>
                                  <w:rtl/>
                                </w:rPr>
                              </w:pPr>
                              <w:r w:rsidRPr="00F568BB">
                                <w:rPr>
                                  <w:rFonts w:ascii="Sakkal Majalla" w:hAnsi="Sakkal Majalla" w:cs="Sakkal Majalla" w:hint="cs"/>
                                  <w:sz w:val="28"/>
                                  <w:szCs w:val="28"/>
                                  <w:rtl/>
                                </w:rPr>
                                <w:t>- الأتمتة الذكية للعمليات الإدارية</w:t>
                              </w:r>
                            </w:p>
                            <w:p w14:paraId="7E3AB2C8" w14:textId="77777777" w:rsidR="00EB6220" w:rsidRPr="00D51EC7" w:rsidRDefault="00EB6220" w:rsidP="00EB6220">
                              <w:pPr>
                                <w:spacing w:after="0"/>
                                <w:jc w:val="center"/>
                                <w:rPr>
                                  <w:rFonts w:ascii="Sakkal Majalla" w:hAnsi="Sakkal Majalla" w:cs="Sakkal Majalla"/>
                                  <w:b/>
                                  <w:bCs/>
                                  <w:rtl/>
                                </w:rPr>
                              </w:pPr>
                            </w:p>
                          </w:txbxContent>
                        </wps:txbx>
                        <wps:bodyPr rot="0" vert="horz" wrap="square" lIns="91440" tIns="45720" rIns="91440" bIns="45720" anchor="t" anchorCtr="0" upright="1">
                          <a:noAutofit/>
                        </wps:bodyPr>
                      </wps:wsp>
                      <wps:wsp>
                        <wps:cNvPr id="1111963055" name="Text Box 5"/>
                        <wps:cNvSpPr txBox="1">
                          <a:spLocks noChangeArrowheads="1"/>
                        </wps:cNvSpPr>
                        <wps:spPr bwMode="auto">
                          <a:xfrm>
                            <a:off x="-266700" y="620460"/>
                            <a:ext cx="1930815" cy="1647825"/>
                          </a:xfrm>
                          <a:prstGeom prst="rect">
                            <a:avLst/>
                          </a:prstGeom>
                          <a:solidFill>
                            <a:srgbClr val="FFFFFF"/>
                          </a:solidFill>
                          <a:ln w="9525">
                            <a:solidFill>
                              <a:srgbClr val="000000"/>
                            </a:solidFill>
                            <a:miter lim="800000"/>
                            <a:headEnd/>
                            <a:tailEnd/>
                          </a:ln>
                          <a:effectLst>
                            <a:outerShdw dist="107763" dir="8100000" algn="ctr" rotWithShape="0">
                              <a:srgbClr val="808080">
                                <a:alpha val="50000"/>
                              </a:srgbClr>
                            </a:outerShdw>
                          </a:effectLst>
                        </wps:spPr>
                        <wps:txbx>
                          <w:txbxContent>
                            <w:p w14:paraId="2CE98F61" w14:textId="77777777" w:rsidR="00EB6220" w:rsidRPr="00D51EC7" w:rsidRDefault="00EB6220" w:rsidP="00EB6220">
                              <w:pPr>
                                <w:spacing w:line="240" w:lineRule="auto"/>
                                <w:jc w:val="center"/>
                                <w:rPr>
                                  <w:rFonts w:ascii="Sakkal Majalla" w:hAnsi="Sakkal Majalla" w:cs="Sakkal Majalla"/>
                                  <w:b/>
                                  <w:bCs/>
                                  <w:sz w:val="2"/>
                                  <w:szCs w:val="2"/>
                                  <w:rtl/>
                                  <w:lang w:bidi="ar-IQ"/>
                                </w:rPr>
                              </w:pPr>
                            </w:p>
                            <w:p w14:paraId="172E454C" w14:textId="77777777" w:rsidR="00EB6220" w:rsidRDefault="00EB6220" w:rsidP="00EB6220">
                              <w:pPr>
                                <w:bidi w:val="0"/>
                                <w:spacing w:after="0" w:line="240" w:lineRule="auto"/>
                                <w:jc w:val="center"/>
                                <w:rPr>
                                  <w:rFonts w:ascii="Sakkal Majalla" w:hAnsi="Sakkal Majalla" w:cs="Sakkal Majalla"/>
                                  <w:b/>
                                  <w:bCs/>
                                  <w:sz w:val="28"/>
                                  <w:szCs w:val="28"/>
                                  <w:rtl/>
                                  <w:lang w:bidi="ar-IQ"/>
                                </w:rPr>
                              </w:pPr>
                            </w:p>
                            <w:p w14:paraId="65252BE8" w14:textId="77777777" w:rsidR="00EB6220" w:rsidRDefault="00EB6220" w:rsidP="00EB6220">
                              <w:pPr>
                                <w:bidi w:val="0"/>
                                <w:spacing w:after="0" w:line="240" w:lineRule="auto"/>
                                <w:jc w:val="center"/>
                                <w:rPr>
                                  <w:rFonts w:ascii="Sakkal Majalla" w:hAnsi="Sakkal Majalla" w:cs="Sakkal Majalla"/>
                                  <w:b/>
                                  <w:bCs/>
                                  <w:sz w:val="28"/>
                                  <w:szCs w:val="28"/>
                                  <w:rtl/>
                                  <w:lang w:bidi="ar-IQ"/>
                                </w:rPr>
                              </w:pPr>
                            </w:p>
                            <w:p w14:paraId="5E123F11" w14:textId="77777777" w:rsidR="00EB6220" w:rsidRPr="00F568BB" w:rsidRDefault="00EB6220" w:rsidP="00EB6220">
                              <w:pPr>
                                <w:bidi w:val="0"/>
                                <w:spacing w:after="0" w:line="240" w:lineRule="auto"/>
                                <w:jc w:val="center"/>
                                <w:rPr>
                                  <w:rFonts w:ascii="Sakkal Majalla" w:hAnsi="Sakkal Majalla" w:cs="Sakkal Majalla"/>
                                  <w:b/>
                                  <w:bCs/>
                                  <w:lang w:bidi="ar-IQ"/>
                                </w:rPr>
                              </w:pPr>
                              <w:r>
                                <w:rPr>
                                  <w:rFonts w:ascii="Sakkal Majalla" w:hAnsi="Sakkal Majalla" w:cs="Sakkal Majalla" w:hint="cs"/>
                                  <w:b/>
                                  <w:bCs/>
                                  <w:sz w:val="28"/>
                                  <w:szCs w:val="28"/>
                                  <w:rtl/>
                                  <w:lang w:bidi="ar-IQ"/>
                                </w:rPr>
                                <w:t>تحسين عملية اتخاذ القرار الإداري</w:t>
                              </w:r>
                            </w:p>
                          </w:txbxContent>
                        </wps:txbx>
                        <wps:bodyPr rot="0" vert="horz" wrap="square" lIns="91440" tIns="45720" rIns="91440" bIns="45720" anchor="t" anchorCtr="0" upright="1">
                          <a:noAutofit/>
                        </wps:bodyPr>
                      </wps:wsp>
                      <wps:wsp>
                        <wps:cNvPr id="991124786" name="AutoShape 36"/>
                        <wps:cNvCnPr>
                          <a:cxnSpLocks noChangeShapeType="1"/>
                        </wps:cNvCnPr>
                        <wps:spPr bwMode="auto">
                          <a:xfrm flipH="1">
                            <a:off x="1704975" y="1469572"/>
                            <a:ext cx="8280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inline>
            </w:drawing>
          </mc:Choice>
          <mc:Fallback>
            <w:pict>
              <v:group w14:anchorId="4D3F1759" id="مجموعة 1" o:spid="_x0000_s1026" style="width:382.5pt;height:215.15pt;mso-position-horizontal-relative:char;mso-position-vertical-relative:line" coordorigin="-2667" coordsize="48577,226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">
                <v:shapetype id="_x0000_t202" coordsize="21600,21600" o:spt="202" path="m,l,21600r21600,l21600,xe">
                  <v:stroke joinstyle="miter"/>
                  <v:path gradientshapeok="t" o:connecttype="rect"/>
                </v:shapetype>
                <v:shape id="Text Box 2" o:spid="_x0000_s1027" type="#_x0000_t202" style="position:absolute;left:27885;top:326;width:15170;height:40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">
                  <v:shadow on="t" opacity=".5" offset="-6pt,6pt"/>
                  <v:textbox>
                    <w:txbxContent>
                      <w:p w14:paraId="2F04ACF2" w14:textId="77777777" w:rsidR="00EB6220" w:rsidRPr="005E19AE" w:rsidRDefault="00EB6220" w:rsidP="00EB6220">
                        <w:pPr>
                          <w:jc w:val="center"/>
                          <w:rPr>
                            <w:rFonts w:ascii="Sakkal Majalla" w:hAnsi="Sakkal Majalla" w:cs="Sakkal Majalla"/>
                            <w:b/>
                            <w:bCs/>
                            <w:rtl/>
                            <w:lang w:bidi="ar-JO"/>
                          </w:rPr>
                        </w:pPr>
                        <w:r w:rsidRPr="00F568BB">
                          <w:rPr>
                            <w:rFonts w:ascii="Sakkal Majalla" w:hAnsi="Sakkal Majalla" w:cs="Sakkal Majalla"/>
                            <w:b/>
                            <w:bCs/>
                            <w:sz w:val="26"/>
                            <w:szCs w:val="26"/>
                            <w:rtl/>
                            <w:lang w:bidi="ar-JO"/>
                          </w:rPr>
                          <w:t>المتغير المستقل</w:t>
                        </w:r>
                      </w:p>
                    </w:txbxContent>
                  </v:textbox>
                </v:shape>
                <v:shape id="Text Box 3" o:spid="_x0000_s1028" type="#_x0000_t202" style="position:absolute;left:-571;width:15169;height:41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">
                  <v:shadow on="t" opacity=".5" offset="-6pt,6pt"/>
                  <v:textbox>
                    <w:txbxContent>
                      <w:p w14:paraId="616B9CE6" w14:textId="77777777" w:rsidR="00EB6220" w:rsidRPr="005E19AE" w:rsidRDefault="00EB6220" w:rsidP="00EB6220">
                        <w:pPr>
                          <w:jc w:val="center"/>
                          <w:rPr>
                            <w:rFonts w:ascii="Sakkal Majalla" w:hAnsi="Sakkal Majalla" w:cs="Sakkal Majalla"/>
                            <w:b/>
                            <w:bCs/>
                            <w:rtl/>
                            <w:lang w:bidi="ar-JO"/>
                          </w:rPr>
                        </w:pPr>
                        <w:r w:rsidRPr="00F568BB">
                          <w:rPr>
                            <w:rFonts w:ascii="Sakkal Majalla" w:hAnsi="Sakkal Majalla" w:cs="Sakkal Majalla"/>
                            <w:b/>
                            <w:bCs/>
                            <w:sz w:val="26"/>
                            <w:szCs w:val="26"/>
                            <w:rtl/>
                            <w:lang w:bidi="ar-JO"/>
                          </w:rPr>
                          <w:t>المتغير التابع</w:t>
                        </w:r>
                      </w:p>
                    </w:txbxContent>
                  </v:textbox>
                </v:shape>
                <v:shape id="Text Box 4" o:spid="_x0000_s1029" type="#_x0000_t202" style="position:absolute;left:25594;top:6313;width:20316;height:16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">
                  <v:shadow on="t" opacity=".5" offset="-6pt,6pt"/>
                  <v:textbox>
                    <w:txbxContent>
                      <w:p w14:paraId="786F0D5A" w14:textId="77777777" w:rsidR="00EB6220" w:rsidRPr="007601AA" w:rsidRDefault="00EB6220" w:rsidP="00EB6220">
                        <w:pPr>
                          <w:spacing w:after="0"/>
                          <w:jc w:val="center"/>
                          <w:rPr>
                            <w:rFonts w:ascii="Sakkal Majalla" w:hAnsi="Sakkal Majalla" w:cs="Sakkal Majalla"/>
                            <w:b/>
                            <w:bCs/>
                            <w:sz w:val="18"/>
                            <w:szCs w:val="18"/>
                            <w:rtl/>
                          </w:rPr>
                        </w:pPr>
                      </w:p>
                      <w:p w14:paraId="576021D1" w14:textId="77777777" w:rsidR="00EB6220" w:rsidRPr="00F568BB" w:rsidRDefault="00EB6220" w:rsidP="00EB6220">
                        <w:pPr>
                          <w:spacing w:after="0"/>
                          <w:jc w:val="center"/>
                          <w:rPr>
                            <w:rFonts w:ascii="Sakkal Majalla" w:hAnsi="Sakkal Majalla" w:cs="Sakkal Majalla"/>
                            <w:b/>
                            <w:bCs/>
                            <w:sz w:val="28"/>
                            <w:szCs w:val="28"/>
                            <w:rtl/>
                          </w:rPr>
                        </w:pPr>
                        <w:r w:rsidRPr="00F568BB">
                          <w:rPr>
                            <w:rFonts w:ascii="Sakkal Majalla" w:hAnsi="Sakkal Majalla" w:cs="Sakkal Majalla" w:hint="cs"/>
                            <w:b/>
                            <w:bCs/>
                            <w:sz w:val="30"/>
                            <w:szCs w:val="30"/>
                            <w:rtl/>
                          </w:rPr>
                          <w:t>تقنيات الذكاء الاصطناعي</w:t>
                        </w:r>
                      </w:p>
                      <w:p w14:paraId="1DFE2CF7" w14:textId="77777777" w:rsidR="00EB6220" w:rsidRPr="00F568BB" w:rsidRDefault="00EB6220" w:rsidP="00EB6220">
                        <w:pPr>
                          <w:spacing w:after="0"/>
                          <w:rPr>
                            <w:rFonts w:ascii="Sakkal Majalla" w:hAnsi="Sakkal Majalla" w:cs="Sakkal Majalla"/>
                            <w:sz w:val="28"/>
                            <w:szCs w:val="28"/>
                            <w:rtl/>
                          </w:rPr>
                        </w:pPr>
                        <w:r w:rsidRPr="00F568BB">
                          <w:rPr>
                            <w:rFonts w:ascii="Sakkal Majalla" w:hAnsi="Sakkal Majalla" w:cs="Sakkal Majalla" w:hint="cs"/>
                            <w:sz w:val="28"/>
                            <w:szCs w:val="28"/>
                            <w:rtl/>
                          </w:rPr>
                          <w:t>- التحليلات التنبؤية.</w:t>
                        </w:r>
                      </w:p>
                      <w:p w14:paraId="3B0FB1A2" w14:textId="77777777" w:rsidR="00EB6220" w:rsidRPr="00F568BB" w:rsidRDefault="00EB6220" w:rsidP="00EB6220">
                        <w:pPr>
                          <w:spacing w:after="0"/>
                          <w:rPr>
                            <w:rFonts w:ascii="Sakkal Majalla" w:hAnsi="Sakkal Majalla" w:cs="Sakkal Majalla"/>
                            <w:sz w:val="28"/>
                            <w:szCs w:val="28"/>
                            <w:rtl/>
                          </w:rPr>
                        </w:pPr>
                        <w:r w:rsidRPr="00F568BB">
                          <w:rPr>
                            <w:rFonts w:ascii="Sakkal Majalla" w:hAnsi="Sakkal Majalla" w:cs="Sakkal Majalla" w:hint="cs"/>
                            <w:sz w:val="28"/>
                            <w:szCs w:val="28"/>
                            <w:rtl/>
                          </w:rPr>
                          <w:t>- نظم دعم القرار الذكية.</w:t>
                        </w:r>
                      </w:p>
                      <w:p w14:paraId="641E6CA4" w14:textId="77777777" w:rsidR="00EB6220" w:rsidRPr="00F568BB" w:rsidRDefault="00EB6220" w:rsidP="00EB6220">
                        <w:pPr>
                          <w:spacing w:after="0"/>
                          <w:rPr>
                            <w:rFonts w:ascii="Sakkal Majalla" w:hAnsi="Sakkal Majalla" w:cs="Sakkal Majalla"/>
                            <w:sz w:val="28"/>
                            <w:szCs w:val="28"/>
                            <w:rtl/>
                          </w:rPr>
                        </w:pPr>
                        <w:r w:rsidRPr="00F568BB">
                          <w:rPr>
                            <w:rFonts w:ascii="Sakkal Majalla" w:hAnsi="Sakkal Majalla" w:cs="Sakkal Majalla" w:hint="cs"/>
                            <w:sz w:val="28"/>
                            <w:szCs w:val="28"/>
                            <w:rtl/>
                          </w:rPr>
                          <w:t>- الأتمتة الذكية للعمليات الإدارية</w:t>
                        </w:r>
                      </w:p>
                      <w:p w14:paraId="7E3AB2C8" w14:textId="77777777" w:rsidR="00EB6220" w:rsidRPr="00D51EC7" w:rsidRDefault="00EB6220" w:rsidP="00EB6220">
                        <w:pPr>
                          <w:spacing w:after="0"/>
                          <w:jc w:val="center"/>
                          <w:rPr>
                            <w:rFonts w:ascii="Sakkal Majalla" w:hAnsi="Sakkal Majalla" w:cs="Sakkal Majalla"/>
                            <w:b/>
                            <w:bCs/>
                            <w:rtl/>
                          </w:rPr>
                        </w:pPr>
                      </w:p>
                    </w:txbxContent>
                  </v:textbox>
                </v:shape>
                <v:shape id="Text Box 5" o:spid="_x0000_s1030" type="#_x0000_t202" style="position:absolute;left:-2667;top:6204;width:19308;height:164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">
                  <v:shadow on="t" opacity=".5" offset="-6pt,6pt"/>
                  <v:textbox>
                    <w:txbxContent>
                      <w:p w14:paraId="2CE98F61" w14:textId="77777777" w:rsidR="00EB6220" w:rsidRPr="00D51EC7" w:rsidRDefault="00EB6220" w:rsidP="00EB6220">
                        <w:pPr>
                          <w:spacing w:line="240" w:lineRule="auto"/>
                          <w:jc w:val="center"/>
                          <w:rPr>
                            <w:rFonts w:ascii="Sakkal Majalla" w:hAnsi="Sakkal Majalla" w:cs="Sakkal Majalla"/>
                            <w:b/>
                            <w:bCs/>
                            <w:sz w:val="2"/>
                            <w:szCs w:val="2"/>
                            <w:rtl/>
                            <w:lang w:bidi="ar-IQ"/>
                          </w:rPr>
                        </w:pPr>
                      </w:p>
                      <w:p w14:paraId="172E454C" w14:textId="77777777" w:rsidR="00EB6220" w:rsidRDefault="00EB6220" w:rsidP="00EB6220">
                        <w:pPr>
                          <w:bidi w:val="0"/>
                          <w:spacing w:after="0" w:line="240" w:lineRule="auto"/>
                          <w:jc w:val="center"/>
                          <w:rPr>
                            <w:rFonts w:ascii="Sakkal Majalla" w:hAnsi="Sakkal Majalla" w:cs="Sakkal Majalla"/>
                            <w:b/>
                            <w:bCs/>
                            <w:sz w:val="28"/>
                            <w:szCs w:val="28"/>
                            <w:rtl/>
                            <w:lang w:bidi="ar-IQ"/>
                          </w:rPr>
                        </w:pPr>
                      </w:p>
                      <w:p w14:paraId="65252BE8" w14:textId="77777777" w:rsidR="00EB6220" w:rsidRDefault="00EB6220" w:rsidP="00EB6220">
                        <w:pPr>
                          <w:bidi w:val="0"/>
                          <w:spacing w:after="0" w:line="240" w:lineRule="auto"/>
                          <w:jc w:val="center"/>
                          <w:rPr>
                            <w:rFonts w:ascii="Sakkal Majalla" w:hAnsi="Sakkal Majalla" w:cs="Sakkal Majalla"/>
                            <w:b/>
                            <w:bCs/>
                            <w:sz w:val="28"/>
                            <w:szCs w:val="28"/>
                            <w:rtl/>
                            <w:lang w:bidi="ar-IQ"/>
                          </w:rPr>
                        </w:pPr>
                      </w:p>
                      <w:p w14:paraId="5E123F11" w14:textId="77777777" w:rsidR="00EB6220" w:rsidRPr="00F568BB" w:rsidRDefault="00EB6220" w:rsidP="00EB6220">
                        <w:pPr>
                          <w:bidi w:val="0"/>
                          <w:spacing w:after="0" w:line="240" w:lineRule="auto"/>
                          <w:jc w:val="center"/>
                          <w:rPr>
                            <w:rFonts w:ascii="Sakkal Majalla" w:hAnsi="Sakkal Majalla" w:cs="Sakkal Majalla"/>
                            <w:b/>
                            <w:bCs/>
                            <w:lang w:bidi="ar-IQ"/>
                          </w:rPr>
                        </w:pPr>
                        <w:r>
                          <w:rPr>
                            <w:rFonts w:ascii="Sakkal Majalla" w:hAnsi="Sakkal Majalla" w:cs="Sakkal Majalla" w:hint="cs"/>
                            <w:b/>
                            <w:bCs/>
                            <w:sz w:val="28"/>
                            <w:szCs w:val="28"/>
                            <w:rtl/>
                            <w:lang w:bidi="ar-IQ"/>
                          </w:rPr>
                          <w:t>تحسين عملية اتخاذ القرار الإداري</w:t>
                        </w:r>
                      </w:p>
                    </w:txbxContent>
                  </v:textbox>
                </v:shape>
                <v:shapetype id="_x0000_t32" coordsize="21600,21600" o:spt="32" o:oned="t" path="m,l21600,21600e" filled="f">
                  <v:path arrowok="t" fillok="f" o:connecttype="none"/>
                  <o:lock v:ext="edit" shapetype="t"/>
                </v:shapetype>
                <v:shape id="AutoShape 36" o:spid="_x0000_s1031" type="#_x0000_t32" style="position:absolute;left:17049;top:14695;width:828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">
                  <v:stroke endarrow="block"/>
                </v:shape>
                <w10:anchorlock/>
              </v:group>
            </w:pict>
          </mc:Fallback>
        </mc:AlternateContent>
      </w:r>
    </w:p>
    <w:p w14:paraId="5F5B6149" w14:textId="4313CFE2" w:rsidR="00EB6220" w:rsidRPr="00F568BB" w:rsidRDefault="00EB6220" w:rsidP="00CC5E49">
      <w:pPr>
        <w:spacing w:line="276" w:lineRule="auto"/>
        <w:ind w:firstLine="720"/>
        <w:jc w:val="both"/>
        <w:rPr>
          <w:rFonts w:ascii="Sakkal Majalla" w:hAnsi="Sakkal Majalla" w:cs="Sakkal Majalla"/>
          <w:sz w:val="28"/>
          <w:szCs w:val="28"/>
        </w:rPr>
      </w:pPr>
      <w:r w:rsidRPr="00691AA1">
        <w:rPr>
          <w:rFonts w:ascii="Impact" w:hAnsi="Impact" w:cs="Simplified Arabic"/>
          <w:sz w:val="28"/>
          <w:szCs w:val="28"/>
          <w:rtl/>
          <w:lang w:bidi="ar-AE"/>
        </w:rPr>
        <w:t xml:space="preserve">                           </w:t>
      </w:r>
      <w:r w:rsidRPr="00F568BB">
        <w:rPr>
          <w:rFonts w:ascii="Sakkal Majalla" w:hAnsi="Sakkal Majalla" w:cs="Sakkal Majalla"/>
          <w:sz w:val="28"/>
          <w:szCs w:val="28"/>
          <w:rtl/>
        </w:rPr>
        <w:t>الشكل (1): نموذج الدراسة</w:t>
      </w:r>
    </w:p>
    <w:p w14:paraId="75906E71" w14:textId="637AECDD" w:rsidR="00EB6220" w:rsidRPr="00582165" w:rsidRDefault="00EB6220" w:rsidP="00EB6220">
      <w:pPr>
        <w:spacing w:line="360" w:lineRule="auto"/>
        <w:jc w:val="both"/>
        <w:rPr>
          <w:rFonts w:ascii="Sakkal Majalla" w:eastAsia="Calibri" w:hAnsi="Sakkal Majalla" w:cs="Sakkal Majalla"/>
          <w:b/>
          <w:bCs/>
          <w:sz w:val="32"/>
          <w:szCs w:val="32"/>
          <w:rtl/>
        </w:rPr>
      </w:pPr>
      <w:r>
        <w:rPr>
          <w:rFonts w:ascii="Sakkal Majalla" w:eastAsia="Calibri" w:hAnsi="Sakkal Majalla" w:cs="Sakkal Majalla" w:hint="cs"/>
          <w:b/>
          <w:bCs/>
          <w:sz w:val="32"/>
          <w:szCs w:val="32"/>
          <w:rtl/>
        </w:rPr>
        <w:t xml:space="preserve">ثامناً: </w:t>
      </w:r>
      <w:r w:rsidRPr="00582165">
        <w:rPr>
          <w:rFonts w:ascii="Sakkal Majalla" w:eastAsia="Calibri" w:hAnsi="Sakkal Majalla" w:cs="Sakkal Majalla" w:hint="eastAsia"/>
          <w:b/>
          <w:bCs/>
          <w:sz w:val="32"/>
          <w:szCs w:val="32"/>
          <w:rtl/>
        </w:rPr>
        <w:t>حدود</w:t>
      </w:r>
      <w:r w:rsidRPr="00582165">
        <w:rPr>
          <w:rFonts w:ascii="Sakkal Majalla" w:eastAsia="Calibri" w:hAnsi="Sakkal Majalla" w:cs="Sakkal Majalla"/>
          <w:b/>
          <w:bCs/>
          <w:sz w:val="32"/>
          <w:szCs w:val="32"/>
          <w:rtl/>
        </w:rPr>
        <w:t xml:space="preserve"> </w:t>
      </w:r>
      <w:r w:rsidRPr="00582165">
        <w:rPr>
          <w:rFonts w:ascii="Sakkal Majalla" w:eastAsia="Calibri" w:hAnsi="Sakkal Majalla" w:cs="Sakkal Majalla" w:hint="eastAsia"/>
          <w:b/>
          <w:bCs/>
          <w:sz w:val="32"/>
          <w:szCs w:val="32"/>
          <w:rtl/>
        </w:rPr>
        <w:t>ومجال</w:t>
      </w:r>
      <w:r w:rsidRPr="00582165">
        <w:rPr>
          <w:rFonts w:ascii="Sakkal Majalla" w:eastAsia="Calibri" w:hAnsi="Sakkal Majalla" w:cs="Sakkal Majalla"/>
          <w:b/>
          <w:bCs/>
          <w:sz w:val="32"/>
          <w:szCs w:val="32"/>
          <w:rtl/>
        </w:rPr>
        <w:t xml:space="preserve"> </w:t>
      </w:r>
      <w:r w:rsidRPr="00582165">
        <w:rPr>
          <w:rFonts w:ascii="Sakkal Majalla" w:eastAsia="Calibri" w:hAnsi="Sakkal Majalla" w:cs="Sakkal Majalla" w:hint="eastAsia"/>
          <w:b/>
          <w:bCs/>
          <w:sz w:val="32"/>
          <w:szCs w:val="32"/>
          <w:rtl/>
        </w:rPr>
        <w:t>الدراسة</w:t>
      </w:r>
    </w:p>
    <w:p w14:paraId="40E9CB2E" w14:textId="77777777" w:rsidR="00EB6220" w:rsidRPr="00B17365" w:rsidRDefault="00EB6220" w:rsidP="00EB6220">
      <w:pPr>
        <w:spacing w:line="360" w:lineRule="auto"/>
        <w:jc w:val="both"/>
        <w:rPr>
          <w:rFonts w:ascii="Sakkal Majalla" w:eastAsia="Calibri" w:hAnsi="Sakkal Majalla" w:cs="Sakkal Majalla"/>
          <w:sz w:val="32"/>
          <w:szCs w:val="32"/>
          <w:rtl/>
        </w:rPr>
      </w:pPr>
      <w:r w:rsidRPr="00B17365">
        <w:rPr>
          <w:rFonts w:ascii="Sakkal Majalla" w:eastAsia="Calibri" w:hAnsi="Sakkal Majalla" w:cs="Sakkal Majalla" w:hint="eastAsia"/>
          <w:sz w:val="32"/>
          <w:szCs w:val="32"/>
          <w:rtl/>
        </w:rPr>
        <w:t>تحددت</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الدراسة</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بالحدود</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التالية</w:t>
      </w:r>
      <w:r w:rsidRPr="00B17365">
        <w:rPr>
          <w:rFonts w:ascii="Sakkal Majalla" w:eastAsia="Calibri" w:hAnsi="Sakkal Majalla" w:cs="Sakkal Majalla"/>
          <w:sz w:val="32"/>
          <w:szCs w:val="32"/>
          <w:rtl/>
        </w:rPr>
        <w:t>:</w:t>
      </w:r>
    </w:p>
    <w:p w14:paraId="64246D5D" w14:textId="77777777" w:rsidR="00EB6220" w:rsidRDefault="00EB6220" w:rsidP="00EB6220">
      <w:pPr>
        <w:pStyle w:val="ListParagraph"/>
        <w:numPr>
          <w:ilvl w:val="0"/>
          <w:numId w:val="2"/>
        </w:numPr>
        <w:spacing w:line="360" w:lineRule="auto"/>
        <w:jc w:val="both"/>
        <w:rPr>
          <w:rFonts w:ascii="Sakkal Majalla" w:eastAsia="Calibri" w:hAnsi="Sakkal Majalla" w:cs="Sakkal Majalla"/>
          <w:b/>
          <w:bCs/>
          <w:sz w:val="32"/>
          <w:szCs w:val="32"/>
        </w:rPr>
      </w:pPr>
      <w:r w:rsidRPr="00C75E4F">
        <w:rPr>
          <w:rFonts w:ascii="Sakkal Majalla" w:eastAsia="Calibri" w:hAnsi="Sakkal Majalla" w:cs="Sakkal Majalla" w:hint="eastAsia"/>
          <w:b/>
          <w:bCs/>
          <w:sz w:val="32"/>
          <w:szCs w:val="32"/>
          <w:rtl/>
        </w:rPr>
        <w:t>الحدود</w:t>
      </w:r>
      <w:r w:rsidRPr="00C75E4F">
        <w:rPr>
          <w:rFonts w:ascii="Sakkal Majalla" w:eastAsia="Calibri" w:hAnsi="Sakkal Majalla" w:cs="Sakkal Majalla"/>
          <w:b/>
          <w:bCs/>
          <w:sz w:val="32"/>
          <w:szCs w:val="32"/>
          <w:rtl/>
        </w:rPr>
        <w:t xml:space="preserve"> </w:t>
      </w:r>
      <w:r w:rsidRPr="00C75E4F">
        <w:rPr>
          <w:rFonts w:ascii="Sakkal Majalla" w:eastAsia="Calibri" w:hAnsi="Sakkal Majalla" w:cs="Sakkal Majalla" w:hint="eastAsia"/>
          <w:b/>
          <w:bCs/>
          <w:sz w:val="32"/>
          <w:szCs w:val="32"/>
          <w:rtl/>
        </w:rPr>
        <w:t>الموضوعية</w:t>
      </w:r>
      <w:r w:rsidRPr="00C75E4F">
        <w:rPr>
          <w:rFonts w:ascii="Sakkal Majalla" w:eastAsia="Calibri" w:hAnsi="Sakkal Majalla" w:cs="Sakkal Majalla"/>
          <w:b/>
          <w:bCs/>
          <w:sz w:val="32"/>
          <w:szCs w:val="32"/>
          <w:rtl/>
        </w:rPr>
        <w:t>:</w:t>
      </w:r>
      <w:r>
        <w:rPr>
          <w:rFonts w:ascii="Sakkal Majalla" w:eastAsia="Calibri" w:hAnsi="Sakkal Majalla" w:cs="Sakkal Majalla" w:hint="cs"/>
          <w:b/>
          <w:bCs/>
          <w:sz w:val="32"/>
          <w:szCs w:val="32"/>
          <w:rtl/>
        </w:rPr>
        <w:t xml:space="preserve"> </w:t>
      </w:r>
      <w:r w:rsidRPr="004E6F62">
        <w:rPr>
          <w:rFonts w:ascii="Sakkal Majalla" w:eastAsia="Calibri" w:hAnsi="Sakkal Majalla" w:cs="Sakkal Majalla" w:hint="eastAsia"/>
          <w:sz w:val="32"/>
          <w:szCs w:val="32"/>
          <w:rtl/>
        </w:rPr>
        <w:t>تقتصر</w:t>
      </w:r>
      <w:r w:rsidRPr="004E6F62">
        <w:rPr>
          <w:rFonts w:ascii="Sakkal Majalla" w:eastAsia="Calibri" w:hAnsi="Sakkal Majalla" w:cs="Sakkal Majalla"/>
          <w:sz w:val="32"/>
          <w:szCs w:val="32"/>
          <w:rtl/>
        </w:rPr>
        <w:t xml:space="preserve"> </w:t>
      </w:r>
      <w:r w:rsidRPr="004E6F62">
        <w:rPr>
          <w:rFonts w:ascii="Sakkal Majalla" w:eastAsia="Calibri" w:hAnsi="Sakkal Majalla" w:cs="Sakkal Majalla" w:hint="eastAsia"/>
          <w:sz w:val="32"/>
          <w:szCs w:val="32"/>
          <w:rtl/>
        </w:rPr>
        <w:t>الدراسة</w:t>
      </w:r>
      <w:r w:rsidRPr="004E6F62">
        <w:rPr>
          <w:rFonts w:ascii="Sakkal Majalla" w:eastAsia="Calibri" w:hAnsi="Sakkal Majalla" w:cs="Sakkal Majalla"/>
          <w:sz w:val="32"/>
          <w:szCs w:val="32"/>
          <w:rtl/>
        </w:rPr>
        <w:t xml:space="preserve"> </w:t>
      </w:r>
      <w:r w:rsidRPr="004E6F62">
        <w:rPr>
          <w:rFonts w:ascii="Sakkal Majalla" w:eastAsia="Calibri" w:hAnsi="Sakkal Majalla" w:cs="Sakkal Majalla" w:hint="eastAsia"/>
          <w:sz w:val="32"/>
          <w:szCs w:val="32"/>
          <w:rtl/>
        </w:rPr>
        <w:t>على</w:t>
      </w:r>
      <w:r w:rsidRPr="004E6F62">
        <w:rPr>
          <w:rFonts w:ascii="Sakkal Majalla" w:eastAsia="Calibri" w:hAnsi="Sakkal Majalla" w:cs="Sakkal Majalla"/>
          <w:sz w:val="32"/>
          <w:szCs w:val="32"/>
          <w:rtl/>
        </w:rPr>
        <w:t xml:space="preserve"> </w:t>
      </w:r>
      <w:r w:rsidRPr="004E6F62">
        <w:rPr>
          <w:rFonts w:ascii="Sakkal Majalla" w:eastAsia="Calibri" w:hAnsi="Sakkal Majalla" w:cs="Sakkal Majalla" w:hint="eastAsia"/>
          <w:sz w:val="32"/>
          <w:szCs w:val="32"/>
          <w:rtl/>
        </w:rPr>
        <w:t>بحث</w:t>
      </w:r>
      <w:r w:rsidRPr="004E6F62">
        <w:rPr>
          <w:rFonts w:ascii="Sakkal Majalla" w:eastAsia="Calibri" w:hAnsi="Sakkal Majalla" w:cs="Sakkal Majalla"/>
          <w:sz w:val="32"/>
          <w:szCs w:val="32"/>
          <w:rtl/>
        </w:rPr>
        <w:t xml:space="preserve"> </w:t>
      </w:r>
      <w:r w:rsidRPr="004E6F62">
        <w:rPr>
          <w:rFonts w:ascii="Sakkal Majalla" w:eastAsia="Calibri" w:hAnsi="Sakkal Majalla" w:cs="Sakkal Majalla" w:hint="eastAsia"/>
          <w:sz w:val="32"/>
          <w:szCs w:val="32"/>
          <w:rtl/>
        </w:rPr>
        <w:t>دور</w:t>
      </w:r>
      <w:r w:rsidRPr="004E6F62">
        <w:rPr>
          <w:rFonts w:ascii="Sakkal Majalla" w:eastAsia="Calibri" w:hAnsi="Sakkal Majalla" w:cs="Sakkal Majalla"/>
          <w:sz w:val="32"/>
          <w:szCs w:val="32"/>
          <w:rtl/>
        </w:rPr>
        <w:t xml:space="preserve"> </w:t>
      </w:r>
      <w:r w:rsidRPr="004E6F62">
        <w:rPr>
          <w:rFonts w:ascii="Sakkal Majalla" w:eastAsia="Calibri" w:hAnsi="Sakkal Majalla" w:cs="Sakkal Majalla" w:hint="eastAsia"/>
          <w:sz w:val="32"/>
          <w:szCs w:val="32"/>
          <w:rtl/>
        </w:rPr>
        <w:t>تقنيات</w:t>
      </w:r>
      <w:r w:rsidRPr="004E6F62">
        <w:rPr>
          <w:rFonts w:ascii="Sakkal Majalla" w:eastAsia="Calibri" w:hAnsi="Sakkal Majalla" w:cs="Sakkal Majalla"/>
          <w:sz w:val="32"/>
          <w:szCs w:val="32"/>
          <w:rtl/>
        </w:rPr>
        <w:t xml:space="preserve"> </w:t>
      </w:r>
      <w:r w:rsidRPr="004E6F62">
        <w:rPr>
          <w:rFonts w:ascii="Sakkal Majalla" w:eastAsia="Calibri" w:hAnsi="Sakkal Majalla" w:cs="Sakkal Majalla" w:hint="eastAsia"/>
          <w:sz w:val="32"/>
          <w:szCs w:val="32"/>
          <w:rtl/>
        </w:rPr>
        <w:t>الذكاء</w:t>
      </w:r>
      <w:r w:rsidRPr="004E6F62">
        <w:rPr>
          <w:rFonts w:ascii="Sakkal Majalla" w:eastAsia="Calibri" w:hAnsi="Sakkal Majalla" w:cs="Sakkal Majalla"/>
          <w:sz w:val="32"/>
          <w:szCs w:val="32"/>
          <w:rtl/>
        </w:rPr>
        <w:t xml:space="preserve"> </w:t>
      </w:r>
      <w:r w:rsidRPr="004E6F62">
        <w:rPr>
          <w:rFonts w:ascii="Sakkal Majalla" w:eastAsia="Calibri" w:hAnsi="Sakkal Majalla" w:cs="Sakkal Majalla" w:hint="eastAsia"/>
          <w:sz w:val="32"/>
          <w:szCs w:val="32"/>
          <w:rtl/>
        </w:rPr>
        <w:t>الاصطناعي</w:t>
      </w:r>
      <w:r w:rsidRPr="004E6F62">
        <w:rPr>
          <w:rFonts w:ascii="Sakkal Majalla" w:eastAsia="Calibri" w:hAnsi="Sakkal Majalla" w:cs="Sakkal Majalla"/>
          <w:sz w:val="32"/>
          <w:szCs w:val="32"/>
          <w:rtl/>
        </w:rPr>
        <w:t xml:space="preserve"> (</w:t>
      </w:r>
      <w:r w:rsidRPr="004E6F62">
        <w:rPr>
          <w:rFonts w:ascii="Sakkal Majalla" w:eastAsia="Calibri" w:hAnsi="Sakkal Majalla" w:cs="Sakkal Majalla" w:hint="eastAsia"/>
          <w:sz w:val="32"/>
          <w:szCs w:val="32"/>
          <w:rtl/>
        </w:rPr>
        <w:t>بأبعادها</w:t>
      </w:r>
      <w:r w:rsidRPr="004E6F62">
        <w:rPr>
          <w:rFonts w:ascii="Sakkal Majalla" w:eastAsia="Calibri" w:hAnsi="Sakkal Majalla" w:cs="Sakkal Majalla"/>
          <w:sz w:val="32"/>
          <w:szCs w:val="32"/>
          <w:rtl/>
        </w:rPr>
        <w:t xml:space="preserve">: </w:t>
      </w:r>
      <w:r w:rsidRPr="004E6F62">
        <w:rPr>
          <w:rFonts w:ascii="Sakkal Majalla" w:eastAsia="Calibri" w:hAnsi="Sakkal Majalla" w:cs="Sakkal Majalla" w:hint="eastAsia"/>
          <w:sz w:val="32"/>
          <w:szCs w:val="32"/>
          <w:rtl/>
        </w:rPr>
        <w:t>التحليلات</w:t>
      </w:r>
      <w:r w:rsidRPr="004E6F62">
        <w:rPr>
          <w:rFonts w:ascii="Sakkal Majalla" w:eastAsia="Calibri" w:hAnsi="Sakkal Majalla" w:cs="Sakkal Majalla"/>
          <w:sz w:val="32"/>
          <w:szCs w:val="32"/>
          <w:rtl/>
        </w:rPr>
        <w:t xml:space="preserve"> </w:t>
      </w:r>
      <w:r w:rsidRPr="004E6F62">
        <w:rPr>
          <w:rFonts w:ascii="Sakkal Majalla" w:eastAsia="Calibri" w:hAnsi="Sakkal Majalla" w:cs="Sakkal Majalla" w:hint="eastAsia"/>
          <w:sz w:val="32"/>
          <w:szCs w:val="32"/>
          <w:rtl/>
        </w:rPr>
        <w:t>التنبؤية،</w:t>
      </w:r>
      <w:r w:rsidRPr="004E6F62">
        <w:rPr>
          <w:rFonts w:ascii="Sakkal Majalla" w:eastAsia="Calibri" w:hAnsi="Sakkal Majalla" w:cs="Sakkal Majalla"/>
          <w:sz w:val="32"/>
          <w:szCs w:val="32"/>
          <w:rtl/>
        </w:rPr>
        <w:t xml:space="preserve"> </w:t>
      </w:r>
      <w:r w:rsidRPr="004E6F62">
        <w:rPr>
          <w:rFonts w:ascii="Sakkal Majalla" w:eastAsia="Calibri" w:hAnsi="Sakkal Majalla" w:cs="Sakkal Majalla" w:hint="eastAsia"/>
          <w:sz w:val="32"/>
          <w:szCs w:val="32"/>
          <w:rtl/>
        </w:rPr>
        <w:t>نظم</w:t>
      </w:r>
      <w:r w:rsidRPr="004E6F62">
        <w:rPr>
          <w:rFonts w:ascii="Sakkal Majalla" w:eastAsia="Calibri" w:hAnsi="Sakkal Majalla" w:cs="Sakkal Majalla"/>
          <w:sz w:val="32"/>
          <w:szCs w:val="32"/>
          <w:rtl/>
        </w:rPr>
        <w:t xml:space="preserve"> </w:t>
      </w:r>
      <w:r w:rsidRPr="004E6F62">
        <w:rPr>
          <w:rFonts w:ascii="Sakkal Majalla" w:eastAsia="Calibri" w:hAnsi="Sakkal Majalla" w:cs="Sakkal Majalla" w:hint="eastAsia"/>
          <w:sz w:val="32"/>
          <w:szCs w:val="32"/>
          <w:rtl/>
        </w:rPr>
        <w:t>دعم</w:t>
      </w:r>
      <w:r w:rsidRPr="004E6F62">
        <w:rPr>
          <w:rFonts w:ascii="Sakkal Majalla" w:eastAsia="Calibri" w:hAnsi="Sakkal Majalla" w:cs="Sakkal Majalla"/>
          <w:sz w:val="32"/>
          <w:szCs w:val="32"/>
          <w:rtl/>
        </w:rPr>
        <w:t xml:space="preserve"> </w:t>
      </w:r>
      <w:r w:rsidRPr="004E6F62">
        <w:rPr>
          <w:rFonts w:ascii="Sakkal Majalla" w:eastAsia="Calibri" w:hAnsi="Sakkal Majalla" w:cs="Sakkal Majalla" w:hint="eastAsia"/>
          <w:sz w:val="32"/>
          <w:szCs w:val="32"/>
          <w:rtl/>
        </w:rPr>
        <w:t>القرار</w:t>
      </w:r>
      <w:r w:rsidRPr="004E6F62">
        <w:rPr>
          <w:rFonts w:ascii="Sakkal Majalla" w:eastAsia="Calibri" w:hAnsi="Sakkal Majalla" w:cs="Sakkal Majalla"/>
          <w:sz w:val="32"/>
          <w:szCs w:val="32"/>
          <w:rtl/>
        </w:rPr>
        <w:t xml:space="preserve"> </w:t>
      </w:r>
      <w:r w:rsidRPr="004E6F62">
        <w:rPr>
          <w:rFonts w:ascii="Sakkal Majalla" w:eastAsia="Calibri" w:hAnsi="Sakkal Majalla" w:cs="Sakkal Majalla" w:hint="eastAsia"/>
          <w:sz w:val="32"/>
          <w:szCs w:val="32"/>
          <w:rtl/>
        </w:rPr>
        <w:t>الذكية،</w:t>
      </w:r>
      <w:r w:rsidRPr="004E6F62">
        <w:rPr>
          <w:rFonts w:ascii="Sakkal Majalla" w:eastAsia="Calibri" w:hAnsi="Sakkal Majalla" w:cs="Sakkal Majalla"/>
          <w:sz w:val="32"/>
          <w:szCs w:val="32"/>
          <w:rtl/>
        </w:rPr>
        <w:t xml:space="preserve"> </w:t>
      </w:r>
      <w:r w:rsidRPr="004E6F62">
        <w:rPr>
          <w:rFonts w:ascii="Sakkal Majalla" w:eastAsia="Calibri" w:hAnsi="Sakkal Majalla" w:cs="Sakkal Majalla" w:hint="eastAsia"/>
          <w:sz w:val="32"/>
          <w:szCs w:val="32"/>
          <w:rtl/>
        </w:rPr>
        <w:t>الأتمتة</w:t>
      </w:r>
      <w:r w:rsidRPr="004E6F62">
        <w:rPr>
          <w:rFonts w:ascii="Sakkal Majalla" w:eastAsia="Calibri" w:hAnsi="Sakkal Majalla" w:cs="Sakkal Majalla"/>
          <w:sz w:val="32"/>
          <w:szCs w:val="32"/>
          <w:rtl/>
        </w:rPr>
        <w:t xml:space="preserve"> </w:t>
      </w:r>
      <w:r w:rsidRPr="004E6F62">
        <w:rPr>
          <w:rFonts w:ascii="Sakkal Majalla" w:eastAsia="Calibri" w:hAnsi="Sakkal Majalla" w:cs="Sakkal Majalla" w:hint="eastAsia"/>
          <w:sz w:val="32"/>
          <w:szCs w:val="32"/>
          <w:rtl/>
        </w:rPr>
        <w:t>الذكية</w:t>
      </w:r>
      <w:r w:rsidRPr="004E6F62">
        <w:rPr>
          <w:rFonts w:ascii="Sakkal Majalla" w:eastAsia="Calibri" w:hAnsi="Sakkal Majalla" w:cs="Sakkal Majalla"/>
          <w:sz w:val="32"/>
          <w:szCs w:val="32"/>
          <w:rtl/>
        </w:rPr>
        <w:t xml:space="preserve"> </w:t>
      </w:r>
      <w:r w:rsidRPr="004E6F62">
        <w:rPr>
          <w:rFonts w:ascii="Sakkal Majalla" w:eastAsia="Calibri" w:hAnsi="Sakkal Majalla" w:cs="Sakkal Majalla" w:hint="eastAsia"/>
          <w:sz w:val="32"/>
          <w:szCs w:val="32"/>
          <w:rtl/>
        </w:rPr>
        <w:t>للعمليات</w:t>
      </w:r>
      <w:r w:rsidRPr="004E6F62">
        <w:rPr>
          <w:rFonts w:ascii="Sakkal Majalla" w:eastAsia="Calibri" w:hAnsi="Sakkal Majalla" w:cs="Sakkal Majalla"/>
          <w:sz w:val="32"/>
          <w:szCs w:val="32"/>
          <w:rtl/>
        </w:rPr>
        <w:t xml:space="preserve"> </w:t>
      </w:r>
      <w:r w:rsidRPr="004E6F62">
        <w:rPr>
          <w:rFonts w:ascii="Sakkal Majalla" w:eastAsia="Calibri" w:hAnsi="Sakkal Majalla" w:cs="Sakkal Majalla" w:hint="eastAsia"/>
          <w:sz w:val="32"/>
          <w:szCs w:val="32"/>
          <w:rtl/>
        </w:rPr>
        <w:t>الإدارية</w:t>
      </w:r>
      <w:r w:rsidRPr="004E6F62">
        <w:rPr>
          <w:rFonts w:ascii="Sakkal Majalla" w:eastAsia="Calibri" w:hAnsi="Sakkal Majalla" w:cs="Sakkal Majalla"/>
          <w:sz w:val="32"/>
          <w:szCs w:val="32"/>
          <w:rtl/>
        </w:rPr>
        <w:t xml:space="preserve">) </w:t>
      </w:r>
      <w:r w:rsidRPr="004E6F62">
        <w:rPr>
          <w:rFonts w:ascii="Sakkal Majalla" w:eastAsia="Calibri" w:hAnsi="Sakkal Majalla" w:cs="Sakkal Majalla" w:hint="eastAsia"/>
          <w:sz w:val="32"/>
          <w:szCs w:val="32"/>
          <w:rtl/>
        </w:rPr>
        <w:t>في</w:t>
      </w:r>
      <w:r w:rsidRPr="004E6F62">
        <w:rPr>
          <w:rFonts w:ascii="Sakkal Majalla" w:eastAsia="Calibri" w:hAnsi="Sakkal Majalla" w:cs="Sakkal Majalla"/>
          <w:sz w:val="32"/>
          <w:szCs w:val="32"/>
          <w:rtl/>
        </w:rPr>
        <w:t xml:space="preserve"> </w:t>
      </w:r>
      <w:r w:rsidRPr="004E6F62">
        <w:rPr>
          <w:rFonts w:ascii="Sakkal Majalla" w:eastAsia="Calibri" w:hAnsi="Sakkal Majalla" w:cs="Sakkal Majalla" w:hint="eastAsia"/>
          <w:sz w:val="32"/>
          <w:szCs w:val="32"/>
          <w:rtl/>
        </w:rPr>
        <w:t>تحسين</w:t>
      </w:r>
      <w:r w:rsidRPr="004E6F62">
        <w:rPr>
          <w:rFonts w:ascii="Sakkal Majalla" w:eastAsia="Calibri" w:hAnsi="Sakkal Majalla" w:cs="Sakkal Majalla"/>
          <w:sz w:val="32"/>
          <w:szCs w:val="32"/>
          <w:rtl/>
        </w:rPr>
        <w:t xml:space="preserve"> </w:t>
      </w:r>
      <w:r w:rsidRPr="004E6F62">
        <w:rPr>
          <w:rFonts w:ascii="Sakkal Majalla" w:eastAsia="Calibri" w:hAnsi="Sakkal Majalla" w:cs="Sakkal Majalla" w:hint="eastAsia"/>
          <w:sz w:val="32"/>
          <w:szCs w:val="32"/>
          <w:rtl/>
        </w:rPr>
        <w:t>عملية</w:t>
      </w:r>
      <w:r w:rsidRPr="004E6F62">
        <w:rPr>
          <w:rFonts w:ascii="Sakkal Majalla" w:eastAsia="Calibri" w:hAnsi="Sakkal Majalla" w:cs="Sakkal Majalla"/>
          <w:sz w:val="32"/>
          <w:szCs w:val="32"/>
          <w:rtl/>
        </w:rPr>
        <w:t xml:space="preserve"> </w:t>
      </w:r>
      <w:r w:rsidRPr="004E6F62">
        <w:rPr>
          <w:rFonts w:ascii="Sakkal Majalla" w:eastAsia="Calibri" w:hAnsi="Sakkal Majalla" w:cs="Sakkal Majalla" w:hint="eastAsia"/>
          <w:sz w:val="32"/>
          <w:szCs w:val="32"/>
          <w:rtl/>
        </w:rPr>
        <w:t>اتخاذ</w:t>
      </w:r>
      <w:r w:rsidRPr="004E6F62">
        <w:rPr>
          <w:rFonts w:ascii="Sakkal Majalla" w:eastAsia="Calibri" w:hAnsi="Sakkal Majalla" w:cs="Sakkal Majalla"/>
          <w:sz w:val="32"/>
          <w:szCs w:val="32"/>
          <w:rtl/>
        </w:rPr>
        <w:t xml:space="preserve"> </w:t>
      </w:r>
      <w:r w:rsidRPr="004E6F62">
        <w:rPr>
          <w:rFonts w:ascii="Sakkal Majalla" w:eastAsia="Calibri" w:hAnsi="Sakkal Majalla" w:cs="Sakkal Majalla" w:hint="eastAsia"/>
          <w:sz w:val="32"/>
          <w:szCs w:val="32"/>
          <w:rtl/>
        </w:rPr>
        <w:t>القرار</w:t>
      </w:r>
      <w:r w:rsidRPr="004E6F62">
        <w:rPr>
          <w:rFonts w:ascii="Sakkal Majalla" w:eastAsia="Calibri" w:hAnsi="Sakkal Majalla" w:cs="Sakkal Majalla"/>
          <w:sz w:val="32"/>
          <w:szCs w:val="32"/>
          <w:rtl/>
        </w:rPr>
        <w:t xml:space="preserve"> </w:t>
      </w:r>
      <w:r w:rsidRPr="004E6F62">
        <w:rPr>
          <w:rFonts w:ascii="Sakkal Majalla" w:eastAsia="Calibri" w:hAnsi="Sakkal Majalla" w:cs="Sakkal Majalla" w:hint="eastAsia"/>
          <w:sz w:val="32"/>
          <w:szCs w:val="32"/>
          <w:rtl/>
        </w:rPr>
        <w:t>الإداري</w:t>
      </w:r>
      <w:r w:rsidRPr="004E6F62">
        <w:rPr>
          <w:rFonts w:ascii="Sakkal Majalla" w:eastAsia="Calibri" w:hAnsi="Sakkal Majalla" w:cs="Sakkal Majalla"/>
          <w:sz w:val="32"/>
          <w:szCs w:val="32"/>
          <w:rtl/>
        </w:rPr>
        <w:t xml:space="preserve"> </w:t>
      </w:r>
      <w:r w:rsidRPr="004E6F62">
        <w:rPr>
          <w:rFonts w:ascii="Sakkal Majalla" w:eastAsia="Calibri" w:hAnsi="Sakkal Majalla" w:cs="Sakkal Majalla" w:hint="eastAsia"/>
          <w:sz w:val="32"/>
          <w:szCs w:val="32"/>
          <w:rtl/>
        </w:rPr>
        <w:t>في</w:t>
      </w:r>
      <w:r w:rsidRPr="004E6F62">
        <w:rPr>
          <w:rFonts w:ascii="Sakkal Majalla" w:eastAsia="Calibri" w:hAnsi="Sakkal Majalla" w:cs="Sakkal Majalla"/>
          <w:sz w:val="32"/>
          <w:szCs w:val="32"/>
          <w:rtl/>
        </w:rPr>
        <w:t xml:space="preserve"> </w:t>
      </w:r>
      <w:r w:rsidRPr="004E6F62">
        <w:rPr>
          <w:rFonts w:ascii="Sakkal Majalla" w:eastAsia="Calibri" w:hAnsi="Sakkal Majalla" w:cs="Sakkal Majalla" w:hint="eastAsia"/>
          <w:sz w:val="32"/>
          <w:szCs w:val="32"/>
          <w:rtl/>
        </w:rPr>
        <w:t>الشركات</w:t>
      </w:r>
      <w:r w:rsidRPr="004E6F62">
        <w:rPr>
          <w:rFonts w:ascii="Sakkal Majalla" w:eastAsia="Calibri" w:hAnsi="Sakkal Majalla" w:cs="Sakkal Majalla"/>
          <w:sz w:val="32"/>
          <w:szCs w:val="32"/>
          <w:rtl/>
        </w:rPr>
        <w:t xml:space="preserve"> </w:t>
      </w:r>
      <w:r w:rsidRPr="004E6F62">
        <w:rPr>
          <w:rFonts w:ascii="Sakkal Majalla" w:eastAsia="Calibri" w:hAnsi="Sakkal Majalla" w:cs="Sakkal Majalla" w:hint="eastAsia"/>
          <w:sz w:val="32"/>
          <w:szCs w:val="32"/>
          <w:rtl/>
        </w:rPr>
        <w:t>الناشئة</w:t>
      </w:r>
      <w:r>
        <w:rPr>
          <w:rFonts w:ascii="Sakkal Majalla" w:eastAsia="Calibri" w:hAnsi="Sakkal Majalla" w:cs="Sakkal Majalla" w:hint="cs"/>
          <w:sz w:val="32"/>
          <w:szCs w:val="32"/>
          <w:rtl/>
        </w:rPr>
        <w:t>.</w:t>
      </w:r>
    </w:p>
    <w:p w14:paraId="648477D4" w14:textId="77777777" w:rsidR="00EB6220" w:rsidRPr="000F464D" w:rsidRDefault="00EB6220" w:rsidP="00EB6220">
      <w:pPr>
        <w:pStyle w:val="ListParagraph"/>
        <w:numPr>
          <w:ilvl w:val="0"/>
          <w:numId w:val="2"/>
        </w:numPr>
        <w:spacing w:line="360" w:lineRule="auto"/>
        <w:jc w:val="both"/>
        <w:rPr>
          <w:rFonts w:ascii="Sakkal Majalla" w:eastAsia="Calibri" w:hAnsi="Sakkal Majalla" w:cs="Sakkal Majalla"/>
          <w:b/>
          <w:bCs/>
          <w:sz w:val="32"/>
          <w:szCs w:val="32"/>
        </w:rPr>
      </w:pPr>
      <w:r w:rsidRPr="00E27385">
        <w:rPr>
          <w:rFonts w:ascii="Sakkal Majalla" w:eastAsia="Calibri" w:hAnsi="Sakkal Majalla" w:cs="Sakkal Majalla" w:hint="eastAsia"/>
          <w:b/>
          <w:bCs/>
          <w:sz w:val="32"/>
          <w:szCs w:val="32"/>
          <w:rtl/>
        </w:rPr>
        <w:t>الحدود</w:t>
      </w:r>
      <w:r w:rsidRPr="00E27385">
        <w:rPr>
          <w:rFonts w:ascii="Sakkal Majalla" w:eastAsia="Calibri" w:hAnsi="Sakkal Majalla" w:cs="Sakkal Majalla"/>
          <w:b/>
          <w:bCs/>
          <w:sz w:val="32"/>
          <w:szCs w:val="32"/>
          <w:rtl/>
        </w:rPr>
        <w:t xml:space="preserve"> </w:t>
      </w:r>
      <w:r w:rsidRPr="00E27385">
        <w:rPr>
          <w:rFonts w:ascii="Sakkal Majalla" w:eastAsia="Calibri" w:hAnsi="Sakkal Majalla" w:cs="Sakkal Majalla" w:hint="eastAsia"/>
          <w:b/>
          <w:bCs/>
          <w:sz w:val="32"/>
          <w:szCs w:val="32"/>
          <w:rtl/>
        </w:rPr>
        <w:t>المكانية</w:t>
      </w:r>
      <w:r w:rsidRPr="00E27385">
        <w:rPr>
          <w:rFonts w:ascii="Sakkal Majalla" w:eastAsia="Calibri" w:hAnsi="Sakkal Majalla" w:cs="Sakkal Majalla"/>
          <w:b/>
          <w:bCs/>
          <w:sz w:val="32"/>
          <w:szCs w:val="32"/>
          <w:rtl/>
        </w:rPr>
        <w:t>:</w:t>
      </w:r>
      <w:r>
        <w:rPr>
          <w:rFonts w:ascii="Sakkal Majalla" w:eastAsia="Calibri" w:hAnsi="Sakkal Majalla" w:cs="Sakkal Majalla" w:hint="cs"/>
          <w:b/>
          <w:bCs/>
          <w:sz w:val="32"/>
          <w:szCs w:val="32"/>
          <w:rtl/>
        </w:rPr>
        <w:t xml:space="preserve"> </w:t>
      </w:r>
      <w:r w:rsidRPr="00E27385">
        <w:rPr>
          <w:rFonts w:ascii="Sakkal Majalla" w:eastAsia="Calibri" w:hAnsi="Sakkal Majalla" w:cs="Sakkal Majalla" w:hint="eastAsia"/>
          <w:sz w:val="32"/>
          <w:szCs w:val="32"/>
          <w:rtl/>
        </w:rPr>
        <w:t>تقتصر</w:t>
      </w:r>
      <w:r w:rsidRPr="00E27385">
        <w:rPr>
          <w:rFonts w:ascii="Sakkal Majalla" w:eastAsia="Calibri" w:hAnsi="Sakkal Majalla" w:cs="Sakkal Majalla"/>
          <w:sz w:val="32"/>
          <w:szCs w:val="32"/>
          <w:rtl/>
        </w:rPr>
        <w:t xml:space="preserve"> </w:t>
      </w:r>
      <w:r w:rsidRPr="00E27385">
        <w:rPr>
          <w:rFonts w:ascii="Sakkal Majalla" w:eastAsia="Calibri" w:hAnsi="Sakkal Majalla" w:cs="Sakkal Majalla" w:hint="eastAsia"/>
          <w:sz w:val="32"/>
          <w:szCs w:val="32"/>
          <w:rtl/>
        </w:rPr>
        <w:t>هذه</w:t>
      </w:r>
      <w:r w:rsidRPr="00E27385">
        <w:rPr>
          <w:rFonts w:ascii="Sakkal Majalla" w:eastAsia="Calibri" w:hAnsi="Sakkal Majalla" w:cs="Sakkal Majalla"/>
          <w:sz w:val="32"/>
          <w:szCs w:val="32"/>
          <w:rtl/>
        </w:rPr>
        <w:t xml:space="preserve"> </w:t>
      </w:r>
      <w:r w:rsidRPr="00E27385">
        <w:rPr>
          <w:rFonts w:ascii="Sakkal Majalla" w:eastAsia="Calibri" w:hAnsi="Sakkal Majalla" w:cs="Sakkal Majalla" w:hint="eastAsia"/>
          <w:sz w:val="32"/>
          <w:szCs w:val="32"/>
          <w:rtl/>
        </w:rPr>
        <w:t>الدراسة</w:t>
      </w:r>
      <w:r w:rsidRPr="00E27385">
        <w:rPr>
          <w:rFonts w:ascii="Sakkal Majalla" w:eastAsia="Calibri" w:hAnsi="Sakkal Majalla" w:cs="Sakkal Majalla"/>
          <w:sz w:val="32"/>
          <w:szCs w:val="32"/>
          <w:rtl/>
        </w:rPr>
        <w:t xml:space="preserve"> </w:t>
      </w:r>
      <w:r w:rsidRPr="00E27385">
        <w:rPr>
          <w:rFonts w:ascii="Sakkal Majalla" w:eastAsia="Calibri" w:hAnsi="Sakkal Majalla" w:cs="Sakkal Majalla" w:hint="eastAsia"/>
          <w:sz w:val="32"/>
          <w:szCs w:val="32"/>
          <w:rtl/>
        </w:rPr>
        <w:t>على</w:t>
      </w:r>
      <w:r w:rsidRPr="00E27385">
        <w:rPr>
          <w:rFonts w:ascii="Sakkal Majalla" w:eastAsia="Calibri" w:hAnsi="Sakkal Majalla" w:cs="Sakkal Majalla"/>
          <w:sz w:val="32"/>
          <w:szCs w:val="32"/>
          <w:rtl/>
        </w:rPr>
        <w:t xml:space="preserve"> </w:t>
      </w:r>
      <w:r w:rsidRPr="00E27385">
        <w:rPr>
          <w:rFonts w:ascii="Sakkal Majalla" w:eastAsia="Calibri" w:hAnsi="Sakkal Majalla" w:cs="Sakkal Majalla" w:hint="eastAsia"/>
          <w:sz w:val="32"/>
          <w:szCs w:val="32"/>
          <w:rtl/>
        </w:rPr>
        <w:t>الشركات</w:t>
      </w:r>
      <w:r w:rsidRPr="00E27385">
        <w:rPr>
          <w:rFonts w:ascii="Sakkal Majalla" w:eastAsia="Calibri" w:hAnsi="Sakkal Majalla" w:cs="Sakkal Majalla"/>
          <w:sz w:val="32"/>
          <w:szCs w:val="32"/>
          <w:rtl/>
        </w:rPr>
        <w:t xml:space="preserve"> </w:t>
      </w:r>
      <w:r w:rsidRPr="00E27385">
        <w:rPr>
          <w:rFonts w:ascii="Sakkal Majalla" w:eastAsia="Calibri" w:hAnsi="Sakkal Majalla" w:cs="Sakkal Majalla" w:hint="eastAsia"/>
          <w:sz w:val="32"/>
          <w:szCs w:val="32"/>
          <w:rtl/>
        </w:rPr>
        <w:t>الناشئة</w:t>
      </w:r>
      <w:r w:rsidRPr="00E27385">
        <w:rPr>
          <w:rFonts w:ascii="Sakkal Majalla" w:eastAsia="Calibri" w:hAnsi="Sakkal Majalla" w:cs="Sakkal Majalla"/>
          <w:sz w:val="32"/>
          <w:szCs w:val="32"/>
          <w:rtl/>
        </w:rPr>
        <w:t xml:space="preserve"> </w:t>
      </w:r>
      <w:r w:rsidRPr="00E27385">
        <w:rPr>
          <w:rFonts w:ascii="Sakkal Majalla" w:eastAsia="Calibri" w:hAnsi="Sakkal Majalla" w:cs="Sakkal Majalla" w:hint="eastAsia"/>
          <w:sz w:val="32"/>
          <w:szCs w:val="32"/>
          <w:rtl/>
        </w:rPr>
        <w:t>بالمملكة</w:t>
      </w:r>
      <w:r w:rsidRPr="00E27385">
        <w:rPr>
          <w:rFonts w:ascii="Sakkal Majalla" w:eastAsia="Calibri" w:hAnsi="Sakkal Majalla" w:cs="Sakkal Majalla"/>
          <w:sz w:val="32"/>
          <w:szCs w:val="32"/>
          <w:rtl/>
        </w:rPr>
        <w:t xml:space="preserve"> </w:t>
      </w:r>
      <w:r w:rsidRPr="00E27385">
        <w:rPr>
          <w:rFonts w:ascii="Sakkal Majalla" w:eastAsia="Calibri" w:hAnsi="Sakkal Majalla" w:cs="Sakkal Majalla" w:hint="eastAsia"/>
          <w:sz w:val="32"/>
          <w:szCs w:val="32"/>
          <w:rtl/>
        </w:rPr>
        <w:t>العربية</w:t>
      </w:r>
      <w:r w:rsidRPr="00E27385">
        <w:rPr>
          <w:rFonts w:ascii="Sakkal Majalla" w:eastAsia="Calibri" w:hAnsi="Sakkal Majalla" w:cs="Sakkal Majalla"/>
          <w:sz w:val="32"/>
          <w:szCs w:val="32"/>
          <w:rtl/>
        </w:rPr>
        <w:t xml:space="preserve"> </w:t>
      </w:r>
      <w:r w:rsidRPr="00E27385">
        <w:rPr>
          <w:rFonts w:ascii="Sakkal Majalla" w:eastAsia="Calibri" w:hAnsi="Sakkal Majalla" w:cs="Sakkal Majalla" w:hint="eastAsia"/>
          <w:sz w:val="32"/>
          <w:szCs w:val="32"/>
          <w:rtl/>
        </w:rPr>
        <w:t>السعودية</w:t>
      </w:r>
      <w:r>
        <w:rPr>
          <w:rFonts w:ascii="Sakkal Majalla" w:eastAsia="Calibri" w:hAnsi="Sakkal Majalla" w:cs="Sakkal Majalla" w:hint="cs"/>
          <w:sz w:val="32"/>
          <w:szCs w:val="32"/>
          <w:rtl/>
        </w:rPr>
        <w:t>.</w:t>
      </w:r>
    </w:p>
    <w:p w14:paraId="48F5E133" w14:textId="77777777" w:rsidR="00EB6220" w:rsidRPr="0073797A" w:rsidRDefault="00EB6220" w:rsidP="00EB6220">
      <w:pPr>
        <w:pStyle w:val="ListParagraph"/>
        <w:numPr>
          <w:ilvl w:val="0"/>
          <w:numId w:val="2"/>
        </w:numPr>
        <w:spacing w:line="360" w:lineRule="auto"/>
        <w:jc w:val="both"/>
        <w:rPr>
          <w:rFonts w:ascii="Sakkal Majalla" w:eastAsia="Calibri" w:hAnsi="Sakkal Majalla" w:cs="Sakkal Majalla"/>
          <w:b/>
          <w:bCs/>
          <w:sz w:val="32"/>
          <w:szCs w:val="32"/>
        </w:rPr>
      </w:pPr>
      <w:r w:rsidRPr="00986319">
        <w:rPr>
          <w:rFonts w:ascii="Sakkal Majalla" w:eastAsia="Calibri" w:hAnsi="Sakkal Majalla" w:cs="Sakkal Majalla" w:hint="eastAsia"/>
          <w:b/>
          <w:bCs/>
          <w:sz w:val="32"/>
          <w:szCs w:val="32"/>
          <w:rtl/>
        </w:rPr>
        <w:t>الحدود</w:t>
      </w:r>
      <w:r w:rsidRPr="00986319">
        <w:rPr>
          <w:rFonts w:ascii="Sakkal Majalla" w:eastAsia="Calibri" w:hAnsi="Sakkal Majalla" w:cs="Sakkal Majalla"/>
          <w:b/>
          <w:bCs/>
          <w:sz w:val="32"/>
          <w:szCs w:val="32"/>
          <w:rtl/>
        </w:rPr>
        <w:t xml:space="preserve"> </w:t>
      </w:r>
      <w:r w:rsidRPr="00986319">
        <w:rPr>
          <w:rFonts w:ascii="Sakkal Majalla" w:eastAsia="Calibri" w:hAnsi="Sakkal Majalla" w:cs="Sakkal Majalla" w:hint="eastAsia"/>
          <w:b/>
          <w:bCs/>
          <w:sz w:val="32"/>
          <w:szCs w:val="32"/>
          <w:rtl/>
        </w:rPr>
        <w:t>البشرية</w:t>
      </w:r>
      <w:r w:rsidRPr="00986319">
        <w:rPr>
          <w:rFonts w:ascii="Sakkal Majalla" w:eastAsia="Calibri" w:hAnsi="Sakkal Majalla" w:cs="Sakkal Majalla"/>
          <w:b/>
          <w:bCs/>
          <w:sz w:val="32"/>
          <w:szCs w:val="32"/>
          <w:rtl/>
        </w:rPr>
        <w:t>:</w:t>
      </w:r>
      <w:r>
        <w:rPr>
          <w:rFonts w:ascii="Sakkal Majalla" w:eastAsia="Calibri" w:hAnsi="Sakkal Majalla" w:cs="Sakkal Majalla" w:hint="cs"/>
          <w:b/>
          <w:bCs/>
          <w:sz w:val="32"/>
          <w:szCs w:val="32"/>
          <w:rtl/>
        </w:rPr>
        <w:t xml:space="preserve"> </w:t>
      </w:r>
      <w:r w:rsidRPr="00986319">
        <w:rPr>
          <w:rFonts w:ascii="Sakkal Majalla" w:eastAsia="Calibri" w:hAnsi="Sakkal Majalla" w:cs="Sakkal Majalla" w:hint="eastAsia"/>
          <w:sz w:val="32"/>
          <w:szCs w:val="32"/>
          <w:rtl/>
        </w:rPr>
        <w:t>تشمل</w:t>
      </w:r>
      <w:r w:rsidRPr="00986319">
        <w:rPr>
          <w:rFonts w:ascii="Sakkal Majalla" w:eastAsia="Calibri" w:hAnsi="Sakkal Majalla" w:cs="Sakkal Majalla"/>
          <w:sz w:val="32"/>
          <w:szCs w:val="32"/>
          <w:rtl/>
        </w:rPr>
        <w:t xml:space="preserve"> </w:t>
      </w:r>
      <w:r w:rsidRPr="00986319">
        <w:rPr>
          <w:rFonts w:ascii="Sakkal Majalla" w:eastAsia="Calibri" w:hAnsi="Sakkal Majalla" w:cs="Sakkal Majalla" w:hint="eastAsia"/>
          <w:sz w:val="32"/>
          <w:szCs w:val="32"/>
          <w:rtl/>
        </w:rPr>
        <w:t>الدراسة</w:t>
      </w:r>
      <w:r w:rsidRPr="00986319">
        <w:rPr>
          <w:rFonts w:ascii="Sakkal Majalla" w:eastAsia="Calibri" w:hAnsi="Sakkal Majalla" w:cs="Sakkal Majalla"/>
          <w:sz w:val="32"/>
          <w:szCs w:val="32"/>
          <w:rtl/>
        </w:rPr>
        <w:t xml:space="preserve"> </w:t>
      </w:r>
      <w:r>
        <w:rPr>
          <w:rFonts w:ascii="Sakkal Majalla" w:eastAsia="Calibri" w:hAnsi="Sakkal Majalla" w:cs="Sakkal Majalla" w:hint="cs"/>
          <w:sz w:val="32"/>
          <w:szCs w:val="32"/>
          <w:rtl/>
        </w:rPr>
        <w:t xml:space="preserve">الموظفين العاملين في </w:t>
      </w:r>
      <w:r w:rsidRPr="00986319">
        <w:rPr>
          <w:rFonts w:ascii="Sakkal Majalla" w:eastAsia="Calibri" w:hAnsi="Sakkal Majalla" w:cs="Sakkal Majalla" w:hint="eastAsia"/>
          <w:sz w:val="32"/>
          <w:szCs w:val="32"/>
          <w:rtl/>
        </w:rPr>
        <w:t>الشركات</w:t>
      </w:r>
      <w:r w:rsidRPr="00986319">
        <w:rPr>
          <w:rFonts w:ascii="Sakkal Majalla" w:eastAsia="Calibri" w:hAnsi="Sakkal Majalla" w:cs="Sakkal Majalla"/>
          <w:sz w:val="32"/>
          <w:szCs w:val="32"/>
          <w:rtl/>
        </w:rPr>
        <w:t xml:space="preserve"> </w:t>
      </w:r>
      <w:r w:rsidRPr="00986319">
        <w:rPr>
          <w:rFonts w:ascii="Sakkal Majalla" w:eastAsia="Calibri" w:hAnsi="Sakkal Majalla" w:cs="Sakkal Majalla" w:hint="eastAsia"/>
          <w:sz w:val="32"/>
          <w:szCs w:val="32"/>
          <w:rtl/>
        </w:rPr>
        <w:t>الناشئة</w:t>
      </w:r>
      <w:r w:rsidRPr="00986319">
        <w:rPr>
          <w:rFonts w:ascii="Sakkal Majalla" w:eastAsia="Calibri" w:hAnsi="Sakkal Majalla" w:cs="Sakkal Majalla"/>
          <w:sz w:val="32"/>
          <w:szCs w:val="32"/>
          <w:rtl/>
        </w:rPr>
        <w:t xml:space="preserve"> </w:t>
      </w:r>
      <w:r w:rsidRPr="00986319">
        <w:rPr>
          <w:rFonts w:ascii="Sakkal Majalla" w:eastAsia="Calibri" w:hAnsi="Sakkal Majalla" w:cs="Sakkal Majalla" w:hint="eastAsia"/>
          <w:sz w:val="32"/>
          <w:szCs w:val="32"/>
          <w:rtl/>
        </w:rPr>
        <w:t>محل</w:t>
      </w:r>
      <w:r w:rsidRPr="00986319">
        <w:rPr>
          <w:rFonts w:ascii="Sakkal Majalla" w:eastAsia="Calibri" w:hAnsi="Sakkal Majalla" w:cs="Sakkal Majalla"/>
          <w:sz w:val="32"/>
          <w:szCs w:val="32"/>
          <w:rtl/>
        </w:rPr>
        <w:t xml:space="preserve"> </w:t>
      </w:r>
      <w:r w:rsidRPr="00986319">
        <w:rPr>
          <w:rFonts w:ascii="Sakkal Majalla" w:eastAsia="Calibri" w:hAnsi="Sakkal Majalla" w:cs="Sakkal Majalla" w:hint="eastAsia"/>
          <w:sz w:val="32"/>
          <w:szCs w:val="32"/>
          <w:rtl/>
        </w:rPr>
        <w:t>الدراسة</w:t>
      </w:r>
      <w:r w:rsidRPr="00986319">
        <w:rPr>
          <w:rFonts w:ascii="Sakkal Majalla" w:eastAsia="Calibri" w:hAnsi="Sakkal Majalla" w:cs="Sakkal Majalla"/>
          <w:sz w:val="32"/>
          <w:szCs w:val="32"/>
          <w:rtl/>
        </w:rPr>
        <w:t>.</w:t>
      </w:r>
    </w:p>
    <w:p w14:paraId="1BCD2B8F" w14:textId="77777777" w:rsidR="00EB6220" w:rsidRDefault="00EB6220" w:rsidP="00105C7C">
      <w:pPr>
        <w:pStyle w:val="ListParagraph"/>
        <w:numPr>
          <w:ilvl w:val="0"/>
          <w:numId w:val="2"/>
        </w:numPr>
        <w:spacing w:after="0" w:line="360" w:lineRule="auto"/>
        <w:jc w:val="both"/>
        <w:rPr>
          <w:rFonts w:ascii="Sakkal Majalla" w:eastAsia="Calibri" w:hAnsi="Sakkal Majalla" w:cs="Sakkal Majalla"/>
          <w:sz w:val="32"/>
          <w:szCs w:val="32"/>
        </w:rPr>
      </w:pPr>
      <w:r w:rsidRPr="0073797A">
        <w:rPr>
          <w:rFonts w:ascii="Sakkal Majalla" w:eastAsia="Calibri" w:hAnsi="Sakkal Majalla" w:cs="Sakkal Majalla" w:hint="eastAsia"/>
          <w:b/>
          <w:bCs/>
          <w:sz w:val="32"/>
          <w:szCs w:val="32"/>
          <w:rtl/>
        </w:rPr>
        <w:t>الحدود</w:t>
      </w:r>
      <w:r w:rsidRPr="0073797A">
        <w:rPr>
          <w:rFonts w:ascii="Sakkal Majalla" w:eastAsia="Calibri" w:hAnsi="Sakkal Majalla" w:cs="Sakkal Majalla"/>
          <w:b/>
          <w:bCs/>
          <w:sz w:val="32"/>
          <w:szCs w:val="32"/>
          <w:rtl/>
        </w:rPr>
        <w:t xml:space="preserve"> </w:t>
      </w:r>
      <w:r w:rsidRPr="0073797A">
        <w:rPr>
          <w:rFonts w:ascii="Sakkal Majalla" w:eastAsia="Calibri" w:hAnsi="Sakkal Majalla" w:cs="Sakkal Majalla" w:hint="eastAsia"/>
          <w:b/>
          <w:bCs/>
          <w:sz w:val="32"/>
          <w:szCs w:val="32"/>
          <w:rtl/>
        </w:rPr>
        <w:t>الزمنية</w:t>
      </w:r>
      <w:r w:rsidRPr="0073797A">
        <w:rPr>
          <w:rFonts w:ascii="Sakkal Majalla" w:eastAsia="Calibri" w:hAnsi="Sakkal Majalla" w:cs="Sakkal Majalla"/>
          <w:b/>
          <w:bCs/>
          <w:sz w:val="32"/>
          <w:szCs w:val="32"/>
          <w:rtl/>
        </w:rPr>
        <w:t>:</w:t>
      </w:r>
      <w:r>
        <w:rPr>
          <w:rFonts w:ascii="Sakkal Majalla" w:eastAsia="Calibri" w:hAnsi="Sakkal Majalla" w:cs="Sakkal Majalla" w:hint="cs"/>
          <w:b/>
          <w:bCs/>
          <w:sz w:val="32"/>
          <w:szCs w:val="32"/>
          <w:rtl/>
        </w:rPr>
        <w:t xml:space="preserve"> </w:t>
      </w:r>
      <w:r>
        <w:rPr>
          <w:rFonts w:ascii="Sakkal Majalla" w:eastAsia="Calibri" w:hAnsi="Sakkal Majalla" w:cs="Sakkal Majalla" w:hint="cs"/>
          <w:sz w:val="32"/>
          <w:szCs w:val="32"/>
          <w:rtl/>
        </w:rPr>
        <w:t xml:space="preserve">تجرى </w:t>
      </w:r>
      <w:r w:rsidRPr="0073797A">
        <w:rPr>
          <w:rFonts w:ascii="Sakkal Majalla" w:eastAsia="Calibri" w:hAnsi="Sakkal Majalla" w:cs="Sakkal Majalla" w:hint="eastAsia"/>
          <w:sz w:val="32"/>
          <w:szCs w:val="32"/>
          <w:rtl/>
        </w:rPr>
        <w:t>هذه</w:t>
      </w:r>
      <w:r w:rsidRPr="0073797A">
        <w:rPr>
          <w:rFonts w:ascii="Sakkal Majalla" w:eastAsia="Calibri" w:hAnsi="Sakkal Majalla" w:cs="Sakkal Majalla"/>
          <w:sz w:val="32"/>
          <w:szCs w:val="32"/>
          <w:rtl/>
        </w:rPr>
        <w:t xml:space="preserve"> </w:t>
      </w:r>
      <w:r w:rsidRPr="0073797A">
        <w:rPr>
          <w:rFonts w:ascii="Sakkal Majalla" w:eastAsia="Calibri" w:hAnsi="Sakkal Majalla" w:cs="Sakkal Majalla" w:hint="eastAsia"/>
          <w:sz w:val="32"/>
          <w:szCs w:val="32"/>
          <w:rtl/>
        </w:rPr>
        <w:t>الدراسة</w:t>
      </w:r>
      <w:r w:rsidRPr="0073797A">
        <w:rPr>
          <w:rFonts w:ascii="Sakkal Majalla" w:eastAsia="Calibri" w:hAnsi="Sakkal Majalla" w:cs="Sakkal Majalla"/>
          <w:sz w:val="32"/>
          <w:szCs w:val="32"/>
          <w:rtl/>
        </w:rPr>
        <w:t xml:space="preserve"> </w:t>
      </w:r>
      <w:r w:rsidRPr="0073797A">
        <w:rPr>
          <w:rFonts w:ascii="Sakkal Majalla" w:eastAsia="Calibri" w:hAnsi="Sakkal Majalla" w:cs="Sakkal Majalla" w:hint="eastAsia"/>
          <w:sz w:val="32"/>
          <w:szCs w:val="32"/>
          <w:rtl/>
        </w:rPr>
        <w:t>خلال</w:t>
      </w:r>
      <w:r w:rsidRPr="0073797A">
        <w:rPr>
          <w:rFonts w:ascii="Sakkal Majalla" w:eastAsia="Calibri" w:hAnsi="Sakkal Majalla" w:cs="Sakkal Majalla"/>
          <w:sz w:val="32"/>
          <w:szCs w:val="32"/>
          <w:rtl/>
        </w:rPr>
        <w:t xml:space="preserve"> </w:t>
      </w:r>
      <w:r w:rsidRPr="00C710CF">
        <w:rPr>
          <w:rFonts w:ascii="Sakkal Majalla" w:eastAsia="Calibri" w:hAnsi="Sakkal Majalla" w:cs="Sakkal Majalla" w:hint="eastAsia"/>
          <w:sz w:val="32"/>
          <w:szCs w:val="32"/>
          <w:rtl/>
        </w:rPr>
        <w:t>العام</w:t>
      </w:r>
      <w:r w:rsidRPr="00C710CF">
        <w:rPr>
          <w:rFonts w:ascii="Sakkal Majalla" w:eastAsia="Calibri" w:hAnsi="Sakkal Majalla" w:cs="Sakkal Majalla"/>
          <w:sz w:val="32"/>
          <w:szCs w:val="32"/>
          <w:rtl/>
        </w:rPr>
        <w:t xml:space="preserve"> </w:t>
      </w:r>
      <w:r w:rsidRPr="00C710CF">
        <w:rPr>
          <w:rFonts w:ascii="Sakkal Majalla" w:eastAsia="Calibri" w:hAnsi="Sakkal Majalla" w:cs="Sakkal Majalla" w:hint="eastAsia"/>
          <w:sz w:val="32"/>
          <w:szCs w:val="32"/>
          <w:rtl/>
        </w:rPr>
        <w:t>الجامعي</w:t>
      </w:r>
      <w:r w:rsidRPr="00C710CF">
        <w:rPr>
          <w:rFonts w:ascii="Sakkal Majalla" w:eastAsia="Calibri" w:hAnsi="Sakkal Majalla" w:cs="Sakkal Majalla"/>
          <w:sz w:val="32"/>
          <w:szCs w:val="32"/>
          <w:rtl/>
        </w:rPr>
        <w:t xml:space="preserve"> 1447</w:t>
      </w:r>
      <w:r w:rsidRPr="00C710CF">
        <w:rPr>
          <w:rFonts w:ascii="Sakkal Majalla" w:eastAsia="Calibri" w:hAnsi="Sakkal Majalla" w:cs="Sakkal Majalla" w:hint="eastAsia"/>
          <w:sz w:val="32"/>
          <w:szCs w:val="32"/>
          <w:rtl/>
        </w:rPr>
        <w:t>هـ</w:t>
      </w:r>
      <w:r w:rsidRPr="00C710CF">
        <w:rPr>
          <w:rFonts w:ascii="Sakkal Majalla" w:eastAsia="Calibri" w:hAnsi="Sakkal Majalla" w:cs="Sakkal Majalla"/>
          <w:sz w:val="32"/>
          <w:szCs w:val="32"/>
          <w:rtl/>
        </w:rPr>
        <w:t xml:space="preserve"> / </w:t>
      </w:r>
      <w:r>
        <w:rPr>
          <w:rFonts w:ascii="Sakkal Majalla" w:eastAsia="Calibri" w:hAnsi="Sakkal Majalla" w:cs="Sakkal Majalla" w:hint="cs"/>
          <w:sz w:val="32"/>
          <w:szCs w:val="32"/>
          <w:rtl/>
        </w:rPr>
        <w:t>2025-2026م</w:t>
      </w:r>
      <w:r w:rsidRPr="00A24574">
        <w:rPr>
          <w:rFonts w:ascii="Sakkal Majalla" w:eastAsia="Calibri" w:hAnsi="Sakkal Majalla" w:cs="Sakkal Majalla"/>
          <w:sz w:val="32"/>
          <w:szCs w:val="32"/>
          <w:rtl/>
        </w:rPr>
        <w:t>.</w:t>
      </w:r>
    </w:p>
    <w:p w14:paraId="6675CD53" w14:textId="77777777" w:rsidR="001551EE" w:rsidRPr="00053A34" w:rsidRDefault="001551EE" w:rsidP="001551EE">
      <w:pPr>
        <w:spacing w:after="0" w:line="360" w:lineRule="auto"/>
        <w:jc w:val="both"/>
        <w:rPr>
          <w:rFonts w:ascii="Sakkal Majalla" w:eastAsia="Calibri" w:hAnsi="Sakkal Majalla" w:cs="Sakkal Majalla"/>
          <w:sz w:val="26"/>
          <w:szCs w:val="26"/>
          <w:rtl/>
        </w:rPr>
      </w:pPr>
    </w:p>
    <w:p w14:paraId="062C323A" w14:textId="5CEA5623" w:rsidR="00827347" w:rsidRPr="001551EE" w:rsidRDefault="0073799B" w:rsidP="001551EE">
      <w:pPr>
        <w:spacing w:after="0" w:line="360" w:lineRule="auto"/>
        <w:jc w:val="both"/>
        <w:rPr>
          <w:rFonts w:ascii="Sakkal Majalla" w:eastAsia="Calibri" w:hAnsi="Sakkal Majalla" w:cs="Sakkal Majalla"/>
          <w:b/>
          <w:bCs/>
          <w:sz w:val="32"/>
          <w:szCs w:val="32"/>
          <w:rtl/>
        </w:rPr>
      </w:pPr>
      <w:r>
        <w:rPr>
          <w:rFonts w:ascii="Sakkal Majalla" w:eastAsia="Calibri" w:hAnsi="Sakkal Majalla" w:cs="Sakkal Majalla" w:hint="cs"/>
          <w:b/>
          <w:bCs/>
          <w:sz w:val="36"/>
          <w:szCs w:val="36"/>
          <w:rtl/>
        </w:rPr>
        <w:lastRenderedPageBreak/>
        <w:t xml:space="preserve">تاسعاً: </w:t>
      </w:r>
      <w:r w:rsidR="001551EE" w:rsidRPr="001551EE">
        <w:rPr>
          <w:rFonts w:ascii="Sakkal Majalla" w:eastAsia="Calibri" w:hAnsi="Sakkal Majalla" w:cs="Sakkal Majalla" w:hint="cs"/>
          <w:b/>
          <w:bCs/>
          <w:sz w:val="36"/>
          <w:szCs w:val="36"/>
          <w:rtl/>
        </w:rPr>
        <w:t>مصطلحات الدراسة</w:t>
      </w:r>
    </w:p>
    <w:p w14:paraId="09F4138A" w14:textId="77777777" w:rsidR="00120FD6" w:rsidRDefault="00153006" w:rsidP="0073799B">
      <w:pPr>
        <w:pStyle w:val="ListParagraph"/>
        <w:numPr>
          <w:ilvl w:val="0"/>
          <w:numId w:val="38"/>
        </w:numPr>
        <w:spacing w:after="0" w:line="360" w:lineRule="auto"/>
        <w:ind w:left="447"/>
        <w:jc w:val="both"/>
        <w:rPr>
          <w:rFonts w:ascii="Sakkal Majalla" w:eastAsia="Calibri" w:hAnsi="Sakkal Majalla" w:cs="Sakkal Majalla"/>
          <w:sz w:val="32"/>
          <w:szCs w:val="32"/>
        </w:rPr>
      </w:pPr>
      <w:r w:rsidRPr="00551828">
        <w:rPr>
          <w:rFonts w:ascii="Sakkal Majalla" w:eastAsia="Calibri" w:hAnsi="Sakkal Majalla" w:cs="Sakkal Majalla" w:hint="cs"/>
          <w:b/>
          <w:bCs/>
          <w:sz w:val="32"/>
          <w:szCs w:val="32"/>
          <w:rtl/>
        </w:rPr>
        <w:t xml:space="preserve">تقنيات </w:t>
      </w:r>
      <w:r w:rsidR="00000E4C" w:rsidRPr="00551828">
        <w:rPr>
          <w:rFonts w:ascii="Sakkal Majalla" w:eastAsia="Calibri" w:hAnsi="Sakkal Majalla" w:cs="Sakkal Majalla" w:hint="cs"/>
          <w:b/>
          <w:bCs/>
          <w:sz w:val="32"/>
          <w:szCs w:val="32"/>
          <w:rtl/>
        </w:rPr>
        <w:t>الذكاء الاصطناعي:</w:t>
      </w:r>
    </w:p>
    <w:p w14:paraId="1812E0EB" w14:textId="1A0FDEEE" w:rsidR="000627CE" w:rsidRPr="00120FD6" w:rsidRDefault="00827347" w:rsidP="00120FD6">
      <w:pPr>
        <w:spacing w:after="0" w:line="360" w:lineRule="auto"/>
        <w:ind w:left="87"/>
        <w:jc w:val="both"/>
        <w:rPr>
          <w:rFonts w:ascii="Sakkal Majalla" w:eastAsia="Calibri" w:hAnsi="Sakkal Majalla" w:cs="Sakkal Majalla"/>
          <w:sz w:val="32"/>
          <w:szCs w:val="32"/>
          <w:rtl/>
        </w:rPr>
      </w:pPr>
      <w:r w:rsidRPr="00120FD6">
        <w:rPr>
          <w:rFonts w:ascii="Sakkal Majalla" w:eastAsia="Calibri" w:hAnsi="Sakkal Majalla" w:cs="Sakkal Majalla" w:hint="eastAsia"/>
          <w:sz w:val="32"/>
          <w:szCs w:val="32"/>
          <w:rtl/>
        </w:rPr>
        <w:t>مصطلح</w:t>
      </w:r>
      <w:r w:rsidRPr="00120FD6">
        <w:rPr>
          <w:rFonts w:ascii="Sakkal Majalla" w:eastAsia="Calibri" w:hAnsi="Sakkal Majalla" w:cs="Sakkal Majalla"/>
          <w:sz w:val="32"/>
          <w:szCs w:val="32"/>
          <w:rtl/>
        </w:rPr>
        <w:t xml:space="preserve"> </w:t>
      </w:r>
      <w:r w:rsidRPr="00120FD6">
        <w:rPr>
          <w:rFonts w:ascii="Sakkal Majalla" w:eastAsia="Calibri" w:hAnsi="Sakkal Majalla" w:cs="Sakkal Majalla" w:hint="eastAsia"/>
          <w:sz w:val="32"/>
          <w:szCs w:val="32"/>
          <w:rtl/>
        </w:rPr>
        <w:t>تقنيات</w:t>
      </w:r>
      <w:r w:rsidRPr="00120FD6">
        <w:rPr>
          <w:rFonts w:ascii="Sakkal Majalla" w:eastAsia="Calibri" w:hAnsi="Sakkal Majalla" w:cs="Sakkal Majalla"/>
          <w:sz w:val="32"/>
          <w:szCs w:val="32"/>
          <w:rtl/>
        </w:rPr>
        <w:t xml:space="preserve"> </w:t>
      </w:r>
      <w:r w:rsidRPr="00120FD6">
        <w:rPr>
          <w:rFonts w:ascii="Sakkal Majalla" w:eastAsia="Calibri" w:hAnsi="Sakkal Majalla" w:cs="Sakkal Majalla" w:hint="eastAsia"/>
          <w:sz w:val="32"/>
          <w:szCs w:val="32"/>
          <w:rtl/>
        </w:rPr>
        <w:t>الذكاء</w:t>
      </w:r>
      <w:r w:rsidRPr="00120FD6">
        <w:rPr>
          <w:rFonts w:ascii="Sakkal Majalla" w:eastAsia="Calibri" w:hAnsi="Sakkal Majalla" w:cs="Sakkal Majalla"/>
          <w:sz w:val="32"/>
          <w:szCs w:val="32"/>
          <w:rtl/>
        </w:rPr>
        <w:t xml:space="preserve"> </w:t>
      </w:r>
      <w:r w:rsidRPr="00120FD6">
        <w:rPr>
          <w:rFonts w:ascii="Sakkal Majalla" w:eastAsia="Calibri" w:hAnsi="Sakkal Majalla" w:cs="Sakkal Majalla" w:hint="eastAsia"/>
          <w:sz w:val="32"/>
          <w:szCs w:val="32"/>
          <w:rtl/>
        </w:rPr>
        <w:t>الاصطناعي</w:t>
      </w:r>
      <w:r w:rsidRPr="00120FD6">
        <w:rPr>
          <w:rFonts w:ascii="Sakkal Majalla" w:eastAsia="Calibri" w:hAnsi="Sakkal Majalla" w:cs="Sakkal Majalla"/>
          <w:sz w:val="32"/>
          <w:szCs w:val="32"/>
          <w:rtl/>
        </w:rPr>
        <w:t xml:space="preserve"> </w:t>
      </w:r>
      <w:r w:rsidRPr="00120FD6">
        <w:rPr>
          <w:rFonts w:ascii="Sakkal Majalla" w:eastAsia="Calibri" w:hAnsi="Sakkal Majalla" w:cs="Sakkal Majalla" w:hint="eastAsia"/>
          <w:sz w:val="32"/>
          <w:szCs w:val="32"/>
          <w:rtl/>
        </w:rPr>
        <w:t>يُعرف</w:t>
      </w:r>
      <w:r w:rsidRPr="00120FD6">
        <w:rPr>
          <w:rFonts w:ascii="Sakkal Majalla" w:eastAsia="Calibri" w:hAnsi="Sakkal Majalla" w:cs="Sakkal Majalla"/>
          <w:sz w:val="32"/>
          <w:szCs w:val="32"/>
          <w:rtl/>
        </w:rPr>
        <w:t xml:space="preserve"> </w:t>
      </w:r>
      <w:r w:rsidRPr="00120FD6">
        <w:rPr>
          <w:rFonts w:ascii="Sakkal Majalla" w:eastAsia="Calibri" w:hAnsi="Sakkal Majalla" w:cs="Sakkal Majalla" w:hint="eastAsia"/>
          <w:sz w:val="32"/>
          <w:szCs w:val="32"/>
          <w:rtl/>
        </w:rPr>
        <w:t>بأنه</w:t>
      </w:r>
      <w:r w:rsidRPr="00120FD6">
        <w:rPr>
          <w:rFonts w:ascii="Sakkal Majalla" w:eastAsia="Calibri" w:hAnsi="Sakkal Majalla" w:cs="Sakkal Majalla"/>
          <w:sz w:val="32"/>
          <w:szCs w:val="32"/>
          <w:rtl/>
        </w:rPr>
        <w:t xml:space="preserve"> </w:t>
      </w:r>
      <w:r w:rsidRPr="00120FD6">
        <w:rPr>
          <w:rFonts w:ascii="Sakkal Majalla" w:eastAsia="Calibri" w:hAnsi="Sakkal Majalla" w:cs="Sakkal Majalla" w:hint="eastAsia"/>
          <w:sz w:val="32"/>
          <w:szCs w:val="32"/>
          <w:rtl/>
        </w:rPr>
        <w:t>مجموعة</w:t>
      </w:r>
      <w:r w:rsidRPr="00120FD6">
        <w:rPr>
          <w:rFonts w:ascii="Sakkal Majalla" w:eastAsia="Calibri" w:hAnsi="Sakkal Majalla" w:cs="Sakkal Majalla"/>
          <w:sz w:val="32"/>
          <w:szCs w:val="32"/>
          <w:rtl/>
        </w:rPr>
        <w:t xml:space="preserve"> </w:t>
      </w:r>
      <w:r w:rsidRPr="00120FD6">
        <w:rPr>
          <w:rFonts w:ascii="Sakkal Majalla" w:eastAsia="Calibri" w:hAnsi="Sakkal Majalla" w:cs="Sakkal Majalla" w:hint="eastAsia"/>
          <w:sz w:val="32"/>
          <w:szCs w:val="32"/>
          <w:rtl/>
        </w:rPr>
        <w:t>من</w:t>
      </w:r>
      <w:r w:rsidRPr="00120FD6">
        <w:rPr>
          <w:rFonts w:ascii="Sakkal Majalla" w:eastAsia="Calibri" w:hAnsi="Sakkal Majalla" w:cs="Sakkal Majalla"/>
          <w:sz w:val="32"/>
          <w:szCs w:val="32"/>
          <w:rtl/>
        </w:rPr>
        <w:t xml:space="preserve"> </w:t>
      </w:r>
      <w:r w:rsidRPr="00120FD6">
        <w:rPr>
          <w:rFonts w:ascii="Sakkal Majalla" w:eastAsia="Calibri" w:hAnsi="Sakkal Majalla" w:cs="Sakkal Majalla" w:hint="eastAsia"/>
          <w:sz w:val="32"/>
          <w:szCs w:val="32"/>
          <w:rtl/>
        </w:rPr>
        <w:t>الخوارزميات</w:t>
      </w:r>
      <w:r w:rsidRPr="00120FD6">
        <w:rPr>
          <w:rFonts w:ascii="Sakkal Majalla" w:eastAsia="Calibri" w:hAnsi="Sakkal Majalla" w:cs="Sakkal Majalla"/>
          <w:sz w:val="32"/>
          <w:szCs w:val="32"/>
          <w:rtl/>
        </w:rPr>
        <w:t xml:space="preserve"> </w:t>
      </w:r>
      <w:r w:rsidRPr="00120FD6">
        <w:rPr>
          <w:rFonts w:ascii="Sakkal Majalla" w:eastAsia="Calibri" w:hAnsi="Sakkal Majalla" w:cs="Sakkal Majalla" w:hint="eastAsia"/>
          <w:sz w:val="32"/>
          <w:szCs w:val="32"/>
          <w:rtl/>
        </w:rPr>
        <w:t>والأساليب</w:t>
      </w:r>
      <w:r w:rsidRPr="00120FD6">
        <w:rPr>
          <w:rFonts w:ascii="Sakkal Majalla" w:eastAsia="Calibri" w:hAnsi="Sakkal Majalla" w:cs="Sakkal Majalla"/>
          <w:sz w:val="32"/>
          <w:szCs w:val="32"/>
          <w:rtl/>
        </w:rPr>
        <w:t xml:space="preserve"> </w:t>
      </w:r>
      <w:r w:rsidRPr="00120FD6">
        <w:rPr>
          <w:rFonts w:ascii="Sakkal Majalla" w:eastAsia="Calibri" w:hAnsi="Sakkal Majalla" w:cs="Sakkal Majalla" w:hint="eastAsia"/>
          <w:sz w:val="32"/>
          <w:szCs w:val="32"/>
          <w:rtl/>
        </w:rPr>
        <w:t>التي</w:t>
      </w:r>
      <w:r w:rsidRPr="00120FD6">
        <w:rPr>
          <w:rFonts w:ascii="Sakkal Majalla" w:eastAsia="Calibri" w:hAnsi="Sakkal Majalla" w:cs="Sakkal Majalla"/>
          <w:sz w:val="32"/>
          <w:szCs w:val="32"/>
          <w:rtl/>
        </w:rPr>
        <w:t xml:space="preserve"> </w:t>
      </w:r>
      <w:r w:rsidRPr="00120FD6">
        <w:rPr>
          <w:rFonts w:ascii="Sakkal Majalla" w:eastAsia="Calibri" w:hAnsi="Sakkal Majalla" w:cs="Sakkal Majalla" w:hint="eastAsia"/>
          <w:sz w:val="32"/>
          <w:szCs w:val="32"/>
          <w:rtl/>
        </w:rPr>
        <w:t>تمكّن</w:t>
      </w:r>
      <w:r w:rsidRPr="00120FD6">
        <w:rPr>
          <w:rFonts w:ascii="Sakkal Majalla" w:eastAsia="Calibri" w:hAnsi="Sakkal Majalla" w:cs="Sakkal Majalla"/>
          <w:sz w:val="32"/>
          <w:szCs w:val="32"/>
          <w:rtl/>
        </w:rPr>
        <w:t xml:space="preserve"> </w:t>
      </w:r>
      <w:r w:rsidRPr="00120FD6">
        <w:rPr>
          <w:rFonts w:ascii="Sakkal Majalla" w:eastAsia="Calibri" w:hAnsi="Sakkal Majalla" w:cs="Sakkal Majalla" w:hint="eastAsia"/>
          <w:sz w:val="32"/>
          <w:szCs w:val="32"/>
          <w:rtl/>
        </w:rPr>
        <w:t>أجهزة</w:t>
      </w:r>
      <w:r w:rsidRPr="00120FD6">
        <w:rPr>
          <w:rFonts w:ascii="Sakkal Majalla" w:eastAsia="Calibri" w:hAnsi="Sakkal Majalla" w:cs="Sakkal Majalla"/>
          <w:sz w:val="32"/>
          <w:szCs w:val="32"/>
          <w:rtl/>
        </w:rPr>
        <w:t xml:space="preserve"> </w:t>
      </w:r>
      <w:r w:rsidRPr="00120FD6">
        <w:rPr>
          <w:rFonts w:ascii="Sakkal Majalla" w:eastAsia="Calibri" w:hAnsi="Sakkal Majalla" w:cs="Sakkal Majalla" w:hint="eastAsia"/>
          <w:sz w:val="32"/>
          <w:szCs w:val="32"/>
          <w:rtl/>
        </w:rPr>
        <w:t>الكمبيوتر</w:t>
      </w:r>
      <w:r w:rsidRPr="00120FD6">
        <w:rPr>
          <w:rFonts w:ascii="Sakkal Majalla" w:eastAsia="Calibri" w:hAnsi="Sakkal Majalla" w:cs="Sakkal Majalla"/>
          <w:sz w:val="32"/>
          <w:szCs w:val="32"/>
          <w:rtl/>
        </w:rPr>
        <w:t xml:space="preserve"> </w:t>
      </w:r>
      <w:r w:rsidRPr="00120FD6">
        <w:rPr>
          <w:rFonts w:ascii="Sakkal Majalla" w:eastAsia="Calibri" w:hAnsi="Sakkal Majalla" w:cs="Sakkal Majalla" w:hint="eastAsia"/>
          <w:sz w:val="32"/>
          <w:szCs w:val="32"/>
          <w:rtl/>
        </w:rPr>
        <w:t>من</w:t>
      </w:r>
      <w:r w:rsidRPr="00120FD6">
        <w:rPr>
          <w:rFonts w:ascii="Sakkal Majalla" w:eastAsia="Calibri" w:hAnsi="Sakkal Majalla" w:cs="Sakkal Majalla"/>
          <w:sz w:val="32"/>
          <w:szCs w:val="32"/>
          <w:rtl/>
        </w:rPr>
        <w:t xml:space="preserve"> </w:t>
      </w:r>
      <w:r w:rsidRPr="00120FD6">
        <w:rPr>
          <w:rFonts w:ascii="Sakkal Majalla" w:eastAsia="Calibri" w:hAnsi="Sakkal Majalla" w:cs="Sakkal Majalla" w:hint="eastAsia"/>
          <w:sz w:val="32"/>
          <w:szCs w:val="32"/>
          <w:rtl/>
        </w:rPr>
        <w:t>أداء</w:t>
      </w:r>
      <w:r w:rsidRPr="00120FD6">
        <w:rPr>
          <w:rFonts w:ascii="Sakkal Majalla" w:eastAsia="Calibri" w:hAnsi="Sakkal Majalla" w:cs="Sakkal Majalla"/>
          <w:sz w:val="32"/>
          <w:szCs w:val="32"/>
          <w:rtl/>
        </w:rPr>
        <w:t xml:space="preserve"> </w:t>
      </w:r>
      <w:r w:rsidRPr="00120FD6">
        <w:rPr>
          <w:rFonts w:ascii="Sakkal Majalla" w:eastAsia="Calibri" w:hAnsi="Sakkal Majalla" w:cs="Sakkal Majalla" w:hint="eastAsia"/>
          <w:sz w:val="32"/>
          <w:szCs w:val="32"/>
          <w:rtl/>
        </w:rPr>
        <w:t>مهام</w:t>
      </w:r>
      <w:r w:rsidRPr="00120FD6">
        <w:rPr>
          <w:rFonts w:ascii="Sakkal Majalla" w:eastAsia="Calibri" w:hAnsi="Sakkal Majalla" w:cs="Sakkal Majalla"/>
          <w:sz w:val="32"/>
          <w:szCs w:val="32"/>
          <w:rtl/>
        </w:rPr>
        <w:t xml:space="preserve"> </w:t>
      </w:r>
      <w:r w:rsidRPr="00120FD6">
        <w:rPr>
          <w:rFonts w:ascii="Sakkal Majalla" w:eastAsia="Calibri" w:hAnsi="Sakkal Majalla" w:cs="Sakkal Majalla" w:hint="eastAsia"/>
          <w:sz w:val="32"/>
          <w:szCs w:val="32"/>
          <w:rtl/>
        </w:rPr>
        <w:t>مختلفة</w:t>
      </w:r>
      <w:r w:rsidRPr="00120FD6">
        <w:rPr>
          <w:rFonts w:ascii="Sakkal Majalla" w:eastAsia="Calibri" w:hAnsi="Sakkal Majalla" w:cs="Sakkal Majalla"/>
          <w:sz w:val="32"/>
          <w:szCs w:val="32"/>
          <w:rtl/>
        </w:rPr>
        <w:t xml:space="preserve"> </w:t>
      </w:r>
      <w:r w:rsidRPr="00120FD6">
        <w:rPr>
          <w:rFonts w:ascii="Sakkal Majalla" w:eastAsia="Calibri" w:hAnsi="Sakkal Majalla" w:cs="Sakkal Majalla" w:hint="eastAsia"/>
          <w:sz w:val="32"/>
          <w:szCs w:val="32"/>
          <w:rtl/>
        </w:rPr>
        <w:t>تحاكي</w:t>
      </w:r>
      <w:r w:rsidRPr="00120FD6">
        <w:rPr>
          <w:rFonts w:ascii="Sakkal Majalla" w:eastAsia="Calibri" w:hAnsi="Sakkal Majalla" w:cs="Sakkal Majalla"/>
          <w:sz w:val="32"/>
          <w:szCs w:val="32"/>
          <w:rtl/>
        </w:rPr>
        <w:t xml:space="preserve"> </w:t>
      </w:r>
      <w:r w:rsidRPr="00120FD6">
        <w:rPr>
          <w:rFonts w:ascii="Sakkal Majalla" w:eastAsia="Calibri" w:hAnsi="Sakkal Majalla" w:cs="Sakkal Majalla" w:hint="eastAsia"/>
          <w:sz w:val="32"/>
          <w:szCs w:val="32"/>
          <w:rtl/>
        </w:rPr>
        <w:t>الأداء</w:t>
      </w:r>
      <w:r w:rsidRPr="00120FD6">
        <w:rPr>
          <w:rFonts w:ascii="Sakkal Majalla" w:eastAsia="Calibri" w:hAnsi="Sakkal Majalla" w:cs="Sakkal Majalla"/>
          <w:sz w:val="32"/>
          <w:szCs w:val="32"/>
          <w:rtl/>
        </w:rPr>
        <w:t xml:space="preserve"> </w:t>
      </w:r>
      <w:r w:rsidRPr="00120FD6">
        <w:rPr>
          <w:rFonts w:ascii="Sakkal Majalla" w:eastAsia="Calibri" w:hAnsi="Sakkal Majalla" w:cs="Sakkal Majalla" w:hint="eastAsia"/>
          <w:sz w:val="32"/>
          <w:szCs w:val="32"/>
          <w:rtl/>
        </w:rPr>
        <w:t>البشري</w:t>
      </w:r>
      <w:r w:rsidRPr="00120FD6">
        <w:rPr>
          <w:rFonts w:ascii="Sakkal Majalla" w:eastAsia="Calibri" w:hAnsi="Sakkal Majalla" w:cs="Sakkal Majalla"/>
          <w:sz w:val="32"/>
          <w:szCs w:val="32"/>
          <w:rtl/>
        </w:rPr>
        <w:t xml:space="preserve">. </w:t>
      </w:r>
      <w:r w:rsidRPr="00120FD6">
        <w:rPr>
          <w:rFonts w:ascii="Sakkal Majalla" w:eastAsia="Calibri" w:hAnsi="Sakkal Majalla" w:cs="Sakkal Majalla" w:hint="eastAsia"/>
          <w:sz w:val="32"/>
          <w:szCs w:val="32"/>
          <w:rtl/>
        </w:rPr>
        <w:t>تشمل</w:t>
      </w:r>
      <w:r w:rsidRPr="00120FD6">
        <w:rPr>
          <w:rFonts w:ascii="Sakkal Majalla" w:eastAsia="Calibri" w:hAnsi="Sakkal Majalla" w:cs="Sakkal Majalla"/>
          <w:sz w:val="32"/>
          <w:szCs w:val="32"/>
          <w:rtl/>
        </w:rPr>
        <w:t xml:space="preserve"> </w:t>
      </w:r>
      <w:r w:rsidRPr="00120FD6">
        <w:rPr>
          <w:rFonts w:ascii="Sakkal Majalla" w:eastAsia="Calibri" w:hAnsi="Sakkal Majalla" w:cs="Sakkal Majalla" w:hint="eastAsia"/>
          <w:sz w:val="32"/>
          <w:szCs w:val="32"/>
          <w:rtl/>
        </w:rPr>
        <w:t>هذه</w:t>
      </w:r>
      <w:r w:rsidRPr="00120FD6">
        <w:rPr>
          <w:rFonts w:ascii="Sakkal Majalla" w:eastAsia="Calibri" w:hAnsi="Sakkal Majalla" w:cs="Sakkal Majalla"/>
          <w:sz w:val="32"/>
          <w:szCs w:val="32"/>
          <w:rtl/>
        </w:rPr>
        <w:t xml:space="preserve"> </w:t>
      </w:r>
      <w:r w:rsidRPr="00120FD6">
        <w:rPr>
          <w:rFonts w:ascii="Sakkal Majalla" w:eastAsia="Calibri" w:hAnsi="Sakkal Majalla" w:cs="Sakkal Majalla" w:hint="eastAsia"/>
          <w:sz w:val="32"/>
          <w:szCs w:val="32"/>
          <w:rtl/>
        </w:rPr>
        <w:t>التقنيات</w:t>
      </w:r>
      <w:r w:rsidRPr="00120FD6">
        <w:rPr>
          <w:rFonts w:ascii="Sakkal Majalla" w:eastAsia="Calibri" w:hAnsi="Sakkal Majalla" w:cs="Sakkal Majalla"/>
          <w:sz w:val="32"/>
          <w:szCs w:val="32"/>
          <w:rtl/>
        </w:rPr>
        <w:t xml:space="preserve"> </w:t>
      </w:r>
      <w:r w:rsidRPr="00120FD6">
        <w:rPr>
          <w:rFonts w:ascii="Sakkal Majalla" w:eastAsia="Calibri" w:hAnsi="Sakkal Majalla" w:cs="Sakkal Majalla" w:hint="eastAsia"/>
          <w:sz w:val="32"/>
          <w:szCs w:val="32"/>
          <w:rtl/>
        </w:rPr>
        <w:t>التعلم</w:t>
      </w:r>
      <w:r w:rsidRPr="00120FD6">
        <w:rPr>
          <w:rFonts w:ascii="Sakkal Majalla" w:eastAsia="Calibri" w:hAnsi="Sakkal Majalla" w:cs="Sakkal Majalla"/>
          <w:sz w:val="32"/>
          <w:szCs w:val="32"/>
          <w:rtl/>
        </w:rPr>
        <w:t xml:space="preserve"> </w:t>
      </w:r>
      <w:r w:rsidRPr="00120FD6">
        <w:rPr>
          <w:rFonts w:ascii="Sakkal Majalla" w:eastAsia="Calibri" w:hAnsi="Sakkal Majalla" w:cs="Sakkal Majalla" w:hint="eastAsia"/>
          <w:sz w:val="32"/>
          <w:szCs w:val="32"/>
          <w:rtl/>
        </w:rPr>
        <w:t>الآلي</w:t>
      </w:r>
      <w:r w:rsidRPr="00120FD6">
        <w:rPr>
          <w:rFonts w:ascii="Sakkal Majalla" w:eastAsia="Calibri" w:hAnsi="Sakkal Majalla" w:cs="Sakkal Majalla"/>
          <w:sz w:val="32"/>
          <w:szCs w:val="32"/>
          <w:rtl/>
        </w:rPr>
        <w:t xml:space="preserve"> </w:t>
      </w:r>
      <w:r w:rsidRPr="00120FD6">
        <w:rPr>
          <w:rFonts w:ascii="Sakkal Majalla" w:eastAsia="Calibri" w:hAnsi="Sakkal Majalla" w:cs="Sakkal Majalla" w:hint="eastAsia"/>
          <w:sz w:val="32"/>
          <w:szCs w:val="32"/>
          <w:rtl/>
        </w:rPr>
        <w:t>ومعالجة</w:t>
      </w:r>
      <w:r w:rsidRPr="00120FD6">
        <w:rPr>
          <w:rFonts w:ascii="Sakkal Majalla" w:eastAsia="Calibri" w:hAnsi="Sakkal Majalla" w:cs="Sakkal Majalla"/>
          <w:sz w:val="32"/>
          <w:szCs w:val="32"/>
          <w:rtl/>
        </w:rPr>
        <w:t xml:space="preserve"> </w:t>
      </w:r>
      <w:r w:rsidRPr="00120FD6">
        <w:rPr>
          <w:rFonts w:ascii="Sakkal Majalla" w:eastAsia="Calibri" w:hAnsi="Sakkal Majalla" w:cs="Sakkal Majalla" w:hint="eastAsia"/>
          <w:sz w:val="32"/>
          <w:szCs w:val="32"/>
          <w:rtl/>
        </w:rPr>
        <w:t>اللغة</w:t>
      </w:r>
      <w:r w:rsidRPr="00120FD6">
        <w:rPr>
          <w:rFonts w:ascii="Sakkal Majalla" w:eastAsia="Calibri" w:hAnsi="Sakkal Majalla" w:cs="Sakkal Majalla"/>
          <w:sz w:val="32"/>
          <w:szCs w:val="32"/>
          <w:rtl/>
        </w:rPr>
        <w:t xml:space="preserve"> </w:t>
      </w:r>
      <w:r w:rsidRPr="00120FD6">
        <w:rPr>
          <w:rFonts w:ascii="Sakkal Majalla" w:eastAsia="Calibri" w:hAnsi="Sakkal Majalla" w:cs="Sakkal Majalla" w:hint="eastAsia"/>
          <w:sz w:val="32"/>
          <w:szCs w:val="32"/>
          <w:rtl/>
        </w:rPr>
        <w:t>الطبيعية</w:t>
      </w:r>
      <w:r w:rsidRPr="00120FD6">
        <w:rPr>
          <w:rFonts w:ascii="Sakkal Majalla" w:eastAsia="Calibri" w:hAnsi="Sakkal Majalla" w:cs="Sakkal Majalla"/>
          <w:sz w:val="32"/>
          <w:szCs w:val="32"/>
          <w:rtl/>
        </w:rPr>
        <w:t xml:space="preserve"> </w:t>
      </w:r>
      <w:r w:rsidRPr="00120FD6">
        <w:rPr>
          <w:rFonts w:ascii="Sakkal Majalla" w:eastAsia="Calibri" w:hAnsi="Sakkal Majalla" w:cs="Sakkal Majalla" w:hint="eastAsia"/>
          <w:sz w:val="32"/>
          <w:szCs w:val="32"/>
          <w:rtl/>
        </w:rPr>
        <w:t>ورؤية</w:t>
      </w:r>
      <w:r w:rsidRPr="00120FD6">
        <w:rPr>
          <w:rFonts w:ascii="Sakkal Majalla" w:eastAsia="Calibri" w:hAnsi="Sakkal Majalla" w:cs="Sakkal Majalla"/>
          <w:sz w:val="32"/>
          <w:szCs w:val="32"/>
          <w:rtl/>
        </w:rPr>
        <w:t xml:space="preserve"> </w:t>
      </w:r>
      <w:r w:rsidRPr="00120FD6">
        <w:rPr>
          <w:rFonts w:ascii="Sakkal Majalla" w:eastAsia="Calibri" w:hAnsi="Sakkal Majalla" w:cs="Sakkal Majalla" w:hint="eastAsia"/>
          <w:sz w:val="32"/>
          <w:szCs w:val="32"/>
          <w:rtl/>
        </w:rPr>
        <w:t>الكمبيوتر</w:t>
      </w:r>
      <w:r w:rsidRPr="00120FD6">
        <w:rPr>
          <w:rFonts w:ascii="Sakkal Majalla" w:eastAsia="Calibri" w:hAnsi="Sakkal Majalla" w:cs="Sakkal Majalla"/>
          <w:sz w:val="32"/>
          <w:szCs w:val="32"/>
          <w:rtl/>
        </w:rPr>
        <w:t xml:space="preserve"> </w:t>
      </w:r>
      <w:r w:rsidRPr="00120FD6">
        <w:rPr>
          <w:rFonts w:ascii="Sakkal Majalla" w:eastAsia="Calibri" w:hAnsi="Sakkal Majalla" w:cs="Sakkal Majalla" w:hint="eastAsia"/>
          <w:sz w:val="32"/>
          <w:szCs w:val="32"/>
          <w:rtl/>
        </w:rPr>
        <w:t>وغيرها</w:t>
      </w:r>
      <w:r w:rsidRPr="00120FD6">
        <w:rPr>
          <w:rFonts w:ascii="Sakkal Majalla" w:eastAsia="Calibri" w:hAnsi="Sakkal Majalla" w:cs="Sakkal Majalla"/>
          <w:sz w:val="32"/>
          <w:szCs w:val="32"/>
          <w:rtl/>
        </w:rPr>
        <w:t xml:space="preserve"> </w:t>
      </w:r>
      <w:r w:rsidRPr="00120FD6">
        <w:rPr>
          <w:rFonts w:ascii="Sakkal Majalla" w:eastAsia="Calibri" w:hAnsi="Sakkal Majalla" w:cs="Sakkal Majalla" w:hint="eastAsia"/>
          <w:sz w:val="32"/>
          <w:szCs w:val="32"/>
          <w:rtl/>
        </w:rPr>
        <w:t>من</w:t>
      </w:r>
      <w:r w:rsidRPr="00120FD6">
        <w:rPr>
          <w:rFonts w:ascii="Sakkal Majalla" w:eastAsia="Calibri" w:hAnsi="Sakkal Majalla" w:cs="Sakkal Majalla"/>
          <w:sz w:val="32"/>
          <w:szCs w:val="32"/>
          <w:rtl/>
        </w:rPr>
        <w:t xml:space="preserve"> </w:t>
      </w:r>
      <w:r w:rsidRPr="00120FD6">
        <w:rPr>
          <w:rFonts w:ascii="Sakkal Majalla" w:eastAsia="Calibri" w:hAnsi="Sakkal Majalla" w:cs="Sakkal Majalla" w:hint="eastAsia"/>
          <w:sz w:val="32"/>
          <w:szCs w:val="32"/>
          <w:rtl/>
        </w:rPr>
        <w:t>الأدوات</w:t>
      </w:r>
      <w:r w:rsidRPr="00120FD6">
        <w:rPr>
          <w:rFonts w:ascii="Sakkal Majalla" w:eastAsia="Calibri" w:hAnsi="Sakkal Majalla" w:cs="Sakkal Majalla"/>
          <w:sz w:val="32"/>
          <w:szCs w:val="32"/>
          <w:rtl/>
        </w:rPr>
        <w:t xml:space="preserve"> </w:t>
      </w:r>
      <w:r w:rsidRPr="00120FD6">
        <w:rPr>
          <w:rFonts w:ascii="Sakkal Majalla" w:eastAsia="Calibri" w:hAnsi="Sakkal Majalla" w:cs="Sakkal Majalla" w:hint="eastAsia"/>
          <w:sz w:val="32"/>
          <w:szCs w:val="32"/>
          <w:rtl/>
        </w:rPr>
        <w:t>التي</w:t>
      </w:r>
      <w:r w:rsidRPr="00120FD6">
        <w:rPr>
          <w:rFonts w:ascii="Sakkal Majalla" w:eastAsia="Calibri" w:hAnsi="Sakkal Majalla" w:cs="Sakkal Majalla"/>
          <w:sz w:val="32"/>
          <w:szCs w:val="32"/>
          <w:rtl/>
        </w:rPr>
        <w:t xml:space="preserve"> </w:t>
      </w:r>
      <w:r w:rsidRPr="00120FD6">
        <w:rPr>
          <w:rFonts w:ascii="Sakkal Majalla" w:eastAsia="Calibri" w:hAnsi="Sakkal Majalla" w:cs="Sakkal Majalla" w:hint="eastAsia"/>
          <w:sz w:val="32"/>
          <w:szCs w:val="32"/>
          <w:rtl/>
        </w:rPr>
        <w:t>تمكّن</w:t>
      </w:r>
      <w:r w:rsidRPr="00120FD6">
        <w:rPr>
          <w:rFonts w:ascii="Sakkal Majalla" w:eastAsia="Calibri" w:hAnsi="Sakkal Majalla" w:cs="Sakkal Majalla"/>
          <w:sz w:val="32"/>
          <w:szCs w:val="32"/>
          <w:rtl/>
        </w:rPr>
        <w:t xml:space="preserve"> </w:t>
      </w:r>
      <w:r w:rsidRPr="00120FD6">
        <w:rPr>
          <w:rFonts w:ascii="Sakkal Majalla" w:eastAsia="Calibri" w:hAnsi="Sakkal Majalla" w:cs="Sakkal Majalla" w:hint="eastAsia"/>
          <w:sz w:val="32"/>
          <w:szCs w:val="32"/>
          <w:rtl/>
        </w:rPr>
        <w:t>الأنظمة</w:t>
      </w:r>
      <w:r w:rsidRPr="00120FD6">
        <w:rPr>
          <w:rFonts w:ascii="Sakkal Majalla" w:eastAsia="Calibri" w:hAnsi="Sakkal Majalla" w:cs="Sakkal Majalla"/>
          <w:sz w:val="32"/>
          <w:szCs w:val="32"/>
          <w:rtl/>
        </w:rPr>
        <w:t xml:space="preserve"> </w:t>
      </w:r>
      <w:r w:rsidRPr="00120FD6">
        <w:rPr>
          <w:rFonts w:ascii="Sakkal Majalla" w:eastAsia="Calibri" w:hAnsi="Sakkal Majalla" w:cs="Sakkal Majalla" w:hint="eastAsia"/>
          <w:sz w:val="32"/>
          <w:szCs w:val="32"/>
          <w:rtl/>
        </w:rPr>
        <w:t>من</w:t>
      </w:r>
      <w:r w:rsidRPr="00120FD6">
        <w:rPr>
          <w:rFonts w:ascii="Sakkal Majalla" w:eastAsia="Calibri" w:hAnsi="Sakkal Majalla" w:cs="Sakkal Majalla"/>
          <w:sz w:val="32"/>
          <w:szCs w:val="32"/>
          <w:rtl/>
        </w:rPr>
        <w:t xml:space="preserve"> </w:t>
      </w:r>
      <w:r w:rsidRPr="00120FD6">
        <w:rPr>
          <w:rFonts w:ascii="Sakkal Majalla" w:eastAsia="Calibri" w:hAnsi="Sakkal Majalla" w:cs="Sakkal Majalla" w:hint="eastAsia"/>
          <w:sz w:val="32"/>
          <w:szCs w:val="32"/>
          <w:rtl/>
        </w:rPr>
        <w:t>التعلم</w:t>
      </w:r>
      <w:r w:rsidRPr="00120FD6">
        <w:rPr>
          <w:rFonts w:ascii="Sakkal Majalla" w:eastAsia="Calibri" w:hAnsi="Sakkal Majalla" w:cs="Sakkal Majalla"/>
          <w:sz w:val="32"/>
          <w:szCs w:val="32"/>
          <w:rtl/>
        </w:rPr>
        <w:t xml:space="preserve"> </w:t>
      </w:r>
      <w:r w:rsidRPr="00120FD6">
        <w:rPr>
          <w:rFonts w:ascii="Sakkal Majalla" w:eastAsia="Calibri" w:hAnsi="Sakkal Majalla" w:cs="Sakkal Majalla" w:hint="eastAsia"/>
          <w:sz w:val="32"/>
          <w:szCs w:val="32"/>
          <w:rtl/>
        </w:rPr>
        <w:t>واستخلاص</w:t>
      </w:r>
      <w:r w:rsidRPr="00120FD6">
        <w:rPr>
          <w:rFonts w:ascii="Sakkal Majalla" w:eastAsia="Calibri" w:hAnsi="Sakkal Majalla" w:cs="Sakkal Majalla"/>
          <w:sz w:val="32"/>
          <w:szCs w:val="32"/>
          <w:rtl/>
        </w:rPr>
        <w:t xml:space="preserve"> </w:t>
      </w:r>
      <w:r w:rsidRPr="00120FD6">
        <w:rPr>
          <w:rFonts w:ascii="Sakkal Majalla" w:eastAsia="Calibri" w:hAnsi="Sakkal Majalla" w:cs="Sakkal Majalla" w:hint="eastAsia"/>
          <w:sz w:val="32"/>
          <w:szCs w:val="32"/>
          <w:rtl/>
        </w:rPr>
        <w:t>الأنماط</w:t>
      </w:r>
      <w:r w:rsidRPr="00120FD6">
        <w:rPr>
          <w:rFonts w:ascii="Sakkal Majalla" w:eastAsia="Calibri" w:hAnsi="Sakkal Majalla" w:cs="Sakkal Majalla"/>
          <w:sz w:val="32"/>
          <w:szCs w:val="32"/>
          <w:rtl/>
        </w:rPr>
        <w:t xml:space="preserve"> </w:t>
      </w:r>
      <w:r w:rsidRPr="00120FD6">
        <w:rPr>
          <w:rFonts w:ascii="Sakkal Majalla" w:eastAsia="Calibri" w:hAnsi="Sakkal Majalla" w:cs="Sakkal Majalla" w:hint="eastAsia"/>
          <w:sz w:val="32"/>
          <w:szCs w:val="32"/>
          <w:rtl/>
        </w:rPr>
        <w:t>واتخاذ</w:t>
      </w:r>
      <w:r w:rsidRPr="00120FD6">
        <w:rPr>
          <w:rFonts w:ascii="Sakkal Majalla" w:eastAsia="Calibri" w:hAnsi="Sakkal Majalla" w:cs="Sakkal Majalla"/>
          <w:sz w:val="32"/>
          <w:szCs w:val="32"/>
          <w:rtl/>
        </w:rPr>
        <w:t xml:space="preserve"> </w:t>
      </w:r>
      <w:r w:rsidRPr="00120FD6">
        <w:rPr>
          <w:rFonts w:ascii="Sakkal Majalla" w:eastAsia="Calibri" w:hAnsi="Sakkal Majalla" w:cs="Sakkal Majalla" w:hint="eastAsia"/>
          <w:sz w:val="32"/>
          <w:szCs w:val="32"/>
          <w:rtl/>
        </w:rPr>
        <w:t>القرارات</w:t>
      </w:r>
      <w:r w:rsidRPr="00120FD6">
        <w:rPr>
          <w:rFonts w:ascii="Sakkal Majalla" w:eastAsia="Calibri" w:hAnsi="Sakkal Majalla" w:cs="Sakkal Majalla"/>
          <w:sz w:val="32"/>
          <w:szCs w:val="32"/>
          <w:rtl/>
        </w:rPr>
        <w:t xml:space="preserve"> </w:t>
      </w:r>
      <w:r w:rsidRPr="00120FD6">
        <w:rPr>
          <w:rFonts w:ascii="Sakkal Majalla" w:eastAsia="Calibri" w:hAnsi="Sakkal Majalla" w:cs="Sakkal Majalla" w:hint="eastAsia"/>
          <w:sz w:val="32"/>
          <w:szCs w:val="32"/>
          <w:rtl/>
        </w:rPr>
        <w:t>بشكل</w:t>
      </w:r>
      <w:r w:rsidRPr="00120FD6">
        <w:rPr>
          <w:rFonts w:ascii="Sakkal Majalla" w:eastAsia="Calibri" w:hAnsi="Sakkal Majalla" w:cs="Sakkal Majalla"/>
          <w:sz w:val="32"/>
          <w:szCs w:val="32"/>
          <w:rtl/>
        </w:rPr>
        <w:t xml:space="preserve"> </w:t>
      </w:r>
      <w:r w:rsidRPr="00120FD6">
        <w:rPr>
          <w:rFonts w:ascii="Sakkal Majalla" w:eastAsia="Calibri" w:hAnsi="Sakkal Majalla" w:cs="Sakkal Majalla" w:hint="eastAsia"/>
          <w:sz w:val="32"/>
          <w:szCs w:val="32"/>
          <w:rtl/>
        </w:rPr>
        <w:t>يشبه</w:t>
      </w:r>
      <w:r w:rsidRPr="00120FD6">
        <w:rPr>
          <w:rFonts w:ascii="Sakkal Majalla" w:eastAsia="Calibri" w:hAnsi="Sakkal Majalla" w:cs="Sakkal Majalla"/>
          <w:sz w:val="32"/>
          <w:szCs w:val="32"/>
          <w:rtl/>
        </w:rPr>
        <w:t xml:space="preserve"> </w:t>
      </w:r>
      <w:r w:rsidRPr="00120FD6">
        <w:rPr>
          <w:rFonts w:ascii="Sakkal Majalla" w:eastAsia="Calibri" w:hAnsi="Sakkal Majalla" w:cs="Sakkal Majalla" w:hint="eastAsia"/>
          <w:sz w:val="32"/>
          <w:szCs w:val="32"/>
          <w:rtl/>
        </w:rPr>
        <w:t>البشر</w:t>
      </w:r>
      <w:r w:rsidR="006E5A3F">
        <w:rPr>
          <w:rFonts w:ascii="Sakkal Majalla" w:eastAsia="Calibri" w:hAnsi="Sakkal Majalla" w:cs="Sakkal Majalla" w:hint="cs"/>
          <w:sz w:val="32"/>
          <w:szCs w:val="32"/>
          <w:rtl/>
        </w:rPr>
        <w:t xml:space="preserve"> (أمير </w:t>
      </w:r>
      <w:proofErr w:type="spellStart"/>
      <w:r w:rsidR="006E5A3F">
        <w:rPr>
          <w:rFonts w:ascii="Sakkal Majalla" w:eastAsia="Calibri" w:hAnsi="Sakkal Majalla" w:cs="Sakkal Majalla" w:hint="cs"/>
          <w:sz w:val="32"/>
          <w:szCs w:val="32"/>
          <w:rtl/>
        </w:rPr>
        <w:t>وبوحنان</w:t>
      </w:r>
      <w:proofErr w:type="spellEnd"/>
      <w:r w:rsidR="006E5A3F">
        <w:rPr>
          <w:rFonts w:ascii="Sakkal Majalla" w:eastAsia="Calibri" w:hAnsi="Sakkal Majalla" w:cs="Sakkal Majalla" w:hint="cs"/>
          <w:sz w:val="32"/>
          <w:szCs w:val="32"/>
          <w:rtl/>
        </w:rPr>
        <w:t>، 2023)</w:t>
      </w:r>
    </w:p>
    <w:p w14:paraId="3EC29E70" w14:textId="1D5202B1" w:rsidR="00827347" w:rsidRPr="00827347" w:rsidRDefault="00827347" w:rsidP="00CC7134">
      <w:pPr>
        <w:spacing w:after="0" w:line="360" w:lineRule="auto"/>
        <w:jc w:val="both"/>
        <w:rPr>
          <w:rFonts w:ascii="Sakkal Majalla" w:eastAsia="Calibri" w:hAnsi="Sakkal Majalla" w:cs="Sakkal Majalla"/>
          <w:sz w:val="32"/>
          <w:szCs w:val="32"/>
          <w:rtl/>
        </w:rPr>
      </w:pPr>
      <w:r w:rsidRPr="00827347">
        <w:rPr>
          <w:rFonts w:ascii="Sakkal Majalla" w:eastAsia="Calibri" w:hAnsi="Sakkal Majalla" w:cs="Sakkal Majalla" w:hint="eastAsia"/>
          <w:sz w:val="32"/>
          <w:szCs w:val="32"/>
          <w:rtl/>
        </w:rPr>
        <w:t>أما</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التعريف</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الإجرائي</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لمصطلح</w:t>
      </w:r>
      <w:r w:rsidRPr="00827347">
        <w:rPr>
          <w:rFonts w:ascii="Sakkal Majalla" w:eastAsia="Calibri" w:hAnsi="Sakkal Majalla" w:cs="Sakkal Majalla"/>
          <w:sz w:val="32"/>
          <w:szCs w:val="32"/>
          <w:rtl/>
        </w:rPr>
        <w:t xml:space="preserve"> </w:t>
      </w:r>
      <w:r w:rsidR="00153006">
        <w:rPr>
          <w:rFonts w:ascii="Sakkal Majalla" w:eastAsia="Calibri" w:hAnsi="Sakkal Majalla" w:cs="Sakkal Majalla" w:hint="cs"/>
          <w:sz w:val="32"/>
          <w:szCs w:val="32"/>
          <w:rtl/>
        </w:rPr>
        <w:t>"</w:t>
      </w:r>
      <w:r w:rsidRPr="00827347">
        <w:rPr>
          <w:rFonts w:ascii="Sakkal Majalla" w:eastAsia="Calibri" w:hAnsi="Sakkal Majalla" w:cs="Sakkal Majalla" w:hint="eastAsia"/>
          <w:sz w:val="32"/>
          <w:szCs w:val="32"/>
          <w:rtl/>
        </w:rPr>
        <w:t>تقنيات</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الذكاء</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الاصطناعي</w:t>
      </w:r>
      <w:r w:rsidR="00153006">
        <w:rPr>
          <w:rFonts w:ascii="Sakkal Majalla" w:eastAsia="Calibri" w:hAnsi="Sakkal Majalla" w:cs="Sakkal Majalla" w:hint="cs"/>
          <w:sz w:val="32"/>
          <w:szCs w:val="32"/>
          <w:rtl/>
        </w:rPr>
        <w:t>"</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في</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هذه</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الدراسة،</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فيُشير</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إلى</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الأساليب</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والبرمجيات</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المبنية</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على</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الذكاء</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الاصطناعي</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مثل</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نماذج</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تعلم</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الآلة</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وتطبيقات</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الشبكات</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العصبية</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التي</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تستخدمها</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المنشأة</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لدعم</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وتحسين</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جودة</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القرارات</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الإدارية</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وأتمتة</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العمليات</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التشغيلية</w:t>
      </w:r>
      <w:r w:rsidRPr="00827347">
        <w:rPr>
          <w:rFonts w:ascii="Sakkal Majalla" w:eastAsia="Calibri" w:hAnsi="Sakkal Majalla" w:cs="Sakkal Majalla"/>
          <w:sz w:val="32"/>
          <w:szCs w:val="32"/>
          <w:rtl/>
        </w:rPr>
        <w:t>.</w:t>
      </w:r>
    </w:p>
    <w:p w14:paraId="4B450C0C" w14:textId="3D60762A" w:rsidR="00827347" w:rsidRPr="00015219" w:rsidRDefault="0000309E" w:rsidP="00015219">
      <w:pPr>
        <w:pStyle w:val="ListParagraph"/>
        <w:numPr>
          <w:ilvl w:val="0"/>
          <w:numId w:val="38"/>
        </w:numPr>
        <w:spacing w:after="0" w:line="360" w:lineRule="auto"/>
        <w:ind w:left="447"/>
        <w:jc w:val="both"/>
        <w:rPr>
          <w:rFonts w:ascii="Sakkal Majalla" w:eastAsia="Calibri" w:hAnsi="Sakkal Majalla" w:cs="Sakkal Majalla"/>
          <w:b/>
          <w:bCs/>
          <w:sz w:val="32"/>
          <w:szCs w:val="32"/>
          <w:rtl/>
        </w:rPr>
      </w:pPr>
      <w:r w:rsidRPr="00015219">
        <w:rPr>
          <w:rFonts w:ascii="Sakkal Majalla" w:eastAsia="Calibri" w:hAnsi="Sakkal Majalla" w:cs="Sakkal Majalla" w:hint="cs"/>
          <w:b/>
          <w:bCs/>
          <w:sz w:val="32"/>
          <w:szCs w:val="32"/>
          <w:rtl/>
        </w:rPr>
        <w:t>التحليلات التنبؤية:</w:t>
      </w:r>
    </w:p>
    <w:p w14:paraId="18542D48" w14:textId="0CA9C01C" w:rsidR="00650481" w:rsidRDefault="00827347" w:rsidP="00015219">
      <w:pPr>
        <w:spacing w:after="0" w:line="360" w:lineRule="auto"/>
        <w:jc w:val="both"/>
        <w:rPr>
          <w:rFonts w:ascii="Sakkal Majalla" w:eastAsia="Calibri" w:hAnsi="Sakkal Majalla" w:cs="Sakkal Majalla"/>
          <w:sz w:val="32"/>
          <w:szCs w:val="32"/>
          <w:rtl/>
        </w:rPr>
      </w:pPr>
      <w:r w:rsidRPr="00827347">
        <w:rPr>
          <w:rFonts w:ascii="Sakkal Majalla" w:eastAsia="Calibri" w:hAnsi="Sakkal Majalla" w:cs="Sakkal Majalla" w:hint="eastAsia"/>
          <w:sz w:val="32"/>
          <w:szCs w:val="32"/>
          <w:rtl/>
        </w:rPr>
        <w:t>مصطلح</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التحليلات</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التنبؤية</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يشير</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إلى</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تحليل</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البيانات</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التاريخية</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والحالية</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بهدف</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استشراف</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ما</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قد</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يحدث</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في</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المستقبل</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بمعنى</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آخر،</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تقوم</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التحليلات</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التنبؤية</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باستخدام</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نماذج</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إحصائية</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وتقنيات</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تعلم</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الآلة</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للكشف</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عن</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الأنماط</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في</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البيانات</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وتوقع</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الأحداث</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أو</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النتائج</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المستقبلية</w:t>
      </w:r>
      <w:r w:rsidR="00295D44">
        <w:rPr>
          <w:rFonts w:ascii="Sakkal Majalla" w:eastAsia="Calibri" w:hAnsi="Sakkal Majalla" w:cs="Sakkal Majalla" w:hint="cs"/>
          <w:sz w:val="32"/>
          <w:szCs w:val="32"/>
          <w:rtl/>
        </w:rPr>
        <w:t xml:space="preserve"> (</w:t>
      </w:r>
      <w:proofErr w:type="spellStart"/>
      <w:r w:rsidR="00295D44">
        <w:rPr>
          <w:rFonts w:ascii="Sakkal Majalla" w:eastAsia="Calibri" w:hAnsi="Sakkal Majalla" w:cs="Sakkal Majalla" w:hint="cs"/>
          <w:sz w:val="32"/>
          <w:szCs w:val="32"/>
          <w:rtl/>
        </w:rPr>
        <w:t>أبركات</w:t>
      </w:r>
      <w:proofErr w:type="spellEnd"/>
      <w:r w:rsidR="00295D44">
        <w:rPr>
          <w:rFonts w:ascii="Sakkal Majalla" w:eastAsia="Calibri" w:hAnsi="Sakkal Majalla" w:cs="Sakkal Majalla" w:hint="cs"/>
          <w:sz w:val="32"/>
          <w:szCs w:val="32"/>
          <w:rtl/>
        </w:rPr>
        <w:t xml:space="preserve"> وعيسى، 2024).</w:t>
      </w:r>
    </w:p>
    <w:p w14:paraId="337797C5" w14:textId="3255957A" w:rsidR="00827347" w:rsidRPr="00827347" w:rsidRDefault="00827347" w:rsidP="00015219">
      <w:pPr>
        <w:spacing w:after="0" w:line="360" w:lineRule="auto"/>
        <w:jc w:val="both"/>
        <w:rPr>
          <w:rFonts w:ascii="Sakkal Majalla" w:eastAsia="Calibri" w:hAnsi="Sakkal Majalla" w:cs="Sakkal Majalla"/>
          <w:sz w:val="32"/>
          <w:szCs w:val="32"/>
          <w:rtl/>
        </w:rPr>
      </w:pPr>
      <w:r w:rsidRPr="00827347">
        <w:rPr>
          <w:rFonts w:ascii="Sakkal Majalla" w:eastAsia="Calibri" w:hAnsi="Sakkal Majalla" w:cs="Sakkal Majalla" w:hint="eastAsia"/>
          <w:sz w:val="32"/>
          <w:szCs w:val="32"/>
          <w:rtl/>
        </w:rPr>
        <w:t>في</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هذه</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الدراسة،</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يُقصد</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بالتحليلات</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التنبؤية</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استخدام</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هذه</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النماذج</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والتقنيات</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لتوقع</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مؤشرات</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أداء</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الأعمال</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أو</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نتائج</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القرارات</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الإدارية</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قبل</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وقوعها،</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وذلك</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لقياس</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مدى</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فاعلية</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القرارات</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المتخذة</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والاسترشاد</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بها</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في</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التخطيط</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الإداري</w:t>
      </w:r>
      <w:r w:rsidRPr="00827347">
        <w:rPr>
          <w:rFonts w:ascii="Sakkal Majalla" w:eastAsia="Calibri" w:hAnsi="Sakkal Majalla" w:cs="Sakkal Majalla"/>
          <w:sz w:val="32"/>
          <w:szCs w:val="32"/>
          <w:rtl/>
        </w:rPr>
        <w:t>.</w:t>
      </w:r>
    </w:p>
    <w:p w14:paraId="70776A5B" w14:textId="77777777" w:rsidR="00E014A1" w:rsidRPr="00644EC4" w:rsidRDefault="000D7C8B" w:rsidP="000D7C8B">
      <w:pPr>
        <w:pStyle w:val="ListParagraph"/>
        <w:numPr>
          <w:ilvl w:val="0"/>
          <w:numId w:val="38"/>
        </w:numPr>
        <w:spacing w:after="0" w:line="360" w:lineRule="auto"/>
        <w:ind w:left="447"/>
        <w:jc w:val="both"/>
        <w:rPr>
          <w:rFonts w:ascii="Sakkal Majalla" w:eastAsia="Calibri" w:hAnsi="Sakkal Majalla" w:cs="Sakkal Majalla"/>
          <w:b/>
          <w:bCs/>
          <w:sz w:val="32"/>
          <w:szCs w:val="32"/>
        </w:rPr>
      </w:pPr>
      <w:r w:rsidRPr="00644EC4">
        <w:rPr>
          <w:rFonts w:ascii="Sakkal Majalla" w:eastAsia="Calibri" w:hAnsi="Sakkal Majalla" w:cs="Sakkal Majalla" w:hint="cs"/>
          <w:b/>
          <w:bCs/>
          <w:sz w:val="32"/>
          <w:szCs w:val="32"/>
          <w:rtl/>
        </w:rPr>
        <w:t>نظم دعم القرار الذكية:</w:t>
      </w:r>
    </w:p>
    <w:p w14:paraId="4DD5D5CF" w14:textId="20B78225" w:rsidR="0057303B" w:rsidRDefault="00827347" w:rsidP="00644EC4">
      <w:pPr>
        <w:spacing w:after="0" w:line="360" w:lineRule="auto"/>
        <w:ind w:left="87"/>
        <w:jc w:val="both"/>
        <w:rPr>
          <w:rFonts w:ascii="Sakkal Majalla" w:eastAsia="Calibri" w:hAnsi="Sakkal Majalla" w:cs="Sakkal Majalla"/>
          <w:sz w:val="32"/>
          <w:szCs w:val="32"/>
          <w:rtl/>
        </w:rPr>
      </w:pPr>
      <w:r w:rsidRPr="00E014A1">
        <w:rPr>
          <w:rFonts w:ascii="Sakkal Majalla" w:eastAsia="Calibri" w:hAnsi="Sakkal Majalla" w:cs="Sakkal Majalla" w:hint="eastAsia"/>
          <w:sz w:val="32"/>
          <w:szCs w:val="32"/>
          <w:rtl/>
        </w:rPr>
        <w:t>مصطلح</w:t>
      </w:r>
      <w:r w:rsidRPr="00E014A1">
        <w:rPr>
          <w:rFonts w:ascii="Sakkal Majalla" w:eastAsia="Calibri" w:hAnsi="Sakkal Majalla" w:cs="Sakkal Majalla"/>
          <w:sz w:val="32"/>
          <w:szCs w:val="32"/>
          <w:rtl/>
        </w:rPr>
        <w:t xml:space="preserve"> </w:t>
      </w:r>
      <w:r w:rsidRPr="00E014A1">
        <w:rPr>
          <w:rFonts w:ascii="Sakkal Majalla" w:eastAsia="Calibri" w:hAnsi="Sakkal Majalla" w:cs="Sakkal Majalla" w:hint="eastAsia"/>
          <w:sz w:val="32"/>
          <w:szCs w:val="32"/>
          <w:rtl/>
        </w:rPr>
        <w:t>نظم</w:t>
      </w:r>
      <w:r w:rsidRPr="00E014A1">
        <w:rPr>
          <w:rFonts w:ascii="Sakkal Majalla" w:eastAsia="Calibri" w:hAnsi="Sakkal Majalla" w:cs="Sakkal Majalla"/>
          <w:sz w:val="32"/>
          <w:szCs w:val="32"/>
          <w:rtl/>
        </w:rPr>
        <w:t xml:space="preserve"> </w:t>
      </w:r>
      <w:r w:rsidRPr="00E014A1">
        <w:rPr>
          <w:rFonts w:ascii="Sakkal Majalla" w:eastAsia="Calibri" w:hAnsi="Sakkal Majalla" w:cs="Sakkal Majalla" w:hint="eastAsia"/>
          <w:sz w:val="32"/>
          <w:szCs w:val="32"/>
          <w:rtl/>
        </w:rPr>
        <w:t>دعم</w:t>
      </w:r>
      <w:r w:rsidRPr="00E014A1">
        <w:rPr>
          <w:rFonts w:ascii="Sakkal Majalla" w:eastAsia="Calibri" w:hAnsi="Sakkal Majalla" w:cs="Sakkal Majalla"/>
          <w:sz w:val="32"/>
          <w:szCs w:val="32"/>
          <w:rtl/>
        </w:rPr>
        <w:t xml:space="preserve"> </w:t>
      </w:r>
      <w:r w:rsidRPr="00E014A1">
        <w:rPr>
          <w:rFonts w:ascii="Sakkal Majalla" w:eastAsia="Calibri" w:hAnsi="Sakkal Majalla" w:cs="Sakkal Majalla" w:hint="eastAsia"/>
          <w:sz w:val="32"/>
          <w:szCs w:val="32"/>
          <w:rtl/>
        </w:rPr>
        <w:t>القرار</w:t>
      </w:r>
      <w:r w:rsidRPr="00E014A1">
        <w:rPr>
          <w:rFonts w:ascii="Sakkal Majalla" w:eastAsia="Calibri" w:hAnsi="Sakkal Majalla" w:cs="Sakkal Majalla"/>
          <w:sz w:val="32"/>
          <w:szCs w:val="32"/>
          <w:rtl/>
        </w:rPr>
        <w:t xml:space="preserve"> </w:t>
      </w:r>
      <w:r w:rsidRPr="00E014A1">
        <w:rPr>
          <w:rFonts w:ascii="Sakkal Majalla" w:eastAsia="Calibri" w:hAnsi="Sakkal Majalla" w:cs="Sakkal Majalla" w:hint="eastAsia"/>
          <w:sz w:val="32"/>
          <w:szCs w:val="32"/>
          <w:rtl/>
        </w:rPr>
        <w:t>الذكية</w:t>
      </w:r>
      <w:r w:rsidRPr="00E014A1">
        <w:rPr>
          <w:rFonts w:ascii="Sakkal Majalla" w:eastAsia="Calibri" w:hAnsi="Sakkal Majalla" w:cs="Sakkal Majalla"/>
          <w:sz w:val="32"/>
          <w:szCs w:val="32"/>
          <w:rtl/>
        </w:rPr>
        <w:t xml:space="preserve"> (</w:t>
      </w:r>
      <w:r w:rsidRPr="00E014A1">
        <w:rPr>
          <w:rFonts w:ascii="Sakkal Majalla" w:eastAsia="Calibri" w:hAnsi="Sakkal Majalla" w:cs="Sakkal Majalla"/>
          <w:sz w:val="32"/>
          <w:szCs w:val="32"/>
        </w:rPr>
        <w:t>Intelligent Decision Support Systems</w:t>
      </w:r>
      <w:r w:rsidRPr="00E014A1">
        <w:rPr>
          <w:rFonts w:ascii="Sakkal Majalla" w:eastAsia="Calibri" w:hAnsi="Sakkal Majalla" w:cs="Sakkal Majalla"/>
          <w:sz w:val="32"/>
          <w:szCs w:val="32"/>
          <w:rtl/>
        </w:rPr>
        <w:t xml:space="preserve">) </w:t>
      </w:r>
      <w:r w:rsidRPr="00E014A1">
        <w:rPr>
          <w:rFonts w:ascii="Sakkal Majalla" w:eastAsia="Calibri" w:hAnsi="Sakkal Majalla" w:cs="Sakkal Majalla" w:hint="eastAsia"/>
          <w:sz w:val="32"/>
          <w:szCs w:val="32"/>
          <w:rtl/>
        </w:rPr>
        <w:t>يدلّ</w:t>
      </w:r>
      <w:r w:rsidRPr="00E014A1">
        <w:rPr>
          <w:rFonts w:ascii="Sakkal Majalla" w:eastAsia="Calibri" w:hAnsi="Sakkal Majalla" w:cs="Sakkal Majalla"/>
          <w:sz w:val="32"/>
          <w:szCs w:val="32"/>
          <w:rtl/>
        </w:rPr>
        <w:t xml:space="preserve"> </w:t>
      </w:r>
      <w:r w:rsidRPr="00E014A1">
        <w:rPr>
          <w:rFonts w:ascii="Sakkal Majalla" w:eastAsia="Calibri" w:hAnsi="Sakkal Majalla" w:cs="Sakkal Majalla" w:hint="eastAsia"/>
          <w:sz w:val="32"/>
          <w:szCs w:val="32"/>
          <w:rtl/>
        </w:rPr>
        <w:t>على</w:t>
      </w:r>
      <w:r w:rsidRPr="00E014A1">
        <w:rPr>
          <w:rFonts w:ascii="Sakkal Majalla" w:eastAsia="Calibri" w:hAnsi="Sakkal Majalla" w:cs="Sakkal Majalla"/>
          <w:sz w:val="32"/>
          <w:szCs w:val="32"/>
          <w:rtl/>
        </w:rPr>
        <w:t xml:space="preserve"> </w:t>
      </w:r>
      <w:r w:rsidRPr="00E014A1">
        <w:rPr>
          <w:rFonts w:ascii="Sakkal Majalla" w:eastAsia="Calibri" w:hAnsi="Sakkal Majalla" w:cs="Sakkal Majalla" w:hint="eastAsia"/>
          <w:sz w:val="32"/>
          <w:szCs w:val="32"/>
          <w:rtl/>
        </w:rPr>
        <w:t>أنظمة</w:t>
      </w:r>
      <w:r w:rsidRPr="00E014A1">
        <w:rPr>
          <w:rFonts w:ascii="Sakkal Majalla" w:eastAsia="Calibri" w:hAnsi="Sakkal Majalla" w:cs="Sakkal Majalla"/>
          <w:sz w:val="32"/>
          <w:szCs w:val="32"/>
          <w:rtl/>
        </w:rPr>
        <w:t xml:space="preserve"> </w:t>
      </w:r>
      <w:r w:rsidRPr="00E014A1">
        <w:rPr>
          <w:rFonts w:ascii="Sakkal Majalla" w:eastAsia="Calibri" w:hAnsi="Sakkal Majalla" w:cs="Sakkal Majalla" w:hint="eastAsia"/>
          <w:sz w:val="32"/>
          <w:szCs w:val="32"/>
          <w:rtl/>
        </w:rPr>
        <w:t>معلوماتية</w:t>
      </w:r>
      <w:r w:rsidRPr="00E014A1">
        <w:rPr>
          <w:rFonts w:ascii="Sakkal Majalla" w:eastAsia="Calibri" w:hAnsi="Sakkal Majalla" w:cs="Sakkal Majalla"/>
          <w:sz w:val="32"/>
          <w:szCs w:val="32"/>
          <w:rtl/>
        </w:rPr>
        <w:t xml:space="preserve"> </w:t>
      </w:r>
      <w:r w:rsidRPr="00E014A1">
        <w:rPr>
          <w:rFonts w:ascii="Sakkal Majalla" w:eastAsia="Calibri" w:hAnsi="Sakkal Majalla" w:cs="Sakkal Majalla" w:hint="eastAsia"/>
          <w:sz w:val="32"/>
          <w:szCs w:val="32"/>
          <w:rtl/>
        </w:rPr>
        <w:t>لدعم</w:t>
      </w:r>
      <w:r w:rsidRPr="00E014A1">
        <w:rPr>
          <w:rFonts w:ascii="Sakkal Majalla" w:eastAsia="Calibri" w:hAnsi="Sakkal Majalla" w:cs="Sakkal Majalla"/>
          <w:sz w:val="32"/>
          <w:szCs w:val="32"/>
          <w:rtl/>
        </w:rPr>
        <w:t xml:space="preserve"> </w:t>
      </w:r>
      <w:r w:rsidRPr="00E014A1">
        <w:rPr>
          <w:rFonts w:ascii="Sakkal Majalla" w:eastAsia="Calibri" w:hAnsi="Sakkal Majalla" w:cs="Sakkal Majalla" w:hint="eastAsia"/>
          <w:sz w:val="32"/>
          <w:szCs w:val="32"/>
          <w:rtl/>
        </w:rPr>
        <w:t>صنع</w:t>
      </w:r>
      <w:r w:rsidRPr="00E014A1">
        <w:rPr>
          <w:rFonts w:ascii="Sakkal Majalla" w:eastAsia="Calibri" w:hAnsi="Sakkal Majalla" w:cs="Sakkal Majalla"/>
          <w:sz w:val="32"/>
          <w:szCs w:val="32"/>
          <w:rtl/>
        </w:rPr>
        <w:t xml:space="preserve"> </w:t>
      </w:r>
      <w:r w:rsidRPr="00E014A1">
        <w:rPr>
          <w:rFonts w:ascii="Sakkal Majalla" w:eastAsia="Calibri" w:hAnsi="Sakkal Majalla" w:cs="Sakkal Majalla" w:hint="eastAsia"/>
          <w:sz w:val="32"/>
          <w:szCs w:val="32"/>
          <w:rtl/>
        </w:rPr>
        <w:t>القرار</w:t>
      </w:r>
      <w:r w:rsidRPr="00E014A1">
        <w:rPr>
          <w:rFonts w:ascii="Sakkal Majalla" w:eastAsia="Calibri" w:hAnsi="Sakkal Majalla" w:cs="Sakkal Majalla"/>
          <w:sz w:val="32"/>
          <w:szCs w:val="32"/>
          <w:rtl/>
        </w:rPr>
        <w:t xml:space="preserve"> </w:t>
      </w:r>
      <w:r w:rsidRPr="00E014A1">
        <w:rPr>
          <w:rFonts w:ascii="Sakkal Majalla" w:eastAsia="Calibri" w:hAnsi="Sakkal Majalla" w:cs="Sakkal Majalla" w:hint="eastAsia"/>
          <w:sz w:val="32"/>
          <w:szCs w:val="32"/>
          <w:rtl/>
        </w:rPr>
        <w:t>تعتمد</w:t>
      </w:r>
      <w:r w:rsidRPr="00E014A1">
        <w:rPr>
          <w:rFonts w:ascii="Sakkal Majalla" w:eastAsia="Calibri" w:hAnsi="Sakkal Majalla" w:cs="Sakkal Majalla"/>
          <w:sz w:val="32"/>
          <w:szCs w:val="32"/>
          <w:rtl/>
        </w:rPr>
        <w:t xml:space="preserve"> </w:t>
      </w:r>
      <w:r w:rsidRPr="00E014A1">
        <w:rPr>
          <w:rFonts w:ascii="Sakkal Majalla" w:eastAsia="Calibri" w:hAnsi="Sakkal Majalla" w:cs="Sakkal Majalla" w:hint="eastAsia"/>
          <w:sz w:val="32"/>
          <w:szCs w:val="32"/>
          <w:rtl/>
        </w:rPr>
        <w:t>بشكل</w:t>
      </w:r>
      <w:r w:rsidRPr="00E014A1">
        <w:rPr>
          <w:rFonts w:ascii="Sakkal Majalla" w:eastAsia="Calibri" w:hAnsi="Sakkal Majalla" w:cs="Sakkal Majalla"/>
          <w:sz w:val="32"/>
          <w:szCs w:val="32"/>
          <w:rtl/>
        </w:rPr>
        <w:t xml:space="preserve"> </w:t>
      </w:r>
      <w:r w:rsidRPr="00E014A1">
        <w:rPr>
          <w:rFonts w:ascii="Sakkal Majalla" w:eastAsia="Calibri" w:hAnsi="Sakkal Majalla" w:cs="Sakkal Majalla" w:hint="eastAsia"/>
          <w:sz w:val="32"/>
          <w:szCs w:val="32"/>
          <w:rtl/>
        </w:rPr>
        <w:t>كبير</w:t>
      </w:r>
      <w:r w:rsidRPr="00E014A1">
        <w:rPr>
          <w:rFonts w:ascii="Sakkal Majalla" w:eastAsia="Calibri" w:hAnsi="Sakkal Majalla" w:cs="Sakkal Majalla"/>
          <w:sz w:val="32"/>
          <w:szCs w:val="32"/>
          <w:rtl/>
        </w:rPr>
        <w:t xml:space="preserve"> </w:t>
      </w:r>
      <w:r w:rsidRPr="00E014A1">
        <w:rPr>
          <w:rFonts w:ascii="Sakkal Majalla" w:eastAsia="Calibri" w:hAnsi="Sakkal Majalla" w:cs="Sakkal Majalla" w:hint="eastAsia"/>
          <w:sz w:val="32"/>
          <w:szCs w:val="32"/>
          <w:rtl/>
        </w:rPr>
        <w:t>على</w:t>
      </w:r>
      <w:r w:rsidRPr="00E014A1">
        <w:rPr>
          <w:rFonts w:ascii="Sakkal Majalla" w:eastAsia="Calibri" w:hAnsi="Sakkal Majalla" w:cs="Sakkal Majalla"/>
          <w:sz w:val="32"/>
          <w:szCs w:val="32"/>
          <w:rtl/>
        </w:rPr>
        <w:t xml:space="preserve"> </w:t>
      </w:r>
      <w:r w:rsidRPr="00E014A1">
        <w:rPr>
          <w:rFonts w:ascii="Sakkal Majalla" w:eastAsia="Calibri" w:hAnsi="Sakkal Majalla" w:cs="Sakkal Majalla" w:hint="eastAsia"/>
          <w:sz w:val="32"/>
          <w:szCs w:val="32"/>
          <w:rtl/>
        </w:rPr>
        <w:t>تقنيات</w:t>
      </w:r>
      <w:r w:rsidRPr="00E014A1">
        <w:rPr>
          <w:rFonts w:ascii="Sakkal Majalla" w:eastAsia="Calibri" w:hAnsi="Sakkal Majalla" w:cs="Sakkal Majalla"/>
          <w:sz w:val="32"/>
          <w:szCs w:val="32"/>
          <w:rtl/>
        </w:rPr>
        <w:t xml:space="preserve"> </w:t>
      </w:r>
      <w:r w:rsidRPr="00E014A1">
        <w:rPr>
          <w:rFonts w:ascii="Sakkal Majalla" w:eastAsia="Calibri" w:hAnsi="Sakkal Majalla" w:cs="Sakkal Majalla" w:hint="eastAsia"/>
          <w:sz w:val="32"/>
          <w:szCs w:val="32"/>
          <w:rtl/>
        </w:rPr>
        <w:t>الذكاء</w:t>
      </w:r>
      <w:r w:rsidRPr="00E014A1">
        <w:rPr>
          <w:rFonts w:ascii="Sakkal Majalla" w:eastAsia="Calibri" w:hAnsi="Sakkal Majalla" w:cs="Sakkal Majalla"/>
          <w:sz w:val="32"/>
          <w:szCs w:val="32"/>
          <w:rtl/>
        </w:rPr>
        <w:t xml:space="preserve"> </w:t>
      </w:r>
      <w:r w:rsidRPr="00E014A1">
        <w:rPr>
          <w:rFonts w:ascii="Sakkal Majalla" w:eastAsia="Calibri" w:hAnsi="Sakkal Majalla" w:cs="Sakkal Majalla" w:hint="eastAsia"/>
          <w:sz w:val="32"/>
          <w:szCs w:val="32"/>
          <w:rtl/>
        </w:rPr>
        <w:t>الاصطناعي</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وهي</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أنظمة</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تُصمم</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لتجميع</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المعلومات</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وتحليلها</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وإجراء</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تشخيص</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للمشكلات</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واقتراح</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بدائل</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أو</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توصيات</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لاتخاذ</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القرار،</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بطريقة</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تشبه</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المستشار</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البشري</w:t>
      </w:r>
      <w:r w:rsidR="009B3E02">
        <w:rPr>
          <w:rFonts w:ascii="Sakkal Majalla" w:eastAsia="Calibri" w:hAnsi="Sakkal Majalla" w:cs="Sakkal Majalla" w:hint="cs"/>
          <w:sz w:val="32"/>
          <w:szCs w:val="32"/>
          <w:rtl/>
        </w:rPr>
        <w:t xml:space="preserve"> (</w:t>
      </w:r>
      <w:proofErr w:type="spellStart"/>
      <w:r w:rsidR="009B3E02">
        <w:rPr>
          <w:rFonts w:ascii="Sakkal Majalla" w:eastAsia="Calibri" w:hAnsi="Sakkal Majalla" w:cs="Sakkal Majalla" w:hint="cs"/>
          <w:sz w:val="32"/>
          <w:szCs w:val="32"/>
          <w:rtl/>
        </w:rPr>
        <w:t>أبركات</w:t>
      </w:r>
      <w:proofErr w:type="spellEnd"/>
      <w:r w:rsidR="009B3E02">
        <w:rPr>
          <w:rFonts w:ascii="Sakkal Majalla" w:eastAsia="Calibri" w:hAnsi="Sakkal Majalla" w:cs="Sakkal Majalla" w:hint="cs"/>
          <w:sz w:val="32"/>
          <w:szCs w:val="32"/>
          <w:rtl/>
        </w:rPr>
        <w:t xml:space="preserve"> وعيسى، 2024).</w:t>
      </w:r>
    </w:p>
    <w:p w14:paraId="7E9C48DD" w14:textId="3F417943" w:rsidR="00827347" w:rsidRPr="00827347" w:rsidRDefault="00827347" w:rsidP="00644EC4">
      <w:pPr>
        <w:spacing w:after="0" w:line="360" w:lineRule="auto"/>
        <w:ind w:left="87"/>
        <w:jc w:val="both"/>
        <w:rPr>
          <w:rFonts w:ascii="Sakkal Majalla" w:eastAsia="Calibri" w:hAnsi="Sakkal Majalla" w:cs="Sakkal Majalla"/>
          <w:sz w:val="32"/>
          <w:szCs w:val="32"/>
          <w:rtl/>
        </w:rPr>
      </w:pPr>
      <w:r w:rsidRPr="00827347">
        <w:rPr>
          <w:rFonts w:ascii="Sakkal Majalla" w:eastAsia="Calibri" w:hAnsi="Sakkal Majalla" w:cs="Sakkal Majalla" w:hint="eastAsia"/>
          <w:sz w:val="32"/>
          <w:szCs w:val="32"/>
          <w:rtl/>
        </w:rPr>
        <w:lastRenderedPageBreak/>
        <w:t>وفي</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سياق</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هذه</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الدراسة،</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يُعرف</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نظام</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دعم</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القرار</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الذكي</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إجرائياً</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على</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أنه</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نظام</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معلوماتي</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يجمع</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بين</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قواعد</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معرفية</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وخوارزميات</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الذكاء</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الاصطناعي</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مثل</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أنظمة</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الخبراء</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والتعلم</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الآلي</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ليقدم</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توصيات</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أو</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حلولاً</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إدارية</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تساعد</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صانعي</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القرار</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في</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اتخاذ</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قرارات</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مبنية</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على</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البيانات</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والمعرفة</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التنظيمية</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المتوفرة</w:t>
      </w:r>
      <w:r w:rsidRPr="00827347">
        <w:rPr>
          <w:rFonts w:ascii="Sakkal Majalla" w:eastAsia="Calibri" w:hAnsi="Sakkal Majalla" w:cs="Sakkal Majalla"/>
          <w:sz w:val="32"/>
          <w:szCs w:val="32"/>
          <w:rtl/>
        </w:rPr>
        <w:t>.</w:t>
      </w:r>
    </w:p>
    <w:p w14:paraId="05F5065F" w14:textId="77777777" w:rsidR="007342D9" w:rsidRPr="00887357" w:rsidRDefault="007342D9" w:rsidP="007342D9">
      <w:pPr>
        <w:pStyle w:val="ListParagraph"/>
        <w:numPr>
          <w:ilvl w:val="0"/>
          <w:numId w:val="38"/>
        </w:numPr>
        <w:spacing w:after="0" w:line="360" w:lineRule="auto"/>
        <w:ind w:left="447"/>
        <w:jc w:val="both"/>
        <w:rPr>
          <w:rFonts w:ascii="Sakkal Majalla" w:eastAsia="Calibri" w:hAnsi="Sakkal Majalla" w:cs="Sakkal Majalla"/>
          <w:b/>
          <w:bCs/>
          <w:sz w:val="32"/>
          <w:szCs w:val="32"/>
        </w:rPr>
      </w:pPr>
      <w:r w:rsidRPr="00887357">
        <w:rPr>
          <w:rFonts w:ascii="Sakkal Majalla" w:eastAsia="Calibri" w:hAnsi="Sakkal Majalla" w:cs="Sakkal Majalla" w:hint="cs"/>
          <w:b/>
          <w:bCs/>
          <w:sz w:val="32"/>
          <w:szCs w:val="32"/>
          <w:rtl/>
        </w:rPr>
        <w:t>الأتمتة الذكية</w:t>
      </w:r>
    </w:p>
    <w:p w14:paraId="69A81712" w14:textId="58C5BA1E" w:rsidR="005544E2" w:rsidRDefault="0086421E" w:rsidP="007E7CD3">
      <w:pPr>
        <w:spacing w:after="0" w:line="360" w:lineRule="auto"/>
        <w:ind w:left="87"/>
        <w:jc w:val="both"/>
        <w:rPr>
          <w:rFonts w:ascii="Sakkal Majalla" w:eastAsia="Calibri" w:hAnsi="Sakkal Majalla" w:cs="Sakkal Majalla"/>
          <w:sz w:val="32"/>
          <w:szCs w:val="32"/>
          <w:rtl/>
        </w:rPr>
      </w:pPr>
      <w:r>
        <w:rPr>
          <w:rFonts w:ascii="Sakkal Majalla" w:eastAsia="Calibri" w:hAnsi="Sakkal Majalla" w:cs="Sakkal Majalla" w:hint="cs"/>
          <w:sz w:val="32"/>
          <w:szCs w:val="32"/>
          <w:rtl/>
        </w:rPr>
        <w:t xml:space="preserve">يعرف </w:t>
      </w:r>
      <w:r w:rsidR="003F30A4">
        <w:rPr>
          <w:rFonts w:ascii="Sakkal Majalla" w:eastAsia="Calibri" w:hAnsi="Sakkal Majalla" w:cs="Sakkal Majalla" w:hint="cs"/>
          <w:sz w:val="32"/>
          <w:szCs w:val="32"/>
          <w:rtl/>
        </w:rPr>
        <w:t>مص</w:t>
      </w:r>
      <w:r w:rsidR="00827347" w:rsidRPr="007342D9">
        <w:rPr>
          <w:rFonts w:ascii="Sakkal Majalla" w:eastAsia="Calibri" w:hAnsi="Sakkal Majalla" w:cs="Sakkal Majalla" w:hint="eastAsia"/>
          <w:sz w:val="32"/>
          <w:szCs w:val="32"/>
          <w:rtl/>
        </w:rPr>
        <w:t>طلح</w:t>
      </w:r>
      <w:r w:rsidR="00827347" w:rsidRPr="007342D9">
        <w:rPr>
          <w:rFonts w:ascii="Sakkal Majalla" w:eastAsia="Calibri" w:hAnsi="Sakkal Majalla" w:cs="Sakkal Majalla"/>
          <w:sz w:val="32"/>
          <w:szCs w:val="32"/>
          <w:rtl/>
        </w:rPr>
        <w:t xml:space="preserve"> </w:t>
      </w:r>
      <w:r w:rsidR="00827347" w:rsidRPr="007342D9">
        <w:rPr>
          <w:rFonts w:ascii="Sakkal Majalla" w:eastAsia="Calibri" w:hAnsi="Sakkal Majalla" w:cs="Sakkal Majalla" w:hint="eastAsia"/>
          <w:sz w:val="32"/>
          <w:szCs w:val="32"/>
          <w:rtl/>
        </w:rPr>
        <w:t>الأتمتة</w:t>
      </w:r>
      <w:r w:rsidR="00827347" w:rsidRPr="007342D9">
        <w:rPr>
          <w:rFonts w:ascii="Sakkal Majalla" w:eastAsia="Calibri" w:hAnsi="Sakkal Majalla" w:cs="Sakkal Majalla"/>
          <w:sz w:val="32"/>
          <w:szCs w:val="32"/>
          <w:rtl/>
        </w:rPr>
        <w:t xml:space="preserve"> </w:t>
      </w:r>
      <w:r w:rsidR="00827347" w:rsidRPr="007342D9">
        <w:rPr>
          <w:rFonts w:ascii="Sakkal Majalla" w:eastAsia="Calibri" w:hAnsi="Sakkal Majalla" w:cs="Sakkal Majalla" w:hint="eastAsia"/>
          <w:sz w:val="32"/>
          <w:szCs w:val="32"/>
          <w:rtl/>
        </w:rPr>
        <w:t>الذكية</w:t>
      </w:r>
      <w:r w:rsidR="00827347" w:rsidRPr="007342D9">
        <w:rPr>
          <w:rFonts w:ascii="Sakkal Majalla" w:eastAsia="Calibri" w:hAnsi="Sakkal Majalla" w:cs="Sakkal Majalla"/>
          <w:sz w:val="32"/>
          <w:szCs w:val="32"/>
          <w:rtl/>
        </w:rPr>
        <w:t xml:space="preserve"> </w:t>
      </w:r>
      <w:r w:rsidR="00827347" w:rsidRPr="007342D9">
        <w:rPr>
          <w:rFonts w:ascii="Sakkal Majalla" w:eastAsia="Calibri" w:hAnsi="Sakkal Majalla" w:cs="Sakkal Majalla" w:hint="eastAsia"/>
          <w:sz w:val="32"/>
          <w:szCs w:val="32"/>
          <w:rtl/>
        </w:rPr>
        <w:t>بأنه</w:t>
      </w:r>
      <w:r w:rsidR="00827347" w:rsidRPr="007342D9">
        <w:rPr>
          <w:rFonts w:ascii="Sakkal Majalla" w:eastAsia="Calibri" w:hAnsi="Sakkal Majalla" w:cs="Sakkal Majalla"/>
          <w:sz w:val="32"/>
          <w:szCs w:val="32"/>
          <w:rtl/>
        </w:rPr>
        <w:t xml:space="preserve"> </w:t>
      </w:r>
      <w:r w:rsidR="00827347" w:rsidRPr="007342D9">
        <w:rPr>
          <w:rFonts w:ascii="Sakkal Majalla" w:eastAsia="Calibri" w:hAnsi="Sakkal Majalla" w:cs="Sakkal Majalla" w:hint="eastAsia"/>
          <w:sz w:val="32"/>
          <w:szCs w:val="32"/>
          <w:rtl/>
        </w:rPr>
        <w:t>استخدام</w:t>
      </w:r>
      <w:r w:rsidR="00827347" w:rsidRPr="007342D9">
        <w:rPr>
          <w:rFonts w:ascii="Sakkal Majalla" w:eastAsia="Calibri" w:hAnsi="Sakkal Majalla" w:cs="Sakkal Majalla"/>
          <w:sz w:val="32"/>
          <w:szCs w:val="32"/>
          <w:rtl/>
        </w:rPr>
        <w:t xml:space="preserve"> </w:t>
      </w:r>
      <w:r w:rsidR="00827347" w:rsidRPr="007342D9">
        <w:rPr>
          <w:rFonts w:ascii="Sakkal Majalla" w:eastAsia="Calibri" w:hAnsi="Sakkal Majalla" w:cs="Sakkal Majalla" w:hint="eastAsia"/>
          <w:sz w:val="32"/>
          <w:szCs w:val="32"/>
          <w:rtl/>
        </w:rPr>
        <w:t>الذكاء</w:t>
      </w:r>
      <w:r w:rsidR="00827347" w:rsidRPr="007342D9">
        <w:rPr>
          <w:rFonts w:ascii="Sakkal Majalla" w:eastAsia="Calibri" w:hAnsi="Sakkal Majalla" w:cs="Sakkal Majalla"/>
          <w:sz w:val="32"/>
          <w:szCs w:val="32"/>
          <w:rtl/>
        </w:rPr>
        <w:t xml:space="preserve"> </w:t>
      </w:r>
      <w:r w:rsidR="00827347" w:rsidRPr="007342D9">
        <w:rPr>
          <w:rFonts w:ascii="Sakkal Majalla" w:eastAsia="Calibri" w:hAnsi="Sakkal Majalla" w:cs="Sakkal Majalla" w:hint="eastAsia"/>
          <w:sz w:val="32"/>
          <w:szCs w:val="32"/>
          <w:rtl/>
        </w:rPr>
        <w:t>الاصطناعي</w:t>
      </w:r>
      <w:r w:rsidR="00827347" w:rsidRPr="007342D9">
        <w:rPr>
          <w:rFonts w:ascii="Sakkal Majalla" w:eastAsia="Calibri" w:hAnsi="Sakkal Majalla" w:cs="Sakkal Majalla"/>
          <w:sz w:val="32"/>
          <w:szCs w:val="32"/>
          <w:rtl/>
        </w:rPr>
        <w:t xml:space="preserve"> </w:t>
      </w:r>
      <w:r w:rsidR="00827347" w:rsidRPr="007342D9">
        <w:rPr>
          <w:rFonts w:ascii="Sakkal Majalla" w:eastAsia="Calibri" w:hAnsi="Sakkal Majalla" w:cs="Sakkal Majalla" w:hint="eastAsia"/>
          <w:sz w:val="32"/>
          <w:szCs w:val="32"/>
          <w:rtl/>
        </w:rPr>
        <w:t>لتحسين</w:t>
      </w:r>
      <w:r w:rsidR="00827347" w:rsidRPr="007342D9">
        <w:rPr>
          <w:rFonts w:ascii="Sakkal Majalla" w:eastAsia="Calibri" w:hAnsi="Sakkal Majalla" w:cs="Sakkal Majalla"/>
          <w:sz w:val="32"/>
          <w:szCs w:val="32"/>
          <w:rtl/>
        </w:rPr>
        <w:t xml:space="preserve"> </w:t>
      </w:r>
      <w:r w:rsidR="00827347" w:rsidRPr="007342D9">
        <w:rPr>
          <w:rFonts w:ascii="Sakkal Majalla" w:eastAsia="Calibri" w:hAnsi="Sakkal Majalla" w:cs="Sakkal Majalla" w:hint="eastAsia"/>
          <w:sz w:val="32"/>
          <w:szCs w:val="32"/>
          <w:rtl/>
        </w:rPr>
        <w:t>عمليات</w:t>
      </w:r>
      <w:r w:rsidR="00827347" w:rsidRPr="007342D9">
        <w:rPr>
          <w:rFonts w:ascii="Sakkal Majalla" w:eastAsia="Calibri" w:hAnsi="Sakkal Majalla" w:cs="Sakkal Majalla"/>
          <w:sz w:val="32"/>
          <w:szCs w:val="32"/>
          <w:rtl/>
        </w:rPr>
        <w:t xml:space="preserve"> </w:t>
      </w:r>
      <w:r w:rsidR="00827347" w:rsidRPr="007342D9">
        <w:rPr>
          <w:rFonts w:ascii="Sakkal Majalla" w:eastAsia="Calibri" w:hAnsi="Sakkal Majalla" w:cs="Sakkal Majalla" w:hint="eastAsia"/>
          <w:sz w:val="32"/>
          <w:szCs w:val="32"/>
          <w:rtl/>
        </w:rPr>
        <w:t>الأعمال</w:t>
      </w:r>
      <w:r w:rsidR="00827347" w:rsidRPr="007342D9">
        <w:rPr>
          <w:rFonts w:ascii="Sakkal Majalla" w:eastAsia="Calibri" w:hAnsi="Sakkal Majalla" w:cs="Sakkal Majalla"/>
          <w:sz w:val="32"/>
          <w:szCs w:val="32"/>
          <w:rtl/>
        </w:rPr>
        <w:t xml:space="preserve"> </w:t>
      </w:r>
      <w:r w:rsidR="00827347" w:rsidRPr="007342D9">
        <w:rPr>
          <w:rFonts w:ascii="Sakkal Majalla" w:eastAsia="Calibri" w:hAnsi="Sakkal Majalla" w:cs="Sakkal Majalla" w:hint="eastAsia"/>
          <w:sz w:val="32"/>
          <w:szCs w:val="32"/>
          <w:rtl/>
        </w:rPr>
        <w:t>التي</w:t>
      </w:r>
      <w:r w:rsidR="00827347" w:rsidRPr="007342D9">
        <w:rPr>
          <w:rFonts w:ascii="Sakkal Majalla" w:eastAsia="Calibri" w:hAnsi="Sakkal Majalla" w:cs="Sakkal Majalla"/>
          <w:sz w:val="32"/>
          <w:szCs w:val="32"/>
          <w:rtl/>
        </w:rPr>
        <w:t xml:space="preserve"> </w:t>
      </w:r>
      <w:r w:rsidR="00827347" w:rsidRPr="007342D9">
        <w:rPr>
          <w:rFonts w:ascii="Sakkal Majalla" w:eastAsia="Calibri" w:hAnsi="Sakkal Majalla" w:cs="Sakkal Majalla" w:hint="eastAsia"/>
          <w:sz w:val="32"/>
          <w:szCs w:val="32"/>
          <w:rtl/>
        </w:rPr>
        <w:t>كان</w:t>
      </w:r>
      <w:r w:rsidR="00827347" w:rsidRPr="007342D9">
        <w:rPr>
          <w:rFonts w:ascii="Sakkal Majalla" w:eastAsia="Calibri" w:hAnsi="Sakkal Majalla" w:cs="Sakkal Majalla"/>
          <w:sz w:val="32"/>
          <w:szCs w:val="32"/>
          <w:rtl/>
        </w:rPr>
        <w:t xml:space="preserve"> </w:t>
      </w:r>
      <w:r w:rsidR="00827347" w:rsidRPr="007342D9">
        <w:rPr>
          <w:rFonts w:ascii="Sakkal Majalla" w:eastAsia="Calibri" w:hAnsi="Sakkal Majalla" w:cs="Sakkal Majalla" w:hint="eastAsia"/>
          <w:sz w:val="32"/>
          <w:szCs w:val="32"/>
          <w:rtl/>
        </w:rPr>
        <w:t>من</w:t>
      </w:r>
      <w:r w:rsidR="00827347" w:rsidRPr="007342D9">
        <w:rPr>
          <w:rFonts w:ascii="Sakkal Majalla" w:eastAsia="Calibri" w:hAnsi="Sakkal Majalla" w:cs="Sakkal Majalla"/>
          <w:sz w:val="32"/>
          <w:szCs w:val="32"/>
          <w:rtl/>
        </w:rPr>
        <w:t xml:space="preserve"> </w:t>
      </w:r>
      <w:r w:rsidR="00827347" w:rsidRPr="007342D9">
        <w:rPr>
          <w:rFonts w:ascii="Sakkal Majalla" w:eastAsia="Calibri" w:hAnsi="Sakkal Majalla" w:cs="Sakkal Majalla" w:hint="eastAsia"/>
          <w:sz w:val="32"/>
          <w:szCs w:val="32"/>
          <w:rtl/>
        </w:rPr>
        <w:t>الصعب</w:t>
      </w:r>
      <w:r w:rsidR="00827347" w:rsidRPr="007342D9">
        <w:rPr>
          <w:rFonts w:ascii="Sakkal Majalla" w:eastAsia="Calibri" w:hAnsi="Sakkal Majalla" w:cs="Sakkal Majalla"/>
          <w:sz w:val="32"/>
          <w:szCs w:val="32"/>
          <w:rtl/>
        </w:rPr>
        <w:t xml:space="preserve"> </w:t>
      </w:r>
      <w:proofErr w:type="spellStart"/>
      <w:r w:rsidR="00827347" w:rsidRPr="007342D9">
        <w:rPr>
          <w:rFonts w:ascii="Sakkal Majalla" w:eastAsia="Calibri" w:hAnsi="Sakkal Majalla" w:cs="Sakkal Majalla" w:hint="eastAsia"/>
          <w:sz w:val="32"/>
          <w:szCs w:val="32"/>
          <w:rtl/>
        </w:rPr>
        <w:t>أتمتتها</w:t>
      </w:r>
      <w:proofErr w:type="spellEnd"/>
      <w:r w:rsidR="00827347" w:rsidRPr="007342D9">
        <w:rPr>
          <w:rFonts w:ascii="Sakkal Majalla" w:eastAsia="Calibri" w:hAnsi="Sakkal Majalla" w:cs="Sakkal Majalla"/>
          <w:sz w:val="32"/>
          <w:szCs w:val="32"/>
          <w:rtl/>
        </w:rPr>
        <w:t xml:space="preserve"> </w:t>
      </w:r>
      <w:r w:rsidR="00827347" w:rsidRPr="007342D9">
        <w:rPr>
          <w:rFonts w:ascii="Sakkal Majalla" w:eastAsia="Calibri" w:hAnsi="Sakkal Majalla" w:cs="Sakkal Majalla" w:hint="eastAsia"/>
          <w:sz w:val="32"/>
          <w:szCs w:val="32"/>
          <w:rtl/>
        </w:rPr>
        <w:t>سابقاً</w:t>
      </w:r>
      <w:r w:rsidR="00827347" w:rsidRPr="007342D9">
        <w:rPr>
          <w:rFonts w:ascii="Sakkal Majalla" w:eastAsia="Calibri" w:hAnsi="Sakkal Majalla" w:cs="Sakkal Majalla"/>
          <w:sz w:val="32"/>
          <w:szCs w:val="32"/>
          <w:rtl/>
        </w:rPr>
        <w:t xml:space="preserve"> </w:t>
      </w:r>
      <w:r w:rsidR="00827347" w:rsidRPr="007342D9">
        <w:rPr>
          <w:rFonts w:ascii="Sakkal Majalla" w:eastAsia="Calibri" w:hAnsi="Sakkal Majalla" w:cs="Sakkal Majalla" w:hint="eastAsia"/>
          <w:sz w:val="32"/>
          <w:szCs w:val="32"/>
          <w:rtl/>
        </w:rPr>
        <w:t>بالأدوات</w:t>
      </w:r>
      <w:r w:rsidR="00827347" w:rsidRPr="007342D9">
        <w:rPr>
          <w:rFonts w:ascii="Sakkal Majalla" w:eastAsia="Calibri" w:hAnsi="Sakkal Majalla" w:cs="Sakkal Majalla"/>
          <w:sz w:val="32"/>
          <w:szCs w:val="32"/>
          <w:rtl/>
        </w:rPr>
        <w:t xml:space="preserve"> </w:t>
      </w:r>
      <w:r w:rsidR="00827347" w:rsidRPr="007342D9">
        <w:rPr>
          <w:rFonts w:ascii="Sakkal Majalla" w:eastAsia="Calibri" w:hAnsi="Sakkal Majalla" w:cs="Sakkal Majalla" w:hint="eastAsia"/>
          <w:sz w:val="32"/>
          <w:szCs w:val="32"/>
          <w:rtl/>
        </w:rPr>
        <w:t>التقليدية</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فالأتمتة</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الذكية</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تجمع</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بين</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تقنيات</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أتمتة</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العمليات</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مثل</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الروبوتات</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البرمجية</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وتقنيات</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الذكاء</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الاصطناعي</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مثل</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تعلم</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الآلة</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ومعالجة</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اللغة</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لتمكين</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أنظمة</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ذكية</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من</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تنفيذ</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مهام</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معقدة</w:t>
      </w:r>
      <w:r w:rsidR="009B3E02">
        <w:rPr>
          <w:rFonts w:ascii="Sakkal Majalla" w:eastAsia="Calibri" w:hAnsi="Sakkal Majalla" w:cs="Sakkal Majalla" w:hint="cs"/>
          <w:sz w:val="32"/>
          <w:szCs w:val="32"/>
          <w:rtl/>
        </w:rPr>
        <w:t xml:space="preserve"> (</w:t>
      </w:r>
      <w:proofErr w:type="spellStart"/>
      <w:r w:rsidR="009B3E02">
        <w:rPr>
          <w:rFonts w:ascii="Sakkal Majalla" w:eastAsia="Calibri" w:hAnsi="Sakkal Majalla" w:cs="Sakkal Majalla" w:hint="cs"/>
          <w:sz w:val="32"/>
          <w:szCs w:val="32"/>
          <w:rtl/>
        </w:rPr>
        <w:t>أبركات</w:t>
      </w:r>
      <w:proofErr w:type="spellEnd"/>
      <w:r w:rsidR="009B3E02">
        <w:rPr>
          <w:rFonts w:ascii="Sakkal Majalla" w:eastAsia="Calibri" w:hAnsi="Sakkal Majalla" w:cs="Sakkal Majalla" w:hint="cs"/>
          <w:sz w:val="32"/>
          <w:szCs w:val="32"/>
          <w:rtl/>
        </w:rPr>
        <w:t xml:space="preserve"> وعيسى، 2024).</w:t>
      </w:r>
    </w:p>
    <w:p w14:paraId="50A7258E" w14:textId="6B09950D" w:rsidR="00827347" w:rsidRPr="00827347" w:rsidRDefault="00827347" w:rsidP="007E7CD3">
      <w:pPr>
        <w:spacing w:after="0" w:line="360" w:lineRule="auto"/>
        <w:ind w:left="87"/>
        <w:jc w:val="both"/>
        <w:rPr>
          <w:rFonts w:ascii="Sakkal Majalla" w:eastAsia="Calibri" w:hAnsi="Sakkal Majalla" w:cs="Sakkal Majalla"/>
          <w:sz w:val="32"/>
          <w:szCs w:val="32"/>
          <w:rtl/>
        </w:rPr>
      </w:pPr>
      <w:r w:rsidRPr="00827347">
        <w:rPr>
          <w:rFonts w:ascii="Sakkal Majalla" w:eastAsia="Calibri" w:hAnsi="Sakkal Majalla" w:cs="Sakkal Majalla" w:hint="eastAsia"/>
          <w:sz w:val="32"/>
          <w:szCs w:val="32"/>
          <w:rtl/>
        </w:rPr>
        <w:t>أما</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التعريف</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الإجرائي</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للأتمتة</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الذكية</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في</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هذه</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الدراسة،</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فيقصد</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به</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الحلول</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أو</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التطبيقات</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التي</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تدمج</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الأتمتة</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الروبوتية</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مع</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الذكاء</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الاصطناعي</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لأتمتة</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إجراءات</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إدارية</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ورقمية</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معقدة</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داخل</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المنظمة،</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مثل</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أنظمة</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تتعرف</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على</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الوثائق</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تلقائياً</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أو</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ترد</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على</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استفسارات</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العملاء</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باستخدام</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روبوتات</w:t>
      </w:r>
      <w:r w:rsidRPr="00827347">
        <w:rPr>
          <w:rFonts w:ascii="Sakkal Majalla" w:eastAsia="Calibri" w:hAnsi="Sakkal Majalla" w:cs="Sakkal Majalla"/>
          <w:sz w:val="32"/>
          <w:szCs w:val="32"/>
          <w:rtl/>
        </w:rPr>
        <w:t xml:space="preserve"> </w:t>
      </w:r>
      <w:r w:rsidRPr="00827347">
        <w:rPr>
          <w:rFonts w:ascii="Sakkal Majalla" w:eastAsia="Calibri" w:hAnsi="Sakkal Majalla" w:cs="Sakkal Majalla" w:hint="eastAsia"/>
          <w:sz w:val="32"/>
          <w:szCs w:val="32"/>
          <w:rtl/>
        </w:rPr>
        <w:t>ذكية</w:t>
      </w:r>
      <w:r w:rsidRPr="00827347">
        <w:rPr>
          <w:rFonts w:ascii="Sakkal Majalla" w:eastAsia="Calibri" w:hAnsi="Sakkal Majalla" w:cs="Sakkal Majalla"/>
          <w:sz w:val="32"/>
          <w:szCs w:val="32"/>
          <w:rtl/>
        </w:rPr>
        <w:t>.</w:t>
      </w:r>
    </w:p>
    <w:p w14:paraId="375898CB" w14:textId="361B3B34" w:rsidR="00827347" w:rsidRPr="00C71819" w:rsidRDefault="00C71819" w:rsidP="00FE6F12">
      <w:pPr>
        <w:pStyle w:val="ListParagraph"/>
        <w:numPr>
          <w:ilvl w:val="0"/>
          <w:numId w:val="38"/>
        </w:numPr>
        <w:spacing w:after="0" w:line="360" w:lineRule="auto"/>
        <w:ind w:left="447"/>
        <w:jc w:val="both"/>
        <w:rPr>
          <w:rFonts w:ascii="Sakkal Majalla" w:eastAsia="Calibri" w:hAnsi="Sakkal Majalla" w:cs="Sakkal Majalla"/>
          <w:b/>
          <w:bCs/>
          <w:sz w:val="32"/>
          <w:szCs w:val="32"/>
          <w:rtl/>
        </w:rPr>
      </w:pPr>
      <w:r w:rsidRPr="00C71819">
        <w:rPr>
          <w:rFonts w:ascii="Sakkal Majalla" w:eastAsia="Calibri" w:hAnsi="Sakkal Majalla" w:cs="Sakkal Majalla" w:hint="cs"/>
          <w:b/>
          <w:bCs/>
          <w:sz w:val="32"/>
          <w:szCs w:val="32"/>
          <w:rtl/>
        </w:rPr>
        <w:t>اتخاذ القرار الإداري</w:t>
      </w:r>
    </w:p>
    <w:p w14:paraId="7BC15D5D" w14:textId="281EB6AE" w:rsidR="005630C9" w:rsidRDefault="00C71819" w:rsidP="00C71819">
      <w:pPr>
        <w:spacing w:after="0" w:line="360" w:lineRule="auto"/>
        <w:jc w:val="both"/>
        <w:rPr>
          <w:rFonts w:ascii="Sakkal Majalla" w:eastAsia="Calibri" w:hAnsi="Sakkal Majalla" w:cs="Sakkal Majalla"/>
          <w:sz w:val="32"/>
          <w:szCs w:val="32"/>
          <w:rtl/>
        </w:rPr>
      </w:pPr>
      <w:r>
        <w:rPr>
          <w:rFonts w:ascii="Sakkal Majalla" w:eastAsia="Calibri" w:hAnsi="Sakkal Majalla" w:cs="Sakkal Majalla" w:hint="cs"/>
          <w:sz w:val="32"/>
          <w:szCs w:val="32"/>
          <w:rtl/>
        </w:rPr>
        <w:t xml:space="preserve">يعرف </w:t>
      </w:r>
      <w:r w:rsidR="00827347" w:rsidRPr="00827347">
        <w:rPr>
          <w:rFonts w:ascii="Sakkal Majalla" w:eastAsia="Calibri" w:hAnsi="Sakkal Majalla" w:cs="Sakkal Majalla" w:hint="eastAsia"/>
          <w:sz w:val="32"/>
          <w:szCs w:val="32"/>
          <w:rtl/>
        </w:rPr>
        <w:t>مصطلح</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اتخاذ</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القرار</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الإداري</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بأنه</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الاختيار</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الحذر</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والدقيق</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لأحد</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البدائل</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من</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بين</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اثنين</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أو</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أكثر</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من</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البدائل</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المتاحة</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بمعنى</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أنه</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عملية</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تفضيل</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حل</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إداري</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على</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آخر</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بناءً</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على</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تحليل</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المعلومات</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والحاجات</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التنظيمية</w:t>
      </w:r>
      <w:r w:rsidR="009B3E02">
        <w:rPr>
          <w:rFonts w:ascii="Sakkal Majalla" w:eastAsia="Calibri" w:hAnsi="Sakkal Majalla" w:cs="Sakkal Majalla" w:hint="cs"/>
          <w:sz w:val="32"/>
          <w:szCs w:val="32"/>
          <w:rtl/>
        </w:rPr>
        <w:t xml:space="preserve"> (جهلول وآخرون، 2021).</w:t>
      </w:r>
    </w:p>
    <w:p w14:paraId="6B2042D0" w14:textId="7BF1B91A" w:rsidR="00827347" w:rsidRPr="00827347" w:rsidRDefault="00F11234" w:rsidP="00C71819">
      <w:pPr>
        <w:spacing w:after="0" w:line="360" w:lineRule="auto"/>
        <w:jc w:val="both"/>
        <w:rPr>
          <w:rFonts w:ascii="Sakkal Majalla" w:eastAsia="Calibri" w:hAnsi="Sakkal Majalla" w:cs="Sakkal Majalla"/>
          <w:sz w:val="32"/>
          <w:szCs w:val="32"/>
          <w:rtl/>
        </w:rPr>
      </w:pPr>
      <w:r>
        <w:rPr>
          <w:rFonts w:ascii="Sakkal Majalla" w:eastAsia="Calibri" w:hAnsi="Sakkal Majalla" w:cs="Sakkal Majalla" w:hint="cs"/>
          <w:sz w:val="32"/>
          <w:szCs w:val="32"/>
          <w:rtl/>
        </w:rPr>
        <w:t>و</w:t>
      </w:r>
      <w:r w:rsidR="00827347" w:rsidRPr="00827347">
        <w:rPr>
          <w:rFonts w:ascii="Sakkal Majalla" w:eastAsia="Calibri" w:hAnsi="Sakkal Majalla" w:cs="Sakkal Majalla" w:hint="eastAsia"/>
          <w:sz w:val="32"/>
          <w:szCs w:val="32"/>
          <w:rtl/>
        </w:rPr>
        <w:t>في</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هذه</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الدراسة،</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يُقصد</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باتخاذ</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القرار</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الإداري</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بالذات</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عملية</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اختيار</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المديرين</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للحلول</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الإدارية</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الأنسب</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من</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بين</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بدائل</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متعددة،</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والتي</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تتم</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ضمن</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سلسلة</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من</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المراحل</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تشخيص</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المشكلة،</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وجمع</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المعلومات،</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وتقويم</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البدائل،</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واختيار</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البديل</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الأمثل</w:t>
      </w:r>
      <w:r w:rsidR="00827347" w:rsidRPr="00827347">
        <w:rPr>
          <w:rFonts w:ascii="Sakkal Majalla" w:eastAsia="Calibri" w:hAnsi="Sakkal Majalla" w:cs="Sakkal Majalla"/>
          <w:sz w:val="32"/>
          <w:szCs w:val="32"/>
          <w:rtl/>
        </w:rPr>
        <w:t>)</w:t>
      </w:r>
      <w:r w:rsidR="00827347" w:rsidRPr="00827347">
        <w:rPr>
          <w:rFonts w:ascii="Sakkal Majalla" w:eastAsia="Calibri" w:hAnsi="Sakkal Majalla" w:cs="Sakkal Majalla" w:hint="eastAsia"/>
          <w:sz w:val="32"/>
          <w:szCs w:val="32"/>
          <w:rtl/>
        </w:rPr>
        <w:t>،</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ويُقاس</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هذا</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المفهوم</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عن</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طريق</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متابعة</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كيفية</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اختيار</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هؤلاء</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المديرين</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للقرارات</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بناءً</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على</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المعايير</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التنظيمية</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والأهداف</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الإستراتيجية</w:t>
      </w:r>
      <w:r w:rsidR="00827347" w:rsidRPr="00827347">
        <w:rPr>
          <w:rFonts w:ascii="Sakkal Majalla" w:eastAsia="Calibri" w:hAnsi="Sakkal Majalla" w:cs="Sakkal Majalla"/>
          <w:sz w:val="32"/>
          <w:szCs w:val="32"/>
          <w:rtl/>
        </w:rPr>
        <w:t xml:space="preserve"> </w:t>
      </w:r>
      <w:r w:rsidR="00827347" w:rsidRPr="00827347">
        <w:rPr>
          <w:rFonts w:ascii="Sakkal Majalla" w:eastAsia="Calibri" w:hAnsi="Sakkal Majalla" w:cs="Sakkal Majalla" w:hint="eastAsia"/>
          <w:sz w:val="32"/>
          <w:szCs w:val="32"/>
          <w:rtl/>
        </w:rPr>
        <w:t>للمنظمة</w:t>
      </w:r>
      <w:r w:rsidR="00827347" w:rsidRPr="00827347">
        <w:rPr>
          <w:rFonts w:ascii="Sakkal Majalla" w:eastAsia="Calibri" w:hAnsi="Sakkal Majalla" w:cs="Sakkal Majalla"/>
          <w:sz w:val="32"/>
          <w:szCs w:val="32"/>
          <w:rtl/>
        </w:rPr>
        <w:t>.</w:t>
      </w:r>
    </w:p>
    <w:p w14:paraId="541BA391" w14:textId="77777777" w:rsidR="00114EBB" w:rsidRDefault="00114EBB">
      <w:pPr>
        <w:bidi w:val="0"/>
        <w:rPr>
          <w:rFonts w:ascii="Sakkal Majalla" w:eastAsia="Calibri" w:hAnsi="Sakkal Majalla" w:cs="Sakkal Majalla"/>
          <w:b/>
          <w:bCs/>
          <w:sz w:val="36"/>
          <w:szCs w:val="36"/>
          <w:rtl/>
        </w:rPr>
      </w:pPr>
      <w:r>
        <w:rPr>
          <w:rFonts w:ascii="Sakkal Majalla" w:eastAsia="Calibri" w:hAnsi="Sakkal Majalla" w:cs="Sakkal Majalla"/>
          <w:b/>
          <w:bCs/>
          <w:sz w:val="36"/>
          <w:szCs w:val="36"/>
          <w:rtl/>
        </w:rPr>
        <w:br w:type="page"/>
      </w:r>
    </w:p>
    <w:p w14:paraId="7E7C408B" w14:textId="77777777" w:rsidR="00366217" w:rsidRDefault="00366217" w:rsidP="00A4397F">
      <w:pPr>
        <w:spacing w:line="360" w:lineRule="auto"/>
        <w:jc w:val="both"/>
        <w:rPr>
          <w:rFonts w:ascii="Sakkal Majalla" w:eastAsia="Calibri" w:hAnsi="Sakkal Majalla" w:cs="Sakkal Majalla"/>
          <w:b/>
          <w:bCs/>
          <w:sz w:val="36"/>
          <w:szCs w:val="36"/>
          <w:rtl/>
        </w:rPr>
      </w:pPr>
      <w:r>
        <w:rPr>
          <w:rFonts w:ascii="Sakkal Majalla" w:eastAsia="Calibri" w:hAnsi="Sakkal Majalla" w:cs="Sakkal Majalla" w:hint="cs"/>
          <w:b/>
          <w:bCs/>
          <w:sz w:val="36"/>
          <w:szCs w:val="36"/>
          <w:rtl/>
        </w:rPr>
        <w:lastRenderedPageBreak/>
        <w:t>الفصل الثاني: الإطار النظري والدراسات السابقة</w:t>
      </w:r>
    </w:p>
    <w:p w14:paraId="38644366" w14:textId="51DBF614" w:rsidR="00324947" w:rsidRPr="006172B0" w:rsidRDefault="00970196" w:rsidP="00A4397F">
      <w:pPr>
        <w:spacing w:line="360" w:lineRule="auto"/>
        <w:jc w:val="both"/>
        <w:rPr>
          <w:rFonts w:ascii="Sakkal Majalla" w:eastAsia="Calibri" w:hAnsi="Sakkal Majalla" w:cs="Sakkal Majalla"/>
          <w:b/>
          <w:bCs/>
          <w:sz w:val="32"/>
          <w:szCs w:val="32"/>
          <w:rtl/>
        </w:rPr>
      </w:pPr>
      <w:r w:rsidRPr="006D6CC9">
        <w:rPr>
          <w:rFonts w:ascii="Sakkal Majalla" w:eastAsia="Calibri" w:hAnsi="Sakkal Majalla" w:cs="Sakkal Majalla" w:hint="cs"/>
          <w:b/>
          <w:bCs/>
          <w:sz w:val="36"/>
          <w:szCs w:val="36"/>
          <w:rtl/>
        </w:rPr>
        <w:t>الإطار النظري</w:t>
      </w:r>
      <w:r w:rsidR="00FD3660" w:rsidRPr="006D6CC9">
        <w:rPr>
          <w:rFonts w:ascii="Sakkal Majalla" w:eastAsia="Calibri" w:hAnsi="Sakkal Majalla" w:cs="Sakkal Majalla" w:hint="cs"/>
          <w:b/>
          <w:bCs/>
          <w:sz w:val="36"/>
          <w:szCs w:val="36"/>
          <w:rtl/>
        </w:rPr>
        <w:t>:</w:t>
      </w:r>
    </w:p>
    <w:p w14:paraId="269BBA81" w14:textId="767E8684" w:rsidR="00664B10" w:rsidRPr="00D26C47" w:rsidRDefault="00A4397F" w:rsidP="00A4397F">
      <w:pPr>
        <w:spacing w:line="360" w:lineRule="auto"/>
        <w:jc w:val="both"/>
        <w:rPr>
          <w:rFonts w:ascii="Sakkal Majalla" w:eastAsia="Calibri" w:hAnsi="Sakkal Majalla" w:cs="Sakkal Majalla"/>
          <w:b/>
          <w:bCs/>
          <w:sz w:val="32"/>
          <w:szCs w:val="32"/>
          <w:rtl/>
        </w:rPr>
      </w:pPr>
      <w:r w:rsidRPr="00D26C47">
        <w:rPr>
          <w:rFonts w:ascii="Sakkal Majalla" w:eastAsia="Calibri" w:hAnsi="Sakkal Majalla" w:cs="Sakkal Majalla" w:hint="eastAsia"/>
          <w:b/>
          <w:bCs/>
          <w:sz w:val="32"/>
          <w:szCs w:val="32"/>
          <w:rtl/>
        </w:rPr>
        <w:t>الذكاء</w:t>
      </w:r>
      <w:r w:rsidRPr="00D26C47">
        <w:rPr>
          <w:rFonts w:ascii="Sakkal Majalla" w:eastAsia="Calibri" w:hAnsi="Sakkal Majalla" w:cs="Sakkal Majalla"/>
          <w:b/>
          <w:bCs/>
          <w:sz w:val="32"/>
          <w:szCs w:val="32"/>
          <w:rtl/>
        </w:rPr>
        <w:t xml:space="preserve"> </w:t>
      </w:r>
      <w:r w:rsidRPr="00D26C47">
        <w:rPr>
          <w:rFonts w:ascii="Sakkal Majalla" w:eastAsia="Calibri" w:hAnsi="Sakkal Majalla" w:cs="Sakkal Majalla" w:hint="eastAsia"/>
          <w:b/>
          <w:bCs/>
          <w:sz w:val="32"/>
          <w:szCs w:val="32"/>
          <w:rtl/>
        </w:rPr>
        <w:t>الاصطناعي</w:t>
      </w:r>
      <w:r w:rsidRPr="00D26C47">
        <w:rPr>
          <w:rFonts w:ascii="Sakkal Majalla" w:eastAsia="Calibri" w:hAnsi="Sakkal Majalla" w:cs="Sakkal Majalla"/>
          <w:b/>
          <w:bCs/>
          <w:sz w:val="32"/>
          <w:szCs w:val="32"/>
          <w:rtl/>
        </w:rPr>
        <w:t xml:space="preserve">: </w:t>
      </w:r>
      <w:r w:rsidRPr="00D26C47">
        <w:rPr>
          <w:rFonts w:ascii="Sakkal Majalla" w:eastAsia="Calibri" w:hAnsi="Sakkal Majalla" w:cs="Sakkal Majalla" w:hint="eastAsia"/>
          <w:b/>
          <w:bCs/>
          <w:sz w:val="32"/>
          <w:szCs w:val="32"/>
          <w:rtl/>
        </w:rPr>
        <w:t>المفهوم</w:t>
      </w:r>
      <w:r w:rsidRPr="00D26C47">
        <w:rPr>
          <w:rFonts w:ascii="Sakkal Majalla" w:eastAsia="Calibri" w:hAnsi="Sakkal Majalla" w:cs="Sakkal Majalla"/>
          <w:b/>
          <w:bCs/>
          <w:sz w:val="32"/>
          <w:szCs w:val="32"/>
          <w:rtl/>
        </w:rPr>
        <w:t xml:space="preserve"> </w:t>
      </w:r>
      <w:r w:rsidRPr="00D26C47">
        <w:rPr>
          <w:rFonts w:ascii="Sakkal Majalla" w:eastAsia="Calibri" w:hAnsi="Sakkal Majalla" w:cs="Sakkal Majalla" w:hint="eastAsia"/>
          <w:b/>
          <w:bCs/>
          <w:sz w:val="32"/>
          <w:szCs w:val="32"/>
          <w:rtl/>
        </w:rPr>
        <w:t>والنشأة</w:t>
      </w:r>
    </w:p>
    <w:p w14:paraId="4E2E0518" w14:textId="22E66832" w:rsidR="00A4397F" w:rsidRPr="00A4397F" w:rsidRDefault="00C75D87" w:rsidP="00A4397F">
      <w:pPr>
        <w:spacing w:line="360" w:lineRule="auto"/>
        <w:jc w:val="both"/>
        <w:rPr>
          <w:rFonts w:ascii="Sakkal Majalla" w:eastAsia="Calibri" w:hAnsi="Sakkal Majalla" w:cs="Sakkal Majalla"/>
          <w:sz w:val="32"/>
          <w:szCs w:val="32"/>
          <w:rtl/>
        </w:rPr>
      </w:pPr>
      <w:r>
        <w:rPr>
          <w:rFonts w:ascii="Sakkal Majalla" w:eastAsia="Calibri" w:hAnsi="Sakkal Majalla" w:cs="Sakkal Majalla" w:hint="cs"/>
          <w:sz w:val="32"/>
          <w:szCs w:val="32"/>
          <w:rtl/>
        </w:rPr>
        <w:t xml:space="preserve">يعرف </w:t>
      </w:r>
      <w:r w:rsidR="00A4397F" w:rsidRPr="00A4397F">
        <w:rPr>
          <w:rFonts w:ascii="Sakkal Majalla" w:eastAsia="Calibri" w:hAnsi="Sakkal Majalla" w:cs="Sakkal Majalla" w:hint="eastAsia"/>
          <w:sz w:val="32"/>
          <w:szCs w:val="32"/>
          <w:rtl/>
        </w:rPr>
        <w:t>الذكاء</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الاصطناعي</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بأنه</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قدرة</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الأنظمة</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الحاسوبية</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على</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محاكاة</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التفكير</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البشري</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واتخاذ</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القرارات</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بشكل</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تلقائي</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ونشأ</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هذا</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المفهوم</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منذ</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منتصف</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القرن</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العشرين</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كنظرية</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لمحاكاة</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الإدراك</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البشري،</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حيث</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تطورت</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الأبحاث</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المبكرة</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في</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خمسينيات</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وستينيات</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القرن</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الماضي</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يشمل</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الذكاء</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الاصطناعي</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اليوم</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مجموعة</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من</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التقنيات</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مثل</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تعلم</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الآلة،</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والتعلم</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العميق،</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والشبكات</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العصبية</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الاصطناعية،</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التي</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تمكن</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الأنظمة</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من</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تحليل</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بيانات</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ضخمة</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واستخلاص</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أنماط</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معقدة</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بدون</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تدخل</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بشري</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مباشر</w:t>
      </w:r>
      <w:r w:rsidR="00973326">
        <w:rPr>
          <w:rFonts w:ascii="Sakkal Majalla" w:eastAsia="Calibri" w:hAnsi="Sakkal Majalla" w:cs="Sakkal Majalla" w:hint="cs"/>
          <w:sz w:val="32"/>
          <w:szCs w:val="32"/>
          <w:rtl/>
        </w:rPr>
        <w:t xml:space="preserve"> (بن </w:t>
      </w:r>
      <w:proofErr w:type="gramStart"/>
      <w:r w:rsidR="00973326">
        <w:rPr>
          <w:rFonts w:ascii="Sakkal Majalla" w:eastAsia="Calibri" w:hAnsi="Sakkal Majalla" w:cs="Sakkal Majalla" w:hint="cs"/>
          <w:sz w:val="32"/>
          <w:szCs w:val="32"/>
          <w:rtl/>
        </w:rPr>
        <w:t>عبدالجبار</w:t>
      </w:r>
      <w:proofErr w:type="gramEnd"/>
      <w:r w:rsidR="00973326">
        <w:rPr>
          <w:rFonts w:ascii="Sakkal Majalla" w:eastAsia="Calibri" w:hAnsi="Sakkal Majalla" w:cs="Sakkal Majalla" w:hint="cs"/>
          <w:sz w:val="32"/>
          <w:szCs w:val="32"/>
          <w:rtl/>
        </w:rPr>
        <w:t xml:space="preserve"> وآخرون، 2025).</w:t>
      </w:r>
    </w:p>
    <w:p w14:paraId="416C83F5" w14:textId="77777777" w:rsidR="00E65E6F" w:rsidRDefault="00A4397F" w:rsidP="00A4397F">
      <w:pPr>
        <w:spacing w:line="360" w:lineRule="auto"/>
        <w:jc w:val="both"/>
        <w:rPr>
          <w:rFonts w:ascii="Sakkal Majalla" w:eastAsia="Calibri" w:hAnsi="Sakkal Majalla" w:cs="Sakkal Majalla"/>
          <w:b/>
          <w:bCs/>
          <w:sz w:val="32"/>
          <w:szCs w:val="32"/>
          <w:rtl/>
        </w:rPr>
      </w:pPr>
      <w:r w:rsidRPr="00E65E6F">
        <w:rPr>
          <w:rFonts w:ascii="Sakkal Majalla" w:eastAsia="Calibri" w:hAnsi="Sakkal Majalla" w:cs="Sakkal Majalla" w:hint="eastAsia"/>
          <w:b/>
          <w:bCs/>
          <w:sz w:val="32"/>
          <w:szCs w:val="32"/>
          <w:rtl/>
        </w:rPr>
        <w:t>أنواع</w:t>
      </w:r>
      <w:r w:rsidRPr="00E65E6F">
        <w:rPr>
          <w:rFonts w:ascii="Sakkal Majalla" w:eastAsia="Calibri" w:hAnsi="Sakkal Majalla" w:cs="Sakkal Majalla"/>
          <w:b/>
          <w:bCs/>
          <w:sz w:val="32"/>
          <w:szCs w:val="32"/>
          <w:rtl/>
        </w:rPr>
        <w:t xml:space="preserve"> </w:t>
      </w:r>
      <w:r w:rsidRPr="00E65E6F">
        <w:rPr>
          <w:rFonts w:ascii="Sakkal Majalla" w:eastAsia="Calibri" w:hAnsi="Sakkal Majalla" w:cs="Sakkal Majalla" w:hint="eastAsia"/>
          <w:b/>
          <w:bCs/>
          <w:sz w:val="32"/>
          <w:szCs w:val="32"/>
          <w:rtl/>
        </w:rPr>
        <w:t>وتقنيات</w:t>
      </w:r>
      <w:r w:rsidRPr="00E65E6F">
        <w:rPr>
          <w:rFonts w:ascii="Sakkal Majalla" w:eastAsia="Calibri" w:hAnsi="Sakkal Majalla" w:cs="Sakkal Majalla"/>
          <w:b/>
          <w:bCs/>
          <w:sz w:val="32"/>
          <w:szCs w:val="32"/>
          <w:rtl/>
        </w:rPr>
        <w:t xml:space="preserve"> </w:t>
      </w:r>
      <w:r w:rsidRPr="00E65E6F">
        <w:rPr>
          <w:rFonts w:ascii="Sakkal Majalla" w:eastAsia="Calibri" w:hAnsi="Sakkal Majalla" w:cs="Sakkal Majalla" w:hint="eastAsia"/>
          <w:b/>
          <w:bCs/>
          <w:sz w:val="32"/>
          <w:szCs w:val="32"/>
          <w:rtl/>
        </w:rPr>
        <w:t>الذكاء</w:t>
      </w:r>
      <w:r w:rsidRPr="00E65E6F">
        <w:rPr>
          <w:rFonts w:ascii="Sakkal Majalla" w:eastAsia="Calibri" w:hAnsi="Sakkal Majalla" w:cs="Sakkal Majalla"/>
          <w:b/>
          <w:bCs/>
          <w:sz w:val="32"/>
          <w:szCs w:val="32"/>
          <w:rtl/>
        </w:rPr>
        <w:t xml:space="preserve"> </w:t>
      </w:r>
      <w:r w:rsidRPr="00E65E6F">
        <w:rPr>
          <w:rFonts w:ascii="Sakkal Majalla" w:eastAsia="Calibri" w:hAnsi="Sakkal Majalla" w:cs="Sakkal Majalla" w:hint="eastAsia"/>
          <w:b/>
          <w:bCs/>
          <w:sz w:val="32"/>
          <w:szCs w:val="32"/>
          <w:rtl/>
        </w:rPr>
        <w:t>الاصطناعي</w:t>
      </w:r>
    </w:p>
    <w:p w14:paraId="1279E1DC" w14:textId="77777777" w:rsidR="00AF14F6" w:rsidRDefault="00A4397F" w:rsidP="008C4582">
      <w:pPr>
        <w:spacing w:line="360" w:lineRule="auto"/>
        <w:jc w:val="both"/>
        <w:rPr>
          <w:rFonts w:ascii="Sakkal Majalla" w:eastAsia="Calibri" w:hAnsi="Sakkal Majalla" w:cs="Sakkal Majalla"/>
          <w:sz w:val="32"/>
          <w:szCs w:val="32"/>
          <w:rtl/>
        </w:rPr>
      </w:pPr>
      <w:r w:rsidRPr="00A4397F">
        <w:rPr>
          <w:rFonts w:ascii="Sakkal Majalla" w:eastAsia="Calibri" w:hAnsi="Sakkal Majalla" w:cs="Sakkal Majalla" w:hint="eastAsia"/>
          <w:sz w:val="32"/>
          <w:szCs w:val="32"/>
          <w:rtl/>
        </w:rPr>
        <w:t>يمكن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تصنيف</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الذكاء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الاصطناعي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حيث</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القدرات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إلى</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ثلاث</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فئات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رئيسية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الذكاء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الاصطناعي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الضيق</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نطاق</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محدود</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القائم</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على</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أداء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مهمة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واحدة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بفاعلية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عالية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مثل</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المساعدات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الصوتية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sz w:val="32"/>
          <w:szCs w:val="32"/>
        </w:rPr>
        <w:t>Siri</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w:t>
      </w:r>
      <w:r w:rsidRPr="00A4397F">
        <w:rPr>
          <w:rFonts w:ascii="Sakkal Majalla" w:eastAsia="Calibri" w:hAnsi="Sakkal Majalla" w:cs="Sakkal Majalla"/>
          <w:sz w:val="32"/>
          <w:szCs w:val="32"/>
        </w:rPr>
        <w:t>Alexa</w:t>
      </w:r>
      <w:r w:rsidRPr="00A4397F">
        <w:rPr>
          <w:rFonts w:ascii="Sakkal Majalla" w:eastAsia="Calibri" w:hAnsi="Sakkal Majalla" w:cs="Sakkal Majalla"/>
          <w:sz w:val="32"/>
          <w:szCs w:val="32"/>
          <w:rtl/>
        </w:rPr>
        <w:t>)</w:t>
      </w:r>
      <w:r w:rsidRPr="00A4397F">
        <w:rPr>
          <w:rFonts w:ascii="Sakkal Majalla" w:eastAsia="Calibri" w:hAnsi="Sakkal Majalla" w:cs="Sakkal Majalla" w:hint="eastAsia"/>
          <w:sz w:val="32"/>
          <w:szCs w:val="32"/>
          <w:rtl/>
        </w:rPr>
        <w:t>،</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والذكاء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الاصطناعي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العام</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النظري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sz w:val="32"/>
          <w:szCs w:val="32"/>
        </w:rPr>
        <w:t>AGI</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القادر</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على</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أداء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أي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مهمة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معرفية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بشري،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والذكاء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الاصطناعي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الفائق</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النظري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sz w:val="32"/>
          <w:szCs w:val="32"/>
        </w:rPr>
        <w:t>Super AI</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المتفوق</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في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كل</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القدرات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البشرية</w:t>
      </w:r>
      <w:r w:rsidRPr="00A4397F">
        <w:rPr>
          <w:rFonts w:ascii="Sakkal Majalla" w:eastAsia="Calibri" w:hAnsi="Sakkal Majalla" w:cs="Sakkal Majalla"/>
          <w:sz w:val="32"/>
          <w:szCs w:val="32"/>
          <w:rtl/>
        </w:rPr>
        <w:t>.</w:t>
      </w:r>
    </w:p>
    <w:p w14:paraId="68047492" w14:textId="1503804A" w:rsidR="00A4397F" w:rsidRDefault="00A4397F" w:rsidP="00BF2AAA">
      <w:pPr>
        <w:spacing w:line="360" w:lineRule="auto"/>
        <w:jc w:val="both"/>
        <w:rPr>
          <w:rFonts w:ascii="Sakkal Majalla" w:eastAsia="Calibri" w:hAnsi="Sakkal Majalla" w:cs="Sakkal Majalla"/>
          <w:sz w:val="32"/>
          <w:szCs w:val="32"/>
          <w:rtl/>
        </w:rPr>
      </w:pPr>
      <w:r w:rsidRPr="00A4397F">
        <w:rPr>
          <w:rFonts w:ascii="Sakkal Majalla" w:eastAsia="Calibri" w:hAnsi="Sakkal Majalla" w:cs="Sakkal Majalla" w:hint="eastAsia"/>
          <w:sz w:val="32"/>
          <w:szCs w:val="32"/>
          <w:rtl/>
        </w:rPr>
        <w:t>كما</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تُصنف</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الأنظمة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الذكية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حيث</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الوظائف</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إلى</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أنظمة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تفاعلية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sz w:val="32"/>
          <w:szCs w:val="32"/>
        </w:rPr>
        <w:t>Reactive</w:t>
      </w:r>
      <w:r w:rsidRPr="00A4397F">
        <w:rPr>
          <w:rFonts w:ascii="Sakkal Majalla" w:eastAsia="Calibri" w:hAnsi="Sakkal Majalla" w:cs="Sakkal Majalla"/>
          <w:sz w:val="32"/>
          <w:szCs w:val="32"/>
          <w:rtl/>
        </w:rPr>
        <w:t>)</w:t>
      </w:r>
      <w:r w:rsidRPr="00A4397F">
        <w:rPr>
          <w:rFonts w:ascii="Sakkal Majalla" w:eastAsia="Calibri" w:hAnsi="Sakkal Majalla" w:cs="Sakkal Majalla" w:hint="eastAsia"/>
          <w:sz w:val="32"/>
          <w:szCs w:val="32"/>
          <w:rtl/>
        </w:rPr>
        <w:t>،</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وأنظمة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ذاكرة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محدودة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sz w:val="32"/>
          <w:szCs w:val="32"/>
        </w:rPr>
        <w:t>Limited Memory</w:t>
      </w:r>
      <w:r w:rsidRPr="00A4397F">
        <w:rPr>
          <w:rFonts w:ascii="Sakkal Majalla" w:eastAsia="Calibri" w:hAnsi="Sakkal Majalla" w:cs="Sakkal Majalla"/>
          <w:sz w:val="32"/>
          <w:szCs w:val="32"/>
          <w:rtl/>
        </w:rPr>
        <w:t>)</w:t>
      </w:r>
      <w:r w:rsidRPr="00A4397F">
        <w:rPr>
          <w:rFonts w:ascii="Sakkal Majalla" w:eastAsia="Calibri" w:hAnsi="Sakkal Majalla" w:cs="Sakkal Majalla" w:hint="eastAsia"/>
          <w:sz w:val="32"/>
          <w:szCs w:val="32"/>
          <w:rtl/>
        </w:rPr>
        <w:t>،</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وأنظمة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نظرية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العقل</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sz w:val="32"/>
          <w:szCs w:val="32"/>
        </w:rPr>
        <w:t>Theory of Mind</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المستقبلية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تستخدم</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هذه</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الأنظمة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خوارزميات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تعلم</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آلي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متقدمة</w:t>
      </w:r>
      <w:r w:rsidRPr="00A4397F">
        <w:rPr>
          <w:rFonts w:ascii="Sakkal Majalla" w:eastAsia="Calibri" w:hAnsi="Sakkal Majalla" w:cs="Sakkal Majalla"/>
          <w:sz w:val="32"/>
          <w:szCs w:val="32"/>
          <w:rtl/>
        </w:rPr>
        <w:t xml:space="preserve"> </w:t>
      </w:r>
      <w:r w:rsidR="00F54C74">
        <w:rPr>
          <w:rFonts w:ascii="Sakkal Majalla" w:eastAsia="Calibri" w:hAnsi="Sakkal Majalla" w:cs="Sakkal Majalla" w:hint="cs"/>
          <w:sz w:val="32"/>
          <w:szCs w:val="32"/>
          <w:rtl/>
        </w:rPr>
        <w:t xml:space="preserve">وأطر </w:t>
      </w:r>
      <w:r w:rsidRPr="00A4397F">
        <w:rPr>
          <w:rFonts w:ascii="Sakkal Majalla" w:eastAsia="Calibri" w:hAnsi="Sakkal Majalla" w:cs="Sakkal Majalla" w:hint="eastAsia"/>
          <w:sz w:val="32"/>
          <w:szCs w:val="32"/>
          <w:rtl/>
        </w:rPr>
        <w:t>برمجية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معتمدة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على</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البيانات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لتطبيقات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متنوعة،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تحليل</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الصور</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ومعالجة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اللغة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الطبيعية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إلى</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نظم</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التنبؤ</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والتوصية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الذكية</w:t>
      </w:r>
      <w:r w:rsidR="00B14FF4">
        <w:rPr>
          <w:rFonts w:ascii="Sakkal Majalla" w:eastAsia="Calibri" w:hAnsi="Sakkal Majalla" w:cs="Sakkal Majalla" w:hint="cs"/>
          <w:sz w:val="32"/>
          <w:szCs w:val="32"/>
          <w:rtl/>
        </w:rPr>
        <w:t xml:space="preserve"> (الرقيبة، 2024).</w:t>
      </w:r>
    </w:p>
    <w:p w14:paraId="00F4D604" w14:textId="77777777" w:rsidR="00B5752B" w:rsidRPr="00A4397F" w:rsidRDefault="00B5752B" w:rsidP="00BF2AAA">
      <w:pPr>
        <w:spacing w:line="360" w:lineRule="auto"/>
        <w:jc w:val="both"/>
        <w:rPr>
          <w:rFonts w:ascii="Sakkal Majalla" w:eastAsia="Calibri" w:hAnsi="Sakkal Majalla" w:cs="Sakkal Majalla"/>
          <w:sz w:val="32"/>
          <w:szCs w:val="32"/>
          <w:rtl/>
        </w:rPr>
      </w:pPr>
    </w:p>
    <w:p w14:paraId="275DF846" w14:textId="77777777" w:rsidR="00B4243B" w:rsidRDefault="00A4397F" w:rsidP="00A4397F">
      <w:pPr>
        <w:spacing w:line="360" w:lineRule="auto"/>
        <w:jc w:val="both"/>
        <w:rPr>
          <w:rFonts w:ascii="Sakkal Majalla" w:eastAsia="Calibri" w:hAnsi="Sakkal Majalla" w:cs="Sakkal Majalla"/>
          <w:sz w:val="32"/>
          <w:szCs w:val="32"/>
          <w:rtl/>
        </w:rPr>
      </w:pPr>
      <w:r w:rsidRPr="00B4243B">
        <w:rPr>
          <w:rFonts w:ascii="Sakkal Majalla" w:eastAsia="Calibri" w:hAnsi="Sakkal Majalla" w:cs="Sakkal Majalla" w:hint="eastAsia"/>
          <w:b/>
          <w:bCs/>
          <w:sz w:val="32"/>
          <w:szCs w:val="32"/>
          <w:rtl/>
        </w:rPr>
        <w:lastRenderedPageBreak/>
        <w:t>اتخاذ</w:t>
      </w:r>
      <w:r w:rsidRPr="00B4243B">
        <w:rPr>
          <w:rFonts w:ascii="Sakkal Majalla" w:eastAsia="Calibri" w:hAnsi="Sakkal Majalla" w:cs="Sakkal Majalla"/>
          <w:b/>
          <w:bCs/>
          <w:sz w:val="32"/>
          <w:szCs w:val="32"/>
          <w:rtl/>
        </w:rPr>
        <w:t xml:space="preserve"> </w:t>
      </w:r>
      <w:r w:rsidRPr="00B4243B">
        <w:rPr>
          <w:rFonts w:ascii="Sakkal Majalla" w:eastAsia="Calibri" w:hAnsi="Sakkal Majalla" w:cs="Sakkal Majalla" w:hint="eastAsia"/>
          <w:b/>
          <w:bCs/>
          <w:sz w:val="32"/>
          <w:szCs w:val="32"/>
          <w:rtl/>
        </w:rPr>
        <w:t>القرار</w:t>
      </w:r>
      <w:r w:rsidRPr="00B4243B">
        <w:rPr>
          <w:rFonts w:ascii="Sakkal Majalla" w:eastAsia="Calibri" w:hAnsi="Sakkal Majalla" w:cs="Sakkal Majalla"/>
          <w:b/>
          <w:bCs/>
          <w:sz w:val="32"/>
          <w:szCs w:val="32"/>
          <w:rtl/>
        </w:rPr>
        <w:t xml:space="preserve"> </w:t>
      </w:r>
      <w:r w:rsidRPr="00B4243B">
        <w:rPr>
          <w:rFonts w:ascii="Sakkal Majalla" w:eastAsia="Calibri" w:hAnsi="Sakkal Majalla" w:cs="Sakkal Majalla" w:hint="eastAsia"/>
          <w:b/>
          <w:bCs/>
          <w:sz w:val="32"/>
          <w:szCs w:val="32"/>
          <w:rtl/>
        </w:rPr>
        <w:t>الإداري</w:t>
      </w:r>
      <w:r w:rsidRPr="00B4243B">
        <w:rPr>
          <w:rFonts w:ascii="Sakkal Majalla" w:eastAsia="Calibri" w:hAnsi="Sakkal Majalla" w:cs="Sakkal Majalla"/>
          <w:b/>
          <w:bCs/>
          <w:sz w:val="32"/>
          <w:szCs w:val="32"/>
          <w:rtl/>
        </w:rPr>
        <w:t xml:space="preserve">: </w:t>
      </w:r>
      <w:r w:rsidRPr="00B4243B">
        <w:rPr>
          <w:rFonts w:ascii="Sakkal Majalla" w:eastAsia="Calibri" w:hAnsi="Sakkal Majalla" w:cs="Sakkal Majalla" w:hint="eastAsia"/>
          <w:b/>
          <w:bCs/>
          <w:sz w:val="32"/>
          <w:szCs w:val="32"/>
          <w:rtl/>
        </w:rPr>
        <w:t>المفهوم</w:t>
      </w:r>
      <w:r w:rsidRPr="00B4243B">
        <w:rPr>
          <w:rFonts w:ascii="Sakkal Majalla" w:eastAsia="Calibri" w:hAnsi="Sakkal Majalla" w:cs="Sakkal Majalla"/>
          <w:b/>
          <w:bCs/>
          <w:sz w:val="32"/>
          <w:szCs w:val="32"/>
          <w:rtl/>
        </w:rPr>
        <w:t xml:space="preserve"> </w:t>
      </w:r>
      <w:r w:rsidRPr="00B4243B">
        <w:rPr>
          <w:rFonts w:ascii="Sakkal Majalla" w:eastAsia="Calibri" w:hAnsi="Sakkal Majalla" w:cs="Sakkal Majalla" w:hint="eastAsia"/>
          <w:b/>
          <w:bCs/>
          <w:sz w:val="32"/>
          <w:szCs w:val="32"/>
          <w:rtl/>
        </w:rPr>
        <w:t>والمراحل</w:t>
      </w:r>
      <w:r w:rsidRPr="00B4243B">
        <w:rPr>
          <w:rFonts w:ascii="Sakkal Majalla" w:eastAsia="Calibri" w:hAnsi="Sakkal Majalla" w:cs="Sakkal Majalla"/>
          <w:b/>
          <w:bCs/>
          <w:sz w:val="32"/>
          <w:szCs w:val="32"/>
          <w:rtl/>
        </w:rPr>
        <w:t xml:space="preserve"> </w:t>
      </w:r>
      <w:r w:rsidRPr="00B4243B">
        <w:rPr>
          <w:rFonts w:ascii="Sakkal Majalla" w:eastAsia="Calibri" w:hAnsi="Sakkal Majalla" w:cs="Sakkal Majalla" w:hint="eastAsia"/>
          <w:b/>
          <w:bCs/>
          <w:sz w:val="32"/>
          <w:szCs w:val="32"/>
          <w:rtl/>
        </w:rPr>
        <w:t>والخصائص</w:t>
      </w:r>
    </w:p>
    <w:p w14:paraId="2434B48C" w14:textId="3C9234C5" w:rsidR="00FA6F8D" w:rsidRDefault="00C85B05" w:rsidP="00A4397F">
      <w:pPr>
        <w:spacing w:line="360" w:lineRule="auto"/>
        <w:jc w:val="both"/>
        <w:rPr>
          <w:rFonts w:ascii="Sakkal Majalla" w:eastAsia="Calibri" w:hAnsi="Sakkal Majalla" w:cs="Sakkal Majalla"/>
          <w:sz w:val="32"/>
          <w:szCs w:val="32"/>
          <w:rtl/>
        </w:rPr>
      </w:pPr>
      <w:r>
        <w:rPr>
          <w:rFonts w:ascii="Sakkal Majalla" w:eastAsia="Calibri" w:hAnsi="Sakkal Majalla" w:cs="Sakkal Majalla" w:hint="cs"/>
          <w:sz w:val="32"/>
          <w:szCs w:val="32"/>
          <w:rtl/>
        </w:rPr>
        <w:t xml:space="preserve">يقصد </w:t>
      </w:r>
      <w:r w:rsidR="00A4397F" w:rsidRPr="00A4397F">
        <w:rPr>
          <w:rFonts w:ascii="Sakkal Majalla" w:eastAsia="Calibri" w:hAnsi="Sakkal Majalla" w:cs="Sakkal Majalla" w:hint="eastAsia"/>
          <w:sz w:val="32"/>
          <w:szCs w:val="32"/>
          <w:rtl/>
        </w:rPr>
        <w:t>بعملية</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اتخاذ</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القرار</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الإداري</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التفكير</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المنهجي</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في</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البدائل</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واختيار</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الأنسب</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لتحقيق</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أهداف</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المنظمة</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تمر</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هذه</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العملية</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عادة</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بمراحل</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رئيسة</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تتضمن</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تحديد</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المشكلة</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وجمع</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المعلومات</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وتحليلها،</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ثم</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اقتراح</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البدائل</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وتقييمها،</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ثم</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اختيار</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البديل</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الأمثل</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وتنفيذه،</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وأخيرًا</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مراجعة</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وتقييم</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نتائج</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القرار</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تتسم</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القرارات</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الإدارية</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بعدة</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خصائص،</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أهمها</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كونها</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متعددة</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الأبعاد</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وتتعامل</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مع</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معلومات</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ناقصة</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أو</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غير</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مؤكدة</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في</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أغلب</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الأحيان،</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ويؤثر</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فيها</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كلٌ</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من</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المنطق</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وحُكم</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الخبراء</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وخبرات</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أصحاب</w:t>
      </w:r>
      <w:r w:rsidR="00A4397F" w:rsidRPr="00A4397F">
        <w:rPr>
          <w:rFonts w:ascii="Sakkal Majalla" w:eastAsia="Calibri" w:hAnsi="Sakkal Majalla" w:cs="Sakkal Majalla"/>
          <w:sz w:val="32"/>
          <w:szCs w:val="32"/>
          <w:rtl/>
        </w:rPr>
        <w:t xml:space="preserve"> </w:t>
      </w:r>
      <w:proofErr w:type="gramStart"/>
      <w:r w:rsidR="00A4397F" w:rsidRPr="00A4397F">
        <w:rPr>
          <w:rFonts w:ascii="Sakkal Majalla" w:eastAsia="Calibri" w:hAnsi="Sakkal Majalla" w:cs="Sakkal Majalla" w:hint="eastAsia"/>
          <w:sz w:val="32"/>
          <w:szCs w:val="32"/>
          <w:rtl/>
        </w:rPr>
        <w:t>القرار</w:t>
      </w:r>
      <w:r w:rsidR="004F6EC4">
        <w:rPr>
          <w:rFonts w:ascii="Sakkal Majalla" w:eastAsia="Calibri" w:hAnsi="Sakkal Majalla" w:cs="Sakkal Majalla" w:hint="cs"/>
          <w:sz w:val="32"/>
          <w:szCs w:val="32"/>
          <w:rtl/>
        </w:rPr>
        <w:t xml:space="preserve"> </w:t>
      </w:r>
      <w:r w:rsidR="004F6EC4">
        <w:rPr>
          <w:rFonts w:ascii="Sakkal Majalla" w:eastAsia="Calibri" w:hAnsi="Sakkal Majalla" w:cs="Sakkal Majalla" w:hint="cs"/>
          <w:sz w:val="32"/>
          <w:szCs w:val="32"/>
          <w:rtl/>
        </w:rPr>
        <w:t xml:space="preserve"> (</w:t>
      </w:r>
      <w:proofErr w:type="gramEnd"/>
      <w:r w:rsidR="004F6EC4">
        <w:rPr>
          <w:rFonts w:ascii="Sakkal Majalla" w:eastAsia="Calibri" w:hAnsi="Sakkal Majalla" w:cs="Sakkal Majalla" w:hint="cs"/>
          <w:sz w:val="32"/>
          <w:szCs w:val="32"/>
          <w:rtl/>
        </w:rPr>
        <w:t>آل عزام وآل ظفرة، 2023).</w:t>
      </w:r>
    </w:p>
    <w:p w14:paraId="218518A7" w14:textId="229FA84B" w:rsidR="00A4397F" w:rsidRPr="00A4397F" w:rsidRDefault="00A4397F" w:rsidP="00A4397F">
      <w:pPr>
        <w:spacing w:line="360" w:lineRule="auto"/>
        <w:jc w:val="both"/>
        <w:rPr>
          <w:rFonts w:ascii="Sakkal Majalla" w:eastAsia="Calibri" w:hAnsi="Sakkal Majalla" w:cs="Sakkal Majalla"/>
          <w:sz w:val="32"/>
          <w:szCs w:val="32"/>
          <w:rtl/>
        </w:rPr>
      </w:pPr>
      <w:r w:rsidRPr="00A4397F">
        <w:rPr>
          <w:rFonts w:ascii="Sakkal Majalla" w:eastAsia="Calibri" w:hAnsi="Sakkal Majalla" w:cs="Sakkal Majalla" w:hint="eastAsia"/>
          <w:sz w:val="32"/>
          <w:szCs w:val="32"/>
          <w:rtl/>
        </w:rPr>
        <w:t>وتعد</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أهمية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اتخاذ</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القرار</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الإداري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عالية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نظراً</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لأن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القرارات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المترتبة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عليه</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تؤثر</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مباشرة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على</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فعالية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المنظمة؛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فقد</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أظهرت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الدراسات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أن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جودة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قرارات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المديرين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تؤثر</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بشكل</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كبير</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على</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أداء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المؤسسة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وقدرتها</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على</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النجاح</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أو</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حتى</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البقاء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فغالبًا</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ما</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تقود</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القرارات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الجيدة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المنظمة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نحو</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الازدهار،</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بينما</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قد</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تؤدي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القرارات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السيئة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إلى</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خسائر</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أو</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إفلاس</w:t>
      </w:r>
      <w:r w:rsidR="0023087F">
        <w:rPr>
          <w:rFonts w:ascii="Sakkal Majalla" w:eastAsia="Calibri" w:hAnsi="Sakkal Majalla" w:cs="Sakkal Majalla" w:hint="cs"/>
          <w:sz w:val="32"/>
          <w:szCs w:val="32"/>
          <w:rtl/>
        </w:rPr>
        <w:t xml:space="preserve"> (آل عزام وآل ظفرة، 2023).</w:t>
      </w:r>
    </w:p>
    <w:p w14:paraId="0E1381AF" w14:textId="77777777" w:rsidR="00A4397F" w:rsidRPr="001933C0" w:rsidRDefault="00A4397F" w:rsidP="00A4397F">
      <w:pPr>
        <w:spacing w:line="360" w:lineRule="auto"/>
        <w:jc w:val="both"/>
        <w:rPr>
          <w:rFonts w:ascii="Sakkal Majalla" w:eastAsia="Calibri" w:hAnsi="Sakkal Majalla" w:cs="Sakkal Majalla"/>
          <w:b/>
          <w:bCs/>
          <w:sz w:val="32"/>
          <w:szCs w:val="32"/>
          <w:rtl/>
        </w:rPr>
      </w:pPr>
      <w:r w:rsidRPr="001933C0">
        <w:rPr>
          <w:rFonts w:ascii="Sakkal Majalla" w:eastAsia="Calibri" w:hAnsi="Sakkal Majalla" w:cs="Sakkal Majalla" w:hint="eastAsia"/>
          <w:b/>
          <w:bCs/>
          <w:sz w:val="32"/>
          <w:szCs w:val="32"/>
          <w:rtl/>
        </w:rPr>
        <w:t>العلاقة</w:t>
      </w:r>
      <w:r w:rsidRPr="001933C0">
        <w:rPr>
          <w:rFonts w:ascii="Sakkal Majalla" w:eastAsia="Calibri" w:hAnsi="Sakkal Majalla" w:cs="Sakkal Majalla"/>
          <w:b/>
          <w:bCs/>
          <w:sz w:val="32"/>
          <w:szCs w:val="32"/>
          <w:rtl/>
        </w:rPr>
        <w:t xml:space="preserve"> </w:t>
      </w:r>
      <w:r w:rsidRPr="001933C0">
        <w:rPr>
          <w:rFonts w:ascii="Sakkal Majalla" w:eastAsia="Calibri" w:hAnsi="Sakkal Majalla" w:cs="Sakkal Majalla" w:hint="eastAsia"/>
          <w:b/>
          <w:bCs/>
          <w:sz w:val="32"/>
          <w:szCs w:val="32"/>
          <w:rtl/>
        </w:rPr>
        <w:t>بين</w:t>
      </w:r>
      <w:r w:rsidRPr="001933C0">
        <w:rPr>
          <w:rFonts w:ascii="Sakkal Majalla" w:eastAsia="Calibri" w:hAnsi="Sakkal Majalla" w:cs="Sakkal Majalla"/>
          <w:b/>
          <w:bCs/>
          <w:sz w:val="32"/>
          <w:szCs w:val="32"/>
          <w:rtl/>
        </w:rPr>
        <w:t xml:space="preserve"> </w:t>
      </w:r>
      <w:r w:rsidRPr="001933C0">
        <w:rPr>
          <w:rFonts w:ascii="Sakkal Majalla" w:eastAsia="Calibri" w:hAnsi="Sakkal Majalla" w:cs="Sakkal Majalla" w:hint="eastAsia"/>
          <w:b/>
          <w:bCs/>
          <w:sz w:val="32"/>
          <w:szCs w:val="32"/>
          <w:rtl/>
        </w:rPr>
        <w:t>الذكاء</w:t>
      </w:r>
      <w:r w:rsidRPr="001933C0">
        <w:rPr>
          <w:rFonts w:ascii="Sakkal Majalla" w:eastAsia="Calibri" w:hAnsi="Sakkal Majalla" w:cs="Sakkal Majalla"/>
          <w:b/>
          <w:bCs/>
          <w:sz w:val="32"/>
          <w:szCs w:val="32"/>
          <w:rtl/>
        </w:rPr>
        <w:t xml:space="preserve"> </w:t>
      </w:r>
      <w:r w:rsidRPr="001933C0">
        <w:rPr>
          <w:rFonts w:ascii="Sakkal Majalla" w:eastAsia="Calibri" w:hAnsi="Sakkal Majalla" w:cs="Sakkal Majalla" w:hint="eastAsia"/>
          <w:b/>
          <w:bCs/>
          <w:sz w:val="32"/>
          <w:szCs w:val="32"/>
          <w:rtl/>
        </w:rPr>
        <w:t>الاصطناعي</w:t>
      </w:r>
      <w:r w:rsidRPr="001933C0">
        <w:rPr>
          <w:rFonts w:ascii="Sakkal Majalla" w:eastAsia="Calibri" w:hAnsi="Sakkal Majalla" w:cs="Sakkal Majalla"/>
          <w:b/>
          <w:bCs/>
          <w:sz w:val="32"/>
          <w:szCs w:val="32"/>
          <w:rtl/>
        </w:rPr>
        <w:t xml:space="preserve"> </w:t>
      </w:r>
      <w:r w:rsidRPr="001933C0">
        <w:rPr>
          <w:rFonts w:ascii="Sakkal Majalla" w:eastAsia="Calibri" w:hAnsi="Sakkal Majalla" w:cs="Sakkal Majalla" w:hint="eastAsia"/>
          <w:b/>
          <w:bCs/>
          <w:sz w:val="32"/>
          <w:szCs w:val="32"/>
          <w:rtl/>
        </w:rPr>
        <w:t>واتخاذ</w:t>
      </w:r>
      <w:r w:rsidRPr="001933C0">
        <w:rPr>
          <w:rFonts w:ascii="Sakkal Majalla" w:eastAsia="Calibri" w:hAnsi="Sakkal Majalla" w:cs="Sakkal Majalla"/>
          <w:b/>
          <w:bCs/>
          <w:sz w:val="32"/>
          <w:szCs w:val="32"/>
          <w:rtl/>
        </w:rPr>
        <w:t xml:space="preserve"> </w:t>
      </w:r>
      <w:r w:rsidRPr="001933C0">
        <w:rPr>
          <w:rFonts w:ascii="Sakkal Majalla" w:eastAsia="Calibri" w:hAnsi="Sakkal Majalla" w:cs="Sakkal Majalla" w:hint="eastAsia"/>
          <w:b/>
          <w:bCs/>
          <w:sz w:val="32"/>
          <w:szCs w:val="32"/>
          <w:rtl/>
        </w:rPr>
        <w:t>القرار</w:t>
      </w:r>
      <w:r w:rsidRPr="001933C0">
        <w:rPr>
          <w:rFonts w:ascii="Sakkal Majalla" w:eastAsia="Calibri" w:hAnsi="Sakkal Majalla" w:cs="Sakkal Majalla"/>
          <w:b/>
          <w:bCs/>
          <w:sz w:val="32"/>
          <w:szCs w:val="32"/>
          <w:rtl/>
        </w:rPr>
        <w:t xml:space="preserve"> </w:t>
      </w:r>
      <w:r w:rsidRPr="001933C0">
        <w:rPr>
          <w:rFonts w:ascii="Sakkal Majalla" w:eastAsia="Calibri" w:hAnsi="Sakkal Majalla" w:cs="Sakkal Majalla" w:hint="eastAsia"/>
          <w:b/>
          <w:bCs/>
          <w:sz w:val="32"/>
          <w:szCs w:val="32"/>
          <w:rtl/>
        </w:rPr>
        <w:t>الإداري</w:t>
      </w:r>
    </w:p>
    <w:p w14:paraId="15426C86" w14:textId="77777777" w:rsidR="004F6EC4" w:rsidRDefault="00A4397F" w:rsidP="004F6EC4">
      <w:pPr>
        <w:spacing w:line="360" w:lineRule="auto"/>
        <w:jc w:val="both"/>
        <w:rPr>
          <w:rFonts w:ascii="Sakkal Majalla" w:eastAsia="Calibri" w:hAnsi="Sakkal Majalla" w:cs="Sakkal Majalla"/>
          <w:sz w:val="32"/>
          <w:szCs w:val="32"/>
          <w:rtl/>
        </w:rPr>
      </w:pPr>
      <w:r w:rsidRPr="00A4397F">
        <w:rPr>
          <w:rFonts w:ascii="Sakkal Majalla" w:eastAsia="Calibri" w:hAnsi="Sakkal Majalla" w:cs="Sakkal Majalla" w:hint="eastAsia"/>
          <w:sz w:val="32"/>
          <w:szCs w:val="32"/>
          <w:rtl/>
        </w:rPr>
        <w:t>تهدف</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تقنيات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الذكاء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الاصطناعي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إلى</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تعزيز</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صنع</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القرار</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الإداري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عبر</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معالجة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المعلومات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وتحليل</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البيانات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بشكل</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أسرع</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وأكثر</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دقة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مما</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يمكن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أن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يفعله</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البشر</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وحدهم</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فقد</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وجدت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دراسات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تطبيقية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أن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إدخال</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أدوات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الذكاء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الاصطناعي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في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عمليات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الشركات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يساهم</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في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فتح</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أسواق</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جديدة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وزيادة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عدد</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العملاء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والإيرادات،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كما</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يساعد</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في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اتخاذ</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قرارات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أكثر</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استنارة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ومرونة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فعلى</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سبيل</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المثال،</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أشارت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دراسة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حديثة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في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مجال</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التعليم</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الجامعي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إلى</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أن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الذكاء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الاصطناعي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يمكنه</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تمكين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المؤسسة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التنبؤ</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بالاتجاهات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المستقبلية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وتحسين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تخصيص</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الموارد</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وتعزيز</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البرامج</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بشكل</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شخصي</w:t>
      </w:r>
      <w:r w:rsidR="004C5CB1">
        <w:rPr>
          <w:rFonts w:ascii="Sakkal Majalla" w:eastAsia="Calibri" w:hAnsi="Sakkal Majalla" w:cs="Sakkal Majalla" w:hint="cs"/>
          <w:sz w:val="32"/>
          <w:szCs w:val="32"/>
          <w:rtl/>
        </w:rPr>
        <w:t xml:space="preserve"> (</w:t>
      </w:r>
      <w:proofErr w:type="spellStart"/>
      <w:r w:rsidR="00D56DAA">
        <w:rPr>
          <w:rFonts w:ascii="Sakkal Majalla" w:eastAsia="Calibri" w:hAnsi="Sakkal Majalla" w:cs="Sakkal Majalla" w:hint="cs"/>
          <w:sz w:val="32"/>
          <w:szCs w:val="32"/>
          <w:rtl/>
        </w:rPr>
        <w:t>أبركات</w:t>
      </w:r>
      <w:proofErr w:type="spellEnd"/>
      <w:r w:rsidR="00D56DAA">
        <w:rPr>
          <w:rFonts w:ascii="Sakkal Majalla" w:eastAsia="Calibri" w:hAnsi="Sakkal Majalla" w:cs="Sakkal Majalla" w:hint="cs"/>
          <w:sz w:val="32"/>
          <w:szCs w:val="32"/>
          <w:rtl/>
        </w:rPr>
        <w:t xml:space="preserve"> وعيسى، 2024</w:t>
      </w:r>
      <w:r w:rsidR="004C5CB1">
        <w:rPr>
          <w:rFonts w:ascii="Sakkal Majalla" w:eastAsia="Calibri" w:hAnsi="Sakkal Majalla" w:cs="Sakkal Majalla" w:hint="cs"/>
          <w:sz w:val="32"/>
          <w:szCs w:val="32"/>
          <w:rtl/>
        </w:rPr>
        <w:t>).</w:t>
      </w:r>
      <w:r w:rsidR="004F6EC4">
        <w:rPr>
          <w:rFonts w:ascii="Sakkal Majalla" w:eastAsia="Calibri" w:hAnsi="Sakkal Majalla" w:cs="Sakkal Majalla" w:hint="cs"/>
          <w:sz w:val="32"/>
          <w:szCs w:val="32"/>
          <w:rtl/>
        </w:rPr>
        <w:t xml:space="preserve"> </w:t>
      </w:r>
    </w:p>
    <w:p w14:paraId="27FFAE03" w14:textId="603CC27D" w:rsidR="00A4397F" w:rsidRPr="00A4397F" w:rsidRDefault="004F6EC4" w:rsidP="000C30FB">
      <w:pPr>
        <w:spacing w:line="360" w:lineRule="auto"/>
        <w:jc w:val="lowKashida"/>
        <w:rPr>
          <w:rFonts w:ascii="Sakkal Majalla" w:eastAsia="Calibri" w:hAnsi="Sakkal Majalla" w:cs="Sakkal Majalla"/>
          <w:sz w:val="32"/>
          <w:szCs w:val="32"/>
          <w:rtl/>
        </w:rPr>
      </w:pPr>
      <w:r>
        <w:rPr>
          <w:rFonts w:ascii="Sakkal Majalla" w:eastAsia="Calibri" w:hAnsi="Sakkal Majalla" w:cs="Sakkal Majalla" w:hint="cs"/>
          <w:sz w:val="32"/>
          <w:szCs w:val="32"/>
          <w:rtl/>
        </w:rPr>
        <w:lastRenderedPageBreak/>
        <w:t>و</w:t>
      </w:r>
      <w:r w:rsidR="00A4397F" w:rsidRPr="00A4397F">
        <w:rPr>
          <w:rFonts w:ascii="Sakkal Majalla" w:eastAsia="Calibri" w:hAnsi="Sakkal Majalla" w:cs="Sakkal Majalla" w:hint="eastAsia"/>
          <w:sz w:val="32"/>
          <w:szCs w:val="32"/>
          <w:rtl/>
        </w:rPr>
        <w:t>بوجه</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عام،</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يُنظر</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إلى</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الذكاء</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الاصطناعي</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اليوم</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على</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أنه</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يقوي</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الأدلة</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الداعمة</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للقرار</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الإداري</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ويقلل</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من</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الأخطاء</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البشرية</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ويتيح</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أتمتة</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كثير</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من</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الإجراءات</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الروتينية</w:t>
      </w:r>
      <w:r w:rsidR="007E1163">
        <w:rPr>
          <w:rFonts w:ascii="Sakkal Majalla" w:eastAsia="Calibri" w:hAnsi="Sakkal Majalla" w:cs="Sakkal Majalla" w:hint="cs"/>
          <w:sz w:val="32"/>
          <w:szCs w:val="32"/>
          <w:rtl/>
        </w:rPr>
        <w:t xml:space="preserve">، </w:t>
      </w:r>
      <w:r w:rsidR="00A4397F" w:rsidRPr="00A4397F">
        <w:rPr>
          <w:rFonts w:ascii="Sakkal Majalla" w:eastAsia="Calibri" w:hAnsi="Sakkal Majalla" w:cs="Sakkal Majalla" w:hint="eastAsia"/>
          <w:sz w:val="32"/>
          <w:szCs w:val="32"/>
          <w:rtl/>
        </w:rPr>
        <w:t>ومع</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ذلك،</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يُلفت</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الانتباه</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إلى</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بعض</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التحديات</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المصاحبة،</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مثل</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الحاجة</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إلى</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حماية</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الخصوصية</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وتوفير</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الخبرات</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التقنية</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لتطبيقات</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الذكاء</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الاصطناعي</w:t>
      </w:r>
      <w:r w:rsidR="004C5CB1">
        <w:rPr>
          <w:rFonts w:ascii="Sakkal Majalla" w:eastAsia="Calibri" w:hAnsi="Sakkal Majalla" w:cs="Sakkal Majalla" w:hint="cs"/>
          <w:sz w:val="32"/>
          <w:szCs w:val="32"/>
          <w:rtl/>
        </w:rPr>
        <w:t>.</w:t>
      </w:r>
    </w:p>
    <w:p w14:paraId="61CB40F0" w14:textId="77777777" w:rsidR="00A4397F" w:rsidRPr="007F4FE2" w:rsidRDefault="00A4397F" w:rsidP="00A4397F">
      <w:pPr>
        <w:spacing w:line="360" w:lineRule="auto"/>
        <w:jc w:val="both"/>
        <w:rPr>
          <w:rFonts w:ascii="Sakkal Majalla" w:eastAsia="Calibri" w:hAnsi="Sakkal Majalla" w:cs="Sakkal Majalla"/>
          <w:b/>
          <w:bCs/>
          <w:sz w:val="32"/>
          <w:szCs w:val="32"/>
          <w:rtl/>
        </w:rPr>
      </w:pPr>
      <w:r w:rsidRPr="00D905D1">
        <w:rPr>
          <w:rFonts w:ascii="Sakkal Majalla" w:eastAsia="Calibri" w:hAnsi="Sakkal Majalla" w:cs="Sakkal Majalla" w:hint="eastAsia"/>
          <w:b/>
          <w:bCs/>
          <w:sz w:val="36"/>
          <w:szCs w:val="36"/>
          <w:rtl/>
        </w:rPr>
        <w:t>الدراسات</w:t>
      </w:r>
      <w:r w:rsidRPr="00D905D1">
        <w:rPr>
          <w:rFonts w:ascii="Sakkal Majalla" w:eastAsia="Calibri" w:hAnsi="Sakkal Majalla" w:cs="Sakkal Majalla"/>
          <w:b/>
          <w:bCs/>
          <w:sz w:val="36"/>
          <w:szCs w:val="36"/>
          <w:rtl/>
        </w:rPr>
        <w:t xml:space="preserve"> </w:t>
      </w:r>
      <w:r w:rsidRPr="00D905D1">
        <w:rPr>
          <w:rFonts w:ascii="Sakkal Majalla" w:eastAsia="Calibri" w:hAnsi="Sakkal Majalla" w:cs="Sakkal Majalla" w:hint="eastAsia"/>
          <w:b/>
          <w:bCs/>
          <w:sz w:val="36"/>
          <w:szCs w:val="36"/>
          <w:rtl/>
        </w:rPr>
        <w:t>السابقة</w:t>
      </w:r>
    </w:p>
    <w:p w14:paraId="4D8725EE" w14:textId="0A5E6B91" w:rsidR="00A4397F" w:rsidRPr="007F4FE2" w:rsidRDefault="00A4397F" w:rsidP="00A4397F">
      <w:pPr>
        <w:spacing w:line="360" w:lineRule="auto"/>
        <w:jc w:val="both"/>
        <w:rPr>
          <w:rFonts w:ascii="Sakkal Majalla" w:eastAsia="Calibri" w:hAnsi="Sakkal Majalla" w:cs="Sakkal Majalla"/>
          <w:b/>
          <w:bCs/>
          <w:sz w:val="32"/>
          <w:szCs w:val="32"/>
          <w:rtl/>
        </w:rPr>
      </w:pPr>
      <w:r w:rsidRPr="007F4FE2">
        <w:rPr>
          <w:rFonts w:ascii="Sakkal Majalla" w:eastAsia="Calibri" w:hAnsi="Sakkal Majalla" w:cs="Sakkal Majalla" w:hint="eastAsia"/>
          <w:b/>
          <w:bCs/>
          <w:sz w:val="32"/>
          <w:szCs w:val="32"/>
          <w:rtl/>
        </w:rPr>
        <w:t>الدراسات</w:t>
      </w:r>
      <w:r w:rsidRPr="007F4FE2">
        <w:rPr>
          <w:rFonts w:ascii="Sakkal Majalla" w:eastAsia="Calibri" w:hAnsi="Sakkal Majalla" w:cs="Sakkal Majalla"/>
          <w:b/>
          <w:bCs/>
          <w:sz w:val="32"/>
          <w:szCs w:val="32"/>
          <w:rtl/>
        </w:rPr>
        <w:t xml:space="preserve"> </w:t>
      </w:r>
      <w:r w:rsidRPr="007F4FE2">
        <w:rPr>
          <w:rFonts w:ascii="Sakkal Majalla" w:eastAsia="Calibri" w:hAnsi="Sakkal Majalla" w:cs="Sakkal Majalla" w:hint="eastAsia"/>
          <w:b/>
          <w:bCs/>
          <w:sz w:val="32"/>
          <w:szCs w:val="32"/>
          <w:rtl/>
        </w:rPr>
        <w:t>العربية</w:t>
      </w:r>
    </w:p>
    <w:p w14:paraId="0660A69C" w14:textId="77777777" w:rsidR="00871D66" w:rsidRDefault="00A4397F" w:rsidP="00A4397F">
      <w:pPr>
        <w:spacing w:line="360" w:lineRule="auto"/>
        <w:jc w:val="both"/>
        <w:rPr>
          <w:rFonts w:ascii="Sakkal Majalla" w:eastAsia="Calibri" w:hAnsi="Sakkal Majalla" w:cs="Sakkal Majalla"/>
          <w:sz w:val="32"/>
          <w:szCs w:val="32"/>
          <w:rtl/>
        </w:rPr>
      </w:pPr>
      <w:r w:rsidRPr="006D2F04">
        <w:rPr>
          <w:rFonts w:ascii="Sakkal Majalla" w:eastAsia="Calibri" w:hAnsi="Sakkal Majalla" w:cs="Sakkal Majalla" w:hint="eastAsia"/>
          <w:b/>
          <w:bCs/>
          <w:sz w:val="32"/>
          <w:szCs w:val="32"/>
          <w:rtl/>
        </w:rPr>
        <w:t>بن</w:t>
      </w:r>
      <w:r w:rsidRPr="006D2F04">
        <w:rPr>
          <w:rFonts w:ascii="Sakkal Majalla" w:eastAsia="Calibri" w:hAnsi="Sakkal Majalla" w:cs="Sakkal Majalla"/>
          <w:b/>
          <w:bCs/>
          <w:sz w:val="32"/>
          <w:szCs w:val="32"/>
          <w:rtl/>
        </w:rPr>
        <w:t xml:space="preserve"> </w:t>
      </w:r>
      <w:proofErr w:type="gramStart"/>
      <w:r w:rsidRPr="006D2F04">
        <w:rPr>
          <w:rFonts w:ascii="Sakkal Majalla" w:eastAsia="Calibri" w:hAnsi="Sakkal Majalla" w:cs="Sakkal Majalla" w:hint="eastAsia"/>
          <w:b/>
          <w:bCs/>
          <w:sz w:val="32"/>
          <w:szCs w:val="32"/>
          <w:rtl/>
        </w:rPr>
        <w:t>عبدالجبار</w:t>
      </w:r>
      <w:proofErr w:type="gramEnd"/>
      <w:r w:rsidRPr="006D2F04">
        <w:rPr>
          <w:rFonts w:ascii="Sakkal Majalla" w:eastAsia="Calibri" w:hAnsi="Sakkal Majalla" w:cs="Sakkal Majalla"/>
          <w:b/>
          <w:bCs/>
          <w:sz w:val="32"/>
          <w:szCs w:val="32"/>
          <w:rtl/>
        </w:rPr>
        <w:t xml:space="preserve"> </w:t>
      </w:r>
      <w:r w:rsidRPr="006D2F04">
        <w:rPr>
          <w:rFonts w:ascii="Sakkal Majalla" w:eastAsia="Calibri" w:hAnsi="Sakkal Majalla" w:cs="Sakkal Majalla" w:hint="eastAsia"/>
          <w:b/>
          <w:bCs/>
          <w:sz w:val="32"/>
          <w:szCs w:val="32"/>
          <w:rtl/>
        </w:rPr>
        <w:t>وآخرون</w:t>
      </w:r>
      <w:r w:rsidRPr="006D2F04">
        <w:rPr>
          <w:rFonts w:ascii="Sakkal Majalla" w:eastAsia="Calibri" w:hAnsi="Sakkal Majalla" w:cs="Sakkal Majalla"/>
          <w:b/>
          <w:bCs/>
          <w:sz w:val="32"/>
          <w:szCs w:val="32"/>
          <w:rtl/>
        </w:rPr>
        <w:t xml:space="preserve"> (2025). </w:t>
      </w:r>
      <w:r w:rsidRPr="00A4397F">
        <w:rPr>
          <w:rFonts w:ascii="Sakkal Majalla" w:eastAsia="Calibri" w:hAnsi="Sakkal Majalla" w:cs="Sakkal Majalla" w:hint="eastAsia"/>
          <w:sz w:val="32"/>
          <w:szCs w:val="32"/>
          <w:rtl/>
        </w:rPr>
        <w:t>أثر</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استخدام</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الذكاء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الاصطناعي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على</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عملية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اتخاذ</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القرار</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دراسة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ميدانية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على</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لجان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الفصل</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بمخالفات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نظام</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مزاولة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المهن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الصحية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بوزارة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الصحة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السعودية</w:t>
      </w:r>
      <w:r w:rsidRPr="00A4397F">
        <w:rPr>
          <w:rFonts w:ascii="Sakkal Majalla" w:eastAsia="Calibri" w:hAnsi="Sakkal Majalla" w:cs="Sakkal Majalla"/>
          <w:sz w:val="32"/>
          <w:szCs w:val="32"/>
          <w:rtl/>
        </w:rPr>
        <w:t>).</w:t>
      </w:r>
    </w:p>
    <w:p w14:paraId="72697DDD" w14:textId="29D5B3D4" w:rsidR="00A4397F" w:rsidRPr="00A4397F" w:rsidRDefault="00A4397F" w:rsidP="00A4397F">
      <w:pPr>
        <w:spacing w:line="360" w:lineRule="auto"/>
        <w:jc w:val="both"/>
        <w:rPr>
          <w:rFonts w:ascii="Sakkal Majalla" w:eastAsia="Calibri" w:hAnsi="Sakkal Majalla" w:cs="Sakkal Majalla"/>
          <w:sz w:val="32"/>
          <w:szCs w:val="32"/>
          <w:rtl/>
        </w:rPr>
      </w:pPr>
      <w:r w:rsidRPr="00A4397F">
        <w:rPr>
          <w:rFonts w:ascii="Sakkal Majalla" w:eastAsia="Calibri" w:hAnsi="Sakkal Majalla" w:cs="Sakkal Majalla" w:hint="eastAsia"/>
          <w:sz w:val="32"/>
          <w:szCs w:val="32"/>
          <w:rtl/>
        </w:rPr>
        <w:t>هدفت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الدراسة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إلى</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التنبؤ</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بتأثير</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تقنيات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الذكاء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الاصطناعي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على</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العمليات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الإدارية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واتخاذ</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القرار</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في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اللجان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المعنية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بمخالفات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مزاولة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المهن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الصحية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اتُبع</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المنهج</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الوصفي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التحليلي،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واعتمدت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الدراسة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على</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استبيانات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ومقابلات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مع</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أعضاء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هذه</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اللجان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أظهرت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النتائج</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أن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تطبيق</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الذكاء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الاصطناعي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يعزز</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دقة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المعلومات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والتنبؤات،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مما</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يحسّن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جودة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وسرعة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اتخاذ</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القرار</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في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تلك</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اللجان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أوصت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الدراسة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بضرورة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إعداد</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برامج</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تدريبية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متخصصة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للعاملين،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والاستثمار</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في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بنية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تحتية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رقمية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متطورة،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ووضع</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سياسات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واضحة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لدمج</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الذكاء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الاصطناعي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مع</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العمليات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الإدارية</w:t>
      </w:r>
      <w:r w:rsidRPr="00A4397F">
        <w:rPr>
          <w:rFonts w:ascii="Sakkal Majalla" w:eastAsia="Calibri" w:hAnsi="Sakkal Majalla" w:cs="Sakkal Majalla"/>
          <w:sz w:val="32"/>
          <w:szCs w:val="32"/>
          <w:rtl/>
        </w:rPr>
        <w:t>.</w:t>
      </w:r>
    </w:p>
    <w:p w14:paraId="6041D38D" w14:textId="77777777" w:rsidR="00053EF7" w:rsidRDefault="00A4397F" w:rsidP="00A4397F">
      <w:pPr>
        <w:spacing w:line="360" w:lineRule="auto"/>
        <w:jc w:val="both"/>
        <w:rPr>
          <w:rFonts w:ascii="Sakkal Majalla" w:eastAsia="Calibri" w:hAnsi="Sakkal Majalla" w:cs="Sakkal Majalla"/>
          <w:sz w:val="32"/>
          <w:szCs w:val="32"/>
          <w:rtl/>
        </w:rPr>
      </w:pPr>
      <w:r w:rsidRPr="00FB4553">
        <w:rPr>
          <w:rFonts w:ascii="Sakkal Majalla" w:eastAsia="Calibri" w:hAnsi="Sakkal Majalla" w:cs="Sakkal Majalla" w:hint="eastAsia"/>
          <w:b/>
          <w:bCs/>
          <w:sz w:val="32"/>
          <w:szCs w:val="32"/>
          <w:rtl/>
        </w:rPr>
        <w:t>المشاري</w:t>
      </w:r>
      <w:r w:rsidRPr="00FB4553">
        <w:rPr>
          <w:rFonts w:ascii="Sakkal Majalla" w:eastAsia="Calibri" w:hAnsi="Sakkal Majalla" w:cs="Sakkal Majalla"/>
          <w:b/>
          <w:bCs/>
          <w:sz w:val="32"/>
          <w:szCs w:val="32"/>
          <w:rtl/>
        </w:rPr>
        <w:t xml:space="preserve"> </w:t>
      </w:r>
      <w:r w:rsidRPr="00FB4553">
        <w:rPr>
          <w:rFonts w:ascii="Sakkal Majalla" w:eastAsia="Calibri" w:hAnsi="Sakkal Majalla" w:cs="Sakkal Majalla" w:hint="eastAsia"/>
          <w:b/>
          <w:bCs/>
          <w:sz w:val="32"/>
          <w:szCs w:val="32"/>
          <w:rtl/>
        </w:rPr>
        <w:t>والشريف</w:t>
      </w:r>
      <w:r w:rsidRPr="00FB4553">
        <w:rPr>
          <w:rFonts w:ascii="Sakkal Majalla" w:eastAsia="Calibri" w:hAnsi="Sakkal Majalla" w:cs="Sakkal Majalla"/>
          <w:b/>
          <w:bCs/>
          <w:sz w:val="32"/>
          <w:szCs w:val="32"/>
          <w:rtl/>
        </w:rPr>
        <w:t xml:space="preserve"> </w:t>
      </w:r>
      <w:r w:rsidRPr="00FB4553">
        <w:rPr>
          <w:rFonts w:ascii="Sakkal Majalla" w:eastAsia="Calibri" w:hAnsi="Sakkal Majalla" w:cs="Sakkal Majalla" w:hint="eastAsia"/>
          <w:b/>
          <w:bCs/>
          <w:sz w:val="32"/>
          <w:szCs w:val="32"/>
          <w:rtl/>
        </w:rPr>
        <w:t>والزهراني</w:t>
      </w:r>
      <w:r w:rsidRPr="00FB4553">
        <w:rPr>
          <w:rFonts w:ascii="Sakkal Majalla" w:eastAsia="Calibri" w:hAnsi="Sakkal Majalla" w:cs="Sakkal Majalla"/>
          <w:b/>
          <w:bCs/>
          <w:sz w:val="32"/>
          <w:szCs w:val="32"/>
          <w:rtl/>
        </w:rPr>
        <w:t xml:space="preserve"> (2024).</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تطبيقات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الذكاء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الاصطناعي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في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اتخاذ</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القرار</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الإداري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دراسة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تطبيقية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على</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الشركة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السعودية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للاتصالات</w:t>
      </w:r>
      <w:r w:rsidRPr="00A4397F">
        <w:rPr>
          <w:rFonts w:ascii="Sakkal Majalla" w:eastAsia="Calibri" w:hAnsi="Sakkal Majalla" w:cs="Sakkal Majalla"/>
          <w:sz w:val="32"/>
          <w:szCs w:val="32"/>
          <w:rtl/>
        </w:rPr>
        <w:t>.</w:t>
      </w:r>
    </w:p>
    <w:p w14:paraId="491DBE70" w14:textId="16629D86" w:rsidR="00A4397F" w:rsidRPr="00A4397F" w:rsidRDefault="00A4397F" w:rsidP="00A4397F">
      <w:pPr>
        <w:spacing w:line="360" w:lineRule="auto"/>
        <w:jc w:val="both"/>
        <w:rPr>
          <w:rFonts w:ascii="Sakkal Majalla" w:eastAsia="Calibri" w:hAnsi="Sakkal Majalla" w:cs="Sakkal Majalla"/>
          <w:sz w:val="32"/>
          <w:szCs w:val="32"/>
          <w:rtl/>
        </w:rPr>
      </w:pPr>
      <w:r w:rsidRPr="00A4397F">
        <w:rPr>
          <w:rFonts w:ascii="Sakkal Majalla" w:eastAsia="Calibri" w:hAnsi="Sakkal Majalla" w:cs="Sakkal Majalla" w:hint="eastAsia"/>
          <w:sz w:val="32"/>
          <w:szCs w:val="32"/>
          <w:rtl/>
        </w:rPr>
        <w:t>هدفت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هذه</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الدراسة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إلى</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بحث</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أثر</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أبعاد</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الذكاء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الاصطناعي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مثل</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الخوارزميات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الجينية،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والوكلاء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الأذكياء،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ونظم</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الخبراء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على</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عملية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اتخاذ</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القرار</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الإداري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مراحله</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ومعاملاته</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ومكوناته</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في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بيئة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شركة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الاتصالات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السعودية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استخدم</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الباحثون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المنهج</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الوصفي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التحليلي،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واستطلعت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الدراسة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آراء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عينة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lastRenderedPageBreak/>
        <w:t>عشوائية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مكونة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من</w:t>
      </w:r>
      <w:r w:rsidRPr="00A4397F">
        <w:rPr>
          <w:rFonts w:ascii="Sakkal Majalla" w:eastAsia="Calibri" w:hAnsi="Sakkal Majalla" w:cs="Sakkal Majalla"/>
          <w:sz w:val="32"/>
          <w:szCs w:val="32"/>
          <w:rtl/>
        </w:rPr>
        <w:t xml:space="preserve"> 464 </w:t>
      </w:r>
      <w:r w:rsidRPr="00A4397F">
        <w:rPr>
          <w:rFonts w:ascii="Sakkal Majalla" w:eastAsia="Calibri" w:hAnsi="Sakkal Majalla" w:cs="Sakkal Majalla" w:hint="eastAsia"/>
          <w:sz w:val="32"/>
          <w:szCs w:val="32"/>
          <w:rtl/>
        </w:rPr>
        <w:t>موظفًا</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بالشركة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عبر</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استبيان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إلكتروني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كشفت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النتائج</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وجود</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تأثير</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إيجابي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قوي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ذو</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دلالة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إحصائية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لمستوى</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استخدام</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تقنيات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الذكاء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الاصطناعي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على</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فعالية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اتخاذ</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القرار</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الإداري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داخل</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الشركة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ووجدت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الدراسة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علاقة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ارتباط</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إيجابية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كبيرة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بين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استخدام</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الذكاء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الاصطناعي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ومستوى</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جودة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القرارات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الإدارية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أوصت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الدراسة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بتوفير</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الموارد</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المالية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واللوجستية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اللازمة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لتطوير</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تطبيقات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الذكاء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الاصطناعي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في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الشركة،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وتعزيز</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البنية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التحتية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التكنولوجية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لدعم</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هذه</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التطبيقات</w:t>
      </w:r>
      <w:r w:rsidRPr="00A4397F">
        <w:rPr>
          <w:rFonts w:ascii="Sakkal Majalla" w:eastAsia="Calibri" w:hAnsi="Sakkal Majalla" w:cs="Sakkal Majalla"/>
          <w:sz w:val="32"/>
          <w:szCs w:val="32"/>
          <w:rtl/>
        </w:rPr>
        <w:t>.</w:t>
      </w:r>
    </w:p>
    <w:p w14:paraId="148476E7" w14:textId="77777777" w:rsidR="002906CD" w:rsidRDefault="00A4397F" w:rsidP="00A4397F">
      <w:pPr>
        <w:spacing w:line="360" w:lineRule="auto"/>
        <w:jc w:val="both"/>
        <w:rPr>
          <w:rFonts w:ascii="Sakkal Majalla" w:eastAsia="Calibri" w:hAnsi="Sakkal Majalla" w:cs="Sakkal Majalla"/>
          <w:sz w:val="32"/>
          <w:szCs w:val="32"/>
          <w:rtl/>
        </w:rPr>
      </w:pPr>
      <w:r w:rsidRPr="00643DE7">
        <w:rPr>
          <w:rFonts w:ascii="Sakkal Majalla" w:eastAsia="Calibri" w:hAnsi="Sakkal Majalla" w:cs="Sakkal Majalla" w:hint="eastAsia"/>
          <w:b/>
          <w:bCs/>
          <w:sz w:val="32"/>
          <w:szCs w:val="32"/>
          <w:rtl/>
        </w:rPr>
        <w:t>الرقيبة</w:t>
      </w:r>
      <w:r w:rsidRPr="00643DE7">
        <w:rPr>
          <w:rFonts w:ascii="Sakkal Majalla" w:eastAsia="Calibri" w:hAnsi="Sakkal Majalla" w:cs="Sakkal Majalla"/>
          <w:b/>
          <w:bCs/>
          <w:sz w:val="32"/>
          <w:szCs w:val="32"/>
          <w:rtl/>
        </w:rPr>
        <w:t xml:space="preserve"> (2024).</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دور</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الذكاء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الاصطناعي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في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تحسين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كفاءة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العمليات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الإدارية</w:t>
      </w:r>
      <w:r w:rsidRPr="00A4397F">
        <w:rPr>
          <w:rFonts w:ascii="Sakkal Majalla" w:eastAsia="Calibri" w:hAnsi="Sakkal Majalla" w:cs="Sakkal Majalla"/>
          <w:sz w:val="32"/>
          <w:szCs w:val="32"/>
          <w:rtl/>
        </w:rPr>
        <w:t>.</w:t>
      </w:r>
    </w:p>
    <w:p w14:paraId="7A6036E9" w14:textId="457060EB" w:rsidR="00A4397F" w:rsidRPr="00A4397F" w:rsidRDefault="009308C5" w:rsidP="00A4397F">
      <w:pPr>
        <w:spacing w:line="360" w:lineRule="auto"/>
        <w:jc w:val="both"/>
        <w:rPr>
          <w:rFonts w:ascii="Sakkal Majalla" w:eastAsia="Calibri" w:hAnsi="Sakkal Majalla" w:cs="Sakkal Majalla"/>
          <w:sz w:val="32"/>
          <w:szCs w:val="32"/>
          <w:rtl/>
        </w:rPr>
      </w:pPr>
      <w:r>
        <w:rPr>
          <w:rFonts w:ascii="Sakkal Majalla" w:eastAsia="Calibri" w:hAnsi="Sakkal Majalla" w:cs="Sakkal Majalla" w:hint="cs"/>
          <w:sz w:val="32"/>
          <w:szCs w:val="32"/>
          <w:rtl/>
        </w:rPr>
        <w:t xml:space="preserve">هدفت الدراسة </w:t>
      </w:r>
      <w:r w:rsidR="00A4397F" w:rsidRPr="00A4397F">
        <w:rPr>
          <w:rFonts w:ascii="Sakkal Majalla" w:eastAsia="Calibri" w:hAnsi="Sakkal Majalla" w:cs="Sakkal Majalla" w:hint="eastAsia"/>
          <w:sz w:val="32"/>
          <w:szCs w:val="32"/>
          <w:rtl/>
        </w:rPr>
        <w:t>استكشاف</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تأثير</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الذكاء</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الاصطناعي</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في</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رفع</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كفاءة</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العمليات</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الإدارية</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بالمؤسسات</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اعتمد</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الباحث</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على</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المنهج</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الوصفي</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لتحليل</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الدراسات</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والأدبيات</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السابقة</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والحالات</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التطبيقية</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النموذجية</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وأظهر</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التحليل</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أن</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تطبيق</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تقنيات</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الذكاء</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الاصطناعي</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يؤدي</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إلى</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تحسين</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أداء</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العمليات</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الإدارية</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بما</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يقارب</w:t>
      </w:r>
      <w:r w:rsidR="00A4397F" w:rsidRPr="00A4397F">
        <w:rPr>
          <w:rFonts w:ascii="Sakkal Majalla" w:eastAsia="Calibri" w:hAnsi="Sakkal Majalla" w:cs="Sakkal Majalla"/>
          <w:sz w:val="32"/>
          <w:szCs w:val="32"/>
          <w:rtl/>
        </w:rPr>
        <w:t xml:space="preserve"> 30% </w:t>
      </w:r>
      <w:r w:rsidR="00A4397F" w:rsidRPr="00A4397F">
        <w:rPr>
          <w:rFonts w:ascii="Sakkal Majalla" w:eastAsia="Calibri" w:hAnsi="Sakkal Majalla" w:cs="Sakkal Majalla" w:hint="eastAsia"/>
          <w:sz w:val="32"/>
          <w:szCs w:val="32"/>
          <w:rtl/>
        </w:rPr>
        <w:t>في</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بعض</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الحالات</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وتقليل</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التكاليف</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التشغيلية</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وقد</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أعطى</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البحث</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أمثلة</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لشركات</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عالمية</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مثل</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sz w:val="32"/>
          <w:szCs w:val="32"/>
        </w:rPr>
        <w:t>Unilever</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و</w:t>
      </w:r>
      <w:r w:rsidR="00A4397F" w:rsidRPr="00A4397F">
        <w:rPr>
          <w:rFonts w:ascii="Sakkal Majalla" w:eastAsia="Calibri" w:hAnsi="Sakkal Majalla" w:cs="Sakkal Majalla"/>
          <w:sz w:val="32"/>
          <w:szCs w:val="32"/>
        </w:rPr>
        <w:t>Siemens</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استخدمت</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أنظمة</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تنبؤية</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ومعالجات</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ذكية</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لتحسين</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الإنتاجية</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والتسويق</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وأوصى</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الباحث</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بضرورة</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اعتماد</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المؤسسات</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العربية</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للذكاء</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الاصطناعي</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في</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التخطيط</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وصنع</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القرار،</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مع</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التركيز</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على</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تطوير</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المهارات</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البشرية</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لمواكبة</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هذه</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التقنيات،</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وبتطوير</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حلول</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محلية</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للذكاء</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الاصطناعي</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لتعزيز</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الإنتاجية</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والقدرة</w:t>
      </w:r>
      <w:r w:rsidR="00A4397F" w:rsidRPr="00A4397F">
        <w:rPr>
          <w:rFonts w:ascii="Sakkal Majalla" w:eastAsia="Calibri" w:hAnsi="Sakkal Majalla" w:cs="Sakkal Majalla"/>
          <w:sz w:val="32"/>
          <w:szCs w:val="32"/>
          <w:rtl/>
        </w:rPr>
        <w:t xml:space="preserve"> </w:t>
      </w:r>
      <w:r w:rsidR="00A4397F" w:rsidRPr="00A4397F">
        <w:rPr>
          <w:rFonts w:ascii="Sakkal Majalla" w:eastAsia="Calibri" w:hAnsi="Sakkal Majalla" w:cs="Sakkal Majalla" w:hint="eastAsia"/>
          <w:sz w:val="32"/>
          <w:szCs w:val="32"/>
          <w:rtl/>
        </w:rPr>
        <w:t>التنافسية</w:t>
      </w:r>
      <w:r w:rsidR="00A4397F" w:rsidRPr="00A4397F">
        <w:rPr>
          <w:rFonts w:ascii="Sakkal Majalla" w:eastAsia="Calibri" w:hAnsi="Sakkal Majalla" w:cs="Sakkal Majalla"/>
          <w:sz w:val="32"/>
          <w:szCs w:val="32"/>
          <w:rtl/>
        </w:rPr>
        <w:t>.</w:t>
      </w:r>
    </w:p>
    <w:p w14:paraId="137CAB0B" w14:textId="77777777" w:rsidR="000165E3" w:rsidRDefault="00A4397F" w:rsidP="00A4397F">
      <w:pPr>
        <w:spacing w:line="360" w:lineRule="auto"/>
        <w:jc w:val="both"/>
        <w:rPr>
          <w:rFonts w:ascii="Sakkal Majalla" w:eastAsia="Calibri" w:hAnsi="Sakkal Majalla" w:cs="Sakkal Majalla"/>
          <w:sz w:val="32"/>
          <w:szCs w:val="32"/>
          <w:rtl/>
        </w:rPr>
      </w:pPr>
      <w:r w:rsidRPr="00D772C9">
        <w:rPr>
          <w:rFonts w:ascii="Sakkal Majalla" w:eastAsia="Calibri" w:hAnsi="Sakkal Majalla" w:cs="Sakkal Majalla" w:hint="eastAsia"/>
          <w:b/>
          <w:bCs/>
          <w:sz w:val="32"/>
          <w:szCs w:val="32"/>
          <w:rtl/>
        </w:rPr>
        <w:t>آل</w:t>
      </w:r>
      <w:r w:rsidRPr="00D772C9">
        <w:rPr>
          <w:rFonts w:ascii="Sakkal Majalla" w:eastAsia="Calibri" w:hAnsi="Sakkal Majalla" w:cs="Sakkal Majalla"/>
          <w:b/>
          <w:bCs/>
          <w:sz w:val="32"/>
          <w:szCs w:val="32"/>
          <w:rtl/>
        </w:rPr>
        <w:t xml:space="preserve"> </w:t>
      </w:r>
      <w:r w:rsidRPr="00D772C9">
        <w:rPr>
          <w:rFonts w:ascii="Sakkal Majalla" w:eastAsia="Calibri" w:hAnsi="Sakkal Majalla" w:cs="Sakkal Majalla" w:hint="eastAsia"/>
          <w:b/>
          <w:bCs/>
          <w:sz w:val="32"/>
          <w:szCs w:val="32"/>
          <w:rtl/>
        </w:rPr>
        <w:t>عزام</w:t>
      </w:r>
      <w:r w:rsidRPr="00D772C9">
        <w:rPr>
          <w:rFonts w:ascii="Sakkal Majalla" w:eastAsia="Calibri" w:hAnsi="Sakkal Majalla" w:cs="Sakkal Majalla"/>
          <w:b/>
          <w:bCs/>
          <w:sz w:val="32"/>
          <w:szCs w:val="32"/>
          <w:rtl/>
        </w:rPr>
        <w:t xml:space="preserve"> </w:t>
      </w:r>
      <w:r w:rsidRPr="00D772C9">
        <w:rPr>
          <w:rFonts w:ascii="Sakkal Majalla" w:eastAsia="Calibri" w:hAnsi="Sakkal Majalla" w:cs="Sakkal Majalla" w:hint="eastAsia"/>
          <w:b/>
          <w:bCs/>
          <w:sz w:val="32"/>
          <w:szCs w:val="32"/>
          <w:rtl/>
        </w:rPr>
        <w:t>وآل</w:t>
      </w:r>
      <w:r w:rsidRPr="00D772C9">
        <w:rPr>
          <w:rFonts w:ascii="Sakkal Majalla" w:eastAsia="Calibri" w:hAnsi="Sakkal Majalla" w:cs="Sakkal Majalla"/>
          <w:b/>
          <w:bCs/>
          <w:sz w:val="32"/>
          <w:szCs w:val="32"/>
          <w:rtl/>
        </w:rPr>
        <w:t xml:space="preserve"> </w:t>
      </w:r>
      <w:r w:rsidRPr="00D772C9">
        <w:rPr>
          <w:rFonts w:ascii="Sakkal Majalla" w:eastAsia="Calibri" w:hAnsi="Sakkal Majalla" w:cs="Sakkal Majalla" w:hint="eastAsia"/>
          <w:b/>
          <w:bCs/>
          <w:sz w:val="32"/>
          <w:szCs w:val="32"/>
          <w:rtl/>
        </w:rPr>
        <w:t>ظفرة</w:t>
      </w:r>
      <w:r w:rsidRPr="00D772C9">
        <w:rPr>
          <w:rFonts w:ascii="Sakkal Majalla" w:eastAsia="Calibri" w:hAnsi="Sakkal Majalla" w:cs="Sakkal Majalla"/>
          <w:b/>
          <w:bCs/>
          <w:sz w:val="32"/>
          <w:szCs w:val="32"/>
          <w:rtl/>
        </w:rPr>
        <w:t xml:space="preserve"> (2023).</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أثر</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تطبيق</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الذكاء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الاصطناعي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على</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جودة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اتخاذ</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القرارات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في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إمارة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منطقة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عسير</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خلال</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وباء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كوفيد</w:t>
      </w:r>
      <w:r w:rsidRPr="00A4397F">
        <w:rPr>
          <w:rFonts w:ascii="Sakkal Majalla" w:eastAsia="Calibri" w:hAnsi="Sakkal Majalla" w:cs="Sakkal Majalla"/>
          <w:sz w:val="32"/>
          <w:szCs w:val="32"/>
          <w:rtl/>
        </w:rPr>
        <w:t xml:space="preserve"> 19.</w:t>
      </w:r>
    </w:p>
    <w:p w14:paraId="7EA8AAC9" w14:textId="5A1C873A" w:rsidR="00A4397F" w:rsidRPr="00A4397F" w:rsidRDefault="00A4397F" w:rsidP="00A4397F">
      <w:pPr>
        <w:spacing w:line="360" w:lineRule="auto"/>
        <w:jc w:val="both"/>
        <w:rPr>
          <w:rFonts w:ascii="Sakkal Majalla" w:eastAsia="Calibri" w:hAnsi="Sakkal Majalla" w:cs="Sakkal Majalla"/>
          <w:sz w:val="32"/>
          <w:szCs w:val="32"/>
          <w:rtl/>
        </w:rPr>
      </w:pPr>
      <w:r w:rsidRPr="00A4397F">
        <w:rPr>
          <w:rFonts w:ascii="Sakkal Majalla" w:eastAsia="Calibri" w:hAnsi="Sakkal Majalla" w:cs="Sakkal Majalla" w:hint="eastAsia"/>
          <w:sz w:val="32"/>
          <w:szCs w:val="32"/>
          <w:rtl/>
        </w:rPr>
        <w:t>هدفت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هذه</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الدراسة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إلى</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التعرف</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على</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دور</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الذكاء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الاصطناعي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في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اتخاذ</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القرارات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الإدارية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في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إمارة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عسير</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بجنوب</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السعودية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استخدم</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الباحثان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المنهج</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الوصفي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الارتباطي،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واقتصر</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المجتمع</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البحثي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على</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موظفي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الإمارة</w:t>
      </w:r>
      <w:r w:rsidRPr="00A4397F">
        <w:rPr>
          <w:rFonts w:ascii="Sakkal Majalla" w:eastAsia="Calibri" w:hAnsi="Sakkal Majalla" w:cs="Sakkal Majalla"/>
          <w:sz w:val="32"/>
          <w:szCs w:val="32"/>
          <w:rtl/>
        </w:rPr>
        <w:t xml:space="preserve"> (600 </w:t>
      </w:r>
      <w:r w:rsidRPr="00A4397F">
        <w:rPr>
          <w:rFonts w:ascii="Sakkal Majalla" w:eastAsia="Calibri" w:hAnsi="Sakkal Majalla" w:cs="Sakkal Majalla" w:hint="eastAsia"/>
          <w:sz w:val="32"/>
          <w:szCs w:val="32"/>
          <w:rtl/>
        </w:rPr>
        <w:t>موظف</w:t>
      </w:r>
      <w:r w:rsidRPr="00A4397F">
        <w:rPr>
          <w:rFonts w:ascii="Sakkal Majalla" w:eastAsia="Calibri" w:hAnsi="Sakkal Majalla" w:cs="Sakkal Majalla"/>
          <w:sz w:val="32"/>
          <w:szCs w:val="32"/>
          <w:rtl/>
        </w:rPr>
        <w:t>)</w:t>
      </w:r>
      <w:r w:rsidRPr="00A4397F">
        <w:rPr>
          <w:rFonts w:ascii="Sakkal Majalla" w:eastAsia="Calibri" w:hAnsi="Sakkal Majalla" w:cs="Sakkal Majalla" w:hint="eastAsia"/>
          <w:sz w:val="32"/>
          <w:szCs w:val="32"/>
          <w:rtl/>
        </w:rPr>
        <w:t>،</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واختيرت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عينة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عشوائية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من</w:t>
      </w:r>
      <w:r w:rsidRPr="00A4397F">
        <w:rPr>
          <w:rFonts w:ascii="Sakkal Majalla" w:eastAsia="Calibri" w:hAnsi="Sakkal Majalla" w:cs="Sakkal Majalla"/>
          <w:sz w:val="32"/>
          <w:szCs w:val="32"/>
          <w:rtl/>
        </w:rPr>
        <w:t xml:space="preserve"> 200 </w:t>
      </w:r>
      <w:r w:rsidRPr="00A4397F">
        <w:rPr>
          <w:rFonts w:ascii="Sakkal Majalla" w:eastAsia="Calibri" w:hAnsi="Sakkal Majalla" w:cs="Sakkal Majalla" w:hint="eastAsia"/>
          <w:sz w:val="32"/>
          <w:szCs w:val="32"/>
          <w:rtl/>
        </w:rPr>
        <w:t>فرد</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باستخدام</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الاستبيان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كأداة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أساسية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بينت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النتائج</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وجود</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علاقة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إحصائية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دالة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بين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استخدام</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أساليب</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الذكاء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الاصطناعي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وجودة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القرارات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الإدارية،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lastRenderedPageBreak/>
        <w:t>حيث</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فسّرت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الاختبارات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قيمة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ثابت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التحديد</w:t>
      </w:r>
      <w:r w:rsidRPr="00A4397F">
        <w:rPr>
          <w:rFonts w:ascii="Sakkal Majalla" w:eastAsia="Calibri" w:hAnsi="Sakkal Majalla" w:cs="Sakkal Majalla"/>
          <w:sz w:val="32"/>
          <w:szCs w:val="32"/>
          <w:rtl/>
        </w:rPr>
        <w:t xml:space="preserve"> </w:t>
      </w:r>
      <w:proofErr w:type="gramStart"/>
      <w:r w:rsidRPr="00A4397F">
        <w:rPr>
          <w:rFonts w:ascii="Sakkal Majalla" w:eastAsia="Calibri" w:hAnsi="Sakkal Majalla" w:cs="Sakkal Majalla" w:hint="eastAsia"/>
          <w:sz w:val="32"/>
          <w:szCs w:val="32"/>
          <w:rtl/>
        </w:rPr>
        <w:t>بـ</w:t>
      </w:r>
      <w:r w:rsidRPr="00A4397F">
        <w:rPr>
          <w:rFonts w:ascii="Sakkal Majalla" w:eastAsia="Calibri" w:hAnsi="Sakkal Majalla" w:cs="Sakkal Majalla"/>
          <w:sz w:val="32"/>
          <w:szCs w:val="32"/>
          <w:rtl/>
        </w:rPr>
        <w:t>0</w:t>
      </w:r>
      <w:proofErr w:type="gramEnd"/>
      <w:r w:rsidRPr="00A4397F">
        <w:rPr>
          <w:rFonts w:ascii="Sakkal Majalla" w:eastAsia="Calibri" w:hAnsi="Sakkal Majalla" w:cs="Sakkal Majalla"/>
          <w:sz w:val="32"/>
          <w:szCs w:val="32"/>
          <w:rtl/>
        </w:rPr>
        <w:t xml:space="preserve">.5%. </w:t>
      </w:r>
      <w:r w:rsidRPr="00A4397F">
        <w:rPr>
          <w:rFonts w:ascii="Sakkal Majalla" w:eastAsia="Calibri" w:hAnsi="Sakkal Majalla" w:cs="Sakkal Majalla" w:hint="eastAsia"/>
          <w:sz w:val="32"/>
          <w:szCs w:val="32"/>
          <w:rtl/>
        </w:rPr>
        <w:t>كما</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أظهرت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الاختبارات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ارتباطات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إيجابية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بين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المستوى</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التعليمي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والعلاقة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مع</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الذكاء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الاصطناعي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ومجال</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اتخاذ</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القرارات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أوصت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الدراسة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بضرورة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تنمية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مهارات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العاملين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كي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يتمكنوا</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التعامل</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مع</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تقنيات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الذكاء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الاصطناعي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المختلفة،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ووضع</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قواعد</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علمية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وموضوعية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واضحة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تسهم</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في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عملية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اتخاذ</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القرار</w:t>
      </w:r>
      <w:r w:rsidRPr="00A4397F">
        <w:rPr>
          <w:rFonts w:ascii="Sakkal Majalla" w:eastAsia="Calibri" w:hAnsi="Sakkal Majalla" w:cs="Sakkal Majalla"/>
          <w:sz w:val="32"/>
          <w:szCs w:val="32"/>
          <w:rtl/>
        </w:rPr>
        <w:t>.</w:t>
      </w:r>
    </w:p>
    <w:p w14:paraId="3DA38ABC" w14:textId="77777777" w:rsidR="004D0E5A" w:rsidRDefault="00A4397F" w:rsidP="00A4397F">
      <w:pPr>
        <w:spacing w:line="360" w:lineRule="auto"/>
        <w:jc w:val="both"/>
        <w:rPr>
          <w:rFonts w:ascii="Sakkal Majalla" w:eastAsia="Calibri" w:hAnsi="Sakkal Majalla" w:cs="Sakkal Majalla"/>
          <w:sz w:val="32"/>
          <w:szCs w:val="32"/>
          <w:rtl/>
        </w:rPr>
      </w:pPr>
      <w:r w:rsidRPr="007E100D">
        <w:rPr>
          <w:rFonts w:ascii="Sakkal Majalla" w:eastAsia="Calibri" w:hAnsi="Sakkal Majalla" w:cs="Sakkal Majalla" w:hint="eastAsia"/>
          <w:b/>
          <w:bCs/>
          <w:sz w:val="32"/>
          <w:szCs w:val="32"/>
          <w:rtl/>
        </w:rPr>
        <w:t>بو</w:t>
      </w:r>
      <w:r w:rsidRPr="007E100D">
        <w:rPr>
          <w:rFonts w:ascii="Sakkal Majalla" w:eastAsia="Calibri" w:hAnsi="Sakkal Majalla" w:cs="Sakkal Majalla"/>
          <w:b/>
          <w:bCs/>
          <w:sz w:val="32"/>
          <w:szCs w:val="32"/>
          <w:rtl/>
        </w:rPr>
        <w:t xml:space="preserve"> </w:t>
      </w:r>
      <w:r w:rsidRPr="007E100D">
        <w:rPr>
          <w:rFonts w:ascii="Sakkal Majalla" w:eastAsia="Calibri" w:hAnsi="Sakkal Majalla" w:cs="Sakkal Majalla" w:hint="eastAsia"/>
          <w:b/>
          <w:bCs/>
          <w:sz w:val="32"/>
          <w:szCs w:val="32"/>
          <w:rtl/>
        </w:rPr>
        <w:t>فراج</w:t>
      </w:r>
      <w:r w:rsidRPr="007E100D">
        <w:rPr>
          <w:rFonts w:ascii="Sakkal Majalla" w:eastAsia="Calibri" w:hAnsi="Sakkal Majalla" w:cs="Sakkal Majalla"/>
          <w:b/>
          <w:bCs/>
          <w:sz w:val="32"/>
          <w:szCs w:val="32"/>
          <w:rtl/>
        </w:rPr>
        <w:t xml:space="preserve"> </w:t>
      </w:r>
      <w:proofErr w:type="spellStart"/>
      <w:r w:rsidRPr="007E100D">
        <w:rPr>
          <w:rFonts w:ascii="Sakkal Majalla" w:eastAsia="Calibri" w:hAnsi="Sakkal Majalla" w:cs="Sakkal Majalla" w:hint="eastAsia"/>
          <w:b/>
          <w:bCs/>
          <w:sz w:val="32"/>
          <w:szCs w:val="32"/>
          <w:rtl/>
        </w:rPr>
        <w:t>وإسع</w:t>
      </w:r>
      <w:proofErr w:type="spellEnd"/>
      <w:r w:rsidRPr="007E100D">
        <w:rPr>
          <w:rFonts w:ascii="Sakkal Majalla" w:eastAsia="Calibri" w:hAnsi="Sakkal Majalla" w:cs="Sakkal Majalla"/>
          <w:b/>
          <w:bCs/>
          <w:sz w:val="32"/>
          <w:szCs w:val="32"/>
          <w:rtl/>
        </w:rPr>
        <w:t xml:space="preserve"> (</w:t>
      </w:r>
      <w:r w:rsidR="006B1F61" w:rsidRPr="007E100D">
        <w:rPr>
          <w:rFonts w:ascii="Sakkal Majalla" w:eastAsia="Calibri" w:hAnsi="Sakkal Majalla" w:cs="Sakkal Majalla" w:hint="cs"/>
          <w:b/>
          <w:bCs/>
          <w:sz w:val="32"/>
          <w:szCs w:val="32"/>
          <w:rtl/>
        </w:rPr>
        <w:t>2022</w:t>
      </w:r>
      <w:r w:rsidRPr="007E100D">
        <w:rPr>
          <w:rFonts w:ascii="Sakkal Majalla" w:eastAsia="Calibri" w:hAnsi="Sakkal Majalla" w:cs="Sakkal Majalla"/>
          <w:b/>
          <w:bCs/>
          <w:sz w:val="32"/>
          <w:szCs w:val="32"/>
          <w:rtl/>
        </w:rPr>
        <w:t>).</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دور</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الذكاء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الاصطناعي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في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تحسين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عملية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اتخاذ</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القرار</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دراسة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ميدانية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على</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أعضاء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هيئة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التدريس</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بكلية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العلوم</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التقنية</w:t>
      </w:r>
      <w:r w:rsidRPr="00A4397F">
        <w:rPr>
          <w:rFonts w:ascii="Sakkal Majalla" w:eastAsia="Calibri" w:hAnsi="Sakkal Majalla" w:cs="Sakkal Majalla"/>
          <w:sz w:val="32"/>
          <w:szCs w:val="32"/>
          <w:rtl/>
        </w:rPr>
        <w:t xml:space="preserve"> – </w:t>
      </w:r>
      <w:r w:rsidRPr="00A4397F">
        <w:rPr>
          <w:rFonts w:ascii="Sakkal Majalla" w:eastAsia="Calibri" w:hAnsi="Sakkal Majalla" w:cs="Sakkal Majalla" w:hint="eastAsia"/>
          <w:sz w:val="32"/>
          <w:szCs w:val="32"/>
          <w:rtl/>
        </w:rPr>
        <w:t>درنة</w:t>
      </w:r>
      <w:r w:rsidRPr="00A4397F">
        <w:rPr>
          <w:rFonts w:ascii="Sakkal Majalla" w:eastAsia="Calibri" w:hAnsi="Sakkal Majalla" w:cs="Sakkal Majalla"/>
          <w:sz w:val="32"/>
          <w:szCs w:val="32"/>
          <w:rtl/>
        </w:rPr>
        <w:t>.</w:t>
      </w:r>
    </w:p>
    <w:p w14:paraId="2F65ACBA" w14:textId="222469FC" w:rsidR="00A4397F" w:rsidRPr="00A4397F" w:rsidRDefault="00A4397F" w:rsidP="00A4397F">
      <w:pPr>
        <w:spacing w:line="360" w:lineRule="auto"/>
        <w:jc w:val="both"/>
        <w:rPr>
          <w:rFonts w:ascii="Sakkal Majalla" w:eastAsia="Calibri" w:hAnsi="Sakkal Majalla" w:cs="Sakkal Majalla"/>
          <w:sz w:val="32"/>
          <w:szCs w:val="32"/>
          <w:rtl/>
        </w:rPr>
      </w:pPr>
      <w:r w:rsidRPr="00A4397F">
        <w:rPr>
          <w:rFonts w:ascii="Sakkal Majalla" w:eastAsia="Calibri" w:hAnsi="Sakkal Majalla" w:cs="Sakkal Majalla" w:hint="eastAsia"/>
          <w:sz w:val="32"/>
          <w:szCs w:val="32"/>
          <w:rtl/>
        </w:rPr>
        <w:t>هدفت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هذه</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الدراسة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إلى</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كشف</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أثر</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الذكاء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الاصطناعي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في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تحسين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اتخاذ</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القرارات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داخل</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كلية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العلوم</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التقنية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في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درنة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ليبيا</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وجهة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نظر</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الأساتذة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اتبعت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الدراسة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المنهج</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الوصفي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التحليلي،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حيث</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شملت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عينة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الدراسة</w:t>
      </w:r>
      <w:r w:rsidRPr="00A4397F">
        <w:rPr>
          <w:rFonts w:ascii="Sakkal Majalla" w:eastAsia="Calibri" w:hAnsi="Sakkal Majalla" w:cs="Sakkal Majalla"/>
          <w:sz w:val="32"/>
          <w:szCs w:val="32"/>
          <w:rtl/>
        </w:rPr>
        <w:t xml:space="preserve"> (53) </w:t>
      </w:r>
      <w:r w:rsidRPr="00A4397F">
        <w:rPr>
          <w:rFonts w:ascii="Sakkal Majalla" w:eastAsia="Calibri" w:hAnsi="Sakkal Majalla" w:cs="Sakkal Majalla" w:hint="eastAsia"/>
          <w:sz w:val="32"/>
          <w:szCs w:val="32"/>
          <w:rtl/>
        </w:rPr>
        <w:t>من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أعضاء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هيئة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التدريس،</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وتم</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تحليل</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البيانات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باستخدام</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الحاسب</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الآلي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وبرنامج</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إحصائي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توصلت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الدراسة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إلى</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أن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الذكاء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الاصطناعي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له</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دور</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مهم</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وفعال</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في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تحسين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عملية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اتخاذ</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القرارات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داخل</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الكلية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كما</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قدمت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نتائج</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البحث</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مجموعة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التوصيات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لتطبيق</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أفضل</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الممارسات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في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المؤسسة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التعليمية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التي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تساعد</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الإدارة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العليا</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على</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اتخاذ</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قرارات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أكثر</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دقة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وفعالية،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رغم</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أنه</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لم</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يتم</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إدراج</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تفاصيل</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هذه</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التوصيات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في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النص</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المتاح</w:t>
      </w:r>
      <w:r w:rsidRPr="00A4397F">
        <w:rPr>
          <w:rFonts w:ascii="Sakkal Majalla" w:eastAsia="Calibri" w:hAnsi="Sakkal Majalla" w:cs="Sakkal Majalla"/>
          <w:sz w:val="32"/>
          <w:szCs w:val="32"/>
          <w:rtl/>
        </w:rPr>
        <w:t>.</w:t>
      </w:r>
    </w:p>
    <w:p w14:paraId="611CC443" w14:textId="77777777" w:rsidR="00A964C2" w:rsidRDefault="00A4397F" w:rsidP="00FB6610">
      <w:pPr>
        <w:spacing w:line="360" w:lineRule="auto"/>
        <w:jc w:val="both"/>
        <w:rPr>
          <w:rFonts w:ascii="Sakkal Majalla" w:eastAsia="Calibri" w:hAnsi="Sakkal Majalla" w:cs="Sakkal Majalla"/>
          <w:sz w:val="32"/>
          <w:szCs w:val="32"/>
          <w:rtl/>
        </w:rPr>
      </w:pPr>
      <w:r w:rsidRPr="00982446">
        <w:rPr>
          <w:rFonts w:ascii="Sakkal Majalla" w:eastAsia="Calibri" w:hAnsi="Sakkal Majalla" w:cs="Sakkal Majalla" w:hint="eastAsia"/>
          <w:b/>
          <w:bCs/>
          <w:sz w:val="32"/>
          <w:szCs w:val="32"/>
          <w:rtl/>
        </w:rPr>
        <w:t>التويجري</w:t>
      </w:r>
      <w:r w:rsidRPr="00982446">
        <w:rPr>
          <w:rFonts w:ascii="Sakkal Majalla" w:eastAsia="Calibri" w:hAnsi="Sakkal Majalla" w:cs="Sakkal Majalla"/>
          <w:b/>
          <w:bCs/>
          <w:sz w:val="32"/>
          <w:szCs w:val="32"/>
          <w:rtl/>
        </w:rPr>
        <w:t xml:space="preserve"> </w:t>
      </w:r>
      <w:r w:rsidRPr="00982446">
        <w:rPr>
          <w:rFonts w:ascii="Sakkal Majalla" w:eastAsia="Calibri" w:hAnsi="Sakkal Majalla" w:cs="Sakkal Majalla" w:hint="eastAsia"/>
          <w:b/>
          <w:bCs/>
          <w:sz w:val="32"/>
          <w:szCs w:val="32"/>
          <w:rtl/>
        </w:rPr>
        <w:t>والنوح</w:t>
      </w:r>
      <w:r w:rsidRPr="00982446">
        <w:rPr>
          <w:rFonts w:ascii="Sakkal Majalla" w:eastAsia="Calibri" w:hAnsi="Sakkal Majalla" w:cs="Sakkal Majalla"/>
          <w:b/>
          <w:bCs/>
          <w:sz w:val="32"/>
          <w:szCs w:val="32"/>
          <w:rtl/>
        </w:rPr>
        <w:t xml:space="preserve"> (2022).</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متطلبات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دعم</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اتخاذ</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القرارات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الإدارية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باستخدام</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الذكاء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الاصطناعي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في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وزارة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التعليم</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بالمملكة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العربية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السعودية</w:t>
      </w:r>
      <w:r w:rsidRPr="00A4397F">
        <w:rPr>
          <w:rFonts w:ascii="Sakkal Majalla" w:eastAsia="Calibri" w:hAnsi="Sakkal Majalla" w:cs="Sakkal Majalla"/>
          <w:sz w:val="32"/>
          <w:szCs w:val="32"/>
          <w:rtl/>
        </w:rPr>
        <w:t>.</w:t>
      </w:r>
    </w:p>
    <w:p w14:paraId="49D5CFE2" w14:textId="740CA9C8" w:rsidR="00A4397F" w:rsidRPr="00A4397F" w:rsidRDefault="00A4397F" w:rsidP="00F2525D">
      <w:pPr>
        <w:spacing w:line="360" w:lineRule="auto"/>
        <w:jc w:val="both"/>
        <w:rPr>
          <w:rFonts w:ascii="Sakkal Majalla" w:eastAsia="Calibri" w:hAnsi="Sakkal Majalla" w:cs="Sakkal Majalla"/>
          <w:sz w:val="32"/>
          <w:szCs w:val="32"/>
          <w:rtl/>
        </w:rPr>
      </w:pPr>
      <w:r w:rsidRPr="00A4397F">
        <w:rPr>
          <w:rFonts w:ascii="Sakkal Majalla" w:eastAsia="Calibri" w:hAnsi="Sakkal Majalla" w:cs="Sakkal Majalla" w:hint="eastAsia"/>
          <w:sz w:val="32"/>
          <w:szCs w:val="32"/>
          <w:rtl/>
        </w:rPr>
        <w:t>هدفت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الدراسة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إلى</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التعرف</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على</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المتطلبات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الضرورية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لتطبيق</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الذكاء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الاصطناعي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في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دعم</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اتخاذ</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القرار</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الإداري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داخل</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وزارة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التعليم</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السعودية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استخدم</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الباحثان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المنهج</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الوصفي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المسحي،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وأجروا</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مقابلات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معمقة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مع</w:t>
      </w:r>
      <w:r w:rsidRPr="00A4397F">
        <w:rPr>
          <w:rFonts w:ascii="Sakkal Majalla" w:eastAsia="Calibri" w:hAnsi="Sakkal Majalla" w:cs="Sakkal Majalla"/>
          <w:sz w:val="32"/>
          <w:szCs w:val="32"/>
          <w:rtl/>
        </w:rPr>
        <w:t xml:space="preserve"> 17 </w:t>
      </w:r>
      <w:r w:rsidRPr="00A4397F">
        <w:rPr>
          <w:rFonts w:ascii="Sakkal Majalla" w:eastAsia="Calibri" w:hAnsi="Sakkal Majalla" w:cs="Sakkal Majalla" w:hint="eastAsia"/>
          <w:sz w:val="32"/>
          <w:szCs w:val="32"/>
          <w:rtl/>
        </w:rPr>
        <w:t>خبيرًا</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قيادات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الوزارة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وأساتذة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جامعات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ومتخصصي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علوم</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الحاسب</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نظمت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أسئلة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المقابلة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حول</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أربعة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أبعاد</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لعملية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اتخاذ</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القرار</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تحديد</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المشكلة،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جمع</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البيانات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وتحليلها،</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اختيار</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البدائل،</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التنفيذ</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والمتابعة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أسفرت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الدراسة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عن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مجموعة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المتطلبات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البارزة،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مثل</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رفع</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جودة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بيانات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lastRenderedPageBreak/>
        <w:t>الوزارة،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توحيد</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أنظمة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قواعد</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البيانات،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تفعيل</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المستشعرات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وجمع</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البيانات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الذكي،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وإعادة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هندسة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العمليات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لتتناسب</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مع</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آليات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الذكاء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الاصطناعي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وفي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ضوء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النتائج،</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قدم</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الباحثان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توصيات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لتمكين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المسؤولين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في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الوزارة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تطبيق</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تقنيات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الذكاء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الاصطناعي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بفاعلية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في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اتخاذ</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القرار</w:t>
      </w:r>
      <w:r w:rsidRPr="00A4397F">
        <w:rPr>
          <w:rFonts w:ascii="Sakkal Majalla" w:eastAsia="Calibri" w:hAnsi="Sakkal Majalla" w:cs="Sakkal Majalla"/>
          <w:sz w:val="32"/>
          <w:szCs w:val="32"/>
          <w:rtl/>
        </w:rPr>
        <w:t>.</w:t>
      </w:r>
    </w:p>
    <w:p w14:paraId="6B9545AC" w14:textId="77777777" w:rsidR="00FE58D9" w:rsidRDefault="00A4397F" w:rsidP="00A4397F">
      <w:pPr>
        <w:spacing w:line="360" w:lineRule="auto"/>
        <w:jc w:val="both"/>
        <w:rPr>
          <w:rFonts w:ascii="Sakkal Majalla" w:eastAsia="Calibri" w:hAnsi="Sakkal Majalla" w:cs="Sakkal Majalla"/>
          <w:sz w:val="32"/>
          <w:szCs w:val="32"/>
          <w:rtl/>
        </w:rPr>
      </w:pPr>
      <w:r w:rsidRPr="00A776BE">
        <w:rPr>
          <w:rFonts w:ascii="Sakkal Majalla" w:eastAsia="Calibri" w:hAnsi="Sakkal Majalla" w:cs="Sakkal Majalla" w:hint="eastAsia"/>
          <w:b/>
          <w:bCs/>
          <w:sz w:val="32"/>
          <w:szCs w:val="32"/>
          <w:rtl/>
        </w:rPr>
        <w:t>مجيد</w:t>
      </w:r>
      <w:r w:rsidRPr="00A776BE">
        <w:rPr>
          <w:rFonts w:ascii="Sakkal Majalla" w:eastAsia="Calibri" w:hAnsi="Sakkal Majalla" w:cs="Sakkal Majalla"/>
          <w:b/>
          <w:bCs/>
          <w:sz w:val="32"/>
          <w:szCs w:val="32"/>
          <w:rtl/>
        </w:rPr>
        <w:t xml:space="preserve"> (2025).</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دور</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الذكاء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الاصطناعي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في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اتخاذ</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القرارات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الإدارية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دراسة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آراء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عينة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الأكاديميين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في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الجامعات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العراقية</w:t>
      </w:r>
      <w:r w:rsidRPr="00A4397F">
        <w:rPr>
          <w:rFonts w:ascii="Sakkal Majalla" w:eastAsia="Calibri" w:hAnsi="Sakkal Majalla" w:cs="Sakkal Majalla"/>
          <w:sz w:val="32"/>
          <w:szCs w:val="32"/>
          <w:rtl/>
        </w:rPr>
        <w:t>.</w:t>
      </w:r>
    </w:p>
    <w:p w14:paraId="510EF866" w14:textId="5282E404" w:rsidR="00A4397F" w:rsidRPr="00A4397F" w:rsidRDefault="00A4397F" w:rsidP="008E4DB1">
      <w:pPr>
        <w:spacing w:line="360" w:lineRule="auto"/>
        <w:jc w:val="both"/>
        <w:rPr>
          <w:rFonts w:ascii="Sakkal Majalla" w:eastAsia="Calibri" w:hAnsi="Sakkal Majalla" w:cs="Sakkal Majalla"/>
          <w:sz w:val="32"/>
          <w:szCs w:val="32"/>
          <w:rtl/>
        </w:rPr>
      </w:pPr>
      <w:r w:rsidRPr="00A4397F">
        <w:rPr>
          <w:rFonts w:ascii="Sakkal Majalla" w:eastAsia="Calibri" w:hAnsi="Sakkal Majalla" w:cs="Sakkal Majalla" w:hint="eastAsia"/>
          <w:sz w:val="32"/>
          <w:szCs w:val="32"/>
          <w:rtl/>
        </w:rPr>
        <w:t>هدفت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هذه</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الدراسة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إلى</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إلقاء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الضوء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على</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تقنية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الذكاء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الاصطناعي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واستخدامها</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في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الأعمال</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الإدارية،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مع</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التركيز</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على</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اتخاذ</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القرارات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اتبع</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الباحث</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المنهج</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الوصفي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واستعمل</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استبيانًا</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من</w:t>
      </w:r>
      <w:r w:rsidRPr="00A4397F">
        <w:rPr>
          <w:rFonts w:ascii="Sakkal Majalla" w:eastAsia="Calibri" w:hAnsi="Sakkal Majalla" w:cs="Sakkal Majalla"/>
          <w:sz w:val="32"/>
          <w:szCs w:val="32"/>
          <w:rtl/>
        </w:rPr>
        <w:t xml:space="preserve"> 30 </w:t>
      </w:r>
      <w:r w:rsidRPr="00A4397F">
        <w:rPr>
          <w:rFonts w:ascii="Sakkal Majalla" w:eastAsia="Calibri" w:hAnsi="Sakkal Majalla" w:cs="Sakkal Majalla" w:hint="eastAsia"/>
          <w:sz w:val="32"/>
          <w:szCs w:val="32"/>
          <w:rtl/>
        </w:rPr>
        <w:t>سؤالًا</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شمل</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عينة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الأكاديميين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بالجامعات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العراقية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أظهرت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النتائج</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وجود</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علاقة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ارتباط</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معنوية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بين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مستوى</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استخدام</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الذكاء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الاصطناعي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وجودة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القرارات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الإدارية،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مما</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يشير</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إلى</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أن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للذكاء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الاصطناعي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دورًا</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في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رفع</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كفاءة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اتخاذ</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القرار</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ومساعدة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المديرين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على</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تحسين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قراراتهم</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بالرغم</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ذلك،</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لم</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تقدم</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الدراسة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توصيات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واضحة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في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النص</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المتاح</w:t>
      </w:r>
      <w:r w:rsidRPr="00A4397F">
        <w:rPr>
          <w:rFonts w:ascii="Sakkal Majalla" w:eastAsia="Calibri" w:hAnsi="Sakkal Majalla" w:cs="Sakkal Majalla"/>
          <w:sz w:val="32"/>
          <w:szCs w:val="32"/>
          <w:rtl/>
        </w:rPr>
        <w:t>.</w:t>
      </w:r>
    </w:p>
    <w:p w14:paraId="5980498E" w14:textId="1E0504BE" w:rsidR="00A4397F" w:rsidRPr="0042795D" w:rsidRDefault="00A4397F" w:rsidP="00A4397F">
      <w:pPr>
        <w:spacing w:line="360" w:lineRule="auto"/>
        <w:jc w:val="both"/>
        <w:rPr>
          <w:rFonts w:ascii="Sakkal Majalla" w:eastAsia="Calibri" w:hAnsi="Sakkal Majalla" w:cs="Sakkal Majalla"/>
          <w:b/>
          <w:bCs/>
          <w:sz w:val="32"/>
          <w:szCs w:val="32"/>
          <w:rtl/>
        </w:rPr>
      </w:pPr>
      <w:r w:rsidRPr="0042795D">
        <w:rPr>
          <w:rFonts w:ascii="Sakkal Majalla" w:eastAsia="Calibri" w:hAnsi="Sakkal Majalla" w:cs="Sakkal Majalla" w:hint="eastAsia"/>
          <w:b/>
          <w:bCs/>
          <w:sz w:val="32"/>
          <w:szCs w:val="32"/>
          <w:rtl/>
        </w:rPr>
        <w:t>الدراسات</w:t>
      </w:r>
      <w:r w:rsidRPr="0042795D">
        <w:rPr>
          <w:rFonts w:ascii="Sakkal Majalla" w:eastAsia="Calibri" w:hAnsi="Sakkal Majalla" w:cs="Sakkal Majalla"/>
          <w:b/>
          <w:bCs/>
          <w:sz w:val="32"/>
          <w:szCs w:val="32"/>
          <w:rtl/>
        </w:rPr>
        <w:t xml:space="preserve"> </w:t>
      </w:r>
      <w:r w:rsidRPr="0042795D">
        <w:rPr>
          <w:rFonts w:ascii="Sakkal Majalla" w:eastAsia="Calibri" w:hAnsi="Sakkal Majalla" w:cs="Sakkal Majalla" w:hint="eastAsia"/>
          <w:b/>
          <w:bCs/>
          <w:sz w:val="32"/>
          <w:szCs w:val="32"/>
          <w:rtl/>
        </w:rPr>
        <w:t>الأجنبية</w:t>
      </w:r>
    </w:p>
    <w:p w14:paraId="2693B100" w14:textId="77777777" w:rsidR="000D5E90" w:rsidRDefault="00A4397F" w:rsidP="00CC03A2">
      <w:pPr>
        <w:bidi w:val="0"/>
        <w:spacing w:line="360" w:lineRule="auto"/>
        <w:jc w:val="both"/>
        <w:rPr>
          <w:rFonts w:ascii="Sakkal Majalla" w:eastAsia="Calibri" w:hAnsi="Sakkal Majalla" w:cs="Sakkal Majalla"/>
          <w:sz w:val="32"/>
          <w:szCs w:val="32"/>
          <w:rtl/>
        </w:rPr>
      </w:pPr>
      <w:proofErr w:type="spellStart"/>
      <w:r w:rsidRPr="00CC03A2">
        <w:rPr>
          <w:rFonts w:ascii="Sakkal Majalla" w:eastAsia="Calibri" w:hAnsi="Sakkal Majalla" w:cs="Sakkal Majalla"/>
          <w:b/>
          <w:bCs/>
          <w:sz w:val="32"/>
          <w:szCs w:val="32"/>
        </w:rPr>
        <w:t>Alsuwidan</w:t>
      </w:r>
      <w:proofErr w:type="spellEnd"/>
      <w:r w:rsidRPr="00CC03A2">
        <w:rPr>
          <w:rFonts w:ascii="Sakkal Majalla" w:eastAsia="Calibri" w:hAnsi="Sakkal Majalla" w:cs="Sakkal Majalla"/>
          <w:b/>
          <w:bCs/>
          <w:sz w:val="32"/>
          <w:szCs w:val="32"/>
        </w:rPr>
        <w:t xml:space="preserve">, S.I. &amp; </w:t>
      </w:r>
      <w:proofErr w:type="spellStart"/>
      <w:r w:rsidRPr="00CC03A2">
        <w:rPr>
          <w:rFonts w:ascii="Sakkal Majalla" w:eastAsia="Calibri" w:hAnsi="Sakkal Majalla" w:cs="Sakkal Majalla"/>
          <w:b/>
          <w:bCs/>
          <w:sz w:val="32"/>
          <w:szCs w:val="32"/>
        </w:rPr>
        <w:t>Aldera</w:t>
      </w:r>
      <w:proofErr w:type="spellEnd"/>
      <w:r w:rsidRPr="00CC03A2">
        <w:rPr>
          <w:rFonts w:ascii="Sakkal Majalla" w:eastAsia="Calibri" w:hAnsi="Sakkal Majalla" w:cs="Sakkal Majalla"/>
          <w:b/>
          <w:bCs/>
          <w:sz w:val="32"/>
          <w:szCs w:val="32"/>
        </w:rPr>
        <w:t>, S.A. (2025).</w:t>
      </w:r>
      <w:r w:rsidRPr="00A4397F">
        <w:rPr>
          <w:rFonts w:ascii="Sakkal Majalla" w:eastAsia="Calibri" w:hAnsi="Sakkal Majalla" w:cs="Sakkal Majalla"/>
          <w:sz w:val="32"/>
          <w:szCs w:val="32"/>
        </w:rPr>
        <w:t xml:space="preserve"> Impact of AI Tools on Start-up Growth in Saudi Arabia: Case Study</w:t>
      </w:r>
      <w:r w:rsidRPr="00A4397F">
        <w:rPr>
          <w:rFonts w:ascii="Sakkal Majalla" w:eastAsia="Calibri" w:hAnsi="Sakkal Majalla" w:cs="Sakkal Majalla"/>
          <w:sz w:val="32"/>
          <w:szCs w:val="32"/>
          <w:rtl/>
        </w:rPr>
        <w:t>.</w:t>
      </w:r>
    </w:p>
    <w:p w14:paraId="19F719CC" w14:textId="27D32608" w:rsidR="00A4397F" w:rsidRPr="00A4397F" w:rsidRDefault="00A4397F" w:rsidP="00AF1D6C">
      <w:pPr>
        <w:spacing w:line="360" w:lineRule="auto"/>
        <w:jc w:val="both"/>
        <w:rPr>
          <w:rFonts w:ascii="Sakkal Majalla" w:eastAsia="Calibri" w:hAnsi="Sakkal Majalla" w:cs="Sakkal Majalla"/>
          <w:sz w:val="32"/>
          <w:szCs w:val="32"/>
          <w:rtl/>
        </w:rPr>
      </w:pPr>
      <w:r w:rsidRPr="00A4397F">
        <w:rPr>
          <w:rFonts w:ascii="Sakkal Majalla" w:eastAsia="Calibri" w:hAnsi="Sakkal Majalla" w:cs="Sakkal Majalla" w:hint="eastAsia"/>
          <w:sz w:val="32"/>
          <w:szCs w:val="32"/>
          <w:rtl/>
        </w:rPr>
        <w:t>هدفت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الدراسة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إلى</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فهم</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تأثير</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أدوات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الذكاء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الاصطناعي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على</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نمو</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الشركات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الناشئة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في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السعودية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استخدم</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الباحثان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المنهج</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النوعي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خلال</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دراسات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حالة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ومقابلات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شبه</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منظمة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مع</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مؤسسين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وخبراء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ذكاء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اصطناعي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كشفت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النتائج</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أن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أدوات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الذكاء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الاصطناعي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تساعد</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الشركات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الناشئة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على</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دخول</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أسواق</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جديدة،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وتوسيع</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قاعدة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عملائها،</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وزيادة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إيراداتها</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وأكدت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الدراسة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أن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إدخال</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الذكاء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الاصطناعي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lastRenderedPageBreak/>
        <w:t>في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العمليات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التشغيلية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يساعد</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على</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دعم</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اتخاذ</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القرار</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ويحسن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موقع</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الشركة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التنافسي،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كما</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يقلل</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التكاليف</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التشغيلية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ويزيد</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الإنتاجية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والإيرادات</w:t>
      </w:r>
      <w:r w:rsidRPr="00A4397F">
        <w:rPr>
          <w:rFonts w:ascii="Sakkal Majalla" w:eastAsia="Calibri" w:hAnsi="Sakkal Majalla" w:cs="Sakkal Majalla"/>
          <w:sz w:val="32"/>
          <w:szCs w:val="32"/>
          <w:rtl/>
        </w:rPr>
        <w:t>.</w:t>
      </w:r>
    </w:p>
    <w:p w14:paraId="787C4D98" w14:textId="77777777" w:rsidR="00FF07A7" w:rsidRDefault="00A4397F" w:rsidP="00FF07A7">
      <w:pPr>
        <w:bidi w:val="0"/>
        <w:spacing w:line="360" w:lineRule="auto"/>
        <w:jc w:val="both"/>
        <w:rPr>
          <w:rFonts w:ascii="Sakkal Majalla" w:eastAsia="Calibri" w:hAnsi="Sakkal Majalla" w:cs="Sakkal Majalla"/>
          <w:sz w:val="32"/>
          <w:szCs w:val="32"/>
          <w:rtl/>
        </w:rPr>
      </w:pPr>
      <w:r w:rsidRPr="00FF07A7">
        <w:rPr>
          <w:rFonts w:ascii="Sakkal Majalla" w:eastAsia="Calibri" w:hAnsi="Sakkal Majalla" w:cs="Sakkal Majalla"/>
          <w:b/>
          <w:bCs/>
          <w:sz w:val="32"/>
          <w:szCs w:val="32"/>
        </w:rPr>
        <w:t>Alsalman, A.I. (2024).</w:t>
      </w:r>
      <w:r w:rsidRPr="00A4397F">
        <w:rPr>
          <w:rFonts w:ascii="Sakkal Majalla" w:eastAsia="Calibri" w:hAnsi="Sakkal Majalla" w:cs="Sakkal Majalla"/>
          <w:sz w:val="32"/>
          <w:szCs w:val="32"/>
        </w:rPr>
        <w:t xml:space="preserve"> Artificial Intelligence and its Influence on Strategic Decision-Making: An Exploration at Imam Abdulrahman </w:t>
      </w:r>
      <w:proofErr w:type="gramStart"/>
      <w:r w:rsidRPr="00A4397F">
        <w:rPr>
          <w:rFonts w:ascii="Sakkal Majalla" w:eastAsia="Calibri" w:hAnsi="Sakkal Majalla" w:cs="Sakkal Majalla"/>
          <w:sz w:val="32"/>
          <w:szCs w:val="32"/>
        </w:rPr>
        <w:t>Bin</w:t>
      </w:r>
      <w:proofErr w:type="gramEnd"/>
      <w:r w:rsidRPr="00A4397F">
        <w:rPr>
          <w:rFonts w:ascii="Sakkal Majalla" w:eastAsia="Calibri" w:hAnsi="Sakkal Majalla" w:cs="Sakkal Majalla"/>
          <w:sz w:val="32"/>
          <w:szCs w:val="32"/>
        </w:rPr>
        <w:t xml:space="preserve"> Faisal University, Saudi Arabia</w:t>
      </w:r>
      <w:r w:rsidRPr="00A4397F">
        <w:rPr>
          <w:rFonts w:ascii="Sakkal Majalla" w:eastAsia="Calibri" w:hAnsi="Sakkal Majalla" w:cs="Sakkal Majalla"/>
          <w:sz w:val="32"/>
          <w:szCs w:val="32"/>
          <w:rtl/>
        </w:rPr>
        <w:t>.</w:t>
      </w:r>
    </w:p>
    <w:p w14:paraId="701A9C7B" w14:textId="18787C38" w:rsidR="00A4397F" w:rsidRPr="00A4397F" w:rsidRDefault="00A4397F" w:rsidP="00823125">
      <w:pPr>
        <w:spacing w:line="360" w:lineRule="auto"/>
        <w:jc w:val="both"/>
        <w:rPr>
          <w:rFonts w:ascii="Sakkal Majalla" w:eastAsia="Calibri" w:hAnsi="Sakkal Majalla" w:cs="Sakkal Majalla"/>
          <w:sz w:val="32"/>
          <w:szCs w:val="32"/>
          <w:rtl/>
        </w:rPr>
      </w:pPr>
      <w:r w:rsidRPr="00A4397F">
        <w:rPr>
          <w:rFonts w:ascii="Sakkal Majalla" w:eastAsia="Calibri" w:hAnsi="Sakkal Majalla" w:cs="Sakkal Majalla" w:hint="eastAsia"/>
          <w:sz w:val="32"/>
          <w:szCs w:val="32"/>
          <w:rtl/>
        </w:rPr>
        <w:t>هدفت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هذه</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الدراسة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إلى</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استكشاف</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تأثير</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الذكاء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الاصطناعي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على</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عمليات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اتخاذ</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القرار</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الاستراتيجي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في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جامعة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سعودية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اتبع</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الباحث</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منهجًا</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مختلطًا</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شمل</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استبانات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ومقابلات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مع</w:t>
      </w:r>
      <w:r w:rsidRPr="00A4397F">
        <w:rPr>
          <w:rFonts w:ascii="Sakkal Majalla" w:eastAsia="Calibri" w:hAnsi="Sakkal Majalla" w:cs="Sakkal Majalla"/>
          <w:sz w:val="32"/>
          <w:szCs w:val="32"/>
          <w:rtl/>
        </w:rPr>
        <w:t xml:space="preserve"> 150 </w:t>
      </w:r>
      <w:r w:rsidRPr="00A4397F">
        <w:rPr>
          <w:rFonts w:ascii="Sakkal Majalla" w:eastAsia="Calibri" w:hAnsi="Sakkal Majalla" w:cs="Sakkal Majalla" w:hint="eastAsia"/>
          <w:sz w:val="32"/>
          <w:szCs w:val="32"/>
          <w:rtl/>
        </w:rPr>
        <w:t>مشاركًا</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مدراء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الجامعة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وأعضاء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هيئة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التدريس</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وموظفي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تقنية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المعلومات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أظهرت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النتائج</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أن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الذكاء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الاصطناعي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يسهم</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في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جعل</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عملية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اتخاذ</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القرار</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أكثر</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استنارة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ومرونة،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مما</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يمكّن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الجامعة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توقع</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الاتجاهات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المستقبلية،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وتحسين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تخصيص</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الموارد،</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وتخصيص</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البرامج</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التعليمية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إلا</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أن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الدراسة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نبهت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إلى</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تحديات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مثل</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قضايا</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الخصوصية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والحاجة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إلى</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مهارات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تقنية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متخصصة،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وقدمت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توصيات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لصانعي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القرار</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حول</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دمج</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الذكاء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الاصطناعي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بصورة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أخلاقية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وفعّالة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لضمان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ميزة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تنافسية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مستدامة</w:t>
      </w:r>
    </w:p>
    <w:p w14:paraId="2A9B79C3" w14:textId="77777777" w:rsidR="00525A83" w:rsidRDefault="00A4397F" w:rsidP="00525A83">
      <w:pPr>
        <w:bidi w:val="0"/>
        <w:spacing w:line="360" w:lineRule="auto"/>
        <w:jc w:val="both"/>
        <w:rPr>
          <w:rFonts w:ascii="Sakkal Majalla" w:eastAsia="Calibri" w:hAnsi="Sakkal Majalla" w:cs="Sakkal Majalla"/>
          <w:sz w:val="32"/>
          <w:szCs w:val="32"/>
          <w:rtl/>
        </w:rPr>
      </w:pPr>
      <w:proofErr w:type="spellStart"/>
      <w:r w:rsidRPr="00A4397F">
        <w:rPr>
          <w:rFonts w:ascii="Sakkal Majalla" w:eastAsia="Calibri" w:hAnsi="Sakkal Majalla" w:cs="Sakkal Majalla"/>
          <w:sz w:val="32"/>
          <w:szCs w:val="32"/>
        </w:rPr>
        <w:t>Oppioli</w:t>
      </w:r>
      <w:proofErr w:type="spellEnd"/>
      <w:r w:rsidRPr="00A4397F">
        <w:rPr>
          <w:rFonts w:ascii="Sakkal Majalla" w:eastAsia="Calibri" w:hAnsi="Sakkal Majalla" w:cs="Sakkal Majalla"/>
          <w:sz w:val="32"/>
          <w:szCs w:val="32"/>
        </w:rPr>
        <w:t>, M. et al. (2024). The role of artificial intelligence for management decision: a structured literature review</w:t>
      </w:r>
      <w:r w:rsidRPr="00A4397F">
        <w:rPr>
          <w:rFonts w:ascii="Sakkal Majalla" w:eastAsia="Calibri" w:hAnsi="Sakkal Majalla" w:cs="Sakkal Majalla"/>
          <w:sz w:val="32"/>
          <w:szCs w:val="32"/>
          <w:rtl/>
        </w:rPr>
        <w:t>.</w:t>
      </w:r>
    </w:p>
    <w:p w14:paraId="7AD6868F" w14:textId="7DB3EE85" w:rsidR="00A4397F" w:rsidRPr="00A4397F" w:rsidRDefault="00A4397F" w:rsidP="00CB0BF6">
      <w:pPr>
        <w:spacing w:line="360" w:lineRule="auto"/>
        <w:jc w:val="both"/>
        <w:rPr>
          <w:rFonts w:ascii="Sakkal Majalla" w:eastAsia="Calibri" w:hAnsi="Sakkal Majalla" w:cs="Sakkal Majalla"/>
          <w:sz w:val="32"/>
          <w:szCs w:val="32"/>
          <w:rtl/>
        </w:rPr>
      </w:pPr>
      <w:r w:rsidRPr="00A4397F">
        <w:rPr>
          <w:rFonts w:ascii="Sakkal Majalla" w:eastAsia="Calibri" w:hAnsi="Sakkal Majalla" w:cs="Sakkal Majalla" w:hint="eastAsia"/>
          <w:sz w:val="32"/>
          <w:szCs w:val="32"/>
          <w:rtl/>
        </w:rPr>
        <w:t>قدم</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الباحثون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مراجعة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أدبية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منظمة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حول</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البحوث</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المتعلقة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بالذكاء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الاصطناعي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واتخاذ</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القرار</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الإداري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استُخدم</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فيها</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منهج</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منهجي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لجمع</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البيانات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قاعدة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sz w:val="32"/>
          <w:szCs w:val="32"/>
        </w:rPr>
        <w:t>Scopus</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وتحليل</w:t>
      </w:r>
      <w:r w:rsidRPr="00A4397F">
        <w:rPr>
          <w:rFonts w:ascii="Sakkal Majalla" w:eastAsia="Calibri" w:hAnsi="Sakkal Majalla" w:cs="Sakkal Majalla"/>
          <w:sz w:val="32"/>
          <w:szCs w:val="32"/>
          <w:rtl/>
        </w:rPr>
        <w:t xml:space="preserve"> 204 </w:t>
      </w:r>
      <w:r w:rsidRPr="00A4397F">
        <w:rPr>
          <w:rFonts w:ascii="Sakkal Majalla" w:eastAsia="Calibri" w:hAnsi="Sakkal Majalla" w:cs="Sakkal Majalla" w:hint="eastAsia"/>
          <w:sz w:val="32"/>
          <w:szCs w:val="32"/>
          <w:rtl/>
        </w:rPr>
        <w:t>مقالة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محكمة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أظهرت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النتائج</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أن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الأدبيات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في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هذا</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المجال</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ما</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تزال</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في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طور</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النشوء،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وأن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التركيز</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الحالي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ينصب</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على</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استخدامات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الذكاء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الاصطناعي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في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التنبؤات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وتصنيف</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البيانات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وإدارة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المعرفة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المؤسسية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وقد</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حددت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الدراسة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خمس</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مجموعات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بحثية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رئيسة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وأسئلة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بحث</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مستقبلية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جديدة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لمواصلة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استكشاف</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دور</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الذكاء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الاصطناعي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في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صنع</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القرارات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الإدارية</w:t>
      </w:r>
      <w:r w:rsidRPr="00A4397F">
        <w:rPr>
          <w:rFonts w:ascii="Sakkal Majalla" w:eastAsia="Calibri" w:hAnsi="Sakkal Majalla" w:cs="Sakkal Majalla"/>
          <w:sz w:val="32"/>
          <w:szCs w:val="32"/>
          <w:rtl/>
        </w:rPr>
        <w:t>.</w:t>
      </w:r>
    </w:p>
    <w:p w14:paraId="4AE65359" w14:textId="77777777" w:rsidR="00CB0BF6" w:rsidRDefault="00A4397F" w:rsidP="00CB0BF6">
      <w:pPr>
        <w:bidi w:val="0"/>
        <w:spacing w:line="360" w:lineRule="auto"/>
        <w:jc w:val="both"/>
        <w:rPr>
          <w:rFonts w:ascii="Sakkal Majalla" w:eastAsia="Calibri" w:hAnsi="Sakkal Majalla" w:cs="Sakkal Majalla"/>
          <w:sz w:val="32"/>
          <w:szCs w:val="32"/>
          <w:rtl/>
        </w:rPr>
      </w:pPr>
      <w:r w:rsidRPr="00CB0BF6">
        <w:rPr>
          <w:rFonts w:ascii="Sakkal Majalla" w:eastAsia="Calibri" w:hAnsi="Sakkal Majalla" w:cs="Sakkal Majalla"/>
          <w:b/>
          <w:bCs/>
          <w:sz w:val="32"/>
          <w:szCs w:val="32"/>
        </w:rPr>
        <w:lastRenderedPageBreak/>
        <w:t>Al-Mamary, Y.H. et al. (2025).</w:t>
      </w:r>
      <w:r w:rsidRPr="00A4397F">
        <w:rPr>
          <w:rFonts w:ascii="Sakkal Majalla" w:eastAsia="Calibri" w:hAnsi="Sakkal Majalla" w:cs="Sakkal Majalla"/>
          <w:sz w:val="32"/>
          <w:szCs w:val="32"/>
        </w:rPr>
        <w:t xml:space="preserve"> The transformative power of artificial intelligence in entrepreneurship: exploring AI’s capabilities for the success of entrepreneurial ventures</w:t>
      </w:r>
      <w:r w:rsidRPr="00A4397F">
        <w:rPr>
          <w:rFonts w:ascii="Sakkal Majalla" w:eastAsia="Calibri" w:hAnsi="Sakkal Majalla" w:cs="Sakkal Majalla"/>
          <w:sz w:val="32"/>
          <w:szCs w:val="32"/>
          <w:rtl/>
        </w:rPr>
        <w:t>.</w:t>
      </w:r>
    </w:p>
    <w:p w14:paraId="158B3119" w14:textId="15AFC741" w:rsidR="00A4397F" w:rsidRPr="00A4397F" w:rsidRDefault="00A4397F" w:rsidP="009D723C">
      <w:pPr>
        <w:spacing w:line="360" w:lineRule="auto"/>
        <w:jc w:val="both"/>
        <w:rPr>
          <w:rFonts w:ascii="Sakkal Majalla" w:eastAsia="Calibri" w:hAnsi="Sakkal Majalla" w:cs="Sakkal Majalla"/>
          <w:sz w:val="32"/>
          <w:szCs w:val="32"/>
          <w:rtl/>
        </w:rPr>
      </w:pPr>
      <w:r w:rsidRPr="00A4397F">
        <w:rPr>
          <w:rFonts w:ascii="Sakkal Majalla" w:eastAsia="Calibri" w:hAnsi="Sakkal Majalla" w:cs="Sakkal Majalla" w:hint="eastAsia"/>
          <w:sz w:val="32"/>
          <w:szCs w:val="32"/>
          <w:rtl/>
        </w:rPr>
        <w:t>ناقش</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الباحثون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في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هذه</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الدراسة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الدور</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التحويلي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للذكاء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الاصطناعي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في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ريادة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الأعمال</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وشدَّدوا</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على</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أنه</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يُعزّز</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عملية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اتخاذ</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القرار</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والكفاءة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والابتكار</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لدى</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رواد</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الأعمال</w:t>
      </w:r>
      <w:r w:rsidR="00734AF2">
        <w:rPr>
          <w:rFonts w:ascii="Sakkal Majalla" w:eastAsia="Calibri" w:hAnsi="Sakkal Majalla" w:cs="Sakkal Majalla" w:hint="cs"/>
          <w:sz w:val="32"/>
          <w:szCs w:val="32"/>
          <w:rtl/>
        </w:rPr>
        <w:t xml:space="preserve">. </w:t>
      </w:r>
      <w:r w:rsidRPr="00A4397F">
        <w:rPr>
          <w:rFonts w:ascii="Sakkal Majalla" w:eastAsia="Calibri" w:hAnsi="Sakkal Majalla" w:cs="Sakkal Majalla" w:hint="eastAsia"/>
          <w:sz w:val="32"/>
          <w:szCs w:val="32"/>
          <w:rtl/>
        </w:rPr>
        <w:t>وصاغوا</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نموذجًا</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مفاهيميًا</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يقسم</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قدرات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الذكاء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الاصطناعي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إلى</w:t>
      </w:r>
      <w:r w:rsidRPr="00A4397F">
        <w:rPr>
          <w:rFonts w:ascii="Sakkal Majalla" w:eastAsia="Calibri" w:hAnsi="Sakkal Majalla" w:cs="Sakkal Majalla"/>
          <w:sz w:val="32"/>
          <w:szCs w:val="32"/>
          <w:rtl/>
        </w:rPr>
        <w:t xml:space="preserve"> </w:t>
      </w:r>
      <w:proofErr w:type="gramStart"/>
      <w:r w:rsidRPr="00A4397F">
        <w:rPr>
          <w:rFonts w:ascii="Sakkal Majalla" w:eastAsia="Calibri" w:hAnsi="Sakkal Majalla" w:cs="Sakkal Majalla" w:hint="eastAsia"/>
          <w:sz w:val="32"/>
          <w:szCs w:val="32"/>
          <w:rtl/>
        </w:rPr>
        <w:t>ستة</w:t>
      </w:r>
      <w:proofErr w:type="gramEnd"/>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مجالات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رئيسية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صنع</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القرار،</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الأتمتة،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تحسين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تجربة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العملاء،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الابتكار،</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التخفيف</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المخاطر،</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والمنافسة</w:t>
      </w:r>
      <w:r w:rsidRPr="00A4397F">
        <w:rPr>
          <w:rFonts w:ascii="Sakkal Majalla" w:eastAsia="Calibri" w:hAnsi="Sakkal Majalla" w:cs="Sakkal Majalla"/>
          <w:sz w:val="32"/>
          <w:szCs w:val="32"/>
          <w:rtl/>
        </w:rPr>
        <w:t>)</w:t>
      </w:r>
      <w:r w:rsidRPr="00A4397F">
        <w:rPr>
          <w:rFonts w:ascii="Sakkal Majalla" w:eastAsia="Calibri" w:hAnsi="Sakkal Majalla" w:cs="Sakkal Majalla" w:hint="eastAsia"/>
          <w:sz w:val="32"/>
          <w:szCs w:val="32"/>
          <w:rtl/>
        </w:rPr>
        <w:t>،</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وبيّنوا</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أن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تطبيقات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الذكاء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الاصطناعي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في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هذه</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المجالات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تساهم</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في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نجاح</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المشاريع</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الناشئة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تركزت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الدراسة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على</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السياق</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السعودي،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وقدمت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إطار</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عمل</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نظري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لكيفية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استخدام</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هذه</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القدرات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في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تحسين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أداء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الشركات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الناشئة</w:t>
      </w:r>
      <w:r w:rsidRPr="00A4397F">
        <w:rPr>
          <w:rFonts w:ascii="Sakkal Majalla" w:eastAsia="Calibri" w:hAnsi="Sakkal Majalla" w:cs="Sakkal Majalla"/>
          <w:sz w:val="32"/>
          <w:szCs w:val="32"/>
          <w:rtl/>
        </w:rPr>
        <w:t>.</w:t>
      </w:r>
    </w:p>
    <w:p w14:paraId="1EA07590" w14:textId="77777777" w:rsidR="00A4397F" w:rsidRPr="004829D5" w:rsidRDefault="00A4397F" w:rsidP="00A4397F">
      <w:pPr>
        <w:spacing w:line="360" w:lineRule="auto"/>
        <w:jc w:val="both"/>
        <w:rPr>
          <w:rFonts w:ascii="Sakkal Majalla" w:eastAsia="Calibri" w:hAnsi="Sakkal Majalla" w:cs="Sakkal Majalla"/>
          <w:b/>
          <w:bCs/>
          <w:sz w:val="32"/>
          <w:szCs w:val="32"/>
          <w:rtl/>
        </w:rPr>
      </w:pPr>
      <w:r w:rsidRPr="004829D5">
        <w:rPr>
          <w:rFonts w:ascii="Sakkal Majalla" w:eastAsia="Calibri" w:hAnsi="Sakkal Majalla" w:cs="Sakkal Majalla" w:hint="eastAsia"/>
          <w:b/>
          <w:bCs/>
          <w:sz w:val="32"/>
          <w:szCs w:val="32"/>
          <w:rtl/>
        </w:rPr>
        <w:t>التعقيب</w:t>
      </w:r>
      <w:r w:rsidRPr="004829D5">
        <w:rPr>
          <w:rFonts w:ascii="Sakkal Majalla" w:eastAsia="Calibri" w:hAnsi="Sakkal Majalla" w:cs="Sakkal Majalla"/>
          <w:b/>
          <w:bCs/>
          <w:sz w:val="32"/>
          <w:szCs w:val="32"/>
          <w:rtl/>
        </w:rPr>
        <w:t xml:space="preserve"> </w:t>
      </w:r>
      <w:r w:rsidRPr="004829D5">
        <w:rPr>
          <w:rFonts w:ascii="Sakkal Majalla" w:eastAsia="Calibri" w:hAnsi="Sakkal Majalla" w:cs="Sakkal Majalla" w:hint="eastAsia"/>
          <w:b/>
          <w:bCs/>
          <w:sz w:val="32"/>
          <w:szCs w:val="32"/>
          <w:rtl/>
        </w:rPr>
        <w:t>على</w:t>
      </w:r>
      <w:r w:rsidRPr="004829D5">
        <w:rPr>
          <w:rFonts w:ascii="Sakkal Majalla" w:eastAsia="Calibri" w:hAnsi="Sakkal Majalla" w:cs="Sakkal Majalla"/>
          <w:b/>
          <w:bCs/>
          <w:sz w:val="32"/>
          <w:szCs w:val="32"/>
          <w:rtl/>
        </w:rPr>
        <w:t xml:space="preserve"> </w:t>
      </w:r>
      <w:r w:rsidRPr="004829D5">
        <w:rPr>
          <w:rFonts w:ascii="Sakkal Majalla" w:eastAsia="Calibri" w:hAnsi="Sakkal Majalla" w:cs="Sakkal Majalla" w:hint="eastAsia"/>
          <w:b/>
          <w:bCs/>
          <w:sz w:val="32"/>
          <w:szCs w:val="32"/>
          <w:rtl/>
        </w:rPr>
        <w:t>الدراسات</w:t>
      </w:r>
      <w:r w:rsidRPr="004829D5">
        <w:rPr>
          <w:rFonts w:ascii="Sakkal Majalla" w:eastAsia="Calibri" w:hAnsi="Sakkal Majalla" w:cs="Sakkal Majalla"/>
          <w:b/>
          <w:bCs/>
          <w:sz w:val="32"/>
          <w:szCs w:val="32"/>
          <w:rtl/>
        </w:rPr>
        <w:t xml:space="preserve"> </w:t>
      </w:r>
      <w:r w:rsidRPr="004829D5">
        <w:rPr>
          <w:rFonts w:ascii="Sakkal Majalla" w:eastAsia="Calibri" w:hAnsi="Sakkal Majalla" w:cs="Sakkal Majalla" w:hint="eastAsia"/>
          <w:b/>
          <w:bCs/>
          <w:sz w:val="32"/>
          <w:szCs w:val="32"/>
          <w:rtl/>
        </w:rPr>
        <w:t>السابقة</w:t>
      </w:r>
    </w:p>
    <w:p w14:paraId="5B4C7D31" w14:textId="77777777" w:rsidR="00601D14" w:rsidRDefault="00A4397F" w:rsidP="00AE7006">
      <w:pPr>
        <w:spacing w:line="360" w:lineRule="auto"/>
        <w:jc w:val="both"/>
        <w:rPr>
          <w:rFonts w:ascii="Sakkal Majalla" w:eastAsia="Calibri" w:hAnsi="Sakkal Majalla" w:cs="Sakkal Majalla"/>
          <w:sz w:val="32"/>
          <w:szCs w:val="32"/>
          <w:rtl/>
        </w:rPr>
      </w:pPr>
      <w:r w:rsidRPr="00A4397F">
        <w:rPr>
          <w:rFonts w:ascii="Sakkal Majalla" w:eastAsia="Calibri" w:hAnsi="Sakkal Majalla" w:cs="Sakkal Majalla" w:hint="eastAsia"/>
          <w:sz w:val="32"/>
          <w:szCs w:val="32"/>
          <w:rtl/>
        </w:rPr>
        <w:t>تتفق</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أغلب</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الدراسات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السابقة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على</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الأثر</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الإيجابي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لتقنيات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الذكاء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الاصطناعي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في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تحسين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جودة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وكفاءة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اتخاذ</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القرار</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الإداري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ومع</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ذلك،</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يختلف</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نطاقها</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ومجال</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تطبيقها</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فعلى</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سبيل</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المثال</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ركّزت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المشاري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وآخرون</w:t>
      </w:r>
      <w:r w:rsidRPr="00A4397F">
        <w:rPr>
          <w:rFonts w:ascii="Sakkal Majalla" w:eastAsia="Calibri" w:hAnsi="Sakkal Majalla" w:cs="Sakkal Majalla"/>
          <w:sz w:val="32"/>
          <w:szCs w:val="32"/>
          <w:rtl/>
        </w:rPr>
        <w:t xml:space="preserve"> (2024) </w:t>
      </w:r>
      <w:r w:rsidRPr="00A4397F">
        <w:rPr>
          <w:rFonts w:ascii="Sakkal Majalla" w:eastAsia="Calibri" w:hAnsi="Sakkal Majalla" w:cs="Sakkal Majalla" w:hint="eastAsia"/>
          <w:sz w:val="32"/>
          <w:szCs w:val="32"/>
          <w:rtl/>
        </w:rPr>
        <w:t>بحثهم</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على</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شركة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اتصالات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كبيرة،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وتناولت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التويجري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وآخرون</w:t>
      </w:r>
      <w:r w:rsidRPr="00A4397F">
        <w:rPr>
          <w:rFonts w:ascii="Sakkal Majalla" w:eastAsia="Calibri" w:hAnsi="Sakkal Majalla" w:cs="Sakkal Majalla"/>
          <w:sz w:val="32"/>
          <w:szCs w:val="32"/>
          <w:rtl/>
        </w:rPr>
        <w:t xml:space="preserve"> (2022) </w:t>
      </w:r>
      <w:r w:rsidRPr="00A4397F">
        <w:rPr>
          <w:rFonts w:ascii="Sakkal Majalla" w:eastAsia="Calibri" w:hAnsi="Sakkal Majalla" w:cs="Sakkal Majalla" w:hint="eastAsia"/>
          <w:sz w:val="32"/>
          <w:szCs w:val="32"/>
          <w:rtl/>
        </w:rPr>
        <w:t>وزارة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التعليم</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كمؤسسة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حكومية،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فيما</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درس</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آل</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عزام</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وآل</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ظفرة</w:t>
      </w:r>
      <w:r w:rsidRPr="00A4397F">
        <w:rPr>
          <w:rFonts w:ascii="Sakkal Majalla" w:eastAsia="Calibri" w:hAnsi="Sakkal Majalla" w:cs="Sakkal Majalla"/>
          <w:sz w:val="32"/>
          <w:szCs w:val="32"/>
          <w:rtl/>
        </w:rPr>
        <w:t xml:space="preserve"> (2023) </w:t>
      </w:r>
      <w:r w:rsidRPr="00A4397F">
        <w:rPr>
          <w:rFonts w:ascii="Sakkal Majalla" w:eastAsia="Calibri" w:hAnsi="Sakkal Majalla" w:cs="Sakkal Majalla" w:hint="eastAsia"/>
          <w:sz w:val="32"/>
          <w:szCs w:val="32"/>
          <w:rtl/>
        </w:rPr>
        <w:t>إدارة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محلية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إمارة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عسير</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تبيّن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أيضاً</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أن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معظمها</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استخدم</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منهج</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المسح</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الوصفي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أو</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الدراسات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التطبيقية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على</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عينات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محدودة</w:t>
      </w:r>
      <w:r w:rsidRPr="00A4397F">
        <w:rPr>
          <w:rFonts w:ascii="Sakkal Majalla" w:eastAsia="Calibri" w:hAnsi="Sakkal Majalla" w:cs="Sakkal Majalla"/>
          <w:sz w:val="32"/>
          <w:szCs w:val="32"/>
          <w:rtl/>
        </w:rPr>
        <w:t>.</w:t>
      </w:r>
    </w:p>
    <w:p w14:paraId="4B5B3B9E" w14:textId="2DBD4E5A" w:rsidR="00A4397F" w:rsidRDefault="00A4397F" w:rsidP="00AE7006">
      <w:pPr>
        <w:spacing w:line="360" w:lineRule="auto"/>
        <w:jc w:val="both"/>
        <w:rPr>
          <w:rFonts w:ascii="Sakkal Majalla" w:eastAsia="Calibri" w:hAnsi="Sakkal Majalla" w:cs="Sakkal Majalla"/>
          <w:sz w:val="32"/>
          <w:szCs w:val="32"/>
          <w:rtl/>
        </w:rPr>
      </w:pPr>
      <w:r w:rsidRPr="00A4397F">
        <w:rPr>
          <w:rFonts w:ascii="Sakkal Majalla" w:eastAsia="Calibri" w:hAnsi="Sakkal Majalla" w:cs="Sakkal Majalla" w:hint="eastAsia"/>
          <w:sz w:val="32"/>
          <w:szCs w:val="32"/>
          <w:rtl/>
        </w:rPr>
        <w:t>تتميّز</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الدراسة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الحالية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عن</w:t>
      </w:r>
      <w:r w:rsidRPr="00A4397F">
        <w:rPr>
          <w:rFonts w:ascii="Sakkal Majalla" w:eastAsia="Calibri" w:hAnsi="Sakkal Majalla" w:cs="Sakkal Majalla"/>
          <w:sz w:val="32"/>
          <w:szCs w:val="32"/>
          <w:rtl/>
        </w:rPr>
        <w:t xml:space="preserve"> </w:t>
      </w:r>
      <w:r w:rsidR="009653E3">
        <w:rPr>
          <w:rFonts w:ascii="Sakkal Majalla" w:eastAsia="Calibri" w:hAnsi="Sakkal Majalla" w:cs="Sakkal Majalla" w:hint="cs"/>
          <w:sz w:val="32"/>
          <w:szCs w:val="32"/>
          <w:rtl/>
        </w:rPr>
        <w:t xml:space="preserve">الدراسات السابقة </w:t>
      </w:r>
      <w:r w:rsidRPr="00A4397F">
        <w:rPr>
          <w:rFonts w:ascii="Sakkal Majalla" w:eastAsia="Calibri" w:hAnsi="Sakkal Majalla" w:cs="Sakkal Majalla" w:hint="eastAsia"/>
          <w:sz w:val="32"/>
          <w:szCs w:val="32"/>
          <w:rtl/>
        </w:rPr>
        <w:t>بتركيزها</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الخاص</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على</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الشركات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الناشئة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في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المملكة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العربية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السعودية،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حيث</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تواجه</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هذه</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الشركات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تحديات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مختلفة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في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صنع</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القرار</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مقارنة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بالمنظمات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التقليدية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ستسعى</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الدراسة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الحالية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إلى</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استكشاف</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كيفية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استفادة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الشركات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الناشئة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السعودية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تقنيات</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محددة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للذكاء</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الاصطناعي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في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دعم</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كل</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مرحلة</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من</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مراحل</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اتخاذ</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القرار</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الإداري،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مما</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يضيف</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بعداً</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جديداً</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لم</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يتناوله</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البحث</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العربي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أو</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الأجنبي</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بشكل</w:t>
      </w:r>
      <w:r w:rsidRPr="00A4397F">
        <w:rPr>
          <w:rFonts w:ascii="Sakkal Majalla" w:eastAsia="Calibri" w:hAnsi="Sakkal Majalla" w:cs="Sakkal Majalla"/>
          <w:sz w:val="32"/>
          <w:szCs w:val="32"/>
          <w:rtl/>
        </w:rPr>
        <w:t xml:space="preserve"> </w:t>
      </w:r>
      <w:r w:rsidRPr="00A4397F">
        <w:rPr>
          <w:rFonts w:ascii="Sakkal Majalla" w:eastAsia="Calibri" w:hAnsi="Sakkal Majalla" w:cs="Sakkal Majalla" w:hint="eastAsia"/>
          <w:sz w:val="32"/>
          <w:szCs w:val="32"/>
          <w:rtl/>
        </w:rPr>
        <w:t>مباشر</w:t>
      </w:r>
      <w:r w:rsidRPr="00A4397F">
        <w:rPr>
          <w:rFonts w:ascii="Sakkal Majalla" w:eastAsia="Calibri" w:hAnsi="Sakkal Majalla" w:cs="Sakkal Majalla"/>
          <w:sz w:val="32"/>
          <w:szCs w:val="32"/>
          <w:rtl/>
        </w:rPr>
        <w:t>.</w:t>
      </w:r>
    </w:p>
    <w:p w14:paraId="286DF96A" w14:textId="7292B335" w:rsidR="00B17365" w:rsidRPr="00B17365" w:rsidRDefault="00B17365" w:rsidP="00B17365">
      <w:pPr>
        <w:spacing w:line="360" w:lineRule="auto"/>
        <w:jc w:val="both"/>
        <w:rPr>
          <w:rFonts w:ascii="Sakkal Majalla" w:eastAsia="Calibri" w:hAnsi="Sakkal Majalla" w:cs="Sakkal Majalla"/>
          <w:b/>
          <w:bCs/>
          <w:sz w:val="32"/>
          <w:szCs w:val="32"/>
          <w:rtl/>
        </w:rPr>
      </w:pPr>
      <w:r w:rsidRPr="00B17365">
        <w:rPr>
          <w:rFonts w:ascii="Sakkal Majalla" w:eastAsia="Calibri" w:hAnsi="Sakkal Majalla" w:cs="Sakkal Majalla" w:hint="eastAsia"/>
          <w:b/>
          <w:bCs/>
          <w:sz w:val="36"/>
          <w:szCs w:val="36"/>
          <w:rtl/>
        </w:rPr>
        <w:lastRenderedPageBreak/>
        <w:t>الفصل</w:t>
      </w:r>
      <w:r w:rsidRPr="00B17365">
        <w:rPr>
          <w:rFonts w:ascii="Sakkal Majalla" w:eastAsia="Calibri" w:hAnsi="Sakkal Majalla" w:cs="Sakkal Majalla"/>
          <w:b/>
          <w:bCs/>
          <w:sz w:val="36"/>
          <w:szCs w:val="36"/>
          <w:rtl/>
        </w:rPr>
        <w:t xml:space="preserve"> </w:t>
      </w:r>
      <w:r w:rsidRPr="00B17365">
        <w:rPr>
          <w:rFonts w:ascii="Sakkal Majalla" w:eastAsia="Calibri" w:hAnsi="Sakkal Majalla" w:cs="Sakkal Majalla" w:hint="eastAsia"/>
          <w:b/>
          <w:bCs/>
          <w:sz w:val="36"/>
          <w:szCs w:val="36"/>
          <w:rtl/>
        </w:rPr>
        <w:t>الثالث</w:t>
      </w:r>
      <w:r w:rsidRPr="00B17365">
        <w:rPr>
          <w:rFonts w:ascii="Sakkal Majalla" w:eastAsia="Calibri" w:hAnsi="Sakkal Majalla" w:cs="Sakkal Majalla"/>
          <w:b/>
          <w:bCs/>
          <w:sz w:val="36"/>
          <w:szCs w:val="36"/>
          <w:rtl/>
        </w:rPr>
        <w:t xml:space="preserve">: </w:t>
      </w:r>
      <w:r w:rsidRPr="00B17365">
        <w:rPr>
          <w:rFonts w:ascii="Sakkal Majalla" w:eastAsia="Calibri" w:hAnsi="Sakkal Majalla" w:cs="Sakkal Majalla" w:hint="eastAsia"/>
          <w:b/>
          <w:bCs/>
          <w:sz w:val="36"/>
          <w:szCs w:val="36"/>
          <w:rtl/>
        </w:rPr>
        <w:t>الإجراءات</w:t>
      </w:r>
      <w:r w:rsidRPr="00B17365">
        <w:rPr>
          <w:rFonts w:ascii="Sakkal Majalla" w:eastAsia="Calibri" w:hAnsi="Sakkal Majalla" w:cs="Sakkal Majalla"/>
          <w:b/>
          <w:bCs/>
          <w:sz w:val="36"/>
          <w:szCs w:val="36"/>
          <w:rtl/>
        </w:rPr>
        <w:t xml:space="preserve"> </w:t>
      </w:r>
      <w:r w:rsidRPr="00B17365">
        <w:rPr>
          <w:rFonts w:ascii="Sakkal Majalla" w:eastAsia="Calibri" w:hAnsi="Sakkal Majalla" w:cs="Sakkal Majalla" w:hint="eastAsia"/>
          <w:b/>
          <w:bCs/>
          <w:sz w:val="36"/>
          <w:szCs w:val="36"/>
          <w:rtl/>
        </w:rPr>
        <w:t>المنهجية</w:t>
      </w:r>
      <w:r w:rsidRPr="00B17365">
        <w:rPr>
          <w:rFonts w:ascii="Sakkal Majalla" w:eastAsia="Calibri" w:hAnsi="Sakkal Majalla" w:cs="Sakkal Majalla"/>
          <w:b/>
          <w:bCs/>
          <w:sz w:val="36"/>
          <w:szCs w:val="36"/>
          <w:rtl/>
        </w:rPr>
        <w:t xml:space="preserve"> </w:t>
      </w:r>
      <w:r w:rsidRPr="00B17365">
        <w:rPr>
          <w:rFonts w:ascii="Sakkal Majalla" w:eastAsia="Calibri" w:hAnsi="Sakkal Majalla" w:cs="Sakkal Majalla" w:hint="eastAsia"/>
          <w:b/>
          <w:bCs/>
          <w:sz w:val="36"/>
          <w:szCs w:val="36"/>
          <w:rtl/>
        </w:rPr>
        <w:t>للدراسة</w:t>
      </w:r>
    </w:p>
    <w:p w14:paraId="1E061207" w14:textId="77777777" w:rsidR="00B17365" w:rsidRPr="00B17365" w:rsidRDefault="00B17365" w:rsidP="00B17365">
      <w:pPr>
        <w:spacing w:line="360" w:lineRule="auto"/>
        <w:jc w:val="both"/>
        <w:rPr>
          <w:rFonts w:ascii="Sakkal Majalla" w:eastAsia="Calibri" w:hAnsi="Sakkal Majalla" w:cs="Sakkal Majalla"/>
          <w:sz w:val="32"/>
          <w:szCs w:val="32"/>
          <w:rtl/>
        </w:rPr>
      </w:pPr>
      <w:r w:rsidRPr="00B17365">
        <w:rPr>
          <w:rFonts w:ascii="Sakkal Majalla" w:eastAsia="Calibri" w:hAnsi="Sakkal Majalla" w:cs="Sakkal Majalla" w:hint="eastAsia"/>
          <w:sz w:val="32"/>
          <w:szCs w:val="32"/>
          <w:rtl/>
        </w:rPr>
        <w:t>يتناول</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هذا</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الفصل</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الإجراءات</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المنهجية</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التي</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اعتمدت</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عليها</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الدراسة</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لتحقيق</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أهدافها</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والإجابة</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على</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تساؤلاتها،</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حيث</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يُعرض</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فيه</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منهج</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الدراسة،</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وأداة</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الدراسة،</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وحدودها،</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ومجتمعها</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وعينتها،</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ومتغيراتها،</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والأساليب</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الإحصائية</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التي</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ستُستخدم</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لتحليل</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البيانات</w:t>
      </w:r>
      <w:r w:rsidRPr="00B17365">
        <w:rPr>
          <w:rFonts w:ascii="Sakkal Majalla" w:eastAsia="Calibri" w:hAnsi="Sakkal Majalla" w:cs="Sakkal Majalla"/>
          <w:sz w:val="32"/>
          <w:szCs w:val="32"/>
          <w:rtl/>
        </w:rPr>
        <w:t>.</w:t>
      </w:r>
    </w:p>
    <w:p w14:paraId="7A8E1A74" w14:textId="77777777" w:rsidR="00B17365" w:rsidRPr="00733D83" w:rsidRDefault="00B17365" w:rsidP="00B17365">
      <w:pPr>
        <w:spacing w:line="360" w:lineRule="auto"/>
        <w:jc w:val="both"/>
        <w:rPr>
          <w:rFonts w:ascii="Sakkal Majalla" w:eastAsia="Calibri" w:hAnsi="Sakkal Majalla" w:cs="Sakkal Majalla"/>
          <w:b/>
          <w:bCs/>
          <w:sz w:val="32"/>
          <w:szCs w:val="32"/>
          <w:rtl/>
        </w:rPr>
      </w:pPr>
      <w:r w:rsidRPr="00733D83">
        <w:rPr>
          <w:rFonts w:ascii="Sakkal Majalla" w:eastAsia="Calibri" w:hAnsi="Sakkal Majalla" w:cs="Sakkal Majalla" w:hint="eastAsia"/>
          <w:b/>
          <w:bCs/>
          <w:sz w:val="32"/>
          <w:szCs w:val="32"/>
          <w:rtl/>
        </w:rPr>
        <w:t>أولاً</w:t>
      </w:r>
      <w:r w:rsidRPr="00733D83">
        <w:rPr>
          <w:rFonts w:ascii="Sakkal Majalla" w:eastAsia="Calibri" w:hAnsi="Sakkal Majalla" w:cs="Sakkal Majalla"/>
          <w:b/>
          <w:bCs/>
          <w:sz w:val="32"/>
          <w:szCs w:val="32"/>
          <w:rtl/>
        </w:rPr>
        <w:t xml:space="preserve">: </w:t>
      </w:r>
      <w:r w:rsidRPr="00733D83">
        <w:rPr>
          <w:rFonts w:ascii="Sakkal Majalla" w:eastAsia="Calibri" w:hAnsi="Sakkal Majalla" w:cs="Sakkal Majalla" w:hint="eastAsia"/>
          <w:b/>
          <w:bCs/>
          <w:sz w:val="32"/>
          <w:szCs w:val="32"/>
          <w:rtl/>
        </w:rPr>
        <w:t>منهج</w:t>
      </w:r>
      <w:r w:rsidRPr="00733D83">
        <w:rPr>
          <w:rFonts w:ascii="Sakkal Majalla" w:eastAsia="Calibri" w:hAnsi="Sakkal Majalla" w:cs="Sakkal Majalla"/>
          <w:b/>
          <w:bCs/>
          <w:sz w:val="32"/>
          <w:szCs w:val="32"/>
          <w:rtl/>
        </w:rPr>
        <w:t xml:space="preserve"> </w:t>
      </w:r>
      <w:r w:rsidRPr="00733D83">
        <w:rPr>
          <w:rFonts w:ascii="Sakkal Majalla" w:eastAsia="Calibri" w:hAnsi="Sakkal Majalla" w:cs="Sakkal Majalla" w:hint="eastAsia"/>
          <w:b/>
          <w:bCs/>
          <w:sz w:val="32"/>
          <w:szCs w:val="32"/>
          <w:rtl/>
        </w:rPr>
        <w:t>الدراسة</w:t>
      </w:r>
    </w:p>
    <w:p w14:paraId="3899C595" w14:textId="59C33856" w:rsidR="00B17365" w:rsidRDefault="00B17365" w:rsidP="00B17365">
      <w:pPr>
        <w:spacing w:line="360" w:lineRule="auto"/>
        <w:jc w:val="both"/>
        <w:rPr>
          <w:rFonts w:ascii="Sakkal Majalla" w:eastAsia="Calibri" w:hAnsi="Sakkal Majalla" w:cs="Sakkal Majalla"/>
          <w:sz w:val="32"/>
          <w:szCs w:val="32"/>
          <w:rtl/>
        </w:rPr>
      </w:pPr>
      <w:r w:rsidRPr="00B17365">
        <w:rPr>
          <w:rFonts w:ascii="Sakkal Majalla" w:eastAsia="Calibri" w:hAnsi="Sakkal Majalla" w:cs="Sakkal Majalla" w:hint="eastAsia"/>
          <w:sz w:val="32"/>
          <w:szCs w:val="32"/>
          <w:rtl/>
        </w:rPr>
        <w:t>اعتمدت</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هذه</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الدراسة</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على</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المنهج</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الوصفي</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التحليلي،</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وذلك</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بوصف</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الظاهرة</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موضوع</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الدراسة،</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والمتمثلة</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في</w:t>
      </w:r>
      <w:r w:rsidRPr="00B17365">
        <w:rPr>
          <w:rFonts w:ascii="Sakkal Majalla" w:eastAsia="Calibri" w:hAnsi="Sakkal Majalla" w:cs="Sakkal Majalla"/>
          <w:sz w:val="32"/>
          <w:szCs w:val="32"/>
          <w:rtl/>
        </w:rPr>
        <w:t xml:space="preserve"> </w:t>
      </w:r>
      <w:r w:rsidR="00B313EA">
        <w:rPr>
          <w:rFonts w:ascii="Sakkal Majalla" w:eastAsia="Calibri" w:hAnsi="Sakkal Majalla" w:cs="Sakkal Majalla" w:hint="cs"/>
          <w:sz w:val="32"/>
          <w:szCs w:val="32"/>
          <w:rtl/>
        </w:rPr>
        <w:t xml:space="preserve">دور تقنيات الذكاء الاصطناعي </w:t>
      </w:r>
      <w:r w:rsidR="00332F75">
        <w:rPr>
          <w:rFonts w:ascii="Sakkal Majalla" w:eastAsia="Calibri" w:hAnsi="Sakkal Majalla" w:cs="Sakkal Majalla" w:hint="cs"/>
          <w:sz w:val="32"/>
          <w:szCs w:val="32"/>
          <w:rtl/>
        </w:rPr>
        <w:t>في تحسين عملية اتخاذ القرار الإداري</w:t>
      </w:r>
      <w:r w:rsidRPr="00B17365">
        <w:rPr>
          <w:rFonts w:ascii="Sakkal Majalla" w:eastAsia="Calibri" w:hAnsi="Sakkal Majalla" w:cs="Sakkal Majalla" w:hint="eastAsia"/>
          <w:sz w:val="32"/>
          <w:szCs w:val="32"/>
          <w:rtl/>
        </w:rPr>
        <w:t>،</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ومن</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ثم</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تحليل</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العلاقة</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بين</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متغيرات</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الدراسة</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المختلفة</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من</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خلال</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البيانات</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التي</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تم</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جمعها</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بواسطة</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الاستبيان</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وقد</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تم</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اختيار</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هذا</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المنهج</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نظرًا</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لملاءمته</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لطبيعة</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الدراسة</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التي</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تهدف</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إلى</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وصف</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الواقع</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وتحليله</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كما</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هو</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قائم،</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دون</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تدخل</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من</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الباحث</w:t>
      </w:r>
      <w:r w:rsidRPr="00B17365">
        <w:rPr>
          <w:rFonts w:ascii="Sakkal Majalla" w:eastAsia="Calibri" w:hAnsi="Sakkal Majalla" w:cs="Sakkal Majalla"/>
          <w:sz w:val="32"/>
          <w:szCs w:val="32"/>
          <w:rtl/>
        </w:rPr>
        <w:t>.</w:t>
      </w:r>
    </w:p>
    <w:p w14:paraId="089717CE" w14:textId="5555CF1C" w:rsidR="000D379F" w:rsidRPr="000A60A1" w:rsidRDefault="000D379F" w:rsidP="000D379F">
      <w:pPr>
        <w:spacing w:line="360" w:lineRule="auto"/>
        <w:jc w:val="both"/>
        <w:rPr>
          <w:rFonts w:ascii="Sakkal Majalla" w:eastAsia="Calibri" w:hAnsi="Sakkal Majalla" w:cs="Sakkal Majalla"/>
          <w:b/>
          <w:bCs/>
          <w:sz w:val="32"/>
          <w:szCs w:val="32"/>
          <w:rtl/>
        </w:rPr>
      </w:pPr>
      <w:r>
        <w:rPr>
          <w:rFonts w:ascii="Sakkal Majalla" w:eastAsia="Calibri" w:hAnsi="Sakkal Majalla" w:cs="Sakkal Majalla" w:hint="cs"/>
          <w:b/>
          <w:bCs/>
          <w:sz w:val="32"/>
          <w:szCs w:val="32"/>
          <w:rtl/>
        </w:rPr>
        <w:t>ثانياً</w:t>
      </w:r>
      <w:r w:rsidRPr="000A60A1">
        <w:rPr>
          <w:rFonts w:ascii="Sakkal Majalla" w:eastAsia="Calibri" w:hAnsi="Sakkal Majalla" w:cs="Sakkal Majalla"/>
          <w:b/>
          <w:bCs/>
          <w:sz w:val="32"/>
          <w:szCs w:val="32"/>
          <w:rtl/>
        </w:rPr>
        <w:t xml:space="preserve">: </w:t>
      </w:r>
      <w:r w:rsidRPr="000A60A1">
        <w:rPr>
          <w:rFonts w:ascii="Sakkal Majalla" w:eastAsia="Calibri" w:hAnsi="Sakkal Majalla" w:cs="Sakkal Majalla" w:hint="eastAsia"/>
          <w:b/>
          <w:bCs/>
          <w:sz w:val="32"/>
          <w:szCs w:val="32"/>
          <w:rtl/>
        </w:rPr>
        <w:t>مجتمع</w:t>
      </w:r>
      <w:r w:rsidRPr="000A60A1">
        <w:rPr>
          <w:rFonts w:ascii="Sakkal Majalla" w:eastAsia="Calibri" w:hAnsi="Sakkal Majalla" w:cs="Sakkal Majalla"/>
          <w:b/>
          <w:bCs/>
          <w:sz w:val="32"/>
          <w:szCs w:val="32"/>
          <w:rtl/>
        </w:rPr>
        <w:t xml:space="preserve"> </w:t>
      </w:r>
      <w:r w:rsidRPr="000A60A1">
        <w:rPr>
          <w:rFonts w:ascii="Sakkal Majalla" w:eastAsia="Calibri" w:hAnsi="Sakkal Majalla" w:cs="Sakkal Majalla" w:hint="eastAsia"/>
          <w:b/>
          <w:bCs/>
          <w:sz w:val="32"/>
          <w:szCs w:val="32"/>
          <w:rtl/>
        </w:rPr>
        <w:t>وعينة</w:t>
      </w:r>
      <w:r w:rsidRPr="000A60A1">
        <w:rPr>
          <w:rFonts w:ascii="Sakkal Majalla" w:eastAsia="Calibri" w:hAnsi="Sakkal Majalla" w:cs="Sakkal Majalla"/>
          <w:b/>
          <w:bCs/>
          <w:sz w:val="32"/>
          <w:szCs w:val="32"/>
          <w:rtl/>
        </w:rPr>
        <w:t xml:space="preserve"> </w:t>
      </w:r>
      <w:r w:rsidRPr="000A60A1">
        <w:rPr>
          <w:rFonts w:ascii="Sakkal Majalla" w:eastAsia="Calibri" w:hAnsi="Sakkal Majalla" w:cs="Sakkal Majalla" w:hint="eastAsia"/>
          <w:b/>
          <w:bCs/>
          <w:sz w:val="32"/>
          <w:szCs w:val="32"/>
          <w:rtl/>
        </w:rPr>
        <w:t>الدراسة</w:t>
      </w:r>
    </w:p>
    <w:p w14:paraId="2778FB53" w14:textId="77777777" w:rsidR="000D379F" w:rsidRPr="00B17365" w:rsidRDefault="000D379F" w:rsidP="000D379F">
      <w:pPr>
        <w:spacing w:line="360" w:lineRule="auto"/>
        <w:jc w:val="both"/>
        <w:rPr>
          <w:rFonts w:ascii="Sakkal Majalla" w:eastAsia="Calibri" w:hAnsi="Sakkal Majalla" w:cs="Sakkal Majalla"/>
          <w:sz w:val="32"/>
          <w:szCs w:val="32"/>
          <w:rtl/>
        </w:rPr>
      </w:pPr>
      <w:r w:rsidRPr="00B17365">
        <w:rPr>
          <w:rFonts w:ascii="Sakkal Majalla" w:eastAsia="Calibri" w:hAnsi="Sakkal Majalla" w:cs="Sakkal Majalla" w:hint="eastAsia"/>
          <w:sz w:val="32"/>
          <w:szCs w:val="32"/>
          <w:rtl/>
        </w:rPr>
        <w:t>يتكون</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مجتمع</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الدراسة</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من</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جميع</w:t>
      </w:r>
      <w:r w:rsidRPr="00B17365">
        <w:rPr>
          <w:rFonts w:ascii="Sakkal Majalla" w:eastAsia="Calibri" w:hAnsi="Sakkal Majalla" w:cs="Sakkal Majalla"/>
          <w:sz w:val="32"/>
          <w:szCs w:val="32"/>
          <w:rtl/>
        </w:rPr>
        <w:t xml:space="preserve"> </w:t>
      </w:r>
      <w:r>
        <w:rPr>
          <w:rFonts w:ascii="Sakkal Majalla" w:eastAsia="Calibri" w:hAnsi="Sakkal Majalla" w:cs="Sakkal Majalla" w:hint="cs"/>
          <w:sz w:val="32"/>
          <w:szCs w:val="32"/>
          <w:rtl/>
        </w:rPr>
        <w:t>الموظفين العاملين في الشركات الناشئة بالمملكة العربية السعودية.</w:t>
      </w:r>
    </w:p>
    <w:p w14:paraId="61335029" w14:textId="674E6F8C" w:rsidR="000D379F" w:rsidRPr="00B17365" w:rsidRDefault="000D379F" w:rsidP="000D379F">
      <w:pPr>
        <w:spacing w:line="360" w:lineRule="auto"/>
        <w:jc w:val="both"/>
        <w:rPr>
          <w:rFonts w:ascii="Sakkal Majalla" w:eastAsia="Calibri" w:hAnsi="Sakkal Majalla" w:cs="Sakkal Majalla"/>
          <w:sz w:val="32"/>
          <w:szCs w:val="32"/>
          <w:rtl/>
        </w:rPr>
      </w:pPr>
      <w:r w:rsidRPr="00B17365">
        <w:rPr>
          <w:rFonts w:ascii="Sakkal Majalla" w:eastAsia="Calibri" w:hAnsi="Sakkal Majalla" w:cs="Sakkal Majalla" w:hint="eastAsia"/>
          <w:sz w:val="32"/>
          <w:szCs w:val="32"/>
          <w:rtl/>
        </w:rPr>
        <w:t>بلغ</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حجم</w:t>
      </w:r>
      <w:r w:rsidRPr="00B17365">
        <w:rPr>
          <w:rFonts w:ascii="Sakkal Majalla" w:eastAsia="Calibri" w:hAnsi="Sakkal Majalla" w:cs="Sakkal Majalla"/>
          <w:sz w:val="32"/>
          <w:szCs w:val="32"/>
          <w:rtl/>
        </w:rPr>
        <w:t xml:space="preserve"> </w:t>
      </w:r>
      <w:r>
        <w:rPr>
          <w:rFonts w:ascii="Sakkal Majalla" w:eastAsia="Calibri" w:hAnsi="Sakkal Majalla" w:cs="Sakkal Majalla" w:hint="cs"/>
          <w:sz w:val="32"/>
          <w:szCs w:val="32"/>
          <w:rtl/>
        </w:rPr>
        <w:t>عينة الدراسة</w:t>
      </w:r>
      <w:r w:rsidRPr="00B17365">
        <w:rPr>
          <w:rFonts w:ascii="Sakkal Majalla" w:eastAsia="Calibri" w:hAnsi="Sakkal Majalla" w:cs="Sakkal Majalla"/>
          <w:sz w:val="32"/>
          <w:szCs w:val="32"/>
          <w:rtl/>
        </w:rPr>
        <w:t xml:space="preserve"> (</w:t>
      </w:r>
      <w:r>
        <w:rPr>
          <w:rFonts w:ascii="Sakkal Majalla" w:eastAsia="Calibri" w:hAnsi="Sakkal Majalla" w:cs="Sakkal Majalla" w:hint="cs"/>
          <w:sz w:val="32"/>
          <w:szCs w:val="32"/>
          <w:rtl/>
        </w:rPr>
        <w:t>80 مفردة</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تم</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توزيع</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الاستبيانات</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عليهم</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إلكترونيًا</w:t>
      </w:r>
      <w:r w:rsidRPr="00B17365">
        <w:rPr>
          <w:rFonts w:ascii="Sakkal Majalla" w:eastAsia="Calibri" w:hAnsi="Sakkal Majalla" w:cs="Sakkal Majalla"/>
          <w:sz w:val="32"/>
          <w:szCs w:val="32"/>
          <w:rtl/>
        </w:rPr>
        <w:t xml:space="preserve"> </w:t>
      </w:r>
      <w:r>
        <w:rPr>
          <w:rFonts w:ascii="Sakkal Majalla" w:eastAsia="Calibri" w:hAnsi="Sakkal Majalla" w:cs="Sakkal Majalla" w:hint="cs"/>
          <w:sz w:val="32"/>
          <w:szCs w:val="32"/>
          <w:rtl/>
        </w:rPr>
        <w:t>لتسهيل الوصول واسترجاع الإجابات.</w:t>
      </w:r>
    </w:p>
    <w:p w14:paraId="21DF8140" w14:textId="5EBD3BE3" w:rsidR="00B17365" w:rsidRPr="00EB2C11" w:rsidRDefault="000D379F" w:rsidP="00B17365">
      <w:pPr>
        <w:spacing w:line="360" w:lineRule="auto"/>
        <w:jc w:val="both"/>
        <w:rPr>
          <w:rFonts w:ascii="Sakkal Majalla" w:eastAsia="Calibri" w:hAnsi="Sakkal Majalla" w:cs="Sakkal Majalla"/>
          <w:b/>
          <w:bCs/>
          <w:sz w:val="32"/>
          <w:szCs w:val="32"/>
          <w:rtl/>
        </w:rPr>
      </w:pPr>
      <w:r>
        <w:rPr>
          <w:rFonts w:ascii="Sakkal Majalla" w:eastAsia="Calibri" w:hAnsi="Sakkal Majalla" w:cs="Sakkal Majalla" w:hint="cs"/>
          <w:b/>
          <w:bCs/>
          <w:sz w:val="32"/>
          <w:szCs w:val="32"/>
          <w:rtl/>
        </w:rPr>
        <w:t>ثالثاً:</w:t>
      </w:r>
      <w:r w:rsidR="00B17365" w:rsidRPr="00EB2C11">
        <w:rPr>
          <w:rFonts w:ascii="Sakkal Majalla" w:eastAsia="Calibri" w:hAnsi="Sakkal Majalla" w:cs="Sakkal Majalla"/>
          <w:b/>
          <w:bCs/>
          <w:sz w:val="32"/>
          <w:szCs w:val="32"/>
          <w:rtl/>
        </w:rPr>
        <w:t xml:space="preserve"> </w:t>
      </w:r>
      <w:r w:rsidR="00B17365" w:rsidRPr="00EB2C11">
        <w:rPr>
          <w:rFonts w:ascii="Sakkal Majalla" w:eastAsia="Calibri" w:hAnsi="Sakkal Majalla" w:cs="Sakkal Majalla" w:hint="eastAsia"/>
          <w:b/>
          <w:bCs/>
          <w:sz w:val="32"/>
          <w:szCs w:val="32"/>
          <w:rtl/>
        </w:rPr>
        <w:t>أداة</w:t>
      </w:r>
      <w:r w:rsidR="00B17365" w:rsidRPr="00EB2C11">
        <w:rPr>
          <w:rFonts w:ascii="Sakkal Majalla" w:eastAsia="Calibri" w:hAnsi="Sakkal Majalla" w:cs="Sakkal Majalla"/>
          <w:b/>
          <w:bCs/>
          <w:sz w:val="32"/>
          <w:szCs w:val="32"/>
          <w:rtl/>
        </w:rPr>
        <w:t xml:space="preserve"> </w:t>
      </w:r>
      <w:r w:rsidR="00B17365" w:rsidRPr="00EB2C11">
        <w:rPr>
          <w:rFonts w:ascii="Sakkal Majalla" w:eastAsia="Calibri" w:hAnsi="Sakkal Majalla" w:cs="Sakkal Majalla" w:hint="eastAsia"/>
          <w:b/>
          <w:bCs/>
          <w:sz w:val="32"/>
          <w:szCs w:val="32"/>
          <w:rtl/>
        </w:rPr>
        <w:t>الدراسة</w:t>
      </w:r>
    </w:p>
    <w:p w14:paraId="166E3D4F" w14:textId="012D6AA3" w:rsidR="00B17365" w:rsidRDefault="00B17365" w:rsidP="00B17365">
      <w:pPr>
        <w:spacing w:line="360" w:lineRule="auto"/>
        <w:jc w:val="both"/>
        <w:rPr>
          <w:rFonts w:ascii="Sakkal Majalla" w:eastAsia="Calibri" w:hAnsi="Sakkal Majalla" w:cs="Sakkal Majalla"/>
          <w:sz w:val="32"/>
          <w:szCs w:val="32"/>
          <w:rtl/>
        </w:rPr>
      </w:pPr>
      <w:r w:rsidRPr="00B17365">
        <w:rPr>
          <w:rFonts w:ascii="Sakkal Majalla" w:eastAsia="Calibri" w:hAnsi="Sakkal Majalla" w:cs="Sakkal Majalla" w:hint="eastAsia"/>
          <w:sz w:val="32"/>
          <w:szCs w:val="32"/>
          <w:rtl/>
        </w:rPr>
        <w:t>تم</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استخدام</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الاستبيان</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كأداة</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رئيسة</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لجمع</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البيانات</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من</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أفراد</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عينة</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الدراسة،</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وقد</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تم</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تصميمه</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بناءً</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على</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مراجعة</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أدبية</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ونظرية</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موسعة</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للدراسات</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السابقة</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ذات</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الصلة</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بموضوع</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الدراسة،</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بهدف</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التأكد</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من</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شمول</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المحاور</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المختلفة</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ذات</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العلاقة</w:t>
      </w:r>
      <w:r w:rsidRPr="00B17365">
        <w:rPr>
          <w:rFonts w:ascii="Sakkal Majalla" w:eastAsia="Calibri" w:hAnsi="Sakkal Majalla" w:cs="Sakkal Majalla"/>
          <w:sz w:val="32"/>
          <w:szCs w:val="32"/>
          <w:rtl/>
        </w:rPr>
        <w:t xml:space="preserve"> </w:t>
      </w:r>
      <w:r w:rsidR="009A79C6">
        <w:rPr>
          <w:rFonts w:ascii="Sakkal Majalla" w:eastAsia="Calibri" w:hAnsi="Sakkal Majalla" w:cs="Sakkal Majalla" w:hint="cs"/>
          <w:sz w:val="32"/>
          <w:szCs w:val="32"/>
          <w:rtl/>
        </w:rPr>
        <w:t xml:space="preserve">بالذكاء الاصطناعي </w:t>
      </w:r>
      <w:r w:rsidR="001F5FC3">
        <w:rPr>
          <w:rFonts w:ascii="Sakkal Majalla" w:eastAsia="Calibri" w:hAnsi="Sakkal Majalla" w:cs="Sakkal Majalla" w:hint="cs"/>
          <w:sz w:val="32"/>
          <w:szCs w:val="32"/>
          <w:rtl/>
        </w:rPr>
        <w:t>واتخاذ القرارات الإدارية</w:t>
      </w:r>
      <w:r w:rsidR="00DE6CE9">
        <w:rPr>
          <w:rFonts w:ascii="Sakkal Majalla" w:eastAsia="Calibri" w:hAnsi="Sakkal Majalla" w:cs="Sakkal Majalla" w:hint="cs"/>
          <w:sz w:val="32"/>
          <w:szCs w:val="32"/>
          <w:rtl/>
        </w:rPr>
        <w:t>.</w:t>
      </w:r>
    </w:p>
    <w:p w14:paraId="1AA3306D" w14:textId="77777777" w:rsidR="00B17365" w:rsidRPr="00B17365" w:rsidRDefault="00B17365" w:rsidP="00B17365">
      <w:pPr>
        <w:spacing w:line="360" w:lineRule="auto"/>
        <w:jc w:val="both"/>
        <w:rPr>
          <w:rFonts w:ascii="Sakkal Majalla" w:eastAsia="Calibri" w:hAnsi="Sakkal Majalla" w:cs="Sakkal Majalla"/>
          <w:sz w:val="32"/>
          <w:szCs w:val="32"/>
          <w:rtl/>
        </w:rPr>
      </w:pPr>
      <w:r w:rsidRPr="00B17365">
        <w:rPr>
          <w:rFonts w:ascii="Sakkal Majalla" w:eastAsia="Calibri" w:hAnsi="Sakkal Majalla" w:cs="Sakkal Majalla" w:hint="eastAsia"/>
          <w:sz w:val="32"/>
          <w:szCs w:val="32"/>
          <w:rtl/>
        </w:rPr>
        <w:lastRenderedPageBreak/>
        <w:t>وقد</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اشتمل</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الاستبيان</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على</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محورين</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أساسيين</w:t>
      </w:r>
      <w:r w:rsidRPr="00B17365">
        <w:rPr>
          <w:rFonts w:ascii="Sakkal Majalla" w:eastAsia="Calibri" w:hAnsi="Sakkal Majalla" w:cs="Sakkal Majalla"/>
          <w:sz w:val="32"/>
          <w:szCs w:val="32"/>
          <w:rtl/>
        </w:rPr>
        <w:t>:</w:t>
      </w:r>
    </w:p>
    <w:p w14:paraId="29ED70E8" w14:textId="1A5D3ECD" w:rsidR="001476CB" w:rsidRDefault="00B17365" w:rsidP="001476CB">
      <w:pPr>
        <w:pStyle w:val="ListParagraph"/>
        <w:numPr>
          <w:ilvl w:val="0"/>
          <w:numId w:val="2"/>
        </w:numPr>
        <w:spacing w:line="360" w:lineRule="auto"/>
        <w:ind w:left="368"/>
        <w:jc w:val="both"/>
        <w:rPr>
          <w:rFonts w:ascii="Sakkal Majalla" w:eastAsia="Calibri" w:hAnsi="Sakkal Majalla" w:cs="Sakkal Majalla"/>
          <w:sz w:val="32"/>
          <w:szCs w:val="32"/>
        </w:rPr>
      </w:pPr>
      <w:r w:rsidRPr="00774E84">
        <w:rPr>
          <w:rFonts w:ascii="Sakkal Majalla" w:eastAsia="Calibri" w:hAnsi="Sakkal Majalla" w:cs="Sakkal Majalla" w:hint="eastAsia"/>
          <w:b/>
          <w:bCs/>
          <w:sz w:val="32"/>
          <w:szCs w:val="32"/>
          <w:rtl/>
        </w:rPr>
        <w:t>المحور</w:t>
      </w:r>
      <w:r w:rsidRPr="00774E84">
        <w:rPr>
          <w:rFonts w:ascii="Sakkal Majalla" w:eastAsia="Calibri" w:hAnsi="Sakkal Majalla" w:cs="Sakkal Majalla"/>
          <w:b/>
          <w:bCs/>
          <w:sz w:val="32"/>
          <w:szCs w:val="32"/>
          <w:rtl/>
        </w:rPr>
        <w:t xml:space="preserve"> </w:t>
      </w:r>
      <w:r w:rsidRPr="00774E84">
        <w:rPr>
          <w:rFonts w:ascii="Sakkal Majalla" w:eastAsia="Calibri" w:hAnsi="Sakkal Majalla" w:cs="Sakkal Majalla" w:hint="eastAsia"/>
          <w:b/>
          <w:bCs/>
          <w:sz w:val="32"/>
          <w:szCs w:val="32"/>
          <w:rtl/>
        </w:rPr>
        <w:t>الأول</w:t>
      </w:r>
      <w:r w:rsidRPr="00774E84">
        <w:rPr>
          <w:rFonts w:ascii="Sakkal Majalla" w:eastAsia="Calibri" w:hAnsi="Sakkal Majalla" w:cs="Sakkal Majalla"/>
          <w:b/>
          <w:bCs/>
          <w:sz w:val="32"/>
          <w:szCs w:val="32"/>
          <w:rtl/>
        </w:rPr>
        <w:t>:</w:t>
      </w:r>
      <w:r w:rsidRPr="00744F0D">
        <w:rPr>
          <w:rFonts w:ascii="Sakkal Majalla" w:eastAsia="Calibri" w:hAnsi="Sakkal Majalla" w:cs="Sakkal Majalla"/>
          <w:sz w:val="32"/>
          <w:szCs w:val="32"/>
          <w:rtl/>
        </w:rPr>
        <w:t xml:space="preserve"> </w:t>
      </w:r>
      <w:r w:rsidRPr="00744F0D">
        <w:rPr>
          <w:rFonts w:ascii="Sakkal Majalla" w:eastAsia="Calibri" w:hAnsi="Sakkal Majalla" w:cs="Sakkal Majalla" w:hint="eastAsia"/>
          <w:sz w:val="32"/>
          <w:szCs w:val="32"/>
          <w:rtl/>
        </w:rPr>
        <w:t>يقيس</w:t>
      </w:r>
      <w:r w:rsidRPr="00744F0D">
        <w:rPr>
          <w:rFonts w:ascii="Sakkal Majalla" w:eastAsia="Calibri" w:hAnsi="Sakkal Majalla" w:cs="Sakkal Majalla"/>
          <w:sz w:val="32"/>
          <w:szCs w:val="32"/>
          <w:rtl/>
        </w:rPr>
        <w:t xml:space="preserve"> </w:t>
      </w:r>
      <w:r w:rsidR="004E5C38">
        <w:rPr>
          <w:rFonts w:ascii="Sakkal Majalla" w:eastAsia="Calibri" w:hAnsi="Sakkal Majalla" w:cs="Sakkal Majalla" w:hint="cs"/>
          <w:sz w:val="32"/>
          <w:szCs w:val="32"/>
          <w:rtl/>
        </w:rPr>
        <w:t xml:space="preserve">استخدام تقنيات الذكاء الاصطناعي </w:t>
      </w:r>
      <w:r w:rsidR="0044489B">
        <w:rPr>
          <w:rFonts w:ascii="Sakkal Majalla" w:eastAsia="Calibri" w:hAnsi="Sakkal Majalla" w:cs="Sakkal Majalla" w:hint="cs"/>
          <w:sz w:val="32"/>
          <w:szCs w:val="32"/>
          <w:rtl/>
        </w:rPr>
        <w:t>في الشركات الناشئة ويشمل ذلك (التحليلات التنبؤية</w:t>
      </w:r>
      <w:r w:rsidR="00AF2A52">
        <w:rPr>
          <w:rFonts w:ascii="Sakkal Majalla" w:eastAsia="Calibri" w:hAnsi="Sakkal Majalla" w:cs="Sakkal Majalla" w:hint="cs"/>
          <w:sz w:val="32"/>
          <w:szCs w:val="32"/>
          <w:rtl/>
        </w:rPr>
        <w:t>، نظم دعم القرار الذكية، الأتمتة الذكية للعمليات الإدارية).</w:t>
      </w:r>
    </w:p>
    <w:p w14:paraId="2FD6416F" w14:textId="3B987BDD" w:rsidR="00B17365" w:rsidRPr="001476CB" w:rsidRDefault="00B17365" w:rsidP="001476CB">
      <w:pPr>
        <w:pStyle w:val="ListParagraph"/>
        <w:numPr>
          <w:ilvl w:val="0"/>
          <w:numId w:val="2"/>
        </w:numPr>
        <w:spacing w:line="360" w:lineRule="auto"/>
        <w:ind w:left="368"/>
        <w:jc w:val="both"/>
        <w:rPr>
          <w:rFonts w:ascii="Sakkal Majalla" w:eastAsia="Calibri" w:hAnsi="Sakkal Majalla" w:cs="Sakkal Majalla"/>
          <w:sz w:val="32"/>
          <w:szCs w:val="32"/>
          <w:rtl/>
        </w:rPr>
      </w:pPr>
      <w:r w:rsidRPr="00774E84">
        <w:rPr>
          <w:rFonts w:ascii="Sakkal Majalla" w:eastAsia="Calibri" w:hAnsi="Sakkal Majalla" w:cs="Sakkal Majalla" w:hint="eastAsia"/>
          <w:b/>
          <w:bCs/>
          <w:sz w:val="32"/>
          <w:szCs w:val="32"/>
          <w:rtl/>
        </w:rPr>
        <w:t>المحور</w:t>
      </w:r>
      <w:r w:rsidRPr="00774E84">
        <w:rPr>
          <w:rFonts w:ascii="Sakkal Majalla" w:eastAsia="Calibri" w:hAnsi="Sakkal Majalla" w:cs="Sakkal Majalla"/>
          <w:b/>
          <w:bCs/>
          <w:sz w:val="32"/>
          <w:szCs w:val="32"/>
          <w:rtl/>
        </w:rPr>
        <w:t xml:space="preserve"> </w:t>
      </w:r>
      <w:r w:rsidRPr="00774E84">
        <w:rPr>
          <w:rFonts w:ascii="Sakkal Majalla" w:eastAsia="Calibri" w:hAnsi="Sakkal Majalla" w:cs="Sakkal Majalla" w:hint="eastAsia"/>
          <w:b/>
          <w:bCs/>
          <w:sz w:val="32"/>
          <w:szCs w:val="32"/>
          <w:rtl/>
        </w:rPr>
        <w:t>الثاني</w:t>
      </w:r>
      <w:r w:rsidRPr="00774E84">
        <w:rPr>
          <w:rFonts w:ascii="Sakkal Majalla" w:eastAsia="Calibri" w:hAnsi="Sakkal Majalla" w:cs="Sakkal Majalla"/>
          <w:b/>
          <w:bCs/>
          <w:sz w:val="32"/>
          <w:szCs w:val="32"/>
          <w:rtl/>
        </w:rPr>
        <w:t>:</w:t>
      </w:r>
      <w:r w:rsidRPr="001476CB">
        <w:rPr>
          <w:rFonts w:ascii="Sakkal Majalla" w:eastAsia="Calibri" w:hAnsi="Sakkal Majalla" w:cs="Sakkal Majalla"/>
          <w:sz w:val="32"/>
          <w:szCs w:val="32"/>
          <w:rtl/>
        </w:rPr>
        <w:t xml:space="preserve"> </w:t>
      </w:r>
      <w:r w:rsidR="009B6654">
        <w:rPr>
          <w:rFonts w:ascii="Sakkal Majalla" w:eastAsia="Calibri" w:hAnsi="Sakkal Majalla" w:cs="Sakkal Majalla" w:hint="cs"/>
          <w:sz w:val="32"/>
          <w:szCs w:val="32"/>
          <w:rtl/>
        </w:rPr>
        <w:t>تحسين عملية اتخاذ القرار الإداري</w:t>
      </w:r>
      <w:r w:rsidR="00D04371">
        <w:rPr>
          <w:rFonts w:ascii="Sakkal Majalla" w:eastAsia="Calibri" w:hAnsi="Sakkal Majalla" w:cs="Sakkal Majalla" w:hint="cs"/>
          <w:sz w:val="32"/>
          <w:szCs w:val="32"/>
          <w:rtl/>
        </w:rPr>
        <w:t>.</w:t>
      </w:r>
    </w:p>
    <w:p w14:paraId="0F5EE957" w14:textId="7DE9B7C7" w:rsidR="00B17365" w:rsidRPr="00B17365" w:rsidRDefault="00B17365" w:rsidP="00B17365">
      <w:pPr>
        <w:spacing w:line="360" w:lineRule="auto"/>
        <w:jc w:val="both"/>
        <w:rPr>
          <w:rFonts w:ascii="Sakkal Majalla" w:eastAsia="Calibri" w:hAnsi="Sakkal Majalla" w:cs="Sakkal Majalla"/>
          <w:sz w:val="32"/>
          <w:szCs w:val="32"/>
          <w:rtl/>
        </w:rPr>
      </w:pPr>
      <w:r w:rsidRPr="00B17365">
        <w:rPr>
          <w:rFonts w:ascii="Sakkal Majalla" w:eastAsia="Calibri" w:hAnsi="Sakkal Majalla" w:cs="Sakkal Majalla" w:hint="eastAsia"/>
          <w:sz w:val="32"/>
          <w:szCs w:val="32"/>
          <w:rtl/>
        </w:rPr>
        <w:t>تم</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بناء</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فقرات</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الاستبيان</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وفقًا</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لمقياس</w:t>
      </w:r>
      <w:r w:rsidRPr="00B17365">
        <w:rPr>
          <w:rFonts w:ascii="Sakkal Majalla" w:eastAsia="Calibri" w:hAnsi="Sakkal Majalla" w:cs="Sakkal Majalla"/>
          <w:sz w:val="32"/>
          <w:szCs w:val="32"/>
          <w:rtl/>
        </w:rPr>
        <w:t xml:space="preserve"> </w:t>
      </w:r>
      <w:proofErr w:type="spellStart"/>
      <w:r w:rsidRPr="00B17365">
        <w:rPr>
          <w:rFonts w:ascii="Sakkal Majalla" w:eastAsia="Calibri" w:hAnsi="Sakkal Majalla" w:cs="Sakkal Majalla" w:hint="eastAsia"/>
          <w:sz w:val="32"/>
          <w:szCs w:val="32"/>
          <w:rtl/>
        </w:rPr>
        <w:t>ليكرت</w:t>
      </w:r>
      <w:proofErr w:type="spellEnd"/>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الخماسي</w:t>
      </w:r>
      <w:r w:rsidRPr="00B17365">
        <w:rPr>
          <w:rFonts w:ascii="Sakkal Majalla" w:eastAsia="Calibri" w:hAnsi="Sakkal Majalla" w:cs="Sakkal Majalla"/>
          <w:sz w:val="32"/>
          <w:szCs w:val="32"/>
          <w:rtl/>
        </w:rPr>
        <w:t xml:space="preserve"> (</w:t>
      </w:r>
      <w:r w:rsidR="008F1499">
        <w:rPr>
          <w:rFonts w:ascii="Sakkal Majalla" w:eastAsia="Calibri" w:hAnsi="Sakkal Majalla" w:cs="Sakkal Majalla" w:hint="cs"/>
          <w:sz w:val="32"/>
          <w:szCs w:val="32"/>
          <w:rtl/>
        </w:rPr>
        <w:t xml:space="preserve">موافق بشدة، موافق، محايد، </w:t>
      </w:r>
      <w:r w:rsidR="006146B1">
        <w:rPr>
          <w:rFonts w:ascii="Sakkal Majalla" w:eastAsia="Calibri" w:hAnsi="Sakkal Majalla" w:cs="Sakkal Majalla" w:hint="cs"/>
          <w:sz w:val="32"/>
          <w:szCs w:val="32"/>
          <w:rtl/>
        </w:rPr>
        <w:t>غير موافق</w:t>
      </w:r>
      <w:r w:rsidRPr="00B17365">
        <w:rPr>
          <w:rFonts w:ascii="Sakkal Majalla" w:eastAsia="Calibri" w:hAnsi="Sakkal Majalla" w:cs="Sakkal Majalla" w:hint="eastAsia"/>
          <w:sz w:val="32"/>
          <w:szCs w:val="32"/>
          <w:rtl/>
        </w:rPr>
        <w:t>،</w:t>
      </w:r>
      <w:r w:rsidRPr="00B17365">
        <w:rPr>
          <w:rFonts w:ascii="Sakkal Majalla" w:eastAsia="Calibri" w:hAnsi="Sakkal Majalla" w:cs="Sakkal Majalla"/>
          <w:sz w:val="32"/>
          <w:szCs w:val="32"/>
          <w:rtl/>
        </w:rPr>
        <w:t xml:space="preserve"> </w:t>
      </w:r>
      <w:r w:rsidR="008F1499">
        <w:rPr>
          <w:rFonts w:ascii="Sakkal Majalla" w:eastAsia="Calibri" w:hAnsi="Sakkal Majalla" w:cs="Sakkal Majalla" w:hint="cs"/>
          <w:sz w:val="32"/>
          <w:szCs w:val="32"/>
          <w:rtl/>
        </w:rPr>
        <w:t xml:space="preserve">غير </w:t>
      </w:r>
      <w:r w:rsidR="004A6429">
        <w:rPr>
          <w:rFonts w:ascii="Sakkal Majalla" w:eastAsia="Calibri" w:hAnsi="Sakkal Majalla" w:cs="Sakkal Majalla" w:hint="cs"/>
          <w:sz w:val="32"/>
          <w:szCs w:val="32"/>
          <w:rtl/>
        </w:rPr>
        <w:t xml:space="preserve">موافق </w:t>
      </w:r>
      <w:r w:rsidRPr="00B17365">
        <w:rPr>
          <w:rFonts w:ascii="Sakkal Majalla" w:eastAsia="Calibri" w:hAnsi="Sakkal Majalla" w:cs="Sakkal Majalla" w:hint="eastAsia"/>
          <w:sz w:val="32"/>
          <w:szCs w:val="32"/>
          <w:rtl/>
        </w:rPr>
        <w:t>بشدة</w:t>
      </w:r>
      <w:r w:rsidRPr="00B17365">
        <w:rPr>
          <w:rFonts w:ascii="Sakkal Majalla" w:eastAsia="Calibri" w:hAnsi="Sakkal Majalla" w:cs="Sakkal Majalla"/>
          <w:sz w:val="32"/>
          <w:szCs w:val="32"/>
          <w:rtl/>
        </w:rPr>
        <w:t>)</w:t>
      </w:r>
      <w:r w:rsidRPr="00B17365">
        <w:rPr>
          <w:rFonts w:ascii="Sakkal Majalla" w:eastAsia="Calibri" w:hAnsi="Sakkal Majalla" w:cs="Sakkal Majalla" w:hint="eastAsia"/>
          <w:sz w:val="32"/>
          <w:szCs w:val="32"/>
          <w:rtl/>
        </w:rPr>
        <w:t>،</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وسيتم</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التأكد</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من</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صدقه</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وثباته</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باستخدام</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الأساليب</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الإحصائية</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المناسبة</w:t>
      </w:r>
      <w:r w:rsidRPr="00B17365">
        <w:rPr>
          <w:rFonts w:ascii="Sakkal Majalla" w:eastAsia="Calibri" w:hAnsi="Sakkal Majalla" w:cs="Sakkal Majalla"/>
          <w:sz w:val="32"/>
          <w:szCs w:val="32"/>
          <w:rtl/>
        </w:rPr>
        <w:t>.</w:t>
      </w:r>
    </w:p>
    <w:p w14:paraId="695301F1" w14:textId="4B8E29C8" w:rsidR="00B17365" w:rsidRPr="00215138" w:rsidRDefault="001A7897" w:rsidP="00B17365">
      <w:pPr>
        <w:spacing w:line="360" w:lineRule="auto"/>
        <w:jc w:val="both"/>
        <w:rPr>
          <w:rFonts w:ascii="Sakkal Majalla" w:eastAsia="Calibri" w:hAnsi="Sakkal Majalla" w:cs="Sakkal Majalla"/>
          <w:b/>
          <w:bCs/>
          <w:sz w:val="32"/>
          <w:szCs w:val="32"/>
          <w:rtl/>
        </w:rPr>
      </w:pPr>
      <w:r>
        <w:rPr>
          <w:rFonts w:ascii="Sakkal Majalla" w:eastAsia="Calibri" w:hAnsi="Sakkal Majalla" w:cs="Sakkal Majalla" w:hint="cs"/>
          <w:b/>
          <w:bCs/>
          <w:sz w:val="32"/>
          <w:szCs w:val="32"/>
          <w:rtl/>
        </w:rPr>
        <w:t>رابعاً</w:t>
      </w:r>
      <w:r w:rsidR="00B17365" w:rsidRPr="00215138">
        <w:rPr>
          <w:rFonts w:ascii="Sakkal Majalla" w:eastAsia="Calibri" w:hAnsi="Sakkal Majalla" w:cs="Sakkal Majalla"/>
          <w:b/>
          <w:bCs/>
          <w:sz w:val="32"/>
          <w:szCs w:val="32"/>
          <w:rtl/>
        </w:rPr>
        <w:t xml:space="preserve">: </w:t>
      </w:r>
      <w:r w:rsidR="00B17365" w:rsidRPr="00215138">
        <w:rPr>
          <w:rFonts w:ascii="Sakkal Majalla" w:eastAsia="Calibri" w:hAnsi="Sakkal Majalla" w:cs="Sakkal Majalla" w:hint="eastAsia"/>
          <w:b/>
          <w:bCs/>
          <w:sz w:val="32"/>
          <w:szCs w:val="32"/>
          <w:rtl/>
        </w:rPr>
        <w:t>الأساليب</w:t>
      </w:r>
      <w:r w:rsidR="00B17365" w:rsidRPr="00215138">
        <w:rPr>
          <w:rFonts w:ascii="Sakkal Majalla" w:eastAsia="Calibri" w:hAnsi="Sakkal Majalla" w:cs="Sakkal Majalla"/>
          <w:b/>
          <w:bCs/>
          <w:sz w:val="32"/>
          <w:szCs w:val="32"/>
          <w:rtl/>
        </w:rPr>
        <w:t xml:space="preserve"> </w:t>
      </w:r>
      <w:r w:rsidR="00B17365" w:rsidRPr="00215138">
        <w:rPr>
          <w:rFonts w:ascii="Sakkal Majalla" w:eastAsia="Calibri" w:hAnsi="Sakkal Majalla" w:cs="Sakkal Majalla" w:hint="eastAsia"/>
          <w:b/>
          <w:bCs/>
          <w:sz w:val="32"/>
          <w:szCs w:val="32"/>
          <w:rtl/>
        </w:rPr>
        <w:t>الإحصائية</w:t>
      </w:r>
    </w:p>
    <w:p w14:paraId="307E6806" w14:textId="77777777" w:rsidR="00B17365" w:rsidRPr="00B17365" w:rsidRDefault="00B17365" w:rsidP="00B17365">
      <w:pPr>
        <w:spacing w:line="360" w:lineRule="auto"/>
        <w:jc w:val="both"/>
        <w:rPr>
          <w:rFonts w:ascii="Sakkal Majalla" w:eastAsia="Calibri" w:hAnsi="Sakkal Majalla" w:cs="Sakkal Majalla"/>
          <w:sz w:val="32"/>
          <w:szCs w:val="32"/>
          <w:rtl/>
        </w:rPr>
      </w:pPr>
      <w:r w:rsidRPr="00B17365">
        <w:rPr>
          <w:rFonts w:ascii="Sakkal Majalla" w:eastAsia="Calibri" w:hAnsi="Sakkal Majalla" w:cs="Sakkal Majalla" w:hint="eastAsia"/>
          <w:sz w:val="32"/>
          <w:szCs w:val="32"/>
          <w:rtl/>
        </w:rPr>
        <w:t>بعد</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جمع</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البيانات</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من</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الاستبيانات،</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سيتم</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استخدام</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برنامج</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sz w:val="32"/>
          <w:szCs w:val="32"/>
        </w:rPr>
        <w:t>SPSS</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لتحليل</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البيانات،</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من</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خلال</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الأساليب</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الإحصائية</w:t>
      </w:r>
      <w:r w:rsidRPr="00B17365">
        <w:rPr>
          <w:rFonts w:ascii="Sakkal Majalla" w:eastAsia="Calibri" w:hAnsi="Sakkal Majalla" w:cs="Sakkal Majalla"/>
          <w:sz w:val="32"/>
          <w:szCs w:val="32"/>
          <w:rtl/>
        </w:rPr>
        <w:t xml:space="preserve"> </w:t>
      </w:r>
      <w:r w:rsidRPr="00B17365">
        <w:rPr>
          <w:rFonts w:ascii="Sakkal Majalla" w:eastAsia="Calibri" w:hAnsi="Sakkal Majalla" w:cs="Sakkal Majalla" w:hint="eastAsia"/>
          <w:sz w:val="32"/>
          <w:szCs w:val="32"/>
          <w:rtl/>
        </w:rPr>
        <w:t>التالية</w:t>
      </w:r>
      <w:r w:rsidRPr="00B17365">
        <w:rPr>
          <w:rFonts w:ascii="Sakkal Majalla" w:eastAsia="Calibri" w:hAnsi="Sakkal Majalla" w:cs="Sakkal Majalla"/>
          <w:sz w:val="32"/>
          <w:szCs w:val="32"/>
          <w:rtl/>
        </w:rPr>
        <w:t>:</w:t>
      </w:r>
    </w:p>
    <w:p w14:paraId="00CE0489" w14:textId="77777777" w:rsidR="000D03EB" w:rsidRDefault="00B17365" w:rsidP="000D03EB">
      <w:pPr>
        <w:pStyle w:val="ListParagraph"/>
        <w:numPr>
          <w:ilvl w:val="0"/>
          <w:numId w:val="7"/>
        </w:numPr>
        <w:spacing w:line="360" w:lineRule="auto"/>
        <w:ind w:left="368"/>
        <w:jc w:val="both"/>
        <w:rPr>
          <w:rFonts w:ascii="Sakkal Majalla" w:eastAsia="Calibri" w:hAnsi="Sakkal Majalla" w:cs="Sakkal Majalla"/>
          <w:sz w:val="32"/>
          <w:szCs w:val="32"/>
        </w:rPr>
      </w:pPr>
      <w:r w:rsidRPr="008C2513">
        <w:rPr>
          <w:rFonts w:ascii="Sakkal Majalla" w:eastAsia="Calibri" w:hAnsi="Sakkal Majalla" w:cs="Sakkal Majalla" w:hint="eastAsia"/>
          <w:sz w:val="32"/>
          <w:szCs w:val="32"/>
          <w:rtl/>
        </w:rPr>
        <w:t>التكرارات</w:t>
      </w:r>
      <w:r w:rsidRPr="008C2513">
        <w:rPr>
          <w:rFonts w:ascii="Sakkal Majalla" w:eastAsia="Calibri" w:hAnsi="Sakkal Majalla" w:cs="Sakkal Majalla"/>
          <w:sz w:val="32"/>
          <w:szCs w:val="32"/>
          <w:rtl/>
        </w:rPr>
        <w:t xml:space="preserve"> </w:t>
      </w:r>
      <w:r w:rsidRPr="008C2513">
        <w:rPr>
          <w:rFonts w:ascii="Sakkal Majalla" w:eastAsia="Calibri" w:hAnsi="Sakkal Majalla" w:cs="Sakkal Majalla" w:hint="eastAsia"/>
          <w:sz w:val="32"/>
          <w:szCs w:val="32"/>
          <w:rtl/>
        </w:rPr>
        <w:t>والنسب</w:t>
      </w:r>
      <w:r w:rsidRPr="008C2513">
        <w:rPr>
          <w:rFonts w:ascii="Sakkal Majalla" w:eastAsia="Calibri" w:hAnsi="Sakkal Majalla" w:cs="Sakkal Majalla"/>
          <w:sz w:val="32"/>
          <w:szCs w:val="32"/>
          <w:rtl/>
        </w:rPr>
        <w:t xml:space="preserve"> </w:t>
      </w:r>
      <w:r w:rsidRPr="008C2513">
        <w:rPr>
          <w:rFonts w:ascii="Sakkal Majalla" w:eastAsia="Calibri" w:hAnsi="Sakkal Majalla" w:cs="Sakkal Majalla" w:hint="eastAsia"/>
          <w:sz w:val="32"/>
          <w:szCs w:val="32"/>
          <w:rtl/>
        </w:rPr>
        <w:t>المئوية</w:t>
      </w:r>
      <w:r w:rsidRPr="008C2513">
        <w:rPr>
          <w:rFonts w:ascii="Sakkal Majalla" w:eastAsia="Calibri" w:hAnsi="Sakkal Majalla" w:cs="Sakkal Majalla"/>
          <w:sz w:val="32"/>
          <w:szCs w:val="32"/>
          <w:rtl/>
        </w:rPr>
        <w:t xml:space="preserve"> </w:t>
      </w:r>
      <w:r w:rsidRPr="008C2513">
        <w:rPr>
          <w:rFonts w:ascii="Sakkal Majalla" w:eastAsia="Calibri" w:hAnsi="Sakkal Majalla" w:cs="Sakkal Majalla" w:hint="eastAsia"/>
          <w:sz w:val="32"/>
          <w:szCs w:val="32"/>
          <w:rtl/>
        </w:rPr>
        <w:t>لتحليل</w:t>
      </w:r>
      <w:r w:rsidRPr="008C2513">
        <w:rPr>
          <w:rFonts w:ascii="Sakkal Majalla" w:eastAsia="Calibri" w:hAnsi="Sakkal Majalla" w:cs="Sakkal Majalla"/>
          <w:sz w:val="32"/>
          <w:szCs w:val="32"/>
          <w:rtl/>
        </w:rPr>
        <w:t xml:space="preserve"> </w:t>
      </w:r>
      <w:r w:rsidRPr="008C2513">
        <w:rPr>
          <w:rFonts w:ascii="Sakkal Majalla" w:eastAsia="Calibri" w:hAnsi="Sakkal Majalla" w:cs="Sakkal Majalla" w:hint="eastAsia"/>
          <w:sz w:val="32"/>
          <w:szCs w:val="32"/>
          <w:rtl/>
        </w:rPr>
        <w:t>الخصائص</w:t>
      </w:r>
      <w:r w:rsidRPr="008C2513">
        <w:rPr>
          <w:rFonts w:ascii="Sakkal Majalla" w:eastAsia="Calibri" w:hAnsi="Sakkal Majalla" w:cs="Sakkal Majalla"/>
          <w:sz w:val="32"/>
          <w:szCs w:val="32"/>
          <w:rtl/>
        </w:rPr>
        <w:t xml:space="preserve"> </w:t>
      </w:r>
      <w:r w:rsidRPr="008C2513">
        <w:rPr>
          <w:rFonts w:ascii="Sakkal Majalla" w:eastAsia="Calibri" w:hAnsi="Sakkal Majalla" w:cs="Sakkal Majalla" w:hint="eastAsia"/>
          <w:sz w:val="32"/>
          <w:szCs w:val="32"/>
          <w:rtl/>
        </w:rPr>
        <w:t>العامة</w:t>
      </w:r>
      <w:r w:rsidRPr="008C2513">
        <w:rPr>
          <w:rFonts w:ascii="Sakkal Majalla" w:eastAsia="Calibri" w:hAnsi="Sakkal Majalla" w:cs="Sakkal Majalla"/>
          <w:sz w:val="32"/>
          <w:szCs w:val="32"/>
          <w:rtl/>
        </w:rPr>
        <w:t xml:space="preserve"> </w:t>
      </w:r>
      <w:r w:rsidRPr="008C2513">
        <w:rPr>
          <w:rFonts w:ascii="Sakkal Majalla" w:eastAsia="Calibri" w:hAnsi="Sakkal Majalla" w:cs="Sakkal Majalla" w:hint="eastAsia"/>
          <w:sz w:val="32"/>
          <w:szCs w:val="32"/>
          <w:rtl/>
        </w:rPr>
        <w:t>لعينة</w:t>
      </w:r>
      <w:r w:rsidRPr="008C2513">
        <w:rPr>
          <w:rFonts w:ascii="Sakkal Majalla" w:eastAsia="Calibri" w:hAnsi="Sakkal Majalla" w:cs="Sakkal Majalla"/>
          <w:sz w:val="32"/>
          <w:szCs w:val="32"/>
          <w:rtl/>
        </w:rPr>
        <w:t xml:space="preserve"> </w:t>
      </w:r>
      <w:r w:rsidRPr="008C2513">
        <w:rPr>
          <w:rFonts w:ascii="Sakkal Majalla" w:eastAsia="Calibri" w:hAnsi="Sakkal Majalla" w:cs="Sakkal Majalla" w:hint="eastAsia"/>
          <w:sz w:val="32"/>
          <w:szCs w:val="32"/>
          <w:rtl/>
        </w:rPr>
        <w:t>الدراسة</w:t>
      </w:r>
      <w:r w:rsidRPr="008C2513">
        <w:rPr>
          <w:rFonts w:ascii="Sakkal Majalla" w:eastAsia="Calibri" w:hAnsi="Sakkal Majalla" w:cs="Sakkal Majalla"/>
          <w:sz w:val="32"/>
          <w:szCs w:val="32"/>
          <w:rtl/>
        </w:rPr>
        <w:t>.</w:t>
      </w:r>
    </w:p>
    <w:p w14:paraId="670E3F07" w14:textId="77777777" w:rsidR="000D03EB" w:rsidRDefault="00B17365" w:rsidP="000D03EB">
      <w:pPr>
        <w:pStyle w:val="ListParagraph"/>
        <w:numPr>
          <w:ilvl w:val="0"/>
          <w:numId w:val="7"/>
        </w:numPr>
        <w:spacing w:line="360" w:lineRule="auto"/>
        <w:ind w:left="368"/>
        <w:jc w:val="both"/>
        <w:rPr>
          <w:rFonts w:ascii="Sakkal Majalla" w:eastAsia="Calibri" w:hAnsi="Sakkal Majalla" w:cs="Sakkal Majalla"/>
          <w:sz w:val="32"/>
          <w:szCs w:val="32"/>
        </w:rPr>
      </w:pPr>
      <w:r w:rsidRPr="000D03EB">
        <w:rPr>
          <w:rFonts w:ascii="Sakkal Majalla" w:eastAsia="Calibri" w:hAnsi="Sakkal Majalla" w:cs="Sakkal Majalla" w:hint="eastAsia"/>
          <w:sz w:val="32"/>
          <w:szCs w:val="32"/>
          <w:rtl/>
        </w:rPr>
        <w:t>المتوسطات</w:t>
      </w:r>
      <w:r w:rsidRPr="000D03EB">
        <w:rPr>
          <w:rFonts w:ascii="Sakkal Majalla" w:eastAsia="Calibri" w:hAnsi="Sakkal Majalla" w:cs="Sakkal Majalla"/>
          <w:sz w:val="32"/>
          <w:szCs w:val="32"/>
          <w:rtl/>
        </w:rPr>
        <w:t xml:space="preserve"> </w:t>
      </w:r>
      <w:r w:rsidRPr="000D03EB">
        <w:rPr>
          <w:rFonts w:ascii="Sakkal Majalla" w:eastAsia="Calibri" w:hAnsi="Sakkal Majalla" w:cs="Sakkal Majalla" w:hint="eastAsia"/>
          <w:sz w:val="32"/>
          <w:szCs w:val="32"/>
          <w:rtl/>
        </w:rPr>
        <w:t>الحسابية</w:t>
      </w:r>
      <w:r w:rsidRPr="000D03EB">
        <w:rPr>
          <w:rFonts w:ascii="Sakkal Majalla" w:eastAsia="Calibri" w:hAnsi="Sakkal Majalla" w:cs="Sakkal Majalla"/>
          <w:sz w:val="32"/>
          <w:szCs w:val="32"/>
          <w:rtl/>
        </w:rPr>
        <w:t xml:space="preserve"> </w:t>
      </w:r>
      <w:r w:rsidRPr="000D03EB">
        <w:rPr>
          <w:rFonts w:ascii="Sakkal Majalla" w:eastAsia="Calibri" w:hAnsi="Sakkal Majalla" w:cs="Sakkal Majalla" w:hint="eastAsia"/>
          <w:sz w:val="32"/>
          <w:szCs w:val="32"/>
          <w:rtl/>
        </w:rPr>
        <w:t>والانحرافات</w:t>
      </w:r>
      <w:r w:rsidRPr="000D03EB">
        <w:rPr>
          <w:rFonts w:ascii="Sakkal Majalla" w:eastAsia="Calibri" w:hAnsi="Sakkal Majalla" w:cs="Sakkal Majalla"/>
          <w:sz w:val="32"/>
          <w:szCs w:val="32"/>
          <w:rtl/>
        </w:rPr>
        <w:t xml:space="preserve"> </w:t>
      </w:r>
      <w:r w:rsidRPr="000D03EB">
        <w:rPr>
          <w:rFonts w:ascii="Sakkal Majalla" w:eastAsia="Calibri" w:hAnsi="Sakkal Majalla" w:cs="Sakkal Majalla" w:hint="eastAsia"/>
          <w:sz w:val="32"/>
          <w:szCs w:val="32"/>
          <w:rtl/>
        </w:rPr>
        <w:t>المعيارية</w:t>
      </w:r>
      <w:r w:rsidRPr="000D03EB">
        <w:rPr>
          <w:rFonts w:ascii="Sakkal Majalla" w:eastAsia="Calibri" w:hAnsi="Sakkal Majalla" w:cs="Sakkal Majalla"/>
          <w:sz w:val="32"/>
          <w:szCs w:val="32"/>
          <w:rtl/>
        </w:rPr>
        <w:t xml:space="preserve"> </w:t>
      </w:r>
      <w:r w:rsidRPr="000D03EB">
        <w:rPr>
          <w:rFonts w:ascii="Sakkal Majalla" w:eastAsia="Calibri" w:hAnsi="Sakkal Majalla" w:cs="Sakkal Majalla" w:hint="eastAsia"/>
          <w:sz w:val="32"/>
          <w:szCs w:val="32"/>
          <w:rtl/>
        </w:rPr>
        <w:t>لتحليل</w:t>
      </w:r>
      <w:r w:rsidRPr="000D03EB">
        <w:rPr>
          <w:rFonts w:ascii="Sakkal Majalla" w:eastAsia="Calibri" w:hAnsi="Sakkal Majalla" w:cs="Sakkal Majalla"/>
          <w:sz w:val="32"/>
          <w:szCs w:val="32"/>
          <w:rtl/>
        </w:rPr>
        <w:t xml:space="preserve"> </w:t>
      </w:r>
      <w:r w:rsidRPr="000D03EB">
        <w:rPr>
          <w:rFonts w:ascii="Sakkal Majalla" w:eastAsia="Calibri" w:hAnsi="Sakkal Majalla" w:cs="Sakkal Majalla" w:hint="eastAsia"/>
          <w:sz w:val="32"/>
          <w:szCs w:val="32"/>
          <w:rtl/>
        </w:rPr>
        <w:t>اتجاهات</w:t>
      </w:r>
      <w:r w:rsidRPr="000D03EB">
        <w:rPr>
          <w:rFonts w:ascii="Sakkal Majalla" w:eastAsia="Calibri" w:hAnsi="Sakkal Majalla" w:cs="Sakkal Majalla"/>
          <w:sz w:val="32"/>
          <w:szCs w:val="32"/>
          <w:rtl/>
        </w:rPr>
        <w:t xml:space="preserve"> </w:t>
      </w:r>
      <w:r w:rsidRPr="000D03EB">
        <w:rPr>
          <w:rFonts w:ascii="Sakkal Majalla" w:eastAsia="Calibri" w:hAnsi="Sakkal Majalla" w:cs="Sakkal Majalla" w:hint="eastAsia"/>
          <w:sz w:val="32"/>
          <w:szCs w:val="32"/>
          <w:rtl/>
        </w:rPr>
        <w:t>أفراد</w:t>
      </w:r>
      <w:r w:rsidRPr="000D03EB">
        <w:rPr>
          <w:rFonts w:ascii="Sakkal Majalla" w:eastAsia="Calibri" w:hAnsi="Sakkal Majalla" w:cs="Sakkal Majalla"/>
          <w:sz w:val="32"/>
          <w:szCs w:val="32"/>
          <w:rtl/>
        </w:rPr>
        <w:t xml:space="preserve"> </w:t>
      </w:r>
      <w:r w:rsidRPr="000D03EB">
        <w:rPr>
          <w:rFonts w:ascii="Sakkal Majalla" w:eastAsia="Calibri" w:hAnsi="Sakkal Majalla" w:cs="Sakkal Majalla" w:hint="eastAsia"/>
          <w:sz w:val="32"/>
          <w:szCs w:val="32"/>
          <w:rtl/>
        </w:rPr>
        <w:t>العينة</w:t>
      </w:r>
      <w:r w:rsidRPr="000D03EB">
        <w:rPr>
          <w:rFonts w:ascii="Sakkal Majalla" w:eastAsia="Calibri" w:hAnsi="Sakkal Majalla" w:cs="Sakkal Majalla"/>
          <w:sz w:val="32"/>
          <w:szCs w:val="32"/>
          <w:rtl/>
        </w:rPr>
        <w:t xml:space="preserve"> </w:t>
      </w:r>
      <w:r w:rsidRPr="000D03EB">
        <w:rPr>
          <w:rFonts w:ascii="Sakkal Majalla" w:eastAsia="Calibri" w:hAnsi="Sakkal Majalla" w:cs="Sakkal Majalla" w:hint="eastAsia"/>
          <w:sz w:val="32"/>
          <w:szCs w:val="32"/>
          <w:rtl/>
        </w:rPr>
        <w:t>نحو</w:t>
      </w:r>
      <w:r w:rsidRPr="000D03EB">
        <w:rPr>
          <w:rFonts w:ascii="Sakkal Majalla" w:eastAsia="Calibri" w:hAnsi="Sakkal Majalla" w:cs="Sakkal Majalla"/>
          <w:sz w:val="32"/>
          <w:szCs w:val="32"/>
          <w:rtl/>
        </w:rPr>
        <w:t xml:space="preserve"> </w:t>
      </w:r>
      <w:r w:rsidRPr="000D03EB">
        <w:rPr>
          <w:rFonts w:ascii="Sakkal Majalla" w:eastAsia="Calibri" w:hAnsi="Sakkal Majalla" w:cs="Sakkal Majalla" w:hint="eastAsia"/>
          <w:sz w:val="32"/>
          <w:szCs w:val="32"/>
          <w:rtl/>
        </w:rPr>
        <w:t>كل</w:t>
      </w:r>
      <w:r w:rsidRPr="000D03EB">
        <w:rPr>
          <w:rFonts w:ascii="Sakkal Majalla" w:eastAsia="Calibri" w:hAnsi="Sakkal Majalla" w:cs="Sakkal Majalla"/>
          <w:sz w:val="32"/>
          <w:szCs w:val="32"/>
          <w:rtl/>
        </w:rPr>
        <w:t xml:space="preserve"> </w:t>
      </w:r>
      <w:r w:rsidRPr="000D03EB">
        <w:rPr>
          <w:rFonts w:ascii="Sakkal Majalla" w:eastAsia="Calibri" w:hAnsi="Sakkal Majalla" w:cs="Sakkal Majalla" w:hint="eastAsia"/>
          <w:sz w:val="32"/>
          <w:szCs w:val="32"/>
          <w:rtl/>
        </w:rPr>
        <w:t>محور</w:t>
      </w:r>
      <w:r w:rsidRPr="000D03EB">
        <w:rPr>
          <w:rFonts w:ascii="Sakkal Majalla" w:eastAsia="Calibri" w:hAnsi="Sakkal Majalla" w:cs="Sakkal Majalla"/>
          <w:sz w:val="32"/>
          <w:szCs w:val="32"/>
          <w:rtl/>
        </w:rPr>
        <w:t>.</w:t>
      </w:r>
    </w:p>
    <w:p w14:paraId="372161A6" w14:textId="77777777" w:rsidR="000D03EB" w:rsidRDefault="00B17365" w:rsidP="000D03EB">
      <w:pPr>
        <w:pStyle w:val="ListParagraph"/>
        <w:numPr>
          <w:ilvl w:val="0"/>
          <w:numId w:val="7"/>
        </w:numPr>
        <w:spacing w:line="360" w:lineRule="auto"/>
        <w:ind w:left="368"/>
        <w:jc w:val="both"/>
        <w:rPr>
          <w:rFonts w:ascii="Sakkal Majalla" w:eastAsia="Calibri" w:hAnsi="Sakkal Majalla" w:cs="Sakkal Majalla"/>
          <w:sz w:val="32"/>
          <w:szCs w:val="32"/>
        </w:rPr>
      </w:pPr>
      <w:r w:rsidRPr="000D03EB">
        <w:rPr>
          <w:rFonts w:ascii="Sakkal Majalla" w:eastAsia="Calibri" w:hAnsi="Sakkal Majalla" w:cs="Sakkal Majalla" w:hint="eastAsia"/>
          <w:sz w:val="32"/>
          <w:szCs w:val="32"/>
          <w:rtl/>
        </w:rPr>
        <w:t>اختبار</w:t>
      </w:r>
      <w:r w:rsidRPr="000D03EB">
        <w:rPr>
          <w:rFonts w:ascii="Sakkal Majalla" w:eastAsia="Calibri" w:hAnsi="Sakkal Majalla" w:cs="Sakkal Majalla"/>
          <w:sz w:val="32"/>
          <w:szCs w:val="32"/>
          <w:rtl/>
        </w:rPr>
        <w:t xml:space="preserve"> </w:t>
      </w:r>
      <w:r w:rsidRPr="000D03EB">
        <w:rPr>
          <w:rFonts w:ascii="Sakkal Majalla" w:eastAsia="Calibri" w:hAnsi="Sakkal Majalla" w:cs="Sakkal Majalla" w:hint="eastAsia"/>
          <w:sz w:val="32"/>
          <w:szCs w:val="32"/>
          <w:rtl/>
        </w:rPr>
        <w:t>صدق</w:t>
      </w:r>
      <w:r w:rsidRPr="000D03EB">
        <w:rPr>
          <w:rFonts w:ascii="Sakkal Majalla" w:eastAsia="Calibri" w:hAnsi="Sakkal Majalla" w:cs="Sakkal Majalla"/>
          <w:sz w:val="32"/>
          <w:szCs w:val="32"/>
          <w:rtl/>
        </w:rPr>
        <w:t xml:space="preserve"> </w:t>
      </w:r>
      <w:r w:rsidRPr="000D03EB">
        <w:rPr>
          <w:rFonts w:ascii="Sakkal Majalla" w:eastAsia="Calibri" w:hAnsi="Sakkal Majalla" w:cs="Sakkal Majalla" w:hint="eastAsia"/>
          <w:sz w:val="32"/>
          <w:szCs w:val="32"/>
          <w:rtl/>
        </w:rPr>
        <w:t>وثبات</w:t>
      </w:r>
      <w:r w:rsidRPr="000D03EB">
        <w:rPr>
          <w:rFonts w:ascii="Sakkal Majalla" w:eastAsia="Calibri" w:hAnsi="Sakkal Majalla" w:cs="Sakkal Majalla"/>
          <w:sz w:val="32"/>
          <w:szCs w:val="32"/>
          <w:rtl/>
        </w:rPr>
        <w:t xml:space="preserve"> </w:t>
      </w:r>
      <w:r w:rsidRPr="000D03EB">
        <w:rPr>
          <w:rFonts w:ascii="Sakkal Majalla" w:eastAsia="Calibri" w:hAnsi="Sakkal Majalla" w:cs="Sakkal Majalla" w:hint="eastAsia"/>
          <w:sz w:val="32"/>
          <w:szCs w:val="32"/>
          <w:rtl/>
        </w:rPr>
        <w:t>الأداة</w:t>
      </w:r>
      <w:r w:rsidRPr="000D03EB">
        <w:rPr>
          <w:rFonts w:ascii="Sakkal Majalla" w:eastAsia="Calibri" w:hAnsi="Sakkal Majalla" w:cs="Sakkal Majalla"/>
          <w:sz w:val="32"/>
          <w:szCs w:val="32"/>
          <w:rtl/>
        </w:rPr>
        <w:t xml:space="preserve"> </w:t>
      </w:r>
      <w:r w:rsidRPr="000D03EB">
        <w:rPr>
          <w:rFonts w:ascii="Sakkal Majalla" w:eastAsia="Calibri" w:hAnsi="Sakkal Majalla" w:cs="Sakkal Majalla" w:hint="eastAsia"/>
          <w:sz w:val="32"/>
          <w:szCs w:val="32"/>
          <w:rtl/>
        </w:rPr>
        <w:t>باستخدام</w:t>
      </w:r>
      <w:r w:rsidRPr="000D03EB">
        <w:rPr>
          <w:rFonts w:ascii="Sakkal Majalla" w:eastAsia="Calibri" w:hAnsi="Sakkal Majalla" w:cs="Sakkal Majalla"/>
          <w:sz w:val="32"/>
          <w:szCs w:val="32"/>
          <w:rtl/>
        </w:rPr>
        <w:t xml:space="preserve"> </w:t>
      </w:r>
      <w:r w:rsidRPr="000D03EB">
        <w:rPr>
          <w:rFonts w:ascii="Sakkal Majalla" w:eastAsia="Calibri" w:hAnsi="Sakkal Majalla" w:cs="Sakkal Majalla" w:hint="eastAsia"/>
          <w:sz w:val="32"/>
          <w:szCs w:val="32"/>
          <w:rtl/>
        </w:rPr>
        <w:t>معامل</w:t>
      </w:r>
      <w:r w:rsidRPr="000D03EB">
        <w:rPr>
          <w:rFonts w:ascii="Sakkal Majalla" w:eastAsia="Calibri" w:hAnsi="Sakkal Majalla" w:cs="Sakkal Majalla"/>
          <w:sz w:val="32"/>
          <w:szCs w:val="32"/>
          <w:rtl/>
        </w:rPr>
        <w:t xml:space="preserve"> </w:t>
      </w:r>
      <w:proofErr w:type="spellStart"/>
      <w:r w:rsidRPr="000D03EB">
        <w:rPr>
          <w:rFonts w:ascii="Sakkal Majalla" w:eastAsia="Calibri" w:hAnsi="Sakkal Majalla" w:cs="Sakkal Majalla" w:hint="eastAsia"/>
          <w:sz w:val="32"/>
          <w:szCs w:val="32"/>
          <w:rtl/>
        </w:rPr>
        <w:t>كرونباخ</w:t>
      </w:r>
      <w:proofErr w:type="spellEnd"/>
      <w:r w:rsidRPr="000D03EB">
        <w:rPr>
          <w:rFonts w:ascii="Sakkal Majalla" w:eastAsia="Calibri" w:hAnsi="Sakkal Majalla" w:cs="Sakkal Majalla"/>
          <w:sz w:val="32"/>
          <w:szCs w:val="32"/>
          <w:rtl/>
        </w:rPr>
        <w:t xml:space="preserve"> </w:t>
      </w:r>
      <w:r w:rsidRPr="000D03EB">
        <w:rPr>
          <w:rFonts w:ascii="Sakkal Majalla" w:eastAsia="Calibri" w:hAnsi="Sakkal Majalla" w:cs="Sakkal Majalla" w:hint="eastAsia"/>
          <w:sz w:val="32"/>
          <w:szCs w:val="32"/>
          <w:rtl/>
        </w:rPr>
        <w:t>ألفا</w:t>
      </w:r>
      <w:r w:rsidRPr="000D03EB">
        <w:rPr>
          <w:rFonts w:ascii="Sakkal Majalla" w:eastAsia="Calibri" w:hAnsi="Sakkal Majalla" w:cs="Sakkal Majalla"/>
          <w:sz w:val="32"/>
          <w:szCs w:val="32"/>
          <w:rtl/>
        </w:rPr>
        <w:t>.</w:t>
      </w:r>
    </w:p>
    <w:p w14:paraId="5059582F" w14:textId="092A91A0" w:rsidR="00B17365" w:rsidRDefault="00B17365" w:rsidP="000D03EB">
      <w:pPr>
        <w:pStyle w:val="ListParagraph"/>
        <w:numPr>
          <w:ilvl w:val="0"/>
          <w:numId w:val="7"/>
        </w:numPr>
        <w:spacing w:line="360" w:lineRule="auto"/>
        <w:ind w:left="368"/>
        <w:jc w:val="both"/>
        <w:rPr>
          <w:rFonts w:ascii="Sakkal Majalla" w:eastAsia="Calibri" w:hAnsi="Sakkal Majalla" w:cs="Sakkal Majalla"/>
          <w:sz w:val="32"/>
          <w:szCs w:val="32"/>
        </w:rPr>
      </w:pPr>
      <w:r w:rsidRPr="000D03EB">
        <w:rPr>
          <w:rFonts w:ascii="Sakkal Majalla" w:eastAsia="Calibri" w:hAnsi="Sakkal Majalla" w:cs="Sakkal Majalla" w:hint="eastAsia"/>
          <w:sz w:val="32"/>
          <w:szCs w:val="32"/>
          <w:rtl/>
        </w:rPr>
        <w:t>تحليل</w:t>
      </w:r>
      <w:r w:rsidRPr="000D03EB">
        <w:rPr>
          <w:rFonts w:ascii="Sakkal Majalla" w:eastAsia="Calibri" w:hAnsi="Sakkal Majalla" w:cs="Sakkal Majalla"/>
          <w:sz w:val="32"/>
          <w:szCs w:val="32"/>
          <w:rtl/>
        </w:rPr>
        <w:t xml:space="preserve"> </w:t>
      </w:r>
      <w:r w:rsidRPr="000D03EB">
        <w:rPr>
          <w:rFonts w:ascii="Sakkal Majalla" w:eastAsia="Calibri" w:hAnsi="Sakkal Majalla" w:cs="Sakkal Majalla" w:hint="eastAsia"/>
          <w:sz w:val="32"/>
          <w:szCs w:val="32"/>
          <w:rtl/>
        </w:rPr>
        <w:t>الارتباط</w:t>
      </w:r>
      <w:r w:rsidRPr="000D03EB">
        <w:rPr>
          <w:rFonts w:ascii="Sakkal Majalla" w:eastAsia="Calibri" w:hAnsi="Sakkal Majalla" w:cs="Sakkal Majalla"/>
          <w:sz w:val="32"/>
          <w:szCs w:val="32"/>
          <w:rtl/>
        </w:rPr>
        <w:t xml:space="preserve"> </w:t>
      </w:r>
      <w:r w:rsidRPr="000D03EB">
        <w:rPr>
          <w:rFonts w:ascii="Sakkal Majalla" w:eastAsia="Calibri" w:hAnsi="Sakkal Majalla" w:cs="Sakkal Majalla" w:hint="eastAsia"/>
          <w:sz w:val="32"/>
          <w:szCs w:val="32"/>
          <w:rtl/>
        </w:rPr>
        <w:t>والانحدار</w:t>
      </w:r>
      <w:r w:rsidRPr="000D03EB">
        <w:rPr>
          <w:rFonts w:ascii="Sakkal Majalla" w:eastAsia="Calibri" w:hAnsi="Sakkal Majalla" w:cs="Sakkal Majalla"/>
          <w:sz w:val="32"/>
          <w:szCs w:val="32"/>
          <w:rtl/>
        </w:rPr>
        <w:t xml:space="preserve"> </w:t>
      </w:r>
      <w:r w:rsidRPr="000D03EB">
        <w:rPr>
          <w:rFonts w:ascii="Sakkal Majalla" w:eastAsia="Calibri" w:hAnsi="Sakkal Majalla" w:cs="Sakkal Majalla" w:hint="eastAsia"/>
          <w:sz w:val="32"/>
          <w:szCs w:val="32"/>
          <w:rtl/>
        </w:rPr>
        <w:t>لفحص</w:t>
      </w:r>
      <w:r w:rsidRPr="000D03EB">
        <w:rPr>
          <w:rFonts w:ascii="Sakkal Majalla" w:eastAsia="Calibri" w:hAnsi="Sakkal Majalla" w:cs="Sakkal Majalla"/>
          <w:sz w:val="32"/>
          <w:szCs w:val="32"/>
          <w:rtl/>
        </w:rPr>
        <w:t xml:space="preserve"> </w:t>
      </w:r>
      <w:r w:rsidRPr="000D03EB">
        <w:rPr>
          <w:rFonts w:ascii="Sakkal Majalla" w:eastAsia="Calibri" w:hAnsi="Sakkal Majalla" w:cs="Sakkal Majalla" w:hint="eastAsia"/>
          <w:sz w:val="32"/>
          <w:szCs w:val="32"/>
          <w:rtl/>
        </w:rPr>
        <w:t>العلاقة</w:t>
      </w:r>
      <w:r w:rsidRPr="000D03EB">
        <w:rPr>
          <w:rFonts w:ascii="Sakkal Majalla" w:eastAsia="Calibri" w:hAnsi="Sakkal Majalla" w:cs="Sakkal Majalla"/>
          <w:sz w:val="32"/>
          <w:szCs w:val="32"/>
          <w:rtl/>
        </w:rPr>
        <w:t xml:space="preserve"> </w:t>
      </w:r>
      <w:r w:rsidRPr="000D03EB">
        <w:rPr>
          <w:rFonts w:ascii="Sakkal Majalla" w:eastAsia="Calibri" w:hAnsi="Sakkal Majalla" w:cs="Sakkal Majalla" w:hint="eastAsia"/>
          <w:sz w:val="32"/>
          <w:szCs w:val="32"/>
          <w:rtl/>
        </w:rPr>
        <w:t>بين</w:t>
      </w:r>
      <w:r w:rsidRPr="000D03EB">
        <w:rPr>
          <w:rFonts w:ascii="Sakkal Majalla" w:eastAsia="Calibri" w:hAnsi="Sakkal Majalla" w:cs="Sakkal Majalla"/>
          <w:sz w:val="32"/>
          <w:szCs w:val="32"/>
          <w:rtl/>
        </w:rPr>
        <w:t xml:space="preserve"> </w:t>
      </w:r>
      <w:r w:rsidR="00803C5D">
        <w:rPr>
          <w:rFonts w:ascii="Sakkal Majalla" w:eastAsia="Calibri" w:hAnsi="Sakkal Majalla" w:cs="Sakkal Majalla" w:hint="cs"/>
          <w:sz w:val="32"/>
          <w:szCs w:val="32"/>
          <w:rtl/>
        </w:rPr>
        <w:t xml:space="preserve">استخدام تقنيات الذكاء الاصطناعي </w:t>
      </w:r>
      <w:r w:rsidR="00581965">
        <w:rPr>
          <w:rFonts w:ascii="Sakkal Majalla" w:eastAsia="Calibri" w:hAnsi="Sakkal Majalla" w:cs="Sakkal Majalla" w:hint="cs"/>
          <w:sz w:val="32"/>
          <w:szCs w:val="32"/>
          <w:rtl/>
        </w:rPr>
        <w:t>وتحسن عملية اتخاذ القرار الإداري في الشركات الناشئة.</w:t>
      </w:r>
    </w:p>
    <w:p w14:paraId="07B2EC6C" w14:textId="77777777" w:rsidR="00362C13" w:rsidRPr="00362C13" w:rsidRDefault="00362C13" w:rsidP="00362C13">
      <w:pPr>
        <w:pStyle w:val="ListParagraph"/>
        <w:spacing w:line="360" w:lineRule="auto"/>
        <w:ind w:left="368"/>
        <w:jc w:val="both"/>
        <w:rPr>
          <w:rFonts w:ascii="Sakkal Majalla" w:eastAsia="Calibri" w:hAnsi="Sakkal Majalla" w:cs="Sakkal Majalla"/>
          <w:sz w:val="18"/>
          <w:szCs w:val="18"/>
        </w:rPr>
      </w:pPr>
    </w:p>
    <w:p w14:paraId="289F6563" w14:textId="30178B0B" w:rsidR="001B6618" w:rsidRPr="001249AE" w:rsidRDefault="001A7897" w:rsidP="001B6618">
      <w:pPr>
        <w:spacing w:line="360" w:lineRule="auto"/>
        <w:jc w:val="both"/>
        <w:rPr>
          <w:rFonts w:ascii="Sakkal Majalla" w:eastAsia="Calibri" w:hAnsi="Sakkal Majalla" w:cs="Sakkal Majalla"/>
          <w:b/>
          <w:bCs/>
          <w:sz w:val="32"/>
          <w:szCs w:val="32"/>
          <w:rtl/>
        </w:rPr>
      </w:pPr>
      <w:r>
        <w:rPr>
          <w:rFonts w:ascii="Sakkal Majalla" w:eastAsia="Calibri" w:hAnsi="Sakkal Majalla" w:cs="Sakkal Majalla" w:hint="cs"/>
          <w:b/>
          <w:bCs/>
          <w:sz w:val="32"/>
          <w:szCs w:val="32"/>
          <w:rtl/>
        </w:rPr>
        <w:t>خامساً</w:t>
      </w:r>
      <w:r w:rsidR="00EB6220">
        <w:rPr>
          <w:rFonts w:ascii="Sakkal Majalla" w:eastAsia="Calibri" w:hAnsi="Sakkal Majalla" w:cs="Sakkal Majalla" w:hint="cs"/>
          <w:b/>
          <w:bCs/>
          <w:sz w:val="32"/>
          <w:szCs w:val="32"/>
          <w:rtl/>
        </w:rPr>
        <w:t xml:space="preserve">: </w:t>
      </w:r>
      <w:r w:rsidR="001B6618" w:rsidRPr="001249AE">
        <w:rPr>
          <w:rFonts w:ascii="Sakkal Majalla" w:eastAsia="Calibri" w:hAnsi="Sakkal Majalla" w:cs="Sakkal Majalla" w:hint="cs"/>
          <w:b/>
          <w:bCs/>
          <w:sz w:val="32"/>
          <w:szCs w:val="32"/>
          <w:rtl/>
        </w:rPr>
        <w:t>ثبات وصدق أداة</w:t>
      </w:r>
      <w:r w:rsidR="00720FC0" w:rsidRPr="001249AE">
        <w:rPr>
          <w:rFonts w:ascii="Sakkal Majalla" w:eastAsia="Calibri" w:hAnsi="Sakkal Majalla" w:cs="Sakkal Majalla" w:hint="cs"/>
          <w:b/>
          <w:bCs/>
          <w:sz w:val="32"/>
          <w:szCs w:val="32"/>
          <w:rtl/>
        </w:rPr>
        <w:t xml:space="preserve"> الدراسة:</w:t>
      </w:r>
    </w:p>
    <w:p w14:paraId="30DA22C2" w14:textId="17E1C559" w:rsidR="00C95A37" w:rsidRDefault="00C95A37" w:rsidP="00C95A37">
      <w:pPr>
        <w:spacing w:line="360" w:lineRule="auto"/>
        <w:jc w:val="both"/>
        <w:rPr>
          <w:rFonts w:ascii="Sakkal Majalla" w:hAnsi="Sakkal Majalla" w:cs="Sakkal Majalla"/>
          <w:sz w:val="28"/>
          <w:szCs w:val="28"/>
          <w:rtl/>
        </w:rPr>
      </w:pPr>
      <w:r w:rsidRPr="00C3068A">
        <w:rPr>
          <w:rFonts w:ascii="Sakkal Majalla" w:hAnsi="Sakkal Majalla" w:cs="Sakkal Majalla" w:hint="cs"/>
          <w:sz w:val="32"/>
          <w:szCs w:val="32"/>
          <w:rtl/>
        </w:rPr>
        <w:t xml:space="preserve">لقياس مدى ثبات أداة الدراسة (الاستبانة) </w:t>
      </w:r>
      <w:r w:rsidR="001B544C">
        <w:rPr>
          <w:rFonts w:ascii="Sakkal Majalla" w:hAnsi="Sakkal Majalla" w:cs="Sakkal Majalla" w:hint="cs"/>
          <w:sz w:val="32"/>
          <w:szCs w:val="32"/>
          <w:rtl/>
        </w:rPr>
        <w:t>استخدمت الباحثة</w:t>
      </w:r>
      <w:r w:rsidRPr="00C3068A">
        <w:rPr>
          <w:rFonts w:ascii="Sakkal Majalla" w:hAnsi="Sakkal Majalla" w:cs="Sakkal Majalla" w:hint="cs"/>
          <w:sz w:val="32"/>
          <w:szCs w:val="32"/>
          <w:rtl/>
        </w:rPr>
        <w:t xml:space="preserve"> (معادلة ألفا </w:t>
      </w:r>
      <w:proofErr w:type="spellStart"/>
      <w:r w:rsidRPr="00C3068A">
        <w:rPr>
          <w:rFonts w:ascii="Sakkal Majalla" w:hAnsi="Sakkal Majalla" w:cs="Sakkal Majalla" w:hint="cs"/>
          <w:sz w:val="32"/>
          <w:szCs w:val="32"/>
          <w:rtl/>
        </w:rPr>
        <w:t>كرونباخ</w:t>
      </w:r>
      <w:proofErr w:type="spellEnd"/>
      <w:r w:rsidRPr="00C3068A">
        <w:rPr>
          <w:rFonts w:ascii="Sakkal Majalla" w:hAnsi="Sakkal Majalla" w:cs="Sakkal Majalla" w:hint="cs"/>
          <w:sz w:val="32"/>
          <w:szCs w:val="32"/>
          <w:rtl/>
        </w:rPr>
        <w:t>) (</w:t>
      </w:r>
      <w:r w:rsidRPr="00C3068A">
        <w:rPr>
          <w:rFonts w:ascii="Sakkal Majalla" w:hAnsi="Sakkal Majalla" w:cs="Sakkal Majalla"/>
          <w:sz w:val="32"/>
          <w:szCs w:val="32"/>
        </w:rPr>
        <w:t>Cronbach's Alpha (</w:t>
      </w:r>
      <w:r w:rsidRPr="00C3068A">
        <w:rPr>
          <w:rFonts w:ascii="Sakkal Majalla" w:hAnsi="Sakkal Majalla" w:cs="Sakkal Majalla"/>
          <w:sz w:val="32"/>
          <w:szCs w:val="32"/>
        </w:rPr>
        <w:sym w:font="Symbol" w:char="F061"/>
      </w:r>
      <w:r w:rsidRPr="00C3068A">
        <w:rPr>
          <w:rFonts w:ascii="Sakkal Majalla" w:hAnsi="Sakkal Majalla" w:cs="Sakkal Majalla"/>
          <w:sz w:val="32"/>
          <w:szCs w:val="32"/>
        </w:rPr>
        <w:t>)</w:t>
      </w:r>
      <w:r w:rsidRPr="00C3068A">
        <w:rPr>
          <w:rFonts w:ascii="Sakkal Majalla" w:hAnsi="Sakkal Majalla" w:cs="Sakkal Majalla" w:hint="cs"/>
          <w:sz w:val="32"/>
          <w:szCs w:val="32"/>
          <w:rtl/>
        </w:rPr>
        <w:t xml:space="preserve">) للتأكد من ثبات أداة الدراسة، والتي أظهرت نتائج معامل ألفا </w:t>
      </w:r>
      <w:proofErr w:type="spellStart"/>
      <w:r w:rsidRPr="00C3068A">
        <w:rPr>
          <w:rFonts w:ascii="Sakkal Majalla" w:hAnsi="Sakkal Majalla" w:cs="Sakkal Majalla" w:hint="cs"/>
          <w:sz w:val="32"/>
          <w:szCs w:val="32"/>
          <w:rtl/>
        </w:rPr>
        <w:t>كرونباخ</w:t>
      </w:r>
      <w:proofErr w:type="spellEnd"/>
      <w:r w:rsidRPr="00C3068A">
        <w:rPr>
          <w:rFonts w:ascii="Sakkal Majalla" w:hAnsi="Sakkal Majalla" w:cs="Sakkal Majalla" w:hint="cs"/>
          <w:sz w:val="32"/>
          <w:szCs w:val="32"/>
          <w:rtl/>
        </w:rPr>
        <w:t xml:space="preserve">= </w:t>
      </w:r>
      <w:r w:rsidRPr="00C3068A">
        <w:rPr>
          <w:rFonts w:ascii="Sakkal Majalla" w:hAnsi="Sakkal Majalla" w:cs="Sakkal Majalla"/>
          <w:sz w:val="32"/>
          <w:szCs w:val="32"/>
        </w:rPr>
        <w:t>0.9</w:t>
      </w:r>
      <w:r w:rsidR="00955F67">
        <w:rPr>
          <w:rFonts w:ascii="Sakkal Majalla" w:hAnsi="Sakkal Majalla" w:cs="Sakkal Majalla"/>
          <w:sz w:val="32"/>
          <w:szCs w:val="32"/>
        </w:rPr>
        <w:t>2</w:t>
      </w:r>
      <w:r w:rsidR="00095234">
        <w:rPr>
          <w:rFonts w:ascii="Sakkal Majalla" w:hAnsi="Sakkal Majalla" w:cs="Sakkal Majalla"/>
          <w:sz w:val="32"/>
          <w:szCs w:val="32"/>
        </w:rPr>
        <w:t>6</w:t>
      </w:r>
      <w:r w:rsidRPr="00C3068A">
        <w:rPr>
          <w:rFonts w:ascii="Sakkal Majalla" w:hAnsi="Sakkal Majalla" w:cs="Sakkal Majalla" w:hint="cs"/>
          <w:sz w:val="32"/>
          <w:szCs w:val="32"/>
          <w:rtl/>
        </w:rPr>
        <w:t xml:space="preserve"> وهي قيمة تبين صدق وثبات أداة الدراسة. ويوضح الجدول رقم (1) معاملات ثبات أداة الدراسة</w:t>
      </w:r>
      <w:r w:rsidR="00C3068A" w:rsidRPr="00C3068A">
        <w:rPr>
          <w:rFonts w:ascii="Sakkal Majalla" w:hAnsi="Sakkal Majalla" w:cs="Sakkal Majalla" w:hint="cs"/>
          <w:sz w:val="32"/>
          <w:szCs w:val="32"/>
          <w:rtl/>
        </w:rPr>
        <w:t>.</w:t>
      </w:r>
    </w:p>
    <w:p w14:paraId="3B742E7D" w14:textId="77777777" w:rsidR="00C95A37" w:rsidRPr="001C10AB" w:rsidRDefault="00C95A37" w:rsidP="00C95A37">
      <w:pPr>
        <w:jc w:val="center"/>
        <w:rPr>
          <w:rFonts w:ascii="Sakkal Majalla" w:hAnsi="Sakkal Majalla" w:cs="Sakkal Majalla"/>
          <w:b/>
          <w:bCs/>
          <w:rtl/>
          <w:lang w:eastAsia="ar-JO" w:bidi="ar-JO"/>
        </w:rPr>
      </w:pPr>
      <w:r w:rsidRPr="001C10AB">
        <w:rPr>
          <w:rFonts w:ascii="Sakkal Majalla" w:hAnsi="Sakkal Majalla" w:cs="Sakkal Majalla"/>
          <w:b/>
          <w:bCs/>
          <w:rtl/>
          <w:lang w:eastAsia="ar-JO" w:bidi="ar-JO"/>
        </w:rPr>
        <w:lastRenderedPageBreak/>
        <w:t>الجدول (1): قيمة معامل الثبات لمتغيرات الدراسة</w:t>
      </w:r>
    </w:p>
    <w:tbl>
      <w:tblPr>
        <w:bidiVisual/>
        <w:tblW w:w="8706"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020" w:firstRow="1" w:lastRow="0" w:firstColumn="0" w:lastColumn="0" w:noHBand="0" w:noVBand="0"/>
      </w:tblPr>
      <w:tblGrid>
        <w:gridCol w:w="1062"/>
        <w:gridCol w:w="3960"/>
        <w:gridCol w:w="1391"/>
        <w:gridCol w:w="2293"/>
      </w:tblGrid>
      <w:tr w:rsidR="00C95A37" w:rsidRPr="001C10AB" w14:paraId="26F4B795" w14:textId="77777777" w:rsidTr="00A34041">
        <w:trPr>
          <w:trHeight w:val="489"/>
          <w:jc w:val="center"/>
        </w:trPr>
        <w:tc>
          <w:tcPr>
            <w:tcW w:w="1062" w:type="dxa"/>
            <w:tcBorders>
              <w:bottom w:val="single" w:sz="12" w:space="0" w:color="auto"/>
            </w:tcBorders>
            <w:shd w:val="clear" w:color="auto" w:fill="F2F2F2" w:themeFill="background1" w:themeFillShade="F2"/>
          </w:tcPr>
          <w:p w14:paraId="73284C38" w14:textId="77777777" w:rsidR="00C95A37" w:rsidRPr="000363D4" w:rsidRDefault="00C95A37" w:rsidP="00416489">
            <w:pPr>
              <w:spacing w:after="0" w:line="240" w:lineRule="auto"/>
              <w:jc w:val="center"/>
              <w:rPr>
                <w:rFonts w:ascii="Sakkal Majalla" w:hAnsi="Sakkal Majalla" w:cs="Sakkal Majalla"/>
                <w:sz w:val="28"/>
                <w:szCs w:val="28"/>
                <w:lang w:eastAsia="ar-JO"/>
              </w:rPr>
            </w:pPr>
            <w:r w:rsidRPr="000363D4">
              <w:rPr>
                <w:rFonts w:ascii="Sakkal Majalla" w:eastAsia="SimSun" w:hAnsi="Sakkal Majalla" w:cs="Sakkal Majalla"/>
                <w:b/>
                <w:bCs/>
                <w:sz w:val="28"/>
                <w:szCs w:val="28"/>
                <w:rtl/>
                <w:lang w:eastAsia="ar-JO" w:bidi="ar-JO"/>
              </w:rPr>
              <w:t>نوع المتغير</w:t>
            </w:r>
          </w:p>
        </w:tc>
        <w:tc>
          <w:tcPr>
            <w:tcW w:w="3960" w:type="dxa"/>
            <w:tcBorders>
              <w:bottom w:val="single" w:sz="12" w:space="0" w:color="auto"/>
            </w:tcBorders>
            <w:shd w:val="clear" w:color="auto" w:fill="F2F2F2" w:themeFill="background1" w:themeFillShade="F2"/>
          </w:tcPr>
          <w:p w14:paraId="6C01063D" w14:textId="77777777" w:rsidR="00C95A37" w:rsidRPr="000363D4" w:rsidRDefault="00C95A37" w:rsidP="00416489">
            <w:pPr>
              <w:spacing w:after="0" w:line="240" w:lineRule="auto"/>
              <w:jc w:val="center"/>
              <w:rPr>
                <w:rFonts w:ascii="Sakkal Majalla" w:eastAsia="SimSun" w:hAnsi="Sakkal Majalla" w:cs="Sakkal Majalla"/>
                <w:b/>
                <w:bCs/>
                <w:sz w:val="28"/>
                <w:szCs w:val="28"/>
                <w:rtl/>
                <w:lang w:eastAsia="ar-JO"/>
              </w:rPr>
            </w:pPr>
            <w:r w:rsidRPr="000363D4">
              <w:rPr>
                <w:rFonts w:ascii="Sakkal Majalla" w:eastAsia="SimSun" w:hAnsi="Sakkal Majalla" w:cs="Sakkal Majalla"/>
                <w:b/>
                <w:bCs/>
                <w:sz w:val="28"/>
                <w:szCs w:val="28"/>
                <w:rtl/>
                <w:lang w:eastAsia="ar-JO" w:bidi="ar-JO"/>
              </w:rPr>
              <w:t>المحاور</w:t>
            </w:r>
          </w:p>
        </w:tc>
        <w:tc>
          <w:tcPr>
            <w:tcW w:w="1391" w:type="dxa"/>
            <w:tcBorders>
              <w:bottom w:val="single" w:sz="12" w:space="0" w:color="auto"/>
            </w:tcBorders>
            <w:shd w:val="clear" w:color="auto" w:fill="F2F2F2" w:themeFill="background1" w:themeFillShade="F2"/>
          </w:tcPr>
          <w:p w14:paraId="7E5942C6" w14:textId="77777777" w:rsidR="00C95A37" w:rsidRPr="000363D4" w:rsidRDefault="00C95A37" w:rsidP="00416489">
            <w:pPr>
              <w:spacing w:after="0" w:line="240" w:lineRule="auto"/>
              <w:jc w:val="center"/>
              <w:rPr>
                <w:rFonts w:ascii="Sakkal Majalla" w:hAnsi="Sakkal Majalla" w:cs="Sakkal Majalla"/>
                <w:sz w:val="28"/>
                <w:szCs w:val="28"/>
                <w:lang w:eastAsia="ar-JO"/>
              </w:rPr>
            </w:pPr>
            <w:r w:rsidRPr="000363D4">
              <w:rPr>
                <w:rFonts w:ascii="Sakkal Majalla" w:eastAsia="SimSun" w:hAnsi="Sakkal Majalla" w:cs="Sakkal Majalla"/>
                <w:b/>
                <w:bCs/>
                <w:sz w:val="28"/>
                <w:szCs w:val="28"/>
                <w:rtl/>
                <w:lang w:eastAsia="ar-JO" w:bidi="ar-JO"/>
              </w:rPr>
              <w:t>عدد الفقرات</w:t>
            </w:r>
          </w:p>
        </w:tc>
        <w:tc>
          <w:tcPr>
            <w:tcW w:w="2293" w:type="dxa"/>
            <w:tcBorders>
              <w:bottom w:val="single" w:sz="12" w:space="0" w:color="auto"/>
            </w:tcBorders>
            <w:shd w:val="clear" w:color="auto" w:fill="F2F2F2" w:themeFill="background1" w:themeFillShade="F2"/>
          </w:tcPr>
          <w:p w14:paraId="4163A66F" w14:textId="77777777" w:rsidR="00C95A37" w:rsidRPr="000363D4" w:rsidRDefault="00C95A37" w:rsidP="00416489">
            <w:pPr>
              <w:bidi w:val="0"/>
              <w:spacing w:after="0" w:line="240" w:lineRule="auto"/>
              <w:jc w:val="center"/>
              <w:rPr>
                <w:rFonts w:ascii="Sakkal Majalla" w:eastAsia="SimSun" w:hAnsi="Sakkal Majalla" w:cs="Sakkal Majalla"/>
                <w:b/>
                <w:bCs/>
                <w:sz w:val="28"/>
                <w:szCs w:val="28"/>
                <w:rtl/>
                <w:lang w:eastAsia="ar-JO" w:bidi="ar-JO"/>
              </w:rPr>
            </w:pPr>
            <w:r w:rsidRPr="000363D4">
              <w:rPr>
                <w:rFonts w:ascii="Sakkal Majalla" w:eastAsia="SimSun" w:hAnsi="Sakkal Majalla" w:cs="Sakkal Majalla"/>
                <w:b/>
                <w:bCs/>
                <w:sz w:val="28"/>
                <w:szCs w:val="28"/>
                <w:rtl/>
                <w:lang w:eastAsia="ar-JO" w:bidi="ar-JO"/>
              </w:rPr>
              <w:t xml:space="preserve">معامل ثبات ألفا </w:t>
            </w:r>
            <w:proofErr w:type="spellStart"/>
            <w:r w:rsidRPr="000363D4">
              <w:rPr>
                <w:rFonts w:ascii="Sakkal Majalla" w:eastAsia="SimSun" w:hAnsi="Sakkal Majalla" w:cs="Sakkal Majalla"/>
                <w:b/>
                <w:bCs/>
                <w:sz w:val="28"/>
                <w:szCs w:val="28"/>
                <w:rtl/>
                <w:lang w:eastAsia="ar-JO" w:bidi="ar-JO"/>
              </w:rPr>
              <w:t>كرونباخ</w:t>
            </w:r>
            <w:proofErr w:type="spellEnd"/>
          </w:p>
        </w:tc>
      </w:tr>
      <w:tr w:rsidR="00C95A37" w:rsidRPr="001C10AB" w14:paraId="21ED2518" w14:textId="77777777" w:rsidTr="00A34041">
        <w:trPr>
          <w:trHeight w:val="489"/>
          <w:jc w:val="center"/>
        </w:trPr>
        <w:tc>
          <w:tcPr>
            <w:tcW w:w="1062" w:type="dxa"/>
            <w:vMerge w:val="restart"/>
            <w:tcBorders>
              <w:top w:val="single" w:sz="12" w:space="0" w:color="auto"/>
            </w:tcBorders>
            <w:vAlign w:val="center"/>
          </w:tcPr>
          <w:p w14:paraId="15339F01" w14:textId="3C8E6EE5" w:rsidR="00C95A37" w:rsidRPr="00BC2BC3" w:rsidRDefault="00B05DFD" w:rsidP="00416489">
            <w:pPr>
              <w:spacing w:after="0" w:line="240" w:lineRule="auto"/>
              <w:jc w:val="center"/>
              <w:rPr>
                <w:rFonts w:ascii="Sakkal Majalla" w:hAnsi="Sakkal Majalla" w:cs="Sakkal Majalla"/>
                <w:b/>
                <w:bCs/>
                <w:sz w:val="28"/>
                <w:szCs w:val="28"/>
                <w:rtl/>
                <w:lang w:eastAsia="ar-JO"/>
              </w:rPr>
            </w:pPr>
            <w:r>
              <w:rPr>
                <w:rFonts w:ascii="Sakkal Majalla" w:hAnsi="Sakkal Majalla" w:cs="Sakkal Majalla" w:hint="cs"/>
                <w:b/>
                <w:bCs/>
                <w:sz w:val="28"/>
                <w:szCs w:val="28"/>
                <w:rtl/>
                <w:lang w:eastAsia="ar-JO"/>
              </w:rPr>
              <w:t>مستقل</w:t>
            </w:r>
          </w:p>
        </w:tc>
        <w:tc>
          <w:tcPr>
            <w:tcW w:w="3960" w:type="dxa"/>
            <w:tcBorders>
              <w:top w:val="single" w:sz="12" w:space="0" w:color="auto"/>
            </w:tcBorders>
          </w:tcPr>
          <w:p w14:paraId="7867B4F6" w14:textId="18165F6F" w:rsidR="00C95A37" w:rsidRPr="000363D4" w:rsidRDefault="00B05DFD" w:rsidP="00416489">
            <w:pPr>
              <w:spacing w:after="0" w:line="240" w:lineRule="auto"/>
              <w:jc w:val="center"/>
              <w:rPr>
                <w:rFonts w:ascii="Sakkal Majalla" w:hAnsi="Sakkal Majalla" w:cs="Sakkal Majalla"/>
                <w:sz w:val="28"/>
                <w:szCs w:val="28"/>
                <w:rtl/>
                <w:lang w:bidi="ar-JO"/>
              </w:rPr>
            </w:pPr>
            <w:r>
              <w:rPr>
                <w:rFonts w:ascii="Sakkal Majalla" w:hAnsi="Sakkal Majalla" w:cs="Sakkal Majalla" w:hint="cs"/>
                <w:sz w:val="28"/>
                <w:szCs w:val="28"/>
                <w:rtl/>
                <w:lang w:eastAsia="ar-JO"/>
              </w:rPr>
              <w:t>التحليلات التنبؤية</w:t>
            </w:r>
          </w:p>
        </w:tc>
        <w:tc>
          <w:tcPr>
            <w:tcW w:w="1391" w:type="dxa"/>
            <w:tcBorders>
              <w:top w:val="single" w:sz="12" w:space="0" w:color="auto"/>
            </w:tcBorders>
          </w:tcPr>
          <w:p w14:paraId="3D964C23" w14:textId="69C0B67D" w:rsidR="00C95A37" w:rsidRPr="000363D4" w:rsidRDefault="001C7BE1" w:rsidP="00416489">
            <w:pPr>
              <w:bidi w:val="0"/>
              <w:spacing w:after="0" w:line="240" w:lineRule="auto"/>
              <w:jc w:val="center"/>
              <w:rPr>
                <w:rFonts w:ascii="Sakkal Majalla" w:hAnsi="Sakkal Majalla" w:cs="Sakkal Majalla"/>
                <w:sz w:val="28"/>
                <w:szCs w:val="28"/>
              </w:rPr>
            </w:pPr>
            <w:r>
              <w:rPr>
                <w:rFonts w:ascii="Sakkal Majalla" w:hAnsi="Sakkal Majalla" w:cs="Sakkal Majalla"/>
                <w:sz w:val="28"/>
                <w:szCs w:val="28"/>
              </w:rPr>
              <w:t>5</w:t>
            </w:r>
          </w:p>
        </w:tc>
        <w:tc>
          <w:tcPr>
            <w:tcW w:w="2293" w:type="dxa"/>
            <w:tcBorders>
              <w:top w:val="single" w:sz="12" w:space="0" w:color="auto"/>
            </w:tcBorders>
          </w:tcPr>
          <w:p w14:paraId="49F39D7A" w14:textId="06DF41D9" w:rsidR="00C95A37" w:rsidRPr="000363D4" w:rsidRDefault="001C7BE1" w:rsidP="00416489">
            <w:pPr>
              <w:bidi w:val="0"/>
              <w:spacing w:after="0" w:line="240" w:lineRule="auto"/>
              <w:jc w:val="center"/>
              <w:rPr>
                <w:rFonts w:ascii="Sakkal Majalla" w:hAnsi="Sakkal Majalla" w:cs="Sakkal Majalla"/>
                <w:sz w:val="28"/>
                <w:szCs w:val="28"/>
                <w:lang w:eastAsia="ar-JO"/>
              </w:rPr>
            </w:pPr>
            <w:r>
              <w:rPr>
                <w:rFonts w:ascii="Sakkal Majalla" w:hAnsi="Sakkal Majalla" w:cs="Sakkal Majalla"/>
                <w:sz w:val="28"/>
                <w:szCs w:val="28"/>
                <w:lang w:eastAsia="ar-JO"/>
              </w:rPr>
              <w:t>0.801</w:t>
            </w:r>
          </w:p>
        </w:tc>
      </w:tr>
      <w:tr w:rsidR="00C95A37" w:rsidRPr="001C10AB" w14:paraId="4821DA8A" w14:textId="77777777" w:rsidTr="00A34041">
        <w:trPr>
          <w:trHeight w:val="489"/>
          <w:jc w:val="center"/>
        </w:trPr>
        <w:tc>
          <w:tcPr>
            <w:tcW w:w="1062" w:type="dxa"/>
            <w:vMerge/>
          </w:tcPr>
          <w:p w14:paraId="21B4C00B" w14:textId="77777777" w:rsidR="00C95A37" w:rsidRPr="000363D4" w:rsidRDefault="00C95A37" w:rsidP="00416489">
            <w:pPr>
              <w:spacing w:after="0" w:line="240" w:lineRule="auto"/>
              <w:jc w:val="center"/>
              <w:rPr>
                <w:rFonts w:ascii="Sakkal Majalla" w:hAnsi="Sakkal Majalla" w:cs="Sakkal Majalla"/>
                <w:sz w:val="28"/>
                <w:szCs w:val="28"/>
                <w:lang w:eastAsia="ar-JO"/>
              </w:rPr>
            </w:pPr>
          </w:p>
        </w:tc>
        <w:tc>
          <w:tcPr>
            <w:tcW w:w="3960" w:type="dxa"/>
          </w:tcPr>
          <w:p w14:paraId="2E3833EC" w14:textId="6FDBDABE" w:rsidR="00C95A37" w:rsidRPr="000363D4" w:rsidRDefault="00B05DFD" w:rsidP="00416489">
            <w:pPr>
              <w:spacing w:after="0" w:line="240" w:lineRule="auto"/>
              <w:jc w:val="center"/>
              <w:rPr>
                <w:rFonts w:ascii="Sakkal Majalla" w:hAnsi="Sakkal Majalla" w:cs="Sakkal Majalla"/>
                <w:sz w:val="28"/>
                <w:szCs w:val="28"/>
                <w:rtl/>
              </w:rPr>
            </w:pPr>
            <w:r>
              <w:rPr>
                <w:rFonts w:ascii="Sakkal Majalla" w:hAnsi="Sakkal Majalla" w:cs="Sakkal Majalla" w:hint="cs"/>
                <w:sz w:val="28"/>
                <w:szCs w:val="28"/>
                <w:rtl/>
                <w:lang w:eastAsia="ar-JO"/>
              </w:rPr>
              <w:t>نظم دعم القرار الذكية</w:t>
            </w:r>
          </w:p>
        </w:tc>
        <w:tc>
          <w:tcPr>
            <w:tcW w:w="1391" w:type="dxa"/>
          </w:tcPr>
          <w:p w14:paraId="3D2CBAFA" w14:textId="401ADBBF" w:rsidR="00C95A37" w:rsidRPr="000363D4" w:rsidRDefault="001C7BE1" w:rsidP="00416489">
            <w:pPr>
              <w:bidi w:val="0"/>
              <w:spacing w:after="0" w:line="240" w:lineRule="auto"/>
              <w:jc w:val="center"/>
              <w:rPr>
                <w:rFonts w:ascii="Sakkal Majalla" w:hAnsi="Sakkal Majalla" w:cs="Sakkal Majalla"/>
                <w:sz w:val="28"/>
                <w:szCs w:val="28"/>
                <w:rtl/>
              </w:rPr>
            </w:pPr>
            <w:r>
              <w:rPr>
                <w:rFonts w:ascii="Sakkal Majalla" w:hAnsi="Sakkal Majalla" w:cs="Sakkal Majalla"/>
                <w:sz w:val="28"/>
                <w:szCs w:val="28"/>
              </w:rPr>
              <w:t>5</w:t>
            </w:r>
          </w:p>
        </w:tc>
        <w:tc>
          <w:tcPr>
            <w:tcW w:w="2293" w:type="dxa"/>
          </w:tcPr>
          <w:p w14:paraId="780DE547" w14:textId="79D58290" w:rsidR="00C95A37" w:rsidRPr="000363D4" w:rsidRDefault="001C7BE1" w:rsidP="00416489">
            <w:pPr>
              <w:bidi w:val="0"/>
              <w:spacing w:after="0" w:line="240" w:lineRule="auto"/>
              <w:jc w:val="center"/>
              <w:rPr>
                <w:rFonts w:ascii="Sakkal Majalla" w:hAnsi="Sakkal Majalla" w:cs="Sakkal Majalla"/>
                <w:sz w:val="28"/>
                <w:szCs w:val="28"/>
                <w:lang w:eastAsia="ar-JO"/>
              </w:rPr>
            </w:pPr>
            <w:r>
              <w:rPr>
                <w:rFonts w:ascii="Sakkal Majalla" w:hAnsi="Sakkal Majalla" w:cs="Sakkal Majalla"/>
                <w:sz w:val="28"/>
                <w:szCs w:val="28"/>
                <w:lang w:eastAsia="ar-JO"/>
              </w:rPr>
              <w:t>0.811</w:t>
            </w:r>
          </w:p>
        </w:tc>
      </w:tr>
      <w:tr w:rsidR="00B05DFD" w:rsidRPr="001C10AB" w14:paraId="759B9786" w14:textId="77777777" w:rsidTr="00A34041">
        <w:trPr>
          <w:trHeight w:val="91"/>
          <w:jc w:val="center"/>
        </w:trPr>
        <w:tc>
          <w:tcPr>
            <w:tcW w:w="1062" w:type="dxa"/>
            <w:vMerge/>
          </w:tcPr>
          <w:p w14:paraId="55C9C2D0" w14:textId="77777777" w:rsidR="00B05DFD" w:rsidRPr="000363D4" w:rsidRDefault="00B05DFD" w:rsidP="00416489">
            <w:pPr>
              <w:spacing w:after="0" w:line="240" w:lineRule="auto"/>
              <w:jc w:val="center"/>
              <w:rPr>
                <w:rFonts w:ascii="Sakkal Majalla" w:hAnsi="Sakkal Majalla" w:cs="Sakkal Majalla"/>
                <w:sz w:val="28"/>
                <w:szCs w:val="28"/>
                <w:lang w:eastAsia="ar-JO"/>
              </w:rPr>
            </w:pPr>
          </w:p>
        </w:tc>
        <w:tc>
          <w:tcPr>
            <w:tcW w:w="3960" w:type="dxa"/>
          </w:tcPr>
          <w:p w14:paraId="384387DF" w14:textId="1E9D5BC1" w:rsidR="00B05DFD" w:rsidRPr="000363D4" w:rsidRDefault="00B05DFD" w:rsidP="00416489">
            <w:pPr>
              <w:spacing w:after="0" w:line="240" w:lineRule="auto"/>
              <w:jc w:val="center"/>
              <w:rPr>
                <w:rFonts w:ascii="Sakkal Majalla" w:hAnsi="Sakkal Majalla" w:cs="Sakkal Majalla"/>
                <w:sz w:val="28"/>
                <w:szCs w:val="28"/>
                <w:rtl/>
              </w:rPr>
            </w:pPr>
            <w:r>
              <w:rPr>
                <w:rFonts w:ascii="Sakkal Majalla" w:hAnsi="Sakkal Majalla" w:cs="Sakkal Majalla" w:hint="cs"/>
                <w:sz w:val="28"/>
                <w:szCs w:val="28"/>
                <w:rtl/>
                <w:lang w:eastAsia="ar-JO"/>
              </w:rPr>
              <w:t>الأتمتة الذكية للعمليات الإدارية</w:t>
            </w:r>
          </w:p>
        </w:tc>
        <w:tc>
          <w:tcPr>
            <w:tcW w:w="1391" w:type="dxa"/>
          </w:tcPr>
          <w:p w14:paraId="11C0357B" w14:textId="30349B7C" w:rsidR="00B05DFD" w:rsidRPr="000363D4" w:rsidRDefault="001C7BE1" w:rsidP="00416489">
            <w:pPr>
              <w:bidi w:val="0"/>
              <w:spacing w:after="0" w:line="240" w:lineRule="auto"/>
              <w:jc w:val="center"/>
              <w:rPr>
                <w:rFonts w:ascii="Sakkal Majalla" w:hAnsi="Sakkal Majalla" w:cs="Sakkal Majalla"/>
                <w:sz w:val="28"/>
                <w:szCs w:val="28"/>
                <w:rtl/>
                <w:lang w:bidi="ar-KW"/>
              </w:rPr>
            </w:pPr>
            <w:r>
              <w:rPr>
                <w:rFonts w:ascii="Sakkal Majalla" w:hAnsi="Sakkal Majalla" w:cs="Sakkal Majalla"/>
                <w:sz w:val="28"/>
                <w:szCs w:val="28"/>
              </w:rPr>
              <w:t>5</w:t>
            </w:r>
          </w:p>
        </w:tc>
        <w:tc>
          <w:tcPr>
            <w:tcW w:w="2293" w:type="dxa"/>
          </w:tcPr>
          <w:p w14:paraId="15D05D65" w14:textId="101D4FC0" w:rsidR="00B05DFD" w:rsidRPr="000363D4" w:rsidRDefault="001C7BE1" w:rsidP="00416489">
            <w:pPr>
              <w:bidi w:val="0"/>
              <w:spacing w:after="0" w:line="240" w:lineRule="auto"/>
              <w:jc w:val="center"/>
              <w:rPr>
                <w:rFonts w:ascii="Sakkal Majalla" w:hAnsi="Sakkal Majalla" w:cs="Sakkal Majalla"/>
                <w:sz w:val="28"/>
                <w:szCs w:val="28"/>
                <w:lang w:eastAsia="ar-JO"/>
              </w:rPr>
            </w:pPr>
            <w:r>
              <w:rPr>
                <w:rFonts w:ascii="Sakkal Majalla" w:hAnsi="Sakkal Majalla" w:cs="Sakkal Majalla"/>
                <w:sz w:val="28"/>
                <w:szCs w:val="28"/>
                <w:lang w:eastAsia="ar-JO"/>
              </w:rPr>
              <w:t>0.859</w:t>
            </w:r>
          </w:p>
        </w:tc>
      </w:tr>
      <w:tr w:rsidR="00E06DCF" w:rsidRPr="001C10AB" w14:paraId="3CAF9AC5" w14:textId="77777777" w:rsidTr="00A34041">
        <w:trPr>
          <w:trHeight w:val="258"/>
          <w:jc w:val="center"/>
        </w:trPr>
        <w:tc>
          <w:tcPr>
            <w:tcW w:w="1062" w:type="dxa"/>
            <w:vMerge/>
            <w:tcBorders>
              <w:bottom w:val="single" w:sz="12" w:space="0" w:color="auto"/>
            </w:tcBorders>
          </w:tcPr>
          <w:p w14:paraId="07B743E6" w14:textId="77777777" w:rsidR="00E06DCF" w:rsidRPr="000363D4" w:rsidRDefault="00E06DCF" w:rsidP="00416489">
            <w:pPr>
              <w:spacing w:after="0" w:line="240" w:lineRule="auto"/>
              <w:jc w:val="center"/>
              <w:rPr>
                <w:rFonts w:ascii="Sakkal Majalla" w:hAnsi="Sakkal Majalla" w:cs="Sakkal Majalla"/>
                <w:sz w:val="28"/>
                <w:szCs w:val="28"/>
                <w:rtl/>
                <w:lang w:eastAsia="ar-JO"/>
              </w:rPr>
            </w:pPr>
          </w:p>
        </w:tc>
        <w:tc>
          <w:tcPr>
            <w:tcW w:w="3960" w:type="dxa"/>
            <w:tcBorders>
              <w:bottom w:val="single" w:sz="12" w:space="0" w:color="auto"/>
            </w:tcBorders>
          </w:tcPr>
          <w:p w14:paraId="1CB47226" w14:textId="5BE08DCD" w:rsidR="00E06DCF" w:rsidRPr="000363D4" w:rsidRDefault="00E06DCF" w:rsidP="00416489">
            <w:pPr>
              <w:spacing w:after="0" w:line="240" w:lineRule="auto"/>
              <w:jc w:val="center"/>
              <w:rPr>
                <w:rFonts w:ascii="Sakkal Majalla" w:hAnsi="Sakkal Majalla" w:cs="Sakkal Majalla"/>
                <w:sz w:val="28"/>
                <w:szCs w:val="28"/>
                <w:rtl/>
              </w:rPr>
            </w:pPr>
            <w:r w:rsidRPr="00A23BFF">
              <w:rPr>
                <w:rFonts w:ascii="Sakkal Majalla" w:hAnsi="Sakkal Majalla" w:cs="Sakkal Majalla" w:hint="cs"/>
                <w:b/>
                <w:bCs/>
                <w:sz w:val="28"/>
                <w:szCs w:val="28"/>
                <w:rtl/>
                <w:lang w:eastAsia="ar-JO"/>
              </w:rPr>
              <w:t>المؤشر الكلي</w:t>
            </w:r>
            <w:r w:rsidR="00B05DFD">
              <w:rPr>
                <w:rFonts w:ascii="Sakkal Majalla" w:hAnsi="Sakkal Majalla" w:cs="Sakkal Majalla" w:hint="cs"/>
                <w:b/>
                <w:bCs/>
                <w:sz w:val="28"/>
                <w:szCs w:val="28"/>
                <w:rtl/>
                <w:lang w:eastAsia="ar-JO"/>
              </w:rPr>
              <w:t xml:space="preserve"> لمحور</w:t>
            </w:r>
            <w:r w:rsidRPr="00A23BFF">
              <w:rPr>
                <w:rFonts w:ascii="Sakkal Majalla" w:hAnsi="Sakkal Majalla" w:cs="Sakkal Majalla" w:hint="cs"/>
                <w:b/>
                <w:bCs/>
                <w:sz w:val="28"/>
                <w:szCs w:val="28"/>
                <w:rtl/>
                <w:lang w:eastAsia="ar-JO"/>
              </w:rPr>
              <w:t xml:space="preserve">: </w:t>
            </w:r>
            <w:r w:rsidR="00B05DFD">
              <w:rPr>
                <w:rFonts w:ascii="Sakkal Majalla" w:hAnsi="Sakkal Majalla" w:cs="Sakkal Majalla" w:hint="cs"/>
                <w:b/>
                <w:bCs/>
                <w:sz w:val="28"/>
                <w:szCs w:val="28"/>
                <w:rtl/>
                <w:lang w:eastAsia="ar-JO"/>
              </w:rPr>
              <w:t>تقنيات الذكاء الاصطناعي</w:t>
            </w:r>
          </w:p>
        </w:tc>
        <w:tc>
          <w:tcPr>
            <w:tcW w:w="1391" w:type="dxa"/>
            <w:tcBorders>
              <w:bottom w:val="single" w:sz="12" w:space="0" w:color="auto"/>
            </w:tcBorders>
          </w:tcPr>
          <w:p w14:paraId="518BD9FF" w14:textId="2B0AA1BE" w:rsidR="00E06DCF" w:rsidRPr="000363D4" w:rsidRDefault="001C7BE1" w:rsidP="00416489">
            <w:pPr>
              <w:bidi w:val="0"/>
              <w:spacing w:after="0" w:line="240" w:lineRule="auto"/>
              <w:jc w:val="center"/>
              <w:rPr>
                <w:rFonts w:ascii="Sakkal Majalla" w:hAnsi="Sakkal Majalla" w:cs="Sakkal Majalla"/>
                <w:sz w:val="28"/>
                <w:szCs w:val="28"/>
              </w:rPr>
            </w:pPr>
            <w:r>
              <w:rPr>
                <w:rFonts w:ascii="Sakkal Majalla" w:hAnsi="Sakkal Majalla" w:cs="Sakkal Majalla"/>
                <w:sz w:val="28"/>
                <w:szCs w:val="28"/>
              </w:rPr>
              <w:t>15</w:t>
            </w:r>
          </w:p>
        </w:tc>
        <w:tc>
          <w:tcPr>
            <w:tcW w:w="2293" w:type="dxa"/>
            <w:tcBorders>
              <w:bottom w:val="single" w:sz="12" w:space="0" w:color="auto"/>
            </w:tcBorders>
          </w:tcPr>
          <w:p w14:paraId="7D36DC55" w14:textId="70E3F057" w:rsidR="00E06DCF" w:rsidRPr="000363D4" w:rsidRDefault="001C7BE1" w:rsidP="00416489">
            <w:pPr>
              <w:bidi w:val="0"/>
              <w:spacing w:after="0" w:line="240" w:lineRule="auto"/>
              <w:jc w:val="center"/>
              <w:rPr>
                <w:rFonts w:ascii="Sakkal Majalla" w:hAnsi="Sakkal Majalla" w:cs="Sakkal Majalla"/>
                <w:sz w:val="28"/>
                <w:szCs w:val="28"/>
                <w:lang w:eastAsia="ar-JO"/>
              </w:rPr>
            </w:pPr>
            <w:r>
              <w:rPr>
                <w:rFonts w:ascii="Sakkal Majalla" w:hAnsi="Sakkal Majalla" w:cs="Sakkal Majalla"/>
                <w:sz w:val="28"/>
                <w:szCs w:val="28"/>
                <w:lang w:eastAsia="ar-JO"/>
              </w:rPr>
              <w:t>0.915</w:t>
            </w:r>
          </w:p>
        </w:tc>
      </w:tr>
      <w:tr w:rsidR="00B05DFD" w:rsidRPr="001C10AB" w14:paraId="364171CC" w14:textId="77777777" w:rsidTr="00A34041">
        <w:trPr>
          <w:trHeight w:val="258"/>
          <w:jc w:val="center"/>
        </w:trPr>
        <w:tc>
          <w:tcPr>
            <w:tcW w:w="1062" w:type="dxa"/>
            <w:tcBorders>
              <w:bottom w:val="single" w:sz="12" w:space="0" w:color="auto"/>
            </w:tcBorders>
          </w:tcPr>
          <w:p w14:paraId="428BFA0F" w14:textId="3C0925CE" w:rsidR="00B05DFD" w:rsidRPr="00B05DFD" w:rsidRDefault="00B05DFD" w:rsidP="00416489">
            <w:pPr>
              <w:spacing w:after="0" w:line="240" w:lineRule="auto"/>
              <w:jc w:val="center"/>
              <w:rPr>
                <w:rFonts w:ascii="Sakkal Majalla" w:hAnsi="Sakkal Majalla" w:cs="Sakkal Majalla"/>
                <w:b/>
                <w:bCs/>
                <w:sz w:val="28"/>
                <w:szCs w:val="28"/>
                <w:rtl/>
                <w:lang w:eastAsia="ar-JO"/>
              </w:rPr>
            </w:pPr>
            <w:r w:rsidRPr="00B05DFD">
              <w:rPr>
                <w:rFonts w:ascii="Sakkal Majalla" w:hAnsi="Sakkal Majalla" w:cs="Sakkal Majalla" w:hint="cs"/>
                <w:b/>
                <w:bCs/>
                <w:sz w:val="28"/>
                <w:szCs w:val="28"/>
                <w:rtl/>
                <w:lang w:eastAsia="ar-JO"/>
              </w:rPr>
              <w:t>تابع</w:t>
            </w:r>
          </w:p>
        </w:tc>
        <w:tc>
          <w:tcPr>
            <w:tcW w:w="3960" w:type="dxa"/>
            <w:tcBorders>
              <w:top w:val="single" w:sz="12" w:space="0" w:color="auto"/>
              <w:bottom w:val="single" w:sz="12" w:space="0" w:color="auto"/>
            </w:tcBorders>
          </w:tcPr>
          <w:p w14:paraId="0F04E48C" w14:textId="30B350E0" w:rsidR="00B05DFD" w:rsidRPr="00B05DFD" w:rsidRDefault="00B05DFD" w:rsidP="00416489">
            <w:pPr>
              <w:spacing w:after="0" w:line="240" w:lineRule="auto"/>
              <w:jc w:val="center"/>
              <w:rPr>
                <w:rFonts w:ascii="Sakkal Majalla" w:hAnsi="Sakkal Majalla" w:cs="Sakkal Majalla"/>
                <w:sz w:val="28"/>
                <w:szCs w:val="28"/>
                <w:rtl/>
                <w:lang w:eastAsia="ar-JO"/>
              </w:rPr>
            </w:pPr>
            <w:r w:rsidRPr="00B05DFD">
              <w:rPr>
                <w:rFonts w:ascii="Sakkal Majalla" w:hAnsi="Sakkal Majalla" w:cs="Sakkal Majalla" w:hint="cs"/>
                <w:sz w:val="28"/>
                <w:szCs w:val="28"/>
                <w:rtl/>
                <w:lang w:eastAsia="ar-JO"/>
              </w:rPr>
              <w:t>تحسين عملية اتخاذ القرار الإداري</w:t>
            </w:r>
          </w:p>
        </w:tc>
        <w:tc>
          <w:tcPr>
            <w:tcW w:w="1391" w:type="dxa"/>
            <w:tcBorders>
              <w:top w:val="single" w:sz="12" w:space="0" w:color="auto"/>
              <w:bottom w:val="single" w:sz="12" w:space="0" w:color="auto"/>
            </w:tcBorders>
          </w:tcPr>
          <w:p w14:paraId="49C09332" w14:textId="6A325C44" w:rsidR="00B05DFD" w:rsidRDefault="00A34041" w:rsidP="00416489">
            <w:pPr>
              <w:bidi w:val="0"/>
              <w:spacing w:after="0" w:line="240" w:lineRule="auto"/>
              <w:jc w:val="center"/>
              <w:rPr>
                <w:rFonts w:ascii="Sakkal Majalla" w:hAnsi="Sakkal Majalla" w:cs="Sakkal Majalla"/>
                <w:sz w:val="28"/>
                <w:szCs w:val="28"/>
              </w:rPr>
            </w:pPr>
            <w:r>
              <w:rPr>
                <w:rFonts w:ascii="Sakkal Majalla" w:hAnsi="Sakkal Majalla" w:cs="Sakkal Majalla"/>
                <w:sz w:val="28"/>
                <w:szCs w:val="28"/>
              </w:rPr>
              <w:t>5</w:t>
            </w:r>
          </w:p>
        </w:tc>
        <w:tc>
          <w:tcPr>
            <w:tcW w:w="2293" w:type="dxa"/>
            <w:tcBorders>
              <w:top w:val="single" w:sz="12" w:space="0" w:color="auto"/>
            </w:tcBorders>
          </w:tcPr>
          <w:p w14:paraId="7BDBB1D0" w14:textId="03287DAC" w:rsidR="00B05DFD" w:rsidRDefault="00EE6ECD" w:rsidP="00416489">
            <w:pPr>
              <w:bidi w:val="0"/>
              <w:spacing w:after="0" w:line="240" w:lineRule="auto"/>
              <w:jc w:val="center"/>
              <w:rPr>
                <w:rFonts w:ascii="Sakkal Majalla" w:hAnsi="Sakkal Majalla" w:cs="Sakkal Majalla"/>
                <w:sz w:val="28"/>
                <w:szCs w:val="28"/>
                <w:lang w:eastAsia="ar-JO"/>
              </w:rPr>
            </w:pPr>
            <w:r>
              <w:rPr>
                <w:rFonts w:ascii="Sakkal Majalla" w:hAnsi="Sakkal Majalla" w:cs="Sakkal Majalla"/>
                <w:sz w:val="28"/>
                <w:szCs w:val="28"/>
                <w:lang w:eastAsia="ar-JO"/>
              </w:rPr>
              <w:t>0.813</w:t>
            </w:r>
          </w:p>
        </w:tc>
      </w:tr>
      <w:tr w:rsidR="00B05DFD" w:rsidRPr="001C10AB" w14:paraId="1DD5F536" w14:textId="77777777" w:rsidTr="00A34041">
        <w:trPr>
          <w:trHeight w:val="258"/>
          <w:jc w:val="center"/>
        </w:trPr>
        <w:tc>
          <w:tcPr>
            <w:tcW w:w="5022" w:type="dxa"/>
            <w:gridSpan w:val="2"/>
            <w:tcBorders>
              <w:top w:val="single" w:sz="12" w:space="0" w:color="auto"/>
              <w:bottom w:val="single" w:sz="12" w:space="0" w:color="auto"/>
            </w:tcBorders>
          </w:tcPr>
          <w:p w14:paraId="51630AD8" w14:textId="09958754" w:rsidR="00B05DFD" w:rsidRDefault="00B05DFD" w:rsidP="00416489">
            <w:pPr>
              <w:spacing w:after="0" w:line="240" w:lineRule="auto"/>
              <w:jc w:val="center"/>
              <w:rPr>
                <w:rFonts w:ascii="Sakkal Majalla" w:hAnsi="Sakkal Majalla" w:cs="Sakkal Majalla"/>
                <w:b/>
                <w:bCs/>
                <w:sz w:val="28"/>
                <w:szCs w:val="28"/>
                <w:rtl/>
                <w:lang w:eastAsia="ar-JO" w:bidi="ar-YE"/>
              </w:rPr>
            </w:pPr>
            <w:r>
              <w:rPr>
                <w:rFonts w:ascii="Sakkal Majalla" w:hAnsi="Sakkal Majalla" w:cs="Sakkal Majalla" w:hint="cs"/>
                <w:b/>
                <w:bCs/>
                <w:sz w:val="28"/>
                <w:szCs w:val="28"/>
                <w:rtl/>
                <w:lang w:eastAsia="ar-JO" w:bidi="ar-YE"/>
              </w:rPr>
              <w:t>الدرجة الكلية للأداة</w:t>
            </w:r>
          </w:p>
        </w:tc>
        <w:tc>
          <w:tcPr>
            <w:tcW w:w="1391" w:type="dxa"/>
            <w:tcBorders>
              <w:top w:val="single" w:sz="12" w:space="0" w:color="auto"/>
              <w:bottom w:val="single" w:sz="12" w:space="0" w:color="auto"/>
            </w:tcBorders>
          </w:tcPr>
          <w:p w14:paraId="5FA3F0B6" w14:textId="15DF1137" w:rsidR="00B05DFD" w:rsidRDefault="00A34041" w:rsidP="00416489">
            <w:pPr>
              <w:bidi w:val="0"/>
              <w:spacing w:after="0" w:line="240" w:lineRule="auto"/>
              <w:jc w:val="center"/>
              <w:rPr>
                <w:rFonts w:ascii="Sakkal Majalla" w:hAnsi="Sakkal Majalla" w:cs="Sakkal Majalla"/>
                <w:sz w:val="28"/>
                <w:szCs w:val="28"/>
              </w:rPr>
            </w:pPr>
            <w:r>
              <w:rPr>
                <w:rFonts w:ascii="Sakkal Majalla" w:hAnsi="Sakkal Majalla" w:cs="Sakkal Majalla"/>
                <w:sz w:val="28"/>
                <w:szCs w:val="28"/>
              </w:rPr>
              <w:t>20</w:t>
            </w:r>
          </w:p>
        </w:tc>
        <w:tc>
          <w:tcPr>
            <w:tcW w:w="2293" w:type="dxa"/>
            <w:tcBorders>
              <w:top w:val="single" w:sz="12" w:space="0" w:color="auto"/>
              <w:bottom w:val="single" w:sz="12" w:space="0" w:color="auto"/>
            </w:tcBorders>
          </w:tcPr>
          <w:p w14:paraId="2F5653B4" w14:textId="24142F11" w:rsidR="00B05DFD" w:rsidRDefault="001C7BE1" w:rsidP="00416489">
            <w:pPr>
              <w:bidi w:val="0"/>
              <w:spacing w:after="0" w:line="240" w:lineRule="auto"/>
              <w:jc w:val="center"/>
              <w:rPr>
                <w:rFonts w:ascii="Sakkal Majalla" w:hAnsi="Sakkal Majalla" w:cs="Sakkal Majalla"/>
                <w:sz w:val="28"/>
                <w:szCs w:val="28"/>
                <w:lang w:eastAsia="ar-JO"/>
              </w:rPr>
            </w:pPr>
            <w:r>
              <w:rPr>
                <w:rFonts w:ascii="Sakkal Majalla" w:hAnsi="Sakkal Majalla" w:cs="Sakkal Majalla"/>
                <w:sz w:val="28"/>
                <w:szCs w:val="28"/>
                <w:lang w:eastAsia="ar-JO"/>
              </w:rPr>
              <w:t>0.926</w:t>
            </w:r>
          </w:p>
        </w:tc>
      </w:tr>
    </w:tbl>
    <w:p w14:paraId="3FAC6EBD" w14:textId="77777777" w:rsidR="00C95A37" w:rsidRPr="001C10AB" w:rsidRDefault="00C95A37" w:rsidP="00C95A37">
      <w:pPr>
        <w:spacing w:line="360" w:lineRule="auto"/>
        <w:jc w:val="lowKashida"/>
        <w:rPr>
          <w:rFonts w:ascii="Sakkal Majalla" w:hAnsi="Sakkal Majalla" w:cs="Sakkal Majalla"/>
          <w:sz w:val="12"/>
          <w:szCs w:val="12"/>
        </w:rPr>
      </w:pPr>
    </w:p>
    <w:p w14:paraId="65B1AD53" w14:textId="22792586" w:rsidR="00720FC0" w:rsidRPr="001B6618" w:rsidRDefault="00C95A37" w:rsidP="00C95A37">
      <w:pPr>
        <w:spacing w:line="360" w:lineRule="auto"/>
        <w:jc w:val="both"/>
        <w:rPr>
          <w:rFonts w:ascii="Sakkal Majalla" w:eastAsia="Calibri" w:hAnsi="Sakkal Majalla" w:cs="Sakkal Majalla"/>
          <w:sz w:val="32"/>
          <w:szCs w:val="32"/>
        </w:rPr>
      </w:pPr>
      <w:r w:rsidRPr="00467100">
        <w:rPr>
          <w:rFonts w:ascii="Sakkal Majalla" w:hAnsi="Sakkal Majalla" w:cs="Sakkal Majalla"/>
          <w:sz w:val="32"/>
          <w:szCs w:val="32"/>
          <w:rtl/>
        </w:rPr>
        <w:t>يتضح من الجدول رقم (1) أن معامل الثبات العام لمحاور الدراسة مرتفع حيث بلغ (</w:t>
      </w:r>
      <w:r w:rsidRPr="00467100">
        <w:rPr>
          <w:rFonts w:ascii="Sakkal Majalla" w:hAnsi="Sakkal Majalla" w:cs="Sakkal Majalla"/>
          <w:sz w:val="32"/>
          <w:szCs w:val="32"/>
        </w:rPr>
        <w:t>0.9</w:t>
      </w:r>
      <w:r w:rsidR="00A86933">
        <w:rPr>
          <w:rFonts w:ascii="Sakkal Majalla" w:hAnsi="Sakkal Majalla" w:cs="Sakkal Majalla"/>
          <w:sz w:val="32"/>
          <w:szCs w:val="32"/>
        </w:rPr>
        <w:t>2</w:t>
      </w:r>
      <w:r w:rsidR="00095234">
        <w:rPr>
          <w:rFonts w:ascii="Sakkal Majalla" w:hAnsi="Sakkal Majalla" w:cs="Sakkal Majalla"/>
          <w:sz w:val="32"/>
          <w:szCs w:val="32"/>
        </w:rPr>
        <w:t>6</w:t>
      </w:r>
      <w:r w:rsidRPr="00467100">
        <w:rPr>
          <w:rFonts w:ascii="Sakkal Majalla" w:hAnsi="Sakkal Majalla" w:cs="Sakkal Majalla"/>
          <w:sz w:val="32"/>
          <w:szCs w:val="32"/>
          <w:rtl/>
        </w:rPr>
        <w:t>) لإجمالي فقرات الاستبانة الـ (</w:t>
      </w:r>
      <w:r w:rsidR="00095234">
        <w:rPr>
          <w:rFonts w:ascii="Sakkal Majalla" w:hAnsi="Sakkal Majalla" w:cs="Sakkal Majalla" w:hint="cs"/>
          <w:sz w:val="32"/>
          <w:szCs w:val="32"/>
          <w:rtl/>
        </w:rPr>
        <w:t>20</w:t>
      </w:r>
      <w:r w:rsidRPr="00467100">
        <w:rPr>
          <w:rFonts w:ascii="Sakkal Majalla" w:hAnsi="Sakkal Majalla" w:cs="Sakkal Majalla"/>
          <w:sz w:val="32"/>
          <w:szCs w:val="32"/>
          <w:rtl/>
        </w:rPr>
        <w:t xml:space="preserve">) فقرة، فيما تراوح ثبات المحاور ما بين </w:t>
      </w:r>
      <w:r w:rsidRPr="00467100">
        <w:rPr>
          <w:rFonts w:ascii="Sakkal Majalla" w:hAnsi="Sakkal Majalla" w:cs="Sakkal Majalla"/>
          <w:sz w:val="32"/>
          <w:szCs w:val="32"/>
        </w:rPr>
        <w:t>0.</w:t>
      </w:r>
      <w:r w:rsidR="00095234">
        <w:rPr>
          <w:rFonts w:ascii="Sakkal Majalla" w:hAnsi="Sakkal Majalla" w:cs="Sakkal Majalla"/>
          <w:sz w:val="32"/>
          <w:szCs w:val="32"/>
        </w:rPr>
        <w:t>801</w:t>
      </w:r>
      <w:r w:rsidRPr="00467100">
        <w:rPr>
          <w:rFonts w:ascii="Sakkal Majalla" w:hAnsi="Sakkal Majalla" w:cs="Sakkal Majalla"/>
          <w:sz w:val="32"/>
          <w:szCs w:val="32"/>
          <w:rtl/>
        </w:rPr>
        <w:t xml:space="preserve"> كحد أدنى وبين </w:t>
      </w:r>
      <w:r w:rsidRPr="00467100">
        <w:rPr>
          <w:rFonts w:ascii="Sakkal Majalla" w:hAnsi="Sakkal Majalla" w:cs="Sakkal Majalla"/>
          <w:sz w:val="32"/>
          <w:szCs w:val="32"/>
        </w:rPr>
        <w:t>0.</w:t>
      </w:r>
      <w:r w:rsidR="00CA53F0">
        <w:rPr>
          <w:rFonts w:ascii="Sakkal Majalla" w:hAnsi="Sakkal Majalla" w:cs="Sakkal Majalla"/>
          <w:sz w:val="32"/>
          <w:szCs w:val="32"/>
        </w:rPr>
        <w:t>8</w:t>
      </w:r>
      <w:r w:rsidR="009B40AF">
        <w:rPr>
          <w:rFonts w:ascii="Sakkal Majalla" w:hAnsi="Sakkal Majalla" w:cs="Sakkal Majalla"/>
          <w:sz w:val="32"/>
          <w:szCs w:val="32"/>
        </w:rPr>
        <w:t>59</w:t>
      </w:r>
      <w:r w:rsidRPr="00467100">
        <w:rPr>
          <w:rFonts w:ascii="Sakkal Majalla" w:hAnsi="Sakkal Majalla" w:cs="Sakkal Majalla"/>
          <w:sz w:val="32"/>
          <w:szCs w:val="32"/>
          <w:rtl/>
        </w:rPr>
        <w:t xml:space="preserve"> كحد أعلى، وهذا يدلل على أن الاستبيان يتمتع بدرجة عالية من الثبات يمكن الاعتماد عليه في التطبيق الميداني للدراسة بحسب مقياس </w:t>
      </w:r>
      <w:proofErr w:type="spellStart"/>
      <w:r w:rsidRPr="00467100">
        <w:rPr>
          <w:rFonts w:ascii="Sakkal Majalla" w:hAnsi="Sakkal Majalla" w:cs="Sakkal Majalla"/>
          <w:sz w:val="32"/>
          <w:szCs w:val="32"/>
          <w:rtl/>
        </w:rPr>
        <w:t>نانلي</w:t>
      </w:r>
      <w:proofErr w:type="spellEnd"/>
      <w:r w:rsidRPr="00467100">
        <w:rPr>
          <w:rFonts w:ascii="Sakkal Majalla" w:hAnsi="Sakkal Majalla" w:cs="Sakkal Majalla"/>
          <w:sz w:val="32"/>
          <w:szCs w:val="32"/>
          <w:rtl/>
        </w:rPr>
        <w:t xml:space="preserve"> والذي يعتمد </w:t>
      </w:r>
      <w:r w:rsidRPr="00467100">
        <w:rPr>
          <w:rFonts w:ascii="Sakkal Majalla" w:hAnsi="Sakkal Majalla" w:cs="Sakkal Majalla"/>
          <w:sz w:val="32"/>
          <w:szCs w:val="32"/>
        </w:rPr>
        <w:t>0.70</w:t>
      </w:r>
      <w:r w:rsidRPr="00467100">
        <w:rPr>
          <w:rFonts w:ascii="Sakkal Majalla" w:hAnsi="Sakkal Majalla" w:cs="Sakkal Majalla"/>
          <w:sz w:val="32"/>
          <w:szCs w:val="32"/>
          <w:rtl/>
        </w:rPr>
        <w:t xml:space="preserve"> كحد أدنى للثبات. (</w:t>
      </w:r>
      <w:r w:rsidRPr="00467100">
        <w:rPr>
          <w:rFonts w:ascii="Sakkal Majalla" w:hAnsi="Sakkal Majalla" w:cs="Sakkal Majalla"/>
          <w:sz w:val="32"/>
          <w:szCs w:val="32"/>
        </w:rPr>
        <w:t>Nunally &amp; Bernstein, 1994</w:t>
      </w:r>
      <w:r w:rsidRPr="00467100">
        <w:rPr>
          <w:rFonts w:ascii="Sakkal Majalla" w:hAnsi="Sakkal Majalla" w:cs="Sakkal Majalla"/>
          <w:sz w:val="32"/>
          <w:szCs w:val="32"/>
          <w:rtl/>
        </w:rPr>
        <w:t>).</w:t>
      </w:r>
    </w:p>
    <w:p w14:paraId="71E744ED" w14:textId="77777777" w:rsidR="00DD7D17" w:rsidRPr="00A82CDD" w:rsidRDefault="00DD7D17" w:rsidP="00DD7D17">
      <w:pPr>
        <w:pStyle w:val="ListParagraph"/>
        <w:numPr>
          <w:ilvl w:val="1"/>
          <w:numId w:val="14"/>
        </w:numPr>
        <w:spacing w:line="360" w:lineRule="auto"/>
        <w:jc w:val="both"/>
        <w:rPr>
          <w:rFonts w:ascii="Sakkal Majalla" w:hAnsi="Sakkal Majalla" w:cs="Sakkal Majalla"/>
          <w:b/>
          <w:bCs/>
          <w:sz w:val="28"/>
          <w:szCs w:val="28"/>
          <w:rtl/>
        </w:rPr>
      </w:pPr>
      <w:r w:rsidRPr="00A82CDD">
        <w:rPr>
          <w:rFonts w:ascii="Sakkal Majalla" w:hAnsi="Sakkal Majalla" w:cs="Sakkal Majalla" w:hint="cs"/>
          <w:b/>
          <w:bCs/>
          <w:sz w:val="32"/>
          <w:szCs w:val="32"/>
          <w:rtl/>
        </w:rPr>
        <w:t>صدق الاتساق الداخلي</w:t>
      </w:r>
      <w:r w:rsidRPr="00A82CDD">
        <w:rPr>
          <w:rFonts w:ascii="Sakkal Majalla" w:hAnsi="Sakkal Majalla" w:cs="Sakkal Majalla" w:hint="cs"/>
          <w:b/>
          <w:bCs/>
          <w:sz w:val="28"/>
          <w:szCs w:val="28"/>
          <w:rtl/>
        </w:rPr>
        <w:t xml:space="preserve"> لفقرات محاور الدراسة:</w:t>
      </w:r>
    </w:p>
    <w:p w14:paraId="504C1C47" w14:textId="0A927D35" w:rsidR="00DD7D17" w:rsidRPr="00615BF6" w:rsidRDefault="00DD7D17" w:rsidP="00DD7D17">
      <w:pPr>
        <w:spacing w:line="360" w:lineRule="auto"/>
        <w:jc w:val="both"/>
        <w:rPr>
          <w:rFonts w:ascii="Sakkal Majalla" w:hAnsi="Sakkal Majalla" w:cs="Sakkal Majalla"/>
          <w:sz w:val="28"/>
          <w:szCs w:val="28"/>
          <w:rtl/>
        </w:rPr>
      </w:pPr>
      <w:r w:rsidRPr="001959CB">
        <w:rPr>
          <w:rFonts w:ascii="Sakkal Majalla" w:hAnsi="Sakkal Majalla" w:cs="Sakkal Majalla" w:hint="cs"/>
          <w:sz w:val="32"/>
          <w:szCs w:val="32"/>
          <w:rtl/>
        </w:rPr>
        <w:t xml:space="preserve">جرى التحقق من صدق الاتساق الداخلي للاستبيان بحساب معامل ارتباط بيرسون بين درجات كل فقرة من فقرات </w:t>
      </w:r>
      <w:r w:rsidR="00FE65C2" w:rsidRPr="001959CB">
        <w:rPr>
          <w:rFonts w:ascii="Sakkal Majalla" w:hAnsi="Sakkal Majalla" w:cs="Sakkal Majalla" w:hint="cs"/>
          <w:sz w:val="32"/>
          <w:szCs w:val="32"/>
          <w:rtl/>
        </w:rPr>
        <w:t>المحور</w:t>
      </w:r>
      <w:r w:rsidRPr="001959CB">
        <w:rPr>
          <w:rFonts w:ascii="Sakkal Majalla" w:hAnsi="Sakkal Majalla" w:cs="Sakkal Majalla" w:hint="cs"/>
          <w:sz w:val="32"/>
          <w:szCs w:val="32"/>
          <w:rtl/>
        </w:rPr>
        <w:t xml:space="preserve"> والدرجة الكلية </w:t>
      </w:r>
      <w:r w:rsidR="00EB22EC" w:rsidRPr="001959CB">
        <w:rPr>
          <w:rFonts w:ascii="Sakkal Majalla" w:hAnsi="Sakkal Majalla" w:cs="Sakkal Majalla" w:hint="cs"/>
          <w:sz w:val="32"/>
          <w:szCs w:val="32"/>
          <w:rtl/>
        </w:rPr>
        <w:t xml:space="preserve">للمحور </w:t>
      </w:r>
      <w:r w:rsidRPr="001959CB">
        <w:rPr>
          <w:rFonts w:ascii="Sakkal Majalla" w:hAnsi="Sakkal Majalla" w:cs="Sakkal Majalla" w:hint="cs"/>
          <w:sz w:val="32"/>
          <w:szCs w:val="32"/>
          <w:rtl/>
        </w:rPr>
        <w:t xml:space="preserve">الذي تنتمي إليه الفقرة وذلك باستخدام البرنامج الإحصائي </w:t>
      </w:r>
      <w:r w:rsidRPr="001959CB">
        <w:rPr>
          <w:rFonts w:ascii="Sakkal Majalla" w:hAnsi="Sakkal Majalla" w:cs="Sakkal Majalla"/>
          <w:sz w:val="32"/>
          <w:szCs w:val="32"/>
        </w:rPr>
        <w:t>SPSS V.25</w:t>
      </w:r>
      <w:r w:rsidRPr="001959CB">
        <w:rPr>
          <w:rFonts w:ascii="Sakkal Majalla" w:hAnsi="Sakkal Majalla" w:cs="Sakkal Majalla" w:hint="cs"/>
          <w:sz w:val="32"/>
          <w:szCs w:val="32"/>
          <w:rtl/>
        </w:rPr>
        <w:t xml:space="preserve"> والجدور التالي يوضح معاملات الارتباط بين كل فقرة من فقرات المحور الأول والدرجة الكلية للمحور.</w:t>
      </w:r>
    </w:p>
    <w:p w14:paraId="12E5A417" w14:textId="642A5FD9" w:rsidR="00DD7D17" w:rsidRPr="00615BF6" w:rsidRDefault="00DD7D17" w:rsidP="00DD7D17">
      <w:pPr>
        <w:spacing w:line="360" w:lineRule="auto"/>
        <w:jc w:val="center"/>
        <w:rPr>
          <w:rFonts w:ascii="Sakkal Majalla" w:hAnsi="Sakkal Majalla" w:cs="Sakkal Majalla"/>
          <w:sz w:val="28"/>
          <w:szCs w:val="28"/>
          <w:rtl/>
        </w:rPr>
      </w:pPr>
      <w:r w:rsidRPr="00736552">
        <w:rPr>
          <w:rFonts w:ascii="Sakkal Majalla" w:hAnsi="Sakkal Majalla" w:cs="Sakkal Majalla" w:hint="cs"/>
          <w:sz w:val="28"/>
          <w:szCs w:val="28"/>
          <w:rtl/>
        </w:rPr>
        <w:t xml:space="preserve">جدول رقم (2): معاملات الارتباط </w:t>
      </w:r>
      <w:r w:rsidR="003E2D15">
        <w:rPr>
          <w:rFonts w:ascii="Sakkal Majalla" w:hAnsi="Sakkal Majalla" w:cs="Sakkal Majalla" w:hint="cs"/>
          <w:sz w:val="28"/>
          <w:szCs w:val="28"/>
          <w:rtl/>
        </w:rPr>
        <w:t xml:space="preserve">بين درجة كل فقرة والدرجة للمحور </w:t>
      </w:r>
      <w:r w:rsidR="00BD0CD6" w:rsidRPr="00736552">
        <w:rPr>
          <w:rFonts w:ascii="Sakkal Majalla" w:hAnsi="Sakkal Majalla" w:cs="Sakkal Majalla" w:hint="cs"/>
          <w:sz w:val="28"/>
          <w:szCs w:val="28"/>
          <w:rtl/>
        </w:rPr>
        <w:t>الأول</w:t>
      </w:r>
      <w:r w:rsidR="004F09A5" w:rsidRPr="00736552">
        <w:rPr>
          <w:rFonts w:ascii="Sakkal Majalla" w:hAnsi="Sakkal Majalla" w:cs="Sakkal Majalla" w:hint="cs"/>
          <w:sz w:val="28"/>
          <w:szCs w:val="28"/>
          <w:rtl/>
        </w:rPr>
        <w:t>:</w:t>
      </w:r>
      <w:r w:rsidR="00BD0CD6" w:rsidRPr="00736552">
        <w:rPr>
          <w:rFonts w:ascii="Sakkal Majalla" w:hAnsi="Sakkal Majalla" w:cs="Sakkal Majalla" w:hint="cs"/>
          <w:sz w:val="28"/>
          <w:szCs w:val="28"/>
          <w:rtl/>
        </w:rPr>
        <w:t xml:space="preserve"> </w:t>
      </w:r>
      <w:r w:rsidRPr="00736552">
        <w:rPr>
          <w:rFonts w:ascii="Sakkal Majalla" w:hAnsi="Sakkal Majalla" w:cs="Sakkal Majalla" w:hint="cs"/>
          <w:sz w:val="28"/>
          <w:szCs w:val="28"/>
          <w:rtl/>
        </w:rPr>
        <w:t>(</w:t>
      </w:r>
      <w:r w:rsidR="000469CE">
        <w:rPr>
          <w:rFonts w:ascii="Sakkal Majalla" w:hAnsi="Sakkal Majalla" w:cs="Sakkal Majalla" w:hint="cs"/>
          <w:sz w:val="28"/>
          <w:szCs w:val="28"/>
          <w:rtl/>
        </w:rPr>
        <w:t>التحليلات التنبؤية</w:t>
      </w:r>
      <w:r w:rsidRPr="00736552">
        <w:rPr>
          <w:rFonts w:ascii="Sakkal Majalla" w:hAnsi="Sakkal Majalla" w:cs="Sakkal Majalla" w:hint="cs"/>
          <w:sz w:val="28"/>
          <w:szCs w:val="28"/>
          <w:rtl/>
        </w:rPr>
        <w:t>)</w:t>
      </w:r>
    </w:p>
    <w:tbl>
      <w:tblPr>
        <w:tblStyle w:val="TableGrid"/>
        <w:bidiVisual/>
        <w:tblW w:w="0" w:type="auto"/>
        <w:tblInd w:w="697" w:type="dxa"/>
        <w:tblLook w:val="04A0" w:firstRow="1" w:lastRow="0" w:firstColumn="1" w:lastColumn="0" w:noHBand="0" w:noVBand="1"/>
      </w:tblPr>
      <w:tblGrid>
        <w:gridCol w:w="2032"/>
        <w:gridCol w:w="2517"/>
        <w:gridCol w:w="2517"/>
      </w:tblGrid>
      <w:tr w:rsidR="00DD7D17" w:rsidRPr="00615BF6" w14:paraId="3FD5B8A6" w14:textId="77777777" w:rsidTr="00A34041">
        <w:trPr>
          <w:trHeight w:val="272"/>
        </w:trPr>
        <w:tc>
          <w:tcPr>
            <w:tcW w:w="2032" w:type="dxa"/>
            <w:shd w:val="clear" w:color="auto" w:fill="F2F2F2" w:themeFill="background1" w:themeFillShade="F2"/>
          </w:tcPr>
          <w:p w14:paraId="0ED4C719" w14:textId="77777777" w:rsidR="00DD7D17" w:rsidRPr="00615BF6" w:rsidRDefault="00DD7D17" w:rsidP="00416489">
            <w:pPr>
              <w:jc w:val="center"/>
              <w:rPr>
                <w:rFonts w:ascii="Sakkal Majalla" w:hAnsi="Sakkal Majalla" w:cs="Sakkal Majalla"/>
                <w:b/>
                <w:bCs/>
                <w:sz w:val="28"/>
                <w:szCs w:val="28"/>
                <w:rtl/>
              </w:rPr>
            </w:pPr>
            <w:r w:rsidRPr="00615BF6">
              <w:rPr>
                <w:rFonts w:ascii="Sakkal Majalla" w:hAnsi="Sakkal Majalla" w:cs="Sakkal Majalla" w:hint="cs"/>
                <w:b/>
                <w:bCs/>
                <w:sz w:val="28"/>
                <w:szCs w:val="28"/>
                <w:rtl/>
              </w:rPr>
              <w:t>فقرات المحور</w:t>
            </w:r>
          </w:p>
        </w:tc>
        <w:tc>
          <w:tcPr>
            <w:tcW w:w="2517" w:type="dxa"/>
            <w:shd w:val="clear" w:color="auto" w:fill="F2F2F2" w:themeFill="background1" w:themeFillShade="F2"/>
          </w:tcPr>
          <w:p w14:paraId="13E6BB2A" w14:textId="77777777" w:rsidR="00DD7D17" w:rsidRPr="00615BF6" w:rsidRDefault="00DD7D17" w:rsidP="00416489">
            <w:pPr>
              <w:jc w:val="center"/>
              <w:rPr>
                <w:rFonts w:ascii="Sakkal Majalla" w:hAnsi="Sakkal Majalla" w:cs="Sakkal Majalla"/>
                <w:b/>
                <w:bCs/>
                <w:sz w:val="28"/>
                <w:szCs w:val="28"/>
                <w:rtl/>
              </w:rPr>
            </w:pPr>
            <w:r w:rsidRPr="00615BF6">
              <w:rPr>
                <w:rFonts w:ascii="Sakkal Majalla" w:hAnsi="Sakkal Majalla" w:cs="Sakkal Majalla" w:hint="cs"/>
                <w:b/>
                <w:bCs/>
                <w:sz w:val="28"/>
                <w:szCs w:val="28"/>
                <w:rtl/>
              </w:rPr>
              <w:t>معامل الارتباط</w:t>
            </w:r>
          </w:p>
        </w:tc>
        <w:tc>
          <w:tcPr>
            <w:tcW w:w="2517" w:type="dxa"/>
            <w:shd w:val="clear" w:color="auto" w:fill="F2F2F2" w:themeFill="background1" w:themeFillShade="F2"/>
          </w:tcPr>
          <w:p w14:paraId="15A6ECC3" w14:textId="77777777" w:rsidR="00DD7D17" w:rsidRPr="00615BF6" w:rsidRDefault="00DD7D17" w:rsidP="00416489">
            <w:pPr>
              <w:jc w:val="center"/>
              <w:rPr>
                <w:rFonts w:ascii="Sakkal Majalla" w:hAnsi="Sakkal Majalla" w:cs="Sakkal Majalla"/>
                <w:b/>
                <w:bCs/>
                <w:sz w:val="28"/>
                <w:szCs w:val="28"/>
                <w:rtl/>
              </w:rPr>
            </w:pPr>
            <w:r w:rsidRPr="00615BF6">
              <w:rPr>
                <w:rFonts w:ascii="Sakkal Majalla" w:hAnsi="Sakkal Majalla" w:cs="Sakkal Majalla" w:hint="cs"/>
                <w:b/>
                <w:bCs/>
                <w:sz w:val="28"/>
                <w:szCs w:val="28"/>
                <w:rtl/>
              </w:rPr>
              <w:t>قيمة الدلالة</w:t>
            </w:r>
          </w:p>
        </w:tc>
      </w:tr>
      <w:tr w:rsidR="00DD7D17" w:rsidRPr="00615BF6" w14:paraId="2412B645" w14:textId="77777777" w:rsidTr="00A34041">
        <w:trPr>
          <w:trHeight w:val="281"/>
        </w:trPr>
        <w:tc>
          <w:tcPr>
            <w:tcW w:w="2032" w:type="dxa"/>
          </w:tcPr>
          <w:p w14:paraId="0519A0E9" w14:textId="7D1E4A0E" w:rsidR="00DD7D17" w:rsidRPr="00615BF6" w:rsidRDefault="001B33CE" w:rsidP="00416489">
            <w:pPr>
              <w:jc w:val="center"/>
              <w:rPr>
                <w:rFonts w:ascii="Sakkal Majalla" w:hAnsi="Sakkal Majalla" w:cs="Sakkal Majalla"/>
                <w:sz w:val="28"/>
                <w:szCs w:val="28"/>
                <w:rtl/>
              </w:rPr>
            </w:pPr>
            <w:r>
              <w:rPr>
                <w:rFonts w:ascii="Sakkal Majalla" w:hAnsi="Sakkal Majalla" w:cs="Sakkal Majalla"/>
                <w:sz w:val="28"/>
                <w:szCs w:val="28"/>
              </w:rPr>
              <w:t>1</w:t>
            </w:r>
          </w:p>
        </w:tc>
        <w:tc>
          <w:tcPr>
            <w:tcW w:w="2517" w:type="dxa"/>
          </w:tcPr>
          <w:p w14:paraId="433EADA3" w14:textId="1CCCF1C0" w:rsidR="00DD7D17" w:rsidRPr="00615BF6" w:rsidRDefault="00DD7D17" w:rsidP="00416489">
            <w:pPr>
              <w:bidi w:val="0"/>
              <w:jc w:val="center"/>
              <w:rPr>
                <w:rFonts w:ascii="Sakkal Majalla" w:hAnsi="Sakkal Majalla" w:cs="Sakkal Majalla"/>
                <w:sz w:val="28"/>
                <w:szCs w:val="28"/>
                <w:rtl/>
              </w:rPr>
            </w:pPr>
            <w:r w:rsidRPr="00615BF6">
              <w:rPr>
                <w:rFonts w:ascii="Sakkal Majalla" w:hAnsi="Sakkal Majalla" w:cs="Sakkal Majalla"/>
                <w:color w:val="010205"/>
                <w:kern w:val="0"/>
                <w:sz w:val="28"/>
                <w:szCs w:val="28"/>
              </w:rPr>
              <w:t>0</w:t>
            </w:r>
            <w:r w:rsidRPr="0081495C">
              <w:rPr>
                <w:rFonts w:ascii="Sakkal Majalla" w:hAnsi="Sakkal Majalla" w:cs="Sakkal Majalla"/>
                <w:color w:val="010205"/>
                <w:kern w:val="0"/>
                <w:sz w:val="28"/>
                <w:szCs w:val="28"/>
              </w:rPr>
              <w:t>.</w:t>
            </w:r>
            <w:r w:rsidR="00323406">
              <w:rPr>
                <w:rFonts w:ascii="Sakkal Majalla" w:hAnsi="Sakkal Majalla" w:cs="Sakkal Majalla"/>
                <w:color w:val="010205"/>
                <w:kern w:val="0"/>
                <w:sz w:val="28"/>
                <w:szCs w:val="28"/>
              </w:rPr>
              <w:t>770</w:t>
            </w:r>
            <w:r w:rsidRPr="0081495C">
              <w:rPr>
                <w:rFonts w:ascii="Sakkal Majalla" w:hAnsi="Sakkal Majalla" w:cs="Sakkal Majalla"/>
                <w:color w:val="010205"/>
                <w:kern w:val="0"/>
                <w:sz w:val="28"/>
                <w:szCs w:val="28"/>
                <w:vertAlign w:val="superscript"/>
              </w:rPr>
              <w:t>**</w:t>
            </w:r>
          </w:p>
        </w:tc>
        <w:tc>
          <w:tcPr>
            <w:tcW w:w="2517" w:type="dxa"/>
          </w:tcPr>
          <w:p w14:paraId="56981962" w14:textId="77777777" w:rsidR="00DD7D17" w:rsidRPr="00615BF6" w:rsidRDefault="00DD7D17" w:rsidP="00416489">
            <w:pPr>
              <w:bidi w:val="0"/>
              <w:jc w:val="center"/>
              <w:rPr>
                <w:rFonts w:ascii="Sakkal Majalla" w:hAnsi="Sakkal Majalla" w:cs="Sakkal Majalla"/>
                <w:sz w:val="28"/>
                <w:szCs w:val="28"/>
              </w:rPr>
            </w:pPr>
            <w:r w:rsidRPr="00615BF6">
              <w:rPr>
                <w:rFonts w:ascii="Sakkal Majalla" w:hAnsi="Sakkal Majalla" w:cs="Sakkal Majalla"/>
                <w:color w:val="010205"/>
                <w:kern w:val="0"/>
                <w:sz w:val="28"/>
                <w:szCs w:val="28"/>
              </w:rPr>
              <w:t>0</w:t>
            </w:r>
            <w:r w:rsidRPr="0081495C">
              <w:rPr>
                <w:rFonts w:ascii="Sakkal Majalla" w:hAnsi="Sakkal Majalla" w:cs="Sakkal Majalla"/>
                <w:color w:val="010205"/>
                <w:kern w:val="0"/>
                <w:sz w:val="28"/>
                <w:szCs w:val="28"/>
              </w:rPr>
              <w:t>.000</w:t>
            </w:r>
          </w:p>
        </w:tc>
      </w:tr>
      <w:tr w:rsidR="00DD7D17" w:rsidRPr="00615BF6" w14:paraId="6BB58729" w14:textId="77777777" w:rsidTr="00A34041">
        <w:trPr>
          <w:trHeight w:val="272"/>
        </w:trPr>
        <w:tc>
          <w:tcPr>
            <w:tcW w:w="2032" w:type="dxa"/>
          </w:tcPr>
          <w:p w14:paraId="7CE73D98" w14:textId="7B300903" w:rsidR="00DD7D17" w:rsidRPr="00615BF6" w:rsidRDefault="001B33CE" w:rsidP="00416489">
            <w:pPr>
              <w:jc w:val="center"/>
              <w:rPr>
                <w:rFonts w:ascii="Sakkal Majalla" w:hAnsi="Sakkal Majalla" w:cs="Sakkal Majalla"/>
                <w:sz w:val="28"/>
                <w:szCs w:val="28"/>
                <w:rtl/>
              </w:rPr>
            </w:pPr>
            <w:r>
              <w:rPr>
                <w:rFonts w:ascii="Sakkal Majalla" w:hAnsi="Sakkal Majalla" w:cs="Sakkal Majalla"/>
                <w:sz w:val="28"/>
                <w:szCs w:val="28"/>
              </w:rPr>
              <w:t>2</w:t>
            </w:r>
          </w:p>
        </w:tc>
        <w:tc>
          <w:tcPr>
            <w:tcW w:w="2517" w:type="dxa"/>
          </w:tcPr>
          <w:p w14:paraId="4E32E9D4" w14:textId="2FD7952B" w:rsidR="00DD7D17" w:rsidRPr="00615BF6" w:rsidRDefault="00DD7D17" w:rsidP="00416489">
            <w:pPr>
              <w:bidi w:val="0"/>
              <w:jc w:val="center"/>
              <w:rPr>
                <w:rFonts w:ascii="Sakkal Majalla" w:hAnsi="Sakkal Majalla" w:cs="Sakkal Majalla"/>
                <w:sz w:val="28"/>
                <w:szCs w:val="28"/>
                <w:rtl/>
              </w:rPr>
            </w:pPr>
            <w:r w:rsidRPr="00615BF6">
              <w:rPr>
                <w:rFonts w:ascii="Sakkal Majalla" w:hAnsi="Sakkal Majalla" w:cs="Sakkal Majalla"/>
                <w:color w:val="010205"/>
                <w:kern w:val="0"/>
                <w:sz w:val="28"/>
                <w:szCs w:val="28"/>
              </w:rPr>
              <w:t>0</w:t>
            </w:r>
            <w:r w:rsidRPr="0081495C">
              <w:rPr>
                <w:rFonts w:ascii="Sakkal Majalla" w:hAnsi="Sakkal Majalla" w:cs="Sakkal Majalla"/>
                <w:color w:val="010205"/>
                <w:kern w:val="0"/>
                <w:sz w:val="28"/>
                <w:szCs w:val="28"/>
              </w:rPr>
              <w:t>.</w:t>
            </w:r>
            <w:r w:rsidR="00323406">
              <w:rPr>
                <w:rFonts w:ascii="Sakkal Majalla" w:hAnsi="Sakkal Majalla" w:cs="Sakkal Majalla"/>
                <w:color w:val="010205"/>
                <w:kern w:val="0"/>
                <w:sz w:val="28"/>
                <w:szCs w:val="28"/>
              </w:rPr>
              <w:t>756</w:t>
            </w:r>
            <w:r w:rsidRPr="0081495C">
              <w:rPr>
                <w:rFonts w:ascii="Sakkal Majalla" w:hAnsi="Sakkal Majalla" w:cs="Sakkal Majalla"/>
                <w:color w:val="010205"/>
                <w:kern w:val="0"/>
                <w:sz w:val="28"/>
                <w:szCs w:val="28"/>
                <w:vertAlign w:val="superscript"/>
              </w:rPr>
              <w:t>**</w:t>
            </w:r>
          </w:p>
        </w:tc>
        <w:tc>
          <w:tcPr>
            <w:tcW w:w="2517" w:type="dxa"/>
          </w:tcPr>
          <w:p w14:paraId="12413C5D" w14:textId="77777777" w:rsidR="00DD7D17" w:rsidRPr="00615BF6" w:rsidRDefault="00DD7D17" w:rsidP="00416489">
            <w:pPr>
              <w:bidi w:val="0"/>
              <w:jc w:val="center"/>
              <w:rPr>
                <w:rFonts w:ascii="Sakkal Majalla" w:hAnsi="Sakkal Majalla" w:cs="Sakkal Majalla"/>
                <w:sz w:val="28"/>
                <w:szCs w:val="28"/>
                <w:rtl/>
              </w:rPr>
            </w:pPr>
            <w:r w:rsidRPr="00615BF6">
              <w:rPr>
                <w:rFonts w:ascii="Sakkal Majalla" w:hAnsi="Sakkal Majalla" w:cs="Sakkal Majalla"/>
                <w:color w:val="010205"/>
                <w:kern w:val="0"/>
                <w:sz w:val="28"/>
                <w:szCs w:val="28"/>
              </w:rPr>
              <w:t>0</w:t>
            </w:r>
            <w:r w:rsidRPr="0081495C">
              <w:rPr>
                <w:rFonts w:ascii="Sakkal Majalla" w:hAnsi="Sakkal Majalla" w:cs="Sakkal Majalla"/>
                <w:color w:val="010205"/>
                <w:kern w:val="0"/>
                <w:sz w:val="28"/>
                <w:szCs w:val="28"/>
              </w:rPr>
              <w:t>.000</w:t>
            </w:r>
          </w:p>
        </w:tc>
      </w:tr>
      <w:tr w:rsidR="00DD7D17" w:rsidRPr="00615BF6" w14:paraId="11CAE200" w14:textId="77777777" w:rsidTr="00A34041">
        <w:trPr>
          <w:trHeight w:val="281"/>
        </w:trPr>
        <w:tc>
          <w:tcPr>
            <w:tcW w:w="2032" w:type="dxa"/>
          </w:tcPr>
          <w:p w14:paraId="2E0F25C2" w14:textId="517AA8D2" w:rsidR="00DD7D17" w:rsidRPr="00615BF6" w:rsidRDefault="001B33CE" w:rsidP="00416489">
            <w:pPr>
              <w:jc w:val="center"/>
              <w:rPr>
                <w:rFonts w:ascii="Sakkal Majalla" w:hAnsi="Sakkal Majalla" w:cs="Sakkal Majalla"/>
                <w:sz w:val="28"/>
                <w:szCs w:val="28"/>
                <w:rtl/>
              </w:rPr>
            </w:pPr>
            <w:r>
              <w:rPr>
                <w:rFonts w:ascii="Sakkal Majalla" w:hAnsi="Sakkal Majalla" w:cs="Sakkal Majalla"/>
                <w:sz w:val="28"/>
                <w:szCs w:val="28"/>
              </w:rPr>
              <w:t>3</w:t>
            </w:r>
          </w:p>
        </w:tc>
        <w:tc>
          <w:tcPr>
            <w:tcW w:w="2517" w:type="dxa"/>
          </w:tcPr>
          <w:p w14:paraId="162852AE" w14:textId="4A6D15BD" w:rsidR="00DD7D17" w:rsidRPr="00615BF6" w:rsidRDefault="00DD7D17" w:rsidP="00416489">
            <w:pPr>
              <w:bidi w:val="0"/>
              <w:jc w:val="center"/>
              <w:rPr>
                <w:rFonts w:ascii="Sakkal Majalla" w:hAnsi="Sakkal Majalla" w:cs="Sakkal Majalla"/>
                <w:sz w:val="28"/>
                <w:szCs w:val="28"/>
                <w:rtl/>
              </w:rPr>
            </w:pPr>
            <w:r w:rsidRPr="00615BF6">
              <w:rPr>
                <w:rFonts w:ascii="Sakkal Majalla" w:hAnsi="Sakkal Majalla" w:cs="Sakkal Majalla"/>
                <w:color w:val="010205"/>
                <w:kern w:val="0"/>
                <w:sz w:val="28"/>
                <w:szCs w:val="28"/>
              </w:rPr>
              <w:t>0</w:t>
            </w:r>
            <w:r w:rsidRPr="0081495C">
              <w:rPr>
                <w:rFonts w:ascii="Sakkal Majalla" w:hAnsi="Sakkal Majalla" w:cs="Sakkal Majalla"/>
                <w:color w:val="010205"/>
                <w:kern w:val="0"/>
                <w:sz w:val="28"/>
                <w:szCs w:val="28"/>
              </w:rPr>
              <w:t>.</w:t>
            </w:r>
            <w:r w:rsidR="00323406">
              <w:rPr>
                <w:rFonts w:ascii="Sakkal Majalla" w:hAnsi="Sakkal Majalla" w:cs="Sakkal Majalla"/>
                <w:color w:val="010205"/>
                <w:kern w:val="0"/>
                <w:sz w:val="28"/>
                <w:szCs w:val="28"/>
              </w:rPr>
              <w:t>724</w:t>
            </w:r>
            <w:r w:rsidRPr="0081495C">
              <w:rPr>
                <w:rFonts w:ascii="Sakkal Majalla" w:hAnsi="Sakkal Majalla" w:cs="Sakkal Majalla"/>
                <w:color w:val="010205"/>
                <w:kern w:val="0"/>
                <w:sz w:val="28"/>
                <w:szCs w:val="28"/>
                <w:vertAlign w:val="superscript"/>
              </w:rPr>
              <w:t>**</w:t>
            </w:r>
          </w:p>
        </w:tc>
        <w:tc>
          <w:tcPr>
            <w:tcW w:w="2517" w:type="dxa"/>
          </w:tcPr>
          <w:p w14:paraId="23F89077" w14:textId="77777777" w:rsidR="00DD7D17" w:rsidRPr="00615BF6" w:rsidRDefault="00DD7D17" w:rsidP="00416489">
            <w:pPr>
              <w:bidi w:val="0"/>
              <w:jc w:val="center"/>
              <w:rPr>
                <w:rFonts w:ascii="Sakkal Majalla" w:hAnsi="Sakkal Majalla" w:cs="Sakkal Majalla"/>
                <w:sz w:val="28"/>
                <w:szCs w:val="28"/>
              </w:rPr>
            </w:pPr>
            <w:r w:rsidRPr="00615BF6">
              <w:rPr>
                <w:rFonts w:ascii="Sakkal Majalla" w:hAnsi="Sakkal Majalla" w:cs="Sakkal Majalla"/>
                <w:color w:val="010205"/>
                <w:kern w:val="0"/>
                <w:sz w:val="28"/>
                <w:szCs w:val="28"/>
              </w:rPr>
              <w:t>0</w:t>
            </w:r>
            <w:r w:rsidRPr="0081495C">
              <w:rPr>
                <w:rFonts w:ascii="Sakkal Majalla" w:hAnsi="Sakkal Majalla" w:cs="Sakkal Majalla"/>
                <w:color w:val="010205"/>
                <w:kern w:val="0"/>
                <w:sz w:val="28"/>
                <w:szCs w:val="28"/>
              </w:rPr>
              <w:t>.000</w:t>
            </w:r>
          </w:p>
        </w:tc>
      </w:tr>
      <w:tr w:rsidR="00DD7D17" w:rsidRPr="00615BF6" w14:paraId="63285F39" w14:textId="77777777" w:rsidTr="00A34041">
        <w:trPr>
          <w:trHeight w:val="272"/>
        </w:trPr>
        <w:tc>
          <w:tcPr>
            <w:tcW w:w="2032" w:type="dxa"/>
          </w:tcPr>
          <w:p w14:paraId="2F4CD964" w14:textId="6FEC5BCB" w:rsidR="00DD7D17" w:rsidRPr="00615BF6" w:rsidRDefault="001B33CE" w:rsidP="00416489">
            <w:pPr>
              <w:jc w:val="center"/>
              <w:rPr>
                <w:rFonts w:ascii="Sakkal Majalla" w:hAnsi="Sakkal Majalla" w:cs="Sakkal Majalla"/>
                <w:sz w:val="28"/>
                <w:szCs w:val="28"/>
                <w:rtl/>
              </w:rPr>
            </w:pPr>
            <w:r>
              <w:rPr>
                <w:rFonts w:ascii="Sakkal Majalla" w:hAnsi="Sakkal Majalla" w:cs="Sakkal Majalla"/>
                <w:sz w:val="28"/>
                <w:szCs w:val="28"/>
              </w:rPr>
              <w:lastRenderedPageBreak/>
              <w:t>4</w:t>
            </w:r>
          </w:p>
        </w:tc>
        <w:tc>
          <w:tcPr>
            <w:tcW w:w="2517" w:type="dxa"/>
          </w:tcPr>
          <w:p w14:paraId="323C9E6E" w14:textId="723B1695" w:rsidR="00DD7D17" w:rsidRPr="00615BF6" w:rsidRDefault="00DD7D17" w:rsidP="00416489">
            <w:pPr>
              <w:bidi w:val="0"/>
              <w:jc w:val="center"/>
              <w:rPr>
                <w:rFonts w:ascii="Sakkal Majalla" w:hAnsi="Sakkal Majalla" w:cs="Sakkal Majalla"/>
                <w:sz w:val="28"/>
                <w:szCs w:val="28"/>
                <w:rtl/>
              </w:rPr>
            </w:pPr>
            <w:r w:rsidRPr="00615BF6">
              <w:rPr>
                <w:rFonts w:ascii="Sakkal Majalla" w:hAnsi="Sakkal Majalla" w:cs="Sakkal Majalla"/>
                <w:color w:val="010205"/>
                <w:kern w:val="0"/>
                <w:sz w:val="28"/>
                <w:szCs w:val="28"/>
              </w:rPr>
              <w:t>0</w:t>
            </w:r>
            <w:r w:rsidRPr="0081495C">
              <w:rPr>
                <w:rFonts w:ascii="Sakkal Majalla" w:hAnsi="Sakkal Majalla" w:cs="Sakkal Majalla"/>
                <w:color w:val="010205"/>
                <w:kern w:val="0"/>
                <w:sz w:val="28"/>
                <w:szCs w:val="28"/>
              </w:rPr>
              <w:t>.</w:t>
            </w:r>
            <w:r w:rsidR="00323406">
              <w:rPr>
                <w:rFonts w:ascii="Sakkal Majalla" w:hAnsi="Sakkal Majalla" w:cs="Sakkal Majalla"/>
                <w:color w:val="010205"/>
                <w:kern w:val="0"/>
                <w:sz w:val="28"/>
                <w:szCs w:val="28"/>
              </w:rPr>
              <w:t>759</w:t>
            </w:r>
            <w:r w:rsidRPr="0081495C">
              <w:rPr>
                <w:rFonts w:ascii="Sakkal Majalla" w:hAnsi="Sakkal Majalla" w:cs="Sakkal Majalla"/>
                <w:color w:val="010205"/>
                <w:kern w:val="0"/>
                <w:sz w:val="28"/>
                <w:szCs w:val="28"/>
                <w:vertAlign w:val="superscript"/>
              </w:rPr>
              <w:t>**</w:t>
            </w:r>
          </w:p>
        </w:tc>
        <w:tc>
          <w:tcPr>
            <w:tcW w:w="2517" w:type="dxa"/>
          </w:tcPr>
          <w:p w14:paraId="5A96B847" w14:textId="77777777" w:rsidR="00DD7D17" w:rsidRPr="00615BF6" w:rsidRDefault="00DD7D17" w:rsidP="00416489">
            <w:pPr>
              <w:bidi w:val="0"/>
              <w:jc w:val="center"/>
              <w:rPr>
                <w:rFonts w:ascii="Sakkal Majalla" w:hAnsi="Sakkal Majalla" w:cs="Sakkal Majalla"/>
                <w:sz w:val="28"/>
                <w:szCs w:val="28"/>
                <w:rtl/>
              </w:rPr>
            </w:pPr>
            <w:r w:rsidRPr="00615BF6">
              <w:rPr>
                <w:rFonts w:ascii="Sakkal Majalla" w:hAnsi="Sakkal Majalla" w:cs="Sakkal Majalla"/>
                <w:color w:val="010205"/>
                <w:kern w:val="0"/>
                <w:sz w:val="28"/>
                <w:szCs w:val="28"/>
              </w:rPr>
              <w:t>0</w:t>
            </w:r>
            <w:r w:rsidRPr="0081495C">
              <w:rPr>
                <w:rFonts w:ascii="Sakkal Majalla" w:hAnsi="Sakkal Majalla" w:cs="Sakkal Majalla"/>
                <w:color w:val="010205"/>
                <w:kern w:val="0"/>
                <w:sz w:val="28"/>
                <w:szCs w:val="28"/>
              </w:rPr>
              <w:t>.000</w:t>
            </w:r>
          </w:p>
        </w:tc>
      </w:tr>
      <w:tr w:rsidR="0051244F" w:rsidRPr="00615BF6" w14:paraId="3B35C8D4" w14:textId="77777777" w:rsidTr="00A34041">
        <w:trPr>
          <w:trHeight w:val="272"/>
        </w:trPr>
        <w:tc>
          <w:tcPr>
            <w:tcW w:w="2032" w:type="dxa"/>
          </w:tcPr>
          <w:p w14:paraId="765A9DD6" w14:textId="2DC16EE0" w:rsidR="0051244F" w:rsidRPr="00615BF6" w:rsidRDefault="001B33CE" w:rsidP="00416489">
            <w:pPr>
              <w:jc w:val="center"/>
              <w:rPr>
                <w:rFonts w:ascii="Sakkal Majalla" w:hAnsi="Sakkal Majalla" w:cs="Sakkal Majalla"/>
                <w:sz w:val="28"/>
                <w:szCs w:val="28"/>
                <w:rtl/>
              </w:rPr>
            </w:pPr>
            <w:r>
              <w:rPr>
                <w:rFonts w:ascii="Sakkal Majalla" w:hAnsi="Sakkal Majalla" w:cs="Sakkal Majalla"/>
                <w:sz w:val="28"/>
                <w:szCs w:val="28"/>
              </w:rPr>
              <w:t>5</w:t>
            </w:r>
          </w:p>
        </w:tc>
        <w:tc>
          <w:tcPr>
            <w:tcW w:w="2517" w:type="dxa"/>
          </w:tcPr>
          <w:p w14:paraId="0D660A8A" w14:textId="4C129407" w:rsidR="0051244F" w:rsidRPr="00615BF6" w:rsidRDefault="0051244F" w:rsidP="00416489">
            <w:pPr>
              <w:bidi w:val="0"/>
              <w:jc w:val="center"/>
              <w:rPr>
                <w:rFonts w:ascii="Sakkal Majalla" w:hAnsi="Sakkal Majalla" w:cs="Sakkal Majalla"/>
                <w:color w:val="010205"/>
                <w:kern w:val="0"/>
                <w:sz w:val="28"/>
                <w:szCs w:val="28"/>
              </w:rPr>
            </w:pPr>
            <w:r>
              <w:rPr>
                <w:rFonts w:ascii="Sakkal Majalla" w:hAnsi="Sakkal Majalla" w:cs="Sakkal Majalla"/>
                <w:color w:val="010205"/>
                <w:kern w:val="0"/>
                <w:sz w:val="28"/>
                <w:szCs w:val="28"/>
              </w:rPr>
              <w:t>0.</w:t>
            </w:r>
            <w:r w:rsidR="00323406">
              <w:rPr>
                <w:rFonts w:ascii="Sakkal Majalla" w:hAnsi="Sakkal Majalla" w:cs="Sakkal Majalla"/>
                <w:color w:val="010205"/>
                <w:kern w:val="0"/>
                <w:sz w:val="28"/>
                <w:szCs w:val="28"/>
              </w:rPr>
              <w:t>744</w:t>
            </w:r>
            <w:r w:rsidRPr="0081495C">
              <w:rPr>
                <w:rFonts w:ascii="Sakkal Majalla" w:hAnsi="Sakkal Majalla" w:cs="Sakkal Majalla"/>
                <w:color w:val="010205"/>
                <w:kern w:val="0"/>
                <w:sz w:val="28"/>
                <w:szCs w:val="28"/>
                <w:vertAlign w:val="superscript"/>
              </w:rPr>
              <w:t>**</w:t>
            </w:r>
          </w:p>
        </w:tc>
        <w:tc>
          <w:tcPr>
            <w:tcW w:w="2517" w:type="dxa"/>
          </w:tcPr>
          <w:p w14:paraId="1EAF03E9" w14:textId="557E995F" w:rsidR="0051244F" w:rsidRPr="00615BF6" w:rsidRDefault="0051244F" w:rsidP="00416489">
            <w:pPr>
              <w:bidi w:val="0"/>
              <w:jc w:val="center"/>
              <w:rPr>
                <w:rFonts w:ascii="Sakkal Majalla" w:hAnsi="Sakkal Majalla" w:cs="Sakkal Majalla"/>
                <w:color w:val="010205"/>
                <w:kern w:val="0"/>
                <w:sz w:val="28"/>
                <w:szCs w:val="28"/>
              </w:rPr>
            </w:pPr>
            <w:r>
              <w:rPr>
                <w:rFonts w:ascii="Sakkal Majalla" w:hAnsi="Sakkal Majalla" w:cs="Sakkal Majalla"/>
                <w:color w:val="010205"/>
                <w:kern w:val="0"/>
                <w:sz w:val="28"/>
                <w:szCs w:val="28"/>
              </w:rPr>
              <w:t>0.000</w:t>
            </w:r>
          </w:p>
        </w:tc>
      </w:tr>
    </w:tbl>
    <w:p w14:paraId="1ED9E8F9" w14:textId="77777777" w:rsidR="00DD7D17" w:rsidRPr="00615BF6" w:rsidRDefault="00DD7D17" w:rsidP="00DD7D17">
      <w:pPr>
        <w:spacing w:line="360" w:lineRule="auto"/>
        <w:jc w:val="center"/>
        <w:rPr>
          <w:rFonts w:ascii="Sakkal Majalla" w:hAnsi="Sakkal Majalla" w:cs="Sakkal Majalla"/>
          <w:sz w:val="28"/>
          <w:szCs w:val="28"/>
        </w:rPr>
      </w:pPr>
      <w:r w:rsidRPr="0081495C">
        <w:rPr>
          <w:rFonts w:ascii="Sakkal Majalla" w:hAnsi="Sakkal Majalla" w:cs="Sakkal Majalla"/>
          <w:sz w:val="28"/>
          <w:szCs w:val="28"/>
        </w:rPr>
        <w:t>**. Correlation is significant at the 0.01 level (2-tailed).</w:t>
      </w:r>
    </w:p>
    <w:p w14:paraId="28CB5513" w14:textId="402CD4BB" w:rsidR="00DD7D17" w:rsidRDefault="00DD7D17" w:rsidP="00DD7D17">
      <w:pPr>
        <w:spacing w:line="360" w:lineRule="auto"/>
        <w:jc w:val="both"/>
        <w:rPr>
          <w:rFonts w:ascii="Sakkal Majalla" w:hAnsi="Sakkal Majalla" w:cs="Sakkal Majalla"/>
          <w:sz w:val="32"/>
          <w:szCs w:val="32"/>
          <w:rtl/>
        </w:rPr>
      </w:pPr>
      <w:r w:rsidRPr="001959CB">
        <w:rPr>
          <w:rFonts w:ascii="Sakkal Majalla" w:hAnsi="Sakkal Majalla" w:cs="Sakkal Majalla" w:hint="cs"/>
          <w:sz w:val="32"/>
          <w:szCs w:val="32"/>
          <w:rtl/>
        </w:rPr>
        <w:t>من نتائج الجدول السابق نجد أن جميع معاملات ارتباط بيرسون بين فقرات المحور الأول والدرجة الكلية للمحور الأول دالة إحصائياً عند مستوى معنوية (</w:t>
      </w:r>
      <w:r w:rsidRPr="001959CB">
        <w:rPr>
          <w:rFonts w:ascii="Sakkal Majalla" w:hAnsi="Sakkal Majalla" w:cs="Sakkal Majalla"/>
          <w:sz w:val="32"/>
          <w:szCs w:val="32"/>
        </w:rPr>
        <w:t>0.01</w:t>
      </w:r>
      <w:r w:rsidRPr="001959CB">
        <w:rPr>
          <w:rFonts w:ascii="Sakkal Majalla" w:hAnsi="Sakkal Majalla" w:cs="Sakkal Majalla" w:hint="cs"/>
          <w:sz w:val="32"/>
          <w:szCs w:val="32"/>
          <w:rtl/>
        </w:rPr>
        <w:t xml:space="preserve">) حيث كان الحد الأدنى لمعاملات الارتباط </w:t>
      </w:r>
      <w:r w:rsidRPr="001959CB">
        <w:rPr>
          <w:rFonts w:ascii="Sakkal Majalla" w:hAnsi="Sakkal Majalla" w:cs="Sakkal Majalla"/>
          <w:sz w:val="32"/>
          <w:szCs w:val="32"/>
        </w:rPr>
        <w:t>0.</w:t>
      </w:r>
      <w:r w:rsidR="00323406">
        <w:rPr>
          <w:rFonts w:ascii="Sakkal Majalla" w:hAnsi="Sakkal Majalla" w:cs="Sakkal Majalla"/>
          <w:sz w:val="32"/>
          <w:szCs w:val="32"/>
        </w:rPr>
        <w:t>724</w:t>
      </w:r>
      <w:r w:rsidRPr="001959CB">
        <w:rPr>
          <w:rFonts w:ascii="Sakkal Majalla" w:hAnsi="Sakkal Majalla" w:cs="Sakkal Majalla"/>
          <w:sz w:val="32"/>
          <w:szCs w:val="32"/>
        </w:rPr>
        <w:t>)</w:t>
      </w:r>
      <w:r w:rsidRPr="001959CB">
        <w:rPr>
          <w:rFonts w:ascii="Sakkal Majalla" w:hAnsi="Sakkal Majalla" w:cs="Sakkal Majalla" w:hint="cs"/>
          <w:sz w:val="32"/>
          <w:szCs w:val="32"/>
          <w:rtl/>
        </w:rPr>
        <w:t>) فيما كان الحد الأعلى (</w:t>
      </w:r>
      <w:r w:rsidRPr="001959CB">
        <w:rPr>
          <w:rFonts w:ascii="Sakkal Majalla" w:hAnsi="Sakkal Majalla" w:cs="Sakkal Majalla"/>
          <w:sz w:val="32"/>
          <w:szCs w:val="32"/>
        </w:rPr>
        <w:t>0.</w:t>
      </w:r>
      <w:r w:rsidR="00323406">
        <w:rPr>
          <w:rFonts w:ascii="Sakkal Majalla" w:hAnsi="Sakkal Majalla" w:cs="Sakkal Majalla"/>
          <w:sz w:val="32"/>
          <w:szCs w:val="32"/>
        </w:rPr>
        <w:t>770</w:t>
      </w:r>
      <w:r w:rsidRPr="001959CB">
        <w:rPr>
          <w:rFonts w:ascii="Sakkal Majalla" w:hAnsi="Sakkal Majalla" w:cs="Sakkal Majalla" w:hint="cs"/>
          <w:sz w:val="32"/>
          <w:szCs w:val="32"/>
          <w:rtl/>
        </w:rPr>
        <w:t>). وعليه فإن جميع فقرات المحور الأول متسقة داخلياً مع المحور الذي تنتمي له مما يثبت صدق الاتساق الداخلي لفقرات المحور الأول.</w:t>
      </w:r>
    </w:p>
    <w:p w14:paraId="485F2E1C" w14:textId="0678CBC1" w:rsidR="00A34041" w:rsidRDefault="00A34041" w:rsidP="00DD7D17">
      <w:pPr>
        <w:spacing w:line="360" w:lineRule="auto"/>
        <w:jc w:val="both"/>
        <w:rPr>
          <w:rFonts w:ascii="Sakkal Majalla" w:hAnsi="Sakkal Majalla" w:cs="Sakkal Majalla"/>
          <w:sz w:val="28"/>
          <w:szCs w:val="28"/>
          <w:rtl/>
        </w:rPr>
      </w:pPr>
      <w:r w:rsidRPr="00615BF6">
        <w:rPr>
          <w:rFonts w:ascii="Sakkal Majalla" w:hAnsi="Sakkal Majalla" w:cs="Sakkal Majalla" w:hint="cs"/>
          <w:sz w:val="28"/>
          <w:szCs w:val="28"/>
          <w:rtl/>
        </w:rPr>
        <w:t>جدول رقم (3): معاملات الارتباط بين درجة كل فقرة والدرجة للمحور الثاني</w:t>
      </w:r>
      <w:r>
        <w:rPr>
          <w:rFonts w:ascii="Sakkal Majalla" w:hAnsi="Sakkal Majalla" w:cs="Sakkal Majalla" w:hint="cs"/>
          <w:sz w:val="28"/>
          <w:szCs w:val="28"/>
          <w:rtl/>
        </w:rPr>
        <w:t xml:space="preserve"> (نظم دعم القرار الذكية)</w:t>
      </w:r>
    </w:p>
    <w:tbl>
      <w:tblPr>
        <w:tblStyle w:val="TableGrid"/>
        <w:bidiVisual/>
        <w:tblW w:w="0" w:type="auto"/>
        <w:jc w:val="center"/>
        <w:tblLook w:val="04A0" w:firstRow="1" w:lastRow="0" w:firstColumn="1" w:lastColumn="0" w:noHBand="0" w:noVBand="1"/>
      </w:tblPr>
      <w:tblGrid>
        <w:gridCol w:w="2505"/>
        <w:gridCol w:w="2506"/>
        <w:gridCol w:w="2377"/>
      </w:tblGrid>
      <w:tr w:rsidR="003764F1" w:rsidRPr="00615BF6" w14:paraId="76F80837" w14:textId="77777777" w:rsidTr="00A34041">
        <w:trPr>
          <w:trHeight w:val="307"/>
          <w:jc w:val="center"/>
        </w:trPr>
        <w:tc>
          <w:tcPr>
            <w:tcW w:w="2505" w:type="dxa"/>
            <w:shd w:val="clear" w:color="auto" w:fill="F2F2F2" w:themeFill="background1" w:themeFillShade="F2"/>
          </w:tcPr>
          <w:p w14:paraId="397B8948" w14:textId="77777777" w:rsidR="003764F1" w:rsidRPr="00615BF6" w:rsidRDefault="003764F1" w:rsidP="00A34041">
            <w:pPr>
              <w:jc w:val="center"/>
              <w:rPr>
                <w:rFonts w:ascii="Sakkal Majalla" w:hAnsi="Sakkal Majalla" w:cs="Sakkal Majalla"/>
                <w:b/>
                <w:bCs/>
                <w:sz w:val="28"/>
                <w:szCs w:val="28"/>
                <w:rtl/>
              </w:rPr>
            </w:pPr>
            <w:r w:rsidRPr="00615BF6">
              <w:rPr>
                <w:rFonts w:ascii="Sakkal Majalla" w:hAnsi="Sakkal Majalla" w:cs="Sakkal Majalla" w:hint="cs"/>
                <w:b/>
                <w:bCs/>
                <w:sz w:val="28"/>
                <w:szCs w:val="28"/>
                <w:rtl/>
              </w:rPr>
              <w:t>فقرات المحور</w:t>
            </w:r>
          </w:p>
        </w:tc>
        <w:tc>
          <w:tcPr>
            <w:tcW w:w="2506" w:type="dxa"/>
            <w:shd w:val="clear" w:color="auto" w:fill="F2F2F2" w:themeFill="background1" w:themeFillShade="F2"/>
          </w:tcPr>
          <w:p w14:paraId="534E6E64" w14:textId="77777777" w:rsidR="003764F1" w:rsidRPr="00615BF6" w:rsidRDefault="003764F1" w:rsidP="00A34041">
            <w:pPr>
              <w:jc w:val="center"/>
              <w:rPr>
                <w:rFonts w:ascii="Sakkal Majalla" w:hAnsi="Sakkal Majalla" w:cs="Sakkal Majalla"/>
                <w:b/>
                <w:bCs/>
                <w:sz w:val="28"/>
                <w:szCs w:val="28"/>
                <w:rtl/>
              </w:rPr>
            </w:pPr>
            <w:r w:rsidRPr="00615BF6">
              <w:rPr>
                <w:rFonts w:ascii="Sakkal Majalla" w:hAnsi="Sakkal Majalla" w:cs="Sakkal Majalla" w:hint="cs"/>
                <w:b/>
                <w:bCs/>
                <w:sz w:val="28"/>
                <w:szCs w:val="28"/>
                <w:rtl/>
              </w:rPr>
              <w:t>معامل الارتباط</w:t>
            </w:r>
          </w:p>
        </w:tc>
        <w:tc>
          <w:tcPr>
            <w:tcW w:w="2377" w:type="dxa"/>
            <w:shd w:val="clear" w:color="auto" w:fill="F2F2F2" w:themeFill="background1" w:themeFillShade="F2"/>
          </w:tcPr>
          <w:p w14:paraId="02EDC700" w14:textId="77777777" w:rsidR="003764F1" w:rsidRPr="00615BF6" w:rsidRDefault="003764F1" w:rsidP="00A34041">
            <w:pPr>
              <w:jc w:val="center"/>
              <w:rPr>
                <w:rFonts w:ascii="Sakkal Majalla" w:hAnsi="Sakkal Majalla" w:cs="Sakkal Majalla"/>
                <w:b/>
                <w:bCs/>
                <w:sz w:val="28"/>
                <w:szCs w:val="28"/>
                <w:rtl/>
              </w:rPr>
            </w:pPr>
            <w:r w:rsidRPr="00615BF6">
              <w:rPr>
                <w:rFonts w:ascii="Sakkal Majalla" w:hAnsi="Sakkal Majalla" w:cs="Sakkal Majalla" w:hint="cs"/>
                <w:b/>
                <w:bCs/>
                <w:sz w:val="28"/>
                <w:szCs w:val="28"/>
                <w:rtl/>
              </w:rPr>
              <w:t>قيمة الدلالة</w:t>
            </w:r>
          </w:p>
        </w:tc>
      </w:tr>
      <w:tr w:rsidR="003764F1" w:rsidRPr="00615BF6" w14:paraId="0ED2EA99" w14:textId="77777777" w:rsidTr="00A34041">
        <w:trPr>
          <w:trHeight w:val="318"/>
          <w:jc w:val="center"/>
        </w:trPr>
        <w:tc>
          <w:tcPr>
            <w:tcW w:w="2505" w:type="dxa"/>
          </w:tcPr>
          <w:p w14:paraId="24600F2F" w14:textId="77777777" w:rsidR="003764F1" w:rsidRPr="00615BF6" w:rsidRDefault="003764F1" w:rsidP="00A34041">
            <w:pPr>
              <w:jc w:val="center"/>
              <w:rPr>
                <w:rFonts w:ascii="Sakkal Majalla" w:hAnsi="Sakkal Majalla" w:cs="Sakkal Majalla"/>
                <w:sz w:val="28"/>
                <w:szCs w:val="28"/>
                <w:rtl/>
              </w:rPr>
            </w:pPr>
            <w:r>
              <w:rPr>
                <w:rFonts w:ascii="Sakkal Majalla" w:hAnsi="Sakkal Majalla" w:cs="Sakkal Majalla"/>
                <w:sz w:val="28"/>
                <w:szCs w:val="28"/>
              </w:rPr>
              <w:t>6</w:t>
            </w:r>
          </w:p>
        </w:tc>
        <w:tc>
          <w:tcPr>
            <w:tcW w:w="2506" w:type="dxa"/>
          </w:tcPr>
          <w:p w14:paraId="14334988" w14:textId="77777777" w:rsidR="003764F1" w:rsidRPr="00615BF6" w:rsidRDefault="003764F1" w:rsidP="00A34041">
            <w:pPr>
              <w:bidi w:val="0"/>
              <w:jc w:val="center"/>
              <w:rPr>
                <w:rFonts w:ascii="Sakkal Majalla" w:hAnsi="Sakkal Majalla" w:cs="Sakkal Majalla"/>
                <w:sz w:val="28"/>
                <w:szCs w:val="28"/>
              </w:rPr>
            </w:pPr>
            <w:r w:rsidRPr="00615BF6">
              <w:rPr>
                <w:rFonts w:ascii="Sakkal Majalla" w:hAnsi="Sakkal Majalla" w:cs="Sakkal Majalla"/>
                <w:color w:val="010205"/>
                <w:kern w:val="0"/>
                <w:sz w:val="28"/>
                <w:szCs w:val="28"/>
              </w:rPr>
              <w:t>0</w:t>
            </w:r>
            <w:r w:rsidRPr="0081495C">
              <w:rPr>
                <w:rFonts w:ascii="Sakkal Majalla" w:hAnsi="Sakkal Majalla" w:cs="Sakkal Majalla"/>
                <w:color w:val="010205"/>
                <w:kern w:val="0"/>
                <w:sz w:val="28"/>
                <w:szCs w:val="28"/>
              </w:rPr>
              <w:t>.</w:t>
            </w:r>
            <w:r>
              <w:rPr>
                <w:rFonts w:ascii="Sakkal Majalla" w:hAnsi="Sakkal Majalla" w:cs="Sakkal Majalla"/>
                <w:color w:val="010205"/>
                <w:kern w:val="0"/>
                <w:sz w:val="28"/>
                <w:szCs w:val="28"/>
              </w:rPr>
              <w:t>824</w:t>
            </w:r>
            <w:r w:rsidRPr="0081495C">
              <w:rPr>
                <w:rFonts w:ascii="Sakkal Majalla" w:hAnsi="Sakkal Majalla" w:cs="Sakkal Majalla"/>
                <w:color w:val="010205"/>
                <w:kern w:val="0"/>
                <w:sz w:val="28"/>
                <w:szCs w:val="28"/>
                <w:vertAlign w:val="superscript"/>
              </w:rPr>
              <w:t>**</w:t>
            </w:r>
          </w:p>
        </w:tc>
        <w:tc>
          <w:tcPr>
            <w:tcW w:w="2377" w:type="dxa"/>
          </w:tcPr>
          <w:p w14:paraId="0E989683" w14:textId="77777777" w:rsidR="003764F1" w:rsidRPr="00615BF6" w:rsidRDefault="003764F1" w:rsidP="00A34041">
            <w:pPr>
              <w:bidi w:val="0"/>
              <w:jc w:val="center"/>
              <w:rPr>
                <w:rFonts w:ascii="Sakkal Majalla" w:hAnsi="Sakkal Majalla" w:cs="Sakkal Majalla"/>
                <w:sz w:val="28"/>
                <w:szCs w:val="28"/>
              </w:rPr>
            </w:pPr>
            <w:r w:rsidRPr="00615BF6">
              <w:rPr>
                <w:rFonts w:ascii="Sakkal Majalla" w:hAnsi="Sakkal Majalla" w:cs="Sakkal Majalla"/>
                <w:color w:val="010205"/>
                <w:kern w:val="0"/>
                <w:sz w:val="28"/>
                <w:szCs w:val="28"/>
              </w:rPr>
              <w:t>0</w:t>
            </w:r>
            <w:r w:rsidRPr="0081495C">
              <w:rPr>
                <w:rFonts w:ascii="Sakkal Majalla" w:hAnsi="Sakkal Majalla" w:cs="Sakkal Majalla"/>
                <w:color w:val="010205"/>
                <w:kern w:val="0"/>
                <w:sz w:val="28"/>
                <w:szCs w:val="28"/>
              </w:rPr>
              <w:t>.00</w:t>
            </w:r>
            <w:r>
              <w:rPr>
                <w:rFonts w:ascii="Sakkal Majalla" w:hAnsi="Sakkal Majalla" w:cs="Sakkal Majalla"/>
                <w:color w:val="010205"/>
                <w:kern w:val="0"/>
                <w:sz w:val="28"/>
                <w:szCs w:val="28"/>
              </w:rPr>
              <w:t>0</w:t>
            </w:r>
          </w:p>
        </w:tc>
      </w:tr>
      <w:tr w:rsidR="003764F1" w:rsidRPr="00615BF6" w14:paraId="3146A071" w14:textId="77777777" w:rsidTr="00A34041">
        <w:trPr>
          <w:trHeight w:val="307"/>
          <w:jc w:val="center"/>
        </w:trPr>
        <w:tc>
          <w:tcPr>
            <w:tcW w:w="2505" w:type="dxa"/>
          </w:tcPr>
          <w:p w14:paraId="4C7E9C3D" w14:textId="77777777" w:rsidR="003764F1" w:rsidRPr="00615BF6" w:rsidRDefault="003764F1" w:rsidP="00A34041">
            <w:pPr>
              <w:jc w:val="center"/>
              <w:rPr>
                <w:rFonts w:ascii="Sakkal Majalla" w:hAnsi="Sakkal Majalla" w:cs="Sakkal Majalla"/>
                <w:sz w:val="28"/>
                <w:szCs w:val="28"/>
                <w:rtl/>
              </w:rPr>
            </w:pPr>
            <w:r>
              <w:rPr>
                <w:rFonts w:ascii="Sakkal Majalla" w:hAnsi="Sakkal Majalla" w:cs="Sakkal Majalla"/>
                <w:sz w:val="28"/>
                <w:szCs w:val="28"/>
              </w:rPr>
              <w:t>7</w:t>
            </w:r>
          </w:p>
        </w:tc>
        <w:tc>
          <w:tcPr>
            <w:tcW w:w="2506" w:type="dxa"/>
          </w:tcPr>
          <w:p w14:paraId="303CB3E4" w14:textId="77777777" w:rsidR="003764F1" w:rsidRPr="00615BF6" w:rsidRDefault="003764F1" w:rsidP="00A34041">
            <w:pPr>
              <w:bidi w:val="0"/>
              <w:jc w:val="center"/>
              <w:rPr>
                <w:rFonts w:ascii="Sakkal Majalla" w:hAnsi="Sakkal Majalla" w:cs="Sakkal Majalla"/>
                <w:sz w:val="28"/>
                <w:szCs w:val="28"/>
                <w:rtl/>
              </w:rPr>
            </w:pPr>
            <w:r w:rsidRPr="00615BF6">
              <w:rPr>
                <w:rFonts w:ascii="Sakkal Majalla" w:hAnsi="Sakkal Majalla" w:cs="Sakkal Majalla"/>
                <w:color w:val="010205"/>
                <w:kern w:val="0"/>
                <w:sz w:val="28"/>
                <w:szCs w:val="28"/>
              </w:rPr>
              <w:t>0</w:t>
            </w:r>
            <w:r w:rsidRPr="0081495C">
              <w:rPr>
                <w:rFonts w:ascii="Sakkal Majalla" w:hAnsi="Sakkal Majalla" w:cs="Sakkal Majalla"/>
                <w:color w:val="010205"/>
                <w:kern w:val="0"/>
                <w:sz w:val="28"/>
                <w:szCs w:val="28"/>
              </w:rPr>
              <w:t>.</w:t>
            </w:r>
            <w:r>
              <w:rPr>
                <w:rFonts w:ascii="Sakkal Majalla" w:hAnsi="Sakkal Majalla" w:cs="Sakkal Majalla"/>
                <w:color w:val="010205"/>
                <w:kern w:val="0"/>
                <w:sz w:val="28"/>
                <w:szCs w:val="28"/>
              </w:rPr>
              <w:t>648</w:t>
            </w:r>
            <w:r w:rsidRPr="0081495C">
              <w:rPr>
                <w:rFonts w:ascii="Sakkal Majalla" w:hAnsi="Sakkal Majalla" w:cs="Sakkal Majalla"/>
                <w:color w:val="010205"/>
                <w:kern w:val="0"/>
                <w:sz w:val="28"/>
                <w:szCs w:val="28"/>
                <w:vertAlign w:val="superscript"/>
              </w:rPr>
              <w:t>**</w:t>
            </w:r>
          </w:p>
        </w:tc>
        <w:tc>
          <w:tcPr>
            <w:tcW w:w="2377" w:type="dxa"/>
          </w:tcPr>
          <w:p w14:paraId="23CE029A" w14:textId="77777777" w:rsidR="003764F1" w:rsidRPr="00615BF6" w:rsidRDefault="003764F1" w:rsidP="00A34041">
            <w:pPr>
              <w:bidi w:val="0"/>
              <w:jc w:val="center"/>
              <w:rPr>
                <w:rFonts w:ascii="Sakkal Majalla" w:hAnsi="Sakkal Majalla" w:cs="Sakkal Majalla"/>
                <w:sz w:val="28"/>
                <w:szCs w:val="28"/>
                <w:rtl/>
              </w:rPr>
            </w:pPr>
            <w:r w:rsidRPr="00615BF6">
              <w:rPr>
                <w:rFonts w:ascii="Sakkal Majalla" w:hAnsi="Sakkal Majalla" w:cs="Sakkal Majalla"/>
                <w:color w:val="010205"/>
                <w:kern w:val="0"/>
                <w:sz w:val="28"/>
                <w:szCs w:val="28"/>
              </w:rPr>
              <w:t>0</w:t>
            </w:r>
            <w:r w:rsidRPr="0081495C">
              <w:rPr>
                <w:rFonts w:ascii="Sakkal Majalla" w:hAnsi="Sakkal Majalla" w:cs="Sakkal Majalla"/>
                <w:color w:val="010205"/>
                <w:kern w:val="0"/>
                <w:sz w:val="28"/>
                <w:szCs w:val="28"/>
              </w:rPr>
              <w:t>.00</w:t>
            </w:r>
            <w:r>
              <w:rPr>
                <w:rFonts w:ascii="Sakkal Majalla" w:hAnsi="Sakkal Majalla" w:cs="Sakkal Majalla"/>
                <w:color w:val="010205"/>
                <w:kern w:val="0"/>
                <w:sz w:val="28"/>
                <w:szCs w:val="28"/>
              </w:rPr>
              <w:t>0</w:t>
            </w:r>
          </w:p>
        </w:tc>
      </w:tr>
      <w:tr w:rsidR="003764F1" w:rsidRPr="00615BF6" w14:paraId="74959680" w14:textId="77777777" w:rsidTr="00A34041">
        <w:trPr>
          <w:trHeight w:val="318"/>
          <w:jc w:val="center"/>
        </w:trPr>
        <w:tc>
          <w:tcPr>
            <w:tcW w:w="2505" w:type="dxa"/>
          </w:tcPr>
          <w:p w14:paraId="7D85E85D" w14:textId="77777777" w:rsidR="003764F1" w:rsidRPr="00615BF6" w:rsidRDefault="003764F1" w:rsidP="00A34041">
            <w:pPr>
              <w:jc w:val="center"/>
              <w:rPr>
                <w:rFonts w:ascii="Sakkal Majalla" w:hAnsi="Sakkal Majalla" w:cs="Sakkal Majalla"/>
                <w:sz w:val="28"/>
                <w:szCs w:val="28"/>
                <w:rtl/>
              </w:rPr>
            </w:pPr>
            <w:r>
              <w:rPr>
                <w:rFonts w:ascii="Sakkal Majalla" w:hAnsi="Sakkal Majalla" w:cs="Sakkal Majalla"/>
                <w:sz w:val="28"/>
                <w:szCs w:val="28"/>
              </w:rPr>
              <w:t>8</w:t>
            </w:r>
          </w:p>
        </w:tc>
        <w:tc>
          <w:tcPr>
            <w:tcW w:w="2506" w:type="dxa"/>
          </w:tcPr>
          <w:p w14:paraId="15302568" w14:textId="77777777" w:rsidR="003764F1" w:rsidRPr="00615BF6" w:rsidRDefault="003764F1" w:rsidP="00A34041">
            <w:pPr>
              <w:bidi w:val="0"/>
              <w:jc w:val="center"/>
              <w:rPr>
                <w:rFonts w:ascii="Sakkal Majalla" w:hAnsi="Sakkal Majalla" w:cs="Sakkal Majalla"/>
                <w:sz w:val="28"/>
                <w:szCs w:val="28"/>
                <w:rtl/>
              </w:rPr>
            </w:pPr>
            <w:r w:rsidRPr="00615BF6">
              <w:rPr>
                <w:rFonts w:ascii="Sakkal Majalla" w:hAnsi="Sakkal Majalla" w:cs="Sakkal Majalla"/>
                <w:color w:val="010205"/>
                <w:kern w:val="0"/>
                <w:sz w:val="28"/>
                <w:szCs w:val="28"/>
              </w:rPr>
              <w:t>0</w:t>
            </w:r>
            <w:r w:rsidRPr="0081495C">
              <w:rPr>
                <w:rFonts w:ascii="Sakkal Majalla" w:hAnsi="Sakkal Majalla" w:cs="Sakkal Majalla"/>
                <w:color w:val="010205"/>
                <w:kern w:val="0"/>
                <w:sz w:val="28"/>
                <w:szCs w:val="28"/>
              </w:rPr>
              <w:t>.</w:t>
            </w:r>
            <w:r>
              <w:rPr>
                <w:rFonts w:ascii="Sakkal Majalla" w:hAnsi="Sakkal Majalla" w:cs="Sakkal Majalla"/>
                <w:color w:val="010205"/>
                <w:kern w:val="0"/>
                <w:sz w:val="28"/>
                <w:szCs w:val="28"/>
              </w:rPr>
              <w:t>809</w:t>
            </w:r>
            <w:r w:rsidRPr="0081495C">
              <w:rPr>
                <w:rFonts w:ascii="Sakkal Majalla" w:hAnsi="Sakkal Majalla" w:cs="Sakkal Majalla"/>
                <w:color w:val="010205"/>
                <w:kern w:val="0"/>
                <w:sz w:val="28"/>
                <w:szCs w:val="28"/>
                <w:vertAlign w:val="superscript"/>
              </w:rPr>
              <w:t>**</w:t>
            </w:r>
          </w:p>
        </w:tc>
        <w:tc>
          <w:tcPr>
            <w:tcW w:w="2377" w:type="dxa"/>
          </w:tcPr>
          <w:p w14:paraId="7317D6BA" w14:textId="77777777" w:rsidR="003764F1" w:rsidRPr="00615BF6" w:rsidRDefault="003764F1" w:rsidP="00A34041">
            <w:pPr>
              <w:bidi w:val="0"/>
              <w:jc w:val="center"/>
              <w:rPr>
                <w:rFonts w:ascii="Sakkal Majalla" w:hAnsi="Sakkal Majalla" w:cs="Sakkal Majalla"/>
                <w:sz w:val="28"/>
                <w:szCs w:val="28"/>
              </w:rPr>
            </w:pPr>
            <w:r w:rsidRPr="00615BF6">
              <w:rPr>
                <w:rFonts w:ascii="Sakkal Majalla" w:hAnsi="Sakkal Majalla" w:cs="Sakkal Majalla"/>
                <w:color w:val="010205"/>
                <w:kern w:val="0"/>
                <w:sz w:val="28"/>
                <w:szCs w:val="28"/>
              </w:rPr>
              <w:t>0</w:t>
            </w:r>
            <w:r w:rsidRPr="0081495C">
              <w:rPr>
                <w:rFonts w:ascii="Sakkal Majalla" w:hAnsi="Sakkal Majalla" w:cs="Sakkal Majalla"/>
                <w:color w:val="010205"/>
                <w:kern w:val="0"/>
                <w:sz w:val="28"/>
                <w:szCs w:val="28"/>
              </w:rPr>
              <w:t>.000</w:t>
            </w:r>
          </w:p>
        </w:tc>
      </w:tr>
      <w:tr w:rsidR="003764F1" w:rsidRPr="00615BF6" w14:paraId="1EA236DA" w14:textId="77777777" w:rsidTr="00A34041">
        <w:trPr>
          <w:trHeight w:val="307"/>
          <w:jc w:val="center"/>
        </w:trPr>
        <w:tc>
          <w:tcPr>
            <w:tcW w:w="2505" w:type="dxa"/>
          </w:tcPr>
          <w:p w14:paraId="29BBB34C" w14:textId="77777777" w:rsidR="003764F1" w:rsidRPr="00615BF6" w:rsidRDefault="003764F1" w:rsidP="00A34041">
            <w:pPr>
              <w:jc w:val="center"/>
              <w:rPr>
                <w:rFonts w:ascii="Sakkal Majalla" w:hAnsi="Sakkal Majalla" w:cs="Sakkal Majalla"/>
                <w:sz w:val="28"/>
                <w:szCs w:val="28"/>
                <w:rtl/>
              </w:rPr>
            </w:pPr>
            <w:r>
              <w:rPr>
                <w:rFonts w:ascii="Sakkal Majalla" w:hAnsi="Sakkal Majalla" w:cs="Sakkal Majalla"/>
                <w:sz w:val="28"/>
                <w:szCs w:val="28"/>
              </w:rPr>
              <w:t>9</w:t>
            </w:r>
          </w:p>
        </w:tc>
        <w:tc>
          <w:tcPr>
            <w:tcW w:w="2506" w:type="dxa"/>
          </w:tcPr>
          <w:p w14:paraId="20DA3BC2" w14:textId="77777777" w:rsidR="003764F1" w:rsidRPr="00615BF6" w:rsidRDefault="003764F1" w:rsidP="00A34041">
            <w:pPr>
              <w:bidi w:val="0"/>
              <w:jc w:val="center"/>
              <w:rPr>
                <w:rFonts w:ascii="Sakkal Majalla" w:hAnsi="Sakkal Majalla" w:cs="Sakkal Majalla"/>
                <w:sz w:val="28"/>
                <w:szCs w:val="28"/>
                <w:rtl/>
              </w:rPr>
            </w:pPr>
            <w:r w:rsidRPr="00615BF6">
              <w:rPr>
                <w:rFonts w:ascii="Sakkal Majalla" w:hAnsi="Sakkal Majalla" w:cs="Sakkal Majalla"/>
                <w:color w:val="010205"/>
                <w:kern w:val="0"/>
                <w:sz w:val="28"/>
                <w:szCs w:val="28"/>
              </w:rPr>
              <w:t>0</w:t>
            </w:r>
            <w:r w:rsidRPr="0081495C">
              <w:rPr>
                <w:rFonts w:ascii="Sakkal Majalla" w:hAnsi="Sakkal Majalla" w:cs="Sakkal Majalla"/>
                <w:color w:val="010205"/>
                <w:kern w:val="0"/>
                <w:sz w:val="28"/>
                <w:szCs w:val="28"/>
              </w:rPr>
              <w:t>.</w:t>
            </w:r>
            <w:r>
              <w:rPr>
                <w:rFonts w:ascii="Sakkal Majalla" w:hAnsi="Sakkal Majalla" w:cs="Sakkal Majalla"/>
                <w:color w:val="010205"/>
                <w:kern w:val="0"/>
                <w:sz w:val="28"/>
                <w:szCs w:val="28"/>
              </w:rPr>
              <w:t>814</w:t>
            </w:r>
            <w:r w:rsidRPr="0081495C">
              <w:rPr>
                <w:rFonts w:ascii="Sakkal Majalla" w:hAnsi="Sakkal Majalla" w:cs="Sakkal Majalla"/>
                <w:color w:val="010205"/>
                <w:kern w:val="0"/>
                <w:sz w:val="28"/>
                <w:szCs w:val="28"/>
                <w:vertAlign w:val="superscript"/>
              </w:rPr>
              <w:t>**</w:t>
            </w:r>
          </w:p>
        </w:tc>
        <w:tc>
          <w:tcPr>
            <w:tcW w:w="2377" w:type="dxa"/>
          </w:tcPr>
          <w:p w14:paraId="6F335073" w14:textId="77777777" w:rsidR="003764F1" w:rsidRPr="00615BF6" w:rsidRDefault="003764F1" w:rsidP="00A34041">
            <w:pPr>
              <w:bidi w:val="0"/>
              <w:jc w:val="center"/>
              <w:rPr>
                <w:rFonts w:ascii="Sakkal Majalla" w:hAnsi="Sakkal Majalla" w:cs="Sakkal Majalla"/>
                <w:sz w:val="28"/>
                <w:szCs w:val="28"/>
                <w:rtl/>
              </w:rPr>
            </w:pPr>
            <w:r w:rsidRPr="00615BF6">
              <w:rPr>
                <w:rFonts w:ascii="Sakkal Majalla" w:hAnsi="Sakkal Majalla" w:cs="Sakkal Majalla"/>
                <w:color w:val="010205"/>
                <w:kern w:val="0"/>
                <w:sz w:val="28"/>
                <w:szCs w:val="28"/>
              </w:rPr>
              <w:t>0</w:t>
            </w:r>
            <w:r w:rsidRPr="0081495C">
              <w:rPr>
                <w:rFonts w:ascii="Sakkal Majalla" w:hAnsi="Sakkal Majalla" w:cs="Sakkal Majalla"/>
                <w:color w:val="010205"/>
                <w:kern w:val="0"/>
                <w:sz w:val="28"/>
                <w:szCs w:val="28"/>
              </w:rPr>
              <w:t>.00</w:t>
            </w:r>
            <w:r>
              <w:rPr>
                <w:rFonts w:ascii="Sakkal Majalla" w:hAnsi="Sakkal Majalla" w:cs="Sakkal Majalla"/>
                <w:color w:val="010205"/>
                <w:kern w:val="0"/>
                <w:sz w:val="28"/>
                <w:szCs w:val="28"/>
              </w:rPr>
              <w:t>0</w:t>
            </w:r>
          </w:p>
        </w:tc>
      </w:tr>
      <w:tr w:rsidR="003764F1" w:rsidRPr="00615BF6" w14:paraId="2A6565C3" w14:textId="77777777" w:rsidTr="00A34041">
        <w:trPr>
          <w:trHeight w:val="307"/>
          <w:jc w:val="center"/>
        </w:trPr>
        <w:tc>
          <w:tcPr>
            <w:tcW w:w="2505" w:type="dxa"/>
          </w:tcPr>
          <w:p w14:paraId="501F1266" w14:textId="77777777" w:rsidR="003764F1" w:rsidRDefault="003764F1" w:rsidP="00A34041">
            <w:pPr>
              <w:jc w:val="center"/>
              <w:rPr>
                <w:rFonts w:ascii="Sakkal Majalla" w:hAnsi="Sakkal Majalla" w:cs="Sakkal Majalla"/>
                <w:sz w:val="28"/>
                <w:szCs w:val="28"/>
                <w:rtl/>
              </w:rPr>
            </w:pPr>
            <w:r>
              <w:rPr>
                <w:rFonts w:ascii="Sakkal Majalla" w:hAnsi="Sakkal Majalla" w:cs="Sakkal Majalla"/>
                <w:sz w:val="28"/>
                <w:szCs w:val="28"/>
              </w:rPr>
              <w:t>10</w:t>
            </w:r>
          </w:p>
        </w:tc>
        <w:tc>
          <w:tcPr>
            <w:tcW w:w="2506" w:type="dxa"/>
          </w:tcPr>
          <w:p w14:paraId="5311BEA7" w14:textId="77777777" w:rsidR="003764F1" w:rsidRPr="00615BF6" w:rsidRDefault="003764F1" w:rsidP="00A34041">
            <w:pPr>
              <w:bidi w:val="0"/>
              <w:jc w:val="center"/>
              <w:rPr>
                <w:rFonts w:ascii="Sakkal Majalla" w:hAnsi="Sakkal Majalla" w:cs="Sakkal Majalla"/>
                <w:color w:val="010205"/>
                <w:kern w:val="0"/>
                <w:sz w:val="28"/>
                <w:szCs w:val="28"/>
              </w:rPr>
            </w:pPr>
            <w:r w:rsidRPr="00615BF6">
              <w:rPr>
                <w:rFonts w:ascii="Sakkal Majalla" w:hAnsi="Sakkal Majalla" w:cs="Sakkal Majalla"/>
                <w:color w:val="010205"/>
                <w:kern w:val="0"/>
                <w:sz w:val="28"/>
                <w:szCs w:val="28"/>
              </w:rPr>
              <w:t>0</w:t>
            </w:r>
            <w:r w:rsidRPr="0081495C">
              <w:rPr>
                <w:rFonts w:ascii="Sakkal Majalla" w:hAnsi="Sakkal Majalla" w:cs="Sakkal Majalla"/>
                <w:color w:val="010205"/>
                <w:kern w:val="0"/>
                <w:sz w:val="28"/>
                <w:szCs w:val="28"/>
              </w:rPr>
              <w:t>.</w:t>
            </w:r>
            <w:r>
              <w:rPr>
                <w:rFonts w:ascii="Sakkal Majalla" w:hAnsi="Sakkal Majalla" w:cs="Sakkal Majalla"/>
                <w:color w:val="010205"/>
                <w:kern w:val="0"/>
                <w:sz w:val="28"/>
                <w:szCs w:val="28"/>
              </w:rPr>
              <w:t>674</w:t>
            </w:r>
            <w:r w:rsidRPr="0081495C">
              <w:rPr>
                <w:rFonts w:ascii="Sakkal Majalla" w:hAnsi="Sakkal Majalla" w:cs="Sakkal Majalla"/>
                <w:color w:val="010205"/>
                <w:kern w:val="0"/>
                <w:sz w:val="28"/>
                <w:szCs w:val="28"/>
                <w:vertAlign w:val="superscript"/>
              </w:rPr>
              <w:t>**</w:t>
            </w:r>
          </w:p>
        </w:tc>
        <w:tc>
          <w:tcPr>
            <w:tcW w:w="2377" w:type="dxa"/>
          </w:tcPr>
          <w:p w14:paraId="6ACBE036" w14:textId="77777777" w:rsidR="003764F1" w:rsidRPr="00615BF6" w:rsidRDefault="003764F1" w:rsidP="00A34041">
            <w:pPr>
              <w:bidi w:val="0"/>
              <w:jc w:val="center"/>
              <w:rPr>
                <w:rFonts w:ascii="Sakkal Majalla" w:hAnsi="Sakkal Majalla" w:cs="Sakkal Majalla"/>
                <w:color w:val="010205"/>
                <w:kern w:val="0"/>
                <w:sz w:val="28"/>
                <w:szCs w:val="28"/>
              </w:rPr>
            </w:pPr>
            <w:r w:rsidRPr="00615BF6">
              <w:rPr>
                <w:rFonts w:ascii="Sakkal Majalla" w:hAnsi="Sakkal Majalla" w:cs="Sakkal Majalla"/>
                <w:color w:val="010205"/>
                <w:kern w:val="0"/>
                <w:sz w:val="28"/>
                <w:szCs w:val="28"/>
              </w:rPr>
              <w:t>0</w:t>
            </w:r>
            <w:r w:rsidRPr="0081495C">
              <w:rPr>
                <w:rFonts w:ascii="Sakkal Majalla" w:hAnsi="Sakkal Majalla" w:cs="Sakkal Majalla"/>
                <w:color w:val="010205"/>
                <w:kern w:val="0"/>
                <w:sz w:val="28"/>
                <w:szCs w:val="28"/>
              </w:rPr>
              <w:t>.00</w:t>
            </w:r>
            <w:r>
              <w:rPr>
                <w:rFonts w:ascii="Sakkal Majalla" w:hAnsi="Sakkal Majalla" w:cs="Sakkal Majalla"/>
                <w:color w:val="010205"/>
                <w:kern w:val="0"/>
                <w:sz w:val="28"/>
                <w:szCs w:val="28"/>
              </w:rPr>
              <w:t>0</w:t>
            </w:r>
          </w:p>
        </w:tc>
      </w:tr>
    </w:tbl>
    <w:p w14:paraId="6430A46B" w14:textId="77777777" w:rsidR="00DD7D17" w:rsidRPr="00615BF6" w:rsidRDefault="00DD7D17" w:rsidP="00DD7D17">
      <w:pPr>
        <w:spacing w:line="360" w:lineRule="auto"/>
        <w:jc w:val="center"/>
        <w:rPr>
          <w:rFonts w:ascii="Sakkal Majalla" w:hAnsi="Sakkal Majalla" w:cs="Sakkal Majalla"/>
          <w:sz w:val="28"/>
          <w:szCs w:val="28"/>
        </w:rPr>
      </w:pPr>
      <w:r w:rsidRPr="0081495C">
        <w:rPr>
          <w:rFonts w:ascii="Sakkal Majalla" w:hAnsi="Sakkal Majalla" w:cs="Sakkal Majalla"/>
          <w:sz w:val="28"/>
          <w:szCs w:val="28"/>
        </w:rPr>
        <w:t>**. Correlation is significant at the 0.01 level (2-tailed).</w:t>
      </w:r>
    </w:p>
    <w:p w14:paraId="0872AB9E" w14:textId="6F7714FF" w:rsidR="008C53E9" w:rsidRDefault="00DD7D17" w:rsidP="003764F1">
      <w:pPr>
        <w:spacing w:line="360" w:lineRule="auto"/>
        <w:jc w:val="both"/>
        <w:rPr>
          <w:rFonts w:ascii="Sakkal Majalla" w:hAnsi="Sakkal Majalla" w:cs="Sakkal Majalla"/>
          <w:sz w:val="32"/>
          <w:szCs w:val="32"/>
        </w:rPr>
      </w:pPr>
      <w:r w:rsidRPr="001959CB">
        <w:rPr>
          <w:rFonts w:ascii="Sakkal Majalla" w:hAnsi="Sakkal Majalla" w:cs="Sakkal Majalla" w:hint="cs"/>
          <w:sz w:val="32"/>
          <w:szCs w:val="32"/>
          <w:rtl/>
        </w:rPr>
        <w:t>من نتائج الجدول السابق نجد أن جميع معاملات ارتباط بيرسون بين فقرات المحور الثاني والدرجة الكلية للمحور الثاني دالة إحصائياً عند مستوى معنوية (</w:t>
      </w:r>
      <w:r w:rsidRPr="001959CB">
        <w:rPr>
          <w:rFonts w:ascii="Sakkal Majalla" w:hAnsi="Sakkal Majalla" w:cs="Sakkal Majalla"/>
          <w:sz w:val="32"/>
          <w:szCs w:val="32"/>
        </w:rPr>
        <w:t>0.01</w:t>
      </w:r>
      <w:r w:rsidRPr="001959CB">
        <w:rPr>
          <w:rFonts w:ascii="Sakkal Majalla" w:hAnsi="Sakkal Majalla" w:cs="Sakkal Majalla" w:hint="cs"/>
          <w:sz w:val="32"/>
          <w:szCs w:val="32"/>
          <w:rtl/>
        </w:rPr>
        <w:t xml:space="preserve">) حيث كان الحد الأدنى لمعاملات الارتباط </w:t>
      </w:r>
      <w:r w:rsidRPr="001959CB">
        <w:rPr>
          <w:rFonts w:ascii="Sakkal Majalla" w:hAnsi="Sakkal Majalla" w:cs="Sakkal Majalla"/>
          <w:sz w:val="32"/>
          <w:szCs w:val="32"/>
        </w:rPr>
        <w:t>0.</w:t>
      </w:r>
      <w:r w:rsidR="0096118D">
        <w:rPr>
          <w:rFonts w:ascii="Sakkal Majalla" w:hAnsi="Sakkal Majalla" w:cs="Sakkal Majalla"/>
          <w:sz w:val="32"/>
          <w:szCs w:val="32"/>
        </w:rPr>
        <w:t>648</w:t>
      </w:r>
      <w:r w:rsidRPr="001959CB">
        <w:rPr>
          <w:rFonts w:ascii="Sakkal Majalla" w:hAnsi="Sakkal Majalla" w:cs="Sakkal Majalla"/>
          <w:sz w:val="32"/>
          <w:szCs w:val="32"/>
        </w:rPr>
        <w:t>)</w:t>
      </w:r>
      <w:r w:rsidRPr="001959CB">
        <w:rPr>
          <w:rFonts w:ascii="Sakkal Majalla" w:hAnsi="Sakkal Majalla" w:cs="Sakkal Majalla" w:hint="cs"/>
          <w:sz w:val="32"/>
          <w:szCs w:val="32"/>
          <w:rtl/>
        </w:rPr>
        <w:t>) فيما كان الحد الأعلى (</w:t>
      </w:r>
      <w:r w:rsidRPr="001959CB">
        <w:rPr>
          <w:rFonts w:ascii="Sakkal Majalla" w:hAnsi="Sakkal Majalla" w:cs="Sakkal Majalla"/>
          <w:sz w:val="32"/>
          <w:szCs w:val="32"/>
        </w:rPr>
        <w:t>0.</w:t>
      </w:r>
      <w:r w:rsidR="0096118D">
        <w:rPr>
          <w:rFonts w:ascii="Sakkal Majalla" w:hAnsi="Sakkal Majalla" w:cs="Sakkal Majalla"/>
          <w:sz w:val="32"/>
          <w:szCs w:val="32"/>
        </w:rPr>
        <w:t>824</w:t>
      </w:r>
      <w:r w:rsidRPr="001959CB">
        <w:rPr>
          <w:rFonts w:ascii="Sakkal Majalla" w:hAnsi="Sakkal Majalla" w:cs="Sakkal Majalla" w:hint="cs"/>
          <w:sz w:val="32"/>
          <w:szCs w:val="32"/>
          <w:rtl/>
        </w:rPr>
        <w:t>).</w:t>
      </w:r>
      <w:r w:rsidR="003764F1">
        <w:rPr>
          <w:rFonts w:ascii="Sakkal Majalla" w:hAnsi="Sakkal Majalla" w:cs="Sakkal Majalla" w:hint="cs"/>
          <w:sz w:val="32"/>
          <w:szCs w:val="32"/>
          <w:rtl/>
        </w:rPr>
        <w:t xml:space="preserve"> </w:t>
      </w:r>
      <w:r w:rsidRPr="001959CB">
        <w:rPr>
          <w:rFonts w:ascii="Sakkal Majalla" w:hAnsi="Sakkal Majalla" w:cs="Sakkal Majalla" w:hint="cs"/>
          <w:sz w:val="32"/>
          <w:szCs w:val="32"/>
          <w:rtl/>
        </w:rPr>
        <w:t>وعليه فإن جميع فقرات المحور الثاني متسقة داخلياً مع المحور الذي تنتمي له مما يثبت صدق الاتساق الداخلي لفقرات المحور الثاني.</w:t>
      </w:r>
    </w:p>
    <w:p w14:paraId="5CE6B068" w14:textId="35E28A41" w:rsidR="00F03313" w:rsidRDefault="00F03313" w:rsidP="00F03313">
      <w:pPr>
        <w:spacing w:line="360" w:lineRule="auto"/>
        <w:jc w:val="both"/>
        <w:rPr>
          <w:rFonts w:ascii="Sakkal Majalla" w:hAnsi="Sakkal Majalla" w:cs="Sakkal Majalla"/>
          <w:sz w:val="28"/>
          <w:szCs w:val="28"/>
          <w:rtl/>
        </w:rPr>
      </w:pPr>
      <w:r w:rsidRPr="00615BF6">
        <w:rPr>
          <w:rFonts w:ascii="Sakkal Majalla" w:hAnsi="Sakkal Majalla" w:cs="Sakkal Majalla" w:hint="cs"/>
          <w:sz w:val="28"/>
          <w:szCs w:val="28"/>
          <w:rtl/>
        </w:rPr>
        <w:t>جدول رقم (</w:t>
      </w:r>
      <w:r w:rsidR="000A6D07">
        <w:rPr>
          <w:rFonts w:ascii="Sakkal Majalla" w:hAnsi="Sakkal Majalla" w:cs="Sakkal Majalla" w:hint="cs"/>
          <w:sz w:val="28"/>
          <w:szCs w:val="28"/>
          <w:rtl/>
        </w:rPr>
        <w:t>4</w:t>
      </w:r>
      <w:r w:rsidRPr="00615BF6">
        <w:rPr>
          <w:rFonts w:ascii="Sakkal Majalla" w:hAnsi="Sakkal Majalla" w:cs="Sakkal Majalla" w:hint="cs"/>
          <w:sz w:val="28"/>
          <w:szCs w:val="28"/>
          <w:rtl/>
        </w:rPr>
        <w:t xml:space="preserve">): معاملات الارتباط بين درجة كل فقرة والدرجة للمحور </w:t>
      </w:r>
      <w:r w:rsidR="0031604D">
        <w:rPr>
          <w:rFonts w:ascii="Sakkal Majalla" w:hAnsi="Sakkal Majalla" w:cs="Sakkal Majalla" w:hint="cs"/>
          <w:sz w:val="28"/>
          <w:szCs w:val="28"/>
          <w:rtl/>
        </w:rPr>
        <w:t xml:space="preserve">الثالث </w:t>
      </w:r>
      <w:r>
        <w:rPr>
          <w:rFonts w:ascii="Sakkal Majalla" w:hAnsi="Sakkal Majalla" w:cs="Sakkal Majalla" w:hint="cs"/>
          <w:sz w:val="28"/>
          <w:szCs w:val="28"/>
          <w:rtl/>
        </w:rPr>
        <w:t>(</w:t>
      </w:r>
      <w:r w:rsidR="0031604D">
        <w:rPr>
          <w:rFonts w:ascii="Sakkal Majalla" w:hAnsi="Sakkal Majalla" w:cs="Sakkal Majalla" w:hint="cs"/>
          <w:sz w:val="28"/>
          <w:szCs w:val="28"/>
          <w:rtl/>
        </w:rPr>
        <w:t>الأتمتة الذكية للعمليات الإدارية</w:t>
      </w:r>
      <w:r>
        <w:rPr>
          <w:rFonts w:ascii="Sakkal Majalla" w:hAnsi="Sakkal Majalla" w:cs="Sakkal Majalla" w:hint="cs"/>
          <w:sz w:val="28"/>
          <w:szCs w:val="28"/>
          <w:rtl/>
        </w:rPr>
        <w:t>)</w:t>
      </w:r>
    </w:p>
    <w:tbl>
      <w:tblPr>
        <w:tblStyle w:val="TableGrid"/>
        <w:bidiVisual/>
        <w:tblW w:w="0" w:type="auto"/>
        <w:tblInd w:w="400" w:type="dxa"/>
        <w:tblLook w:val="04A0" w:firstRow="1" w:lastRow="0" w:firstColumn="1" w:lastColumn="0" w:noHBand="0" w:noVBand="1"/>
      </w:tblPr>
      <w:tblGrid>
        <w:gridCol w:w="2496"/>
        <w:gridCol w:w="2497"/>
        <w:gridCol w:w="2497"/>
      </w:tblGrid>
      <w:tr w:rsidR="00F03313" w:rsidRPr="00615BF6" w14:paraId="22B9F7D9" w14:textId="77777777" w:rsidTr="0067200D">
        <w:trPr>
          <w:trHeight w:val="437"/>
        </w:trPr>
        <w:tc>
          <w:tcPr>
            <w:tcW w:w="2496" w:type="dxa"/>
            <w:shd w:val="clear" w:color="auto" w:fill="F2F2F2" w:themeFill="background1" w:themeFillShade="F2"/>
          </w:tcPr>
          <w:p w14:paraId="190A73A1" w14:textId="77777777" w:rsidR="00F03313" w:rsidRPr="00615BF6" w:rsidRDefault="00F03313" w:rsidP="0049735B">
            <w:pPr>
              <w:jc w:val="center"/>
              <w:rPr>
                <w:rFonts w:ascii="Sakkal Majalla" w:hAnsi="Sakkal Majalla" w:cs="Sakkal Majalla"/>
                <w:b/>
                <w:bCs/>
                <w:sz w:val="28"/>
                <w:szCs w:val="28"/>
                <w:rtl/>
              </w:rPr>
            </w:pPr>
            <w:r w:rsidRPr="00615BF6">
              <w:rPr>
                <w:rFonts w:ascii="Sakkal Majalla" w:hAnsi="Sakkal Majalla" w:cs="Sakkal Majalla" w:hint="cs"/>
                <w:b/>
                <w:bCs/>
                <w:sz w:val="28"/>
                <w:szCs w:val="28"/>
                <w:rtl/>
              </w:rPr>
              <w:t>فقرات المحور</w:t>
            </w:r>
          </w:p>
        </w:tc>
        <w:tc>
          <w:tcPr>
            <w:tcW w:w="2497" w:type="dxa"/>
            <w:shd w:val="clear" w:color="auto" w:fill="F2F2F2" w:themeFill="background1" w:themeFillShade="F2"/>
          </w:tcPr>
          <w:p w14:paraId="4102A5E7" w14:textId="77777777" w:rsidR="00F03313" w:rsidRPr="00615BF6" w:rsidRDefault="00F03313" w:rsidP="0049735B">
            <w:pPr>
              <w:jc w:val="center"/>
              <w:rPr>
                <w:rFonts w:ascii="Sakkal Majalla" w:hAnsi="Sakkal Majalla" w:cs="Sakkal Majalla"/>
                <w:b/>
                <w:bCs/>
                <w:sz w:val="28"/>
                <w:szCs w:val="28"/>
                <w:rtl/>
              </w:rPr>
            </w:pPr>
            <w:r w:rsidRPr="00615BF6">
              <w:rPr>
                <w:rFonts w:ascii="Sakkal Majalla" w:hAnsi="Sakkal Majalla" w:cs="Sakkal Majalla" w:hint="cs"/>
                <w:b/>
                <w:bCs/>
                <w:sz w:val="28"/>
                <w:szCs w:val="28"/>
                <w:rtl/>
              </w:rPr>
              <w:t>معامل الارتباط</w:t>
            </w:r>
          </w:p>
        </w:tc>
        <w:tc>
          <w:tcPr>
            <w:tcW w:w="2497" w:type="dxa"/>
            <w:shd w:val="clear" w:color="auto" w:fill="F2F2F2" w:themeFill="background1" w:themeFillShade="F2"/>
          </w:tcPr>
          <w:p w14:paraId="1DA37486" w14:textId="77777777" w:rsidR="00F03313" w:rsidRPr="00615BF6" w:rsidRDefault="00F03313" w:rsidP="0049735B">
            <w:pPr>
              <w:jc w:val="center"/>
              <w:rPr>
                <w:rFonts w:ascii="Sakkal Majalla" w:hAnsi="Sakkal Majalla" w:cs="Sakkal Majalla"/>
                <w:b/>
                <w:bCs/>
                <w:sz w:val="28"/>
                <w:szCs w:val="28"/>
                <w:rtl/>
              </w:rPr>
            </w:pPr>
            <w:r w:rsidRPr="00615BF6">
              <w:rPr>
                <w:rFonts w:ascii="Sakkal Majalla" w:hAnsi="Sakkal Majalla" w:cs="Sakkal Majalla" w:hint="cs"/>
                <w:b/>
                <w:bCs/>
                <w:sz w:val="28"/>
                <w:szCs w:val="28"/>
                <w:rtl/>
              </w:rPr>
              <w:t>قيمة الدلالة</w:t>
            </w:r>
          </w:p>
        </w:tc>
      </w:tr>
      <w:tr w:rsidR="00F03313" w:rsidRPr="00615BF6" w14:paraId="2B2570EB" w14:textId="77777777" w:rsidTr="0067200D">
        <w:trPr>
          <w:trHeight w:val="451"/>
        </w:trPr>
        <w:tc>
          <w:tcPr>
            <w:tcW w:w="2496" w:type="dxa"/>
          </w:tcPr>
          <w:p w14:paraId="5365F807" w14:textId="07185903" w:rsidR="00F03313" w:rsidRPr="00615BF6" w:rsidRDefault="00ED7253" w:rsidP="0049735B">
            <w:pPr>
              <w:jc w:val="center"/>
              <w:rPr>
                <w:rFonts w:ascii="Sakkal Majalla" w:hAnsi="Sakkal Majalla" w:cs="Sakkal Majalla"/>
                <w:sz w:val="28"/>
                <w:szCs w:val="28"/>
                <w:rtl/>
              </w:rPr>
            </w:pPr>
            <w:r>
              <w:rPr>
                <w:rFonts w:ascii="Sakkal Majalla" w:hAnsi="Sakkal Majalla" w:cs="Sakkal Majalla"/>
                <w:sz w:val="28"/>
                <w:szCs w:val="28"/>
              </w:rPr>
              <w:t>11</w:t>
            </w:r>
          </w:p>
        </w:tc>
        <w:tc>
          <w:tcPr>
            <w:tcW w:w="2497" w:type="dxa"/>
          </w:tcPr>
          <w:p w14:paraId="09E9073A" w14:textId="306EE6F9" w:rsidR="00F03313" w:rsidRPr="00615BF6" w:rsidRDefault="00F03313" w:rsidP="0049735B">
            <w:pPr>
              <w:bidi w:val="0"/>
              <w:jc w:val="center"/>
              <w:rPr>
                <w:rFonts w:ascii="Sakkal Majalla" w:hAnsi="Sakkal Majalla" w:cs="Sakkal Majalla"/>
                <w:sz w:val="28"/>
                <w:szCs w:val="28"/>
              </w:rPr>
            </w:pPr>
            <w:r w:rsidRPr="00615BF6">
              <w:rPr>
                <w:rFonts w:ascii="Sakkal Majalla" w:hAnsi="Sakkal Majalla" w:cs="Sakkal Majalla"/>
                <w:color w:val="010205"/>
                <w:kern w:val="0"/>
                <w:sz w:val="28"/>
                <w:szCs w:val="28"/>
              </w:rPr>
              <w:t>0</w:t>
            </w:r>
            <w:r w:rsidRPr="0081495C">
              <w:rPr>
                <w:rFonts w:ascii="Sakkal Majalla" w:hAnsi="Sakkal Majalla" w:cs="Sakkal Majalla"/>
                <w:color w:val="010205"/>
                <w:kern w:val="0"/>
                <w:sz w:val="28"/>
                <w:szCs w:val="28"/>
              </w:rPr>
              <w:t>.</w:t>
            </w:r>
            <w:r w:rsidR="003B44F2">
              <w:rPr>
                <w:rFonts w:ascii="Sakkal Majalla" w:hAnsi="Sakkal Majalla" w:cs="Sakkal Majalla"/>
                <w:color w:val="010205"/>
                <w:kern w:val="0"/>
                <w:sz w:val="28"/>
                <w:szCs w:val="28"/>
              </w:rPr>
              <w:t>737</w:t>
            </w:r>
            <w:r w:rsidRPr="0081495C">
              <w:rPr>
                <w:rFonts w:ascii="Sakkal Majalla" w:hAnsi="Sakkal Majalla" w:cs="Sakkal Majalla"/>
                <w:color w:val="010205"/>
                <w:kern w:val="0"/>
                <w:sz w:val="28"/>
                <w:szCs w:val="28"/>
                <w:vertAlign w:val="superscript"/>
              </w:rPr>
              <w:t>**</w:t>
            </w:r>
          </w:p>
        </w:tc>
        <w:tc>
          <w:tcPr>
            <w:tcW w:w="2497" w:type="dxa"/>
          </w:tcPr>
          <w:p w14:paraId="4BC6F803" w14:textId="77777777" w:rsidR="00F03313" w:rsidRPr="00615BF6" w:rsidRDefault="00F03313" w:rsidP="0049735B">
            <w:pPr>
              <w:bidi w:val="0"/>
              <w:jc w:val="center"/>
              <w:rPr>
                <w:rFonts w:ascii="Sakkal Majalla" w:hAnsi="Sakkal Majalla" w:cs="Sakkal Majalla"/>
                <w:sz w:val="28"/>
                <w:szCs w:val="28"/>
              </w:rPr>
            </w:pPr>
            <w:r w:rsidRPr="00615BF6">
              <w:rPr>
                <w:rFonts w:ascii="Sakkal Majalla" w:hAnsi="Sakkal Majalla" w:cs="Sakkal Majalla"/>
                <w:color w:val="010205"/>
                <w:kern w:val="0"/>
                <w:sz w:val="28"/>
                <w:szCs w:val="28"/>
              </w:rPr>
              <w:t>0</w:t>
            </w:r>
            <w:r w:rsidRPr="0081495C">
              <w:rPr>
                <w:rFonts w:ascii="Sakkal Majalla" w:hAnsi="Sakkal Majalla" w:cs="Sakkal Majalla"/>
                <w:color w:val="010205"/>
                <w:kern w:val="0"/>
                <w:sz w:val="28"/>
                <w:szCs w:val="28"/>
              </w:rPr>
              <w:t>.00</w:t>
            </w:r>
            <w:r>
              <w:rPr>
                <w:rFonts w:ascii="Sakkal Majalla" w:hAnsi="Sakkal Majalla" w:cs="Sakkal Majalla"/>
                <w:color w:val="010205"/>
                <w:kern w:val="0"/>
                <w:sz w:val="28"/>
                <w:szCs w:val="28"/>
              </w:rPr>
              <w:t>0</w:t>
            </w:r>
          </w:p>
        </w:tc>
      </w:tr>
      <w:tr w:rsidR="00F03313" w:rsidRPr="00615BF6" w14:paraId="6EBE120A" w14:textId="77777777" w:rsidTr="0067200D">
        <w:trPr>
          <w:trHeight w:val="437"/>
        </w:trPr>
        <w:tc>
          <w:tcPr>
            <w:tcW w:w="2496" w:type="dxa"/>
          </w:tcPr>
          <w:p w14:paraId="5669BB71" w14:textId="583D26E3" w:rsidR="00F03313" w:rsidRPr="00615BF6" w:rsidRDefault="00ED7253" w:rsidP="0049735B">
            <w:pPr>
              <w:jc w:val="center"/>
              <w:rPr>
                <w:rFonts w:ascii="Sakkal Majalla" w:hAnsi="Sakkal Majalla" w:cs="Sakkal Majalla"/>
                <w:sz w:val="28"/>
                <w:szCs w:val="28"/>
                <w:rtl/>
              </w:rPr>
            </w:pPr>
            <w:r>
              <w:rPr>
                <w:rFonts w:ascii="Sakkal Majalla" w:hAnsi="Sakkal Majalla" w:cs="Sakkal Majalla"/>
                <w:sz w:val="28"/>
                <w:szCs w:val="28"/>
              </w:rPr>
              <w:t>12</w:t>
            </w:r>
          </w:p>
        </w:tc>
        <w:tc>
          <w:tcPr>
            <w:tcW w:w="2497" w:type="dxa"/>
          </w:tcPr>
          <w:p w14:paraId="3148B040" w14:textId="57B9F459" w:rsidR="00F03313" w:rsidRPr="00615BF6" w:rsidRDefault="00F03313" w:rsidP="0049735B">
            <w:pPr>
              <w:bidi w:val="0"/>
              <w:jc w:val="center"/>
              <w:rPr>
                <w:rFonts w:ascii="Sakkal Majalla" w:hAnsi="Sakkal Majalla" w:cs="Sakkal Majalla"/>
                <w:sz w:val="28"/>
                <w:szCs w:val="28"/>
                <w:rtl/>
              </w:rPr>
            </w:pPr>
            <w:r w:rsidRPr="00615BF6">
              <w:rPr>
                <w:rFonts w:ascii="Sakkal Majalla" w:hAnsi="Sakkal Majalla" w:cs="Sakkal Majalla"/>
                <w:color w:val="010205"/>
                <w:kern w:val="0"/>
                <w:sz w:val="28"/>
                <w:szCs w:val="28"/>
              </w:rPr>
              <w:t>0</w:t>
            </w:r>
            <w:r w:rsidRPr="0081495C">
              <w:rPr>
                <w:rFonts w:ascii="Sakkal Majalla" w:hAnsi="Sakkal Majalla" w:cs="Sakkal Majalla"/>
                <w:color w:val="010205"/>
                <w:kern w:val="0"/>
                <w:sz w:val="28"/>
                <w:szCs w:val="28"/>
              </w:rPr>
              <w:t>.</w:t>
            </w:r>
            <w:r w:rsidR="003B44F2">
              <w:rPr>
                <w:rFonts w:ascii="Sakkal Majalla" w:hAnsi="Sakkal Majalla" w:cs="Sakkal Majalla"/>
                <w:color w:val="010205"/>
                <w:kern w:val="0"/>
                <w:sz w:val="28"/>
                <w:szCs w:val="28"/>
              </w:rPr>
              <w:t>822</w:t>
            </w:r>
            <w:r w:rsidRPr="0081495C">
              <w:rPr>
                <w:rFonts w:ascii="Sakkal Majalla" w:hAnsi="Sakkal Majalla" w:cs="Sakkal Majalla"/>
                <w:color w:val="010205"/>
                <w:kern w:val="0"/>
                <w:sz w:val="28"/>
                <w:szCs w:val="28"/>
                <w:vertAlign w:val="superscript"/>
              </w:rPr>
              <w:t>**</w:t>
            </w:r>
          </w:p>
        </w:tc>
        <w:tc>
          <w:tcPr>
            <w:tcW w:w="2497" w:type="dxa"/>
          </w:tcPr>
          <w:p w14:paraId="4C9E44B1" w14:textId="77777777" w:rsidR="00F03313" w:rsidRPr="00615BF6" w:rsidRDefault="00F03313" w:rsidP="0049735B">
            <w:pPr>
              <w:bidi w:val="0"/>
              <w:jc w:val="center"/>
              <w:rPr>
                <w:rFonts w:ascii="Sakkal Majalla" w:hAnsi="Sakkal Majalla" w:cs="Sakkal Majalla"/>
                <w:sz w:val="28"/>
                <w:szCs w:val="28"/>
                <w:rtl/>
              </w:rPr>
            </w:pPr>
            <w:r w:rsidRPr="00615BF6">
              <w:rPr>
                <w:rFonts w:ascii="Sakkal Majalla" w:hAnsi="Sakkal Majalla" w:cs="Sakkal Majalla"/>
                <w:color w:val="010205"/>
                <w:kern w:val="0"/>
                <w:sz w:val="28"/>
                <w:szCs w:val="28"/>
              </w:rPr>
              <w:t>0</w:t>
            </w:r>
            <w:r w:rsidRPr="0081495C">
              <w:rPr>
                <w:rFonts w:ascii="Sakkal Majalla" w:hAnsi="Sakkal Majalla" w:cs="Sakkal Majalla"/>
                <w:color w:val="010205"/>
                <w:kern w:val="0"/>
                <w:sz w:val="28"/>
                <w:szCs w:val="28"/>
              </w:rPr>
              <w:t>.00</w:t>
            </w:r>
            <w:r>
              <w:rPr>
                <w:rFonts w:ascii="Sakkal Majalla" w:hAnsi="Sakkal Majalla" w:cs="Sakkal Majalla"/>
                <w:color w:val="010205"/>
                <w:kern w:val="0"/>
                <w:sz w:val="28"/>
                <w:szCs w:val="28"/>
              </w:rPr>
              <w:t>0</w:t>
            </w:r>
          </w:p>
        </w:tc>
      </w:tr>
      <w:tr w:rsidR="00F03313" w:rsidRPr="00615BF6" w14:paraId="1D12818A" w14:textId="77777777" w:rsidTr="0067200D">
        <w:trPr>
          <w:trHeight w:val="451"/>
        </w:trPr>
        <w:tc>
          <w:tcPr>
            <w:tcW w:w="2496" w:type="dxa"/>
          </w:tcPr>
          <w:p w14:paraId="0CC6FE60" w14:textId="01F387F3" w:rsidR="00F03313" w:rsidRPr="00615BF6" w:rsidRDefault="00ED7253" w:rsidP="0049735B">
            <w:pPr>
              <w:jc w:val="center"/>
              <w:rPr>
                <w:rFonts w:ascii="Sakkal Majalla" w:hAnsi="Sakkal Majalla" w:cs="Sakkal Majalla"/>
                <w:sz w:val="28"/>
                <w:szCs w:val="28"/>
                <w:rtl/>
              </w:rPr>
            </w:pPr>
            <w:r>
              <w:rPr>
                <w:rFonts w:ascii="Sakkal Majalla" w:hAnsi="Sakkal Majalla" w:cs="Sakkal Majalla"/>
                <w:sz w:val="28"/>
                <w:szCs w:val="28"/>
              </w:rPr>
              <w:t>13</w:t>
            </w:r>
          </w:p>
        </w:tc>
        <w:tc>
          <w:tcPr>
            <w:tcW w:w="2497" w:type="dxa"/>
          </w:tcPr>
          <w:p w14:paraId="49195C5A" w14:textId="3FEA6552" w:rsidR="00F03313" w:rsidRPr="00615BF6" w:rsidRDefault="00F03313" w:rsidP="0049735B">
            <w:pPr>
              <w:bidi w:val="0"/>
              <w:jc w:val="center"/>
              <w:rPr>
                <w:rFonts w:ascii="Sakkal Majalla" w:hAnsi="Sakkal Majalla" w:cs="Sakkal Majalla"/>
                <w:sz w:val="28"/>
                <w:szCs w:val="28"/>
                <w:rtl/>
              </w:rPr>
            </w:pPr>
            <w:r w:rsidRPr="00615BF6">
              <w:rPr>
                <w:rFonts w:ascii="Sakkal Majalla" w:hAnsi="Sakkal Majalla" w:cs="Sakkal Majalla"/>
                <w:color w:val="010205"/>
                <w:kern w:val="0"/>
                <w:sz w:val="28"/>
                <w:szCs w:val="28"/>
              </w:rPr>
              <w:t>0</w:t>
            </w:r>
            <w:r w:rsidRPr="0081495C">
              <w:rPr>
                <w:rFonts w:ascii="Sakkal Majalla" w:hAnsi="Sakkal Majalla" w:cs="Sakkal Majalla"/>
                <w:color w:val="010205"/>
                <w:kern w:val="0"/>
                <w:sz w:val="28"/>
                <w:szCs w:val="28"/>
              </w:rPr>
              <w:t>.</w:t>
            </w:r>
            <w:r w:rsidR="003B44F2">
              <w:rPr>
                <w:rFonts w:ascii="Sakkal Majalla" w:hAnsi="Sakkal Majalla" w:cs="Sakkal Majalla"/>
                <w:color w:val="010205"/>
                <w:kern w:val="0"/>
                <w:sz w:val="28"/>
                <w:szCs w:val="28"/>
              </w:rPr>
              <w:t>872</w:t>
            </w:r>
            <w:r w:rsidRPr="0081495C">
              <w:rPr>
                <w:rFonts w:ascii="Sakkal Majalla" w:hAnsi="Sakkal Majalla" w:cs="Sakkal Majalla"/>
                <w:color w:val="010205"/>
                <w:kern w:val="0"/>
                <w:sz w:val="28"/>
                <w:szCs w:val="28"/>
                <w:vertAlign w:val="superscript"/>
              </w:rPr>
              <w:t>**</w:t>
            </w:r>
          </w:p>
        </w:tc>
        <w:tc>
          <w:tcPr>
            <w:tcW w:w="2497" w:type="dxa"/>
          </w:tcPr>
          <w:p w14:paraId="6CF8BA5D" w14:textId="77777777" w:rsidR="00F03313" w:rsidRPr="00615BF6" w:rsidRDefault="00F03313" w:rsidP="0049735B">
            <w:pPr>
              <w:bidi w:val="0"/>
              <w:jc w:val="center"/>
              <w:rPr>
                <w:rFonts w:ascii="Sakkal Majalla" w:hAnsi="Sakkal Majalla" w:cs="Sakkal Majalla"/>
                <w:sz w:val="28"/>
                <w:szCs w:val="28"/>
              </w:rPr>
            </w:pPr>
            <w:r w:rsidRPr="00615BF6">
              <w:rPr>
                <w:rFonts w:ascii="Sakkal Majalla" w:hAnsi="Sakkal Majalla" w:cs="Sakkal Majalla"/>
                <w:color w:val="010205"/>
                <w:kern w:val="0"/>
                <w:sz w:val="28"/>
                <w:szCs w:val="28"/>
              </w:rPr>
              <w:t>0</w:t>
            </w:r>
            <w:r w:rsidRPr="0081495C">
              <w:rPr>
                <w:rFonts w:ascii="Sakkal Majalla" w:hAnsi="Sakkal Majalla" w:cs="Sakkal Majalla"/>
                <w:color w:val="010205"/>
                <w:kern w:val="0"/>
                <w:sz w:val="28"/>
                <w:szCs w:val="28"/>
              </w:rPr>
              <w:t>.000</w:t>
            </w:r>
          </w:p>
        </w:tc>
      </w:tr>
      <w:tr w:rsidR="00F03313" w:rsidRPr="00615BF6" w14:paraId="20647D3D" w14:textId="77777777" w:rsidTr="0067200D">
        <w:trPr>
          <w:trHeight w:val="437"/>
        </w:trPr>
        <w:tc>
          <w:tcPr>
            <w:tcW w:w="2496" w:type="dxa"/>
          </w:tcPr>
          <w:p w14:paraId="6A00596E" w14:textId="263F6E6C" w:rsidR="00F03313" w:rsidRPr="00615BF6" w:rsidRDefault="00ED7253" w:rsidP="0049735B">
            <w:pPr>
              <w:jc w:val="center"/>
              <w:rPr>
                <w:rFonts w:ascii="Sakkal Majalla" w:hAnsi="Sakkal Majalla" w:cs="Sakkal Majalla"/>
                <w:sz w:val="28"/>
                <w:szCs w:val="28"/>
                <w:rtl/>
              </w:rPr>
            </w:pPr>
            <w:r>
              <w:rPr>
                <w:rFonts w:ascii="Sakkal Majalla" w:hAnsi="Sakkal Majalla" w:cs="Sakkal Majalla"/>
                <w:sz w:val="28"/>
                <w:szCs w:val="28"/>
              </w:rPr>
              <w:lastRenderedPageBreak/>
              <w:t>14</w:t>
            </w:r>
          </w:p>
        </w:tc>
        <w:tc>
          <w:tcPr>
            <w:tcW w:w="2497" w:type="dxa"/>
          </w:tcPr>
          <w:p w14:paraId="2A73CA0C" w14:textId="292E4CC6" w:rsidR="00F03313" w:rsidRPr="00615BF6" w:rsidRDefault="00F03313" w:rsidP="0049735B">
            <w:pPr>
              <w:bidi w:val="0"/>
              <w:jc w:val="center"/>
              <w:rPr>
                <w:rFonts w:ascii="Sakkal Majalla" w:hAnsi="Sakkal Majalla" w:cs="Sakkal Majalla"/>
                <w:sz w:val="28"/>
                <w:szCs w:val="28"/>
                <w:rtl/>
              </w:rPr>
            </w:pPr>
            <w:r w:rsidRPr="00615BF6">
              <w:rPr>
                <w:rFonts w:ascii="Sakkal Majalla" w:hAnsi="Sakkal Majalla" w:cs="Sakkal Majalla"/>
                <w:color w:val="010205"/>
                <w:kern w:val="0"/>
                <w:sz w:val="28"/>
                <w:szCs w:val="28"/>
              </w:rPr>
              <w:t>0</w:t>
            </w:r>
            <w:r w:rsidRPr="0081495C">
              <w:rPr>
                <w:rFonts w:ascii="Sakkal Majalla" w:hAnsi="Sakkal Majalla" w:cs="Sakkal Majalla"/>
                <w:color w:val="010205"/>
                <w:kern w:val="0"/>
                <w:sz w:val="28"/>
                <w:szCs w:val="28"/>
              </w:rPr>
              <w:t>.</w:t>
            </w:r>
            <w:r w:rsidR="003B44F2">
              <w:rPr>
                <w:rFonts w:ascii="Sakkal Majalla" w:hAnsi="Sakkal Majalla" w:cs="Sakkal Majalla"/>
                <w:color w:val="010205"/>
                <w:kern w:val="0"/>
                <w:sz w:val="28"/>
                <w:szCs w:val="28"/>
              </w:rPr>
              <w:t>809</w:t>
            </w:r>
            <w:r w:rsidRPr="0081495C">
              <w:rPr>
                <w:rFonts w:ascii="Sakkal Majalla" w:hAnsi="Sakkal Majalla" w:cs="Sakkal Majalla"/>
                <w:color w:val="010205"/>
                <w:kern w:val="0"/>
                <w:sz w:val="28"/>
                <w:szCs w:val="28"/>
                <w:vertAlign w:val="superscript"/>
              </w:rPr>
              <w:t>**</w:t>
            </w:r>
          </w:p>
        </w:tc>
        <w:tc>
          <w:tcPr>
            <w:tcW w:w="2497" w:type="dxa"/>
          </w:tcPr>
          <w:p w14:paraId="371AF637" w14:textId="77777777" w:rsidR="00F03313" w:rsidRPr="00615BF6" w:rsidRDefault="00F03313" w:rsidP="0049735B">
            <w:pPr>
              <w:bidi w:val="0"/>
              <w:jc w:val="center"/>
              <w:rPr>
                <w:rFonts w:ascii="Sakkal Majalla" w:hAnsi="Sakkal Majalla" w:cs="Sakkal Majalla"/>
                <w:sz w:val="28"/>
                <w:szCs w:val="28"/>
                <w:rtl/>
              </w:rPr>
            </w:pPr>
            <w:r w:rsidRPr="00615BF6">
              <w:rPr>
                <w:rFonts w:ascii="Sakkal Majalla" w:hAnsi="Sakkal Majalla" w:cs="Sakkal Majalla"/>
                <w:color w:val="010205"/>
                <w:kern w:val="0"/>
                <w:sz w:val="28"/>
                <w:szCs w:val="28"/>
              </w:rPr>
              <w:t>0</w:t>
            </w:r>
            <w:r w:rsidRPr="0081495C">
              <w:rPr>
                <w:rFonts w:ascii="Sakkal Majalla" w:hAnsi="Sakkal Majalla" w:cs="Sakkal Majalla"/>
                <w:color w:val="010205"/>
                <w:kern w:val="0"/>
                <w:sz w:val="28"/>
                <w:szCs w:val="28"/>
              </w:rPr>
              <w:t>.00</w:t>
            </w:r>
            <w:r>
              <w:rPr>
                <w:rFonts w:ascii="Sakkal Majalla" w:hAnsi="Sakkal Majalla" w:cs="Sakkal Majalla"/>
                <w:color w:val="010205"/>
                <w:kern w:val="0"/>
                <w:sz w:val="28"/>
                <w:szCs w:val="28"/>
              </w:rPr>
              <w:t>0</w:t>
            </w:r>
          </w:p>
        </w:tc>
      </w:tr>
      <w:tr w:rsidR="00F03313" w:rsidRPr="00615BF6" w14:paraId="613346AC" w14:textId="77777777" w:rsidTr="0067200D">
        <w:trPr>
          <w:trHeight w:val="437"/>
        </w:trPr>
        <w:tc>
          <w:tcPr>
            <w:tcW w:w="2496" w:type="dxa"/>
          </w:tcPr>
          <w:p w14:paraId="4A255E28" w14:textId="3ABEC60D" w:rsidR="00F03313" w:rsidRDefault="00ED7253" w:rsidP="0049735B">
            <w:pPr>
              <w:jc w:val="center"/>
              <w:rPr>
                <w:rFonts w:ascii="Sakkal Majalla" w:hAnsi="Sakkal Majalla" w:cs="Sakkal Majalla"/>
                <w:sz w:val="28"/>
                <w:szCs w:val="28"/>
                <w:rtl/>
              </w:rPr>
            </w:pPr>
            <w:r>
              <w:rPr>
                <w:rFonts w:ascii="Sakkal Majalla" w:hAnsi="Sakkal Majalla" w:cs="Sakkal Majalla"/>
                <w:sz w:val="28"/>
                <w:szCs w:val="28"/>
              </w:rPr>
              <w:t>15</w:t>
            </w:r>
          </w:p>
        </w:tc>
        <w:tc>
          <w:tcPr>
            <w:tcW w:w="2497" w:type="dxa"/>
          </w:tcPr>
          <w:p w14:paraId="169A0BEF" w14:textId="71BD0EEB" w:rsidR="00F03313" w:rsidRPr="00615BF6" w:rsidRDefault="00F03313" w:rsidP="0049735B">
            <w:pPr>
              <w:bidi w:val="0"/>
              <w:jc w:val="center"/>
              <w:rPr>
                <w:rFonts w:ascii="Sakkal Majalla" w:hAnsi="Sakkal Majalla" w:cs="Sakkal Majalla"/>
                <w:color w:val="010205"/>
                <w:kern w:val="0"/>
                <w:sz w:val="28"/>
                <w:szCs w:val="28"/>
              </w:rPr>
            </w:pPr>
            <w:r w:rsidRPr="00615BF6">
              <w:rPr>
                <w:rFonts w:ascii="Sakkal Majalla" w:hAnsi="Sakkal Majalla" w:cs="Sakkal Majalla"/>
                <w:color w:val="010205"/>
                <w:kern w:val="0"/>
                <w:sz w:val="28"/>
                <w:szCs w:val="28"/>
              </w:rPr>
              <w:t>0</w:t>
            </w:r>
            <w:r w:rsidRPr="0081495C">
              <w:rPr>
                <w:rFonts w:ascii="Sakkal Majalla" w:hAnsi="Sakkal Majalla" w:cs="Sakkal Majalla"/>
                <w:color w:val="010205"/>
                <w:kern w:val="0"/>
                <w:sz w:val="28"/>
                <w:szCs w:val="28"/>
              </w:rPr>
              <w:t>.</w:t>
            </w:r>
            <w:r w:rsidR="003B44F2">
              <w:rPr>
                <w:rFonts w:ascii="Sakkal Majalla" w:hAnsi="Sakkal Majalla" w:cs="Sakkal Majalla"/>
                <w:color w:val="010205"/>
                <w:kern w:val="0"/>
                <w:sz w:val="28"/>
                <w:szCs w:val="28"/>
              </w:rPr>
              <w:t>798</w:t>
            </w:r>
            <w:r w:rsidRPr="0081495C">
              <w:rPr>
                <w:rFonts w:ascii="Sakkal Majalla" w:hAnsi="Sakkal Majalla" w:cs="Sakkal Majalla"/>
                <w:color w:val="010205"/>
                <w:kern w:val="0"/>
                <w:sz w:val="28"/>
                <w:szCs w:val="28"/>
                <w:vertAlign w:val="superscript"/>
              </w:rPr>
              <w:t>**</w:t>
            </w:r>
          </w:p>
        </w:tc>
        <w:tc>
          <w:tcPr>
            <w:tcW w:w="2497" w:type="dxa"/>
          </w:tcPr>
          <w:p w14:paraId="2EC89CC7" w14:textId="77777777" w:rsidR="00F03313" w:rsidRPr="00615BF6" w:rsidRDefault="00F03313" w:rsidP="0049735B">
            <w:pPr>
              <w:bidi w:val="0"/>
              <w:jc w:val="center"/>
              <w:rPr>
                <w:rFonts w:ascii="Sakkal Majalla" w:hAnsi="Sakkal Majalla" w:cs="Sakkal Majalla"/>
                <w:color w:val="010205"/>
                <w:kern w:val="0"/>
                <w:sz w:val="28"/>
                <w:szCs w:val="28"/>
              </w:rPr>
            </w:pPr>
            <w:r w:rsidRPr="00615BF6">
              <w:rPr>
                <w:rFonts w:ascii="Sakkal Majalla" w:hAnsi="Sakkal Majalla" w:cs="Sakkal Majalla"/>
                <w:color w:val="010205"/>
                <w:kern w:val="0"/>
                <w:sz w:val="28"/>
                <w:szCs w:val="28"/>
              </w:rPr>
              <w:t>0</w:t>
            </w:r>
            <w:r w:rsidRPr="0081495C">
              <w:rPr>
                <w:rFonts w:ascii="Sakkal Majalla" w:hAnsi="Sakkal Majalla" w:cs="Sakkal Majalla"/>
                <w:color w:val="010205"/>
                <w:kern w:val="0"/>
                <w:sz w:val="28"/>
                <w:szCs w:val="28"/>
              </w:rPr>
              <w:t>.00</w:t>
            </w:r>
            <w:r>
              <w:rPr>
                <w:rFonts w:ascii="Sakkal Majalla" w:hAnsi="Sakkal Majalla" w:cs="Sakkal Majalla"/>
                <w:color w:val="010205"/>
                <w:kern w:val="0"/>
                <w:sz w:val="28"/>
                <w:szCs w:val="28"/>
              </w:rPr>
              <w:t>0</w:t>
            </w:r>
          </w:p>
        </w:tc>
      </w:tr>
    </w:tbl>
    <w:p w14:paraId="072B2029" w14:textId="77777777" w:rsidR="00F03313" w:rsidRPr="00615BF6" w:rsidRDefault="00F03313" w:rsidP="00F03313">
      <w:pPr>
        <w:spacing w:line="360" w:lineRule="auto"/>
        <w:jc w:val="center"/>
        <w:rPr>
          <w:rFonts w:ascii="Sakkal Majalla" w:hAnsi="Sakkal Majalla" w:cs="Sakkal Majalla"/>
          <w:sz w:val="28"/>
          <w:szCs w:val="28"/>
        </w:rPr>
      </w:pPr>
      <w:r w:rsidRPr="0081495C">
        <w:rPr>
          <w:rFonts w:ascii="Sakkal Majalla" w:hAnsi="Sakkal Majalla" w:cs="Sakkal Majalla"/>
          <w:sz w:val="28"/>
          <w:szCs w:val="28"/>
        </w:rPr>
        <w:t>**. Correlation is significant at the 0.01 level (2-tailed).</w:t>
      </w:r>
    </w:p>
    <w:p w14:paraId="6D4BECA5" w14:textId="2AC18783" w:rsidR="00DD7D17" w:rsidRDefault="00DD7D17" w:rsidP="003764F1">
      <w:pPr>
        <w:spacing w:line="360" w:lineRule="auto"/>
        <w:jc w:val="both"/>
        <w:rPr>
          <w:rFonts w:ascii="Sakkal Majalla" w:hAnsi="Sakkal Majalla" w:cs="Sakkal Majalla"/>
          <w:sz w:val="32"/>
          <w:szCs w:val="32"/>
          <w:rtl/>
        </w:rPr>
      </w:pPr>
      <w:r w:rsidRPr="001959CB">
        <w:rPr>
          <w:rFonts w:ascii="Sakkal Majalla" w:hAnsi="Sakkal Majalla" w:cs="Sakkal Majalla" w:hint="cs"/>
          <w:sz w:val="32"/>
          <w:szCs w:val="32"/>
          <w:rtl/>
        </w:rPr>
        <w:t>من نتائج الجدول السابق نجد أن جميع معاملات ارتباط بيرسون بين فقرات المحور الثالث والدرجة الكلية للمحور دالة إحصائياً عند مستوى معنوية (</w:t>
      </w:r>
      <w:r w:rsidRPr="001959CB">
        <w:rPr>
          <w:rFonts w:ascii="Sakkal Majalla" w:hAnsi="Sakkal Majalla" w:cs="Sakkal Majalla"/>
          <w:sz w:val="32"/>
          <w:szCs w:val="32"/>
        </w:rPr>
        <w:t>0.01</w:t>
      </w:r>
      <w:r w:rsidRPr="001959CB">
        <w:rPr>
          <w:rFonts w:ascii="Sakkal Majalla" w:hAnsi="Sakkal Majalla" w:cs="Sakkal Majalla" w:hint="cs"/>
          <w:sz w:val="32"/>
          <w:szCs w:val="32"/>
          <w:rtl/>
        </w:rPr>
        <w:t xml:space="preserve">) حيث كان الحد الأدنى لمعاملات الارتباط </w:t>
      </w:r>
      <w:r w:rsidRPr="001959CB">
        <w:rPr>
          <w:rFonts w:ascii="Sakkal Majalla" w:hAnsi="Sakkal Majalla" w:cs="Sakkal Majalla"/>
          <w:sz w:val="32"/>
          <w:szCs w:val="32"/>
        </w:rPr>
        <w:t>0.</w:t>
      </w:r>
      <w:r w:rsidR="003B44F2">
        <w:rPr>
          <w:rFonts w:ascii="Sakkal Majalla" w:hAnsi="Sakkal Majalla" w:cs="Sakkal Majalla"/>
          <w:sz w:val="32"/>
          <w:szCs w:val="32"/>
        </w:rPr>
        <w:t>737</w:t>
      </w:r>
      <w:r w:rsidRPr="001959CB">
        <w:rPr>
          <w:rFonts w:ascii="Sakkal Majalla" w:hAnsi="Sakkal Majalla" w:cs="Sakkal Majalla"/>
          <w:sz w:val="32"/>
          <w:szCs w:val="32"/>
        </w:rPr>
        <w:t>)</w:t>
      </w:r>
      <w:r w:rsidRPr="001959CB">
        <w:rPr>
          <w:rFonts w:ascii="Sakkal Majalla" w:hAnsi="Sakkal Majalla" w:cs="Sakkal Majalla" w:hint="cs"/>
          <w:sz w:val="32"/>
          <w:szCs w:val="32"/>
          <w:rtl/>
        </w:rPr>
        <w:t>) فيما كان الحد الأعلى (</w:t>
      </w:r>
      <w:r w:rsidRPr="001959CB">
        <w:rPr>
          <w:rFonts w:ascii="Sakkal Majalla" w:hAnsi="Sakkal Majalla" w:cs="Sakkal Majalla"/>
          <w:sz w:val="32"/>
          <w:szCs w:val="32"/>
        </w:rPr>
        <w:t>0.</w:t>
      </w:r>
      <w:r w:rsidR="003B44F2">
        <w:rPr>
          <w:rFonts w:ascii="Sakkal Majalla" w:hAnsi="Sakkal Majalla" w:cs="Sakkal Majalla"/>
          <w:sz w:val="32"/>
          <w:szCs w:val="32"/>
        </w:rPr>
        <w:t>872</w:t>
      </w:r>
      <w:r w:rsidRPr="001959CB">
        <w:rPr>
          <w:rFonts w:ascii="Sakkal Majalla" w:hAnsi="Sakkal Majalla" w:cs="Sakkal Majalla" w:hint="cs"/>
          <w:sz w:val="32"/>
          <w:szCs w:val="32"/>
          <w:rtl/>
        </w:rPr>
        <w:t>).</w:t>
      </w:r>
      <w:r w:rsidR="003764F1">
        <w:rPr>
          <w:rFonts w:ascii="Sakkal Majalla" w:hAnsi="Sakkal Majalla" w:cs="Sakkal Majalla" w:hint="cs"/>
          <w:sz w:val="32"/>
          <w:szCs w:val="32"/>
          <w:rtl/>
        </w:rPr>
        <w:t xml:space="preserve"> </w:t>
      </w:r>
      <w:r w:rsidRPr="001959CB">
        <w:rPr>
          <w:rFonts w:ascii="Sakkal Majalla" w:hAnsi="Sakkal Majalla" w:cs="Sakkal Majalla" w:hint="cs"/>
          <w:sz w:val="32"/>
          <w:szCs w:val="32"/>
          <w:rtl/>
        </w:rPr>
        <w:t>وعليه فإن جميع فقرات المحور الثالث متسقة داخلياً مع المحور الذي تنتمي له مما يثبت صدق الاتساق الداخلي لفقرات المحور الثالث.</w:t>
      </w:r>
    </w:p>
    <w:p w14:paraId="5574622D" w14:textId="6CE74930" w:rsidR="003764F1" w:rsidRDefault="003764F1" w:rsidP="003764F1">
      <w:pPr>
        <w:spacing w:line="360" w:lineRule="auto"/>
        <w:jc w:val="both"/>
        <w:rPr>
          <w:rFonts w:ascii="Sakkal Majalla" w:hAnsi="Sakkal Majalla" w:cs="Sakkal Majalla"/>
          <w:sz w:val="32"/>
          <w:szCs w:val="32"/>
          <w:rtl/>
        </w:rPr>
      </w:pPr>
      <w:r w:rsidRPr="00615BF6">
        <w:rPr>
          <w:rFonts w:ascii="Sakkal Majalla" w:hAnsi="Sakkal Majalla" w:cs="Sakkal Majalla" w:hint="cs"/>
          <w:sz w:val="28"/>
          <w:szCs w:val="28"/>
          <w:rtl/>
        </w:rPr>
        <w:t>جدول رقم (</w:t>
      </w:r>
      <w:r>
        <w:rPr>
          <w:rFonts w:ascii="Sakkal Majalla" w:hAnsi="Sakkal Majalla" w:cs="Sakkal Majalla" w:hint="cs"/>
          <w:sz w:val="28"/>
          <w:szCs w:val="28"/>
          <w:rtl/>
        </w:rPr>
        <w:t>5</w:t>
      </w:r>
      <w:r w:rsidRPr="00615BF6">
        <w:rPr>
          <w:rFonts w:ascii="Sakkal Majalla" w:hAnsi="Sakkal Majalla" w:cs="Sakkal Majalla" w:hint="cs"/>
          <w:sz w:val="28"/>
          <w:szCs w:val="28"/>
          <w:rtl/>
        </w:rPr>
        <w:t xml:space="preserve">): معاملات الارتباط بين درجة كل فقرة والدرجة للمحور </w:t>
      </w:r>
      <w:r>
        <w:rPr>
          <w:rFonts w:ascii="Sakkal Majalla" w:hAnsi="Sakkal Majalla" w:cs="Sakkal Majalla" w:hint="cs"/>
          <w:sz w:val="28"/>
          <w:szCs w:val="28"/>
          <w:rtl/>
        </w:rPr>
        <w:t>الرابع (تحسين عملية القرار الإداري)</w:t>
      </w:r>
    </w:p>
    <w:tbl>
      <w:tblPr>
        <w:tblStyle w:val="TableGrid"/>
        <w:bidiVisual/>
        <w:tblW w:w="0" w:type="auto"/>
        <w:jc w:val="center"/>
        <w:tblLook w:val="04A0" w:firstRow="1" w:lastRow="0" w:firstColumn="1" w:lastColumn="0" w:noHBand="0" w:noVBand="1"/>
      </w:tblPr>
      <w:tblGrid>
        <w:gridCol w:w="2441"/>
        <w:gridCol w:w="2442"/>
        <w:gridCol w:w="2442"/>
      </w:tblGrid>
      <w:tr w:rsidR="003764F1" w:rsidRPr="00615BF6" w14:paraId="01600A5C" w14:textId="77777777" w:rsidTr="00A34041">
        <w:trPr>
          <w:trHeight w:val="307"/>
          <w:jc w:val="center"/>
        </w:trPr>
        <w:tc>
          <w:tcPr>
            <w:tcW w:w="2441" w:type="dxa"/>
            <w:shd w:val="clear" w:color="auto" w:fill="F2F2F2" w:themeFill="background1" w:themeFillShade="F2"/>
          </w:tcPr>
          <w:p w14:paraId="75C20722" w14:textId="77777777" w:rsidR="003764F1" w:rsidRPr="00615BF6" w:rsidRDefault="003764F1" w:rsidP="003764F1">
            <w:pPr>
              <w:jc w:val="center"/>
              <w:rPr>
                <w:rFonts w:ascii="Sakkal Majalla" w:hAnsi="Sakkal Majalla" w:cs="Sakkal Majalla"/>
                <w:b/>
                <w:bCs/>
                <w:sz w:val="28"/>
                <w:szCs w:val="28"/>
                <w:rtl/>
              </w:rPr>
            </w:pPr>
            <w:r w:rsidRPr="00615BF6">
              <w:rPr>
                <w:rFonts w:ascii="Sakkal Majalla" w:hAnsi="Sakkal Majalla" w:cs="Sakkal Majalla" w:hint="cs"/>
                <w:b/>
                <w:bCs/>
                <w:sz w:val="28"/>
                <w:szCs w:val="28"/>
                <w:rtl/>
              </w:rPr>
              <w:t>فقرات المحور</w:t>
            </w:r>
          </w:p>
        </w:tc>
        <w:tc>
          <w:tcPr>
            <w:tcW w:w="2442" w:type="dxa"/>
            <w:shd w:val="clear" w:color="auto" w:fill="F2F2F2" w:themeFill="background1" w:themeFillShade="F2"/>
          </w:tcPr>
          <w:p w14:paraId="2F989A90" w14:textId="77777777" w:rsidR="003764F1" w:rsidRPr="00615BF6" w:rsidRDefault="003764F1" w:rsidP="003764F1">
            <w:pPr>
              <w:jc w:val="center"/>
              <w:rPr>
                <w:rFonts w:ascii="Sakkal Majalla" w:hAnsi="Sakkal Majalla" w:cs="Sakkal Majalla"/>
                <w:b/>
                <w:bCs/>
                <w:sz w:val="28"/>
                <w:szCs w:val="28"/>
                <w:rtl/>
              </w:rPr>
            </w:pPr>
            <w:r w:rsidRPr="00615BF6">
              <w:rPr>
                <w:rFonts w:ascii="Sakkal Majalla" w:hAnsi="Sakkal Majalla" w:cs="Sakkal Majalla" w:hint="cs"/>
                <w:b/>
                <w:bCs/>
                <w:sz w:val="28"/>
                <w:szCs w:val="28"/>
                <w:rtl/>
              </w:rPr>
              <w:t>معامل الارتباط</w:t>
            </w:r>
          </w:p>
        </w:tc>
        <w:tc>
          <w:tcPr>
            <w:tcW w:w="2442" w:type="dxa"/>
            <w:shd w:val="clear" w:color="auto" w:fill="F2F2F2" w:themeFill="background1" w:themeFillShade="F2"/>
          </w:tcPr>
          <w:p w14:paraId="0C6E5FDB" w14:textId="77777777" w:rsidR="003764F1" w:rsidRPr="00615BF6" w:rsidRDefault="003764F1" w:rsidP="003764F1">
            <w:pPr>
              <w:jc w:val="center"/>
              <w:rPr>
                <w:rFonts w:ascii="Sakkal Majalla" w:hAnsi="Sakkal Majalla" w:cs="Sakkal Majalla"/>
                <w:b/>
                <w:bCs/>
                <w:sz w:val="28"/>
                <w:szCs w:val="28"/>
                <w:rtl/>
              </w:rPr>
            </w:pPr>
            <w:r w:rsidRPr="00615BF6">
              <w:rPr>
                <w:rFonts w:ascii="Sakkal Majalla" w:hAnsi="Sakkal Majalla" w:cs="Sakkal Majalla" w:hint="cs"/>
                <w:b/>
                <w:bCs/>
                <w:sz w:val="28"/>
                <w:szCs w:val="28"/>
                <w:rtl/>
              </w:rPr>
              <w:t>قيمة الدلالة</w:t>
            </w:r>
          </w:p>
        </w:tc>
      </w:tr>
      <w:tr w:rsidR="003764F1" w:rsidRPr="00615BF6" w14:paraId="0FC85DB3" w14:textId="77777777" w:rsidTr="00A34041">
        <w:trPr>
          <w:trHeight w:val="318"/>
          <w:jc w:val="center"/>
        </w:trPr>
        <w:tc>
          <w:tcPr>
            <w:tcW w:w="2441" w:type="dxa"/>
          </w:tcPr>
          <w:p w14:paraId="5C7A2EEE" w14:textId="77777777" w:rsidR="003764F1" w:rsidRPr="00615BF6" w:rsidRDefault="003764F1" w:rsidP="003764F1">
            <w:pPr>
              <w:jc w:val="center"/>
              <w:rPr>
                <w:rFonts w:ascii="Sakkal Majalla" w:hAnsi="Sakkal Majalla" w:cs="Sakkal Majalla"/>
                <w:sz w:val="28"/>
                <w:szCs w:val="28"/>
                <w:rtl/>
              </w:rPr>
            </w:pPr>
            <w:r>
              <w:rPr>
                <w:rFonts w:ascii="Sakkal Majalla" w:hAnsi="Sakkal Majalla" w:cs="Sakkal Majalla"/>
                <w:sz w:val="28"/>
                <w:szCs w:val="28"/>
              </w:rPr>
              <w:t>16</w:t>
            </w:r>
          </w:p>
        </w:tc>
        <w:tc>
          <w:tcPr>
            <w:tcW w:w="2442" w:type="dxa"/>
          </w:tcPr>
          <w:p w14:paraId="5667538D" w14:textId="77777777" w:rsidR="003764F1" w:rsidRPr="00615BF6" w:rsidRDefault="003764F1" w:rsidP="003764F1">
            <w:pPr>
              <w:bidi w:val="0"/>
              <w:jc w:val="center"/>
              <w:rPr>
                <w:rFonts w:ascii="Sakkal Majalla" w:hAnsi="Sakkal Majalla" w:cs="Sakkal Majalla"/>
                <w:sz w:val="28"/>
                <w:szCs w:val="28"/>
              </w:rPr>
            </w:pPr>
            <w:r w:rsidRPr="00615BF6">
              <w:rPr>
                <w:rFonts w:ascii="Sakkal Majalla" w:hAnsi="Sakkal Majalla" w:cs="Sakkal Majalla"/>
                <w:color w:val="010205"/>
                <w:kern w:val="0"/>
                <w:sz w:val="28"/>
                <w:szCs w:val="28"/>
              </w:rPr>
              <w:t>0</w:t>
            </w:r>
            <w:r w:rsidRPr="0081495C">
              <w:rPr>
                <w:rFonts w:ascii="Sakkal Majalla" w:hAnsi="Sakkal Majalla" w:cs="Sakkal Majalla"/>
                <w:color w:val="010205"/>
                <w:kern w:val="0"/>
                <w:sz w:val="28"/>
                <w:szCs w:val="28"/>
              </w:rPr>
              <w:t>.</w:t>
            </w:r>
            <w:r>
              <w:rPr>
                <w:rFonts w:ascii="Sakkal Majalla" w:hAnsi="Sakkal Majalla" w:cs="Sakkal Majalla"/>
                <w:color w:val="010205"/>
                <w:kern w:val="0"/>
                <w:sz w:val="28"/>
                <w:szCs w:val="28"/>
              </w:rPr>
              <w:t>767</w:t>
            </w:r>
            <w:r w:rsidRPr="0081495C">
              <w:rPr>
                <w:rFonts w:ascii="Sakkal Majalla" w:hAnsi="Sakkal Majalla" w:cs="Sakkal Majalla"/>
                <w:color w:val="010205"/>
                <w:kern w:val="0"/>
                <w:sz w:val="28"/>
                <w:szCs w:val="28"/>
                <w:vertAlign w:val="superscript"/>
              </w:rPr>
              <w:t>**</w:t>
            </w:r>
          </w:p>
        </w:tc>
        <w:tc>
          <w:tcPr>
            <w:tcW w:w="2442" w:type="dxa"/>
          </w:tcPr>
          <w:p w14:paraId="54FD2D86" w14:textId="77777777" w:rsidR="003764F1" w:rsidRPr="00615BF6" w:rsidRDefault="003764F1" w:rsidP="003764F1">
            <w:pPr>
              <w:bidi w:val="0"/>
              <w:jc w:val="center"/>
              <w:rPr>
                <w:rFonts w:ascii="Sakkal Majalla" w:hAnsi="Sakkal Majalla" w:cs="Sakkal Majalla"/>
                <w:sz w:val="28"/>
                <w:szCs w:val="28"/>
              </w:rPr>
            </w:pPr>
            <w:r w:rsidRPr="00615BF6">
              <w:rPr>
                <w:rFonts w:ascii="Sakkal Majalla" w:hAnsi="Sakkal Majalla" w:cs="Sakkal Majalla"/>
                <w:color w:val="010205"/>
                <w:kern w:val="0"/>
                <w:sz w:val="28"/>
                <w:szCs w:val="28"/>
              </w:rPr>
              <w:t>0</w:t>
            </w:r>
            <w:r w:rsidRPr="0081495C">
              <w:rPr>
                <w:rFonts w:ascii="Sakkal Majalla" w:hAnsi="Sakkal Majalla" w:cs="Sakkal Majalla"/>
                <w:color w:val="010205"/>
                <w:kern w:val="0"/>
                <w:sz w:val="28"/>
                <w:szCs w:val="28"/>
              </w:rPr>
              <w:t>.00</w:t>
            </w:r>
            <w:r>
              <w:rPr>
                <w:rFonts w:ascii="Sakkal Majalla" w:hAnsi="Sakkal Majalla" w:cs="Sakkal Majalla"/>
                <w:color w:val="010205"/>
                <w:kern w:val="0"/>
                <w:sz w:val="28"/>
                <w:szCs w:val="28"/>
              </w:rPr>
              <w:t>0</w:t>
            </w:r>
          </w:p>
        </w:tc>
      </w:tr>
      <w:tr w:rsidR="003764F1" w:rsidRPr="00615BF6" w14:paraId="6CB63A80" w14:textId="77777777" w:rsidTr="00A34041">
        <w:trPr>
          <w:trHeight w:val="307"/>
          <w:jc w:val="center"/>
        </w:trPr>
        <w:tc>
          <w:tcPr>
            <w:tcW w:w="2441" w:type="dxa"/>
          </w:tcPr>
          <w:p w14:paraId="14BF64B6" w14:textId="77777777" w:rsidR="003764F1" w:rsidRPr="00615BF6" w:rsidRDefault="003764F1" w:rsidP="003764F1">
            <w:pPr>
              <w:jc w:val="center"/>
              <w:rPr>
                <w:rFonts w:ascii="Sakkal Majalla" w:hAnsi="Sakkal Majalla" w:cs="Sakkal Majalla"/>
                <w:sz w:val="28"/>
                <w:szCs w:val="28"/>
                <w:rtl/>
              </w:rPr>
            </w:pPr>
            <w:r>
              <w:rPr>
                <w:rFonts w:ascii="Sakkal Majalla" w:hAnsi="Sakkal Majalla" w:cs="Sakkal Majalla"/>
                <w:sz w:val="28"/>
                <w:szCs w:val="28"/>
              </w:rPr>
              <w:t>17</w:t>
            </w:r>
          </w:p>
        </w:tc>
        <w:tc>
          <w:tcPr>
            <w:tcW w:w="2442" w:type="dxa"/>
          </w:tcPr>
          <w:p w14:paraId="0D8754F0" w14:textId="77777777" w:rsidR="003764F1" w:rsidRPr="00615BF6" w:rsidRDefault="003764F1" w:rsidP="003764F1">
            <w:pPr>
              <w:bidi w:val="0"/>
              <w:jc w:val="center"/>
              <w:rPr>
                <w:rFonts w:ascii="Sakkal Majalla" w:hAnsi="Sakkal Majalla" w:cs="Sakkal Majalla"/>
                <w:sz w:val="28"/>
                <w:szCs w:val="28"/>
                <w:rtl/>
              </w:rPr>
            </w:pPr>
            <w:r w:rsidRPr="00615BF6">
              <w:rPr>
                <w:rFonts w:ascii="Sakkal Majalla" w:hAnsi="Sakkal Majalla" w:cs="Sakkal Majalla"/>
                <w:color w:val="010205"/>
                <w:kern w:val="0"/>
                <w:sz w:val="28"/>
                <w:szCs w:val="28"/>
              </w:rPr>
              <w:t>0</w:t>
            </w:r>
            <w:r w:rsidRPr="0081495C">
              <w:rPr>
                <w:rFonts w:ascii="Sakkal Majalla" w:hAnsi="Sakkal Majalla" w:cs="Sakkal Majalla"/>
                <w:color w:val="010205"/>
                <w:kern w:val="0"/>
                <w:sz w:val="28"/>
                <w:szCs w:val="28"/>
              </w:rPr>
              <w:t>.</w:t>
            </w:r>
            <w:r>
              <w:rPr>
                <w:rFonts w:ascii="Sakkal Majalla" w:hAnsi="Sakkal Majalla" w:cs="Sakkal Majalla"/>
                <w:color w:val="010205"/>
                <w:kern w:val="0"/>
                <w:sz w:val="28"/>
                <w:szCs w:val="28"/>
              </w:rPr>
              <w:t>773</w:t>
            </w:r>
            <w:r w:rsidRPr="0081495C">
              <w:rPr>
                <w:rFonts w:ascii="Sakkal Majalla" w:hAnsi="Sakkal Majalla" w:cs="Sakkal Majalla"/>
                <w:color w:val="010205"/>
                <w:kern w:val="0"/>
                <w:sz w:val="28"/>
                <w:szCs w:val="28"/>
                <w:vertAlign w:val="superscript"/>
              </w:rPr>
              <w:t>**</w:t>
            </w:r>
          </w:p>
        </w:tc>
        <w:tc>
          <w:tcPr>
            <w:tcW w:w="2442" w:type="dxa"/>
          </w:tcPr>
          <w:p w14:paraId="1BD24538" w14:textId="77777777" w:rsidR="003764F1" w:rsidRPr="00615BF6" w:rsidRDefault="003764F1" w:rsidP="003764F1">
            <w:pPr>
              <w:bidi w:val="0"/>
              <w:jc w:val="center"/>
              <w:rPr>
                <w:rFonts w:ascii="Sakkal Majalla" w:hAnsi="Sakkal Majalla" w:cs="Sakkal Majalla"/>
                <w:sz w:val="28"/>
                <w:szCs w:val="28"/>
                <w:rtl/>
              </w:rPr>
            </w:pPr>
            <w:r w:rsidRPr="00615BF6">
              <w:rPr>
                <w:rFonts w:ascii="Sakkal Majalla" w:hAnsi="Sakkal Majalla" w:cs="Sakkal Majalla"/>
                <w:color w:val="010205"/>
                <w:kern w:val="0"/>
                <w:sz w:val="28"/>
                <w:szCs w:val="28"/>
              </w:rPr>
              <w:t>0</w:t>
            </w:r>
            <w:r w:rsidRPr="0081495C">
              <w:rPr>
                <w:rFonts w:ascii="Sakkal Majalla" w:hAnsi="Sakkal Majalla" w:cs="Sakkal Majalla"/>
                <w:color w:val="010205"/>
                <w:kern w:val="0"/>
                <w:sz w:val="28"/>
                <w:szCs w:val="28"/>
              </w:rPr>
              <w:t>.00</w:t>
            </w:r>
            <w:r>
              <w:rPr>
                <w:rFonts w:ascii="Sakkal Majalla" w:hAnsi="Sakkal Majalla" w:cs="Sakkal Majalla"/>
                <w:color w:val="010205"/>
                <w:kern w:val="0"/>
                <w:sz w:val="28"/>
                <w:szCs w:val="28"/>
              </w:rPr>
              <w:t>0</w:t>
            </w:r>
          </w:p>
        </w:tc>
      </w:tr>
      <w:tr w:rsidR="003764F1" w:rsidRPr="00615BF6" w14:paraId="578B7F02" w14:textId="77777777" w:rsidTr="00A34041">
        <w:trPr>
          <w:trHeight w:val="318"/>
          <w:jc w:val="center"/>
        </w:trPr>
        <w:tc>
          <w:tcPr>
            <w:tcW w:w="2441" w:type="dxa"/>
          </w:tcPr>
          <w:p w14:paraId="25EF3371" w14:textId="77777777" w:rsidR="003764F1" w:rsidRPr="00615BF6" w:rsidRDefault="003764F1" w:rsidP="003764F1">
            <w:pPr>
              <w:jc w:val="center"/>
              <w:rPr>
                <w:rFonts w:ascii="Sakkal Majalla" w:hAnsi="Sakkal Majalla" w:cs="Sakkal Majalla"/>
                <w:sz w:val="28"/>
                <w:szCs w:val="28"/>
                <w:rtl/>
              </w:rPr>
            </w:pPr>
            <w:r>
              <w:rPr>
                <w:rFonts w:ascii="Sakkal Majalla" w:hAnsi="Sakkal Majalla" w:cs="Sakkal Majalla"/>
                <w:sz w:val="28"/>
                <w:szCs w:val="28"/>
              </w:rPr>
              <w:t>18</w:t>
            </w:r>
          </w:p>
        </w:tc>
        <w:tc>
          <w:tcPr>
            <w:tcW w:w="2442" w:type="dxa"/>
          </w:tcPr>
          <w:p w14:paraId="6495421A" w14:textId="77777777" w:rsidR="003764F1" w:rsidRPr="00615BF6" w:rsidRDefault="003764F1" w:rsidP="003764F1">
            <w:pPr>
              <w:bidi w:val="0"/>
              <w:jc w:val="center"/>
              <w:rPr>
                <w:rFonts w:ascii="Sakkal Majalla" w:hAnsi="Sakkal Majalla" w:cs="Sakkal Majalla"/>
                <w:sz w:val="28"/>
                <w:szCs w:val="28"/>
                <w:rtl/>
              </w:rPr>
            </w:pPr>
            <w:r w:rsidRPr="00615BF6">
              <w:rPr>
                <w:rFonts w:ascii="Sakkal Majalla" w:hAnsi="Sakkal Majalla" w:cs="Sakkal Majalla"/>
                <w:color w:val="010205"/>
                <w:kern w:val="0"/>
                <w:sz w:val="28"/>
                <w:szCs w:val="28"/>
              </w:rPr>
              <w:t>0</w:t>
            </w:r>
            <w:r w:rsidRPr="0081495C">
              <w:rPr>
                <w:rFonts w:ascii="Sakkal Majalla" w:hAnsi="Sakkal Majalla" w:cs="Sakkal Majalla"/>
                <w:color w:val="010205"/>
                <w:kern w:val="0"/>
                <w:sz w:val="28"/>
                <w:szCs w:val="28"/>
              </w:rPr>
              <w:t>.</w:t>
            </w:r>
            <w:r>
              <w:rPr>
                <w:rFonts w:ascii="Sakkal Majalla" w:hAnsi="Sakkal Majalla" w:cs="Sakkal Majalla"/>
                <w:color w:val="010205"/>
                <w:kern w:val="0"/>
                <w:sz w:val="28"/>
                <w:szCs w:val="28"/>
              </w:rPr>
              <w:t>770</w:t>
            </w:r>
            <w:r w:rsidRPr="0081495C">
              <w:rPr>
                <w:rFonts w:ascii="Sakkal Majalla" w:hAnsi="Sakkal Majalla" w:cs="Sakkal Majalla"/>
                <w:color w:val="010205"/>
                <w:kern w:val="0"/>
                <w:sz w:val="28"/>
                <w:szCs w:val="28"/>
                <w:vertAlign w:val="superscript"/>
              </w:rPr>
              <w:t>**</w:t>
            </w:r>
          </w:p>
        </w:tc>
        <w:tc>
          <w:tcPr>
            <w:tcW w:w="2442" w:type="dxa"/>
          </w:tcPr>
          <w:p w14:paraId="4D15C74C" w14:textId="77777777" w:rsidR="003764F1" w:rsidRPr="00615BF6" w:rsidRDefault="003764F1" w:rsidP="003764F1">
            <w:pPr>
              <w:bidi w:val="0"/>
              <w:jc w:val="center"/>
              <w:rPr>
                <w:rFonts w:ascii="Sakkal Majalla" w:hAnsi="Sakkal Majalla" w:cs="Sakkal Majalla"/>
                <w:sz w:val="28"/>
                <w:szCs w:val="28"/>
              </w:rPr>
            </w:pPr>
            <w:r w:rsidRPr="00615BF6">
              <w:rPr>
                <w:rFonts w:ascii="Sakkal Majalla" w:hAnsi="Sakkal Majalla" w:cs="Sakkal Majalla"/>
                <w:color w:val="010205"/>
                <w:kern w:val="0"/>
                <w:sz w:val="28"/>
                <w:szCs w:val="28"/>
              </w:rPr>
              <w:t>0</w:t>
            </w:r>
            <w:r w:rsidRPr="0081495C">
              <w:rPr>
                <w:rFonts w:ascii="Sakkal Majalla" w:hAnsi="Sakkal Majalla" w:cs="Sakkal Majalla"/>
                <w:color w:val="010205"/>
                <w:kern w:val="0"/>
                <w:sz w:val="28"/>
                <w:szCs w:val="28"/>
              </w:rPr>
              <w:t>.000</w:t>
            </w:r>
          </w:p>
        </w:tc>
      </w:tr>
      <w:tr w:rsidR="003764F1" w:rsidRPr="00615BF6" w14:paraId="09DAF918" w14:textId="77777777" w:rsidTr="00A34041">
        <w:trPr>
          <w:trHeight w:val="307"/>
          <w:jc w:val="center"/>
        </w:trPr>
        <w:tc>
          <w:tcPr>
            <w:tcW w:w="2441" w:type="dxa"/>
          </w:tcPr>
          <w:p w14:paraId="1D9445BF" w14:textId="77777777" w:rsidR="003764F1" w:rsidRPr="00615BF6" w:rsidRDefault="003764F1" w:rsidP="003764F1">
            <w:pPr>
              <w:jc w:val="center"/>
              <w:rPr>
                <w:rFonts w:ascii="Sakkal Majalla" w:hAnsi="Sakkal Majalla" w:cs="Sakkal Majalla"/>
                <w:sz w:val="28"/>
                <w:szCs w:val="28"/>
                <w:rtl/>
              </w:rPr>
            </w:pPr>
            <w:r>
              <w:rPr>
                <w:rFonts w:ascii="Sakkal Majalla" w:hAnsi="Sakkal Majalla" w:cs="Sakkal Majalla"/>
                <w:sz w:val="28"/>
                <w:szCs w:val="28"/>
              </w:rPr>
              <w:t>19</w:t>
            </w:r>
          </w:p>
        </w:tc>
        <w:tc>
          <w:tcPr>
            <w:tcW w:w="2442" w:type="dxa"/>
          </w:tcPr>
          <w:p w14:paraId="5C4477F1" w14:textId="77777777" w:rsidR="003764F1" w:rsidRPr="00615BF6" w:rsidRDefault="003764F1" w:rsidP="003764F1">
            <w:pPr>
              <w:bidi w:val="0"/>
              <w:jc w:val="center"/>
              <w:rPr>
                <w:rFonts w:ascii="Sakkal Majalla" w:hAnsi="Sakkal Majalla" w:cs="Sakkal Majalla"/>
                <w:sz w:val="28"/>
                <w:szCs w:val="28"/>
                <w:rtl/>
              </w:rPr>
            </w:pPr>
            <w:r w:rsidRPr="00615BF6">
              <w:rPr>
                <w:rFonts w:ascii="Sakkal Majalla" w:hAnsi="Sakkal Majalla" w:cs="Sakkal Majalla"/>
                <w:color w:val="010205"/>
                <w:kern w:val="0"/>
                <w:sz w:val="28"/>
                <w:szCs w:val="28"/>
              </w:rPr>
              <w:t>0</w:t>
            </w:r>
            <w:r w:rsidRPr="0081495C">
              <w:rPr>
                <w:rFonts w:ascii="Sakkal Majalla" w:hAnsi="Sakkal Majalla" w:cs="Sakkal Majalla"/>
                <w:color w:val="010205"/>
                <w:kern w:val="0"/>
                <w:sz w:val="28"/>
                <w:szCs w:val="28"/>
              </w:rPr>
              <w:t>.</w:t>
            </w:r>
            <w:r>
              <w:rPr>
                <w:rFonts w:ascii="Sakkal Majalla" w:hAnsi="Sakkal Majalla" w:cs="Sakkal Majalla"/>
                <w:color w:val="010205"/>
                <w:kern w:val="0"/>
                <w:sz w:val="28"/>
                <w:szCs w:val="28"/>
              </w:rPr>
              <w:t>787</w:t>
            </w:r>
            <w:r w:rsidRPr="0081495C">
              <w:rPr>
                <w:rFonts w:ascii="Sakkal Majalla" w:hAnsi="Sakkal Majalla" w:cs="Sakkal Majalla"/>
                <w:color w:val="010205"/>
                <w:kern w:val="0"/>
                <w:sz w:val="28"/>
                <w:szCs w:val="28"/>
                <w:vertAlign w:val="superscript"/>
              </w:rPr>
              <w:t>**</w:t>
            </w:r>
          </w:p>
        </w:tc>
        <w:tc>
          <w:tcPr>
            <w:tcW w:w="2442" w:type="dxa"/>
          </w:tcPr>
          <w:p w14:paraId="49BA444C" w14:textId="77777777" w:rsidR="003764F1" w:rsidRPr="00615BF6" w:rsidRDefault="003764F1" w:rsidP="003764F1">
            <w:pPr>
              <w:bidi w:val="0"/>
              <w:jc w:val="center"/>
              <w:rPr>
                <w:rFonts w:ascii="Sakkal Majalla" w:hAnsi="Sakkal Majalla" w:cs="Sakkal Majalla"/>
                <w:sz w:val="28"/>
                <w:szCs w:val="28"/>
                <w:rtl/>
              </w:rPr>
            </w:pPr>
            <w:r w:rsidRPr="00615BF6">
              <w:rPr>
                <w:rFonts w:ascii="Sakkal Majalla" w:hAnsi="Sakkal Majalla" w:cs="Sakkal Majalla"/>
                <w:color w:val="010205"/>
                <w:kern w:val="0"/>
                <w:sz w:val="28"/>
                <w:szCs w:val="28"/>
              </w:rPr>
              <w:t>0</w:t>
            </w:r>
            <w:r w:rsidRPr="0081495C">
              <w:rPr>
                <w:rFonts w:ascii="Sakkal Majalla" w:hAnsi="Sakkal Majalla" w:cs="Sakkal Majalla"/>
                <w:color w:val="010205"/>
                <w:kern w:val="0"/>
                <w:sz w:val="28"/>
                <w:szCs w:val="28"/>
              </w:rPr>
              <w:t>.00</w:t>
            </w:r>
            <w:r>
              <w:rPr>
                <w:rFonts w:ascii="Sakkal Majalla" w:hAnsi="Sakkal Majalla" w:cs="Sakkal Majalla"/>
                <w:color w:val="010205"/>
                <w:kern w:val="0"/>
                <w:sz w:val="28"/>
                <w:szCs w:val="28"/>
              </w:rPr>
              <w:t>0</w:t>
            </w:r>
          </w:p>
        </w:tc>
      </w:tr>
      <w:tr w:rsidR="003764F1" w:rsidRPr="00615BF6" w14:paraId="172E823A" w14:textId="77777777" w:rsidTr="00A34041">
        <w:trPr>
          <w:trHeight w:val="307"/>
          <w:jc w:val="center"/>
        </w:trPr>
        <w:tc>
          <w:tcPr>
            <w:tcW w:w="2441" w:type="dxa"/>
          </w:tcPr>
          <w:p w14:paraId="3092CD42" w14:textId="77777777" w:rsidR="003764F1" w:rsidRDefault="003764F1" w:rsidP="003764F1">
            <w:pPr>
              <w:jc w:val="center"/>
              <w:rPr>
                <w:rFonts w:ascii="Sakkal Majalla" w:hAnsi="Sakkal Majalla" w:cs="Sakkal Majalla"/>
                <w:sz w:val="28"/>
                <w:szCs w:val="28"/>
                <w:rtl/>
              </w:rPr>
            </w:pPr>
            <w:r>
              <w:rPr>
                <w:rFonts w:ascii="Sakkal Majalla" w:hAnsi="Sakkal Majalla" w:cs="Sakkal Majalla"/>
                <w:sz w:val="28"/>
                <w:szCs w:val="28"/>
              </w:rPr>
              <w:t>20</w:t>
            </w:r>
          </w:p>
        </w:tc>
        <w:tc>
          <w:tcPr>
            <w:tcW w:w="2442" w:type="dxa"/>
          </w:tcPr>
          <w:p w14:paraId="0AD93805" w14:textId="77777777" w:rsidR="003764F1" w:rsidRPr="00615BF6" w:rsidRDefault="003764F1" w:rsidP="003764F1">
            <w:pPr>
              <w:bidi w:val="0"/>
              <w:jc w:val="center"/>
              <w:rPr>
                <w:rFonts w:ascii="Sakkal Majalla" w:hAnsi="Sakkal Majalla" w:cs="Sakkal Majalla"/>
                <w:color w:val="010205"/>
                <w:kern w:val="0"/>
                <w:sz w:val="28"/>
                <w:szCs w:val="28"/>
              </w:rPr>
            </w:pPr>
            <w:r w:rsidRPr="00615BF6">
              <w:rPr>
                <w:rFonts w:ascii="Sakkal Majalla" w:hAnsi="Sakkal Majalla" w:cs="Sakkal Majalla"/>
                <w:color w:val="010205"/>
                <w:kern w:val="0"/>
                <w:sz w:val="28"/>
                <w:szCs w:val="28"/>
              </w:rPr>
              <w:t>0</w:t>
            </w:r>
            <w:r w:rsidRPr="0081495C">
              <w:rPr>
                <w:rFonts w:ascii="Sakkal Majalla" w:hAnsi="Sakkal Majalla" w:cs="Sakkal Majalla"/>
                <w:color w:val="010205"/>
                <w:kern w:val="0"/>
                <w:sz w:val="28"/>
                <w:szCs w:val="28"/>
              </w:rPr>
              <w:t>.</w:t>
            </w:r>
            <w:r>
              <w:rPr>
                <w:rFonts w:ascii="Sakkal Majalla" w:hAnsi="Sakkal Majalla" w:cs="Sakkal Majalla"/>
                <w:color w:val="010205"/>
                <w:kern w:val="0"/>
                <w:sz w:val="28"/>
                <w:szCs w:val="28"/>
              </w:rPr>
              <w:t>702</w:t>
            </w:r>
            <w:r w:rsidRPr="0081495C">
              <w:rPr>
                <w:rFonts w:ascii="Sakkal Majalla" w:hAnsi="Sakkal Majalla" w:cs="Sakkal Majalla"/>
                <w:color w:val="010205"/>
                <w:kern w:val="0"/>
                <w:sz w:val="28"/>
                <w:szCs w:val="28"/>
                <w:vertAlign w:val="superscript"/>
              </w:rPr>
              <w:t>**</w:t>
            </w:r>
          </w:p>
        </w:tc>
        <w:tc>
          <w:tcPr>
            <w:tcW w:w="2442" w:type="dxa"/>
          </w:tcPr>
          <w:p w14:paraId="4A46BF87" w14:textId="77777777" w:rsidR="003764F1" w:rsidRPr="00615BF6" w:rsidRDefault="003764F1" w:rsidP="003764F1">
            <w:pPr>
              <w:bidi w:val="0"/>
              <w:jc w:val="center"/>
              <w:rPr>
                <w:rFonts w:ascii="Sakkal Majalla" w:hAnsi="Sakkal Majalla" w:cs="Sakkal Majalla"/>
                <w:color w:val="010205"/>
                <w:kern w:val="0"/>
                <w:sz w:val="28"/>
                <w:szCs w:val="28"/>
              </w:rPr>
            </w:pPr>
            <w:r w:rsidRPr="00615BF6">
              <w:rPr>
                <w:rFonts w:ascii="Sakkal Majalla" w:hAnsi="Sakkal Majalla" w:cs="Sakkal Majalla"/>
                <w:color w:val="010205"/>
                <w:kern w:val="0"/>
                <w:sz w:val="28"/>
                <w:szCs w:val="28"/>
              </w:rPr>
              <w:t>0</w:t>
            </w:r>
            <w:r w:rsidRPr="0081495C">
              <w:rPr>
                <w:rFonts w:ascii="Sakkal Majalla" w:hAnsi="Sakkal Majalla" w:cs="Sakkal Majalla"/>
                <w:color w:val="010205"/>
                <w:kern w:val="0"/>
                <w:sz w:val="28"/>
                <w:szCs w:val="28"/>
              </w:rPr>
              <w:t>.00</w:t>
            </w:r>
            <w:r>
              <w:rPr>
                <w:rFonts w:ascii="Sakkal Majalla" w:hAnsi="Sakkal Majalla" w:cs="Sakkal Majalla"/>
                <w:color w:val="010205"/>
                <w:kern w:val="0"/>
                <w:sz w:val="28"/>
                <w:szCs w:val="28"/>
              </w:rPr>
              <w:t>0</w:t>
            </w:r>
          </w:p>
        </w:tc>
      </w:tr>
    </w:tbl>
    <w:p w14:paraId="4DE8C1B9" w14:textId="3BF14B81" w:rsidR="00B81A6C" w:rsidRPr="00615BF6" w:rsidRDefault="00B81A6C" w:rsidP="00B81A6C">
      <w:pPr>
        <w:spacing w:line="360" w:lineRule="auto"/>
        <w:jc w:val="center"/>
        <w:rPr>
          <w:rFonts w:ascii="Sakkal Majalla" w:hAnsi="Sakkal Majalla" w:cs="Sakkal Majalla"/>
          <w:sz w:val="28"/>
          <w:szCs w:val="28"/>
        </w:rPr>
      </w:pPr>
      <w:r w:rsidRPr="0081495C">
        <w:rPr>
          <w:rFonts w:ascii="Sakkal Majalla" w:hAnsi="Sakkal Majalla" w:cs="Sakkal Majalla"/>
          <w:sz w:val="28"/>
          <w:szCs w:val="28"/>
        </w:rPr>
        <w:t>**. Correlation is significant at the 0.01 level (2-tailed).</w:t>
      </w:r>
    </w:p>
    <w:p w14:paraId="1381FAB6" w14:textId="67F5AA42" w:rsidR="00DD7D17" w:rsidRDefault="00DD7D17" w:rsidP="008A1A4C">
      <w:pPr>
        <w:spacing w:line="360" w:lineRule="auto"/>
        <w:jc w:val="both"/>
        <w:rPr>
          <w:rFonts w:ascii="Sakkal Majalla" w:hAnsi="Sakkal Majalla" w:cs="Sakkal Majalla"/>
          <w:sz w:val="32"/>
          <w:szCs w:val="32"/>
          <w:rtl/>
        </w:rPr>
      </w:pPr>
      <w:r w:rsidRPr="001959CB">
        <w:rPr>
          <w:rFonts w:ascii="Sakkal Majalla" w:hAnsi="Sakkal Majalla" w:cs="Sakkal Majalla" w:hint="cs"/>
          <w:sz w:val="32"/>
          <w:szCs w:val="32"/>
          <w:rtl/>
        </w:rPr>
        <w:t>من نتائج الجدول السابق نجد أن جميع معاملات ارتباط بيرسون بين فقرات المحور الرابع وبين الدرجة الكلية للمحور دالة إحصائياً عند مستوى معنوية (</w:t>
      </w:r>
      <w:r w:rsidRPr="001959CB">
        <w:rPr>
          <w:rFonts w:ascii="Sakkal Majalla" w:hAnsi="Sakkal Majalla" w:cs="Sakkal Majalla"/>
          <w:sz w:val="32"/>
          <w:szCs w:val="32"/>
        </w:rPr>
        <w:t>0.01</w:t>
      </w:r>
      <w:r w:rsidRPr="001959CB">
        <w:rPr>
          <w:rFonts w:ascii="Sakkal Majalla" w:hAnsi="Sakkal Majalla" w:cs="Sakkal Majalla" w:hint="cs"/>
          <w:sz w:val="32"/>
          <w:szCs w:val="32"/>
          <w:rtl/>
        </w:rPr>
        <w:t xml:space="preserve">) حيث كان الحد الأدنى لمعاملات الارتباط </w:t>
      </w:r>
      <w:r w:rsidRPr="001959CB">
        <w:rPr>
          <w:rFonts w:ascii="Sakkal Majalla" w:hAnsi="Sakkal Majalla" w:cs="Sakkal Majalla"/>
          <w:sz w:val="32"/>
          <w:szCs w:val="32"/>
        </w:rPr>
        <w:t>0.</w:t>
      </w:r>
      <w:r w:rsidR="00F06B8A">
        <w:rPr>
          <w:rFonts w:ascii="Sakkal Majalla" w:hAnsi="Sakkal Majalla" w:cs="Sakkal Majalla"/>
          <w:sz w:val="32"/>
          <w:szCs w:val="32"/>
        </w:rPr>
        <w:t>702</w:t>
      </w:r>
      <w:r w:rsidRPr="001959CB">
        <w:rPr>
          <w:rFonts w:ascii="Sakkal Majalla" w:hAnsi="Sakkal Majalla" w:cs="Sakkal Majalla"/>
          <w:sz w:val="32"/>
          <w:szCs w:val="32"/>
        </w:rPr>
        <w:t>)</w:t>
      </w:r>
      <w:r w:rsidRPr="001959CB">
        <w:rPr>
          <w:rFonts w:ascii="Sakkal Majalla" w:hAnsi="Sakkal Majalla" w:cs="Sakkal Majalla" w:hint="cs"/>
          <w:sz w:val="32"/>
          <w:szCs w:val="32"/>
          <w:rtl/>
        </w:rPr>
        <w:t>) فيما كان الحد الأعلى (</w:t>
      </w:r>
      <w:r w:rsidRPr="001959CB">
        <w:rPr>
          <w:rFonts w:ascii="Sakkal Majalla" w:hAnsi="Sakkal Majalla" w:cs="Sakkal Majalla"/>
          <w:sz w:val="32"/>
          <w:szCs w:val="32"/>
        </w:rPr>
        <w:t>0.</w:t>
      </w:r>
      <w:r w:rsidR="00F06B8A">
        <w:rPr>
          <w:rFonts w:ascii="Sakkal Majalla" w:hAnsi="Sakkal Majalla" w:cs="Sakkal Majalla"/>
          <w:sz w:val="32"/>
          <w:szCs w:val="32"/>
        </w:rPr>
        <w:t>787</w:t>
      </w:r>
      <w:r w:rsidRPr="001959CB">
        <w:rPr>
          <w:rFonts w:ascii="Sakkal Majalla" w:hAnsi="Sakkal Majalla" w:cs="Sakkal Majalla" w:hint="cs"/>
          <w:sz w:val="32"/>
          <w:szCs w:val="32"/>
          <w:rtl/>
        </w:rPr>
        <w:t>).</w:t>
      </w:r>
      <w:r w:rsidR="008A1A4C">
        <w:rPr>
          <w:rFonts w:ascii="Sakkal Majalla" w:hAnsi="Sakkal Majalla" w:cs="Sakkal Majalla" w:hint="cs"/>
          <w:sz w:val="32"/>
          <w:szCs w:val="32"/>
          <w:rtl/>
        </w:rPr>
        <w:t xml:space="preserve"> </w:t>
      </w:r>
      <w:r w:rsidRPr="001959CB">
        <w:rPr>
          <w:rFonts w:ascii="Sakkal Majalla" w:hAnsi="Sakkal Majalla" w:cs="Sakkal Majalla" w:hint="cs"/>
          <w:sz w:val="32"/>
          <w:szCs w:val="32"/>
          <w:rtl/>
        </w:rPr>
        <w:t>وعليه فإن جميع فقرات المحور الرابع متسقة داخلياً مع المحور الذي تنتمي له مما يثبت صدق الاتساق الداخلي لفقرات المحور الرابع.</w:t>
      </w:r>
    </w:p>
    <w:p w14:paraId="0986A16B" w14:textId="21C0210D" w:rsidR="00F622D6" w:rsidRPr="00D65423" w:rsidRDefault="00F622D6" w:rsidP="0067200D">
      <w:pPr>
        <w:spacing w:after="0" w:line="360" w:lineRule="auto"/>
        <w:jc w:val="both"/>
        <w:rPr>
          <w:rFonts w:ascii="Sakkal Majalla" w:hAnsi="Sakkal Majalla" w:cs="Sakkal Majalla"/>
          <w:b/>
          <w:bCs/>
          <w:sz w:val="32"/>
          <w:szCs w:val="32"/>
          <w:rtl/>
        </w:rPr>
      </w:pPr>
      <w:r w:rsidRPr="00D65423">
        <w:rPr>
          <w:rFonts w:ascii="Sakkal Majalla" w:hAnsi="Sakkal Majalla" w:cs="Sakkal Majalla" w:hint="cs"/>
          <w:b/>
          <w:bCs/>
          <w:sz w:val="32"/>
          <w:szCs w:val="32"/>
          <w:rtl/>
        </w:rPr>
        <w:t>معيار التصحيح:</w:t>
      </w:r>
    </w:p>
    <w:p w14:paraId="18EACADA" w14:textId="6F6E2733" w:rsidR="00D65423" w:rsidRPr="00D65423" w:rsidRDefault="00D65423" w:rsidP="00A34041">
      <w:pPr>
        <w:spacing w:line="360" w:lineRule="auto"/>
        <w:jc w:val="both"/>
        <w:rPr>
          <w:rFonts w:ascii="Sakkal Majalla" w:hAnsi="Sakkal Majalla" w:cs="Sakkal Majalla"/>
          <w:sz w:val="32"/>
          <w:szCs w:val="32"/>
          <w:rtl/>
        </w:rPr>
      </w:pPr>
      <w:r w:rsidRPr="00D65423">
        <w:rPr>
          <w:rFonts w:ascii="Sakkal Majalla" w:hAnsi="Sakkal Majalla" w:cs="Sakkal Majalla"/>
          <w:sz w:val="32"/>
          <w:szCs w:val="32"/>
          <w:rtl/>
        </w:rPr>
        <w:t xml:space="preserve">تم اعتماد معيار وزن وتصحيح مقياس </w:t>
      </w:r>
      <w:proofErr w:type="spellStart"/>
      <w:r w:rsidRPr="00D65423">
        <w:rPr>
          <w:rFonts w:ascii="Sakkal Majalla" w:hAnsi="Sakkal Majalla" w:cs="Sakkal Majalla"/>
          <w:sz w:val="32"/>
          <w:szCs w:val="32"/>
          <w:rtl/>
        </w:rPr>
        <w:t>ليكرت</w:t>
      </w:r>
      <w:proofErr w:type="spellEnd"/>
      <w:r w:rsidRPr="00D65423">
        <w:rPr>
          <w:rFonts w:ascii="Sakkal Majalla" w:hAnsi="Sakkal Majalla" w:cs="Sakkal Majalla"/>
          <w:sz w:val="32"/>
          <w:szCs w:val="32"/>
          <w:rtl/>
        </w:rPr>
        <w:t xml:space="preserve"> الخماسي لتحديد مستويات الاستجابة للمحاور المختلفة</w:t>
      </w:r>
      <w:r w:rsidR="0089544C" w:rsidRPr="00B65B24">
        <w:rPr>
          <w:rFonts w:ascii="Sakkal Majalla" w:hAnsi="Sakkal Majalla" w:cs="Sakkal Majalla" w:hint="cs"/>
          <w:sz w:val="32"/>
          <w:szCs w:val="32"/>
          <w:rtl/>
        </w:rPr>
        <w:t>، حيث</w:t>
      </w:r>
      <w:r w:rsidRPr="00D65423">
        <w:rPr>
          <w:rFonts w:ascii="Sakkal Majalla" w:hAnsi="Sakkal Majalla" w:cs="Sakkal Majalla"/>
          <w:sz w:val="32"/>
          <w:szCs w:val="32"/>
          <w:rtl/>
        </w:rPr>
        <w:t xml:space="preserve"> تم تخصيص الأوزان الرقمية من (1) إلى (5) لخيارات الإجابة المتدرجة من "غير موافق بشدة" إلى "موافق بشدة".</w:t>
      </w:r>
      <w:r w:rsidR="00A34041">
        <w:rPr>
          <w:rFonts w:ascii="Sakkal Majalla" w:hAnsi="Sakkal Majalla" w:cs="Sakkal Majalla" w:hint="cs"/>
          <w:sz w:val="32"/>
          <w:szCs w:val="32"/>
          <w:rtl/>
        </w:rPr>
        <w:t xml:space="preserve"> </w:t>
      </w:r>
      <w:r w:rsidR="00F33AA0" w:rsidRPr="00B65B24">
        <w:rPr>
          <w:rFonts w:ascii="Sakkal Majalla" w:hAnsi="Sakkal Majalla" w:cs="Sakkal Majalla" w:hint="cs"/>
          <w:sz w:val="32"/>
          <w:szCs w:val="32"/>
          <w:rtl/>
        </w:rPr>
        <w:t>و</w:t>
      </w:r>
      <w:r w:rsidR="00F33AA0" w:rsidRPr="00B65B24">
        <w:rPr>
          <w:rFonts w:ascii="Sakkal Majalla" w:hAnsi="Sakkal Majalla" w:cs="Sakkal Majalla"/>
          <w:sz w:val="32"/>
          <w:szCs w:val="32"/>
          <w:rtl/>
        </w:rPr>
        <w:t xml:space="preserve">لغرض تفسير المتوسطات الحسابية وتصنيفها إلى فئات محددة، تم </w:t>
      </w:r>
      <w:r w:rsidR="00F33AA0" w:rsidRPr="00B65B24">
        <w:rPr>
          <w:rFonts w:ascii="Sakkal Majalla" w:hAnsi="Sakkal Majalla" w:cs="Sakkal Majalla"/>
          <w:sz w:val="32"/>
          <w:szCs w:val="32"/>
          <w:rtl/>
        </w:rPr>
        <w:lastRenderedPageBreak/>
        <w:t xml:space="preserve">استخدام المدى الربعي (المدى العام مقسومًا على عدد الفئات، أي 4 / 5 = 0.80)، وبناءً عليه </w:t>
      </w:r>
      <w:r w:rsidR="00B36F0E">
        <w:rPr>
          <w:rFonts w:ascii="Sakkal Majalla" w:hAnsi="Sakkal Majalla" w:cs="Sakkal Majalla" w:hint="cs"/>
          <w:sz w:val="32"/>
          <w:szCs w:val="32"/>
          <w:rtl/>
        </w:rPr>
        <w:t xml:space="preserve">تم تحديد </w:t>
      </w:r>
      <w:r w:rsidR="00F33AA0" w:rsidRPr="00B65B24">
        <w:rPr>
          <w:rFonts w:ascii="Sakkal Majalla" w:hAnsi="Sakkal Majalla" w:cs="Sakkal Majalla"/>
          <w:sz w:val="32"/>
          <w:szCs w:val="32"/>
          <w:rtl/>
        </w:rPr>
        <w:t xml:space="preserve">مستويات الاستجابة </w:t>
      </w:r>
      <w:r w:rsidR="008343BB">
        <w:rPr>
          <w:rFonts w:ascii="Sakkal Majalla" w:hAnsi="Sakkal Majalla" w:cs="Sakkal Majalla" w:hint="cs"/>
          <w:sz w:val="32"/>
          <w:szCs w:val="32"/>
          <w:rtl/>
        </w:rPr>
        <w:t xml:space="preserve">والأهمية </w:t>
      </w:r>
      <w:r w:rsidR="00F33AA0" w:rsidRPr="00B65B24">
        <w:rPr>
          <w:rFonts w:ascii="Sakkal Majalla" w:hAnsi="Sakkal Majalla" w:cs="Sakkal Majalla"/>
          <w:sz w:val="32"/>
          <w:szCs w:val="32"/>
          <w:rtl/>
        </w:rPr>
        <w:t>كالتالي</w:t>
      </w:r>
      <w:r w:rsidR="005D3156">
        <w:rPr>
          <w:rFonts w:ascii="Sakkal Majalla" w:hAnsi="Sakkal Majalla" w:cs="Sakkal Majalla" w:hint="cs"/>
          <w:sz w:val="32"/>
          <w:szCs w:val="32"/>
          <w:rtl/>
        </w:rPr>
        <w:t xml:space="preserve"> (جدول - 6):</w:t>
      </w:r>
    </w:p>
    <w:tbl>
      <w:tblPr>
        <w:tblStyle w:val="TableGridLight"/>
        <w:bidiVisual/>
        <w:tblW w:w="8080" w:type="dxa"/>
        <w:tblLook w:val="04A0" w:firstRow="1" w:lastRow="0" w:firstColumn="1" w:lastColumn="0" w:noHBand="0" w:noVBand="1"/>
      </w:tblPr>
      <w:tblGrid>
        <w:gridCol w:w="2706"/>
        <w:gridCol w:w="2314"/>
        <w:gridCol w:w="3060"/>
      </w:tblGrid>
      <w:tr w:rsidR="00381AE5" w:rsidRPr="00D65423" w14:paraId="5470B197" w14:textId="77777777" w:rsidTr="00A34041">
        <w:trPr>
          <w:trHeight w:val="195"/>
        </w:trPr>
        <w:tc>
          <w:tcPr>
            <w:tcW w:w="2706" w:type="dxa"/>
            <w:shd w:val="clear" w:color="auto" w:fill="DAE9F7" w:themeFill="text2" w:themeFillTint="1A"/>
            <w:hideMark/>
          </w:tcPr>
          <w:p w14:paraId="0274D834" w14:textId="7D169B62" w:rsidR="00381AE5" w:rsidRPr="00D65423" w:rsidRDefault="00381AE5" w:rsidP="00A34041">
            <w:pPr>
              <w:jc w:val="both"/>
              <w:rPr>
                <w:rFonts w:ascii="Sakkal Majalla" w:hAnsi="Sakkal Majalla" w:cs="Sakkal Majalla"/>
                <w:b/>
                <w:bCs/>
                <w:sz w:val="28"/>
                <w:szCs w:val="28"/>
                <w:rtl/>
              </w:rPr>
            </w:pPr>
            <w:bookmarkStart w:id="5" w:name="_Hlk214569762"/>
            <w:r>
              <w:rPr>
                <w:rFonts w:ascii="Sakkal Majalla" w:hAnsi="Sakkal Majalla" w:cs="Sakkal Majalla" w:hint="cs"/>
                <w:b/>
                <w:bCs/>
                <w:sz w:val="28"/>
                <w:szCs w:val="28"/>
                <w:rtl/>
              </w:rPr>
              <w:t>قيمة المتوسط الحسابي</w:t>
            </w:r>
          </w:p>
        </w:tc>
        <w:tc>
          <w:tcPr>
            <w:tcW w:w="2314" w:type="dxa"/>
            <w:shd w:val="clear" w:color="auto" w:fill="DAE9F7" w:themeFill="text2" w:themeFillTint="1A"/>
          </w:tcPr>
          <w:p w14:paraId="63642E02" w14:textId="23A612D7" w:rsidR="00381AE5" w:rsidRPr="00D65423" w:rsidRDefault="00381AE5" w:rsidP="00A34041">
            <w:pPr>
              <w:jc w:val="both"/>
              <w:rPr>
                <w:rFonts w:ascii="Sakkal Majalla" w:hAnsi="Sakkal Majalla" w:cs="Sakkal Majalla"/>
                <w:b/>
                <w:bCs/>
                <w:sz w:val="28"/>
                <w:szCs w:val="28"/>
                <w:rtl/>
              </w:rPr>
            </w:pPr>
            <w:r>
              <w:rPr>
                <w:rFonts w:ascii="Sakkal Majalla" w:hAnsi="Sakkal Majalla" w:cs="Sakkal Majalla" w:hint="cs"/>
                <w:b/>
                <w:bCs/>
                <w:sz w:val="28"/>
                <w:szCs w:val="28"/>
                <w:rtl/>
              </w:rPr>
              <w:t>النتيجة</w:t>
            </w:r>
            <w:r w:rsidR="00A34041">
              <w:rPr>
                <w:rFonts w:ascii="Sakkal Majalla" w:hAnsi="Sakkal Majalla" w:cs="Sakkal Majalla" w:hint="cs"/>
                <w:b/>
                <w:bCs/>
                <w:sz w:val="28"/>
                <w:szCs w:val="28"/>
                <w:rtl/>
              </w:rPr>
              <w:t xml:space="preserve"> </w:t>
            </w:r>
            <w:r>
              <w:rPr>
                <w:rFonts w:ascii="Sakkal Majalla" w:hAnsi="Sakkal Majalla" w:cs="Sakkal Majalla" w:hint="cs"/>
                <w:b/>
                <w:bCs/>
                <w:sz w:val="28"/>
                <w:szCs w:val="28"/>
                <w:rtl/>
              </w:rPr>
              <w:t>(الاتجاه العام)</w:t>
            </w:r>
          </w:p>
        </w:tc>
        <w:tc>
          <w:tcPr>
            <w:tcW w:w="3060" w:type="dxa"/>
            <w:shd w:val="clear" w:color="auto" w:fill="DAE9F7" w:themeFill="text2" w:themeFillTint="1A"/>
            <w:hideMark/>
          </w:tcPr>
          <w:p w14:paraId="5796EF8C" w14:textId="2AADC7A4" w:rsidR="00381AE5" w:rsidRPr="00D65423" w:rsidRDefault="00381AE5" w:rsidP="00A34041">
            <w:pPr>
              <w:jc w:val="both"/>
              <w:rPr>
                <w:rFonts w:ascii="Sakkal Majalla" w:hAnsi="Sakkal Majalla" w:cs="Sakkal Majalla"/>
                <w:b/>
                <w:bCs/>
                <w:sz w:val="28"/>
                <w:szCs w:val="28"/>
              </w:rPr>
            </w:pPr>
            <w:r w:rsidRPr="00D65423">
              <w:rPr>
                <w:rFonts w:ascii="Sakkal Majalla" w:hAnsi="Sakkal Majalla" w:cs="Sakkal Majalla"/>
                <w:b/>
                <w:bCs/>
                <w:sz w:val="28"/>
                <w:szCs w:val="28"/>
                <w:rtl/>
              </w:rPr>
              <w:t xml:space="preserve">مستوى </w:t>
            </w:r>
            <w:r w:rsidR="00023264">
              <w:rPr>
                <w:rFonts w:ascii="Sakkal Majalla" w:hAnsi="Sakkal Majalla" w:cs="Sakkal Majalla" w:hint="cs"/>
                <w:b/>
                <w:bCs/>
                <w:sz w:val="28"/>
                <w:szCs w:val="28"/>
                <w:rtl/>
              </w:rPr>
              <w:t xml:space="preserve">أو درجة </w:t>
            </w:r>
            <w:r w:rsidRPr="00D65423">
              <w:rPr>
                <w:rFonts w:ascii="Sakkal Majalla" w:hAnsi="Sakkal Majalla" w:cs="Sakkal Majalla"/>
                <w:b/>
                <w:bCs/>
                <w:sz w:val="28"/>
                <w:szCs w:val="28"/>
                <w:rtl/>
              </w:rPr>
              <w:t>الاستجابة</w:t>
            </w:r>
            <w:r w:rsidR="00731BB7">
              <w:rPr>
                <w:rFonts w:ascii="Sakkal Majalla" w:hAnsi="Sakkal Majalla" w:cs="Sakkal Majalla" w:hint="cs"/>
                <w:b/>
                <w:bCs/>
                <w:sz w:val="28"/>
                <w:szCs w:val="28"/>
                <w:rtl/>
              </w:rPr>
              <w:t>/ الأهمية</w:t>
            </w:r>
          </w:p>
        </w:tc>
      </w:tr>
      <w:tr w:rsidR="00381AE5" w:rsidRPr="00D65423" w14:paraId="0DB7B14D" w14:textId="77777777" w:rsidTr="00A34041">
        <w:trPr>
          <w:trHeight w:val="201"/>
        </w:trPr>
        <w:tc>
          <w:tcPr>
            <w:tcW w:w="2706" w:type="dxa"/>
            <w:hideMark/>
          </w:tcPr>
          <w:p w14:paraId="0259D5A3" w14:textId="77777777" w:rsidR="00381AE5" w:rsidRPr="00D65423" w:rsidRDefault="00381AE5" w:rsidP="00A34041">
            <w:pPr>
              <w:jc w:val="both"/>
              <w:rPr>
                <w:rFonts w:ascii="Sakkal Majalla" w:hAnsi="Sakkal Majalla" w:cs="Sakkal Majalla"/>
                <w:sz w:val="28"/>
                <w:szCs w:val="28"/>
              </w:rPr>
            </w:pPr>
            <w:r w:rsidRPr="00D65423">
              <w:rPr>
                <w:rFonts w:ascii="Sakkal Majalla" w:hAnsi="Sakkal Majalla" w:cs="Sakkal Majalla"/>
                <w:sz w:val="28"/>
                <w:szCs w:val="28"/>
              </w:rPr>
              <w:t>1.00 - 1.80</w:t>
            </w:r>
          </w:p>
        </w:tc>
        <w:tc>
          <w:tcPr>
            <w:tcW w:w="2314" w:type="dxa"/>
          </w:tcPr>
          <w:p w14:paraId="342B8F5A" w14:textId="4A87CBAA" w:rsidR="00381AE5" w:rsidRPr="00D65423" w:rsidRDefault="004C79AD" w:rsidP="00A34041">
            <w:pPr>
              <w:jc w:val="both"/>
              <w:rPr>
                <w:rFonts w:ascii="Sakkal Majalla" w:hAnsi="Sakkal Majalla" w:cs="Sakkal Majalla"/>
                <w:sz w:val="28"/>
                <w:szCs w:val="28"/>
                <w:rtl/>
              </w:rPr>
            </w:pPr>
            <w:r>
              <w:rPr>
                <w:rFonts w:ascii="Sakkal Majalla" w:hAnsi="Sakkal Majalla" w:cs="Sakkal Majalla" w:hint="cs"/>
                <w:sz w:val="28"/>
                <w:szCs w:val="28"/>
                <w:rtl/>
              </w:rPr>
              <w:t>غير موافق بشدة</w:t>
            </w:r>
          </w:p>
        </w:tc>
        <w:tc>
          <w:tcPr>
            <w:tcW w:w="3060" w:type="dxa"/>
            <w:hideMark/>
          </w:tcPr>
          <w:p w14:paraId="4B657148" w14:textId="2C6CE2D4" w:rsidR="00381AE5" w:rsidRPr="00D65423" w:rsidRDefault="00731BB7" w:rsidP="00A34041">
            <w:pPr>
              <w:jc w:val="both"/>
              <w:rPr>
                <w:rFonts w:ascii="Sakkal Majalla" w:hAnsi="Sakkal Majalla" w:cs="Sakkal Majalla"/>
                <w:sz w:val="28"/>
                <w:szCs w:val="28"/>
              </w:rPr>
            </w:pPr>
            <w:r>
              <w:rPr>
                <w:rFonts w:ascii="Sakkal Majalla" w:hAnsi="Sakkal Majalla" w:cs="Sakkal Majalla" w:hint="cs"/>
                <w:sz w:val="28"/>
                <w:szCs w:val="28"/>
                <w:rtl/>
              </w:rPr>
              <w:t>منخفضة جداً</w:t>
            </w:r>
          </w:p>
        </w:tc>
      </w:tr>
      <w:tr w:rsidR="00381AE5" w:rsidRPr="00D65423" w14:paraId="3EDA25D3" w14:textId="77777777" w:rsidTr="00A34041">
        <w:trPr>
          <w:trHeight w:val="195"/>
        </w:trPr>
        <w:tc>
          <w:tcPr>
            <w:tcW w:w="2706" w:type="dxa"/>
            <w:hideMark/>
          </w:tcPr>
          <w:p w14:paraId="5B198ECB" w14:textId="77777777" w:rsidR="00381AE5" w:rsidRPr="00D65423" w:rsidRDefault="00381AE5" w:rsidP="00A34041">
            <w:pPr>
              <w:jc w:val="both"/>
              <w:rPr>
                <w:rFonts w:ascii="Sakkal Majalla" w:hAnsi="Sakkal Majalla" w:cs="Sakkal Majalla"/>
                <w:sz w:val="28"/>
                <w:szCs w:val="28"/>
              </w:rPr>
            </w:pPr>
            <w:r w:rsidRPr="00D65423">
              <w:rPr>
                <w:rFonts w:ascii="Sakkal Majalla" w:hAnsi="Sakkal Majalla" w:cs="Sakkal Majalla"/>
                <w:sz w:val="28"/>
                <w:szCs w:val="28"/>
              </w:rPr>
              <w:t>1.81 - 2.60</w:t>
            </w:r>
          </w:p>
        </w:tc>
        <w:tc>
          <w:tcPr>
            <w:tcW w:w="2314" w:type="dxa"/>
          </w:tcPr>
          <w:p w14:paraId="2ACFCEDE" w14:textId="25E5C2BB" w:rsidR="00381AE5" w:rsidRPr="00D65423" w:rsidRDefault="004C79AD" w:rsidP="00A34041">
            <w:pPr>
              <w:jc w:val="both"/>
              <w:rPr>
                <w:rFonts w:ascii="Sakkal Majalla" w:hAnsi="Sakkal Majalla" w:cs="Sakkal Majalla"/>
                <w:sz w:val="28"/>
                <w:szCs w:val="28"/>
                <w:rtl/>
              </w:rPr>
            </w:pPr>
            <w:r>
              <w:rPr>
                <w:rFonts w:ascii="Sakkal Majalla" w:hAnsi="Sakkal Majalla" w:cs="Sakkal Majalla" w:hint="cs"/>
                <w:sz w:val="28"/>
                <w:szCs w:val="28"/>
                <w:rtl/>
              </w:rPr>
              <w:t>غير موافق</w:t>
            </w:r>
          </w:p>
        </w:tc>
        <w:tc>
          <w:tcPr>
            <w:tcW w:w="3060" w:type="dxa"/>
            <w:hideMark/>
          </w:tcPr>
          <w:p w14:paraId="7E87E7F2" w14:textId="7FEBC632" w:rsidR="00381AE5" w:rsidRPr="00D65423" w:rsidRDefault="00381AE5" w:rsidP="00A34041">
            <w:pPr>
              <w:jc w:val="both"/>
              <w:rPr>
                <w:rFonts w:ascii="Sakkal Majalla" w:hAnsi="Sakkal Majalla" w:cs="Sakkal Majalla"/>
                <w:sz w:val="28"/>
                <w:szCs w:val="28"/>
              </w:rPr>
            </w:pPr>
            <w:r w:rsidRPr="00D65423">
              <w:rPr>
                <w:rFonts w:ascii="Sakkal Majalla" w:hAnsi="Sakkal Majalla" w:cs="Sakkal Majalla"/>
                <w:sz w:val="28"/>
                <w:szCs w:val="28"/>
                <w:rtl/>
              </w:rPr>
              <w:t>منخفض</w:t>
            </w:r>
            <w:r w:rsidR="000748A1">
              <w:rPr>
                <w:rFonts w:ascii="Sakkal Majalla" w:hAnsi="Sakkal Majalla" w:cs="Sakkal Majalla" w:hint="cs"/>
                <w:sz w:val="28"/>
                <w:szCs w:val="28"/>
                <w:rtl/>
              </w:rPr>
              <w:t>ة</w:t>
            </w:r>
          </w:p>
        </w:tc>
      </w:tr>
      <w:tr w:rsidR="00381AE5" w:rsidRPr="00D65423" w14:paraId="184927F0" w14:textId="77777777" w:rsidTr="00A34041">
        <w:trPr>
          <w:trHeight w:val="195"/>
        </w:trPr>
        <w:tc>
          <w:tcPr>
            <w:tcW w:w="2706" w:type="dxa"/>
            <w:hideMark/>
          </w:tcPr>
          <w:p w14:paraId="51E9F3AE" w14:textId="77777777" w:rsidR="00381AE5" w:rsidRPr="00D65423" w:rsidRDefault="00381AE5" w:rsidP="00A34041">
            <w:pPr>
              <w:jc w:val="both"/>
              <w:rPr>
                <w:rFonts w:ascii="Sakkal Majalla" w:hAnsi="Sakkal Majalla" w:cs="Sakkal Majalla"/>
                <w:sz w:val="28"/>
                <w:szCs w:val="28"/>
              </w:rPr>
            </w:pPr>
            <w:r w:rsidRPr="00D65423">
              <w:rPr>
                <w:rFonts w:ascii="Sakkal Majalla" w:hAnsi="Sakkal Majalla" w:cs="Sakkal Majalla"/>
                <w:sz w:val="28"/>
                <w:szCs w:val="28"/>
              </w:rPr>
              <w:t>2.61 - 3.40</w:t>
            </w:r>
          </w:p>
        </w:tc>
        <w:tc>
          <w:tcPr>
            <w:tcW w:w="2314" w:type="dxa"/>
          </w:tcPr>
          <w:p w14:paraId="0B73E987" w14:textId="2FEDAF73" w:rsidR="00381AE5" w:rsidRPr="00D65423" w:rsidRDefault="004C79AD" w:rsidP="00A34041">
            <w:pPr>
              <w:jc w:val="both"/>
              <w:rPr>
                <w:rFonts w:ascii="Sakkal Majalla" w:hAnsi="Sakkal Majalla" w:cs="Sakkal Majalla"/>
                <w:sz w:val="28"/>
                <w:szCs w:val="28"/>
                <w:rtl/>
              </w:rPr>
            </w:pPr>
            <w:r>
              <w:rPr>
                <w:rFonts w:ascii="Sakkal Majalla" w:hAnsi="Sakkal Majalla" w:cs="Sakkal Majalla" w:hint="cs"/>
                <w:sz w:val="28"/>
                <w:szCs w:val="28"/>
                <w:rtl/>
              </w:rPr>
              <w:t>محايد</w:t>
            </w:r>
          </w:p>
        </w:tc>
        <w:tc>
          <w:tcPr>
            <w:tcW w:w="3060" w:type="dxa"/>
            <w:hideMark/>
          </w:tcPr>
          <w:p w14:paraId="173646DC" w14:textId="131F6BB2" w:rsidR="00381AE5" w:rsidRPr="00D65423" w:rsidRDefault="00381AE5" w:rsidP="00A34041">
            <w:pPr>
              <w:jc w:val="both"/>
              <w:rPr>
                <w:rFonts w:ascii="Sakkal Majalla" w:hAnsi="Sakkal Majalla" w:cs="Sakkal Majalla"/>
                <w:sz w:val="28"/>
                <w:szCs w:val="28"/>
              </w:rPr>
            </w:pPr>
            <w:r w:rsidRPr="00D65423">
              <w:rPr>
                <w:rFonts w:ascii="Sakkal Majalla" w:hAnsi="Sakkal Majalla" w:cs="Sakkal Majalla"/>
                <w:sz w:val="28"/>
                <w:szCs w:val="28"/>
                <w:rtl/>
              </w:rPr>
              <w:t>متوسط</w:t>
            </w:r>
            <w:r w:rsidR="000748A1">
              <w:rPr>
                <w:rFonts w:ascii="Sakkal Majalla" w:hAnsi="Sakkal Majalla" w:cs="Sakkal Majalla" w:hint="cs"/>
                <w:sz w:val="28"/>
                <w:szCs w:val="28"/>
                <w:rtl/>
              </w:rPr>
              <w:t>ة</w:t>
            </w:r>
          </w:p>
        </w:tc>
      </w:tr>
      <w:tr w:rsidR="00381AE5" w:rsidRPr="00D65423" w14:paraId="225931EE" w14:textId="77777777" w:rsidTr="00A34041">
        <w:trPr>
          <w:trHeight w:val="201"/>
        </w:trPr>
        <w:tc>
          <w:tcPr>
            <w:tcW w:w="2706" w:type="dxa"/>
            <w:hideMark/>
          </w:tcPr>
          <w:p w14:paraId="498DD6A3" w14:textId="77777777" w:rsidR="00381AE5" w:rsidRPr="00D65423" w:rsidRDefault="00381AE5" w:rsidP="00A34041">
            <w:pPr>
              <w:jc w:val="both"/>
              <w:rPr>
                <w:rFonts w:ascii="Sakkal Majalla" w:hAnsi="Sakkal Majalla" w:cs="Sakkal Majalla"/>
                <w:sz w:val="28"/>
                <w:szCs w:val="28"/>
              </w:rPr>
            </w:pPr>
            <w:r w:rsidRPr="00D65423">
              <w:rPr>
                <w:rFonts w:ascii="Sakkal Majalla" w:hAnsi="Sakkal Majalla" w:cs="Sakkal Majalla"/>
                <w:sz w:val="28"/>
                <w:szCs w:val="28"/>
              </w:rPr>
              <w:t>3.41 - 4.20</w:t>
            </w:r>
          </w:p>
        </w:tc>
        <w:tc>
          <w:tcPr>
            <w:tcW w:w="2314" w:type="dxa"/>
          </w:tcPr>
          <w:p w14:paraId="431E7F38" w14:textId="18C4D23D" w:rsidR="00381AE5" w:rsidRPr="00D65423" w:rsidRDefault="004C79AD" w:rsidP="00A34041">
            <w:pPr>
              <w:jc w:val="both"/>
              <w:rPr>
                <w:rFonts w:ascii="Sakkal Majalla" w:hAnsi="Sakkal Majalla" w:cs="Sakkal Majalla"/>
                <w:sz w:val="28"/>
                <w:szCs w:val="28"/>
                <w:rtl/>
              </w:rPr>
            </w:pPr>
            <w:r>
              <w:rPr>
                <w:rFonts w:ascii="Sakkal Majalla" w:hAnsi="Sakkal Majalla" w:cs="Sakkal Majalla" w:hint="cs"/>
                <w:sz w:val="28"/>
                <w:szCs w:val="28"/>
                <w:rtl/>
              </w:rPr>
              <w:t>موافق</w:t>
            </w:r>
          </w:p>
        </w:tc>
        <w:tc>
          <w:tcPr>
            <w:tcW w:w="3060" w:type="dxa"/>
            <w:hideMark/>
          </w:tcPr>
          <w:p w14:paraId="61700ABF" w14:textId="37734523" w:rsidR="00381AE5" w:rsidRPr="00D65423" w:rsidRDefault="00381AE5" w:rsidP="00A34041">
            <w:pPr>
              <w:jc w:val="both"/>
              <w:rPr>
                <w:rFonts w:ascii="Sakkal Majalla" w:hAnsi="Sakkal Majalla" w:cs="Sakkal Majalla"/>
                <w:sz w:val="28"/>
                <w:szCs w:val="28"/>
              </w:rPr>
            </w:pPr>
            <w:r w:rsidRPr="00D65423">
              <w:rPr>
                <w:rFonts w:ascii="Sakkal Majalla" w:hAnsi="Sakkal Majalla" w:cs="Sakkal Majalla"/>
                <w:sz w:val="28"/>
                <w:szCs w:val="28"/>
                <w:rtl/>
              </w:rPr>
              <w:t>مرتفع</w:t>
            </w:r>
            <w:r w:rsidR="000748A1">
              <w:rPr>
                <w:rFonts w:ascii="Sakkal Majalla" w:hAnsi="Sakkal Majalla" w:cs="Sakkal Majalla" w:hint="cs"/>
                <w:sz w:val="28"/>
                <w:szCs w:val="28"/>
                <w:rtl/>
              </w:rPr>
              <w:t>ة</w:t>
            </w:r>
          </w:p>
        </w:tc>
      </w:tr>
      <w:tr w:rsidR="00381AE5" w:rsidRPr="00D65423" w14:paraId="2F51012C" w14:textId="77777777" w:rsidTr="00A34041">
        <w:trPr>
          <w:trHeight w:val="189"/>
        </w:trPr>
        <w:tc>
          <w:tcPr>
            <w:tcW w:w="2706" w:type="dxa"/>
            <w:hideMark/>
          </w:tcPr>
          <w:p w14:paraId="52DD4A8E" w14:textId="77777777" w:rsidR="00381AE5" w:rsidRPr="00D65423" w:rsidRDefault="00381AE5" w:rsidP="00A34041">
            <w:pPr>
              <w:jc w:val="both"/>
              <w:rPr>
                <w:rFonts w:ascii="Sakkal Majalla" w:hAnsi="Sakkal Majalla" w:cs="Sakkal Majalla"/>
                <w:sz w:val="28"/>
                <w:szCs w:val="28"/>
              </w:rPr>
            </w:pPr>
            <w:r w:rsidRPr="00D65423">
              <w:rPr>
                <w:rFonts w:ascii="Sakkal Majalla" w:hAnsi="Sakkal Majalla" w:cs="Sakkal Majalla"/>
                <w:sz w:val="28"/>
                <w:szCs w:val="28"/>
              </w:rPr>
              <w:t>4.21 - 5.00</w:t>
            </w:r>
          </w:p>
        </w:tc>
        <w:tc>
          <w:tcPr>
            <w:tcW w:w="2314" w:type="dxa"/>
          </w:tcPr>
          <w:p w14:paraId="12D08170" w14:textId="05A7B7A5" w:rsidR="00381AE5" w:rsidRPr="00D65423" w:rsidRDefault="004C79AD" w:rsidP="00A34041">
            <w:pPr>
              <w:jc w:val="both"/>
              <w:rPr>
                <w:rFonts w:ascii="Sakkal Majalla" w:hAnsi="Sakkal Majalla" w:cs="Sakkal Majalla"/>
                <w:sz w:val="28"/>
                <w:szCs w:val="28"/>
                <w:rtl/>
              </w:rPr>
            </w:pPr>
            <w:r>
              <w:rPr>
                <w:rFonts w:ascii="Sakkal Majalla" w:hAnsi="Sakkal Majalla" w:cs="Sakkal Majalla" w:hint="cs"/>
                <w:sz w:val="28"/>
                <w:szCs w:val="28"/>
                <w:rtl/>
              </w:rPr>
              <w:t>موافق بشدة</w:t>
            </w:r>
          </w:p>
        </w:tc>
        <w:tc>
          <w:tcPr>
            <w:tcW w:w="3060" w:type="dxa"/>
            <w:hideMark/>
          </w:tcPr>
          <w:p w14:paraId="0E82144A" w14:textId="5C300F67" w:rsidR="00381AE5" w:rsidRPr="00D65423" w:rsidRDefault="00381AE5" w:rsidP="00A34041">
            <w:pPr>
              <w:jc w:val="both"/>
              <w:rPr>
                <w:rFonts w:ascii="Sakkal Majalla" w:hAnsi="Sakkal Majalla" w:cs="Sakkal Majalla"/>
                <w:sz w:val="28"/>
                <w:szCs w:val="28"/>
              </w:rPr>
            </w:pPr>
            <w:r w:rsidRPr="00D65423">
              <w:rPr>
                <w:rFonts w:ascii="Sakkal Majalla" w:hAnsi="Sakkal Majalla" w:cs="Sakkal Majalla"/>
                <w:sz w:val="28"/>
                <w:szCs w:val="28"/>
                <w:rtl/>
              </w:rPr>
              <w:t>مرتفع</w:t>
            </w:r>
            <w:r w:rsidR="000748A1">
              <w:rPr>
                <w:rFonts w:ascii="Sakkal Majalla" w:hAnsi="Sakkal Majalla" w:cs="Sakkal Majalla" w:hint="cs"/>
                <w:sz w:val="28"/>
                <w:szCs w:val="28"/>
                <w:rtl/>
              </w:rPr>
              <w:t>ة</w:t>
            </w:r>
            <w:r w:rsidRPr="00D65423">
              <w:rPr>
                <w:rFonts w:ascii="Sakkal Majalla" w:hAnsi="Sakkal Majalla" w:cs="Sakkal Majalla"/>
                <w:sz w:val="28"/>
                <w:szCs w:val="28"/>
                <w:rtl/>
              </w:rPr>
              <w:t xml:space="preserve"> جداً</w:t>
            </w:r>
          </w:p>
        </w:tc>
      </w:tr>
      <w:bookmarkEnd w:id="5"/>
    </w:tbl>
    <w:p w14:paraId="4BEC6909" w14:textId="77777777" w:rsidR="00D65423" w:rsidRPr="00615BF6" w:rsidRDefault="00D65423" w:rsidP="0067200D">
      <w:pPr>
        <w:spacing w:after="0" w:line="360" w:lineRule="auto"/>
        <w:jc w:val="both"/>
        <w:rPr>
          <w:rFonts w:ascii="Sakkal Majalla" w:hAnsi="Sakkal Majalla" w:cs="Sakkal Majalla"/>
          <w:sz w:val="28"/>
          <w:szCs w:val="28"/>
          <w:rtl/>
        </w:rPr>
      </w:pPr>
    </w:p>
    <w:p w14:paraId="6C04F057" w14:textId="77777777" w:rsidR="001A7897" w:rsidRDefault="001A7897" w:rsidP="00F535FD">
      <w:pPr>
        <w:spacing w:line="360" w:lineRule="auto"/>
        <w:jc w:val="both"/>
        <w:rPr>
          <w:rFonts w:ascii="Sakkal Majalla" w:eastAsia="Calibri" w:hAnsi="Sakkal Majalla" w:cs="Sakkal Majalla"/>
          <w:b/>
          <w:bCs/>
          <w:sz w:val="36"/>
          <w:szCs w:val="36"/>
          <w:rtl/>
        </w:rPr>
      </w:pPr>
      <w:bookmarkStart w:id="6" w:name="_Hlk203773649"/>
    </w:p>
    <w:p w14:paraId="4DE0C9DA" w14:textId="123DE849" w:rsidR="00F535FD" w:rsidRPr="00CF51C1" w:rsidRDefault="00F535FD" w:rsidP="00F535FD">
      <w:pPr>
        <w:spacing w:line="360" w:lineRule="auto"/>
        <w:jc w:val="both"/>
        <w:rPr>
          <w:rFonts w:ascii="Sakkal Majalla" w:eastAsia="Calibri" w:hAnsi="Sakkal Majalla" w:cs="Sakkal Majalla"/>
          <w:b/>
          <w:bCs/>
          <w:sz w:val="36"/>
          <w:szCs w:val="36"/>
          <w:rtl/>
        </w:rPr>
      </w:pPr>
      <w:r w:rsidRPr="00CF51C1">
        <w:rPr>
          <w:rFonts w:ascii="Sakkal Majalla" w:eastAsia="Calibri" w:hAnsi="Sakkal Majalla" w:cs="Sakkal Majalla" w:hint="eastAsia"/>
          <w:b/>
          <w:bCs/>
          <w:sz w:val="36"/>
          <w:szCs w:val="36"/>
          <w:rtl/>
        </w:rPr>
        <w:t>الفصل</w:t>
      </w:r>
      <w:r w:rsidRPr="00CF51C1">
        <w:rPr>
          <w:rFonts w:ascii="Sakkal Majalla" w:eastAsia="Calibri" w:hAnsi="Sakkal Majalla" w:cs="Sakkal Majalla"/>
          <w:b/>
          <w:bCs/>
          <w:sz w:val="36"/>
          <w:szCs w:val="36"/>
          <w:rtl/>
        </w:rPr>
        <w:t xml:space="preserve"> </w:t>
      </w:r>
      <w:r w:rsidRPr="00CF51C1">
        <w:rPr>
          <w:rFonts w:ascii="Sakkal Majalla" w:eastAsia="Calibri" w:hAnsi="Sakkal Majalla" w:cs="Sakkal Majalla" w:hint="eastAsia"/>
          <w:b/>
          <w:bCs/>
          <w:sz w:val="36"/>
          <w:szCs w:val="36"/>
          <w:rtl/>
        </w:rPr>
        <w:t>الرابع</w:t>
      </w:r>
      <w:r w:rsidRPr="00CF51C1">
        <w:rPr>
          <w:rFonts w:ascii="Sakkal Majalla" w:eastAsia="Calibri" w:hAnsi="Sakkal Majalla" w:cs="Sakkal Majalla"/>
          <w:b/>
          <w:bCs/>
          <w:sz w:val="36"/>
          <w:szCs w:val="36"/>
          <w:rtl/>
        </w:rPr>
        <w:t xml:space="preserve">: </w:t>
      </w:r>
      <w:r w:rsidRPr="00CF51C1">
        <w:rPr>
          <w:rFonts w:ascii="Sakkal Majalla" w:eastAsia="Calibri" w:hAnsi="Sakkal Majalla" w:cs="Sakkal Majalla" w:hint="eastAsia"/>
          <w:b/>
          <w:bCs/>
          <w:sz w:val="36"/>
          <w:szCs w:val="36"/>
          <w:rtl/>
        </w:rPr>
        <w:t>عرض</w:t>
      </w:r>
      <w:r w:rsidRPr="00CF51C1">
        <w:rPr>
          <w:rFonts w:ascii="Sakkal Majalla" w:eastAsia="Calibri" w:hAnsi="Sakkal Majalla" w:cs="Sakkal Majalla"/>
          <w:b/>
          <w:bCs/>
          <w:sz w:val="36"/>
          <w:szCs w:val="36"/>
          <w:rtl/>
        </w:rPr>
        <w:t xml:space="preserve"> </w:t>
      </w:r>
      <w:r w:rsidRPr="00CF51C1">
        <w:rPr>
          <w:rFonts w:ascii="Sakkal Majalla" w:eastAsia="Calibri" w:hAnsi="Sakkal Majalla" w:cs="Sakkal Majalla" w:hint="eastAsia"/>
          <w:b/>
          <w:bCs/>
          <w:sz w:val="36"/>
          <w:szCs w:val="36"/>
          <w:rtl/>
        </w:rPr>
        <w:t>وتحليل</w:t>
      </w:r>
      <w:r w:rsidRPr="00CF51C1">
        <w:rPr>
          <w:rFonts w:ascii="Sakkal Majalla" w:eastAsia="Calibri" w:hAnsi="Sakkal Majalla" w:cs="Sakkal Majalla"/>
          <w:b/>
          <w:bCs/>
          <w:sz w:val="36"/>
          <w:szCs w:val="36"/>
          <w:rtl/>
        </w:rPr>
        <w:t xml:space="preserve"> </w:t>
      </w:r>
      <w:r w:rsidRPr="00CF51C1">
        <w:rPr>
          <w:rFonts w:ascii="Sakkal Majalla" w:eastAsia="Calibri" w:hAnsi="Sakkal Majalla" w:cs="Sakkal Majalla" w:hint="eastAsia"/>
          <w:b/>
          <w:bCs/>
          <w:sz w:val="36"/>
          <w:szCs w:val="36"/>
          <w:rtl/>
        </w:rPr>
        <w:t>نتائج</w:t>
      </w:r>
      <w:r w:rsidRPr="00CF51C1">
        <w:rPr>
          <w:rFonts w:ascii="Sakkal Majalla" w:eastAsia="Calibri" w:hAnsi="Sakkal Majalla" w:cs="Sakkal Majalla"/>
          <w:b/>
          <w:bCs/>
          <w:sz w:val="36"/>
          <w:szCs w:val="36"/>
          <w:rtl/>
        </w:rPr>
        <w:t xml:space="preserve"> </w:t>
      </w:r>
      <w:r w:rsidRPr="00CF51C1">
        <w:rPr>
          <w:rFonts w:ascii="Sakkal Majalla" w:eastAsia="Calibri" w:hAnsi="Sakkal Majalla" w:cs="Sakkal Majalla" w:hint="eastAsia"/>
          <w:b/>
          <w:bCs/>
          <w:sz w:val="36"/>
          <w:szCs w:val="36"/>
          <w:rtl/>
        </w:rPr>
        <w:t>الدراسة</w:t>
      </w:r>
      <w:r w:rsidRPr="00CF51C1">
        <w:rPr>
          <w:rFonts w:ascii="Sakkal Majalla" w:eastAsia="Calibri" w:hAnsi="Sakkal Majalla" w:cs="Sakkal Majalla"/>
          <w:b/>
          <w:bCs/>
          <w:sz w:val="36"/>
          <w:szCs w:val="36"/>
          <w:rtl/>
        </w:rPr>
        <w:t xml:space="preserve"> </w:t>
      </w:r>
      <w:r w:rsidRPr="00CF51C1">
        <w:rPr>
          <w:rFonts w:ascii="Sakkal Majalla" w:eastAsia="Calibri" w:hAnsi="Sakkal Majalla" w:cs="Sakkal Majalla" w:hint="eastAsia"/>
          <w:b/>
          <w:bCs/>
          <w:sz w:val="36"/>
          <w:szCs w:val="36"/>
          <w:rtl/>
        </w:rPr>
        <w:t>الميدانية</w:t>
      </w:r>
      <w:r w:rsidRPr="00CF51C1">
        <w:rPr>
          <w:rFonts w:ascii="Sakkal Majalla" w:eastAsia="Calibri" w:hAnsi="Sakkal Majalla" w:cs="Sakkal Majalla"/>
          <w:b/>
          <w:bCs/>
          <w:sz w:val="36"/>
          <w:szCs w:val="36"/>
          <w:rtl/>
        </w:rPr>
        <w:t>:</w:t>
      </w:r>
    </w:p>
    <w:p w14:paraId="513DFEAC" w14:textId="77777777" w:rsidR="00EB3210" w:rsidRPr="004F1BF8" w:rsidRDefault="00EB3210" w:rsidP="004F1BF8">
      <w:pPr>
        <w:spacing w:line="360" w:lineRule="auto"/>
        <w:jc w:val="both"/>
        <w:rPr>
          <w:rFonts w:ascii="Sakkal Majalla" w:hAnsi="Sakkal Majalla" w:cs="Sakkal Majalla"/>
          <w:b/>
          <w:bCs/>
          <w:sz w:val="32"/>
          <w:szCs w:val="32"/>
          <w:rtl/>
        </w:rPr>
      </w:pPr>
      <w:r w:rsidRPr="004F1BF8">
        <w:rPr>
          <w:rFonts w:ascii="Sakkal Majalla" w:hAnsi="Sakkal Majalla" w:cs="Sakkal Majalla" w:hint="cs"/>
          <w:b/>
          <w:bCs/>
          <w:sz w:val="32"/>
          <w:szCs w:val="32"/>
          <w:rtl/>
        </w:rPr>
        <w:t>الوصف الإحصائي لنتائج الدراسة:</w:t>
      </w:r>
    </w:p>
    <w:p w14:paraId="525FDFBB" w14:textId="77777777" w:rsidR="00EB3210" w:rsidRPr="00B703EE" w:rsidRDefault="00EB3210" w:rsidP="00EB3210">
      <w:pPr>
        <w:spacing w:after="0" w:line="360" w:lineRule="auto"/>
        <w:jc w:val="both"/>
        <w:rPr>
          <w:rFonts w:ascii="Sakkal Majalla" w:hAnsi="Sakkal Majalla" w:cs="Sakkal Majalla"/>
          <w:b/>
          <w:bCs/>
          <w:sz w:val="32"/>
          <w:szCs w:val="32"/>
          <w:rtl/>
        </w:rPr>
      </w:pPr>
      <w:r w:rsidRPr="00B703EE">
        <w:rPr>
          <w:rFonts w:ascii="Sakkal Majalla" w:hAnsi="Sakkal Majalla" w:cs="Sakkal Majalla" w:hint="cs"/>
          <w:b/>
          <w:bCs/>
          <w:sz w:val="32"/>
          <w:szCs w:val="32"/>
          <w:rtl/>
        </w:rPr>
        <w:t>البيانات الشخصية والخصائص الديموغرافية للعينة:</w:t>
      </w:r>
    </w:p>
    <w:p w14:paraId="4316DB34" w14:textId="77777777" w:rsidR="00EB3210" w:rsidRPr="00615BF6" w:rsidRDefault="00EB3210" w:rsidP="00EB3210">
      <w:pPr>
        <w:spacing w:after="0" w:line="360" w:lineRule="auto"/>
        <w:jc w:val="both"/>
        <w:rPr>
          <w:rFonts w:ascii="Sakkal Majalla" w:hAnsi="Sakkal Majalla" w:cs="Sakkal Majalla"/>
          <w:sz w:val="28"/>
          <w:szCs w:val="28"/>
          <w:rtl/>
        </w:rPr>
      </w:pPr>
      <w:r w:rsidRPr="00B703EE">
        <w:rPr>
          <w:rFonts w:ascii="Sakkal Majalla" w:hAnsi="Sakkal Majalla" w:cs="Sakkal Majalla" w:hint="cs"/>
          <w:sz w:val="32"/>
          <w:szCs w:val="32"/>
          <w:rtl/>
        </w:rPr>
        <w:t>يبين هذا المحور بيانات أفراد مجتمع الدراسة والتي من خلالها يمكن التعرف على الخصائص الديموغرافية لمجتمع الدراسة، وقد تم تحديد هذه الخصائص كما يلي:</w:t>
      </w:r>
    </w:p>
    <w:p w14:paraId="762B0160" w14:textId="77777777" w:rsidR="00EB3210" w:rsidRDefault="00EB3210" w:rsidP="00EB3210">
      <w:pPr>
        <w:pStyle w:val="ListParagraph"/>
        <w:numPr>
          <w:ilvl w:val="0"/>
          <w:numId w:val="18"/>
        </w:numPr>
        <w:spacing w:after="0" w:line="360" w:lineRule="auto"/>
        <w:jc w:val="both"/>
        <w:rPr>
          <w:rFonts w:ascii="Sakkal Majalla" w:hAnsi="Sakkal Majalla" w:cs="Sakkal Majalla"/>
          <w:b/>
          <w:bCs/>
          <w:sz w:val="32"/>
          <w:szCs w:val="32"/>
        </w:rPr>
      </w:pPr>
      <w:r w:rsidRPr="00770FC2">
        <w:rPr>
          <w:rFonts w:ascii="Sakkal Majalla" w:hAnsi="Sakkal Majalla" w:cs="Sakkal Majalla" w:hint="cs"/>
          <w:b/>
          <w:bCs/>
          <w:sz w:val="32"/>
          <w:szCs w:val="32"/>
          <w:rtl/>
        </w:rPr>
        <w:t>الجنس:</w:t>
      </w:r>
    </w:p>
    <w:p w14:paraId="173ABD3B" w14:textId="437A4B5D" w:rsidR="00516FD7" w:rsidRPr="00770FC2" w:rsidRDefault="00516FD7" w:rsidP="00516FD7">
      <w:pPr>
        <w:pStyle w:val="ListParagraph"/>
        <w:spacing w:after="0" w:line="360" w:lineRule="auto"/>
        <w:jc w:val="center"/>
        <w:rPr>
          <w:rFonts w:ascii="Sakkal Majalla" w:hAnsi="Sakkal Majalla" w:cs="Sakkal Majalla"/>
          <w:b/>
          <w:bCs/>
          <w:sz w:val="32"/>
          <w:szCs w:val="32"/>
          <w:rtl/>
        </w:rPr>
      </w:pPr>
      <w:r>
        <w:rPr>
          <w:rFonts w:ascii="Sakkal Majalla" w:hAnsi="Sakkal Majalla" w:cs="Sakkal Majalla" w:hint="cs"/>
          <w:sz w:val="28"/>
          <w:szCs w:val="28"/>
          <w:rtl/>
        </w:rPr>
        <w:t xml:space="preserve">جدول </w:t>
      </w:r>
      <w:r w:rsidRPr="00615BF6">
        <w:rPr>
          <w:rFonts w:ascii="Sakkal Majalla" w:hAnsi="Sakkal Majalla" w:cs="Sakkal Majalla" w:hint="cs"/>
          <w:sz w:val="28"/>
          <w:szCs w:val="28"/>
          <w:rtl/>
        </w:rPr>
        <w:t>(</w:t>
      </w:r>
      <w:r>
        <w:rPr>
          <w:rFonts w:ascii="Sakkal Majalla" w:hAnsi="Sakkal Majalla" w:cs="Sakkal Majalla" w:hint="cs"/>
          <w:sz w:val="28"/>
          <w:szCs w:val="28"/>
          <w:rtl/>
        </w:rPr>
        <w:t>7</w:t>
      </w:r>
      <w:r w:rsidRPr="00615BF6">
        <w:rPr>
          <w:rFonts w:ascii="Sakkal Majalla" w:hAnsi="Sakkal Majalla" w:cs="Sakkal Majalla" w:hint="cs"/>
          <w:sz w:val="28"/>
          <w:szCs w:val="28"/>
          <w:rtl/>
        </w:rPr>
        <w:t xml:space="preserve">) توزيع أفراد عينة الدراسة حسب </w:t>
      </w:r>
      <w:r>
        <w:rPr>
          <w:rFonts w:ascii="Sakkal Majalla" w:hAnsi="Sakkal Majalla" w:cs="Sakkal Majalla" w:hint="cs"/>
          <w:sz w:val="28"/>
          <w:szCs w:val="28"/>
          <w:rtl/>
        </w:rPr>
        <w:t>الجنس</w:t>
      </w:r>
    </w:p>
    <w:tbl>
      <w:tblPr>
        <w:tblStyle w:val="TableGrid"/>
        <w:bidiVisual/>
        <w:tblW w:w="7640" w:type="dxa"/>
        <w:tblInd w:w="948" w:type="dxa"/>
        <w:tblLook w:val="04A0" w:firstRow="1" w:lastRow="0" w:firstColumn="1" w:lastColumn="0" w:noHBand="0" w:noVBand="1"/>
      </w:tblPr>
      <w:tblGrid>
        <w:gridCol w:w="2546"/>
        <w:gridCol w:w="2547"/>
        <w:gridCol w:w="2547"/>
      </w:tblGrid>
      <w:tr w:rsidR="00EB3210" w:rsidRPr="00615BF6" w14:paraId="494787BE" w14:textId="77777777" w:rsidTr="00416489">
        <w:trPr>
          <w:trHeight w:val="353"/>
        </w:trPr>
        <w:tc>
          <w:tcPr>
            <w:tcW w:w="2546" w:type="dxa"/>
            <w:shd w:val="clear" w:color="auto" w:fill="F2F2F2" w:themeFill="background1" w:themeFillShade="F2"/>
          </w:tcPr>
          <w:p w14:paraId="6AE0B4FC" w14:textId="77777777" w:rsidR="00EB3210" w:rsidRPr="00615BF6" w:rsidRDefault="00EB3210" w:rsidP="00416489">
            <w:pPr>
              <w:spacing w:line="276" w:lineRule="auto"/>
              <w:jc w:val="center"/>
              <w:rPr>
                <w:rFonts w:ascii="Sakkal Majalla" w:hAnsi="Sakkal Majalla" w:cs="Sakkal Majalla"/>
                <w:b/>
                <w:bCs/>
                <w:sz w:val="28"/>
                <w:szCs w:val="28"/>
                <w:rtl/>
              </w:rPr>
            </w:pPr>
            <w:r w:rsidRPr="00615BF6">
              <w:rPr>
                <w:rFonts w:ascii="Sakkal Majalla" w:hAnsi="Sakkal Majalla" w:cs="Sakkal Majalla" w:hint="cs"/>
                <w:b/>
                <w:bCs/>
                <w:sz w:val="28"/>
                <w:szCs w:val="28"/>
                <w:rtl/>
              </w:rPr>
              <w:t>الجنس</w:t>
            </w:r>
          </w:p>
        </w:tc>
        <w:tc>
          <w:tcPr>
            <w:tcW w:w="2547" w:type="dxa"/>
            <w:shd w:val="clear" w:color="auto" w:fill="F2F2F2" w:themeFill="background1" w:themeFillShade="F2"/>
          </w:tcPr>
          <w:p w14:paraId="498C2427" w14:textId="77777777" w:rsidR="00EB3210" w:rsidRPr="00615BF6" w:rsidRDefault="00EB3210" w:rsidP="00416489">
            <w:pPr>
              <w:bidi w:val="0"/>
              <w:spacing w:line="276" w:lineRule="auto"/>
              <w:jc w:val="center"/>
              <w:rPr>
                <w:rFonts w:ascii="Sakkal Majalla" w:hAnsi="Sakkal Majalla" w:cs="Sakkal Majalla"/>
                <w:b/>
                <w:bCs/>
                <w:sz w:val="28"/>
                <w:szCs w:val="28"/>
                <w:rtl/>
              </w:rPr>
            </w:pPr>
            <w:r w:rsidRPr="00615BF6">
              <w:rPr>
                <w:rFonts w:ascii="Sakkal Majalla" w:hAnsi="Sakkal Majalla" w:cs="Sakkal Majalla" w:hint="cs"/>
                <w:b/>
                <w:bCs/>
                <w:sz w:val="28"/>
                <w:szCs w:val="28"/>
                <w:rtl/>
              </w:rPr>
              <w:t>التكرار</w:t>
            </w:r>
          </w:p>
        </w:tc>
        <w:tc>
          <w:tcPr>
            <w:tcW w:w="2547" w:type="dxa"/>
            <w:shd w:val="clear" w:color="auto" w:fill="F2F2F2" w:themeFill="background1" w:themeFillShade="F2"/>
          </w:tcPr>
          <w:p w14:paraId="2053C8B5" w14:textId="77777777" w:rsidR="00EB3210" w:rsidRPr="00615BF6" w:rsidRDefault="00EB3210" w:rsidP="00416489">
            <w:pPr>
              <w:bidi w:val="0"/>
              <w:spacing w:line="276" w:lineRule="auto"/>
              <w:jc w:val="center"/>
              <w:rPr>
                <w:rFonts w:ascii="Sakkal Majalla" w:hAnsi="Sakkal Majalla" w:cs="Sakkal Majalla"/>
                <w:b/>
                <w:bCs/>
                <w:sz w:val="28"/>
                <w:szCs w:val="28"/>
                <w:rtl/>
              </w:rPr>
            </w:pPr>
            <w:r w:rsidRPr="00615BF6">
              <w:rPr>
                <w:rFonts w:ascii="Sakkal Majalla" w:hAnsi="Sakkal Majalla" w:cs="Sakkal Majalla" w:hint="cs"/>
                <w:b/>
                <w:bCs/>
                <w:sz w:val="28"/>
                <w:szCs w:val="28"/>
                <w:rtl/>
              </w:rPr>
              <w:t>النسبة المئوية</w:t>
            </w:r>
          </w:p>
        </w:tc>
      </w:tr>
      <w:tr w:rsidR="00EB3210" w:rsidRPr="00615BF6" w14:paraId="1611257E" w14:textId="77777777" w:rsidTr="00416489">
        <w:trPr>
          <w:trHeight w:val="365"/>
        </w:trPr>
        <w:tc>
          <w:tcPr>
            <w:tcW w:w="2546" w:type="dxa"/>
          </w:tcPr>
          <w:p w14:paraId="582F6282" w14:textId="77777777" w:rsidR="00EB3210" w:rsidRPr="00615BF6" w:rsidRDefault="00EB3210" w:rsidP="00416489">
            <w:pPr>
              <w:spacing w:line="276" w:lineRule="auto"/>
              <w:jc w:val="center"/>
              <w:rPr>
                <w:rFonts w:ascii="Sakkal Majalla" w:hAnsi="Sakkal Majalla" w:cs="Sakkal Majalla"/>
                <w:sz w:val="28"/>
                <w:szCs w:val="28"/>
                <w:rtl/>
              </w:rPr>
            </w:pPr>
            <w:r w:rsidRPr="00615BF6">
              <w:rPr>
                <w:rFonts w:ascii="Sakkal Majalla" w:hAnsi="Sakkal Majalla" w:cs="Sakkal Majalla" w:hint="cs"/>
                <w:sz w:val="28"/>
                <w:szCs w:val="28"/>
                <w:rtl/>
              </w:rPr>
              <w:t>ذكر</w:t>
            </w:r>
          </w:p>
        </w:tc>
        <w:tc>
          <w:tcPr>
            <w:tcW w:w="2547" w:type="dxa"/>
          </w:tcPr>
          <w:p w14:paraId="2CE2F0F1" w14:textId="22E8922C" w:rsidR="00EB3210" w:rsidRPr="00615BF6" w:rsidRDefault="003D28C8" w:rsidP="00416489">
            <w:pPr>
              <w:bidi w:val="0"/>
              <w:spacing w:line="276" w:lineRule="auto"/>
              <w:jc w:val="center"/>
              <w:rPr>
                <w:rFonts w:ascii="Sakkal Majalla" w:hAnsi="Sakkal Majalla" w:cs="Sakkal Majalla"/>
                <w:sz w:val="28"/>
                <w:szCs w:val="28"/>
              </w:rPr>
            </w:pPr>
            <w:r>
              <w:rPr>
                <w:rFonts w:ascii="Sakkal Majalla" w:hAnsi="Sakkal Majalla" w:cs="Sakkal Majalla"/>
                <w:color w:val="010205"/>
                <w:sz w:val="28"/>
                <w:szCs w:val="28"/>
              </w:rPr>
              <w:t>17</w:t>
            </w:r>
          </w:p>
        </w:tc>
        <w:tc>
          <w:tcPr>
            <w:tcW w:w="2547" w:type="dxa"/>
          </w:tcPr>
          <w:p w14:paraId="19420D9E" w14:textId="446349D6" w:rsidR="00EB3210" w:rsidRPr="00615BF6" w:rsidRDefault="003D28C8" w:rsidP="00416489">
            <w:pPr>
              <w:bidi w:val="0"/>
              <w:spacing w:line="276" w:lineRule="auto"/>
              <w:jc w:val="center"/>
              <w:rPr>
                <w:rFonts w:ascii="Sakkal Majalla" w:hAnsi="Sakkal Majalla" w:cs="Sakkal Majalla"/>
                <w:sz w:val="28"/>
                <w:szCs w:val="28"/>
              </w:rPr>
            </w:pPr>
            <w:r>
              <w:rPr>
                <w:rFonts w:ascii="Sakkal Majalla" w:hAnsi="Sakkal Majalla" w:cs="Sakkal Majalla"/>
                <w:color w:val="010205"/>
                <w:sz w:val="28"/>
                <w:szCs w:val="28"/>
              </w:rPr>
              <w:t>21.3%</w:t>
            </w:r>
          </w:p>
        </w:tc>
      </w:tr>
      <w:tr w:rsidR="00EB3210" w:rsidRPr="00615BF6" w14:paraId="3515F4C5" w14:textId="77777777" w:rsidTr="00416489">
        <w:trPr>
          <w:trHeight w:val="353"/>
        </w:trPr>
        <w:tc>
          <w:tcPr>
            <w:tcW w:w="2546" w:type="dxa"/>
          </w:tcPr>
          <w:p w14:paraId="2AD80401" w14:textId="77777777" w:rsidR="00EB3210" w:rsidRPr="00615BF6" w:rsidRDefault="00EB3210" w:rsidP="00416489">
            <w:pPr>
              <w:spacing w:line="276" w:lineRule="auto"/>
              <w:jc w:val="center"/>
              <w:rPr>
                <w:rFonts w:ascii="Sakkal Majalla" w:hAnsi="Sakkal Majalla" w:cs="Sakkal Majalla"/>
                <w:sz w:val="28"/>
                <w:szCs w:val="28"/>
                <w:rtl/>
              </w:rPr>
            </w:pPr>
            <w:r w:rsidRPr="00615BF6">
              <w:rPr>
                <w:rFonts w:ascii="Sakkal Majalla" w:hAnsi="Sakkal Majalla" w:cs="Sakkal Majalla" w:hint="cs"/>
                <w:sz w:val="28"/>
                <w:szCs w:val="28"/>
                <w:rtl/>
              </w:rPr>
              <w:t>أنثى</w:t>
            </w:r>
          </w:p>
        </w:tc>
        <w:tc>
          <w:tcPr>
            <w:tcW w:w="2547" w:type="dxa"/>
          </w:tcPr>
          <w:p w14:paraId="3C1E5ACD" w14:textId="0CF2D113" w:rsidR="00EB3210" w:rsidRPr="00615BF6" w:rsidRDefault="003D28C8" w:rsidP="00416489">
            <w:pPr>
              <w:bidi w:val="0"/>
              <w:spacing w:line="276" w:lineRule="auto"/>
              <w:jc w:val="center"/>
              <w:rPr>
                <w:rFonts w:ascii="Sakkal Majalla" w:hAnsi="Sakkal Majalla" w:cs="Sakkal Majalla"/>
                <w:sz w:val="28"/>
                <w:szCs w:val="28"/>
              </w:rPr>
            </w:pPr>
            <w:r>
              <w:rPr>
                <w:rFonts w:ascii="Sakkal Majalla" w:hAnsi="Sakkal Majalla" w:cs="Sakkal Majalla"/>
                <w:color w:val="010205"/>
                <w:sz w:val="28"/>
                <w:szCs w:val="28"/>
              </w:rPr>
              <w:t>63</w:t>
            </w:r>
          </w:p>
        </w:tc>
        <w:tc>
          <w:tcPr>
            <w:tcW w:w="2547" w:type="dxa"/>
          </w:tcPr>
          <w:p w14:paraId="738E4C67" w14:textId="52648347" w:rsidR="00EB3210" w:rsidRPr="00615BF6" w:rsidRDefault="003D28C8" w:rsidP="00416489">
            <w:pPr>
              <w:bidi w:val="0"/>
              <w:spacing w:line="276" w:lineRule="auto"/>
              <w:jc w:val="center"/>
              <w:rPr>
                <w:rFonts w:ascii="Sakkal Majalla" w:hAnsi="Sakkal Majalla" w:cs="Sakkal Majalla"/>
                <w:sz w:val="28"/>
                <w:szCs w:val="28"/>
                <w:rtl/>
              </w:rPr>
            </w:pPr>
            <w:r>
              <w:rPr>
                <w:rFonts w:ascii="Sakkal Majalla" w:hAnsi="Sakkal Majalla" w:cs="Sakkal Majalla"/>
                <w:color w:val="010205"/>
                <w:sz w:val="28"/>
                <w:szCs w:val="28"/>
              </w:rPr>
              <w:t>78.8%</w:t>
            </w:r>
          </w:p>
        </w:tc>
      </w:tr>
      <w:tr w:rsidR="00EB3210" w:rsidRPr="00615BF6" w14:paraId="2258CD5F" w14:textId="77777777" w:rsidTr="00416489">
        <w:trPr>
          <w:trHeight w:val="353"/>
        </w:trPr>
        <w:tc>
          <w:tcPr>
            <w:tcW w:w="2546" w:type="dxa"/>
          </w:tcPr>
          <w:p w14:paraId="265BEC08" w14:textId="77777777" w:rsidR="00EB3210" w:rsidRPr="00615BF6" w:rsidRDefault="00EB3210" w:rsidP="00416489">
            <w:pPr>
              <w:spacing w:line="276" w:lineRule="auto"/>
              <w:jc w:val="center"/>
              <w:rPr>
                <w:rFonts w:ascii="Sakkal Majalla" w:hAnsi="Sakkal Majalla" w:cs="Sakkal Majalla"/>
                <w:sz w:val="28"/>
                <w:szCs w:val="28"/>
                <w:rtl/>
              </w:rPr>
            </w:pPr>
            <w:r w:rsidRPr="00615BF6">
              <w:rPr>
                <w:rFonts w:ascii="Sakkal Majalla" w:hAnsi="Sakkal Majalla" w:cs="Sakkal Majalla" w:hint="cs"/>
                <w:sz w:val="28"/>
                <w:szCs w:val="28"/>
                <w:rtl/>
              </w:rPr>
              <w:t>المجموع</w:t>
            </w:r>
          </w:p>
        </w:tc>
        <w:tc>
          <w:tcPr>
            <w:tcW w:w="2547" w:type="dxa"/>
          </w:tcPr>
          <w:p w14:paraId="2F7AA6CE" w14:textId="0B44450E" w:rsidR="00EB3210" w:rsidRPr="00615BF6" w:rsidRDefault="003D28C8" w:rsidP="00416489">
            <w:pPr>
              <w:bidi w:val="0"/>
              <w:spacing w:line="276" w:lineRule="auto"/>
              <w:jc w:val="center"/>
              <w:rPr>
                <w:rFonts w:ascii="Sakkal Majalla" w:hAnsi="Sakkal Majalla" w:cs="Sakkal Majalla"/>
                <w:color w:val="010205"/>
                <w:sz w:val="28"/>
                <w:szCs w:val="28"/>
              </w:rPr>
            </w:pPr>
            <w:r>
              <w:rPr>
                <w:rFonts w:ascii="Sakkal Majalla" w:hAnsi="Sakkal Majalla" w:cs="Sakkal Majalla"/>
                <w:color w:val="010205"/>
                <w:sz w:val="28"/>
                <w:szCs w:val="28"/>
              </w:rPr>
              <w:t>80</w:t>
            </w:r>
          </w:p>
        </w:tc>
        <w:tc>
          <w:tcPr>
            <w:tcW w:w="2547" w:type="dxa"/>
          </w:tcPr>
          <w:p w14:paraId="0F5DF3A5" w14:textId="77777777" w:rsidR="00EB3210" w:rsidRPr="00615BF6" w:rsidRDefault="00EB3210" w:rsidP="00416489">
            <w:pPr>
              <w:bidi w:val="0"/>
              <w:spacing w:line="276" w:lineRule="auto"/>
              <w:jc w:val="center"/>
              <w:rPr>
                <w:rFonts w:ascii="Sakkal Majalla" w:hAnsi="Sakkal Majalla" w:cs="Sakkal Majalla"/>
                <w:color w:val="010205"/>
                <w:sz w:val="28"/>
                <w:szCs w:val="28"/>
              </w:rPr>
            </w:pPr>
            <w:r w:rsidRPr="00615BF6">
              <w:rPr>
                <w:rFonts w:ascii="Sakkal Majalla" w:hAnsi="Sakkal Majalla" w:cs="Sakkal Majalla"/>
                <w:color w:val="010205"/>
                <w:sz w:val="28"/>
                <w:szCs w:val="28"/>
              </w:rPr>
              <w:t>100.0%</w:t>
            </w:r>
          </w:p>
        </w:tc>
      </w:tr>
    </w:tbl>
    <w:p w14:paraId="43CB737A" w14:textId="77777777" w:rsidR="00EB3210" w:rsidRPr="002A75BF" w:rsidRDefault="00EB3210" w:rsidP="00EB3210">
      <w:pPr>
        <w:spacing w:line="360" w:lineRule="auto"/>
        <w:jc w:val="both"/>
        <w:rPr>
          <w:rFonts w:ascii="Sakkal Majalla" w:hAnsi="Sakkal Majalla" w:cs="Sakkal Majalla"/>
          <w:sz w:val="6"/>
          <w:szCs w:val="6"/>
          <w:rtl/>
        </w:rPr>
      </w:pPr>
    </w:p>
    <w:p w14:paraId="6F19F179" w14:textId="0395402A" w:rsidR="00EB3210" w:rsidRPr="00770FC2" w:rsidRDefault="00EB3210" w:rsidP="00EB3210">
      <w:pPr>
        <w:spacing w:line="360" w:lineRule="auto"/>
        <w:jc w:val="both"/>
        <w:rPr>
          <w:rFonts w:ascii="Sakkal Majalla" w:hAnsi="Sakkal Majalla" w:cs="Sakkal Majalla"/>
          <w:sz w:val="32"/>
          <w:szCs w:val="32"/>
          <w:rtl/>
        </w:rPr>
      </w:pPr>
      <w:r w:rsidRPr="00770FC2">
        <w:rPr>
          <w:rFonts w:ascii="Sakkal Majalla" w:hAnsi="Sakkal Majalla" w:cs="Sakkal Majalla" w:hint="cs"/>
          <w:sz w:val="32"/>
          <w:szCs w:val="32"/>
          <w:rtl/>
        </w:rPr>
        <w:t xml:space="preserve">بينت النتائج أن </w:t>
      </w:r>
      <w:r w:rsidR="00AF5773" w:rsidRPr="00770FC2">
        <w:rPr>
          <w:rFonts w:ascii="Sakkal Majalla" w:hAnsi="Sakkal Majalla" w:cs="Sakkal Majalla" w:hint="cs"/>
          <w:sz w:val="32"/>
          <w:szCs w:val="32"/>
          <w:rtl/>
        </w:rPr>
        <w:t>نسبة</w:t>
      </w:r>
      <w:r w:rsidRPr="00770FC2">
        <w:rPr>
          <w:rFonts w:ascii="Sakkal Majalla" w:hAnsi="Sakkal Majalla" w:cs="Sakkal Majalla" w:hint="cs"/>
          <w:sz w:val="32"/>
          <w:szCs w:val="32"/>
          <w:rtl/>
        </w:rPr>
        <w:t xml:space="preserve"> الإناث </w:t>
      </w:r>
      <w:r w:rsidR="00BF4012" w:rsidRPr="00770FC2">
        <w:rPr>
          <w:rFonts w:ascii="Sakkal Majalla" w:hAnsi="Sakkal Majalla" w:cs="Sakkal Majalla" w:hint="cs"/>
          <w:sz w:val="32"/>
          <w:szCs w:val="32"/>
          <w:rtl/>
        </w:rPr>
        <w:t>من</w:t>
      </w:r>
      <w:r w:rsidR="00B7551E" w:rsidRPr="00770FC2">
        <w:rPr>
          <w:rFonts w:ascii="Sakkal Majalla" w:hAnsi="Sakkal Majalla" w:cs="Sakkal Majalla" w:hint="cs"/>
          <w:sz w:val="32"/>
          <w:szCs w:val="32"/>
          <w:rtl/>
        </w:rPr>
        <w:t xml:space="preserve"> أفراد العينة </w:t>
      </w:r>
      <w:r w:rsidR="004710C0" w:rsidRPr="00770FC2">
        <w:rPr>
          <w:rFonts w:ascii="Sakkal Majalla" w:hAnsi="Sakkal Majalla" w:cs="Sakkal Majalla" w:hint="cs"/>
          <w:sz w:val="32"/>
          <w:szCs w:val="32"/>
          <w:rtl/>
        </w:rPr>
        <w:t xml:space="preserve">كانت أكبر </w:t>
      </w:r>
      <w:r w:rsidR="004F4707">
        <w:rPr>
          <w:rFonts w:ascii="Sakkal Majalla" w:hAnsi="Sakkal Majalla" w:cs="Sakkal Majalla" w:hint="cs"/>
          <w:sz w:val="32"/>
          <w:szCs w:val="32"/>
          <w:rtl/>
        </w:rPr>
        <w:t>من الذكور</w:t>
      </w:r>
      <w:r w:rsidR="009A0155" w:rsidRPr="00770FC2">
        <w:rPr>
          <w:rFonts w:ascii="Sakkal Majalla" w:hAnsi="Sakkal Majalla" w:cs="Sakkal Majalla" w:hint="cs"/>
          <w:sz w:val="32"/>
          <w:szCs w:val="32"/>
          <w:rtl/>
        </w:rPr>
        <w:t xml:space="preserve"> </w:t>
      </w:r>
      <w:r w:rsidR="004710C0" w:rsidRPr="00770FC2">
        <w:rPr>
          <w:rFonts w:ascii="Sakkal Majalla" w:hAnsi="Sakkal Majalla" w:cs="Sakkal Majalla" w:hint="cs"/>
          <w:sz w:val="32"/>
          <w:szCs w:val="32"/>
          <w:rtl/>
        </w:rPr>
        <w:t xml:space="preserve">حيث </w:t>
      </w:r>
      <w:r w:rsidRPr="00770FC2">
        <w:rPr>
          <w:rFonts w:ascii="Sakkal Majalla" w:hAnsi="Sakkal Majalla" w:cs="Sakkal Majalla" w:hint="cs"/>
          <w:sz w:val="32"/>
          <w:szCs w:val="32"/>
          <w:rtl/>
        </w:rPr>
        <w:t>بلغت (</w:t>
      </w:r>
      <w:r w:rsidR="00E70970">
        <w:rPr>
          <w:rFonts w:ascii="Sakkal Majalla" w:hAnsi="Sakkal Majalla" w:cs="Sakkal Majalla"/>
          <w:sz w:val="32"/>
          <w:szCs w:val="32"/>
        </w:rPr>
        <w:t>78.8</w:t>
      </w:r>
      <w:r w:rsidRPr="00770FC2">
        <w:rPr>
          <w:rFonts w:ascii="Sakkal Majalla" w:hAnsi="Sakkal Majalla" w:cs="Sakkal Majalla"/>
          <w:sz w:val="32"/>
          <w:szCs w:val="32"/>
        </w:rPr>
        <w:t>%</w:t>
      </w:r>
      <w:r w:rsidRPr="00770FC2">
        <w:rPr>
          <w:rFonts w:ascii="Sakkal Majalla" w:hAnsi="Sakkal Majalla" w:cs="Sakkal Majalla" w:hint="cs"/>
          <w:sz w:val="32"/>
          <w:szCs w:val="32"/>
          <w:rtl/>
        </w:rPr>
        <w:t>)، مقابل نسبة (</w:t>
      </w:r>
      <w:r w:rsidR="00DF5ED5">
        <w:rPr>
          <w:rFonts w:ascii="Sakkal Majalla" w:hAnsi="Sakkal Majalla" w:cs="Sakkal Majalla"/>
          <w:sz w:val="32"/>
          <w:szCs w:val="32"/>
        </w:rPr>
        <w:t>21.3</w:t>
      </w:r>
      <w:r w:rsidRPr="00770FC2">
        <w:rPr>
          <w:rFonts w:ascii="Sakkal Majalla" w:hAnsi="Sakkal Majalla" w:cs="Sakkal Majalla"/>
          <w:sz w:val="32"/>
          <w:szCs w:val="32"/>
        </w:rPr>
        <w:t>%</w:t>
      </w:r>
      <w:r w:rsidRPr="00770FC2">
        <w:rPr>
          <w:rFonts w:ascii="Sakkal Majalla" w:hAnsi="Sakkal Majalla" w:cs="Sakkal Majalla" w:hint="cs"/>
          <w:sz w:val="32"/>
          <w:szCs w:val="32"/>
          <w:rtl/>
        </w:rPr>
        <w:t xml:space="preserve">) </w:t>
      </w:r>
      <w:r w:rsidR="00FD3220" w:rsidRPr="00770FC2">
        <w:rPr>
          <w:rFonts w:ascii="Sakkal Majalla" w:hAnsi="Sakkal Majalla" w:cs="Sakkal Majalla" w:hint="cs"/>
          <w:sz w:val="32"/>
          <w:szCs w:val="32"/>
          <w:rtl/>
        </w:rPr>
        <w:t>للذكور</w:t>
      </w:r>
      <w:r w:rsidRPr="00770FC2">
        <w:rPr>
          <w:rFonts w:ascii="Sakkal Majalla" w:hAnsi="Sakkal Majalla" w:cs="Sakkal Majalla" w:hint="cs"/>
          <w:sz w:val="32"/>
          <w:szCs w:val="32"/>
          <w:rtl/>
        </w:rPr>
        <w:t>.</w:t>
      </w:r>
    </w:p>
    <w:p w14:paraId="76E43933" w14:textId="3322B4DE" w:rsidR="00EB3210" w:rsidRPr="00D54786" w:rsidRDefault="00EB3210" w:rsidP="00EB3210">
      <w:pPr>
        <w:pStyle w:val="ListParagraph"/>
        <w:numPr>
          <w:ilvl w:val="0"/>
          <w:numId w:val="18"/>
        </w:numPr>
        <w:spacing w:line="360" w:lineRule="auto"/>
        <w:jc w:val="both"/>
        <w:rPr>
          <w:rFonts w:ascii="Sakkal Majalla" w:hAnsi="Sakkal Majalla" w:cs="Sakkal Majalla"/>
          <w:b/>
          <w:bCs/>
          <w:sz w:val="28"/>
          <w:szCs w:val="28"/>
        </w:rPr>
      </w:pPr>
      <w:r w:rsidRPr="00770FC2">
        <w:rPr>
          <w:rFonts w:ascii="Sakkal Majalla" w:hAnsi="Sakkal Majalla" w:cs="Sakkal Majalla" w:hint="cs"/>
          <w:b/>
          <w:bCs/>
          <w:sz w:val="32"/>
          <w:szCs w:val="32"/>
          <w:rtl/>
        </w:rPr>
        <w:lastRenderedPageBreak/>
        <w:t xml:space="preserve">المؤهل </w:t>
      </w:r>
      <w:r w:rsidR="001926B3">
        <w:rPr>
          <w:rFonts w:ascii="Sakkal Majalla" w:hAnsi="Sakkal Majalla" w:cs="Sakkal Majalla" w:hint="cs"/>
          <w:b/>
          <w:bCs/>
          <w:sz w:val="32"/>
          <w:szCs w:val="32"/>
          <w:rtl/>
        </w:rPr>
        <w:t>التعليمي</w:t>
      </w:r>
      <w:r w:rsidRPr="00770FC2">
        <w:rPr>
          <w:rFonts w:ascii="Sakkal Majalla" w:hAnsi="Sakkal Majalla" w:cs="Sakkal Majalla" w:hint="cs"/>
          <w:b/>
          <w:bCs/>
          <w:sz w:val="32"/>
          <w:szCs w:val="32"/>
          <w:rtl/>
        </w:rPr>
        <w:t>:</w:t>
      </w:r>
    </w:p>
    <w:p w14:paraId="0DA58F7C" w14:textId="7EECBEE4" w:rsidR="00D54786" w:rsidRPr="00ED023E" w:rsidRDefault="00D54786" w:rsidP="00D54786">
      <w:pPr>
        <w:pStyle w:val="ListParagraph"/>
        <w:spacing w:line="360" w:lineRule="auto"/>
        <w:jc w:val="center"/>
        <w:rPr>
          <w:rFonts w:ascii="Sakkal Majalla" w:hAnsi="Sakkal Majalla" w:cs="Sakkal Majalla"/>
          <w:b/>
          <w:bCs/>
          <w:sz w:val="28"/>
          <w:szCs w:val="28"/>
          <w:rtl/>
        </w:rPr>
      </w:pPr>
      <w:r>
        <w:rPr>
          <w:rFonts w:ascii="Sakkal Majalla" w:hAnsi="Sakkal Majalla" w:cs="Sakkal Majalla" w:hint="cs"/>
          <w:sz w:val="28"/>
          <w:szCs w:val="28"/>
          <w:rtl/>
        </w:rPr>
        <w:t xml:space="preserve">جدول </w:t>
      </w:r>
      <w:r w:rsidRPr="00615BF6">
        <w:rPr>
          <w:rFonts w:ascii="Sakkal Majalla" w:hAnsi="Sakkal Majalla" w:cs="Sakkal Majalla" w:hint="cs"/>
          <w:sz w:val="28"/>
          <w:szCs w:val="28"/>
          <w:rtl/>
        </w:rPr>
        <w:t>(</w:t>
      </w:r>
      <w:r>
        <w:rPr>
          <w:rFonts w:ascii="Sakkal Majalla" w:hAnsi="Sakkal Majalla" w:cs="Sakkal Majalla" w:hint="cs"/>
          <w:sz w:val="28"/>
          <w:szCs w:val="28"/>
          <w:rtl/>
        </w:rPr>
        <w:t>8</w:t>
      </w:r>
      <w:r w:rsidRPr="00615BF6">
        <w:rPr>
          <w:rFonts w:ascii="Sakkal Majalla" w:hAnsi="Sakkal Majalla" w:cs="Sakkal Majalla" w:hint="cs"/>
          <w:sz w:val="28"/>
          <w:szCs w:val="28"/>
          <w:rtl/>
        </w:rPr>
        <w:t xml:space="preserve">) توزيع أفراد عينة الدراسة حسب </w:t>
      </w:r>
      <w:r w:rsidR="00653BA8">
        <w:rPr>
          <w:rFonts w:ascii="Sakkal Majalla" w:hAnsi="Sakkal Majalla" w:cs="Sakkal Majalla" w:hint="cs"/>
          <w:sz w:val="28"/>
          <w:szCs w:val="28"/>
          <w:rtl/>
        </w:rPr>
        <w:t xml:space="preserve">المؤهل </w:t>
      </w:r>
      <w:r w:rsidR="001926B3">
        <w:rPr>
          <w:rFonts w:ascii="Sakkal Majalla" w:hAnsi="Sakkal Majalla" w:cs="Sakkal Majalla" w:hint="cs"/>
          <w:sz w:val="28"/>
          <w:szCs w:val="28"/>
          <w:rtl/>
        </w:rPr>
        <w:t>التعليمي</w:t>
      </w:r>
    </w:p>
    <w:tbl>
      <w:tblPr>
        <w:tblStyle w:val="TableGrid"/>
        <w:bidiVisual/>
        <w:tblW w:w="0" w:type="auto"/>
        <w:tblInd w:w="948" w:type="dxa"/>
        <w:tblLook w:val="04A0" w:firstRow="1" w:lastRow="0" w:firstColumn="1" w:lastColumn="0" w:noHBand="0" w:noVBand="1"/>
      </w:tblPr>
      <w:tblGrid>
        <w:gridCol w:w="2497"/>
        <w:gridCol w:w="2498"/>
        <w:gridCol w:w="2498"/>
      </w:tblGrid>
      <w:tr w:rsidR="00EB3210" w:rsidRPr="00615BF6" w14:paraId="382472C0" w14:textId="77777777" w:rsidTr="00416489">
        <w:trPr>
          <w:trHeight w:val="432"/>
        </w:trPr>
        <w:tc>
          <w:tcPr>
            <w:tcW w:w="2497" w:type="dxa"/>
            <w:shd w:val="clear" w:color="auto" w:fill="F2F2F2" w:themeFill="background1" w:themeFillShade="F2"/>
          </w:tcPr>
          <w:p w14:paraId="2C7349B2" w14:textId="77777777" w:rsidR="00EB3210" w:rsidRPr="00615BF6" w:rsidRDefault="00EB3210" w:rsidP="00416489">
            <w:pPr>
              <w:spacing w:line="276" w:lineRule="auto"/>
              <w:jc w:val="center"/>
              <w:rPr>
                <w:rFonts w:ascii="Sakkal Majalla" w:hAnsi="Sakkal Majalla" w:cs="Sakkal Majalla"/>
                <w:b/>
                <w:bCs/>
                <w:sz w:val="28"/>
                <w:szCs w:val="28"/>
                <w:rtl/>
              </w:rPr>
            </w:pPr>
            <w:r w:rsidRPr="00615BF6">
              <w:rPr>
                <w:rFonts w:ascii="Sakkal Majalla" w:hAnsi="Sakkal Majalla" w:cs="Sakkal Majalla" w:hint="cs"/>
                <w:b/>
                <w:bCs/>
                <w:sz w:val="28"/>
                <w:szCs w:val="28"/>
                <w:rtl/>
              </w:rPr>
              <w:t>المؤهل العلمي</w:t>
            </w:r>
          </w:p>
        </w:tc>
        <w:tc>
          <w:tcPr>
            <w:tcW w:w="2498" w:type="dxa"/>
            <w:shd w:val="clear" w:color="auto" w:fill="F2F2F2" w:themeFill="background1" w:themeFillShade="F2"/>
          </w:tcPr>
          <w:p w14:paraId="5DDF085B" w14:textId="77777777" w:rsidR="00EB3210" w:rsidRPr="00615BF6" w:rsidRDefault="00EB3210" w:rsidP="00416489">
            <w:pPr>
              <w:bidi w:val="0"/>
              <w:spacing w:line="276" w:lineRule="auto"/>
              <w:jc w:val="center"/>
              <w:rPr>
                <w:rFonts w:ascii="Sakkal Majalla" w:hAnsi="Sakkal Majalla" w:cs="Sakkal Majalla"/>
                <w:b/>
                <w:bCs/>
                <w:sz w:val="28"/>
                <w:szCs w:val="28"/>
                <w:rtl/>
              </w:rPr>
            </w:pPr>
            <w:r w:rsidRPr="00615BF6">
              <w:rPr>
                <w:rFonts w:ascii="Sakkal Majalla" w:hAnsi="Sakkal Majalla" w:cs="Sakkal Majalla"/>
                <w:b/>
                <w:bCs/>
                <w:sz w:val="28"/>
                <w:szCs w:val="28"/>
                <w:rtl/>
              </w:rPr>
              <w:t>التكرار</w:t>
            </w:r>
          </w:p>
        </w:tc>
        <w:tc>
          <w:tcPr>
            <w:tcW w:w="2498" w:type="dxa"/>
            <w:shd w:val="clear" w:color="auto" w:fill="F2F2F2" w:themeFill="background1" w:themeFillShade="F2"/>
          </w:tcPr>
          <w:p w14:paraId="50506AF7" w14:textId="77777777" w:rsidR="00EB3210" w:rsidRPr="00615BF6" w:rsidRDefault="00EB3210" w:rsidP="00416489">
            <w:pPr>
              <w:spacing w:line="276" w:lineRule="auto"/>
              <w:jc w:val="center"/>
              <w:rPr>
                <w:rFonts w:ascii="Sakkal Majalla" w:hAnsi="Sakkal Majalla" w:cs="Sakkal Majalla"/>
                <w:b/>
                <w:bCs/>
                <w:sz w:val="28"/>
                <w:szCs w:val="28"/>
                <w:rtl/>
              </w:rPr>
            </w:pPr>
            <w:r w:rsidRPr="00615BF6">
              <w:rPr>
                <w:rFonts w:ascii="Sakkal Majalla" w:hAnsi="Sakkal Majalla" w:cs="Sakkal Majalla"/>
                <w:b/>
                <w:bCs/>
                <w:sz w:val="28"/>
                <w:szCs w:val="28"/>
                <w:rtl/>
              </w:rPr>
              <w:t>النسبة المئوية</w:t>
            </w:r>
          </w:p>
        </w:tc>
      </w:tr>
      <w:tr w:rsidR="00EB3210" w:rsidRPr="00615BF6" w14:paraId="2491715C" w14:textId="77777777" w:rsidTr="00416489">
        <w:trPr>
          <w:trHeight w:val="447"/>
        </w:trPr>
        <w:tc>
          <w:tcPr>
            <w:tcW w:w="2497" w:type="dxa"/>
          </w:tcPr>
          <w:p w14:paraId="6953149A" w14:textId="77777777" w:rsidR="00EB3210" w:rsidRPr="00615BF6" w:rsidRDefault="00EB3210" w:rsidP="00416489">
            <w:pPr>
              <w:spacing w:line="276" w:lineRule="auto"/>
              <w:jc w:val="center"/>
              <w:rPr>
                <w:rFonts w:ascii="Sakkal Majalla" w:hAnsi="Sakkal Majalla" w:cs="Sakkal Majalla"/>
                <w:sz w:val="28"/>
                <w:szCs w:val="28"/>
                <w:rtl/>
              </w:rPr>
            </w:pPr>
            <w:r w:rsidRPr="00615BF6">
              <w:rPr>
                <w:rFonts w:ascii="Sakkal Majalla" w:hAnsi="Sakkal Majalla" w:cs="Sakkal Majalla"/>
                <w:sz w:val="28"/>
                <w:szCs w:val="28"/>
                <w:rtl/>
              </w:rPr>
              <w:t>ثانوي</w:t>
            </w:r>
          </w:p>
        </w:tc>
        <w:tc>
          <w:tcPr>
            <w:tcW w:w="2498" w:type="dxa"/>
          </w:tcPr>
          <w:p w14:paraId="334A4484" w14:textId="5E7CFDE3" w:rsidR="00EB3210" w:rsidRPr="00E756AF" w:rsidRDefault="00DA081A" w:rsidP="00416489">
            <w:pPr>
              <w:bidi w:val="0"/>
              <w:spacing w:line="276" w:lineRule="auto"/>
              <w:jc w:val="center"/>
              <w:rPr>
                <w:rFonts w:ascii="Sakkal Majalla" w:hAnsi="Sakkal Majalla" w:cs="Sakkal Majalla"/>
                <w:color w:val="010205"/>
                <w:sz w:val="28"/>
                <w:szCs w:val="28"/>
                <w:rtl/>
              </w:rPr>
            </w:pPr>
            <w:r>
              <w:rPr>
                <w:rFonts w:ascii="Sakkal Majalla" w:hAnsi="Sakkal Majalla" w:cs="Sakkal Majalla"/>
                <w:color w:val="010205"/>
                <w:sz w:val="28"/>
                <w:szCs w:val="28"/>
              </w:rPr>
              <w:t>15</w:t>
            </w:r>
          </w:p>
        </w:tc>
        <w:tc>
          <w:tcPr>
            <w:tcW w:w="2498" w:type="dxa"/>
          </w:tcPr>
          <w:p w14:paraId="43335D5C" w14:textId="3930AAF1" w:rsidR="00EB3210" w:rsidRPr="00E756AF" w:rsidRDefault="00DA081A" w:rsidP="00416489">
            <w:pPr>
              <w:bidi w:val="0"/>
              <w:spacing w:line="276" w:lineRule="auto"/>
              <w:jc w:val="center"/>
              <w:rPr>
                <w:rFonts w:ascii="Sakkal Majalla" w:hAnsi="Sakkal Majalla" w:cs="Sakkal Majalla"/>
                <w:color w:val="010205"/>
                <w:sz w:val="28"/>
                <w:szCs w:val="28"/>
              </w:rPr>
            </w:pPr>
            <w:r>
              <w:rPr>
                <w:rFonts w:ascii="Sakkal Majalla" w:hAnsi="Sakkal Majalla" w:cs="Sakkal Majalla"/>
                <w:color w:val="010205"/>
                <w:sz w:val="28"/>
                <w:szCs w:val="28"/>
              </w:rPr>
              <w:t>18.8%</w:t>
            </w:r>
          </w:p>
        </w:tc>
      </w:tr>
      <w:tr w:rsidR="00EB3210" w:rsidRPr="00615BF6" w14:paraId="3238BB5C" w14:textId="77777777" w:rsidTr="00416489">
        <w:trPr>
          <w:trHeight w:val="432"/>
        </w:trPr>
        <w:tc>
          <w:tcPr>
            <w:tcW w:w="2497" w:type="dxa"/>
          </w:tcPr>
          <w:p w14:paraId="7AB68F37" w14:textId="77777777" w:rsidR="00EB3210" w:rsidRPr="00615BF6" w:rsidRDefault="00EB3210" w:rsidP="00416489">
            <w:pPr>
              <w:spacing w:line="276" w:lineRule="auto"/>
              <w:jc w:val="center"/>
              <w:rPr>
                <w:rFonts w:ascii="Sakkal Majalla" w:hAnsi="Sakkal Majalla" w:cs="Sakkal Majalla"/>
                <w:sz w:val="28"/>
                <w:szCs w:val="28"/>
                <w:rtl/>
              </w:rPr>
            </w:pPr>
            <w:r w:rsidRPr="00615BF6">
              <w:rPr>
                <w:rFonts w:ascii="Sakkal Majalla" w:hAnsi="Sakkal Majalla" w:cs="Sakkal Majalla"/>
                <w:sz w:val="28"/>
                <w:szCs w:val="28"/>
                <w:rtl/>
              </w:rPr>
              <w:t>دبلوم</w:t>
            </w:r>
          </w:p>
        </w:tc>
        <w:tc>
          <w:tcPr>
            <w:tcW w:w="2498" w:type="dxa"/>
          </w:tcPr>
          <w:p w14:paraId="48A1250B" w14:textId="6758F043" w:rsidR="00EB3210" w:rsidRPr="00E756AF" w:rsidRDefault="00DA081A" w:rsidP="00416489">
            <w:pPr>
              <w:bidi w:val="0"/>
              <w:spacing w:line="276" w:lineRule="auto"/>
              <w:jc w:val="center"/>
              <w:rPr>
                <w:rFonts w:ascii="Sakkal Majalla" w:hAnsi="Sakkal Majalla" w:cs="Sakkal Majalla"/>
                <w:color w:val="010205"/>
                <w:sz w:val="28"/>
                <w:szCs w:val="28"/>
                <w:rtl/>
              </w:rPr>
            </w:pPr>
            <w:r>
              <w:rPr>
                <w:rFonts w:ascii="Sakkal Majalla" w:hAnsi="Sakkal Majalla" w:cs="Sakkal Majalla"/>
                <w:color w:val="010205"/>
                <w:sz w:val="28"/>
                <w:szCs w:val="28"/>
              </w:rPr>
              <w:t>7</w:t>
            </w:r>
          </w:p>
        </w:tc>
        <w:tc>
          <w:tcPr>
            <w:tcW w:w="2498" w:type="dxa"/>
          </w:tcPr>
          <w:p w14:paraId="6916FEC5" w14:textId="42A5ACF4" w:rsidR="00EB3210" w:rsidRPr="00E756AF" w:rsidRDefault="00DA081A" w:rsidP="00416489">
            <w:pPr>
              <w:bidi w:val="0"/>
              <w:spacing w:line="276" w:lineRule="auto"/>
              <w:jc w:val="center"/>
              <w:rPr>
                <w:rFonts w:ascii="Sakkal Majalla" w:hAnsi="Sakkal Majalla" w:cs="Sakkal Majalla"/>
                <w:color w:val="010205"/>
                <w:sz w:val="28"/>
                <w:szCs w:val="28"/>
                <w:rtl/>
              </w:rPr>
            </w:pPr>
            <w:r>
              <w:rPr>
                <w:rFonts w:ascii="Sakkal Majalla" w:hAnsi="Sakkal Majalla" w:cs="Sakkal Majalla"/>
                <w:color w:val="010205"/>
                <w:sz w:val="28"/>
                <w:szCs w:val="28"/>
              </w:rPr>
              <w:t>8.8%</w:t>
            </w:r>
          </w:p>
        </w:tc>
      </w:tr>
      <w:tr w:rsidR="00EB3210" w:rsidRPr="00615BF6" w14:paraId="2236AFB9" w14:textId="77777777" w:rsidTr="00416489">
        <w:trPr>
          <w:trHeight w:val="432"/>
        </w:trPr>
        <w:tc>
          <w:tcPr>
            <w:tcW w:w="2497" w:type="dxa"/>
          </w:tcPr>
          <w:p w14:paraId="45789290" w14:textId="77777777" w:rsidR="00EB3210" w:rsidRPr="00615BF6" w:rsidRDefault="00EB3210" w:rsidP="00416489">
            <w:pPr>
              <w:spacing w:line="276" w:lineRule="auto"/>
              <w:jc w:val="center"/>
              <w:rPr>
                <w:rFonts w:ascii="Sakkal Majalla" w:hAnsi="Sakkal Majalla" w:cs="Sakkal Majalla"/>
                <w:sz w:val="28"/>
                <w:szCs w:val="28"/>
                <w:rtl/>
              </w:rPr>
            </w:pPr>
            <w:r w:rsidRPr="00615BF6">
              <w:rPr>
                <w:rFonts w:ascii="Sakkal Majalla" w:hAnsi="Sakkal Majalla" w:cs="Sakkal Majalla"/>
                <w:sz w:val="28"/>
                <w:szCs w:val="28"/>
                <w:rtl/>
              </w:rPr>
              <w:t>بكالوريوس</w:t>
            </w:r>
          </w:p>
        </w:tc>
        <w:tc>
          <w:tcPr>
            <w:tcW w:w="2498" w:type="dxa"/>
          </w:tcPr>
          <w:p w14:paraId="3D9B657F" w14:textId="764F15FF" w:rsidR="00EB3210" w:rsidRPr="00615BF6" w:rsidRDefault="00DA081A" w:rsidP="00416489">
            <w:pPr>
              <w:bidi w:val="0"/>
              <w:spacing w:line="276" w:lineRule="auto"/>
              <w:jc w:val="center"/>
              <w:rPr>
                <w:rFonts w:ascii="Sakkal Majalla" w:hAnsi="Sakkal Majalla" w:cs="Sakkal Majalla"/>
                <w:color w:val="010205"/>
                <w:sz w:val="28"/>
                <w:szCs w:val="28"/>
              </w:rPr>
            </w:pPr>
            <w:r>
              <w:rPr>
                <w:rFonts w:ascii="Sakkal Majalla" w:hAnsi="Sakkal Majalla" w:cs="Sakkal Majalla"/>
                <w:color w:val="010205"/>
                <w:sz w:val="28"/>
                <w:szCs w:val="28"/>
              </w:rPr>
              <w:t>41</w:t>
            </w:r>
          </w:p>
        </w:tc>
        <w:tc>
          <w:tcPr>
            <w:tcW w:w="2498" w:type="dxa"/>
          </w:tcPr>
          <w:p w14:paraId="0D91820C" w14:textId="754C4AB9" w:rsidR="00EB3210" w:rsidRPr="00615BF6" w:rsidRDefault="00DA081A" w:rsidP="00416489">
            <w:pPr>
              <w:bidi w:val="0"/>
              <w:spacing w:line="276" w:lineRule="auto"/>
              <w:jc w:val="center"/>
              <w:rPr>
                <w:rFonts w:ascii="Sakkal Majalla" w:hAnsi="Sakkal Majalla" w:cs="Sakkal Majalla"/>
                <w:color w:val="010205"/>
                <w:sz w:val="28"/>
                <w:szCs w:val="28"/>
              </w:rPr>
            </w:pPr>
            <w:r>
              <w:rPr>
                <w:rFonts w:ascii="Sakkal Majalla" w:hAnsi="Sakkal Majalla" w:cs="Sakkal Majalla"/>
                <w:color w:val="010205"/>
                <w:sz w:val="28"/>
                <w:szCs w:val="28"/>
              </w:rPr>
              <w:t>51.2%</w:t>
            </w:r>
          </w:p>
        </w:tc>
      </w:tr>
      <w:tr w:rsidR="00EB3210" w:rsidRPr="00615BF6" w14:paraId="4AB58D98" w14:textId="77777777" w:rsidTr="00416489">
        <w:trPr>
          <w:trHeight w:val="432"/>
        </w:trPr>
        <w:tc>
          <w:tcPr>
            <w:tcW w:w="2497" w:type="dxa"/>
          </w:tcPr>
          <w:p w14:paraId="270009E0" w14:textId="77777777" w:rsidR="00EB3210" w:rsidRPr="00615BF6" w:rsidRDefault="00EB3210" w:rsidP="00416489">
            <w:pPr>
              <w:spacing w:line="276" w:lineRule="auto"/>
              <w:jc w:val="center"/>
              <w:rPr>
                <w:rFonts w:ascii="Sakkal Majalla" w:hAnsi="Sakkal Majalla" w:cs="Sakkal Majalla"/>
                <w:sz w:val="28"/>
                <w:szCs w:val="28"/>
                <w:rtl/>
              </w:rPr>
            </w:pPr>
            <w:r w:rsidRPr="00615BF6">
              <w:rPr>
                <w:rFonts w:ascii="Sakkal Majalla" w:hAnsi="Sakkal Majalla" w:cs="Sakkal Majalla"/>
                <w:sz w:val="28"/>
                <w:szCs w:val="28"/>
                <w:rtl/>
              </w:rPr>
              <w:t>دراسات عليا</w:t>
            </w:r>
          </w:p>
        </w:tc>
        <w:tc>
          <w:tcPr>
            <w:tcW w:w="2498" w:type="dxa"/>
          </w:tcPr>
          <w:p w14:paraId="47879CA8" w14:textId="3D4847EB" w:rsidR="00EB3210" w:rsidRPr="00615BF6" w:rsidRDefault="00DA081A" w:rsidP="00416489">
            <w:pPr>
              <w:bidi w:val="0"/>
              <w:spacing w:line="276" w:lineRule="auto"/>
              <w:jc w:val="center"/>
              <w:rPr>
                <w:rFonts w:ascii="Sakkal Majalla" w:hAnsi="Sakkal Majalla" w:cs="Sakkal Majalla"/>
                <w:color w:val="010205"/>
                <w:sz w:val="28"/>
                <w:szCs w:val="28"/>
              </w:rPr>
            </w:pPr>
            <w:r>
              <w:rPr>
                <w:rFonts w:ascii="Sakkal Majalla" w:hAnsi="Sakkal Majalla" w:cs="Sakkal Majalla"/>
                <w:color w:val="010205"/>
                <w:sz w:val="28"/>
                <w:szCs w:val="28"/>
              </w:rPr>
              <w:t>17</w:t>
            </w:r>
          </w:p>
        </w:tc>
        <w:tc>
          <w:tcPr>
            <w:tcW w:w="2498" w:type="dxa"/>
          </w:tcPr>
          <w:p w14:paraId="3891C168" w14:textId="5AF6A3CD" w:rsidR="00EB3210" w:rsidRPr="00615BF6" w:rsidRDefault="00DA081A" w:rsidP="00416489">
            <w:pPr>
              <w:bidi w:val="0"/>
              <w:spacing w:line="276" w:lineRule="auto"/>
              <w:jc w:val="center"/>
              <w:rPr>
                <w:rFonts w:ascii="Sakkal Majalla" w:hAnsi="Sakkal Majalla" w:cs="Sakkal Majalla"/>
                <w:color w:val="010205"/>
                <w:sz w:val="28"/>
                <w:szCs w:val="28"/>
              </w:rPr>
            </w:pPr>
            <w:r>
              <w:rPr>
                <w:rFonts w:ascii="Sakkal Majalla" w:hAnsi="Sakkal Majalla" w:cs="Sakkal Majalla"/>
                <w:color w:val="010205"/>
                <w:sz w:val="28"/>
                <w:szCs w:val="28"/>
              </w:rPr>
              <w:t>21.3%</w:t>
            </w:r>
          </w:p>
        </w:tc>
      </w:tr>
      <w:tr w:rsidR="00EB3210" w:rsidRPr="00615BF6" w14:paraId="4BAB054E" w14:textId="77777777" w:rsidTr="00416489">
        <w:trPr>
          <w:trHeight w:val="432"/>
        </w:trPr>
        <w:tc>
          <w:tcPr>
            <w:tcW w:w="2497" w:type="dxa"/>
          </w:tcPr>
          <w:p w14:paraId="3205DFC1" w14:textId="77777777" w:rsidR="00EB3210" w:rsidRPr="00615BF6" w:rsidRDefault="00EB3210" w:rsidP="00416489">
            <w:pPr>
              <w:spacing w:line="276" w:lineRule="auto"/>
              <w:jc w:val="center"/>
              <w:rPr>
                <w:rFonts w:ascii="Sakkal Majalla" w:hAnsi="Sakkal Majalla" w:cs="Sakkal Majalla"/>
                <w:sz w:val="28"/>
                <w:szCs w:val="28"/>
                <w:rtl/>
              </w:rPr>
            </w:pPr>
            <w:r w:rsidRPr="00615BF6">
              <w:rPr>
                <w:rFonts w:ascii="Sakkal Majalla" w:hAnsi="Sakkal Majalla" w:cs="Sakkal Majalla" w:hint="cs"/>
                <w:sz w:val="28"/>
                <w:szCs w:val="28"/>
                <w:rtl/>
              </w:rPr>
              <w:t>المجموع</w:t>
            </w:r>
          </w:p>
        </w:tc>
        <w:tc>
          <w:tcPr>
            <w:tcW w:w="2498" w:type="dxa"/>
          </w:tcPr>
          <w:p w14:paraId="2665B94B" w14:textId="6420E473" w:rsidR="00EB3210" w:rsidRPr="00615BF6" w:rsidRDefault="00DA081A" w:rsidP="00416489">
            <w:pPr>
              <w:bidi w:val="0"/>
              <w:spacing w:line="276" w:lineRule="auto"/>
              <w:jc w:val="center"/>
              <w:rPr>
                <w:rFonts w:ascii="Sakkal Majalla" w:hAnsi="Sakkal Majalla" w:cs="Sakkal Majalla"/>
                <w:color w:val="010205"/>
                <w:sz w:val="28"/>
                <w:szCs w:val="28"/>
              </w:rPr>
            </w:pPr>
            <w:r>
              <w:rPr>
                <w:rFonts w:ascii="Sakkal Majalla" w:hAnsi="Sakkal Majalla" w:cs="Sakkal Majalla"/>
                <w:color w:val="010205"/>
                <w:sz w:val="28"/>
                <w:szCs w:val="28"/>
              </w:rPr>
              <w:t>80</w:t>
            </w:r>
          </w:p>
        </w:tc>
        <w:tc>
          <w:tcPr>
            <w:tcW w:w="2498" w:type="dxa"/>
          </w:tcPr>
          <w:p w14:paraId="27824558" w14:textId="77777777" w:rsidR="00EB3210" w:rsidRPr="00615BF6" w:rsidRDefault="00EB3210" w:rsidP="00416489">
            <w:pPr>
              <w:bidi w:val="0"/>
              <w:spacing w:line="276" w:lineRule="auto"/>
              <w:jc w:val="center"/>
              <w:rPr>
                <w:rFonts w:ascii="Sakkal Majalla" w:hAnsi="Sakkal Majalla" w:cs="Sakkal Majalla"/>
                <w:color w:val="010205"/>
                <w:sz w:val="28"/>
                <w:szCs w:val="28"/>
              </w:rPr>
            </w:pPr>
            <w:r w:rsidRPr="00615BF6">
              <w:rPr>
                <w:rFonts w:ascii="Sakkal Majalla" w:hAnsi="Sakkal Majalla" w:cs="Sakkal Majalla"/>
                <w:color w:val="010205"/>
                <w:sz w:val="28"/>
                <w:szCs w:val="28"/>
              </w:rPr>
              <w:t>100.0%</w:t>
            </w:r>
          </w:p>
        </w:tc>
      </w:tr>
    </w:tbl>
    <w:p w14:paraId="7AF74DFC" w14:textId="77777777" w:rsidR="00EB3210" w:rsidRPr="00535496" w:rsidRDefault="00EB3210" w:rsidP="00EB3210">
      <w:pPr>
        <w:spacing w:line="360" w:lineRule="auto"/>
        <w:jc w:val="both"/>
        <w:rPr>
          <w:rFonts w:ascii="Sakkal Majalla" w:hAnsi="Sakkal Majalla" w:cs="Sakkal Majalla"/>
          <w:sz w:val="10"/>
          <w:szCs w:val="10"/>
          <w:rtl/>
        </w:rPr>
      </w:pPr>
    </w:p>
    <w:p w14:paraId="7C77B5C7" w14:textId="258A016F" w:rsidR="00EB3210" w:rsidRPr="00A27BDE" w:rsidRDefault="00EB3210" w:rsidP="00EB3210">
      <w:pPr>
        <w:spacing w:line="360" w:lineRule="auto"/>
        <w:jc w:val="both"/>
        <w:rPr>
          <w:rFonts w:ascii="Sakkal Majalla" w:hAnsi="Sakkal Majalla" w:cs="Sakkal Majalla"/>
          <w:sz w:val="32"/>
          <w:szCs w:val="32"/>
          <w:rtl/>
        </w:rPr>
      </w:pPr>
      <w:r w:rsidRPr="00A27BDE">
        <w:rPr>
          <w:rFonts w:ascii="Sakkal Majalla" w:hAnsi="Sakkal Majalla" w:cs="Sakkal Majalla" w:hint="cs"/>
          <w:sz w:val="32"/>
          <w:szCs w:val="32"/>
          <w:rtl/>
        </w:rPr>
        <w:t xml:space="preserve">ومن حيث المؤهل </w:t>
      </w:r>
      <w:r w:rsidR="001926B3">
        <w:rPr>
          <w:rFonts w:ascii="Sakkal Majalla" w:hAnsi="Sakkal Majalla" w:cs="Sakkal Majalla" w:hint="cs"/>
          <w:sz w:val="32"/>
          <w:szCs w:val="32"/>
          <w:rtl/>
        </w:rPr>
        <w:t>التعليمي</w:t>
      </w:r>
      <w:r w:rsidRPr="00A27BDE">
        <w:rPr>
          <w:rFonts w:ascii="Sakkal Majalla" w:hAnsi="Sakkal Majalla" w:cs="Sakkal Majalla" w:hint="cs"/>
          <w:sz w:val="32"/>
          <w:szCs w:val="32"/>
          <w:rtl/>
        </w:rPr>
        <w:t xml:space="preserve"> فقد أظهرت النتائج أن أغلب أفراد العينة من مؤهل (البكالوريوس) حيث بلغ عددهم </w:t>
      </w:r>
      <w:r w:rsidR="00D02E82">
        <w:rPr>
          <w:rFonts w:ascii="Sakkal Majalla" w:hAnsi="Sakkal Majalla" w:cs="Sakkal Majalla"/>
          <w:sz w:val="32"/>
          <w:szCs w:val="32"/>
        </w:rPr>
        <w:t>41</w:t>
      </w:r>
      <w:r w:rsidRPr="00A27BDE">
        <w:rPr>
          <w:rFonts w:ascii="Sakkal Majalla" w:hAnsi="Sakkal Majalla" w:cs="Sakkal Majalla" w:hint="cs"/>
          <w:sz w:val="32"/>
          <w:szCs w:val="32"/>
          <w:rtl/>
        </w:rPr>
        <w:t xml:space="preserve"> فرد وبنسبة مئوية (</w:t>
      </w:r>
      <w:r w:rsidR="00757808">
        <w:rPr>
          <w:rFonts w:ascii="Sakkal Majalla" w:hAnsi="Sakkal Majalla" w:cs="Sakkal Majalla"/>
          <w:sz w:val="32"/>
          <w:szCs w:val="32"/>
        </w:rPr>
        <w:t>51.2</w:t>
      </w:r>
      <w:r w:rsidRPr="00A27BDE">
        <w:rPr>
          <w:rFonts w:ascii="Sakkal Majalla" w:hAnsi="Sakkal Majalla" w:cs="Sakkal Majalla"/>
          <w:sz w:val="32"/>
          <w:szCs w:val="32"/>
        </w:rPr>
        <w:t>%</w:t>
      </w:r>
      <w:r w:rsidRPr="00A27BDE">
        <w:rPr>
          <w:rFonts w:ascii="Sakkal Majalla" w:hAnsi="Sakkal Majalla" w:cs="Sakkal Majalla" w:hint="cs"/>
          <w:sz w:val="32"/>
          <w:szCs w:val="32"/>
          <w:rtl/>
        </w:rPr>
        <w:t>)، يلي ذلك مؤهل (الدراسات العليا) بنسبة (</w:t>
      </w:r>
      <w:r w:rsidR="00CD4EC1">
        <w:rPr>
          <w:rFonts w:ascii="Sakkal Majalla" w:hAnsi="Sakkal Majalla" w:cs="Sakkal Majalla"/>
          <w:sz w:val="32"/>
          <w:szCs w:val="32"/>
        </w:rPr>
        <w:t>21</w:t>
      </w:r>
      <w:r w:rsidR="00C506B9" w:rsidRPr="00A27BDE">
        <w:rPr>
          <w:rFonts w:ascii="Sakkal Majalla" w:hAnsi="Sakkal Majalla" w:cs="Sakkal Majalla"/>
          <w:sz w:val="32"/>
          <w:szCs w:val="32"/>
        </w:rPr>
        <w:t>.</w:t>
      </w:r>
      <w:r w:rsidR="00CD4EC1">
        <w:rPr>
          <w:rFonts w:ascii="Sakkal Majalla" w:hAnsi="Sakkal Majalla" w:cs="Sakkal Majalla"/>
          <w:sz w:val="32"/>
          <w:szCs w:val="32"/>
        </w:rPr>
        <w:t>3</w:t>
      </w:r>
      <w:r w:rsidRPr="00A27BDE">
        <w:rPr>
          <w:rFonts w:ascii="Sakkal Majalla" w:hAnsi="Sakkal Majalla" w:cs="Sakkal Majalla"/>
          <w:sz w:val="32"/>
          <w:szCs w:val="32"/>
        </w:rPr>
        <w:t>%</w:t>
      </w:r>
      <w:r w:rsidRPr="00A27BDE">
        <w:rPr>
          <w:rFonts w:ascii="Sakkal Majalla" w:hAnsi="Sakkal Majalla" w:cs="Sakkal Majalla" w:hint="cs"/>
          <w:sz w:val="32"/>
          <w:szCs w:val="32"/>
          <w:rtl/>
        </w:rPr>
        <w:t xml:space="preserve">)، ثم </w:t>
      </w:r>
      <w:r w:rsidR="00C55508">
        <w:rPr>
          <w:rFonts w:ascii="Sakkal Majalla" w:hAnsi="Sakkal Majalla" w:cs="Sakkal Majalla" w:hint="cs"/>
          <w:sz w:val="32"/>
          <w:szCs w:val="32"/>
          <w:rtl/>
        </w:rPr>
        <w:t>(</w:t>
      </w:r>
      <w:r w:rsidR="001A3D87">
        <w:rPr>
          <w:rFonts w:ascii="Sakkal Majalla" w:hAnsi="Sakkal Majalla" w:cs="Sakkal Majalla" w:hint="cs"/>
          <w:sz w:val="32"/>
          <w:szCs w:val="32"/>
          <w:rtl/>
        </w:rPr>
        <w:t>الثانوي</w:t>
      </w:r>
      <w:r w:rsidR="00C55508">
        <w:rPr>
          <w:rFonts w:ascii="Sakkal Majalla" w:hAnsi="Sakkal Majalla" w:cs="Sakkal Majalla" w:hint="cs"/>
          <w:sz w:val="32"/>
          <w:szCs w:val="32"/>
          <w:rtl/>
        </w:rPr>
        <w:t>)</w:t>
      </w:r>
      <w:r w:rsidRPr="00A27BDE">
        <w:rPr>
          <w:rFonts w:ascii="Sakkal Majalla" w:hAnsi="Sakkal Majalla" w:cs="Sakkal Majalla" w:hint="cs"/>
          <w:sz w:val="32"/>
          <w:szCs w:val="32"/>
          <w:rtl/>
        </w:rPr>
        <w:t xml:space="preserve"> بنسبة (</w:t>
      </w:r>
      <w:r w:rsidR="003168A0">
        <w:rPr>
          <w:rFonts w:ascii="Sakkal Majalla" w:hAnsi="Sakkal Majalla" w:cs="Sakkal Majalla"/>
          <w:sz w:val="32"/>
          <w:szCs w:val="32"/>
        </w:rPr>
        <w:t>18.8</w:t>
      </w:r>
      <w:r w:rsidRPr="00A27BDE">
        <w:rPr>
          <w:rFonts w:ascii="Sakkal Majalla" w:hAnsi="Sakkal Majalla" w:cs="Sakkal Majalla"/>
          <w:sz w:val="32"/>
          <w:szCs w:val="32"/>
        </w:rPr>
        <w:t>%</w:t>
      </w:r>
      <w:r w:rsidRPr="00A27BDE">
        <w:rPr>
          <w:rFonts w:ascii="Sakkal Majalla" w:hAnsi="Sakkal Majalla" w:cs="Sakkal Majalla" w:hint="cs"/>
          <w:sz w:val="32"/>
          <w:szCs w:val="32"/>
          <w:rtl/>
        </w:rPr>
        <w:t xml:space="preserve">) وأخيراً </w:t>
      </w:r>
      <w:r w:rsidR="00365A2C">
        <w:rPr>
          <w:rFonts w:ascii="Sakkal Majalla" w:hAnsi="Sakkal Majalla" w:cs="Sakkal Majalla" w:hint="cs"/>
          <w:sz w:val="32"/>
          <w:szCs w:val="32"/>
          <w:rtl/>
          <w:lang w:bidi="ar-YE"/>
        </w:rPr>
        <w:t xml:space="preserve">من يحملون </w:t>
      </w:r>
      <w:r w:rsidRPr="00A27BDE">
        <w:rPr>
          <w:rFonts w:ascii="Sakkal Majalla" w:hAnsi="Sakkal Majalla" w:cs="Sakkal Majalla" w:hint="cs"/>
          <w:sz w:val="32"/>
          <w:szCs w:val="32"/>
          <w:rtl/>
        </w:rPr>
        <w:t xml:space="preserve">مؤهل </w:t>
      </w:r>
      <w:r w:rsidR="00384058">
        <w:rPr>
          <w:rFonts w:ascii="Sakkal Majalla" w:hAnsi="Sakkal Majalla" w:cs="Sakkal Majalla" w:hint="cs"/>
          <w:sz w:val="32"/>
          <w:szCs w:val="32"/>
          <w:rtl/>
        </w:rPr>
        <w:t>(</w:t>
      </w:r>
      <w:r w:rsidR="00732073">
        <w:rPr>
          <w:rFonts w:ascii="Sakkal Majalla" w:hAnsi="Sakkal Majalla" w:cs="Sakkal Majalla" w:hint="cs"/>
          <w:sz w:val="32"/>
          <w:szCs w:val="32"/>
          <w:rtl/>
        </w:rPr>
        <w:t>الدبلوم</w:t>
      </w:r>
      <w:r w:rsidR="000D1F1F">
        <w:rPr>
          <w:rFonts w:ascii="Sakkal Majalla" w:hAnsi="Sakkal Majalla" w:cs="Sakkal Majalla" w:hint="cs"/>
          <w:sz w:val="32"/>
          <w:szCs w:val="32"/>
          <w:rtl/>
        </w:rPr>
        <w:t>)</w:t>
      </w:r>
      <w:r w:rsidRPr="00A27BDE">
        <w:rPr>
          <w:rFonts w:ascii="Sakkal Majalla" w:hAnsi="Sakkal Majalla" w:cs="Sakkal Majalla" w:hint="cs"/>
          <w:sz w:val="32"/>
          <w:szCs w:val="32"/>
          <w:rtl/>
        </w:rPr>
        <w:t xml:space="preserve"> </w:t>
      </w:r>
      <w:r w:rsidR="00070F02">
        <w:rPr>
          <w:rFonts w:ascii="Sakkal Majalla" w:hAnsi="Sakkal Majalla" w:cs="Sakkal Majalla" w:hint="cs"/>
          <w:sz w:val="32"/>
          <w:szCs w:val="32"/>
          <w:rtl/>
        </w:rPr>
        <w:t xml:space="preserve">وذلك </w:t>
      </w:r>
      <w:r w:rsidRPr="00A27BDE">
        <w:rPr>
          <w:rFonts w:ascii="Sakkal Majalla" w:hAnsi="Sakkal Majalla" w:cs="Sakkal Majalla" w:hint="cs"/>
          <w:sz w:val="32"/>
          <w:szCs w:val="32"/>
          <w:rtl/>
        </w:rPr>
        <w:t>بنسبة (</w:t>
      </w:r>
      <w:r w:rsidR="005433EB">
        <w:rPr>
          <w:rFonts w:ascii="Sakkal Majalla" w:hAnsi="Sakkal Majalla" w:cs="Sakkal Majalla"/>
          <w:sz w:val="32"/>
          <w:szCs w:val="32"/>
        </w:rPr>
        <w:t>8.8</w:t>
      </w:r>
      <w:r w:rsidRPr="00A27BDE">
        <w:rPr>
          <w:rFonts w:ascii="Sakkal Majalla" w:hAnsi="Sakkal Majalla" w:cs="Sakkal Majalla"/>
          <w:sz w:val="32"/>
          <w:szCs w:val="32"/>
        </w:rPr>
        <w:t>%</w:t>
      </w:r>
      <w:r w:rsidRPr="00A27BDE">
        <w:rPr>
          <w:rFonts w:ascii="Sakkal Majalla" w:hAnsi="Sakkal Majalla" w:cs="Sakkal Majalla" w:hint="cs"/>
          <w:sz w:val="32"/>
          <w:szCs w:val="32"/>
          <w:rtl/>
        </w:rPr>
        <w:t>) من مجموع أفراد العينة.</w:t>
      </w:r>
    </w:p>
    <w:p w14:paraId="17858F9A" w14:textId="77777777" w:rsidR="00EB3210" w:rsidRPr="007D29A1" w:rsidRDefault="00EB3210" w:rsidP="00EB3210">
      <w:pPr>
        <w:pStyle w:val="ListParagraph"/>
        <w:numPr>
          <w:ilvl w:val="0"/>
          <w:numId w:val="18"/>
        </w:numPr>
        <w:spacing w:line="360" w:lineRule="auto"/>
        <w:jc w:val="both"/>
        <w:rPr>
          <w:rFonts w:ascii="Sakkal Majalla" w:hAnsi="Sakkal Majalla" w:cs="Sakkal Majalla"/>
          <w:b/>
          <w:bCs/>
          <w:sz w:val="28"/>
          <w:szCs w:val="28"/>
        </w:rPr>
      </w:pPr>
      <w:r w:rsidRPr="00A27BDE">
        <w:rPr>
          <w:rFonts w:ascii="Sakkal Majalla" w:hAnsi="Sakkal Majalla" w:cs="Sakkal Majalla" w:hint="cs"/>
          <w:b/>
          <w:bCs/>
          <w:sz w:val="32"/>
          <w:szCs w:val="32"/>
          <w:rtl/>
        </w:rPr>
        <w:t>سنوات الخبرة العملية:</w:t>
      </w:r>
    </w:p>
    <w:p w14:paraId="157AB686" w14:textId="11209978" w:rsidR="007D29A1" w:rsidRPr="00ED023E" w:rsidRDefault="007D29A1" w:rsidP="007D29A1">
      <w:pPr>
        <w:pStyle w:val="ListParagraph"/>
        <w:spacing w:line="360" w:lineRule="auto"/>
        <w:jc w:val="center"/>
        <w:rPr>
          <w:rFonts w:ascii="Sakkal Majalla" w:hAnsi="Sakkal Majalla" w:cs="Sakkal Majalla"/>
          <w:b/>
          <w:bCs/>
          <w:sz w:val="28"/>
          <w:szCs w:val="28"/>
          <w:rtl/>
        </w:rPr>
      </w:pPr>
      <w:r>
        <w:rPr>
          <w:rFonts w:ascii="Sakkal Majalla" w:hAnsi="Sakkal Majalla" w:cs="Sakkal Majalla" w:hint="cs"/>
          <w:sz w:val="28"/>
          <w:szCs w:val="28"/>
          <w:rtl/>
        </w:rPr>
        <w:t xml:space="preserve">جدول </w:t>
      </w:r>
      <w:r w:rsidRPr="00615BF6">
        <w:rPr>
          <w:rFonts w:ascii="Sakkal Majalla" w:hAnsi="Sakkal Majalla" w:cs="Sakkal Majalla" w:hint="cs"/>
          <w:sz w:val="28"/>
          <w:szCs w:val="28"/>
          <w:rtl/>
        </w:rPr>
        <w:t>(</w:t>
      </w:r>
      <w:r w:rsidR="00B70846">
        <w:rPr>
          <w:rFonts w:ascii="Sakkal Majalla" w:hAnsi="Sakkal Majalla" w:cs="Sakkal Majalla" w:hint="cs"/>
          <w:sz w:val="28"/>
          <w:szCs w:val="28"/>
          <w:rtl/>
        </w:rPr>
        <w:t>9</w:t>
      </w:r>
      <w:r w:rsidRPr="00615BF6">
        <w:rPr>
          <w:rFonts w:ascii="Sakkal Majalla" w:hAnsi="Sakkal Majalla" w:cs="Sakkal Majalla" w:hint="cs"/>
          <w:sz w:val="28"/>
          <w:szCs w:val="28"/>
          <w:rtl/>
        </w:rPr>
        <w:t xml:space="preserve">) توزيع أفراد عينة الدراسة حسب </w:t>
      </w:r>
      <w:r>
        <w:rPr>
          <w:rFonts w:ascii="Sakkal Majalla" w:hAnsi="Sakkal Majalla" w:cs="Sakkal Majalla" w:hint="cs"/>
          <w:sz w:val="28"/>
          <w:szCs w:val="28"/>
          <w:rtl/>
        </w:rPr>
        <w:t>عدد سنوات الخبرة</w:t>
      </w:r>
    </w:p>
    <w:tbl>
      <w:tblPr>
        <w:tblStyle w:val="TableGrid"/>
        <w:bidiVisual/>
        <w:tblW w:w="0" w:type="auto"/>
        <w:tblInd w:w="948" w:type="dxa"/>
        <w:tblLook w:val="04A0" w:firstRow="1" w:lastRow="0" w:firstColumn="1" w:lastColumn="0" w:noHBand="0" w:noVBand="1"/>
      </w:tblPr>
      <w:tblGrid>
        <w:gridCol w:w="2516"/>
        <w:gridCol w:w="2517"/>
        <w:gridCol w:w="2517"/>
      </w:tblGrid>
      <w:tr w:rsidR="00EB3210" w:rsidRPr="00615BF6" w14:paraId="54C02323" w14:textId="77777777" w:rsidTr="001A7897">
        <w:trPr>
          <w:trHeight w:val="439"/>
        </w:trPr>
        <w:tc>
          <w:tcPr>
            <w:tcW w:w="2516" w:type="dxa"/>
            <w:shd w:val="clear" w:color="auto" w:fill="F2F2F2" w:themeFill="background1" w:themeFillShade="F2"/>
          </w:tcPr>
          <w:p w14:paraId="79E2C79B" w14:textId="77777777" w:rsidR="00EB3210" w:rsidRPr="00615BF6" w:rsidRDefault="00EB3210" w:rsidP="00416489">
            <w:pPr>
              <w:jc w:val="center"/>
              <w:rPr>
                <w:rFonts w:ascii="Sakkal Majalla" w:hAnsi="Sakkal Majalla" w:cs="Sakkal Majalla"/>
                <w:b/>
                <w:bCs/>
                <w:sz w:val="28"/>
                <w:szCs w:val="28"/>
                <w:rtl/>
              </w:rPr>
            </w:pPr>
            <w:r w:rsidRPr="00615BF6">
              <w:rPr>
                <w:rFonts w:ascii="Sakkal Majalla" w:hAnsi="Sakkal Majalla" w:cs="Sakkal Majalla" w:hint="cs"/>
                <w:b/>
                <w:bCs/>
                <w:sz w:val="28"/>
                <w:szCs w:val="28"/>
                <w:rtl/>
              </w:rPr>
              <w:t>عدد سنوات الخبرة</w:t>
            </w:r>
          </w:p>
        </w:tc>
        <w:tc>
          <w:tcPr>
            <w:tcW w:w="2517" w:type="dxa"/>
            <w:shd w:val="clear" w:color="auto" w:fill="F2F2F2" w:themeFill="background1" w:themeFillShade="F2"/>
          </w:tcPr>
          <w:p w14:paraId="0C107C26" w14:textId="77777777" w:rsidR="00EB3210" w:rsidRPr="00615BF6" w:rsidRDefault="00EB3210" w:rsidP="00416489">
            <w:pPr>
              <w:bidi w:val="0"/>
              <w:jc w:val="center"/>
              <w:rPr>
                <w:rFonts w:ascii="Sakkal Majalla" w:hAnsi="Sakkal Majalla" w:cs="Sakkal Majalla"/>
                <w:b/>
                <w:bCs/>
                <w:sz w:val="28"/>
                <w:szCs w:val="28"/>
                <w:rtl/>
              </w:rPr>
            </w:pPr>
            <w:r w:rsidRPr="00615BF6">
              <w:rPr>
                <w:rFonts w:ascii="Sakkal Majalla" w:hAnsi="Sakkal Majalla" w:cs="Sakkal Majalla"/>
                <w:b/>
                <w:bCs/>
                <w:sz w:val="28"/>
                <w:szCs w:val="28"/>
                <w:rtl/>
              </w:rPr>
              <w:t>التكرار</w:t>
            </w:r>
          </w:p>
        </w:tc>
        <w:tc>
          <w:tcPr>
            <w:tcW w:w="2517" w:type="dxa"/>
            <w:shd w:val="clear" w:color="auto" w:fill="F2F2F2" w:themeFill="background1" w:themeFillShade="F2"/>
          </w:tcPr>
          <w:p w14:paraId="6F777493" w14:textId="77777777" w:rsidR="00EB3210" w:rsidRPr="00615BF6" w:rsidRDefault="00EB3210" w:rsidP="00416489">
            <w:pPr>
              <w:jc w:val="center"/>
              <w:rPr>
                <w:rFonts w:ascii="Sakkal Majalla" w:hAnsi="Sakkal Majalla" w:cs="Sakkal Majalla"/>
                <w:b/>
                <w:bCs/>
                <w:sz w:val="28"/>
                <w:szCs w:val="28"/>
                <w:rtl/>
              </w:rPr>
            </w:pPr>
            <w:r w:rsidRPr="00615BF6">
              <w:rPr>
                <w:rFonts w:ascii="Sakkal Majalla" w:hAnsi="Sakkal Majalla" w:cs="Sakkal Majalla"/>
                <w:b/>
                <w:bCs/>
                <w:sz w:val="28"/>
                <w:szCs w:val="28"/>
                <w:rtl/>
              </w:rPr>
              <w:t>النسبة المئوية</w:t>
            </w:r>
          </w:p>
        </w:tc>
      </w:tr>
      <w:tr w:rsidR="00EB3210" w:rsidRPr="00615BF6" w14:paraId="053CD4F4" w14:textId="77777777" w:rsidTr="001A7897">
        <w:trPr>
          <w:trHeight w:val="454"/>
        </w:trPr>
        <w:tc>
          <w:tcPr>
            <w:tcW w:w="2516" w:type="dxa"/>
          </w:tcPr>
          <w:p w14:paraId="6A10D9BE" w14:textId="7CA3C830" w:rsidR="00EB3210" w:rsidRPr="00615BF6" w:rsidRDefault="00DD557B" w:rsidP="00416489">
            <w:pPr>
              <w:jc w:val="center"/>
              <w:rPr>
                <w:rFonts w:ascii="Sakkal Majalla" w:hAnsi="Sakkal Majalla" w:cs="Sakkal Majalla"/>
                <w:sz w:val="28"/>
                <w:szCs w:val="28"/>
                <w:rtl/>
                <w:lang w:bidi="ar-YE"/>
              </w:rPr>
            </w:pPr>
            <w:r>
              <w:rPr>
                <w:rFonts w:ascii="Sakkal Majalla" w:hAnsi="Sakkal Majalla" w:cs="Sakkal Majalla" w:hint="cs"/>
                <w:sz w:val="28"/>
                <w:szCs w:val="28"/>
                <w:rtl/>
                <w:lang w:bidi="ar-YE"/>
              </w:rPr>
              <w:t>أقل من 5 سنوات</w:t>
            </w:r>
          </w:p>
        </w:tc>
        <w:tc>
          <w:tcPr>
            <w:tcW w:w="2517" w:type="dxa"/>
          </w:tcPr>
          <w:p w14:paraId="237E3AAC" w14:textId="7B331594" w:rsidR="00EB3210" w:rsidRPr="008E53B0" w:rsidRDefault="002E7DC4" w:rsidP="00416489">
            <w:pPr>
              <w:jc w:val="center"/>
              <w:rPr>
                <w:rFonts w:ascii="Sakkal Majalla" w:hAnsi="Sakkal Majalla" w:cs="Sakkal Majalla"/>
                <w:color w:val="010205"/>
                <w:sz w:val="28"/>
                <w:szCs w:val="28"/>
                <w:rtl/>
              </w:rPr>
            </w:pPr>
            <w:r>
              <w:rPr>
                <w:rFonts w:ascii="Sakkal Majalla" w:hAnsi="Sakkal Majalla" w:cs="Sakkal Majalla"/>
                <w:color w:val="010205"/>
                <w:sz w:val="28"/>
                <w:szCs w:val="28"/>
              </w:rPr>
              <w:t>41</w:t>
            </w:r>
          </w:p>
        </w:tc>
        <w:tc>
          <w:tcPr>
            <w:tcW w:w="2517" w:type="dxa"/>
          </w:tcPr>
          <w:p w14:paraId="3C9D9A7F" w14:textId="6539D632" w:rsidR="00EB3210" w:rsidRPr="008E53B0" w:rsidRDefault="002E7DC4" w:rsidP="00416489">
            <w:pPr>
              <w:bidi w:val="0"/>
              <w:jc w:val="center"/>
              <w:rPr>
                <w:rFonts w:ascii="Sakkal Majalla" w:hAnsi="Sakkal Majalla" w:cs="Sakkal Majalla"/>
                <w:color w:val="010205"/>
                <w:sz w:val="28"/>
                <w:szCs w:val="28"/>
              </w:rPr>
            </w:pPr>
            <w:r>
              <w:rPr>
                <w:rFonts w:ascii="Sakkal Majalla" w:hAnsi="Sakkal Majalla" w:cs="Sakkal Majalla"/>
                <w:color w:val="010205"/>
                <w:sz w:val="28"/>
                <w:szCs w:val="28"/>
              </w:rPr>
              <w:t>51.2%</w:t>
            </w:r>
          </w:p>
        </w:tc>
      </w:tr>
      <w:tr w:rsidR="00EB3210" w:rsidRPr="00615BF6" w14:paraId="22B1E3AC" w14:textId="77777777" w:rsidTr="001A7897">
        <w:trPr>
          <w:trHeight w:val="439"/>
        </w:trPr>
        <w:tc>
          <w:tcPr>
            <w:tcW w:w="2516" w:type="dxa"/>
          </w:tcPr>
          <w:p w14:paraId="09C24DD1" w14:textId="762159B8" w:rsidR="00EB3210" w:rsidRPr="00615BF6" w:rsidRDefault="00DD557B" w:rsidP="00416489">
            <w:pPr>
              <w:jc w:val="center"/>
              <w:rPr>
                <w:rFonts w:ascii="Sakkal Majalla" w:hAnsi="Sakkal Majalla" w:cs="Sakkal Majalla"/>
                <w:sz w:val="28"/>
                <w:szCs w:val="28"/>
                <w:rtl/>
              </w:rPr>
            </w:pPr>
            <w:r>
              <w:rPr>
                <w:rFonts w:ascii="Sakkal Majalla" w:hAnsi="Sakkal Majalla" w:cs="Sakkal Majalla" w:hint="cs"/>
                <w:sz w:val="28"/>
                <w:szCs w:val="28"/>
                <w:rtl/>
              </w:rPr>
              <w:t xml:space="preserve">من 5 إلى </w:t>
            </w:r>
            <w:r>
              <w:rPr>
                <w:rFonts w:ascii="Sakkal Majalla" w:hAnsi="Sakkal Majalla" w:cs="Sakkal Majalla" w:hint="cs"/>
                <w:sz w:val="28"/>
                <w:szCs w:val="28"/>
                <w:rtl/>
                <w:lang w:bidi="ar-YE"/>
              </w:rPr>
              <w:t>9</w:t>
            </w:r>
            <w:r>
              <w:rPr>
                <w:rFonts w:ascii="Sakkal Majalla" w:hAnsi="Sakkal Majalla" w:cs="Sakkal Majalla" w:hint="cs"/>
                <w:sz w:val="28"/>
                <w:szCs w:val="28"/>
                <w:rtl/>
              </w:rPr>
              <w:t xml:space="preserve"> سنوات</w:t>
            </w:r>
          </w:p>
        </w:tc>
        <w:tc>
          <w:tcPr>
            <w:tcW w:w="2517" w:type="dxa"/>
          </w:tcPr>
          <w:p w14:paraId="7E2FEEBD" w14:textId="51016958" w:rsidR="00EB3210" w:rsidRPr="008E53B0" w:rsidRDefault="002E7DC4" w:rsidP="00416489">
            <w:pPr>
              <w:bidi w:val="0"/>
              <w:jc w:val="center"/>
              <w:rPr>
                <w:rFonts w:ascii="Sakkal Majalla" w:hAnsi="Sakkal Majalla" w:cs="Sakkal Majalla"/>
                <w:color w:val="010205"/>
                <w:sz w:val="28"/>
                <w:szCs w:val="28"/>
                <w:rtl/>
              </w:rPr>
            </w:pPr>
            <w:r>
              <w:rPr>
                <w:rFonts w:ascii="Sakkal Majalla" w:hAnsi="Sakkal Majalla" w:cs="Sakkal Majalla"/>
                <w:color w:val="010205"/>
                <w:sz w:val="28"/>
                <w:szCs w:val="28"/>
              </w:rPr>
              <w:t>8</w:t>
            </w:r>
          </w:p>
        </w:tc>
        <w:tc>
          <w:tcPr>
            <w:tcW w:w="2517" w:type="dxa"/>
          </w:tcPr>
          <w:p w14:paraId="0FE6C21F" w14:textId="2E626B97" w:rsidR="00EB3210" w:rsidRPr="008E53B0" w:rsidRDefault="002E7DC4" w:rsidP="00416489">
            <w:pPr>
              <w:bidi w:val="0"/>
              <w:jc w:val="center"/>
              <w:rPr>
                <w:rFonts w:ascii="Sakkal Majalla" w:hAnsi="Sakkal Majalla" w:cs="Sakkal Majalla"/>
                <w:color w:val="010205"/>
                <w:sz w:val="28"/>
                <w:szCs w:val="28"/>
                <w:rtl/>
              </w:rPr>
            </w:pPr>
            <w:r>
              <w:rPr>
                <w:rFonts w:ascii="Sakkal Majalla" w:hAnsi="Sakkal Majalla" w:cs="Sakkal Majalla"/>
                <w:color w:val="010205"/>
                <w:sz w:val="28"/>
                <w:szCs w:val="28"/>
              </w:rPr>
              <w:t>10.0%</w:t>
            </w:r>
          </w:p>
        </w:tc>
      </w:tr>
      <w:tr w:rsidR="00EB3210" w:rsidRPr="00615BF6" w14:paraId="47698764" w14:textId="77777777" w:rsidTr="001A7897">
        <w:trPr>
          <w:trHeight w:val="439"/>
        </w:trPr>
        <w:tc>
          <w:tcPr>
            <w:tcW w:w="2516" w:type="dxa"/>
          </w:tcPr>
          <w:p w14:paraId="1D78111B" w14:textId="404636F0" w:rsidR="00EB3210" w:rsidRPr="00615BF6" w:rsidRDefault="00DD557B" w:rsidP="00416489">
            <w:pPr>
              <w:jc w:val="center"/>
              <w:rPr>
                <w:rFonts w:ascii="Sakkal Majalla" w:hAnsi="Sakkal Majalla" w:cs="Sakkal Majalla"/>
                <w:sz w:val="28"/>
                <w:szCs w:val="28"/>
              </w:rPr>
            </w:pPr>
            <w:r>
              <w:rPr>
                <w:rFonts w:ascii="Sakkal Majalla" w:hAnsi="Sakkal Majalla" w:cs="Sakkal Majalla" w:hint="cs"/>
                <w:sz w:val="28"/>
                <w:szCs w:val="28"/>
                <w:rtl/>
              </w:rPr>
              <w:t>10 سنوات فأكثر</w:t>
            </w:r>
          </w:p>
        </w:tc>
        <w:tc>
          <w:tcPr>
            <w:tcW w:w="2517" w:type="dxa"/>
          </w:tcPr>
          <w:p w14:paraId="2235078F" w14:textId="364955B1" w:rsidR="00EB3210" w:rsidRPr="00615BF6" w:rsidRDefault="002E7DC4" w:rsidP="00416489">
            <w:pPr>
              <w:bidi w:val="0"/>
              <w:jc w:val="center"/>
              <w:rPr>
                <w:rFonts w:ascii="Sakkal Majalla" w:hAnsi="Sakkal Majalla" w:cs="Sakkal Majalla"/>
                <w:color w:val="010205"/>
                <w:sz w:val="28"/>
                <w:szCs w:val="28"/>
              </w:rPr>
            </w:pPr>
            <w:r>
              <w:rPr>
                <w:rFonts w:ascii="Sakkal Majalla" w:hAnsi="Sakkal Majalla" w:cs="Sakkal Majalla"/>
                <w:color w:val="010205"/>
                <w:sz w:val="28"/>
                <w:szCs w:val="28"/>
              </w:rPr>
              <w:t>31</w:t>
            </w:r>
          </w:p>
        </w:tc>
        <w:tc>
          <w:tcPr>
            <w:tcW w:w="2517" w:type="dxa"/>
          </w:tcPr>
          <w:p w14:paraId="676FCF1D" w14:textId="2E839BC1" w:rsidR="00EB3210" w:rsidRPr="00615BF6" w:rsidRDefault="002E7DC4" w:rsidP="00416489">
            <w:pPr>
              <w:bidi w:val="0"/>
              <w:jc w:val="center"/>
              <w:rPr>
                <w:rFonts w:ascii="Sakkal Majalla" w:hAnsi="Sakkal Majalla" w:cs="Sakkal Majalla"/>
                <w:color w:val="010205"/>
                <w:sz w:val="28"/>
                <w:szCs w:val="28"/>
              </w:rPr>
            </w:pPr>
            <w:r>
              <w:rPr>
                <w:rFonts w:ascii="Sakkal Majalla" w:hAnsi="Sakkal Majalla" w:cs="Sakkal Majalla"/>
                <w:color w:val="010205"/>
                <w:sz w:val="28"/>
                <w:szCs w:val="28"/>
              </w:rPr>
              <w:t>38.8%</w:t>
            </w:r>
          </w:p>
        </w:tc>
      </w:tr>
      <w:tr w:rsidR="00EB3210" w:rsidRPr="00615BF6" w14:paraId="498EC81B" w14:textId="77777777" w:rsidTr="001A7897">
        <w:trPr>
          <w:trHeight w:val="439"/>
        </w:trPr>
        <w:tc>
          <w:tcPr>
            <w:tcW w:w="2516" w:type="dxa"/>
          </w:tcPr>
          <w:p w14:paraId="0CFBF67B" w14:textId="77777777" w:rsidR="00EB3210" w:rsidRPr="00615BF6" w:rsidRDefault="00EB3210" w:rsidP="00416489">
            <w:pPr>
              <w:jc w:val="center"/>
              <w:rPr>
                <w:rFonts w:ascii="Sakkal Majalla" w:hAnsi="Sakkal Majalla" w:cs="Sakkal Majalla"/>
                <w:sz w:val="28"/>
                <w:szCs w:val="28"/>
                <w:rtl/>
              </w:rPr>
            </w:pPr>
            <w:r w:rsidRPr="00615BF6">
              <w:rPr>
                <w:rFonts w:ascii="Sakkal Majalla" w:hAnsi="Sakkal Majalla" w:cs="Sakkal Majalla" w:hint="cs"/>
                <w:sz w:val="28"/>
                <w:szCs w:val="28"/>
                <w:rtl/>
              </w:rPr>
              <w:t>المجموع</w:t>
            </w:r>
          </w:p>
        </w:tc>
        <w:tc>
          <w:tcPr>
            <w:tcW w:w="2517" w:type="dxa"/>
          </w:tcPr>
          <w:p w14:paraId="392B94B1" w14:textId="385027E9" w:rsidR="00EB3210" w:rsidRPr="00615BF6" w:rsidRDefault="002E7DC4" w:rsidP="00416489">
            <w:pPr>
              <w:bidi w:val="0"/>
              <w:jc w:val="center"/>
              <w:rPr>
                <w:rFonts w:ascii="Sakkal Majalla" w:hAnsi="Sakkal Majalla" w:cs="Sakkal Majalla"/>
                <w:color w:val="010205"/>
                <w:sz w:val="28"/>
                <w:szCs w:val="28"/>
              </w:rPr>
            </w:pPr>
            <w:r>
              <w:rPr>
                <w:rFonts w:ascii="Sakkal Majalla" w:hAnsi="Sakkal Majalla" w:cs="Sakkal Majalla"/>
                <w:color w:val="010205"/>
                <w:sz w:val="28"/>
                <w:szCs w:val="28"/>
              </w:rPr>
              <w:t>80</w:t>
            </w:r>
          </w:p>
        </w:tc>
        <w:tc>
          <w:tcPr>
            <w:tcW w:w="2517" w:type="dxa"/>
          </w:tcPr>
          <w:p w14:paraId="57F41321" w14:textId="77777777" w:rsidR="00EB3210" w:rsidRPr="00615BF6" w:rsidRDefault="00EB3210" w:rsidP="00416489">
            <w:pPr>
              <w:bidi w:val="0"/>
              <w:jc w:val="center"/>
              <w:rPr>
                <w:rFonts w:ascii="Sakkal Majalla" w:hAnsi="Sakkal Majalla" w:cs="Sakkal Majalla"/>
                <w:color w:val="010205"/>
                <w:sz w:val="28"/>
                <w:szCs w:val="28"/>
              </w:rPr>
            </w:pPr>
            <w:r w:rsidRPr="00615BF6">
              <w:rPr>
                <w:rFonts w:ascii="Sakkal Majalla" w:hAnsi="Sakkal Majalla" w:cs="Sakkal Majalla"/>
                <w:color w:val="010205"/>
                <w:sz w:val="28"/>
                <w:szCs w:val="28"/>
              </w:rPr>
              <w:t>100.0%</w:t>
            </w:r>
          </w:p>
        </w:tc>
      </w:tr>
    </w:tbl>
    <w:p w14:paraId="059F9BF6" w14:textId="77777777" w:rsidR="00EB3210" w:rsidRPr="00C63A35" w:rsidRDefault="00EB3210" w:rsidP="00EB3210">
      <w:pPr>
        <w:spacing w:line="360" w:lineRule="auto"/>
        <w:jc w:val="both"/>
        <w:rPr>
          <w:rFonts w:ascii="Sakkal Majalla" w:hAnsi="Sakkal Majalla" w:cs="Sakkal Majalla"/>
          <w:sz w:val="14"/>
          <w:szCs w:val="14"/>
          <w:rtl/>
        </w:rPr>
      </w:pPr>
    </w:p>
    <w:p w14:paraId="572EF246" w14:textId="6A6D70AD" w:rsidR="00EB3210" w:rsidRPr="00615BF6" w:rsidRDefault="00EB3210" w:rsidP="00EB3210">
      <w:pPr>
        <w:spacing w:line="360" w:lineRule="auto"/>
        <w:jc w:val="both"/>
        <w:rPr>
          <w:rFonts w:ascii="Sakkal Majalla" w:hAnsi="Sakkal Majalla" w:cs="Sakkal Majalla"/>
          <w:sz w:val="28"/>
          <w:szCs w:val="28"/>
          <w:rtl/>
        </w:rPr>
      </w:pPr>
      <w:r w:rsidRPr="00A27BDE">
        <w:rPr>
          <w:rFonts w:ascii="Sakkal Majalla" w:hAnsi="Sakkal Majalla" w:cs="Sakkal Majalla" w:hint="cs"/>
          <w:sz w:val="32"/>
          <w:szCs w:val="32"/>
          <w:rtl/>
        </w:rPr>
        <w:t xml:space="preserve">أما سنوات الخبرة العملية فقد </w:t>
      </w:r>
      <w:r w:rsidR="00C24477">
        <w:rPr>
          <w:rFonts w:ascii="Sakkal Majalla" w:hAnsi="Sakkal Majalla" w:cs="Sakkal Majalla" w:hint="cs"/>
          <w:sz w:val="32"/>
          <w:szCs w:val="32"/>
          <w:rtl/>
        </w:rPr>
        <w:t>أظهرت</w:t>
      </w:r>
      <w:r w:rsidRPr="00A27BDE">
        <w:rPr>
          <w:rFonts w:ascii="Sakkal Majalla" w:hAnsi="Sakkal Majalla" w:cs="Sakkal Majalla" w:hint="cs"/>
          <w:sz w:val="32"/>
          <w:szCs w:val="32"/>
          <w:rtl/>
        </w:rPr>
        <w:t xml:space="preserve"> النتائج</w:t>
      </w:r>
      <w:r w:rsidR="009A208C">
        <w:rPr>
          <w:rFonts w:ascii="Sakkal Majalla" w:hAnsi="Sakkal Majalla" w:cs="Sakkal Majalla" w:hint="cs"/>
          <w:sz w:val="32"/>
          <w:szCs w:val="32"/>
          <w:rtl/>
        </w:rPr>
        <w:t xml:space="preserve"> تباين </w:t>
      </w:r>
      <w:r w:rsidR="00E301BA">
        <w:rPr>
          <w:rFonts w:ascii="Sakkal Majalla" w:hAnsi="Sakkal Majalla" w:cs="Sakkal Majalla" w:hint="cs"/>
          <w:sz w:val="32"/>
          <w:szCs w:val="32"/>
          <w:rtl/>
        </w:rPr>
        <w:t xml:space="preserve">سنوات الخبرة لدى </w:t>
      </w:r>
      <w:r w:rsidRPr="00A27BDE">
        <w:rPr>
          <w:rFonts w:ascii="Sakkal Majalla" w:hAnsi="Sakkal Majalla" w:cs="Sakkal Majalla" w:hint="cs"/>
          <w:sz w:val="32"/>
          <w:szCs w:val="32"/>
          <w:rtl/>
        </w:rPr>
        <w:t>أفراد العينة</w:t>
      </w:r>
      <w:r w:rsidR="008F2DD3">
        <w:rPr>
          <w:rFonts w:ascii="Sakkal Majalla" w:hAnsi="Sakkal Majalla" w:cs="Sakkal Majalla" w:hint="cs"/>
          <w:sz w:val="32"/>
          <w:szCs w:val="32"/>
          <w:rtl/>
        </w:rPr>
        <w:t xml:space="preserve">، </w:t>
      </w:r>
      <w:r w:rsidR="000736B2">
        <w:rPr>
          <w:rFonts w:ascii="Sakkal Majalla" w:hAnsi="Sakkal Majalla" w:cs="Sakkal Majalla" w:hint="cs"/>
          <w:sz w:val="32"/>
          <w:szCs w:val="32"/>
          <w:rtl/>
        </w:rPr>
        <w:t xml:space="preserve">حيث بلغت </w:t>
      </w:r>
      <w:r w:rsidR="006233F7">
        <w:rPr>
          <w:rFonts w:ascii="Sakkal Majalla" w:hAnsi="Sakkal Majalla" w:cs="Sakkal Majalla" w:hint="cs"/>
          <w:sz w:val="32"/>
          <w:szCs w:val="32"/>
          <w:rtl/>
        </w:rPr>
        <w:t xml:space="preserve">نسبة </w:t>
      </w:r>
      <w:r w:rsidR="00356CBD">
        <w:rPr>
          <w:rFonts w:ascii="Sakkal Majalla" w:hAnsi="Sakkal Majalla" w:cs="Sakkal Majalla" w:hint="cs"/>
          <w:sz w:val="32"/>
          <w:szCs w:val="32"/>
          <w:rtl/>
        </w:rPr>
        <w:t>من لديه</w:t>
      </w:r>
      <w:r w:rsidR="00D11EBC">
        <w:rPr>
          <w:rFonts w:ascii="Sakkal Majalla" w:hAnsi="Sakkal Majalla" w:cs="Sakkal Majalla" w:hint="cs"/>
          <w:sz w:val="32"/>
          <w:szCs w:val="32"/>
          <w:rtl/>
        </w:rPr>
        <w:t>م</w:t>
      </w:r>
      <w:r w:rsidR="00356CBD">
        <w:rPr>
          <w:rFonts w:ascii="Sakkal Majalla" w:hAnsi="Sakkal Majalla" w:cs="Sakkal Majalla" w:hint="cs"/>
          <w:sz w:val="32"/>
          <w:szCs w:val="32"/>
          <w:rtl/>
        </w:rPr>
        <w:t xml:space="preserve"> خبرة </w:t>
      </w:r>
      <w:r w:rsidRPr="00A27BDE">
        <w:rPr>
          <w:rFonts w:ascii="Sakkal Majalla" w:hAnsi="Sakkal Majalla" w:cs="Sakkal Majalla" w:hint="cs"/>
          <w:sz w:val="32"/>
          <w:szCs w:val="32"/>
          <w:rtl/>
        </w:rPr>
        <w:t>(</w:t>
      </w:r>
      <w:r w:rsidR="00CF01D3">
        <w:rPr>
          <w:rFonts w:ascii="Sakkal Majalla" w:hAnsi="Sakkal Majalla" w:cs="Sakkal Majalla" w:hint="cs"/>
          <w:sz w:val="32"/>
          <w:szCs w:val="32"/>
          <w:rtl/>
        </w:rPr>
        <w:t>أقل من 5 سنوات</w:t>
      </w:r>
      <w:r w:rsidRPr="00A27BDE">
        <w:rPr>
          <w:rFonts w:ascii="Sakkal Majalla" w:hAnsi="Sakkal Majalla" w:cs="Sakkal Majalla" w:hint="cs"/>
          <w:sz w:val="32"/>
          <w:szCs w:val="32"/>
          <w:rtl/>
        </w:rPr>
        <w:t xml:space="preserve">) </w:t>
      </w:r>
      <w:r w:rsidR="0089213A">
        <w:rPr>
          <w:rFonts w:ascii="Sakkal Majalla" w:hAnsi="Sakkal Majalla" w:cs="Sakkal Majalla" w:hint="cs"/>
          <w:sz w:val="32"/>
          <w:szCs w:val="32"/>
          <w:rtl/>
          <w:lang w:bidi="ar-YE"/>
        </w:rPr>
        <w:t>(</w:t>
      </w:r>
      <w:r w:rsidR="0089213A">
        <w:rPr>
          <w:rFonts w:ascii="Sakkal Majalla" w:hAnsi="Sakkal Majalla" w:cs="Sakkal Majalla"/>
          <w:sz w:val="32"/>
          <w:szCs w:val="32"/>
          <w:lang w:bidi="ar-YE"/>
        </w:rPr>
        <w:t>51.2%</w:t>
      </w:r>
      <w:r w:rsidR="0089213A">
        <w:rPr>
          <w:rFonts w:ascii="Sakkal Majalla" w:hAnsi="Sakkal Majalla" w:cs="Sakkal Majalla" w:hint="cs"/>
          <w:sz w:val="32"/>
          <w:szCs w:val="32"/>
          <w:rtl/>
          <w:lang w:bidi="ar-YE"/>
        </w:rPr>
        <w:t xml:space="preserve">) </w:t>
      </w:r>
      <w:r w:rsidR="005C12C6">
        <w:rPr>
          <w:rFonts w:ascii="Sakkal Majalla" w:hAnsi="Sakkal Majalla" w:cs="Sakkal Majalla" w:hint="cs"/>
          <w:sz w:val="32"/>
          <w:szCs w:val="32"/>
          <w:rtl/>
          <w:lang w:bidi="ar-YE"/>
        </w:rPr>
        <w:t>يله من لديه</w:t>
      </w:r>
      <w:r w:rsidR="006410CC">
        <w:rPr>
          <w:rFonts w:ascii="Sakkal Majalla" w:hAnsi="Sakkal Majalla" w:cs="Sakkal Majalla" w:hint="cs"/>
          <w:sz w:val="32"/>
          <w:szCs w:val="32"/>
          <w:rtl/>
          <w:lang w:bidi="ar-YE"/>
        </w:rPr>
        <w:t xml:space="preserve">م خبرة 5 إلى 9 سنوات بنسبة </w:t>
      </w:r>
      <w:r w:rsidRPr="00A27BDE">
        <w:rPr>
          <w:rFonts w:ascii="Sakkal Majalla" w:hAnsi="Sakkal Majalla" w:cs="Sakkal Majalla" w:hint="cs"/>
          <w:sz w:val="32"/>
          <w:szCs w:val="32"/>
          <w:rtl/>
        </w:rPr>
        <w:t>(</w:t>
      </w:r>
      <w:r w:rsidR="004E7CAC">
        <w:rPr>
          <w:rFonts w:ascii="Sakkal Majalla" w:hAnsi="Sakkal Majalla" w:cs="Sakkal Majalla"/>
          <w:sz w:val="32"/>
          <w:szCs w:val="32"/>
        </w:rPr>
        <w:t>38.8</w:t>
      </w:r>
      <w:r w:rsidRPr="00A27BDE">
        <w:rPr>
          <w:rFonts w:ascii="Sakkal Majalla" w:hAnsi="Sakkal Majalla" w:cs="Sakkal Majalla"/>
          <w:sz w:val="32"/>
          <w:szCs w:val="32"/>
        </w:rPr>
        <w:t>%</w:t>
      </w:r>
      <w:r w:rsidRPr="00A27BDE">
        <w:rPr>
          <w:rFonts w:ascii="Sakkal Majalla" w:hAnsi="Sakkal Majalla" w:cs="Sakkal Majalla" w:hint="cs"/>
          <w:sz w:val="32"/>
          <w:szCs w:val="32"/>
          <w:rtl/>
        </w:rPr>
        <w:t>)، وأخيراً من لديهم خبرة (</w:t>
      </w:r>
      <w:r w:rsidR="004D5A88">
        <w:rPr>
          <w:rFonts w:ascii="Sakkal Majalla" w:hAnsi="Sakkal Majalla" w:cs="Sakkal Majalla" w:hint="cs"/>
          <w:sz w:val="32"/>
          <w:szCs w:val="32"/>
          <w:rtl/>
        </w:rPr>
        <w:t>10 سنوات فأكثر</w:t>
      </w:r>
      <w:r w:rsidRPr="00A27BDE">
        <w:rPr>
          <w:rFonts w:ascii="Sakkal Majalla" w:hAnsi="Sakkal Majalla" w:cs="Sakkal Majalla" w:hint="cs"/>
          <w:sz w:val="32"/>
          <w:szCs w:val="32"/>
          <w:rtl/>
        </w:rPr>
        <w:t>) بنسبة (</w:t>
      </w:r>
      <w:r w:rsidR="00BC475E">
        <w:rPr>
          <w:rFonts w:ascii="Sakkal Majalla" w:hAnsi="Sakkal Majalla" w:cs="Sakkal Majalla"/>
          <w:sz w:val="32"/>
          <w:szCs w:val="32"/>
        </w:rPr>
        <w:t>8</w:t>
      </w:r>
      <w:r w:rsidRPr="00A27BDE">
        <w:rPr>
          <w:rFonts w:ascii="Sakkal Majalla" w:hAnsi="Sakkal Majalla" w:cs="Sakkal Majalla"/>
          <w:sz w:val="32"/>
          <w:szCs w:val="32"/>
        </w:rPr>
        <w:t>%</w:t>
      </w:r>
      <w:r w:rsidRPr="00A27BDE">
        <w:rPr>
          <w:rFonts w:ascii="Sakkal Majalla" w:hAnsi="Sakkal Majalla" w:cs="Sakkal Majalla" w:hint="cs"/>
          <w:sz w:val="32"/>
          <w:szCs w:val="32"/>
          <w:rtl/>
        </w:rPr>
        <w:t>) من إجمالي أفراد العينة.</w:t>
      </w:r>
    </w:p>
    <w:p w14:paraId="3F115354" w14:textId="77777777" w:rsidR="00EB3210" w:rsidRPr="004F1BF8" w:rsidRDefault="00EB3210" w:rsidP="004F1BF8">
      <w:pPr>
        <w:spacing w:line="360" w:lineRule="auto"/>
        <w:jc w:val="both"/>
        <w:rPr>
          <w:rFonts w:ascii="Sakkal Majalla" w:hAnsi="Sakkal Majalla" w:cs="Sakkal Majalla"/>
          <w:b/>
          <w:bCs/>
          <w:sz w:val="28"/>
          <w:szCs w:val="28"/>
          <w:rtl/>
        </w:rPr>
      </w:pPr>
      <w:r w:rsidRPr="004F1BF8">
        <w:rPr>
          <w:rFonts w:ascii="Sakkal Majalla" w:hAnsi="Sakkal Majalla" w:cs="Sakkal Majalla" w:hint="cs"/>
          <w:b/>
          <w:bCs/>
          <w:sz w:val="32"/>
          <w:szCs w:val="32"/>
          <w:rtl/>
        </w:rPr>
        <w:lastRenderedPageBreak/>
        <w:t>الوصف الإحصائي لإجابات المبحوثين:</w:t>
      </w:r>
    </w:p>
    <w:p w14:paraId="16B68693" w14:textId="77777777" w:rsidR="00EB3210" w:rsidRPr="00E12AEB" w:rsidRDefault="00EB3210" w:rsidP="00EB3210">
      <w:pPr>
        <w:spacing w:line="360" w:lineRule="auto"/>
        <w:jc w:val="both"/>
        <w:rPr>
          <w:rFonts w:ascii="Sakkal Majalla" w:hAnsi="Sakkal Majalla" w:cs="Sakkal Majalla"/>
          <w:sz w:val="32"/>
          <w:szCs w:val="32"/>
          <w:rtl/>
        </w:rPr>
      </w:pPr>
      <w:r w:rsidRPr="00E12AEB">
        <w:rPr>
          <w:rFonts w:ascii="Sakkal Majalla" w:hAnsi="Sakkal Majalla" w:cs="Sakkal Majalla" w:hint="cs"/>
          <w:sz w:val="32"/>
          <w:szCs w:val="32"/>
          <w:rtl/>
        </w:rPr>
        <w:t>التوزيعات التكرارية ونتائج التحليل الوصفي لفقرات ومحاور الاستبانة:</w:t>
      </w:r>
    </w:p>
    <w:p w14:paraId="7619D84C" w14:textId="21270D99" w:rsidR="00357C9E" w:rsidRPr="00E12AEB" w:rsidRDefault="00191500" w:rsidP="00357C9E">
      <w:pPr>
        <w:spacing w:after="0" w:line="360" w:lineRule="auto"/>
        <w:jc w:val="both"/>
        <w:rPr>
          <w:rFonts w:ascii="Sakkal Majalla" w:hAnsi="Sakkal Majalla" w:cs="Sakkal Majalla"/>
          <w:sz w:val="32"/>
          <w:szCs w:val="32"/>
          <w:rtl/>
        </w:rPr>
      </w:pPr>
      <w:r>
        <w:rPr>
          <w:rFonts w:ascii="Sakkal Majalla" w:hAnsi="Sakkal Majalla" w:cs="Sakkal Majalla" w:hint="cs"/>
          <w:b/>
          <w:bCs/>
          <w:sz w:val="32"/>
          <w:szCs w:val="32"/>
          <w:rtl/>
        </w:rPr>
        <w:t>أولاً</w:t>
      </w:r>
      <w:r w:rsidR="00357C9E" w:rsidRPr="00E12AEB">
        <w:rPr>
          <w:rFonts w:ascii="Sakkal Majalla" w:hAnsi="Sakkal Majalla" w:cs="Sakkal Majalla" w:hint="cs"/>
          <w:b/>
          <w:bCs/>
          <w:sz w:val="32"/>
          <w:szCs w:val="32"/>
          <w:rtl/>
        </w:rPr>
        <w:t xml:space="preserve">: فقرات </w:t>
      </w:r>
      <w:r w:rsidR="009E77CF">
        <w:rPr>
          <w:rFonts w:ascii="Sakkal Majalla" w:hAnsi="Sakkal Majalla" w:cs="Sakkal Majalla" w:hint="cs"/>
          <w:b/>
          <w:bCs/>
          <w:sz w:val="32"/>
          <w:szCs w:val="32"/>
          <w:rtl/>
        </w:rPr>
        <w:t xml:space="preserve">ومحاور </w:t>
      </w:r>
      <w:r w:rsidR="00357C9E" w:rsidRPr="00E12AEB">
        <w:rPr>
          <w:rFonts w:ascii="Sakkal Majalla" w:hAnsi="Sakkal Majalla" w:cs="Sakkal Majalla" w:hint="cs"/>
          <w:b/>
          <w:bCs/>
          <w:sz w:val="32"/>
          <w:szCs w:val="32"/>
          <w:rtl/>
        </w:rPr>
        <w:t xml:space="preserve">المتغير </w:t>
      </w:r>
      <w:r w:rsidR="00EC1313">
        <w:rPr>
          <w:rFonts w:ascii="Sakkal Majalla" w:hAnsi="Sakkal Majalla" w:cs="Sakkal Majalla" w:hint="cs"/>
          <w:b/>
          <w:bCs/>
          <w:sz w:val="32"/>
          <w:szCs w:val="32"/>
          <w:rtl/>
        </w:rPr>
        <w:t>المستقل</w:t>
      </w:r>
      <w:r w:rsidR="00357C9E" w:rsidRPr="00E12AEB">
        <w:rPr>
          <w:rFonts w:ascii="Sakkal Majalla" w:hAnsi="Sakkal Majalla" w:cs="Sakkal Majalla" w:hint="cs"/>
          <w:b/>
          <w:bCs/>
          <w:sz w:val="32"/>
          <w:szCs w:val="32"/>
          <w:rtl/>
        </w:rPr>
        <w:t>: (</w:t>
      </w:r>
      <w:r w:rsidR="0024714C">
        <w:rPr>
          <w:rFonts w:ascii="Sakkal Majalla" w:hAnsi="Sakkal Majalla" w:cs="Sakkal Majalla" w:hint="cs"/>
          <w:b/>
          <w:bCs/>
          <w:sz w:val="32"/>
          <w:szCs w:val="32"/>
          <w:rtl/>
        </w:rPr>
        <w:t>تقنيات الذكاء الاصطناعي</w:t>
      </w:r>
      <w:r w:rsidR="00357C9E" w:rsidRPr="00E12AEB">
        <w:rPr>
          <w:rFonts w:ascii="Sakkal Majalla" w:hAnsi="Sakkal Majalla" w:cs="Sakkal Majalla" w:hint="cs"/>
          <w:b/>
          <w:bCs/>
          <w:sz w:val="32"/>
          <w:szCs w:val="32"/>
          <w:rtl/>
        </w:rPr>
        <w:t xml:space="preserve">) </w:t>
      </w:r>
      <w:r w:rsidR="00357C9E" w:rsidRPr="00E12AEB">
        <w:rPr>
          <w:rFonts w:ascii="Sakkal Majalla" w:hAnsi="Sakkal Majalla" w:cs="Sakkal Majalla" w:hint="cs"/>
          <w:sz w:val="32"/>
          <w:szCs w:val="32"/>
          <w:rtl/>
        </w:rPr>
        <w:t>ويشمل</w:t>
      </w:r>
      <w:r w:rsidR="00D020F4">
        <w:rPr>
          <w:rFonts w:ascii="Sakkal Majalla" w:hAnsi="Sakkal Majalla" w:cs="Sakkal Majalla" w:hint="cs"/>
          <w:sz w:val="32"/>
          <w:szCs w:val="32"/>
          <w:rtl/>
        </w:rPr>
        <w:t xml:space="preserve"> ثلاثة محاور</w:t>
      </w:r>
      <w:r w:rsidR="00582000">
        <w:rPr>
          <w:rFonts w:ascii="Sakkal Majalla" w:hAnsi="Sakkal Majalla" w:cs="Sakkal Majalla" w:hint="cs"/>
          <w:sz w:val="32"/>
          <w:szCs w:val="32"/>
          <w:rtl/>
        </w:rPr>
        <w:t xml:space="preserve">، وقد جاءت نتائجها </w:t>
      </w:r>
      <w:r w:rsidR="00D020F4">
        <w:rPr>
          <w:rFonts w:ascii="Sakkal Majalla" w:hAnsi="Sakkal Majalla" w:cs="Sakkal Majalla" w:hint="cs"/>
          <w:sz w:val="32"/>
          <w:szCs w:val="32"/>
          <w:rtl/>
        </w:rPr>
        <w:t>كالتالي:</w:t>
      </w:r>
    </w:p>
    <w:p w14:paraId="63656A5B" w14:textId="40A5B300" w:rsidR="00465868" w:rsidRPr="00513FC2" w:rsidRDefault="00465868" w:rsidP="00AD56D3">
      <w:pPr>
        <w:spacing w:line="360" w:lineRule="auto"/>
        <w:jc w:val="both"/>
        <w:rPr>
          <w:rFonts w:ascii="Sakkal Majalla" w:hAnsi="Sakkal Majalla" w:cs="Sakkal Majalla"/>
          <w:b/>
          <w:bCs/>
          <w:sz w:val="28"/>
          <w:szCs w:val="28"/>
          <w:rtl/>
        </w:rPr>
      </w:pPr>
      <w:r w:rsidRPr="00D8299A">
        <w:rPr>
          <w:rFonts w:ascii="Sakkal Majalla" w:hAnsi="Sakkal Majalla" w:cs="Sakkal Majalla" w:hint="cs"/>
          <w:b/>
          <w:bCs/>
          <w:sz w:val="32"/>
          <w:szCs w:val="32"/>
          <w:rtl/>
        </w:rPr>
        <w:t>المحور الأول:</w:t>
      </w:r>
      <w:r w:rsidR="00112D2E">
        <w:rPr>
          <w:rFonts w:ascii="Sakkal Majalla" w:hAnsi="Sakkal Majalla" w:cs="Sakkal Majalla" w:hint="cs"/>
          <w:b/>
          <w:bCs/>
          <w:sz w:val="32"/>
          <w:szCs w:val="32"/>
          <w:rtl/>
        </w:rPr>
        <w:t xml:space="preserve"> التحليلات التنبؤية</w:t>
      </w:r>
    </w:p>
    <w:p w14:paraId="2808C6BE" w14:textId="159CFE86" w:rsidR="00357C9E" w:rsidRDefault="00357C9E" w:rsidP="00AD56D3">
      <w:pPr>
        <w:spacing w:line="360" w:lineRule="auto"/>
        <w:jc w:val="both"/>
        <w:rPr>
          <w:rFonts w:ascii="Sakkal Majalla" w:hAnsi="Sakkal Majalla" w:cs="Sakkal Majalla"/>
          <w:sz w:val="28"/>
          <w:szCs w:val="28"/>
          <w:rtl/>
        </w:rPr>
      </w:pPr>
      <w:r w:rsidRPr="00FE1C9B">
        <w:rPr>
          <w:rFonts w:ascii="Sakkal Majalla" w:hAnsi="Sakkal Majalla" w:cs="Sakkal Majalla" w:hint="cs"/>
          <w:sz w:val="28"/>
          <w:szCs w:val="28"/>
          <w:rtl/>
        </w:rPr>
        <w:t>جدول رقم (</w:t>
      </w:r>
      <w:r w:rsidR="00795C92">
        <w:rPr>
          <w:rFonts w:ascii="Sakkal Majalla" w:hAnsi="Sakkal Majalla" w:cs="Sakkal Majalla" w:hint="cs"/>
          <w:sz w:val="28"/>
          <w:szCs w:val="28"/>
          <w:rtl/>
        </w:rPr>
        <w:t>10</w:t>
      </w:r>
      <w:r w:rsidRPr="00FE1C9B">
        <w:rPr>
          <w:rFonts w:ascii="Sakkal Majalla" w:hAnsi="Sakkal Majalla" w:cs="Sakkal Majalla" w:hint="cs"/>
          <w:sz w:val="28"/>
          <w:szCs w:val="28"/>
          <w:rtl/>
        </w:rPr>
        <w:t xml:space="preserve">) </w:t>
      </w:r>
      <w:r w:rsidR="00DC3408">
        <w:rPr>
          <w:rFonts w:ascii="Sakkal Majalla" w:hAnsi="Sakkal Majalla" w:cs="Sakkal Majalla" w:hint="cs"/>
          <w:sz w:val="28"/>
          <w:szCs w:val="28"/>
          <w:rtl/>
        </w:rPr>
        <w:t>المتوسطات الحسابية</w:t>
      </w:r>
      <w:r w:rsidR="00CF7788">
        <w:rPr>
          <w:rFonts w:ascii="Sakkal Majalla" w:hAnsi="Sakkal Majalla" w:cs="Sakkal Majalla" w:hint="cs"/>
          <w:sz w:val="28"/>
          <w:szCs w:val="28"/>
          <w:rtl/>
        </w:rPr>
        <w:t xml:space="preserve">، </w:t>
      </w:r>
      <w:r w:rsidR="004272B7">
        <w:rPr>
          <w:rFonts w:ascii="Sakkal Majalla" w:hAnsi="Sakkal Majalla" w:cs="Sakkal Majalla" w:hint="cs"/>
          <w:sz w:val="28"/>
          <w:szCs w:val="28"/>
          <w:rtl/>
        </w:rPr>
        <w:t>و</w:t>
      </w:r>
      <w:r w:rsidR="00EF3BCD">
        <w:rPr>
          <w:rFonts w:ascii="Sakkal Majalla" w:hAnsi="Sakkal Majalla" w:cs="Sakkal Majalla" w:hint="cs"/>
          <w:sz w:val="28"/>
          <w:szCs w:val="28"/>
          <w:rtl/>
        </w:rPr>
        <w:t>النتائج و</w:t>
      </w:r>
      <w:r w:rsidR="004272B7">
        <w:rPr>
          <w:rFonts w:ascii="Sakkal Majalla" w:hAnsi="Sakkal Majalla" w:cs="Sakkal Majalla" w:hint="cs"/>
          <w:sz w:val="28"/>
          <w:szCs w:val="28"/>
          <w:rtl/>
        </w:rPr>
        <w:t xml:space="preserve">الإحصاءات </w:t>
      </w:r>
      <w:r w:rsidRPr="00FE1C9B">
        <w:rPr>
          <w:rFonts w:ascii="Sakkal Majalla" w:hAnsi="Sakkal Majalla" w:cs="Sakkal Majalla" w:hint="cs"/>
          <w:sz w:val="28"/>
          <w:szCs w:val="28"/>
          <w:rtl/>
        </w:rPr>
        <w:t xml:space="preserve">لفقرات </w:t>
      </w:r>
      <w:r w:rsidR="00093DA7" w:rsidRPr="00FE1C9B">
        <w:rPr>
          <w:rFonts w:ascii="Sakkal Majalla" w:hAnsi="Sakkal Majalla" w:cs="Sakkal Majalla" w:hint="cs"/>
          <w:sz w:val="28"/>
          <w:szCs w:val="28"/>
          <w:rtl/>
        </w:rPr>
        <w:t xml:space="preserve">المحور الأول </w:t>
      </w:r>
      <w:r w:rsidRPr="00FE1C9B">
        <w:rPr>
          <w:rFonts w:ascii="Sakkal Majalla" w:hAnsi="Sakkal Majalla" w:cs="Sakkal Majalla" w:hint="cs"/>
          <w:sz w:val="28"/>
          <w:szCs w:val="28"/>
          <w:rtl/>
        </w:rPr>
        <w:t>(</w:t>
      </w:r>
      <w:r w:rsidR="00093DA7" w:rsidRPr="00FE1C9B">
        <w:rPr>
          <w:rFonts w:ascii="Sakkal Majalla" w:hAnsi="Sakkal Majalla" w:cs="Sakkal Majalla" w:hint="cs"/>
          <w:sz w:val="28"/>
          <w:szCs w:val="28"/>
          <w:rtl/>
        </w:rPr>
        <w:t>التحليلات التنبؤية</w:t>
      </w:r>
      <w:r w:rsidRPr="00FE1C9B">
        <w:rPr>
          <w:rFonts w:ascii="Sakkal Majalla" w:hAnsi="Sakkal Majalla" w:cs="Sakkal Majalla" w:hint="cs"/>
          <w:sz w:val="28"/>
          <w:szCs w:val="28"/>
          <w:rtl/>
        </w:rPr>
        <w:t>):</w:t>
      </w:r>
    </w:p>
    <w:tbl>
      <w:tblPr>
        <w:tblStyle w:val="TableGrid"/>
        <w:bidiVisual/>
        <w:tblW w:w="0" w:type="auto"/>
        <w:tblLook w:val="04A0" w:firstRow="1" w:lastRow="0" w:firstColumn="1" w:lastColumn="0" w:noHBand="0" w:noVBand="1"/>
      </w:tblPr>
      <w:tblGrid>
        <w:gridCol w:w="441"/>
        <w:gridCol w:w="3234"/>
        <w:gridCol w:w="987"/>
        <w:gridCol w:w="1127"/>
        <w:gridCol w:w="986"/>
        <w:gridCol w:w="986"/>
        <w:gridCol w:w="844"/>
      </w:tblGrid>
      <w:tr w:rsidR="00313E71" w:rsidRPr="00AA21A6" w14:paraId="0A5B3FCB" w14:textId="77777777" w:rsidTr="00A05B34">
        <w:trPr>
          <w:trHeight w:val="966"/>
        </w:trPr>
        <w:tc>
          <w:tcPr>
            <w:tcW w:w="441" w:type="dxa"/>
            <w:shd w:val="clear" w:color="auto" w:fill="DAE9F7" w:themeFill="text2" w:themeFillTint="1A"/>
            <w:vAlign w:val="center"/>
          </w:tcPr>
          <w:p w14:paraId="0A96AF85" w14:textId="59F9C372" w:rsidR="00313E71" w:rsidRPr="00AA21A6" w:rsidRDefault="00313E71" w:rsidP="00021E60">
            <w:pPr>
              <w:jc w:val="center"/>
              <w:rPr>
                <w:rFonts w:ascii="Sakkal Majalla" w:hAnsi="Sakkal Majalla" w:cs="Sakkal Majalla"/>
                <w:b/>
                <w:bCs/>
                <w:sz w:val="28"/>
                <w:szCs w:val="28"/>
                <w:rtl/>
              </w:rPr>
            </w:pPr>
            <w:r w:rsidRPr="00AA21A6">
              <w:rPr>
                <w:rFonts w:ascii="Sakkal Majalla" w:hAnsi="Sakkal Majalla" w:cs="Sakkal Majalla"/>
                <w:b/>
                <w:bCs/>
                <w:sz w:val="28"/>
                <w:szCs w:val="28"/>
                <w:rtl/>
              </w:rPr>
              <w:t>م</w:t>
            </w:r>
          </w:p>
        </w:tc>
        <w:tc>
          <w:tcPr>
            <w:tcW w:w="3234" w:type="dxa"/>
            <w:shd w:val="clear" w:color="auto" w:fill="DAE9F7" w:themeFill="text2" w:themeFillTint="1A"/>
            <w:vAlign w:val="center"/>
          </w:tcPr>
          <w:p w14:paraId="51D82522" w14:textId="18EF2EB3" w:rsidR="00313E71" w:rsidRPr="00AA21A6" w:rsidRDefault="00313E71" w:rsidP="00021E60">
            <w:pPr>
              <w:jc w:val="center"/>
              <w:rPr>
                <w:rFonts w:ascii="Sakkal Majalla" w:hAnsi="Sakkal Majalla" w:cs="Sakkal Majalla"/>
                <w:b/>
                <w:bCs/>
                <w:sz w:val="28"/>
                <w:szCs w:val="28"/>
                <w:rtl/>
              </w:rPr>
            </w:pPr>
            <w:r w:rsidRPr="00AA21A6">
              <w:rPr>
                <w:rFonts w:ascii="Sakkal Majalla" w:hAnsi="Sakkal Majalla" w:cs="Sakkal Majalla"/>
                <w:b/>
                <w:bCs/>
                <w:sz w:val="28"/>
                <w:szCs w:val="28"/>
                <w:rtl/>
              </w:rPr>
              <w:t>العبارات</w:t>
            </w:r>
          </w:p>
        </w:tc>
        <w:tc>
          <w:tcPr>
            <w:tcW w:w="987" w:type="dxa"/>
            <w:shd w:val="clear" w:color="auto" w:fill="DAE9F7" w:themeFill="text2" w:themeFillTint="1A"/>
            <w:vAlign w:val="center"/>
          </w:tcPr>
          <w:p w14:paraId="6C155C72" w14:textId="3FA44B12" w:rsidR="00313E71" w:rsidRPr="00AA21A6" w:rsidRDefault="00313E71" w:rsidP="00021E60">
            <w:pPr>
              <w:jc w:val="center"/>
              <w:rPr>
                <w:rFonts w:ascii="Sakkal Majalla" w:hAnsi="Sakkal Majalla" w:cs="Sakkal Majalla"/>
                <w:b/>
                <w:bCs/>
                <w:sz w:val="28"/>
                <w:szCs w:val="28"/>
                <w:rtl/>
              </w:rPr>
            </w:pPr>
            <w:r w:rsidRPr="00AA21A6">
              <w:rPr>
                <w:rFonts w:ascii="Sakkal Majalla" w:hAnsi="Sakkal Majalla" w:cs="Sakkal Majalla"/>
                <w:b/>
                <w:bCs/>
                <w:sz w:val="28"/>
                <w:szCs w:val="28"/>
                <w:rtl/>
              </w:rPr>
              <w:t>المتوسط الحسابي</w:t>
            </w:r>
          </w:p>
        </w:tc>
        <w:tc>
          <w:tcPr>
            <w:tcW w:w="1127" w:type="dxa"/>
            <w:shd w:val="clear" w:color="auto" w:fill="DAE9F7" w:themeFill="text2" w:themeFillTint="1A"/>
            <w:vAlign w:val="center"/>
          </w:tcPr>
          <w:p w14:paraId="0A886C1E" w14:textId="51E0B9AE" w:rsidR="00313E71" w:rsidRPr="00AA21A6" w:rsidRDefault="00313E71" w:rsidP="00021E60">
            <w:pPr>
              <w:jc w:val="center"/>
              <w:rPr>
                <w:rFonts w:ascii="Sakkal Majalla" w:hAnsi="Sakkal Majalla" w:cs="Sakkal Majalla"/>
                <w:b/>
                <w:bCs/>
                <w:sz w:val="28"/>
                <w:szCs w:val="28"/>
                <w:rtl/>
              </w:rPr>
            </w:pPr>
            <w:r w:rsidRPr="00AA21A6">
              <w:rPr>
                <w:rFonts w:ascii="Sakkal Majalla" w:hAnsi="Sakkal Majalla" w:cs="Sakkal Majalla"/>
                <w:b/>
                <w:bCs/>
                <w:sz w:val="28"/>
                <w:szCs w:val="28"/>
                <w:rtl/>
              </w:rPr>
              <w:t>الانحراف المعياري</w:t>
            </w:r>
          </w:p>
        </w:tc>
        <w:tc>
          <w:tcPr>
            <w:tcW w:w="986" w:type="dxa"/>
            <w:shd w:val="clear" w:color="auto" w:fill="DAE9F7" w:themeFill="text2" w:themeFillTint="1A"/>
            <w:vAlign w:val="center"/>
          </w:tcPr>
          <w:p w14:paraId="2EA86130" w14:textId="51934ACC" w:rsidR="00313E71" w:rsidRPr="00AA21A6" w:rsidRDefault="00313E71" w:rsidP="00021E60">
            <w:pPr>
              <w:jc w:val="center"/>
              <w:rPr>
                <w:rFonts w:ascii="Sakkal Majalla" w:hAnsi="Sakkal Majalla" w:cs="Sakkal Majalla"/>
                <w:b/>
                <w:bCs/>
                <w:sz w:val="28"/>
                <w:szCs w:val="28"/>
                <w:rtl/>
              </w:rPr>
            </w:pPr>
            <w:r w:rsidRPr="00AA21A6">
              <w:rPr>
                <w:rFonts w:ascii="Sakkal Majalla" w:hAnsi="Sakkal Majalla" w:cs="Sakkal Majalla"/>
                <w:b/>
                <w:bCs/>
                <w:sz w:val="28"/>
                <w:szCs w:val="28"/>
                <w:rtl/>
              </w:rPr>
              <w:t>النتيجة</w:t>
            </w:r>
          </w:p>
        </w:tc>
        <w:tc>
          <w:tcPr>
            <w:tcW w:w="986" w:type="dxa"/>
            <w:shd w:val="clear" w:color="auto" w:fill="DAE9F7" w:themeFill="text2" w:themeFillTint="1A"/>
            <w:vAlign w:val="center"/>
          </w:tcPr>
          <w:p w14:paraId="0CA54150" w14:textId="4F59B7CB" w:rsidR="00313E71" w:rsidRPr="00AA21A6" w:rsidRDefault="00313E71" w:rsidP="00021E60">
            <w:pPr>
              <w:jc w:val="center"/>
              <w:rPr>
                <w:rFonts w:ascii="Sakkal Majalla" w:hAnsi="Sakkal Majalla" w:cs="Sakkal Majalla"/>
                <w:b/>
                <w:bCs/>
                <w:sz w:val="28"/>
                <w:szCs w:val="28"/>
                <w:rtl/>
              </w:rPr>
            </w:pPr>
            <w:r w:rsidRPr="00AA21A6">
              <w:rPr>
                <w:rFonts w:ascii="Sakkal Majalla" w:hAnsi="Sakkal Majalla" w:cs="Sakkal Majalla"/>
                <w:b/>
                <w:bCs/>
                <w:sz w:val="28"/>
                <w:szCs w:val="28"/>
                <w:rtl/>
              </w:rPr>
              <w:t>الوزن النسبي</w:t>
            </w:r>
          </w:p>
        </w:tc>
        <w:tc>
          <w:tcPr>
            <w:tcW w:w="844" w:type="dxa"/>
            <w:shd w:val="clear" w:color="auto" w:fill="DAE9F7" w:themeFill="text2" w:themeFillTint="1A"/>
            <w:vAlign w:val="center"/>
          </w:tcPr>
          <w:p w14:paraId="3AC7497E" w14:textId="47FEEB15" w:rsidR="00313E71" w:rsidRPr="00AA21A6" w:rsidRDefault="00313E71" w:rsidP="00021E60">
            <w:pPr>
              <w:jc w:val="center"/>
              <w:rPr>
                <w:rFonts w:ascii="Sakkal Majalla" w:hAnsi="Sakkal Majalla" w:cs="Sakkal Majalla"/>
                <w:b/>
                <w:bCs/>
                <w:sz w:val="28"/>
                <w:szCs w:val="28"/>
                <w:rtl/>
              </w:rPr>
            </w:pPr>
            <w:r w:rsidRPr="00AA21A6">
              <w:rPr>
                <w:rFonts w:ascii="Sakkal Majalla" w:hAnsi="Sakkal Majalla" w:cs="Sakkal Majalla"/>
                <w:b/>
                <w:bCs/>
                <w:sz w:val="28"/>
                <w:szCs w:val="28"/>
                <w:rtl/>
              </w:rPr>
              <w:t>الدرجة والرتبة</w:t>
            </w:r>
          </w:p>
        </w:tc>
      </w:tr>
      <w:tr w:rsidR="004C189C" w:rsidRPr="00AA21A6" w14:paraId="5D89FF63" w14:textId="77777777" w:rsidTr="00A05B34">
        <w:trPr>
          <w:trHeight w:val="966"/>
        </w:trPr>
        <w:tc>
          <w:tcPr>
            <w:tcW w:w="441" w:type="dxa"/>
          </w:tcPr>
          <w:p w14:paraId="69AAFA21" w14:textId="2C191992" w:rsidR="004C189C" w:rsidRPr="00AA21A6" w:rsidRDefault="004C189C" w:rsidP="004C189C">
            <w:pPr>
              <w:jc w:val="both"/>
              <w:rPr>
                <w:rFonts w:ascii="Sakkal Majalla" w:hAnsi="Sakkal Majalla" w:cs="Sakkal Majalla"/>
                <w:sz w:val="28"/>
                <w:szCs w:val="28"/>
                <w:rtl/>
              </w:rPr>
            </w:pPr>
            <w:r w:rsidRPr="00AA21A6">
              <w:rPr>
                <w:rFonts w:ascii="Sakkal Majalla" w:hAnsi="Sakkal Majalla" w:cs="Sakkal Majalla"/>
                <w:sz w:val="28"/>
                <w:szCs w:val="28"/>
                <w:rtl/>
              </w:rPr>
              <w:t>1</w:t>
            </w:r>
          </w:p>
        </w:tc>
        <w:tc>
          <w:tcPr>
            <w:tcW w:w="3234" w:type="dxa"/>
          </w:tcPr>
          <w:p w14:paraId="5F4AA458" w14:textId="534B33C8" w:rsidR="004C189C" w:rsidRPr="00AA21A6" w:rsidRDefault="004C189C" w:rsidP="004C189C">
            <w:pPr>
              <w:jc w:val="both"/>
              <w:rPr>
                <w:rFonts w:ascii="Sakkal Majalla" w:hAnsi="Sakkal Majalla" w:cs="Sakkal Majalla"/>
                <w:sz w:val="28"/>
                <w:szCs w:val="28"/>
                <w:rtl/>
              </w:rPr>
            </w:pPr>
            <w:bookmarkStart w:id="7" w:name="_Hlk214571507"/>
            <w:r w:rsidRPr="00AA21A6">
              <w:rPr>
                <w:rFonts w:ascii="Sakkal Majalla" w:hAnsi="Sakkal Majalla" w:cs="Sakkal Majalla"/>
                <w:sz w:val="28"/>
                <w:szCs w:val="28"/>
                <w:rtl/>
              </w:rPr>
              <w:t>تستخدم الشركة تحليلات تنبؤية مبنية على الذكاء الاصطناعي.</w:t>
            </w:r>
            <w:bookmarkEnd w:id="7"/>
          </w:p>
        </w:tc>
        <w:tc>
          <w:tcPr>
            <w:tcW w:w="987" w:type="dxa"/>
            <w:vAlign w:val="center"/>
          </w:tcPr>
          <w:p w14:paraId="4D8FB470" w14:textId="0D7E5FF4" w:rsidR="004C189C" w:rsidRPr="00AA21A6" w:rsidRDefault="004C189C" w:rsidP="00611796">
            <w:pPr>
              <w:bidi w:val="0"/>
              <w:jc w:val="center"/>
              <w:rPr>
                <w:rFonts w:ascii="Sakkal Majalla" w:hAnsi="Sakkal Majalla" w:cs="Sakkal Majalla"/>
                <w:sz w:val="28"/>
                <w:szCs w:val="28"/>
                <w:rtl/>
              </w:rPr>
            </w:pPr>
            <w:r w:rsidRPr="00AA21A6">
              <w:rPr>
                <w:rFonts w:ascii="Sakkal Majalla" w:hAnsi="Sakkal Majalla" w:cs="Sakkal Majalla"/>
                <w:sz w:val="28"/>
                <w:szCs w:val="28"/>
              </w:rPr>
              <w:t>3.90</w:t>
            </w:r>
          </w:p>
        </w:tc>
        <w:tc>
          <w:tcPr>
            <w:tcW w:w="1127" w:type="dxa"/>
            <w:vAlign w:val="center"/>
          </w:tcPr>
          <w:p w14:paraId="1D09F8D1" w14:textId="4433CC70" w:rsidR="004C189C" w:rsidRPr="00AA21A6" w:rsidRDefault="004C189C" w:rsidP="00611796">
            <w:pPr>
              <w:bidi w:val="0"/>
              <w:jc w:val="center"/>
              <w:rPr>
                <w:rFonts w:ascii="Sakkal Majalla" w:hAnsi="Sakkal Majalla" w:cs="Sakkal Majalla"/>
                <w:sz w:val="28"/>
                <w:szCs w:val="28"/>
                <w:rtl/>
              </w:rPr>
            </w:pPr>
            <w:r w:rsidRPr="00AA21A6">
              <w:rPr>
                <w:rFonts w:ascii="Sakkal Majalla" w:hAnsi="Sakkal Majalla" w:cs="Sakkal Majalla"/>
                <w:sz w:val="28"/>
                <w:szCs w:val="28"/>
              </w:rPr>
              <w:t>0.851</w:t>
            </w:r>
          </w:p>
        </w:tc>
        <w:tc>
          <w:tcPr>
            <w:tcW w:w="986" w:type="dxa"/>
            <w:vAlign w:val="center"/>
          </w:tcPr>
          <w:p w14:paraId="229B3262" w14:textId="30D4D364" w:rsidR="004C189C" w:rsidRPr="00AA21A6" w:rsidRDefault="00611796" w:rsidP="00611796">
            <w:pPr>
              <w:bidi w:val="0"/>
              <w:jc w:val="center"/>
              <w:rPr>
                <w:rFonts w:ascii="Sakkal Majalla" w:hAnsi="Sakkal Majalla" w:cs="Sakkal Majalla"/>
                <w:sz w:val="28"/>
                <w:szCs w:val="28"/>
                <w:rtl/>
              </w:rPr>
            </w:pPr>
            <w:r w:rsidRPr="00AA21A6">
              <w:rPr>
                <w:rFonts w:ascii="Sakkal Majalla" w:hAnsi="Sakkal Majalla" w:cs="Sakkal Majalla"/>
                <w:sz w:val="28"/>
                <w:szCs w:val="28"/>
                <w:rtl/>
              </w:rPr>
              <w:t>موافق</w:t>
            </w:r>
          </w:p>
        </w:tc>
        <w:tc>
          <w:tcPr>
            <w:tcW w:w="986" w:type="dxa"/>
            <w:vAlign w:val="center"/>
          </w:tcPr>
          <w:p w14:paraId="36E8A5E1" w14:textId="708E6AC5" w:rsidR="004C189C" w:rsidRPr="00AA21A6" w:rsidRDefault="004C189C" w:rsidP="00611796">
            <w:pPr>
              <w:bidi w:val="0"/>
              <w:jc w:val="center"/>
              <w:rPr>
                <w:rFonts w:ascii="Sakkal Majalla" w:hAnsi="Sakkal Majalla" w:cs="Sakkal Majalla"/>
                <w:sz w:val="28"/>
                <w:szCs w:val="28"/>
                <w:rtl/>
              </w:rPr>
            </w:pPr>
            <w:r w:rsidRPr="00AA21A6">
              <w:rPr>
                <w:rFonts w:ascii="Sakkal Majalla" w:hAnsi="Sakkal Majalla" w:cs="Sakkal Majalla"/>
                <w:color w:val="000000"/>
                <w:sz w:val="28"/>
                <w:szCs w:val="28"/>
              </w:rPr>
              <w:t>78%</w:t>
            </w:r>
          </w:p>
        </w:tc>
        <w:tc>
          <w:tcPr>
            <w:tcW w:w="844" w:type="dxa"/>
            <w:vAlign w:val="center"/>
          </w:tcPr>
          <w:p w14:paraId="16307F22" w14:textId="2427CFAA" w:rsidR="004C189C" w:rsidRPr="00AA21A6" w:rsidRDefault="004C189C" w:rsidP="00611796">
            <w:pPr>
              <w:jc w:val="center"/>
              <w:rPr>
                <w:rFonts w:ascii="Sakkal Majalla" w:hAnsi="Sakkal Majalla" w:cs="Sakkal Majalla"/>
                <w:sz w:val="28"/>
                <w:szCs w:val="28"/>
                <w:rtl/>
              </w:rPr>
            </w:pPr>
            <w:r w:rsidRPr="00AA21A6">
              <w:rPr>
                <w:rFonts w:ascii="Sakkal Majalla" w:hAnsi="Sakkal Majalla" w:cs="Sakkal Majalla"/>
                <w:sz w:val="28"/>
                <w:szCs w:val="28"/>
                <w:rtl/>
              </w:rPr>
              <w:t>مرتفعة (</w:t>
            </w:r>
            <w:r w:rsidR="0096265B" w:rsidRPr="00AA21A6">
              <w:rPr>
                <w:rFonts w:ascii="Sakkal Majalla" w:hAnsi="Sakkal Majalla" w:cs="Sakkal Majalla"/>
                <w:sz w:val="28"/>
                <w:szCs w:val="28"/>
                <w:rtl/>
              </w:rPr>
              <w:t>5</w:t>
            </w:r>
            <w:r w:rsidRPr="00AA21A6">
              <w:rPr>
                <w:rFonts w:ascii="Sakkal Majalla" w:hAnsi="Sakkal Majalla" w:cs="Sakkal Majalla"/>
                <w:sz w:val="28"/>
                <w:szCs w:val="28"/>
                <w:rtl/>
              </w:rPr>
              <w:t>)</w:t>
            </w:r>
          </w:p>
        </w:tc>
      </w:tr>
      <w:tr w:rsidR="004C189C" w:rsidRPr="00AA21A6" w14:paraId="5F333912" w14:textId="77777777" w:rsidTr="00A05B34">
        <w:trPr>
          <w:trHeight w:val="989"/>
        </w:trPr>
        <w:tc>
          <w:tcPr>
            <w:tcW w:w="441" w:type="dxa"/>
          </w:tcPr>
          <w:p w14:paraId="1217501C" w14:textId="71B498AF" w:rsidR="004C189C" w:rsidRPr="00AA21A6" w:rsidRDefault="004C189C" w:rsidP="004C189C">
            <w:pPr>
              <w:jc w:val="both"/>
              <w:rPr>
                <w:rFonts w:ascii="Sakkal Majalla" w:hAnsi="Sakkal Majalla" w:cs="Sakkal Majalla"/>
                <w:sz w:val="28"/>
                <w:szCs w:val="28"/>
                <w:rtl/>
              </w:rPr>
            </w:pPr>
            <w:r w:rsidRPr="00AA21A6">
              <w:rPr>
                <w:rFonts w:ascii="Sakkal Majalla" w:hAnsi="Sakkal Majalla" w:cs="Sakkal Majalla"/>
                <w:sz w:val="28"/>
                <w:szCs w:val="28"/>
                <w:rtl/>
              </w:rPr>
              <w:t>2</w:t>
            </w:r>
          </w:p>
        </w:tc>
        <w:tc>
          <w:tcPr>
            <w:tcW w:w="3234" w:type="dxa"/>
          </w:tcPr>
          <w:p w14:paraId="2368FF2A" w14:textId="070E6AA8" w:rsidR="004C189C" w:rsidRPr="00AA21A6" w:rsidRDefault="004C189C" w:rsidP="004C189C">
            <w:pPr>
              <w:jc w:val="both"/>
              <w:rPr>
                <w:rFonts w:ascii="Sakkal Majalla" w:hAnsi="Sakkal Majalla" w:cs="Sakkal Majalla"/>
                <w:sz w:val="28"/>
                <w:szCs w:val="28"/>
                <w:rtl/>
              </w:rPr>
            </w:pPr>
            <w:r w:rsidRPr="00AA21A6">
              <w:rPr>
                <w:rFonts w:ascii="Sakkal Majalla" w:hAnsi="Sakkal Majalla" w:cs="Sakkal Majalla"/>
                <w:sz w:val="28"/>
                <w:szCs w:val="28"/>
                <w:rtl/>
              </w:rPr>
              <w:t>تعتمد قرارات المبيعات أو العملاء على نماذج تنبؤية ذكية.</w:t>
            </w:r>
          </w:p>
        </w:tc>
        <w:tc>
          <w:tcPr>
            <w:tcW w:w="987" w:type="dxa"/>
            <w:vAlign w:val="center"/>
          </w:tcPr>
          <w:p w14:paraId="0E11C28E" w14:textId="1236B264" w:rsidR="004C189C" w:rsidRPr="00AA21A6" w:rsidRDefault="004C189C" w:rsidP="00611796">
            <w:pPr>
              <w:bidi w:val="0"/>
              <w:jc w:val="center"/>
              <w:rPr>
                <w:rFonts w:ascii="Sakkal Majalla" w:hAnsi="Sakkal Majalla" w:cs="Sakkal Majalla"/>
                <w:sz w:val="28"/>
                <w:szCs w:val="28"/>
                <w:rtl/>
              </w:rPr>
            </w:pPr>
            <w:r w:rsidRPr="00AA21A6">
              <w:rPr>
                <w:rFonts w:ascii="Sakkal Majalla" w:hAnsi="Sakkal Majalla" w:cs="Sakkal Majalla"/>
                <w:sz w:val="28"/>
                <w:szCs w:val="28"/>
              </w:rPr>
              <w:t>4.10</w:t>
            </w:r>
          </w:p>
        </w:tc>
        <w:tc>
          <w:tcPr>
            <w:tcW w:w="1127" w:type="dxa"/>
            <w:vAlign w:val="center"/>
          </w:tcPr>
          <w:p w14:paraId="5A618253" w14:textId="576667AA" w:rsidR="004C189C" w:rsidRPr="00AA21A6" w:rsidRDefault="004C189C" w:rsidP="00611796">
            <w:pPr>
              <w:bidi w:val="0"/>
              <w:jc w:val="center"/>
              <w:rPr>
                <w:rFonts w:ascii="Sakkal Majalla" w:hAnsi="Sakkal Majalla" w:cs="Sakkal Majalla"/>
                <w:sz w:val="28"/>
                <w:szCs w:val="28"/>
                <w:rtl/>
              </w:rPr>
            </w:pPr>
            <w:r w:rsidRPr="00AA21A6">
              <w:rPr>
                <w:rFonts w:ascii="Sakkal Majalla" w:hAnsi="Sakkal Majalla" w:cs="Sakkal Majalla"/>
                <w:sz w:val="28"/>
                <w:szCs w:val="28"/>
              </w:rPr>
              <w:t>0.866</w:t>
            </w:r>
          </w:p>
        </w:tc>
        <w:tc>
          <w:tcPr>
            <w:tcW w:w="986" w:type="dxa"/>
            <w:vAlign w:val="center"/>
          </w:tcPr>
          <w:p w14:paraId="69D18197" w14:textId="51E80CE0" w:rsidR="004C189C" w:rsidRPr="00AA21A6" w:rsidRDefault="00611796" w:rsidP="00611796">
            <w:pPr>
              <w:bidi w:val="0"/>
              <w:jc w:val="center"/>
              <w:rPr>
                <w:rFonts w:ascii="Sakkal Majalla" w:hAnsi="Sakkal Majalla" w:cs="Sakkal Majalla"/>
                <w:sz w:val="28"/>
                <w:szCs w:val="28"/>
                <w:rtl/>
                <w:lang w:bidi="ar-YE"/>
              </w:rPr>
            </w:pPr>
            <w:r w:rsidRPr="00AA21A6">
              <w:rPr>
                <w:rFonts w:ascii="Sakkal Majalla" w:hAnsi="Sakkal Majalla" w:cs="Sakkal Majalla"/>
                <w:sz w:val="28"/>
                <w:szCs w:val="28"/>
                <w:rtl/>
                <w:lang w:bidi="ar-YE"/>
              </w:rPr>
              <w:t>موافق</w:t>
            </w:r>
          </w:p>
        </w:tc>
        <w:tc>
          <w:tcPr>
            <w:tcW w:w="986" w:type="dxa"/>
            <w:vAlign w:val="center"/>
          </w:tcPr>
          <w:p w14:paraId="25657D16" w14:textId="22A2FF3B" w:rsidR="004C189C" w:rsidRPr="00AA21A6" w:rsidRDefault="004C189C" w:rsidP="00611796">
            <w:pPr>
              <w:bidi w:val="0"/>
              <w:jc w:val="center"/>
              <w:rPr>
                <w:rFonts w:ascii="Sakkal Majalla" w:hAnsi="Sakkal Majalla" w:cs="Sakkal Majalla"/>
                <w:sz w:val="28"/>
                <w:szCs w:val="28"/>
                <w:rtl/>
              </w:rPr>
            </w:pPr>
            <w:r w:rsidRPr="00AA21A6">
              <w:rPr>
                <w:rFonts w:ascii="Sakkal Majalla" w:hAnsi="Sakkal Majalla" w:cs="Sakkal Majalla"/>
                <w:color w:val="000000"/>
                <w:sz w:val="28"/>
                <w:szCs w:val="28"/>
              </w:rPr>
              <w:t>82%</w:t>
            </w:r>
          </w:p>
        </w:tc>
        <w:tc>
          <w:tcPr>
            <w:tcW w:w="844" w:type="dxa"/>
            <w:vAlign w:val="center"/>
          </w:tcPr>
          <w:p w14:paraId="417C78CD" w14:textId="1AD49B5F" w:rsidR="004C189C" w:rsidRPr="00AA21A6" w:rsidRDefault="00611796" w:rsidP="00611796">
            <w:pPr>
              <w:jc w:val="center"/>
              <w:rPr>
                <w:rFonts w:ascii="Sakkal Majalla" w:hAnsi="Sakkal Majalla" w:cs="Sakkal Majalla"/>
                <w:sz w:val="28"/>
                <w:szCs w:val="28"/>
                <w:rtl/>
              </w:rPr>
            </w:pPr>
            <w:r w:rsidRPr="00AA21A6">
              <w:rPr>
                <w:rFonts w:ascii="Sakkal Majalla" w:hAnsi="Sakkal Majalla" w:cs="Sakkal Majalla"/>
                <w:sz w:val="28"/>
                <w:szCs w:val="28"/>
                <w:rtl/>
              </w:rPr>
              <w:t>مرتفعة</w:t>
            </w:r>
            <w:r w:rsidR="0096265B" w:rsidRPr="00AA21A6">
              <w:rPr>
                <w:rFonts w:ascii="Sakkal Majalla" w:hAnsi="Sakkal Majalla" w:cs="Sakkal Majalla"/>
                <w:sz w:val="28"/>
                <w:szCs w:val="28"/>
                <w:rtl/>
              </w:rPr>
              <w:t xml:space="preserve"> (3)</w:t>
            </w:r>
          </w:p>
        </w:tc>
      </w:tr>
      <w:tr w:rsidR="004C189C" w:rsidRPr="00AA21A6" w14:paraId="0C7F20F4" w14:textId="77777777" w:rsidTr="00A05B34">
        <w:trPr>
          <w:trHeight w:val="966"/>
        </w:trPr>
        <w:tc>
          <w:tcPr>
            <w:tcW w:w="441" w:type="dxa"/>
          </w:tcPr>
          <w:p w14:paraId="4B215742" w14:textId="385262B7" w:rsidR="004C189C" w:rsidRPr="00AA21A6" w:rsidRDefault="004C189C" w:rsidP="004C189C">
            <w:pPr>
              <w:jc w:val="both"/>
              <w:rPr>
                <w:rFonts w:ascii="Sakkal Majalla" w:hAnsi="Sakkal Majalla" w:cs="Sakkal Majalla"/>
                <w:sz w:val="28"/>
                <w:szCs w:val="28"/>
                <w:rtl/>
              </w:rPr>
            </w:pPr>
            <w:r w:rsidRPr="00AA21A6">
              <w:rPr>
                <w:rFonts w:ascii="Sakkal Majalla" w:hAnsi="Sakkal Majalla" w:cs="Sakkal Majalla"/>
                <w:sz w:val="28"/>
                <w:szCs w:val="28"/>
                <w:rtl/>
              </w:rPr>
              <w:t>3</w:t>
            </w:r>
          </w:p>
        </w:tc>
        <w:tc>
          <w:tcPr>
            <w:tcW w:w="3234" w:type="dxa"/>
          </w:tcPr>
          <w:p w14:paraId="591D5225" w14:textId="4F1E7131" w:rsidR="004C189C" w:rsidRPr="00AA21A6" w:rsidRDefault="004C189C" w:rsidP="004C189C">
            <w:pPr>
              <w:jc w:val="both"/>
              <w:rPr>
                <w:rFonts w:ascii="Sakkal Majalla" w:hAnsi="Sakkal Majalla" w:cs="Sakkal Majalla"/>
                <w:sz w:val="28"/>
                <w:szCs w:val="28"/>
                <w:rtl/>
              </w:rPr>
            </w:pPr>
            <w:r w:rsidRPr="00AA21A6">
              <w:rPr>
                <w:rFonts w:ascii="Sakkal Majalla" w:hAnsi="Sakkal Majalla" w:cs="Sakkal Majalla"/>
                <w:sz w:val="28"/>
                <w:szCs w:val="28"/>
                <w:rtl/>
              </w:rPr>
              <w:t>تساعد تحليلات الذكاء الاصطناعي في توقع المشكلات قبل حدوثها.</w:t>
            </w:r>
          </w:p>
        </w:tc>
        <w:tc>
          <w:tcPr>
            <w:tcW w:w="987" w:type="dxa"/>
            <w:vAlign w:val="center"/>
          </w:tcPr>
          <w:p w14:paraId="54E5471B" w14:textId="0EA3CD96" w:rsidR="004C189C" w:rsidRPr="00AA21A6" w:rsidRDefault="004C189C" w:rsidP="00611796">
            <w:pPr>
              <w:bidi w:val="0"/>
              <w:jc w:val="center"/>
              <w:rPr>
                <w:rFonts w:ascii="Sakkal Majalla" w:hAnsi="Sakkal Majalla" w:cs="Sakkal Majalla"/>
                <w:sz w:val="28"/>
                <w:szCs w:val="28"/>
                <w:rtl/>
              </w:rPr>
            </w:pPr>
            <w:r w:rsidRPr="00AA21A6">
              <w:rPr>
                <w:rFonts w:ascii="Sakkal Majalla" w:hAnsi="Sakkal Majalla" w:cs="Sakkal Majalla"/>
                <w:sz w:val="28"/>
                <w:szCs w:val="28"/>
              </w:rPr>
              <w:t>4.01</w:t>
            </w:r>
          </w:p>
        </w:tc>
        <w:tc>
          <w:tcPr>
            <w:tcW w:w="1127" w:type="dxa"/>
            <w:vAlign w:val="center"/>
          </w:tcPr>
          <w:p w14:paraId="7AE5C5B3" w14:textId="3D12AB64" w:rsidR="004C189C" w:rsidRPr="00AA21A6" w:rsidRDefault="004C189C" w:rsidP="00611796">
            <w:pPr>
              <w:bidi w:val="0"/>
              <w:jc w:val="center"/>
              <w:rPr>
                <w:rFonts w:ascii="Sakkal Majalla" w:hAnsi="Sakkal Majalla" w:cs="Sakkal Majalla"/>
                <w:sz w:val="28"/>
                <w:szCs w:val="28"/>
                <w:rtl/>
              </w:rPr>
            </w:pPr>
            <w:r w:rsidRPr="00AA21A6">
              <w:rPr>
                <w:rFonts w:ascii="Sakkal Majalla" w:hAnsi="Sakkal Majalla" w:cs="Sakkal Majalla"/>
                <w:sz w:val="28"/>
                <w:szCs w:val="28"/>
              </w:rPr>
              <w:t>0.864</w:t>
            </w:r>
          </w:p>
        </w:tc>
        <w:tc>
          <w:tcPr>
            <w:tcW w:w="986" w:type="dxa"/>
            <w:vAlign w:val="center"/>
          </w:tcPr>
          <w:p w14:paraId="5BDE5DA2" w14:textId="09CD0727" w:rsidR="004C189C" w:rsidRPr="00AA21A6" w:rsidRDefault="00611796" w:rsidP="00611796">
            <w:pPr>
              <w:bidi w:val="0"/>
              <w:jc w:val="center"/>
              <w:rPr>
                <w:rFonts w:ascii="Sakkal Majalla" w:hAnsi="Sakkal Majalla" w:cs="Sakkal Majalla"/>
                <w:sz w:val="28"/>
                <w:szCs w:val="28"/>
                <w:rtl/>
              </w:rPr>
            </w:pPr>
            <w:r w:rsidRPr="00AA21A6">
              <w:rPr>
                <w:rFonts w:ascii="Sakkal Majalla" w:hAnsi="Sakkal Majalla" w:cs="Sakkal Majalla"/>
                <w:sz w:val="28"/>
                <w:szCs w:val="28"/>
                <w:rtl/>
                <w:lang w:bidi="ar-YE"/>
              </w:rPr>
              <w:t>موافق</w:t>
            </w:r>
          </w:p>
        </w:tc>
        <w:tc>
          <w:tcPr>
            <w:tcW w:w="986" w:type="dxa"/>
            <w:vAlign w:val="center"/>
          </w:tcPr>
          <w:p w14:paraId="7CBB088F" w14:textId="6226310E" w:rsidR="004C189C" w:rsidRPr="00AA21A6" w:rsidRDefault="004C189C" w:rsidP="00611796">
            <w:pPr>
              <w:bidi w:val="0"/>
              <w:jc w:val="center"/>
              <w:rPr>
                <w:rFonts w:ascii="Sakkal Majalla" w:hAnsi="Sakkal Majalla" w:cs="Sakkal Majalla"/>
                <w:sz w:val="28"/>
                <w:szCs w:val="28"/>
                <w:rtl/>
              </w:rPr>
            </w:pPr>
            <w:r w:rsidRPr="00AA21A6">
              <w:rPr>
                <w:rFonts w:ascii="Sakkal Majalla" w:hAnsi="Sakkal Majalla" w:cs="Sakkal Majalla"/>
                <w:color w:val="000000"/>
                <w:sz w:val="28"/>
                <w:szCs w:val="28"/>
              </w:rPr>
              <w:t>80%</w:t>
            </w:r>
          </w:p>
        </w:tc>
        <w:tc>
          <w:tcPr>
            <w:tcW w:w="844" w:type="dxa"/>
            <w:vAlign w:val="center"/>
          </w:tcPr>
          <w:p w14:paraId="2E4447B1" w14:textId="6B9E9740" w:rsidR="004C189C" w:rsidRPr="00AA21A6" w:rsidRDefault="00F5349F" w:rsidP="00611796">
            <w:pPr>
              <w:jc w:val="center"/>
              <w:rPr>
                <w:rFonts w:ascii="Sakkal Majalla" w:hAnsi="Sakkal Majalla" w:cs="Sakkal Majalla"/>
                <w:sz w:val="28"/>
                <w:szCs w:val="28"/>
                <w:rtl/>
              </w:rPr>
            </w:pPr>
            <w:r w:rsidRPr="00AA21A6">
              <w:rPr>
                <w:rFonts w:ascii="Sakkal Majalla" w:hAnsi="Sakkal Majalla" w:cs="Sakkal Majalla"/>
                <w:sz w:val="28"/>
                <w:szCs w:val="28"/>
                <w:rtl/>
              </w:rPr>
              <w:t>مرتفعة</w:t>
            </w:r>
            <w:r w:rsidR="0096265B" w:rsidRPr="00AA21A6">
              <w:rPr>
                <w:rFonts w:ascii="Sakkal Majalla" w:hAnsi="Sakkal Majalla" w:cs="Sakkal Majalla"/>
                <w:sz w:val="28"/>
                <w:szCs w:val="28"/>
                <w:rtl/>
              </w:rPr>
              <w:t xml:space="preserve"> (4)</w:t>
            </w:r>
          </w:p>
        </w:tc>
      </w:tr>
      <w:tr w:rsidR="004C189C" w:rsidRPr="00AA21A6" w14:paraId="03E181D8" w14:textId="77777777" w:rsidTr="00A05B34">
        <w:trPr>
          <w:trHeight w:val="966"/>
        </w:trPr>
        <w:tc>
          <w:tcPr>
            <w:tcW w:w="441" w:type="dxa"/>
          </w:tcPr>
          <w:p w14:paraId="041FE758" w14:textId="4BA1EB1C" w:rsidR="004C189C" w:rsidRPr="00AA21A6" w:rsidRDefault="004C189C" w:rsidP="004C189C">
            <w:pPr>
              <w:jc w:val="both"/>
              <w:rPr>
                <w:rFonts w:ascii="Sakkal Majalla" w:hAnsi="Sakkal Majalla" w:cs="Sakkal Majalla"/>
                <w:sz w:val="28"/>
                <w:szCs w:val="28"/>
                <w:rtl/>
              </w:rPr>
            </w:pPr>
            <w:r w:rsidRPr="00AA21A6">
              <w:rPr>
                <w:rFonts w:ascii="Sakkal Majalla" w:hAnsi="Sakkal Majalla" w:cs="Sakkal Majalla"/>
                <w:sz w:val="28"/>
                <w:szCs w:val="28"/>
                <w:rtl/>
              </w:rPr>
              <w:t>4</w:t>
            </w:r>
          </w:p>
        </w:tc>
        <w:tc>
          <w:tcPr>
            <w:tcW w:w="3234" w:type="dxa"/>
          </w:tcPr>
          <w:p w14:paraId="56FABF02" w14:textId="5DE94D8D" w:rsidR="004C189C" w:rsidRPr="00AA21A6" w:rsidRDefault="004C189C" w:rsidP="004C189C">
            <w:pPr>
              <w:jc w:val="both"/>
              <w:rPr>
                <w:rFonts w:ascii="Sakkal Majalla" w:hAnsi="Sakkal Majalla" w:cs="Sakkal Majalla"/>
                <w:sz w:val="28"/>
                <w:szCs w:val="28"/>
                <w:rtl/>
              </w:rPr>
            </w:pPr>
            <w:r w:rsidRPr="00AA21A6">
              <w:rPr>
                <w:rFonts w:ascii="Sakkal Majalla" w:hAnsi="Sakkal Majalla" w:cs="Sakkal Majalla"/>
                <w:sz w:val="28"/>
                <w:szCs w:val="28"/>
                <w:rtl/>
              </w:rPr>
              <w:t>توفّر التحليلات الذكية تنبؤات دقيقة تدعم القرار الإداري.</w:t>
            </w:r>
          </w:p>
        </w:tc>
        <w:tc>
          <w:tcPr>
            <w:tcW w:w="987" w:type="dxa"/>
            <w:vAlign w:val="center"/>
          </w:tcPr>
          <w:p w14:paraId="6C7E97BA" w14:textId="1045E223" w:rsidR="004C189C" w:rsidRPr="00AA21A6" w:rsidRDefault="004C189C" w:rsidP="00611796">
            <w:pPr>
              <w:bidi w:val="0"/>
              <w:jc w:val="center"/>
              <w:rPr>
                <w:rFonts w:ascii="Sakkal Majalla" w:hAnsi="Sakkal Majalla" w:cs="Sakkal Majalla"/>
                <w:sz w:val="28"/>
                <w:szCs w:val="28"/>
                <w:rtl/>
              </w:rPr>
            </w:pPr>
            <w:r w:rsidRPr="00AA21A6">
              <w:rPr>
                <w:rFonts w:ascii="Sakkal Majalla" w:hAnsi="Sakkal Majalla" w:cs="Sakkal Majalla"/>
                <w:sz w:val="28"/>
                <w:szCs w:val="28"/>
              </w:rPr>
              <w:t>4.17</w:t>
            </w:r>
          </w:p>
        </w:tc>
        <w:tc>
          <w:tcPr>
            <w:tcW w:w="1127" w:type="dxa"/>
            <w:vAlign w:val="center"/>
          </w:tcPr>
          <w:p w14:paraId="4F8F98E8" w14:textId="06EF1F95" w:rsidR="004C189C" w:rsidRPr="00AA21A6" w:rsidRDefault="004C189C" w:rsidP="00611796">
            <w:pPr>
              <w:bidi w:val="0"/>
              <w:jc w:val="center"/>
              <w:rPr>
                <w:rFonts w:ascii="Sakkal Majalla" w:hAnsi="Sakkal Majalla" w:cs="Sakkal Majalla"/>
                <w:sz w:val="28"/>
                <w:szCs w:val="28"/>
                <w:rtl/>
              </w:rPr>
            </w:pPr>
            <w:r w:rsidRPr="00AA21A6">
              <w:rPr>
                <w:rFonts w:ascii="Sakkal Majalla" w:hAnsi="Sakkal Majalla" w:cs="Sakkal Majalla"/>
                <w:sz w:val="28"/>
                <w:szCs w:val="28"/>
              </w:rPr>
              <w:t>0.792</w:t>
            </w:r>
          </w:p>
        </w:tc>
        <w:tc>
          <w:tcPr>
            <w:tcW w:w="986" w:type="dxa"/>
            <w:vAlign w:val="center"/>
          </w:tcPr>
          <w:p w14:paraId="52E9CA22" w14:textId="19981B71" w:rsidR="004C189C" w:rsidRPr="00AA21A6" w:rsidRDefault="00611796" w:rsidP="00611796">
            <w:pPr>
              <w:bidi w:val="0"/>
              <w:jc w:val="center"/>
              <w:rPr>
                <w:rFonts w:ascii="Sakkal Majalla" w:hAnsi="Sakkal Majalla" w:cs="Sakkal Majalla"/>
                <w:sz w:val="28"/>
                <w:szCs w:val="28"/>
                <w:rtl/>
              </w:rPr>
            </w:pPr>
            <w:r w:rsidRPr="00AA21A6">
              <w:rPr>
                <w:rFonts w:ascii="Sakkal Majalla" w:hAnsi="Sakkal Majalla" w:cs="Sakkal Majalla"/>
                <w:sz w:val="28"/>
                <w:szCs w:val="28"/>
                <w:rtl/>
                <w:lang w:bidi="ar-YE"/>
              </w:rPr>
              <w:t>موافق</w:t>
            </w:r>
          </w:p>
        </w:tc>
        <w:tc>
          <w:tcPr>
            <w:tcW w:w="986" w:type="dxa"/>
            <w:vAlign w:val="center"/>
          </w:tcPr>
          <w:p w14:paraId="6DFC49A0" w14:textId="6E34CFE2" w:rsidR="004C189C" w:rsidRPr="00AA21A6" w:rsidRDefault="004C189C" w:rsidP="00611796">
            <w:pPr>
              <w:bidi w:val="0"/>
              <w:jc w:val="center"/>
              <w:rPr>
                <w:rFonts w:ascii="Sakkal Majalla" w:hAnsi="Sakkal Majalla" w:cs="Sakkal Majalla"/>
                <w:sz w:val="28"/>
                <w:szCs w:val="28"/>
                <w:rtl/>
              </w:rPr>
            </w:pPr>
            <w:r w:rsidRPr="00AA21A6">
              <w:rPr>
                <w:rFonts w:ascii="Sakkal Majalla" w:hAnsi="Sakkal Majalla" w:cs="Sakkal Majalla"/>
                <w:color w:val="000000"/>
                <w:sz w:val="28"/>
                <w:szCs w:val="28"/>
              </w:rPr>
              <w:t>83%</w:t>
            </w:r>
          </w:p>
        </w:tc>
        <w:tc>
          <w:tcPr>
            <w:tcW w:w="844" w:type="dxa"/>
            <w:vAlign w:val="center"/>
          </w:tcPr>
          <w:p w14:paraId="02A15FB6" w14:textId="5F93F63F" w:rsidR="004C189C" w:rsidRPr="00AA21A6" w:rsidRDefault="00F5349F" w:rsidP="00611796">
            <w:pPr>
              <w:jc w:val="center"/>
              <w:rPr>
                <w:rFonts w:ascii="Sakkal Majalla" w:hAnsi="Sakkal Majalla" w:cs="Sakkal Majalla"/>
                <w:sz w:val="28"/>
                <w:szCs w:val="28"/>
                <w:rtl/>
              </w:rPr>
            </w:pPr>
            <w:r w:rsidRPr="00AA21A6">
              <w:rPr>
                <w:rFonts w:ascii="Sakkal Majalla" w:hAnsi="Sakkal Majalla" w:cs="Sakkal Majalla"/>
                <w:sz w:val="28"/>
                <w:szCs w:val="28"/>
                <w:rtl/>
              </w:rPr>
              <w:t>مرتفعة</w:t>
            </w:r>
            <w:r w:rsidR="0096265B" w:rsidRPr="00AA21A6">
              <w:rPr>
                <w:rFonts w:ascii="Sakkal Majalla" w:hAnsi="Sakkal Majalla" w:cs="Sakkal Majalla"/>
                <w:sz w:val="28"/>
                <w:szCs w:val="28"/>
                <w:rtl/>
              </w:rPr>
              <w:t xml:space="preserve"> (2)</w:t>
            </w:r>
          </w:p>
        </w:tc>
      </w:tr>
      <w:tr w:rsidR="004C189C" w:rsidRPr="00AA21A6" w14:paraId="6902F13A" w14:textId="77777777" w:rsidTr="00A05B34">
        <w:trPr>
          <w:trHeight w:val="966"/>
        </w:trPr>
        <w:tc>
          <w:tcPr>
            <w:tcW w:w="441" w:type="dxa"/>
          </w:tcPr>
          <w:p w14:paraId="7D3EDBD6" w14:textId="1DC568D7" w:rsidR="004C189C" w:rsidRPr="00AA21A6" w:rsidRDefault="004C189C" w:rsidP="004C189C">
            <w:pPr>
              <w:jc w:val="both"/>
              <w:rPr>
                <w:rFonts w:ascii="Sakkal Majalla" w:hAnsi="Sakkal Majalla" w:cs="Sakkal Majalla"/>
                <w:sz w:val="28"/>
                <w:szCs w:val="28"/>
                <w:rtl/>
              </w:rPr>
            </w:pPr>
            <w:r w:rsidRPr="00AA21A6">
              <w:rPr>
                <w:rFonts w:ascii="Sakkal Majalla" w:hAnsi="Sakkal Majalla" w:cs="Sakkal Majalla"/>
                <w:sz w:val="28"/>
                <w:szCs w:val="28"/>
                <w:rtl/>
              </w:rPr>
              <w:t>5</w:t>
            </w:r>
          </w:p>
        </w:tc>
        <w:tc>
          <w:tcPr>
            <w:tcW w:w="3234" w:type="dxa"/>
          </w:tcPr>
          <w:p w14:paraId="6F84A38E" w14:textId="5A50F183" w:rsidR="004C189C" w:rsidRPr="00AA21A6" w:rsidRDefault="004C189C" w:rsidP="004C189C">
            <w:pPr>
              <w:jc w:val="both"/>
              <w:rPr>
                <w:rFonts w:ascii="Sakkal Majalla" w:hAnsi="Sakkal Majalla" w:cs="Sakkal Majalla"/>
                <w:sz w:val="28"/>
                <w:szCs w:val="28"/>
                <w:rtl/>
              </w:rPr>
            </w:pPr>
            <w:r w:rsidRPr="00AA21A6">
              <w:rPr>
                <w:rFonts w:ascii="Sakkal Majalla" w:hAnsi="Sakkal Majalla" w:cs="Sakkal Majalla"/>
                <w:sz w:val="28"/>
                <w:szCs w:val="28"/>
                <w:rtl/>
              </w:rPr>
              <w:t>تساهم التحليلات التنبؤية المعتمدة على الذكاء الاصطناعي في تحسين القرارات.</w:t>
            </w:r>
          </w:p>
        </w:tc>
        <w:tc>
          <w:tcPr>
            <w:tcW w:w="987" w:type="dxa"/>
            <w:vAlign w:val="center"/>
          </w:tcPr>
          <w:p w14:paraId="4E837532" w14:textId="11DCB1EC" w:rsidR="004C189C" w:rsidRPr="00AA21A6" w:rsidRDefault="004C189C" w:rsidP="00611796">
            <w:pPr>
              <w:bidi w:val="0"/>
              <w:jc w:val="center"/>
              <w:rPr>
                <w:rFonts w:ascii="Sakkal Majalla" w:hAnsi="Sakkal Majalla" w:cs="Sakkal Majalla"/>
                <w:sz w:val="28"/>
                <w:szCs w:val="28"/>
                <w:rtl/>
              </w:rPr>
            </w:pPr>
            <w:r w:rsidRPr="00AA21A6">
              <w:rPr>
                <w:rFonts w:ascii="Sakkal Majalla" w:hAnsi="Sakkal Majalla" w:cs="Sakkal Majalla"/>
                <w:sz w:val="28"/>
                <w:szCs w:val="28"/>
              </w:rPr>
              <w:t>4.26</w:t>
            </w:r>
          </w:p>
        </w:tc>
        <w:tc>
          <w:tcPr>
            <w:tcW w:w="1127" w:type="dxa"/>
            <w:vAlign w:val="center"/>
          </w:tcPr>
          <w:p w14:paraId="2433EDAF" w14:textId="40E5EE8C" w:rsidR="004C189C" w:rsidRPr="00AA21A6" w:rsidRDefault="004C189C" w:rsidP="00611796">
            <w:pPr>
              <w:bidi w:val="0"/>
              <w:jc w:val="center"/>
              <w:rPr>
                <w:rFonts w:ascii="Sakkal Majalla" w:hAnsi="Sakkal Majalla" w:cs="Sakkal Majalla"/>
                <w:sz w:val="28"/>
                <w:szCs w:val="28"/>
                <w:rtl/>
              </w:rPr>
            </w:pPr>
            <w:r w:rsidRPr="00AA21A6">
              <w:rPr>
                <w:rFonts w:ascii="Sakkal Majalla" w:hAnsi="Sakkal Majalla" w:cs="Sakkal Majalla"/>
                <w:sz w:val="28"/>
                <w:szCs w:val="28"/>
              </w:rPr>
              <w:t>0.631</w:t>
            </w:r>
          </w:p>
        </w:tc>
        <w:tc>
          <w:tcPr>
            <w:tcW w:w="986" w:type="dxa"/>
            <w:vAlign w:val="center"/>
          </w:tcPr>
          <w:p w14:paraId="77322957" w14:textId="4648A886" w:rsidR="004C189C" w:rsidRPr="00AA21A6" w:rsidRDefault="00611796" w:rsidP="00611796">
            <w:pPr>
              <w:bidi w:val="0"/>
              <w:jc w:val="center"/>
              <w:rPr>
                <w:rFonts w:ascii="Sakkal Majalla" w:hAnsi="Sakkal Majalla" w:cs="Sakkal Majalla"/>
                <w:sz w:val="28"/>
                <w:szCs w:val="28"/>
                <w:rtl/>
              </w:rPr>
            </w:pPr>
            <w:r w:rsidRPr="00AA21A6">
              <w:rPr>
                <w:rFonts w:ascii="Sakkal Majalla" w:hAnsi="Sakkal Majalla" w:cs="Sakkal Majalla"/>
                <w:sz w:val="28"/>
                <w:szCs w:val="28"/>
                <w:rtl/>
                <w:lang w:bidi="ar-YE"/>
              </w:rPr>
              <w:t>موافق بشدة</w:t>
            </w:r>
          </w:p>
        </w:tc>
        <w:tc>
          <w:tcPr>
            <w:tcW w:w="986" w:type="dxa"/>
            <w:vAlign w:val="center"/>
          </w:tcPr>
          <w:p w14:paraId="5A68D57B" w14:textId="7B17FD38" w:rsidR="004C189C" w:rsidRPr="00AA21A6" w:rsidRDefault="004C189C" w:rsidP="00611796">
            <w:pPr>
              <w:bidi w:val="0"/>
              <w:jc w:val="center"/>
              <w:rPr>
                <w:rFonts w:ascii="Sakkal Majalla" w:hAnsi="Sakkal Majalla" w:cs="Sakkal Majalla"/>
                <w:sz w:val="28"/>
                <w:szCs w:val="28"/>
                <w:rtl/>
              </w:rPr>
            </w:pPr>
            <w:r w:rsidRPr="00AA21A6">
              <w:rPr>
                <w:rFonts w:ascii="Sakkal Majalla" w:hAnsi="Sakkal Majalla" w:cs="Sakkal Majalla"/>
                <w:color w:val="000000"/>
                <w:sz w:val="28"/>
                <w:szCs w:val="28"/>
              </w:rPr>
              <w:t>85%</w:t>
            </w:r>
          </w:p>
        </w:tc>
        <w:tc>
          <w:tcPr>
            <w:tcW w:w="844" w:type="dxa"/>
            <w:vAlign w:val="center"/>
          </w:tcPr>
          <w:p w14:paraId="02D2B8AA" w14:textId="0E7C21FA" w:rsidR="004C189C" w:rsidRPr="00AA21A6" w:rsidRDefault="00F5349F" w:rsidP="00611796">
            <w:pPr>
              <w:jc w:val="center"/>
              <w:rPr>
                <w:rFonts w:ascii="Sakkal Majalla" w:hAnsi="Sakkal Majalla" w:cs="Sakkal Majalla"/>
                <w:sz w:val="28"/>
                <w:szCs w:val="28"/>
                <w:rtl/>
              </w:rPr>
            </w:pPr>
            <w:r w:rsidRPr="00AA21A6">
              <w:rPr>
                <w:rFonts w:ascii="Sakkal Majalla" w:hAnsi="Sakkal Majalla" w:cs="Sakkal Majalla"/>
                <w:sz w:val="28"/>
                <w:szCs w:val="28"/>
                <w:rtl/>
              </w:rPr>
              <w:t>مرتفعة جداً</w:t>
            </w:r>
            <w:r w:rsidR="008B321C" w:rsidRPr="00AA21A6">
              <w:rPr>
                <w:rFonts w:ascii="Sakkal Majalla" w:hAnsi="Sakkal Majalla" w:cs="Sakkal Majalla"/>
                <w:sz w:val="28"/>
                <w:szCs w:val="28"/>
                <w:rtl/>
              </w:rPr>
              <w:t xml:space="preserve"> (1)</w:t>
            </w:r>
          </w:p>
        </w:tc>
      </w:tr>
      <w:tr w:rsidR="004C189C" w:rsidRPr="00AA21A6" w14:paraId="1301051F" w14:textId="77777777" w:rsidTr="00A05B34">
        <w:trPr>
          <w:trHeight w:val="635"/>
        </w:trPr>
        <w:tc>
          <w:tcPr>
            <w:tcW w:w="441" w:type="dxa"/>
          </w:tcPr>
          <w:p w14:paraId="0802912D" w14:textId="6C03DDD2" w:rsidR="004C189C" w:rsidRPr="00AA21A6" w:rsidRDefault="004C189C" w:rsidP="004C189C">
            <w:pPr>
              <w:jc w:val="both"/>
              <w:rPr>
                <w:rFonts w:ascii="Sakkal Majalla" w:hAnsi="Sakkal Majalla" w:cs="Sakkal Majalla"/>
                <w:b/>
                <w:bCs/>
                <w:sz w:val="28"/>
                <w:szCs w:val="28"/>
                <w:rtl/>
              </w:rPr>
            </w:pPr>
          </w:p>
        </w:tc>
        <w:tc>
          <w:tcPr>
            <w:tcW w:w="3234" w:type="dxa"/>
          </w:tcPr>
          <w:p w14:paraId="6588335A" w14:textId="25F2121A" w:rsidR="004C189C" w:rsidRPr="00AA21A6" w:rsidRDefault="004C189C" w:rsidP="004C189C">
            <w:pPr>
              <w:jc w:val="both"/>
              <w:rPr>
                <w:rFonts w:ascii="Sakkal Majalla" w:hAnsi="Sakkal Majalla" w:cs="Sakkal Majalla"/>
                <w:b/>
                <w:bCs/>
                <w:sz w:val="28"/>
                <w:szCs w:val="28"/>
                <w:rtl/>
              </w:rPr>
            </w:pPr>
            <w:r w:rsidRPr="00AA21A6">
              <w:rPr>
                <w:rFonts w:ascii="Sakkal Majalla" w:hAnsi="Sakkal Majalla" w:cs="Sakkal Majalla"/>
                <w:b/>
                <w:bCs/>
                <w:sz w:val="28"/>
                <w:szCs w:val="28"/>
                <w:rtl/>
              </w:rPr>
              <w:t>الدرجة الكلية للمحور</w:t>
            </w:r>
          </w:p>
        </w:tc>
        <w:tc>
          <w:tcPr>
            <w:tcW w:w="987" w:type="dxa"/>
            <w:vAlign w:val="center"/>
          </w:tcPr>
          <w:p w14:paraId="3526F2E4" w14:textId="682652B1" w:rsidR="004C189C" w:rsidRPr="00AA21A6" w:rsidRDefault="004C189C" w:rsidP="00611796">
            <w:pPr>
              <w:bidi w:val="0"/>
              <w:jc w:val="center"/>
              <w:rPr>
                <w:rFonts w:ascii="Sakkal Majalla" w:hAnsi="Sakkal Majalla" w:cs="Sakkal Majalla"/>
                <w:b/>
                <w:bCs/>
                <w:sz w:val="28"/>
                <w:szCs w:val="28"/>
                <w:rtl/>
              </w:rPr>
            </w:pPr>
            <w:r w:rsidRPr="00AA21A6">
              <w:rPr>
                <w:rFonts w:ascii="Sakkal Majalla" w:hAnsi="Sakkal Majalla" w:cs="Sakkal Majalla"/>
                <w:b/>
                <w:bCs/>
                <w:sz w:val="28"/>
                <w:szCs w:val="28"/>
              </w:rPr>
              <w:t>4.09</w:t>
            </w:r>
          </w:p>
        </w:tc>
        <w:tc>
          <w:tcPr>
            <w:tcW w:w="1127" w:type="dxa"/>
            <w:vAlign w:val="center"/>
          </w:tcPr>
          <w:p w14:paraId="3240DD96" w14:textId="213F377B" w:rsidR="004C189C" w:rsidRPr="00AA21A6" w:rsidRDefault="004C189C" w:rsidP="00611796">
            <w:pPr>
              <w:bidi w:val="0"/>
              <w:jc w:val="center"/>
              <w:rPr>
                <w:rFonts w:ascii="Sakkal Majalla" w:hAnsi="Sakkal Majalla" w:cs="Sakkal Majalla"/>
                <w:b/>
                <w:bCs/>
                <w:sz w:val="28"/>
                <w:szCs w:val="28"/>
                <w:rtl/>
              </w:rPr>
            </w:pPr>
            <w:r w:rsidRPr="00AA21A6">
              <w:rPr>
                <w:rFonts w:ascii="Sakkal Majalla" w:hAnsi="Sakkal Majalla" w:cs="Sakkal Majalla"/>
                <w:b/>
                <w:bCs/>
                <w:sz w:val="28"/>
                <w:szCs w:val="28"/>
              </w:rPr>
              <w:t>0.601</w:t>
            </w:r>
          </w:p>
        </w:tc>
        <w:tc>
          <w:tcPr>
            <w:tcW w:w="986" w:type="dxa"/>
            <w:vAlign w:val="center"/>
          </w:tcPr>
          <w:p w14:paraId="7D818547" w14:textId="556ACE9F" w:rsidR="004C189C" w:rsidRPr="00AA21A6" w:rsidRDefault="008B321C" w:rsidP="00611796">
            <w:pPr>
              <w:bidi w:val="0"/>
              <w:jc w:val="center"/>
              <w:rPr>
                <w:rFonts w:ascii="Sakkal Majalla" w:hAnsi="Sakkal Majalla" w:cs="Sakkal Majalla"/>
                <w:b/>
                <w:bCs/>
                <w:sz w:val="28"/>
                <w:szCs w:val="28"/>
                <w:rtl/>
              </w:rPr>
            </w:pPr>
            <w:r w:rsidRPr="00AA21A6">
              <w:rPr>
                <w:rFonts w:ascii="Sakkal Majalla" w:hAnsi="Sakkal Majalla" w:cs="Sakkal Majalla"/>
                <w:b/>
                <w:bCs/>
                <w:sz w:val="28"/>
                <w:szCs w:val="28"/>
                <w:rtl/>
              </w:rPr>
              <w:t>موافق</w:t>
            </w:r>
          </w:p>
        </w:tc>
        <w:tc>
          <w:tcPr>
            <w:tcW w:w="986" w:type="dxa"/>
            <w:vAlign w:val="center"/>
          </w:tcPr>
          <w:p w14:paraId="6CE2E110" w14:textId="625A51BE" w:rsidR="004C189C" w:rsidRPr="00AA21A6" w:rsidRDefault="004C189C" w:rsidP="00611796">
            <w:pPr>
              <w:bidi w:val="0"/>
              <w:jc w:val="center"/>
              <w:rPr>
                <w:rFonts w:ascii="Sakkal Majalla" w:hAnsi="Sakkal Majalla" w:cs="Sakkal Majalla"/>
                <w:b/>
                <w:bCs/>
                <w:sz w:val="28"/>
                <w:szCs w:val="28"/>
                <w:rtl/>
              </w:rPr>
            </w:pPr>
            <w:r w:rsidRPr="00AA21A6">
              <w:rPr>
                <w:rFonts w:ascii="Sakkal Majalla" w:hAnsi="Sakkal Majalla" w:cs="Sakkal Majalla"/>
                <w:b/>
                <w:bCs/>
                <w:color w:val="000000"/>
                <w:sz w:val="28"/>
                <w:szCs w:val="28"/>
              </w:rPr>
              <w:t>82%</w:t>
            </w:r>
          </w:p>
        </w:tc>
        <w:tc>
          <w:tcPr>
            <w:tcW w:w="844" w:type="dxa"/>
            <w:vAlign w:val="center"/>
          </w:tcPr>
          <w:p w14:paraId="56E10EC8" w14:textId="6DBE173D" w:rsidR="004C189C" w:rsidRPr="00AA21A6" w:rsidRDefault="008B321C" w:rsidP="00611796">
            <w:pPr>
              <w:jc w:val="center"/>
              <w:rPr>
                <w:rFonts w:ascii="Sakkal Majalla" w:hAnsi="Sakkal Majalla" w:cs="Sakkal Majalla"/>
                <w:b/>
                <w:bCs/>
                <w:sz w:val="28"/>
                <w:szCs w:val="28"/>
                <w:rtl/>
              </w:rPr>
            </w:pPr>
            <w:r w:rsidRPr="00AA21A6">
              <w:rPr>
                <w:rFonts w:ascii="Sakkal Majalla" w:hAnsi="Sakkal Majalla" w:cs="Sakkal Majalla"/>
                <w:b/>
                <w:bCs/>
                <w:sz w:val="28"/>
                <w:szCs w:val="28"/>
                <w:rtl/>
              </w:rPr>
              <w:t>مرتفعة</w:t>
            </w:r>
          </w:p>
        </w:tc>
      </w:tr>
    </w:tbl>
    <w:p w14:paraId="41B7E2C6" w14:textId="77777777" w:rsidR="00313E71" w:rsidRDefault="00313E71" w:rsidP="00357C9E">
      <w:pPr>
        <w:spacing w:line="360" w:lineRule="auto"/>
        <w:jc w:val="both"/>
        <w:rPr>
          <w:rFonts w:ascii="Sakkal Majalla" w:hAnsi="Sakkal Majalla" w:cs="Sakkal Majalla"/>
          <w:sz w:val="28"/>
          <w:szCs w:val="28"/>
          <w:rtl/>
        </w:rPr>
      </w:pPr>
    </w:p>
    <w:p w14:paraId="3A6A3EC0" w14:textId="2D653E50" w:rsidR="00207A37" w:rsidRDefault="004C189C" w:rsidP="00162018">
      <w:pPr>
        <w:spacing w:line="360" w:lineRule="auto"/>
        <w:jc w:val="both"/>
        <w:rPr>
          <w:rFonts w:ascii="Sakkal Majalla" w:hAnsi="Sakkal Majalla" w:cs="Sakkal Majalla"/>
          <w:sz w:val="32"/>
          <w:szCs w:val="32"/>
          <w:rtl/>
          <w:lang w:bidi="ar-YE"/>
        </w:rPr>
      </w:pPr>
      <w:r w:rsidRPr="005F4FCC">
        <w:rPr>
          <w:rFonts w:ascii="Sakkal Majalla" w:hAnsi="Sakkal Majalla" w:cs="Sakkal Majalla" w:hint="cs"/>
          <w:sz w:val="32"/>
          <w:szCs w:val="32"/>
          <w:rtl/>
        </w:rPr>
        <w:t>يتضح من الجدول رقم (</w:t>
      </w:r>
      <w:r w:rsidR="00740B94">
        <w:rPr>
          <w:rFonts w:ascii="Sakkal Majalla" w:hAnsi="Sakkal Majalla" w:cs="Sakkal Majalla" w:hint="cs"/>
          <w:sz w:val="32"/>
          <w:szCs w:val="32"/>
          <w:rtl/>
        </w:rPr>
        <w:t>10</w:t>
      </w:r>
      <w:r w:rsidRPr="005F4FCC">
        <w:rPr>
          <w:rFonts w:ascii="Sakkal Majalla" w:hAnsi="Sakkal Majalla" w:cs="Sakkal Majalla" w:hint="cs"/>
          <w:sz w:val="32"/>
          <w:szCs w:val="32"/>
          <w:rtl/>
        </w:rPr>
        <w:t xml:space="preserve">) </w:t>
      </w:r>
      <w:r w:rsidR="005D7BDC">
        <w:rPr>
          <w:rFonts w:ascii="Sakkal Majalla" w:hAnsi="Sakkal Majalla" w:cs="Sakkal Majalla" w:hint="cs"/>
          <w:sz w:val="32"/>
          <w:szCs w:val="32"/>
          <w:rtl/>
        </w:rPr>
        <w:t xml:space="preserve">المتوسطات الحسابية والانحرافات المعيارية </w:t>
      </w:r>
      <w:r w:rsidR="00A54CF9">
        <w:rPr>
          <w:rFonts w:ascii="Sakkal Majalla" w:hAnsi="Sakkal Majalla" w:cs="Sakkal Majalla" w:hint="cs"/>
          <w:sz w:val="32"/>
          <w:szCs w:val="32"/>
          <w:rtl/>
        </w:rPr>
        <w:t>لآراء و</w:t>
      </w:r>
      <w:r w:rsidRPr="005F4FCC">
        <w:rPr>
          <w:rFonts w:ascii="Sakkal Majalla" w:hAnsi="Sakkal Majalla" w:cs="Sakkal Majalla" w:hint="cs"/>
          <w:sz w:val="32"/>
          <w:szCs w:val="32"/>
          <w:rtl/>
        </w:rPr>
        <w:t xml:space="preserve">استجابات أفراد الدراسة حول </w:t>
      </w:r>
      <w:r w:rsidR="003F66CD">
        <w:rPr>
          <w:rFonts w:ascii="Sakkal Majalla" w:hAnsi="Sakkal Majalla" w:cs="Sakkal Majalla" w:hint="cs"/>
          <w:sz w:val="32"/>
          <w:szCs w:val="32"/>
          <w:rtl/>
        </w:rPr>
        <w:t xml:space="preserve">فقرات </w:t>
      </w:r>
      <w:r w:rsidRPr="005F4FCC">
        <w:rPr>
          <w:rFonts w:ascii="Sakkal Majalla" w:hAnsi="Sakkal Majalla" w:cs="Sakkal Majalla" w:hint="cs"/>
          <w:sz w:val="32"/>
          <w:szCs w:val="32"/>
          <w:rtl/>
        </w:rPr>
        <w:t xml:space="preserve">المحور الأول من محاور المتغير </w:t>
      </w:r>
      <w:r w:rsidR="00FA5A98">
        <w:rPr>
          <w:rFonts w:ascii="Sakkal Majalla" w:hAnsi="Sakkal Majalla" w:cs="Sakkal Majalla" w:hint="cs"/>
          <w:sz w:val="32"/>
          <w:szCs w:val="32"/>
          <w:rtl/>
        </w:rPr>
        <w:t xml:space="preserve">المستقل </w:t>
      </w:r>
      <w:r w:rsidRPr="005F4FCC">
        <w:rPr>
          <w:rFonts w:ascii="Sakkal Majalla" w:hAnsi="Sakkal Majalla" w:cs="Sakkal Majalla" w:hint="cs"/>
          <w:sz w:val="32"/>
          <w:szCs w:val="32"/>
          <w:rtl/>
        </w:rPr>
        <w:t>وهو (</w:t>
      </w:r>
      <w:r w:rsidR="00560C9A">
        <w:rPr>
          <w:rFonts w:ascii="Sakkal Majalla" w:hAnsi="Sakkal Majalla" w:cs="Sakkal Majalla" w:hint="cs"/>
          <w:sz w:val="32"/>
          <w:szCs w:val="32"/>
          <w:rtl/>
        </w:rPr>
        <w:t>التحليلات التنبؤية</w:t>
      </w:r>
      <w:r w:rsidRPr="005F4FCC">
        <w:rPr>
          <w:rFonts w:ascii="Sakkal Majalla" w:hAnsi="Sakkal Majalla" w:cs="Sakkal Majalla" w:hint="cs"/>
          <w:sz w:val="32"/>
          <w:szCs w:val="32"/>
          <w:rtl/>
        </w:rPr>
        <w:t xml:space="preserve">) </w:t>
      </w:r>
      <w:r w:rsidR="00EB5705">
        <w:rPr>
          <w:rFonts w:ascii="Sakkal Majalla" w:hAnsi="Sakkal Majalla" w:cs="Sakkal Majalla" w:hint="cs"/>
          <w:sz w:val="32"/>
          <w:szCs w:val="32"/>
          <w:rtl/>
        </w:rPr>
        <w:t>و</w:t>
      </w:r>
      <w:r w:rsidR="00280B96">
        <w:rPr>
          <w:rFonts w:ascii="Sakkal Majalla" w:hAnsi="Sakkal Majalla" w:cs="Sakkal Majalla" w:hint="cs"/>
          <w:sz w:val="32"/>
          <w:szCs w:val="32"/>
          <w:rtl/>
        </w:rPr>
        <w:t xml:space="preserve">تبين النتائج أن </w:t>
      </w:r>
      <w:r w:rsidR="00420FB9">
        <w:rPr>
          <w:rFonts w:ascii="Sakkal Majalla" w:hAnsi="Sakkal Majalla" w:cs="Sakkal Majalla" w:hint="cs"/>
          <w:sz w:val="32"/>
          <w:szCs w:val="32"/>
          <w:rtl/>
        </w:rPr>
        <w:t xml:space="preserve">المتوسط العام لاستجابات المشاركين في الدراسة </w:t>
      </w:r>
      <w:r w:rsidR="00373637">
        <w:rPr>
          <w:rFonts w:ascii="Sakkal Majalla" w:hAnsi="Sakkal Majalla" w:cs="Sakkal Majalla" w:hint="cs"/>
          <w:sz w:val="32"/>
          <w:szCs w:val="32"/>
          <w:rtl/>
        </w:rPr>
        <w:t>هو "</w:t>
      </w:r>
      <w:r w:rsidR="00200295">
        <w:rPr>
          <w:rFonts w:ascii="Sakkal Majalla" w:hAnsi="Sakkal Majalla" w:cs="Sakkal Majalla" w:hint="cs"/>
          <w:sz w:val="32"/>
          <w:szCs w:val="32"/>
          <w:rtl/>
        </w:rPr>
        <w:t xml:space="preserve">موافق" </w:t>
      </w:r>
      <w:r w:rsidR="008E7EA7">
        <w:rPr>
          <w:rFonts w:ascii="Sakkal Majalla" w:hAnsi="Sakkal Majalla" w:cs="Sakkal Majalla" w:hint="cs"/>
          <w:sz w:val="32"/>
          <w:szCs w:val="32"/>
          <w:rtl/>
        </w:rPr>
        <w:t>بمتوسط حسابي قدره (</w:t>
      </w:r>
      <w:r w:rsidR="008E7EA7">
        <w:rPr>
          <w:rFonts w:ascii="Sakkal Majalla" w:hAnsi="Sakkal Majalla" w:cs="Sakkal Majalla"/>
          <w:sz w:val="32"/>
          <w:szCs w:val="32"/>
        </w:rPr>
        <w:t>4.09</w:t>
      </w:r>
      <w:r w:rsidR="008E7EA7">
        <w:rPr>
          <w:rFonts w:ascii="Sakkal Majalla" w:hAnsi="Sakkal Majalla" w:cs="Sakkal Majalla" w:hint="cs"/>
          <w:sz w:val="32"/>
          <w:szCs w:val="32"/>
          <w:rtl/>
        </w:rPr>
        <w:t xml:space="preserve">) </w:t>
      </w:r>
      <w:r w:rsidR="00C15805">
        <w:rPr>
          <w:rFonts w:ascii="Sakkal Majalla" w:hAnsi="Sakkal Majalla" w:cs="Sakkal Majalla" w:hint="cs"/>
          <w:sz w:val="32"/>
          <w:szCs w:val="32"/>
          <w:rtl/>
          <w:lang w:bidi="ar-YE"/>
        </w:rPr>
        <w:lastRenderedPageBreak/>
        <w:t>وانحراف معياري (</w:t>
      </w:r>
      <w:r w:rsidR="007F26DB">
        <w:rPr>
          <w:rFonts w:ascii="Sakkal Majalla" w:hAnsi="Sakkal Majalla" w:cs="Sakkal Majalla"/>
          <w:sz w:val="32"/>
          <w:szCs w:val="32"/>
          <w:lang w:bidi="ar-YE"/>
        </w:rPr>
        <w:t>0.601</w:t>
      </w:r>
      <w:r w:rsidR="00C15805">
        <w:rPr>
          <w:rFonts w:ascii="Sakkal Majalla" w:hAnsi="Sakkal Majalla" w:cs="Sakkal Majalla" w:hint="cs"/>
          <w:sz w:val="32"/>
          <w:szCs w:val="32"/>
          <w:rtl/>
          <w:lang w:bidi="ar-YE"/>
        </w:rPr>
        <w:t>)</w:t>
      </w:r>
      <w:r w:rsidR="00BF5506">
        <w:rPr>
          <w:rFonts w:ascii="Sakkal Majalla" w:hAnsi="Sakkal Majalla" w:cs="Sakkal Majalla" w:hint="cs"/>
          <w:sz w:val="32"/>
          <w:szCs w:val="32"/>
          <w:rtl/>
          <w:lang w:bidi="ar-YE"/>
        </w:rPr>
        <w:t xml:space="preserve">، </w:t>
      </w:r>
      <w:r w:rsidR="00A306B3" w:rsidRPr="00A306B3">
        <w:rPr>
          <w:rFonts w:ascii="Sakkal Majalla" w:hAnsi="Sakkal Majalla" w:cs="Sakkal Majalla" w:hint="eastAsia"/>
          <w:sz w:val="32"/>
          <w:szCs w:val="32"/>
          <w:rtl/>
          <w:lang w:bidi="ar-YE"/>
        </w:rPr>
        <w:t>مما</w:t>
      </w:r>
      <w:r w:rsidR="00A306B3" w:rsidRPr="00A306B3">
        <w:rPr>
          <w:rFonts w:ascii="Sakkal Majalla" w:hAnsi="Sakkal Majalla" w:cs="Sakkal Majalla"/>
          <w:sz w:val="32"/>
          <w:szCs w:val="32"/>
          <w:rtl/>
          <w:lang w:bidi="ar-YE"/>
        </w:rPr>
        <w:t xml:space="preserve"> </w:t>
      </w:r>
      <w:r w:rsidR="00A306B3" w:rsidRPr="00A306B3">
        <w:rPr>
          <w:rFonts w:ascii="Sakkal Majalla" w:hAnsi="Sakkal Majalla" w:cs="Sakkal Majalla" w:hint="eastAsia"/>
          <w:sz w:val="32"/>
          <w:szCs w:val="32"/>
          <w:rtl/>
          <w:lang w:bidi="ar-YE"/>
        </w:rPr>
        <w:t>يدل</w:t>
      </w:r>
      <w:r w:rsidR="00A306B3" w:rsidRPr="00A306B3">
        <w:rPr>
          <w:rFonts w:ascii="Sakkal Majalla" w:hAnsi="Sakkal Majalla" w:cs="Sakkal Majalla"/>
          <w:sz w:val="32"/>
          <w:szCs w:val="32"/>
          <w:rtl/>
          <w:lang w:bidi="ar-YE"/>
        </w:rPr>
        <w:t xml:space="preserve"> </w:t>
      </w:r>
      <w:r w:rsidR="00A306B3" w:rsidRPr="00A306B3">
        <w:rPr>
          <w:rFonts w:ascii="Sakkal Majalla" w:hAnsi="Sakkal Majalla" w:cs="Sakkal Majalla" w:hint="eastAsia"/>
          <w:sz w:val="32"/>
          <w:szCs w:val="32"/>
          <w:rtl/>
          <w:lang w:bidi="ar-YE"/>
        </w:rPr>
        <w:t>على</w:t>
      </w:r>
      <w:r w:rsidR="00A306B3" w:rsidRPr="00A306B3">
        <w:rPr>
          <w:rFonts w:ascii="Sakkal Majalla" w:hAnsi="Sakkal Majalla" w:cs="Sakkal Majalla"/>
          <w:sz w:val="32"/>
          <w:szCs w:val="32"/>
          <w:rtl/>
          <w:lang w:bidi="ar-YE"/>
        </w:rPr>
        <w:t xml:space="preserve"> </w:t>
      </w:r>
      <w:r w:rsidR="00A306B3" w:rsidRPr="00A306B3">
        <w:rPr>
          <w:rFonts w:ascii="Sakkal Majalla" w:hAnsi="Sakkal Majalla" w:cs="Sakkal Majalla" w:hint="eastAsia"/>
          <w:sz w:val="32"/>
          <w:szCs w:val="32"/>
          <w:rtl/>
          <w:lang w:bidi="ar-YE"/>
        </w:rPr>
        <w:t>وجود</w:t>
      </w:r>
      <w:r w:rsidR="00A306B3" w:rsidRPr="00A306B3">
        <w:rPr>
          <w:rFonts w:ascii="Sakkal Majalla" w:hAnsi="Sakkal Majalla" w:cs="Sakkal Majalla"/>
          <w:sz w:val="32"/>
          <w:szCs w:val="32"/>
          <w:rtl/>
          <w:lang w:bidi="ar-YE"/>
        </w:rPr>
        <w:t xml:space="preserve"> </w:t>
      </w:r>
      <w:r w:rsidR="00A306B3" w:rsidRPr="00A306B3">
        <w:rPr>
          <w:rFonts w:ascii="Sakkal Majalla" w:hAnsi="Sakkal Majalla" w:cs="Sakkal Majalla" w:hint="eastAsia"/>
          <w:sz w:val="32"/>
          <w:szCs w:val="32"/>
          <w:rtl/>
          <w:lang w:bidi="ar-YE"/>
        </w:rPr>
        <w:t>مستوى</w:t>
      </w:r>
      <w:r w:rsidR="00A306B3" w:rsidRPr="00A306B3">
        <w:rPr>
          <w:rFonts w:ascii="Sakkal Majalla" w:hAnsi="Sakkal Majalla" w:cs="Sakkal Majalla"/>
          <w:sz w:val="32"/>
          <w:szCs w:val="32"/>
          <w:rtl/>
          <w:lang w:bidi="ar-YE"/>
        </w:rPr>
        <w:t xml:space="preserve"> </w:t>
      </w:r>
      <w:r w:rsidR="00A306B3" w:rsidRPr="00A306B3">
        <w:rPr>
          <w:rFonts w:ascii="Sakkal Majalla" w:hAnsi="Sakkal Majalla" w:cs="Sakkal Majalla" w:hint="eastAsia"/>
          <w:sz w:val="32"/>
          <w:szCs w:val="32"/>
          <w:rtl/>
          <w:lang w:bidi="ar-YE"/>
        </w:rPr>
        <w:t>إدراك</w:t>
      </w:r>
      <w:r w:rsidR="00A306B3" w:rsidRPr="00A306B3">
        <w:rPr>
          <w:rFonts w:ascii="Sakkal Majalla" w:hAnsi="Sakkal Majalla" w:cs="Sakkal Majalla"/>
          <w:sz w:val="32"/>
          <w:szCs w:val="32"/>
          <w:rtl/>
          <w:lang w:bidi="ar-YE"/>
        </w:rPr>
        <w:t xml:space="preserve"> </w:t>
      </w:r>
      <w:r w:rsidR="00A306B3" w:rsidRPr="00A306B3">
        <w:rPr>
          <w:rFonts w:ascii="Sakkal Majalla" w:hAnsi="Sakkal Majalla" w:cs="Sakkal Majalla" w:hint="eastAsia"/>
          <w:sz w:val="32"/>
          <w:szCs w:val="32"/>
          <w:rtl/>
          <w:lang w:bidi="ar-YE"/>
        </w:rPr>
        <w:t>عالٍ</w:t>
      </w:r>
      <w:r w:rsidR="00A306B3" w:rsidRPr="00A306B3">
        <w:rPr>
          <w:rFonts w:ascii="Sakkal Majalla" w:hAnsi="Sakkal Majalla" w:cs="Sakkal Majalla"/>
          <w:sz w:val="32"/>
          <w:szCs w:val="32"/>
          <w:rtl/>
          <w:lang w:bidi="ar-YE"/>
        </w:rPr>
        <w:t xml:space="preserve"> </w:t>
      </w:r>
      <w:r w:rsidR="00A306B3" w:rsidRPr="00A306B3">
        <w:rPr>
          <w:rFonts w:ascii="Sakkal Majalla" w:hAnsi="Sakkal Majalla" w:cs="Sakkal Majalla" w:hint="eastAsia"/>
          <w:sz w:val="32"/>
          <w:szCs w:val="32"/>
          <w:rtl/>
          <w:lang w:bidi="ar-YE"/>
        </w:rPr>
        <w:t>لاستخدام</w:t>
      </w:r>
      <w:r w:rsidR="00A306B3" w:rsidRPr="00A306B3">
        <w:rPr>
          <w:rFonts w:ascii="Sakkal Majalla" w:hAnsi="Sakkal Majalla" w:cs="Sakkal Majalla"/>
          <w:sz w:val="32"/>
          <w:szCs w:val="32"/>
          <w:rtl/>
          <w:lang w:bidi="ar-YE"/>
        </w:rPr>
        <w:t xml:space="preserve"> </w:t>
      </w:r>
      <w:r w:rsidR="00A306B3" w:rsidRPr="00A306B3">
        <w:rPr>
          <w:rFonts w:ascii="Sakkal Majalla" w:hAnsi="Sakkal Majalla" w:cs="Sakkal Majalla" w:hint="eastAsia"/>
          <w:sz w:val="32"/>
          <w:szCs w:val="32"/>
          <w:rtl/>
          <w:lang w:bidi="ar-YE"/>
        </w:rPr>
        <w:t>التحليلات</w:t>
      </w:r>
      <w:r w:rsidR="00A306B3" w:rsidRPr="00A306B3">
        <w:rPr>
          <w:rFonts w:ascii="Sakkal Majalla" w:hAnsi="Sakkal Majalla" w:cs="Sakkal Majalla"/>
          <w:sz w:val="32"/>
          <w:szCs w:val="32"/>
          <w:rtl/>
          <w:lang w:bidi="ar-YE"/>
        </w:rPr>
        <w:t xml:space="preserve"> </w:t>
      </w:r>
      <w:r w:rsidR="00A306B3" w:rsidRPr="00A306B3">
        <w:rPr>
          <w:rFonts w:ascii="Sakkal Majalla" w:hAnsi="Sakkal Majalla" w:cs="Sakkal Majalla" w:hint="eastAsia"/>
          <w:sz w:val="32"/>
          <w:szCs w:val="32"/>
          <w:rtl/>
          <w:lang w:bidi="ar-YE"/>
        </w:rPr>
        <w:t>التنبؤية</w:t>
      </w:r>
      <w:r w:rsidR="00A306B3" w:rsidRPr="00A306B3">
        <w:rPr>
          <w:rFonts w:ascii="Sakkal Majalla" w:hAnsi="Sakkal Majalla" w:cs="Sakkal Majalla"/>
          <w:sz w:val="32"/>
          <w:szCs w:val="32"/>
          <w:rtl/>
          <w:lang w:bidi="ar-YE"/>
        </w:rPr>
        <w:t xml:space="preserve"> </w:t>
      </w:r>
      <w:r w:rsidR="00A306B3" w:rsidRPr="00A306B3">
        <w:rPr>
          <w:rFonts w:ascii="Sakkal Majalla" w:hAnsi="Sakkal Majalla" w:cs="Sakkal Majalla" w:hint="eastAsia"/>
          <w:sz w:val="32"/>
          <w:szCs w:val="32"/>
          <w:rtl/>
          <w:lang w:bidi="ar-YE"/>
        </w:rPr>
        <w:t>المعتمدة</w:t>
      </w:r>
      <w:r w:rsidR="00A306B3" w:rsidRPr="00A306B3">
        <w:rPr>
          <w:rFonts w:ascii="Sakkal Majalla" w:hAnsi="Sakkal Majalla" w:cs="Sakkal Majalla"/>
          <w:sz w:val="32"/>
          <w:szCs w:val="32"/>
          <w:rtl/>
          <w:lang w:bidi="ar-YE"/>
        </w:rPr>
        <w:t xml:space="preserve"> </w:t>
      </w:r>
      <w:r w:rsidR="00A306B3" w:rsidRPr="00A306B3">
        <w:rPr>
          <w:rFonts w:ascii="Sakkal Majalla" w:hAnsi="Sakkal Majalla" w:cs="Sakkal Majalla" w:hint="eastAsia"/>
          <w:sz w:val="32"/>
          <w:szCs w:val="32"/>
          <w:rtl/>
          <w:lang w:bidi="ar-YE"/>
        </w:rPr>
        <w:t>على</w:t>
      </w:r>
      <w:r w:rsidR="00A306B3" w:rsidRPr="00A306B3">
        <w:rPr>
          <w:rFonts w:ascii="Sakkal Majalla" w:hAnsi="Sakkal Majalla" w:cs="Sakkal Majalla"/>
          <w:sz w:val="32"/>
          <w:szCs w:val="32"/>
          <w:rtl/>
          <w:lang w:bidi="ar-YE"/>
        </w:rPr>
        <w:t xml:space="preserve"> </w:t>
      </w:r>
      <w:r w:rsidR="00A306B3" w:rsidRPr="00A306B3">
        <w:rPr>
          <w:rFonts w:ascii="Sakkal Majalla" w:hAnsi="Sakkal Majalla" w:cs="Sakkal Majalla" w:hint="eastAsia"/>
          <w:sz w:val="32"/>
          <w:szCs w:val="32"/>
          <w:rtl/>
          <w:lang w:bidi="ar-YE"/>
        </w:rPr>
        <w:t>الذكاء</w:t>
      </w:r>
      <w:r w:rsidR="00A306B3" w:rsidRPr="00A306B3">
        <w:rPr>
          <w:rFonts w:ascii="Sakkal Majalla" w:hAnsi="Sakkal Majalla" w:cs="Sakkal Majalla"/>
          <w:sz w:val="32"/>
          <w:szCs w:val="32"/>
          <w:rtl/>
          <w:lang w:bidi="ar-YE"/>
        </w:rPr>
        <w:t xml:space="preserve"> </w:t>
      </w:r>
      <w:r w:rsidR="00A306B3" w:rsidRPr="00A306B3">
        <w:rPr>
          <w:rFonts w:ascii="Sakkal Majalla" w:hAnsi="Sakkal Majalla" w:cs="Sakkal Majalla" w:hint="eastAsia"/>
          <w:sz w:val="32"/>
          <w:szCs w:val="32"/>
          <w:rtl/>
          <w:lang w:bidi="ar-YE"/>
        </w:rPr>
        <w:t>الاصطناعي</w:t>
      </w:r>
      <w:r w:rsidR="00A306B3" w:rsidRPr="00A306B3">
        <w:rPr>
          <w:rFonts w:ascii="Sakkal Majalla" w:hAnsi="Sakkal Majalla" w:cs="Sakkal Majalla"/>
          <w:sz w:val="32"/>
          <w:szCs w:val="32"/>
          <w:rtl/>
          <w:lang w:bidi="ar-YE"/>
        </w:rPr>
        <w:t xml:space="preserve"> </w:t>
      </w:r>
      <w:r w:rsidR="00A306B3" w:rsidRPr="00A306B3">
        <w:rPr>
          <w:rFonts w:ascii="Sakkal Majalla" w:hAnsi="Sakkal Majalla" w:cs="Sakkal Majalla" w:hint="eastAsia"/>
          <w:sz w:val="32"/>
          <w:szCs w:val="32"/>
          <w:rtl/>
          <w:lang w:bidi="ar-YE"/>
        </w:rPr>
        <w:t>في</w:t>
      </w:r>
      <w:r w:rsidR="00A306B3" w:rsidRPr="00A306B3">
        <w:rPr>
          <w:rFonts w:ascii="Sakkal Majalla" w:hAnsi="Sakkal Majalla" w:cs="Sakkal Majalla"/>
          <w:sz w:val="32"/>
          <w:szCs w:val="32"/>
          <w:rtl/>
          <w:lang w:bidi="ar-YE"/>
        </w:rPr>
        <w:t xml:space="preserve"> </w:t>
      </w:r>
      <w:r w:rsidR="00A306B3" w:rsidRPr="00A306B3">
        <w:rPr>
          <w:rFonts w:ascii="Sakkal Majalla" w:hAnsi="Sakkal Majalla" w:cs="Sakkal Majalla" w:hint="eastAsia"/>
          <w:sz w:val="32"/>
          <w:szCs w:val="32"/>
          <w:rtl/>
          <w:lang w:bidi="ar-YE"/>
        </w:rPr>
        <w:t>الشركات</w:t>
      </w:r>
      <w:r w:rsidR="00A306B3" w:rsidRPr="00A306B3">
        <w:rPr>
          <w:rFonts w:ascii="Sakkal Majalla" w:hAnsi="Sakkal Majalla" w:cs="Sakkal Majalla"/>
          <w:sz w:val="32"/>
          <w:szCs w:val="32"/>
          <w:rtl/>
          <w:lang w:bidi="ar-YE"/>
        </w:rPr>
        <w:t xml:space="preserve"> </w:t>
      </w:r>
      <w:r w:rsidR="00A306B3" w:rsidRPr="00A306B3">
        <w:rPr>
          <w:rFonts w:ascii="Sakkal Majalla" w:hAnsi="Sakkal Majalla" w:cs="Sakkal Majalla" w:hint="eastAsia"/>
          <w:sz w:val="32"/>
          <w:szCs w:val="32"/>
          <w:rtl/>
          <w:lang w:bidi="ar-YE"/>
        </w:rPr>
        <w:t>الناشئة</w:t>
      </w:r>
      <w:r w:rsidR="00A306B3" w:rsidRPr="00A306B3">
        <w:rPr>
          <w:rFonts w:ascii="Sakkal Majalla" w:hAnsi="Sakkal Majalla" w:cs="Sakkal Majalla"/>
          <w:sz w:val="32"/>
          <w:szCs w:val="32"/>
          <w:rtl/>
          <w:lang w:bidi="ar-YE"/>
        </w:rPr>
        <w:t xml:space="preserve"> </w:t>
      </w:r>
      <w:r w:rsidR="00A306B3" w:rsidRPr="00A306B3">
        <w:rPr>
          <w:rFonts w:ascii="Sakkal Majalla" w:hAnsi="Sakkal Majalla" w:cs="Sakkal Majalla" w:hint="eastAsia"/>
          <w:sz w:val="32"/>
          <w:szCs w:val="32"/>
          <w:rtl/>
          <w:lang w:bidi="ar-YE"/>
        </w:rPr>
        <w:t>بالمملكة</w:t>
      </w:r>
      <w:r w:rsidR="00A306B3" w:rsidRPr="00A306B3">
        <w:rPr>
          <w:rFonts w:ascii="Sakkal Majalla" w:hAnsi="Sakkal Majalla" w:cs="Sakkal Majalla"/>
          <w:sz w:val="32"/>
          <w:szCs w:val="32"/>
          <w:rtl/>
          <w:lang w:bidi="ar-YE"/>
        </w:rPr>
        <w:t xml:space="preserve"> </w:t>
      </w:r>
      <w:r w:rsidR="00A306B3" w:rsidRPr="00A306B3">
        <w:rPr>
          <w:rFonts w:ascii="Sakkal Majalla" w:hAnsi="Sakkal Majalla" w:cs="Sakkal Majalla" w:hint="eastAsia"/>
          <w:sz w:val="32"/>
          <w:szCs w:val="32"/>
          <w:rtl/>
          <w:lang w:bidi="ar-YE"/>
        </w:rPr>
        <w:t>العربية</w:t>
      </w:r>
      <w:r w:rsidR="00A306B3" w:rsidRPr="00A306B3">
        <w:rPr>
          <w:rFonts w:ascii="Sakkal Majalla" w:hAnsi="Sakkal Majalla" w:cs="Sakkal Majalla"/>
          <w:sz w:val="32"/>
          <w:szCs w:val="32"/>
          <w:rtl/>
          <w:lang w:bidi="ar-YE"/>
        </w:rPr>
        <w:t xml:space="preserve"> </w:t>
      </w:r>
      <w:r w:rsidR="00A306B3" w:rsidRPr="00A306B3">
        <w:rPr>
          <w:rFonts w:ascii="Sakkal Majalla" w:hAnsi="Sakkal Majalla" w:cs="Sakkal Majalla" w:hint="eastAsia"/>
          <w:sz w:val="32"/>
          <w:szCs w:val="32"/>
          <w:rtl/>
          <w:lang w:bidi="ar-YE"/>
        </w:rPr>
        <w:t>السعودية</w:t>
      </w:r>
      <w:r w:rsidR="00A306B3" w:rsidRPr="00A306B3">
        <w:rPr>
          <w:rFonts w:ascii="Sakkal Majalla" w:hAnsi="Sakkal Majalla" w:cs="Sakkal Majalla"/>
          <w:sz w:val="32"/>
          <w:szCs w:val="32"/>
          <w:rtl/>
          <w:lang w:bidi="ar-YE"/>
        </w:rPr>
        <w:t>.</w:t>
      </w:r>
      <w:r w:rsidR="00A306B3">
        <w:rPr>
          <w:rFonts w:ascii="Sakkal Majalla" w:hAnsi="Sakkal Majalla" w:cs="Sakkal Majalla" w:hint="cs"/>
          <w:sz w:val="32"/>
          <w:szCs w:val="32"/>
          <w:rtl/>
          <w:lang w:bidi="ar-YE"/>
        </w:rPr>
        <w:t xml:space="preserve"> </w:t>
      </w:r>
      <w:r w:rsidR="00BF5506">
        <w:rPr>
          <w:rFonts w:ascii="Sakkal Majalla" w:hAnsi="Sakkal Majalla" w:cs="Sakkal Majalla" w:hint="cs"/>
          <w:sz w:val="32"/>
          <w:szCs w:val="32"/>
          <w:rtl/>
          <w:lang w:bidi="ar-YE"/>
        </w:rPr>
        <w:t xml:space="preserve">وقد تراوحت المتوسطات الحسابية </w:t>
      </w:r>
      <w:r w:rsidR="00BC205B">
        <w:rPr>
          <w:rFonts w:ascii="Sakkal Majalla" w:hAnsi="Sakkal Majalla" w:cs="Sakkal Majalla" w:hint="cs"/>
          <w:sz w:val="32"/>
          <w:szCs w:val="32"/>
          <w:rtl/>
          <w:lang w:bidi="ar-YE"/>
        </w:rPr>
        <w:t xml:space="preserve">لعبارات المحور </w:t>
      </w:r>
      <w:r w:rsidR="00604EA9">
        <w:rPr>
          <w:rFonts w:ascii="Sakkal Majalla" w:hAnsi="Sakkal Majalla" w:cs="Sakkal Majalla" w:hint="cs"/>
          <w:sz w:val="32"/>
          <w:szCs w:val="32"/>
          <w:rtl/>
          <w:lang w:bidi="ar-YE"/>
        </w:rPr>
        <w:t>بين (</w:t>
      </w:r>
      <w:r w:rsidR="00D25030">
        <w:rPr>
          <w:rFonts w:ascii="Sakkal Majalla" w:hAnsi="Sakkal Majalla" w:cs="Sakkal Majalla"/>
          <w:sz w:val="32"/>
          <w:szCs w:val="32"/>
          <w:lang w:bidi="ar-YE"/>
        </w:rPr>
        <w:t>3.90</w:t>
      </w:r>
      <w:r w:rsidR="00D25030">
        <w:rPr>
          <w:rFonts w:ascii="Sakkal Majalla" w:hAnsi="Sakkal Majalla" w:cs="Sakkal Majalla" w:hint="cs"/>
          <w:sz w:val="32"/>
          <w:szCs w:val="32"/>
          <w:rtl/>
          <w:lang w:bidi="ar-YE"/>
        </w:rPr>
        <w:t xml:space="preserve"> </w:t>
      </w:r>
      <w:r w:rsidR="00D25030">
        <w:rPr>
          <w:rFonts w:ascii="Sakkal Majalla" w:hAnsi="Sakkal Majalla" w:cs="Sakkal Majalla"/>
          <w:sz w:val="32"/>
          <w:szCs w:val="32"/>
          <w:rtl/>
          <w:lang w:bidi="ar-YE"/>
        </w:rPr>
        <w:t>–</w:t>
      </w:r>
      <w:r w:rsidR="00D25030">
        <w:rPr>
          <w:rFonts w:ascii="Sakkal Majalla" w:hAnsi="Sakkal Majalla" w:cs="Sakkal Majalla" w:hint="cs"/>
          <w:sz w:val="32"/>
          <w:szCs w:val="32"/>
          <w:rtl/>
          <w:lang w:bidi="ar-YE"/>
        </w:rPr>
        <w:t xml:space="preserve"> </w:t>
      </w:r>
      <w:r w:rsidR="00D25030">
        <w:rPr>
          <w:rFonts w:ascii="Sakkal Majalla" w:hAnsi="Sakkal Majalla" w:cs="Sakkal Majalla"/>
          <w:sz w:val="32"/>
          <w:szCs w:val="32"/>
          <w:lang w:bidi="ar-YE"/>
        </w:rPr>
        <w:t>4.26</w:t>
      </w:r>
      <w:r w:rsidR="00604EA9">
        <w:rPr>
          <w:rFonts w:ascii="Sakkal Majalla" w:hAnsi="Sakkal Majalla" w:cs="Sakkal Majalla" w:hint="cs"/>
          <w:sz w:val="32"/>
          <w:szCs w:val="32"/>
          <w:rtl/>
          <w:lang w:bidi="ar-YE"/>
        </w:rPr>
        <w:t>)</w:t>
      </w:r>
      <w:r w:rsidR="00C15805">
        <w:rPr>
          <w:rFonts w:ascii="Sakkal Majalla" w:hAnsi="Sakkal Majalla" w:cs="Sakkal Majalla" w:hint="cs"/>
          <w:sz w:val="32"/>
          <w:szCs w:val="32"/>
          <w:rtl/>
          <w:lang w:bidi="ar-YE"/>
        </w:rPr>
        <w:t xml:space="preserve"> </w:t>
      </w:r>
      <w:r w:rsidR="00C8267A">
        <w:rPr>
          <w:rFonts w:ascii="Sakkal Majalla" w:hAnsi="Sakkal Majalla" w:cs="Sakkal Majalla" w:hint="cs"/>
          <w:sz w:val="32"/>
          <w:szCs w:val="32"/>
          <w:rtl/>
          <w:lang w:bidi="ar-YE"/>
        </w:rPr>
        <w:t>والانحرافات المعيارية بين (</w:t>
      </w:r>
      <w:r w:rsidR="007A1485">
        <w:rPr>
          <w:rFonts w:ascii="Sakkal Majalla" w:hAnsi="Sakkal Majalla" w:cs="Sakkal Majalla"/>
          <w:sz w:val="32"/>
          <w:szCs w:val="32"/>
          <w:lang w:bidi="ar-YE"/>
        </w:rPr>
        <w:t>0.631</w:t>
      </w:r>
      <w:r w:rsidR="007A1485">
        <w:rPr>
          <w:rFonts w:ascii="Sakkal Majalla" w:hAnsi="Sakkal Majalla" w:cs="Sakkal Majalla" w:hint="cs"/>
          <w:sz w:val="32"/>
          <w:szCs w:val="32"/>
          <w:rtl/>
          <w:lang w:bidi="ar-YE"/>
        </w:rPr>
        <w:t xml:space="preserve"> </w:t>
      </w:r>
      <w:r w:rsidR="007A1485">
        <w:rPr>
          <w:rFonts w:ascii="Sakkal Majalla" w:hAnsi="Sakkal Majalla" w:cs="Sakkal Majalla"/>
          <w:sz w:val="32"/>
          <w:szCs w:val="32"/>
          <w:rtl/>
          <w:lang w:bidi="ar-YE"/>
        </w:rPr>
        <w:t>–</w:t>
      </w:r>
      <w:r w:rsidR="007A1485">
        <w:rPr>
          <w:rFonts w:ascii="Sakkal Majalla" w:hAnsi="Sakkal Majalla" w:cs="Sakkal Majalla" w:hint="cs"/>
          <w:sz w:val="32"/>
          <w:szCs w:val="32"/>
          <w:rtl/>
          <w:lang w:bidi="ar-YE"/>
        </w:rPr>
        <w:t xml:space="preserve"> </w:t>
      </w:r>
      <w:r w:rsidR="007A1485">
        <w:rPr>
          <w:rFonts w:ascii="Sakkal Majalla" w:hAnsi="Sakkal Majalla" w:cs="Sakkal Majalla"/>
          <w:sz w:val="32"/>
          <w:szCs w:val="32"/>
          <w:lang w:bidi="ar-YE"/>
        </w:rPr>
        <w:t>0.866</w:t>
      </w:r>
      <w:r w:rsidR="00C8267A">
        <w:rPr>
          <w:rFonts w:ascii="Sakkal Majalla" w:hAnsi="Sakkal Majalla" w:cs="Sakkal Majalla" w:hint="cs"/>
          <w:sz w:val="32"/>
          <w:szCs w:val="32"/>
          <w:rtl/>
          <w:lang w:bidi="ar-YE"/>
        </w:rPr>
        <w:t xml:space="preserve">)، </w:t>
      </w:r>
      <w:r w:rsidR="00A306B3" w:rsidRPr="00A306B3">
        <w:rPr>
          <w:rFonts w:ascii="Sakkal Majalla" w:hAnsi="Sakkal Majalla" w:cs="Sakkal Majalla" w:hint="eastAsia"/>
          <w:sz w:val="32"/>
          <w:szCs w:val="32"/>
          <w:rtl/>
          <w:lang w:bidi="ar-YE"/>
        </w:rPr>
        <w:t>وهي</w:t>
      </w:r>
      <w:r w:rsidR="00A306B3" w:rsidRPr="00A306B3">
        <w:rPr>
          <w:rFonts w:ascii="Sakkal Majalla" w:hAnsi="Sakkal Majalla" w:cs="Sakkal Majalla"/>
          <w:sz w:val="32"/>
          <w:szCs w:val="32"/>
          <w:rtl/>
          <w:lang w:bidi="ar-YE"/>
        </w:rPr>
        <w:t xml:space="preserve"> </w:t>
      </w:r>
      <w:r w:rsidR="00A306B3" w:rsidRPr="00A306B3">
        <w:rPr>
          <w:rFonts w:ascii="Sakkal Majalla" w:hAnsi="Sakkal Majalla" w:cs="Sakkal Majalla" w:hint="eastAsia"/>
          <w:sz w:val="32"/>
          <w:szCs w:val="32"/>
          <w:rtl/>
          <w:lang w:bidi="ar-YE"/>
        </w:rPr>
        <w:t>قيم</w:t>
      </w:r>
      <w:r w:rsidR="00A306B3" w:rsidRPr="00A306B3">
        <w:rPr>
          <w:rFonts w:ascii="Sakkal Majalla" w:hAnsi="Sakkal Majalla" w:cs="Sakkal Majalla"/>
          <w:sz w:val="32"/>
          <w:szCs w:val="32"/>
          <w:rtl/>
          <w:lang w:bidi="ar-YE"/>
        </w:rPr>
        <w:t xml:space="preserve"> </w:t>
      </w:r>
      <w:r w:rsidR="00A306B3" w:rsidRPr="00A306B3">
        <w:rPr>
          <w:rFonts w:ascii="Sakkal Majalla" w:hAnsi="Sakkal Majalla" w:cs="Sakkal Majalla" w:hint="eastAsia"/>
          <w:sz w:val="32"/>
          <w:szCs w:val="32"/>
          <w:rtl/>
          <w:lang w:bidi="ar-YE"/>
        </w:rPr>
        <w:t>تقع</w:t>
      </w:r>
      <w:r w:rsidR="00A306B3" w:rsidRPr="00A306B3">
        <w:rPr>
          <w:rFonts w:ascii="Sakkal Majalla" w:hAnsi="Sakkal Majalla" w:cs="Sakkal Majalla"/>
          <w:sz w:val="32"/>
          <w:szCs w:val="32"/>
          <w:rtl/>
          <w:lang w:bidi="ar-YE"/>
        </w:rPr>
        <w:t xml:space="preserve"> </w:t>
      </w:r>
      <w:r w:rsidR="00A306B3" w:rsidRPr="00A306B3">
        <w:rPr>
          <w:rFonts w:ascii="Sakkal Majalla" w:hAnsi="Sakkal Majalla" w:cs="Sakkal Majalla" w:hint="eastAsia"/>
          <w:sz w:val="32"/>
          <w:szCs w:val="32"/>
          <w:rtl/>
          <w:lang w:bidi="ar-YE"/>
        </w:rPr>
        <w:t>ضمن</w:t>
      </w:r>
      <w:r w:rsidR="00A306B3" w:rsidRPr="00A306B3">
        <w:rPr>
          <w:rFonts w:ascii="Sakkal Majalla" w:hAnsi="Sakkal Majalla" w:cs="Sakkal Majalla"/>
          <w:sz w:val="32"/>
          <w:szCs w:val="32"/>
          <w:rtl/>
          <w:lang w:bidi="ar-YE"/>
        </w:rPr>
        <w:t xml:space="preserve"> </w:t>
      </w:r>
      <w:r w:rsidR="00A306B3" w:rsidRPr="00A306B3">
        <w:rPr>
          <w:rFonts w:ascii="Sakkal Majalla" w:hAnsi="Sakkal Majalla" w:cs="Sakkal Majalla" w:hint="eastAsia"/>
          <w:sz w:val="32"/>
          <w:szCs w:val="32"/>
          <w:rtl/>
          <w:lang w:bidi="ar-YE"/>
        </w:rPr>
        <w:t>الدرجة</w:t>
      </w:r>
      <w:r w:rsidR="00A306B3" w:rsidRPr="00A306B3">
        <w:rPr>
          <w:rFonts w:ascii="Sakkal Majalla" w:hAnsi="Sakkal Majalla" w:cs="Sakkal Majalla"/>
          <w:sz w:val="32"/>
          <w:szCs w:val="32"/>
          <w:rtl/>
          <w:lang w:bidi="ar-YE"/>
        </w:rPr>
        <w:t xml:space="preserve"> </w:t>
      </w:r>
      <w:r w:rsidR="00A306B3" w:rsidRPr="00A306B3">
        <w:rPr>
          <w:rFonts w:ascii="Sakkal Majalla" w:hAnsi="Sakkal Majalla" w:cs="Sakkal Majalla" w:hint="eastAsia"/>
          <w:sz w:val="32"/>
          <w:szCs w:val="32"/>
          <w:rtl/>
          <w:lang w:bidi="ar-YE"/>
        </w:rPr>
        <w:t>المرتفعة،</w:t>
      </w:r>
      <w:r w:rsidR="00A306B3" w:rsidRPr="00A306B3">
        <w:rPr>
          <w:rFonts w:ascii="Sakkal Majalla" w:hAnsi="Sakkal Majalla" w:cs="Sakkal Majalla"/>
          <w:sz w:val="32"/>
          <w:szCs w:val="32"/>
          <w:rtl/>
          <w:lang w:bidi="ar-YE"/>
        </w:rPr>
        <w:t xml:space="preserve"> </w:t>
      </w:r>
      <w:r w:rsidR="00A306B3" w:rsidRPr="00A306B3">
        <w:rPr>
          <w:rFonts w:ascii="Sakkal Majalla" w:hAnsi="Sakkal Majalla" w:cs="Sakkal Majalla" w:hint="eastAsia"/>
          <w:sz w:val="32"/>
          <w:szCs w:val="32"/>
          <w:rtl/>
          <w:lang w:bidi="ar-YE"/>
        </w:rPr>
        <w:t>بما</w:t>
      </w:r>
      <w:r w:rsidR="00A306B3" w:rsidRPr="00A306B3">
        <w:rPr>
          <w:rFonts w:ascii="Sakkal Majalla" w:hAnsi="Sakkal Majalla" w:cs="Sakkal Majalla"/>
          <w:sz w:val="32"/>
          <w:szCs w:val="32"/>
          <w:rtl/>
          <w:lang w:bidi="ar-YE"/>
        </w:rPr>
        <w:t xml:space="preserve"> </w:t>
      </w:r>
      <w:r w:rsidR="00A306B3" w:rsidRPr="00A306B3">
        <w:rPr>
          <w:rFonts w:ascii="Sakkal Majalla" w:hAnsi="Sakkal Majalla" w:cs="Sakkal Majalla" w:hint="eastAsia"/>
          <w:sz w:val="32"/>
          <w:szCs w:val="32"/>
          <w:rtl/>
          <w:lang w:bidi="ar-YE"/>
        </w:rPr>
        <w:t>يعكس</w:t>
      </w:r>
      <w:r w:rsidR="00A306B3" w:rsidRPr="00A306B3">
        <w:rPr>
          <w:rFonts w:ascii="Sakkal Majalla" w:hAnsi="Sakkal Majalla" w:cs="Sakkal Majalla"/>
          <w:sz w:val="32"/>
          <w:szCs w:val="32"/>
          <w:rtl/>
          <w:lang w:bidi="ar-YE"/>
        </w:rPr>
        <w:t xml:space="preserve"> </w:t>
      </w:r>
      <w:r w:rsidR="00A306B3" w:rsidRPr="00A306B3">
        <w:rPr>
          <w:rFonts w:ascii="Sakkal Majalla" w:hAnsi="Sakkal Majalla" w:cs="Sakkal Majalla" w:hint="eastAsia"/>
          <w:sz w:val="32"/>
          <w:szCs w:val="32"/>
          <w:rtl/>
          <w:lang w:bidi="ar-YE"/>
        </w:rPr>
        <w:t>استقراراً</w:t>
      </w:r>
      <w:r w:rsidR="00A306B3" w:rsidRPr="00A306B3">
        <w:rPr>
          <w:rFonts w:ascii="Sakkal Majalla" w:hAnsi="Sakkal Majalla" w:cs="Sakkal Majalla"/>
          <w:sz w:val="32"/>
          <w:szCs w:val="32"/>
          <w:rtl/>
          <w:lang w:bidi="ar-YE"/>
        </w:rPr>
        <w:t xml:space="preserve"> </w:t>
      </w:r>
      <w:r w:rsidR="00A306B3" w:rsidRPr="00A306B3">
        <w:rPr>
          <w:rFonts w:ascii="Sakkal Majalla" w:hAnsi="Sakkal Majalla" w:cs="Sakkal Majalla" w:hint="eastAsia"/>
          <w:sz w:val="32"/>
          <w:szCs w:val="32"/>
          <w:rtl/>
          <w:lang w:bidi="ar-YE"/>
        </w:rPr>
        <w:t>في</w:t>
      </w:r>
      <w:r w:rsidR="00A306B3" w:rsidRPr="00A306B3">
        <w:rPr>
          <w:rFonts w:ascii="Sakkal Majalla" w:hAnsi="Sakkal Majalla" w:cs="Sakkal Majalla"/>
          <w:sz w:val="32"/>
          <w:szCs w:val="32"/>
          <w:rtl/>
          <w:lang w:bidi="ar-YE"/>
        </w:rPr>
        <w:t xml:space="preserve"> </w:t>
      </w:r>
      <w:r w:rsidR="00A306B3" w:rsidRPr="00A306B3">
        <w:rPr>
          <w:rFonts w:ascii="Sakkal Majalla" w:hAnsi="Sakkal Majalla" w:cs="Sakkal Majalla" w:hint="eastAsia"/>
          <w:sz w:val="32"/>
          <w:szCs w:val="32"/>
          <w:rtl/>
          <w:lang w:bidi="ar-YE"/>
        </w:rPr>
        <w:t>تقديرات</w:t>
      </w:r>
      <w:r w:rsidR="00A306B3" w:rsidRPr="00A306B3">
        <w:rPr>
          <w:rFonts w:ascii="Sakkal Majalla" w:hAnsi="Sakkal Majalla" w:cs="Sakkal Majalla"/>
          <w:sz w:val="32"/>
          <w:szCs w:val="32"/>
          <w:rtl/>
          <w:lang w:bidi="ar-YE"/>
        </w:rPr>
        <w:t xml:space="preserve"> </w:t>
      </w:r>
      <w:r w:rsidR="00A306B3" w:rsidRPr="00A306B3">
        <w:rPr>
          <w:rFonts w:ascii="Sakkal Majalla" w:hAnsi="Sakkal Majalla" w:cs="Sakkal Majalla" w:hint="eastAsia"/>
          <w:sz w:val="32"/>
          <w:szCs w:val="32"/>
          <w:rtl/>
          <w:lang w:bidi="ar-YE"/>
        </w:rPr>
        <w:t>المشاركين،</w:t>
      </w:r>
      <w:r w:rsidR="00A306B3" w:rsidRPr="00A306B3">
        <w:rPr>
          <w:rFonts w:ascii="Sakkal Majalla" w:hAnsi="Sakkal Majalla" w:cs="Sakkal Majalla"/>
          <w:sz w:val="32"/>
          <w:szCs w:val="32"/>
          <w:rtl/>
          <w:lang w:bidi="ar-YE"/>
        </w:rPr>
        <w:t xml:space="preserve"> </w:t>
      </w:r>
      <w:r w:rsidR="00A306B3" w:rsidRPr="00A306B3">
        <w:rPr>
          <w:rFonts w:ascii="Sakkal Majalla" w:hAnsi="Sakkal Majalla" w:cs="Sakkal Majalla" w:hint="eastAsia"/>
          <w:sz w:val="32"/>
          <w:szCs w:val="32"/>
          <w:rtl/>
          <w:lang w:bidi="ar-YE"/>
        </w:rPr>
        <w:t>كما</w:t>
      </w:r>
      <w:r w:rsidR="00A306B3" w:rsidRPr="00A306B3">
        <w:rPr>
          <w:rFonts w:ascii="Sakkal Majalla" w:hAnsi="Sakkal Majalla" w:cs="Sakkal Majalla"/>
          <w:sz w:val="32"/>
          <w:szCs w:val="32"/>
          <w:rtl/>
          <w:lang w:bidi="ar-YE"/>
        </w:rPr>
        <w:t xml:space="preserve"> </w:t>
      </w:r>
      <w:r w:rsidR="00A306B3" w:rsidRPr="00A306B3">
        <w:rPr>
          <w:rFonts w:ascii="Sakkal Majalla" w:hAnsi="Sakkal Majalla" w:cs="Sakkal Majalla" w:hint="eastAsia"/>
          <w:sz w:val="32"/>
          <w:szCs w:val="32"/>
          <w:rtl/>
          <w:lang w:bidi="ar-YE"/>
        </w:rPr>
        <w:t>أن</w:t>
      </w:r>
      <w:r w:rsidR="00A306B3" w:rsidRPr="00A306B3">
        <w:rPr>
          <w:rFonts w:ascii="Sakkal Majalla" w:hAnsi="Sakkal Majalla" w:cs="Sakkal Majalla"/>
          <w:sz w:val="32"/>
          <w:szCs w:val="32"/>
          <w:rtl/>
          <w:lang w:bidi="ar-YE"/>
        </w:rPr>
        <w:t xml:space="preserve"> </w:t>
      </w:r>
      <w:r w:rsidR="00A306B3" w:rsidRPr="00A306B3">
        <w:rPr>
          <w:rFonts w:ascii="Sakkal Majalla" w:hAnsi="Sakkal Majalla" w:cs="Sakkal Majalla" w:hint="eastAsia"/>
          <w:sz w:val="32"/>
          <w:szCs w:val="32"/>
          <w:rtl/>
          <w:lang w:bidi="ar-YE"/>
        </w:rPr>
        <w:t>الانحرافات</w:t>
      </w:r>
      <w:r w:rsidR="00A306B3" w:rsidRPr="00A306B3">
        <w:rPr>
          <w:rFonts w:ascii="Sakkal Majalla" w:hAnsi="Sakkal Majalla" w:cs="Sakkal Majalla"/>
          <w:sz w:val="32"/>
          <w:szCs w:val="32"/>
          <w:rtl/>
          <w:lang w:bidi="ar-YE"/>
        </w:rPr>
        <w:t xml:space="preserve"> </w:t>
      </w:r>
      <w:r w:rsidR="00A306B3" w:rsidRPr="00A306B3">
        <w:rPr>
          <w:rFonts w:ascii="Sakkal Majalla" w:hAnsi="Sakkal Majalla" w:cs="Sakkal Majalla" w:hint="eastAsia"/>
          <w:sz w:val="32"/>
          <w:szCs w:val="32"/>
          <w:rtl/>
          <w:lang w:bidi="ar-YE"/>
        </w:rPr>
        <w:t>المعيارية</w:t>
      </w:r>
      <w:r w:rsidR="00A306B3" w:rsidRPr="00A306B3">
        <w:rPr>
          <w:rFonts w:ascii="Sakkal Majalla" w:hAnsi="Sakkal Majalla" w:cs="Sakkal Majalla"/>
          <w:sz w:val="32"/>
          <w:szCs w:val="32"/>
          <w:rtl/>
          <w:lang w:bidi="ar-YE"/>
        </w:rPr>
        <w:t xml:space="preserve"> </w:t>
      </w:r>
      <w:r w:rsidR="00A306B3" w:rsidRPr="00A306B3">
        <w:rPr>
          <w:rFonts w:ascii="Sakkal Majalla" w:hAnsi="Sakkal Majalla" w:cs="Sakkal Majalla" w:hint="eastAsia"/>
          <w:sz w:val="32"/>
          <w:szCs w:val="32"/>
          <w:rtl/>
          <w:lang w:bidi="ar-YE"/>
        </w:rPr>
        <w:t>المنخفضة</w:t>
      </w:r>
      <w:r w:rsidR="00A306B3" w:rsidRPr="00A306B3">
        <w:rPr>
          <w:rFonts w:ascii="Sakkal Majalla" w:hAnsi="Sakkal Majalla" w:cs="Sakkal Majalla"/>
          <w:sz w:val="32"/>
          <w:szCs w:val="32"/>
          <w:rtl/>
          <w:lang w:bidi="ar-YE"/>
        </w:rPr>
        <w:t xml:space="preserve"> </w:t>
      </w:r>
      <w:r w:rsidR="00A306B3" w:rsidRPr="00A306B3">
        <w:rPr>
          <w:rFonts w:ascii="Sakkal Majalla" w:hAnsi="Sakkal Majalla" w:cs="Sakkal Majalla" w:hint="eastAsia"/>
          <w:sz w:val="32"/>
          <w:szCs w:val="32"/>
          <w:rtl/>
          <w:lang w:bidi="ar-YE"/>
        </w:rPr>
        <w:t>نسبياً</w:t>
      </w:r>
      <w:r w:rsidR="00A306B3" w:rsidRPr="00A306B3">
        <w:rPr>
          <w:rFonts w:ascii="Sakkal Majalla" w:hAnsi="Sakkal Majalla" w:cs="Sakkal Majalla"/>
          <w:sz w:val="32"/>
          <w:szCs w:val="32"/>
          <w:rtl/>
          <w:lang w:bidi="ar-YE"/>
        </w:rPr>
        <w:t xml:space="preserve"> (</w:t>
      </w:r>
      <w:r w:rsidR="00A306B3" w:rsidRPr="00A306B3">
        <w:rPr>
          <w:rFonts w:ascii="Sakkal Majalla" w:hAnsi="Sakkal Majalla" w:cs="Sakkal Majalla" w:hint="eastAsia"/>
          <w:sz w:val="32"/>
          <w:szCs w:val="32"/>
          <w:rtl/>
          <w:lang w:bidi="ar-YE"/>
        </w:rPr>
        <w:t>أقل</w:t>
      </w:r>
      <w:r w:rsidR="00A306B3" w:rsidRPr="00A306B3">
        <w:rPr>
          <w:rFonts w:ascii="Sakkal Majalla" w:hAnsi="Sakkal Majalla" w:cs="Sakkal Majalla"/>
          <w:sz w:val="32"/>
          <w:szCs w:val="32"/>
          <w:rtl/>
          <w:lang w:bidi="ar-YE"/>
        </w:rPr>
        <w:t xml:space="preserve"> </w:t>
      </w:r>
      <w:r w:rsidR="00A306B3" w:rsidRPr="00A306B3">
        <w:rPr>
          <w:rFonts w:ascii="Sakkal Majalla" w:hAnsi="Sakkal Majalla" w:cs="Sakkal Majalla" w:hint="eastAsia"/>
          <w:sz w:val="32"/>
          <w:szCs w:val="32"/>
          <w:rtl/>
          <w:lang w:bidi="ar-YE"/>
        </w:rPr>
        <w:t>من</w:t>
      </w:r>
      <w:r w:rsidR="00A306B3" w:rsidRPr="00A306B3">
        <w:rPr>
          <w:rFonts w:ascii="Sakkal Majalla" w:hAnsi="Sakkal Majalla" w:cs="Sakkal Majalla"/>
          <w:sz w:val="32"/>
          <w:szCs w:val="32"/>
          <w:rtl/>
          <w:lang w:bidi="ar-YE"/>
        </w:rPr>
        <w:t xml:space="preserve"> 1) </w:t>
      </w:r>
      <w:r w:rsidR="00A306B3" w:rsidRPr="00A306B3">
        <w:rPr>
          <w:rFonts w:ascii="Sakkal Majalla" w:hAnsi="Sakkal Majalla" w:cs="Sakkal Majalla" w:hint="eastAsia"/>
          <w:sz w:val="32"/>
          <w:szCs w:val="32"/>
          <w:rtl/>
          <w:lang w:bidi="ar-YE"/>
        </w:rPr>
        <w:t>تدل</w:t>
      </w:r>
      <w:r w:rsidR="00A306B3" w:rsidRPr="00A306B3">
        <w:rPr>
          <w:rFonts w:ascii="Sakkal Majalla" w:hAnsi="Sakkal Majalla" w:cs="Sakkal Majalla"/>
          <w:sz w:val="32"/>
          <w:szCs w:val="32"/>
          <w:rtl/>
          <w:lang w:bidi="ar-YE"/>
        </w:rPr>
        <w:t xml:space="preserve"> </w:t>
      </w:r>
      <w:r w:rsidR="00A306B3" w:rsidRPr="00A306B3">
        <w:rPr>
          <w:rFonts w:ascii="Sakkal Majalla" w:hAnsi="Sakkal Majalla" w:cs="Sakkal Majalla" w:hint="eastAsia"/>
          <w:sz w:val="32"/>
          <w:szCs w:val="32"/>
          <w:rtl/>
          <w:lang w:bidi="ar-YE"/>
        </w:rPr>
        <w:t>على</w:t>
      </w:r>
      <w:r w:rsidR="00A306B3" w:rsidRPr="00A306B3">
        <w:rPr>
          <w:rFonts w:ascii="Sakkal Majalla" w:hAnsi="Sakkal Majalla" w:cs="Sakkal Majalla"/>
          <w:sz w:val="32"/>
          <w:szCs w:val="32"/>
          <w:rtl/>
          <w:lang w:bidi="ar-YE"/>
        </w:rPr>
        <w:t xml:space="preserve"> </w:t>
      </w:r>
      <w:r w:rsidR="00A306B3" w:rsidRPr="00A306B3">
        <w:rPr>
          <w:rFonts w:ascii="Sakkal Majalla" w:hAnsi="Sakkal Majalla" w:cs="Sakkal Majalla" w:hint="eastAsia"/>
          <w:sz w:val="32"/>
          <w:szCs w:val="32"/>
          <w:rtl/>
          <w:lang w:bidi="ar-YE"/>
        </w:rPr>
        <w:t>تجانس</w:t>
      </w:r>
      <w:r w:rsidR="00A306B3" w:rsidRPr="00A306B3">
        <w:rPr>
          <w:rFonts w:ascii="Sakkal Majalla" w:hAnsi="Sakkal Majalla" w:cs="Sakkal Majalla"/>
          <w:sz w:val="32"/>
          <w:szCs w:val="32"/>
          <w:rtl/>
          <w:lang w:bidi="ar-YE"/>
        </w:rPr>
        <w:t xml:space="preserve"> </w:t>
      </w:r>
      <w:r w:rsidR="00A306B3" w:rsidRPr="00A306B3">
        <w:rPr>
          <w:rFonts w:ascii="Sakkal Majalla" w:hAnsi="Sakkal Majalla" w:cs="Sakkal Majalla" w:hint="eastAsia"/>
          <w:sz w:val="32"/>
          <w:szCs w:val="32"/>
          <w:rtl/>
          <w:lang w:bidi="ar-YE"/>
        </w:rPr>
        <w:t>آراء</w:t>
      </w:r>
      <w:r w:rsidR="00A306B3" w:rsidRPr="00A306B3">
        <w:rPr>
          <w:rFonts w:ascii="Sakkal Majalla" w:hAnsi="Sakkal Majalla" w:cs="Sakkal Majalla"/>
          <w:sz w:val="32"/>
          <w:szCs w:val="32"/>
          <w:rtl/>
          <w:lang w:bidi="ar-YE"/>
        </w:rPr>
        <w:t xml:space="preserve"> </w:t>
      </w:r>
      <w:r w:rsidR="00A306B3" w:rsidRPr="00A306B3">
        <w:rPr>
          <w:rFonts w:ascii="Sakkal Majalla" w:hAnsi="Sakkal Majalla" w:cs="Sakkal Majalla" w:hint="eastAsia"/>
          <w:sz w:val="32"/>
          <w:szCs w:val="32"/>
          <w:rtl/>
          <w:lang w:bidi="ar-YE"/>
        </w:rPr>
        <w:t>المشاركين</w:t>
      </w:r>
      <w:r w:rsidR="00A306B3" w:rsidRPr="00A306B3">
        <w:rPr>
          <w:rFonts w:ascii="Sakkal Majalla" w:hAnsi="Sakkal Majalla" w:cs="Sakkal Majalla"/>
          <w:sz w:val="32"/>
          <w:szCs w:val="32"/>
          <w:rtl/>
          <w:lang w:bidi="ar-YE"/>
        </w:rPr>
        <w:t>.</w:t>
      </w:r>
    </w:p>
    <w:p w14:paraId="1D7061A8" w14:textId="77777777" w:rsidR="0012531D" w:rsidRDefault="000B3F26" w:rsidP="00357C9E">
      <w:pPr>
        <w:spacing w:line="360" w:lineRule="auto"/>
        <w:jc w:val="both"/>
        <w:rPr>
          <w:rFonts w:ascii="Sakkal Majalla" w:hAnsi="Sakkal Majalla" w:cs="Sakkal Majalla"/>
          <w:sz w:val="32"/>
          <w:szCs w:val="32"/>
          <w:rtl/>
        </w:rPr>
      </w:pPr>
      <w:r>
        <w:rPr>
          <w:rFonts w:ascii="Sakkal Majalla" w:hAnsi="Sakkal Majalla" w:cs="Sakkal Majalla" w:hint="cs"/>
          <w:sz w:val="32"/>
          <w:szCs w:val="32"/>
          <w:rtl/>
          <w:lang w:bidi="ar-YE"/>
        </w:rPr>
        <w:t>أما فيما يتعلق بالعبارات الفردية</w:t>
      </w:r>
      <w:r w:rsidR="00B22FF7">
        <w:rPr>
          <w:rFonts w:ascii="Sakkal Majalla" w:hAnsi="Sakkal Majalla" w:cs="Sakkal Majalla" w:hint="cs"/>
          <w:sz w:val="32"/>
          <w:szCs w:val="32"/>
          <w:rtl/>
          <w:lang w:bidi="ar-YE"/>
        </w:rPr>
        <w:t xml:space="preserve">، فقد </w:t>
      </w:r>
      <w:r w:rsidR="004C189C" w:rsidRPr="005F4FCC">
        <w:rPr>
          <w:rFonts w:ascii="Sakkal Majalla" w:hAnsi="Sakkal Majalla" w:cs="Sakkal Majalla" w:hint="cs"/>
          <w:sz w:val="32"/>
          <w:szCs w:val="32"/>
          <w:rtl/>
        </w:rPr>
        <w:t xml:space="preserve">جاء في المرتبة الأولى </w:t>
      </w:r>
      <w:r w:rsidR="00490B9D">
        <w:rPr>
          <w:rFonts w:ascii="Sakkal Majalla" w:hAnsi="Sakkal Majalla" w:cs="Sakkal Majalla" w:hint="cs"/>
          <w:sz w:val="32"/>
          <w:szCs w:val="32"/>
          <w:rtl/>
        </w:rPr>
        <w:t xml:space="preserve">العبارة </w:t>
      </w:r>
      <w:r w:rsidR="004C189C" w:rsidRPr="005F4FCC">
        <w:rPr>
          <w:rFonts w:ascii="Sakkal Majalla" w:hAnsi="Sakkal Majalla" w:cs="Sakkal Majalla" w:hint="cs"/>
          <w:sz w:val="32"/>
          <w:szCs w:val="32"/>
          <w:rtl/>
        </w:rPr>
        <w:t>(</w:t>
      </w:r>
      <w:r w:rsidR="004423EA" w:rsidRPr="004423EA">
        <w:rPr>
          <w:rFonts w:ascii="Sakkal Majalla" w:hAnsi="Sakkal Majalla" w:cs="Sakkal Majalla" w:hint="eastAsia"/>
          <w:sz w:val="32"/>
          <w:szCs w:val="32"/>
          <w:rtl/>
        </w:rPr>
        <w:t>تساهم</w:t>
      </w:r>
      <w:r w:rsidR="004423EA" w:rsidRPr="004423EA">
        <w:rPr>
          <w:rFonts w:ascii="Sakkal Majalla" w:hAnsi="Sakkal Majalla" w:cs="Sakkal Majalla"/>
          <w:sz w:val="32"/>
          <w:szCs w:val="32"/>
          <w:rtl/>
        </w:rPr>
        <w:t xml:space="preserve"> </w:t>
      </w:r>
      <w:r w:rsidR="004423EA" w:rsidRPr="004423EA">
        <w:rPr>
          <w:rFonts w:ascii="Sakkal Majalla" w:hAnsi="Sakkal Majalla" w:cs="Sakkal Majalla" w:hint="eastAsia"/>
          <w:sz w:val="32"/>
          <w:szCs w:val="32"/>
          <w:rtl/>
        </w:rPr>
        <w:t>التحليلات</w:t>
      </w:r>
      <w:r w:rsidR="004423EA" w:rsidRPr="004423EA">
        <w:rPr>
          <w:rFonts w:ascii="Sakkal Majalla" w:hAnsi="Sakkal Majalla" w:cs="Sakkal Majalla"/>
          <w:sz w:val="32"/>
          <w:szCs w:val="32"/>
          <w:rtl/>
        </w:rPr>
        <w:t xml:space="preserve"> </w:t>
      </w:r>
      <w:r w:rsidR="004423EA" w:rsidRPr="004423EA">
        <w:rPr>
          <w:rFonts w:ascii="Sakkal Majalla" w:hAnsi="Sakkal Majalla" w:cs="Sakkal Majalla" w:hint="eastAsia"/>
          <w:sz w:val="32"/>
          <w:szCs w:val="32"/>
          <w:rtl/>
        </w:rPr>
        <w:t>التنبؤية</w:t>
      </w:r>
      <w:r w:rsidR="004423EA" w:rsidRPr="004423EA">
        <w:rPr>
          <w:rFonts w:ascii="Sakkal Majalla" w:hAnsi="Sakkal Majalla" w:cs="Sakkal Majalla"/>
          <w:sz w:val="32"/>
          <w:szCs w:val="32"/>
          <w:rtl/>
        </w:rPr>
        <w:t xml:space="preserve"> </w:t>
      </w:r>
      <w:r w:rsidR="004423EA" w:rsidRPr="004423EA">
        <w:rPr>
          <w:rFonts w:ascii="Sakkal Majalla" w:hAnsi="Sakkal Majalla" w:cs="Sakkal Majalla" w:hint="eastAsia"/>
          <w:sz w:val="32"/>
          <w:szCs w:val="32"/>
          <w:rtl/>
        </w:rPr>
        <w:t>المعتمدة</w:t>
      </w:r>
      <w:r w:rsidR="004423EA" w:rsidRPr="004423EA">
        <w:rPr>
          <w:rFonts w:ascii="Sakkal Majalla" w:hAnsi="Sakkal Majalla" w:cs="Sakkal Majalla"/>
          <w:sz w:val="32"/>
          <w:szCs w:val="32"/>
          <w:rtl/>
        </w:rPr>
        <w:t xml:space="preserve"> </w:t>
      </w:r>
      <w:r w:rsidR="004423EA" w:rsidRPr="004423EA">
        <w:rPr>
          <w:rFonts w:ascii="Sakkal Majalla" w:hAnsi="Sakkal Majalla" w:cs="Sakkal Majalla" w:hint="eastAsia"/>
          <w:sz w:val="32"/>
          <w:szCs w:val="32"/>
          <w:rtl/>
        </w:rPr>
        <w:t>على</w:t>
      </w:r>
      <w:r w:rsidR="004423EA" w:rsidRPr="004423EA">
        <w:rPr>
          <w:rFonts w:ascii="Sakkal Majalla" w:hAnsi="Sakkal Majalla" w:cs="Sakkal Majalla"/>
          <w:sz w:val="32"/>
          <w:szCs w:val="32"/>
          <w:rtl/>
        </w:rPr>
        <w:t xml:space="preserve"> </w:t>
      </w:r>
      <w:r w:rsidR="004423EA" w:rsidRPr="004423EA">
        <w:rPr>
          <w:rFonts w:ascii="Sakkal Majalla" w:hAnsi="Sakkal Majalla" w:cs="Sakkal Majalla" w:hint="eastAsia"/>
          <w:sz w:val="32"/>
          <w:szCs w:val="32"/>
          <w:rtl/>
        </w:rPr>
        <w:t>الذكاء</w:t>
      </w:r>
      <w:r w:rsidR="004423EA" w:rsidRPr="004423EA">
        <w:rPr>
          <w:rFonts w:ascii="Sakkal Majalla" w:hAnsi="Sakkal Majalla" w:cs="Sakkal Majalla"/>
          <w:sz w:val="32"/>
          <w:szCs w:val="32"/>
          <w:rtl/>
        </w:rPr>
        <w:t xml:space="preserve"> </w:t>
      </w:r>
      <w:r w:rsidR="004423EA" w:rsidRPr="004423EA">
        <w:rPr>
          <w:rFonts w:ascii="Sakkal Majalla" w:hAnsi="Sakkal Majalla" w:cs="Sakkal Majalla" w:hint="eastAsia"/>
          <w:sz w:val="32"/>
          <w:szCs w:val="32"/>
          <w:rtl/>
        </w:rPr>
        <w:t>الاصطناعي</w:t>
      </w:r>
      <w:r w:rsidR="004423EA" w:rsidRPr="004423EA">
        <w:rPr>
          <w:rFonts w:ascii="Sakkal Majalla" w:hAnsi="Sakkal Majalla" w:cs="Sakkal Majalla"/>
          <w:sz w:val="32"/>
          <w:szCs w:val="32"/>
          <w:rtl/>
        </w:rPr>
        <w:t xml:space="preserve"> </w:t>
      </w:r>
      <w:r w:rsidR="004423EA" w:rsidRPr="004423EA">
        <w:rPr>
          <w:rFonts w:ascii="Sakkal Majalla" w:hAnsi="Sakkal Majalla" w:cs="Sakkal Majalla" w:hint="eastAsia"/>
          <w:sz w:val="32"/>
          <w:szCs w:val="32"/>
          <w:rtl/>
        </w:rPr>
        <w:t>في</w:t>
      </w:r>
      <w:r w:rsidR="004423EA" w:rsidRPr="004423EA">
        <w:rPr>
          <w:rFonts w:ascii="Sakkal Majalla" w:hAnsi="Sakkal Majalla" w:cs="Sakkal Majalla"/>
          <w:sz w:val="32"/>
          <w:szCs w:val="32"/>
          <w:rtl/>
        </w:rPr>
        <w:t xml:space="preserve"> </w:t>
      </w:r>
      <w:r w:rsidR="004423EA" w:rsidRPr="004423EA">
        <w:rPr>
          <w:rFonts w:ascii="Sakkal Majalla" w:hAnsi="Sakkal Majalla" w:cs="Sakkal Majalla" w:hint="eastAsia"/>
          <w:sz w:val="32"/>
          <w:szCs w:val="32"/>
          <w:rtl/>
        </w:rPr>
        <w:t>تحسين</w:t>
      </w:r>
      <w:r w:rsidR="004423EA" w:rsidRPr="004423EA">
        <w:rPr>
          <w:rFonts w:ascii="Sakkal Majalla" w:hAnsi="Sakkal Majalla" w:cs="Sakkal Majalla"/>
          <w:sz w:val="32"/>
          <w:szCs w:val="32"/>
          <w:rtl/>
        </w:rPr>
        <w:t xml:space="preserve"> </w:t>
      </w:r>
      <w:r w:rsidR="004423EA" w:rsidRPr="004423EA">
        <w:rPr>
          <w:rFonts w:ascii="Sakkal Majalla" w:hAnsi="Sakkal Majalla" w:cs="Sakkal Majalla" w:hint="eastAsia"/>
          <w:sz w:val="32"/>
          <w:szCs w:val="32"/>
          <w:rtl/>
        </w:rPr>
        <w:t>القرارات</w:t>
      </w:r>
      <w:r w:rsidR="004423EA" w:rsidRPr="004423EA">
        <w:rPr>
          <w:rFonts w:ascii="Sakkal Majalla" w:hAnsi="Sakkal Majalla" w:cs="Sakkal Majalla"/>
          <w:sz w:val="32"/>
          <w:szCs w:val="32"/>
          <w:rtl/>
        </w:rPr>
        <w:t>.</w:t>
      </w:r>
      <w:r w:rsidR="004C189C" w:rsidRPr="005F4FCC">
        <w:rPr>
          <w:rFonts w:ascii="Sakkal Majalla" w:hAnsi="Sakkal Majalla" w:cs="Sakkal Majalla"/>
          <w:sz w:val="32"/>
          <w:szCs w:val="32"/>
          <w:rtl/>
        </w:rPr>
        <w:t>..</w:t>
      </w:r>
      <w:r w:rsidR="004C189C" w:rsidRPr="005F4FCC">
        <w:rPr>
          <w:rFonts w:ascii="Sakkal Majalla" w:hAnsi="Sakkal Majalla" w:cs="Sakkal Majalla" w:hint="cs"/>
          <w:sz w:val="32"/>
          <w:szCs w:val="32"/>
          <w:rtl/>
        </w:rPr>
        <w:t xml:space="preserve">) </w:t>
      </w:r>
      <w:r w:rsidR="00373D5A">
        <w:rPr>
          <w:rFonts w:ascii="Sakkal Majalla" w:hAnsi="Sakkal Majalla" w:cs="Sakkal Majalla" w:hint="cs"/>
          <w:sz w:val="32"/>
          <w:szCs w:val="32"/>
          <w:rtl/>
        </w:rPr>
        <w:t>بمتوسط حسابي (</w:t>
      </w:r>
      <w:r w:rsidR="00200B92">
        <w:rPr>
          <w:rFonts w:ascii="Sakkal Majalla" w:hAnsi="Sakkal Majalla" w:cs="Sakkal Majalla"/>
          <w:sz w:val="32"/>
          <w:szCs w:val="32"/>
        </w:rPr>
        <w:t>4.26</w:t>
      </w:r>
      <w:r w:rsidR="00373D5A">
        <w:rPr>
          <w:rFonts w:ascii="Sakkal Majalla" w:hAnsi="Sakkal Majalla" w:cs="Sakkal Majalla" w:hint="cs"/>
          <w:sz w:val="32"/>
          <w:szCs w:val="32"/>
          <w:rtl/>
        </w:rPr>
        <w:t xml:space="preserve">) </w:t>
      </w:r>
      <w:r w:rsidR="00604275">
        <w:rPr>
          <w:rFonts w:ascii="Sakkal Majalla" w:hAnsi="Sakkal Majalla" w:cs="Sakkal Majalla" w:hint="cs"/>
          <w:sz w:val="32"/>
          <w:szCs w:val="32"/>
          <w:rtl/>
        </w:rPr>
        <w:t>وبنسبة (</w:t>
      </w:r>
      <w:r w:rsidR="00347CBA">
        <w:rPr>
          <w:rFonts w:ascii="Sakkal Majalla" w:hAnsi="Sakkal Majalla" w:cs="Sakkal Majalla"/>
          <w:sz w:val="32"/>
          <w:szCs w:val="32"/>
        </w:rPr>
        <w:t>85%</w:t>
      </w:r>
      <w:r w:rsidR="00604275">
        <w:rPr>
          <w:rFonts w:ascii="Sakkal Majalla" w:hAnsi="Sakkal Majalla" w:cs="Sakkal Majalla" w:hint="cs"/>
          <w:sz w:val="32"/>
          <w:szCs w:val="32"/>
          <w:rtl/>
        </w:rPr>
        <w:t xml:space="preserve">) </w:t>
      </w:r>
      <w:r w:rsidR="00347CBA">
        <w:rPr>
          <w:rFonts w:ascii="Sakkal Majalla" w:hAnsi="Sakkal Majalla" w:cs="Sakkal Majalla" w:hint="cs"/>
          <w:sz w:val="32"/>
          <w:szCs w:val="32"/>
          <w:rtl/>
        </w:rPr>
        <w:t>من المشاركين</w:t>
      </w:r>
      <w:r w:rsidR="003D4205">
        <w:rPr>
          <w:rFonts w:ascii="Sakkal Majalla" w:hAnsi="Sakkal Majalla" w:cs="Sakkal Majalla" w:hint="cs"/>
          <w:sz w:val="32"/>
          <w:szCs w:val="32"/>
          <w:rtl/>
        </w:rPr>
        <w:t>.</w:t>
      </w:r>
      <w:r w:rsidR="00E87D2A">
        <w:rPr>
          <w:rFonts w:ascii="Sakkal Majalla" w:hAnsi="Sakkal Majalla" w:cs="Sakkal Majalla" w:hint="cs"/>
          <w:sz w:val="32"/>
          <w:szCs w:val="32"/>
          <w:rtl/>
        </w:rPr>
        <w:t xml:space="preserve"> </w:t>
      </w:r>
      <w:r w:rsidR="00E87D2A" w:rsidRPr="00E87D2A">
        <w:rPr>
          <w:rFonts w:ascii="Sakkal Majalla" w:hAnsi="Sakkal Majalla" w:cs="Sakkal Majalla" w:hint="eastAsia"/>
          <w:sz w:val="32"/>
          <w:szCs w:val="32"/>
          <w:rtl/>
        </w:rPr>
        <w:t>وهو</w:t>
      </w:r>
      <w:r w:rsidR="00E87D2A" w:rsidRPr="00E87D2A">
        <w:rPr>
          <w:rFonts w:ascii="Sakkal Majalla" w:hAnsi="Sakkal Majalla" w:cs="Sakkal Majalla"/>
          <w:sz w:val="32"/>
          <w:szCs w:val="32"/>
          <w:rtl/>
        </w:rPr>
        <w:t xml:space="preserve"> </w:t>
      </w:r>
      <w:r w:rsidR="00E87D2A" w:rsidRPr="00E87D2A">
        <w:rPr>
          <w:rFonts w:ascii="Sakkal Majalla" w:hAnsi="Sakkal Majalla" w:cs="Sakkal Majalla" w:hint="eastAsia"/>
          <w:sz w:val="32"/>
          <w:szCs w:val="32"/>
          <w:rtl/>
        </w:rPr>
        <w:t>ما</w:t>
      </w:r>
      <w:r w:rsidR="00E87D2A" w:rsidRPr="00E87D2A">
        <w:rPr>
          <w:rFonts w:ascii="Sakkal Majalla" w:hAnsi="Sakkal Majalla" w:cs="Sakkal Majalla"/>
          <w:sz w:val="32"/>
          <w:szCs w:val="32"/>
          <w:rtl/>
        </w:rPr>
        <w:t xml:space="preserve"> </w:t>
      </w:r>
      <w:r w:rsidR="00E87D2A" w:rsidRPr="00E87D2A">
        <w:rPr>
          <w:rFonts w:ascii="Sakkal Majalla" w:hAnsi="Sakkal Majalla" w:cs="Sakkal Majalla" w:hint="eastAsia"/>
          <w:sz w:val="32"/>
          <w:szCs w:val="32"/>
          <w:rtl/>
        </w:rPr>
        <w:t>يعكس</w:t>
      </w:r>
      <w:r w:rsidR="00E87D2A" w:rsidRPr="00E87D2A">
        <w:rPr>
          <w:rFonts w:ascii="Sakkal Majalla" w:hAnsi="Sakkal Majalla" w:cs="Sakkal Majalla"/>
          <w:sz w:val="32"/>
          <w:szCs w:val="32"/>
          <w:rtl/>
        </w:rPr>
        <w:t xml:space="preserve"> </w:t>
      </w:r>
      <w:r w:rsidR="00E87D2A" w:rsidRPr="00E87D2A">
        <w:rPr>
          <w:rFonts w:ascii="Sakkal Majalla" w:hAnsi="Sakkal Majalla" w:cs="Sakkal Majalla" w:hint="eastAsia"/>
          <w:sz w:val="32"/>
          <w:szCs w:val="32"/>
          <w:rtl/>
        </w:rPr>
        <w:t>إدراكاً</w:t>
      </w:r>
      <w:r w:rsidR="00E87D2A" w:rsidRPr="00E87D2A">
        <w:rPr>
          <w:rFonts w:ascii="Sakkal Majalla" w:hAnsi="Sakkal Majalla" w:cs="Sakkal Majalla"/>
          <w:sz w:val="32"/>
          <w:szCs w:val="32"/>
          <w:rtl/>
        </w:rPr>
        <w:t xml:space="preserve"> </w:t>
      </w:r>
      <w:r w:rsidR="00E87D2A" w:rsidRPr="00E87D2A">
        <w:rPr>
          <w:rFonts w:ascii="Sakkal Majalla" w:hAnsi="Sakkal Majalla" w:cs="Sakkal Majalla" w:hint="eastAsia"/>
          <w:sz w:val="32"/>
          <w:szCs w:val="32"/>
          <w:rtl/>
        </w:rPr>
        <w:t>قوياً</w:t>
      </w:r>
      <w:r w:rsidR="00E87D2A" w:rsidRPr="00E87D2A">
        <w:rPr>
          <w:rFonts w:ascii="Sakkal Majalla" w:hAnsi="Sakkal Majalla" w:cs="Sakkal Majalla"/>
          <w:sz w:val="32"/>
          <w:szCs w:val="32"/>
          <w:rtl/>
        </w:rPr>
        <w:t xml:space="preserve"> </w:t>
      </w:r>
      <w:r w:rsidR="00E87D2A" w:rsidRPr="00E87D2A">
        <w:rPr>
          <w:rFonts w:ascii="Sakkal Majalla" w:hAnsi="Sakkal Majalla" w:cs="Sakkal Majalla" w:hint="eastAsia"/>
          <w:sz w:val="32"/>
          <w:szCs w:val="32"/>
          <w:rtl/>
        </w:rPr>
        <w:t>لأهمية</w:t>
      </w:r>
      <w:r w:rsidR="00E87D2A" w:rsidRPr="00E87D2A">
        <w:rPr>
          <w:rFonts w:ascii="Sakkal Majalla" w:hAnsi="Sakkal Majalla" w:cs="Sakkal Majalla"/>
          <w:sz w:val="32"/>
          <w:szCs w:val="32"/>
          <w:rtl/>
        </w:rPr>
        <w:t xml:space="preserve"> </w:t>
      </w:r>
      <w:r w:rsidR="00E87D2A" w:rsidRPr="00E87D2A">
        <w:rPr>
          <w:rFonts w:ascii="Sakkal Majalla" w:hAnsi="Sakkal Majalla" w:cs="Sakkal Majalla" w:hint="eastAsia"/>
          <w:sz w:val="32"/>
          <w:szCs w:val="32"/>
          <w:rtl/>
        </w:rPr>
        <w:t>استخدام</w:t>
      </w:r>
      <w:r w:rsidR="00E87D2A" w:rsidRPr="00E87D2A">
        <w:rPr>
          <w:rFonts w:ascii="Sakkal Majalla" w:hAnsi="Sakkal Majalla" w:cs="Sakkal Majalla"/>
          <w:sz w:val="32"/>
          <w:szCs w:val="32"/>
          <w:rtl/>
        </w:rPr>
        <w:t xml:space="preserve"> </w:t>
      </w:r>
      <w:r w:rsidR="00E87D2A" w:rsidRPr="00E87D2A">
        <w:rPr>
          <w:rFonts w:ascii="Sakkal Majalla" w:hAnsi="Sakkal Majalla" w:cs="Sakkal Majalla" w:hint="eastAsia"/>
          <w:sz w:val="32"/>
          <w:szCs w:val="32"/>
          <w:rtl/>
        </w:rPr>
        <w:t>الذكاء</w:t>
      </w:r>
      <w:r w:rsidR="00E87D2A" w:rsidRPr="00E87D2A">
        <w:rPr>
          <w:rFonts w:ascii="Sakkal Majalla" w:hAnsi="Sakkal Majalla" w:cs="Sakkal Majalla"/>
          <w:sz w:val="32"/>
          <w:szCs w:val="32"/>
          <w:rtl/>
        </w:rPr>
        <w:t xml:space="preserve"> </w:t>
      </w:r>
      <w:r w:rsidR="00E87D2A" w:rsidRPr="00E87D2A">
        <w:rPr>
          <w:rFonts w:ascii="Sakkal Majalla" w:hAnsi="Sakkal Majalla" w:cs="Sakkal Majalla" w:hint="eastAsia"/>
          <w:sz w:val="32"/>
          <w:szCs w:val="32"/>
          <w:rtl/>
        </w:rPr>
        <w:t>الاصطناعي</w:t>
      </w:r>
      <w:r w:rsidR="00E87D2A" w:rsidRPr="00E87D2A">
        <w:rPr>
          <w:rFonts w:ascii="Sakkal Majalla" w:hAnsi="Sakkal Majalla" w:cs="Sakkal Majalla"/>
          <w:sz w:val="32"/>
          <w:szCs w:val="32"/>
          <w:rtl/>
        </w:rPr>
        <w:t xml:space="preserve"> </w:t>
      </w:r>
      <w:r w:rsidR="00E87D2A" w:rsidRPr="00E87D2A">
        <w:rPr>
          <w:rFonts w:ascii="Sakkal Majalla" w:hAnsi="Sakkal Majalla" w:cs="Sakkal Majalla" w:hint="eastAsia"/>
          <w:sz w:val="32"/>
          <w:szCs w:val="32"/>
          <w:rtl/>
        </w:rPr>
        <w:t>في</w:t>
      </w:r>
      <w:r w:rsidR="00E87D2A" w:rsidRPr="00E87D2A">
        <w:rPr>
          <w:rFonts w:ascii="Sakkal Majalla" w:hAnsi="Sakkal Majalla" w:cs="Sakkal Majalla"/>
          <w:sz w:val="32"/>
          <w:szCs w:val="32"/>
          <w:rtl/>
        </w:rPr>
        <w:t xml:space="preserve"> </w:t>
      </w:r>
      <w:r w:rsidR="00E87D2A" w:rsidRPr="00E87D2A">
        <w:rPr>
          <w:rFonts w:ascii="Sakkal Majalla" w:hAnsi="Sakkal Majalla" w:cs="Sakkal Majalla" w:hint="eastAsia"/>
          <w:sz w:val="32"/>
          <w:szCs w:val="32"/>
          <w:rtl/>
        </w:rPr>
        <w:t>تحسين</w:t>
      </w:r>
      <w:r w:rsidR="00E87D2A" w:rsidRPr="00E87D2A">
        <w:rPr>
          <w:rFonts w:ascii="Sakkal Majalla" w:hAnsi="Sakkal Majalla" w:cs="Sakkal Majalla"/>
          <w:sz w:val="32"/>
          <w:szCs w:val="32"/>
          <w:rtl/>
        </w:rPr>
        <w:t xml:space="preserve"> </w:t>
      </w:r>
      <w:r w:rsidR="00E87D2A" w:rsidRPr="00E87D2A">
        <w:rPr>
          <w:rFonts w:ascii="Sakkal Majalla" w:hAnsi="Sakkal Majalla" w:cs="Sakkal Majalla" w:hint="eastAsia"/>
          <w:sz w:val="32"/>
          <w:szCs w:val="32"/>
          <w:rtl/>
        </w:rPr>
        <w:t>جودة</w:t>
      </w:r>
      <w:r w:rsidR="00E87D2A" w:rsidRPr="00E87D2A">
        <w:rPr>
          <w:rFonts w:ascii="Sakkal Majalla" w:hAnsi="Sakkal Majalla" w:cs="Sakkal Majalla"/>
          <w:sz w:val="32"/>
          <w:szCs w:val="32"/>
          <w:rtl/>
        </w:rPr>
        <w:t xml:space="preserve"> </w:t>
      </w:r>
      <w:r w:rsidR="00E87D2A" w:rsidRPr="00E87D2A">
        <w:rPr>
          <w:rFonts w:ascii="Sakkal Majalla" w:hAnsi="Sakkal Majalla" w:cs="Sakkal Majalla" w:hint="eastAsia"/>
          <w:sz w:val="32"/>
          <w:szCs w:val="32"/>
          <w:rtl/>
        </w:rPr>
        <w:t>القرار</w:t>
      </w:r>
      <w:r w:rsidR="00E87D2A" w:rsidRPr="00E87D2A">
        <w:rPr>
          <w:rFonts w:ascii="Sakkal Majalla" w:hAnsi="Sakkal Majalla" w:cs="Sakkal Majalla"/>
          <w:sz w:val="32"/>
          <w:szCs w:val="32"/>
          <w:rtl/>
        </w:rPr>
        <w:t xml:space="preserve"> </w:t>
      </w:r>
      <w:r w:rsidR="00E87D2A" w:rsidRPr="00E87D2A">
        <w:rPr>
          <w:rFonts w:ascii="Sakkal Majalla" w:hAnsi="Sakkal Majalla" w:cs="Sakkal Majalla" w:hint="eastAsia"/>
          <w:sz w:val="32"/>
          <w:szCs w:val="32"/>
          <w:rtl/>
        </w:rPr>
        <w:t>الإداري</w:t>
      </w:r>
      <w:r w:rsidR="00E87D2A" w:rsidRPr="00E87D2A">
        <w:rPr>
          <w:rFonts w:ascii="Sakkal Majalla" w:hAnsi="Sakkal Majalla" w:cs="Sakkal Majalla"/>
          <w:sz w:val="32"/>
          <w:szCs w:val="32"/>
          <w:rtl/>
        </w:rPr>
        <w:t>.</w:t>
      </w:r>
    </w:p>
    <w:p w14:paraId="73BD1F24" w14:textId="7FF1499D" w:rsidR="00357C9E" w:rsidRPr="005F4FCC" w:rsidRDefault="00CC0AF0" w:rsidP="00357C9E">
      <w:pPr>
        <w:spacing w:line="360" w:lineRule="auto"/>
        <w:jc w:val="both"/>
        <w:rPr>
          <w:rFonts w:ascii="Sakkal Majalla" w:hAnsi="Sakkal Majalla" w:cs="Sakkal Majalla"/>
          <w:sz w:val="32"/>
          <w:szCs w:val="32"/>
          <w:rtl/>
          <w:lang w:bidi="ar-YE"/>
        </w:rPr>
      </w:pPr>
      <w:r>
        <w:rPr>
          <w:rFonts w:ascii="Sakkal Majalla" w:hAnsi="Sakkal Majalla" w:cs="Sakkal Majalla" w:hint="cs"/>
          <w:sz w:val="32"/>
          <w:szCs w:val="32"/>
          <w:rtl/>
        </w:rPr>
        <w:t xml:space="preserve">بينما كانت العبارة </w:t>
      </w:r>
      <w:r w:rsidR="00B223B3">
        <w:rPr>
          <w:rFonts w:ascii="Sakkal Majalla" w:hAnsi="Sakkal Majalla" w:cs="Sakkal Majalla" w:hint="cs"/>
          <w:sz w:val="32"/>
          <w:szCs w:val="32"/>
          <w:rtl/>
        </w:rPr>
        <w:t>(</w:t>
      </w:r>
      <w:r w:rsidR="00B80530" w:rsidRPr="00B80530">
        <w:rPr>
          <w:rFonts w:ascii="Sakkal Majalla" w:hAnsi="Sakkal Majalla" w:cs="Sakkal Majalla" w:hint="eastAsia"/>
          <w:sz w:val="32"/>
          <w:szCs w:val="32"/>
          <w:rtl/>
        </w:rPr>
        <w:t>تستخدم</w:t>
      </w:r>
      <w:r w:rsidR="00B80530" w:rsidRPr="00B80530">
        <w:rPr>
          <w:rFonts w:ascii="Sakkal Majalla" w:hAnsi="Sakkal Majalla" w:cs="Sakkal Majalla"/>
          <w:sz w:val="32"/>
          <w:szCs w:val="32"/>
          <w:rtl/>
        </w:rPr>
        <w:t xml:space="preserve"> </w:t>
      </w:r>
      <w:r w:rsidR="00B80530" w:rsidRPr="00B80530">
        <w:rPr>
          <w:rFonts w:ascii="Sakkal Majalla" w:hAnsi="Sakkal Majalla" w:cs="Sakkal Majalla" w:hint="eastAsia"/>
          <w:sz w:val="32"/>
          <w:szCs w:val="32"/>
          <w:rtl/>
        </w:rPr>
        <w:t>الشركة</w:t>
      </w:r>
      <w:r w:rsidR="00B80530" w:rsidRPr="00B80530">
        <w:rPr>
          <w:rFonts w:ascii="Sakkal Majalla" w:hAnsi="Sakkal Majalla" w:cs="Sakkal Majalla"/>
          <w:sz w:val="32"/>
          <w:szCs w:val="32"/>
          <w:rtl/>
        </w:rPr>
        <w:t xml:space="preserve"> </w:t>
      </w:r>
      <w:r w:rsidR="00B80530" w:rsidRPr="00B80530">
        <w:rPr>
          <w:rFonts w:ascii="Sakkal Majalla" w:hAnsi="Sakkal Majalla" w:cs="Sakkal Majalla" w:hint="eastAsia"/>
          <w:sz w:val="32"/>
          <w:szCs w:val="32"/>
          <w:rtl/>
        </w:rPr>
        <w:t>تحليلات</w:t>
      </w:r>
      <w:r w:rsidR="00B80530" w:rsidRPr="00B80530">
        <w:rPr>
          <w:rFonts w:ascii="Sakkal Majalla" w:hAnsi="Sakkal Majalla" w:cs="Sakkal Majalla"/>
          <w:sz w:val="32"/>
          <w:szCs w:val="32"/>
          <w:rtl/>
        </w:rPr>
        <w:t xml:space="preserve"> </w:t>
      </w:r>
      <w:r w:rsidR="00B80530" w:rsidRPr="00B80530">
        <w:rPr>
          <w:rFonts w:ascii="Sakkal Majalla" w:hAnsi="Sakkal Majalla" w:cs="Sakkal Majalla" w:hint="eastAsia"/>
          <w:sz w:val="32"/>
          <w:szCs w:val="32"/>
          <w:rtl/>
        </w:rPr>
        <w:t>تنبؤية</w:t>
      </w:r>
      <w:r w:rsidR="00B80530" w:rsidRPr="00B80530">
        <w:rPr>
          <w:rFonts w:ascii="Sakkal Majalla" w:hAnsi="Sakkal Majalla" w:cs="Sakkal Majalla"/>
          <w:sz w:val="32"/>
          <w:szCs w:val="32"/>
          <w:rtl/>
        </w:rPr>
        <w:t xml:space="preserve"> </w:t>
      </w:r>
      <w:r w:rsidR="00B80530" w:rsidRPr="00B80530">
        <w:rPr>
          <w:rFonts w:ascii="Sakkal Majalla" w:hAnsi="Sakkal Majalla" w:cs="Sakkal Majalla" w:hint="eastAsia"/>
          <w:sz w:val="32"/>
          <w:szCs w:val="32"/>
          <w:rtl/>
        </w:rPr>
        <w:t>مبنية</w:t>
      </w:r>
      <w:r w:rsidR="00B80530" w:rsidRPr="00B80530">
        <w:rPr>
          <w:rFonts w:ascii="Sakkal Majalla" w:hAnsi="Sakkal Majalla" w:cs="Sakkal Majalla"/>
          <w:sz w:val="32"/>
          <w:szCs w:val="32"/>
          <w:rtl/>
        </w:rPr>
        <w:t xml:space="preserve"> </w:t>
      </w:r>
      <w:r w:rsidR="00B80530" w:rsidRPr="00B80530">
        <w:rPr>
          <w:rFonts w:ascii="Sakkal Majalla" w:hAnsi="Sakkal Majalla" w:cs="Sakkal Majalla" w:hint="eastAsia"/>
          <w:sz w:val="32"/>
          <w:szCs w:val="32"/>
          <w:rtl/>
        </w:rPr>
        <w:t>على</w:t>
      </w:r>
      <w:r w:rsidR="00B80530" w:rsidRPr="00B80530">
        <w:rPr>
          <w:rFonts w:ascii="Sakkal Majalla" w:hAnsi="Sakkal Majalla" w:cs="Sakkal Majalla"/>
          <w:sz w:val="32"/>
          <w:szCs w:val="32"/>
          <w:rtl/>
        </w:rPr>
        <w:t xml:space="preserve"> </w:t>
      </w:r>
      <w:r w:rsidR="00B80530" w:rsidRPr="00B80530">
        <w:rPr>
          <w:rFonts w:ascii="Sakkal Majalla" w:hAnsi="Sakkal Majalla" w:cs="Sakkal Majalla" w:hint="eastAsia"/>
          <w:sz w:val="32"/>
          <w:szCs w:val="32"/>
          <w:rtl/>
        </w:rPr>
        <w:t>الذكاء</w:t>
      </w:r>
      <w:r w:rsidR="00B80530" w:rsidRPr="00B80530">
        <w:rPr>
          <w:rFonts w:ascii="Sakkal Majalla" w:hAnsi="Sakkal Majalla" w:cs="Sakkal Majalla"/>
          <w:sz w:val="32"/>
          <w:szCs w:val="32"/>
          <w:rtl/>
        </w:rPr>
        <w:t xml:space="preserve"> </w:t>
      </w:r>
      <w:r w:rsidR="00B80530" w:rsidRPr="00B80530">
        <w:rPr>
          <w:rFonts w:ascii="Sakkal Majalla" w:hAnsi="Sakkal Majalla" w:cs="Sakkal Majalla" w:hint="eastAsia"/>
          <w:sz w:val="32"/>
          <w:szCs w:val="32"/>
          <w:rtl/>
        </w:rPr>
        <w:t>الاصطناعي</w:t>
      </w:r>
      <w:r w:rsidR="00B80530">
        <w:rPr>
          <w:rFonts w:ascii="Sakkal Majalla" w:hAnsi="Sakkal Majalla" w:cs="Sakkal Majalla" w:hint="cs"/>
          <w:sz w:val="32"/>
          <w:szCs w:val="32"/>
          <w:rtl/>
        </w:rPr>
        <w:t>)</w:t>
      </w:r>
      <w:r w:rsidR="00F01264">
        <w:rPr>
          <w:rFonts w:ascii="Sakkal Majalla" w:hAnsi="Sakkal Majalla" w:cs="Sakkal Majalla" w:hint="cs"/>
          <w:sz w:val="32"/>
          <w:szCs w:val="32"/>
          <w:rtl/>
        </w:rPr>
        <w:t xml:space="preserve"> في المرتبة </w:t>
      </w:r>
      <w:r w:rsidR="00DE5089">
        <w:rPr>
          <w:rFonts w:ascii="Sakkal Majalla" w:hAnsi="Sakkal Majalla" w:cs="Sakkal Majalla" w:hint="cs"/>
          <w:sz w:val="32"/>
          <w:szCs w:val="32"/>
          <w:rtl/>
        </w:rPr>
        <w:t xml:space="preserve">الأخيرة </w:t>
      </w:r>
      <w:r w:rsidR="002D2138">
        <w:rPr>
          <w:rFonts w:ascii="Sakkal Majalla" w:hAnsi="Sakkal Majalla" w:cs="Sakkal Majalla" w:hint="cs"/>
          <w:sz w:val="32"/>
          <w:szCs w:val="32"/>
          <w:rtl/>
        </w:rPr>
        <w:t>بمتوسط حسابي (</w:t>
      </w:r>
      <w:r w:rsidR="00F42D25">
        <w:rPr>
          <w:rFonts w:ascii="Sakkal Majalla" w:hAnsi="Sakkal Majalla" w:cs="Sakkal Majalla"/>
          <w:sz w:val="32"/>
          <w:szCs w:val="32"/>
        </w:rPr>
        <w:t>3.90</w:t>
      </w:r>
      <w:r w:rsidR="002D2138">
        <w:rPr>
          <w:rFonts w:ascii="Sakkal Majalla" w:hAnsi="Sakkal Majalla" w:cs="Sakkal Majalla" w:hint="cs"/>
          <w:sz w:val="32"/>
          <w:szCs w:val="32"/>
          <w:rtl/>
        </w:rPr>
        <w:t>)</w:t>
      </w:r>
      <w:r w:rsidR="00F42D25">
        <w:rPr>
          <w:rFonts w:ascii="Sakkal Majalla" w:hAnsi="Sakkal Majalla" w:cs="Sakkal Majalla" w:hint="cs"/>
          <w:sz w:val="32"/>
          <w:szCs w:val="32"/>
          <w:rtl/>
          <w:lang w:bidi="ar-YE"/>
        </w:rPr>
        <w:t>، وبنسبة (</w:t>
      </w:r>
      <w:r w:rsidR="00F42D25">
        <w:rPr>
          <w:rFonts w:ascii="Sakkal Majalla" w:hAnsi="Sakkal Majalla" w:cs="Sakkal Majalla"/>
          <w:sz w:val="32"/>
          <w:szCs w:val="32"/>
          <w:lang w:bidi="ar-YE"/>
        </w:rPr>
        <w:t>78%</w:t>
      </w:r>
      <w:r w:rsidR="00F42D25">
        <w:rPr>
          <w:rFonts w:ascii="Sakkal Majalla" w:hAnsi="Sakkal Majalla" w:cs="Sakkal Majalla" w:hint="cs"/>
          <w:sz w:val="32"/>
          <w:szCs w:val="32"/>
          <w:rtl/>
          <w:lang w:bidi="ar-YE"/>
        </w:rPr>
        <w:t>) من المشاركين</w:t>
      </w:r>
      <w:r w:rsidR="0012531D">
        <w:rPr>
          <w:rFonts w:ascii="Sakkal Majalla" w:hAnsi="Sakkal Majalla" w:cs="Sakkal Majalla" w:hint="cs"/>
          <w:sz w:val="32"/>
          <w:szCs w:val="32"/>
          <w:rtl/>
          <w:lang w:bidi="ar-YE"/>
        </w:rPr>
        <w:t xml:space="preserve">، </w:t>
      </w:r>
      <w:r w:rsidR="0012531D" w:rsidRPr="0012531D">
        <w:rPr>
          <w:rFonts w:ascii="Sakkal Majalla" w:hAnsi="Sakkal Majalla" w:cs="Sakkal Majalla" w:hint="eastAsia"/>
          <w:sz w:val="32"/>
          <w:szCs w:val="32"/>
          <w:rtl/>
          <w:lang w:bidi="ar-YE"/>
        </w:rPr>
        <w:t>مما</w:t>
      </w:r>
      <w:r w:rsidR="0012531D" w:rsidRPr="0012531D">
        <w:rPr>
          <w:rFonts w:ascii="Sakkal Majalla" w:hAnsi="Sakkal Majalla" w:cs="Sakkal Majalla"/>
          <w:sz w:val="32"/>
          <w:szCs w:val="32"/>
          <w:rtl/>
          <w:lang w:bidi="ar-YE"/>
        </w:rPr>
        <w:t xml:space="preserve"> </w:t>
      </w:r>
      <w:r w:rsidR="0012531D" w:rsidRPr="0012531D">
        <w:rPr>
          <w:rFonts w:ascii="Sakkal Majalla" w:hAnsi="Sakkal Majalla" w:cs="Sakkal Majalla" w:hint="eastAsia"/>
          <w:sz w:val="32"/>
          <w:szCs w:val="32"/>
          <w:rtl/>
          <w:lang w:bidi="ar-YE"/>
        </w:rPr>
        <w:t>قد</w:t>
      </w:r>
      <w:r w:rsidR="0012531D" w:rsidRPr="0012531D">
        <w:rPr>
          <w:rFonts w:ascii="Sakkal Majalla" w:hAnsi="Sakkal Majalla" w:cs="Sakkal Majalla"/>
          <w:sz w:val="32"/>
          <w:szCs w:val="32"/>
          <w:rtl/>
          <w:lang w:bidi="ar-YE"/>
        </w:rPr>
        <w:t xml:space="preserve"> </w:t>
      </w:r>
      <w:r w:rsidR="0012531D" w:rsidRPr="0012531D">
        <w:rPr>
          <w:rFonts w:ascii="Sakkal Majalla" w:hAnsi="Sakkal Majalla" w:cs="Sakkal Majalla" w:hint="eastAsia"/>
          <w:sz w:val="32"/>
          <w:szCs w:val="32"/>
          <w:rtl/>
          <w:lang w:bidi="ar-YE"/>
        </w:rPr>
        <w:t>يشير</w:t>
      </w:r>
      <w:r w:rsidR="0012531D" w:rsidRPr="0012531D">
        <w:rPr>
          <w:rFonts w:ascii="Sakkal Majalla" w:hAnsi="Sakkal Majalla" w:cs="Sakkal Majalla"/>
          <w:sz w:val="32"/>
          <w:szCs w:val="32"/>
          <w:rtl/>
          <w:lang w:bidi="ar-YE"/>
        </w:rPr>
        <w:t xml:space="preserve"> </w:t>
      </w:r>
      <w:r w:rsidR="0012531D" w:rsidRPr="0012531D">
        <w:rPr>
          <w:rFonts w:ascii="Sakkal Majalla" w:hAnsi="Sakkal Majalla" w:cs="Sakkal Majalla" w:hint="eastAsia"/>
          <w:sz w:val="32"/>
          <w:szCs w:val="32"/>
          <w:rtl/>
          <w:lang w:bidi="ar-YE"/>
        </w:rPr>
        <w:t>إلى</w:t>
      </w:r>
      <w:r w:rsidR="0012531D" w:rsidRPr="0012531D">
        <w:rPr>
          <w:rFonts w:ascii="Sakkal Majalla" w:hAnsi="Sakkal Majalla" w:cs="Sakkal Majalla"/>
          <w:sz w:val="32"/>
          <w:szCs w:val="32"/>
          <w:rtl/>
          <w:lang w:bidi="ar-YE"/>
        </w:rPr>
        <w:t xml:space="preserve"> </w:t>
      </w:r>
      <w:r w:rsidR="0012531D" w:rsidRPr="0012531D">
        <w:rPr>
          <w:rFonts w:ascii="Sakkal Majalla" w:hAnsi="Sakkal Majalla" w:cs="Sakkal Majalla" w:hint="eastAsia"/>
          <w:sz w:val="32"/>
          <w:szCs w:val="32"/>
          <w:rtl/>
          <w:lang w:bidi="ar-YE"/>
        </w:rPr>
        <w:t>أن</w:t>
      </w:r>
      <w:r w:rsidR="0012531D" w:rsidRPr="0012531D">
        <w:rPr>
          <w:rFonts w:ascii="Sakkal Majalla" w:hAnsi="Sakkal Majalla" w:cs="Sakkal Majalla"/>
          <w:sz w:val="32"/>
          <w:szCs w:val="32"/>
          <w:rtl/>
          <w:lang w:bidi="ar-YE"/>
        </w:rPr>
        <w:t xml:space="preserve"> </w:t>
      </w:r>
      <w:r w:rsidR="0012531D" w:rsidRPr="0012531D">
        <w:rPr>
          <w:rFonts w:ascii="Sakkal Majalla" w:hAnsi="Sakkal Majalla" w:cs="Sakkal Majalla" w:hint="eastAsia"/>
          <w:sz w:val="32"/>
          <w:szCs w:val="32"/>
          <w:rtl/>
          <w:lang w:bidi="ar-YE"/>
        </w:rPr>
        <w:t>التطبيق</w:t>
      </w:r>
      <w:r w:rsidR="0012531D" w:rsidRPr="0012531D">
        <w:rPr>
          <w:rFonts w:ascii="Sakkal Majalla" w:hAnsi="Sakkal Majalla" w:cs="Sakkal Majalla"/>
          <w:sz w:val="32"/>
          <w:szCs w:val="32"/>
          <w:rtl/>
          <w:lang w:bidi="ar-YE"/>
        </w:rPr>
        <w:t xml:space="preserve"> </w:t>
      </w:r>
      <w:r w:rsidR="0012531D" w:rsidRPr="0012531D">
        <w:rPr>
          <w:rFonts w:ascii="Sakkal Majalla" w:hAnsi="Sakkal Majalla" w:cs="Sakkal Majalla" w:hint="eastAsia"/>
          <w:sz w:val="32"/>
          <w:szCs w:val="32"/>
          <w:rtl/>
          <w:lang w:bidi="ar-YE"/>
        </w:rPr>
        <w:t>الفعلي</w:t>
      </w:r>
      <w:r w:rsidR="0012531D" w:rsidRPr="0012531D">
        <w:rPr>
          <w:rFonts w:ascii="Sakkal Majalla" w:hAnsi="Sakkal Majalla" w:cs="Sakkal Majalla"/>
          <w:sz w:val="32"/>
          <w:szCs w:val="32"/>
          <w:rtl/>
          <w:lang w:bidi="ar-YE"/>
        </w:rPr>
        <w:t xml:space="preserve"> </w:t>
      </w:r>
      <w:r w:rsidR="0012531D" w:rsidRPr="0012531D">
        <w:rPr>
          <w:rFonts w:ascii="Sakkal Majalla" w:hAnsi="Sakkal Majalla" w:cs="Sakkal Majalla" w:hint="eastAsia"/>
          <w:sz w:val="32"/>
          <w:szCs w:val="32"/>
          <w:rtl/>
          <w:lang w:bidi="ar-YE"/>
        </w:rPr>
        <w:t>لهذه</w:t>
      </w:r>
      <w:r w:rsidR="0012531D" w:rsidRPr="0012531D">
        <w:rPr>
          <w:rFonts w:ascii="Sakkal Majalla" w:hAnsi="Sakkal Majalla" w:cs="Sakkal Majalla"/>
          <w:sz w:val="32"/>
          <w:szCs w:val="32"/>
          <w:rtl/>
          <w:lang w:bidi="ar-YE"/>
        </w:rPr>
        <w:t xml:space="preserve"> </w:t>
      </w:r>
      <w:r w:rsidR="0012531D" w:rsidRPr="0012531D">
        <w:rPr>
          <w:rFonts w:ascii="Sakkal Majalla" w:hAnsi="Sakkal Majalla" w:cs="Sakkal Majalla" w:hint="eastAsia"/>
          <w:sz w:val="32"/>
          <w:szCs w:val="32"/>
          <w:rtl/>
          <w:lang w:bidi="ar-YE"/>
        </w:rPr>
        <w:t>التحليلات</w:t>
      </w:r>
      <w:r w:rsidR="0012531D" w:rsidRPr="0012531D">
        <w:rPr>
          <w:rFonts w:ascii="Sakkal Majalla" w:hAnsi="Sakkal Majalla" w:cs="Sakkal Majalla"/>
          <w:sz w:val="32"/>
          <w:szCs w:val="32"/>
          <w:rtl/>
          <w:lang w:bidi="ar-YE"/>
        </w:rPr>
        <w:t xml:space="preserve"> </w:t>
      </w:r>
      <w:r w:rsidR="0012531D" w:rsidRPr="0012531D">
        <w:rPr>
          <w:rFonts w:ascii="Sakkal Majalla" w:hAnsi="Sakkal Majalla" w:cs="Sakkal Majalla" w:hint="eastAsia"/>
          <w:sz w:val="32"/>
          <w:szCs w:val="32"/>
          <w:rtl/>
          <w:lang w:bidi="ar-YE"/>
        </w:rPr>
        <w:t>لا</w:t>
      </w:r>
      <w:r w:rsidR="0012531D" w:rsidRPr="0012531D">
        <w:rPr>
          <w:rFonts w:ascii="Sakkal Majalla" w:hAnsi="Sakkal Majalla" w:cs="Sakkal Majalla"/>
          <w:sz w:val="32"/>
          <w:szCs w:val="32"/>
          <w:rtl/>
          <w:lang w:bidi="ar-YE"/>
        </w:rPr>
        <w:t xml:space="preserve"> </w:t>
      </w:r>
      <w:r w:rsidR="0012531D" w:rsidRPr="0012531D">
        <w:rPr>
          <w:rFonts w:ascii="Sakkal Majalla" w:hAnsi="Sakkal Majalla" w:cs="Sakkal Majalla" w:hint="eastAsia"/>
          <w:sz w:val="32"/>
          <w:szCs w:val="32"/>
          <w:rtl/>
          <w:lang w:bidi="ar-YE"/>
        </w:rPr>
        <w:t>يزال</w:t>
      </w:r>
      <w:r w:rsidR="0012531D" w:rsidRPr="0012531D">
        <w:rPr>
          <w:rFonts w:ascii="Sakkal Majalla" w:hAnsi="Sakkal Majalla" w:cs="Sakkal Majalla"/>
          <w:sz w:val="32"/>
          <w:szCs w:val="32"/>
          <w:rtl/>
          <w:lang w:bidi="ar-YE"/>
        </w:rPr>
        <w:t xml:space="preserve"> </w:t>
      </w:r>
      <w:r w:rsidR="0012531D" w:rsidRPr="0012531D">
        <w:rPr>
          <w:rFonts w:ascii="Sakkal Majalla" w:hAnsi="Sakkal Majalla" w:cs="Sakkal Majalla" w:hint="eastAsia"/>
          <w:sz w:val="32"/>
          <w:szCs w:val="32"/>
          <w:rtl/>
          <w:lang w:bidi="ar-YE"/>
        </w:rPr>
        <w:t>في</w:t>
      </w:r>
      <w:r w:rsidR="0012531D" w:rsidRPr="0012531D">
        <w:rPr>
          <w:rFonts w:ascii="Sakkal Majalla" w:hAnsi="Sakkal Majalla" w:cs="Sakkal Majalla"/>
          <w:sz w:val="32"/>
          <w:szCs w:val="32"/>
          <w:rtl/>
          <w:lang w:bidi="ar-YE"/>
        </w:rPr>
        <w:t xml:space="preserve"> </w:t>
      </w:r>
      <w:r w:rsidR="0012531D" w:rsidRPr="0012531D">
        <w:rPr>
          <w:rFonts w:ascii="Sakkal Majalla" w:hAnsi="Sakkal Majalla" w:cs="Sakkal Majalla" w:hint="eastAsia"/>
          <w:sz w:val="32"/>
          <w:szCs w:val="32"/>
          <w:rtl/>
          <w:lang w:bidi="ar-YE"/>
        </w:rPr>
        <w:t>مرحلة</w:t>
      </w:r>
      <w:r w:rsidR="0012531D" w:rsidRPr="0012531D">
        <w:rPr>
          <w:rFonts w:ascii="Sakkal Majalla" w:hAnsi="Sakkal Majalla" w:cs="Sakkal Majalla"/>
          <w:sz w:val="32"/>
          <w:szCs w:val="32"/>
          <w:rtl/>
          <w:lang w:bidi="ar-YE"/>
        </w:rPr>
        <w:t xml:space="preserve"> </w:t>
      </w:r>
      <w:r w:rsidR="0012531D" w:rsidRPr="0012531D">
        <w:rPr>
          <w:rFonts w:ascii="Sakkal Majalla" w:hAnsi="Sakkal Majalla" w:cs="Sakkal Majalla" w:hint="eastAsia"/>
          <w:sz w:val="32"/>
          <w:szCs w:val="32"/>
          <w:rtl/>
          <w:lang w:bidi="ar-YE"/>
        </w:rPr>
        <w:t>التطوير</w:t>
      </w:r>
      <w:r w:rsidR="0012531D" w:rsidRPr="0012531D">
        <w:rPr>
          <w:rFonts w:ascii="Sakkal Majalla" w:hAnsi="Sakkal Majalla" w:cs="Sakkal Majalla"/>
          <w:sz w:val="32"/>
          <w:szCs w:val="32"/>
          <w:rtl/>
          <w:lang w:bidi="ar-YE"/>
        </w:rPr>
        <w:t xml:space="preserve"> </w:t>
      </w:r>
      <w:r w:rsidR="0012531D" w:rsidRPr="0012531D">
        <w:rPr>
          <w:rFonts w:ascii="Sakkal Majalla" w:hAnsi="Sakkal Majalla" w:cs="Sakkal Majalla" w:hint="eastAsia"/>
          <w:sz w:val="32"/>
          <w:szCs w:val="32"/>
          <w:rtl/>
          <w:lang w:bidi="ar-YE"/>
        </w:rPr>
        <w:t>أو</w:t>
      </w:r>
      <w:r w:rsidR="0012531D" w:rsidRPr="0012531D">
        <w:rPr>
          <w:rFonts w:ascii="Sakkal Majalla" w:hAnsi="Sakkal Majalla" w:cs="Sakkal Majalla"/>
          <w:sz w:val="32"/>
          <w:szCs w:val="32"/>
          <w:rtl/>
          <w:lang w:bidi="ar-YE"/>
        </w:rPr>
        <w:t xml:space="preserve"> </w:t>
      </w:r>
      <w:r w:rsidR="0012531D" w:rsidRPr="0012531D">
        <w:rPr>
          <w:rFonts w:ascii="Sakkal Majalla" w:hAnsi="Sakkal Majalla" w:cs="Sakkal Majalla" w:hint="eastAsia"/>
          <w:sz w:val="32"/>
          <w:szCs w:val="32"/>
          <w:rtl/>
          <w:lang w:bidi="ar-YE"/>
        </w:rPr>
        <w:t>غير</w:t>
      </w:r>
      <w:r w:rsidR="0012531D" w:rsidRPr="0012531D">
        <w:rPr>
          <w:rFonts w:ascii="Sakkal Majalla" w:hAnsi="Sakkal Majalla" w:cs="Sakkal Majalla"/>
          <w:sz w:val="32"/>
          <w:szCs w:val="32"/>
          <w:rtl/>
          <w:lang w:bidi="ar-YE"/>
        </w:rPr>
        <w:t xml:space="preserve"> </w:t>
      </w:r>
      <w:r w:rsidR="0012531D" w:rsidRPr="0012531D">
        <w:rPr>
          <w:rFonts w:ascii="Sakkal Majalla" w:hAnsi="Sakkal Majalla" w:cs="Sakkal Majalla" w:hint="eastAsia"/>
          <w:sz w:val="32"/>
          <w:szCs w:val="32"/>
          <w:rtl/>
          <w:lang w:bidi="ar-YE"/>
        </w:rPr>
        <w:t>منتشر</w:t>
      </w:r>
      <w:r w:rsidR="0012531D" w:rsidRPr="0012531D">
        <w:rPr>
          <w:rFonts w:ascii="Sakkal Majalla" w:hAnsi="Sakkal Majalla" w:cs="Sakkal Majalla"/>
          <w:sz w:val="32"/>
          <w:szCs w:val="32"/>
          <w:rtl/>
          <w:lang w:bidi="ar-YE"/>
        </w:rPr>
        <w:t xml:space="preserve"> </w:t>
      </w:r>
      <w:r w:rsidR="0012531D" w:rsidRPr="0012531D">
        <w:rPr>
          <w:rFonts w:ascii="Sakkal Majalla" w:hAnsi="Sakkal Majalla" w:cs="Sakkal Majalla" w:hint="eastAsia"/>
          <w:sz w:val="32"/>
          <w:szCs w:val="32"/>
          <w:rtl/>
          <w:lang w:bidi="ar-YE"/>
        </w:rPr>
        <w:t>على</w:t>
      </w:r>
      <w:r w:rsidR="0012531D" w:rsidRPr="0012531D">
        <w:rPr>
          <w:rFonts w:ascii="Sakkal Majalla" w:hAnsi="Sakkal Majalla" w:cs="Sakkal Majalla"/>
          <w:sz w:val="32"/>
          <w:szCs w:val="32"/>
          <w:rtl/>
          <w:lang w:bidi="ar-YE"/>
        </w:rPr>
        <w:t xml:space="preserve"> </w:t>
      </w:r>
      <w:r w:rsidR="0012531D" w:rsidRPr="0012531D">
        <w:rPr>
          <w:rFonts w:ascii="Sakkal Majalla" w:hAnsi="Sakkal Majalla" w:cs="Sakkal Majalla" w:hint="eastAsia"/>
          <w:sz w:val="32"/>
          <w:szCs w:val="32"/>
          <w:rtl/>
          <w:lang w:bidi="ar-YE"/>
        </w:rPr>
        <w:t>نطاق</w:t>
      </w:r>
      <w:r w:rsidR="0012531D" w:rsidRPr="0012531D">
        <w:rPr>
          <w:rFonts w:ascii="Sakkal Majalla" w:hAnsi="Sakkal Majalla" w:cs="Sakkal Majalla"/>
          <w:sz w:val="32"/>
          <w:szCs w:val="32"/>
          <w:rtl/>
          <w:lang w:bidi="ar-YE"/>
        </w:rPr>
        <w:t xml:space="preserve"> </w:t>
      </w:r>
      <w:r w:rsidR="0012531D" w:rsidRPr="0012531D">
        <w:rPr>
          <w:rFonts w:ascii="Sakkal Majalla" w:hAnsi="Sakkal Majalla" w:cs="Sakkal Majalla" w:hint="eastAsia"/>
          <w:sz w:val="32"/>
          <w:szCs w:val="32"/>
          <w:rtl/>
          <w:lang w:bidi="ar-YE"/>
        </w:rPr>
        <w:t>واسع،</w:t>
      </w:r>
      <w:r w:rsidR="0012531D" w:rsidRPr="0012531D">
        <w:rPr>
          <w:rFonts w:ascii="Sakkal Majalla" w:hAnsi="Sakkal Majalla" w:cs="Sakkal Majalla"/>
          <w:sz w:val="32"/>
          <w:szCs w:val="32"/>
          <w:rtl/>
          <w:lang w:bidi="ar-YE"/>
        </w:rPr>
        <w:t xml:space="preserve"> </w:t>
      </w:r>
      <w:r w:rsidR="0012531D" w:rsidRPr="0012531D">
        <w:rPr>
          <w:rFonts w:ascii="Sakkal Majalla" w:hAnsi="Sakkal Majalla" w:cs="Sakkal Majalla" w:hint="eastAsia"/>
          <w:sz w:val="32"/>
          <w:szCs w:val="32"/>
          <w:rtl/>
          <w:lang w:bidi="ar-YE"/>
        </w:rPr>
        <w:t>رغم</w:t>
      </w:r>
      <w:r w:rsidR="0012531D" w:rsidRPr="0012531D">
        <w:rPr>
          <w:rFonts w:ascii="Sakkal Majalla" w:hAnsi="Sakkal Majalla" w:cs="Sakkal Majalla"/>
          <w:sz w:val="32"/>
          <w:szCs w:val="32"/>
          <w:rtl/>
          <w:lang w:bidi="ar-YE"/>
        </w:rPr>
        <w:t xml:space="preserve"> </w:t>
      </w:r>
      <w:r w:rsidR="0012531D" w:rsidRPr="0012531D">
        <w:rPr>
          <w:rFonts w:ascii="Sakkal Majalla" w:hAnsi="Sakkal Majalla" w:cs="Sakkal Majalla" w:hint="eastAsia"/>
          <w:sz w:val="32"/>
          <w:szCs w:val="32"/>
          <w:rtl/>
          <w:lang w:bidi="ar-YE"/>
        </w:rPr>
        <w:t>القناعة</w:t>
      </w:r>
      <w:r w:rsidR="0012531D" w:rsidRPr="0012531D">
        <w:rPr>
          <w:rFonts w:ascii="Sakkal Majalla" w:hAnsi="Sakkal Majalla" w:cs="Sakkal Majalla"/>
          <w:sz w:val="32"/>
          <w:szCs w:val="32"/>
          <w:rtl/>
          <w:lang w:bidi="ar-YE"/>
        </w:rPr>
        <w:t xml:space="preserve"> </w:t>
      </w:r>
      <w:r w:rsidR="0012531D" w:rsidRPr="0012531D">
        <w:rPr>
          <w:rFonts w:ascii="Sakkal Majalla" w:hAnsi="Sakkal Majalla" w:cs="Sakkal Majalla" w:hint="eastAsia"/>
          <w:sz w:val="32"/>
          <w:szCs w:val="32"/>
          <w:rtl/>
          <w:lang w:bidi="ar-YE"/>
        </w:rPr>
        <w:t>بأهميتها</w:t>
      </w:r>
      <w:r w:rsidR="0012531D" w:rsidRPr="0012531D">
        <w:rPr>
          <w:rFonts w:ascii="Sakkal Majalla" w:hAnsi="Sakkal Majalla" w:cs="Sakkal Majalla"/>
          <w:sz w:val="32"/>
          <w:szCs w:val="32"/>
          <w:rtl/>
          <w:lang w:bidi="ar-YE"/>
        </w:rPr>
        <w:t>.</w:t>
      </w:r>
    </w:p>
    <w:p w14:paraId="2DF182A4" w14:textId="4E7C4FE6" w:rsidR="00513FC2" w:rsidRPr="006B5A5D" w:rsidRDefault="00513FC2" w:rsidP="00357C9E">
      <w:pPr>
        <w:spacing w:line="360" w:lineRule="auto"/>
        <w:jc w:val="both"/>
        <w:rPr>
          <w:rFonts w:ascii="Sakkal Majalla" w:hAnsi="Sakkal Majalla" w:cs="Sakkal Majalla"/>
          <w:b/>
          <w:bCs/>
          <w:sz w:val="32"/>
          <w:szCs w:val="32"/>
        </w:rPr>
      </w:pPr>
      <w:r w:rsidRPr="006B5A5D">
        <w:rPr>
          <w:rFonts w:ascii="Sakkal Majalla" w:hAnsi="Sakkal Majalla" w:cs="Sakkal Majalla" w:hint="cs"/>
          <w:b/>
          <w:bCs/>
          <w:sz w:val="32"/>
          <w:szCs w:val="32"/>
          <w:rtl/>
        </w:rPr>
        <w:t>المحور الثاني:</w:t>
      </w:r>
      <w:r w:rsidR="003F624F">
        <w:rPr>
          <w:rFonts w:ascii="Sakkal Majalla" w:hAnsi="Sakkal Majalla" w:cs="Sakkal Majalla" w:hint="cs"/>
          <w:b/>
          <w:bCs/>
          <w:sz w:val="32"/>
          <w:szCs w:val="32"/>
          <w:rtl/>
        </w:rPr>
        <w:t xml:space="preserve"> نظم دعم القرار الذكية</w:t>
      </w:r>
    </w:p>
    <w:p w14:paraId="76F2A56E" w14:textId="66EC8022" w:rsidR="004C189C" w:rsidRDefault="004C189C" w:rsidP="00357C9E">
      <w:pPr>
        <w:spacing w:line="360" w:lineRule="auto"/>
        <w:jc w:val="both"/>
        <w:rPr>
          <w:rFonts w:ascii="Sakkal Majalla" w:hAnsi="Sakkal Majalla" w:cs="Sakkal Majalla"/>
          <w:sz w:val="32"/>
          <w:szCs w:val="32"/>
          <w:rtl/>
          <w:lang w:bidi="ar-YE"/>
        </w:rPr>
      </w:pPr>
      <w:r w:rsidRPr="00FE1C9B">
        <w:rPr>
          <w:rFonts w:ascii="Sakkal Majalla" w:hAnsi="Sakkal Majalla" w:cs="Sakkal Majalla" w:hint="cs"/>
          <w:sz w:val="28"/>
          <w:szCs w:val="28"/>
          <w:rtl/>
        </w:rPr>
        <w:t>جدول رقم (</w:t>
      </w:r>
      <w:r w:rsidR="00740B94">
        <w:rPr>
          <w:rFonts w:ascii="Sakkal Majalla" w:hAnsi="Sakkal Majalla" w:cs="Sakkal Majalla" w:hint="cs"/>
          <w:sz w:val="28"/>
          <w:szCs w:val="28"/>
          <w:rtl/>
        </w:rPr>
        <w:t>11</w:t>
      </w:r>
      <w:r w:rsidRPr="00FE1C9B">
        <w:rPr>
          <w:rFonts w:ascii="Sakkal Majalla" w:hAnsi="Sakkal Majalla" w:cs="Sakkal Majalla" w:hint="cs"/>
          <w:sz w:val="28"/>
          <w:szCs w:val="28"/>
          <w:rtl/>
        </w:rPr>
        <w:t xml:space="preserve">) </w:t>
      </w:r>
      <w:r>
        <w:rPr>
          <w:rFonts w:ascii="Sakkal Majalla" w:hAnsi="Sakkal Majalla" w:cs="Sakkal Majalla" w:hint="cs"/>
          <w:sz w:val="28"/>
          <w:szCs w:val="28"/>
          <w:rtl/>
        </w:rPr>
        <w:t xml:space="preserve">المتوسطات الحسابية، والنتائج والإحصاءات </w:t>
      </w:r>
      <w:r w:rsidRPr="00FE1C9B">
        <w:rPr>
          <w:rFonts w:ascii="Sakkal Majalla" w:hAnsi="Sakkal Majalla" w:cs="Sakkal Majalla" w:hint="cs"/>
          <w:sz w:val="28"/>
          <w:szCs w:val="28"/>
          <w:rtl/>
        </w:rPr>
        <w:t xml:space="preserve">لفقرات المحور </w:t>
      </w:r>
      <w:r w:rsidR="00002643">
        <w:rPr>
          <w:rFonts w:ascii="Sakkal Majalla" w:hAnsi="Sakkal Majalla" w:cs="Sakkal Majalla" w:hint="cs"/>
          <w:sz w:val="28"/>
          <w:szCs w:val="28"/>
          <w:rtl/>
        </w:rPr>
        <w:t xml:space="preserve">الثاني </w:t>
      </w:r>
      <w:r w:rsidRPr="00FE1C9B">
        <w:rPr>
          <w:rFonts w:ascii="Sakkal Majalla" w:hAnsi="Sakkal Majalla" w:cs="Sakkal Majalla" w:hint="cs"/>
          <w:sz w:val="28"/>
          <w:szCs w:val="28"/>
          <w:rtl/>
        </w:rPr>
        <w:t>(</w:t>
      </w:r>
      <w:r w:rsidR="00002643">
        <w:rPr>
          <w:rFonts w:ascii="Sakkal Majalla" w:hAnsi="Sakkal Majalla" w:cs="Sakkal Majalla" w:hint="cs"/>
          <w:sz w:val="28"/>
          <w:szCs w:val="28"/>
          <w:rtl/>
        </w:rPr>
        <w:t>نظم دعم القرار الذكية</w:t>
      </w:r>
      <w:r w:rsidRPr="00FE1C9B">
        <w:rPr>
          <w:rFonts w:ascii="Sakkal Majalla" w:hAnsi="Sakkal Majalla" w:cs="Sakkal Majalla" w:hint="cs"/>
          <w:sz w:val="28"/>
          <w:szCs w:val="28"/>
          <w:rtl/>
        </w:rPr>
        <w:t>):</w:t>
      </w:r>
    </w:p>
    <w:tbl>
      <w:tblPr>
        <w:tblStyle w:val="TableGrid"/>
        <w:bidiVisual/>
        <w:tblW w:w="0" w:type="auto"/>
        <w:tblLook w:val="04A0" w:firstRow="1" w:lastRow="0" w:firstColumn="1" w:lastColumn="0" w:noHBand="0" w:noVBand="1"/>
      </w:tblPr>
      <w:tblGrid>
        <w:gridCol w:w="453"/>
        <w:gridCol w:w="3247"/>
        <w:gridCol w:w="991"/>
        <w:gridCol w:w="1131"/>
        <w:gridCol w:w="990"/>
        <w:gridCol w:w="990"/>
        <w:gridCol w:w="848"/>
      </w:tblGrid>
      <w:tr w:rsidR="00AA21A6" w:rsidRPr="00AA21A6" w14:paraId="3EA077AC" w14:textId="77777777" w:rsidTr="00AA21A6">
        <w:trPr>
          <w:trHeight w:val="861"/>
        </w:trPr>
        <w:tc>
          <w:tcPr>
            <w:tcW w:w="443" w:type="dxa"/>
            <w:shd w:val="clear" w:color="auto" w:fill="DAE9F7" w:themeFill="text2" w:themeFillTint="1A"/>
            <w:vAlign w:val="center"/>
          </w:tcPr>
          <w:p w14:paraId="401D54C5" w14:textId="77777777" w:rsidR="004C189C" w:rsidRPr="00AA21A6" w:rsidRDefault="004C189C" w:rsidP="0049735B">
            <w:pPr>
              <w:jc w:val="center"/>
              <w:rPr>
                <w:rFonts w:ascii="Sakkal Majalla" w:hAnsi="Sakkal Majalla" w:cs="Sakkal Majalla"/>
                <w:b/>
                <w:bCs/>
                <w:sz w:val="28"/>
                <w:szCs w:val="28"/>
                <w:rtl/>
              </w:rPr>
            </w:pPr>
            <w:r w:rsidRPr="00AA21A6">
              <w:rPr>
                <w:rFonts w:ascii="Sakkal Majalla" w:hAnsi="Sakkal Majalla" w:cs="Sakkal Majalla" w:hint="cs"/>
                <w:b/>
                <w:bCs/>
                <w:sz w:val="28"/>
                <w:szCs w:val="28"/>
                <w:rtl/>
              </w:rPr>
              <w:t>م</w:t>
            </w:r>
          </w:p>
        </w:tc>
        <w:tc>
          <w:tcPr>
            <w:tcW w:w="3247" w:type="dxa"/>
            <w:shd w:val="clear" w:color="auto" w:fill="DAE9F7" w:themeFill="text2" w:themeFillTint="1A"/>
            <w:vAlign w:val="center"/>
          </w:tcPr>
          <w:p w14:paraId="4049D8C4" w14:textId="77777777" w:rsidR="004C189C" w:rsidRPr="00AA21A6" w:rsidRDefault="004C189C" w:rsidP="0049735B">
            <w:pPr>
              <w:jc w:val="center"/>
              <w:rPr>
                <w:rFonts w:ascii="Sakkal Majalla" w:hAnsi="Sakkal Majalla" w:cs="Sakkal Majalla"/>
                <w:b/>
                <w:bCs/>
                <w:sz w:val="28"/>
                <w:szCs w:val="28"/>
                <w:rtl/>
              </w:rPr>
            </w:pPr>
            <w:r w:rsidRPr="00AA21A6">
              <w:rPr>
                <w:rFonts w:ascii="Sakkal Majalla" w:hAnsi="Sakkal Majalla" w:cs="Sakkal Majalla" w:hint="cs"/>
                <w:b/>
                <w:bCs/>
                <w:sz w:val="28"/>
                <w:szCs w:val="28"/>
                <w:rtl/>
              </w:rPr>
              <w:t>العبارات</w:t>
            </w:r>
          </w:p>
        </w:tc>
        <w:tc>
          <w:tcPr>
            <w:tcW w:w="991" w:type="dxa"/>
            <w:shd w:val="clear" w:color="auto" w:fill="DAE9F7" w:themeFill="text2" w:themeFillTint="1A"/>
            <w:vAlign w:val="center"/>
          </w:tcPr>
          <w:p w14:paraId="6C0DB0D1" w14:textId="77777777" w:rsidR="004C189C" w:rsidRPr="00AA21A6" w:rsidRDefault="004C189C" w:rsidP="0049735B">
            <w:pPr>
              <w:jc w:val="center"/>
              <w:rPr>
                <w:rFonts w:ascii="Sakkal Majalla" w:hAnsi="Sakkal Majalla" w:cs="Sakkal Majalla"/>
                <w:b/>
                <w:bCs/>
                <w:sz w:val="28"/>
                <w:szCs w:val="28"/>
                <w:rtl/>
              </w:rPr>
            </w:pPr>
            <w:r w:rsidRPr="00AA21A6">
              <w:rPr>
                <w:rFonts w:ascii="Sakkal Majalla" w:hAnsi="Sakkal Majalla" w:cs="Sakkal Majalla" w:hint="cs"/>
                <w:b/>
                <w:bCs/>
                <w:sz w:val="28"/>
                <w:szCs w:val="28"/>
                <w:rtl/>
              </w:rPr>
              <w:t>المتوسط الحسابي</w:t>
            </w:r>
          </w:p>
        </w:tc>
        <w:tc>
          <w:tcPr>
            <w:tcW w:w="1131" w:type="dxa"/>
            <w:shd w:val="clear" w:color="auto" w:fill="DAE9F7" w:themeFill="text2" w:themeFillTint="1A"/>
            <w:vAlign w:val="center"/>
          </w:tcPr>
          <w:p w14:paraId="6445250E" w14:textId="77777777" w:rsidR="004C189C" w:rsidRPr="00AA21A6" w:rsidRDefault="004C189C" w:rsidP="0049735B">
            <w:pPr>
              <w:jc w:val="center"/>
              <w:rPr>
                <w:rFonts w:ascii="Sakkal Majalla" w:hAnsi="Sakkal Majalla" w:cs="Sakkal Majalla"/>
                <w:b/>
                <w:bCs/>
                <w:sz w:val="28"/>
                <w:szCs w:val="28"/>
                <w:rtl/>
              </w:rPr>
            </w:pPr>
            <w:r w:rsidRPr="00AA21A6">
              <w:rPr>
                <w:rFonts w:ascii="Sakkal Majalla" w:hAnsi="Sakkal Majalla" w:cs="Sakkal Majalla" w:hint="cs"/>
                <w:b/>
                <w:bCs/>
                <w:sz w:val="28"/>
                <w:szCs w:val="28"/>
                <w:rtl/>
              </w:rPr>
              <w:t>الانحراف المعياري</w:t>
            </w:r>
          </w:p>
        </w:tc>
        <w:tc>
          <w:tcPr>
            <w:tcW w:w="990" w:type="dxa"/>
            <w:shd w:val="clear" w:color="auto" w:fill="DAE9F7" w:themeFill="text2" w:themeFillTint="1A"/>
            <w:vAlign w:val="center"/>
          </w:tcPr>
          <w:p w14:paraId="4BAB6FEA" w14:textId="77777777" w:rsidR="004C189C" w:rsidRPr="00AA21A6" w:rsidRDefault="004C189C" w:rsidP="0049735B">
            <w:pPr>
              <w:jc w:val="center"/>
              <w:rPr>
                <w:rFonts w:ascii="Sakkal Majalla" w:hAnsi="Sakkal Majalla" w:cs="Sakkal Majalla"/>
                <w:b/>
                <w:bCs/>
                <w:sz w:val="28"/>
                <w:szCs w:val="28"/>
                <w:rtl/>
              </w:rPr>
            </w:pPr>
            <w:r w:rsidRPr="00AA21A6">
              <w:rPr>
                <w:rFonts w:ascii="Sakkal Majalla" w:hAnsi="Sakkal Majalla" w:cs="Sakkal Majalla" w:hint="cs"/>
                <w:b/>
                <w:bCs/>
                <w:sz w:val="28"/>
                <w:szCs w:val="28"/>
                <w:rtl/>
              </w:rPr>
              <w:t>النتيجة</w:t>
            </w:r>
          </w:p>
        </w:tc>
        <w:tc>
          <w:tcPr>
            <w:tcW w:w="990" w:type="dxa"/>
            <w:shd w:val="clear" w:color="auto" w:fill="DAE9F7" w:themeFill="text2" w:themeFillTint="1A"/>
            <w:vAlign w:val="center"/>
          </w:tcPr>
          <w:p w14:paraId="0AF13815" w14:textId="77777777" w:rsidR="004C189C" w:rsidRPr="00AA21A6" w:rsidRDefault="004C189C" w:rsidP="0049735B">
            <w:pPr>
              <w:jc w:val="center"/>
              <w:rPr>
                <w:rFonts w:ascii="Sakkal Majalla" w:hAnsi="Sakkal Majalla" w:cs="Sakkal Majalla"/>
                <w:b/>
                <w:bCs/>
                <w:sz w:val="28"/>
                <w:szCs w:val="28"/>
                <w:rtl/>
              </w:rPr>
            </w:pPr>
            <w:r w:rsidRPr="00AA21A6">
              <w:rPr>
                <w:rFonts w:ascii="Sakkal Majalla" w:hAnsi="Sakkal Majalla" w:cs="Sakkal Majalla" w:hint="cs"/>
                <w:b/>
                <w:bCs/>
                <w:sz w:val="28"/>
                <w:szCs w:val="28"/>
                <w:rtl/>
              </w:rPr>
              <w:t>الوزن النسبي</w:t>
            </w:r>
          </w:p>
        </w:tc>
        <w:tc>
          <w:tcPr>
            <w:tcW w:w="848" w:type="dxa"/>
            <w:shd w:val="clear" w:color="auto" w:fill="DAE9F7" w:themeFill="text2" w:themeFillTint="1A"/>
            <w:vAlign w:val="center"/>
          </w:tcPr>
          <w:p w14:paraId="63012976" w14:textId="77777777" w:rsidR="004C189C" w:rsidRPr="00AA21A6" w:rsidRDefault="004C189C" w:rsidP="0049735B">
            <w:pPr>
              <w:jc w:val="center"/>
              <w:rPr>
                <w:rFonts w:ascii="Sakkal Majalla" w:hAnsi="Sakkal Majalla" w:cs="Sakkal Majalla"/>
                <w:b/>
                <w:bCs/>
                <w:sz w:val="28"/>
                <w:szCs w:val="28"/>
                <w:rtl/>
              </w:rPr>
            </w:pPr>
            <w:r w:rsidRPr="00AA21A6">
              <w:rPr>
                <w:rFonts w:ascii="Sakkal Majalla" w:hAnsi="Sakkal Majalla" w:cs="Sakkal Majalla" w:hint="cs"/>
                <w:b/>
                <w:bCs/>
                <w:sz w:val="28"/>
                <w:szCs w:val="28"/>
                <w:rtl/>
              </w:rPr>
              <w:t>الدرجة والرتبة</w:t>
            </w:r>
          </w:p>
        </w:tc>
      </w:tr>
      <w:tr w:rsidR="00AA21A6" w:rsidRPr="00AA21A6" w14:paraId="64B0DE5E" w14:textId="77777777" w:rsidTr="00AA21A6">
        <w:trPr>
          <w:trHeight w:val="923"/>
        </w:trPr>
        <w:tc>
          <w:tcPr>
            <w:tcW w:w="443" w:type="dxa"/>
          </w:tcPr>
          <w:p w14:paraId="2D1BD93A" w14:textId="42EBBE95" w:rsidR="00C95076" w:rsidRPr="00AA21A6" w:rsidRDefault="00C95076" w:rsidP="00C95076">
            <w:pPr>
              <w:jc w:val="both"/>
              <w:rPr>
                <w:rFonts w:ascii="Sakkal Majalla" w:hAnsi="Sakkal Majalla" w:cs="Sakkal Majalla"/>
                <w:sz w:val="28"/>
                <w:szCs w:val="28"/>
                <w:rtl/>
              </w:rPr>
            </w:pPr>
            <w:r w:rsidRPr="00AA21A6">
              <w:rPr>
                <w:rFonts w:ascii="Sakkal Majalla" w:hAnsi="Sakkal Majalla" w:cs="Sakkal Majalla" w:hint="cs"/>
                <w:sz w:val="28"/>
                <w:szCs w:val="28"/>
                <w:rtl/>
              </w:rPr>
              <w:t>6</w:t>
            </w:r>
          </w:p>
        </w:tc>
        <w:tc>
          <w:tcPr>
            <w:tcW w:w="3247" w:type="dxa"/>
          </w:tcPr>
          <w:p w14:paraId="20695473" w14:textId="0606642C" w:rsidR="00C95076" w:rsidRPr="00AA21A6" w:rsidRDefault="00C95076" w:rsidP="00C95076">
            <w:pPr>
              <w:jc w:val="both"/>
              <w:rPr>
                <w:rFonts w:ascii="Sakkal Majalla" w:hAnsi="Sakkal Majalla" w:cs="Sakkal Majalla"/>
                <w:sz w:val="28"/>
                <w:szCs w:val="28"/>
                <w:rtl/>
              </w:rPr>
            </w:pPr>
            <w:r w:rsidRPr="00AA21A6">
              <w:rPr>
                <w:rFonts w:ascii="Sakkal Majalla" w:hAnsi="Sakkal Majalla" w:cs="Sakkal Majalla"/>
                <w:sz w:val="28"/>
                <w:szCs w:val="28"/>
                <w:rtl/>
              </w:rPr>
              <w:t>تستخدم الشركة نظم دعم قرار تعتمد على الذكاء الاصطناعي.</w:t>
            </w:r>
          </w:p>
        </w:tc>
        <w:tc>
          <w:tcPr>
            <w:tcW w:w="991" w:type="dxa"/>
            <w:vAlign w:val="center"/>
          </w:tcPr>
          <w:p w14:paraId="03D9731B" w14:textId="32C0027F" w:rsidR="00C95076" w:rsidRPr="00AA21A6" w:rsidRDefault="00C95076" w:rsidP="00611796">
            <w:pPr>
              <w:bidi w:val="0"/>
              <w:jc w:val="center"/>
              <w:rPr>
                <w:rFonts w:ascii="Sakkal Majalla" w:hAnsi="Sakkal Majalla" w:cs="Sakkal Majalla"/>
                <w:sz w:val="28"/>
                <w:szCs w:val="28"/>
                <w:rtl/>
              </w:rPr>
            </w:pPr>
            <w:r w:rsidRPr="00AA21A6">
              <w:rPr>
                <w:rFonts w:ascii="Sakkal Majalla" w:hAnsi="Sakkal Majalla" w:cs="Sakkal Majalla"/>
                <w:sz w:val="28"/>
                <w:szCs w:val="28"/>
              </w:rPr>
              <w:t>3.75</w:t>
            </w:r>
          </w:p>
        </w:tc>
        <w:tc>
          <w:tcPr>
            <w:tcW w:w="1131" w:type="dxa"/>
            <w:vAlign w:val="center"/>
          </w:tcPr>
          <w:p w14:paraId="4821968B" w14:textId="6831F6D8" w:rsidR="00C95076" w:rsidRPr="00AA21A6" w:rsidRDefault="00C95076" w:rsidP="00611796">
            <w:pPr>
              <w:bidi w:val="0"/>
              <w:jc w:val="center"/>
              <w:rPr>
                <w:rFonts w:ascii="Sakkal Majalla" w:hAnsi="Sakkal Majalla" w:cs="Sakkal Majalla"/>
                <w:sz w:val="28"/>
                <w:szCs w:val="28"/>
                <w:rtl/>
              </w:rPr>
            </w:pPr>
            <w:r w:rsidRPr="00AA21A6">
              <w:rPr>
                <w:rFonts w:ascii="Sakkal Majalla" w:hAnsi="Sakkal Majalla" w:cs="Sakkal Majalla"/>
                <w:sz w:val="28"/>
                <w:szCs w:val="28"/>
              </w:rPr>
              <w:t>0.961</w:t>
            </w:r>
          </w:p>
        </w:tc>
        <w:tc>
          <w:tcPr>
            <w:tcW w:w="990" w:type="dxa"/>
            <w:vAlign w:val="center"/>
          </w:tcPr>
          <w:p w14:paraId="4B993421" w14:textId="776D067A" w:rsidR="00C95076" w:rsidRPr="00AA21A6" w:rsidRDefault="009651F8" w:rsidP="00611796">
            <w:pPr>
              <w:bidi w:val="0"/>
              <w:jc w:val="center"/>
              <w:rPr>
                <w:rFonts w:ascii="Sakkal Majalla" w:hAnsi="Sakkal Majalla" w:cs="Sakkal Majalla"/>
                <w:sz w:val="28"/>
                <w:szCs w:val="28"/>
                <w:rtl/>
              </w:rPr>
            </w:pPr>
            <w:r w:rsidRPr="00AA21A6">
              <w:rPr>
                <w:rFonts w:ascii="Sakkal Majalla" w:hAnsi="Sakkal Majalla" w:cs="Sakkal Majalla" w:hint="cs"/>
                <w:sz w:val="28"/>
                <w:szCs w:val="28"/>
                <w:rtl/>
              </w:rPr>
              <w:t>موافق</w:t>
            </w:r>
          </w:p>
        </w:tc>
        <w:tc>
          <w:tcPr>
            <w:tcW w:w="990" w:type="dxa"/>
            <w:vAlign w:val="center"/>
          </w:tcPr>
          <w:p w14:paraId="4F71A377" w14:textId="79968658" w:rsidR="00C95076" w:rsidRPr="00AA21A6" w:rsidRDefault="00C95076" w:rsidP="00611796">
            <w:pPr>
              <w:bidi w:val="0"/>
              <w:jc w:val="center"/>
              <w:rPr>
                <w:rFonts w:ascii="Sakkal Majalla" w:hAnsi="Sakkal Majalla" w:cs="Sakkal Majalla"/>
                <w:sz w:val="28"/>
                <w:szCs w:val="28"/>
                <w:rtl/>
              </w:rPr>
            </w:pPr>
            <w:r w:rsidRPr="00AA21A6">
              <w:rPr>
                <w:rFonts w:ascii="Sakkal Majalla" w:hAnsi="Sakkal Majalla" w:cs="Sakkal Majalla"/>
                <w:sz w:val="28"/>
                <w:szCs w:val="28"/>
              </w:rPr>
              <w:t>75%</w:t>
            </w:r>
          </w:p>
        </w:tc>
        <w:tc>
          <w:tcPr>
            <w:tcW w:w="848" w:type="dxa"/>
            <w:vAlign w:val="center"/>
          </w:tcPr>
          <w:p w14:paraId="5598DF06" w14:textId="5073B740" w:rsidR="00C95076" w:rsidRPr="00AA21A6" w:rsidRDefault="00C95076" w:rsidP="00611796">
            <w:pPr>
              <w:jc w:val="center"/>
              <w:rPr>
                <w:rFonts w:ascii="Sakkal Majalla" w:hAnsi="Sakkal Majalla" w:cs="Sakkal Majalla"/>
                <w:sz w:val="28"/>
                <w:szCs w:val="28"/>
                <w:rtl/>
              </w:rPr>
            </w:pPr>
            <w:r w:rsidRPr="00AA21A6">
              <w:rPr>
                <w:rFonts w:ascii="Sakkal Majalla" w:hAnsi="Sakkal Majalla" w:cs="Sakkal Majalla" w:hint="cs"/>
                <w:sz w:val="28"/>
                <w:szCs w:val="28"/>
                <w:rtl/>
              </w:rPr>
              <w:t>مرتفعة (</w:t>
            </w:r>
            <w:r w:rsidR="006919DE" w:rsidRPr="00AA21A6">
              <w:rPr>
                <w:rFonts w:ascii="Sakkal Majalla" w:hAnsi="Sakkal Majalla" w:cs="Sakkal Majalla" w:hint="cs"/>
                <w:sz w:val="28"/>
                <w:szCs w:val="28"/>
                <w:rtl/>
              </w:rPr>
              <w:t>4</w:t>
            </w:r>
            <w:r w:rsidRPr="00AA21A6">
              <w:rPr>
                <w:rFonts w:ascii="Sakkal Majalla" w:hAnsi="Sakkal Majalla" w:cs="Sakkal Majalla" w:hint="cs"/>
                <w:sz w:val="28"/>
                <w:szCs w:val="28"/>
                <w:rtl/>
              </w:rPr>
              <w:t>)</w:t>
            </w:r>
          </w:p>
        </w:tc>
      </w:tr>
      <w:tr w:rsidR="00AA21A6" w:rsidRPr="00AA21A6" w14:paraId="1ABECCAB" w14:textId="77777777" w:rsidTr="00AA21A6">
        <w:trPr>
          <w:trHeight w:val="923"/>
        </w:trPr>
        <w:tc>
          <w:tcPr>
            <w:tcW w:w="443" w:type="dxa"/>
          </w:tcPr>
          <w:p w14:paraId="704F9948" w14:textId="014B7419" w:rsidR="00C95076" w:rsidRPr="00AA21A6" w:rsidRDefault="00C95076" w:rsidP="00C95076">
            <w:pPr>
              <w:jc w:val="both"/>
              <w:rPr>
                <w:rFonts w:ascii="Sakkal Majalla" w:hAnsi="Sakkal Majalla" w:cs="Sakkal Majalla"/>
                <w:sz w:val="28"/>
                <w:szCs w:val="28"/>
                <w:rtl/>
              </w:rPr>
            </w:pPr>
            <w:r w:rsidRPr="00AA21A6">
              <w:rPr>
                <w:rFonts w:ascii="Sakkal Majalla" w:hAnsi="Sakkal Majalla" w:cs="Sakkal Majalla" w:hint="cs"/>
                <w:sz w:val="28"/>
                <w:szCs w:val="28"/>
                <w:rtl/>
              </w:rPr>
              <w:t>7</w:t>
            </w:r>
          </w:p>
        </w:tc>
        <w:tc>
          <w:tcPr>
            <w:tcW w:w="3247" w:type="dxa"/>
          </w:tcPr>
          <w:p w14:paraId="38B856E4" w14:textId="5B9CF4BD" w:rsidR="00C95076" w:rsidRPr="00AA21A6" w:rsidRDefault="00C95076" w:rsidP="00C95076">
            <w:pPr>
              <w:jc w:val="both"/>
              <w:rPr>
                <w:rFonts w:ascii="Sakkal Majalla" w:hAnsi="Sakkal Majalla" w:cs="Sakkal Majalla"/>
                <w:sz w:val="28"/>
                <w:szCs w:val="28"/>
                <w:rtl/>
              </w:rPr>
            </w:pPr>
            <w:r w:rsidRPr="00AA21A6">
              <w:rPr>
                <w:rFonts w:ascii="Sakkal Majalla" w:hAnsi="Sakkal Majalla" w:cs="Sakkal Majalla"/>
                <w:sz w:val="28"/>
                <w:szCs w:val="28"/>
                <w:rtl/>
              </w:rPr>
              <w:t>تساعد الأنظمة الذكية في تسريع اتخاذ القرار.</w:t>
            </w:r>
          </w:p>
        </w:tc>
        <w:tc>
          <w:tcPr>
            <w:tcW w:w="991" w:type="dxa"/>
            <w:vAlign w:val="center"/>
          </w:tcPr>
          <w:p w14:paraId="12EA4CDC" w14:textId="494EB8A8" w:rsidR="00C95076" w:rsidRPr="00AA21A6" w:rsidRDefault="00C95076" w:rsidP="00611796">
            <w:pPr>
              <w:bidi w:val="0"/>
              <w:jc w:val="center"/>
              <w:rPr>
                <w:rFonts w:ascii="Sakkal Majalla" w:hAnsi="Sakkal Majalla" w:cs="Sakkal Majalla"/>
                <w:sz w:val="28"/>
                <w:szCs w:val="28"/>
                <w:rtl/>
              </w:rPr>
            </w:pPr>
            <w:r w:rsidRPr="00AA21A6">
              <w:rPr>
                <w:rFonts w:ascii="Sakkal Majalla" w:hAnsi="Sakkal Majalla" w:cs="Sakkal Majalla"/>
                <w:sz w:val="28"/>
                <w:szCs w:val="28"/>
              </w:rPr>
              <w:t>4.29</w:t>
            </w:r>
          </w:p>
        </w:tc>
        <w:tc>
          <w:tcPr>
            <w:tcW w:w="1131" w:type="dxa"/>
            <w:vAlign w:val="center"/>
          </w:tcPr>
          <w:p w14:paraId="41935A34" w14:textId="6D633E39" w:rsidR="00C95076" w:rsidRPr="00AA21A6" w:rsidRDefault="00C95076" w:rsidP="00611796">
            <w:pPr>
              <w:bidi w:val="0"/>
              <w:jc w:val="center"/>
              <w:rPr>
                <w:rFonts w:ascii="Sakkal Majalla" w:hAnsi="Sakkal Majalla" w:cs="Sakkal Majalla"/>
                <w:sz w:val="28"/>
                <w:szCs w:val="28"/>
                <w:rtl/>
              </w:rPr>
            </w:pPr>
            <w:r w:rsidRPr="00AA21A6">
              <w:rPr>
                <w:rFonts w:ascii="Sakkal Majalla" w:hAnsi="Sakkal Majalla" w:cs="Sakkal Majalla"/>
                <w:sz w:val="28"/>
                <w:szCs w:val="28"/>
              </w:rPr>
              <w:t>0.660</w:t>
            </w:r>
          </w:p>
        </w:tc>
        <w:tc>
          <w:tcPr>
            <w:tcW w:w="990" w:type="dxa"/>
            <w:vAlign w:val="center"/>
          </w:tcPr>
          <w:p w14:paraId="4CF86544" w14:textId="712C69CD" w:rsidR="00C95076" w:rsidRPr="00AA21A6" w:rsidRDefault="009651F8" w:rsidP="00611796">
            <w:pPr>
              <w:bidi w:val="0"/>
              <w:jc w:val="center"/>
              <w:rPr>
                <w:rFonts w:ascii="Sakkal Majalla" w:hAnsi="Sakkal Majalla" w:cs="Sakkal Majalla"/>
                <w:sz w:val="28"/>
                <w:szCs w:val="28"/>
                <w:rtl/>
              </w:rPr>
            </w:pPr>
            <w:r w:rsidRPr="00AA21A6">
              <w:rPr>
                <w:rFonts w:ascii="Sakkal Majalla" w:hAnsi="Sakkal Majalla" w:cs="Sakkal Majalla" w:hint="cs"/>
                <w:sz w:val="28"/>
                <w:szCs w:val="28"/>
                <w:rtl/>
              </w:rPr>
              <w:t>موافق بشدة</w:t>
            </w:r>
          </w:p>
        </w:tc>
        <w:tc>
          <w:tcPr>
            <w:tcW w:w="990" w:type="dxa"/>
            <w:vAlign w:val="center"/>
          </w:tcPr>
          <w:p w14:paraId="7051BC83" w14:textId="688F12D5" w:rsidR="00C95076" w:rsidRPr="00AA21A6" w:rsidRDefault="00C95076" w:rsidP="00611796">
            <w:pPr>
              <w:bidi w:val="0"/>
              <w:jc w:val="center"/>
              <w:rPr>
                <w:rFonts w:ascii="Sakkal Majalla" w:hAnsi="Sakkal Majalla" w:cs="Sakkal Majalla"/>
                <w:sz w:val="28"/>
                <w:szCs w:val="28"/>
                <w:rtl/>
              </w:rPr>
            </w:pPr>
            <w:r w:rsidRPr="00AA21A6">
              <w:rPr>
                <w:rFonts w:ascii="Sakkal Majalla" w:hAnsi="Sakkal Majalla" w:cs="Sakkal Majalla"/>
                <w:sz w:val="28"/>
                <w:szCs w:val="28"/>
              </w:rPr>
              <w:t>86%</w:t>
            </w:r>
          </w:p>
        </w:tc>
        <w:tc>
          <w:tcPr>
            <w:tcW w:w="848" w:type="dxa"/>
            <w:vAlign w:val="center"/>
          </w:tcPr>
          <w:p w14:paraId="0AB9F37E" w14:textId="10545AA7" w:rsidR="00C95076" w:rsidRPr="00AA21A6" w:rsidRDefault="009651F8" w:rsidP="00611796">
            <w:pPr>
              <w:jc w:val="center"/>
              <w:rPr>
                <w:rFonts w:ascii="Sakkal Majalla" w:hAnsi="Sakkal Majalla" w:cs="Sakkal Majalla"/>
                <w:sz w:val="28"/>
                <w:szCs w:val="28"/>
                <w:rtl/>
              </w:rPr>
            </w:pPr>
            <w:r w:rsidRPr="00AA21A6">
              <w:rPr>
                <w:rFonts w:ascii="Sakkal Majalla" w:hAnsi="Sakkal Majalla" w:cs="Sakkal Majalla" w:hint="cs"/>
                <w:sz w:val="28"/>
                <w:szCs w:val="28"/>
                <w:rtl/>
              </w:rPr>
              <w:t>مرتفعة</w:t>
            </w:r>
            <w:r w:rsidR="00623A2D" w:rsidRPr="00AA21A6">
              <w:rPr>
                <w:rFonts w:ascii="Sakkal Majalla" w:hAnsi="Sakkal Majalla" w:cs="Sakkal Majalla" w:hint="cs"/>
                <w:sz w:val="28"/>
                <w:szCs w:val="28"/>
                <w:rtl/>
              </w:rPr>
              <w:t xml:space="preserve"> جداً</w:t>
            </w:r>
            <w:r w:rsidRPr="00AA21A6">
              <w:rPr>
                <w:rFonts w:ascii="Sakkal Majalla" w:hAnsi="Sakkal Majalla" w:cs="Sakkal Majalla" w:hint="cs"/>
                <w:sz w:val="28"/>
                <w:szCs w:val="28"/>
                <w:rtl/>
              </w:rPr>
              <w:t xml:space="preserve"> (1)</w:t>
            </w:r>
          </w:p>
        </w:tc>
      </w:tr>
      <w:tr w:rsidR="00AA21A6" w:rsidRPr="00AA21A6" w14:paraId="50AE92BA" w14:textId="77777777" w:rsidTr="00AA21A6">
        <w:trPr>
          <w:trHeight w:val="944"/>
        </w:trPr>
        <w:tc>
          <w:tcPr>
            <w:tcW w:w="443" w:type="dxa"/>
          </w:tcPr>
          <w:p w14:paraId="24BE6FD3" w14:textId="2784CB21" w:rsidR="00C95076" w:rsidRPr="00AA21A6" w:rsidRDefault="00C95076" w:rsidP="00C95076">
            <w:pPr>
              <w:jc w:val="both"/>
              <w:rPr>
                <w:rFonts w:ascii="Sakkal Majalla" w:hAnsi="Sakkal Majalla" w:cs="Sakkal Majalla"/>
                <w:sz w:val="28"/>
                <w:szCs w:val="28"/>
                <w:rtl/>
              </w:rPr>
            </w:pPr>
            <w:r w:rsidRPr="00AA21A6">
              <w:rPr>
                <w:rFonts w:ascii="Sakkal Majalla" w:hAnsi="Sakkal Majalla" w:cs="Sakkal Majalla" w:hint="cs"/>
                <w:sz w:val="28"/>
                <w:szCs w:val="28"/>
                <w:rtl/>
              </w:rPr>
              <w:t>8</w:t>
            </w:r>
          </w:p>
        </w:tc>
        <w:tc>
          <w:tcPr>
            <w:tcW w:w="3247" w:type="dxa"/>
          </w:tcPr>
          <w:p w14:paraId="38D4B1DE" w14:textId="7191DDEF" w:rsidR="00C95076" w:rsidRPr="00AA21A6" w:rsidRDefault="00C95076" w:rsidP="00C95076">
            <w:pPr>
              <w:jc w:val="both"/>
              <w:rPr>
                <w:rFonts w:ascii="Sakkal Majalla" w:hAnsi="Sakkal Majalla" w:cs="Sakkal Majalla"/>
                <w:sz w:val="28"/>
                <w:szCs w:val="28"/>
                <w:rtl/>
              </w:rPr>
            </w:pPr>
            <w:r w:rsidRPr="00AA21A6">
              <w:rPr>
                <w:rFonts w:ascii="Sakkal Majalla" w:hAnsi="Sakkal Majalla" w:cs="Sakkal Majalla"/>
                <w:sz w:val="28"/>
                <w:szCs w:val="28"/>
                <w:rtl/>
              </w:rPr>
              <w:t>تقدّم النظم الذكية توصيات مبنية على تحليل بيانات آلي.</w:t>
            </w:r>
          </w:p>
        </w:tc>
        <w:tc>
          <w:tcPr>
            <w:tcW w:w="991" w:type="dxa"/>
            <w:vAlign w:val="center"/>
          </w:tcPr>
          <w:p w14:paraId="52B85EAD" w14:textId="1146C5A9" w:rsidR="00C95076" w:rsidRPr="00AA21A6" w:rsidRDefault="00C95076" w:rsidP="00611796">
            <w:pPr>
              <w:bidi w:val="0"/>
              <w:jc w:val="center"/>
              <w:rPr>
                <w:rFonts w:ascii="Sakkal Majalla" w:hAnsi="Sakkal Majalla" w:cs="Sakkal Majalla"/>
                <w:sz w:val="28"/>
                <w:szCs w:val="28"/>
                <w:rtl/>
              </w:rPr>
            </w:pPr>
            <w:r w:rsidRPr="00AA21A6">
              <w:rPr>
                <w:rFonts w:ascii="Sakkal Majalla" w:hAnsi="Sakkal Majalla" w:cs="Sakkal Majalla"/>
                <w:sz w:val="28"/>
                <w:szCs w:val="28"/>
              </w:rPr>
              <w:t>4.10</w:t>
            </w:r>
          </w:p>
        </w:tc>
        <w:tc>
          <w:tcPr>
            <w:tcW w:w="1131" w:type="dxa"/>
            <w:vAlign w:val="center"/>
          </w:tcPr>
          <w:p w14:paraId="0614E233" w14:textId="09B59FEC" w:rsidR="00C95076" w:rsidRPr="00AA21A6" w:rsidRDefault="00C95076" w:rsidP="00611796">
            <w:pPr>
              <w:bidi w:val="0"/>
              <w:jc w:val="center"/>
              <w:rPr>
                <w:rFonts w:ascii="Sakkal Majalla" w:hAnsi="Sakkal Majalla" w:cs="Sakkal Majalla"/>
                <w:sz w:val="28"/>
                <w:szCs w:val="28"/>
                <w:rtl/>
              </w:rPr>
            </w:pPr>
            <w:r w:rsidRPr="00AA21A6">
              <w:rPr>
                <w:rFonts w:ascii="Sakkal Majalla" w:hAnsi="Sakkal Majalla" w:cs="Sakkal Majalla"/>
                <w:sz w:val="28"/>
                <w:szCs w:val="28"/>
              </w:rPr>
              <w:t>0.821</w:t>
            </w:r>
          </w:p>
        </w:tc>
        <w:tc>
          <w:tcPr>
            <w:tcW w:w="990" w:type="dxa"/>
            <w:vAlign w:val="center"/>
          </w:tcPr>
          <w:p w14:paraId="6A367FB6" w14:textId="40509A56" w:rsidR="00C95076" w:rsidRPr="00AA21A6" w:rsidRDefault="006919DE" w:rsidP="00611796">
            <w:pPr>
              <w:bidi w:val="0"/>
              <w:jc w:val="center"/>
              <w:rPr>
                <w:rFonts w:ascii="Sakkal Majalla" w:hAnsi="Sakkal Majalla" w:cs="Sakkal Majalla"/>
                <w:sz w:val="28"/>
                <w:szCs w:val="28"/>
                <w:rtl/>
              </w:rPr>
            </w:pPr>
            <w:r w:rsidRPr="00AA21A6">
              <w:rPr>
                <w:rFonts w:ascii="Sakkal Majalla" w:hAnsi="Sakkal Majalla" w:cs="Sakkal Majalla" w:hint="cs"/>
                <w:sz w:val="28"/>
                <w:szCs w:val="28"/>
                <w:rtl/>
              </w:rPr>
              <w:t>موافق</w:t>
            </w:r>
          </w:p>
        </w:tc>
        <w:tc>
          <w:tcPr>
            <w:tcW w:w="990" w:type="dxa"/>
            <w:vAlign w:val="center"/>
          </w:tcPr>
          <w:p w14:paraId="47CE6A5E" w14:textId="4A82D77C" w:rsidR="00C95076" w:rsidRPr="00AA21A6" w:rsidRDefault="00C95076" w:rsidP="00611796">
            <w:pPr>
              <w:bidi w:val="0"/>
              <w:jc w:val="center"/>
              <w:rPr>
                <w:rFonts w:ascii="Sakkal Majalla" w:hAnsi="Sakkal Majalla" w:cs="Sakkal Majalla"/>
                <w:sz w:val="28"/>
                <w:szCs w:val="28"/>
                <w:rtl/>
              </w:rPr>
            </w:pPr>
            <w:r w:rsidRPr="00AA21A6">
              <w:rPr>
                <w:rFonts w:ascii="Sakkal Majalla" w:hAnsi="Sakkal Majalla" w:cs="Sakkal Majalla"/>
                <w:sz w:val="28"/>
                <w:szCs w:val="28"/>
              </w:rPr>
              <w:t>82%</w:t>
            </w:r>
          </w:p>
        </w:tc>
        <w:tc>
          <w:tcPr>
            <w:tcW w:w="848" w:type="dxa"/>
            <w:vAlign w:val="center"/>
          </w:tcPr>
          <w:p w14:paraId="54D37EA6" w14:textId="0301B1C2" w:rsidR="00C95076" w:rsidRPr="00AA21A6" w:rsidRDefault="006919DE" w:rsidP="00611796">
            <w:pPr>
              <w:jc w:val="center"/>
              <w:rPr>
                <w:rFonts w:ascii="Sakkal Majalla" w:hAnsi="Sakkal Majalla" w:cs="Sakkal Majalla"/>
                <w:sz w:val="28"/>
                <w:szCs w:val="28"/>
                <w:rtl/>
              </w:rPr>
            </w:pPr>
            <w:r w:rsidRPr="00AA21A6">
              <w:rPr>
                <w:rFonts w:ascii="Sakkal Majalla" w:hAnsi="Sakkal Majalla" w:cs="Sakkal Majalla" w:hint="cs"/>
                <w:sz w:val="28"/>
                <w:szCs w:val="28"/>
                <w:rtl/>
              </w:rPr>
              <w:t>مرتفعة</w:t>
            </w:r>
            <w:r w:rsidR="00EC23C3" w:rsidRPr="00AA21A6">
              <w:rPr>
                <w:rFonts w:ascii="Sakkal Majalla" w:hAnsi="Sakkal Majalla" w:cs="Sakkal Majalla" w:hint="cs"/>
                <w:sz w:val="28"/>
                <w:szCs w:val="28"/>
                <w:rtl/>
              </w:rPr>
              <w:t xml:space="preserve"> (2)</w:t>
            </w:r>
          </w:p>
        </w:tc>
      </w:tr>
      <w:tr w:rsidR="00AA21A6" w:rsidRPr="00AA21A6" w14:paraId="09C4318F" w14:textId="77777777" w:rsidTr="00AA21A6">
        <w:trPr>
          <w:trHeight w:val="923"/>
        </w:trPr>
        <w:tc>
          <w:tcPr>
            <w:tcW w:w="443" w:type="dxa"/>
          </w:tcPr>
          <w:p w14:paraId="543FBD0A" w14:textId="1A7A7D9B" w:rsidR="00C95076" w:rsidRPr="00AA21A6" w:rsidRDefault="00C95076" w:rsidP="00C95076">
            <w:pPr>
              <w:jc w:val="both"/>
              <w:rPr>
                <w:rFonts w:ascii="Sakkal Majalla" w:hAnsi="Sakkal Majalla" w:cs="Sakkal Majalla"/>
                <w:sz w:val="28"/>
                <w:szCs w:val="28"/>
                <w:rtl/>
              </w:rPr>
            </w:pPr>
            <w:r w:rsidRPr="00AA21A6">
              <w:rPr>
                <w:rFonts w:ascii="Sakkal Majalla" w:hAnsi="Sakkal Majalla" w:cs="Sakkal Majalla" w:hint="cs"/>
                <w:sz w:val="28"/>
                <w:szCs w:val="28"/>
                <w:rtl/>
              </w:rPr>
              <w:lastRenderedPageBreak/>
              <w:t>9</w:t>
            </w:r>
          </w:p>
        </w:tc>
        <w:tc>
          <w:tcPr>
            <w:tcW w:w="3247" w:type="dxa"/>
          </w:tcPr>
          <w:p w14:paraId="2C440FD0" w14:textId="78967AD6" w:rsidR="00C95076" w:rsidRPr="00AA21A6" w:rsidRDefault="00C95076" w:rsidP="00C95076">
            <w:pPr>
              <w:jc w:val="both"/>
              <w:rPr>
                <w:rFonts w:ascii="Sakkal Majalla" w:hAnsi="Sakkal Majalla" w:cs="Sakkal Majalla"/>
                <w:sz w:val="28"/>
                <w:szCs w:val="28"/>
                <w:rtl/>
              </w:rPr>
            </w:pPr>
            <w:r w:rsidRPr="00AA21A6">
              <w:rPr>
                <w:rFonts w:ascii="Sakkal Majalla" w:hAnsi="Sakkal Majalla" w:cs="Sakkal Majalla"/>
                <w:sz w:val="28"/>
                <w:szCs w:val="28"/>
                <w:rtl/>
              </w:rPr>
              <w:t>تعتمد الشركة على تقارير تحليلية يتم توليدها بذكاء اصطناعي.</w:t>
            </w:r>
          </w:p>
        </w:tc>
        <w:tc>
          <w:tcPr>
            <w:tcW w:w="991" w:type="dxa"/>
            <w:vAlign w:val="center"/>
          </w:tcPr>
          <w:p w14:paraId="4A1F569C" w14:textId="6A8A7929" w:rsidR="00C95076" w:rsidRPr="00AA21A6" w:rsidRDefault="00C95076" w:rsidP="00611796">
            <w:pPr>
              <w:bidi w:val="0"/>
              <w:jc w:val="center"/>
              <w:rPr>
                <w:rFonts w:ascii="Sakkal Majalla" w:hAnsi="Sakkal Majalla" w:cs="Sakkal Majalla"/>
                <w:sz w:val="28"/>
                <w:szCs w:val="28"/>
                <w:rtl/>
              </w:rPr>
            </w:pPr>
            <w:r w:rsidRPr="00AA21A6">
              <w:rPr>
                <w:rFonts w:ascii="Sakkal Majalla" w:hAnsi="Sakkal Majalla" w:cs="Sakkal Majalla"/>
                <w:sz w:val="28"/>
                <w:szCs w:val="28"/>
              </w:rPr>
              <w:t>3.70</w:t>
            </w:r>
          </w:p>
        </w:tc>
        <w:tc>
          <w:tcPr>
            <w:tcW w:w="1131" w:type="dxa"/>
            <w:vAlign w:val="center"/>
          </w:tcPr>
          <w:p w14:paraId="2F4A736B" w14:textId="7430973F" w:rsidR="00C95076" w:rsidRPr="00AA21A6" w:rsidRDefault="00C95076" w:rsidP="00611796">
            <w:pPr>
              <w:bidi w:val="0"/>
              <w:jc w:val="center"/>
              <w:rPr>
                <w:rFonts w:ascii="Sakkal Majalla" w:hAnsi="Sakkal Majalla" w:cs="Sakkal Majalla"/>
                <w:sz w:val="28"/>
                <w:szCs w:val="28"/>
                <w:rtl/>
              </w:rPr>
            </w:pPr>
            <w:r w:rsidRPr="00AA21A6">
              <w:rPr>
                <w:rFonts w:ascii="Sakkal Majalla" w:hAnsi="Sakkal Majalla" w:cs="Sakkal Majalla"/>
                <w:sz w:val="28"/>
                <w:szCs w:val="28"/>
              </w:rPr>
              <w:t>0.999</w:t>
            </w:r>
          </w:p>
        </w:tc>
        <w:tc>
          <w:tcPr>
            <w:tcW w:w="990" w:type="dxa"/>
            <w:vAlign w:val="center"/>
          </w:tcPr>
          <w:p w14:paraId="563A940E" w14:textId="702A2D9F" w:rsidR="00C95076" w:rsidRPr="00AA21A6" w:rsidRDefault="00EC23C3" w:rsidP="00611796">
            <w:pPr>
              <w:bidi w:val="0"/>
              <w:jc w:val="center"/>
              <w:rPr>
                <w:rFonts w:ascii="Sakkal Majalla" w:hAnsi="Sakkal Majalla" w:cs="Sakkal Majalla"/>
                <w:sz w:val="28"/>
                <w:szCs w:val="28"/>
                <w:rtl/>
              </w:rPr>
            </w:pPr>
            <w:r w:rsidRPr="00AA21A6">
              <w:rPr>
                <w:rFonts w:ascii="Sakkal Majalla" w:hAnsi="Sakkal Majalla" w:cs="Sakkal Majalla" w:hint="cs"/>
                <w:sz w:val="28"/>
                <w:szCs w:val="28"/>
                <w:rtl/>
              </w:rPr>
              <w:t>موافق</w:t>
            </w:r>
          </w:p>
        </w:tc>
        <w:tc>
          <w:tcPr>
            <w:tcW w:w="990" w:type="dxa"/>
            <w:vAlign w:val="center"/>
          </w:tcPr>
          <w:p w14:paraId="204EC22B" w14:textId="2180855B" w:rsidR="00C95076" w:rsidRPr="00AA21A6" w:rsidRDefault="00C95076" w:rsidP="00611796">
            <w:pPr>
              <w:bidi w:val="0"/>
              <w:jc w:val="center"/>
              <w:rPr>
                <w:rFonts w:ascii="Sakkal Majalla" w:hAnsi="Sakkal Majalla" w:cs="Sakkal Majalla"/>
                <w:sz w:val="28"/>
                <w:szCs w:val="28"/>
                <w:rtl/>
              </w:rPr>
            </w:pPr>
            <w:r w:rsidRPr="00AA21A6">
              <w:rPr>
                <w:rFonts w:ascii="Sakkal Majalla" w:hAnsi="Sakkal Majalla" w:cs="Sakkal Majalla"/>
                <w:sz w:val="28"/>
                <w:szCs w:val="28"/>
              </w:rPr>
              <w:t>74%</w:t>
            </w:r>
          </w:p>
        </w:tc>
        <w:tc>
          <w:tcPr>
            <w:tcW w:w="848" w:type="dxa"/>
            <w:vAlign w:val="center"/>
          </w:tcPr>
          <w:p w14:paraId="087BA060" w14:textId="596B6504" w:rsidR="00C95076" w:rsidRPr="00AA21A6" w:rsidRDefault="00EC23C3" w:rsidP="00611796">
            <w:pPr>
              <w:jc w:val="center"/>
              <w:rPr>
                <w:rFonts w:ascii="Sakkal Majalla" w:hAnsi="Sakkal Majalla" w:cs="Sakkal Majalla"/>
                <w:sz w:val="28"/>
                <w:szCs w:val="28"/>
                <w:rtl/>
              </w:rPr>
            </w:pPr>
            <w:r w:rsidRPr="00AA21A6">
              <w:rPr>
                <w:rFonts w:ascii="Sakkal Majalla" w:hAnsi="Sakkal Majalla" w:cs="Sakkal Majalla" w:hint="cs"/>
                <w:sz w:val="28"/>
                <w:szCs w:val="28"/>
                <w:rtl/>
              </w:rPr>
              <w:t>مرتفعة (5)</w:t>
            </w:r>
          </w:p>
        </w:tc>
      </w:tr>
      <w:tr w:rsidR="00AA21A6" w:rsidRPr="00AA21A6" w14:paraId="12CE6C67" w14:textId="77777777" w:rsidTr="00AA21A6">
        <w:trPr>
          <w:trHeight w:val="923"/>
        </w:trPr>
        <w:tc>
          <w:tcPr>
            <w:tcW w:w="443" w:type="dxa"/>
          </w:tcPr>
          <w:p w14:paraId="46ADF4A5" w14:textId="4081F9C1" w:rsidR="00C95076" w:rsidRPr="00AA21A6" w:rsidRDefault="00C95076" w:rsidP="00C95076">
            <w:pPr>
              <w:jc w:val="both"/>
              <w:rPr>
                <w:rFonts w:ascii="Sakkal Majalla" w:hAnsi="Sakkal Majalla" w:cs="Sakkal Majalla"/>
                <w:sz w:val="28"/>
                <w:szCs w:val="28"/>
                <w:rtl/>
              </w:rPr>
            </w:pPr>
            <w:r w:rsidRPr="00AA21A6">
              <w:rPr>
                <w:rFonts w:ascii="Sakkal Majalla" w:hAnsi="Sakkal Majalla" w:cs="Sakkal Majalla" w:hint="cs"/>
                <w:sz w:val="28"/>
                <w:szCs w:val="28"/>
                <w:rtl/>
              </w:rPr>
              <w:t>10</w:t>
            </w:r>
          </w:p>
        </w:tc>
        <w:tc>
          <w:tcPr>
            <w:tcW w:w="3247" w:type="dxa"/>
          </w:tcPr>
          <w:p w14:paraId="1A8F328A" w14:textId="779BA93E" w:rsidR="00C95076" w:rsidRPr="00AA21A6" w:rsidRDefault="00C95076" w:rsidP="00C95076">
            <w:pPr>
              <w:jc w:val="both"/>
              <w:rPr>
                <w:rFonts w:ascii="Sakkal Majalla" w:hAnsi="Sakkal Majalla" w:cs="Sakkal Majalla"/>
                <w:sz w:val="28"/>
                <w:szCs w:val="28"/>
                <w:rtl/>
              </w:rPr>
            </w:pPr>
            <w:r w:rsidRPr="00AA21A6">
              <w:rPr>
                <w:rFonts w:ascii="Sakkal Majalla" w:hAnsi="Sakkal Majalla" w:cs="Sakkal Majalla" w:hint="cs"/>
                <w:sz w:val="28"/>
                <w:szCs w:val="28"/>
                <w:rtl/>
              </w:rPr>
              <w:t>تساعد</w:t>
            </w:r>
            <w:r w:rsidRPr="00AA21A6">
              <w:rPr>
                <w:rFonts w:ascii="Sakkal Majalla" w:hAnsi="Sakkal Majalla" w:cs="Sakkal Majalla"/>
                <w:sz w:val="28"/>
                <w:szCs w:val="28"/>
                <w:rtl/>
              </w:rPr>
              <w:t xml:space="preserve"> نظم دعم القرار الذكية في تقليل الأخطاء الإدارية.</w:t>
            </w:r>
          </w:p>
        </w:tc>
        <w:tc>
          <w:tcPr>
            <w:tcW w:w="991" w:type="dxa"/>
            <w:vAlign w:val="center"/>
          </w:tcPr>
          <w:p w14:paraId="02928E63" w14:textId="6F7A5ACE" w:rsidR="00C95076" w:rsidRPr="00AA21A6" w:rsidRDefault="00C95076" w:rsidP="00611796">
            <w:pPr>
              <w:bidi w:val="0"/>
              <w:jc w:val="center"/>
              <w:rPr>
                <w:rFonts w:ascii="Sakkal Majalla" w:hAnsi="Sakkal Majalla" w:cs="Sakkal Majalla"/>
                <w:sz w:val="28"/>
                <w:szCs w:val="28"/>
                <w:rtl/>
              </w:rPr>
            </w:pPr>
            <w:r w:rsidRPr="00AA21A6">
              <w:rPr>
                <w:rFonts w:ascii="Sakkal Majalla" w:hAnsi="Sakkal Majalla" w:cs="Sakkal Majalla"/>
                <w:sz w:val="28"/>
                <w:szCs w:val="28"/>
              </w:rPr>
              <w:t>4.03</w:t>
            </w:r>
          </w:p>
        </w:tc>
        <w:tc>
          <w:tcPr>
            <w:tcW w:w="1131" w:type="dxa"/>
            <w:vAlign w:val="center"/>
          </w:tcPr>
          <w:p w14:paraId="4B6D0C8F" w14:textId="055D710C" w:rsidR="00C95076" w:rsidRPr="00AA21A6" w:rsidRDefault="00C95076" w:rsidP="00611796">
            <w:pPr>
              <w:bidi w:val="0"/>
              <w:jc w:val="center"/>
              <w:rPr>
                <w:rFonts w:ascii="Sakkal Majalla" w:hAnsi="Sakkal Majalla" w:cs="Sakkal Majalla"/>
                <w:sz w:val="28"/>
                <w:szCs w:val="28"/>
                <w:rtl/>
              </w:rPr>
            </w:pPr>
            <w:r w:rsidRPr="00AA21A6">
              <w:rPr>
                <w:rFonts w:ascii="Sakkal Majalla" w:hAnsi="Sakkal Majalla" w:cs="Sakkal Majalla"/>
                <w:sz w:val="28"/>
                <w:szCs w:val="28"/>
              </w:rPr>
              <w:t>0.842</w:t>
            </w:r>
          </w:p>
        </w:tc>
        <w:tc>
          <w:tcPr>
            <w:tcW w:w="990" w:type="dxa"/>
            <w:vAlign w:val="center"/>
          </w:tcPr>
          <w:p w14:paraId="3187A451" w14:textId="6CDA274B" w:rsidR="00C95076" w:rsidRPr="00AA21A6" w:rsidRDefault="00EC23C3" w:rsidP="00611796">
            <w:pPr>
              <w:bidi w:val="0"/>
              <w:jc w:val="center"/>
              <w:rPr>
                <w:rFonts w:ascii="Sakkal Majalla" w:hAnsi="Sakkal Majalla" w:cs="Sakkal Majalla"/>
                <w:sz w:val="28"/>
                <w:szCs w:val="28"/>
                <w:rtl/>
              </w:rPr>
            </w:pPr>
            <w:r w:rsidRPr="00AA21A6">
              <w:rPr>
                <w:rFonts w:ascii="Sakkal Majalla" w:hAnsi="Sakkal Majalla" w:cs="Sakkal Majalla" w:hint="cs"/>
                <w:sz w:val="28"/>
                <w:szCs w:val="28"/>
                <w:rtl/>
              </w:rPr>
              <w:t>موافق</w:t>
            </w:r>
          </w:p>
        </w:tc>
        <w:tc>
          <w:tcPr>
            <w:tcW w:w="990" w:type="dxa"/>
            <w:vAlign w:val="center"/>
          </w:tcPr>
          <w:p w14:paraId="3BB78427" w14:textId="4A4A8504" w:rsidR="00C95076" w:rsidRPr="00AA21A6" w:rsidRDefault="00C95076" w:rsidP="00611796">
            <w:pPr>
              <w:bidi w:val="0"/>
              <w:jc w:val="center"/>
              <w:rPr>
                <w:rFonts w:ascii="Sakkal Majalla" w:hAnsi="Sakkal Majalla" w:cs="Sakkal Majalla"/>
                <w:sz w:val="28"/>
                <w:szCs w:val="28"/>
                <w:rtl/>
              </w:rPr>
            </w:pPr>
            <w:r w:rsidRPr="00AA21A6">
              <w:rPr>
                <w:rFonts w:ascii="Sakkal Majalla" w:hAnsi="Sakkal Majalla" w:cs="Sakkal Majalla"/>
                <w:sz w:val="28"/>
                <w:szCs w:val="28"/>
              </w:rPr>
              <w:t>81%</w:t>
            </w:r>
          </w:p>
        </w:tc>
        <w:tc>
          <w:tcPr>
            <w:tcW w:w="848" w:type="dxa"/>
            <w:vAlign w:val="center"/>
          </w:tcPr>
          <w:p w14:paraId="0A55A603" w14:textId="6E0169BB" w:rsidR="00C95076" w:rsidRPr="00AA21A6" w:rsidRDefault="00EC23C3" w:rsidP="00611796">
            <w:pPr>
              <w:jc w:val="center"/>
              <w:rPr>
                <w:rFonts w:ascii="Sakkal Majalla" w:hAnsi="Sakkal Majalla" w:cs="Sakkal Majalla"/>
                <w:sz w:val="28"/>
                <w:szCs w:val="28"/>
                <w:rtl/>
              </w:rPr>
            </w:pPr>
            <w:r w:rsidRPr="00AA21A6">
              <w:rPr>
                <w:rFonts w:ascii="Sakkal Majalla" w:hAnsi="Sakkal Majalla" w:cs="Sakkal Majalla" w:hint="cs"/>
                <w:sz w:val="28"/>
                <w:szCs w:val="28"/>
                <w:rtl/>
              </w:rPr>
              <w:t>مرتفعة (3)</w:t>
            </w:r>
          </w:p>
        </w:tc>
      </w:tr>
      <w:tr w:rsidR="00C95076" w:rsidRPr="00AA21A6" w14:paraId="30B03422" w14:textId="77777777" w:rsidTr="00AA21A6">
        <w:trPr>
          <w:trHeight w:val="606"/>
        </w:trPr>
        <w:tc>
          <w:tcPr>
            <w:tcW w:w="443" w:type="dxa"/>
          </w:tcPr>
          <w:p w14:paraId="14215E72" w14:textId="77777777" w:rsidR="00C95076" w:rsidRPr="00AA21A6" w:rsidRDefault="00C95076" w:rsidP="00C95076">
            <w:pPr>
              <w:jc w:val="both"/>
              <w:rPr>
                <w:rFonts w:ascii="Sakkal Majalla" w:hAnsi="Sakkal Majalla" w:cs="Sakkal Majalla"/>
                <w:b/>
                <w:bCs/>
                <w:sz w:val="28"/>
                <w:szCs w:val="28"/>
                <w:rtl/>
              </w:rPr>
            </w:pPr>
          </w:p>
        </w:tc>
        <w:tc>
          <w:tcPr>
            <w:tcW w:w="3247" w:type="dxa"/>
          </w:tcPr>
          <w:p w14:paraId="5F3109A3" w14:textId="77777777" w:rsidR="00C95076" w:rsidRPr="00AA21A6" w:rsidRDefault="00C95076" w:rsidP="00C95076">
            <w:pPr>
              <w:jc w:val="both"/>
              <w:rPr>
                <w:rFonts w:ascii="Sakkal Majalla" w:hAnsi="Sakkal Majalla" w:cs="Sakkal Majalla"/>
                <w:b/>
                <w:bCs/>
                <w:sz w:val="28"/>
                <w:szCs w:val="28"/>
                <w:rtl/>
              </w:rPr>
            </w:pPr>
            <w:r w:rsidRPr="00AA21A6">
              <w:rPr>
                <w:rFonts w:ascii="Sakkal Majalla" w:hAnsi="Sakkal Majalla" w:cs="Sakkal Majalla" w:hint="cs"/>
                <w:b/>
                <w:bCs/>
                <w:sz w:val="28"/>
                <w:szCs w:val="28"/>
                <w:rtl/>
              </w:rPr>
              <w:t>الدرجة الكلية للمحور</w:t>
            </w:r>
          </w:p>
        </w:tc>
        <w:tc>
          <w:tcPr>
            <w:tcW w:w="991" w:type="dxa"/>
            <w:vAlign w:val="center"/>
          </w:tcPr>
          <w:p w14:paraId="774BA454" w14:textId="7E6D0072" w:rsidR="00C95076" w:rsidRPr="00AA21A6" w:rsidRDefault="00C95076" w:rsidP="00611796">
            <w:pPr>
              <w:bidi w:val="0"/>
              <w:jc w:val="center"/>
              <w:rPr>
                <w:rFonts w:ascii="Sakkal Majalla" w:hAnsi="Sakkal Majalla" w:cs="Sakkal Majalla"/>
                <w:b/>
                <w:bCs/>
                <w:sz w:val="28"/>
                <w:szCs w:val="28"/>
                <w:rtl/>
              </w:rPr>
            </w:pPr>
            <w:r w:rsidRPr="00AA21A6">
              <w:rPr>
                <w:rFonts w:ascii="Sakkal Majalla" w:hAnsi="Sakkal Majalla" w:cs="Sakkal Majalla"/>
                <w:b/>
                <w:bCs/>
                <w:sz w:val="28"/>
                <w:szCs w:val="28"/>
              </w:rPr>
              <w:t>3.97</w:t>
            </w:r>
          </w:p>
        </w:tc>
        <w:tc>
          <w:tcPr>
            <w:tcW w:w="1131" w:type="dxa"/>
            <w:vAlign w:val="center"/>
          </w:tcPr>
          <w:p w14:paraId="2BEC1CDC" w14:textId="165DF334" w:rsidR="00C95076" w:rsidRPr="00AA21A6" w:rsidRDefault="00C95076" w:rsidP="00611796">
            <w:pPr>
              <w:bidi w:val="0"/>
              <w:jc w:val="center"/>
              <w:rPr>
                <w:rFonts w:ascii="Sakkal Majalla" w:hAnsi="Sakkal Majalla" w:cs="Sakkal Majalla"/>
                <w:b/>
                <w:bCs/>
                <w:sz w:val="28"/>
                <w:szCs w:val="28"/>
                <w:rtl/>
              </w:rPr>
            </w:pPr>
            <w:r w:rsidRPr="00AA21A6">
              <w:rPr>
                <w:rFonts w:ascii="Sakkal Majalla" w:hAnsi="Sakkal Majalla" w:cs="Sakkal Majalla"/>
                <w:b/>
                <w:bCs/>
                <w:sz w:val="28"/>
                <w:szCs w:val="28"/>
              </w:rPr>
              <w:t>0.653</w:t>
            </w:r>
          </w:p>
        </w:tc>
        <w:tc>
          <w:tcPr>
            <w:tcW w:w="990" w:type="dxa"/>
            <w:vAlign w:val="center"/>
          </w:tcPr>
          <w:p w14:paraId="1C1BDE98" w14:textId="178DBCAD" w:rsidR="00C95076" w:rsidRPr="00AA21A6" w:rsidRDefault="00EC23C3" w:rsidP="00611796">
            <w:pPr>
              <w:bidi w:val="0"/>
              <w:jc w:val="center"/>
              <w:rPr>
                <w:rFonts w:ascii="Sakkal Majalla" w:hAnsi="Sakkal Majalla" w:cs="Sakkal Majalla"/>
                <w:b/>
                <w:bCs/>
                <w:sz w:val="28"/>
                <w:szCs w:val="28"/>
                <w:rtl/>
              </w:rPr>
            </w:pPr>
            <w:r w:rsidRPr="00AA21A6">
              <w:rPr>
                <w:rFonts w:ascii="Sakkal Majalla" w:hAnsi="Sakkal Majalla" w:cs="Sakkal Majalla" w:hint="cs"/>
                <w:b/>
                <w:bCs/>
                <w:sz w:val="28"/>
                <w:szCs w:val="28"/>
                <w:rtl/>
              </w:rPr>
              <w:t>موافق</w:t>
            </w:r>
          </w:p>
        </w:tc>
        <w:tc>
          <w:tcPr>
            <w:tcW w:w="990" w:type="dxa"/>
            <w:vAlign w:val="center"/>
          </w:tcPr>
          <w:p w14:paraId="7437294F" w14:textId="0116AA8D" w:rsidR="00C95076" w:rsidRPr="00AA21A6" w:rsidRDefault="00C95076" w:rsidP="00611796">
            <w:pPr>
              <w:bidi w:val="0"/>
              <w:jc w:val="center"/>
              <w:rPr>
                <w:rFonts w:ascii="Sakkal Majalla" w:hAnsi="Sakkal Majalla" w:cs="Sakkal Majalla"/>
                <w:b/>
                <w:bCs/>
                <w:sz w:val="28"/>
                <w:szCs w:val="28"/>
                <w:rtl/>
              </w:rPr>
            </w:pPr>
            <w:r w:rsidRPr="00AA21A6">
              <w:rPr>
                <w:rFonts w:ascii="Sakkal Majalla" w:hAnsi="Sakkal Majalla" w:cs="Sakkal Majalla"/>
                <w:b/>
                <w:bCs/>
                <w:sz w:val="28"/>
                <w:szCs w:val="28"/>
              </w:rPr>
              <w:t>79%</w:t>
            </w:r>
          </w:p>
        </w:tc>
        <w:tc>
          <w:tcPr>
            <w:tcW w:w="848" w:type="dxa"/>
            <w:vAlign w:val="center"/>
          </w:tcPr>
          <w:p w14:paraId="0338AF78" w14:textId="5C4EEB59" w:rsidR="00C95076" w:rsidRPr="00AA21A6" w:rsidRDefault="00EC23C3" w:rsidP="00611796">
            <w:pPr>
              <w:jc w:val="center"/>
              <w:rPr>
                <w:rFonts w:ascii="Sakkal Majalla" w:hAnsi="Sakkal Majalla" w:cs="Sakkal Majalla"/>
                <w:b/>
                <w:bCs/>
                <w:sz w:val="28"/>
                <w:szCs w:val="28"/>
                <w:rtl/>
              </w:rPr>
            </w:pPr>
            <w:r w:rsidRPr="00AA21A6">
              <w:rPr>
                <w:rFonts w:ascii="Sakkal Majalla" w:hAnsi="Sakkal Majalla" w:cs="Sakkal Majalla" w:hint="cs"/>
                <w:b/>
                <w:bCs/>
                <w:sz w:val="28"/>
                <w:szCs w:val="28"/>
                <w:rtl/>
              </w:rPr>
              <w:t>مرتفعة</w:t>
            </w:r>
          </w:p>
        </w:tc>
      </w:tr>
    </w:tbl>
    <w:p w14:paraId="218F241B" w14:textId="77777777" w:rsidR="008956FC" w:rsidRPr="00DD3214" w:rsidRDefault="008956FC" w:rsidP="00C95076">
      <w:pPr>
        <w:spacing w:line="360" w:lineRule="auto"/>
        <w:jc w:val="both"/>
        <w:rPr>
          <w:rFonts w:ascii="Sakkal Majalla" w:hAnsi="Sakkal Majalla" w:cs="Sakkal Majalla"/>
          <w:sz w:val="10"/>
          <w:szCs w:val="10"/>
          <w:rtl/>
        </w:rPr>
      </w:pPr>
    </w:p>
    <w:p w14:paraId="46C678E3" w14:textId="77777777" w:rsidR="00CF00AC" w:rsidRDefault="00C3099C" w:rsidP="00644DB2">
      <w:pPr>
        <w:spacing w:line="360" w:lineRule="auto"/>
        <w:jc w:val="both"/>
        <w:rPr>
          <w:rFonts w:ascii="Sakkal Majalla" w:hAnsi="Sakkal Majalla" w:cs="Sakkal Majalla"/>
          <w:sz w:val="32"/>
          <w:szCs w:val="32"/>
          <w:rtl/>
          <w:lang w:bidi="ar-YE"/>
        </w:rPr>
      </w:pPr>
      <w:r>
        <w:rPr>
          <w:rFonts w:ascii="Sakkal Majalla" w:hAnsi="Sakkal Majalla" w:cs="Sakkal Majalla" w:hint="cs"/>
          <w:sz w:val="32"/>
          <w:szCs w:val="32"/>
          <w:rtl/>
        </w:rPr>
        <w:t xml:space="preserve">من خلال </w:t>
      </w:r>
      <w:r w:rsidR="00815484">
        <w:rPr>
          <w:rFonts w:ascii="Sakkal Majalla" w:hAnsi="Sakkal Majalla" w:cs="Sakkal Majalla" w:hint="cs"/>
          <w:sz w:val="32"/>
          <w:szCs w:val="32"/>
          <w:rtl/>
        </w:rPr>
        <w:t xml:space="preserve">النتائج في </w:t>
      </w:r>
      <w:r w:rsidR="00644DB2" w:rsidRPr="005F4FCC">
        <w:rPr>
          <w:rFonts w:ascii="Sakkal Majalla" w:hAnsi="Sakkal Majalla" w:cs="Sakkal Majalla" w:hint="cs"/>
          <w:sz w:val="32"/>
          <w:szCs w:val="32"/>
          <w:rtl/>
        </w:rPr>
        <w:t>الجدول رقم (</w:t>
      </w:r>
      <w:r w:rsidR="00740B94">
        <w:rPr>
          <w:rFonts w:ascii="Sakkal Majalla" w:hAnsi="Sakkal Majalla" w:cs="Sakkal Majalla" w:hint="cs"/>
          <w:sz w:val="32"/>
          <w:szCs w:val="32"/>
          <w:rtl/>
        </w:rPr>
        <w:t>11</w:t>
      </w:r>
      <w:r w:rsidR="00644DB2" w:rsidRPr="005F4FCC">
        <w:rPr>
          <w:rFonts w:ascii="Sakkal Majalla" w:hAnsi="Sakkal Majalla" w:cs="Sakkal Majalla" w:hint="cs"/>
          <w:sz w:val="32"/>
          <w:szCs w:val="32"/>
          <w:rtl/>
        </w:rPr>
        <w:t xml:space="preserve">) </w:t>
      </w:r>
      <w:r w:rsidR="006D2B08">
        <w:rPr>
          <w:rFonts w:ascii="Sakkal Majalla" w:hAnsi="Sakkal Majalla" w:cs="Sakkal Majalla" w:hint="cs"/>
          <w:sz w:val="32"/>
          <w:szCs w:val="32"/>
          <w:rtl/>
        </w:rPr>
        <w:t xml:space="preserve">أعلاه </w:t>
      </w:r>
      <w:r w:rsidR="00644DB2" w:rsidRPr="005F4FCC">
        <w:rPr>
          <w:rFonts w:ascii="Sakkal Majalla" w:hAnsi="Sakkal Majalla" w:cs="Sakkal Majalla" w:hint="cs"/>
          <w:sz w:val="32"/>
          <w:szCs w:val="32"/>
          <w:rtl/>
        </w:rPr>
        <w:t xml:space="preserve">حول المحور </w:t>
      </w:r>
      <w:r w:rsidR="00D511F9">
        <w:rPr>
          <w:rFonts w:ascii="Sakkal Majalla" w:hAnsi="Sakkal Majalla" w:cs="Sakkal Majalla" w:hint="cs"/>
          <w:sz w:val="32"/>
          <w:szCs w:val="32"/>
          <w:rtl/>
        </w:rPr>
        <w:t>الثاني</w:t>
      </w:r>
      <w:r w:rsidR="00A722C6">
        <w:rPr>
          <w:rFonts w:ascii="Sakkal Majalla" w:hAnsi="Sakkal Majalla" w:cs="Sakkal Majalla" w:hint="cs"/>
          <w:sz w:val="32"/>
          <w:szCs w:val="32"/>
          <w:rtl/>
        </w:rPr>
        <w:t xml:space="preserve"> </w:t>
      </w:r>
      <w:r w:rsidR="00644DB2" w:rsidRPr="005F4FCC">
        <w:rPr>
          <w:rFonts w:ascii="Sakkal Majalla" w:hAnsi="Sakkal Majalla" w:cs="Sakkal Majalla" w:hint="cs"/>
          <w:sz w:val="32"/>
          <w:szCs w:val="32"/>
          <w:rtl/>
        </w:rPr>
        <w:t xml:space="preserve">من محاور المتغير </w:t>
      </w:r>
      <w:r w:rsidR="00644DB2">
        <w:rPr>
          <w:rFonts w:ascii="Sakkal Majalla" w:hAnsi="Sakkal Majalla" w:cs="Sakkal Majalla" w:hint="cs"/>
          <w:sz w:val="32"/>
          <w:szCs w:val="32"/>
          <w:rtl/>
        </w:rPr>
        <w:t xml:space="preserve">المستقل </w:t>
      </w:r>
      <w:r w:rsidR="00644DB2" w:rsidRPr="005F4FCC">
        <w:rPr>
          <w:rFonts w:ascii="Sakkal Majalla" w:hAnsi="Sakkal Majalla" w:cs="Sakkal Majalla" w:hint="cs"/>
          <w:sz w:val="32"/>
          <w:szCs w:val="32"/>
          <w:rtl/>
        </w:rPr>
        <w:t>وهو (</w:t>
      </w:r>
      <w:r w:rsidR="00874634">
        <w:rPr>
          <w:rFonts w:ascii="Sakkal Majalla" w:hAnsi="Sakkal Majalla" w:cs="Sakkal Majalla" w:hint="cs"/>
          <w:sz w:val="32"/>
          <w:szCs w:val="32"/>
          <w:rtl/>
        </w:rPr>
        <w:t>دعم نظم القرار الذكية</w:t>
      </w:r>
      <w:r w:rsidR="00644DB2" w:rsidRPr="005F4FCC">
        <w:rPr>
          <w:rFonts w:ascii="Sakkal Majalla" w:hAnsi="Sakkal Majalla" w:cs="Sakkal Majalla" w:hint="cs"/>
          <w:sz w:val="32"/>
          <w:szCs w:val="32"/>
          <w:rtl/>
        </w:rPr>
        <w:t xml:space="preserve">) </w:t>
      </w:r>
      <w:r w:rsidR="0031499F">
        <w:rPr>
          <w:rFonts w:ascii="Sakkal Majalla" w:hAnsi="Sakkal Majalla" w:cs="Sakkal Majalla" w:hint="cs"/>
          <w:sz w:val="32"/>
          <w:szCs w:val="32"/>
          <w:rtl/>
        </w:rPr>
        <w:t xml:space="preserve">يتبين </w:t>
      </w:r>
      <w:r w:rsidR="006F51EB">
        <w:rPr>
          <w:rFonts w:ascii="Sakkal Majalla" w:hAnsi="Sakkal Majalla" w:cs="Sakkal Majalla" w:hint="cs"/>
          <w:sz w:val="32"/>
          <w:szCs w:val="32"/>
          <w:rtl/>
        </w:rPr>
        <w:t xml:space="preserve">أن </w:t>
      </w:r>
      <w:r w:rsidR="00644DB2">
        <w:rPr>
          <w:rFonts w:ascii="Sakkal Majalla" w:hAnsi="Sakkal Majalla" w:cs="Sakkal Majalla" w:hint="cs"/>
          <w:sz w:val="32"/>
          <w:szCs w:val="32"/>
          <w:rtl/>
        </w:rPr>
        <w:t>المتوسط العام لاستجابات المشاركين في الدراسة هو "موافق" بمتوسط حسابي قدره (</w:t>
      </w:r>
      <w:r w:rsidR="00261A83">
        <w:rPr>
          <w:rFonts w:ascii="Sakkal Majalla" w:hAnsi="Sakkal Majalla" w:cs="Sakkal Majalla"/>
          <w:sz w:val="32"/>
          <w:szCs w:val="32"/>
        </w:rPr>
        <w:t>3.97</w:t>
      </w:r>
      <w:r w:rsidR="00644DB2">
        <w:rPr>
          <w:rFonts w:ascii="Sakkal Majalla" w:hAnsi="Sakkal Majalla" w:cs="Sakkal Majalla" w:hint="cs"/>
          <w:sz w:val="32"/>
          <w:szCs w:val="32"/>
          <w:rtl/>
        </w:rPr>
        <w:t xml:space="preserve">) </w:t>
      </w:r>
      <w:r w:rsidR="00644DB2">
        <w:rPr>
          <w:rFonts w:ascii="Sakkal Majalla" w:hAnsi="Sakkal Majalla" w:cs="Sakkal Majalla" w:hint="cs"/>
          <w:sz w:val="32"/>
          <w:szCs w:val="32"/>
          <w:rtl/>
          <w:lang w:bidi="ar-YE"/>
        </w:rPr>
        <w:t>وانحراف معياري (</w:t>
      </w:r>
      <w:r w:rsidR="00644DB2">
        <w:rPr>
          <w:rFonts w:ascii="Sakkal Majalla" w:hAnsi="Sakkal Majalla" w:cs="Sakkal Majalla"/>
          <w:sz w:val="32"/>
          <w:szCs w:val="32"/>
          <w:lang w:bidi="ar-YE"/>
        </w:rPr>
        <w:t>0.</w:t>
      </w:r>
      <w:r w:rsidR="008B542A">
        <w:rPr>
          <w:rFonts w:ascii="Sakkal Majalla" w:hAnsi="Sakkal Majalla" w:cs="Sakkal Majalla"/>
          <w:sz w:val="32"/>
          <w:szCs w:val="32"/>
          <w:lang w:bidi="ar-YE"/>
        </w:rPr>
        <w:t>653</w:t>
      </w:r>
      <w:r w:rsidR="00644DB2">
        <w:rPr>
          <w:rFonts w:ascii="Sakkal Majalla" w:hAnsi="Sakkal Majalla" w:cs="Sakkal Majalla" w:hint="cs"/>
          <w:sz w:val="32"/>
          <w:szCs w:val="32"/>
          <w:rtl/>
          <w:lang w:bidi="ar-YE"/>
        </w:rPr>
        <w:t xml:space="preserve">)، </w:t>
      </w:r>
      <w:r w:rsidR="00CF00AC" w:rsidRPr="00CF00AC">
        <w:rPr>
          <w:rFonts w:ascii="Sakkal Majalla" w:hAnsi="Sakkal Majalla" w:cs="Sakkal Majalla" w:hint="eastAsia"/>
          <w:sz w:val="32"/>
          <w:szCs w:val="32"/>
          <w:rtl/>
          <w:lang w:bidi="ar-YE"/>
        </w:rPr>
        <w:t>مما</w:t>
      </w:r>
      <w:r w:rsidR="00CF00AC" w:rsidRPr="00CF00AC">
        <w:rPr>
          <w:rFonts w:ascii="Sakkal Majalla" w:hAnsi="Sakkal Majalla" w:cs="Sakkal Majalla"/>
          <w:sz w:val="32"/>
          <w:szCs w:val="32"/>
          <w:rtl/>
          <w:lang w:bidi="ar-YE"/>
        </w:rPr>
        <w:t xml:space="preserve"> </w:t>
      </w:r>
      <w:r w:rsidR="00CF00AC" w:rsidRPr="00CF00AC">
        <w:rPr>
          <w:rFonts w:ascii="Sakkal Majalla" w:hAnsi="Sakkal Majalla" w:cs="Sakkal Majalla" w:hint="eastAsia"/>
          <w:sz w:val="32"/>
          <w:szCs w:val="32"/>
          <w:rtl/>
          <w:lang w:bidi="ar-YE"/>
        </w:rPr>
        <w:t>يدل</w:t>
      </w:r>
      <w:r w:rsidR="00CF00AC" w:rsidRPr="00CF00AC">
        <w:rPr>
          <w:rFonts w:ascii="Sakkal Majalla" w:hAnsi="Sakkal Majalla" w:cs="Sakkal Majalla"/>
          <w:sz w:val="32"/>
          <w:szCs w:val="32"/>
          <w:rtl/>
          <w:lang w:bidi="ar-YE"/>
        </w:rPr>
        <w:t xml:space="preserve"> </w:t>
      </w:r>
      <w:r w:rsidR="00CF00AC" w:rsidRPr="00CF00AC">
        <w:rPr>
          <w:rFonts w:ascii="Sakkal Majalla" w:hAnsi="Sakkal Majalla" w:cs="Sakkal Majalla" w:hint="eastAsia"/>
          <w:sz w:val="32"/>
          <w:szCs w:val="32"/>
          <w:rtl/>
          <w:lang w:bidi="ar-YE"/>
        </w:rPr>
        <w:t>على</w:t>
      </w:r>
      <w:r w:rsidR="00CF00AC" w:rsidRPr="00CF00AC">
        <w:rPr>
          <w:rFonts w:ascii="Sakkal Majalla" w:hAnsi="Sakkal Majalla" w:cs="Sakkal Majalla"/>
          <w:sz w:val="32"/>
          <w:szCs w:val="32"/>
          <w:rtl/>
          <w:lang w:bidi="ar-YE"/>
        </w:rPr>
        <w:t xml:space="preserve"> </w:t>
      </w:r>
      <w:r w:rsidR="00CF00AC" w:rsidRPr="00CF00AC">
        <w:rPr>
          <w:rFonts w:ascii="Sakkal Majalla" w:hAnsi="Sakkal Majalla" w:cs="Sakkal Majalla" w:hint="eastAsia"/>
          <w:sz w:val="32"/>
          <w:szCs w:val="32"/>
          <w:rtl/>
          <w:lang w:bidi="ar-YE"/>
        </w:rPr>
        <w:t>مستوى</w:t>
      </w:r>
      <w:r w:rsidR="00CF00AC" w:rsidRPr="00CF00AC">
        <w:rPr>
          <w:rFonts w:ascii="Sakkal Majalla" w:hAnsi="Sakkal Majalla" w:cs="Sakkal Majalla"/>
          <w:sz w:val="32"/>
          <w:szCs w:val="32"/>
          <w:rtl/>
          <w:lang w:bidi="ar-YE"/>
        </w:rPr>
        <w:t xml:space="preserve"> </w:t>
      </w:r>
      <w:r w:rsidR="00CF00AC" w:rsidRPr="00CF00AC">
        <w:rPr>
          <w:rFonts w:ascii="Sakkal Majalla" w:hAnsi="Sakkal Majalla" w:cs="Sakkal Majalla" w:hint="eastAsia"/>
          <w:sz w:val="32"/>
          <w:szCs w:val="32"/>
          <w:rtl/>
          <w:lang w:bidi="ar-YE"/>
        </w:rPr>
        <w:t>مرتفع</w:t>
      </w:r>
      <w:r w:rsidR="00CF00AC" w:rsidRPr="00CF00AC">
        <w:rPr>
          <w:rFonts w:ascii="Sakkal Majalla" w:hAnsi="Sakkal Majalla" w:cs="Sakkal Majalla"/>
          <w:sz w:val="32"/>
          <w:szCs w:val="32"/>
          <w:rtl/>
          <w:lang w:bidi="ar-YE"/>
        </w:rPr>
        <w:t xml:space="preserve"> </w:t>
      </w:r>
      <w:r w:rsidR="00CF00AC" w:rsidRPr="00CF00AC">
        <w:rPr>
          <w:rFonts w:ascii="Sakkal Majalla" w:hAnsi="Sakkal Majalla" w:cs="Sakkal Majalla" w:hint="eastAsia"/>
          <w:sz w:val="32"/>
          <w:szCs w:val="32"/>
          <w:rtl/>
          <w:lang w:bidi="ar-YE"/>
        </w:rPr>
        <w:t>من</w:t>
      </w:r>
      <w:r w:rsidR="00CF00AC" w:rsidRPr="00CF00AC">
        <w:rPr>
          <w:rFonts w:ascii="Sakkal Majalla" w:hAnsi="Sakkal Majalla" w:cs="Sakkal Majalla"/>
          <w:sz w:val="32"/>
          <w:szCs w:val="32"/>
          <w:rtl/>
          <w:lang w:bidi="ar-YE"/>
        </w:rPr>
        <w:t xml:space="preserve"> </w:t>
      </w:r>
      <w:r w:rsidR="00CF00AC" w:rsidRPr="00CF00AC">
        <w:rPr>
          <w:rFonts w:ascii="Sakkal Majalla" w:hAnsi="Sakkal Majalla" w:cs="Sakkal Majalla" w:hint="eastAsia"/>
          <w:sz w:val="32"/>
          <w:szCs w:val="32"/>
          <w:rtl/>
          <w:lang w:bidi="ar-YE"/>
        </w:rPr>
        <w:t>الاستخدام</w:t>
      </w:r>
      <w:r w:rsidR="00CF00AC" w:rsidRPr="00CF00AC">
        <w:rPr>
          <w:rFonts w:ascii="Sakkal Majalla" w:hAnsi="Sakkal Majalla" w:cs="Sakkal Majalla"/>
          <w:sz w:val="32"/>
          <w:szCs w:val="32"/>
          <w:rtl/>
          <w:lang w:bidi="ar-YE"/>
        </w:rPr>
        <w:t xml:space="preserve"> </w:t>
      </w:r>
      <w:r w:rsidR="00CF00AC" w:rsidRPr="00CF00AC">
        <w:rPr>
          <w:rFonts w:ascii="Sakkal Majalla" w:hAnsi="Sakkal Majalla" w:cs="Sakkal Majalla" w:hint="eastAsia"/>
          <w:sz w:val="32"/>
          <w:szCs w:val="32"/>
          <w:rtl/>
          <w:lang w:bidi="ar-YE"/>
        </w:rPr>
        <w:t>أو</w:t>
      </w:r>
      <w:r w:rsidR="00CF00AC" w:rsidRPr="00CF00AC">
        <w:rPr>
          <w:rFonts w:ascii="Sakkal Majalla" w:hAnsi="Sakkal Majalla" w:cs="Sakkal Majalla"/>
          <w:sz w:val="32"/>
          <w:szCs w:val="32"/>
          <w:rtl/>
          <w:lang w:bidi="ar-YE"/>
        </w:rPr>
        <w:t xml:space="preserve"> </w:t>
      </w:r>
      <w:r w:rsidR="00CF00AC" w:rsidRPr="00CF00AC">
        <w:rPr>
          <w:rFonts w:ascii="Sakkal Majalla" w:hAnsi="Sakkal Majalla" w:cs="Sakkal Majalla" w:hint="eastAsia"/>
          <w:sz w:val="32"/>
          <w:szCs w:val="32"/>
          <w:rtl/>
          <w:lang w:bidi="ar-YE"/>
        </w:rPr>
        <w:t>القناعة</w:t>
      </w:r>
      <w:r w:rsidR="00CF00AC" w:rsidRPr="00CF00AC">
        <w:rPr>
          <w:rFonts w:ascii="Sakkal Majalla" w:hAnsi="Sakkal Majalla" w:cs="Sakkal Majalla"/>
          <w:sz w:val="32"/>
          <w:szCs w:val="32"/>
          <w:rtl/>
          <w:lang w:bidi="ar-YE"/>
        </w:rPr>
        <w:t xml:space="preserve"> </w:t>
      </w:r>
      <w:r w:rsidR="00CF00AC" w:rsidRPr="00CF00AC">
        <w:rPr>
          <w:rFonts w:ascii="Sakkal Majalla" w:hAnsi="Sakkal Majalla" w:cs="Sakkal Majalla" w:hint="eastAsia"/>
          <w:sz w:val="32"/>
          <w:szCs w:val="32"/>
          <w:rtl/>
          <w:lang w:bidi="ar-YE"/>
        </w:rPr>
        <w:t>بفعالية</w:t>
      </w:r>
      <w:r w:rsidR="00CF00AC" w:rsidRPr="00CF00AC">
        <w:rPr>
          <w:rFonts w:ascii="Sakkal Majalla" w:hAnsi="Sakkal Majalla" w:cs="Sakkal Majalla"/>
          <w:sz w:val="32"/>
          <w:szCs w:val="32"/>
          <w:rtl/>
          <w:lang w:bidi="ar-YE"/>
        </w:rPr>
        <w:t xml:space="preserve"> </w:t>
      </w:r>
      <w:r w:rsidR="00CF00AC" w:rsidRPr="00CF00AC">
        <w:rPr>
          <w:rFonts w:ascii="Sakkal Majalla" w:hAnsi="Sakkal Majalla" w:cs="Sakkal Majalla" w:hint="eastAsia"/>
          <w:sz w:val="32"/>
          <w:szCs w:val="32"/>
          <w:rtl/>
          <w:lang w:bidi="ar-YE"/>
        </w:rPr>
        <w:t>نظم</w:t>
      </w:r>
      <w:r w:rsidR="00CF00AC" w:rsidRPr="00CF00AC">
        <w:rPr>
          <w:rFonts w:ascii="Sakkal Majalla" w:hAnsi="Sakkal Majalla" w:cs="Sakkal Majalla"/>
          <w:sz w:val="32"/>
          <w:szCs w:val="32"/>
          <w:rtl/>
          <w:lang w:bidi="ar-YE"/>
        </w:rPr>
        <w:t xml:space="preserve"> </w:t>
      </w:r>
      <w:r w:rsidR="00CF00AC" w:rsidRPr="00CF00AC">
        <w:rPr>
          <w:rFonts w:ascii="Sakkal Majalla" w:hAnsi="Sakkal Majalla" w:cs="Sakkal Majalla" w:hint="eastAsia"/>
          <w:sz w:val="32"/>
          <w:szCs w:val="32"/>
          <w:rtl/>
          <w:lang w:bidi="ar-YE"/>
        </w:rPr>
        <w:t>دعم</w:t>
      </w:r>
      <w:r w:rsidR="00CF00AC" w:rsidRPr="00CF00AC">
        <w:rPr>
          <w:rFonts w:ascii="Sakkal Majalla" w:hAnsi="Sakkal Majalla" w:cs="Sakkal Majalla"/>
          <w:sz w:val="32"/>
          <w:szCs w:val="32"/>
          <w:rtl/>
          <w:lang w:bidi="ar-YE"/>
        </w:rPr>
        <w:t xml:space="preserve"> </w:t>
      </w:r>
      <w:r w:rsidR="00CF00AC" w:rsidRPr="00CF00AC">
        <w:rPr>
          <w:rFonts w:ascii="Sakkal Majalla" w:hAnsi="Sakkal Majalla" w:cs="Sakkal Majalla" w:hint="eastAsia"/>
          <w:sz w:val="32"/>
          <w:szCs w:val="32"/>
          <w:rtl/>
          <w:lang w:bidi="ar-YE"/>
        </w:rPr>
        <w:t>القرار</w:t>
      </w:r>
      <w:r w:rsidR="00CF00AC" w:rsidRPr="00CF00AC">
        <w:rPr>
          <w:rFonts w:ascii="Sakkal Majalla" w:hAnsi="Sakkal Majalla" w:cs="Sakkal Majalla"/>
          <w:sz w:val="32"/>
          <w:szCs w:val="32"/>
          <w:rtl/>
          <w:lang w:bidi="ar-YE"/>
        </w:rPr>
        <w:t xml:space="preserve"> </w:t>
      </w:r>
      <w:r w:rsidR="00CF00AC" w:rsidRPr="00CF00AC">
        <w:rPr>
          <w:rFonts w:ascii="Sakkal Majalla" w:hAnsi="Sakkal Majalla" w:cs="Sakkal Majalla" w:hint="eastAsia"/>
          <w:sz w:val="32"/>
          <w:szCs w:val="32"/>
          <w:rtl/>
          <w:lang w:bidi="ar-YE"/>
        </w:rPr>
        <w:t>الذكية</w:t>
      </w:r>
      <w:r w:rsidR="00CF00AC" w:rsidRPr="00CF00AC">
        <w:rPr>
          <w:rFonts w:ascii="Sakkal Majalla" w:hAnsi="Sakkal Majalla" w:cs="Sakkal Majalla"/>
          <w:sz w:val="32"/>
          <w:szCs w:val="32"/>
          <w:rtl/>
          <w:lang w:bidi="ar-YE"/>
        </w:rPr>
        <w:t xml:space="preserve"> </w:t>
      </w:r>
      <w:r w:rsidR="00CF00AC" w:rsidRPr="00CF00AC">
        <w:rPr>
          <w:rFonts w:ascii="Sakkal Majalla" w:hAnsi="Sakkal Majalla" w:cs="Sakkal Majalla" w:hint="eastAsia"/>
          <w:sz w:val="32"/>
          <w:szCs w:val="32"/>
          <w:rtl/>
          <w:lang w:bidi="ar-YE"/>
        </w:rPr>
        <w:t>المبنية</w:t>
      </w:r>
      <w:r w:rsidR="00CF00AC" w:rsidRPr="00CF00AC">
        <w:rPr>
          <w:rFonts w:ascii="Sakkal Majalla" w:hAnsi="Sakkal Majalla" w:cs="Sakkal Majalla"/>
          <w:sz w:val="32"/>
          <w:szCs w:val="32"/>
          <w:rtl/>
          <w:lang w:bidi="ar-YE"/>
        </w:rPr>
        <w:t xml:space="preserve"> </w:t>
      </w:r>
      <w:r w:rsidR="00CF00AC" w:rsidRPr="00CF00AC">
        <w:rPr>
          <w:rFonts w:ascii="Sakkal Majalla" w:hAnsi="Sakkal Majalla" w:cs="Sakkal Majalla" w:hint="eastAsia"/>
          <w:sz w:val="32"/>
          <w:szCs w:val="32"/>
          <w:rtl/>
          <w:lang w:bidi="ar-YE"/>
        </w:rPr>
        <w:t>على</w:t>
      </w:r>
      <w:r w:rsidR="00CF00AC" w:rsidRPr="00CF00AC">
        <w:rPr>
          <w:rFonts w:ascii="Sakkal Majalla" w:hAnsi="Sakkal Majalla" w:cs="Sakkal Majalla"/>
          <w:sz w:val="32"/>
          <w:szCs w:val="32"/>
          <w:rtl/>
          <w:lang w:bidi="ar-YE"/>
        </w:rPr>
        <w:t xml:space="preserve"> </w:t>
      </w:r>
      <w:r w:rsidR="00CF00AC" w:rsidRPr="00CF00AC">
        <w:rPr>
          <w:rFonts w:ascii="Sakkal Majalla" w:hAnsi="Sakkal Majalla" w:cs="Sakkal Majalla" w:hint="eastAsia"/>
          <w:sz w:val="32"/>
          <w:szCs w:val="32"/>
          <w:rtl/>
          <w:lang w:bidi="ar-YE"/>
        </w:rPr>
        <w:t>الذكاء</w:t>
      </w:r>
      <w:r w:rsidR="00CF00AC" w:rsidRPr="00CF00AC">
        <w:rPr>
          <w:rFonts w:ascii="Sakkal Majalla" w:hAnsi="Sakkal Majalla" w:cs="Sakkal Majalla"/>
          <w:sz w:val="32"/>
          <w:szCs w:val="32"/>
          <w:rtl/>
          <w:lang w:bidi="ar-YE"/>
        </w:rPr>
        <w:t xml:space="preserve"> </w:t>
      </w:r>
      <w:r w:rsidR="00CF00AC" w:rsidRPr="00CF00AC">
        <w:rPr>
          <w:rFonts w:ascii="Sakkal Majalla" w:hAnsi="Sakkal Majalla" w:cs="Sakkal Majalla" w:hint="eastAsia"/>
          <w:sz w:val="32"/>
          <w:szCs w:val="32"/>
          <w:rtl/>
          <w:lang w:bidi="ar-YE"/>
        </w:rPr>
        <w:t>الاصطناعي</w:t>
      </w:r>
      <w:r w:rsidR="00CF00AC" w:rsidRPr="00CF00AC">
        <w:rPr>
          <w:rFonts w:ascii="Sakkal Majalla" w:hAnsi="Sakkal Majalla" w:cs="Sakkal Majalla"/>
          <w:sz w:val="32"/>
          <w:szCs w:val="32"/>
          <w:rtl/>
          <w:lang w:bidi="ar-YE"/>
        </w:rPr>
        <w:t xml:space="preserve"> </w:t>
      </w:r>
      <w:r w:rsidR="00CF00AC" w:rsidRPr="00CF00AC">
        <w:rPr>
          <w:rFonts w:ascii="Sakkal Majalla" w:hAnsi="Sakkal Majalla" w:cs="Sakkal Majalla" w:hint="eastAsia"/>
          <w:sz w:val="32"/>
          <w:szCs w:val="32"/>
          <w:rtl/>
          <w:lang w:bidi="ar-YE"/>
        </w:rPr>
        <w:t>في</w:t>
      </w:r>
      <w:r w:rsidR="00CF00AC" w:rsidRPr="00CF00AC">
        <w:rPr>
          <w:rFonts w:ascii="Sakkal Majalla" w:hAnsi="Sakkal Majalla" w:cs="Sakkal Majalla"/>
          <w:sz w:val="32"/>
          <w:szCs w:val="32"/>
          <w:rtl/>
          <w:lang w:bidi="ar-YE"/>
        </w:rPr>
        <w:t xml:space="preserve"> </w:t>
      </w:r>
      <w:r w:rsidR="00CF00AC" w:rsidRPr="00CF00AC">
        <w:rPr>
          <w:rFonts w:ascii="Sakkal Majalla" w:hAnsi="Sakkal Majalla" w:cs="Sakkal Majalla" w:hint="eastAsia"/>
          <w:sz w:val="32"/>
          <w:szCs w:val="32"/>
          <w:rtl/>
          <w:lang w:bidi="ar-YE"/>
        </w:rPr>
        <w:t>الشركات</w:t>
      </w:r>
      <w:r w:rsidR="00CF00AC" w:rsidRPr="00CF00AC">
        <w:rPr>
          <w:rFonts w:ascii="Sakkal Majalla" w:hAnsi="Sakkal Majalla" w:cs="Sakkal Majalla"/>
          <w:sz w:val="32"/>
          <w:szCs w:val="32"/>
          <w:rtl/>
          <w:lang w:bidi="ar-YE"/>
        </w:rPr>
        <w:t xml:space="preserve"> </w:t>
      </w:r>
      <w:r w:rsidR="00CF00AC" w:rsidRPr="00CF00AC">
        <w:rPr>
          <w:rFonts w:ascii="Sakkal Majalla" w:hAnsi="Sakkal Majalla" w:cs="Sakkal Majalla" w:hint="eastAsia"/>
          <w:sz w:val="32"/>
          <w:szCs w:val="32"/>
          <w:rtl/>
          <w:lang w:bidi="ar-YE"/>
        </w:rPr>
        <w:t>الناشئة</w:t>
      </w:r>
      <w:r w:rsidR="00CF00AC" w:rsidRPr="00CF00AC">
        <w:rPr>
          <w:rFonts w:ascii="Sakkal Majalla" w:hAnsi="Sakkal Majalla" w:cs="Sakkal Majalla"/>
          <w:sz w:val="32"/>
          <w:szCs w:val="32"/>
          <w:rtl/>
          <w:lang w:bidi="ar-YE"/>
        </w:rPr>
        <w:t>.</w:t>
      </w:r>
    </w:p>
    <w:p w14:paraId="3091ECA4" w14:textId="17820965" w:rsidR="00644DB2" w:rsidRDefault="00644DB2" w:rsidP="00644DB2">
      <w:pPr>
        <w:spacing w:line="360" w:lineRule="auto"/>
        <w:jc w:val="both"/>
        <w:rPr>
          <w:rFonts w:ascii="Sakkal Majalla" w:hAnsi="Sakkal Majalla" w:cs="Sakkal Majalla"/>
          <w:sz w:val="32"/>
          <w:szCs w:val="32"/>
          <w:rtl/>
          <w:lang w:bidi="ar-YE"/>
        </w:rPr>
      </w:pPr>
      <w:r>
        <w:rPr>
          <w:rFonts w:ascii="Sakkal Majalla" w:hAnsi="Sakkal Majalla" w:cs="Sakkal Majalla" w:hint="cs"/>
          <w:sz w:val="32"/>
          <w:szCs w:val="32"/>
          <w:rtl/>
          <w:lang w:bidi="ar-YE"/>
        </w:rPr>
        <w:t>وقد تراوحت المتوسطات الحسابية لعبارات المحور بين (</w:t>
      </w:r>
      <w:r>
        <w:rPr>
          <w:rFonts w:ascii="Sakkal Majalla" w:hAnsi="Sakkal Majalla" w:cs="Sakkal Majalla"/>
          <w:sz w:val="32"/>
          <w:szCs w:val="32"/>
          <w:lang w:bidi="ar-YE"/>
        </w:rPr>
        <w:t>3.</w:t>
      </w:r>
      <w:r w:rsidR="00B563F6">
        <w:rPr>
          <w:rFonts w:ascii="Sakkal Majalla" w:hAnsi="Sakkal Majalla" w:cs="Sakkal Majalla"/>
          <w:sz w:val="32"/>
          <w:szCs w:val="32"/>
          <w:lang w:bidi="ar-YE"/>
        </w:rPr>
        <w:t>70</w:t>
      </w:r>
      <w:r>
        <w:rPr>
          <w:rFonts w:ascii="Sakkal Majalla" w:hAnsi="Sakkal Majalla" w:cs="Sakkal Majalla" w:hint="cs"/>
          <w:sz w:val="32"/>
          <w:szCs w:val="32"/>
          <w:rtl/>
          <w:lang w:bidi="ar-YE"/>
        </w:rPr>
        <w:t xml:space="preserve"> </w:t>
      </w:r>
      <w:r>
        <w:rPr>
          <w:rFonts w:ascii="Sakkal Majalla" w:hAnsi="Sakkal Majalla" w:cs="Sakkal Majalla"/>
          <w:sz w:val="32"/>
          <w:szCs w:val="32"/>
          <w:rtl/>
          <w:lang w:bidi="ar-YE"/>
        </w:rPr>
        <w:t>–</w:t>
      </w:r>
      <w:r>
        <w:rPr>
          <w:rFonts w:ascii="Sakkal Majalla" w:hAnsi="Sakkal Majalla" w:cs="Sakkal Majalla" w:hint="cs"/>
          <w:sz w:val="32"/>
          <w:szCs w:val="32"/>
          <w:rtl/>
          <w:lang w:bidi="ar-YE"/>
        </w:rPr>
        <w:t xml:space="preserve"> </w:t>
      </w:r>
      <w:r>
        <w:rPr>
          <w:rFonts w:ascii="Sakkal Majalla" w:hAnsi="Sakkal Majalla" w:cs="Sakkal Majalla"/>
          <w:sz w:val="32"/>
          <w:szCs w:val="32"/>
          <w:lang w:bidi="ar-YE"/>
        </w:rPr>
        <w:t>4.2</w:t>
      </w:r>
      <w:r w:rsidR="006C6ACA">
        <w:rPr>
          <w:rFonts w:ascii="Sakkal Majalla" w:hAnsi="Sakkal Majalla" w:cs="Sakkal Majalla"/>
          <w:sz w:val="32"/>
          <w:szCs w:val="32"/>
          <w:lang w:bidi="ar-YE"/>
        </w:rPr>
        <w:t>9</w:t>
      </w:r>
      <w:r>
        <w:rPr>
          <w:rFonts w:ascii="Sakkal Majalla" w:hAnsi="Sakkal Majalla" w:cs="Sakkal Majalla" w:hint="cs"/>
          <w:sz w:val="32"/>
          <w:szCs w:val="32"/>
          <w:rtl/>
          <w:lang w:bidi="ar-YE"/>
        </w:rPr>
        <w:t>) والانحرافات المعيارية بين (</w:t>
      </w:r>
      <w:r>
        <w:rPr>
          <w:rFonts w:ascii="Sakkal Majalla" w:hAnsi="Sakkal Majalla" w:cs="Sakkal Majalla"/>
          <w:sz w:val="32"/>
          <w:szCs w:val="32"/>
          <w:lang w:bidi="ar-YE"/>
        </w:rPr>
        <w:t>0.6</w:t>
      </w:r>
      <w:r w:rsidR="00353EB6">
        <w:rPr>
          <w:rFonts w:ascii="Sakkal Majalla" w:hAnsi="Sakkal Majalla" w:cs="Sakkal Majalla"/>
          <w:sz w:val="32"/>
          <w:szCs w:val="32"/>
          <w:lang w:bidi="ar-YE"/>
        </w:rPr>
        <w:t>60</w:t>
      </w:r>
      <w:r>
        <w:rPr>
          <w:rFonts w:ascii="Sakkal Majalla" w:hAnsi="Sakkal Majalla" w:cs="Sakkal Majalla" w:hint="cs"/>
          <w:sz w:val="32"/>
          <w:szCs w:val="32"/>
          <w:rtl/>
          <w:lang w:bidi="ar-YE"/>
        </w:rPr>
        <w:t xml:space="preserve"> </w:t>
      </w:r>
      <w:r>
        <w:rPr>
          <w:rFonts w:ascii="Sakkal Majalla" w:hAnsi="Sakkal Majalla" w:cs="Sakkal Majalla"/>
          <w:sz w:val="32"/>
          <w:szCs w:val="32"/>
          <w:rtl/>
          <w:lang w:bidi="ar-YE"/>
        </w:rPr>
        <w:t>–</w:t>
      </w:r>
      <w:r>
        <w:rPr>
          <w:rFonts w:ascii="Sakkal Majalla" w:hAnsi="Sakkal Majalla" w:cs="Sakkal Majalla" w:hint="cs"/>
          <w:sz w:val="32"/>
          <w:szCs w:val="32"/>
          <w:rtl/>
          <w:lang w:bidi="ar-YE"/>
        </w:rPr>
        <w:t xml:space="preserve"> </w:t>
      </w:r>
      <w:r>
        <w:rPr>
          <w:rFonts w:ascii="Sakkal Majalla" w:hAnsi="Sakkal Majalla" w:cs="Sakkal Majalla"/>
          <w:sz w:val="32"/>
          <w:szCs w:val="32"/>
          <w:lang w:bidi="ar-YE"/>
        </w:rPr>
        <w:t>0.</w:t>
      </w:r>
      <w:r w:rsidR="00435C39">
        <w:rPr>
          <w:rFonts w:ascii="Sakkal Majalla" w:hAnsi="Sakkal Majalla" w:cs="Sakkal Majalla"/>
          <w:sz w:val="32"/>
          <w:szCs w:val="32"/>
          <w:lang w:bidi="ar-YE"/>
        </w:rPr>
        <w:t>999</w:t>
      </w:r>
      <w:r>
        <w:rPr>
          <w:rFonts w:ascii="Sakkal Majalla" w:hAnsi="Sakkal Majalla" w:cs="Sakkal Majalla" w:hint="cs"/>
          <w:sz w:val="32"/>
          <w:szCs w:val="32"/>
          <w:rtl/>
          <w:lang w:bidi="ar-YE"/>
        </w:rPr>
        <w:t xml:space="preserve">)، </w:t>
      </w:r>
      <w:r w:rsidR="00CF00AC" w:rsidRPr="00CF00AC">
        <w:rPr>
          <w:rFonts w:ascii="Sakkal Majalla" w:hAnsi="Sakkal Majalla" w:cs="Sakkal Majalla" w:hint="eastAsia"/>
          <w:sz w:val="32"/>
          <w:szCs w:val="32"/>
          <w:rtl/>
          <w:lang w:bidi="ar-YE"/>
        </w:rPr>
        <w:t>وهي</w:t>
      </w:r>
      <w:r w:rsidR="00CF00AC" w:rsidRPr="00CF00AC">
        <w:rPr>
          <w:rFonts w:ascii="Sakkal Majalla" w:hAnsi="Sakkal Majalla" w:cs="Sakkal Majalla"/>
          <w:sz w:val="32"/>
          <w:szCs w:val="32"/>
          <w:rtl/>
          <w:lang w:bidi="ar-YE"/>
        </w:rPr>
        <w:t xml:space="preserve"> </w:t>
      </w:r>
      <w:r w:rsidR="00CF00AC" w:rsidRPr="00CF00AC">
        <w:rPr>
          <w:rFonts w:ascii="Sakkal Majalla" w:hAnsi="Sakkal Majalla" w:cs="Sakkal Majalla" w:hint="eastAsia"/>
          <w:sz w:val="32"/>
          <w:szCs w:val="32"/>
          <w:rtl/>
          <w:lang w:bidi="ar-YE"/>
        </w:rPr>
        <w:t>تقع</w:t>
      </w:r>
      <w:r w:rsidR="00CF00AC" w:rsidRPr="00CF00AC">
        <w:rPr>
          <w:rFonts w:ascii="Sakkal Majalla" w:hAnsi="Sakkal Majalla" w:cs="Sakkal Majalla"/>
          <w:sz w:val="32"/>
          <w:szCs w:val="32"/>
          <w:rtl/>
          <w:lang w:bidi="ar-YE"/>
        </w:rPr>
        <w:t xml:space="preserve"> </w:t>
      </w:r>
      <w:r w:rsidR="00CF00AC" w:rsidRPr="00CF00AC">
        <w:rPr>
          <w:rFonts w:ascii="Sakkal Majalla" w:hAnsi="Sakkal Majalla" w:cs="Sakkal Majalla" w:hint="eastAsia"/>
          <w:sz w:val="32"/>
          <w:szCs w:val="32"/>
          <w:rtl/>
          <w:lang w:bidi="ar-YE"/>
        </w:rPr>
        <w:t>ضمن</w:t>
      </w:r>
      <w:r w:rsidR="00CF00AC" w:rsidRPr="00CF00AC">
        <w:rPr>
          <w:rFonts w:ascii="Sakkal Majalla" w:hAnsi="Sakkal Majalla" w:cs="Sakkal Majalla"/>
          <w:sz w:val="32"/>
          <w:szCs w:val="32"/>
          <w:rtl/>
          <w:lang w:bidi="ar-YE"/>
        </w:rPr>
        <w:t xml:space="preserve"> </w:t>
      </w:r>
      <w:r w:rsidR="00CF00AC" w:rsidRPr="00CF00AC">
        <w:rPr>
          <w:rFonts w:ascii="Sakkal Majalla" w:hAnsi="Sakkal Majalla" w:cs="Sakkal Majalla" w:hint="eastAsia"/>
          <w:sz w:val="32"/>
          <w:szCs w:val="32"/>
          <w:rtl/>
          <w:lang w:bidi="ar-YE"/>
        </w:rPr>
        <w:t>الفئة</w:t>
      </w:r>
      <w:r w:rsidR="00CF00AC" w:rsidRPr="00CF00AC">
        <w:rPr>
          <w:rFonts w:ascii="Sakkal Majalla" w:hAnsi="Sakkal Majalla" w:cs="Sakkal Majalla"/>
          <w:sz w:val="32"/>
          <w:szCs w:val="32"/>
          <w:rtl/>
          <w:lang w:bidi="ar-YE"/>
        </w:rPr>
        <w:t xml:space="preserve"> </w:t>
      </w:r>
      <w:r w:rsidR="00CF00AC" w:rsidRPr="00CF00AC">
        <w:rPr>
          <w:rFonts w:ascii="Sakkal Majalla" w:hAnsi="Sakkal Majalla" w:cs="Sakkal Majalla" w:hint="eastAsia"/>
          <w:sz w:val="32"/>
          <w:szCs w:val="32"/>
          <w:rtl/>
          <w:lang w:bidi="ar-YE"/>
        </w:rPr>
        <w:t>المرتفعة،</w:t>
      </w:r>
      <w:r w:rsidR="00CF00AC" w:rsidRPr="00CF00AC">
        <w:rPr>
          <w:rFonts w:ascii="Sakkal Majalla" w:hAnsi="Sakkal Majalla" w:cs="Sakkal Majalla"/>
          <w:sz w:val="32"/>
          <w:szCs w:val="32"/>
          <w:rtl/>
          <w:lang w:bidi="ar-YE"/>
        </w:rPr>
        <w:t xml:space="preserve"> </w:t>
      </w:r>
      <w:r w:rsidR="00CF00AC" w:rsidRPr="00CF00AC">
        <w:rPr>
          <w:rFonts w:ascii="Sakkal Majalla" w:hAnsi="Sakkal Majalla" w:cs="Sakkal Majalla" w:hint="eastAsia"/>
          <w:sz w:val="32"/>
          <w:szCs w:val="32"/>
          <w:rtl/>
          <w:lang w:bidi="ar-YE"/>
        </w:rPr>
        <w:t>مما</w:t>
      </w:r>
      <w:r w:rsidR="00CF00AC" w:rsidRPr="00CF00AC">
        <w:rPr>
          <w:rFonts w:ascii="Sakkal Majalla" w:hAnsi="Sakkal Majalla" w:cs="Sakkal Majalla"/>
          <w:sz w:val="32"/>
          <w:szCs w:val="32"/>
          <w:rtl/>
          <w:lang w:bidi="ar-YE"/>
        </w:rPr>
        <w:t xml:space="preserve"> </w:t>
      </w:r>
      <w:r w:rsidR="00CF00AC" w:rsidRPr="00CF00AC">
        <w:rPr>
          <w:rFonts w:ascii="Sakkal Majalla" w:hAnsi="Sakkal Majalla" w:cs="Sakkal Majalla" w:hint="eastAsia"/>
          <w:sz w:val="32"/>
          <w:szCs w:val="32"/>
          <w:rtl/>
          <w:lang w:bidi="ar-YE"/>
        </w:rPr>
        <w:t>يعكس</w:t>
      </w:r>
      <w:r w:rsidR="00CF00AC" w:rsidRPr="00CF00AC">
        <w:rPr>
          <w:rFonts w:ascii="Sakkal Majalla" w:hAnsi="Sakkal Majalla" w:cs="Sakkal Majalla"/>
          <w:sz w:val="32"/>
          <w:szCs w:val="32"/>
          <w:rtl/>
          <w:lang w:bidi="ar-YE"/>
        </w:rPr>
        <w:t xml:space="preserve"> </w:t>
      </w:r>
      <w:r w:rsidR="00CF00AC" w:rsidRPr="00CF00AC">
        <w:rPr>
          <w:rFonts w:ascii="Sakkal Majalla" w:hAnsi="Sakkal Majalla" w:cs="Sakkal Majalla" w:hint="eastAsia"/>
          <w:sz w:val="32"/>
          <w:szCs w:val="32"/>
          <w:rtl/>
          <w:lang w:bidi="ar-YE"/>
        </w:rPr>
        <w:t>تبنيًا</w:t>
      </w:r>
      <w:r w:rsidR="00CF00AC" w:rsidRPr="00CF00AC">
        <w:rPr>
          <w:rFonts w:ascii="Sakkal Majalla" w:hAnsi="Sakkal Majalla" w:cs="Sakkal Majalla"/>
          <w:sz w:val="32"/>
          <w:szCs w:val="32"/>
          <w:rtl/>
          <w:lang w:bidi="ar-YE"/>
        </w:rPr>
        <w:t xml:space="preserve"> </w:t>
      </w:r>
      <w:r w:rsidR="00CF00AC" w:rsidRPr="00CF00AC">
        <w:rPr>
          <w:rFonts w:ascii="Sakkal Majalla" w:hAnsi="Sakkal Majalla" w:cs="Sakkal Majalla" w:hint="eastAsia"/>
          <w:sz w:val="32"/>
          <w:szCs w:val="32"/>
          <w:rtl/>
          <w:lang w:bidi="ar-YE"/>
        </w:rPr>
        <w:t>ملحوظًا</w:t>
      </w:r>
      <w:r w:rsidR="00CF00AC" w:rsidRPr="00CF00AC">
        <w:rPr>
          <w:rFonts w:ascii="Sakkal Majalla" w:hAnsi="Sakkal Majalla" w:cs="Sakkal Majalla"/>
          <w:sz w:val="32"/>
          <w:szCs w:val="32"/>
          <w:rtl/>
          <w:lang w:bidi="ar-YE"/>
        </w:rPr>
        <w:t xml:space="preserve"> </w:t>
      </w:r>
      <w:r w:rsidR="00CF00AC" w:rsidRPr="00CF00AC">
        <w:rPr>
          <w:rFonts w:ascii="Sakkal Majalla" w:hAnsi="Sakkal Majalla" w:cs="Sakkal Majalla" w:hint="eastAsia"/>
          <w:sz w:val="32"/>
          <w:szCs w:val="32"/>
          <w:rtl/>
          <w:lang w:bidi="ar-YE"/>
        </w:rPr>
        <w:t>لهذه</w:t>
      </w:r>
      <w:r w:rsidR="00CF00AC" w:rsidRPr="00CF00AC">
        <w:rPr>
          <w:rFonts w:ascii="Sakkal Majalla" w:hAnsi="Sakkal Majalla" w:cs="Sakkal Majalla"/>
          <w:sz w:val="32"/>
          <w:szCs w:val="32"/>
          <w:rtl/>
          <w:lang w:bidi="ar-YE"/>
        </w:rPr>
        <w:t xml:space="preserve"> </w:t>
      </w:r>
      <w:r w:rsidR="00CF00AC" w:rsidRPr="00CF00AC">
        <w:rPr>
          <w:rFonts w:ascii="Sakkal Majalla" w:hAnsi="Sakkal Majalla" w:cs="Sakkal Majalla" w:hint="eastAsia"/>
          <w:sz w:val="32"/>
          <w:szCs w:val="32"/>
          <w:rtl/>
          <w:lang w:bidi="ar-YE"/>
        </w:rPr>
        <w:t>النظم</w:t>
      </w:r>
      <w:r w:rsidR="00CF00AC" w:rsidRPr="00CF00AC">
        <w:rPr>
          <w:rFonts w:ascii="Sakkal Majalla" w:hAnsi="Sakkal Majalla" w:cs="Sakkal Majalla"/>
          <w:sz w:val="32"/>
          <w:szCs w:val="32"/>
          <w:rtl/>
          <w:lang w:bidi="ar-YE"/>
        </w:rPr>
        <w:t xml:space="preserve">. </w:t>
      </w:r>
      <w:r w:rsidR="00CF00AC" w:rsidRPr="00CF00AC">
        <w:rPr>
          <w:rFonts w:ascii="Sakkal Majalla" w:hAnsi="Sakkal Majalla" w:cs="Sakkal Majalla" w:hint="eastAsia"/>
          <w:sz w:val="32"/>
          <w:szCs w:val="32"/>
          <w:rtl/>
          <w:lang w:bidi="ar-YE"/>
        </w:rPr>
        <w:t>كما</w:t>
      </w:r>
      <w:r w:rsidR="00CF00AC" w:rsidRPr="00CF00AC">
        <w:rPr>
          <w:rFonts w:ascii="Sakkal Majalla" w:hAnsi="Sakkal Majalla" w:cs="Sakkal Majalla"/>
          <w:sz w:val="32"/>
          <w:szCs w:val="32"/>
          <w:rtl/>
          <w:lang w:bidi="ar-YE"/>
        </w:rPr>
        <w:t xml:space="preserve"> </w:t>
      </w:r>
      <w:r w:rsidR="00CF00AC" w:rsidRPr="00CF00AC">
        <w:rPr>
          <w:rFonts w:ascii="Sakkal Majalla" w:hAnsi="Sakkal Majalla" w:cs="Sakkal Majalla" w:hint="eastAsia"/>
          <w:sz w:val="32"/>
          <w:szCs w:val="32"/>
          <w:rtl/>
          <w:lang w:bidi="ar-YE"/>
        </w:rPr>
        <w:t>أن</w:t>
      </w:r>
      <w:r w:rsidR="00CF00AC" w:rsidRPr="00CF00AC">
        <w:rPr>
          <w:rFonts w:ascii="Sakkal Majalla" w:hAnsi="Sakkal Majalla" w:cs="Sakkal Majalla"/>
          <w:sz w:val="32"/>
          <w:szCs w:val="32"/>
          <w:rtl/>
          <w:lang w:bidi="ar-YE"/>
        </w:rPr>
        <w:t xml:space="preserve"> </w:t>
      </w:r>
      <w:r w:rsidR="00CF00AC" w:rsidRPr="00CF00AC">
        <w:rPr>
          <w:rFonts w:ascii="Sakkal Majalla" w:hAnsi="Sakkal Majalla" w:cs="Sakkal Majalla" w:hint="eastAsia"/>
          <w:sz w:val="32"/>
          <w:szCs w:val="32"/>
          <w:rtl/>
          <w:lang w:bidi="ar-YE"/>
        </w:rPr>
        <w:t>انخفاض</w:t>
      </w:r>
      <w:r w:rsidR="00CF00AC" w:rsidRPr="00CF00AC">
        <w:rPr>
          <w:rFonts w:ascii="Sakkal Majalla" w:hAnsi="Sakkal Majalla" w:cs="Sakkal Majalla"/>
          <w:sz w:val="32"/>
          <w:szCs w:val="32"/>
          <w:rtl/>
          <w:lang w:bidi="ar-YE"/>
        </w:rPr>
        <w:t xml:space="preserve"> </w:t>
      </w:r>
      <w:r w:rsidR="00CF00AC" w:rsidRPr="00CF00AC">
        <w:rPr>
          <w:rFonts w:ascii="Sakkal Majalla" w:hAnsi="Sakkal Majalla" w:cs="Sakkal Majalla" w:hint="eastAsia"/>
          <w:sz w:val="32"/>
          <w:szCs w:val="32"/>
          <w:rtl/>
          <w:lang w:bidi="ar-YE"/>
        </w:rPr>
        <w:t>قيم</w:t>
      </w:r>
      <w:r w:rsidR="00CF00AC" w:rsidRPr="00CF00AC">
        <w:rPr>
          <w:rFonts w:ascii="Sakkal Majalla" w:hAnsi="Sakkal Majalla" w:cs="Sakkal Majalla"/>
          <w:sz w:val="32"/>
          <w:szCs w:val="32"/>
          <w:rtl/>
          <w:lang w:bidi="ar-YE"/>
        </w:rPr>
        <w:t xml:space="preserve"> </w:t>
      </w:r>
      <w:r w:rsidR="00CF00AC" w:rsidRPr="00CF00AC">
        <w:rPr>
          <w:rFonts w:ascii="Sakkal Majalla" w:hAnsi="Sakkal Majalla" w:cs="Sakkal Majalla" w:hint="eastAsia"/>
          <w:sz w:val="32"/>
          <w:szCs w:val="32"/>
          <w:rtl/>
          <w:lang w:bidi="ar-YE"/>
        </w:rPr>
        <w:t>الانحراف</w:t>
      </w:r>
      <w:r w:rsidR="00CF00AC" w:rsidRPr="00CF00AC">
        <w:rPr>
          <w:rFonts w:ascii="Sakkal Majalla" w:hAnsi="Sakkal Majalla" w:cs="Sakkal Majalla"/>
          <w:sz w:val="32"/>
          <w:szCs w:val="32"/>
          <w:rtl/>
          <w:lang w:bidi="ar-YE"/>
        </w:rPr>
        <w:t xml:space="preserve"> </w:t>
      </w:r>
      <w:r w:rsidR="00CF00AC" w:rsidRPr="00CF00AC">
        <w:rPr>
          <w:rFonts w:ascii="Sakkal Majalla" w:hAnsi="Sakkal Majalla" w:cs="Sakkal Majalla" w:hint="eastAsia"/>
          <w:sz w:val="32"/>
          <w:szCs w:val="32"/>
          <w:rtl/>
          <w:lang w:bidi="ar-YE"/>
        </w:rPr>
        <w:t>المعياري</w:t>
      </w:r>
      <w:r w:rsidR="00CF00AC" w:rsidRPr="00CF00AC">
        <w:rPr>
          <w:rFonts w:ascii="Sakkal Majalla" w:hAnsi="Sakkal Majalla" w:cs="Sakkal Majalla"/>
          <w:sz w:val="32"/>
          <w:szCs w:val="32"/>
          <w:rtl/>
          <w:lang w:bidi="ar-YE"/>
        </w:rPr>
        <w:t xml:space="preserve"> </w:t>
      </w:r>
      <w:r w:rsidR="00CF00AC" w:rsidRPr="00CF00AC">
        <w:rPr>
          <w:rFonts w:ascii="Sakkal Majalla" w:hAnsi="Sakkal Majalla" w:cs="Sakkal Majalla" w:hint="eastAsia"/>
          <w:sz w:val="32"/>
          <w:szCs w:val="32"/>
          <w:rtl/>
          <w:lang w:bidi="ar-YE"/>
        </w:rPr>
        <w:t>يشير</w:t>
      </w:r>
      <w:r w:rsidR="00CF00AC" w:rsidRPr="00CF00AC">
        <w:rPr>
          <w:rFonts w:ascii="Sakkal Majalla" w:hAnsi="Sakkal Majalla" w:cs="Sakkal Majalla"/>
          <w:sz w:val="32"/>
          <w:szCs w:val="32"/>
          <w:rtl/>
          <w:lang w:bidi="ar-YE"/>
        </w:rPr>
        <w:t xml:space="preserve"> </w:t>
      </w:r>
      <w:r w:rsidR="00CF00AC" w:rsidRPr="00CF00AC">
        <w:rPr>
          <w:rFonts w:ascii="Sakkal Majalla" w:hAnsi="Sakkal Majalla" w:cs="Sakkal Majalla" w:hint="eastAsia"/>
          <w:sz w:val="32"/>
          <w:szCs w:val="32"/>
          <w:rtl/>
          <w:lang w:bidi="ar-YE"/>
        </w:rPr>
        <w:t>إلى</w:t>
      </w:r>
      <w:r w:rsidR="00CF00AC" w:rsidRPr="00CF00AC">
        <w:rPr>
          <w:rFonts w:ascii="Sakkal Majalla" w:hAnsi="Sakkal Majalla" w:cs="Sakkal Majalla"/>
          <w:sz w:val="32"/>
          <w:szCs w:val="32"/>
          <w:rtl/>
          <w:lang w:bidi="ar-YE"/>
        </w:rPr>
        <w:t xml:space="preserve"> </w:t>
      </w:r>
      <w:r w:rsidR="00CF00AC" w:rsidRPr="00CF00AC">
        <w:rPr>
          <w:rFonts w:ascii="Sakkal Majalla" w:hAnsi="Sakkal Majalla" w:cs="Sakkal Majalla" w:hint="eastAsia"/>
          <w:sz w:val="32"/>
          <w:szCs w:val="32"/>
          <w:rtl/>
          <w:lang w:bidi="ar-YE"/>
        </w:rPr>
        <w:t>وجود</w:t>
      </w:r>
      <w:r w:rsidR="00CF00AC" w:rsidRPr="00CF00AC">
        <w:rPr>
          <w:rFonts w:ascii="Sakkal Majalla" w:hAnsi="Sakkal Majalla" w:cs="Sakkal Majalla"/>
          <w:sz w:val="32"/>
          <w:szCs w:val="32"/>
          <w:rtl/>
          <w:lang w:bidi="ar-YE"/>
        </w:rPr>
        <w:t xml:space="preserve"> </w:t>
      </w:r>
      <w:r w:rsidR="00CF00AC" w:rsidRPr="00CF00AC">
        <w:rPr>
          <w:rFonts w:ascii="Sakkal Majalla" w:hAnsi="Sakkal Majalla" w:cs="Sakkal Majalla" w:hint="eastAsia"/>
          <w:sz w:val="32"/>
          <w:szCs w:val="32"/>
          <w:rtl/>
          <w:lang w:bidi="ar-YE"/>
        </w:rPr>
        <w:t>تجانس</w:t>
      </w:r>
      <w:r w:rsidR="00CF00AC" w:rsidRPr="00CF00AC">
        <w:rPr>
          <w:rFonts w:ascii="Sakkal Majalla" w:hAnsi="Sakkal Majalla" w:cs="Sakkal Majalla"/>
          <w:sz w:val="32"/>
          <w:szCs w:val="32"/>
          <w:rtl/>
          <w:lang w:bidi="ar-YE"/>
        </w:rPr>
        <w:t xml:space="preserve"> </w:t>
      </w:r>
      <w:r w:rsidR="00CF00AC" w:rsidRPr="00CF00AC">
        <w:rPr>
          <w:rFonts w:ascii="Sakkal Majalla" w:hAnsi="Sakkal Majalla" w:cs="Sakkal Majalla" w:hint="eastAsia"/>
          <w:sz w:val="32"/>
          <w:szCs w:val="32"/>
          <w:rtl/>
          <w:lang w:bidi="ar-YE"/>
        </w:rPr>
        <w:t>نسبي</w:t>
      </w:r>
      <w:r w:rsidR="00CF00AC" w:rsidRPr="00CF00AC">
        <w:rPr>
          <w:rFonts w:ascii="Sakkal Majalla" w:hAnsi="Sakkal Majalla" w:cs="Sakkal Majalla"/>
          <w:sz w:val="32"/>
          <w:szCs w:val="32"/>
          <w:rtl/>
          <w:lang w:bidi="ar-YE"/>
        </w:rPr>
        <w:t xml:space="preserve"> </w:t>
      </w:r>
      <w:r w:rsidR="00CF00AC" w:rsidRPr="00CF00AC">
        <w:rPr>
          <w:rFonts w:ascii="Sakkal Majalla" w:hAnsi="Sakkal Majalla" w:cs="Sakkal Majalla" w:hint="eastAsia"/>
          <w:sz w:val="32"/>
          <w:szCs w:val="32"/>
          <w:rtl/>
          <w:lang w:bidi="ar-YE"/>
        </w:rPr>
        <w:t>في</w:t>
      </w:r>
      <w:r w:rsidR="00CF00AC" w:rsidRPr="00CF00AC">
        <w:rPr>
          <w:rFonts w:ascii="Sakkal Majalla" w:hAnsi="Sakkal Majalla" w:cs="Sakkal Majalla"/>
          <w:sz w:val="32"/>
          <w:szCs w:val="32"/>
          <w:rtl/>
          <w:lang w:bidi="ar-YE"/>
        </w:rPr>
        <w:t xml:space="preserve"> </w:t>
      </w:r>
      <w:r w:rsidR="00CF00AC" w:rsidRPr="00CF00AC">
        <w:rPr>
          <w:rFonts w:ascii="Sakkal Majalla" w:hAnsi="Sakkal Majalla" w:cs="Sakkal Majalla" w:hint="eastAsia"/>
          <w:sz w:val="32"/>
          <w:szCs w:val="32"/>
          <w:rtl/>
          <w:lang w:bidi="ar-YE"/>
        </w:rPr>
        <w:t>آراء</w:t>
      </w:r>
      <w:r w:rsidR="00CF00AC" w:rsidRPr="00CF00AC">
        <w:rPr>
          <w:rFonts w:ascii="Sakkal Majalla" w:hAnsi="Sakkal Majalla" w:cs="Sakkal Majalla"/>
          <w:sz w:val="32"/>
          <w:szCs w:val="32"/>
          <w:rtl/>
          <w:lang w:bidi="ar-YE"/>
        </w:rPr>
        <w:t xml:space="preserve"> </w:t>
      </w:r>
      <w:r w:rsidR="00CF00AC" w:rsidRPr="00CF00AC">
        <w:rPr>
          <w:rFonts w:ascii="Sakkal Majalla" w:hAnsi="Sakkal Majalla" w:cs="Sakkal Majalla" w:hint="eastAsia"/>
          <w:sz w:val="32"/>
          <w:szCs w:val="32"/>
          <w:rtl/>
          <w:lang w:bidi="ar-YE"/>
        </w:rPr>
        <w:t>المشاركين</w:t>
      </w:r>
      <w:r w:rsidR="00CF00AC" w:rsidRPr="00CF00AC">
        <w:rPr>
          <w:rFonts w:ascii="Sakkal Majalla" w:hAnsi="Sakkal Majalla" w:cs="Sakkal Majalla"/>
          <w:sz w:val="32"/>
          <w:szCs w:val="32"/>
          <w:rtl/>
          <w:lang w:bidi="ar-YE"/>
        </w:rPr>
        <w:t>.</w:t>
      </w:r>
    </w:p>
    <w:p w14:paraId="101A459E" w14:textId="77777777" w:rsidR="00362C13" w:rsidRDefault="00644DB2" w:rsidP="00E56179">
      <w:pPr>
        <w:spacing w:line="360" w:lineRule="auto"/>
        <w:jc w:val="both"/>
        <w:rPr>
          <w:rFonts w:ascii="Sakkal Majalla" w:hAnsi="Sakkal Majalla" w:cs="Sakkal Majalla"/>
          <w:sz w:val="32"/>
          <w:szCs w:val="32"/>
          <w:rtl/>
        </w:rPr>
      </w:pPr>
      <w:r>
        <w:rPr>
          <w:rFonts w:ascii="Sakkal Majalla" w:hAnsi="Sakkal Majalla" w:cs="Sakkal Majalla" w:hint="cs"/>
          <w:sz w:val="32"/>
          <w:szCs w:val="32"/>
          <w:rtl/>
          <w:lang w:bidi="ar-YE"/>
        </w:rPr>
        <w:t xml:space="preserve">أما </w:t>
      </w:r>
      <w:r w:rsidR="00126400">
        <w:rPr>
          <w:rFonts w:ascii="Sakkal Majalla" w:hAnsi="Sakkal Majalla" w:cs="Sakkal Majalla" w:hint="cs"/>
          <w:sz w:val="32"/>
          <w:szCs w:val="32"/>
          <w:rtl/>
          <w:lang w:bidi="ar-YE"/>
        </w:rPr>
        <w:t xml:space="preserve">ترتيب العبارات </w:t>
      </w:r>
      <w:r w:rsidR="00067204">
        <w:rPr>
          <w:rFonts w:ascii="Sakkal Majalla" w:hAnsi="Sakkal Majalla" w:cs="Sakkal Majalla" w:hint="cs"/>
          <w:sz w:val="32"/>
          <w:szCs w:val="32"/>
          <w:rtl/>
          <w:lang w:bidi="ar-YE"/>
        </w:rPr>
        <w:t>في هذا المحور</w:t>
      </w:r>
      <w:r>
        <w:rPr>
          <w:rFonts w:ascii="Sakkal Majalla" w:hAnsi="Sakkal Majalla" w:cs="Sakkal Majalla" w:hint="cs"/>
          <w:sz w:val="32"/>
          <w:szCs w:val="32"/>
          <w:rtl/>
          <w:lang w:bidi="ar-YE"/>
        </w:rPr>
        <w:t xml:space="preserve">، فقد </w:t>
      </w:r>
      <w:r w:rsidRPr="005F4FCC">
        <w:rPr>
          <w:rFonts w:ascii="Sakkal Majalla" w:hAnsi="Sakkal Majalla" w:cs="Sakkal Majalla" w:hint="cs"/>
          <w:sz w:val="32"/>
          <w:szCs w:val="32"/>
          <w:rtl/>
        </w:rPr>
        <w:t xml:space="preserve">جاء في المرتبة الأولى </w:t>
      </w:r>
      <w:r>
        <w:rPr>
          <w:rFonts w:ascii="Sakkal Majalla" w:hAnsi="Sakkal Majalla" w:cs="Sakkal Majalla" w:hint="cs"/>
          <w:sz w:val="32"/>
          <w:szCs w:val="32"/>
          <w:rtl/>
        </w:rPr>
        <w:t xml:space="preserve">العبارة </w:t>
      </w:r>
      <w:r w:rsidRPr="005F4FCC">
        <w:rPr>
          <w:rFonts w:ascii="Sakkal Majalla" w:hAnsi="Sakkal Majalla" w:cs="Sakkal Majalla" w:hint="cs"/>
          <w:sz w:val="32"/>
          <w:szCs w:val="32"/>
          <w:rtl/>
        </w:rPr>
        <w:t>(</w:t>
      </w:r>
      <w:r w:rsidR="00DD7082" w:rsidRPr="00DD7082">
        <w:rPr>
          <w:rFonts w:ascii="Sakkal Majalla" w:hAnsi="Sakkal Majalla" w:cs="Sakkal Majalla" w:hint="eastAsia"/>
          <w:sz w:val="32"/>
          <w:szCs w:val="32"/>
          <w:rtl/>
        </w:rPr>
        <w:t>تساعد</w:t>
      </w:r>
      <w:r w:rsidR="00DD7082" w:rsidRPr="00DD7082">
        <w:rPr>
          <w:rFonts w:ascii="Sakkal Majalla" w:hAnsi="Sakkal Majalla" w:cs="Sakkal Majalla"/>
          <w:sz w:val="32"/>
          <w:szCs w:val="32"/>
          <w:rtl/>
        </w:rPr>
        <w:t xml:space="preserve"> </w:t>
      </w:r>
      <w:r w:rsidR="00DD7082" w:rsidRPr="00DD7082">
        <w:rPr>
          <w:rFonts w:ascii="Sakkal Majalla" w:hAnsi="Sakkal Majalla" w:cs="Sakkal Majalla" w:hint="eastAsia"/>
          <w:sz w:val="32"/>
          <w:szCs w:val="32"/>
          <w:rtl/>
        </w:rPr>
        <w:t>الأنظمة</w:t>
      </w:r>
      <w:r w:rsidR="00DD7082" w:rsidRPr="00DD7082">
        <w:rPr>
          <w:rFonts w:ascii="Sakkal Majalla" w:hAnsi="Sakkal Majalla" w:cs="Sakkal Majalla"/>
          <w:sz w:val="32"/>
          <w:szCs w:val="32"/>
          <w:rtl/>
        </w:rPr>
        <w:t xml:space="preserve"> </w:t>
      </w:r>
      <w:r w:rsidR="00DD7082" w:rsidRPr="00DD7082">
        <w:rPr>
          <w:rFonts w:ascii="Sakkal Majalla" w:hAnsi="Sakkal Majalla" w:cs="Sakkal Majalla" w:hint="eastAsia"/>
          <w:sz w:val="32"/>
          <w:szCs w:val="32"/>
          <w:rtl/>
        </w:rPr>
        <w:t>الذكية</w:t>
      </w:r>
      <w:r w:rsidR="00DD7082" w:rsidRPr="00DD7082">
        <w:rPr>
          <w:rFonts w:ascii="Sakkal Majalla" w:hAnsi="Sakkal Majalla" w:cs="Sakkal Majalla"/>
          <w:sz w:val="32"/>
          <w:szCs w:val="32"/>
          <w:rtl/>
        </w:rPr>
        <w:t xml:space="preserve"> </w:t>
      </w:r>
      <w:r w:rsidR="00DD7082" w:rsidRPr="00DD7082">
        <w:rPr>
          <w:rFonts w:ascii="Sakkal Majalla" w:hAnsi="Sakkal Majalla" w:cs="Sakkal Majalla" w:hint="eastAsia"/>
          <w:sz w:val="32"/>
          <w:szCs w:val="32"/>
          <w:rtl/>
        </w:rPr>
        <w:t>في</w:t>
      </w:r>
      <w:r w:rsidR="00DD7082" w:rsidRPr="00DD7082">
        <w:rPr>
          <w:rFonts w:ascii="Sakkal Majalla" w:hAnsi="Sakkal Majalla" w:cs="Sakkal Majalla"/>
          <w:sz w:val="32"/>
          <w:szCs w:val="32"/>
          <w:rtl/>
        </w:rPr>
        <w:t xml:space="preserve"> </w:t>
      </w:r>
      <w:r w:rsidR="00DD7082" w:rsidRPr="00DD7082">
        <w:rPr>
          <w:rFonts w:ascii="Sakkal Majalla" w:hAnsi="Sakkal Majalla" w:cs="Sakkal Majalla" w:hint="eastAsia"/>
          <w:sz w:val="32"/>
          <w:szCs w:val="32"/>
          <w:rtl/>
        </w:rPr>
        <w:t>تسريع</w:t>
      </w:r>
      <w:r w:rsidR="00DD7082" w:rsidRPr="00DD7082">
        <w:rPr>
          <w:rFonts w:ascii="Sakkal Majalla" w:hAnsi="Sakkal Majalla" w:cs="Sakkal Majalla"/>
          <w:sz w:val="32"/>
          <w:szCs w:val="32"/>
          <w:rtl/>
        </w:rPr>
        <w:t xml:space="preserve"> </w:t>
      </w:r>
      <w:r w:rsidR="00DD7082" w:rsidRPr="00DD7082">
        <w:rPr>
          <w:rFonts w:ascii="Sakkal Majalla" w:hAnsi="Sakkal Majalla" w:cs="Sakkal Majalla" w:hint="eastAsia"/>
          <w:sz w:val="32"/>
          <w:szCs w:val="32"/>
          <w:rtl/>
        </w:rPr>
        <w:t>اتخاذ</w:t>
      </w:r>
      <w:r w:rsidR="00DD7082" w:rsidRPr="00DD7082">
        <w:rPr>
          <w:rFonts w:ascii="Sakkal Majalla" w:hAnsi="Sakkal Majalla" w:cs="Sakkal Majalla"/>
          <w:sz w:val="32"/>
          <w:szCs w:val="32"/>
          <w:rtl/>
        </w:rPr>
        <w:t xml:space="preserve"> </w:t>
      </w:r>
      <w:r w:rsidR="00DD7082" w:rsidRPr="00DD7082">
        <w:rPr>
          <w:rFonts w:ascii="Sakkal Majalla" w:hAnsi="Sakkal Majalla" w:cs="Sakkal Majalla" w:hint="eastAsia"/>
          <w:sz w:val="32"/>
          <w:szCs w:val="32"/>
          <w:rtl/>
        </w:rPr>
        <w:t>القرار</w:t>
      </w:r>
      <w:r w:rsidRPr="005F4FCC">
        <w:rPr>
          <w:rFonts w:ascii="Sakkal Majalla" w:hAnsi="Sakkal Majalla" w:cs="Sakkal Majalla" w:hint="cs"/>
          <w:sz w:val="32"/>
          <w:szCs w:val="32"/>
          <w:rtl/>
        </w:rPr>
        <w:t xml:space="preserve">) </w:t>
      </w:r>
      <w:r w:rsidR="007D0109">
        <w:rPr>
          <w:rFonts w:ascii="Sakkal Majalla" w:hAnsi="Sakkal Majalla" w:cs="Sakkal Majalla" w:hint="cs"/>
          <w:sz w:val="32"/>
          <w:szCs w:val="32"/>
          <w:rtl/>
        </w:rPr>
        <w:t xml:space="preserve">وذلك </w:t>
      </w:r>
      <w:r>
        <w:rPr>
          <w:rFonts w:ascii="Sakkal Majalla" w:hAnsi="Sakkal Majalla" w:cs="Sakkal Majalla" w:hint="cs"/>
          <w:sz w:val="32"/>
          <w:szCs w:val="32"/>
          <w:rtl/>
        </w:rPr>
        <w:t>بمتوسط حسابي (</w:t>
      </w:r>
      <w:r>
        <w:rPr>
          <w:rFonts w:ascii="Sakkal Majalla" w:hAnsi="Sakkal Majalla" w:cs="Sakkal Majalla"/>
          <w:sz w:val="32"/>
          <w:szCs w:val="32"/>
        </w:rPr>
        <w:t>4.2</w:t>
      </w:r>
      <w:r w:rsidR="00025F59">
        <w:rPr>
          <w:rFonts w:ascii="Sakkal Majalla" w:hAnsi="Sakkal Majalla" w:cs="Sakkal Majalla"/>
          <w:sz w:val="32"/>
          <w:szCs w:val="32"/>
        </w:rPr>
        <w:t>9</w:t>
      </w:r>
      <w:r>
        <w:rPr>
          <w:rFonts w:ascii="Sakkal Majalla" w:hAnsi="Sakkal Majalla" w:cs="Sakkal Majalla" w:hint="cs"/>
          <w:sz w:val="32"/>
          <w:szCs w:val="32"/>
          <w:rtl/>
        </w:rPr>
        <w:t>) وبنسبة (</w:t>
      </w:r>
      <w:r>
        <w:rPr>
          <w:rFonts w:ascii="Sakkal Majalla" w:hAnsi="Sakkal Majalla" w:cs="Sakkal Majalla"/>
          <w:sz w:val="32"/>
          <w:szCs w:val="32"/>
        </w:rPr>
        <w:t>8</w:t>
      </w:r>
      <w:r w:rsidR="00675EDE">
        <w:rPr>
          <w:rFonts w:ascii="Sakkal Majalla" w:hAnsi="Sakkal Majalla" w:cs="Sakkal Majalla"/>
          <w:sz w:val="32"/>
          <w:szCs w:val="32"/>
        </w:rPr>
        <w:t>6</w:t>
      </w:r>
      <w:r>
        <w:rPr>
          <w:rFonts w:ascii="Sakkal Majalla" w:hAnsi="Sakkal Majalla" w:cs="Sakkal Majalla"/>
          <w:sz w:val="32"/>
          <w:szCs w:val="32"/>
        </w:rPr>
        <w:t>%</w:t>
      </w:r>
      <w:r>
        <w:rPr>
          <w:rFonts w:ascii="Sakkal Majalla" w:hAnsi="Sakkal Majalla" w:cs="Sakkal Majalla" w:hint="cs"/>
          <w:sz w:val="32"/>
          <w:szCs w:val="32"/>
          <w:rtl/>
        </w:rPr>
        <w:t>) من المشاركين</w:t>
      </w:r>
      <w:r w:rsidR="00CF00AC">
        <w:rPr>
          <w:rFonts w:ascii="Sakkal Majalla" w:hAnsi="Sakkal Majalla" w:cs="Sakkal Majalla" w:hint="cs"/>
          <w:sz w:val="32"/>
          <w:szCs w:val="32"/>
          <w:rtl/>
        </w:rPr>
        <w:t xml:space="preserve"> </w:t>
      </w:r>
      <w:r w:rsidR="00CF00AC" w:rsidRPr="00CF00AC">
        <w:rPr>
          <w:rFonts w:ascii="Sakkal Majalla" w:hAnsi="Sakkal Majalla" w:cs="Sakkal Majalla" w:hint="eastAsia"/>
          <w:sz w:val="32"/>
          <w:szCs w:val="32"/>
          <w:rtl/>
        </w:rPr>
        <w:t>مما</w:t>
      </w:r>
      <w:r w:rsidR="00CF00AC" w:rsidRPr="00CF00AC">
        <w:rPr>
          <w:rFonts w:ascii="Sakkal Majalla" w:hAnsi="Sakkal Majalla" w:cs="Sakkal Majalla"/>
          <w:sz w:val="32"/>
          <w:szCs w:val="32"/>
          <w:rtl/>
        </w:rPr>
        <w:t xml:space="preserve"> </w:t>
      </w:r>
      <w:r w:rsidR="00CF00AC" w:rsidRPr="00CF00AC">
        <w:rPr>
          <w:rFonts w:ascii="Sakkal Majalla" w:hAnsi="Sakkal Majalla" w:cs="Sakkal Majalla" w:hint="eastAsia"/>
          <w:sz w:val="32"/>
          <w:szCs w:val="32"/>
          <w:rtl/>
        </w:rPr>
        <w:t>يعكس</w:t>
      </w:r>
      <w:r w:rsidR="00CF00AC" w:rsidRPr="00CF00AC">
        <w:rPr>
          <w:rFonts w:ascii="Sakkal Majalla" w:hAnsi="Sakkal Majalla" w:cs="Sakkal Majalla"/>
          <w:sz w:val="32"/>
          <w:szCs w:val="32"/>
          <w:rtl/>
        </w:rPr>
        <w:t xml:space="preserve"> </w:t>
      </w:r>
      <w:r w:rsidR="00CF00AC" w:rsidRPr="00CF00AC">
        <w:rPr>
          <w:rFonts w:ascii="Sakkal Majalla" w:hAnsi="Sakkal Majalla" w:cs="Sakkal Majalla" w:hint="eastAsia"/>
          <w:sz w:val="32"/>
          <w:szCs w:val="32"/>
          <w:rtl/>
        </w:rPr>
        <w:t>إدراكًا</w:t>
      </w:r>
      <w:r w:rsidR="00CF00AC" w:rsidRPr="00CF00AC">
        <w:rPr>
          <w:rFonts w:ascii="Sakkal Majalla" w:hAnsi="Sakkal Majalla" w:cs="Sakkal Majalla"/>
          <w:sz w:val="32"/>
          <w:szCs w:val="32"/>
          <w:rtl/>
        </w:rPr>
        <w:t xml:space="preserve"> </w:t>
      </w:r>
      <w:r w:rsidR="00CF00AC" w:rsidRPr="00CF00AC">
        <w:rPr>
          <w:rFonts w:ascii="Sakkal Majalla" w:hAnsi="Sakkal Majalla" w:cs="Sakkal Majalla" w:hint="eastAsia"/>
          <w:sz w:val="32"/>
          <w:szCs w:val="32"/>
          <w:rtl/>
        </w:rPr>
        <w:t>قويًا</w:t>
      </w:r>
      <w:r w:rsidR="00CF00AC" w:rsidRPr="00CF00AC">
        <w:rPr>
          <w:rFonts w:ascii="Sakkal Majalla" w:hAnsi="Sakkal Majalla" w:cs="Sakkal Majalla"/>
          <w:sz w:val="32"/>
          <w:szCs w:val="32"/>
          <w:rtl/>
        </w:rPr>
        <w:t xml:space="preserve"> </w:t>
      </w:r>
      <w:r w:rsidR="00CF00AC" w:rsidRPr="00CF00AC">
        <w:rPr>
          <w:rFonts w:ascii="Sakkal Majalla" w:hAnsi="Sakkal Majalla" w:cs="Sakkal Majalla" w:hint="eastAsia"/>
          <w:sz w:val="32"/>
          <w:szCs w:val="32"/>
          <w:rtl/>
        </w:rPr>
        <w:t>بأن</w:t>
      </w:r>
      <w:r w:rsidR="00CF00AC" w:rsidRPr="00CF00AC">
        <w:rPr>
          <w:rFonts w:ascii="Sakkal Majalla" w:hAnsi="Sakkal Majalla" w:cs="Sakkal Majalla"/>
          <w:sz w:val="32"/>
          <w:szCs w:val="32"/>
          <w:rtl/>
        </w:rPr>
        <w:t xml:space="preserve"> </w:t>
      </w:r>
      <w:r w:rsidR="00CF00AC" w:rsidRPr="00CF00AC">
        <w:rPr>
          <w:rFonts w:ascii="Sakkal Majalla" w:hAnsi="Sakkal Majalla" w:cs="Sakkal Majalla" w:hint="eastAsia"/>
          <w:sz w:val="32"/>
          <w:szCs w:val="32"/>
          <w:rtl/>
        </w:rPr>
        <w:t>نظم</w:t>
      </w:r>
      <w:r w:rsidR="00CF00AC" w:rsidRPr="00CF00AC">
        <w:rPr>
          <w:rFonts w:ascii="Sakkal Majalla" w:hAnsi="Sakkal Majalla" w:cs="Sakkal Majalla"/>
          <w:sz w:val="32"/>
          <w:szCs w:val="32"/>
          <w:rtl/>
        </w:rPr>
        <w:t xml:space="preserve"> </w:t>
      </w:r>
      <w:r w:rsidR="00CF00AC" w:rsidRPr="00CF00AC">
        <w:rPr>
          <w:rFonts w:ascii="Sakkal Majalla" w:hAnsi="Sakkal Majalla" w:cs="Sakkal Majalla" w:hint="eastAsia"/>
          <w:sz w:val="32"/>
          <w:szCs w:val="32"/>
          <w:rtl/>
        </w:rPr>
        <w:t>دعم</w:t>
      </w:r>
      <w:r w:rsidR="00CF00AC" w:rsidRPr="00CF00AC">
        <w:rPr>
          <w:rFonts w:ascii="Sakkal Majalla" w:hAnsi="Sakkal Majalla" w:cs="Sakkal Majalla"/>
          <w:sz w:val="32"/>
          <w:szCs w:val="32"/>
          <w:rtl/>
        </w:rPr>
        <w:t xml:space="preserve"> </w:t>
      </w:r>
      <w:r w:rsidR="00CF00AC" w:rsidRPr="00CF00AC">
        <w:rPr>
          <w:rFonts w:ascii="Sakkal Majalla" w:hAnsi="Sakkal Majalla" w:cs="Sakkal Majalla" w:hint="eastAsia"/>
          <w:sz w:val="32"/>
          <w:szCs w:val="32"/>
          <w:rtl/>
        </w:rPr>
        <w:t>القرار</w:t>
      </w:r>
      <w:r w:rsidR="00CF00AC" w:rsidRPr="00CF00AC">
        <w:rPr>
          <w:rFonts w:ascii="Sakkal Majalla" w:hAnsi="Sakkal Majalla" w:cs="Sakkal Majalla"/>
          <w:sz w:val="32"/>
          <w:szCs w:val="32"/>
          <w:rtl/>
        </w:rPr>
        <w:t xml:space="preserve"> </w:t>
      </w:r>
      <w:r w:rsidR="00CF00AC" w:rsidRPr="00CF00AC">
        <w:rPr>
          <w:rFonts w:ascii="Sakkal Majalla" w:hAnsi="Sakkal Majalla" w:cs="Sakkal Majalla" w:hint="eastAsia"/>
          <w:sz w:val="32"/>
          <w:szCs w:val="32"/>
          <w:rtl/>
        </w:rPr>
        <w:t>الذكية</w:t>
      </w:r>
      <w:r w:rsidR="00CF00AC" w:rsidRPr="00CF00AC">
        <w:rPr>
          <w:rFonts w:ascii="Sakkal Majalla" w:hAnsi="Sakkal Majalla" w:cs="Sakkal Majalla"/>
          <w:sz w:val="32"/>
          <w:szCs w:val="32"/>
          <w:rtl/>
        </w:rPr>
        <w:t xml:space="preserve"> </w:t>
      </w:r>
      <w:r w:rsidR="00CF00AC" w:rsidRPr="00CF00AC">
        <w:rPr>
          <w:rFonts w:ascii="Sakkal Majalla" w:hAnsi="Sakkal Majalla" w:cs="Sakkal Majalla" w:hint="eastAsia"/>
          <w:sz w:val="32"/>
          <w:szCs w:val="32"/>
          <w:rtl/>
        </w:rPr>
        <w:t>تسهم</w:t>
      </w:r>
      <w:r w:rsidR="00CF00AC" w:rsidRPr="00CF00AC">
        <w:rPr>
          <w:rFonts w:ascii="Sakkal Majalla" w:hAnsi="Sakkal Majalla" w:cs="Sakkal Majalla"/>
          <w:sz w:val="32"/>
          <w:szCs w:val="32"/>
          <w:rtl/>
        </w:rPr>
        <w:t xml:space="preserve"> </w:t>
      </w:r>
      <w:r w:rsidR="00CF00AC" w:rsidRPr="00CF00AC">
        <w:rPr>
          <w:rFonts w:ascii="Sakkal Majalla" w:hAnsi="Sakkal Majalla" w:cs="Sakkal Majalla" w:hint="eastAsia"/>
          <w:sz w:val="32"/>
          <w:szCs w:val="32"/>
          <w:rtl/>
        </w:rPr>
        <w:t>بشكل</w:t>
      </w:r>
      <w:r w:rsidR="00CF00AC" w:rsidRPr="00CF00AC">
        <w:rPr>
          <w:rFonts w:ascii="Sakkal Majalla" w:hAnsi="Sakkal Majalla" w:cs="Sakkal Majalla"/>
          <w:sz w:val="32"/>
          <w:szCs w:val="32"/>
          <w:rtl/>
        </w:rPr>
        <w:t xml:space="preserve"> </w:t>
      </w:r>
      <w:r w:rsidR="00CF00AC" w:rsidRPr="00CF00AC">
        <w:rPr>
          <w:rFonts w:ascii="Sakkal Majalla" w:hAnsi="Sakkal Majalla" w:cs="Sakkal Majalla" w:hint="eastAsia"/>
          <w:sz w:val="32"/>
          <w:szCs w:val="32"/>
          <w:rtl/>
        </w:rPr>
        <w:t>فعّال</w:t>
      </w:r>
      <w:r w:rsidR="00CF00AC" w:rsidRPr="00CF00AC">
        <w:rPr>
          <w:rFonts w:ascii="Sakkal Majalla" w:hAnsi="Sakkal Majalla" w:cs="Sakkal Majalla"/>
          <w:sz w:val="32"/>
          <w:szCs w:val="32"/>
          <w:rtl/>
        </w:rPr>
        <w:t xml:space="preserve"> </w:t>
      </w:r>
      <w:r w:rsidR="00CF00AC" w:rsidRPr="00CF00AC">
        <w:rPr>
          <w:rFonts w:ascii="Sakkal Majalla" w:hAnsi="Sakkal Majalla" w:cs="Sakkal Majalla" w:hint="eastAsia"/>
          <w:sz w:val="32"/>
          <w:szCs w:val="32"/>
          <w:rtl/>
        </w:rPr>
        <w:t>في</w:t>
      </w:r>
      <w:r w:rsidR="00CF00AC" w:rsidRPr="00CF00AC">
        <w:rPr>
          <w:rFonts w:ascii="Sakkal Majalla" w:hAnsi="Sakkal Majalla" w:cs="Sakkal Majalla"/>
          <w:sz w:val="32"/>
          <w:szCs w:val="32"/>
          <w:rtl/>
        </w:rPr>
        <w:t xml:space="preserve"> </w:t>
      </w:r>
      <w:r w:rsidR="00CF00AC" w:rsidRPr="00CF00AC">
        <w:rPr>
          <w:rFonts w:ascii="Sakkal Majalla" w:hAnsi="Sakkal Majalla" w:cs="Sakkal Majalla" w:hint="eastAsia"/>
          <w:sz w:val="32"/>
          <w:szCs w:val="32"/>
          <w:rtl/>
        </w:rPr>
        <w:t>تقليل</w:t>
      </w:r>
      <w:r w:rsidR="00CF00AC" w:rsidRPr="00CF00AC">
        <w:rPr>
          <w:rFonts w:ascii="Sakkal Majalla" w:hAnsi="Sakkal Majalla" w:cs="Sakkal Majalla"/>
          <w:sz w:val="32"/>
          <w:szCs w:val="32"/>
          <w:rtl/>
        </w:rPr>
        <w:t xml:space="preserve"> </w:t>
      </w:r>
      <w:r w:rsidR="00CF00AC" w:rsidRPr="00CF00AC">
        <w:rPr>
          <w:rFonts w:ascii="Sakkal Majalla" w:hAnsi="Sakkal Majalla" w:cs="Sakkal Majalla" w:hint="eastAsia"/>
          <w:sz w:val="32"/>
          <w:szCs w:val="32"/>
          <w:rtl/>
        </w:rPr>
        <w:t>زمن</w:t>
      </w:r>
      <w:r w:rsidR="00CF00AC" w:rsidRPr="00CF00AC">
        <w:rPr>
          <w:rFonts w:ascii="Sakkal Majalla" w:hAnsi="Sakkal Majalla" w:cs="Sakkal Majalla"/>
          <w:sz w:val="32"/>
          <w:szCs w:val="32"/>
          <w:rtl/>
        </w:rPr>
        <w:t xml:space="preserve"> </w:t>
      </w:r>
      <w:r w:rsidR="00CF00AC" w:rsidRPr="00CF00AC">
        <w:rPr>
          <w:rFonts w:ascii="Sakkal Majalla" w:hAnsi="Sakkal Majalla" w:cs="Sakkal Majalla" w:hint="eastAsia"/>
          <w:sz w:val="32"/>
          <w:szCs w:val="32"/>
          <w:rtl/>
        </w:rPr>
        <w:t>اتخاذ</w:t>
      </w:r>
      <w:r w:rsidR="00CF00AC" w:rsidRPr="00CF00AC">
        <w:rPr>
          <w:rFonts w:ascii="Sakkal Majalla" w:hAnsi="Sakkal Majalla" w:cs="Sakkal Majalla"/>
          <w:sz w:val="32"/>
          <w:szCs w:val="32"/>
          <w:rtl/>
        </w:rPr>
        <w:t xml:space="preserve"> </w:t>
      </w:r>
      <w:r w:rsidR="00CF00AC" w:rsidRPr="00CF00AC">
        <w:rPr>
          <w:rFonts w:ascii="Sakkal Majalla" w:hAnsi="Sakkal Majalla" w:cs="Sakkal Majalla" w:hint="eastAsia"/>
          <w:sz w:val="32"/>
          <w:szCs w:val="32"/>
          <w:rtl/>
        </w:rPr>
        <w:t>القرار،</w:t>
      </w:r>
      <w:r w:rsidR="00CF00AC" w:rsidRPr="00CF00AC">
        <w:rPr>
          <w:rFonts w:ascii="Sakkal Majalla" w:hAnsi="Sakkal Majalla" w:cs="Sakkal Majalla"/>
          <w:sz w:val="32"/>
          <w:szCs w:val="32"/>
          <w:rtl/>
        </w:rPr>
        <w:t xml:space="preserve"> </w:t>
      </w:r>
      <w:r w:rsidR="00CF00AC" w:rsidRPr="00CF00AC">
        <w:rPr>
          <w:rFonts w:ascii="Sakkal Majalla" w:hAnsi="Sakkal Majalla" w:cs="Sakkal Majalla" w:hint="eastAsia"/>
          <w:sz w:val="32"/>
          <w:szCs w:val="32"/>
          <w:rtl/>
        </w:rPr>
        <w:t>وهي</w:t>
      </w:r>
      <w:r w:rsidR="00CF00AC" w:rsidRPr="00CF00AC">
        <w:rPr>
          <w:rFonts w:ascii="Sakkal Majalla" w:hAnsi="Sakkal Majalla" w:cs="Sakkal Majalla"/>
          <w:sz w:val="32"/>
          <w:szCs w:val="32"/>
          <w:rtl/>
        </w:rPr>
        <w:t xml:space="preserve"> </w:t>
      </w:r>
      <w:r w:rsidR="00CF00AC" w:rsidRPr="00CF00AC">
        <w:rPr>
          <w:rFonts w:ascii="Sakkal Majalla" w:hAnsi="Sakkal Majalla" w:cs="Sakkal Majalla" w:hint="eastAsia"/>
          <w:sz w:val="32"/>
          <w:szCs w:val="32"/>
          <w:rtl/>
        </w:rPr>
        <w:t>إحدى</w:t>
      </w:r>
      <w:r w:rsidR="00CF00AC" w:rsidRPr="00CF00AC">
        <w:rPr>
          <w:rFonts w:ascii="Sakkal Majalla" w:hAnsi="Sakkal Majalla" w:cs="Sakkal Majalla"/>
          <w:sz w:val="32"/>
          <w:szCs w:val="32"/>
          <w:rtl/>
        </w:rPr>
        <w:t xml:space="preserve"> </w:t>
      </w:r>
      <w:r w:rsidR="00CF00AC" w:rsidRPr="00CF00AC">
        <w:rPr>
          <w:rFonts w:ascii="Sakkal Majalla" w:hAnsi="Sakkal Majalla" w:cs="Sakkal Majalla" w:hint="eastAsia"/>
          <w:sz w:val="32"/>
          <w:szCs w:val="32"/>
          <w:rtl/>
        </w:rPr>
        <w:t>أبرز</w:t>
      </w:r>
      <w:r w:rsidR="00CF00AC" w:rsidRPr="00CF00AC">
        <w:rPr>
          <w:rFonts w:ascii="Sakkal Majalla" w:hAnsi="Sakkal Majalla" w:cs="Sakkal Majalla"/>
          <w:sz w:val="32"/>
          <w:szCs w:val="32"/>
          <w:rtl/>
        </w:rPr>
        <w:t xml:space="preserve"> </w:t>
      </w:r>
      <w:r w:rsidR="00CF00AC" w:rsidRPr="00CF00AC">
        <w:rPr>
          <w:rFonts w:ascii="Sakkal Majalla" w:hAnsi="Sakkal Majalla" w:cs="Sakkal Majalla" w:hint="eastAsia"/>
          <w:sz w:val="32"/>
          <w:szCs w:val="32"/>
          <w:rtl/>
        </w:rPr>
        <w:t>مزايا</w:t>
      </w:r>
      <w:r w:rsidR="00CF00AC" w:rsidRPr="00CF00AC">
        <w:rPr>
          <w:rFonts w:ascii="Sakkal Majalla" w:hAnsi="Sakkal Majalla" w:cs="Sakkal Majalla"/>
          <w:sz w:val="32"/>
          <w:szCs w:val="32"/>
          <w:rtl/>
        </w:rPr>
        <w:t xml:space="preserve"> </w:t>
      </w:r>
      <w:r w:rsidR="00CF00AC" w:rsidRPr="00CF00AC">
        <w:rPr>
          <w:rFonts w:ascii="Sakkal Majalla" w:hAnsi="Sakkal Majalla" w:cs="Sakkal Majalla" w:hint="eastAsia"/>
          <w:sz w:val="32"/>
          <w:szCs w:val="32"/>
          <w:rtl/>
        </w:rPr>
        <w:t>الذكاء</w:t>
      </w:r>
      <w:r w:rsidR="00CF00AC" w:rsidRPr="00CF00AC">
        <w:rPr>
          <w:rFonts w:ascii="Sakkal Majalla" w:hAnsi="Sakkal Majalla" w:cs="Sakkal Majalla"/>
          <w:sz w:val="32"/>
          <w:szCs w:val="32"/>
          <w:rtl/>
        </w:rPr>
        <w:t xml:space="preserve"> </w:t>
      </w:r>
      <w:r w:rsidR="00CF00AC" w:rsidRPr="00CF00AC">
        <w:rPr>
          <w:rFonts w:ascii="Sakkal Majalla" w:hAnsi="Sakkal Majalla" w:cs="Sakkal Majalla" w:hint="eastAsia"/>
          <w:sz w:val="32"/>
          <w:szCs w:val="32"/>
          <w:rtl/>
        </w:rPr>
        <w:t>الاصطناعي</w:t>
      </w:r>
      <w:r w:rsidR="00CF00AC" w:rsidRPr="00CF00AC">
        <w:rPr>
          <w:rFonts w:ascii="Sakkal Majalla" w:hAnsi="Sakkal Majalla" w:cs="Sakkal Majalla"/>
          <w:sz w:val="32"/>
          <w:szCs w:val="32"/>
          <w:rtl/>
        </w:rPr>
        <w:t xml:space="preserve"> </w:t>
      </w:r>
      <w:r w:rsidR="00CF00AC" w:rsidRPr="00CF00AC">
        <w:rPr>
          <w:rFonts w:ascii="Sakkal Majalla" w:hAnsi="Sakkal Majalla" w:cs="Sakkal Majalla" w:hint="eastAsia"/>
          <w:sz w:val="32"/>
          <w:szCs w:val="32"/>
          <w:rtl/>
        </w:rPr>
        <w:t>الإداري</w:t>
      </w:r>
      <w:r w:rsidR="006C33B7">
        <w:rPr>
          <w:rFonts w:ascii="Sakkal Majalla" w:hAnsi="Sakkal Majalla" w:cs="Sakkal Majalla" w:hint="cs"/>
          <w:sz w:val="32"/>
          <w:szCs w:val="32"/>
          <w:rtl/>
        </w:rPr>
        <w:t>.</w:t>
      </w:r>
    </w:p>
    <w:p w14:paraId="1CFB0697" w14:textId="6AB3D5B4" w:rsidR="003E5650" w:rsidRDefault="003E5650" w:rsidP="00E56179">
      <w:pPr>
        <w:spacing w:line="360" w:lineRule="auto"/>
        <w:jc w:val="both"/>
        <w:rPr>
          <w:rFonts w:ascii="Sakkal Majalla" w:hAnsi="Sakkal Majalla" w:cs="Sakkal Majalla"/>
          <w:sz w:val="32"/>
          <w:szCs w:val="32"/>
          <w:rtl/>
        </w:rPr>
      </w:pPr>
      <w:r>
        <w:rPr>
          <w:rFonts w:ascii="Sakkal Majalla" w:hAnsi="Sakkal Majalla" w:cs="Sakkal Majalla" w:hint="cs"/>
          <w:sz w:val="32"/>
          <w:szCs w:val="32"/>
          <w:rtl/>
        </w:rPr>
        <w:t>بينما كانت العبارة (</w:t>
      </w:r>
      <w:r w:rsidR="00A14CAD" w:rsidRPr="00A14CAD">
        <w:rPr>
          <w:rFonts w:ascii="Sakkal Majalla" w:hAnsi="Sakkal Majalla" w:cs="Sakkal Majalla" w:hint="eastAsia"/>
          <w:sz w:val="32"/>
          <w:szCs w:val="32"/>
          <w:rtl/>
        </w:rPr>
        <w:t>تعتمد</w:t>
      </w:r>
      <w:r w:rsidR="00A14CAD" w:rsidRPr="00A14CAD">
        <w:rPr>
          <w:rFonts w:ascii="Sakkal Majalla" w:hAnsi="Sakkal Majalla" w:cs="Sakkal Majalla"/>
          <w:sz w:val="32"/>
          <w:szCs w:val="32"/>
          <w:rtl/>
        </w:rPr>
        <w:t xml:space="preserve"> </w:t>
      </w:r>
      <w:r w:rsidR="00A14CAD" w:rsidRPr="00A14CAD">
        <w:rPr>
          <w:rFonts w:ascii="Sakkal Majalla" w:hAnsi="Sakkal Majalla" w:cs="Sakkal Majalla" w:hint="eastAsia"/>
          <w:sz w:val="32"/>
          <w:szCs w:val="32"/>
          <w:rtl/>
        </w:rPr>
        <w:t>الشركة</w:t>
      </w:r>
      <w:r w:rsidR="00A14CAD" w:rsidRPr="00A14CAD">
        <w:rPr>
          <w:rFonts w:ascii="Sakkal Majalla" w:hAnsi="Sakkal Majalla" w:cs="Sakkal Majalla"/>
          <w:sz w:val="32"/>
          <w:szCs w:val="32"/>
          <w:rtl/>
        </w:rPr>
        <w:t xml:space="preserve"> </w:t>
      </w:r>
      <w:r w:rsidR="00A14CAD" w:rsidRPr="00A14CAD">
        <w:rPr>
          <w:rFonts w:ascii="Sakkal Majalla" w:hAnsi="Sakkal Majalla" w:cs="Sakkal Majalla" w:hint="eastAsia"/>
          <w:sz w:val="32"/>
          <w:szCs w:val="32"/>
          <w:rtl/>
        </w:rPr>
        <w:t>على</w:t>
      </w:r>
      <w:r w:rsidR="00A14CAD" w:rsidRPr="00A14CAD">
        <w:rPr>
          <w:rFonts w:ascii="Sakkal Majalla" w:hAnsi="Sakkal Majalla" w:cs="Sakkal Majalla"/>
          <w:sz w:val="32"/>
          <w:szCs w:val="32"/>
          <w:rtl/>
        </w:rPr>
        <w:t xml:space="preserve"> </w:t>
      </w:r>
      <w:r w:rsidR="00A14CAD" w:rsidRPr="00A14CAD">
        <w:rPr>
          <w:rFonts w:ascii="Sakkal Majalla" w:hAnsi="Sakkal Majalla" w:cs="Sakkal Majalla" w:hint="eastAsia"/>
          <w:sz w:val="32"/>
          <w:szCs w:val="32"/>
          <w:rtl/>
        </w:rPr>
        <w:t>تقارير</w:t>
      </w:r>
      <w:r w:rsidR="00A14CAD" w:rsidRPr="00A14CAD">
        <w:rPr>
          <w:rFonts w:ascii="Sakkal Majalla" w:hAnsi="Sakkal Majalla" w:cs="Sakkal Majalla"/>
          <w:sz w:val="32"/>
          <w:szCs w:val="32"/>
          <w:rtl/>
        </w:rPr>
        <w:t xml:space="preserve"> </w:t>
      </w:r>
      <w:r w:rsidR="00A14CAD" w:rsidRPr="00A14CAD">
        <w:rPr>
          <w:rFonts w:ascii="Sakkal Majalla" w:hAnsi="Sakkal Majalla" w:cs="Sakkal Majalla" w:hint="eastAsia"/>
          <w:sz w:val="32"/>
          <w:szCs w:val="32"/>
          <w:rtl/>
        </w:rPr>
        <w:t>تحليلية</w:t>
      </w:r>
      <w:r w:rsidR="00A14CAD" w:rsidRPr="00A14CAD">
        <w:rPr>
          <w:rFonts w:ascii="Sakkal Majalla" w:hAnsi="Sakkal Majalla" w:cs="Sakkal Majalla"/>
          <w:sz w:val="32"/>
          <w:szCs w:val="32"/>
          <w:rtl/>
        </w:rPr>
        <w:t xml:space="preserve"> </w:t>
      </w:r>
      <w:r w:rsidR="00A14CAD" w:rsidRPr="00A14CAD">
        <w:rPr>
          <w:rFonts w:ascii="Sakkal Majalla" w:hAnsi="Sakkal Majalla" w:cs="Sakkal Majalla" w:hint="eastAsia"/>
          <w:sz w:val="32"/>
          <w:szCs w:val="32"/>
          <w:rtl/>
        </w:rPr>
        <w:t>يتم</w:t>
      </w:r>
      <w:r w:rsidR="00A14CAD" w:rsidRPr="00A14CAD">
        <w:rPr>
          <w:rFonts w:ascii="Sakkal Majalla" w:hAnsi="Sakkal Majalla" w:cs="Sakkal Majalla"/>
          <w:sz w:val="32"/>
          <w:szCs w:val="32"/>
          <w:rtl/>
        </w:rPr>
        <w:t xml:space="preserve"> </w:t>
      </w:r>
      <w:r w:rsidR="00A14CAD" w:rsidRPr="00A14CAD">
        <w:rPr>
          <w:rFonts w:ascii="Sakkal Majalla" w:hAnsi="Sakkal Majalla" w:cs="Sakkal Majalla" w:hint="eastAsia"/>
          <w:sz w:val="32"/>
          <w:szCs w:val="32"/>
          <w:rtl/>
        </w:rPr>
        <w:t>توليدها</w:t>
      </w:r>
      <w:r w:rsidR="00A14CAD" w:rsidRPr="00A14CAD">
        <w:rPr>
          <w:rFonts w:ascii="Sakkal Majalla" w:hAnsi="Sakkal Majalla" w:cs="Sakkal Majalla"/>
          <w:sz w:val="32"/>
          <w:szCs w:val="32"/>
          <w:rtl/>
        </w:rPr>
        <w:t xml:space="preserve"> </w:t>
      </w:r>
      <w:r w:rsidR="00A14CAD" w:rsidRPr="00A14CAD">
        <w:rPr>
          <w:rFonts w:ascii="Sakkal Majalla" w:hAnsi="Sakkal Majalla" w:cs="Sakkal Majalla" w:hint="eastAsia"/>
          <w:sz w:val="32"/>
          <w:szCs w:val="32"/>
          <w:rtl/>
        </w:rPr>
        <w:t>بذكاء</w:t>
      </w:r>
      <w:r w:rsidR="00A14CAD" w:rsidRPr="00A14CAD">
        <w:rPr>
          <w:rFonts w:ascii="Sakkal Majalla" w:hAnsi="Sakkal Majalla" w:cs="Sakkal Majalla"/>
          <w:sz w:val="32"/>
          <w:szCs w:val="32"/>
          <w:rtl/>
        </w:rPr>
        <w:t xml:space="preserve"> </w:t>
      </w:r>
      <w:r w:rsidR="00A14CAD" w:rsidRPr="00A14CAD">
        <w:rPr>
          <w:rFonts w:ascii="Sakkal Majalla" w:hAnsi="Sakkal Majalla" w:cs="Sakkal Majalla" w:hint="eastAsia"/>
          <w:sz w:val="32"/>
          <w:szCs w:val="32"/>
          <w:rtl/>
        </w:rPr>
        <w:t>اصطناعي</w:t>
      </w:r>
      <w:r>
        <w:rPr>
          <w:rFonts w:ascii="Sakkal Majalla" w:hAnsi="Sakkal Majalla" w:cs="Sakkal Majalla" w:hint="cs"/>
          <w:sz w:val="32"/>
          <w:szCs w:val="32"/>
          <w:rtl/>
        </w:rPr>
        <w:t>) في المرتبة الأخيرة بمتوسط حسابي (</w:t>
      </w:r>
      <w:r>
        <w:rPr>
          <w:rFonts w:ascii="Sakkal Majalla" w:hAnsi="Sakkal Majalla" w:cs="Sakkal Majalla"/>
          <w:sz w:val="32"/>
          <w:szCs w:val="32"/>
        </w:rPr>
        <w:t>3.</w:t>
      </w:r>
      <w:r w:rsidR="009016BC">
        <w:rPr>
          <w:rFonts w:ascii="Sakkal Majalla" w:hAnsi="Sakkal Majalla" w:cs="Sakkal Majalla"/>
          <w:sz w:val="32"/>
          <w:szCs w:val="32"/>
        </w:rPr>
        <w:t>7</w:t>
      </w:r>
      <w:r>
        <w:rPr>
          <w:rFonts w:ascii="Sakkal Majalla" w:hAnsi="Sakkal Majalla" w:cs="Sakkal Majalla"/>
          <w:sz w:val="32"/>
          <w:szCs w:val="32"/>
        </w:rPr>
        <w:t>0</w:t>
      </w:r>
      <w:r>
        <w:rPr>
          <w:rFonts w:ascii="Sakkal Majalla" w:hAnsi="Sakkal Majalla" w:cs="Sakkal Majalla" w:hint="cs"/>
          <w:sz w:val="32"/>
          <w:szCs w:val="32"/>
          <w:rtl/>
        </w:rPr>
        <w:t>)</w:t>
      </w:r>
      <w:r>
        <w:rPr>
          <w:rFonts w:ascii="Sakkal Majalla" w:hAnsi="Sakkal Majalla" w:cs="Sakkal Majalla" w:hint="cs"/>
          <w:sz w:val="32"/>
          <w:szCs w:val="32"/>
          <w:rtl/>
          <w:lang w:bidi="ar-YE"/>
        </w:rPr>
        <w:t>، وبنسبة (</w:t>
      </w:r>
      <w:r>
        <w:rPr>
          <w:rFonts w:ascii="Sakkal Majalla" w:hAnsi="Sakkal Majalla" w:cs="Sakkal Majalla"/>
          <w:sz w:val="32"/>
          <w:szCs w:val="32"/>
          <w:lang w:bidi="ar-YE"/>
        </w:rPr>
        <w:t>7</w:t>
      </w:r>
      <w:r w:rsidR="000D11FB">
        <w:rPr>
          <w:rFonts w:ascii="Sakkal Majalla" w:hAnsi="Sakkal Majalla" w:cs="Sakkal Majalla"/>
          <w:sz w:val="32"/>
          <w:szCs w:val="32"/>
          <w:lang w:bidi="ar-YE"/>
        </w:rPr>
        <w:t>4</w:t>
      </w:r>
      <w:r>
        <w:rPr>
          <w:rFonts w:ascii="Sakkal Majalla" w:hAnsi="Sakkal Majalla" w:cs="Sakkal Majalla"/>
          <w:sz w:val="32"/>
          <w:szCs w:val="32"/>
          <w:lang w:bidi="ar-YE"/>
        </w:rPr>
        <w:t>%</w:t>
      </w:r>
      <w:r>
        <w:rPr>
          <w:rFonts w:ascii="Sakkal Majalla" w:hAnsi="Sakkal Majalla" w:cs="Sakkal Majalla" w:hint="cs"/>
          <w:sz w:val="32"/>
          <w:szCs w:val="32"/>
          <w:rtl/>
          <w:lang w:bidi="ar-YE"/>
        </w:rPr>
        <w:t>) من المشاركين</w:t>
      </w:r>
      <w:r w:rsidR="006C33B7">
        <w:rPr>
          <w:rFonts w:ascii="Sakkal Majalla" w:hAnsi="Sakkal Majalla" w:cs="Sakkal Majalla" w:hint="cs"/>
          <w:sz w:val="32"/>
          <w:szCs w:val="32"/>
          <w:rtl/>
          <w:lang w:bidi="ar-YE"/>
        </w:rPr>
        <w:t xml:space="preserve">، </w:t>
      </w:r>
      <w:r w:rsidR="006C33B7" w:rsidRPr="006C33B7">
        <w:rPr>
          <w:rFonts w:ascii="Sakkal Majalla" w:hAnsi="Sakkal Majalla" w:cs="Sakkal Majalla" w:hint="eastAsia"/>
          <w:sz w:val="32"/>
          <w:szCs w:val="32"/>
          <w:rtl/>
          <w:lang w:bidi="ar-YE"/>
        </w:rPr>
        <w:t>مما</w:t>
      </w:r>
      <w:r w:rsidR="006C33B7" w:rsidRPr="006C33B7">
        <w:rPr>
          <w:rFonts w:ascii="Sakkal Majalla" w:hAnsi="Sakkal Majalla" w:cs="Sakkal Majalla"/>
          <w:sz w:val="32"/>
          <w:szCs w:val="32"/>
          <w:rtl/>
          <w:lang w:bidi="ar-YE"/>
        </w:rPr>
        <w:t xml:space="preserve"> </w:t>
      </w:r>
      <w:r w:rsidR="006C33B7" w:rsidRPr="006C33B7">
        <w:rPr>
          <w:rFonts w:ascii="Sakkal Majalla" w:hAnsi="Sakkal Majalla" w:cs="Sakkal Majalla" w:hint="eastAsia"/>
          <w:sz w:val="32"/>
          <w:szCs w:val="32"/>
          <w:rtl/>
          <w:lang w:bidi="ar-YE"/>
        </w:rPr>
        <w:t>قد</w:t>
      </w:r>
      <w:r w:rsidR="006C33B7" w:rsidRPr="006C33B7">
        <w:rPr>
          <w:rFonts w:ascii="Sakkal Majalla" w:hAnsi="Sakkal Majalla" w:cs="Sakkal Majalla"/>
          <w:sz w:val="32"/>
          <w:szCs w:val="32"/>
          <w:rtl/>
          <w:lang w:bidi="ar-YE"/>
        </w:rPr>
        <w:t xml:space="preserve"> </w:t>
      </w:r>
      <w:r w:rsidR="006C33B7" w:rsidRPr="006C33B7">
        <w:rPr>
          <w:rFonts w:ascii="Sakkal Majalla" w:hAnsi="Sakkal Majalla" w:cs="Sakkal Majalla" w:hint="eastAsia"/>
          <w:sz w:val="32"/>
          <w:szCs w:val="32"/>
          <w:rtl/>
          <w:lang w:bidi="ar-YE"/>
        </w:rPr>
        <w:t>يشير</w:t>
      </w:r>
      <w:r w:rsidR="006C33B7" w:rsidRPr="006C33B7">
        <w:rPr>
          <w:rFonts w:ascii="Sakkal Majalla" w:hAnsi="Sakkal Majalla" w:cs="Sakkal Majalla"/>
          <w:sz w:val="32"/>
          <w:szCs w:val="32"/>
          <w:rtl/>
          <w:lang w:bidi="ar-YE"/>
        </w:rPr>
        <w:t xml:space="preserve"> </w:t>
      </w:r>
      <w:r w:rsidR="006C33B7" w:rsidRPr="006C33B7">
        <w:rPr>
          <w:rFonts w:ascii="Sakkal Majalla" w:hAnsi="Sakkal Majalla" w:cs="Sakkal Majalla" w:hint="eastAsia"/>
          <w:sz w:val="32"/>
          <w:szCs w:val="32"/>
          <w:rtl/>
          <w:lang w:bidi="ar-YE"/>
        </w:rPr>
        <w:t>إلى</w:t>
      </w:r>
      <w:r w:rsidR="006C33B7" w:rsidRPr="006C33B7">
        <w:rPr>
          <w:rFonts w:ascii="Sakkal Majalla" w:hAnsi="Sakkal Majalla" w:cs="Sakkal Majalla"/>
          <w:sz w:val="32"/>
          <w:szCs w:val="32"/>
          <w:rtl/>
          <w:lang w:bidi="ar-YE"/>
        </w:rPr>
        <w:t xml:space="preserve"> </w:t>
      </w:r>
      <w:r w:rsidR="006C33B7" w:rsidRPr="006C33B7">
        <w:rPr>
          <w:rFonts w:ascii="Sakkal Majalla" w:hAnsi="Sakkal Majalla" w:cs="Sakkal Majalla" w:hint="eastAsia"/>
          <w:sz w:val="32"/>
          <w:szCs w:val="32"/>
          <w:rtl/>
          <w:lang w:bidi="ar-YE"/>
        </w:rPr>
        <w:t>أن</w:t>
      </w:r>
      <w:r w:rsidR="006C33B7" w:rsidRPr="006C33B7">
        <w:rPr>
          <w:rFonts w:ascii="Sakkal Majalla" w:hAnsi="Sakkal Majalla" w:cs="Sakkal Majalla"/>
          <w:sz w:val="32"/>
          <w:szCs w:val="32"/>
          <w:rtl/>
          <w:lang w:bidi="ar-YE"/>
        </w:rPr>
        <w:t xml:space="preserve"> </w:t>
      </w:r>
      <w:r w:rsidR="006C33B7" w:rsidRPr="006C33B7">
        <w:rPr>
          <w:rFonts w:ascii="Sakkal Majalla" w:hAnsi="Sakkal Majalla" w:cs="Sakkal Majalla" w:hint="eastAsia"/>
          <w:sz w:val="32"/>
          <w:szCs w:val="32"/>
          <w:rtl/>
          <w:lang w:bidi="ar-YE"/>
        </w:rPr>
        <w:t>آلية</w:t>
      </w:r>
      <w:r w:rsidR="006C33B7" w:rsidRPr="006C33B7">
        <w:rPr>
          <w:rFonts w:ascii="Sakkal Majalla" w:hAnsi="Sakkal Majalla" w:cs="Sakkal Majalla"/>
          <w:sz w:val="32"/>
          <w:szCs w:val="32"/>
          <w:rtl/>
          <w:lang w:bidi="ar-YE"/>
        </w:rPr>
        <w:t xml:space="preserve"> </w:t>
      </w:r>
      <w:r w:rsidR="006C33B7" w:rsidRPr="006C33B7">
        <w:rPr>
          <w:rFonts w:ascii="Sakkal Majalla" w:hAnsi="Sakkal Majalla" w:cs="Sakkal Majalla" w:hint="eastAsia"/>
          <w:sz w:val="32"/>
          <w:szCs w:val="32"/>
          <w:rtl/>
          <w:lang w:bidi="ar-YE"/>
        </w:rPr>
        <w:t>الاعتماد</w:t>
      </w:r>
      <w:r w:rsidR="006C33B7" w:rsidRPr="006C33B7">
        <w:rPr>
          <w:rFonts w:ascii="Sakkal Majalla" w:hAnsi="Sakkal Majalla" w:cs="Sakkal Majalla"/>
          <w:sz w:val="32"/>
          <w:szCs w:val="32"/>
          <w:rtl/>
          <w:lang w:bidi="ar-YE"/>
        </w:rPr>
        <w:t xml:space="preserve"> </w:t>
      </w:r>
      <w:r w:rsidR="006C33B7" w:rsidRPr="006C33B7">
        <w:rPr>
          <w:rFonts w:ascii="Sakkal Majalla" w:hAnsi="Sakkal Majalla" w:cs="Sakkal Majalla" w:hint="eastAsia"/>
          <w:sz w:val="32"/>
          <w:szCs w:val="32"/>
          <w:rtl/>
          <w:lang w:bidi="ar-YE"/>
        </w:rPr>
        <w:t>الكلي</w:t>
      </w:r>
      <w:r w:rsidR="006C33B7" w:rsidRPr="006C33B7">
        <w:rPr>
          <w:rFonts w:ascii="Sakkal Majalla" w:hAnsi="Sakkal Majalla" w:cs="Sakkal Majalla"/>
          <w:sz w:val="32"/>
          <w:szCs w:val="32"/>
          <w:rtl/>
          <w:lang w:bidi="ar-YE"/>
        </w:rPr>
        <w:t xml:space="preserve"> </w:t>
      </w:r>
      <w:r w:rsidR="006C33B7" w:rsidRPr="006C33B7">
        <w:rPr>
          <w:rFonts w:ascii="Sakkal Majalla" w:hAnsi="Sakkal Majalla" w:cs="Sakkal Majalla" w:hint="eastAsia"/>
          <w:sz w:val="32"/>
          <w:szCs w:val="32"/>
          <w:rtl/>
          <w:lang w:bidi="ar-YE"/>
        </w:rPr>
        <w:t>على</w:t>
      </w:r>
      <w:r w:rsidR="006C33B7" w:rsidRPr="006C33B7">
        <w:rPr>
          <w:rFonts w:ascii="Sakkal Majalla" w:hAnsi="Sakkal Majalla" w:cs="Sakkal Majalla"/>
          <w:sz w:val="32"/>
          <w:szCs w:val="32"/>
          <w:rtl/>
          <w:lang w:bidi="ar-YE"/>
        </w:rPr>
        <w:t xml:space="preserve"> </w:t>
      </w:r>
      <w:r w:rsidR="006C33B7" w:rsidRPr="006C33B7">
        <w:rPr>
          <w:rFonts w:ascii="Sakkal Majalla" w:hAnsi="Sakkal Majalla" w:cs="Sakkal Majalla" w:hint="eastAsia"/>
          <w:sz w:val="32"/>
          <w:szCs w:val="32"/>
          <w:rtl/>
          <w:lang w:bidi="ar-YE"/>
        </w:rPr>
        <w:t>التقارير</w:t>
      </w:r>
      <w:r w:rsidR="006C33B7" w:rsidRPr="006C33B7">
        <w:rPr>
          <w:rFonts w:ascii="Sakkal Majalla" w:hAnsi="Sakkal Majalla" w:cs="Sakkal Majalla"/>
          <w:sz w:val="32"/>
          <w:szCs w:val="32"/>
          <w:rtl/>
          <w:lang w:bidi="ar-YE"/>
        </w:rPr>
        <w:t xml:space="preserve"> </w:t>
      </w:r>
      <w:r w:rsidR="006C33B7" w:rsidRPr="006C33B7">
        <w:rPr>
          <w:rFonts w:ascii="Sakkal Majalla" w:hAnsi="Sakkal Majalla" w:cs="Sakkal Majalla" w:hint="eastAsia"/>
          <w:sz w:val="32"/>
          <w:szCs w:val="32"/>
          <w:rtl/>
          <w:lang w:bidi="ar-YE"/>
        </w:rPr>
        <w:t>الذكية</w:t>
      </w:r>
      <w:r w:rsidR="006C33B7" w:rsidRPr="006C33B7">
        <w:rPr>
          <w:rFonts w:ascii="Sakkal Majalla" w:hAnsi="Sakkal Majalla" w:cs="Sakkal Majalla"/>
          <w:sz w:val="32"/>
          <w:szCs w:val="32"/>
          <w:rtl/>
          <w:lang w:bidi="ar-YE"/>
        </w:rPr>
        <w:t xml:space="preserve"> </w:t>
      </w:r>
      <w:r w:rsidR="006C33B7" w:rsidRPr="006C33B7">
        <w:rPr>
          <w:rFonts w:ascii="Sakkal Majalla" w:hAnsi="Sakkal Majalla" w:cs="Sakkal Majalla" w:hint="eastAsia"/>
          <w:sz w:val="32"/>
          <w:szCs w:val="32"/>
          <w:rtl/>
          <w:lang w:bidi="ar-YE"/>
        </w:rPr>
        <w:t>التوليدية</w:t>
      </w:r>
      <w:r w:rsidR="006C33B7" w:rsidRPr="006C33B7">
        <w:rPr>
          <w:rFonts w:ascii="Sakkal Majalla" w:hAnsi="Sakkal Majalla" w:cs="Sakkal Majalla"/>
          <w:sz w:val="32"/>
          <w:szCs w:val="32"/>
          <w:rtl/>
          <w:lang w:bidi="ar-YE"/>
        </w:rPr>
        <w:t xml:space="preserve"> </w:t>
      </w:r>
      <w:r w:rsidR="006C33B7" w:rsidRPr="006C33B7">
        <w:rPr>
          <w:rFonts w:ascii="Sakkal Majalla" w:hAnsi="Sakkal Majalla" w:cs="Sakkal Majalla" w:hint="eastAsia"/>
          <w:sz w:val="32"/>
          <w:szCs w:val="32"/>
          <w:rtl/>
          <w:lang w:bidi="ar-YE"/>
        </w:rPr>
        <w:t>لم</w:t>
      </w:r>
      <w:r w:rsidR="006C33B7" w:rsidRPr="006C33B7">
        <w:rPr>
          <w:rFonts w:ascii="Sakkal Majalla" w:hAnsi="Sakkal Majalla" w:cs="Sakkal Majalla"/>
          <w:sz w:val="32"/>
          <w:szCs w:val="32"/>
          <w:rtl/>
          <w:lang w:bidi="ar-YE"/>
        </w:rPr>
        <w:t xml:space="preserve"> </w:t>
      </w:r>
      <w:r w:rsidR="006C33B7" w:rsidRPr="006C33B7">
        <w:rPr>
          <w:rFonts w:ascii="Sakkal Majalla" w:hAnsi="Sakkal Majalla" w:cs="Sakkal Majalla" w:hint="eastAsia"/>
          <w:sz w:val="32"/>
          <w:szCs w:val="32"/>
          <w:rtl/>
          <w:lang w:bidi="ar-YE"/>
        </w:rPr>
        <w:t>تترسخ</w:t>
      </w:r>
      <w:r w:rsidR="006C33B7" w:rsidRPr="006C33B7">
        <w:rPr>
          <w:rFonts w:ascii="Sakkal Majalla" w:hAnsi="Sakkal Majalla" w:cs="Sakkal Majalla"/>
          <w:sz w:val="32"/>
          <w:szCs w:val="32"/>
          <w:rtl/>
          <w:lang w:bidi="ar-YE"/>
        </w:rPr>
        <w:t xml:space="preserve"> </w:t>
      </w:r>
      <w:r w:rsidR="006C33B7" w:rsidRPr="006C33B7">
        <w:rPr>
          <w:rFonts w:ascii="Sakkal Majalla" w:hAnsi="Sakkal Majalla" w:cs="Sakkal Majalla" w:hint="eastAsia"/>
          <w:sz w:val="32"/>
          <w:szCs w:val="32"/>
          <w:rtl/>
          <w:lang w:bidi="ar-YE"/>
        </w:rPr>
        <w:t>بعد،</w:t>
      </w:r>
      <w:r w:rsidR="006C33B7" w:rsidRPr="006C33B7">
        <w:rPr>
          <w:rFonts w:ascii="Sakkal Majalla" w:hAnsi="Sakkal Majalla" w:cs="Sakkal Majalla"/>
          <w:sz w:val="32"/>
          <w:szCs w:val="32"/>
          <w:rtl/>
          <w:lang w:bidi="ar-YE"/>
        </w:rPr>
        <w:t xml:space="preserve"> </w:t>
      </w:r>
      <w:r w:rsidR="006C33B7" w:rsidRPr="006C33B7">
        <w:rPr>
          <w:rFonts w:ascii="Sakkal Majalla" w:hAnsi="Sakkal Majalla" w:cs="Sakkal Majalla" w:hint="eastAsia"/>
          <w:sz w:val="32"/>
          <w:szCs w:val="32"/>
          <w:rtl/>
          <w:lang w:bidi="ar-YE"/>
        </w:rPr>
        <w:t>أو</w:t>
      </w:r>
      <w:r w:rsidR="006C33B7" w:rsidRPr="006C33B7">
        <w:rPr>
          <w:rFonts w:ascii="Sakkal Majalla" w:hAnsi="Sakkal Majalla" w:cs="Sakkal Majalla"/>
          <w:sz w:val="32"/>
          <w:szCs w:val="32"/>
          <w:rtl/>
          <w:lang w:bidi="ar-YE"/>
        </w:rPr>
        <w:t xml:space="preserve"> </w:t>
      </w:r>
      <w:r w:rsidR="006C33B7" w:rsidRPr="006C33B7">
        <w:rPr>
          <w:rFonts w:ascii="Sakkal Majalla" w:hAnsi="Sakkal Majalla" w:cs="Sakkal Majalla" w:hint="eastAsia"/>
          <w:sz w:val="32"/>
          <w:szCs w:val="32"/>
          <w:rtl/>
          <w:lang w:bidi="ar-YE"/>
        </w:rPr>
        <w:t>أن</w:t>
      </w:r>
      <w:r w:rsidR="006C33B7" w:rsidRPr="006C33B7">
        <w:rPr>
          <w:rFonts w:ascii="Sakkal Majalla" w:hAnsi="Sakkal Majalla" w:cs="Sakkal Majalla"/>
          <w:sz w:val="32"/>
          <w:szCs w:val="32"/>
          <w:rtl/>
          <w:lang w:bidi="ar-YE"/>
        </w:rPr>
        <w:t xml:space="preserve"> </w:t>
      </w:r>
      <w:r w:rsidR="006C33B7" w:rsidRPr="006C33B7">
        <w:rPr>
          <w:rFonts w:ascii="Sakkal Majalla" w:hAnsi="Sakkal Majalla" w:cs="Sakkal Majalla" w:hint="eastAsia"/>
          <w:sz w:val="32"/>
          <w:szCs w:val="32"/>
          <w:rtl/>
          <w:lang w:bidi="ar-YE"/>
        </w:rPr>
        <w:t>استخدامها</w:t>
      </w:r>
      <w:r w:rsidR="006C33B7" w:rsidRPr="006C33B7">
        <w:rPr>
          <w:rFonts w:ascii="Sakkal Majalla" w:hAnsi="Sakkal Majalla" w:cs="Sakkal Majalla"/>
          <w:sz w:val="32"/>
          <w:szCs w:val="32"/>
          <w:rtl/>
          <w:lang w:bidi="ar-YE"/>
        </w:rPr>
        <w:t xml:space="preserve"> </w:t>
      </w:r>
      <w:r w:rsidR="006C33B7" w:rsidRPr="006C33B7">
        <w:rPr>
          <w:rFonts w:ascii="Sakkal Majalla" w:hAnsi="Sakkal Majalla" w:cs="Sakkal Majalla" w:hint="eastAsia"/>
          <w:sz w:val="32"/>
          <w:szCs w:val="32"/>
          <w:rtl/>
          <w:lang w:bidi="ar-YE"/>
        </w:rPr>
        <w:t>ما</w:t>
      </w:r>
      <w:r w:rsidR="006C33B7" w:rsidRPr="006C33B7">
        <w:rPr>
          <w:rFonts w:ascii="Sakkal Majalla" w:hAnsi="Sakkal Majalla" w:cs="Sakkal Majalla"/>
          <w:sz w:val="32"/>
          <w:szCs w:val="32"/>
          <w:rtl/>
          <w:lang w:bidi="ar-YE"/>
        </w:rPr>
        <w:t xml:space="preserve"> </w:t>
      </w:r>
      <w:r w:rsidR="006C33B7" w:rsidRPr="006C33B7">
        <w:rPr>
          <w:rFonts w:ascii="Sakkal Majalla" w:hAnsi="Sakkal Majalla" w:cs="Sakkal Majalla" w:hint="eastAsia"/>
          <w:sz w:val="32"/>
          <w:szCs w:val="32"/>
          <w:rtl/>
          <w:lang w:bidi="ar-YE"/>
        </w:rPr>
        <w:t>زال</w:t>
      </w:r>
      <w:r w:rsidR="006C33B7" w:rsidRPr="006C33B7">
        <w:rPr>
          <w:rFonts w:ascii="Sakkal Majalla" w:hAnsi="Sakkal Majalla" w:cs="Sakkal Majalla"/>
          <w:sz w:val="32"/>
          <w:szCs w:val="32"/>
          <w:rtl/>
          <w:lang w:bidi="ar-YE"/>
        </w:rPr>
        <w:t xml:space="preserve"> </w:t>
      </w:r>
      <w:r w:rsidR="006C33B7" w:rsidRPr="006C33B7">
        <w:rPr>
          <w:rFonts w:ascii="Sakkal Majalla" w:hAnsi="Sakkal Majalla" w:cs="Sakkal Majalla" w:hint="eastAsia"/>
          <w:sz w:val="32"/>
          <w:szCs w:val="32"/>
          <w:rtl/>
          <w:lang w:bidi="ar-YE"/>
        </w:rPr>
        <w:t>جزئيًا</w:t>
      </w:r>
      <w:r w:rsidR="006C33B7" w:rsidRPr="006C33B7">
        <w:rPr>
          <w:rFonts w:ascii="Sakkal Majalla" w:hAnsi="Sakkal Majalla" w:cs="Sakkal Majalla"/>
          <w:sz w:val="32"/>
          <w:szCs w:val="32"/>
          <w:rtl/>
          <w:lang w:bidi="ar-YE"/>
        </w:rPr>
        <w:t xml:space="preserve"> </w:t>
      </w:r>
      <w:r w:rsidR="006C33B7" w:rsidRPr="006C33B7">
        <w:rPr>
          <w:rFonts w:ascii="Sakkal Majalla" w:hAnsi="Sakkal Majalla" w:cs="Sakkal Majalla" w:hint="eastAsia"/>
          <w:sz w:val="32"/>
          <w:szCs w:val="32"/>
          <w:rtl/>
          <w:lang w:bidi="ar-YE"/>
        </w:rPr>
        <w:t>أو</w:t>
      </w:r>
      <w:r w:rsidR="006C33B7" w:rsidRPr="006C33B7">
        <w:rPr>
          <w:rFonts w:ascii="Sakkal Majalla" w:hAnsi="Sakkal Majalla" w:cs="Sakkal Majalla"/>
          <w:sz w:val="32"/>
          <w:szCs w:val="32"/>
          <w:rtl/>
          <w:lang w:bidi="ar-YE"/>
        </w:rPr>
        <w:t xml:space="preserve"> </w:t>
      </w:r>
      <w:r w:rsidR="006C33B7" w:rsidRPr="006C33B7">
        <w:rPr>
          <w:rFonts w:ascii="Sakkal Majalla" w:hAnsi="Sakkal Majalla" w:cs="Sakkal Majalla" w:hint="eastAsia"/>
          <w:sz w:val="32"/>
          <w:szCs w:val="32"/>
          <w:rtl/>
          <w:lang w:bidi="ar-YE"/>
        </w:rPr>
        <w:t>غير</w:t>
      </w:r>
      <w:r w:rsidR="006C33B7" w:rsidRPr="006C33B7">
        <w:rPr>
          <w:rFonts w:ascii="Sakkal Majalla" w:hAnsi="Sakkal Majalla" w:cs="Sakkal Majalla"/>
          <w:sz w:val="32"/>
          <w:szCs w:val="32"/>
          <w:rtl/>
          <w:lang w:bidi="ar-YE"/>
        </w:rPr>
        <w:t xml:space="preserve"> </w:t>
      </w:r>
      <w:r w:rsidR="006C33B7" w:rsidRPr="006C33B7">
        <w:rPr>
          <w:rFonts w:ascii="Sakkal Majalla" w:hAnsi="Sakkal Majalla" w:cs="Sakkal Majalla" w:hint="eastAsia"/>
          <w:sz w:val="32"/>
          <w:szCs w:val="32"/>
          <w:rtl/>
          <w:lang w:bidi="ar-YE"/>
        </w:rPr>
        <w:t>شائع</w:t>
      </w:r>
      <w:r w:rsidR="006C33B7" w:rsidRPr="006C33B7">
        <w:rPr>
          <w:rFonts w:ascii="Sakkal Majalla" w:hAnsi="Sakkal Majalla" w:cs="Sakkal Majalla"/>
          <w:sz w:val="32"/>
          <w:szCs w:val="32"/>
          <w:rtl/>
          <w:lang w:bidi="ar-YE"/>
        </w:rPr>
        <w:t xml:space="preserve"> </w:t>
      </w:r>
      <w:r w:rsidR="006C33B7" w:rsidRPr="006C33B7">
        <w:rPr>
          <w:rFonts w:ascii="Sakkal Majalla" w:hAnsi="Sakkal Majalla" w:cs="Sakkal Majalla" w:hint="eastAsia"/>
          <w:sz w:val="32"/>
          <w:szCs w:val="32"/>
          <w:rtl/>
          <w:lang w:bidi="ar-YE"/>
        </w:rPr>
        <w:t>بين</w:t>
      </w:r>
      <w:r w:rsidR="006C33B7" w:rsidRPr="006C33B7">
        <w:rPr>
          <w:rFonts w:ascii="Sakkal Majalla" w:hAnsi="Sakkal Majalla" w:cs="Sakkal Majalla"/>
          <w:sz w:val="32"/>
          <w:szCs w:val="32"/>
          <w:rtl/>
          <w:lang w:bidi="ar-YE"/>
        </w:rPr>
        <w:t xml:space="preserve"> </w:t>
      </w:r>
      <w:r w:rsidR="006C33B7" w:rsidRPr="006C33B7">
        <w:rPr>
          <w:rFonts w:ascii="Sakkal Majalla" w:hAnsi="Sakkal Majalla" w:cs="Sakkal Majalla" w:hint="eastAsia"/>
          <w:sz w:val="32"/>
          <w:szCs w:val="32"/>
          <w:rtl/>
          <w:lang w:bidi="ar-YE"/>
        </w:rPr>
        <w:t>هذه</w:t>
      </w:r>
      <w:r w:rsidR="006C33B7" w:rsidRPr="006C33B7">
        <w:rPr>
          <w:rFonts w:ascii="Sakkal Majalla" w:hAnsi="Sakkal Majalla" w:cs="Sakkal Majalla"/>
          <w:sz w:val="32"/>
          <w:szCs w:val="32"/>
          <w:rtl/>
          <w:lang w:bidi="ar-YE"/>
        </w:rPr>
        <w:t xml:space="preserve"> </w:t>
      </w:r>
      <w:r w:rsidR="006C33B7" w:rsidRPr="006C33B7">
        <w:rPr>
          <w:rFonts w:ascii="Sakkal Majalla" w:hAnsi="Sakkal Majalla" w:cs="Sakkal Majalla" w:hint="eastAsia"/>
          <w:sz w:val="32"/>
          <w:szCs w:val="32"/>
          <w:rtl/>
          <w:lang w:bidi="ar-YE"/>
        </w:rPr>
        <w:t>الشركات</w:t>
      </w:r>
      <w:r w:rsidR="006C33B7" w:rsidRPr="006C33B7">
        <w:rPr>
          <w:rFonts w:ascii="Sakkal Majalla" w:hAnsi="Sakkal Majalla" w:cs="Sakkal Majalla"/>
          <w:sz w:val="32"/>
          <w:szCs w:val="32"/>
          <w:rtl/>
          <w:lang w:bidi="ar-YE"/>
        </w:rPr>
        <w:t xml:space="preserve"> </w:t>
      </w:r>
      <w:r w:rsidR="006C33B7" w:rsidRPr="006C33B7">
        <w:rPr>
          <w:rFonts w:ascii="Sakkal Majalla" w:hAnsi="Sakkal Majalla" w:cs="Sakkal Majalla" w:hint="eastAsia"/>
          <w:sz w:val="32"/>
          <w:szCs w:val="32"/>
          <w:rtl/>
          <w:lang w:bidi="ar-YE"/>
        </w:rPr>
        <w:t>الناشئة</w:t>
      </w:r>
      <w:r w:rsidR="006C33B7" w:rsidRPr="006C33B7">
        <w:rPr>
          <w:rFonts w:ascii="Sakkal Majalla" w:hAnsi="Sakkal Majalla" w:cs="Sakkal Majalla"/>
          <w:sz w:val="32"/>
          <w:szCs w:val="32"/>
          <w:rtl/>
          <w:lang w:bidi="ar-YE"/>
        </w:rPr>
        <w:t>.</w:t>
      </w:r>
    </w:p>
    <w:p w14:paraId="2EE54016" w14:textId="2AED525F" w:rsidR="006B5A5D" w:rsidRPr="003051AD" w:rsidRDefault="006B5A5D" w:rsidP="00C95076">
      <w:pPr>
        <w:spacing w:line="360" w:lineRule="auto"/>
        <w:jc w:val="both"/>
        <w:rPr>
          <w:rFonts w:ascii="Sakkal Majalla" w:hAnsi="Sakkal Majalla" w:cs="Sakkal Majalla"/>
          <w:b/>
          <w:bCs/>
          <w:sz w:val="32"/>
          <w:szCs w:val="32"/>
          <w:rtl/>
          <w:lang w:bidi="ar-YE"/>
        </w:rPr>
      </w:pPr>
      <w:r w:rsidRPr="003051AD">
        <w:rPr>
          <w:rFonts w:ascii="Sakkal Majalla" w:hAnsi="Sakkal Majalla" w:cs="Sakkal Majalla" w:hint="cs"/>
          <w:b/>
          <w:bCs/>
          <w:sz w:val="32"/>
          <w:szCs w:val="32"/>
          <w:rtl/>
        </w:rPr>
        <w:lastRenderedPageBreak/>
        <w:t>المحور الثالث</w:t>
      </w:r>
      <w:r w:rsidR="005D440C">
        <w:rPr>
          <w:rFonts w:ascii="Sakkal Majalla" w:hAnsi="Sakkal Majalla" w:cs="Sakkal Majalla" w:hint="cs"/>
          <w:b/>
          <w:bCs/>
          <w:sz w:val="32"/>
          <w:szCs w:val="32"/>
          <w:rtl/>
        </w:rPr>
        <w:t>: الأتمتة الذكية للعمليات الإدارية</w:t>
      </w:r>
    </w:p>
    <w:p w14:paraId="4DBA3BD2" w14:textId="601E64D3" w:rsidR="007A792F" w:rsidRDefault="007A792F" w:rsidP="007A792F">
      <w:pPr>
        <w:spacing w:line="360" w:lineRule="auto"/>
        <w:jc w:val="both"/>
        <w:rPr>
          <w:rFonts w:ascii="Sakkal Majalla" w:hAnsi="Sakkal Majalla" w:cs="Sakkal Majalla"/>
          <w:sz w:val="32"/>
          <w:szCs w:val="32"/>
          <w:rtl/>
          <w:lang w:bidi="ar-YE"/>
        </w:rPr>
      </w:pPr>
      <w:r w:rsidRPr="00FE1C9B">
        <w:rPr>
          <w:rFonts w:ascii="Sakkal Majalla" w:hAnsi="Sakkal Majalla" w:cs="Sakkal Majalla" w:hint="cs"/>
          <w:sz w:val="28"/>
          <w:szCs w:val="28"/>
          <w:rtl/>
        </w:rPr>
        <w:t>جدول (</w:t>
      </w:r>
      <w:r w:rsidR="005D440C">
        <w:rPr>
          <w:rFonts w:ascii="Sakkal Majalla" w:hAnsi="Sakkal Majalla" w:cs="Sakkal Majalla" w:hint="cs"/>
          <w:sz w:val="28"/>
          <w:szCs w:val="28"/>
          <w:rtl/>
        </w:rPr>
        <w:t>12</w:t>
      </w:r>
      <w:r w:rsidRPr="00FE1C9B">
        <w:rPr>
          <w:rFonts w:ascii="Sakkal Majalla" w:hAnsi="Sakkal Majalla" w:cs="Sakkal Majalla" w:hint="cs"/>
          <w:sz w:val="28"/>
          <w:szCs w:val="28"/>
          <w:rtl/>
        </w:rPr>
        <w:t xml:space="preserve">) </w:t>
      </w:r>
      <w:r>
        <w:rPr>
          <w:rFonts w:ascii="Sakkal Majalla" w:hAnsi="Sakkal Majalla" w:cs="Sakkal Majalla" w:hint="cs"/>
          <w:sz w:val="28"/>
          <w:szCs w:val="28"/>
          <w:rtl/>
        </w:rPr>
        <w:t xml:space="preserve">المتوسطات الحسابية، والنتائج والإحصاءات </w:t>
      </w:r>
      <w:r w:rsidRPr="00FE1C9B">
        <w:rPr>
          <w:rFonts w:ascii="Sakkal Majalla" w:hAnsi="Sakkal Majalla" w:cs="Sakkal Majalla" w:hint="cs"/>
          <w:sz w:val="28"/>
          <w:szCs w:val="28"/>
          <w:rtl/>
        </w:rPr>
        <w:t xml:space="preserve">لفقرات المحور </w:t>
      </w:r>
      <w:r w:rsidR="00A11E4D">
        <w:rPr>
          <w:rFonts w:ascii="Sakkal Majalla" w:hAnsi="Sakkal Majalla" w:cs="Sakkal Majalla" w:hint="cs"/>
          <w:sz w:val="28"/>
          <w:szCs w:val="28"/>
          <w:rtl/>
        </w:rPr>
        <w:t>الثالث</w:t>
      </w:r>
      <w:r w:rsidRPr="00FE1C9B">
        <w:rPr>
          <w:rFonts w:ascii="Sakkal Majalla" w:hAnsi="Sakkal Majalla" w:cs="Sakkal Majalla" w:hint="cs"/>
          <w:sz w:val="28"/>
          <w:szCs w:val="28"/>
          <w:rtl/>
        </w:rPr>
        <w:t xml:space="preserve"> (</w:t>
      </w:r>
      <w:r w:rsidR="00B83643">
        <w:rPr>
          <w:rFonts w:ascii="Sakkal Majalla" w:hAnsi="Sakkal Majalla" w:cs="Sakkal Majalla" w:hint="cs"/>
          <w:sz w:val="28"/>
          <w:szCs w:val="28"/>
          <w:rtl/>
        </w:rPr>
        <w:t>الأتمتة الذكية للعمليات الإدارية</w:t>
      </w:r>
      <w:r w:rsidRPr="00FE1C9B">
        <w:rPr>
          <w:rFonts w:ascii="Sakkal Majalla" w:hAnsi="Sakkal Majalla" w:cs="Sakkal Majalla" w:hint="cs"/>
          <w:sz w:val="28"/>
          <w:szCs w:val="28"/>
          <w:rtl/>
        </w:rPr>
        <w:t>):</w:t>
      </w:r>
    </w:p>
    <w:tbl>
      <w:tblPr>
        <w:tblStyle w:val="TableGrid"/>
        <w:bidiVisual/>
        <w:tblW w:w="0" w:type="auto"/>
        <w:tblLook w:val="04A0" w:firstRow="1" w:lastRow="0" w:firstColumn="1" w:lastColumn="0" w:noHBand="0" w:noVBand="1"/>
      </w:tblPr>
      <w:tblGrid>
        <w:gridCol w:w="444"/>
        <w:gridCol w:w="3254"/>
        <w:gridCol w:w="993"/>
        <w:gridCol w:w="1134"/>
        <w:gridCol w:w="992"/>
        <w:gridCol w:w="992"/>
        <w:gridCol w:w="850"/>
      </w:tblGrid>
      <w:tr w:rsidR="007A792F" w:rsidRPr="00313E71" w14:paraId="07D31DCD" w14:textId="77777777" w:rsidTr="0049735B">
        <w:tc>
          <w:tcPr>
            <w:tcW w:w="444" w:type="dxa"/>
            <w:shd w:val="clear" w:color="auto" w:fill="DAE9F7" w:themeFill="text2" w:themeFillTint="1A"/>
            <w:vAlign w:val="center"/>
          </w:tcPr>
          <w:p w14:paraId="7C95D4D5" w14:textId="77777777" w:rsidR="007A792F" w:rsidRPr="00021E60" w:rsidRDefault="007A792F" w:rsidP="0049735B">
            <w:pPr>
              <w:jc w:val="center"/>
              <w:rPr>
                <w:rFonts w:ascii="Sakkal Majalla" w:hAnsi="Sakkal Majalla" w:cs="Sakkal Majalla"/>
                <w:b/>
                <w:bCs/>
                <w:sz w:val="26"/>
                <w:szCs w:val="26"/>
                <w:rtl/>
              </w:rPr>
            </w:pPr>
            <w:r w:rsidRPr="00021E60">
              <w:rPr>
                <w:rFonts w:ascii="Sakkal Majalla" w:hAnsi="Sakkal Majalla" w:cs="Sakkal Majalla" w:hint="cs"/>
                <w:b/>
                <w:bCs/>
                <w:sz w:val="26"/>
                <w:szCs w:val="26"/>
                <w:rtl/>
              </w:rPr>
              <w:t>م</w:t>
            </w:r>
          </w:p>
        </w:tc>
        <w:tc>
          <w:tcPr>
            <w:tcW w:w="3254" w:type="dxa"/>
            <w:shd w:val="clear" w:color="auto" w:fill="DAE9F7" w:themeFill="text2" w:themeFillTint="1A"/>
            <w:vAlign w:val="center"/>
          </w:tcPr>
          <w:p w14:paraId="1B12DEA6" w14:textId="77777777" w:rsidR="007A792F" w:rsidRPr="00021E60" w:rsidRDefault="007A792F" w:rsidP="0049735B">
            <w:pPr>
              <w:jc w:val="center"/>
              <w:rPr>
                <w:rFonts w:ascii="Sakkal Majalla" w:hAnsi="Sakkal Majalla" w:cs="Sakkal Majalla"/>
                <w:b/>
                <w:bCs/>
                <w:sz w:val="26"/>
                <w:szCs w:val="26"/>
                <w:rtl/>
              </w:rPr>
            </w:pPr>
            <w:r w:rsidRPr="00021E60">
              <w:rPr>
                <w:rFonts w:ascii="Sakkal Majalla" w:hAnsi="Sakkal Majalla" w:cs="Sakkal Majalla" w:hint="cs"/>
                <w:b/>
                <w:bCs/>
                <w:sz w:val="26"/>
                <w:szCs w:val="26"/>
                <w:rtl/>
              </w:rPr>
              <w:t>العبارات</w:t>
            </w:r>
          </w:p>
        </w:tc>
        <w:tc>
          <w:tcPr>
            <w:tcW w:w="993" w:type="dxa"/>
            <w:shd w:val="clear" w:color="auto" w:fill="DAE9F7" w:themeFill="text2" w:themeFillTint="1A"/>
            <w:vAlign w:val="center"/>
          </w:tcPr>
          <w:p w14:paraId="3DF4561B" w14:textId="77777777" w:rsidR="007A792F" w:rsidRPr="00021E60" w:rsidRDefault="007A792F" w:rsidP="0049735B">
            <w:pPr>
              <w:jc w:val="center"/>
              <w:rPr>
                <w:rFonts w:ascii="Sakkal Majalla" w:hAnsi="Sakkal Majalla" w:cs="Sakkal Majalla"/>
                <w:b/>
                <w:bCs/>
                <w:sz w:val="26"/>
                <w:szCs w:val="26"/>
                <w:rtl/>
              </w:rPr>
            </w:pPr>
            <w:r w:rsidRPr="00021E60">
              <w:rPr>
                <w:rFonts w:ascii="Sakkal Majalla" w:hAnsi="Sakkal Majalla" w:cs="Sakkal Majalla" w:hint="cs"/>
                <w:b/>
                <w:bCs/>
                <w:sz w:val="26"/>
                <w:szCs w:val="26"/>
                <w:rtl/>
              </w:rPr>
              <w:t>المتوسط الحسابي</w:t>
            </w:r>
          </w:p>
        </w:tc>
        <w:tc>
          <w:tcPr>
            <w:tcW w:w="1134" w:type="dxa"/>
            <w:shd w:val="clear" w:color="auto" w:fill="DAE9F7" w:themeFill="text2" w:themeFillTint="1A"/>
            <w:vAlign w:val="center"/>
          </w:tcPr>
          <w:p w14:paraId="61980E71" w14:textId="77777777" w:rsidR="007A792F" w:rsidRPr="00021E60" w:rsidRDefault="007A792F" w:rsidP="0049735B">
            <w:pPr>
              <w:jc w:val="center"/>
              <w:rPr>
                <w:rFonts w:ascii="Sakkal Majalla" w:hAnsi="Sakkal Majalla" w:cs="Sakkal Majalla"/>
                <w:b/>
                <w:bCs/>
                <w:sz w:val="26"/>
                <w:szCs w:val="26"/>
                <w:rtl/>
              </w:rPr>
            </w:pPr>
            <w:r w:rsidRPr="00021E60">
              <w:rPr>
                <w:rFonts w:ascii="Sakkal Majalla" w:hAnsi="Sakkal Majalla" w:cs="Sakkal Majalla" w:hint="cs"/>
                <w:b/>
                <w:bCs/>
                <w:sz w:val="26"/>
                <w:szCs w:val="26"/>
                <w:rtl/>
              </w:rPr>
              <w:t>الانحراف المعياري</w:t>
            </w:r>
          </w:p>
        </w:tc>
        <w:tc>
          <w:tcPr>
            <w:tcW w:w="992" w:type="dxa"/>
            <w:shd w:val="clear" w:color="auto" w:fill="DAE9F7" w:themeFill="text2" w:themeFillTint="1A"/>
            <w:vAlign w:val="center"/>
          </w:tcPr>
          <w:p w14:paraId="216EED94" w14:textId="77777777" w:rsidR="007A792F" w:rsidRPr="00021E60" w:rsidRDefault="007A792F" w:rsidP="0049735B">
            <w:pPr>
              <w:jc w:val="center"/>
              <w:rPr>
                <w:rFonts w:ascii="Sakkal Majalla" w:hAnsi="Sakkal Majalla" w:cs="Sakkal Majalla"/>
                <w:b/>
                <w:bCs/>
                <w:sz w:val="26"/>
                <w:szCs w:val="26"/>
                <w:rtl/>
              </w:rPr>
            </w:pPr>
            <w:r w:rsidRPr="00021E60">
              <w:rPr>
                <w:rFonts w:ascii="Sakkal Majalla" w:hAnsi="Sakkal Majalla" w:cs="Sakkal Majalla" w:hint="cs"/>
                <w:b/>
                <w:bCs/>
                <w:sz w:val="26"/>
                <w:szCs w:val="26"/>
                <w:rtl/>
              </w:rPr>
              <w:t>النتيجة</w:t>
            </w:r>
          </w:p>
        </w:tc>
        <w:tc>
          <w:tcPr>
            <w:tcW w:w="992" w:type="dxa"/>
            <w:shd w:val="clear" w:color="auto" w:fill="DAE9F7" w:themeFill="text2" w:themeFillTint="1A"/>
            <w:vAlign w:val="center"/>
          </w:tcPr>
          <w:p w14:paraId="379D0927" w14:textId="77777777" w:rsidR="007A792F" w:rsidRPr="00021E60" w:rsidRDefault="007A792F" w:rsidP="0049735B">
            <w:pPr>
              <w:jc w:val="center"/>
              <w:rPr>
                <w:rFonts w:ascii="Sakkal Majalla" w:hAnsi="Sakkal Majalla" w:cs="Sakkal Majalla"/>
                <w:b/>
                <w:bCs/>
                <w:sz w:val="26"/>
                <w:szCs w:val="26"/>
                <w:rtl/>
              </w:rPr>
            </w:pPr>
            <w:r w:rsidRPr="00021E60">
              <w:rPr>
                <w:rFonts w:ascii="Sakkal Majalla" w:hAnsi="Sakkal Majalla" w:cs="Sakkal Majalla" w:hint="cs"/>
                <w:b/>
                <w:bCs/>
                <w:sz w:val="26"/>
                <w:szCs w:val="26"/>
                <w:rtl/>
              </w:rPr>
              <w:t>الوزن النسبي</w:t>
            </w:r>
          </w:p>
        </w:tc>
        <w:tc>
          <w:tcPr>
            <w:tcW w:w="850" w:type="dxa"/>
            <w:shd w:val="clear" w:color="auto" w:fill="DAE9F7" w:themeFill="text2" w:themeFillTint="1A"/>
            <w:vAlign w:val="center"/>
          </w:tcPr>
          <w:p w14:paraId="1E74F476" w14:textId="77777777" w:rsidR="007A792F" w:rsidRPr="00021E60" w:rsidRDefault="007A792F" w:rsidP="0049735B">
            <w:pPr>
              <w:jc w:val="center"/>
              <w:rPr>
                <w:rFonts w:ascii="Sakkal Majalla" w:hAnsi="Sakkal Majalla" w:cs="Sakkal Majalla"/>
                <w:b/>
                <w:bCs/>
                <w:sz w:val="26"/>
                <w:szCs w:val="26"/>
                <w:rtl/>
              </w:rPr>
            </w:pPr>
            <w:r w:rsidRPr="00021E60">
              <w:rPr>
                <w:rFonts w:ascii="Sakkal Majalla" w:hAnsi="Sakkal Majalla" w:cs="Sakkal Majalla" w:hint="cs"/>
                <w:b/>
                <w:bCs/>
                <w:sz w:val="26"/>
                <w:szCs w:val="26"/>
                <w:rtl/>
              </w:rPr>
              <w:t>الدرجة والرتبة</w:t>
            </w:r>
          </w:p>
        </w:tc>
      </w:tr>
      <w:tr w:rsidR="003051AD" w:rsidRPr="00313E71" w14:paraId="0D48F87E" w14:textId="77777777" w:rsidTr="00611796">
        <w:tc>
          <w:tcPr>
            <w:tcW w:w="444" w:type="dxa"/>
          </w:tcPr>
          <w:p w14:paraId="492AE729" w14:textId="00FC9FC3" w:rsidR="003051AD" w:rsidRPr="00313E71" w:rsidRDefault="003051AD" w:rsidP="003051AD">
            <w:pPr>
              <w:jc w:val="both"/>
              <w:rPr>
                <w:rFonts w:ascii="Sakkal Majalla" w:hAnsi="Sakkal Majalla" w:cs="Sakkal Majalla"/>
                <w:sz w:val="26"/>
                <w:szCs w:val="26"/>
                <w:rtl/>
              </w:rPr>
            </w:pPr>
            <w:r>
              <w:rPr>
                <w:rFonts w:ascii="Sakkal Majalla" w:hAnsi="Sakkal Majalla" w:cs="Sakkal Majalla" w:hint="cs"/>
                <w:sz w:val="26"/>
                <w:szCs w:val="26"/>
                <w:rtl/>
              </w:rPr>
              <w:t>11</w:t>
            </w:r>
          </w:p>
        </w:tc>
        <w:tc>
          <w:tcPr>
            <w:tcW w:w="3254" w:type="dxa"/>
          </w:tcPr>
          <w:p w14:paraId="0DF2F7C0" w14:textId="691CC5AB" w:rsidR="003051AD" w:rsidRPr="005B6CA0" w:rsidRDefault="003051AD" w:rsidP="003051AD">
            <w:pPr>
              <w:jc w:val="both"/>
              <w:rPr>
                <w:rFonts w:ascii="Sakkal Majalla" w:hAnsi="Sakkal Majalla" w:cs="Sakkal Majalla"/>
                <w:sz w:val="28"/>
                <w:szCs w:val="28"/>
                <w:rtl/>
              </w:rPr>
            </w:pPr>
            <w:r w:rsidRPr="005B6CA0">
              <w:rPr>
                <w:rFonts w:ascii="Sakkal Majalla" w:hAnsi="Sakkal Majalla" w:cs="Sakkal Majalla"/>
                <w:sz w:val="28"/>
                <w:szCs w:val="28"/>
                <w:rtl/>
              </w:rPr>
              <w:t>تستخدم الشركة أتمتة إدارية تعتمد على الذكاء الاصطناعي.</w:t>
            </w:r>
          </w:p>
        </w:tc>
        <w:tc>
          <w:tcPr>
            <w:tcW w:w="993" w:type="dxa"/>
            <w:vAlign w:val="center"/>
          </w:tcPr>
          <w:p w14:paraId="3D172AC9" w14:textId="0900D84B" w:rsidR="003051AD" w:rsidRPr="00611796" w:rsidRDefault="003051AD" w:rsidP="00611796">
            <w:pPr>
              <w:bidi w:val="0"/>
              <w:jc w:val="center"/>
              <w:rPr>
                <w:rFonts w:ascii="Sakkal Majalla" w:hAnsi="Sakkal Majalla" w:cs="Sakkal Majalla"/>
                <w:sz w:val="28"/>
                <w:szCs w:val="28"/>
                <w:rtl/>
              </w:rPr>
            </w:pPr>
            <w:r w:rsidRPr="00611796">
              <w:rPr>
                <w:rFonts w:ascii="Sakkal Majalla" w:hAnsi="Sakkal Majalla" w:cs="Sakkal Majalla"/>
                <w:sz w:val="28"/>
                <w:szCs w:val="28"/>
              </w:rPr>
              <w:t>3.81</w:t>
            </w:r>
          </w:p>
        </w:tc>
        <w:tc>
          <w:tcPr>
            <w:tcW w:w="1134" w:type="dxa"/>
            <w:vAlign w:val="center"/>
          </w:tcPr>
          <w:p w14:paraId="3CD1370A" w14:textId="5B03A2B6" w:rsidR="003051AD" w:rsidRPr="00611796" w:rsidRDefault="003051AD" w:rsidP="00611796">
            <w:pPr>
              <w:bidi w:val="0"/>
              <w:jc w:val="center"/>
              <w:rPr>
                <w:rFonts w:ascii="Sakkal Majalla" w:hAnsi="Sakkal Majalla" w:cs="Sakkal Majalla"/>
                <w:sz w:val="28"/>
                <w:szCs w:val="28"/>
                <w:rtl/>
              </w:rPr>
            </w:pPr>
            <w:r w:rsidRPr="00611796">
              <w:rPr>
                <w:rFonts w:ascii="Sakkal Majalla" w:hAnsi="Sakkal Majalla" w:cs="Sakkal Majalla"/>
                <w:sz w:val="28"/>
                <w:szCs w:val="28"/>
              </w:rPr>
              <w:t>0.929</w:t>
            </w:r>
          </w:p>
        </w:tc>
        <w:tc>
          <w:tcPr>
            <w:tcW w:w="992" w:type="dxa"/>
            <w:vAlign w:val="center"/>
          </w:tcPr>
          <w:p w14:paraId="41394231" w14:textId="666FB026" w:rsidR="003051AD" w:rsidRPr="00611796" w:rsidRDefault="002658E3" w:rsidP="00611796">
            <w:pPr>
              <w:bidi w:val="0"/>
              <w:jc w:val="center"/>
              <w:rPr>
                <w:rFonts w:ascii="Sakkal Majalla" w:hAnsi="Sakkal Majalla" w:cs="Sakkal Majalla"/>
                <w:sz w:val="28"/>
                <w:szCs w:val="28"/>
                <w:rtl/>
              </w:rPr>
            </w:pPr>
            <w:r>
              <w:rPr>
                <w:rFonts w:ascii="Sakkal Majalla" w:hAnsi="Sakkal Majalla" w:cs="Sakkal Majalla" w:hint="cs"/>
                <w:sz w:val="28"/>
                <w:szCs w:val="28"/>
                <w:rtl/>
              </w:rPr>
              <w:t>موافق</w:t>
            </w:r>
          </w:p>
        </w:tc>
        <w:tc>
          <w:tcPr>
            <w:tcW w:w="992" w:type="dxa"/>
            <w:vAlign w:val="center"/>
          </w:tcPr>
          <w:p w14:paraId="4CAD172F" w14:textId="459FF887" w:rsidR="003051AD" w:rsidRPr="00611796" w:rsidRDefault="003051AD" w:rsidP="00611796">
            <w:pPr>
              <w:bidi w:val="0"/>
              <w:jc w:val="center"/>
              <w:rPr>
                <w:rFonts w:ascii="Sakkal Majalla" w:hAnsi="Sakkal Majalla" w:cs="Sakkal Majalla"/>
                <w:sz w:val="28"/>
                <w:szCs w:val="28"/>
                <w:rtl/>
              </w:rPr>
            </w:pPr>
            <w:r w:rsidRPr="00611796">
              <w:rPr>
                <w:rFonts w:ascii="Sakkal Majalla" w:hAnsi="Sakkal Majalla" w:cs="Sakkal Majalla"/>
                <w:sz w:val="28"/>
                <w:szCs w:val="28"/>
              </w:rPr>
              <w:t>76%</w:t>
            </w:r>
          </w:p>
        </w:tc>
        <w:tc>
          <w:tcPr>
            <w:tcW w:w="850" w:type="dxa"/>
            <w:vAlign w:val="center"/>
          </w:tcPr>
          <w:p w14:paraId="275F478F" w14:textId="0AFDB81C" w:rsidR="003051AD" w:rsidRPr="00611796" w:rsidRDefault="003051AD" w:rsidP="00611796">
            <w:pPr>
              <w:jc w:val="center"/>
              <w:rPr>
                <w:rFonts w:ascii="Sakkal Majalla" w:hAnsi="Sakkal Majalla" w:cs="Sakkal Majalla"/>
                <w:sz w:val="28"/>
                <w:szCs w:val="28"/>
                <w:rtl/>
              </w:rPr>
            </w:pPr>
            <w:r w:rsidRPr="00611796">
              <w:rPr>
                <w:rFonts w:ascii="Sakkal Majalla" w:hAnsi="Sakkal Majalla" w:cs="Sakkal Majalla" w:hint="cs"/>
                <w:sz w:val="28"/>
                <w:szCs w:val="28"/>
                <w:rtl/>
              </w:rPr>
              <w:t>مرتفعة (</w:t>
            </w:r>
            <w:r w:rsidR="002658E3">
              <w:rPr>
                <w:rFonts w:ascii="Sakkal Majalla" w:hAnsi="Sakkal Majalla" w:cs="Sakkal Majalla" w:hint="cs"/>
                <w:sz w:val="28"/>
                <w:szCs w:val="28"/>
                <w:rtl/>
              </w:rPr>
              <w:t>5</w:t>
            </w:r>
            <w:r w:rsidRPr="00611796">
              <w:rPr>
                <w:rFonts w:ascii="Sakkal Majalla" w:hAnsi="Sakkal Majalla" w:cs="Sakkal Majalla" w:hint="cs"/>
                <w:sz w:val="28"/>
                <w:szCs w:val="28"/>
                <w:rtl/>
              </w:rPr>
              <w:t>)</w:t>
            </w:r>
          </w:p>
        </w:tc>
      </w:tr>
      <w:tr w:rsidR="003051AD" w:rsidRPr="00313E71" w14:paraId="0E55C9CC" w14:textId="77777777" w:rsidTr="00611796">
        <w:tc>
          <w:tcPr>
            <w:tcW w:w="444" w:type="dxa"/>
          </w:tcPr>
          <w:p w14:paraId="4371AE73" w14:textId="513A5894" w:rsidR="003051AD" w:rsidRPr="00313E71" w:rsidRDefault="003051AD" w:rsidP="003051AD">
            <w:pPr>
              <w:jc w:val="both"/>
              <w:rPr>
                <w:rFonts w:ascii="Sakkal Majalla" w:hAnsi="Sakkal Majalla" w:cs="Sakkal Majalla"/>
                <w:sz w:val="26"/>
                <w:szCs w:val="26"/>
                <w:rtl/>
              </w:rPr>
            </w:pPr>
            <w:r>
              <w:rPr>
                <w:rFonts w:ascii="Sakkal Majalla" w:hAnsi="Sakkal Majalla" w:cs="Sakkal Majalla" w:hint="cs"/>
                <w:sz w:val="26"/>
                <w:szCs w:val="26"/>
                <w:rtl/>
              </w:rPr>
              <w:t>12</w:t>
            </w:r>
          </w:p>
        </w:tc>
        <w:tc>
          <w:tcPr>
            <w:tcW w:w="3254" w:type="dxa"/>
          </w:tcPr>
          <w:p w14:paraId="7B3E3FD9" w14:textId="6E8B0CA4" w:rsidR="003051AD" w:rsidRPr="005B6CA0" w:rsidRDefault="003051AD" w:rsidP="003051AD">
            <w:pPr>
              <w:jc w:val="both"/>
              <w:rPr>
                <w:rFonts w:ascii="Sakkal Majalla" w:hAnsi="Sakkal Majalla" w:cs="Sakkal Majalla"/>
                <w:sz w:val="28"/>
                <w:szCs w:val="28"/>
                <w:rtl/>
              </w:rPr>
            </w:pPr>
            <w:r w:rsidRPr="005B6CA0">
              <w:rPr>
                <w:rFonts w:ascii="Sakkal Majalla" w:hAnsi="Sakkal Majalla" w:cs="Sakkal Majalla"/>
                <w:sz w:val="28"/>
                <w:szCs w:val="28"/>
                <w:rtl/>
              </w:rPr>
              <w:t>تسهم الأتمتة الذكية في إنجاز الأعمال بسرعة أكبر.</w:t>
            </w:r>
          </w:p>
        </w:tc>
        <w:tc>
          <w:tcPr>
            <w:tcW w:w="993" w:type="dxa"/>
            <w:vAlign w:val="center"/>
          </w:tcPr>
          <w:p w14:paraId="1E247260" w14:textId="730C0405" w:rsidR="003051AD" w:rsidRPr="00611796" w:rsidRDefault="003051AD" w:rsidP="00611796">
            <w:pPr>
              <w:bidi w:val="0"/>
              <w:jc w:val="center"/>
              <w:rPr>
                <w:rFonts w:ascii="Sakkal Majalla" w:hAnsi="Sakkal Majalla" w:cs="Sakkal Majalla"/>
                <w:sz w:val="28"/>
                <w:szCs w:val="28"/>
                <w:rtl/>
              </w:rPr>
            </w:pPr>
            <w:r w:rsidRPr="00611796">
              <w:rPr>
                <w:rFonts w:ascii="Sakkal Majalla" w:hAnsi="Sakkal Majalla" w:cs="Sakkal Majalla"/>
                <w:sz w:val="28"/>
                <w:szCs w:val="28"/>
              </w:rPr>
              <w:t>4.18</w:t>
            </w:r>
          </w:p>
        </w:tc>
        <w:tc>
          <w:tcPr>
            <w:tcW w:w="1134" w:type="dxa"/>
            <w:vAlign w:val="center"/>
          </w:tcPr>
          <w:p w14:paraId="7744A12B" w14:textId="28A4B8ED" w:rsidR="003051AD" w:rsidRPr="00611796" w:rsidRDefault="003051AD" w:rsidP="00611796">
            <w:pPr>
              <w:bidi w:val="0"/>
              <w:jc w:val="center"/>
              <w:rPr>
                <w:rFonts w:ascii="Sakkal Majalla" w:hAnsi="Sakkal Majalla" w:cs="Sakkal Majalla"/>
                <w:sz w:val="28"/>
                <w:szCs w:val="28"/>
                <w:rtl/>
              </w:rPr>
            </w:pPr>
            <w:r w:rsidRPr="00611796">
              <w:rPr>
                <w:rFonts w:ascii="Sakkal Majalla" w:hAnsi="Sakkal Majalla" w:cs="Sakkal Majalla"/>
                <w:sz w:val="28"/>
                <w:szCs w:val="28"/>
              </w:rPr>
              <w:t>0.671</w:t>
            </w:r>
          </w:p>
        </w:tc>
        <w:tc>
          <w:tcPr>
            <w:tcW w:w="992" w:type="dxa"/>
            <w:vAlign w:val="center"/>
          </w:tcPr>
          <w:p w14:paraId="1EE7D5BA" w14:textId="51BF6083" w:rsidR="003051AD" w:rsidRPr="00611796" w:rsidRDefault="00320F6E" w:rsidP="00611796">
            <w:pPr>
              <w:bidi w:val="0"/>
              <w:jc w:val="center"/>
              <w:rPr>
                <w:rFonts w:ascii="Sakkal Majalla" w:hAnsi="Sakkal Majalla" w:cs="Sakkal Majalla"/>
                <w:sz w:val="28"/>
                <w:szCs w:val="28"/>
                <w:rtl/>
              </w:rPr>
            </w:pPr>
            <w:r>
              <w:rPr>
                <w:rFonts w:ascii="Sakkal Majalla" w:hAnsi="Sakkal Majalla" w:cs="Sakkal Majalla" w:hint="cs"/>
                <w:sz w:val="28"/>
                <w:szCs w:val="28"/>
                <w:rtl/>
              </w:rPr>
              <w:t>موافق</w:t>
            </w:r>
          </w:p>
        </w:tc>
        <w:tc>
          <w:tcPr>
            <w:tcW w:w="992" w:type="dxa"/>
            <w:vAlign w:val="center"/>
          </w:tcPr>
          <w:p w14:paraId="3EFEF1A6" w14:textId="2B10A06C" w:rsidR="003051AD" w:rsidRPr="00611796" w:rsidRDefault="003051AD" w:rsidP="00611796">
            <w:pPr>
              <w:bidi w:val="0"/>
              <w:jc w:val="center"/>
              <w:rPr>
                <w:rFonts w:ascii="Sakkal Majalla" w:hAnsi="Sakkal Majalla" w:cs="Sakkal Majalla"/>
                <w:sz w:val="28"/>
                <w:szCs w:val="28"/>
                <w:rtl/>
              </w:rPr>
            </w:pPr>
            <w:r w:rsidRPr="00611796">
              <w:rPr>
                <w:rFonts w:ascii="Sakkal Majalla" w:hAnsi="Sakkal Majalla" w:cs="Sakkal Majalla"/>
                <w:sz w:val="28"/>
                <w:szCs w:val="28"/>
              </w:rPr>
              <w:t>84%</w:t>
            </w:r>
          </w:p>
        </w:tc>
        <w:tc>
          <w:tcPr>
            <w:tcW w:w="850" w:type="dxa"/>
            <w:vAlign w:val="center"/>
          </w:tcPr>
          <w:p w14:paraId="5589462B" w14:textId="2A2D0218" w:rsidR="003051AD" w:rsidRPr="00611796" w:rsidRDefault="00320F6E" w:rsidP="00611796">
            <w:pPr>
              <w:jc w:val="center"/>
              <w:rPr>
                <w:rFonts w:ascii="Sakkal Majalla" w:hAnsi="Sakkal Majalla" w:cs="Sakkal Majalla"/>
                <w:sz w:val="28"/>
                <w:szCs w:val="28"/>
                <w:rtl/>
              </w:rPr>
            </w:pPr>
            <w:r>
              <w:rPr>
                <w:rFonts w:ascii="Sakkal Majalla" w:hAnsi="Sakkal Majalla" w:cs="Sakkal Majalla" w:hint="cs"/>
                <w:sz w:val="28"/>
                <w:szCs w:val="28"/>
                <w:rtl/>
              </w:rPr>
              <w:t>مرتفعة (2)</w:t>
            </w:r>
          </w:p>
        </w:tc>
      </w:tr>
      <w:tr w:rsidR="003051AD" w:rsidRPr="00313E71" w14:paraId="33602A15" w14:textId="77777777" w:rsidTr="00611796">
        <w:tc>
          <w:tcPr>
            <w:tcW w:w="444" w:type="dxa"/>
          </w:tcPr>
          <w:p w14:paraId="0C2B5959" w14:textId="0F19F83E" w:rsidR="003051AD" w:rsidRPr="00313E71" w:rsidRDefault="003051AD" w:rsidP="003051AD">
            <w:pPr>
              <w:jc w:val="both"/>
              <w:rPr>
                <w:rFonts w:ascii="Sakkal Majalla" w:hAnsi="Sakkal Majalla" w:cs="Sakkal Majalla"/>
                <w:sz w:val="26"/>
                <w:szCs w:val="26"/>
                <w:rtl/>
              </w:rPr>
            </w:pPr>
            <w:r>
              <w:rPr>
                <w:rFonts w:ascii="Sakkal Majalla" w:hAnsi="Sakkal Majalla" w:cs="Sakkal Majalla" w:hint="cs"/>
                <w:sz w:val="26"/>
                <w:szCs w:val="26"/>
                <w:rtl/>
              </w:rPr>
              <w:t>13</w:t>
            </w:r>
          </w:p>
        </w:tc>
        <w:tc>
          <w:tcPr>
            <w:tcW w:w="3254" w:type="dxa"/>
          </w:tcPr>
          <w:p w14:paraId="760F74AF" w14:textId="6EDA495F" w:rsidR="003051AD" w:rsidRPr="005B6CA0" w:rsidRDefault="003051AD" w:rsidP="003051AD">
            <w:pPr>
              <w:jc w:val="both"/>
              <w:rPr>
                <w:rFonts w:ascii="Sakkal Majalla" w:hAnsi="Sakkal Majalla" w:cs="Sakkal Majalla"/>
                <w:sz w:val="28"/>
                <w:szCs w:val="28"/>
                <w:rtl/>
              </w:rPr>
            </w:pPr>
            <w:r w:rsidRPr="005B6CA0">
              <w:rPr>
                <w:rFonts w:ascii="Sakkal Majalla" w:hAnsi="Sakkal Majalla" w:cs="Sakkal Majalla" w:hint="cs"/>
                <w:sz w:val="28"/>
                <w:szCs w:val="28"/>
                <w:rtl/>
              </w:rPr>
              <w:t>تسهم</w:t>
            </w:r>
            <w:r w:rsidRPr="005B6CA0">
              <w:rPr>
                <w:rFonts w:ascii="Sakkal Majalla" w:hAnsi="Sakkal Majalla" w:cs="Sakkal Majalla"/>
                <w:sz w:val="28"/>
                <w:szCs w:val="28"/>
                <w:rtl/>
              </w:rPr>
              <w:t xml:space="preserve"> تقنيات الأتمتة الذكية </w:t>
            </w:r>
            <w:r w:rsidRPr="005B6CA0">
              <w:rPr>
                <w:rFonts w:ascii="Sakkal Majalla" w:hAnsi="Sakkal Majalla" w:cs="Sakkal Majalla" w:hint="cs"/>
                <w:sz w:val="28"/>
                <w:szCs w:val="28"/>
                <w:rtl/>
              </w:rPr>
              <w:t xml:space="preserve">في </w:t>
            </w:r>
            <w:r w:rsidRPr="005B6CA0">
              <w:rPr>
                <w:rFonts w:ascii="Sakkal Majalla" w:hAnsi="Sakkal Majalla" w:cs="Sakkal Majalla"/>
                <w:sz w:val="28"/>
                <w:szCs w:val="28"/>
                <w:rtl/>
              </w:rPr>
              <w:t>تحسين دقة البيانات.</w:t>
            </w:r>
          </w:p>
        </w:tc>
        <w:tc>
          <w:tcPr>
            <w:tcW w:w="993" w:type="dxa"/>
            <w:vAlign w:val="center"/>
          </w:tcPr>
          <w:p w14:paraId="49FC571C" w14:textId="76866C50" w:rsidR="003051AD" w:rsidRPr="00611796" w:rsidRDefault="003051AD" w:rsidP="00611796">
            <w:pPr>
              <w:bidi w:val="0"/>
              <w:jc w:val="center"/>
              <w:rPr>
                <w:rFonts w:ascii="Sakkal Majalla" w:hAnsi="Sakkal Majalla" w:cs="Sakkal Majalla"/>
                <w:sz w:val="28"/>
                <w:szCs w:val="28"/>
                <w:rtl/>
              </w:rPr>
            </w:pPr>
            <w:r w:rsidRPr="00611796">
              <w:rPr>
                <w:rFonts w:ascii="Sakkal Majalla" w:hAnsi="Sakkal Majalla" w:cs="Sakkal Majalla"/>
                <w:sz w:val="28"/>
                <w:szCs w:val="28"/>
              </w:rPr>
              <w:t>4.11</w:t>
            </w:r>
          </w:p>
        </w:tc>
        <w:tc>
          <w:tcPr>
            <w:tcW w:w="1134" w:type="dxa"/>
            <w:vAlign w:val="center"/>
          </w:tcPr>
          <w:p w14:paraId="70A6989F" w14:textId="0A2AD597" w:rsidR="003051AD" w:rsidRPr="00611796" w:rsidRDefault="003051AD" w:rsidP="00611796">
            <w:pPr>
              <w:bidi w:val="0"/>
              <w:jc w:val="center"/>
              <w:rPr>
                <w:rFonts w:ascii="Sakkal Majalla" w:hAnsi="Sakkal Majalla" w:cs="Sakkal Majalla"/>
                <w:sz w:val="28"/>
                <w:szCs w:val="28"/>
                <w:rtl/>
              </w:rPr>
            </w:pPr>
            <w:r w:rsidRPr="00611796">
              <w:rPr>
                <w:rFonts w:ascii="Sakkal Majalla" w:hAnsi="Sakkal Majalla" w:cs="Sakkal Majalla"/>
                <w:sz w:val="28"/>
                <w:szCs w:val="28"/>
              </w:rPr>
              <w:t>0.763</w:t>
            </w:r>
          </w:p>
        </w:tc>
        <w:tc>
          <w:tcPr>
            <w:tcW w:w="992" w:type="dxa"/>
            <w:vAlign w:val="center"/>
          </w:tcPr>
          <w:p w14:paraId="423A0898" w14:textId="3D75C54C" w:rsidR="003051AD" w:rsidRPr="00611796" w:rsidRDefault="00320F6E" w:rsidP="00611796">
            <w:pPr>
              <w:bidi w:val="0"/>
              <w:jc w:val="center"/>
              <w:rPr>
                <w:rFonts w:ascii="Sakkal Majalla" w:hAnsi="Sakkal Majalla" w:cs="Sakkal Majalla"/>
                <w:sz w:val="28"/>
                <w:szCs w:val="28"/>
                <w:rtl/>
              </w:rPr>
            </w:pPr>
            <w:r>
              <w:rPr>
                <w:rFonts w:ascii="Sakkal Majalla" w:hAnsi="Sakkal Majalla" w:cs="Sakkal Majalla" w:hint="cs"/>
                <w:sz w:val="28"/>
                <w:szCs w:val="28"/>
                <w:rtl/>
              </w:rPr>
              <w:t>موافق</w:t>
            </w:r>
          </w:p>
        </w:tc>
        <w:tc>
          <w:tcPr>
            <w:tcW w:w="992" w:type="dxa"/>
            <w:vAlign w:val="center"/>
          </w:tcPr>
          <w:p w14:paraId="47687A5F" w14:textId="36B5B6E4" w:rsidR="003051AD" w:rsidRPr="00611796" w:rsidRDefault="003051AD" w:rsidP="00611796">
            <w:pPr>
              <w:bidi w:val="0"/>
              <w:jc w:val="center"/>
              <w:rPr>
                <w:rFonts w:ascii="Sakkal Majalla" w:hAnsi="Sakkal Majalla" w:cs="Sakkal Majalla"/>
                <w:sz w:val="28"/>
                <w:szCs w:val="28"/>
                <w:rtl/>
              </w:rPr>
            </w:pPr>
            <w:r w:rsidRPr="00611796">
              <w:rPr>
                <w:rFonts w:ascii="Sakkal Majalla" w:hAnsi="Sakkal Majalla" w:cs="Sakkal Majalla"/>
                <w:sz w:val="28"/>
                <w:szCs w:val="28"/>
              </w:rPr>
              <w:t>82%</w:t>
            </w:r>
          </w:p>
        </w:tc>
        <w:tc>
          <w:tcPr>
            <w:tcW w:w="850" w:type="dxa"/>
            <w:vAlign w:val="center"/>
          </w:tcPr>
          <w:p w14:paraId="0E2B6F79" w14:textId="58F0DC06" w:rsidR="003051AD" w:rsidRPr="00611796" w:rsidRDefault="00320F6E" w:rsidP="00611796">
            <w:pPr>
              <w:jc w:val="center"/>
              <w:rPr>
                <w:rFonts w:ascii="Sakkal Majalla" w:hAnsi="Sakkal Majalla" w:cs="Sakkal Majalla"/>
                <w:sz w:val="28"/>
                <w:szCs w:val="28"/>
                <w:rtl/>
              </w:rPr>
            </w:pPr>
            <w:r>
              <w:rPr>
                <w:rFonts w:ascii="Sakkal Majalla" w:hAnsi="Sakkal Majalla" w:cs="Sakkal Majalla" w:hint="cs"/>
                <w:sz w:val="28"/>
                <w:szCs w:val="28"/>
                <w:rtl/>
              </w:rPr>
              <w:t>مرتفعة (3)</w:t>
            </w:r>
          </w:p>
        </w:tc>
      </w:tr>
      <w:tr w:rsidR="003051AD" w:rsidRPr="00313E71" w14:paraId="0633D47B" w14:textId="77777777" w:rsidTr="00611796">
        <w:tc>
          <w:tcPr>
            <w:tcW w:w="444" w:type="dxa"/>
          </w:tcPr>
          <w:p w14:paraId="0B3B3928" w14:textId="70FDC058" w:rsidR="003051AD" w:rsidRPr="00313E71" w:rsidRDefault="003051AD" w:rsidP="003051AD">
            <w:pPr>
              <w:jc w:val="both"/>
              <w:rPr>
                <w:rFonts w:ascii="Sakkal Majalla" w:hAnsi="Sakkal Majalla" w:cs="Sakkal Majalla"/>
                <w:sz w:val="26"/>
                <w:szCs w:val="26"/>
                <w:rtl/>
              </w:rPr>
            </w:pPr>
            <w:r>
              <w:rPr>
                <w:rFonts w:ascii="Sakkal Majalla" w:hAnsi="Sakkal Majalla" w:cs="Sakkal Majalla" w:hint="cs"/>
                <w:sz w:val="26"/>
                <w:szCs w:val="26"/>
                <w:rtl/>
              </w:rPr>
              <w:t>14</w:t>
            </w:r>
          </w:p>
        </w:tc>
        <w:tc>
          <w:tcPr>
            <w:tcW w:w="3254" w:type="dxa"/>
          </w:tcPr>
          <w:p w14:paraId="7A0C589E" w14:textId="257A0F9C" w:rsidR="003051AD" w:rsidRPr="005B6CA0" w:rsidRDefault="003051AD" w:rsidP="003051AD">
            <w:pPr>
              <w:jc w:val="both"/>
              <w:rPr>
                <w:rFonts w:ascii="Sakkal Majalla" w:hAnsi="Sakkal Majalla" w:cs="Sakkal Majalla"/>
                <w:sz w:val="28"/>
                <w:szCs w:val="28"/>
                <w:rtl/>
              </w:rPr>
            </w:pPr>
            <w:r w:rsidRPr="005B6CA0">
              <w:rPr>
                <w:rFonts w:ascii="Sakkal Majalla" w:hAnsi="Sakkal Majalla" w:cs="Sakkal Majalla"/>
                <w:sz w:val="28"/>
                <w:szCs w:val="28"/>
                <w:rtl/>
                <w:lang w:bidi="ar-YE"/>
              </w:rPr>
              <w:t>تساعد الأتمتة الذكية في خفض تكاليف التشغيل.</w:t>
            </w:r>
          </w:p>
        </w:tc>
        <w:tc>
          <w:tcPr>
            <w:tcW w:w="993" w:type="dxa"/>
            <w:vAlign w:val="center"/>
          </w:tcPr>
          <w:p w14:paraId="46B0A23B" w14:textId="39CB00C0" w:rsidR="003051AD" w:rsidRPr="00611796" w:rsidRDefault="003051AD" w:rsidP="00611796">
            <w:pPr>
              <w:bidi w:val="0"/>
              <w:jc w:val="center"/>
              <w:rPr>
                <w:rFonts w:ascii="Sakkal Majalla" w:hAnsi="Sakkal Majalla" w:cs="Sakkal Majalla"/>
                <w:sz w:val="28"/>
                <w:szCs w:val="28"/>
                <w:rtl/>
              </w:rPr>
            </w:pPr>
            <w:r w:rsidRPr="00611796">
              <w:rPr>
                <w:rFonts w:ascii="Sakkal Majalla" w:hAnsi="Sakkal Majalla" w:cs="Sakkal Majalla"/>
                <w:sz w:val="28"/>
                <w:szCs w:val="28"/>
              </w:rPr>
              <w:t>4.19</w:t>
            </w:r>
          </w:p>
        </w:tc>
        <w:tc>
          <w:tcPr>
            <w:tcW w:w="1134" w:type="dxa"/>
            <w:vAlign w:val="center"/>
          </w:tcPr>
          <w:p w14:paraId="014C7C97" w14:textId="67D4834A" w:rsidR="003051AD" w:rsidRPr="00611796" w:rsidRDefault="003051AD" w:rsidP="00611796">
            <w:pPr>
              <w:bidi w:val="0"/>
              <w:jc w:val="center"/>
              <w:rPr>
                <w:rFonts w:ascii="Sakkal Majalla" w:hAnsi="Sakkal Majalla" w:cs="Sakkal Majalla"/>
                <w:sz w:val="28"/>
                <w:szCs w:val="28"/>
                <w:rtl/>
              </w:rPr>
            </w:pPr>
            <w:r w:rsidRPr="00611796">
              <w:rPr>
                <w:rFonts w:ascii="Sakkal Majalla" w:hAnsi="Sakkal Majalla" w:cs="Sakkal Majalla"/>
                <w:sz w:val="28"/>
                <w:szCs w:val="28"/>
              </w:rPr>
              <w:t>0.765</w:t>
            </w:r>
          </w:p>
        </w:tc>
        <w:tc>
          <w:tcPr>
            <w:tcW w:w="992" w:type="dxa"/>
            <w:vAlign w:val="center"/>
          </w:tcPr>
          <w:p w14:paraId="6E546772" w14:textId="50BED142" w:rsidR="003051AD" w:rsidRPr="00611796" w:rsidRDefault="00320F6E" w:rsidP="00611796">
            <w:pPr>
              <w:bidi w:val="0"/>
              <w:jc w:val="center"/>
              <w:rPr>
                <w:rFonts w:ascii="Sakkal Majalla" w:hAnsi="Sakkal Majalla" w:cs="Sakkal Majalla"/>
                <w:sz w:val="28"/>
                <w:szCs w:val="28"/>
                <w:rtl/>
              </w:rPr>
            </w:pPr>
            <w:r>
              <w:rPr>
                <w:rFonts w:ascii="Sakkal Majalla" w:hAnsi="Sakkal Majalla" w:cs="Sakkal Majalla" w:hint="cs"/>
                <w:sz w:val="28"/>
                <w:szCs w:val="28"/>
                <w:rtl/>
              </w:rPr>
              <w:t>موافق</w:t>
            </w:r>
          </w:p>
        </w:tc>
        <w:tc>
          <w:tcPr>
            <w:tcW w:w="992" w:type="dxa"/>
            <w:vAlign w:val="center"/>
          </w:tcPr>
          <w:p w14:paraId="37118244" w14:textId="59D1A354" w:rsidR="003051AD" w:rsidRPr="00611796" w:rsidRDefault="003051AD" w:rsidP="00611796">
            <w:pPr>
              <w:bidi w:val="0"/>
              <w:jc w:val="center"/>
              <w:rPr>
                <w:rFonts w:ascii="Sakkal Majalla" w:hAnsi="Sakkal Majalla" w:cs="Sakkal Majalla"/>
                <w:sz w:val="28"/>
                <w:szCs w:val="28"/>
                <w:rtl/>
              </w:rPr>
            </w:pPr>
            <w:r w:rsidRPr="00611796">
              <w:rPr>
                <w:rFonts w:ascii="Sakkal Majalla" w:hAnsi="Sakkal Majalla" w:cs="Sakkal Majalla"/>
                <w:sz w:val="28"/>
                <w:szCs w:val="28"/>
              </w:rPr>
              <w:t>84%</w:t>
            </w:r>
          </w:p>
        </w:tc>
        <w:tc>
          <w:tcPr>
            <w:tcW w:w="850" w:type="dxa"/>
            <w:vAlign w:val="center"/>
          </w:tcPr>
          <w:p w14:paraId="35BF47D7" w14:textId="109F3AF6" w:rsidR="003051AD" w:rsidRPr="00611796" w:rsidRDefault="00320F6E" w:rsidP="00611796">
            <w:pPr>
              <w:jc w:val="center"/>
              <w:rPr>
                <w:rFonts w:ascii="Sakkal Majalla" w:hAnsi="Sakkal Majalla" w:cs="Sakkal Majalla"/>
                <w:sz w:val="28"/>
                <w:szCs w:val="28"/>
                <w:rtl/>
              </w:rPr>
            </w:pPr>
            <w:r>
              <w:rPr>
                <w:rFonts w:ascii="Sakkal Majalla" w:hAnsi="Sakkal Majalla" w:cs="Sakkal Majalla" w:hint="cs"/>
                <w:sz w:val="28"/>
                <w:szCs w:val="28"/>
                <w:rtl/>
              </w:rPr>
              <w:t>مرتفعة (1)</w:t>
            </w:r>
          </w:p>
        </w:tc>
      </w:tr>
      <w:tr w:rsidR="003051AD" w:rsidRPr="00313E71" w14:paraId="7ACE19DE" w14:textId="77777777" w:rsidTr="00611796">
        <w:tc>
          <w:tcPr>
            <w:tcW w:w="444" w:type="dxa"/>
          </w:tcPr>
          <w:p w14:paraId="0D6B3034" w14:textId="2E5F7853" w:rsidR="003051AD" w:rsidRPr="00313E71" w:rsidRDefault="003051AD" w:rsidP="003051AD">
            <w:pPr>
              <w:jc w:val="both"/>
              <w:rPr>
                <w:rFonts w:ascii="Sakkal Majalla" w:hAnsi="Sakkal Majalla" w:cs="Sakkal Majalla"/>
                <w:sz w:val="26"/>
                <w:szCs w:val="26"/>
                <w:rtl/>
              </w:rPr>
            </w:pPr>
            <w:r>
              <w:rPr>
                <w:rFonts w:ascii="Sakkal Majalla" w:hAnsi="Sakkal Majalla" w:cs="Sakkal Majalla" w:hint="cs"/>
                <w:sz w:val="26"/>
                <w:szCs w:val="26"/>
                <w:rtl/>
              </w:rPr>
              <w:t>15</w:t>
            </w:r>
          </w:p>
        </w:tc>
        <w:tc>
          <w:tcPr>
            <w:tcW w:w="3254" w:type="dxa"/>
          </w:tcPr>
          <w:p w14:paraId="6424F33C" w14:textId="0E4DA020" w:rsidR="003051AD" w:rsidRPr="005B6CA0" w:rsidRDefault="003051AD" w:rsidP="003051AD">
            <w:pPr>
              <w:jc w:val="both"/>
              <w:rPr>
                <w:rFonts w:ascii="Sakkal Majalla" w:hAnsi="Sakkal Majalla" w:cs="Sakkal Majalla"/>
                <w:sz w:val="28"/>
                <w:szCs w:val="28"/>
                <w:rtl/>
              </w:rPr>
            </w:pPr>
            <w:r w:rsidRPr="005B6CA0">
              <w:rPr>
                <w:rFonts w:ascii="Sakkal Majalla" w:hAnsi="Sakkal Majalla" w:cs="Sakkal Majalla" w:hint="cs"/>
                <w:sz w:val="28"/>
                <w:szCs w:val="28"/>
                <w:rtl/>
                <w:lang w:bidi="ar-YE"/>
              </w:rPr>
              <w:t xml:space="preserve">تعزز </w:t>
            </w:r>
            <w:r w:rsidRPr="005B6CA0">
              <w:rPr>
                <w:rFonts w:ascii="Sakkal Majalla" w:hAnsi="Sakkal Majalla" w:cs="Sakkal Majalla"/>
                <w:sz w:val="28"/>
                <w:szCs w:val="28"/>
                <w:rtl/>
                <w:lang w:bidi="ar-YE"/>
              </w:rPr>
              <w:t>الأتمتة المبنية على الذكاء الاصطناعي جودة القرارات الإدارية.</w:t>
            </w:r>
          </w:p>
        </w:tc>
        <w:tc>
          <w:tcPr>
            <w:tcW w:w="993" w:type="dxa"/>
            <w:vAlign w:val="center"/>
          </w:tcPr>
          <w:p w14:paraId="78943569" w14:textId="2CE37E24" w:rsidR="003051AD" w:rsidRPr="00611796" w:rsidRDefault="003051AD" w:rsidP="00611796">
            <w:pPr>
              <w:bidi w:val="0"/>
              <w:jc w:val="center"/>
              <w:rPr>
                <w:rFonts w:ascii="Sakkal Majalla" w:hAnsi="Sakkal Majalla" w:cs="Sakkal Majalla"/>
                <w:sz w:val="28"/>
                <w:szCs w:val="28"/>
                <w:rtl/>
              </w:rPr>
            </w:pPr>
            <w:r w:rsidRPr="00611796">
              <w:rPr>
                <w:rFonts w:ascii="Sakkal Majalla" w:hAnsi="Sakkal Majalla" w:cs="Sakkal Majalla"/>
                <w:sz w:val="28"/>
                <w:szCs w:val="28"/>
              </w:rPr>
              <w:t>4.00</w:t>
            </w:r>
          </w:p>
        </w:tc>
        <w:tc>
          <w:tcPr>
            <w:tcW w:w="1134" w:type="dxa"/>
            <w:vAlign w:val="center"/>
          </w:tcPr>
          <w:p w14:paraId="68D1FD92" w14:textId="58DF719B" w:rsidR="003051AD" w:rsidRPr="00611796" w:rsidRDefault="003051AD" w:rsidP="00611796">
            <w:pPr>
              <w:bidi w:val="0"/>
              <w:jc w:val="center"/>
              <w:rPr>
                <w:rFonts w:ascii="Sakkal Majalla" w:hAnsi="Sakkal Majalla" w:cs="Sakkal Majalla"/>
                <w:sz w:val="28"/>
                <w:szCs w:val="28"/>
                <w:rtl/>
              </w:rPr>
            </w:pPr>
            <w:r w:rsidRPr="00611796">
              <w:rPr>
                <w:rFonts w:ascii="Sakkal Majalla" w:hAnsi="Sakkal Majalla" w:cs="Sakkal Majalla"/>
                <w:sz w:val="28"/>
                <w:szCs w:val="28"/>
              </w:rPr>
              <w:t>0.811</w:t>
            </w:r>
          </w:p>
        </w:tc>
        <w:tc>
          <w:tcPr>
            <w:tcW w:w="992" w:type="dxa"/>
            <w:vAlign w:val="center"/>
          </w:tcPr>
          <w:p w14:paraId="5AF9B0C4" w14:textId="5CE87A68" w:rsidR="003051AD" w:rsidRPr="00611796" w:rsidRDefault="002658E3" w:rsidP="00611796">
            <w:pPr>
              <w:bidi w:val="0"/>
              <w:jc w:val="center"/>
              <w:rPr>
                <w:rFonts w:ascii="Sakkal Majalla" w:hAnsi="Sakkal Majalla" w:cs="Sakkal Majalla"/>
                <w:sz w:val="28"/>
                <w:szCs w:val="28"/>
                <w:rtl/>
              </w:rPr>
            </w:pPr>
            <w:r>
              <w:rPr>
                <w:rFonts w:ascii="Sakkal Majalla" w:hAnsi="Sakkal Majalla" w:cs="Sakkal Majalla" w:hint="cs"/>
                <w:sz w:val="28"/>
                <w:szCs w:val="28"/>
                <w:rtl/>
              </w:rPr>
              <w:t>موافق</w:t>
            </w:r>
          </w:p>
        </w:tc>
        <w:tc>
          <w:tcPr>
            <w:tcW w:w="992" w:type="dxa"/>
            <w:vAlign w:val="center"/>
          </w:tcPr>
          <w:p w14:paraId="37FF2A2B" w14:textId="25017C0A" w:rsidR="003051AD" w:rsidRPr="00611796" w:rsidRDefault="003051AD" w:rsidP="00611796">
            <w:pPr>
              <w:bidi w:val="0"/>
              <w:jc w:val="center"/>
              <w:rPr>
                <w:rFonts w:ascii="Sakkal Majalla" w:hAnsi="Sakkal Majalla" w:cs="Sakkal Majalla"/>
                <w:sz w:val="28"/>
                <w:szCs w:val="28"/>
                <w:rtl/>
              </w:rPr>
            </w:pPr>
            <w:r w:rsidRPr="00611796">
              <w:rPr>
                <w:rFonts w:ascii="Sakkal Majalla" w:hAnsi="Sakkal Majalla" w:cs="Sakkal Majalla"/>
                <w:sz w:val="28"/>
                <w:szCs w:val="28"/>
              </w:rPr>
              <w:t>80%</w:t>
            </w:r>
          </w:p>
        </w:tc>
        <w:tc>
          <w:tcPr>
            <w:tcW w:w="850" w:type="dxa"/>
            <w:vAlign w:val="center"/>
          </w:tcPr>
          <w:p w14:paraId="53017ABA" w14:textId="3DE9E59E" w:rsidR="003051AD" w:rsidRPr="00611796" w:rsidRDefault="002658E3" w:rsidP="00611796">
            <w:pPr>
              <w:jc w:val="center"/>
              <w:rPr>
                <w:rFonts w:ascii="Sakkal Majalla" w:hAnsi="Sakkal Majalla" w:cs="Sakkal Majalla"/>
                <w:sz w:val="28"/>
                <w:szCs w:val="28"/>
                <w:rtl/>
              </w:rPr>
            </w:pPr>
            <w:r>
              <w:rPr>
                <w:rFonts w:ascii="Sakkal Majalla" w:hAnsi="Sakkal Majalla" w:cs="Sakkal Majalla" w:hint="cs"/>
                <w:sz w:val="28"/>
                <w:szCs w:val="28"/>
                <w:rtl/>
              </w:rPr>
              <w:t>مرتفعة (4)</w:t>
            </w:r>
          </w:p>
        </w:tc>
      </w:tr>
      <w:tr w:rsidR="003051AD" w:rsidRPr="00313E71" w14:paraId="0ADF88C0" w14:textId="77777777" w:rsidTr="00611796">
        <w:trPr>
          <w:trHeight w:val="507"/>
        </w:trPr>
        <w:tc>
          <w:tcPr>
            <w:tcW w:w="444" w:type="dxa"/>
          </w:tcPr>
          <w:p w14:paraId="4FC353DB" w14:textId="77777777" w:rsidR="003051AD" w:rsidRPr="00462FC9" w:rsidRDefault="003051AD" w:rsidP="003051AD">
            <w:pPr>
              <w:jc w:val="both"/>
              <w:rPr>
                <w:rFonts w:ascii="Sakkal Majalla" w:hAnsi="Sakkal Majalla" w:cs="Sakkal Majalla"/>
                <w:b/>
                <w:bCs/>
                <w:sz w:val="26"/>
                <w:szCs w:val="26"/>
                <w:rtl/>
              </w:rPr>
            </w:pPr>
          </w:p>
        </w:tc>
        <w:tc>
          <w:tcPr>
            <w:tcW w:w="3254" w:type="dxa"/>
          </w:tcPr>
          <w:p w14:paraId="1374DC4B" w14:textId="77777777" w:rsidR="003051AD" w:rsidRPr="00462FC9" w:rsidRDefault="003051AD" w:rsidP="003051AD">
            <w:pPr>
              <w:jc w:val="both"/>
              <w:rPr>
                <w:rFonts w:ascii="Sakkal Majalla" w:hAnsi="Sakkal Majalla" w:cs="Sakkal Majalla"/>
                <w:b/>
                <w:bCs/>
                <w:sz w:val="26"/>
                <w:szCs w:val="26"/>
                <w:rtl/>
              </w:rPr>
            </w:pPr>
            <w:r w:rsidRPr="00462FC9">
              <w:rPr>
                <w:rFonts w:ascii="Sakkal Majalla" w:hAnsi="Sakkal Majalla" w:cs="Sakkal Majalla" w:hint="cs"/>
                <w:b/>
                <w:bCs/>
                <w:sz w:val="26"/>
                <w:szCs w:val="26"/>
                <w:rtl/>
              </w:rPr>
              <w:t>الدرجة الكلية للمحور</w:t>
            </w:r>
          </w:p>
        </w:tc>
        <w:tc>
          <w:tcPr>
            <w:tcW w:w="993" w:type="dxa"/>
            <w:vAlign w:val="center"/>
          </w:tcPr>
          <w:p w14:paraId="0533D3A9" w14:textId="5F671BF3" w:rsidR="003051AD" w:rsidRPr="00611796" w:rsidRDefault="003051AD" w:rsidP="00611796">
            <w:pPr>
              <w:bidi w:val="0"/>
              <w:jc w:val="center"/>
              <w:rPr>
                <w:rFonts w:ascii="Sakkal Majalla" w:hAnsi="Sakkal Majalla" w:cs="Sakkal Majalla"/>
                <w:b/>
                <w:bCs/>
                <w:sz w:val="28"/>
                <w:szCs w:val="28"/>
                <w:rtl/>
              </w:rPr>
            </w:pPr>
            <w:r w:rsidRPr="00611796">
              <w:rPr>
                <w:rFonts w:ascii="Sakkal Majalla" w:hAnsi="Sakkal Majalla" w:cs="Sakkal Majalla"/>
                <w:b/>
                <w:bCs/>
                <w:sz w:val="28"/>
                <w:szCs w:val="28"/>
              </w:rPr>
              <w:t>4.06</w:t>
            </w:r>
          </w:p>
        </w:tc>
        <w:tc>
          <w:tcPr>
            <w:tcW w:w="1134" w:type="dxa"/>
            <w:vAlign w:val="center"/>
          </w:tcPr>
          <w:p w14:paraId="304BA687" w14:textId="79428870" w:rsidR="003051AD" w:rsidRPr="00611796" w:rsidRDefault="003051AD" w:rsidP="00611796">
            <w:pPr>
              <w:bidi w:val="0"/>
              <w:jc w:val="center"/>
              <w:rPr>
                <w:rFonts w:ascii="Sakkal Majalla" w:hAnsi="Sakkal Majalla" w:cs="Sakkal Majalla"/>
                <w:b/>
                <w:bCs/>
                <w:sz w:val="28"/>
                <w:szCs w:val="28"/>
                <w:rtl/>
              </w:rPr>
            </w:pPr>
            <w:r w:rsidRPr="00611796">
              <w:rPr>
                <w:rFonts w:ascii="Sakkal Majalla" w:hAnsi="Sakkal Majalla" w:cs="Sakkal Majalla"/>
                <w:b/>
                <w:bCs/>
                <w:sz w:val="28"/>
                <w:szCs w:val="28"/>
              </w:rPr>
              <w:t>0.633</w:t>
            </w:r>
          </w:p>
        </w:tc>
        <w:tc>
          <w:tcPr>
            <w:tcW w:w="992" w:type="dxa"/>
            <w:vAlign w:val="center"/>
          </w:tcPr>
          <w:p w14:paraId="6140625B" w14:textId="62518877" w:rsidR="003051AD" w:rsidRPr="00611796" w:rsidRDefault="002658E3" w:rsidP="00611796">
            <w:pPr>
              <w:bidi w:val="0"/>
              <w:jc w:val="center"/>
              <w:rPr>
                <w:rFonts w:ascii="Sakkal Majalla" w:hAnsi="Sakkal Majalla" w:cs="Sakkal Majalla"/>
                <w:b/>
                <w:bCs/>
                <w:sz w:val="28"/>
                <w:szCs w:val="28"/>
                <w:rtl/>
              </w:rPr>
            </w:pPr>
            <w:r>
              <w:rPr>
                <w:rFonts w:ascii="Sakkal Majalla" w:hAnsi="Sakkal Majalla" w:cs="Sakkal Majalla" w:hint="cs"/>
                <w:b/>
                <w:bCs/>
                <w:sz w:val="28"/>
                <w:szCs w:val="28"/>
                <w:rtl/>
              </w:rPr>
              <w:t>موافق</w:t>
            </w:r>
          </w:p>
        </w:tc>
        <w:tc>
          <w:tcPr>
            <w:tcW w:w="992" w:type="dxa"/>
            <w:vAlign w:val="center"/>
          </w:tcPr>
          <w:p w14:paraId="7E0A2AAD" w14:textId="37761058" w:rsidR="003051AD" w:rsidRPr="00611796" w:rsidRDefault="003051AD" w:rsidP="00611796">
            <w:pPr>
              <w:bidi w:val="0"/>
              <w:jc w:val="center"/>
              <w:rPr>
                <w:rFonts w:ascii="Sakkal Majalla" w:hAnsi="Sakkal Majalla" w:cs="Sakkal Majalla"/>
                <w:b/>
                <w:bCs/>
                <w:sz w:val="28"/>
                <w:szCs w:val="28"/>
                <w:rtl/>
              </w:rPr>
            </w:pPr>
            <w:r w:rsidRPr="00611796">
              <w:rPr>
                <w:rFonts w:ascii="Sakkal Majalla" w:hAnsi="Sakkal Majalla" w:cs="Sakkal Majalla"/>
                <w:b/>
                <w:bCs/>
                <w:sz w:val="28"/>
                <w:szCs w:val="28"/>
              </w:rPr>
              <w:t>81%</w:t>
            </w:r>
          </w:p>
        </w:tc>
        <w:tc>
          <w:tcPr>
            <w:tcW w:w="850" w:type="dxa"/>
            <w:vAlign w:val="center"/>
          </w:tcPr>
          <w:p w14:paraId="67142515" w14:textId="66CA1C48" w:rsidR="003051AD" w:rsidRPr="00611796" w:rsidRDefault="002658E3" w:rsidP="00611796">
            <w:pPr>
              <w:jc w:val="center"/>
              <w:rPr>
                <w:rFonts w:ascii="Sakkal Majalla" w:hAnsi="Sakkal Majalla" w:cs="Sakkal Majalla"/>
                <w:b/>
                <w:bCs/>
                <w:sz w:val="28"/>
                <w:szCs w:val="28"/>
                <w:rtl/>
              </w:rPr>
            </w:pPr>
            <w:r>
              <w:rPr>
                <w:rFonts w:ascii="Sakkal Majalla" w:hAnsi="Sakkal Majalla" w:cs="Sakkal Majalla" w:hint="cs"/>
                <w:b/>
                <w:bCs/>
                <w:sz w:val="28"/>
                <w:szCs w:val="28"/>
                <w:rtl/>
              </w:rPr>
              <w:t>مرتفعة</w:t>
            </w:r>
          </w:p>
        </w:tc>
      </w:tr>
    </w:tbl>
    <w:p w14:paraId="1BACB3EA" w14:textId="77777777" w:rsidR="00770765" w:rsidRPr="001E42BF" w:rsidRDefault="00770765" w:rsidP="00357C9E">
      <w:pPr>
        <w:spacing w:line="360" w:lineRule="auto"/>
        <w:jc w:val="both"/>
        <w:rPr>
          <w:rFonts w:ascii="Sakkal Majalla" w:hAnsi="Sakkal Majalla" w:cs="Sakkal Majalla"/>
          <w:sz w:val="8"/>
          <w:szCs w:val="8"/>
          <w:rtl/>
        </w:rPr>
      </w:pPr>
    </w:p>
    <w:p w14:paraId="29BE5B1F" w14:textId="4124565B" w:rsidR="006C33B7" w:rsidRDefault="00105880" w:rsidP="00105880">
      <w:pPr>
        <w:spacing w:line="360" w:lineRule="auto"/>
        <w:jc w:val="both"/>
        <w:rPr>
          <w:rFonts w:ascii="Sakkal Majalla" w:hAnsi="Sakkal Majalla" w:cs="Sakkal Majalla"/>
          <w:sz w:val="32"/>
          <w:szCs w:val="32"/>
          <w:rtl/>
          <w:lang w:bidi="ar-YE"/>
        </w:rPr>
      </w:pPr>
      <w:r>
        <w:rPr>
          <w:rFonts w:ascii="Sakkal Majalla" w:hAnsi="Sakkal Majalla" w:cs="Sakkal Majalla" w:hint="cs"/>
          <w:sz w:val="32"/>
          <w:szCs w:val="32"/>
          <w:rtl/>
        </w:rPr>
        <w:t xml:space="preserve">من خلال النتائج في </w:t>
      </w:r>
      <w:r w:rsidRPr="005F4FCC">
        <w:rPr>
          <w:rFonts w:ascii="Sakkal Majalla" w:hAnsi="Sakkal Majalla" w:cs="Sakkal Majalla" w:hint="cs"/>
          <w:sz w:val="32"/>
          <w:szCs w:val="32"/>
          <w:rtl/>
        </w:rPr>
        <w:t>الجدول رقم (</w:t>
      </w:r>
      <w:r>
        <w:rPr>
          <w:rFonts w:ascii="Sakkal Majalla" w:hAnsi="Sakkal Majalla" w:cs="Sakkal Majalla" w:hint="cs"/>
          <w:sz w:val="32"/>
          <w:szCs w:val="32"/>
          <w:rtl/>
        </w:rPr>
        <w:t>11</w:t>
      </w:r>
      <w:r w:rsidRPr="005F4FCC">
        <w:rPr>
          <w:rFonts w:ascii="Sakkal Majalla" w:hAnsi="Sakkal Majalla" w:cs="Sakkal Majalla" w:hint="cs"/>
          <w:sz w:val="32"/>
          <w:szCs w:val="32"/>
          <w:rtl/>
        </w:rPr>
        <w:t xml:space="preserve">) </w:t>
      </w:r>
      <w:r>
        <w:rPr>
          <w:rFonts w:ascii="Sakkal Majalla" w:hAnsi="Sakkal Majalla" w:cs="Sakkal Majalla" w:hint="cs"/>
          <w:sz w:val="32"/>
          <w:szCs w:val="32"/>
          <w:rtl/>
        </w:rPr>
        <w:t xml:space="preserve">أعلاه </w:t>
      </w:r>
      <w:r w:rsidRPr="005F4FCC">
        <w:rPr>
          <w:rFonts w:ascii="Sakkal Majalla" w:hAnsi="Sakkal Majalla" w:cs="Sakkal Majalla" w:hint="cs"/>
          <w:sz w:val="32"/>
          <w:szCs w:val="32"/>
          <w:rtl/>
        </w:rPr>
        <w:t xml:space="preserve">حول المحور </w:t>
      </w:r>
      <w:r w:rsidR="00D511F9">
        <w:rPr>
          <w:rFonts w:ascii="Sakkal Majalla" w:hAnsi="Sakkal Majalla" w:cs="Sakkal Majalla" w:hint="cs"/>
          <w:sz w:val="32"/>
          <w:szCs w:val="32"/>
          <w:rtl/>
        </w:rPr>
        <w:t>الثالث</w:t>
      </w:r>
      <w:r>
        <w:rPr>
          <w:rFonts w:ascii="Sakkal Majalla" w:hAnsi="Sakkal Majalla" w:cs="Sakkal Majalla" w:hint="cs"/>
          <w:sz w:val="32"/>
          <w:szCs w:val="32"/>
          <w:rtl/>
        </w:rPr>
        <w:t xml:space="preserve"> </w:t>
      </w:r>
      <w:r w:rsidRPr="005F4FCC">
        <w:rPr>
          <w:rFonts w:ascii="Sakkal Majalla" w:hAnsi="Sakkal Majalla" w:cs="Sakkal Majalla" w:hint="cs"/>
          <w:sz w:val="32"/>
          <w:szCs w:val="32"/>
          <w:rtl/>
        </w:rPr>
        <w:t xml:space="preserve">من محاور المتغير </w:t>
      </w:r>
      <w:r>
        <w:rPr>
          <w:rFonts w:ascii="Sakkal Majalla" w:hAnsi="Sakkal Majalla" w:cs="Sakkal Majalla" w:hint="cs"/>
          <w:sz w:val="32"/>
          <w:szCs w:val="32"/>
          <w:rtl/>
        </w:rPr>
        <w:t xml:space="preserve">المستقل </w:t>
      </w:r>
      <w:r w:rsidRPr="005F4FCC">
        <w:rPr>
          <w:rFonts w:ascii="Sakkal Majalla" w:hAnsi="Sakkal Majalla" w:cs="Sakkal Majalla" w:hint="cs"/>
          <w:sz w:val="32"/>
          <w:szCs w:val="32"/>
          <w:rtl/>
        </w:rPr>
        <w:t>وهو (</w:t>
      </w:r>
      <w:r w:rsidR="00911B1F">
        <w:rPr>
          <w:rFonts w:ascii="Sakkal Majalla" w:hAnsi="Sakkal Majalla" w:cs="Sakkal Majalla" w:hint="cs"/>
          <w:sz w:val="32"/>
          <w:szCs w:val="32"/>
          <w:rtl/>
        </w:rPr>
        <w:t>الأتمتة الذكية للعمليات الإدارية</w:t>
      </w:r>
      <w:r w:rsidRPr="005F4FCC">
        <w:rPr>
          <w:rFonts w:ascii="Sakkal Majalla" w:hAnsi="Sakkal Majalla" w:cs="Sakkal Majalla" w:hint="cs"/>
          <w:sz w:val="32"/>
          <w:szCs w:val="32"/>
          <w:rtl/>
        </w:rPr>
        <w:t xml:space="preserve">) </w:t>
      </w:r>
      <w:r>
        <w:rPr>
          <w:rFonts w:ascii="Sakkal Majalla" w:hAnsi="Sakkal Majalla" w:cs="Sakkal Majalla" w:hint="cs"/>
          <w:sz w:val="32"/>
          <w:szCs w:val="32"/>
          <w:rtl/>
        </w:rPr>
        <w:t xml:space="preserve">يتبين أن المتوسط العام لاستجابات المشاركين في الدراسة </w:t>
      </w:r>
      <w:r w:rsidR="0089435B">
        <w:rPr>
          <w:rFonts w:ascii="Sakkal Majalla" w:hAnsi="Sakkal Majalla" w:cs="Sakkal Majalla" w:hint="cs"/>
          <w:sz w:val="32"/>
          <w:szCs w:val="32"/>
          <w:rtl/>
        </w:rPr>
        <w:t xml:space="preserve">حول فقرات هذا المحور </w:t>
      </w:r>
      <w:r>
        <w:rPr>
          <w:rFonts w:ascii="Sakkal Majalla" w:hAnsi="Sakkal Majalla" w:cs="Sakkal Majalla" w:hint="cs"/>
          <w:sz w:val="32"/>
          <w:szCs w:val="32"/>
          <w:rtl/>
        </w:rPr>
        <w:t xml:space="preserve">هو "موافق" </w:t>
      </w:r>
      <w:r w:rsidR="001027CA">
        <w:rPr>
          <w:rFonts w:ascii="Sakkal Majalla" w:hAnsi="Sakkal Majalla" w:cs="Sakkal Majalla" w:hint="cs"/>
          <w:sz w:val="32"/>
          <w:szCs w:val="32"/>
          <w:rtl/>
        </w:rPr>
        <w:t>و</w:t>
      </w:r>
      <w:r>
        <w:rPr>
          <w:rFonts w:ascii="Sakkal Majalla" w:hAnsi="Sakkal Majalla" w:cs="Sakkal Majalla" w:hint="cs"/>
          <w:sz w:val="32"/>
          <w:szCs w:val="32"/>
          <w:rtl/>
        </w:rPr>
        <w:t>بمتوسط حسابي قدره (</w:t>
      </w:r>
      <w:r w:rsidR="00594088">
        <w:rPr>
          <w:rFonts w:ascii="Sakkal Majalla" w:hAnsi="Sakkal Majalla" w:cs="Sakkal Majalla"/>
          <w:sz w:val="32"/>
          <w:szCs w:val="32"/>
        </w:rPr>
        <w:t>4.06</w:t>
      </w:r>
      <w:r>
        <w:rPr>
          <w:rFonts w:ascii="Sakkal Majalla" w:hAnsi="Sakkal Majalla" w:cs="Sakkal Majalla" w:hint="cs"/>
          <w:sz w:val="32"/>
          <w:szCs w:val="32"/>
          <w:rtl/>
        </w:rPr>
        <w:t xml:space="preserve">) </w:t>
      </w:r>
      <w:r>
        <w:rPr>
          <w:rFonts w:ascii="Sakkal Majalla" w:hAnsi="Sakkal Majalla" w:cs="Sakkal Majalla" w:hint="cs"/>
          <w:sz w:val="32"/>
          <w:szCs w:val="32"/>
          <w:rtl/>
          <w:lang w:bidi="ar-YE"/>
        </w:rPr>
        <w:t>وانحراف معياري (</w:t>
      </w:r>
      <w:r>
        <w:rPr>
          <w:rFonts w:ascii="Sakkal Majalla" w:hAnsi="Sakkal Majalla" w:cs="Sakkal Majalla"/>
          <w:sz w:val="32"/>
          <w:szCs w:val="32"/>
          <w:lang w:bidi="ar-YE"/>
        </w:rPr>
        <w:t>0.</w:t>
      </w:r>
      <w:r w:rsidR="0038271E">
        <w:rPr>
          <w:rFonts w:ascii="Sakkal Majalla" w:hAnsi="Sakkal Majalla" w:cs="Sakkal Majalla"/>
          <w:sz w:val="32"/>
          <w:szCs w:val="32"/>
          <w:lang w:bidi="ar-YE"/>
        </w:rPr>
        <w:t>633</w:t>
      </w:r>
      <w:r>
        <w:rPr>
          <w:rFonts w:ascii="Sakkal Majalla" w:hAnsi="Sakkal Majalla" w:cs="Sakkal Majalla" w:hint="cs"/>
          <w:sz w:val="32"/>
          <w:szCs w:val="32"/>
          <w:rtl/>
          <w:lang w:bidi="ar-YE"/>
        </w:rPr>
        <w:t>)</w:t>
      </w:r>
      <w:r w:rsidR="006C33B7">
        <w:rPr>
          <w:rFonts w:ascii="Sakkal Majalla" w:hAnsi="Sakkal Majalla" w:cs="Sakkal Majalla" w:hint="cs"/>
          <w:sz w:val="32"/>
          <w:szCs w:val="32"/>
          <w:rtl/>
          <w:lang w:bidi="ar-YE"/>
        </w:rPr>
        <w:t>، و</w:t>
      </w:r>
      <w:r w:rsidR="006C33B7" w:rsidRPr="006C33B7">
        <w:rPr>
          <w:rFonts w:ascii="Sakkal Majalla" w:hAnsi="Sakkal Majalla" w:cs="Sakkal Majalla" w:hint="eastAsia"/>
          <w:sz w:val="32"/>
          <w:szCs w:val="32"/>
          <w:rtl/>
          <w:lang w:bidi="ar-YE"/>
        </w:rPr>
        <w:t>هذا</w:t>
      </w:r>
      <w:r w:rsidR="006C33B7" w:rsidRPr="006C33B7">
        <w:rPr>
          <w:rFonts w:ascii="Sakkal Majalla" w:hAnsi="Sakkal Majalla" w:cs="Sakkal Majalla"/>
          <w:sz w:val="32"/>
          <w:szCs w:val="32"/>
          <w:rtl/>
          <w:lang w:bidi="ar-YE"/>
        </w:rPr>
        <w:t xml:space="preserve"> </w:t>
      </w:r>
      <w:r w:rsidR="006C33B7" w:rsidRPr="006C33B7">
        <w:rPr>
          <w:rFonts w:ascii="Sakkal Majalla" w:hAnsi="Sakkal Majalla" w:cs="Sakkal Majalla" w:hint="eastAsia"/>
          <w:sz w:val="32"/>
          <w:szCs w:val="32"/>
          <w:rtl/>
          <w:lang w:bidi="ar-YE"/>
        </w:rPr>
        <w:t>يعكس</w:t>
      </w:r>
      <w:r w:rsidR="006C33B7" w:rsidRPr="006C33B7">
        <w:rPr>
          <w:rFonts w:ascii="Sakkal Majalla" w:hAnsi="Sakkal Majalla" w:cs="Sakkal Majalla"/>
          <w:sz w:val="32"/>
          <w:szCs w:val="32"/>
          <w:rtl/>
          <w:lang w:bidi="ar-YE"/>
        </w:rPr>
        <w:t xml:space="preserve"> </w:t>
      </w:r>
      <w:r w:rsidR="006C33B7" w:rsidRPr="006C33B7">
        <w:rPr>
          <w:rFonts w:ascii="Sakkal Majalla" w:hAnsi="Sakkal Majalla" w:cs="Sakkal Majalla" w:hint="eastAsia"/>
          <w:sz w:val="32"/>
          <w:szCs w:val="32"/>
          <w:rtl/>
          <w:lang w:bidi="ar-YE"/>
        </w:rPr>
        <w:t>توجهًا</w:t>
      </w:r>
      <w:r w:rsidR="006C33B7" w:rsidRPr="006C33B7">
        <w:rPr>
          <w:rFonts w:ascii="Sakkal Majalla" w:hAnsi="Sakkal Majalla" w:cs="Sakkal Majalla"/>
          <w:sz w:val="32"/>
          <w:szCs w:val="32"/>
          <w:rtl/>
          <w:lang w:bidi="ar-YE"/>
        </w:rPr>
        <w:t xml:space="preserve"> </w:t>
      </w:r>
      <w:r w:rsidR="006C33B7" w:rsidRPr="006C33B7">
        <w:rPr>
          <w:rFonts w:ascii="Sakkal Majalla" w:hAnsi="Sakkal Majalla" w:cs="Sakkal Majalla" w:hint="eastAsia"/>
          <w:sz w:val="32"/>
          <w:szCs w:val="32"/>
          <w:rtl/>
          <w:lang w:bidi="ar-YE"/>
        </w:rPr>
        <w:t>إيجابيًا</w:t>
      </w:r>
      <w:r w:rsidR="006C33B7" w:rsidRPr="006C33B7">
        <w:rPr>
          <w:rFonts w:ascii="Sakkal Majalla" w:hAnsi="Sakkal Majalla" w:cs="Sakkal Majalla"/>
          <w:sz w:val="32"/>
          <w:szCs w:val="32"/>
          <w:rtl/>
          <w:lang w:bidi="ar-YE"/>
        </w:rPr>
        <w:t xml:space="preserve"> </w:t>
      </w:r>
      <w:r w:rsidR="006C33B7" w:rsidRPr="006C33B7">
        <w:rPr>
          <w:rFonts w:ascii="Sakkal Majalla" w:hAnsi="Sakkal Majalla" w:cs="Sakkal Majalla" w:hint="eastAsia"/>
          <w:sz w:val="32"/>
          <w:szCs w:val="32"/>
          <w:rtl/>
          <w:lang w:bidi="ar-YE"/>
        </w:rPr>
        <w:t>لدى</w:t>
      </w:r>
      <w:r w:rsidR="006C33B7" w:rsidRPr="006C33B7">
        <w:rPr>
          <w:rFonts w:ascii="Sakkal Majalla" w:hAnsi="Sakkal Majalla" w:cs="Sakkal Majalla"/>
          <w:sz w:val="32"/>
          <w:szCs w:val="32"/>
          <w:rtl/>
          <w:lang w:bidi="ar-YE"/>
        </w:rPr>
        <w:t xml:space="preserve"> </w:t>
      </w:r>
      <w:r w:rsidR="006C33B7" w:rsidRPr="006C33B7">
        <w:rPr>
          <w:rFonts w:ascii="Sakkal Majalla" w:hAnsi="Sakkal Majalla" w:cs="Sakkal Majalla" w:hint="eastAsia"/>
          <w:sz w:val="32"/>
          <w:szCs w:val="32"/>
          <w:rtl/>
          <w:lang w:bidi="ar-YE"/>
        </w:rPr>
        <w:t>الشركات</w:t>
      </w:r>
      <w:r w:rsidR="006C33B7" w:rsidRPr="006C33B7">
        <w:rPr>
          <w:rFonts w:ascii="Sakkal Majalla" w:hAnsi="Sakkal Majalla" w:cs="Sakkal Majalla"/>
          <w:sz w:val="32"/>
          <w:szCs w:val="32"/>
          <w:rtl/>
          <w:lang w:bidi="ar-YE"/>
        </w:rPr>
        <w:t xml:space="preserve"> </w:t>
      </w:r>
      <w:r w:rsidR="006C33B7" w:rsidRPr="006C33B7">
        <w:rPr>
          <w:rFonts w:ascii="Sakkal Majalla" w:hAnsi="Sakkal Majalla" w:cs="Sakkal Majalla" w:hint="eastAsia"/>
          <w:sz w:val="32"/>
          <w:szCs w:val="32"/>
          <w:rtl/>
          <w:lang w:bidi="ar-YE"/>
        </w:rPr>
        <w:t>الناشئة</w:t>
      </w:r>
      <w:r w:rsidR="006C33B7" w:rsidRPr="006C33B7">
        <w:rPr>
          <w:rFonts w:ascii="Sakkal Majalla" w:hAnsi="Sakkal Majalla" w:cs="Sakkal Majalla"/>
          <w:sz w:val="32"/>
          <w:szCs w:val="32"/>
          <w:rtl/>
          <w:lang w:bidi="ar-YE"/>
        </w:rPr>
        <w:t xml:space="preserve"> </w:t>
      </w:r>
      <w:r w:rsidR="006C33B7" w:rsidRPr="006C33B7">
        <w:rPr>
          <w:rFonts w:ascii="Sakkal Majalla" w:hAnsi="Sakkal Majalla" w:cs="Sakkal Majalla" w:hint="eastAsia"/>
          <w:sz w:val="32"/>
          <w:szCs w:val="32"/>
          <w:rtl/>
          <w:lang w:bidi="ar-YE"/>
        </w:rPr>
        <w:t>نحو</w:t>
      </w:r>
      <w:r w:rsidR="006C33B7" w:rsidRPr="006C33B7">
        <w:rPr>
          <w:rFonts w:ascii="Sakkal Majalla" w:hAnsi="Sakkal Majalla" w:cs="Sakkal Majalla"/>
          <w:sz w:val="32"/>
          <w:szCs w:val="32"/>
          <w:rtl/>
          <w:lang w:bidi="ar-YE"/>
        </w:rPr>
        <w:t xml:space="preserve"> </w:t>
      </w:r>
      <w:r w:rsidR="006C33B7" w:rsidRPr="006C33B7">
        <w:rPr>
          <w:rFonts w:ascii="Sakkal Majalla" w:hAnsi="Sakkal Majalla" w:cs="Sakkal Majalla" w:hint="eastAsia"/>
          <w:sz w:val="32"/>
          <w:szCs w:val="32"/>
          <w:rtl/>
          <w:lang w:bidi="ar-YE"/>
        </w:rPr>
        <w:t>استخدام</w:t>
      </w:r>
      <w:r w:rsidR="006C33B7" w:rsidRPr="006C33B7">
        <w:rPr>
          <w:rFonts w:ascii="Sakkal Majalla" w:hAnsi="Sakkal Majalla" w:cs="Sakkal Majalla"/>
          <w:sz w:val="32"/>
          <w:szCs w:val="32"/>
          <w:rtl/>
          <w:lang w:bidi="ar-YE"/>
        </w:rPr>
        <w:t xml:space="preserve"> </w:t>
      </w:r>
      <w:r w:rsidR="006C33B7" w:rsidRPr="006C33B7">
        <w:rPr>
          <w:rFonts w:ascii="Sakkal Majalla" w:hAnsi="Sakkal Majalla" w:cs="Sakkal Majalla" w:hint="eastAsia"/>
          <w:sz w:val="32"/>
          <w:szCs w:val="32"/>
          <w:rtl/>
          <w:lang w:bidi="ar-YE"/>
        </w:rPr>
        <w:t>الأتمتة</w:t>
      </w:r>
      <w:r w:rsidR="006C33B7" w:rsidRPr="006C33B7">
        <w:rPr>
          <w:rFonts w:ascii="Sakkal Majalla" w:hAnsi="Sakkal Majalla" w:cs="Sakkal Majalla"/>
          <w:sz w:val="32"/>
          <w:szCs w:val="32"/>
          <w:rtl/>
          <w:lang w:bidi="ar-YE"/>
        </w:rPr>
        <w:t xml:space="preserve"> </w:t>
      </w:r>
      <w:r w:rsidR="006C33B7" w:rsidRPr="006C33B7">
        <w:rPr>
          <w:rFonts w:ascii="Sakkal Majalla" w:hAnsi="Sakkal Majalla" w:cs="Sakkal Majalla" w:hint="eastAsia"/>
          <w:sz w:val="32"/>
          <w:szCs w:val="32"/>
          <w:rtl/>
          <w:lang w:bidi="ar-YE"/>
        </w:rPr>
        <w:t>الذكية</w:t>
      </w:r>
      <w:r w:rsidR="006C33B7" w:rsidRPr="006C33B7">
        <w:rPr>
          <w:rFonts w:ascii="Sakkal Majalla" w:hAnsi="Sakkal Majalla" w:cs="Sakkal Majalla"/>
          <w:sz w:val="32"/>
          <w:szCs w:val="32"/>
          <w:rtl/>
          <w:lang w:bidi="ar-YE"/>
        </w:rPr>
        <w:t xml:space="preserve"> </w:t>
      </w:r>
      <w:r w:rsidR="006C33B7" w:rsidRPr="006C33B7">
        <w:rPr>
          <w:rFonts w:ascii="Sakkal Majalla" w:hAnsi="Sakkal Majalla" w:cs="Sakkal Majalla" w:hint="eastAsia"/>
          <w:sz w:val="32"/>
          <w:szCs w:val="32"/>
          <w:rtl/>
          <w:lang w:bidi="ar-YE"/>
        </w:rPr>
        <w:t>المبنية</w:t>
      </w:r>
      <w:r w:rsidR="006C33B7" w:rsidRPr="006C33B7">
        <w:rPr>
          <w:rFonts w:ascii="Sakkal Majalla" w:hAnsi="Sakkal Majalla" w:cs="Sakkal Majalla"/>
          <w:sz w:val="32"/>
          <w:szCs w:val="32"/>
          <w:rtl/>
          <w:lang w:bidi="ar-YE"/>
        </w:rPr>
        <w:t xml:space="preserve"> </w:t>
      </w:r>
      <w:r w:rsidR="006C33B7" w:rsidRPr="006C33B7">
        <w:rPr>
          <w:rFonts w:ascii="Sakkal Majalla" w:hAnsi="Sakkal Majalla" w:cs="Sakkal Majalla" w:hint="eastAsia"/>
          <w:sz w:val="32"/>
          <w:szCs w:val="32"/>
          <w:rtl/>
          <w:lang w:bidi="ar-YE"/>
        </w:rPr>
        <w:t>على</w:t>
      </w:r>
      <w:r w:rsidR="006C33B7" w:rsidRPr="006C33B7">
        <w:rPr>
          <w:rFonts w:ascii="Sakkal Majalla" w:hAnsi="Sakkal Majalla" w:cs="Sakkal Majalla"/>
          <w:sz w:val="32"/>
          <w:szCs w:val="32"/>
          <w:rtl/>
          <w:lang w:bidi="ar-YE"/>
        </w:rPr>
        <w:t xml:space="preserve"> </w:t>
      </w:r>
      <w:r w:rsidR="006C33B7" w:rsidRPr="006C33B7">
        <w:rPr>
          <w:rFonts w:ascii="Sakkal Majalla" w:hAnsi="Sakkal Majalla" w:cs="Sakkal Majalla" w:hint="eastAsia"/>
          <w:sz w:val="32"/>
          <w:szCs w:val="32"/>
          <w:rtl/>
          <w:lang w:bidi="ar-YE"/>
        </w:rPr>
        <w:t>تقنيات</w:t>
      </w:r>
      <w:r w:rsidR="006C33B7" w:rsidRPr="006C33B7">
        <w:rPr>
          <w:rFonts w:ascii="Sakkal Majalla" w:hAnsi="Sakkal Majalla" w:cs="Sakkal Majalla"/>
          <w:sz w:val="32"/>
          <w:szCs w:val="32"/>
          <w:rtl/>
          <w:lang w:bidi="ar-YE"/>
        </w:rPr>
        <w:t xml:space="preserve"> </w:t>
      </w:r>
      <w:r w:rsidR="006C33B7" w:rsidRPr="006C33B7">
        <w:rPr>
          <w:rFonts w:ascii="Sakkal Majalla" w:hAnsi="Sakkal Majalla" w:cs="Sakkal Majalla" w:hint="eastAsia"/>
          <w:sz w:val="32"/>
          <w:szCs w:val="32"/>
          <w:rtl/>
          <w:lang w:bidi="ar-YE"/>
        </w:rPr>
        <w:t>الذكاء</w:t>
      </w:r>
      <w:r w:rsidR="006C33B7" w:rsidRPr="006C33B7">
        <w:rPr>
          <w:rFonts w:ascii="Sakkal Majalla" w:hAnsi="Sakkal Majalla" w:cs="Sakkal Majalla"/>
          <w:sz w:val="32"/>
          <w:szCs w:val="32"/>
          <w:rtl/>
          <w:lang w:bidi="ar-YE"/>
        </w:rPr>
        <w:t xml:space="preserve"> </w:t>
      </w:r>
      <w:r w:rsidR="006C33B7" w:rsidRPr="006C33B7">
        <w:rPr>
          <w:rFonts w:ascii="Sakkal Majalla" w:hAnsi="Sakkal Majalla" w:cs="Sakkal Majalla" w:hint="eastAsia"/>
          <w:sz w:val="32"/>
          <w:szCs w:val="32"/>
          <w:rtl/>
          <w:lang w:bidi="ar-YE"/>
        </w:rPr>
        <w:t>الاصطناعي</w:t>
      </w:r>
      <w:r w:rsidR="006C33B7" w:rsidRPr="006C33B7">
        <w:rPr>
          <w:rFonts w:ascii="Sakkal Majalla" w:hAnsi="Sakkal Majalla" w:cs="Sakkal Majalla"/>
          <w:sz w:val="32"/>
          <w:szCs w:val="32"/>
          <w:rtl/>
          <w:lang w:bidi="ar-YE"/>
        </w:rPr>
        <w:t xml:space="preserve"> </w:t>
      </w:r>
      <w:r w:rsidR="006C33B7" w:rsidRPr="006C33B7">
        <w:rPr>
          <w:rFonts w:ascii="Sakkal Majalla" w:hAnsi="Sakkal Majalla" w:cs="Sakkal Majalla" w:hint="eastAsia"/>
          <w:sz w:val="32"/>
          <w:szCs w:val="32"/>
          <w:rtl/>
          <w:lang w:bidi="ar-YE"/>
        </w:rPr>
        <w:t>في</w:t>
      </w:r>
      <w:r w:rsidR="006C33B7" w:rsidRPr="006C33B7">
        <w:rPr>
          <w:rFonts w:ascii="Sakkal Majalla" w:hAnsi="Sakkal Majalla" w:cs="Sakkal Majalla"/>
          <w:sz w:val="32"/>
          <w:szCs w:val="32"/>
          <w:rtl/>
          <w:lang w:bidi="ar-YE"/>
        </w:rPr>
        <w:t xml:space="preserve"> </w:t>
      </w:r>
      <w:r w:rsidR="006C33B7" w:rsidRPr="006C33B7">
        <w:rPr>
          <w:rFonts w:ascii="Sakkal Majalla" w:hAnsi="Sakkal Majalla" w:cs="Sakkal Majalla" w:hint="eastAsia"/>
          <w:sz w:val="32"/>
          <w:szCs w:val="32"/>
          <w:rtl/>
          <w:lang w:bidi="ar-YE"/>
        </w:rPr>
        <w:t>تنفيذ</w:t>
      </w:r>
      <w:r w:rsidR="006C33B7" w:rsidRPr="006C33B7">
        <w:rPr>
          <w:rFonts w:ascii="Sakkal Majalla" w:hAnsi="Sakkal Majalla" w:cs="Sakkal Majalla"/>
          <w:sz w:val="32"/>
          <w:szCs w:val="32"/>
          <w:rtl/>
          <w:lang w:bidi="ar-YE"/>
        </w:rPr>
        <w:t xml:space="preserve"> </w:t>
      </w:r>
      <w:r w:rsidR="006C33B7" w:rsidRPr="006C33B7">
        <w:rPr>
          <w:rFonts w:ascii="Sakkal Majalla" w:hAnsi="Sakkal Majalla" w:cs="Sakkal Majalla" w:hint="eastAsia"/>
          <w:sz w:val="32"/>
          <w:szCs w:val="32"/>
          <w:rtl/>
          <w:lang w:bidi="ar-YE"/>
        </w:rPr>
        <w:t>المهام</w:t>
      </w:r>
      <w:r w:rsidR="006C33B7" w:rsidRPr="006C33B7">
        <w:rPr>
          <w:rFonts w:ascii="Sakkal Majalla" w:hAnsi="Sakkal Majalla" w:cs="Sakkal Majalla"/>
          <w:sz w:val="32"/>
          <w:szCs w:val="32"/>
          <w:rtl/>
          <w:lang w:bidi="ar-YE"/>
        </w:rPr>
        <w:t xml:space="preserve"> </w:t>
      </w:r>
      <w:r w:rsidR="006C33B7" w:rsidRPr="006C33B7">
        <w:rPr>
          <w:rFonts w:ascii="Sakkal Majalla" w:hAnsi="Sakkal Majalla" w:cs="Sakkal Majalla" w:hint="eastAsia"/>
          <w:sz w:val="32"/>
          <w:szCs w:val="32"/>
          <w:rtl/>
          <w:lang w:bidi="ar-YE"/>
        </w:rPr>
        <w:t>الإدارية</w:t>
      </w:r>
      <w:r w:rsidR="006C33B7" w:rsidRPr="006C33B7">
        <w:rPr>
          <w:rFonts w:ascii="Sakkal Majalla" w:hAnsi="Sakkal Majalla" w:cs="Sakkal Majalla"/>
          <w:sz w:val="32"/>
          <w:szCs w:val="32"/>
          <w:rtl/>
          <w:lang w:bidi="ar-YE"/>
        </w:rPr>
        <w:t>.</w:t>
      </w:r>
    </w:p>
    <w:p w14:paraId="39E15DBA" w14:textId="7CF2E861" w:rsidR="00105880" w:rsidRDefault="00105880" w:rsidP="00105880">
      <w:pPr>
        <w:spacing w:line="360" w:lineRule="auto"/>
        <w:jc w:val="both"/>
        <w:rPr>
          <w:rFonts w:ascii="Sakkal Majalla" w:hAnsi="Sakkal Majalla" w:cs="Sakkal Majalla"/>
          <w:sz w:val="32"/>
          <w:szCs w:val="32"/>
          <w:rtl/>
          <w:lang w:bidi="ar-YE"/>
        </w:rPr>
      </w:pPr>
      <w:r>
        <w:rPr>
          <w:rFonts w:ascii="Sakkal Majalla" w:hAnsi="Sakkal Majalla" w:cs="Sakkal Majalla" w:hint="cs"/>
          <w:sz w:val="32"/>
          <w:szCs w:val="32"/>
          <w:rtl/>
          <w:lang w:bidi="ar-YE"/>
        </w:rPr>
        <w:t>وقد تراوحت المتوسطات الحسابية لعبارات المحور بين (</w:t>
      </w:r>
      <w:r>
        <w:rPr>
          <w:rFonts w:ascii="Sakkal Majalla" w:hAnsi="Sakkal Majalla" w:cs="Sakkal Majalla"/>
          <w:sz w:val="32"/>
          <w:szCs w:val="32"/>
          <w:lang w:bidi="ar-YE"/>
        </w:rPr>
        <w:t>3.</w:t>
      </w:r>
      <w:r w:rsidR="009772CF">
        <w:rPr>
          <w:rFonts w:ascii="Sakkal Majalla" w:hAnsi="Sakkal Majalla" w:cs="Sakkal Majalla"/>
          <w:sz w:val="32"/>
          <w:szCs w:val="32"/>
          <w:lang w:bidi="ar-YE"/>
        </w:rPr>
        <w:t>81</w:t>
      </w:r>
      <w:r>
        <w:rPr>
          <w:rFonts w:ascii="Sakkal Majalla" w:hAnsi="Sakkal Majalla" w:cs="Sakkal Majalla" w:hint="cs"/>
          <w:sz w:val="32"/>
          <w:szCs w:val="32"/>
          <w:rtl/>
          <w:lang w:bidi="ar-YE"/>
        </w:rPr>
        <w:t xml:space="preserve"> </w:t>
      </w:r>
      <w:r>
        <w:rPr>
          <w:rFonts w:ascii="Sakkal Majalla" w:hAnsi="Sakkal Majalla" w:cs="Sakkal Majalla"/>
          <w:sz w:val="32"/>
          <w:szCs w:val="32"/>
          <w:rtl/>
          <w:lang w:bidi="ar-YE"/>
        </w:rPr>
        <w:t>–</w:t>
      </w:r>
      <w:r>
        <w:rPr>
          <w:rFonts w:ascii="Sakkal Majalla" w:hAnsi="Sakkal Majalla" w:cs="Sakkal Majalla" w:hint="cs"/>
          <w:sz w:val="32"/>
          <w:szCs w:val="32"/>
          <w:rtl/>
          <w:lang w:bidi="ar-YE"/>
        </w:rPr>
        <w:t xml:space="preserve"> </w:t>
      </w:r>
      <w:r>
        <w:rPr>
          <w:rFonts w:ascii="Sakkal Majalla" w:hAnsi="Sakkal Majalla" w:cs="Sakkal Majalla"/>
          <w:sz w:val="32"/>
          <w:szCs w:val="32"/>
          <w:lang w:bidi="ar-YE"/>
        </w:rPr>
        <w:t>4.</w:t>
      </w:r>
      <w:r w:rsidR="005472E7">
        <w:rPr>
          <w:rFonts w:ascii="Sakkal Majalla" w:hAnsi="Sakkal Majalla" w:cs="Sakkal Majalla"/>
          <w:sz w:val="32"/>
          <w:szCs w:val="32"/>
          <w:lang w:bidi="ar-YE"/>
        </w:rPr>
        <w:t>19</w:t>
      </w:r>
      <w:r>
        <w:rPr>
          <w:rFonts w:ascii="Sakkal Majalla" w:hAnsi="Sakkal Majalla" w:cs="Sakkal Majalla" w:hint="cs"/>
          <w:sz w:val="32"/>
          <w:szCs w:val="32"/>
          <w:rtl/>
          <w:lang w:bidi="ar-YE"/>
        </w:rPr>
        <w:t>) والانحرافات المعيارية بين (</w:t>
      </w:r>
      <w:r>
        <w:rPr>
          <w:rFonts w:ascii="Sakkal Majalla" w:hAnsi="Sakkal Majalla" w:cs="Sakkal Majalla"/>
          <w:sz w:val="32"/>
          <w:szCs w:val="32"/>
          <w:lang w:bidi="ar-YE"/>
        </w:rPr>
        <w:t>0.</w:t>
      </w:r>
      <w:r w:rsidR="005B3EBC">
        <w:rPr>
          <w:rFonts w:ascii="Sakkal Majalla" w:hAnsi="Sakkal Majalla" w:cs="Sakkal Majalla"/>
          <w:sz w:val="32"/>
          <w:szCs w:val="32"/>
          <w:lang w:bidi="ar-YE"/>
        </w:rPr>
        <w:t>671</w:t>
      </w:r>
      <w:r>
        <w:rPr>
          <w:rFonts w:ascii="Sakkal Majalla" w:hAnsi="Sakkal Majalla" w:cs="Sakkal Majalla" w:hint="cs"/>
          <w:sz w:val="32"/>
          <w:szCs w:val="32"/>
          <w:rtl/>
          <w:lang w:bidi="ar-YE"/>
        </w:rPr>
        <w:t xml:space="preserve"> </w:t>
      </w:r>
      <w:r>
        <w:rPr>
          <w:rFonts w:ascii="Sakkal Majalla" w:hAnsi="Sakkal Majalla" w:cs="Sakkal Majalla"/>
          <w:sz w:val="32"/>
          <w:szCs w:val="32"/>
          <w:rtl/>
          <w:lang w:bidi="ar-YE"/>
        </w:rPr>
        <w:t>–</w:t>
      </w:r>
      <w:r>
        <w:rPr>
          <w:rFonts w:ascii="Sakkal Majalla" w:hAnsi="Sakkal Majalla" w:cs="Sakkal Majalla" w:hint="cs"/>
          <w:sz w:val="32"/>
          <w:szCs w:val="32"/>
          <w:rtl/>
          <w:lang w:bidi="ar-YE"/>
        </w:rPr>
        <w:t xml:space="preserve"> </w:t>
      </w:r>
      <w:r>
        <w:rPr>
          <w:rFonts w:ascii="Sakkal Majalla" w:hAnsi="Sakkal Majalla" w:cs="Sakkal Majalla"/>
          <w:sz w:val="32"/>
          <w:szCs w:val="32"/>
          <w:lang w:bidi="ar-YE"/>
        </w:rPr>
        <w:t>0.</w:t>
      </w:r>
      <w:r w:rsidR="005A3D01">
        <w:rPr>
          <w:rFonts w:ascii="Sakkal Majalla" w:hAnsi="Sakkal Majalla" w:cs="Sakkal Majalla"/>
          <w:sz w:val="32"/>
          <w:szCs w:val="32"/>
          <w:lang w:bidi="ar-YE"/>
        </w:rPr>
        <w:t>929</w:t>
      </w:r>
      <w:r>
        <w:rPr>
          <w:rFonts w:ascii="Sakkal Majalla" w:hAnsi="Sakkal Majalla" w:cs="Sakkal Majalla" w:hint="cs"/>
          <w:sz w:val="32"/>
          <w:szCs w:val="32"/>
          <w:rtl/>
          <w:lang w:bidi="ar-YE"/>
        </w:rPr>
        <w:t xml:space="preserve">)، </w:t>
      </w:r>
      <w:r w:rsidR="003E556B" w:rsidRPr="003E556B">
        <w:rPr>
          <w:rFonts w:ascii="Sakkal Majalla" w:hAnsi="Sakkal Majalla" w:cs="Sakkal Majalla" w:hint="eastAsia"/>
          <w:sz w:val="32"/>
          <w:szCs w:val="32"/>
          <w:rtl/>
          <w:lang w:bidi="ar-YE"/>
        </w:rPr>
        <w:t>وهي</w:t>
      </w:r>
      <w:r w:rsidR="003E556B" w:rsidRPr="003E556B">
        <w:rPr>
          <w:rFonts w:ascii="Sakkal Majalla" w:hAnsi="Sakkal Majalla" w:cs="Sakkal Majalla"/>
          <w:sz w:val="32"/>
          <w:szCs w:val="32"/>
          <w:rtl/>
          <w:lang w:bidi="ar-YE"/>
        </w:rPr>
        <w:t xml:space="preserve"> </w:t>
      </w:r>
      <w:r w:rsidR="003E556B" w:rsidRPr="003E556B">
        <w:rPr>
          <w:rFonts w:ascii="Sakkal Majalla" w:hAnsi="Sakkal Majalla" w:cs="Sakkal Majalla" w:hint="eastAsia"/>
          <w:sz w:val="32"/>
          <w:szCs w:val="32"/>
          <w:rtl/>
          <w:lang w:bidi="ar-YE"/>
        </w:rPr>
        <w:t>كلها</w:t>
      </w:r>
      <w:r w:rsidR="003E556B" w:rsidRPr="003E556B">
        <w:rPr>
          <w:rFonts w:ascii="Sakkal Majalla" w:hAnsi="Sakkal Majalla" w:cs="Sakkal Majalla"/>
          <w:sz w:val="32"/>
          <w:szCs w:val="32"/>
          <w:rtl/>
          <w:lang w:bidi="ar-YE"/>
        </w:rPr>
        <w:t xml:space="preserve"> </w:t>
      </w:r>
      <w:r w:rsidR="003E556B" w:rsidRPr="003E556B">
        <w:rPr>
          <w:rFonts w:ascii="Sakkal Majalla" w:hAnsi="Sakkal Majalla" w:cs="Sakkal Majalla" w:hint="eastAsia"/>
          <w:sz w:val="32"/>
          <w:szCs w:val="32"/>
          <w:rtl/>
          <w:lang w:bidi="ar-YE"/>
        </w:rPr>
        <w:t>ضمن</w:t>
      </w:r>
      <w:r w:rsidR="003E556B" w:rsidRPr="003E556B">
        <w:rPr>
          <w:rFonts w:ascii="Sakkal Majalla" w:hAnsi="Sakkal Majalla" w:cs="Sakkal Majalla"/>
          <w:sz w:val="32"/>
          <w:szCs w:val="32"/>
          <w:rtl/>
          <w:lang w:bidi="ar-YE"/>
        </w:rPr>
        <w:t xml:space="preserve"> </w:t>
      </w:r>
      <w:r w:rsidR="003E556B" w:rsidRPr="003E556B">
        <w:rPr>
          <w:rFonts w:ascii="Sakkal Majalla" w:hAnsi="Sakkal Majalla" w:cs="Sakkal Majalla" w:hint="eastAsia"/>
          <w:sz w:val="32"/>
          <w:szCs w:val="32"/>
          <w:rtl/>
          <w:lang w:bidi="ar-YE"/>
        </w:rPr>
        <w:t>النطاق</w:t>
      </w:r>
      <w:r w:rsidR="003E556B" w:rsidRPr="003E556B">
        <w:rPr>
          <w:rFonts w:ascii="Sakkal Majalla" w:hAnsi="Sakkal Majalla" w:cs="Sakkal Majalla"/>
          <w:sz w:val="32"/>
          <w:szCs w:val="32"/>
          <w:rtl/>
          <w:lang w:bidi="ar-YE"/>
        </w:rPr>
        <w:t xml:space="preserve"> </w:t>
      </w:r>
      <w:r w:rsidR="003E556B" w:rsidRPr="003E556B">
        <w:rPr>
          <w:rFonts w:ascii="Sakkal Majalla" w:hAnsi="Sakkal Majalla" w:cs="Sakkal Majalla" w:hint="eastAsia"/>
          <w:sz w:val="32"/>
          <w:szCs w:val="32"/>
          <w:rtl/>
          <w:lang w:bidi="ar-YE"/>
        </w:rPr>
        <w:t>المرتفع،</w:t>
      </w:r>
      <w:r w:rsidR="003E556B" w:rsidRPr="003E556B">
        <w:rPr>
          <w:rFonts w:ascii="Sakkal Majalla" w:hAnsi="Sakkal Majalla" w:cs="Sakkal Majalla"/>
          <w:sz w:val="32"/>
          <w:szCs w:val="32"/>
          <w:rtl/>
          <w:lang w:bidi="ar-YE"/>
        </w:rPr>
        <w:t xml:space="preserve"> </w:t>
      </w:r>
      <w:r w:rsidR="003E556B" w:rsidRPr="003E556B">
        <w:rPr>
          <w:rFonts w:ascii="Sakkal Majalla" w:hAnsi="Sakkal Majalla" w:cs="Sakkal Majalla" w:hint="eastAsia"/>
          <w:sz w:val="32"/>
          <w:szCs w:val="32"/>
          <w:rtl/>
          <w:lang w:bidi="ar-YE"/>
        </w:rPr>
        <w:t>مما</w:t>
      </w:r>
      <w:r w:rsidR="003E556B" w:rsidRPr="003E556B">
        <w:rPr>
          <w:rFonts w:ascii="Sakkal Majalla" w:hAnsi="Sakkal Majalla" w:cs="Sakkal Majalla"/>
          <w:sz w:val="32"/>
          <w:szCs w:val="32"/>
          <w:rtl/>
          <w:lang w:bidi="ar-YE"/>
        </w:rPr>
        <w:t xml:space="preserve"> </w:t>
      </w:r>
      <w:r w:rsidR="003E556B" w:rsidRPr="003E556B">
        <w:rPr>
          <w:rFonts w:ascii="Sakkal Majalla" w:hAnsi="Sakkal Majalla" w:cs="Sakkal Majalla" w:hint="eastAsia"/>
          <w:sz w:val="32"/>
          <w:szCs w:val="32"/>
          <w:rtl/>
          <w:lang w:bidi="ar-YE"/>
        </w:rPr>
        <w:t>يدل</w:t>
      </w:r>
      <w:r w:rsidR="003E556B" w:rsidRPr="003E556B">
        <w:rPr>
          <w:rFonts w:ascii="Sakkal Majalla" w:hAnsi="Sakkal Majalla" w:cs="Sakkal Majalla"/>
          <w:sz w:val="32"/>
          <w:szCs w:val="32"/>
          <w:rtl/>
          <w:lang w:bidi="ar-YE"/>
        </w:rPr>
        <w:t xml:space="preserve"> </w:t>
      </w:r>
      <w:r w:rsidR="003E556B" w:rsidRPr="003E556B">
        <w:rPr>
          <w:rFonts w:ascii="Sakkal Majalla" w:hAnsi="Sakkal Majalla" w:cs="Sakkal Majalla" w:hint="eastAsia"/>
          <w:sz w:val="32"/>
          <w:szCs w:val="32"/>
          <w:rtl/>
          <w:lang w:bidi="ar-YE"/>
        </w:rPr>
        <w:t>على</w:t>
      </w:r>
      <w:r w:rsidR="003E556B" w:rsidRPr="003E556B">
        <w:rPr>
          <w:rFonts w:ascii="Sakkal Majalla" w:hAnsi="Sakkal Majalla" w:cs="Sakkal Majalla"/>
          <w:sz w:val="32"/>
          <w:szCs w:val="32"/>
          <w:rtl/>
          <w:lang w:bidi="ar-YE"/>
        </w:rPr>
        <w:t xml:space="preserve"> </w:t>
      </w:r>
      <w:r w:rsidR="003E556B" w:rsidRPr="003E556B">
        <w:rPr>
          <w:rFonts w:ascii="Sakkal Majalla" w:hAnsi="Sakkal Majalla" w:cs="Sakkal Majalla" w:hint="eastAsia"/>
          <w:sz w:val="32"/>
          <w:szCs w:val="32"/>
          <w:rtl/>
          <w:lang w:bidi="ar-YE"/>
        </w:rPr>
        <w:t>اتفاق</w:t>
      </w:r>
      <w:r w:rsidR="003E556B" w:rsidRPr="003E556B">
        <w:rPr>
          <w:rFonts w:ascii="Sakkal Majalla" w:hAnsi="Sakkal Majalla" w:cs="Sakkal Majalla"/>
          <w:sz w:val="32"/>
          <w:szCs w:val="32"/>
          <w:rtl/>
          <w:lang w:bidi="ar-YE"/>
        </w:rPr>
        <w:t xml:space="preserve"> </w:t>
      </w:r>
      <w:r w:rsidR="003E556B" w:rsidRPr="003E556B">
        <w:rPr>
          <w:rFonts w:ascii="Sakkal Majalla" w:hAnsi="Sakkal Majalla" w:cs="Sakkal Majalla" w:hint="eastAsia"/>
          <w:sz w:val="32"/>
          <w:szCs w:val="32"/>
          <w:rtl/>
          <w:lang w:bidi="ar-YE"/>
        </w:rPr>
        <w:t>الأغلبية</w:t>
      </w:r>
      <w:r w:rsidR="003E556B" w:rsidRPr="003E556B">
        <w:rPr>
          <w:rFonts w:ascii="Sakkal Majalla" w:hAnsi="Sakkal Majalla" w:cs="Sakkal Majalla"/>
          <w:sz w:val="32"/>
          <w:szCs w:val="32"/>
          <w:rtl/>
          <w:lang w:bidi="ar-YE"/>
        </w:rPr>
        <w:t xml:space="preserve"> </w:t>
      </w:r>
      <w:r w:rsidR="003E556B" w:rsidRPr="003E556B">
        <w:rPr>
          <w:rFonts w:ascii="Sakkal Majalla" w:hAnsi="Sakkal Majalla" w:cs="Sakkal Majalla" w:hint="eastAsia"/>
          <w:sz w:val="32"/>
          <w:szCs w:val="32"/>
          <w:rtl/>
          <w:lang w:bidi="ar-YE"/>
        </w:rPr>
        <w:t>على</w:t>
      </w:r>
      <w:r w:rsidR="003E556B" w:rsidRPr="003E556B">
        <w:rPr>
          <w:rFonts w:ascii="Sakkal Majalla" w:hAnsi="Sakkal Majalla" w:cs="Sakkal Majalla"/>
          <w:sz w:val="32"/>
          <w:szCs w:val="32"/>
          <w:rtl/>
          <w:lang w:bidi="ar-YE"/>
        </w:rPr>
        <w:t xml:space="preserve"> </w:t>
      </w:r>
      <w:r w:rsidR="003E556B" w:rsidRPr="003E556B">
        <w:rPr>
          <w:rFonts w:ascii="Sakkal Majalla" w:hAnsi="Sakkal Majalla" w:cs="Sakkal Majalla" w:hint="eastAsia"/>
          <w:sz w:val="32"/>
          <w:szCs w:val="32"/>
          <w:rtl/>
          <w:lang w:bidi="ar-YE"/>
        </w:rPr>
        <w:t>فاعلية</w:t>
      </w:r>
      <w:r w:rsidR="003E556B" w:rsidRPr="003E556B">
        <w:rPr>
          <w:rFonts w:ascii="Sakkal Majalla" w:hAnsi="Sakkal Majalla" w:cs="Sakkal Majalla"/>
          <w:sz w:val="32"/>
          <w:szCs w:val="32"/>
          <w:rtl/>
          <w:lang w:bidi="ar-YE"/>
        </w:rPr>
        <w:t xml:space="preserve"> </w:t>
      </w:r>
      <w:r w:rsidR="003E556B" w:rsidRPr="003E556B">
        <w:rPr>
          <w:rFonts w:ascii="Sakkal Majalla" w:hAnsi="Sakkal Majalla" w:cs="Sakkal Majalla" w:hint="eastAsia"/>
          <w:sz w:val="32"/>
          <w:szCs w:val="32"/>
          <w:rtl/>
          <w:lang w:bidi="ar-YE"/>
        </w:rPr>
        <w:t>الأتمتة</w:t>
      </w:r>
      <w:r w:rsidR="003E556B" w:rsidRPr="003E556B">
        <w:rPr>
          <w:rFonts w:ascii="Sakkal Majalla" w:hAnsi="Sakkal Majalla" w:cs="Sakkal Majalla"/>
          <w:sz w:val="32"/>
          <w:szCs w:val="32"/>
          <w:rtl/>
          <w:lang w:bidi="ar-YE"/>
        </w:rPr>
        <w:t xml:space="preserve"> </w:t>
      </w:r>
      <w:r w:rsidR="003E556B" w:rsidRPr="003E556B">
        <w:rPr>
          <w:rFonts w:ascii="Sakkal Majalla" w:hAnsi="Sakkal Majalla" w:cs="Sakkal Majalla" w:hint="eastAsia"/>
          <w:sz w:val="32"/>
          <w:szCs w:val="32"/>
          <w:rtl/>
          <w:lang w:bidi="ar-YE"/>
        </w:rPr>
        <w:t>في</w:t>
      </w:r>
      <w:r w:rsidR="003E556B" w:rsidRPr="003E556B">
        <w:rPr>
          <w:rFonts w:ascii="Sakkal Majalla" w:hAnsi="Sakkal Majalla" w:cs="Sakkal Majalla"/>
          <w:sz w:val="32"/>
          <w:szCs w:val="32"/>
          <w:rtl/>
          <w:lang w:bidi="ar-YE"/>
        </w:rPr>
        <w:t xml:space="preserve"> </w:t>
      </w:r>
      <w:r w:rsidR="003E556B" w:rsidRPr="003E556B">
        <w:rPr>
          <w:rFonts w:ascii="Sakkal Majalla" w:hAnsi="Sakkal Majalla" w:cs="Sakkal Majalla" w:hint="eastAsia"/>
          <w:sz w:val="32"/>
          <w:szCs w:val="32"/>
          <w:rtl/>
          <w:lang w:bidi="ar-YE"/>
        </w:rPr>
        <w:t>تحسين</w:t>
      </w:r>
      <w:r w:rsidR="003E556B" w:rsidRPr="003E556B">
        <w:rPr>
          <w:rFonts w:ascii="Sakkal Majalla" w:hAnsi="Sakkal Majalla" w:cs="Sakkal Majalla"/>
          <w:sz w:val="32"/>
          <w:szCs w:val="32"/>
          <w:rtl/>
          <w:lang w:bidi="ar-YE"/>
        </w:rPr>
        <w:t xml:space="preserve"> </w:t>
      </w:r>
      <w:r w:rsidR="003E556B" w:rsidRPr="003E556B">
        <w:rPr>
          <w:rFonts w:ascii="Sakkal Majalla" w:hAnsi="Sakkal Majalla" w:cs="Sakkal Majalla" w:hint="eastAsia"/>
          <w:sz w:val="32"/>
          <w:szCs w:val="32"/>
          <w:rtl/>
          <w:lang w:bidi="ar-YE"/>
        </w:rPr>
        <w:t>سير</w:t>
      </w:r>
      <w:r w:rsidR="003E556B" w:rsidRPr="003E556B">
        <w:rPr>
          <w:rFonts w:ascii="Sakkal Majalla" w:hAnsi="Sakkal Majalla" w:cs="Sakkal Majalla"/>
          <w:sz w:val="32"/>
          <w:szCs w:val="32"/>
          <w:rtl/>
          <w:lang w:bidi="ar-YE"/>
        </w:rPr>
        <w:t xml:space="preserve"> </w:t>
      </w:r>
      <w:r w:rsidR="003E556B" w:rsidRPr="003E556B">
        <w:rPr>
          <w:rFonts w:ascii="Sakkal Majalla" w:hAnsi="Sakkal Majalla" w:cs="Sakkal Majalla" w:hint="eastAsia"/>
          <w:sz w:val="32"/>
          <w:szCs w:val="32"/>
          <w:rtl/>
          <w:lang w:bidi="ar-YE"/>
        </w:rPr>
        <w:t>العمل</w:t>
      </w:r>
      <w:r w:rsidR="003E556B" w:rsidRPr="003E556B">
        <w:rPr>
          <w:rFonts w:ascii="Sakkal Majalla" w:hAnsi="Sakkal Majalla" w:cs="Sakkal Majalla"/>
          <w:sz w:val="32"/>
          <w:szCs w:val="32"/>
          <w:rtl/>
          <w:lang w:bidi="ar-YE"/>
        </w:rPr>
        <w:t xml:space="preserve"> </w:t>
      </w:r>
      <w:r w:rsidR="003E556B" w:rsidRPr="003E556B">
        <w:rPr>
          <w:rFonts w:ascii="Sakkal Majalla" w:hAnsi="Sakkal Majalla" w:cs="Sakkal Majalla" w:hint="eastAsia"/>
          <w:sz w:val="32"/>
          <w:szCs w:val="32"/>
          <w:rtl/>
          <w:lang w:bidi="ar-YE"/>
        </w:rPr>
        <w:t>الإداري،</w:t>
      </w:r>
      <w:r w:rsidR="003E556B" w:rsidRPr="003E556B">
        <w:rPr>
          <w:rFonts w:ascii="Sakkal Majalla" w:hAnsi="Sakkal Majalla" w:cs="Sakkal Majalla"/>
          <w:sz w:val="32"/>
          <w:szCs w:val="32"/>
          <w:rtl/>
          <w:lang w:bidi="ar-YE"/>
        </w:rPr>
        <w:t xml:space="preserve"> </w:t>
      </w:r>
      <w:r w:rsidR="003E556B" w:rsidRPr="003E556B">
        <w:rPr>
          <w:rFonts w:ascii="Sakkal Majalla" w:hAnsi="Sakkal Majalla" w:cs="Sakkal Majalla" w:hint="eastAsia"/>
          <w:sz w:val="32"/>
          <w:szCs w:val="32"/>
          <w:rtl/>
          <w:lang w:bidi="ar-YE"/>
        </w:rPr>
        <w:t>مع</w:t>
      </w:r>
      <w:r w:rsidR="003E556B" w:rsidRPr="003E556B">
        <w:rPr>
          <w:rFonts w:ascii="Sakkal Majalla" w:hAnsi="Sakkal Majalla" w:cs="Sakkal Majalla"/>
          <w:sz w:val="32"/>
          <w:szCs w:val="32"/>
          <w:rtl/>
          <w:lang w:bidi="ar-YE"/>
        </w:rPr>
        <w:t xml:space="preserve"> </w:t>
      </w:r>
      <w:r w:rsidR="003E556B" w:rsidRPr="003E556B">
        <w:rPr>
          <w:rFonts w:ascii="Sakkal Majalla" w:hAnsi="Sakkal Majalla" w:cs="Sakkal Majalla" w:hint="eastAsia"/>
          <w:sz w:val="32"/>
          <w:szCs w:val="32"/>
          <w:rtl/>
          <w:lang w:bidi="ar-YE"/>
        </w:rPr>
        <w:t>تفاوت</w:t>
      </w:r>
      <w:r w:rsidR="003E556B" w:rsidRPr="003E556B">
        <w:rPr>
          <w:rFonts w:ascii="Sakkal Majalla" w:hAnsi="Sakkal Majalla" w:cs="Sakkal Majalla"/>
          <w:sz w:val="32"/>
          <w:szCs w:val="32"/>
          <w:rtl/>
          <w:lang w:bidi="ar-YE"/>
        </w:rPr>
        <w:t xml:space="preserve"> </w:t>
      </w:r>
      <w:r w:rsidR="003E556B" w:rsidRPr="003E556B">
        <w:rPr>
          <w:rFonts w:ascii="Sakkal Majalla" w:hAnsi="Sakkal Majalla" w:cs="Sakkal Majalla" w:hint="eastAsia"/>
          <w:sz w:val="32"/>
          <w:szCs w:val="32"/>
          <w:rtl/>
          <w:lang w:bidi="ar-YE"/>
        </w:rPr>
        <w:t>بسيط</w:t>
      </w:r>
      <w:r w:rsidR="003E556B" w:rsidRPr="003E556B">
        <w:rPr>
          <w:rFonts w:ascii="Sakkal Majalla" w:hAnsi="Sakkal Majalla" w:cs="Sakkal Majalla"/>
          <w:sz w:val="32"/>
          <w:szCs w:val="32"/>
          <w:rtl/>
          <w:lang w:bidi="ar-YE"/>
        </w:rPr>
        <w:t xml:space="preserve"> </w:t>
      </w:r>
      <w:r w:rsidR="003E556B" w:rsidRPr="003E556B">
        <w:rPr>
          <w:rFonts w:ascii="Sakkal Majalla" w:hAnsi="Sakkal Majalla" w:cs="Sakkal Majalla" w:hint="eastAsia"/>
          <w:sz w:val="32"/>
          <w:szCs w:val="32"/>
          <w:rtl/>
          <w:lang w:bidi="ar-YE"/>
        </w:rPr>
        <w:t>في</w:t>
      </w:r>
      <w:r w:rsidR="003E556B" w:rsidRPr="003E556B">
        <w:rPr>
          <w:rFonts w:ascii="Sakkal Majalla" w:hAnsi="Sakkal Majalla" w:cs="Sakkal Majalla"/>
          <w:sz w:val="32"/>
          <w:szCs w:val="32"/>
          <w:rtl/>
          <w:lang w:bidi="ar-YE"/>
        </w:rPr>
        <w:t xml:space="preserve"> </w:t>
      </w:r>
      <w:r w:rsidR="003E556B" w:rsidRPr="003E556B">
        <w:rPr>
          <w:rFonts w:ascii="Sakkal Majalla" w:hAnsi="Sakkal Majalla" w:cs="Sakkal Majalla" w:hint="eastAsia"/>
          <w:sz w:val="32"/>
          <w:szCs w:val="32"/>
          <w:rtl/>
          <w:lang w:bidi="ar-YE"/>
        </w:rPr>
        <w:t>درجات</w:t>
      </w:r>
      <w:r w:rsidR="003E556B" w:rsidRPr="003E556B">
        <w:rPr>
          <w:rFonts w:ascii="Sakkal Majalla" w:hAnsi="Sakkal Majalla" w:cs="Sakkal Majalla"/>
          <w:sz w:val="32"/>
          <w:szCs w:val="32"/>
          <w:rtl/>
          <w:lang w:bidi="ar-YE"/>
        </w:rPr>
        <w:t xml:space="preserve"> </w:t>
      </w:r>
      <w:r w:rsidR="003E556B" w:rsidRPr="003E556B">
        <w:rPr>
          <w:rFonts w:ascii="Sakkal Majalla" w:hAnsi="Sakkal Majalla" w:cs="Sakkal Majalla" w:hint="eastAsia"/>
          <w:sz w:val="32"/>
          <w:szCs w:val="32"/>
          <w:rtl/>
          <w:lang w:bidi="ar-YE"/>
        </w:rPr>
        <w:t>التبني</w:t>
      </w:r>
      <w:r w:rsidR="003E556B" w:rsidRPr="003E556B">
        <w:rPr>
          <w:rFonts w:ascii="Sakkal Majalla" w:hAnsi="Sakkal Majalla" w:cs="Sakkal Majalla"/>
          <w:sz w:val="32"/>
          <w:szCs w:val="32"/>
          <w:rtl/>
          <w:lang w:bidi="ar-YE"/>
        </w:rPr>
        <w:t xml:space="preserve"> </w:t>
      </w:r>
      <w:r w:rsidR="003E556B" w:rsidRPr="003E556B">
        <w:rPr>
          <w:rFonts w:ascii="Sakkal Majalla" w:hAnsi="Sakkal Majalla" w:cs="Sakkal Majalla" w:hint="eastAsia"/>
          <w:sz w:val="32"/>
          <w:szCs w:val="32"/>
          <w:rtl/>
          <w:lang w:bidi="ar-YE"/>
        </w:rPr>
        <w:t>أو</w:t>
      </w:r>
      <w:r w:rsidR="003E556B" w:rsidRPr="003E556B">
        <w:rPr>
          <w:rFonts w:ascii="Sakkal Majalla" w:hAnsi="Sakkal Majalla" w:cs="Sakkal Majalla"/>
          <w:sz w:val="32"/>
          <w:szCs w:val="32"/>
          <w:rtl/>
          <w:lang w:bidi="ar-YE"/>
        </w:rPr>
        <w:t xml:space="preserve"> </w:t>
      </w:r>
      <w:r w:rsidR="003E556B" w:rsidRPr="003E556B">
        <w:rPr>
          <w:rFonts w:ascii="Sakkal Majalla" w:hAnsi="Sakkal Majalla" w:cs="Sakkal Majalla" w:hint="eastAsia"/>
          <w:sz w:val="32"/>
          <w:szCs w:val="32"/>
          <w:rtl/>
          <w:lang w:bidi="ar-YE"/>
        </w:rPr>
        <w:t>الفاعلية</w:t>
      </w:r>
      <w:r w:rsidR="003E556B" w:rsidRPr="003E556B">
        <w:rPr>
          <w:rFonts w:ascii="Sakkal Majalla" w:hAnsi="Sakkal Majalla" w:cs="Sakkal Majalla"/>
          <w:sz w:val="32"/>
          <w:szCs w:val="32"/>
          <w:rtl/>
          <w:lang w:bidi="ar-YE"/>
        </w:rPr>
        <w:t xml:space="preserve"> </w:t>
      </w:r>
      <w:r w:rsidR="003E556B" w:rsidRPr="003E556B">
        <w:rPr>
          <w:rFonts w:ascii="Sakkal Majalla" w:hAnsi="Sakkal Majalla" w:cs="Sakkal Majalla" w:hint="eastAsia"/>
          <w:sz w:val="32"/>
          <w:szCs w:val="32"/>
          <w:rtl/>
          <w:lang w:bidi="ar-YE"/>
        </w:rPr>
        <w:t>بين</w:t>
      </w:r>
      <w:r w:rsidR="003E556B" w:rsidRPr="003E556B">
        <w:rPr>
          <w:rFonts w:ascii="Sakkal Majalla" w:hAnsi="Sakkal Majalla" w:cs="Sakkal Majalla"/>
          <w:sz w:val="32"/>
          <w:szCs w:val="32"/>
          <w:rtl/>
          <w:lang w:bidi="ar-YE"/>
        </w:rPr>
        <w:t xml:space="preserve"> </w:t>
      </w:r>
      <w:r w:rsidR="003E556B" w:rsidRPr="003E556B">
        <w:rPr>
          <w:rFonts w:ascii="Sakkal Majalla" w:hAnsi="Sakkal Majalla" w:cs="Sakkal Majalla" w:hint="eastAsia"/>
          <w:sz w:val="32"/>
          <w:szCs w:val="32"/>
          <w:rtl/>
          <w:lang w:bidi="ar-YE"/>
        </w:rPr>
        <w:t>فقرات</w:t>
      </w:r>
      <w:r w:rsidR="003E556B" w:rsidRPr="003E556B">
        <w:rPr>
          <w:rFonts w:ascii="Sakkal Majalla" w:hAnsi="Sakkal Majalla" w:cs="Sakkal Majalla"/>
          <w:sz w:val="32"/>
          <w:szCs w:val="32"/>
          <w:rtl/>
          <w:lang w:bidi="ar-YE"/>
        </w:rPr>
        <w:t xml:space="preserve"> </w:t>
      </w:r>
      <w:r w:rsidR="003E556B" w:rsidRPr="003E556B">
        <w:rPr>
          <w:rFonts w:ascii="Sakkal Majalla" w:hAnsi="Sakkal Majalla" w:cs="Sakkal Majalla" w:hint="eastAsia"/>
          <w:sz w:val="32"/>
          <w:szCs w:val="32"/>
          <w:rtl/>
          <w:lang w:bidi="ar-YE"/>
        </w:rPr>
        <w:t>المحور</w:t>
      </w:r>
      <w:r w:rsidR="003E556B" w:rsidRPr="003E556B">
        <w:rPr>
          <w:rFonts w:ascii="Sakkal Majalla" w:hAnsi="Sakkal Majalla" w:cs="Sakkal Majalla"/>
          <w:sz w:val="32"/>
          <w:szCs w:val="32"/>
          <w:rtl/>
          <w:lang w:bidi="ar-YE"/>
        </w:rPr>
        <w:t>.</w:t>
      </w:r>
    </w:p>
    <w:p w14:paraId="25AD6550" w14:textId="77777777" w:rsidR="00362C13" w:rsidRDefault="00105880" w:rsidP="000453C3">
      <w:pPr>
        <w:spacing w:line="360" w:lineRule="auto"/>
        <w:jc w:val="both"/>
        <w:rPr>
          <w:rFonts w:ascii="Sakkal Majalla" w:hAnsi="Sakkal Majalla" w:cs="Sakkal Majalla"/>
          <w:sz w:val="32"/>
          <w:szCs w:val="32"/>
          <w:rtl/>
        </w:rPr>
      </w:pPr>
      <w:r>
        <w:rPr>
          <w:rFonts w:ascii="Sakkal Majalla" w:hAnsi="Sakkal Majalla" w:cs="Sakkal Majalla" w:hint="cs"/>
          <w:sz w:val="32"/>
          <w:szCs w:val="32"/>
          <w:rtl/>
          <w:lang w:bidi="ar-YE"/>
        </w:rPr>
        <w:t xml:space="preserve">أما ترتيب العبارات في هذا المحور، فقد </w:t>
      </w:r>
      <w:r w:rsidRPr="005F4FCC">
        <w:rPr>
          <w:rFonts w:ascii="Sakkal Majalla" w:hAnsi="Sakkal Majalla" w:cs="Sakkal Majalla" w:hint="cs"/>
          <w:sz w:val="32"/>
          <w:szCs w:val="32"/>
          <w:rtl/>
        </w:rPr>
        <w:t xml:space="preserve">جاء في المرتبة الأولى </w:t>
      </w:r>
      <w:r>
        <w:rPr>
          <w:rFonts w:ascii="Sakkal Majalla" w:hAnsi="Sakkal Majalla" w:cs="Sakkal Majalla" w:hint="cs"/>
          <w:sz w:val="32"/>
          <w:szCs w:val="32"/>
          <w:rtl/>
        </w:rPr>
        <w:t xml:space="preserve">العبارة </w:t>
      </w:r>
      <w:r w:rsidRPr="005F4FCC">
        <w:rPr>
          <w:rFonts w:ascii="Sakkal Majalla" w:hAnsi="Sakkal Majalla" w:cs="Sakkal Majalla" w:hint="cs"/>
          <w:sz w:val="32"/>
          <w:szCs w:val="32"/>
          <w:rtl/>
        </w:rPr>
        <w:t>(</w:t>
      </w:r>
      <w:r w:rsidR="00A339B7" w:rsidRPr="00A339B7">
        <w:rPr>
          <w:rFonts w:ascii="Sakkal Majalla" w:hAnsi="Sakkal Majalla" w:cs="Sakkal Majalla" w:hint="eastAsia"/>
          <w:sz w:val="32"/>
          <w:szCs w:val="32"/>
          <w:rtl/>
        </w:rPr>
        <w:t>تساعد</w:t>
      </w:r>
      <w:r w:rsidR="00A339B7" w:rsidRPr="00A339B7">
        <w:rPr>
          <w:rFonts w:ascii="Sakkal Majalla" w:hAnsi="Sakkal Majalla" w:cs="Sakkal Majalla"/>
          <w:sz w:val="32"/>
          <w:szCs w:val="32"/>
          <w:rtl/>
        </w:rPr>
        <w:t xml:space="preserve"> </w:t>
      </w:r>
      <w:r w:rsidR="00A339B7" w:rsidRPr="00A339B7">
        <w:rPr>
          <w:rFonts w:ascii="Sakkal Majalla" w:hAnsi="Sakkal Majalla" w:cs="Sakkal Majalla" w:hint="eastAsia"/>
          <w:sz w:val="32"/>
          <w:szCs w:val="32"/>
          <w:rtl/>
        </w:rPr>
        <w:t>الأتمتة</w:t>
      </w:r>
      <w:r w:rsidR="00A339B7" w:rsidRPr="00A339B7">
        <w:rPr>
          <w:rFonts w:ascii="Sakkal Majalla" w:hAnsi="Sakkal Majalla" w:cs="Sakkal Majalla"/>
          <w:sz w:val="32"/>
          <w:szCs w:val="32"/>
          <w:rtl/>
        </w:rPr>
        <w:t xml:space="preserve"> </w:t>
      </w:r>
      <w:r w:rsidR="00A339B7" w:rsidRPr="00A339B7">
        <w:rPr>
          <w:rFonts w:ascii="Sakkal Majalla" w:hAnsi="Sakkal Majalla" w:cs="Sakkal Majalla" w:hint="eastAsia"/>
          <w:sz w:val="32"/>
          <w:szCs w:val="32"/>
          <w:rtl/>
        </w:rPr>
        <w:t>الذكية</w:t>
      </w:r>
      <w:r w:rsidR="00A339B7" w:rsidRPr="00A339B7">
        <w:rPr>
          <w:rFonts w:ascii="Sakkal Majalla" w:hAnsi="Sakkal Majalla" w:cs="Sakkal Majalla"/>
          <w:sz w:val="32"/>
          <w:szCs w:val="32"/>
          <w:rtl/>
        </w:rPr>
        <w:t xml:space="preserve"> </w:t>
      </w:r>
      <w:r w:rsidR="00A339B7" w:rsidRPr="00A339B7">
        <w:rPr>
          <w:rFonts w:ascii="Sakkal Majalla" w:hAnsi="Sakkal Majalla" w:cs="Sakkal Majalla" w:hint="eastAsia"/>
          <w:sz w:val="32"/>
          <w:szCs w:val="32"/>
          <w:rtl/>
        </w:rPr>
        <w:t>في</w:t>
      </w:r>
      <w:r w:rsidR="00A339B7" w:rsidRPr="00A339B7">
        <w:rPr>
          <w:rFonts w:ascii="Sakkal Majalla" w:hAnsi="Sakkal Majalla" w:cs="Sakkal Majalla"/>
          <w:sz w:val="32"/>
          <w:szCs w:val="32"/>
          <w:rtl/>
        </w:rPr>
        <w:t xml:space="preserve"> </w:t>
      </w:r>
      <w:r w:rsidR="00A339B7" w:rsidRPr="00A339B7">
        <w:rPr>
          <w:rFonts w:ascii="Sakkal Majalla" w:hAnsi="Sakkal Majalla" w:cs="Sakkal Majalla" w:hint="eastAsia"/>
          <w:sz w:val="32"/>
          <w:szCs w:val="32"/>
          <w:rtl/>
        </w:rPr>
        <w:t>خفض</w:t>
      </w:r>
      <w:r w:rsidR="00A339B7" w:rsidRPr="00A339B7">
        <w:rPr>
          <w:rFonts w:ascii="Sakkal Majalla" w:hAnsi="Sakkal Majalla" w:cs="Sakkal Majalla"/>
          <w:sz w:val="32"/>
          <w:szCs w:val="32"/>
          <w:rtl/>
        </w:rPr>
        <w:t xml:space="preserve"> </w:t>
      </w:r>
      <w:r w:rsidR="00A339B7" w:rsidRPr="00A339B7">
        <w:rPr>
          <w:rFonts w:ascii="Sakkal Majalla" w:hAnsi="Sakkal Majalla" w:cs="Sakkal Majalla" w:hint="eastAsia"/>
          <w:sz w:val="32"/>
          <w:szCs w:val="32"/>
          <w:rtl/>
        </w:rPr>
        <w:t>تكاليف</w:t>
      </w:r>
      <w:r w:rsidR="00A339B7" w:rsidRPr="00A339B7">
        <w:rPr>
          <w:rFonts w:ascii="Sakkal Majalla" w:hAnsi="Sakkal Majalla" w:cs="Sakkal Majalla"/>
          <w:sz w:val="32"/>
          <w:szCs w:val="32"/>
          <w:rtl/>
        </w:rPr>
        <w:t xml:space="preserve"> </w:t>
      </w:r>
      <w:r w:rsidR="00A339B7" w:rsidRPr="00A339B7">
        <w:rPr>
          <w:rFonts w:ascii="Sakkal Majalla" w:hAnsi="Sakkal Majalla" w:cs="Sakkal Majalla" w:hint="eastAsia"/>
          <w:sz w:val="32"/>
          <w:szCs w:val="32"/>
          <w:rtl/>
        </w:rPr>
        <w:t>التشغيل</w:t>
      </w:r>
      <w:r w:rsidRPr="005F4FCC">
        <w:rPr>
          <w:rFonts w:ascii="Sakkal Majalla" w:hAnsi="Sakkal Majalla" w:cs="Sakkal Majalla" w:hint="cs"/>
          <w:sz w:val="32"/>
          <w:szCs w:val="32"/>
          <w:rtl/>
        </w:rPr>
        <w:t xml:space="preserve">) </w:t>
      </w:r>
      <w:r>
        <w:rPr>
          <w:rFonts w:ascii="Sakkal Majalla" w:hAnsi="Sakkal Majalla" w:cs="Sakkal Majalla" w:hint="cs"/>
          <w:sz w:val="32"/>
          <w:szCs w:val="32"/>
          <w:rtl/>
        </w:rPr>
        <w:t>وذلك بمتوسط حسابي (</w:t>
      </w:r>
      <w:r>
        <w:rPr>
          <w:rFonts w:ascii="Sakkal Majalla" w:hAnsi="Sakkal Majalla" w:cs="Sakkal Majalla"/>
          <w:sz w:val="32"/>
          <w:szCs w:val="32"/>
        </w:rPr>
        <w:t>4.</w:t>
      </w:r>
      <w:r w:rsidR="00241C60">
        <w:rPr>
          <w:rFonts w:ascii="Sakkal Majalla" w:hAnsi="Sakkal Majalla" w:cs="Sakkal Majalla"/>
          <w:sz w:val="32"/>
          <w:szCs w:val="32"/>
        </w:rPr>
        <w:t>19</w:t>
      </w:r>
      <w:r>
        <w:rPr>
          <w:rFonts w:ascii="Sakkal Majalla" w:hAnsi="Sakkal Majalla" w:cs="Sakkal Majalla" w:hint="cs"/>
          <w:sz w:val="32"/>
          <w:szCs w:val="32"/>
          <w:rtl/>
        </w:rPr>
        <w:t>) وبنسبة (</w:t>
      </w:r>
      <w:r>
        <w:rPr>
          <w:rFonts w:ascii="Sakkal Majalla" w:hAnsi="Sakkal Majalla" w:cs="Sakkal Majalla"/>
          <w:sz w:val="32"/>
          <w:szCs w:val="32"/>
        </w:rPr>
        <w:t>8</w:t>
      </w:r>
      <w:r w:rsidR="00020A28">
        <w:rPr>
          <w:rFonts w:ascii="Sakkal Majalla" w:hAnsi="Sakkal Majalla" w:cs="Sakkal Majalla"/>
          <w:sz w:val="32"/>
          <w:szCs w:val="32"/>
        </w:rPr>
        <w:t>4</w:t>
      </w:r>
      <w:r>
        <w:rPr>
          <w:rFonts w:ascii="Sakkal Majalla" w:hAnsi="Sakkal Majalla" w:cs="Sakkal Majalla"/>
          <w:sz w:val="32"/>
          <w:szCs w:val="32"/>
        </w:rPr>
        <w:t>%</w:t>
      </w:r>
      <w:r>
        <w:rPr>
          <w:rFonts w:ascii="Sakkal Majalla" w:hAnsi="Sakkal Majalla" w:cs="Sakkal Majalla" w:hint="cs"/>
          <w:sz w:val="32"/>
          <w:szCs w:val="32"/>
          <w:rtl/>
        </w:rPr>
        <w:t>) من المشاركين.</w:t>
      </w:r>
      <w:r w:rsidR="00180DFA">
        <w:rPr>
          <w:rFonts w:ascii="Sakkal Majalla" w:hAnsi="Sakkal Majalla" w:cs="Sakkal Majalla" w:hint="cs"/>
          <w:sz w:val="32"/>
          <w:szCs w:val="32"/>
          <w:rtl/>
        </w:rPr>
        <w:t xml:space="preserve"> </w:t>
      </w:r>
      <w:r w:rsidR="00180DFA" w:rsidRPr="00385A54">
        <w:rPr>
          <w:rFonts w:ascii="Sakkal Majalla" w:hAnsi="Sakkal Majalla" w:cs="Sakkal Majalla" w:hint="eastAsia"/>
          <w:sz w:val="32"/>
          <w:szCs w:val="32"/>
          <w:rtl/>
          <w:lang w:bidi="ar-YE"/>
        </w:rPr>
        <w:t>وهو</w:t>
      </w:r>
      <w:r w:rsidR="00180DFA" w:rsidRPr="00385A54">
        <w:rPr>
          <w:rFonts w:ascii="Sakkal Majalla" w:hAnsi="Sakkal Majalla" w:cs="Sakkal Majalla"/>
          <w:sz w:val="32"/>
          <w:szCs w:val="32"/>
          <w:rtl/>
          <w:lang w:bidi="ar-YE"/>
        </w:rPr>
        <w:t xml:space="preserve"> </w:t>
      </w:r>
      <w:r w:rsidR="00180DFA" w:rsidRPr="00385A54">
        <w:rPr>
          <w:rFonts w:ascii="Sakkal Majalla" w:hAnsi="Sakkal Majalla" w:cs="Sakkal Majalla" w:hint="eastAsia"/>
          <w:sz w:val="32"/>
          <w:szCs w:val="32"/>
          <w:rtl/>
          <w:lang w:bidi="ar-YE"/>
        </w:rPr>
        <w:t>ما</w:t>
      </w:r>
      <w:r w:rsidR="00180DFA" w:rsidRPr="00385A54">
        <w:rPr>
          <w:rFonts w:ascii="Sakkal Majalla" w:hAnsi="Sakkal Majalla" w:cs="Sakkal Majalla"/>
          <w:sz w:val="32"/>
          <w:szCs w:val="32"/>
          <w:rtl/>
          <w:lang w:bidi="ar-YE"/>
        </w:rPr>
        <w:t xml:space="preserve"> </w:t>
      </w:r>
      <w:r w:rsidR="00180DFA" w:rsidRPr="00385A54">
        <w:rPr>
          <w:rFonts w:ascii="Sakkal Majalla" w:hAnsi="Sakkal Majalla" w:cs="Sakkal Majalla" w:hint="eastAsia"/>
          <w:sz w:val="32"/>
          <w:szCs w:val="32"/>
          <w:rtl/>
          <w:lang w:bidi="ar-YE"/>
        </w:rPr>
        <w:t>يشير</w:t>
      </w:r>
      <w:r w:rsidR="00180DFA" w:rsidRPr="00385A54">
        <w:rPr>
          <w:rFonts w:ascii="Sakkal Majalla" w:hAnsi="Sakkal Majalla" w:cs="Sakkal Majalla"/>
          <w:sz w:val="32"/>
          <w:szCs w:val="32"/>
          <w:rtl/>
          <w:lang w:bidi="ar-YE"/>
        </w:rPr>
        <w:t xml:space="preserve"> </w:t>
      </w:r>
      <w:r w:rsidR="00180DFA" w:rsidRPr="00385A54">
        <w:rPr>
          <w:rFonts w:ascii="Sakkal Majalla" w:hAnsi="Sakkal Majalla" w:cs="Sakkal Majalla" w:hint="eastAsia"/>
          <w:sz w:val="32"/>
          <w:szCs w:val="32"/>
          <w:rtl/>
          <w:lang w:bidi="ar-YE"/>
        </w:rPr>
        <w:t>إلى</w:t>
      </w:r>
      <w:r w:rsidR="00180DFA" w:rsidRPr="00385A54">
        <w:rPr>
          <w:rFonts w:ascii="Sakkal Majalla" w:hAnsi="Sakkal Majalla" w:cs="Sakkal Majalla"/>
          <w:sz w:val="32"/>
          <w:szCs w:val="32"/>
          <w:rtl/>
          <w:lang w:bidi="ar-YE"/>
        </w:rPr>
        <w:t xml:space="preserve"> </w:t>
      </w:r>
      <w:r w:rsidR="00180DFA" w:rsidRPr="00385A54">
        <w:rPr>
          <w:rFonts w:ascii="Sakkal Majalla" w:hAnsi="Sakkal Majalla" w:cs="Sakkal Majalla" w:hint="eastAsia"/>
          <w:sz w:val="32"/>
          <w:szCs w:val="32"/>
          <w:rtl/>
          <w:lang w:bidi="ar-YE"/>
        </w:rPr>
        <w:t>أن</w:t>
      </w:r>
      <w:r w:rsidR="00180DFA" w:rsidRPr="00385A54">
        <w:rPr>
          <w:rFonts w:ascii="Sakkal Majalla" w:hAnsi="Sakkal Majalla" w:cs="Sakkal Majalla"/>
          <w:sz w:val="32"/>
          <w:szCs w:val="32"/>
          <w:rtl/>
          <w:lang w:bidi="ar-YE"/>
        </w:rPr>
        <w:t xml:space="preserve"> </w:t>
      </w:r>
      <w:r w:rsidR="00180DFA" w:rsidRPr="00385A54">
        <w:rPr>
          <w:rFonts w:ascii="Sakkal Majalla" w:hAnsi="Sakkal Majalla" w:cs="Sakkal Majalla" w:hint="eastAsia"/>
          <w:sz w:val="32"/>
          <w:szCs w:val="32"/>
          <w:rtl/>
          <w:lang w:bidi="ar-YE"/>
        </w:rPr>
        <w:lastRenderedPageBreak/>
        <w:t>المبحوثين</w:t>
      </w:r>
      <w:r w:rsidR="00180DFA" w:rsidRPr="00385A54">
        <w:rPr>
          <w:rFonts w:ascii="Sakkal Majalla" w:hAnsi="Sakkal Majalla" w:cs="Sakkal Majalla"/>
          <w:sz w:val="32"/>
          <w:szCs w:val="32"/>
          <w:rtl/>
          <w:lang w:bidi="ar-YE"/>
        </w:rPr>
        <w:t xml:space="preserve"> </w:t>
      </w:r>
      <w:r w:rsidR="00180DFA" w:rsidRPr="00385A54">
        <w:rPr>
          <w:rFonts w:ascii="Sakkal Majalla" w:hAnsi="Sakkal Majalla" w:cs="Sakkal Majalla" w:hint="eastAsia"/>
          <w:sz w:val="32"/>
          <w:szCs w:val="32"/>
          <w:rtl/>
          <w:lang w:bidi="ar-YE"/>
        </w:rPr>
        <w:t>يدركون</w:t>
      </w:r>
      <w:r w:rsidR="00180DFA" w:rsidRPr="00385A54">
        <w:rPr>
          <w:rFonts w:ascii="Sakkal Majalla" w:hAnsi="Sakkal Majalla" w:cs="Sakkal Majalla"/>
          <w:sz w:val="32"/>
          <w:szCs w:val="32"/>
          <w:rtl/>
          <w:lang w:bidi="ar-YE"/>
        </w:rPr>
        <w:t xml:space="preserve"> </w:t>
      </w:r>
      <w:r w:rsidR="00180DFA" w:rsidRPr="00385A54">
        <w:rPr>
          <w:rFonts w:ascii="Sakkal Majalla" w:hAnsi="Sakkal Majalla" w:cs="Sakkal Majalla" w:hint="eastAsia"/>
          <w:sz w:val="32"/>
          <w:szCs w:val="32"/>
          <w:rtl/>
          <w:lang w:bidi="ar-YE"/>
        </w:rPr>
        <w:t>القيمة</w:t>
      </w:r>
      <w:r w:rsidR="00180DFA" w:rsidRPr="00385A54">
        <w:rPr>
          <w:rFonts w:ascii="Sakkal Majalla" w:hAnsi="Sakkal Majalla" w:cs="Sakkal Majalla"/>
          <w:sz w:val="32"/>
          <w:szCs w:val="32"/>
          <w:rtl/>
          <w:lang w:bidi="ar-YE"/>
        </w:rPr>
        <w:t xml:space="preserve"> </w:t>
      </w:r>
      <w:r w:rsidR="00180DFA" w:rsidRPr="00385A54">
        <w:rPr>
          <w:rFonts w:ascii="Sakkal Majalla" w:hAnsi="Sakkal Majalla" w:cs="Sakkal Majalla" w:hint="eastAsia"/>
          <w:sz w:val="32"/>
          <w:szCs w:val="32"/>
          <w:rtl/>
          <w:lang w:bidi="ar-YE"/>
        </w:rPr>
        <w:t>الاقتصادية</w:t>
      </w:r>
      <w:r w:rsidR="00180DFA" w:rsidRPr="00385A54">
        <w:rPr>
          <w:rFonts w:ascii="Sakkal Majalla" w:hAnsi="Sakkal Majalla" w:cs="Sakkal Majalla"/>
          <w:sz w:val="32"/>
          <w:szCs w:val="32"/>
          <w:rtl/>
          <w:lang w:bidi="ar-YE"/>
        </w:rPr>
        <w:t xml:space="preserve"> </w:t>
      </w:r>
      <w:r w:rsidR="00180DFA" w:rsidRPr="00385A54">
        <w:rPr>
          <w:rFonts w:ascii="Sakkal Majalla" w:hAnsi="Sakkal Majalla" w:cs="Sakkal Majalla" w:hint="eastAsia"/>
          <w:sz w:val="32"/>
          <w:szCs w:val="32"/>
          <w:rtl/>
          <w:lang w:bidi="ar-YE"/>
        </w:rPr>
        <w:t>المباشرة</w:t>
      </w:r>
      <w:r w:rsidR="00180DFA" w:rsidRPr="00385A54">
        <w:rPr>
          <w:rFonts w:ascii="Sakkal Majalla" w:hAnsi="Sakkal Majalla" w:cs="Sakkal Majalla"/>
          <w:sz w:val="32"/>
          <w:szCs w:val="32"/>
          <w:rtl/>
          <w:lang w:bidi="ar-YE"/>
        </w:rPr>
        <w:t xml:space="preserve"> </w:t>
      </w:r>
      <w:r w:rsidR="00180DFA" w:rsidRPr="00385A54">
        <w:rPr>
          <w:rFonts w:ascii="Sakkal Majalla" w:hAnsi="Sakkal Majalla" w:cs="Sakkal Majalla" w:hint="eastAsia"/>
          <w:sz w:val="32"/>
          <w:szCs w:val="32"/>
          <w:rtl/>
          <w:lang w:bidi="ar-YE"/>
        </w:rPr>
        <w:t>لاستخدام</w:t>
      </w:r>
      <w:r w:rsidR="00180DFA" w:rsidRPr="00385A54">
        <w:rPr>
          <w:rFonts w:ascii="Sakkal Majalla" w:hAnsi="Sakkal Majalla" w:cs="Sakkal Majalla"/>
          <w:sz w:val="32"/>
          <w:szCs w:val="32"/>
          <w:rtl/>
          <w:lang w:bidi="ar-YE"/>
        </w:rPr>
        <w:t xml:space="preserve"> </w:t>
      </w:r>
      <w:r w:rsidR="00180DFA" w:rsidRPr="00385A54">
        <w:rPr>
          <w:rFonts w:ascii="Sakkal Majalla" w:hAnsi="Sakkal Majalla" w:cs="Sakkal Majalla" w:hint="eastAsia"/>
          <w:sz w:val="32"/>
          <w:szCs w:val="32"/>
          <w:rtl/>
          <w:lang w:bidi="ar-YE"/>
        </w:rPr>
        <w:t>هذه</w:t>
      </w:r>
      <w:r w:rsidR="00180DFA" w:rsidRPr="00385A54">
        <w:rPr>
          <w:rFonts w:ascii="Sakkal Majalla" w:hAnsi="Sakkal Majalla" w:cs="Sakkal Majalla"/>
          <w:sz w:val="32"/>
          <w:szCs w:val="32"/>
          <w:rtl/>
          <w:lang w:bidi="ar-YE"/>
        </w:rPr>
        <w:t xml:space="preserve"> </w:t>
      </w:r>
      <w:r w:rsidR="00180DFA" w:rsidRPr="00385A54">
        <w:rPr>
          <w:rFonts w:ascii="Sakkal Majalla" w:hAnsi="Sakkal Majalla" w:cs="Sakkal Majalla" w:hint="eastAsia"/>
          <w:sz w:val="32"/>
          <w:szCs w:val="32"/>
          <w:rtl/>
          <w:lang w:bidi="ar-YE"/>
        </w:rPr>
        <w:t>التقنيات</w:t>
      </w:r>
      <w:r w:rsidR="00180DFA" w:rsidRPr="00385A54">
        <w:rPr>
          <w:rFonts w:ascii="Sakkal Majalla" w:hAnsi="Sakkal Majalla" w:cs="Sakkal Majalla"/>
          <w:sz w:val="32"/>
          <w:szCs w:val="32"/>
          <w:rtl/>
          <w:lang w:bidi="ar-YE"/>
        </w:rPr>
        <w:t xml:space="preserve"> </w:t>
      </w:r>
      <w:r w:rsidR="00180DFA" w:rsidRPr="00385A54">
        <w:rPr>
          <w:rFonts w:ascii="Sakkal Majalla" w:hAnsi="Sakkal Majalla" w:cs="Sakkal Majalla" w:hint="eastAsia"/>
          <w:sz w:val="32"/>
          <w:szCs w:val="32"/>
          <w:rtl/>
          <w:lang w:bidi="ar-YE"/>
        </w:rPr>
        <w:t>في</w:t>
      </w:r>
      <w:r w:rsidR="00180DFA" w:rsidRPr="00385A54">
        <w:rPr>
          <w:rFonts w:ascii="Sakkal Majalla" w:hAnsi="Sakkal Majalla" w:cs="Sakkal Majalla"/>
          <w:sz w:val="32"/>
          <w:szCs w:val="32"/>
          <w:rtl/>
          <w:lang w:bidi="ar-YE"/>
        </w:rPr>
        <w:t xml:space="preserve"> </w:t>
      </w:r>
      <w:r w:rsidR="00180DFA" w:rsidRPr="00385A54">
        <w:rPr>
          <w:rFonts w:ascii="Sakkal Majalla" w:hAnsi="Sakkal Majalla" w:cs="Sakkal Majalla" w:hint="eastAsia"/>
          <w:sz w:val="32"/>
          <w:szCs w:val="32"/>
          <w:rtl/>
          <w:lang w:bidi="ar-YE"/>
        </w:rPr>
        <w:t>تخفيض</w:t>
      </w:r>
      <w:r w:rsidR="00180DFA" w:rsidRPr="00385A54">
        <w:rPr>
          <w:rFonts w:ascii="Sakkal Majalla" w:hAnsi="Sakkal Majalla" w:cs="Sakkal Majalla"/>
          <w:sz w:val="32"/>
          <w:szCs w:val="32"/>
          <w:rtl/>
          <w:lang w:bidi="ar-YE"/>
        </w:rPr>
        <w:t xml:space="preserve"> </w:t>
      </w:r>
      <w:r w:rsidR="00180DFA" w:rsidRPr="00385A54">
        <w:rPr>
          <w:rFonts w:ascii="Sakkal Majalla" w:hAnsi="Sakkal Majalla" w:cs="Sakkal Majalla" w:hint="eastAsia"/>
          <w:sz w:val="32"/>
          <w:szCs w:val="32"/>
          <w:rtl/>
          <w:lang w:bidi="ar-YE"/>
        </w:rPr>
        <w:t>المصاريف</w:t>
      </w:r>
      <w:r w:rsidR="00180DFA" w:rsidRPr="00385A54">
        <w:rPr>
          <w:rFonts w:ascii="Sakkal Majalla" w:hAnsi="Sakkal Majalla" w:cs="Sakkal Majalla"/>
          <w:sz w:val="32"/>
          <w:szCs w:val="32"/>
          <w:rtl/>
          <w:lang w:bidi="ar-YE"/>
        </w:rPr>
        <w:t xml:space="preserve"> </w:t>
      </w:r>
      <w:r w:rsidR="00180DFA" w:rsidRPr="00385A54">
        <w:rPr>
          <w:rFonts w:ascii="Sakkal Majalla" w:hAnsi="Sakkal Majalla" w:cs="Sakkal Majalla" w:hint="eastAsia"/>
          <w:sz w:val="32"/>
          <w:szCs w:val="32"/>
          <w:rtl/>
          <w:lang w:bidi="ar-YE"/>
        </w:rPr>
        <w:t>التشغيلية</w:t>
      </w:r>
      <w:r w:rsidR="00180DFA">
        <w:rPr>
          <w:rFonts w:ascii="Sakkal Majalla" w:hAnsi="Sakkal Majalla" w:cs="Sakkal Majalla" w:hint="cs"/>
          <w:sz w:val="32"/>
          <w:szCs w:val="32"/>
          <w:rtl/>
          <w:lang w:bidi="ar-YE"/>
        </w:rPr>
        <w:t>.</w:t>
      </w:r>
    </w:p>
    <w:p w14:paraId="45118F7B" w14:textId="44665A92" w:rsidR="007A792F" w:rsidRDefault="00105880" w:rsidP="000453C3">
      <w:pPr>
        <w:spacing w:line="360" w:lineRule="auto"/>
        <w:jc w:val="both"/>
        <w:rPr>
          <w:rFonts w:ascii="Sakkal Majalla" w:hAnsi="Sakkal Majalla" w:cs="Sakkal Majalla"/>
          <w:sz w:val="32"/>
          <w:szCs w:val="32"/>
          <w:rtl/>
        </w:rPr>
      </w:pPr>
      <w:r>
        <w:rPr>
          <w:rFonts w:ascii="Sakkal Majalla" w:hAnsi="Sakkal Majalla" w:cs="Sakkal Majalla" w:hint="cs"/>
          <w:sz w:val="32"/>
          <w:szCs w:val="32"/>
          <w:rtl/>
        </w:rPr>
        <w:t>بينما كانت العبارة (</w:t>
      </w:r>
      <w:r w:rsidR="004C2798" w:rsidRPr="004C2798">
        <w:rPr>
          <w:rFonts w:ascii="Sakkal Majalla" w:hAnsi="Sakkal Majalla" w:cs="Sakkal Majalla" w:hint="eastAsia"/>
          <w:sz w:val="32"/>
          <w:szCs w:val="32"/>
          <w:rtl/>
        </w:rPr>
        <w:t>تستخدم</w:t>
      </w:r>
      <w:r w:rsidR="004C2798" w:rsidRPr="004C2798">
        <w:rPr>
          <w:rFonts w:ascii="Sakkal Majalla" w:hAnsi="Sakkal Majalla" w:cs="Sakkal Majalla"/>
          <w:sz w:val="32"/>
          <w:szCs w:val="32"/>
          <w:rtl/>
        </w:rPr>
        <w:t xml:space="preserve"> </w:t>
      </w:r>
      <w:r w:rsidR="004C2798" w:rsidRPr="004C2798">
        <w:rPr>
          <w:rFonts w:ascii="Sakkal Majalla" w:hAnsi="Sakkal Majalla" w:cs="Sakkal Majalla" w:hint="eastAsia"/>
          <w:sz w:val="32"/>
          <w:szCs w:val="32"/>
          <w:rtl/>
        </w:rPr>
        <w:t>الشركة</w:t>
      </w:r>
      <w:r w:rsidR="004C2798" w:rsidRPr="004C2798">
        <w:rPr>
          <w:rFonts w:ascii="Sakkal Majalla" w:hAnsi="Sakkal Majalla" w:cs="Sakkal Majalla"/>
          <w:sz w:val="32"/>
          <w:szCs w:val="32"/>
          <w:rtl/>
        </w:rPr>
        <w:t xml:space="preserve"> </w:t>
      </w:r>
      <w:r w:rsidR="004C2798" w:rsidRPr="004C2798">
        <w:rPr>
          <w:rFonts w:ascii="Sakkal Majalla" w:hAnsi="Sakkal Majalla" w:cs="Sakkal Majalla" w:hint="eastAsia"/>
          <w:sz w:val="32"/>
          <w:szCs w:val="32"/>
          <w:rtl/>
        </w:rPr>
        <w:t>أتمتة</w:t>
      </w:r>
      <w:r w:rsidR="004C2798" w:rsidRPr="004C2798">
        <w:rPr>
          <w:rFonts w:ascii="Sakkal Majalla" w:hAnsi="Sakkal Majalla" w:cs="Sakkal Majalla"/>
          <w:sz w:val="32"/>
          <w:szCs w:val="32"/>
          <w:rtl/>
        </w:rPr>
        <w:t xml:space="preserve"> </w:t>
      </w:r>
      <w:r w:rsidR="004C2798" w:rsidRPr="004C2798">
        <w:rPr>
          <w:rFonts w:ascii="Sakkal Majalla" w:hAnsi="Sakkal Majalla" w:cs="Sakkal Majalla" w:hint="eastAsia"/>
          <w:sz w:val="32"/>
          <w:szCs w:val="32"/>
          <w:rtl/>
        </w:rPr>
        <w:t>إدارية</w:t>
      </w:r>
      <w:r w:rsidR="004C2798" w:rsidRPr="004C2798">
        <w:rPr>
          <w:rFonts w:ascii="Sakkal Majalla" w:hAnsi="Sakkal Majalla" w:cs="Sakkal Majalla"/>
          <w:sz w:val="32"/>
          <w:szCs w:val="32"/>
          <w:rtl/>
        </w:rPr>
        <w:t xml:space="preserve"> </w:t>
      </w:r>
      <w:r w:rsidR="004C2798" w:rsidRPr="004C2798">
        <w:rPr>
          <w:rFonts w:ascii="Sakkal Majalla" w:hAnsi="Sakkal Majalla" w:cs="Sakkal Majalla" w:hint="eastAsia"/>
          <w:sz w:val="32"/>
          <w:szCs w:val="32"/>
          <w:rtl/>
        </w:rPr>
        <w:t>تعتمد</w:t>
      </w:r>
      <w:r w:rsidR="004C2798" w:rsidRPr="004C2798">
        <w:rPr>
          <w:rFonts w:ascii="Sakkal Majalla" w:hAnsi="Sakkal Majalla" w:cs="Sakkal Majalla"/>
          <w:sz w:val="32"/>
          <w:szCs w:val="32"/>
          <w:rtl/>
        </w:rPr>
        <w:t xml:space="preserve"> </w:t>
      </w:r>
      <w:r w:rsidR="004C2798" w:rsidRPr="004C2798">
        <w:rPr>
          <w:rFonts w:ascii="Sakkal Majalla" w:hAnsi="Sakkal Majalla" w:cs="Sakkal Majalla" w:hint="eastAsia"/>
          <w:sz w:val="32"/>
          <w:szCs w:val="32"/>
          <w:rtl/>
        </w:rPr>
        <w:t>على</w:t>
      </w:r>
      <w:r w:rsidR="004C2798" w:rsidRPr="004C2798">
        <w:rPr>
          <w:rFonts w:ascii="Sakkal Majalla" w:hAnsi="Sakkal Majalla" w:cs="Sakkal Majalla"/>
          <w:sz w:val="32"/>
          <w:szCs w:val="32"/>
          <w:rtl/>
        </w:rPr>
        <w:t xml:space="preserve"> </w:t>
      </w:r>
      <w:r w:rsidR="004C2798" w:rsidRPr="004C2798">
        <w:rPr>
          <w:rFonts w:ascii="Sakkal Majalla" w:hAnsi="Sakkal Majalla" w:cs="Sakkal Majalla" w:hint="eastAsia"/>
          <w:sz w:val="32"/>
          <w:szCs w:val="32"/>
          <w:rtl/>
        </w:rPr>
        <w:t>الذكاء</w:t>
      </w:r>
      <w:r w:rsidR="004C2798" w:rsidRPr="004C2798">
        <w:rPr>
          <w:rFonts w:ascii="Sakkal Majalla" w:hAnsi="Sakkal Majalla" w:cs="Sakkal Majalla"/>
          <w:sz w:val="32"/>
          <w:szCs w:val="32"/>
          <w:rtl/>
        </w:rPr>
        <w:t xml:space="preserve"> </w:t>
      </w:r>
      <w:r w:rsidR="004C2798" w:rsidRPr="004C2798">
        <w:rPr>
          <w:rFonts w:ascii="Sakkal Majalla" w:hAnsi="Sakkal Majalla" w:cs="Sakkal Majalla" w:hint="eastAsia"/>
          <w:sz w:val="32"/>
          <w:szCs w:val="32"/>
          <w:rtl/>
        </w:rPr>
        <w:t>الاصطناعي</w:t>
      </w:r>
      <w:r>
        <w:rPr>
          <w:rFonts w:ascii="Sakkal Majalla" w:hAnsi="Sakkal Majalla" w:cs="Sakkal Majalla" w:hint="cs"/>
          <w:sz w:val="32"/>
          <w:szCs w:val="32"/>
          <w:rtl/>
        </w:rPr>
        <w:t>) في المرتبة الأخيرة بمتوسط حسابي (</w:t>
      </w:r>
      <w:r w:rsidR="00754DAC">
        <w:rPr>
          <w:rFonts w:ascii="Sakkal Majalla" w:hAnsi="Sakkal Majalla" w:cs="Sakkal Majalla"/>
          <w:sz w:val="32"/>
          <w:szCs w:val="32"/>
        </w:rPr>
        <w:t>3.81</w:t>
      </w:r>
      <w:r>
        <w:rPr>
          <w:rFonts w:ascii="Sakkal Majalla" w:hAnsi="Sakkal Majalla" w:cs="Sakkal Majalla" w:hint="cs"/>
          <w:sz w:val="32"/>
          <w:szCs w:val="32"/>
          <w:rtl/>
        </w:rPr>
        <w:t>)</w:t>
      </w:r>
      <w:r>
        <w:rPr>
          <w:rFonts w:ascii="Sakkal Majalla" w:hAnsi="Sakkal Majalla" w:cs="Sakkal Majalla" w:hint="cs"/>
          <w:sz w:val="32"/>
          <w:szCs w:val="32"/>
          <w:rtl/>
          <w:lang w:bidi="ar-YE"/>
        </w:rPr>
        <w:t>، وبنسبة (</w:t>
      </w:r>
      <w:r>
        <w:rPr>
          <w:rFonts w:ascii="Sakkal Majalla" w:hAnsi="Sakkal Majalla" w:cs="Sakkal Majalla"/>
          <w:sz w:val="32"/>
          <w:szCs w:val="32"/>
          <w:lang w:bidi="ar-YE"/>
        </w:rPr>
        <w:t>7</w:t>
      </w:r>
      <w:r w:rsidR="00FF1F60">
        <w:rPr>
          <w:rFonts w:ascii="Sakkal Majalla" w:hAnsi="Sakkal Majalla" w:cs="Sakkal Majalla"/>
          <w:sz w:val="32"/>
          <w:szCs w:val="32"/>
          <w:lang w:bidi="ar-YE"/>
        </w:rPr>
        <w:t>6</w:t>
      </w:r>
      <w:r>
        <w:rPr>
          <w:rFonts w:ascii="Sakkal Majalla" w:hAnsi="Sakkal Majalla" w:cs="Sakkal Majalla"/>
          <w:sz w:val="32"/>
          <w:szCs w:val="32"/>
          <w:lang w:bidi="ar-YE"/>
        </w:rPr>
        <w:t>%</w:t>
      </w:r>
      <w:r>
        <w:rPr>
          <w:rFonts w:ascii="Sakkal Majalla" w:hAnsi="Sakkal Majalla" w:cs="Sakkal Majalla" w:hint="cs"/>
          <w:sz w:val="32"/>
          <w:szCs w:val="32"/>
          <w:rtl/>
          <w:lang w:bidi="ar-YE"/>
        </w:rPr>
        <w:t>) من المشاركين</w:t>
      </w:r>
      <w:r w:rsidR="00385A54">
        <w:rPr>
          <w:rFonts w:ascii="Sakkal Majalla" w:hAnsi="Sakkal Majalla" w:cs="Sakkal Majalla" w:hint="cs"/>
          <w:sz w:val="32"/>
          <w:szCs w:val="32"/>
          <w:rtl/>
          <w:lang w:bidi="ar-YE"/>
        </w:rPr>
        <w:t xml:space="preserve">، </w:t>
      </w:r>
      <w:r w:rsidR="00180DFA" w:rsidRPr="00180DFA">
        <w:rPr>
          <w:rFonts w:ascii="Sakkal Majalla" w:hAnsi="Sakkal Majalla" w:cs="Sakkal Majalla" w:hint="eastAsia"/>
          <w:sz w:val="32"/>
          <w:szCs w:val="32"/>
          <w:rtl/>
          <w:lang w:bidi="ar-YE"/>
        </w:rPr>
        <w:t>مما</w:t>
      </w:r>
      <w:r w:rsidR="00180DFA" w:rsidRPr="00180DFA">
        <w:rPr>
          <w:rFonts w:ascii="Sakkal Majalla" w:hAnsi="Sakkal Majalla" w:cs="Sakkal Majalla"/>
          <w:sz w:val="32"/>
          <w:szCs w:val="32"/>
          <w:rtl/>
          <w:lang w:bidi="ar-YE"/>
        </w:rPr>
        <w:t xml:space="preserve"> </w:t>
      </w:r>
      <w:r w:rsidR="00180DFA" w:rsidRPr="00180DFA">
        <w:rPr>
          <w:rFonts w:ascii="Sakkal Majalla" w:hAnsi="Sakkal Majalla" w:cs="Sakkal Majalla" w:hint="eastAsia"/>
          <w:sz w:val="32"/>
          <w:szCs w:val="32"/>
          <w:rtl/>
          <w:lang w:bidi="ar-YE"/>
        </w:rPr>
        <w:t>قد</w:t>
      </w:r>
      <w:r w:rsidR="00180DFA" w:rsidRPr="00180DFA">
        <w:rPr>
          <w:rFonts w:ascii="Sakkal Majalla" w:hAnsi="Sakkal Majalla" w:cs="Sakkal Majalla"/>
          <w:sz w:val="32"/>
          <w:szCs w:val="32"/>
          <w:rtl/>
          <w:lang w:bidi="ar-YE"/>
        </w:rPr>
        <w:t xml:space="preserve"> </w:t>
      </w:r>
      <w:r w:rsidR="00180DFA" w:rsidRPr="00180DFA">
        <w:rPr>
          <w:rFonts w:ascii="Sakkal Majalla" w:hAnsi="Sakkal Majalla" w:cs="Sakkal Majalla" w:hint="eastAsia"/>
          <w:sz w:val="32"/>
          <w:szCs w:val="32"/>
          <w:rtl/>
          <w:lang w:bidi="ar-YE"/>
        </w:rPr>
        <w:t>يدل</w:t>
      </w:r>
      <w:r w:rsidR="00180DFA" w:rsidRPr="00180DFA">
        <w:rPr>
          <w:rFonts w:ascii="Sakkal Majalla" w:hAnsi="Sakkal Majalla" w:cs="Sakkal Majalla"/>
          <w:sz w:val="32"/>
          <w:szCs w:val="32"/>
          <w:rtl/>
          <w:lang w:bidi="ar-YE"/>
        </w:rPr>
        <w:t xml:space="preserve"> </w:t>
      </w:r>
      <w:r w:rsidR="00180DFA" w:rsidRPr="00180DFA">
        <w:rPr>
          <w:rFonts w:ascii="Sakkal Majalla" w:hAnsi="Sakkal Majalla" w:cs="Sakkal Majalla" w:hint="eastAsia"/>
          <w:sz w:val="32"/>
          <w:szCs w:val="32"/>
          <w:rtl/>
          <w:lang w:bidi="ar-YE"/>
        </w:rPr>
        <w:t>على</w:t>
      </w:r>
      <w:r w:rsidR="00180DFA" w:rsidRPr="00180DFA">
        <w:rPr>
          <w:rFonts w:ascii="Sakkal Majalla" w:hAnsi="Sakkal Majalla" w:cs="Sakkal Majalla"/>
          <w:sz w:val="32"/>
          <w:szCs w:val="32"/>
          <w:rtl/>
          <w:lang w:bidi="ar-YE"/>
        </w:rPr>
        <w:t xml:space="preserve"> </w:t>
      </w:r>
      <w:r w:rsidR="00180DFA" w:rsidRPr="00180DFA">
        <w:rPr>
          <w:rFonts w:ascii="Sakkal Majalla" w:hAnsi="Sakkal Majalla" w:cs="Sakkal Majalla" w:hint="eastAsia"/>
          <w:sz w:val="32"/>
          <w:szCs w:val="32"/>
          <w:rtl/>
          <w:lang w:bidi="ar-YE"/>
        </w:rPr>
        <w:t>أن</w:t>
      </w:r>
      <w:r w:rsidR="00180DFA" w:rsidRPr="00180DFA">
        <w:rPr>
          <w:rFonts w:ascii="Sakkal Majalla" w:hAnsi="Sakkal Majalla" w:cs="Sakkal Majalla"/>
          <w:sz w:val="32"/>
          <w:szCs w:val="32"/>
          <w:rtl/>
          <w:lang w:bidi="ar-YE"/>
        </w:rPr>
        <w:t xml:space="preserve"> </w:t>
      </w:r>
      <w:r w:rsidR="00180DFA" w:rsidRPr="00180DFA">
        <w:rPr>
          <w:rFonts w:ascii="Sakkal Majalla" w:hAnsi="Sakkal Majalla" w:cs="Sakkal Majalla" w:hint="eastAsia"/>
          <w:sz w:val="32"/>
          <w:szCs w:val="32"/>
          <w:rtl/>
          <w:lang w:bidi="ar-YE"/>
        </w:rPr>
        <w:t>التطبيق</w:t>
      </w:r>
      <w:r w:rsidR="00180DFA" w:rsidRPr="00180DFA">
        <w:rPr>
          <w:rFonts w:ascii="Sakkal Majalla" w:hAnsi="Sakkal Majalla" w:cs="Sakkal Majalla"/>
          <w:sz w:val="32"/>
          <w:szCs w:val="32"/>
          <w:rtl/>
          <w:lang w:bidi="ar-YE"/>
        </w:rPr>
        <w:t xml:space="preserve"> </w:t>
      </w:r>
      <w:r w:rsidR="00180DFA" w:rsidRPr="00180DFA">
        <w:rPr>
          <w:rFonts w:ascii="Sakkal Majalla" w:hAnsi="Sakkal Majalla" w:cs="Sakkal Majalla" w:hint="eastAsia"/>
          <w:sz w:val="32"/>
          <w:szCs w:val="32"/>
          <w:rtl/>
          <w:lang w:bidi="ar-YE"/>
        </w:rPr>
        <w:t>الشامل</w:t>
      </w:r>
      <w:r w:rsidR="00180DFA" w:rsidRPr="00180DFA">
        <w:rPr>
          <w:rFonts w:ascii="Sakkal Majalla" w:hAnsi="Sakkal Majalla" w:cs="Sakkal Majalla"/>
          <w:sz w:val="32"/>
          <w:szCs w:val="32"/>
          <w:rtl/>
          <w:lang w:bidi="ar-YE"/>
        </w:rPr>
        <w:t xml:space="preserve"> </w:t>
      </w:r>
      <w:r w:rsidR="00180DFA" w:rsidRPr="00180DFA">
        <w:rPr>
          <w:rFonts w:ascii="Sakkal Majalla" w:hAnsi="Sakkal Majalla" w:cs="Sakkal Majalla" w:hint="eastAsia"/>
          <w:sz w:val="32"/>
          <w:szCs w:val="32"/>
          <w:rtl/>
          <w:lang w:bidi="ar-YE"/>
        </w:rPr>
        <w:t>للأتمتة</w:t>
      </w:r>
      <w:r w:rsidR="00180DFA" w:rsidRPr="00180DFA">
        <w:rPr>
          <w:rFonts w:ascii="Sakkal Majalla" w:hAnsi="Sakkal Majalla" w:cs="Sakkal Majalla"/>
          <w:sz w:val="32"/>
          <w:szCs w:val="32"/>
          <w:rtl/>
          <w:lang w:bidi="ar-YE"/>
        </w:rPr>
        <w:t xml:space="preserve"> </w:t>
      </w:r>
      <w:r w:rsidR="00180DFA" w:rsidRPr="00180DFA">
        <w:rPr>
          <w:rFonts w:ascii="Sakkal Majalla" w:hAnsi="Sakkal Majalla" w:cs="Sakkal Majalla" w:hint="eastAsia"/>
          <w:sz w:val="32"/>
          <w:szCs w:val="32"/>
          <w:rtl/>
          <w:lang w:bidi="ar-YE"/>
        </w:rPr>
        <w:t>لا</w:t>
      </w:r>
      <w:r w:rsidR="00180DFA" w:rsidRPr="00180DFA">
        <w:rPr>
          <w:rFonts w:ascii="Sakkal Majalla" w:hAnsi="Sakkal Majalla" w:cs="Sakkal Majalla"/>
          <w:sz w:val="32"/>
          <w:szCs w:val="32"/>
          <w:rtl/>
          <w:lang w:bidi="ar-YE"/>
        </w:rPr>
        <w:t xml:space="preserve"> </w:t>
      </w:r>
      <w:r w:rsidR="00180DFA" w:rsidRPr="00180DFA">
        <w:rPr>
          <w:rFonts w:ascii="Sakkal Majalla" w:hAnsi="Sakkal Majalla" w:cs="Sakkal Majalla" w:hint="eastAsia"/>
          <w:sz w:val="32"/>
          <w:szCs w:val="32"/>
          <w:rtl/>
          <w:lang w:bidi="ar-YE"/>
        </w:rPr>
        <w:t>يزال</w:t>
      </w:r>
      <w:r w:rsidR="00180DFA" w:rsidRPr="00180DFA">
        <w:rPr>
          <w:rFonts w:ascii="Sakkal Majalla" w:hAnsi="Sakkal Majalla" w:cs="Sakkal Majalla"/>
          <w:sz w:val="32"/>
          <w:szCs w:val="32"/>
          <w:rtl/>
          <w:lang w:bidi="ar-YE"/>
        </w:rPr>
        <w:t xml:space="preserve"> </w:t>
      </w:r>
      <w:r w:rsidR="00180DFA" w:rsidRPr="00180DFA">
        <w:rPr>
          <w:rFonts w:ascii="Sakkal Majalla" w:hAnsi="Sakkal Majalla" w:cs="Sakkal Majalla" w:hint="eastAsia"/>
          <w:sz w:val="32"/>
          <w:szCs w:val="32"/>
          <w:rtl/>
          <w:lang w:bidi="ar-YE"/>
        </w:rPr>
        <w:t>محدودًا</w:t>
      </w:r>
      <w:r w:rsidR="00180DFA" w:rsidRPr="00180DFA">
        <w:rPr>
          <w:rFonts w:ascii="Sakkal Majalla" w:hAnsi="Sakkal Majalla" w:cs="Sakkal Majalla"/>
          <w:sz w:val="32"/>
          <w:szCs w:val="32"/>
          <w:rtl/>
          <w:lang w:bidi="ar-YE"/>
        </w:rPr>
        <w:t xml:space="preserve"> </w:t>
      </w:r>
      <w:r w:rsidR="00180DFA" w:rsidRPr="00180DFA">
        <w:rPr>
          <w:rFonts w:ascii="Sakkal Majalla" w:hAnsi="Sakkal Majalla" w:cs="Sakkal Majalla" w:hint="eastAsia"/>
          <w:sz w:val="32"/>
          <w:szCs w:val="32"/>
          <w:rtl/>
          <w:lang w:bidi="ar-YE"/>
        </w:rPr>
        <w:t>لدى</w:t>
      </w:r>
      <w:r w:rsidR="00180DFA" w:rsidRPr="00180DFA">
        <w:rPr>
          <w:rFonts w:ascii="Sakkal Majalla" w:hAnsi="Sakkal Majalla" w:cs="Sakkal Majalla"/>
          <w:sz w:val="32"/>
          <w:szCs w:val="32"/>
          <w:rtl/>
          <w:lang w:bidi="ar-YE"/>
        </w:rPr>
        <w:t xml:space="preserve"> </w:t>
      </w:r>
      <w:r w:rsidR="00180DFA" w:rsidRPr="00180DFA">
        <w:rPr>
          <w:rFonts w:ascii="Sakkal Majalla" w:hAnsi="Sakkal Majalla" w:cs="Sakkal Majalla" w:hint="eastAsia"/>
          <w:sz w:val="32"/>
          <w:szCs w:val="32"/>
          <w:rtl/>
          <w:lang w:bidi="ar-YE"/>
        </w:rPr>
        <w:t>بعض</w:t>
      </w:r>
      <w:r w:rsidR="00180DFA" w:rsidRPr="00180DFA">
        <w:rPr>
          <w:rFonts w:ascii="Sakkal Majalla" w:hAnsi="Sakkal Majalla" w:cs="Sakkal Majalla"/>
          <w:sz w:val="32"/>
          <w:szCs w:val="32"/>
          <w:rtl/>
          <w:lang w:bidi="ar-YE"/>
        </w:rPr>
        <w:t xml:space="preserve"> </w:t>
      </w:r>
      <w:r w:rsidR="00180DFA" w:rsidRPr="00180DFA">
        <w:rPr>
          <w:rFonts w:ascii="Sakkal Majalla" w:hAnsi="Sakkal Majalla" w:cs="Sakkal Majalla" w:hint="eastAsia"/>
          <w:sz w:val="32"/>
          <w:szCs w:val="32"/>
          <w:rtl/>
          <w:lang w:bidi="ar-YE"/>
        </w:rPr>
        <w:t>الشركات،</w:t>
      </w:r>
      <w:r w:rsidR="00180DFA" w:rsidRPr="00180DFA">
        <w:rPr>
          <w:rFonts w:ascii="Sakkal Majalla" w:hAnsi="Sakkal Majalla" w:cs="Sakkal Majalla"/>
          <w:sz w:val="32"/>
          <w:szCs w:val="32"/>
          <w:rtl/>
          <w:lang w:bidi="ar-YE"/>
        </w:rPr>
        <w:t xml:space="preserve"> </w:t>
      </w:r>
      <w:r w:rsidR="00180DFA" w:rsidRPr="00180DFA">
        <w:rPr>
          <w:rFonts w:ascii="Sakkal Majalla" w:hAnsi="Sakkal Majalla" w:cs="Sakkal Majalla" w:hint="eastAsia"/>
          <w:sz w:val="32"/>
          <w:szCs w:val="32"/>
          <w:rtl/>
          <w:lang w:bidi="ar-YE"/>
        </w:rPr>
        <w:t>بالرغم</w:t>
      </w:r>
      <w:r w:rsidR="00180DFA" w:rsidRPr="00180DFA">
        <w:rPr>
          <w:rFonts w:ascii="Sakkal Majalla" w:hAnsi="Sakkal Majalla" w:cs="Sakkal Majalla"/>
          <w:sz w:val="32"/>
          <w:szCs w:val="32"/>
          <w:rtl/>
          <w:lang w:bidi="ar-YE"/>
        </w:rPr>
        <w:t xml:space="preserve"> </w:t>
      </w:r>
      <w:r w:rsidR="00180DFA" w:rsidRPr="00180DFA">
        <w:rPr>
          <w:rFonts w:ascii="Sakkal Majalla" w:hAnsi="Sakkal Majalla" w:cs="Sakkal Majalla" w:hint="eastAsia"/>
          <w:sz w:val="32"/>
          <w:szCs w:val="32"/>
          <w:rtl/>
          <w:lang w:bidi="ar-YE"/>
        </w:rPr>
        <w:t>من</w:t>
      </w:r>
      <w:r w:rsidR="00180DFA" w:rsidRPr="00180DFA">
        <w:rPr>
          <w:rFonts w:ascii="Sakkal Majalla" w:hAnsi="Sakkal Majalla" w:cs="Sakkal Majalla"/>
          <w:sz w:val="32"/>
          <w:szCs w:val="32"/>
          <w:rtl/>
          <w:lang w:bidi="ar-YE"/>
        </w:rPr>
        <w:t xml:space="preserve"> </w:t>
      </w:r>
      <w:r w:rsidR="00180DFA" w:rsidRPr="00180DFA">
        <w:rPr>
          <w:rFonts w:ascii="Sakkal Majalla" w:hAnsi="Sakkal Majalla" w:cs="Sakkal Majalla" w:hint="eastAsia"/>
          <w:sz w:val="32"/>
          <w:szCs w:val="32"/>
          <w:rtl/>
          <w:lang w:bidi="ar-YE"/>
        </w:rPr>
        <w:t>القناعة</w:t>
      </w:r>
      <w:r w:rsidR="00180DFA" w:rsidRPr="00180DFA">
        <w:rPr>
          <w:rFonts w:ascii="Sakkal Majalla" w:hAnsi="Sakkal Majalla" w:cs="Sakkal Majalla"/>
          <w:sz w:val="32"/>
          <w:szCs w:val="32"/>
          <w:rtl/>
          <w:lang w:bidi="ar-YE"/>
        </w:rPr>
        <w:t xml:space="preserve"> </w:t>
      </w:r>
      <w:r w:rsidR="00180DFA" w:rsidRPr="00180DFA">
        <w:rPr>
          <w:rFonts w:ascii="Sakkal Majalla" w:hAnsi="Sakkal Majalla" w:cs="Sakkal Majalla" w:hint="eastAsia"/>
          <w:sz w:val="32"/>
          <w:szCs w:val="32"/>
          <w:rtl/>
          <w:lang w:bidi="ar-YE"/>
        </w:rPr>
        <w:t>بمنافعها</w:t>
      </w:r>
      <w:r w:rsidR="00180DFA" w:rsidRPr="00180DFA">
        <w:rPr>
          <w:rFonts w:ascii="Sakkal Majalla" w:hAnsi="Sakkal Majalla" w:cs="Sakkal Majalla"/>
          <w:sz w:val="32"/>
          <w:szCs w:val="32"/>
          <w:rtl/>
          <w:lang w:bidi="ar-YE"/>
        </w:rPr>
        <w:t>.</w:t>
      </w:r>
    </w:p>
    <w:p w14:paraId="326B10B7" w14:textId="65FEAD19" w:rsidR="009328E7" w:rsidRDefault="00BC41E1" w:rsidP="009328E7">
      <w:pPr>
        <w:spacing w:line="360" w:lineRule="auto"/>
        <w:jc w:val="both"/>
        <w:rPr>
          <w:rFonts w:ascii="Sakkal Majalla" w:hAnsi="Sakkal Majalla" w:cs="Sakkal Majalla"/>
          <w:sz w:val="32"/>
          <w:szCs w:val="32"/>
          <w:rtl/>
        </w:rPr>
      </w:pPr>
      <w:r w:rsidRPr="005F4FCC">
        <w:rPr>
          <w:rFonts w:ascii="Sakkal Majalla" w:hAnsi="Sakkal Majalla" w:cs="Sakkal Majalla" w:hint="cs"/>
          <w:b/>
          <w:bCs/>
          <w:sz w:val="32"/>
          <w:szCs w:val="32"/>
          <w:rtl/>
        </w:rPr>
        <w:t>ثانياً</w:t>
      </w:r>
      <w:r w:rsidR="00EB3210" w:rsidRPr="005F4FCC">
        <w:rPr>
          <w:rFonts w:ascii="Sakkal Majalla" w:hAnsi="Sakkal Majalla" w:cs="Sakkal Majalla" w:hint="cs"/>
          <w:b/>
          <w:bCs/>
          <w:sz w:val="32"/>
          <w:szCs w:val="32"/>
          <w:rtl/>
        </w:rPr>
        <w:t xml:space="preserve">: المتغير </w:t>
      </w:r>
      <w:r w:rsidR="001475E6" w:rsidRPr="005F4FCC">
        <w:rPr>
          <w:rFonts w:ascii="Sakkal Majalla" w:hAnsi="Sakkal Majalla" w:cs="Sakkal Majalla" w:hint="cs"/>
          <w:b/>
          <w:bCs/>
          <w:sz w:val="32"/>
          <w:szCs w:val="32"/>
          <w:rtl/>
        </w:rPr>
        <w:t>التابع</w:t>
      </w:r>
      <w:r w:rsidR="00EB3210" w:rsidRPr="005F4FCC">
        <w:rPr>
          <w:rFonts w:ascii="Sakkal Majalla" w:hAnsi="Sakkal Majalla" w:cs="Sakkal Majalla" w:hint="cs"/>
          <w:b/>
          <w:bCs/>
          <w:sz w:val="32"/>
          <w:szCs w:val="32"/>
          <w:rtl/>
        </w:rPr>
        <w:t>:</w:t>
      </w:r>
      <w:r w:rsidR="00EB3210" w:rsidRPr="005F4FCC">
        <w:rPr>
          <w:rFonts w:ascii="Sakkal Majalla" w:hAnsi="Sakkal Majalla" w:cs="Sakkal Majalla" w:hint="cs"/>
          <w:sz w:val="32"/>
          <w:szCs w:val="32"/>
          <w:rtl/>
        </w:rPr>
        <w:t xml:space="preserve"> </w:t>
      </w:r>
      <w:r w:rsidR="007A792F">
        <w:rPr>
          <w:rFonts w:ascii="Sakkal Majalla" w:hAnsi="Sakkal Majalla" w:cs="Sakkal Majalla" w:hint="cs"/>
          <w:sz w:val="32"/>
          <w:szCs w:val="32"/>
          <w:rtl/>
        </w:rPr>
        <w:t>تحسين عملية اتخاذ القرار الإداري</w:t>
      </w:r>
    </w:p>
    <w:p w14:paraId="4A828471" w14:textId="1072172B" w:rsidR="009328E7" w:rsidRDefault="009328E7" w:rsidP="009328E7">
      <w:pPr>
        <w:spacing w:line="360" w:lineRule="auto"/>
        <w:jc w:val="both"/>
        <w:rPr>
          <w:rFonts w:ascii="Sakkal Majalla" w:hAnsi="Sakkal Majalla" w:cs="Sakkal Majalla"/>
          <w:sz w:val="32"/>
          <w:szCs w:val="32"/>
          <w:rtl/>
          <w:lang w:bidi="ar-YE"/>
        </w:rPr>
      </w:pPr>
      <w:r w:rsidRPr="00FE1C9B">
        <w:rPr>
          <w:rFonts w:ascii="Sakkal Majalla" w:hAnsi="Sakkal Majalla" w:cs="Sakkal Majalla" w:hint="cs"/>
          <w:sz w:val="28"/>
          <w:szCs w:val="28"/>
          <w:rtl/>
        </w:rPr>
        <w:t>جدول (</w:t>
      </w:r>
      <w:r w:rsidR="005031E8">
        <w:rPr>
          <w:rFonts w:ascii="Sakkal Majalla" w:hAnsi="Sakkal Majalla" w:cs="Sakkal Majalla" w:hint="cs"/>
          <w:sz w:val="28"/>
          <w:szCs w:val="28"/>
          <w:rtl/>
        </w:rPr>
        <w:t>13</w:t>
      </w:r>
      <w:r w:rsidRPr="00FE1C9B">
        <w:rPr>
          <w:rFonts w:ascii="Sakkal Majalla" w:hAnsi="Sakkal Majalla" w:cs="Sakkal Majalla" w:hint="cs"/>
          <w:sz w:val="28"/>
          <w:szCs w:val="28"/>
          <w:rtl/>
        </w:rPr>
        <w:t xml:space="preserve">) </w:t>
      </w:r>
      <w:r>
        <w:rPr>
          <w:rFonts w:ascii="Sakkal Majalla" w:hAnsi="Sakkal Majalla" w:cs="Sakkal Majalla" w:hint="cs"/>
          <w:sz w:val="28"/>
          <w:szCs w:val="28"/>
          <w:rtl/>
        </w:rPr>
        <w:t xml:space="preserve">المتوسطات الحسابية، والنتائج والإحصاءات </w:t>
      </w:r>
      <w:r w:rsidRPr="00FE1C9B">
        <w:rPr>
          <w:rFonts w:ascii="Sakkal Majalla" w:hAnsi="Sakkal Majalla" w:cs="Sakkal Majalla" w:hint="cs"/>
          <w:sz w:val="28"/>
          <w:szCs w:val="28"/>
          <w:rtl/>
        </w:rPr>
        <w:t xml:space="preserve">لفقرات </w:t>
      </w:r>
      <w:r w:rsidR="00D35B87">
        <w:rPr>
          <w:rFonts w:ascii="Sakkal Majalla" w:hAnsi="Sakkal Majalla" w:cs="Sakkal Majalla" w:hint="cs"/>
          <w:sz w:val="28"/>
          <w:szCs w:val="28"/>
          <w:rtl/>
        </w:rPr>
        <w:t xml:space="preserve">المتغير التابع </w:t>
      </w:r>
      <w:r w:rsidRPr="00FE1C9B">
        <w:rPr>
          <w:rFonts w:ascii="Sakkal Majalla" w:hAnsi="Sakkal Majalla" w:cs="Sakkal Majalla" w:hint="cs"/>
          <w:sz w:val="28"/>
          <w:szCs w:val="28"/>
          <w:rtl/>
        </w:rPr>
        <w:t>(</w:t>
      </w:r>
      <w:r w:rsidR="00917BE2">
        <w:rPr>
          <w:rFonts w:ascii="Sakkal Majalla" w:hAnsi="Sakkal Majalla" w:cs="Sakkal Majalla" w:hint="cs"/>
          <w:sz w:val="28"/>
          <w:szCs w:val="28"/>
          <w:rtl/>
        </w:rPr>
        <w:t>تحسين عملية اتخاذ القرار الإداري</w:t>
      </w:r>
      <w:r w:rsidRPr="00FE1C9B">
        <w:rPr>
          <w:rFonts w:ascii="Sakkal Majalla" w:hAnsi="Sakkal Majalla" w:cs="Sakkal Majalla" w:hint="cs"/>
          <w:sz w:val="28"/>
          <w:szCs w:val="28"/>
          <w:rtl/>
        </w:rPr>
        <w:t>):</w:t>
      </w:r>
    </w:p>
    <w:tbl>
      <w:tblPr>
        <w:tblStyle w:val="TableGrid"/>
        <w:bidiVisual/>
        <w:tblW w:w="0" w:type="auto"/>
        <w:tblLook w:val="04A0" w:firstRow="1" w:lastRow="0" w:firstColumn="1" w:lastColumn="0" w:noHBand="0" w:noVBand="1"/>
      </w:tblPr>
      <w:tblGrid>
        <w:gridCol w:w="444"/>
        <w:gridCol w:w="3254"/>
        <w:gridCol w:w="993"/>
        <w:gridCol w:w="1134"/>
        <w:gridCol w:w="992"/>
        <w:gridCol w:w="992"/>
        <w:gridCol w:w="850"/>
      </w:tblGrid>
      <w:tr w:rsidR="009328E7" w:rsidRPr="00313E71" w14:paraId="3E28B343" w14:textId="77777777" w:rsidTr="0049735B">
        <w:tc>
          <w:tcPr>
            <w:tcW w:w="444" w:type="dxa"/>
            <w:shd w:val="clear" w:color="auto" w:fill="DAE9F7" w:themeFill="text2" w:themeFillTint="1A"/>
            <w:vAlign w:val="center"/>
          </w:tcPr>
          <w:p w14:paraId="0C1FBFBE" w14:textId="77777777" w:rsidR="009328E7" w:rsidRPr="00021E60" w:rsidRDefault="009328E7" w:rsidP="0049735B">
            <w:pPr>
              <w:jc w:val="center"/>
              <w:rPr>
                <w:rFonts w:ascii="Sakkal Majalla" w:hAnsi="Sakkal Majalla" w:cs="Sakkal Majalla"/>
                <w:b/>
                <w:bCs/>
                <w:sz w:val="26"/>
                <w:szCs w:val="26"/>
                <w:rtl/>
              </w:rPr>
            </w:pPr>
            <w:r w:rsidRPr="00021E60">
              <w:rPr>
                <w:rFonts w:ascii="Sakkal Majalla" w:hAnsi="Sakkal Majalla" w:cs="Sakkal Majalla" w:hint="cs"/>
                <w:b/>
                <w:bCs/>
                <w:sz w:val="26"/>
                <w:szCs w:val="26"/>
                <w:rtl/>
              </w:rPr>
              <w:t>م</w:t>
            </w:r>
          </w:p>
        </w:tc>
        <w:tc>
          <w:tcPr>
            <w:tcW w:w="3254" w:type="dxa"/>
            <w:shd w:val="clear" w:color="auto" w:fill="DAE9F7" w:themeFill="text2" w:themeFillTint="1A"/>
            <w:vAlign w:val="center"/>
          </w:tcPr>
          <w:p w14:paraId="390B8396" w14:textId="77777777" w:rsidR="009328E7" w:rsidRPr="00021E60" w:rsidRDefault="009328E7" w:rsidP="0049735B">
            <w:pPr>
              <w:jc w:val="center"/>
              <w:rPr>
                <w:rFonts w:ascii="Sakkal Majalla" w:hAnsi="Sakkal Majalla" w:cs="Sakkal Majalla"/>
                <w:b/>
                <w:bCs/>
                <w:sz w:val="26"/>
                <w:szCs w:val="26"/>
                <w:rtl/>
              </w:rPr>
            </w:pPr>
            <w:r w:rsidRPr="00021E60">
              <w:rPr>
                <w:rFonts w:ascii="Sakkal Majalla" w:hAnsi="Sakkal Majalla" w:cs="Sakkal Majalla" w:hint="cs"/>
                <w:b/>
                <w:bCs/>
                <w:sz w:val="26"/>
                <w:szCs w:val="26"/>
                <w:rtl/>
              </w:rPr>
              <w:t>العبارات</w:t>
            </w:r>
          </w:p>
        </w:tc>
        <w:tc>
          <w:tcPr>
            <w:tcW w:w="993" w:type="dxa"/>
            <w:shd w:val="clear" w:color="auto" w:fill="DAE9F7" w:themeFill="text2" w:themeFillTint="1A"/>
            <w:vAlign w:val="center"/>
          </w:tcPr>
          <w:p w14:paraId="09C3E7BD" w14:textId="77777777" w:rsidR="009328E7" w:rsidRPr="00021E60" w:rsidRDefault="009328E7" w:rsidP="0049735B">
            <w:pPr>
              <w:jc w:val="center"/>
              <w:rPr>
                <w:rFonts w:ascii="Sakkal Majalla" w:hAnsi="Sakkal Majalla" w:cs="Sakkal Majalla"/>
                <w:b/>
                <w:bCs/>
                <w:sz w:val="26"/>
                <w:szCs w:val="26"/>
                <w:rtl/>
              </w:rPr>
            </w:pPr>
            <w:r w:rsidRPr="00021E60">
              <w:rPr>
                <w:rFonts w:ascii="Sakkal Majalla" w:hAnsi="Sakkal Majalla" w:cs="Sakkal Majalla" w:hint="cs"/>
                <w:b/>
                <w:bCs/>
                <w:sz w:val="26"/>
                <w:szCs w:val="26"/>
                <w:rtl/>
              </w:rPr>
              <w:t>المتوسط الحسابي</w:t>
            </w:r>
          </w:p>
        </w:tc>
        <w:tc>
          <w:tcPr>
            <w:tcW w:w="1134" w:type="dxa"/>
            <w:shd w:val="clear" w:color="auto" w:fill="DAE9F7" w:themeFill="text2" w:themeFillTint="1A"/>
            <w:vAlign w:val="center"/>
          </w:tcPr>
          <w:p w14:paraId="3B9DF3C2" w14:textId="77777777" w:rsidR="009328E7" w:rsidRPr="00021E60" w:rsidRDefault="009328E7" w:rsidP="0049735B">
            <w:pPr>
              <w:jc w:val="center"/>
              <w:rPr>
                <w:rFonts w:ascii="Sakkal Majalla" w:hAnsi="Sakkal Majalla" w:cs="Sakkal Majalla"/>
                <w:b/>
                <w:bCs/>
                <w:sz w:val="26"/>
                <w:szCs w:val="26"/>
                <w:rtl/>
              </w:rPr>
            </w:pPr>
            <w:r w:rsidRPr="00021E60">
              <w:rPr>
                <w:rFonts w:ascii="Sakkal Majalla" w:hAnsi="Sakkal Majalla" w:cs="Sakkal Majalla" w:hint="cs"/>
                <w:b/>
                <w:bCs/>
                <w:sz w:val="26"/>
                <w:szCs w:val="26"/>
                <w:rtl/>
              </w:rPr>
              <w:t>الانحراف المعياري</w:t>
            </w:r>
          </w:p>
        </w:tc>
        <w:tc>
          <w:tcPr>
            <w:tcW w:w="992" w:type="dxa"/>
            <w:shd w:val="clear" w:color="auto" w:fill="DAE9F7" w:themeFill="text2" w:themeFillTint="1A"/>
            <w:vAlign w:val="center"/>
          </w:tcPr>
          <w:p w14:paraId="359D38DC" w14:textId="77777777" w:rsidR="009328E7" w:rsidRPr="00021E60" w:rsidRDefault="009328E7" w:rsidP="0049735B">
            <w:pPr>
              <w:jc w:val="center"/>
              <w:rPr>
                <w:rFonts w:ascii="Sakkal Majalla" w:hAnsi="Sakkal Majalla" w:cs="Sakkal Majalla"/>
                <w:b/>
                <w:bCs/>
                <w:sz w:val="26"/>
                <w:szCs w:val="26"/>
                <w:rtl/>
              </w:rPr>
            </w:pPr>
            <w:r w:rsidRPr="00021E60">
              <w:rPr>
                <w:rFonts w:ascii="Sakkal Majalla" w:hAnsi="Sakkal Majalla" w:cs="Sakkal Majalla" w:hint="cs"/>
                <w:b/>
                <w:bCs/>
                <w:sz w:val="26"/>
                <w:szCs w:val="26"/>
                <w:rtl/>
              </w:rPr>
              <w:t>النتيجة</w:t>
            </w:r>
          </w:p>
        </w:tc>
        <w:tc>
          <w:tcPr>
            <w:tcW w:w="992" w:type="dxa"/>
            <w:shd w:val="clear" w:color="auto" w:fill="DAE9F7" w:themeFill="text2" w:themeFillTint="1A"/>
            <w:vAlign w:val="center"/>
          </w:tcPr>
          <w:p w14:paraId="6B9B3286" w14:textId="77777777" w:rsidR="009328E7" w:rsidRPr="00021E60" w:rsidRDefault="009328E7" w:rsidP="0049735B">
            <w:pPr>
              <w:jc w:val="center"/>
              <w:rPr>
                <w:rFonts w:ascii="Sakkal Majalla" w:hAnsi="Sakkal Majalla" w:cs="Sakkal Majalla"/>
                <w:b/>
                <w:bCs/>
                <w:sz w:val="26"/>
                <w:szCs w:val="26"/>
                <w:rtl/>
              </w:rPr>
            </w:pPr>
            <w:r w:rsidRPr="00021E60">
              <w:rPr>
                <w:rFonts w:ascii="Sakkal Majalla" w:hAnsi="Sakkal Majalla" w:cs="Sakkal Majalla" w:hint="cs"/>
                <w:b/>
                <w:bCs/>
                <w:sz w:val="26"/>
                <w:szCs w:val="26"/>
                <w:rtl/>
              </w:rPr>
              <w:t>الوزن النسبي</w:t>
            </w:r>
          </w:p>
        </w:tc>
        <w:tc>
          <w:tcPr>
            <w:tcW w:w="850" w:type="dxa"/>
            <w:shd w:val="clear" w:color="auto" w:fill="DAE9F7" w:themeFill="text2" w:themeFillTint="1A"/>
            <w:vAlign w:val="center"/>
          </w:tcPr>
          <w:p w14:paraId="3BEE4062" w14:textId="77777777" w:rsidR="009328E7" w:rsidRPr="00021E60" w:rsidRDefault="009328E7" w:rsidP="0049735B">
            <w:pPr>
              <w:jc w:val="center"/>
              <w:rPr>
                <w:rFonts w:ascii="Sakkal Majalla" w:hAnsi="Sakkal Majalla" w:cs="Sakkal Majalla"/>
                <w:b/>
                <w:bCs/>
                <w:sz w:val="26"/>
                <w:szCs w:val="26"/>
                <w:rtl/>
              </w:rPr>
            </w:pPr>
            <w:r w:rsidRPr="00021E60">
              <w:rPr>
                <w:rFonts w:ascii="Sakkal Majalla" w:hAnsi="Sakkal Majalla" w:cs="Sakkal Majalla" w:hint="cs"/>
                <w:b/>
                <w:bCs/>
                <w:sz w:val="26"/>
                <w:szCs w:val="26"/>
                <w:rtl/>
              </w:rPr>
              <w:t>الدرجة والرتبة</w:t>
            </w:r>
          </w:p>
        </w:tc>
      </w:tr>
      <w:tr w:rsidR="003051AD" w:rsidRPr="00313E71" w14:paraId="7ED46888" w14:textId="77777777" w:rsidTr="00611796">
        <w:tc>
          <w:tcPr>
            <w:tcW w:w="444" w:type="dxa"/>
          </w:tcPr>
          <w:p w14:paraId="3A71EC01" w14:textId="769B22AB" w:rsidR="003051AD" w:rsidRPr="00313E71" w:rsidRDefault="003051AD" w:rsidP="003051AD">
            <w:pPr>
              <w:jc w:val="both"/>
              <w:rPr>
                <w:rFonts w:ascii="Sakkal Majalla" w:hAnsi="Sakkal Majalla" w:cs="Sakkal Majalla"/>
                <w:sz w:val="26"/>
                <w:szCs w:val="26"/>
                <w:rtl/>
              </w:rPr>
            </w:pPr>
            <w:r>
              <w:rPr>
                <w:rFonts w:ascii="Sakkal Majalla" w:hAnsi="Sakkal Majalla" w:cs="Sakkal Majalla" w:hint="cs"/>
                <w:sz w:val="26"/>
                <w:szCs w:val="26"/>
                <w:rtl/>
              </w:rPr>
              <w:t>16</w:t>
            </w:r>
          </w:p>
        </w:tc>
        <w:tc>
          <w:tcPr>
            <w:tcW w:w="3254" w:type="dxa"/>
          </w:tcPr>
          <w:p w14:paraId="3F77B3F6" w14:textId="11E5EDBC" w:rsidR="003051AD" w:rsidRPr="00252D23" w:rsidRDefault="003051AD" w:rsidP="003051AD">
            <w:pPr>
              <w:jc w:val="both"/>
              <w:rPr>
                <w:rFonts w:ascii="Sakkal Majalla" w:hAnsi="Sakkal Majalla" w:cs="Sakkal Majalla"/>
                <w:sz w:val="28"/>
                <w:szCs w:val="28"/>
                <w:rtl/>
              </w:rPr>
            </w:pPr>
            <w:r w:rsidRPr="00252D23">
              <w:rPr>
                <w:rFonts w:ascii="Sakkal Majalla" w:hAnsi="Sakkal Majalla" w:cs="Sakkal Majalla"/>
                <w:sz w:val="28"/>
                <w:szCs w:val="28"/>
                <w:rtl/>
              </w:rPr>
              <w:t>تتسم القرارات الإدارية في الشركة بدرجة عالية من الدقة.</w:t>
            </w:r>
          </w:p>
        </w:tc>
        <w:tc>
          <w:tcPr>
            <w:tcW w:w="993" w:type="dxa"/>
            <w:vAlign w:val="center"/>
          </w:tcPr>
          <w:p w14:paraId="6E3FB6C9" w14:textId="387630EA" w:rsidR="003051AD" w:rsidRPr="00611796" w:rsidRDefault="003051AD" w:rsidP="00611796">
            <w:pPr>
              <w:bidi w:val="0"/>
              <w:jc w:val="center"/>
              <w:rPr>
                <w:rFonts w:ascii="Sakkal Majalla" w:hAnsi="Sakkal Majalla" w:cs="Sakkal Majalla"/>
                <w:sz w:val="28"/>
                <w:szCs w:val="28"/>
                <w:rtl/>
              </w:rPr>
            </w:pPr>
            <w:r w:rsidRPr="00611796">
              <w:rPr>
                <w:rFonts w:ascii="Sakkal Majalla" w:hAnsi="Sakkal Majalla" w:cs="Sakkal Majalla"/>
                <w:sz w:val="28"/>
                <w:szCs w:val="28"/>
              </w:rPr>
              <w:t>4.09</w:t>
            </w:r>
          </w:p>
        </w:tc>
        <w:tc>
          <w:tcPr>
            <w:tcW w:w="1134" w:type="dxa"/>
            <w:vAlign w:val="center"/>
          </w:tcPr>
          <w:p w14:paraId="1D5435BB" w14:textId="7F11428D" w:rsidR="003051AD" w:rsidRPr="00611796" w:rsidRDefault="003051AD" w:rsidP="00611796">
            <w:pPr>
              <w:bidi w:val="0"/>
              <w:jc w:val="center"/>
              <w:rPr>
                <w:rFonts w:ascii="Sakkal Majalla" w:hAnsi="Sakkal Majalla" w:cs="Sakkal Majalla"/>
                <w:sz w:val="28"/>
                <w:szCs w:val="28"/>
                <w:rtl/>
              </w:rPr>
            </w:pPr>
            <w:r w:rsidRPr="00611796">
              <w:rPr>
                <w:rFonts w:ascii="Sakkal Majalla" w:hAnsi="Sakkal Majalla" w:cs="Sakkal Majalla"/>
                <w:sz w:val="28"/>
                <w:szCs w:val="28"/>
              </w:rPr>
              <w:t>0.766</w:t>
            </w:r>
          </w:p>
        </w:tc>
        <w:tc>
          <w:tcPr>
            <w:tcW w:w="992" w:type="dxa"/>
            <w:vAlign w:val="center"/>
          </w:tcPr>
          <w:p w14:paraId="429E1263" w14:textId="4F397D1B" w:rsidR="003051AD" w:rsidRPr="00611796" w:rsidRDefault="0001790C" w:rsidP="00611796">
            <w:pPr>
              <w:bidi w:val="0"/>
              <w:jc w:val="center"/>
              <w:rPr>
                <w:rFonts w:ascii="Sakkal Majalla" w:hAnsi="Sakkal Majalla" w:cs="Sakkal Majalla"/>
                <w:sz w:val="28"/>
                <w:szCs w:val="28"/>
                <w:rtl/>
              </w:rPr>
            </w:pPr>
            <w:r>
              <w:rPr>
                <w:rFonts w:ascii="Sakkal Majalla" w:hAnsi="Sakkal Majalla" w:cs="Sakkal Majalla" w:hint="cs"/>
                <w:sz w:val="28"/>
                <w:szCs w:val="28"/>
                <w:rtl/>
              </w:rPr>
              <w:t>موافق</w:t>
            </w:r>
          </w:p>
        </w:tc>
        <w:tc>
          <w:tcPr>
            <w:tcW w:w="992" w:type="dxa"/>
            <w:vAlign w:val="center"/>
          </w:tcPr>
          <w:p w14:paraId="4534366F" w14:textId="6A5E2369" w:rsidR="003051AD" w:rsidRPr="00611796" w:rsidRDefault="003051AD" w:rsidP="00611796">
            <w:pPr>
              <w:bidi w:val="0"/>
              <w:jc w:val="center"/>
              <w:rPr>
                <w:rFonts w:ascii="Sakkal Majalla" w:hAnsi="Sakkal Majalla" w:cs="Sakkal Majalla"/>
                <w:sz w:val="28"/>
                <w:szCs w:val="28"/>
                <w:rtl/>
              </w:rPr>
            </w:pPr>
            <w:r w:rsidRPr="00611796">
              <w:rPr>
                <w:rFonts w:ascii="Sakkal Majalla" w:hAnsi="Sakkal Majalla" w:cs="Sakkal Majalla"/>
                <w:sz w:val="28"/>
                <w:szCs w:val="28"/>
              </w:rPr>
              <w:t>82%</w:t>
            </w:r>
          </w:p>
        </w:tc>
        <w:tc>
          <w:tcPr>
            <w:tcW w:w="850" w:type="dxa"/>
            <w:vAlign w:val="center"/>
          </w:tcPr>
          <w:p w14:paraId="7F190B53" w14:textId="7EC709EB" w:rsidR="003051AD" w:rsidRPr="00611796" w:rsidRDefault="003051AD" w:rsidP="00611796">
            <w:pPr>
              <w:jc w:val="center"/>
              <w:rPr>
                <w:rFonts w:ascii="Sakkal Majalla" w:hAnsi="Sakkal Majalla" w:cs="Sakkal Majalla"/>
                <w:sz w:val="28"/>
                <w:szCs w:val="28"/>
                <w:rtl/>
              </w:rPr>
            </w:pPr>
            <w:r w:rsidRPr="00611796">
              <w:rPr>
                <w:rFonts w:ascii="Sakkal Majalla" w:hAnsi="Sakkal Majalla" w:cs="Sakkal Majalla" w:hint="cs"/>
                <w:sz w:val="28"/>
                <w:szCs w:val="28"/>
                <w:rtl/>
              </w:rPr>
              <w:t>مرتفعة (</w:t>
            </w:r>
            <w:r w:rsidR="00842F78">
              <w:rPr>
                <w:rFonts w:ascii="Sakkal Majalla" w:hAnsi="Sakkal Majalla" w:cs="Sakkal Majalla" w:hint="cs"/>
                <w:sz w:val="28"/>
                <w:szCs w:val="28"/>
                <w:rtl/>
              </w:rPr>
              <w:t>4</w:t>
            </w:r>
            <w:r w:rsidRPr="00611796">
              <w:rPr>
                <w:rFonts w:ascii="Sakkal Majalla" w:hAnsi="Sakkal Majalla" w:cs="Sakkal Majalla" w:hint="cs"/>
                <w:sz w:val="28"/>
                <w:szCs w:val="28"/>
                <w:rtl/>
              </w:rPr>
              <w:t>)</w:t>
            </w:r>
          </w:p>
        </w:tc>
      </w:tr>
      <w:tr w:rsidR="003051AD" w:rsidRPr="00313E71" w14:paraId="7D4BA534" w14:textId="77777777" w:rsidTr="00611796">
        <w:tc>
          <w:tcPr>
            <w:tcW w:w="444" w:type="dxa"/>
          </w:tcPr>
          <w:p w14:paraId="35BB3380" w14:textId="2BA35AE7" w:rsidR="003051AD" w:rsidRPr="00313E71" w:rsidRDefault="003051AD" w:rsidP="003051AD">
            <w:pPr>
              <w:jc w:val="both"/>
              <w:rPr>
                <w:rFonts w:ascii="Sakkal Majalla" w:hAnsi="Sakkal Majalla" w:cs="Sakkal Majalla"/>
                <w:sz w:val="26"/>
                <w:szCs w:val="26"/>
                <w:rtl/>
              </w:rPr>
            </w:pPr>
            <w:r>
              <w:rPr>
                <w:rFonts w:ascii="Sakkal Majalla" w:hAnsi="Sakkal Majalla" w:cs="Sakkal Majalla" w:hint="cs"/>
                <w:sz w:val="26"/>
                <w:szCs w:val="26"/>
                <w:rtl/>
              </w:rPr>
              <w:t>17</w:t>
            </w:r>
          </w:p>
        </w:tc>
        <w:tc>
          <w:tcPr>
            <w:tcW w:w="3254" w:type="dxa"/>
          </w:tcPr>
          <w:p w14:paraId="69B38658" w14:textId="2ABA544F" w:rsidR="003051AD" w:rsidRPr="00252D23" w:rsidRDefault="003051AD" w:rsidP="003051AD">
            <w:pPr>
              <w:jc w:val="both"/>
              <w:rPr>
                <w:rFonts w:ascii="Sakkal Majalla" w:hAnsi="Sakkal Majalla" w:cs="Sakkal Majalla"/>
                <w:sz w:val="28"/>
                <w:szCs w:val="28"/>
                <w:rtl/>
              </w:rPr>
            </w:pPr>
            <w:r w:rsidRPr="00252D23">
              <w:rPr>
                <w:rFonts w:ascii="Sakkal Majalla" w:hAnsi="Sakkal Majalla" w:cs="Sakkal Majalla"/>
                <w:sz w:val="28"/>
                <w:szCs w:val="28"/>
                <w:rtl/>
              </w:rPr>
              <w:t>تتخذ الإدارة قراراتها في الوقت المناسب دون تأخير.</w:t>
            </w:r>
          </w:p>
        </w:tc>
        <w:tc>
          <w:tcPr>
            <w:tcW w:w="993" w:type="dxa"/>
            <w:vAlign w:val="center"/>
          </w:tcPr>
          <w:p w14:paraId="2735DDCC" w14:textId="47F4F33E" w:rsidR="003051AD" w:rsidRPr="00611796" w:rsidRDefault="003051AD" w:rsidP="00611796">
            <w:pPr>
              <w:bidi w:val="0"/>
              <w:jc w:val="center"/>
              <w:rPr>
                <w:rFonts w:ascii="Sakkal Majalla" w:hAnsi="Sakkal Majalla" w:cs="Sakkal Majalla"/>
                <w:sz w:val="28"/>
                <w:szCs w:val="28"/>
                <w:rtl/>
              </w:rPr>
            </w:pPr>
            <w:r w:rsidRPr="00611796">
              <w:rPr>
                <w:rFonts w:ascii="Sakkal Majalla" w:hAnsi="Sakkal Majalla" w:cs="Sakkal Majalla"/>
                <w:sz w:val="28"/>
                <w:szCs w:val="28"/>
              </w:rPr>
              <w:t>4.00</w:t>
            </w:r>
          </w:p>
        </w:tc>
        <w:tc>
          <w:tcPr>
            <w:tcW w:w="1134" w:type="dxa"/>
            <w:vAlign w:val="center"/>
          </w:tcPr>
          <w:p w14:paraId="588AB04D" w14:textId="5CDEDB7C" w:rsidR="003051AD" w:rsidRPr="00611796" w:rsidRDefault="003051AD" w:rsidP="00611796">
            <w:pPr>
              <w:bidi w:val="0"/>
              <w:jc w:val="center"/>
              <w:rPr>
                <w:rFonts w:ascii="Sakkal Majalla" w:hAnsi="Sakkal Majalla" w:cs="Sakkal Majalla"/>
                <w:sz w:val="28"/>
                <w:szCs w:val="28"/>
                <w:rtl/>
              </w:rPr>
            </w:pPr>
            <w:r w:rsidRPr="00611796">
              <w:rPr>
                <w:rFonts w:ascii="Sakkal Majalla" w:hAnsi="Sakkal Majalla" w:cs="Sakkal Majalla"/>
                <w:sz w:val="28"/>
                <w:szCs w:val="28"/>
              </w:rPr>
              <w:t>0.763</w:t>
            </w:r>
          </w:p>
        </w:tc>
        <w:tc>
          <w:tcPr>
            <w:tcW w:w="992" w:type="dxa"/>
            <w:vAlign w:val="center"/>
          </w:tcPr>
          <w:p w14:paraId="5B9A67F7" w14:textId="66DA111A" w:rsidR="003051AD" w:rsidRPr="00611796" w:rsidRDefault="0001790C" w:rsidP="00611796">
            <w:pPr>
              <w:bidi w:val="0"/>
              <w:jc w:val="center"/>
              <w:rPr>
                <w:rFonts w:ascii="Sakkal Majalla" w:hAnsi="Sakkal Majalla" w:cs="Sakkal Majalla"/>
                <w:sz w:val="28"/>
                <w:szCs w:val="28"/>
                <w:rtl/>
              </w:rPr>
            </w:pPr>
            <w:r>
              <w:rPr>
                <w:rFonts w:ascii="Sakkal Majalla" w:hAnsi="Sakkal Majalla" w:cs="Sakkal Majalla" w:hint="cs"/>
                <w:sz w:val="28"/>
                <w:szCs w:val="28"/>
                <w:rtl/>
              </w:rPr>
              <w:t>موافق</w:t>
            </w:r>
          </w:p>
        </w:tc>
        <w:tc>
          <w:tcPr>
            <w:tcW w:w="992" w:type="dxa"/>
            <w:vAlign w:val="center"/>
          </w:tcPr>
          <w:p w14:paraId="4D936172" w14:textId="55DEA563" w:rsidR="003051AD" w:rsidRPr="00611796" w:rsidRDefault="003051AD" w:rsidP="00611796">
            <w:pPr>
              <w:bidi w:val="0"/>
              <w:jc w:val="center"/>
              <w:rPr>
                <w:rFonts w:ascii="Sakkal Majalla" w:hAnsi="Sakkal Majalla" w:cs="Sakkal Majalla"/>
                <w:sz w:val="28"/>
                <w:szCs w:val="28"/>
                <w:rtl/>
              </w:rPr>
            </w:pPr>
            <w:r w:rsidRPr="00611796">
              <w:rPr>
                <w:rFonts w:ascii="Sakkal Majalla" w:hAnsi="Sakkal Majalla" w:cs="Sakkal Majalla"/>
                <w:sz w:val="28"/>
                <w:szCs w:val="28"/>
              </w:rPr>
              <w:t>80%</w:t>
            </w:r>
          </w:p>
        </w:tc>
        <w:tc>
          <w:tcPr>
            <w:tcW w:w="850" w:type="dxa"/>
            <w:vAlign w:val="center"/>
          </w:tcPr>
          <w:p w14:paraId="2A0E2FC7" w14:textId="59F1D467" w:rsidR="003051AD" w:rsidRPr="00611796" w:rsidRDefault="00842F78" w:rsidP="00611796">
            <w:pPr>
              <w:jc w:val="center"/>
              <w:rPr>
                <w:rFonts w:ascii="Sakkal Majalla" w:hAnsi="Sakkal Majalla" w:cs="Sakkal Majalla"/>
                <w:sz w:val="28"/>
                <w:szCs w:val="28"/>
                <w:rtl/>
              </w:rPr>
            </w:pPr>
            <w:r>
              <w:rPr>
                <w:rFonts w:ascii="Sakkal Majalla" w:hAnsi="Sakkal Majalla" w:cs="Sakkal Majalla" w:hint="cs"/>
                <w:sz w:val="28"/>
                <w:szCs w:val="28"/>
                <w:rtl/>
              </w:rPr>
              <w:t>مرتفعة (5)</w:t>
            </w:r>
          </w:p>
        </w:tc>
      </w:tr>
      <w:tr w:rsidR="003051AD" w:rsidRPr="00313E71" w14:paraId="473612E8" w14:textId="77777777" w:rsidTr="00611796">
        <w:tc>
          <w:tcPr>
            <w:tcW w:w="444" w:type="dxa"/>
          </w:tcPr>
          <w:p w14:paraId="5A0DB9C5" w14:textId="5469972A" w:rsidR="003051AD" w:rsidRPr="00313E71" w:rsidRDefault="003051AD" w:rsidP="003051AD">
            <w:pPr>
              <w:jc w:val="both"/>
              <w:rPr>
                <w:rFonts w:ascii="Sakkal Majalla" w:hAnsi="Sakkal Majalla" w:cs="Sakkal Majalla"/>
                <w:sz w:val="26"/>
                <w:szCs w:val="26"/>
                <w:rtl/>
              </w:rPr>
            </w:pPr>
            <w:r>
              <w:rPr>
                <w:rFonts w:ascii="Sakkal Majalla" w:hAnsi="Sakkal Majalla" w:cs="Sakkal Majalla" w:hint="cs"/>
                <w:sz w:val="26"/>
                <w:szCs w:val="26"/>
                <w:rtl/>
              </w:rPr>
              <w:t>18</w:t>
            </w:r>
          </w:p>
        </w:tc>
        <w:tc>
          <w:tcPr>
            <w:tcW w:w="3254" w:type="dxa"/>
          </w:tcPr>
          <w:p w14:paraId="5B9C9A66" w14:textId="650AE97E" w:rsidR="003051AD" w:rsidRPr="00252D23" w:rsidRDefault="003051AD" w:rsidP="003051AD">
            <w:pPr>
              <w:jc w:val="both"/>
              <w:rPr>
                <w:rFonts w:ascii="Sakkal Majalla" w:hAnsi="Sakkal Majalla" w:cs="Sakkal Majalla"/>
                <w:sz w:val="28"/>
                <w:szCs w:val="28"/>
                <w:rtl/>
              </w:rPr>
            </w:pPr>
            <w:r w:rsidRPr="00252D23">
              <w:rPr>
                <w:rFonts w:ascii="Sakkal Majalla" w:hAnsi="Sakkal Majalla" w:cs="Sakkal Majalla"/>
                <w:sz w:val="28"/>
                <w:szCs w:val="28"/>
                <w:rtl/>
              </w:rPr>
              <w:t>تعتمد القرارات الإدارية على بيانات واضحة وموثوقة.</w:t>
            </w:r>
          </w:p>
        </w:tc>
        <w:tc>
          <w:tcPr>
            <w:tcW w:w="993" w:type="dxa"/>
            <w:vAlign w:val="center"/>
          </w:tcPr>
          <w:p w14:paraId="21DC211C" w14:textId="7A1D8209" w:rsidR="003051AD" w:rsidRPr="00611796" w:rsidRDefault="003051AD" w:rsidP="00611796">
            <w:pPr>
              <w:bidi w:val="0"/>
              <w:jc w:val="center"/>
              <w:rPr>
                <w:rFonts w:ascii="Sakkal Majalla" w:hAnsi="Sakkal Majalla" w:cs="Sakkal Majalla"/>
                <w:sz w:val="28"/>
                <w:szCs w:val="28"/>
                <w:rtl/>
              </w:rPr>
            </w:pPr>
            <w:r w:rsidRPr="00611796">
              <w:rPr>
                <w:rFonts w:ascii="Sakkal Majalla" w:hAnsi="Sakkal Majalla" w:cs="Sakkal Majalla"/>
                <w:sz w:val="28"/>
                <w:szCs w:val="28"/>
              </w:rPr>
              <w:t>4.11</w:t>
            </w:r>
          </w:p>
        </w:tc>
        <w:tc>
          <w:tcPr>
            <w:tcW w:w="1134" w:type="dxa"/>
            <w:vAlign w:val="center"/>
          </w:tcPr>
          <w:p w14:paraId="14EEF1C9" w14:textId="37A7E69A" w:rsidR="003051AD" w:rsidRPr="00611796" w:rsidRDefault="003051AD" w:rsidP="00611796">
            <w:pPr>
              <w:bidi w:val="0"/>
              <w:jc w:val="center"/>
              <w:rPr>
                <w:rFonts w:ascii="Sakkal Majalla" w:hAnsi="Sakkal Majalla" w:cs="Sakkal Majalla"/>
                <w:sz w:val="28"/>
                <w:szCs w:val="28"/>
                <w:rtl/>
              </w:rPr>
            </w:pPr>
            <w:r w:rsidRPr="00611796">
              <w:rPr>
                <w:rFonts w:ascii="Sakkal Majalla" w:hAnsi="Sakkal Majalla" w:cs="Sakkal Majalla"/>
                <w:sz w:val="28"/>
                <w:szCs w:val="28"/>
              </w:rPr>
              <w:t>0.616</w:t>
            </w:r>
          </w:p>
        </w:tc>
        <w:tc>
          <w:tcPr>
            <w:tcW w:w="992" w:type="dxa"/>
            <w:vAlign w:val="center"/>
          </w:tcPr>
          <w:p w14:paraId="2DBE71DB" w14:textId="2436B3B0" w:rsidR="003051AD" w:rsidRPr="00611796" w:rsidRDefault="0001790C" w:rsidP="00611796">
            <w:pPr>
              <w:bidi w:val="0"/>
              <w:jc w:val="center"/>
              <w:rPr>
                <w:rFonts w:ascii="Sakkal Majalla" w:hAnsi="Sakkal Majalla" w:cs="Sakkal Majalla"/>
                <w:sz w:val="28"/>
                <w:szCs w:val="28"/>
                <w:rtl/>
              </w:rPr>
            </w:pPr>
            <w:r>
              <w:rPr>
                <w:rFonts w:ascii="Sakkal Majalla" w:hAnsi="Sakkal Majalla" w:cs="Sakkal Majalla" w:hint="cs"/>
                <w:sz w:val="28"/>
                <w:szCs w:val="28"/>
                <w:rtl/>
              </w:rPr>
              <w:t>موافق</w:t>
            </w:r>
          </w:p>
        </w:tc>
        <w:tc>
          <w:tcPr>
            <w:tcW w:w="992" w:type="dxa"/>
            <w:vAlign w:val="center"/>
          </w:tcPr>
          <w:p w14:paraId="7E229D1F" w14:textId="766D5529" w:rsidR="003051AD" w:rsidRPr="00611796" w:rsidRDefault="003051AD" w:rsidP="00611796">
            <w:pPr>
              <w:bidi w:val="0"/>
              <w:jc w:val="center"/>
              <w:rPr>
                <w:rFonts w:ascii="Sakkal Majalla" w:hAnsi="Sakkal Majalla" w:cs="Sakkal Majalla"/>
                <w:sz w:val="28"/>
                <w:szCs w:val="28"/>
                <w:rtl/>
              </w:rPr>
            </w:pPr>
            <w:r w:rsidRPr="00611796">
              <w:rPr>
                <w:rFonts w:ascii="Sakkal Majalla" w:hAnsi="Sakkal Majalla" w:cs="Sakkal Majalla"/>
                <w:sz w:val="28"/>
                <w:szCs w:val="28"/>
              </w:rPr>
              <w:t>82%</w:t>
            </w:r>
          </w:p>
        </w:tc>
        <w:tc>
          <w:tcPr>
            <w:tcW w:w="850" w:type="dxa"/>
            <w:vAlign w:val="center"/>
          </w:tcPr>
          <w:p w14:paraId="10F2A1CE" w14:textId="7C09169B" w:rsidR="003051AD" w:rsidRPr="00611796" w:rsidRDefault="00842F78" w:rsidP="00611796">
            <w:pPr>
              <w:jc w:val="center"/>
              <w:rPr>
                <w:rFonts w:ascii="Sakkal Majalla" w:hAnsi="Sakkal Majalla" w:cs="Sakkal Majalla"/>
                <w:sz w:val="28"/>
                <w:szCs w:val="28"/>
                <w:rtl/>
              </w:rPr>
            </w:pPr>
            <w:r>
              <w:rPr>
                <w:rFonts w:ascii="Sakkal Majalla" w:hAnsi="Sakkal Majalla" w:cs="Sakkal Majalla" w:hint="cs"/>
                <w:sz w:val="28"/>
                <w:szCs w:val="28"/>
                <w:rtl/>
              </w:rPr>
              <w:t>مرتفعة (3)</w:t>
            </w:r>
          </w:p>
        </w:tc>
      </w:tr>
      <w:tr w:rsidR="003051AD" w:rsidRPr="00313E71" w14:paraId="5E51B37D" w14:textId="77777777" w:rsidTr="00611796">
        <w:tc>
          <w:tcPr>
            <w:tcW w:w="444" w:type="dxa"/>
          </w:tcPr>
          <w:p w14:paraId="00803B88" w14:textId="4C901B61" w:rsidR="003051AD" w:rsidRPr="00313E71" w:rsidRDefault="003051AD" w:rsidP="003051AD">
            <w:pPr>
              <w:jc w:val="both"/>
              <w:rPr>
                <w:rFonts w:ascii="Sakkal Majalla" w:hAnsi="Sakkal Majalla" w:cs="Sakkal Majalla"/>
                <w:sz w:val="26"/>
                <w:szCs w:val="26"/>
                <w:rtl/>
              </w:rPr>
            </w:pPr>
            <w:r>
              <w:rPr>
                <w:rFonts w:ascii="Sakkal Majalla" w:hAnsi="Sakkal Majalla" w:cs="Sakkal Majalla" w:hint="cs"/>
                <w:sz w:val="26"/>
                <w:szCs w:val="26"/>
                <w:rtl/>
              </w:rPr>
              <w:t>19</w:t>
            </w:r>
          </w:p>
        </w:tc>
        <w:tc>
          <w:tcPr>
            <w:tcW w:w="3254" w:type="dxa"/>
          </w:tcPr>
          <w:p w14:paraId="52787D70" w14:textId="6A1F495F" w:rsidR="003051AD" w:rsidRPr="00252D23" w:rsidRDefault="003051AD" w:rsidP="003051AD">
            <w:pPr>
              <w:jc w:val="both"/>
              <w:rPr>
                <w:rFonts w:ascii="Sakkal Majalla" w:hAnsi="Sakkal Majalla" w:cs="Sakkal Majalla"/>
                <w:sz w:val="28"/>
                <w:szCs w:val="28"/>
                <w:rtl/>
              </w:rPr>
            </w:pPr>
            <w:r w:rsidRPr="00252D23">
              <w:rPr>
                <w:rFonts w:ascii="Sakkal Majalla" w:hAnsi="Sakkal Majalla" w:cs="Sakkal Majalla"/>
                <w:sz w:val="28"/>
                <w:szCs w:val="28"/>
                <w:rtl/>
                <w:lang w:bidi="ar-YE"/>
              </w:rPr>
              <w:t>تساعد آليات العمل الحالية في تقليل الأخطاء عند اتخاذ القرار.</w:t>
            </w:r>
          </w:p>
        </w:tc>
        <w:tc>
          <w:tcPr>
            <w:tcW w:w="993" w:type="dxa"/>
            <w:vAlign w:val="center"/>
          </w:tcPr>
          <w:p w14:paraId="737111E5" w14:textId="0E553C34" w:rsidR="003051AD" w:rsidRPr="00611796" w:rsidRDefault="003051AD" w:rsidP="00611796">
            <w:pPr>
              <w:bidi w:val="0"/>
              <w:jc w:val="center"/>
              <w:rPr>
                <w:rFonts w:ascii="Sakkal Majalla" w:hAnsi="Sakkal Majalla" w:cs="Sakkal Majalla"/>
                <w:sz w:val="28"/>
                <w:szCs w:val="28"/>
                <w:rtl/>
              </w:rPr>
            </w:pPr>
            <w:r w:rsidRPr="00611796">
              <w:rPr>
                <w:rFonts w:ascii="Sakkal Majalla" w:hAnsi="Sakkal Majalla" w:cs="Sakkal Majalla"/>
                <w:sz w:val="28"/>
                <w:szCs w:val="28"/>
              </w:rPr>
              <w:t>4.14</w:t>
            </w:r>
          </w:p>
        </w:tc>
        <w:tc>
          <w:tcPr>
            <w:tcW w:w="1134" w:type="dxa"/>
            <w:vAlign w:val="center"/>
          </w:tcPr>
          <w:p w14:paraId="53C86C2F" w14:textId="6EFA2400" w:rsidR="003051AD" w:rsidRPr="00611796" w:rsidRDefault="003051AD" w:rsidP="00611796">
            <w:pPr>
              <w:bidi w:val="0"/>
              <w:jc w:val="center"/>
              <w:rPr>
                <w:rFonts w:ascii="Sakkal Majalla" w:hAnsi="Sakkal Majalla" w:cs="Sakkal Majalla"/>
                <w:sz w:val="28"/>
                <w:szCs w:val="28"/>
                <w:rtl/>
              </w:rPr>
            </w:pPr>
            <w:r w:rsidRPr="00611796">
              <w:rPr>
                <w:rFonts w:ascii="Sakkal Majalla" w:hAnsi="Sakkal Majalla" w:cs="Sakkal Majalla"/>
                <w:sz w:val="28"/>
                <w:szCs w:val="28"/>
              </w:rPr>
              <w:t>0.651</w:t>
            </w:r>
          </w:p>
        </w:tc>
        <w:tc>
          <w:tcPr>
            <w:tcW w:w="992" w:type="dxa"/>
            <w:vAlign w:val="center"/>
          </w:tcPr>
          <w:p w14:paraId="4AEB39CA" w14:textId="317A0A6A" w:rsidR="003051AD" w:rsidRPr="00611796" w:rsidRDefault="0001790C" w:rsidP="00611796">
            <w:pPr>
              <w:bidi w:val="0"/>
              <w:jc w:val="center"/>
              <w:rPr>
                <w:rFonts w:ascii="Sakkal Majalla" w:hAnsi="Sakkal Majalla" w:cs="Sakkal Majalla"/>
                <w:sz w:val="28"/>
                <w:szCs w:val="28"/>
                <w:rtl/>
              </w:rPr>
            </w:pPr>
            <w:r>
              <w:rPr>
                <w:rFonts w:ascii="Sakkal Majalla" w:hAnsi="Sakkal Majalla" w:cs="Sakkal Majalla" w:hint="cs"/>
                <w:sz w:val="28"/>
                <w:szCs w:val="28"/>
                <w:rtl/>
              </w:rPr>
              <w:t>موافق</w:t>
            </w:r>
          </w:p>
        </w:tc>
        <w:tc>
          <w:tcPr>
            <w:tcW w:w="992" w:type="dxa"/>
            <w:vAlign w:val="center"/>
          </w:tcPr>
          <w:p w14:paraId="3D14D7BE" w14:textId="66470866" w:rsidR="003051AD" w:rsidRPr="00611796" w:rsidRDefault="003051AD" w:rsidP="00611796">
            <w:pPr>
              <w:bidi w:val="0"/>
              <w:jc w:val="center"/>
              <w:rPr>
                <w:rFonts w:ascii="Sakkal Majalla" w:hAnsi="Sakkal Majalla" w:cs="Sakkal Majalla"/>
                <w:sz w:val="28"/>
                <w:szCs w:val="28"/>
                <w:rtl/>
              </w:rPr>
            </w:pPr>
            <w:r w:rsidRPr="00611796">
              <w:rPr>
                <w:rFonts w:ascii="Sakkal Majalla" w:hAnsi="Sakkal Majalla" w:cs="Sakkal Majalla"/>
                <w:sz w:val="28"/>
                <w:szCs w:val="28"/>
              </w:rPr>
              <w:t>83%</w:t>
            </w:r>
          </w:p>
        </w:tc>
        <w:tc>
          <w:tcPr>
            <w:tcW w:w="850" w:type="dxa"/>
            <w:vAlign w:val="center"/>
          </w:tcPr>
          <w:p w14:paraId="63A57A4C" w14:textId="2B0F0E60" w:rsidR="003051AD" w:rsidRPr="00611796" w:rsidRDefault="00842F78" w:rsidP="00611796">
            <w:pPr>
              <w:jc w:val="center"/>
              <w:rPr>
                <w:rFonts w:ascii="Sakkal Majalla" w:hAnsi="Sakkal Majalla" w:cs="Sakkal Majalla"/>
                <w:sz w:val="28"/>
                <w:szCs w:val="28"/>
                <w:rtl/>
              </w:rPr>
            </w:pPr>
            <w:r>
              <w:rPr>
                <w:rFonts w:ascii="Sakkal Majalla" w:hAnsi="Sakkal Majalla" w:cs="Sakkal Majalla" w:hint="cs"/>
                <w:sz w:val="28"/>
                <w:szCs w:val="28"/>
                <w:rtl/>
              </w:rPr>
              <w:t>مرتفعة (2)</w:t>
            </w:r>
          </w:p>
        </w:tc>
      </w:tr>
      <w:tr w:rsidR="003051AD" w:rsidRPr="00313E71" w14:paraId="33B24E51" w14:textId="77777777" w:rsidTr="00611796">
        <w:tc>
          <w:tcPr>
            <w:tcW w:w="444" w:type="dxa"/>
          </w:tcPr>
          <w:p w14:paraId="7F5FA23D" w14:textId="42935256" w:rsidR="003051AD" w:rsidRPr="00313E71" w:rsidRDefault="003051AD" w:rsidP="003051AD">
            <w:pPr>
              <w:jc w:val="both"/>
              <w:rPr>
                <w:rFonts w:ascii="Sakkal Majalla" w:hAnsi="Sakkal Majalla" w:cs="Sakkal Majalla"/>
                <w:sz w:val="26"/>
                <w:szCs w:val="26"/>
                <w:rtl/>
              </w:rPr>
            </w:pPr>
            <w:r>
              <w:rPr>
                <w:rFonts w:ascii="Sakkal Majalla" w:hAnsi="Sakkal Majalla" w:cs="Sakkal Majalla" w:hint="cs"/>
                <w:sz w:val="26"/>
                <w:szCs w:val="26"/>
                <w:rtl/>
              </w:rPr>
              <w:t>20</w:t>
            </w:r>
          </w:p>
        </w:tc>
        <w:tc>
          <w:tcPr>
            <w:tcW w:w="3254" w:type="dxa"/>
          </w:tcPr>
          <w:p w14:paraId="12E00A94" w14:textId="5F8770E1" w:rsidR="003051AD" w:rsidRPr="00252D23" w:rsidRDefault="003051AD" w:rsidP="003051AD">
            <w:pPr>
              <w:jc w:val="both"/>
              <w:rPr>
                <w:rFonts w:ascii="Sakkal Majalla" w:hAnsi="Sakkal Majalla" w:cs="Sakkal Majalla"/>
                <w:sz w:val="28"/>
                <w:szCs w:val="28"/>
                <w:rtl/>
              </w:rPr>
            </w:pPr>
            <w:r w:rsidRPr="00252D23">
              <w:rPr>
                <w:rFonts w:ascii="Sakkal Majalla" w:hAnsi="Sakkal Majalla" w:cs="Sakkal Majalla"/>
                <w:sz w:val="28"/>
                <w:szCs w:val="28"/>
                <w:rtl/>
                <w:lang w:bidi="ar-YE"/>
              </w:rPr>
              <w:t>تتمتع الإدارة بقدرة جيدة على توقع المخاطر قبل وقوعها.</w:t>
            </w:r>
          </w:p>
        </w:tc>
        <w:tc>
          <w:tcPr>
            <w:tcW w:w="993" w:type="dxa"/>
            <w:vAlign w:val="center"/>
          </w:tcPr>
          <w:p w14:paraId="38029287" w14:textId="02EE1883" w:rsidR="003051AD" w:rsidRPr="00611796" w:rsidRDefault="003051AD" w:rsidP="00611796">
            <w:pPr>
              <w:bidi w:val="0"/>
              <w:jc w:val="center"/>
              <w:rPr>
                <w:rFonts w:ascii="Sakkal Majalla" w:hAnsi="Sakkal Majalla" w:cs="Sakkal Majalla"/>
                <w:sz w:val="28"/>
                <w:szCs w:val="28"/>
                <w:rtl/>
              </w:rPr>
            </w:pPr>
            <w:r w:rsidRPr="00611796">
              <w:rPr>
                <w:rFonts w:ascii="Sakkal Majalla" w:hAnsi="Sakkal Majalla" w:cs="Sakkal Majalla"/>
                <w:sz w:val="28"/>
                <w:szCs w:val="28"/>
              </w:rPr>
              <w:t>4.16</w:t>
            </w:r>
          </w:p>
        </w:tc>
        <w:tc>
          <w:tcPr>
            <w:tcW w:w="1134" w:type="dxa"/>
            <w:vAlign w:val="center"/>
          </w:tcPr>
          <w:p w14:paraId="55BC18D0" w14:textId="3CA552EA" w:rsidR="003051AD" w:rsidRPr="00611796" w:rsidRDefault="003051AD" w:rsidP="00611796">
            <w:pPr>
              <w:bidi w:val="0"/>
              <w:jc w:val="center"/>
              <w:rPr>
                <w:rFonts w:ascii="Sakkal Majalla" w:hAnsi="Sakkal Majalla" w:cs="Sakkal Majalla"/>
                <w:sz w:val="28"/>
                <w:szCs w:val="28"/>
                <w:rtl/>
              </w:rPr>
            </w:pPr>
            <w:r w:rsidRPr="00611796">
              <w:rPr>
                <w:rFonts w:ascii="Sakkal Majalla" w:hAnsi="Sakkal Majalla" w:cs="Sakkal Majalla"/>
                <w:sz w:val="28"/>
                <w:szCs w:val="28"/>
              </w:rPr>
              <w:t>0.737</w:t>
            </w:r>
          </w:p>
        </w:tc>
        <w:tc>
          <w:tcPr>
            <w:tcW w:w="992" w:type="dxa"/>
            <w:vAlign w:val="center"/>
          </w:tcPr>
          <w:p w14:paraId="2C10C040" w14:textId="2B94C60C" w:rsidR="003051AD" w:rsidRPr="00611796" w:rsidRDefault="00842F78" w:rsidP="00611796">
            <w:pPr>
              <w:bidi w:val="0"/>
              <w:jc w:val="center"/>
              <w:rPr>
                <w:rFonts w:ascii="Sakkal Majalla" w:hAnsi="Sakkal Majalla" w:cs="Sakkal Majalla"/>
                <w:sz w:val="28"/>
                <w:szCs w:val="28"/>
                <w:rtl/>
              </w:rPr>
            </w:pPr>
            <w:r>
              <w:rPr>
                <w:rFonts w:ascii="Sakkal Majalla" w:hAnsi="Sakkal Majalla" w:cs="Sakkal Majalla" w:hint="cs"/>
                <w:sz w:val="28"/>
                <w:szCs w:val="28"/>
                <w:rtl/>
              </w:rPr>
              <w:t>موافق</w:t>
            </w:r>
          </w:p>
        </w:tc>
        <w:tc>
          <w:tcPr>
            <w:tcW w:w="992" w:type="dxa"/>
            <w:vAlign w:val="center"/>
          </w:tcPr>
          <w:p w14:paraId="19AC252E" w14:textId="58D01CF9" w:rsidR="003051AD" w:rsidRPr="00611796" w:rsidRDefault="003051AD" w:rsidP="00611796">
            <w:pPr>
              <w:bidi w:val="0"/>
              <w:jc w:val="center"/>
              <w:rPr>
                <w:rFonts w:ascii="Sakkal Majalla" w:hAnsi="Sakkal Majalla" w:cs="Sakkal Majalla"/>
                <w:sz w:val="28"/>
                <w:szCs w:val="28"/>
                <w:rtl/>
              </w:rPr>
            </w:pPr>
            <w:r w:rsidRPr="00611796">
              <w:rPr>
                <w:rFonts w:ascii="Sakkal Majalla" w:hAnsi="Sakkal Majalla" w:cs="Sakkal Majalla"/>
                <w:sz w:val="28"/>
                <w:szCs w:val="28"/>
              </w:rPr>
              <w:t>83%</w:t>
            </w:r>
          </w:p>
        </w:tc>
        <w:tc>
          <w:tcPr>
            <w:tcW w:w="850" w:type="dxa"/>
            <w:vAlign w:val="center"/>
          </w:tcPr>
          <w:p w14:paraId="7C1B0596" w14:textId="34C90173" w:rsidR="003051AD" w:rsidRPr="00611796" w:rsidRDefault="00842F78" w:rsidP="00611796">
            <w:pPr>
              <w:jc w:val="center"/>
              <w:rPr>
                <w:rFonts w:ascii="Sakkal Majalla" w:hAnsi="Sakkal Majalla" w:cs="Sakkal Majalla"/>
                <w:sz w:val="28"/>
                <w:szCs w:val="28"/>
                <w:rtl/>
              </w:rPr>
            </w:pPr>
            <w:r>
              <w:rPr>
                <w:rFonts w:ascii="Sakkal Majalla" w:hAnsi="Sakkal Majalla" w:cs="Sakkal Majalla" w:hint="cs"/>
                <w:sz w:val="28"/>
                <w:szCs w:val="28"/>
                <w:rtl/>
              </w:rPr>
              <w:t>مرتفعة (1)</w:t>
            </w:r>
          </w:p>
        </w:tc>
      </w:tr>
      <w:tr w:rsidR="003051AD" w:rsidRPr="00313E71" w14:paraId="1905BE08" w14:textId="77777777" w:rsidTr="00611796">
        <w:trPr>
          <w:trHeight w:val="507"/>
        </w:trPr>
        <w:tc>
          <w:tcPr>
            <w:tcW w:w="444" w:type="dxa"/>
          </w:tcPr>
          <w:p w14:paraId="5A7358F5" w14:textId="77777777" w:rsidR="003051AD" w:rsidRPr="00462FC9" w:rsidRDefault="003051AD" w:rsidP="003051AD">
            <w:pPr>
              <w:jc w:val="both"/>
              <w:rPr>
                <w:rFonts w:ascii="Sakkal Majalla" w:hAnsi="Sakkal Majalla" w:cs="Sakkal Majalla"/>
                <w:b/>
                <w:bCs/>
                <w:sz w:val="26"/>
                <w:szCs w:val="26"/>
                <w:rtl/>
              </w:rPr>
            </w:pPr>
          </w:p>
        </w:tc>
        <w:tc>
          <w:tcPr>
            <w:tcW w:w="3254" w:type="dxa"/>
          </w:tcPr>
          <w:p w14:paraId="16289F8D" w14:textId="77777777" w:rsidR="003051AD" w:rsidRPr="00462FC9" w:rsidRDefault="003051AD" w:rsidP="003051AD">
            <w:pPr>
              <w:jc w:val="both"/>
              <w:rPr>
                <w:rFonts w:ascii="Sakkal Majalla" w:hAnsi="Sakkal Majalla" w:cs="Sakkal Majalla"/>
                <w:b/>
                <w:bCs/>
                <w:sz w:val="26"/>
                <w:szCs w:val="26"/>
                <w:rtl/>
              </w:rPr>
            </w:pPr>
            <w:r w:rsidRPr="00462FC9">
              <w:rPr>
                <w:rFonts w:ascii="Sakkal Majalla" w:hAnsi="Sakkal Majalla" w:cs="Sakkal Majalla" w:hint="cs"/>
                <w:b/>
                <w:bCs/>
                <w:sz w:val="26"/>
                <w:szCs w:val="26"/>
                <w:rtl/>
              </w:rPr>
              <w:t>الدرجة الكلية للمحور</w:t>
            </w:r>
          </w:p>
        </w:tc>
        <w:tc>
          <w:tcPr>
            <w:tcW w:w="993" w:type="dxa"/>
            <w:vAlign w:val="center"/>
          </w:tcPr>
          <w:p w14:paraId="2F7D90F5" w14:textId="381BC870" w:rsidR="003051AD" w:rsidRPr="00611796" w:rsidRDefault="003051AD" w:rsidP="00611796">
            <w:pPr>
              <w:bidi w:val="0"/>
              <w:jc w:val="center"/>
              <w:rPr>
                <w:rFonts w:ascii="Sakkal Majalla" w:hAnsi="Sakkal Majalla" w:cs="Sakkal Majalla"/>
                <w:b/>
                <w:bCs/>
                <w:sz w:val="28"/>
                <w:szCs w:val="28"/>
                <w:rtl/>
              </w:rPr>
            </w:pPr>
            <w:r w:rsidRPr="00611796">
              <w:rPr>
                <w:rFonts w:ascii="Sakkal Majalla" w:hAnsi="Sakkal Majalla" w:cs="Sakkal Majalla"/>
                <w:b/>
                <w:bCs/>
                <w:sz w:val="28"/>
                <w:szCs w:val="28"/>
              </w:rPr>
              <w:t>4.10</w:t>
            </w:r>
          </w:p>
        </w:tc>
        <w:tc>
          <w:tcPr>
            <w:tcW w:w="1134" w:type="dxa"/>
            <w:vAlign w:val="center"/>
          </w:tcPr>
          <w:p w14:paraId="7F2ECB56" w14:textId="230CF2DB" w:rsidR="003051AD" w:rsidRPr="00611796" w:rsidRDefault="003051AD" w:rsidP="00611796">
            <w:pPr>
              <w:bidi w:val="0"/>
              <w:jc w:val="center"/>
              <w:rPr>
                <w:rFonts w:ascii="Sakkal Majalla" w:hAnsi="Sakkal Majalla" w:cs="Sakkal Majalla"/>
                <w:b/>
                <w:bCs/>
                <w:sz w:val="28"/>
                <w:szCs w:val="28"/>
                <w:rtl/>
              </w:rPr>
            </w:pPr>
            <w:r w:rsidRPr="00611796">
              <w:rPr>
                <w:rFonts w:ascii="Sakkal Majalla" w:hAnsi="Sakkal Majalla" w:cs="Sakkal Majalla"/>
                <w:b/>
                <w:bCs/>
                <w:sz w:val="28"/>
                <w:szCs w:val="28"/>
              </w:rPr>
              <w:t>0.536</w:t>
            </w:r>
          </w:p>
        </w:tc>
        <w:tc>
          <w:tcPr>
            <w:tcW w:w="992" w:type="dxa"/>
            <w:vAlign w:val="center"/>
          </w:tcPr>
          <w:p w14:paraId="413B9542" w14:textId="7543BD5E" w:rsidR="003051AD" w:rsidRPr="00611796" w:rsidRDefault="004D787B" w:rsidP="00611796">
            <w:pPr>
              <w:bidi w:val="0"/>
              <w:jc w:val="center"/>
              <w:rPr>
                <w:rFonts w:ascii="Sakkal Majalla" w:hAnsi="Sakkal Majalla" w:cs="Sakkal Majalla"/>
                <w:b/>
                <w:bCs/>
                <w:sz w:val="28"/>
                <w:szCs w:val="28"/>
                <w:rtl/>
              </w:rPr>
            </w:pPr>
            <w:r>
              <w:rPr>
                <w:rFonts w:ascii="Sakkal Majalla" w:hAnsi="Sakkal Majalla" w:cs="Sakkal Majalla" w:hint="cs"/>
                <w:b/>
                <w:bCs/>
                <w:sz w:val="28"/>
                <w:szCs w:val="28"/>
                <w:rtl/>
              </w:rPr>
              <w:t>موافق</w:t>
            </w:r>
          </w:p>
        </w:tc>
        <w:tc>
          <w:tcPr>
            <w:tcW w:w="992" w:type="dxa"/>
            <w:vAlign w:val="center"/>
          </w:tcPr>
          <w:p w14:paraId="25D9D7ED" w14:textId="6FBCEB5E" w:rsidR="003051AD" w:rsidRPr="00611796" w:rsidRDefault="003051AD" w:rsidP="00611796">
            <w:pPr>
              <w:bidi w:val="0"/>
              <w:jc w:val="center"/>
              <w:rPr>
                <w:rFonts w:ascii="Sakkal Majalla" w:hAnsi="Sakkal Majalla" w:cs="Sakkal Majalla"/>
                <w:b/>
                <w:bCs/>
                <w:sz w:val="28"/>
                <w:szCs w:val="28"/>
                <w:rtl/>
              </w:rPr>
            </w:pPr>
            <w:r w:rsidRPr="00611796">
              <w:rPr>
                <w:rFonts w:ascii="Sakkal Majalla" w:hAnsi="Sakkal Majalla" w:cs="Sakkal Majalla"/>
                <w:b/>
                <w:bCs/>
                <w:sz w:val="28"/>
                <w:szCs w:val="28"/>
              </w:rPr>
              <w:t>83%</w:t>
            </w:r>
          </w:p>
        </w:tc>
        <w:tc>
          <w:tcPr>
            <w:tcW w:w="850" w:type="dxa"/>
            <w:vAlign w:val="center"/>
          </w:tcPr>
          <w:p w14:paraId="313D557F" w14:textId="19D40AB2" w:rsidR="003051AD" w:rsidRPr="00611796" w:rsidRDefault="004D787B" w:rsidP="00611796">
            <w:pPr>
              <w:jc w:val="center"/>
              <w:rPr>
                <w:rFonts w:ascii="Sakkal Majalla" w:hAnsi="Sakkal Majalla" w:cs="Sakkal Majalla"/>
                <w:b/>
                <w:bCs/>
                <w:sz w:val="28"/>
                <w:szCs w:val="28"/>
                <w:rtl/>
              </w:rPr>
            </w:pPr>
            <w:r>
              <w:rPr>
                <w:rFonts w:ascii="Sakkal Majalla" w:hAnsi="Sakkal Majalla" w:cs="Sakkal Majalla" w:hint="cs"/>
                <w:b/>
                <w:bCs/>
                <w:sz w:val="28"/>
                <w:szCs w:val="28"/>
                <w:rtl/>
              </w:rPr>
              <w:t>مرتفعة</w:t>
            </w:r>
          </w:p>
        </w:tc>
      </w:tr>
    </w:tbl>
    <w:p w14:paraId="057A00D8" w14:textId="77777777" w:rsidR="00753614" w:rsidRPr="00672EED" w:rsidRDefault="00753614" w:rsidP="009328E7">
      <w:pPr>
        <w:spacing w:line="360" w:lineRule="auto"/>
        <w:jc w:val="both"/>
        <w:rPr>
          <w:rFonts w:ascii="Sakkal Majalla" w:hAnsi="Sakkal Majalla" w:cs="Sakkal Majalla"/>
          <w:sz w:val="16"/>
          <w:szCs w:val="16"/>
          <w:rtl/>
        </w:rPr>
      </w:pPr>
    </w:p>
    <w:p w14:paraId="0CEAD897" w14:textId="20210BDF" w:rsidR="009328E7" w:rsidRDefault="007E09A5" w:rsidP="0001790C">
      <w:pPr>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يظهر </w:t>
      </w:r>
      <w:r w:rsidR="009328E7" w:rsidRPr="005F4FCC">
        <w:rPr>
          <w:rFonts w:ascii="Sakkal Majalla" w:hAnsi="Sakkal Majalla" w:cs="Sakkal Majalla" w:hint="cs"/>
          <w:sz w:val="32"/>
          <w:szCs w:val="32"/>
          <w:rtl/>
        </w:rPr>
        <w:t>الجدول رقم (</w:t>
      </w:r>
      <w:r w:rsidR="005031E8">
        <w:rPr>
          <w:rFonts w:ascii="Sakkal Majalla" w:hAnsi="Sakkal Majalla" w:cs="Sakkal Majalla" w:hint="cs"/>
          <w:sz w:val="32"/>
          <w:szCs w:val="32"/>
          <w:rtl/>
        </w:rPr>
        <w:t>13</w:t>
      </w:r>
      <w:r w:rsidR="009328E7" w:rsidRPr="005F4FCC">
        <w:rPr>
          <w:rFonts w:ascii="Sakkal Majalla" w:hAnsi="Sakkal Majalla" w:cs="Sakkal Majalla" w:hint="cs"/>
          <w:sz w:val="32"/>
          <w:szCs w:val="32"/>
          <w:rtl/>
        </w:rPr>
        <w:t xml:space="preserve">) </w:t>
      </w:r>
      <w:r w:rsidR="00D86B49">
        <w:rPr>
          <w:rFonts w:ascii="Sakkal Majalla" w:hAnsi="Sakkal Majalla" w:cs="Sakkal Majalla" w:hint="cs"/>
          <w:sz w:val="32"/>
          <w:szCs w:val="32"/>
          <w:rtl/>
        </w:rPr>
        <w:t xml:space="preserve">المتوسطات الحسابية والانحرافات المعيارية </w:t>
      </w:r>
      <w:r w:rsidR="009D3213">
        <w:rPr>
          <w:rFonts w:ascii="Sakkal Majalla" w:hAnsi="Sakkal Majalla" w:cs="Sakkal Majalla" w:hint="cs"/>
          <w:sz w:val="32"/>
          <w:szCs w:val="32"/>
          <w:rtl/>
        </w:rPr>
        <w:t xml:space="preserve">لنتائج استجابة </w:t>
      </w:r>
      <w:r w:rsidR="009328E7" w:rsidRPr="005F4FCC">
        <w:rPr>
          <w:rFonts w:ascii="Sakkal Majalla" w:hAnsi="Sakkal Majalla" w:cs="Sakkal Majalla" w:hint="cs"/>
          <w:sz w:val="32"/>
          <w:szCs w:val="32"/>
          <w:rtl/>
        </w:rPr>
        <w:t xml:space="preserve">أفراد الدراسة حول </w:t>
      </w:r>
      <w:r w:rsidR="001D22E0">
        <w:rPr>
          <w:rFonts w:ascii="Sakkal Majalla" w:hAnsi="Sakkal Majalla" w:cs="Sakkal Majalla" w:hint="cs"/>
          <w:sz w:val="32"/>
          <w:szCs w:val="32"/>
          <w:rtl/>
        </w:rPr>
        <w:t xml:space="preserve">فقرات </w:t>
      </w:r>
      <w:r w:rsidR="00123F13">
        <w:rPr>
          <w:rFonts w:ascii="Sakkal Majalla" w:hAnsi="Sakkal Majalla" w:cs="Sakkal Majalla" w:hint="cs"/>
          <w:sz w:val="32"/>
          <w:szCs w:val="32"/>
          <w:rtl/>
        </w:rPr>
        <w:t xml:space="preserve">المتغير التابع </w:t>
      </w:r>
      <w:r w:rsidR="00FD4DC7">
        <w:rPr>
          <w:rFonts w:ascii="Sakkal Majalla" w:hAnsi="Sakkal Majalla" w:cs="Sakkal Majalla" w:hint="cs"/>
          <w:sz w:val="32"/>
          <w:szCs w:val="32"/>
          <w:rtl/>
        </w:rPr>
        <w:t>(تحسين عملية اتخاذ القرار الإداري).</w:t>
      </w:r>
    </w:p>
    <w:p w14:paraId="45569C79" w14:textId="4094E3A4" w:rsidR="00FD4DC7" w:rsidRDefault="00DC2F93" w:rsidP="0032131B">
      <w:pPr>
        <w:spacing w:line="360" w:lineRule="auto"/>
        <w:jc w:val="both"/>
        <w:rPr>
          <w:rFonts w:ascii="Sakkal Majalla" w:hAnsi="Sakkal Majalla" w:cs="Sakkal Majalla"/>
          <w:sz w:val="32"/>
          <w:szCs w:val="32"/>
          <w:rtl/>
          <w:lang w:bidi="ar-YE"/>
        </w:rPr>
      </w:pPr>
      <w:r>
        <w:rPr>
          <w:rFonts w:ascii="Sakkal Majalla" w:hAnsi="Sakkal Majalla" w:cs="Sakkal Majalla" w:hint="cs"/>
          <w:sz w:val="32"/>
          <w:szCs w:val="32"/>
          <w:rtl/>
        </w:rPr>
        <w:t xml:space="preserve">وتبين </w:t>
      </w:r>
      <w:r w:rsidR="00493F68">
        <w:rPr>
          <w:rFonts w:ascii="Sakkal Majalla" w:hAnsi="Sakkal Majalla" w:cs="Sakkal Majalla" w:hint="cs"/>
          <w:sz w:val="32"/>
          <w:szCs w:val="32"/>
          <w:rtl/>
        </w:rPr>
        <w:t xml:space="preserve">النتائج </w:t>
      </w:r>
      <w:r w:rsidR="00FD4DC7">
        <w:rPr>
          <w:rFonts w:ascii="Sakkal Majalla" w:hAnsi="Sakkal Majalla" w:cs="Sakkal Majalla" w:hint="cs"/>
          <w:sz w:val="32"/>
          <w:szCs w:val="32"/>
          <w:rtl/>
        </w:rPr>
        <w:t>أن المتوسط العام لاستجابات المشاركين في الدراسة حول فقرات المحور هو "موافق" وبمتوسط حسابي قدره (</w:t>
      </w:r>
      <w:r w:rsidR="00FD4DC7">
        <w:rPr>
          <w:rFonts w:ascii="Sakkal Majalla" w:hAnsi="Sakkal Majalla" w:cs="Sakkal Majalla"/>
          <w:sz w:val="32"/>
          <w:szCs w:val="32"/>
        </w:rPr>
        <w:t>4.</w:t>
      </w:r>
      <w:r w:rsidR="00AC682E">
        <w:rPr>
          <w:rFonts w:ascii="Sakkal Majalla" w:hAnsi="Sakkal Majalla" w:cs="Sakkal Majalla"/>
          <w:sz w:val="32"/>
          <w:szCs w:val="32"/>
        </w:rPr>
        <w:t>10</w:t>
      </w:r>
      <w:r w:rsidR="00FD4DC7">
        <w:rPr>
          <w:rFonts w:ascii="Sakkal Majalla" w:hAnsi="Sakkal Majalla" w:cs="Sakkal Majalla" w:hint="cs"/>
          <w:sz w:val="32"/>
          <w:szCs w:val="32"/>
          <w:rtl/>
        </w:rPr>
        <w:t xml:space="preserve">) </w:t>
      </w:r>
      <w:r w:rsidR="00FD4DC7">
        <w:rPr>
          <w:rFonts w:ascii="Sakkal Majalla" w:hAnsi="Sakkal Majalla" w:cs="Sakkal Majalla" w:hint="cs"/>
          <w:sz w:val="32"/>
          <w:szCs w:val="32"/>
          <w:rtl/>
          <w:lang w:bidi="ar-YE"/>
        </w:rPr>
        <w:t>وانحراف معياري (</w:t>
      </w:r>
      <w:r w:rsidR="00FD4DC7">
        <w:rPr>
          <w:rFonts w:ascii="Sakkal Majalla" w:hAnsi="Sakkal Majalla" w:cs="Sakkal Majalla"/>
          <w:sz w:val="32"/>
          <w:szCs w:val="32"/>
          <w:lang w:bidi="ar-YE"/>
        </w:rPr>
        <w:t>0.</w:t>
      </w:r>
      <w:r w:rsidR="00557C60">
        <w:rPr>
          <w:rFonts w:ascii="Sakkal Majalla" w:hAnsi="Sakkal Majalla" w:cs="Sakkal Majalla"/>
          <w:sz w:val="32"/>
          <w:szCs w:val="32"/>
          <w:lang w:bidi="ar-YE"/>
        </w:rPr>
        <w:t>536</w:t>
      </w:r>
      <w:r w:rsidR="00FD4DC7">
        <w:rPr>
          <w:rFonts w:ascii="Sakkal Majalla" w:hAnsi="Sakkal Majalla" w:cs="Sakkal Majalla" w:hint="cs"/>
          <w:sz w:val="32"/>
          <w:szCs w:val="32"/>
          <w:rtl/>
          <w:lang w:bidi="ar-YE"/>
        </w:rPr>
        <w:t>)</w:t>
      </w:r>
      <w:r w:rsidR="000453C3">
        <w:rPr>
          <w:rFonts w:ascii="Sakkal Majalla" w:hAnsi="Sakkal Majalla" w:cs="Sakkal Majalla" w:hint="cs"/>
          <w:sz w:val="32"/>
          <w:szCs w:val="32"/>
          <w:rtl/>
          <w:lang w:bidi="ar-YE"/>
        </w:rPr>
        <w:t xml:space="preserve">. </w:t>
      </w:r>
      <w:r w:rsidR="000453C3" w:rsidRPr="000453C3">
        <w:rPr>
          <w:rFonts w:ascii="Sakkal Majalla" w:hAnsi="Sakkal Majalla" w:cs="Sakkal Majalla" w:hint="eastAsia"/>
          <w:sz w:val="32"/>
          <w:szCs w:val="32"/>
          <w:rtl/>
          <w:lang w:bidi="ar-YE"/>
        </w:rPr>
        <w:t>وهو</w:t>
      </w:r>
      <w:r w:rsidR="000453C3" w:rsidRPr="000453C3">
        <w:rPr>
          <w:rFonts w:ascii="Sakkal Majalla" w:hAnsi="Sakkal Majalla" w:cs="Sakkal Majalla"/>
          <w:sz w:val="32"/>
          <w:szCs w:val="32"/>
          <w:rtl/>
          <w:lang w:bidi="ar-YE"/>
        </w:rPr>
        <w:t xml:space="preserve"> </w:t>
      </w:r>
      <w:r w:rsidR="000453C3" w:rsidRPr="000453C3">
        <w:rPr>
          <w:rFonts w:ascii="Sakkal Majalla" w:hAnsi="Sakkal Majalla" w:cs="Sakkal Majalla" w:hint="eastAsia"/>
          <w:sz w:val="32"/>
          <w:szCs w:val="32"/>
          <w:rtl/>
          <w:lang w:bidi="ar-YE"/>
        </w:rPr>
        <w:t>ما</w:t>
      </w:r>
      <w:r w:rsidR="000453C3" w:rsidRPr="000453C3">
        <w:rPr>
          <w:rFonts w:ascii="Sakkal Majalla" w:hAnsi="Sakkal Majalla" w:cs="Sakkal Majalla"/>
          <w:sz w:val="32"/>
          <w:szCs w:val="32"/>
          <w:rtl/>
          <w:lang w:bidi="ar-YE"/>
        </w:rPr>
        <w:t xml:space="preserve"> </w:t>
      </w:r>
      <w:r w:rsidR="000453C3" w:rsidRPr="000453C3">
        <w:rPr>
          <w:rFonts w:ascii="Sakkal Majalla" w:hAnsi="Sakkal Majalla" w:cs="Sakkal Majalla" w:hint="eastAsia"/>
          <w:sz w:val="32"/>
          <w:szCs w:val="32"/>
          <w:rtl/>
          <w:lang w:bidi="ar-YE"/>
        </w:rPr>
        <w:t>يعكس</w:t>
      </w:r>
      <w:r w:rsidR="000453C3" w:rsidRPr="000453C3">
        <w:rPr>
          <w:rFonts w:ascii="Sakkal Majalla" w:hAnsi="Sakkal Majalla" w:cs="Sakkal Majalla"/>
          <w:sz w:val="32"/>
          <w:szCs w:val="32"/>
          <w:rtl/>
          <w:lang w:bidi="ar-YE"/>
        </w:rPr>
        <w:t xml:space="preserve"> </w:t>
      </w:r>
      <w:r w:rsidR="000453C3" w:rsidRPr="000453C3">
        <w:rPr>
          <w:rFonts w:ascii="Sakkal Majalla" w:hAnsi="Sakkal Majalla" w:cs="Sakkal Majalla" w:hint="eastAsia"/>
          <w:sz w:val="32"/>
          <w:szCs w:val="32"/>
          <w:rtl/>
          <w:lang w:bidi="ar-YE"/>
        </w:rPr>
        <w:t>درجة</w:t>
      </w:r>
      <w:r w:rsidR="000453C3" w:rsidRPr="000453C3">
        <w:rPr>
          <w:rFonts w:ascii="Sakkal Majalla" w:hAnsi="Sakkal Majalla" w:cs="Sakkal Majalla"/>
          <w:sz w:val="32"/>
          <w:szCs w:val="32"/>
          <w:rtl/>
          <w:lang w:bidi="ar-YE"/>
        </w:rPr>
        <w:t xml:space="preserve"> </w:t>
      </w:r>
      <w:r w:rsidR="000453C3" w:rsidRPr="000453C3">
        <w:rPr>
          <w:rFonts w:ascii="Sakkal Majalla" w:hAnsi="Sakkal Majalla" w:cs="Sakkal Majalla" w:hint="eastAsia"/>
          <w:sz w:val="32"/>
          <w:szCs w:val="32"/>
          <w:rtl/>
          <w:lang w:bidi="ar-YE"/>
        </w:rPr>
        <w:t>مرتفعة</w:t>
      </w:r>
      <w:r w:rsidR="000453C3" w:rsidRPr="000453C3">
        <w:rPr>
          <w:rFonts w:ascii="Sakkal Majalla" w:hAnsi="Sakkal Majalla" w:cs="Sakkal Majalla"/>
          <w:sz w:val="32"/>
          <w:szCs w:val="32"/>
          <w:rtl/>
          <w:lang w:bidi="ar-YE"/>
        </w:rPr>
        <w:t xml:space="preserve"> </w:t>
      </w:r>
      <w:r w:rsidR="000453C3" w:rsidRPr="000453C3">
        <w:rPr>
          <w:rFonts w:ascii="Sakkal Majalla" w:hAnsi="Sakkal Majalla" w:cs="Sakkal Majalla" w:hint="eastAsia"/>
          <w:sz w:val="32"/>
          <w:szCs w:val="32"/>
          <w:rtl/>
          <w:lang w:bidi="ar-YE"/>
        </w:rPr>
        <w:t>من</w:t>
      </w:r>
      <w:r w:rsidR="000453C3" w:rsidRPr="000453C3">
        <w:rPr>
          <w:rFonts w:ascii="Sakkal Majalla" w:hAnsi="Sakkal Majalla" w:cs="Sakkal Majalla"/>
          <w:sz w:val="32"/>
          <w:szCs w:val="32"/>
          <w:rtl/>
          <w:lang w:bidi="ar-YE"/>
        </w:rPr>
        <w:t xml:space="preserve"> </w:t>
      </w:r>
      <w:r w:rsidR="000453C3" w:rsidRPr="000453C3">
        <w:rPr>
          <w:rFonts w:ascii="Sakkal Majalla" w:hAnsi="Sakkal Majalla" w:cs="Sakkal Majalla" w:hint="eastAsia"/>
          <w:sz w:val="32"/>
          <w:szCs w:val="32"/>
          <w:rtl/>
          <w:lang w:bidi="ar-YE"/>
        </w:rPr>
        <w:t>القناعة</w:t>
      </w:r>
      <w:r w:rsidR="000453C3" w:rsidRPr="000453C3">
        <w:rPr>
          <w:rFonts w:ascii="Sakkal Majalla" w:hAnsi="Sakkal Majalla" w:cs="Sakkal Majalla"/>
          <w:sz w:val="32"/>
          <w:szCs w:val="32"/>
          <w:rtl/>
          <w:lang w:bidi="ar-YE"/>
        </w:rPr>
        <w:t xml:space="preserve"> </w:t>
      </w:r>
      <w:r w:rsidR="000453C3" w:rsidRPr="000453C3">
        <w:rPr>
          <w:rFonts w:ascii="Sakkal Majalla" w:hAnsi="Sakkal Majalla" w:cs="Sakkal Majalla" w:hint="eastAsia"/>
          <w:sz w:val="32"/>
          <w:szCs w:val="32"/>
          <w:rtl/>
          <w:lang w:bidi="ar-YE"/>
        </w:rPr>
        <w:lastRenderedPageBreak/>
        <w:t>لدى</w:t>
      </w:r>
      <w:r w:rsidR="000453C3" w:rsidRPr="000453C3">
        <w:rPr>
          <w:rFonts w:ascii="Sakkal Majalla" w:hAnsi="Sakkal Majalla" w:cs="Sakkal Majalla"/>
          <w:sz w:val="32"/>
          <w:szCs w:val="32"/>
          <w:rtl/>
          <w:lang w:bidi="ar-YE"/>
        </w:rPr>
        <w:t xml:space="preserve"> </w:t>
      </w:r>
      <w:r w:rsidR="000453C3" w:rsidRPr="000453C3">
        <w:rPr>
          <w:rFonts w:ascii="Sakkal Majalla" w:hAnsi="Sakkal Majalla" w:cs="Sakkal Majalla" w:hint="eastAsia"/>
          <w:sz w:val="32"/>
          <w:szCs w:val="32"/>
          <w:rtl/>
          <w:lang w:bidi="ar-YE"/>
        </w:rPr>
        <w:t>أفراد</w:t>
      </w:r>
      <w:r w:rsidR="000453C3" w:rsidRPr="000453C3">
        <w:rPr>
          <w:rFonts w:ascii="Sakkal Majalla" w:hAnsi="Sakkal Majalla" w:cs="Sakkal Majalla"/>
          <w:sz w:val="32"/>
          <w:szCs w:val="32"/>
          <w:rtl/>
          <w:lang w:bidi="ar-YE"/>
        </w:rPr>
        <w:t xml:space="preserve"> </w:t>
      </w:r>
      <w:r w:rsidR="000453C3" w:rsidRPr="000453C3">
        <w:rPr>
          <w:rFonts w:ascii="Sakkal Majalla" w:hAnsi="Sakkal Majalla" w:cs="Sakkal Majalla" w:hint="eastAsia"/>
          <w:sz w:val="32"/>
          <w:szCs w:val="32"/>
          <w:rtl/>
          <w:lang w:bidi="ar-YE"/>
        </w:rPr>
        <w:t>العينة</w:t>
      </w:r>
      <w:r w:rsidR="000453C3" w:rsidRPr="000453C3">
        <w:rPr>
          <w:rFonts w:ascii="Sakkal Majalla" w:hAnsi="Sakkal Majalla" w:cs="Sakkal Majalla"/>
          <w:sz w:val="32"/>
          <w:szCs w:val="32"/>
          <w:rtl/>
          <w:lang w:bidi="ar-YE"/>
        </w:rPr>
        <w:t xml:space="preserve"> </w:t>
      </w:r>
      <w:r w:rsidR="000453C3" w:rsidRPr="000453C3">
        <w:rPr>
          <w:rFonts w:ascii="Sakkal Majalla" w:hAnsi="Sakkal Majalla" w:cs="Sakkal Majalla" w:hint="eastAsia"/>
          <w:sz w:val="32"/>
          <w:szCs w:val="32"/>
          <w:rtl/>
          <w:lang w:bidi="ar-YE"/>
        </w:rPr>
        <w:t>بأن</w:t>
      </w:r>
      <w:r w:rsidR="000453C3" w:rsidRPr="000453C3">
        <w:rPr>
          <w:rFonts w:ascii="Sakkal Majalla" w:hAnsi="Sakkal Majalla" w:cs="Sakkal Majalla"/>
          <w:sz w:val="32"/>
          <w:szCs w:val="32"/>
          <w:rtl/>
          <w:lang w:bidi="ar-YE"/>
        </w:rPr>
        <w:t xml:space="preserve"> </w:t>
      </w:r>
      <w:r w:rsidR="000453C3" w:rsidRPr="000453C3">
        <w:rPr>
          <w:rFonts w:ascii="Sakkal Majalla" w:hAnsi="Sakkal Majalla" w:cs="Sakkal Majalla" w:hint="eastAsia"/>
          <w:sz w:val="32"/>
          <w:szCs w:val="32"/>
          <w:rtl/>
          <w:lang w:bidi="ar-YE"/>
        </w:rPr>
        <w:t>القرارات</w:t>
      </w:r>
      <w:r w:rsidR="000453C3" w:rsidRPr="000453C3">
        <w:rPr>
          <w:rFonts w:ascii="Sakkal Majalla" w:hAnsi="Sakkal Majalla" w:cs="Sakkal Majalla"/>
          <w:sz w:val="32"/>
          <w:szCs w:val="32"/>
          <w:rtl/>
          <w:lang w:bidi="ar-YE"/>
        </w:rPr>
        <w:t xml:space="preserve"> </w:t>
      </w:r>
      <w:r w:rsidR="000453C3" w:rsidRPr="000453C3">
        <w:rPr>
          <w:rFonts w:ascii="Sakkal Majalla" w:hAnsi="Sakkal Majalla" w:cs="Sakkal Majalla" w:hint="eastAsia"/>
          <w:sz w:val="32"/>
          <w:szCs w:val="32"/>
          <w:rtl/>
          <w:lang w:bidi="ar-YE"/>
        </w:rPr>
        <w:t>الإدارية</w:t>
      </w:r>
      <w:r w:rsidR="000453C3" w:rsidRPr="000453C3">
        <w:rPr>
          <w:rFonts w:ascii="Sakkal Majalla" w:hAnsi="Sakkal Majalla" w:cs="Sakkal Majalla"/>
          <w:sz w:val="32"/>
          <w:szCs w:val="32"/>
          <w:rtl/>
          <w:lang w:bidi="ar-YE"/>
        </w:rPr>
        <w:t xml:space="preserve"> </w:t>
      </w:r>
      <w:r w:rsidR="000453C3" w:rsidRPr="000453C3">
        <w:rPr>
          <w:rFonts w:ascii="Sakkal Majalla" w:hAnsi="Sakkal Majalla" w:cs="Sakkal Majalla" w:hint="eastAsia"/>
          <w:sz w:val="32"/>
          <w:szCs w:val="32"/>
          <w:rtl/>
          <w:lang w:bidi="ar-YE"/>
        </w:rPr>
        <w:t>في</w:t>
      </w:r>
      <w:r w:rsidR="000453C3" w:rsidRPr="000453C3">
        <w:rPr>
          <w:rFonts w:ascii="Sakkal Majalla" w:hAnsi="Sakkal Majalla" w:cs="Sakkal Majalla"/>
          <w:sz w:val="32"/>
          <w:szCs w:val="32"/>
          <w:rtl/>
          <w:lang w:bidi="ar-YE"/>
        </w:rPr>
        <w:t xml:space="preserve"> </w:t>
      </w:r>
      <w:r w:rsidR="000453C3" w:rsidRPr="000453C3">
        <w:rPr>
          <w:rFonts w:ascii="Sakkal Majalla" w:hAnsi="Sakkal Majalla" w:cs="Sakkal Majalla" w:hint="eastAsia"/>
          <w:sz w:val="32"/>
          <w:szCs w:val="32"/>
          <w:rtl/>
          <w:lang w:bidi="ar-YE"/>
        </w:rPr>
        <w:t>الشركات</w:t>
      </w:r>
      <w:r w:rsidR="000453C3" w:rsidRPr="000453C3">
        <w:rPr>
          <w:rFonts w:ascii="Sakkal Majalla" w:hAnsi="Sakkal Majalla" w:cs="Sakkal Majalla"/>
          <w:sz w:val="32"/>
          <w:szCs w:val="32"/>
          <w:rtl/>
          <w:lang w:bidi="ar-YE"/>
        </w:rPr>
        <w:t xml:space="preserve"> </w:t>
      </w:r>
      <w:r w:rsidR="000453C3" w:rsidRPr="000453C3">
        <w:rPr>
          <w:rFonts w:ascii="Sakkal Majalla" w:hAnsi="Sakkal Majalla" w:cs="Sakkal Majalla" w:hint="eastAsia"/>
          <w:sz w:val="32"/>
          <w:szCs w:val="32"/>
          <w:rtl/>
          <w:lang w:bidi="ar-YE"/>
        </w:rPr>
        <w:t>الناشئة</w:t>
      </w:r>
      <w:r w:rsidR="000453C3" w:rsidRPr="000453C3">
        <w:rPr>
          <w:rFonts w:ascii="Sakkal Majalla" w:hAnsi="Sakkal Majalla" w:cs="Sakkal Majalla"/>
          <w:sz w:val="32"/>
          <w:szCs w:val="32"/>
          <w:rtl/>
          <w:lang w:bidi="ar-YE"/>
        </w:rPr>
        <w:t xml:space="preserve"> </w:t>
      </w:r>
      <w:r w:rsidR="000453C3" w:rsidRPr="000453C3">
        <w:rPr>
          <w:rFonts w:ascii="Sakkal Majalla" w:hAnsi="Sakkal Majalla" w:cs="Sakkal Majalla" w:hint="eastAsia"/>
          <w:sz w:val="32"/>
          <w:szCs w:val="32"/>
          <w:rtl/>
          <w:lang w:bidi="ar-YE"/>
        </w:rPr>
        <w:t>قد</w:t>
      </w:r>
      <w:r w:rsidR="000453C3" w:rsidRPr="000453C3">
        <w:rPr>
          <w:rFonts w:ascii="Sakkal Majalla" w:hAnsi="Sakkal Majalla" w:cs="Sakkal Majalla"/>
          <w:sz w:val="32"/>
          <w:szCs w:val="32"/>
          <w:rtl/>
          <w:lang w:bidi="ar-YE"/>
        </w:rPr>
        <w:t xml:space="preserve"> </w:t>
      </w:r>
      <w:r w:rsidR="000453C3" w:rsidRPr="000453C3">
        <w:rPr>
          <w:rFonts w:ascii="Sakkal Majalla" w:hAnsi="Sakkal Majalla" w:cs="Sakkal Majalla" w:hint="eastAsia"/>
          <w:sz w:val="32"/>
          <w:szCs w:val="32"/>
          <w:rtl/>
          <w:lang w:bidi="ar-YE"/>
        </w:rPr>
        <w:t>تحسنت</w:t>
      </w:r>
      <w:r w:rsidR="000453C3" w:rsidRPr="000453C3">
        <w:rPr>
          <w:rFonts w:ascii="Sakkal Majalla" w:hAnsi="Sakkal Majalla" w:cs="Sakkal Majalla"/>
          <w:sz w:val="32"/>
          <w:szCs w:val="32"/>
          <w:rtl/>
          <w:lang w:bidi="ar-YE"/>
        </w:rPr>
        <w:t xml:space="preserve"> </w:t>
      </w:r>
      <w:r w:rsidR="000453C3" w:rsidRPr="000453C3">
        <w:rPr>
          <w:rFonts w:ascii="Sakkal Majalla" w:hAnsi="Sakkal Majalla" w:cs="Sakkal Majalla" w:hint="eastAsia"/>
          <w:sz w:val="32"/>
          <w:szCs w:val="32"/>
          <w:rtl/>
          <w:lang w:bidi="ar-YE"/>
        </w:rPr>
        <w:t>بفعل</w:t>
      </w:r>
      <w:r w:rsidR="000453C3" w:rsidRPr="000453C3">
        <w:rPr>
          <w:rFonts w:ascii="Sakkal Majalla" w:hAnsi="Sakkal Majalla" w:cs="Sakkal Majalla"/>
          <w:sz w:val="32"/>
          <w:szCs w:val="32"/>
          <w:rtl/>
          <w:lang w:bidi="ar-YE"/>
        </w:rPr>
        <w:t xml:space="preserve"> </w:t>
      </w:r>
      <w:r w:rsidR="000453C3" w:rsidRPr="000453C3">
        <w:rPr>
          <w:rFonts w:ascii="Sakkal Majalla" w:hAnsi="Sakkal Majalla" w:cs="Sakkal Majalla" w:hint="eastAsia"/>
          <w:sz w:val="32"/>
          <w:szCs w:val="32"/>
          <w:rtl/>
          <w:lang w:bidi="ar-YE"/>
        </w:rPr>
        <w:t>استخدام</w:t>
      </w:r>
      <w:r w:rsidR="000453C3" w:rsidRPr="000453C3">
        <w:rPr>
          <w:rFonts w:ascii="Sakkal Majalla" w:hAnsi="Sakkal Majalla" w:cs="Sakkal Majalla"/>
          <w:sz w:val="32"/>
          <w:szCs w:val="32"/>
          <w:rtl/>
          <w:lang w:bidi="ar-YE"/>
        </w:rPr>
        <w:t xml:space="preserve"> </w:t>
      </w:r>
      <w:r w:rsidR="000453C3" w:rsidRPr="000453C3">
        <w:rPr>
          <w:rFonts w:ascii="Sakkal Majalla" w:hAnsi="Sakkal Majalla" w:cs="Sakkal Majalla" w:hint="eastAsia"/>
          <w:sz w:val="32"/>
          <w:szCs w:val="32"/>
          <w:rtl/>
          <w:lang w:bidi="ar-YE"/>
        </w:rPr>
        <w:t>تقنيات</w:t>
      </w:r>
      <w:r w:rsidR="000453C3" w:rsidRPr="000453C3">
        <w:rPr>
          <w:rFonts w:ascii="Sakkal Majalla" w:hAnsi="Sakkal Majalla" w:cs="Sakkal Majalla"/>
          <w:sz w:val="32"/>
          <w:szCs w:val="32"/>
          <w:rtl/>
          <w:lang w:bidi="ar-YE"/>
        </w:rPr>
        <w:t xml:space="preserve"> </w:t>
      </w:r>
      <w:r w:rsidR="000453C3" w:rsidRPr="000453C3">
        <w:rPr>
          <w:rFonts w:ascii="Sakkal Majalla" w:hAnsi="Sakkal Majalla" w:cs="Sakkal Majalla" w:hint="eastAsia"/>
          <w:sz w:val="32"/>
          <w:szCs w:val="32"/>
          <w:rtl/>
          <w:lang w:bidi="ar-YE"/>
        </w:rPr>
        <w:t>الذكاء</w:t>
      </w:r>
      <w:r w:rsidR="000453C3" w:rsidRPr="000453C3">
        <w:rPr>
          <w:rFonts w:ascii="Sakkal Majalla" w:hAnsi="Sakkal Majalla" w:cs="Sakkal Majalla"/>
          <w:sz w:val="32"/>
          <w:szCs w:val="32"/>
          <w:rtl/>
          <w:lang w:bidi="ar-YE"/>
        </w:rPr>
        <w:t xml:space="preserve"> </w:t>
      </w:r>
      <w:r w:rsidR="000453C3" w:rsidRPr="000453C3">
        <w:rPr>
          <w:rFonts w:ascii="Sakkal Majalla" w:hAnsi="Sakkal Majalla" w:cs="Sakkal Majalla" w:hint="eastAsia"/>
          <w:sz w:val="32"/>
          <w:szCs w:val="32"/>
          <w:rtl/>
          <w:lang w:bidi="ar-YE"/>
        </w:rPr>
        <w:t>الاصطناعي</w:t>
      </w:r>
      <w:r w:rsidR="000453C3" w:rsidRPr="000453C3">
        <w:rPr>
          <w:rFonts w:ascii="Sakkal Majalla" w:hAnsi="Sakkal Majalla" w:cs="Sakkal Majalla"/>
          <w:sz w:val="32"/>
          <w:szCs w:val="32"/>
          <w:rtl/>
          <w:lang w:bidi="ar-YE"/>
        </w:rPr>
        <w:t>.</w:t>
      </w:r>
      <w:r w:rsidR="0032131B">
        <w:rPr>
          <w:rFonts w:ascii="Sakkal Majalla" w:hAnsi="Sakkal Majalla" w:cs="Sakkal Majalla" w:hint="cs"/>
          <w:sz w:val="32"/>
          <w:szCs w:val="32"/>
          <w:rtl/>
          <w:lang w:bidi="ar-YE"/>
        </w:rPr>
        <w:t xml:space="preserve"> </w:t>
      </w:r>
      <w:r w:rsidR="00FD4DC7">
        <w:rPr>
          <w:rFonts w:ascii="Sakkal Majalla" w:hAnsi="Sakkal Majalla" w:cs="Sakkal Majalla" w:hint="cs"/>
          <w:sz w:val="32"/>
          <w:szCs w:val="32"/>
          <w:rtl/>
          <w:lang w:bidi="ar-YE"/>
        </w:rPr>
        <w:t xml:space="preserve">وقد تراوحت المتوسطات الحسابية لعبارات </w:t>
      </w:r>
      <w:r w:rsidR="00012091">
        <w:rPr>
          <w:rFonts w:ascii="Sakkal Majalla" w:hAnsi="Sakkal Majalla" w:cs="Sakkal Majalla" w:hint="cs"/>
          <w:sz w:val="32"/>
          <w:szCs w:val="32"/>
          <w:rtl/>
          <w:lang w:bidi="ar-YE"/>
        </w:rPr>
        <w:t xml:space="preserve">هذا </w:t>
      </w:r>
      <w:r w:rsidR="00FD4DC7">
        <w:rPr>
          <w:rFonts w:ascii="Sakkal Majalla" w:hAnsi="Sakkal Majalla" w:cs="Sakkal Majalla" w:hint="cs"/>
          <w:sz w:val="32"/>
          <w:szCs w:val="32"/>
          <w:rtl/>
          <w:lang w:bidi="ar-YE"/>
        </w:rPr>
        <w:t>المحور بين (</w:t>
      </w:r>
      <w:r w:rsidR="000F6DC1">
        <w:rPr>
          <w:rFonts w:ascii="Sakkal Majalla" w:hAnsi="Sakkal Majalla" w:cs="Sakkal Majalla"/>
          <w:sz w:val="32"/>
          <w:szCs w:val="32"/>
          <w:lang w:bidi="ar-YE"/>
        </w:rPr>
        <w:t>4.00</w:t>
      </w:r>
      <w:r w:rsidR="00FD4DC7">
        <w:rPr>
          <w:rFonts w:ascii="Sakkal Majalla" w:hAnsi="Sakkal Majalla" w:cs="Sakkal Majalla" w:hint="cs"/>
          <w:sz w:val="32"/>
          <w:szCs w:val="32"/>
          <w:rtl/>
          <w:lang w:bidi="ar-YE"/>
        </w:rPr>
        <w:t xml:space="preserve"> </w:t>
      </w:r>
      <w:r w:rsidR="00FD4DC7">
        <w:rPr>
          <w:rFonts w:ascii="Sakkal Majalla" w:hAnsi="Sakkal Majalla" w:cs="Sakkal Majalla"/>
          <w:sz w:val="32"/>
          <w:szCs w:val="32"/>
          <w:rtl/>
          <w:lang w:bidi="ar-YE"/>
        </w:rPr>
        <w:t>–</w:t>
      </w:r>
      <w:r w:rsidR="00FD4DC7">
        <w:rPr>
          <w:rFonts w:ascii="Sakkal Majalla" w:hAnsi="Sakkal Majalla" w:cs="Sakkal Majalla" w:hint="cs"/>
          <w:sz w:val="32"/>
          <w:szCs w:val="32"/>
          <w:rtl/>
          <w:lang w:bidi="ar-YE"/>
        </w:rPr>
        <w:t xml:space="preserve"> </w:t>
      </w:r>
      <w:r w:rsidR="00FD4DC7">
        <w:rPr>
          <w:rFonts w:ascii="Sakkal Majalla" w:hAnsi="Sakkal Majalla" w:cs="Sakkal Majalla"/>
          <w:sz w:val="32"/>
          <w:szCs w:val="32"/>
          <w:lang w:bidi="ar-YE"/>
        </w:rPr>
        <w:t>4.</w:t>
      </w:r>
      <w:r w:rsidR="00A94FB8">
        <w:rPr>
          <w:rFonts w:ascii="Sakkal Majalla" w:hAnsi="Sakkal Majalla" w:cs="Sakkal Majalla"/>
          <w:sz w:val="32"/>
          <w:szCs w:val="32"/>
          <w:lang w:bidi="ar-YE"/>
        </w:rPr>
        <w:t>16</w:t>
      </w:r>
      <w:r w:rsidR="00FD4DC7">
        <w:rPr>
          <w:rFonts w:ascii="Sakkal Majalla" w:hAnsi="Sakkal Majalla" w:cs="Sakkal Majalla" w:hint="cs"/>
          <w:sz w:val="32"/>
          <w:szCs w:val="32"/>
          <w:rtl/>
          <w:lang w:bidi="ar-YE"/>
        </w:rPr>
        <w:t>) والانحرافات المعيارية بين (</w:t>
      </w:r>
      <w:r w:rsidR="00FD4DC7">
        <w:rPr>
          <w:rFonts w:ascii="Sakkal Majalla" w:hAnsi="Sakkal Majalla" w:cs="Sakkal Majalla"/>
          <w:sz w:val="32"/>
          <w:szCs w:val="32"/>
          <w:lang w:bidi="ar-YE"/>
        </w:rPr>
        <w:t>0.</w:t>
      </w:r>
      <w:r w:rsidR="00731EA0">
        <w:rPr>
          <w:rFonts w:ascii="Sakkal Majalla" w:hAnsi="Sakkal Majalla" w:cs="Sakkal Majalla"/>
          <w:sz w:val="32"/>
          <w:szCs w:val="32"/>
          <w:lang w:bidi="ar-YE"/>
        </w:rPr>
        <w:t>616</w:t>
      </w:r>
      <w:r w:rsidR="00FD4DC7">
        <w:rPr>
          <w:rFonts w:ascii="Sakkal Majalla" w:hAnsi="Sakkal Majalla" w:cs="Sakkal Majalla" w:hint="cs"/>
          <w:sz w:val="32"/>
          <w:szCs w:val="32"/>
          <w:rtl/>
          <w:lang w:bidi="ar-YE"/>
        </w:rPr>
        <w:t xml:space="preserve"> </w:t>
      </w:r>
      <w:r w:rsidR="00FD4DC7">
        <w:rPr>
          <w:rFonts w:ascii="Sakkal Majalla" w:hAnsi="Sakkal Majalla" w:cs="Sakkal Majalla"/>
          <w:sz w:val="32"/>
          <w:szCs w:val="32"/>
          <w:rtl/>
          <w:lang w:bidi="ar-YE"/>
        </w:rPr>
        <w:t>–</w:t>
      </w:r>
      <w:r w:rsidR="00FD4DC7">
        <w:rPr>
          <w:rFonts w:ascii="Sakkal Majalla" w:hAnsi="Sakkal Majalla" w:cs="Sakkal Majalla" w:hint="cs"/>
          <w:sz w:val="32"/>
          <w:szCs w:val="32"/>
          <w:rtl/>
          <w:lang w:bidi="ar-YE"/>
        </w:rPr>
        <w:t xml:space="preserve"> </w:t>
      </w:r>
      <w:r w:rsidR="00FD4DC7">
        <w:rPr>
          <w:rFonts w:ascii="Sakkal Majalla" w:hAnsi="Sakkal Majalla" w:cs="Sakkal Majalla"/>
          <w:sz w:val="32"/>
          <w:szCs w:val="32"/>
          <w:lang w:bidi="ar-YE"/>
        </w:rPr>
        <w:t>0.</w:t>
      </w:r>
      <w:r w:rsidR="00D76786">
        <w:rPr>
          <w:rFonts w:ascii="Sakkal Majalla" w:hAnsi="Sakkal Majalla" w:cs="Sakkal Majalla"/>
          <w:sz w:val="32"/>
          <w:szCs w:val="32"/>
          <w:lang w:bidi="ar-YE"/>
        </w:rPr>
        <w:t>766</w:t>
      </w:r>
      <w:r w:rsidR="00FD4DC7">
        <w:rPr>
          <w:rFonts w:ascii="Sakkal Majalla" w:hAnsi="Sakkal Majalla" w:cs="Sakkal Majalla" w:hint="cs"/>
          <w:sz w:val="32"/>
          <w:szCs w:val="32"/>
          <w:rtl/>
          <w:lang w:bidi="ar-YE"/>
        </w:rPr>
        <w:t xml:space="preserve">)، مما يشير إلى </w:t>
      </w:r>
      <w:r w:rsidR="000453C3" w:rsidRPr="000453C3">
        <w:rPr>
          <w:rFonts w:ascii="Sakkal Majalla" w:hAnsi="Sakkal Majalla" w:cs="Sakkal Majalla" w:hint="eastAsia"/>
          <w:sz w:val="32"/>
          <w:szCs w:val="32"/>
          <w:rtl/>
          <w:lang w:bidi="ar-YE"/>
        </w:rPr>
        <w:t>تجانس</w:t>
      </w:r>
      <w:r w:rsidR="000453C3" w:rsidRPr="000453C3">
        <w:rPr>
          <w:rFonts w:ascii="Sakkal Majalla" w:hAnsi="Sakkal Majalla" w:cs="Sakkal Majalla"/>
          <w:sz w:val="32"/>
          <w:szCs w:val="32"/>
          <w:rtl/>
          <w:lang w:bidi="ar-YE"/>
        </w:rPr>
        <w:t xml:space="preserve"> </w:t>
      </w:r>
      <w:r w:rsidR="000453C3" w:rsidRPr="000453C3">
        <w:rPr>
          <w:rFonts w:ascii="Sakkal Majalla" w:hAnsi="Sakkal Majalla" w:cs="Sakkal Majalla" w:hint="eastAsia"/>
          <w:sz w:val="32"/>
          <w:szCs w:val="32"/>
          <w:rtl/>
          <w:lang w:bidi="ar-YE"/>
        </w:rPr>
        <w:t>جيد</w:t>
      </w:r>
      <w:r w:rsidR="000453C3" w:rsidRPr="000453C3">
        <w:rPr>
          <w:rFonts w:ascii="Sakkal Majalla" w:hAnsi="Sakkal Majalla" w:cs="Sakkal Majalla"/>
          <w:sz w:val="32"/>
          <w:szCs w:val="32"/>
          <w:rtl/>
          <w:lang w:bidi="ar-YE"/>
        </w:rPr>
        <w:t xml:space="preserve"> </w:t>
      </w:r>
      <w:r w:rsidR="000453C3" w:rsidRPr="000453C3">
        <w:rPr>
          <w:rFonts w:ascii="Sakkal Majalla" w:hAnsi="Sakkal Majalla" w:cs="Sakkal Majalla" w:hint="eastAsia"/>
          <w:sz w:val="32"/>
          <w:szCs w:val="32"/>
          <w:rtl/>
          <w:lang w:bidi="ar-YE"/>
        </w:rPr>
        <w:t>في</w:t>
      </w:r>
      <w:r w:rsidR="000453C3" w:rsidRPr="000453C3">
        <w:rPr>
          <w:rFonts w:ascii="Sakkal Majalla" w:hAnsi="Sakkal Majalla" w:cs="Sakkal Majalla"/>
          <w:sz w:val="32"/>
          <w:szCs w:val="32"/>
          <w:rtl/>
          <w:lang w:bidi="ar-YE"/>
        </w:rPr>
        <w:t xml:space="preserve"> </w:t>
      </w:r>
      <w:r w:rsidR="000453C3" w:rsidRPr="000453C3">
        <w:rPr>
          <w:rFonts w:ascii="Sakkal Majalla" w:hAnsi="Sakkal Majalla" w:cs="Sakkal Majalla" w:hint="eastAsia"/>
          <w:sz w:val="32"/>
          <w:szCs w:val="32"/>
          <w:rtl/>
          <w:lang w:bidi="ar-YE"/>
        </w:rPr>
        <w:t>استجابات</w:t>
      </w:r>
      <w:r w:rsidR="000453C3" w:rsidRPr="000453C3">
        <w:rPr>
          <w:rFonts w:ascii="Sakkal Majalla" w:hAnsi="Sakkal Majalla" w:cs="Sakkal Majalla"/>
          <w:sz w:val="32"/>
          <w:szCs w:val="32"/>
          <w:rtl/>
          <w:lang w:bidi="ar-YE"/>
        </w:rPr>
        <w:t xml:space="preserve"> </w:t>
      </w:r>
      <w:r w:rsidR="000453C3" w:rsidRPr="000453C3">
        <w:rPr>
          <w:rFonts w:ascii="Sakkal Majalla" w:hAnsi="Sakkal Majalla" w:cs="Sakkal Majalla" w:hint="eastAsia"/>
          <w:sz w:val="32"/>
          <w:szCs w:val="32"/>
          <w:rtl/>
          <w:lang w:bidi="ar-YE"/>
        </w:rPr>
        <w:t>المشاركين،</w:t>
      </w:r>
      <w:r w:rsidR="000453C3" w:rsidRPr="000453C3">
        <w:rPr>
          <w:rFonts w:ascii="Sakkal Majalla" w:hAnsi="Sakkal Majalla" w:cs="Sakkal Majalla"/>
          <w:sz w:val="32"/>
          <w:szCs w:val="32"/>
          <w:rtl/>
          <w:lang w:bidi="ar-YE"/>
        </w:rPr>
        <w:t xml:space="preserve"> </w:t>
      </w:r>
      <w:r w:rsidR="000453C3" w:rsidRPr="000453C3">
        <w:rPr>
          <w:rFonts w:ascii="Sakkal Majalla" w:hAnsi="Sakkal Majalla" w:cs="Sakkal Majalla" w:hint="eastAsia"/>
          <w:sz w:val="32"/>
          <w:szCs w:val="32"/>
          <w:rtl/>
          <w:lang w:bidi="ar-YE"/>
        </w:rPr>
        <w:t>وعدم</w:t>
      </w:r>
      <w:r w:rsidR="000453C3" w:rsidRPr="000453C3">
        <w:rPr>
          <w:rFonts w:ascii="Sakkal Majalla" w:hAnsi="Sakkal Majalla" w:cs="Sakkal Majalla"/>
          <w:sz w:val="32"/>
          <w:szCs w:val="32"/>
          <w:rtl/>
          <w:lang w:bidi="ar-YE"/>
        </w:rPr>
        <w:t xml:space="preserve"> </w:t>
      </w:r>
      <w:r w:rsidR="000453C3" w:rsidRPr="000453C3">
        <w:rPr>
          <w:rFonts w:ascii="Sakkal Majalla" w:hAnsi="Sakkal Majalla" w:cs="Sakkal Majalla" w:hint="eastAsia"/>
          <w:sz w:val="32"/>
          <w:szCs w:val="32"/>
          <w:rtl/>
          <w:lang w:bidi="ar-YE"/>
        </w:rPr>
        <w:t>وجود</w:t>
      </w:r>
      <w:r w:rsidR="000453C3" w:rsidRPr="000453C3">
        <w:rPr>
          <w:rFonts w:ascii="Sakkal Majalla" w:hAnsi="Sakkal Majalla" w:cs="Sakkal Majalla"/>
          <w:sz w:val="32"/>
          <w:szCs w:val="32"/>
          <w:rtl/>
          <w:lang w:bidi="ar-YE"/>
        </w:rPr>
        <w:t xml:space="preserve"> </w:t>
      </w:r>
      <w:r w:rsidR="000453C3" w:rsidRPr="000453C3">
        <w:rPr>
          <w:rFonts w:ascii="Sakkal Majalla" w:hAnsi="Sakkal Majalla" w:cs="Sakkal Majalla" w:hint="eastAsia"/>
          <w:sz w:val="32"/>
          <w:szCs w:val="32"/>
          <w:rtl/>
          <w:lang w:bidi="ar-YE"/>
        </w:rPr>
        <w:t>تباين</w:t>
      </w:r>
      <w:r w:rsidR="000453C3" w:rsidRPr="000453C3">
        <w:rPr>
          <w:rFonts w:ascii="Sakkal Majalla" w:hAnsi="Sakkal Majalla" w:cs="Sakkal Majalla"/>
          <w:sz w:val="32"/>
          <w:szCs w:val="32"/>
          <w:rtl/>
          <w:lang w:bidi="ar-YE"/>
        </w:rPr>
        <w:t xml:space="preserve"> </w:t>
      </w:r>
      <w:r w:rsidR="000453C3" w:rsidRPr="000453C3">
        <w:rPr>
          <w:rFonts w:ascii="Sakkal Majalla" w:hAnsi="Sakkal Majalla" w:cs="Sakkal Majalla" w:hint="eastAsia"/>
          <w:sz w:val="32"/>
          <w:szCs w:val="32"/>
          <w:rtl/>
          <w:lang w:bidi="ar-YE"/>
        </w:rPr>
        <w:t>كبير</w:t>
      </w:r>
      <w:r w:rsidR="000453C3" w:rsidRPr="000453C3">
        <w:rPr>
          <w:rFonts w:ascii="Sakkal Majalla" w:hAnsi="Sakkal Majalla" w:cs="Sakkal Majalla"/>
          <w:sz w:val="32"/>
          <w:szCs w:val="32"/>
          <w:rtl/>
          <w:lang w:bidi="ar-YE"/>
        </w:rPr>
        <w:t xml:space="preserve"> </w:t>
      </w:r>
      <w:r w:rsidR="000453C3" w:rsidRPr="000453C3">
        <w:rPr>
          <w:rFonts w:ascii="Sakkal Majalla" w:hAnsi="Sakkal Majalla" w:cs="Sakkal Majalla" w:hint="eastAsia"/>
          <w:sz w:val="32"/>
          <w:szCs w:val="32"/>
          <w:rtl/>
          <w:lang w:bidi="ar-YE"/>
        </w:rPr>
        <w:t>في</w:t>
      </w:r>
      <w:r w:rsidR="000453C3" w:rsidRPr="000453C3">
        <w:rPr>
          <w:rFonts w:ascii="Sakkal Majalla" w:hAnsi="Sakkal Majalla" w:cs="Sakkal Majalla"/>
          <w:sz w:val="32"/>
          <w:szCs w:val="32"/>
          <w:rtl/>
          <w:lang w:bidi="ar-YE"/>
        </w:rPr>
        <w:t xml:space="preserve"> </w:t>
      </w:r>
      <w:r w:rsidR="000453C3" w:rsidRPr="000453C3">
        <w:rPr>
          <w:rFonts w:ascii="Sakkal Majalla" w:hAnsi="Sakkal Majalla" w:cs="Sakkal Majalla" w:hint="eastAsia"/>
          <w:sz w:val="32"/>
          <w:szCs w:val="32"/>
          <w:rtl/>
          <w:lang w:bidi="ar-YE"/>
        </w:rPr>
        <w:t>إدراكهم</w:t>
      </w:r>
      <w:r w:rsidR="000453C3" w:rsidRPr="000453C3">
        <w:rPr>
          <w:rFonts w:ascii="Sakkal Majalla" w:hAnsi="Sakkal Majalla" w:cs="Sakkal Majalla"/>
          <w:sz w:val="32"/>
          <w:szCs w:val="32"/>
          <w:rtl/>
          <w:lang w:bidi="ar-YE"/>
        </w:rPr>
        <w:t xml:space="preserve"> </w:t>
      </w:r>
      <w:r w:rsidR="000453C3" w:rsidRPr="000453C3">
        <w:rPr>
          <w:rFonts w:ascii="Sakkal Majalla" w:hAnsi="Sakkal Majalla" w:cs="Sakkal Majalla" w:hint="eastAsia"/>
          <w:sz w:val="32"/>
          <w:szCs w:val="32"/>
          <w:rtl/>
          <w:lang w:bidi="ar-YE"/>
        </w:rPr>
        <w:t>لمدى</w:t>
      </w:r>
      <w:r w:rsidR="000453C3" w:rsidRPr="000453C3">
        <w:rPr>
          <w:rFonts w:ascii="Sakkal Majalla" w:hAnsi="Sakkal Majalla" w:cs="Sakkal Majalla"/>
          <w:sz w:val="32"/>
          <w:szCs w:val="32"/>
          <w:rtl/>
          <w:lang w:bidi="ar-YE"/>
        </w:rPr>
        <w:t xml:space="preserve"> </w:t>
      </w:r>
      <w:r w:rsidR="000453C3" w:rsidRPr="000453C3">
        <w:rPr>
          <w:rFonts w:ascii="Sakkal Majalla" w:hAnsi="Sakkal Majalla" w:cs="Sakkal Majalla" w:hint="eastAsia"/>
          <w:sz w:val="32"/>
          <w:szCs w:val="32"/>
          <w:rtl/>
          <w:lang w:bidi="ar-YE"/>
        </w:rPr>
        <w:t>التحسّن</w:t>
      </w:r>
      <w:r w:rsidR="000453C3" w:rsidRPr="000453C3">
        <w:rPr>
          <w:rFonts w:ascii="Sakkal Majalla" w:hAnsi="Sakkal Majalla" w:cs="Sakkal Majalla"/>
          <w:sz w:val="32"/>
          <w:szCs w:val="32"/>
          <w:rtl/>
          <w:lang w:bidi="ar-YE"/>
        </w:rPr>
        <w:t xml:space="preserve"> </w:t>
      </w:r>
      <w:r w:rsidR="000453C3" w:rsidRPr="000453C3">
        <w:rPr>
          <w:rFonts w:ascii="Sakkal Majalla" w:hAnsi="Sakkal Majalla" w:cs="Sakkal Majalla" w:hint="eastAsia"/>
          <w:sz w:val="32"/>
          <w:szCs w:val="32"/>
          <w:rtl/>
          <w:lang w:bidi="ar-YE"/>
        </w:rPr>
        <w:t>في</w:t>
      </w:r>
      <w:r w:rsidR="000453C3" w:rsidRPr="000453C3">
        <w:rPr>
          <w:rFonts w:ascii="Sakkal Majalla" w:hAnsi="Sakkal Majalla" w:cs="Sakkal Majalla"/>
          <w:sz w:val="32"/>
          <w:szCs w:val="32"/>
          <w:rtl/>
          <w:lang w:bidi="ar-YE"/>
        </w:rPr>
        <w:t xml:space="preserve"> </w:t>
      </w:r>
      <w:r w:rsidR="000453C3" w:rsidRPr="000453C3">
        <w:rPr>
          <w:rFonts w:ascii="Sakkal Majalla" w:hAnsi="Sakkal Majalla" w:cs="Sakkal Majalla" w:hint="eastAsia"/>
          <w:sz w:val="32"/>
          <w:szCs w:val="32"/>
          <w:rtl/>
          <w:lang w:bidi="ar-YE"/>
        </w:rPr>
        <w:t>عملية</w:t>
      </w:r>
      <w:r w:rsidR="000453C3" w:rsidRPr="000453C3">
        <w:rPr>
          <w:rFonts w:ascii="Sakkal Majalla" w:hAnsi="Sakkal Majalla" w:cs="Sakkal Majalla"/>
          <w:sz w:val="32"/>
          <w:szCs w:val="32"/>
          <w:rtl/>
          <w:lang w:bidi="ar-YE"/>
        </w:rPr>
        <w:t xml:space="preserve"> </w:t>
      </w:r>
      <w:r w:rsidR="000453C3" w:rsidRPr="000453C3">
        <w:rPr>
          <w:rFonts w:ascii="Sakkal Majalla" w:hAnsi="Sakkal Majalla" w:cs="Sakkal Majalla" w:hint="eastAsia"/>
          <w:sz w:val="32"/>
          <w:szCs w:val="32"/>
          <w:rtl/>
          <w:lang w:bidi="ar-YE"/>
        </w:rPr>
        <w:t>اتخاذ</w:t>
      </w:r>
      <w:r w:rsidR="000453C3" w:rsidRPr="000453C3">
        <w:rPr>
          <w:rFonts w:ascii="Sakkal Majalla" w:hAnsi="Sakkal Majalla" w:cs="Sakkal Majalla"/>
          <w:sz w:val="32"/>
          <w:szCs w:val="32"/>
          <w:rtl/>
          <w:lang w:bidi="ar-YE"/>
        </w:rPr>
        <w:t xml:space="preserve"> </w:t>
      </w:r>
      <w:r w:rsidR="000453C3" w:rsidRPr="000453C3">
        <w:rPr>
          <w:rFonts w:ascii="Sakkal Majalla" w:hAnsi="Sakkal Majalla" w:cs="Sakkal Majalla" w:hint="eastAsia"/>
          <w:sz w:val="32"/>
          <w:szCs w:val="32"/>
          <w:rtl/>
          <w:lang w:bidi="ar-YE"/>
        </w:rPr>
        <w:t>القرار</w:t>
      </w:r>
      <w:r w:rsidR="000453C3" w:rsidRPr="000453C3">
        <w:rPr>
          <w:rFonts w:ascii="Sakkal Majalla" w:hAnsi="Sakkal Majalla" w:cs="Sakkal Majalla"/>
          <w:sz w:val="32"/>
          <w:szCs w:val="32"/>
          <w:rtl/>
          <w:lang w:bidi="ar-YE"/>
        </w:rPr>
        <w:t>.</w:t>
      </w:r>
    </w:p>
    <w:p w14:paraId="70743723" w14:textId="77777777" w:rsidR="00362C13" w:rsidRDefault="00FD4DC7" w:rsidP="00D0230E">
      <w:pPr>
        <w:spacing w:line="360" w:lineRule="auto"/>
        <w:jc w:val="both"/>
        <w:rPr>
          <w:rFonts w:ascii="Sakkal Majalla" w:hAnsi="Sakkal Majalla" w:cs="Sakkal Majalla"/>
          <w:sz w:val="32"/>
          <w:szCs w:val="32"/>
          <w:rtl/>
        </w:rPr>
      </w:pPr>
      <w:r>
        <w:rPr>
          <w:rFonts w:ascii="Sakkal Majalla" w:hAnsi="Sakkal Majalla" w:cs="Sakkal Majalla" w:hint="cs"/>
          <w:sz w:val="32"/>
          <w:szCs w:val="32"/>
          <w:rtl/>
          <w:lang w:bidi="ar-YE"/>
        </w:rPr>
        <w:t xml:space="preserve">أما ترتيب العبارات في هذا المحور، فقد </w:t>
      </w:r>
      <w:r w:rsidRPr="005F4FCC">
        <w:rPr>
          <w:rFonts w:ascii="Sakkal Majalla" w:hAnsi="Sakkal Majalla" w:cs="Sakkal Majalla" w:hint="cs"/>
          <w:sz w:val="32"/>
          <w:szCs w:val="32"/>
          <w:rtl/>
        </w:rPr>
        <w:t xml:space="preserve">جاء في المرتبة الأولى </w:t>
      </w:r>
      <w:r>
        <w:rPr>
          <w:rFonts w:ascii="Sakkal Majalla" w:hAnsi="Sakkal Majalla" w:cs="Sakkal Majalla" w:hint="cs"/>
          <w:sz w:val="32"/>
          <w:szCs w:val="32"/>
          <w:rtl/>
        </w:rPr>
        <w:t xml:space="preserve">العبارة </w:t>
      </w:r>
      <w:r w:rsidRPr="005F4FCC">
        <w:rPr>
          <w:rFonts w:ascii="Sakkal Majalla" w:hAnsi="Sakkal Majalla" w:cs="Sakkal Majalla" w:hint="cs"/>
          <w:sz w:val="32"/>
          <w:szCs w:val="32"/>
          <w:rtl/>
        </w:rPr>
        <w:t>(</w:t>
      </w:r>
      <w:r w:rsidR="0013659E" w:rsidRPr="0013659E">
        <w:rPr>
          <w:rFonts w:ascii="Sakkal Majalla" w:hAnsi="Sakkal Majalla" w:cs="Sakkal Majalla" w:hint="eastAsia"/>
          <w:sz w:val="32"/>
          <w:szCs w:val="32"/>
          <w:rtl/>
        </w:rPr>
        <w:t>تتمتع</w:t>
      </w:r>
      <w:r w:rsidR="0013659E" w:rsidRPr="0013659E">
        <w:rPr>
          <w:rFonts w:ascii="Sakkal Majalla" w:hAnsi="Sakkal Majalla" w:cs="Sakkal Majalla"/>
          <w:sz w:val="32"/>
          <w:szCs w:val="32"/>
          <w:rtl/>
        </w:rPr>
        <w:t xml:space="preserve"> </w:t>
      </w:r>
      <w:r w:rsidR="0013659E" w:rsidRPr="0013659E">
        <w:rPr>
          <w:rFonts w:ascii="Sakkal Majalla" w:hAnsi="Sakkal Majalla" w:cs="Sakkal Majalla" w:hint="eastAsia"/>
          <w:sz w:val="32"/>
          <w:szCs w:val="32"/>
          <w:rtl/>
        </w:rPr>
        <w:t>الإدارة</w:t>
      </w:r>
      <w:r w:rsidR="0013659E" w:rsidRPr="0013659E">
        <w:rPr>
          <w:rFonts w:ascii="Sakkal Majalla" w:hAnsi="Sakkal Majalla" w:cs="Sakkal Majalla"/>
          <w:sz w:val="32"/>
          <w:szCs w:val="32"/>
          <w:rtl/>
        </w:rPr>
        <w:t xml:space="preserve"> </w:t>
      </w:r>
      <w:r w:rsidR="0013659E" w:rsidRPr="0013659E">
        <w:rPr>
          <w:rFonts w:ascii="Sakkal Majalla" w:hAnsi="Sakkal Majalla" w:cs="Sakkal Majalla" w:hint="eastAsia"/>
          <w:sz w:val="32"/>
          <w:szCs w:val="32"/>
          <w:rtl/>
        </w:rPr>
        <w:t>بقدرة</w:t>
      </w:r>
      <w:r w:rsidR="0013659E" w:rsidRPr="0013659E">
        <w:rPr>
          <w:rFonts w:ascii="Sakkal Majalla" w:hAnsi="Sakkal Majalla" w:cs="Sakkal Majalla"/>
          <w:sz w:val="32"/>
          <w:szCs w:val="32"/>
          <w:rtl/>
        </w:rPr>
        <w:t xml:space="preserve"> </w:t>
      </w:r>
      <w:r w:rsidR="0013659E" w:rsidRPr="0013659E">
        <w:rPr>
          <w:rFonts w:ascii="Sakkal Majalla" w:hAnsi="Sakkal Majalla" w:cs="Sakkal Majalla" w:hint="eastAsia"/>
          <w:sz w:val="32"/>
          <w:szCs w:val="32"/>
          <w:rtl/>
        </w:rPr>
        <w:t>جيدة</w:t>
      </w:r>
      <w:r w:rsidR="0013659E" w:rsidRPr="0013659E">
        <w:rPr>
          <w:rFonts w:ascii="Sakkal Majalla" w:hAnsi="Sakkal Majalla" w:cs="Sakkal Majalla"/>
          <w:sz w:val="32"/>
          <w:szCs w:val="32"/>
          <w:rtl/>
        </w:rPr>
        <w:t xml:space="preserve"> </w:t>
      </w:r>
      <w:r w:rsidR="0013659E" w:rsidRPr="0013659E">
        <w:rPr>
          <w:rFonts w:ascii="Sakkal Majalla" w:hAnsi="Sakkal Majalla" w:cs="Sakkal Majalla" w:hint="eastAsia"/>
          <w:sz w:val="32"/>
          <w:szCs w:val="32"/>
          <w:rtl/>
        </w:rPr>
        <w:t>على</w:t>
      </w:r>
      <w:r w:rsidR="0013659E" w:rsidRPr="0013659E">
        <w:rPr>
          <w:rFonts w:ascii="Sakkal Majalla" w:hAnsi="Sakkal Majalla" w:cs="Sakkal Majalla"/>
          <w:sz w:val="32"/>
          <w:szCs w:val="32"/>
          <w:rtl/>
        </w:rPr>
        <w:t xml:space="preserve"> </w:t>
      </w:r>
      <w:r w:rsidR="0013659E" w:rsidRPr="0013659E">
        <w:rPr>
          <w:rFonts w:ascii="Sakkal Majalla" w:hAnsi="Sakkal Majalla" w:cs="Sakkal Majalla" w:hint="eastAsia"/>
          <w:sz w:val="32"/>
          <w:szCs w:val="32"/>
          <w:rtl/>
        </w:rPr>
        <w:t>توقع</w:t>
      </w:r>
      <w:r w:rsidR="0013659E" w:rsidRPr="0013659E">
        <w:rPr>
          <w:rFonts w:ascii="Sakkal Majalla" w:hAnsi="Sakkal Majalla" w:cs="Sakkal Majalla"/>
          <w:sz w:val="32"/>
          <w:szCs w:val="32"/>
          <w:rtl/>
        </w:rPr>
        <w:t xml:space="preserve"> </w:t>
      </w:r>
      <w:r w:rsidR="0013659E" w:rsidRPr="0013659E">
        <w:rPr>
          <w:rFonts w:ascii="Sakkal Majalla" w:hAnsi="Sakkal Majalla" w:cs="Sakkal Majalla" w:hint="eastAsia"/>
          <w:sz w:val="32"/>
          <w:szCs w:val="32"/>
          <w:rtl/>
        </w:rPr>
        <w:t>المخاطر</w:t>
      </w:r>
      <w:r w:rsidR="0013659E" w:rsidRPr="0013659E">
        <w:rPr>
          <w:rFonts w:ascii="Sakkal Majalla" w:hAnsi="Sakkal Majalla" w:cs="Sakkal Majalla"/>
          <w:sz w:val="32"/>
          <w:szCs w:val="32"/>
          <w:rtl/>
        </w:rPr>
        <w:t xml:space="preserve"> </w:t>
      </w:r>
      <w:r w:rsidR="0013659E" w:rsidRPr="0013659E">
        <w:rPr>
          <w:rFonts w:ascii="Sakkal Majalla" w:hAnsi="Sakkal Majalla" w:cs="Sakkal Majalla" w:hint="eastAsia"/>
          <w:sz w:val="32"/>
          <w:szCs w:val="32"/>
          <w:rtl/>
        </w:rPr>
        <w:t>قبل</w:t>
      </w:r>
      <w:r w:rsidR="0013659E" w:rsidRPr="0013659E">
        <w:rPr>
          <w:rFonts w:ascii="Sakkal Majalla" w:hAnsi="Sakkal Majalla" w:cs="Sakkal Majalla"/>
          <w:sz w:val="32"/>
          <w:szCs w:val="32"/>
          <w:rtl/>
        </w:rPr>
        <w:t xml:space="preserve"> </w:t>
      </w:r>
      <w:r w:rsidR="0013659E" w:rsidRPr="0013659E">
        <w:rPr>
          <w:rFonts w:ascii="Sakkal Majalla" w:hAnsi="Sakkal Majalla" w:cs="Sakkal Majalla" w:hint="eastAsia"/>
          <w:sz w:val="32"/>
          <w:szCs w:val="32"/>
          <w:rtl/>
        </w:rPr>
        <w:t>وقوعها</w:t>
      </w:r>
      <w:r w:rsidRPr="005F4FCC">
        <w:rPr>
          <w:rFonts w:ascii="Sakkal Majalla" w:hAnsi="Sakkal Majalla" w:cs="Sakkal Majalla" w:hint="cs"/>
          <w:sz w:val="32"/>
          <w:szCs w:val="32"/>
          <w:rtl/>
        </w:rPr>
        <w:t xml:space="preserve">) </w:t>
      </w:r>
      <w:r>
        <w:rPr>
          <w:rFonts w:ascii="Sakkal Majalla" w:hAnsi="Sakkal Majalla" w:cs="Sakkal Majalla" w:hint="cs"/>
          <w:sz w:val="32"/>
          <w:szCs w:val="32"/>
          <w:rtl/>
        </w:rPr>
        <w:t>وذلك بمتوسط حسابي (</w:t>
      </w:r>
      <w:r>
        <w:rPr>
          <w:rFonts w:ascii="Sakkal Majalla" w:hAnsi="Sakkal Majalla" w:cs="Sakkal Majalla"/>
          <w:sz w:val="32"/>
          <w:szCs w:val="32"/>
        </w:rPr>
        <w:t>4.</w:t>
      </w:r>
      <w:r w:rsidR="007D1E28">
        <w:rPr>
          <w:rFonts w:ascii="Sakkal Majalla" w:hAnsi="Sakkal Majalla" w:cs="Sakkal Majalla"/>
          <w:sz w:val="32"/>
          <w:szCs w:val="32"/>
        </w:rPr>
        <w:t>16</w:t>
      </w:r>
      <w:r>
        <w:rPr>
          <w:rFonts w:ascii="Sakkal Majalla" w:hAnsi="Sakkal Majalla" w:cs="Sakkal Majalla" w:hint="cs"/>
          <w:sz w:val="32"/>
          <w:szCs w:val="32"/>
          <w:rtl/>
        </w:rPr>
        <w:t>) وبنسبة (</w:t>
      </w:r>
      <w:r>
        <w:rPr>
          <w:rFonts w:ascii="Sakkal Majalla" w:hAnsi="Sakkal Majalla" w:cs="Sakkal Majalla"/>
          <w:sz w:val="32"/>
          <w:szCs w:val="32"/>
        </w:rPr>
        <w:t>8</w:t>
      </w:r>
      <w:r w:rsidR="00F451AB">
        <w:rPr>
          <w:rFonts w:ascii="Sakkal Majalla" w:hAnsi="Sakkal Majalla" w:cs="Sakkal Majalla"/>
          <w:sz w:val="32"/>
          <w:szCs w:val="32"/>
        </w:rPr>
        <w:t>3</w:t>
      </w:r>
      <w:r>
        <w:rPr>
          <w:rFonts w:ascii="Sakkal Majalla" w:hAnsi="Sakkal Majalla" w:cs="Sakkal Majalla"/>
          <w:sz w:val="32"/>
          <w:szCs w:val="32"/>
        </w:rPr>
        <w:t>%</w:t>
      </w:r>
      <w:r>
        <w:rPr>
          <w:rFonts w:ascii="Sakkal Majalla" w:hAnsi="Sakkal Majalla" w:cs="Sakkal Majalla" w:hint="cs"/>
          <w:sz w:val="32"/>
          <w:szCs w:val="32"/>
          <w:rtl/>
        </w:rPr>
        <w:t>) من المشاركين.</w:t>
      </w:r>
      <w:r w:rsidR="005575DC" w:rsidRPr="005575DC">
        <w:rPr>
          <w:rFonts w:hint="eastAsia"/>
          <w:rtl/>
        </w:rPr>
        <w:t xml:space="preserve"> </w:t>
      </w:r>
      <w:r w:rsidR="005575DC" w:rsidRPr="005575DC">
        <w:rPr>
          <w:rFonts w:ascii="Sakkal Majalla" w:hAnsi="Sakkal Majalla" w:cs="Sakkal Majalla" w:hint="eastAsia"/>
          <w:sz w:val="32"/>
          <w:szCs w:val="32"/>
          <w:rtl/>
        </w:rPr>
        <w:t>مما</w:t>
      </w:r>
      <w:r w:rsidR="005575DC" w:rsidRPr="005575DC">
        <w:rPr>
          <w:rFonts w:ascii="Sakkal Majalla" w:hAnsi="Sakkal Majalla" w:cs="Sakkal Majalla"/>
          <w:sz w:val="32"/>
          <w:szCs w:val="32"/>
          <w:rtl/>
        </w:rPr>
        <w:t xml:space="preserve"> </w:t>
      </w:r>
      <w:r w:rsidR="005575DC" w:rsidRPr="005575DC">
        <w:rPr>
          <w:rFonts w:ascii="Sakkal Majalla" w:hAnsi="Sakkal Majalla" w:cs="Sakkal Majalla" w:hint="eastAsia"/>
          <w:sz w:val="32"/>
          <w:szCs w:val="32"/>
          <w:rtl/>
        </w:rPr>
        <w:t>يشير</w:t>
      </w:r>
      <w:r w:rsidR="005575DC" w:rsidRPr="005575DC">
        <w:rPr>
          <w:rFonts w:ascii="Sakkal Majalla" w:hAnsi="Sakkal Majalla" w:cs="Sakkal Majalla"/>
          <w:sz w:val="32"/>
          <w:szCs w:val="32"/>
          <w:rtl/>
        </w:rPr>
        <w:t xml:space="preserve"> </w:t>
      </w:r>
      <w:r w:rsidR="005575DC" w:rsidRPr="005575DC">
        <w:rPr>
          <w:rFonts w:ascii="Sakkal Majalla" w:hAnsi="Sakkal Majalla" w:cs="Sakkal Majalla" w:hint="eastAsia"/>
          <w:sz w:val="32"/>
          <w:szCs w:val="32"/>
          <w:rtl/>
        </w:rPr>
        <w:t>إلى</w:t>
      </w:r>
      <w:r w:rsidR="005575DC" w:rsidRPr="005575DC">
        <w:rPr>
          <w:rFonts w:ascii="Sakkal Majalla" w:hAnsi="Sakkal Majalla" w:cs="Sakkal Majalla"/>
          <w:sz w:val="32"/>
          <w:szCs w:val="32"/>
          <w:rtl/>
        </w:rPr>
        <w:t xml:space="preserve"> </w:t>
      </w:r>
      <w:r w:rsidR="005575DC" w:rsidRPr="005575DC">
        <w:rPr>
          <w:rFonts w:ascii="Sakkal Majalla" w:hAnsi="Sakkal Majalla" w:cs="Sakkal Majalla" w:hint="eastAsia"/>
          <w:sz w:val="32"/>
          <w:szCs w:val="32"/>
          <w:rtl/>
        </w:rPr>
        <w:t>أن</w:t>
      </w:r>
      <w:r w:rsidR="005575DC" w:rsidRPr="005575DC">
        <w:rPr>
          <w:rFonts w:ascii="Sakkal Majalla" w:hAnsi="Sakkal Majalla" w:cs="Sakkal Majalla"/>
          <w:sz w:val="32"/>
          <w:szCs w:val="32"/>
          <w:rtl/>
        </w:rPr>
        <w:t xml:space="preserve"> </w:t>
      </w:r>
      <w:r w:rsidR="005575DC" w:rsidRPr="005575DC">
        <w:rPr>
          <w:rFonts w:ascii="Sakkal Majalla" w:hAnsi="Sakkal Majalla" w:cs="Sakkal Majalla" w:hint="eastAsia"/>
          <w:sz w:val="32"/>
          <w:szCs w:val="32"/>
          <w:rtl/>
        </w:rPr>
        <w:t>إحدى</w:t>
      </w:r>
      <w:r w:rsidR="005575DC" w:rsidRPr="005575DC">
        <w:rPr>
          <w:rFonts w:ascii="Sakkal Majalla" w:hAnsi="Sakkal Majalla" w:cs="Sakkal Majalla"/>
          <w:sz w:val="32"/>
          <w:szCs w:val="32"/>
          <w:rtl/>
        </w:rPr>
        <w:t xml:space="preserve"> </w:t>
      </w:r>
      <w:r w:rsidR="005575DC" w:rsidRPr="005575DC">
        <w:rPr>
          <w:rFonts w:ascii="Sakkal Majalla" w:hAnsi="Sakkal Majalla" w:cs="Sakkal Majalla" w:hint="eastAsia"/>
          <w:sz w:val="32"/>
          <w:szCs w:val="32"/>
          <w:rtl/>
        </w:rPr>
        <w:t>أبرز</w:t>
      </w:r>
      <w:r w:rsidR="005575DC" w:rsidRPr="005575DC">
        <w:rPr>
          <w:rFonts w:ascii="Sakkal Majalla" w:hAnsi="Sakkal Majalla" w:cs="Sakkal Majalla"/>
          <w:sz w:val="32"/>
          <w:szCs w:val="32"/>
          <w:rtl/>
        </w:rPr>
        <w:t xml:space="preserve"> </w:t>
      </w:r>
      <w:r w:rsidR="005575DC" w:rsidRPr="005575DC">
        <w:rPr>
          <w:rFonts w:ascii="Sakkal Majalla" w:hAnsi="Sakkal Majalla" w:cs="Sakkal Majalla" w:hint="eastAsia"/>
          <w:sz w:val="32"/>
          <w:szCs w:val="32"/>
          <w:rtl/>
        </w:rPr>
        <w:t>آثار</w:t>
      </w:r>
      <w:r w:rsidR="005575DC" w:rsidRPr="005575DC">
        <w:rPr>
          <w:rFonts w:ascii="Sakkal Majalla" w:hAnsi="Sakkal Majalla" w:cs="Sakkal Majalla"/>
          <w:sz w:val="32"/>
          <w:szCs w:val="32"/>
          <w:rtl/>
        </w:rPr>
        <w:t xml:space="preserve"> </w:t>
      </w:r>
      <w:r w:rsidR="005575DC" w:rsidRPr="005575DC">
        <w:rPr>
          <w:rFonts w:ascii="Sakkal Majalla" w:hAnsi="Sakkal Majalla" w:cs="Sakkal Majalla" w:hint="eastAsia"/>
          <w:sz w:val="32"/>
          <w:szCs w:val="32"/>
          <w:rtl/>
        </w:rPr>
        <w:t>الذكاء</w:t>
      </w:r>
      <w:r w:rsidR="005575DC" w:rsidRPr="005575DC">
        <w:rPr>
          <w:rFonts w:ascii="Sakkal Majalla" w:hAnsi="Sakkal Majalla" w:cs="Sakkal Majalla"/>
          <w:sz w:val="32"/>
          <w:szCs w:val="32"/>
          <w:rtl/>
        </w:rPr>
        <w:t xml:space="preserve"> </w:t>
      </w:r>
      <w:r w:rsidR="005575DC" w:rsidRPr="005575DC">
        <w:rPr>
          <w:rFonts w:ascii="Sakkal Majalla" w:hAnsi="Sakkal Majalla" w:cs="Sakkal Majalla" w:hint="eastAsia"/>
          <w:sz w:val="32"/>
          <w:szCs w:val="32"/>
          <w:rtl/>
        </w:rPr>
        <w:t>الاصطناعي</w:t>
      </w:r>
      <w:r w:rsidR="005575DC" w:rsidRPr="005575DC">
        <w:rPr>
          <w:rFonts w:ascii="Sakkal Majalla" w:hAnsi="Sakkal Majalla" w:cs="Sakkal Majalla"/>
          <w:sz w:val="32"/>
          <w:szCs w:val="32"/>
          <w:rtl/>
        </w:rPr>
        <w:t xml:space="preserve"> </w:t>
      </w:r>
      <w:r w:rsidR="005575DC" w:rsidRPr="005575DC">
        <w:rPr>
          <w:rFonts w:ascii="Sakkal Majalla" w:hAnsi="Sakkal Majalla" w:cs="Sakkal Majalla" w:hint="eastAsia"/>
          <w:sz w:val="32"/>
          <w:szCs w:val="32"/>
          <w:rtl/>
        </w:rPr>
        <w:t>تتمثل</w:t>
      </w:r>
      <w:r w:rsidR="005575DC" w:rsidRPr="005575DC">
        <w:rPr>
          <w:rFonts w:ascii="Sakkal Majalla" w:hAnsi="Sakkal Majalla" w:cs="Sakkal Majalla"/>
          <w:sz w:val="32"/>
          <w:szCs w:val="32"/>
          <w:rtl/>
        </w:rPr>
        <w:t xml:space="preserve"> </w:t>
      </w:r>
      <w:r w:rsidR="005575DC" w:rsidRPr="005575DC">
        <w:rPr>
          <w:rFonts w:ascii="Sakkal Majalla" w:hAnsi="Sakkal Majalla" w:cs="Sakkal Majalla" w:hint="eastAsia"/>
          <w:sz w:val="32"/>
          <w:szCs w:val="32"/>
          <w:rtl/>
        </w:rPr>
        <w:t>في</w:t>
      </w:r>
      <w:r w:rsidR="005575DC" w:rsidRPr="005575DC">
        <w:rPr>
          <w:rFonts w:ascii="Sakkal Majalla" w:hAnsi="Sakkal Majalla" w:cs="Sakkal Majalla"/>
          <w:sz w:val="32"/>
          <w:szCs w:val="32"/>
          <w:rtl/>
        </w:rPr>
        <w:t xml:space="preserve"> </w:t>
      </w:r>
      <w:r w:rsidR="005575DC" w:rsidRPr="005575DC">
        <w:rPr>
          <w:rFonts w:ascii="Sakkal Majalla" w:hAnsi="Sakkal Majalla" w:cs="Sakkal Majalla" w:hint="eastAsia"/>
          <w:sz w:val="32"/>
          <w:szCs w:val="32"/>
          <w:rtl/>
        </w:rPr>
        <w:t>تحسين</w:t>
      </w:r>
      <w:r w:rsidR="005575DC" w:rsidRPr="005575DC">
        <w:rPr>
          <w:rFonts w:ascii="Sakkal Majalla" w:hAnsi="Sakkal Majalla" w:cs="Sakkal Majalla"/>
          <w:sz w:val="32"/>
          <w:szCs w:val="32"/>
          <w:rtl/>
        </w:rPr>
        <w:t xml:space="preserve"> </w:t>
      </w:r>
      <w:r w:rsidR="005575DC" w:rsidRPr="005575DC">
        <w:rPr>
          <w:rFonts w:ascii="Sakkal Majalla" w:hAnsi="Sakkal Majalla" w:cs="Sakkal Majalla" w:hint="eastAsia"/>
          <w:sz w:val="32"/>
          <w:szCs w:val="32"/>
          <w:rtl/>
        </w:rPr>
        <w:t>القدرة</w:t>
      </w:r>
      <w:r w:rsidR="005575DC" w:rsidRPr="005575DC">
        <w:rPr>
          <w:rFonts w:ascii="Sakkal Majalla" w:hAnsi="Sakkal Majalla" w:cs="Sakkal Majalla"/>
          <w:sz w:val="32"/>
          <w:szCs w:val="32"/>
          <w:rtl/>
        </w:rPr>
        <w:t xml:space="preserve"> </w:t>
      </w:r>
      <w:r w:rsidR="005575DC" w:rsidRPr="005575DC">
        <w:rPr>
          <w:rFonts w:ascii="Sakkal Majalla" w:hAnsi="Sakkal Majalla" w:cs="Sakkal Majalla" w:hint="eastAsia"/>
          <w:sz w:val="32"/>
          <w:szCs w:val="32"/>
          <w:rtl/>
        </w:rPr>
        <w:t>الاستباقية</w:t>
      </w:r>
      <w:r w:rsidR="005575DC" w:rsidRPr="005575DC">
        <w:rPr>
          <w:rFonts w:ascii="Sakkal Majalla" w:hAnsi="Sakkal Majalla" w:cs="Sakkal Majalla"/>
          <w:sz w:val="32"/>
          <w:szCs w:val="32"/>
          <w:rtl/>
        </w:rPr>
        <w:t xml:space="preserve"> </w:t>
      </w:r>
      <w:r w:rsidR="005575DC" w:rsidRPr="005575DC">
        <w:rPr>
          <w:rFonts w:ascii="Sakkal Majalla" w:hAnsi="Sakkal Majalla" w:cs="Sakkal Majalla" w:hint="eastAsia"/>
          <w:sz w:val="32"/>
          <w:szCs w:val="32"/>
          <w:rtl/>
        </w:rPr>
        <w:t>للإدارة،</w:t>
      </w:r>
      <w:r w:rsidR="005575DC" w:rsidRPr="005575DC">
        <w:rPr>
          <w:rFonts w:ascii="Sakkal Majalla" w:hAnsi="Sakkal Majalla" w:cs="Sakkal Majalla"/>
          <w:sz w:val="32"/>
          <w:szCs w:val="32"/>
          <w:rtl/>
        </w:rPr>
        <w:t xml:space="preserve"> </w:t>
      </w:r>
      <w:r w:rsidR="005575DC" w:rsidRPr="005575DC">
        <w:rPr>
          <w:rFonts w:ascii="Sakkal Majalla" w:hAnsi="Sakkal Majalla" w:cs="Sakkal Majalla" w:hint="eastAsia"/>
          <w:sz w:val="32"/>
          <w:szCs w:val="32"/>
          <w:rtl/>
        </w:rPr>
        <w:t>وهو</w:t>
      </w:r>
      <w:r w:rsidR="005575DC" w:rsidRPr="005575DC">
        <w:rPr>
          <w:rFonts w:ascii="Sakkal Majalla" w:hAnsi="Sakkal Majalla" w:cs="Sakkal Majalla"/>
          <w:sz w:val="32"/>
          <w:szCs w:val="32"/>
          <w:rtl/>
        </w:rPr>
        <w:t xml:space="preserve"> </w:t>
      </w:r>
      <w:r w:rsidR="005575DC" w:rsidRPr="005575DC">
        <w:rPr>
          <w:rFonts w:ascii="Sakkal Majalla" w:hAnsi="Sakkal Majalla" w:cs="Sakkal Majalla" w:hint="eastAsia"/>
          <w:sz w:val="32"/>
          <w:szCs w:val="32"/>
          <w:rtl/>
        </w:rPr>
        <w:t>ما</w:t>
      </w:r>
      <w:r w:rsidR="005575DC" w:rsidRPr="005575DC">
        <w:rPr>
          <w:rFonts w:ascii="Sakkal Majalla" w:hAnsi="Sakkal Majalla" w:cs="Sakkal Majalla"/>
          <w:sz w:val="32"/>
          <w:szCs w:val="32"/>
          <w:rtl/>
        </w:rPr>
        <w:t xml:space="preserve"> </w:t>
      </w:r>
      <w:r w:rsidR="005575DC" w:rsidRPr="005575DC">
        <w:rPr>
          <w:rFonts w:ascii="Sakkal Majalla" w:hAnsi="Sakkal Majalla" w:cs="Sakkal Majalla" w:hint="eastAsia"/>
          <w:sz w:val="32"/>
          <w:szCs w:val="32"/>
          <w:rtl/>
        </w:rPr>
        <w:t>يعزز</w:t>
      </w:r>
      <w:r w:rsidR="005575DC" w:rsidRPr="005575DC">
        <w:rPr>
          <w:rFonts w:ascii="Sakkal Majalla" w:hAnsi="Sakkal Majalla" w:cs="Sakkal Majalla"/>
          <w:sz w:val="32"/>
          <w:szCs w:val="32"/>
          <w:rtl/>
        </w:rPr>
        <w:t xml:space="preserve"> </w:t>
      </w:r>
      <w:r w:rsidR="005575DC" w:rsidRPr="005575DC">
        <w:rPr>
          <w:rFonts w:ascii="Sakkal Majalla" w:hAnsi="Sakkal Majalla" w:cs="Sakkal Majalla" w:hint="eastAsia"/>
          <w:sz w:val="32"/>
          <w:szCs w:val="32"/>
          <w:rtl/>
        </w:rPr>
        <w:t>جودة</w:t>
      </w:r>
      <w:r w:rsidR="005575DC" w:rsidRPr="005575DC">
        <w:rPr>
          <w:rFonts w:ascii="Sakkal Majalla" w:hAnsi="Sakkal Majalla" w:cs="Sakkal Majalla"/>
          <w:sz w:val="32"/>
          <w:szCs w:val="32"/>
          <w:rtl/>
        </w:rPr>
        <w:t xml:space="preserve"> </w:t>
      </w:r>
      <w:r w:rsidR="005575DC" w:rsidRPr="005575DC">
        <w:rPr>
          <w:rFonts w:ascii="Sakkal Majalla" w:hAnsi="Sakkal Majalla" w:cs="Sakkal Majalla" w:hint="eastAsia"/>
          <w:sz w:val="32"/>
          <w:szCs w:val="32"/>
          <w:rtl/>
        </w:rPr>
        <w:t>القرار</w:t>
      </w:r>
      <w:r w:rsidR="005575DC" w:rsidRPr="005575DC">
        <w:rPr>
          <w:rFonts w:ascii="Sakkal Majalla" w:hAnsi="Sakkal Majalla" w:cs="Sakkal Majalla"/>
          <w:sz w:val="32"/>
          <w:szCs w:val="32"/>
          <w:rtl/>
        </w:rPr>
        <w:t xml:space="preserve"> </w:t>
      </w:r>
      <w:r w:rsidR="005575DC" w:rsidRPr="005575DC">
        <w:rPr>
          <w:rFonts w:ascii="Sakkal Majalla" w:hAnsi="Sakkal Majalla" w:cs="Sakkal Majalla" w:hint="eastAsia"/>
          <w:sz w:val="32"/>
          <w:szCs w:val="32"/>
          <w:rtl/>
        </w:rPr>
        <w:t>قبل</w:t>
      </w:r>
      <w:r w:rsidR="005575DC" w:rsidRPr="005575DC">
        <w:rPr>
          <w:rFonts w:ascii="Sakkal Majalla" w:hAnsi="Sakkal Majalla" w:cs="Sakkal Majalla"/>
          <w:sz w:val="32"/>
          <w:szCs w:val="32"/>
          <w:rtl/>
        </w:rPr>
        <w:t xml:space="preserve"> </w:t>
      </w:r>
      <w:r w:rsidR="005575DC" w:rsidRPr="005575DC">
        <w:rPr>
          <w:rFonts w:ascii="Sakkal Majalla" w:hAnsi="Sakkal Majalla" w:cs="Sakkal Majalla" w:hint="eastAsia"/>
          <w:sz w:val="32"/>
          <w:szCs w:val="32"/>
          <w:rtl/>
        </w:rPr>
        <w:t>وقوع</w:t>
      </w:r>
      <w:r w:rsidR="005575DC" w:rsidRPr="005575DC">
        <w:rPr>
          <w:rFonts w:ascii="Sakkal Majalla" w:hAnsi="Sakkal Majalla" w:cs="Sakkal Majalla"/>
          <w:sz w:val="32"/>
          <w:szCs w:val="32"/>
          <w:rtl/>
        </w:rPr>
        <w:t xml:space="preserve"> </w:t>
      </w:r>
      <w:r w:rsidR="005575DC" w:rsidRPr="005575DC">
        <w:rPr>
          <w:rFonts w:ascii="Sakkal Majalla" w:hAnsi="Sakkal Majalla" w:cs="Sakkal Majalla" w:hint="eastAsia"/>
          <w:sz w:val="32"/>
          <w:szCs w:val="32"/>
          <w:rtl/>
        </w:rPr>
        <w:t>الأزمات</w:t>
      </w:r>
      <w:r w:rsidR="005575DC" w:rsidRPr="005575DC">
        <w:rPr>
          <w:rFonts w:ascii="Sakkal Majalla" w:hAnsi="Sakkal Majalla" w:cs="Sakkal Majalla"/>
          <w:sz w:val="32"/>
          <w:szCs w:val="32"/>
          <w:rtl/>
        </w:rPr>
        <w:t>.</w:t>
      </w:r>
    </w:p>
    <w:p w14:paraId="4CFDF2C0" w14:textId="2FF54C13" w:rsidR="00FD4DC7" w:rsidRDefault="00FD4DC7" w:rsidP="00D0230E">
      <w:pPr>
        <w:spacing w:line="360" w:lineRule="auto"/>
        <w:jc w:val="both"/>
        <w:rPr>
          <w:rFonts w:ascii="Sakkal Majalla" w:hAnsi="Sakkal Majalla" w:cs="Sakkal Majalla"/>
          <w:sz w:val="32"/>
          <w:szCs w:val="32"/>
          <w:rtl/>
        </w:rPr>
      </w:pPr>
      <w:r>
        <w:rPr>
          <w:rFonts w:ascii="Sakkal Majalla" w:hAnsi="Sakkal Majalla" w:cs="Sakkal Majalla" w:hint="cs"/>
          <w:sz w:val="32"/>
          <w:szCs w:val="32"/>
          <w:rtl/>
        </w:rPr>
        <w:t>بينما كانت العبارة (</w:t>
      </w:r>
      <w:r w:rsidR="006A191A" w:rsidRPr="006A191A">
        <w:rPr>
          <w:rFonts w:ascii="Sakkal Majalla" w:hAnsi="Sakkal Majalla" w:cs="Sakkal Majalla" w:hint="eastAsia"/>
          <w:sz w:val="32"/>
          <w:szCs w:val="32"/>
          <w:rtl/>
        </w:rPr>
        <w:t>تتخذ</w:t>
      </w:r>
      <w:r w:rsidR="006A191A" w:rsidRPr="006A191A">
        <w:rPr>
          <w:rFonts w:ascii="Sakkal Majalla" w:hAnsi="Sakkal Majalla" w:cs="Sakkal Majalla"/>
          <w:sz w:val="32"/>
          <w:szCs w:val="32"/>
          <w:rtl/>
        </w:rPr>
        <w:t xml:space="preserve"> </w:t>
      </w:r>
      <w:r w:rsidR="006A191A" w:rsidRPr="006A191A">
        <w:rPr>
          <w:rFonts w:ascii="Sakkal Majalla" w:hAnsi="Sakkal Majalla" w:cs="Sakkal Majalla" w:hint="eastAsia"/>
          <w:sz w:val="32"/>
          <w:szCs w:val="32"/>
          <w:rtl/>
        </w:rPr>
        <w:t>الإدارة</w:t>
      </w:r>
      <w:r w:rsidR="006A191A" w:rsidRPr="006A191A">
        <w:rPr>
          <w:rFonts w:ascii="Sakkal Majalla" w:hAnsi="Sakkal Majalla" w:cs="Sakkal Majalla"/>
          <w:sz w:val="32"/>
          <w:szCs w:val="32"/>
          <w:rtl/>
        </w:rPr>
        <w:t xml:space="preserve"> </w:t>
      </w:r>
      <w:r w:rsidR="006A191A" w:rsidRPr="006A191A">
        <w:rPr>
          <w:rFonts w:ascii="Sakkal Majalla" w:hAnsi="Sakkal Majalla" w:cs="Sakkal Majalla" w:hint="eastAsia"/>
          <w:sz w:val="32"/>
          <w:szCs w:val="32"/>
          <w:rtl/>
        </w:rPr>
        <w:t>قراراتها</w:t>
      </w:r>
      <w:r w:rsidR="006A191A" w:rsidRPr="006A191A">
        <w:rPr>
          <w:rFonts w:ascii="Sakkal Majalla" w:hAnsi="Sakkal Majalla" w:cs="Sakkal Majalla"/>
          <w:sz w:val="32"/>
          <w:szCs w:val="32"/>
          <w:rtl/>
        </w:rPr>
        <w:t xml:space="preserve"> </w:t>
      </w:r>
      <w:r w:rsidR="006A191A" w:rsidRPr="006A191A">
        <w:rPr>
          <w:rFonts w:ascii="Sakkal Majalla" w:hAnsi="Sakkal Majalla" w:cs="Sakkal Majalla" w:hint="eastAsia"/>
          <w:sz w:val="32"/>
          <w:szCs w:val="32"/>
          <w:rtl/>
        </w:rPr>
        <w:t>في</w:t>
      </w:r>
      <w:r w:rsidR="006A191A" w:rsidRPr="006A191A">
        <w:rPr>
          <w:rFonts w:ascii="Sakkal Majalla" w:hAnsi="Sakkal Majalla" w:cs="Sakkal Majalla"/>
          <w:sz w:val="32"/>
          <w:szCs w:val="32"/>
          <w:rtl/>
        </w:rPr>
        <w:t xml:space="preserve"> </w:t>
      </w:r>
      <w:r w:rsidR="006A191A" w:rsidRPr="006A191A">
        <w:rPr>
          <w:rFonts w:ascii="Sakkal Majalla" w:hAnsi="Sakkal Majalla" w:cs="Sakkal Majalla" w:hint="eastAsia"/>
          <w:sz w:val="32"/>
          <w:szCs w:val="32"/>
          <w:rtl/>
        </w:rPr>
        <w:t>الوقت</w:t>
      </w:r>
      <w:r w:rsidR="006A191A" w:rsidRPr="006A191A">
        <w:rPr>
          <w:rFonts w:ascii="Sakkal Majalla" w:hAnsi="Sakkal Majalla" w:cs="Sakkal Majalla"/>
          <w:sz w:val="32"/>
          <w:szCs w:val="32"/>
          <w:rtl/>
        </w:rPr>
        <w:t xml:space="preserve"> </w:t>
      </w:r>
      <w:r w:rsidR="006A191A" w:rsidRPr="006A191A">
        <w:rPr>
          <w:rFonts w:ascii="Sakkal Majalla" w:hAnsi="Sakkal Majalla" w:cs="Sakkal Majalla" w:hint="eastAsia"/>
          <w:sz w:val="32"/>
          <w:szCs w:val="32"/>
          <w:rtl/>
        </w:rPr>
        <w:t>المناسب</w:t>
      </w:r>
      <w:r w:rsidR="006A191A" w:rsidRPr="006A191A">
        <w:rPr>
          <w:rFonts w:ascii="Sakkal Majalla" w:hAnsi="Sakkal Majalla" w:cs="Sakkal Majalla"/>
          <w:sz w:val="32"/>
          <w:szCs w:val="32"/>
          <w:rtl/>
        </w:rPr>
        <w:t xml:space="preserve"> </w:t>
      </w:r>
      <w:r w:rsidR="006A191A" w:rsidRPr="006A191A">
        <w:rPr>
          <w:rFonts w:ascii="Sakkal Majalla" w:hAnsi="Sakkal Majalla" w:cs="Sakkal Majalla" w:hint="eastAsia"/>
          <w:sz w:val="32"/>
          <w:szCs w:val="32"/>
          <w:rtl/>
        </w:rPr>
        <w:t>دون</w:t>
      </w:r>
      <w:r w:rsidR="006A191A" w:rsidRPr="006A191A">
        <w:rPr>
          <w:rFonts w:ascii="Sakkal Majalla" w:hAnsi="Sakkal Majalla" w:cs="Sakkal Majalla"/>
          <w:sz w:val="32"/>
          <w:szCs w:val="32"/>
          <w:rtl/>
        </w:rPr>
        <w:t xml:space="preserve"> </w:t>
      </w:r>
      <w:r w:rsidR="006A191A" w:rsidRPr="006A191A">
        <w:rPr>
          <w:rFonts w:ascii="Sakkal Majalla" w:hAnsi="Sakkal Majalla" w:cs="Sakkal Majalla" w:hint="eastAsia"/>
          <w:sz w:val="32"/>
          <w:szCs w:val="32"/>
          <w:rtl/>
        </w:rPr>
        <w:t>تأخير</w:t>
      </w:r>
      <w:r>
        <w:rPr>
          <w:rFonts w:ascii="Sakkal Majalla" w:hAnsi="Sakkal Majalla" w:cs="Sakkal Majalla" w:hint="cs"/>
          <w:sz w:val="32"/>
          <w:szCs w:val="32"/>
          <w:rtl/>
        </w:rPr>
        <w:t>) في المرتبة الأخيرة بمتوسط حسابي (</w:t>
      </w:r>
      <w:r w:rsidR="00447D6F">
        <w:rPr>
          <w:rFonts w:ascii="Sakkal Majalla" w:hAnsi="Sakkal Majalla" w:cs="Sakkal Majalla"/>
          <w:sz w:val="32"/>
          <w:szCs w:val="32"/>
        </w:rPr>
        <w:t>4.00</w:t>
      </w:r>
      <w:r>
        <w:rPr>
          <w:rFonts w:ascii="Sakkal Majalla" w:hAnsi="Sakkal Majalla" w:cs="Sakkal Majalla" w:hint="cs"/>
          <w:sz w:val="32"/>
          <w:szCs w:val="32"/>
          <w:rtl/>
        </w:rPr>
        <w:t>)</w:t>
      </w:r>
      <w:r>
        <w:rPr>
          <w:rFonts w:ascii="Sakkal Majalla" w:hAnsi="Sakkal Majalla" w:cs="Sakkal Majalla" w:hint="cs"/>
          <w:sz w:val="32"/>
          <w:szCs w:val="32"/>
          <w:rtl/>
          <w:lang w:bidi="ar-YE"/>
        </w:rPr>
        <w:t>، وبنسبة (</w:t>
      </w:r>
      <w:r w:rsidR="00E3315C">
        <w:rPr>
          <w:rFonts w:ascii="Sakkal Majalla" w:hAnsi="Sakkal Majalla" w:cs="Sakkal Majalla"/>
          <w:sz w:val="32"/>
          <w:szCs w:val="32"/>
          <w:lang w:bidi="ar-YE"/>
        </w:rPr>
        <w:t>80</w:t>
      </w:r>
      <w:r>
        <w:rPr>
          <w:rFonts w:ascii="Sakkal Majalla" w:hAnsi="Sakkal Majalla" w:cs="Sakkal Majalla"/>
          <w:sz w:val="32"/>
          <w:szCs w:val="32"/>
          <w:lang w:bidi="ar-YE"/>
        </w:rPr>
        <w:t>%</w:t>
      </w:r>
      <w:r>
        <w:rPr>
          <w:rFonts w:ascii="Sakkal Majalla" w:hAnsi="Sakkal Majalla" w:cs="Sakkal Majalla" w:hint="cs"/>
          <w:sz w:val="32"/>
          <w:szCs w:val="32"/>
          <w:rtl/>
          <w:lang w:bidi="ar-YE"/>
        </w:rPr>
        <w:t>) من المشاركي</w:t>
      </w:r>
      <w:r w:rsidR="00251BD5">
        <w:rPr>
          <w:rFonts w:ascii="Sakkal Majalla" w:hAnsi="Sakkal Majalla" w:cs="Sakkal Majalla" w:hint="cs"/>
          <w:sz w:val="32"/>
          <w:szCs w:val="32"/>
          <w:rtl/>
          <w:lang w:bidi="ar-YE"/>
        </w:rPr>
        <w:t>ن.</w:t>
      </w:r>
      <w:r w:rsidR="005575DC" w:rsidRPr="005575DC">
        <w:rPr>
          <w:rFonts w:hint="eastAsia"/>
          <w:rtl/>
        </w:rPr>
        <w:t xml:space="preserve"> </w:t>
      </w:r>
      <w:r w:rsidR="005575DC" w:rsidRPr="005575DC">
        <w:rPr>
          <w:rFonts w:ascii="Sakkal Majalla" w:hAnsi="Sakkal Majalla" w:cs="Sakkal Majalla" w:hint="eastAsia"/>
          <w:sz w:val="32"/>
          <w:szCs w:val="32"/>
          <w:rtl/>
          <w:lang w:bidi="ar-YE"/>
        </w:rPr>
        <w:t>وهو</w:t>
      </w:r>
      <w:r w:rsidR="005575DC" w:rsidRPr="005575DC">
        <w:rPr>
          <w:rFonts w:ascii="Sakkal Majalla" w:hAnsi="Sakkal Majalla" w:cs="Sakkal Majalla"/>
          <w:sz w:val="32"/>
          <w:szCs w:val="32"/>
          <w:rtl/>
          <w:lang w:bidi="ar-YE"/>
        </w:rPr>
        <w:t xml:space="preserve"> </w:t>
      </w:r>
      <w:r w:rsidR="005575DC" w:rsidRPr="005575DC">
        <w:rPr>
          <w:rFonts w:ascii="Sakkal Majalla" w:hAnsi="Sakkal Majalla" w:cs="Sakkal Majalla" w:hint="eastAsia"/>
          <w:sz w:val="32"/>
          <w:szCs w:val="32"/>
          <w:rtl/>
          <w:lang w:bidi="ar-YE"/>
        </w:rPr>
        <w:t>ما</w:t>
      </w:r>
      <w:r w:rsidR="005575DC" w:rsidRPr="005575DC">
        <w:rPr>
          <w:rFonts w:ascii="Sakkal Majalla" w:hAnsi="Sakkal Majalla" w:cs="Sakkal Majalla"/>
          <w:sz w:val="32"/>
          <w:szCs w:val="32"/>
          <w:rtl/>
          <w:lang w:bidi="ar-YE"/>
        </w:rPr>
        <w:t xml:space="preserve"> </w:t>
      </w:r>
      <w:r w:rsidR="005575DC" w:rsidRPr="005575DC">
        <w:rPr>
          <w:rFonts w:ascii="Sakkal Majalla" w:hAnsi="Sakkal Majalla" w:cs="Sakkal Majalla" w:hint="eastAsia"/>
          <w:sz w:val="32"/>
          <w:szCs w:val="32"/>
          <w:rtl/>
          <w:lang w:bidi="ar-YE"/>
        </w:rPr>
        <w:t>قد</w:t>
      </w:r>
      <w:r w:rsidR="005575DC" w:rsidRPr="005575DC">
        <w:rPr>
          <w:rFonts w:ascii="Sakkal Majalla" w:hAnsi="Sakkal Majalla" w:cs="Sakkal Majalla"/>
          <w:sz w:val="32"/>
          <w:szCs w:val="32"/>
          <w:rtl/>
          <w:lang w:bidi="ar-YE"/>
        </w:rPr>
        <w:t xml:space="preserve"> </w:t>
      </w:r>
      <w:r w:rsidR="005575DC" w:rsidRPr="005575DC">
        <w:rPr>
          <w:rFonts w:ascii="Sakkal Majalla" w:hAnsi="Sakkal Majalla" w:cs="Sakkal Majalla" w:hint="eastAsia"/>
          <w:sz w:val="32"/>
          <w:szCs w:val="32"/>
          <w:rtl/>
          <w:lang w:bidi="ar-YE"/>
        </w:rPr>
        <w:t>يوحي</w:t>
      </w:r>
      <w:r w:rsidR="005575DC" w:rsidRPr="005575DC">
        <w:rPr>
          <w:rFonts w:ascii="Sakkal Majalla" w:hAnsi="Sakkal Majalla" w:cs="Sakkal Majalla"/>
          <w:sz w:val="32"/>
          <w:szCs w:val="32"/>
          <w:rtl/>
          <w:lang w:bidi="ar-YE"/>
        </w:rPr>
        <w:t xml:space="preserve"> </w:t>
      </w:r>
      <w:r w:rsidR="005575DC" w:rsidRPr="005575DC">
        <w:rPr>
          <w:rFonts w:ascii="Sakkal Majalla" w:hAnsi="Sakkal Majalla" w:cs="Sakkal Majalla" w:hint="eastAsia"/>
          <w:sz w:val="32"/>
          <w:szCs w:val="32"/>
          <w:rtl/>
          <w:lang w:bidi="ar-YE"/>
        </w:rPr>
        <w:t>بوجود</w:t>
      </w:r>
      <w:r w:rsidR="005575DC" w:rsidRPr="005575DC">
        <w:rPr>
          <w:rFonts w:ascii="Sakkal Majalla" w:hAnsi="Sakkal Majalla" w:cs="Sakkal Majalla"/>
          <w:sz w:val="32"/>
          <w:szCs w:val="32"/>
          <w:rtl/>
          <w:lang w:bidi="ar-YE"/>
        </w:rPr>
        <w:t xml:space="preserve"> </w:t>
      </w:r>
      <w:r w:rsidR="005575DC" w:rsidRPr="005575DC">
        <w:rPr>
          <w:rFonts w:ascii="Sakkal Majalla" w:hAnsi="Sakkal Majalla" w:cs="Sakkal Majalla" w:hint="eastAsia"/>
          <w:sz w:val="32"/>
          <w:szCs w:val="32"/>
          <w:rtl/>
          <w:lang w:bidi="ar-YE"/>
        </w:rPr>
        <w:t>بعض</w:t>
      </w:r>
      <w:r w:rsidR="005575DC" w:rsidRPr="005575DC">
        <w:rPr>
          <w:rFonts w:ascii="Sakkal Majalla" w:hAnsi="Sakkal Majalla" w:cs="Sakkal Majalla"/>
          <w:sz w:val="32"/>
          <w:szCs w:val="32"/>
          <w:rtl/>
          <w:lang w:bidi="ar-YE"/>
        </w:rPr>
        <w:t xml:space="preserve"> </w:t>
      </w:r>
      <w:r w:rsidR="005575DC" w:rsidRPr="005575DC">
        <w:rPr>
          <w:rFonts w:ascii="Sakkal Majalla" w:hAnsi="Sakkal Majalla" w:cs="Sakkal Majalla" w:hint="eastAsia"/>
          <w:sz w:val="32"/>
          <w:szCs w:val="32"/>
          <w:rtl/>
          <w:lang w:bidi="ar-YE"/>
        </w:rPr>
        <w:t>العوائق</w:t>
      </w:r>
      <w:r w:rsidR="005575DC" w:rsidRPr="005575DC">
        <w:rPr>
          <w:rFonts w:ascii="Sakkal Majalla" w:hAnsi="Sakkal Majalla" w:cs="Sakkal Majalla"/>
          <w:sz w:val="32"/>
          <w:szCs w:val="32"/>
          <w:rtl/>
          <w:lang w:bidi="ar-YE"/>
        </w:rPr>
        <w:t xml:space="preserve"> </w:t>
      </w:r>
      <w:r w:rsidR="005575DC" w:rsidRPr="005575DC">
        <w:rPr>
          <w:rFonts w:ascii="Sakkal Majalla" w:hAnsi="Sakkal Majalla" w:cs="Sakkal Majalla" w:hint="eastAsia"/>
          <w:sz w:val="32"/>
          <w:szCs w:val="32"/>
          <w:rtl/>
          <w:lang w:bidi="ar-YE"/>
        </w:rPr>
        <w:t>الزمنية</w:t>
      </w:r>
      <w:r w:rsidR="005575DC" w:rsidRPr="005575DC">
        <w:rPr>
          <w:rFonts w:ascii="Sakkal Majalla" w:hAnsi="Sakkal Majalla" w:cs="Sakkal Majalla"/>
          <w:sz w:val="32"/>
          <w:szCs w:val="32"/>
          <w:rtl/>
          <w:lang w:bidi="ar-YE"/>
        </w:rPr>
        <w:t xml:space="preserve"> </w:t>
      </w:r>
      <w:r w:rsidR="005575DC" w:rsidRPr="005575DC">
        <w:rPr>
          <w:rFonts w:ascii="Sakkal Majalla" w:hAnsi="Sakkal Majalla" w:cs="Sakkal Majalla" w:hint="eastAsia"/>
          <w:sz w:val="32"/>
          <w:szCs w:val="32"/>
          <w:rtl/>
          <w:lang w:bidi="ar-YE"/>
        </w:rPr>
        <w:t>أو</w:t>
      </w:r>
      <w:r w:rsidR="005575DC" w:rsidRPr="005575DC">
        <w:rPr>
          <w:rFonts w:ascii="Sakkal Majalla" w:hAnsi="Sakkal Majalla" w:cs="Sakkal Majalla"/>
          <w:sz w:val="32"/>
          <w:szCs w:val="32"/>
          <w:rtl/>
          <w:lang w:bidi="ar-YE"/>
        </w:rPr>
        <w:t xml:space="preserve"> </w:t>
      </w:r>
      <w:r w:rsidR="005575DC" w:rsidRPr="005575DC">
        <w:rPr>
          <w:rFonts w:ascii="Sakkal Majalla" w:hAnsi="Sakkal Majalla" w:cs="Sakkal Majalla" w:hint="eastAsia"/>
          <w:sz w:val="32"/>
          <w:szCs w:val="32"/>
          <w:rtl/>
          <w:lang w:bidi="ar-YE"/>
        </w:rPr>
        <w:t>الإدارية</w:t>
      </w:r>
      <w:r w:rsidR="005575DC" w:rsidRPr="005575DC">
        <w:rPr>
          <w:rFonts w:ascii="Sakkal Majalla" w:hAnsi="Sakkal Majalla" w:cs="Sakkal Majalla"/>
          <w:sz w:val="32"/>
          <w:szCs w:val="32"/>
          <w:rtl/>
          <w:lang w:bidi="ar-YE"/>
        </w:rPr>
        <w:t xml:space="preserve"> </w:t>
      </w:r>
      <w:r w:rsidR="005575DC" w:rsidRPr="005575DC">
        <w:rPr>
          <w:rFonts w:ascii="Sakkal Majalla" w:hAnsi="Sakkal Majalla" w:cs="Sakkal Majalla" w:hint="eastAsia"/>
          <w:sz w:val="32"/>
          <w:szCs w:val="32"/>
          <w:rtl/>
          <w:lang w:bidi="ar-YE"/>
        </w:rPr>
        <w:t>التي</w:t>
      </w:r>
      <w:r w:rsidR="005575DC" w:rsidRPr="005575DC">
        <w:rPr>
          <w:rFonts w:ascii="Sakkal Majalla" w:hAnsi="Sakkal Majalla" w:cs="Sakkal Majalla"/>
          <w:sz w:val="32"/>
          <w:szCs w:val="32"/>
          <w:rtl/>
          <w:lang w:bidi="ar-YE"/>
        </w:rPr>
        <w:t xml:space="preserve"> </w:t>
      </w:r>
      <w:r w:rsidR="005575DC" w:rsidRPr="005575DC">
        <w:rPr>
          <w:rFonts w:ascii="Sakkal Majalla" w:hAnsi="Sakkal Majalla" w:cs="Sakkal Majalla" w:hint="eastAsia"/>
          <w:sz w:val="32"/>
          <w:szCs w:val="32"/>
          <w:rtl/>
          <w:lang w:bidi="ar-YE"/>
        </w:rPr>
        <w:t>لا</w:t>
      </w:r>
      <w:r w:rsidR="005575DC" w:rsidRPr="005575DC">
        <w:rPr>
          <w:rFonts w:ascii="Sakkal Majalla" w:hAnsi="Sakkal Majalla" w:cs="Sakkal Majalla"/>
          <w:sz w:val="32"/>
          <w:szCs w:val="32"/>
          <w:rtl/>
          <w:lang w:bidi="ar-YE"/>
        </w:rPr>
        <w:t xml:space="preserve"> </w:t>
      </w:r>
      <w:r w:rsidR="005575DC" w:rsidRPr="005575DC">
        <w:rPr>
          <w:rFonts w:ascii="Sakkal Majalla" w:hAnsi="Sakkal Majalla" w:cs="Sakkal Majalla" w:hint="eastAsia"/>
          <w:sz w:val="32"/>
          <w:szCs w:val="32"/>
          <w:rtl/>
          <w:lang w:bidi="ar-YE"/>
        </w:rPr>
        <w:t>تزال</w:t>
      </w:r>
      <w:r w:rsidR="005575DC" w:rsidRPr="005575DC">
        <w:rPr>
          <w:rFonts w:ascii="Sakkal Majalla" w:hAnsi="Sakkal Majalla" w:cs="Sakkal Majalla"/>
          <w:sz w:val="32"/>
          <w:szCs w:val="32"/>
          <w:rtl/>
          <w:lang w:bidi="ar-YE"/>
        </w:rPr>
        <w:t xml:space="preserve"> </w:t>
      </w:r>
      <w:r w:rsidR="005575DC" w:rsidRPr="005575DC">
        <w:rPr>
          <w:rFonts w:ascii="Sakkal Majalla" w:hAnsi="Sakkal Majalla" w:cs="Sakkal Majalla" w:hint="eastAsia"/>
          <w:sz w:val="32"/>
          <w:szCs w:val="32"/>
          <w:rtl/>
          <w:lang w:bidi="ar-YE"/>
        </w:rPr>
        <w:t>تعيق</w:t>
      </w:r>
      <w:r w:rsidR="005575DC" w:rsidRPr="005575DC">
        <w:rPr>
          <w:rFonts w:ascii="Sakkal Majalla" w:hAnsi="Sakkal Majalla" w:cs="Sakkal Majalla"/>
          <w:sz w:val="32"/>
          <w:szCs w:val="32"/>
          <w:rtl/>
          <w:lang w:bidi="ar-YE"/>
        </w:rPr>
        <w:t xml:space="preserve"> </w:t>
      </w:r>
      <w:r w:rsidR="005575DC" w:rsidRPr="005575DC">
        <w:rPr>
          <w:rFonts w:ascii="Sakkal Majalla" w:hAnsi="Sakkal Majalla" w:cs="Sakkal Majalla" w:hint="eastAsia"/>
          <w:sz w:val="32"/>
          <w:szCs w:val="32"/>
          <w:rtl/>
          <w:lang w:bidi="ar-YE"/>
        </w:rPr>
        <w:t>اتخاذ</w:t>
      </w:r>
      <w:r w:rsidR="005575DC" w:rsidRPr="005575DC">
        <w:rPr>
          <w:rFonts w:ascii="Sakkal Majalla" w:hAnsi="Sakkal Majalla" w:cs="Sakkal Majalla"/>
          <w:sz w:val="32"/>
          <w:szCs w:val="32"/>
          <w:rtl/>
          <w:lang w:bidi="ar-YE"/>
        </w:rPr>
        <w:t xml:space="preserve"> </w:t>
      </w:r>
      <w:r w:rsidR="005575DC" w:rsidRPr="005575DC">
        <w:rPr>
          <w:rFonts w:ascii="Sakkal Majalla" w:hAnsi="Sakkal Majalla" w:cs="Sakkal Majalla" w:hint="eastAsia"/>
          <w:sz w:val="32"/>
          <w:szCs w:val="32"/>
          <w:rtl/>
          <w:lang w:bidi="ar-YE"/>
        </w:rPr>
        <w:t>القرار</w:t>
      </w:r>
      <w:r w:rsidR="005575DC" w:rsidRPr="005575DC">
        <w:rPr>
          <w:rFonts w:ascii="Sakkal Majalla" w:hAnsi="Sakkal Majalla" w:cs="Sakkal Majalla"/>
          <w:sz w:val="32"/>
          <w:szCs w:val="32"/>
          <w:rtl/>
          <w:lang w:bidi="ar-YE"/>
        </w:rPr>
        <w:t xml:space="preserve"> </w:t>
      </w:r>
      <w:r w:rsidR="005575DC" w:rsidRPr="005575DC">
        <w:rPr>
          <w:rFonts w:ascii="Sakkal Majalla" w:hAnsi="Sakkal Majalla" w:cs="Sakkal Majalla" w:hint="eastAsia"/>
          <w:sz w:val="32"/>
          <w:szCs w:val="32"/>
          <w:rtl/>
          <w:lang w:bidi="ar-YE"/>
        </w:rPr>
        <w:t>السريع،</w:t>
      </w:r>
      <w:r w:rsidR="005575DC" w:rsidRPr="005575DC">
        <w:rPr>
          <w:rFonts w:ascii="Sakkal Majalla" w:hAnsi="Sakkal Majalla" w:cs="Sakkal Majalla"/>
          <w:sz w:val="32"/>
          <w:szCs w:val="32"/>
          <w:rtl/>
          <w:lang w:bidi="ar-YE"/>
        </w:rPr>
        <w:t xml:space="preserve"> </w:t>
      </w:r>
      <w:r w:rsidR="005575DC" w:rsidRPr="005575DC">
        <w:rPr>
          <w:rFonts w:ascii="Sakkal Majalla" w:hAnsi="Sakkal Majalla" w:cs="Sakkal Majalla" w:hint="eastAsia"/>
          <w:sz w:val="32"/>
          <w:szCs w:val="32"/>
          <w:rtl/>
          <w:lang w:bidi="ar-YE"/>
        </w:rPr>
        <w:t>رغم</w:t>
      </w:r>
      <w:r w:rsidR="005575DC" w:rsidRPr="005575DC">
        <w:rPr>
          <w:rFonts w:ascii="Sakkal Majalla" w:hAnsi="Sakkal Majalla" w:cs="Sakkal Majalla"/>
          <w:sz w:val="32"/>
          <w:szCs w:val="32"/>
          <w:rtl/>
          <w:lang w:bidi="ar-YE"/>
        </w:rPr>
        <w:t xml:space="preserve"> </w:t>
      </w:r>
      <w:r w:rsidR="005575DC" w:rsidRPr="005575DC">
        <w:rPr>
          <w:rFonts w:ascii="Sakkal Majalla" w:hAnsi="Sakkal Majalla" w:cs="Sakkal Majalla" w:hint="eastAsia"/>
          <w:sz w:val="32"/>
          <w:szCs w:val="32"/>
          <w:rtl/>
          <w:lang w:bidi="ar-YE"/>
        </w:rPr>
        <w:t>توفر</w:t>
      </w:r>
      <w:r w:rsidR="005575DC" w:rsidRPr="005575DC">
        <w:rPr>
          <w:rFonts w:ascii="Sakkal Majalla" w:hAnsi="Sakkal Majalla" w:cs="Sakkal Majalla"/>
          <w:sz w:val="32"/>
          <w:szCs w:val="32"/>
          <w:rtl/>
          <w:lang w:bidi="ar-YE"/>
        </w:rPr>
        <w:t xml:space="preserve"> </w:t>
      </w:r>
      <w:r w:rsidR="005575DC" w:rsidRPr="005575DC">
        <w:rPr>
          <w:rFonts w:ascii="Sakkal Majalla" w:hAnsi="Sakkal Majalla" w:cs="Sakkal Majalla" w:hint="eastAsia"/>
          <w:sz w:val="32"/>
          <w:szCs w:val="32"/>
          <w:rtl/>
          <w:lang w:bidi="ar-YE"/>
        </w:rPr>
        <w:t>الأدوات</w:t>
      </w:r>
      <w:r w:rsidR="005575DC" w:rsidRPr="005575DC">
        <w:rPr>
          <w:rFonts w:ascii="Sakkal Majalla" w:hAnsi="Sakkal Majalla" w:cs="Sakkal Majalla"/>
          <w:sz w:val="32"/>
          <w:szCs w:val="32"/>
          <w:rtl/>
          <w:lang w:bidi="ar-YE"/>
        </w:rPr>
        <w:t xml:space="preserve"> </w:t>
      </w:r>
      <w:r w:rsidR="005575DC" w:rsidRPr="005575DC">
        <w:rPr>
          <w:rFonts w:ascii="Sakkal Majalla" w:hAnsi="Sakkal Majalla" w:cs="Sakkal Majalla" w:hint="eastAsia"/>
          <w:sz w:val="32"/>
          <w:szCs w:val="32"/>
          <w:rtl/>
          <w:lang w:bidi="ar-YE"/>
        </w:rPr>
        <w:t>الذكية</w:t>
      </w:r>
      <w:r w:rsidR="005575DC" w:rsidRPr="005575DC">
        <w:rPr>
          <w:rFonts w:ascii="Sakkal Majalla" w:hAnsi="Sakkal Majalla" w:cs="Sakkal Majalla"/>
          <w:sz w:val="32"/>
          <w:szCs w:val="32"/>
          <w:rtl/>
          <w:lang w:bidi="ar-YE"/>
        </w:rPr>
        <w:t>.</w:t>
      </w:r>
    </w:p>
    <w:p w14:paraId="0E0883D1" w14:textId="77777777" w:rsidR="00C81942" w:rsidRPr="00C81942" w:rsidRDefault="00C81942" w:rsidP="00C81942">
      <w:pPr>
        <w:pStyle w:val="ListParagraph"/>
        <w:numPr>
          <w:ilvl w:val="1"/>
          <w:numId w:val="18"/>
        </w:numPr>
        <w:spacing w:after="240" w:line="276" w:lineRule="auto"/>
        <w:ind w:left="402"/>
        <w:jc w:val="both"/>
        <w:rPr>
          <w:rFonts w:ascii="Sakkal Majalla" w:hAnsi="Sakkal Majalla" w:cs="Sakkal Majalla"/>
          <w:b/>
          <w:bCs/>
          <w:sz w:val="32"/>
          <w:szCs w:val="32"/>
          <w:rtl/>
        </w:rPr>
      </w:pPr>
      <w:r w:rsidRPr="00C81942">
        <w:rPr>
          <w:rFonts w:ascii="Sakkal Majalla" w:hAnsi="Sakkal Majalla" w:cs="Sakkal Majalla"/>
          <w:b/>
          <w:bCs/>
          <w:sz w:val="36"/>
          <w:szCs w:val="36"/>
          <w:rtl/>
        </w:rPr>
        <w:t>اختبار فرضيات الدراسة:</w:t>
      </w:r>
    </w:p>
    <w:p w14:paraId="77B5A6F7" w14:textId="77777777" w:rsidR="00C81942" w:rsidRPr="00C81942" w:rsidRDefault="00C81942" w:rsidP="00C81942">
      <w:pPr>
        <w:spacing w:line="276" w:lineRule="auto"/>
        <w:jc w:val="both"/>
        <w:rPr>
          <w:rFonts w:ascii="Sakkal Majalla" w:hAnsi="Sakkal Majalla" w:cs="Sakkal Majalla"/>
          <w:b/>
          <w:bCs/>
          <w:sz w:val="32"/>
          <w:szCs w:val="32"/>
          <w:rtl/>
        </w:rPr>
      </w:pPr>
      <w:r w:rsidRPr="00C81942">
        <w:rPr>
          <w:rFonts w:ascii="Sakkal Majalla" w:hAnsi="Sakkal Majalla" w:cs="Sakkal Majalla"/>
          <w:b/>
          <w:bCs/>
          <w:sz w:val="32"/>
          <w:szCs w:val="32"/>
          <w:rtl/>
        </w:rPr>
        <w:t>نتائج اختبار الفرضية الرئيسة:</w:t>
      </w:r>
    </w:p>
    <w:p w14:paraId="0ED33ADC" w14:textId="77777777" w:rsidR="00C81942" w:rsidRPr="00C81942" w:rsidRDefault="00C81942" w:rsidP="00C81942">
      <w:pPr>
        <w:spacing w:after="240" w:line="276" w:lineRule="auto"/>
        <w:jc w:val="both"/>
        <w:rPr>
          <w:rFonts w:ascii="Sakkal Majalla" w:hAnsi="Sakkal Majalla" w:cs="Sakkal Majalla"/>
          <w:sz w:val="32"/>
          <w:szCs w:val="32"/>
          <w:rtl/>
        </w:rPr>
      </w:pPr>
      <w:r w:rsidRPr="00C81942">
        <w:rPr>
          <w:rFonts w:ascii="Sakkal Majalla" w:hAnsi="Sakkal Majalla" w:cs="Sakkal Majalla"/>
          <w:sz w:val="32"/>
          <w:szCs w:val="32"/>
          <w:rtl/>
        </w:rPr>
        <w:t>تستند هذه الدراسة على الفرضية الرئيسية التالية:</w:t>
      </w:r>
    </w:p>
    <w:p w14:paraId="5885B767" w14:textId="34E92BA9" w:rsidR="00C81942" w:rsidRPr="00C81942" w:rsidRDefault="001924C9" w:rsidP="00C81942">
      <w:pPr>
        <w:spacing w:after="240" w:line="276" w:lineRule="auto"/>
        <w:ind w:left="-17"/>
        <w:jc w:val="both"/>
        <w:rPr>
          <w:rFonts w:ascii="Simplified Arabic" w:hAnsi="Simplified Arabic" w:cs="Simplified Arabic"/>
          <w:sz w:val="32"/>
          <w:szCs w:val="32"/>
          <w:rtl/>
        </w:rPr>
      </w:pPr>
      <w:r w:rsidRPr="004A647B">
        <w:rPr>
          <w:rFonts w:ascii="Sakkal Majalla" w:hAnsi="Sakkal Majalla" w:cs="Sakkal Majalla" w:hint="cs"/>
          <w:b/>
          <w:bCs/>
          <w:sz w:val="32"/>
          <w:szCs w:val="32"/>
          <w:rtl/>
        </w:rPr>
        <w:t xml:space="preserve">الفرضية الرئيسية </w:t>
      </w:r>
      <w:r w:rsidRPr="004A647B">
        <w:rPr>
          <w:rFonts w:ascii="Sakkal Majalla" w:hAnsi="Sakkal Majalla" w:cs="Sakkal Majalla"/>
          <w:b/>
          <w:bCs/>
          <w:sz w:val="32"/>
          <w:szCs w:val="32"/>
        </w:rPr>
        <w:t>H</w:t>
      </w:r>
      <w:r>
        <w:rPr>
          <w:rFonts w:ascii="Sakkal Majalla" w:hAnsi="Sakkal Majalla" w:cs="Sakkal Majalla"/>
          <w:b/>
          <w:bCs/>
          <w:sz w:val="32"/>
          <w:szCs w:val="32"/>
        </w:rPr>
        <w:t>0</w:t>
      </w:r>
      <w:r w:rsidRPr="004A647B">
        <w:rPr>
          <w:rFonts w:ascii="Sakkal Majalla" w:hAnsi="Sakkal Majalla" w:cs="Sakkal Majalla" w:hint="cs"/>
          <w:b/>
          <w:bCs/>
          <w:sz w:val="32"/>
          <w:szCs w:val="32"/>
          <w:rtl/>
        </w:rPr>
        <w:t>:</w:t>
      </w:r>
      <w:r w:rsidRPr="004A647B">
        <w:rPr>
          <w:rFonts w:ascii="Sakkal Majalla" w:hAnsi="Sakkal Majalla" w:cs="Sakkal Majalla" w:hint="cs"/>
          <w:sz w:val="32"/>
          <w:szCs w:val="32"/>
          <w:rtl/>
        </w:rPr>
        <w:t xml:space="preserve"> لا </w:t>
      </w:r>
      <w:r>
        <w:rPr>
          <w:rFonts w:ascii="Sakkal Majalla" w:hAnsi="Sakkal Majalla" w:cs="Sakkal Majalla" w:hint="cs"/>
          <w:sz w:val="32"/>
          <w:szCs w:val="32"/>
          <w:rtl/>
          <w:lang w:bidi="ar-YE"/>
        </w:rPr>
        <w:t>ت</w:t>
      </w:r>
      <w:r w:rsidRPr="004A647B">
        <w:rPr>
          <w:rFonts w:ascii="Sakkal Majalla" w:hAnsi="Sakkal Majalla" w:cs="Sakkal Majalla" w:hint="cs"/>
          <w:sz w:val="32"/>
          <w:szCs w:val="32"/>
          <w:rtl/>
        </w:rPr>
        <w:t xml:space="preserve">وجد </w:t>
      </w:r>
      <w:r>
        <w:rPr>
          <w:rFonts w:ascii="Sakkal Majalla" w:hAnsi="Sakkal Majalla" w:cs="Sakkal Majalla" w:hint="cs"/>
          <w:sz w:val="32"/>
          <w:szCs w:val="32"/>
          <w:rtl/>
        </w:rPr>
        <w:t xml:space="preserve">علاقة ذات </w:t>
      </w:r>
      <w:r w:rsidRPr="004A647B">
        <w:rPr>
          <w:rFonts w:ascii="Sakkal Majalla" w:hAnsi="Sakkal Majalla" w:cs="Sakkal Majalla" w:hint="cs"/>
          <w:sz w:val="32"/>
          <w:szCs w:val="32"/>
          <w:rtl/>
        </w:rPr>
        <w:t xml:space="preserve">دلالة إحصائية عند مستوى معنوية </w:t>
      </w:r>
      <w:r w:rsidRPr="004A647B">
        <w:rPr>
          <w:rFonts w:ascii="Sakkal Majalla" w:hAnsi="Sakkal Majalla" w:cs="Sakkal Majalla"/>
          <w:sz w:val="32"/>
          <w:szCs w:val="32"/>
          <w:rtl/>
        </w:rPr>
        <w:t>(</w:t>
      </w:r>
      <w:r w:rsidRPr="004A647B">
        <w:rPr>
          <w:rFonts w:ascii="Sakkal Majalla" w:hAnsi="Sakkal Majalla" w:cs="Sakkal Majalla"/>
          <w:sz w:val="32"/>
          <w:szCs w:val="32"/>
        </w:rPr>
        <w:t>0.05</w:t>
      </w:r>
      <w:r w:rsidRPr="004A647B">
        <w:rPr>
          <w:rFonts w:ascii="Sakkal Majalla" w:hAnsi="Sakkal Majalla" w:cs="Sakkal Majalla" w:hint="cs"/>
          <w:sz w:val="32"/>
          <w:szCs w:val="32"/>
          <w:rtl/>
        </w:rPr>
        <w:t xml:space="preserve"> </w:t>
      </w:r>
      <w:r w:rsidRPr="004A647B">
        <w:rPr>
          <w:rFonts w:ascii="Sakkal Majalla" w:hAnsi="Sakkal Majalla" w:cs="Sakkal Majalla"/>
          <w:sz w:val="32"/>
          <w:szCs w:val="32"/>
          <w:rtl/>
        </w:rPr>
        <w:t xml:space="preserve">≥ </w:t>
      </w:r>
      <w:r w:rsidRPr="004A647B">
        <w:rPr>
          <w:rFonts w:ascii="Cambria" w:hAnsi="Cambria" w:cs="Cambria" w:hint="cs"/>
          <w:sz w:val="32"/>
          <w:szCs w:val="32"/>
          <w:rtl/>
        </w:rPr>
        <w:t>α</w:t>
      </w:r>
      <w:r w:rsidRPr="004A647B">
        <w:rPr>
          <w:rFonts w:ascii="Sakkal Majalla" w:hAnsi="Sakkal Majalla" w:cs="Sakkal Majalla"/>
          <w:sz w:val="32"/>
          <w:szCs w:val="32"/>
          <w:rtl/>
        </w:rPr>
        <w:t>)</w:t>
      </w:r>
      <w:r w:rsidRPr="004A647B">
        <w:rPr>
          <w:rFonts w:ascii="Sakkal Majalla" w:hAnsi="Sakkal Majalla" w:cs="Sakkal Majalla" w:hint="cs"/>
          <w:sz w:val="32"/>
          <w:szCs w:val="32"/>
          <w:rtl/>
        </w:rPr>
        <w:t xml:space="preserve"> </w:t>
      </w:r>
      <w:r>
        <w:rPr>
          <w:rFonts w:ascii="Sakkal Majalla" w:hAnsi="Sakkal Majalla" w:cs="Sakkal Majalla" w:hint="cs"/>
          <w:sz w:val="32"/>
          <w:szCs w:val="32"/>
          <w:rtl/>
        </w:rPr>
        <w:t>بين استخدام تقنيات الذكاء الاصطناعي وتحسين عملية اتخاذ القرار الإداري في الشركات الناشئة بالمملكة العربية السعودية.</w:t>
      </w:r>
    </w:p>
    <w:p w14:paraId="1CD9CE13" w14:textId="2B68F257" w:rsidR="00C81942" w:rsidRPr="00C81942" w:rsidRDefault="00C81942" w:rsidP="00C81942">
      <w:pPr>
        <w:spacing w:after="240" w:line="276" w:lineRule="auto"/>
        <w:ind w:left="-17"/>
        <w:jc w:val="both"/>
        <w:rPr>
          <w:rFonts w:ascii="Sakkal Majalla" w:hAnsi="Sakkal Majalla" w:cs="Sakkal Majalla"/>
          <w:sz w:val="30"/>
          <w:szCs w:val="30"/>
          <w:rtl/>
        </w:rPr>
      </w:pPr>
      <w:r w:rsidRPr="00C81942">
        <w:rPr>
          <w:rFonts w:ascii="Sakkal Majalla" w:hAnsi="Sakkal Majalla" w:cs="Sakkal Majalla"/>
          <w:sz w:val="32"/>
          <w:szCs w:val="32"/>
          <w:rtl/>
        </w:rPr>
        <w:t>تم اختبار هذه الفرضية باستخدام اختبار الانحدار المتعدد القياسي (</w:t>
      </w:r>
      <w:r w:rsidRPr="00C81942">
        <w:rPr>
          <w:rFonts w:ascii="Sakkal Majalla" w:hAnsi="Sakkal Majalla" w:cs="Sakkal Majalla"/>
          <w:sz w:val="32"/>
          <w:szCs w:val="32"/>
        </w:rPr>
        <w:t>Standardized Multiple Linear Regression</w:t>
      </w:r>
      <w:r w:rsidRPr="00C81942">
        <w:rPr>
          <w:rFonts w:ascii="Sakkal Majalla" w:hAnsi="Sakkal Majalla" w:cs="Sakkal Majalla"/>
          <w:sz w:val="32"/>
          <w:szCs w:val="32"/>
          <w:rtl/>
        </w:rPr>
        <w:t>) وكانت نتائجه كما هي موضحة في الجدول رقم (1</w:t>
      </w:r>
      <w:r w:rsidR="00F27734">
        <w:rPr>
          <w:rFonts w:ascii="Sakkal Majalla" w:hAnsi="Sakkal Majalla" w:cs="Sakkal Majalla" w:hint="cs"/>
          <w:sz w:val="32"/>
          <w:szCs w:val="32"/>
          <w:rtl/>
        </w:rPr>
        <w:t>4</w:t>
      </w:r>
      <w:r w:rsidRPr="00C81942">
        <w:rPr>
          <w:rFonts w:ascii="Sakkal Majalla" w:hAnsi="Sakkal Majalla" w:cs="Sakkal Majalla"/>
          <w:sz w:val="32"/>
          <w:szCs w:val="32"/>
          <w:rtl/>
        </w:rPr>
        <w:t>).</w:t>
      </w:r>
    </w:p>
    <w:p w14:paraId="6AC378B4" w14:textId="03B23C27" w:rsidR="00C81942" w:rsidRPr="0059486F" w:rsidRDefault="00C81942" w:rsidP="00C81942">
      <w:pPr>
        <w:spacing w:after="240" w:line="276" w:lineRule="auto"/>
        <w:jc w:val="center"/>
        <w:rPr>
          <w:rFonts w:ascii="Sakkal Majalla" w:hAnsi="Sakkal Majalla" w:cs="Sakkal Majalla"/>
          <w:szCs w:val="28"/>
          <w:rtl/>
        </w:rPr>
      </w:pPr>
      <w:r w:rsidRPr="0059486F">
        <w:rPr>
          <w:rFonts w:ascii="Sakkal Majalla" w:hAnsi="Sakkal Majalla" w:cs="Sakkal Majalla"/>
          <w:sz w:val="28"/>
          <w:szCs w:val="28"/>
          <w:rtl/>
        </w:rPr>
        <w:lastRenderedPageBreak/>
        <w:t>جدول (</w:t>
      </w:r>
      <w:r w:rsidR="00B25269">
        <w:rPr>
          <w:rFonts w:ascii="Sakkal Majalla" w:hAnsi="Sakkal Majalla" w:cs="Sakkal Majalla" w:hint="cs"/>
          <w:sz w:val="28"/>
          <w:szCs w:val="28"/>
          <w:rtl/>
        </w:rPr>
        <w:t>14</w:t>
      </w:r>
      <w:r w:rsidRPr="0059486F">
        <w:rPr>
          <w:rFonts w:ascii="Sakkal Majalla" w:hAnsi="Sakkal Majalla" w:cs="Sakkal Majalla"/>
          <w:sz w:val="28"/>
          <w:szCs w:val="28"/>
          <w:rtl/>
        </w:rPr>
        <w:t xml:space="preserve">) نتائج اختبار </w:t>
      </w:r>
      <w:r w:rsidR="00793763">
        <w:rPr>
          <w:rFonts w:ascii="Sakkal Majalla" w:hAnsi="Sakkal Majalla" w:cs="Sakkal Majalla" w:hint="cs"/>
          <w:sz w:val="28"/>
          <w:szCs w:val="28"/>
          <w:rtl/>
        </w:rPr>
        <w:t xml:space="preserve">العلاقة </w:t>
      </w:r>
      <w:r w:rsidR="00B30CBF">
        <w:rPr>
          <w:rFonts w:ascii="Sakkal Majalla" w:hAnsi="Sakkal Majalla" w:cs="Sakkal Majalla" w:hint="cs"/>
          <w:sz w:val="28"/>
          <w:szCs w:val="28"/>
          <w:rtl/>
        </w:rPr>
        <w:t xml:space="preserve">بين استخدام تقنيات </w:t>
      </w:r>
      <w:r w:rsidR="005E35A9">
        <w:rPr>
          <w:rFonts w:ascii="Sakkal Majalla" w:hAnsi="Sakkal Majalla" w:cs="Sakkal Majalla" w:hint="cs"/>
          <w:sz w:val="28"/>
          <w:szCs w:val="28"/>
          <w:rtl/>
        </w:rPr>
        <w:t>الذكاء الاصطناعي وتحسين عملية اتخاذ القرار الإداري في الشركات الناشئة بالمملكة العربية السعودية</w:t>
      </w:r>
    </w:p>
    <w:tbl>
      <w:tblPr>
        <w:bidiVisual/>
        <w:tblW w:w="9071"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020" w:firstRow="1" w:lastRow="0" w:firstColumn="0" w:lastColumn="0" w:noHBand="0" w:noVBand="0"/>
      </w:tblPr>
      <w:tblGrid>
        <w:gridCol w:w="1140"/>
        <w:gridCol w:w="2676"/>
        <w:gridCol w:w="1137"/>
        <w:gridCol w:w="1011"/>
        <w:gridCol w:w="1129"/>
        <w:gridCol w:w="985"/>
        <w:gridCol w:w="993"/>
      </w:tblGrid>
      <w:tr w:rsidR="00C81942" w:rsidRPr="004172EB" w14:paraId="3CCCDB0D" w14:textId="77777777" w:rsidTr="002609D2">
        <w:trPr>
          <w:trHeight w:val="584"/>
          <w:jc w:val="center"/>
        </w:trPr>
        <w:tc>
          <w:tcPr>
            <w:tcW w:w="1140" w:type="dxa"/>
            <w:vMerge w:val="restart"/>
            <w:tcBorders>
              <w:top w:val="single" w:sz="12" w:space="0" w:color="auto"/>
              <w:left w:val="single" w:sz="12" w:space="0" w:color="auto"/>
            </w:tcBorders>
            <w:shd w:val="clear" w:color="auto" w:fill="F2F2F2" w:themeFill="background1" w:themeFillShade="F2"/>
            <w:vAlign w:val="center"/>
          </w:tcPr>
          <w:p w14:paraId="67FA8E5E" w14:textId="77777777" w:rsidR="00C81942" w:rsidRPr="004172EB" w:rsidRDefault="00C81942" w:rsidP="0049735B">
            <w:pPr>
              <w:spacing w:after="0" w:line="240" w:lineRule="auto"/>
              <w:jc w:val="center"/>
              <w:rPr>
                <w:rFonts w:ascii="Sakkal Majalla" w:eastAsia="SimSun" w:hAnsi="Sakkal Majalla" w:cs="Sakkal Majalla"/>
                <w:b/>
                <w:bCs/>
                <w:sz w:val="26"/>
                <w:szCs w:val="26"/>
                <w:rtl/>
                <w:lang w:eastAsia="ar-JO"/>
              </w:rPr>
            </w:pPr>
            <w:r w:rsidRPr="004172EB">
              <w:rPr>
                <w:rFonts w:ascii="Sakkal Majalla" w:eastAsia="SimSun" w:hAnsi="Sakkal Majalla" w:cs="Sakkal Majalla"/>
                <w:b/>
                <w:bCs/>
                <w:sz w:val="26"/>
                <w:szCs w:val="26"/>
                <w:rtl/>
                <w:lang w:eastAsia="ar-JO"/>
              </w:rPr>
              <w:t>المتغير التابع</w:t>
            </w:r>
          </w:p>
        </w:tc>
        <w:tc>
          <w:tcPr>
            <w:tcW w:w="2676" w:type="dxa"/>
            <w:vMerge w:val="restart"/>
            <w:tcBorders>
              <w:top w:val="single" w:sz="12" w:space="0" w:color="auto"/>
            </w:tcBorders>
            <w:shd w:val="clear" w:color="auto" w:fill="F2F2F2" w:themeFill="background1" w:themeFillShade="F2"/>
            <w:vAlign w:val="center"/>
          </w:tcPr>
          <w:p w14:paraId="1234AB74" w14:textId="77777777" w:rsidR="00C81942" w:rsidRPr="004172EB" w:rsidRDefault="00C81942" w:rsidP="0049735B">
            <w:pPr>
              <w:spacing w:after="0" w:line="240" w:lineRule="auto"/>
              <w:jc w:val="center"/>
              <w:rPr>
                <w:rFonts w:ascii="Sakkal Majalla" w:eastAsia="SimSun" w:hAnsi="Sakkal Majalla" w:cs="Sakkal Majalla"/>
                <w:b/>
                <w:bCs/>
                <w:sz w:val="26"/>
                <w:szCs w:val="26"/>
                <w:rtl/>
                <w:lang w:eastAsia="ar-JO" w:bidi="ar-JO"/>
              </w:rPr>
            </w:pPr>
            <w:r w:rsidRPr="004172EB">
              <w:rPr>
                <w:rFonts w:ascii="Sakkal Majalla" w:eastAsia="SimSun" w:hAnsi="Sakkal Majalla" w:cs="Sakkal Majalla"/>
                <w:b/>
                <w:bCs/>
                <w:sz w:val="26"/>
                <w:szCs w:val="26"/>
                <w:rtl/>
                <w:lang w:eastAsia="ar-JO" w:bidi="ar-JO"/>
              </w:rPr>
              <w:t>المتغير المستقل</w:t>
            </w:r>
          </w:p>
          <w:p w14:paraId="09A24BEC" w14:textId="5209F70E" w:rsidR="00C81942" w:rsidRPr="004172EB" w:rsidRDefault="00E46419" w:rsidP="0049735B">
            <w:pPr>
              <w:spacing w:after="0" w:line="240" w:lineRule="auto"/>
              <w:jc w:val="center"/>
              <w:rPr>
                <w:rFonts w:ascii="Sakkal Majalla" w:eastAsia="SimSun" w:hAnsi="Sakkal Majalla" w:cs="Sakkal Majalla"/>
                <w:b/>
                <w:bCs/>
                <w:sz w:val="26"/>
                <w:szCs w:val="26"/>
                <w:rtl/>
                <w:lang w:eastAsia="ar-JO"/>
              </w:rPr>
            </w:pPr>
            <w:r>
              <w:rPr>
                <w:rFonts w:ascii="Sakkal Majalla" w:eastAsia="SimSun" w:hAnsi="Sakkal Majalla" w:cs="Sakkal Majalla" w:hint="cs"/>
                <w:b/>
                <w:bCs/>
                <w:sz w:val="26"/>
                <w:szCs w:val="26"/>
                <w:rtl/>
                <w:lang w:eastAsia="ar-JO"/>
              </w:rPr>
              <w:t>تقنيات الذكاء الاصطناعي</w:t>
            </w:r>
          </w:p>
        </w:tc>
        <w:tc>
          <w:tcPr>
            <w:tcW w:w="2148" w:type="dxa"/>
            <w:gridSpan w:val="2"/>
            <w:tcBorders>
              <w:top w:val="single" w:sz="12" w:space="0" w:color="auto"/>
            </w:tcBorders>
            <w:shd w:val="clear" w:color="auto" w:fill="F2F2F2" w:themeFill="background1" w:themeFillShade="F2"/>
          </w:tcPr>
          <w:p w14:paraId="32475ADA" w14:textId="77777777" w:rsidR="00C81942" w:rsidRPr="004172EB" w:rsidRDefault="00C81942" w:rsidP="0049735B">
            <w:pPr>
              <w:spacing w:after="0" w:line="240" w:lineRule="auto"/>
              <w:jc w:val="center"/>
              <w:rPr>
                <w:rFonts w:ascii="Sakkal Majalla" w:eastAsia="SimSun" w:hAnsi="Sakkal Majalla" w:cs="Sakkal Majalla"/>
                <w:b/>
                <w:bCs/>
                <w:sz w:val="26"/>
                <w:szCs w:val="26"/>
                <w:rtl/>
                <w:lang w:eastAsia="ar-JO"/>
              </w:rPr>
            </w:pPr>
            <w:r w:rsidRPr="004172EB">
              <w:rPr>
                <w:rFonts w:ascii="Sakkal Majalla" w:eastAsia="SimSun" w:hAnsi="Sakkal Majalla" w:cs="Sakkal Majalla"/>
                <w:b/>
                <w:bCs/>
                <w:sz w:val="26"/>
                <w:szCs w:val="26"/>
                <w:rtl/>
                <w:lang w:eastAsia="ar-JO" w:bidi="ar-JO"/>
              </w:rPr>
              <w:t>معاملات الانحراف المعياري</w:t>
            </w:r>
          </w:p>
        </w:tc>
        <w:tc>
          <w:tcPr>
            <w:tcW w:w="1129" w:type="dxa"/>
            <w:tcBorders>
              <w:top w:val="single" w:sz="12" w:space="0" w:color="auto"/>
            </w:tcBorders>
            <w:shd w:val="clear" w:color="auto" w:fill="F2F2F2" w:themeFill="background1" w:themeFillShade="F2"/>
          </w:tcPr>
          <w:p w14:paraId="767526EC" w14:textId="77777777" w:rsidR="00C81942" w:rsidRPr="004172EB" w:rsidRDefault="00C81942" w:rsidP="0049735B">
            <w:pPr>
              <w:spacing w:after="0" w:line="240" w:lineRule="auto"/>
              <w:jc w:val="center"/>
              <w:rPr>
                <w:rFonts w:ascii="Sakkal Majalla" w:eastAsia="SimSun" w:hAnsi="Sakkal Majalla" w:cs="Sakkal Majalla"/>
                <w:b/>
                <w:bCs/>
                <w:sz w:val="26"/>
                <w:szCs w:val="26"/>
                <w:rtl/>
                <w:lang w:eastAsia="ar-JO"/>
              </w:rPr>
            </w:pPr>
            <w:r w:rsidRPr="004172EB">
              <w:rPr>
                <w:rFonts w:ascii="Sakkal Majalla" w:eastAsia="SimSun" w:hAnsi="Sakkal Majalla" w:cs="Sakkal Majalla"/>
                <w:b/>
                <w:bCs/>
                <w:sz w:val="26"/>
                <w:szCs w:val="26"/>
                <w:rtl/>
                <w:lang w:eastAsia="ar-JO"/>
              </w:rPr>
              <w:t>المعاملات المعيارية</w:t>
            </w:r>
          </w:p>
        </w:tc>
        <w:tc>
          <w:tcPr>
            <w:tcW w:w="985" w:type="dxa"/>
            <w:vMerge w:val="restart"/>
            <w:tcBorders>
              <w:top w:val="single" w:sz="12" w:space="0" w:color="auto"/>
            </w:tcBorders>
            <w:shd w:val="clear" w:color="auto" w:fill="F2F2F2" w:themeFill="background1" w:themeFillShade="F2"/>
            <w:vAlign w:val="center"/>
          </w:tcPr>
          <w:p w14:paraId="076321C0" w14:textId="77777777" w:rsidR="00C81942" w:rsidRPr="004172EB" w:rsidRDefault="00C81942" w:rsidP="0049735B">
            <w:pPr>
              <w:spacing w:after="0" w:line="240" w:lineRule="auto"/>
              <w:jc w:val="center"/>
              <w:rPr>
                <w:rFonts w:ascii="Sakkal Majalla" w:eastAsia="SimSun" w:hAnsi="Sakkal Majalla" w:cs="Sakkal Majalla"/>
                <w:b/>
                <w:bCs/>
                <w:sz w:val="26"/>
                <w:szCs w:val="26"/>
                <w:rtl/>
                <w:lang w:eastAsia="ar-JO"/>
              </w:rPr>
            </w:pPr>
            <w:r w:rsidRPr="004172EB">
              <w:rPr>
                <w:rFonts w:ascii="Sakkal Majalla" w:eastAsia="SimSun" w:hAnsi="Sakkal Majalla" w:cs="Sakkal Majalla"/>
                <w:b/>
                <w:bCs/>
                <w:sz w:val="26"/>
                <w:szCs w:val="26"/>
                <w:rtl/>
                <w:lang w:eastAsia="ar-JO" w:bidi="ar-JO"/>
              </w:rPr>
              <w:t>قمة (</w:t>
            </w:r>
            <w:r w:rsidRPr="004172EB">
              <w:rPr>
                <w:rFonts w:ascii="Sakkal Majalla" w:eastAsia="SimSun" w:hAnsi="Sakkal Majalla" w:cs="Sakkal Majalla"/>
                <w:b/>
                <w:bCs/>
                <w:sz w:val="26"/>
                <w:szCs w:val="26"/>
                <w:lang w:eastAsia="ar-JO" w:bidi="ar-JO"/>
              </w:rPr>
              <w:t>T</w:t>
            </w:r>
            <w:r w:rsidRPr="004172EB">
              <w:rPr>
                <w:rFonts w:ascii="Sakkal Majalla" w:eastAsia="SimSun" w:hAnsi="Sakkal Majalla" w:cs="Sakkal Majalla"/>
                <w:b/>
                <w:bCs/>
                <w:sz w:val="26"/>
                <w:szCs w:val="26"/>
                <w:rtl/>
                <w:lang w:eastAsia="ar-JO" w:bidi="ar-JO"/>
              </w:rPr>
              <w:t>)</w:t>
            </w:r>
            <w:r w:rsidRPr="004172EB">
              <w:rPr>
                <w:rFonts w:ascii="Sakkal Majalla" w:eastAsia="SimSun" w:hAnsi="Sakkal Majalla" w:cs="Sakkal Majalla"/>
                <w:b/>
                <w:bCs/>
                <w:sz w:val="26"/>
                <w:szCs w:val="26"/>
                <w:rtl/>
                <w:lang w:eastAsia="ar-JO"/>
              </w:rPr>
              <w:t xml:space="preserve"> المحسوبة</w:t>
            </w:r>
          </w:p>
        </w:tc>
        <w:tc>
          <w:tcPr>
            <w:tcW w:w="993" w:type="dxa"/>
            <w:vMerge w:val="restart"/>
            <w:tcBorders>
              <w:top w:val="single" w:sz="12" w:space="0" w:color="auto"/>
              <w:right w:val="single" w:sz="12" w:space="0" w:color="auto"/>
            </w:tcBorders>
            <w:shd w:val="clear" w:color="auto" w:fill="F2F2F2" w:themeFill="background1" w:themeFillShade="F2"/>
            <w:vAlign w:val="center"/>
          </w:tcPr>
          <w:p w14:paraId="01127987" w14:textId="77777777" w:rsidR="00C81942" w:rsidRPr="004172EB" w:rsidRDefault="00C81942" w:rsidP="0049735B">
            <w:pPr>
              <w:spacing w:after="0" w:line="240" w:lineRule="auto"/>
              <w:jc w:val="center"/>
              <w:rPr>
                <w:rFonts w:ascii="Sakkal Majalla" w:eastAsia="SimSun" w:hAnsi="Sakkal Majalla" w:cs="Sakkal Majalla"/>
                <w:b/>
                <w:bCs/>
                <w:sz w:val="26"/>
                <w:szCs w:val="26"/>
                <w:lang w:eastAsia="ar-JO" w:bidi="ar-JO"/>
              </w:rPr>
            </w:pPr>
            <w:r w:rsidRPr="004172EB">
              <w:rPr>
                <w:rFonts w:ascii="Sakkal Majalla" w:eastAsia="SimSun" w:hAnsi="Sakkal Majalla" w:cs="Sakkal Majalla"/>
                <w:b/>
                <w:bCs/>
                <w:sz w:val="26"/>
                <w:szCs w:val="26"/>
                <w:lang w:eastAsia="ar-JO" w:bidi="ar-JO"/>
              </w:rPr>
              <w:t>T. Sig</w:t>
            </w:r>
          </w:p>
        </w:tc>
      </w:tr>
      <w:tr w:rsidR="00C81942" w:rsidRPr="004172EB" w14:paraId="0204A9CD" w14:textId="77777777" w:rsidTr="002609D2">
        <w:trPr>
          <w:trHeight w:val="65"/>
          <w:jc w:val="center"/>
        </w:trPr>
        <w:tc>
          <w:tcPr>
            <w:tcW w:w="1140" w:type="dxa"/>
            <w:vMerge/>
            <w:tcBorders>
              <w:left w:val="single" w:sz="12" w:space="0" w:color="auto"/>
            </w:tcBorders>
            <w:shd w:val="clear" w:color="auto" w:fill="F2F2F2" w:themeFill="background1" w:themeFillShade="F2"/>
            <w:vAlign w:val="center"/>
          </w:tcPr>
          <w:p w14:paraId="19FC659B" w14:textId="77777777" w:rsidR="00C81942" w:rsidRPr="004172EB" w:rsidRDefault="00C81942" w:rsidP="0049735B">
            <w:pPr>
              <w:spacing w:after="0" w:line="240" w:lineRule="auto"/>
              <w:jc w:val="center"/>
              <w:rPr>
                <w:rFonts w:ascii="Sakkal Majalla" w:eastAsia="SimSun" w:hAnsi="Sakkal Majalla" w:cs="Sakkal Majalla"/>
                <w:b/>
                <w:bCs/>
                <w:sz w:val="26"/>
                <w:szCs w:val="26"/>
                <w:rtl/>
                <w:lang w:eastAsia="ar-JO"/>
              </w:rPr>
            </w:pPr>
          </w:p>
        </w:tc>
        <w:tc>
          <w:tcPr>
            <w:tcW w:w="2676" w:type="dxa"/>
            <w:vMerge/>
            <w:shd w:val="clear" w:color="auto" w:fill="F2F2F2" w:themeFill="background1" w:themeFillShade="F2"/>
            <w:vAlign w:val="center"/>
          </w:tcPr>
          <w:p w14:paraId="02D2AF1F" w14:textId="77777777" w:rsidR="00C81942" w:rsidRPr="004172EB" w:rsidRDefault="00C81942" w:rsidP="0049735B">
            <w:pPr>
              <w:spacing w:after="0" w:line="240" w:lineRule="auto"/>
              <w:jc w:val="center"/>
              <w:rPr>
                <w:rFonts w:ascii="Sakkal Majalla" w:eastAsia="SimSun" w:hAnsi="Sakkal Majalla" w:cs="Sakkal Majalla"/>
                <w:b/>
                <w:bCs/>
                <w:sz w:val="26"/>
                <w:szCs w:val="26"/>
                <w:rtl/>
                <w:lang w:eastAsia="ar-JO" w:bidi="ar-JO"/>
              </w:rPr>
            </w:pPr>
          </w:p>
        </w:tc>
        <w:tc>
          <w:tcPr>
            <w:tcW w:w="1137" w:type="dxa"/>
            <w:shd w:val="clear" w:color="auto" w:fill="F9F9F9"/>
          </w:tcPr>
          <w:p w14:paraId="6794FA7F" w14:textId="77777777" w:rsidR="00C81942" w:rsidRPr="004172EB" w:rsidRDefault="00C81942" w:rsidP="0049735B">
            <w:pPr>
              <w:spacing w:after="0" w:line="240" w:lineRule="auto"/>
              <w:jc w:val="center"/>
              <w:rPr>
                <w:rFonts w:ascii="Sakkal Majalla" w:eastAsia="SimSun" w:hAnsi="Sakkal Majalla" w:cs="Sakkal Majalla"/>
                <w:b/>
                <w:bCs/>
                <w:sz w:val="26"/>
                <w:szCs w:val="26"/>
                <w:rtl/>
                <w:lang w:eastAsia="ar-JO"/>
              </w:rPr>
            </w:pPr>
            <w:r w:rsidRPr="004172EB">
              <w:rPr>
                <w:rFonts w:ascii="Sakkal Majalla" w:eastAsia="SimSun" w:hAnsi="Sakkal Majalla" w:cs="Sakkal Majalla"/>
                <w:b/>
                <w:bCs/>
                <w:sz w:val="26"/>
                <w:szCs w:val="26"/>
                <w:rtl/>
                <w:lang w:eastAsia="ar-JO" w:bidi="ar-JO"/>
              </w:rPr>
              <w:t xml:space="preserve">معامل </w:t>
            </w:r>
            <w:r w:rsidRPr="004172EB">
              <w:rPr>
                <w:rFonts w:ascii="Sakkal Majalla" w:eastAsia="SimSun" w:hAnsi="Sakkal Majalla" w:cs="Sakkal Majalla"/>
                <w:b/>
                <w:bCs/>
                <w:sz w:val="26"/>
                <w:szCs w:val="26"/>
                <w:lang w:eastAsia="ar-JO" w:bidi="ar-JO"/>
              </w:rPr>
              <w:t>B</w:t>
            </w:r>
            <w:r w:rsidRPr="004172EB">
              <w:rPr>
                <w:rFonts w:ascii="Sakkal Majalla" w:eastAsia="SimSun" w:hAnsi="Sakkal Majalla" w:cs="Sakkal Majalla"/>
                <w:b/>
                <w:bCs/>
                <w:sz w:val="26"/>
                <w:szCs w:val="26"/>
                <w:rtl/>
                <w:lang w:eastAsia="ar-JO"/>
              </w:rPr>
              <w:t xml:space="preserve"> الثابت</w:t>
            </w:r>
          </w:p>
        </w:tc>
        <w:tc>
          <w:tcPr>
            <w:tcW w:w="1011" w:type="dxa"/>
            <w:shd w:val="clear" w:color="auto" w:fill="F9F9F9"/>
          </w:tcPr>
          <w:p w14:paraId="595AC9DB" w14:textId="77777777" w:rsidR="00C81942" w:rsidRPr="004172EB" w:rsidRDefault="00C81942" w:rsidP="0049735B">
            <w:pPr>
              <w:spacing w:after="0" w:line="240" w:lineRule="auto"/>
              <w:jc w:val="center"/>
              <w:rPr>
                <w:rFonts w:ascii="Sakkal Majalla" w:eastAsia="SimSun" w:hAnsi="Sakkal Majalla" w:cs="Sakkal Majalla"/>
                <w:b/>
                <w:bCs/>
                <w:sz w:val="26"/>
                <w:szCs w:val="26"/>
                <w:rtl/>
                <w:lang w:eastAsia="ar-JO" w:bidi="ar-JO"/>
              </w:rPr>
            </w:pPr>
            <w:r w:rsidRPr="004172EB">
              <w:rPr>
                <w:rFonts w:ascii="Sakkal Majalla" w:eastAsia="SimSun" w:hAnsi="Sakkal Majalla" w:cs="Sakkal Majalla"/>
                <w:b/>
                <w:bCs/>
                <w:sz w:val="26"/>
                <w:szCs w:val="26"/>
                <w:rtl/>
                <w:lang w:eastAsia="ar-JO" w:bidi="ar-JO"/>
              </w:rPr>
              <w:t>الخطأ المعياري</w:t>
            </w:r>
          </w:p>
        </w:tc>
        <w:tc>
          <w:tcPr>
            <w:tcW w:w="1129" w:type="dxa"/>
            <w:shd w:val="clear" w:color="auto" w:fill="F9F9F9"/>
          </w:tcPr>
          <w:p w14:paraId="0AFEC0BC" w14:textId="77777777" w:rsidR="00C81942" w:rsidRPr="004172EB" w:rsidRDefault="00C81942" w:rsidP="0049735B">
            <w:pPr>
              <w:spacing w:after="0" w:line="240" w:lineRule="auto"/>
              <w:jc w:val="center"/>
              <w:rPr>
                <w:rFonts w:ascii="Sakkal Majalla" w:eastAsia="SimSun" w:hAnsi="Sakkal Majalla" w:cs="Sakkal Majalla"/>
                <w:b/>
                <w:bCs/>
                <w:sz w:val="26"/>
                <w:szCs w:val="26"/>
                <w:rtl/>
                <w:lang w:eastAsia="ar-JO"/>
              </w:rPr>
            </w:pPr>
            <w:r w:rsidRPr="004172EB">
              <w:rPr>
                <w:rFonts w:ascii="Sakkal Majalla" w:eastAsia="SimSun" w:hAnsi="Sakkal Majalla" w:cs="Sakkal Majalla"/>
                <w:b/>
                <w:bCs/>
                <w:sz w:val="26"/>
                <w:szCs w:val="26"/>
                <w:rtl/>
                <w:lang w:eastAsia="ar-JO"/>
              </w:rPr>
              <w:t xml:space="preserve">معامل بيتا </w:t>
            </w:r>
            <w:r w:rsidRPr="004172EB">
              <w:rPr>
                <w:rFonts w:ascii="Cambria" w:hAnsi="Cambria" w:cs="Cambria"/>
                <w:sz w:val="26"/>
                <w:szCs w:val="26"/>
              </w:rPr>
              <w:t>β</w:t>
            </w:r>
          </w:p>
        </w:tc>
        <w:tc>
          <w:tcPr>
            <w:tcW w:w="985" w:type="dxa"/>
            <w:vMerge/>
            <w:shd w:val="clear" w:color="auto" w:fill="F2F2F2" w:themeFill="background1" w:themeFillShade="F2"/>
            <w:vAlign w:val="center"/>
          </w:tcPr>
          <w:p w14:paraId="6A34AE88" w14:textId="77777777" w:rsidR="00C81942" w:rsidRPr="004172EB" w:rsidRDefault="00C81942" w:rsidP="0049735B">
            <w:pPr>
              <w:spacing w:after="0" w:line="240" w:lineRule="auto"/>
              <w:jc w:val="center"/>
              <w:rPr>
                <w:rFonts w:ascii="Sakkal Majalla" w:eastAsia="SimSun" w:hAnsi="Sakkal Majalla" w:cs="Sakkal Majalla"/>
                <w:b/>
                <w:bCs/>
                <w:sz w:val="26"/>
                <w:szCs w:val="26"/>
                <w:rtl/>
                <w:lang w:eastAsia="ar-JO" w:bidi="ar-JO"/>
              </w:rPr>
            </w:pPr>
          </w:p>
        </w:tc>
        <w:tc>
          <w:tcPr>
            <w:tcW w:w="993" w:type="dxa"/>
            <w:vMerge/>
            <w:tcBorders>
              <w:right w:val="single" w:sz="12" w:space="0" w:color="auto"/>
            </w:tcBorders>
            <w:shd w:val="clear" w:color="auto" w:fill="F2F2F2" w:themeFill="background1" w:themeFillShade="F2"/>
            <w:vAlign w:val="center"/>
          </w:tcPr>
          <w:p w14:paraId="02188721" w14:textId="77777777" w:rsidR="00C81942" w:rsidRPr="004172EB" w:rsidRDefault="00C81942" w:rsidP="0049735B">
            <w:pPr>
              <w:spacing w:after="0" w:line="240" w:lineRule="auto"/>
              <w:jc w:val="center"/>
              <w:rPr>
                <w:rFonts w:ascii="Sakkal Majalla" w:eastAsia="SimSun" w:hAnsi="Sakkal Majalla" w:cs="Sakkal Majalla"/>
                <w:b/>
                <w:bCs/>
                <w:sz w:val="26"/>
                <w:szCs w:val="26"/>
                <w:rtl/>
                <w:lang w:eastAsia="ar-JO" w:bidi="ar-JO"/>
              </w:rPr>
            </w:pPr>
          </w:p>
        </w:tc>
      </w:tr>
      <w:tr w:rsidR="00C81942" w:rsidRPr="004172EB" w14:paraId="1B260701" w14:textId="77777777" w:rsidTr="002609D2">
        <w:trPr>
          <w:trHeight w:val="53"/>
          <w:jc w:val="center"/>
        </w:trPr>
        <w:tc>
          <w:tcPr>
            <w:tcW w:w="1140" w:type="dxa"/>
            <w:vMerge w:val="restart"/>
            <w:tcBorders>
              <w:left w:val="single" w:sz="12" w:space="0" w:color="auto"/>
            </w:tcBorders>
            <w:vAlign w:val="center"/>
          </w:tcPr>
          <w:p w14:paraId="07F2C26B" w14:textId="66798227" w:rsidR="00C81942" w:rsidRPr="004172EB" w:rsidRDefault="00F3394A" w:rsidP="0049735B">
            <w:pPr>
              <w:spacing w:after="0" w:line="240" w:lineRule="auto"/>
              <w:jc w:val="center"/>
              <w:rPr>
                <w:rFonts w:ascii="Sakkal Majalla" w:hAnsi="Sakkal Majalla" w:cs="Sakkal Majalla"/>
                <w:sz w:val="26"/>
                <w:szCs w:val="26"/>
                <w:rtl/>
              </w:rPr>
            </w:pPr>
            <w:r>
              <w:rPr>
                <w:rFonts w:ascii="Sakkal Majalla" w:hAnsi="Sakkal Majalla" w:cs="Sakkal Majalla" w:hint="cs"/>
                <w:sz w:val="26"/>
                <w:szCs w:val="26"/>
                <w:rtl/>
              </w:rPr>
              <w:t>تحسين عملية اتخاذ القرار الإداري</w:t>
            </w:r>
          </w:p>
        </w:tc>
        <w:tc>
          <w:tcPr>
            <w:tcW w:w="2676" w:type="dxa"/>
          </w:tcPr>
          <w:p w14:paraId="07193C0A" w14:textId="77777777" w:rsidR="00C81942" w:rsidRPr="004172EB" w:rsidRDefault="00C81942" w:rsidP="0049735B">
            <w:pPr>
              <w:spacing w:after="0" w:line="240" w:lineRule="auto"/>
              <w:jc w:val="center"/>
              <w:rPr>
                <w:rFonts w:ascii="Sakkal Majalla" w:hAnsi="Sakkal Majalla" w:cs="Sakkal Majalla"/>
                <w:b/>
                <w:bCs/>
                <w:sz w:val="26"/>
                <w:szCs w:val="26"/>
                <w:rtl/>
                <w:lang w:eastAsia="ar-JO"/>
              </w:rPr>
            </w:pPr>
            <w:r w:rsidRPr="004172EB">
              <w:rPr>
                <w:rFonts w:ascii="Sakkal Majalla" w:hAnsi="Sakkal Majalla" w:cs="Sakkal Majalla"/>
                <w:b/>
                <w:bCs/>
                <w:color w:val="1F1F1F"/>
                <w:sz w:val="26"/>
                <w:szCs w:val="26"/>
                <w:rtl/>
              </w:rPr>
              <w:t>الثابت (</w:t>
            </w:r>
            <w:r w:rsidRPr="004172EB">
              <w:rPr>
                <w:rFonts w:ascii="Sakkal Majalla" w:hAnsi="Sakkal Majalla" w:cs="Sakkal Majalla"/>
                <w:b/>
                <w:bCs/>
                <w:color w:val="1F1F1F"/>
                <w:sz w:val="26"/>
                <w:szCs w:val="26"/>
              </w:rPr>
              <w:t>Constant</w:t>
            </w:r>
            <w:r w:rsidRPr="004172EB">
              <w:rPr>
                <w:rFonts w:ascii="Sakkal Majalla" w:hAnsi="Sakkal Majalla" w:cs="Sakkal Majalla"/>
                <w:b/>
                <w:bCs/>
                <w:color w:val="1F1F1F"/>
                <w:sz w:val="26"/>
                <w:szCs w:val="26"/>
                <w:rtl/>
              </w:rPr>
              <w:t>)</w:t>
            </w:r>
          </w:p>
        </w:tc>
        <w:tc>
          <w:tcPr>
            <w:tcW w:w="1137" w:type="dxa"/>
          </w:tcPr>
          <w:p w14:paraId="6E210E2F" w14:textId="2658D70C" w:rsidR="00C81942" w:rsidRPr="004172EB" w:rsidRDefault="00BA552C" w:rsidP="0049735B">
            <w:pPr>
              <w:bidi w:val="0"/>
              <w:spacing w:after="0" w:line="240" w:lineRule="auto"/>
              <w:jc w:val="center"/>
              <w:rPr>
                <w:rFonts w:ascii="Sakkal Majalla" w:hAnsi="Sakkal Majalla" w:cs="Sakkal Majalla"/>
                <w:sz w:val="26"/>
                <w:szCs w:val="26"/>
                <w:lang w:eastAsia="ar-JO"/>
              </w:rPr>
            </w:pPr>
            <w:r>
              <w:rPr>
                <w:rFonts w:ascii="Sakkal Majalla" w:hAnsi="Sakkal Majalla" w:cs="Sakkal Majalla"/>
                <w:sz w:val="26"/>
                <w:szCs w:val="26"/>
              </w:rPr>
              <w:t>1.507</w:t>
            </w:r>
          </w:p>
        </w:tc>
        <w:tc>
          <w:tcPr>
            <w:tcW w:w="1011" w:type="dxa"/>
          </w:tcPr>
          <w:p w14:paraId="052A24D2" w14:textId="7B4A9FD7" w:rsidR="00C81942" w:rsidRPr="004172EB" w:rsidRDefault="00BA552C" w:rsidP="0049735B">
            <w:pPr>
              <w:bidi w:val="0"/>
              <w:spacing w:after="0" w:line="240" w:lineRule="auto"/>
              <w:jc w:val="center"/>
              <w:rPr>
                <w:rFonts w:ascii="Sakkal Majalla" w:hAnsi="Sakkal Majalla" w:cs="Sakkal Majalla"/>
                <w:sz w:val="26"/>
                <w:szCs w:val="26"/>
                <w:lang w:eastAsia="ar-JO"/>
              </w:rPr>
            </w:pPr>
            <w:r>
              <w:rPr>
                <w:rFonts w:ascii="Sakkal Majalla" w:hAnsi="Sakkal Majalla" w:cs="Sakkal Majalla"/>
                <w:sz w:val="26"/>
                <w:szCs w:val="26"/>
              </w:rPr>
              <w:t>0.322</w:t>
            </w:r>
          </w:p>
        </w:tc>
        <w:tc>
          <w:tcPr>
            <w:tcW w:w="1129" w:type="dxa"/>
            <w:vAlign w:val="center"/>
          </w:tcPr>
          <w:p w14:paraId="3CD34469" w14:textId="77777777" w:rsidR="00C81942" w:rsidRPr="004172EB" w:rsidRDefault="00C81942" w:rsidP="0049735B">
            <w:pPr>
              <w:bidi w:val="0"/>
              <w:spacing w:after="0" w:line="240" w:lineRule="auto"/>
              <w:jc w:val="center"/>
              <w:rPr>
                <w:rFonts w:ascii="Sakkal Majalla" w:hAnsi="Sakkal Majalla" w:cs="Sakkal Majalla"/>
                <w:sz w:val="26"/>
                <w:szCs w:val="26"/>
                <w:lang w:eastAsia="ar-JO"/>
              </w:rPr>
            </w:pPr>
          </w:p>
        </w:tc>
        <w:tc>
          <w:tcPr>
            <w:tcW w:w="985" w:type="dxa"/>
          </w:tcPr>
          <w:p w14:paraId="0FF44BDC" w14:textId="254A8BC1" w:rsidR="00C81942" w:rsidRPr="004172EB" w:rsidRDefault="00BA552C" w:rsidP="0049735B">
            <w:pPr>
              <w:bidi w:val="0"/>
              <w:spacing w:after="0" w:line="240" w:lineRule="auto"/>
              <w:jc w:val="center"/>
              <w:rPr>
                <w:rFonts w:ascii="Sakkal Majalla" w:hAnsi="Sakkal Majalla" w:cs="Sakkal Majalla"/>
                <w:sz w:val="26"/>
                <w:szCs w:val="26"/>
                <w:lang w:eastAsia="ar-JO"/>
              </w:rPr>
            </w:pPr>
            <w:r>
              <w:rPr>
                <w:rFonts w:ascii="Sakkal Majalla" w:hAnsi="Sakkal Majalla" w:cs="Sakkal Majalla"/>
                <w:sz w:val="26"/>
                <w:szCs w:val="26"/>
              </w:rPr>
              <w:t>4.674</w:t>
            </w:r>
          </w:p>
        </w:tc>
        <w:tc>
          <w:tcPr>
            <w:tcW w:w="993" w:type="dxa"/>
            <w:tcBorders>
              <w:right w:val="single" w:sz="12" w:space="0" w:color="auto"/>
            </w:tcBorders>
          </w:tcPr>
          <w:p w14:paraId="2A0EF6FD" w14:textId="77777777" w:rsidR="00C81942" w:rsidRPr="004172EB" w:rsidRDefault="00C81942" w:rsidP="0049735B">
            <w:pPr>
              <w:bidi w:val="0"/>
              <w:spacing w:after="0" w:line="240" w:lineRule="auto"/>
              <w:jc w:val="center"/>
              <w:rPr>
                <w:rFonts w:ascii="Sakkal Majalla" w:hAnsi="Sakkal Majalla" w:cs="Sakkal Majalla"/>
                <w:sz w:val="26"/>
                <w:szCs w:val="26"/>
                <w:lang w:eastAsia="ar-JO"/>
              </w:rPr>
            </w:pPr>
            <w:r w:rsidRPr="004172EB">
              <w:rPr>
                <w:rFonts w:ascii="Sakkal Majalla" w:hAnsi="Sakkal Majalla" w:cs="Sakkal Majalla"/>
                <w:sz w:val="26"/>
                <w:szCs w:val="26"/>
              </w:rPr>
              <w:t>0.000</w:t>
            </w:r>
          </w:p>
        </w:tc>
      </w:tr>
      <w:tr w:rsidR="00C81942" w:rsidRPr="004172EB" w14:paraId="12E13381" w14:textId="77777777" w:rsidTr="002609D2">
        <w:trPr>
          <w:trHeight w:val="53"/>
          <w:jc w:val="center"/>
        </w:trPr>
        <w:tc>
          <w:tcPr>
            <w:tcW w:w="1140" w:type="dxa"/>
            <w:vMerge/>
            <w:tcBorders>
              <w:left w:val="single" w:sz="12" w:space="0" w:color="auto"/>
            </w:tcBorders>
            <w:vAlign w:val="center"/>
          </w:tcPr>
          <w:p w14:paraId="1CE76298" w14:textId="77777777" w:rsidR="00C81942" w:rsidRPr="004172EB" w:rsidRDefault="00C81942" w:rsidP="0049735B">
            <w:pPr>
              <w:spacing w:after="0" w:line="240" w:lineRule="auto"/>
              <w:jc w:val="center"/>
              <w:rPr>
                <w:rFonts w:ascii="Sakkal Majalla" w:hAnsi="Sakkal Majalla" w:cs="Sakkal Majalla"/>
                <w:sz w:val="26"/>
                <w:szCs w:val="26"/>
                <w:rtl/>
              </w:rPr>
            </w:pPr>
          </w:p>
        </w:tc>
        <w:tc>
          <w:tcPr>
            <w:tcW w:w="2676" w:type="dxa"/>
            <w:vAlign w:val="center"/>
          </w:tcPr>
          <w:p w14:paraId="73BE21A7" w14:textId="7EC5391E" w:rsidR="00C81942" w:rsidRPr="004172EB" w:rsidRDefault="00766338" w:rsidP="0049735B">
            <w:pPr>
              <w:spacing w:after="0" w:line="240" w:lineRule="auto"/>
              <w:rPr>
                <w:rFonts w:ascii="Sakkal Majalla" w:hAnsi="Sakkal Majalla" w:cs="Sakkal Majalla"/>
                <w:sz w:val="26"/>
                <w:szCs w:val="26"/>
                <w:lang w:eastAsia="ar-JO"/>
              </w:rPr>
            </w:pPr>
            <w:r>
              <w:rPr>
                <w:rFonts w:ascii="Sakkal Majalla" w:hAnsi="Sakkal Majalla" w:cs="Sakkal Majalla" w:hint="cs"/>
                <w:sz w:val="26"/>
                <w:szCs w:val="26"/>
                <w:rtl/>
                <w:lang w:eastAsia="ar-JO"/>
              </w:rPr>
              <w:t>التحليلات التنبؤية</w:t>
            </w:r>
          </w:p>
        </w:tc>
        <w:tc>
          <w:tcPr>
            <w:tcW w:w="1137" w:type="dxa"/>
          </w:tcPr>
          <w:p w14:paraId="601E0BF6" w14:textId="7EE21826" w:rsidR="00C81942" w:rsidRPr="004172EB" w:rsidRDefault="00BA552C" w:rsidP="0049735B">
            <w:pPr>
              <w:bidi w:val="0"/>
              <w:spacing w:after="0" w:line="240" w:lineRule="auto"/>
              <w:jc w:val="center"/>
              <w:rPr>
                <w:rFonts w:ascii="Sakkal Majalla" w:hAnsi="Sakkal Majalla" w:cs="Sakkal Majalla"/>
                <w:sz w:val="26"/>
                <w:szCs w:val="26"/>
                <w:lang w:eastAsia="ar-JO"/>
              </w:rPr>
            </w:pPr>
            <w:r>
              <w:rPr>
                <w:rFonts w:ascii="Sakkal Majalla" w:hAnsi="Sakkal Majalla" w:cs="Sakkal Majalla"/>
                <w:sz w:val="26"/>
                <w:szCs w:val="26"/>
              </w:rPr>
              <w:t>0.143</w:t>
            </w:r>
          </w:p>
        </w:tc>
        <w:tc>
          <w:tcPr>
            <w:tcW w:w="1011" w:type="dxa"/>
          </w:tcPr>
          <w:p w14:paraId="7BBDC5CA" w14:textId="030319FD" w:rsidR="00C81942" w:rsidRPr="004172EB" w:rsidRDefault="00BA552C" w:rsidP="0049735B">
            <w:pPr>
              <w:bidi w:val="0"/>
              <w:spacing w:after="0" w:line="240" w:lineRule="auto"/>
              <w:jc w:val="center"/>
              <w:rPr>
                <w:rFonts w:ascii="Sakkal Majalla" w:hAnsi="Sakkal Majalla" w:cs="Sakkal Majalla"/>
                <w:sz w:val="26"/>
                <w:szCs w:val="26"/>
                <w:lang w:eastAsia="ar-JO"/>
              </w:rPr>
            </w:pPr>
            <w:r>
              <w:rPr>
                <w:rFonts w:ascii="Sakkal Majalla" w:hAnsi="Sakkal Majalla" w:cs="Sakkal Majalla"/>
                <w:sz w:val="26"/>
                <w:szCs w:val="26"/>
              </w:rPr>
              <w:t>0.107</w:t>
            </w:r>
          </w:p>
        </w:tc>
        <w:tc>
          <w:tcPr>
            <w:tcW w:w="1129" w:type="dxa"/>
          </w:tcPr>
          <w:p w14:paraId="3A59C607" w14:textId="2578A2FC" w:rsidR="00C81942" w:rsidRPr="004172EB" w:rsidRDefault="00BA552C" w:rsidP="0049735B">
            <w:pPr>
              <w:bidi w:val="0"/>
              <w:spacing w:after="0" w:line="240" w:lineRule="auto"/>
              <w:jc w:val="center"/>
              <w:rPr>
                <w:rFonts w:ascii="Sakkal Majalla" w:hAnsi="Sakkal Majalla" w:cs="Sakkal Majalla"/>
                <w:sz w:val="26"/>
                <w:szCs w:val="26"/>
                <w:lang w:eastAsia="ar-JO"/>
              </w:rPr>
            </w:pPr>
            <w:r>
              <w:rPr>
                <w:rFonts w:ascii="Sakkal Majalla" w:hAnsi="Sakkal Majalla" w:cs="Sakkal Majalla"/>
                <w:sz w:val="26"/>
                <w:szCs w:val="26"/>
              </w:rPr>
              <w:t>0.160</w:t>
            </w:r>
          </w:p>
        </w:tc>
        <w:tc>
          <w:tcPr>
            <w:tcW w:w="985" w:type="dxa"/>
          </w:tcPr>
          <w:p w14:paraId="210EC6E6" w14:textId="534BEAD6" w:rsidR="00C81942" w:rsidRPr="004172EB" w:rsidRDefault="00BA552C" w:rsidP="0049735B">
            <w:pPr>
              <w:bidi w:val="0"/>
              <w:spacing w:after="0" w:line="240" w:lineRule="auto"/>
              <w:jc w:val="center"/>
              <w:rPr>
                <w:rFonts w:ascii="Sakkal Majalla" w:hAnsi="Sakkal Majalla" w:cs="Sakkal Majalla"/>
                <w:sz w:val="26"/>
                <w:szCs w:val="26"/>
                <w:lang w:eastAsia="ar-JO"/>
              </w:rPr>
            </w:pPr>
            <w:r>
              <w:rPr>
                <w:rFonts w:ascii="Sakkal Majalla" w:hAnsi="Sakkal Majalla" w:cs="Sakkal Majalla"/>
                <w:sz w:val="26"/>
                <w:szCs w:val="26"/>
              </w:rPr>
              <w:t>1.341</w:t>
            </w:r>
          </w:p>
        </w:tc>
        <w:tc>
          <w:tcPr>
            <w:tcW w:w="993" w:type="dxa"/>
            <w:tcBorders>
              <w:right w:val="single" w:sz="12" w:space="0" w:color="auto"/>
            </w:tcBorders>
          </w:tcPr>
          <w:p w14:paraId="4EF11C8D" w14:textId="769C542D" w:rsidR="00C81942" w:rsidRPr="004172EB" w:rsidRDefault="00BA552C" w:rsidP="0049735B">
            <w:pPr>
              <w:bidi w:val="0"/>
              <w:spacing w:after="0" w:line="240" w:lineRule="auto"/>
              <w:jc w:val="center"/>
              <w:rPr>
                <w:rFonts w:ascii="Sakkal Majalla" w:hAnsi="Sakkal Majalla" w:cs="Sakkal Majalla"/>
                <w:sz w:val="26"/>
                <w:szCs w:val="26"/>
                <w:lang w:eastAsia="ar-JO"/>
              </w:rPr>
            </w:pPr>
            <w:r>
              <w:rPr>
                <w:rFonts w:ascii="Sakkal Majalla" w:hAnsi="Sakkal Majalla" w:cs="Sakkal Majalla"/>
                <w:sz w:val="26"/>
                <w:szCs w:val="26"/>
              </w:rPr>
              <w:t>0.184</w:t>
            </w:r>
          </w:p>
        </w:tc>
      </w:tr>
      <w:tr w:rsidR="00C81942" w:rsidRPr="004172EB" w14:paraId="1766D7EE" w14:textId="77777777" w:rsidTr="002609D2">
        <w:trPr>
          <w:trHeight w:val="53"/>
          <w:jc w:val="center"/>
        </w:trPr>
        <w:tc>
          <w:tcPr>
            <w:tcW w:w="1140" w:type="dxa"/>
            <w:vMerge/>
            <w:tcBorders>
              <w:left w:val="single" w:sz="12" w:space="0" w:color="auto"/>
            </w:tcBorders>
            <w:vAlign w:val="center"/>
          </w:tcPr>
          <w:p w14:paraId="64818D04" w14:textId="77777777" w:rsidR="00C81942" w:rsidRPr="004172EB" w:rsidRDefault="00C81942" w:rsidP="0049735B">
            <w:pPr>
              <w:spacing w:after="0" w:line="240" w:lineRule="auto"/>
              <w:jc w:val="center"/>
              <w:rPr>
                <w:rFonts w:ascii="Sakkal Majalla" w:hAnsi="Sakkal Majalla" w:cs="Sakkal Majalla"/>
                <w:sz w:val="26"/>
                <w:szCs w:val="26"/>
                <w:rtl/>
              </w:rPr>
            </w:pPr>
          </w:p>
        </w:tc>
        <w:tc>
          <w:tcPr>
            <w:tcW w:w="2676" w:type="dxa"/>
            <w:vAlign w:val="center"/>
          </w:tcPr>
          <w:p w14:paraId="590BB249" w14:textId="7E4FEB04" w:rsidR="00C81942" w:rsidRPr="004172EB" w:rsidRDefault="00766338" w:rsidP="0049735B">
            <w:pPr>
              <w:spacing w:after="0" w:line="240" w:lineRule="auto"/>
              <w:rPr>
                <w:rFonts w:ascii="Sakkal Majalla" w:hAnsi="Sakkal Majalla" w:cs="Sakkal Majalla"/>
                <w:sz w:val="26"/>
                <w:szCs w:val="26"/>
                <w:rtl/>
                <w:lang w:eastAsia="ar-JO"/>
              </w:rPr>
            </w:pPr>
            <w:r>
              <w:rPr>
                <w:rFonts w:ascii="Sakkal Majalla" w:hAnsi="Sakkal Majalla" w:cs="Sakkal Majalla" w:hint="cs"/>
                <w:sz w:val="26"/>
                <w:szCs w:val="26"/>
                <w:rtl/>
                <w:lang w:eastAsia="ar-JO"/>
              </w:rPr>
              <w:t>نظم دعم القرار الذكية</w:t>
            </w:r>
          </w:p>
        </w:tc>
        <w:tc>
          <w:tcPr>
            <w:tcW w:w="1137" w:type="dxa"/>
          </w:tcPr>
          <w:p w14:paraId="30C38093" w14:textId="3294B896" w:rsidR="00C81942" w:rsidRPr="004172EB" w:rsidRDefault="00BA552C" w:rsidP="0049735B">
            <w:pPr>
              <w:bidi w:val="0"/>
              <w:spacing w:after="0" w:line="240" w:lineRule="auto"/>
              <w:jc w:val="center"/>
              <w:rPr>
                <w:rFonts w:ascii="Sakkal Majalla" w:hAnsi="Sakkal Majalla" w:cs="Sakkal Majalla"/>
                <w:sz w:val="26"/>
                <w:szCs w:val="26"/>
                <w:lang w:eastAsia="ar-JO"/>
              </w:rPr>
            </w:pPr>
            <w:r>
              <w:rPr>
                <w:rFonts w:ascii="Sakkal Majalla" w:hAnsi="Sakkal Majalla" w:cs="Sakkal Majalla"/>
                <w:sz w:val="26"/>
                <w:szCs w:val="26"/>
              </w:rPr>
              <w:t>-0.077-</w:t>
            </w:r>
          </w:p>
        </w:tc>
        <w:tc>
          <w:tcPr>
            <w:tcW w:w="1011" w:type="dxa"/>
          </w:tcPr>
          <w:p w14:paraId="57284A03" w14:textId="350F17A6" w:rsidR="00C81942" w:rsidRPr="004172EB" w:rsidRDefault="00BA552C" w:rsidP="0049735B">
            <w:pPr>
              <w:bidi w:val="0"/>
              <w:spacing w:after="0" w:line="240" w:lineRule="auto"/>
              <w:jc w:val="center"/>
              <w:rPr>
                <w:rFonts w:ascii="Sakkal Majalla" w:hAnsi="Sakkal Majalla" w:cs="Sakkal Majalla"/>
                <w:sz w:val="26"/>
                <w:szCs w:val="26"/>
                <w:lang w:eastAsia="ar-JO"/>
              </w:rPr>
            </w:pPr>
            <w:r>
              <w:rPr>
                <w:rFonts w:ascii="Sakkal Majalla" w:hAnsi="Sakkal Majalla" w:cs="Sakkal Majalla"/>
                <w:sz w:val="26"/>
                <w:szCs w:val="26"/>
              </w:rPr>
              <w:t>0.107</w:t>
            </w:r>
          </w:p>
        </w:tc>
        <w:tc>
          <w:tcPr>
            <w:tcW w:w="1129" w:type="dxa"/>
          </w:tcPr>
          <w:p w14:paraId="3FAC4149" w14:textId="137E0329" w:rsidR="00C81942" w:rsidRPr="004172EB" w:rsidRDefault="00BA552C" w:rsidP="0049735B">
            <w:pPr>
              <w:bidi w:val="0"/>
              <w:spacing w:after="0" w:line="240" w:lineRule="auto"/>
              <w:jc w:val="center"/>
              <w:rPr>
                <w:rFonts w:ascii="Sakkal Majalla" w:hAnsi="Sakkal Majalla" w:cs="Sakkal Majalla"/>
                <w:sz w:val="26"/>
                <w:szCs w:val="26"/>
                <w:lang w:eastAsia="ar-JO"/>
              </w:rPr>
            </w:pPr>
            <w:r>
              <w:rPr>
                <w:rFonts w:ascii="Sakkal Majalla" w:hAnsi="Sakkal Majalla" w:cs="Sakkal Majalla"/>
                <w:sz w:val="26"/>
                <w:szCs w:val="26"/>
              </w:rPr>
              <w:t>-0.093-</w:t>
            </w:r>
          </w:p>
        </w:tc>
        <w:tc>
          <w:tcPr>
            <w:tcW w:w="985" w:type="dxa"/>
          </w:tcPr>
          <w:p w14:paraId="4E517273" w14:textId="05173EA4" w:rsidR="00C81942" w:rsidRPr="004172EB" w:rsidRDefault="00BA552C" w:rsidP="0049735B">
            <w:pPr>
              <w:bidi w:val="0"/>
              <w:spacing w:after="0" w:line="240" w:lineRule="auto"/>
              <w:jc w:val="center"/>
              <w:rPr>
                <w:rFonts w:ascii="Sakkal Majalla" w:hAnsi="Sakkal Majalla" w:cs="Sakkal Majalla"/>
                <w:sz w:val="26"/>
                <w:szCs w:val="26"/>
                <w:lang w:eastAsia="ar-JO"/>
              </w:rPr>
            </w:pPr>
            <w:r>
              <w:rPr>
                <w:rFonts w:ascii="Sakkal Majalla" w:hAnsi="Sakkal Majalla" w:cs="Sakkal Majalla"/>
                <w:sz w:val="26"/>
                <w:szCs w:val="26"/>
              </w:rPr>
              <w:t>-0.719-</w:t>
            </w:r>
          </w:p>
        </w:tc>
        <w:tc>
          <w:tcPr>
            <w:tcW w:w="993" w:type="dxa"/>
            <w:tcBorders>
              <w:right w:val="single" w:sz="12" w:space="0" w:color="auto"/>
            </w:tcBorders>
          </w:tcPr>
          <w:p w14:paraId="25A072F5" w14:textId="3D943C55" w:rsidR="00C81942" w:rsidRPr="004172EB" w:rsidRDefault="00BA552C" w:rsidP="0049735B">
            <w:pPr>
              <w:bidi w:val="0"/>
              <w:spacing w:after="0" w:line="240" w:lineRule="auto"/>
              <w:jc w:val="center"/>
              <w:rPr>
                <w:rFonts w:ascii="Sakkal Majalla" w:hAnsi="Sakkal Majalla" w:cs="Sakkal Majalla"/>
                <w:sz w:val="26"/>
                <w:szCs w:val="26"/>
                <w:lang w:eastAsia="ar-JO"/>
              </w:rPr>
            </w:pPr>
            <w:r>
              <w:rPr>
                <w:rFonts w:ascii="Sakkal Majalla" w:hAnsi="Sakkal Majalla" w:cs="Sakkal Majalla"/>
                <w:sz w:val="26"/>
                <w:szCs w:val="26"/>
              </w:rPr>
              <w:t>0.474</w:t>
            </w:r>
          </w:p>
        </w:tc>
      </w:tr>
      <w:tr w:rsidR="002609D2" w:rsidRPr="004172EB" w14:paraId="0D72787C" w14:textId="77777777" w:rsidTr="002609D2">
        <w:trPr>
          <w:trHeight w:val="74"/>
          <w:jc w:val="center"/>
        </w:trPr>
        <w:tc>
          <w:tcPr>
            <w:tcW w:w="1140" w:type="dxa"/>
            <w:vMerge/>
            <w:tcBorders>
              <w:left w:val="single" w:sz="12" w:space="0" w:color="auto"/>
            </w:tcBorders>
            <w:vAlign w:val="center"/>
          </w:tcPr>
          <w:p w14:paraId="5F767E68" w14:textId="77777777" w:rsidR="002609D2" w:rsidRPr="004172EB" w:rsidRDefault="002609D2" w:rsidP="0049735B">
            <w:pPr>
              <w:spacing w:after="0" w:line="240" w:lineRule="auto"/>
              <w:jc w:val="center"/>
              <w:rPr>
                <w:rFonts w:ascii="Sakkal Majalla" w:hAnsi="Sakkal Majalla" w:cs="Sakkal Majalla"/>
                <w:sz w:val="26"/>
                <w:szCs w:val="26"/>
                <w:rtl/>
                <w:lang w:eastAsia="ar-JO"/>
              </w:rPr>
            </w:pPr>
          </w:p>
        </w:tc>
        <w:tc>
          <w:tcPr>
            <w:tcW w:w="2676" w:type="dxa"/>
            <w:vAlign w:val="center"/>
          </w:tcPr>
          <w:p w14:paraId="5FDC376B" w14:textId="326198B7" w:rsidR="002609D2" w:rsidRPr="004172EB" w:rsidRDefault="002609D2" w:rsidP="0049735B">
            <w:pPr>
              <w:spacing w:after="0" w:line="240" w:lineRule="auto"/>
              <w:rPr>
                <w:rFonts w:ascii="Sakkal Majalla" w:hAnsi="Sakkal Majalla" w:cs="Sakkal Majalla"/>
                <w:sz w:val="26"/>
                <w:szCs w:val="26"/>
                <w:lang w:eastAsia="ar-JO"/>
              </w:rPr>
            </w:pPr>
            <w:r>
              <w:rPr>
                <w:rFonts w:ascii="Sakkal Majalla" w:hAnsi="Sakkal Majalla" w:cs="Sakkal Majalla" w:hint="cs"/>
                <w:sz w:val="26"/>
                <w:szCs w:val="26"/>
                <w:rtl/>
                <w:lang w:eastAsia="ar-JO"/>
              </w:rPr>
              <w:t>الأتمتة الذكية للعمليات الإدارية</w:t>
            </w:r>
          </w:p>
        </w:tc>
        <w:tc>
          <w:tcPr>
            <w:tcW w:w="1137" w:type="dxa"/>
          </w:tcPr>
          <w:p w14:paraId="1E46E355" w14:textId="76FAFAEF" w:rsidR="002609D2" w:rsidRPr="004172EB" w:rsidRDefault="00BA552C" w:rsidP="0049735B">
            <w:pPr>
              <w:bidi w:val="0"/>
              <w:spacing w:after="0" w:line="240" w:lineRule="auto"/>
              <w:jc w:val="center"/>
              <w:rPr>
                <w:rFonts w:ascii="Sakkal Majalla" w:hAnsi="Sakkal Majalla" w:cs="Sakkal Majalla"/>
                <w:sz w:val="26"/>
                <w:szCs w:val="26"/>
                <w:lang w:eastAsia="ar-JO"/>
              </w:rPr>
            </w:pPr>
            <w:r>
              <w:rPr>
                <w:rFonts w:ascii="Sakkal Majalla" w:hAnsi="Sakkal Majalla" w:cs="Sakkal Majalla"/>
                <w:sz w:val="26"/>
                <w:szCs w:val="26"/>
              </w:rPr>
              <w:t>0.570</w:t>
            </w:r>
          </w:p>
        </w:tc>
        <w:tc>
          <w:tcPr>
            <w:tcW w:w="1011" w:type="dxa"/>
          </w:tcPr>
          <w:p w14:paraId="208BF718" w14:textId="4670F01C" w:rsidR="002609D2" w:rsidRPr="004172EB" w:rsidRDefault="00BA552C" w:rsidP="0049735B">
            <w:pPr>
              <w:bidi w:val="0"/>
              <w:spacing w:after="0" w:line="240" w:lineRule="auto"/>
              <w:jc w:val="center"/>
              <w:rPr>
                <w:rFonts w:ascii="Sakkal Majalla" w:hAnsi="Sakkal Majalla" w:cs="Sakkal Majalla"/>
                <w:sz w:val="26"/>
                <w:szCs w:val="26"/>
                <w:lang w:eastAsia="ar-JO"/>
              </w:rPr>
            </w:pPr>
            <w:r>
              <w:rPr>
                <w:rFonts w:ascii="Sakkal Majalla" w:hAnsi="Sakkal Majalla" w:cs="Sakkal Majalla"/>
                <w:sz w:val="26"/>
                <w:szCs w:val="26"/>
              </w:rPr>
              <w:t>0.094</w:t>
            </w:r>
          </w:p>
        </w:tc>
        <w:tc>
          <w:tcPr>
            <w:tcW w:w="1129" w:type="dxa"/>
          </w:tcPr>
          <w:p w14:paraId="34930493" w14:textId="48F4B3C2" w:rsidR="002609D2" w:rsidRPr="004172EB" w:rsidRDefault="00BA552C" w:rsidP="0049735B">
            <w:pPr>
              <w:bidi w:val="0"/>
              <w:spacing w:after="0" w:line="240" w:lineRule="auto"/>
              <w:jc w:val="center"/>
              <w:rPr>
                <w:rFonts w:ascii="Sakkal Majalla" w:hAnsi="Sakkal Majalla" w:cs="Sakkal Majalla"/>
                <w:sz w:val="26"/>
                <w:szCs w:val="26"/>
                <w:lang w:eastAsia="ar-JO"/>
              </w:rPr>
            </w:pPr>
            <w:r>
              <w:rPr>
                <w:rFonts w:ascii="Sakkal Majalla" w:hAnsi="Sakkal Majalla" w:cs="Sakkal Majalla"/>
                <w:sz w:val="26"/>
                <w:szCs w:val="26"/>
              </w:rPr>
              <w:t>0.673</w:t>
            </w:r>
          </w:p>
        </w:tc>
        <w:tc>
          <w:tcPr>
            <w:tcW w:w="985" w:type="dxa"/>
          </w:tcPr>
          <w:p w14:paraId="07233F5E" w14:textId="4236028F" w:rsidR="002609D2" w:rsidRPr="004172EB" w:rsidRDefault="00BA552C" w:rsidP="0049735B">
            <w:pPr>
              <w:bidi w:val="0"/>
              <w:spacing w:after="0" w:line="240" w:lineRule="auto"/>
              <w:jc w:val="center"/>
              <w:rPr>
                <w:rFonts w:ascii="Sakkal Majalla" w:hAnsi="Sakkal Majalla" w:cs="Sakkal Majalla"/>
                <w:sz w:val="26"/>
                <w:szCs w:val="26"/>
                <w:lang w:eastAsia="ar-JO"/>
              </w:rPr>
            </w:pPr>
            <w:r>
              <w:rPr>
                <w:rFonts w:ascii="Sakkal Majalla" w:hAnsi="Sakkal Majalla" w:cs="Sakkal Majalla"/>
                <w:sz w:val="26"/>
                <w:szCs w:val="26"/>
              </w:rPr>
              <w:t>6.060</w:t>
            </w:r>
          </w:p>
        </w:tc>
        <w:tc>
          <w:tcPr>
            <w:tcW w:w="993" w:type="dxa"/>
            <w:tcBorders>
              <w:right w:val="single" w:sz="12" w:space="0" w:color="auto"/>
            </w:tcBorders>
          </w:tcPr>
          <w:p w14:paraId="6E42A2F5" w14:textId="5E8CC058" w:rsidR="002609D2" w:rsidRPr="004172EB" w:rsidRDefault="00BA552C" w:rsidP="0049735B">
            <w:pPr>
              <w:bidi w:val="0"/>
              <w:spacing w:after="0" w:line="240" w:lineRule="auto"/>
              <w:jc w:val="center"/>
              <w:rPr>
                <w:rFonts w:ascii="Sakkal Majalla" w:hAnsi="Sakkal Majalla" w:cs="Sakkal Majalla"/>
                <w:sz w:val="26"/>
                <w:szCs w:val="26"/>
                <w:lang w:eastAsia="ar-JO"/>
              </w:rPr>
            </w:pPr>
            <w:r>
              <w:rPr>
                <w:rFonts w:ascii="Sakkal Majalla" w:hAnsi="Sakkal Majalla" w:cs="Sakkal Majalla"/>
                <w:sz w:val="26"/>
                <w:szCs w:val="26"/>
              </w:rPr>
              <w:t>0.000</w:t>
            </w:r>
          </w:p>
        </w:tc>
      </w:tr>
      <w:tr w:rsidR="00C81942" w:rsidRPr="004172EB" w14:paraId="0CE99649" w14:textId="77777777" w:rsidTr="002609D2">
        <w:trPr>
          <w:trHeight w:val="375"/>
          <w:jc w:val="center"/>
        </w:trPr>
        <w:tc>
          <w:tcPr>
            <w:tcW w:w="3816" w:type="dxa"/>
            <w:gridSpan w:val="2"/>
            <w:tcBorders>
              <w:top w:val="single" w:sz="12" w:space="0" w:color="auto"/>
              <w:left w:val="single" w:sz="12" w:space="0" w:color="auto"/>
            </w:tcBorders>
            <w:vAlign w:val="center"/>
          </w:tcPr>
          <w:p w14:paraId="4A633823" w14:textId="77777777" w:rsidR="00C81942" w:rsidRPr="004172EB" w:rsidRDefault="00C81942" w:rsidP="0049735B">
            <w:pPr>
              <w:spacing w:after="0" w:line="240" w:lineRule="auto"/>
              <w:jc w:val="center"/>
              <w:rPr>
                <w:rFonts w:ascii="Sakkal Majalla" w:hAnsi="Sakkal Majalla" w:cs="Sakkal Majalla"/>
                <w:b/>
                <w:bCs/>
                <w:sz w:val="26"/>
                <w:szCs w:val="26"/>
                <w:rtl/>
              </w:rPr>
            </w:pPr>
            <w:r w:rsidRPr="004172EB">
              <w:rPr>
                <w:rFonts w:ascii="Sakkal Majalla" w:hAnsi="Sakkal Majalla" w:cs="Sakkal Majalla"/>
                <w:b/>
                <w:bCs/>
                <w:sz w:val="26"/>
                <w:szCs w:val="26"/>
                <w:rtl/>
              </w:rPr>
              <w:t xml:space="preserve">معامل الارتباط </w:t>
            </w:r>
            <w:r w:rsidRPr="004172EB">
              <w:rPr>
                <w:rFonts w:ascii="Sakkal Majalla" w:hAnsi="Sakkal Majalla" w:cs="Sakkal Majalla"/>
                <w:b/>
                <w:bCs/>
                <w:sz w:val="26"/>
                <w:szCs w:val="26"/>
              </w:rPr>
              <w:t>R</w:t>
            </w:r>
          </w:p>
        </w:tc>
        <w:tc>
          <w:tcPr>
            <w:tcW w:w="2148" w:type="dxa"/>
            <w:gridSpan w:val="2"/>
            <w:tcBorders>
              <w:top w:val="single" w:sz="12" w:space="0" w:color="auto"/>
            </w:tcBorders>
            <w:vAlign w:val="center"/>
          </w:tcPr>
          <w:p w14:paraId="5B6D737A" w14:textId="77777777" w:rsidR="00C81942" w:rsidRPr="004172EB" w:rsidRDefault="00C81942" w:rsidP="0049735B">
            <w:pPr>
              <w:spacing w:after="0" w:line="240" w:lineRule="auto"/>
              <w:jc w:val="center"/>
              <w:rPr>
                <w:rFonts w:ascii="Sakkal Majalla" w:hAnsi="Sakkal Majalla" w:cs="Sakkal Majalla"/>
                <w:b/>
                <w:bCs/>
                <w:sz w:val="26"/>
                <w:szCs w:val="26"/>
                <w:rtl/>
                <w:lang w:eastAsia="ar-JO"/>
              </w:rPr>
            </w:pPr>
            <w:r w:rsidRPr="004172EB">
              <w:rPr>
                <w:rFonts w:ascii="Sakkal Majalla" w:hAnsi="Sakkal Majalla" w:cs="Sakkal Majalla"/>
                <w:b/>
                <w:bCs/>
                <w:sz w:val="26"/>
                <w:szCs w:val="26"/>
                <w:rtl/>
                <w:lang w:eastAsia="ar-JO"/>
              </w:rPr>
              <w:t xml:space="preserve">معامل التحديد </w:t>
            </w:r>
            <w:r w:rsidRPr="004172EB">
              <w:rPr>
                <w:rFonts w:ascii="Sakkal Majalla" w:hAnsi="Sakkal Majalla" w:cs="Sakkal Majalla"/>
                <w:b/>
                <w:bCs/>
                <w:sz w:val="26"/>
                <w:szCs w:val="26"/>
                <w:lang w:eastAsia="ar-JO"/>
              </w:rPr>
              <w:t>R</w:t>
            </w:r>
            <w:r w:rsidRPr="004172EB">
              <w:rPr>
                <w:rFonts w:ascii="Sakkal Majalla" w:hAnsi="Sakkal Majalla" w:cs="Sakkal Majalla"/>
                <w:b/>
                <w:bCs/>
                <w:sz w:val="26"/>
                <w:szCs w:val="26"/>
                <w:vertAlign w:val="superscript"/>
                <w:lang w:eastAsia="ar-JO"/>
              </w:rPr>
              <w:t>2</w:t>
            </w:r>
          </w:p>
        </w:tc>
        <w:tc>
          <w:tcPr>
            <w:tcW w:w="2114" w:type="dxa"/>
            <w:gridSpan w:val="2"/>
            <w:tcBorders>
              <w:top w:val="single" w:sz="12" w:space="0" w:color="auto"/>
            </w:tcBorders>
            <w:vAlign w:val="center"/>
          </w:tcPr>
          <w:p w14:paraId="10F3E438" w14:textId="77777777" w:rsidR="00C81942" w:rsidRPr="004172EB" w:rsidRDefault="00C81942" w:rsidP="0049735B">
            <w:pPr>
              <w:spacing w:after="0" w:line="240" w:lineRule="auto"/>
              <w:jc w:val="center"/>
              <w:rPr>
                <w:rFonts w:ascii="Sakkal Majalla" w:hAnsi="Sakkal Majalla" w:cs="Sakkal Majalla"/>
                <w:b/>
                <w:bCs/>
                <w:sz w:val="26"/>
                <w:szCs w:val="26"/>
                <w:rtl/>
                <w:lang w:eastAsia="ar-JO"/>
              </w:rPr>
            </w:pPr>
            <w:r w:rsidRPr="004172EB">
              <w:rPr>
                <w:rFonts w:ascii="Sakkal Majalla" w:hAnsi="Sakkal Majalla" w:cs="Sakkal Majalla"/>
                <w:b/>
                <w:bCs/>
                <w:sz w:val="26"/>
                <w:szCs w:val="26"/>
                <w:rtl/>
                <w:lang w:eastAsia="ar-JO"/>
              </w:rPr>
              <w:t xml:space="preserve">قيمة </w:t>
            </w:r>
            <w:r w:rsidRPr="004172EB">
              <w:rPr>
                <w:rFonts w:ascii="Sakkal Majalla" w:hAnsi="Sakkal Majalla" w:cs="Sakkal Majalla"/>
                <w:b/>
                <w:bCs/>
                <w:sz w:val="26"/>
                <w:szCs w:val="26"/>
                <w:lang w:eastAsia="ar-JO"/>
              </w:rPr>
              <w:t>F</w:t>
            </w:r>
            <w:r w:rsidRPr="004172EB">
              <w:rPr>
                <w:rFonts w:ascii="Sakkal Majalla" w:hAnsi="Sakkal Majalla" w:cs="Sakkal Majalla"/>
                <w:b/>
                <w:bCs/>
                <w:sz w:val="26"/>
                <w:szCs w:val="26"/>
                <w:rtl/>
                <w:lang w:eastAsia="ar-JO"/>
              </w:rPr>
              <w:t xml:space="preserve"> المحسوبة</w:t>
            </w:r>
          </w:p>
        </w:tc>
        <w:tc>
          <w:tcPr>
            <w:tcW w:w="993" w:type="dxa"/>
            <w:tcBorders>
              <w:top w:val="single" w:sz="12" w:space="0" w:color="auto"/>
              <w:right w:val="single" w:sz="12" w:space="0" w:color="auto"/>
            </w:tcBorders>
            <w:vAlign w:val="center"/>
          </w:tcPr>
          <w:p w14:paraId="7786E419" w14:textId="77777777" w:rsidR="00C81942" w:rsidRPr="004172EB" w:rsidRDefault="00C81942" w:rsidP="0049735B">
            <w:pPr>
              <w:spacing w:after="0" w:line="240" w:lineRule="auto"/>
              <w:jc w:val="center"/>
              <w:rPr>
                <w:rFonts w:ascii="Sakkal Majalla" w:hAnsi="Sakkal Majalla" w:cs="Sakkal Majalla"/>
                <w:b/>
                <w:bCs/>
                <w:sz w:val="26"/>
                <w:szCs w:val="26"/>
                <w:lang w:eastAsia="ar-JO"/>
              </w:rPr>
            </w:pPr>
            <w:r w:rsidRPr="004172EB">
              <w:rPr>
                <w:rFonts w:ascii="Sakkal Majalla" w:hAnsi="Sakkal Majalla" w:cs="Sakkal Majalla"/>
                <w:b/>
                <w:bCs/>
                <w:sz w:val="26"/>
                <w:szCs w:val="26"/>
                <w:lang w:eastAsia="ar-JO"/>
              </w:rPr>
              <w:t>F. Sig</w:t>
            </w:r>
          </w:p>
        </w:tc>
      </w:tr>
      <w:tr w:rsidR="00C81942" w:rsidRPr="004172EB" w14:paraId="318BEADE" w14:textId="77777777" w:rsidTr="002609D2">
        <w:trPr>
          <w:trHeight w:val="395"/>
          <w:jc w:val="center"/>
        </w:trPr>
        <w:tc>
          <w:tcPr>
            <w:tcW w:w="3816" w:type="dxa"/>
            <w:gridSpan w:val="2"/>
            <w:tcBorders>
              <w:left w:val="single" w:sz="12" w:space="0" w:color="auto"/>
              <w:bottom w:val="single" w:sz="12" w:space="0" w:color="auto"/>
            </w:tcBorders>
            <w:vAlign w:val="center"/>
          </w:tcPr>
          <w:p w14:paraId="78372417" w14:textId="3E8029B7" w:rsidR="00C81942" w:rsidRPr="004172EB" w:rsidRDefault="00BA552C" w:rsidP="0049735B">
            <w:pPr>
              <w:bidi w:val="0"/>
              <w:spacing w:after="0" w:line="240" w:lineRule="auto"/>
              <w:jc w:val="center"/>
              <w:rPr>
                <w:rFonts w:ascii="Sakkal Majalla" w:hAnsi="Sakkal Majalla" w:cs="Sakkal Majalla"/>
                <w:sz w:val="26"/>
                <w:szCs w:val="26"/>
                <w:lang w:eastAsia="ar-JO"/>
              </w:rPr>
            </w:pPr>
            <w:r>
              <w:rPr>
                <w:rFonts w:ascii="Sakkal Majalla" w:hAnsi="Sakkal Majalla" w:cs="Sakkal Majalla"/>
                <w:sz w:val="26"/>
                <w:szCs w:val="26"/>
                <w:lang w:eastAsia="ar-JO"/>
              </w:rPr>
              <w:t>0.714</w:t>
            </w:r>
          </w:p>
        </w:tc>
        <w:tc>
          <w:tcPr>
            <w:tcW w:w="2148" w:type="dxa"/>
            <w:gridSpan w:val="2"/>
            <w:tcBorders>
              <w:bottom w:val="single" w:sz="12" w:space="0" w:color="auto"/>
            </w:tcBorders>
            <w:vAlign w:val="center"/>
          </w:tcPr>
          <w:p w14:paraId="767081AF" w14:textId="07CB0B33" w:rsidR="00C81942" w:rsidRPr="004172EB" w:rsidRDefault="00701856" w:rsidP="0049735B">
            <w:pPr>
              <w:bidi w:val="0"/>
              <w:spacing w:after="0" w:line="240" w:lineRule="auto"/>
              <w:jc w:val="center"/>
              <w:rPr>
                <w:rFonts w:ascii="Sakkal Majalla" w:hAnsi="Sakkal Majalla" w:cs="Sakkal Majalla"/>
                <w:sz w:val="26"/>
                <w:szCs w:val="26"/>
                <w:lang w:eastAsia="ar-JO"/>
              </w:rPr>
            </w:pPr>
            <w:r>
              <w:rPr>
                <w:rFonts w:ascii="Sakkal Majalla" w:hAnsi="Sakkal Majalla" w:cs="Sakkal Majalla"/>
                <w:sz w:val="26"/>
                <w:szCs w:val="26"/>
                <w:lang w:eastAsia="ar-JO"/>
              </w:rPr>
              <w:t>0.510</w:t>
            </w:r>
          </w:p>
        </w:tc>
        <w:tc>
          <w:tcPr>
            <w:tcW w:w="2114" w:type="dxa"/>
            <w:gridSpan w:val="2"/>
            <w:tcBorders>
              <w:bottom w:val="single" w:sz="12" w:space="0" w:color="auto"/>
            </w:tcBorders>
            <w:vAlign w:val="center"/>
          </w:tcPr>
          <w:p w14:paraId="552C162D" w14:textId="77CD5CE7" w:rsidR="00C81942" w:rsidRPr="004172EB" w:rsidRDefault="00701856" w:rsidP="0049735B">
            <w:pPr>
              <w:bidi w:val="0"/>
              <w:spacing w:after="0" w:line="240" w:lineRule="auto"/>
              <w:jc w:val="center"/>
              <w:rPr>
                <w:rFonts w:ascii="Sakkal Majalla" w:hAnsi="Sakkal Majalla" w:cs="Sakkal Majalla"/>
                <w:sz w:val="26"/>
                <w:szCs w:val="26"/>
                <w:lang w:eastAsia="ar-JO"/>
              </w:rPr>
            </w:pPr>
            <w:r>
              <w:rPr>
                <w:rFonts w:ascii="Sakkal Majalla" w:hAnsi="Sakkal Majalla" w:cs="Sakkal Majalla"/>
                <w:sz w:val="26"/>
                <w:szCs w:val="26"/>
                <w:lang w:eastAsia="ar-JO"/>
              </w:rPr>
              <w:t>26.340</w:t>
            </w:r>
          </w:p>
        </w:tc>
        <w:tc>
          <w:tcPr>
            <w:tcW w:w="993" w:type="dxa"/>
            <w:tcBorders>
              <w:bottom w:val="single" w:sz="12" w:space="0" w:color="auto"/>
              <w:right w:val="single" w:sz="12" w:space="0" w:color="auto"/>
            </w:tcBorders>
            <w:vAlign w:val="center"/>
          </w:tcPr>
          <w:p w14:paraId="175BA314" w14:textId="77777777" w:rsidR="00C81942" w:rsidRPr="004172EB" w:rsidRDefault="00C81942" w:rsidP="0049735B">
            <w:pPr>
              <w:bidi w:val="0"/>
              <w:spacing w:after="0" w:line="240" w:lineRule="auto"/>
              <w:jc w:val="center"/>
              <w:rPr>
                <w:rFonts w:ascii="Sakkal Majalla" w:hAnsi="Sakkal Majalla" w:cs="Sakkal Majalla"/>
                <w:sz w:val="26"/>
                <w:szCs w:val="26"/>
                <w:rtl/>
                <w:lang w:eastAsia="ar-JO"/>
              </w:rPr>
            </w:pPr>
            <w:r w:rsidRPr="004172EB">
              <w:rPr>
                <w:rFonts w:ascii="Sakkal Majalla" w:hAnsi="Sakkal Majalla" w:cs="Sakkal Majalla"/>
                <w:sz w:val="26"/>
                <w:szCs w:val="26"/>
                <w:lang w:eastAsia="ar-JO"/>
              </w:rPr>
              <w:t>0.000</w:t>
            </w:r>
          </w:p>
        </w:tc>
      </w:tr>
      <w:tr w:rsidR="00C81942" w:rsidRPr="004172EB" w14:paraId="19228D6B" w14:textId="77777777" w:rsidTr="002609D2">
        <w:trPr>
          <w:trHeight w:val="53"/>
          <w:jc w:val="center"/>
        </w:trPr>
        <w:tc>
          <w:tcPr>
            <w:tcW w:w="9071" w:type="dxa"/>
            <w:gridSpan w:val="7"/>
            <w:tcBorders>
              <w:top w:val="single" w:sz="12" w:space="0" w:color="auto"/>
              <w:left w:val="single" w:sz="18" w:space="0" w:color="FFFFFF" w:themeColor="background1"/>
              <w:bottom w:val="single" w:sz="18" w:space="0" w:color="FFFFFF" w:themeColor="background1"/>
              <w:right w:val="single" w:sz="18" w:space="0" w:color="FFFFFF" w:themeColor="background1"/>
            </w:tcBorders>
            <w:vAlign w:val="center"/>
          </w:tcPr>
          <w:p w14:paraId="5FBE0DC1" w14:textId="56AC9BF6" w:rsidR="00C81942" w:rsidRPr="004172EB" w:rsidRDefault="00C81942" w:rsidP="0049735B">
            <w:pPr>
              <w:spacing w:after="0" w:line="240" w:lineRule="auto"/>
              <w:rPr>
                <w:rFonts w:ascii="Sakkal Majalla" w:hAnsi="Sakkal Majalla" w:cs="Sakkal Majalla"/>
                <w:sz w:val="26"/>
                <w:szCs w:val="26"/>
                <w:rtl/>
                <w:lang w:eastAsia="ar-JO"/>
              </w:rPr>
            </w:pPr>
            <w:r w:rsidRPr="004172EB">
              <w:rPr>
                <w:rFonts w:ascii="Sakkal Majalla" w:hAnsi="Sakkal Majalla" w:cs="Sakkal Majalla"/>
                <w:sz w:val="26"/>
                <w:szCs w:val="26"/>
                <w:rtl/>
                <w:lang w:eastAsia="ar-JO"/>
              </w:rPr>
              <w:t xml:space="preserve">* معنوي عند مستوى </w:t>
            </w:r>
            <w:r w:rsidRPr="004172EB">
              <w:rPr>
                <w:rFonts w:ascii="Sakkal Majalla" w:hAnsi="Sakkal Majalla" w:cs="Sakkal Majalla"/>
                <w:sz w:val="26"/>
                <w:szCs w:val="26"/>
                <w:rtl/>
              </w:rPr>
              <w:t>(</w:t>
            </w:r>
            <w:r w:rsidRPr="004172EB">
              <w:rPr>
                <w:rFonts w:ascii="Sakkal Majalla" w:hAnsi="Sakkal Majalla" w:cs="Sakkal Majalla"/>
                <w:sz w:val="26"/>
                <w:szCs w:val="26"/>
              </w:rPr>
              <w:t>0.05</w:t>
            </w:r>
            <w:r w:rsidRPr="004172EB">
              <w:rPr>
                <w:rFonts w:ascii="Sakkal Majalla" w:hAnsi="Sakkal Majalla" w:cs="Sakkal Majalla"/>
                <w:sz w:val="26"/>
                <w:szCs w:val="26"/>
                <w:rtl/>
              </w:rPr>
              <w:t xml:space="preserve"> ≥ </w:t>
            </w:r>
            <w:r w:rsidRPr="004172EB">
              <w:rPr>
                <w:rFonts w:ascii="Cambria" w:hAnsi="Cambria" w:cs="Cambria" w:hint="cs"/>
                <w:sz w:val="26"/>
                <w:szCs w:val="26"/>
                <w:rtl/>
              </w:rPr>
              <w:t>α</w:t>
            </w:r>
            <w:r w:rsidRPr="004172EB">
              <w:rPr>
                <w:rFonts w:ascii="Sakkal Majalla" w:hAnsi="Sakkal Majalla" w:cs="Sakkal Majalla"/>
                <w:sz w:val="26"/>
                <w:szCs w:val="26"/>
                <w:rtl/>
              </w:rPr>
              <w:t>)</w:t>
            </w:r>
            <w:r w:rsidRPr="004172EB">
              <w:rPr>
                <w:rFonts w:ascii="Sakkal Majalla" w:hAnsi="Sakkal Majalla" w:cs="Sakkal Majalla"/>
                <w:sz w:val="26"/>
                <w:szCs w:val="26"/>
                <w:rtl/>
              </w:rPr>
              <w:tab/>
              <w:t xml:space="preserve">قيمة </w:t>
            </w:r>
            <w:r w:rsidRPr="004172EB">
              <w:rPr>
                <w:rFonts w:ascii="Sakkal Majalla" w:hAnsi="Sakkal Majalla" w:cs="Sakkal Majalla"/>
                <w:sz w:val="26"/>
                <w:szCs w:val="26"/>
              </w:rPr>
              <w:t>F</w:t>
            </w:r>
            <w:r w:rsidRPr="004172EB">
              <w:rPr>
                <w:rFonts w:ascii="Sakkal Majalla" w:hAnsi="Sakkal Majalla" w:cs="Sakkal Majalla"/>
                <w:sz w:val="26"/>
                <w:szCs w:val="26"/>
                <w:rtl/>
              </w:rPr>
              <w:t xml:space="preserve"> الجدولية= (</w:t>
            </w:r>
            <w:r w:rsidRPr="004172EB">
              <w:rPr>
                <w:rFonts w:ascii="Sakkal Majalla" w:hAnsi="Sakkal Majalla" w:cs="Sakkal Majalla"/>
                <w:sz w:val="26"/>
                <w:szCs w:val="26"/>
              </w:rPr>
              <w:t>2.</w:t>
            </w:r>
            <w:r w:rsidR="002E6C96">
              <w:rPr>
                <w:rFonts w:ascii="Sakkal Majalla" w:hAnsi="Sakkal Majalla" w:cs="Sakkal Majalla"/>
                <w:sz w:val="26"/>
                <w:szCs w:val="26"/>
              </w:rPr>
              <w:t>73</w:t>
            </w:r>
            <w:r w:rsidRPr="004172EB">
              <w:rPr>
                <w:rFonts w:ascii="Sakkal Majalla" w:hAnsi="Sakkal Majalla" w:cs="Sakkal Majalla"/>
                <w:sz w:val="26"/>
                <w:szCs w:val="26"/>
                <w:rtl/>
              </w:rPr>
              <w:t xml:space="preserve">) </w:t>
            </w:r>
            <w:r w:rsidRPr="004172EB">
              <w:rPr>
                <w:rFonts w:ascii="Sakkal Majalla" w:hAnsi="Sakkal Majalla" w:cs="Sakkal Majalla"/>
                <w:sz w:val="26"/>
                <w:szCs w:val="26"/>
                <w:rtl/>
              </w:rPr>
              <w:tab/>
            </w:r>
            <w:r w:rsidRPr="004172EB">
              <w:rPr>
                <w:rFonts w:ascii="Sakkal Majalla" w:hAnsi="Sakkal Majalla" w:cs="Sakkal Majalla"/>
                <w:sz w:val="26"/>
                <w:szCs w:val="26"/>
              </w:rPr>
              <w:t xml:space="preserve">DF= </w:t>
            </w:r>
            <w:r w:rsidR="00701856">
              <w:rPr>
                <w:rFonts w:ascii="Sakkal Majalla" w:hAnsi="Sakkal Majalla" w:cs="Sakkal Majalla"/>
                <w:sz w:val="26"/>
                <w:szCs w:val="26"/>
              </w:rPr>
              <w:t>3</w:t>
            </w:r>
            <w:r w:rsidRPr="004172EB">
              <w:rPr>
                <w:rFonts w:ascii="Sakkal Majalla" w:hAnsi="Sakkal Majalla" w:cs="Sakkal Majalla"/>
                <w:sz w:val="26"/>
                <w:szCs w:val="26"/>
              </w:rPr>
              <w:t>/</w:t>
            </w:r>
            <w:r w:rsidR="00701856">
              <w:rPr>
                <w:rFonts w:ascii="Sakkal Majalla" w:hAnsi="Sakkal Majalla" w:cs="Sakkal Majalla"/>
                <w:sz w:val="26"/>
                <w:szCs w:val="26"/>
              </w:rPr>
              <w:t>76</w:t>
            </w:r>
            <w:r w:rsidRPr="004172EB">
              <w:rPr>
                <w:rFonts w:ascii="Sakkal Majalla" w:hAnsi="Sakkal Majalla" w:cs="Sakkal Majalla"/>
                <w:sz w:val="26"/>
                <w:szCs w:val="26"/>
                <w:rtl/>
              </w:rPr>
              <w:tab/>
              <w:t xml:space="preserve">قيمة </w:t>
            </w:r>
            <w:r w:rsidRPr="004172EB">
              <w:rPr>
                <w:rFonts w:ascii="Sakkal Majalla" w:hAnsi="Sakkal Majalla" w:cs="Sakkal Majalla"/>
                <w:sz w:val="26"/>
                <w:szCs w:val="26"/>
              </w:rPr>
              <w:t>T</w:t>
            </w:r>
            <w:r w:rsidRPr="004172EB">
              <w:rPr>
                <w:rFonts w:ascii="Sakkal Majalla" w:hAnsi="Sakkal Majalla" w:cs="Sakkal Majalla"/>
                <w:sz w:val="26"/>
                <w:szCs w:val="26"/>
                <w:rtl/>
              </w:rPr>
              <w:t xml:space="preserve"> الجدولية= (</w:t>
            </w:r>
            <w:r w:rsidRPr="004172EB">
              <w:rPr>
                <w:rFonts w:ascii="Sakkal Majalla" w:hAnsi="Sakkal Majalla" w:cs="Sakkal Majalla"/>
                <w:sz w:val="26"/>
                <w:szCs w:val="26"/>
              </w:rPr>
              <w:t>1.9</w:t>
            </w:r>
            <w:r w:rsidR="0041041D">
              <w:rPr>
                <w:rFonts w:ascii="Sakkal Majalla" w:hAnsi="Sakkal Majalla" w:cs="Sakkal Majalla"/>
                <w:sz w:val="26"/>
                <w:szCs w:val="26"/>
              </w:rPr>
              <w:t>9</w:t>
            </w:r>
            <w:r w:rsidRPr="004172EB">
              <w:rPr>
                <w:rFonts w:ascii="Sakkal Majalla" w:hAnsi="Sakkal Majalla" w:cs="Sakkal Majalla"/>
                <w:sz w:val="26"/>
                <w:szCs w:val="26"/>
                <w:rtl/>
              </w:rPr>
              <w:t>)</w:t>
            </w:r>
          </w:p>
        </w:tc>
      </w:tr>
    </w:tbl>
    <w:p w14:paraId="5D97EF5A" w14:textId="77777777" w:rsidR="00C81942" w:rsidRPr="00203F06" w:rsidRDefault="00C81942" w:rsidP="00C81942">
      <w:pPr>
        <w:spacing w:after="240" w:line="276" w:lineRule="auto"/>
        <w:jc w:val="lowKashida"/>
        <w:rPr>
          <w:rFonts w:cs="Simplified Arabic"/>
          <w:sz w:val="8"/>
          <w:szCs w:val="12"/>
          <w:rtl/>
        </w:rPr>
      </w:pPr>
    </w:p>
    <w:p w14:paraId="28C6335A" w14:textId="0647669D" w:rsidR="00C81942" w:rsidRPr="00AC5B50" w:rsidRDefault="00C81942" w:rsidP="00C81942">
      <w:pPr>
        <w:spacing w:after="240" w:line="360" w:lineRule="auto"/>
        <w:ind w:left="-17"/>
        <w:jc w:val="both"/>
        <w:rPr>
          <w:rFonts w:ascii="Sakkal Majalla" w:hAnsi="Sakkal Majalla" w:cs="Sakkal Majalla"/>
          <w:sz w:val="32"/>
          <w:szCs w:val="32"/>
          <w:rtl/>
        </w:rPr>
      </w:pPr>
      <w:r w:rsidRPr="00AC5B50">
        <w:rPr>
          <w:rFonts w:ascii="Sakkal Majalla" w:hAnsi="Sakkal Majalla" w:cs="Sakkal Majalla"/>
          <w:sz w:val="32"/>
          <w:szCs w:val="32"/>
          <w:rtl/>
        </w:rPr>
        <w:t>يوضح الجدول (</w:t>
      </w:r>
      <w:r w:rsidR="00D27169">
        <w:rPr>
          <w:rFonts w:ascii="Sakkal Majalla" w:hAnsi="Sakkal Majalla" w:cs="Sakkal Majalla" w:hint="cs"/>
          <w:sz w:val="32"/>
          <w:szCs w:val="32"/>
          <w:rtl/>
          <w:lang w:bidi="ar-YE"/>
        </w:rPr>
        <w:t>14</w:t>
      </w:r>
      <w:r w:rsidRPr="00AC5B50">
        <w:rPr>
          <w:rFonts w:ascii="Sakkal Majalla" w:hAnsi="Sakkal Majalla" w:cs="Sakkal Majalla"/>
          <w:sz w:val="32"/>
          <w:szCs w:val="32"/>
          <w:rtl/>
        </w:rPr>
        <w:t xml:space="preserve">) نتائج الاختبار الإحصائي لنموذج هذه الفرضية والمتمثل بوجود مجموعة من أبعاد المتغير المستقل وهي: </w:t>
      </w:r>
      <w:r w:rsidR="00771AC0">
        <w:rPr>
          <w:rFonts w:ascii="Sakkal Majalla" w:hAnsi="Sakkal Majalla" w:cs="Sakkal Majalla" w:hint="cs"/>
          <w:sz w:val="32"/>
          <w:szCs w:val="32"/>
          <w:rtl/>
        </w:rPr>
        <w:t>التحليلات التنبؤية، نظم دعم القرار الذكية، الأتمتة الذكية للعمليات الإدارية</w:t>
      </w:r>
      <w:r w:rsidRPr="00AC5B50">
        <w:rPr>
          <w:rFonts w:ascii="Sakkal Majalla" w:hAnsi="Sakkal Majalla" w:cs="Sakkal Majalla"/>
          <w:sz w:val="32"/>
          <w:szCs w:val="32"/>
          <w:rtl/>
        </w:rPr>
        <w:t xml:space="preserve">، ومتغير تابع واحد يمثل </w:t>
      </w:r>
      <w:r w:rsidR="007547E9">
        <w:rPr>
          <w:rFonts w:ascii="Sakkal Majalla" w:hAnsi="Sakkal Majalla" w:cs="Sakkal Majalla" w:hint="cs"/>
          <w:sz w:val="32"/>
          <w:szCs w:val="32"/>
          <w:rtl/>
        </w:rPr>
        <w:t>(تحسين عملية اتخاذ القرار الإداري).</w:t>
      </w:r>
    </w:p>
    <w:p w14:paraId="29A43C34" w14:textId="77777777" w:rsidR="004D321F" w:rsidRPr="00AC5B50" w:rsidRDefault="004D321F" w:rsidP="004D321F">
      <w:pPr>
        <w:spacing w:after="240" w:line="360" w:lineRule="auto"/>
        <w:ind w:left="-17"/>
        <w:jc w:val="both"/>
        <w:rPr>
          <w:rFonts w:ascii="Sakkal Majalla" w:hAnsi="Sakkal Majalla" w:cs="Sakkal Majalla"/>
          <w:sz w:val="32"/>
          <w:szCs w:val="32"/>
          <w:rtl/>
        </w:rPr>
      </w:pPr>
      <w:r w:rsidRPr="00AC5B50">
        <w:rPr>
          <w:rFonts w:ascii="Sakkal Majalla" w:hAnsi="Sakkal Majalla" w:cs="Sakkal Majalla"/>
          <w:sz w:val="32"/>
          <w:szCs w:val="32"/>
          <w:rtl/>
        </w:rPr>
        <w:t xml:space="preserve">ويلاحظ من الجدول أعلاه أن معامل الارتباط </w:t>
      </w:r>
      <w:r w:rsidRPr="00AC5B50">
        <w:rPr>
          <w:rFonts w:ascii="Sakkal Majalla" w:hAnsi="Sakkal Majalla" w:cs="Sakkal Majalla"/>
          <w:sz w:val="32"/>
          <w:szCs w:val="32"/>
        </w:rPr>
        <w:t>R</w:t>
      </w:r>
      <w:proofErr w:type="gramStart"/>
      <w:r w:rsidRPr="00AC5B50">
        <w:rPr>
          <w:rFonts w:ascii="Sakkal Majalla" w:hAnsi="Sakkal Majalla" w:cs="Sakkal Majalla"/>
          <w:sz w:val="32"/>
          <w:szCs w:val="32"/>
        </w:rPr>
        <w:t>=(</w:t>
      </w:r>
      <w:proofErr w:type="gramEnd"/>
      <w:r w:rsidRPr="00AC5B50">
        <w:rPr>
          <w:rFonts w:ascii="Sakkal Majalla" w:hAnsi="Sakkal Majalla" w:cs="Sakkal Majalla"/>
          <w:sz w:val="32"/>
          <w:szCs w:val="32"/>
        </w:rPr>
        <w:t>0.</w:t>
      </w:r>
      <w:r>
        <w:rPr>
          <w:rFonts w:ascii="Sakkal Majalla" w:hAnsi="Sakkal Majalla" w:cs="Sakkal Majalla"/>
          <w:sz w:val="32"/>
          <w:szCs w:val="32"/>
        </w:rPr>
        <w:t>714</w:t>
      </w:r>
      <w:r w:rsidRPr="00AC5B50">
        <w:rPr>
          <w:rFonts w:ascii="Sakkal Majalla" w:hAnsi="Sakkal Majalla" w:cs="Sakkal Majalla"/>
          <w:sz w:val="32"/>
          <w:szCs w:val="32"/>
        </w:rPr>
        <w:t>)</w:t>
      </w:r>
      <w:r w:rsidRPr="00AC5B50">
        <w:rPr>
          <w:rFonts w:ascii="Sakkal Majalla" w:hAnsi="Sakkal Majalla" w:cs="Sakkal Majalla"/>
          <w:sz w:val="32"/>
          <w:szCs w:val="32"/>
          <w:rtl/>
        </w:rPr>
        <w:t xml:space="preserve"> مما يشير إلى وجود علاقة قوية بين </w:t>
      </w:r>
      <w:r>
        <w:rPr>
          <w:rFonts w:ascii="Sakkal Majalla" w:hAnsi="Sakkal Majalla" w:cs="Sakkal Majalla" w:hint="cs"/>
          <w:sz w:val="32"/>
          <w:szCs w:val="32"/>
          <w:rtl/>
        </w:rPr>
        <w:t xml:space="preserve">استخدام تقنيات الذكاء الاصطناعي وتحسين عملية اتخاذ القرار الإداري في الشركات الناشئة بالمملكة العربية السعودية. </w:t>
      </w:r>
      <w:r w:rsidRPr="00AC5B50">
        <w:rPr>
          <w:rFonts w:ascii="Sakkal Majalla" w:hAnsi="Sakkal Majalla" w:cs="Sakkal Majalla"/>
          <w:sz w:val="32"/>
          <w:szCs w:val="32"/>
          <w:rtl/>
        </w:rPr>
        <w:t xml:space="preserve">ويلاحظ وجود أثر ذي دلالة إحصائية </w:t>
      </w:r>
      <w:r>
        <w:rPr>
          <w:rFonts w:ascii="Sakkal Majalla" w:hAnsi="Sakkal Majalla" w:cs="Sakkal Majalla" w:hint="cs"/>
          <w:sz w:val="32"/>
          <w:szCs w:val="32"/>
          <w:rtl/>
        </w:rPr>
        <w:t xml:space="preserve">لتقنيات الذكاء الاصطناعي </w:t>
      </w:r>
      <w:r w:rsidRPr="00AC5B50">
        <w:rPr>
          <w:rFonts w:ascii="Sakkal Majalla" w:hAnsi="Sakkal Majalla" w:cs="Sakkal Majalla"/>
          <w:sz w:val="32"/>
          <w:szCs w:val="32"/>
          <w:rtl/>
        </w:rPr>
        <w:t xml:space="preserve">في المتغير التابع </w:t>
      </w:r>
      <w:r>
        <w:rPr>
          <w:rFonts w:ascii="Sakkal Majalla" w:hAnsi="Sakkal Majalla" w:cs="Sakkal Majalla" w:hint="cs"/>
          <w:sz w:val="32"/>
          <w:szCs w:val="32"/>
          <w:rtl/>
        </w:rPr>
        <w:t>تحسين عملية اتخاذ القرار الإداري</w:t>
      </w:r>
      <w:r w:rsidRPr="00AC5B50">
        <w:rPr>
          <w:rFonts w:ascii="Sakkal Majalla" w:hAnsi="Sakkal Majalla" w:cs="Sakkal Majalla"/>
          <w:sz w:val="32"/>
          <w:szCs w:val="32"/>
          <w:rtl/>
        </w:rPr>
        <w:t>، من خلال قيمة (</w:t>
      </w:r>
      <w:r w:rsidRPr="00AC5B50">
        <w:rPr>
          <w:rFonts w:ascii="Sakkal Majalla" w:hAnsi="Sakkal Majalla" w:cs="Sakkal Majalla"/>
          <w:sz w:val="32"/>
          <w:szCs w:val="32"/>
        </w:rPr>
        <w:t>F. Sig</w:t>
      </w:r>
      <w:r w:rsidRPr="00AC5B50">
        <w:rPr>
          <w:rFonts w:ascii="Sakkal Majalla" w:hAnsi="Sakkal Majalla" w:cs="Sakkal Majalla"/>
          <w:sz w:val="32"/>
          <w:szCs w:val="32"/>
          <w:rtl/>
        </w:rPr>
        <w:t>) والبالغة (</w:t>
      </w:r>
      <w:r w:rsidRPr="00AC5B50">
        <w:rPr>
          <w:rFonts w:ascii="Sakkal Majalla" w:hAnsi="Sakkal Majalla" w:cs="Sakkal Majalla"/>
          <w:sz w:val="32"/>
          <w:szCs w:val="32"/>
        </w:rPr>
        <w:t>0.00</w:t>
      </w:r>
      <w:r w:rsidRPr="00AC5B50">
        <w:rPr>
          <w:rFonts w:ascii="Sakkal Majalla" w:hAnsi="Sakkal Majalla" w:cs="Sakkal Majalla"/>
          <w:sz w:val="32"/>
          <w:szCs w:val="32"/>
          <w:rtl/>
        </w:rPr>
        <w:t>) وهي أقل من (</w:t>
      </w:r>
      <w:r w:rsidRPr="00AC5B50">
        <w:rPr>
          <w:rFonts w:ascii="Sakkal Majalla" w:hAnsi="Sakkal Majalla" w:cs="Sakkal Majalla"/>
          <w:sz w:val="32"/>
          <w:szCs w:val="32"/>
        </w:rPr>
        <w:t>0.05</w:t>
      </w:r>
      <w:r w:rsidRPr="00AC5B50">
        <w:rPr>
          <w:rFonts w:ascii="Sakkal Majalla" w:hAnsi="Sakkal Majalla" w:cs="Sakkal Majalla"/>
          <w:sz w:val="32"/>
          <w:szCs w:val="32"/>
          <w:rtl/>
        </w:rPr>
        <w:t>) وأيضاً من خلال قيمة (</w:t>
      </w:r>
      <w:r w:rsidRPr="00AC5B50">
        <w:rPr>
          <w:rFonts w:ascii="Sakkal Majalla" w:hAnsi="Sakkal Majalla" w:cs="Sakkal Majalla"/>
          <w:sz w:val="32"/>
          <w:szCs w:val="32"/>
        </w:rPr>
        <w:t>F</w:t>
      </w:r>
      <w:r w:rsidRPr="00AC5B50">
        <w:rPr>
          <w:rFonts w:ascii="Sakkal Majalla" w:hAnsi="Sakkal Majalla" w:cs="Sakkal Majalla"/>
          <w:sz w:val="32"/>
          <w:szCs w:val="32"/>
          <w:rtl/>
        </w:rPr>
        <w:t>) المحسوبة وقيمتها (</w:t>
      </w:r>
      <w:r>
        <w:rPr>
          <w:rFonts w:ascii="Sakkal Majalla" w:hAnsi="Sakkal Majalla" w:cs="Sakkal Majalla"/>
          <w:sz w:val="32"/>
          <w:szCs w:val="32"/>
        </w:rPr>
        <w:t>26.340</w:t>
      </w:r>
      <w:r w:rsidRPr="00AC5B50">
        <w:rPr>
          <w:rFonts w:ascii="Sakkal Majalla" w:hAnsi="Sakkal Majalla" w:cs="Sakkal Majalla"/>
          <w:sz w:val="32"/>
          <w:szCs w:val="32"/>
          <w:rtl/>
        </w:rPr>
        <w:t>) وهي أكبر من قيمتها الجدولية (</w:t>
      </w:r>
      <w:r w:rsidRPr="00AC5B50">
        <w:rPr>
          <w:rFonts w:ascii="Sakkal Majalla" w:hAnsi="Sakkal Majalla" w:cs="Sakkal Majalla"/>
          <w:sz w:val="32"/>
          <w:szCs w:val="32"/>
        </w:rPr>
        <w:t>2.</w:t>
      </w:r>
      <w:r>
        <w:rPr>
          <w:rFonts w:ascii="Sakkal Majalla" w:hAnsi="Sakkal Majalla" w:cs="Sakkal Majalla"/>
          <w:sz w:val="32"/>
          <w:szCs w:val="32"/>
        </w:rPr>
        <w:t>73</w:t>
      </w:r>
      <w:r w:rsidRPr="00AC5B50">
        <w:rPr>
          <w:rFonts w:ascii="Sakkal Majalla" w:hAnsi="Sakkal Majalla" w:cs="Sakkal Majalla"/>
          <w:sz w:val="32"/>
          <w:szCs w:val="32"/>
          <w:rtl/>
        </w:rPr>
        <w:t>) وهو ما يمثل أيضاً معنوية هذا الأنموذج عند درجة حرية (</w:t>
      </w:r>
      <w:r>
        <w:rPr>
          <w:rFonts w:ascii="Sakkal Majalla" w:hAnsi="Sakkal Majalla" w:cs="Sakkal Majalla"/>
          <w:sz w:val="32"/>
          <w:szCs w:val="32"/>
        </w:rPr>
        <w:t>3</w:t>
      </w:r>
      <w:r w:rsidRPr="00AC5B50">
        <w:rPr>
          <w:rFonts w:ascii="Sakkal Majalla" w:hAnsi="Sakkal Majalla" w:cs="Sakkal Majalla"/>
          <w:sz w:val="32"/>
          <w:szCs w:val="32"/>
        </w:rPr>
        <w:t>/</w:t>
      </w:r>
      <w:r>
        <w:rPr>
          <w:rFonts w:ascii="Sakkal Majalla" w:hAnsi="Sakkal Majalla" w:cs="Sakkal Majalla"/>
          <w:sz w:val="32"/>
          <w:szCs w:val="32"/>
        </w:rPr>
        <w:t>76</w:t>
      </w:r>
      <w:r w:rsidRPr="00AC5B50">
        <w:rPr>
          <w:rFonts w:ascii="Sakkal Majalla" w:hAnsi="Sakkal Majalla" w:cs="Sakkal Majalla"/>
          <w:sz w:val="32"/>
          <w:szCs w:val="32"/>
          <w:rtl/>
        </w:rPr>
        <w:t>)، وتشير قيمة معامل التحديد (</w:t>
      </w:r>
      <w:r w:rsidRPr="00AC5B50">
        <w:rPr>
          <w:rFonts w:ascii="Sakkal Majalla" w:hAnsi="Sakkal Majalla" w:cs="Sakkal Majalla"/>
          <w:sz w:val="32"/>
          <w:szCs w:val="32"/>
        </w:rPr>
        <w:t>R</w:t>
      </w:r>
      <w:r w:rsidRPr="00AC5B50">
        <w:rPr>
          <w:rFonts w:ascii="Sakkal Majalla" w:hAnsi="Sakkal Majalla" w:cs="Sakkal Majalla"/>
          <w:sz w:val="32"/>
          <w:szCs w:val="32"/>
          <w:vertAlign w:val="superscript"/>
        </w:rPr>
        <w:t>2</w:t>
      </w:r>
      <w:r w:rsidRPr="00AC5B50">
        <w:rPr>
          <w:rFonts w:ascii="Sakkal Majalla" w:hAnsi="Sakkal Majalla" w:cs="Sakkal Majalla"/>
          <w:sz w:val="32"/>
          <w:szCs w:val="32"/>
        </w:rPr>
        <w:t>=0.</w:t>
      </w:r>
      <w:r>
        <w:rPr>
          <w:rFonts w:ascii="Sakkal Majalla" w:hAnsi="Sakkal Majalla" w:cs="Sakkal Majalla"/>
          <w:sz w:val="32"/>
          <w:szCs w:val="32"/>
        </w:rPr>
        <w:t>510</w:t>
      </w:r>
      <w:r w:rsidRPr="00AC5B50">
        <w:rPr>
          <w:rFonts w:ascii="Sakkal Majalla" w:hAnsi="Sakkal Majalla" w:cs="Sakkal Majalla"/>
          <w:sz w:val="32"/>
          <w:szCs w:val="32"/>
          <w:rtl/>
        </w:rPr>
        <w:t xml:space="preserve">) إلى أن </w:t>
      </w:r>
      <w:r>
        <w:rPr>
          <w:rFonts w:ascii="Sakkal Majalla" w:hAnsi="Sakkal Majalla" w:cs="Sakkal Majalla" w:hint="cs"/>
          <w:sz w:val="32"/>
          <w:szCs w:val="32"/>
          <w:rtl/>
        </w:rPr>
        <w:t xml:space="preserve">تقنيات الذكاء الاصطناعي </w:t>
      </w:r>
      <w:r w:rsidRPr="00AC5B50">
        <w:rPr>
          <w:rFonts w:ascii="Sakkal Majalla" w:hAnsi="Sakkal Majalla" w:cs="Sakkal Majalla"/>
          <w:sz w:val="32"/>
          <w:szCs w:val="32"/>
          <w:rtl/>
        </w:rPr>
        <w:t>بأبعاده قد فسر ما نسبته (</w:t>
      </w:r>
      <w:r>
        <w:rPr>
          <w:rFonts w:ascii="Sakkal Majalla" w:hAnsi="Sakkal Majalla" w:cs="Sakkal Majalla"/>
          <w:sz w:val="32"/>
          <w:szCs w:val="32"/>
        </w:rPr>
        <w:t>51.0</w:t>
      </w:r>
      <w:r w:rsidRPr="00AC5B50">
        <w:rPr>
          <w:rFonts w:ascii="Sakkal Majalla" w:hAnsi="Sakkal Majalla" w:cs="Sakkal Majalla"/>
          <w:sz w:val="32"/>
          <w:szCs w:val="32"/>
        </w:rPr>
        <w:t>%</w:t>
      </w:r>
      <w:r w:rsidRPr="00AC5B50">
        <w:rPr>
          <w:rFonts w:ascii="Sakkal Majalla" w:hAnsi="Sakkal Majalla" w:cs="Sakkal Majalla"/>
          <w:sz w:val="32"/>
          <w:szCs w:val="32"/>
          <w:rtl/>
        </w:rPr>
        <w:t xml:space="preserve">) من التباين الحاصل في </w:t>
      </w:r>
      <w:r>
        <w:rPr>
          <w:rFonts w:ascii="Sakkal Majalla" w:hAnsi="Sakkal Majalla" w:cs="Sakkal Majalla" w:hint="cs"/>
          <w:sz w:val="32"/>
          <w:szCs w:val="32"/>
          <w:rtl/>
        </w:rPr>
        <w:t>عملية اتخاذ القرار الإداري في الشركات الناشئة.</w:t>
      </w:r>
    </w:p>
    <w:p w14:paraId="1CA658AE" w14:textId="77777777" w:rsidR="004D321F" w:rsidRPr="00AC5B50" w:rsidRDefault="004D321F" w:rsidP="004D321F">
      <w:pPr>
        <w:spacing w:after="240" w:line="360" w:lineRule="auto"/>
        <w:ind w:left="-17"/>
        <w:jc w:val="both"/>
        <w:rPr>
          <w:rFonts w:ascii="Sakkal Majalla" w:hAnsi="Sakkal Majalla" w:cs="Sakkal Majalla"/>
          <w:sz w:val="32"/>
          <w:szCs w:val="32"/>
          <w:rtl/>
        </w:rPr>
      </w:pPr>
      <w:r w:rsidRPr="00AC5B50">
        <w:rPr>
          <w:rFonts w:ascii="Sakkal Majalla" w:hAnsi="Sakkal Majalla" w:cs="Sakkal Majalla"/>
          <w:sz w:val="32"/>
          <w:szCs w:val="32"/>
          <w:rtl/>
        </w:rPr>
        <w:lastRenderedPageBreak/>
        <w:t>ويظهر من نتائج جدول المعاملات لهذه الفرضية أن قيمة معامل بيتا (</w:t>
      </w:r>
      <w:r>
        <w:rPr>
          <w:rFonts w:ascii="Sakkal Majalla" w:hAnsi="Sakkal Majalla" w:cs="Sakkal Majalla" w:hint="cs"/>
          <w:sz w:val="32"/>
          <w:szCs w:val="32"/>
          <w:rtl/>
        </w:rPr>
        <w:t>التحليلات التنبؤية</w:t>
      </w:r>
      <w:r w:rsidRPr="00AC5B50">
        <w:rPr>
          <w:rFonts w:ascii="Sakkal Majalla" w:hAnsi="Sakkal Majalla" w:cs="Sakkal Majalla"/>
          <w:sz w:val="32"/>
          <w:szCs w:val="32"/>
          <w:rtl/>
        </w:rPr>
        <w:t>) قد بلغ (</w:t>
      </w:r>
      <w:r w:rsidRPr="00AC5B50">
        <w:rPr>
          <w:rFonts w:ascii="Cambria" w:hAnsi="Cambria" w:cs="Cambria"/>
          <w:sz w:val="32"/>
          <w:szCs w:val="32"/>
        </w:rPr>
        <w:t>β</w:t>
      </w:r>
      <w:r w:rsidRPr="00AC5B50">
        <w:rPr>
          <w:rFonts w:ascii="Sakkal Majalla" w:hAnsi="Sakkal Majalla" w:cs="Sakkal Majalla"/>
          <w:sz w:val="32"/>
          <w:szCs w:val="32"/>
        </w:rPr>
        <w:t>=</w:t>
      </w:r>
      <w:r>
        <w:rPr>
          <w:rFonts w:ascii="Sakkal Majalla" w:hAnsi="Sakkal Majalla" w:cs="Sakkal Majalla"/>
          <w:sz w:val="32"/>
          <w:szCs w:val="32"/>
        </w:rPr>
        <w:t xml:space="preserve"> </w:t>
      </w:r>
      <w:r w:rsidRPr="00AC5B50">
        <w:rPr>
          <w:rFonts w:ascii="Sakkal Majalla" w:hAnsi="Sakkal Majalla" w:cs="Sakkal Majalla"/>
          <w:sz w:val="32"/>
          <w:szCs w:val="32"/>
        </w:rPr>
        <w:t>0.</w:t>
      </w:r>
      <w:r>
        <w:rPr>
          <w:rFonts w:ascii="Sakkal Majalla" w:hAnsi="Sakkal Majalla" w:cs="Sakkal Majalla"/>
          <w:sz w:val="32"/>
          <w:szCs w:val="32"/>
        </w:rPr>
        <w:t>160</w:t>
      </w:r>
      <w:r w:rsidRPr="00AC5B50">
        <w:rPr>
          <w:rFonts w:ascii="Sakkal Majalla" w:hAnsi="Sakkal Majalla" w:cs="Sakkal Majalla"/>
          <w:sz w:val="32"/>
          <w:szCs w:val="32"/>
          <w:rtl/>
        </w:rPr>
        <w:t>) وأن قيمة (</w:t>
      </w:r>
      <w:r w:rsidRPr="00AC5B50">
        <w:rPr>
          <w:rFonts w:ascii="Sakkal Majalla" w:hAnsi="Sakkal Majalla" w:cs="Sakkal Majalla"/>
          <w:sz w:val="32"/>
          <w:szCs w:val="32"/>
        </w:rPr>
        <w:t>T</w:t>
      </w:r>
      <w:r w:rsidRPr="00AC5B50">
        <w:rPr>
          <w:rFonts w:ascii="Sakkal Majalla" w:hAnsi="Sakkal Majalla" w:cs="Sakkal Majalla"/>
          <w:sz w:val="32"/>
          <w:szCs w:val="32"/>
          <w:rtl/>
        </w:rPr>
        <w:t>) المحسوبة (</w:t>
      </w:r>
      <w:r>
        <w:rPr>
          <w:rFonts w:ascii="Sakkal Majalla" w:hAnsi="Sakkal Majalla" w:cs="Sakkal Majalla"/>
          <w:sz w:val="32"/>
          <w:szCs w:val="32"/>
        </w:rPr>
        <w:t>1.341</w:t>
      </w:r>
      <w:r w:rsidRPr="00AC5B50">
        <w:rPr>
          <w:rFonts w:ascii="Sakkal Majalla" w:hAnsi="Sakkal Majalla" w:cs="Sakkal Majalla"/>
          <w:sz w:val="32"/>
          <w:szCs w:val="32"/>
          <w:rtl/>
        </w:rPr>
        <w:t>) وهي أصغر من قيمتها الجدولية (</w:t>
      </w:r>
      <w:r w:rsidRPr="00AC5B50">
        <w:rPr>
          <w:rFonts w:ascii="Sakkal Majalla" w:hAnsi="Sakkal Majalla" w:cs="Sakkal Majalla"/>
          <w:sz w:val="32"/>
          <w:szCs w:val="32"/>
        </w:rPr>
        <w:t>1.9</w:t>
      </w:r>
      <w:r>
        <w:rPr>
          <w:rFonts w:ascii="Sakkal Majalla" w:hAnsi="Sakkal Majalla" w:cs="Sakkal Majalla"/>
          <w:sz w:val="32"/>
          <w:szCs w:val="32"/>
        </w:rPr>
        <w:t>9</w:t>
      </w:r>
      <w:r w:rsidRPr="00AC5B50">
        <w:rPr>
          <w:rFonts w:ascii="Sakkal Majalla" w:hAnsi="Sakkal Majalla" w:cs="Sakkal Majalla"/>
          <w:sz w:val="32"/>
          <w:szCs w:val="32"/>
          <w:rtl/>
        </w:rPr>
        <w:t>) عند مستوى (</w:t>
      </w:r>
      <w:r w:rsidRPr="00AC5B50">
        <w:rPr>
          <w:rFonts w:ascii="Sakkal Majalla" w:hAnsi="Sakkal Majalla" w:cs="Sakkal Majalla"/>
          <w:sz w:val="32"/>
          <w:szCs w:val="32"/>
        </w:rPr>
        <w:t>Sig=0.</w:t>
      </w:r>
      <w:r>
        <w:rPr>
          <w:rFonts w:ascii="Sakkal Majalla" w:hAnsi="Sakkal Majalla" w:cs="Sakkal Majalla"/>
          <w:sz w:val="32"/>
          <w:szCs w:val="32"/>
        </w:rPr>
        <w:t>184</w:t>
      </w:r>
      <w:r w:rsidRPr="00AC5B50">
        <w:rPr>
          <w:rFonts w:ascii="Sakkal Majalla" w:hAnsi="Sakkal Majalla" w:cs="Sakkal Majalla"/>
          <w:sz w:val="32"/>
          <w:szCs w:val="32"/>
          <w:rtl/>
        </w:rPr>
        <w:t>) وهي غير معنوية، أما قيمة معامل بيتا (</w:t>
      </w:r>
      <w:r>
        <w:rPr>
          <w:rFonts w:ascii="Sakkal Majalla" w:hAnsi="Sakkal Majalla" w:cs="Sakkal Majalla" w:hint="cs"/>
          <w:sz w:val="32"/>
          <w:szCs w:val="32"/>
          <w:rtl/>
        </w:rPr>
        <w:t>نظم دعم القرار الذكية</w:t>
      </w:r>
      <w:r w:rsidRPr="00AC5B50">
        <w:rPr>
          <w:rFonts w:ascii="Sakkal Majalla" w:hAnsi="Sakkal Majalla" w:cs="Sakkal Majalla"/>
          <w:sz w:val="32"/>
          <w:szCs w:val="32"/>
          <w:rtl/>
        </w:rPr>
        <w:t>) فقد</w:t>
      </w:r>
      <w:r>
        <w:rPr>
          <w:rFonts w:ascii="Sakkal Majalla" w:hAnsi="Sakkal Majalla" w:cs="Sakkal Majalla" w:hint="cs"/>
          <w:sz w:val="32"/>
          <w:szCs w:val="32"/>
          <w:rtl/>
        </w:rPr>
        <w:t xml:space="preserve"> </w:t>
      </w:r>
      <w:r w:rsidRPr="00AC5B50">
        <w:rPr>
          <w:rFonts w:ascii="Sakkal Majalla" w:hAnsi="Sakkal Majalla" w:cs="Sakkal Majalla"/>
          <w:sz w:val="32"/>
          <w:szCs w:val="32"/>
          <w:rtl/>
        </w:rPr>
        <w:t>بلغت (</w:t>
      </w:r>
      <w:r w:rsidRPr="00AC5B50">
        <w:rPr>
          <w:rFonts w:ascii="Cambria" w:hAnsi="Cambria" w:cs="Cambria"/>
          <w:sz w:val="32"/>
          <w:szCs w:val="32"/>
        </w:rPr>
        <w:t>β</w:t>
      </w:r>
      <w:r w:rsidRPr="00AC5B50">
        <w:rPr>
          <w:rFonts w:ascii="Sakkal Majalla" w:hAnsi="Sakkal Majalla" w:cs="Sakkal Majalla"/>
          <w:sz w:val="32"/>
          <w:szCs w:val="32"/>
        </w:rPr>
        <w:t>=</w:t>
      </w:r>
      <w:r>
        <w:rPr>
          <w:rFonts w:ascii="Sakkal Majalla" w:hAnsi="Sakkal Majalla" w:cs="Sakkal Majalla"/>
          <w:sz w:val="32"/>
          <w:szCs w:val="32"/>
        </w:rPr>
        <w:t>-0.093-</w:t>
      </w:r>
      <w:r w:rsidRPr="00AC5B50">
        <w:rPr>
          <w:rFonts w:ascii="Sakkal Majalla" w:hAnsi="Sakkal Majalla" w:cs="Sakkal Majalla"/>
          <w:sz w:val="32"/>
          <w:szCs w:val="32"/>
          <w:rtl/>
        </w:rPr>
        <w:t>) وأن قيمة (</w:t>
      </w:r>
      <w:r w:rsidRPr="00AC5B50">
        <w:rPr>
          <w:rFonts w:ascii="Sakkal Majalla" w:hAnsi="Sakkal Majalla" w:cs="Sakkal Majalla"/>
          <w:sz w:val="32"/>
          <w:szCs w:val="32"/>
        </w:rPr>
        <w:t>T</w:t>
      </w:r>
      <w:r w:rsidRPr="00AC5B50">
        <w:rPr>
          <w:rFonts w:ascii="Sakkal Majalla" w:hAnsi="Sakkal Majalla" w:cs="Sakkal Majalla"/>
          <w:sz w:val="32"/>
          <w:szCs w:val="32"/>
          <w:rtl/>
        </w:rPr>
        <w:t>) المحسوبة (</w:t>
      </w:r>
      <w:r>
        <w:rPr>
          <w:rFonts w:ascii="Sakkal Majalla" w:hAnsi="Sakkal Majalla" w:cs="Sakkal Majalla"/>
          <w:sz w:val="32"/>
          <w:szCs w:val="32"/>
        </w:rPr>
        <w:t>-0.719-</w:t>
      </w:r>
      <w:r w:rsidRPr="00AC5B50">
        <w:rPr>
          <w:rFonts w:ascii="Sakkal Majalla" w:hAnsi="Sakkal Majalla" w:cs="Sakkal Majalla"/>
          <w:sz w:val="32"/>
          <w:szCs w:val="32"/>
          <w:rtl/>
        </w:rPr>
        <w:t>) وهي أصغر من قيمتها الجدولية (</w:t>
      </w:r>
      <w:r w:rsidRPr="00AC5B50">
        <w:rPr>
          <w:rFonts w:ascii="Sakkal Majalla" w:hAnsi="Sakkal Majalla" w:cs="Sakkal Majalla"/>
          <w:sz w:val="32"/>
          <w:szCs w:val="32"/>
        </w:rPr>
        <w:t>1.96</w:t>
      </w:r>
      <w:r w:rsidRPr="00AC5B50">
        <w:rPr>
          <w:rFonts w:ascii="Sakkal Majalla" w:hAnsi="Sakkal Majalla" w:cs="Sakkal Majalla"/>
          <w:sz w:val="32"/>
          <w:szCs w:val="32"/>
          <w:rtl/>
        </w:rPr>
        <w:t>) عند مستوى (</w:t>
      </w:r>
      <w:r w:rsidRPr="00AC5B50">
        <w:rPr>
          <w:rFonts w:ascii="Sakkal Majalla" w:hAnsi="Sakkal Majalla" w:cs="Sakkal Majalla"/>
          <w:sz w:val="32"/>
          <w:szCs w:val="32"/>
        </w:rPr>
        <w:t>Sig=0.</w:t>
      </w:r>
      <w:r>
        <w:rPr>
          <w:rFonts w:ascii="Sakkal Majalla" w:hAnsi="Sakkal Majalla" w:cs="Sakkal Majalla"/>
          <w:sz w:val="32"/>
          <w:szCs w:val="32"/>
        </w:rPr>
        <w:t>474</w:t>
      </w:r>
      <w:r w:rsidRPr="00AC5B50">
        <w:rPr>
          <w:rFonts w:ascii="Sakkal Majalla" w:hAnsi="Sakkal Majalla" w:cs="Sakkal Majalla"/>
          <w:sz w:val="32"/>
          <w:szCs w:val="32"/>
          <w:rtl/>
        </w:rPr>
        <w:t>) وهي غير معنوية، كما بلغت قيمة معامل بيتا (</w:t>
      </w:r>
      <w:r>
        <w:rPr>
          <w:rFonts w:ascii="Sakkal Majalla" w:hAnsi="Sakkal Majalla" w:cs="Sakkal Majalla" w:hint="cs"/>
          <w:sz w:val="32"/>
          <w:szCs w:val="32"/>
          <w:rtl/>
        </w:rPr>
        <w:t>الأتمتة الذكية للعمليات الإدارية</w:t>
      </w:r>
      <w:r w:rsidRPr="00AC5B50">
        <w:rPr>
          <w:rFonts w:ascii="Sakkal Majalla" w:hAnsi="Sakkal Majalla" w:cs="Sakkal Majalla"/>
          <w:sz w:val="32"/>
          <w:szCs w:val="32"/>
          <w:rtl/>
        </w:rPr>
        <w:t>) (</w:t>
      </w:r>
      <w:r w:rsidRPr="00AC5B50">
        <w:rPr>
          <w:rFonts w:ascii="Cambria" w:hAnsi="Cambria" w:cs="Cambria"/>
          <w:sz w:val="32"/>
          <w:szCs w:val="32"/>
        </w:rPr>
        <w:t>β</w:t>
      </w:r>
      <w:r w:rsidRPr="00AC5B50">
        <w:rPr>
          <w:rFonts w:ascii="Sakkal Majalla" w:hAnsi="Sakkal Majalla" w:cs="Sakkal Majalla"/>
          <w:sz w:val="32"/>
          <w:szCs w:val="32"/>
        </w:rPr>
        <w:t>=</w:t>
      </w:r>
      <w:r>
        <w:rPr>
          <w:rFonts w:ascii="Sakkal Majalla" w:hAnsi="Sakkal Majalla" w:cs="Sakkal Majalla"/>
          <w:sz w:val="32"/>
          <w:szCs w:val="32"/>
        </w:rPr>
        <w:t>0.673</w:t>
      </w:r>
      <w:r w:rsidRPr="00AC5B50">
        <w:rPr>
          <w:rFonts w:ascii="Sakkal Majalla" w:hAnsi="Sakkal Majalla" w:cs="Sakkal Majalla"/>
          <w:sz w:val="32"/>
          <w:szCs w:val="32"/>
          <w:rtl/>
        </w:rPr>
        <w:t>) وأن قيمة (</w:t>
      </w:r>
      <w:r w:rsidRPr="00AC5B50">
        <w:rPr>
          <w:rFonts w:ascii="Sakkal Majalla" w:hAnsi="Sakkal Majalla" w:cs="Sakkal Majalla"/>
          <w:sz w:val="32"/>
          <w:szCs w:val="32"/>
        </w:rPr>
        <w:t>T</w:t>
      </w:r>
      <w:r w:rsidRPr="00AC5B50">
        <w:rPr>
          <w:rFonts w:ascii="Sakkal Majalla" w:hAnsi="Sakkal Majalla" w:cs="Sakkal Majalla"/>
          <w:sz w:val="32"/>
          <w:szCs w:val="32"/>
          <w:rtl/>
        </w:rPr>
        <w:t>) المحسوبة (</w:t>
      </w:r>
      <w:r>
        <w:rPr>
          <w:rFonts w:ascii="Sakkal Majalla" w:hAnsi="Sakkal Majalla" w:cs="Sakkal Majalla"/>
          <w:sz w:val="32"/>
          <w:szCs w:val="32"/>
        </w:rPr>
        <w:t>6.060</w:t>
      </w:r>
      <w:r w:rsidRPr="00AC5B50">
        <w:rPr>
          <w:rFonts w:ascii="Sakkal Majalla" w:hAnsi="Sakkal Majalla" w:cs="Sakkal Majalla"/>
          <w:sz w:val="32"/>
          <w:szCs w:val="32"/>
          <w:rtl/>
        </w:rPr>
        <w:t>) وهي أكبر من قيمتها الجدولية (</w:t>
      </w:r>
      <w:r w:rsidRPr="00AC5B50">
        <w:rPr>
          <w:rFonts w:ascii="Sakkal Majalla" w:hAnsi="Sakkal Majalla" w:cs="Sakkal Majalla"/>
          <w:sz w:val="32"/>
          <w:szCs w:val="32"/>
        </w:rPr>
        <w:t>1.96</w:t>
      </w:r>
      <w:r w:rsidRPr="00AC5B50">
        <w:rPr>
          <w:rFonts w:ascii="Sakkal Majalla" w:hAnsi="Sakkal Majalla" w:cs="Sakkal Majalla"/>
          <w:sz w:val="32"/>
          <w:szCs w:val="32"/>
          <w:rtl/>
        </w:rPr>
        <w:t>) عند مستوى (</w:t>
      </w:r>
      <w:r w:rsidRPr="00AC5B50">
        <w:rPr>
          <w:rFonts w:ascii="Sakkal Majalla" w:hAnsi="Sakkal Majalla" w:cs="Sakkal Majalla"/>
          <w:sz w:val="32"/>
          <w:szCs w:val="32"/>
        </w:rPr>
        <w:t>Sig=0.0</w:t>
      </w:r>
      <w:r>
        <w:rPr>
          <w:rFonts w:ascii="Sakkal Majalla" w:hAnsi="Sakkal Majalla" w:cs="Sakkal Majalla"/>
          <w:sz w:val="32"/>
          <w:szCs w:val="32"/>
        </w:rPr>
        <w:t>00</w:t>
      </w:r>
      <w:r w:rsidRPr="00AC5B50">
        <w:rPr>
          <w:rFonts w:ascii="Sakkal Majalla" w:hAnsi="Sakkal Majalla" w:cs="Sakkal Majalla"/>
          <w:sz w:val="32"/>
          <w:szCs w:val="32"/>
          <w:rtl/>
        </w:rPr>
        <w:t>) وهي معنوية،</w:t>
      </w:r>
      <w:r>
        <w:rPr>
          <w:rFonts w:ascii="Sakkal Majalla" w:hAnsi="Sakkal Majalla" w:cs="Sakkal Majalla"/>
          <w:sz w:val="32"/>
          <w:szCs w:val="32"/>
        </w:rPr>
        <w:t xml:space="preserve"> </w:t>
      </w:r>
      <w:r w:rsidRPr="00AC5B50">
        <w:rPr>
          <w:rFonts w:ascii="Sakkal Majalla" w:hAnsi="Sakkal Majalla" w:cs="Sakkal Majalla"/>
          <w:sz w:val="32"/>
          <w:szCs w:val="32"/>
          <w:rtl/>
        </w:rPr>
        <w:t>والموضحة في الجدول رقم (1</w:t>
      </w:r>
      <w:r>
        <w:rPr>
          <w:rFonts w:ascii="Sakkal Majalla" w:hAnsi="Sakkal Majalla" w:cs="Sakkal Majalla" w:hint="cs"/>
          <w:sz w:val="32"/>
          <w:szCs w:val="32"/>
          <w:rtl/>
        </w:rPr>
        <w:t>4</w:t>
      </w:r>
      <w:r w:rsidRPr="00AC5B50">
        <w:rPr>
          <w:rFonts w:ascii="Sakkal Majalla" w:hAnsi="Sakkal Majalla" w:cs="Sakkal Majalla"/>
          <w:sz w:val="32"/>
          <w:szCs w:val="32"/>
          <w:rtl/>
        </w:rPr>
        <w:t>).</w:t>
      </w:r>
    </w:p>
    <w:p w14:paraId="31F757CC" w14:textId="708C6C58" w:rsidR="004D321F" w:rsidRPr="00AC5B50" w:rsidRDefault="004D321F" w:rsidP="00362C13">
      <w:pPr>
        <w:spacing w:after="240" w:line="360" w:lineRule="auto"/>
        <w:ind w:left="-17"/>
        <w:jc w:val="both"/>
        <w:rPr>
          <w:rFonts w:ascii="Sakkal Majalla" w:hAnsi="Sakkal Majalla" w:cs="Sakkal Majalla"/>
          <w:sz w:val="32"/>
          <w:szCs w:val="32"/>
          <w:rtl/>
        </w:rPr>
      </w:pPr>
      <w:r w:rsidRPr="00AC5B50">
        <w:rPr>
          <w:rFonts w:ascii="Sakkal Majalla" w:hAnsi="Sakkal Majalla" w:cs="Sakkal Majalla"/>
          <w:sz w:val="32"/>
          <w:szCs w:val="32"/>
          <w:rtl/>
        </w:rPr>
        <w:t xml:space="preserve">وبناءً على ما سبق لا يمكننا قبول الفرضية </w:t>
      </w:r>
      <w:r>
        <w:rPr>
          <w:rFonts w:ascii="Sakkal Majalla" w:hAnsi="Sakkal Majalla" w:cs="Sakkal Majalla" w:hint="cs"/>
          <w:sz w:val="32"/>
          <w:szCs w:val="32"/>
          <w:rtl/>
        </w:rPr>
        <w:t xml:space="preserve">الصفرية </w:t>
      </w:r>
      <w:r w:rsidRPr="00AC5B50">
        <w:rPr>
          <w:rFonts w:ascii="Sakkal Majalla" w:hAnsi="Sakkal Majalla" w:cs="Sakkal Majalla"/>
          <w:sz w:val="32"/>
          <w:szCs w:val="32"/>
          <w:rtl/>
        </w:rPr>
        <w:t>(</w:t>
      </w:r>
      <w:r w:rsidRPr="00AC5B50">
        <w:rPr>
          <w:rFonts w:ascii="Sakkal Majalla" w:hAnsi="Sakkal Majalla" w:cs="Sakkal Majalla"/>
          <w:sz w:val="32"/>
          <w:szCs w:val="32"/>
        </w:rPr>
        <w:t>H0</w:t>
      </w:r>
      <w:r w:rsidRPr="00AC5B50">
        <w:rPr>
          <w:rFonts w:ascii="Sakkal Majalla" w:hAnsi="Sakkal Majalla" w:cs="Sakkal Majalla"/>
          <w:sz w:val="32"/>
          <w:szCs w:val="32"/>
          <w:rtl/>
        </w:rPr>
        <w:t>)، ونقبل الفرضية البديلة (</w:t>
      </w:r>
      <w:r w:rsidRPr="00AC5B50">
        <w:rPr>
          <w:rFonts w:ascii="Sakkal Majalla" w:hAnsi="Sakkal Majalla" w:cs="Sakkal Majalla"/>
          <w:sz w:val="32"/>
          <w:szCs w:val="32"/>
        </w:rPr>
        <w:t>Ha</w:t>
      </w:r>
      <w:r w:rsidRPr="00AC5B50">
        <w:rPr>
          <w:rFonts w:ascii="Sakkal Majalla" w:hAnsi="Sakkal Majalla" w:cs="Sakkal Majalla"/>
          <w:sz w:val="32"/>
          <w:szCs w:val="32"/>
          <w:rtl/>
        </w:rPr>
        <w:t xml:space="preserve">) القائلة: </w:t>
      </w:r>
      <w:r>
        <w:rPr>
          <w:rFonts w:ascii="Sakkal Majalla" w:hAnsi="Sakkal Majalla" w:cs="Sakkal Majalla" w:hint="cs"/>
          <w:sz w:val="32"/>
          <w:szCs w:val="32"/>
          <w:rtl/>
          <w:lang w:bidi="ar-YE"/>
        </w:rPr>
        <w:t>ت</w:t>
      </w:r>
      <w:r w:rsidRPr="004A647B">
        <w:rPr>
          <w:rFonts w:ascii="Sakkal Majalla" w:hAnsi="Sakkal Majalla" w:cs="Sakkal Majalla" w:hint="cs"/>
          <w:sz w:val="32"/>
          <w:szCs w:val="32"/>
          <w:rtl/>
        </w:rPr>
        <w:t xml:space="preserve">وجد </w:t>
      </w:r>
      <w:r>
        <w:rPr>
          <w:rFonts w:ascii="Sakkal Majalla" w:hAnsi="Sakkal Majalla" w:cs="Sakkal Majalla" w:hint="cs"/>
          <w:sz w:val="32"/>
          <w:szCs w:val="32"/>
          <w:rtl/>
        </w:rPr>
        <w:t xml:space="preserve">علاقة ذات </w:t>
      </w:r>
      <w:r w:rsidRPr="004A647B">
        <w:rPr>
          <w:rFonts w:ascii="Sakkal Majalla" w:hAnsi="Sakkal Majalla" w:cs="Sakkal Majalla" w:hint="cs"/>
          <w:sz w:val="32"/>
          <w:szCs w:val="32"/>
          <w:rtl/>
        </w:rPr>
        <w:t xml:space="preserve">دلالة إحصائية عند مستوى معنوية </w:t>
      </w:r>
      <w:r w:rsidRPr="004A647B">
        <w:rPr>
          <w:rFonts w:ascii="Sakkal Majalla" w:hAnsi="Sakkal Majalla" w:cs="Sakkal Majalla"/>
          <w:sz w:val="32"/>
          <w:szCs w:val="32"/>
          <w:rtl/>
        </w:rPr>
        <w:t>(</w:t>
      </w:r>
      <w:r w:rsidRPr="004A647B">
        <w:rPr>
          <w:rFonts w:ascii="Sakkal Majalla" w:hAnsi="Sakkal Majalla" w:cs="Sakkal Majalla"/>
          <w:sz w:val="32"/>
          <w:szCs w:val="32"/>
        </w:rPr>
        <w:t>0.05</w:t>
      </w:r>
      <w:r w:rsidRPr="004A647B">
        <w:rPr>
          <w:rFonts w:ascii="Sakkal Majalla" w:hAnsi="Sakkal Majalla" w:cs="Sakkal Majalla" w:hint="cs"/>
          <w:sz w:val="32"/>
          <w:szCs w:val="32"/>
          <w:rtl/>
        </w:rPr>
        <w:t xml:space="preserve"> </w:t>
      </w:r>
      <w:r w:rsidRPr="004A647B">
        <w:rPr>
          <w:rFonts w:ascii="Sakkal Majalla" w:hAnsi="Sakkal Majalla" w:cs="Sakkal Majalla"/>
          <w:sz w:val="32"/>
          <w:szCs w:val="32"/>
          <w:rtl/>
        </w:rPr>
        <w:t xml:space="preserve">≥ </w:t>
      </w:r>
      <w:r w:rsidRPr="004A647B">
        <w:rPr>
          <w:rFonts w:ascii="Cambria" w:hAnsi="Cambria" w:cs="Cambria" w:hint="cs"/>
          <w:sz w:val="32"/>
          <w:szCs w:val="32"/>
          <w:rtl/>
        </w:rPr>
        <w:t>α</w:t>
      </w:r>
      <w:r w:rsidRPr="004A647B">
        <w:rPr>
          <w:rFonts w:ascii="Sakkal Majalla" w:hAnsi="Sakkal Majalla" w:cs="Sakkal Majalla"/>
          <w:sz w:val="32"/>
          <w:szCs w:val="32"/>
          <w:rtl/>
        </w:rPr>
        <w:t>)</w:t>
      </w:r>
      <w:r w:rsidRPr="004A647B">
        <w:rPr>
          <w:rFonts w:ascii="Sakkal Majalla" w:hAnsi="Sakkal Majalla" w:cs="Sakkal Majalla" w:hint="cs"/>
          <w:sz w:val="32"/>
          <w:szCs w:val="32"/>
          <w:rtl/>
        </w:rPr>
        <w:t xml:space="preserve"> </w:t>
      </w:r>
      <w:r>
        <w:rPr>
          <w:rFonts w:ascii="Sakkal Majalla" w:hAnsi="Sakkal Majalla" w:cs="Sakkal Majalla" w:hint="cs"/>
          <w:sz w:val="32"/>
          <w:szCs w:val="32"/>
          <w:rtl/>
        </w:rPr>
        <w:t>بين استخدام تقنيات الذكاء الاصطناعي وتحسين عملية اتخاذ القرار الإداري في الشركات الناشئة بالمملكة العربية السعودية.</w:t>
      </w:r>
      <w:r w:rsidR="00362C13">
        <w:rPr>
          <w:rFonts w:ascii="Sakkal Majalla" w:hAnsi="Sakkal Majalla" w:cs="Sakkal Majalla" w:hint="cs"/>
          <w:sz w:val="32"/>
          <w:szCs w:val="32"/>
          <w:rtl/>
        </w:rPr>
        <w:t xml:space="preserve"> </w:t>
      </w:r>
      <w:r w:rsidRPr="00FF13F8">
        <w:rPr>
          <w:rFonts w:ascii="Sakkal Majalla" w:hAnsi="Sakkal Majalla" w:cs="Sakkal Majalla" w:hint="eastAsia"/>
          <w:sz w:val="32"/>
          <w:szCs w:val="32"/>
          <w:rtl/>
        </w:rPr>
        <w:t>ومع</w:t>
      </w:r>
      <w:r w:rsidRPr="00FF13F8">
        <w:rPr>
          <w:rFonts w:ascii="Sakkal Majalla" w:hAnsi="Sakkal Majalla" w:cs="Sakkal Majalla"/>
          <w:sz w:val="32"/>
          <w:szCs w:val="32"/>
          <w:rtl/>
        </w:rPr>
        <w:t xml:space="preserve"> </w:t>
      </w:r>
      <w:r w:rsidRPr="00FF13F8">
        <w:rPr>
          <w:rFonts w:ascii="Sakkal Majalla" w:hAnsi="Sakkal Majalla" w:cs="Sakkal Majalla" w:hint="eastAsia"/>
          <w:sz w:val="32"/>
          <w:szCs w:val="32"/>
          <w:rtl/>
        </w:rPr>
        <w:t>ذلك،</w:t>
      </w:r>
      <w:r w:rsidRPr="00FF13F8">
        <w:rPr>
          <w:rFonts w:ascii="Sakkal Majalla" w:hAnsi="Sakkal Majalla" w:cs="Sakkal Majalla"/>
          <w:sz w:val="32"/>
          <w:szCs w:val="32"/>
          <w:rtl/>
        </w:rPr>
        <w:t xml:space="preserve"> </w:t>
      </w:r>
      <w:r w:rsidRPr="00FF13F8">
        <w:rPr>
          <w:rFonts w:ascii="Sakkal Majalla" w:hAnsi="Sakkal Majalla" w:cs="Sakkal Majalla" w:hint="eastAsia"/>
          <w:sz w:val="32"/>
          <w:szCs w:val="32"/>
          <w:rtl/>
        </w:rPr>
        <w:t>يتبيّن</w:t>
      </w:r>
      <w:r w:rsidRPr="00FF13F8">
        <w:rPr>
          <w:rFonts w:ascii="Sakkal Majalla" w:hAnsi="Sakkal Majalla" w:cs="Sakkal Majalla"/>
          <w:sz w:val="32"/>
          <w:szCs w:val="32"/>
          <w:rtl/>
        </w:rPr>
        <w:t xml:space="preserve"> </w:t>
      </w:r>
      <w:r w:rsidRPr="00FF13F8">
        <w:rPr>
          <w:rFonts w:ascii="Sakkal Majalla" w:hAnsi="Sakkal Majalla" w:cs="Sakkal Majalla" w:hint="eastAsia"/>
          <w:sz w:val="32"/>
          <w:szCs w:val="32"/>
          <w:rtl/>
        </w:rPr>
        <w:t>أن</w:t>
      </w:r>
      <w:r w:rsidRPr="00FF13F8">
        <w:rPr>
          <w:rFonts w:ascii="Sakkal Majalla" w:hAnsi="Sakkal Majalla" w:cs="Sakkal Majalla"/>
          <w:sz w:val="32"/>
          <w:szCs w:val="32"/>
          <w:rtl/>
        </w:rPr>
        <w:t xml:space="preserve"> </w:t>
      </w:r>
      <w:r w:rsidRPr="00FF13F8">
        <w:rPr>
          <w:rFonts w:ascii="Sakkal Majalla" w:hAnsi="Sakkal Majalla" w:cs="Sakkal Majalla" w:hint="eastAsia"/>
          <w:sz w:val="32"/>
          <w:szCs w:val="32"/>
          <w:rtl/>
        </w:rPr>
        <w:t>تأثير</w:t>
      </w:r>
      <w:r w:rsidRPr="00FF13F8">
        <w:rPr>
          <w:rFonts w:ascii="Sakkal Majalla" w:hAnsi="Sakkal Majalla" w:cs="Sakkal Majalla"/>
          <w:sz w:val="32"/>
          <w:szCs w:val="32"/>
          <w:rtl/>
        </w:rPr>
        <w:t xml:space="preserve"> </w:t>
      </w:r>
      <w:r w:rsidRPr="00FF13F8">
        <w:rPr>
          <w:rFonts w:ascii="Sakkal Majalla" w:hAnsi="Sakkal Majalla" w:cs="Sakkal Majalla" w:hint="eastAsia"/>
          <w:sz w:val="32"/>
          <w:szCs w:val="32"/>
          <w:rtl/>
        </w:rPr>
        <w:t>هذا</w:t>
      </w:r>
      <w:r w:rsidRPr="00FF13F8">
        <w:rPr>
          <w:rFonts w:ascii="Sakkal Majalla" w:hAnsi="Sakkal Majalla" w:cs="Sakkal Majalla"/>
          <w:sz w:val="32"/>
          <w:szCs w:val="32"/>
          <w:rtl/>
        </w:rPr>
        <w:t xml:space="preserve"> </w:t>
      </w:r>
      <w:r w:rsidRPr="00FF13F8">
        <w:rPr>
          <w:rFonts w:ascii="Sakkal Majalla" w:hAnsi="Sakkal Majalla" w:cs="Sakkal Majalla" w:hint="eastAsia"/>
          <w:sz w:val="32"/>
          <w:szCs w:val="32"/>
          <w:rtl/>
        </w:rPr>
        <w:t>التحسين</w:t>
      </w:r>
      <w:r w:rsidRPr="00FF13F8">
        <w:rPr>
          <w:rFonts w:ascii="Sakkal Majalla" w:hAnsi="Sakkal Majalla" w:cs="Sakkal Majalla"/>
          <w:sz w:val="32"/>
          <w:szCs w:val="32"/>
          <w:rtl/>
        </w:rPr>
        <w:t xml:space="preserve"> </w:t>
      </w:r>
      <w:r w:rsidRPr="00FF13F8">
        <w:rPr>
          <w:rFonts w:ascii="Sakkal Majalla" w:hAnsi="Sakkal Majalla" w:cs="Sakkal Majalla" w:hint="eastAsia"/>
          <w:sz w:val="32"/>
          <w:szCs w:val="32"/>
          <w:rtl/>
        </w:rPr>
        <w:t>يعتمد</w:t>
      </w:r>
      <w:r w:rsidRPr="00FF13F8">
        <w:rPr>
          <w:rFonts w:ascii="Sakkal Majalla" w:hAnsi="Sakkal Majalla" w:cs="Sakkal Majalla"/>
          <w:sz w:val="32"/>
          <w:szCs w:val="32"/>
          <w:rtl/>
        </w:rPr>
        <w:t xml:space="preserve"> </w:t>
      </w:r>
      <w:r w:rsidRPr="00FF13F8">
        <w:rPr>
          <w:rFonts w:ascii="Sakkal Majalla" w:hAnsi="Sakkal Majalla" w:cs="Sakkal Majalla" w:hint="eastAsia"/>
          <w:sz w:val="32"/>
          <w:szCs w:val="32"/>
          <w:rtl/>
        </w:rPr>
        <w:t>بدرجة</w:t>
      </w:r>
      <w:r w:rsidRPr="00FF13F8">
        <w:rPr>
          <w:rFonts w:ascii="Sakkal Majalla" w:hAnsi="Sakkal Majalla" w:cs="Sakkal Majalla"/>
          <w:sz w:val="32"/>
          <w:szCs w:val="32"/>
          <w:rtl/>
        </w:rPr>
        <w:t xml:space="preserve"> </w:t>
      </w:r>
      <w:r w:rsidRPr="00FF13F8">
        <w:rPr>
          <w:rFonts w:ascii="Sakkal Majalla" w:hAnsi="Sakkal Majalla" w:cs="Sakkal Majalla" w:hint="eastAsia"/>
          <w:sz w:val="32"/>
          <w:szCs w:val="32"/>
          <w:rtl/>
        </w:rPr>
        <w:t>أساسية</w:t>
      </w:r>
      <w:r w:rsidRPr="00FF13F8">
        <w:rPr>
          <w:rFonts w:ascii="Sakkal Majalla" w:hAnsi="Sakkal Majalla" w:cs="Sakkal Majalla"/>
          <w:sz w:val="32"/>
          <w:szCs w:val="32"/>
          <w:rtl/>
        </w:rPr>
        <w:t xml:space="preserve"> </w:t>
      </w:r>
      <w:r w:rsidRPr="00FF13F8">
        <w:rPr>
          <w:rFonts w:ascii="Sakkal Majalla" w:hAnsi="Sakkal Majalla" w:cs="Sakkal Majalla" w:hint="eastAsia"/>
          <w:sz w:val="32"/>
          <w:szCs w:val="32"/>
          <w:rtl/>
        </w:rPr>
        <w:t>على</w:t>
      </w:r>
      <w:r w:rsidRPr="00FF13F8">
        <w:rPr>
          <w:rFonts w:ascii="Sakkal Majalla" w:hAnsi="Sakkal Majalla" w:cs="Sakkal Majalla"/>
          <w:sz w:val="32"/>
          <w:szCs w:val="32"/>
          <w:rtl/>
        </w:rPr>
        <w:t xml:space="preserve"> </w:t>
      </w:r>
      <w:r w:rsidRPr="00FF13F8">
        <w:rPr>
          <w:rFonts w:ascii="Sakkal Majalla" w:hAnsi="Sakkal Majalla" w:cs="Sakkal Majalla" w:hint="eastAsia"/>
          <w:sz w:val="32"/>
          <w:szCs w:val="32"/>
          <w:rtl/>
        </w:rPr>
        <w:t>الأتمتة</w:t>
      </w:r>
      <w:r w:rsidRPr="00FF13F8">
        <w:rPr>
          <w:rFonts w:ascii="Sakkal Majalla" w:hAnsi="Sakkal Majalla" w:cs="Sakkal Majalla"/>
          <w:sz w:val="32"/>
          <w:szCs w:val="32"/>
          <w:rtl/>
        </w:rPr>
        <w:t xml:space="preserve"> </w:t>
      </w:r>
      <w:r w:rsidRPr="00FF13F8">
        <w:rPr>
          <w:rFonts w:ascii="Sakkal Majalla" w:hAnsi="Sakkal Majalla" w:cs="Sakkal Majalla" w:hint="eastAsia"/>
          <w:sz w:val="32"/>
          <w:szCs w:val="32"/>
          <w:rtl/>
        </w:rPr>
        <w:t>الذكية،</w:t>
      </w:r>
      <w:r w:rsidRPr="00FF13F8">
        <w:rPr>
          <w:rFonts w:ascii="Sakkal Majalla" w:hAnsi="Sakkal Majalla" w:cs="Sakkal Majalla"/>
          <w:sz w:val="32"/>
          <w:szCs w:val="32"/>
          <w:rtl/>
        </w:rPr>
        <w:t xml:space="preserve"> </w:t>
      </w:r>
      <w:r w:rsidRPr="00FF13F8">
        <w:rPr>
          <w:rFonts w:ascii="Sakkal Majalla" w:hAnsi="Sakkal Majalla" w:cs="Sakkal Majalla" w:hint="eastAsia"/>
          <w:sz w:val="32"/>
          <w:szCs w:val="32"/>
          <w:rtl/>
        </w:rPr>
        <w:t>في</w:t>
      </w:r>
      <w:r w:rsidRPr="00FF13F8">
        <w:rPr>
          <w:rFonts w:ascii="Sakkal Majalla" w:hAnsi="Sakkal Majalla" w:cs="Sakkal Majalla"/>
          <w:sz w:val="32"/>
          <w:szCs w:val="32"/>
          <w:rtl/>
        </w:rPr>
        <w:t xml:space="preserve"> </w:t>
      </w:r>
      <w:r w:rsidRPr="00FF13F8">
        <w:rPr>
          <w:rFonts w:ascii="Sakkal Majalla" w:hAnsi="Sakkal Majalla" w:cs="Sakkal Majalla" w:hint="eastAsia"/>
          <w:sz w:val="32"/>
          <w:szCs w:val="32"/>
          <w:rtl/>
        </w:rPr>
        <w:t>حين</w:t>
      </w:r>
      <w:r w:rsidRPr="00FF13F8">
        <w:rPr>
          <w:rFonts w:ascii="Sakkal Majalla" w:hAnsi="Sakkal Majalla" w:cs="Sakkal Majalla"/>
          <w:sz w:val="32"/>
          <w:szCs w:val="32"/>
          <w:rtl/>
        </w:rPr>
        <w:t xml:space="preserve"> </w:t>
      </w:r>
      <w:r w:rsidRPr="00FF13F8">
        <w:rPr>
          <w:rFonts w:ascii="Sakkal Majalla" w:hAnsi="Sakkal Majalla" w:cs="Sakkal Majalla" w:hint="eastAsia"/>
          <w:sz w:val="32"/>
          <w:szCs w:val="32"/>
          <w:rtl/>
        </w:rPr>
        <w:t>أن</w:t>
      </w:r>
      <w:r w:rsidRPr="00FF13F8">
        <w:rPr>
          <w:rFonts w:ascii="Sakkal Majalla" w:hAnsi="Sakkal Majalla" w:cs="Sakkal Majalla"/>
          <w:sz w:val="32"/>
          <w:szCs w:val="32"/>
          <w:rtl/>
        </w:rPr>
        <w:t xml:space="preserve"> </w:t>
      </w:r>
      <w:r w:rsidRPr="00FF13F8">
        <w:rPr>
          <w:rFonts w:ascii="Sakkal Majalla" w:hAnsi="Sakkal Majalla" w:cs="Sakkal Majalla" w:hint="eastAsia"/>
          <w:sz w:val="32"/>
          <w:szCs w:val="32"/>
          <w:rtl/>
        </w:rPr>
        <w:t>التحليلات</w:t>
      </w:r>
      <w:r w:rsidRPr="00FF13F8">
        <w:rPr>
          <w:rFonts w:ascii="Sakkal Majalla" w:hAnsi="Sakkal Majalla" w:cs="Sakkal Majalla"/>
          <w:sz w:val="32"/>
          <w:szCs w:val="32"/>
          <w:rtl/>
        </w:rPr>
        <w:t xml:space="preserve"> </w:t>
      </w:r>
      <w:r w:rsidRPr="00FF13F8">
        <w:rPr>
          <w:rFonts w:ascii="Sakkal Majalla" w:hAnsi="Sakkal Majalla" w:cs="Sakkal Majalla" w:hint="eastAsia"/>
          <w:sz w:val="32"/>
          <w:szCs w:val="32"/>
          <w:rtl/>
        </w:rPr>
        <w:t>التنبؤية</w:t>
      </w:r>
      <w:r w:rsidRPr="00FF13F8">
        <w:rPr>
          <w:rFonts w:ascii="Sakkal Majalla" w:hAnsi="Sakkal Majalla" w:cs="Sakkal Majalla"/>
          <w:sz w:val="32"/>
          <w:szCs w:val="32"/>
          <w:rtl/>
        </w:rPr>
        <w:t xml:space="preserve"> </w:t>
      </w:r>
      <w:r w:rsidRPr="00FF13F8">
        <w:rPr>
          <w:rFonts w:ascii="Sakkal Majalla" w:hAnsi="Sakkal Majalla" w:cs="Sakkal Majalla" w:hint="eastAsia"/>
          <w:sz w:val="32"/>
          <w:szCs w:val="32"/>
          <w:rtl/>
        </w:rPr>
        <w:t>ونظم</w:t>
      </w:r>
      <w:r w:rsidRPr="00FF13F8">
        <w:rPr>
          <w:rFonts w:ascii="Sakkal Majalla" w:hAnsi="Sakkal Majalla" w:cs="Sakkal Majalla"/>
          <w:sz w:val="32"/>
          <w:szCs w:val="32"/>
          <w:rtl/>
        </w:rPr>
        <w:t xml:space="preserve"> </w:t>
      </w:r>
      <w:r w:rsidRPr="00FF13F8">
        <w:rPr>
          <w:rFonts w:ascii="Sakkal Majalla" w:hAnsi="Sakkal Majalla" w:cs="Sakkal Majalla" w:hint="eastAsia"/>
          <w:sz w:val="32"/>
          <w:szCs w:val="32"/>
          <w:rtl/>
        </w:rPr>
        <w:t>دعم</w:t>
      </w:r>
      <w:r w:rsidRPr="00FF13F8">
        <w:rPr>
          <w:rFonts w:ascii="Sakkal Majalla" w:hAnsi="Sakkal Majalla" w:cs="Sakkal Majalla"/>
          <w:sz w:val="32"/>
          <w:szCs w:val="32"/>
          <w:rtl/>
        </w:rPr>
        <w:t xml:space="preserve"> </w:t>
      </w:r>
      <w:r w:rsidRPr="00FF13F8">
        <w:rPr>
          <w:rFonts w:ascii="Sakkal Majalla" w:hAnsi="Sakkal Majalla" w:cs="Sakkal Majalla" w:hint="eastAsia"/>
          <w:sz w:val="32"/>
          <w:szCs w:val="32"/>
          <w:rtl/>
        </w:rPr>
        <w:t>القرار</w:t>
      </w:r>
      <w:r w:rsidRPr="00FF13F8">
        <w:rPr>
          <w:rFonts w:ascii="Sakkal Majalla" w:hAnsi="Sakkal Majalla" w:cs="Sakkal Majalla"/>
          <w:sz w:val="32"/>
          <w:szCs w:val="32"/>
          <w:rtl/>
        </w:rPr>
        <w:t xml:space="preserve"> </w:t>
      </w:r>
      <w:r w:rsidRPr="00FF13F8">
        <w:rPr>
          <w:rFonts w:ascii="Sakkal Majalla" w:hAnsi="Sakkal Majalla" w:cs="Sakkal Majalla" w:hint="eastAsia"/>
          <w:sz w:val="32"/>
          <w:szCs w:val="32"/>
          <w:rtl/>
        </w:rPr>
        <w:t>لا</w:t>
      </w:r>
      <w:r w:rsidRPr="00FF13F8">
        <w:rPr>
          <w:rFonts w:ascii="Sakkal Majalla" w:hAnsi="Sakkal Majalla" w:cs="Sakkal Majalla"/>
          <w:sz w:val="32"/>
          <w:szCs w:val="32"/>
          <w:rtl/>
        </w:rPr>
        <w:t xml:space="preserve"> </w:t>
      </w:r>
      <w:r w:rsidRPr="00FF13F8">
        <w:rPr>
          <w:rFonts w:ascii="Sakkal Majalla" w:hAnsi="Sakkal Majalla" w:cs="Sakkal Majalla" w:hint="eastAsia"/>
          <w:sz w:val="32"/>
          <w:szCs w:val="32"/>
          <w:rtl/>
        </w:rPr>
        <w:t>تمثلان</w:t>
      </w:r>
      <w:r w:rsidRPr="00FF13F8">
        <w:rPr>
          <w:rFonts w:ascii="Sakkal Majalla" w:hAnsi="Sakkal Majalla" w:cs="Sakkal Majalla"/>
          <w:sz w:val="32"/>
          <w:szCs w:val="32"/>
          <w:rtl/>
        </w:rPr>
        <w:t xml:space="preserve"> </w:t>
      </w:r>
      <w:r w:rsidRPr="00FF13F8">
        <w:rPr>
          <w:rFonts w:ascii="Sakkal Majalla" w:hAnsi="Sakkal Majalla" w:cs="Sakkal Majalla" w:hint="eastAsia"/>
          <w:sz w:val="32"/>
          <w:szCs w:val="32"/>
          <w:rtl/>
        </w:rPr>
        <w:t>عوامل</w:t>
      </w:r>
      <w:r w:rsidRPr="00FF13F8">
        <w:rPr>
          <w:rFonts w:ascii="Sakkal Majalla" w:hAnsi="Sakkal Majalla" w:cs="Sakkal Majalla"/>
          <w:sz w:val="32"/>
          <w:szCs w:val="32"/>
          <w:rtl/>
        </w:rPr>
        <w:t xml:space="preserve"> </w:t>
      </w:r>
      <w:r w:rsidRPr="00FF13F8">
        <w:rPr>
          <w:rFonts w:ascii="Sakkal Majalla" w:hAnsi="Sakkal Majalla" w:cs="Sakkal Majalla" w:hint="eastAsia"/>
          <w:sz w:val="32"/>
          <w:szCs w:val="32"/>
          <w:rtl/>
        </w:rPr>
        <w:t>مؤثرة</w:t>
      </w:r>
      <w:r w:rsidRPr="00FF13F8">
        <w:rPr>
          <w:rFonts w:ascii="Sakkal Majalla" w:hAnsi="Sakkal Majalla" w:cs="Sakkal Majalla"/>
          <w:sz w:val="32"/>
          <w:szCs w:val="32"/>
          <w:rtl/>
        </w:rPr>
        <w:t xml:space="preserve"> </w:t>
      </w:r>
      <w:r w:rsidRPr="00FF13F8">
        <w:rPr>
          <w:rFonts w:ascii="Sakkal Majalla" w:hAnsi="Sakkal Majalla" w:cs="Sakkal Majalla" w:hint="eastAsia"/>
          <w:sz w:val="32"/>
          <w:szCs w:val="32"/>
          <w:rtl/>
        </w:rPr>
        <w:t>إحصائيًا</w:t>
      </w:r>
      <w:r w:rsidRPr="00FF13F8">
        <w:rPr>
          <w:rFonts w:ascii="Sakkal Majalla" w:hAnsi="Sakkal Majalla" w:cs="Sakkal Majalla"/>
          <w:sz w:val="32"/>
          <w:szCs w:val="32"/>
          <w:rtl/>
        </w:rPr>
        <w:t xml:space="preserve"> </w:t>
      </w:r>
      <w:r w:rsidRPr="00FF13F8">
        <w:rPr>
          <w:rFonts w:ascii="Sakkal Majalla" w:hAnsi="Sakkal Majalla" w:cs="Sakkal Majalla" w:hint="eastAsia"/>
          <w:sz w:val="32"/>
          <w:szCs w:val="32"/>
          <w:rtl/>
        </w:rPr>
        <w:t>بصورة</w:t>
      </w:r>
      <w:r w:rsidRPr="00FF13F8">
        <w:rPr>
          <w:rFonts w:ascii="Sakkal Majalla" w:hAnsi="Sakkal Majalla" w:cs="Sakkal Majalla"/>
          <w:sz w:val="32"/>
          <w:szCs w:val="32"/>
          <w:rtl/>
        </w:rPr>
        <w:t xml:space="preserve"> </w:t>
      </w:r>
      <w:r w:rsidRPr="00FF13F8">
        <w:rPr>
          <w:rFonts w:ascii="Sakkal Majalla" w:hAnsi="Sakkal Majalla" w:cs="Sakkal Majalla" w:hint="eastAsia"/>
          <w:sz w:val="32"/>
          <w:szCs w:val="32"/>
          <w:rtl/>
        </w:rPr>
        <w:t>مباشرة</w:t>
      </w:r>
      <w:r w:rsidRPr="00FF13F8">
        <w:rPr>
          <w:rFonts w:ascii="Sakkal Majalla" w:hAnsi="Sakkal Majalla" w:cs="Sakkal Majalla"/>
          <w:sz w:val="32"/>
          <w:szCs w:val="32"/>
          <w:rtl/>
        </w:rPr>
        <w:t xml:space="preserve"> </w:t>
      </w:r>
      <w:r w:rsidRPr="00FF13F8">
        <w:rPr>
          <w:rFonts w:ascii="Sakkal Majalla" w:hAnsi="Sakkal Majalla" w:cs="Sakkal Majalla" w:hint="eastAsia"/>
          <w:sz w:val="32"/>
          <w:szCs w:val="32"/>
          <w:rtl/>
        </w:rPr>
        <w:t>ضمن</w:t>
      </w:r>
      <w:r w:rsidRPr="00FF13F8">
        <w:rPr>
          <w:rFonts w:ascii="Sakkal Majalla" w:hAnsi="Sakkal Majalla" w:cs="Sakkal Majalla"/>
          <w:sz w:val="32"/>
          <w:szCs w:val="32"/>
          <w:rtl/>
        </w:rPr>
        <w:t xml:space="preserve"> </w:t>
      </w:r>
      <w:r w:rsidRPr="00FF13F8">
        <w:rPr>
          <w:rFonts w:ascii="Sakkal Majalla" w:hAnsi="Sakkal Majalla" w:cs="Sakkal Majalla" w:hint="eastAsia"/>
          <w:sz w:val="32"/>
          <w:szCs w:val="32"/>
          <w:rtl/>
        </w:rPr>
        <w:t>هذا</w:t>
      </w:r>
      <w:r w:rsidRPr="00FF13F8">
        <w:rPr>
          <w:rFonts w:ascii="Sakkal Majalla" w:hAnsi="Sakkal Majalla" w:cs="Sakkal Majalla"/>
          <w:sz w:val="32"/>
          <w:szCs w:val="32"/>
          <w:rtl/>
        </w:rPr>
        <w:t xml:space="preserve"> </w:t>
      </w:r>
      <w:r w:rsidRPr="00FF13F8">
        <w:rPr>
          <w:rFonts w:ascii="Sakkal Majalla" w:hAnsi="Sakkal Majalla" w:cs="Sakkal Majalla" w:hint="eastAsia"/>
          <w:sz w:val="32"/>
          <w:szCs w:val="32"/>
          <w:rtl/>
        </w:rPr>
        <w:t>النموذج،</w:t>
      </w:r>
      <w:r w:rsidRPr="00FF13F8">
        <w:rPr>
          <w:rFonts w:ascii="Sakkal Majalla" w:hAnsi="Sakkal Majalla" w:cs="Sakkal Majalla"/>
          <w:sz w:val="32"/>
          <w:szCs w:val="32"/>
          <w:rtl/>
        </w:rPr>
        <w:t xml:space="preserve"> </w:t>
      </w:r>
      <w:r w:rsidRPr="00FF13F8">
        <w:rPr>
          <w:rFonts w:ascii="Sakkal Majalla" w:hAnsi="Sakkal Majalla" w:cs="Sakkal Majalla" w:hint="eastAsia"/>
          <w:sz w:val="32"/>
          <w:szCs w:val="32"/>
          <w:rtl/>
        </w:rPr>
        <w:t>وهو</w:t>
      </w:r>
      <w:r w:rsidRPr="00FF13F8">
        <w:rPr>
          <w:rFonts w:ascii="Sakkal Majalla" w:hAnsi="Sakkal Majalla" w:cs="Sakkal Majalla"/>
          <w:sz w:val="32"/>
          <w:szCs w:val="32"/>
          <w:rtl/>
        </w:rPr>
        <w:t xml:space="preserve"> </w:t>
      </w:r>
      <w:r w:rsidRPr="00FF13F8">
        <w:rPr>
          <w:rFonts w:ascii="Sakkal Majalla" w:hAnsi="Sakkal Majalla" w:cs="Sakkal Majalla" w:hint="eastAsia"/>
          <w:sz w:val="32"/>
          <w:szCs w:val="32"/>
          <w:rtl/>
        </w:rPr>
        <w:t>ما</w:t>
      </w:r>
      <w:r w:rsidRPr="00FF13F8">
        <w:rPr>
          <w:rFonts w:ascii="Sakkal Majalla" w:hAnsi="Sakkal Majalla" w:cs="Sakkal Majalla"/>
          <w:sz w:val="32"/>
          <w:szCs w:val="32"/>
          <w:rtl/>
        </w:rPr>
        <w:t xml:space="preserve"> </w:t>
      </w:r>
      <w:r w:rsidRPr="00FF13F8">
        <w:rPr>
          <w:rFonts w:ascii="Sakkal Majalla" w:hAnsi="Sakkal Majalla" w:cs="Sakkal Majalla" w:hint="eastAsia"/>
          <w:sz w:val="32"/>
          <w:szCs w:val="32"/>
          <w:rtl/>
        </w:rPr>
        <w:t>يفتح</w:t>
      </w:r>
      <w:r w:rsidRPr="00FF13F8">
        <w:rPr>
          <w:rFonts w:ascii="Sakkal Majalla" w:hAnsi="Sakkal Majalla" w:cs="Sakkal Majalla"/>
          <w:sz w:val="32"/>
          <w:szCs w:val="32"/>
          <w:rtl/>
        </w:rPr>
        <w:t xml:space="preserve"> </w:t>
      </w:r>
      <w:r w:rsidRPr="00FF13F8">
        <w:rPr>
          <w:rFonts w:ascii="Sakkal Majalla" w:hAnsi="Sakkal Majalla" w:cs="Sakkal Majalla" w:hint="eastAsia"/>
          <w:sz w:val="32"/>
          <w:szCs w:val="32"/>
          <w:rtl/>
        </w:rPr>
        <w:t>المجال</w:t>
      </w:r>
      <w:r w:rsidRPr="00FF13F8">
        <w:rPr>
          <w:rFonts w:ascii="Sakkal Majalla" w:hAnsi="Sakkal Majalla" w:cs="Sakkal Majalla"/>
          <w:sz w:val="32"/>
          <w:szCs w:val="32"/>
          <w:rtl/>
        </w:rPr>
        <w:t xml:space="preserve"> </w:t>
      </w:r>
      <w:r w:rsidRPr="00FF13F8">
        <w:rPr>
          <w:rFonts w:ascii="Sakkal Majalla" w:hAnsi="Sakkal Majalla" w:cs="Sakkal Majalla" w:hint="eastAsia"/>
          <w:sz w:val="32"/>
          <w:szCs w:val="32"/>
          <w:rtl/>
        </w:rPr>
        <w:t>لمزيد</w:t>
      </w:r>
      <w:r w:rsidRPr="00FF13F8">
        <w:rPr>
          <w:rFonts w:ascii="Sakkal Majalla" w:hAnsi="Sakkal Majalla" w:cs="Sakkal Majalla"/>
          <w:sz w:val="32"/>
          <w:szCs w:val="32"/>
          <w:rtl/>
        </w:rPr>
        <w:t xml:space="preserve"> </w:t>
      </w:r>
      <w:r w:rsidRPr="00FF13F8">
        <w:rPr>
          <w:rFonts w:ascii="Sakkal Majalla" w:hAnsi="Sakkal Majalla" w:cs="Sakkal Majalla" w:hint="eastAsia"/>
          <w:sz w:val="32"/>
          <w:szCs w:val="32"/>
          <w:rtl/>
        </w:rPr>
        <w:t>من</w:t>
      </w:r>
      <w:r w:rsidRPr="00FF13F8">
        <w:rPr>
          <w:rFonts w:ascii="Sakkal Majalla" w:hAnsi="Sakkal Majalla" w:cs="Sakkal Majalla"/>
          <w:sz w:val="32"/>
          <w:szCs w:val="32"/>
          <w:rtl/>
        </w:rPr>
        <w:t xml:space="preserve"> </w:t>
      </w:r>
      <w:r w:rsidRPr="00FF13F8">
        <w:rPr>
          <w:rFonts w:ascii="Sakkal Majalla" w:hAnsi="Sakkal Majalla" w:cs="Sakkal Majalla" w:hint="eastAsia"/>
          <w:sz w:val="32"/>
          <w:szCs w:val="32"/>
          <w:rtl/>
        </w:rPr>
        <w:t>الدراسات</w:t>
      </w:r>
      <w:r w:rsidRPr="00FF13F8">
        <w:rPr>
          <w:rFonts w:ascii="Sakkal Majalla" w:hAnsi="Sakkal Majalla" w:cs="Sakkal Majalla"/>
          <w:sz w:val="32"/>
          <w:szCs w:val="32"/>
          <w:rtl/>
        </w:rPr>
        <w:t xml:space="preserve"> </w:t>
      </w:r>
      <w:r w:rsidRPr="00FF13F8">
        <w:rPr>
          <w:rFonts w:ascii="Sakkal Majalla" w:hAnsi="Sakkal Majalla" w:cs="Sakkal Majalla" w:hint="eastAsia"/>
          <w:sz w:val="32"/>
          <w:szCs w:val="32"/>
          <w:rtl/>
        </w:rPr>
        <w:t>حول</w:t>
      </w:r>
      <w:r w:rsidRPr="00FF13F8">
        <w:rPr>
          <w:rFonts w:ascii="Sakkal Majalla" w:hAnsi="Sakkal Majalla" w:cs="Sakkal Majalla"/>
          <w:sz w:val="32"/>
          <w:szCs w:val="32"/>
          <w:rtl/>
        </w:rPr>
        <w:t xml:space="preserve"> </w:t>
      </w:r>
      <w:r w:rsidRPr="00FF13F8">
        <w:rPr>
          <w:rFonts w:ascii="Sakkal Majalla" w:hAnsi="Sakkal Majalla" w:cs="Sakkal Majalla" w:hint="eastAsia"/>
          <w:sz w:val="32"/>
          <w:szCs w:val="32"/>
          <w:rtl/>
        </w:rPr>
        <w:t>أسباب</w:t>
      </w:r>
      <w:r w:rsidRPr="00FF13F8">
        <w:rPr>
          <w:rFonts w:ascii="Sakkal Majalla" w:hAnsi="Sakkal Majalla" w:cs="Sakkal Majalla"/>
          <w:sz w:val="32"/>
          <w:szCs w:val="32"/>
          <w:rtl/>
        </w:rPr>
        <w:t xml:space="preserve"> </w:t>
      </w:r>
      <w:r w:rsidRPr="00FF13F8">
        <w:rPr>
          <w:rFonts w:ascii="Sakkal Majalla" w:hAnsi="Sakkal Majalla" w:cs="Sakkal Majalla" w:hint="eastAsia"/>
          <w:sz w:val="32"/>
          <w:szCs w:val="32"/>
          <w:rtl/>
        </w:rPr>
        <w:t>ذلك</w:t>
      </w:r>
      <w:r w:rsidRPr="00FF13F8">
        <w:rPr>
          <w:rFonts w:ascii="Sakkal Majalla" w:hAnsi="Sakkal Majalla" w:cs="Sakkal Majalla"/>
          <w:sz w:val="32"/>
          <w:szCs w:val="32"/>
          <w:rtl/>
        </w:rPr>
        <w:t>.</w:t>
      </w:r>
    </w:p>
    <w:p w14:paraId="78EFF629" w14:textId="77777777" w:rsidR="004D321F" w:rsidRPr="00AC5B50" w:rsidRDefault="004D321F" w:rsidP="004D321F">
      <w:pPr>
        <w:spacing w:after="240" w:line="360" w:lineRule="auto"/>
        <w:jc w:val="both"/>
        <w:rPr>
          <w:rFonts w:ascii="Sakkal Majalla" w:hAnsi="Sakkal Majalla" w:cs="Sakkal Majalla"/>
          <w:b/>
          <w:bCs/>
          <w:sz w:val="32"/>
          <w:szCs w:val="32"/>
          <w:rtl/>
        </w:rPr>
      </w:pPr>
      <w:r w:rsidRPr="00AC5B50">
        <w:rPr>
          <w:rFonts w:ascii="Sakkal Majalla" w:hAnsi="Sakkal Majalla" w:cs="Sakkal Majalla"/>
          <w:b/>
          <w:bCs/>
          <w:sz w:val="32"/>
          <w:szCs w:val="32"/>
          <w:rtl/>
        </w:rPr>
        <w:t>نتائج اختبار الفرضية الفرعية الأولى:</w:t>
      </w:r>
    </w:p>
    <w:p w14:paraId="6C1B3CA4" w14:textId="77777777" w:rsidR="004D321F" w:rsidRDefault="004D321F" w:rsidP="004D321F">
      <w:pPr>
        <w:spacing w:after="240" w:line="360" w:lineRule="auto"/>
        <w:ind w:left="-17" w:firstLine="582"/>
        <w:jc w:val="both"/>
        <w:rPr>
          <w:rFonts w:ascii="Simplified Arabic" w:hAnsi="Simplified Arabic" w:cs="Simplified Arabic"/>
          <w:sz w:val="32"/>
          <w:szCs w:val="32"/>
          <w:rtl/>
        </w:rPr>
      </w:pPr>
      <w:r w:rsidRPr="00AC5B50">
        <w:rPr>
          <w:rFonts w:ascii="Sakkal Majalla" w:hAnsi="Sakkal Majalla" w:cs="Sakkal Majalla"/>
          <w:sz w:val="32"/>
          <w:szCs w:val="32"/>
        </w:rPr>
        <w:t>H01</w:t>
      </w:r>
      <w:r w:rsidRPr="00AC5B50">
        <w:rPr>
          <w:rFonts w:ascii="Sakkal Majalla" w:hAnsi="Sakkal Majalla" w:cs="Sakkal Majalla" w:hint="cs"/>
          <w:sz w:val="32"/>
          <w:szCs w:val="32"/>
          <w:rtl/>
        </w:rPr>
        <w:t xml:space="preserve">- </w:t>
      </w:r>
      <w:r w:rsidRPr="004A647B">
        <w:rPr>
          <w:rFonts w:ascii="Sakkal Majalla" w:hAnsi="Sakkal Majalla" w:cs="Sakkal Majalla" w:hint="cs"/>
          <w:sz w:val="32"/>
          <w:szCs w:val="32"/>
          <w:rtl/>
        </w:rPr>
        <w:t xml:space="preserve">لا </w:t>
      </w:r>
      <w:r>
        <w:rPr>
          <w:rFonts w:ascii="Sakkal Majalla" w:hAnsi="Sakkal Majalla" w:cs="Sakkal Majalla" w:hint="cs"/>
          <w:sz w:val="32"/>
          <w:szCs w:val="32"/>
          <w:rtl/>
        </w:rPr>
        <w:t>ت</w:t>
      </w:r>
      <w:r w:rsidRPr="004A647B">
        <w:rPr>
          <w:rFonts w:ascii="Sakkal Majalla" w:hAnsi="Sakkal Majalla" w:cs="Sakkal Majalla" w:hint="cs"/>
          <w:sz w:val="32"/>
          <w:szCs w:val="32"/>
          <w:rtl/>
        </w:rPr>
        <w:t xml:space="preserve">وجد </w:t>
      </w:r>
      <w:r>
        <w:rPr>
          <w:rFonts w:ascii="Sakkal Majalla" w:hAnsi="Sakkal Majalla" w:cs="Sakkal Majalla" w:hint="cs"/>
          <w:sz w:val="32"/>
          <w:szCs w:val="32"/>
          <w:rtl/>
        </w:rPr>
        <w:t xml:space="preserve">علاقة ذات </w:t>
      </w:r>
      <w:r w:rsidRPr="004A647B">
        <w:rPr>
          <w:rFonts w:ascii="Sakkal Majalla" w:hAnsi="Sakkal Majalla" w:cs="Sakkal Majalla" w:hint="cs"/>
          <w:sz w:val="32"/>
          <w:szCs w:val="32"/>
          <w:rtl/>
        </w:rPr>
        <w:t xml:space="preserve">دلالة إحصائية عند مستوى معنوية </w:t>
      </w:r>
      <w:r w:rsidRPr="004A647B">
        <w:rPr>
          <w:rFonts w:ascii="Sakkal Majalla" w:hAnsi="Sakkal Majalla" w:cs="Sakkal Majalla"/>
          <w:sz w:val="32"/>
          <w:szCs w:val="32"/>
          <w:rtl/>
        </w:rPr>
        <w:t>(</w:t>
      </w:r>
      <w:r w:rsidRPr="004A647B">
        <w:rPr>
          <w:rFonts w:ascii="Sakkal Majalla" w:hAnsi="Sakkal Majalla" w:cs="Sakkal Majalla"/>
          <w:sz w:val="32"/>
          <w:szCs w:val="32"/>
        </w:rPr>
        <w:t>0.05</w:t>
      </w:r>
      <w:r w:rsidRPr="004A647B">
        <w:rPr>
          <w:rFonts w:ascii="Sakkal Majalla" w:hAnsi="Sakkal Majalla" w:cs="Sakkal Majalla" w:hint="cs"/>
          <w:sz w:val="32"/>
          <w:szCs w:val="32"/>
          <w:rtl/>
        </w:rPr>
        <w:t xml:space="preserve"> </w:t>
      </w:r>
      <w:r w:rsidRPr="004A647B">
        <w:rPr>
          <w:rFonts w:ascii="Sakkal Majalla" w:hAnsi="Sakkal Majalla" w:cs="Sakkal Majalla"/>
          <w:sz w:val="32"/>
          <w:szCs w:val="32"/>
          <w:rtl/>
        </w:rPr>
        <w:t xml:space="preserve">≥ </w:t>
      </w:r>
      <w:r w:rsidRPr="004A647B">
        <w:rPr>
          <w:rFonts w:ascii="Cambria" w:hAnsi="Cambria" w:cs="Cambria" w:hint="cs"/>
          <w:sz w:val="32"/>
          <w:szCs w:val="32"/>
          <w:rtl/>
        </w:rPr>
        <w:t>α</w:t>
      </w:r>
      <w:r w:rsidRPr="004A647B">
        <w:rPr>
          <w:rFonts w:ascii="Sakkal Majalla" w:hAnsi="Sakkal Majalla" w:cs="Sakkal Majalla"/>
          <w:sz w:val="32"/>
          <w:szCs w:val="32"/>
          <w:rtl/>
        </w:rPr>
        <w:t>)</w:t>
      </w:r>
      <w:r w:rsidRPr="004A647B">
        <w:rPr>
          <w:rFonts w:ascii="Sakkal Majalla" w:hAnsi="Sakkal Majalla" w:cs="Sakkal Majalla" w:hint="cs"/>
          <w:sz w:val="32"/>
          <w:szCs w:val="32"/>
          <w:rtl/>
        </w:rPr>
        <w:t xml:space="preserve"> </w:t>
      </w:r>
      <w:r>
        <w:rPr>
          <w:rFonts w:ascii="Sakkal Majalla" w:hAnsi="Sakkal Majalla" w:cs="Sakkal Majalla" w:hint="cs"/>
          <w:sz w:val="32"/>
          <w:szCs w:val="32"/>
          <w:rtl/>
        </w:rPr>
        <w:t>بين استخدام (التحليلات التنبؤية) وتحسين عملية اتخاذ القرار الإداري في الشركات الناشئة بالمملكة العربية السعودية.</w:t>
      </w:r>
    </w:p>
    <w:p w14:paraId="2986509D" w14:textId="77777777" w:rsidR="004D321F" w:rsidRDefault="004D321F" w:rsidP="004D321F">
      <w:pPr>
        <w:spacing w:after="240" w:line="360" w:lineRule="auto"/>
        <w:ind w:left="-17" w:firstLine="582"/>
        <w:jc w:val="both"/>
        <w:rPr>
          <w:rFonts w:ascii="Sakkal Majalla" w:hAnsi="Sakkal Majalla" w:cs="Sakkal Majalla"/>
          <w:sz w:val="32"/>
          <w:szCs w:val="32"/>
          <w:rtl/>
        </w:rPr>
      </w:pPr>
      <w:r w:rsidRPr="00AC5B50">
        <w:rPr>
          <w:rFonts w:ascii="Sakkal Majalla" w:hAnsi="Sakkal Majalla" w:cs="Sakkal Majalla" w:hint="cs"/>
          <w:sz w:val="32"/>
          <w:szCs w:val="32"/>
          <w:rtl/>
        </w:rPr>
        <w:t xml:space="preserve">تم اختبار هذه الفرضية باستخدام اختبار الانحدار </w:t>
      </w:r>
      <w:r w:rsidRPr="00AC5B50">
        <w:rPr>
          <w:rFonts w:ascii="Sakkal Majalla" w:hAnsi="Sakkal Majalla" w:cs="Sakkal Majalla"/>
          <w:sz w:val="32"/>
          <w:szCs w:val="32"/>
          <w:rtl/>
        </w:rPr>
        <w:t>البسيط (</w:t>
      </w:r>
      <w:r w:rsidRPr="00AC5B50">
        <w:rPr>
          <w:rFonts w:ascii="Sakkal Majalla" w:hAnsi="Sakkal Majalla" w:cs="Sakkal Majalla"/>
          <w:sz w:val="32"/>
          <w:szCs w:val="32"/>
        </w:rPr>
        <w:t>Simple Regression</w:t>
      </w:r>
      <w:r w:rsidRPr="00AC5B50">
        <w:rPr>
          <w:rFonts w:ascii="Sakkal Majalla" w:hAnsi="Sakkal Majalla" w:cs="Sakkal Majalla"/>
          <w:sz w:val="32"/>
          <w:szCs w:val="32"/>
          <w:rtl/>
        </w:rPr>
        <w:t>)</w:t>
      </w:r>
      <w:r w:rsidRPr="00AC5B50">
        <w:rPr>
          <w:rFonts w:ascii="Sakkal Majalla" w:hAnsi="Sakkal Majalla" w:cs="Sakkal Majalla" w:hint="cs"/>
          <w:sz w:val="32"/>
          <w:szCs w:val="32"/>
          <w:rtl/>
        </w:rPr>
        <w:t xml:space="preserve"> وكانت نتائجه كما هي موضحة في الجدول (</w:t>
      </w:r>
      <w:r>
        <w:rPr>
          <w:rFonts w:ascii="Sakkal Majalla" w:hAnsi="Sakkal Majalla" w:cs="Sakkal Majalla" w:hint="cs"/>
          <w:sz w:val="32"/>
          <w:szCs w:val="32"/>
          <w:rtl/>
        </w:rPr>
        <w:t>15</w:t>
      </w:r>
      <w:r w:rsidRPr="00AC5B50">
        <w:rPr>
          <w:rFonts w:ascii="Sakkal Majalla" w:hAnsi="Sakkal Majalla" w:cs="Sakkal Majalla" w:hint="cs"/>
          <w:sz w:val="32"/>
          <w:szCs w:val="32"/>
          <w:rtl/>
        </w:rPr>
        <w:t xml:space="preserve">). ويوضح الجدول نتائج الاختبار الإحصائي لنموذج هذه </w:t>
      </w:r>
      <w:r w:rsidRPr="00AC5B50">
        <w:rPr>
          <w:rFonts w:ascii="Sakkal Majalla" w:hAnsi="Sakkal Majalla" w:cs="Sakkal Majalla" w:hint="cs"/>
          <w:sz w:val="32"/>
          <w:szCs w:val="32"/>
          <w:rtl/>
        </w:rPr>
        <w:lastRenderedPageBreak/>
        <w:t xml:space="preserve">الفرضية والمتمثل بوجود متغير مستقل واحد وهو: </w:t>
      </w:r>
      <w:r>
        <w:rPr>
          <w:rFonts w:ascii="Sakkal Majalla" w:hAnsi="Sakkal Majalla" w:cs="Sakkal Majalla" w:hint="cs"/>
          <w:sz w:val="32"/>
          <w:szCs w:val="32"/>
          <w:rtl/>
        </w:rPr>
        <w:t>التحليلات التنبؤية</w:t>
      </w:r>
      <w:r w:rsidRPr="00AC5B50">
        <w:rPr>
          <w:rFonts w:ascii="Sakkal Majalla" w:hAnsi="Sakkal Majalla" w:cs="Sakkal Majalla" w:hint="cs"/>
          <w:sz w:val="32"/>
          <w:szCs w:val="32"/>
          <w:rtl/>
        </w:rPr>
        <w:t xml:space="preserve">، ومتغير تابع واحد يمثل </w:t>
      </w:r>
      <w:r>
        <w:rPr>
          <w:rFonts w:ascii="Sakkal Majalla" w:hAnsi="Sakkal Majalla" w:cs="Sakkal Majalla" w:hint="cs"/>
          <w:sz w:val="32"/>
          <w:szCs w:val="32"/>
          <w:rtl/>
        </w:rPr>
        <w:t>تحسين عملية اتخاذ القرار الإداري</w:t>
      </w:r>
      <w:r w:rsidRPr="00AC5B50">
        <w:rPr>
          <w:rFonts w:ascii="Sakkal Majalla" w:hAnsi="Sakkal Majalla" w:cs="Sakkal Majalla" w:hint="cs"/>
          <w:sz w:val="32"/>
          <w:szCs w:val="32"/>
          <w:rtl/>
        </w:rPr>
        <w:t>. ويلاحظ من الجدول (1</w:t>
      </w:r>
      <w:r>
        <w:rPr>
          <w:rFonts w:ascii="Sakkal Majalla" w:hAnsi="Sakkal Majalla" w:cs="Sakkal Majalla" w:hint="cs"/>
          <w:sz w:val="32"/>
          <w:szCs w:val="32"/>
          <w:rtl/>
        </w:rPr>
        <w:t>5</w:t>
      </w:r>
      <w:r w:rsidRPr="00AC5B50">
        <w:rPr>
          <w:rFonts w:ascii="Sakkal Majalla" w:hAnsi="Sakkal Majalla" w:cs="Sakkal Majalla" w:hint="cs"/>
          <w:sz w:val="32"/>
          <w:szCs w:val="32"/>
          <w:rtl/>
        </w:rPr>
        <w:t xml:space="preserve">) أن معامل الارتباط </w:t>
      </w:r>
      <w:r w:rsidRPr="00AC5B50">
        <w:rPr>
          <w:rFonts w:ascii="Sakkal Majalla" w:hAnsi="Sakkal Majalla" w:cs="Sakkal Majalla"/>
          <w:sz w:val="32"/>
          <w:szCs w:val="32"/>
        </w:rPr>
        <w:t>R=</w:t>
      </w:r>
      <w:r>
        <w:rPr>
          <w:rFonts w:ascii="Sakkal Majalla" w:hAnsi="Sakkal Majalla" w:cs="Sakkal Majalla"/>
          <w:sz w:val="32"/>
          <w:szCs w:val="32"/>
        </w:rPr>
        <w:t xml:space="preserve"> </w:t>
      </w:r>
      <w:r w:rsidRPr="00AC5B50">
        <w:rPr>
          <w:rFonts w:ascii="Sakkal Majalla" w:hAnsi="Sakkal Majalla" w:cs="Sakkal Majalla"/>
          <w:sz w:val="32"/>
          <w:szCs w:val="32"/>
        </w:rPr>
        <w:t>(</w:t>
      </w:r>
      <w:r>
        <w:rPr>
          <w:rFonts w:ascii="Sakkal Majalla" w:hAnsi="Sakkal Majalla" w:cs="Sakkal Majalla"/>
          <w:sz w:val="32"/>
          <w:szCs w:val="32"/>
        </w:rPr>
        <w:t>49.3</w:t>
      </w:r>
      <w:r w:rsidRPr="00AC5B50">
        <w:rPr>
          <w:rFonts w:ascii="Sakkal Majalla" w:hAnsi="Sakkal Majalla" w:cs="Sakkal Majalla"/>
          <w:sz w:val="32"/>
          <w:szCs w:val="32"/>
        </w:rPr>
        <w:t>%)</w:t>
      </w:r>
      <w:r w:rsidRPr="00AC5B50">
        <w:rPr>
          <w:rFonts w:ascii="Sakkal Majalla" w:hAnsi="Sakkal Majalla" w:cs="Sakkal Majalla" w:hint="cs"/>
          <w:sz w:val="32"/>
          <w:szCs w:val="32"/>
          <w:rtl/>
        </w:rPr>
        <w:t xml:space="preserve"> مما يشير إلى وجود علاقة </w:t>
      </w:r>
      <w:r>
        <w:rPr>
          <w:rFonts w:ascii="Sakkal Majalla" w:hAnsi="Sakkal Majalla" w:cs="Sakkal Majalla" w:hint="cs"/>
          <w:sz w:val="32"/>
          <w:szCs w:val="32"/>
          <w:rtl/>
        </w:rPr>
        <w:t xml:space="preserve">ارتباط متوسطة </w:t>
      </w:r>
      <w:r w:rsidRPr="00AC5B50">
        <w:rPr>
          <w:rFonts w:ascii="Sakkal Majalla" w:hAnsi="Sakkal Majalla" w:cs="Sakkal Majalla" w:hint="cs"/>
          <w:sz w:val="32"/>
          <w:szCs w:val="32"/>
          <w:rtl/>
        </w:rPr>
        <w:t xml:space="preserve">بين </w:t>
      </w:r>
      <w:r>
        <w:rPr>
          <w:rFonts w:ascii="Sakkal Majalla" w:hAnsi="Sakkal Majalla" w:cs="Sakkal Majalla" w:hint="cs"/>
          <w:sz w:val="32"/>
          <w:szCs w:val="32"/>
          <w:rtl/>
        </w:rPr>
        <w:t xml:space="preserve">استخدام تقنيات الذكاء الاصطناعي </w:t>
      </w:r>
      <w:r w:rsidRPr="00AC5B50">
        <w:rPr>
          <w:rFonts w:ascii="Sakkal Majalla" w:hAnsi="Sakkal Majalla" w:cs="Sakkal Majalla" w:hint="cs"/>
          <w:sz w:val="32"/>
          <w:szCs w:val="32"/>
          <w:rtl/>
        </w:rPr>
        <w:t>(</w:t>
      </w:r>
      <w:r>
        <w:rPr>
          <w:rFonts w:ascii="Sakkal Majalla" w:hAnsi="Sakkal Majalla" w:cs="Sakkal Majalla" w:hint="cs"/>
          <w:sz w:val="32"/>
          <w:szCs w:val="32"/>
          <w:rtl/>
        </w:rPr>
        <w:t>التحليلات التنبؤية</w:t>
      </w:r>
      <w:r w:rsidRPr="00AC5B50">
        <w:rPr>
          <w:rFonts w:ascii="Sakkal Majalla" w:hAnsi="Sakkal Majalla" w:cs="Sakkal Majalla" w:hint="cs"/>
          <w:sz w:val="32"/>
          <w:szCs w:val="32"/>
          <w:rtl/>
        </w:rPr>
        <w:t xml:space="preserve">) </w:t>
      </w:r>
      <w:r>
        <w:rPr>
          <w:rFonts w:ascii="Sakkal Majalla" w:hAnsi="Sakkal Majalla" w:cs="Sakkal Majalla" w:hint="cs"/>
          <w:sz w:val="32"/>
          <w:szCs w:val="32"/>
          <w:rtl/>
        </w:rPr>
        <w:t>وتحسين عملية اتخاذ القرار الإداري في الشركات الناشئة بالمملكة العربية السعودية.</w:t>
      </w:r>
    </w:p>
    <w:p w14:paraId="77885991" w14:textId="49465060" w:rsidR="00C81942" w:rsidRPr="004D321F" w:rsidRDefault="00C81942" w:rsidP="004D321F">
      <w:pPr>
        <w:spacing w:after="240" w:line="360" w:lineRule="auto"/>
        <w:ind w:left="-17" w:firstLine="582"/>
        <w:jc w:val="both"/>
        <w:rPr>
          <w:rFonts w:ascii="Simplified Arabic" w:hAnsi="Simplified Arabic" w:cs="Simplified Arabic"/>
          <w:sz w:val="32"/>
          <w:szCs w:val="32"/>
          <w:rtl/>
        </w:rPr>
      </w:pPr>
      <w:r w:rsidRPr="00117F5A">
        <w:rPr>
          <w:rFonts w:ascii="Sakkal Majalla" w:hAnsi="Sakkal Majalla" w:cs="Sakkal Majalla"/>
          <w:sz w:val="26"/>
          <w:szCs w:val="26"/>
          <w:rtl/>
        </w:rPr>
        <w:t>جدول (</w:t>
      </w:r>
      <w:r w:rsidR="00430EFD">
        <w:rPr>
          <w:rFonts w:ascii="Sakkal Majalla" w:hAnsi="Sakkal Majalla" w:cs="Sakkal Majalla"/>
          <w:sz w:val="26"/>
          <w:szCs w:val="26"/>
        </w:rPr>
        <w:t>15</w:t>
      </w:r>
      <w:r w:rsidRPr="00117F5A">
        <w:rPr>
          <w:rFonts w:ascii="Sakkal Majalla" w:hAnsi="Sakkal Majalla" w:cs="Sakkal Majalla"/>
          <w:sz w:val="26"/>
          <w:szCs w:val="26"/>
          <w:rtl/>
        </w:rPr>
        <w:t xml:space="preserve">) نتائج اختبار </w:t>
      </w:r>
      <w:r w:rsidR="000C4573">
        <w:rPr>
          <w:rFonts w:ascii="Sakkal Majalla" w:hAnsi="Sakkal Majalla" w:cs="Sakkal Majalla" w:hint="cs"/>
          <w:sz w:val="28"/>
          <w:szCs w:val="28"/>
          <w:rtl/>
        </w:rPr>
        <w:t xml:space="preserve">العلاقة بين استخدام </w:t>
      </w:r>
      <w:r w:rsidR="000B46C6">
        <w:rPr>
          <w:rFonts w:ascii="Sakkal Majalla" w:hAnsi="Sakkal Majalla" w:cs="Sakkal Majalla" w:hint="cs"/>
          <w:sz w:val="28"/>
          <w:szCs w:val="28"/>
          <w:rtl/>
        </w:rPr>
        <w:t>(التحليلات التنبؤية)</w:t>
      </w:r>
      <w:r w:rsidR="000C4573">
        <w:rPr>
          <w:rFonts w:ascii="Sakkal Majalla" w:hAnsi="Sakkal Majalla" w:cs="Sakkal Majalla" w:hint="cs"/>
          <w:sz w:val="28"/>
          <w:szCs w:val="28"/>
          <w:rtl/>
        </w:rPr>
        <w:t xml:space="preserve"> وتحسين عملية اتخاذ القرار الإداري في الشركات الناشئة بالمملكة العربية السعودية</w:t>
      </w:r>
    </w:p>
    <w:tbl>
      <w:tblPr>
        <w:bidiVisual/>
        <w:tblW w:w="9071"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020" w:firstRow="1" w:lastRow="0" w:firstColumn="0" w:lastColumn="0" w:noHBand="0" w:noVBand="0"/>
      </w:tblPr>
      <w:tblGrid>
        <w:gridCol w:w="1554"/>
        <w:gridCol w:w="2262"/>
        <w:gridCol w:w="1137"/>
        <w:gridCol w:w="1011"/>
        <w:gridCol w:w="1129"/>
        <w:gridCol w:w="985"/>
        <w:gridCol w:w="993"/>
      </w:tblGrid>
      <w:tr w:rsidR="00C81942" w:rsidRPr="00626FFB" w14:paraId="0BE231AD" w14:textId="77777777" w:rsidTr="0049735B">
        <w:trPr>
          <w:trHeight w:val="584"/>
          <w:jc w:val="center"/>
        </w:trPr>
        <w:tc>
          <w:tcPr>
            <w:tcW w:w="1554" w:type="dxa"/>
            <w:vMerge w:val="restart"/>
            <w:tcBorders>
              <w:top w:val="single" w:sz="12" w:space="0" w:color="auto"/>
              <w:left w:val="single" w:sz="12" w:space="0" w:color="auto"/>
            </w:tcBorders>
            <w:shd w:val="clear" w:color="auto" w:fill="F2F2F2" w:themeFill="background1" w:themeFillShade="F2"/>
            <w:vAlign w:val="center"/>
          </w:tcPr>
          <w:p w14:paraId="44E1131A" w14:textId="77777777" w:rsidR="00C81942" w:rsidRPr="00626FFB" w:rsidRDefault="00C81942" w:rsidP="0049735B">
            <w:pPr>
              <w:spacing w:after="0"/>
              <w:jc w:val="center"/>
              <w:rPr>
                <w:rFonts w:ascii="Sakkal Majalla" w:eastAsia="SimSun" w:hAnsi="Sakkal Majalla" w:cs="Sakkal Majalla"/>
                <w:b/>
                <w:bCs/>
                <w:rtl/>
                <w:lang w:eastAsia="ar-JO"/>
              </w:rPr>
            </w:pPr>
            <w:r w:rsidRPr="00626FFB">
              <w:rPr>
                <w:rFonts w:ascii="Sakkal Majalla" w:eastAsia="SimSun" w:hAnsi="Sakkal Majalla" w:cs="Sakkal Majalla"/>
                <w:b/>
                <w:bCs/>
                <w:rtl/>
                <w:lang w:eastAsia="ar-JO"/>
              </w:rPr>
              <w:t>المتغير التابع</w:t>
            </w:r>
          </w:p>
        </w:tc>
        <w:tc>
          <w:tcPr>
            <w:tcW w:w="2262" w:type="dxa"/>
            <w:vMerge w:val="restart"/>
            <w:tcBorders>
              <w:top w:val="single" w:sz="12" w:space="0" w:color="auto"/>
            </w:tcBorders>
            <w:shd w:val="clear" w:color="auto" w:fill="F2F2F2" w:themeFill="background1" w:themeFillShade="F2"/>
            <w:vAlign w:val="center"/>
          </w:tcPr>
          <w:p w14:paraId="09A69701" w14:textId="77777777" w:rsidR="00C81942" w:rsidRPr="00626FFB" w:rsidRDefault="00C81942" w:rsidP="0049735B">
            <w:pPr>
              <w:spacing w:after="0"/>
              <w:jc w:val="center"/>
              <w:rPr>
                <w:rFonts w:ascii="Sakkal Majalla" w:eastAsia="SimSun" w:hAnsi="Sakkal Majalla" w:cs="Sakkal Majalla"/>
                <w:b/>
                <w:bCs/>
                <w:rtl/>
                <w:lang w:eastAsia="ar-JO" w:bidi="ar-JO"/>
              </w:rPr>
            </w:pPr>
            <w:r w:rsidRPr="00626FFB">
              <w:rPr>
                <w:rFonts w:ascii="Sakkal Majalla" w:eastAsia="SimSun" w:hAnsi="Sakkal Majalla" w:cs="Sakkal Majalla"/>
                <w:b/>
                <w:bCs/>
                <w:rtl/>
                <w:lang w:eastAsia="ar-JO" w:bidi="ar-JO"/>
              </w:rPr>
              <w:t>المتغير المستقل</w:t>
            </w:r>
          </w:p>
        </w:tc>
        <w:tc>
          <w:tcPr>
            <w:tcW w:w="2148" w:type="dxa"/>
            <w:gridSpan w:val="2"/>
            <w:tcBorders>
              <w:top w:val="single" w:sz="12" w:space="0" w:color="auto"/>
            </w:tcBorders>
            <w:shd w:val="clear" w:color="auto" w:fill="F2F2F2" w:themeFill="background1" w:themeFillShade="F2"/>
          </w:tcPr>
          <w:p w14:paraId="56FBAA93" w14:textId="77777777" w:rsidR="00C81942" w:rsidRPr="00626FFB" w:rsidRDefault="00C81942" w:rsidP="0049735B">
            <w:pPr>
              <w:spacing w:after="0"/>
              <w:jc w:val="center"/>
              <w:rPr>
                <w:rFonts w:ascii="Sakkal Majalla" w:eastAsia="SimSun" w:hAnsi="Sakkal Majalla" w:cs="Sakkal Majalla"/>
                <w:b/>
                <w:bCs/>
                <w:rtl/>
                <w:lang w:eastAsia="ar-JO"/>
              </w:rPr>
            </w:pPr>
            <w:r w:rsidRPr="00626FFB">
              <w:rPr>
                <w:rFonts w:ascii="Sakkal Majalla" w:eastAsia="SimSun" w:hAnsi="Sakkal Majalla" w:cs="Sakkal Majalla"/>
                <w:b/>
                <w:bCs/>
                <w:rtl/>
                <w:lang w:eastAsia="ar-JO" w:bidi="ar-JO"/>
              </w:rPr>
              <w:t>معاملات الانحراف المعياري</w:t>
            </w:r>
          </w:p>
        </w:tc>
        <w:tc>
          <w:tcPr>
            <w:tcW w:w="1129" w:type="dxa"/>
            <w:tcBorders>
              <w:top w:val="single" w:sz="12" w:space="0" w:color="auto"/>
            </w:tcBorders>
            <w:shd w:val="clear" w:color="auto" w:fill="F2F2F2" w:themeFill="background1" w:themeFillShade="F2"/>
          </w:tcPr>
          <w:p w14:paraId="0FCB9F80" w14:textId="77777777" w:rsidR="00C81942" w:rsidRPr="00626FFB" w:rsidRDefault="00C81942" w:rsidP="0049735B">
            <w:pPr>
              <w:spacing w:after="0"/>
              <w:jc w:val="center"/>
              <w:rPr>
                <w:rFonts w:ascii="Sakkal Majalla" w:eastAsia="SimSun" w:hAnsi="Sakkal Majalla" w:cs="Sakkal Majalla"/>
                <w:b/>
                <w:bCs/>
                <w:rtl/>
                <w:lang w:eastAsia="ar-JO"/>
              </w:rPr>
            </w:pPr>
            <w:r w:rsidRPr="00626FFB">
              <w:rPr>
                <w:rFonts w:ascii="Sakkal Majalla" w:eastAsia="SimSun" w:hAnsi="Sakkal Majalla" w:cs="Sakkal Majalla"/>
                <w:b/>
                <w:bCs/>
                <w:rtl/>
                <w:lang w:eastAsia="ar-JO"/>
              </w:rPr>
              <w:t>المعاملات المعيارية</w:t>
            </w:r>
          </w:p>
        </w:tc>
        <w:tc>
          <w:tcPr>
            <w:tcW w:w="985" w:type="dxa"/>
            <w:vMerge w:val="restart"/>
            <w:tcBorders>
              <w:top w:val="single" w:sz="12" w:space="0" w:color="auto"/>
            </w:tcBorders>
            <w:shd w:val="clear" w:color="auto" w:fill="F2F2F2" w:themeFill="background1" w:themeFillShade="F2"/>
            <w:vAlign w:val="center"/>
          </w:tcPr>
          <w:p w14:paraId="11B299AA" w14:textId="77777777" w:rsidR="00C81942" w:rsidRPr="00626FFB" w:rsidRDefault="00C81942" w:rsidP="0049735B">
            <w:pPr>
              <w:spacing w:after="0"/>
              <w:jc w:val="center"/>
              <w:rPr>
                <w:rFonts w:ascii="Sakkal Majalla" w:eastAsia="SimSun" w:hAnsi="Sakkal Majalla" w:cs="Sakkal Majalla"/>
                <w:b/>
                <w:bCs/>
                <w:rtl/>
                <w:lang w:eastAsia="ar-JO"/>
              </w:rPr>
            </w:pPr>
            <w:r w:rsidRPr="00626FFB">
              <w:rPr>
                <w:rFonts w:ascii="Sakkal Majalla" w:eastAsia="SimSun" w:hAnsi="Sakkal Majalla" w:cs="Sakkal Majalla"/>
                <w:b/>
                <w:bCs/>
                <w:rtl/>
                <w:lang w:eastAsia="ar-JO" w:bidi="ar-JO"/>
              </w:rPr>
              <w:t>قمة (</w:t>
            </w:r>
            <w:r w:rsidRPr="00626FFB">
              <w:rPr>
                <w:rFonts w:ascii="Sakkal Majalla" w:eastAsia="SimSun" w:hAnsi="Sakkal Majalla" w:cs="Sakkal Majalla"/>
                <w:b/>
                <w:bCs/>
                <w:lang w:eastAsia="ar-JO" w:bidi="ar-JO"/>
              </w:rPr>
              <w:t>T</w:t>
            </w:r>
            <w:r w:rsidRPr="00626FFB">
              <w:rPr>
                <w:rFonts w:ascii="Sakkal Majalla" w:eastAsia="SimSun" w:hAnsi="Sakkal Majalla" w:cs="Sakkal Majalla"/>
                <w:b/>
                <w:bCs/>
                <w:rtl/>
                <w:lang w:eastAsia="ar-JO" w:bidi="ar-JO"/>
              </w:rPr>
              <w:t>)</w:t>
            </w:r>
            <w:r w:rsidRPr="00626FFB">
              <w:rPr>
                <w:rFonts w:ascii="Sakkal Majalla" w:eastAsia="SimSun" w:hAnsi="Sakkal Majalla" w:cs="Sakkal Majalla"/>
                <w:b/>
                <w:bCs/>
                <w:rtl/>
                <w:lang w:eastAsia="ar-JO"/>
              </w:rPr>
              <w:t xml:space="preserve"> المحسوبة</w:t>
            </w:r>
          </w:p>
        </w:tc>
        <w:tc>
          <w:tcPr>
            <w:tcW w:w="993" w:type="dxa"/>
            <w:vMerge w:val="restart"/>
            <w:tcBorders>
              <w:top w:val="single" w:sz="12" w:space="0" w:color="auto"/>
              <w:right w:val="single" w:sz="12" w:space="0" w:color="auto"/>
            </w:tcBorders>
            <w:shd w:val="clear" w:color="auto" w:fill="F2F2F2" w:themeFill="background1" w:themeFillShade="F2"/>
            <w:vAlign w:val="center"/>
          </w:tcPr>
          <w:p w14:paraId="0BBDD006" w14:textId="77777777" w:rsidR="00C81942" w:rsidRPr="00626FFB" w:rsidRDefault="00C81942" w:rsidP="0049735B">
            <w:pPr>
              <w:spacing w:after="0"/>
              <w:jc w:val="center"/>
              <w:rPr>
                <w:rFonts w:ascii="Sakkal Majalla" w:eastAsia="SimSun" w:hAnsi="Sakkal Majalla" w:cs="Sakkal Majalla"/>
                <w:b/>
                <w:bCs/>
                <w:lang w:eastAsia="ar-JO" w:bidi="ar-JO"/>
              </w:rPr>
            </w:pPr>
            <w:r w:rsidRPr="00626FFB">
              <w:rPr>
                <w:rFonts w:ascii="Sakkal Majalla" w:eastAsia="SimSun" w:hAnsi="Sakkal Majalla" w:cs="Sakkal Majalla"/>
                <w:b/>
                <w:bCs/>
                <w:lang w:eastAsia="ar-JO" w:bidi="ar-JO"/>
              </w:rPr>
              <w:t>T. Sig</w:t>
            </w:r>
          </w:p>
        </w:tc>
      </w:tr>
      <w:tr w:rsidR="00C81942" w:rsidRPr="00626FFB" w14:paraId="3CA8C373" w14:textId="77777777" w:rsidTr="0049735B">
        <w:trPr>
          <w:trHeight w:val="65"/>
          <w:jc w:val="center"/>
        </w:trPr>
        <w:tc>
          <w:tcPr>
            <w:tcW w:w="1554" w:type="dxa"/>
            <w:vMerge/>
            <w:tcBorders>
              <w:left w:val="single" w:sz="12" w:space="0" w:color="auto"/>
            </w:tcBorders>
            <w:shd w:val="clear" w:color="auto" w:fill="F2F2F2" w:themeFill="background1" w:themeFillShade="F2"/>
            <w:vAlign w:val="center"/>
          </w:tcPr>
          <w:p w14:paraId="7F9875DD" w14:textId="77777777" w:rsidR="00C81942" w:rsidRPr="00626FFB" w:rsidRDefault="00C81942" w:rsidP="0049735B">
            <w:pPr>
              <w:spacing w:after="0"/>
              <w:jc w:val="center"/>
              <w:rPr>
                <w:rFonts w:ascii="Sakkal Majalla" w:eastAsia="SimSun" w:hAnsi="Sakkal Majalla" w:cs="Sakkal Majalla"/>
                <w:b/>
                <w:bCs/>
                <w:rtl/>
                <w:lang w:eastAsia="ar-JO"/>
              </w:rPr>
            </w:pPr>
          </w:p>
        </w:tc>
        <w:tc>
          <w:tcPr>
            <w:tcW w:w="2262" w:type="dxa"/>
            <w:vMerge/>
            <w:shd w:val="clear" w:color="auto" w:fill="F2F2F2" w:themeFill="background1" w:themeFillShade="F2"/>
            <w:vAlign w:val="center"/>
          </w:tcPr>
          <w:p w14:paraId="16EE8C15" w14:textId="77777777" w:rsidR="00C81942" w:rsidRPr="00626FFB" w:rsidRDefault="00C81942" w:rsidP="0049735B">
            <w:pPr>
              <w:spacing w:after="0"/>
              <w:jc w:val="center"/>
              <w:rPr>
                <w:rFonts w:ascii="Sakkal Majalla" w:eastAsia="SimSun" w:hAnsi="Sakkal Majalla" w:cs="Sakkal Majalla"/>
                <w:b/>
                <w:bCs/>
                <w:rtl/>
                <w:lang w:eastAsia="ar-JO" w:bidi="ar-JO"/>
              </w:rPr>
            </w:pPr>
          </w:p>
        </w:tc>
        <w:tc>
          <w:tcPr>
            <w:tcW w:w="1137" w:type="dxa"/>
            <w:shd w:val="clear" w:color="auto" w:fill="F9F9F9"/>
          </w:tcPr>
          <w:p w14:paraId="5880D194" w14:textId="77777777" w:rsidR="00C81942" w:rsidRPr="00626FFB" w:rsidRDefault="00C81942" w:rsidP="0049735B">
            <w:pPr>
              <w:spacing w:after="0"/>
              <w:jc w:val="center"/>
              <w:rPr>
                <w:rFonts w:ascii="Sakkal Majalla" w:eastAsia="SimSun" w:hAnsi="Sakkal Majalla" w:cs="Sakkal Majalla"/>
                <w:b/>
                <w:bCs/>
                <w:rtl/>
                <w:lang w:eastAsia="ar-JO"/>
              </w:rPr>
            </w:pPr>
            <w:r w:rsidRPr="00626FFB">
              <w:rPr>
                <w:rFonts w:ascii="Sakkal Majalla" w:eastAsia="SimSun" w:hAnsi="Sakkal Majalla" w:cs="Sakkal Majalla"/>
                <w:b/>
                <w:bCs/>
                <w:rtl/>
                <w:lang w:eastAsia="ar-JO" w:bidi="ar-JO"/>
              </w:rPr>
              <w:t xml:space="preserve">معامل </w:t>
            </w:r>
            <w:r w:rsidRPr="00626FFB">
              <w:rPr>
                <w:rFonts w:ascii="Sakkal Majalla" w:eastAsia="SimSun" w:hAnsi="Sakkal Majalla" w:cs="Sakkal Majalla"/>
                <w:b/>
                <w:bCs/>
                <w:lang w:eastAsia="ar-JO" w:bidi="ar-JO"/>
              </w:rPr>
              <w:t>B</w:t>
            </w:r>
            <w:r w:rsidRPr="00626FFB">
              <w:rPr>
                <w:rFonts w:ascii="Sakkal Majalla" w:eastAsia="SimSun" w:hAnsi="Sakkal Majalla" w:cs="Sakkal Majalla"/>
                <w:b/>
                <w:bCs/>
                <w:rtl/>
                <w:lang w:eastAsia="ar-JO"/>
              </w:rPr>
              <w:t xml:space="preserve"> الثابت</w:t>
            </w:r>
          </w:p>
        </w:tc>
        <w:tc>
          <w:tcPr>
            <w:tcW w:w="1011" w:type="dxa"/>
            <w:shd w:val="clear" w:color="auto" w:fill="F9F9F9"/>
          </w:tcPr>
          <w:p w14:paraId="60F4ED56" w14:textId="77777777" w:rsidR="00C81942" w:rsidRPr="00626FFB" w:rsidRDefault="00C81942" w:rsidP="0049735B">
            <w:pPr>
              <w:spacing w:after="0"/>
              <w:jc w:val="center"/>
              <w:rPr>
                <w:rFonts w:ascii="Sakkal Majalla" w:eastAsia="SimSun" w:hAnsi="Sakkal Majalla" w:cs="Sakkal Majalla"/>
                <w:b/>
                <w:bCs/>
                <w:rtl/>
                <w:lang w:eastAsia="ar-JO" w:bidi="ar-JO"/>
              </w:rPr>
            </w:pPr>
            <w:r w:rsidRPr="00626FFB">
              <w:rPr>
                <w:rFonts w:ascii="Sakkal Majalla" w:eastAsia="SimSun" w:hAnsi="Sakkal Majalla" w:cs="Sakkal Majalla"/>
                <w:b/>
                <w:bCs/>
                <w:rtl/>
                <w:lang w:eastAsia="ar-JO" w:bidi="ar-JO"/>
              </w:rPr>
              <w:t>الخطأ المعياري</w:t>
            </w:r>
          </w:p>
        </w:tc>
        <w:tc>
          <w:tcPr>
            <w:tcW w:w="1129" w:type="dxa"/>
            <w:shd w:val="clear" w:color="auto" w:fill="F9F9F9"/>
          </w:tcPr>
          <w:p w14:paraId="2F41DC87" w14:textId="77777777" w:rsidR="00C81942" w:rsidRPr="00626FFB" w:rsidRDefault="00C81942" w:rsidP="0049735B">
            <w:pPr>
              <w:spacing w:after="0"/>
              <w:jc w:val="center"/>
              <w:rPr>
                <w:rFonts w:ascii="Sakkal Majalla" w:eastAsia="SimSun" w:hAnsi="Sakkal Majalla" w:cs="Sakkal Majalla"/>
                <w:b/>
                <w:bCs/>
                <w:rtl/>
                <w:lang w:eastAsia="ar-JO"/>
              </w:rPr>
            </w:pPr>
            <w:r w:rsidRPr="00626FFB">
              <w:rPr>
                <w:rFonts w:ascii="Sakkal Majalla" w:eastAsia="SimSun" w:hAnsi="Sakkal Majalla" w:cs="Sakkal Majalla"/>
                <w:b/>
                <w:bCs/>
                <w:rtl/>
                <w:lang w:eastAsia="ar-JO"/>
              </w:rPr>
              <w:t xml:space="preserve">معامل بيتا </w:t>
            </w:r>
            <w:r w:rsidRPr="00626FFB">
              <w:rPr>
                <w:rFonts w:ascii="Cambria" w:hAnsi="Cambria" w:cs="Cambria"/>
              </w:rPr>
              <w:t>β</w:t>
            </w:r>
          </w:p>
        </w:tc>
        <w:tc>
          <w:tcPr>
            <w:tcW w:w="985" w:type="dxa"/>
            <w:vMerge/>
            <w:shd w:val="clear" w:color="auto" w:fill="F2F2F2" w:themeFill="background1" w:themeFillShade="F2"/>
            <w:vAlign w:val="center"/>
          </w:tcPr>
          <w:p w14:paraId="0CB5EA2F" w14:textId="77777777" w:rsidR="00C81942" w:rsidRPr="00626FFB" w:rsidRDefault="00C81942" w:rsidP="0049735B">
            <w:pPr>
              <w:spacing w:after="0"/>
              <w:jc w:val="center"/>
              <w:rPr>
                <w:rFonts w:ascii="Sakkal Majalla" w:eastAsia="SimSun" w:hAnsi="Sakkal Majalla" w:cs="Sakkal Majalla"/>
                <w:b/>
                <w:bCs/>
                <w:rtl/>
                <w:lang w:eastAsia="ar-JO" w:bidi="ar-JO"/>
              </w:rPr>
            </w:pPr>
          </w:p>
        </w:tc>
        <w:tc>
          <w:tcPr>
            <w:tcW w:w="993" w:type="dxa"/>
            <w:vMerge/>
            <w:tcBorders>
              <w:right w:val="single" w:sz="12" w:space="0" w:color="auto"/>
            </w:tcBorders>
            <w:shd w:val="clear" w:color="auto" w:fill="F2F2F2" w:themeFill="background1" w:themeFillShade="F2"/>
            <w:vAlign w:val="center"/>
          </w:tcPr>
          <w:p w14:paraId="39E5B6F6" w14:textId="77777777" w:rsidR="00C81942" w:rsidRPr="00626FFB" w:rsidRDefault="00C81942" w:rsidP="0049735B">
            <w:pPr>
              <w:spacing w:after="0"/>
              <w:jc w:val="center"/>
              <w:rPr>
                <w:rFonts w:ascii="Sakkal Majalla" w:eastAsia="SimSun" w:hAnsi="Sakkal Majalla" w:cs="Sakkal Majalla"/>
                <w:b/>
                <w:bCs/>
                <w:rtl/>
                <w:lang w:eastAsia="ar-JO" w:bidi="ar-JO"/>
              </w:rPr>
            </w:pPr>
          </w:p>
        </w:tc>
      </w:tr>
      <w:tr w:rsidR="00C81942" w:rsidRPr="00626FFB" w14:paraId="0489D4AD" w14:textId="77777777" w:rsidTr="0049735B">
        <w:trPr>
          <w:trHeight w:val="53"/>
          <w:jc w:val="center"/>
        </w:trPr>
        <w:tc>
          <w:tcPr>
            <w:tcW w:w="1554" w:type="dxa"/>
            <w:vMerge w:val="restart"/>
            <w:tcBorders>
              <w:left w:val="single" w:sz="12" w:space="0" w:color="auto"/>
            </w:tcBorders>
            <w:vAlign w:val="center"/>
          </w:tcPr>
          <w:p w14:paraId="315EE294" w14:textId="77F80F35" w:rsidR="00C81942" w:rsidRPr="00626FFB" w:rsidRDefault="007D1032" w:rsidP="0049735B">
            <w:pPr>
              <w:spacing w:after="0"/>
              <w:jc w:val="center"/>
              <w:rPr>
                <w:rFonts w:ascii="Sakkal Majalla" w:hAnsi="Sakkal Majalla" w:cs="Sakkal Majalla"/>
                <w:rtl/>
              </w:rPr>
            </w:pPr>
            <w:r>
              <w:rPr>
                <w:rFonts w:ascii="Sakkal Majalla" w:hAnsi="Sakkal Majalla" w:cs="Sakkal Majalla" w:hint="cs"/>
                <w:rtl/>
              </w:rPr>
              <w:t>تحسين عملية اتخاذ القرار الإداري</w:t>
            </w:r>
          </w:p>
        </w:tc>
        <w:tc>
          <w:tcPr>
            <w:tcW w:w="2262" w:type="dxa"/>
          </w:tcPr>
          <w:p w14:paraId="20270C67" w14:textId="77777777" w:rsidR="00C81942" w:rsidRPr="00626FFB" w:rsidRDefault="00C81942" w:rsidP="0049735B">
            <w:pPr>
              <w:spacing w:after="0"/>
              <w:jc w:val="center"/>
              <w:rPr>
                <w:rFonts w:ascii="Sakkal Majalla" w:hAnsi="Sakkal Majalla" w:cs="Sakkal Majalla"/>
                <w:b/>
                <w:bCs/>
                <w:lang w:eastAsia="ar-JO"/>
              </w:rPr>
            </w:pPr>
            <w:r w:rsidRPr="00626FFB">
              <w:rPr>
                <w:rFonts w:ascii="Sakkal Majalla" w:hAnsi="Sakkal Majalla" w:cs="Sakkal Majalla"/>
                <w:b/>
                <w:bCs/>
                <w:color w:val="1F1F1F"/>
                <w:rtl/>
              </w:rPr>
              <w:t>الثابت (</w:t>
            </w:r>
            <w:r w:rsidRPr="00626FFB">
              <w:rPr>
                <w:rFonts w:ascii="Sakkal Majalla" w:hAnsi="Sakkal Majalla" w:cs="Sakkal Majalla"/>
                <w:b/>
                <w:bCs/>
                <w:color w:val="1F1F1F"/>
              </w:rPr>
              <w:t>Constant</w:t>
            </w:r>
            <w:r w:rsidRPr="00626FFB">
              <w:rPr>
                <w:rFonts w:ascii="Sakkal Majalla" w:hAnsi="Sakkal Majalla" w:cs="Sakkal Majalla"/>
                <w:b/>
                <w:bCs/>
                <w:color w:val="1F1F1F"/>
                <w:rtl/>
              </w:rPr>
              <w:t>)</w:t>
            </w:r>
          </w:p>
        </w:tc>
        <w:tc>
          <w:tcPr>
            <w:tcW w:w="1137" w:type="dxa"/>
            <w:vAlign w:val="center"/>
          </w:tcPr>
          <w:p w14:paraId="15138D95" w14:textId="1831CF8B" w:rsidR="00C81942" w:rsidRPr="00626FFB" w:rsidRDefault="007D1032" w:rsidP="0049735B">
            <w:pPr>
              <w:bidi w:val="0"/>
              <w:spacing w:after="0"/>
              <w:jc w:val="center"/>
              <w:rPr>
                <w:rFonts w:ascii="Sakkal Majalla" w:hAnsi="Sakkal Majalla" w:cs="Sakkal Majalla"/>
                <w:sz w:val="26"/>
                <w:szCs w:val="26"/>
                <w:lang w:eastAsia="ar-JO"/>
              </w:rPr>
            </w:pPr>
            <w:r>
              <w:rPr>
                <w:rFonts w:ascii="Sakkal Majalla" w:hAnsi="Sakkal Majalla" w:cs="Sakkal Majalla"/>
                <w:sz w:val="26"/>
                <w:szCs w:val="26"/>
                <w:lang w:eastAsia="ar-JO"/>
              </w:rPr>
              <w:t>2.301</w:t>
            </w:r>
          </w:p>
        </w:tc>
        <w:tc>
          <w:tcPr>
            <w:tcW w:w="1011" w:type="dxa"/>
            <w:vAlign w:val="center"/>
          </w:tcPr>
          <w:p w14:paraId="2A2B4F84" w14:textId="7DF3DDF8" w:rsidR="00C81942" w:rsidRPr="00626FFB" w:rsidRDefault="007D1032" w:rsidP="0049735B">
            <w:pPr>
              <w:bidi w:val="0"/>
              <w:spacing w:after="0"/>
              <w:jc w:val="center"/>
              <w:rPr>
                <w:rFonts w:ascii="Sakkal Majalla" w:hAnsi="Sakkal Majalla" w:cs="Sakkal Majalla"/>
                <w:sz w:val="26"/>
                <w:szCs w:val="26"/>
                <w:lang w:eastAsia="ar-JO"/>
              </w:rPr>
            </w:pPr>
            <w:r>
              <w:rPr>
                <w:rFonts w:ascii="Sakkal Majalla" w:hAnsi="Sakkal Majalla" w:cs="Sakkal Majalla"/>
                <w:sz w:val="26"/>
                <w:szCs w:val="26"/>
                <w:lang w:eastAsia="ar-JO"/>
              </w:rPr>
              <w:t>0.363</w:t>
            </w:r>
          </w:p>
        </w:tc>
        <w:tc>
          <w:tcPr>
            <w:tcW w:w="1129" w:type="dxa"/>
            <w:vAlign w:val="center"/>
          </w:tcPr>
          <w:p w14:paraId="5A96523E" w14:textId="77777777" w:rsidR="00C81942" w:rsidRPr="00626FFB" w:rsidRDefault="00C81942" w:rsidP="0049735B">
            <w:pPr>
              <w:bidi w:val="0"/>
              <w:spacing w:after="0"/>
              <w:jc w:val="center"/>
              <w:rPr>
                <w:rFonts w:ascii="Sakkal Majalla" w:hAnsi="Sakkal Majalla" w:cs="Sakkal Majalla"/>
                <w:sz w:val="26"/>
                <w:szCs w:val="26"/>
                <w:lang w:eastAsia="ar-JO"/>
              </w:rPr>
            </w:pPr>
          </w:p>
        </w:tc>
        <w:tc>
          <w:tcPr>
            <w:tcW w:w="985" w:type="dxa"/>
            <w:vAlign w:val="center"/>
          </w:tcPr>
          <w:p w14:paraId="53DE05D0" w14:textId="56E7EDF6" w:rsidR="00C81942" w:rsidRPr="00626FFB" w:rsidRDefault="007D1032" w:rsidP="0049735B">
            <w:pPr>
              <w:bidi w:val="0"/>
              <w:spacing w:after="0"/>
              <w:jc w:val="center"/>
              <w:rPr>
                <w:rFonts w:ascii="Sakkal Majalla" w:hAnsi="Sakkal Majalla" w:cs="Sakkal Majalla"/>
                <w:sz w:val="26"/>
                <w:szCs w:val="26"/>
                <w:lang w:eastAsia="ar-JO"/>
              </w:rPr>
            </w:pPr>
            <w:r>
              <w:rPr>
                <w:rFonts w:ascii="Sakkal Majalla" w:hAnsi="Sakkal Majalla" w:cs="Sakkal Majalla"/>
                <w:sz w:val="26"/>
                <w:szCs w:val="26"/>
                <w:lang w:eastAsia="ar-JO"/>
              </w:rPr>
              <w:t>6.335</w:t>
            </w:r>
          </w:p>
        </w:tc>
        <w:tc>
          <w:tcPr>
            <w:tcW w:w="993" w:type="dxa"/>
            <w:tcBorders>
              <w:right w:val="single" w:sz="12" w:space="0" w:color="auto"/>
            </w:tcBorders>
            <w:vAlign w:val="center"/>
          </w:tcPr>
          <w:p w14:paraId="0791EEFB" w14:textId="77777777" w:rsidR="00C81942" w:rsidRPr="00626FFB" w:rsidRDefault="00C81942" w:rsidP="0049735B">
            <w:pPr>
              <w:bidi w:val="0"/>
              <w:spacing w:after="0"/>
              <w:jc w:val="center"/>
              <w:rPr>
                <w:rFonts w:ascii="Sakkal Majalla" w:hAnsi="Sakkal Majalla" w:cs="Sakkal Majalla"/>
                <w:sz w:val="26"/>
                <w:szCs w:val="26"/>
                <w:lang w:eastAsia="ar-JO"/>
              </w:rPr>
            </w:pPr>
            <w:r w:rsidRPr="00626FFB">
              <w:rPr>
                <w:rFonts w:ascii="Sakkal Majalla" w:hAnsi="Sakkal Majalla" w:cs="Sakkal Majalla"/>
                <w:sz w:val="26"/>
                <w:szCs w:val="26"/>
                <w:lang w:eastAsia="ar-JO"/>
              </w:rPr>
              <w:t>0.000</w:t>
            </w:r>
          </w:p>
        </w:tc>
      </w:tr>
      <w:tr w:rsidR="00C81942" w:rsidRPr="00626FFB" w14:paraId="5BEC28E7" w14:textId="77777777" w:rsidTr="0049735B">
        <w:trPr>
          <w:trHeight w:val="53"/>
          <w:jc w:val="center"/>
        </w:trPr>
        <w:tc>
          <w:tcPr>
            <w:tcW w:w="1554" w:type="dxa"/>
            <w:vMerge/>
            <w:tcBorders>
              <w:left w:val="single" w:sz="12" w:space="0" w:color="auto"/>
              <w:bottom w:val="single" w:sz="12" w:space="0" w:color="auto"/>
            </w:tcBorders>
            <w:vAlign w:val="center"/>
          </w:tcPr>
          <w:p w14:paraId="36B09AE2" w14:textId="77777777" w:rsidR="00C81942" w:rsidRPr="00626FFB" w:rsidRDefault="00C81942" w:rsidP="0049735B">
            <w:pPr>
              <w:spacing w:after="0"/>
              <w:jc w:val="center"/>
              <w:rPr>
                <w:rFonts w:ascii="Sakkal Majalla" w:hAnsi="Sakkal Majalla" w:cs="Sakkal Majalla"/>
                <w:rtl/>
              </w:rPr>
            </w:pPr>
          </w:p>
        </w:tc>
        <w:tc>
          <w:tcPr>
            <w:tcW w:w="2262" w:type="dxa"/>
            <w:tcBorders>
              <w:bottom w:val="single" w:sz="12" w:space="0" w:color="auto"/>
            </w:tcBorders>
            <w:vAlign w:val="center"/>
          </w:tcPr>
          <w:p w14:paraId="3032A61F" w14:textId="53E2A132" w:rsidR="00C81942" w:rsidRPr="00626FFB" w:rsidRDefault="007D1032" w:rsidP="001B0F88">
            <w:pPr>
              <w:spacing w:after="0"/>
              <w:jc w:val="center"/>
              <w:rPr>
                <w:rFonts w:ascii="Sakkal Majalla" w:hAnsi="Sakkal Majalla" w:cs="Sakkal Majalla"/>
                <w:lang w:eastAsia="ar-JO"/>
              </w:rPr>
            </w:pPr>
            <w:r>
              <w:rPr>
                <w:rFonts w:ascii="Sakkal Majalla" w:hAnsi="Sakkal Majalla" w:cs="Sakkal Majalla" w:hint="cs"/>
                <w:rtl/>
                <w:lang w:eastAsia="ar-JO"/>
              </w:rPr>
              <w:t>التحليلات التنبؤية</w:t>
            </w:r>
          </w:p>
        </w:tc>
        <w:tc>
          <w:tcPr>
            <w:tcW w:w="1137" w:type="dxa"/>
            <w:tcBorders>
              <w:bottom w:val="single" w:sz="12" w:space="0" w:color="auto"/>
            </w:tcBorders>
            <w:vAlign w:val="center"/>
          </w:tcPr>
          <w:p w14:paraId="221BBAD2" w14:textId="5C52891D" w:rsidR="00C81942" w:rsidRPr="00626FFB" w:rsidRDefault="00C00C66" w:rsidP="0049735B">
            <w:pPr>
              <w:bidi w:val="0"/>
              <w:spacing w:after="0"/>
              <w:jc w:val="center"/>
              <w:rPr>
                <w:rFonts w:ascii="Sakkal Majalla" w:hAnsi="Sakkal Majalla" w:cs="Sakkal Majalla"/>
                <w:sz w:val="26"/>
                <w:szCs w:val="26"/>
                <w:lang w:eastAsia="ar-JO"/>
              </w:rPr>
            </w:pPr>
            <w:r>
              <w:rPr>
                <w:rFonts w:ascii="Sakkal Majalla" w:hAnsi="Sakkal Majalla" w:cs="Sakkal Majalla"/>
                <w:sz w:val="26"/>
                <w:szCs w:val="26"/>
                <w:lang w:eastAsia="ar-JO"/>
              </w:rPr>
              <w:t>0.440</w:t>
            </w:r>
          </w:p>
        </w:tc>
        <w:tc>
          <w:tcPr>
            <w:tcW w:w="1011" w:type="dxa"/>
            <w:tcBorders>
              <w:bottom w:val="single" w:sz="12" w:space="0" w:color="auto"/>
            </w:tcBorders>
            <w:vAlign w:val="center"/>
          </w:tcPr>
          <w:p w14:paraId="1CDACFAD" w14:textId="73830EF4" w:rsidR="00C81942" w:rsidRPr="00626FFB" w:rsidRDefault="00C00C66" w:rsidP="0049735B">
            <w:pPr>
              <w:bidi w:val="0"/>
              <w:spacing w:after="0"/>
              <w:jc w:val="center"/>
              <w:rPr>
                <w:rFonts w:ascii="Sakkal Majalla" w:hAnsi="Sakkal Majalla" w:cs="Sakkal Majalla"/>
                <w:sz w:val="26"/>
                <w:szCs w:val="26"/>
                <w:lang w:eastAsia="ar-JO"/>
              </w:rPr>
            </w:pPr>
            <w:r>
              <w:rPr>
                <w:rFonts w:ascii="Sakkal Majalla" w:hAnsi="Sakkal Majalla" w:cs="Sakkal Majalla"/>
                <w:sz w:val="26"/>
                <w:szCs w:val="26"/>
                <w:lang w:eastAsia="ar-JO"/>
              </w:rPr>
              <w:t>0.088</w:t>
            </w:r>
          </w:p>
        </w:tc>
        <w:tc>
          <w:tcPr>
            <w:tcW w:w="1129" w:type="dxa"/>
            <w:tcBorders>
              <w:bottom w:val="single" w:sz="12" w:space="0" w:color="auto"/>
            </w:tcBorders>
            <w:vAlign w:val="center"/>
          </w:tcPr>
          <w:p w14:paraId="115DDAF8" w14:textId="41835429" w:rsidR="00C81942" w:rsidRPr="00626FFB" w:rsidRDefault="00C00C66" w:rsidP="0049735B">
            <w:pPr>
              <w:bidi w:val="0"/>
              <w:spacing w:after="0"/>
              <w:jc w:val="center"/>
              <w:rPr>
                <w:rFonts w:ascii="Sakkal Majalla" w:hAnsi="Sakkal Majalla" w:cs="Sakkal Majalla"/>
                <w:sz w:val="26"/>
                <w:szCs w:val="26"/>
                <w:lang w:eastAsia="ar-JO"/>
              </w:rPr>
            </w:pPr>
            <w:r>
              <w:rPr>
                <w:rFonts w:ascii="Sakkal Majalla" w:hAnsi="Sakkal Majalla" w:cs="Sakkal Majalla"/>
                <w:sz w:val="26"/>
                <w:szCs w:val="26"/>
                <w:lang w:eastAsia="ar-JO"/>
              </w:rPr>
              <w:t>0.493</w:t>
            </w:r>
          </w:p>
        </w:tc>
        <w:tc>
          <w:tcPr>
            <w:tcW w:w="985" w:type="dxa"/>
            <w:tcBorders>
              <w:bottom w:val="single" w:sz="12" w:space="0" w:color="auto"/>
            </w:tcBorders>
            <w:vAlign w:val="center"/>
          </w:tcPr>
          <w:p w14:paraId="58A61BA2" w14:textId="3B38D5B0" w:rsidR="00C81942" w:rsidRPr="00626FFB" w:rsidRDefault="00C00C66" w:rsidP="0049735B">
            <w:pPr>
              <w:bidi w:val="0"/>
              <w:spacing w:after="0"/>
              <w:jc w:val="center"/>
              <w:rPr>
                <w:rFonts w:ascii="Sakkal Majalla" w:hAnsi="Sakkal Majalla" w:cs="Sakkal Majalla"/>
                <w:sz w:val="26"/>
                <w:szCs w:val="26"/>
                <w:lang w:eastAsia="ar-JO"/>
              </w:rPr>
            </w:pPr>
            <w:r>
              <w:rPr>
                <w:rFonts w:ascii="Sakkal Majalla" w:hAnsi="Sakkal Majalla" w:cs="Sakkal Majalla"/>
                <w:sz w:val="26"/>
                <w:szCs w:val="26"/>
                <w:lang w:eastAsia="ar-JO"/>
              </w:rPr>
              <w:t>5.006</w:t>
            </w:r>
          </w:p>
        </w:tc>
        <w:tc>
          <w:tcPr>
            <w:tcW w:w="993" w:type="dxa"/>
            <w:tcBorders>
              <w:bottom w:val="single" w:sz="12" w:space="0" w:color="auto"/>
              <w:right w:val="single" w:sz="12" w:space="0" w:color="auto"/>
            </w:tcBorders>
            <w:vAlign w:val="center"/>
          </w:tcPr>
          <w:p w14:paraId="777EF0E3" w14:textId="77777777" w:rsidR="00C81942" w:rsidRPr="00626FFB" w:rsidRDefault="00C81942" w:rsidP="0049735B">
            <w:pPr>
              <w:bidi w:val="0"/>
              <w:spacing w:after="0"/>
              <w:jc w:val="center"/>
              <w:rPr>
                <w:rFonts w:ascii="Sakkal Majalla" w:hAnsi="Sakkal Majalla" w:cs="Sakkal Majalla"/>
                <w:sz w:val="26"/>
                <w:szCs w:val="26"/>
                <w:lang w:eastAsia="ar-JO"/>
              </w:rPr>
            </w:pPr>
            <w:r w:rsidRPr="00626FFB">
              <w:rPr>
                <w:rFonts w:ascii="Sakkal Majalla" w:hAnsi="Sakkal Majalla" w:cs="Sakkal Majalla"/>
                <w:sz w:val="26"/>
                <w:szCs w:val="26"/>
                <w:lang w:eastAsia="ar-JO"/>
              </w:rPr>
              <w:t>0.000</w:t>
            </w:r>
          </w:p>
        </w:tc>
      </w:tr>
      <w:tr w:rsidR="00C81942" w:rsidRPr="00626FFB" w14:paraId="4B7AF1BD" w14:textId="77777777" w:rsidTr="0049735B">
        <w:trPr>
          <w:trHeight w:val="53"/>
          <w:jc w:val="center"/>
        </w:trPr>
        <w:tc>
          <w:tcPr>
            <w:tcW w:w="3816" w:type="dxa"/>
            <w:gridSpan w:val="2"/>
            <w:tcBorders>
              <w:top w:val="single" w:sz="12" w:space="0" w:color="auto"/>
              <w:left w:val="single" w:sz="12" w:space="0" w:color="auto"/>
            </w:tcBorders>
            <w:vAlign w:val="center"/>
          </w:tcPr>
          <w:p w14:paraId="0DEA0A40" w14:textId="77777777" w:rsidR="00C81942" w:rsidRPr="00626FFB" w:rsidRDefault="00C81942" w:rsidP="0049735B">
            <w:pPr>
              <w:spacing w:after="0"/>
              <w:jc w:val="center"/>
              <w:rPr>
                <w:rFonts w:ascii="Sakkal Majalla" w:hAnsi="Sakkal Majalla" w:cs="Sakkal Majalla"/>
                <w:b/>
                <w:bCs/>
                <w:rtl/>
              </w:rPr>
            </w:pPr>
            <w:r w:rsidRPr="00626FFB">
              <w:rPr>
                <w:rFonts w:ascii="Sakkal Majalla" w:hAnsi="Sakkal Majalla" w:cs="Sakkal Majalla"/>
                <w:b/>
                <w:bCs/>
                <w:rtl/>
              </w:rPr>
              <w:t xml:space="preserve">معامل الارتباط </w:t>
            </w:r>
            <w:r w:rsidRPr="00626FFB">
              <w:rPr>
                <w:rFonts w:ascii="Sakkal Majalla" w:hAnsi="Sakkal Majalla" w:cs="Sakkal Majalla"/>
                <w:b/>
                <w:bCs/>
              </w:rPr>
              <w:t>R</w:t>
            </w:r>
          </w:p>
        </w:tc>
        <w:tc>
          <w:tcPr>
            <w:tcW w:w="2148" w:type="dxa"/>
            <w:gridSpan w:val="2"/>
            <w:tcBorders>
              <w:top w:val="single" w:sz="12" w:space="0" w:color="auto"/>
            </w:tcBorders>
            <w:vAlign w:val="center"/>
          </w:tcPr>
          <w:p w14:paraId="6697F50A" w14:textId="77777777" w:rsidR="00C81942" w:rsidRPr="00626FFB" w:rsidRDefault="00C81942" w:rsidP="0049735B">
            <w:pPr>
              <w:spacing w:after="0"/>
              <w:jc w:val="center"/>
              <w:rPr>
                <w:rFonts w:ascii="Sakkal Majalla" w:hAnsi="Sakkal Majalla" w:cs="Sakkal Majalla"/>
                <w:b/>
                <w:bCs/>
                <w:rtl/>
                <w:lang w:eastAsia="ar-JO"/>
              </w:rPr>
            </w:pPr>
            <w:r w:rsidRPr="00626FFB">
              <w:rPr>
                <w:rFonts w:ascii="Sakkal Majalla" w:hAnsi="Sakkal Majalla" w:cs="Sakkal Majalla"/>
                <w:b/>
                <w:bCs/>
                <w:rtl/>
                <w:lang w:eastAsia="ar-JO"/>
              </w:rPr>
              <w:t xml:space="preserve">معامل التحديد </w:t>
            </w:r>
            <w:r w:rsidRPr="00626FFB">
              <w:rPr>
                <w:rFonts w:ascii="Sakkal Majalla" w:hAnsi="Sakkal Majalla" w:cs="Sakkal Majalla"/>
                <w:b/>
                <w:bCs/>
                <w:lang w:eastAsia="ar-JO"/>
              </w:rPr>
              <w:t>R</w:t>
            </w:r>
            <w:r w:rsidRPr="00626FFB">
              <w:rPr>
                <w:rFonts w:ascii="Sakkal Majalla" w:hAnsi="Sakkal Majalla" w:cs="Sakkal Majalla"/>
                <w:b/>
                <w:bCs/>
                <w:vertAlign w:val="superscript"/>
                <w:lang w:eastAsia="ar-JO"/>
              </w:rPr>
              <w:t>2</w:t>
            </w:r>
          </w:p>
        </w:tc>
        <w:tc>
          <w:tcPr>
            <w:tcW w:w="2114" w:type="dxa"/>
            <w:gridSpan w:val="2"/>
            <w:tcBorders>
              <w:top w:val="single" w:sz="12" w:space="0" w:color="auto"/>
            </w:tcBorders>
            <w:vAlign w:val="center"/>
          </w:tcPr>
          <w:p w14:paraId="6EA07EE2" w14:textId="77777777" w:rsidR="00C81942" w:rsidRPr="00626FFB" w:rsidRDefault="00C81942" w:rsidP="0049735B">
            <w:pPr>
              <w:spacing w:after="0"/>
              <w:jc w:val="center"/>
              <w:rPr>
                <w:rFonts w:ascii="Sakkal Majalla" w:hAnsi="Sakkal Majalla" w:cs="Sakkal Majalla"/>
                <w:b/>
                <w:bCs/>
                <w:rtl/>
                <w:lang w:eastAsia="ar-JO"/>
              </w:rPr>
            </w:pPr>
            <w:r w:rsidRPr="00626FFB">
              <w:rPr>
                <w:rFonts w:ascii="Sakkal Majalla" w:hAnsi="Sakkal Majalla" w:cs="Sakkal Majalla"/>
                <w:b/>
                <w:bCs/>
                <w:rtl/>
                <w:lang w:eastAsia="ar-JO"/>
              </w:rPr>
              <w:t xml:space="preserve">قيمة </w:t>
            </w:r>
            <w:r w:rsidRPr="00626FFB">
              <w:rPr>
                <w:rFonts w:ascii="Sakkal Majalla" w:hAnsi="Sakkal Majalla" w:cs="Sakkal Majalla"/>
                <w:b/>
                <w:bCs/>
                <w:lang w:eastAsia="ar-JO"/>
              </w:rPr>
              <w:t>F</w:t>
            </w:r>
            <w:r w:rsidRPr="00626FFB">
              <w:rPr>
                <w:rFonts w:ascii="Sakkal Majalla" w:hAnsi="Sakkal Majalla" w:cs="Sakkal Majalla"/>
                <w:b/>
                <w:bCs/>
                <w:rtl/>
                <w:lang w:eastAsia="ar-JO"/>
              </w:rPr>
              <w:t xml:space="preserve"> المحسوبة</w:t>
            </w:r>
          </w:p>
        </w:tc>
        <w:tc>
          <w:tcPr>
            <w:tcW w:w="993" w:type="dxa"/>
            <w:tcBorders>
              <w:top w:val="single" w:sz="12" w:space="0" w:color="auto"/>
              <w:right w:val="single" w:sz="12" w:space="0" w:color="auto"/>
            </w:tcBorders>
            <w:vAlign w:val="center"/>
          </w:tcPr>
          <w:p w14:paraId="1E30A6C7" w14:textId="77777777" w:rsidR="00C81942" w:rsidRPr="00626FFB" w:rsidRDefault="00C81942" w:rsidP="0049735B">
            <w:pPr>
              <w:spacing w:after="0"/>
              <w:jc w:val="center"/>
              <w:rPr>
                <w:rFonts w:ascii="Sakkal Majalla" w:hAnsi="Sakkal Majalla" w:cs="Sakkal Majalla"/>
                <w:b/>
                <w:bCs/>
                <w:lang w:eastAsia="ar-JO"/>
              </w:rPr>
            </w:pPr>
            <w:r w:rsidRPr="00626FFB">
              <w:rPr>
                <w:rFonts w:ascii="Sakkal Majalla" w:hAnsi="Sakkal Majalla" w:cs="Sakkal Majalla"/>
                <w:b/>
                <w:bCs/>
                <w:lang w:eastAsia="ar-JO"/>
              </w:rPr>
              <w:t>F. Sig</w:t>
            </w:r>
          </w:p>
        </w:tc>
      </w:tr>
      <w:tr w:rsidR="00C81942" w:rsidRPr="00626FFB" w14:paraId="064538F7" w14:textId="77777777" w:rsidTr="0049735B">
        <w:trPr>
          <w:trHeight w:val="53"/>
          <w:jc w:val="center"/>
        </w:trPr>
        <w:tc>
          <w:tcPr>
            <w:tcW w:w="3816" w:type="dxa"/>
            <w:gridSpan w:val="2"/>
            <w:tcBorders>
              <w:left w:val="single" w:sz="12" w:space="0" w:color="auto"/>
              <w:bottom w:val="single" w:sz="12" w:space="0" w:color="auto"/>
            </w:tcBorders>
            <w:vAlign w:val="center"/>
          </w:tcPr>
          <w:p w14:paraId="4698CA82" w14:textId="4FFA14B4" w:rsidR="00C81942" w:rsidRPr="00626FFB" w:rsidRDefault="00C00C66" w:rsidP="0049735B">
            <w:pPr>
              <w:bidi w:val="0"/>
              <w:spacing w:after="0"/>
              <w:jc w:val="center"/>
              <w:rPr>
                <w:rFonts w:ascii="Sakkal Majalla" w:hAnsi="Sakkal Majalla" w:cs="Sakkal Majalla"/>
                <w:sz w:val="26"/>
                <w:szCs w:val="26"/>
                <w:lang w:eastAsia="ar-JO"/>
              </w:rPr>
            </w:pPr>
            <w:r>
              <w:rPr>
                <w:rFonts w:ascii="Sakkal Majalla" w:hAnsi="Sakkal Majalla" w:cs="Sakkal Majalla"/>
                <w:sz w:val="26"/>
                <w:szCs w:val="26"/>
                <w:lang w:eastAsia="ar-JO"/>
              </w:rPr>
              <w:t>0.493</w:t>
            </w:r>
          </w:p>
        </w:tc>
        <w:tc>
          <w:tcPr>
            <w:tcW w:w="2148" w:type="dxa"/>
            <w:gridSpan w:val="2"/>
            <w:tcBorders>
              <w:bottom w:val="single" w:sz="12" w:space="0" w:color="auto"/>
            </w:tcBorders>
            <w:vAlign w:val="center"/>
          </w:tcPr>
          <w:p w14:paraId="6E9DB7D0" w14:textId="6CBDB086" w:rsidR="00C81942" w:rsidRPr="00626FFB" w:rsidRDefault="00C00C66" w:rsidP="0049735B">
            <w:pPr>
              <w:bidi w:val="0"/>
              <w:spacing w:after="0"/>
              <w:jc w:val="center"/>
              <w:rPr>
                <w:rFonts w:ascii="Sakkal Majalla" w:hAnsi="Sakkal Majalla" w:cs="Sakkal Majalla"/>
                <w:sz w:val="26"/>
                <w:szCs w:val="26"/>
                <w:lang w:eastAsia="ar-JO"/>
              </w:rPr>
            </w:pPr>
            <w:r>
              <w:rPr>
                <w:rFonts w:ascii="Sakkal Majalla" w:hAnsi="Sakkal Majalla" w:cs="Sakkal Majalla"/>
                <w:sz w:val="26"/>
                <w:szCs w:val="26"/>
                <w:lang w:eastAsia="ar-JO"/>
              </w:rPr>
              <w:t>0.243</w:t>
            </w:r>
          </w:p>
        </w:tc>
        <w:tc>
          <w:tcPr>
            <w:tcW w:w="2114" w:type="dxa"/>
            <w:gridSpan w:val="2"/>
            <w:tcBorders>
              <w:bottom w:val="single" w:sz="12" w:space="0" w:color="auto"/>
            </w:tcBorders>
            <w:vAlign w:val="center"/>
          </w:tcPr>
          <w:p w14:paraId="33A1978E" w14:textId="6968CE06" w:rsidR="00C81942" w:rsidRPr="00626FFB" w:rsidRDefault="00C00C66" w:rsidP="0049735B">
            <w:pPr>
              <w:bidi w:val="0"/>
              <w:spacing w:after="0"/>
              <w:jc w:val="center"/>
              <w:rPr>
                <w:rFonts w:ascii="Sakkal Majalla" w:hAnsi="Sakkal Majalla" w:cs="Sakkal Majalla"/>
                <w:sz w:val="26"/>
                <w:szCs w:val="26"/>
                <w:lang w:eastAsia="ar-JO"/>
              </w:rPr>
            </w:pPr>
            <w:r>
              <w:rPr>
                <w:rFonts w:ascii="Sakkal Majalla" w:hAnsi="Sakkal Majalla" w:cs="Sakkal Majalla"/>
                <w:sz w:val="26"/>
                <w:szCs w:val="26"/>
                <w:lang w:eastAsia="ar-JO"/>
              </w:rPr>
              <w:t>25.063</w:t>
            </w:r>
          </w:p>
        </w:tc>
        <w:tc>
          <w:tcPr>
            <w:tcW w:w="993" w:type="dxa"/>
            <w:tcBorders>
              <w:bottom w:val="single" w:sz="12" w:space="0" w:color="auto"/>
              <w:right w:val="single" w:sz="12" w:space="0" w:color="auto"/>
            </w:tcBorders>
            <w:vAlign w:val="center"/>
          </w:tcPr>
          <w:p w14:paraId="593FF920" w14:textId="77777777" w:rsidR="00C81942" w:rsidRPr="00626FFB" w:rsidRDefault="00C81942" w:rsidP="0049735B">
            <w:pPr>
              <w:bidi w:val="0"/>
              <w:spacing w:after="0"/>
              <w:jc w:val="center"/>
              <w:rPr>
                <w:rFonts w:ascii="Sakkal Majalla" w:hAnsi="Sakkal Majalla" w:cs="Sakkal Majalla"/>
                <w:sz w:val="26"/>
                <w:szCs w:val="26"/>
                <w:rtl/>
                <w:lang w:eastAsia="ar-JO"/>
              </w:rPr>
            </w:pPr>
            <w:r w:rsidRPr="00626FFB">
              <w:rPr>
                <w:rFonts w:ascii="Sakkal Majalla" w:hAnsi="Sakkal Majalla" w:cs="Sakkal Majalla"/>
                <w:sz w:val="26"/>
                <w:szCs w:val="26"/>
                <w:lang w:eastAsia="ar-JO"/>
              </w:rPr>
              <w:t>0.000</w:t>
            </w:r>
          </w:p>
        </w:tc>
      </w:tr>
      <w:tr w:rsidR="00C81942" w:rsidRPr="00626FFB" w14:paraId="2A5B88CF" w14:textId="77777777" w:rsidTr="0049735B">
        <w:trPr>
          <w:trHeight w:val="53"/>
          <w:jc w:val="center"/>
        </w:trPr>
        <w:tc>
          <w:tcPr>
            <w:tcW w:w="9071" w:type="dxa"/>
            <w:gridSpan w:val="7"/>
            <w:tcBorders>
              <w:top w:val="single" w:sz="12" w:space="0" w:color="auto"/>
              <w:left w:val="single" w:sz="18" w:space="0" w:color="FFFFFF" w:themeColor="background1"/>
              <w:bottom w:val="single" w:sz="18" w:space="0" w:color="FFFFFF" w:themeColor="background1"/>
              <w:right w:val="single" w:sz="18" w:space="0" w:color="FFFFFF" w:themeColor="background1"/>
            </w:tcBorders>
            <w:vAlign w:val="center"/>
          </w:tcPr>
          <w:p w14:paraId="28A70445" w14:textId="061D8588" w:rsidR="00C81942" w:rsidRPr="00626FFB" w:rsidRDefault="00C81942" w:rsidP="0049735B">
            <w:pPr>
              <w:spacing w:after="0"/>
              <w:rPr>
                <w:rFonts w:ascii="Sakkal Majalla" w:hAnsi="Sakkal Majalla" w:cs="Sakkal Majalla"/>
                <w:rtl/>
                <w:lang w:eastAsia="ar-JO"/>
              </w:rPr>
            </w:pPr>
            <w:r w:rsidRPr="00626FFB">
              <w:rPr>
                <w:rFonts w:ascii="Sakkal Majalla" w:hAnsi="Sakkal Majalla" w:cs="Sakkal Majalla"/>
                <w:rtl/>
                <w:lang w:eastAsia="ar-JO"/>
              </w:rPr>
              <w:t xml:space="preserve">* معنوي عند مستوى </w:t>
            </w:r>
            <w:r w:rsidRPr="00626FFB">
              <w:rPr>
                <w:rFonts w:ascii="Sakkal Majalla" w:hAnsi="Sakkal Majalla" w:cs="Sakkal Majalla"/>
                <w:rtl/>
              </w:rPr>
              <w:t>(</w:t>
            </w:r>
            <w:r w:rsidRPr="00626FFB">
              <w:rPr>
                <w:rFonts w:ascii="Sakkal Majalla" w:hAnsi="Sakkal Majalla" w:cs="Sakkal Majalla"/>
              </w:rPr>
              <w:t>0.05</w:t>
            </w:r>
            <w:r w:rsidRPr="00626FFB">
              <w:rPr>
                <w:rFonts w:ascii="Sakkal Majalla" w:hAnsi="Sakkal Majalla" w:cs="Sakkal Majalla"/>
                <w:rtl/>
              </w:rPr>
              <w:t xml:space="preserve"> ≥ </w:t>
            </w:r>
            <w:r w:rsidRPr="00626FFB">
              <w:rPr>
                <w:rFonts w:ascii="Cambria" w:hAnsi="Cambria" w:cs="Cambria" w:hint="cs"/>
                <w:rtl/>
              </w:rPr>
              <w:t>α</w:t>
            </w:r>
            <w:r w:rsidRPr="00626FFB">
              <w:rPr>
                <w:rFonts w:ascii="Sakkal Majalla" w:hAnsi="Sakkal Majalla" w:cs="Sakkal Majalla"/>
                <w:rtl/>
              </w:rPr>
              <w:t>)</w:t>
            </w:r>
            <w:r w:rsidRPr="00626FFB">
              <w:rPr>
                <w:rFonts w:ascii="Sakkal Majalla" w:hAnsi="Sakkal Majalla" w:cs="Sakkal Majalla"/>
                <w:rtl/>
              </w:rPr>
              <w:tab/>
              <w:t xml:space="preserve">قيمة </w:t>
            </w:r>
            <w:r w:rsidRPr="00626FFB">
              <w:rPr>
                <w:rFonts w:ascii="Sakkal Majalla" w:hAnsi="Sakkal Majalla" w:cs="Sakkal Majalla"/>
              </w:rPr>
              <w:t>F</w:t>
            </w:r>
            <w:r w:rsidRPr="00626FFB">
              <w:rPr>
                <w:rFonts w:ascii="Sakkal Majalla" w:hAnsi="Sakkal Majalla" w:cs="Sakkal Majalla"/>
                <w:rtl/>
              </w:rPr>
              <w:t xml:space="preserve"> الجدولية= (</w:t>
            </w:r>
            <w:r w:rsidRPr="00626FFB">
              <w:rPr>
                <w:rFonts w:ascii="Sakkal Majalla" w:hAnsi="Sakkal Majalla" w:cs="Sakkal Majalla"/>
              </w:rPr>
              <w:t>2.</w:t>
            </w:r>
            <w:r w:rsidR="0056205A">
              <w:rPr>
                <w:rFonts w:ascii="Sakkal Majalla" w:hAnsi="Sakkal Majalla" w:cs="Sakkal Majalla"/>
              </w:rPr>
              <w:t>73</w:t>
            </w:r>
            <w:r w:rsidRPr="00626FFB">
              <w:rPr>
                <w:rFonts w:ascii="Sakkal Majalla" w:hAnsi="Sakkal Majalla" w:cs="Sakkal Majalla"/>
                <w:rtl/>
              </w:rPr>
              <w:t xml:space="preserve">) </w:t>
            </w:r>
            <w:r w:rsidRPr="00626FFB">
              <w:rPr>
                <w:rFonts w:ascii="Sakkal Majalla" w:hAnsi="Sakkal Majalla" w:cs="Sakkal Majalla"/>
                <w:rtl/>
              </w:rPr>
              <w:tab/>
            </w:r>
            <w:r w:rsidRPr="00626FFB">
              <w:rPr>
                <w:rFonts w:ascii="Sakkal Majalla" w:hAnsi="Sakkal Majalla" w:cs="Sakkal Majalla"/>
              </w:rPr>
              <w:t>DF= 1/</w:t>
            </w:r>
            <w:r w:rsidR="00F510E7">
              <w:rPr>
                <w:rFonts w:ascii="Sakkal Majalla" w:hAnsi="Sakkal Majalla" w:cs="Sakkal Majalla"/>
              </w:rPr>
              <w:t>78</w:t>
            </w:r>
            <w:r w:rsidRPr="00626FFB">
              <w:rPr>
                <w:rFonts w:ascii="Sakkal Majalla" w:hAnsi="Sakkal Majalla" w:cs="Sakkal Majalla"/>
                <w:rtl/>
              </w:rPr>
              <w:tab/>
              <w:t xml:space="preserve">قيمة </w:t>
            </w:r>
            <w:r w:rsidRPr="00626FFB">
              <w:rPr>
                <w:rFonts w:ascii="Sakkal Majalla" w:hAnsi="Sakkal Majalla" w:cs="Sakkal Majalla"/>
              </w:rPr>
              <w:t>T</w:t>
            </w:r>
            <w:r w:rsidRPr="00626FFB">
              <w:rPr>
                <w:rFonts w:ascii="Sakkal Majalla" w:hAnsi="Sakkal Majalla" w:cs="Sakkal Majalla"/>
                <w:rtl/>
              </w:rPr>
              <w:t xml:space="preserve"> الجدولية= (</w:t>
            </w:r>
            <w:r w:rsidRPr="00626FFB">
              <w:rPr>
                <w:rFonts w:ascii="Sakkal Majalla" w:hAnsi="Sakkal Majalla" w:cs="Sakkal Majalla"/>
              </w:rPr>
              <w:t>1.9</w:t>
            </w:r>
            <w:r w:rsidR="002B6E9E">
              <w:rPr>
                <w:rFonts w:ascii="Sakkal Majalla" w:hAnsi="Sakkal Majalla" w:cs="Sakkal Majalla"/>
              </w:rPr>
              <w:t>9</w:t>
            </w:r>
            <w:r w:rsidRPr="00626FFB">
              <w:rPr>
                <w:rFonts w:ascii="Sakkal Majalla" w:hAnsi="Sakkal Majalla" w:cs="Sakkal Majalla"/>
                <w:rtl/>
              </w:rPr>
              <w:t>)</w:t>
            </w:r>
          </w:p>
        </w:tc>
      </w:tr>
    </w:tbl>
    <w:p w14:paraId="149C3A74" w14:textId="77777777" w:rsidR="00C81942" w:rsidRPr="00044827" w:rsidRDefault="00C81942" w:rsidP="00C81942">
      <w:pPr>
        <w:spacing w:after="240" w:line="276" w:lineRule="auto"/>
        <w:ind w:left="-17" w:firstLine="582"/>
        <w:jc w:val="both"/>
        <w:rPr>
          <w:rFonts w:ascii="Simplified Arabic" w:hAnsi="Simplified Arabic" w:cs="Simplified Arabic"/>
          <w:sz w:val="2"/>
          <w:szCs w:val="2"/>
          <w:rtl/>
        </w:rPr>
      </w:pPr>
    </w:p>
    <w:p w14:paraId="4C6CF08C" w14:textId="77777777" w:rsidR="00064E6E" w:rsidRPr="00676E12" w:rsidRDefault="00064E6E" w:rsidP="00064E6E">
      <w:pPr>
        <w:spacing w:after="240" w:line="360" w:lineRule="auto"/>
        <w:ind w:left="-17" w:firstLine="582"/>
        <w:jc w:val="both"/>
        <w:rPr>
          <w:rFonts w:ascii="Sakkal Majalla" w:hAnsi="Sakkal Majalla" w:cs="Sakkal Majalla"/>
          <w:sz w:val="32"/>
          <w:szCs w:val="32"/>
          <w:rtl/>
        </w:rPr>
      </w:pPr>
      <w:r w:rsidRPr="00676E12">
        <w:rPr>
          <w:rFonts w:ascii="Sakkal Majalla" w:hAnsi="Sakkal Majalla" w:cs="Sakkal Majalla" w:hint="cs"/>
          <w:sz w:val="32"/>
          <w:szCs w:val="32"/>
          <w:rtl/>
        </w:rPr>
        <w:t xml:space="preserve">ويلاحظ وجود </w:t>
      </w:r>
      <w:r>
        <w:rPr>
          <w:rFonts w:ascii="Sakkal Majalla" w:hAnsi="Sakkal Majalla" w:cs="Sakkal Majalla" w:hint="cs"/>
          <w:sz w:val="32"/>
          <w:szCs w:val="32"/>
          <w:rtl/>
        </w:rPr>
        <w:t>علاقة ذات</w:t>
      </w:r>
      <w:r w:rsidRPr="00676E12">
        <w:rPr>
          <w:rFonts w:ascii="Sakkal Majalla" w:hAnsi="Sakkal Majalla" w:cs="Sakkal Majalla" w:hint="cs"/>
          <w:sz w:val="32"/>
          <w:szCs w:val="32"/>
          <w:rtl/>
        </w:rPr>
        <w:t xml:space="preserve"> دلالة إحصائية ل</w:t>
      </w:r>
      <w:r>
        <w:rPr>
          <w:rFonts w:ascii="Sakkal Majalla" w:hAnsi="Sakkal Majalla" w:cs="Sakkal Majalla" w:hint="cs"/>
          <w:sz w:val="32"/>
          <w:szCs w:val="32"/>
          <w:rtl/>
        </w:rPr>
        <w:t xml:space="preserve">لمتغير المستقل </w:t>
      </w:r>
      <w:r w:rsidRPr="00676E12">
        <w:rPr>
          <w:rFonts w:ascii="Sakkal Majalla" w:hAnsi="Sakkal Majalla" w:cs="Sakkal Majalla" w:hint="cs"/>
          <w:sz w:val="32"/>
          <w:szCs w:val="32"/>
          <w:rtl/>
        </w:rPr>
        <w:t>(</w:t>
      </w:r>
      <w:r>
        <w:rPr>
          <w:rFonts w:ascii="Sakkal Majalla" w:hAnsi="Sakkal Majalla" w:cs="Sakkal Majalla" w:hint="cs"/>
          <w:sz w:val="32"/>
          <w:szCs w:val="32"/>
          <w:rtl/>
        </w:rPr>
        <w:t>التحليلات التنبؤية</w:t>
      </w:r>
      <w:r w:rsidRPr="00676E12">
        <w:rPr>
          <w:rFonts w:ascii="Sakkal Majalla" w:hAnsi="Sakkal Majalla" w:cs="Sakkal Majalla" w:hint="cs"/>
          <w:sz w:val="32"/>
          <w:szCs w:val="32"/>
          <w:rtl/>
        </w:rPr>
        <w:t xml:space="preserve">) في المتغير التابع </w:t>
      </w:r>
      <w:r>
        <w:rPr>
          <w:rFonts w:ascii="Sakkal Majalla" w:hAnsi="Sakkal Majalla" w:cs="Sakkal Majalla" w:hint="cs"/>
          <w:sz w:val="32"/>
          <w:szCs w:val="32"/>
          <w:rtl/>
        </w:rPr>
        <w:t>تحسين عملية اتخاذ القرار الإداري</w:t>
      </w:r>
      <w:r w:rsidRPr="00676E12">
        <w:rPr>
          <w:rFonts w:ascii="Sakkal Majalla" w:hAnsi="Sakkal Majalla" w:cs="Sakkal Majalla" w:hint="cs"/>
          <w:sz w:val="32"/>
          <w:szCs w:val="32"/>
          <w:rtl/>
        </w:rPr>
        <w:t xml:space="preserve">، </w:t>
      </w:r>
      <w:r>
        <w:rPr>
          <w:rFonts w:ascii="Sakkal Majalla" w:hAnsi="Sakkal Majalla" w:cs="Sakkal Majalla" w:hint="cs"/>
          <w:sz w:val="32"/>
          <w:szCs w:val="32"/>
          <w:rtl/>
        </w:rPr>
        <w:t xml:space="preserve">وذلك </w:t>
      </w:r>
      <w:r w:rsidRPr="00676E12">
        <w:rPr>
          <w:rFonts w:ascii="Sakkal Majalla" w:hAnsi="Sakkal Majalla" w:cs="Sakkal Majalla" w:hint="cs"/>
          <w:sz w:val="32"/>
          <w:szCs w:val="32"/>
          <w:rtl/>
        </w:rPr>
        <w:t>من خلال قيمة (</w:t>
      </w:r>
      <w:r w:rsidRPr="00676E12">
        <w:rPr>
          <w:rFonts w:ascii="Sakkal Majalla" w:hAnsi="Sakkal Majalla" w:cs="Sakkal Majalla"/>
          <w:sz w:val="32"/>
          <w:szCs w:val="32"/>
        </w:rPr>
        <w:t>T. Sig</w:t>
      </w:r>
      <w:r w:rsidRPr="00676E12">
        <w:rPr>
          <w:rFonts w:ascii="Sakkal Majalla" w:hAnsi="Sakkal Majalla" w:cs="Sakkal Majalla" w:hint="cs"/>
          <w:sz w:val="32"/>
          <w:szCs w:val="32"/>
          <w:rtl/>
        </w:rPr>
        <w:t>) والبالغة (</w:t>
      </w:r>
      <w:r w:rsidRPr="00676E12">
        <w:rPr>
          <w:rFonts w:ascii="Sakkal Majalla" w:hAnsi="Sakkal Majalla" w:cs="Sakkal Majalla"/>
          <w:sz w:val="32"/>
          <w:szCs w:val="32"/>
        </w:rPr>
        <w:t>0.00</w:t>
      </w:r>
      <w:r w:rsidRPr="00676E12">
        <w:rPr>
          <w:rFonts w:ascii="Sakkal Majalla" w:hAnsi="Sakkal Majalla" w:cs="Sakkal Majalla" w:hint="cs"/>
          <w:sz w:val="32"/>
          <w:szCs w:val="32"/>
          <w:rtl/>
        </w:rPr>
        <w:t>) وهي أقل من (</w:t>
      </w:r>
      <w:r w:rsidRPr="00676E12">
        <w:rPr>
          <w:rFonts w:ascii="Sakkal Majalla" w:hAnsi="Sakkal Majalla" w:cs="Sakkal Majalla"/>
          <w:sz w:val="32"/>
          <w:szCs w:val="32"/>
        </w:rPr>
        <w:t>0.05</w:t>
      </w:r>
      <w:r w:rsidRPr="00676E12">
        <w:rPr>
          <w:rFonts w:ascii="Sakkal Majalla" w:hAnsi="Sakkal Majalla" w:cs="Sakkal Majalla" w:hint="cs"/>
          <w:sz w:val="32"/>
          <w:szCs w:val="32"/>
          <w:rtl/>
        </w:rPr>
        <w:t>) وأيضاً من خلال قيمة (</w:t>
      </w:r>
      <w:r w:rsidRPr="00676E12">
        <w:rPr>
          <w:rFonts w:ascii="Sakkal Majalla" w:hAnsi="Sakkal Majalla" w:cs="Sakkal Majalla"/>
          <w:sz w:val="32"/>
          <w:szCs w:val="32"/>
        </w:rPr>
        <w:t>T</w:t>
      </w:r>
      <w:r w:rsidRPr="00676E12">
        <w:rPr>
          <w:rFonts w:ascii="Sakkal Majalla" w:hAnsi="Sakkal Majalla" w:cs="Sakkal Majalla" w:hint="cs"/>
          <w:sz w:val="32"/>
          <w:szCs w:val="32"/>
          <w:rtl/>
        </w:rPr>
        <w:t>) المحسوبة وقيمتها (</w:t>
      </w:r>
      <w:r>
        <w:rPr>
          <w:rFonts w:ascii="Sakkal Majalla" w:hAnsi="Sakkal Majalla" w:cs="Sakkal Majalla"/>
          <w:sz w:val="32"/>
          <w:szCs w:val="32"/>
        </w:rPr>
        <w:t>5.006</w:t>
      </w:r>
      <w:r w:rsidRPr="00676E12">
        <w:rPr>
          <w:rFonts w:ascii="Sakkal Majalla" w:hAnsi="Sakkal Majalla" w:cs="Sakkal Majalla" w:hint="cs"/>
          <w:sz w:val="32"/>
          <w:szCs w:val="32"/>
          <w:rtl/>
        </w:rPr>
        <w:t>) وهي أكبر من قيمتها الجدولية (</w:t>
      </w:r>
      <w:r>
        <w:rPr>
          <w:rFonts w:ascii="Sakkal Majalla" w:hAnsi="Sakkal Majalla" w:cs="Sakkal Majalla"/>
          <w:sz w:val="32"/>
          <w:szCs w:val="32"/>
        </w:rPr>
        <w:t>1.99</w:t>
      </w:r>
      <w:r w:rsidRPr="00676E12">
        <w:rPr>
          <w:rFonts w:ascii="Sakkal Majalla" w:hAnsi="Sakkal Majalla" w:cs="Sakkal Majalla" w:hint="cs"/>
          <w:sz w:val="32"/>
          <w:szCs w:val="32"/>
          <w:rtl/>
        </w:rPr>
        <w:t>) وهو ما يمثل أيضاً معنوية هذا الأنموذج عند درجة حرية (</w:t>
      </w:r>
      <w:r w:rsidRPr="00676E12">
        <w:rPr>
          <w:rFonts w:ascii="Sakkal Majalla" w:hAnsi="Sakkal Majalla" w:cs="Sakkal Majalla"/>
          <w:sz w:val="32"/>
          <w:szCs w:val="32"/>
        </w:rPr>
        <w:t>1/</w:t>
      </w:r>
      <w:r>
        <w:rPr>
          <w:rFonts w:ascii="Sakkal Majalla" w:hAnsi="Sakkal Majalla" w:cs="Sakkal Majalla"/>
          <w:sz w:val="32"/>
          <w:szCs w:val="32"/>
        </w:rPr>
        <w:t>78</w:t>
      </w:r>
      <w:r w:rsidRPr="00676E12">
        <w:rPr>
          <w:rFonts w:ascii="Sakkal Majalla" w:hAnsi="Sakkal Majalla" w:cs="Sakkal Majalla" w:hint="cs"/>
          <w:sz w:val="32"/>
          <w:szCs w:val="32"/>
          <w:rtl/>
        </w:rPr>
        <w:t>)، وتشير قيمة معامل التحديد (</w:t>
      </w:r>
      <w:r w:rsidRPr="00676E12">
        <w:rPr>
          <w:rFonts w:ascii="Sakkal Majalla" w:hAnsi="Sakkal Majalla" w:cs="Sakkal Majalla"/>
          <w:sz w:val="32"/>
          <w:szCs w:val="32"/>
        </w:rPr>
        <w:t>R</w:t>
      </w:r>
      <w:r w:rsidRPr="00676E12">
        <w:rPr>
          <w:rFonts w:ascii="Sakkal Majalla" w:hAnsi="Sakkal Majalla" w:cs="Sakkal Majalla"/>
          <w:sz w:val="32"/>
          <w:szCs w:val="32"/>
          <w:vertAlign w:val="superscript"/>
        </w:rPr>
        <w:t>2</w:t>
      </w:r>
      <w:r w:rsidRPr="00676E12">
        <w:rPr>
          <w:rFonts w:ascii="Sakkal Majalla" w:hAnsi="Sakkal Majalla" w:cs="Sakkal Majalla"/>
          <w:sz w:val="32"/>
          <w:szCs w:val="32"/>
        </w:rPr>
        <w:t>=0.</w:t>
      </w:r>
      <w:r>
        <w:rPr>
          <w:rFonts w:ascii="Sakkal Majalla" w:hAnsi="Sakkal Majalla" w:cs="Sakkal Majalla"/>
          <w:sz w:val="32"/>
          <w:szCs w:val="32"/>
        </w:rPr>
        <w:t>243</w:t>
      </w:r>
      <w:r w:rsidRPr="00676E12">
        <w:rPr>
          <w:rFonts w:ascii="Sakkal Majalla" w:hAnsi="Sakkal Majalla" w:cs="Sakkal Majalla" w:hint="cs"/>
          <w:sz w:val="32"/>
          <w:szCs w:val="32"/>
          <w:rtl/>
        </w:rPr>
        <w:t xml:space="preserve">) إلى أن </w:t>
      </w:r>
      <w:r>
        <w:rPr>
          <w:rFonts w:ascii="Sakkal Majalla" w:hAnsi="Sakkal Majalla" w:cs="Sakkal Majalla" w:hint="cs"/>
          <w:sz w:val="32"/>
          <w:szCs w:val="32"/>
          <w:rtl/>
        </w:rPr>
        <w:t xml:space="preserve">متغير </w:t>
      </w:r>
      <w:r w:rsidRPr="00676E12">
        <w:rPr>
          <w:rFonts w:ascii="Sakkal Majalla" w:hAnsi="Sakkal Majalla" w:cs="Sakkal Majalla" w:hint="cs"/>
          <w:sz w:val="32"/>
          <w:szCs w:val="32"/>
          <w:rtl/>
        </w:rPr>
        <w:t>(</w:t>
      </w:r>
      <w:r>
        <w:rPr>
          <w:rFonts w:ascii="Sakkal Majalla" w:hAnsi="Sakkal Majalla" w:cs="Sakkal Majalla" w:hint="cs"/>
          <w:sz w:val="32"/>
          <w:szCs w:val="32"/>
          <w:rtl/>
        </w:rPr>
        <w:t>التحليلات التنبؤية</w:t>
      </w:r>
      <w:r w:rsidRPr="00676E12">
        <w:rPr>
          <w:rFonts w:ascii="Sakkal Majalla" w:hAnsi="Sakkal Majalla" w:cs="Sakkal Majalla" w:hint="cs"/>
          <w:sz w:val="32"/>
          <w:szCs w:val="32"/>
          <w:rtl/>
        </w:rPr>
        <w:t>) قد فسر ما نسبته (</w:t>
      </w:r>
      <w:r>
        <w:rPr>
          <w:rFonts w:ascii="Sakkal Majalla" w:hAnsi="Sakkal Majalla" w:cs="Sakkal Majalla"/>
          <w:sz w:val="32"/>
          <w:szCs w:val="32"/>
        </w:rPr>
        <w:t>24</w:t>
      </w:r>
      <w:r w:rsidRPr="00676E12">
        <w:rPr>
          <w:rFonts w:ascii="Sakkal Majalla" w:hAnsi="Sakkal Majalla" w:cs="Sakkal Majalla"/>
          <w:sz w:val="32"/>
          <w:szCs w:val="32"/>
        </w:rPr>
        <w:t>.</w:t>
      </w:r>
      <w:r>
        <w:rPr>
          <w:rFonts w:ascii="Sakkal Majalla" w:hAnsi="Sakkal Majalla" w:cs="Sakkal Majalla"/>
          <w:sz w:val="32"/>
          <w:szCs w:val="32"/>
        </w:rPr>
        <w:t>3</w:t>
      </w:r>
      <w:r w:rsidRPr="00676E12">
        <w:rPr>
          <w:rFonts w:ascii="Sakkal Majalla" w:hAnsi="Sakkal Majalla" w:cs="Sakkal Majalla"/>
          <w:sz w:val="32"/>
          <w:szCs w:val="32"/>
        </w:rPr>
        <w:t>%</w:t>
      </w:r>
      <w:r w:rsidRPr="00676E12">
        <w:rPr>
          <w:rFonts w:ascii="Sakkal Majalla" w:hAnsi="Sakkal Majalla" w:cs="Sakkal Majalla" w:hint="cs"/>
          <w:sz w:val="32"/>
          <w:szCs w:val="32"/>
          <w:rtl/>
        </w:rPr>
        <w:t xml:space="preserve">) من التباين الحاصل في </w:t>
      </w:r>
      <w:r>
        <w:rPr>
          <w:rFonts w:ascii="Sakkal Majalla" w:hAnsi="Sakkal Majalla" w:cs="Sakkal Majalla" w:hint="cs"/>
          <w:sz w:val="32"/>
          <w:szCs w:val="32"/>
          <w:rtl/>
        </w:rPr>
        <w:t>تحسين عملية اتخاذ القرار الإداري بالشركات الناشئة في المملكة.</w:t>
      </w:r>
    </w:p>
    <w:p w14:paraId="0A550BBF" w14:textId="77777777" w:rsidR="00064E6E" w:rsidRPr="00676E12" w:rsidRDefault="00064E6E" w:rsidP="00064E6E">
      <w:pPr>
        <w:spacing w:after="240" w:line="360" w:lineRule="auto"/>
        <w:ind w:left="-17"/>
        <w:jc w:val="both"/>
        <w:rPr>
          <w:rFonts w:ascii="Sakkal Majalla" w:hAnsi="Sakkal Majalla" w:cs="Sakkal Majalla"/>
          <w:sz w:val="32"/>
          <w:szCs w:val="32"/>
          <w:rtl/>
        </w:rPr>
      </w:pPr>
      <w:r w:rsidRPr="00676E12">
        <w:rPr>
          <w:rFonts w:ascii="Sakkal Majalla" w:hAnsi="Sakkal Majalla" w:cs="Sakkal Majalla" w:hint="cs"/>
          <w:sz w:val="32"/>
          <w:szCs w:val="32"/>
          <w:rtl/>
        </w:rPr>
        <w:t xml:space="preserve">وبناءً على ما سبق </w:t>
      </w:r>
      <w:r>
        <w:rPr>
          <w:rFonts w:ascii="Sakkal Majalla" w:hAnsi="Sakkal Majalla" w:cs="Sakkal Majalla" w:hint="cs"/>
          <w:sz w:val="32"/>
          <w:szCs w:val="32"/>
          <w:rtl/>
        </w:rPr>
        <w:t xml:space="preserve">ترفض الفرضية الصفرية </w:t>
      </w:r>
      <w:r w:rsidRPr="00676E12">
        <w:rPr>
          <w:rFonts w:ascii="Sakkal Majalla" w:hAnsi="Sakkal Majalla" w:cs="Sakkal Majalla" w:hint="cs"/>
          <w:sz w:val="32"/>
          <w:szCs w:val="32"/>
          <w:rtl/>
        </w:rPr>
        <w:t>(</w:t>
      </w:r>
      <w:r w:rsidRPr="00676E12">
        <w:rPr>
          <w:rFonts w:ascii="Sakkal Majalla" w:hAnsi="Sakkal Majalla" w:cs="Sakkal Majalla"/>
          <w:sz w:val="32"/>
          <w:szCs w:val="32"/>
        </w:rPr>
        <w:t>H0</w:t>
      </w:r>
      <w:r>
        <w:rPr>
          <w:rFonts w:ascii="Sakkal Majalla" w:hAnsi="Sakkal Majalla" w:cs="Sakkal Majalla"/>
          <w:sz w:val="32"/>
          <w:szCs w:val="32"/>
        </w:rPr>
        <w:t>1</w:t>
      </w:r>
      <w:r w:rsidRPr="00676E12">
        <w:rPr>
          <w:rFonts w:ascii="Sakkal Majalla" w:hAnsi="Sakkal Majalla" w:cs="Sakkal Majalla" w:hint="cs"/>
          <w:sz w:val="32"/>
          <w:szCs w:val="32"/>
          <w:rtl/>
        </w:rPr>
        <w:t xml:space="preserve">)، </w:t>
      </w:r>
      <w:r>
        <w:rPr>
          <w:rFonts w:ascii="Sakkal Majalla" w:hAnsi="Sakkal Majalla" w:cs="Sakkal Majalla" w:hint="cs"/>
          <w:sz w:val="32"/>
          <w:szCs w:val="32"/>
          <w:rtl/>
        </w:rPr>
        <w:t>وتقبل الفرضية البديلة: "ت</w:t>
      </w:r>
      <w:r w:rsidRPr="004A647B">
        <w:rPr>
          <w:rFonts w:ascii="Sakkal Majalla" w:hAnsi="Sakkal Majalla" w:cs="Sakkal Majalla" w:hint="cs"/>
          <w:sz w:val="32"/>
          <w:szCs w:val="32"/>
          <w:rtl/>
        </w:rPr>
        <w:t xml:space="preserve">وجد </w:t>
      </w:r>
      <w:r>
        <w:rPr>
          <w:rFonts w:ascii="Sakkal Majalla" w:hAnsi="Sakkal Majalla" w:cs="Sakkal Majalla" w:hint="cs"/>
          <w:sz w:val="32"/>
          <w:szCs w:val="32"/>
          <w:rtl/>
        </w:rPr>
        <w:t xml:space="preserve">علاقة ذات </w:t>
      </w:r>
      <w:r w:rsidRPr="004A647B">
        <w:rPr>
          <w:rFonts w:ascii="Sakkal Majalla" w:hAnsi="Sakkal Majalla" w:cs="Sakkal Majalla" w:hint="cs"/>
          <w:sz w:val="32"/>
          <w:szCs w:val="32"/>
          <w:rtl/>
        </w:rPr>
        <w:t xml:space="preserve">دلالة إحصائية عند مستوى معنوية </w:t>
      </w:r>
      <w:r w:rsidRPr="004A647B">
        <w:rPr>
          <w:rFonts w:ascii="Sakkal Majalla" w:hAnsi="Sakkal Majalla" w:cs="Sakkal Majalla"/>
          <w:sz w:val="32"/>
          <w:szCs w:val="32"/>
          <w:rtl/>
        </w:rPr>
        <w:t>(</w:t>
      </w:r>
      <w:r w:rsidRPr="004A647B">
        <w:rPr>
          <w:rFonts w:ascii="Sakkal Majalla" w:hAnsi="Sakkal Majalla" w:cs="Sakkal Majalla"/>
          <w:sz w:val="32"/>
          <w:szCs w:val="32"/>
        </w:rPr>
        <w:t>0.05</w:t>
      </w:r>
      <w:r w:rsidRPr="004A647B">
        <w:rPr>
          <w:rFonts w:ascii="Sakkal Majalla" w:hAnsi="Sakkal Majalla" w:cs="Sakkal Majalla" w:hint="cs"/>
          <w:sz w:val="32"/>
          <w:szCs w:val="32"/>
          <w:rtl/>
        </w:rPr>
        <w:t xml:space="preserve"> </w:t>
      </w:r>
      <w:r w:rsidRPr="004A647B">
        <w:rPr>
          <w:rFonts w:ascii="Sakkal Majalla" w:hAnsi="Sakkal Majalla" w:cs="Sakkal Majalla"/>
          <w:sz w:val="32"/>
          <w:szCs w:val="32"/>
          <w:rtl/>
        </w:rPr>
        <w:t xml:space="preserve">≥ </w:t>
      </w:r>
      <w:r w:rsidRPr="004A647B">
        <w:rPr>
          <w:rFonts w:ascii="Cambria" w:hAnsi="Cambria" w:cs="Cambria" w:hint="cs"/>
          <w:sz w:val="32"/>
          <w:szCs w:val="32"/>
          <w:rtl/>
        </w:rPr>
        <w:t>α</w:t>
      </w:r>
      <w:r w:rsidRPr="004A647B">
        <w:rPr>
          <w:rFonts w:ascii="Sakkal Majalla" w:hAnsi="Sakkal Majalla" w:cs="Sakkal Majalla"/>
          <w:sz w:val="32"/>
          <w:szCs w:val="32"/>
          <w:rtl/>
        </w:rPr>
        <w:t>)</w:t>
      </w:r>
      <w:r w:rsidRPr="004A647B">
        <w:rPr>
          <w:rFonts w:ascii="Sakkal Majalla" w:hAnsi="Sakkal Majalla" w:cs="Sakkal Majalla" w:hint="cs"/>
          <w:sz w:val="32"/>
          <w:szCs w:val="32"/>
          <w:rtl/>
        </w:rPr>
        <w:t xml:space="preserve"> </w:t>
      </w:r>
      <w:r>
        <w:rPr>
          <w:rFonts w:ascii="Sakkal Majalla" w:hAnsi="Sakkal Majalla" w:cs="Sakkal Majalla" w:hint="cs"/>
          <w:sz w:val="32"/>
          <w:szCs w:val="32"/>
          <w:rtl/>
        </w:rPr>
        <w:t xml:space="preserve">بين استخدام (التحليلات التنبؤية) وتحسين عملية اتخاذ </w:t>
      </w:r>
      <w:r>
        <w:rPr>
          <w:rFonts w:ascii="Sakkal Majalla" w:hAnsi="Sakkal Majalla" w:cs="Sakkal Majalla" w:hint="cs"/>
          <w:sz w:val="32"/>
          <w:szCs w:val="32"/>
          <w:rtl/>
        </w:rPr>
        <w:lastRenderedPageBreak/>
        <w:t xml:space="preserve">القرار الإداري في الشركات الناشئة بالمملكة العربية السعودية". </w:t>
      </w:r>
      <w:r w:rsidRPr="00080B82">
        <w:rPr>
          <w:rFonts w:ascii="Sakkal Majalla" w:hAnsi="Sakkal Majalla" w:cs="Sakkal Majalla" w:hint="eastAsia"/>
          <w:sz w:val="32"/>
          <w:szCs w:val="32"/>
          <w:rtl/>
        </w:rPr>
        <w:t>ويعكس</w:t>
      </w:r>
      <w:r w:rsidRPr="00080B82">
        <w:rPr>
          <w:rFonts w:ascii="Sakkal Majalla" w:hAnsi="Sakkal Majalla" w:cs="Sakkal Majalla"/>
          <w:sz w:val="32"/>
          <w:szCs w:val="32"/>
          <w:rtl/>
        </w:rPr>
        <w:t xml:space="preserve"> </w:t>
      </w:r>
      <w:r w:rsidRPr="00080B82">
        <w:rPr>
          <w:rFonts w:ascii="Sakkal Majalla" w:hAnsi="Sakkal Majalla" w:cs="Sakkal Majalla" w:hint="eastAsia"/>
          <w:sz w:val="32"/>
          <w:szCs w:val="32"/>
          <w:rtl/>
        </w:rPr>
        <w:t>هذا</w:t>
      </w:r>
      <w:r w:rsidRPr="00080B82">
        <w:rPr>
          <w:rFonts w:ascii="Sakkal Majalla" w:hAnsi="Sakkal Majalla" w:cs="Sakkal Majalla"/>
          <w:sz w:val="32"/>
          <w:szCs w:val="32"/>
          <w:rtl/>
        </w:rPr>
        <w:t xml:space="preserve"> </w:t>
      </w:r>
      <w:r w:rsidRPr="00080B82">
        <w:rPr>
          <w:rFonts w:ascii="Sakkal Majalla" w:hAnsi="Sakkal Majalla" w:cs="Sakkal Majalla" w:hint="eastAsia"/>
          <w:sz w:val="32"/>
          <w:szCs w:val="32"/>
          <w:rtl/>
        </w:rPr>
        <w:t>أن</w:t>
      </w:r>
      <w:r w:rsidRPr="00080B82">
        <w:rPr>
          <w:rFonts w:ascii="Sakkal Majalla" w:hAnsi="Sakkal Majalla" w:cs="Sakkal Majalla"/>
          <w:sz w:val="32"/>
          <w:szCs w:val="32"/>
          <w:rtl/>
        </w:rPr>
        <w:t xml:space="preserve"> </w:t>
      </w:r>
      <w:r w:rsidRPr="00080B82">
        <w:rPr>
          <w:rFonts w:ascii="Sakkal Majalla" w:hAnsi="Sakkal Majalla" w:cs="Sakkal Majalla" w:hint="eastAsia"/>
          <w:sz w:val="32"/>
          <w:szCs w:val="32"/>
          <w:rtl/>
        </w:rPr>
        <w:t>توظيف</w:t>
      </w:r>
      <w:r w:rsidRPr="00080B82">
        <w:rPr>
          <w:rFonts w:ascii="Sakkal Majalla" w:hAnsi="Sakkal Majalla" w:cs="Sakkal Majalla"/>
          <w:sz w:val="32"/>
          <w:szCs w:val="32"/>
          <w:rtl/>
        </w:rPr>
        <w:t xml:space="preserve"> </w:t>
      </w:r>
      <w:r w:rsidRPr="00080B82">
        <w:rPr>
          <w:rFonts w:ascii="Sakkal Majalla" w:hAnsi="Sakkal Majalla" w:cs="Sakkal Majalla" w:hint="eastAsia"/>
          <w:sz w:val="32"/>
          <w:szCs w:val="32"/>
          <w:rtl/>
        </w:rPr>
        <w:t>التحليلات</w:t>
      </w:r>
      <w:r w:rsidRPr="00080B82">
        <w:rPr>
          <w:rFonts w:ascii="Sakkal Majalla" w:hAnsi="Sakkal Majalla" w:cs="Sakkal Majalla"/>
          <w:sz w:val="32"/>
          <w:szCs w:val="32"/>
          <w:rtl/>
        </w:rPr>
        <w:t xml:space="preserve"> </w:t>
      </w:r>
      <w:r w:rsidRPr="00080B82">
        <w:rPr>
          <w:rFonts w:ascii="Sakkal Majalla" w:hAnsi="Sakkal Majalla" w:cs="Sakkal Majalla" w:hint="eastAsia"/>
          <w:sz w:val="32"/>
          <w:szCs w:val="32"/>
          <w:rtl/>
        </w:rPr>
        <w:t>الذكية</w:t>
      </w:r>
      <w:r w:rsidRPr="00080B82">
        <w:rPr>
          <w:rFonts w:ascii="Sakkal Majalla" w:hAnsi="Sakkal Majalla" w:cs="Sakkal Majalla"/>
          <w:sz w:val="32"/>
          <w:szCs w:val="32"/>
          <w:rtl/>
        </w:rPr>
        <w:t xml:space="preserve"> </w:t>
      </w:r>
      <w:r w:rsidRPr="00080B82">
        <w:rPr>
          <w:rFonts w:ascii="Sakkal Majalla" w:hAnsi="Sakkal Majalla" w:cs="Sakkal Majalla" w:hint="eastAsia"/>
          <w:sz w:val="32"/>
          <w:szCs w:val="32"/>
          <w:rtl/>
        </w:rPr>
        <w:t>يسهم</w:t>
      </w:r>
      <w:r w:rsidRPr="00080B82">
        <w:rPr>
          <w:rFonts w:ascii="Sakkal Majalla" w:hAnsi="Sakkal Majalla" w:cs="Sakkal Majalla"/>
          <w:sz w:val="32"/>
          <w:szCs w:val="32"/>
          <w:rtl/>
        </w:rPr>
        <w:t xml:space="preserve"> </w:t>
      </w:r>
      <w:r w:rsidRPr="00080B82">
        <w:rPr>
          <w:rFonts w:ascii="Sakkal Majalla" w:hAnsi="Sakkal Majalla" w:cs="Sakkal Majalla" w:hint="eastAsia"/>
          <w:sz w:val="32"/>
          <w:szCs w:val="32"/>
          <w:rtl/>
        </w:rPr>
        <w:t>بوضوح</w:t>
      </w:r>
      <w:r w:rsidRPr="00080B82">
        <w:rPr>
          <w:rFonts w:ascii="Sakkal Majalla" w:hAnsi="Sakkal Majalla" w:cs="Sakkal Majalla"/>
          <w:sz w:val="32"/>
          <w:szCs w:val="32"/>
          <w:rtl/>
        </w:rPr>
        <w:t xml:space="preserve"> </w:t>
      </w:r>
      <w:r w:rsidRPr="00080B82">
        <w:rPr>
          <w:rFonts w:ascii="Sakkal Majalla" w:hAnsi="Sakkal Majalla" w:cs="Sakkal Majalla" w:hint="eastAsia"/>
          <w:sz w:val="32"/>
          <w:szCs w:val="32"/>
          <w:rtl/>
        </w:rPr>
        <w:t>في</w:t>
      </w:r>
      <w:r w:rsidRPr="00080B82">
        <w:rPr>
          <w:rFonts w:ascii="Sakkal Majalla" w:hAnsi="Sakkal Majalla" w:cs="Sakkal Majalla"/>
          <w:sz w:val="32"/>
          <w:szCs w:val="32"/>
          <w:rtl/>
        </w:rPr>
        <w:t xml:space="preserve"> </w:t>
      </w:r>
      <w:r w:rsidRPr="00080B82">
        <w:rPr>
          <w:rFonts w:ascii="Sakkal Majalla" w:hAnsi="Sakkal Majalla" w:cs="Sakkal Majalla" w:hint="eastAsia"/>
          <w:sz w:val="32"/>
          <w:szCs w:val="32"/>
          <w:rtl/>
        </w:rPr>
        <w:t>دعم</w:t>
      </w:r>
      <w:r w:rsidRPr="00080B82">
        <w:rPr>
          <w:rFonts w:ascii="Sakkal Majalla" w:hAnsi="Sakkal Majalla" w:cs="Sakkal Majalla"/>
          <w:sz w:val="32"/>
          <w:szCs w:val="32"/>
          <w:rtl/>
        </w:rPr>
        <w:t xml:space="preserve"> </w:t>
      </w:r>
      <w:r w:rsidRPr="00080B82">
        <w:rPr>
          <w:rFonts w:ascii="Sakkal Majalla" w:hAnsi="Sakkal Majalla" w:cs="Sakkal Majalla" w:hint="eastAsia"/>
          <w:sz w:val="32"/>
          <w:szCs w:val="32"/>
          <w:rtl/>
        </w:rPr>
        <w:t>القرار</w:t>
      </w:r>
      <w:r w:rsidRPr="00080B82">
        <w:rPr>
          <w:rFonts w:ascii="Sakkal Majalla" w:hAnsi="Sakkal Majalla" w:cs="Sakkal Majalla"/>
          <w:sz w:val="32"/>
          <w:szCs w:val="32"/>
          <w:rtl/>
        </w:rPr>
        <w:t xml:space="preserve"> </w:t>
      </w:r>
      <w:r w:rsidRPr="00080B82">
        <w:rPr>
          <w:rFonts w:ascii="Sakkal Majalla" w:hAnsi="Sakkal Majalla" w:cs="Sakkal Majalla" w:hint="eastAsia"/>
          <w:sz w:val="32"/>
          <w:szCs w:val="32"/>
          <w:rtl/>
        </w:rPr>
        <w:t>من</w:t>
      </w:r>
      <w:r w:rsidRPr="00080B82">
        <w:rPr>
          <w:rFonts w:ascii="Sakkal Majalla" w:hAnsi="Sakkal Majalla" w:cs="Sakkal Majalla"/>
          <w:sz w:val="32"/>
          <w:szCs w:val="32"/>
          <w:rtl/>
        </w:rPr>
        <w:t xml:space="preserve"> </w:t>
      </w:r>
      <w:r w:rsidRPr="00080B82">
        <w:rPr>
          <w:rFonts w:ascii="Sakkal Majalla" w:hAnsi="Sakkal Majalla" w:cs="Sakkal Majalla" w:hint="eastAsia"/>
          <w:sz w:val="32"/>
          <w:szCs w:val="32"/>
          <w:rtl/>
        </w:rPr>
        <w:t>خلال</w:t>
      </w:r>
      <w:r w:rsidRPr="00080B82">
        <w:rPr>
          <w:rFonts w:ascii="Sakkal Majalla" w:hAnsi="Sakkal Majalla" w:cs="Sakkal Majalla"/>
          <w:sz w:val="32"/>
          <w:szCs w:val="32"/>
          <w:rtl/>
        </w:rPr>
        <w:t xml:space="preserve"> </w:t>
      </w:r>
      <w:r w:rsidRPr="00080B82">
        <w:rPr>
          <w:rFonts w:ascii="Sakkal Majalla" w:hAnsi="Sakkal Majalla" w:cs="Sakkal Majalla" w:hint="eastAsia"/>
          <w:sz w:val="32"/>
          <w:szCs w:val="32"/>
          <w:rtl/>
        </w:rPr>
        <w:t>توفير</w:t>
      </w:r>
      <w:r w:rsidRPr="00080B82">
        <w:rPr>
          <w:rFonts w:ascii="Sakkal Majalla" w:hAnsi="Sakkal Majalla" w:cs="Sakkal Majalla"/>
          <w:sz w:val="32"/>
          <w:szCs w:val="32"/>
          <w:rtl/>
        </w:rPr>
        <w:t xml:space="preserve"> </w:t>
      </w:r>
      <w:r w:rsidRPr="00080B82">
        <w:rPr>
          <w:rFonts w:ascii="Sakkal Majalla" w:hAnsi="Sakkal Majalla" w:cs="Sakkal Majalla" w:hint="eastAsia"/>
          <w:sz w:val="32"/>
          <w:szCs w:val="32"/>
          <w:rtl/>
        </w:rPr>
        <w:t>تصورات</w:t>
      </w:r>
      <w:r w:rsidRPr="00080B82">
        <w:rPr>
          <w:rFonts w:ascii="Sakkal Majalla" w:hAnsi="Sakkal Majalla" w:cs="Sakkal Majalla"/>
          <w:sz w:val="32"/>
          <w:szCs w:val="32"/>
          <w:rtl/>
        </w:rPr>
        <w:t xml:space="preserve"> </w:t>
      </w:r>
      <w:r w:rsidRPr="00080B82">
        <w:rPr>
          <w:rFonts w:ascii="Sakkal Majalla" w:hAnsi="Sakkal Majalla" w:cs="Sakkal Majalla" w:hint="eastAsia"/>
          <w:sz w:val="32"/>
          <w:szCs w:val="32"/>
          <w:rtl/>
        </w:rPr>
        <w:t>مستقبلية</w:t>
      </w:r>
      <w:r w:rsidRPr="00080B82">
        <w:rPr>
          <w:rFonts w:ascii="Sakkal Majalla" w:hAnsi="Sakkal Majalla" w:cs="Sakkal Majalla"/>
          <w:sz w:val="32"/>
          <w:szCs w:val="32"/>
          <w:rtl/>
        </w:rPr>
        <w:t xml:space="preserve"> </w:t>
      </w:r>
      <w:r w:rsidRPr="00080B82">
        <w:rPr>
          <w:rFonts w:ascii="Sakkal Majalla" w:hAnsi="Sakkal Majalla" w:cs="Sakkal Majalla" w:hint="eastAsia"/>
          <w:sz w:val="32"/>
          <w:szCs w:val="32"/>
          <w:rtl/>
        </w:rPr>
        <w:t>أكثر</w:t>
      </w:r>
      <w:r w:rsidRPr="00080B82">
        <w:rPr>
          <w:rFonts w:ascii="Sakkal Majalla" w:hAnsi="Sakkal Majalla" w:cs="Sakkal Majalla"/>
          <w:sz w:val="32"/>
          <w:szCs w:val="32"/>
          <w:rtl/>
        </w:rPr>
        <w:t xml:space="preserve"> </w:t>
      </w:r>
      <w:r w:rsidRPr="00080B82">
        <w:rPr>
          <w:rFonts w:ascii="Sakkal Majalla" w:hAnsi="Sakkal Majalla" w:cs="Sakkal Majalla" w:hint="eastAsia"/>
          <w:sz w:val="32"/>
          <w:szCs w:val="32"/>
          <w:rtl/>
        </w:rPr>
        <w:t>دقة</w:t>
      </w:r>
      <w:r w:rsidRPr="00080B82">
        <w:rPr>
          <w:rFonts w:ascii="Sakkal Majalla" w:hAnsi="Sakkal Majalla" w:cs="Sakkal Majalla"/>
          <w:sz w:val="32"/>
          <w:szCs w:val="32"/>
          <w:rtl/>
        </w:rPr>
        <w:t xml:space="preserve"> </w:t>
      </w:r>
      <w:r w:rsidRPr="00080B82">
        <w:rPr>
          <w:rFonts w:ascii="Sakkal Majalla" w:hAnsi="Sakkal Majalla" w:cs="Sakkal Majalla" w:hint="eastAsia"/>
          <w:sz w:val="32"/>
          <w:szCs w:val="32"/>
          <w:rtl/>
        </w:rPr>
        <w:t>تساعد</w:t>
      </w:r>
      <w:r w:rsidRPr="00080B82">
        <w:rPr>
          <w:rFonts w:ascii="Sakkal Majalla" w:hAnsi="Sakkal Majalla" w:cs="Sakkal Majalla"/>
          <w:sz w:val="32"/>
          <w:szCs w:val="32"/>
          <w:rtl/>
        </w:rPr>
        <w:t xml:space="preserve"> </w:t>
      </w:r>
      <w:r w:rsidRPr="00080B82">
        <w:rPr>
          <w:rFonts w:ascii="Sakkal Majalla" w:hAnsi="Sakkal Majalla" w:cs="Sakkal Majalla" w:hint="eastAsia"/>
          <w:sz w:val="32"/>
          <w:szCs w:val="32"/>
          <w:rtl/>
        </w:rPr>
        <w:t>الإدارة</w:t>
      </w:r>
      <w:r w:rsidRPr="00080B82">
        <w:rPr>
          <w:rFonts w:ascii="Sakkal Majalla" w:hAnsi="Sakkal Majalla" w:cs="Sakkal Majalla"/>
          <w:sz w:val="32"/>
          <w:szCs w:val="32"/>
          <w:rtl/>
        </w:rPr>
        <w:t xml:space="preserve"> </w:t>
      </w:r>
      <w:r w:rsidRPr="00080B82">
        <w:rPr>
          <w:rFonts w:ascii="Sakkal Majalla" w:hAnsi="Sakkal Majalla" w:cs="Sakkal Majalla" w:hint="eastAsia"/>
          <w:sz w:val="32"/>
          <w:szCs w:val="32"/>
          <w:rtl/>
        </w:rPr>
        <w:t>في</w:t>
      </w:r>
      <w:r w:rsidRPr="00080B82">
        <w:rPr>
          <w:rFonts w:ascii="Sakkal Majalla" w:hAnsi="Sakkal Majalla" w:cs="Sakkal Majalla"/>
          <w:sz w:val="32"/>
          <w:szCs w:val="32"/>
          <w:rtl/>
        </w:rPr>
        <w:t xml:space="preserve"> </w:t>
      </w:r>
      <w:r w:rsidRPr="00080B82">
        <w:rPr>
          <w:rFonts w:ascii="Sakkal Majalla" w:hAnsi="Sakkal Majalla" w:cs="Sakkal Majalla" w:hint="eastAsia"/>
          <w:sz w:val="32"/>
          <w:szCs w:val="32"/>
          <w:rtl/>
        </w:rPr>
        <w:t>اتخاذ</w:t>
      </w:r>
      <w:r w:rsidRPr="00080B82">
        <w:rPr>
          <w:rFonts w:ascii="Sakkal Majalla" w:hAnsi="Sakkal Majalla" w:cs="Sakkal Majalla"/>
          <w:sz w:val="32"/>
          <w:szCs w:val="32"/>
          <w:rtl/>
        </w:rPr>
        <w:t xml:space="preserve"> </w:t>
      </w:r>
      <w:r w:rsidRPr="00080B82">
        <w:rPr>
          <w:rFonts w:ascii="Sakkal Majalla" w:hAnsi="Sakkal Majalla" w:cs="Sakkal Majalla" w:hint="eastAsia"/>
          <w:sz w:val="32"/>
          <w:szCs w:val="32"/>
          <w:rtl/>
        </w:rPr>
        <w:t>قرارات</w:t>
      </w:r>
      <w:r w:rsidRPr="00080B82">
        <w:rPr>
          <w:rFonts w:ascii="Sakkal Majalla" w:hAnsi="Sakkal Majalla" w:cs="Sakkal Majalla"/>
          <w:sz w:val="32"/>
          <w:szCs w:val="32"/>
          <w:rtl/>
        </w:rPr>
        <w:t xml:space="preserve"> </w:t>
      </w:r>
      <w:r w:rsidRPr="00080B82">
        <w:rPr>
          <w:rFonts w:ascii="Sakkal Majalla" w:hAnsi="Sakkal Majalla" w:cs="Sakkal Majalla" w:hint="eastAsia"/>
          <w:sz w:val="32"/>
          <w:szCs w:val="32"/>
          <w:rtl/>
        </w:rPr>
        <w:t>مستنيرة</w:t>
      </w:r>
      <w:r w:rsidRPr="00080B82">
        <w:rPr>
          <w:rFonts w:ascii="Sakkal Majalla" w:hAnsi="Sakkal Majalla" w:cs="Sakkal Majalla"/>
          <w:sz w:val="32"/>
          <w:szCs w:val="32"/>
          <w:rtl/>
        </w:rPr>
        <w:t>.</w:t>
      </w:r>
    </w:p>
    <w:p w14:paraId="7BB04C8A" w14:textId="77777777" w:rsidR="00064E6E" w:rsidRPr="00676E12" w:rsidRDefault="00064E6E" w:rsidP="00064E6E">
      <w:pPr>
        <w:spacing w:after="240" w:line="360" w:lineRule="auto"/>
        <w:jc w:val="both"/>
        <w:rPr>
          <w:rFonts w:ascii="Sakkal Majalla" w:hAnsi="Sakkal Majalla" w:cs="Sakkal Majalla"/>
          <w:b/>
          <w:bCs/>
          <w:sz w:val="32"/>
          <w:szCs w:val="32"/>
          <w:rtl/>
        </w:rPr>
      </w:pPr>
      <w:r w:rsidRPr="00676E12">
        <w:rPr>
          <w:rFonts w:ascii="Sakkal Majalla" w:hAnsi="Sakkal Majalla" w:cs="Sakkal Majalla"/>
          <w:b/>
          <w:bCs/>
          <w:sz w:val="32"/>
          <w:szCs w:val="32"/>
          <w:rtl/>
        </w:rPr>
        <w:t>نتائج اختبار الفرضية الفرعية الثانية:</w:t>
      </w:r>
    </w:p>
    <w:p w14:paraId="35754624" w14:textId="77777777" w:rsidR="00064E6E" w:rsidRPr="00676E12" w:rsidRDefault="00064E6E" w:rsidP="00064E6E">
      <w:pPr>
        <w:spacing w:after="240" w:line="360" w:lineRule="auto"/>
        <w:ind w:left="-17" w:firstLine="582"/>
        <w:jc w:val="both"/>
        <w:rPr>
          <w:rFonts w:ascii="Simplified Arabic" w:hAnsi="Simplified Arabic" w:cs="Simplified Arabic"/>
          <w:sz w:val="32"/>
          <w:szCs w:val="32"/>
          <w:rtl/>
        </w:rPr>
      </w:pPr>
      <w:r w:rsidRPr="00676E12">
        <w:rPr>
          <w:rFonts w:ascii="Sakkal Majalla" w:hAnsi="Sakkal Majalla" w:cs="Sakkal Majalla"/>
          <w:sz w:val="32"/>
          <w:szCs w:val="32"/>
        </w:rPr>
        <w:t>H02</w:t>
      </w:r>
      <w:r w:rsidRPr="00676E12">
        <w:rPr>
          <w:rFonts w:ascii="Sakkal Majalla" w:hAnsi="Sakkal Majalla" w:cs="Sakkal Majalla" w:hint="cs"/>
          <w:sz w:val="32"/>
          <w:szCs w:val="32"/>
          <w:rtl/>
        </w:rPr>
        <w:t xml:space="preserve">- </w:t>
      </w:r>
      <w:r w:rsidRPr="004A647B">
        <w:rPr>
          <w:rFonts w:ascii="Sakkal Majalla" w:hAnsi="Sakkal Majalla" w:cs="Sakkal Majalla" w:hint="cs"/>
          <w:sz w:val="32"/>
          <w:szCs w:val="32"/>
          <w:rtl/>
        </w:rPr>
        <w:t xml:space="preserve">لا </w:t>
      </w:r>
      <w:r>
        <w:rPr>
          <w:rFonts w:ascii="Sakkal Majalla" w:hAnsi="Sakkal Majalla" w:cs="Sakkal Majalla" w:hint="cs"/>
          <w:sz w:val="32"/>
          <w:szCs w:val="32"/>
          <w:rtl/>
        </w:rPr>
        <w:t>ت</w:t>
      </w:r>
      <w:r w:rsidRPr="004A647B">
        <w:rPr>
          <w:rFonts w:ascii="Sakkal Majalla" w:hAnsi="Sakkal Majalla" w:cs="Sakkal Majalla" w:hint="cs"/>
          <w:sz w:val="32"/>
          <w:szCs w:val="32"/>
          <w:rtl/>
        </w:rPr>
        <w:t xml:space="preserve">وجد </w:t>
      </w:r>
      <w:r>
        <w:rPr>
          <w:rFonts w:ascii="Sakkal Majalla" w:hAnsi="Sakkal Majalla" w:cs="Sakkal Majalla" w:hint="cs"/>
          <w:sz w:val="32"/>
          <w:szCs w:val="32"/>
          <w:rtl/>
        </w:rPr>
        <w:t xml:space="preserve">علاقة ذات </w:t>
      </w:r>
      <w:r w:rsidRPr="004A647B">
        <w:rPr>
          <w:rFonts w:ascii="Sakkal Majalla" w:hAnsi="Sakkal Majalla" w:cs="Sakkal Majalla" w:hint="cs"/>
          <w:sz w:val="32"/>
          <w:szCs w:val="32"/>
          <w:rtl/>
        </w:rPr>
        <w:t xml:space="preserve">دلالة إحصائية عند مستوى معنوية </w:t>
      </w:r>
      <w:r w:rsidRPr="004A647B">
        <w:rPr>
          <w:rFonts w:ascii="Sakkal Majalla" w:hAnsi="Sakkal Majalla" w:cs="Sakkal Majalla"/>
          <w:sz w:val="32"/>
          <w:szCs w:val="32"/>
          <w:rtl/>
        </w:rPr>
        <w:t>(</w:t>
      </w:r>
      <w:r w:rsidRPr="004A647B">
        <w:rPr>
          <w:rFonts w:ascii="Sakkal Majalla" w:hAnsi="Sakkal Majalla" w:cs="Sakkal Majalla"/>
          <w:sz w:val="32"/>
          <w:szCs w:val="32"/>
        </w:rPr>
        <w:t>0.05</w:t>
      </w:r>
      <w:r w:rsidRPr="004A647B">
        <w:rPr>
          <w:rFonts w:ascii="Sakkal Majalla" w:hAnsi="Sakkal Majalla" w:cs="Sakkal Majalla" w:hint="cs"/>
          <w:sz w:val="32"/>
          <w:szCs w:val="32"/>
          <w:rtl/>
        </w:rPr>
        <w:t xml:space="preserve"> </w:t>
      </w:r>
      <w:r w:rsidRPr="004A647B">
        <w:rPr>
          <w:rFonts w:ascii="Sakkal Majalla" w:hAnsi="Sakkal Majalla" w:cs="Sakkal Majalla"/>
          <w:sz w:val="32"/>
          <w:szCs w:val="32"/>
          <w:rtl/>
        </w:rPr>
        <w:t xml:space="preserve">≥ </w:t>
      </w:r>
      <w:r w:rsidRPr="004A647B">
        <w:rPr>
          <w:rFonts w:ascii="Cambria" w:hAnsi="Cambria" w:cs="Cambria" w:hint="cs"/>
          <w:sz w:val="32"/>
          <w:szCs w:val="32"/>
          <w:rtl/>
        </w:rPr>
        <w:t>α</w:t>
      </w:r>
      <w:r w:rsidRPr="004A647B">
        <w:rPr>
          <w:rFonts w:ascii="Sakkal Majalla" w:hAnsi="Sakkal Majalla" w:cs="Sakkal Majalla"/>
          <w:sz w:val="32"/>
          <w:szCs w:val="32"/>
          <w:rtl/>
        </w:rPr>
        <w:t>)</w:t>
      </w:r>
      <w:r w:rsidRPr="004A647B">
        <w:rPr>
          <w:rFonts w:ascii="Sakkal Majalla" w:hAnsi="Sakkal Majalla" w:cs="Sakkal Majalla" w:hint="cs"/>
          <w:sz w:val="32"/>
          <w:szCs w:val="32"/>
          <w:rtl/>
        </w:rPr>
        <w:t xml:space="preserve"> </w:t>
      </w:r>
      <w:r w:rsidRPr="0068038C">
        <w:rPr>
          <w:rFonts w:ascii="Sakkal Majalla" w:hAnsi="Sakkal Majalla" w:cs="Sakkal Majalla" w:hint="eastAsia"/>
          <w:sz w:val="32"/>
          <w:szCs w:val="32"/>
          <w:rtl/>
        </w:rPr>
        <w:t>بين</w:t>
      </w:r>
      <w:r w:rsidRPr="0068038C">
        <w:rPr>
          <w:rFonts w:ascii="Sakkal Majalla" w:hAnsi="Sakkal Majalla" w:cs="Sakkal Majalla"/>
          <w:sz w:val="32"/>
          <w:szCs w:val="32"/>
          <w:rtl/>
        </w:rPr>
        <w:t xml:space="preserve"> </w:t>
      </w:r>
      <w:r w:rsidRPr="0068038C">
        <w:rPr>
          <w:rFonts w:ascii="Sakkal Majalla" w:hAnsi="Sakkal Majalla" w:cs="Sakkal Majalla" w:hint="eastAsia"/>
          <w:sz w:val="32"/>
          <w:szCs w:val="32"/>
          <w:rtl/>
        </w:rPr>
        <w:t>استخدام</w:t>
      </w:r>
      <w:r w:rsidRPr="0068038C">
        <w:rPr>
          <w:rFonts w:ascii="Sakkal Majalla" w:hAnsi="Sakkal Majalla" w:cs="Sakkal Majalla"/>
          <w:sz w:val="32"/>
          <w:szCs w:val="32"/>
          <w:rtl/>
        </w:rPr>
        <w:t xml:space="preserve"> </w:t>
      </w:r>
      <w:r>
        <w:rPr>
          <w:rFonts w:ascii="Sakkal Majalla" w:hAnsi="Sakkal Majalla" w:cs="Sakkal Majalla" w:hint="cs"/>
          <w:sz w:val="32"/>
          <w:szCs w:val="32"/>
          <w:rtl/>
        </w:rPr>
        <w:t>(</w:t>
      </w:r>
      <w:r w:rsidRPr="0068038C">
        <w:rPr>
          <w:rFonts w:ascii="Sakkal Majalla" w:hAnsi="Sakkal Majalla" w:cs="Sakkal Majalla" w:hint="eastAsia"/>
          <w:sz w:val="32"/>
          <w:szCs w:val="32"/>
          <w:rtl/>
        </w:rPr>
        <w:t>نظم</w:t>
      </w:r>
      <w:r w:rsidRPr="0068038C">
        <w:rPr>
          <w:rFonts w:ascii="Sakkal Majalla" w:hAnsi="Sakkal Majalla" w:cs="Sakkal Majalla"/>
          <w:sz w:val="32"/>
          <w:szCs w:val="32"/>
          <w:rtl/>
        </w:rPr>
        <w:t xml:space="preserve"> </w:t>
      </w:r>
      <w:r w:rsidRPr="0068038C">
        <w:rPr>
          <w:rFonts w:ascii="Sakkal Majalla" w:hAnsi="Sakkal Majalla" w:cs="Sakkal Majalla" w:hint="eastAsia"/>
          <w:sz w:val="32"/>
          <w:szCs w:val="32"/>
          <w:rtl/>
        </w:rPr>
        <w:t>دعم</w:t>
      </w:r>
      <w:r w:rsidRPr="0068038C">
        <w:rPr>
          <w:rFonts w:ascii="Sakkal Majalla" w:hAnsi="Sakkal Majalla" w:cs="Sakkal Majalla"/>
          <w:sz w:val="32"/>
          <w:szCs w:val="32"/>
          <w:rtl/>
        </w:rPr>
        <w:t xml:space="preserve"> </w:t>
      </w:r>
      <w:r w:rsidRPr="0068038C">
        <w:rPr>
          <w:rFonts w:ascii="Sakkal Majalla" w:hAnsi="Sakkal Majalla" w:cs="Sakkal Majalla" w:hint="eastAsia"/>
          <w:sz w:val="32"/>
          <w:szCs w:val="32"/>
          <w:rtl/>
        </w:rPr>
        <w:t>القرار</w:t>
      </w:r>
      <w:r w:rsidRPr="0068038C">
        <w:rPr>
          <w:rFonts w:ascii="Sakkal Majalla" w:hAnsi="Sakkal Majalla" w:cs="Sakkal Majalla"/>
          <w:sz w:val="32"/>
          <w:szCs w:val="32"/>
          <w:rtl/>
        </w:rPr>
        <w:t xml:space="preserve"> </w:t>
      </w:r>
      <w:r w:rsidRPr="0068038C">
        <w:rPr>
          <w:rFonts w:ascii="Sakkal Majalla" w:hAnsi="Sakkal Majalla" w:cs="Sakkal Majalla" w:hint="eastAsia"/>
          <w:sz w:val="32"/>
          <w:szCs w:val="32"/>
          <w:rtl/>
        </w:rPr>
        <w:t>الذكية</w:t>
      </w:r>
      <w:r>
        <w:rPr>
          <w:rFonts w:ascii="Sakkal Majalla" w:hAnsi="Sakkal Majalla" w:cs="Sakkal Majalla" w:hint="cs"/>
          <w:sz w:val="32"/>
          <w:szCs w:val="32"/>
          <w:rtl/>
        </w:rPr>
        <w:t>)</w:t>
      </w:r>
      <w:r w:rsidRPr="0068038C">
        <w:rPr>
          <w:rFonts w:ascii="Sakkal Majalla" w:hAnsi="Sakkal Majalla" w:cs="Sakkal Majalla"/>
          <w:sz w:val="32"/>
          <w:szCs w:val="32"/>
          <w:rtl/>
        </w:rPr>
        <w:t xml:space="preserve"> </w:t>
      </w:r>
      <w:r w:rsidRPr="0068038C">
        <w:rPr>
          <w:rFonts w:ascii="Sakkal Majalla" w:hAnsi="Sakkal Majalla" w:cs="Sakkal Majalla" w:hint="eastAsia"/>
          <w:sz w:val="32"/>
          <w:szCs w:val="32"/>
          <w:rtl/>
        </w:rPr>
        <w:t>وتحسين</w:t>
      </w:r>
      <w:r w:rsidRPr="0068038C">
        <w:rPr>
          <w:rFonts w:ascii="Sakkal Majalla" w:hAnsi="Sakkal Majalla" w:cs="Sakkal Majalla"/>
          <w:sz w:val="32"/>
          <w:szCs w:val="32"/>
          <w:rtl/>
        </w:rPr>
        <w:t xml:space="preserve"> </w:t>
      </w:r>
      <w:r w:rsidRPr="0068038C">
        <w:rPr>
          <w:rFonts w:ascii="Sakkal Majalla" w:hAnsi="Sakkal Majalla" w:cs="Sakkal Majalla" w:hint="eastAsia"/>
          <w:sz w:val="32"/>
          <w:szCs w:val="32"/>
          <w:rtl/>
        </w:rPr>
        <w:t>عملية</w:t>
      </w:r>
      <w:r w:rsidRPr="0068038C">
        <w:rPr>
          <w:rFonts w:ascii="Sakkal Majalla" w:hAnsi="Sakkal Majalla" w:cs="Sakkal Majalla"/>
          <w:sz w:val="32"/>
          <w:szCs w:val="32"/>
          <w:rtl/>
        </w:rPr>
        <w:t xml:space="preserve"> </w:t>
      </w:r>
      <w:r w:rsidRPr="0068038C">
        <w:rPr>
          <w:rFonts w:ascii="Sakkal Majalla" w:hAnsi="Sakkal Majalla" w:cs="Sakkal Majalla" w:hint="eastAsia"/>
          <w:sz w:val="32"/>
          <w:szCs w:val="32"/>
          <w:rtl/>
        </w:rPr>
        <w:t>اتخاذ</w:t>
      </w:r>
      <w:r w:rsidRPr="0068038C">
        <w:rPr>
          <w:rFonts w:ascii="Sakkal Majalla" w:hAnsi="Sakkal Majalla" w:cs="Sakkal Majalla"/>
          <w:sz w:val="32"/>
          <w:szCs w:val="32"/>
          <w:rtl/>
        </w:rPr>
        <w:t xml:space="preserve"> </w:t>
      </w:r>
      <w:r w:rsidRPr="0068038C">
        <w:rPr>
          <w:rFonts w:ascii="Sakkal Majalla" w:hAnsi="Sakkal Majalla" w:cs="Sakkal Majalla" w:hint="eastAsia"/>
          <w:sz w:val="32"/>
          <w:szCs w:val="32"/>
          <w:rtl/>
        </w:rPr>
        <w:t>القرار</w:t>
      </w:r>
      <w:r w:rsidRPr="0068038C">
        <w:rPr>
          <w:rFonts w:ascii="Sakkal Majalla" w:hAnsi="Sakkal Majalla" w:cs="Sakkal Majalla"/>
          <w:sz w:val="32"/>
          <w:szCs w:val="32"/>
          <w:rtl/>
        </w:rPr>
        <w:t xml:space="preserve"> </w:t>
      </w:r>
      <w:r w:rsidRPr="0068038C">
        <w:rPr>
          <w:rFonts w:ascii="Sakkal Majalla" w:hAnsi="Sakkal Majalla" w:cs="Sakkal Majalla" w:hint="eastAsia"/>
          <w:sz w:val="32"/>
          <w:szCs w:val="32"/>
          <w:rtl/>
        </w:rPr>
        <w:t>الإداري</w:t>
      </w:r>
      <w:r w:rsidRPr="0068038C">
        <w:rPr>
          <w:rFonts w:ascii="Sakkal Majalla" w:hAnsi="Sakkal Majalla" w:cs="Sakkal Majalla"/>
          <w:sz w:val="32"/>
          <w:szCs w:val="32"/>
          <w:rtl/>
        </w:rPr>
        <w:t xml:space="preserve"> </w:t>
      </w:r>
      <w:r w:rsidRPr="0068038C">
        <w:rPr>
          <w:rFonts w:ascii="Sakkal Majalla" w:hAnsi="Sakkal Majalla" w:cs="Sakkal Majalla" w:hint="eastAsia"/>
          <w:sz w:val="32"/>
          <w:szCs w:val="32"/>
          <w:rtl/>
        </w:rPr>
        <w:t>في</w:t>
      </w:r>
      <w:r w:rsidRPr="0068038C">
        <w:rPr>
          <w:rFonts w:ascii="Sakkal Majalla" w:hAnsi="Sakkal Majalla" w:cs="Sakkal Majalla"/>
          <w:sz w:val="32"/>
          <w:szCs w:val="32"/>
          <w:rtl/>
        </w:rPr>
        <w:t xml:space="preserve"> </w:t>
      </w:r>
      <w:r w:rsidRPr="0068038C">
        <w:rPr>
          <w:rFonts w:ascii="Sakkal Majalla" w:hAnsi="Sakkal Majalla" w:cs="Sakkal Majalla" w:hint="eastAsia"/>
          <w:sz w:val="32"/>
          <w:szCs w:val="32"/>
          <w:rtl/>
        </w:rPr>
        <w:t>الشركات</w:t>
      </w:r>
      <w:r w:rsidRPr="0068038C">
        <w:rPr>
          <w:rFonts w:ascii="Sakkal Majalla" w:hAnsi="Sakkal Majalla" w:cs="Sakkal Majalla"/>
          <w:sz w:val="32"/>
          <w:szCs w:val="32"/>
          <w:rtl/>
        </w:rPr>
        <w:t xml:space="preserve"> </w:t>
      </w:r>
      <w:r w:rsidRPr="0068038C">
        <w:rPr>
          <w:rFonts w:ascii="Sakkal Majalla" w:hAnsi="Sakkal Majalla" w:cs="Sakkal Majalla" w:hint="eastAsia"/>
          <w:sz w:val="32"/>
          <w:szCs w:val="32"/>
          <w:rtl/>
        </w:rPr>
        <w:t>الناشئة</w:t>
      </w:r>
      <w:r w:rsidRPr="0068038C">
        <w:rPr>
          <w:rFonts w:ascii="Sakkal Majalla" w:hAnsi="Sakkal Majalla" w:cs="Sakkal Majalla"/>
          <w:sz w:val="32"/>
          <w:szCs w:val="32"/>
          <w:rtl/>
        </w:rPr>
        <w:t xml:space="preserve"> </w:t>
      </w:r>
      <w:r w:rsidRPr="0068038C">
        <w:rPr>
          <w:rFonts w:ascii="Sakkal Majalla" w:hAnsi="Sakkal Majalla" w:cs="Sakkal Majalla" w:hint="eastAsia"/>
          <w:sz w:val="32"/>
          <w:szCs w:val="32"/>
          <w:rtl/>
        </w:rPr>
        <w:t>بالمملكة</w:t>
      </w:r>
      <w:r w:rsidRPr="0068038C">
        <w:rPr>
          <w:rFonts w:ascii="Sakkal Majalla" w:hAnsi="Sakkal Majalla" w:cs="Sakkal Majalla"/>
          <w:sz w:val="32"/>
          <w:szCs w:val="32"/>
          <w:rtl/>
        </w:rPr>
        <w:t xml:space="preserve"> </w:t>
      </w:r>
      <w:r w:rsidRPr="0068038C">
        <w:rPr>
          <w:rFonts w:ascii="Sakkal Majalla" w:hAnsi="Sakkal Majalla" w:cs="Sakkal Majalla" w:hint="eastAsia"/>
          <w:sz w:val="32"/>
          <w:szCs w:val="32"/>
          <w:rtl/>
        </w:rPr>
        <w:t>العربية</w:t>
      </w:r>
      <w:r w:rsidRPr="0068038C">
        <w:rPr>
          <w:rFonts w:ascii="Sakkal Majalla" w:hAnsi="Sakkal Majalla" w:cs="Sakkal Majalla"/>
          <w:sz w:val="32"/>
          <w:szCs w:val="32"/>
          <w:rtl/>
        </w:rPr>
        <w:t xml:space="preserve"> </w:t>
      </w:r>
      <w:r w:rsidRPr="0068038C">
        <w:rPr>
          <w:rFonts w:ascii="Sakkal Majalla" w:hAnsi="Sakkal Majalla" w:cs="Sakkal Majalla" w:hint="eastAsia"/>
          <w:sz w:val="32"/>
          <w:szCs w:val="32"/>
          <w:rtl/>
        </w:rPr>
        <w:t>السعودية</w:t>
      </w:r>
      <w:r w:rsidRPr="0068038C">
        <w:rPr>
          <w:rFonts w:ascii="Sakkal Majalla" w:hAnsi="Sakkal Majalla" w:cs="Sakkal Majalla"/>
          <w:sz w:val="32"/>
          <w:szCs w:val="32"/>
          <w:rtl/>
        </w:rPr>
        <w:t>.</w:t>
      </w:r>
    </w:p>
    <w:p w14:paraId="5131FDDF" w14:textId="6F109E3B" w:rsidR="00C81942" w:rsidRPr="00676E12" w:rsidRDefault="00064E6E" w:rsidP="00064E6E">
      <w:pPr>
        <w:spacing w:after="240" w:line="360" w:lineRule="auto"/>
        <w:ind w:left="-17" w:firstLine="582"/>
        <w:jc w:val="both"/>
        <w:rPr>
          <w:rFonts w:ascii="Simplified Arabic" w:hAnsi="Simplified Arabic" w:cs="Simplified Arabic"/>
          <w:sz w:val="32"/>
          <w:szCs w:val="32"/>
          <w:rtl/>
        </w:rPr>
      </w:pPr>
      <w:r w:rsidRPr="00676E12">
        <w:rPr>
          <w:rFonts w:ascii="Sakkal Majalla" w:hAnsi="Sakkal Majalla" w:cs="Sakkal Majalla" w:hint="cs"/>
          <w:sz w:val="32"/>
          <w:szCs w:val="32"/>
          <w:rtl/>
        </w:rPr>
        <w:t xml:space="preserve">تم اختبار هذه الفرضية باستخدام اختبار الانحدار </w:t>
      </w:r>
      <w:r w:rsidRPr="00676E12">
        <w:rPr>
          <w:rFonts w:ascii="Sakkal Majalla" w:hAnsi="Sakkal Majalla" w:cs="Sakkal Majalla"/>
          <w:sz w:val="32"/>
          <w:szCs w:val="32"/>
          <w:rtl/>
        </w:rPr>
        <w:t>البسيط (</w:t>
      </w:r>
      <w:r w:rsidRPr="00676E12">
        <w:rPr>
          <w:rFonts w:ascii="Sakkal Majalla" w:hAnsi="Sakkal Majalla" w:cs="Sakkal Majalla"/>
          <w:sz w:val="32"/>
          <w:szCs w:val="32"/>
        </w:rPr>
        <w:t>Simple Regression</w:t>
      </w:r>
      <w:r w:rsidRPr="00676E12">
        <w:rPr>
          <w:rFonts w:ascii="Sakkal Majalla" w:hAnsi="Sakkal Majalla" w:cs="Sakkal Majalla"/>
          <w:sz w:val="32"/>
          <w:szCs w:val="32"/>
          <w:rtl/>
        </w:rPr>
        <w:t>)</w:t>
      </w:r>
      <w:r w:rsidRPr="00676E12">
        <w:rPr>
          <w:rFonts w:ascii="Sakkal Majalla" w:hAnsi="Sakkal Majalla" w:cs="Sakkal Majalla" w:hint="cs"/>
          <w:sz w:val="32"/>
          <w:szCs w:val="32"/>
          <w:rtl/>
        </w:rPr>
        <w:t xml:space="preserve"> وكانت نتائجه كما هي موضحة في الجدول (1</w:t>
      </w:r>
      <w:r>
        <w:rPr>
          <w:rFonts w:ascii="Sakkal Majalla" w:hAnsi="Sakkal Majalla" w:cs="Sakkal Majalla" w:hint="cs"/>
          <w:sz w:val="32"/>
          <w:szCs w:val="32"/>
          <w:rtl/>
        </w:rPr>
        <w:t>6</w:t>
      </w:r>
      <w:r w:rsidRPr="00676E12">
        <w:rPr>
          <w:rFonts w:ascii="Sakkal Majalla" w:hAnsi="Sakkal Majalla" w:cs="Sakkal Majalla" w:hint="cs"/>
          <w:sz w:val="32"/>
          <w:szCs w:val="32"/>
          <w:rtl/>
        </w:rPr>
        <w:t xml:space="preserve">). ويوضح الجدول نتائج الاختبار الإحصائي لنموذج هذه الفرضية والمتمثل بوجود متغير مستقل واحد وهو: </w:t>
      </w:r>
      <w:r>
        <w:rPr>
          <w:rFonts w:ascii="Sakkal Majalla" w:hAnsi="Sakkal Majalla" w:cs="Sakkal Majalla" w:hint="cs"/>
          <w:sz w:val="32"/>
          <w:szCs w:val="32"/>
          <w:rtl/>
        </w:rPr>
        <w:t>نظم دعم القرار الذكية</w:t>
      </w:r>
      <w:r w:rsidRPr="00676E12">
        <w:rPr>
          <w:rFonts w:ascii="Sakkal Majalla" w:hAnsi="Sakkal Majalla" w:cs="Sakkal Majalla" w:hint="cs"/>
          <w:sz w:val="32"/>
          <w:szCs w:val="32"/>
          <w:rtl/>
        </w:rPr>
        <w:t xml:space="preserve">، ومتغير تابع واحد يمثل </w:t>
      </w:r>
      <w:r>
        <w:rPr>
          <w:rFonts w:ascii="Sakkal Majalla" w:hAnsi="Sakkal Majalla" w:cs="Sakkal Majalla" w:hint="cs"/>
          <w:sz w:val="32"/>
          <w:szCs w:val="32"/>
          <w:rtl/>
        </w:rPr>
        <w:t>تحسين عملية اتخاذ القرار الإداري</w:t>
      </w:r>
      <w:r w:rsidRPr="00676E12">
        <w:rPr>
          <w:rFonts w:ascii="Sakkal Majalla" w:hAnsi="Sakkal Majalla" w:cs="Sakkal Majalla" w:hint="cs"/>
          <w:sz w:val="32"/>
          <w:szCs w:val="32"/>
          <w:rtl/>
        </w:rPr>
        <w:t xml:space="preserve">. </w:t>
      </w:r>
      <w:proofErr w:type="spellStart"/>
      <w:r w:rsidRPr="00676E12">
        <w:rPr>
          <w:rFonts w:ascii="Sakkal Majalla" w:hAnsi="Sakkal Majalla" w:cs="Sakkal Majalla" w:hint="cs"/>
          <w:sz w:val="32"/>
          <w:szCs w:val="32"/>
          <w:rtl/>
        </w:rPr>
        <w:t>ويلاحظ</w:t>
      </w:r>
      <w:proofErr w:type="spellEnd"/>
      <w:r w:rsidRPr="00676E12">
        <w:rPr>
          <w:rFonts w:ascii="Sakkal Majalla" w:hAnsi="Sakkal Majalla" w:cs="Sakkal Majalla" w:hint="cs"/>
          <w:sz w:val="32"/>
          <w:szCs w:val="32"/>
          <w:rtl/>
        </w:rPr>
        <w:t xml:space="preserve"> من الجدول (1</w:t>
      </w:r>
      <w:r>
        <w:rPr>
          <w:rFonts w:ascii="Sakkal Majalla" w:hAnsi="Sakkal Majalla" w:cs="Sakkal Majalla" w:hint="cs"/>
          <w:sz w:val="32"/>
          <w:szCs w:val="32"/>
          <w:rtl/>
        </w:rPr>
        <w:t>6</w:t>
      </w:r>
      <w:r w:rsidRPr="00676E12">
        <w:rPr>
          <w:rFonts w:ascii="Sakkal Majalla" w:hAnsi="Sakkal Majalla" w:cs="Sakkal Majalla" w:hint="cs"/>
          <w:sz w:val="32"/>
          <w:szCs w:val="32"/>
          <w:rtl/>
        </w:rPr>
        <w:t xml:space="preserve">) أن معامل الارتباط </w:t>
      </w:r>
      <w:r w:rsidRPr="00676E12">
        <w:rPr>
          <w:rFonts w:ascii="Sakkal Majalla" w:hAnsi="Sakkal Majalla" w:cs="Sakkal Majalla"/>
          <w:sz w:val="32"/>
          <w:szCs w:val="32"/>
        </w:rPr>
        <w:t>R=</w:t>
      </w:r>
      <w:r>
        <w:rPr>
          <w:rFonts w:ascii="Sakkal Majalla" w:hAnsi="Sakkal Majalla" w:cs="Sakkal Majalla"/>
          <w:sz w:val="32"/>
          <w:szCs w:val="32"/>
        </w:rPr>
        <w:t xml:space="preserve"> </w:t>
      </w:r>
      <w:r w:rsidRPr="00676E12">
        <w:rPr>
          <w:rFonts w:ascii="Sakkal Majalla" w:hAnsi="Sakkal Majalla" w:cs="Sakkal Majalla"/>
          <w:sz w:val="32"/>
          <w:szCs w:val="32"/>
        </w:rPr>
        <w:t>(</w:t>
      </w:r>
      <w:r>
        <w:rPr>
          <w:rFonts w:ascii="Sakkal Majalla" w:hAnsi="Sakkal Majalla" w:cs="Sakkal Majalla"/>
          <w:sz w:val="32"/>
          <w:szCs w:val="32"/>
        </w:rPr>
        <w:t>47</w:t>
      </w:r>
      <w:r w:rsidRPr="00676E12">
        <w:rPr>
          <w:rFonts w:ascii="Sakkal Majalla" w:hAnsi="Sakkal Majalla" w:cs="Sakkal Majalla"/>
          <w:sz w:val="32"/>
          <w:szCs w:val="32"/>
        </w:rPr>
        <w:t>.</w:t>
      </w:r>
      <w:r>
        <w:rPr>
          <w:rFonts w:ascii="Sakkal Majalla" w:hAnsi="Sakkal Majalla" w:cs="Sakkal Majalla"/>
          <w:sz w:val="32"/>
          <w:szCs w:val="32"/>
        </w:rPr>
        <w:t>7</w:t>
      </w:r>
      <w:r w:rsidRPr="00676E12">
        <w:rPr>
          <w:rFonts w:ascii="Sakkal Majalla" w:hAnsi="Sakkal Majalla" w:cs="Sakkal Majalla"/>
          <w:sz w:val="32"/>
          <w:szCs w:val="32"/>
        </w:rPr>
        <w:t>%)</w:t>
      </w:r>
      <w:r w:rsidRPr="00676E12">
        <w:rPr>
          <w:rFonts w:ascii="Sakkal Majalla" w:hAnsi="Sakkal Majalla" w:cs="Sakkal Majalla" w:hint="cs"/>
          <w:sz w:val="32"/>
          <w:szCs w:val="32"/>
          <w:rtl/>
        </w:rPr>
        <w:t xml:space="preserve"> مما يشير إلى وجود علاقة </w:t>
      </w:r>
      <w:r>
        <w:rPr>
          <w:rFonts w:ascii="Sakkal Majalla" w:hAnsi="Sakkal Majalla" w:cs="Sakkal Majalla" w:hint="cs"/>
          <w:sz w:val="32"/>
          <w:szCs w:val="32"/>
          <w:rtl/>
        </w:rPr>
        <w:t xml:space="preserve">ارتباط متوسطة </w:t>
      </w:r>
      <w:r w:rsidRPr="00676E12">
        <w:rPr>
          <w:rFonts w:ascii="Sakkal Majalla" w:hAnsi="Sakkal Majalla" w:cs="Sakkal Majalla" w:hint="cs"/>
          <w:sz w:val="32"/>
          <w:szCs w:val="32"/>
          <w:rtl/>
        </w:rPr>
        <w:t>بين</w:t>
      </w:r>
      <w:r>
        <w:rPr>
          <w:rFonts w:ascii="Sakkal Majalla" w:hAnsi="Sakkal Majalla" w:cs="Sakkal Majalla" w:hint="cs"/>
          <w:sz w:val="32"/>
          <w:szCs w:val="32"/>
          <w:rtl/>
        </w:rPr>
        <w:t xml:space="preserve"> استخدام تقنيات الذكاء الاصطناعي</w:t>
      </w:r>
      <w:r w:rsidRPr="00676E12">
        <w:rPr>
          <w:rFonts w:ascii="Sakkal Majalla" w:hAnsi="Sakkal Majalla" w:cs="Sakkal Majalla" w:hint="cs"/>
          <w:sz w:val="32"/>
          <w:szCs w:val="32"/>
          <w:rtl/>
        </w:rPr>
        <w:t xml:space="preserve"> (</w:t>
      </w:r>
      <w:r>
        <w:rPr>
          <w:rFonts w:ascii="Sakkal Majalla" w:hAnsi="Sakkal Majalla" w:cs="Sakkal Majalla" w:hint="cs"/>
          <w:sz w:val="32"/>
          <w:szCs w:val="32"/>
          <w:rtl/>
        </w:rPr>
        <w:t>نظم دعم القرار الذكية</w:t>
      </w:r>
      <w:r w:rsidRPr="00676E12">
        <w:rPr>
          <w:rFonts w:ascii="Sakkal Majalla" w:hAnsi="Sakkal Majalla" w:cs="Sakkal Majalla" w:hint="cs"/>
          <w:sz w:val="32"/>
          <w:szCs w:val="32"/>
          <w:rtl/>
        </w:rPr>
        <w:t xml:space="preserve">) </w:t>
      </w:r>
      <w:r>
        <w:rPr>
          <w:rFonts w:ascii="Sakkal Majalla" w:hAnsi="Sakkal Majalla" w:cs="Sakkal Majalla" w:hint="cs"/>
          <w:sz w:val="32"/>
          <w:szCs w:val="32"/>
          <w:rtl/>
        </w:rPr>
        <w:t>وتحسين عملية اتخاذ القرار الإداري في الشركات الناشئة بالمملكة العربية السعودية</w:t>
      </w:r>
      <w:r w:rsidR="007B6320" w:rsidRPr="0068038C">
        <w:rPr>
          <w:rFonts w:ascii="Sakkal Majalla" w:hAnsi="Sakkal Majalla" w:cs="Sakkal Majalla"/>
          <w:sz w:val="32"/>
          <w:szCs w:val="32"/>
          <w:rtl/>
        </w:rPr>
        <w:t>.</w:t>
      </w:r>
    </w:p>
    <w:p w14:paraId="4361FE46" w14:textId="13FC5D7A" w:rsidR="00C81942" w:rsidRPr="00B824DC" w:rsidRDefault="00C81942" w:rsidP="00C81942">
      <w:pPr>
        <w:spacing w:after="240" w:line="276" w:lineRule="auto"/>
        <w:jc w:val="center"/>
        <w:rPr>
          <w:rFonts w:ascii="Sakkal Majalla" w:hAnsi="Sakkal Majalla" w:cs="Sakkal Majalla"/>
          <w:szCs w:val="28"/>
          <w:rtl/>
        </w:rPr>
      </w:pPr>
      <w:r w:rsidRPr="00B824DC">
        <w:rPr>
          <w:rFonts w:ascii="Sakkal Majalla" w:hAnsi="Sakkal Majalla" w:cs="Sakkal Majalla"/>
          <w:sz w:val="26"/>
          <w:szCs w:val="26"/>
          <w:rtl/>
        </w:rPr>
        <w:t>جدول (</w:t>
      </w:r>
      <w:r w:rsidR="00090F9A">
        <w:rPr>
          <w:rFonts w:ascii="Sakkal Majalla" w:hAnsi="Sakkal Majalla" w:cs="Sakkal Majalla" w:hint="cs"/>
          <w:sz w:val="26"/>
          <w:szCs w:val="26"/>
          <w:rtl/>
        </w:rPr>
        <w:t>16</w:t>
      </w:r>
      <w:r w:rsidRPr="00B824DC">
        <w:rPr>
          <w:rFonts w:ascii="Sakkal Majalla" w:hAnsi="Sakkal Majalla" w:cs="Sakkal Majalla"/>
          <w:sz w:val="26"/>
          <w:szCs w:val="26"/>
          <w:rtl/>
        </w:rPr>
        <w:t xml:space="preserve">) </w:t>
      </w:r>
      <w:r w:rsidR="00F37BAF" w:rsidRPr="00117F5A">
        <w:rPr>
          <w:rFonts w:ascii="Sakkal Majalla" w:hAnsi="Sakkal Majalla" w:cs="Sakkal Majalla"/>
          <w:sz w:val="26"/>
          <w:szCs w:val="26"/>
          <w:rtl/>
        </w:rPr>
        <w:t xml:space="preserve">نتائج اختبار </w:t>
      </w:r>
      <w:r w:rsidR="00F37BAF">
        <w:rPr>
          <w:rFonts w:ascii="Sakkal Majalla" w:hAnsi="Sakkal Majalla" w:cs="Sakkal Majalla" w:hint="cs"/>
          <w:sz w:val="28"/>
          <w:szCs w:val="28"/>
          <w:rtl/>
        </w:rPr>
        <w:t>العلاقة بين استخدام (نظم دعم القرار الذكية) وتحسين عملية اتخاذ القرار الإداري في الشركات الناشئة بالمملكة العربية السعودية</w:t>
      </w:r>
    </w:p>
    <w:tbl>
      <w:tblPr>
        <w:bidiVisual/>
        <w:tblW w:w="9071"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020" w:firstRow="1" w:lastRow="0" w:firstColumn="0" w:lastColumn="0" w:noHBand="0" w:noVBand="0"/>
      </w:tblPr>
      <w:tblGrid>
        <w:gridCol w:w="1698"/>
        <w:gridCol w:w="2118"/>
        <w:gridCol w:w="1137"/>
        <w:gridCol w:w="1011"/>
        <w:gridCol w:w="1129"/>
        <w:gridCol w:w="985"/>
        <w:gridCol w:w="993"/>
      </w:tblGrid>
      <w:tr w:rsidR="00C81942" w:rsidRPr="005928E0" w14:paraId="291031AB" w14:textId="77777777" w:rsidTr="0049735B">
        <w:trPr>
          <w:trHeight w:val="584"/>
          <w:jc w:val="center"/>
        </w:trPr>
        <w:tc>
          <w:tcPr>
            <w:tcW w:w="1698" w:type="dxa"/>
            <w:vMerge w:val="restart"/>
            <w:tcBorders>
              <w:top w:val="single" w:sz="12" w:space="0" w:color="auto"/>
              <w:left w:val="single" w:sz="12" w:space="0" w:color="auto"/>
            </w:tcBorders>
            <w:shd w:val="clear" w:color="auto" w:fill="F2F2F2" w:themeFill="background1" w:themeFillShade="F2"/>
            <w:vAlign w:val="center"/>
          </w:tcPr>
          <w:p w14:paraId="21649C26" w14:textId="77777777" w:rsidR="00C81942" w:rsidRPr="005928E0" w:rsidRDefault="00C81942" w:rsidP="0049735B">
            <w:pPr>
              <w:spacing w:after="0" w:line="240" w:lineRule="auto"/>
              <w:jc w:val="center"/>
              <w:rPr>
                <w:rFonts w:ascii="Sakkal Majalla" w:eastAsia="SimSun" w:hAnsi="Sakkal Majalla" w:cs="Sakkal Majalla"/>
                <w:b/>
                <w:bCs/>
                <w:rtl/>
                <w:lang w:eastAsia="ar-JO"/>
              </w:rPr>
            </w:pPr>
            <w:r w:rsidRPr="005928E0">
              <w:rPr>
                <w:rFonts w:ascii="Sakkal Majalla" w:eastAsia="SimSun" w:hAnsi="Sakkal Majalla" w:cs="Sakkal Majalla"/>
                <w:b/>
                <w:bCs/>
                <w:rtl/>
                <w:lang w:eastAsia="ar-JO"/>
              </w:rPr>
              <w:t>المتغير التابع</w:t>
            </w:r>
          </w:p>
        </w:tc>
        <w:tc>
          <w:tcPr>
            <w:tcW w:w="2118" w:type="dxa"/>
            <w:vMerge w:val="restart"/>
            <w:tcBorders>
              <w:top w:val="single" w:sz="12" w:space="0" w:color="auto"/>
            </w:tcBorders>
            <w:shd w:val="clear" w:color="auto" w:fill="F2F2F2" w:themeFill="background1" w:themeFillShade="F2"/>
            <w:vAlign w:val="center"/>
          </w:tcPr>
          <w:p w14:paraId="2BC713AE" w14:textId="77777777" w:rsidR="00C81942" w:rsidRPr="005928E0" w:rsidRDefault="00C81942" w:rsidP="0049735B">
            <w:pPr>
              <w:spacing w:after="0" w:line="240" w:lineRule="auto"/>
              <w:jc w:val="center"/>
              <w:rPr>
                <w:rFonts w:ascii="Sakkal Majalla" w:eastAsia="SimSun" w:hAnsi="Sakkal Majalla" w:cs="Sakkal Majalla"/>
                <w:b/>
                <w:bCs/>
                <w:rtl/>
                <w:lang w:eastAsia="ar-JO" w:bidi="ar-JO"/>
              </w:rPr>
            </w:pPr>
            <w:r w:rsidRPr="005928E0">
              <w:rPr>
                <w:rFonts w:ascii="Sakkal Majalla" w:eastAsia="SimSun" w:hAnsi="Sakkal Majalla" w:cs="Sakkal Majalla"/>
                <w:b/>
                <w:bCs/>
                <w:rtl/>
                <w:lang w:eastAsia="ar-JO" w:bidi="ar-JO"/>
              </w:rPr>
              <w:t>المتغير المستقل</w:t>
            </w:r>
          </w:p>
        </w:tc>
        <w:tc>
          <w:tcPr>
            <w:tcW w:w="2148" w:type="dxa"/>
            <w:gridSpan w:val="2"/>
            <w:tcBorders>
              <w:top w:val="single" w:sz="12" w:space="0" w:color="auto"/>
            </w:tcBorders>
            <w:shd w:val="clear" w:color="auto" w:fill="F2F2F2" w:themeFill="background1" w:themeFillShade="F2"/>
          </w:tcPr>
          <w:p w14:paraId="0F4AC4B1" w14:textId="77777777" w:rsidR="00C81942" w:rsidRPr="005928E0" w:rsidRDefault="00C81942" w:rsidP="0049735B">
            <w:pPr>
              <w:spacing w:after="0" w:line="240" w:lineRule="auto"/>
              <w:jc w:val="center"/>
              <w:rPr>
                <w:rFonts w:ascii="Sakkal Majalla" w:eastAsia="SimSun" w:hAnsi="Sakkal Majalla" w:cs="Sakkal Majalla"/>
                <w:b/>
                <w:bCs/>
                <w:rtl/>
                <w:lang w:eastAsia="ar-JO"/>
              </w:rPr>
            </w:pPr>
            <w:r w:rsidRPr="005928E0">
              <w:rPr>
                <w:rFonts w:ascii="Sakkal Majalla" w:eastAsia="SimSun" w:hAnsi="Sakkal Majalla" w:cs="Sakkal Majalla"/>
                <w:b/>
                <w:bCs/>
                <w:rtl/>
                <w:lang w:eastAsia="ar-JO" w:bidi="ar-JO"/>
              </w:rPr>
              <w:t>معاملات الانحراف المعياري</w:t>
            </w:r>
          </w:p>
        </w:tc>
        <w:tc>
          <w:tcPr>
            <w:tcW w:w="1129" w:type="dxa"/>
            <w:tcBorders>
              <w:top w:val="single" w:sz="12" w:space="0" w:color="auto"/>
            </w:tcBorders>
            <w:shd w:val="clear" w:color="auto" w:fill="F2F2F2" w:themeFill="background1" w:themeFillShade="F2"/>
          </w:tcPr>
          <w:p w14:paraId="426882E8" w14:textId="77777777" w:rsidR="00C81942" w:rsidRPr="005928E0" w:rsidRDefault="00C81942" w:rsidP="0049735B">
            <w:pPr>
              <w:spacing w:after="0" w:line="240" w:lineRule="auto"/>
              <w:jc w:val="center"/>
              <w:rPr>
                <w:rFonts w:ascii="Sakkal Majalla" w:eastAsia="SimSun" w:hAnsi="Sakkal Majalla" w:cs="Sakkal Majalla"/>
                <w:b/>
                <w:bCs/>
                <w:rtl/>
                <w:lang w:eastAsia="ar-JO"/>
              </w:rPr>
            </w:pPr>
            <w:r w:rsidRPr="005928E0">
              <w:rPr>
                <w:rFonts w:ascii="Sakkal Majalla" w:eastAsia="SimSun" w:hAnsi="Sakkal Majalla" w:cs="Sakkal Majalla"/>
                <w:b/>
                <w:bCs/>
                <w:rtl/>
                <w:lang w:eastAsia="ar-JO"/>
              </w:rPr>
              <w:t>المعاملات المعيارية</w:t>
            </w:r>
          </w:p>
        </w:tc>
        <w:tc>
          <w:tcPr>
            <w:tcW w:w="985" w:type="dxa"/>
            <w:vMerge w:val="restart"/>
            <w:tcBorders>
              <w:top w:val="single" w:sz="12" w:space="0" w:color="auto"/>
            </w:tcBorders>
            <w:shd w:val="clear" w:color="auto" w:fill="F2F2F2" w:themeFill="background1" w:themeFillShade="F2"/>
            <w:vAlign w:val="center"/>
          </w:tcPr>
          <w:p w14:paraId="3E72D87F" w14:textId="77777777" w:rsidR="00C81942" w:rsidRPr="005928E0" w:rsidRDefault="00C81942" w:rsidP="0049735B">
            <w:pPr>
              <w:spacing w:after="0" w:line="240" w:lineRule="auto"/>
              <w:jc w:val="center"/>
              <w:rPr>
                <w:rFonts w:ascii="Sakkal Majalla" w:eastAsia="SimSun" w:hAnsi="Sakkal Majalla" w:cs="Sakkal Majalla"/>
                <w:b/>
                <w:bCs/>
                <w:rtl/>
                <w:lang w:eastAsia="ar-JO"/>
              </w:rPr>
            </w:pPr>
            <w:r w:rsidRPr="005928E0">
              <w:rPr>
                <w:rFonts w:ascii="Sakkal Majalla" w:eastAsia="SimSun" w:hAnsi="Sakkal Majalla" w:cs="Sakkal Majalla"/>
                <w:b/>
                <w:bCs/>
                <w:rtl/>
                <w:lang w:eastAsia="ar-JO" w:bidi="ar-JO"/>
              </w:rPr>
              <w:t>قمة (</w:t>
            </w:r>
            <w:r w:rsidRPr="005928E0">
              <w:rPr>
                <w:rFonts w:ascii="Sakkal Majalla" w:eastAsia="SimSun" w:hAnsi="Sakkal Majalla" w:cs="Sakkal Majalla"/>
                <w:b/>
                <w:bCs/>
                <w:lang w:eastAsia="ar-JO" w:bidi="ar-JO"/>
              </w:rPr>
              <w:t>T</w:t>
            </w:r>
            <w:r w:rsidRPr="005928E0">
              <w:rPr>
                <w:rFonts w:ascii="Sakkal Majalla" w:eastAsia="SimSun" w:hAnsi="Sakkal Majalla" w:cs="Sakkal Majalla"/>
                <w:b/>
                <w:bCs/>
                <w:rtl/>
                <w:lang w:eastAsia="ar-JO" w:bidi="ar-JO"/>
              </w:rPr>
              <w:t>)</w:t>
            </w:r>
            <w:r w:rsidRPr="005928E0">
              <w:rPr>
                <w:rFonts w:ascii="Sakkal Majalla" w:eastAsia="SimSun" w:hAnsi="Sakkal Majalla" w:cs="Sakkal Majalla"/>
                <w:b/>
                <w:bCs/>
                <w:rtl/>
                <w:lang w:eastAsia="ar-JO"/>
              </w:rPr>
              <w:t xml:space="preserve"> المحسوبة</w:t>
            </w:r>
          </w:p>
        </w:tc>
        <w:tc>
          <w:tcPr>
            <w:tcW w:w="993" w:type="dxa"/>
            <w:vMerge w:val="restart"/>
            <w:tcBorders>
              <w:top w:val="single" w:sz="12" w:space="0" w:color="auto"/>
              <w:right w:val="single" w:sz="12" w:space="0" w:color="auto"/>
            </w:tcBorders>
            <w:shd w:val="clear" w:color="auto" w:fill="F2F2F2" w:themeFill="background1" w:themeFillShade="F2"/>
            <w:vAlign w:val="center"/>
          </w:tcPr>
          <w:p w14:paraId="56E84E49" w14:textId="77777777" w:rsidR="00C81942" w:rsidRPr="005928E0" w:rsidRDefault="00C81942" w:rsidP="0049735B">
            <w:pPr>
              <w:spacing w:after="0" w:line="240" w:lineRule="auto"/>
              <w:jc w:val="center"/>
              <w:rPr>
                <w:rFonts w:ascii="Sakkal Majalla" w:eastAsia="SimSun" w:hAnsi="Sakkal Majalla" w:cs="Sakkal Majalla"/>
                <w:b/>
                <w:bCs/>
                <w:lang w:eastAsia="ar-JO" w:bidi="ar-JO"/>
              </w:rPr>
            </w:pPr>
            <w:r w:rsidRPr="005928E0">
              <w:rPr>
                <w:rFonts w:ascii="Sakkal Majalla" w:eastAsia="SimSun" w:hAnsi="Sakkal Majalla" w:cs="Sakkal Majalla"/>
                <w:b/>
                <w:bCs/>
                <w:lang w:eastAsia="ar-JO" w:bidi="ar-JO"/>
              </w:rPr>
              <w:t>T. Sig</w:t>
            </w:r>
          </w:p>
        </w:tc>
      </w:tr>
      <w:tr w:rsidR="00C81942" w:rsidRPr="005928E0" w14:paraId="1F79C4BC" w14:textId="77777777" w:rsidTr="0049735B">
        <w:trPr>
          <w:trHeight w:val="701"/>
          <w:jc w:val="center"/>
        </w:trPr>
        <w:tc>
          <w:tcPr>
            <w:tcW w:w="1698" w:type="dxa"/>
            <w:vMerge/>
            <w:tcBorders>
              <w:left w:val="single" w:sz="12" w:space="0" w:color="auto"/>
            </w:tcBorders>
            <w:shd w:val="clear" w:color="auto" w:fill="F2F2F2" w:themeFill="background1" w:themeFillShade="F2"/>
            <w:vAlign w:val="center"/>
          </w:tcPr>
          <w:p w14:paraId="6D4E3D38" w14:textId="77777777" w:rsidR="00C81942" w:rsidRPr="005928E0" w:rsidRDefault="00C81942" w:rsidP="0049735B">
            <w:pPr>
              <w:spacing w:after="0" w:line="240" w:lineRule="auto"/>
              <w:jc w:val="center"/>
              <w:rPr>
                <w:rFonts w:ascii="Sakkal Majalla" w:eastAsia="SimSun" w:hAnsi="Sakkal Majalla" w:cs="Sakkal Majalla"/>
                <w:b/>
                <w:bCs/>
                <w:rtl/>
                <w:lang w:eastAsia="ar-JO"/>
              </w:rPr>
            </w:pPr>
          </w:p>
        </w:tc>
        <w:tc>
          <w:tcPr>
            <w:tcW w:w="2118" w:type="dxa"/>
            <w:vMerge/>
            <w:shd w:val="clear" w:color="auto" w:fill="F2F2F2" w:themeFill="background1" w:themeFillShade="F2"/>
            <w:vAlign w:val="center"/>
          </w:tcPr>
          <w:p w14:paraId="6D8F6DD9" w14:textId="77777777" w:rsidR="00C81942" w:rsidRPr="005928E0" w:rsidRDefault="00C81942" w:rsidP="0049735B">
            <w:pPr>
              <w:spacing w:after="0" w:line="240" w:lineRule="auto"/>
              <w:jc w:val="center"/>
              <w:rPr>
                <w:rFonts w:ascii="Sakkal Majalla" w:eastAsia="SimSun" w:hAnsi="Sakkal Majalla" w:cs="Sakkal Majalla"/>
                <w:b/>
                <w:bCs/>
                <w:rtl/>
                <w:lang w:eastAsia="ar-JO" w:bidi="ar-JO"/>
              </w:rPr>
            </w:pPr>
          </w:p>
        </w:tc>
        <w:tc>
          <w:tcPr>
            <w:tcW w:w="1137" w:type="dxa"/>
            <w:shd w:val="clear" w:color="auto" w:fill="F9F9F9"/>
          </w:tcPr>
          <w:p w14:paraId="32761C3D" w14:textId="77777777" w:rsidR="00C81942" w:rsidRPr="005928E0" w:rsidRDefault="00C81942" w:rsidP="0049735B">
            <w:pPr>
              <w:spacing w:after="0" w:line="240" w:lineRule="auto"/>
              <w:jc w:val="center"/>
              <w:rPr>
                <w:rFonts w:ascii="Sakkal Majalla" w:eastAsia="SimSun" w:hAnsi="Sakkal Majalla" w:cs="Sakkal Majalla"/>
                <w:b/>
                <w:bCs/>
                <w:rtl/>
                <w:lang w:eastAsia="ar-JO"/>
              </w:rPr>
            </w:pPr>
            <w:r w:rsidRPr="005928E0">
              <w:rPr>
                <w:rFonts w:ascii="Sakkal Majalla" w:eastAsia="SimSun" w:hAnsi="Sakkal Majalla" w:cs="Sakkal Majalla"/>
                <w:b/>
                <w:bCs/>
                <w:rtl/>
                <w:lang w:eastAsia="ar-JO" w:bidi="ar-JO"/>
              </w:rPr>
              <w:t xml:space="preserve">معامل </w:t>
            </w:r>
            <w:r w:rsidRPr="005928E0">
              <w:rPr>
                <w:rFonts w:ascii="Sakkal Majalla" w:eastAsia="SimSun" w:hAnsi="Sakkal Majalla" w:cs="Sakkal Majalla"/>
                <w:b/>
                <w:bCs/>
                <w:lang w:eastAsia="ar-JO" w:bidi="ar-JO"/>
              </w:rPr>
              <w:t>B</w:t>
            </w:r>
            <w:r w:rsidRPr="005928E0">
              <w:rPr>
                <w:rFonts w:ascii="Sakkal Majalla" w:eastAsia="SimSun" w:hAnsi="Sakkal Majalla" w:cs="Sakkal Majalla"/>
                <w:b/>
                <w:bCs/>
                <w:rtl/>
                <w:lang w:eastAsia="ar-JO"/>
              </w:rPr>
              <w:t xml:space="preserve"> الثابت</w:t>
            </w:r>
          </w:p>
        </w:tc>
        <w:tc>
          <w:tcPr>
            <w:tcW w:w="1011" w:type="dxa"/>
            <w:shd w:val="clear" w:color="auto" w:fill="F9F9F9"/>
          </w:tcPr>
          <w:p w14:paraId="7826141E" w14:textId="77777777" w:rsidR="00C81942" w:rsidRPr="005928E0" w:rsidRDefault="00C81942" w:rsidP="0049735B">
            <w:pPr>
              <w:spacing w:after="0" w:line="240" w:lineRule="auto"/>
              <w:jc w:val="center"/>
              <w:rPr>
                <w:rFonts w:ascii="Sakkal Majalla" w:eastAsia="SimSun" w:hAnsi="Sakkal Majalla" w:cs="Sakkal Majalla"/>
                <w:b/>
                <w:bCs/>
                <w:rtl/>
                <w:lang w:eastAsia="ar-JO" w:bidi="ar-JO"/>
              </w:rPr>
            </w:pPr>
            <w:r w:rsidRPr="005928E0">
              <w:rPr>
                <w:rFonts w:ascii="Sakkal Majalla" w:eastAsia="SimSun" w:hAnsi="Sakkal Majalla" w:cs="Sakkal Majalla"/>
                <w:b/>
                <w:bCs/>
                <w:rtl/>
                <w:lang w:eastAsia="ar-JO" w:bidi="ar-JO"/>
              </w:rPr>
              <w:t>الخطأ المعياري</w:t>
            </w:r>
          </w:p>
        </w:tc>
        <w:tc>
          <w:tcPr>
            <w:tcW w:w="1129" w:type="dxa"/>
            <w:shd w:val="clear" w:color="auto" w:fill="F9F9F9"/>
          </w:tcPr>
          <w:p w14:paraId="67DEB96F" w14:textId="77777777" w:rsidR="00C81942" w:rsidRPr="005928E0" w:rsidRDefault="00C81942" w:rsidP="0049735B">
            <w:pPr>
              <w:spacing w:after="0" w:line="240" w:lineRule="auto"/>
              <w:jc w:val="center"/>
              <w:rPr>
                <w:rFonts w:ascii="Sakkal Majalla" w:eastAsia="SimSun" w:hAnsi="Sakkal Majalla" w:cs="Sakkal Majalla"/>
                <w:b/>
                <w:bCs/>
                <w:rtl/>
                <w:lang w:eastAsia="ar-JO"/>
              </w:rPr>
            </w:pPr>
            <w:r w:rsidRPr="005928E0">
              <w:rPr>
                <w:rFonts w:ascii="Sakkal Majalla" w:eastAsia="SimSun" w:hAnsi="Sakkal Majalla" w:cs="Sakkal Majalla"/>
                <w:b/>
                <w:bCs/>
                <w:rtl/>
                <w:lang w:eastAsia="ar-JO"/>
              </w:rPr>
              <w:t xml:space="preserve">معامل بيتا </w:t>
            </w:r>
            <w:r w:rsidRPr="005928E0">
              <w:rPr>
                <w:rFonts w:ascii="Cambria" w:hAnsi="Cambria" w:cs="Cambria"/>
              </w:rPr>
              <w:t>β</w:t>
            </w:r>
          </w:p>
        </w:tc>
        <w:tc>
          <w:tcPr>
            <w:tcW w:w="985" w:type="dxa"/>
            <w:vMerge/>
            <w:shd w:val="clear" w:color="auto" w:fill="F2F2F2" w:themeFill="background1" w:themeFillShade="F2"/>
            <w:vAlign w:val="center"/>
          </w:tcPr>
          <w:p w14:paraId="667CBEF3" w14:textId="77777777" w:rsidR="00C81942" w:rsidRPr="005928E0" w:rsidRDefault="00C81942" w:rsidP="0049735B">
            <w:pPr>
              <w:spacing w:after="0" w:line="240" w:lineRule="auto"/>
              <w:jc w:val="center"/>
              <w:rPr>
                <w:rFonts w:ascii="Sakkal Majalla" w:eastAsia="SimSun" w:hAnsi="Sakkal Majalla" w:cs="Sakkal Majalla"/>
                <w:b/>
                <w:bCs/>
                <w:rtl/>
                <w:lang w:eastAsia="ar-JO" w:bidi="ar-JO"/>
              </w:rPr>
            </w:pPr>
          </w:p>
        </w:tc>
        <w:tc>
          <w:tcPr>
            <w:tcW w:w="993" w:type="dxa"/>
            <w:vMerge/>
            <w:tcBorders>
              <w:right w:val="single" w:sz="12" w:space="0" w:color="auto"/>
            </w:tcBorders>
            <w:shd w:val="clear" w:color="auto" w:fill="F2F2F2" w:themeFill="background1" w:themeFillShade="F2"/>
            <w:vAlign w:val="center"/>
          </w:tcPr>
          <w:p w14:paraId="5AB65222" w14:textId="77777777" w:rsidR="00C81942" w:rsidRPr="005928E0" w:rsidRDefault="00C81942" w:rsidP="0049735B">
            <w:pPr>
              <w:spacing w:after="0" w:line="240" w:lineRule="auto"/>
              <w:jc w:val="center"/>
              <w:rPr>
                <w:rFonts w:ascii="Sakkal Majalla" w:eastAsia="SimSun" w:hAnsi="Sakkal Majalla" w:cs="Sakkal Majalla"/>
                <w:b/>
                <w:bCs/>
                <w:rtl/>
                <w:lang w:eastAsia="ar-JO" w:bidi="ar-JO"/>
              </w:rPr>
            </w:pPr>
          </w:p>
        </w:tc>
      </w:tr>
      <w:tr w:rsidR="00C81942" w:rsidRPr="005928E0" w14:paraId="17606629" w14:textId="77777777" w:rsidTr="0049735B">
        <w:trPr>
          <w:trHeight w:val="440"/>
          <w:jc w:val="center"/>
        </w:trPr>
        <w:tc>
          <w:tcPr>
            <w:tcW w:w="1698" w:type="dxa"/>
            <w:vMerge w:val="restart"/>
            <w:tcBorders>
              <w:left w:val="single" w:sz="12" w:space="0" w:color="auto"/>
            </w:tcBorders>
            <w:vAlign w:val="center"/>
          </w:tcPr>
          <w:p w14:paraId="1D7D26BB" w14:textId="08D60437" w:rsidR="00C81942" w:rsidRPr="00FB09CD" w:rsidRDefault="000941BD" w:rsidP="0049735B">
            <w:pPr>
              <w:spacing w:after="0" w:line="240" w:lineRule="auto"/>
              <w:jc w:val="center"/>
              <w:rPr>
                <w:rFonts w:ascii="Sakkal Majalla" w:hAnsi="Sakkal Majalla" w:cs="Sakkal Majalla"/>
                <w:rtl/>
                <w:lang w:bidi="ar-YE"/>
              </w:rPr>
            </w:pPr>
            <w:r>
              <w:rPr>
                <w:rFonts w:ascii="Sakkal Majalla" w:hAnsi="Sakkal Majalla" w:cs="Sakkal Majalla" w:hint="cs"/>
                <w:sz w:val="26"/>
                <w:szCs w:val="26"/>
                <w:rtl/>
              </w:rPr>
              <w:t>تحسين عملية اتخاذ القرار الإداري</w:t>
            </w:r>
          </w:p>
        </w:tc>
        <w:tc>
          <w:tcPr>
            <w:tcW w:w="2118" w:type="dxa"/>
          </w:tcPr>
          <w:p w14:paraId="6543A3E1" w14:textId="77777777" w:rsidR="00C81942" w:rsidRPr="00FB09CD" w:rsidRDefault="00C81942" w:rsidP="0049735B">
            <w:pPr>
              <w:spacing w:after="0" w:line="240" w:lineRule="auto"/>
              <w:jc w:val="center"/>
              <w:rPr>
                <w:rFonts w:ascii="Sakkal Majalla" w:hAnsi="Sakkal Majalla" w:cs="Sakkal Majalla"/>
                <w:b/>
                <w:bCs/>
                <w:rtl/>
                <w:lang w:eastAsia="ar-JO"/>
              </w:rPr>
            </w:pPr>
            <w:r w:rsidRPr="00FB09CD">
              <w:rPr>
                <w:rFonts w:ascii="Sakkal Majalla" w:hAnsi="Sakkal Majalla" w:cs="Sakkal Majalla"/>
                <w:b/>
                <w:bCs/>
                <w:color w:val="1F1F1F"/>
                <w:rtl/>
              </w:rPr>
              <w:t>الثابت (</w:t>
            </w:r>
            <w:r w:rsidRPr="00FB09CD">
              <w:rPr>
                <w:rFonts w:ascii="Sakkal Majalla" w:hAnsi="Sakkal Majalla" w:cs="Sakkal Majalla"/>
                <w:b/>
                <w:bCs/>
                <w:color w:val="1F1F1F"/>
              </w:rPr>
              <w:t>Constant</w:t>
            </w:r>
            <w:r w:rsidRPr="00FB09CD">
              <w:rPr>
                <w:rFonts w:ascii="Sakkal Majalla" w:hAnsi="Sakkal Majalla" w:cs="Sakkal Majalla"/>
                <w:b/>
                <w:bCs/>
                <w:color w:val="1F1F1F"/>
                <w:rtl/>
              </w:rPr>
              <w:t>)</w:t>
            </w:r>
          </w:p>
        </w:tc>
        <w:tc>
          <w:tcPr>
            <w:tcW w:w="1137" w:type="dxa"/>
            <w:vAlign w:val="center"/>
          </w:tcPr>
          <w:p w14:paraId="6EF2E7AC" w14:textId="3820122B" w:rsidR="00C81942" w:rsidRPr="00706567" w:rsidRDefault="00E813A8" w:rsidP="0049735B">
            <w:pPr>
              <w:bidi w:val="0"/>
              <w:spacing w:after="0" w:line="240" w:lineRule="auto"/>
              <w:jc w:val="center"/>
              <w:rPr>
                <w:rFonts w:ascii="Sakkal Majalla" w:hAnsi="Sakkal Majalla" w:cs="Sakkal Majalla"/>
                <w:sz w:val="26"/>
                <w:szCs w:val="26"/>
                <w:lang w:eastAsia="ar-JO"/>
              </w:rPr>
            </w:pPr>
            <w:r>
              <w:rPr>
                <w:rFonts w:ascii="Sakkal Majalla" w:hAnsi="Sakkal Majalla" w:cs="Sakkal Majalla"/>
                <w:sz w:val="26"/>
                <w:szCs w:val="26"/>
                <w:lang w:eastAsia="ar-JO"/>
              </w:rPr>
              <w:t>2.544</w:t>
            </w:r>
          </w:p>
        </w:tc>
        <w:tc>
          <w:tcPr>
            <w:tcW w:w="1011" w:type="dxa"/>
            <w:vAlign w:val="center"/>
          </w:tcPr>
          <w:p w14:paraId="77AE91C4" w14:textId="2C9E6798" w:rsidR="00C81942" w:rsidRPr="00706567" w:rsidRDefault="00E813A8" w:rsidP="0049735B">
            <w:pPr>
              <w:bidi w:val="0"/>
              <w:spacing w:after="0" w:line="240" w:lineRule="auto"/>
              <w:jc w:val="center"/>
              <w:rPr>
                <w:rFonts w:ascii="Sakkal Majalla" w:hAnsi="Sakkal Majalla" w:cs="Sakkal Majalla"/>
                <w:sz w:val="26"/>
                <w:szCs w:val="26"/>
                <w:lang w:eastAsia="ar-JO"/>
              </w:rPr>
            </w:pPr>
            <w:r>
              <w:rPr>
                <w:rFonts w:ascii="Sakkal Majalla" w:hAnsi="Sakkal Majalla" w:cs="Sakkal Majalla"/>
                <w:sz w:val="26"/>
                <w:szCs w:val="26"/>
                <w:lang w:eastAsia="ar-JO"/>
              </w:rPr>
              <w:t>0.329</w:t>
            </w:r>
          </w:p>
        </w:tc>
        <w:tc>
          <w:tcPr>
            <w:tcW w:w="1129" w:type="dxa"/>
            <w:vAlign w:val="center"/>
          </w:tcPr>
          <w:p w14:paraId="7F1AF5C6" w14:textId="77777777" w:rsidR="00C81942" w:rsidRPr="00706567" w:rsidRDefault="00C81942" w:rsidP="0049735B">
            <w:pPr>
              <w:bidi w:val="0"/>
              <w:spacing w:after="0" w:line="240" w:lineRule="auto"/>
              <w:jc w:val="center"/>
              <w:rPr>
                <w:rFonts w:ascii="Sakkal Majalla" w:hAnsi="Sakkal Majalla" w:cs="Sakkal Majalla"/>
                <w:sz w:val="26"/>
                <w:szCs w:val="26"/>
                <w:lang w:eastAsia="ar-JO"/>
              </w:rPr>
            </w:pPr>
          </w:p>
        </w:tc>
        <w:tc>
          <w:tcPr>
            <w:tcW w:w="985" w:type="dxa"/>
            <w:vAlign w:val="center"/>
          </w:tcPr>
          <w:p w14:paraId="4853AA96" w14:textId="39C2E2E9" w:rsidR="00C81942" w:rsidRPr="00706567" w:rsidRDefault="00E813A8" w:rsidP="0049735B">
            <w:pPr>
              <w:bidi w:val="0"/>
              <w:spacing w:after="0" w:line="240" w:lineRule="auto"/>
              <w:jc w:val="center"/>
              <w:rPr>
                <w:rFonts w:ascii="Sakkal Majalla" w:hAnsi="Sakkal Majalla" w:cs="Sakkal Majalla"/>
                <w:sz w:val="26"/>
                <w:szCs w:val="26"/>
                <w:lang w:eastAsia="ar-JO"/>
              </w:rPr>
            </w:pPr>
            <w:r>
              <w:rPr>
                <w:rFonts w:ascii="Sakkal Majalla" w:hAnsi="Sakkal Majalla" w:cs="Sakkal Majalla"/>
                <w:sz w:val="26"/>
                <w:szCs w:val="26"/>
                <w:lang w:eastAsia="ar-JO"/>
              </w:rPr>
              <w:t>7.730</w:t>
            </w:r>
          </w:p>
        </w:tc>
        <w:tc>
          <w:tcPr>
            <w:tcW w:w="993" w:type="dxa"/>
            <w:tcBorders>
              <w:right w:val="single" w:sz="12" w:space="0" w:color="auto"/>
            </w:tcBorders>
            <w:vAlign w:val="center"/>
          </w:tcPr>
          <w:p w14:paraId="4CC4077F" w14:textId="77777777" w:rsidR="00C81942" w:rsidRPr="00706567" w:rsidRDefault="00C81942" w:rsidP="0049735B">
            <w:pPr>
              <w:bidi w:val="0"/>
              <w:spacing w:after="0" w:line="240" w:lineRule="auto"/>
              <w:jc w:val="center"/>
              <w:rPr>
                <w:rFonts w:ascii="Sakkal Majalla" w:hAnsi="Sakkal Majalla" w:cs="Sakkal Majalla"/>
                <w:sz w:val="26"/>
                <w:szCs w:val="26"/>
                <w:lang w:eastAsia="ar-JO"/>
              </w:rPr>
            </w:pPr>
            <w:r w:rsidRPr="00706567">
              <w:rPr>
                <w:rFonts w:ascii="Sakkal Majalla" w:hAnsi="Sakkal Majalla" w:cs="Sakkal Majalla"/>
                <w:sz w:val="26"/>
                <w:szCs w:val="26"/>
                <w:lang w:eastAsia="ar-JO"/>
              </w:rPr>
              <w:t>0.000</w:t>
            </w:r>
          </w:p>
        </w:tc>
      </w:tr>
      <w:tr w:rsidR="00C81942" w:rsidRPr="005928E0" w14:paraId="7D868E0C" w14:textId="77777777" w:rsidTr="0049735B">
        <w:trPr>
          <w:trHeight w:val="53"/>
          <w:jc w:val="center"/>
        </w:trPr>
        <w:tc>
          <w:tcPr>
            <w:tcW w:w="1698" w:type="dxa"/>
            <w:vMerge/>
            <w:tcBorders>
              <w:left w:val="single" w:sz="12" w:space="0" w:color="auto"/>
              <w:bottom w:val="single" w:sz="12" w:space="0" w:color="auto"/>
            </w:tcBorders>
            <w:vAlign w:val="center"/>
          </w:tcPr>
          <w:p w14:paraId="683BF042" w14:textId="77777777" w:rsidR="00C81942" w:rsidRPr="00FB09CD" w:rsidRDefault="00C81942" w:rsidP="0049735B">
            <w:pPr>
              <w:spacing w:after="0" w:line="240" w:lineRule="auto"/>
              <w:jc w:val="center"/>
              <w:rPr>
                <w:rFonts w:ascii="Sakkal Majalla" w:hAnsi="Sakkal Majalla" w:cs="Sakkal Majalla"/>
                <w:rtl/>
              </w:rPr>
            </w:pPr>
          </w:p>
        </w:tc>
        <w:tc>
          <w:tcPr>
            <w:tcW w:w="2118" w:type="dxa"/>
            <w:tcBorders>
              <w:bottom w:val="single" w:sz="12" w:space="0" w:color="auto"/>
            </w:tcBorders>
            <w:vAlign w:val="center"/>
          </w:tcPr>
          <w:p w14:paraId="5E7D0B1C" w14:textId="3A8B414F" w:rsidR="00C81942" w:rsidRPr="00FB09CD" w:rsidRDefault="000941BD" w:rsidP="0049735B">
            <w:pPr>
              <w:spacing w:after="0" w:line="240" w:lineRule="auto"/>
              <w:jc w:val="center"/>
              <w:rPr>
                <w:rFonts w:ascii="Sakkal Majalla" w:hAnsi="Sakkal Majalla" w:cs="Sakkal Majalla"/>
                <w:lang w:eastAsia="ar-JO"/>
              </w:rPr>
            </w:pPr>
            <w:r>
              <w:rPr>
                <w:rFonts w:ascii="Sakkal Majalla" w:hAnsi="Sakkal Majalla" w:cs="Sakkal Majalla" w:hint="cs"/>
                <w:sz w:val="26"/>
                <w:szCs w:val="26"/>
                <w:rtl/>
                <w:lang w:eastAsia="ar-JO"/>
              </w:rPr>
              <w:t>نظم دعم القرار الذكية</w:t>
            </w:r>
          </w:p>
        </w:tc>
        <w:tc>
          <w:tcPr>
            <w:tcW w:w="1137" w:type="dxa"/>
            <w:tcBorders>
              <w:bottom w:val="single" w:sz="12" w:space="0" w:color="auto"/>
            </w:tcBorders>
            <w:vAlign w:val="center"/>
          </w:tcPr>
          <w:p w14:paraId="7E202A07" w14:textId="602DDB86" w:rsidR="00C81942" w:rsidRPr="00706567" w:rsidRDefault="00E813A8" w:rsidP="0049735B">
            <w:pPr>
              <w:bidi w:val="0"/>
              <w:spacing w:after="0" w:line="240" w:lineRule="auto"/>
              <w:jc w:val="center"/>
              <w:rPr>
                <w:rFonts w:ascii="Sakkal Majalla" w:hAnsi="Sakkal Majalla" w:cs="Sakkal Majalla"/>
                <w:sz w:val="26"/>
                <w:szCs w:val="26"/>
                <w:lang w:eastAsia="ar-JO"/>
              </w:rPr>
            </w:pPr>
            <w:r>
              <w:rPr>
                <w:rFonts w:ascii="Sakkal Majalla" w:hAnsi="Sakkal Majalla" w:cs="Sakkal Majalla"/>
                <w:sz w:val="26"/>
                <w:szCs w:val="26"/>
                <w:lang w:eastAsia="ar-JO"/>
              </w:rPr>
              <w:t>0.392</w:t>
            </w:r>
          </w:p>
        </w:tc>
        <w:tc>
          <w:tcPr>
            <w:tcW w:w="1011" w:type="dxa"/>
            <w:tcBorders>
              <w:bottom w:val="single" w:sz="12" w:space="0" w:color="auto"/>
            </w:tcBorders>
            <w:vAlign w:val="center"/>
          </w:tcPr>
          <w:p w14:paraId="32F94E39" w14:textId="079B3225" w:rsidR="00C81942" w:rsidRPr="00706567" w:rsidRDefault="00E813A8" w:rsidP="0049735B">
            <w:pPr>
              <w:bidi w:val="0"/>
              <w:spacing w:after="0" w:line="240" w:lineRule="auto"/>
              <w:jc w:val="center"/>
              <w:rPr>
                <w:rFonts w:ascii="Sakkal Majalla" w:hAnsi="Sakkal Majalla" w:cs="Sakkal Majalla"/>
                <w:sz w:val="26"/>
                <w:szCs w:val="26"/>
                <w:lang w:eastAsia="ar-JO"/>
              </w:rPr>
            </w:pPr>
            <w:r>
              <w:rPr>
                <w:rFonts w:ascii="Sakkal Majalla" w:hAnsi="Sakkal Majalla" w:cs="Sakkal Majalla"/>
                <w:sz w:val="26"/>
                <w:szCs w:val="26"/>
                <w:lang w:eastAsia="ar-JO"/>
              </w:rPr>
              <w:t>0.082</w:t>
            </w:r>
          </w:p>
        </w:tc>
        <w:tc>
          <w:tcPr>
            <w:tcW w:w="1129" w:type="dxa"/>
            <w:tcBorders>
              <w:bottom w:val="single" w:sz="12" w:space="0" w:color="auto"/>
            </w:tcBorders>
            <w:vAlign w:val="center"/>
          </w:tcPr>
          <w:p w14:paraId="213AA7F7" w14:textId="4E1BA06E" w:rsidR="00C81942" w:rsidRPr="00706567" w:rsidRDefault="00E813A8" w:rsidP="0049735B">
            <w:pPr>
              <w:bidi w:val="0"/>
              <w:spacing w:after="0" w:line="240" w:lineRule="auto"/>
              <w:jc w:val="center"/>
              <w:rPr>
                <w:rFonts w:ascii="Sakkal Majalla" w:hAnsi="Sakkal Majalla" w:cs="Sakkal Majalla"/>
                <w:sz w:val="26"/>
                <w:szCs w:val="26"/>
                <w:lang w:eastAsia="ar-JO"/>
              </w:rPr>
            </w:pPr>
            <w:r>
              <w:rPr>
                <w:rFonts w:ascii="Sakkal Majalla" w:hAnsi="Sakkal Majalla" w:cs="Sakkal Majalla"/>
                <w:sz w:val="26"/>
                <w:szCs w:val="26"/>
                <w:lang w:eastAsia="ar-JO"/>
              </w:rPr>
              <w:t>0.477</w:t>
            </w:r>
          </w:p>
        </w:tc>
        <w:tc>
          <w:tcPr>
            <w:tcW w:w="985" w:type="dxa"/>
            <w:tcBorders>
              <w:bottom w:val="single" w:sz="12" w:space="0" w:color="auto"/>
            </w:tcBorders>
            <w:vAlign w:val="center"/>
          </w:tcPr>
          <w:p w14:paraId="624A7E9A" w14:textId="5FF9FB80" w:rsidR="00C81942" w:rsidRPr="00706567" w:rsidRDefault="00E813A8" w:rsidP="0049735B">
            <w:pPr>
              <w:bidi w:val="0"/>
              <w:spacing w:after="0" w:line="240" w:lineRule="auto"/>
              <w:jc w:val="center"/>
              <w:rPr>
                <w:rFonts w:ascii="Sakkal Majalla" w:hAnsi="Sakkal Majalla" w:cs="Sakkal Majalla"/>
                <w:sz w:val="26"/>
                <w:szCs w:val="26"/>
                <w:lang w:eastAsia="ar-JO"/>
              </w:rPr>
            </w:pPr>
            <w:r>
              <w:rPr>
                <w:rFonts w:ascii="Sakkal Majalla" w:hAnsi="Sakkal Majalla" w:cs="Sakkal Majalla"/>
                <w:sz w:val="26"/>
                <w:szCs w:val="26"/>
                <w:lang w:eastAsia="ar-JO"/>
              </w:rPr>
              <w:t>4.788</w:t>
            </w:r>
          </w:p>
        </w:tc>
        <w:tc>
          <w:tcPr>
            <w:tcW w:w="993" w:type="dxa"/>
            <w:tcBorders>
              <w:bottom w:val="single" w:sz="12" w:space="0" w:color="auto"/>
              <w:right w:val="single" w:sz="12" w:space="0" w:color="auto"/>
            </w:tcBorders>
            <w:vAlign w:val="center"/>
          </w:tcPr>
          <w:p w14:paraId="5EE7CBE9" w14:textId="77777777" w:rsidR="00C81942" w:rsidRPr="00706567" w:rsidRDefault="00C81942" w:rsidP="0049735B">
            <w:pPr>
              <w:bidi w:val="0"/>
              <w:spacing w:after="0" w:line="240" w:lineRule="auto"/>
              <w:jc w:val="center"/>
              <w:rPr>
                <w:rFonts w:ascii="Sakkal Majalla" w:hAnsi="Sakkal Majalla" w:cs="Sakkal Majalla"/>
                <w:sz w:val="26"/>
                <w:szCs w:val="26"/>
                <w:lang w:eastAsia="ar-JO"/>
              </w:rPr>
            </w:pPr>
            <w:r w:rsidRPr="00706567">
              <w:rPr>
                <w:rFonts w:ascii="Sakkal Majalla" w:hAnsi="Sakkal Majalla" w:cs="Sakkal Majalla"/>
                <w:sz w:val="26"/>
                <w:szCs w:val="26"/>
                <w:lang w:eastAsia="ar-JO"/>
              </w:rPr>
              <w:t>0.000</w:t>
            </w:r>
          </w:p>
        </w:tc>
      </w:tr>
      <w:tr w:rsidR="00C81942" w:rsidRPr="005928E0" w14:paraId="195FA88E" w14:textId="77777777" w:rsidTr="0049735B">
        <w:trPr>
          <w:trHeight w:val="453"/>
          <w:jc w:val="center"/>
        </w:trPr>
        <w:tc>
          <w:tcPr>
            <w:tcW w:w="3816" w:type="dxa"/>
            <w:gridSpan w:val="2"/>
            <w:tcBorders>
              <w:top w:val="single" w:sz="12" w:space="0" w:color="auto"/>
              <w:left w:val="single" w:sz="12" w:space="0" w:color="auto"/>
            </w:tcBorders>
            <w:vAlign w:val="center"/>
          </w:tcPr>
          <w:p w14:paraId="2E044B7C" w14:textId="77777777" w:rsidR="00C81942" w:rsidRPr="005928E0" w:rsidRDefault="00C81942" w:rsidP="0049735B">
            <w:pPr>
              <w:spacing w:after="0" w:line="240" w:lineRule="auto"/>
              <w:jc w:val="center"/>
              <w:rPr>
                <w:rFonts w:ascii="Sakkal Majalla" w:hAnsi="Sakkal Majalla" w:cs="Sakkal Majalla"/>
                <w:b/>
                <w:bCs/>
              </w:rPr>
            </w:pPr>
            <w:r w:rsidRPr="005928E0">
              <w:rPr>
                <w:rFonts w:ascii="Sakkal Majalla" w:hAnsi="Sakkal Majalla" w:cs="Sakkal Majalla"/>
                <w:b/>
                <w:bCs/>
                <w:rtl/>
              </w:rPr>
              <w:t xml:space="preserve">معامل الارتباط </w:t>
            </w:r>
            <w:r w:rsidRPr="005928E0">
              <w:rPr>
                <w:rFonts w:ascii="Sakkal Majalla" w:hAnsi="Sakkal Majalla" w:cs="Sakkal Majalla"/>
                <w:b/>
                <w:bCs/>
              </w:rPr>
              <w:t>R</w:t>
            </w:r>
          </w:p>
        </w:tc>
        <w:tc>
          <w:tcPr>
            <w:tcW w:w="2148" w:type="dxa"/>
            <w:gridSpan w:val="2"/>
            <w:tcBorders>
              <w:top w:val="single" w:sz="12" w:space="0" w:color="auto"/>
            </w:tcBorders>
            <w:vAlign w:val="center"/>
          </w:tcPr>
          <w:p w14:paraId="75D0A7E4" w14:textId="77777777" w:rsidR="00C81942" w:rsidRPr="005928E0" w:rsidRDefault="00C81942" w:rsidP="0049735B">
            <w:pPr>
              <w:spacing w:after="0" w:line="240" w:lineRule="auto"/>
              <w:jc w:val="center"/>
              <w:rPr>
                <w:rFonts w:ascii="Sakkal Majalla" w:hAnsi="Sakkal Majalla" w:cs="Sakkal Majalla"/>
                <w:b/>
                <w:bCs/>
                <w:rtl/>
                <w:lang w:eastAsia="ar-JO"/>
              </w:rPr>
            </w:pPr>
            <w:r w:rsidRPr="005928E0">
              <w:rPr>
                <w:rFonts w:ascii="Sakkal Majalla" w:hAnsi="Sakkal Majalla" w:cs="Sakkal Majalla"/>
                <w:b/>
                <w:bCs/>
                <w:rtl/>
                <w:lang w:eastAsia="ar-JO"/>
              </w:rPr>
              <w:t xml:space="preserve">معامل التحديد </w:t>
            </w:r>
            <w:r w:rsidRPr="005928E0">
              <w:rPr>
                <w:rFonts w:ascii="Sakkal Majalla" w:hAnsi="Sakkal Majalla" w:cs="Sakkal Majalla"/>
                <w:b/>
                <w:bCs/>
                <w:lang w:eastAsia="ar-JO"/>
              </w:rPr>
              <w:t>R</w:t>
            </w:r>
            <w:r w:rsidRPr="005928E0">
              <w:rPr>
                <w:rFonts w:ascii="Sakkal Majalla" w:hAnsi="Sakkal Majalla" w:cs="Sakkal Majalla"/>
                <w:b/>
                <w:bCs/>
                <w:vertAlign w:val="superscript"/>
                <w:lang w:eastAsia="ar-JO"/>
              </w:rPr>
              <w:t>2</w:t>
            </w:r>
          </w:p>
        </w:tc>
        <w:tc>
          <w:tcPr>
            <w:tcW w:w="2114" w:type="dxa"/>
            <w:gridSpan w:val="2"/>
            <w:tcBorders>
              <w:top w:val="single" w:sz="12" w:space="0" w:color="auto"/>
            </w:tcBorders>
            <w:vAlign w:val="center"/>
          </w:tcPr>
          <w:p w14:paraId="60C5B97B" w14:textId="77777777" w:rsidR="00C81942" w:rsidRPr="005928E0" w:rsidRDefault="00C81942" w:rsidP="0049735B">
            <w:pPr>
              <w:spacing w:after="0" w:line="240" w:lineRule="auto"/>
              <w:jc w:val="center"/>
              <w:rPr>
                <w:rFonts w:ascii="Sakkal Majalla" w:hAnsi="Sakkal Majalla" w:cs="Sakkal Majalla"/>
                <w:b/>
                <w:bCs/>
                <w:rtl/>
                <w:lang w:eastAsia="ar-JO"/>
              </w:rPr>
            </w:pPr>
            <w:r w:rsidRPr="005928E0">
              <w:rPr>
                <w:rFonts w:ascii="Sakkal Majalla" w:hAnsi="Sakkal Majalla" w:cs="Sakkal Majalla"/>
                <w:b/>
                <w:bCs/>
                <w:rtl/>
                <w:lang w:eastAsia="ar-JO"/>
              </w:rPr>
              <w:t xml:space="preserve">قيمة </w:t>
            </w:r>
            <w:r w:rsidRPr="005928E0">
              <w:rPr>
                <w:rFonts w:ascii="Sakkal Majalla" w:hAnsi="Sakkal Majalla" w:cs="Sakkal Majalla"/>
                <w:b/>
                <w:bCs/>
                <w:lang w:eastAsia="ar-JO"/>
              </w:rPr>
              <w:t>F</w:t>
            </w:r>
            <w:r w:rsidRPr="005928E0">
              <w:rPr>
                <w:rFonts w:ascii="Sakkal Majalla" w:hAnsi="Sakkal Majalla" w:cs="Sakkal Majalla"/>
                <w:b/>
                <w:bCs/>
                <w:rtl/>
                <w:lang w:eastAsia="ar-JO"/>
              </w:rPr>
              <w:t xml:space="preserve"> المحسوبة</w:t>
            </w:r>
          </w:p>
        </w:tc>
        <w:tc>
          <w:tcPr>
            <w:tcW w:w="993" w:type="dxa"/>
            <w:tcBorders>
              <w:top w:val="single" w:sz="12" w:space="0" w:color="auto"/>
              <w:right w:val="single" w:sz="12" w:space="0" w:color="auto"/>
            </w:tcBorders>
            <w:vAlign w:val="center"/>
          </w:tcPr>
          <w:p w14:paraId="1C699401" w14:textId="77777777" w:rsidR="00C81942" w:rsidRPr="005928E0" w:rsidRDefault="00C81942" w:rsidP="0049735B">
            <w:pPr>
              <w:spacing w:after="0" w:line="240" w:lineRule="auto"/>
              <w:jc w:val="center"/>
              <w:rPr>
                <w:rFonts w:ascii="Sakkal Majalla" w:hAnsi="Sakkal Majalla" w:cs="Sakkal Majalla"/>
                <w:b/>
                <w:bCs/>
                <w:lang w:eastAsia="ar-JO"/>
              </w:rPr>
            </w:pPr>
            <w:r w:rsidRPr="005928E0">
              <w:rPr>
                <w:rFonts w:ascii="Sakkal Majalla" w:hAnsi="Sakkal Majalla" w:cs="Sakkal Majalla"/>
                <w:b/>
                <w:bCs/>
                <w:lang w:eastAsia="ar-JO"/>
              </w:rPr>
              <w:t>F. Sig</w:t>
            </w:r>
          </w:p>
        </w:tc>
      </w:tr>
      <w:tr w:rsidR="00C81942" w:rsidRPr="005928E0" w14:paraId="630C58AB" w14:textId="77777777" w:rsidTr="0049735B">
        <w:trPr>
          <w:trHeight w:val="515"/>
          <w:jc w:val="center"/>
        </w:trPr>
        <w:tc>
          <w:tcPr>
            <w:tcW w:w="3816" w:type="dxa"/>
            <w:gridSpan w:val="2"/>
            <w:tcBorders>
              <w:left w:val="single" w:sz="12" w:space="0" w:color="auto"/>
              <w:bottom w:val="single" w:sz="12" w:space="0" w:color="auto"/>
            </w:tcBorders>
            <w:vAlign w:val="center"/>
          </w:tcPr>
          <w:p w14:paraId="05D2204A" w14:textId="3C7E1123" w:rsidR="00C81942" w:rsidRPr="00D12A6E" w:rsidRDefault="00E813A8" w:rsidP="0049735B">
            <w:pPr>
              <w:bidi w:val="0"/>
              <w:spacing w:after="0" w:line="240" w:lineRule="auto"/>
              <w:jc w:val="center"/>
              <w:rPr>
                <w:rFonts w:ascii="Sakkal Majalla" w:hAnsi="Sakkal Majalla" w:cs="Sakkal Majalla"/>
                <w:sz w:val="26"/>
                <w:szCs w:val="26"/>
                <w:lang w:eastAsia="ar-JO"/>
              </w:rPr>
            </w:pPr>
            <w:r>
              <w:rPr>
                <w:rFonts w:ascii="Sakkal Majalla" w:hAnsi="Sakkal Majalla" w:cs="Sakkal Majalla"/>
                <w:sz w:val="26"/>
                <w:szCs w:val="26"/>
                <w:lang w:eastAsia="ar-JO"/>
              </w:rPr>
              <w:lastRenderedPageBreak/>
              <w:t>0.477</w:t>
            </w:r>
          </w:p>
        </w:tc>
        <w:tc>
          <w:tcPr>
            <w:tcW w:w="2148" w:type="dxa"/>
            <w:gridSpan w:val="2"/>
            <w:tcBorders>
              <w:bottom w:val="single" w:sz="12" w:space="0" w:color="auto"/>
            </w:tcBorders>
            <w:vAlign w:val="center"/>
          </w:tcPr>
          <w:p w14:paraId="692D5C0C" w14:textId="33AD6AA7" w:rsidR="00C81942" w:rsidRPr="00D12A6E" w:rsidRDefault="00E813A8" w:rsidP="0049735B">
            <w:pPr>
              <w:bidi w:val="0"/>
              <w:spacing w:after="0" w:line="240" w:lineRule="auto"/>
              <w:jc w:val="center"/>
              <w:rPr>
                <w:rFonts w:ascii="Sakkal Majalla" w:hAnsi="Sakkal Majalla" w:cs="Sakkal Majalla"/>
                <w:sz w:val="26"/>
                <w:szCs w:val="26"/>
                <w:lang w:eastAsia="ar-JO"/>
              </w:rPr>
            </w:pPr>
            <w:r>
              <w:rPr>
                <w:rFonts w:ascii="Sakkal Majalla" w:hAnsi="Sakkal Majalla" w:cs="Sakkal Majalla"/>
                <w:sz w:val="26"/>
                <w:szCs w:val="26"/>
                <w:lang w:eastAsia="ar-JO"/>
              </w:rPr>
              <w:t>0.227</w:t>
            </w:r>
          </w:p>
        </w:tc>
        <w:tc>
          <w:tcPr>
            <w:tcW w:w="2114" w:type="dxa"/>
            <w:gridSpan w:val="2"/>
            <w:tcBorders>
              <w:bottom w:val="single" w:sz="12" w:space="0" w:color="auto"/>
            </w:tcBorders>
            <w:vAlign w:val="center"/>
          </w:tcPr>
          <w:p w14:paraId="0C3115CC" w14:textId="2D77F217" w:rsidR="00C81942" w:rsidRPr="00D12A6E" w:rsidRDefault="00E813A8" w:rsidP="0049735B">
            <w:pPr>
              <w:bidi w:val="0"/>
              <w:spacing w:after="0" w:line="240" w:lineRule="auto"/>
              <w:jc w:val="center"/>
              <w:rPr>
                <w:rFonts w:ascii="Sakkal Majalla" w:hAnsi="Sakkal Majalla" w:cs="Sakkal Majalla"/>
                <w:sz w:val="26"/>
                <w:szCs w:val="26"/>
                <w:lang w:eastAsia="ar-JO"/>
              </w:rPr>
            </w:pPr>
            <w:r>
              <w:rPr>
                <w:rFonts w:ascii="Sakkal Majalla" w:hAnsi="Sakkal Majalla" w:cs="Sakkal Majalla"/>
                <w:sz w:val="26"/>
                <w:szCs w:val="26"/>
                <w:lang w:eastAsia="ar-JO"/>
              </w:rPr>
              <w:t>22.925</w:t>
            </w:r>
          </w:p>
        </w:tc>
        <w:tc>
          <w:tcPr>
            <w:tcW w:w="993" w:type="dxa"/>
            <w:tcBorders>
              <w:bottom w:val="single" w:sz="12" w:space="0" w:color="auto"/>
              <w:right w:val="single" w:sz="12" w:space="0" w:color="auto"/>
            </w:tcBorders>
            <w:vAlign w:val="center"/>
          </w:tcPr>
          <w:p w14:paraId="521DF9FE" w14:textId="77777777" w:rsidR="00C81942" w:rsidRPr="00D12A6E" w:rsidRDefault="00C81942" w:rsidP="0049735B">
            <w:pPr>
              <w:bidi w:val="0"/>
              <w:spacing w:after="0" w:line="240" w:lineRule="auto"/>
              <w:jc w:val="center"/>
              <w:rPr>
                <w:rFonts w:ascii="Sakkal Majalla" w:hAnsi="Sakkal Majalla" w:cs="Sakkal Majalla"/>
                <w:sz w:val="26"/>
                <w:szCs w:val="26"/>
                <w:rtl/>
                <w:lang w:eastAsia="ar-JO"/>
              </w:rPr>
            </w:pPr>
            <w:r w:rsidRPr="00D12A6E">
              <w:rPr>
                <w:rFonts w:ascii="Sakkal Majalla" w:hAnsi="Sakkal Majalla" w:cs="Sakkal Majalla"/>
                <w:sz w:val="26"/>
                <w:szCs w:val="26"/>
                <w:lang w:eastAsia="ar-JO"/>
              </w:rPr>
              <w:t>0.000</w:t>
            </w:r>
          </w:p>
        </w:tc>
      </w:tr>
      <w:tr w:rsidR="00C81942" w:rsidRPr="005928E0" w14:paraId="38BF110C" w14:textId="77777777" w:rsidTr="0049735B">
        <w:trPr>
          <w:trHeight w:val="53"/>
          <w:jc w:val="center"/>
        </w:trPr>
        <w:tc>
          <w:tcPr>
            <w:tcW w:w="9071" w:type="dxa"/>
            <w:gridSpan w:val="7"/>
            <w:tcBorders>
              <w:top w:val="single" w:sz="12" w:space="0" w:color="auto"/>
              <w:left w:val="single" w:sz="18" w:space="0" w:color="FFFFFF" w:themeColor="background1"/>
              <w:bottom w:val="single" w:sz="18" w:space="0" w:color="FFFFFF" w:themeColor="background1"/>
              <w:right w:val="single" w:sz="18" w:space="0" w:color="FFFFFF" w:themeColor="background1"/>
            </w:tcBorders>
            <w:vAlign w:val="center"/>
          </w:tcPr>
          <w:p w14:paraId="6BB27854" w14:textId="3A70DCCD" w:rsidR="00C81942" w:rsidRPr="005928E0" w:rsidRDefault="00D46B5B" w:rsidP="0049735B">
            <w:pPr>
              <w:spacing w:after="0" w:line="240" w:lineRule="auto"/>
              <w:rPr>
                <w:rFonts w:ascii="Sakkal Majalla" w:hAnsi="Sakkal Majalla" w:cs="Sakkal Majalla"/>
                <w:rtl/>
                <w:lang w:eastAsia="ar-JO"/>
              </w:rPr>
            </w:pPr>
            <w:r w:rsidRPr="00626FFB">
              <w:rPr>
                <w:rFonts w:ascii="Sakkal Majalla" w:hAnsi="Sakkal Majalla" w:cs="Sakkal Majalla"/>
                <w:rtl/>
                <w:lang w:eastAsia="ar-JO"/>
              </w:rPr>
              <w:t xml:space="preserve">* معنوي عند مستوى </w:t>
            </w:r>
            <w:r w:rsidRPr="00626FFB">
              <w:rPr>
                <w:rFonts w:ascii="Sakkal Majalla" w:hAnsi="Sakkal Majalla" w:cs="Sakkal Majalla"/>
                <w:rtl/>
              </w:rPr>
              <w:t>(</w:t>
            </w:r>
            <w:r w:rsidRPr="00626FFB">
              <w:rPr>
                <w:rFonts w:ascii="Sakkal Majalla" w:hAnsi="Sakkal Majalla" w:cs="Sakkal Majalla"/>
              </w:rPr>
              <w:t>0.05</w:t>
            </w:r>
            <w:r w:rsidRPr="00626FFB">
              <w:rPr>
                <w:rFonts w:ascii="Sakkal Majalla" w:hAnsi="Sakkal Majalla" w:cs="Sakkal Majalla"/>
                <w:rtl/>
              </w:rPr>
              <w:t xml:space="preserve"> ≥ </w:t>
            </w:r>
            <w:r w:rsidRPr="00626FFB">
              <w:rPr>
                <w:rFonts w:ascii="Cambria" w:hAnsi="Cambria" w:cs="Cambria" w:hint="cs"/>
                <w:rtl/>
              </w:rPr>
              <w:t>α</w:t>
            </w:r>
            <w:r w:rsidRPr="00626FFB">
              <w:rPr>
                <w:rFonts w:ascii="Sakkal Majalla" w:hAnsi="Sakkal Majalla" w:cs="Sakkal Majalla"/>
                <w:rtl/>
              </w:rPr>
              <w:t>)</w:t>
            </w:r>
            <w:r w:rsidRPr="00626FFB">
              <w:rPr>
                <w:rFonts w:ascii="Sakkal Majalla" w:hAnsi="Sakkal Majalla" w:cs="Sakkal Majalla"/>
                <w:rtl/>
              </w:rPr>
              <w:tab/>
              <w:t xml:space="preserve">قيمة </w:t>
            </w:r>
            <w:r w:rsidRPr="00626FFB">
              <w:rPr>
                <w:rFonts w:ascii="Sakkal Majalla" w:hAnsi="Sakkal Majalla" w:cs="Sakkal Majalla"/>
              </w:rPr>
              <w:t>F</w:t>
            </w:r>
            <w:r w:rsidRPr="00626FFB">
              <w:rPr>
                <w:rFonts w:ascii="Sakkal Majalla" w:hAnsi="Sakkal Majalla" w:cs="Sakkal Majalla"/>
                <w:rtl/>
              </w:rPr>
              <w:t xml:space="preserve"> الجدولية= (</w:t>
            </w:r>
            <w:r w:rsidRPr="00626FFB">
              <w:rPr>
                <w:rFonts w:ascii="Sakkal Majalla" w:hAnsi="Sakkal Majalla" w:cs="Sakkal Majalla"/>
              </w:rPr>
              <w:t>2.</w:t>
            </w:r>
            <w:r>
              <w:rPr>
                <w:rFonts w:ascii="Sakkal Majalla" w:hAnsi="Sakkal Majalla" w:cs="Sakkal Majalla"/>
              </w:rPr>
              <w:t>73</w:t>
            </w:r>
            <w:r w:rsidRPr="00626FFB">
              <w:rPr>
                <w:rFonts w:ascii="Sakkal Majalla" w:hAnsi="Sakkal Majalla" w:cs="Sakkal Majalla"/>
                <w:rtl/>
              </w:rPr>
              <w:t xml:space="preserve">) </w:t>
            </w:r>
            <w:r w:rsidRPr="00626FFB">
              <w:rPr>
                <w:rFonts w:ascii="Sakkal Majalla" w:hAnsi="Sakkal Majalla" w:cs="Sakkal Majalla"/>
                <w:rtl/>
              </w:rPr>
              <w:tab/>
            </w:r>
            <w:r w:rsidRPr="00626FFB">
              <w:rPr>
                <w:rFonts w:ascii="Sakkal Majalla" w:hAnsi="Sakkal Majalla" w:cs="Sakkal Majalla"/>
              </w:rPr>
              <w:t>DF= 1/</w:t>
            </w:r>
            <w:r>
              <w:rPr>
                <w:rFonts w:ascii="Sakkal Majalla" w:hAnsi="Sakkal Majalla" w:cs="Sakkal Majalla"/>
              </w:rPr>
              <w:t>78</w:t>
            </w:r>
            <w:r w:rsidRPr="00626FFB">
              <w:rPr>
                <w:rFonts w:ascii="Sakkal Majalla" w:hAnsi="Sakkal Majalla" w:cs="Sakkal Majalla"/>
                <w:rtl/>
              </w:rPr>
              <w:tab/>
              <w:t xml:space="preserve">قيمة </w:t>
            </w:r>
            <w:r w:rsidRPr="00626FFB">
              <w:rPr>
                <w:rFonts w:ascii="Sakkal Majalla" w:hAnsi="Sakkal Majalla" w:cs="Sakkal Majalla"/>
              </w:rPr>
              <w:t>T</w:t>
            </w:r>
            <w:r w:rsidRPr="00626FFB">
              <w:rPr>
                <w:rFonts w:ascii="Sakkal Majalla" w:hAnsi="Sakkal Majalla" w:cs="Sakkal Majalla"/>
                <w:rtl/>
              </w:rPr>
              <w:t xml:space="preserve"> الجدولية= (</w:t>
            </w:r>
            <w:r w:rsidRPr="00626FFB">
              <w:rPr>
                <w:rFonts w:ascii="Sakkal Majalla" w:hAnsi="Sakkal Majalla" w:cs="Sakkal Majalla"/>
              </w:rPr>
              <w:t>1.9</w:t>
            </w:r>
            <w:r w:rsidR="00E96FF8">
              <w:rPr>
                <w:rFonts w:ascii="Sakkal Majalla" w:hAnsi="Sakkal Majalla" w:cs="Sakkal Majalla"/>
              </w:rPr>
              <w:t>9</w:t>
            </w:r>
            <w:r w:rsidRPr="00626FFB">
              <w:rPr>
                <w:rFonts w:ascii="Sakkal Majalla" w:hAnsi="Sakkal Majalla" w:cs="Sakkal Majalla"/>
                <w:rtl/>
              </w:rPr>
              <w:t>)</w:t>
            </w:r>
          </w:p>
        </w:tc>
      </w:tr>
    </w:tbl>
    <w:p w14:paraId="14FDCDCE" w14:textId="77777777" w:rsidR="00C81942" w:rsidRPr="00044827" w:rsidRDefault="00C81942" w:rsidP="00C81942">
      <w:pPr>
        <w:spacing w:after="240" w:line="276" w:lineRule="auto"/>
        <w:ind w:left="-17" w:firstLine="582"/>
        <w:jc w:val="both"/>
        <w:rPr>
          <w:rFonts w:ascii="Simplified Arabic" w:hAnsi="Simplified Arabic" w:cs="Simplified Arabic"/>
          <w:sz w:val="2"/>
          <w:szCs w:val="2"/>
          <w:rtl/>
        </w:rPr>
      </w:pPr>
    </w:p>
    <w:p w14:paraId="4EC6D9BC" w14:textId="77777777" w:rsidR="00064E6E" w:rsidRPr="00044827" w:rsidRDefault="00064E6E" w:rsidP="00064E6E">
      <w:pPr>
        <w:spacing w:after="240" w:line="276" w:lineRule="auto"/>
        <w:ind w:left="-17" w:firstLine="582"/>
        <w:jc w:val="both"/>
        <w:rPr>
          <w:rFonts w:ascii="Simplified Arabic" w:hAnsi="Simplified Arabic" w:cs="Simplified Arabic"/>
          <w:sz w:val="2"/>
          <w:szCs w:val="2"/>
          <w:rtl/>
        </w:rPr>
      </w:pPr>
    </w:p>
    <w:p w14:paraId="3D9BD020" w14:textId="77777777" w:rsidR="00064E6E" w:rsidRPr="00676E12" w:rsidRDefault="00064E6E" w:rsidP="00064E6E">
      <w:pPr>
        <w:spacing w:after="240" w:line="360" w:lineRule="auto"/>
        <w:ind w:left="-17" w:firstLine="582"/>
        <w:jc w:val="both"/>
        <w:rPr>
          <w:rFonts w:ascii="Sakkal Majalla" w:hAnsi="Sakkal Majalla" w:cs="Sakkal Majalla"/>
          <w:sz w:val="32"/>
          <w:szCs w:val="32"/>
          <w:rtl/>
        </w:rPr>
      </w:pPr>
      <w:r w:rsidRPr="00676E12">
        <w:rPr>
          <w:rFonts w:ascii="Sakkal Majalla" w:hAnsi="Sakkal Majalla" w:cs="Sakkal Majalla" w:hint="cs"/>
          <w:sz w:val="32"/>
          <w:szCs w:val="32"/>
          <w:rtl/>
        </w:rPr>
        <w:t xml:space="preserve">ويلاحظ وجود </w:t>
      </w:r>
      <w:r>
        <w:rPr>
          <w:rFonts w:ascii="Sakkal Majalla" w:hAnsi="Sakkal Majalla" w:cs="Sakkal Majalla" w:hint="cs"/>
          <w:sz w:val="32"/>
          <w:szCs w:val="32"/>
          <w:rtl/>
        </w:rPr>
        <w:t>علاقة ذات</w:t>
      </w:r>
      <w:r w:rsidRPr="00676E12">
        <w:rPr>
          <w:rFonts w:ascii="Sakkal Majalla" w:hAnsi="Sakkal Majalla" w:cs="Sakkal Majalla" w:hint="cs"/>
          <w:sz w:val="32"/>
          <w:szCs w:val="32"/>
          <w:rtl/>
        </w:rPr>
        <w:t xml:space="preserve"> دلالة إحصائية ل</w:t>
      </w:r>
      <w:r>
        <w:rPr>
          <w:rFonts w:ascii="Sakkal Majalla" w:hAnsi="Sakkal Majalla" w:cs="Sakkal Majalla" w:hint="cs"/>
          <w:sz w:val="32"/>
          <w:szCs w:val="32"/>
          <w:rtl/>
        </w:rPr>
        <w:t xml:space="preserve">لمتغير المستقل </w:t>
      </w:r>
      <w:r w:rsidRPr="00676E12">
        <w:rPr>
          <w:rFonts w:ascii="Sakkal Majalla" w:hAnsi="Sakkal Majalla" w:cs="Sakkal Majalla" w:hint="cs"/>
          <w:sz w:val="32"/>
          <w:szCs w:val="32"/>
          <w:rtl/>
        </w:rPr>
        <w:t>(</w:t>
      </w:r>
      <w:r>
        <w:rPr>
          <w:rFonts w:ascii="Sakkal Majalla" w:hAnsi="Sakkal Majalla" w:cs="Sakkal Majalla" w:hint="cs"/>
          <w:sz w:val="32"/>
          <w:szCs w:val="32"/>
          <w:rtl/>
        </w:rPr>
        <w:t>نظم دعم القرار الذكية</w:t>
      </w:r>
      <w:r w:rsidRPr="00676E12">
        <w:rPr>
          <w:rFonts w:ascii="Sakkal Majalla" w:hAnsi="Sakkal Majalla" w:cs="Sakkal Majalla" w:hint="cs"/>
          <w:sz w:val="32"/>
          <w:szCs w:val="32"/>
          <w:rtl/>
        </w:rPr>
        <w:t xml:space="preserve">) في المتغير التابع </w:t>
      </w:r>
      <w:r>
        <w:rPr>
          <w:rFonts w:ascii="Sakkal Majalla" w:hAnsi="Sakkal Majalla" w:cs="Sakkal Majalla" w:hint="cs"/>
          <w:sz w:val="32"/>
          <w:szCs w:val="32"/>
          <w:rtl/>
        </w:rPr>
        <w:t>(تحسين عملية اتخاذ القرار الإداري)</w:t>
      </w:r>
      <w:r w:rsidRPr="00676E12">
        <w:rPr>
          <w:rFonts w:ascii="Sakkal Majalla" w:hAnsi="Sakkal Majalla" w:cs="Sakkal Majalla" w:hint="cs"/>
          <w:sz w:val="32"/>
          <w:szCs w:val="32"/>
          <w:rtl/>
        </w:rPr>
        <w:t xml:space="preserve">، </w:t>
      </w:r>
      <w:r>
        <w:rPr>
          <w:rFonts w:ascii="Sakkal Majalla" w:hAnsi="Sakkal Majalla" w:cs="Sakkal Majalla" w:hint="cs"/>
          <w:sz w:val="32"/>
          <w:szCs w:val="32"/>
          <w:rtl/>
        </w:rPr>
        <w:t xml:space="preserve">وذلك </w:t>
      </w:r>
      <w:r w:rsidRPr="00676E12">
        <w:rPr>
          <w:rFonts w:ascii="Sakkal Majalla" w:hAnsi="Sakkal Majalla" w:cs="Sakkal Majalla" w:hint="cs"/>
          <w:sz w:val="32"/>
          <w:szCs w:val="32"/>
          <w:rtl/>
        </w:rPr>
        <w:t>من خلال قيمة (</w:t>
      </w:r>
      <w:r w:rsidRPr="00676E12">
        <w:rPr>
          <w:rFonts w:ascii="Sakkal Majalla" w:hAnsi="Sakkal Majalla" w:cs="Sakkal Majalla"/>
          <w:sz w:val="32"/>
          <w:szCs w:val="32"/>
        </w:rPr>
        <w:t>T. Sig</w:t>
      </w:r>
      <w:r w:rsidRPr="00676E12">
        <w:rPr>
          <w:rFonts w:ascii="Sakkal Majalla" w:hAnsi="Sakkal Majalla" w:cs="Sakkal Majalla" w:hint="cs"/>
          <w:sz w:val="32"/>
          <w:szCs w:val="32"/>
          <w:rtl/>
        </w:rPr>
        <w:t>) والبالغة (</w:t>
      </w:r>
      <w:r w:rsidRPr="00676E12">
        <w:rPr>
          <w:rFonts w:ascii="Sakkal Majalla" w:hAnsi="Sakkal Majalla" w:cs="Sakkal Majalla"/>
          <w:sz w:val="32"/>
          <w:szCs w:val="32"/>
        </w:rPr>
        <w:t>0.00</w:t>
      </w:r>
      <w:r w:rsidRPr="00676E12">
        <w:rPr>
          <w:rFonts w:ascii="Sakkal Majalla" w:hAnsi="Sakkal Majalla" w:cs="Sakkal Majalla" w:hint="cs"/>
          <w:sz w:val="32"/>
          <w:szCs w:val="32"/>
          <w:rtl/>
        </w:rPr>
        <w:t>) وهي أقل من (</w:t>
      </w:r>
      <w:r w:rsidRPr="00676E12">
        <w:rPr>
          <w:rFonts w:ascii="Sakkal Majalla" w:hAnsi="Sakkal Majalla" w:cs="Sakkal Majalla"/>
          <w:sz w:val="32"/>
          <w:szCs w:val="32"/>
        </w:rPr>
        <w:t>0.05</w:t>
      </w:r>
      <w:r w:rsidRPr="00676E12">
        <w:rPr>
          <w:rFonts w:ascii="Sakkal Majalla" w:hAnsi="Sakkal Majalla" w:cs="Sakkal Majalla" w:hint="cs"/>
          <w:sz w:val="32"/>
          <w:szCs w:val="32"/>
          <w:rtl/>
        </w:rPr>
        <w:t>) وأيضاً من خلال قيمة (</w:t>
      </w:r>
      <w:r w:rsidRPr="00676E12">
        <w:rPr>
          <w:rFonts w:ascii="Sakkal Majalla" w:hAnsi="Sakkal Majalla" w:cs="Sakkal Majalla"/>
          <w:sz w:val="32"/>
          <w:szCs w:val="32"/>
        </w:rPr>
        <w:t>T</w:t>
      </w:r>
      <w:r w:rsidRPr="00676E12">
        <w:rPr>
          <w:rFonts w:ascii="Sakkal Majalla" w:hAnsi="Sakkal Majalla" w:cs="Sakkal Majalla" w:hint="cs"/>
          <w:sz w:val="32"/>
          <w:szCs w:val="32"/>
          <w:rtl/>
        </w:rPr>
        <w:t>) المحسوبة وقيمتها (</w:t>
      </w:r>
      <w:r>
        <w:rPr>
          <w:rFonts w:ascii="Sakkal Majalla" w:hAnsi="Sakkal Majalla" w:cs="Sakkal Majalla"/>
          <w:sz w:val="32"/>
          <w:szCs w:val="32"/>
        </w:rPr>
        <w:t>4.788</w:t>
      </w:r>
      <w:r w:rsidRPr="00676E12">
        <w:rPr>
          <w:rFonts w:ascii="Sakkal Majalla" w:hAnsi="Sakkal Majalla" w:cs="Sakkal Majalla" w:hint="cs"/>
          <w:sz w:val="32"/>
          <w:szCs w:val="32"/>
          <w:rtl/>
        </w:rPr>
        <w:t>) وهي أكبر من قيمتها الجدولية (</w:t>
      </w:r>
      <w:r>
        <w:rPr>
          <w:rFonts w:ascii="Sakkal Majalla" w:hAnsi="Sakkal Majalla" w:cs="Sakkal Majalla"/>
          <w:sz w:val="32"/>
          <w:szCs w:val="32"/>
        </w:rPr>
        <w:t>1.99</w:t>
      </w:r>
      <w:r w:rsidRPr="00676E12">
        <w:rPr>
          <w:rFonts w:ascii="Sakkal Majalla" w:hAnsi="Sakkal Majalla" w:cs="Sakkal Majalla" w:hint="cs"/>
          <w:sz w:val="32"/>
          <w:szCs w:val="32"/>
          <w:rtl/>
        </w:rPr>
        <w:t>) وهو ما يمثل أيضاً معنوية هذا الأنموذج عند درجة حرية (</w:t>
      </w:r>
      <w:r w:rsidRPr="00676E12">
        <w:rPr>
          <w:rFonts w:ascii="Sakkal Majalla" w:hAnsi="Sakkal Majalla" w:cs="Sakkal Majalla"/>
          <w:sz w:val="32"/>
          <w:szCs w:val="32"/>
        </w:rPr>
        <w:t>1/</w:t>
      </w:r>
      <w:r>
        <w:rPr>
          <w:rFonts w:ascii="Sakkal Majalla" w:hAnsi="Sakkal Majalla" w:cs="Sakkal Majalla"/>
          <w:sz w:val="32"/>
          <w:szCs w:val="32"/>
        </w:rPr>
        <w:t>78</w:t>
      </w:r>
      <w:r w:rsidRPr="00676E12">
        <w:rPr>
          <w:rFonts w:ascii="Sakkal Majalla" w:hAnsi="Sakkal Majalla" w:cs="Sakkal Majalla" w:hint="cs"/>
          <w:sz w:val="32"/>
          <w:szCs w:val="32"/>
          <w:rtl/>
        </w:rPr>
        <w:t>)، وتشير قيمة معامل التحديد (</w:t>
      </w:r>
      <w:r w:rsidRPr="00676E12">
        <w:rPr>
          <w:rFonts w:ascii="Sakkal Majalla" w:hAnsi="Sakkal Majalla" w:cs="Sakkal Majalla"/>
          <w:sz w:val="32"/>
          <w:szCs w:val="32"/>
        </w:rPr>
        <w:t>R</w:t>
      </w:r>
      <w:r w:rsidRPr="00676E12">
        <w:rPr>
          <w:rFonts w:ascii="Sakkal Majalla" w:hAnsi="Sakkal Majalla" w:cs="Sakkal Majalla"/>
          <w:sz w:val="32"/>
          <w:szCs w:val="32"/>
          <w:vertAlign w:val="superscript"/>
        </w:rPr>
        <w:t>2</w:t>
      </w:r>
      <w:r w:rsidRPr="00676E12">
        <w:rPr>
          <w:rFonts w:ascii="Sakkal Majalla" w:hAnsi="Sakkal Majalla" w:cs="Sakkal Majalla"/>
          <w:sz w:val="32"/>
          <w:szCs w:val="32"/>
        </w:rPr>
        <w:t>=0.</w:t>
      </w:r>
      <w:r>
        <w:rPr>
          <w:rFonts w:ascii="Sakkal Majalla" w:hAnsi="Sakkal Majalla" w:cs="Sakkal Majalla"/>
          <w:sz w:val="32"/>
          <w:szCs w:val="32"/>
        </w:rPr>
        <w:t>227</w:t>
      </w:r>
      <w:r w:rsidRPr="00676E12">
        <w:rPr>
          <w:rFonts w:ascii="Sakkal Majalla" w:hAnsi="Sakkal Majalla" w:cs="Sakkal Majalla" w:hint="cs"/>
          <w:sz w:val="32"/>
          <w:szCs w:val="32"/>
          <w:rtl/>
        </w:rPr>
        <w:t>) إلى أن (</w:t>
      </w:r>
      <w:r>
        <w:rPr>
          <w:rFonts w:ascii="Sakkal Majalla" w:hAnsi="Sakkal Majalla" w:cs="Sakkal Majalla" w:hint="cs"/>
          <w:sz w:val="32"/>
          <w:szCs w:val="32"/>
          <w:rtl/>
        </w:rPr>
        <w:t>نظم دعم القرار الذكية</w:t>
      </w:r>
      <w:r w:rsidRPr="00676E12">
        <w:rPr>
          <w:rFonts w:ascii="Sakkal Majalla" w:hAnsi="Sakkal Majalla" w:cs="Sakkal Majalla" w:hint="cs"/>
          <w:sz w:val="32"/>
          <w:szCs w:val="32"/>
          <w:rtl/>
        </w:rPr>
        <w:t>) قد فسر ما نسبته (</w:t>
      </w:r>
      <w:r>
        <w:rPr>
          <w:rFonts w:ascii="Sakkal Majalla" w:hAnsi="Sakkal Majalla" w:cs="Sakkal Majalla"/>
          <w:sz w:val="32"/>
          <w:szCs w:val="32"/>
        </w:rPr>
        <w:t>22.7</w:t>
      </w:r>
      <w:r w:rsidRPr="00676E12">
        <w:rPr>
          <w:rFonts w:ascii="Sakkal Majalla" w:hAnsi="Sakkal Majalla" w:cs="Sakkal Majalla"/>
          <w:sz w:val="32"/>
          <w:szCs w:val="32"/>
        </w:rPr>
        <w:t>%</w:t>
      </w:r>
      <w:r w:rsidRPr="00676E12">
        <w:rPr>
          <w:rFonts w:ascii="Sakkal Majalla" w:hAnsi="Sakkal Majalla" w:cs="Sakkal Majalla" w:hint="cs"/>
          <w:sz w:val="32"/>
          <w:szCs w:val="32"/>
          <w:rtl/>
        </w:rPr>
        <w:t xml:space="preserve">) من التباين الحاصل في </w:t>
      </w:r>
      <w:r>
        <w:rPr>
          <w:rFonts w:ascii="Sakkal Majalla" w:hAnsi="Sakkal Majalla" w:cs="Sakkal Majalla" w:hint="cs"/>
          <w:sz w:val="32"/>
          <w:szCs w:val="32"/>
          <w:rtl/>
        </w:rPr>
        <w:t>تحسين عملية اتخاذ القرار الإداري بالشركات الناشئة في المملكة.</w:t>
      </w:r>
    </w:p>
    <w:p w14:paraId="1D8C2967" w14:textId="77777777" w:rsidR="00064E6E" w:rsidRPr="00C142B2" w:rsidRDefault="00064E6E" w:rsidP="00064E6E">
      <w:pPr>
        <w:spacing w:after="240" w:line="360" w:lineRule="auto"/>
        <w:ind w:left="-17"/>
        <w:jc w:val="both"/>
        <w:rPr>
          <w:rFonts w:ascii="Sakkal Majalla" w:hAnsi="Sakkal Majalla" w:cs="Sakkal Majalla"/>
          <w:sz w:val="32"/>
          <w:szCs w:val="32"/>
          <w:rtl/>
        </w:rPr>
      </w:pPr>
      <w:r w:rsidRPr="00676E12">
        <w:rPr>
          <w:rFonts w:ascii="Sakkal Majalla" w:hAnsi="Sakkal Majalla" w:cs="Sakkal Majalla" w:hint="cs"/>
          <w:sz w:val="32"/>
          <w:szCs w:val="32"/>
          <w:rtl/>
        </w:rPr>
        <w:t xml:space="preserve">وبناءً على ما سبق </w:t>
      </w:r>
      <w:r>
        <w:rPr>
          <w:rFonts w:ascii="Sakkal Majalla" w:hAnsi="Sakkal Majalla" w:cs="Sakkal Majalla" w:hint="cs"/>
          <w:sz w:val="32"/>
          <w:szCs w:val="32"/>
          <w:rtl/>
        </w:rPr>
        <w:t xml:space="preserve">ترفض الفرضية الصفرية </w:t>
      </w:r>
      <w:r w:rsidRPr="00676E12">
        <w:rPr>
          <w:rFonts w:ascii="Sakkal Majalla" w:hAnsi="Sakkal Majalla" w:cs="Sakkal Majalla" w:hint="cs"/>
          <w:sz w:val="32"/>
          <w:szCs w:val="32"/>
          <w:rtl/>
        </w:rPr>
        <w:t>(</w:t>
      </w:r>
      <w:r w:rsidRPr="00676E12">
        <w:rPr>
          <w:rFonts w:ascii="Sakkal Majalla" w:hAnsi="Sakkal Majalla" w:cs="Sakkal Majalla"/>
          <w:sz w:val="32"/>
          <w:szCs w:val="32"/>
        </w:rPr>
        <w:t>H0</w:t>
      </w:r>
      <w:r>
        <w:rPr>
          <w:rFonts w:ascii="Sakkal Majalla" w:hAnsi="Sakkal Majalla" w:cs="Sakkal Majalla"/>
          <w:sz w:val="32"/>
          <w:szCs w:val="32"/>
        </w:rPr>
        <w:t>2</w:t>
      </w:r>
      <w:r w:rsidRPr="00676E12">
        <w:rPr>
          <w:rFonts w:ascii="Sakkal Majalla" w:hAnsi="Sakkal Majalla" w:cs="Sakkal Majalla" w:hint="cs"/>
          <w:sz w:val="32"/>
          <w:szCs w:val="32"/>
          <w:rtl/>
        </w:rPr>
        <w:t xml:space="preserve">)، </w:t>
      </w:r>
      <w:r>
        <w:rPr>
          <w:rFonts w:ascii="Sakkal Majalla" w:hAnsi="Sakkal Majalla" w:cs="Sakkal Majalla" w:hint="cs"/>
          <w:sz w:val="32"/>
          <w:szCs w:val="32"/>
          <w:rtl/>
        </w:rPr>
        <w:t>وتقبل الفرضية البديلة: ت</w:t>
      </w:r>
      <w:r w:rsidRPr="004A647B">
        <w:rPr>
          <w:rFonts w:ascii="Sakkal Majalla" w:hAnsi="Sakkal Majalla" w:cs="Sakkal Majalla" w:hint="cs"/>
          <w:sz w:val="32"/>
          <w:szCs w:val="32"/>
          <w:rtl/>
        </w:rPr>
        <w:t xml:space="preserve">وجد </w:t>
      </w:r>
      <w:r>
        <w:rPr>
          <w:rFonts w:ascii="Sakkal Majalla" w:hAnsi="Sakkal Majalla" w:cs="Sakkal Majalla" w:hint="cs"/>
          <w:sz w:val="32"/>
          <w:szCs w:val="32"/>
          <w:rtl/>
        </w:rPr>
        <w:t xml:space="preserve">علاقة ذات </w:t>
      </w:r>
      <w:r w:rsidRPr="004A647B">
        <w:rPr>
          <w:rFonts w:ascii="Sakkal Majalla" w:hAnsi="Sakkal Majalla" w:cs="Sakkal Majalla" w:hint="cs"/>
          <w:sz w:val="32"/>
          <w:szCs w:val="32"/>
          <w:rtl/>
        </w:rPr>
        <w:t xml:space="preserve">دلالة إحصائية عند مستوى معنوية </w:t>
      </w:r>
      <w:r w:rsidRPr="004A647B">
        <w:rPr>
          <w:rFonts w:ascii="Sakkal Majalla" w:hAnsi="Sakkal Majalla" w:cs="Sakkal Majalla"/>
          <w:sz w:val="32"/>
          <w:szCs w:val="32"/>
          <w:rtl/>
        </w:rPr>
        <w:t>(</w:t>
      </w:r>
      <w:r w:rsidRPr="004A647B">
        <w:rPr>
          <w:rFonts w:ascii="Sakkal Majalla" w:hAnsi="Sakkal Majalla" w:cs="Sakkal Majalla"/>
          <w:sz w:val="32"/>
          <w:szCs w:val="32"/>
        </w:rPr>
        <w:t>0.05</w:t>
      </w:r>
      <w:r w:rsidRPr="004A647B">
        <w:rPr>
          <w:rFonts w:ascii="Sakkal Majalla" w:hAnsi="Sakkal Majalla" w:cs="Sakkal Majalla" w:hint="cs"/>
          <w:sz w:val="32"/>
          <w:szCs w:val="32"/>
          <w:rtl/>
        </w:rPr>
        <w:t xml:space="preserve"> </w:t>
      </w:r>
      <w:r w:rsidRPr="004A647B">
        <w:rPr>
          <w:rFonts w:ascii="Sakkal Majalla" w:hAnsi="Sakkal Majalla" w:cs="Sakkal Majalla"/>
          <w:sz w:val="32"/>
          <w:szCs w:val="32"/>
          <w:rtl/>
        </w:rPr>
        <w:t xml:space="preserve">≥ </w:t>
      </w:r>
      <w:r w:rsidRPr="004A647B">
        <w:rPr>
          <w:rFonts w:ascii="Cambria" w:hAnsi="Cambria" w:cs="Cambria" w:hint="cs"/>
          <w:sz w:val="32"/>
          <w:szCs w:val="32"/>
          <w:rtl/>
        </w:rPr>
        <w:t>α</w:t>
      </w:r>
      <w:r w:rsidRPr="004A647B">
        <w:rPr>
          <w:rFonts w:ascii="Sakkal Majalla" w:hAnsi="Sakkal Majalla" w:cs="Sakkal Majalla"/>
          <w:sz w:val="32"/>
          <w:szCs w:val="32"/>
          <w:rtl/>
        </w:rPr>
        <w:t>)</w:t>
      </w:r>
      <w:r w:rsidRPr="004A647B">
        <w:rPr>
          <w:rFonts w:ascii="Sakkal Majalla" w:hAnsi="Sakkal Majalla" w:cs="Sakkal Majalla" w:hint="cs"/>
          <w:sz w:val="32"/>
          <w:szCs w:val="32"/>
          <w:rtl/>
        </w:rPr>
        <w:t xml:space="preserve"> </w:t>
      </w:r>
      <w:r w:rsidRPr="0068038C">
        <w:rPr>
          <w:rFonts w:ascii="Sakkal Majalla" w:hAnsi="Sakkal Majalla" w:cs="Sakkal Majalla" w:hint="eastAsia"/>
          <w:sz w:val="32"/>
          <w:szCs w:val="32"/>
          <w:rtl/>
        </w:rPr>
        <w:t>بين</w:t>
      </w:r>
      <w:r w:rsidRPr="0068038C">
        <w:rPr>
          <w:rFonts w:ascii="Sakkal Majalla" w:hAnsi="Sakkal Majalla" w:cs="Sakkal Majalla"/>
          <w:sz w:val="32"/>
          <w:szCs w:val="32"/>
          <w:rtl/>
        </w:rPr>
        <w:t xml:space="preserve"> </w:t>
      </w:r>
      <w:r w:rsidRPr="0068038C">
        <w:rPr>
          <w:rFonts w:ascii="Sakkal Majalla" w:hAnsi="Sakkal Majalla" w:cs="Sakkal Majalla" w:hint="eastAsia"/>
          <w:sz w:val="32"/>
          <w:szCs w:val="32"/>
          <w:rtl/>
        </w:rPr>
        <w:t>استخدام</w:t>
      </w:r>
      <w:r w:rsidRPr="0068038C">
        <w:rPr>
          <w:rFonts w:ascii="Sakkal Majalla" w:hAnsi="Sakkal Majalla" w:cs="Sakkal Majalla"/>
          <w:sz w:val="32"/>
          <w:szCs w:val="32"/>
          <w:rtl/>
        </w:rPr>
        <w:t xml:space="preserve"> </w:t>
      </w:r>
      <w:r>
        <w:rPr>
          <w:rFonts w:ascii="Sakkal Majalla" w:hAnsi="Sakkal Majalla" w:cs="Sakkal Majalla" w:hint="cs"/>
          <w:sz w:val="32"/>
          <w:szCs w:val="32"/>
          <w:rtl/>
        </w:rPr>
        <w:t>(</w:t>
      </w:r>
      <w:r w:rsidRPr="0068038C">
        <w:rPr>
          <w:rFonts w:ascii="Sakkal Majalla" w:hAnsi="Sakkal Majalla" w:cs="Sakkal Majalla" w:hint="eastAsia"/>
          <w:sz w:val="32"/>
          <w:szCs w:val="32"/>
          <w:rtl/>
        </w:rPr>
        <w:t>نظم</w:t>
      </w:r>
      <w:r w:rsidRPr="0068038C">
        <w:rPr>
          <w:rFonts w:ascii="Sakkal Majalla" w:hAnsi="Sakkal Majalla" w:cs="Sakkal Majalla"/>
          <w:sz w:val="32"/>
          <w:szCs w:val="32"/>
          <w:rtl/>
        </w:rPr>
        <w:t xml:space="preserve"> </w:t>
      </w:r>
      <w:r w:rsidRPr="0068038C">
        <w:rPr>
          <w:rFonts w:ascii="Sakkal Majalla" w:hAnsi="Sakkal Majalla" w:cs="Sakkal Majalla" w:hint="eastAsia"/>
          <w:sz w:val="32"/>
          <w:szCs w:val="32"/>
          <w:rtl/>
        </w:rPr>
        <w:t>دعم</w:t>
      </w:r>
      <w:r w:rsidRPr="0068038C">
        <w:rPr>
          <w:rFonts w:ascii="Sakkal Majalla" w:hAnsi="Sakkal Majalla" w:cs="Sakkal Majalla"/>
          <w:sz w:val="32"/>
          <w:szCs w:val="32"/>
          <w:rtl/>
        </w:rPr>
        <w:t xml:space="preserve"> </w:t>
      </w:r>
      <w:r w:rsidRPr="0068038C">
        <w:rPr>
          <w:rFonts w:ascii="Sakkal Majalla" w:hAnsi="Sakkal Majalla" w:cs="Sakkal Majalla" w:hint="eastAsia"/>
          <w:sz w:val="32"/>
          <w:szCs w:val="32"/>
          <w:rtl/>
        </w:rPr>
        <w:t>القرار</w:t>
      </w:r>
      <w:r w:rsidRPr="0068038C">
        <w:rPr>
          <w:rFonts w:ascii="Sakkal Majalla" w:hAnsi="Sakkal Majalla" w:cs="Sakkal Majalla"/>
          <w:sz w:val="32"/>
          <w:szCs w:val="32"/>
          <w:rtl/>
        </w:rPr>
        <w:t xml:space="preserve"> </w:t>
      </w:r>
      <w:r w:rsidRPr="0068038C">
        <w:rPr>
          <w:rFonts w:ascii="Sakkal Majalla" w:hAnsi="Sakkal Majalla" w:cs="Sakkal Majalla" w:hint="eastAsia"/>
          <w:sz w:val="32"/>
          <w:szCs w:val="32"/>
          <w:rtl/>
        </w:rPr>
        <w:t>الذكية</w:t>
      </w:r>
      <w:r>
        <w:rPr>
          <w:rFonts w:ascii="Sakkal Majalla" w:hAnsi="Sakkal Majalla" w:cs="Sakkal Majalla" w:hint="cs"/>
          <w:sz w:val="32"/>
          <w:szCs w:val="32"/>
          <w:rtl/>
        </w:rPr>
        <w:t>)</w:t>
      </w:r>
      <w:r w:rsidRPr="0068038C">
        <w:rPr>
          <w:rFonts w:ascii="Sakkal Majalla" w:hAnsi="Sakkal Majalla" w:cs="Sakkal Majalla"/>
          <w:sz w:val="32"/>
          <w:szCs w:val="32"/>
          <w:rtl/>
        </w:rPr>
        <w:t xml:space="preserve"> </w:t>
      </w:r>
      <w:r w:rsidRPr="0068038C">
        <w:rPr>
          <w:rFonts w:ascii="Sakkal Majalla" w:hAnsi="Sakkal Majalla" w:cs="Sakkal Majalla" w:hint="eastAsia"/>
          <w:sz w:val="32"/>
          <w:szCs w:val="32"/>
          <w:rtl/>
        </w:rPr>
        <w:t>وتحسين</w:t>
      </w:r>
      <w:r w:rsidRPr="0068038C">
        <w:rPr>
          <w:rFonts w:ascii="Sakkal Majalla" w:hAnsi="Sakkal Majalla" w:cs="Sakkal Majalla"/>
          <w:sz w:val="32"/>
          <w:szCs w:val="32"/>
          <w:rtl/>
        </w:rPr>
        <w:t xml:space="preserve"> </w:t>
      </w:r>
      <w:r w:rsidRPr="0068038C">
        <w:rPr>
          <w:rFonts w:ascii="Sakkal Majalla" w:hAnsi="Sakkal Majalla" w:cs="Sakkal Majalla" w:hint="eastAsia"/>
          <w:sz w:val="32"/>
          <w:szCs w:val="32"/>
          <w:rtl/>
        </w:rPr>
        <w:t>عملية</w:t>
      </w:r>
      <w:r w:rsidRPr="0068038C">
        <w:rPr>
          <w:rFonts w:ascii="Sakkal Majalla" w:hAnsi="Sakkal Majalla" w:cs="Sakkal Majalla"/>
          <w:sz w:val="32"/>
          <w:szCs w:val="32"/>
          <w:rtl/>
        </w:rPr>
        <w:t xml:space="preserve"> </w:t>
      </w:r>
      <w:r w:rsidRPr="0068038C">
        <w:rPr>
          <w:rFonts w:ascii="Sakkal Majalla" w:hAnsi="Sakkal Majalla" w:cs="Sakkal Majalla" w:hint="eastAsia"/>
          <w:sz w:val="32"/>
          <w:szCs w:val="32"/>
          <w:rtl/>
        </w:rPr>
        <w:t>اتخاذ</w:t>
      </w:r>
      <w:r w:rsidRPr="0068038C">
        <w:rPr>
          <w:rFonts w:ascii="Sakkal Majalla" w:hAnsi="Sakkal Majalla" w:cs="Sakkal Majalla"/>
          <w:sz w:val="32"/>
          <w:szCs w:val="32"/>
          <w:rtl/>
        </w:rPr>
        <w:t xml:space="preserve"> </w:t>
      </w:r>
      <w:r w:rsidRPr="0068038C">
        <w:rPr>
          <w:rFonts w:ascii="Sakkal Majalla" w:hAnsi="Sakkal Majalla" w:cs="Sakkal Majalla" w:hint="eastAsia"/>
          <w:sz w:val="32"/>
          <w:szCs w:val="32"/>
          <w:rtl/>
        </w:rPr>
        <w:t>القرار</w:t>
      </w:r>
      <w:r w:rsidRPr="0068038C">
        <w:rPr>
          <w:rFonts w:ascii="Sakkal Majalla" w:hAnsi="Sakkal Majalla" w:cs="Sakkal Majalla"/>
          <w:sz w:val="32"/>
          <w:szCs w:val="32"/>
          <w:rtl/>
        </w:rPr>
        <w:t xml:space="preserve"> </w:t>
      </w:r>
      <w:r w:rsidRPr="0068038C">
        <w:rPr>
          <w:rFonts w:ascii="Sakkal Majalla" w:hAnsi="Sakkal Majalla" w:cs="Sakkal Majalla" w:hint="eastAsia"/>
          <w:sz w:val="32"/>
          <w:szCs w:val="32"/>
          <w:rtl/>
        </w:rPr>
        <w:t>الإداري</w:t>
      </w:r>
      <w:r w:rsidRPr="0068038C">
        <w:rPr>
          <w:rFonts w:ascii="Sakkal Majalla" w:hAnsi="Sakkal Majalla" w:cs="Sakkal Majalla"/>
          <w:sz w:val="32"/>
          <w:szCs w:val="32"/>
          <w:rtl/>
        </w:rPr>
        <w:t xml:space="preserve"> </w:t>
      </w:r>
      <w:r w:rsidRPr="0068038C">
        <w:rPr>
          <w:rFonts w:ascii="Sakkal Majalla" w:hAnsi="Sakkal Majalla" w:cs="Sakkal Majalla" w:hint="eastAsia"/>
          <w:sz w:val="32"/>
          <w:szCs w:val="32"/>
          <w:rtl/>
        </w:rPr>
        <w:t>في</w:t>
      </w:r>
      <w:r w:rsidRPr="0068038C">
        <w:rPr>
          <w:rFonts w:ascii="Sakkal Majalla" w:hAnsi="Sakkal Majalla" w:cs="Sakkal Majalla"/>
          <w:sz w:val="32"/>
          <w:szCs w:val="32"/>
          <w:rtl/>
        </w:rPr>
        <w:t xml:space="preserve"> </w:t>
      </w:r>
      <w:r w:rsidRPr="0068038C">
        <w:rPr>
          <w:rFonts w:ascii="Sakkal Majalla" w:hAnsi="Sakkal Majalla" w:cs="Sakkal Majalla" w:hint="eastAsia"/>
          <w:sz w:val="32"/>
          <w:szCs w:val="32"/>
          <w:rtl/>
        </w:rPr>
        <w:t>الشركات</w:t>
      </w:r>
      <w:r w:rsidRPr="0068038C">
        <w:rPr>
          <w:rFonts w:ascii="Sakkal Majalla" w:hAnsi="Sakkal Majalla" w:cs="Sakkal Majalla"/>
          <w:sz w:val="32"/>
          <w:szCs w:val="32"/>
          <w:rtl/>
        </w:rPr>
        <w:t xml:space="preserve"> </w:t>
      </w:r>
      <w:r w:rsidRPr="0068038C">
        <w:rPr>
          <w:rFonts w:ascii="Sakkal Majalla" w:hAnsi="Sakkal Majalla" w:cs="Sakkal Majalla" w:hint="eastAsia"/>
          <w:sz w:val="32"/>
          <w:szCs w:val="32"/>
          <w:rtl/>
        </w:rPr>
        <w:t>الناشئة</w:t>
      </w:r>
      <w:r w:rsidRPr="0068038C">
        <w:rPr>
          <w:rFonts w:ascii="Sakkal Majalla" w:hAnsi="Sakkal Majalla" w:cs="Sakkal Majalla"/>
          <w:sz w:val="32"/>
          <w:szCs w:val="32"/>
          <w:rtl/>
        </w:rPr>
        <w:t xml:space="preserve"> </w:t>
      </w:r>
      <w:r w:rsidRPr="0068038C">
        <w:rPr>
          <w:rFonts w:ascii="Sakkal Majalla" w:hAnsi="Sakkal Majalla" w:cs="Sakkal Majalla" w:hint="eastAsia"/>
          <w:sz w:val="32"/>
          <w:szCs w:val="32"/>
          <w:rtl/>
        </w:rPr>
        <w:t>بالمملكة</w:t>
      </w:r>
      <w:r w:rsidRPr="0068038C">
        <w:rPr>
          <w:rFonts w:ascii="Sakkal Majalla" w:hAnsi="Sakkal Majalla" w:cs="Sakkal Majalla"/>
          <w:sz w:val="32"/>
          <w:szCs w:val="32"/>
          <w:rtl/>
        </w:rPr>
        <w:t xml:space="preserve"> </w:t>
      </w:r>
      <w:r w:rsidRPr="0068038C">
        <w:rPr>
          <w:rFonts w:ascii="Sakkal Majalla" w:hAnsi="Sakkal Majalla" w:cs="Sakkal Majalla" w:hint="eastAsia"/>
          <w:sz w:val="32"/>
          <w:szCs w:val="32"/>
          <w:rtl/>
        </w:rPr>
        <w:t>العربية</w:t>
      </w:r>
      <w:r w:rsidRPr="0068038C">
        <w:rPr>
          <w:rFonts w:ascii="Sakkal Majalla" w:hAnsi="Sakkal Majalla" w:cs="Sakkal Majalla"/>
          <w:sz w:val="32"/>
          <w:szCs w:val="32"/>
          <w:rtl/>
        </w:rPr>
        <w:t xml:space="preserve"> </w:t>
      </w:r>
      <w:r w:rsidRPr="0068038C">
        <w:rPr>
          <w:rFonts w:ascii="Sakkal Majalla" w:hAnsi="Sakkal Majalla" w:cs="Sakkal Majalla" w:hint="eastAsia"/>
          <w:sz w:val="32"/>
          <w:szCs w:val="32"/>
          <w:rtl/>
        </w:rPr>
        <w:t>السعودية</w:t>
      </w:r>
      <w:r w:rsidRPr="0068038C">
        <w:rPr>
          <w:rFonts w:ascii="Sakkal Majalla" w:hAnsi="Sakkal Majalla" w:cs="Sakkal Majalla"/>
          <w:sz w:val="32"/>
          <w:szCs w:val="32"/>
          <w:rtl/>
        </w:rPr>
        <w:t>.</w:t>
      </w:r>
      <w:r>
        <w:rPr>
          <w:rFonts w:ascii="Sakkal Majalla" w:hAnsi="Sakkal Majalla" w:cs="Sakkal Majalla" w:hint="cs"/>
          <w:sz w:val="32"/>
          <w:szCs w:val="32"/>
          <w:rtl/>
        </w:rPr>
        <w:t xml:space="preserve"> </w:t>
      </w:r>
      <w:r w:rsidRPr="003C66CA">
        <w:rPr>
          <w:rFonts w:ascii="Sakkal Majalla" w:hAnsi="Sakkal Majalla" w:cs="Sakkal Majalla" w:hint="eastAsia"/>
          <w:sz w:val="32"/>
          <w:szCs w:val="32"/>
          <w:rtl/>
        </w:rPr>
        <w:t>وتُظهر</w:t>
      </w:r>
      <w:r w:rsidRPr="003C66CA">
        <w:rPr>
          <w:rFonts w:ascii="Sakkal Majalla" w:hAnsi="Sakkal Majalla" w:cs="Sakkal Majalla"/>
          <w:sz w:val="32"/>
          <w:szCs w:val="32"/>
          <w:rtl/>
        </w:rPr>
        <w:t xml:space="preserve"> </w:t>
      </w:r>
      <w:r w:rsidRPr="003C66CA">
        <w:rPr>
          <w:rFonts w:ascii="Sakkal Majalla" w:hAnsi="Sakkal Majalla" w:cs="Sakkal Majalla" w:hint="eastAsia"/>
          <w:sz w:val="32"/>
          <w:szCs w:val="32"/>
          <w:rtl/>
        </w:rPr>
        <w:t>النتائج</w:t>
      </w:r>
      <w:r w:rsidRPr="003C66CA">
        <w:rPr>
          <w:rFonts w:ascii="Sakkal Majalla" w:hAnsi="Sakkal Majalla" w:cs="Sakkal Majalla"/>
          <w:sz w:val="32"/>
          <w:szCs w:val="32"/>
          <w:rtl/>
        </w:rPr>
        <w:t xml:space="preserve"> </w:t>
      </w:r>
      <w:r w:rsidRPr="003C66CA">
        <w:rPr>
          <w:rFonts w:ascii="Sakkal Majalla" w:hAnsi="Sakkal Majalla" w:cs="Sakkal Majalla" w:hint="eastAsia"/>
          <w:sz w:val="32"/>
          <w:szCs w:val="32"/>
          <w:rtl/>
        </w:rPr>
        <w:t>أن</w:t>
      </w:r>
      <w:r w:rsidRPr="003C66CA">
        <w:rPr>
          <w:rFonts w:ascii="Sakkal Majalla" w:hAnsi="Sakkal Majalla" w:cs="Sakkal Majalla"/>
          <w:sz w:val="32"/>
          <w:szCs w:val="32"/>
          <w:rtl/>
        </w:rPr>
        <w:t xml:space="preserve"> </w:t>
      </w:r>
      <w:r w:rsidRPr="003C66CA">
        <w:rPr>
          <w:rFonts w:ascii="Sakkal Majalla" w:hAnsi="Sakkal Majalla" w:cs="Sakkal Majalla" w:hint="eastAsia"/>
          <w:sz w:val="32"/>
          <w:szCs w:val="32"/>
          <w:rtl/>
        </w:rPr>
        <w:t>هذه</w:t>
      </w:r>
      <w:r w:rsidRPr="003C66CA">
        <w:rPr>
          <w:rFonts w:ascii="Sakkal Majalla" w:hAnsi="Sakkal Majalla" w:cs="Sakkal Majalla"/>
          <w:sz w:val="32"/>
          <w:szCs w:val="32"/>
          <w:rtl/>
        </w:rPr>
        <w:t xml:space="preserve"> </w:t>
      </w:r>
      <w:r w:rsidRPr="003C66CA">
        <w:rPr>
          <w:rFonts w:ascii="Sakkal Majalla" w:hAnsi="Sakkal Majalla" w:cs="Sakkal Majalla" w:hint="eastAsia"/>
          <w:sz w:val="32"/>
          <w:szCs w:val="32"/>
          <w:rtl/>
        </w:rPr>
        <w:t>النظم</w:t>
      </w:r>
      <w:r w:rsidRPr="003C66CA">
        <w:rPr>
          <w:rFonts w:ascii="Sakkal Majalla" w:hAnsi="Sakkal Majalla" w:cs="Sakkal Majalla"/>
          <w:sz w:val="32"/>
          <w:szCs w:val="32"/>
          <w:rtl/>
        </w:rPr>
        <w:t xml:space="preserve"> </w:t>
      </w:r>
      <w:r w:rsidRPr="003C66CA">
        <w:rPr>
          <w:rFonts w:ascii="Sakkal Majalla" w:hAnsi="Sakkal Majalla" w:cs="Sakkal Majalla" w:hint="eastAsia"/>
          <w:sz w:val="32"/>
          <w:szCs w:val="32"/>
          <w:rtl/>
        </w:rPr>
        <w:t>تُسهم</w:t>
      </w:r>
      <w:r w:rsidRPr="003C66CA">
        <w:rPr>
          <w:rFonts w:ascii="Sakkal Majalla" w:hAnsi="Sakkal Majalla" w:cs="Sakkal Majalla"/>
          <w:sz w:val="32"/>
          <w:szCs w:val="32"/>
          <w:rtl/>
        </w:rPr>
        <w:t xml:space="preserve"> </w:t>
      </w:r>
      <w:r w:rsidRPr="003C66CA">
        <w:rPr>
          <w:rFonts w:ascii="Sakkal Majalla" w:hAnsi="Sakkal Majalla" w:cs="Sakkal Majalla" w:hint="eastAsia"/>
          <w:sz w:val="32"/>
          <w:szCs w:val="32"/>
          <w:rtl/>
        </w:rPr>
        <w:t>بشكل</w:t>
      </w:r>
      <w:r w:rsidRPr="003C66CA">
        <w:rPr>
          <w:rFonts w:ascii="Sakkal Majalla" w:hAnsi="Sakkal Majalla" w:cs="Sakkal Majalla"/>
          <w:sz w:val="32"/>
          <w:szCs w:val="32"/>
          <w:rtl/>
        </w:rPr>
        <w:t xml:space="preserve"> </w:t>
      </w:r>
      <w:r w:rsidRPr="003C66CA">
        <w:rPr>
          <w:rFonts w:ascii="Sakkal Majalla" w:hAnsi="Sakkal Majalla" w:cs="Sakkal Majalla" w:hint="eastAsia"/>
          <w:sz w:val="32"/>
          <w:szCs w:val="32"/>
          <w:rtl/>
        </w:rPr>
        <w:t>ملحوظ</w:t>
      </w:r>
      <w:r w:rsidRPr="003C66CA">
        <w:rPr>
          <w:rFonts w:ascii="Sakkal Majalla" w:hAnsi="Sakkal Majalla" w:cs="Sakkal Majalla"/>
          <w:sz w:val="32"/>
          <w:szCs w:val="32"/>
          <w:rtl/>
        </w:rPr>
        <w:t xml:space="preserve"> </w:t>
      </w:r>
      <w:r w:rsidRPr="003C66CA">
        <w:rPr>
          <w:rFonts w:ascii="Sakkal Majalla" w:hAnsi="Sakkal Majalla" w:cs="Sakkal Majalla" w:hint="eastAsia"/>
          <w:sz w:val="32"/>
          <w:szCs w:val="32"/>
          <w:rtl/>
        </w:rPr>
        <w:t>في</w:t>
      </w:r>
      <w:r w:rsidRPr="003C66CA">
        <w:rPr>
          <w:rFonts w:ascii="Sakkal Majalla" w:hAnsi="Sakkal Majalla" w:cs="Sakkal Majalla"/>
          <w:sz w:val="32"/>
          <w:szCs w:val="32"/>
          <w:rtl/>
        </w:rPr>
        <w:t xml:space="preserve"> </w:t>
      </w:r>
      <w:r w:rsidRPr="003C66CA">
        <w:rPr>
          <w:rFonts w:ascii="Sakkal Majalla" w:hAnsi="Sakkal Majalla" w:cs="Sakkal Majalla" w:hint="eastAsia"/>
          <w:sz w:val="32"/>
          <w:szCs w:val="32"/>
          <w:rtl/>
        </w:rPr>
        <w:t>تعزيز</w:t>
      </w:r>
      <w:r w:rsidRPr="003C66CA">
        <w:rPr>
          <w:rFonts w:ascii="Sakkal Majalla" w:hAnsi="Sakkal Majalla" w:cs="Sakkal Majalla"/>
          <w:sz w:val="32"/>
          <w:szCs w:val="32"/>
          <w:rtl/>
        </w:rPr>
        <w:t xml:space="preserve"> </w:t>
      </w:r>
      <w:r w:rsidRPr="003C66CA">
        <w:rPr>
          <w:rFonts w:ascii="Sakkal Majalla" w:hAnsi="Sakkal Majalla" w:cs="Sakkal Majalla" w:hint="eastAsia"/>
          <w:sz w:val="32"/>
          <w:szCs w:val="32"/>
          <w:rtl/>
        </w:rPr>
        <w:t>كفاءة</w:t>
      </w:r>
      <w:r w:rsidRPr="003C66CA">
        <w:rPr>
          <w:rFonts w:ascii="Sakkal Majalla" w:hAnsi="Sakkal Majalla" w:cs="Sakkal Majalla"/>
          <w:sz w:val="32"/>
          <w:szCs w:val="32"/>
          <w:rtl/>
        </w:rPr>
        <w:t xml:space="preserve"> </w:t>
      </w:r>
      <w:r w:rsidRPr="003C66CA">
        <w:rPr>
          <w:rFonts w:ascii="Sakkal Majalla" w:hAnsi="Sakkal Majalla" w:cs="Sakkal Majalla" w:hint="eastAsia"/>
          <w:sz w:val="32"/>
          <w:szCs w:val="32"/>
          <w:rtl/>
        </w:rPr>
        <w:t>وجودة</w:t>
      </w:r>
      <w:r w:rsidRPr="003C66CA">
        <w:rPr>
          <w:rFonts w:ascii="Sakkal Majalla" w:hAnsi="Sakkal Majalla" w:cs="Sakkal Majalla"/>
          <w:sz w:val="32"/>
          <w:szCs w:val="32"/>
          <w:rtl/>
        </w:rPr>
        <w:t xml:space="preserve"> </w:t>
      </w:r>
      <w:r w:rsidRPr="003C66CA">
        <w:rPr>
          <w:rFonts w:ascii="Sakkal Majalla" w:hAnsi="Sakkal Majalla" w:cs="Sakkal Majalla" w:hint="eastAsia"/>
          <w:sz w:val="32"/>
          <w:szCs w:val="32"/>
          <w:rtl/>
        </w:rPr>
        <w:t>القرارات،</w:t>
      </w:r>
      <w:r w:rsidRPr="003C66CA">
        <w:rPr>
          <w:rFonts w:ascii="Sakkal Majalla" w:hAnsi="Sakkal Majalla" w:cs="Sakkal Majalla"/>
          <w:sz w:val="32"/>
          <w:szCs w:val="32"/>
          <w:rtl/>
        </w:rPr>
        <w:t xml:space="preserve"> </w:t>
      </w:r>
      <w:r w:rsidRPr="003C66CA">
        <w:rPr>
          <w:rFonts w:ascii="Sakkal Majalla" w:hAnsi="Sakkal Majalla" w:cs="Sakkal Majalla" w:hint="eastAsia"/>
          <w:sz w:val="32"/>
          <w:szCs w:val="32"/>
          <w:rtl/>
        </w:rPr>
        <w:t>من</w:t>
      </w:r>
      <w:r w:rsidRPr="003C66CA">
        <w:rPr>
          <w:rFonts w:ascii="Sakkal Majalla" w:hAnsi="Sakkal Majalla" w:cs="Sakkal Majalla"/>
          <w:sz w:val="32"/>
          <w:szCs w:val="32"/>
          <w:rtl/>
        </w:rPr>
        <w:t xml:space="preserve"> </w:t>
      </w:r>
      <w:r w:rsidRPr="003C66CA">
        <w:rPr>
          <w:rFonts w:ascii="Sakkal Majalla" w:hAnsi="Sakkal Majalla" w:cs="Sakkal Majalla" w:hint="eastAsia"/>
          <w:sz w:val="32"/>
          <w:szCs w:val="32"/>
          <w:rtl/>
        </w:rPr>
        <w:t>خلال</w:t>
      </w:r>
      <w:r w:rsidRPr="003C66CA">
        <w:rPr>
          <w:rFonts w:ascii="Sakkal Majalla" w:hAnsi="Sakkal Majalla" w:cs="Sakkal Majalla"/>
          <w:sz w:val="32"/>
          <w:szCs w:val="32"/>
          <w:rtl/>
        </w:rPr>
        <w:t xml:space="preserve"> </w:t>
      </w:r>
      <w:r w:rsidRPr="003C66CA">
        <w:rPr>
          <w:rFonts w:ascii="Sakkal Majalla" w:hAnsi="Sakkal Majalla" w:cs="Sakkal Majalla" w:hint="eastAsia"/>
          <w:sz w:val="32"/>
          <w:szCs w:val="32"/>
          <w:rtl/>
        </w:rPr>
        <w:t>تقديم</w:t>
      </w:r>
      <w:r w:rsidRPr="003C66CA">
        <w:rPr>
          <w:rFonts w:ascii="Sakkal Majalla" w:hAnsi="Sakkal Majalla" w:cs="Sakkal Majalla"/>
          <w:sz w:val="32"/>
          <w:szCs w:val="32"/>
          <w:rtl/>
        </w:rPr>
        <w:t xml:space="preserve"> </w:t>
      </w:r>
      <w:r w:rsidRPr="003C66CA">
        <w:rPr>
          <w:rFonts w:ascii="Sakkal Majalla" w:hAnsi="Sakkal Majalla" w:cs="Sakkal Majalla" w:hint="eastAsia"/>
          <w:sz w:val="32"/>
          <w:szCs w:val="32"/>
          <w:rtl/>
        </w:rPr>
        <w:t>الدعم</w:t>
      </w:r>
      <w:r w:rsidRPr="003C66CA">
        <w:rPr>
          <w:rFonts w:ascii="Sakkal Majalla" w:hAnsi="Sakkal Majalla" w:cs="Sakkal Majalla"/>
          <w:sz w:val="32"/>
          <w:szCs w:val="32"/>
          <w:rtl/>
        </w:rPr>
        <w:t xml:space="preserve"> </w:t>
      </w:r>
      <w:r w:rsidRPr="003C66CA">
        <w:rPr>
          <w:rFonts w:ascii="Sakkal Majalla" w:hAnsi="Sakkal Majalla" w:cs="Sakkal Majalla" w:hint="eastAsia"/>
          <w:sz w:val="32"/>
          <w:szCs w:val="32"/>
          <w:rtl/>
        </w:rPr>
        <w:t>المعلوماتي</w:t>
      </w:r>
      <w:r w:rsidRPr="003C66CA">
        <w:rPr>
          <w:rFonts w:ascii="Sakkal Majalla" w:hAnsi="Sakkal Majalla" w:cs="Sakkal Majalla"/>
          <w:sz w:val="32"/>
          <w:szCs w:val="32"/>
          <w:rtl/>
        </w:rPr>
        <w:t xml:space="preserve"> </w:t>
      </w:r>
      <w:r w:rsidRPr="003C66CA">
        <w:rPr>
          <w:rFonts w:ascii="Sakkal Majalla" w:hAnsi="Sakkal Majalla" w:cs="Sakkal Majalla" w:hint="eastAsia"/>
          <w:sz w:val="32"/>
          <w:szCs w:val="32"/>
          <w:rtl/>
        </w:rPr>
        <w:t>والتحليلي</w:t>
      </w:r>
      <w:r w:rsidRPr="003C66CA">
        <w:rPr>
          <w:rFonts w:ascii="Sakkal Majalla" w:hAnsi="Sakkal Majalla" w:cs="Sakkal Majalla"/>
          <w:sz w:val="32"/>
          <w:szCs w:val="32"/>
          <w:rtl/>
        </w:rPr>
        <w:t xml:space="preserve"> </w:t>
      </w:r>
      <w:r w:rsidRPr="003C66CA">
        <w:rPr>
          <w:rFonts w:ascii="Sakkal Majalla" w:hAnsi="Sakkal Majalla" w:cs="Sakkal Majalla" w:hint="eastAsia"/>
          <w:sz w:val="32"/>
          <w:szCs w:val="32"/>
          <w:rtl/>
        </w:rPr>
        <w:t>الذكي</w:t>
      </w:r>
      <w:r w:rsidRPr="003C66CA">
        <w:rPr>
          <w:rFonts w:ascii="Sakkal Majalla" w:hAnsi="Sakkal Majalla" w:cs="Sakkal Majalla"/>
          <w:sz w:val="32"/>
          <w:szCs w:val="32"/>
          <w:rtl/>
        </w:rPr>
        <w:t xml:space="preserve"> </w:t>
      </w:r>
      <w:r w:rsidRPr="003C66CA">
        <w:rPr>
          <w:rFonts w:ascii="Sakkal Majalla" w:hAnsi="Sakkal Majalla" w:cs="Sakkal Majalla" w:hint="eastAsia"/>
          <w:sz w:val="32"/>
          <w:szCs w:val="32"/>
          <w:rtl/>
        </w:rPr>
        <w:t>اللازم</w:t>
      </w:r>
      <w:r>
        <w:rPr>
          <w:rFonts w:ascii="Sakkal Majalla" w:hAnsi="Sakkal Majalla" w:cs="Sakkal Majalla" w:hint="cs"/>
          <w:sz w:val="32"/>
          <w:szCs w:val="32"/>
          <w:rtl/>
        </w:rPr>
        <w:t>.</w:t>
      </w:r>
    </w:p>
    <w:p w14:paraId="251D1CBA" w14:textId="77777777" w:rsidR="00064E6E" w:rsidRPr="000B3CF0" w:rsidRDefault="00064E6E" w:rsidP="00064E6E">
      <w:pPr>
        <w:spacing w:after="240" w:line="360" w:lineRule="auto"/>
        <w:ind w:left="-17"/>
        <w:jc w:val="both"/>
        <w:rPr>
          <w:rFonts w:ascii="Sakkal Majalla" w:hAnsi="Sakkal Majalla" w:cs="Sakkal Majalla"/>
          <w:b/>
          <w:bCs/>
          <w:sz w:val="32"/>
          <w:szCs w:val="32"/>
          <w:rtl/>
        </w:rPr>
      </w:pPr>
      <w:r w:rsidRPr="000B3CF0">
        <w:rPr>
          <w:rFonts w:ascii="Sakkal Majalla" w:hAnsi="Sakkal Majalla" w:cs="Sakkal Majalla"/>
          <w:b/>
          <w:bCs/>
          <w:sz w:val="32"/>
          <w:szCs w:val="32"/>
          <w:rtl/>
        </w:rPr>
        <w:t>نتائج اختبار الفرضية الفرعية الثالثة:</w:t>
      </w:r>
    </w:p>
    <w:p w14:paraId="68E3C9E9" w14:textId="77777777" w:rsidR="00064E6E" w:rsidRPr="000B3CF0" w:rsidRDefault="00064E6E" w:rsidP="00064E6E">
      <w:pPr>
        <w:spacing w:after="240" w:line="360" w:lineRule="auto"/>
        <w:ind w:left="-17" w:firstLine="582"/>
        <w:jc w:val="both"/>
        <w:rPr>
          <w:rFonts w:ascii="Simplified Arabic" w:hAnsi="Simplified Arabic" w:cs="Simplified Arabic"/>
          <w:sz w:val="32"/>
          <w:szCs w:val="32"/>
          <w:rtl/>
        </w:rPr>
      </w:pPr>
      <w:r w:rsidRPr="000B3CF0">
        <w:rPr>
          <w:rFonts w:ascii="Sakkal Majalla" w:hAnsi="Sakkal Majalla" w:cs="Sakkal Majalla"/>
          <w:sz w:val="32"/>
          <w:szCs w:val="32"/>
        </w:rPr>
        <w:t>H03</w:t>
      </w:r>
      <w:r w:rsidRPr="000B3CF0">
        <w:rPr>
          <w:rFonts w:ascii="Sakkal Majalla" w:hAnsi="Sakkal Majalla" w:cs="Sakkal Majalla" w:hint="cs"/>
          <w:sz w:val="32"/>
          <w:szCs w:val="32"/>
          <w:rtl/>
        </w:rPr>
        <w:t xml:space="preserve">- </w:t>
      </w:r>
      <w:r w:rsidRPr="004A647B">
        <w:rPr>
          <w:rFonts w:ascii="Sakkal Majalla" w:hAnsi="Sakkal Majalla" w:cs="Sakkal Majalla" w:hint="cs"/>
          <w:sz w:val="32"/>
          <w:szCs w:val="32"/>
          <w:rtl/>
        </w:rPr>
        <w:t xml:space="preserve">لا </w:t>
      </w:r>
      <w:r>
        <w:rPr>
          <w:rFonts w:ascii="Sakkal Majalla" w:hAnsi="Sakkal Majalla" w:cs="Sakkal Majalla" w:hint="cs"/>
          <w:sz w:val="32"/>
          <w:szCs w:val="32"/>
          <w:rtl/>
        </w:rPr>
        <w:t>ت</w:t>
      </w:r>
      <w:r w:rsidRPr="004A647B">
        <w:rPr>
          <w:rFonts w:ascii="Sakkal Majalla" w:hAnsi="Sakkal Majalla" w:cs="Sakkal Majalla" w:hint="cs"/>
          <w:sz w:val="32"/>
          <w:szCs w:val="32"/>
          <w:rtl/>
        </w:rPr>
        <w:t xml:space="preserve">وجد </w:t>
      </w:r>
      <w:r>
        <w:rPr>
          <w:rFonts w:ascii="Sakkal Majalla" w:hAnsi="Sakkal Majalla" w:cs="Sakkal Majalla" w:hint="cs"/>
          <w:sz w:val="32"/>
          <w:szCs w:val="32"/>
          <w:rtl/>
        </w:rPr>
        <w:t xml:space="preserve">علاقة ذات </w:t>
      </w:r>
      <w:r w:rsidRPr="004A647B">
        <w:rPr>
          <w:rFonts w:ascii="Sakkal Majalla" w:hAnsi="Sakkal Majalla" w:cs="Sakkal Majalla" w:hint="cs"/>
          <w:sz w:val="32"/>
          <w:szCs w:val="32"/>
          <w:rtl/>
        </w:rPr>
        <w:t xml:space="preserve">دلالة إحصائية عند مستوى معنوية </w:t>
      </w:r>
      <w:r w:rsidRPr="004A647B">
        <w:rPr>
          <w:rFonts w:ascii="Sakkal Majalla" w:hAnsi="Sakkal Majalla" w:cs="Sakkal Majalla"/>
          <w:sz w:val="32"/>
          <w:szCs w:val="32"/>
          <w:rtl/>
        </w:rPr>
        <w:t>(</w:t>
      </w:r>
      <w:r w:rsidRPr="004A647B">
        <w:rPr>
          <w:rFonts w:ascii="Sakkal Majalla" w:hAnsi="Sakkal Majalla" w:cs="Sakkal Majalla"/>
          <w:sz w:val="32"/>
          <w:szCs w:val="32"/>
        </w:rPr>
        <w:t>0.05</w:t>
      </w:r>
      <w:r w:rsidRPr="004A647B">
        <w:rPr>
          <w:rFonts w:ascii="Sakkal Majalla" w:hAnsi="Sakkal Majalla" w:cs="Sakkal Majalla" w:hint="cs"/>
          <w:sz w:val="32"/>
          <w:szCs w:val="32"/>
          <w:rtl/>
        </w:rPr>
        <w:t xml:space="preserve"> </w:t>
      </w:r>
      <w:r w:rsidRPr="004A647B">
        <w:rPr>
          <w:rFonts w:ascii="Sakkal Majalla" w:hAnsi="Sakkal Majalla" w:cs="Sakkal Majalla"/>
          <w:sz w:val="32"/>
          <w:szCs w:val="32"/>
          <w:rtl/>
        </w:rPr>
        <w:t xml:space="preserve">≥ </w:t>
      </w:r>
      <w:r w:rsidRPr="004A647B">
        <w:rPr>
          <w:rFonts w:ascii="Cambria" w:hAnsi="Cambria" w:cs="Cambria" w:hint="cs"/>
          <w:sz w:val="32"/>
          <w:szCs w:val="32"/>
          <w:rtl/>
        </w:rPr>
        <w:t>α</w:t>
      </w:r>
      <w:r w:rsidRPr="004A647B">
        <w:rPr>
          <w:rFonts w:ascii="Sakkal Majalla" w:hAnsi="Sakkal Majalla" w:cs="Sakkal Majalla"/>
          <w:sz w:val="32"/>
          <w:szCs w:val="32"/>
          <w:rtl/>
        </w:rPr>
        <w:t>)</w:t>
      </w:r>
      <w:r w:rsidRPr="004A647B">
        <w:rPr>
          <w:rFonts w:ascii="Sakkal Majalla" w:hAnsi="Sakkal Majalla" w:cs="Sakkal Majalla" w:hint="cs"/>
          <w:sz w:val="32"/>
          <w:szCs w:val="32"/>
          <w:rtl/>
        </w:rPr>
        <w:t xml:space="preserve"> </w:t>
      </w:r>
      <w:r w:rsidRPr="00A84847">
        <w:rPr>
          <w:rFonts w:ascii="Sakkal Majalla" w:hAnsi="Sakkal Majalla" w:cs="Sakkal Majalla" w:hint="eastAsia"/>
          <w:sz w:val="32"/>
          <w:szCs w:val="32"/>
          <w:rtl/>
        </w:rPr>
        <w:t>بين</w:t>
      </w:r>
      <w:r w:rsidRPr="00A84847">
        <w:rPr>
          <w:rFonts w:ascii="Sakkal Majalla" w:hAnsi="Sakkal Majalla" w:cs="Sakkal Majalla"/>
          <w:sz w:val="32"/>
          <w:szCs w:val="32"/>
          <w:rtl/>
        </w:rPr>
        <w:t xml:space="preserve"> </w:t>
      </w:r>
      <w:r>
        <w:rPr>
          <w:rFonts w:ascii="Sakkal Majalla" w:hAnsi="Sakkal Majalla" w:cs="Sakkal Majalla" w:hint="cs"/>
          <w:sz w:val="32"/>
          <w:szCs w:val="32"/>
          <w:rtl/>
        </w:rPr>
        <w:t>(</w:t>
      </w:r>
      <w:r w:rsidRPr="00A84847">
        <w:rPr>
          <w:rFonts w:ascii="Sakkal Majalla" w:hAnsi="Sakkal Majalla" w:cs="Sakkal Majalla" w:hint="eastAsia"/>
          <w:sz w:val="32"/>
          <w:szCs w:val="32"/>
          <w:rtl/>
        </w:rPr>
        <w:t>الأتمتة</w:t>
      </w:r>
      <w:r w:rsidRPr="00A84847">
        <w:rPr>
          <w:rFonts w:ascii="Sakkal Majalla" w:hAnsi="Sakkal Majalla" w:cs="Sakkal Majalla"/>
          <w:sz w:val="32"/>
          <w:szCs w:val="32"/>
          <w:rtl/>
        </w:rPr>
        <w:t xml:space="preserve"> </w:t>
      </w:r>
      <w:r w:rsidRPr="00A84847">
        <w:rPr>
          <w:rFonts w:ascii="Sakkal Majalla" w:hAnsi="Sakkal Majalla" w:cs="Sakkal Majalla" w:hint="eastAsia"/>
          <w:sz w:val="32"/>
          <w:szCs w:val="32"/>
          <w:rtl/>
        </w:rPr>
        <w:t>الذكية</w:t>
      </w:r>
      <w:r w:rsidRPr="00A84847">
        <w:rPr>
          <w:rFonts w:ascii="Sakkal Majalla" w:hAnsi="Sakkal Majalla" w:cs="Sakkal Majalla"/>
          <w:sz w:val="32"/>
          <w:szCs w:val="32"/>
          <w:rtl/>
        </w:rPr>
        <w:t xml:space="preserve"> </w:t>
      </w:r>
      <w:r>
        <w:rPr>
          <w:rFonts w:ascii="Sakkal Majalla" w:hAnsi="Sakkal Majalla" w:cs="Sakkal Majalla" w:hint="cs"/>
          <w:sz w:val="32"/>
          <w:szCs w:val="32"/>
          <w:rtl/>
        </w:rPr>
        <w:t>ل</w:t>
      </w:r>
      <w:r w:rsidRPr="00A84847">
        <w:rPr>
          <w:rFonts w:ascii="Sakkal Majalla" w:hAnsi="Sakkal Majalla" w:cs="Sakkal Majalla" w:hint="eastAsia"/>
          <w:sz w:val="32"/>
          <w:szCs w:val="32"/>
          <w:rtl/>
        </w:rPr>
        <w:t>لعمليات</w:t>
      </w:r>
      <w:r w:rsidRPr="00A84847">
        <w:rPr>
          <w:rFonts w:ascii="Sakkal Majalla" w:hAnsi="Sakkal Majalla" w:cs="Sakkal Majalla"/>
          <w:sz w:val="32"/>
          <w:szCs w:val="32"/>
          <w:rtl/>
        </w:rPr>
        <w:t xml:space="preserve"> </w:t>
      </w:r>
      <w:r w:rsidRPr="00A84847">
        <w:rPr>
          <w:rFonts w:ascii="Sakkal Majalla" w:hAnsi="Sakkal Majalla" w:cs="Sakkal Majalla" w:hint="eastAsia"/>
          <w:sz w:val="32"/>
          <w:szCs w:val="32"/>
          <w:rtl/>
        </w:rPr>
        <w:t>الإدارية</w:t>
      </w:r>
      <w:r>
        <w:rPr>
          <w:rFonts w:ascii="Sakkal Majalla" w:hAnsi="Sakkal Majalla" w:cs="Sakkal Majalla" w:hint="cs"/>
          <w:sz w:val="32"/>
          <w:szCs w:val="32"/>
          <w:rtl/>
        </w:rPr>
        <w:t>)</w:t>
      </w:r>
      <w:r w:rsidRPr="00A84847">
        <w:rPr>
          <w:rFonts w:ascii="Sakkal Majalla" w:hAnsi="Sakkal Majalla" w:cs="Sakkal Majalla"/>
          <w:sz w:val="32"/>
          <w:szCs w:val="32"/>
          <w:rtl/>
        </w:rPr>
        <w:t xml:space="preserve"> </w:t>
      </w:r>
      <w:r w:rsidRPr="00A84847">
        <w:rPr>
          <w:rFonts w:ascii="Sakkal Majalla" w:hAnsi="Sakkal Majalla" w:cs="Sakkal Majalla" w:hint="eastAsia"/>
          <w:sz w:val="32"/>
          <w:szCs w:val="32"/>
          <w:rtl/>
        </w:rPr>
        <w:t>وتحسين</w:t>
      </w:r>
      <w:r w:rsidRPr="00A84847">
        <w:rPr>
          <w:rFonts w:ascii="Sakkal Majalla" w:hAnsi="Sakkal Majalla" w:cs="Sakkal Majalla"/>
          <w:sz w:val="32"/>
          <w:szCs w:val="32"/>
          <w:rtl/>
        </w:rPr>
        <w:t xml:space="preserve"> </w:t>
      </w:r>
      <w:r w:rsidRPr="00A84847">
        <w:rPr>
          <w:rFonts w:ascii="Sakkal Majalla" w:hAnsi="Sakkal Majalla" w:cs="Sakkal Majalla" w:hint="eastAsia"/>
          <w:sz w:val="32"/>
          <w:szCs w:val="32"/>
          <w:rtl/>
        </w:rPr>
        <w:t>عملية</w:t>
      </w:r>
      <w:r w:rsidRPr="00A84847">
        <w:rPr>
          <w:rFonts w:ascii="Sakkal Majalla" w:hAnsi="Sakkal Majalla" w:cs="Sakkal Majalla"/>
          <w:sz w:val="32"/>
          <w:szCs w:val="32"/>
          <w:rtl/>
        </w:rPr>
        <w:t xml:space="preserve"> </w:t>
      </w:r>
      <w:r w:rsidRPr="00A84847">
        <w:rPr>
          <w:rFonts w:ascii="Sakkal Majalla" w:hAnsi="Sakkal Majalla" w:cs="Sakkal Majalla" w:hint="eastAsia"/>
          <w:sz w:val="32"/>
          <w:szCs w:val="32"/>
          <w:rtl/>
        </w:rPr>
        <w:t>اتخاذ</w:t>
      </w:r>
      <w:r w:rsidRPr="00A84847">
        <w:rPr>
          <w:rFonts w:ascii="Sakkal Majalla" w:hAnsi="Sakkal Majalla" w:cs="Sakkal Majalla"/>
          <w:sz w:val="32"/>
          <w:szCs w:val="32"/>
          <w:rtl/>
        </w:rPr>
        <w:t xml:space="preserve"> </w:t>
      </w:r>
      <w:r w:rsidRPr="00A84847">
        <w:rPr>
          <w:rFonts w:ascii="Sakkal Majalla" w:hAnsi="Sakkal Majalla" w:cs="Sakkal Majalla" w:hint="eastAsia"/>
          <w:sz w:val="32"/>
          <w:szCs w:val="32"/>
          <w:rtl/>
        </w:rPr>
        <w:t>القرار</w:t>
      </w:r>
      <w:r w:rsidRPr="00A84847">
        <w:rPr>
          <w:rFonts w:ascii="Sakkal Majalla" w:hAnsi="Sakkal Majalla" w:cs="Sakkal Majalla"/>
          <w:sz w:val="32"/>
          <w:szCs w:val="32"/>
          <w:rtl/>
        </w:rPr>
        <w:t xml:space="preserve"> </w:t>
      </w:r>
      <w:r w:rsidRPr="00A84847">
        <w:rPr>
          <w:rFonts w:ascii="Sakkal Majalla" w:hAnsi="Sakkal Majalla" w:cs="Sakkal Majalla" w:hint="eastAsia"/>
          <w:sz w:val="32"/>
          <w:szCs w:val="32"/>
          <w:rtl/>
        </w:rPr>
        <w:t>الإداري</w:t>
      </w:r>
      <w:r w:rsidRPr="00A84847">
        <w:rPr>
          <w:rFonts w:ascii="Sakkal Majalla" w:hAnsi="Sakkal Majalla" w:cs="Sakkal Majalla"/>
          <w:sz w:val="32"/>
          <w:szCs w:val="32"/>
          <w:rtl/>
        </w:rPr>
        <w:t xml:space="preserve"> </w:t>
      </w:r>
      <w:r w:rsidRPr="00A84847">
        <w:rPr>
          <w:rFonts w:ascii="Sakkal Majalla" w:hAnsi="Sakkal Majalla" w:cs="Sakkal Majalla" w:hint="eastAsia"/>
          <w:sz w:val="32"/>
          <w:szCs w:val="32"/>
          <w:rtl/>
        </w:rPr>
        <w:t>في</w:t>
      </w:r>
      <w:r w:rsidRPr="00A84847">
        <w:rPr>
          <w:rFonts w:ascii="Sakkal Majalla" w:hAnsi="Sakkal Majalla" w:cs="Sakkal Majalla"/>
          <w:sz w:val="32"/>
          <w:szCs w:val="32"/>
          <w:rtl/>
        </w:rPr>
        <w:t xml:space="preserve"> </w:t>
      </w:r>
      <w:r w:rsidRPr="00A84847">
        <w:rPr>
          <w:rFonts w:ascii="Sakkal Majalla" w:hAnsi="Sakkal Majalla" w:cs="Sakkal Majalla" w:hint="eastAsia"/>
          <w:sz w:val="32"/>
          <w:szCs w:val="32"/>
          <w:rtl/>
        </w:rPr>
        <w:t>الشركات</w:t>
      </w:r>
      <w:r w:rsidRPr="00A84847">
        <w:rPr>
          <w:rFonts w:ascii="Sakkal Majalla" w:hAnsi="Sakkal Majalla" w:cs="Sakkal Majalla"/>
          <w:sz w:val="32"/>
          <w:szCs w:val="32"/>
          <w:rtl/>
        </w:rPr>
        <w:t xml:space="preserve"> </w:t>
      </w:r>
      <w:r w:rsidRPr="00A84847">
        <w:rPr>
          <w:rFonts w:ascii="Sakkal Majalla" w:hAnsi="Sakkal Majalla" w:cs="Sakkal Majalla" w:hint="eastAsia"/>
          <w:sz w:val="32"/>
          <w:szCs w:val="32"/>
          <w:rtl/>
        </w:rPr>
        <w:t>الناشئة</w:t>
      </w:r>
      <w:r w:rsidRPr="00A84847">
        <w:rPr>
          <w:rFonts w:ascii="Sakkal Majalla" w:hAnsi="Sakkal Majalla" w:cs="Sakkal Majalla"/>
          <w:sz w:val="32"/>
          <w:szCs w:val="32"/>
          <w:rtl/>
        </w:rPr>
        <w:t xml:space="preserve"> </w:t>
      </w:r>
      <w:r w:rsidRPr="00A84847">
        <w:rPr>
          <w:rFonts w:ascii="Sakkal Majalla" w:hAnsi="Sakkal Majalla" w:cs="Sakkal Majalla" w:hint="eastAsia"/>
          <w:sz w:val="32"/>
          <w:szCs w:val="32"/>
          <w:rtl/>
        </w:rPr>
        <w:t>بالمملكة</w:t>
      </w:r>
      <w:r w:rsidRPr="00A84847">
        <w:rPr>
          <w:rFonts w:ascii="Sakkal Majalla" w:hAnsi="Sakkal Majalla" w:cs="Sakkal Majalla"/>
          <w:sz w:val="32"/>
          <w:szCs w:val="32"/>
          <w:rtl/>
        </w:rPr>
        <w:t xml:space="preserve"> </w:t>
      </w:r>
      <w:r w:rsidRPr="00A84847">
        <w:rPr>
          <w:rFonts w:ascii="Sakkal Majalla" w:hAnsi="Sakkal Majalla" w:cs="Sakkal Majalla" w:hint="eastAsia"/>
          <w:sz w:val="32"/>
          <w:szCs w:val="32"/>
          <w:rtl/>
        </w:rPr>
        <w:t>العربية</w:t>
      </w:r>
      <w:r w:rsidRPr="00A84847">
        <w:rPr>
          <w:rFonts w:ascii="Sakkal Majalla" w:hAnsi="Sakkal Majalla" w:cs="Sakkal Majalla"/>
          <w:sz w:val="32"/>
          <w:szCs w:val="32"/>
          <w:rtl/>
        </w:rPr>
        <w:t xml:space="preserve"> </w:t>
      </w:r>
      <w:r w:rsidRPr="00A84847">
        <w:rPr>
          <w:rFonts w:ascii="Sakkal Majalla" w:hAnsi="Sakkal Majalla" w:cs="Sakkal Majalla" w:hint="eastAsia"/>
          <w:sz w:val="32"/>
          <w:szCs w:val="32"/>
          <w:rtl/>
        </w:rPr>
        <w:t>السعودية</w:t>
      </w:r>
      <w:r w:rsidRPr="00A84847">
        <w:rPr>
          <w:rFonts w:ascii="Sakkal Majalla" w:hAnsi="Sakkal Majalla" w:cs="Sakkal Majalla"/>
          <w:sz w:val="32"/>
          <w:szCs w:val="32"/>
          <w:rtl/>
        </w:rPr>
        <w:t>.</w:t>
      </w:r>
    </w:p>
    <w:p w14:paraId="56591DF4" w14:textId="05C5CE48" w:rsidR="00C81942" w:rsidRPr="000B3CF0" w:rsidRDefault="00064E6E" w:rsidP="00064E6E">
      <w:pPr>
        <w:spacing w:after="240" w:line="360" w:lineRule="auto"/>
        <w:ind w:left="-17" w:firstLine="582"/>
        <w:jc w:val="both"/>
        <w:rPr>
          <w:rFonts w:ascii="Simplified Arabic" w:hAnsi="Simplified Arabic" w:cs="Simplified Arabic"/>
          <w:sz w:val="32"/>
          <w:szCs w:val="32"/>
          <w:rtl/>
        </w:rPr>
      </w:pPr>
      <w:r w:rsidRPr="000B3CF0">
        <w:rPr>
          <w:rFonts w:ascii="Sakkal Majalla" w:hAnsi="Sakkal Majalla" w:cs="Sakkal Majalla" w:hint="cs"/>
          <w:sz w:val="32"/>
          <w:szCs w:val="32"/>
          <w:rtl/>
        </w:rPr>
        <w:t xml:space="preserve">تم اختبار هذه الفرضية باستخدام اختبار الانحدار </w:t>
      </w:r>
      <w:r w:rsidRPr="000B3CF0">
        <w:rPr>
          <w:rFonts w:ascii="Sakkal Majalla" w:hAnsi="Sakkal Majalla" w:cs="Sakkal Majalla"/>
          <w:sz w:val="32"/>
          <w:szCs w:val="32"/>
          <w:rtl/>
        </w:rPr>
        <w:t>البسيط (</w:t>
      </w:r>
      <w:r w:rsidRPr="000B3CF0">
        <w:rPr>
          <w:rFonts w:ascii="Sakkal Majalla" w:hAnsi="Sakkal Majalla" w:cs="Sakkal Majalla"/>
          <w:sz w:val="32"/>
          <w:szCs w:val="32"/>
        </w:rPr>
        <w:t>Simple Regression</w:t>
      </w:r>
      <w:r w:rsidRPr="000B3CF0">
        <w:rPr>
          <w:rFonts w:ascii="Sakkal Majalla" w:hAnsi="Sakkal Majalla" w:cs="Sakkal Majalla"/>
          <w:sz w:val="32"/>
          <w:szCs w:val="32"/>
          <w:rtl/>
        </w:rPr>
        <w:t>)</w:t>
      </w:r>
      <w:r w:rsidRPr="000B3CF0">
        <w:rPr>
          <w:rFonts w:ascii="Sakkal Majalla" w:hAnsi="Sakkal Majalla" w:cs="Sakkal Majalla" w:hint="cs"/>
          <w:sz w:val="32"/>
          <w:szCs w:val="32"/>
          <w:rtl/>
        </w:rPr>
        <w:t xml:space="preserve"> وكانت نتائجه كما هي موضحة في الجدول (1</w:t>
      </w:r>
      <w:r>
        <w:rPr>
          <w:rFonts w:ascii="Sakkal Majalla" w:hAnsi="Sakkal Majalla" w:cs="Sakkal Majalla" w:hint="cs"/>
          <w:sz w:val="32"/>
          <w:szCs w:val="32"/>
          <w:rtl/>
          <w:lang w:bidi="ar-YE"/>
        </w:rPr>
        <w:t>7</w:t>
      </w:r>
      <w:r w:rsidRPr="000B3CF0">
        <w:rPr>
          <w:rFonts w:ascii="Sakkal Majalla" w:hAnsi="Sakkal Majalla" w:cs="Sakkal Majalla" w:hint="cs"/>
          <w:sz w:val="32"/>
          <w:szCs w:val="32"/>
          <w:rtl/>
        </w:rPr>
        <w:t>).</w:t>
      </w:r>
      <w:r>
        <w:rPr>
          <w:rFonts w:ascii="Sakkal Majalla" w:hAnsi="Sakkal Majalla" w:cs="Sakkal Majalla" w:hint="cs"/>
          <w:sz w:val="32"/>
          <w:szCs w:val="32"/>
          <w:rtl/>
        </w:rPr>
        <w:t xml:space="preserve"> والذي يوضح </w:t>
      </w:r>
      <w:r w:rsidRPr="000B3CF0">
        <w:rPr>
          <w:rFonts w:ascii="Sakkal Majalla" w:hAnsi="Sakkal Majalla" w:cs="Sakkal Majalla" w:hint="cs"/>
          <w:sz w:val="32"/>
          <w:szCs w:val="32"/>
          <w:rtl/>
        </w:rPr>
        <w:t xml:space="preserve">نتائج الاختبار الإحصائي لنموذج هذه الفرضية </w:t>
      </w:r>
      <w:r w:rsidRPr="000B3CF0">
        <w:rPr>
          <w:rFonts w:ascii="Sakkal Majalla" w:hAnsi="Sakkal Majalla" w:cs="Sakkal Majalla" w:hint="cs"/>
          <w:sz w:val="32"/>
          <w:szCs w:val="32"/>
          <w:rtl/>
        </w:rPr>
        <w:lastRenderedPageBreak/>
        <w:t xml:space="preserve">والمتمثل بوجود متغير مستقل واحد وهو: </w:t>
      </w:r>
      <w:r>
        <w:rPr>
          <w:rFonts w:ascii="Sakkal Majalla" w:hAnsi="Sakkal Majalla" w:cs="Sakkal Majalla" w:hint="cs"/>
          <w:sz w:val="32"/>
          <w:szCs w:val="32"/>
          <w:rtl/>
        </w:rPr>
        <w:t>(الأتمتة الذكية للعمليات الإدارية)</w:t>
      </w:r>
      <w:r w:rsidRPr="000B3CF0">
        <w:rPr>
          <w:rFonts w:ascii="Sakkal Majalla" w:hAnsi="Sakkal Majalla" w:cs="Sakkal Majalla" w:hint="cs"/>
          <w:sz w:val="32"/>
          <w:szCs w:val="32"/>
          <w:rtl/>
        </w:rPr>
        <w:t xml:space="preserve">، ومتغير تابع واحد يمثل </w:t>
      </w:r>
      <w:r>
        <w:rPr>
          <w:rFonts w:ascii="Sakkal Majalla" w:hAnsi="Sakkal Majalla" w:cs="Sakkal Majalla" w:hint="cs"/>
          <w:sz w:val="32"/>
          <w:szCs w:val="32"/>
          <w:rtl/>
        </w:rPr>
        <w:t>(تحسين عملية اتخاذ القرار الإداري) في الشركات الناشئة</w:t>
      </w:r>
      <w:r w:rsidRPr="000B3CF0">
        <w:rPr>
          <w:rFonts w:ascii="Sakkal Majalla" w:hAnsi="Sakkal Majalla" w:cs="Sakkal Majalla" w:hint="cs"/>
          <w:sz w:val="32"/>
          <w:szCs w:val="32"/>
          <w:rtl/>
        </w:rPr>
        <w:t>. ويلاحظ من الجدول (1</w:t>
      </w:r>
      <w:r>
        <w:rPr>
          <w:rFonts w:ascii="Sakkal Majalla" w:hAnsi="Sakkal Majalla" w:cs="Sakkal Majalla" w:hint="cs"/>
          <w:sz w:val="32"/>
          <w:szCs w:val="32"/>
          <w:rtl/>
        </w:rPr>
        <w:t>7</w:t>
      </w:r>
      <w:r w:rsidRPr="000B3CF0">
        <w:rPr>
          <w:rFonts w:ascii="Sakkal Majalla" w:hAnsi="Sakkal Majalla" w:cs="Sakkal Majalla" w:hint="cs"/>
          <w:sz w:val="32"/>
          <w:szCs w:val="32"/>
          <w:rtl/>
        </w:rPr>
        <w:t xml:space="preserve">) أن معامل الارتباط </w:t>
      </w:r>
      <w:r w:rsidRPr="000B3CF0">
        <w:rPr>
          <w:rFonts w:ascii="Sakkal Majalla" w:hAnsi="Sakkal Majalla" w:cs="Sakkal Majalla"/>
          <w:sz w:val="32"/>
          <w:szCs w:val="32"/>
        </w:rPr>
        <w:t>R=</w:t>
      </w:r>
      <w:r>
        <w:rPr>
          <w:rFonts w:ascii="Sakkal Majalla" w:hAnsi="Sakkal Majalla" w:cs="Sakkal Majalla"/>
          <w:sz w:val="32"/>
          <w:szCs w:val="32"/>
        </w:rPr>
        <w:t xml:space="preserve"> </w:t>
      </w:r>
      <w:r w:rsidRPr="000B3CF0">
        <w:rPr>
          <w:rFonts w:ascii="Sakkal Majalla" w:hAnsi="Sakkal Majalla" w:cs="Sakkal Majalla"/>
          <w:sz w:val="32"/>
          <w:szCs w:val="32"/>
        </w:rPr>
        <w:t>(</w:t>
      </w:r>
      <w:r>
        <w:rPr>
          <w:rFonts w:ascii="Sakkal Majalla" w:hAnsi="Sakkal Majalla" w:cs="Sakkal Majalla"/>
          <w:sz w:val="32"/>
          <w:szCs w:val="32"/>
        </w:rPr>
        <w:t>70</w:t>
      </w:r>
      <w:r w:rsidRPr="000B3CF0">
        <w:rPr>
          <w:rFonts w:ascii="Sakkal Majalla" w:hAnsi="Sakkal Majalla" w:cs="Sakkal Majalla"/>
          <w:sz w:val="32"/>
          <w:szCs w:val="32"/>
        </w:rPr>
        <w:t>.</w:t>
      </w:r>
      <w:r>
        <w:rPr>
          <w:rFonts w:ascii="Sakkal Majalla" w:hAnsi="Sakkal Majalla" w:cs="Sakkal Majalla"/>
          <w:sz w:val="32"/>
          <w:szCs w:val="32"/>
        </w:rPr>
        <w:t>6</w:t>
      </w:r>
      <w:r w:rsidRPr="000B3CF0">
        <w:rPr>
          <w:rFonts w:ascii="Sakkal Majalla" w:hAnsi="Sakkal Majalla" w:cs="Sakkal Majalla"/>
          <w:sz w:val="32"/>
          <w:szCs w:val="32"/>
        </w:rPr>
        <w:t>%)</w:t>
      </w:r>
      <w:r w:rsidRPr="000B3CF0">
        <w:rPr>
          <w:rFonts w:ascii="Sakkal Majalla" w:hAnsi="Sakkal Majalla" w:cs="Sakkal Majalla" w:hint="cs"/>
          <w:sz w:val="32"/>
          <w:szCs w:val="32"/>
          <w:rtl/>
        </w:rPr>
        <w:t xml:space="preserve"> مما يشير إلى وجود علاقة قوية </w:t>
      </w:r>
      <w:r w:rsidRPr="00676E12">
        <w:rPr>
          <w:rFonts w:ascii="Sakkal Majalla" w:hAnsi="Sakkal Majalla" w:cs="Sakkal Majalla" w:hint="cs"/>
          <w:sz w:val="32"/>
          <w:szCs w:val="32"/>
          <w:rtl/>
        </w:rPr>
        <w:t xml:space="preserve">إلى وجود علاقة </w:t>
      </w:r>
      <w:r>
        <w:rPr>
          <w:rFonts w:ascii="Sakkal Majalla" w:hAnsi="Sakkal Majalla" w:cs="Sakkal Majalla" w:hint="cs"/>
          <w:sz w:val="32"/>
          <w:szCs w:val="32"/>
          <w:rtl/>
        </w:rPr>
        <w:t xml:space="preserve">قوية </w:t>
      </w:r>
      <w:r w:rsidRPr="00676E12">
        <w:rPr>
          <w:rFonts w:ascii="Sakkal Majalla" w:hAnsi="Sakkal Majalla" w:cs="Sakkal Majalla" w:hint="cs"/>
          <w:sz w:val="32"/>
          <w:szCs w:val="32"/>
          <w:rtl/>
        </w:rPr>
        <w:t>بين</w:t>
      </w:r>
      <w:r>
        <w:rPr>
          <w:rFonts w:ascii="Sakkal Majalla" w:hAnsi="Sakkal Majalla" w:cs="Sakkal Majalla" w:hint="cs"/>
          <w:sz w:val="32"/>
          <w:szCs w:val="32"/>
          <w:rtl/>
        </w:rPr>
        <w:t xml:space="preserve"> </w:t>
      </w:r>
      <w:r w:rsidRPr="00676E12">
        <w:rPr>
          <w:rFonts w:ascii="Sakkal Majalla" w:hAnsi="Sakkal Majalla" w:cs="Sakkal Majalla" w:hint="cs"/>
          <w:sz w:val="32"/>
          <w:szCs w:val="32"/>
          <w:rtl/>
        </w:rPr>
        <w:t>(</w:t>
      </w:r>
      <w:r>
        <w:rPr>
          <w:rFonts w:ascii="Sakkal Majalla" w:hAnsi="Sakkal Majalla" w:cs="Sakkal Majalla" w:hint="cs"/>
          <w:sz w:val="32"/>
          <w:szCs w:val="32"/>
          <w:rtl/>
        </w:rPr>
        <w:t>الأتمتة الذكية في للعمليات الإدارية</w:t>
      </w:r>
      <w:r w:rsidRPr="00676E12">
        <w:rPr>
          <w:rFonts w:ascii="Sakkal Majalla" w:hAnsi="Sakkal Majalla" w:cs="Sakkal Majalla" w:hint="cs"/>
          <w:sz w:val="32"/>
          <w:szCs w:val="32"/>
          <w:rtl/>
        </w:rPr>
        <w:t xml:space="preserve">) </w:t>
      </w:r>
      <w:r>
        <w:rPr>
          <w:rFonts w:ascii="Sakkal Majalla" w:hAnsi="Sakkal Majalla" w:cs="Sakkal Majalla" w:hint="cs"/>
          <w:sz w:val="32"/>
          <w:szCs w:val="32"/>
          <w:rtl/>
        </w:rPr>
        <w:t>وتحسين عملية اتخاذ القرار الإداري في الشركات الناشئة بالمملكة العربية السعودية</w:t>
      </w:r>
      <w:r w:rsidR="007B6320" w:rsidRPr="00A84847">
        <w:rPr>
          <w:rFonts w:ascii="Sakkal Majalla" w:hAnsi="Sakkal Majalla" w:cs="Sakkal Majalla"/>
          <w:sz w:val="32"/>
          <w:szCs w:val="32"/>
          <w:rtl/>
        </w:rPr>
        <w:t>.</w:t>
      </w:r>
    </w:p>
    <w:p w14:paraId="0B79FE0F" w14:textId="66F19295" w:rsidR="00C81942" w:rsidRPr="006B39FC" w:rsidRDefault="00D11E63" w:rsidP="00C81942">
      <w:pPr>
        <w:spacing w:after="240" w:line="276" w:lineRule="auto"/>
        <w:jc w:val="center"/>
        <w:rPr>
          <w:rFonts w:ascii="Sakkal Majalla" w:hAnsi="Sakkal Majalla" w:cs="Sakkal Majalla"/>
          <w:szCs w:val="28"/>
          <w:rtl/>
        </w:rPr>
      </w:pPr>
      <w:r w:rsidRPr="00B824DC">
        <w:rPr>
          <w:rFonts w:ascii="Sakkal Majalla" w:hAnsi="Sakkal Majalla" w:cs="Sakkal Majalla"/>
          <w:sz w:val="26"/>
          <w:szCs w:val="26"/>
          <w:rtl/>
        </w:rPr>
        <w:t>جدول (</w:t>
      </w:r>
      <w:r>
        <w:rPr>
          <w:rFonts w:ascii="Sakkal Majalla" w:hAnsi="Sakkal Majalla" w:cs="Sakkal Majalla" w:hint="cs"/>
          <w:sz w:val="26"/>
          <w:szCs w:val="26"/>
          <w:rtl/>
        </w:rPr>
        <w:t>1</w:t>
      </w:r>
      <w:r w:rsidR="009738F3">
        <w:rPr>
          <w:rFonts w:ascii="Sakkal Majalla" w:hAnsi="Sakkal Majalla" w:cs="Sakkal Majalla" w:hint="cs"/>
          <w:sz w:val="26"/>
          <w:szCs w:val="26"/>
          <w:rtl/>
        </w:rPr>
        <w:t>7</w:t>
      </w:r>
      <w:r w:rsidRPr="00B824DC">
        <w:rPr>
          <w:rFonts w:ascii="Sakkal Majalla" w:hAnsi="Sakkal Majalla" w:cs="Sakkal Majalla"/>
          <w:sz w:val="26"/>
          <w:szCs w:val="26"/>
          <w:rtl/>
        </w:rPr>
        <w:t xml:space="preserve">) </w:t>
      </w:r>
      <w:r w:rsidRPr="00117F5A">
        <w:rPr>
          <w:rFonts w:ascii="Sakkal Majalla" w:hAnsi="Sakkal Majalla" w:cs="Sakkal Majalla"/>
          <w:sz w:val="26"/>
          <w:szCs w:val="26"/>
          <w:rtl/>
        </w:rPr>
        <w:t xml:space="preserve">نتائج اختبار </w:t>
      </w:r>
      <w:r>
        <w:rPr>
          <w:rFonts w:ascii="Sakkal Majalla" w:hAnsi="Sakkal Majalla" w:cs="Sakkal Majalla" w:hint="cs"/>
          <w:sz w:val="28"/>
          <w:szCs w:val="28"/>
          <w:rtl/>
        </w:rPr>
        <w:t>العلاقة بين (</w:t>
      </w:r>
      <w:r w:rsidR="002645D1">
        <w:rPr>
          <w:rFonts w:ascii="Sakkal Majalla" w:hAnsi="Sakkal Majalla" w:cs="Sakkal Majalla" w:hint="cs"/>
          <w:sz w:val="28"/>
          <w:szCs w:val="28"/>
          <w:rtl/>
        </w:rPr>
        <w:t xml:space="preserve">الأتمتة الذكية </w:t>
      </w:r>
      <w:r w:rsidR="00365F70">
        <w:rPr>
          <w:rFonts w:ascii="Sakkal Majalla" w:hAnsi="Sakkal Majalla" w:cs="Sakkal Majalla" w:hint="cs"/>
          <w:sz w:val="28"/>
          <w:szCs w:val="28"/>
          <w:rtl/>
        </w:rPr>
        <w:t>ل</w:t>
      </w:r>
      <w:r w:rsidR="002645D1">
        <w:rPr>
          <w:rFonts w:ascii="Sakkal Majalla" w:hAnsi="Sakkal Majalla" w:cs="Sakkal Majalla" w:hint="cs"/>
          <w:sz w:val="28"/>
          <w:szCs w:val="28"/>
          <w:rtl/>
        </w:rPr>
        <w:t>ل</w:t>
      </w:r>
      <w:r w:rsidR="00106260">
        <w:rPr>
          <w:rFonts w:ascii="Sakkal Majalla" w:hAnsi="Sakkal Majalla" w:cs="Sakkal Majalla" w:hint="cs"/>
          <w:sz w:val="28"/>
          <w:szCs w:val="28"/>
          <w:rtl/>
        </w:rPr>
        <w:t>عمليات الإدارية</w:t>
      </w:r>
      <w:r>
        <w:rPr>
          <w:rFonts w:ascii="Sakkal Majalla" w:hAnsi="Sakkal Majalla" w:cs="Sakkal Majalla" w:hint="cs"/>
          <w:sz w:val="28"/>
          <w:szCs w:val="28"/>
          <w:rtl/>
        </w:rPr>
        <w:t>) وتحسين عملية اتخاذ القرار الإداري في الشركات الناشئة بالمملكة العربية السعودية</w:t>
      </w:r>
    </w:p>
    <w:tbl>
      <w:tblPr>
        <w:bidiVisual/>
        <w:tblW w:w="9071"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020" w:firstRow="1" w:lastRow="0" w:firstColumn="0" w:lastColumn="0" w:noHBand="0" w:noVBand="0"/>
      </w:tblPr>
      <w:tblGrid>
        <w:gridCol w:w="1698"/>
        <w:gridCol w:w="2118"/>
        <w:gridCol w:w="1137"/>
        <w:gridCol w:w="1011"/>
        <w:gridCol w:w="1129"/>
        <w:gridCol w:w="985"/>
        <w:gridCol w:w="993"/>
      </w:tblGrid>
      <w:tr w:rsidR="00145D20" w:rsidRPr="005928E0" w14:paraId="3365E9B7" w14:textId="77777777" w:rsidTr="0049735B">
        <w:trPr>
          <w:trHeight w:val="584"/>
          <w:jc w:val="center"/>
        </w:trPr>
        <w:tc>
          <w:tcPr>
            <w:tcW w:w="1698" w:type="dxa"/>
            <w:vMerge w:val="restart"/>
            <w:tcBorders>
              <w:top w:val="single" w:sz="12" w:space="0" w:color="auto"/>
              <w:left w:val="single" w:sz="12" w:space="0" w:color="auto"/>
            </w:tcBorders>
            <w:shd w:val="clear" w:color="auto" w:fill="F2F2F2" w:themeFill="background1" w:themeFillShade="F2"/>
            <w:vAlign w:val="center"/>
          </w:tcPr>
          <w:p w14:paraId="412B3E30" w14:textId="77777777" w:rsidR="00145D20" w:rsidRPr="005928E0" w:rsidRDefault="00145D20" w:rsidP="0049735B">
            <w:pPr>
              <w:spacing w:after="0" w:line="240" w:lineRule="auto"/>
              <w:jc w:val="center"/>
              <w:rPr>
                <w:rFonts w:ascii="Sakkal Majalla" w:eastAsia="SimSun" w:hAnsi="Sakkal Majalla" w:cs="Sakkal Majalla"/>
                <w:b/>
                <w:bCs/>
                <w:rtl/>
                <w:lang w:eastAsia="ar-JO"/>
              </w:rPr>
            </w:pPr>
            <w:r w:rsidRPr="005928E0">
              <w:rPr>
                <w:rFonts w:ascii="Sakkal Majalla" w:eastAsia="SimSun" w:hAnsi="Sakkal Majalla" w:cs="Sakkal Majalla"/>
                <w:b/>
                <w:bCs/>
                <w:rtl/>
                <w:lang w:eastAsia="ar-JO"/>
              </w:rPr>
              <w:t>المتغير التابع</w:t>
            </w:r>
          </w:p>
        </w:tc>
        <w:tc>
          <w:tcPr>
            <w:tcW w:w="2118" w:type="dxa"/>
            <w:vMerge w:val="restart"/>
            <w:tcBorders>
              <w:top w:val="single" w:sz="12" w:space="0" w:color="auto"/>
            </w:tcBorders>
            <w:shd w:val="clear" w:color="auto" w:fill="F2F2F2" w:themeFill="background1" w:themeFillShade="F2"/>
            <w:vAlign w:val="center"/>
          </w:tcPr>
          <w:p w14:paraId="32FD7EC5" w14:textId="77777777" w:rsidR="00145D20" w:rsidRPr="005928E0" w:rsidRDefault="00145D20" w:rsidP="0049735B">
            <w:pPr>
              <w:spacing w:after="0" w:line="240" w:lineRule="auto"/>
              <w:jc w:val="center"/>
              <w:rPr>
                <w:rFonts w:ascii="Sakkal Majalla" w:eastAsia="SimSun" w:hAnsi="Sakkal Majalla" w:cs="Sakkal Majalla"/>
                <w:b/>
                <w:bCs/>
                <w:rtl/>
                <w:lang w:eastAsia="ar-JO" w:bidi="ar-JO"/>
              </w:rPr>
            </w:pPr>
            <w:r w:rsidRPr="005928E0">
              <w:rPr>
                <w:rFonts w:ascii="Sakkal Majalla" w:eastAsia="SimSun" w:hAnsi="Sakkal Majalla" w:cs="Sakkal Majalla"/>
                <w:b/>
                <w:bCs/>
                <w:rtl/>
                <w:lang w:eastAsia="ar-JO" w:bidi="ar-JO"/>
              </w:rPr>
              <w:t>المتغير المستقل</w:t>
            </w:r>
          </w:p>
        </w:tc>
        <w:tc>
          <w:tcPr>
            <w:tcW w:w="2148" w:type="dxa"/>
            <w:gridSpan w:val="2"/>
            <w:tcBorders>
              <w:top w:val="single" w:sz="12" w:space="0" w:color="auto"/>
            </w:tcBorders>
            <w:shd w:val="clear" w:color="auto" w:fill="F2F2F2" w:themeFill="background1" w:themeFillShade="F2"/>
          </w:tcPr>
          <w:p w14:paraId="41F52269" w14:textId="77777777" w:rsidR="00145D20" w:rsidRPr="005928E0" w:rsidRDefault="00145D20" w:rsidP="0049735B">
            <w:pPr>
              <w:spacing w:after="0" w:line="240" w:lineRule="auto"/>
              <w:jc w:val="center"/>
              <w:rPr>
                <w:rFonts w:ascii="Sakkal Majalla" w:eastAsia="SimSun" w:hAnsi="Sakkal Majalla" w:cs="Sakkal Majalla"/>
                <w:b/>
                <w:bCs/>
                <w:rtl/>
                <w:lang w:eastAsia="ar-JO"/>
              </w:rPr>
            </w:pPr>
            <w:r w:rsidRPr="005928E0">
              <w:rPr>
                <w:rFonts w:ascii="Sakkal Majalla" w:eastAsia="SimSun" w:hAnsi="Sakkal Majalla" w:cs="Sakkal Majalla"/>
                <w:b/>
                <w:bCs/>
                <w:rtl/>
                <w:lang w:eastAsia="ar-JO" w:bidi="ar-JO"/>
              </w:rPr>
              <w:t>معاملات الانحراف المعياري</w:t>
            </w:r>
          </w:p>
        </w:tc>
        <w:tc>
          <w:tcPr>
            <w:tcW w:w="1129" w:type="dxa"/>
            <w:tcBorders>
              <w:top w:val="single" w:sz="12" w:space="0" w:color="auto"/>
            </w:tcBorders>
            <w:shd w:val="clear" w:color="auto" w:fill="F2F2F2" w:themeFill="background1" w:themeFillShade="F2"/>
          </w:tcPr>
          <w:p w14:paraId="7435DDA0" w14:textId="77777777" w:rsidR="00145D20" w:rsidRPr="005928E0" w:rsidRDefault="00145D20" w:rsidP="0049735B">
            <w:pPr>
              <w:spacing w:after="0" w:line="240" w:lineRule="auto"/>
              <w:jc w:val="center"/>
              <w:rPr>
                <w:rFonts w:ascii="Sakkal Majalla" w:eastAsia="SimSun" w:hAnsi="Sakkal Majalla" w:cs="Sakkal Majalla"/>
                <w:b/>
                <w:bCs/>
                <w:rtl/>
                <w:lang w:eastAsia="ar-JO"/>
              </w:rPr>
            </w:pPr>
            <w:r w:rsidRPr="005928E0">
              <w:rPr>
                <w:rFonts w:ascii="Sakkal Majalla" w:eastAsia="SimSun" w:hAnsi="Sakkal Majalla" w:cs="Sakkal Majalla"/>
                <w:b/>
                <w:bCs/>
                <w:rtl/>
                <w:lang w:eastAsia="ar-JO"/>
              </w:rPr>
              <w:t>المعاملات المعيارية</w:t>
            </w:r>
          </w:p>
        </w:tc>
        <w:tc>
          <w:tcPr>
            <w:tcW w:w="985" w:type="dxa"/>
            <w:vMerge w:val="restart"/>
            <w:tcBorders>
              <w:top w:val="single" w:sz="12" w:space="0" w:color="auto"/>
            </w:tcBorders>
            <w:shd w:val="clear" w:color="auto" w:fill="F2F2F2" w:themeFill="background1" w:themeFillShade="F2"/>
            <w:vAlign w:val="center"/>
          </w:tcPr>
          <w:p w14:paraId="518427E7" w14:textId="77777777" w:rsidR="00145D20" w:rsidRPr="005928E0" w:rsidRDefault="00145D20" w:rsidP="0049735B">
            <w:pPr>
              <w:spacing w:after="0" w:line="240" w:lineRule="auto"/>
              <w:jc w:val="center"/>
              <w:rPr>
                <w:rFonts w:ascii="Sakkal Majalla" w:eastAsia="SimSun" w:hAnsi="Sakkal Majalla" w:cs="Sakkal Majalla"/>
                <w:b/>
                <w:bCs/>
                <w:rtl/>
                <w:lang w:eastAsia="ar-JO"/>
              </w:rPr>
            </w:pPr>
            <w:r w:rsidRPr="005928E0">
              <w:rPr>
                <w:rFonts w:ascii="Sakkal Majalla" w:eastAsia="SimSun" w:hAnsi="Sakkal Majalla" w:cs="Sakkal Majalla"/>
                <w:b/>
                <w:bCs/>
                <w:rtl/>
                <w:lang w:eastAsia="ar-JO" w:bidi="ar-JO"/>
              </w:rPr>
              <w:t>قمة (</w:t>
            </w:r>
            <w:r w:rsidRPr="005928E0">
              <w:rPr>
                <w:rFonts w:ascii="Sakkal Majalla" w:eastAsia="SimSun" w:hAnsi="Sakkal Majalla" w:cs="Sakkal Majalla"/>
                <w:b/>
                <w:bCs/>
                <w:lang w:eastAsia="ar-JO" w:bidi="ar-JO"/>
              </w:rPr>
              <w:t>T</w:t>
            </w:r>
            <w:r w:rsidRPr="005928E0">
              <w:rPr>
                <w:rFonts w:ascii="Sakkal Majalla" w:eastAsia="SimSun" w:hAnsi="Sakkal Majalla" w:cs="Sakkal Majalla"/>
                <w:b/>
                <w:bCs/>
                <w:rtl/>
                <w:lang w:eastAsia="ar-JO" w:bidi="ar-JO"/>
              </w:rPr>
              <w:t>)</w:t>
            </w:r>
            <w:r w:rsidRPr="005928E0">
              <w:rPr>
                <w:rFonts w:ascii="Sakkal Majalla" w:eastAsia="SimSun" w:hAnsi="Sakkal Majalla" w:cs="Sakkal Majalla"/>
                <w:b/>
                <w:bCs/>
                <w:rtl/>
                <w:lang w:eastAsia="ar-JO"/>
              </w:rPr>
              <w:t xml:space="preserve"> المحسوبة</w:t>
            </w:r>
          </w:p>
        </w:tc>
        <w:tc>
          <w:tcPr>
            <w:tcW w:w="993" w:type="dxa"/>
            <w:vMerge w:val="restart"/>
            <w:tcBorders>
              <w:top w:val="single" w:sz="12" w:space="0" w:color="auto"/>
              <w:right w:val="single" w:sz="12" w:space="0" w:color="auto"/>
            </w:tcBorders>
            <w:shd w:val="clear" w:color="auto" w:fill="F2F2F2" w:themeFill="background1" w:themeFillShade="F2"/>
            <w:vAlign w:val="center"/>
          </w:tcPr>
          <w:p w14:paraId="55FBAE98" w14:textId="77777777" w:rsidR="00145D20" w:rsidRPr="005928E0" w:rsidRDefault="00145D20" w:rsidP="0049735B">
            <w:pPr>
              <w:spacing w:after="0" w:line="240" w:lineRule="auto"/>
              <w:jc w:val="center"/>
              <w:rPr>
                <w:rFonts w:ascii="Sakkal Majalla" w:eastAsia="SimSun" w:hAnsi="Sakkal Majalla" w:cs="Sakkal Majalla"/>
                <w:b/>
                <w:bCs/>
                <w:lang w:eastAsia="ar-JO" w:bidi="ar-JO"/>
              </w:rPr>
            </w:pPr>
            <w:r w:rsidRPr="005928E0">
              <w:rPr>
                <w:rFonts w:ascii="Sakkal Majalla" w:eastAsia="SimSun" w:hAnsi="Sakkal Majalla" w:cs="Sakkal Majalla"/>
                <w:b/>
                <w:bCs/>
                <w:lang w:eastAsia="ar-JO" w:bidi="ar-JO"/>
              </w:rPr>
              <w:t>T. Sig</w:t>
            </w:r>
          </w:p>
        </w:tc>
      </w:tr>
      <w:tr w:rsidR="00145D20" w:rsidRPr="005928E0" w14:paraId="761E3084" w14:textId="77777777" w:rsidTr="0049735B">
        <w:trPr>
          <w:trHeight w:val="701"/>
          <w:jc w:val="center"/>
        </w:trPr>
        <w:tc>
          <w:tcPr>
            <w:tcW w:w="1698" w:type="dxa"/>
            <w:vMerge/>
            <w:tcBorders>
              <w:left w:val="single" w:sz="12" w:space="0" w:color="auto"/>
            </w:tcBorders>
            <w:shd w:val="clear" w:color="auto" w:fill="F2F2F2" w:themeFill="background1" w:themeFillShade="F2"/>
            <w:vAlign w:val="center"/>
          </w:tcPr>
          <w:p w14:paraId="67C3EBEB" w14:textId="77777777" w:rsidR="00145D20" w:rsidRPr="005928E0" w:rsidRDefault="00145D20" w:rsidP="0049735B">
            <w:pPr>
              <w:spacing w:after="0" w:line="240" w:lineRule="auto"/>
              <w:jc w:val="center"/>
              <w:rPr>
                <w:rFonts w:ascii="Sakkal Majalla" w:eastAsia="SimSun" w:hAnsi="Sakkal Majalla" w:cs="Sakkal Majalla"/>
                <w:b/>
                <w:bCs/>
                <w:rtl/>
                <w:lang w:eastAsia="ar-JO"/>
              </w:rPr>
            </w:pPr>
          </w:p>
        </w:tc>
        <w:tc>
          <w:tcPr>
            <w:tcW w:w="2118" w:type="dxa"/>
            <w:vMerge/>
            <w:shd w:val="clear" w:color="auto" w:fill="F2F2F2" w:themeFill="background1" w:themeFillShade="F2"/>
            <w:vAlign w:val="center"/>
          </w:tcPr>
          <w:p w14:paraId="623E796D" w14:textId="77777777" w:rsidR="00145D20" w:rsidRPr="005928E0" w:rsidRDefault="00145D20" w:rsidP="0049735B">
            <w:pPr>
              <w:spacing w:after="0" w:line="240" w:lineRule="auto"/>
              <w:jc w:val="center"/>
              <w:rPr>
                <w:rFonts w:ascii="Sakkal Majalla" w:eastAsia="SimSun" w:hAnsi="Sakkal Majalla" w:cs="Sakkal Majalla"/>
                <w:b/>
                <w:bCs/>
                <w:rtl/>
                <w:lang w:eastAsia="ar-JO" w:bidi="ar-JO"/>
              </w:rPr>
            </w:pPr>
          </w:p>
        </w:tc>
        <w:tc>
          <w:tcPr>
            <w:tcW w:w="1137" w:type="dxa"/>
            <w:shd w:val="clear" w:color="auto" w:fill="F9F9F9"/>
          </w:tcPr>
          <w:p w14:paraId="11C52963" w14:textId="77777777" w:rsidR="00145D20" w:rsidRPr="005928E0" w:rsidRDefault="00145D20" w:rsidP="0049735B">
            <w:pPr>
              <w:spacing w:after="0" w:line="240" w:lineRule="auto"/>
              <w:jc w:val="center"/>
              <w:rPr>
                <w:rFonts w:ascii="Sakkal Majalla" w:eastAsia="SimSun" w:hAnsi="Sakkal Majalla" w:cs="Sakkal Majalla"/>
                <w:b/>
                <w:bCs/>
                <w:rtl/>
                <w:lang w:eastAsia="ar-JO"/>
              </w:rPr>
            </w:pPr>
            <w:r w:rsidRPr="005928E0">
              <w:rPr>
                <w:rFonts w:ascii="Sakkal Majalla" w:eastAsia="SimSun" w:hAnsi="Sakkal Majalla" w:cs="Sakkal Majalla"/>
                <w:b/>
                <w:bCs/>
                <w:rtl/>
                <w:lang w:eastAsia="ar-JO" w:bidi="ar-JO"/>
              </w:rPr>
              <w:t xml:space="preserve">معامل </w:t>
            </w:r>
            <w:r w:rsidRPr="005928E0">
              <w:rPr>
                <w:rFonts w:ascii="Sakkal Majalla" w:eastAsia="SimSun" w:hAnsi="Sakkal Majalla" w:cs="Sakkal Majalla"/>
                <w:b/>
                <w:bCs/>
                <w:lang w:eastAsia="ar-JO" w:bidi="ar-JO"/>
              </w:rPr>
              <w:t>B</w:t>
            </w:r>
            <w:r w:rsidRPr="005928E0">
              <w:rPr>
                <w:rFonts w:ascii="Sakkal Majalla" w:eastAsia="SimSun" w:hAnsi="Sakkal Majalla" w:cs="Sakkal Majalla"/>
                <w:b/>
                <w:bCs/>
                <w:rtl/>
                <w:lang w:eastAsia="ar-JO"/>
              </w:rPr>
              <w:t xml:space="preserve"> الثابت</w:t>
            </w:r>
          </w:p>
        </w:tc>
        <w:tc>
          <w:tcPr>
            <w:tcW w:w="1011" w:type="dxa"/>
            <w:shd w:val="clear" w:color="auto" w:fill="F9F9F9"/>
          </w:tcPr>
          <w:p w14:paraId="53D165D3" w14:textId="77777777" w:rsidR="00145D20" w:rsidRPr="005928E0" w:rsidRDefault="00145D20" w:rsidP="0049735B">
            <w:pPr>
              <w:spacing w:after="0" w:line="240" w:lineRule="auto"/>
              <w:jc w:val="center"/>
              <w:rPr>
                <w:rFonts w:ascii="Sakkal Majalla" w:eastAsia="SimSun" w:hAnsi="Sakkal Majalla" w:cs="Sakkal Majalla"/>
                <w:b/>
                <w:bCs/>
                <w:rtl/>
                <w:lang w:eastAsia="ar-JO" w:bidi="ar-JO"/>
              </w:rPr>
            </w:pPr>
            <w:r w:rsidRPr="005928E0">
              <w:rPr>
                <w:rFonts w:ascii="Sakkal Majalla" w:eastAsia="SimSun" w:hAnsi="Sakkal Majalla" w:cs="Sakkal Majalla"/>
                <w:b/>
                <w:bCs/>
                <w:rtl/>
                <w:lang w:eastAsia="ar-JO" w:bidi="ar-JO"/>
              </w:rPr>
              <w:t>الخطأ المعياري</w:t>
            </w:r>
          </w:p>
        </w:tc>
        <w:tc>
          <w:tcPr>
            <w:tcW w:w="1129" w:type="dxa"/>
            <w:shd w:val="clear" w:color="auto" w:fill="F9F9F9"/>
          </w:tcPr>
          <w:p w14:paraId="233C2599" w14:textId="77777777" w:rsidR="00145D20" w:rsidRPr="005928E0" w:rsidRDefault="00145D20" w:rsidP="0049735B">
            <w:pPr>
              <w:spacing w:after="0" w:line="240" w:lineRule="auto"/>
              <w:jc w:val="center"/>
              <w:rPr>
                <w:rFonts w:ascii="Sakkal Majalla" w:eastAsia="SimSun" w:hAnsi="Sakkal Majalla" w:cs="Sakkal Majalla"/>
                <w:b/>
                <w:bCs/>
                <w:rtl/>
                <w:lang w:eastAsia="ar-JO"/>
              </w:rPr>
            </w:pPr>
            <w:r w:rsidRPr="005928E0">
              <w:rPr>
                <w:rFonts w:ascii="Sakkal Majalla" w:eastAsia="SimSun" w:hAnsi="Sakkal Majalla" w:cs="Sakkal Majalla"/>
                <w:b/>
                <w:bCs/>
                <w:rtl/>
                <w:lang w:eastAsia="ar-JO"/>
              </w:rPr>
              <w:t xml:space="preserve">معامل بيتا </w:t>
            </w:r>
            <w:r w:rsidRPr="005928E0">
              <w:rPr>
                <w:rFonts w:ascii="Cambria" w:hAnsi="Cambria" w:cs="Cambria"/>
              </w:rPr>
              <w:t>β</w:t>
            </w:r>
          </w:p>
        </w:tc>
        <w:tc>
          <w:tcPr>
            <w:tcW w:w="985" w:type="dxa"/>
            <w:vMerge/>
            <w:shd w:val="clear" w:color="auto" w:fill="F2F2F2" w:themeFill="background1" w:themeFillShade="F2"/>
            <w:vAlign w:val="center"/>
          </w:tcPr>
          <w:p w14:paraId="557B1F2B" w14:textId="77777777" w:rsidR="00145D20" w:rsidRPr="005928E0" w:rsidRDefault="00145D20" w:rsidP="0049735B">
            <w:pPr>
              <w:spacing w:after="0" w:line="240" w:lineRule="auto"/>
              <w:jc w:val="center"/>
              <w:rPr>
                <w:rFonts w:ascii="Sakkal Majalla" w:eastAsia="SimSun" w:hAnsi="Sakkal Majalla" w:cs="Sakkal Majalla"/>
                <w:b/>
                <w:bCs/>
                <w:rtl/>
                <w:lang w:eastAsia="ar-JO" w:bidi="ar-JO"/>
              </w:rPr>
            </w:pPr>
          </w:p>
        </w:tc>
        <w:tc>
          <w:tcPr>
            <w:tcW w:w="993" w:type="dxa"/>
            <w:vMerge/>
            <w:tcBorders>
              <w:right w:val="single" w:sz="12" w:space="0" w:color="auto"/>
            </w:tcBorders>
            <w:shd w:val="clear" w:color="auto" w:fill="F2F2F2" w:themeFill="background1" w:themeFillShade="F2"/>
            <w:vAlign w:val="center"/>
          </w:tcPr>
          <w:p w14:paraId="6F67A47D" w14:textId="77777777" w:rsidR="00145D20" w:rsidRPr="005928E0" w:rsidRDefault="00145D20" w:rsidP="0049735B">
            <w:pPr>
              <w:spacing w:after="0" w:line="240" w:lineRule="auto"/>
              <w:jc w:val="center"/>
              <w:rPr>
                <w:rFonts w:ascii="Sakkal Majalla" w:eastAsia="SimSun" w:hAnsi="Sakkal Majalla" w:cs="Sakkal Majalla"/>
                <w:b/>
                <w:bCs/>
                <w:rtl/>
                <w:lang w:eastAsia="ar-JO" w:bidi="ar-JO"/>
              </w:rPr>
            </w:pPr>
          </w:p>
        </w:tc>
      </w:tr>
      <w:tr w:rsidR="00145D20" w:rsidRPr="005928E0" w14:paraId="349DD56C" w14:textId="77777777" w:rsidTr="0049735B">
        <w:trPr>
          <w:trHeight w:val="440"/>
          <w:jc w:val="center"/>
        </w:trPr>
        <w:tc>
          <w:tcPr>
            <w:tcW w:w="1698" w:type="dxa"/>
            <w:vMerge w:val="restart"/>
            <w:tcBorders>
              <w:left w:val="single" w:sz="12" w:space="0" w:color="auto"/>
            </w:tcBorders>
            <w:vAlign w:val="center"/>
          </w:tcPr>
          <w:p w14:paraId="7F382160" w14:textId="77777777" w:rsidR="00145D20" w:rsidRPr="00FB09CD" w:rsidRDefault="00145D20" w:rsidP="0049735B">
            <w:pPr>
              <w:spacing w:after="0" w:line="240" w:lineRule="auto"/>
              <w:jc w:val="center"/>
              <w:rPr>
                <w:rFonts w:ascii="Sakkal Majalla" w:hAnsi="Sakkal Majalla" w:cs="Sakkal Majalla"/>
                <w:rtl/>
                <w:lang w:bidi="ar-YE"/>
              </w:rPr>
            </w:pPr>
            <w:r>
              <w:rPr>
                <w:rFonts w:ascii="Sakkal Majalla" w:hAnsi="Sakkal Majalla" w:cs="Sakkal Majalla" w:hint="cs"/>
                <w:sz w:val="26"/>
                <w:szCs w:val="26"/>
                <w:rtl/>
              </w:rPr>
              <w:t>تحسين عملية اتخاذ القرار الإداري</w:t>
            </w:r>
          </w:p>
        </w:tc>
        <w:tc>
          <w:tcPr>
            <w:tcW w:w="2118" w:type="dxa"/>
          </w:tcPr>
          <w:p w14:paraId="27654F98" w14:textId="77777777" w:rsidR="00145D20" w:rsidRPr="00FB09CD" w:rsidRDefault="00145D20" w:rsidP="0049735B">
            <w:pPr>
              <w:spacing w:after="0" w:line="240" w:lineRule="auto"/>
              <w:jc w:val="center"/>
              <w:rPr>
                <w:rFonts w:ascii="Sakkal Majalla" w:hAnsi="Sakkal Majalla" w:cs="Sakkal Majalla"/>
                <w:b/>
                <w:bCs/>
                <w:rtl/>
                <w:lang w:eastAsia="ar-JO"/>
              </w:rPr>
            </w:pPr>
            <w:r w:rsidRPr="00FB09CD">
              <w:rPr>
                <w:rFonts w:ascii="Sakkal Majalla" w:hAnsi="Sakkal Majalla" w:cs="Sakkal Majalla"/>
                <w:b/>
                <w:bCs/>
                <w:color w:val="1F1F1F"/>
                <w:rtl/>
              </w:rPr>
              <w:t>الثابت (</w:t>
            </w:r>
            <w:r w:rsidRPr="00FB09CD">
              <w:rPr>
                <w:rFonts w:ascii="Sakkal Majalla" w:hAnsi="Sakkal Majalla" w:cs="Sakkal Majalla"/>
                <w:b/>
                <w:bCs/>
                <w:color w:val="1F1F1F"/>
              </w:rPr>
              <w:t>Constant</w:t>
            </w:r>
            <w:r w:rsidRPr="00FB09CD">
              <w:rPr>
                <w:rFonts w:ascii="Sakkal Majalla" w:hAnsi="Sakkal Majalla" w:cs="Sakkal Majalla"/>
                <w:b/>
                <w:bCs/>
                <w:color w:val="1F1F1F"/>
                <w:rtl/>
              </w:rPr>
              <w:t>)</w:t>
            </w:r>
          </w:p>
        </w:tc>
        <w:tc>
          <w:tcPr>
            <w:tcW w:w="1137" w:type="dxa"/>
            <w:vAlign w:val="center"/>
          </w:tcPr>
          <w:p w14:paraId="74AB4D76" w14:textId="11959399" w:rsidR="00145D20" w:rsidRPr="00706567" w:rsidRDefault="00D57ADF" w:rsidP="0049735B">
            <w:pPr>
              <w:bidi w:val="0"/>
              <w:spacing w:after="0" w:line="240" w:lineRule="auto"/>
              <w:jc w:val="center"/>
              <w:rPr>
                <w:rFonts w:ascii="Sakkal Majalla" w:hAnsi="Sakkal Majalla" w:cs="Sakkal Majalla"/>
                <w:sz w:val="26"/>
                <w:szCs w:val="26"/>
                <w:lang w:eastAsia="ar-JO"/>
              </w:rPr>
            </w:pPr>
            <w:r>
              <w:rPr>
                <w:rFonts w:ascii="Sakkal Majalla" w:hAnsi="Sakkal Majalla" w:cs="Sakkal Majalla"/>
                <w:sz w:val="26"/>
                <w:szCs w:val="26"/>
                <w:lang w:eastAsia="ar-JO"/>
              </w:rPr>
              <w:t>1.675</w:t>
            </w:r>
          </w:p>
        </w:tc>
        <w:tc>
          <w:tcPr>
            <w:tcW w:w="1011" w:type="dxa"/>
            <w:vAlign w:val="center"/>
          </w:tcPr>
          <w:p w14:paraId="6AC7A080" w14:textId="45320E92" w:rsidR="00145D20" w:rsidRPr="00706567" w:rsidRDefault="00D57ADF" w:rsidP="0049735B">
            <w:pPr>
              <w:bidi w:val="0"/>
              <w:spacing w:after="0" w:line="240" w:lineRule="auto"/>
              <w:jc w:val="center"/>
              <w:rPr>
                <w:rFonts w:ascii="Sakkal Majalla" w:hAnsi="Sakkal Majalla" w:cs="Sakkal Majalla"/>
                <w:sz w:val="26"/>
                <w:szCs w:val="26"/>
                <w:lang w:eastAsia="ar-JO"/>
              </w:rPr>
            </w:pPr>
            <w:r>
              <w:rPr>
                <w:rFonts w:ascii="Sakkal Majalla" w:hAnsi="Sakkal Majalla" w:cs="Sakkal Majalla"/>
                <w:sz w:val="26"/>
                <w:szCs w:val="26"/>
                <w:lang w:eastAsia="ar-JO"/>
              </w:rPr>
              <w:t>0.279</w:t>
            </w:r>
          </w:p>
        </w:tc>
        <w:tc>
          <w:tcPr>
            <w:tcW w:w="1129" w:type="dxa"/>
            <w:vAlign w:val="center"/>
          </w:tcPr>
          <w:p w14:paraId="0765396D" w14:textId="77777777" w:rsidR="00145D20" w:rsidRPr="00706567" w:rsidRDefault="00145D20" w:rsidP="0049735B">
            <w:pPr>
              <w:bidi w:val="0"/>
              <w:spacing w:after="0" w:line="240" w:lineRule="auto"/>
              <w:jc w:val="center"/>
              <w:rPr>
                <w:rFonts w:ascii="Sakkal Majalla" w:hAnsi="Sakkal Majalla" w:cs="Sakkal Majalla"/>
                <w:sz w:val="26"/>
                <w:szCs w:val="26"/>
                <w:lang w:eastAsia="ar-JO"/>
              </w:rPr>
            </w:pPr>
          </w:p>
        </w:tc>
        <w:tc>
          <w:tcPr>
            <w:tcW w:w="985" w:type="dxa"/>
            <w:vAlign w:val="center"/>
          </w:tcPr>
          <w:p w14:paraId="5158C5DD" w14:textId="21B7D9E9" w:rsidR="00145D20" w:rsidRPr="00706567" w:rsidRDefault="00D57ADF" w:rsidP="0049735B">
            <w:pPr>
              <w:bidi w:val="0"/>
              <w:spacing w:after="0" w:line="240" w:lineRule="auto"/>
              <w:jc w:val="center"/>
              <w:rPr>
                <w:rFonts w:ascii="Sakkal Majalla" w:hAnsi="Sakkal Majalla" w:cs="Sakkal Majalla"/>
                <w:sz w:val="26"/>
                <w:szCs w:val="26"/>
                <w:lang w:eastAsia="ar-JO"/>
              </w:rPr>
            </w:pPr>
            <w:r>
              <w:rPr>
                <w:rFonts w:ascii="Sakkal Majalla" w:hAnsi="Sakkal Majalla" w:cs="Sakkal Majalla"/>
                <w:sz w:val="26"/>
                <w:szCs w:val="26"/>
                <w:lang w:eastAsia="ar-JO"/>
              </w:rPr>
              <w:t>6.008</w:t>
            </w:r>
          </w:p>
        </w:tc>
        <w:tc>
          <w:tcPr>
            <w:tcW w:w="993" w:type="dxa"/>
            <w:tcBorders>
              <w:right w:val="single" w:sz="12" w:space="0" w:color="auto"/>
            </w:tcBorders>
            <w:vAlign w:val="center"/>
          </w:tcPr>
          <w:p w14:paraId="55ABA320" w14:textId="77777777" w:rsidR="00145D20" w:rsidRPr="00706567" w:rsidRDefault="00145D20" w:rsidP="0049735B">
            <w:pPr>
              <w:bidi w:val="0"/>
              <w:spacing w:after="0" w:line="240" w:lineRule="auto"/>
              <w:jc w:val="center"/>
              <w:rPr>
                <w:rFonts w:ascii="Sakkal Majalla" w:hAnsi="Sakkal Majalla" w:cs="Sakkal Majalla"/>
                <w:sz w:val="26"/>
                <w:szCs w:val="26"/>
                <w:lang w:eastAsia="ar-JO"/>
              </w:rPr>
            </w:pPr>
            <w:r w:rsidRPr="00706567">
              <w:rPr>
                <w:rFonts w:ascii="Sakkal Majalla" w:hAnsi="Sakkal Majalla" w:cs="Sakkal Majalla"/>
                <w:sz w:val="26"/>
                <w:szCs w:val="26"/>
                <w:lang w:eastAsia="ar-JO"/>
              </w:rPr>
              <w:t>0.000</w:t>
            </w:r>
          </w:p>
        </w:tc>
      </w:tr>
      <w:tr w:rsidR="00145D20" w:rsidRPr="005928E0" w14:paraId="539C5223" w14:textId="77777777" w:rsidTr="0049735B">
        <w:trPr>
          <w:trHeight w:val="53"/>
          <w:jc w:val="center"/>
        </w:trPr>
        <w:tc>
          <w:tcPr>
            <w:tcW w:w="1698" w:type="dxa"/>
            <w:vMerge/>
            <w:tcBorders>
              <w:left w:val="single" w:sz="12" w:space="0" w:color="auto"/>
              <w:bottom w:val="single" w:sz="12" w:space="0" w:color="auto"/>
            </w:tcBorders>
            <w:vAlign w:val="center"/>
          </w:tcPr>
          <w:p w14:paraId="26115F10" w14:textId="77777777" w:rsidR="00145D20" w:rsidRPr="00FB09CD" w:rsidRDefault="00145D20" w:rsidP="0049735B">
            <w:pPr>
              <w:spacing w:after="0" w:line="240" w:lineRule="auto"/>
              <w:jc w:val="center"/>
              <w:rPr>
                <w:rFonts w:ascii="Sakkal Majalla" w:hAnsi="Sakkal Majalla" w:cs="Sakkal Majalla"/>
                <w:rtl/>
              </w:rPr>
            </w:pPr>
          </w:p>
        </w:tc>
        <w:tc>
          <w:tcPr>
            <w:tcW w:w="2118" w:type="dxa"/>
            <w:tcBorders>
              <w:bottom w:val="single" w:sz="12" w:space="0" w:color="auto"/>
            </w:tcBorders>
            <w:vAlign w:val="center"/>
          </w:tcPr>
          <w:p w14:paraId="03789F97" w14:textId="4561A17B" w:rsidR="00145D20" w:rsidRPr="00FB09CD" w:rsidRDefault="00E60DA2" w:rsidP="0049735B">
            <w:pPr>
              <w:spacing w:after="0" w:line="240" w:lineRule="auto"/>
              <w:jc w:val="center"/>
              <w:rPr>
                <w:rFonts w:ascii="Sakkal Majalla" w:hAnsi="Sakkal Majalla" w:cs="Sakkal Majalla"/>
                <w:lang w:eastAsia="ar-JO"/>
              </w:rPr>
            </w:pPr>
            <w:r w:rsidRPr="00E60DA2">
              <w:rPr>
                <w:rFonts w:ascii="Sakkal Majalla" w:hAnsi="Sakkal Majalla" w:cs="Sakkal Majalla" w:hint="eastAsia"/>
                <w:sz w:val="26"/>
                <w:szCs w:val="26"/>
                <w:rtl/>
                <w:lang w:eastAsia="ar-JO"/>
              </w:rPr>
              <w:t>الأتمتة</w:t>
            </w:r>
            <w:r w:rsidRPr="00E60DA2">
              <w:rPr>
                <w:rFonts w:ascii="Sakkal Majalla" w:hAnsi="Sakkal Majalla" w:cs="Sakkal Majalla"/>
                <w:sz w:val="26"/>
                <w:szCs w:val="26"/>
                <w:rtl/>
                <w:lang w:eastAsia="ar-JO"/>
              </w:rPr>
              <w:t xml:space="preserve"> </w:t>
            </w:r>
            <w:r w:rsidRPr="00E60DA2">
              <w:rPr>
                <w:rFonts w:ascii="Sakkal Majalla" w:hAnsi="Sakkal Majalla" w:cs="Sakkal Majalla" w:hint="eastAsia"/>
                <w:sz w:val="26"/>
                <w:szCs w:val="26"/>
                <w:rtl/>
                <w:lang w:eastAsia="ar-JO"/>
              </w:rPr>
              <w:t>الذكية</w:t>
            </w:r>
            <w:r w:rsidRPr="00E60DA2">
              <w:rPr>
                <w:rFonts w:ascii="Sakkal Majalla" w:hAnsi="Sakkal Majalla" w:cs="Sakkal Majalla"/>
                <w:sz w:val="26"/>
                <w:szCs w:val="26"/>
                <w:rtl/>
                <w:lang w:eastAsia="ar-JO"/>
              </w:rPr>
              <w:t xml:space="preserve"> </w:t>
            </w:r>
            <w:r w:rsidR="00D42107">
              <w:rPr>
                <w:rFonts w:ascii="Sakkal Majalla" w:hAnsi="Sakkal Majalla" w:cs="Sakkal Majalla" w:hint="cs"/>
                <w:sz w:val="26"/>
                <w:szCs w:val="26"/>
                <w:rtl/>
                <w:lang w:eastAsia="ar-JO"/>
              </w:rPr>
              <w:t>ل</w:t>
            </w:r>
            <w:r w:rsidRPr="00E60DA2">
              <w:rPr>
                <w:rFonts w:ascii="Sakkal Majalla" w:hAnsi="Sakkal Majalla" w:cs="Sakkal Majalla" w:hint="eastAsia"/>
                <w:sz w:val="26"/>
                <w:szCs w:val="26"/>
                <w:rtl/>
                <w:lang w:eastAsia="ar-JO"/>
              </w:rPr>
              <w:t>لعمليات</w:t>
            </w:r>
            <w:r w:rsidRPr="00E60DA2">
              <w:rPr>
                <w:rFonts w:ascii="Sakkal Majalla" w:hAnsi="Sakkal Majalla" w:cs="Sakkal Majalla"/>
                <w:sz w:val="26"/>
                <w:szCs w:val="26"/>
                <w:rtl/>
                <w:lang w:eastAsia="ar-JO"/>
              </w:rPr>
              <w:t xml:space="preserve"> </w:t>
            </w:r>
            <w:r w:rsidRPr="00E60DA2">
              <w:rPr>
                <w:rFonts w:ascii="Sakkal Majalla" w:hAnsi="Sakkal Majalla" w:cs="Sakkal Majalla" w:hint="eastAsia"/>
                <w:sz w:val="26"/>
                <w:szCs w:val="26"/>
                <w:rtl/>
                <w:lang w:eastAsia="ar-JO"/>
              </w:rPr>
              <w:t>الإدارية</w:t>
            </w:r>
          </w:p>
        </w:tc>
        <w:tc>
          <w:tcPr>
            <w:tcW w:w="1137" w:type="dxa"/>
            <w:tcBorders>
              <w:bottom w:val="single" w:sz="12" w:space="0" w:color="auto"/>
            </w:tcBorders>
            <w:vAlign w:val="center"/>
          </w:tcPr>
          <w:p w14:paraId="458F0EDD" w14:textId="0AC454C9" w:rsidR="00145D20" w:rsidRPr="00706567" w:rsidRDefault="00D57ADF" w:rsidP="0049735B">
            <w:pPr>
              <w:bidi w:val="0"/>
              <w:spacing w:after="0" w:line="240" w:lineRule="auto"/>
              <w:jc w:val="center"/>
              <w:rPr>
                <w:rFonts w:ascii="Sakkal Majalla" w:hAnsi="Sakkal Majalla" w:cs="Sakkal Majalla"/>
                <w:sz w:val="26"/>
                <w:szCs w:val="26"/>
                <w:lang w:eastAsia="ar-JO"/>
              </w:rPr>
            </w:pPr>
            <w:r>
              <w:rPr>
                <w:rFonts w:ascii="Sakkal Majalla" w:hAnsi="Sakkal Majalla" w:cs="Sakkal Majalla"/>
                <w:sz w:val="26"/>
                <w:szCs w:val="26"/>
                <w:lang w:eastAsia="ar-JO"/>
              </w:rPr>
              <w:t>0.598</w:t>
            </w:r>
          </w:p>
        </w:tc>
        <w:tc>
          <w:tcPr>
            <w:tcW w:w="1011" w:type="dxa"/>
            <w:tcBorders>
              <w:bottom w:val="single" w:sz="12" w:space="0" w:color="auto"/>
            </w:tcBorders>
            <w:vAlign w:val="center"/>
          </w:tcPr>
          <w:p w14:paraId="1C3A182B" w14:textId="334CC66F" w:rsidR="00145D20" w:rsidRPr="00706567" w:rsidRDefault="00D57ADF" w:rsidP="0049735B">
            <w:pPr>
              <w:bidi w:val="0"/>
              <w:spacing w:after="0" w:line="240" w:lineRule="auto"/>
              <w:jc w:val="center"/>
              <w:rPr>
                <w:rFonts w:ascii="Sakkal Majalla" w:hAnsi="Sakkal Majalla" w:cs="Sakkal Majalla"/>
                <w:sz w:val="26"/>
                <w:szCs w:val="26"/>
                <w:lang w:eastAsia="ar-JO"/>
              </w:rPr>
            </w:pPr>
            <w:r>
              <w:rPr>
                <w:rFonts w:ascii="Sakkal Majalla" w:hAnsi="Sakkal Majalla" w:cs="Sakkal Majalla"/>
                <w:sz w:val="26"/>
                <w:szCs w:val="26"/>
                <w:lang w:eastAsia="ar-JO"/>
              </w:rPr>
              <w:t>0.068</w:t>
            </w:r>
          </w:p>
        </w:tc>
        <w:tc>
          <w:tcPr>
            <w:tcW w:w="1129" w:type="dxa"/>
            <w:tcBorders>
              <w:bottom w:val="single" w:sz="12" w:space="0" w:color="auto"/>
            </w:tcBorders>
            <w:vAlign w:val="center"/>
          </w:tcPr>
          <w:p w14:paraId="7BBDE1F7" w14:textId="0CAD88BA" w:rsidR="00145D20" w:rsidRPr="00706567" w:rsidRDefault="00D57ADF" w:rsidP="0049735B">
            <w:pPr>
              <w:bidi w:val="0"/>
              <w:spacing w:after="0" w:line="240" w:lineRule="auto"/>
              <w:jc w:val="center"/>
              <w:rPr>
                <w:rFonts w:ascii="Sakkal Majalla" w:hAnsi="Sakkal Majalla" w:cs="Sakkal Majalla"/>
                <w:sz w:val="26"/>
                <w:szCs w:val="26"/>
                <w:lang w:eastAsia="ar-JO"/>
              </w:rPr>
            </w:pPr>
            <w:r>
              <w:rPr>
                <w:rFonts w:ascii="Sakkal Majalla" w:hAnsi="Sakkal Majalla" w:cs="Sakkal Majalla"/>
                <w:sz w:val="26"/>
                <w:szCs w:val="26"/>
                <w:lang w:eastAsia="ar-JO"/>
              </w:rPr>
              <w:t>0.706</w:t>
            </w:r>
          </w:p>
        </w:tc>
        <w:tc>
          <w:tcPr>
            <w:tcW w:w="985" w:type="dxa"/>
            <w:tcBorders>
              <w:bottom w:val="single" w:sz="12" w:space="0" w:color="auto"/>
            </w:tcBorders>
            <w:vAlign w:val="center"/>
          </w:tcPr>
          <w:p w14:paraId="3E92B159" w14:textId="70AB8ED1" w:rsidR="00145D20" w:rsidRPr="00706567" w:rsidRDefault="00D57ADF" w:rsidP="0049735B">
            <w:pPr>
              <w:bidi w:val="0"/>
              <w:spacing w:after="0" w:line="240" w:lineRule="auto"/>
              <w:jc w:val="center"/>
              <w:rPr>
                <w:rFonts w:ascii="Sakkal Majalla" w:hAnsi="Sakkal Majalla" w:cs="Sakkal Majalla"/>
                <w:sz w:val="26"/>
                <w:szCs w:val="26"/>
                <w:lang w:eastAsia="ar-JO"/>
              </w:rPr>
            </w:pPr>
            <w:r>
              <w:rPr>
                <w:rFonts w:ascii="Sakkal Majalla" w:hAnsi="Sakkal Majalla" w:cs="Sakkal Majalla"/>
                <w:sz w:val="26"/>
                <w:szCs w:val="26"/>
                <w:lang w:eastAsia="ar-JO"/>
              </w:rPr>
              <w:t>8.799</w:t>
            </w:r>
          </w:p>
        </w:tc>
        <w:tc>
          <w:tcPr>
            <w:tcW w:w="993" w:type="dxa"/>
            <w:tcBorders>
              <w:bottom w:val="single" w:sz="12" w:space="0" w:color="auto"/>
              <w:right w:val="single" w:sz="12" w:space="0" w:color="auto"/>
            </w:tcBorders>
            <w:vAlign w:val="center"/>
          </w:tcPr>
          <w:p w14:paraId="1CAA7D79" w14:textId="77777777" w:rsidR="00145D20" w:rsidRPr="00706567" w:rsidRDefault="00145D20" w:rsidP="0049735B">
            <w:pPr>
              <w:bidi w:val="0"/>
              <w:spacing w:after="0" w:line="240" w:lineRule="auto"/>
              <w:jc w:val="center"/>
              <w:rPr>
                <w:rFonts w:ascii="Sakkal Majalla" w:hAnsi="Sakkal Majalla" w:cs="Sakkal Majalla"/>
                <w:sz w:val="26"/>
                <w:szCs w:val="26"/>
                <w:lang w:eastAsia="ar-JO"/>
              </w:rPr>
            </w:pPr>
            <w:r w:rsidRPr="00706567">
              <w:rPr>
                <w:rFonts w:ascii="Sakkal Majalla" w:hAnsi="Sakkal Majalla" w:cs="Sakkal Majalla"/>
                <w:sz w:val="26"/>
                <w:szCs w:val="26"/>
                <w:lang w:eastAsia="ar-JO"/>
              </w:rPr>
              <w:t>0.000</w:t>
            </w:r>
          </w:p>
        </w:tc>
      </w:tr>
      <w:tr w:rsidR="00145D20" w:rsidRPr="005928E0" w14:paraId="025C022A" w14:textId="77777777" w:rsidTr="0049735B">
        <w:trPr>
          <w:trHeight w:val="453"/>
          <w:jc w:val="center"/>
        </w:trPr>
        <w:tc>
          <w:tcPr>
            <w:tcW w:w="3816" w:type="dxa"/>
            <w:gridSpan w:val="2"/>
            <w:tcBorders>
              <w:top w:val="single" w:sz="12" w:space="0" w:color="auto"/>
              <w:left w:val="single" w:sz="12" w:space="0" w:color="auto"/>
            </w:tcBorders>
            <w:vAlign w:val="center"/>
          </w:tcPr>
          <w:p w14:paraId="2F07F7FC" w14:textId="77777777" w:rsidR="00145D20" w:rsidRPr="005928E0" w:rsidRDefault="00145D20" w:rsidP="0049735B">
            <w:pPr>
              <w:spacing w:after="0" w:line="240" w:lineRule="auto"/>
              <w:jc w:val="center"/>
              <w:rPr>
                <w:rFonts w:ascii="Sakkal Majalla" w:hAnsi="Sakkal Majalla" w:cs="Sakkal Majalla"/>
                <w:b/>
                <w:bCs/>
              </w:rPr>
            </w:pPr>
            <w:r w:rsidRPr="005928E0">
              <w:rPr>
                <w:rFonts w:ascii="Sakkal Majalla" w:hAnsi="Sakkal Majalla" w:cs="Sakkal Majalla"/>
                <w:b/>
                <w:bCs/>
                <w:rtl/>
              </w:rPr>
              <w:t xml:space="preserve">معامل الارتباط </w:t>
            </w:r>
            <w:r w:rsidRPr="005928E0">
              <w:rPr>
                <w:rFonts w:ascii="Sakkal Majalla" w:hAnsi="Sakkal Majalla" w:cs="Sakkal Majalla"/>
                <w:b/>
                <w:bCs/>
              </w:rPr>
              <w:t>R</w:t>
            </w:r>
          </w:p>
        </w:tc>
        <w:tc>
          <w:tcPr>
            <w:tcW w:w="2148" w:type="dxa"/>
            <w:gridSpan w:val="2"/>
            <w:tcBorders>
              <w:top w:val="single" w:sz="12" w:space="0" w:color="auto"/>
            </w:tcBorders>
            <w:vAlign w:val="center"/>
          </w:tcPr>
          <w:p w14:paraId="5FC14E45" w14:textId="77777777" w:rsidR="00145D20" w:rsidRPr="005928E0" w:rsidRDefault="00145D20" w:rsidP="0049735B">
            <w:pPr>
              <w:spacing w:after="0" w:line="240" w:lineRule="auto"/>
              <w:jc w:val="center"/>
              <w:rPr>
                <w:rFonts w:ascii="Sakkal Majalla" w:hAnsi="Sakkal Majalla" w:cs="Sakkal Majalla"/>
                <w:b/>
                <w:bCs/>
                <w:rtl/>
                <w:lang w:eastAsia="ar-JO"/>
              </w:rPr>
            </w:pPr>
            <w:r w:rsidRPr="005928E0">
              <w:rPr>
                <w:rFonts w:ascii="Sakkal Majalla" w:hAnsi="Sakkal Majalla" w:cs="Sakkal Majalla"/>
                <w:b/>
                <w:bCs/>
                <w:rtl/>
                <w:lang w:eastAsia="ar-JO"/>
              </w:rPr>
              <w:t xml:space="preserve">معامل التحديد </w:t>
            </w:r>
            <w:r w:rsidRPr="005928E0">
              <w:rPr>
                <w:rFonts w:ascii="Sakkal Majalla" w:hAnsi="Sakkal Majalla" w:cs="Sakkal Majalla"/>
                <w:b/>
                <w:bCs/>
                <w:lang w:eastAsia="ar-JO"/>
              </w:rPr>
              <w:t>R</w:t>
            </w:r>
            <w:r w:rsidRPr="005928E0">
              <w:rPr>
                <w:rFonts w:ascii="Sakkal Majalla" w:hAnsi="Sakkal Majalla" w:cs="Sakkal Majalla"/>
                <w:b/>
                <w:bCs/>
                <w:vertAlign w:val="superscript"/>
                <w:lang w:eastAsia="ar-JO"/>
              </w:rPr>
              <w:t>2</w:t>
            </w:r>
          </w:p>
        </w:tc>
        <w:tc>
          <w:tcPr>
            <w:tcW w:w="2114" w:type="dxa"/>
            <w:gridSpan w:val="2"/>
            <w:tcBorders>
              <w:top w:val="single" w:sz="12" w:space="0" w:color="auto"/>
            </w:tcBorders>
            <w:vAlign w:val="center"/>
          </w:tcPr>
          <w:p w14:paraId="15E49119" w14:textId="77777777" w:rsidR="00145D20" w:rsidRPr="005928E0" w:rsidRDefault="00145D20" w:rsidP="0049735B">
            <w:pPr>
              <w:spacing w:after="0" w:line="240" w:lineRule="auto"/>
              <w:jc w:val="center"/>
              <w:rPr>
                <w:rFonts w:ascii="Sakkal Majalla" w:hAnsi="Sakkal Majalla" w:cs="Sakkal Majalla"/>
                <w:b/>
                <w:bCs/>
                <w:rtl/>
                <w:lang w:eastAsia="ar-JO"/>
              </w:rPr>
            </w:pPr>
            <w:r w:rsidRPr="005928E0">
              <w:rPr>
                <w:rFonts w:ascii="Sakkal Majalla" w:hAnsi="Sakkal Majalla" w:cs="Sakkal Majalla"/>
                <w:b/>
                <w:bCs/>
                <w:rtl/>
                <w:lang w:eastAsia="ar-JO"/>
              </w:rPr>
              <w:t xml:space="preserve">قيمة </w:t>
            </w:r>
            <w:r w:rsidRPr="005928E0">
              <w:rPr>
                <w:rFonts w:ascii="Sakkal Majalla" w:hAnsi="Sakkal Majalla" w:cs="Sakkal Majalla"/>
                <w:b/>
                <w:bCs/>
                <w:lang w:eastAsia="ar-JO"/>
              </w:rPr>
              <w:t>F</w:t>
            </w:r>
            <w:r w:rsidRPr="005928E0">
              <w:rPr>
                <w:rFonts w:ascii="Sakkal Majalla" w:hAnsi="Sakkal Majalla" w:cs="Sakkal Majalla"/>
                <w:b/>
                <w:bCs/>
                <w:rtl/>
                <w:lang w:eastAsia="ar-JO"/>
              </w:rPr>
              <w:t xml:space="preserve"> المحسوبة</w:t>
            </w:r>
          </w:p>
        </w:tc>
        <w:tc>
          <w:tcPr>
            <w:tcW w:w="993" w:type="dxa"/>
            <w:tcBorders>
              <w:top w:val="single" w:sz="12" w:space="0" w:color="auto"/>
              <w:right w:val="single" w:sz="12" w:space="0" w:color="auto"/>
            </w:tcBorders>
            <w:vAlign w:val="center"/>
          </w:tcPr>
          <w:p w14:paraId="7C9F325D" w14:textId="77777777" w:rsidR="00145D20" w:rsidRPr="005928E0" w:rsidRDefault="00145D20" w:rsidP="0049735B">
            <w:pPr>
              <w:spacing w:after="0" w:line="240" w:lineRule="auto"/>
              <w:jc w:val="center"/>
              <w:rPr>
                <w:rFonts w:ascii="Sakkal Majalla" w:hAnsi="Sakkal Majalla" w:cs="Sakkal Majalla"/>
                <w:b/>
                <w:bCs/>
                <w:lang w:eastAsia="ar-JO"/>
              </w:rPr>
            </w:pPr>
            <w:r w:rsidRPr="005928E0">
              <w:rPr>
                <w:rFonts w:ascii="Sakkal Majalla" w:hAnsi="Sakkal Majalla" w:cs="Sakkal Majalla"/>
                <w:b/>
                <w:bCs/>
                <w:lang w:eastAsia="ar-JO"/>
              </w:rPr>
              <w:t>F. Sig</w:t>
            </w:r>
          </w:p>
        </w:tc>
      </w:tr>
      <w:tr w:rsidR="00145D20" w:rsidRPr="005928E0" w14:paraId="6CB687DB" w14:textId="77777777" w:rsidTr="0049735B">
        <w:trPr>
          <w:trHeight w:val="515"/>
          <w:jc w:val="center"/>
        </w:trPr>
        <w:tc>
          <w:tcPr>
            <w:tcW w:w="3816" w:type="dxa"/>
            <w:gridSpan w:val="2"/>
            <w:tcBorders>
              <w:left w:val="single" w:sz="12" w:space="0" w:color="auto"/>
              <w:bottom w:val="single" w:sz="12" w:space="0" w:color="auto"/>
            </w:tcBorders>
            <w:vAlign w:val="center"/>
          </w:tcPr>
          <w:p w14:paraId="1ECBB9C9" w14:textId="224A0F6C" w:rsidR="00145D20" w:rsidRPr="00D12A6E" w:rsidRDefault="00D57ADF" w:rsidP="0049735B">
            <w:pPr>
              <w:bidi w:val="0"/>
              <w:spacing w:after="0" w:line="240" w:lineRule="auto"/>
              <w:jc w:val="center"/>
              <w:rPr>
                <w:rFonts w:ascii="Sakkal Majalla" w:hAnsi="Sakkal Majalla" w:cs="Sakkal Majalla"/>
                <w:sz w:val="26"/>
                <w:szCs w:val="26"/>
                <w:lang w:eastAsia="ar-JO"/>
              </w:rPr>
            </w:pPr>
            <w:r>
              <w:rPr>
                <w:rFonts w:ascii="Sakkal Majalla" w:hAnsi="Sakkal Majalla" w:cs="Sakkal Majalla"/>
                <w:sz w:val="26"/>
                <w:szCs w:val="26"/>
                <w:lang w:eastAsia="ar-JO"/>
              </w:rPr>
              <w:t>0.706</w:t>
            </w:r>
          </w:p>
        </w:tc>
        <w:tc>
          <w:tcPr>
            <w:tcW w:w="2148" w:type="dxa"/>
            <w:gridSpan w:val="2"/>
            <w:tcBorders>
              <w:bottom w:val="single" w:sz="12" w:space="0" w:color="auto"/>
            </w:tcBorders>
            <w:vAlign w:val="center"/>
          </w:tcPr>
          <w:p w14:paraId="08A3142A" w14:textId="4FEE19CC" w:rsidR="00145D20" w:rsidRPr="00D12A6E" w:rsidRDefault="00D57ADF" w:rsidP="0049735B">
            <w:pPr>
              <w:bidi w:val="0"/>
              <w:spacing w:after="0" w:line="240" w:lineRule="auto"/>
              <w:jc w:val="center"/>
              <w:rPr>
                <w:rFonts w:ascii="Sakkal Majalla" w:hAnsi="Sakkal Majalla" w:cs="Sakkal Majalla"/>
                <w:sz w:val="26"/>
                <w:szCs w:val="26"/>
                <w:lang w:eastAsia="ar-JO"/>
              </w:rPr>
            </w:pPr>
            <w:r>
              <w:rPr>
                <w:rFonts w:ascii="Sakkal Majalla" w:hAnsi="Sakkal Majalla" w:cs="Sakkal Majalla"/>
                <w:sz w:val="26"/>
                <w:szCs w:val="26"/>
                <w:lang w:eastAsia="ar-JO"/>
              </w:rPr>
              <w:t>0.498</w:t>
            </w:r>
          </w:p>
        </w:tc>
        <w:tc>
          <w:tcPr>
            <w:tcW w:w="2114" w:type="dxa"/>
            <w:gridSpan w:val="2"/>
            <w:tcBorders>
              <w:bottom w:val="single" w:sz="12" w:space="0" w:color="auto"/>
            </w:tcBorders>
            <w:vAlign w:val="center"/>
          </w:tcPr>
          <w:p w14:paraId="734945F4" w14:textId="1B53353B" w:rsidR="00145D20" w:rsidRPr="00D12A6E" w:rsidRDefault="00D57ADF" w:rsidP="0049735B">
            <w:pPr>
              <w:bidi w:val="0"/>
              <w:spacing w:after="0" w:line="240" w:lineRule="auto"/>
              <w:jc w:val="center"/>
              <w:rPr>
                <w:rFonts w:ascii="Sakkal Majalla" w:hAnsi="Sakkal Majalla" w:cs="Sakkal Majalla"/>
                <w:sz w:val="26"/>
                <w:szCs w:val="26"/>
                <w:lang w:eastAsia="ar-JO"/>
              </w:rPr>
            </w:pPr>
            <w:r>
              <w:rPr>
                <w:rFonts w:ascii="Sakkal Majalla" w:hAnsi="Sakkal Majalla" w:cs="Sakkal Majalla"/>
                <w:sz w:val="26"/>
                <w:szCs w:val="26"/>
                <w:lang w:eastAsia="ar-JO"/>
              </w:rPr>
              <w:t>77.423</w:t>
            </w:r>
          </w:p>
        </w:tc>
        <w:tc>
          <w:tcPr>
            <w:tcW w:w="993" w:type="dxa"/>
            <w:tcBorders>
              <w:bottom w:val="single" w:sz="12" w:space="0" w:color="auto"/>
              <w:right w:val="single" w:sz="12" w:space="0" w:color="auto"/>
            </w:tcBorders>
            <w:vAlign w:val="center"/>
          </w:tcPr>
          <w:p w14:paraId="5D0D9268" w14:textId="77777777" w:rsidR="00145D20" w:rsidRPr="00D12A6E" w:rsidRDefault="00145D20" w:rsidP="0049735B">
            <w:pPr>
              <w:bidi w:val="0"/>
              <w:spacing w:after="0" w:line="240" w:lineRule="auto"/>
              <w:jc w:val="center"/>
              <w:rPr>
                <w:rFonts w:ascii="Sakkal Majalla" w:hAnsi="Sakkal Majalla" w:cs="Sakkal Majalla"/>
                <w:sz w:val="26"/>
                <w:szCs w:val="26"/>
                <w:rtl/>
                <w:lang w:eastAsia="ar-JO"/>
              </w:rPr>
            </w:pPr>
            <w:r w:rsidRPr="00D12A6E">
              <w:rPr>
                <w:rFonts w:ascii="Sakkal Majalla" w:hAnsi="Sakkal Majalla" w:cs="Sakkal Majalla"/>
                <w:sz w:val="26"/>
                <w:szCs w:val="26"/>
                <w:lang w:eastAsia="ar-JO"/>
              </w:rPr>
              <w:t>0.000</w:t>
            </w:r>
          </w:p>
        </w:tc>
      </w:tr>
      <w:tr w:rsidR="00145D20" w:rsidRPr="005928E0" w14:paraId="19C804F1" w14:textId="77777777" w:rsidTr="0049735B">
        <w:trPr>
          <w:trHeight w:val="53"/>
          <w:jc w:val="center"/>
        </w:trPr>
        <w:tc>
          <w:tcPr>
            <w:tcW w:w="9071" w:type="dxa"/>
            <w:gridSpan w:val="7"/>
            <w:tcBorders>
              <w:top w:val="single" w:sz="12" w:space="0" w:color="auto"/>
              <w:left w:val="single" w:sz="18" w:space="0" w:color="FFFFFF" w:themeColor="background1"/>
              <w:bottom w:val="single" w:sz="18" w:space="0" w:color="FFFFFF" w:themeColor="background1"/>
              <w:right w:val="single" w:sz="18" w:space="0" w:color="FFFFFF" w:themeColor="background1"/>
            </w:tcBorders>
            <w:vAlign w:val="center"/>
          </w:tcPr>
          <w:p w14:paraId="3186C1DD" w14:textId="21DED9E1" w:rsidR="00145D20" w:rsidRPr="005928E0" w:rsidRDefault="00145D20" w:rsidP="0049735B">
            <w:pPr>
              <w:spacing w:after="0" w:line="240" w:lineRule="auto"/>
              <w:rPr>
                <w:rFonts w:ascii="Sakkal Majalla" w:hAnsi="Sakkal Majalla" w:cs="Sakkal Majalla"/>
                <w:rtl/>
                <w:lang w:eastAsia="ar-JO"/>
              </w:rPr>
            </w:pPr>
            <w:r w:rsidRPr="00626FFB">
              <w:rPr>
                <w:rFonts w:ascii="Sakkal Majalla" w:hAnsi="Sakkal Majalla" w:cs="Sakkal Majalla"/>
                <w:rtl/>
                <w:lang w:eastAsia="ar-JO"/>
              </w:rPr>
              <w:t xml:space="preserve">* معنوي عند مستوى </w:t>
            </w:r>
            <w:r w:rsidRPr="00626FFB">
              <w:rPr>
                <w:rFonts w:ascii="Sakkal Majalla" w:hAnsi="Sakkal Majalla" w:cs="Sakkal Majalla"/>
                <w:rtl/>
              </w:rPr>
              <w:t>(</w:t>
            </w:r>
            <w:r w:rsidRPr="00626FFB">
              <w:rPr>
                <w:rFonts w:ascii="Sakkal Majalla" w:hAnsi="Sakkal Majalla" w:cs="Sakkal Majalla"/>
              </w:rPr>
              <w:t>0.05</w:t>
            </w:r>
            <w:r w:rsidRPr="00626FFB">
              <w:rPr>
                <w:rFonts w:ascii="Sakkal Majalla" w:hAnsi="Sakkal Majalla" w:cs="Sakkal Majalla"/>
                <w:rtl/>
              </w:rPr>
              <w:t xml:space="preserve"> ≥ </w:t>
            </w:r>
            <w:r w:rsidRPr="00626FFB">
              <w:rPr>
                <w:rFonts w:ascii="Cambria" w:hAnsi="Cambria" w:cs="Cambria" w:hint="cs"/>
                <w:rtl/>
              </w:rPr>
              <w:t>α</w:t>
            </w:r>
            <w:r w:rsidRPr="00626FFB">
              <w:rPr>
                <w:rFonts w:ascii="Sakkal Majalla" w:hAnsi="Sakkal Majalla" w:cs="Sakkal Majalla"/>
                <w:rtl/>
              </w:rPr>
              <w:t>)</w:t>
            </w:r>
            <w:r w:rsidRPr="00626FFB">
              <w:rPr>
                <w:rFonts w:ascii="Sakkal Majalla" w:hAnsi="Sakkal Majalla" w:cs="Sakkal Majalla"/>
                <w:rtl/>
              </w:rPr>
              <w:tab/>
              <w:t xml:space="preserve">قيمة </w:t>
            </w:r>
            <w:r w:rsidRPr="00626FFB">
              <w:rPr>
                <w:rFonts w:ascii="Sakkal Majalla" w:hAnsi="Sakkal Majalla" w:cs="Sakkal Majalla"/>
              </w:rPr>
              <w:t>F</w:t>
            </w:r>
            <w:r w:rsidRPr="00626FFB">
              <w:rPr>
                <w:rFonts w:ascii="Sakkal Majalla" w:hAnsi="Sakkal Majalla" w:cs="Sakkal Majalla"/>
                <w:rtl/>
              </w:rPr>
              <w:t xml:space="preserve"> الجدولية= (</w:t>
            </w:r>
            <w:r w:rsidRPr="00626FFB">
              <w:rPr>
                <w:rFonts w:ascii="Sakkal Majalla" w:hAnsi="Sakkal Majalla" w:cs="Sakkal Majalla"/>
              </w:rPr>
              <w:t>2.</w:t>
            </w:r>
            <w:r>
              <w:rPr>
                <w:rFonts w:ascii="Sakkal Majalla" w:hAnsi="Sakkal Majalla" w:cs="Sakkal Majalla"/>
              </w:rPr>
              <w:t>73</w:t>
            </w:r>
            <w:r w:rsidRPr="00626FFB">
              <w:rPr>
                <w:rFonts w:ascii="Sakkal Majalla" w:hAnsi="Sakkal Majalla" w:cs="Sakkal Majalla"/>
                <w:rtl/>
              </w:rPr>
              <w:t xml:space="preserve">) </w:t>
            </w:r>
            <w:r w:rsidRPr="00626FFB">
              <w:rPr>
                <w:rFonts w:ascii="Sakkal Majalla" w:hAnsi="Sakkal Majalla" w:cs="Sakkal Majalla"/>
                <w:rtl/>
              </w:rPr>
              <w:tab/>
            </w:r>
            <w:r w:rsidRPr="00626FFB">
              <w:rPr>
                <w:rFonts w:ascii="Sakkal Majalla" w:hAnsi="Sakkal Majalla" w:cs="Sakkal Majalla"/>
              </w:rPr>
              <w:t>DF= 1/</w:t>
            </w:r>
            <w:r>
              <w:rPr>
                <w:rFonts w:ascii="Sakkal Majalla" w:hAnsi="Sakkal Majalla" w:cs="Sakkal Majalla"/>
              </w:rPr>
              <w:t>78</w:t>
            </w:r>
            <w:r w:rsidRPr="00626FFB">
              <w:rPr>
                <w:rFonts w:ascii="Sakkal Majalla" w:hAnsi="Sakkal Majalla" w:cs="Sakkal Majalla"/>
                <w:rtl/>
              </w:rPr>
              <w:tab/>
            </w:r>
            <w:r w:rsidR="00E60DA2">
              <w:rPr>
                <w:rFonts w:ascii="Sakkal Majalla" w:hAnsi="Sakkal Majalla" w:cs="Sakkal Majalla" w:hint="cs"/>
                <w:rtl/>
              </w:rPr>
              <w:t xml:space="preserve">                </w:t>
            </w:r>
            <w:r w:rsidRPr="00626FFB">
              <w:rPr>
                <w:rFonts w:ascii="Sakkal Majalla" w:hAnsi="Sakkal Majalla" w:cs="Sakkal Majalla"/>
                <w:rtl/>
              </w:rPr>
              <w:t xml:space="preserve">قيمة </w:t>
            </w:r>
            <w:r w:rsidRPr="00626FFB">
              <w:rPr>
                <w:rFonts w:ascii="Sakkal Majalla" w:hAnsi="Sakkal Majalla" w:cs="Sakkal Majalla"/>
              </w:rPr>
              <w:t>T</w:t>
            </w:r>
            <w:r w:rsidRPr="00626FFB">
              <w:rPr>
                <w:rFonts w:ascii="Sakkal Majalla" w:hAnsi="Sakkal Majalla" w:cs="Sakkal Majalla"/>
                <w:rtl/>
              </w:rPr>
              <w:t xml:space="preserve"> الجدولية= (</w:t>
            </w:r>
            <w:r w:rsidRPr="00626FFB">
              <w:rPr>
                <w:rFonts w:ascii="Sakkal Majalla" w:hAnsi="Sakkal Majalla" w:cs="Sakkal Majalla"/>
              </w:rPr>
              <w:t>1.9</w:t>
            </w:r>
            <w:r w:rsidR="00D57ADF">
              <w:rPr>
                <w:rFonts w:ascii="Sakkal Majalla" w:hAnsi="Sakkal Majalla" w:cs="Sakkal Majalla"/>
              </w:rPr>
              <w:t>9</w:t>
            </w:r>
            <w:r w:rsidRPr="00626FFB">
              <w:rPr>
                <w:rFonts w:ascii="Sakkal Majalla" w:hAnsi="Sakkal Majalla" w:cs="Sakkal Majalla"/>
                <w:rtl/>
              </w:rPr>
              <w:t>)</w:t>
            </w:r>
          </w:p>
        </w:tc>
      </w:tr>
    </w:tbl>
    <w:p w14:paraId="34B9A3BA" w14:textId="77777777" w:rsidR="002B40AA" w:rsidRPr="002B40AA" w:rsidRDefault="002B40AA" w:rsidP="002B40AA">
      <w:pPr>
        <w:spacing w:after="240" w:line="360" w:lineRule="auto"/>
        <w:ind w:left="-17" w:firstLine="582"/>
        <w:jc w:val="both"/>
        <w:rPr>
          <w:rFonts w:ascii="Sakkal Majalla" w:hAnsi="Sakkal Majalla" w:cs="Sakkal Majalla"/>
          <w:sz w:val="18"/>
          <w:szCs w:val="18"/>
          <w:rtl/>
        </w:rPr>
      </w:pPr>
    </w:p>
    <w:p w14:paraId="589DE7ED" w14:textId="0F61C470" w:rsidR="002B40AA" w:rsidRPr="00676E12" w:rsidRDefault="002B40AA" w:rsidP="002B40AA">
      <w:pPr>
        <w:spacing w:after="240" w:line="360" w:lineRule="auto"/>
        <w:ind w:left="-17" w:firstLine="582"/>
        <w:jc w:val="both"/>
        <w:rPr>
          <w:rFonts w:ascii="Sakkal Majalla" w:hAnsi="Sakkal Majalla" w:cs="Sakkal Majalla"/>
          <w:sz w:val="32"/>
          <w:szCs w:val="32"/>
          <w:rtl/>
        </w:rPr>
      </w:pPr>
      <w:r w:rsidRPr="00676E12">
        <w:rPr>
          <w:rFonts w:ascii="Sakkal Majalla" w:hAnsi="Sakkal Majalla" w:cs="Sakkal Majalla" w:hint="cs"/>
          <w:sz w:val="32"/>
          <w:szCs w:val="32"/>
          <w:rtl/>
        </w:rPr>
        <w:t xml:space="preserve">ويلاحظ وجود </w:t>
      </w:r>
      <w:r>
        <w:rPr>
          <w:rFonts w:ascii="Sakkal Majalla" w:hAnsi="Sakkal Majalla" w:cs="Sakkal Majalla" w:hint="cs"/>
          <w:sz w:val="32"/>
          <w:szCs w:val="32"/>
          <w:rtl/>
        </w:rPr>
        <w:t>علاقة ذات</w:t>
      </w:r>
      <w:r w:rsidRPr="00676E12">
        <w:rPr>
          <w:rFonts w:ascii="Sakkal Majalla" w:hAnsi="Sakkal Majalla" w:cs="Sakkal Majalla" w:hint="cs"/>
          <w:sz w:val="32"/>
          <w:szCs w:val="32"/>
          <w:rtl/>
        </w:rPr>
        <w:t xml:space="preserve"> دلالة إحصائية </w:t>
      </w:r>
      <w:r>
        <w:rPr>
          <w:rFonts w:ascii="Sakkal Majalla" w:hAnsi="Sakkal Majalla" w:cs="Sakkal Majalla" w:hint="cs"/>
          <w:sz w:val="32"/>
          <w:szCs w:val="32"/>
          <w:rtl/>
        </w:rPr>
        <w:t xml:space="preserve">بين </w:t>
      </w:r>
      <w:r w:rsidRPr="00676E12">
        <w:rPr>
          <w:rFonts w:ascii="Sakkal Majalla" w:hAnsi="Sakkal Majalla" w:cs="Sakkal Majalla" w:hint="cs"/>
          <w:sz w:val="32"/>
          <w:szCs w:val="32"/>
          <w:rtl/>
        </w:rPr>
        <w:t>(</w:t>
      </w:r>
      <w:r>
        <w:rPr>
          <w:rFonts w:ascii="Sakkal Majalla" w:hAnsi="Sakkal Majalla" w:cs="Sakkal Majalla" w:hint="cs"/>
          <w:sz w:val="32"/>
          <w:szCs w:val="32"/>
          <w:rtl/>
        </w:rPr>
        <w:t>الأتمتة الذكية في للعمليات الإدارية</w:t>
      </w:r>
      <w:r w:rsidRPr="00676E12">
        <w:rPr>
          <w:rFonts w:ascii="Sakkal Majalla" w:hAnsi="Sakkal Majalla" w:cs="Sakkal Majalla" w:hint="cs"/>
          <w:sz w:val="32"/>
          <w:szCs w:val="32"/>
          <w:rtl/>
        </w:rPr>
        <w:t xml:space="preserve">) </w:t>
      </w:r>
      <w:r>
        <w:rPr>
          <w:rFonts w:ascii="Sakkal Majalla" w:hAnsi="Sakkal Majalla" w:cs="Sakkal Majalla" w:hint="cs"/>
          <w:sz w:val="32"/>
          <w:szCs w:val="32"/>
          <w:rtl/>
        </w:rPr>
        <w:t xml:space="preserve">والمتغير التابع (تحسين عملية اتخاذ القرار الإداري) وذلك </w:t>
      </w:r>
      <w:r w:rsidRPr="00676E12">
        <w:rPr>
          <w:rFonts w:ascii="Sakkal Majalla" w:hAnsi="Sakkal Majalla" w:cs="Sakkal Majalla" w:hint="cs"/>
          <w:sz w:val="32"/>
          <w:szCs w:val="32"/>
          <w:rtl/>
        </w:rPr>
        <w:t>من خلال قيمة (</w:t>
      </w:r>
      <w:r w:rsidRPr="00676E12">
        <w:rPr>
          <w:rFonts w:ascii="Sakkal Majalla" w:hAnsi="Sakkal Majalla" w:cs="Sakkal Majalla"/>
          <w:sz w:val="32"/>
          <w:szCs w:val="32"/>
        </w:rPr>
        <w:t>T. Sig</w:t>
      </w:r>
      <w:r w:rsidRPr="00676E12">
        <w:rPr>
          <w:rFonts w:ascii="Sakkal Majalla" w:hAnsi="Sakkal Majalla" w:cs="Sakkal Majalla" w:hint="cs"/>
          <w:sz w:val="32"/>
          <w:szCs w:val="32"/>
          <w:rtl/>
        </w:rPr>
        <w:t>) والبالغة (</w:t>
      </w:r>
      <w:r w:rsidRPr="00676E12">
        <w:rPr>
          <w:rFonts w:ascii="Sakkal Majalla" w:hAnsi="Sakkal Majalla" w:cs="Sakkal Majalla"/>
          <w:sz w:val="32"/>
          <w:szCs w:val="32"/>
        </w:rPr>
        <w:t>0.00</w:t>
      </w:r>
      <w:r w:rsidRPr="00676E12">
        <w:rPr>
          <w:rFonts w:ascii="Sakkal Majalla" w:hAnsi="Sakkal Majalla" w:cs="Sakkal Majalla" w:hint="cs"/>
          <w:sz w:val="32"/>
          <w:szCs w:val="32"/>
          <w:rtl/>
        </w:rPr>
        <w:t>) وهي أقل من (</w:t>
      </w:r>
      <w:r w:rsidRPr="00676E12">
        <w:rPr>
          <w:rFonts w:ascii="Sakkal Majalla" w:hAnsi="Sakkal Majalla" w:cs="Sakkal Majalla"/>
          <w:sz w:val="32"/>
          <w:szCs w:val="32"/>
        </w:rPr>
        <w:t>0.05</w:t>
      </w:r>
      <w:r w:rsidRPr="00676E12">
        <w:rPr>
          <w:rFonts w:ascii="Sakkal Majalla" w:hAnsi="Sakkal Majalla" w:cs="Sakkal Majalla" w:hint="cs"/>
          <w:sz w:val="32"/>
          <w:szCs w:val="32"/>
          <w:rtl/>
        </w:rPr>
        <w:t>) وأيضاً من خلال قيمة (</w:t>
      </w:r>
      <w:r w:rsidRPr="00676E12">
        <w:rPr>
          <w:rFonts w:ascii="Sakkal Majalla" w:hAnsi="Sakkal Majalla" w:cs="Sakkal Majalla"/>
          <w:sz w:val="32"/>
          <w:szCs w:val="32"/>
        </w:rPr>
        <w:t>T</w:t>
      </w:r>
      <w:r w:rsidRPr="00676E12">
        <w:rPr>
          <w:rFonts w:ascii="Sakkal Majalla" w:hAnsi="Sakkal Majalla" w:cs="Sakkal Majalla" w:hint="cs"/>
          <w:sz w:val="32"/>
          <w:szCs w:val="32"/>
          <w:rtl/>
        </w:rPr>
        <w:t>) المحسوبة وقيمتها (</w:t>
      </w:r>
      <w:r>
        <w:rPr>
          <w:rFonts w:ascii="Sakkal Majalla" w:hAnsi="Sakkal Majalla" w:cs="Sakkal Majalla"/>
          <w:sz w:val="32"/>
          <w:szCs w:val="32"/>
        </w:rPr>
        <w:t>8.799</w:t>
      </w:r>
      <w:r w:rsidRPr="00676E12">
        <w:rPr>
          <w:rFonts w:ascii="Sakkal Majalla" w:hAnsi="Sakkal Majalla" w:cs="Sakkal Majalla" w:hint="cs"/>
          <w:sz w:val="32"/>
          <w:szCs w:val="32"/>
          <w:rtl/>
        </w:rPr>
        <w:t>) وهي أكبر من قيمتها الجدولية (</w:t>
      </w:r>
      <w:r>
        <w:rPr>
          <w:rFonts w:ascii="Sakkal Majalla" w:hAnsi="Sakkal Majalla" w:cs="Sakkal Majalla"/>
          <w:sz w:val="32"/>
          <w:szCs w:val="32"/>
        </w:rPr>
        <w:t>1.99</w:t>
      </w:r>
      <w:r w:rsidRPr="00676E12">
        <w:rPr>
          <w:rFonts w:ascii="Sakkal Majalla" w:hAnsi="Sakkal Majalla" w:cs="Sakkal Majalla" w:hint="cs"/>
          <w:sz w:val="32"/>
          <w:szCs w:val="32"/>
          <w:rtl/>
        </w:rPr>
        <w:t>) وهو ما يمثل أيضاً معنوية هذا الأنموذج عند درجة حرية (</w:t>
      </w:r>
      <w:r w:rsidRPr="00676E12">
        <w:rPr>
          <w:rFonts w:ascii="Sakkal Majalla" w:hAnsi="Sakkal Majalla" w:cs="Sakkal Majalla"/>
          <w:sz w:val="32"/>
          <w:szCs w:val="32"/>
        </w:rPr>
        <w:t>1/</w:t>
      </w:r>
      <w:r>
        <w:rPr>
          <w:rFonts w:ascii="Sakkal Majalla" w:hAnsi="Sakkal Majalla" w:cs="Sakkal Majalla"/>
          <w:sz w:val="32"/>
          <w:szCs w:val="32"/>
        </w:rPr>
        <w:t>78</w:t>
      </w:r>
      <w:r w:rsidRPr="00676E12">
        <w:rPr>
          <w:rFonts w:ascii="Sakkal Majalla" w:hAnsi="Sakkal Majalla" w:cs="Sakkal Majalla" w:hint="cs"/>
          <w:sz w:val="32"/>
          <w:szCs w:val="32"/>
          <w:rtl/>
        </w:rPr>
        <w:t>)، وتشير قيمة معامل التحديد (</w:t>
      </w:r>
      <w:r w:rsidRPr="00676E12">
        <w:rPr>
          <w:rFonts w:ascii="Sakkal Majalla" w:hAnsi="Sakkal Majalla" w:cs="Sakkal Majalla"/>
          <w:sz w:val="32"/>
          <w:szCs w:val="32"/>
        </w:rPr>
        <w:t>R</w:t>
      </w:r>
      <w:r w:rsidRPr="00676E12">
        <w:rPr>
          <w:rFonts w:ascii="Sakkal Majalla" w:hAnsi="Sakkal Majalla" w:cs="Sakkal Majalla"/>
          <w:sz w:val="32"/>
          <w:szCs w:val="32"/>
          <w:vertAlign w:val="superscript"/>
        </w:rPr>
        <w:t>2</w:t>
      </w:r>
      <w:r w:rsidRPr="00676E12">
        <w:rPr>
          <w:rFonts w:ascii="Sakkal Majalla" w:hAnsi="Sakkal Majalla" w:cs="Sakkal Majalla"/>
          <w:sz w:val="32"/>
          <w:szCs w:val="32"/>
        </w:rPr>
        <w:t>=0.</w:t>
      </w:r>
      <w:r>
        <w:rPr>
          <w:rFonts w:ascii="Sakkal Majalla" w:hAnsi="Sakkal Majalla" w:cs="Sakkal Majalla"/>
          <w:sz w:val="32"/>
          <w:szCs w:val="32"/>
        </w:rPr>
        <w:t>498</w:t>
      </w:r>
      <w:r w:rsidRPr="00676E12">
        <w:rPr>
          <w:rFonts w:ascii="Sakkal Majalla" w:hAnsi="Sakkal Majalla" w:cs="Sakkal Majalla" w:hint="cs"/>
          <w:sz w:val="32"/>
          <w:szCs w:val="32"/>
          <w:rtl/>
        </w:rPr>
        <w:t>) إلى أن (</w:t>
      </w:r>
      <w:r>
        <w:rPr>
          <w:rFonts w:ascii="Sakkal Majalla" w:hAnsi="Sakkal Majalla" w:cs="Sakkal Majalla" w:hint="cs"/>
          <w:sz w:val="32"/>
          <w:szCs w:val="32"/>
          <w:rtl/>
        </w:rPr>
        <w:t>الأتمتة الذكية للعمليات الإدارية</w:t>
      </w:r>
      <w:r w:rsidRPr="00676E12">
        <w:rPr>
          <w:rFonts w:ascii="Sakkal Majalla" w:hAnsi="Sakkal Majalla" w:cs="Sakkal Majalla" w:hint="cs"/>
          <w:sz w:val="32"/>
          <w:szCs w:val="32"/>
          <w:rtl/>
        </w:rPr>
        <w:t>) قد فسر ما نسبته (</w:t>
      </w:r>
      <w:r>
        <w:rPr>
          <w:rFonts w:ascii="Sakkal Majalla" w:hAnsi="Sakkal Majalla" w:cs="Sakkal Majalla"/>
          <w:sz w:val="32"/>
          <w:szCs w:val="32"/>
        </w:rPr>
        <w:t>49.8</w:t>
      </w:r>
      <w:r w:rsidRPr="00676E12">
        <w:rPr>
          <w:rFonts w:ascii="Sakkal Majalla" w:hAnsi="Sakkal Majalla" w:cs="Sakkal Majalla"/>
          <w:sz w:val="32"/>
          <w:szCs w:val="32"/>
        </w:rPr>
        <w:t>%</w:t>
      </w:r>
      <w:r w:rsidRPr="00676E12">
        <w:rPr>
          <w:rFonts w:ascii="Sakkal Majalla" w:hAnsi="Sakkal Majalla" w:cs="Sakkal Majalla" w:hint="cs"/>
          <w:sz w:val="32"/>
          <w:szCs w:val="32"/>
          <w:rtl/>
        </w:rPr>
        <w:t xml:space="preserve">) من التباين الحاصل في </w:t>
      </w:r>
      <w:r>
        <w:rPr>
          <w:rFonts w:ascii="Sakkal Majalla" w:hAnsi="Sakkal Majalla" w:cs="Sakkal Majalla" w:hint="cs"/>
          <w:sz w:val="32"/>
          <w:szCs w:val="32"/>
          <w:rtl/>
        </w:rPr>
        <w:t>تحسين عملية اتخاذ القرار الإداري بالشركات الناشئة في المملكة.</w:t>
      </w:r>
    </w:p>
    <w:p w14:paraId="3CD75DEB" w14:textId="77777777" w:rsidR="002B40AA" w:rsidRDefault="002B40AA" w:rsidP="002B40AA">
      <w:pPr>
        <w:spacing w:after="240" w:line="360" w:lineRule="auto"/>
        <w:ind w:left="-17"/>
        <w:jc w:val="both"/>
        <w:rPr>
          <w:rFonts w:ascii="Sakkal Majalla" w:hAnsi="Sakkal Majalla" w:cs="Sakkal Majalla"/>
          <w:sz w:val="32"/>
          <w:szCs w:val="32"/>
          <w:rtl/>
        </w:rPr>
      </w:pPr>
      <w:r w:rsidRPr="007316DF">
        <w:rPr>
          <w:rFonts w:ascii="Sakkal Majalla" w:hAnsi="Sakkal Majalla" w:cs="Sakkal Majalla" w:hint="eastAsia"/>
          <w:sz w:val="32"/>
          <w:szCs w:val="32"/>
          <w:rtl/>
        </w:rPr>
        <w:lastRenderedPageBreak/>
        <w:t>وبناءً</w:t>
      </w:r>
      <w:r w:rsidRPr="007316DF">
        <w:rPr>
          <w:rFonts w:ascii="Sakkal Majalla" w:hAnsi="Sakkal Majalla" w:cs="Sakkal Majalla"/>
          <w:sz w:val="32"/>
          <w:szCs w:val="32"/>
          <w:rtl/>
        </w:rPr>
        <w:t xml:space="preserve"> </w:t>
      </w:r>
      <w:r w:rsidRPr="007316DF">
        <w:rPr>
          <w:rFonts w:ascii="Sakkal Majalla" w:hAnsi="Sakkal Majalla" w:cs="Sakkal Majalla" w:hint="eastAsia"/>
          <w:sz w:val="32"/>
          <w:szCs w:val="32"/>
          <w:rtl/>
        </w:rPr>
        <w:t>على</w:t>
      </w:r>
      <w:r w:rsidRPr="007316DF">
        <w:rPr>
          <w:rFonts w:ascii="Sakkal Majalla" w:hAnsi="Sakkal Majalla" w:cs="Sakkal Majalla"/>
          <w:sz w:val="32"/>
          <w:szCs w:val="32"/>
          <w:rtl/>
        </w:rPr>
        <w:t xml:space="preserve"> </w:t>
      </w:r>
      <w:r w:rsidRPr="007316DF">
        <w:rPr>
          <w:rFonts w:ascii="Sakkal Majalla" w:hAnsi="Sakkal Majalla" w:cs="Sakkal Majalla" w:hint="eastAsia"/>
          <w:sz w:val="32"/>
          <w:szCs w:val="32"/>
          <w:rtl/>
        </w:rPr>
        <w:t>ما</w:t>
      </w:r>
      <w:r w:rsidRPr="007316DF">
        <w:rPr>
          <w:rFonts w:ascii="Sakkal Majalla" w:hAnsi="Sakkal Majalla" w:cs="Sakkal Majalla"/>
          <w:sz w:val="32"/>
          <w:szCs w:val="32"/>
          <w:rtl/>
        </w:rPr>
        <w:t xml:space="preserve"> </w:t>
      </w:r>
      <w:r w:rsidRPr="007316DF">
        <w:rPr>
          <w:rFonts w:ascii="Sakkal Majalla" w:hAnsi="Sakkal Majalla" w:cs="Sakkal Majalla" w:hint="eastAsia"/>
          <w:sz w:val="32"/>
          <w:szCs w:val="32"/>
          <w:rtl/>
        </w:rPr>
        <w:t>سبق</w:t>
      </w:r>
      <w:r w:rsidRPr="007316DF">
        <w:rPr>
          <w:rFonts w:ascii="Sakkal Majalla" w:hAnsi="Sakkal Majalla" w:cs="Sakkal Majalla"/>
          <w:sz w:val="32"/>
          <w:szCs w:val="32"/>
          <w:rtl/>
        </w:rPr>
        <w:t xml:space="preserve"> </w:t>
      </w:r>
      <w:r>
        <w:rPr>
          <w:rFonts w:ascii="Sakkal Majalla" w:hAnsi="Sakkal Majalla" w:cs="Sakkal Majalla" w:hint="cs"/>
          <w:sz w:val="32"/>
          <w:szCs w:val="32"/>
          <w:rtl/>
        </w:rPr>
        <w:t xml:space="preserve">ترفض الفرضية الصفرية </w:t>
      </w:r>
      <w:r w:rsidRPr="007316DF">
        <w:rPr>
          <w:rFonts w:ascii="Sakkal Majalla" w:hAnsi="Sakkal Majalla" w:cs="Sakkal Majalla"/>
          <w:sz w:val="32"/>
          <w:szCs w:val="32"/>
          <w:rtl/>
        </w:rPr>
        <w:t>(</w:t>
      </w:r>
      <w:r w:rsidRPr="007316DF">
        <w:rPr>
          <w:rFonts w:ascii="Sakkal Majalla" w:hAnsi="Sakkal Majalla" w:cs="Sakkal Majalla"/>
          <w:sz w:val="32"/>
          <w:szCs w:val="32"/>
        </w:rPr>
        <w:t>H0</w:t>
      </w:r>
      <w:r>
        <w:rPr>
          <w:rFonts w:ascii="Sakkal Majalla" w:hAnsi="Sakkal Majalla" w:cs="Sakkal Majalla"/>
          <w:sz w:val="32"/>
          <w:szCs w:val="32"/>
        </w:rPr>
        <w:t>3</w:t>
      </w:r>
      <w:r w:rsidRPr="007316DF">
        <w:rPr>
          <w:rFonts w:ascii="Sakkal Majalla" w:hAnsi="Sakkal Majalla" w:cs="Sakkal Majalla"/>
          <w:sz w:val="32"/>
          <w:szCs w:val="32"/>
          <w:rtl/>
        </w:rPr>
        <w:t>)</w:t>
      </w:r>
      <w:r w:rsidRPr="007316DF">
        <w:rPr>
          <w:rFonts w:ascii="Sakkal Majalla" w:hAnsi="Sakkal Majalla" w:cs="Sakkal Majalla" w:hint="eastAsia"/>
          <w:sz w:val="32"/>
          <w:szCs w:val="32"/>
          <w:rtl/>
        </w:rPr>
        <w:t>،</w:t>
      </w:r>
      <w:r w:rsidRPr="007316DF">
        <w:rPr>
          <w:rFonts w:ascii="Sakkal Majalla" w:hAnsi="Sakkal Majalla" w:cs="Sakkal Majalla"/>
          <w:sz w:val="32"/>
          <w:szCs w:val="32"/>
          <w:rtl/>
        </w:rPr>
        <w:t xml:space="preserve"> </w:t>
      </w:r>
      <w:r>
        <w:rPr>
          <w:rFonts w:ascii="Sakkal Majalla" w:hAnsi="Sakkal Majalla" w:cs="Sakkal Majalla" w:hint="cs"/>
          <w:sz w:val="32"/>
          <w:szCs w:val="32"/>
          <w:rtl/>
        </w:rPr>
        <w:t xml:space="preserve">وتقبل </w:t>
      </w:r>
      <w:r w:rsidRPr="007316DF">
        <w:rPr>
          <w:rFonts w:ascii="Sakkal Majalla" w:hAnsi="Sakkal Majalla" w:cs="Sakkal Majalla" w:hint="eastAsia"/>
          <w:sz w:val="32"/>
          <w:szCs w:val="32"/>
          <w:rtl/>
        </w:rPr>
        <w:t>الفرضية</w:t>
      </w:r>
      <w:r w:rsidRPr="007316DF">
        <w:rPr>
          <w:rFonts w:ascii="Sakkal Majalla" w:hAnsi="Sakkal Majalla" w:cs="Sakkal Majalla"/>
          <w:sz w:val="32"/>
          <w:szCs w:val="32"/>
          <w:rtl/>
        </w:rPr>
        <w:t xml:space="preserve"> </w:t>
      </w:r>
      <w:r w:rsidRPr="007316DF">
        <w:rPr>
          <w:rFonts w:ascii="Sakkal Majalla" w:hAnsi="Sakkal Majalla" w:cs="Sakkal Majalla" w:hint="eastAsia"/>
          <w:sz w:val="32"/>
          <w:szCs w:val="32"/>
          <w:rtl/>
        </w:rPr>
        <w:t>البديلة</w:t>
      </w:r>
      <w:r w:rsidRPr="007316DF">
        <w:rPr>
          <w:rFonts w:ascii="Sakkal Majalla" w:hAnsi="Sakkal Majalla" w:cs="Sakkal Majalla"/>
          <w:sz w:val="32"/>
          <w:szCs w:val="32"/>
          <w:rtl/>
        </w:rPr>
        <w:t xml:space="preserve"> (</w:t>
      </w:r>
      <w:r w:rsidRPr="007316DF">
        <w:rPr>
          <w:rFonts w:ascii="Sakkal Majalla" w:hAnsi="Sakkal Majalla" w:cs="Sakkal Majalla"/>
          <w:sz w:val="32"/>
          <w:szCs w:val="32"/>
        </w:rPr>
        <w:t>Ha</w:t>
      </w:r>
      <w:r>
        <w:rPr>
          <w:rFonts w:ascii="Sakkal Majalla" w:hAnsi="Sakkal Majalla" w:cs="Sakkal Majalla"/>
          <w:sz w:val="32"/>
          <w:szCs w:val="32"/>
        </w:rPr>
        <w:t>3</w:t>
      </w:r>
      <w:r w:rsidRPr="007316DF">
        <w:rPr>
          <w:rFonts w:ascii="Sakkal Majalla" w:hAnsi="Sakkal Majalla" w:cs="Sakkal Majalla"/>
          <w:sz w:val="32"/>
          <w:szCs w:val="32"/>
          <w:rtl/>
        </w:rPr>
        <w:t xml:space="preserve">) </w:t>
      </w:r>
      <w:r>
        <w:rPr>
          <w:rFonts w:ascii="Sakkal Majalla" w:hAnsi="Sakkal Majalla" w:cs="Sakkal Majalla" w:hint="cs"/>
          <w:sz w:val="32"/>
          <w:szCs w:val="32"/>
          <w:rtl/>
          <w:lang w:bidi="ar-YE"/>
        </w:rPr>
        <w:t>و</w:t>
      </w:r>
      <w:r w:rsidRPr="007316DF">
        <w:rPr>
          <w:rFonts w:ascii="Sakkal Majalla" w:hAnsi="Sakkal Majalla" w:cs="Sakkal Majalla" w:hint="eastAsia"/>
          <w:sz w:val="32"/>
          <w:szCs w:val="32"/>
          <w:rtl/>
        </w:rPr>
        <w:t>القائلة</w:t>
      </w:r>
      <w:r>
        <w:rPr>
          <w:rFonts w:ascii="Sakkal Majalla" w:hAnsi="Sakkal Majalla" w:cs="Sakkal Majalla" w:hint="cs"/>
          <w:sz w:val="32"/>
          <w:szCs w:val="32"/>
          <w:rtl/>
        </w:rPr>
        <w:t xml:space="preserve">: وجود علاقة ذات </w:t>
      </w:r>
      <w:r w:rsidRPr="004A647B">
        <w:rPr>
          <w:rFonts w:ascii="Sakkal Majalla" w:hAnsi="Sakkal Majalla" w:cs="Sakkal Majalla" w:hint="cs"/>
          <w:sz w:val="32"/>
          <w:szCs w:val="32"/>
          <w:rtl/>
        </w:rPr>
        <w:t xml:space="preserve">دلالة إحصائية عند مستوى معنوية </w:t>
      </w:r>
      <w:r w:rsidRPr="004A647B">
        <w:rPr>
          <w:rFonts w:ascii="Sakkal Majalla" w:hAnsi="Sakkal Majalla" w:cs="Sakkal Majalla"/>
          <w:sz w:val="32"/>
          <w:szCs w:val="32"/>
          <w:rtl/>
        </w:rPr>
        <w:t>(</w:t>
      </w:r>
      <w:r w:rsidRPr="004A647B">
        <w:rPr>
          <w:rFonts w:ascii="Sakkal Majalla" w:hAnsi="Sakkal Majalla" w:cs="Sakkal Majalla"/>
          <w:sz w:val="32"/>
          <w:szCs w:val="32"/>
        </w:rPr>
        <w:t>0.05</w:t>
      </w:r>
      <w:r w:rsidRPr="004A647B">
        <w:rPr>
          <w:rFonts w:ascii="Sakkal Majalla" w:hAnsi="Sakkal Majalla" w:cs="Sakkal Majalla" w:hint="cs"/>
          <w:sz w:val="32"/>
          <w:szCs w:val="32"/>
          <w:rtl/>
        </w:rPr>
        <w:t xml:space="preserve"> </w:t>
      </w:r>
      <w:r w:rsidRPr="004A647B">
        <w:rPr>
          <w:rFonts w:ascii="Sakkal Majalla" w:hAnsi="Sakkal Majalla" w:cs="Sakkal Majalla"/>
          <w:sz w:val="32"/>
          <w:szCs w:val="32"/>
          <w:rtl/>
        </w:rPr>
        <w:t xml:space="preserve">≥ </w:t>
      </w:r>
      <w:r w:rsidRPr="004A647B">
        <w:rPr>
          <w:rFonts w:ascii="Cambria" w:hAnsi="Cambria" w:cs="Cambria" w:hint="cs"/>
          <w:sz w:val="32"/>
          <w:szCs w:val="32"/>
          <w:rtl/>
        </w:rPr>
        <w:t>α</w:t>
      </w:r>
      <w:r w:rsidRPr="004A647B">
        <w:rPr>
          <w:rFonts w:ascii="Sakkal Majalla" w:hAnsi="Sakkal Majalla" w:cs="Sakkal Majalla"/>
          <w:sz w:val="32"/>
          <w:szCs w:val="32"/>
          <w:rtl/>
        </w:rPr>
        <w:t>)</w:t>
      </w:r>
      <w:r w:rsidRPr="004A647B">
        <w:rPr>
          <w:rFonts w:ascii="Sakkal Majalla" w:hAnsi="Sakkal Majalla" w:cs="Sakkal Majalla" w:hint="cs"/>
          <w:sz w:val="32"/>
          <w:szCs w:val="32"/>
          <w:rtl/>
        </w:rPr>
        <w:t xml:space="preserve"> </w:t>
      </w:r>
      <w:r w:rsidRPr="00A84847">
        <w:rPr>
          <w:rFonts w:ascii="Sakkal Majalla" w:hAnsi="Sakkal Majalla" w:cs="Sakkal Majalla" w:hint="eastAsia"/>
          <w:sz w:val="32"/>
          <w:szCs w:val="32"/>
          <w:rtl/>
        </w:rPr>
        <w:t>بين</w:t>
      </w:r>
      <w:r w:rsidRPr="00A84847">
        <w:rPr>
          <w:rFonts w:ascii="Sakkal Majalla" w:hAnsi="Sakkal Majalla" w:cs="Sakkal Majalla"/>
          <w:sz w:val="32"/>
          <w:szCs w:val="32"/>
          <w:rtl/>
        </w:rPr>
        <w:t xml:space="preserve"> </w:t>
      </w:r>
      <w:r w:rsidRPr="00A84847">
        <w:rPr>
          <w:rFonts w:ascii="Sakkal Majalla" w:hAnsi="Sakkal Majalla" w:cs="Sakkal Majalla" w:hint="eastAsia"/>
          <w:sz w:val="32"/>
          <w:szCs w:val="32"/>
          <w:rtl/>
        </w:rPr>
        <w:t>استخدام</w:t>
      </w:r>
      <w:r w:rsidRPr="00A84847">
        <w:rPr>
          <w:rFonts w:ascii="Sakkal Majalla" w:hAnsi="Sakkal Majalla" w:cs="Sakkal Majalla"/>
          <w:sz w:val="32"/>
          <w:szCs w:val="32"/>
          <w:rtl/>
        </w:rPr>
        <w:t xml:space="preserve"> </w:t>
      </w:r>
      <w:r w:rsidRPr="00A84847">
        <w:rPr>
          <w:rFonts w:ascii="Sakkal Majalla" w:hAnsi="Sakkal Majalla" w:cs="Sakkal Majalla" w:hint="eastAsia"/>
          <w:sz w:val="32"/>
          <w:szCs w:val="32"/>
          <w:rtl/>
        </w:rPr>
        <w:t>الأتمتة</w:t>
      </w:r>
      <w:r w:rsidRPr="00A84847">
        <w:rPr>
          <w:rFonts w:ascii="Sakkal Majalla" w:hAnsi="Sakkal Majalla" w:cs="Sakkal Majalla"/>
          <w:sz w:val="32"/>
          <w:szCs w:val="32"/>
          <w:rtl/>
        </w:rPr>
        <w:t xml:space="preserve"> </w:t>
      </w:r>
      <w:r w:rsidRPr="00A84847">
        <w:rPr>
          <w:rFonts w:ascii="Sakkal Majalla" w:hAnsi="Sakkal Majalla" w:cs="Sakkal Majalla" w:hint="eastAsia"/>
          <w:sz w:val="32"/>
          <w:szCs w:val="32"/>
          <w:rtl/>
        </w:rPr>
        <w:t>الذكية</w:t>
      </w:r>
      <w:r w:rsidRPr="00A84847">
        <w:rPr>
          <w:rFonts w:ascii="Sakkal Majalla" w:hAnsi="Sakkal Majalla" w:cs="Sakkal Majalla"/>
          <w:sz w:val="32"/>
          <w:szCs w:val="32"/>
          <w:rtl/>
        </w:rPr>
        <w:t xml:space="preserve"> </w:t>
      </w:r>
      <w:r w:rsidRPr="00A84847">
        <w:rPr>
          <w:rFonts w:ascii="Sakkal Majalla" w:hAnsi="Sakkal Majalla" w:cs="Sakkal Majalla" w:hint="eastAsia"/>
          <w:sz w:val="32"/>
          <w:szCs w:val="32"/>
          <w:rtl/>
        </w:rPr>
        <w:t>للعمليات</w:t>
      </w:r>
      <w:r w:rsidRPr="00A84847">
        <w:rPr>
          <w:rFonts w:ascii="Sakkal Majalla" w:hAnsi="Sakkal Majalla" w:cs="Sakkal Majalla"/>
          <w:sz w:val="32"/>
          <w:szCs w:val="32"/>
          <w:rtl/>
        </w:rPr>
        <w:t xml:space="preserve"> </w:t>
      </w:r>
      <w:r w:rsidRPr="00A84847">
        <w:rPr>
          <w:rFonts w:ascii="Sakkal Majalla" w:hAnsi="Sakkal Majalla" w:cs="Sakkal Majalla" w:hint="eastAsia"/>
          <w:sz w:val="32"/>
          <w:szCs w:val="32"/>
          <w:rtl/>
        </w:rPr>
        <w:t>الإدارية</w:t>
      </w:r>
      <w:r w:rsidRPr="00A84847">
        <w:rPr>
          <w:rFonts w:ascii="Sakkal Majalla" w:hAnsi="Sakkal Majalla" w:cs="Sakkal Majalla"/>
          <w:sz w:val="32"/>
          <w:szCs w:val="32"/>
          <w:rtl/>
        </w:rPr>
        <w:t xml:space="preserve"> </w:t>
      </w:r>
      <w:r w:rsidRPr="00A84847">
        <w:rPr>
          <w:rFonts w:ascii="Sakkal Majalla" w:hAnsi="Sakkal Majalla" w:cs="Sakkal Majalla" w:hint="eastAsia"/>
          <w:sz w:val="32"/>
          <w:szCs w:val="32"/>
          <w:rtl/>
        </w:rPr>
        <w:t>وتحسين</w:t>
      </w:r>
      <w:r w:rsidRPr="00A84847">
        <w:rPr>
          <w:rFonts w:ascii="Sakkal Majalla" w:hAnsi="Sakkal Majalla" w:cs="Sakkal Majalla"/>
          <w:sz w:val="32"/>
          <w:szCs w:val="32"/>
          <w:rtl/>
        </w:rPr>
        <w:t xml:space="preserve"> </w:t>
      </w:r>
      <w:r w:rsidRPr="00A84847">
        <w:rPr>
          <w:rFonts w:ascii="Sakkal Majalla" w:hAnsi="Sakkal Majalla" w:cs="Sakkal Majalla" w:hint="eastAsia"/>
          <w:sz w:val="32"/>
          <w:szCs w:val="32"/>
          <w:rtl/>
        </w:rPr>
        <w:t>عملية</w:t>
      </w:r>
      <w:r w:rsidRPr="00A84847">
        <w:rPr>
          <w:rFonts w:ascii="Sakkal Majalla" w:hAnsi="Sakkal Majalla" w:cs="Sakkal Majalla"/>
          <w:sz w:val="32"/>
          <w:szCs w:val="32"/>
          <w:rtl/>
        </w:rPr>
        <w:t xml:space="preserve"> </w:t>
      </w:r>
      <w:r w:rsidRPr="00A84847">
        <w:rPr>
          <w:rFonts w:ascii="Sakkal Majalla" w:hAnsi="Sakkal Majalla" w:cs="Sakkal Majalla" w:hint="eastAsia"/>
          <w:sz w:val="32"/>
          <w:szCs w:val="32"/>
          <w:rtl/>
        </w:rPr>
        <w:t>اتخاذ</w:t>
      </w:r>
      <w:r w:rsidRPr="00A84847">
        <w:rPr>
          <w:rFonts w:ascii="Sakkal Majalla" w:hAnsi="Sakkal Majalla" w:cs="Sakkal Majalla"/>
          <w:sz w:val="32"/>
          <w:szCs w:val="32"/>
          <w:rtl/>
        </w:rPr>
        <w:t xml:space="preserve"> </w:t>
      </w:r>
      <w:r w:rsidRPr="00A84847">
        <w:rPr>
          <w:rFonts w:ascii="Sakkal Majalla" w:hAnsi="Sakkal Majalla" w:cs="Sakkal Majalla" w:hint="eastAsia"/>
          <w:sz w:val="32"/>
          <w:szCs w:val="32"/>
          <w:rtl/>
        </w:rPr>
        <w:t>القرار</w:t>
      </w:r>
      <w:r w:rsidRPr="00A84847">
        <w:rPr>
          <w:rFonts w:ascii="Sakkal Majalla" w:hAnsi="Sakkal Majalla" w:cs="Sakkal Majalla"/>
          <w:sz w:val="32"/>
          <w:szCs w:val="32"/>
          <w:rtl/>
        </w:rPr>
        <w:t xml:space="preserve"> </w:t>
      </w:r>
      <w:r w:rsidRPr="00A84847">
        <w:rPr>
          <w:rFonts w:ascii="Sakkal Majalla" w:hAnsi="Sakkal Majalla" w:cs="Sakkal Majalla" w:hint="eastAsia"/>
          <w:sz w:val="32"/>
          <w:szCs w:val="32"/>
          <w:rtl/>
        </w:rPr>
        <w:t>الإداري</w:t>
      </w:r>
      <w:r w:rsidRPr="00A84847">
        <w:rPr>
          <w:rFonts w:ascii="Sakkal Majalla" w:hAnsi="Sakkal Majalla" w:cs="Sakkal Majalla"/>
          <w:sz w:val="32"/>
          <w:szCs w:val="32"/>
          <w:rtl/>
        </w:rPr>
        <w:t xml:space="preserve"> </w:t>
      </w:r>
      <w:r w:rsidRPr="00A84847">
        <w:rPr>
          <w:rFonts w:ascii="Sakkal Majalla" w:hAnsi="Sakkal Majalla" w:cs="Sakkal Majalla" w:hint="eastAsia"/>
          <w:sz w:val="32"/>
          <w:szCs w:val="32"/>
          <w:rtl/>
        </w:rPr>
        <w:t>في</w:t>
      </w:r>
      <w:r w:rsidRPr="00A84847">
        <w:rPr>
          <w:rFonts w:ascii="Sakkal Majalla" w:hAnsi="Sakkal Majalla" w:cs="Sakkal Majalla"/>
          <w:sz w:val="32"/>
          <w:szCs w:val="32"/>
          <w:rtl/>
        </w:rPr>
        <w:t xml:space="preserve"> </w:t>
      </w:r>
      <w:r w:rsidRPr="00A84847">
        <w:rPr>
          <w:rFonts w:ascii="Sakkal Majalla" w:hAnsi="Sakkal Majalla" w:cs="Sakkal Majalla" w:hint="eastAsia"/>
          <w:sz w:val="32"/>
          <w:szCs w:val="32"/>
          <w:rtl/>
        </w:rPr>
        <w:t>الشركات</w:t>
      </w:r>
      <w:r w:rsidRPr="00A84847">
        <w:rPr>
          <w:rFonts w:ascii="Sakkal Majalla" w:hAnsi="Sakkal Majalla" w:cs="Sakkal Majalla"/>
          <w:sz w:val="32"/>
          <w:szCs w:val="32"/>
          <w:rtl/>
        </w:rPr>
        <w:t xml:space="preserve"> </w:t>
      </w:r>
      <w:r w:rsidRPr="00A84847">
        <w:rPr>
          <w:rFonts w:ascii="Sakkal Majalla" w:hAnsi="Sakkal Majalla" w:cs="Sakkal Majalla" w:hint="eastAsia"/>
          <w:sz w:val="32"/>
          <w:szCs w:val="32"/>
          <w:rtl/>
        </w:rPr>
        <w:t>الناشئة</w:t>
      </w:r>
      <w:r w:rsidRPr="00A84847">
        <w:rPr>
          <w:rFonts w:ascii="Sakkal Majalla" w:hAnsi="Sakkal Majalla" w:cs="Sakkal Majalla"/>
          <w:sz w:val="32"/>
          <w:szCs w:val="32"/>
          <w:rtl/>
        </w:rPr>
        <w:t xml:space="preserve"> </w:t>
      </w:r>
      <w:r w:rsidRPr="00A84847">
        <w:rPr>
          <w:rFonts w:ascii="Sakkal Majalla" w:hAnsi="Sakkal Majalla" w:cs="Sakkal Majalla" w:hint="eastAsia"/>
          <w:sz w:val="32"/>
          <w:szCs w:val="32"/>
          <w:rtl/>
        </w:rPr>
        <w:t>بالمملكة</w:t>
      </w:r>
      <w:r w:rsidRPr="00A84847">
        <w:rPr>
          <w:rFonts w:ascii="Sakkal Majalla" w:hAnsi="Sakkal Majalla" w:cs="Sakkal Majalla"/>
          <w:sz w:val="32"/>
          <w:szCs w:val="32"/>
          <w:rtl/>
        </w:rPr>
        <w:t xml:space="preserve"> </w:t>
      </w:r>
      <w:r w:rsidRPr="00A84847">
        <w:rPr>
          <w:rFonts w:ascii="Sakkal Majalla" w:hAnsi="Sakkal Majalla" w:cs="Sakkal Majalla" w:hint="eastAsia"/>
          <w:sz w:val="32"/>
          <w:szCs w:val="32"/>
          <w:rtl/>
        </w:rPr>
        <w:t>العربية</w:t>
      </w:r>
      <w:r w:rsidRPr="00A84847">
        <w:rPr>
          <w:rFonts w:ascii="Sakkal Majalla" w:hAnsi="Sakkal Majalla" w:cs="Sakkal Majalla"/>
          <w:sz w:val="32"/>
          <w:szCs w:val="32"/>
          <w:rtl/>
        </w:rPr>
        <w:t xml:space="preserve"> </w:t>
      </w:r>
      <w:r w:rsidRPr="00A84847">
        <w:rPr>
          <w:rFonts w:ascii="Sakkal Majalla" w:hAnsi="Sakkal Majalla" w:cs="Sakkal Majalla" w:hint="eastAsia"/>
          <w:sz w:val="32"/>
          <w:szCs w:val="32"/>
          <w:rtl/>
        </w:rPr>
        <w:t>السعودية</w:t>
      </w:r>
      <w:r w:rsidRPr="00A84847">
        <w:rPr>
          <w:rFonts w:ascii="Sakkal Majalla" w:hAnsi="Sakkal Majalla" w:cs="Sakkal Majalla"/>
          <w:sz w:val="32"/>
          <w:szCs w:val="32"/>
          <w:rtl/>
        </w:rPr>
        <w:t>.</w:t>
      </w:r>
    </w:p>
    <w:p w14:paraId="2D3ACCA6" w14:textId="77777777" w:rsidR="002B40AA" w:rsidRPr="004E5E40" w:rsidRDefault="002B40AA" w:rsidP="002B40AA">
      <w:pPr>
        <w:spacing w:after="240" w:line="360" w:lineRule="auto"/>
        <w:ind w:left="-17"/>
        <w:jc w:val="both"/>
        <w:rPr>
          <w:rFonts w:ascii="Sakkal Majalla" w:hAnsi="Sakkal Majalla" w:cs="Sakkal Majalla"/>
          <w:sz w:val="32"/>
          <w:szCs w:val="32"/>
          <w:rtl/>
        </w:rPr>
      </w:pPr>
      <w:r w:rsidRPr="001338D4">
        <w:rPr>
          <w:rFonts w:ascii="Sakkal Majalla" w:hAnsi="Sakkal Majalla" w:cs="Sakkal Majalla" w:hint="eastAsia"/>
          <w:sz w:val="32"/>
          <w:szCs w:val="32"/>
          <w:rtl/>
        </w:rPr>
        <w:t>ويدل</w:t>
      </w:r>
      <w:r w:rsidRPr="001338D4">
        <w:rPr>
          <w:rFonts w:ascii="Sakkal Majalla" w:hAnsi="Sakkal Majalla" w:cs="Sakkal Majalla"/>
          <w:sz w:val="32"/>
          <w:szCs w:val="32"/>
          <w:rtl/>
        </w:rPr>
        <w:t xml:space="preserve"> </w:t>
      </w:r>
      <w:r w:rsidRPr="001338D4">
        <w:rPr>
          <w:rFonts w:ascii="Sakkal Majalla" w:hAnsi="Sakkal Majalla" w:cs="Sakkal Majalla" w:hint="eastAsia"/>
          <w:sz w:val="32"/>
          <w:szCs w:val="32"/>
          <w:rtl/>
        </w:rPr>
        <w:t>ذلك</w:t>
      </w:r>
      <w:r w:rsidRPr="001338D4">
        <w:rPr>
          <w:rFonts w:ascii="Sakkal Majalla" w:hAnsi="Sakkal Majalla" w:cs="Sakkal Majalla"/>
          <w:sz w:val="32"/>
          <w:szCs w:val="32"/>
          <w:rtl/>
        </w:rPr>
        <w:t xml:space="preserve"> </w:t>
      </w:r>
      <w:r w:rsidRPr="001338D4">
        <w:rPr>
          <w:rFonts w:ascii="Sakkal Majalla" w:hAnsi="Sakkal Majalla" w:cs="Sakkal Majalla" w:hint="eastAsia"/>
          <w:sz w:val="32"/>
          <w:szCs w:val="32"/>
          <w:rtl/>
        </w:rPr>
        <w:t>على</w:t>
      </w:r>
      <w:r w:rsidRPr="001338D4">
        <w:rPr>
          <w:rFonts w:ascii="Sakkal Majalla" w:hAnsi="Sakkal Majalla" w:cs="Sakkal Majalla"/>
          <w:sz w:val="32"/>
          <w:szCs w:val="32"/>
          <w:rtl/>
        </w:rPr>
        <w:t xml:space="preserve"> </w:t>
      </w:r>
      <w:r w:rsidRPr="001338D4">
        <w:rPr>
          <w:rFonts w:ascii="Sakkal Majalla" w:hAnsi="Sakkal Majalla" w:cs="Sakkal Majalla" w:hint="eastAsia"/>
          <w:sz w:val="32"/>
          <w:szCs w:val="32"/>
          <w:rtl/>
        </w:rPr>
        <w:t>أن</w:t>
      </w:r>
      <w:r w:rsidRPr="001338D4">
        <w:rPr>
          <w:rFonts w:ascii="Sakkal Majalla" w:hAnsi="Sakkal Majalla" w:cs="Sakkal Majalla"/>
          <w:sz w:val="32"/>
          <w:szCs w:val="32"/>
          <w:rtl/>
        </w:rPr>
        <w:t xml:space="preserve"> </w:t>
      </w:r>
      <w:r w:rsidRPr="001338D4">
        <w:rPr>
          <w:rFonts w:ascii="Sakkal Majalla" w:hAnsi="Sakkal Majalla" w:cs="Sakkal Majalla" w:hint="eastAsia"/>
          <w:sz w:val="32"/>
          <w:szCs w:val="32"/>
          <w:rtl/>
        </w:rPr>
        <w:t>الأتمتة</w:t>
      </w:r>
      <w:r w:rsidRPr="001338D4">
        <w:rPr>
          <w:rFonts w:ascii="Sakkal Majalla" w:hAnsi="Sakkal Majalla" w:cs="Sakkal Majalla"/>
          <w:sz w:val="32"/>
          <w:szCs w:val="32"/>
          <w:rtl/>
        </w:rPr>
        <w:t xml:space="preserve"> </w:t>
      </w:r>
      <w:r w:rsidRPr="001338D4">
        <w:rPr>
          <w:rFonts w:ascii="Sakkal Majalla" w:hAnsi="Sakkal Majalla" w:cs="Sakkal Majalla" w:hint="eastAsia"/>
          <w:sz w:val="32"/>
          <w:szCs w:val="32"/>
          <w:rtl/>
        </w:rPr>
        <w:t>الذكية</w:t>
      </w:r>
      <w:r w:rsidRPr="001338D4">
        <w:rPr>
          <w:rFonts w:ascii="Sakkal Majalla" w:hAnsi="Sakkal Majalla" w:cs="Sakkal Majalla"/>
          <w:sz w:val="32"/>
          <w:szCs w:val="32"/>
          <w:rtl/>
        </w:rPr>
        <w:t xml:space="preserve"> </w:t>
      </w:r>
      <w:r w:rsidRPr="001338D4">
        <w:rPr>
          <w:rFonts w:ascii="Sakkal Majalla" w:hAnsi="Sakkal Majalla" w:cs="Sakkal Majalla" w:hint="eastAsia"/>
          <w:sz w:val="32"/>
          <w:szCs w:val="32"/>
          <w:rtl/>
        </w:rPr>
        <w:t>تمثل</w:t>
      </w:r>
      <w:r w:rsidRPr="001338D4">
        <w:rPr>
          <w:rFonts w:ascii="Sakkal Majalla" w:hAnsi="Sakkal Majalla" w:cs="Sakkal Majalla"/>
          <w:sz w:val="32"/>
          <w:szCs w:val="32"/>
          <w:rtl/>
        </w:rPr>
        <w:t xml:space="preserve"> </w:t>
      </w:r>
      <w:r w:rsidRPr="001338D4">
        <w:rPr>
          <w:rFonts w:ascii="Sakkal Majalla" w:hAnsi="Sakkal Majalla" w:cs="Sakkal Majalla" w:hint="eastAsia"/>
          <w:sz w:val="32"/>
          <w:szCs w:val="32"/>
          <w:rtl/>
        </w:rPr>
        <w:t>العامل</w:t>
      </w:r>
      <w:r w:rsidRPr="001338D4">
        <w:rPr>
          <w:rFonts w:ascii="Sakkal Majalla" w:hAnsi="Sakkal Majalla" w:cs="Sakkal Majalla"/>
          <w:sz w:val="32"/>
          <w:szCs w:val="32"/>
          <w:rtl/>
        </w:rPr>
        <w:t xml:space="preserve"> </w:t>
      </w:r>
      <w:r w:rsidRPr="001338D4">
        <w:rPr>
          <w:rFonts w:ascii="Sakkal Majalla" w:hAnsi="Sakkal Majalla" w:cs="Sakkal Majalla" w:hint="eastAsia"/>
          <w:sz w:val="32"/>
          <w:szCs w:val="32"/>
          <w:rtl/>
        </w:rPr>
        <w:t>الأكثر</w:t>
      </w:r>
      <w:r w:rsidRPr="001338D4">
        <w:rPr>
          <w:rFonts w:ascii="Sakkal Majalla" w:hAnsi="Sakkal Majalla" w:cs="Sakkal Majalla"/>
          <w:sz w:val="32"/>
          <w:szCs w:val="32"/>
          <w:rtl/>
        </w:rPr>
        <w:t xml:space="preserve"> </w:t>
      </w:r>
      <w:r w:rsidRPr="001338D4">
        <w:rPr>
          <w:rFonts w:ascii="Sakkal Majalla" w:hAnsi="Sakkal Majalla" w:cs="Sakkal Majalla" w:hint="eastAsia"/>
          <w:sz w:val="32"/>
          <w:szCs w:val="32"/>
          <w:rtl/>
        </w:rPr>
        <w:t>تأثيرًا</w:t>
      </w:r>
      <w:r w:rsidRPr="001338D4">
        <w:rPr>
          <w:rFonts w:ascii="Sakkal Majalla" w:hAnsi="Sakkal Majalla" w:cs="Sakkal Majalla"/>
          <w:sz w:val="32"/>
          <w:szCs w:val="32"/>
          <w:rtl/>
        </w:rPr>
        <w:t xml:space="preserve"> </w:t>
      </w:r>
      <w:r w:rsidRPr="001338D4">
        <w:rPr>
          <w:rFonts w:ascii="Sakkal Majalla" w:hAnsi="Sakkal Majalla" w:cs="Sakkal Majalla" w:hint="eastAsia"/>
          <w:sz w:val="32"/>
          <w:szCs w:val="32"/>
          <w:rtl/>
        </w:rPr>
        <w:t>بين</w:t>
      </w:r>
      <w:r w:rsidRPr="001338D4">
        <w:rPr>
          <w:rFonts w:ascii="Sakkal Majalla" w:hAnsi="Sakkal Majalla" w:cs="Sakkal Majalla"/>
          <w:sz w:val="32"/>
          <w:szCs w:val="32"/>
          <w:rtl/>
        </w:rPr>
        <w:t xml:space="preserve"> </w:t>
      </w:r>
      <w:r w:rsidRPr="001338D4">
        <w:rPr>
          <w:rFonts w:ascii="Sakkal Majalla" w:hAnsi="Sakkal Majalla" w:cs="Sakkal Majalla" w:hint="eastAsia"/>
          <w:sz w:val="32"/>
          <w:szCs w:val="32"/>
          <w:rtl/>
        </w:rPr>
        <w:t>أبعاد</w:t>
      </w:r>
      <w:r w:rsidRPr="001338D4">
        <w:rPr>
          <w:rFonts w:ascii="Sakkal Majalla" w:hAnsi="Sakkal Majalla" w:cs="Sakkal Majalla"/>
          <w:sz w:val="32"/>
          <w:szCs w:val="32"/>
          <w:rtl/>
        </w:rPr>
        <w:t xml:space="preserve"> </w:t>
      </w:r>
      <w:r w:rsidRPr="001338D4">
        <w:rPr>
          <w:rFonts w:ascii="Sakkal Majalla" w:hAnsi="Sakkal Majalla" w:cs="Sakkal Majalla" w:hint="eastAsia"/>
          <w:sz w:val="32"/>
          <w:szCs w:val="32"/>
          <w:rtl/>
        </w:rPr>
        <w:t>الذكاء</w:t>
      </w:r>
      <w:r w:rsidRPr="001338D4">
        <w:rPr>
          <w:rFonts w:ascii="Sakkal Majalla" w:hAnsi="Sakkal Majalla" w:cs="Sakkal Majalla"/>
          <w:sz w:val="32"/>
          <w:szCs w:val="32"/>
          <w:rtl/>
        </w:rPr>
        <w:t xml:space="preserve"> </w:t>
      </w:r>
      <w:r w:rsidRPr="001338D4">
        <w:rPr>
          <w:rFonts w:ascii="Sakkal Majalla" w:hAnsi="Sakkal Majalla" w:cs="Sakkal Majalla" w:hint="eastAsia"/>
          <w:sz w:val="32"/>
          <w:szCs w:val="32"/>
          <w:rtl/>
        </w:rPr>
        <w:t>الاصطناعي</w:t>
      </w:r>
      <w:r w:rsidRPr="001338D4">
        <w:rPr>
          <w:rFonts w:ascii="Sakkal Majalla" w:hAnsi="Sakkal Majalla" w:cs="Sakkal Majalla"/>
          <w:sz w:val="32"/>
          <w:szCs w:val="32"/>
          <w:rtl/>
        </w:rPr>
        <w:t xml:space="preserve"> </w:t>
      </w:r>
      <w:r w:rsidRPr="001338D4">
        <w:rPr>
          <w:rFonts w:ascii="Sakkal Majalla" w:hAnsi="Sakkal Majalla" w:cs="Sakkal Majalla" w:hint="eastAsia"/>
          <w:sz w:val="32"/>
          <w:szCs w:val="32"/>
          <w:rtl/>
        </w:rPr>
        <w:t>في</w:t>
      </w:r>
      <w:r w:rsidRPr="001338D4">
        <w:rPr>
          <w:rFonts w:ascii="Sakkal Majalla" w:hAnsi="Sakkal Majalla" w:cs="Sakkal Majalla"/>
          <w:sz w:val="32"/>
          <w:szCs w:val="32"/>
          <w:rtl/>
        </w:rPr>
        <w:t xml:space="preserve"> </w:t>
      </w:r>
      <w:r w:rsidRPr="001338D4">
        <w:rPr>
          <w:rFonts w:ascii="Sakkal Majalla" w:hAnsi="Sakkal Majalla" w:cs="Sakkal Majalla" w:hint="eastAsia"/>
          <w:sz w:val="32"/>
          <w:szCs w:val="32"/>
          <w:rtl/>
        </w:rPr>
        <w:t>دعم</w:t>
      </w:r>
      <w:r w:rsidRPr="001338D4">
        <w:rPr>
          <w:rFonts w:ascii="Sakkal Majalla" w:hAnsi="Sakkal Majalla" w:cs="Sakkal Majalla"/>
          <w:sz w:val="32"/>
          <w:szCs w:val="32"/>
          <w:rtl/>
        </w:rPr>
        <w:t xml:space="preserve"> </w:t>
      </w:r>
      <w:r w:rsidRPr="001338D4">
        <w:rPr>
          <w:rFonts w:ascii="Sakkal Majalla" w:hAnsi="Sakkal Majalla" w:cs="Sakkal Majalla" w:hint="eastAsia"/>
          <w:sz w:val="32"/>
          <w:szCs w:val="32"/>
          <w:rtl/>
        </w:rPr>
        <w:t>القرار،</w:t>
      </w:r>
      <w:r w:rsidRPr="001338D4">
        <w:rPr>
          <w:rFonts w:ascii="Sakkal Majalla" w:hAnsi="Sakkal Majalla" w:cs="Sakkal Majalla"/>
          <w:sz w:val="32"/>
          <w:szCs w:val="32"/>
          <w:rtl/>
        </w:rPr>
        <w:t xml:space="preserve"> </w:t>
      </w:r>
      <w:r w:rsidRPr="001338D4">
        <w:rPr>
          <w:rFonts w:ascii="Sakkal Majalla" w:hAnsi="Sakkal Majalla" w:cs="Sakkal Majalla" w:hint="eastAsia"/>
          <w:sz w:val="32"/>
          <w:szCs w:val="32"/>
          <w:rtl/>
        </w:rPr>
        <w:t>لما</w:t>
      </w:r>
      <w:r w:rsidRPr="001338D4">
        <w:rPr>
          <w:rFonts w:ascii="Sakkal Majalla" w:hAnsi="Sakkal Majalla" w:cs="Sakkal Majalla"/>
          <w:sz w:val="32"/>
          <w:szCs w:val="32"/>
          <w:rtl/>
        </w:rPr>
        <w:t xml:space="preserve"> </w:t>
      </w:r>
      <w:r w:rsidRPr="001338D4">
        <w:rPr>
          <w:rFonts w:ascii="Sakkal Majalla" w:hAnsi="Sakkal Majalla" w:cs="Sakkal Majalla" w:hint="eastAsia"/>
          <w:sz w:val="32"/>
          <w:szCs w:val="32"/>
          <w:rtl/>
        </w:rPr>
        <w:t>توفره</w:t>
      </w:r>
      <w:r w:rsidRPr="001338D4">
        <w:rPr>
          <w:rFonts w:ascii="Sakkal Majalla" w:hAnsi="Sakkal Majalla" w:cs="Sakkal Majalla"/>
          <w:sz w:val="32"/>
          <w:szCs w:val="32"/>
          <w:rtl/>
        </w:rPr>
        <w:t xml:space="preserve"> </w:t>
      </w:r>
      <w:r w:rsidRPr="001338D4">
        <w:rPr>
          <w:rFonts w:ascii="Sakkal Majalla" w:hAnsi="Sakkal Majalla" w:cs="Sakkal Majalla" w:hint="eastAsia"/>
          <w:sz w:val="32"/>
          <w:szCs w:val="32"/>
          <w:rtl/>
        </w:rPr>
        <w:t>من</w:t>
      </w:r>
      <w:r w:rsidRPr="001338D4">
        <w:rPr>
          <w:rFonts w:ascii="Sakkal Majalla" w:hAnsi="Sakkal Majalla" w:cs="Sakkal Majalla"/>
          <w:sz w:val="32"/>
          <w:szCs w:val="32"/>
          <w:rtl/>
        </w:rPr>
        <w:t xml:space="preserve"> </w:t>
      </w:r>
      <w:r w:rsidRPr="001338D4">
        <w:rPr>
          <w:rFonts w:ascii="Sakkal Majalla" w:hAnsi="Sakkal Majalla" w:cs="Sakkal Majalla" w:hint="eastAsia"/>
          <w:sz w:val="32"/>
          <w:szCs w:val="32"/>
          <w:rtl/>
        </w:rPr>
        <w:t>سرعة</w:t>
      </w:r>
      <w:r w:rsidRPr="001338D4">
        <w:rPr>
          <w:rFonts w:ascii="Sakkal Majalla" w:hAnsi="Sakkal Majalla" w:cs="Sakkal Majalla"/>
          <w:sz w:val="32"/>
          <w:szCs w:val="32"/>
          <w:rtl/>
        </w:rPr>
        <w:t xml:space="preserve"> </w:t>
      </w:r>
      <w:r w:rsidRPr="001338D4">
        <w:rPr>
          <w:rFonts w:ascii="Sakkal Majalla" w:hAnsi="Sakkal Majalla" w:cs="Sakkal Majalla" w:hint="eastAsia"/>
          <w:sz w:val="32"/>
          <w:szCs w:val="32"/>
          <w:rtl/>
        </w:rPr>
        <w:t>ودقة</w:t>
      </w:r>
      <w:r w:rsidRPr="001338D4">
        <w:rPr>
          <w:rFonts w:ascii="Sakkal Majalla" w:hAnsi="Sakkal Majalla" w:cs="Sakkal Majalla"/>
          <w:sz w:val="32"/>
          <w:szCs w:val="32"/>
          <w:rtl/>
        </w:rPr>
        <w:t xml:space="preserve"> </w:t>
      </w:r>
      <w:r w:rsidRPr="001338D4">
        <w:rPr>
          <w:rFonts w:ascii="Sakkal Majalla" w:hAnsi="Sakkal Majalla" w:cs="Sakkal Majalla" w:hint="eastAsia"/>
          <w:sz w:val="32"/>
          <w:szCs w:val="32"/>
          <w:rtl/>
        </w:rPr>
        <w:t>وكفاءة</w:t>
      </w:r>
      <w:r w:rsidRPr="001338D4">
        <w:rPr>
          <w:rFonts w:ascii="Sakkal Majalla" w:hAnsi="Sakkal Majalla" w:cs="Sakkal Majalla"/>
          <w:sz w:val="32"/>
          <w:szCs w:val="32"/>
          <w:rtl/>
        </w:rPr>
        <w:t xml:space="preserve"> </w:t>
      </w:r>
      <w:r w:rsidRPr="001338D4">
        <w:rPr>
          <w:rFonts w:ascii="Sakkal Majalla" w:hAnsi="Sakkal Majalla" w:cs="Sakkal Majalla" w:hint="eastAsia"/>
          <w:sz w:val="32"/>
          <w:szCs w:val="32"/>
          <w:rtl/>
        </w:rPr>
        <w:t>في</w:t>
      </w:r>
      <w:r w:rsidRPr="001338D4">
        <w:rPr>
          <w:rFonts w:ascii="Sakkal Majalla" w:hAnsi="Sakkal Majalla" w:cs="Sakkal Majalla"/>
          <w:sz w:val="32"/>
          <w:szCs w:val="32"/>
          <w:rtl/>
        </w:rPr>
        <w:t xml:space="preserve"> </w:t>
      </w:r>
      <w:r w:rsidRPr="001338D4">
        <w:rPr>
          <w:rFonts w:ascii="Sakkal Majalla" w:hAnsi="Sakkal Majalla" w:cs="Sakkal Majalla" w:hint="eastAsia"/>
          <w:sz w:val="32"/>
          <w:szCs w:val="32"/>
          <w:rtl/>
        </w:rPr>
        <w:t>تنفيذ</w:t>
      </w:r>
      <w:r w:rsidRPr="001338D4">
        <w:rPr>
          <w:rFonts w:ascii="Sakkal Majalla" w:hAnsi="Sakkal Majalla" w:cs="Sakkal Majalla"/>
          <w:sz w:val="32"/>
          <w:szCs w:val="32"/>
          <w:rtl/>
        </w:rPr>
        <w:t xml:space="preserve"> </w:t>
      </w:r>
      <w:r w:rsidRPr="001338D4">
        <w:rPr>
          <w:rFonts w:ascii="Sakkal Majalla" w:hAnsi="Sakkal Majalla" w:cs="Sakkal Majalla" w:hint="eastAsia"/>
          <w:sz w:val="32"/>
          <w:szCs w:val="32"/>
          <w:rtl/>
        </w:rPr>
        <w:t>العمليات</w:t>
      </w:r>
      <w:r w:rsidRPr="001338D4">
        <w:rPr>
          <w:rFonts w:ascii="Sakkal Majalla" w:hAnsi="Sakkal Majalla" w:cs="Sakkal Majalla"/>
          <w:sz w:val="32"/>
          <w:szCs w:val="32"/>
          <w:rtl/>
        </w:rPr>
        <w:t xml:space="preserve"> </w:t>
      </w:r>
      <w:r w:rsidRPr="001338D4">
        <w:rPr>
          <w:rFonts w:ascii="Sakkal Majalla" w:hAnsi="Sakkal Majalla" w:cs="Sakkal Majalla" w:hint="eastAsia"/>
          <w:sz w:val="32"/>
          <w:szCs w:val="32"/>
          <w:rtl/>
        </w:rPr>
        <w:t>واتخاذ</w:t>
      </w:r>
      <w:r w:rsidRPr="001338D4">
        <w:rPr>
          <w:rFonts w:ascii="Sakkal Majalla" w:hAnsi="Sakkal Majalla" w:cs="Sakkal Majalla"/>
          <w:sz w:val="32"/>
          <w:szCs w:val="32"/>
          <w:rtl/>
        </w:rPr>
        <w:t xml:space="preserve"> </w:t>
      </w:r>
      <w:r w:rsidRPr="001338D4">
        <w:rPr>
          <w:rFonts w:ascii="Sakkal Majalla" w:hAnsi="Sakkal Majalla" w:cs="Sakkal Majalla" w:hint="eastAsia"/>
          <w:sz w:val="32"/>
          <w:szCs w:val="32"/>
          <w:rtl/>
        </w:rPr>
        <w:t>الإجراءات</w:t>
      </w:r>
      <w:r w:rsidRPr="001338D4">
        <w:rPr>
          <w:rFonts w:ascii="Sakkal Majalla" w:hAnsi="Sakkal Majalla" w:cs="Sakkal Majalla"/>
          <w:sz w:val="32"/>
          <w:szCs w:val="32"/>
          <w:rtl/>
        </w:rPr>
        <w:t xml:space="preserve"> </w:t>
      </w:r>
      <w:r w:rsidRPr="001338D4">
        <w:rPr>
          <w:rFonts w:ascii="Sakkal Majalla" w:hAnsi="Sakkal Majalla" w:cs="Sakkal Majalla" w:hint="eastAsia"/>
          <w:sz w:val="32"/>
          <w:szCs w:val="32"/>
          <w:rtl/>
        </w:rPr>
        <w:t>الإدارية</w:t>
      </w:r>
    </w:p>
    <w:p w14:paraId="43C9D2B2" w14:textId="77777777" w:rsidR="002B40AA" w:rsidRPr="003F3D12" w:rsidRDefault="002B40AA" w:rsidP="002B40AA">
      <w:pPr>
        <w:pStyle w:val="ListParagraph"/>
        <w:numPr>
          <w:ilvl w:val="0"/>
          <w:numId w:val="18"/>
        </w:numPr>
        <w:spacing w:line="360" w:lineRule="auto"/>
        <w:jc w:val="both"/>
        <w:rPr>
          <w:rFonts w:ascii="Sakkal Majalla" w:hAnsi="Sakkal Majalla" w:cs="Sakkal Majalla"/>
          <w:b/>
          <w:bCs/>
          <w:sz w:val="34"/>
          <w:szCs w:val="34"/>
          <w:rtl/>
        </w:rPr>
      </w:pPr>
      <w:r w:rsidRPr="009B457A">
        <w:rPr>
          <w:rFonts w:ascii="Sakkal Majalla" w:hAnsi="Sakkal Majalla" w:cs="Sakkal Majalla" w:hint="cs"/>
          <w:b/>
          <w:bCs/>
          <w:sz w:val="36"/>
          <w:szCs w:val="36"/>
          <w:rtl/>
        </w:rPr>
        <w:t>الفصل الخامس: مناقشة نتائج الدراسة:</w:t>
      </w:r>
    </w:p>
    <w:p w14:paraId="30A4E110" w14:textId="77777777" w:rsidR="002B40AA" w:rsidRDefault="002B40AA" w:rsidP="002B40AA">
      <w:pPr>
        <w:spacing w:line="360" w:lineRule="auto"/>
        <w:jc w:val="both"/>
        <w:rPr>
          <w:rFonts w:ascii="Sakkal Majalla" w:hAnsi="Sakkal Majalla" w:cs="Sakkal Majalla"/>
          <w:sz w:val="32"/>
          <w:szCs w:val="32"/>
          <w:rtl/>
        </w:rPr>
      </w:pPr>
      <w:r w:rsidRPr="00822A4B">
        <w:rPr>
          <w:rFonts w:ascii="Sakkal Majalla" w:hAnsi="Sakkal Majalla" w:cs="Sakkal Majalla" w:hint="eastAsia"/>
          <w:sz w:val="32"/>
          <w:szCs w:val="32"/>
          <w:rtl/>
        </w:rPr>
        <w:t>أظهرت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نتائج</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اختبار</w:t>
      </w:r>
      <w:r w:rsidRPr="00822A4B">
        <w:rPr>
          <w:rFonts w:ascii="Sakkal Majalla" w:hAnsi="Sakkal Majalla" w:cs="Sakkal Majalla"/>
          <w:sz w:val="32"/>
          <w:szCs w:val="32"/>
          <w:rtl/>
        </w:rPr>
        <w:t xml:space="preserve"> </w:t>
      </w:r>
      <w:r>
        <w:rPr>
          <w:rFonts w:ascii="Sakkal Majalla" w:hAnsi="Sakkal Majalla" w:cs="Sakkal Majalla" w:hint="cs"/>
          <w:sz w:val="32"/>
          <w:szCs w:val="32"/>
          <w:rtl/>
        </w:rPr>
        <w:t xml:space="preserve">الفرضية الأولى </w:t>
      </w:r>
      <w:r w:rsidRPr="00822A4B">
        <w:rPr>
          <w:rFonts w:ascii="Sakkal Majalla" w:hAnsi="Sakkal Majalla" w:cs="Sakkal Majalla" w:hint="eastAsia"/>
          <w:sz w:val="32"/>
          <w:szCs w:val="32"/>
          <w:rtl/>
        </w:rPr>
        <w:t>وجود</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أثر</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إيجابي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إحصائي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معنوي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للتحليلات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التنبؤية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على</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جودة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القرارات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الإدارية</w:t>
      </w:r>
      <w:r w:rsidRPr="00822A4B">
        <w:rPr>
          <w:rFonts w:ascii="Sakkal Majalla" w:hAnsi="Sakkal Majalla" w:cs="Sakkal Majalla"/>
          <w:sz w:val="32"/>
          <w:szCs w:val="32"/>
          <w:rtl/>
        </w:rPr>
        <w:t xml:space="preserve"> (</w:t>
      </w:r>
      <w:r w:rsidRPr="00822A4B">
        <w:rPr>
          <w:rFonts w:ascii="Sakkal Majalla" w:hAnsi="Sakkal Majalla" w:cs="Sakkal Majalla"/>
          <w:sz w:val="32"/>
          <w:szCs w:val="32"/>
        </w:rPr>
        <w:t>B=0.440</w:t>
      </w:r>
      <w:r w:rsidRPr="00822A4B">
        <w:rPr>
          <w:rFonts w:ascii="Sakkal Majalla" w:hAnsi="Sakkal Majalla" w:cs="Sakkal Majalla" w:hint="eastAsia"/>
          <w:sz w:val="32"/>
          <w:szCs w:val="32"/>
          <w:rtl/>
        </w:rPr>
        <w:t>،</w:t>
      </w:r>
      <w:r w:rsidRPr="00822A4B">
        <w:rPr>
          <w:rFonts w:ascii="Sakkal Majalla" w:hAnsi="Sakkal Majalla" w:cs="Sakkal Majalla"/>
          <w:sz w:val="32"/>
          <w:szCs w:val="32"/>
          <w:rtl/>
        </w:rPr>
        <w:t xml:space="preserve"> </w:t>
      </w:r>
      <w:r w:rsidRPr="00822A4B">
        <w:rPr>
          <w:rFonts w:ascii="Sakkal Majalla" w:hAnsi="Sakkal Majalla" w:cs="Sakkal Majalla"/>
          <w:sz w:val="32"/>
          <w:szCs w:val="32"/>
        </w:rPr>
        <w:t>p&lt;0.001</w:t>
      </w:r>
      <w:r w:rsidRPr="00822A4B">
        <w:rPr>
          <w:rFonts w:ascii="Sakkal Majalla" w:hAnsi="Sakkal Majalla" w:cs="Sakkal Majalla"/>
          <w:sz w:val="32"/>
          <w:szCs w:val="32"/>
          <w:rtl/>
        </w:rPr>
        <w:t>)</w:t>
      </w:r>
      <w:r w:rsidRPr="00822A4B">
        <w:rPr>
          <w:rFonts w:ascii="Sakkal Majalla" w:hAnsi="Sakkal Majalla" w:cs="Sakkal Majalla" w:hint="eastAsia"/>
          <w:sz w:val="32"/>
          <w:szCs w:val="32"/>
          <w:rtl/>
        </w:rPr>
        <w:t>،</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مما</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يعني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رفض</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الفرضية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الصفرية</w:t>
      </w:r>
      <w:r w:rsidRPr="00822A4B">
        <w:rPr>
          <w:rFonts w:ascii="Sakkal Majalla" w:hAnsi="Sakkal Majalla" w:cs="Sakkal Majalla"/>
          <w:sz w:val="32"/>
          <w:szCs w:val="32"/>
          <w:rtl/>
        </w:rPr>
        <w:t xml:space="preserve"> </w:t>
      </w:r>
      <w:r w:rsidRPr="00822A4B">
        <w:rPr>
          <w:rFonts w:ascii="Sakkal Majalla" w:hAnsi="Sakkal Majalla" w:cs="Sakkal Majalla"/>
          <w:sz w:val="32"/>
          <w:szCs w:val="32"/>
        </w:rPr>
        <w:t>H01</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وقبول</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الفرضية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البديلة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بمعنى</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آخر،</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تبيّن</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أن</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كلما</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زاد</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توظيف</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التحليلات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التنبؤية،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تحسنت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نوعية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القرارات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الإدارية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تتوافق</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هذه</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النتيجة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مع</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مجموعة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من</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الدراسات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السابقة؛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فقد</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أكدت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دراسة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جحوّل</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وآخرون،</w:t>
      </w:r>
      <w:r w:rsidRPr="00822A4B">
        <w:rPr>
          <w:rFonts w:ascii="Sakkal Majalla" w:hAnsi="Sakkal Majalla" w:cs="Sakkal Majalla"/>
          <w:sz w:val="32"/>
          <w:szCs w:val="32"/>
          <w:rtl/>
        </w:rPr>
        <w:t xml:space="preserve"> 2024) </w:t>
      </w:r>
      <w:r w:rsidRPr="00822A4B">
        <w:rPr>
          <w:rFonts w:ascii="Sakkal Majalla" w:hAnsi="Sakkal Majalla" w:cs="Sakkal Majalla" w:hint="eastAsia"/>
          <w:sz w:val="32"/>
          <w:szCs w:val="32"/>
          <w:rtl/>
        </w:rPr>
        <w:t>العراقية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صحة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فرضية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البحث</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بوجود</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تأثير</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إيجابي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للذكاء</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الاصطناعي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في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تحسين</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نوعية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القرارات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الإدارية</w:t>
      </w:r>
      <w:r w:rsidRPr="00822A4B">
        <w:rPr>
          <w:rFonts w:ascii="Sakkal Majalla" w:hAnsi="Sakkal Majalla" w:cs="Sakkal Majalla"/>
          <w:sz w:val="32"/>
          <w:szCs w:val="32"/>
          <w:rtl/>
        </w:rPr>
        <w:t>.</w:t>
      </w:r>
    </w:p>
    <w:p w14:paraId="405AF9F4" w14:textId="77777777" w:rsidR="002B40AA" w:rsidRPr="00822A4B" w:rsidRDefault="002B40AA" w:rsidP="002B40AA">
      <w:pPr>
        <w:spacing w:line="360" w:lineRule="auto"/>
        <w:jc w:val="both"/>
        <w:rPr>
          <w:rFonts w:ascii="Sakkal Majalla" w:hAnsi="Sakkal Majalla" w:cs="Sakkal Majalla"/>
          <w:sz w:val="32"/>
          <w:szCs w:val="32"/>
          <w:rtl/>
        </w:rPr>
      </w:pPr>
      <w:r w:rsidRPr="00822A4B">
        <w:rPr>
          <w:rFonts w:ascii="Sakkal Majalla" w:hAnsi="Sakkal Majalla" w:cs="Sakkal Majalla" w:hint="eastAsia"/>
          <w:sz w:val="32"/>
          <w:szCs w:val="32"/>
          <w:rtl/>
        </w:rPr>
        <w:t>كما</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وجدت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أبحاث</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عدة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أن</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أدوات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تحليل</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البيانات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الضخمة</w:t>
      </w:r>
      <w:r w:rsidRPr="00822A4B">
        <w:rPr>
          <w:rFonts w:ascii="Sakkal Majalla" w:hAnsi="Sakkal Majalla" w:cs="Sakkal Majalla"/>
          <w:sz w:val="32"/>
          <w:szCs w:val="32"/>
          <w:rtl/>
        </w:rPr>
        <w:t xml:space="preserve"> (</w:t>
      </w:r>
      <w:r w:rsidRPr="00822A4B">
        <w:rPr>
          <w:rFonts w:ascii="Sakkal Majalla" w:hAnsi="Sakkal Majalla" w:cs="Sakkal Majalla"/>
          <w:sz w:val="32"/>
          <w:szCs w:val="32"/>
        </w:rPr>
        <w:t>Big Data Analytics</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والتعلم</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الآلي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تسهم</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في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توفير</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بيانات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دقيقة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وتسريع</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عملية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اتخاذ</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القرار</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وتقليل</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الأخطاء</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فعلى</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سبيل</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المثال،</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بيّنت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دراسة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نشرت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عام</w:t>
      </w:r>
      <w:r w:rsidRPr="00822A4B">
        <w:rPr>
          <w:rFonts w:ascii="Sakkal Majalla" w:hAnsi="Sakkal Majalla" w:cs="Sakkal Majalla"/>
          <w:sz w:val="32"/>
          <w:szCs w:val="32"/>
          <w:rtl/>
        </w:rPr>
        <w:t xml:space="preserve"> 2023 </w:t>
      </w:r>
      <w:r w:rsidRPr="00822A4B">
        <w:rPr>
          <w:rFonts w:ascii="Sakkal Majalla" w:hAnsi="Sakkal Majalla" w:cs="Sakkal Majalla" w:hint="eastAsia"/>
          <w:sz w:val="32"/>
          <w:szCs w:val="32"/>
          <w:rtl/>
        </w:rPr>
        <w:t>أن</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استخدام</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تقنيات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التعلم</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الآلي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وتحليل</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البيانات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الكبيرة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جزء</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من</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التحليلات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التنبؤية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ساعد</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في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تسريع</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عمليات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اتخاذ</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القرار</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الإداري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وتقليل</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نسبة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الخطأ</w:t>
      </w:r>
      <w:r w:rsidRPr="00822A4B">
        <w:rPr>
          <w:rFonts w:ascii="Sakkal Majalla" w:hAnsi="Sakkal Majalla" w:cs="Sakkal Majalla"/>
          <w:sz w:val="32"/>
          <w:szCs w:val="32"/>
          <w:rtl/>
        </w:rPr>
        <w:t>.</w:t>
      </w:r>
      <w:r>
        <w:rPr>
          <w:rFonts w:ascii="Sakkal Majalla" w:hAnsi="Sakkal Majalla" w:cs="Sakkal Majalla" w:hint="cs"/>
          <w:sz w:val="32"/>
          <w:szCs w:val="32"/>
          <w:rtl/>
        </w:rPr>
        <w:t xml:space="preserve"> </w:t>
      </w:r>
      <w:r w:rsidRPr="00822A4B">
        <w:rPr>
          <w:rFonts w:ascii="Sakkal Majalla" w:hAnsi="Sakkal Majalla" w:cs="Sakkal Majalla" w:hint="eastAsia"/>
          <w:sz w:val="32"/>
          <w:szCs w:val="32"/>
          <w:rtl/>
        </w:rPr>
        <w:t>وبالمثل،</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أوضح</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القرني</w:t>
      </w:r>
      <w:r w:rsidRPr="00822A4B">
        <w:rPr>
          <w:rFonts w:ascii="Sakkal Majalla" w:hAnsi="Sakkal Majalla" w:cs="Sakkal Majalla"/>
          <w:sz w:val="32"/>
          <w:szCs w:val="32"/>
          <w:rtl/>
        </w:rPr>
        <w:t xml:space="preserve"> (2024) </w:t>
      </w:r>
      <w:r w:rsidRPr="00822A4B">
        <w:rPr>
          <w:rFonts w:ascii="Sakkal Majalla" w:hAnsi="Sakkal Majalla" w:cs="Sakkal Majalla" w:hint="eastAsia"/>
          <w:sz w:val="32"/>
          <w:szCs w:val="32"/>
          <w:rtl/>
        </w:rPr>
        <w:t>أن</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تحليلات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الذكاء</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الاصطناعي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تقدم</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بيانات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دقيقة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تدعم</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عمليات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اتخاذ</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القرار</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التعليمي،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مما</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يعزز</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جودة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القرارات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المتخذة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تتفق</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هذه</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النتائج</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مع</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مخرجات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دراستنا</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التي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أظهرت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فعالية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التحليلات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التنبؤية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في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دعم</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القرار،</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ولا</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توجد</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دراسات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بارزة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تعارضها</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في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الأدبيات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الحالية</w:t>
      </w:r>
      <w:r w:rsidRPr="00822A4B">
        <w:rPr>
          <w:rFonts w:ascii="Sakkal Majalla" w:hAnsi="Sakkal Majalla" w:cs="Sakkal Majalla"/>
          <w:sz w:val="32"/>
          <w:szCs w:val="32"/>
          <w:rtl/>
        </w:rPr>
        <w:t>.</w:t>
      </w:r>
    </w:p>
    <w:p w14:paraId="7D33E8FE" w14:textId="77777777" w:rsidR="002B40AA" w:rsidRPr="00822A4B" w:rsidRDefault="002B40AA" w:rsidP="002B40AA">
      <w:pPr>
        <w:spacing w:line="360" w:lineRule="auto"/>
        <w:jc w:val="both"/>
        <w:rPr>
          <w:rFonts w:ascii="Sakkal Majalla" w:hAnsi="Sakkal Majalla" w:cs="Sakkal Majalla"/>
          <w:sz w:val="32"/>
          <w:szCs w:val="32"/>
          <w:rtl/>
        </w:rPr>
      </w:pPr>
      <w:r w:rsidRPr="00822A4B">
        <w:rPr>
          <w:rFonts w:ascii="Sakkal Majalla" w:hAnsi="Sakkal Majalla" w:cs="Sakkal Majalla" w:hint="eastAsia"/>
          <w:sz w:val="32"/>
          <w:szCs w:val="32"/>
          <w:rtl/>
        </w:rPr>
        <w:lastRenderedPageBreak/>
        <w:t>تناولت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الفرضية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الفرعية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الثانية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العلاقة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بين</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استخدام</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نظم</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دعم</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القرار</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الذكية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وتحسين</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عملية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اتخاذ</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القرار</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الإداري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تكشفت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نتائج</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الدراسة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الحالية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بوجود</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علاقة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إيجابية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معنوية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بين</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الاعتماد</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على</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هذه</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النظم</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وتحسين</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جودة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القرارات،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حيث</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كان</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تأثير</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المتغير</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مستقلًا</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معنويًّا</w:t>
      </w:r>
      <w:r w:rsidRPr="00822A4B">
        <w:rPr>
          <w:rFonts w:ascii="Sakkal Majalla" w:hAnsi="Sakkal Majalla" w:cs="Sakkal Majalla"/>
          <w:sz w:val="32"/>
          <w:szCs w:val="32"/>
          <w:rtl/>
        </w:rPr>
        <w:t xml:space="preserve"> (</w:t>
      </w:r>
      <w:r w:rsidRPr="00822A4B">
        <w:rPr>
          <w:rFonts w:ascii="Sakkal Majalla" w:hAnsi="Sakkal Majalla" w:cs="Sakkal Majalla"/>
          <w:sz w:val="32"/>
          <w:szCs w:val="32"/>
        </w:rPr>
        <w:t>B=0.392</w:t>
      </w:r>
      <w:r w:rsidRPr="00822A4B">
        <w:rPr>
          <w:rFonts w:ascii="Sakkal Majalla" w:hAnsi="Sakkal Majalla" w:cs="Sakkal Majalla" w:hint="eastAsia"/>
          <w:sz w:val="32"/>
          <w:szCs w:val="32"/>
          <w:rtl/>
        </w:rPr>
        <w:t>،</w:t>
      </w:r>
      <w:r w:rsidRPr="00822A4B">
        <w:rPr>
          <w:rFonts w:ascii="Sakkal Majalla" w:hAnsi="Sakkal Majalla" w:cs="Sakkal Majalla"/>
          <w:sz w:val="32"/>
          <w:szCs w:val="32"/>
          <w:rtl/>
        </w:rPr>
        <w:t xml:space="preserve"> </w:t>
      </w:r>
      <w:r w:rsidRPr="00822A4B">
        <w:rPr>
          <w:rFonts w:ascii="Sakkal Majalla" w:hAnsi="Sakkal Majalla" w:cs="Sakkal Majalla"/>
          <w:sz w:val="32"/>
          <w:szCs w:val="32"/>
        </w:rPr>
        <w:t>p&lt;0.001</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وهذا</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يعكس</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أن</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دمج</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نظم</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دعم</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القرار</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المبنية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على</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تقنيات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الذكاء</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الاصطناعي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يعزز</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فعالية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اتخاذ</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القرار</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الإداري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ويتماشى</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ذلك</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مع</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ما</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أظهرته</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دراسات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سابقة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في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السياق</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العربي؛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فمثلاً</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أشار</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أمير</w:t>
      </w:r>
      <w:r w:rsidRPr="00822A4B">
        <w:rPr>
          <w:rFonts w:ascii="Sakkal Majalla" w:hAnsi="Sakkal Majalla" w:cs="Sakkal Majalla"/>
          <w:sz w:val="32"/>
          <w:szCs w:val="32"/>
          <w:rtl/>
        </w:rPr>
        <w:t xml:space="preserve"> </w:t>
      </w:r>
      <w:proofErr w:type="spellStart"/>
      <w:r w:rsidRPr="00822A4B">
        <w:rPr>
          <w:rFonts w:ascii="Sakkal Majalla" w:hAnsi="Sakkal Majalla" w:cs="Sakkal Majalla" w:hint="eastAsia"/>
          <w:sz w:val="32"/>
          <w:szCs w:val="32"/>
          <w:rtl/>
        </w:rPr>
        <w:t>وبوحنان</w:t>
      </w:r>
      <w:proofErr w:type="spellEnd"/>
      <w:r w:rsidRPr="00822A4B">
        <w:rPr>
          <w:rFonts w:ascii="Sakkal Majalla" w:hAnsi="Sakkal Majalla" w:cs="Sakkal Majalla"/>
          <w:sz w:val="32"/>
          <w:szCs w:val="32"/>
          <w:rtl/>
        </w:rPr>
        <w:t xml:space="preserve"> (2023) </w:t>
      </w:r>
      <w:r w:rsidRPr="00822A4B">
        <w:rPr>
          <w:rFonts w:ascii="Sakkal Majalla" w:hAnsi="Sakkal Majalla" w:cs="Sakkal Majalla" w:hint="eastAsia"/>
          <w:sz w:val="32"/>
          <w:szCs w:val="32"/>
          <w:rtl/>
        </w:rPr>
        <w:t>إلى</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دور</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الأنظمة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الخبيرة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وهي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مثال</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على</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نظم</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دعم</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القرار</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في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دعم</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عملية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اتخاذ</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القرار</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الإداري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داخل</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المؤسسة</w:t>
      </w:r>
      <w:r w:rsidRPr="00822A4B">
        <w:rPr>
          <w:rFonts w:ascii="Sakkal Majalla" w:hAnsi="Sakkal Majalla" w:cs="Sakkal Majalla"/>
          <w:sz w:val="32"/>
          <w:szCs w:val="32"/>
          <w:rtl/>
        </w:rPr>
        <w:t xml:space="preserve"> </w:t>
      </w:r>
      <w:proofErr w:type="spellStart"/>
      <w:r w:rsidRPr="00822A4B">
        <w:rPr>
          <w:rFonts w:ascii="Sakkal Majalla" w:hAnsi="Sakkal Majalla" w:cs="Sakkal Majalla" w:hint="eastAsia"/>
          <w:sz w:val="32"/>
          <w:szCs w:val="32"/>
          <w:rtl/>
        </w:rPr>
        <w:t>المينائية</w:t>
      </w:r>
      <w:proofErr w:type="spellEnd"/>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بسكيكدة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كما</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أكدت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البحوث</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الدولية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أهمية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نظم</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دعم</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القرار</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المعززة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بالذكاء</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الاصطناعي،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فقد</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وجدت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دراسة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حديثة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أن</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استخدام</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هذه</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النظم</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لا</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سيما</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تقنيات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التعلم</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الآلي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وتحليل</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البيانات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الكبيرة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يسرّع</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عمليات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اتخاذ</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القرار</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ويقلل</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الأخطاء</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ويزيد</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كفاءة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تخصيص</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الموارد</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وأشار</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رحامنة</w:t>
      </w:r>
      <w:r w:rsidRPr="00822A4B">
        <w:rPr>
          <w:rFonts w:ascii="Sakkal Majalla" w:hAnsi="Sakkal Majalla" w:cs="Sakkal Majalla"/>
          <w:sz w:val="32"/>
          <w:szCs w:val="32"/>
          <w:rtl/>
        </w:rPr>
        <w:t xml:space="preserve"> </w:t>
      </w:r>
      <w:proofErr w:type="spellStart"/>
      <w:r w:rsidRPr="00822A4B">
        <w:rPr>
          <w:rFonts w:ascii="Sakkal Majalla" w:hAnsi="Sakkal Majalla" w:cs="Sakkal Majalla" w:hint="eastAsia"/>
          <w:sz w:val="32"/>
          <w:szCs w:val="32"/>
          <w:rtl/>
        </w:rPr>
        <w:t>وبلحواس</w:t>
      </w:r>
      <w:proofErr w:type="spellEnd"/>
      <w:r w:rsidRPr="00822A4B">
        <w:rPr>
          <w:rFonts w:ascii="Sakkal Majalla" w:hAnsi="Sakkal Majalla" w:cs="Sakkal Majalla"/>
          <w:sz w:val="32"/>
          <w:szCs w:val="32"/>
          <w:rtl/>
        </w:rPr>
        <w:t xml:space="preserve"> (2023) </w:t>
      </w:r>
      <w:r w:rsidRPr="00822A4B">
        <w:rPr>
          <w:rFonts w:ascii="Sakkal Majalla" w:hAnsi="Sakkal Majalla" w:cs="Sakkal Majalla" w:hint="eastAsia"/>
          <w:sz w:val="32"/>
          <w:szCs w:val="32"/>
          <w:rtl/>
        </w:rPr>
        <w:t>إلى</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أن</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تقنيات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الذكاء</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الاصطناعي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تُستخدم</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لتوليد</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المعرفة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ودعم</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الأنشطة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الأساسية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للإدارة،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خاصة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في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إطار</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اتخاذ</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القرارات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الإدارية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كل</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هذه</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النتائج</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السابقة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تتفق</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مع</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استنتاج</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دراستنا</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بأن</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نظم</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دعم</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القرار</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الذكية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تُسهم</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إيجابيًّا</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في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تحسين</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مخرجات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القرار</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الإداري،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إذ</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لا</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يتضح</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في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الأدبيات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تناقض</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واضح</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معها</w:t>
      </w:r>
      <w:r w:rsidRPr="00822A4B">
        <w:rPr>
          <w:rFonts w:ascii="Sakkal Majalla" w:hAnsi="Sakkal Majalla" w:cs="Sakkal Majalla"/>
          <w:sz w:val="32"/>
          <w:szCs w:val="32"/>
          <w:rtl/>
        </w:rPr>
        <w:t>.</w:t>
      </w:r>
    </w:p>
    <w:p w14:paraId="4B7E52EE" w14:textId="77777777" w:rsidR="002B40AA" w:rsidRPr="00822A4B" w:rsidRDefault="002B40AA" w:rsidP="002B40AA">
      <w:pPr>
        <w:spacing w:line="360" w:lineRule="auto"/>
        <w:jc w:val="both"/>
        <w:rPr>
          <w:rFonts w:ascii="Sakkal Majalla" w:hAnsi="Sakkal Majalla" w:cs="Sakkal Majalla"/>
          <w:sz w:val="32"/>
          <w:szCs w:val="32"/>
          <w:rtl/>
        </w:rPr>
      </w:pPr>
      <w:r w:rsidRPr="00822A4B">
        <w:rPr>
          <w:rFonts w:ascii="Sakkal Majalla" w:hAnsi="Sakkal Majalla" w:cs="Sakkal Majalla" w:hint="eastAsia"/>
          <w:sz w:val="32"/>
          <w:szCs w:val="32"/>
          <w:rtl/>
        </w:rPr>
        <w:t>تختص</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الفرضية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الفرعية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الثالثة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بالعلاقة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بين</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الأتمتة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الذكية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للعمليات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الإدارية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وتحسين</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اتخاذ</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القرار</w:t>
      </w:r>
      <w:r w:rsidRPr="00822A4B">
        <w:rPr>
          <w:rFonts w:ascii="Sakkal Majalla" w:hAnsi="Sakkal Majalla" w:cs="Sakkal Majalla"/>
          <w:sz w:val="32"/>
          <w:szCs w:val="32"/>
          <w:rtl/>
        </w:rPr>
        <w:t xml:space="preserve">. </w:t>
      </w:r>
      <w:r>
        <w:rPr>
          <w:rFonts w:ascii="Sakkal Majalla" w:hAnsi="Sakkal Majalla" w:cs="Sakkal Majalla" w:hint="cs"/>
          <w:sz w:val="32"/>
          <w:szCs w:val="32"/>
          <w:rtl/>
        </w:rPr>
        <w:t xml:space="preserve">وقد </w:t>
      </w:r>
      <w:r w:rsidRPr="00822A4B">
        <w:rPr>
          <w:rFonts w:ascii="Sakkal Majalla" w:hAnsi="Sakkal Majalla" w:cs="Sakkal Majalla" w:hint="eastAsia"/>
          <w:sz w:val="32"/>
          <w:szCs w:val="32"/>
          <w:rtl/>
        </w:rPr>
        <w:t>كشفت</w:t>
      </w:r>
      <w:r w:rsidRPr="00822A4B">
        <w:rPr>
          <w:rFonts w:ascii="Sakkal Majalla" w:hAnsi="Sakkal Majalla" w:cs="Sakkal Majalla"/>
          <w:sz w:val="32"/>
          <w:szCs w:val="32"/>
          <w:rtl/>
        </w:rPr>
        <w:t xml:space="preserve"> </w:t>
      </w:r>
      <w:r>
        <w:rPr>
          <w:rFonts w:ascii="Sakkal Majalla" w:hAnsi="Sakkal Majalla" w:cs="Sakkal Majalla" w:hint="cs"/>
          <w:sz w:val="32"/>
          <w:szCs w:val="32"/>
          <w:rtl/>
        </w:rPr>
        <w:t xml:space="preserve">النتائج </w:t>
      </w:r>
      <w:r w:rsidRPr="00822A4B">
        <w:rPr>
          <w:rFonts w:ascii="Sakkal Majalla" w:hAnsi="Sakkal Majalla" w:cs="Sakkal Majalla" w:hint="eastAsia"/>
          <w:sz w:val="32"/>
          <w:szCs w:val="32"/>
          <w:rtl/>
        </w:rPr>
        <w:t>أن</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هذه</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الأتمتة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لها</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تأثير</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إيجابي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قوي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على</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جودة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القرار</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الإداري</w:t>
      </w:r>
      <w:r w:rsidRPr="00822A4B">
        <w:rPr>
          <w:rFonts w:ascii="Sakkal Majalla" w:hAnsi="Sakkal Majalla" w:cs="Sakkal Majalla"/>
          <w:sz w:val="32"/>
          <w:szCs w:val="32"/>
          <w:rtl/>
        </w:rPr>
        <w:t xml:space="preserve"> (</w:t>
      </w:r>
      <w:r w:rsidRPr="00822A4B">
        <w:rPr>
          <w:rFonts w:ascii="Sakkal Majalla" w:hAnsi="Sakkal Majalla" w:cs="Sakkal Majalla"/>
          <w:sz w:val="32"/>
          <w:szCs w:val="32"/>
        </w:rPr>
        <w:t>B=0.598</w:t>
      </w:r>
      <w:r w:rsidRPr="00822A4B">
        <w:rPr>
          <w:rFonts w:ascii="Sakkal Majalla" w:hAnsi="Sakkal Majalla" w:cs="Sakkal Majalla" w:hint="eastAsia"/>
          <w:sz w:val="32"/>
          <w:szCs w:val="32"/>
          <w:rtl/>
        </w:rPr>
        <w:t>،</w:t>
      </w:r>
      <w:r w:rsidRPr="00822A4B">
        <w:rPr>
          <w:rFonts w:ascii="Sakkal Majalla" w:hAnsi="Sakkal Majalla" w:cs="Sakkal Majalla"/>
          <w:sz w:val="32"/>
          <w:szCs w:val="32"/>
          <w:rtl/>
        </w:rPr>
        <w:t xml:space="preserve"> </w:t>
      </w:r>
      <w:r w:rsidRPr="00822A4B">
        <w:rPr>
          <w:rFonts w:ascii="Sakkal Majalla" w:hAnsi="Sakkal Majalla" w:cs="Sakkal Majalla"/>
          <w:sz w:val="32"/>
          <w:szCs w:val="32"/>
        </w:rPr>
        <w:t>p&lt;0.001</w:t>
      </w:r>
      <w:r w:rsidRPr="00822A4B">
        <w:rPr>
          <w:rFonts w:ascii="Sakkal Majalla" w:hAnsi="Sakkal Majalla" w:cs="Sakkal Majalla"/>
          <w:sz w:val="32"/>
          <w:szCs w:val="32"/>
          <w:rtl/>
        </w:rPr>
        <w:t>)</w:t>
      </w:r>
      <w:r w:rsidRPr="00822A4B">
        <w:rPr>
          <w:rFonts w:ascii="Sakkal Majalla" w:hAnsi="Sakkal Majalla" w:cs="Sakkal Majalla" w:hint="eastAsia"/>
          <w:sz w:val="32"/>
          <w:szCs w:val="32"/>
          <w:rtl/>
        </w:rPr>
        <w:t>،</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أي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أن</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الأتمتة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المبنية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على</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الذكاء</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الاصطناعي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تعزز</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قدرات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المدراء</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على</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اتخاذ</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قرارات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أكثر</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دقة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وسرعة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وتتطابق</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هذه</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النتيجة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مع</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ما</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ذهبت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إليه</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الدراسات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الميدانية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السابقة؛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فقد</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أظهرت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دراسة</w:t>
      </w:r>
      <w:r w:rsidRPr="00822A4B">
        <w:rPr>
          <w:rFonts w:ascii="Sakkal Majalla" w:hAnsi="Sakkal Majalla" w:cs="Sakkal Majalla"/>
          <w:sz w:val="32"/>
          <w:szCs w:val="32"/>
          <w:rtl/>
        </w:rPr>
        <w:t xml:space="preserve"> </w:t>
      </w:r>
      <w:proofErr w:type="gramStart"/>
      <w:r w:rsidRPr="00822A4B">
        <w:rPr>
          <w:rFonts w:ascii="Sakkal Majalla" w:hAnsi="Sakkal Majalla" w:cs="Sakkal Majalla" w:hint="eastAsia"/>
          <w:sz w:val="32"/>
          <w:szCs w:val="32"/>
          <w:rtl/>
        </w:rPr>
        <w:t>عبدالجبار</w:t>
      </w:r>
      <w:proofErr w:type="gramEnd"/>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وآخرون</w:t>
      </w:r>
      <w:r w:rsidRPr="00822A4B">
        <w:rPr>
          <w:rFonts w:ascii="Sakkal Majalla" w:hAnsi="Sakkal Majalla" w:cs="Sakkal Majalla"/>
          <w:sz w:val="32"/>
          <w:szCs w:val="32"/>
          <w:rtl/>
        </w:rPr>
        <w:t xml:space="preserve"> (2025) </w:t>
      </w:r>
      <w:r w:rsidRPr="00822A4B">
        <w:rPr>
          <w:rFonts w:ascii="Sakkal Majalla" w:hAnsi="Sakkal Majalla" w:cs="Sakkal Majalla" w:hint="eastAsia"/>
          <w:sz w:val="32"/>
          <w:szCs w:val="32"/>
          <w:rtl/>
        </w:rPr>
        <w:t>أن</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دمج</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الأتمتة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الذكية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في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لجان</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إدارية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يساهم</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في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تحسين</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عمليات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اتخاذ</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القرار</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من</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خلال</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توفير</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بيانات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دقيقة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وتحليلات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تدعم</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القرار،</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وتسريع</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عملية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اتخاذه</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وزيادة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دقته</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وأكدت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تلك</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الدراسة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أيضًا</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أن</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الأتمتة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الروبوتية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للمهام</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الروتينية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تحسن</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الكفاءة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التشغيلية،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بما</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يتيح</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للمديرين</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lastRenderedPageBreak/>
        <w:t>التركيز</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على</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القرارات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الاستراتيجية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ويعزز</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من</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هذا</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التوافق</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النظرية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بأن</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الأتمتة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تتيح</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تنفيذ</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الكثير</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من</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المهام</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الإدارية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بشكل</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مستقل</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وبدون</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تدخل</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بشري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دقيق،</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مما</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يقلل</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من</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الأخطاء</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الإجرائية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ويسرع</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الإنجاز</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ولم</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نجد</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دراسات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سابقة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تشير</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إلى</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أضرار</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الأتمتة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على</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جودة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القرار؛</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بل</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جميع</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الأدلة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تشير</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إلى</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فوائدها</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في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زيادة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الفاعلية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والمرونة،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خصوصًا</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عندما</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يرافقها</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تدريب</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وتطوير</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كافٍ</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للمستخدمين</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كما</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أوصت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دراسات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سابقة</w:t>
      </w:r>
      <w:r w:rsidRPr="00822A4B">
        <w:rPr>
          <w:rFonts w:ascii="Sakkal Majalla" w:hAnsi="Sakkal Majalla" w:cs="Sakkal Majalla"/>
          <w:sz w:val="32"/>
          <w:szCs w:val="32"/>
          <w:rtl/>
        </w:rPr>
        <w:t>.</w:t>
      </w:r>
    </w:p>
    <w:p w14:paraId="48405BA3" w14:textId="77777777" w:rsidR="002B40AA" w:rsidRPr="00822A4B" w:rsidRDefault="002B40AA" w:rsidP="002B40AA">
      <w:pPr>
        <w:spacing w:line="360" w:lineRule="auto"/>
        <w:jc w:val="both"/>
        <w:rPr>
          <w:rFonts w:ascii="Sakkal Majalla" w:hAnsi="Sakkal Majalla" w:cs="Sakkal Majalla"/>
          <w:sz w:val="32"/>
          <w:szCs w:val="32"/>
          <w:rtl/>
        </w:rPr>
      </w:pPr>
      <w:r w:rsidRPr="00822A4B">
        <w:rPr>
          <w:rFonts w:ascii="Sakkal Majalla" w:hAnsi="Sakkal Majalla" w:cs="Sakkal Majalla" w:hint="eastAsia"/>
          <w:sz w:val="32"/>
          <w:szCs w:val="32"/>
          <w:rtl/>
        </w:rPr>
        <w:t>بالانتقال</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إلى</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الفرضية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الرئيسة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للدراسة،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فإن</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اختبار</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نموذج</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الانحدار</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المتعدد</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الجدول</w:t>
      </w:r>
      <w:r w:rsidRPr="00822A4B">
        <w:rPr>
          <w:rFonts w:ascii="Sakkal Majalla" w:hAnsi="Sakkal Majalla" w:cs="Sakkal Majalla"/>
          <w:sz w:val="32"/>
          <w:szCs w:val="32"/>
          <w:rtl/>
        </w:rPr>
        <w:t xml:space="preserve"> 14) </w:t>
      </w:r>
      <w:r w:rsidRPr="00822A4B">
        <w:rPr>
          <w:rFonts w:ascii="Sakkal Majalla" w:hAnsi="Sakkal Majalla" w:cs="Sakkal Majalla" w:hint="eastAsia"/>
          <w:sz w:val="32"/>
          <w:szCs w:val="32"/>
          <w:rtl/>
        </w:rPr>
        <w:t>أظهر</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أن</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مجموعة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تقنيات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الذكاء</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الاصطناعي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معًا</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ترتبط</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ارتباطًا</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معنويًّا</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بتحسين</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عملية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اتخاذ</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القرار</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الإداري</w:t>
      </w:r>
      <w:r w:rsidRPr="00822A4B">
        <w:rPr>
          <w:rFonts w:ascii="Sakkal Majalla" w:hAnsi="Sakkal Majalla" w:cs="Sakkal Majalla"/>
          <w:sz w:val="32"/>
          <w:szCs w:val="32"/>
          <w:rtl/>
        </w:rPr>
        <w:t xml:space="preserve"> (</w:t>
      </w:r>
      <w:r w:rsidRPr="00822A4B">
        <w:rPr>
          <w:rFonts w:ascii="Sakkal Majalla" w:hAnsi="Sakkal Majalla" w:cs="Sakkal Majalla"/>
          <w:sz w:val="32"/>
          <w:szCs w:val="32"/>
        </w:rPr>
        <w:t>R²=0.510</w:t>
      </w:r>
      <w:r w:rsidRPr="00822A4B">
        <w:rPr>
          <w:rFonts w:ascii="Sakkal Majalla" w:hAnsi="Sakkal Majalla" w:cs="Sakkal Majalla" w:hint="eastAsia"/>
          <w:sz w:val="32"/>
          <w:szCs w:val="32"/>
          <w:rtl/>
        </w:rPr>
        <w:t>،</w:t>
      </w:r>
      <w:r w:rsidRPr="00822A4B">
        <w:rPr>
          <w:rFonts w:ascii="Sakkal Majalla" w:hAnsi="Sakkal Majalla" w:cs="Sakkal Majalla"/>
          <w:sz w:val="32"/>
          <w:szCs w:val="32"/>
          <w:rtl/>
        </w:rPr>
        <w:t xml:space="preserve"> </w:t>
      </w:r>
      <w:r w:rsidRPr="00822A4B">
        <w:rPr>
          <w:rFonts w:ascii="Sakkal Majalla" w:hAnsi="Sakkal Majalla" w:cs="Sakkal Majalla"/>
          <w:sz w:val="32"/>
          <w:szCs w:val="32"/>
        </w:rPr>
        <w:t>F=26.340</w:t>
      </w:r>
      <w:r w:rsidRPr="00822A4B">
        <w:rPr>
          <w:rFonts w:ascii="Sakkal Majalla" w:hAnsi="Sakkal Majalla" w:cs="Sakkal Majalla" w:hint="eastAsia"/>
          <w:sz w:val="32"/>
          <w:szCs w:val="32"/>
          <w:rtl/>
        </w:rPr>
        <w:t>،</w:t>
      </w:r>
      <w:r w:rsidRPr="00822A4B">
        <w:rPr>
          <w:rFonts w:ascii="Sakkal Majalla" w:hAnsi="Sakkal Majalla" w:cs="Sakkal Majalla"/>
          <w:sz w:val="32"/>
          <w:szCs w:val="32"/>
          <w:rtl/>
        </w:rPr>
        <w:t xml:space="preserve"> </w:t>
      </w:r>
      <w:r w:rsidRPr="00822A4B">
        <w:rPr>
          <w:rFonts w:ascii="Sakkal Majalla" w:hAnsi="Sakkal Majalla" w:cs="Sakkal Majalla"/>
          <w:sz w:val="32"/>
          <w:szCs w:val="32"/>
        </w:rPr>
        <w:t>p&lt;0.001</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وبناءً</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عليه،</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نرفض</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الفرضية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الصفرية</w:t>
      </w:r>
      <w:r w:rsidRPr="00822A4B">
        <w:rPr>
          <w:rFonts w:ascii="Sakkal Majalla" w:hAnsi="Sakkal Majalla" w:cs="Sakkal Majalla"/>
          <w:sz w:val="32"/>
          <w:szCs w:val="32"/>
          <w:rtl/>
        </w:rPr>
        <w:t xml:space="preserve"> </w:t>
      </w:r>
      <w:r w:rsidRPr="00822A4B">
        <w:rPr>
          <w:rFonts w:ascii="Sakkal Majalla" w:hAnsi="Sakkal Majalla" w:cs="Sakkal Majalla"/>
          <w:sz w:val="32"/>
          <w:szCs w:val="32"/>
        </w:rPr>
        <w:t>H0</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القائلة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بعدم</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وجود</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علاقة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معنوية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بين</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الذكاء</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الاصطناعي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والتحسين</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الإداري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بمعنى</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آخر،</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تؤكد</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الدراسة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وجود</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علاقة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إيجابية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عامة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بين</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مستوى</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توظيف</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تقنيات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الذكاء</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الاصطناعي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في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الشركات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الناشئة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وارتقاء</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جودة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قراراتها</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الإدارية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هذا</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التوافق</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العام</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يتقاطع</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مع</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الأدبيات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العلمية؛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فقد</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وجدت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دراسات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عربية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وأجنبية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عديدة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أن</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الذكاء</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الاصطناعي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بمختلف</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تطبيقاته</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يسهم</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في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تحسين</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نوعية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القرارات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فعلى</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سبيل</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المثال،</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شددت</w:t>
      </w:r>
      <w:r w:rsidRPr="00822A4B">
        <w:rPr>
          <w:rFonts w:ascii="Sakkal Majalla" w:hAnsi="Sakkal Majalla" w:cs="Sakkal Majalla"/>
          <w:sz w:val="32"/>
          <w:szCs w:val="32"/>
          <w:rtl/>
        </w:rPr>
        <w:t xml:space="preserve"> </w:t>
      </w:r>
      <w:proofErr w:type="spellStart"/>
      <w:r w:rsidRPr="00822A4B">
        <w:rPr>
          <w:rFonts w:ascii="Sakkal Majalla" w:hAnsi="Sakkal Majalla" w:cs="Sakkal Majalla" w:hint="eastAsia"/>
          <w:sz w:val="32"/>
          <w:szCs w:val="32"/>
          <w:rtl/>
        </w:rPr>
        <w:t>أبركات</w:t>
      </w:r>
      <w:proofErr w:type="spellEnd"/>
      <w:r w:rsidRPr="00822A4B">
        <w:rPr>
          <w:rFonts w:ascii="Sakkal Majalla" w:hAnsi="Sakkal Majalla" w:cs="Sakkal Majalla"/>
          <w:sz w:val="32"/>
          <w:szCs w:val="32"/>
          <w:rtl/>
        </w:rPr>
        <w:t xml:space="preserve"> </w:t>
      </w:r>
      <w:proofErr w:type="spellStart"/>
      <w:r w:rsidRPr="00822A4B">
        <w:rPr>
          <w:rFonts w:ascii="Sakkal Majalla" w:hAnsi="Sakkal Majalla" w:cs="Sakkal Majalla" w:hint="eastAsia"/>
          <w:sz w:val="32"/>
          <w:szCs w:val="32"/>
          <w:rtl/>
        </w:rPr>
        <w:t>وإيــسى</w:t>
      </w:r>
      <w:proofErr w:type="spellEnd"/>
      <w:r w:rsidRPr="00822A4B">
        <w:rPr>
          <w:rFonts w:ascii="Sakkal Majalla" w:hAnsi="Sakkal Majalla" w:cs="Sakkal Majalla"/>
          <w:sz w:val="32"/>
          <w:szCs w:val="32"/>
          <w:rtl/>
        </w:rPr>
        <w:t xml:space="preserve"> (2024) </w:t>
      </w:r>
      <w:r w:rsidRPr="00822A4B">
        <w:rPr>
          <w:rFonts w:ascii="Sakkal Majalla" w:hAnsi="Sakkal Majalla" w:cs="Sakkal Majalla" w:hint="eastAsia"/>
          <w:sz w:val="32"/>
          <w:szCs w:val="32"/>
          <w:rtl/>
        </w:rPr>
        <w:t>على</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أن</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الذكاء</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الاصطناعي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يلعب</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دورًا</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مهمًّا</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وفعّالًا</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في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تعزيز</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جودة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قرارات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الجامعات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التعليمية،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وخلصت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جحوّل</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وآخرون</w:t>
      </w:r>
      <w:r w:rsidRPr="00822A4B">
        <w:rPr>
          <w:rFonts w:ascii="Sakkal Majalla" w:hAnsi="Sakkal Majalla" w:cs="Sakkal Majalla"/>
          <w:sz w:val="32"/>
          <w:szCs w:val="32"/>
          <w:rtl/>
        </w:rPr>
        <w:t xml:space="preserve"> (2024) </w:t>
      </w:r>
      <w:r w:rsidRPr="00822A4B">
        <w:rPr>
          <w:rFonts w:ascii="Sakkal Majalla" w:hAnsi="Sakkal Majalla" w:cs="Sakkal Majalla" w:hint="eastAsia"/>
          <w:sz w:val="32"/>
          <w:szCs w:val="32"/>
          <w:rtl/>
        </w:rPr>
        <w:t>إلى</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أن</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تبني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الذكاء</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الاصطناعي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في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شركة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إقليمية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عراقية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يحسن</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نوعية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القرار</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الإداري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بشكل</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عام</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كما</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أشارت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دراسة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فاتح</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ومصطفى</w:t>
      </w:r>
      <w:r w:rsidRPr="00822A4B">
        <w:rPr>
          <w:rFonts w:ascii="Sakkal Majalla" w:hAnsi="Sakkal Majalla" w:cs="Sakkal Majalla"/>
          <w:sz w:val="32"/>
          <w:szCs w:val="32"/>
          <w:rtl/>
        </w:rPr>
        <w:t xml:space="preserve"> (2024) </w:t>
      </w:r>
      <w:r w:rsidRPr="00822A4B">
        <w:rPr>
          <w:rFonts w:ascii="Sakkal Majalla" w:hAnsi="Sakkal Majalla" w:cs="Sakkal Majalla" w:hint="eastAsia"/>
          <w:sz w:val="32"/>
          <w:szCs w:val="32"/>
          <w:rtl/>
        </w:rPr>
        <w:t>على</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قطاع</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صناعي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جزائري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إلى</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الاستخدام</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الفعّال</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لتطبيقات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الذكاء</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الاصطناعي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في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المؤسسة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وحيازتها</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لكوادر</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مؤهلة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تؤدي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إلى</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رفع</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جودة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القرارات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الإدارية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هذه</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الدراسات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وغيرها</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تدعم</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نتائجنا</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التي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تبين</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إيجابية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العلاقة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الكلية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بين</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الذكاء</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الاصطناعي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واتخاذ</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القرار</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أما</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أي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اختلافات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طفيفة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في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درجة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التأثير</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مثلاً</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تفوق</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أثر</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الأتمتة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في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نموذجنا</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فيمكن</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أن</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تُعزى</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إلى</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طبيعة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العينة</w:t>
      </w:r>
      <w:r w:rsidRPr="00822A4B">
        <w:rPr>
          <w:rFonts w:ascii="Sakkal Majalla" w:hAnsi="Sakkal Majalla" w:cs="Sakkal Majalla"/>
          <w:sz w:val="32"/>
          <w:szCs w:val="32"/>
          <w:rtl/>
        </w:rPr>
        <w:t xml:space="preserve"> </w:t>
      </w:r>
      <w:r>
        <w:rPr>
          <w:rFonts w:ascii="Sakkal Majalla" w:hAnsi="Sakkal Majalla" w:cs="Sakkal Majalla" w:hint="cs"/>
          <w:sz w:val="32"/>
          <w:szCs w:val="32"/>
          <w:rtl/>
        </w:rPr>
        <w:t xml:space="preserve">والمجال </w:t>
      </w:r>
      <w:r w:rsidRPr="00822A4B">
        <w:rPr>
          <w:rFonts w:ascii="Sakkal Majalla" w:hAnsi="Sakkal Majalla" w:cs="Sakkal Majalla" w:hint="eastAsia"/>
          <w:sz w:val="32"/>
          <w:szCs w:val="32"/>
          <w:rtl/>
        </w:rPr>
        <w:t>المطروح</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في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دراستنا</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مقارنة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بسياقات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أخرى</w:t>
      </w:r>
      <w:r w:rsidRPr="00822A4B">
        <w:rPr>
          <w:rFonts w:ascii="Sakkal Majalla" w:hAnsi="Sakkal Majalla" w:cs="Sakkal Majalla"/>
          <w:sz w:val="32"/>
          <w:szCs w:val="32"/>
          <w:rtl/>
        </w:rPr>
        <w:t>.</w:t>
      </w:r>
    </w:p>
    <w:p w14:paraId="68085A9F" w14:textId="77777777" w:rsidR="002B40AA" w:rsidRPr="003F3D12" w:rsidRDefault="002B40AA" w:rsidP="002B40AA">
      <w:pPr>
        <w:spacing w:line="360" w:lineRule="auto"/>
        <w:jc w:val="both"/>
        <w:rPr>
          <w:rFonts w:ascii="Sakkal Majalla" w:hAnsi="Sakkal Majalla" w:cs="Sakkal Majalla"/>
          <w:sz w:val="32"/>
          <w:szCs w:val="32"/>
        </w:rPr>
      </w:pPr>
      <w:r w:rsidRPr="00822A4B">
        <w:rPr>
          <w:rFonts w:ascii="Sakkal Majalla" w:hAnsi="Sakkal Majalla" w:cs="Sakkal Majalla" w:hint="eastAsia"/>
          <w:sz w:val="32"/>
          <w:szCs w:val="32"/>
          <w:rtl/>
        </w:rPr>
        <w:lastRenderedPageBreak/>
        <w:t>في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خاتمة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هذا</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الفصل،</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يمكن</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تفسير</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النتائج</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العامة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للدراسة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بأنها</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تنعكس</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من</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الأساس</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على</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أن</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التوظيف</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الذكي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للبيانات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والعمليات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من</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خلال</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تقنيات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الذكاء</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الاصطناعي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يوفر</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معلومات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أوضح،</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ونماذج</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تنبؤية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دقيقة،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وأتمتة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للمهام</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الروتينية،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مما</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يتيح</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لرواد</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الأعمال</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والمديرين</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الناشئين</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اتخاذ</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قرارات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أكثر</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دقة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ومرونة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وسرعة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ومن</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الناحية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العلمية،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تساهم</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نتائجنا</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في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تعزيز</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الأدبيات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الخاصة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بالعلاقة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بين</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الذكاء</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الاصطناعي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واتخاذ</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القرار</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الإداري،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خاصة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في</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سياق</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الشركات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الناشئة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بالسعودية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حيث</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كانت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الدراسات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محدودة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كما</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تضيف</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الدراسة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إطارًا</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تطبيقيًا</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يربط</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بين</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التحليلات</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التنبؤية،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وأنظمة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دعم</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القرار،</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والأتمتة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الذكية،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وبين</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جودة</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القرار</w:t>
      </w:r>
      <w:r w:rsidRPr="00822A4B">
        <w:rPr>
          <w:rFonts w:ascii="Sakkal Majalla" w:hAnsi="Sakkal Majalla" w:cs="Sakkal Majalla"/>
          <w:sz w:val="32"/>
          <w:szCs w:val="32"/>
          <w:rtl/>
        </w:rPr>
        <w:t xml:space="preserve"> </w:t>
      </w:r>
      <w:r w:rsidRPr="00822A4B">
        <w:rPr>
          <w:rFonts w:ascii="Sakkal Majalla" w:hAnsi="Sakkal Majalla" w:cs="Sakkal Majalla" w:hint="eastAsia"/>
          <w:sz w:val="32"/>
          <w:szCs w:val="32"/>
          <w:rtl/>
        </w:rPr>
        <w:t>الإداري</w:t>
      </w:r>
      <w:r w:rsidRPr="00822A4B">
        <w:rPr>
          <w:rFonts w:ascii="Sakkal Majalla" w:hAnsi="Sakkal Majalla" w:cs="Sakkal Majalla"/>
          <w:sz w:val="32"/>
          <w:szCs w:val="32"/>
          <w:rtl/>
        </w:rPr>
        <w:t xml:space="preserve">. </w:t>
      </w:r>
    </w:p>
    <w:p w14:paraId="238980DF" w14:textId="77777777" w:rsidR="002B40AA" w:rsidRPr="003F3D12" w:rsidRDefault="002B40AA" w:rsidP="002B40AA">
      <w:pPr>
        <w:spacing w:line="360" w:lineRule="auto"/>
        <w:jc w:val="both"/>
        <w:rPr>
          <w:rFonts w:ascii="Sakkal Majalla" w:hAnsi="Sakkal Majalla" w:cs="Sakkal Majalla"/>
          <w:b/>
          <w:bCs/>
          <w:sz w:val="36"/>
          <w:szCs w:val="36"/>
          <w:rtl/>
        </w:rPr>
      </w:pPr>
      <w:r w:rsidRPr="003F3D12">
        <w:rPr>
          <w:rFonts w:ascii="Sakkal Majalla" w:hAnsi="Sakkal Majalla" w:cs="Sakkal Majalla" w:hint="cs"/>
          <w:b/>
          <w:bCs/>
          <w:sz w:val="36"/>
          <w:szCs w:val="36"/>
          <w:rtl/>
        </w:rPr>
        <w:t>الاستنتاجات والتوصيات:</w:t>
      </w:r>
    </w:p>
    <w:p w14:paraId="6D21AF32" w14:textId="77777777" w:rsidR="002B40AA" w:rsidRPr="003F3D12" w:rsidRDefault="002B40AA" w:rsidP="002B40AA">
      <w:pPr>
        <w:pStyle w:val="ListParagraph"/>
        <w:numPr>
          <w:ilvl w:val="0"/>
          <w:numId w:val="34"/>
        </w:numPr>
        <w:spacing w:line="360" w:lineRule="auto"/>
        <w:jc w:val="both"/>
        <w:rPr>
          <w:rFonts w:ascii="Sakkal Majalla" w:hAnsi="Sakkal Majalla" w:cs="Sakkal Majalla"/>
          <w:b/>
          <w:bCs/>
          <w:sz w:val="32"/>
          <w:szCs w:val="32"/>
          <w:rtl/>
        </w:rPr>
      </w:pPr>
      <w:r w:rsidRPr="003F3D12">
        <w:rPr>
          <w:rFonts w:ascii="Sakkal Majalla" w:hAnsi="Sakkal Majalla" w:cs="Sakkal Majalla" w:hint="cs"/>
          <w:b/>
          <w:bCs/>
          <w:sz w:val="32"/>
          <w:szCs w:val="32"/>
          <w:rtl/>
        </w:rPr>
        <w:t>نتائج الدراسة:</w:t>
      </w:r>
    </w:p>
    <w:p w14:paraId="404AF63E" w14:textId="77777777" w:rsidR="002B40AA" w:rsidRDefault="002B40AA" w:rsidP="002B40AA">
      <w:pPr>
        <w:numPr>
          <w:ilvl w:val="0"/>
          <w:numId w:val="35"/>
        </w:numPr>
        <w:tabs>
          <w:tab w:val="clear" w:pos="720"/>
        </w:tabs>
        <w:spacing w:line="360" w:lineRule="auto"/>
        <w:ind w:left="402"/>
        <w:jc w:val="both"/>
        <w:rPr>
          <w:rFonts w:ascii="Sakkal Majalla" w:hAnsi="Sakkal Majalla" w:cs="Sakkal Majalla"/>
          <w:sz w:val="32"/>
          <w:szCs w:val="32"/>
        </w:rPr>
      </w:pPr>
      <w:r w:rsidRPr="005375E2">
        <w:rPr>
          <w:rFonts w:ascii="Sakkal Majalla" w:hAnsi="Sakkal Majalla" w:cs="Sakkal Majalla" w:hint="eastAsia"/>
          <w:sz w:val="32"/>
          <w:szCs w:val="32"/>
          <w:rtl/>
        </w:rPr>
        <w:t>أظهرت</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نتائج</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الدراسة</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أن</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التحليلات</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التنبؤية</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المعتمدة</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على</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الذكاء</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الاصطناعي</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تساهم</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بدرجة</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مرتفعة</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في</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تحسين</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عملية</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اتخاذ</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القرار</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الإداري</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في</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الشركات</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الناشئة</w:t>
      </w:r>
      <w:r w:rsidRPr="005375E2">
        <w:rPr>
          <w:rFonts w:ascii="Sakkal Majalla" w:hAnsi="Sakkal Majalla" w:cs="Sakkal Majalla"/>
          <w:sz w:val="32"/>
          <w:szCs w:val="32"/>
          <w:rtl/>
        </w:rPr>
        <w:t>.</w:t>
      </w:r>
    </w:p>
    <w:p w14:paraId="16D583B7" w14:textId="77777777" w:rsidR="002B40AA" w:rsidRDefault="002B40AA" w:rsidP="002B40AA">
      <w:pPr>
        <w:numPr>
          <w:ilvl w:val="0"/>
          <w:numId w:val="35"/>
        </w:numPr>
        <w:tabs>
          <w:tab w:val="clear" w:pos="720"/>
        </w:tabs>
        <w:spacing w:line="360" w:lineRule="auto"/>
        <w:ind w:left="402"/>
        <w:jc w:val="both"/>
        <w:rPr>
          <w:rFonts w:ascii="Sakkal Majalla" w:hAnsi="Sakkal Majalla" w:cs="Sakkal Majalla"/>
          <w:sz w:val="32"/>
          <w:szCs w:val="32"/>
        </w:rPr>
      </w:pPr>
      <w:r w:rsidRPr="005375E2">
        <w:rPr>
          <w:rFonts w:ascii="Sakkal Majalla" w:hAnsi="Sakkal Majalla" w:cs="Sakkal Majalla" w:hint="eastAsia"/>
          <w:sz w:val="32"/>
          <w:szCs w:val="32"/>
          <w:rtl/>
        </w:rPr>
        <w:t>أشارت</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النتائج</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إلى</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أن</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نظم</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دعم</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القرار</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الذكية</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لها</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تأثير</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معنوي</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إيجابي</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على</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جودة</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القرار</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الإداري،</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وتسهم</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في</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تقليل</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الأخطاء</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وتسريع</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اتخاذ</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القرار</w:t>
      </w:r>
      <w:r w:rsidRPr="005375E2">
        <w:rPr>
          <w:rFonts w:ascii="Sakkal Majalla" w:hAnsi="Sakkal Majalla" w:cs="Sakkal Majalla"/>
          <w:sz w:val="32"/>
          <w:szCs w:val="32"/>
          <w:rtl/>
        </w:rPr>
        <w:t>.</w:t>
      </w:r>
    </w:p>
    <w:p w14:paraId="182AB922" w14:textId="77777777" w:rsidR="002B40AA" w:rsidRDefault="002B40AA" w:rsidP="002B40AA">
      <w:pPr>
        <w:numPr>
          <w:ilvl w:val="0"/>
          <w:numId w:val="35"/>
        </w:numPr>
        <w:tabs>
          <w:tab w:val="clear" w:pos="720"/>
        </w:tabs>
        <w:spacing w:line="360" w:lineRule="auto"/>
        <w:ind w:left="402"/>
        <w:jc w:val="both"/>
        <w:rPr>
          <w:rFonts w:ascii="Sakkal Majalla" w:hAnsi="Sakkal Majalla" w:cs="Sakkal Majalla"/>
          <w:sz w:val="32"/>
          <w:szCs w:val="32"/>
        </w:rPr>
      </w:pPr>
      <w:r w:rsidRPr="005375E2">
        <w:rPr>
          <w:rFonts w:ascii="Sakkal Majalla" w:hAnsi="Sakkal Majalla" w:cs="Sakkal Majalla" w:hint="eastAsia"/>
          <w:sz w:val="32"/>
          <w:szCs w:val="32"/>
          <w:rtl/>
        </w:rPr>
        <w:t>بينت</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النتائج</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أن</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الأتمتة</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الذكية</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للعمليات</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الإدارية</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تؤثر</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بشكل</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قوي</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وإيجابي</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على</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دقة</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وكفاءة</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اتخاذ</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القرار</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الإداري</w:t>
      </w:r>
      <w:r w:rsidRPr="005375E2">
        <w:rPr>
          <w:rFonts w:ascii="Sakkal Majalla" w:hAnsi="Sakkal Majalla" w:cs="Sakkal Majalla"/>
          <w:sz w:val="32"/>
          <w:szCs w:val="32"/>
          <w:rtl/>
        </w:rPr>
        <w:t>.</w:t>
      </w:r>
    </w:p>
    <w:p w14:paraId="3A0D02ED" w14:textId="77777777" w:rsidR="002B40AA" w:rsidRDefault="002B40AA" w:rsidP="002B40AA">
      <w:pPr>
        <w:numPr>
          <w:ilvl w:val="0"/>
          <w:numId w:val="35"/>
        </w:numPr>
        <w:tabs>
          <w:tab w:val="clear" w:pos="720"/>
        </w:tabs>
        <w:spacing w:line="360" w:lineRule="auto"/>
        <w:ind w:left="402"/>
        <w:jc w:val="both"/>
        <w:rPr>
          <w:rFonts w:ascii="Sakkal Majalla" w:hAnsi="Sakkal Majalla" w:cs="Sakkal Majalla"/>
          <w:sz w:val="32"/>
          <w:szCs w:val="32"/>
        </w:rPr>
      </w:pPr>
      <w:r w:rsidRPr="005375E2">
        <w:rPr>
          <w:rFonts w:ascii="Sakkal Majalla" w:hAnsi="Sakkal Majalla" w:cs="Sakkal Majalla" w:hint="eastAsia"/>
          <w:sz w:val="32"/>
          <w:szCs w:val="32"/>
          <w:rtl/>
        </w:rPr>
        <w:t>أثبتت</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نتائج</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اختبار</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الفرضية</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الرئيسية</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وجود</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علاقة</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ذات</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دلالة</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إحصائية</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بين</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تقنيات</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الذكاء</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الاصطناعي</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وتحسين</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عملية</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اتخاذ</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القرار</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الإداري</w:t>
      </w:r>
      <w:r w:rsidRPr="005375E2">
        <w:rPr>
          <w:rFonts w:ascii="Sakkal Majalla" w:hAnsi="Sakkal Majalla" w:cs="Sakkal Majalla"/>
          <w:sz w:val="32"/>
          <w:szCs w:val="32"/>
          <w:rtl/>
        </w:rPr>
        <w:t>.</w:t>
      </w:r>
    </w:p>
    <w:p w14:paraId="20361312" w14:textId="77777777" w:rsidR="002B40AA" w:rsidRDefault="002B40AA" w:rsidP="002B40AA">
      <w:pPr>
        <w:numPr>
          <w:ilvl w:val="0"/>
          <w:numId w:val="35"/>
        </w:numPr>
        <w:tabs>
          <w:tab w:val="clear" w:pos="720"/>
        </w:tabs>
        <w:spacing w:line="360" w:lineRule="auto"/>
        <w:ind w:left="402"/>
        <w:jc w:val="both"/>
        <w:rPr>
          <w:rFonts w:ascii="Sakkal Majalla" w:hAnsi="Sakkal Majalla" w:cs="Sakkal Majalla"/>
          <w:sz w:val="32"/>
          <w:szCs w:val="32"/>
        </w:rPr>
      </w:pPr>
      <w:r w:rsidRPr="005375E2">
        <w:rPr>
          <w:rFonts w:ascii="Sakkal Majalla" w:hAnsi="Sakkal Majalla" w:cs="Sakkal Majalla" w:hint="eastAsia"/>
          <w:sz w:val="32"/>
          <w:szCs w:val="32"/>
          <w:rtl/>
        </w:rPr>
        <w:t>وُجد</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أن</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الأتمتة</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الذكية</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كانت</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الأكثر</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تأثيرًا</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من</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بين</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المحاور</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الثلاثة،</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تليها</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التحليلات</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التنبؤية</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ثم</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نظم</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دعم</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القرار</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الذكية</w:t>
      </w:r>
      <w:r w:rsidRPr="005375E2">
        <w:rPr>
          <w:rFonts w:ascii="Sakkal Majalla" w:hAnsi="Sakkal Majalla" w:cs="Sakkal Majalla"/>
          <w:sz w:val="32"/>
          <w:szCs w:val="32"/>
          <w:rtl/>
        </w:rPr>
        <w:t>.</w:t>
      </w:r>
    </w:p>
    <w:p w14:paraId="55864C44" w14:textId="77777777" w:rsidR="002B40AA" w:rsidRPr="005375E2" w:rsidRDefault="002B40AA" w:rsidP="002B40AA">
      <w:pPr>
        <w:numPr>
          <w:ilvl w:val="0"/>
          <w:numId w:val="35"/>
        </w:numPr>
        <w:tabs>
          <w:tab w:val="clear" w:pos="720"/>
        </w:tabs>
        <w:spacing w:line="360" w:lineRule="auto"/>
        <w:ind w:left="402"/>
        <w:jc w:val="both"/>
        <w:rPr>
          <w:rFonts w:ascii="Sakkal Majalla" w:hAnsi="Sakkal Majalla" w:cs="Sakkal Majalla"/>
          <w:sz w:val="32"/>
          <w:szCs w:val="32"/>
        </w:rPr>
      </w:pPr>
      <w:r w:rsidRPr="005375E2">
        <w:rPr>
          <w:rFonts w:ascii="Sakkal Majalla" w:hAnsi="Sakkal Majalla" w:cs="Sakkal Majalla" w:hint="eastAsia"/>
          <w:sz w:val="32"/>
          <w:szCs w:val="32"/>
          <w:rtl/>
        </w:rPr>
        <w:lastRenderedPageBreak/>
        <w:t>جميع</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الفرضيات</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الفرعية</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الثلاث</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تم</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رفضها،</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ما</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يؤكد</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وجود</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تأثير</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لكل</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محور</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من</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محاور</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الذكاء</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الاصطناعي</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على</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القرار</w:t>
      </w:r>
      <w:r w:rsidRPr="005375E2">
        <w:rPr>
          <w:rFonts w:ascii="Sakkal Majalla" w:hAnsi="Sakkal Majalla" w:cs="Sakkal Majalla"/>
          <w:sz w:val="32"/>
          <w:szCs w:val="32"/>
          <w:rtl/>
        </w:rPr>
        <w:t xml:space="preserve"> </w:t>
      </w:r>
      <w:r w:rsidRPr="005375E2">
        <w:rPr>
          <w:rFonts w:ascii="Sakkal Majalla" w:hAnsi="Sakkal Majalla" w:cs="Sakkal Majalla" w:hint="eastAsia"/>
          <w:sz w:val="32"/>
          <w:szCs w:val="32"/>
          <w:rtl/>
        </w:rPr>
        <w:t>الإداري</w:t>
      </w:r>
      <w:r w:rsidRPr="005375E2">
        <w:rPr>
          <w:rFonts w:ascii="Sakkal Majalla" w:hAnsi="Sakkal Majalla" w:cs="Sakkal Majalla"/>
          <w:sz w:val="32"/>
          <w:szCs w:val="32"/>
          <w:rtl/>
        </w:rPr>
        <w:t>.</w:t>
      </w:r>
    </w:p>
    <w:p w14:paraId="1C28A56C" w14:textId="77777777" w:rsidR="002B40AA" w:rsidRPr="003F3D12" w:rsidRDefault="002B40AA" w:rsidP="002B40AA">
      <w:pPr>
        <w:pStyle w:val="ListParagraph"/>
        <w:numPr>
          <w:ilvl w:val="0"/>
          <w:numId w:val="34"/>
        </w:numPr>
        <w:spacing w:line="360" w:lineRule="auto"/>
        <w:jc w:val="both"/>
        <w:rPr>
          <w:rFonts w:ascii="Sakkal Majalla" w:hAnsi="Sakkal Majalla" w:cs="Sakkal Majalla"/>
          <w:b/>
          <w:bCs/>
          <w:sz w:val="32"/>
          <w:szCs w:val="32"/>
        </w:rPr>
      </w:pPr>
      <w:r w:rsidRPr="003F3D12">
        <w:rPr>
          <w:rFonts w:ascii="Sakkal Majalla" w:hAnsi="Sakkal Majalla" w:cs="Sakkal Majalla" w:hint="cs"/>
          <w:b/>
          <w:bCs/>
          <w:sz w:val="32"/>
          <w:szCs w:val="32"/>
          <w:rtl/>
        </w:rPr>
        <w:t>التوصيات:</w:t>
      </w:r>
    </w:p>
    <w:p w14:paraId="5E5ED61B" w14:textId="77777777" w:rsidR="002B40AA" w:rsidRPr="003F3D12" w:rsidRDefault="002B40AA" w:rsidP="004C5197">
      <w:pPr>
        <w:spacing w:after="0" w:line="360" w:lineRule="auto"/>
        <w:jc w:val="both"/>
        <w:rPr>
          <w:rFonts w:ascii="Sakkal Majalla" w:hAnsi="Sakkal Majalla" w:cs="Sakkal Majalla"/>
          <w:sz w:val="32"/>
          <w:szCs w:val="32"/>
          <w:rtl/>
        </w:rPr>
      </w:pPr>
      <w:r w:rsidRPr="003F3D12">
        <w:rPr>
          <w:rFonts w:ascii="Sakkal Majalla" w:hAnsi="Sakkal Majalla" w:cs="Sakkal Majalla" w:hint="cs"/>
          <w:sz w:val="32"/>
          <w:szCs w:val="32"/>
          <w:rtl/>
        </w:rPr>
        <w:t>في ضوء ما توصلت إليه الدراسة الحالية من نتائج فإنها توصي بالآتي:</w:t>
      </w:r>
    </w:p>
    <w:p w14:paraId="7748BAA6" w14:textId="77777777" w:rsidR="002B40AA" w:rsidRDefault="002B40AA" w:rsidP="002B40AA">
      <w:pPr>
        <w:numPr>
          <w:ilvl w:val="0"/>
          <w:numId w:val="36"/>
        </w:numPr>
        <w:tabs>
          <w:tab w:val="clear" w:pos="720"/>
        </w:tabs>
        <w:spacing w:line="360" w:lineRule="auto"/>
        <w:ind w:left="402"/>
        <w:jc w:val="both"/>
        <w:rPr>
          <w:rFonts w:ascii="Sakkal Majalla" w:hAnsi="Sakkal Majalla" w:cs="Sakkal Majalla"/>
          <w:sz w:val="32"/>
          <w:szCs w:val="32"/>
        </w:rPr>
      </w:pPr>
      <w:r w:rsidRPr="00853AB4">
        <w:rPr>
          <w:rFonts w:ascii="Sakkal Majalla" w:hAnsi="Sakkal Majalla" w:cs="Sakkal Majalla" w:hint="eastAsia"/>
          <w:sz w:val="32"/>
          <w:szCs w:val="32"/>
          <w:rtl/>
        </w:rPr>
        <w:t>ضرورة</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تبني</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الشركات</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الناشئة</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في</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السعودية</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لتقنيات</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التحليلات</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التنبؤية</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والذكاء</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الاصطناعي</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لدعم</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قراراتها</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الإدارية</w:t>
      </w:r>
      <w:r w:rsidRPr="00853AB4">
        <w:rPr>
          <w:rFonts w:ascii="Sakkal Majalla" w:hAnsi="Sakkal Majalla" w:cs="Sakkal Majalla"/>
          <w:sz w:val="32"/>
          <w:szCs w:val="32"/>
          <w:rtl/>
        </w:rPr>
        <w:t>.</w:t>
      </w:r>
    </w:p>
    <w:p w14:paraId="3C2D6146" w14:textId="77777777" w:rsidR="002B40AA" w:rsidRDefault="002B40AA" w:rsidP="002B40AA">
      <w:pPr>
        <w:numPr>
          <w:ilvl w:val="0"/>
          <w:numId w:val="36"/>
        </w:numPr>
        <w:tabs>
          <w:tab w:val="clear" w:pos="720"/>
        </w:tabs>
        <w:spacing w:line="360" w:lineRule="auto"/>
        <w:ind w:left="402"/>
        <w:jc w:val="both"/>
        <w:rPr>
          <w:rFonts w:ascii="Sakkal Majalla" w:hAnsi="Sakkal Majalla" w:cs="Sakkal Majalla"/>
          <w:sz w:val="32"/>
          <w:szCs w:val="32"/>
        </w:rPr>
      </w:pPr>
      <w:r w:rsidRPr="00853AB4">
        <w:rPr>
          <w:rFonts w:ascii="Sakkal Majalla" w:hAnsi="Sakkal Majalla" w:cs="Sakkal Majalla" w:hint="eastAsia"/>
          <w:sz w:val="32"/>
          <w:szCs w:val="32"/>
          <w:rtl/>
        </w:rPr>
        <w:t>تشجيع</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الاستثمار</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في</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نظم</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دعم</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القرار</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الذكية</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المبنية</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على</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الذكاء</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الاصطناعي</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لتحسين</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الكفاءة</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التشغيلية</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وتقليل</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الأخطاء</w:t>
      </w:r>
      <w:r w:rsidRPr="00853AB4">
        <w:rPr>
          <w:rFonts w:ascii="Sakkal Majalla" w:hAnsi="Sakkal Majalla" w:cs="Sakkal Majalla"/>
          <w:sz w:val="32"/>
          <w:szCs w:val="32"/>
          <w:rtl/>
        </w:rPr>
        <w:t>.</w:t>
      </w:r>
    </w:p>
    <w:p w14:paraId="33F994B8" w14:textId="77777777" w:rsidR="002B40AA" w:rsidRDefault="002B40AA" w:rsidP="002B40AA">
      <w:pPr>
        <w:numPr>
          <w:ilvl w:val="0"/>
          <w:numId w:val="36"/>
        </w:numPr>
        <w:tabs>
          <w:tab w:val="clear" w:pos="720"/>
        </w:tabs>
        <w:spacing w:line="360" w:lineRule="auto"/>
        <w:ind w:left="402"/>
        <w:jc w:val="both"/>
        <w:rPr>
          <w:rFonts w:ascii="Sakkal Majalla" w:hAnsi="Sakkal Majalla" w:cs="Sakkal Majalla"/>
          <w:sz w:val="32"/>
          <w:szCs w:val="32"/>
        </w:rPr>
      </w:pPr>
      <w:r w:rsidRPr="00853AB4">
        <w:rPr>
          <w:rFonts w:ascii="Sakkal Majalla" w:hAnsi="Sakkal Majalla" w:cs="Sakkal Majalla" w:hint="eastAsia"/>
          <w:sz w:val="32"/>
          <w:szCs w:val="32"/>
          <w:rtl/>
        </w:rPr>
        <w:t>التوسع</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في</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تطبيق</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الأتمتة</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الذكية</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داخل</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العمليات</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الإدارية</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بما</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يسهم</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في</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سرعة</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اتخاذ</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القرار</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وتقليل</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التكاليف</w:t>
      </w:r>
      <w:r w:rsidRPr="00853AB4">
        <w:rPr>
          <w:rFonts w:ascii="Sakkal Majalla" w:hAnsi="Sakkal Majalla" w:cs="Sakkal Majalla"/>
          <w:sz w:val="32"/>
          <w:szCs w:val="32"/>
          <w:rtl/>
        </w:rPr>
        <w:t>.</w:t>
      </w:r>
    </w:p>
    <w:p w14:paraId="08CB2BF7" w14:textId="77777777" w:rsidR="002B40AA" w:rsidRDefault="002B40AA" w:rsidP="002B40AA">
      <w:pPr>
        <w:numPr>
          <w:ilvl w:val="0"/>
          <w:numId w:val="36"/>
        </w:numPr>
        <w:tabs>
          <w:tab w:val="clear" w:pos="720"/>
        </w:tabs>
        <w:spacing w:line="360" w:lineRule="auto"/>
        <w:ind w:left="402"/>
        <w:jc w:val="both"/>
        <w:rPr>
          <w:rFonts w:ascii="Sakkal Majalla" w:hAnsi="Sakkal Majalla" w:cs="Sakkal Majalla"/>
          <w:sz w:val="32"/>
          <w:szCs w:val="32"/>
        </w:rPr>
      </w:pPr>
      <w:r w:rsidRPr="00853AB4">
        <w:rPr>
          <w:rFonts w:ascii="Sakkal Majalla" w:hAnsi="Sakkal Majalla" w:cs="Sakkal Majalla" w:hint="eastAsia"/>
          <w:sz w:val="32"/>
          <w:szCs w:val="32"/>
          <w:rtl/>
        </w:rPr>
        <w:t>توجيه</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برامج</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التدريب</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والتأهيل</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الإداري</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في</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الشركات</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الناشئة</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لتشمل</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مهارات</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التعامل</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مع</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تقنيات</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الذكاء</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الاصطناعي</w:t>
      </w:r>
      <w:r w:rsidRPr="00853AB4">
        <w:rPr>
          <w:rFonts w:ascii="Sakkal Majalla" w:hAnsi="Sakkal Majalla" w:cs="Sakkal Majalla"/>
          <w:sz w:val="32"/>
          <w:szCs w:val="32"/>
          <w:rtl/>
        </w:rPr>
        <w:t>.</w:t>
      </w:r>
    </w:p>
    <w:p w14:paraId="75626364" w14:textId="77777777" w:rsidR="002B40AA" w:rsidRDefault="002B40AA" w:rsidP="002B40AA">
      <w:pPr>
        <w:numPr>
          <w:ilvl w:val="0"/>
          <w:numId w:val="36"/>
        </w:numPr>
        <w:tabs>
          <w:tab w:val="clear" w:pos="720"/>
        </w:tabs>
        <w:spacing w:line="360" w:lineRule="auto"/>
        <w:ind w:left="402"/>
        <w:jc w:val="both"/>
        <w:rPr>
          <w:rFonts w:ascii="Sakkal Majalla" w:hAnsi="Sakkal Majalla" w:cs="Sakkal Majalla"/>
          <w:sz w:val="32"/>
          <w:szCs w:val="32"/>
        </w:rPr>
      </w:pPr>
      <w:r w:rsidRPr="00853AB4">
        <w:rPr>
          <w:rFonts w:ascii="Sakkal Majalla" w:hAnsi="Sakkal Majalla" w:cs="Sakkal Majalla" w:hint="eastAsia"/>
          <w:sz w:val="32"/>
          <w:szCs w:val="32"/>
          <w:rtl/>
        </w:rPr>
        <w:t>ضرورة</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دعم</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حكومي</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ومؤسسي</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لتوفير</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بنية</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تحتية</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رقمية</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متقدمة</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تساعد</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الشركات</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الناشئة</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على</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دمج</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الذكاء</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الاصطناعي</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بفعالية</w:t>
      </w:r>
      <w:r w:rsidRPr="00853AB4">
        <w:rPr>
          <w:rFonts w:ascii="Sakkal Majalla" w:hAnsi="Sakkal Majalla" w:cs="Sakkal Majalla"/>
          <w:sz w:val="32"/>
          <w:szCs w:val="32"/>
          <w:rtl/>
        </w:rPr>
        <w:t>.</w:t>
      </w:r>
    </w:p>
    <w:p w14:paraId="5A8BEA2A" w14:textId="77777777" w:rsidR="002B40AA" w:rsidRDefault="002B40AA" w:rsidP="002B40AA">
      <w:pPr>
        <w:numPr>
          <w:ilvl w:val="0"/>
          <w:numId w:val="36"/>
        </w:numPr>
        <w:tabs>
          <w:tab w:val="clear" w:pos="720"/>
        </w:tabs>
        <w:spacing w:line="360" w:lineRule="auto"/>
        <w:ind w:left="402"/>
        <w:jc w:val="both"/>
        <w:rPr>
          <w:rFonts w:ascii="Sakkal Majalla" w:hAnsi="Sakkal Majalla" w:cs="Sakkal Majalla"/>
          <w:sz w:val="32"/>
          <w:szCs w:val="32"/>
        </w:rPr>
      </w:pPr>
      <w:r w:rsidRPr="00853AB4">
        <w:rPr>
          <w:rFonts w:ascii="Sakkal Majalla" w:hAnsi="Sakkal Majalla" w:cs="Sakkal Majalla" w:hint="eastAsia"/>
          <w:sz w:val="32"/>
          <w:szCs w:val="32"/>
          <w:rtl/>
        </w:rPr>
        <w:t>إشراك</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مطوري</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البرمجيات</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والأنظمة</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في</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تصميم</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أدوات</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ذكية</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تتوافق</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مع</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احتياجات</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الشركات</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الناشئة</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في</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البيئة</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السعودية</w:t>
      </w:r>
      <w:r w:rsidRPr="00853AB4">
        <w:rPr>
          <w:rFonts w:ascii="Sakkal Majalla" w:hAnsi="Sakkal Majalla" w:cs="Sakkal Majalla"/>
          <w:sz w:val="32"/>
          <w:szCs w:val="32"/>
          <w:rtl/>
        </w:rPr>
        <w:t>.</w:t>
      </w:r>
    </w:p>
    <w:p w14:paraId="44A32A65" w14:textId="77777777" w:rsidR="002B40AA" w:rsidRPr="00853AB4" w:rsidRDefault="002B40AA" w:rsidP="004C5197">
      <w:pPr>
        <w:numPr>
          <w:ilvl w:val="0"/>
          <w:numId w:val="36"/>
        </w:numPr>
        <w:tabs>
          <w:tab w:val="clear" w:pos="720"/>
        </w:tabs>
        <w:spacing w:after="0" w:line="360" w:lineRule="auto"/>
        <w:ind w:left="402"/>
        <w:jc w:val="both"/>
        <w:rPr>
          <w:rFonts w:ascii="Sakkal Majalla" w:hAnsi="Sakkal Majalla" w:cs="Sakkal Majalla"/>
          <w:sz w:val="32"/>
          <w:szCs w:val="32"/>
          <w:rtl/>
        </w:rPr>
      </w:pPr>
      <w:r w:rsidRPr="00853AB4">
        <w:rPr>
          <w:rFonts w:ascii="Sakkal Majalla" w:hAnsi="Sakkal Majalla" w:cs="Sakkal Majalla" w:hint="eastAsia"/>
          <w:sz w:val="32"/>
          <w:szCs w:val="32"/>
          <w:rtl/>
        </w:rPr>
        <w:t>تعزيز</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الدراسات</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المستقبلية</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التي</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تقيّم</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استخدام</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الذكاء</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الاصطناعي</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في</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جوانب</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أخرى</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من</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العمل</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الإداري</w:t>
      </w:r>
      <w:r w:rsidRPr="00853AB4">
        <w:rPr>
          <w:rFonts w:ascii="Sakkal Majalla" w:hAnsi="Sakkal Majalla" w:cs="Sakkal Majalla"/>
          <w:sz w:val="32"/>
          <w:szCs w:val="32"/>
          <w:rtl/>
        </w:rPr>
        <w:t xml:space="preserve"> </w:t>
      </w:r>
      <w:r w:rsidRPr="00853AB4">
        <w:rPr>
          <w:rFonts w:ascii="Sakkal Majalla" w:hAnsi="Sakkal Majalla" w:cs="Sakkal Majalla" w:hint="eastAsia"/>
          <w:sz w:val="32"/>
          <w:szCs w:val="32"/>
          <w:rtl/>
        </w:rPr>
        <w:t>والتشغيلي</w:t>
      </w:r>
      <w:r w:rsidRPr="00853AB4">
        <w:rPr>
          <w:rFonts w:ascii="Sakkal Majalla" w:hAnsi="Sakkal Majalla" w:cs="Sakkal Majalla"/>
          <w:sz w:val="32"/>
          <w:szCs w:val="32"/>
          <w:rtl/>
        </w:rPr>
        <w:t>.</w:t>
      </w:r>
    </w:p>
    <w:p w14:paraId="429E3610" w14:textId="77777777" w:rsidR="002B40AA" w:rsidRDefault="002B40AA" w:rsidP="002B40AA">
      <w:pPr>
        <w:bidi w:val="0"/>
        <w:rPr>
          <w:rFonts w:ascii="Sakkal Majalla" w:hAnsi="Sakkal Majalla" w:cs="Sakkal Majalla"/>
          <w:sz w:val="32"/>
          <w:szCs w:val="32"/>
          <w:rtl/>
        </w:rPr>
      </w:pPr>
      <w:r>
        <w:rPr>
          <w:rFonts w:ascii="Sakkal Majalla" w:hAnsi="Sakkal Majalla" w:cs="Sakkal Majalla"/>
          <w:sz w:val="32"/>
          <w:szCs w:val="32"/>
          <w:rtl/>
        </w:rPr>
        <w:br w:type="page"/>
      </w:r>
    </w:p>
    <w:p w14:paraId="4A8CE7B1" w14:textId="77777777" w:rsidR="002B40AA" w:rsidRDefault="002B40AA" w:rsidP="002B40AA">
      <w:pPr>
        <w:spacing w:line="360" w:lineRule="auto"/>
        <w:jc w:val="both"/>
        <w:rPr>
          <w:rFonts w:ascii="Sakkal Majalla" w:hAnsi="Sakkal Majalla" w:cs="Sakkal Majalla"/>
          <w:b/>
          <w:bCs/>
          <w:sz w:val="32"/>
          <w:szCs w:val="32"/>
          <w:rtl/>
        </w:rPr>
      </w:pPr>
      <w:r w:rsidRPr="003F3D12">
        <w:rPr>
          <w:rFonts w:ascii="Sakkal Majalla" w:hAnsi="Sakkal Majalla" w:cs="Sakkal Majalla" w:hint="cs"/>
          <w:b/>
          <w:bCs/>
          <w:sz w:val="32"/>
          <w:szCs w:val="32"/>
          <w:rtl/>
        </w:rPr>
        <w:lastRenderedPageBreak/>
        <w:t>المراجع:</w:t>
      </w:r>
    </w:p>
    <w:p w14:paraId="1AA15003" w14:textId="77777777" w:rsidR="002B40AA" w:rsidRDefault="002B40AA" w:rsidP="002B40AA">
      <w:pPr>
        <w:pStyle w:val="ListParagraph"/>
        <w:numPr>
          <w:ilvl w:val="0"/>
          <w:numId w:val="37"/>
        </w:numPr>
        <w:spacing w:line="360" w:lineRule="auto"/>
        <w:ind w:left="447"/>
        <w:jc w:val="both"/>
        <w:rPr>
          <w:rFonts w:ascii="Sakkal Majalla" w:hAnsi="Sakkal Majalla" w:cs="Sakkal Majalla"/>
          <w:sz w:val="32"/>
          <w:szCs w:val="32"/>
        </w:rPr>
      </w:pPr>
      <w:proofErr w:type="spellStart"/>
      <w:r w:rsidRPr="00E308E2">
        <w:rPr>
          <w:rFonts w:ascii="Sakkal Majalla" w:hAnsi="Sakkal Majalla" w:cs="Sakkal Majalla" w:hint="eastAsia"/>
          <w:sz w:val="32"/>
          <w:szCs w:val="32"/>
          <w:rtl/>
        </w:rPr>
        <w:t>أبركات</w:t>
      </w:r>
      <w:proofErr w:type="spellEnd"/>
      <w:r w:rsidRPr="00E308E2">
        <w:rPr>
          <w:rFonts w:ascii="Sakkal Majalla" w:hAnsi="Sakkal Majalla" w:cs="Sakkal Majalla" w:hint="eastAsia"/>
          <w:sz w:val="32"/>
          <w:szCs w:val="32"/>
          <w:rtl/>
        </w:rPr>
        <w:t>،</w:t>
      </w:r>
      <w:r w:rsidRPr="00E308E2">
        <w:rPr>
          <w:rFonts w:ascii="Sakkal Majalla" w:hAnsi="Sakkal Majalla" w:cs="Sakkal Majalla"/>
          <w:sz w:val="32"/>
          <w:szCs w:val="32"/>
          <w:rtl/>
        </w:rPr>
        <w:t xml:space="preserve"> </w:t>
      </w:r>
      <w:r w:rsidRPr="00E308E2">
        <w:rPr>
          <w:rFonts w:ascii="Sakkal Majalla" w:hAnsi="Sakkal Majalla" w:cs="Sakkal Majalla" w:hint="eastAsia"/>
          <w:sz w:val="32"/>
          <w:szCs w:val="32"/>
          <w:rtl/>
        </w:rPr>
        <w:t>عبد</w:t>
      </w:r>
      <w:r w:rsidRPr="00E308E2">
        <w:rPr>
          <w:rFonts w:ascii="Sakkal Majalla" w:hAnsi="Sakkal Majalla" w:cs="Sakkal Majalla"/>
          <w:sz w:val="32"/>
          <w:szCs w:val="32"/>
          <w:rtl/>
        </w:rPr>
        <w:t xml:space="preserve"> </w:t>
      </w:r>
      <w:r w:rsidRPr="00E308E2">
        <w:rPr>
          <w:rFonts w:ascii="Sakkal Majalla" w:hAnsi="Sakkal Majalla" w:cs="Sakkal Majalla" w:hint="eastAsia"/>
          <w:sz w:val="32"/>
          <w:szCs w:val="32"/>
          <w:rtl/>
        </w:rPr>
        <w:t>المجيد،</w:t>
      </w:r>
      <w:r w:rsidRPr="00E308E2">
        <w:rPr>
          <w:rFonts w:ascii="Sakkal Majalla" w:hAnsi="Sakkal Majalla" w:cs="Sakkal Majalla"/>
          <w:sz w:val="32"/>
          <w:szCs w:val="32"/>
          <w:rtl/>
        </w:rPr>
        <w:t xml:space="preserve"> &amp; </w:t>
      </w:r>
      <w:r w:rsidRPr="00E308E2">
        <w:rPr>
          <w:rFonts w:ascii="Sakkal Majalla" w:hAnsi="Sakkal Majalla" w:cs="Sakkal Majalla" w:hint="eastAsia"/>
          <w:sz w:val="32"/>
          <w:szCs w:val="32"/>
          <w:rtl/>
        </w:rPr>
        <w:t>عيسى،</w:t>
      </w:r>
      <w:r w:rsidRPr="00E308E2">
        <w:rPr>
          <w:rFonts w:ascii="Sakkal Majalla" w:hAnsi="Sakkal Majalla" w:cs="Sakkal Majalla"/>
          <w:sz w:val="32"/>
          <w:szCs w:val="32"/>
          <w:rtl/>
        </w:rPr>
        <w:t xml:space="preserve"> </w:t>
      </w:r>
      <w:r w:rsidRPr="00E308E2">
        <w:rPr>
          <w:rFonts w:ascii="Sakkal Majalla" w:hAnsi="Sakkal Majalla" w:cs="Sakkal Majalla" w:hint="eastAsia"/>
          <w:sz w:val="32"/>
          <w:szCs w:val="32"/>
          <w:rtl/>
        </w:rPr>
        <w:t>عبد</w:t>
      </w:r>
      <w:r w:rsidRPr="00E308E2">
        <w:rPr>
          <w:rFonts w:ascii="Sakkal Majalla" w:hAnsi="Sakkal Majalla" w:cs="Sakkal Majalla"/>
          <w:sz w:val="32"/>
          <w:szCs w:val="32"/>
          <w:rtl/>
        </w:rPr>
        <w:t xml:space="preserve"> </w:t>
      </w:r>
      <w:r w:rsidRPr="00E308E2">
        <w:rPr>
          <w:rFonts w:ascii="Sakkal Majalla" w:hAnsi="Sakkal Majalla" w:cs="Sakkal Majalla" w:hint="eastAsia"/>
          <w:sz w:val="32"/>
          <w:szCs w:val="32"/>
          <w:rtl/>
        </w:rPr>
        <w:t>الجليل</w:t>
      </w:r>
      <w:r w:rsidRPr="00E308E2">
        <w:rPr>
          <w:rFonts w:ascii="Sakkal Majalla" w:hAnsi="Sakkal Majalla" w:cs="Sakkal Majalla"/>
          <w:sz w:val="32"/>
          <w:szCs w:val="32"/>
          <w:rtl/>
        </w:rPr>
        <w:t xml:space="preserve">. (2024). </w:t>
      </w:r>
      <w:r w:rsidRPr="00E308E2">
        <w:rPr>
          <w:rFonts w:ascii="Sakkal Majalla" w:hAnsi="Sakkal Majalla" w:cs="Sakkal Majalla" w:hint="eastAsia"/>
          <w:sz w:val="32"/>
          <w:szCs w:val="32"/>
          <w:rtl/>
        </w:rPr>
        <w:t>دور</w:t>
      </w:r>
      <w:r w:rsidRPr="00E308E2">
        <w:rPr>
          <w:rFonts w:ascii="Sakkal Majalla" w:hAnsi="Sakkal Majalla" w:cs="Sakkal Majalla"/>
          <w:sz w:val="32"/>
          <w:szCs w:val="32"/>
          <w:rtl/>
        </w:rPr>
        <w:t xml:space="preserve"> </w:t>
      </w:r>
      <w:r w:rsidRPr="00E308E2">
        <w:rPr>
          <w:rFonts w:ascii="Sakkal Majalla" w:hAnsi="Sakkal Majalla" w:cs="Sakkal Majalla" w:hint="eastAsia"/>
          <w:sz w:val="32"/>
          <w:szCs w:val="32"/>
          <w:rtl/>
        </w:rPr>
        <w:t>الذكاء</w:t>
      </w:r>
      <w:r w:rsidRPr="00E308E2">
        <w:rPr>
          <w:rFonts w:ascii="Sakkal Majalla" w:hAnsi="Sakkal Majalla" w:cs="Sakkal Majalla"/>
          <w:sz w:val="32"/>
          <w:szCs w:val="32"/>
          <w:rtl/>
        </w:rPr>
        <w:t xml:space="preserve"> </w:t>
      </w:r>
      <w:r w:rsidRPr="00E308E2">
        <w:rPr>
          <w:rFonts w:ascii="Sakkal Majalla" w:hAnsi="Sakkal Majalla" w:cs="Sakkal Majalla" w:hint="eastAsia"/>
          <w:sz w:val="32"/>
          <w:szCs w:val="32"/>
          <w:rtl/>
        </w:rPr>
        <w:t>الاصطناعي</w:t>
      </w:r>
      <w:r w:rsidRPr="00E308E2">
        <w:rPr>
          <w:rFonts w:ascii="Sakkal Majalla" w:hAnsi="Sakkal Majalla" w:cs="Sakkal Majalla"/>
          <w:sz w:val="32"/>
          <w:szCs w:val="32"/>
          <w:rtl/>
        </w:rPr>
        <w:t xml:space="preserve"> </w:t>
      </w:r>
      <w:r w:rsidRPr="00E308E2">
        <w:rPr>
          <w:rFonts w:ascii="Sakkal Majalla" w:hAnsi="Sakkal Majalla" w:cs="Sakkal Majalla" w:hint="eastAsia"/>
          <w:sz w:val="32"/>
          <w:szCs w:val="32"/>
          <w:rtl/>
        </w:rPr>
        <w:t>في</w:t>
      </w:r>
      <w:r w:rsidRPr="00E308E2">
        <w:rPr>
          <w:rFonts w:ascii="Sakkal Majalla" w:hAnsi="Sakkal Majalla" w:cs="Sakkal Majalla"/>
          <w:sz w:val="32"/>
          <w:szCs w:val="32"/>
          <w:rtl/>
        </w:rPr>
        <w:t xml:space="preserve"> </w:t>
      </w:r>
      <w:r w:rsidRPr="00E308E2">
        <w:rPr>
          <w:rFonts w:ascii="Sakkal Majalla" w:hAnsi="Sakkal Majalla" w:cs="Sakkal Majalla" w:hint="eastAsia"/>
          <w:sz w:val="32"/>
          <w:szCs w:val="32"/>
          <w:rtl/>
        </w:rPr>
        <w:t>اتخاذ</w:t>
      </w:r>
      <w:r w:rsidRPr="00E308E2">
        <w:rPr>
          <w:rFonts w:ascii="Sakkal Majalla" w:hAnsi="Sakkal Majalla" w:cs="Sakkal Majalla"/>
          <w:sz w:val="32"/>
          <w:szCs w:val="32"/>
          <w:rtl/>
        </w:rPr>
        <w:t xml:space="preserve"> </w:t>
      </w:r>
      <w:r w:rsidRPr="00E308E2">
        <w:rPr>
          <w:rFonts w:ascii="Sakkal Majalla" w:hAnsi="Sakkal Majalla" w:cs="Sakkal Majalla" w:hint="eastAsia"/>
          <w:sz w:val="32"/>
          <w:szCs w:val="32"/>
          <w:rtl/>
        </w:rPr>
        <w:t>القرار</w:t>
      </w:r>
      <w:r w:rsidRPr="00E308E2">
        <w:rPr>
          <w:rFonts w:ascii="Sakkal Majalla" w:hAnsi="Sakkal Majalla" w:cs="Sakkal Majalla"/>
          <w:sz w:val="32"/>
          <w:szCs w:val="32"/>
          <w:rtl/>
        </w:rPr>
        <w:t xml:space="preserve"> </w:t>
      </w:r>
      <w:r w:rsidRPr="00E308E2">
        <w:rPr>
          <w:rFonts w:ascii="Sakkal Majalla" w:hAnsi="Sakkal Majalla" w:cs="Sakkal Majalla" w:hint="eastAsia"/>
          <w:sz w:val="32"/>
          <w:szCs w:val="32"/>
          <w:rtl/>
        </w:rPr>
        <w:t>الإداري</w:t>
      </w:r>
      <w:r w:rsidRPr="00E308E2">
        <w:rPr>
          <w:rFonts w:ascii="Sakkal Majalla" w:hAnsi="Sakkal Majalla" w:cs="Sakkal Majalla"/>
          <w:sz w:val="32"/>
          <w:szCs w:val="32"/>
          <w:rtl/>
        </w:rPr>
        <w:t xml:space="preserve"> </w:t>
      </w:r>
      <w:r w:rsidRPr="00E308E2">
        <w:rPr>
          <w:rFonts w:ascii="Sakkal Majalla" w:hAnsi="Sakkal Majalla" w:cs="Sakkal Majalla" w:hint="eastAsia"/>
          <w:sz w:val="32"/>
          <w:szCs w:val="32"/>
          <w:rtl/>
        </w:rPr>
        <w:t>في</w:t>
      </w:r>
      <w:r w:rsidRPr="00E308E2">
        <w:rPr>
          <w:rFonts w:ascii="Sakkal Majalla" w:hAnsi="Sakkal Majalla" w:cs="Sakkal Majalla"/>
          <w:sz w:val="32"/>
          <w:szCs w:val="32"/>
          <w:rtl/>
        </w:rPr>
        <w:t xml:space="preserve"> </w:t>
      </w:r>
      <w:r w:rsidRPr="00E308E2">
        <w:rPr>
          <w:rFonts w:ascii="Sakkal Majalla" w:hAnsi="Sakkal Majalla" w:cs="Sakkal Majalla" w:hint="eastAsia"/>
          <w:sz w:val="32"/>
          <w:szCs w:val="32"/>
          <w:rtl/>
        </w:rPr>
        <w:t>المؤسسات</w:t>
      </w:r>
      <w:r w:rsidRPr="00E308E2">
        <w:rPr>
          <w:rFonts w:ascii="Sakkal Majalla" w:hAnsi="Sakkal Majalla" w:cs="Sakkal Majalla"/>
          <w:sz w:val="32"/>
          <w:szCs w:val="32"/>
          <w:rtl/>
        </w:rPr>
        <w:t xml:space="preserve"> </w:t>
      </w:r>
      <w:r w:rsidRPr="00E308E2">
        <w:rPr>
          <w:rFonts w:ascii="Sakkal Majalla" w:hAnsi="Sakkal Majalla" w:cs="Sakkal Majalla" w:hint="eastAsia"/>
          <w:sz w:val="32"/>
          <w:szCs w:val="32"/>
          <w:rtl/>
        </w:rPr>
        <w:t>التعليمية</w:t>
      </w:r>
      <w:r w:rsidRPr="00E308E2">
        <w:rPr>
          <w:rFonts w:ascii="Sakkal Majalla" w:hAnsi="Sakkal Majalla" w:cs="Sakkal Majalla"/>
          <w:sz w:val="32"/>
          <w:szCs w:val="32"/>
          <w:rtl/>
        </w:rPr>
        <w:t xml:space="preserve"> </w:t>
      </w:r>
      <w:r w:rsidRPr="00E308E2">
        <w:rPr>
          <w:rFonts w:ascii="Sakkal Majalla" w:hAnsi="Sakkal Majalla" w:cs="Sakkal Majalla" w:hint="eastAsia"/>
          <w:sz w:val="32"/>
          <w:szCs w:val="32"/>
          <w:rtl/>
        </w:rPr>
        <w:t>الجزائرية</w:t>
      </w:r>
      <w:r w:rsidRPr="00E308E2">
        <w:rPr>
          <w:rFonts w:ascii="Sakkal Majalla" w:hAnsi="Sakkal Majalla" w:cs="Sakkal Majalla"/>
          <w:sz w:val="32"/>
          <w:szCs w:val="32"/>
          <w:rtl/>
        </w:rPr>
        <w:t xml:space="preserve">. </w:t>
      </w:r>
      <w:r w:rsidRPr="00E308E2">
        <w:rPr>
          <w:rFonts w:ascii="Sakkal Majalla" w:hAnsi="Sakkal Majalla" w:cs="Sakkal Majalla" w:hint="eastAsia"/>
          <w:sz w:val="32"/>
          <w:szCs w:val="32"/>
          <w:rtl/>
        </w:rPr>
        <w:t>مجلة</w:t>
      </w:r>
      <w:r w:rsidRPr="00E308E2">
        <w:rPr>
          <w:rFonts w:ascii="Sakkal Majalla" w:hAnsi="Sakkal Majalla" w:cs="Sakkal Majalla"/>
          <w:sz w:val="32"/>
          <w:szCs w:val="32"/>
          <w:rtl/>
        </w:rPr>
        <w:t xml:space="preserve"> </w:t>
      </w:r>
      <w:r w:rsidRPr="00E308E2">
        <w:rPr>
          <w:rFonts w:ascii="Sakkal Majalla" w:hAnsi="Sakkal Majalla" w:cs="Sakkal Majalla" w:hint="eastAsia"/>
          <w:sz w:val="32"/>
          <w:szCs w:val="32"/>
          <w:rtl/>
        </w:rPr>
        <w:t>العلوم</w:t>
      </w:r>
      <w:r w:rsidRPr="00E308E2">
        <w:rPr>
          <w:rFonts w:ascii="Sakkal Majalla" w:hAnsi="Sakkal Majalla" w:cs="Sakkal Majalla"/>
          <w:sz w:val="32"/>
          <w:szCs w:val="32"/>
          <w:rtl/>
        </w:rPr>
        <w:t xml:space="preserve"> </w:t>
      </w:r>
      <w:r w:rsidRPr="00E308E2">
        <w:rPr>
          <w:rFonts w:ascii="Sakkal Majalla" w:hAnsi="Sakkal Majalla" w:cs="Sakkal Majalla" w:hint="eastAsia"/>
          <w:sz w:val="32"/>
          <w:szCs w:val="32"/>
          <w:rtl/>
        </w:rPr>
        <w:t>الاقتصادية،</w:t>
      </w:r>
      <w:r w:rsidRPr="00E308E2">
        <w:rPr>
          <w:rFonts w:ascii="Sakkal Majalla" w:hAnsi="Sakkal Majalla" w:cs="Sakkal Majalla"/>
          <w:sz w:val="32"/>
          <w:szCs w:val="32"/>
          <w:rtl/>
        </w:rPr>
        <w:t xml:space="preserve"> 18(2)</w:t>
      </w:r>
      <w:r w:rsidRPr="00E308E2">
        <w:rPr>
          <w:rFonts w:ascii="Sakkal Majalla" w:hAnsi="Sakkal Majalla" w:cs="Sakkal Majalla" w:hint="eastAsia"/>
          <w:sz w:val="32"/>
          <w:szCs w:val="32"/>
          <w:rtl/>
        </w:rPr>
        <w:t>،</w:t>
      </w:r>
      <w:r w:rsidRPr="00E308E2">
        <w:rPr>
          <w:rFonts w:ascii="Sakkal Majalla" w:hAnsi="Sakkal Majalla" w:cs="Sakkal Majalla"/>
          <w:sz w:val="32"/>
          <w:szCs w:val="32"/>
          <w:rtl/>
        </w:rPr>
        <w:t xml:space="preserve"> 120–134.</w:t>
      </w:r>
    </w:p>
    <w:p w14:paraId="39874D58" w14:textId="77777777" w:rsidR="002B40AA" w:rsidRDefault="002B40AA" w:rsidP="002B40AA">
      <w:pPr>
        <w:pStyle w:val="ListParagraph"/>
        <w:numPr>
          <w:ilvl w:val="0"/>
          <w:numId w:val="37"/>
        </w:numPr>
        <w:spacing w:line="360" w:lineRule="auto"/>
        <w:ind w:left="447"/>
        <w:jc w:val="both"/>
        <w:rPr>
          <w:rFonts w:ascii="Sakkal Majalla" w:hAnsi="Sakkal Majalla" w:cs="Sakkal Majalla"/>
          <w:sz w:val="32"/>
          <w:szCs w:val="32"/>
        </w:rPr>
      </w:pPr>
      <w:r w:rsidRPr="0075437B">
        <w:rPr>
          <w:rFonts w:ascii="Sakkal Majalla" w:hAnsi="Sakkal Majalla" w:cs="Sakkal Majalla" w:hint="eastAsia"/>
          <w:sz w:val="32"/>
          <w:szCs w:val="32"/>
          <w:rtl/>
        </w:rPr>
        <w:t>أمير،</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عبد</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الحكيم،</w:t>
      </w:r>
      <w:r w:rsidRPr="0075437B">
        <w:rPr>
          <w:rFonts w:ascii="Sakkal Majalla" w:hAnsi="Sakkal Majalla" w:cs="Sakkal Majalla"/>
          <w:sz w:val="32"/>
          <w:szCs w:val="32"/>
          <w:rtl/>
        </w:rPr>
        <w:t xml:space="preserve"> &amp; </w:t>
      </w:r>
      <w:proofErr w:type="spellStart"/>
      <w:r w:rsidRPr="0075437B">
        <w:rPr>
          <w:rFonts w:ascii="Sakkal Majalla" w:hAnsi="Sakkal Majalla" w:cs="Sakkal Majalla" w:hint="eastAsia"/>
          <w:sz w:val="32"/>
          <w:szCs w:val="32"/>
          <w:rtl/>
        </w:rPr>
        <w:t>بوحنان</w:t>
      </w:r>
      <w:proofErr w:type="spellEnd"/>
      <w:r w:rsidRPr="0075437B">
        <w:rPr>
          <w:rFonts w:ascii="Sakkal Majalla" w:hAnsi="Sakkal Majalla" w:cs="Sakkal Majalla" w:hint="eastAsia"/>
          <w:sz w:val="32"/>
          <w:szCs w:val="32"/>
          <w:rtl/>
        </w:rPr>
        <w:t>،</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نذير</w:t>
      </w:r>
      <w:r w:rsidRPr="0075437B">
        <w:rPr>
          <w:rFonts w:ascii="Sakkal Majalla" w:hAnsi="Sakkal Majalla" w:cs="Sakkal Majalla"/>
          <w:sz w:val="32"/>
          <w:szCs w:val="32"/>
          <w:rtl/>
        </w:rPr>
        <w:t xml:space="preserve">. (2023). </w:t>
      </w:r>
      <w:r w:rsidRPr="0075437B">
        <w:rPr>
          <w:rFonts w:ascii="Sakkal Majalla" w:hAnsi="Sakkal Majalla" w:cs="Sakkal Majalla" w:hint="eastAsia"/>
          <w:sz w:val="32"/>
          <w:szCs w:val="32"/>
          <w:rtl/>
        </w:rPr>
        <w:t>النظم</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الخبيرة</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في</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دعم</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اتخاذ</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القرار</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الإداري</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دراسة</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حالة</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مؤسسة</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ميناء</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سكيكدة</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مجلة</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الاقتصاد</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والتسيير،</w:t>
      </w:r>
      <w:r w:rsidRPr="0075437B">
        <w:rPr>
          <w:rFonts w:ascii="Sakkal Majalla" w:hAnsi="Sakkal Majalla" w:cs="Sakkal Majalla"/>
          <w:sz w:val="32"/>
          <w:szCs w:val="32"/>
          <w:rtl/>
        </w:rPr>
        <w:t xml:space="preserve"> 11(3)</w:t>
      </w:r>
      <w:r w:rsidRPr="0075437B">
        <w:rPr>
          <w:rFonts w:ascii="Sakkal Majalla" w:hAnsi="Sakkal Majalla" w:cs="Sakkal Majalla" w:hint="eastAsia"/>
          <w:sz w:val="32"/>
          <w:szCs w:val="32"/>
          <w:rtl/>
        </w:rPr>
        <w:t>،</w:t>
      </w:r>
      <w:r w:rsidRPr="0075437B">
        <w:rPr>
          <w:rFonts w:ascii="Sakkal Majalla" w:hAnsi="Sakkal Majalla" w:cs="Sakkal Majalla"/>
          <w:sz w:val="32"/>
          <w:szCs w:val="32"/>
          <w:rtl/>
        </w:rPr>
        <w:t xml:space="preserve"> 77–98.</w:t>
      </w:r>
    </w:p>
    <w:p w14:paraId="16AF0309" w14:textId="77777777" w:rsidR="002B40AA" w:rsidRDefault="002B40AA" w:rsidP="002B40AA">
      <w:pPr>
        <w:pStyle w:val="ListParagraph"/>
        <w:numPr>
          <w:ilvl w:val="0"/>
          <w:numId w:val="37"/>
        </w:numPr>
        <w:spacing w:line="360" w:lineRule="auto"/>
        <w:ind w:left="447"/>
        <w:jc w:val="both"/>
        <w:rPr>
          <w:rFonts w:ascii="Sakkal Majalla" w:hAnsi="Sakkal Majalla" w:cs="Sakkal Majalla"/>
          <w:sz w:val="32"/>
          <w:szCs w:val="32"/>
        </w:rPr>
      </w:pPr>
      <w:r w:rsidRPr="0075437B">
        <w:rPr>
          <w:rFonts w:ascii="Sakkal Majalla" w:hAnsi="Sakkal Majalla" w:cs="Sakkal Majalla" w:hint="eastAsia"/>
          <w:sz w:val="32"/>
          <w:szCs w:val="32"/>
          <w:rtl/>
        </w:rPr>
        <w:t>جهلول،</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عبد</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القادر،</w:t>
      </w:r>
      <w:r w:rsidRPr="0075437B">
        <w:rPr>
          <w:rFonts w:ascii="Sakkal Majalla" w:hAnsi="Sakkal Majalla" w:cs="Sakkal Majalla"/>
          <w:sz w:val="32"/>
          <w:szCs w:val="32"/>
          <w:rtl/>
        </w:rPr>
        <w:t xml:space="preserve"> </w:t>
      </w:r>
      <w:proofErr w:type="spellStart"/>
      <w:r w:rsidRPr="0075437B">
        <w:rPr>
          <w:rFonts w:ascii="Sakkal Majalla" w:hAnsi="Sakkal Majalla" w:cs="Sakkal Majalla" w:hint="eastAsia"/>
          <w:sz w:val="32"/>
          <w:szCs w:val="32"/>
          <w:rtl/>
        </w:rPr>
        <w:t>قريوة</w:t>
      </w:r>
      <w:proofErr w:type="spellEnd"/>
      <w:r w:rsidRPr="0075437B">
        <w:rPr>
          <w:rFonts w:ascii="Sakkal Majalla" w:hAnsi="Sakkal Majalla" w:cs="Sakkal Majalla" w:hint="eastAsia"/>
          <w:sz w:val="32"/>
          <w:szCs w:val="32"/>
          <w:rtl/>
        </w:rPr>
        <w:t>،</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فوزي،</w:t>
      </w:r>
      <w:r w:rsidRPr="0075437B">
        <w:rPr>
          <w:rFonts w:ascii="Sakkal Majalla" w:hAnsi="Sakkal Majalla" w:cs="Sakkal Majalla"/>
          <w:sz w:val="32"/>
          <w:szCs w:val="32"/>
          <w:rtl/>
        </w:rPr>
        <w:t xml:space="preserve"> &amp; </w:t>
      </w:r>
      <w:proofErr w:type="spellStart"/>
      <w:r w:rsidRPr="0075437B">
        <w:rPr>
          <w:rFonts w:ascii="Sakkal Majalla" w:hAnsi="Sakkal Majalla" w:cs="Sakkal Majalla" w:hint="eastAsia"/>
          <w:sz w:val="32"/>
          <w:szCs w:val="32"/>
          <w:rtl/>
        </w:rPr>
        <w:t>خريبي</w:t>
      </w:r>
      <w:proofErr w:type="spellEnd"/>
      <w:r w:rsidRPr="0075437B">
        <w:rPr>
          <w:rFonts w:ascii="Sakkal Majalla" w:hAnsi="Sakkal Majalla" w:cs="Sakkal Majalla" w:hint="eastAsia"/>
          <w:sz w:val="32"/>
          <w:szCs w:val="32"/>
          <w:rtl/>
        </w:rPr>
        <w:t>،</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خولة</w:t>
      </w:r>
      <w:r w:rsidRPr="0075437B">
        <w:rPr>
          <w:rFonts w:ascii="Sakkal Majalla" w:hAnsi="Sakkal Majalla" w:cs="Sakkal Majalla"/>
          <w:sz w:val="32"/>
          <w:szCs w:val="32"/>
          <w:rtl/>
        </w:rPr>
        <w:t xml:space="preserve">. (2021). </w:t>
      </w:r>
      <w:r w:rsidRPr="0075437B">
        <w:rPr>
          <w:rFonts w:ascii="Sakkal Majalla" w:hAnsi="Sakkal Majalla" w:cs="Sakkal Majalla" w:hint="eastAsia"/>
          <w:sz w:val="32"/>
          <w:szCs w:val="32"/>
          <w:rtl/>
        </w:rPr>
        <w:t>الذكاء</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الاصطناعي</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في</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اتخاذ</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القرارات</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الإدارية</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دراسة</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تحليلية</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مجلة</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دراسات</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إدارية،</w:t>
      </w:r>
      <w:r w:rsidRPr="0075437B">
        <w:rPr>
          <w:rFonts w:ascii="Sakkal Majalla" w:hAnsi="Sakkal Majalla" w:cs="Sakkal Majalla"/>
          <w:sz w:val="32"/>
          <w:szCs w:val="32"/>
          <w:rtl/>
        </w:rPr>
        <w:t xml:space="preserve"> 7(2)</w:t>
      </w:r>
      <w:r w:rsidRPr="0075437B">
        <w:rPr>
          <w:rFonts w:ascii="Sakkal Majalla" w:hAnsi="Sakkal Majalla" w:cs="Sakkal Majalla" w:hint="eastAsia"/>
          <w:sz w:val="32"/>
          <w:szCs w:val="32"/>
          <w:rtl/>
        </w:rPr>
        <w:t>،</w:t>
      </w:r>
      <w:r w:rsidRPr="0075437B">
        <w:rPr>
          <w:rFonts w:ascii="Sakkal Majalla" w:hAnsi="Sakkal Majalla" w:cs="Sakkal Majalla"/>
          <w:sz w:val="32"/>
          <w:szCs w:val="32"/>
          <w:rtl/>
        </w:rPr>
        <w:t xml:space="preserve"> 155–172.</w:t>
      </w:r>
    </w:p>
    <w:p w14:paraId="5314307B" w14:textId="77777777" w:rsidR="002B40AA" w:rsidRDefault="002B40AA" w:rsidP="002B40AA">
      <w:pPr>
        <w:pStyle w:val="ListParagraph"/>
        <w:numPr>
          <w:ilvl w:val="0"/>
          <w:numId w:val="37"/>
        </w:numPr>
        <w:spacing w:line="360" w:lineRule="auto"/>
        <w:ind w:left="447"/>
        <w:jc w:val="both"/>
        <w:rPr>
          <w:rFonts w:ascii="Sakkal Majalla" w:hAnsi="Sakkal Majalla" w:cs="Sakkal Majalla"/>
          <w:sz w:val="32"/>
          <w:szCs w:val="32"/>
        </w:rPr>
      </w:pPr>
      <w:r w:rsidRPr="0075437B">
        <w:rPr>
          <w:rFonts w:ascii="Sakkal Majalla" w:hAnsi="Sakkal Majalla" w:cs="Sakkal Majalla" w:hint="eastAsia"/>
          <w:sz w:val="32"/>
          <w:szCs w:val="32"/>
          <w:rtl/>
        </w:rPr>
        <w:t>رحامنة،</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خالد،</w:t>
      </w:r>
      <w:r w:rsidRPr="0075437B">
        <w:rPr>
          <w:rFonts w:ascii="Sakkal Majalla" w:hAnsi="Sakkal Majalla" w:cs="Sakkal Majalla"/>
          <w:sz w:val="32"/>
          <w:szCs w:val="32"/>
          <w:rtl/>
        </w:rPr>
        <w:t xml:space="preserve"> &amp; </w:t>
      </w:r>
      <w:proofErr w:type="spellStart"/>
      <w:r w:rsidRPr="0075437B">
        <w:rPr>
          <w:rFonts w:ascii="Sakkal Majalla" w:hAnsi="Sakkal Majalla" w:cs="Sakkal Majalla" w:hint="eastAsia"/>
          <w:sz w:val="32"/>
          <w:szCs w:val="32"/>
          <w:rtl/>
        </w:rPr>
        <w:t>بلحواس</w:t>
      </w:r>
      <w:proofErr w:type="spellEnd"/>
      <w:r w:rsidRPr="0075437B">
        <w:rPr>
          <w:rFonts w:ascii="Sakkal Majalla" w:hAnsi="Sakkal Majalla" w:cs="Sakkal Majalla" w:hint="eastAsia"/>
          <w:sz w:val="32"/>
          <w:szCs w:val="32"/>
          <w:rtl/>
        </w:rPr>
        <w:t>،</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مصطفى</w:t>
      </w:r>
      <w:r w:rsidRPr="0075437B">
        <w:rPr>
          <w:rFonts w:ascii="Sakkal Majalla" w:hAnsi="Sakkal Majalla" w:cs="Sakkal Majalla"/>
          <w:sz w:val="32"/>
          <w:szCs w:val="32"/>
          <w:rtl/>
        </w:rPr>
        <w:t xml:space="preserve">. (2023). </w:t>
      </w:r>
      <w:r w:rsidRPr="0075437B">
        <w:rPr>
          <w:rFonts w:ascii="Sakkal Majalla" w:hAnsi="Sakkal Majalla" w:cs="Sakkal Majalla" w:hint="eastAsia"/>
          <w:sz w:val="32"/>
          <w:szCs w:val="32"/>
          <w:rtl/>
        </w:rPr>
        <w:t>تطبيقات</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الذكاء</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الاصطناعي</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ودورها</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في</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دعم</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اتخاذ</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القرار</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مجلة</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العلوم</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الاقتصادية</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والإدارية،</w:t>
      </w:r>
      <w:r w:rsidRPr="0075437B">
        <w:rPr>
          <w:rFonts w:ascii="Sakkal Majalla" w:hAnsi="Sakkal Majalla" w:cs="Sakkal Majalla"/>
          <w:sz w:val="32"/>
          <w:szCs w:val="32"/>
          <w:rtl/>
        </w:rPr>
        <w:t xml:space="preserve"> 14(1)</w:t>
      </w:r>
      <w:r w:rsidRPr="0075437B">
        <w:rPr>
          <w:rFonts w:ascii="Sakkal Majalla" w:hAnsi="Sakkal Majalla" w:cs="Sakkal Majalla" w:hint="eastAsia"/>
          <w:sz w:val="32"/>
          <w:szCs w:val="32"/>
          <w:rtl/>
        </w:rPr>
        <w:t>،</w:t>
      </w:r>
      <w:r w:rsidRPr="0075437B">
        <w:rPr>
          <w:rFonts w:ascii="Sakkal Majalla" w:hAnsi="Sakkal Majalla" w:cs="Sakkal Majalla"/>
          <w:sz w:val="32"/>
          <w:szCs w:val="32"/>
          <w:rtl/>
        </w:rPr>
        <w:t xml:space="preserve"> 82–99.</w:t>
      </w:r>
    </w:p>
    <w:p w14:paraId="4894D213" w14:textId="77777777" w:rsidR="002B40AA" w:rsidRDefault="002B40AA" w:rsidP="002B40AA">
      <w:pPr>
        <w:pStyle w:val="ListParagraph"/>
        <w:numPr>
          <w:ilvl w:val="0"/>
          <w:numId w:val="37"/>
        </w:numPr>
        <w:spacing w:line="360" w:lineRule="auto"/>
        <w:ind w:left="447"/>
        <w:jc w:val="both"/>
        <w:rPr>
          <w:rFonts w:ascii="Sakkal Majalla" w:hAnsi="Sakkal Majalla" w:cs="Sakkal Majalla"/>
          <w:sz w:val="32"/>
          <w:szCs w:val="32"/>
        </w:rPr>
      </w:pPr>
      <w:proofErr w:type="gramStart"/>
      <w:r w:rsidRPr="0075437B">
        <w:rPr>
          <w:rFonts w:ascii="Sakkal Majalla" w:hAnsi="Sakkal Majalla" w:cs="Sakkal Majalla" w:hint="eastAsia"/>
          <w:sz w:val="32"/>
          <w:szCs w:val="32"/>
          <w:rtl/>
        </w:rPr>
        <w:t>عبدالجبار</w:t>
      </w:r>
      <w:proofErr w:type="gramEnd"/>
      <w:r w:rsidRPr="0075437B">
        <w:rPr>
          <w:rFonts w:ascii="Sakkal Majalla" w:hAnsi="Sakkal Majalla" w:cs="Sakkal Majalla" w:hint="eastAsia"/>
          <w:sz w:val="32"/>
          <w:szCs w:val="32"/>
          <w:rtl/>
        </w:rPr>
        <w:t>،</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مصطفى،</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الزبيدي،</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أحمد،</w:t>
      </w:r>
      <w:r w:rsidRPr="0075437B">
        <w:rPr>
          <w:rFonts w:ascii="Sakkal Majalla" w:hAnsi="Sakkal Majalla" w:cs="Sakkal Majalla"/>
          <w:sz w:val="32"/>
          <w:szCs w:val="32"/>
          <w:rtl/>
        </w:rPr>
        <w:t xml:space="preserve"> &amp; </w:t>
      </w:r>
      <w:r w:rsidRPr="0075437B">
        <w:rPr>
          <w:rFonts w:ascii="Sakkal Majalla" w:hAnsi="Sakkal Majalla" w:cs="Sakkal Majalla" w:hint="eastAsia"/>
          <w:sz w:val="32"/>
          <w:szCs w:val="32"/>
          <w:rtl/>
        </w:rPr>
        <w:t>الموسوي،</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زهراء</w:t>
      </w:r>
      <w:r w:rsidRPr="0075437B">
        <w:rPr>
          <w:rFonts w:ascii="Sakkal Majalla" w:hAnsi="Sakkal Majalla" w:cs="Sakkal Majalla"/>
          <w:sz w:val="32"/>
          <w:szCs w:val="32"/>
          <w:rtl/>
        </w:rPr>
        <w:t xml:space="preserve">. (2025). </w:t>
      </w:r>
      <w:r w:rsidRPr="0075437B">
        <w:rPr>
          <w:rFonts w:ascii="Sakkal Majalla" w:hAnsi="Sakkal Majalla" w:cs="Sakkal Majalla" w:hint="eastAsia"/>
          <w:sz w:val="32"/>
          <w:szCs w:val="32"/>
          <w:rtl/>
        </w:rPr>
        <w:t>أثر</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الذكاء</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الاصطناعي</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في</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تحسين</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جودة</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القرارات</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الإدارية</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دراسة</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ميدانية</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في</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شركة</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الاتصالات</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العراقية</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مجلة</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الإدارة</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والتنمية،</w:t>
      </w:r>
      <w:r w:rsidRPr="0075437B">
        <w:rPr>
          <w:rFonts w:ascii="Sakkal Majalla" w:hAnsi="Sakkal Majalla" w:cs="Sakkal Majalla"/>
          <w:sz w:val="32"/>
          <w:szCs w:val="32"/>
          <w:rtl/>
        </w:rPr>
        <w:t xml:space="preserve"> 21(4)</w:t>
      </w:r>
      <w:r w:rsidRPr="0075437B">
        <w:rPr>
          <w:rFonts w:ascii="Sakkal Majalla" w:hAnsi="Sakkal Majalla" w:cs="Sakkal Majalla" w:hint="eastAsia"/>
          <w:sz w:val="32"/>
          <w:szCs w:val="32"/>
          <w:rtl/>
        </w:rPr>
        <w:t>،</w:t>
      </w:r>
      <w:r w:rsidRPr="0075437B">
        <w:rPr>
          <w:rFonts w:ascii="Sakkal Majalla" w:hAnsi="Sakkal Majalla" w:cs="Sakkal Majalla"/>
          <w:sz w:val="32"/>
          <w:szCs w:val="32"/>
          <w:rtl/>
        </w:rPr>
        <w:t xml:space="preserve"> 140–160.</w:t>
      </w:r>
    </w:p>
    <w:p w14:paraId="104BF241" w14:textId="77777777" w:rsidR="002B40AA" w:rsidRDefault="002B40AA" w:rsidP="002B40AA">
      <w:pPr>
        <w:pStyle w:val="ListParagraph"/>
        <w:numPr>
          <w:ilvl w:val="0"/>
          <w:numId w:val="37"/>
        </w:numPr>
        <w:spacing w:line="360" w:lineRule="auto"/>
        <w:ind w:left="447"/>
        <w:jc w:val="both"/>
        <w:rPr>
          <w:rFonts w:ascii="Sakkal Majalla" w:hAnsi="Sakkal Majalla" w:cs="Sakkal Majalla"/>
          <w:sz w:val="32"/>
          <w:szCs w:val="32"/>
        </w:rPr>
      </w:pPr>
      <w:r w:rsidRPr="0075437B">
        <w:rPr>
          <w:rFonts w:ascii="Sakkal Majalla" w:hAnsi="Sakkal Majalla" w:cs="Sakkal Majalla" w:hint="eastAsia"/>
          <w:sz w:val="32"/>
          <w:szCs w:val="32"/>
          <w:rtl/>
        </w:rPr>
        <w:t>فاتح،</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سليمان،</w:t>
      </w:r>
      <w:r w:rsidRPr="0075437B">
        <w:rPr>
          <w:rFonts w:ascii="Sakkal Majalla" w:hAnsi="Sakkal Majalla" w:cs="Sakkal Majalla"/>
          <w:sz w:val="32"/>
          <w:szCs w:val="32"/>
          <w:rtl/>
        </w:rPr>
        <w:t xml:space="preserve"> &amp; </w:t>
      </w:r>
      <w:r w:rsidRPr="0075437B">
        <w:rPr>
          <w:rFonts w:ascii="Sakkal Majalla" w:hAnsi="Sakkal Majalla" w:cs="Sakkal Majalla" w:hint="eastAsia"/>
          <w:sz w:val="32"/>
          <w:szCs w:val="32"/>
          <w:rtl/>
        </w:rPr>
        <w:t>مصطفى،</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سليم</w:t>
      </w:r>
      <w:r w:rsidRPr="0075437B">
        <w:rPr>
          <w:rFonts w:ascii="Sakkal Majalla" w:hAnsi="Sakkal Majalla" w:cs="Sakkal Majalla"/>
          <w:sz w:val="32"/>
          <w:szCs w:val="32"/>
          <w:rtl/>
        </w:rPr>
        <w:t xml:space="preserve">. (2024). </w:t>
      </w:r>
      <w:r w:rsidRPr="0075437B">
        <w:rPr>
          <w:rFonts w:ascii="Sakkal Majalla" w:hAnsi="Sakkal Majalla" w:cs="Sakkal Majalla" w:hint="eastAsia"/>
          <w:sz w:val="32"/>
          <w:szCs w:val="32"/>
          <w:rtl/>
        </w:rPr>
        <w:t>استخدام</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تقنيات</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الذكاء</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الاصطناعي</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في</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المؤسسات</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الصناعية</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الجزائرية</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مجلة</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البحوث</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الإدارية،</w:t>
      </w:r>
      <w:r w:rsidRPr="0075437B">
        <w:rPr>
          <w:rFonts w:ascii="Sakkal Majalla" w:hAnsi="Sakkal Majalla" w:cs="Sakkal Majalla"/>
          <w:sz w:val="32"/>
          <w:szCs w:val="32"/>
          <w:rtl/>
        </w:rPr>
        <w:t xml:space="preserve"> 10(1)</w:t>
      </w:r>
      <w:r w:rsidRPr="0075437B">
        <w:rPr>
          <w:rFonts w:ascii="Sakkal Majalla" w:hAnsi="Sakkal Majalla" w:cs="Sakkal Majalla" w:hint="eastAsia"/>
          <w:sz w:val="32"/>
          <w:szCs w:val="32"/>
          <w:rtl/>
        </w:rPr>
        <w:t>،</w:t>
      </w:r>
      <w:r w:rsidRPr="0075437B">
        <w:rPr>
          <w:rFonts w:ascii="Sakkal Majalla" w:hAnsi="Sakkal Majalla" w:cs="Sakkal Majalla"/>
          <w:sz w:val="32"/>
          <w:szCs w:val="32"/>
          <w:rtl/>
        </w:rPr>
        <w:t xml:space="preserve"> 88–105.</w:t>
      </w:r>
    </w:p>
    <w:p w14:paraId="2F860007" w14:textId="77777777" w:rsidR="00AA72C8" w:rsidRDefault="002B40AA" w:rsidP="00AA72C8">
      <w:pPr>
        <w:pStyle w:val="ListParagraph"/>
        <w:numPr>
          <w:ilvl w:val="0"/>
          <w:numId w:val="37"/>
        </w:numPr>
        <w:spacing w:line="360" w:lineRule="auto"/>
        <w:ind w:left="447"/>
        <w:jc w:val="both"/>
        <w:rPr>
          <w:rFonts w:ascii="Sakkal Majalla" w:hAnsi="Sakkal Majalla" w:cs="Sakkal Majalla"/>
          <w:sz w:val="32"/>
          <w:szCs w:val="32"/>
        </w:rPr>
      </w:pPr>
      <w:r w:rsidRPr="0075437B">
        <w:rPr>
          <w:rFonts w:ascii="Sakkal Majalla" w:hAnsi="Sakkal Majalla" w:cs="Sakkal Majalla" w:hint="eastAsia"/>
          <w:sz w:val="32"/>
          <w:szCs w:val="32"/>
          <w:rtl/>
        </w:rPr>
        <w:t>القرني،</w:t>
      </w:r>
      <w:r w:rsidRPr="0075437B">
        <w:rPr>
          <w:rFonts w:ascii="Sakkal Majalla" w:hAnsi="Sakkal Majalla" w:cs="Sakkal Majalla"/>
          <w:sz w:val="32"/>
          <w:szCs w:val="32"/>
          <w:rtl/>
        </w:rPr>
        <w:t xml:space="preserve"> </w:t>
      </w:r>
      <w:r w:rsidR="00214ECA">
        <w:rPr>
          <w:rFonts w:ascii="Sakkal Majalla" w:hAnsi="Sakkal Majalla" w:cs="Sakkal Majalla" w:hint="cs"/>
          <w:sz w:val="32"/>
          <w:szCs w:val="32"/>
          <w:rtl/>
        </w:rPr>
        <w:t xml:space="preserve">محمد </w:t>
      </w:r>
      <w:r w:rsidRPr="0075437B">
        <w:rPr>
          <w:rFonts w:ascii="Sakkal Majalla" w:hAnsi="Sakkal Majalla" w:cs="Sakkal Majalla" w:hint="eastAsia"/>
          <w:sz w:val="32"/>
          <w:szCs w:val="32"/>
          <w:rtl/>
        </w:rPr>
        <w:t>عبد</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الله</w:t>
      </w:r>
      <w:r w:rsidRPr="0075437B">
        <w:rPr>
          <w:rFonts w:ascii="Sakkal Majalla" w:hAnsi="Sakkal Majalla" w:cs="Sakkal Majalla"/>
          <w:sz w:val="32"/>
          <w:szCs w:val="32"/>
          <w:rtl/>
        </w:rPr>
        <w:t xml:space="preserve">. (2024). </w:t>
      </w:r>
      <w:r w:rsidRPr="0075437B">
        <w:rPr>
          <w:rFonts w:ascii="Sakkal Majalla" w:hAnsi="Sakkal Majalla" w:cs="Sakkal Majalla" w:hint="eastAsia"/>
          <w:sz w:val="32"/>
          <w:szCs w:val="32"/>
          <w:rtl/>
        </w:rPr>
        <w:t>الذكاء</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الاصطناعي</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في</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التعليم</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العالي</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ودوره</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في</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اتخاذ</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القرار</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المجلة</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التربوية</w:t>
      </w:r>
      <w:r w:rsidRPr="0075437B">
        <w:rPr>
          <w:rFonts w:ascii="Sakkal Majalla" w:hAnsi="Sakkal Majalla" w:cs="Sakkal Majalla"/>
          <w:sz w:val="32"/>
          <w:szCs w:val="32"/>
          <w:rtl/>
        </w:rPr>
        <w:t xml:space="preserve"> </w:t>
      </w:r>
      <w:r w:rsidRPr="0075437B">
        <w:rPr>
          <w:rFonts w:ascii="Sakkal Majalla" w:hAnsi="Sakkal Majalla" w:cs="Sakkal Majalla" w:hint="eastAsia"/>
          <w:sz w:val="32"/>
          <w:szCs w:val="32"/>
          <w:rtl/>
        </w:rPr>
        <w:t>السعودية،</w:t>
      </w:r>
      <w:r w:rsidRPr="0075437B">
        <w:rPr>
          <w:rFonts w:ascii="Sakkal Majalla" w:hAnsi="Sakkal Majalla" w:cs="Sakkal Majalla"/>
          <w:sz w:val="32"/>
          <w:szCs w:val="32"/>
          <w:rtl/>
        </w:rPr>
        <w:t xml:space="preserve"> 9(3)</w:t>
      </w:r>
      <w:r w:rsidRPr="0075437B">
        <w:rPr>
          <w:rFonts w:ascii="Sakkal Majalla" w:hAnsi="Sakkal Majalla" w:cs="Sakkal Majalla" w:hint="eastAsia"/>
          <w:sz w:val="32"/>
          <w:szCs w:val="32"/>
          <w:rtl/>
        </w:rPr>
        <w:t>،</w:t>
      </w:r>
      <w:r w:rsidRPr="0075437B">
        <w:rPr>
          <w:rFonts w:ascii="Sakkal Majalla" w:hAnsi="Sakkal Majalla" w:cs="Sakkal Majalla"/>
          <w:sz w:val="32"/>
          <w:szCs w:val="32"/>
          <w:rtl/>
        </w:rPr>
        <w:t xml:space="preserve"> 228–245.</w:t>
      </w:r>
    </w:p>
    <w:p w14:paraId="69FA1D99" w14:textId="77777777" w:rsidR="006B5670" w:rsidRDefault="00AA72C8" w:rsidP="006B5670">
      <w:pPr>
        <w:pStyle w:val="ListParagraph"/>
        <w:numPr>
          <w:ilvl w:val="0"/>
          <w:numId w:val="37"/>
        </w:numPr>
        <w:spacing w:line="360" w:lineRule="auto"/>
        <w:ind w:left="447"/>
        <w:jc w:val="both"/>
        <w:rPr>
          <w:rFonts w:ascii="Sakkal Majalla" w:hAnsi="Sakkal Majalla" w:cs="Sakkal Majalla"/>
          <w:sz w:val="32"/>
          <w:szCs w:val="32"/>
        </w:rPr>
      </w:pPr>
      <w:r w:rsidRPr="00AA72C8">
        <w:rPr>
          <w:rFonts w:ascii="Sakkal Majalla" w:hAnsi="Sakkal Majalla" w:cs="Sakkal Majalla" w:hint="eastAsia"/>
          <w:sz w:val="32"/>
          <w:szCs w:val="32"/>
          <w:rtl/>
        </w:rPr>
        <w:t>بن</w:t>
      </w:r>
      <w:r w:rsidRPr="00AA72C8">
        <w:rPr>
          <w:rFonts w:ascii="Sakkal Majalla" w:hAnsi="Sakkal Majalla" w:cs="Sakkal Majalla"/>
          <w:sz w:val="32"/>
          <w:szCs w:val="32"/>
          <w:rtl/>
        </w:rPr>
        <w:t xml:space="preserve"> </w:t>
      </w:r>
      <w:proofErr w:type="gramStart"/>
      <w:r w:rsidRPr="00AA72C8">
        <w:rPr>
          <w:rFonts w:ascii="Sakkal Majalla" w:hAnsi="Sakkal Majalla" w:cs="Sakkal Majalla" w:hint="eastAsia"/>
          <w:sz w:val="32"/>
          <w:szCs w:val="32"/>
          <w:rtl/>
        </w:rPr>
        <w:t>عبدالجبار</w:t>
      </w:r>
      <w:proofErr w:type="gramEnd"/>
      <w:r w:rsidRPr="00AA72C8">
        <w:rPr>
          <w:rFonts w:ascii="Sakkal Majalla" w:hAnsi="Sakkal Majalla" w:cs="Sakkal Majalla" w:hint="eastAsia"/>
          <w:sz w:val="32"/>
          <w:szCs w:val="32"/>
          <w:rtl/>
        </w:rPr>
        <w:t>،</w:t>
      </w:r>
      <w:r w:rsidRPr="00AA72C8">
        <w:rPr>
          <w:rFonts w:ascii="Sakkal Majalla" w:hAnsi="Sakkal Majalla" w:cs="Sakkal Majalla"/>
          <w:sz w:val="32"/>
          <w:szCs w:val="32"/>
          <w:rtl/>
        </w:rPr>
        <w:t xml:space="preserve"> </w:t>
      </w:r>
      <w:r w:rsidRPr="00AA72C8">
        <w:rPr>
          <w:rFonts w:ascii="Sakkal Majalla" w:hAnsi="Sakkal Majalla" w:cs="Sakkal Majalla" w:hint="eastAsia"/>
          <w:sz w:val="32"/>
          <w:szCs w:val="32"/>
          <w:rtl/>
        </w:rPr>
        <w:t>سيماء</w:t>
      </w:r>
      <w:r w:rsidRPr="00AA72C8">
        <w:rPr>
          <w:rFonts w:ascii="Sakkal Majalla" w:hAnsi="Sakkal Majalla" w:cs="Sakkal Majalla"/>
          <w:sz w:val="32"/>
          <w:szCs w:val="32"/>
          <w:rtl/>
        </w:rPr>
        <w:t xml:space="preserve"> </w:t>
      </w:r>
      <w:r w:rsidRPr="00AA72C8">
        <w:rPr>
          <w:rFonts w:ascii="Sakkal Majalla" w:hAnsi="Sakkal Majalla" w:cs="Sakkal Majalla" w:hint="eastAsia"/>
          <w:sz w:val="32"/>
          <w:szCs w:val="32"/>
          <w:rtl/>
        </w:rPr>
        <w:t>سعيد</w:t>
      </w:r>
      <w:r w:rsidRPr="00AA72C8">
        <w:rPr>
          <w:rFonts w:ascii="Sakkal Majalla" w:hAnsi="Sakkal Majalla" w:cs="Sakkal Majalla"/>
          <w:sz w:val="32"/>
          <w:szCs w:val="32"/>
          <w:rtl/>
        </w:rPr>
        <w:t xml:space="preserve"> </w:t>
      </w:r>
      <w:r w:rsidR="00F70133">
        <w:rPr>
          <w:rFonts w:ascii="Sakkal Majalla" w:hAnsi="Sakkal Majalla" w:cs="Sakkal Majalla" w:hint="cs"/>
          <w:sz w:val="32"/>
          <w:szCs w:val="32"/>
          <w:rtl/>
        </w:rPr>
        <w:t>و</w:t>
      </w:r>
      <w:r w:rsidRPr="00AA72C8">
        <w:rPr>
          <w:rFonts w:ascii="Sakkal Majalla" w:hAnsi="Sakkal Majalla" w:cs="Sakkal Majalla" w:hint="eastAsia"/>
          <w:sz w:val="32"/>
          <w:szCs w:val="32"/>
          <w:rtl/>
        </w:rPr>
        <w:t>غوش،</w:t>
      </w:r>
      <w:r w:rsidRPr="00AA72C8">
        <w:rPr>
          <w:rFonts w:ascii="Sakkal Majalla" w:hAnsi="Sakkal Majalla" w:cs="Sakkal Majalla"/>
          <w:sz w:val="32"/>
          <w:szCs w:val="32"/>
          <w:rtl/>
        </w:rPr>
        <w:t xml:space="preserve"> </w:t>
      </w:r>
      <w:proofErr w:type="spellStart"/>
      <w:r w:rsidRPr="00AA72C8">
        <w:rPr>
          <w:rFonts w:ascii="Sakkal Majalla" w:hAnsi="Sakkal Majalla" w:cs="Sakkal Majalla" w:hint="eastAsia"/>
          <w:sz w:val="32"/>
          <w:szCs w:val="32"/>
          <w:rtl/>
        </w:rPr>
        <w:t>ابهيجيت</w:t>
      </w:r>
      <w:proofErr w:type="spellEnd"/>
      <w:r w:rsidRPr="00AA72C8">
        <w:rPr>
          <w:rFonts w:ascii="Sakkal Majalla" w:hAnsi="Sakkal Majalla" w:cs="Sakkal Majalla"/>
          <w:sz w:val="32"/>
          <w:szCs w:val="32"/>
          <w:rtl/>
        </w:rPr>
        <w:t xml:space="preserve"> </w:t>
      </w:r>
      <w:proofErr w:type="gramStart"/>
      <w:r w:rsidRPr="00AA72C8">
        <w:rPr>
          <w:rFonts w:ascii="Sakkal Majalla" w:hAnsi="Sakkal Majalla" w:cs="Sakkal Majalla" w:hint="eastAsia"/>
          <w:sz w:val="32"/>
          <w:szCs w:val="32"/>
          <w:rtl/>
        </w:rPr>
        <w:t>و</w:t>
      </w:r>
      <w:r w:rsidRPr="00AA72C8">
        <w:rPr>
          <w:rFonts w:ascii="Sakkal Majalla" w:hAnsi="Sakkal Majalla" w:cs="Sakkal Majalla"/>
          <w:sz w:val="32"/>
          <w:szCs w:val="32"/>
          <w:rtl/>
        </w:rPr>
        <w:t xml:space="preserve"> </w:t>
      </w:r>
      <w:r w:rsidRPr="00AA72C8">
        <w:rPr>
          <w:rFonts w:ascii="Sakkal Majalla" w:hAnsi="Sakkal Majalla" w:cs="Sakkal Majalla" w:hint="eastAsia"/>
          <w:sz w:val="32"/>
          <w:szCs w:val="32"/>
          <w:rtl/>
        </w:rPr>
        <w:t>شمسي</w:t>
      </w:r>
      <w:proofErr w:type="gramEnd"/>
      <w:r w:rsidRPr="00AA72C8">
        <w:rPr>
          <w:rFonts w:ascii="Sakkal Majalla" w:hAnsi="Sakkal Majalla" w:cs="Sakkal Majalla" w:hint="eastAsia"/>
          <w:sz w:val="32"/>
          <w:szCs w:val="32"/>
          <w:rtl/>
        </w:rPr>
        <w:t>،</w:t>
      </w:r>
      <w:r w:rsidRPr="00AA72C8">
        <w:rPr>
          <w:rFonts w:ascii="Sakkal Majalla" w:hAnsi="Sakkal Majalla" w:cs="Sakkal Majalla"/>
          <w:sz w:val="32"/>
          <w:szCs w:val="32"/>
          <w:rtl/>
        </w:rPr>
        <w:t xml:space="preserve"> </w:t>
      </w:r>
      <w:r w:rsidRPr="00AA72C8">
        <w:rPr>
          <w:rFonts w:ascii="Sakkal Majalla" w:hAnsi="Sakkal Majalla" w:cs="Sakkal Majalla" w:hint="eastAsia"/>
          <w:sz w:val="32"/>
          <w:szCs w:val="32"/>
          <w:rtl/>
        </w:rPr>
        <w:t>محمد</w:t>
      </w:r>
      <w:r w:rsidRPr="00AA72C8">
        <w:rPr>
          <w:rFonts w:ascii="Sakkal Majalla" w:hAnsi="Sakkal Majalla" w:cs="Sakkal Majalla"/>
          <w:sz w:val="32"/>
          <w:szCs w:val="32"/>
          <w:rtl/>
        </w:rPr>
        <w:t xml:space="preserve"> </w:t>
      </w:r>
      <w:r w:rsidRPr="00AA72C8">
        <w:rPr>
          <w:rFonts w:ascii="Sakkal Majalla" w:hAnsi="Sakkal Majalla" w:cs="Sakkal Majalla" w:hint="eastAsia"/>
          <w:sz w:val="32"/>
          <w:szCs w:val="32"/>
          <w:rtl/>
        </w:rPr>
        <w:t>أنس</w:t>
      </w:r>
      <w:r w:rsidRPr="00AA72C8">
        <w:rPr>
          <w:rFonts w:ascii="Sakkal Majalla" w:hAnsi="Sakkal Majalla" w:cs="Sakkal Majalla"/>
          <w:sz w:val="32"/>
          <w:szCs w:val="32"/>
          <w:rtl/>
        </w:rPr>
        <w:t xml:space="preserve">. (2025). </w:t>
      </w:r>
      <w:r w:rsidRPr="00AA72C8">
        <w:rPr>
          <w:rFonts w:ascii="Sakkal Majalla" w:hAnsi="Sakkal Majalla" w:cs="Sakkal Majalla" w:hint="eastAsia"/>
          <w:sz w:val="32"/>
          <w:szCs w:val="32"/>
          <w:rtl/>
        </w:rPr>
        <w:t>أثر</w:t>
      </w:r>
      <w:r w:rsidRPr="00AA72C8">
        <w:rPr>
          <w:rFonts w:ascii="Sakkal Majalla" w:hAnsi="Sakkal Majalla" w:cs="Sakkal Majalla"/>
          <w:sz w:val="32"/>
          <w:szCs w:val="32"/>
          <w:rtl/>
        </w:rPr>
        <w:t xml:space="preserve"> </w:t>
      </w:r>
      <w:r w:rsidRPr="00AA72C8">
        <w:rPr>
          <w:rFonts w:ascii="Sakkal Majalla" w:hAnsi="Sakkal Majalla" w:cs="Sakkal Majalla" w:hint="eastAsia"/>
          <w:sz w:val="32"/>
          <w:szCs w:val="32"/>
          <w:rtl/>
        </w:rPr>
        <w:t>استخدام</w:t>
      </w:r>
      <w:r w:rsidRPr="00AA72C8">
        <w:rPr>
          <w:rFonts w:ascii="Sakkal Majalla" w:hAnsi="Sakkal Majalla" w:cs="Sakkal Majalla"/>
          <w:sz w:val="32"/>
          <w:szCs w:val="32"/>
          <w:rtl/>
        </w:rPr>
        <w:t xml:space="preserve"> </w:t>
      </w:r>
      <w:r w:rsidRPr="00AA72C8">
        <w:rPr>
          <w:rFonts w:ascii="Sakkal Majalla" w:hAnsi="Sakkal Majalla" w:cs="Sakkal Majalla" w:hint="eastAsia"/>
          <w:sz w:val="32"/>
          <w:szCs w:val="32"/>
          <w:rtl/>
        </w:rPr>
        <w:t>الذكاء</w:t>
      </w:r>
      <w:r w:rsidRPr="00AA72C8">
        <w:rPr>
          <w:rFonts w:ascii="Sakkal Majalla" w:hAnsi="Sakkal Majalla" w:cs="Sakkal Majalla"/>
          <w:sz w:val="32"/>
          <w:szCs w:val="32"/>
          <w:rtl/>
        </w:rPr>
        <w:t xml:space="preserve"> </w:t>
      </w:r>
      <w:r w:rsidRPr="00AA72C8">
        <w:rPr>
          <w:rFonts w:ascii="Sakkal Majalla" w:hAnsi="Sakkal Majalla" w:cs="Sakkal Majalla" w:hint="eastAsia"/>
          <w:sz w:val="32"/>
          <w:szCs w:val="32"/>
          <w:rtl/>
        </w:rPr>
        <w:t>الاصطناعي</w:t>
      </w:r>
      <w:r w:rsidRPr="00AA72C8">
        <w:rPr>
          <w:rFonts w:ascii="Sakkal Majalla" w:hAnsi="Sakkal Majalla" w:cs="Sakkal Majalla"/>
          <w:sz w:val="32"/>
          <w:szCs w:val="32"/>
          <w:rtl/>
        </w:rPr>
        <w:t xml:space="preserve"> </w:t>
      </w:r>
      <w:r w:rsidRPr="00AA72C8">
        <w:rPr>
          <w:rFonts w:ascii="Sakkal Majalla" w:hAnsi="Sakkal Majalla" w:cs="Sakkal Majalla" w:hint="eastAsia"/>
          <w:sz w:val="32"/>
          <w:szCs w:val="32"/>
          <w:rtl/>
        </w:rPr>
        <w:t>على</w:t>
      </w:r>
      <w:r w:rsidRPr="00AA72C8">
        <w:rPr>
          <w:rFonts w:ascii="Sakkal Majalla" w:hAnsi="Sakkal Majalla" w:cs="Sakkal Majalla"/>
          <w:sz w:val="32"/>
          <w:szCs w:val="32"/>
          <w:rtl/>
        </w:rPr>
        <w:t xml:space="preserve"> </w:t>
      </w:r>
      <w:r w:rsidRPr="00AA72C8">
        <w:rPr>
          <w:rFonts w:ascii="Sakkal Majalla" w:hAnsi="Sakkal Majalla" w:cs="Sakkal Majalla" w:hint="eastAsia"/>
          <w:sz w:val="32"/>
          <w:szCs w:val="32"/>
          <w:rtl/>
        </w:rPr>
        <w:t>عملية</w:t>
      </w:r>
      <w:r w:rsidRPr="00AA72C8">
        <w:rPr>
          <w:rFonts w:ascii="Sakkal Majalla" w:hAnsi="Sakkal Majalla" w:cs="Sakkal Majalla"/>
          <w:sz w:val="32"/>
          <w:szCs w:val="32"/>
          <w:rtl/>
        </w:rPr>
        <w:t xml:space="preserve"> </w:t>
      </w:r>
      <w:r w:rsidRPr="00AA72C8">
        <w:rPr>
          <w:rFonts w:ascii="Sakkal Majalla" w:hAnsi="Sakkal Majalla" w:cs="Sakkal Majalla" w:hint="eastAsia"/>
          <w:sz w:val="32"/>
          <w:szCs w:val="32"/>
          <w:rtl/>
        </w:rPr>
        <w:t>اتخاذ</w:t>
      </w:r>
      <w:r w:rsidRPr="00AA72C8">
        <w:rPr>
          <w:rFonts w:ascii="Sakkal Majalla" w:hAnsi="Sakkal Majalla" w:cs="Sakkal Majalla"/>
          <w:sz w:val="32"/>
          <w:szCs w:val="32"/>
          <w:rtl/>
        </w:rPr>
        <w:t xml:space="preserve"> </w:t>
      </w:r>
      <w:r w:rsidRPr="00AA72C8">
        <w:rPr>
          <w:rFonts w:ascii="Sakkal Majalla" w:hAnsi="Sakkal Majalla" w:cs="Sakkal Majalla" w:hint="eastAsia"/>
          <w:sz w:val="32"/>
          <w:szCs w:val="32"/>
          <w:rtl/>
        </w:rPr>
        <w:t>القرار</w:t>
      </w:r>
      <w:r w:rsidRPr="00AA72C8">
        <w:rPr>
          <w:rFonts w:ascii="Sakkal Majalla" w:hAnsi="Sakkal Majalla" w:cs="Sakkal Majalla"/>
          <w:sz w:val="32"/>
          <w:szCs w:val="32"/>
          <w:rtl/>
        </w:rPr>
        <w:t xml:space="preserve">: </w:t>
      </w:r>
      <w:r w:rsidRPr="00AA72C8">
        <w:rPr>
          <w:rFonts w:ascii="Sakkal Majalla" w:hAnsi="Sakkal Majalla" w:cs="Sakkal Majalla" w:hint="eastAsia"/>
          <w:sz w:val="32"/>
          <w:szCs w:val="32"/>
          <w:rtl/>
        </w:rPr>
        <w:t>دراسة</w:t>
      </w:r>
      <w:r w:rsidRPr="00AA72C8">
        <w:rPr>
          <w:rFonts w:ascii="Sakkal Majalla" w:hAnsi="Sakkal Majalla" w:cs="Sakkal Majalla"/>
          <w:sz w:val="32"/>
          <w:szCs w:val="32"/>
          <w:rtl/>
        </w:rPr>
        <w:t xml:space="preserve"> </w:t>
      </w:r>
      <w:r w:rsidRPr="00AA72C8">
        <w:rPr>
          <w:rFonts w:ascii="Sakkal Majalla" w:hAnsi="Sakkal Majalla" w:cs="Sakkal Majalla" w:hint="eastAsia"/>
          <w:sz w:val="32"/>
          <w:szCs w:val="32"/>
          <w:rtl/>
        </w:rPr>
        <w:t>ميدانية</w:t>
      </w:r>
      <w:r w:rsidRPr="00AA72C8">
        <w:rPr>
          <w:rFonts w:ascii="Sakkal Majalla" w:hAnsi="Sakkal Majalla" w:cs="Sakkal Majalla"/>
          <w:sz w:val="32"/>
          <w:szCs w:val="32"/>
          <w:rtl/>
        </w:rPr>
        <w:t xml:space="preserve"> </w:t>
      </w:r>
      <w:r w:rsidRPr="00AA72C8">
        <w:rPr>
          <w:rFonts w:ascii="Sakkal Majalla" w:hAnsi="Sakkal Majalla" w:cs="Sakkal Majalla" w:hint="eastAsia"/>
          <w:sz w:val="32"/>
          <w:szCs w:val="32"/>
          <w:rtl/>
        </w:rPr>
        <w:t>على</w:t>
      </w:r>
      <w:r w:rsidRPr="00AA72C8">
        <w:rPr>
          <w:rFonts w:ascii="Sakkal Majalla" w:hAnsi="Sakkal Majalla" w:cs="Sakkal Majalla"/>
          <w:sz w:val="32"/>
          <w:szCs w:val="32"/>
          <w:rtl/>
        </w:rPr>
        <w:t xml:space="preserve"> </w:t>
      </w:r>
      <w:r w:rsidRPr="00AA72C8">
        <w:rPr>
          <w:rFonts w:ascii="Sakkal Majalla" w:hAnsi="Sakkal Majalla" w:cs="Sakkal Majalla" w:hint="eastAsia"/>
          <w:sz w:val="32"/>
          <w:szCs w:val="32"/>
          <w:rtl/>
        </w:rPr>
        <w:t>لجان</w:t>
      </w:r>
      <w:r w:rsidRPr="00AA72C8">
        <w:rPr>
          <w:rFonts w:ascii="Sakkal Majalla" w:hAnsi="Sakkal Majalla" w:cs="Sakkal Majalla"/>
          <w:sz w:val="32"/>
          <w:szCs w:val="32"/>
          <w:rtl/>
        </w:rPr>
        <w:t xml:space="preserve"> </w:t>
      </w:r>
      <w:r w:rsidRPr="00AA72C8">
        <w:rPr>
          <w:rFonts w:ascii="Sakkal Majalla" w:hAnsi="Sakkal Majalla" w:cs="Sakkal Majalla" w:hint="eastAsia"/>
          <w:sz w:val="32"/>
          <w:szCs w:val="32"/>
          <w:rtl/>
        </w:rPr>
        <w:t>الفصل</w:t>
      </w:r>
      <w:r w:rsidRPr="00AA72C8">
        <w:rPr>
          <w:rFonts w:ascii="Sakkal Majalla" w:hAnsi="Sakkal Majalla" w:cs="Sakkal Majalla"/>
          <w:sz w:val="32"/>
          <w:szCs w:val="32"/>
          <w:rtl/>
        </w:rPr>
        <w:t xml:space="preserve"> </w:t>
      </w:r>
      <w:r w:rsidRPr="00AA72C8">
        <w:rPr>
          <w:rFonts w:ascii="Sakkal Majalla" w:hAnsi="Sakkal Majalla" w:cs="Sakkal Majalla" w:hint="eastAsia"/>
          <w:sz w:val="32"/>
          <w:szCs w:val="32"/>
          <w:rtl/>
        </w:rPr>
        <w:t>في</w:t>
      </w:r>
      <w:r w:rsidRPr="00AA72C8">
        <w:rPr>
          <w:rFonts w:ascii="Sakkal Majalla" w:hAnsi="Sakkal Majalla" w:cs="Sakkal Majalla"/>
          <w:sz w:val="32"/>
          <w:szCs w:val="32"/>
          <w:rtl/>
        </w:rPr>
        <w:t xml:space="preserve"> </w:t>
      </w:r>
      <w:r w:rsidRPr="00AA72C8">
        <w:rPr>
          <w:rFonts w:ascii="Sakkal Majalla" w:hAnsi="Sakkal Majalla" w:cs="Sakkal Majalla" w:hint="eastAsia"/>
          <w:sz w:val="32"/>
          <w:szCs w:val="32"/>
          <w:rtl/>
        </w:rPr>
        <w:t>مخالفات</w:t>
      </w:r>
      <w:r w:rsidRPr="00AA72C8">
        <w:rPr>
          <w:rFonts w:ascii="Sakkal Majalla" w:hAnsi="Sakkal Majalla" w:cs="Sakkal Majalla"/>
          <w:sz w:val="32"/>
          <w:szCs w:val="32"/>
          <w:rtl/>
        </w:rPr>
        <w:t xml:space="preserve"> </w:t>
      </w:r>
      <w:r w:rsidRPr="00AA72C8">
        <w:rPr>
          <w:rFonts w:ascii="Sakkal Majalla" w:hAnsi="Sakkal Majalla" w:cs="Sakkal Majalla" w:hint="eastAsia"/>
          <w:sz w:val="32"/>
          <w:szCs w:val="32"/>
          <w:rtl/>
        </w:rPr>
        <w:t>نظام</w:t>
      </w:r>
      <w:r w:rsidRPr="00AA72C8">
        <w:rPr>
          <w:rFonts w:ascii="Sakkal Majalla" w:hAnsi="Sakkal Majalla" w:cs="Sakkal Majalla"/>
          <w:sz w:val="32"/>
          <w:szCs w:val="32"/>
          <w:rtl/>
        </w:rPr>
        <w:t xml:space="preserve"> </w:t>
      </w:r>
      <w:r w:rsidRPr="00AA72C8">
        <w:rPr>
          <w:rFonts w:ascii="Sakkal Majalla" w:hAnsi="Sakkal Majalla" w:cs="Sakkal Majalla" w:hint="eastAsia"/>
          <w:sz w:val="32"/>
          <w:szCs w:val="32"/>
          <w:rtl/>
        </w:rPr>
        <w:t>مزاولة</w:t>
      </w:r>
      <w:r w:rsidRPr="00AA72C8">
        <w:rPr>
          <w:rFonts w:ascii="Sakkal Majalla" w:hAnsi="Sakkal Majalla" w:cs="Sakkal Majalla"/>
          <w:sz w:val="32"/>
          <w:szCs w:val="32"/>
          <w:rtl/>
        </w:rPr>
        <w:t xml:space="preserve"> </w:t>
      </w:r>
      <w:r w:rsidRPr="00AA72C8">
        <w:rPr>
          <w:rFonts w:ascii="Sakkal Majalla" w:hAnsi="Sakkal Majalla" w:cs="Sakkal Majalla" w:hint="eastAsia"/>
          <w:sz w:val="32"/>
          <w:szCs w:val="32"/>
          <w:rtl/>
        </w:rPr>
        <w:t>المهن</w:t>
      </w:r>
      <w:r w:rsidRPr="00AA72C8">
        <w:rPr>
          <w:rFonts w:ascii="Sakkal Majalla" w:hAnsi="Sakkal Majalla" w:cs="Sakkal Majalla"/>
          <w:sz w:val="32"/>
          <w:szCs w:val="32"/>
          <w:rtl/>
        </w:rPr>
        <w:t xml:space="preserve"> </w:t>
      </w:r>
      <w:r w:rsidRPr="00AA72C8">
        <w:rPr>
          <w:rFonts w:ascii="Sakkal Majalla" w:hAnsi="Sakkal Majalla" w:cs="Sakkal Majalla" w:hint="eastAsia"/>
          <w:sz w:val="32"/>
          <w:szCs w:val="32"/>
          <w:rtl/>
        </w:rPr>
        <w:t>الصحية</w:t>
      </w:r>
      <w:r w:rsidRPr="00AA72C8">
        <w:rPr>
          <w:rFonts w:ascii="Sakkal Majalla" w:hAnsi="Sakkal Majalla" w:cs="Sakkal Majalla"/>
          <w:sz w:val="32"/>
          <w:szCs w:val="32"/>
          <w:rtl/>
        </w:rPr>
        <w:t xml:space="preserve"> </w:t>
      </w:r>
      <w:r w:rsidRPr="00AA72C8">
        <w:rPr>
          <w:rFonts w:ascii="Sakkal Majalla" w:hAnsi="Sakkal Majalla" w:cs="Sakkal Majalla" w:hint="eastAsia"/>
          <w:sz w:val="32"/>
          <w:szCs w:val="32"/>
          <w:rtl/>
        </w:rPr>
        <w:t>بوزارة</w:t>
      </w:r>
      <w:r w:rsidRPr="00AA72C8">
        <w:rPr>
          <w:rFonts w:ascii="Sakkal Majalla" w:hAnsi="Sakkal Majalla" w:cs="Sakkal Majalla"/>
          <w:sz w:val="32"/>
          <w:szCs w:val="32"/>
          <w:rtl/>
        </w:rPr>
        <w:t xml:space="preserve"> </w:t>
      </w:r>
      <w:r w:rsidRPr="00AA72C8">
        <w:rPr>
          <w:rFonts w:ascii="Sakkal Majalla" w:hAnsi="Sakkal Majalla" w:cs="Sakkal Majalla" w:hint="eastAsia"/>
          <w:sz w:val="32"/>
          <w:szCs w:val="32"/>
          <w:rtl/>
        </w:rPr>
        <w:t>الصحة</w:t>
      </w:r>
      <w:r w:rsidRPr="00AA72C8">
        <w:rPr>
          <w:rFonts w:ascii="Sakkal Majalla" w:hAnsi="Sakkal Majalla" w:cs="Sakkal Majalla"/>
          <w:sz w:val="32"/>
          <w:szCs w:val="32"/>
          <w:rtl/>
        </w:rPr>
        <w:t xml:space="preserve"> </w:t>
      </w:r>
      <w:r w:rsidRPr="00AA72C8">
        <w:rPr>
          <w:rFonts w:ascii="Sakkal Majalla" w:hAnsi="Sakkal Majalla" w:cs="Sakkal Majalla" w:hint="eastAsia"/>
          <w:sz w:val="32"/>
          <w:szCs w:val="32"/>
          <w:rtl/>
        </w:rPr>
        <w:t>في</w:t>
      </w:r>
      <w:r w:rsidRPr="00AA72C8">
        <w:rPr>
          <w:rFonts w:ascii="Sakkal Majalla" w:hAnsi="Sakkal Majalla" w:cs="Sakkal Majalla"/>
          <w:sz w:val="32"/>
          <w:szCs w:val="32"/>
          <w:rtl/>
        </w:rPr>
        <w:t xml:space="preserve"> </w:t>
      </w:r>
      <w:r w:rsidRPr="00AA72C8">
        <w:rPr>
          <w:rFonts w:ascii="Sakkal Majalla" w:hAnsi="Sakkal Majalla" w:cs="Sakkal Majalla" w:hint="eastAsia"/>
          <w:sz w:val="32"/>
          <w:szCs w:val="32"/>
          <w:rtl/>
        </w:rPr>
        <w:t>المملكة</w:t>
      </w:r>
      <w:r w:rsidRPr="00AA72C8">
        <w:rPr>
          <w:rFonts w:ascii="Sakkal Majalla" w:hAnsi="Sakkal Majalla" w:cs="Sakkal Majalla"/>
          <w:sz w:val="32"/>
          <w:szCs w:val="32"/>
          <w:rtl/>
        </w:rPr>
        <w:t xml:space="preserve"> </w:t>
      </w:r>
      <w:r w:rsidRPr="00AA72C8">
        <w:rPr>
          <w:rFonts w:ascii="Sakkal Majalla" w:hAnsi="Sakkal Majalla" w:cs="Sakkal Majalla" w:hint="eastAsia"/>
          <w:sz w:val="32"/>
          <w:szCs w:val="32"/>
          <w:rtl/>
        </w:rPr>
        <w:t>العربية</w:t>
      </w:r>
      <w:r w:rsidRPr="00AA72C8">
        <w:rPr>
          <w:rFonts w:ascii="Sakkal Majalla" w:hAnsi="Sakkal Majalla" w:cs="Sakkal Majalla"/>
          <w:sz w:val="32"/>
          <w:szCs w:val="32"/>
          <w:rtl/>
        </w:rPr>
        <w:t xml:space="preserve"> </w:t>
      </w:r>
      <w:r w:rsidRPr="00AA72C8">
        <w:rPr>
          <w:rFonts w:ascii="Sakkal Majalla" w:hAnsi="Sakkal Majalla" w:cs="Sakkal Majalla" w:hint="eastAsia"/>
          <w:sz w:val="32"/>
          <w:szCs w:val="32"/>
          <w:rtl/>
        </w:rPr>
        <w:t>السعودية</w:t>
      </w:r>
      <w:r w:rsidRPr="00AA72C8">
        <w:rPr>
          <w:rFonts w:ascii="Sakkal Majalla" w:hAnsi="Sakkal Majalla" w:cs="Sakkal Majalla"/>
          <w:sz w:val="32"/>
          <w:szCs w:val="32"/>
          <w:rtl/>
        </w:rPr>
        <w:t xml:space="preserve">. </w:t>
      </w:r>
      <w:r w:rsidRPr="00AA72C8">
        <w:rPr>
          <w:rFonts w:ascii="Sakkal Majalla" w:hAnsi="Sakkal Majalla" w:cs="Sakkal Majalla" w:hint="eastAsia"/>
          <w:sz w:val="32"/>
          <w:szCs w:val="32"/>
          <w:rtl/>
        </w:rPr>
        <w:t>المجلة</w:t>
      </w:r>
      <w:r w:rsidRPr="00AA72C8">
        <w:rPr>
          <w:rFonts w:ascii="Sakkal Majalla" w:hAnsi="Sakkal Majalla" w:cs="Sakkal Majalla"/>
          <w:sz w:val="32"/>
          <w:szCs w:val="32"/>
          <w:rtl/>
        </w:rPr>
        <w:t xml:space="preserve"> </w:t>
      </w:r>
      <w:r w:rsidRPr="00AA72C8">
        <w:rPr>
          <w:rFonts w:ascii="Sakkal Majalla" w:hAnsi="Sakkal Majalla" w:cs="Sakkal Majalla" w:hint="eastAsia"/>
          <w:sz w:val="32"/>
          <w:szCs w:val="32"/>
          <w:rtl/>
        </w:rPr>
        <w:t>الدولية</w:t>
      </w:r>
      <w:r w:rsidRPr="00AA72C8">
        <w:rPr>
          <w:rFonts w:ascii="Sakkal Majalla" w:hAnsi="Sakkal Majalla" w:cs="Sakkal Majalla"/>
          <w:sz w:val="32"/>
          <w:szCs w:val="32"/>
          <w:rtl/>
        </w:rPr>
        <w:t xml:space="preserve"> </w:t>
      </w:r>
      <w:r w:rsidRPr="00AA72C8">
        <w:rPr>
          <w:rFonts w:ascii="Sakkal Majalla" w:hAnsi="Sakkal Majalla" w:cs="Sakkal Majalla" w:hint="eastAsia"/>
          <w:sz w:val="32"/>
          <w:szCs w:val="32"/>
          <w:rtl/>
        </w:rPr>
        <w:t>للأبحاث</w:t>
      </w:r>
      <w:r w:rsidRPr="00AA72C8">
        <w:rPr>
          <w:rFonts w:ascii="Sakkal Majalla" w:hAnsi="Sakkal Majalla" w:cs="Sakkal Majalla"/>
          <w:sz w:val="32"/>
          <w:szCs w:val="32"/>
          <w:rtl/>
        </w:rPr>
        <w:t xml:space="preserve"> </w:t>
      </w:r>
      <w:r w:rsidRPr="00AA72C8">
        <w:rPr>
          <w:rFonts w:ascii="Sakkal Majalla" w:hAnsi="Sakkal Majalla" w:cs="Sakkal Majalla" w:hint="eastAsia"/>
          <w:sz w:val="32"/>
          <w:szCs w:val="32"/>
          <w:rtl/>
        </w:rPr>
        <w:t>والدراسات،</w:t>
      </w:r>
      <w:r w:rsidRPr="00AA72C8">
        <w:rPr>
          <w:rFonts w:ascii="Sakkal Majalla" w:hAnsi="Sakkal Majalla" w:cs="Sakkal Majalla"/>
          <w:sz w:val="32"/>
          <w:szCs w:val="32"/>
          <w:rtl/>
        </w:rPr>
        <w:t xml:space="preserve"> </w:t>
      </w:r>
      <w:r w:rsidRPr="00AA72C8">
        <w:rPr>
          <w:rFonts w:ascii="Sakkal Majalla" w:hAnsi="Sakkal Majalla" w:cs="Sakkal Majalla" w:hint="eastAsia"/>
          <w:sz w:val="32"/>
          <w:szCs w:val="32"/>
          <w:rtl/>
        </w:rPr>
        <w:t>الإصدار</w:t>
      </w:r>
      <w:r w:rsidRPr="00AA72C8">
        <w:rPr>
          <w:rFonts w:ascii="Sakkal Majalla" w:hAnsi="Sakkal Majalla" w:cs="Sakkal Majalla"/>
          <w:sz w:val="32"/>
          <w:szCs w:val="32"/>
          <w:rtl/>
        </w:rPr>
        <w:t xml:space="preserve"> 65</w:t>
      </w:r>
      <w:r w:rsidR="006B5670">
        <w:rPr>
          <w:rFonts w:ascii="Sakkal Majalla" w:hAnsi="Sakkal Majalla" w:cs="Sakkal Majalla" w:hint="cs"/>
          <w:sz w:val="32"/>
          <w:szCs w:val="32"/>
          <w:rtl/>
        </w:rPr>
        <w:t>.</w:t>
      </w:r>
    </w:p>
    <w:p w14:paraId="5886359D" w14:textId="77777777" w:rsidR="00F163C6" w:rsidRDefault="00AA72C8" w:rsidP="00F163C6">
      <w:pPr>
        <w:pStyle w:val="ListParagraph"/>
        <w:numPr>
          <w:ilvl w:val="0"/>
          <w:numId w:val="37"/>
        </w:numPr>
        <w:spacing w:line="360" w:lineRule="auto"/>
        <w:ind w:left="447"/>
        <w:jc w:val="both"/>
        <w:rPr>
          <w:rFonts w:ascii="Sakkal Majalla" w:hAnsi="Sakkal Majalla" w:cs="Sakkal Majalla"/>
          <w:sz w:val="32"/>
          <w:szCs w:val="32"/>
        </w:rPr>
      </w:pPr>
      <w:r w:rsidRPr="006B5670">
        <w:rPr>
          <w:rFonts w:ascii="Sakkal Majalla" w:hAnsi="Sakkal Majalla" w:cs="Sakkal Majalla" w:hint="eastAsia"/>
          <w:sz w:val="32"/>
          <w:szCs w:val="32"/>
          <w:rtl/>
        </w:rPr>
        <w:lastRenderedPageBreak/>
        <w:t>المشاري،</w:t>
      </w:r>
      <w:r w:rsidRPr="006B5670">
        <w:rPr>
          <w:rFonts w:ascii="Sakkal Majalla" w:hAnsi="Sakkal Majalla" w:cs="Sakkal Majalla"/>
          <w:sz w:val="32"/>
          <w:szCs w:val="32"/>
          <w:rtl/>
        </w:rPr>
        <w:t xml:space="preserve"> </w:t>
      </w:r>
      <w:r w:rsidRPr="006B5670">
        <w:rPr>
          <w:rFonts w:ascii="Sakkal Majalla" w:hAnsi="Sakkal Majalla" w:cs="Sakkal Majalla" w:hint="eastAsia"/>
          <w:sz w:val="32"/>
          <w:szCs w:val="32"/>
          <w:rtl/>
        </w:rPr>
        <w:t>مشاري</w:t>
      </w:r>
      <w:r w:rsidRPr="006B5670">
        <w:rPr>
          <w:rFonts w:ascii="Sakkal Majalla" w:hAnsi="Sakkal Majalla" w:cs="Sakkal Majalla"/>
          <w:sz w:val="32"/>
          <w:szCs w:val="32"/>
          <w:rtl/>
        </w:rPr>
        <w:t xml:space="preserve"> </w:t>
      </w:r>
      <w:r w:rsidRPr="006B5670">
        <w:rPr>
          <w:rFonts w:ascii="Sakkal Majalla" w:hAnsi="Sakkal Majalla" w:cs="Sakkal Majalla" w:hint="eastAsia"/>
          <w:sz w:val="32"/>
          <w:szCs w:val="32"/>
          <w:rtl/>
        </w:rPr>
        <w:t>بن</w:t>
      </w:r>
      <w:r w:rsidRPr="006B5670">
        <w:rPr>
          <w:rFonts w:ascii="Sakkal Majalla" w:hAnsi="Sakkal Majalla" w:cs="Sakkal Majalla"/>
          <w:sz w:val="32"/>
          <w:szCs w:val="32"/>
          <w:rtl/>
        </w:rPr>
        <w:t xml:space="preserve"> </w:t>
      </w:r>
      <w:r w:rsidRPr="006B5670">
        <w:rPr>
          <w:rFonts w:ascii="Sakkal Majalla" w:hAnsi="Sakkal Majalla" w:cs="Sakkal Majalla" w:hint="eastAsia"/>
          <w:sz w:val="32"/>
          <w:szCs w:val="32"/>
          <w:rtl/>
        </w:rPr>
        <w:t>محمد</w:t>
      </w:r>
      <w:r w:rsidRPr="006B5670">
        <w:rPr>
          <w:rFonts w:ascii="Sakkal Majalla" w:hAnsi="Sakkal Majalla" w:cs="Sakkal Majalla"/>
          <w:sz w:val="32"/>
          <w:szCs w:val="32"/>
          <w:rtl/>
        </w:rPr>
        <w:t xml:space="preserve"> </w:t>
      </w:r>
      <w:r w:rsidRPr="006B5670">
        <w:rPr>
          <w:rFonts w:ascii="Sakkal Majalla" w:hAnsi="Sakkal Majalla" w:cs="Sakkal Majalla" w:hint="eastAsia"/>
          <w:sz w:val="32"/>
          <w:szCs w:val="32"/>
          <w:rtl/>
        </w:rPr>
        <w:t>الشريف،</w:t>
      </w:r>
      <w:r w:rsidRPr="006B5670">
        <w:rPr>
          <w:rFonts w:ascii="Sakkal Majalla" w:hAnsi="Sakkal Majalla" w:cs="Sakkal Majalla"/>
          <w:sz w:val="32"/>
          <w:szCs w:val="32"/>
          <w:rtl/>
        </w:rPr>
        <w:t xml:space="preserve"> </w:t>
      </w:r>
      <w:r w:rsidRPr="006B5670">
        <w:rPr>
          <w:rFonts w:ascii="Sakkal Majalla" w:hAnsi="Sakkal Majalla" w:cs="Sakkal Majalla" w:hint="eastAsia"/>
          <w:sz w:val="32"/>
          <w:szCs w:val="32"/>
          <w:rtl/>
        </w:rPr>
        <w:t>خالد</w:t>
      </w:r>
      <w:r w:rsidRPr="006B5670">
        <w:rPr>
          <w:rFonts w:ascii="Sakkal Majalla" w:hAnsi="Sakkal Majalla" w:cs="Sakkal Majalla"/>
          <w:sz w:val="32"/>
          <w:szCs w:val="32"/>
          <w:rtl/>
        </w:rPr>
        <w:t xml:space="preserve"> </w:t>
      </w:r>
      <w:r w:rsidRPr="006B5670">
        <w:rPr>
          <w:rFonts w:ascii="Sakkal Majalla" w:hAnsi="Sakkal Majalla" w:cs="Sakkal Majalla" w:hint="eastAsia"/>
          <w:sz w:val="32"/>
          <w:szCs w:val="32"/>
          <w:rtl/>
        </w:rPr>
        <w:t>والزهراني،</w:t>
      </w:r>
      <w:r w:rsidRPr="006B5670">
        <w:rPr>
          <w:rFonts w:ascii="Sakkal Majalla" w:hAnsi="Sakkal Majalla" w:cs="Sakkal Majalla"/>
          <w:sz w:val="32"/>
          <w:szCs w:val="32"/>
          <w:rtl/>
        </w:rPr>
        <w:t xml:space="preserve"> </w:t>
      </w:r>
      <w:proofErr w:type="gramStart"/>
      <w:r w:rsidRPr="006B5670">
        <w:rPr>
          <w:rFonts w:ascii="Sakkal Majalla" w:hAnsi="Sakkal Majalla" w:cs="Sakkal Majalla" w:hint="eastAsia"/>
          <w:sz w:val="32"/>
          <w:szCs w:val="32"/>
          <w:rtl/>
        </w:rPr>
        <w:t>عبدالعزيز</w:t>
      </w:r>
      <w:proofErr w:type="gramEnd"/>
      <w:r w:rsidR="00B16FDB">
        <w:rPr>
          <w:rFonts w:ascii="Sakkal Majalla" w:hAnsi="Sakkal Majalla" w:cs="Sakkal Majalla" w:hint="cs"/>
          <w:sz w:val="32"/>
          <w:szCs w:val="32"/>
          <w:rtl/>
        </w:rPr>
        <w:t>.</w:t>
      </w:r>
      <w:r w:rsidRPr="006B5670">
        <w:rPr>
          <w:rFonts w:ascii="Sakkal Majalla" w:hAnsi="Sakkal Majalla" w:cs="Sakkal Majalla"/>
          <w:sz w:val="32"/>
          <w:szCs w:val="32"/>
          <w:rtl/>
        </w:rPr>
        <w:t xml:space="preserve"> (2024). </w:t>
      </w:r>
      <w:r w:rsidRPr="006B5670">
        <w:rPr>
          <w:rFonts w:ascii="Sakkal Majalla" w:hAnsi="Sakkal Majalla" w:cs="Sakkal Majalla" w:hint="eastAsia"/>
          <w:sz w:val="32"/>
          <w:szCs w:val="32"/>
          <w:rtl/>
        </w:rPr>
        <w:t>تطبيقات</w:t>
      </w:r>
      <w:r w:rsidRPr="006B5670">
        <w:rPr>
          <w:rFonts w:ascii="Sakkal Majalla" w:hAnsi="Sakkal Majalla" w:cs="Sakkal Majalla"/>
          <w:sz w:val="32"/>
          <w:szCs w:val="32"/>
          <w:rtl/>
        </w:rPr>
        <w:t xml:space="preserve"> </w:t>
      </w:r>
      <w:r w:rsidRPr="006B5670">
        <w:rPr>
          <w:rFonts w:ascii="Sakkal Majalla" w:hAnsi="Sakkal Majalla" w:cs="Sakkal Majalla" w:hint="eastAsia"/>
          <w:sz w:val="32"/>
          <w:szCs w:val="32"/>
          <w:rtl/>
        </w:rPr>
        <w:t>الذكاء</w:t>
      </w:r>
      <w:r w:rsidRPr="006B5670">
        <w:rPr>
          <w:rFonts w:ascii="Sakkal Majalla" w:hAnsi="Sakkal Majalla" w:cs="Sakkal Majalla"/>
          <w:sz w:val="32"/>
          <w:szCs w:val="32"/>
          <w:rtl/>
        </w:rPr>
        <w:t xml:space="preserve"> </w:t>
      </w:r>
      <w:r w:rsidRPr="006B5670">
        <w:rPr>
          <w:rFonts w:ascii="Sakkal Majalla" w:hAnsi="Sakkal Majalla" w:cs="Sakkal Majalla" w:hint="eastAsia"/>
          <w:sz w:val="32"/>
          <w:szCs w:val="32"/>
          <w:rtl/>
        </w:rPr>
        <w:t>الاصطناعي</w:t>
      </w:r>
      <w:r w:rsidRPr="006B5670">
        <w:rPr>
          <w:rFonts w:ascii="Sakkal Majalla" w:hAnsi="Sakkal Majalla" w:cs="Sakkal Majalla"/>
          <w:sz w:val="32"/>
          <w:szCs w:val="32"/>
          <w:rtl/>
        </w:rPr>
        <w:t xml:space="preserve"> </w:t>
      </w:r>
      <w:r w:rsidRPr="006B5670">
        <w:rPr>
          <w:rFonts w:ascii="Sakkal Majalla" w:hAnsi="Sakkal Majalla" w:cs="Sakkal Majalla" w:hint="eastAsia"/>
          <w:sz w:val="32"/>
          <w:szCs w:val="32"/>
          <w:rtl/>
        </w:rPr>
        <w:t>في</w:t>
      </w:r>
      <w:r w:rsidRPr="006B5670">
        <w:rPr>
          <w:rFonts w:ascii="Sakkal Majalla" w:hAnsi="Sakkal Majalla" w:cs="Sakkal Majalla"/>
          <w:sz w:val="32"/>
          <w:szCs w:val="32"/>
          <w:rtl/>
        </w:rPr>
        <w:t xml:space="preserve"> </w:t>
      </w:r>
      <w:r w:rsidRPr="006B5670">
        <w:rPr>
          <w:rFonts w:ascii="Sakkal Majalla" w:hAnsi="Sakkal Majalla" w:cs="Sakkal Majalla" w:hint="eastAsia"/>
          <w:sz w:val="32"/>
          <w:szCs w:val="32"/>
          <w:rtl/>
        </w:rPr>
        <w:t>اتخاذ</w:t>
      </w:r>
      <w:r w:rsidRPr="006B5670">
        <w:rPr>
          <w:rFonts w:ascii="Sakkal Majalla" w:hAnsi="Sakkal Majalla" w:cs="Sakkal Majalla"/>
          <w:sz w:val="32"/>
          <w:szCs w:val="32"/>
          <w:rtl/>
        </w:rPr>
        <w:t xml:space="preserve"> </w:t>
      </w:r>
      <w:r w:rsidRPr="006B5670">
        <w:rPr>
          <w:rFonts w:ascii="Sakkal Majalla" w:hAnsi="Sakkal Majalla" w:cs="Sakkal Majalla" w:hint="eastAsia"/>
          <w:sz w:val="32"/>
          <w:szCs w:val="32"/>
          <w:rtl/>
        </w:rPr>
        <w:t>القرار</w:t>
      </w:r>
      <w:r w:rsidRPr="006B5670">
        <w:rPr>
          <w:rFonts w:ascii="Sakkal Majalla" w:hAnsi="Sakkal Majalla" w:cs="Sakkal Majalla"/>
          <w:sz w:val="32"/>
          <w:szCs w:val="32"/>
          <w:rtl/>
        </w:rPr>
        <w:t xml:space="preserve"> </w:t>
      </w:r>
      <w:r w:rsidRPr="006B5670">
        <w:rPr>
          <w:rFonts w:ascii="Sakkal Majalla" w:hAnsi="Sakkal Majalla" w:cs="Sakkal Majalla" w:hint="eastAsia"/>
          <w:sz w:val="32"/>
          <w:szCs w:val="32"/>
          <w:rtl/>
        </w:rPr>
        <w:t>الإداري</w:t>
      </w:r>
      <w:r w:rsidRPr="006B5670">
        <w:rPr>
          <w:rFonts w:ascii="Sakkal Majalla" w:hAnsi="Sakkal Majalla" w:cs="Sakkal Majalla"/>
          <w:sz w:val="32"/>
          <w:szCs w:val="32"/>
          <w:rtl/>
        </w:rPr>
        <w:t xml:space="preserve">: </w:t>
      </w:r>
      <w:r w:rsidRPr="006B5670">
        <w:rPr>
          <w:rFonts w:ascii="Sakkal Majalla" w:hAnsi="Sakkal Majalla" w:cs="Sakkal Majalla" w:hint="eastAsia"/>
          <w:sz w:val="32"/>
          <w:szCs w:val="32"/>
          <w:rtl/>
        </w:rPr>
        <w:t>دراسة</w:t>
      </w:r>
      <w:r w:rsidRPr="006B5670">
        <w:rPr>
          <w:rFonts w:ascii="Sakkal Majalla" w:hAnsi="Sakkal Majalla" w:cs="Sakkal Majalla"/>
          <w:sz w:val="32"/>
          <w:szCs w:val="32"/>
          <w:rtl/>
        </w:rPr>
        <w:t xml:space="preserve"> </w:t>
      </w:r>
      <w:r w:rsidRPr="006B5670">
        <w:rPr>
          <w:rFonts w:ascii="Sakkal Majalla" w:hAnsi="Sakkal Majalla" w:cs="Sakkal Majalla" w:hint="eastAsia"/>
          <w:sz w:val="32"/>
          <w:szCs w:val="32"/>
          <w:rtl/>
        </w:rPr>
        <w:t>تطبيقية</w:t>
      </w:r>
      <w:r w:rsidRPr="006B5670">
        <w:rPr>
          <w:rFonts w:ascii="Sakkal Majalla" w:hAnsi="Sakkal Majalla" w:cs="Sakkal Majalla"/>
          <w:sz w:val="32"/>
          <w:szCs w:val="32"/>
          <w:rtl/>
        </w:rPr>
        <w:t xml:space="preserve"> </w:t>
      </w:r>
      <w:r w:rsidRPr="006B5670">
        <w:rPr>
          <w:rFonts w:ascii="Sakkal Majalla" w:hAnsi="Sakkal Majalla" w:cs="Sakkal Majalla" w:hint="eastAsia"/>
          <w:sz w:val="32"/>
          <w:szCs w:val="32"/>
          <w:rtl/>
        </w:rPr>
        <w:t>على</w:t>
      </w:r>
      <w:r w:rsidRPr="006B5670">
        <w:rPr>
          <w:rFonts w:ascii="Sakkal Majalla" w:hAnsi="Sakkal Majalla" w:cs="Sakkal Majalla"/>
          <w:sz w:val="32"/>
          <w:szCs w:val="32"/>
          <w:rtl/>
        </w:rPr>
        <w:t xml:space="preserve"> </w:t>
      </w:r>
      <w:r w:rsidRPr="006B5670">
        <w:rPr>
          <w:rFonts w:ascii="Sakkal Majalla" w:hAnsi="Sakkal Majalla" w:cs="Sakkal Majalla" w:hint="eastAsia"/>
          <w:sz w:val="32"/>
          <w:szCs w:val="32"/>
          <w:rtl/>
        </w:rPr>
        <w:t>الشركة</w:t>
      </w:r>
      <w:r w:rsidRPr="006B5670">
        <w:rPr>
          <w:rFonts w:ascii="Sakkal Majalla" w:hAnsi="Sakkal Majalla" w:cs="Sakkal Majalla"/>
          <w:sz w:val="32"/>
          <w:szCs w:val="32"/>
          <w:rtl/>
        </w:rPr>
        <w:t xml:space="preserve"> </w:t>
      </w:r>
      <w:r w:rsidRPr="006B5670">
        <w:rPr>
          <w:rFonts w:ascii="Sakkal Majalla" w:hAnsi="Sakkal Majalla" w:cs="Sakkal Majalla" w:hint="eastAsia"/>
          <w:sz w:val="32"/>
          <w:szCs w:val="32"/>
          <w:rtl/>
        </w:rPr>
        <w:t>السعودية</w:t>
      </w:r>
      <w:r w:rsidRPr="006B5670">
        <w:rPr>
          <w:rFonts w:ascii="Sakkal Majalla" w:hAnsi="Sakkal Majalla" w:cs="Sakkal Majalla"/>
          <w:sz w:val="32"/>
          <w:szCs w:val="32"/>
          <w:rtl/>
        </w:rPr>
        <w:t xml:space="preserve"> </w:t>
      </w:r>
      <w:r w:rsidRPr="006B5670">
        <w:rPr>
          <w:rFonts w:ascii="Sakkal Majalla" w:hAnsi="Sakkal Majalla" w:cs="Sakkal Majalla" w:hint="eastAsia"/>
          <w:sz w:val="32"/>
          <w:szCs w:val="32"/>
          <w:rtl/>
        </w:rPr>
        <w:t>للاتصالات</w:t>
      </w:r>
      <w:r w:rsidRPr="006B5670">
        <w:rPr>
          <w:rFonts w:ascii="Sakkal Majalla" w:hAnsi="Sakkal Majalla" w:cs="Sakkal Majalla"/>
          <w:sz w:val="32"/>
          <w:szCs w:val="32"/>
          <w:rtl/>
        </w:rPr>
        <w:t xml:space="preserve">. </w:t>
      </w:r>
      <w:r w:rsidRPr="006B5670">
        <w:rPr>
          <w:rFonts w:ascii="Sakkal Majalla" w:hAnsi="Sakkal Majalla" w:cs="Sakkal Majalla" w:hint="eastAsia"/>
          <w:sz w:val="32"/>
          <w:szCs w:val="32"/>
          <w:rtl/>
        </w:rPr>
        <w:t>المجلة</w:t>
      </w:r>
      <w:r w:rsidRPr="006B5670">
        <w:rPr>
          <w:rFonts w:ascii="Sakkal Majalla" w:hAnsi="Sakkal Majalla" w:cs="Sakkal Majalla"/>
          <w:sz w:val="32"/>
          <w:szCs w:val="32"/>
          <w:rtl/>
        </w:rPr>
        <w:t xml:space="preserve"> </w:t>
      </w:r>
      <w:r w:rsidRPr="006B5670">
        <w:rPr>
          <w:rFonts w:ascii="Sakkal Majalla" w:hAnsi="Sakkal Majalla" w:cs="Sakkal Majalla" w:hint="eastAsia"/>
          <w:sz w:val="32"/>
          <w:szCs w:val="32"/>
          <w:rtl/>
        </w:rPr>
        <w:t>الدولية</w:t>
      </w:r>
      <w:r w:rsidRPr="006B5670">
        <w:rPr>
          <w:rFonts w:ascii="Sakkal Majalla" w:hAnsi="Sakkal Majalla" w:cs="Sakkal Majalla"/>
          <w:sz w:val="32"/>
          <w:szCs w:val="32"/>
          <w:rtl/>
        </w:rPr>
        <w:t xml:space="preserve"> </w:t>
      </w:r>
      <w:r w:rsidRPr="006B5670">
        <w:rPr>
          <w:rFonts w:ascii="Sakkal Majalla" w:hAnsi="Sakkal Majalla" w:cs="Sakkal Majalla" w:hint="eastAsia"/>
          <w:sz w:val="32"/>
          <w:szCs w:val="32"/>
          <w:rtl/>
        </w:rPr>
        <w:t>للتمويل</w:t>
      </w:r>
      <w:r w:rsidRPr="006B5670">
        <w:rPr>
          <w:rFonts w:ascii="Sakkal Majalla" w:hAnsi="Sakkal Majalla" w:cs="Sakkal Majalla"/>
          <w:sz w:val="32"/>
          <w:szCs w:val="32"/>
          <w:rtl/>
        </w:rPr>
        <w:t xml:space="preserve"> </w:t>
      </w:r>
      <w:r w:rsidRPr="006B5670">
        <w:rPr>
          <w:rFonts w:ascii="Sakkal Majalla" w:hAnsi="Sakkal Majalla" w:cs="Sakkal Majalla" w:hint="eastAsia"/>
          <w:sz w:val="32"/>
          <w:szCs w:val="32"/>
          <w:rtl/>
        </w:rPr>
        <w:t>والإدارة</w:t>
      </w:r>
      <w:r w:rsidRPr="006B5670">
        <w:rPr>
          <w:rFonts w:ascii="Sakkal Majalla" w:hAnsi="Sakkal Majalla" w:cs="Sakkal Majalla"/>
          <w:sz w:val="32"/>
          <w:szCs w:val="32"/>
          <w:rtl/>
        </w:rPr>
        <w:t xml:space="preserve"> </w:t>
      </w:r>
      <w:r w:rsidRPr="006B5670">
        <w:rPr>
          <w:rFonts w:ascii="Sakkal Majalla" w:hAnsi="Sakkal Majalla" w:cs="Sakkal Majalla" w:hint="eastAsia"/>
          <w:sz w:val="32"/>
          <w:szCs w:val="32"/>
          <w:rtl/>
        </w:rPr>
        <w:t>والعلوم</w:t>
      </w:r>
      <w:r w:rsidRPr="006B5670">
        <w:rPr>
          <w:rFonts w:ascii="Sakkal Majalla" w:hAnsi="Sakkal Majalla" w:cs="Sakkal Majalla"/>
          <w:sz w:val="32"/>
          <w:szCs w:val="32"/>
          <w:rtl/>
        </w:rPr>
        <w:t xml:space="preserve"> </w:t>
      </w:r>
      <w:r w:rsidRPr="006B5670">
        <w:rPr>
          <w:rFonts w:ascii="Sakkal Majalla" w:hAnsi="Sakkal Majalla" w:cs="Sakkal Majalla" w:hint="eastAsia"/>
          <w:sz w:val="32"/>
          <w:szCs w:val="32"/>
          <w:rtl/>
        </w:rPr>
        <w:t>الاقتصادية،</w:t>
      </w:r>
      <w:r w:rsidRPr="006B5670">
        <w:rPr>
          <w:rFonts w:ascii="Sakkal Majalla" w:hAnsi="Sakkal Majalla" w:cs="Sakkal Majalla"/>
          <w:sz w:val="32"/>
          <w:szCs w:val="32"/>
          <w:rtl/>
        </w:rPr>
        <w:t xml:space="preserve"> </w:t>
      </w:r>
      <w:r w:rsidRPr="006B5670">
        <w:rPr>
          <w:rFonts w:ascii="Sakkal Majalla" w:hAnsi="Sakkal Majalla" w:cs="Sakkal Majalla" w:hint="eastAsia"/>
          <w:sz w:val="32"/>
          <w:szCs w:val="32"/>
          <w:rtl/>
        </w:rPr>
        <w:t>المجلد</w:t>
      </w:r>
      <w:r w:rsidRPr="006B5670">
        <w:rPr>
          <w:rFonts w:ascii="Sakkal Majalla" w:hAnsi="Sakkal Majalla" w:cs="Sakkal Majalla"/>
          <w:sz w:val="32"/>
          <w:szCs w:val="32"/>
          <w:rtl/>
        </w:rPr>
        <w:t xml:space="preserve"> 3</w:t>
      </w:r>
      <w:r w:rsidRPr="006B5670">
        <w:rPr>
          <w:rFonts w:ascii="Sakkal Majalla" w:hAnsi="Sakkal Majalla" w:cs="Sakkal Majalla" w:hint="eastAsia"/>
          <w:sz w:val="32"/>
          <w:szCs w:val="32"/>
          <w:rtl/>
        </w:rPr>
        <w:t>،</w:t>
      </w:r>
      <w:r w:rsidRPr="006B5670">
        <w:rPr>
          <w:rFonts w:ascii="Sakkal Majalla" w:hAnsi="Sakkal Majalla" w:cs="Sakkal Majalla"/>
          <w:sz w:val="32"/>
          <w:szCs w:val="32"/>
          <w:rtl/>
        </w:rPr>
        <w:t xml:space="preserve"> </w:t>
      </w:r>
      <w:r w:rsidRPr="006B5670">
        <w:rPr>
          <w:rFonts w:ascii="Sakkal Majalla" w:hAnsi="Sakkal Majalla" w:cs="Sakkal Majalla" w:hint="eastAsia"/>
          <w:sz w:val="32"/>
          <w:szCs w:val="32"/>
          <w:rtl/>
        </w:rPr>
        <w:t>العدد</w:t>
      </w:r>
      <w:r w:rsidRPr="006B5670">
        <w:rPr>
          <w:rFonts w:ascii="Sakkal Majalla" w:hAnsi="Sakkal Majalla" w:cs="Sakkal Majalla"/>
          <w:sz w:val="32"/>
          <w:szCs w:val="32"/>
          <w:rtl/>
        </w:rPr>
        <w:t xml:space="preserve"> 4</w:t>
      </w:r>
      <w:r w:rsidR="00F163C6">
        <w:rPr>
          <w:rFonts w:ascii="Sakkal Majalla" w:hAnsi="Sakkal Majalla" w:cs="Sakkal Majalla" w:hint="cs"/>
          <w:sz w:val="32"/>
          <w:szCs w:val="32"/>
          <w:rtl/>
        </w:rPr>
        <w:t>.</w:t>
      </w:r>
    </w:p>
    <w:p w14:paraId="2034A951" w14:textId="7A6F3392" w:rsidR="00D97B11" w:rsidRDefault="00AA72C8" w:rsidP="00D97B11">
      <w:pPr>
        <w:pStyle w:val="ListParagraph"/>
        <w:numPr>
          <w:ilvl w:val="0"/>
          <w:numId w:val="37"/>
        </w:numPr>
        <w:spacing w:line="360" w:lineRule="auto"/>
        <w:ind w:left="447"/>
        <w:jc w:val="both"/>
        <w:rPr>
          <w:rFonts w:ascii="Sakkal Majalla" w:hAnsi="Sakkal Majalla" w:cs="Sakkal Majalla"/>
          <w:sz w:val="32"/>
          <w:szCs w:val="32"/>
        </w:rPr>
      </w:pPr>
      <w:r w:rsidRPr="00F163C6">
        <w:rPr>
          <w:rFonts w:ascii="Sakkal Majalla" w:hAnsi="Sakkal Majalla" w:cs="Sakkal Majalla" w:hint="eastAsia"/>
          <w:sz w:val="32"/>
          <w:szCs w:val="32"/>
          <w:rtl/>
        </w:rPr>
        <w:t>الرقيبة،</w:t>
      </w:r>
      <w:r w:rsidRPr="00F163C6">
        <w:rPr>
          <w:rFonts w:ascii="Sakkal Majalla" w:hAnsi="Sakkal Majalla" w:cs="Sakkal Majalla"/>
          <w:sz w:val="32"/>
          <w:szCs w:val="32"/>
          <w:rtl/>
        </w:rPr>
        <w:t xml:space="preserve"> </w:t>
      </w:r>
      <w:r w:rsidRPr="00F163C6">
        <w:rPr>
          <w:rFonts w:ascii="Sakkal Majalla" w:hAnsi="Sakkal Majalla" w:cs="Sakkal Majalla" w:hint="eastAsia"/>
          <w:sz w:val="32"/>
          <w:szCs w:val="32"/>
          <w:rtl/>
        </w:rPr>
        <w:t>عبد</w:t>
      </w:r>
      <w:r w:rsidRPr="00F163C6">
        <w:rPr>
          <w:rFonts w:ascii="Sakkal Majalla" w:hAnsi="Sakkal Majalla" w:cs="Sakkal Majalla"/>
          <w:sz w:val="32"/>
          <w:szCs w:val="32"/>
          <w:rtl/>
        </w:rPr>
        <w:t xml:space="preserve"> </w:t>
      </w:r>
      <w:r w:rsidRPr="00F163C6">
        <w:rPr>
          <w:rFonts w:ascii="Sakkal Majalla" w:hAnsi="Sakkal Majalla" w:cs="Sakkal Majalla" w:hint="eastAsia"/>
          <w:sz w:val="32"/>
          <w:szCs w:val="32"/>
          <w:rtl/>
        </w:rPr>
        <w:t>الله</w:t>
      </w:r>
      <w:r w:rsidRPr="00F163C6">
        <w:rPr>
          <w:rFonts w:ascii="Sakkal Majalla" w:hAnsi="Sakkal Majalla" w:cs="Sakkal Majalla"/>
          <w:sz w:val="32"/>
          <w:szCs w:val="32"/>
          <w:rtl/>
        </w:rPr>
        <w:t xml:space="preserve"> </w:t>
      </w:r>
      <w:r w:rsidRPr="00F163C6">
        <w:rPr>
          <w:rFonts w:ascii="Sakkal Majalla" w:hAnsi="Sakkal Majalla" w:cs="Sakkal Majalla" w:hint="eastAsia"/>
          <w:sz w:val="32"/>
          <w:szCs w:val="32"/>
          <w:rtl/>
        </w:rPr>
        <w:t>بن</w:t>
      </w:r>
      <w:r w:rsidRPr="00F163C6">
        <w:rPr>
          <w:rFonts w:ascii="Sakkal Majalla" w:hAnsi="Sakkal Majalla" w:cs="Sakkal Majalla"/>
          <w:sz w:val="32"/>
          <w:szCs w:val="32"/>
          <w:rtl/>
        </w:rPr>
        <w:t xml:space="preserve"> </w:t>
      </w:r>
      <w:r w:rsidRPr="00F163C6">
        <w:rPr>
          <w:rFonts w:ascii="Sakkal Majalla" w:hAnsi="Sakkal Majalla" w:cs="Sakkal Majalla" w:hint="eastAsia"/>
          <w:sz w:val="32"/>
          <w:szCs w:val="32"/>
          <w:rtl/>
        </w:rPr>
        <w:t>أحمد</w:t>
      </w:r>
      <w:r w:rsidRPr="00F163C6">
        <w:rPr>
          <w:rFonts w:ascii="Sakkal Majalla" w:hAnsi="Sakkal Majalla" w:cs="Sakkal Majalla"/>
          <w:sz w:val="32"/>
          <w:szCs w:val="32"/>
          <w:rtl/>
        </w:rPr>
        <w:t xml:space="preserve">. (2024). </w:t>
      </w:r>
      <w:r w:rsidRPr="00F163C6">
        <w:rPr>
          <w:rFonts w:ascii="Sakkal Majalla" w:hAnsi="Sakkal Majalla" w:cs="Sakkal Majalla" w:hint="eastAsia"/>
          <w:sz w:val="32"/>
          <w:szCs w:val="32"/>
          <w:rtl/>
        </w:rPr>
        <w:t>دور</w:t>
      </w:r>
      <w:r w:rsidRPr="00F163C6">
        <w:rPr>
          <w:rFonts w:ascii="Sakkal Majalla" w:hAnsi="Sakkal Majalla" w:cs="Sakkal Majalla"/>
          <w:sz w:val="32"/>
          <w:szCs w:val="32"/>
          <w:rtl/>
        </w:rPr>
        <w:t xml:space="preserve"> </w:t>
      </w:r>
      <w:r w:rsidRPr="00F163C6">
        <w:rPr>
          <w:rFonts w:ascii="Sakkal Majalla" w:hAnsi="Sakkal Majalla" w:cs="Sakkal Majalla" w:hint="eastAsia"/>
          <w:sz w:val="32"/>
          <w:szCs w:val="32"/>
          <w:rtl/>
        </w:rPr>
        <w:t>الذكاء</w:t>
      </w:r>
      <w:r w:rsidRPr="00F163C6">
        <w:rPr>
          <w:rFonts w:ascii="Sakkal Majalla" w:hAnsi="Sakkal Majalla" w:cs="Sakkal Majalla"/>
          <w:sz w:val="32"/>
          <w:szCs w:val="32"/>
          <w:rtl/>
        </w:rPr>
        <w:t xml:space="preserve"> </w:t>
      </w:r>
      <w:r w:rsidRPr="00F163C6">
        <w:rPr>
          <w:rFonts w:ascii="Sakkal Majalla" w:hAnsi="Sakkal Majalla" w:cs="Sakkal Majalla" w:hint="eastAsia"/>
          <w:sz w:val="32"/>
          <w:szCs w:val="32"/>
          <w:rtl/>
        </w:rPr>
        <w:t>الاصطناعي</w:t>
      </w:r>
      <w:r w:rsidRPr="00F163C6">
        <w:rPr>
          <w:rFonts w:ascii="Sakkal Majalla" w:hAnsi="Sakkal Majalla" w:cs="Sakkal Majalla"/>
          <w:sz w:val="32"/>
          <w:szCs w:val="32"/>
          <w:rtl/>
        </w:rPr>
        <w:t xml:space="preserve"> </w:t>
      </w:r>
      <w:r w:rsidRPr="00F163C6">
        <w:rPr>
          <w:rFonts w:ascii="Sakkal Majalla" w:hAnsi="Sakkal Majalla" w:cs="Sakkal Majalla" w:hint="eastAsia"/>
          <w:sz w:val="32"/>
          <w:szCs w:val="32"/>
          <w:rtl/>
        </w:rPr>
        <w:t>في</w:t>
      </w:r>
      <w:r w:rsidRPr="00F163C6">
        <w:rPr>
          <w:rFonts w:ascii="Sakkal Majalla" w:hAnsi="Sakkal Majalla" w:cs="Sakkal Majalla"/>
          <w:sz w:val="32"/>
          <w:szCs w:val="32"/>
          <w:rtl/>
        </w:rPr>
        <w:t xml:space="preserve"> </w:t>
      </w:r>
      <w:r w:rsidRPr="00F163C6">
        <w:rPr>
          <w:rFonts w:ascii="Sakkal Majalla" w:hAnsi="Sakkal Majalla" w:cs="Sakkal Majalla" w:hint="eastAsia"/>
          <w:sz w:val="32"/>
          <w:szCs w:val="32"/>
          <w:rtl/>
        </w:rPr>
        <w:t>تحسين</w:t>
      </w:r>
      <w:r w:rsidRPr="00F163C6">
        <w:rPr>
          <w:rFonts w:ascii="Sakkal Majalla" w:hAnsi="Sakkal Majalla" w:cs="Sakkal Majalla"/>
          <w:sz w:val="32"/>
          <w:szCs w:val="32"/>
          <w:rtl/>
        </w:rPr>
        <w:t xml:space="preserve"> </w:t>
      </w:r>
      <w:r w:rsidRPr="00F163C6">
        <w:rPr>
          <w:rFonts w:ascii="Sakkal Majalla" w:hAnsi="Sakkal Majalla" w:cs="Sakkal Majalla" w:hint="eastAsia"/>
          <w:sz w:val="32"/>
          <w:szCs w:val="32"/>
          <w:rtl/>
        </w:rPr>
        <w:t>كفاءة</w:t>
      </w:r>
      <w:r w:rsidRPr="00F163C6">
        <w:rPr>
          <w:rFonts w:ascii="Sakkal Majalla" w:hAnsi="Sakkal Majalla" w:cs="Sakkal Majalla"/>
          <w:sz w:val="32"/>
          <w:szCs w:val="32"/>
          <w:rtl/>
        </w:rPr>
        <w:t xml:space="preserve"> </w:t>
      </w:r>
      <w:r w:rsidRPr="00F163C6">
        <w:rPr>
          <w:rFonts w:ascii="Sakkal Majalla" w:hAnsi="Sakkal Majalla" w:cs="Sakkal Majalla" w:hint="eastAsia"/>
          <w:sz w:val="32"/>
          <w:szCs w:val="32"/>
          <w:rtl/>
        </w:rPr>
        <w:t>العمليات</w:t>
      </w:r>
      <w:r w:rsidRPr="00F163C6">
        <w:rPr>
          <w:rFonts w:ascii="Sakkal Majalla" w:hAnsi="Sakkal Majalla" w:cs="Sakkal Majalla"/>
          <w:sz w:val="32"/>
          <w:szCs w:val="32"/>
          <w:rtl/>
        </w:rPr>
        <w:t xml:space="preserve"> </w:t>
      </w:r>
      <w:r w:rsidRPr="00F163C6">
        <w:rPr>
          <w:rFonts w:ascii="Sakkal Majalla" w:hAnsi="Sakkal Majalla" w:cs="Sakkal Majalla" w:hint="eastAsia"/>
          <w:sz w:val="32"/>
          <w:szCs w:val="32"/>
          <w:rtl/>
        </w:rPr>
        <w:t>الإدارية</w:t>
      </w:r>
      <w:r w:rsidRPr="00F163C6">
        <w:rPr>
          <w:rFonts w:ascii="Sakkal Majalla" w:hAnsi="Sakkal Majalla" w:cs="Sakkal Majalla"/>
          <w:sz w:val="32"/>
          <w:szCs w:val="32"/>
          <w:rtl/>
        </w:rPr>
        <w:t xml:space="preserve">. </w:t>
      </w:r>
      <w:r w:rsidRPr="00F163C6">
        <w:rPr>
          <w:rFonts w:ascii="Sakkal Majalla" w:hAnsi="Sakkal Majalla" w:cs="Sakkal Majalla" w:hint="eastAsia"/>
          <w:sz w:val="32"/>
          <w:szCs w:val="32"/>
          <w:rtl/>
        </w:rPr>
        <w:t>مجلة</w:t>
      </w:r>
      <w:r w:rsidRPr="00F163C6">
        <w:rPr>
          <w:rFonts w:ascii="Sakkal Majalla" w:hAnsi="Sakkal Majalla" w:cs="Sakkal Majalla"/>
          <w:sz w:val="32"/>
          <w:szCs w:val="32"/>
          <w:rtl/>
        </w:rPr>
        <w:t xml:space="preserve"> </w:t>
      </w:r>
      <w:r w:rsidRPr="00F163C6">
        <w:rPr>
          <w:rFonts w:ascii="Sakkal Majalla" w:hAnsi="Sakkal Majalla" w:cs="Sakkal Majalla" w:hint="eastAsia"/>
          <w:sz w:val="32"/>
          <w:szCs w:val="32"/>
          <w:rtl/>
        </w:rPr>
        <w:t>العلوم</w:t>
      </w:r>
      <w:r w:rsidRPr="00F163C6">
        <w:rPr>
          <w:rFonts w:ascii="Sakkal Majalla" w:hAnsi="Sakkal Majalla" w:cs="Sakkal Majalla"/>
          <w:sz w:val="32"/>
          <w:szCs w:val="32"/>
          <w:rtl/>
        </w:rPr>
        <w:t xml:space="preserve"> </w:t>
      </w:r>
      <w:r w:rsidRPr="00F163C6">
        <w:rPr>
          <w:rFonts w:ascii="Sakkal Majalla" w:hAnsi="Sakkal Majalla" w:cs="Sakkal Majalla" w:hint="eastAsia"/>
          <w:sz w:val="32"/>
          <w:szCs w:val="32"/>
          <w:rtl/>
        </w:rPr>
        <w:t>التربوية</w:t>
      </w:r>
      <w:r w:rsidRPr="00F163C6">
        <w:rPr>
          <w:rFonts w:ascii="Sakkal Majalla" w:hAnsi="Sakkal Majalla" w:cs="Sakkal Majalla"/>
          <w:sz w:val="32"/>
          <w:szCs w:val="32"/>
          <w:rtl/>
        </w:rPr>
        <w:t xml:space="preserve"> </w:t>
      </w:r>
      <w:r w:rsidRPr="00F163C6">
        <w:rPr>
          <w:rFonts w:ascii="Sakkal Majalla" w:hAnsi="Sakkal Majalla" w:cs="Sakkal Majalla" w:hint="eastAsia"/>
          <w:sz w:val="32"/>
          <w:szCs w:val="32"/>
          <w:rtl/>
        </w:rPr>
        <w:t>والإنسانية،</w:t>
      </w:r>
      <w:r w:rsidRPr="00F163C6">
        <w:rPr>
          <w:rFonts w:ascii="Sakkal Majalla" w:hAnsi="Sakkal Majalla" w:cs="Sakkal Majalla"/>
          <w:sz w:val="32"/>
          <w:szCs w:val="32"/>
          <w:rtl/>
        </w:rPr>
        <w:t xml:space="preserve"> </w:t>
      </w:r>
      <w:r w:rsidRPr="00F163C6">
        <w:rPr>
          <w:rFonts w:ascii="Sakkal Majalla" w:hAnsi="Sakkal Majalla" w:cs="Sakkal Majalla" w:hint="eastAsia"/>
          <w:sz w:val="32"/>
          <w:szCs w:val="32"/>
          <w:rtl/>
        </w:rPr>
        <w:t>العدد</w:t>
      </w:r>
      <w:r w:rsidRPr="00F163C6">
        <w:rPr>
          <w:rFonts w:ascii="Sakkal Majalla" w:hAnsi="Sakkal Majalla" w:cs="Sakkal Majalla"/>
          <w:sz w:val="32"/>
          <w:szCs w:val="32"/>
          <w:rtl/>
        </w:rPr>
        <w:t xml:space="preserve"> 40</w:t>
      </w:r>
      <w:r w:rsidR="00DB3B18">
        <w:rPr>
          <w:rFonts w:ascii="Sakkal Majalla" w:hAnsi="Sakkal Majalla" w:cs="Sakkal Majalla" w:hint="cs"/>
          <w:sz w:val="32"/>
          <w:szCs w:val="32"/>
          <w:rtl/>
        </w:rPr>
        <w:t>.</w:t>
      </w:r>
    </w:p>
    <w:p w14:paraId="332EF73C" w14:textId="77777777" w:rsidR="00DB3B18" w:rsidRDefault="00AA72C8" w:rsidP="00DB3B18">
      <w:pPr>
        <w:pStyle w:val="ListParagraph"/>
        <w:numPr>
          <w:ilvl w:val="0"/>
          <w:numId w:val="37"/>
        </w:numPr>
        <w:spacing w:line="360" w:lineRule="auto"/>
        <w:ind w:left="447"/>
        <w:jc w:val="both"/>
        <w:rPr>
          <w:rFonts w:ascii="Sakkal Majalla" w:hAnsi="Sakkal Majalla" w:cs="Sakkal Majalla"/>
          <w:sz w:val="32"/>
          <w:szCs w:val="32"/>
        </w:rPr>
      </w:pPr>
      <w:r w:rsidRPr="00D97B11">
        <w:rPr>
          <w:rFonts w:ascii="Sakkal Majalla" w:hAnsi="Sakkal Majalla" w:cs="Sakkal Majalla" w:hint="eastAsia"/>
          <w:sz w:val="32"/>
          <w:szCs w:val="32"/>
          <w:rtl/>
        </w:rPr>
        <w:t>آل</w:t>
      </w:r>
      <w:r w:rsidRPr="00D97B11">
        <w:rPr>
          <w:rFonts w:ascii="Sakkal Majalla" w:hAnsi="Sakkal Majalla" w:cs="Sakkal Majalla"/>
          <w:sz w:val="32"/>
          <w:szCs w:val="32"/>
          <w:rtl/>
        </w:rPr>
        <w:t xml:space="preserve"> </w:t>
      </w:r>
      <w:r w:rsidRPr="00D97B11">
        <w:rPr>
          <w:rFonts w:ascii="Sakkal Majalla" w:hAnsi="Sakkal Majalla" w:cs="Sakkal Majalla" w:hint="eastAsia"/>
          <w:sz w:val="32"/>
          <w:szCs w:val="32"/>
          <w:rtl/>
        </w:rPr>
        <w:t>عزام،</w:t>
      </w:r>
      <w:r w:rsidRPr="00D97B11">
        <w:rPr>
          <w:rFonts w:ascii="Sakkal Majalla" w:hAnsi="Sakkal Majalla" w:cs="Sakkal Majalla"/>
          <w:sz w:val="32"/>
          <w:szCs w:val="32"/>
          <w:rtl/>
        </w:rPr>
        <w:t xml:space="preserve"> </w:t>
      </w:r>
      <w:r w:rsidRPr="00D97B11">
        <w:rPr>
          <w:rFonts w:ascii="Sakkal Majalla" w:hAnsi="Sakkal Majalla" w:cs="Sakkal Majalla" w:hint="eastAsia"/>
          <w:sz w:val="32"/>
          <w:szCs w:val="32"/>
          <w:rtl/>
        </w:rPr>
        <w:t>سعد</w:t>
      </w:r>
      <w:r w:rsidRPr="00D97B11">
        <w:rPr>
          <w:rFonts w:ascii="Sakkal Majalla" w:hAnsi="Sakkal Majalla" w:cs="Sakkal Majalla"/>
          <w:sz w:val="32"/>
          <w:szCs w:val="32"/>
          <w:rtl/>
        </w:rPr>
        <w:t xml:space="preserve"> </w:t>
      </w:r>
      <w:r w:rsidRPr="00D97B11">
        <w:rPr>
          <w:rFonts w:ascii="Sakkal Majalla" w:hAnsi="Sakkal Majalla" w:cs="Sakkal Majalla" w:hint="eastAsia"/>
          <w:sz w:val="32"/>
          <w:szCs w:val="32"/>
          <w:rtl/>
        </w:rPr>
        <w:t>وآل</w:t>
      </w:r>
      <w:r w:rsidRPr="00D97B11">
        <w:rPr>
          <w:rFonts w:ascii="Sakkal Majalla" w:hAnsi="Sakkal Majalla" w:cs="Sakkal Majalla"/>
          <w:sz w:val="32"/>
          <w:szCs w:val="32"/>
          <w:rtl/>
        </w:rPr>
        <w:t xml:space="preserve"> </w:t>
      </w:r>
      <w:r w:rsidRPr="00D97B11">
        <w:rPr>
          <w:rFonts w:ascii="Sakkal Majalla" w:hAnsi="Sakkal Majalla" w:cs="Sakkal Majalla" w:hint="eastAsia"/>
          <w:sz w:val="32"/>
          <w:szCs w:val="32"/>
          <w:rtl/>
        </w:rPr>
        <w:t>ظفرة،</w:t>
      </w:r>
      <w:r w:rsidRPr="00D97B11">
        <w:rPr>
          <w:rFonts w:ascii="Sakkal Majalla" w:hAnsi="Sakkal Majalla" w:cs="Sakkal Majalla"/>
          <w:sz w:val="32"/>
          <w:szCs w:val="32"/>
          <w:rtl/>
        </w:rPr>
        <w:t xml:space="preserve"> </w:t>
      </w:r>
      <w:r w:rsidRPr="00D97B11">
        <w:rPr>
          <w:rFonts w:ascii="Sakkal Majalla" w:hAnsi="Sakkal Majalla" w:cs="Sakkal Majalla" w:hint="eastAsia"/>
          <w:sz w:val="32"/>
          <w:szCs w:val="32"/>
          <w:rtl/>
        </w:rPr>
        <w:t>فايز</w:t>
      </w:r>
      <w:r w:rsidRPr="00D97B11">
        <w:rPr>
          <w:rFonts w:ascii="Sakkal Majalla" w:hAnsi="Sakkal Majalla" w:cs="Sakkal Majalla"/>
          <w:sz w:val="32"/>
          <w:szCs w:val="32"/>
          <w:rtl/>
        </w:rPr>
        <w:t xml:space="preserve"> </w:t>
      </w:r>
      <w:r w:rsidRPr="00D97B11">
        <w:rPr>
          <w:rFonts w:ascii="Sakkal Majalla" w:hAnsi="Sakkal Majalla" w:cs="Sakkal Majalla" w:hint="eastAsia"/>
          <w:sz w:val="32"/>
          <w:szCs w:val="32"/>
          <w:rtl/>
        </w:rPr>
        <w:t>بن</w:t>
      </w:r>
      <w:r w:rsidRPr="00D97B11">
        <w:rPr>
          <w:rFonts w:ascii="Sakkal Majalla" w:hAnsi="Sakkal Majalla" w:cs="Sakkal Majalla"/>
          <w:sz w:val="32"/>
          <w:szCs w:val="32"/>
          <w:rtl/>
        </w:rPr>
        <w:t xml:space="preserve"> </w:t>
      </w:r>
      <w:r w:rsidRPr="00D97B11">
        <w:rPr>
          <w:rFonts w:ascii="Sakkal Majalla" w:hAnsi="Sakkal Majalla" w:cs="Sakkal Majalla" w:hint="eastAsia"/>
          <w:sz w:val="32"/>
          <w:szCs w:val="32"/>
          <w:rtl/>
        </w:rPr>
        <w:t>عوض</w:t>
      </w:r>
      <w:r w:rsidRPr="00D97B11">
        <w:rPr>
          <w:rFonts w:ascii="Sakkal Majalla" w:hAnsi="Sakkal Majalla" w:cs="Sakkal Majalla"/>
          <w:sz w:val="32"/>
          <w:szCs w:val="32"/>
          <w:rtl/>
        </w:rPr>
        <w:t xml:space="preserve">. (2023). </w:t>
      </w:r>
      <w:r w:rsidRPr="00D97B11">
        <w:rPr>
          <w:rFonts w:ascii="Sakkal Majalla" w:hAnsi="Sakkal Majalla" w:cs="Sakkal Majalla" w:hint="eastAsia"/>
          <w:sz w:val="32"/>
          <w:szCs w:val="32"/>
          <w:rtl/>
        </w:rPr>
        <w:t>أثر</w:t>
      </w:r>
      <w:r w:rsidRPr="00D97B11">
        <w:rPr>
          <w:rFonts w:ascii="Sakkal Majalla" w:hAnsi="Sakkal Majalla" w:cs="Sakkal Majalla"/>
          <w:sz w:val="32"/>
          <w:szCs w:val="32"/>
          <w:rtl/>
        </w:rPr>
        <w:t xml:space="preserve"> </w:t>
      </w:r>
      <w:r w:rsidRPr="00D97B11">
        <w:rPr>
          <w:rFonts w:ascii="Sakkal Majalla" w:hAnsi="Sakkal Majalla" w:cs="Sakkal Majalla" w:hint="eastAsia"/>
          <w:sz w:val="32"/>
          <w:szCs w:val="32"/>
          <w:rtl/>
        </w:rPr>
        <w:t>تطبيق</w:t>
      </w:r>
      <w:r w:rsidRPr="00D97B11">
        <w:rPr>
          <w:rFonts w:ascii="Sakkal Majalla" w:hAnsi="Sakkal Majalla" w:cs="Sakkal Majalla"/>
          <w:sz w:val="32"/>
          <w:szCs w:val="32"/>
          <w:rtl/>
        </w:rPr>
        <w:t xml:space="preserve"> </w:t>
      </w:r>
      <w:r w:rsidRPr="00D97B11">
        <w:rPr>
          <w:rFonts w:ascii="Sakkal Majalla" w:hAnsi="Sakkal Majalla" w:cs="Sakkal Majalla" w:hint="eastAsia"/>
          <w:sz w:val="32"/>
          <w:szCs w:val="32"/>
          <w:rtl/>
        </w:rPr>
        <w:t>الذكاء</w:t>
      </w:r>
      <w:r w:rsidRPr="00D97B11">
        <w:rPr>
          <w:rFonts w:ascii="Sakkal Majalla" w:hAnsi="Sakkal Majalla" w:cs="Sakkal Majalla"/>
          <w:sz w:val="32"/>
          <w:szCs w:val="32"/>
          <w:rtl/>
        </w:rPr>
        <w:t xml:space="preserve"> </w:t>
      </w:r>
      <w:r w:rsidRPr="00D97B11">
        <w:rPr>
          <w:rFonts w:ascii="Sakkal Majalla" w:hAnsi="Sakkal Majalla" w:cs="Sakkal Majalla" w:hint="eastAsia"/>
          <w:sz w:val="32"/>
          <w:szCs w:val="32"/>
          <w:rtl/>
        </w:rPr>
        <w:t>الاصطناعي</w:t>
      </w:r>
      <w:r w:rsidRPr="00D97B11">
        <w:rPr>
          <w:rFonts w:ascii="Sakkal Majalla" w:hAnsi="Sakkal Majalla" w:cs="Sakkal Majalla"/>
          <w:sz w:val="32"/>
          <w:szCs w:val="32"/>
          <w:rtl/>
        </w:rPr>
        <w:t xml:space="preserve"> </w:t>
      </w:r>
      <w:r w:rsidRPr="00D97B11">
        <w:rPr>
          <w:rFonts w:ascii="Sakkal Majalla" w:hAnsi="Sakkal Majalla" w:cs="Sakkal Majalla" w:hint="eastAsia"/>
          <w:sz w:val="32"/>
          <w:szCs w:val="32"/>
          <w:rtl/>
        </w:rPr>
        <w:t>على</w:t>
      </w:r>
      <w:r w:rsidRPr="00D97B11">
        <w:rPr>
          <w:rFonts w:ascii="Sakkal Majalla" w:hAnsi="Sakkal Majalla" w:cs="Sakkal Majalla"/>
          <w:sz w:val="32"/>
          <w:szCs w:val="32"/>
          <w:rtl/>
        </w:rPr>
        <w:t xml:space="preserve"> </w:t>
      </w:r>
      <w:r w:rsidRPr="00D97B11">
        <w:rPr>
          <w:rFonts w:ascii="Sakkal Majalla" w:hAnsi="Sakkal Majalla" w:cs="Sakkal Majalla" w:hint="eastAsia"/>
          <w:sz w:val="32"/>
          <w:szCs w:val="32"/>
          <w:rtl/>
        </w:rPr>
        <w:t>جودة</w:t>
      </w:r>
      <w:r w:rsidRPr="00D97B11">
        <w:rPr>
          <w:rFonts w:ascii="Sakkal Majalla" w:hAnsi="Sakkal Majalla" w:cs="Sakkal Majalla"/>
          <w:sz w:val="32"/>
          <w:szCs w:val="32"/>
          <w:rtl/>
        </w:rPr>
        <w:t xml:space="preserve"> </w:t>
      </w:r>
      <w:r w:rsidRPr="00D97B11">
        <w:rPr>
          <w:rFonts w:ascii="Sakkal Majalla" w:hAnsi="Sakkal Majalla" w:cs="Sakkal Majalla" w:hint="eastAsia"/>
          <w:sz w:val="32"/>
          <w:szCs w:val="32"/>
          <w:rtl/>
        </w:rPr>
        <w:t>اتخاذ</w:t>
      </w:r>
      <w:r w:rsidRPr="00D97B11">
        <w:rPr>
          <w:rFonts w:ascii="Sakkal Majalla" w:hAnsi="Sakkal Majalla" w:cs="Sakkal Majalla"/>
          <w:sz w:val="32"/>
          <w:szCs w:val="32"/>
          <w:rtl/>
        </w:rPr>
        <w:t xml:space="preserve"> </w:t>
      </w:r>
      <w:r w:rsidRPr="00D97B11">
        <w:rPr>
          <w:rFonts w:ascii="Sakkal Majalla" w:hAnsi="Sakkal Majalla" w:cs="Sakkal Majalla" w:hint="eastAsia"/>
          <w:sz w:val="32"/>
          <w:szCs w:val="32"/>
          <w:rtl/>
        </w:rPr>
        <w:t>القرارات</w:t>
      </w:r>
      <w:r w:rsidRPr="00D97B11">
        <w:rPr>
          <w:rFonts w:ascii="Sakkal Majalla" w:hAnsi="Sakkal Majalla" w:cs="Sakkal Majalla"/>
          <w:sz w:val="32"/>
          <w:szCs w:val="32"/>
          <w:rtl/>
        </w:rPr>
        <w:t xml:space="preserve"> </w:t>
      </w:r>
      <w:r w:rsidRPr="00D97B11">
        <w:rPr>
          <w:rFonts w:ascii="Sakkal Majalla" w:hAnsi="Sakkal Majalla" w:cs="Sakkal Majalla" w:hint="eastAsia"/>
          <w:sz w:val="32"/>
          <w:szCs w:val="32"/>
          <w:rtl/>
        </w:rPr>
        <w:t>في</w:t>
      </w:r>
      <w:r w:rsidRPr="00D97B11">
        <w:rPr>
          <w:rFonts w:ascii="Sakkal Majalla" w:hAnsi="Sakkal Majalla" w:cs="Sakkal Majalla"/>
          <w:sz w:val="32"/>
          <w:szCs w:val="32"/>
          <w:rtl/>
        </w:rPr>
        <w:t xml:space="preserve"> </w:t>
      </w:r>
      <w:r w:rsidRPr="00D97B11">
        <w:rPr>
          <w:rFonts w:ascii="Sakkal Majalla" w:hAnsi="Sakkal Majalla" w:cs="Sakkal Majalla" w:hint="eastAsia"/>
          <w:sz w:val="32"/>
          <w:szCs w:val="32"/>
          <w:rtl/>
        </w:rPr>
        <w:t>إمارة</w:t>
      </w:r>
      <w:r w:rsidRPr="00D97B11">
        <w:rPr>
          <w:rFonts w:ascii="Sakkal Majalla" w:hAnsi="Sakkal Majalla" w:cs="Sakkal Majalla"/>
          <w:sz w:val="32"/>
          <w:szCs w:val="32"/>
          <w:rtl/>
        </w:rPr>
        <w:t xml:space="preserve"> </w:t>
      </w:r>
      <w:r w:rsidRPr="00D97B11">
        <w:rPr>
          <w:rFonts w:ascii="Sakkal Majalla" w:hAnsi="Sakkal Majalla" w:cs="Sakkal Majalla" w:hint="eastAsia"/>
          <w:sz w:val="32"/>
          <w:szCs w:val="32"/>
          <w:rtl/>
        </w:rPr>
        <w:t>منطقة</w:t>
      </w:r>
      <w:r w:rsidRPr="00D97B11">
        <w:rPr>
          <w:rFonts w:ascii="Sakkal Majalla" w:hAnsi="Sakkal Majalla" w:cs="Sakkal Majalla"/>
          <w:sz w:val="32"/>
          <w:szCs w:val="32"/>
          <w:rtl/>
        </w:rPr>
        <w:t xml:space="preserve"> </w:t>
      </w:r>
      <w:r w:rsidRPr="00D97B11">
        <w:rPr>
          <w:rFonts w:ascii="Sakkal Majalla" w:hAnsi="Sakkal Majalla" w:cs="Sakkal Majalla" w:hint="eastAsia"/>
          <w:sz w:val="32"/>
          <w:szCs w:val="32"/>
          <w:rtl/>
        </w:rPr>
        <w:t>عسير</w:t>
      </w:r>
      <w:r w:rsidRPr="00D97B11">
        <w:rPr>
          <w:rFonts w:ascii="Sakkal Majalla" w:hAnsi="Sakkal Majalla" w:cs="Sakkal Majalla"/>
          <w:sz w:val="32"/>
          <w:szCs w:val="32"/>
          <w:rtl/>
        </w:rPr>
        <w:t xml:space="preserve"> </w:t>
      </w:r>
      <w:r w:rsidRPr="00D97B11">
        <w:rPr>
          <w:rFonts w:ascii="Sakkal Majalla" w:hAnsi="Sakkal Majalla" w:cs="Sakkal Majalla" w:hint="eastAsia"/>
          <w:sz w:val="32"/>
          <w:szCs w:val="32"/>
          <w:rtl/>
        </w:rPr>
        <w:t>خلال</w:t>
      </w:r>
      <w:r w:rsidRPr="00D97B11">
        <w:rPr>
          <w:rFonts w:ascii="Sakkal Majalla" w:hAnsi="Sakkal Majalla" w:cs="Sakkal Majalla"/>
          <w:sz w:val="32"/>
          <w:szCs w:val="32"/>
          <w:rtl/>
        </w:rPr>
        <w:t xml:space="preserve"> </w:t>
      </w:r>
      <w:r w:rsidRPr="00D97B11">
        <w:rPr>
          <w:rFonts w:ascii="Sakkal Majalla" w:hAnsi="Sakkal Majalla" w:cs="Sakkal Majalla" w:hint="eastAsia"/>
          <w:sz w:val="32"/>
          <w:szCs w:val="32"/>
          <w:rtl/>
        </w:rPr>
        <w:t>جائحة</w:t>
      </w:r>
      <w:r w:rsidRPr="00D97B11">
        <w:rPr>
          <w:rFonts w:ascii="Sakkal Majalla" w:hAnsi="Sakkal Majalla" w:cs="Sakkal Majalla"/>
          <w:sz w:val="32"/>
          <w:szCs w:val="32"/>
          <w:rtl/>
        </w:rPr>
        <w:t xml:space="preserve"> </w:t>
      </w:r>
      <w:r w:rsidRPr="00D97B11">
        <w:rPr>
          <w:rFonts w:ascii="Sakkal Majalla" w:hAnsi="Sakkal Majalla" w:cs="Sakkal Majalla" w:hint="eastAsia"/>
          <w:sz w:val="32"/>
          <w:szCs w:val="32"/>
          <w:rtl/>
        </w:rPr>
        <w:t>كوفيد</w:t>
      </w:r>
      <w:r w:rsidRPr="00D97B11">
        <w:rPr>
          <w:rFonts w:ascii="Sakkal Majalla" w:hAnsi="Sakkal Majalla" w:cs="Sakkal Majalla"/>
          <w:sz w:val="32"/>
          <w:szCs w:val="32"/>
          <w:rtl/>
        </w:rPr>
        <w:t xml:space="preserve">-19. </w:t>
      </w:r>
      <w:r w:rsidRPr="00D97B11">
        <w:rPr>
          <w:rFonts w:ascii="Sakkal Majalla" w:hAnsi="Sakkal Majalla" w:cs="Sakkal Majalla" w:hint="eastAsia"/>
          <w:sz w:val="32"/>
          <w:szCs w:val="32"/>
          <w:rtl/>
        </w:rPr>
        <w:t>المجلة</w:t>
      </w:r>
      <w:r w:rsidRPr="00D97B11">
        <w:rPr>
          <w:rFonts w:ascii="Sakkal Majalla" w:hAnsi="Sakkal Majalla" w:cs="Sakkal Majalla"/>
          <w:sz w:val="32"/>
          <w:szCs w:val="32"/>
          <w:rtl/>
        </w:rPr>
        <w:t xml:space="preserve"> </w:t>
      </w:r>
      <w:r w:rsidRPr="00D97B11">
        <w:rPr>
          <w:rFonts w:ascii="Sakkal Majalla" w:hAnsi="Sakkal Majalla" w:cs="Sakkal Majalla" w:hint="eastAsia"/>
          <w:sz w:val="32"/>
          <w:szCs w:val="32"/>
          <w:rtl/>
        </w:rPr>
        <w:t>العربية</w:t>
      </w:r>
      <w:r w:rsidRPr="00D97B11">
        <w:rPr>
          <w:rFonts w:ascii="Sakkal Majalla" w:hAnsi="Sakkal Majalla" w:cs="Sakkal Majalla"/>
          <w:sz w:val="32"/>
          <w:szCs w:val="32"/>
          <w:rtl/>
        </w:rPr>
        <w:t xml:space="preserve"> </w:t>
      </w:r>
      <w:r w:rsidRPr="00D97B11">
        <w:rPr>
          <w:rFonts w:ascii="Sakkal Majalla" w:hAnsi="Sakkal Majalla" w:cs="Sakkal Majalla" w:hint="eastAsia"/>
          <w:sz w:val="32"/>
          <w:szCs w:val="32"/>
          <w:rtl/>
        </w:rPr>
        <w:t>للإدارة،</w:t>
      </w:r>
      <w:r w:rsidRPr="00D97B11">
        <w:rPr>
          <w:rFonts w:ascii="Sakkal Majalla" w:hAnsi="Sakkal Majalla" w:cs="Sakkal Majalla"/>
          <w:sz w:val="32"/>
          <w:szCs w:val="32"/>
          <w:rtl/>
        </w:rPr>
        <w:t xml:space="preserve"> </w:t>
      </w:r>
      <w:r w:rsidRPr="00D97B11">
        <w:rPr>
          <w:rFonts w:ascii="Sakkal Majalla" w:hAnsi="Sakkal Majalla" w:cs="Sakkal Majalla" w:hint="eastAsia"/>
          <w:sz w:val="32"/>
          <w:szCs w:val="32"/>
          <w:rtl/>
        </w:rPr>
        <w:t>المجلد</w:t>
      </w:r>
      <w:r w:rsidRPr="00D97B11">
        <w:rPr>
          <w:rFonts w:ascii="Sakkal Majalla" w:hAnsi="Sakkal Majalla" w:cs="Sakkal Majalla"/>
          <w:sz w:val="32"/>
          <w:szCs w:val="32"/>
          <w:rtl/>
        </w:rPr>
        <w:t xml:space="preserve"> 43</w:t>
      </w:r>
      <w:r w:rsidRPr="00D97B11">
        <w:rPr>
          <w:rFonts w:ascii="Sakkal Majalla" w:hAnsi="Sakkal Majalla" w:cs="Sakkal Majalla" w:hint="eastAsia"/>
          <w:sz w:val="32"/>
          <w:szCs w:val="32"/>
          <w:rtl/>
        </w:rPr>
        <w:t>،</w:t>
      </w:r>
      <w:r w:rsidRPr="00D97B11">
        <w:rPr>
          <w:rFonts w:ascii="Sakkal Majalla" w:hAnsi="Sakkal Majalla" w:cs="Sakkal Majalla"/>
          <w:sz w:val="32"/>
          <w:szCs w:val="32"/>
          <w:rtl/>
        </w:rPr>
        <w:t xml:space="preserve"> </w:t>
      </w:r>
      <w:r w:rsidRPr="00D97B11">
        <w:rPr>
          <w:rFonts w:ascii="Sakkal Majalla" w:hAnsi="Sakkal Majalla" w:cs="Sakkal Majalla" w:hint="eastAsia"/>
          <w:sz w:val="32"/>
          <w:szCs w:val="32"/>
          <w:rtl/>
        </w:rPr>
        <w:t>العدد</w:t>
      </w:r>
      <w:r w:rsidRPr="00D97B11">
        <w:rPr>
          <w:rFonts w:ascii="Sakkal Majalla" w:hAnsi="Sakkal Majalla" w:cs="Sakkal Majalla"/>
          <w:sz w:val="32"/>
          <w:szCs w:val="32"/>
          <w:rtl/>
        </w:rPr>
        <w:t xml:space="preserve"> 4</w:t>
      </w:r>
      <w:r w:rsidR="00DB3B18">
        <w:rPr>
          <w:rFonts w:ascii="Sakkal Majalla" w:hAnsi="Sakkal Majalla" w:cs="Sakkal Majalla" w:hint="cs"/>
          <w:sz w:val="32"/>
          <w:szCs w:val="32"/>
          <w:rtl/>
        </w:rPr>
        <w:t>.</w:t>
      </w:r>
    </w:p>
    <w:p w14:paraId="0A1D23B3" w14:textId="77777777" w:rsidR="001D53EC" w:rsidRDefault="00AA72C8" w:rsidP="001D53EC">
      <w:pPr>
        <w:pStyle w:val="ListParagraph"/>
        <w:numPr>
          <w:ilvl w:val="0"/>
          <w:numId w:val="37"/>
        </w:numPr>
        <w:spacing w:line="360" w:lineRule="auto"/>
        <w:ind w:left="447"/>
        <w:jc w:val="both"/>
        <w:rPr>
          <w:rFonts w:ascii="Sakkal Majalla" w:hAnsi="Sakkal Majalla" w:cs="Sakkal Majalla"/>
          <w:sz w:val="32"/>
          <w:szCs w:val="32"/>
        </w:rPr>
      </w:pPr>
      <w:proofErr w:type="spellStart"/>
      <w:r w:rsidRPr="00DB3B18">
        <w:rPr>
          <w:rFonts w:ascii="Sakkal Majalla" w:hAnsi="Sakkal Majalla" w:cs="Sakkal Majalla" w:hint="eastAsia"/>
          <w:sz w:val="32"/>
          <w:szCs w:val="32"/>
          <w:rtl/>
        </w:rPr>
        <w:t>بوفراج</w:t>
      </w:r>
      <w:proofErr w:type="spellEnd"/>
      <w:r w:rsidRPr="00DB3B18">
        <w:rPr>
          <w:rFonts w:ascii="Sakkal Majalla" w:hAnsi="Sakkal Majalla" w:cs="Sakkal Majalla" w:hint="eastAsia"/>
          <w:sz w:val="32"/>
          <w:szCs w:val="32"/>
          <w:rtl/>
        </w:rPr>
        <w:t>،</w:t>
      </w:r>
      <w:r w:rsidRPr="00DB3B18">
        <w:rPr>
          <w:rFonts w:ascii="Sakkal Majalla" w:hAnsi="Sakkal Majalla" w:cs="Sakkal Majalla"/>
          <w:sz w:val="32"/>
          <w:szCs w:val="32"/>
          <w:rtl/>
        </w:rPr>
        <w:t xml:space="preserve"> </w:t>
      </w:r>
      <w:r w:rsidRPr="00DB3B18">
        <w:rPr>
          <w:rFonts w:ascii="Sakkal Majalla" w:hAnsi="Sakkal Majalla" w:cs="Sakkal Majalla" w:hint="eastAsia"/>
          <w:sz w:val="32"/>
          <w:szCs w:val="32"/>
          <w:rtl/>
        </w:rPr>
        <w:t>خير</w:t>
      </w:r>
      <w:r w:rsidRPr="00DB3B18">
        <w:rPr>
          <w:rFonts w:ascii="Sakkal Majalla" w:hAnsi="Sakkal Majalla" w:cs="Sakkal Majalla"/>
          <w:sz w:val="32"/>
          <w:szCs w:val="32"/>
          <w:rtl/>
        </w:rPr>
        <w:t xml:space="preserve"> </w:t>
      </w:r>
      <w:r w:rsidRPr="00DB3B18">
        <w:rPr>
          <w:rFonts w:ascii="Sakkal Majalla" w:hAnsi="Sakkal Majalla" w:cs="Sakkal Majalla" w:hint="eastAsia"/>
          <w:sz w:val="32"/>
          <w:szCs w:val="32"/>
          <w:rtl/>
        </w:rPr>
        <w:t>الله</w:t>
      </w:r>
      <w:r w:rsidRPr="00DB3B18">
        <w:rPr>
          <w:rFonts w:ascii="Sakkal Majalla" w:hAnsi="Sakkal Majalla" w:cs="Sakkal Majalla"/>
          <w:sz w:val="32"/>
          <w:szCs w:val="32"/>
          <w:rtl/>
        </w:rPr>
        <w:t xml:space="preserve"> (</w:t>
      </w:r>
      <w:r w:rsidRPr="00DB3B18">
        <w:rPr>
          <w:rFonts w:ascii="Sakkal Majalla" w:hAnsi="Sakkal Majalla" w:cs="Sakkal Majalla" w:hint="eastAsia"/>
          <w:sz w:val="32"/>
          <w:szCs w:val="32"/>
          <w:rtl/>
        </w:rPr>
        <w:t>خير</w:t>
      </w:r>
      <w:r w:rsidRPr="00DB3B18">
        <w:rPr>
          <w:rFonts w:ascii="Sakkal Majalla" w:hAnsi="Sakkal Majalla" w:cs="Sakkal Majalla"/>
          <w:sz w:val="32"/>
          <w:szCs w:val="32"/>
          <w:rtl/>
        </w:rPr>
        <w:t xml:space="preserve"> </w:t>
      </w:r>
      <w:r w:rsidRPr="00DB3B18">
        <w:rPr>
          <w:rFonts w:ascii="Sakkal Majalla" w:hAnsi="Sakkal Majalla" w:cs="Sakkal Majalla" w:hint="eastAsia"/>
          <w:sz w:val="32"/>
          <w:szCs w:val="32"/>
          <w:rtl/>
        </w:rPr>
        <w:t>الله</w:t>
      </w:r>
      <w:r w:rsidRPr="00DB3B18">
        <w:rPr>
          <w:rFonts w:ascii="Sakkal Majalla" w:hAnsi="Sakkal Majalla" w:cs="Sakkal Majalla"/>
          <w:sz w:val="32"/>
          <w:szCs w:val="32"/>
          <w:rtl/>
        </w:rPr>
        <w:t xml:space="preserve"> </w:t>
      </w:r>
      <w:proofErr w:type="spellStart"/>
      <w:r w:rsidRPr="00DB3B18">
        <w:rPr>
          <w:rFonts w:ascii="Sakkal Majalla" w:hAnsi="Sakkal Majalla" w:cs="Sakkal Majalla" w:hint="eastAsia"/>
          <w:sz w:val="32"/>
          <w:szCs w:val="32"/>
          <w:rtl/>
        </w:rPr>
        <w:t>بوفراج</w:t>
      </w:r>
      <w:proofErr w:type="spellEnd"/>
      <w:r w:rsidRPr="00DB3B18">
        <w:rPr>
          <w:rFonts w:ascii="Sakkal Majalla" w:hAnsi="Sakkal Majalla" w:cs="Sakkal Majalla"/>
          <w:sz w:val="32"/>
          <w:szCs w:val="32"/>
          <w:rtl/>
        </w:rPr>
        <w:t xml:space="preserve"> </w:t>
      </w:r>
      <w:proofErr w:type="spellStart"/>
      <w:r w:rsidRPr="00DB3B18">
        <w:rPr>
          <w:rFonts w:ascii="Sakkal Majalla" w:hAnsi="Sakkal Majalla" w:cs="Sakkal Majalla" w:hint="eastAsia"/>
          <w:sz w:val="32"/>
          <w:szCs w:val="32"/>
          <w:rtl/>
        </w:rPr>
        <w:t>أبركات</w:t>
      </w:r>
      <w:proofErr w:type="spellEnd"/>
      <w:r w:rsidRPr="00DB3B18">
        <w:rPr>
          <w:rFonts w:ascii="Sakkal Majalla" w:hAnsi="Sakkal Majalla" w:cs="Sakkal Majalla"/>
          <w:sz w:val="32"/>
          <w:szCs w:val="32"/>
          <w:rtl/>
        </w:rPr>
        <w:t>)</w:t>
      </w:r>
      <w:r w:rsidRPr="00DB3B18">
        <w:rPr>
          <w:rFonts w:ascii="Sakkal Majalla" w:hAnsi="Sakkal Majalla" w:cs="Sakkal Majalla" w:hint="eastAsia"/>
          <w:sz w:val="32"/>
          <w:szCs w:val="32"/>
          <w:rtl/>
        </w:rPr>
        <w:t>،</w:t>
      </w:r>
      <w:r w:rsidRPr="00DB3B18">
        <w:rPr>
          <w:rFonts w:ascii="Sakkal Majalla" w:hAnsi="Sakkal Majalla" w:cs="Sakkal Majalla"/>
          <w:sz w:val="32"/>
          <w:szCs w:val="32"/>
          <w:rtl/>
        </w:rPr>
        <w:t xml:space="preserve"> </w:t>
      </w:r>
      <w:proofErr w:type="gramStart"/>
      <w:r w:rsidRPr="00DB3B18">
        <w:rPr>
          <w:rFonts w:ascii="Sakkal Majalla" w:hAnsi="Sakkal Majalla" w:cs="Sakkal Majalla" w:hint="eastAsia"/>
          <w:sz w:val="32"/>
          <w:szCs w:val="32"/>
          <w:rtl/>
        </w:rPr>
        <w:t>و</w:t>
      </w:r>
      <w:r w:rsidRPr="00DB3B18">
        <w:rPr>
          <w:rFonts w:ascii="Sakkal Majalla" w:hAnsi="Sakkal Majalla" w:cs="Sakkal Majalla"/>
          <w:sz w:val="32"/>
          <w:szCs w:val="32"/>
          <w:rtl/>
        </w:rPr>
        <w:t xml:space="preserve"> </w:t>
      </w:r>
      <w:proofErr w:type="spellStart"/>
      <w:r w:rsidRPr="00DB3B18">
        <w:rPr>
          <w:rFonts w:ascii="Sakkal Majalla" w:hAnsi="Sakkal Majalla" w:cs="Sakkal Majalla" w:hint="eastAsia"/>
          <w:sz w:val="32"/>
          <w:szCs w:val="32"/>
          <w:rtl/>
        </w:rPr>
        <w:t>إسع</w:t>
      </w:r>
      <w:proofErr w:type="spellEnd"/>
      <w:proofErr w:type="gramEnd"/>
      <w:r w:rsidRPr="00DB3B18">
        <w:rPr>
          <w:rFonts w:ascii="Sakkal Majalla" w:hAnsi="Sakkal Majalla" w:cs="Sakkal Majalla" w:hint="eastAsia"/>
          <w:sz w:val="32"/>
          <w:szCs w:val="32"/>
          <w:rtl/>
        </w:rPr>
        <w:t>،</w:t>
      </w:r>
      <w:r w:rsidRPr="00DB3B18">
        <w:rPr>
          <w:rFonts w:ascii="Sakkal Majalla" w:hAnsi="Sakkal Majalla" w:cs="Sakkal Majalla"/>
          <w:sz w:val="32"/>
          <w:szCs w:val="32"/>
          <w:rtl/>
        </w:rPr>
        <w:t xml:space="preserve"> </w:t>
      </w:r>
      <w:r w:rsidRPr="00DB3B18">
        <w:rPr>
          <w:rFonts w:ascii="Sakkal Majalla" w:hAnsi="Sakkal Majalla" w:cs="Sakkal Majalla" w:hint="eastAsia"/>
          <w:sz w:val="32"/>
          <w:szCs w:val="32"/>
          <w:rtl/>
        </w:rPr>
        <w:t>سعاد</w:t>
      </w:r>
      <w:r w:rsidRPr="00DB3B18">
        <w:rPr>
          <w:rFonts w:ascii="Sakkal Majalla" w:hAnsi="Sakkal Majalla" w:cs="Sakkal Majalla"/>
          <w:sz w:val="32"/>
          <w:szCs w:val="32"/>
          <w:rtl/>
        </w:rPr>
        <w:t xml:space="preserve"> </w:t>
      </w:r>
      <w:r w:rsidRPr="00DB3B18">
        <w:rPr>
          <w:rFonts w:ascii="Sakkal Majalla" w:hAnsi="Sakkal Majalla" w:cs="Sakkal Majalla" w:hint="eastAsia"/>
          <w:sz w:val="32"/>
          <w:szCs w:val="32"/>
          <w:rtl/>
        </w:rPr>
        <w:t>رجب</w:t>
      </w:r>
      <w:r w:rsidRPr="00DB3B18">
        <w:rPr>
          <w:rFonts w:ascii="Sakkal Majalla" w:hAnsi="Sakkal Majalla" w:cs="Sakkal Majalla"/>
          <w:sz w:val="32"/>
          <w:szCs w:val="32"/>
          <w:rtl/>
        </w:rPr>
        <w:t xml:space="preserve"> </w:t>
      </w:r>
      <w:r w:rsidRPr="00DB3B18">
        <w:rPr>
          <w:rFonts w:ascii="Sakkal Majalla" w:hAnsi="Sakkal Majalla" w:cs="Sakkal Majalla" w:hint="eastAsia"/>
          <w:sz w:val="32"/>
          <w:szCs w:val="32"/>
          <w:rtl/>
        </w:rPr>
        <w:t>عيسى</w:t>
      </w:r>
      <w:r w:rsidRPr="00DB3B18">
        <w:rPr>
          <w:rFonts w:ascii="Sakkal Majalla" w:hAnsi="Sakkal Majalla" w:cs="Sakkal Majalla"/>
          <w:sz w:val="32"/>
          <w:szCs w:val="32"/>
          <w:rtl/>
        </w:rPr>
        <w:t xml:space="preserve">. (2022). </w:t>
      </w:r>
      <w:r w:rsidRPr="00DB3B18">
        <w:rPr>
          <w:rFonts w:ascii="Sakkal Majalla" w:hAnsi="Sakkal Majalla" w:cs="Sakkal Majalla" w:hint="eastAsia"/>
          <w:sz w:val="32"/>
          <w:szCs w:val="32"/>
          <w:rtl/>
        </w:rPr>
        <w:t>دور</w:t>
      </w:r>
      <w:r w:rsidRPr="00DB3B18">
        <w:rPr>
          <w:rFonts w:ascii="Sakkal Majalla" w:hAnsi="Sakkal Majalla" w:cs="Sakkal Majalla"/>
          <w:sz w:val="32"/>
          <w:szCs w:val="32"/>
          <w:rtl/>
        </w:rPr>
        <w:t xml:space="preserve"> </w:t>
      </w:r>
      <w:r w:rsidRPr="00DB3B18">
        <w:rPr>
          <w:rFonts w:ascii="Sakkal Majalla" w:hAnsi="Sakkal Majalla" w:cs="Sakkal Majalla" w:hint="eastAsia"/>
          <w:sz w:val="32"/>
          <w:szCs w:val="32"/>
          <w:rtl/>
        </w:rPr>
        <w:t>الذكاء</w:t>
      </w:r>
      <w:r w:rsidRPr="00DB3B18">
        <w:rPr>
          <w:rFonts w:ascii="Sakkal Majalla" w:hAnsi="Sakkal Majalla" w:cs="Sakkal Majalla"/>
          <w:sz w:val="32"/>
          <w:szCs w:val="32"/>
          <w:rtl/>
        </w:rPr>
        <w:t xml:space="preserve"> </w:t>
      </w:r>
      <w:r w:rsidRPr="00DB3B18">
        <w:rPr>
          <w:rFonts w:ascii="Sakkal Majalla" w:hAnsi="Sakkal Majalla" w:cs="Sakkal Majalla" w:hint="eastAsia"/>
          <w:sz w:val="32"/>
          <w:szCs w:val="32"/>
          <w:rtl/>
        </w:rPr>
        <w:t>الاصطناعي</w:t>
      </w:r>
      <w:r w:rsidRPr="00DB3B18">
        <w:rPr>
          <w:rFonts w:ascii="Sakkal Majalla" w:hAnsi="Sakkal Majalla" w:cs="Sakkal Majalla"/>
          <w:sz w:val="32"/>
          <w:szCs w:val="32"/>
          <w:rtl/>
        </w:rPr>
        <w:t xml:space="preserve"> </w:t>
      </w:r>
      <w:r w:rsidRPr="00DB3B18">
        <w:rPr>
          <w:rFonts w:ascii="Sakkal Majalla" w:hAnsi="Sakkal Majalla" w:cs="Sakkal Majalla" w:hint="eastAsia"/>
          <w:sz w:val="32"/>
          <w:szCs w:val="32"/>
          <w:rtl/>
        </w:rPr>
        <w:t>في</w:t>
      </w:r>
      <w:r w:rsidRPr="00DB3B18">
        <w:rPr>
          <w:rFonts w:ascii="Sakkal Majalla" w:hAnsi="Sakkal Majalla" w:cs="Sakkal Majalla"/>
          <w:sz w:val="32"/>
          <w:szCs w:val="32"/>
          <w:rtl/>
        </w:rPr>
        <w:t xml:space="preserve"> </w:t>
      </w:r>
      <w:r w:rsidRPr="00DB3B18">
        <w:rPr>
          <w:rFonts w:ascii="Sakkal Majalla" w:hAnsi="Sakkal Majalla" w:cs="Sakkal Majalla" w:hint="eastAsia"/>
          <w:sz w:val="32"/>
          <w:szCs w:val="32"/>
          <w:rtl/>
        </w:rPr>
        <w:t>تحسين</w:t>
      </w:r>
      <w:r w:rsidRPr="00DB3B18">
        <w:rPr>
          <w:rFonts w:ascii="Sakkal Majalla" w:hAnsi="Sakkal Majalla" w:cs="Sakkal Majalla"/>
          <w:sz w:val="32"/>
          <w:szCs w:val="32"/>
          <w:rtl/>
        </w:rPr>
        <w:t xml:space="preserve"> </w:t>
      </w:r>
      <w:r w:rsidRPr="00DB3B18">
        <w:rPr>
          <w:rFonts w:ascii="Sakkal Majalla" w:hAnsi="Sakkal Majalla" w:cs="Sakkal Majalla" w:hint="eastAsia"/>
          <w:sz w:val="32"/>
          <w:szCs w:val="32"/>
          <w:rtl/>
        </w:rPr>
        <w:t>عملية</w:t>
      </w:r>
      <w:r w:rsidRPr="00DB3B18">
        <w:rPr>
          <w:rFonts w:ascii="Sakkal Majalla" w:hAnsi="Sakkal Majalla" w:cs="Sakkal Majalla"/>
          <w:sz w:val="32"/>
          <w:szCs w:val="32"/>
          <w:rtl/>
        </w:rPr>
        <w:t xml:space="preserve"> </w:t>
      </w:r>
      <w:r w:rsidRPr="00DB3B18">
        <w:rPr>
          <w:rFonts w:ascii="Sakkal Majalla" w:hAnsi="Sakkal Majalla" w:cs="Sakkal Majalla" w:hint="eastAsia"/>
          <w:sz w:val="32"/>
          <w:szCs w:val="32"/>
          <w:rtl/>
        </w:rPr>
        <w:t>اتخاذ</w:t>
      </w:r>
      <w:r w:rsidRPr="00DB3B18">
        <w:rPr>
          <w:rFonts w:ascii="Sakkal Majalla" w:hAnsi="Sakkal Majalla" w:cs="Sakkal Majalla"/>
          <w:sz w:val="32"/>
          <w:szCs w:val="32"/>
          <w:rtl/>
        </w:rPr>
        <w:t xml:space="preserve"> </w:t>
      </w:r>
      <w:r w:rsidRPr="00DB3B18">
        <w:rPr>
          <w:rFonts w:ascii="Sakkal Majalla" w:hAnsi="Sakkal Majalla" w:cs="Sakkal Majalla" w:hint="eastAsia"/>
          <w:sz w:val="32"/>
          <w:szCs w:val="32"/>
          <w:rtl/>
        </w:rPr>
        <w:t>القرار</w:t>
      </w:r>
      <w:r w:rsidRPr="00DB3B18">
        <w:rPr>
          <w:rFonts w:ascii="Sakkal Majalla" w:hAnsi="Sakkal Majalla" w:cs="Sakkal Majalla"/>
          <w:sz w:val="32"/>
          <w:szCs w:val="32"/>
          <w:rtl/>
        </w:rPr>
        <w:t xml:space="preserve">: </w:t>
      </w:r>
      <w:r w:rsidRPr="00DB3B18">
        <w:rPr>
          <w:rFonts w:ascii="Sakkal Majalla" w:hAnsi="Sakkal Majalla" w:cs="Sakkal Majalla" w:hint="eastAsia"/>
          <w:sz w:val="32"/>
          <w:szCs w:val="32"/>
          <w:rtl/>
        </w:rPr>
        <w:t>دراسة</w:t>
      </w:r>
      <w:r w:rsidRPr="00DB3B18">
        <w:rPr>
          <w:rFonts w:ascii="Sakkal Majalla" w:hAnsi="Sakkal Majalla" w:cs="Sakkal Majalla"/>
          <w:sz w:val="32"/>
          <w:szCs w:val="32"/>
          <w:rtl/>
        </w:rPr>
        <w:t xml:space="preserve"> </w:t>
      </w:r>
      <w:r w:rsidRPr="00DB3B18">
        <w:rPr>
          <w:rFonts w:ascii="Sakkal Majalla" w:hAnsi="Sakkal Majalla" w:cs="Sakkal Majalla" w:hint="eastAsia"/>
          <w:sz w:val="32"/>
          <w:szCs w:val="32"/>
          <w:rtl/>
        </w:rPr>
        <w:t>ميدانية</w:t>
      </w:r>
      <w:r w:rsidRPr="00DB3B18">
        <w:rPr>
          <w:rFonts w:ascii="Sakkal Majalla" w:hAnsi="Sakkal Majalla" w:cs="Sakkal Majalla"/>
          <w:sz w:val="32"/>
          <w:szCs w:val="32"/>
          <w:rtl/>
        </w:rPr>
        <w:t xml:space="preserve"> </w:t>
      </w:r>
      <w:r w:rsidRPr="00DB3B18">
        <w:rPr>
          <w:rFonts w:ascii="Sakkal Majalla" w:hAnsi="Sakkal Majalla" w:cs="Sakkal Majalla" w:hint="eastAsia"/>
          <w:sz w:val="32"/>
          <w:szCs w:val="32"/>
          <w:rtl/>
        </w:rPr>
        <w:t>على</w:t>
      </w:r>
      <w:r w:rsidRPr="00DB3B18">
        <w:rPr>
          <w:rFonts w:ascii="Sakkal Majalla" w:hAnsi="Sakkal Majalla" w:cs="Sakkal Majalla"/>
          <w:sz w:val="32"/>
          <w:szCs w:val="32"/>
          <w:rtl/>
        </w:rPr>
        <w:t xml:space="preserve"> </w:t>
      </w:r>
      <w:r w:rsidRPr="00DB3B18">
        <w:rPr>
          <w:rFonts w:ascii="Sakkal Majalla" w:hAnsi="Sakkal Majalla" w:cs="Sakkal Majalla" w:hint="eastAsia"/>
          <w:sz w:val="32"/>
          <w:szCs w:val="32"/>
          <w:rtl/>
        </w:rPr>
        <w:t>أعضاء</w:t>
      </w:r>
      <w:r w:rsidRPr="00DB3B18">
        <w:rPr>
          <w:rFonts w:ascii="Sakkal Majalla" w:hAnsi="Sakkal Majalla" w:cs="Sakkal Majalla"/>
          <w:sz w:val="32"/>
          <w:szCs w:val="32"/>
          <w:rtl/>
        </w:rPr>
        <w:t xml:space="preserve"> </w:t>
      </w:r>
      <w:r w:rsidRPr="00DB3B18">
        <w:rPr>
          <w:rFonts w:ascii="Sakkal Majalla" w:hAnsi="Sakkal Majalla" w:cs="Sakkal Majalla" w:hint="eastAsia"/>
          <w:sz w:val="32"/>
          <w:szCs w:val="32"/>
          <w:rtl/>
        </w:rPr>
        <w:t>هيئة</w:t>
      </w:r>
      <w:r w:rsidRPr="00DB3B18">
        <w:rPr>
          <w:rFonts w:ascii="Sakkal Majalla" w:hAnsi="Sakkal Majalla" w:cs="Sakkal Majalla"/>
          <w:sz w:val="32"/>
          <w:szCs w:val="32"/>
          <w:rtl/>
        </w:rPr>
        <w:t xml:space="preserve"> </w:t>
      </w:r>
      <w:r w:rsidRPr="00DB3B18">
        <w:rPr>
          <w:rFonts w:ascii="Sakkal Majalla" w:hAnsi="Sakkal Majalla" w:cs="Sakkal Majalla" w:hint="eastAsia"/>
          <w:sz w:val="32"/>
          <w:szCs w:val="32"/>
          <w:rtl/>
        </w:rPr>
        <w:t>التدريس</w:t>
      </w:r>
      <w:r w:rsidRPr="00DB3B18">
        <w:rPr>
          <w:rFonts w:ascii="Sakkal Majalla" w:hAnsi="Sakkal Majalla" w:cs="Sakkal Majalla"/>
          <w:sz w:val="32"/>
          <w:szCs w:val="32"/>
          <w:rtl/>
        </w:rPr>
        <w:t xml:space="preserve"> </w:t>
      </w:r>
      <w:r w:rsidRPr="00DB3B18">
        <w:rPr>
          <w:rFonts w:ascii="Sakkal Majalla" w:hAnsi="Sakkal Majalla" w:cs="Sakkal Majalla" w:hint="eastAsia"/>
          <w:sz w:val="32"/>
          <w:szCs w:val="32"/>
          <w:rtl/>
        </w:rPr>
        <w:t>بكلية</w:t>
      </w:r>
      <w:r w:rsidRPr="00DB3B18">
        <w:rPr>
          <w:rFonts w:ascii="Sakkal Majalla" w:hAnsi="Sakkal Majalla" w:cs="Sakkal Majalla"/>
          <w:sz w:val="32"/>
          <w:szCs w:val="32"/>
          <w:rtl/>
        </w:rPr>
        <w:t xml:space="preserve"> </w:t>
      </w:r>
      <w:r w:rsidRPr="00DB3B18">
        <w:rPr>
          <w:rFonts w:ascii="Sakkal Majalla" w:hAnsi="Sakkal Majalla" w:cs="Sakkal Majalla" w:hint="eastAsia"/>
          <w:sz w:val="32"/>
          <w:szCs w:val="32"/>
          <w:rtl/>
        </w:rPr>
        <w:t>العلوم</w:t>
      </w:r>
      <w:r w:rsidRPr="00DB3B18">
        <w:rPr>
          <w:rFonts w:ascii="Sakkal Majalla" w:hAnsi="Sakkal Majalla" w:cs="Sakkal Majalla"/>
          <w:sz w:val="32"/>
          <w:szCs w:val="32"/>
          <w:rtl/>
        </w:rPr>
        <w:t xml:space="preserve"> </w:t>
      </w:r>
      <w:r w:rsidRPr="00DB3B18">
        <w:rPr>
          <w:rFonts w:ascii="Sakkal Majalla" w:hAnsi="Sakkal Majalla" w:cs="Sakkal Majalla" w:hint="eastAsia"/>
          <w:sz w:val="32"/>
          <w:szCs w:val="32"/>
          <w:rtl/>
        </w:rPr>
        <w:t>التقنية</w:t>
      </w:r>
      <w:r w:rsidRPr="00DB3B18">
        <w:rPr>
          <w:rFonts w:ascii="Sakkal Majalla" w:hAnsi="Sakkal Majalla" w:cs="Sakkal Majalla"/>
          <w:sz w:val="32"/>
          <w:szCs w:val="32"/>
          <w:rtl/>
        </w:rPr>
        <w:t xml:space="preserve"> – </w:t>
      </w:r>
      <w:r w:rsidRPr="00DB3B18">
        <w:rPr>
          <w:rFonts w:ascii="Sakkal Majalla" w:hAnsi="Sakkal Majalla" w:cs="Sakkal Majalla" w:hint="eastAsia"/>
          <w:sz w:val="32"/>
          <w:szCs w:val="32"/>
          <w:rtl/>
        </w:rPr>
        <w:t>درنة</w:t>
      </w:r>
      <w:r w:rsidRPr="00DB3B18">
        <w:rPr>
          <w:rFonts w:ascii="Sakkal Majalla" w:hAnsi="Sakkal Majalla" w:cs="Sakkal Majalla"/>
          <w:sz w:val="32"/>
          <w:szCs w:val="32"/>
          <w:rtl/>
        </w:rPr>
        <w:t xml:space="preserve">. </w:t>
      </w:r>
      <w:r w:rsidRPr="00DB3B18">
        <w:rPr>
          <w:rFonts w:ascii="Sakkal Majalla" w:hAnsi="Sakkal Majalla" w:cs="Sakkal Majalla" w:hint="eastAsia"/>
          <w:sz w:val="32"/>
          <w:szCs w:val="32"/>
          <w:rtl/>
        </w:rPr>
        <w:t>المجلة</w:t>
      </w:r>
      <w:r w:rsidRPr="00DB3B18">
        <w:rPr>
          <w:rFonts w:ascii="Sakkal Majalla" w:hAnsi="Sakkal Majalla" w:cs="Sakkal Majalla"/>
          <w:sz w:val="32"/>
          <w:szCs w:val="32"/>
          <w:rtl/>
        </w:rPr>
        <w:t xml:space="preserve"> </w:t>
      </w:r>
      <w:r w:rsidRPr="00DB3B18">
        <w:rPr>
          <w:rFonts w:ascii="Sakkal Majalla" w:hAnsi="Sakkal Majalla" w:cs="Sakkal Majalla" w:hint="eastAsia"/>
          <w:sz w:val="32"/>
          <w:szCs w:val="32"/>
          <w:rtl/>
        </w:rPr>
        <w:t>الدولية</w:t>
      </w:r>
      <w:r w:rsidRPr="00DB3B18">
        <w:rPr>
          <w:rFonts w:ascii="Sakkal Majalla" w:hAnsi="Sakkal Majalla" w:cs="Sakkal Majalla"/>
          <w:sz w:val="32"/>
          <w:szCs w:val="32"/>
          <w:rtl/>
        </w:rPr>
        <w:t xml:space="preserve"> </w:t>
      </w:r>
      <w:r w:rsidRPr="00DB3B18">
        <w:rPr>
          <w:rFonts w:ascii="Sakkal Majalla" w:hAnsi="Sakkal Majalla" w:cs="Sakkal Majalla" w:hint="eastAsia"/>
          <w:sz w:val="32"/>
          <w:szCs w:val="32"/>
          <w:rtl/>
        </w:rPr>
        <w:t>للعلوم</w:t>
      </w:r>
      <w:r w:rsidRPr="00DB3B18">
        <w:rPr>
          <w:rFonts w:ascii="Sakkal Majalla" w:hAnsi="Sakkal Majalla" w:cs="Sakkal Majalla"/>
          <w:sz w:val="32"/>
          <w:szCs w:val="32"/>
          <w:rtl/>
        </w:rPr>
        <w:t xml:space="preserve"> </w:t>
      </w:r>
      <w:r w:rsidRPr="00DB3B18">
        <w:rPr>
          <w:rFonts w:ascii="Sakkal Majalla" w:hAnsi="Sakkal Majalla" w:cs="Sakkal Majalla" w:hint="eastAsia"/>
          <w:sz w:val="32"/>
          <w:szCs w:val="32"/>
          <w:rtl/>
        </w:rPr>
        <w:t>والتقنية</w:t>
      </w:r>
      <w:r w:rsidRPr="00DB3B18">
        <w:rPr>
          <w:rFonts w:ascii="Sakkal Majalla" w:hAnsi="Sakkal Majalla" w:cs="Sakkal Majalla"/>
          <w:sz w:val="32"/>
          <w:szCs w:val="32"/>
          <w:rtl/>
        </w:rPr>
        <w:t xml:space="preserve"> / </w:t>
      </w:r>
      <w:r w:rsidRPr="00DB3B18">
        <w:rPr>
          <w:rFonts w:ascii="Sakkal Majalla" w:hAnsi="Sakkal Majalla" w:cs="Sakkal Majalla" w:hint="eastAsia"/>
          <w:sz w:val="32"/>
          <w:szCs w:val="32"/>
          <w:rtl/>
        </w:rPr>
        <w:t>وقائع</w:t>
      </w:r>
      <w:r w:rsidRPr="00DB3B18">
        <w:rPr>
          <w:rFonts w:ascii="Sakkal Majalla" w:hAnsi="Sakkal Majalla" w:cs="Sakkal Majalla"/>
          <w:sz w:val="32"/>
          <w:szCs w:val="32"/>
          <w:rtl/>
        </w:rPr>
        <w:t xml:space="preserve"> </w:t>
      </w:r>
      <w:r w:rsidRPr="00DB3B18">
        <w:rPr>
          <w:rFonts w:ascii="Sakkal Majalla" w:hAnsi="Sakkal Majalla" w:cs="Sakkal Majalla" w:hint="eastAsia"/>
          <w:sz w:val="32"/>
          <w:szCs w:val="32"/>
          <w:rtl/>
        </w:rPr>
        <w:t>المؤتمر،</w:t>
      </w:r>
      <w:r w:rsidRPr="00DB3B18">
        <w:rPr>
          <w:rFonts w:ascii="Sakkal Majalla" w:hAnsi="Sakkal Majalla" w:cs="Sakkal Majalla"/>
          <w:sz w:val="32"/>
          <w:szCs w:val="32"/>
          <w:rtl/>
        </w:rPr>
        <w:t xml:space="preserve"> 2022. </w:t>
      </w:r>
    </w:p>
    <w:p w14:paraId="3EAD8AC7" w14:textId="77777777" w:rsidR="00845116" w:rsidRDefault="00AA72C8" w:rsidP="00845116">
      <w:pPr>
        <w:pStyle w:val="ListParagraph"/>
        <w:numPr>
          <w:ilvl w:val="0"/>
          <w:numId w:val="37"/>
        </w:numPr>
        <w:spacing w:line="360" w:lineRule="auto"/>
        <w:ind w:left="447"/>
        <w:jc w:val="both"/>
        <w:rPr>
          <w:rFonts w:ascii="Sakkal Majalla" w:hAnsi="Sakkal Majalla" w:cs="Sakkal Majalla"/>
          <w:sz w:val="32"/>
          <w:szCs w:val="32"/>
        </w:rPr>
      </w:pPr>
      <w:r w:rsidRPr="001D53EC">
        <w:rPr>
          <w:rFonts w:ascii="Sakkal Majalla" w:hAnsi="Sakkal Majalla" w:cs="Sakkal Majalla" w:hint="eastAsia"/>
          <w:sz w:val="32"/>
          <w:szCs w:val="32"/>
          <w:rtl/>
        </w:rPr>
        <w:t>التويجري،</w:t>
      </w:r>
      <w:r w:rsidRPr="001D53EC">
        <w:rPr>
          <w:rFonts w:ascii="Sakkal Majalla" w:hAnsi="Sakkal Majalla" w:cs="Sakkal Majalla"/>
          <w:sz w:val="32"/>
          <w:szCs w:val="32"/>
          <w:rtl/>
        </w:rPr>
        <w:t xml:space="preserve"> </w:t>
      </w:r>
      <w:r w:rsidRPr="001D53EC">
        <w:rPr>
          <w:rFonts w:ascii="Sakkal Majalla" w:hAnsi="Sakkal Majalla" w:cs="Sakkal Majalla" w:hint="eastAsia"/>
          <w:sz w:val="32"/>
          <w:szCs w:val="32"/>
          <w:rtl/>
        </w:rPr>
        <w:t>فواز</w:t>
      </w:r>
      <w:r w:rsidRPr="001D53EC">
        <w:rPr>
          <w:rFonts w:ascii="Sakkal Majalla" w:hAnsi="Sakkal Majalla" w:cs="Sakkal Majalla"/>
          <w:sz w:val="32"/>
          <w:szCs w:val="32"/>
          <w:rtl/>
        </w:rPr>
        <w:t xml:space="preserve"> </w:t>
      </w:r>
      <w:r w:rsidRPr="001D53EC">
        <w:rPr>
          <w:rFonts w:ascii="Sakkal Majalla" w:hAnsi="Sakkal Majalla" w:cs="Sakkal Majalla" w:hint="eastAsia"/>
          <w:sz w:val="32"/>
          <w:szCs w:val="32"/>
          <w:rtl/>
        </w:rPr>
        <w:t>بن</w:t>
      </w:r>
      <w:r w:rsidRPr="001D53EC">
        <w:rPr>
          <w:rFonts w:ascii="Sakkal Majalla" w:hAnsi="Sakkal Majalla" w:cs="Sakkal Majalla"/>
          <w:sz w:val="32"/>
          <w:szCs w:val="32"/>
          <w:rtl/>
        </w:rPr>
        <w:t xml:space="preserve"> </w:t>
      </w:r>
      <w:r w:rsidRPr="001D53EC">
        <w:rPr>
          <w:rFonts w:ascii="Sakkal Majalla" w:hAnsi="Sakkal Majalla" w:cs="Sakkal Majalla" w:hint="eastAsia"/>
          <w:sz w:val="32"/>
          <w:szCs w:val="32"/>
          <w:rtl/>
        </w:rPr>
        <w:t>عبد</w:t>
      </w:r>
      <w:r w:rsidRPr="001D53EC">
        <w:rPr>
          <w:rFonts w:ascii="Sakkal Majalla" w:hAnsi="Sakkal Majalla" w:cs="Sakkal Majalla"/>
          <w:sz w:val="32"/>
          <w:szCs w:val="32"/>
          <w:rtl/>
        </w:rPr>
        <w:t xml:space="preserve"> </w:t>
      </w:r>
      <w:r w:rsidRPr="001D53EC">
        <w:rPr>
          <w:rFonts w:ascii="Sakkal Majalla" w:hAnsi="Sakkal Majalla" w:cs="Sakkal Majalla" w:hint="eastAsia"/>
          <w:sz w:val="32"/>
          <w:szCs w:val="32"/>
          <w:rtl/>
        </w:rPr>
        <w:t>الله</w:t>
      </w:r>
      <w:r w:rsidRPr="001D53EC">
        <w:rPr>
          <w:rFonts w:ascii="Sakkal Majalla" w:hAnsi="Sakkal Majalla" w:cs="Sakkal Majalla"/>
          <w:sz w:val="32"/>
          <w:szCs w:val="32"/>
          <w:rtl/>
        </w:rPr>
        <w:t xml:space="preserve"> </w:t>
      </w:r>
      <w:r w:rsidRPr="001D53EC">
        <w:rPr>
          <w:rFonts w:ascii="Sakkal Majalla" w:hAnsi="Sakkal Majalla" w:cs="Sakkal Majalla" w:hint="eastAsia"/>
          <w:sz w:val="32"/>
          <w:szCs w:val="32"/>
          <w:rtl/>
        </w:rPr>
        <w:t>بن</w:t>
      </w:r>
      <w:r w:rsidRPr="001D53EC">
        <w:rPr>
          <w:rFonts w:ascii="Sakkal Majalla" w:hAnsi="Sakkal Majalla" w:cs="Sakkal Majalla"/>
          <w:sz w:val="32"/>
          <w:szCs w:val="32"/>
          <w:rtl/>
        </w:rPr>
        <w:t xml:space="preserve"> </w:t>
      </w:r>
      <w:r w:rsidRPr="001D53EC">
        <w:rPr>
          <w:rFonts w:ascii="Sakkal Majalla" w:hAnsi="Sakkal Majalla" w:cs="Sakkal Majalla" w:hint="eastAsia"/>
          <w:sz w:val="32"/>
          <w:szCs w:val="32"/>
          <w:rtl/>
        </w:rPr>
        <w:t>محمد،</w:t>
      </w:r>
      <w:r w:rsidRPr="001D53EC">
        <w:rPr>
          <w:rFonts w:ascii="Sakkal Majalla" w:hAnsi="Sakkal Majalla" w:cs="Sakkal Majalla"/>
          <w:sz w:val="32"/>
          <w:szCs w:val="32"/>
          <w:rtl/>
        </w:rPr>
        <w:t xml:space="preserve"> </w:t>
      </w:r>
      <w:r w:rsidRPr="001D53EC">
        <w:rPr>
          <w:rFonts w:ascii="Sakkal Majalla" w:hAnsi="Sakkal Majalla" w:cs="Sakkal Majalla" w:hint="eastAsia"/>
          <w:sz w:val="32"/>
          <w:szCs w:val="32"/>
          <w:rtl/>
        </w:rPr>
        <w:t>والنوح،</w:t>
      </w:r>
      <w:r w:rsidRPr="001D53EC">
        <w:rPr>
          <w:rFonts w:ascii="Sakkal Majalla" w:hAnsi="Sakkal Majalla" w:cs="Sakkal Majalla"/>
          <w:sz w:val="32"/>
          <w:szCs w:val="32"/>
          <w:rtl/>
        </w:rPr>
        <w:t xml:space="preserve"> </w:t>
      </w:r>
      <w:r w:rsidRPr="001D53EC">
        <w:rPr>
          <w:rFonts w:ascii="Sakkal Majalla" w:hAnsi="Sakkal Majalla" w:cs="Sakkal Majalla" w:hint="eastAsia"/>
          <w:sz w:val="32"/>
          <w:szCs w:val="32"/>
          <w:rtl/>
        </w:rPr>
        <w:t>عبد</w:t>
      </w:r>
      <w:r w:rsidRPr="001D53EC">
        <w:rPr>
          <w:rFonts w:ascii="Sakkal Majalla" w:hAnsi="Sakkal Majalla" w:cs="Sakkal Majalla"/>
          <w:sz w:val="32"/>
          <w:szCs w:val="32"/>
          <w:rtl/>
        </w:rPr>
        <w:t xml:space="preserve"> </w:t>
      </w:r>
      <w:r w:rsidRPr="001D53EC">
        <w:rPr>
          <w:rFonts w:ascii="Sakkal Majalla" w:hAnsi="Sakkal Majalla" w:cs="Sakkal Majalla" w:hint="eastAsia"/>
          <w:sz w:val="32"/>
          <w:szCs w:val="32"/>
          <w:rtl/>
        </w:rPr>
        <w:t>الله</w:t>
      </w:r>
      <w:r w:rsidRPr="001D53EC">
        <w:rPr>
          <w:rFonts w:ascii="Sakkal Majalla" w:hAnsi="Sakkal Majalla" w:cs="Sakkal Majalla"/>
          <w:sz w:val="32"/>
          <w:szCs w:val="32"/>
          <w:rtl/>
        </w:rPr>
        <w:t xml:space="preserve"> </w:t>
      </w:r>
      <w:r w:rsidRPr="001D53EC">
        <w:rPr>
          <w:rFonts w:ascii="Sakkal Majalla" w:hAnsi="Sakkal Majalla" w:cs="Sakkal Majalla" w:hint="eastAsia"/>
          <w:sz w:val="32"/>
          <w:szCs w:val="32"/>
          <w:rtl/>
        </w:rPr>
        <w:t>بن</w:t>
      </w:r>
      <w:r w:rsidRPr="001D53EC">
        <w:rPr>
          <w:rFonts w:ascii="Sakkal Majalla" w:hAnsi="Sakkal Majalla" w:cs="Sakkal Majalla"/>
          <w:sz w:val="32"/>
          <w:szCs w:val="32"/>
          <w:rtl/>
        </w:rPr>
        <w:t xml:space="preserve"> </w:t>
      </w:r>
      <w:r w:rsidRPr="001D53EC">
        <w:rPr>
          <w:rFonts w:ascii="Sakkal Majalla" w:hAnsi="Sakkal Majalla" w:cs="Sakkal Majalla" w:hint="eastAsia"/>
          <w:sz w:val="32"/>
          <w:szCs w:val="32"/>
          <w:rtl/>
        </w:rPr>
        <w:t>سليمان</w:t>
      </w:r>
      <w:r w:rsidRPr="001D53EC">
        <w:rPr>
          <w:rFonts w:ascii="Sakkal Majalla" w:hAnsi="Sakkal Majalla" w:cs="Sakkal Majalla"/>
          <w:sz w:val="32"/>
          <w:szCs w:val="32"/>
          <w:rtl/>
        </w:rPr>
        <w:t xml:space="preserve">. (2022). </w:t>
      </w:r>
      <w:r w:rsidRPr="001D53EC">
        <w:rPr>
          <w:rFonts w:ascii="Sakkal Majalla" w:hAnsi="Sakkal Majalla" w:cs="Sakkal Majalla" w:hint="eastAsia"/>
          <w:sz w:val="32"/>
          <w:szCs w:val="32"/>
          <w:rtl/>
        </w:rPr>
        <w:t>متطلبات</w:t>
      </w:r>
      <w:r w:rsidRPr="001D53EC">
        <w:rPr>
          <w:rFonts w:ascii="Sakkal Majalla" w:hAnsi="Sakkal Majalla" w:cs="Sakkal Majalla"/>
          <w:sz w:val="32"/>
          <w:szCs w:val="32"/>
          <w:rtl/>
        </w:rPr>
        <w:t xml:space="preserve"> </w:t>
      </w:r>
      <w:r w:rsidRPr="001D53EC">
        <w:rPr>
          <w:rFonts w:ascii="Sakkal Majalla" w:hAnsi="Sakkal Majalla" w:cs="Sakkal Majalla" w:hint="eastAsia"/>
          <w:sz w:val="32"/>
          <w:szCs w:val="32"/>
          <w:rtl/>
        </w:rPr>
        <w:t>دعم</w:t>
      </w:r>
      <w:r w:rsidRPr="001D53EC">
        <w:rPr>
          <w:rFonts w:ascii="Sakkal Majalla" w:hAnsi="Sakkal Majalla" w:cs="Sakkal Majalla"/>
          <w:sz w:val="32"/>
          <w:szCs w:val="32"/>
          <w:rtl/>
        </w:rPr>
        <w:t xml:space="preserve"> </w:t>
      </w:r>
      <w:r w:rsidRPr="001D53EC">
        <w:rPr>
          <w:rFonts w:ascii="Sakkal Majalla" w:hAnsi="Sakkal Majalla" w:cs="Sakkal Majalla" w:hint="eastAsia"/>
          <w:sz w:val="32"/>
          <w:szCs w:val="32"/>
          <w:rtl/>
        </w:rPr>
        <w:t>اتخاذ</w:t>
      </w:r>
      <w:r w:rsidRPr="001D53EC">
        <w:rPr>
          <w:rFonts w:ascii="Sakkal Majalla" w:hAnsi="Sakkal Majalla" w:cs="Sakkal Majalla"/>
          <w:sz w:val="32"/>
          <w:szCs w:val="32"/>
          <w:rtl/>
        </w:rPr>
        <w:t xml:space="preserve"> </w:t>
      </w:r>
      <w:r w:rsidRPr="001D53EC">
        <w:rPr>
          <w:rFonts w:ascii="Sakkal Majalla" w:hAnsi="Sakkal Majalla" w:cs="Sakkal Majalla" w:hint="eastAsia"/>
          <w:sz w:val="32"/>
          <w:szCs w:val="32"/>
          <w:rtl/>
        </w:rPr>
        <w:t>القرارات</w:t>
      </w:r>
      <w:r w:rsidRPr="001D53EC">
        <w:rPr>
          <w:rFonts w:ascii="Sakkal Majalla" w:hAnsi="Sakkal Majalla" w:cs="Sakkal Majalla"/>
          <w:sz w:val="32"/>
          <w:szCs w:val="32"/>
          <w:rtl/>
        </w:rPr>
        <w:t xml:space="preserve"> </w:t>
      </w:r>
      <w:r w:rsidRPr="001D53EC">
        <w:rPr>
          <w:rFonts w:ascii="Sakkal Majalla" w:hAnsi="Sakkal Majalla" w:cs="Sakkal Majalla" w:hint="eastAsia"/>
          <w:sz w:val="32"/>
          <w:szCs w:val="32"/>
          <w:rtl/>
        </w:rPr>
        <w:t>الإدارية</w:t>
      </w:r>
      <w:r w:rsidRPr="001D53EC">
        <w:rPr>
          <w:rFonts w:ascii="Sakkal Majalla" w:hAnsi="Sakkal Majalla" w:cs="Sakkal Majalla"/>
          <w:sz w:val="32"/>
          <w:szCs w:val="32"/>
          <w:rtl/>
        </w:rPr>
        <w:t xml:space="preserve"> </w:t>
      </w:r>
      <w:r w:rsidRPr="001D53EC">
        <w:rPr>
          <w:rFonts w:ascii="Sakkal Majalla" w:hAnsi="Sakkal Majalla" w:cs="Sakkal Majalla" w:hint="eastAsia"/>
          <w:sz w:val="32"/>
          <w:szCs w:val="32"/>
          <w:rtl/>
        </w:rPr>
        <w:t>باستخدام</w:t>
      </w:r>
      <w:r w:rsidRPr="001D53EC">
        <w:rPr>
          <w:rFonts w:ascii="Sakkal Majalla" w:hAnsi="Sakkal Majalla" w:cs="Sakkal Majalla"/>
          <w:sz w:val="32"/>
          <w:szCs w:val="32"/>
          <w:rtl/>
        </w:rPr>
        <w:t xml:space="preserve"> </w:t>
      </w:r>
      <w:r w:rsidRPr="001D53EC">
        <w:rPr>
          <w:rFonts w:ascii="Sakkal Majalla" w:hAnsi="Sakkal Majalla" w:cs="Sakkal Majalla" w:hint="eastAsia"/>
          <w:sz w:val="32"/>
          <w:szCs w:val="32"/>
          <w:rtl/>
        </w:rPr>
        <w:t>الذكاء</w:t>
      </w:r>
      <w:r w:rsidRPr="001D53EC">
        <w:rPr>
          <w:rFonts w:ascii="Sakkal Majalla" w:hAnsi="Sakkal Majalla" w:cs="Sakkal Majalla"/>
          <w:sz w:val="32"/>
          <w:szCs w:val="32"/>
          <w:rtl/>
        </w:rPr>
        <w:t xml:space="preserve"> </w:t>
      </w:r>
      <w:r w:rsidRPr="001D53EC">
        <w:rPr>
          <w:rFonts w:ascii="Sakkal Majalla" w:hAnsi="Sakkal Majalla" w:cs="Sakkal Majalla" w:hint="eastAsia"/>
          <w:sz w:val="32"/>
          <w:szCs w:val="32"/>
          <w:rtl/>
        </w:rPr>
        <w:t>الاصطناعي</w:t>
      </w:r>
      <w:r w:rsidRPr="001D53EC">
        <w:rPr>
          <w:rFonts w:ascii="Sakkal Majalla" w:hAnsi="Sakkal Majalla" w:cs="Sakkal Majalla"/>
          <w:sz w:val="32"/>
          <w:szCs w:val="32"/>
          <w:rtl/>
        </w:rPr>
        <w:t xml:space="preserve"> </w:t>
      </w:r>
      <w:r w:rsidRPr="001D53EC">
        <w:rPr>
          <w:rFonts w:ascii="Sakkal Majalla" w:hAnsi="Sakkal Majalla" w:cs="Sakkal Majalla" w:hint="eastAsia"/>
          <w:sz w:val="32"/>
          <w:szCs w:val="32"/>
          <w:rtl/>
        </w:rPr>
        <w:t>في</w:t>
      </w:r>
      <w:r w:rsidRPr="001D53EC">
        <w:rPr>
          <w:rFonts w:ascii="Sakkal Majalla" w:hAnsi="Sakkal Majalla" w:cs="Sakkal Majalla"/>
          <w:sz w:val="32"/>
          <w:szCs w:val="32"/>
          <w:rtl/>
        </w:rPr>
        <w:t xml:space="preserve"> </w:t>
      </w:r>
      <w:r w:rsidRPr="001D53EC">
        <w:rPr>
          <w:rFonts w:ascii="Sakkal Majalla" w:hAnsi="Sakkal Majalla" w:cs="Sakkal Majalla" w:hint="eastAsia"/>
          <w:sz w:val="32"/>
          <w:szCs w:val="32"/>
          <w:rtl/>
        </w:rPr>
        <w:t>وزارة</w:t>
      </w:r>
      <w:r w:rsidRPr="001D53EC">
        <w:rPr>
          <w:rFonts w:ascii="Sakkal Majalla" w:hAnsi="Sakkal Majalla" w:cs="Sakkal Majalla"/>
          <w:sz w:val="32"/>
          <w:szCs w:val="32"/>
          <w:rtl/>
        </w:rPr>
        <w:t xml:space="preserve"> </w:t>
      </w:r>
      <w:r w:rsidRPr="001D53EC">
        <w:rPr>
          <w:rFonts w:ascii="Sakkal Majalla" w:hAnsi="Sakkal Majalla" w:cs="Sakkal Majalla" w:hint="eastAsia"/>
          <w:sz w:val="32"/>
          <w:szCs w:val="32"/>
          <w:rtl/>
        </w:rPr>
        <w:t>التعليم</w:t>
      </w:r>
      <w:r w:rsidRPr="001D53EC">
        <w:rPr>
          <w:rFonts w:ascii="Sakkal Majalla" w:hAnsi="Sakkal Majalla" w:cs="Sakkal Majalla"/>
          <w:sz w:val="32"/>
          <w:szCs w:val="32"/>
          <w:rtl/>
        </w:rPr>
        <w:t xml:space="preserve"> </w:t>
      </w:r>
      <w:r w:rsidRPr="001D53EC">
        <w:rPr>
          <w:rFonts w:ascii="Sakkal Majalla" w:hAnsi="Sakkal Majalla" w:cs="Sakkal Majalla" w:hint="eastAsia"/>
          <w:sz w:val="32"/>
          <w:szCs w:val="32"/>
          <w:rtl/>
        </w:rPr>
        <w:t>بالمملكة</w:t>
      </w:r>
      <w:r w:rsidRPr="001D53EC">
        <w:rPr>
          <w:rFonts w:ascii="Sakkal Majalla" w:hAnsi="Sakkal Majalla" w:cs="Sakkal Majalla"/>
          <w:sz w:val="32"/>
          <w:szCs w:val="32"/>
          <w:rtl/>
        </w:rPr>
        <w:t xml:space="preserve"> </w:t>
      </w:r>
      <w:r w:rsidRPr="001D53EC">
        <w:rPr>
          <w:rFonts w:ascii="Sakkal Majalla" w:hAnsi="Sakkal Majalla" w:cs="Sakkal Majalla" w:hint="eastAsia"/>
          <w:sz w:val="32"/>
          <w:szCs w:val="32"/>
          <w:rtl/>
        </w:rPr>
        <w:t>العربية</w:t>
      </w:r>
      <w:r w:rsidRPr="001D53EC">
        <w:rPr>
          <w:rFonts w:ascii="Sakkal Majalla" w:hAnsi="Sakkal Majalla" w:cs="Sakkal Majalla"/>
          <w:sz w:val="32"/>
          <w:szCs w:val="32"/>
          <w:rtl/>
        </w:rPr>
        <w:t xml:space="preserve"> </w:t>
      </w:r>
      <w:r w:rsidRPr="001D53EC">
        <w:rPr>
          <w:rFonts w:ascii="Sakkal Majalla" w:hAnsi="Sakkal Majalla" w:cs="Sakkal Majalla" w:hint="eastAsia"/>
          <w:sz w:val="32"/>
          <w:szCs w:val="32"/>
          <w:rtl/>
        </w:rPr>
        <w:t>السعودية</w:t>
      </w:r>
      <w:r w:rsidRPr="001D53EC">
        <w:rPr>
          <w:rFonts w:ascii="Sakkal Majalla" w:hAnsi="Sakkal Majalla" w:cs="Sakkal Majalla"/>
          <w:sz w:val="32"/>
          <w:szCs w:val="32"/>
          <w:rtl/>
        </w:rPr>
        <w:t xml:space="preserve">. </w:t>
      </w:r>
      <w:r w:rsidRPr="001D53EC">
        <w:rPr>
          <w:rFonts w:ascii="Sakkal Majalla" w:hAnsi="Sakkal Majalla" w:cs="Sakkal Majalla" w:hint="eastAsia"/>
          <w:sz w:val="32"/>
          <w:szCs w:val="32"/>
          <w:rtl/>
        </w:rPr>
        <w:t>مجلة</w:t>
      </w:r>
      <w:r w:rsidRPr="001D53EC">
        <w:rPr>
          <w:rFonts w:ascii="Sakkal Majalla" w:hAnsi="Sakkal Majalla" w:cs="Sakkal Majalla"/>
          <w:sz w:val="32"/>
          <w:szCs w:val="32"/>
          <w:rtl/>
        </w:rPr>
        <w:t xml:space="preserve"> </w:t>
      </w:r>
      <w:r w:rsidRPr="001D53EC">
        <w:rPr>
          <w:rFonts w:ascii="Sakkal Majalla" w:hAnsi="Sakkal Majalla" w:cs="Sakkal Majalla" w:hint="eastAsia"/>
          <w:sz w:val="32"/>
          <w:szCs w:val="32"/>
          <w:rtl/>
        </w:rPr>
        <w:t>الآداب</w:t>
      </w:r>
      <w:r w:rsidRPr="001D53EC">
        <w:rPr>
          <w:rFonts w:ascii="Sakkal Majalla" w:hAnsi="Sakkal Majalla" w:cs="Sakkal Majalla"/>
          <w:sz w:val="32"/>
          <w:szCs w:val="32"/>
          <w:rtl/>
        </w:rPr>
        <w:t xml:space="preserve"> </w:t>
      </w:r>
      <w:r w:rsidRPr="001D53EC">
        <w:rPr>
          <w:rFonts w:ascii="Sakkal Majalla" w:hAnsi="Sakkal Majalla" w:cs="Sakkal Majalla" w:hint="eastAsia"/>
          <w:sz w:val="32"/>
          <w:szCs w:val="32"/>
          <w:rtl/>
        </w:rPr>
        <w:t>والعلوم</w:t>
      </w:r>
      <w:r w:rsidRPr="001D53EC">
        <w:rPr>
          <w:rFonts w:ascii="Sakkal Majalla" w:hAnsi="Sakkal Majalla" w:cs="Sakkal Majalla"/>
          <w:sz w:val="32"/>
          <w:szCs w:val="32"/>
          <w:rtl/>
        </w:rPr>
        <w:t xml:space="preserve"> </w:t>
      </w:r>
      <w:r w:rsidRPr="001D53EC">
        <w:rPr>
          <w:rFonts w:ascii="Sakkal Majalla" w:hAnsi="Sakkal Majalla" w:cs="Sakkal Majalla" w:hint="eastAsia"/>
          <w:sz w:val="32"/>
          <w:szCs w:val="32"/>
          <w:rtl/>
        </w:rPr>
        <w:t>الإنسانية</w:t>
      </w:r>
      <w:r w:rsidRPr="001D53EC">
        <w:rPr>
          <w:rFonts w:ascii="Sakkal Majalla" w:hAnsi="Sakkal Majalla" w:cs="Sakkal Majalla"/>
          <w:sz w:val="32"/>
          <w:szCs w:val="32"/>
          <w:rtl/>
        </w:rPr>
        <w:t xml:space="preserve"> </w:t>
      </w:r>
      <w:r w:rsidRPr="001D53EC">
        <w:rPr>
          <w:rFonts w:ascii="Sakkal Majalla" w:hAnsi="Sakkal Majalla" w:cs="Sakkal Majalla" w:hint="eastAsia"/>
          <w:sz w:val="32"/>
          <w:szCs w:val="32"/>
          <w:rtl/>
        </w:rPr>
        <w:t>والاجتماعية،</w:t>
      </w:r>
      <w:r w:rsidRPr="001D53EC">
        <w:rPr>
          <w:rFonts w:ascii="Sakkal Majalla" w:hAnsi="Sakkal Majalla" w:cs="Sakkal Majalla"/>
          <w:sz w:val="32"/>
          <w:szCs w:val="32"/>
          <w:rtl/>
        </w:rPr>
        <w:t xml:space="preserve"> </w:t>
      </w:r>
      <w:r w:rsidRPr="001D53EC">
        <w:rPr>
          <w:rFonts w:ascii="Sakkal Majalla" w:hAnsi="Sakkal Majalla" w:cs="Sakkal Majalla" w:hint="eastAsia"/>
          <w:sz w:val="32"/>
          <w:szCs w:val="32"/>
          <w:rtl/>
        </w:rPr>
        <w:t>العدد</w:t>
      </w:r>
      <w:r w:rsidRPr="001D53EC">
        <w:rPr>
          <w:rFonts w:ascii="Sakkal Majalla" w:hAnsi="Sakkal Majalla" w:cs="Sakkal Majalla"/>
          <w:sz w:val="32"/>
          <w:szCs w:val="32"/>
          <w:rtl/>
        </w:rPr>
        <w:t xml:space="preserve"> 85</w:t>
      </w:r>
      <w:r w:rsidRPr="001D53EC">
        <w:rPr>
          <w:rFonts w:ascii="Sakkal Majalla" w:hAnsi="Sakkal Majalla" w:cs="Sakkal Majalla" w:hint="eastAsia"/>
          <w:sz w:val="32"/>
          <w:szCs w:val="32"/>
          <w:rtl/>
        </w:rPr>
        <w:t>،</w:t>
      </w:r>
      <w:r w:rsidRPr="001D53EC">
        <w:rPr>
          <w:rFonts w:ascii="Sakkal Majalla" w:hAnsi="Sakkal Majalla" w:cs="Sakkal Majalla"/>
          <w:sz w:val="32"/>
          <w:szCs w:val="32"/>
          <w:rtl/>
        </w:rPr>
        <w:t xml:space="preserve"> </w:t>
      </w:r>
      <w:r w:rsidRPr="001D53EC">
        <w:rPr>
          <w:rFonts w:ascii="Sakkal Majalla" w:hAnsi="Sakkal Majalla" w:cs="Sakkal Majalla" w:hint="eastAsia"/>
          <w:sz w:val="32"/>
          <w:szCs w:val="32"/>
          <w:rtl/>
        </w:rPr>
        <w:t>ص</w:t>
      </w:r>
      <w:r w:rsidRPr="001D53EC">
        <w:rPr>
          <w:rFonts w:ascii="Sakkal Majalla" w:hAnsi="Sakkal Majalla" w:cs="Sakkal Majalla"/>
          <w:sz w:val="32"/>
          <w:szCs w:val="32"/>
          <w:rtl/>
        </w:rPr>
        <w:t xml:space="preserve">. 154–171. </w:t>
      </w:r>
    </w:p>
    <w:p w14:paraId="6AE0FFBF" w14:textId="77777777" w:rsidR="00AB3B3B" w:rsidRDefault="00AA72C8" w:rsidP="00AB3B3B">
      <w:pPr>
        <w:pStyle w:val="ListParagraph"/>
        <w:numPr>
          <w:ilvl w:val="0"/>
          <w:numId w:val="37"/>
        </w:numPr>
        <w:spacing w:line="360" w:lineRule="auto"/>
        <w:ind w:left="447"/>
        <w:jc w:val="both"/>
        <w:rPr>
          <w:rFonts w:ascii="Sakkal Majalla" w:hAnsi="Sakkal Majalla" w:cs="Sakkal Majalla"/>
          <w:sz w:val="32"/>
          <w:szCs w:val="32"/>
        </w:rPr>
      </w:pPr>
      <w:r w:rsidRPr="00845116">
        <w:rPr>
          <w:rFonts w:ascii="Sakkal Majalla" w:hAnsi="Sakkal Majalla" w:cs="Sakkal Majalla" w:hint="eastAsia"/>
          <w:sz w:val="32"/>
          <w:szCs w:val="32"/>
          <w:rtl/>
        </w:rPr>
        <w:t>مجيد،</w:t>
      </w:r>
      <w:r w:rsidRPr="00845116">
        <w:rPr>
          <w:rFonts w:ascii="Sakkal Majalla" w:hAnsi="Sakkal Majalla" w:cs="Sakkal Majalla"/>
          <w:sz w:val="32"/>
          <w:szCs w:val="32"/>
          <w:rtl/>
        </w:rPr>
        <w:t xml:space="preserve"> </w:t>
      </w:r>
      <w:r w:rsidRPr="00845116">
        <w:rPr>
          <w:rFonts w:ascii="Sakkal Majalla" w:hAnsi="Sakkal Majalla" w:cs="Sakkal Majalla" w:hint="eastAsia"/>
          <w:sz w:val="32"/>
          <w:szCs w:val="32"/>
          <w:rtl/>
        </w:rPr>
        <w:t>أحمد</w:t>
      </w:r>
      <w:r w:rsidRPr="00845116">
        <w:rPr>
          <w:rFonts w:ascii="Sakkal Majalla" w:hAnsi="Sakkal Majalla" w:cs="Sakkal Majalla"/>
          <w:sz w:val="32"/>
          <w:szCs w:val="32"/>
          <w:rtl/>
        </w:rPr>
        <w:t xml:space="preserve"> (2025). </w:t>
      </w:r>
      <w:r w:rsidRPr="00845116">
        <w:rPr>
          <w:rFonts w:ascii="Sakkal Majalla" w:hAnsi="Sakkal Majalla" w:cs="Sakkal Majalla" w:hint="eastAsia"/>
          <w:sz w:val="32"/>
          <w:szCs w:val="32"/>
          <w:rtl/>
        </w:rPr>
        <w:t>دور</w:t>
      </w:r>
      <w:r w:rsidRPr="00845116">
        <w:rPr>
          <w:rFonts w:ascii="Sakkal Majalla" w:hAnsi="Sakkal Majalla" w:cs="Sakkal Majalla"/>
          <w:sz w:val="32"/>
          <w:szCs w:val="32"/>
          <w:rtl/>
        </w:rPr>
        <w:t xml:space="preserve"> </w:t>
      </w:r>
      <w:r w:rsidRPr="00845116">
        <w:rPr>
          <w:rFonts w:ascii="Sakkal Majalla" w:hAnsi="Sakkal Majalla" w:cs="Sakkal Majalla" w:hint="eastAsia"/>
          <w:sz w:val="32"/>
          <w:szCs w:val="32"/>
          <w:rtl/>
        </w:rPr>
        <w:t>الذكاء</w:t>
      </w:r>
      <w:r w:rsidRPr="00845116">
        <w:rPr>
          <w:rFonts w:ascii="Sakkal Majalla" w:hAnsi="Sakkal Majalla" w:cs="Sakkal Majalla"/>
          <w:sz w:val="32"/>
          <w:szCs w:val="32"/>
          <w:rtl/>
        </w:rPr>
        <w:t xml:space="preserve"> </w:t>
      </w:r>
      <w:r w:rsidRPr="00845116">
        <w:rPr>
          <w:rFonts w:ascii="Sakkal Majalla" w:hAnsi="Sakkal Majalla" w:cs="Sakkal Majalla" w:hint="eastAsia"/>
          <w:sz w:val="32"/>
          <w:szCs w:val="32"/>
          <w:rtl/>
        </w:rPr>
        <w:t>الاصطناعي</w:t>
      </w:r>
      <w:r w:rsidRPr="00845116">
        <w:rPr>
          <w:rFonts w:ascii="Sakkal Majalla" w:hAnsi="Sakkal Majalla" w:cs="Sakkal Majalla"/>
          <w:sz w:val="32"/>
          <w:szCs w:val="32"/>
          <w:rtl/>
        </w:rPr>
        <w:t xml:space="preserve"> </w:t>
      </w:r>
      <w:r w:rsidRPr="00845116">
        <w:rPr>
          <w:rFonts w:ascii="Sakkal Majalla" w:hAnsi="Sakkal Majalla" w:cs="Sakkal Majalla" w:hint="eastAsia"/>
          <w:sz w:val="32"/>
          <w:szCs w:val="32"/>
          <w:rtl/>
        </w:rPr>
        <w:t>في</w:t>
      </w:r>
      <w:r w:rsidRPr="00845116">
        <w:rPr>
          <w:rFonts w:ascii="Sakkal Majalla" w:hAnsi="Sakkal Majalla" w:cs="Sakkal Majalla"/>
          <w:sz w:val="32"/>
          <w:szCs w:val="32"/>
          <w:rtl/>
        </w:rPr>
        <w:t xml:space="preserve"> </w:t>
      </w:r>
      <w:r w:rsidRPr="00845116">
        <w:rPr>
          <w:rFonts w:ascii="Sakkal Majalla" w:hAnsi="Sakkal Majalla" w:cs="Sakkal Majalla" w:hint="eastAsia"/>
          <w:sz w:val="32"/>
          <w:szCs w:val="32"/>
          <w:rtl/>
        </w:rPr>
        <w:t>اتخاذ</w:t>
      </w:r>
      <w:r w:rsidRPr="00845116">
        <w:rPr>
          <w:rFonts w:ascii="Sakkal Majalla" w:hAnsi="Sakkal Majalla" w:cs="Sakkal Majalla"/>
          <w:sz w:val="32"/>
          <w:szCs w:val="32"/>
          <w:rtl/>
        </w:rPr>
        <w:t xml:space="preserve"> </w:t>
      </w:r>
      <w:r w:rsidRPr="00845116">
        <w:rPr>
          <w:rFonts w:ascii="Sakkal Majalla" w:hAnsi="Sakkal Majalla" w:cs="Sakkal Majalla" w:hint="eastAsia"/>
          <w:sz w:val="32"/>
          <w:szCs w:val="32"/>
          <w:rtl/>
        </w:rPr>
        <w:t>القرارات</w:t>
      </w:r>
      <w:r w:rsidRPr="00845116">
        <w:rPr>
          <w:rFonts w:ascii="Sakkal Majalla" w:hAnsi="Sakkal Majalla" w:cs="Sakkal Majalla"/>
          <w:sz w:val="32"/>
          <w:szCs w:val="32"/>
          <w:rtl/>
        </w:rPr>
        <w:t xml:space="preserve"> </w:t>
      </w:r>
      <w:r w:rsidRPr="00845116">
        <w:rPr>
          <w:rFonts w:ascii="Sakkal Majalla" w:hAnsi="Sakkal Majalla" w:cs="Sakkal Majalla" w:hint="eastAsia"/>
          <w:sz w:val="32"/>
          <w:szCs w:val="32"/>
          <w:rtl/>
        </w:rPr>
        <w:t>الإدارية</w:t>
      </w:r>
      <w:r w:rsidRPr="00845116">
        <w:rPr>
          <w:rFonts w:ascii="Sakkal Majalla" w:hAnsi="Sakkal Majalla" w:cs="Sakkal Majalla"/>
          <w:sz w:val="32"/>
          <w:szCs w:val="32"/>
          <w:rtl/>
        </w:rPr>
        <w:t xml:space="preserve">: </w:t>
      </w:r>
      <w:r w:rsidRPr="00845116">
        <w:rPr>
          <w:rFonts w:ascii="Sakkal Majalla" w:hAnsi="Sakkal Majalla" w:cs="Sakkal Majalla" w:hint="eastAsia"/>
          <w:sz w:val="32"/>
          <w:szCs w:val="32"/>
          <w:rtl/>
        </w:rPr>
        <w:t>دراسة</w:t>
      </w:r>
      <w:r w:rsidRPr="00845116">
        <w:rPr>
          <w:rFonts w:ascii="Sakkal Majalla" w:hAnsi="Sakkal Majalla" w:cs="Sakkal Majalla"/>
          <w:sz w:val="32"/>
          <w:szCs w:val="32"/>
          <w:rtl/>
        </w:rPr>
        <w:t xml:space="preserve"> </w:t>
      </w:r>
      <w:r w:rsidRPr="00845116">
        <w:rPr>
          <w:rFonts w:ascii="Sakkal Majalla" w:hAnsi="Sakkal Majalla" w:cs="Sakkal Majalla" w:hint="eastAsia"/>
          <w:sz w:val="32"/>
          <w:szCs w:val="32"/>
          <w:rtl/>
        </w:rPr>
        <w:t>آراء</w:t>
      </w:r>
      <w:r w:rsidRPr="00845116">
        <w:rPr>
          <w:rFonts w:ascii="Sakkal Majalla" w:hAnsi="Sakkal Majalla" w:cs="Sakkal Majalla"/>
          <w:sz w:val="32"/>
          <w:szCs w:val="32"/>
          <w:rtl/>
        </w:rPr>
        <w:t xml:space="preserve"> </w:t>
      </w:r>
      <w:r w:rsidRPr="00845116">
        <w:rPr>
          <w:rFonts w:ascii="Sakkal Majalla" w:hAnsi="Sakkal Majalla" w:cs="Sakkal Majalla" w:hint="eastAsia"/>
          <w:sz w:val="32"/>
          <w:szCs w:val="32"/>
          <w:rtl/>
        </w:rPr>
        <w:t>عينة</w:t>
      </w:r>
      <w:r w:rsidRPr="00845116">
        <w:rPr>
          <w:rFonts w:ascii="Sakkal Majalla" w:hAnsi="Sakkal Majalla" w:cs="Sakkal Majalla"/>
          <w:sz w:val="32"/>
          <w:szCs w:val="32"/>
          <w:rtl/>
        </w:rPr>
        <w:t xml:space="preserve"> </w:t>
      </w:r>
      <w:r w:rsidRPr="00845116">
        <w:rPr>
          <w:rFonts w:ascii="Sakkal Majalla" w:hAnsi="Sakkal Majalla" w:cs="Sakkal Majalla" w:hint="eastAsia"/>
          <w:sz w:val="32"/>
          <w:szCs w:val="32"/>
          <w:rtl/>
        </w:rPr>
        <w:t>من</w:t>
      </w:r>
      <w:r w:rsidRPr="00845116">
        <w:rPr>
          <w:rFonts w:ascii="Sakkal Majalla" w:hAnsi="Sakkal Majalla" w:cs="Sakkal Majalla"/>
          <w:sz w:val="32"/>
          <w:szCs w:val="32"/>
          <w:rtl/>
        </w:rPr>
        <w:t xml:space="preserve"> </w:t>
      </w:r>
      <w:r w:rsidRPr="00845116">
        <w:rPr>
          <w:rFonts w:ascii="Sakkal Majalla" w:hAnsi="Sakkal Majalla" w:cs="Sakkal Majalla" w:hint="eastAsia"/>
          <w:sz w:val="32"/>
          <w:szCs w:val="32"/>
          <w:rtl/>
        </w:rPr>
        <w:t>الأكاديميين</w:t>
      </w:r>
      <w:r w:rsidRPr="00845116">
        <w:rPr>
          <w:rFonts w:ascii="Sakkal Majalla" w:hAnsi="Sakkal Majalla" w:cs="Sakkal Majalla"/>
          <w:sz w:val="32"/>
          <w:szCs w:val="32"/>
          <w:rtl/>
        </w:rPr>
        <w:t xml:space="preserve"> </w:t>
      </w:r>
      <w:r w:rsidRPr="00845116">
        <w:rPr>
          <w:rFonts w:ascii="Sakkal Majalla" w:hAnsi="Sakkal Majalla" w:cs="Sakkal Majalla" w:hint="eastAsia"/>
          <w:sz w:val="32"/>
          <w:szCs w:val="32"/>
          <w:rtl/>
        </w:rPr>
        <w:t>في</w:t>
      </w:r>
      <w:r w:rsidRPr="00845116">
        <w:rPr>
          <w:rFonts w:ascii="Sakkal Majalla" w:hAnsi="Sakkal Majalla" w:cs="Sakkal Majalla"/>
          <w:sz w:val="32"/>
          <w:szCs w:val="32"/>
          <w:rtl/>
        </w:rPr>
        <w:t xml:space="preserve"> </w:t>
      </w:r>
      <w:r w:rsidRPr="00845116">
        <w:rPr>
          <w:rFonts w:ascii="Sakkal Majalla" w:hAnsi="Sakkal Majalla" w:cs="Sakkal Majalla" w:hint="eastAsia"/>
          <w:sz w:val="32"/>
          <w:szCs w:val="32"/>
          <w:rtl/>
        </w:rPr>
        <w:t>الجامعات</w:t>
      </w:r>
      <w:r w:rsidRPr="00845116">
        <w:rPr>
          <w:rFonts w:ascii="Sakkal Majalla" w:hAnsi="Sakkal Majalla" w:cs="Sakkal Majalla"/>
          <w:sz w:val="32"/>
          <w:szCs w:val="32"/>
          <w:rtl/>
        </w:rPr>
        <w:t xml:space="preserve"> </w:t>
      </w:r>
      <w:r w:rsidRPr="00845116">
        <w:rPr>
          <w:rFonts w:ascii="Sakkal Majalla" w:hAnsi="Sakkal Majalla" w:cs="Sakkal Majalla" w:hint="eastAsia"/>
          <w:sz w:val="32"/>
          <w:szCs w:val="32"/>
          <w:rtl/>
        </w:rPr>
        <w:t>العراقية</w:t>
      </w:r>
      <w:r w:rsidRPr="00845116">
        <w:rPr>
          <w:rFonts w:ascii="Sakkal Majalla" w:hAnsi="Sakkal Majalla" w:cs="Sakkal Majalla"/>
          <w:sz w:val="32"/>
          <w:szCs w:val="32"/>
          <w:rtl/>
        </w:rPr>
        <w:t xml:space="preserve">. </w:t>
      </w:r>
      <w:r w:rsidRPr="00845116">
        <w:rPr>
          <w:rFonts w:ascii="Sakkal Majalla" w:hAnsi="Sakkal Majalla" w:cs="Sakkal Majalla" w:hint="eastAsia"/>
          <w:sz w:val="32"/>
          <w:szCs w:val="32"/>
          <w:rtl/>
        </w:rPr>
        <w:t>منشور</w:t>
      </w:r>
      <w:r w:rsidRPr="00845116">
        <w:rPr>
          <w:rFonts w:ascii="Sakkal Majalla" w:hAnsi="Sakkal Majalla" w:cs="Sakkal Majalla"/>
          <w:sz w:val="32"/>
          <w:szCs w:val="32"/>
          <w:rtl/>
        </w:rPr>
        <w:t xml:space="preserve"> </w:t>
      </w:r>
      <w:r w:rsidRPr="00845116">
        <w:rPr>
          <w:rFonts w:ascii="Sakkal Majalla" w:hAnsi="Sakkal Majalla" w:cs="Sakkal Majalla" w:hint="eastAsia"/>
          <w:sz w:val="32"/>
          <w:szCs w:val="32"/>
          <w:rtl/>
        </w:rPr>
        <w:t>على</w:t>
      </w:r>
      <w:r w:rsidRPr="00845116">
        <w:rPr>
          <w:rFonts w:ascii="Sakkal Majalla" w:hAnsi="Sakkal Majalla" w:cs="Sakkal Majalla"/>
          <w:sz w:val="32"/>
          <w:szCs w:val="32"/>
          <w:rtl/>
        </w:rPr>
        <w:t xml:space="preserve"> </w:t>
      </w:r>
      <w:r w:rsidRPr="00845116">
        <w:rPr>
          <w:rFonts w:ascii="Sakkal Majalla" w:hAnsi="Sakkal Majalla" w:cs="Sakkal Majalla"/>
          <w:sz w:val="32"/>
          <w:szCs w:val="32"/>
        </w:rPr>
        <w:t>ResearchGate</w:t>
      </w:r>
      <w:r w:rsidRPr="00845116">
        <w:rPr>
          <w:rFonts w:ascii="Sakkal Majalla" w:hAnsi="Sakkal Majalla" w:cs="Sakkal Majalla"/>
          <w:sz w:val="32"/>
          <w:szCs w:val="32"/>
          <w:rtl/>
        </w:rPr>
        <w:t xml:space="preserve"> / </w:t>
      </w:r>
      <w:r w:rsidRPr="00845116">
        <w:rPr>
          <w:rFonts w:ascii="Sakkal Majalla" w:hAnsi="Sakkal Majalla" w:cs="Sakkal Majalla" w:hint="eastAsia"/>
          <w:sz w:val="32"/>
          <w:szCs w:val="32"/>
          <w:rtl/>
        </w:rPr>
        <w:t>مقتطفات</w:t>
      </w:r>
      <w:r w:rsidRPr="00845116">
        <w:rPr>
          <w:rFonts w:ascii="Sakkal Majalla" w:hAnsi="Sakkal Majalla" w:cs="Sakkal Majalla"/>
          <w:sz w:val="32"/>
          <w:szCs w:val="32"/>
          <w:rtl/>
        </w:rPr>
        <w:t xml:space="preserve"> </w:t>
      </w:r>
      <w:r w:rsidRPr="00845116">
        <w:rPr>
          <w:rFonts w:ascii="Sakkal Majalla" w:hAnsi="Sakkal Majalla" w:cs="Sakkal Majalla" w:hint="eastAsia"/>
          <w:sz w:val="32"/>
          <w:szCs w:val="32"/>
          <w:rtl/>
        </w:rPr>
        <w:t>مؤتمرية</w:t>
      </w:r>
      <w:r w:rsidRPr="00845116">
        <w:rPr>
          <w:rFonts w:ascii="Sakkal Majalla" w:hAnsi="Sakkal Majalla" w:cs="Sakkal Majalla"/>
          <w:sz w:val="32"/>
          <w:szCs w:val="32"/>
          <w:rtl/>
        </w:rPr>
        <w:t xml:space="preserve"> (2025). </w:t>
      </w:r>
    </w:p>
    <w:p w14:paraId="2C34FB3E" w14:textId="77777777" w:rsidR="00AB3B3B" w:rsidRDefault="00AB3B3B" w:rsidP="00AB3B3B">
      <w:pPr>
        <w:pStyle w:val="ListParagraph"/>
        <w:numPr>
          <w:ilvl w:val="0"/>
          <w:numId w:val="37"/>
        </w:numPr>
        <w:bidi w:val="0"/>
        <w:spacing w:line="360" w:lineRule="auto"/>
        <w:ind w:left="447"/>
        <w:jc w:val="both"/>
        <w:rPr>
          <w:rFonts w:ascii="Sakkal Majalla" w:hAnsi="Sakkal Majalla" w:cs="Sakkal Majalla"/>
          <w:sz w:val="32"/>
          <w:szCs w:val="32"/>
        </w:rPr>
      </w:pPr>
      <w:r w:rsidRPr="00AB3B3B">
        <w:rPr>
          <w:rFonts w:ascii="Sakkal Majalla" w:hAnsi="Sakkal Majalla" w:cs="Sakkal Majalla"/>
          <w:sz w:val="32"/>
          <w:szCs w:val="32"/>
        </w:rPr>
        <w:t xml:space="preserve">Alsalman, Asmahan Ibrahim. (2024). Artificial Intelligence and its Influence on Strategic Decision-Making: An Exploration at Imam Abdulrahman </w:t>
      </w:r>
      <w:proofErr w:type="gramStart"/>
      <w:r w:rsidRPr="00AB3B3B">
        <w:rPr>
          <w:rFonts w:ascii="Sakkal Majalla" w:hAnsi="Sakkal Majalla" w:cs="Sakkal Majalla"/>
          <w:sz w:val="32"/>
          <w:szCs w:val="32"/>
        </w:rPr>
        <w:t>Bin</w:t>
      </w:r>
      <w:proofErr w:type="gramEnd"/>
      <w:r w:rsidRPr="00AB3B3B">
        <w:rPr>
          <w:rFonts w:ascii="Sakkal Majalla" w:hAnsi="Sakkal Majalla" w:cs="Sakkal Majalla"/>
          <w:sz w:val="32"/>
          <w:szCs w:val="32"/>
        </w:rPr>
        <w:t xml:space="preserve"> Faisal University, Saudi Arabia. </w:t>
      </w:r>
      <w:r w:rsidRPr="00AB3B3B">
        <w:rPr>
          <w:rFonts w:ascii="Sakkal Majalla" w:hAnsi="Sakkal Majalla" w:cs="Sakkal Majalla"/>
          <w:i/>
          <w:iCs/>
          <w:sz w:val="32"/>
          <w:szCs w:val="32"/>
        </w:rPr>
        <w:t>Journal of International Crisis and Risk Communication Research, 7</w:t>
      </w:r>
      <w:r w:rsidRPr="00AB3B3B">
        <w:rPr>
          <w:rFonts w:ascii="Sakkal Majalla" w:hAnsi="Sakkal Majalla" w:cs="Sakkal Majalla"/>
          <w:sz w:val="32"/>
          <w:szCs w:val="32"/>
        </w:rPr>
        <w:t>(S7), 560–578.</w:t>
      </w:r>
    </w:p>
    <w:p w14:paraId="154E56E7" w14:textId="77777777" w:rsidR="00AB3B3B" w:rsidRDefault="00AB3B3B" w:rsidP="00AB3B3B">
      <w:pPr>
        <w:pStyle w:val="ListParagraph"/>
        <w:numPr>
          <w:ilvl w:val="0"/>
          <w:numId w:val="37"/>
        </w:numPr>
        <w:bidi w:val="0"/>
        <w:spacing w:line="360" w:lineRule="auto"/>
        <w:ind w:left="447"/>
        <w:jc w:val="both"/>
        <w:rPr>
          <w:rFonts w:ascii="Sakkal Majalla" w:hAnsi="Sakkal Majalla" w:cs="Sakkal Majalla"/>
          <w:sz w:val="32"/>
          <w:szCs w:val="32"/>
        </w:rPr>
      </w:pPr>
      <w:proofErr w:type="spellStart"/>
      <w:r w:rsidRPr="00AB3B3B">
        <w:rPr>
          <w:rFonts w:ascii="Sakkal Majalla" w:hAnsi="Sakkal Majalla" w:cs="Sakkal Majalla"/>
          <w:sz w:val="32"/>
          <w:szCs w:val="32"/>
        </w:rPr>
        <w:lastRenderedPageBreak/>
        <w:t>Alsuwidan</w:t>
      </w:r>
      <w:proofErr w:type="spellEnd"/>
      <w:r w:rsidRPr="00AB3B3B">
        <w:rPr>
          <w:rFonts w:ascii="Sakkal Majalla" w:hAnsi="Sakkal Majalla" w:cs="Sakkal Majalla"/>
          <w:sz w:val="32"/>
          <w:szCs w:val="32"/>
        </w:rPr>
        <w:t xml:space="preserve">, Sarah Ibraim, &amp; </w:t>
      </w:r>
      <w:proofErr w:type="spellStart"/>
      <w:r w:rsidRPr="00AB3B3B">
        <w:rPr>
          <w:rFonts w:ascii="Sakkal Majalla" w:hAnsi="Sakkal Majalla" w:cs="Sakkal Majalla"/>
          <w:sz w:val="32"/>
          <w:szCs w:val="32"/>
        </w:rPr>
        <w:t>Aldera</w:t>
      </w:r>
      <w:proofErr w:type="spellEnd"/>
      <w:r w:rsidRPr="00AB3B3B">
        <w:rPr>
          <w:rFonts w:ascii="Sakkal Majalla" w:hAnsi="Sakkal Majalla" w:cs="Sakkal Majalla"/>
          <w:sz w:val="32"/>
          <w:szCs w:val="32"/>
        </w:rPr>
        <w:t xml:space="preserve">, Saja Abdullatif. (2025). Impact of AI Tools on Start-up Growth in Saudi Arabia: Case Study. </w:t>
      </w:r>
      <w:r w:rsidRPr="00AB3B3B">
        <w:rPr>
          <w:rFonts w:ascii="Sakkal Majalla" w:hAnsi="Sakkal Majalla" w:cs="Sakkal Majalla"/>
          <w:i/>
          <w:iCs/>
          <w:sz w:val="32"/>
          <w:szCs w:val="32"/>
        </w:rPr>
        <w:t>Journal of Information Systems Engineering and Management, 10</w:t>
      </w:r>
      <w:r w:rsidRPr="00AB3B3B">
        <w:rPr>
          <w:rFonts w:ascii="Sakkal Majalla" w:hAnsi="Sakkal Majalla" w:cs="Sakkal Majalla"/>
          <w:sz w:val="32"/>
          <w:szCs w:val="32"/>
        </w:rPr>
        <w:t>(26s).</w:t>
      </w:r>
    </w:p>
    <w:p w14:paraId="2BE21D3B" w14:textId="77777777" w:rsidR="00AB3B3B" w:rsidRDefault="00AB3B3B" w:rsidP="00AB3B3B">
      <w:pPr>
        <w:pStyle w:val="ListParagraph"/>
        <w:numPr>
          <w:ilvl w:val="0"/>
          <w:numId w:val="37"/>
        </w:numPr>
        <w:bidi w:val="0"/>
        <w:spacing w:line="360" w:lineRule="auto"/>
        <w:ind w:left="447"/>
        <w:jc w:val="both"/>
        <w:rPr>
          <w:rFonts w:ascii="Sakkal Majalla" w:hAnsi="Sakkal Majalla" w:cs="Sakkal Majalla"/>
          <w:sz w:val="32"/>
          <w:szCs w:val="32"/>
        </w:rPr>
      </w:pPr>
      <w:r w:rsidRPr="00AB3B3B">
        <w:rPr>
          <w:rFonts w:ascii="Sakkal Majalla" w:hAnsi="Sakkal Majalla" w:cs="Sakkal Majalla"/>
          <w:sz w:val="32"/>
          <w:szCs w:val="32"/>
        </w:rPr>
        <w:t xml:space="preserve">Al-Mamary, Yaser Hasan. (2025). The transformative power of artificial intelligence in entrepreneurship: Exploring AI’s capabilities for the success of entrepreneurial ventures. </w:t>
      </w:r>
      <w:r w:rsidRPr="00AB3B3B">
        <w:rPr>
          <w:rFonts w:ascii="Sakkal Majalla" w:hAnsi="Sakkal Majalla" w:cs="Sakkal Majalla"/>
          <w:i/>
          <w:iCs/>
          <w:sz w:val="32"/>
          <w:szCs w:val="32"/>
        </w:rPr>
        <w:t>Future Business Journal, 11</w:t>
      </w:r>
      <w:r w:rsidRPr="00AB3B3B">
        <w:rPr>
          <w:rFonts w:ascii="Sakkal Majalla" w:hAnsi="Sakkal Majalla" w:cs="Sakkal Majalla"/>
          <w:sz w:val="32"/>
          <w:szCs w:val="32"/>
        </w:rPr>
        <w:t>, 104.</w:t>
      </w:r>
    </w:p>
    <w:p w14:paraId="36883493" w14:textId="58616810" w:rsidR="00AB3B3B" w:rsidRPr="00AB3B3B" w:rsidRDefault="00AB3B3B" w:rsidP="00AB3B3B">
      <w:pPr>
        <w:pStyle w:val="ListParagraph"/>
        <w:numPr>
          <w:ilvl w:val="0"/>
          <w:numId w:val="37"/>
        </w:numPr>
        <w:bidi w:val="0"/>
        <w:spacing w:line="360" w:lineRule="auto"/>
        <w:ind w:left="447"/>
        <w:jc w:val="both"/>
        <w:rPr>
          <w:rFonts w:ascii="Sakkal Majalla" w:hAnsi="Sakkal Majalla" w:cs="Sakkal Majalla"/>
          <w:sz w:val="32"/>
          <w:szCs w:val="32"/>
        </w:rPr>
      </w:pPr>
      <w:proofErr w:type="spellStart"/>
      <w:r w:rsidRPr="00AB3B3B">
        <w:rPr>
          <w:rFonts w:ascii="Sakkal Majalla" w:hAnsi="Sakkal Majalla" w:cs="Sakkal Majalla"/>
          <w:sz w:val="32"/>
          <w:szCs w:val="32"/>
        </w:rPr>
        <w:t>Oppioli</w:t>
      </w:r>
      <w:proofErr w:type="spellEnd"/>
      <w:r w:rsidRPr="00AB3B3B">
        <w:rPr>
          <w:rFonts w:ascii="Sakkal Majalla" w:hAnsi="Sakkal Majalla" w:cs="Sakkal Majalla"/>
          <w:sz w:val="32"/>
          <w:szCs w:val="32"/>
        </w:rPr>
        <w:t xml:space="preserve">, Michele, Sousa, Maria José, Sousa, Miguel Pereira, &amp; de Nuccio, </w:t>
      </w:r>
      <w:proofErr w:type="spellStart"/>
      <w:r w:rsidRPr="00AB3B3B">
        <w:rPr>
          <w:rFonts w:ascii="Sakkal Majalla" w:hAnsi="Sakkal Majalla" w:cs="Sakkal Majalla"/>
          <w:sz w:val="32"/>
          <w:szCs w:val="32"/>
        </w:rPr>
        <w:t>Elbano</w:t>
      </w:r>
      <w:proofErr w:type="spellEnd"/>
      <w:r w:rsidRPr="00AB3B3B">
        <w:rPr>
          <w:rFonts w:ascii="Sakkal Majalla" w:hAnsi="Sakkal Majalla" w:cs="Sakkal Majalla"/>
          <w:sz w:val="32"/>
          <w:szCs w:val="32"/>
        </w:rPr>
        <w:t xml:space="preserve">. (2024). The role of artificial intelligence for management decision: A structured literature review. </w:t>
      </w:r>
      <w:r w:rsidRPr="00AB3B3B">
        <w:rPr>
          <w:rFonts w:ascii="Sakkal Majalla" w:hAnsi="Sakkal Majalla" w:cs="Sakkal Majalla"/>
          <w:i/>
          <w:iCs/>
          <w:sz w:val="32"/>
          <w:szCs w:val="32"/>
        </w:rPr>
        <w:t>Management Decision</w:t>
      </w:r>
      <w:r w:rsidRPr="00AB3B3B">
        <w:rPr>
          <w:rFonts w:ascii="Sakkal Majalla" w:hAnsi="Sakkal Majalla" w:cs="Sakkal Majalla"/>
          <w:sz w:val="32"/>
          <w:szCs w:val="32"/>
        </w:rPr>
        <w:t>.</w:t>
      </w:r>
    </w:p>
    <w:p w14:paraId="1CC28B8B" w14:textId="6D910BD5" w:rsidR="00937D68" w:rsidRDefault="00937D68">
      <w:pPr>
        <w:bidi w:val="0"/>
        <w:rPr>
          <w:rFonts w:ascii="Sakkal Majalla" w:hAnsi="Sakkal Majalla" w:cs="Sakkal Majalla"/>
          <w:sz w:val="32"/>
          <w:szCs w:val="32"/>
          <w:rtl/>
        </w:rPr>
      </w:pPr>
      <w:r>
        <w:rPr>
          <w:rFonts w:ascii="Sakkal Majalla" w:hAnsi="Sakkal Majalla" w:cs="Sakkal Majalla"/>
          <w:sz w:val="32"/>
          <w:szCs w:val="32"/>
          <w:rtl/>
        </w:rPr>
        <w:br w:type="page"/>
      </w:r>
    </w:p>
    <w:p w14:paraId="1E552EAB" w14:textId="77777777" w:rsidR="00937D68" w:rsidRDefault="00937D68" w:rsidP="00937D68">
      <w:pPr>
        <w:spacing w:line="360" w:lineRule="auto"/>
        <w:jc w:val="center"/>
        <w:rPr>
          <w:rFonts w:ascii="Sakkal Majalla" w:hAnsi="Sakkal Majalla" w:cs="Sakkal Majalla"/>
          <w:sz w:val="32"/>
          <w:szCs w:val="32"/>
          <w:rtl/>
        </w:rPr>
      </w:pPr>
    </w:p>
    <w:p w14:paraId="30C586E6" w14:textId="77777777" w:rsidR="00937D68" w:rsidRDefault="00937D68" w:rsidP="00937D68">
      <w:pPr>
        <w:spacing w:line="360" w:lineRule="auto"/>
        <w:jc w:val="center"/>
        <w:rPr>
          <w:rFonts w:ascii="Sakkal Majalla" w:hAnsi="Sakkal Majalla" w:cs="Sakkal Majalla"/>
          <w:sz w:val="32"/>
          <w:szCs w:val="32"/>
          <w:rtl/>
        </w:rPr>
      </w:pPr>
    </w:p>
    <w:p w14:paraId="180F119F" w14:textId="77777777" w:rsidR="00937D68" w:rsidRDefault="00937D68" w:rsidP="00937D68">
      <w:pPr>
        <w:spacing w:line="360" w:lineRule="auto"/>
        <w:jc w:val="center"/>
        <w:rPr>
          <w:rFonts w:ascii="Sakkal Majalla" w:hAnsi="Sakkal Majalla" w:cs="Sakkal Majalla"/>
          <w:sz w:val="32"/>
          <w:szCs w:val="32"/>
          <w:rtl/>
        </w:rPr>
      </w:pPr>
    </w:p>
    <w:p w14:paraId="1498876A" w14:textId="77777777" w:rsidR="00937D68" w:rsidRDefault="00937D68" w:rsidP="00937D68">
      <w:pPr>
        <w:spacing w:line="360" w:lineRule="auto"/>
        <w:jc w:val="center"/>
        <w:rPr>
          <w:rFonts w:ascii="Sakkal Majalla" w:hAnsi="Sakkal Majalla" w:cs="Sakkal Majalla"/>
          <w:sz w:val="32"/>
          <w:szCs w:val="32"/>
          <w:rtl/>
        </w:rPr>
      </w:pPr>
    </w:p>
    <w:p w14:paraId="34A98381" w14:textId="77777777" w:rsidR="00937D68" w:rsidRDefault="00937D68" w:rsidP="00937D68">
      <w:pPr>
        <w:spacing w:line="360" w:lineRule="auto"/>
        <w:jc w:val="center"/>
        <w:rPr>
          <w:rFonts w:ascii="Sakkal Majalla" w:hAnsi="Sakkal Majalla" w:cs="Sakkal Majalla"/>
          <w:sz w:val="32"/>
          <w:szCs w:val="32"/>
          <w:rtl/>
        </w:rPr>
      </w:pPr>
    </w:p>
    <w:p w14:paraId="744B2C4C" w14:textId="77777777" w:rsidR="00937D68" w:rsidRDefault="00937D68" w:rsidP="00937D68">
      <w:pPr>
        <w:spacing w:line="360" w:lineRule="auto"/>
        <w:jc w:val="center"/>
        <w:rPr>
          <w:rFonts w:ascii="Sakkal Majalla" w:hAnsi="Sakkal Majalla" w:cs="Sakkal Majalla"/>
          <w:sz w:val="32"/>
          <w:szCs w:val="32"/>
          <w:rtl/>
        </w:rPr>
      </w:pPr>
    </w:p>
    <w:p w14:paraId="348EDC7C" w14:textId="77777777" w:rsidR="00937D68" w:rsidRDefault="00937D68" w:rsidP="00937D68">
      <w:pPr>
        <w:spacing w:line="360" w:lineRule="auto"/>
        <w:jc w:val="center"/>
        <w:rPr>
          <w:rFonts w:ascii="Sakkal Majalla" w:hAnsi="Sakkal Majalla" w:cs="Sakkal Majalla"/>
          <w:sz w:val="32"/>
          <w:szCs w:val="32"/>
          <w:rtl/>
        </w:rPr>
      </w:pPr>
    </w:p>
    <w:p w14:paraId="707FE316" w14:textId="02EF61FD" w:rsidR="00937D68" w:rsidRPr="00FF3BFE" w:rsidRDefault="00937D68" w:rsidP="00937D68">
      <w:pPr>
        <w:spacing w:line="360" w:lineRule="auto"/>
        <w:jc w:val="center"/>
        <w:rPr>
          <w:rFonts w:ascii="Sakkal Majalla" w:hAnsi="Sakkal Majalla" w:cs="Sakkal Majalla"/>
          <w:b/>
          <w:bCs/>
          <w:sz w:val="32"/>
          <w:szCs w:val="32"/>
          <w:rtl/>
        </w:rPr>
      </w:pPr>
      <w:r w:rsidRPr="00FF3BFE">
        <w:rPr>
          <w:rFonts w:ascii="Sakkal Majalla" w:hAnsi="Sakkal Majalla" w:cs="Sakkal Majalla" w:hint="cs"/>
          <w:b/>
          <w:bCs/>
          <w:sz w:val="60"/>
          <w:szCs w:val="60"/>
          <w:rtl/>
        </w:rPr>
        <w:t>الملاحق</w:t>
      </w:r>
    </w:p>
    <w:p w14:paraId="7FC9C78B" w14:textId="7AF91581" w:rsidR="00937D68" w:rsidRDefault="00937D68">
      <w:pPr>
        <w:bidi w:val="0"/>
        <w:rPr>
          <w:rFonts w:ascii="Sakkal Majalla" w:hAnsi="Sakkal Majalla" w:cs="Sakkal Majalla"/>
          <w:sz w:val="32"/>
          <w:szCs w:val="32"/>
          <w:rtl/>
        </w:rPr>
      </w:pPr>
      <w:r>
        <w:rPr>
          <w:rFonts w:ascii="Sakkal Majalla" w:hAnsi="Sakkal Majalla" w:cs="Sakkal Majalla"/>
          <w:sz w:val="32"/>
          <w:szCs w:val="32"/>
          <w:rtl/>
        </w:rPr>
        <w:br w:type="page"/>
      </w:r>
    </w:p>
    <w:p w14:paraId="28805852" w14:textId="41732419" w:rsidR="00937D68" w:rsidRDefault="00937D68" w:rsidP="00937D68">
      <w:pPr>
        <w:spacing w:line="360" w:lineRule="auto"/>
        <w:jc w:val="center"/>
        <w:rPr>
          <w:rFonts w:ascii="Sakkal Majalla" w:hAnsi="Sakkal Majalla" w:cs="Sakkal Majalla"/>
          <w:sz w:val="32"/>
          <w:szCs w:val="32"/>
          <w:rtl/>
        </w:rPr>
      </w:pPr>
      <w:r>
        <w:rPr>
          <w:rFonts w:ascii="Sakkal Majalla" w:hAnsi="Sakkal Majalla" w:cs="Sakkal Majalla" w:hint="cs"/>
          <w:sz w:val="32"/>
          <w:szCs w:val="32"/>
          <w:rtl/>
        </w:rPr>
        <w:lastRenderedPageBreak/>
        <w:t>ملحق رقم (1) استمارة الاستبيان</w:t>
      </w:r>
    </w:p>
    <w:p w14:paraId="40BAF95D" w14:textId="532AB576" w:rsidR="00937D68" w:rsidRDefault="00937D68" w:rsidP="00937D68">
      <w:pPr>
        <w:spacing w:line="360" w:lineRule="auto"/>
        <w:jc w:val="center"/>
        <w:rPr>
          <w:rFonts w:ascii="Sakkal Majalla" w:hAnsi="Sakkal Majalla" w:cs="Sakkal Majalla"/>
          <w:sz w:val="32"/>
          <w:szCs w:val="32"/>
          <w:rtl/>
        </w:rPr>
      </w:pPr>
      <w:r w:rsidRPr="00937D68">
        <w:rPr>
          <w:rFonts w:ascii="Sakkal Majalla" w:hAnsi="Sakkal Majalla" w:cs="Sakkal Majalla"/>
          <w:noProof/>
          <w:sz w:val="32"/>
          <w:szCs w:val="32"/>
          <w:rtl/>
        </w:rPr>
        <w:drawing>
          <wp:inline distT="0" distB="0" distL="0" distR="0" wp14:anchorId="5BBCE6F1" wp14:editId="78F4A41B">
            <wp:extent cx="3219899" cy="7220958"/>
            <wp:effectExtent l="0" t="0" r="0" b="0"/>
            <wp:docPr id="8832513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251370" name=""/>
                    <pic:cNvPicPr/>
                  </pic:nvPicPr>
                  <pic:blipFill>
                    <a:blip r:embed="rId8"/>
                    <a:stretch>
                      <a:fillRect/>
                    </a:stretch>
                  </pic:blipFill>
                  <pic:spPr>
                    <a:xfrm>
                      <a:off x="0" y="0"/>
                      <a:ext cx="3219899" cy="7220958"/>
                    </a:xfrm>
                    <a:prstGeom prst="rect">
                      <a:avLst/>
                    </a:prstGeom>
                  </pic:spPr>
                </pic:pic>
              </a:graphicData>
            </a:graphic>
          </wp:inline>
        </w:drawing>
      </w:r>
    </w:p>
    <w:p w14:paraId="6AADB38F" w14:textId="534EBB50" w:rsidR="00937D68" w:rsidRDefault="00937D68">
      <w:pPr>
        <w:bidi w:val="0"/>
        <w:rPr>
          <w:rFonts w:ascii="Sakkal Majalla" w:hAnsi="Sakkal Majalla" w:cs="Sakkal Majalla"/>
          <w:sz w:val="32"/>
          <w:szCs w:val="32"/>
          <w:rtl/>
        </w:rPr>
      </w:pPr>
      <w:r>
        <w:rPr>
          <w:rFonts w:ascii="Sakkal Majalla" w:hAnsi="Sakkal Majalla" w:cs="Sakkal Majalla"/>
          <w:sz w:val="32"/>
          <w:szCs w:val="32"/>
          <w:rtl/>
        </w:rPr>
        <w:br w:type="page"/>
      </w:r>
    </w:p>
    <w:p w14:paraId="0E74C994" w14:textId="6316CB96" w:rsidR="00937D68" w:rsidRDefault="00937D68" w:rsidP="00937D68">
      <w:pPr>
        <w:spacing w:line="360" w:lineRule="auto"/>
        <w:jc w:val="center"/>
        <w:rPr>
          <w:rFonts w:ascii="Sakkal Majalla" w:hAnsi="Sakkal Majalla" w:cs="Sakkal Majalla"/>
          <w:sz w:val="32"/>
          <w:szCs w:val="32"/>
          <w:rtl/>
        </w:rPr>
      </w:pPr>
      <w:r w:rsidRPr="00937D68">
        <w:rPr>
          <w:rFonts w:ascii="Sakkal Majalla" w:hAnsi="Sakkal Majalla" w:cs="Sakkal Majalla"/>
          <w:noProof/>
          <w:sz w:val="32"/>
          <w:szCs w:val="32"/>
          <w:rtl/>
        </w:rPr>
        <w:lastRenderedPageBreak/>
        <w:drawing>
          <wp:inline distT="0" distB="0" distL="0" distR="0" wp14:anchorId="7C8D1ECB" wp14:editId="4CE341C3">
            <wp:extent cx="3486637" cy="6820852"/>
            <wp:effectExtent l="0" t="0" r="0" b="0"/>
            <wp:docPr id="10095340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534071" name=""/>
                    <pic:cNvPicPr/>
                  </pic:nvPicPr>
                  <pic:blipFill>
                    <a:blip r:embed="rId9"/>
                    <a:stretch>
                      <a:fillRect/>
                    </a:stretch>
                  </pic:blipFill>
                  <pic:spPr>
                    <a:xfrm>
                      <a:off x="0" y="0"/>
                      <a:ext cx="3486637" cy="6820852"/>
                    </a:xfrm>
                    <a:prstGeom prst="rect">
                      <a:avLst/>
                    </a:prstGeom>
                  </pic:spPr>
                </pic:pic>
              </a:graphicData>
            </a:graphic>
          </wp:inline>
        </w:drawing>
      </w:r>
    </w:p>
    <w:p w14:paraId="5FB6D327" w14:textId="03CF6B71" w:rsidR="00937D68" w:rsidRDefault="00937D68">
      <w:pPr>
        <w:bidi w:val="0"/>
        <w:rPr>
          <w:rFonts w:ascii="Sakkal Majalla" w:hAnsi="Sakkal Majalla" w:cs="Sakkal Majalla"/>
          <w:sz w:val="32"/>
          <w:szCs w:val="32"/>
          <w:rtl/>
        </w:rPr>
      </w:pPr>
      <w:r>
        <w:rPr>
          <w:rFonts w:ascii="Sakkal Majalla" w:hAnsi="Sakkal Majalla" w:cs="Sakkal Majalla"/>
          <w:sz w:val="32"/>
          <w:szCs w:val="32"/>
          <w:rtl/>
        </w:rPr>
        <w:br w:type="page"/>
      </w:r>
    </w:p>
    <w:p w14:paraId="47599396" w14:textId="2302779B" w:rsidR="00937D68" w:rsidRDefault="00937D68" w:rsidP="00937D68">
      <w:pPr>
        <w:spacing w:line="360" w:lineRule="auto"/>
        <w:jc w:val="center"/>
        <w:rPr>
          <w:rFonts w:ascii="Sakkal Majalla" w:hAnsi="Sakkal Majalla" w:cs="Sakkal Majalla"/>
          <w:sz w:val="32"/>
          <w:szCs w:val="32"/>
          <w:rtl/>
        </w:rPr>
      </w:pPr>
      <w:r w:rsidRPr="00937D68">
        <w:rPr>
          <w:rFonts w:ascii="Sakkal Majalla" w:hAnsi="Sakkal Majalla" w:cs="Sakkal Majalla"/>
          <w:noProof/>
          <w:sz w:val="32"/>
          <w:szCs w:val="32"/>
          <w:rtl/>
        </w:rPr>
        <w:lastRenderedPageBreak/>
        <w:drawing>
          <wp:inline distT="0" distB="0" distL="0" distR="0" wp14:anchorId="30B33A2B" wp14:editId="66CB5AB0">
            <wp:extent cx="3686689" cy="6992326"/>
            <wp:effectExtent l="0" t="0" r="9525" b="0"/>
            <wp:docPr id="7577886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788623" name=""/>
                    <pic:cNvPicPr/>
                  </pic:nvPicPr>
                  <pic:blipFill>
                    <a:blip r:embed="rId10"/>
                    <a:stretch>
                      <a:fillRect/>
                    </a:stretch>
                  </pic:blipFill>
                  <pic:spPr>
                    <a:xfrm>
                      <a:off x="0" y="0"/>
                      <a:ext cx="3686689" cy="6992326"/>
                    </a:xfrm>
                    <a:prstGeom prst="rect">
                      <a:avLst/>
                    </a:prstGeom>
                  </pic:spPr>
                </pic:pic>
              </a:graphicData>
            </a:graphic>
          </wp:inline>
        </w:drawing>
      </w:r>
    </w:p>
    <w:p w14:paraId="485DBE91" w14:textId="4F64A767" w:rsidR="00937D68" w:rsidRDefault="00937D68">
      <w:pPr>
        <w:bidi w:val="0"/>
        <w:rPr>
          <w:rFonts w:ascii="Sakkal Majalla" w:hAnsi="Sakkal Majalla" w:cs="Sakkal Majalla"/>
          <w:sz w:val="32"/>
          <w:szCs w:val="32"/>
          <w:rtl/>
        </w:rPr>
      </w:pPr>
      <w:r>
        <w:rPr>
          <w:rFonts w:ascii="Sakkal Majalla" w:hAnsi="Sakkal Majalla" w:cs="Sakkal Majalla"/>
          <w:sz w:val="32"/>
          <w:szCs w:val="32"/>
          <w:rtl/>
        </w:rPr>
        <w:br w:type="page"/>
      </w:r>
    </w:p>
    <w:p w14:paraId="6376F561" w14:textId="1E9BF2CB" w:rsidR="00937D68" w:rsidRDefault="00937D68" w:rsidP="00937D68">
      <w:pPr>
        <w:spacing w:line="360" w:lineRule="auto"/>
        <w:jc w:val="center"/>
        <w:rPr>
          <w:rFonts w:ascii="Sakkal Majalla" w:hAnsi="Sakkal Majalla" w:cs="Sakkal Majalla"/>
          <w:sz w:val="32"/>
          <w:szCs w:val="32"/>
          <w:rtl/>
        </w:rPr>
      </w:pPr>
      <w:r w:rsidRPr="00937D68">
        <w:rPr>
          <w:rFonts w:ascii="Sakkal Majalla" w:hAnsi="Sakkal Majalla" w:cs="Sakkal Majalla"/>
          <w:noProof/>
          <w:sz w:val="32"/>
          <w:szCs w:val="32"/>
          <w:rtl/>
        </w:rPr>
        <w:lastRenderedPageBreak/>
        <w:drawing>
          <wp:inline distT="0" distB="0" distL="0" distR="0" wp14:anchorId="5FBE143C" wp14:editId="1A1B2E5F">
            <wp:extent cx="3419952" cy="6849431"/>
            <wp:effectExtent l="0" t="0" r="9525" b="8890"/>
            <wp:docPr id="21136581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658104" name=""/>
                    <pic:cNvPicPr/>
                  </pic:nvPicPr>
                  <pic:blipFill>
                    <a:blip r:embed="rId11"/>
                    <a:stretch>
                      <a:fillRect/>
                    </a:stretch>
                  </pic:blipFill>
                  <pic:spPr>
                    <a:xfrm>
                      <a:off x="0" y="0"/>
                      <a:ext cx="3419952" cy="6849431"/>
                    </a:xfrm>
                    <a:prstGeom prst="rect">
                      <a:avLst/>
                    </a:prstGeom>
                  </pic:spPr>
                </pic:pic>
              </a:graphicData>
            </a:graphic>
          </wp:inline>
        </w:drawing>
      </w:r>
    </w:p>
    <w:p w14:paraId="56E4FF85" w14:textId="2A2B707A" w:rsidR="00937D68" w:rsidRDefault="00937D68">
      <w:pPr>
        <w:bidi w:val="0"/>
        <w:rPr>
          <w:rFonts w:ascii="Sakkal Majalla" w:hAnsi="Sakkal Majalla" w:cs="Sakkal Majalla"/>
          <w:sz w:val="32"/>
          <w:szCs w:val="32"/>
          <w:rtl/>
        </w:rPr>
      </w:pPr>
      <w:r>
        <w:rPr>
          <w:rFonts w:ascii="Sakkal Majalla" w:hAnsi="Sakkal Majalla" w:cs="Sakkal Majalla"/>
          <w:sz w:val="32"/>
          <w:szCs w:val="32"/>
          <w:rtl/>
        </w:rPr>
        <w:br w:type="page"/>
      </w:r>
    </w:p>
    <w:p w14:paraId="5F86C605" w14:textId="5F9F1CF6" w:rsidR="00937D68" w:rsidRDefault="00937D68" w:rsidP="00937D68">
      <w:pPr>
        <w:spacing w:line="360" w:lineRule="auto"/>
        <w:jc w:val="center"/>
        <w:rPr>
          <w:rFonts w:ascii="Sakkal Majalla" w:hAnsi="Sakkal Majalla" w:cs="Sakkal Majalla"/>
          <w:sz w:val="32"/>
          <w:szCs w:val="32"/>
          <w:rtl/>
        </w:rPr>
      </w:pPr>
      <w:r w:rsidRPr="00937D68">
        <w:rPr>
          <w:rFonts w:ascii="Sakkal Majalla" w:hAnsi="Sakkal Majalla" w:cs="Sakkal Majalla"/>
          <w:noProof/>
          <w:sz w:val="32"/>
          <w:szCs w:val="32"/>
          <w:rtl/>
        </w:rPr>
        <w:lastRenderedPageBreak/>
        <w:drawing>
          <wp:inline distT="0" distB="0" distL="0" distR="0" wp14:anchorId="7626FCAE" wp14:editId="50B88DF4">
            <wp:extent cx="3477110" cy="5630061"/>
            <wp:effectExtent l="0" t="0" r="9525" b="8890"/>
            <wp:docPr id="3909332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933270" name=""/>
                    <pic:cNvPicPr/>
                  </pic:nvPicPr>
                  <pic:blipFill>
                    <a:blip r:embed="rId12"/>
                    <a:stretch>
                      <a:fillRect/>
                    </a:stretch>
                  </pic:blipFill>
                  <pic:spPr>
                    <a:xfrm>
                      <a:off x="0" y="0"/>
                      <a:ext cx="3477110" cy="5630061"/>
                    </a:xfrm>
                    <a:prstGeom prst="rect">
                      <a:avLst/>
                    </a:prstGeom>
                  </pic:spPr>
                </pic:pic>
              </a:graphicData>
            </a:graphic>
          </wp:inline>
        </w:drawing>
      </w:r>
    </w:p>
    <w:p w14:paraId="6CAFE509" w14:textId="03B1EA25" w:rsidR="00937D68" w:rsidRDefault="00937D68">
      <w:pPr>
        <w:bidi w:val="0"/>
        <w:rPr>
          <w:rFonts w:ascii="Sakkal Majalla" w:hAnsi="Sakkal Majalla" w:cs="Sakkal Majalla"/>
          <w:sz w:val="32"/>
          <w:szCs w:val="32"/>
          <w:rtl/>
        </w:rPr>
      </w:pPr>
      <w:r>
        <w:rPr>
          <w:rFonts w:ascii="Sakkal Majalla" w:hAnsi="Sakkal Majalla" w:cs="Sakkal Majalla"/>
          <w:sz w:val="32"/>
          <w:szCs w:val="32"/>
          <w:rtl/>
        </w:rPr>
        <w:br w:type="page"/>
      </w:r>
    </w:p>
    <w:p w14:paraId="5B70463C" w14:textId="338E2A89" w:rsidR="00937D68" w:rsidRDefault="00937D68" w:rsidP="00937D68">
      <w:pPr>
        <w:spacing w:line="360" w:lineRule="auto"/>
        <w:jc w:val="center"/>
        <w:rPr>
          <w:rFonts w:ascii="Sakkal Majalla" w:hAnsi="Sakkal Majalla" w:cs="Sakkal Majalla"/>
          <w:sz w:val="32"/>
          <w:szCs w:val="32"/>
        </w:rPr>
      </w:pPr>
      <w:r>
        <w:rPr>
          <w:rFonts w:ascii="Sakkal Majalla" w:hAnsi="Sakkal Majalla" w:cs="Sakkal Majalla" w:hint="cs"/>
          <w:sz w:val="32"/>
          <w:szCs w:val="32"/>
          <w:rtl/>
        </w:rPr>
        <w:lastRenderedPageBreak/>
        <w:t xml:space="preserve">ملحق رقم (2) </w:t>
      </w:r>
      <w:r w:rsidR="00160230">
        <w:rPr>
          <w:rFonts w:ascii="Sakkal Majalla" w:hAnsi="Sakkal Majalla" w:cs="Sakkal Majalla" w:hint="cs"/>
          <w:sz w:val="32"/>
          <w:szCs w:val="32"/>
          <w:rtl/>
        </w:rPr>
        <w:t xml:space="preserve">تحليلات </w:t>
      </w:r>
      <w:r w:rsidR="00160230">
        <w:rPr>
          <w:rFonts w:ascii="Sakkal Majalla" w:hAnsi="Sakkal Majalla" w:cs="Sakkal Majalla"/>
          <w:sz w:val="32"/>
          <w:szCs w:val="32"/>
        </w:rPr>
        <w:t>SPSS</w:t>
      </w:r>
    </w:p>
    <w:p w14:paraId="7F4975CB"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43E0E3C7"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258F2934"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1B359ECA"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73197A34" w14:textId="77777777" w:rsidR="00160230" w:rsidRPr="00160230" w:rsidRDefault="00160230" w:rsidP="00160230">
      <w:pPr>
        <w:autoSpaceDE w:val="0"/>
        <w:autoSpaceDN w:val="0"/>
        <w:bidi w:val="0"/>
        <w:adjustRightInd w:val="0"/>
        <w:spacing w:after="0" w:line="240" w:lineRule="auto"/>
        <w:rPr>
          <w:rFonts w:ascii="Arial" w:hAnsi="Arial" w:cs="Arial"/>
          <w:b/>
          <w:bCs/>
          <w:color w:val="000000"/>
          <w:kern w:val="0"/>
          <w:sz w:val="26"/>
          <w:szCs w:val="26"/>
        </w:rPr>
      </w:pPr>
    </w:p>
    <w:p w14:paraId="33722064" w14:textId="77777777" w:rsidR="00160230" w:rsidRPr="00160230" w:rsidRDefault="00160230" w:rsidP="00160230">
      <w:pPr>
        <w:autoSpaceDE w:val="0"/>
        <w:autoSpaceDN w:val="0"/>
        <w:bidi w:val="0"/>
        <w:adjustRightInd w:val="0"/>
        <w:spacing w:after="0" w:line="240" w:lineRule="auto"/>
        <w:rPr>
          <w:rFonts w:ascii="Arial" w:hAnsi="Arial" w:cs="Arial"/>
          <w:b/>
          <w:bCs/>
          <w:color w:val="000000"/>
          <w:kern w:val="0"/>
          <w:sz w:val="26"/>
          <w:szCs w:val="26"/>
        </w:rPr>
      </w:pPr>
      <w:r w:rsidRPr="00160230">
        <w:rPr>
          <w:rFonts w:ascii="Arial" w:hAnsi="Arial" w:cs="Arial"/>
          <w:b/>
          <w:bCs/>
          <w:color w:val="000000"/>
          <w:kern w:val="0"/>
          <w:sz w:val="26"/>
          <w:szCs w:val="26"/>
        </w:rPr>
        <w:t>Scale: ALL VARIABLES</w:t>
      </w:r>
    </w:p>
    <w:p w14:paraId="3C516DC7" w14:textId="77777777" w:rsidR="00160230" w:rsidRPr="00160230" w:rsidRDefault="00160230" w:rsidP="00160230">
      <w:pPr>
        <w:autoSpaceDE w:val="0"/>
        <w:autoSpaceDN w:val="0"/>
        <w:bidi w:val="0"/>
        <w:adjustRightInd w:val="0"/>
        <w:spacing w:after="0" w:line="240" w:lineRule="auto"/>
        <w:rPr>
          <w:rFonts w:ascii="Arial" w:hAnsi="Arial" w:cs="Arial"/>
          <w:color w:val="000000"/>
          <w:kern w:val="0"/>
          <w:sz w:val="26"/>
          <w:szCs w:val="26"/>
        </w:rPr>
      </w:pPr>
    </w:p>
    <w:p w14:paraId="1AED2FC8"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184EBFE2"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tbl>
      <w:tblPr>
        <w:tblW w:w="434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6"/>
        <w:gridCol w:w="1229"/>
        <w:gridCol w:w="1098"/>
        <w:gridCol w:w="1098"/>
      </w:tblGrid>
      <w:tr w:rsidR="00160230" w:rsidRPr="00160230" w14:paraId="21E2DB7A" w14:textId="77777777">
        <w:trPr>
          <w:cantSplit/>
        </w:trPr>
        <w:tc>
          <w:tcPr>
            <w:tcW w:w="4339" w:type="dxa"/>
            <w:gridSpan w:val="4"/>
            <w:tcBorders>
              <w:top w:val="nil"/>
              <w:left w:val="nil"/>
              <w:bottom w:val="nil"/>
              <w:right w:val="nil"/>
            </w:tcBorders>
            <w:shd w:val="clear" w:color="auto" w:fill="FFFFFF"/>
            <w:vAlign w:val="center"/>
          </w:tcPr>
          <w:p w14:paraId="20240BBB"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160230">
              <w:rPr>
                <w:rFonts w:ascii="Arial" w:hAnsi="Arial" w:cs="Arial"/>
                <w:b/>
                <w:bCs/>
                <w:color w:val="010205"/>
                <w:kern w:val="0"/>
                <w:sz w:val="22"/>
                <w:szCs w:val="22"/>
              </w:rPr>
              <w:t>Case Processing Summary</w:t>
            </w:r>
          </w:p>
        </w:tc>
      </w:tr>
      <w:tr w:rsidR="00160230" w:rsidRPr="00160230" w14:paraId="3A48D41C" w14:textId="77777777">
        <w:trPr>
          <w:cantSplit/>
        </w:trPr>
        <w:tc>
          <w:tcPr>
            <w:tcW w:w="2145" w:type="dxa"/>
            <w:gridSpan w:val="2"/>
            <w:tcBorders>
              <w:top w:val="nil"/>
              <w:left w:val="nil"/>
              <w:bottom w:val="single" w:sz="8" w:space="0" w:color="152935"/>
              <w:right w:val="nil"/>
            </w:tcBorders>
            <w:shd w:val="clear" w:color="auto" w:fill="FFFFFF"/>
            <w:vAlign w:val="bottom"/>
          </w:tcPr>
          <w:p w14:paraId="170AA94B"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097" w:type="dxa"/>
            <w:tcBorders>
              <w:top w:val="nil"/>
              <w:left w:val="nil"/>
              <w:bottom w:val="single" w:sz="8" w:space="0" w:color="152935"/>
              <w:right w:val="single" w:sz="8" w:space="0" w:color="E0E0E0"/>
            </w:tcBorders>
            <w:shd w:val="clear" w:color="auto" w:fill="FFFFFF"/>
            <w:vAlign w:val="bottom"/>
          </w:tcPr>
          <w:p w14:paraId="0F0D7126"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N</w:t>
            </w:r>
          </w:p>
        </w:tc>
        <w:tc>
          <w:tcPr>
            <w:tcW w:w="1097" w:type="dxa"/>
            <w:tcBorders>
              <w:top w:val="nil"/>
              <w:left w:val="single" w:sz="8" w:space="0" w:color="E0E0E0"/>
              <w:bottom w:val="single" w:sz="8" w:space="0" w:color="152935"/>
              <w:right w:val="nil"/>
            </w:tcBorders>
            <w:shd w:val="clear" w:color="auto" w:fill="FFFFFF"/>
            <w:vAlign w:val="bottom"/>
          </w:tcPr>
          <w:p w14:paraId="11BA7C8C"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w:t>
            </w:r>
          </w:p>
        </w:tc>
      </w:tr>
      <w:tr w:rsidR="00160230" w:rsidRPr="00160230" w14:paraId="01658671" w14:textId="77777777">
        <w:trPr>
          <w:cantSplit/>
        </w:trPr>
        <w:tc>
          <w:tcPr>
            <w:tcW w:w="917" w:type="dxa"/>
            <w:vMerge w:val="restart"/>
            <w:tcBorders>
              <w:top w:val="single" w:sz="8" w:space="0" w:color="152935"/>
              <w:left w:val="nil"/>
              <w:bottom w:val="single" w:sz="8" w:space="0" w:color="152935"/>
              <w:right w:val="nil"/>
            </w:tcBorders>
            <w:shd w:val="clear" w:color="auto" w:fill="E0E0E0"/>
          </w:tcPr>
          <w:p w14:paraId="16FE1A6E"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Cases</w:t>
            </w:r>
          </w:p>
        </w:tc>
        <w:tc>
          <w:tcPr>
            <w:tcW w:w="1228" w:type="dxa"/>
            <w:tcBorders>
              <w:top w:val="single" w:sz="8" w:space="0" w:color="152935"/>
              <w:left w:val="nil"/>
              <w:bottom w:val="single" w:sz="8" w:space="0" w:color="AEAEAE"/>
              <w:right w:val="nil"/>
            </w:tcBorders>
            <w:shd w:val="clear" w:color="auto" w:fill="E0E0E0"/>
          </w:tcPr>
          <w:p w14:paraId="2D48A2C9"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Valid</w:t>
            </w:r>
          </w:p>
        </w:tc>
        <w:tc>
          <w:tcPr>
            <w:tcW w:w="1097" w:type="dxa"/>
            <w:tcBorders>
              <w:top w:val="single" w:sz="8" w:space="0" w:color="152935"/>
              <w:left w:val="nil"/>
              <w:bottom w:val="single" w:sz="8" w:space="0" w:color="AEAEAE"/>
              <w:right w:val="single" w:sz="8" w:space="0" w:color="E0E0E0"/>
            </w:tcBorders>
            <w:shd w:val="clear" w:color="auto" w:fill="FFFFFF"/>
          </w:tcPr>
          <w:p w14:paraId="5699D508"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97" w:type="dxa"/>
            <w:tcBorders>
              <w:top w:val="single" w:sz="8" w:space="0" w:color="152935"/>
              <w:left w:val="single" w:sz="8" w:space="0" w:color="E0E0E0"/>
              <w:bottom w:val="single" w:sz="8" w:space="0" w:color="AEAEAE"/>
              <w:right w:val="nil"/>
            </w:tcBorders>
            <w:shd w:val="clear" w:color="auto" w:fill="FFFFFF"/>
          </w:tcPr>
          <w:p w14:paraId="668E6FD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100.0</w:t>
            </w:r>
          </w:p>
        </w:tc>
      </w:tr>
      <w:tr w:rsidR="00160230" w:rsidRPr="00160230" w14:paraId="36A0E260" w14:textId="77777777">
        <w:trPr>
          <w:cantSplit/>
        </w:trPr>
        <w:tc>
          <w:tcPr>
            <w:tcW w:w="917" w:type="dxa"/>
            <w:vMerge/>
            <w:tcBorders>
              <w:top w:val="single" w:sz="8" w:space="0" w:color="152935"/>
              <w:left w:val="nil"/>
              <w:bottom w:val="single" w:sz="8" w:space="0" w:color="152935"/>
              <w:right w:val="nil"/>
            </w:tcBorders>
            <w:shd w:val="clear" w:color="auto" w:fill="E0E0E0"/>
          </w:tcPr>
          <w:p w14:paraId="2EE34FC7"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228" w:type="dxa"/>
            <w:tcBorders>
              <w:top w:val="single" w:sz="8" w:space="0" w:color="AEAEAE"/>
              <w:left w:val="nil"/>
              <w:bottom w:val="single" w:sz="8" w:space="0" w:color="AEAEAE"/>
              <w:right w:val="nil"/>
            </w:tcBorders>
            <w:shd w:val="clear" w:color="auto" w:fill="E0E0E0"/>
          </w:tcPr>
          <w:p w14:paraId="61785E02"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proofErr w:type="spellStart"/>
            <w:r w:rsidRPr="00160230">
              <w:rPr>
                <w:rFonts w:ascii="Arial" w:hAnsi="Arial" w:cs="Arial"/>
                <w:color w:val="264A60"/>
                <w:kern w:val="0"/>
                <w:sz w:val="18"/>
                <w:szCs w:val="18"/>
              </w:rPr>
              <w:t>Excluded</w:t>
            </w:r>
            <w:r w:rsidRPr="00160230">
              <w:rPr>
                <w:rFonts w:ascii="Arial" w:hAnsi="Arial" w:cs="Arial"/>
                <w:color w:val="264A60"/>
                <w:kern w:val="0"/>
                <w:sz w:val="18"/>
                <w:szCs w:val="18"/>
                <w:vertAlign w:val="superscript"/>
              </w:rPr>
              <w:t>a</w:t>
            </w:r>
            <w:proofErr w:type="spellEnd"/>
          </w:p>
        </w:tc>
        <w:tc>
          <w:tcPr>
            <w:tcW w:w="1097" w:type="dxa"/>
            <w:tcBorders>
              <w:top w:val="single" w:sz="8" w:space="0" w:color="AEAEAE"/>
              <w:left w:val="nil"/>
              <w:bottom w:val="single" w:sz="8" w:space="0" w:color="AEAEAE"/>
              <w:right w:val="single" w:sz="8" w:space="0" w:color="E0E0E0"/>
            </w:tcBorders>
            <w:shd w:val="clear" w:color="auto" w:fill="FFFFFF"/>
          </w:tcPr>
          <w:p w14:paraId="61BB5A7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w:t>
            </w:r>
          </w:p>
        </w:tc>
        <w:tc>
          <w:tcPr>
            <w:tcW w:w="1097" w:type="dxa"/>
            <w:tcBorders>
              <w:top w:val="single" w:sz="8" w:space="0" w:color="AEAEAE"/>
              <w:left w:val="single" w:sz="8" w:space="0" w:color="E0E0E0"/>
              <w:bottom w:val="single" w:sz="8" w:space="0" w:color="AEAEAE"/>
              <w:right w:val="nil"/>
            </w:tcBorders>
            <w:shd w:val="clear" w:color="auto" w:fill="FFFFFF"/>
          </w:tcPr>
          <w:p w14:paraId="6B8A6065"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w:t>
            </w:r>
          </w:p>
        </w:tc>
      </w:tr>
      <w:tr w:rsidR="00160230" w:rsidRPr="00160230" w14:paraId="147538FC" w14:textId="77777777">
        <w:trPr>
          <w:cantSplit/>
        </w:trPr>
        <w:tc>
          <w:tcPr>
            <w:tcW w:w="917" w:type="dxa"/>
            <w:vMerge/>
            <w:tcBorders>
              <w:top w:val="single" w:sz="8" w:space="0" w:color="152935"/>
              <w:left w:val="nil"/>
              <w:bottom w:val="single" w:sz="8" w:space="0" w:color="152935"/>
              <w:right w:val="nil"/>
            </w:tcBorders>
            <w:shd w:val="clear" w:color="auto" w:fill="E0E0E0"/>
          </w:tcPr>
          <w:p w14:paraId="55195511"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228" w:type="dxa"/>
            <w:tcBorders>
              <w:top w:val="single" w:sz="8" w:space="0" w:color="AEAEAE"/>
              <w:left w:val="nil"/>
              <w:bottom w:val="single" w:sz="8" w:space="0" w:color="152935"/>
              <w:right w:val="nil"/>
            </w:tcBorders>
            <w:shd w:val="clear" w:color="auto" w:fill="E0E0E0"/>
          </w:tcPr>
          <w:p w14:paraId="47E13EFF"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Total</w:t>
            </w:r>
          </w:p>
        </w:tc>
        <w:tc>
          <w:tcPr>
            <w:tcW w:w="1097" w:type="dxa"/>
            <w:tcBorders>
              <w:top w:val="single" w:sz="8" w:space="0" w:color="AEAEAE"/>
              <w:left w:val="nil"/>
              <w:bottom w:val="single" w:sz="8" w:space="0" w:color="152935"/>
              <w:right w:val="single" w:sz="8" w:space="0" w:color="E0E0E0"/>
            </w:tcBorders>
            <w:shd w:val="clear" w:color="auto" w:fill="FFFFFF"/>
          </w:tcPr>
          <w:p w14:paraId="273AA3F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97" w:type="dxa"/>
            <w:tcBorders>
              <w:top w:val="single" w:sz="8" w:space="0" w:color="AEAEAE"/>
              <w:left w:val="single" w:sz="8" w:space="0" w:color="E0E0E0"/>
              <w:bottom w:val="single" w:sz="8" w:space="0" w:color="152935"/>
              <w:right w:val="nil"/>
            </w:tcBorders>
            <w:shd w:val="clear" w:color="auto" w:fill="FFFFFF"/>
          </w:tcPr>
          <w:p w14:paraId="0FB100B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100.0</w:t>
            </w:r>
          </w:p>
        </w:tc>
      </w:tr>
      <w:tr w:rsidR="00160230" w:rsidRPr="00160230" w14:paraId="5F0BACB8" w14:textId="77777777">
        <w:trPr>
          <w:cantSplit/>
        </w:trPr>
        <w:tc>
          <w:tcPr>
            <w:tcW w:w="4339" w:type="dxa"/>
            <w:gridSpan w:val="4"/>
            <w:tcBorders>
              <w:top w:val="nil"/>
              <w:left w:val="nil"/>
              <w:bottom w:val="nil"/>
              <w:right w:val="nil"/>
            </w:tcBorders>
            <w:shd w:val="clear" w:color="auto" w:fill="FFFFFF"/>
          </w:tcPr>
          <w:p w14:paraId="7017E07A"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010205"/>
                <w:kern w:val="0"/>
                <w:sz w:val="18"/>
                <w:szCs w:val="18"/>
              </w:rPr>
            </w:pPr>
            <w:r w:rsidRPr="00160230">
              <w:rPr>
                <w:rFonts w:ascii="Arial" w:hAnsi="Arial" w:cs="Arial"/>
                <w:color w:val="010205"/>
                <w:kern w:val="0"/>
                <w:sz w:val="18"/>
                <w:szCs w:val="18"/>
              </w:rPr>
              <w:t>a. Listwise deletion based on all variables in the procedure.</w:t>
            </w:r>
          </w:p>
        </w:tc>
      </w:tr>
    </w:tbl>
    <w:p w14:paraId="0ACAD5D6"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tbl>
      <w:tblPr>
        <w:tblW w:w="288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19"/>
        <w:gridCol w:w="1264"/>
      </w:tblGrid>
      <w:tr w:rsidR="00160230" w:rsidRPr="00160230" w14:paraId="43E23AF6" w14:textId="77777777">
        <w:trPr>
          <w:cantSplit/>
        </w:trPr>
        <w:tc>
          <w:tcPr>
            <w:tcW w:w="2882" w:type="dxa"/>
            <w:gridSpan w:val="2"/>
            <w:tcBorders>
              <w:top w:val="nil"/>
              <w:left w:val="nil"/>
              <w:bottom w:val="nil"/>
              <w:right w:val="nil"/>
            </w:tcBorders>
            <w:shd w:val="clear" w:color="auto" w:fill="FFFFFF"/>
            <w:vAlign w:val="center"/>
          </w:tcPr>
          <w:p w14:paraId="227A2B77"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160230">
              <w:rPr>
                <w:rFonts w:ascii="Arial" w:hAnsi="Arial" w:cs="Arial"/>
                <w:b/>
                <w:bCs/>
                <w:color w:val="010205"/>
                <w:kern w:val="0"/>
                <w:sz w:val="22"/>
                <w:szCs w:val="22"/>
              </w:rPr>
              <w:t>Reliability Statistics</w:t>
            </w:r>
          </w:p>
        </w:tc>
      </w:tr>
      <w:tr w:rsidR="00160230" w:rsidRPr="00160230" w14:paraId="5E68EE3F" w14:textId="77777777">
        <w:trPr>
          <w:cantSplit/>
        </w:trPr>
        <w:tc>
          <w:tcPr>
            <w:tcW w:w="1618" w:type="dxa"/>
            <w:tcBorders>
              <w:top w:val="nil"/>
              <w:left w:val="nil"/>
              <w:bottom w:val="single" w:sz="8" w:space="0" w:color="152935"/>
              <w:right w:val="single" w:sz="8" w:space="0" w:color="E0E0E0"/>
            </w:tcBorders>
            <w:shd w:val="clear" w:color="auto" w:fill="FFFFFF"/>
            <w:vAlign w:val="bottom"/>
          </w:tcPr>
          <w:p w14:paraId="58FCDB30"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Cronbach's Alpha</w:t>
            </w:r>
          </w:p>
        </w:tc>
        <w:tc>
          <w:tcPr>
            <w:tcW w:w="1264" w:type="dxa"/>
            <w:tcBorders>
              <w:top w:val="nil"/>
              <w:left w:val="single" w:sz="8" w:space="0" w:color="E0E0E0"/>
              <w:bottom w:val="single" w:sz="8" w:space="0" w:color="152935"/>
              <w:right w:val="nil"/>
            </w:tcBorders>
            <w:shd w:val="clear" w:color="auto" w:fill="FFFFFF"/>
            <w:vAlign w:val="bottom"/>
          </w:tcPr>
          <w:p w14:paraId="7771A8E2"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N of Items</w:t>
            </w:r>
          </w:p>
        </w:tc>
      </w:tr>
      <w:tr w:rsidR="00160230" w:rsidRPr="00160230" w14:paraId="68504A81" w14:textId="77777777">
        <w:trPr>
          <w:cantSplit/>
        </w:trPr>
        <w:tc>
          <w:tcPr>
            <w:tcW w:w="1618" w:type="dxa"/>
            <w:tcBorders>
              <w:top w:val="single" w:sz="8" w:space="0" w:color="152935"/>
              <w:left w:val="nil"/>
              <w:bottom w:val="single" w:sz="8" w:space="0" w:color="152935"/>
              <w:right w:val="single" w:sz="8" w:space="0" w:color="E0E0E0"/>
            </w:tcBorders>
            <w:shd w:val="clear" w:color="auto" w:fill="FFFFFF"/>
          </w:tcPr>
          <w:p w14:paraId="7A88C25F"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.926</w:t>
            </w:r>
          </w:p>
        </w:tc>
        <w:tc>
          <w:tcPr>
            <w:tcW w:w="1264" w:type="dxa"/>
            <w:tcBorders>
              <w:top w:val="single" w:sz="8" w:space="0" w:color="152935"/>
              <w:left w:val="single" w:sz="8" w:space="0" w:color="E0E0E0"/>
              <w:bottom w:val="single" w:sz="8" w:space="0" w:color="152935"/>
              <w:right w:val="nil"/>
            </w:tcBorders>
            <w:shd w:val="clear" w:color="auto" w:fill="FFFFFF"/>
          </w:tcPr>
          <w:p w14:paraId="6B95AE65"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20</w:t>
            </w:r>
          </w:p>
        </w:tc>
      </w:tr>
    </w:tbl>
    <w:p w14:paraId="6B4733C4"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1D0EFA48" w14:textId="77777777" w:rsidR="00160230" w:rsidRPr="00160230" w:rsidRDefault="00160230" w:rsidP="00160230">
      <w:pPr>
        <w:autoSpaceDE w:val="0"/>
        <w:autoSpaceDN w:val="0"/>
        <w:bidi w:val="0"/>
        <w:adjustRightInd w:val="0"/>
        <w:spacing w:after="0" w:line="240" w:lineRule="auto"/>
        <w:rPr>
          <w:rFonts w:ascii="Arial" w:hAnsi="Arial" w:cs="Arial"/>
          <w:b/>
          <w:bCs/>
          <w:color w:val="000000"/>
          <w:kern w:val="0"/>
          <w:sz w:val="26"/>
          <w:szCs w:val="26"/>
        </w:rPr>
      </w:pPr>
      <w:r w:rsidRPr="00160230">
        <w:rPr>
          <w:rFonts w:ascii="Arial" w:hAnsi="Arial" w:cs="Arial"/>
          <w:b/>
          <w:bCs/>
          <w:color w:val="000000"/>
          <w:kern w:val="0"/>
          <w:sz w:val="26"/>
          <w:szCs w:val="26"/>
        </w:rPr>
        <w:t>Reliability</w:t>
      </w:r>
    </w:p>
    <w:p w14:paraId="62A467C2" w14:textId="77777777" w:rsidR="00160230" w:rsidRPr="00160230" w:rsidRDefault="00160230" w:rsidP="00160230">
      <w:pPr>
        <w:autoSpaceDE w:val="0"/>
        <w:autoSpaceDN w:val="0"/>
        <w:bidi w:val="0"/>
        <w:adjustRightInd w:val="0"/>
        <w:spacing w:after="0" w:line="240" w:lineRule="auto"/>
        <w:rPr>
          <w:rFonts w:ascii="Arial" w:hAnsi="Arial" w:cs="Arial"/>
          <w:color w:val="000000"/>
          <w:kern w:val="0"/>
          <w:sz w:val="26"/>
          <w:szCs w:val="26"/>
        </w:rPr>
      </w:pPr>
    </w:p>
    <w:p w14:paraId="14D1BB34" w14:textId="77777777" w:rsidR="00160230" w:rsidRPr="00160230" w:rsidRDefault="00160230" w:rsidP="00160230">
      <w:pPr>
        <w:autoSpaceDE w:val="0"/>
        <w:autoSpaceDN w:val="0"/>
        <w:bidi w:val="0"/>
        <w:adjustRightInd w:val="0"/>
        <w:spacing w:after="0" w:line="240" w:lineRule="auto"/>
        <w:rPr>
          <w:rFonts w:ascii="Arial" w:hAnsi="Arial" w:cs="Arial"/>
          <w:b/>
          <w:bCs/>
          <w:color w:val="000000"/>
          <w:kern w:val="0"/>
          <w:sz w:val="26"/>
          <w:szCs w:val="26"/>
        </w:rPr>
      </w:pPr>
      <w:r w:rsidRPr="00160230">
        <w:rPr>
          <w:rFonts w:ascii="Arial" w:hAnsi="Arial" w:cs="Arial"/>
          <w:b/>
          <w:bCs/>
          <w:color w:val="000000"/>
          <w:kern w:val="0"/>
          <w:sz w:val="26"/>
          <w:szCs w:val="26"/>
        </w:rPr>
        <w:t>Scale: ALL VARIABLES</w:t>
      </w:r>
    </w:p>
    <w:p w14:paraId="341D7CBD"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6A47392C"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tbl>
      <w:tblPr>
        <w:tblW w:w="434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6"/>
        <w:gridCol w:w="1229"/>
        <w:gridCol w:w="1098"/>
        <w:gridCol w:w="1098"/>
      </w:tblGrid>
      <w:tr w:rsidR="00160230" w:rsidRPr="00160230" w14:paraId="64702263" w14:textId="77777777">
        <w:trPr>
          <w:cantSplit/>
        </w:trPr>
        <w:tc>
          <w:tcPr>
            <w:tcW w:w="4339" w:type="dxa"/>
            <w:gridSpan w:val="4"/>
            <w:tcBorders>
              <w:top w:val="nil"/>
              <w:left w:val="nil"/>
              <w:bottom w:val="nil"/>
              <w:right w:val="nil"/>
            </w:tcBorders>
            <w:shd w:val="clear" w:color="auto" w:fill="FFFFFF"/>
            <w:vAlign w:val="center"/>
          </w:tcPr>
          <w:p w14:paraId="49693702"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160230">
              <w:rPr>
                <w:rFonts w:ascii="Arial" w:hAnsi="Arial" w:cs="Arial"/>
                <w:b/>
                <w:bCs/>
                <w:color w:val="010205"/>
                <w:kern w:val="0"/>
                <w:sz w:val="22"/>
                <w:szCs w:val="22"/>
              </w:rPr>
              <w:t>Case Processing Summary</w:t>
            </w:r>
          </w:p>
        </w:tc>
      </w:tr>
      <w:tr w:rsidR="00160230" w:rsidRPr="00160230" w14:paraId="18EA4E23" w14:textId="77777777">
        <w:trPr>
          <w:cantSplit/>
        </w:trPr>
        <w:tc>
          <w:tcPr>
            <w:tcW w:w="2145" w:type="dxa"/>
            <w:gridSpan w:val="2"/>
            <w:tcBorders>
              <w:top w:val="nil"/>
              <w:left w:val="nil"/>
              <w:bottom w:val="single" w:sz="8" w:space="0" w:color="152935"/>
              <w:right w:val="nil"/>
            </w:tcBorders>
            <w:shd w:val="clear" w:color="auto" w:fill="FFFFFF"/>
            <w:vAlign w:val="bottom"/>
          </w:tcPr>
          <w:p w14:paraId="3CE427ED"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097" w:type="dxa"/>
            <w:tcBorders>
              <w:top w:val="nil"/>
              <w:left w:val="nil"/>
              <w:bottom w:val="single" w:sz="8" w:space="0" w:color="152935"/>
              <w:right w:val="single" w:sz="8" w:space="0" w:color="E0E0E0"/>
            </w:tcBorders>
            <w:shd w:val="clear" w:color="auto" w:fill="FFFFFF"/>
            <w:vAlign w:val="bottom"/>
          </w:tcPr>
          <w:p w14:paraId="17DC8186"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N</w:t>
            </w:r>
          </w:p>
        </w:tc>
        <w:tc>
          <w:tcPr>
            <w:tcW w:w="1097" w:type="dxa"/>
            <w:tcBorders>
              <w:top w:val="nil"/>
              <w:left w:val="single" w:sz="8" w:space="0" w:color="E0E0E0"/>
              <w:bottom w:val="single" w:sz="8" w:space="0" w:color="152935"/>
              <w:right w:val="nil"/>
            </w:tcBorders>
            <w:shd w:val="clear" w:color="auto" w:fill="FFFFFF"/>
            <w:vAlign w:val="bottom"/>
          </w:tcPr>
          <w:p w14:paraId="01619DAB"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w:t>
            </w:r>
          </w:p>
        </w:tc>
      </w:tr>
      <w:tr w:rsidR="00160230" w:rsidRPr="00160230" w14:paraId="2F9EE5ED" w14:textId="77777777">
        <w:trPr>
          <w:cantSplit/>
        </w:trPr>
        <w:tc>
          <w:tcPr>
            <w:tcW w:w="917" w:type="dxa"/>
            <w:vMerge w:val="restart"/>
            <w:tcBorders>
              <w:top w:val="single" w:sz="8" w:space="0" w:color="152935"/>
              <w:left w:val="nil"/>
              <w:bottom w:val="single" w:sz="8" w:space="0" w:color="152935"/>
              <w:right w:val="nil"/>
            </w:tcBorders>
            <w:shd w:val="clear" w:color="auto" w:fill="E0E0E0"/>
          </w:tcPr>
          <w:p w14:paraId="6FC46436"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Cases</w:t>
            </w:r>
          </w:p>
        </w:tc>
        <w:tc>
          <w:tcPr>
            <w:tcW w:w="1228" w:type="dxa"/>
            <w:tcBorders>
              <w:top w:val="single" w:sz="8" w:space="0" w:color="152935"/>
              <w:left w:val="nil"/>
              <w:bottom w:val="single" w:sz="8" w:space="0" w:color="AEAEAE"/>
              <w:right w:val="nil"/>
            </w:tcBorders>
            <w:shd w:val="clear" w:color="auto" w:fill="E0E0E0"/>
          </w:tcPr>
          <w:p w14:paraId="5C456C9B"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Valid</w:t>
            </w:r>
          </w:p>
        </w:tc>
        <w:tc>
          <w:tcPr>
            <w:tcW w:w="1097" w:type="dxa"/>
            <w:tcBorders>
              <w:top w:val="single" w:sz="8" w:space="0" w:color="152935"/>
              <w:left w:val="nil"/>
              <w:bottom w:val="single" w:sz="8" w:space="0" w:color="AEAEAE"/>
              <w:right w:val="single" w:sz="8" w:space="0" w:color="E0E0E0"/>
            </w:tcBorders>
            <w:shd w:val="clear" w:color="auto" w:fill="FFFFFF"/>
          </w:tcPr>
          <w:p w14:paraId="6E6457A3"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97" w:type="dxa"/>
            <w:tcBorders>
              <w:top w:val="single" w:sz="8" w:space="0" w:color="152935"/>
              <w:left w:val="single" w:sz="8" w:space="0" w:color="E0E0E0"/>
              <w:bottom w:val="single" w:sz="8" w:space="0" w:color="AEAEAE"/>
              <w:right w:val="nil"/>
            </w:tcBorders>
            <w:shd w:val="clear" w:color="auto" w:fill="FFFFFF"/>
          </w:tcPr>
          <w:p w14:paraId="1A83068C"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100.0</w:t>
            </w:r>
          </w:p>
        </w:tc>
      </w:tr>
      <w:tr w:rsidR="00160230" w:rsidRPr="00160230" w14:paraId="5718F689" w14:textId="77777777">
        <w:trPr>
          <w:cantSplit/>
        </w:trPr>
        <w:tc>
          <w:tcPr>
            <w:tcW w:w="917" w:type="dxa"/>
            <w:vMerge/>
            <w:tcBorders>
              <w:top w:val="single" w:sz="8" w:space="0" w:color="152935"/>
              <w:left w:val="nil"/>
              <w:bottom w:val="single" w:sz="8" w:space="0" w:color="152935"/>
              <w:right w:val="nil"/>
            </w:tcBorders>
            <w:shd w:val="clear" w:color="auto" w:fill="E0E0E0"/>
          </w:tcPr>
          <w:p w14:paraId="7DE7905B"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228" w:type="dxa"/>
            <w:tcBorders>
              <w:top w:val="single" w:sz="8" w:space="0" w:color="AEAEAE"/>
              <w:left w:val="nil"/>
              <w:bottom w:val="single" w:sz="8" w:space="0" w:color="AEAEAE"/>
              <w:right w:val="nil"/>
            </w:tcBorders>
            <w:shd w:val="clear" w:color="auto" w:fill="E0E0E0"/>
          </w:tcPr>
          <w:p w14:paraId="3799FC67"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proofErr w:type="spellStart"/>
            <w:r w:rsidRPr="00160230">
              <w:rPr>
                <w:rFonts w:ascii="Arial" w:hAnsi="Arial" w:cs="Arial"/>
                <w:color w:val="264A60"/>
                <w:kern w:val="0"/>
                <w:sz w:val="18"/>
                <w:szCs w:val="18"/>
              </w:rPr>
              <w:t>Excluded</w:t>
            </w:r>
            <w:r w:rsidRPr="00160230">
              <w:rPr>
                <w:rFonts w:ascii="Arial" w:hAnsi="Arial" w:cs="Arial"/>
                <w:color w:val="264A60"/>
                <w:kern w:val="0"/>
                <w:sz w:val="18"/>
                <w:szCs w:val="18"/>
                <w:vertAlign w:val="superscript"/>
              </w:rPr>
              <w:t>a</w:t>
            </w:r>
            <w:proofErr w:type="spellEnd"/>
          </w:p>
        </w:tc>
        <w:tc>
          <w:tcPr>
            <w:tcW w:w="1097" w:type="dxa"/>
            <w:tcBorders>
              <w:top w:val="single" w:sz="8" w:space="0" w:color="AEAEAE"/>
              <w:left w:val="nil"/>
              <w:bottom w:val="single" w:sz="8" w:space="0" w:color="AEAEAE"/>
              <w:right w:val="single" w:sz="8" w:space="0" w:color="E0E0E0"/>
            </w:tcBorders>
            <w:shd w:val="clear" w:color="auto" w:fill="FFFFFF"/>
          </w:tcPr>
          <w:p w14:paraId="2974D350"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w:t>
            </w:r>
          </w:p>
        </w:tc>
        <w:tc>
          <w:tcPr>
            <w:tcW w:w="1097" w:type="dxa"/>
            <w:tcBorders>
              <w:top w:val="single" w:sz="8" w:space="0" w:color="AEAEAE"/>
              <w:left w:val="single" w:sz="8" w:space="0" w:color="E0E0E0"/>
              <w:bottom w:val="single" w:sz="8" w:space="0" w:color="AEAEAE"/>
              <w:right w:val="nil"/>
            </w:tcBorders>
            <w:shd w:val="clear" w:color="auto" w:fill="FFFFFF"/>
          </w:tcPr>
          <w:p w14:paraId="01DB5A04"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w:t>
            </w:r>
          </w:p>
        </w:tc>
      </w:tr>
      <w:tr w:rsidR="00160230" w:rsidRPr="00160230" w14:paraId="5641A811" w14:textId="77777777">
        <w:trPr>
          <w:cantSplit/>
        </w:trPr>
        <w:tc>
          <w:tcPr>
            <w:tcW w:w="917" w:type="dxa"/>
            <w:vMerge/>
            <w:tcBorders>
              <w:top w:val="single" w:sz="8" w:space="0" w:color="152935"/>
              <w:left w:val="nil"/>
              <w:bottom w:val="single" w:sz="8" w:space="0" w:color="152935"/>
              <w:right w:val="nil"/>
            </w:tcBorders>
            <w:shd w:val="clear" w:color="auto" w:fill="E0E0E0"/>
          </w:tcPr>
          <w:p w14:paraId="73B6D09E"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228" w:type="dxa"/>
            <w:tcBorders>
              <w:top w:val="single" w:sz="8" w:space="0" w:color="AEAEAE"/>
              <w:left w:val="nil"/>
              <w:bottom w:val="single" w:sz="8" w:space="0" w:color="152935"/>
              <w:right w:val="nil"/>
            </w:tcBorders>
            <w:shd w:val="clear" w:color="auto" w:fill="E0E0E0"/>
          </w:tcPr>
          <w:p w14:paraId="476E2EFD"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Total</w:t>
            </w:r>
          </w:p>
        </w:tc>
        <w:tc>
          <w:tcPr>
            <w:tcW w:w="1097" w:type="dxa"/>
            <w:tcBorders>
              <w:top w:val="single" w:sz="8" w:space="0" w:color="AEAEAE"/>
              <w:left w:val="nil"/>
              <w:bottom w:val="single" w:sz="8" w:space="0" w:color="152935"/>
              <w:right w:val="single" w:sz="8" w:space="0" w:color="E0E0E0"/>
            </w:tcBorders>
            <w:shd w:val="clear" w:color="auto" w:fill="FFFFFF"/>
          </w:tcPr>
          <w:p w14:paraId="690D87D5"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97" w:type="dxa"/>
            <w:tcBorders>
              <w:top w:val="single" w:sz="8" w:space="0" w:color="AEAEAE"/>
              <w:left w:val="single" w:sz="8" w:space="0" w:color="E0E0E0"/>
              <w:bottom w:val="single" w:sz="8" w:space="0" w:color="152935"/>
              <w:right w:val="nil"/>
            </w:tcBorders>
            <w:shd w:val="clear" w:color="auto" w:fill="FFFFFF"/>
          </w:tcPr>
          <w:p w14:paraId="4720F41C"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100.0</w:t>
            </w:r>
          </w:p>
        </w:tc>
      </w:tr>
      <w:tr w:rsidR="00160230" w:rsidRPr="00160230" w14:paraId="466F1DD2" w14:textId="77777777">
        <w:trPr>
          <w:cantSplit/>
        </w:trPr>
        <w:tc>
          <w:tcPr>
            <w:tcW w:w="4339" w:type="dxa"/>
            <w:gridSpan w:val="4"/>
            <w:tcBorders>
              <w:top w:val="nil"/>
              <w:left w:val="nil"/>
              <w:bottom w:val="nil"/>
              <w:right w:val="nil"/>
            </w:tcBorders>
            <w:shd w:val="clear" w:color="auto" w:fill="FFFFFF"/>
          </w:tcPr>
          <w:p w14:paraId="2FD98279"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010205"/>
                <w:kern w:val="0"/>
                <w:sz w:val="18"/>
                <w:szCs w:val="18"/>
              </w:rPr>
            </w:pPr>
            <w:r w:rsidRPr="00160230">
              <w:rPr>
                <w:rFonts w:ascii="Arial" w:hAnsi="Arial" w:cs="Arial"/>
                <w:color w:val="010205"/>
                <w:kern w:val="0"/>
                <w:sz w:val="18"/>
                <w:szCs w:val="18"/>
              </w:rPr>
              <w:t>a. Listwise deletion based on all variables in the procedure.</w:t>
            </w:r>
          </w:p>
        </w:tc>
      </w:tr>
    </w:tbl>
    <w:p w14:paraId="2FD7CE2B" w14:textId="77777777" w:rsid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01661134" w14:textId="77777777" w:rsid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1BCC2B09"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050D090A"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tbl>
      <w:tblPr>
        <w:tblW w:w="288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19"/>
        <w:gridCol w:w="1264"/>
      </w:tblGrid>
      <w:tr w:rsidR="00160230" w:rsidRPr="00160230" w14:paraId="5637182A" w14:textId="77777777">
        <w:trPr>
          <w:cantSplit/>
        </w:trPr>
        <w:tc>
          <w:tcPr>
            <w:tcW w:w="2882" w:type="dxa"/>
            <w:gridSpan w:val="2"/>
            <w:tcBorders>
              <w:top w:val="nil"/>
              <w:left w:val="nil"/>
              <w:bottom w:val="nil"/>
              <w:right w:val="nil"/>
            </w:tcBorders>
            <w:shd w:val="clear" w:color="auto" w:fill="FFFFFF"/>
            <w:vAlign w:val="center"/>
          </w:tcPr>
          <w:p w14:paraId="602067B3"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160230">
              <w:rPr>
                <w:rFonts w:ascii="Arial" w:hAnsi="Arial" w:cs="Arial"/>
                <w:b/>
                <w:bCs/>
                <w:color w:val="010205"/>
                <w:kern w:val="0"/>
                <w:sz w:val="22"/>
                <w:szCs w:val="22"/>
              </w:rPr>
              <w:lastRenderedPageBreak/>
              <w:t>Reliability Statistics</w:t>
            </w:r>
          </w:p>
        </w:tc>
      </w:tr>
      <w:tr w:rsidR="00160230" w:rsidRPr="00160230" w14:paraId="311163C0" w14:textId="77777777">
        <w:trPr>
          <w:cantSplit/>
        </w:trPr>
        <w:tc>
          <w:tcPr>
            <w:tcW w:w="1618" w:type="dxa"/>
            <w:tcBorders>
              <w:top w:val="nil"/>
              <w:left w:val="nil"/>
              <w:bottom w:val="single" w:sz="8" w:space="0" w:color="152935"/>
              <w:right w:val="single" w:sz="8" w:space="0" w:color="E0E0E0"/>
            </w:tcBorders>
            <w:shd w:val="clear" w:color="auto" w:fill="FFFFFF"/>
            <w:vAlign w:val="bottom"/>
          </w:tcPr>
          <w:p w14:paraId="1AA6F0CE"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Cronbach's Alpha</w:t>
            </w:r>
          </w:p>
        </w:tc>
        <w:tc>
          <w:tcPr>
            <w:tcW w:w="1264" w:type="dxa"/>
            <w:tcBorders>
              <w:top w:val="nil"/>
              <w:left w:val="single" w:sz="8" w:space="0" w:color="E0E0E0"/>
              <w:bottom w:val="single" w:sz="8" w:space="0" w:color="152935"/>
              <w:right w:val="nil"/>
            </w:tcBorders>
            <w:shd w:val="clear" w:color="auto" w:fill="FFFFFF"/>
            <w:vAlign w:val="bottom"/>
          </w:tcPr>
          <w:p w14:paraId="1170D7BF"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N of Items</w:t>
            </w:r>
          </w:p>
        </w:tc>
      </w:tr>
      <w:tr w:rsidR="00160230" w:rsidRPr="00160230" w14:paraId="1541BD8C" w14:textId="77777777">
        <w:trPr>
          <w:cantSplit/>
        </w:trPr>
        <w:tc>
          <w:tcPr>
            <w:tcW w:w="1618" w:type="dxa"/>
            <w:tcBorders>
              <w:top w:val="single" w:sz="8" w:space="0" w:color="152935"/>
              <w:left w:val="nil"/>
              <w:bottom w:val="single" w:sz="8" w:space="0" w:color="152935"/>
              <w:right w:val="single" w:sz="8" w:space="0" w:color="E0E0E0"/>
            </w:tcBorders>
            <w:shd w:val="clear" w:color="auto" w:fill="FFFFFF"/>
          </w:tcPr>
          <w:p w14:paraId="032C7A6C"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.801</w:t>
            </w:r>
          </w:p>
        </w:tc>
        <w:tc>
          <w:tcPr>
            <w:tcW w:w="1264" w:type="dxa"/>
            <w:tcBorders>
              <w:top w:val="single" w:sz="8" w:space="0" w:color="152935"/>
              <w:left w:val="single" w:sz="8" w:space="0" w:color="E0E0E0"/>
              <w:bottom w:val="single" w:sz="8" w:space="0" w:color="152935"/>
              <w:right w:val="nil"/>
            </w:tcBorders>
            <w:shd w:val="clear" w:color="auto" w:fill="FFFFFF"/>
          </w:tcPr>
          <w:p w14:paraId="5C61212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w:t>
            </w:r>
          </w:p>
        </w:tc>
      </w:tr>
    </w:tbl>
    <w:p w14:paraId="16116F51"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35E82688"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p>
    <w:p w14:paraId="261AFA69"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r w:rsidRPr="00160230">
        <w:rPr>
          <w:rFonts w:ascii="Courier New" w:hAnsi="Courier New" w:cs="Courier New"/>
          <w:color w:val="000000"/>
          <w:kern w:val="0"/>
          <w:sz w:val="20"/>
          <w:szCs w:val="20"/>
        </w:rPr>
        <w:t>RELIABILITY</w:t>
      </w:r>
    </w:p>
    <w:p w14:paraId="7405612A"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r w:rsidRPr="00160230">
        <w:rPr>
          <w:rFonts w:ascii="Courier New" w:hAnsi="Courier New" w:cs="Courier New"/>
          <w:color w:val="000000"/>
          <w:kern w:val="0"/>
          <w:sz w:val="20"/>
          <w:szCs w:val="20"/>
        </w:rPr>
        <w:t xml:space="preserve">  /VARIABLES=</w:t>
      </w:r>
      <w:r w:rsidRPr="00160230">
        <w:rPr>
          <w:rFonts w:ascii="Courier New" w:hAnsi="Courier New" w:cs="Courier New"/>
          <w:color w:val="000000"/>
          <w:kern w:val="0"/>
          <w:sz w:val="20"/>
          <w:szCs w:val="20"/>
          <w:rtl/>
        </w:rPr>
        <w:t>س6 س7 س8 س9 س10</w:t>
      </w:r>
    </w:p>
    <w:p w14:paraId="0D6D6BFE"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r w:rsidRPr="00160230">
        <w:rPr>
          <w:rFonts w:ascii="Courier New" w:hAnsi="Courier New" w:cs="Courier New"/>
          <w:color w:val="000000"/>
          <w:kern w:val="0"/>
          <w:sz w:val="20"/>
          <w:szCs w:val="20"/>
        </w:rPr>
        <w:t xml:space="preserve">  /</w:t>
      </w:r>
      <w:proofErr w:type="gramStart"/>
      <w:r w:rsidRPr="00160230">
        <w:rPr>
          <w:rFonts w:ascii="Courier New" w:hAnsi="Courier New" w:cs="Courier New"/>
          <w:color w:val="000000"/>
          <w:kern w:val="0"/>
          <w:sz w:val="20"/>
          <w:szCs w:val="20"/>
        </w:rPr>
        <w:t>SCALE(</w:t>
      </w:r>
      <w:proofErr w:type="gramEnd"/>
      <w:r w:rsidRPr="00160230">
        <w:rPr>
          <w:rFonts w:ascii="Courier New" w:hAnsi="Courier New" w:cs="Courier New"/>
          <w:color w:val="000000"/>
          <w:kern w:val="0"/>
          <w:sz w:val="20"/>
          <w:szCs w:val="20"/>
        </w:rPr>
        <w:t>'ALL VARIABLES') ALL</w:t>
      </w:r>
    </w:p>
    <w:p w14:paraId="39D499C2"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r w:rsidRPr="00160230">
        <w:rPr>
          <w:rFonts w:ascii="Courier New" w:hAnsi="Courier New" w:cs="Courier New"/>
          <w:color w:val="000000"/>
          <w:kern w:val="0"/>
          <w:sz w:val="20"/>
          <w:szCs w:val="20"/>
        </w:rPr>
        <w:t xml:space="preserve">  /MODEL=ALPHA.</w:t>
      </w:r>
    </w:p>
    <w:p w14:paraId="2C1B80F1"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p>
    <w:p w14:paraId="362E72BF"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2EF4D105"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7810B7E1"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tbl>
      <w:tblPr>
        <w:tblW w:w="434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6"/>
        <w:gridCol w:w="1229"/>
        <w:gridCol w:w="1098"/>
        <w:gridCol w:w="1098"/>
      </w:tblGrid>
      <w:tr w:rsidR="00160230" w:rsidRPr="00160230" w14:paraId="10A20CE3" w14:textId="77777777">
        <w:trPr>
          <w:cantSplit/>
        </w:trPr>
        <w:tc>
          <w:tcPr>
            <w:tcW w:w="4339" w:type="dxa"/>
            <w:gridSpan w:val="4"/>
            <w:tcBorders>
              <w:top w:val="nil"/>
              <w:left w:val="nil"/>
              <w:bottom w:val="nil"/>
              <w:right w:val="nil"/>
            </w:tcBorders>
            <w:shd w:val="clear" w:color="auto" w:fill="FFFFFF"/>
            <w:vAlign w:val="center"/>
          </w:tcPr>
          <w:p w14:paraId="346B3A22"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160230">
              <w:rPr>
                <w:rFonts w:ascii="Arial" w:hAnsi="Arial" w:cs="Arial"/>
                <w:b/>
                <w:bCs/>
                <w:color w:val="010205"/>
                <w:kern w:val="0"/>
                <w:sz w:val="22"/>
                <w:szCs w:val="22"/>
              </w:rPr>
              <w:t>Case Processing Summary</w:t>
            </w:r>
          </w:p>
        </w:tc>
      </w:tr>
      <w:tr w:rsidR="00160230" w:rsidRPr="00160230" w14:paraId="1BCB0882" w14:textId="77777777">
        <w:trPr>
          <w:cantSplit/>
        </w:trPr>
        <w:tc>
          <w:tcPr>
            <w:tcW w:w="2145" w:type="dxa"/>
            <w:gridSpan w:val="2"/>
            <w:tcBorders>
              <w:top w:val="nil"/>
              <w:left w:val="nil"/>
              <w:bottom w:val="single" w:sz="8" w:space="0" w:color="152935"/>
              <w:right w:val="nil"/>
            </w:tcBorders>
            <w:shd w:val="clear" w:color="auto" w:fill="FFFFFF"/>
            <w:vAlign w:val="bottom"/>
          </w:tcPr>
          <w:p w14:paraId="33D50E79"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097" w:type="dxa"/>
            <w:tcBorders>
              <w:top w:val="nil"/>
              <w:left w:val="nil"/>
              <w:bottom w:val="single" w:sz="8" w:space="0" w:color="152935"/>
              <w:right w:val="single" w:sz="8" w:space="0" w:color="E0E0E0"/>
            </w:tcBorders>
            <w:shd w:val="clear" w:color="auto" w:fill="FFFFFF"/>
            <w:vAlign w:val="bottom"/>
          </w:tcPr>
          <w:p w14:paraId="0F98FFAB"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N</w:t>
            </w:r>
          </w:p>
        </w:tc>
        <w:tc>
          <w:tcPr>
            <w:tcW w:w="1097" w:type="dxa"/>
            <w:tcBorders>
              <w:top w:val="nil"/>
              <w:left w:val="single" w:sz="8" w:space="0" w:color="E0E0E0"/>
              <w:bottom w:val="single" w:sz="8" w:space="0" w:color="152935"/>
              <w:right w:val="nil"/>
            </w:tcBorders>
            <w:shd w:val="clear" w:color="auto" w:fill="FFFFFF"/>
            <w:vAlign w:val="bottom"/>
          </w:tcPr>
          <w:p w14:paraId="7B94F013"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w:t>
            </w:r>
          </w:p>
        </w:tc>
      </w:tr>
      <w:tr w:rsidR="00160230" w:rsidRPr="00160230" w14:paraId="01CED6FE" w14:textId="77777777">
        <w:trPr>
          <w:cantSplit/>
        </w:trPr>
        <w:tc>
          <w:tcPr>
            <w:tcW w:w="917" w:type="dxa"/>
            <w:vMerge w:val="restart"/>
            <w:tcBorders>
              <w:top w:val="single" w:sz="8" w:space="0" w:color="152935"/>
              <w:left w:val="nil"/>
              <w:bottom w:val="single" w:sz="8" w:space="0" w:color="152935"/>
              <w:right w:val="nil"/>
            </w:tcBorders>
            <w:shd w:val="clear" w:color="auto" w:fill="E0E0E0"/>
          </w:tcPr>
          <w:p w14:paraId="57122397"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Cases</w:t>
            </w:r>
          </w:p>
        </w:tc>
        <w:tc>
          <w:tcPr>
            <w:tcW w:w="1228" w:type="dxa"/>
            <w:tcBorders>
              <w:top w:val="single" w:sz="8" w:space="0" w:color="152935"/>
              <w:left w:val="nil"/>
              <w:bottom w:val="single" w:sz="8" w:space="0" w:color="AEAEAE"/>
              <w:right w:val="nil"/>
            </w:tcBorders>
            <w:shd w:val="clear" w:color="auto" w:fill="E0E0E0"/>
          </w:tcPr>
          <w:p w14:paraId="6DEC32D1"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Valid</w:t>
            </w:r>
          </w:p>
        </w:tc>
        <w:tc>
          <w:tcPr>
            <w:tcW w:w="1097" w:type="dxa"/>
            <w:tcBorders>
              <w:top w:val="single" w:sz="8" w:space="0" w:color="152935"/>
              <w:left w:val="nil"/>
              <w:bottom w:val="single" w:sz="8" w:space="0" w:color="AEAEAE"/>
              <w:right w:val="single" w:sz="8" w:space="0" w:color="E0E0E0"/>
            </w:tcBorders>
            <w:shd w:val="clear" w:color="auto" w:fill="FFFFFF"/>
          </w:tcPr>
          <w:p w14:paraId="19666966"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97" w:type="dxa"/>
            <w:tcBorders>
              <w:top w:val="single" w:sz="8" w:space="0" w:color="152935"/>
              <w:left w:val="single" w:sz="8" w:space="0" w:color="E0E0E0"/>
              <w:bottom w:val="single" w:sz="8" w:space="0" w:color="AEAEAE"/>
              <w:right w:val="nil"/>
            </w:tcBorders>
            <w:shd w:val="clear" w:color="auto" w:fill="FFFFFF"/>
          </w:tcPr>
          <w:p w14:paraId="08E63012"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100.0</w:t>
            </w:r>
          </w:p>
        </w:tc>
      </w:tr>
      <w:tr w:rsidR="00160230" w:rsidRPr="00160230" w14:paraId="43A3D2D1" w14:textId="77777777">
        <w:trPr>
          <w:cantSplit/>
        </w:trPr>
        <w:tc>
          <w:tcPr>
            <w:tcW w:w="917" w:type="dxa"/>
            <w:vMerge/>
            <w:tcBorders>
              <w:top w:val="single" w:sz="8" w:space="0" w:color="152935"/>
              <w:left w:val="nil"/>
              <w:bottom w:val="single" w:sz="8" w:space="0" w:color="152935"/>
              <w:right w:val="nil"/>
            </w:tcBorders>
            <w:shd w:val="clear" w:color="auto" w:fill="E0E0E0"/>
          </w:tcPr>
          <w:p w14:paraId="771A8771"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228" w:type="dxa"/>
            <w:tcBorders>
              <w:top w:val="single" w:sz="8" w:space="0" w:color="AEAEAE"/>
              <w:left w:val="nil"/>
              <w:bottom w:val="single" w:sz="8" w:space="0" w:color="AEAEAE"/>
              <w:right w:val="nil"/>
            </w:tcBorders>
            <w:shd w:val="clear" w:color="auto" w:fill="E0E0E0"/>
          </w:tcPr>
          <w:p w14:paraId="4FCAEA98"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proofErr w:type="spellStart"/>
            <w:r w:rsidRPr="00160230">
              <w:rPr>
                <w:rFonts w:ascii="Arial" w:hAnsi="Arial" w:cs="Arial"/>
                <w:color w:val="264A60"/>
                <w:kern w:val="0"/>
                <w:sz w:val="18"/>
                <w:szCs w:val="18"/>
              </w:rPr>
              <w:t>Excluded</w:t>
            </w:r>
            <w:r w:rsidRPr="00160230">
              <w:rPr>
                <w:rFonts w:ascii="Arial" w:hAnsi="Arial" w:cs="Arial"/>
                <w:color w:val="264A60"/>
                <w:kern w:val="0"/>
                <w:sz w:val="18"/>
                <w:szCs w:val="18"/>
                <w:vertAlign w:val="superscript"/>
              </w:rPr>
              <w:t>a</w:t>
            </w:r>
            <w:proofErr w:type="spellEnd"/>
          </w:p>
        </w:tc>
        <w:tc>
          <w:tcPr>
            <w:tcW w:w="1097" w:type="dxa"/>
            <w:tcBorders>
              <w:top w:val="single" w:sz="8" w:space="0" w:color="AEAEAE"/>
              <w:left w:val="nil"/>
              <w:bottom w:val="single" w:sz="8" w:space="0" w:color="AEAEAE"/>
              <w:right w:val="single" w:sz="8" w:space="0" w:color="E0E0E0"/>
            </w:tcBorders>
            <w:shd w:val="clear" w:color="auto" w:fill="FFFFFF"/>
          </w:tcPr>
          <w:p w14:paraId="3696B365"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w:t>
            </w:r>
          </w:p>
        </w:tc>
        <w:tc>
          <w:tcPr>
            <w:tcW w:w="1097" w:type="dxa"/>
            <w:tcBorders>
              <w:top w:val="single" w:sz="8" w:space="0" w:color="AEAEAE"/>
              <w:left w:val="single" w:sz="8" w:space="0" w:color="E0E0E0"/>
              <w:bottom w:val="single" w:sz="8" w:space="0" w:color="AEAEAE"/>
              <w:right w:val="nil"/>
            </w:tcBorders>
            <w:shd w:val="clear" w:color="auto" w:fill="FFFFFF"/>
          </w:tcPr>
          <w:p w14:paraId="4E6CEBED"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w:t>
            </w:r>
          </w:p>
        </w:tc>
      </w:tr>
      <w:tr w:rsidR="00160230" w:rsidRPr="00160230" w14:paraId="18BCD9C4" w14:textId="77777777">
        <w:trPr>
          <w:cantSplit/>
        </w:trPr>
        <w:tc>
          <w:tcPr>
            <w:tcW w:w="917" w:type="dxa"/>
            <w:vMerge/>
            <w:tcBorders>
              <w:top w:val="single" w:sz="8" w:space="0" w:color="152935"/>
              <w:left w:val="nil"/>
              <w:bottom w:val="single" w:sz="8" w:space="0" w:color="152935"/>
              <w:right w:val="nil"/>
            </w:tcBorders>
            <w:shd w:val="clear" w:color="auto" w:fill="E0E0E0"/>
          </w:tcPr>
          <w:p w14:paraId="7EDB6F18"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228" w:type="dxa"/>
            <w:tcBorders>
              <w:top w:val="single" w:sz="8" w:space="0" w:color="AEAEAE"/>
              <w:left w:val="nil"/>
              <w:bottom w:val="single" w:sz="8" w:space="0" w:color="152935"/>
              <w:right w:val="nil"/>
            </w:tcBorders>
            <w:shd w:val="clear" w:color="auto" w:fill="E0E0E0"/>
          </w:tcPr>
          <w:p w14:paraId="4341DD63"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Total</w:t>
            </w:r>
          </w:p>
        </w:tc>
        <w:tc>
          <w:tcPr>
            <w:tcW w:w="1097" w:type="dxa"/>
            <w:tcBorders>
              <w:top w:val="single" w:sz="8" w:space="0" w:color="AEAEAE"/>
              <w:left w:val="nil"/>
              <w:bottom w:val="single" w:sz="8" w:space="0" w:color="152935"/>
              <w:right w:val="single" w:sz="8" w:space="0" w:color="E0E0E0"/>
            </w:tcBorders>
            <w:shd w:val="clear" w:color="auto" w:fill="FFFFFF"/>
          </w:tcPr>
          <w:p w14:paraId="50D6E792"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97" w:type="dxa"/>
            <w:tcBorders>
              <w:top w:val="single" w:sz="8" w:space="0" w:color="AEAEAE"/>
              <w:left w:val="single" w:sz="8" w:space="0" w:color="E0E0E0"/>
              <w:bottom w:val="single" w:sz="8" w:space="0" w:color="152935"/>
              <w:right w:val="nil"/>
            </w:tcBorders>
            <w:shd w:val="clear" w:color="auto" w:fill="FFFFFF"/>
          </w:tcPr>
          <w:p w14:paraId="5F7EA640"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100.0</w:t>
            </w:r>
          </w:p>
        </w:tc>
      </w:tr>
      <w:tr w:rsidR="00160230" w:rsidRPr="00160230" w14:paraId="7A2ED201" w14:textId="77777777">
        <w:trPr>
          <w:cantSplit/>
        </w:trPr>
        <w:tc>
          <w:tcPr>
            <w:tcW w:w="4339" w:type="dxa"/>
            <w:gridSpan w:val="4"/>
            <w:tcBorders>
              <w:top w:val="nil"/>
              <w:left w:val="nil"/>
              <w:bottom w:val="nil"/>
              <w:right w:val="nil"/>
            </w:tcBorders>
            <w:shd w:val="clear" w:color="auto" w:fill="FFFFFF"/>
          </w:tcPr>
          <w:p w14:paraId="1FFAF8FD"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010205"/>
                <w:kern w:val="0"/>
                <w:sz w:val="18"/>
                <w:szCs w:val="18"/>
              </w:rPr>
            </w:pPr>
            <w:r w:rsidRPr="00160230">
              <w:rPr>
                <w:rFonts w:ascii="Arial" w:hAnsi="Arial" w:cs="Arial"/>
                <w:color w:val="010205"/>
                <w:kern w:val="0"/>
                <w:sz w:val="18"/>
                <w:szCs w:val="18"/>
              </w:rPr>
              <w:t>a. Listwise deletion based on all variables in the procedure.</w:t>
            </w:r>
          </w:p>
        </w:tc>
      </w:tr>
    </w:tbl>
    <w:p w14:paraId="713B773B"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115A10D7"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tbl>
      <w:tblPr>
        <w:tblW w:w="288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19"/>
        <w:gridCol w:w="1264"/>
      </w:tblGrid>
      <w:tr w:rsidR="00160230" w:rsidRPr="00160230" w14:paraId="3555785A" w14:textId="77777777">
        <w:trPr>
          <w:cantSplit/>
        </w:trPr>
        <w:tc>
          <w:tcPr>
            <w:tcW w:w="2882" w:type="dxa"/>
            <w:gridSpan w:val="2"/>
            <w:tcBorders>
              <w:top w:val="nil"/>
              <w:left w:val="nil"/>
              <w:bottom w:val="nil"/>
              <w:right w:val="nil"/>
            </w:tcBorders>
            <w:shd w:val="clear" w:color="auto" w:fill="FFFFFF"/>
            <w:vAlign w:val="center"/>
          </w:tcPr>
          <w:p w14:paraId="4744CC11"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160230">
              <w:rPr>
                <w:rFonts w:ascii="Arial" w:hAnsi="Arial" w:cs="Arial"/>
                <w:b/>
                <w:bCs/>
                <w:color w:val="010205"/>
                <w:kern w:val="0"/>
                <w:sz w:val="22"/>
                <w:szCs w:val="22"/>
              </w:rPr>
              <w:t>Reliability Statistics</w:t>
            </w:r>
          </w:p>
        </w:tc>
      </w:tr>
      <w:tr w:rsidR="00160230" w:rsidRPr="00160230" w14:paraId="5E437B85" w14:textId="77777777">
        <w:trPr>
          <w:cantSplit/>
        </w:trPr>
        <w:tc>
          <w:tcPr>
            <w:tcW w:w="1618" w:type="dxa"/>
            <w:tcBorders>
              <w:top w:val="nil"/>
              <w:left w:val="nil"/>
              <w:bottom w:val="single" w:sz="8" w:space="0" w:color="152935"/>
              <w:right w:val="single" w:sz="8" w:space="0" w:color="E0E0E0"/>
            </w:tcBorders>
            <w:shd w:val="clear" w:color="auto" w:fill="FFFFFF"/>
            <w:vAlign w:val="bottom"/>
          </w:tcPr>
          <w:p w14:paraId="2AF6D5CF"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Cronbach's Alpha</w:t>
            </w:r>
          </w:p>
        </w:tc>
        <w:tc>
          <w:tcPr>
            <w:tcW w:w="1264" w:type="dxa"/>
            <w:tcBorders>
              <w:top w:val="nil"/>
              <w:left w:val="single" w:sz="8" w:space="0" w:color="E0E0E0"/>
              <w:bottom w:val="single" w:sz="8" w:space="0" w:color="152935"/>
              <w:right w:val="nil"/>
            </w:tcBorders>
            <w:shd w:val="clear" w:color="auto" w:fill="FFFFFF"/>
            <w:vAlign w:val="bottom"/>
          </w:tcPr>
          <w:p w14:paraId="5A753A1E"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N of Items</w:t>
            </w:r>
          </w:p>
        </w:tc>
      </w:tr>
      <w:tr w:rsidR="00160230" w:rsidRPr="00160230" w14:paraId="116F26B7" w14:textId="77777777">
        <w:trPr>
          <w:cantSplit/>
        </w:trPr>
        <w:tc>
          <w:tcPr>
            <w:tcW w:w="1618" w:type="dxa"/>
            <w:tcBorders>
              <w:top w:val="single" w:sz="8" w:space="0" w:color="152935"/>
              <w:left w:val="nil"/>
              <w:bottom w:val="single" w:sz="8" w:space="0" w:color="152935"/>
              <w:right w:val="single" w:sz="8" w:space="0" w:color="E0E0E0"/>
            </w:tcBorders>
            <w:shd w:val="clear" w:color="auto" w:fill="FFFFFF"/>
          </w:tcPr>
          <w:p w14:paraId="5DE6895D"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.811</w:t>
            </w:r>
          </w:p>
        </w:tc>
        <w:tc>
          <w:tcPr>
            <w:tcW w:w="1264" w:type="dxa"/>
            <w:tcBorders>
              <w:top w:val="single" w:sz="8" w:space="0" w:color="152935"/>
              <w:left w:val="single" w:sz="8" w:space="0" w:color="E0E0E0"/>
              <w:bottom w:val="single" w:sz="8" w:space="0" w:color="152935"/>
              <w:right w:val="nil"/>
            </w:tcBorders>
            <w:shd w:val="clear" w:color="auto" w:fill="FFFFFF"/>
          </w:tcPr>
          <w:p w14:paraId="70308BC6"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w:t>
            </w:r>
          </w:p>
        </w:tc>
      </w:tr>
    </w:tbl>
    <w:p w14:paraId="702CF0A7"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07191D06"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p>
    <w:p w14:paraId="697B2773"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r w:rsidRPr="00160230">
        <w:rPr>
          <w:rFonts w:ascii="Courier New" w:hAnsi="Courier New" w:cs="Courier New"/>
          <w:color w:val="000000"/>
          <w:kern w:val="0"/>
          <w:sz w:val="20"/>
          <w:szCs w:val="20"/>
        </w:rPr>
        <w:t>RELIABILITY</w:t>
      </w:r>
    </w:p>
    <w:p w14:paraId="34A5506D"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r w:rsidRPr="00160230">
        <w:rPr>
          <w:rFonts w:ascii="Courier New" w:hAnsi="Courier New" w:cs="Courier New"/>
          <w:color w:val="000000"/>
          <w:kern w:val="0"/>
          <w:sz w:val="20"/>
          <w:szCs w:val="20"/>
        </w:rPr>
        <w:t xml:space="preserve">  /VARIABLES=</w:t>
      </w:r>
      <w:r w:rsidRPr="00160230">
        <w:rPr>
          <w:rFonts w:ascii="Courier New" w:hAnsi="Courier New" w:cs="Courier New"/>
          <w:color w:val="000000"/>
          <w:kern w:val="0"/>
          <w:sz w:val="20"/>
          <w:szCs w:val="20"/>
          <w:rtl/>
        </w:rPr>
        <w:t>س11 س12 س13 س14 س15</w:t>
      </w:r>
    </w:p>
    <w:p w14:paraId="450B43C8"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r w:rsidRPr="00160230">
        <w:rPr>
          <w:rFonts w:ascii="Courier New" w:hAnsi="Courier New" w:cs="Courier New"/>
          <w:color w:val="000000"/>
          <w:kern w:val="0"/>
          <w:sz w:val="20"/>
          <w:szCs w:val="20"/>
        </w:rPr>
        <w:t xml:space="preserve">  /</w:t>
      </w:r>
      <w:proofErr w:type="gramStart"/>
      <w:r w:rsidRPr="00160230">
        <w:rPr>
          <w:rFonts w:ascii="Courier New" w:hAnsi="Courier New" w:cs="Courier New"/>
          <w:color w:val="000000"/>
          <w:kern w:val="0"/>
          <w:sz w:val="20"/>
          <w:szCs w:val="20"/>
        </w:rPr>
        <w:t>SCALE(</w:t>
      </w:r>
      <w:proofErr w:type="gramEnd"/>
      <w:r w:rsidRPr="00160230">
        <w:rPr>
          <w:rFonts w:ascii="Courier New" w:hAnsi="Courier New" w:cs="Courier New"/>
          <w:color w:val="000000"/>
          <w:kern w:val="0"/>
          <w:sz w:val="20"/>
          <w:szCs w:val="20"/>
        </w:rPr>
        <w:t>'ALL VARIABLES') ALL</w:t>
      </w:r>
    </w:p>
    <w:p w14:paraId="5C3435DB"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r w:rsidRPr="00160230">
        <w:rPr>
          <w:rFonts w:ascii="Courier New" w:hAnsi="Courier New" w:cs="Courier New"/>
          <w:color w:val="000000"/>
          <w:kern w:val="0"/>
          <w:sz w:val="20"/>
          <w:szCs w:val="20"/>
        </w:rPr>
        <w:t xml:space="preserve">  /MODEL=ALPHA.</w:t>
      </w:r>
    </w:p>
    <w:p w14:paraId="5A030978"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p>
    <w:p w14:paraId="418F248C"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2B79F48A"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00A71845" w14:textId="77777777" w:rsidR="00160230" w:rsidRPr="00160230" w:rsidRDefault="00160230" w:rsidP="00160230">
      <w:pPr>
        <w:autoSpaceDE w:val="0"/>
        <w:autoSpaceDN w:val="0"/>
        <w:bidi w:val="0"/>
        <w:adjustRightInd w:val="0"/>
        <w:spacing w:after="0" w:line="240" w:lineRule="auto"/>
        <w:rPr>
          <w:rFonts w:ascii="Arial" w:hAnsi="Arial" w:cs="Arial"/>
          <w:b/>
          <w:bCs/>
          <w:color w:val="000000"/>
          <w:kern w:val="0"/>
          <w:sz w:val="26"/>
          <w:szCs w:val="26"/>
        </w:rPr>
      </w:pPr>
    </w:p>
    <w:p w14:paraId="255AC325" w14:textId="77777777" w:rsidR="00160230" w:rsidRPr="00160230" w:rsidRDefault="00160230" w:rsidP="00160230">
      <w:pPr>
        <w:autoSpaceDE w:val="0"/>
        <w:autoSpaceDN w:val="0"/>
        <w:bidi w:val="0"/>
        <w:adjustRightInd w:val="0"/>
        <w:spacing w:after="0" w:line="240" w:lineRule="auto"/>
        <w:rPr>
          <w:rFonts w:ascii="Arial" w:hAnsi="Arial" w:cs="Arial"/>
          <w:b/>
          <w:bCs/>
          <w:color w:val="000000"/>
          <w:kern w:val="0"/>
          <w:sz w:val="26"/>
          <w:szCs w:val="26"/>
        </w:rPr>
      </w:pPr>
      <w:r w:rsidRPr="00160230">
        <w:rPr>
          <w:rFonts w:ascii="Arial" w:hAnsi="Arial" w:cs="Arial"/>
          <w:b/>
          <w:bCs/>
          <w:color w:val="000000"/>
          <w:kern w:val="0"/>
          <w:sz w:val="26"/>
          <w:szCs w:val="26"/>
        </w:rPr>
        <w:t>Reliability</w:t>
      </w:r>
    </w:p>
    <w:p w14:paraId="25FD1F23" w14:textId="77777777" w:rsidR="00160230" w:rsidRPr="00160230" w:rsidRDefault="00160230" w:rsidP="00160230">
      <w:pPr>
        <w:autoSpaceDE w:val="0"/>
        <w:autoSpaceDN w:val="0"/>
        <w:bidi w:val="0"/>
        <w:adjustRightInd w:val="0"/>
        <w:spacing w:after="0" w:line="240" w:lineRule="auto"/>
        <w:rPr>
          <w:rFonts w:ascii="Arial" w:hAnsi="Arial" w:cs="Arial"/>
          <w:color w:val="000000"/>
          <w:kern w:val="0"/>
          <w:sz w:val="26"/>
          <w:szCs w:val="26"/>
        </w:rPr>
      </w:pPr>
    </w:p>
    <w:p w14:paraId="5522A310" w14:textId="77777777" w:rsidR="00160230" w:rsidRPr="00160230" w:rsidRDefault="00160230" w:rsidP="00160230">
      <w:pPr>
        <w:autoSpaceDE w:val="0"/>
        <w:autoSpaceDN w:val="0"/>
        <w:bidi w:val="0"/>
        <w:adjustRightInd w:val="0"/>
        <w:spacing w:after="0" w:line="240" w:lineRule="auto"/>
        <w:rPr>
          <w:rFonts w:ascii="Arial" w:hAnsi="Arial" w:cs="Arial"/>
          <w:b/>
          <w:bCs/>
          <w:color w:val="000000"/>
          <w:kern w:val="0"/>
          <w:sz w:val="26"/>
          <w:szCs w:val="26"/>
        </w:rPr>
      </w:pPr>
      <w:r w:rsidRPr="00160230">
        <w:rPr>
          <w:rFonts w:ascii="Arial" w:hAnsi="Arial" w:cs="Arial"/>
          <w:b/>
          <w:bCs/>
          <w:color w:val="000000"/>
          <w:kern w:val="0"/>
          <w:sz w:val="26"/>
          <w:szCs w:val="26"/>
        </w:rPr>
        <w:t>Scale: ALL VARIABLES</w:t>
      </w:r>
    </w:p>
    <w:p w14:paraId="2CD66E90" w14:textId="77777777" w:rsidR="00160230" w:rsidRPr="00160230" w:rsidRDefault="00160230" w:rsidP="00160230">
      <w:pPr>
        <w:autoSpaceDE w:val="0"/>
        <w:autoSpaceDN w:val="0"/>
        <w:bidi w:val="0"/>
        <w:adjustRightInd w:val="0"/>
        <w:spacing w:after="0" w:line="240" w:lineRule="auto"/>
        <w:rPr>
          <w:rFonts w:ascii="Arial" w:hAnsi="Arial" w:cs="Arial"/>
          <w:color w:val="000000"/>
          <w:kern w:val="0"/>
          <w:sz w:val="26"/>
          <w:szCs w:val="26"/>
        </w:rPr>
      </w:pPr>
    </w:p>
    <w:p w14:paraId="395C444F"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23B554CE"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tbl>
      <w:tblPr>
        <w:tblW w:w="434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6"/>
        <w:gridCol w:w="1229"/>
        <w:gridCol w:w="1098"/>
        <w:gridCol w:w="1098"/>
      </w:tblGrid>
      <w:tr w:rsidR="00160230" w:rsidRPr="00160230" w14:paraId="09AD8231" w14:textId="77777777">
        <w:trPr>
          <w:cantSplit/>
        </w:trPr>
        <w:tc>
          <w:tcPr>
            <w:tcW w:w="4339" w:type="dxa"/>
            <w:gridSpan w:val="4"/>
            <w:tcBorders>
              <w:top w:val="nil"/>
              <w:left w:val="nil"/>
              <w:bottom w:val="nil"/>
              <w:right w:val="nil"/>
            </w:tcBorders>
            <w:shd w:val="clear" w:color="auto" w:fill="FFFFFF"/>
            <w:vAlign w:val="center"/>
          </w:tcPr>
          <w:p w14:paraId="7E832EF6"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160230">
              <w:rPr>
                <w:rFonts w:ascii="Arial" w:hAnsi="Arial" w:cs="Arial"/>
                <w:b/>
                <w:bCs/>
                <w:color w:val="010205"/>
                <w:kern w:val="0"/>
                <w:sz w:val="22"/>
                <w:szCs w:val="22"/>
              </w:rPr>
              <w:t>Case Processing Summary</w:t>
            </w:r>
          </w:p>
        </w:tc>
      </w:tr>
      <w:tr w:rsidR="00160230" w:rsidRPr="00160230" w14:paraId="4A32A97D" w14:textId="77777777">
        <w:trPr>
          <w:cantSplit/>
        </w:trPr>
        <w:tc>
          <w:tcPr>
            <w:tcW w:w="2145" w:type="dxa"/>
            <w:gridSpan w:val="2"/>
            <w:tcBorders>
              <w:top w:val="nil"/>
              <w:left w:val="nil"/>
              <w:bottom w:val="single" w:sz="8" w:space="0" w:color="152935"/>
              <w:right w:val="nil"/>
            </w:tcBorders>
            <w:shd w:val="clear" w:color="auto" w:fill="FFFFFF"/>
            <w:vAlign w:val="bottom"/>
          </w:tcPr>
          <w:p w14:paraId="606837CA"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097" w:type="dxa"/>
            <w:tcBorders>
              <w:top w:val="nil"/>
              <w:left w:val="nil"/>
              <w:bottom w:val="single" w:sz="8" w:space="0" w:color="152935"/>
              <w:right w:val="single" w:sz="8" w:space="0" w:color="E0E0E0"/>
            </w:tcBorders>
            <w:shd w:val="clear" w:color="auto" w:fill="FFFFFF"/>
            <w:vAlign w:val="bottom"/>
          </w:tcPr>
          <w:p w14:paraId="19311DBF"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N</w:t>
            </w:r>
          </w:p>
        </w:tc>
        <w:tc>
          <w:tcPr>
            <w:tcW w:w="1097" w:type="dxa"/>
            <w:tcBorders>
              <w:top w:val="nil"/>
              <w:left w:val="single" w:sz="8" w:space="0" w:color="E0E0E0"/>
              <w:bottom w:val="single" w:sz="8" w:space="0" w:color="152935"/>
              <w:right w:val="nil"/>
            </w:tcBorders>
            <w:shd w:val="clear" w:color="auto" w:fill="FFFFFF"/>
            <w:vAlign w:val="bottom"/>
          </w:tcPr>
          <w:p w14:paraId="0C4EE84E"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w:t>
            </w:r>
          </w:p>
        </w:tc>
      </w:tr>
      <w:tr w:rsidR="00160230" w:rsidRPr="00160230" w14:paraId="176FAA78" w14:textId="77777777">
        <w:trPr>
          <w:cantSplit/>
        </w:trPr>
        <w:tc>
          <w:tcPr>
            <w:tcW w:w="917" w:type="dxa"/>
            <w:vMerge w:val="restart"/>
            <w:tcBorders>
              <w:top w:val="single" w:sz="8" w:space="0" w:color="152935"/>
              <w:left w:val="nil"/>
              <w:bottom w:val="single" w:sz="8" w:space="0" w:color="152935"/>
              <w:right w:val="nil"/>
            </w:tcBorders>
            <w:shd w:val="clear" w:color="auto" w:fill="E0E0E0"/>
          </w:tcPr>
          <w:p w14:paraId="149D003F"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Cases</w:t>
            </w:r>
          </w:p>
        </w:tc>
        <w:tc>
          <w:tcPr>
            <w:tcW w:w="1228" w:type="dxa"/>
            <w:tcBorders>
              <w:top w:val="single" w:sz="8" w:space="0" w:color="152935"/>
              <w:left w:val="nil"/>
              <w:bottom w:val="single" w:sz="8" w:space="0" w:color="AEAEAE"/>
              <w:right w:val="nil"/>
            </w:tcBorders>
            <w:shd w:val="clear" w:color="auto" w:fill="E0E0E0"/>
          </w:tcPr>
          <w:p w14:paraId="661F3093"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Valid</w:t>
            </w:r>
          </w:p>
        </w:tc>
        <w:tc>
          <w:tcPr>
            <w:tcW w:w="1097" w:type="dxa"/>
            <w:tcBorders>
              <w:top w:val="single" w:sz="8" w:space="0" w:color="152935"/>
              <w:left w:val="nil"/>
              <w:bottom w:val="single" w:sz="8" w:space="0" w:color="AEAEAE"/>
              <w:right w:val="single" w:sz="8" w:space="0" w:color="E0E0E0"/>
            </w:tcBorders>
            <w:shd w:val="clear" w:color="auto" w:fill="FFFFFF"/>
          </w:tcPr>
          <w:p w14:paraId="55976060"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97" w:type="dxa"/>
            <w:tcBorders>
              <w:top w:val="single" w:sz="8" w:space="0" w:color="152935"/>
              <w:left w:val="single" w:sz="8" w:space="0" w:color="E0E0E0"/>
              <w:bottom w:val="single" w:sz="8" w:space="0" w:color="AEAEAE"/>
              <w:right w:val="nil"/>
            </w:tcBorders>
            <w:shd w:val="clear" w:color="auto" w:fill="FFFFFF"/>
          </w:tcPr>
          <w:p w14:paraId="2B592F13"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100.0</w:t>
            </w:r>
          </w:p>
        </w:tc>
      </w:tr>
      <w:tr w:rsidR="00160230" w:rsidRPr="00160230" w14:paraId="58CA6BF5" w14:textId="77777777">
        <w:trPr>
          <w:cantSplit/>
        </w:trPr>
        <w:tc>
          <w:tcPr>
            <w:tcW w:w="917" w:type="dxa"/>
            <w:vMerge/>
            <w:tcBorders>
              <w:top w:val="single" w:sz="8" w:space="0" w:color="152935"/>
              <w:left w:val="nil"/>
              <w:bottom w:val="single" w:sz="8" w:space="0" w:color="152935"/>
              <w:right w:val="nil"/>
            </w:tcBorders>
            <w:shd w:val="clear" w:color="auto" w:fill="E0E0E0"/>
          </w:tcPr>
          <w:p w14:paraId="31EB8AC5"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228" w:type="dxa"/>
            <w:tcBorders>
              <w:top w:val="single" w:sz="8" w:space="0" w:color="AEAEAE"/>
              <w:left w:val="nil"/>
              <w:bottom w:val="single" w:sz="8" w:space="0" w:color="AEAEAE"/>
              <w:right w:val="nil"/>
            </w:tcBorders>
            <w:shd w:val="clear" w:color="auto" w:fill="E0E0E0"/>
          </w:tcPr>
          <w:p w14:paraId="343784DA"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proofErr w:type="spellStart"/>
            <w:r w:rsidRPr="00160230">
              <w:rPr>
                <w:rFonts w:ascii="Arial" w:hAnsi="Arial" w:cs="Arial"/>
                <w:color w:val="264A60"/>
                <w:kern w:val="0"/>
                <w:sz w:val="18"/>
                <w:szCs w:val="18"/>
              </w:rPr>
              <w:t>Excluded</w:t>
            </w:r>
            <w:r w:rsidRPr="00160230">
              <w:rPr>
                <w:rFonts w:ascii="Arial" w:hAnsi="Arial" w:cs="Arial"/>
                <w:color w:val="264A60"/>
                <w:kern w:val="0"/>
                <w:sz w:val="18"/>
                <w:szCs w:val="18"/>
                <w:vertAlign w:val="superscript"/>
              </w:rPr>
              <w:t>a</w:t>
            </w:r>
            <w:proofErr w:type="spellEnd"/>
          </w:p>
        </w:tc>
        <w:tc>
          <w:tcPr>
            <w:tcW w:w="1097" w:type="dxa"/>
            <w:tcBorders>
              <w:top w:val="single" w:sz="8" w:space="0" w:color="AEAEAE"/>
              <w:left w:val="nil"/>
              <w:bottom w:val="single" w:sz="8" w:space="0" w:color="AEAEAE"/>
              <w:right w:val="single" w:sz="8" w:space="0" w:color="E0E0E0"/>
            </w:tcBorders>
            <w:shd w:val="clear" w:color="auto" w:fill="FFFFFF"/>
          </w:tcPr>
          <w:p w14:paraId="50F07E81"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w:t>
            </w:r>
          </w:p>
        </w:tc>
        <w:tc>
          <w:tcPr>
            <w:tcW w:w="1097" w:type="dxa"/>
            <w:tcBorders>
              <w:top w:val="single" w:sz="8" w:space="0" w:color="AEAEAE"/>
              <w:left w:val="single" w:sz="8" w:space="0" w:color="E0E0E0"/>
              <w:bottom w:val="single" w:sz="8" w:space="0" w:color="AEAEAE"/>
              <w:right w:val="nil"/>
            </w:tcBorders>
            <w:shd w:val="clear" w:color="auto" w:fill="FFFFFF"/>
          </w:tcPr>
          <w:p w14:paraId="3531F680"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w:t>
            </w:r>
          </w:p>
        </w:tc>
      </w:tr>
      <w:tr w:rsidR="00160230" w:rsidRPr="00160230" w14:paraId="0FFC3189" w14:textId="77777777">
        <w:trPr>
          <w:cantSplit/>
        </w:trPr>
        <w:tc>
          <w:tcPr>
            <w:tcW w:w="917" w:type="dxa"/>
            <w:vMerge/>
            <w:tcBorders>
              <w:top w:val="single" w:sz="8" w:space="0" w:color="152935"/>
              <w:left w:val="nil"/>
              <w:bottom w:val="single" w:sz="8" w:space="0" w:color="152935"/>
              <w:right w:val="nil"/>
            </w:tcBorders>
            <w:shd w:val="clear" w:color="auto" w:fill="E0E0E0"/>
          </w:tcPr>
          <w:p w14:paraId="689C7F93"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228" w:type="dxa"/>
            <w:tcBorders>
              <w:top w:val="single" w:sz="8" w:space="0" w:color="AEAEAE"/>
              <w:left w:val="nil"/>
              <w:bottom w:val="single" w:sz="8" w:space="0" w:color="152935"/>
              <w:right w:val="nil"/>
            </w:tcBorders>
            <w:shd w:val="clear" w:color="auto" w:fill="E0E0E0"/>
          </w:tcPr>
          <w:p w14:paraId="56D727FB"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Total</w:t>
            </w:r>
          </w:p>
        </w:tc>
        <w:tc>
          <w:tcPr>
            <w:tcW w:w="1097" w:type="dxa"/>
            <w:tcBorders>
              <w:top w:val="single" w:sz="8" w:space="0" w:color="AEAEAE"/>
              <w:left w:val="nil"/>
              <w:bottom w:val="single" w:sz="8" w:space="0" w:color="152935"/>
              <w:right w:val="single" w:sz="8" w:space="0" w:color="E0E0E0"/>
            </w:tcBorders>
            <w:shd w:val="clear" w:color="auto" w:fill="FFFFFF"/>
          </w:tcPr>
          <w:p w14:paraId="1725B282"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97" w:type="dxa"/>
            <w:tcBorders>
              <w:top w:val="single" w:sz="8" w:space="0" w:color="AEAEAE"/>
              <w:left w:val="single" w:sz="8" w:space="0" w:color="E0E0E0"/>
              <w:bottom w:val="single" w:sz="8" w:space="0" w:color="152935"/>
              <w:right w:val="nil"/>
            </w:tcBorders>
            <w:shd w:val="clear" w:color="auto" w:fill="FFFFFF"/>
          </w:tcPr>
          <w:p w14:paraId="1C3DF56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100.0</w:t>
            </w:r>
          </w:p>
        </w:tc>
      </w:tr>
      <w:tr w:rsidR="00160230" w:rsidRPr="00160230" w14:paraId="303714C7" w14:textId="77777777">
        <w:trPr>
          <w:cantSplit/>
        </w:trPr>
        <w:tc>
          <w:tcPr>
            <w:tcW w:w="4339" w:type="dxa"/>
            <w:gridSpan w:val="4"/>
            <w:tcBorders>
              <w:top w:val="nil"/>
              <w:left w:val="nil"/>
              <w:bottom w:val="nil"/>
              <w:right w:val="nil"/>
            </w:tcBorders>
            <w:shd w:val="clear" w:color="auto" w:fill="FFFFFF"/>
          </w:tcPr>
          <w:p w14:paraId="59050253"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010205"/>
                <w:kern w:val="0"/>
                <w:sz w:val="18"/>
                <w:szCs w:val="18"/>
              </w:rPr>
            </w:pPr>
            <w:r w:rsidRPr="00160230">
              <w:rPr>
                <w:rFonts w:ascii="Arial" w:hAnsi="Arial" w:cs="Arial"/>
                <w:color w:val="010205"/>
                <w:kern w:val="0"/>
                <w:sz w:val="18"/>
                <w:szCs w:val="18"/>
              </w:rPr>
              <w:t>a. Listwise deletion based on all variables in the procedure.</w:t>
            </w:r>
          </w:p>
        </w:tc>
      </w:tr>
    </w:tbl>
    <w:p w14:paraId="4C24DBFA"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3D17DCD0"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tbl>
      <w:tblPr>
        <w:tblW w:w="288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19"/>
        <w:gridCol w:w="1264"/>
      </w:tblGrid>
      <w:tr w:rsidR="00160230" w:rsidRPr="00160230" w14:paraId="3B5635B8" w14:textId="77777777">
        <w:trPr>
          <w:cantSplit/>
        </w:trPr>
        <w:tc>
          <w:tcPr>
            <w:tcW w:w="2882" w:type="dxa"/>
            <w:gridSpan w:val="2"/>
            <w:tcBorders>
              <w:top w:val="nil"/>
              <w:left w:val="nil"/>
              <w:bottom w:val="nil"/>
              <w:right w:val="nil"/>
            </w:tcBorders>
            <w:shd w:val="clear" w:color="auto" w:fill="FFFFFF"/>
            <w:vAlign w:val="center"/>
          </w:tcPr>
          <w:p w14:paraId="577EECFB"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160230">
              <w:rPr>
                <w:rFonts w:ascii="Arial" w:hAnsi="Arial" w:cs="Arial"/>
                <w:b/>
                <w:bCs/>
                <w:color w:val="010205"/>
                <w:kern w:val="0"/>
                <w:sz w:val="22"/>
                <w:szCs w:val="22"/>
              </w:rPr>
              <w:t>Reliability Statistics</w:t>
            </w:r>
          </w:p>
        </w:tc>
      </w:tr>
      <w:tr w:rsidR="00160230" w:rsidRPr="00160230" w14:paraId="23663218" w14:textId="77777777">
        <w:trPr>
          <w:cantSplit/>
        </w:trPr>
        <w:tc>
          <w:tcPr>
            <w:tcW w:w="1618" w:type="dxa"/>
            <w:tcBorders>
              <w:top w:val="nil"/>
              <w:left w:val="nil"/>
              <w:bottom w:val="single" w:sz="8" w:space="0" w:color="152935"/>
              <w:right w:val="single" w:sz="8" w:space="0" w:color="E0E0E0"/>
            </w:tcBorders>
            <w:shd w:val="clear" w:color="auto" w:fill="FFFFFF"/>
            <w:vAlign w:val="bottom"/>
          </w:tcPr>
          <w:p w14:paraId="7557BA31"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Cronbach's Alpha</w:t>
            </w:r>
          </w:p>
        </w:tc>
        <w:tc>
          <w:tcPr>
            <w:tcW w:w="1264" w:type="dxa"/>
            <w:tcBorders>
              <w:top w:val="nil"/>
              <w:left w:val="single" w:sz="8" w:space="0" w:color="E0E0E0"/>
              <w:bottom w:val="single" w:sz="8" w:space="0" w:color="152935"/>
              <w:right w:val="nil"/>
            </w:tcBorders>
            <w:shd w:val="clear" w:color="auto" w:fill="FFFFFF"/>
            <w:vAlign w:val="bottom"/>
          </w:tcPr>
          <w:p w14:paraId="418EEEA6"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N of Items</w:t>
            </w:r>
          </w:p>
        </w:tc>
      </w:tr>
      <w:tr w:rsidR="00160230" w:rsidRPr="00160230" w14:paraId="1D083999" w14:textId="77777777">
        <w:trPr>
          <w:cantSplit/>
        </w:trPr>
        <w:tc>
          <w:tcPr>
            <w:tcW w:w="1618" w:type="dxa"/>
            <w:tcBorders>
              <w:top w:val="single" w:sz="8" w:space="0" w:color="152935"/>
              <w:left w:val="nil"/>
              <w:bottom w:val="single" w:sz="8" w:space="0" w:color="152935"/>
              <w:right w:val="single" w:sz="8" w:space="0" w:color="E0E0E0"/>
            </w:tcBorders>
            <w:shd w:val="clear" w:color="auto" w:fill="FFFFFF"/>
          </w:tcPr>
          <w:p w14:paraId="229C89C1"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.859</w:t>
            </w:r>
          </w:p>
        </w:tc>
        <w:tc>
          <w:tcPr>
            <w:tcW w:w="1264" w:type="dxa"/>
            <w:tcBorders>
              <w:top w:val="single" w:sz="8" w:space="0" w:color="152935"/>
              <w:left w:val="single" w:sz="8" w:space="0" w:color="E0E0E0"/>
              <w:bottom w:val="single" w:sz="8" w:space="0" w:color="152935"/>
              <w:right w:val="nil"/>
            </w:tcBorders>
            <w:shd w:val="clear" w:color="auto" w:fill="FFFFFF"/>
          </w:tcPr>
          <w:p w14:paraId="6A5D6C14"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w:t>
            </w:r>
          </w:p>
        </w:tc>
      </w:tr>
    </w:tbl>
    <w:p w14:paraId="5F965F7F"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26DA7ED4"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p>
    <w:p w14:paraId="27404FE0"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r w:rsidRPr="00160230">
        <w:rPr>
          <w:rFonts w:ascii="Courier New" w:hAnsi="Courier New" w:cs="Courier New"/>
          <w:color w:val="000000"/>
          <w:kern w:val="0"/>
          <w:sz w:val="20"/>
          <w:szCs w:val="20"/>
        </w:rPr>
        <w:t>RELIABILITY</w:t>
      </w:r>
    </w:p>
    <w:p w14:paraId="69451B71"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r w:rsidRPr="00160230">
        <w:rPr>
          <w:rFonts w:ascii="Courier New" w:hAnsi="Courier New" w:cs="Courier New"/>
          <w:color w:val="000000"/>
          <w:kern w:val="0"/>
          <w:sz w:val="20"/>
          <w:szCs w:val="20"/>
        </w:rPr>
        <w:t xml:space="preserve">  /VARIABLES=</w:t>
      </w:r>
      <w:r w:rsidRPr="00160230">
        <w:rPr>
          <w:rFonts w:ascii="Courier New" w:hAnsi="Courier New" w:cs="Courier New"/>
          <w:color w:val="000000"/>
          <w:kern w:val="0"/>
          <w:sz w:val="20"/>
          <w:szCs w:val="20"/>
          <w:rtl/>
        </w:rPr>
        <w:t>س1 س2 س3 س4 س5 س6 س7 س8 س9 س10 س11 س12 س13 س14 س15</w:t>
      </w:r>
    </w:p>
    <w:p w14:paraId="1B3A9A71"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r w:rsidRPr="00160230">
        <w:rPr>
          <w:rFonts w:ascii="Courier New" w:hAnsi="Courier New" w:cs="Courier New"/>
          <w:color w:val="000000"/>
          <w:kern w:val="0"/>
          <w:sz w:val="20"/>
          <w:szCs w:val="20"/>
        </w:rPr>
        <w:t xml:space="preserve">  /</w:t>
      </w:r>
      <w:proofErr w:type="gramStart"/>
      <w:r w:rsidRPr="00160230">
        <w:rPr>
          <w:rFonts w:ascii="Courier New" w:hAnsi="Courier New" w:cs="Courier New"/>
          <w:color w:val="000000"/>
          <w:kern w:val="0"/>
          <w:sz w:val="20"/>
          <w:szCs w:val="20"/>
        </w:rPr>
        <w:t>SCALE(</w:t>
      </w:r>
      <w:proofErr w:type="gramEnd"/>
      <w:r w:rsidRPr="00160230">
        <w:rPr>
          <w:rFonts w:ascii="Courier New" w:hAnsi="Courier New" w:cs="Courier New"/>
          <w:color w:val="000000"/>
          <w:kern w:val="0"/>
          <w:sz w:val="20"/>
          <w:szCs w:val="20"/>
        </w:rPr>
        <w:t>'ALL VARIABLES') ALL</w:t>
      </w:r>
    </w:p>
    <w:p w14:paraId="3243931B"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r w:rsidRPr="00160230">
        <w:rPr>
          <w:rFonts w:ascii="Courier New" w:hAnsi="Courier New" w:cs="Courier New"/>
          <w:color w:val="000000"/>
          <w:kern w:val="0"/>
          <w:sz w:val="20"/>
          <w:szCs w:val="20"/>
        </w:rPr>
        <w:t xml:space="preserve">  /MODEL=ALPHA.</w:t>
      </w:r>
    </w:p>
    <w:p w14:paraId="656F332C"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p>
    <w:p w14:paraId="760AF9F2"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tbl>
      <w:tblPr>
        <w:tblW w:w="434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6"/>
        <w:gridCol w:w="1229"/>
        <w:gridCol w:w="1098"/>
        <w:gridCol w:w="1098"/>
      </w:tblGrid>
      <w:tr w:rsidR="00160230" w:rsidRPr="00160230" w14:paraId="0A065FA3" w14:textId="77777777" w:rsidTr="00160230">
        <w:trPr>
          <w:cantSplit/>
        </w:trPr>
        <w:tc>
          <w:tcPr>
            <w:tcW w:w="4341" w:type="dxa"/>
            <w:gridSpan w:val="4"/>
            <w:tcBorders>
              <w:top w:val="nil"/>
              <w:left w:val="nil"/>
              <w:bottom w:val="nil"/>
              <w:right w:val="nil"/>
            </w:tcBorders>
            <w:shd w:val="clear" w:color="auto" w:fill="FFFFFF"/>
            <w:vAlign w:val="center"/>
          </w:tcPr>
          <w:p w14:paraId="6F4D7820"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160230">
              <w:rPr>
                <w:rFonts w:ascii="Arial" w:hAnsi="Arial" w:cs="Arial"/>
                <w:b/>
                <w:bCs/>
                <w:color w:val="010205"/>
                <w:kern w:val="0"/>
                <w:sz w:val="22"/>
                <w:szCs w:val="22"/>
              </w:rPr>
              <w:t>Case Processing Summary</w:t>
            </w:r>
          </w:p>
        </w:tc>
      </w:tr>
      <w:tr w:rsidR="00160230" w:rsidRPr="00160230" w14:paraId="36534E64" w14:textId="77777777" w:rsidTr="00160230">
        <w:trPr>
          <w:cantSplit/>
        </w:trPr>
        <w:tc>
          <w:tcPr>
            <w:tcW w:w="2145" w:type="dxa"/>
            <w:gridSpan w:val="2"/>
            <w:tcBorders>
              <w:top w:val="nil"/>
              <w:left w:val="nil"/>
              <w:bottom w:val="single" w:sz="8" w:space="0" w:color="152935"/>
              <w:right w:val="nil"/>
            </w:tcBorders>
            <w:shd w:val="clear" w:color="auto" w:fill="FFFFFF"/>
            <w:vAlign w:val="bottom"/>
          </w:tcPr>
          <w:p w14:paraId="318F9501"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098" w:type="dxa"/>
            <w:tcBorders>
              <w:top w:val="nil"/>
              <w:left w:val="nil"/>
              <w:bottom w:val="single" w:sz="8" w:space="0" w:color="152935"/>
              <w:right w:val="single" w:sz="8" w:space="0" w:color="E0E0E0"/>
            </w:tcBorders>
            <w:shd w:val="clear" w:color="auto" w:fill="FFFFFF"/>
            <w:vAlign w:val="bottom"/>
          </w:tcPr>
          <w:p w14:paraId="6C542851"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N</w:t>
            </w:r>
          </w:p>
        </w:tc>
        <w:tc>
          <w:tcPr>
            <w:tcW w:w="1098" w:type="dxa"/>
            <w:tcBorders>
              <w:top w:val="nil"/>
              <w:left w:val="single" w:sz="8" w:space="0" w:color="E0E0E0"/>
              <w:bottom w:val="single" w:sz="8" w:space="0" w:color="152935"/>
              <w:right w:val="nil"/>
            </w:tcBorders>
            <w:shd w:val="clear" w:color="auto" w:fill="FFFFFF"/>
            <w:vAlign w:val="bottom"/>
          </w:tcPr>
          <w:p w14:paraId="739BAD46"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w:t>
            </w:r>
          </w:p>
        </w:tc>
      </w:tr>
      <w:tr w:rsidR="00160230" w:rsidRPr="00160230" w14:paraId="4AF11883" w14:textId="77777777" w:rsidTr="00160230">
        <w:trPr>
          <w:cantSplit/>
        </w:trPr>
        <w:tc>
          <w:tcPr>
            <w:tcW w:w="916" w:type="dxa"/>
            <w:vMerge w:val="restart"/>
            <w:tcBorders>
              <w:top w:val="single" w:sz="8" w:space="0" w:color="152935"/>
              <w:left w:val="nil"/>
              <w:bottom w:val="single" w:sz="8" w:space="0" w:color="152935"/>
              <w:right w:val="nil"/>
            </w:tcBorders>
            <w:shd w:val="clear" w:color="auto" w:fill="E0E0E0"/>
          </w:tcPr>
          <w:p w14:paraId="34F324D3"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Cases</w:t>
            </w:r>
          </w:p>
        </w:tc>
        <w:tc>
          <w:tcPr>
            <w:tcW w:w="1229" w:type="dxa"/>
            <w:tcBorders>
              <w:top w:val="single" w:sz="8" w:space="0" w:color="152935"/>
              <w:left w:val="nil"/>
              <w:bottom w:val="single" w:sz="8" w:space="0" w:color="AEAEAE"/>
              <w:right w:val="nil"/>
            </w:tcBorders>
            <w:shd w:val="clear" w:color="auto" w:fill="E0E0E0"/>
          </w:tcPr>
          <w:p w14:paraId="6ED88BF7"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Valid</w:t>
            </w:r>
          </w:p>
        </w:tc>
        <w:tc>
          <w:tcPr>
            <w:tcW w:w="1098" w:type="dxa"/>
            <w:tcBorders>
              <w:top w:val="single" w:sz="8" w:space="0" w:color="152935"/>
              <w:left w:val="nil"/>
              <w:bottom w:val="single" w:sz="8" w:space="0" w:color="AEAEAE"/>
              <w:right w:val="single" w:sz="8" w:space="0" w:color="E0E0E0"/>
            </w:tcBorders>
            <w:shd w:val="clear" w:color="auto" w:fill="FFFFFF"/>
          </w:tcPr>
          <w:p w14:paraId="047E705B"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98" w:type="dxa"/>
            <w:tcBorders>
              <w:top w:val="single" w:sz="8" w:space="0" w:color="152935"/>
              <w:left w:val="single" w:sz="8" w:space="0" w:color="E0E0E0"/>
              <w:bottom w:val="single" w:sz="8" w:space="0" w:color="AEAEAE"/>
              <w:right w:val="nil"/>
            </w:tcBorders>
            <w:shd w:val="clear" w:color="auto" w:fill="FFFFFF"/>
          </w:tcPr>
          <w:p w14:paraId="01A8FCA6"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100.0</w:t>
            </w:r>
          </w:p>
        </w:tc>
      </w:tr>
      <w:tr w:rsidR="00160230" w:rsidRPr="00160230" w14:paraId="3DB9D643" w14:textId="77777777" w:rsidTr="00160230">
        <w:trPr>
          <w:cantSplit/>
        </w:trPr>
        <w:tc>
          <w:tcPr>
            <w:tcW w:w="916" w:type="dxa"/>
            <w:vMerge/>
            <w:tcBorders>
              <w:top w:val="single" w:sz="8" w:space="0" w:color="152935"/>
              <w:left w:val="nil"/>
              <w:bottom w:val="single" w:sz="8" w:space="0" w:color="152935"/>
              <w:right w:val="nil"/>
            </w:tcBorders>
            <w:shd w:val="clear" w:color="auto" w:fill="E0E0E0"/>
          </w:tcPr>
          <w:p w14:paraId="1E4639E0"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229" w:type="dxa"/>
            <w:tcBorders>
              <w:top w:val="single" w:sz="8" w:space="0" w:color="AEAEAE"/>
              <w:left w:val="nil"/>
              <w:bottom w:val="single" w:sz="8" w:space="0" w:color="AEAEAE"/>
              <w:right w:val="nil"/>
            </w:tcBorders>
            <w:shd w:val="clear" w:color="auto" w:fill="E0E0E0"/>
          </w:tcPr>
          <w:p w14:paraId="072714FB"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proofErr w:type="spellStart"/>
            <w:r w:rsidRPr="00160230">
              <w:rPr>
                <w:rFonts w:ascii="Arial" w:hAnsi="Arial" w:cs="Arial"/>
                <w:color w:val="264A60"/>
                <w:kern w:val="0"/>
                <w:sz w:val="18"/>
                <w:szCs w:val="18"/>
              </w:rPr>
              <w:t>Excluded</w:t>
            </w:r>
            <w:r w:rsidRPr="00160230">
              <w:rPr>
                <w:rFonts w:ascii="Arial" w:hAnsi="Arial" w:cs="Arial"/>
                <w:color w:val="264A60"/>
                <w:kern w:val="0"/>
                <w:sz w:val="18"/>
                <w:szCs w:val="18"/>
                <w:vertAlign w:val="superscript"/>
              </w:rPr>
              <w:t>a</w:t>
            </w:r>
            <w:proofErr w:type="spellEnd"/>
          </w:p>
        </w:tc>
        <w:tc>
          <w:tcPr>
            <w:tcW w:w="1098" w:type="dxa"/>
            <w:tcBorders>
              <w:top w:val="single" w:sz="8" w:space="0" w:color="AEAEAE"/>
              <w:left w:val="nil"/>
              <w:bottom w:val="single" w:sz="8" w:space="0" w:color="AEAEAE"/>
              <w:right w:val="single" w:sz="8" w:space="0" w:color="E0E0E0"/>
            </w:tcBorders>
            <w:shd w:val="clear" w:color="auto" w:fill="FFFFFF"/>
          </w:tcPr>
          <w:p w14:paraId="015C830E"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w:t>
            </w:r>
          </w:p>
        </w:tc>
        <w:tc>
          <w:tcPr>
            <w:tcW w:w="1098" w:type="dxa"/>
            <w:tcBorders>
              <w:top w:val="single" w:sz="8" w:space="0" w:color="AEAEAE"/>
              <w:left w:val="single" w:sz="8" w:space="0" w:color="E0E0E0"/>
              <w:bottom w:val="single" w:sz="8" w:space="0" w:color="AEAEAE"/>
              <w:right w:val="nil"/>
            </w:tcBorders>
            <w:shd w:val="clear" w:color="auto" w:fill="FFFFFF"/>
          </w:tcPr>
          <w:p w14:paraId="551C6775"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w:t>
            </w:r>
          </w:p>
        </w:tc>
      </w:tr>
      <w:tr w:rsidR="00160230" w:rsidRPr="00160230" w14:paraId="7CA580CC" w14:textId="77777777" w:rsidTr="00160230">
        <w:trPr>
          <w:cantSplit/>
        </w:trPr>
        <w:tc>
          <w:tcPr>
            <w:tcW w:w="916" w:type="dxa"/>
            <w:vMerge/>
            <w:tcBorders>
              <w:top w:val="single" w:sz="8" w:space="0" w:color="152935"/>
              <w:left w:val="nil"/>
              <w:bottom w:val="single" w:sz="8" w:space="0" w:color="152935"/>
              <w:right w:val="nil"/>
            </w:tcBorders>
            <w:shd w:val="clear" w:color="auto" w:fill="E0E0E0"/>
          </w:tcPr>
          <w:p w14:paraId="1D5D96B8"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229" w:type="dxa"/>
            <w:tcBorders>
              <w:top w:val="single" w:sz="8" w:space="0" w:color="AEAEAE"/>
              <w:left w:val="nil"/>
              <w:bottom w:val="single" w:sz="8" w:space="0" w:color="152935"/>
              <w:right w:val="nil"/>
            </w:tcBorders>
            <w:shd w:val="clear" w:color="auto" w:fill="E0E0E0"/>
          </w:tcPr>
          <w:p w14:paraId="2A6BC42C"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Total</w:t>
            </w:r>
          </w:p>
        </w:tc>
        <w:tc>
          <w:tcPr>
            <w:tcW w:w="1098" w:type="dxa"/>
            <w:tcBorders>
              <w:top w:val="single" w:sz="8" w:space="0" w:color="AEAEAE"/>
              <w:left w:val="nil"/>
              <w:bottom w:val="single" w:sz="8" w:space="0" w:color="152935"/>
              <w:right w:val="single" w:sz="8" w:space="0" w:color="E0E0E0"/>
            </w:tcBorders>
            <w:shd w:val="clear" w:color="auto" w:fill="FFFFFF"/>
          </w:tcPr>
          <w:p w14:paraId="03518FB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98" w:type="dxa"/>
            <w:tcBorders>
              <w:top w:val="single" w:sz="8" w:space="0" w:color="AEAEAE"/>
              <w:left w:val="single" w:sz="8" w:space="0" w:color="E0E0E0"/>
              <w:bottom w:val="single" w:sz="8" w:space="0" w:color="152935"/>
              <w:right w:val="nil"/>
            </w:tcBorders>
            <w:shd w:val="clear" w:color="auto" w:fill="FFFFFF"/>
          </w:tcPr>
          <w:p w14:paraId="6B03677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100.0</w:t>
            </w:r>
          </w:p>
        </w:tc>
      </w:tr>
      <w:tr w:rsidR="00160230" w:rsidRPr="00160230" w14:paraId="7BB1BF58" w14:textId="77777777" w:rsidTr="00160230">
        <w:trPr>
          <w:cantSplit/>
        </w:trPr>
        <w:tc>
          <w:tcPr>
            <w:tcW w:w="4341" w:type="dxa"/>
            <w:gridSpan w:val="4"/>
            <w:tcBorders>
              <w:top w:val="nil"/>
              <w:left w:val="nil"/>
              <w:bottom w:val="nil"/>
              <w:right w:val="nil"/>
            </w:tcBorders>
            <w:shd w:val="clear" w:color="auto" w:fill="FFFFFF"/>
          </w:tcPr>
          <w:p w14:paraId="744AFBFB"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010205"/>
                <w:kern w:val="0"/>
                <w:sz w:val="18"/>
                <w:szCs w:val="18"/>
              </w:rPr>
            </w:pPr>
            <w:r w:rsidRPr="00160230">
              <w:rPr>
                <w:rFonts w:ascii="Arial" w:hAnsi="Arial" w:cs="Arial"/>
                <w:color w:val="010205"/>
                <w:kern w:val="0"/>
                <w:sz w:val="18"/>
                <w:szCs w:val="18"/>
              </w:rPr>
              <w:t>a. Listwise deletion based on all variables in the procedure.</w:t>
            </w:r>
          </w:p>
        </w:tc>
      </w:tr>
    </w:tbl>
    <w:p w14:paraId="6D069A36"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31570493"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tbl>
      <w:tblPr>
        <w:tblW w:w="288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19"/>
        <w:gridCol w:w="1264"/>
      </w:tblGrid>
      <w:tr w:rsidR="00160230" w:rsidRPr="00160230" w14:paraId="1BDB3849" w14:textId="77777777">
        <w:trPr>
          <w:cantSplit/>
        </w:trPr>
        <w:tc>
          <w:tcPr>
            <w:tcW w:w="2882" w:type="dxa"/>
            <w:gridSpan w:val="2"/>
            <w:tcBorders>
              <w:top w:val="nil"/>
              <w:left w:val="nil"/>
              <w:bottom w:val="nil"/>
              <w:right w:val="nil"/>
            </w:tcBorders>
            <w:shd w:val="clear" w:color="auto" w:fill="FFFFFF"/>
            <w:vAlign w:val="center"/>
          </w:tcPr>
          <w:p w14:paraId="72575816"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160230">
              <w:rPr>
                <w:rFonts w:ascii="Arial" w:hAnsi="Arial" w:cs="Arial"/>
                <w:b/>
                <w:bCs/>
                <w:color w:val="010205"/>
                <w:kern w:val="0"/>
                <w:sz w:val="22"/>
                <w:szCs w:val="22"/>
              </w:rPr>
              <w:t>Reliability Statistics</w:t>
            </w:r>
          </w:p>
        </w:tc>
      </w:tr>
      <w:tr w:rsidR="00160230" w:rsidRPr="00160230" w14:paraId="2F8CD057" w14:textId="77777777">
        <w:trPr>
          <w:cantSplit/>
        </w:trPr>
        <w:tc>
          <w:tcPr>
            <w:tcW w:w="1618" w:type="dxa"/>
            <w:tcBorders>
              <w:top w:val="nil"/>
              <w:left w:val="nil"/>
              <w:bottom w:val="single" w:sz="8" w:space="0" w:color="152935"/>
              <w:right w:val="single" w:sz="8" w:space="0" w:color="E0E0E0"/>
            </w:tcBorders>
            <w:shd w:val="clear" w:color="auto" w:fill="FFFFFF"/>
            <w:vAlign w:val="bottom"/>
          </w:tcPr>
          <w:p w14:paraId="440AF866"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Cronbach's Alpha</w:t>
            </w:r>
          </w:p>
        </w:tc>
        <w:tc>
          <w:tcPr>
            <w:tcW w:w="1264" w:type="dxa"/>
            <w:tcBorders>
              <w:top w:val="nil"/>
              <w:left w:val="single" w:sz="8" w:space="0" w:color="E0E0E0"/>
              <w:bottom w:val="single" w:sz="8" w:space="0" w:color="152935"/>
              <w:right w:val="nil"/>
            </w:tcBorders>
            <w:shd w:val="clear" w:color="auto" w:fill="FFFFFF"/>
            <w:vAlign w:val="bottom"/>
          </w:tcPr>
          <w:p w14:paraId="73E83D83"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N of Items</w:t>
            </w:r>
          </w:p>
        </w:tc>
      </w:tr>
      <w:tr w:rsidR="00160230" w:rsidRPr="00160230" w14:paraId="4E026276" w14:textId="77777777">
        <w:trPr>
          <w:cantSplit/>
        </w:trPr>
        <w:tc>
          <w:tcPr>
            <w:tcW w:w="1618" w:type="dxa"/>
            <w:tcBorders>
              <w:top w:val="single" w:sz="8" w:space="0" w:color="152935"/>
              <w:left w:val="nil"/>
              <w:bottom w:val="single" w:sz="8" w:space="0" w:color="152935"/>
              <w:right w:val="single" w:sz="8" w:space="0" w:color="E0E0E0"/>
            </w:tcBorders>
            <w:shd w:val="clear" w:color="auto" w:fill="FFFFFF"/>
          </w:tcPr>
          <w:p w14:paraId="482155EC"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.915</w:t>
            </w:r>
          </w:p>
        </w:tc>
        <w:tc>
          <w:tcPr>
            <w:tcW w:w="1264" w:type="dxa"/>
            <w:tcBorders>
              <w:top w:val="single" w:sz="8" w:space="0" w:color="152935"/>
              <w:left w:val="single" w:sz="8" w:space="0" w:color="E0E0E0"/>
              <w:bottom w:val="single" w:sz="8" w:space="0" w:color="152935"/>
              <w:right w:val="nil"/>
            </w:tcBorders>
            <w:shd w:val="clear" w:color="auto" w:fill="FFFFFF"/>
          </w:tcPr>
          <w:p w14:paraId="41EA210A"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15</w:t>
            </w:r>
          </w:p>
        </w:tc>
      </w:tr>
    </w:tbl>
    <w:p w14:paraId="4C881CF0"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1CCAF563"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p>
    <w:p w14:paraId="31349468"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r w:rsidRPr="00160230">
        <w:rPr>
          <w:rFonts w:ascii="Courier New" w:hAnsi="Courier New" w:cs="Courier New"/>
          <w:color w:val="000000"/>
          <w:kern w:val="0"/>
          <w:sz w:val="20"/>
          <w:szCs w:val="20"/>
        </w:rPr>
        <w:t>RELIABILITY</w:t>
      </w:r>
    </w:p>
    <w:p w14:paraId="492E3186"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r w:rsidRPr="00160230">
        <w:rPr>
          <w:rFonts w:ascii="Courier New" w:hAnsi="Courier New" w:cs="Courier New"/>
          <w:color w:val="000000"/>
          <w:kern w:val="0"/>
          <w:sz w:val="20"/>
          <w:szCs w:val="20"/>
        </w:rPr>
        <w:t xml:space="preserve">  /VARIABLES=</w:t>
      </w:r>
      <w:r w:rsidRPr="00160230">
        <w:rPr>
          <w:rFonts w:ascii="Courier New" w:hAnsi="Courier New" w:cs="Courier New"/>
          <w:color w:val="000000"/>
          <w:kern w:val="0"/>
          <w:sz w:val="20"/>
          <w:szCs w:val="20"/>
          <w:rtl/>
        </w:rPr>
        <w:t>س16 س17 س18 س19 س20</w:t>
      </w:r>
    </w:p>
    <w:p w14:paraId="0C2EB00F"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r w:rsidRPr="00160230">
        <w:rPr>
          <w:rFonts w:ascii="Courier New" w:hAnsi="Courier New" w:cs="Courier New"/>
          <w:color w:val="000000"/>
          <w:kern w:val="0"/>
          <w:sz w:val="20"/>
          <w:szCs w:val="20"/>
        </w:rPr>
        <w:t xml:space="preserve">  /</w:t>
      </w:r>
      <w:proofErr w:type="gramStart"/>
      <w:r w:rsidRPr="00160230">
        <w:rPr>
          <w:rFonts w:ascii="Courier New" w:hAnsi="Courier New" w:cs="Courier New"/>
          <w:color w:val="000000"/>
          <w:kern w:val="0"/>
          <w:sz w:val="20"/>
          <w:szCs w:val="20"/>
        </w:rPr>
        <w:t>SCALE(</w:t>
      </w:r>
      <w:proofErr w:type="gramEnd"/>
      <w:r w:rsidRPr="00160230">
        <w:rPr>
          <w:rFonts w:ascii="Courier New" w:hAnsi="Courier New" w:cs="Courier New"/>
          <w:color w:val="000000"/>
          <w:kern w:val="0"/>
          <w:sz w:val="20"/>
          <w:szCs w:val="20"/>
        </w:rPr>
        <w:t>'ALL VARIABLES') ALL</w:t>
      </w:r>
    </w:p>
    <w:p w14:paraId="7624E2C6"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r w:rsidRPr="00160230">
        <w:rPr>
          <w:rFonts w:ascii="Courier New" w:hAnsi="Courier New" w:cs="Courier New"/>
          <w:color w:val="000000"/>
          <w:kern w:val="0"/>
          <w:sz w:val="20"/>
          <w:szCs w:val="20"/>
        </w:rPr>
        <w:t xml:space="preserve">  /MODEL=ALPHA.</w:t>
      </w:r>
    </w:p>
    <w:p w14:paraId="001CB008"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p>
    <w:p w14:paraId="6799DE2C"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165F71E0" w14:textId="77777777" w:rsid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2B3217E0" w14:textId="77777777" w:rsid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6C907B40" w14:textId="77777777" w:rsid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759014D7" w14:textId="77777777" w:rsid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46D415D0"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66A052AC"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tbl>
      <w:tblPr>
        <w:tblW w:w="434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6"/>
        <w:gridCol w:w="1229"/>
        <w:gridCol w:w="1098"/>
        <w:gridCol w:w="1098"/>
      </w:tblGrid>
      <w:tr w:rsidR="00160230" w:rsidRPr="00160230" w14:paraId="56CF4FD6" w14:textId="77777777">
        <w:trPr>
          <w:cantSplit/>
        </w:trPr>
        <w:tc>
          <w:tcPr>
            <w:tcW w:w="4339" w:type="dxa"/>
            <w:gridSpan w:val="4"/>
            <w:tcBorders>
              <w:top w:val="nil"/>
              <w:left w:val="nil"/>
              <w:bottom w:val="nil"/>
              <w:right w:val="nil"/>
            </w:tcBorders>
            <w:shd w:val="clear" w:color="auto" w:fill="FFFFFF"/>
            <w:vAlign w:val="center"/>
          </w:tcPr>
          <w:p w14:paraId="2F908872"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160230">
              <w:rPr>
                <w:rFonts w:ascii="Arial" w:hAnsi="Arial" w:cs="Arial"/>
                <w:b/>
                <w:bCs/>
                <w:color w:val="010205"/>
                <w:kern w:val="0"/>
                <w:sz w:val="22"/>
                <w:szCs w:val="22"/>
              </w:rPr>
              <w:t>Case Processing Summary</w:t>
            </w:r>
          </w:p>
        </w:tc>
      </w:tr>
      <w:tr w:rsidR="00160230" w:rsidRPr="00160230" w14:paraId="7C22683B" w14:textId="77777777">
        <w:trPr>
          <w:cantSplit/>
        </w:trPr>
        <w:tc>
          <w:tcPr>
            <w:tcW w:w="2145" w:type="dxa"/>
            <w:gridSpan w:val="2"/>
            <w:tcBorders>
              <w:top w:val="nil"/>
              <w:left w:val="nil"/>
              <w:bottom w:val="single" w:sz="8" w:space="0" w:color="152935"/>
              <w:right w:val="nil"/>
            </w:tcBorders>
            <w:shd w:val="clear" w:color="auto" w:fill="FFFFFF"/>
            <w:vAlign w:val="bottom"/>
          </w:tcPr>
          <w:p w14:paraId="6A369716"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097" w:type="dxa"/>
            <w:tcBorders>
              <w:top w:val="nil"/>
              <w:left w:val="nil"/>
              <w:bottom w:val="single" w:sz="8" w:space="0" w:color="152935"/>
              <w:right w:val="single" w:sz="8" w:space="0" w:color="E0E0E0"/>
            </w:tcBorders>
            <w:shd w:val="clear" w:color="auto" w:fill="FFFFFF"/>
            <w:vAlign w:val="bottom"/>
          </w:tcPr>
          <w:p w14:paraId="4B4F18BC"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N</w:t>
            </w:r>
          </w:p>
        </w:tc>
        <w:tc>
          <w:tcPr>
            <w:tcW w:w="1097" w:type="dxa"/>
            <w:tcBorders>
              <w:top w:val="nil"/>
              <w:left w:val="single" w:sz="8" w:space="0" w:color="E0E0E0"/>
              <w:bottom w:val="single" w:sz="8" w:space="0" w:color="152935"/>
              <w:right w:val="nil"/>
            </w:tcBorders>
            <w:shd w:val="clear" w:color="auto" w:fill="FFFFFF"/>
            <w:vAlign w:val="bottom"/>
          </w:tcPr>
          <w:p w14:paraId="3474B3CC"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w:t>
            </w:r>
          </w:p>
        </w:tc>
      </w:tr>
      <w:tr w:rsidR="00160230" w:rsidRPr="00160230" w14:paraId="7C01C49F" w14:textId="77777777">
        <w:trPr>
          <w:cantSplit/>
        </w:trPr>
        <w:tc>
          <w:tcPr>
            <w:tcW w:w="917" w:type="dxa"/>
            <w:vMerge w:val="restart"/>
            <w:tcBorders>
              <w:top w:val="single" w:sz="8" w:space="0" w:color="152935"/>
              <w:left w:val="nil"/>
              <w:bottom w:val="single" w:sz="8" w:space="0" w:color="152935"/>
              <w:right w:val="nil"/>
            </w:tcBorders>
            <w:shd w:val="clear" w:color="auto" w:fill="E0E0E0"/>
          </w:tcPr>
          <w:p w14:paraId="4F059871"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Cases</w:t>
            </w:r>
          </w:p>
        </w:tc>
        <w:tc>
          <w:tcPr>
            <w:tcW w:w="1228" w:type="dxa"/>
            <w:tcBorders>
              <w:top w:val="single" w:sz="8" w:space="0" w:color="152935"/>
              <w:left w:val="nil"/>
              <w:bottom w:val="single" w:sz="8" w:space="0" w:color="AEAEAE"/>
              <w:right w:val="nil"/>
            </w:tcBorders>
            <w:shd w:val="clear" w:color="auto" w:fill="E0E0E0"/>
          </w:tcPr>
          <w:p w14:paraId="24B60E61"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Valid</w:t>
            </w:r>
          </w:p>
        </w:tc>
        <w:tc>
          <w:tcPr>
            <w:tcW w:w="1097" w:type="dxa"/>
            <w:tcBorders>
              <w:top w:val="single" w:sz="8" w:space="0" w:color="152935"/>
              <w:left w:val="nil"/>
              <w:bottom w:val="single" w:sz="8" w:space="0" w:color="AEAEAE"/>
              <w:right w:val="single" w:sz="8" w:space="0" w:color="E0E0E0"/>
            </w:tcBorders>
            <w:shd w:val="clear" w:color="auto" w:fill="FFFFFF"/>
          </w:tcPr>
          <w:p w14:paraId="77526538"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97" w:type="dxa"/>
            <w:tcBorders>
              <w:top w:val="single" w:sz="8" w:space="0" w:color="152935"/>
              <w:left w:val="single" w:sz="8" w:space="0" w:color="E0E0E0"/>
              <w:bottom w:val="single" w:sz="8" w:space="0" w:color="AEAEAE"/>
              <w:right w:val="nil"/>
            </w:tcBorders>
            <w:shd w:val="clear" w:color="auto" w:fill="FFFFFF"/>
          </w:tcPr>
          <w:p w14:paraId="2F020836"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100.0</w:t>
            </w:r>
          </w:p>
        </w:tc>
      </w:tr>
      <w:tr w:rsidR="00160230" w:rsidRPr="00160230" w14:paraId="5883F438" w14:textId="77777777">
        <w:trPr>
          <w:cantSplit/>
        </w:trPr>
        <w:tc>
          <w:tcPr>
            <w:tcW w:w="917" w:type="dxa"/>
            <w:vMerge/>
            <w:tcBorders>
              <w:top w:val="single" w:sz="8" w:space="0" w:color="152935"/>
              <w:left w:val="nil"/>
              <w:bottom w:val="single" w:sz="8" w:space="0" w:color="152935"/>
              <w:right w:val="nil"/>
            </w:tcBorders>
            <w:shd w:val="clear" w:color="auto" w:fill="E0E0E0"/>
          </w:tcPr>
          <w:p w14:paraId="6AE11320"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228" w:type="dxa"/>
            <w:tcBorders>
              <w:top w:val="single" w:sz="8" w:space="0" w:color="AEAEAE"/>
              <w:left w:val="nil"/>
              <w:bottom w:val="single" w:sz="8" w:space="0" w:color="AEAEAE"/>
              <w:right w:val="nil"/>
            </w:tcBorders>
            <w:shd w:val="clear" w:color="auto" w:fill="E0E0E0"/>
          </w:tcPr>
          <w:p w14:paraId="57A7AD22"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proofErr w:type="spellStart"/>
            <w:r w:rsidRPr="00160230">
              <w:rPr>
                <w:rFonts w:ascii="Arial" w:hAnsi="Arial" w:cs="Arial"/>
                <w:color w:val="264A60"/>
                <w:kern w:val="0"/>
                <w:sz w:val="18"/>
                <w:szCs w:val="18"/>
              </w:rPr>
              <w:t>Excluded</w:t>
            </w:r>
            <w:r w:rsidRPr="00160230">
              <w:rPr>
                <w:rFonts w:ascii="Arial" w:hAnsi="Arial" w:cs="Arial"/>
                <w:color w:val="264A60"/>
                <w:kern w:val="0"/>
                <w:sz w:val="18"/>
                <w:szCs w:val="18"/>
                <w:vertAlign w:val="superscript"/>
              </w:rPr>
              <w:t>a</w:t>
            </w:r>
            <w:proofErr w:type="spellEnd"/>
          </w:p>
        </w:tc>
        <w:tc>
          <w:tcPr>
            <w:tcW w:w="1097" w:type="dxa"/>
            <w:tcBorders>
              <w:top w:val="single" w:sz="8" w:space="0" w:color="AEAEAE"/>
              <w:left w:val="nil"/>
              <w:bottom w:val="single" w:sz="8" w:space="0" w:color="AEAEAE"/>
              <w:right w:val="single" w:sz="8" w:space="0" w:color="E0E0E0"/>
            </w:tcBorders>
            <w:shd w:val="clear" w:color="auto" w:fill="FFFFFF"/>
          </w:tcPr>
          <w:p w14:paraId="56A9CA9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w:t>
            </w:r>
          </w:p>
        </w:tc>
        <w:tc>
          <w:tcPr>
            <w:tcW w:w="1097" w:type="dxa"/>
            <w:tcBorders>
              <w:top w:val="single" w:sz="8" w:space="0" w:color="AEAEAE"/>
              <w:left w:val="single" w:sz="8" w:space="0" w:color="E0E0E0"/>
              <w:bottom w:val="single" w:sz="8" w:space="0" w:color="AEAEAE"/>
              <w:right w:val="nil"/>
            </w:tcBorders>
            <w:shd w:val="clear" w:color="auto" w:fill="FFFFFF"/>
          </w:tcPr>
          <w:p w14:paraId="4ACDE982"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w:t>
            </w:r>
          </w:p>
        </w:tc>
      </w:tr>
      <w:tr w:rsidR="00160230" w:rsidRPr="00160230" w14:paraId="7494900A" w14:textId="77777777">
        <w:trPr>
          <w:cantSplit/>
        </w:trPr>
        <w:tc>
          <w:tcPr>
            <w:tcW w:w="917" w:type="dxa"/>
            <w:vMerge/>
            <w:tcBorders>
              <w:top w:val="single" w:sz="8" w:space="0" w:color="152935"/>
              <w:left w:val="nil"/>
              <w:bottom w:val="single" w:sz="8" w:space="0" w:color="152935"/>
              <w:right w:val="nil"/>
            </w:tcBorders>
            <w:shd w:val="clear" w:color="auto" w:fill="E0E0E0"/>
          </w:tcPr>
          <w:p w14:paraId="593CF9EF"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228" w:type="dxa"/>
            <w:tcBorders>
              <w:top w:val="single" w:sz="8" w:space="0" w:color="AEAEAE"/>
              <w:left w:val="nil"/>
              <w:bottom w:val="single" w:sz="8" w:space="0" w:color="152935"/>
              <w:right w:val="nil"/>
            </w:tcBorders>
            <w:shd w:val="clear" w:color="auto" w:fill="E0E0E0"/>
          </w:tcPr>
          <w:p w14:paraId="134D2DC1"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Total</w:t>
            </w:r>
          </w:p>
        </w:tc>
        <w:tc>
          <w:tcPr>
            <w:tcW w:w="1097" w:type="dxa"/>
            <w:tcBorders>
              <w:top w:val="single" w:sz="8" w:space="0" w:color="AEAEAE"/>
              <w:left w:val="nil"/>
              <w:bottom w:val="single" w:sz="8" w:space="0" w:color="152935"/>
              <w:right w:val="single" w:sz="8" w:space="0" w:color="E0E0E0"/>
            </w:tcBorders>
            <w:shd w:val="clear" w:color="auto" w:fill="FFFFFF"/>
          </w:tcPr>
          <w:p w14:paraId="12E0F61F"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97" w:type="dxa"/>
            <w:tcBorders>
              <w:top w:val="single" w:sz="8" w:space="0" w:color="AEAEAE"/>
              <w:left w:val="single" w:sz="8" w:space="0" w:color="E0E0E0"/>
              <w:bottom w:val="single" w:sz="8" w:space="0" w:color="152935"/>
              <w:right w:val="nil"/>
            </w:tcBorders>
            <w:shd w:val="clear" w:color="auto" w:fill="FFFFFF"/>
          </w:tcPr>
          <w:p w14:paraId="5B4EAECB"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100.0</w:t>
            </w:r>
          </w:p>
        </w:tc>
      </w:tr>
      <w:tr w:rsidR="00160230" w:rsidRPr="00160230" w14:paraId="39A83FE0" w14:textId="77777777">
        <w:trPr>
          <w:cantSplit/>
        </w:trPr>
        <w:tc>
          <w:tcPr>
            <w:tcW w:w="4339" w:type="dxa"/>
            <w:gridSpan w:val="4"/>
            <w:tcBorders>
              <w:top w:val="nil"/>
              <w:left w:val="nil"/>
              <w:bottom w:val="nil"/>
              <w:right w:val="nil"/>
            </w:tcBorders>
            <w:shd w:val="clear" w:color="auto" w:fill="FFFFFF"/>
          </w:tcPr>
          <w:p w14:paraId="0266B7DD"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010205"/>
                <w:kern w:val="0"/>
                <w:sz w:val="18"/>
                <w:szCs w:val="18"/>
              </w:rPr>
            </w:pPr>
            <w:r w:rsidRPr="00160230">
              <w:rPr>
                <w:rFonts w:ascii="Arial" w:hAnsi="Arial" w:cs="Arial"/>
                <w:color w:val="010205"/>
                <w:kern w:val="0"/>
                <w:sz w:val="18"/>
                <w:szCs w:val="18"/>
              </w:rPr>
              <w:t>a. Listwise deletion based on all variables in the procedure.</w:t>
            </w:r>
          </w:p>
        </w:tc>
      </w:tr>
    </w:tbl>
    <w:p w14:paraId="06A73CC3"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58D2BAC9"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tbl>
      <w:tblPr>
        <w:tblW w:w="288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19"/>
        <w:gridCol w:w="1264"/>
      </w:tblGrid>
      <w:tr w:rsidR="00160230" w:rsidRPr="00160230" w14:paraId="75DDB7DC" w14:textId="77777777">
        <w:trPr>
          <w:cantSplit/>
        </w:trPr>
        <w:tc>
          <w:tcPr>
            <w:tcW w:w="2882" w:type="dxa"/>
            <w:gridSpan w:val="2"/>
            <w:tcBorders>
              <w:top w:val="nil"/>
              <w:left w:val="nil"/>
              <w:bottom w:val="nil"/>
              <w:right w:val="nil"/>
            </w:tcBorders>
            <w:shd w:val="clear" w:color="auto" w:fill="FFFFFF"/>
            <w:vAlign w:val="center"/>
          </w:tcPr>
          <w:p w14:paraId="2754A8D5"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160230">
              <w:rPr>
                <w:rFonts w:ascii="Arial" w:hAnsi="Arial" w:cs="Arial"/>
                <w:b/>
                <w:bCs/>
                <w:color w:val="010205"/>
                <w:kern w:val="0"/>
                <w:sz w:val="22"/>
                <w:szCs w:val="22"/>
              </w:rPr>
              <w:t>Reliability Statistics</w:t>
            </w:r>
          </w:p>
        </w:tc>
      </w:tr>
      <w:tr w:rsidR="00160230" w:rsidRPr="00160230" w14:paraId="050B93C8" w14:textId="77777777">
        <w:trPr>
          <w:cantSplit/>
        </w:trPr>
        <w:tc>
          <w:tcPr>
            <w:tcW w:w="1618" w:type="dxa"/>
            <w:tcBorders>
              <w:top w:val="nil"/>
              <w:left w:val="nil"/>
              <w:bottom w:val="single" w:sz="8" w:space="0" w:color="152935"/>
              <w:right w:val="single" w:sz="8" w:space="0" w:color="E0E0E0"/>
            </w:tcBorders>
            <w:shd w:val="clear" w:color="auto" w:fill="FFFFFF"/>
            <w:vAlign w:val="bottom"/>
          </w:tcPr>
          <w:p w14:paraId="55E373DF"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Cronbach's Alpha</w:t>
            </w:r>
          </w:p>
        </w:tc>
        <w:tc>
          <w:tcPr>
            <w:tcW w:w="1264" w:type="dxa"/>
            <w:tcBorders>
              <w:top w:val="nil"/>
              <w:left w:val="single" w:sz="8" w:space="0" w:color="E0E0E0"/>
              <w:bottom w:val="single" w:sz="8" w:space="0" w:color="152935"/>
              <w:right w:val="nil"/>
            </w:tcBorders>
            <w:shd w:val="clear" w:color="auto" w:fill="FFFFFF"/>
            <w:vAlign w:val="bottom"/>
          </w:tcPr>
          <w:p w14:paraId="11E12315"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N of Items</w:t>
            </w:r>
          </w:p>
        </w:tc>
      </w:tr>
      <w:tr w:rsidR="00160230" w:rsidRPr="00160230" w14:paraId="23D87E11" w14:textId="77777777">
        <w:trPr>
          <w:cantSplit/>
        </w:trPr>
        <w:tc>
          <w:tcPr>
            <w:tcW w:w="1618" w:type="dxa"/>
            <w:tcBorders>
              <w:top w:val="single" w:sz="8" w:space="0" w:color="152935"/>
              <w:left w:val="nil"/>
              <w:bottom w:val="single" w:sz="8" w:space="0" w:color="152935"/>
              <w:right w:val="single" w:sz="8" w:space="0" w:color="E0E0E0"/>
            </w:tcBorders>
            <w:shd w:val="clear" w:color="auto" w:fill="FFFFFF"/>
          </w:tcPr>
          <w:p w14:paraId="28310725"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.813</w:t>
            </w:r>
          </w:p>
        </w:tc>
        <w:tc>
          <w:tcPr>
            <w:tcW w:w="1264" w:type="dxa"/>
            <w:tcBorders>
              <w:top w:val="single" w:sz="8" w:space="0" w:color="152935"/>
              <w:left w:val="single" w:sz="8" w:space="0" w:color="E0E0E0"/>
              <w:bottom w:val="single" w:sz="8" w:space="0" w:color="152935"/>
              <w:right w:val="nil"/>
            </w:tcBorders>
            <w:shd w:val="clear" w:color="auto" w:fill="FFFFFF"/>
          </w:tcPr>
          <w:p w14:paraId="7BEBE5B6"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w:t>
            </w:r>
          </w:p>
        </w:tc>
      </w:tr>
    </w:tbl>
    <w:p w14:paraId="43690AE6"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2FD3E04A"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p>
    <w:p w14:paraId="6E503C57"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r w:rsidRPr="00160230">
        <w:rPr>
          <w:rFonts w:ascii="Courier New" w:hAnsi="Courier New" w:cs="Courier New"/>
          <w:color w:val="000000"/>
          <w:kern w:val="0"/>
          <w:sz w:val="20"/>
          <w:szCs w:val="20"/>
        </w:rPr>
        <w:t>CORRELATIONS</w:t>
      </w:r>
    </w:p>
    <w:p w14:paraId="1727BE0F"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r w:rsidRPr="00160230">
        <w:rPr>
          <w:rFonts w:ascii="Courier New" w:hAnsi="Courier New" w:cs="Courier New"/>
          <w:color w:val="000000"/>
          <w:kern w:val="0"/>
          <w:sz w:val="20"/>
          <w:szCs w:val="20"/>
        </w:rPr>
        <w:t xml:space="preserve">  /VARIABLES=</w:t>
      </w:r>
      <w:proofErr w:type="spellStart"/>
      <w:r w:rsidRPr="00160230">
        <w:rPr>
          <w:rFonts w:ascii="Courier New" w:hAnsi="Courier New" w:cs="Courier New"/>
          <w:color w:val="000000"/>
          <w:kern w:val="0"/>
          <w:sz w:val="20"/>
          <w:szCs w:val="20"/>
          <w:rtl/>
        </w:rPr>
        <w:t>المحور_الأول</w:t>
      </w:r>
      <w:proofErr w:type="spellEnd"/>
      <w:r w:rsidRPr="00160230">
        <w:rPr>
          <w:rFonts w:ascii="Courier New" w:hAnsi="Courier New" w:cs="Courier New"/>
          <w:color w:val="000000"/>
          <w:kern w:val="0"/>
          <w:sz w:val="20"/>
          <w:szCs w:val="20"/>
          <w:rtl/>
        </w:rPr>
        <w:t xml:space="preserve"> س1 س2 س3 س4 س5</w:t>
      </w:r>
    </w:p>
    <w:p w14:paraId="6AB30104"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r w:rsidRPr="00160230">
        <w:rPr>
          <w:rFonts w:ascii="Courier New" w:hAnsi="Courier New" w:cs="Courier New"/>
          <w:color w:val="000000"/>
          <w:kern w:val="0"/>
          <w:sz w:val="20"/>
          <w:szCs w:val="20"/>
        </w:rPr>
        <w:t xml:space="preserve">  /PRINT=TWOTAIL NOSIG</w:t>
      </w:r>
    </w:p>
    <w:p w14:paraId="703ADFCD"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r w:rsidRPr="00160230">
        <w:rPr>
          <w:rFonts w:ascii="Courier New" w:hAnsi="Courier New" w:cs="Courier New"/>
          <w:color w:val="000000"/>
          <w:kern w:val="0"/>
          <w:sz w:val="20"/>
          <w:szCs w:val="20"/>
        </w:rPr>
        <w:t xml:space="preserve">  /MISSING=PAIRWISE.</w:t>
      </w:r>
    </w:p>
    <w:p w14:paraId="1DA8A426"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p>
    <w:p w14:paraId="69AE1633"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56969EE8"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6B5B1833" w14:textId="77777777" w:rsidR="00160230" w:rsidRPr="00160230" w:rsidRDefault="00160230" w:rsidP="00160230">
      <w:pPr>
        <w:autoSpaceDE w:val="0"/>
        <w:autoSpaceDN w:val="0"/>
        <w:bidi w:val="0"/>
        <w:adjustRightInd w:val="0"/>
        <w:spacing w:after="0" w:line="240" w:lineRule="auto"/>
        <w:rPr>
          <w:rFonts w:ascii="Arial" w:hAnsi="Arial" w:cs="Arial"/>
          <w:b/>
          <w:bCs/>
          <w:color w:val="000000"/>
          <w:kern w:val="0"/>
          <w:sz w:val="26"/>
          <w:szCs w:val="26"/>
        </w:rPr>
      </w:pPr>
    </w:p>
    <w:p w14:paraId="20BC4847" w14:textId="77777777" w:rsidR="00160230" w:rsidRPr="00160230" w:rsidRDefault="00160230" w:rsidP="00160230">
      <w:pPr>
        <w:autoSpaceDE w:val="0"/>
        <w:autoSpaceDN w:val="0"/>
        <w:bidi w:val="0"/>
        <w:adjustRightInd w:val="0"/>
        <w:spacing w:after="0" w:line="240" w:lineRule="auto"/>
        <w:rPr>
          <w:rFonts w:ascii="Arial" w:hAnsi="Arial" w:cs="Arial"/>
          <w:b/>
          <w:bCs/>
          <w:color w:val="000000"/>
          <w:kern w:val="0"/>
          <w:sz w:val="26"/>
          <w:szCs w:val="26"/>
        </w:rPr>
      </w:pPr>
      <w:r w:rsidRPr="00160230">
        <w:rPr>
          <w:rFonts w:ascii="Arial" w:hAnsi="Arial" w:cs="Arial"/>
          <w:b/>
          <w:bCs/>
          <w:color w:val="000000"/>
          <w:kern w:val="0"/>
          <w:sz w:val="26"/>
          <w:szCs w:val="26"/>
        </w:rPr>
        <w:t>Correlations</w:t>
      </w:r>
    </w:p>
    <w:p w14:paraId="722D870F" w14:textId="77777777" w:rsidR="00160230" w:rsidRPr="00160230" w:rsidRDefault="00160230" w:rsidP="00160230">
      <w:pPr>
        <w:autoSpaceDE w:val="0"/>
        <w:autoSpaceDN w:val="0"/>
        <w:bidi w:val="0"/>
        <w:adjustRightInd w:val="0"/>
        <w:spacing w:after="0" w:line="240" w:lineRule="auto"/>
        <w:rPr>
          <w:rFonts w:ascii="Arial" w:hAnsi="Arial" w:cs="Arial"/>
          <w:color w:val="000000"/>
          <w:kern w:val="0"/>
          <w:sz w:val="26"/>
          <w:szCs w:val="26"/>
        </w:rPr>
      </w:pPr>
    </w:p>
    <w:p w14:paraId="2B1D91D5"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tbl>
      <w:tblPr>
        <w:tblW w:w="894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700"/>
        <w:gridCol w:w="1381"/>
        <w:gridCol w:w="765"/>
        <w:gridCol w:w="1020"/>
        <w:gridCol w:w="1020"/>
        <w:gridCol w:w="1020"/>
        <w:gridCol w:w="1020"/>
        <w:gridCol w:w="1023"/>
      </w:tblGrid>
      <w:tr w:rsidR="00160230" w:rsidRPr="00160230" w14:paraId="7C3107A4" w14:textId="77777777" w:rsidTr="007E4354">
        <w:trPr>
          <w:cantSplit/>
          <w:trHeight w:val="251"/>
        </w:trPr>
        <w:tc>
          <w:tcPr>
            <w:tcW w:w="8949" w:type="dxa"/>
            <w:gridSpan w:val="8"/>
            <w:tcBorders>
              <w:top w:val="nil"/>
              <w:left w:val="nil"/>
              <w:bottom w:val="nil"/>
              <w:right w:val="nil"/>
            </w:tcBorders>
            <w:shd w:val="clear" w:color="auto" w:fill="FFFFFF"/>
            <w:vAlign w:val="center"/>
          </w:tcPr>
          <w:p w14:paraId="28706DCD"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160230">
              <w:rPr>
                <w:rFonts w:ascii="Arial" w:hAnsi="Arial" w:cs="Arial"/>
                <w:b/>
                <w:bCs/>
                <w:color w:val="010205"/>
                <w:kern w:val="0"/>
                <w:sz w:val="22"/>
                <w:szCs w:val="22"/>
              </w:rPr>
              <w:t>Correlations</w:t>
            </w:r>
          </w:p>
        </w:tc>
      </w:tr>
      <w:tr w:rsidR="00160230" w:rsidRPr="00160230" w14:paraId="401424C2" w14:textId="77777777" w:rsidTr="007E4354">
        <w:trPr>
          <w:cantSplit/>
          <w:trHeight w:val="1005"/>
        </w:trPr>
        <w:tc>
          <w:tcPr>
            <w:tcW w:w="3081" w:type="dxa"/>
            <w:gridSpan w:val="2"/>
            <w:tcBorders>
              <w:top w:val="nil"/>
              <w:left w:val="nil"/>
              <w:bottom w:val="single" w:sz="8" w:space="0" w:color="152935"/>
              <w:right w:val="nil"/>
            </w:tcBorders>
            <w:shd w:val="clear" w:color="auto" w:fill="FFFFFF"/>
            <w:vAlign w:val="bottom"/>
          </w:tcPr>
          <w:p w14:paraId="7FFF2B4A"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765" w:type="dxa"/>
            <w:tcBorders>
              <w:top w:val="nil"/>
              <w:left w:val="nil"/>
              <w:bottom w:val="single" w:sz="8" w:space="0" w:color="152935"/>
              <w:right w:val="single" w:sz="8" w:space="0" w:color="E0E0E0"/>
            </w:tcBorders>
            <w:shd w:val="clear" w:color="auto" w:fill="FFFFFF"/>
            <w:vAlign w:val="bottom"/>
          </w:tcPr>
          <w:p w14:paraId="7B2CBAE1"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proofErr w:type="spellStart"/>
            <w:r w:rsidRPr="00160230">
              <w:rPr>
                <w:rFonts w:ascii="Arial" w:hAnsi="Arial" w:cs="Arial"/>
                <w:color w:val="264A60"/>
                <w:kern w:val="0"/>
                <w:sz w:val="18"/>
                <w:szCs w:val="18"/>
                <w:rtl/>
              </w:rPr>
              <w:t>المحور_الأول</w:t>
            </w:r>
            <w:proofErr w:type="spellEnd"/>
          </w:p>
        </w:tc>
        <w:tc>
          <w:tcPr>
            <w:tcW w:w="1020" w:type="dxa"/>
            <w:tcBorders>
              <w:top w:val="nil"/>
              <w:left w:val="single" w:sz="8" w:space="0" w:color="E0E0E0"/>
              <w:bottom w:val="single" w:sz="8" w:space="0" w:color="152935"/>
              <w:right w:val="single" w:sz="8" w:space="0" w:color="E0E0E0"/>
            </w:tcBorders>
            <w:shd w:val="clear" w:color="auto" w:fill="FFFFFF"/>
            <w:vAlign w:val="bottom"/>
          </w:tcPr>
          <w:p w14:paraId="7E0A3375"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 xml:space="preserve">1- </w:t>
            </w:r>
            <w:r w:rsidRPr="00160230">
              <w:rPr>
                <w:rFonts w:ascii="Arial" w:hAnsi="Arial" w:cs="Arial"/>
                <w:color w:val="264A60"/>
                <w:kern w:val="0"/>
                <w:sz w:val="18"/>
                <w:szCs w:val="18"/>
                <w:rtl/>
              </w:rPr>
              <w:t>تستخدم الشركة تحليلات تنبؤية مبنية على الذكاء الاصطناعي</w:t>
            </w:r>
            <w:r w:rsidRPr="00160230">
              <w:rPr>
                <w:rFonts w:ascii="Arial" w:hAnsi="Arial" w:cs="Arial"/>
                <w:color w:val="264A60"/>
                <w:kern w:val="0"/>
                <w:sz w:val="18"/>
                <w:szCs w:val="18"/>
              </w:rPr>
              <w:t>.</w:t>
            </w:r>
          </w:p>
        </w:tc>
        <w:tc>
          <w:tcPr>
            <w:tcW w:w="1020" w:type="dxa"/>
            <w:tcBorders>
              <w:top w:val="nil"/>
              <w:left w:val="single" w:sz="8" w:space="0" w:color="E0E0E0"/>
              <w:bottom w:val="single" w:sz="8" w:space="0" w:color="152935"/>
              <w:right w:val="single" w:sz="8" w:space="0" w:color="E0E0E0"/>
            </w:tcBorders>
            <w:shd w:val="clear" w:color="auto" w:fill="FFFFFF"/>
            <w:vAlign w:val="bottom"/>
          </w:tcPr>
          <w:p w14:paraId="68651B18"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 xml:space="preserve">2- </w:t>
            </w:r>
            <w:r w:rsidRPr="00160230">
              <w:rPr>
                <w:rFonts w:ascii="Arial" w:hAnsi="Arial" w:cs="Arial"/>
                <w:color w:val="264A60"/>
                <w:kern w:val="0"/>
                <w:sz w:val="18"/>
                <w:szCs w:val="18"/>
                <w:rtl/>
              </w:rPr>
              <w:t>تعتمد قرارات المبيعات أو العملاء على نماذج تنبؤية ذكية</w:t>
            </w:r>
            <w:r w:rsidRPr="00160230">
              <w:rPr>
                <w:rFonts w:ascii="Arial" w:hAnsi="Arial" w:cs="Arial"/>
                <w:color w:val="264A60"/>
                <w:kern w:val="0"/>
                <w:sz w:val="18"/>
                <w:szCs w:val="18"/>
              </w:rPr>
              <w:t>.</w:t>
            </w:r>
          </w:p>
        </w:tc>
        <w:tc>
          <w:tcPr>
            <w:tcW w:w="1020" w:type="dxa"/>
            <w:tcBorders>
              <w:top w:val="nil"/>
              <w:left w:val="single" w:sz="8" w:space="0" w:color="E0E0E0"/>
              <w:bottom w:val="single" w:sz="8" w:space="0" w:color="152935"/>
              <w:right w:val="single" w:sz="8" w:space="0" w:color="E0E0E0"/>
            </w:tcBorders>
            <w:shd w:val="clear" w:color="auto" w:fill="FFFFFF"/>
            <w:vAlign w:val="bottom"/>
          </w:tcPr>
          <w:p w14:paraId="09CD50D9"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 xml:space="preserve">3- </w:t>
            </w:r>
            <w:r w:rsidRPr="00160230">
              <w:rPr>
                <w:rFonts w:ascii="Arial" w:hAnsi="Arial" w:cs="Arial"/>
                <w:color w:val="264A60"/>
                <w:kern w:val="0"/>
                <w:sz w:val="18"/>
                <w:szCs w:val="18"/>
                <w:rtl/>
              </w:rPr>
              <w:t>تساعد تحليلات الذكاء الاصطناعي في توقع المشكلات قبل حدوثها</w:t>
            </w:r>
            <w:r w:rsidRPr="00160230">
              <w:rPr>
                <w:rFonts w:ascii="Arial" w:hAnsi="Arial" w:cs="Arial"/>
                <w:color w:val="264A60"/>
                <w:kern w:val="0"/>
                <w:sz w:val="18"/>
                <w:szCs w:val="18"/>
              </w:rPr>
              <w:t>.</w:t>
            </w:r>
          </w:p>
        </w:tc>
        <w:tc>
          <w:tcPr>
            <w:tcW w:w="1020" w:type="dxa"/>
            <w:tcBorders>
              <w:top w:val="nil"/>
              <w:left w:val="single" w:sz="8" w:space="0" w:color="E0E0E0"/>
              <w:bottom w:val="single" w:sz="8" w:space="0" w:color="152935"/>
              <w:right w:val="single" w:sz="8" w:space="0" w:color="E0E0E0"/>
            </w:tcBorders>
            <w:shd w:val="clear" w:color="auto" w:fill="FFFFFF"/>
            <w:vAlign w:val="bottom"/>
          </w:tcPr>
          <w:p w14:paraId="24A3423E"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 xml:space="preserve">4- </w:t>
            </w:r>
            <w:r w:rsidRPr="00160230">
              <w:rPr>
                <w:rFonts w:ascii="Arial" w:hAnsi="Arial" w:cs="Arial"/>
                <w:color w:val="264A60"/>
                <w:kern w:val="0"/>
                <w:sz w:val="18"/>
                <w:szCs w:val="18"/>
                <w:rtl/>
              </w:rPr>
              <w:t>توفّر التحليلات الذكية تنبؤات دقيقة تدعم القرار الإداري</w:t>
            </w:r>
            <w:r w:rsidRPr="00160230">
              <w:rPr>
                <w:rFonts w:ascii="Arial" w:hAnsi="Arial" w:cs="Arial"/>
                <w:color w:val="264A60"/>
                <w:kern w:val="0"/>
                <w:sz w:val="18"/>
                <w:szCs w:val="18"/>
              </w:rPr>
              <w:t>.</w:t>
            </w:r>
          </w:p>
        </w:tc>
        <w:tc>
          <w:tcPr>
            <w:tcW w:w="1020" w:type="dxa"/>
            <w:tcBorders>
              <w:top w:val="nil"/>
              <w:left w:val="single" w:sz="8" w:space="0" w:color="E0E0E0"/>
              <w:bottom w:val="single" w:sz="8" w:space="0" w:color="152935"/>
              <w:right w:val="nil"/>
            </w:tcBorders>
            <w:shd w:val="clear" w:color="auto" w:fill="FFFFFF"/>
            <w:vAlign w:val="bottom"/>
          </w:tcPr>
          <w:p w14:paraId="2630FAD9"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 xml:space="preserve">5- </w:t>
            </w:r>
            <w:r w:rsidRPr="00160230">
              <w:rPr>
                <w:rFonts w:ascii="Arial" w:hAnsi="Arial" w:cs="Arial"/>
                <w:color w:val="264A60"/>
                <w:kern w:val="0"/>
                <w:sz w:val="18"/>
                <w:szCs w:val="18"/>
                <w:rtl/>
              </w:rPr>
              <w:t>تساهم التحليلات التنبؤية المعتمدة على الذكاء الاصطناعي في تحسين القرارات</w:t>
            </w:r>
            <w:r w:rsidRPr="00160230">
              <w:rPr>
                <w:rFonts w:ascii="Arial" w:hAnsi="Arial" w:cs="Arial"/>
                <w:color w:val="264A60"/>
                <w:kern w:val="0"/>
                <w:sz w:val="18"/>
                <w:szCs w:val="18"/>
              </w:rPr>
              <w:t>.</w:t>
            </w:r>
          </w:p>
        </w:tc>
      </w:tr>
      <w:tr w:rsidR="00160230" w:rsidRPr="00160230" w14:paraId="170C8947" w14:textId="77777777" w:rsidTr="007E4354">
        <w:trPr>
          <w:cantSplit/>
          <w:trHeight w:val="251"/>
        </w:trPr>
        <w:tc>
          <w:tcPr>
            <w:tcW w:w="1700" w:type="dxa"/>
            <w:vMerge w:val="restart"/>
            <w:tcBorders>
              <w:top w:val="single" w:sz="8" w:space="0" w:color="152935"/>
              <w:left w:val="nil"/>
              <w:bottom w:val="nil"/>
              <w:right w:val="nil"/>
            </w:tcBorders>
            <w:shd w:val="clear" w:color="auto" w:fill="E0E0E0"/>
          </w:tcPr>
          <w:p w14:paraId="5FD2FCB8"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proofErr w:type="spellStart"/>
            <w:r w:rsidRPr="00160230">
              <w:rPr>
                <w:rFonts w:ascii="Arial" w:hAnsi="Arial" w:cs="Arial"/>
                <w:color w:val="264A60"/>
                <w:kern w:val="0"/>
                <w:sz w:val="18"/>
                <w:szCs w:val="18"/>
                <w:rtl/>
              </w:rPr>
              <w:t>المحور_الأول</w:t>
            </w:r>
            <w:proofErr w:type="spellEnd"/>
          </w:p>
        </w:tc>
        <w:tc>
          <w:tcPr>
            <w:tcW w:w="1381" w:type="dxa"/>
            <w:tcBorders>
              <w:top w:val="single" w:sz="8" w:space="0" w:color="152935"/>
              <w:left w:val="nil"/>
              <w:bottom w:val="single" w:sz="8" w:space="0" w:color="AEAEAE"/>
              <w:right w:val="nil"/>
            </w:tcBorders>
            <w:shd w:val="clear" w:color="auto" w:fill="E0E0E0"/>
          </w:tcPr>
          <w:p w14:paraId="3C35FB4E"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Pearson Correlation</w:t>
            </w:r>
          </w:p>
        </w:tc>
        <w:tc>
          <w:tcPr>
            <w:tcW w:w="765" w:type="dxa"/>
            <w:tcBorders>
              <w:top w:val="single" w:sz="8" w:space="0" w:color="152935"/>
              <w:left w:val="nil"/>
              <w:bottom w:val="single" w:sz="8" w:space="0" w:color="AEAEAE"/>
              <w:right w:val="single" w:sz="8" w:space="0" w:color="E0E0E0"/>
            </w:tcBorders>
            <w:shd w:val="clear" w:color="auto" w:fill="FFFFFF"/>
          </w:tcPr>
          <w:p w14:paraId="7DF6BEB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w:t>
            </w:r>
          </w:p>
        </w:tc>
        <w:tc>
          <w:tcPr>
            <w:tcW w:w="1020" w:type="dxa"/>
            <w:tcBorders>
              <w:top w:val="single" w:sz="8" w:space="0" w:color="152935"/>
              <w:left w:val="single" w:sz="8" w:space="0" w:color="E0E0E0"/>
              <w:bottom w:val="single" w:sz="8" w:space="0" w:color="AEAEAE"/>
              <w:right w:val="single" w:sz="8" w:space="0" w:color="E0E0E0"/>
            </w:tcBorders>
            <w:shd w:val="clear" w:color="auto" w:fill="FFFFFF"/>
          </w:tcPr>
          <w:p w14:paraId="7DFF7B72"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.770</w:t>
            </w:r>
            <w:r w:rsidRPr="00160230">
              <w:rPr>
                <w:rFonts w:ascii="Arial" w:hAnsi="Arial" w:cs="Arial"/>
                <w:color w:val="010205"/>
                <w:kern w:val="0"/>
                <w:sz w:val="18"/>
                <w:szCs w:val="18"/>
                <w:vertAlign w:val="superscript"/>
              </w:rPr>
              <w:t>**</w:t>
            </w:r>
          </w:p>
        </w:tc>
        <w:tc>
          <w:tcPr>
            <w:tcW w:w="1020" w:type="dxa"/>
            <w:tcBorders>
              <w:top w:val="single" w:sz="8" w:space="0" w:color="152935"/>
              <w:left w:val="single" w:sz="8" w:space="0" w:color="E0E0E0"/>
              <w:bottom w:val="single" w:sz="8" w:space="0" w:color="AEAEAE"/>
              <w:right w:val="single" w:sz="8" w:space="0" w:color="E0E0E0"/>
            </w:tcBorders>
            <w:shd w:val="clear" w:color="auto" w:fill="FFFFFF"/>
          </w:tcPr>
          <w:p w14:paraId="4D2FC61D"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.756</w:t>
            </w:r>
            <w:r w:rsidRPr="00160230">
              <w:rPr>
                <w:rFonts w:ascii="Arial" w:hAnsi="Arial" w:cs="Arial"/>
                <w:color w:val="010205"/>
                <w:kern w:val="0"/>
                <w:sz w:val="18"/>
                <w:szCs w:val="18"/>
                <w:vertAlign w:val="superscript"/>
              </w:rPr>
              <w:t>**</w:t>
            </w:r>
          </w:p>
        </w:tc>
        <w:tc>
          <w:tcPr>
            <w:tcW w:w="1020" w:type="dxa"/>
            <w:tcBorders>
              <w:top w:val="single" w:sz="8" w:space="0" w:color="152935"/>
              <w:left w:val="single" w:sz="8" w:space="0" w:color="E0E0E0"/>
              <w:bottom w:val="single" w:sz="8" w:space="0" w:color="AEAEAE"/>
              <w:right w:val="single" w:sz="8" w:space="0" w:color="E0E0E0"/>
            </w:tcBorders>
            <w:shd w:val="clear" w:color="auto" w:fill="FFFFFF"/>
          </w:tcPr>
          <w:p w14:paraId="3CD0308F"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.724</w:t>
            </w:r>
            <w:r w:rsidRPr="00160230">
              <w:rPr>
                <w:rFonts w:ascii="Arial" w:hAnsi="Arial" w:cs="Arial"/>
                <w:color w:val="010205"/>
                <w:kern w:val="0"/>
                <w:sz w:val="18"/>
                <w:szCs w:val="18"/>
                <w:vertAlign w:val="superscript"/>
              </w:rPr>
              <w:t>**</w:t>
            </w:r>
          </w:p>
        </w:tc>
        <w:tc>
          <w:tcPr>
            <w:tcW w:w="1020" w:type="dxa"/>
            <w:tcBorders>
              <w:top w:val="single" w:sz="8" w:space="0" w:color="152935"/>
              <w:left w:val="single" w:sz="8" w:space="0" w:color="E0E0E0"/>
              <w:bottom w:val="single" w:sz="8" w:space="0" w:color="AEAEAE"/>
              <w:right w:val="single" w:sz="8" w:space="0" w:color="E0E0E0"/>
            </w:tcBorders>
            <w:shd w:val="clear" w:color="auto" w:fill="FFFFFF"/>
          </w:tcPr>
          <w:p w14:paraId="19E3B89D"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.759</w:t>
            </w:r>
            <w:r w:rsidRPr="00160230">
              <w:rPr>
                <w:rFonts w:ascii="Arial" w:hAnsi="Arial" w:cs="Arial"/>
                <w:color w:val="010205"/>
                <w:kern w:val="0"/>
                <w:sz w:val="18"/>
                <w:szCs w:val="18"/>
                <w:vertAlign w:val="superscript"/>
              </w:rPr>
              <w:t>**</w:t>
            </w:r>
          </w:p>
        </w:tc>
        <w:tc>
          <w:tcPr>
            <w:tcW w:w="1020" w:type="dxa"/>
            <w:tcBorders>
              <w:top w:val="single" w:sz="8" w:space="0" w:color="152935"/>
              <w:left w:val="single" w:sz="8" w:space="0" w:color="E0E0E0"/>
              <w:bottom w:val="single" w:sz="8" w:space="0" w:color="AEAEAE"/>
              <w:right w:val="nil"/>
            </w:tcBorders>
            <w:shd w:val="clear" w:color="auto" w:fill="FFFFFF"/>
          </w:tcPr>
          <w:p w14:paraId="502E30A2"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.744</w:t>
            </w:r>
            <w:r w:rsidRPr="00160230">
              <w:rPr>
                <w:rFonts w:ascii="Arial" w:hAnsi="Arial" w:cs="Arial"/>
                <w:color w:val="010205"/>
                <w:kern w:val="0"/>
                <w:sz w:val="18"/>
                <w:szCs w:val="18"/>
                <w:vertAlign w:val="superscript"/>
              </w:rPr>
              <w:t>**</w:t>
            </w:r>
          </w:p>
        </w:tc>
      </w:tr>
      <w:tr w:rsidR="00160230" w:rsidRPr="00160230" w14:paraId="74EB42F1" w14:textId="77777777" w:rsidTr="007E4354">
        <w:trPr>
          <w:cantSplit/>
          <w:trHeight w:val="113"/>
        </w:trPr>
        <w:tc>
          <w:tcPr>
            <w:tcW w:w="1700" w:type="dxa"/>
            <w:vMerge/>
            <w:tcBorders>
              <w:top w:val="single" w:sz="8" w:space="0" w:color="152935"/>
              <w:left w:val="nil"/>
              <w:bottom w:val="nil"/>
              <w:right w:val="nil"/>
            </w:tcBorders>
            <w:shd w:val="clear" w:color="auto" w:fill="E0E0E0"/>
          </w:tcPr>
          <w:p w14:paraId="56FB14C6"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381" w:type="dxa"/>
            <w:tcBorders>
              <w:top w:val="single" w:sz="8" w:space="0" w:color="AEAEAE"/>
              <w:left w:val="nil"/>
              <w:bottom w:val="single" w:sz="8" w:space="0" w:color="AEAEAE"/>
              <w:right w:val="nil"/>
            </w:tcBorders>
            <w:shd w:val="clear" w:color="auto" w:fill="E0E0E0"/>
          </w:tcPr>
          <w:p w14:paraId="7958E1AB"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Sig. (2-tailed)</w:t>
            </w:r>
          </w:p>
        </w:tc>
        <w:tc>
          <w:tcPr>
            <w:tcW w:w="765" w:type="dxa"/>
            <w:tcBorders>
              <w:top w:val="single" w:sz="8" w:space="0" w:color="AEAEAE"/>
              <w:left w:val="nil"/>
              <w:bottom w:val="single" w:sz="8" w:space="0" w:color="AEAEAE"/>
              <w:right w:val="single" w:sz="8" w:space="0" w:color="E0E0E0"/>
            </w:tcBorders>
            <w:shd w:val="clear" w:color="auto" w:fill="FFFFFF"/>
            <w:vAlign w:val="center"/>
          </w:tcPr>
          <w:p w14:paraId="61D652FB"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020" w:type="dxa"/>
            <w:tcBorders>
              <w:top w:val="single" w:sz="8" w:space="0" w:color="AEAEAE"/>
              <w:left w:val="single" w:sz="8" w:space="0" w:color="E0E0E0"/>
              <w:bottom w:val="single" w:sz="8" w:space="0" w:color="AEAEAE"/>
              <w:right w:val="single" w:sz="8" w:space="0" w:color="E0E0E0"/>
            </w:tcBorders>
            <w:shd w:val="clear" w:color="auto" w:fill="FFFFFF"/>
          </w:tcPr>
          <w:p w14:paraId="763A5CBE"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20" w:type="dxa"/>
            <w:tcBorders>
              <w:top w:val="single" w:sz="8" w:space="0" w:color="AEAEAE"/>
              <w:left w:val="single" w:sz="8" w:space="0" w:color="E0E0E0"/>
              <w:bottom w:val="single" w:sz="8" w:space="0" w:color="AEAEAE"/>
              <w:right w:val="single" w:sz="8" w:space="0" w:color="E0E0E0"/>
            </w:tcBorders>
            <w:shd w:val="clear" w:color="auto" w:fill="FFFFFF"/>
          </w:tcPr>
          <w:p w14:paraId="3804E500"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20" w:type="dxa"/>
            <w:tcBorders>
              <w:top w:val="single" w:sz="8" w:space="0" w:color="AEAEAE"/>
              <w:left w:val="single" w:sz="8" w:space="0" w:color="E0E0E0"/>
              <w:bottom w:val="single" w:sz="8" w:space="0" w:color="AEAEAE"/>
              <w:right w:val="single" w:sz="8" w:space="0" w:color="E0E0E0"/>
            </w:tcBorders>
            <w:shd w:val="clear" w:color="auto" w:fill="FFFFFF"/>
          </w:tcPr>
          <w:p w14:paraId="2ED21422"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20" w:type="dxa"/>
            <w:tcBorders>
              <w:top w:val="single" w:sz="8" w:space="0" w:color="AEAEAE"/>
              <w:left w:val="single" w:sz="8" w:space="0" w:color="E0E0E0"/>
              <w:bottom w:val="single" w:sz="8" w:space="0" w:color="AEAEAE"/>
              <w:right w:val="single" w:sz="8" w:space="0" w:color="E0E0E0"/>
            </w:tcBorders>
            <w:shd w:val="clear" w:color="auto" w:fill="FFFFFF"/>
          </w:tcPr>
          <w:p w14:paraId="4C5B1BBE"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20" w:type="dxa"/>
            <w:tcBorders>
              <w:top w:val="single" w:sz="8" w:space="0" w:color="AEAEAE"/>
              <w:left w:val="single" w:sz="8" w:space="0" w:color="E0E0E0"/>
              <w:bottom w:val="single" w:sz="8" w:space="0" w:color="AEAEAE"/>
              <w:right w:val="nil"/>
            </w:tcBorders>
            <w:shd w:val="clear" w:color="auto" w:fill="FFFFFF"/>
          </w:tcPr>
          <w:p w14:paraId="5E441520"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r>
      <w:tr w:rsidR="00160230" w:rsidRPr="00160230" w14:paraId="20107E32" w14:textId="77777777" w:rsidTr="007E4354">
        <w:trPr>
          <w:cantSplit/>
          <w:trHeight w:val="113"/>
        </w:trPr>
        <w:tc>
          <w:tcPr>
            <w:tcW w:w="1700" w:type="dxa"/>
            <w:vMerge/>
            <w:tcBorders>
              <w:top w:val="single" w:sz="8" w:space="0" w:color="152935"/>
              <w:left w:val="nil"/>
              <w:bottom w:val="nil"/>
              <w:right w:val="nil"/>
            </w:tcBorders>
            <w:shd w:val="clear" w:color="auto" w:fill="E0E0E0"/>
          </w:tcPr>
          <w:p w14:paraId="0073FAFC"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381" w:type="dxa"/>
            <w:tcBorders>
              <w:top w:val="single" w:sz="8" w:space="0" w:color="AEAEAE"/>
              <w:left w:val="nil"/>
              <w:bottom w:val="nil"/>
              <w:right w:val="nil"/>
            </w:tcBorders>
            <w:shd w:val="clear" w:color="auto" w:fill="E0E0E0"/>
          </w:tcPr>
          <w:p w14:paraId="7C704A85"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N</w:t>
            </w:r>
          </w:p>
        </w:tc>
        <w:tc>
          <w:tcPr>
            <w:tcW w:w="765" w:type="dxa"/>
            <w:tcBorders>
              <w:top w:val="single" w:sz="8" w:space="0" w:color="AEAEAE"/>
              <w:left w:val="nil"/>
              <w:bottom w:val="nil"/>
              <w:right w:val="single" w:sz="8" w:space="0" w:color="E0E0E0"/>
            </w:tcBorders>
            <w:shd w:val="clear" w:color="auto" w:fill="FFFFFF"/>
          </w:tcPr>
          <w:p w14:paraId="7AE7BA43"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20" w:type="dxa"/>
            <w:tcBorders>
              <w:top w:val="single" w:sz="8" w:space="0" w:color="AEAEAE"/>
              <w:left w:val="single" w:sz="8" w:space="0" w:color="E0E0E0"/>
              <w:bottom w:val="nil"/>
              <w:right w:val="single" w:sz="8" w:space="0" w:color="E0E0E0"/>
            </w:tcBorders>
            <w:shd w:val="clear" w:color="auto" w:fill="FFFFFF"/>
          </w:tcPr>
          <w:p w14:paraId="26E1A1F0"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20" w:type="dxa"/>
            <w:tcBorders>
              <w:top w:val="single" w:sz="8" w:space="0" w:color="AEAEAE"/>
              <w:left w:val="single" w:sz="8" w:space="0" w:color="E0E0E0"/>
              <w:bottom w:val="nil"/>
              <w:right w:val="single" w:sz="8" w:space="0" w:color="E0E0E0"/>
            </w:tcBorders>
            <w:shd w:val="clear" w:color="auto" w:fill="FFFFFF"/>
          </w:tcPr>
          <w:p w14:paraId="390E48EF"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20" w:type="dxa"/>
            <w:tcBorders>
              <w:top w:val="single" w:sz="8" w:space="0" w:color="AEAEAE"/>
              <w:left w:val="single" w:sz="8" w:space="0" w:color="E0E0E0"/>
              <w:bottom w:val="nil"/>
              <w:right w:val="single" w:sz="8" w:space="0" w:color="E0E0E0"/>
            </w:tcBorders>
            <w:shd w:val="clear" w:color="auto" w:fill="FFFFFF"/>
          </w:tcPr>
          <w:p w14:paraId="7410BD02"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20" w:type="dxa"/>
            <w:tcBorders>
              <w:top w:val="single" w:sz="8" w:space="0" w:color="AEAEAE"/>
              <w:left w:val="single" w:sz="8" w:space="0" w:color="E0E0E0"/>
              <w:bottom w:val="nil"/>
              <w:right w:val="single" w:sz="8" w:space="0" w:color="E0E0E0"/>
            </w:tcBorders>
            <w:shd w:val="clear" w:color="auto" w:fill="FFFFFF"/>
          </w:tcPr>
          <w:p w14:paraId="412FDACE"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20" w:type="dxa"/>
            <w:tcBorders>
              <w:top w:val="single" w:sz="8" w:space="0" w:color="AEAEAE"/>
              <w:left w:val="single" w:sz="8" w:space="0" w:color="E0E0E0"/>
              <w:bottom w:val="nil"/>
              <w:right w:val="nil"/>
            </w:tcBorders>
            <w:shd w:val="clear" w:color="auto" w:fill="FFFFFF"/>
          </w:tcPr>
          <w:p w14:paraId="63E9EC06"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r>
      <w:tr w:rsidR="00160230" w:rsidRPr="00160230" w14:paraId="0137D8B1" w14:textId="77777777" w:rsidTr="007E4354">
        <w:trPr>
          <w:cantSplit/>
          <w:trHeight w:val="219"/>
        </w:trPr>
        <w:tc>
          <w:tcPr>
            <w:tcW w:w="1700" w:type="dxa"/>
            <w:vMerge w:val="restart"/>
            <w:tcBorders>
              <w:top w:val="single" w:sz="8" w:space="0" w:color="AEAEAE"/>
              <w:left w:val="nil"/>
              <w:bottom w:val="nil"/>
              <w:right w:val="nil"/>
            </w:tcBorders>
            <w:shd w:val="clear" w:color="auto" w:fill="E0E0E0"/>
          </w:tcPr>
          <w:p w14:paraId="33C5F9BD"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 xml:space="preserve">1- </w:t>
            </w:r>
            <w:r w:rsidRPr="00160230">
              <w:rPr>
                <w:rFonts w:ascii="Arial" w:hAnsi="Arial" w:cs="Arial"/>
                <w:color w:val="264A60"/>
                <w:kern w:val="0"/>
                <w:sz w:val="18"/>
                <w:szCs w:val="18"/>
                <w:rtl/>
              </w:rPr>
              <w:t>تستخدم الشركة تحليلات تنبؤية مبنية على الذكاء الاصطناعي</w:t>
            </w:r>
            <w:r w:rsidRPr="00160230">
              <w:rPr>
                <w:rFonts w:ascii="Arial" w:hAnsi="Arial" w:cs="Arial"/>
                <w:color w:val="264A60"/>
                <w:kern w:val="0"/>
                <w:sz w:val="18"/>
                <w:szCs w:val="18"/>
              </w:rPr>
              <w:t>.</w:t>
            </w:r>
          </w:p>
        </w:tc>
        <w:tc>
          <w:tcPr>
            <w:tcW w:w="1381" w:type="dxa"/>
            <w:tcBorders>
              <w:top w:val="single" w:sz="8" w:space="0" w:color="AEAEAE"/>
              <w:left w:val="nil"/>
              <w:bottom w:val="single" w:sz="8" w:space="0" w:color="AEAEAE"/>
              <w:right w:val="nil"/>
            </w:tcBorders>
            <w:shd w:val="clear" w:color="auto" w:fill="E0E0E0"/>
          </w:tcPr>
          <w:p w14:paraId="4D0A9CA1"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Pearson Correlation</w:t>
            </w:r>
          </w:p>
        </w:tc>
        <w:tc>
          <w:tcPr>
            <w:tcW w:w="765" w:type="dxa"/>
            <w:tcBorders>
              <w:top w:val="single" w:sz="8" w:space="0" w:color="AEAEAE"/>
              <w:left w:val="nil"/>
              <w:bottom w:val="single" w:sz="8" w:space="0" w:color="AEAEAE"/>
              <w:right w:val="single" w:sz="8" w:space="0" w:color="E0E0E0"/>
            </w:tcBorders>
            <w:shd w:val="clear" w:color="auto" w:fill="FFFFFF"/>
          </w:tcPr>
          <w:p w14:paraId="2B27A594"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.770</w:t>
            </w:r>
            <w:r w:rsidRPr="00160230">
              <w:rPr>
                <w:rFonts w:ascii="Arial" w:hAnsi="Arial" w:cs="Arial"/>
                <w:color w:val="010205"/>
                <w:kern w:val="0"/>
                <w:sz w:val="18"/>
                <w:szCs w:val="18"/>
                <w:vertAlign w:val="superscript"/>
              </w:rPr>
              <w:t>**</w:t>
            </w:r>
          </w:p>
        </w:tc>
        <w:tc>
          <w:tcPr>
            <w:tcW w:w="1020" w:type="dxa"/>
            <w:tcBorders>
              <w:top w:val="single" w:sz="8" w:space="0" w:color="AEAEAE"/>
              <w:left w:val="single" w:sz="8" w:space="0" w:color="E0E0E0"/>
              <w:bottom w:val="single" w:sz="8" w:space="0" w:color="AEAEAE"/>
              <w:right w:val="single" w:sz="8" w:space="0" w:color="E0E0E0"/>
            </w:tcBorders>
            <w:shd w:val="clear" w:color="auto" w:fill="FFFFFF"/>
          </w:tcPr>
          <w:p w14:paraId="2B07F77B"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w:t>
            </w:r>
          </w:p>
        </w:tc>
        <w:tc>
          <w:tcPr>
            <w:tcW w:w="1020" w:type="dxa"/>
            <w:tcBorders>
              <w:top w:val="single" w:sz="8" w:space="0" w:color="AEAEAE"/>
              <w:left w:val="single" w:sz="8" w:space="0" w:color="E0E0E0"/>
              <w:bottom w:val="single" w:sz="8" w:space="0" w:color="AEAEAE"/>
              <w:right w:val="single" w:sz="8" w:space="0" w:color="E0E0E0"/>
            </w:tcBorders>
            <w:shd w:val="clear" w:color="auto" w:fill="FFFFFF"/>
          </w:tcPr>
          <w:p w14:paraId="6BAE05EB"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.512</w:t>
            </w:r>
            <w:r w:rsidRPr="00160230">
              <w:rPr>
                <w:rFonts w:ascii="Arial" w:hAnsi="Arial" w:cs="Arial"/>
                <w:color w:val="010205"/>
                <w:kern w:val="0"/>
                <w:sz w:val="18"/>
                <w:szCs w:val="18"/>
                <w:vertAlign w:val="superscript"/>
              </w:rPr>
              <w:t>**</w:t>
            </w:r>
          </w:p>
        </w:tc>
        <w:tc>
          <w:tcPr>
            <w:tcW w:w="1020" w:type="dxa"/>
            <w:tcBorders>
              <w:top w:val="single" w:sz="8" w:space="0" w:color="AEAEAE"/>
              <w:left w:val="single" w:sz="8" w:space="0" w:color="E0E0E0"/>
              <w:bottom w:val="single" w:sz="8" w:space="0" w:color="AEAEAE"/>
              <w:right w:val="single" w:sz="8" w:space="0" w:color="E0E0E0"/>
            </w:tcBorders>
            <w:shd w:val="clear" w:color="auto" w:fill="FFFFFF"/>
          </w:tcPr>
          <w:p w14:paraId="0E25F93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.553</w:t>
            </w:r>
            <w:r w:rsidRPr="00160230">
              <w:rPr>
                <w:rFonts w:ascii="Arial" w:hAnsi="Arial" w:cs="Arial"/>
                <w:color w:val="010205"/>
                <w:kern w:val="0"/>
                <w:sz w:val="18"/>
                <w:szCs w:val="18"/>
                <w:vertAlign w:val="superscript"/>
              </w:rPr>
              <w:t>**</w:t>
            </w:r>
          </w:p>
        </w:tc>
        <w:tc>
          <w:tcPr>
            <w:tcW w:w="1020" w:type="dxa"/>
            <w:tcBorders>
              <w:top w:val="single" w:sz="8" w:space="0" w:color="AEAEAE"/>
              <w:left w:val="single" w:sz="8" w:space="0" w:color="E0E0E0"/>
              <w:bottom w:val="single" w:sz="8" w:space="0" w:color="AEAEAE"/>
              <w:right w:val="single" w:sz="8" w:space="0" w:color="E0E0E0"/>
            </w:tcBorders>
            <w:shd w:val="clear" w:color="auto" w:fill="FFFFFF"/>
          </w:tcPr>
          <w:p w14:paraId="61D67BBC"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.346</w:t>
            </w:r>
            <w:r w:rsidRPr="00160230">
              <w:rPr>
                <w:rFonts w:ascii="Arial" w:hAnsi="Arial" w:cs="Arial"/>
                <w:color w:val="010205"/>
                <w:kern w:val="0"/>
                <w:sz w:val="18"/>
                <w:szCs w:val="18"/>
                <w:vertAlign w:val="superscript"/>
              </w:rPr>
              <w:t>**</w:t>
            </w:r>
          </w:p>
        </w:tc>
        <w:tc>
          <w:tcPr>
            <w:tcW w:w="1020" w:type="dxa"/>
            <w:tcBorders>
              <w:top w:val="single" w:sz="8" w:space="0" w:color="AEAEAE"/>
              <w:left w:val="single" w:sz="8" w:space="0" w:color="E0E0E0"/>
              <w:bottom w:val="single" w:sz="8" w:space="0" w:color="AEAEAE"/>
              <w:right w:val="nil"/>
            </w:tcBorders>
            <w:shd w:val="clear" w:color="auto" w:fill="FFFFFF"/>
          </w:tcPr>
          <w:p w14:paraId="7C55C372"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.426</w:t>
            </w:r>
            <w:r w:rsidRPr="00160230">
              <w:rPr>
                <w:rFonts w:ascii="Arial" w:hAnsi="Arial" w:cs="Arial"/>
                <w:color w:val="010205"/>
                <w:kern w:val="0"/>
                <w:sz w:val="18"/>
                <w:szCs w:val="18"/>
                <w:vertAlign w:val="superscript"/>
              </w:rPr>
              <w:t>**</w:t>
            </w:r>
          </w:p>
        </w:tc>
      </w:tr>
      <w:tr w:rsidR="00160230" w:rsidRPr="00160230" w14:paraId="3988DC1C" w14:textId="77777777" w:rsidTr="007E4354">
        <w:trPr>
          <w:cantSplit/>
          <w:trHeight w:val="113"/>
        </w:trPr>
        <w:tc>
          <w:tcPr>
            <w:tcW w:w="1700" w:type="dxa"/>
            <w:vMerge/>
            <w:tcBorders>
              <w:top w:val="single" w:sz="8" w:space="0" w:color="AEAEAE"/>
              <w:left w:val="nil"/>
              <w:bottom w:val="nil"/>
              <w:right w:val="nil"/>
            </w:tcBorders>
            <w:shd w:val="clear" w:color="auto" w:fill="E0E0E0"/>
          </w:tcPr>
          <w:p w14:paraId="56809D8B"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381" w:type="dxa"/>
            <w:tcBorders>
              <w:top w:val="single" w:sz="8" w:space="0" w:color="AEAEAE"/>
              <w:left w:val="nil"/>
              <w:bottom w:val="single" w:sz="8" w:space="0" w:color="AEAEAE"/>
              <w:right w:val="nil"/>
            </w:tcBorders>
            <w:shd w:val="clear" w:color="auto" w:fill="E0E0E0"/>
          </w:tcPr>
          <w:p w14:paraId="1F28D3E3"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Sig. (2-tailed)</w:t>
            </w:r>
          </w:p>
        </w:tc>
        <w:tc>
          <w:tcPr>
            <w:tcW w:w="765" w:type="dxa"/>
            <w:tcBorders>
              <w:top w:val="single" w:sz="8" w:space="0" w:color="AEAEAE"/>
              <w:left w:val="nil"/>
              <w:bottom w:val="single" w:sz="8" w:space="0" w:color="AEAEAE"/>
              <w:right w:val="single" w:sz="8" w:space="0" w:color="E0E0E0"/>
            </w:tcBorders>
            <w:shd w:val="clear" w:color="auto" w:fill="FFFFFF"/>
          </w:tcPr>
          <w:p w14:paraId="7C556A1A"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2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3D461F3"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020" w:type="dxa"/>
            <w:tcBorders>
              <w:top w:val="single" w:sz="8" w:space="0" w:color="AEAEAE"/>
              <w:left w:val="single" w:sz="8" w:space="0" w:color="E0E0E0"/>
              <w:bottom w:val="single" w:sz="8" w:space="0" w:color="AEAEAE"/>
              <w:right w:val="single" w:sz="8" w:space="0" w:color="E0E0E0"/>
            </w:tcBorders>
            <w:shd w:val="clear" w:color="auto" w:fill="FFFFFF"/>
          </w:tcPr>
          <w:p w14:paraId="35BEA6E2"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20" w:type="dxa"/>
            <w:tcBorders>
              <w:top w:val="single" w:sz="8" w:space="0" w:color="AEAEAE"/>
              <w:left w:val="single" w:sz="8" w:space="0" w:color="E0E0E0"/>
              <w:bottom w:val="single" w:sz="8" w:space="0" w:color="AEAEAE"/>
              <w:right w:val="single" w:sz="8" w:space="0" w:color="E0E0E0"/>
            </w:tcBorders>
            <w:shd w:val="clear" w:color="auto" w:fill="FFFFFF"/>
          </w:tcPr>
          <w:p w14:paraId="6E14EC76"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20" w:type="dxa"/>
            <w:tcBorders>
              <w:top w:val="single" w:sz="8" w:space="0" w:color="AEAEAE"/>
              <w:left w:val="single" w:sz="8" w:space="0" w:color="E0E0E0"/>
              <w:bottom w:val="single" w:sz="8" w:space="0" w:color="AEAEAE"/>
              <w:right w:val="single" w:sz="8" w:space="0" w:color="E0E0E0"/>
            </w:tcBorders>
            <w:shd w:val="clear" w:color="auto" w:fill="FFFFFF"/>
          </w:tcPr>
          <w:p w14:paraId="33C06C32"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.002</w:t>
            </w:r>
          </w:p>
        </w:tc>
        <w:tc>
          <w:tcPr>
            <w:tcW w:w="1020" w:type="dxa"/>
            <w:tcBorders>
              <w:top w:val="single" w:sz="8" w:space="0" w:color="AEAEAE"/>
              <w:left w:val="single" w:sz="8" w:space="0" w:color="E0E0E0"/>
              <w:bottom w:val="single" w:sz="8" w:space="0" w:color="AEAEAE"/>
              <w:right w:val="nil"/>
            </w:tcBorders>
            <w:shd w:val="clear" w:color="auto" w:fill="FFFFFF"/>
          </w:tcPr>
          <w:p w14:paraId="7803816B"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r>
      <w:tr w:rsidR="00160230" w:rsidRPr="00160230" w14:paraId="4A2B8452" w14:textId="77777777" w:rsidTr="007E4354">
        <w:trPr>
          <w:cantSplit/>
          <w:trHeight w:val="113"/>
        </w:trPr>
        <w:tc>
          <w:tcPr>
            <w:tcW w:w="1700" w:type="dxa"/>
            <w:vMerge/>
            <w:tcBorders>
              <w:top w:val="single" w:sz="8" w:space="0" w:color="AEAEAE"/>
              <w:left w:val="nil"/>
              <w:bottom w:val="nil"/>
              <w:right w:val="nil"/>
            </w:tcBorders>
            <w:shd w:val="clear" w:color="auto" w:fill="E0E0E0"/>
          </w:tcPr>
          <w:p w14:paraId="5270E9EC"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381" w:type="dxa"/>
            <w:tcBorders>
              <w:top w:val="single" w:sz="8" w:space="0" w:color="AEAEAE"/>
              <w:left w:val="nil"/>
              <w:bottom w:val="nil"/>
              <w:right w:val="nil"/>
            </w:tcBorders>
            <w:shd w:val="clear" w:color="auto" w:fill="E0E0E0"/>
          </w:tcPr>
          <w:p w14:paraId="50CAF513"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N</w:t>
            </w:r>
          </w:p>
        </w:tc>
        <w:tc>
          <w:tcPr>
            <w:tcW w:w="765" w:type="dxa"/>
            <w:tcBorders>
              <w:top w:val="single" w:sz="8" w:space="0" w:color="AEAEAE"/>
              <w:left w:val="nil"/>
              <w:bottom w:val="nil"/>
              <w:right w:val="single" w:sz="8" w:space="0" w:color="E0E0E0"/>
            </w:tcBorders>
            <w:shd w:val="clear" w:color="auto" w:fill="FFFFFF"/>
          </w:tcPr>
          <w:p w14:paraId="1528BACA"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20" w:type="dxa"/>
            <w:tcBorders>
              <w:top w:val="single" w:sz="8" w:space="0" w:color="AEAEAE"/>
              <w:left w:val="single" w:sz="8" w:space="0" w:color="E0E0E0"/>
              <w:bottom w:val="nil"/>
              <w:right w:val="single" w:sz="8" w:space="0" w:color="E0E0E0"/>
            </w:tcBorders>
            <w:shd w:val="clear" w:color="auto" w:fill="FFFFFF"/>
          </w:tcPr>
          <w:p w14:paraId="5692858A"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20" w:type="dxa"/>
            <w:tcBorders>
              <w:top w:val="single" w:sz="8" w:space="0" w:color="AEAEAE"/>
              <w:left w:val="single" w:sz="8" w:space="0" w:color="E0E0E0"/>
              <w:bottom w:val="nil"/>
              <w:right w:val="single" w:sz="8" w:space="0" w:color="E0E0E0"/>
            </w:tcBorders>
            <w:shd w:val="clear" w:color="auto" w:fill="FFFFFF"/>
          </w:tcPr>
          <w:p w14:paraId="4E19D4C6"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20" w:type="dxa"/>
            <w:tcBorders>
              <w:top w:val="single" w:sz="8" w:space="0" w:color="AEAEAE"/>
              <w:left w:val="single" w:sz="8" w:space="0" w:color="E0E0E0"/>
              <w:bottom w:val="nil"/>
              <w:right w:val="single" w:sz="8" w:space="0" w:color="E0E0E0"/>
            </w:tcBorders>
            <w:shd w:val="clear" w:color="auto" w:fill="FFFFFF"/>
          </w:tcPr>
          <w:p w14:paraId="5004A15F"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20" w:type="dxa"/>
            <w:tcBorders>
              <w:top w:val="single" w:sz="8" w:space="0" w:color="AEAEAE"/>
              <w:left w:val="single" w:sz="8" w:space="0" w:color="E0E0E0"/>
              <w:bottom w:val="nil"/>
              <w:right w:val="single" w:sz="8" w:space="0" w:color="E0E0E0"/>
            </w:tcBorders>
            <w:shd w:val="clear" w:color="auto" w:fill="FFFFFF"/>
          </w:tcPr>
          <w:p w14:paraId="5CAF9380"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20" w:type="dxa"/>
            <w:tcBorders>
              <w:top w:val="single" w:sz="8" w:space="0" w:color="AEAEAE"/>
              <w:left w:val="single" w:sz="8" w:space="0" w:color="E0E0E0"/>
              <w:bottom w:val="nil"/>
              <w:right w:val="nil"/>
            </w:tcBorders>
            <w:shd w:val="clear" w:color="auto" w:fill="FFFFFF"/>
          </w:tcPr>
          <w:p w14:paraId="56BA751C"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r>
      <w:tr w:rsidR="00160230" w:rsidRPr="00160230" w14:paraId="3F7113C6" w14:textId="77777777" w:rsidTr="007E4354">
        <w:trPr>
          <w:cantSplit/>
          <w:trHeight w:val="251"/>
        </w:trPr>
        <w:tc>
          <w:tcPr>
            <w:tcW w:w="1700" w:type="dxa"/>
            <w:vMerge w:val="restart"/>
            <w:tcBorders>
              <w:top w:val="single" w:sz="8" w:space="0" w:color="AEAEAE"/>
              <w:left w:val="nil"/>
              <w:bottom w:val="nil"/>
              <w:right w:val="nil"/>
            </w:tcBorders>
            <w:shd w:val="clear" w:color="auto" w:fill="E0E0E0"/>
          </w:tcPr>
          <w:p w14:paraId="02800CC4"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lastRenderedPageBreak/>
              <w:t xml:space="preserve">2- </w:t>
            </w:r>
            <w:r w:rsidRPr="00160230">
              <w:rPr>
                <w:rFonts w:ascii="Arial" w:hAnsi="Arial" w:cs="Arial"/>
                <w:color w:val="264A60"/>
                <w:kern w:val="0"/>
                <w:sz w:val="18"/>
                <w:szCs w:val="18"/>
                <w:rtl/>
              </w:rPr>
              <w:t>تعتمد قرارات المبيعات أو العملاء على نماذج تنبؤية ذكية</w:t>
            </w:r>
            <w:r w:rsidRPr="00160230">
              <w:rPr>
                <w:rFonts w:ascii="Arial" w:hAnsi="Arial" w:cs="Arial"/>
                <w:color w:val="264A60"/>
                <w:kern w:val="0"/>
                <w:sz w:val="18"/>
                <w:szCs w:val="18"/>
              </w:rPr>
              <w:t>.</w:t>
            </w:r>
          </w:p>
        </w:tc>
        <w:tc>
          <w:tcPr>
            <w:tcW w:w="1381" w:type="dxa"/>
            <w:tcBorders>
              <w:top w:val="single" w:sz="8" w:space="0" w:color="AEAEAE"/>
              <w:left w:val="nil"/>
              <w:bottom w:val="single" w:sz="8" w:space="0" w:color="AEAEAE"/>
              <w:right w:val="nil"/>
            </w:tcBorders>
            <w:shd w:val="clear" w:color="auto" w:fill="E0E0E0"/>
          </w:tcPr>
          <w:p w14:paraId="05767FEB"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Pearson Correlation</w:t>
            </w:r>
          </w:p>
        </w:tc>
        <w:tc>
          <w:tcPr>
            <w:tcW w:w="765" w:type="dxa"/>
            <w:tcBorders>
              <w:top w:val="single" w:sz="8" w:space="0" w:color="AEAEAE"/>
              <w:left w:val="nil"/>
              <w:bottom w:val="single" w:sz="8" w:space="0" w:color="AEAEAE"/>
              <w:right w:val="single" w:sz="8" w:space="0" w:color="E0E0E0"/>
            </w:tcBorders>
            <w:shd w:val="clear" w:color="auto" w:fill="FFFFFF"/>
          </w:tcPr>
          <w:p w14:paraId="2E15FD24"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.756</w:t>
            </w:r>
            <w:r w:rsidRPr="00160230">
              <w:rPr>
                <w:rFonts w:ascii="Arial" w:hAnsi="Arial" w:cs="Arial"/>
                <w:color w:val="010205"/>
                <w:kern w:val="0"/>
                <w:sz w:val="18"/>
                <w:szCs w:val="18"/>
                <w:vertAlign w:val="superscript"/>
              </w:rPr>
              <w:t>**</w:t>
            </w:r>
          </w:p>
        </w:tc>
        <w:tc>
          <w:tcPr>
            <w:tcW w:w="1020" w:type="dxa"/>
            <w:tcBorders>
              <w:top w:val="single" w:sz="8" w:space="0" w:color="AEAEAE"/>
              <w:left w:val="single" w:sz="8" w:space="0" w:color="E0E0E0"/>
              <w:bottom w:val="single" w:sz="8" w:space="0" w:color="AEAEAE"/>
              <w:right w:val="single" w:sz="8" w:space="0" w:color="E0E0E0"/>
            </w:tcBorders>
            <w:shd w:val="clear" w:color="auto" w:fill="FFFFFF"/>
          </w:tcPr>
          <w:p w14:paraId="1C9D235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.512</w:t>
            </w:r>
            <w:r w:rsidRPr="00160230">
              <w:rPr>
                <w:rFonts w:ascii="Arial" w:hAnsi="Arial" w:cs="Arial"/>
                <w:color w:val="010205"/>
                <w:kern w:val="0"/>
                <w:sz w:val="18"/>
                <w:szCs w:val="18"/>
                <w:vertAlign w:val="superscript"/>
              </w:rPr>
              <w:t>**</w:t>
            </w:r>
          </w:p>
        </w:tc>
        <w:tc>
          <w:tcPr>
            <w:tcW w:w="1020" w:type="dxa"/>
            <w:tcBorders>
              <w:top w:val="single" w:sz="8" w:space="0" w:color="AEAEAE"/>
              <w:left w:val="single" w:sz="8" w:space="0" w:color="E0E0E0"/>
              <w:bottom w:val="single" w:sz="8" w:space="0" w:color="AEAEAE"/>
              <w:right w:val="single" w:sz="8" w:space="0" w:color="E0E0E0"/>
            </w:tcBorders>
            <w:shd w:val="clear" w:color="auto" w:fill="FFFFFF"/>
          </w:tcPr>
          <w:p w14:paraId="53617FF5"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w:t>
            </w:r>
          </w:p>
        </w:tc>
        <w:tc>
          <w:tcPr>
            <w:tcW w:w="1020" w:type="dxa"/>
            <w:tcBorders>
              <w:top w:val="single" w:sz="8" w:space="0" w:color="AEAEAE"/>
              <w:left w:val="single" w:sz="8" w:space="0" w:color="E0E0E0"/>
              <w:bottom w:val="single" w:sz="8" w:space="0" w:color="AEAEAE"/>
              <w:right w:val="single" w:sz="8" w:space="0" w:color="E0E0E0"/>
            </w:tcBorders>
            <w:shd w:val="clear" w:color="auto" w:fill="FFFFFF"/>
          </w:tcPr>
          <w:p w14:paraId="5E76B6CD"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.201</w:t>
            </w:r>
          </w:p>
        </w:tc>
        <w:tc>
          <w:tcPr>
            <w:tcW w:w="1020" w:type="dxa"/>
            <w:tcBorders>
              <w:top w:val="single" w:sz="8" w:space="0" w:color="AEAEAE"/>
              <w:left w:val="single" w:sz="8" w:space="0" w:color="E0E0E0"/>
              <w:bottom w:val="single" w:sz="8" w:space="0" w:color="AEAEAE"/>
              <w:right w:val="single" w:sz="8" w:space="0" w:color="E0E0E0"/>
            </w:tcBorders>
            <w:shd w:val="clear" w:color="auto" w:fill="FFFFFF"/>
          </w:tcPr>
          <w:p w14:paraId="0B4FC213"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.657</w:t>
            </w:r>
            <w:r w:rsidRPr="00160230">
              <w:rPr>
                <w:rFonts w:ascii="Arial" w:hAnsi="Arial" w:cs="Arial"/>
                <w:color w:val="010205"/>
                <w:kern w:val="0"/>
                <w:sz w:val="18"/>
                <w:szCs w:val="18"/>
                <w:vertAlign w:val="superscript"/>
              </w:rPr>
              <w:t>**</w:t>
            </w:r>
          </w:p>
        </w:tc>
        <w:tc>
          <w:tcPr>
            <w:tcW w:w="1020" w:type="dxa"/>
            <w:tcBorders>
              <w:top w:val="single" w:sz="8" w:space="0" w:color="AEAEAE"/>
              <w:left w:val="single" w:sz="8" w:space="0" w:color="E0E0E0"/>
              <w:bottom w:val="single" w:sz="8" w:space="0" w:color="AEAEAE"/>
              <w:right w:val="nil"/>
            </w:tcBorders>
            <w:shd w:val="clear" w:color="auto" w:fill="FFFFFF"/>
          </w:tcPr>
          <w:p w14:paraId="0DD50016"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.438</w:t>
            </w:r>
            <w:r w:rsidRPr="00160230">
              <w:rPr>
                <w:rFonts w:ascii="Arial" w:hAnsi="Arial" w:cs="Arial"/>
                <w:color w:val="010205"/>
                <w:kern w:val="0"/>
                <w:sz w:val="18"/>
                <w:szCs w:val="18"/>
                <w:vertAlign w:val="superscript"/>
              </w:rPr>
              <w:t>**</w:t>
            </w:r>
          </w:p>
        </w:tc>
      </w:tr>
      <w:tr w:rsidR="00160230" w:rsidRPr="00160230" w14:paraId="01CFC71C" w14:textId="77777777" w:rsidTr="007E4354">
        <w:trPr>
          <w:cantSplit/>
          <w:trHeight w:val="113"/>
        </w:trPr>
        <w:tc>
          <w:tcPr>
            <w:tcW w:w="1700" w:type="dxa"/>
            <w:vMerge/>
            <w:tcBorders>
              <w:top w:val="single" w:sz="8" w:space="0" w:color="AEAEAE"/>
              <w:left w:val="nil"/>
              <w:bottom w:val="nil"/>
              <w:right w:val="nil"/>
            </w:tcBorders>
            <w:shd w:val="clear" w:color="auto" w:fill="E0E0E0"/>
          </w:tcPr>
          <w:p w14:paraId="70106D37"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381" w:type="dxa"/>
            <w:tcBorders>
              <w:top w:val="single" w:sz="8" w:space="0" w:color="AEAEAE"/>
              <w:left w:val="nil"/>
              <w:bottom w:val="single" w:sz="8" w:space="0" w:color="AEAEAE"/>
              <w:right w:val="nil"/>
            </w:tcBorders>
            <w:shd w:val="clear" w:color="auto" w:fill="E0E0E0"/>
          </w:tcPr>
          <w:p w14:paraId="413AD276"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Sig. (2-tailed)</w:t>
            </w:r>
          </w:p>
        </w:tc>
        <w:tc>
          <w:tcPr>
            <w:tcW w:w="765" w:type="dxa"/>
            <w:tcBorders>
              <w:top w:val="single" w:sz="8" w:space="0" w:color="AEAEAE"/>
              <w:left w:val="nil"/>
              <w:bottom w:val="single" w:sz="8" w:space="0" w:color="AEAEAE"/>
              <w:right w:val="single" w:sz="8" w:space="0" w:color="E0E0E0"/>
            </w:tcBorders>
            <w:shd w:val="clear" w:color="auto" w:fill="FFFFFF"/>
          </w:tcPr>
          <w:p w14:paraId="08A8DFE6"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20" w:type="dxa"/>
            <w:tcBorders>
              <w:top w:val="single" w:sz="8" w:space="0" w:color="AEAEAE"/>
              <w:left w:val="single" w:sz="8" w:space="0" w:color="E0E0E0"/>
              <w:bottom w:val="single" w:sz="8" w:space="0" w:color="AEAEAE"/>
              <w:right w:val="single" w:sz="8" w:space="0" w:color="E0E0E0"/>
            </w:tcBorders>
            <w:shd w:val="clear" w:color="auto" w:fill="FFFFFF"/>
          </w:tcPr>
          <w:p w14:paraId="51A224AA"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2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4656ABE"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020" w:type="dxa"/>
            <w:tcBorders>
              <w:top w:val="single" w:sz="8" w:space="0" w:color="AEAEAE"/>
              <w:left w:val="single" w:sz="8" w:space="0" w:color="E0E0E0"/>
              <w:bottom w:val="single" w:sz="8" w:space="0" w:color="AEAEAE"/>
              <w:right w:val="single" w:sz="8" w:space="0" w:color="E0E0E0"/>
            </w:tcBorders>
            <w:shd w:val="clear" w:color="auto" w:fill="FFFFFF"/>
          </w:tcPr>
          <w:p w14:paraId="51BCE4D2"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.073</w:t>
            </w:r>
          </w:p>
        </w:tc>
        <w:tc>
          <w:tcPr>
            <w:tcW w:w="1020" w:type="dxa"/>
            <w:tcBorders>
              <w:top w:val="single" w:sz="8" w:space="0" w:color="AEAEAE"/>
              <w:left w:val="single" w:sz="8" w:space="0" w:color="E0E0E0"/>
              <w:bottom w:val="single" w:sz="8" w:space="0" w:color="AEAEAE"/>
              <w:right w:val="single" w:sz="8" w:space="0" w:color="E0E0E0"/>
            </w:tcBorders>
            <w:shd w:val="clear" w:color="auto" w:fill="FFFFFF"/>
          </w:tcPr>
          <w:p w14:paraId="56A3386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20" w:type="dxa"/>
            <w:tcBorders>
              <w:top w:val="single" w:sz="8" w:space="0" w:color="AEAEAE"/>
              <w:left w:val="single" w:sz="8" w:space="0" w:color="E0E0E0"/>
              <w:bottom w:val="single" w:sz="8" w:space="0" w:color="AEAEAE"/>
              <w:right w:val="nil"/>
            </w:tcBorders>
            <w:shd w:val="clear" w:color="auto" w:fill="FFFFFF"/>
          </w:tcPr>
          <w:p w14:paraId="4EB7F21B"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r>
      <w:tr w:rsidR="00160230" w:rsidRPr="00160230" w14:paraId="11118C1B" w14:textId="77777777" w:rsidTr="007E4354">
        <w:trPr>
          <w:cantSplit/>
          <w:trHeight w:val="113"/>
        </w:trPr>
        <w:tc>
          <w:tcPr>
            <w:tcW w:w="1700" w:type="dxa"/>
            <w:vMerge/>
            <w:tcBorders>
              <w:top w:val="single" w:sz="8" w:space="0" w:color="AEAEAE"/>
              <w:left w:val="nil"/>
              <w:bottom w:val="nil"/>
              <w:right w:val="nil"/>
            </w:tcBorders>
            <w:shd w:val="clear" w:color="auto" w:fill="E0E0E0"/>
          </w:tcPr>
          <w:p w14:paraId="1B1633B9"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381" w:type="dxa"/>
            <w:tcBorders>
              <w:top w:val="single" w:sz="8" w:space="0" w:color="AEAEAE"/>
              <w:left w:val="nil"/>
              <w:bottom w:val="nil"/>
              <w:right w:val="nil"/>
            </w:tcBorders>
            <w:shd w:val="clear" w:color="auto" w:fill="E0E0E0"/>
          </w:tcPr>
          <w:p w14:paraId="3DCAFCAD"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N</w:t>
            </w:r>
          </w:p>
        </w:tc>
        <w:tc>
          <w:tcPr>
            <w:tcW w:w="765" w:type="dxa"/>
            <w:tcBorders>
              <w:top w:val="single" w:sz="8" w:space="0" w:color="AEAEAE"/>
              <w:left w:val="nil"/>
              <w:bottom w:val="nil"/>
              <w:right w:val="single" w:sz="8" w:space="0" w:color="E0E0E0"/>
            </w:tcBorders>
            <w:shd w:val="clear" w:color="auto" w:fill="FFFFFF"/>
          </w:tcPr>
          <w:p w14:paraId="2F4C59BB"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20" w:type="dxa"/>
            <w:tcBorders>
              <w:top w:val="single" w:sz="8" w:space="0" w:color="AEAEAE"/>
              <w:left w:val="single" w:sz="8" w:space="0" w:color="E0E0E0"/>
              <w:bottom w:val="nil"/>
              <w:right w:val="single" w:sz="8" w:space="0" w:color="E0E0E0"/>
            </w:tcBorders>
            <w:shd w:val="clear" w:color="auto" w:fill="FFFFFF"/>
          </w:tcPr>
          <w:p w14:paraId="1F1B2F74"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20" w:type="dxa"/>
            <w:tcBorders>
              <w:top w:val="single" w:sz="8" w:space="0" w:color="AEAEAE"/>
              <w:left w:val="single" w:sz="8" w:space="0" w:color="E0E0E0"/>
              <w:bottom w:val="nil"/>
              <w:right w:val="single" w:sz="8" w:space="0" w:color="E0E0E0"/>
            </w:tcBorders>
            <w:shd w:val="clear" w:color="auto" w:fill="FFFFFF"/>
          </w:tcPr>
          <w:p w14:paraId="70F84AC8"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20" w:type="dxa"/>
            <w:tcBorders>
              <w:top w:val="single" w:sz="8" w:space="0" w:color="AEAEAE"/>
              <w:left w:val="single" w:sz="8" w:space="0" w:color="E0E0E0"/>
              <w:bottom w:val="nil"/>
              <w:right w:val="single" w:sz="8" w:space="0" w:color="E0E0E0"/>
            </w:tcBorders>
            <w:shd w:val="clear" w:color="auto" w:fill="FFFFFF"/>
          </w:tcPr>
          <w:p w14:paraId="0059CC1A"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20" w:type="dxa"/>
            <w:tcBorders>
              <w:top w:val="single" w:sz="8" w:space="0" w:color="AEAEAE"/>
              <w:left w:val="single" w:sz="8" w:space="0" w:color="E0E0E0"/>
              <w:bottom w:val="nil"/>
              <w:right w:val="single" w:sz="8" w:space="0" w:color="E0E0E0"/>
            </w:tcBorders>
            <w:shd w:val="clear" w:color="auto" w:fill="FFFFFF"/>
          </w:tcPr>
          <w:p w14:paraId="0FF7B53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20" w:type="dxa"/>
            <w:tcBorders>
              <w:top w:val="single" w:sz="8" w:space="0" w:color="AEAEAE"/>
              <w:left w:val="single" w:sz="8" w:space="0" w:color="E0E0E0"/>
              <w:bottom w:val="nil"/>
              <w:right w:val="nil"/>
            </w:tcBorders>
            <w:shd w:val="clear" w:color="auto" w:fill="FFFFFF"/>
          </w:tcPr>
          <w:p w14:paraId="2CF012E4"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r>
      <w:tr w:rsidR="00160230" w:rsidRPr="00160230" w14:paraId="3EEEA457" w14:textId="77777777" w:rsidTr="007E4354">
        <w:trPr>
          <w:cantSplit/>
          <w:trHeight w:val="219"/>
        </w:trPr>
        <w:tc>
          <w:tcPr>
            <w:tcW w:w="1700" w:type="dxa"/>
            <w:vMerge w:val="restart"/>
            <w:tcBorders>
              <w:top w:val="single" w:sz="8" w:space="0" w:color="AEAEAE"/>
              <w:left w:val="nil"/>
              <w:bottom w:val="nil"/>
              <w:right w:val="nil"/>
            </w:tcBorders>
            <w:shd w:val="clear" w:color="auto" w:fill="E0E0E0"/>
          </w:tcPr>
          <w:p w14:paraId="6938943D"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 xml:space="preserve">3- </w:t>
            </w:r>
            <w:r w:rsidRPr="00160230">
              <w:rPr>
                <w:rFonts w:ascii="Arial" w:hAnsi="Arial" w:cs="Arial"/>
                <w:color w:val="264A60"/>
                <w:kern w:val="0"/>
                <w:sz w:val="18"/>
                <w:szCs w:val="18"/>
                <w:rtl/>
              </w:rPr>
              <w:t>تساعد تحليلات الذكاء الاصطناعي في توقع المشكلات قبل حدوثها</w:t>
            </w:r>
            <w:r w:rsidRPr="00160230">
              <w:rPr>
                <w:rFonts w:ascii="Arial" w:hAnsi="Arial" w:cs="Arial"/>
                <w:color w:val="264A60"/>
                <w:kern w:val="0"/>
                <w:sz w:val="18"/>
                <w:szCs w:val="18"/>
              </w:rPr>
              <w:t>.</w:t>
            </w:r>
          </w:p>
        </w:tc>
        <w:tc>
          <w:tcPr>
            <w:tcW w:w="1381" w:type="dxa"/>
            <w:tcBorders>
              <w:top w:val="single" w:sz="8" w:space="0" w:color="AEAEAE"/>
              <w:left w:val="nil"/>
              <w:bottom w:val="single" w:sz="8" w:space="0" w:color="AEAEAE"/>
              <w:right w:val="nil"/>
            </w:tcBorders>
            <w:shd w:val="clear" w:color="auto" w:fill="E0E0E0"/>
          </w:tcPr>
          <w:p w14:paraId="3A9BDD59"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Pearson Correlation</w:t>
            </w:r>
          </w:p>
        </w:tc>
        <w:tc>
          <w:tcPr>
            <w:tcW w:w="765" w:type="dxa"/>
            <w:tcBorders>
              <w:top w:val="single" w:sz="8" w:space="0" w:color="AEAEAE"/>
              <w:left w:val="nil"/>
              <w:bottom w:val="single" w:sz="8" w:space="0" w:color="AEAEAE"/>
              <w:right w:val="single" w:sz="8" w:space="0" w:color="E0E0E0"/>
            </w:tcBorders>
            <w:shd w:val="clear" w:color="auto" w:fill="FFFFFF"/>
          </w:tcPr>
          <w:p w14:paraId="08877C7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.724</w:t>
            </w:r>
            <w:r w:rsidRPr="00160230">
              <w:rPr>
                <w:rFonts w:ascii="Arial" w:hAnsi="Arial" w:cs="Arial"/>
                <w:color w:val="010205"/>
                <w:kern w:val="0"/>
                <w:sz w:val="18"/>
                <w:szCs w:val="18"/>
                <w:vertAlign w:val="superscript"/>
              </w:rPr>
              <w:t>**</w:t>
            </w:r>
          </w:p>
        </w:tc>
        <w:tc>
          <w:tcPr>
            <w:tcW w:w="1020" w:type="dxa"/>
            <w:tcBorders>
              <w:top w:val="single" w:sz="8" w:space="0" w:color="AEAEAE"/>
              <w:left w:val="single" w:sz="8" w:space="0" w:color="E0E0E0"/>
              <w:bottom w:val="single" w:sz="8" w:space="0" w:color="AEAEAE"/>
              <w:right w:val="single" w:sz="8" w:space="0" w:color="E0E0E0"/>
            </w:tcBorders>
            <w:shd w:val="clear" w:color="auto" w:fill="FFFFFF"/>
          </w:tcPr>
          <w:p w14:paraId="50BED8F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.553</w:t>
            </w:r>
            <w:r w:rsidRPr="00160230">
              <w:rPr>
                <w:rFonts w:ascii="Arial" w:hAnsi="Arial" w:cs="Arial"/>
                <w:color w:val="010205"/>
                <w:kern w:val="0"/>
                <w:sz w:val="18"/>
                <w:szCs w:val="18"/>
                <w:vertAlign w:val="superscript"/>
              </w:rPr>
              <w:t>**</w:t>
            </w:r>
          </w:p>
        </w:tc>
        <w:tc>
          <w:tcPr>
            <w:tcW w:w="1020" w:type="dxa"/>
            <w:tcBorders>
              <w:top w:val="single" w:sz="8" w:space="0" w:color="AEAEAE"/>
              <w:left w:val="single" w:sz="8" w:space="0" w:color="E0E0E0"/>
              <w:bottom w:val="single" w:sz="8" w:space="0" w:color="AEAEAE"/>
              <w:right w:val="single" w:sz="8" w:space="0" w:color="E0E0E0"/>
            </w:tcBorders>
            <w:shd w:val="clear" w:color="auto" w:fill="FFFFFF"/>
          </w:tcPr>
          <w:p w14:paraId="44965F9C"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.201</w:t>
            </w:r>
          </w:p>
        </w:tc>
        <w:tc>
          <w:tcPr>
            <w:tcW w:w="1020" w:type="dxa"/>
            <w:tcBorders>
              <w:top w:val="single" w:sz="8" w:space="0" w:color="AEAEAE"/>
              <w:left w:val="single" w:sz="8" w:space="0" w:color="E0E0E0"/>
              <w:bottom w:val="single" w:sz="8" w:space="0" w:color="AEAEAE"/>
              <w:right w:val="single" w:sz="8" w:space="0" w:color="E0E0E0"/>
            </w:tcBorders>
            <w:shd w:val="clear" w:color="auto" w:fill="FFFFFF"/>
          </w:tcPr>
          <w:p w14:paraId="57DEC261"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w:t>
            </w:r>
          </w:p>
        </w:tc>
        <w:tc>
          <w:tcPr>
            <w:tcW w:w="1020" w:type="dxa"/>
            <w:tcBorders>
              <w:top w:val="single" w:sz="8" w:space="0" w:color="AEAEAE"/>
              <w:left w:val="single" w:sz="8" w:space="0" w:color="E0E0E0"/>
              <w:bottom w:val="single" w:sz="8" w:space="0" w:color="AEAEAE"/>
              <w:right w:val="single" w:sz="8" w:space="0" w:color="E0E0E0"/>
            </w:tcBorders>
            <w:shd w:val="clear" w:color="auto" w:fill="FFFFFF"/>
          </w:tcPr>
          <w:p w14:paraId="17D3F3DC"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.385</w:t>
            </w:r>
            <w:r w:rsidRPr="00160230">
              <w:rPr>
                <w:rFonts w:ascii="Arial" w:hAnsi="Arial" w:cs="Arial"/>
                <w:color w:val="010205"/>
                <w:kern w:val="0"/>
                <w:sz w:val="18"/>
                <w:szCs w:val="18"/>
                <w:vertAlign w:val="superscript"/>
              </w:rPr>
              <w:t>**</w:t>
            </w:r>
          </w:p>
        </w:tc>
        <w:tc>
          <w:tcPr>
            <w:tcW w:w="1020" w:type="dxa"/>
            <w:tcBorders>
              <w:top w:val="single" w:sz="8" w:space="0" w:color="AEAEAE"/>
              <w:left w:val="single" w:sz="8" w:space="0" w:color="E0E0E0"/>
              <w:bottom w:val="single" w:sz="8" w:space="0" w:color="AEAEAE"/>
              <w:right w:val="nil"/>
            </w:tcBorders>
            <w:shd w:val="clear" w:color="auto" w:fill="FFFFFF"/>
          </w:tcPr>
          <w:p w14:paraId="393EF2A0"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.574</w:t>
            </w:r>
            <w:r w:rsidRPr="00160230">
              <w:rPr>
                <w:rFonts w:ascii="Arial" w:hAnsi="Arial" w:cs="Arial"/>
                <w:color w:val="010205"/>
                <w:kern w:val="0"/>
                <w:sz w:val="18"/>
                <w:szCs w:val="18"/>
                <w:vertAlign w:val="superscript"/>
              </w:rPr>
              <w:t>**</w:t>
            </w:r>
          </w:p>
        </w:tc>
      </w:tr>
      <w:tr w:rsidR="00160230" w:rsidRPr="00160230" w14:paraId="63B593C4" w14:textId="77777777" w:rsidTr="007E4354">
        <w:trPr>
          <w:cantSplit/>
          <w:trHeight w:val="113"/>
        </w:trPr>
        <w:tc>
          <w:tcPr>
            <w:tcW w:w="1700" w:type="dxa"/>
            <w:vMerge/>
            <w:tcBorders>
              <w:top w:val="single" w:sz="8" w:space="0" w:color="AEAEAE"/>
              <w:left w:val="nil"/>
              <w:bottom w:val="nil"/>
              <w:right w:val="nil"/>
            </w:tcBorders>
            <w:shd w:val="clear" w:color="auto" w:fill="E0E0E0"/>
          </w:tcPr>
          <w:p w14:paraId="64236AA1"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381" w:type="dxa"/>
            <w:tcBorders>
              <w:top w:val="single" w:sz="8" w:space="0" w:color="AEAEAE"/>
              <w:left w:val="nil"/>
              <w:bottom w:val="single" w:sz="8" w:space="0" w:color="AEAEAE"/>
              <w:right w:val="nil"/>
            </w:tcBorders>
            <w:shd w:val="clear" w:color="auto" w:fill="E0E0E0"/>
          </w:tcPr>
          <w:p w14:paraId="3DBE9833"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Sig. (2-tailed)</w:t>
            </w:r>
          </w:p>
        </w:tc>
        <w:tc>
          <w:tcPr>
            <w:tcW w:w="765" w:type="dxa"/>
            <w:tcBorders>
              <w:top w:val="single" w:sz="8" w:space="0" w:color="AEAEAE"/>
              <w:left w:val="nil"/>
              <w:bottom w:val="single" w:sz="8" w:space="0" w:color="AEAEAE"/>
              <w:right w:val="single" w:sz="8" w:space="0" w:color="E0E0E0"/>
            </w:tcBorders>
            <w:shd w:val="clear" w:color="auto" w:fill="FFFFFF"/>
          </w:tcPr>
          <w:p w14:paraId="53E1C414"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20" w:type="dxa"/>
            <w:tcBorders>
              <w:top w:val="single" w:sz="8" w:space="0" w:color="AEAEAE"/>
              <w:left w:val="single" w:sz="8" w:space="0" w:color="E0E0E0"/>
              <w:bottom w:val="single" w:sz="8" w:space="0" w:color="AEAEAE"/>
              <w:right w:val="single" w:sz="8" w:space="0" w:color="E0E0E0"/>
            </w:tcBorders>
            <w:shd w:val="clear" w:color="auto" w:fill="FFFFFF"/>
          </w:tcPr>
          <w:p w14:paraId="172C0E28"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20" w:type="dxa"/>
            <w:tcBorders>
              <w:top w:val="single" w:sz="8" w:space="0" w:color="AEAEAE"/>
              <w:left w:val="single" w:sz="8" w:space="0" w:color="E0E0E0"/>
              <w:bottom w:val="single" w:sz="8" w:space="0" w:color="AEAEAE"/>
              <w:right w:val="single" w:sz="8" w:space="0" w:color="E0E0E0"/>
            </w:tcBorders>
            <w:shd w:val="clear" w:color="auto" w:fill="FFFFFF"/>
          </w:tcPr>
          <w:p w14:paraId="1027D4AC"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.073</w:t>
            </w:r>
          </w:p>
        </w:tc>
        <w:tc>
          <w:tcPr>
            <w:tcW w:w="102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316908A"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020" w:type="dxa"/>
            <w:tcBorders>
              <w:top w:val="single" w:sz="8" w:space="0" w:color="AEAEAE"/>
              <w:left w:val="single" w:sz="8" w:space="0" w:color="E0E0E0"/>
              <w:bottom w:val="single" w:sz="8" w:space="0" w:color="AEAEAE"/>
              <w:right w:val="single" w:sz="8" w:space="0" w:color="E0E0E0"/>
            </w:tcBorders>
            <w:shd w:val="clear" w:color="auto" w:fill="FFFFFF"/>
          </w:tcPr>
          <w:p w14:paraId="73B3F7F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20" w:type="dxa"/>
            <w:tcBorders>
              <w:top w:val="single" w:sz="8" w:space="0" w:color="AEAEAE"/>
              <w:left w:val="single" w:sz="8" w:space="0" w:color="E0E0E0"/>
              <w:bottom w:val="single" w:sz="8" w:space="0" w:color="AEAEAE"/>
              <w:right w:val="nil"/>
            </w:tcBorders>
            <w:shd w:val="clear" w:color="auto" w:fill="FFFFFF"/>
          </w:tcPr>
          <w:p w14:paraId="5A3CA5E8"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r>
      <w:tr w:rsidR="00160230" w:rsidRPr="00160230" w14:paraId="3E90244A" w14:textId="77777777" w:rsidTr="007E4354">
        <w:trPr>
          <w:cantSplit/>
          <w:trHeight w:val="113"/>
        </w:trPr>
        <w:tc>
          <w:tcPr>
            <w:tcW w:w="1700" w:type="dxa"/>
            <w:vMerge/>
            <w:tcBorders>
              <w:top w:val="single" w:sz="8" w:space="0" w:color="AEAEAE"/>
              <w:left w:val="nil"/>
              <w:bottom w:val="nil"/>
              <w:right w:val="nil"/>
            </w:tcBorders>
            <w:shd w:val="clear" w:color="auto" w:fill="E0E0E0"/>
          </w:tcPr>
          <w:p w14:paraId="47F2A1EA"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381" w:type="dxa"/>
            <w:tcBorders>
              <w:top w:val="single" w:sz="8" w:space="0" w:color="AEAEAE"/>
              <w:left w:val="nil"/>
              <w:bottom w:val="nil"/>
              <w:right w:val="nil"/>
            </w:tcBorders>
            <w:shd w:val="clear" w:color="auto" w:fill="E0E0E0"/>
          </w:tcPr>
          <w:p w14:paraId="423A746F"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N</w:t>
            </w:r>
          </w:p>
        </w:tc>
        <w:tc>
          <w:tcPr>
            <w:tcW w:w="765" w:type="dxa"/>
            <w:tcBorders>
              <w:top w:val="single" w:sz="8" w:space="0" w:color="AEAEAE"/>
              <w:left w:val="nil"/>
              <w:bottom w:val="nil"/>
              <w:right w:val="single" w:sz="8" w:space="0" w:color="E0E0E0"/>
            </w:tcBorders>
            <w:shd w:val="clear" w:color="auto" w:fill="FFFFFF"/>
          </w:tcPr>
          <w:p w14:paraId="5791ABC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20" w:type="dxa"/>
            <w:tcBorders>
              <w:top w:val="single" w:sz="8" w:space="0" w:color="AEAEAE"/>
              <w:left w:val="single" w:sz="8" w:space="0" w:color="E0E0E0"/>
              <w:bottom w:val="nil"/>
              <w:right w:val="single" w:sz="8" w:space="0" w:color="E0E0E0"/>
            </w:tcBorders>
            <w:shd w:val="clear" w:color="auto" w:fill="FFFFFF"/>
          </w:tcPr>
          <w:p w14:paraId="0A77C8E3"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20" w:type="dxa"/>
            <w:tcBorders>
              <w:top w:val="single" w:sz="8" w:space="0" w:color="AEAEAE"/>
              <w:left w:val="single" w:sz="8" w:space="0" w:color="E0E0E0"/>
              <w:bottom w:val="nil"/>
              <w:right w:val="single" w:sz="8" w:space="0" w:color="E0E0E0"/>
            </w:tcBorders>
            <w:shd w:val="clear" w:color="auto" w:fill="FFFFFF"/>
          </w:tcPr>
          <w:p w14:paraId="30626CE8"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20" w:type="dxa"/>
            <w:tcBorders>
              <w:top w:val="single" w:sz="8" w:space="0" w:color="AEAEAE"/>
              <w:left w:val="single" w:sz="8" w:space="0" w:color="E0E0E0"/>
              <w:bottom w:val="nil"/>
              <w:right w:val="single" w:sz="8" w:space="0" w:color="E0E0E0"/>
            </w:tcBorders>
            <w:shd w:val="clear" w:color="auto" w:fill="FFFFFF"/>
          </w:tcPr>
          <w:p w14:paraId="4AF8BBD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20" w:type="dxa"/>
            <w:tcBorders>
              <w:top w:val="single" w:sz="8" w:space="0" w:color="AEAEAE"/>
              <w:left w:val="single" w:sz="8" w:space="0" w:color="E0E0E0"/>
              <w:bottom w:val="nil"/>
              <w:right w:val="single" w:sz="8" w:space="0" w:color="E0E0E0"/>
            </w:tcBorders>
            <w:shd w:val="clear" w:color="auto" w:fill="FFFFFF"/>
          </w:tcPr>
          <w:p w14:paraId="434B5D2E"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20" w:type="dxa"/>
            <w:tcBorders>
              <w:top w:val="single" w:sz="8" w:space="0" w:color="AEAEAE"/>
              <w:left w:val="single" w:sz="8" w:space="0" w:color="E0E0E0"/>
              <w:bottom w:val="nil"/>
              <w:right w:val="nil"/>
            </w:tcBorders>
            <w:shd w:val="clear" w:color="auto" w:fill="FFFFFF"/>
          </w:tcPr>
          <w:p w14:paraId="3D429663"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r>
      <w:tr w:rsidR="00160230" w:rsidRPr="00160230" w14:paraId="3C0691E3" w14:textId="77777777" w:rsidTr="007E4354">
        <w:trPr>
          <w:cantSplit/>
          <w:trHeight w:val="219"/>
        </w:trPr>
        <w:tc>
          <w:tcPr>
            <w:tcW w:w="1700" w:type="dxa"/>
            <w:vMerge w:val="restart"/>
            <w:tcBorders>
              <w:top w:val="single" w:sz="8" w:space="0" w:color="AEAEAE"/>
              <w:left w:val="nil"/>
              <w:bottom w:val="nil"/>
              <w:right w:val="nil"/>
            </w:tcBorders>
            <w:shd w:val="clear" w:color="auto" w:fill="E0E0E0"/>
          </w:tcPr>
          <w:p w14:paraId="3ACCF9EF"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 xml:space="preserve">4- </w:t>
            </w:r>
            <w:r w:rsidRPr="00160230">
              <w:rPr>
                <w:rFonts w:ascii="Arial" w:hAnsi="Arial" w:cs="Arial"/>
                <w:color w:val="264A60"/>
                <w:kern w:val="0"/>
                <w:sz w:val="18"/>
                <w:szCs w:val="18"/>
                <w:rtl/>
              </w:rPr>
              <w:t>توفّر التحليلات الذكية تنبؤات دقيقة تدعم القرار الإداري</w:t>
            </w:r>
            <w:r w:rsidRPr="00160230">
              <w:rPr>
                <w:rFonts w:ascii="Arial" w:hAnsi="Arial" w:cs="Arial"/>
                <w:color w:val="264A60"/>
                <w:kern w:val="0"/>
                <w:sz w:val="18"/>
                <w:szCs w:val="18"/>
              </w:rPr>
              <w:t>.</w:t>
            </w:r>
          </w:p>
        </w:tc>
        <w:tc>
          <w:tcPr>
            <w:tcW w:w="1381" w:type="dxa"/>
            <w:tcBorders>
              <w:top w:val="single" w:sz="8" w:space="0" w:color="AEAEAE"/>
              <w:left w:val="nil"/>
              <w:bottom w:val="single" w:sz="8" w:space="0" w:color="AEAEAE"/>
              <w:right w:val="nil"/>
            </w:tcBorders>
            <w:shd w:val="clear" w:color="auto" w:fill="E0E0E0"/>
          </w:tcPr>
          <w:p w14:paraId="649D1180"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Pearson Correlation</w:t>
            </w:r>
          </w:p>
        </w:tc>
        <w:tc>
          <w:tcPr>
            <w:tcW w:w="765" w:type="dxa"/>
            <w:tcBorders>
              <w:top w:val="single" w:sz="8" w:space="0" w:color="AEAEAE"/>
              <w:left w:val="nil"/>
              <w:bottom w:val="single" w:sz="8" w:space="0" w:color="AEAEAE"/>
              <w:right w:val="single" w:sz="8" w:space="0" w:color="E0E0E0"/>
            </w:tcBorders>
            <w:shd w:val="clear" w:color="auto" w:fill="FFFFFF"/>
          </w:tcPr>
          <w:p w14:paraId="78B546DE"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.759</w:t>
            </w:r>
            <w:r w:rsidRPr="00160230">
              <w:rPr>
                <w:rFonts w:ascii="Arial" w:hAnsi="Arial" w:cs="Arial"/>
                <w:color w:val="010205"/>
                <w:kern w:val="0"/>
                <w:sz w:val="18"/>
                <w:szCs w:val="18"/>
                <w:vertAlign w:val="superscript"/>
              </w:rPr>
              <w:t>**</w:t>
            </w:r>
          </w:p>
        </w:tc>
        <w:tc>
          <w:tcPr>
            <w:tcW w:w="1020" w:type="dxa"/>
            <w:tcBorders>
              <w:top w:val="single" w:sz="8" w:space="0" w:color="AEAEAE"/>
              <w:left w:val="single" w:sz="8" w:space="0" w:color="E0E0E0"/>
              <w:bottom w:val="single" w:sz="8" w:space="0" w:color="AEAEAE"/>
              <w:right w:val="single" w:sz="8" w:space="0" w:color="E0E0E0"/>
            </w:tcBorders>
            <w:shd w:val="clear" w:color="auto" w:fill="FFFFFF"/>
          </w:tcPr>
          <w:p w14:paraId="5D6CBE03"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.346</w:t>
            </w:r>
            <w:r w:rsidRPr="00160230">
              <w:rPr>
                <w:rFonts w:ascii="Arial" w:hAnsi="Arial" w:cs="Arial"/>
                <w:color w:val="010205"/>
                <w:kern w:val="0"/>
                <w:sz w:val="18"/>
                <w:szCs w:val="18"/>
                <w:vertAlign w:val="superscript"/>
              </w:rPr>
              <w:t>**</w:t>
            </w:r>
          </w:p>
        </w:tc>
        <w:tc>
          <w:tcPr>
            <w:tcW w:w="1020" w:type="dxa"/>
            <w:tcBorders>
              <w:top w:val="single" w:sz="8" w:space="0" w:color="AEAEAE"/>
              <w:left w:val="single" w:sz="8" w:space="0" w:color="E0E0E0"/>
              <w:bottom w:val="single" w:sz="8" w:space="0" w:color="AEAEAE"/>
              <w:right w:val="single" w:sz="8" w:space="0" w:color="E0E0E0"/>
            </w:tcBorders>
            <w:shd w:val="clear" w:color="auto" w:fill="FFFFFF"/>
          </w:tcPr>
          <w:p w14:paraId="2FC2739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.657</w:t>
            </w:r>
            <w:r w:rsidRPr="00160230">
              <w:rPr>
                <w:rFonts w:ascii="Arial" w:hAnsi="Arial" w:cs="Arial"/>
                <w:color w:val="010205"/>
                <w:kern w:val="0"/>
                <w:sz w:val="18"/>
                <w:szCs w:val="18"/>
                <w:vertAlign w:val="superscript"/>
              </w:rPr>
              <w:t>**</w:t>
            </w:r>
          </w:p>
        </w:tc>
        <w:tc>
          <w:tcPr>
            <w:tcW w:w="1020" w:type="dxa"/>
            <w:tcBorders>
              <w:top w:val="single" w:sz="8" w:space="0" w:color="AEAEAE"/>
              <w:left w:val="single" w:sz="8" w:space="0" w:color="E0E0E0"/>
              <w:bottom w:val="single" w:sz="8" w:space="0" w:color="AEAEAE"/>
              <w:right w:val="single" w:sz="8" w:space="0" w:color="E0E0E0"/>
            </w:tcBorders>
            <w:shd w:val="clear" w:color="auto" w:fill="FFFFFF"/>
          </w:tcPr>
          <w:p w14:paraId="51D98DBF"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.385</w:t>
            </w:r>
            <w:r w:rsidRPr="00160230">
              <w:rPr>
                <w:rFonts w:ascii="Arial" w:hAnsi="Arial" w:cs="Arial"/>
                <w:color w:val="010205"/>
                <w:kern w:val="0"/>
                <w:sz w:val="18"/>
                <w:szCs w:val="18"/>
                <w:vertAlign w:val="superscript"/>
              </w:rPr>
              <w:t>**</w:t>
            </w:r>
          </w:p>
        </w:tc>
        <w:tc>
          <w:tcPr>
            <w:tcW w:w="1020" w:type="dxa"/>
            <w:tcBorders>
              <w:top w:val="single" w:sz="8" w:space="0" w:color="AEAEAE"/>
              <w:left w:val="single" w:sz="8" w:space="0" w:color="E0E0E0"/>
              <w:bottom w:val="single" w:sz="8" w:space="0" w:color="AEAEAE"/>
              <w:right w:val="single" w:sz="8" w:space="0" w:color="E0E0E0"/>
            </w:tcBorders>
            <w:shd w:val="clear" w:color="auto" w:fill="FFFFFF"/>
          </w:tcPr>
          <w:p w14:paraId="221FB813"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w:t>
            </w:r>
          </w:p>
        </w:tc>
        <w:tc>
          <w:tcPr>
            <w:tcW w:w="1020" w:type="dxa"/>
            <w:tcBorders>
              <w:top w:val="single" w:sz="8" w:space="0" w:color="AEAEAE"/>
              <w:left w:val="single" w:sz="8" w:space="0" w:color="E0E0E0"/>
              <w:bottom w:val="single" w:sz="8" w:space="0" w:color="AEAEAE"/>
              <w:right w:val="nil"/>
            </w:tcBorders>
            <w:shd w:val="clear" w:color="auto" w:fill="FFFFFF"/>
          </w:tcPr>
          <w:p w14:paraId="35E562A8"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.464</w:t>
            </w:r>
            <w:r w:rsidRPr="00160230">
              <w:rPr>
                <w:rFonts w:ascii="Arial" w:hAnsi="Arial" w:cs="Arial"/>
                <w:color w:val="010205"/>
                <w:kern w:val="0"/>
                <w:sz w:val="18"/>
                <w:szCs w:val="18"/>
                <w:vertAlign w:val="superscript"/>
              </w:rPr>
              <w:t>**</w:t>
            </w:r>
          </w:p>
        </w:tc>
      </w:tr>
      <w:tr w:rsidR="00160230" w:rsidRPr="00160230" w14:paraId="20FC8A7C" w14:textId="77777777" w:rsidTr="007E4354">
        <w:trPr>
          <w:cantSplit/>
          <w:trHeight w:val="113"/>
        </w:trPr>
        <w:tc>
          <w:tcPr>
            <w:tcW w:w="1700" w:type="dxa"/>
            <w:vMerge/>
            <w:tcBorders>
              <w:top w:val="single" w:sz="8" w:space="0" w:color="AEAEAE"/>
              <w:left w:val="nil"/>
              <w:bottom w:val="nil"/>
              <w:right w:val="nil"/>
            </w:tcBorders>
            <w:shd w:val="clear" w:color="auto" w:fill="E0E0E0"/>
          </w:tcPr>
          <w:p w14:paraId="6317768C"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381" w:type="dxa"/>
            <w:tcBorders>
              <w:top w:val="single" w:sz="8" w:space="0" w:color="AEAEAE"/>
              <w:left w:val="nil"/>
              <w:bottom w:val="single" w:sz="8" w:space="0" w:color="AEAEAE"/>
              <w:right w:val="nil"/>
            </w:tcBorders>
            <w:shd w:val="clear" w:color="auto" w:fill="E0E0E0"/>
          </w:tcPr>
          <w:p w14:paraId="162BC4D5"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Sig. (2-tailed)</w:t>
            </w:r>
          </w:p>
        </w:tc>
        <w:tc>
          <w:tcPr>
            <w:tcW w:w="765" w:type="dxa"/>
            <w:tcBorders>
              <w:top w:val="single" w:sz="8" w:space="0" w:color="AEAEAE"/>
              <w:left w:val="nil"/>
              <w:bottom w:val="single" w:sz="8" w:space="0" w:color="AEAEAE"/>
              <w:right w:val="single" w:sz="8" w:space="0" w:color="E0E0E0"/>
            </w:tcBorders>
            <w:shd w:val="clear" w:color="auto" w:fill="FFFFFF"/>
          </w:tcPr>
          <w:p w14:paraId="282AEF6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20" w:type="dxa"/>
            <w:tcBorders>
              <w:top w:val="single" w:sz="8" w:space="0" w:color="AEAEAE"/>
              <w:left w:val="single" w:sz="8" w:space="0" w:color="E0E0E0"/>
              <w:bottom w:val="single" w:sz="8" w:space="0" w:color="AEAEAE"/>
              <w:right w:val="single" w:sz="8" w:space="0" w:color="E0E0E0"/>
            </w:tcBorders>
            <w:shd w:val="clear" w:color="auto" w:fill="FFFFFF"/>
          </w:tcPr>
          <w:p w14:paraId="122F1BF6"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.002</w:t>
            </w:r>
          </w:p>
        </w:tc>
        <w:tc>
          <w:tcPr>
            <w:tcW w:w="1020" w:type="dxa"/>
            <w:tcBorders>
              <w:top w:val="single" w:sz="8" w:space="0" w:color="AEAEAE"/>
              <w:left w:val="single" w:sz="8" w:space="0" w:color="E0E0E0"/>
              <w:bottom w:val="single" w:sz="8" w:space="0" w:color="AEAEAE"/>
              <w:right w:val="single" w:sz="8" w:space="0" w:color="E0E0E0"/>
            </w:tcBorders>
            <w:shd w:val="clear" w:color="auto" w:fill="FFFFFF"/>
          </w:tcPr>
          <w:p w14:paraId="3450622B"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20" w:type="dxa"/>
            <w:tcBorders>
              <w:top w:val="single" w:sz="8" w:space="0" w:color="AEAEAE"/>
              <w:left w:val="single" w:sz="8" w:space="0" w:color="E0E0E0"/>
              <w:bottom w:val="single" w:sz="8" w:space="0" w:color="AEAEAE"/>
              <w:right w:val="single" w:sz="8" w:space="0" w:color="E0E0E0"/>
            </w:tcBorders>
            <w:shd w:val="clear" w:color="auto" w:fill="FFFFFF"/>
          </w:tcPr>
          <w:p w14:paraId="0AD2CF23"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2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4611814"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020" w:type="dxa"/>
            <w:tcBorders>
              <w:top w:val="single" w:sz="8" w:space="0" w:color="AEAEAE"/>
              <w:left w:val="single" w:sz="8" w:space="0" w:color="E0E0E0"/>
              <w:bottom w:val="single" w:sz="8" w:space="0" w:color="AEAEAE"/>
              <w:right w:val="nil"/>
            </w:tcBorders>
            <w:shd w:val="clear" w:color="auto" w:fill="FFFFFF"/>
          </w:tcPr>
          <w:p w14:paraId="2BE5911B"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r>
      <w:tr w:rsidR="00160230" w:rsidRPr="00160230" w14:paraId="3B907010" w14:textId="77777777" w:rsidTr="007E4354">
        <w:trPr>
          <w:cantSplit/>
          <w:trHeight w:val="113"/>
        </w:trPr>
        <w:tc>
          <w:tcPr>
            <w:tcW w:w="1700" w:type="dxa"/>
            <w:vMerge/>
            <w:tcBorders>
              <w:top w:val="single" w:sz="8" w:space="0" w:color="AEAEAE"/>
              <w:left w:val="nil"/>
              <w:bottom w:val="nil"/>
              <w:right w:val="nil"/>
            </w:tcBorders>
            <w:shd w:val="clear" w:color="auto" w:fill="E0E0E0"/>
          </w:tcPr>
          <w:p w14:paraId="13596A13"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381" w:type="dxa"/>
            <w:tcBorders>
              <w:top w:val="single" w:sz="8" w:space="0" w:color="AEAEAE"/>
              <w:left w:val="nil"/>
              <w:bottom w:val="nil"/>
              <w:right w:val="nil"/>
            </w:tcBorders>
            <w:shd w:val="clear" w:color="auto" w:fill="E0E0E0"/>
          </w:tcPr>
          <w:p w14:paraId="68472920"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N</w:t>
            </w:r>
          </w:p>
        </w:tc>
        <w:tc>
          <w:tcPr>
            <w:tcW w:w="765" w:type="dxa"/>
            <w:tcBorders>
              <w:top w:val="single" w:sz="8" w:space="0" w:color="AEAEAE"/>
              <w:left w:val="nil"/>
              <w:bottom w:val="nil"/>
              <w:right w:val="single" w:sz="8" w:space="0" w:color="E0E0E0"/>
            </w:tcBorders>
            <w:shd w:val="clear" w:color="auto" w:fill="FFFFFF"/>
          </w:tcPr>
          <w:p w14:paraId="0D01A2BF"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20" w:type="dxa"/>
            <w:tcBorders>
              <w:top w:val="single" w:sz="8" w:space="0" w:color="AEAEAE"/>
              <w:left w:val="single" w:sz="8" w:space="0" w:color="E0E0E0"/>
              <w:bottom w:val="nil"/>
              <w:right w:val="single" w:sz="8" w:space="0" w:color="E0E0E0"/>
            </w:tcBorders>
            <w:shd w:val="clear" w:color="auto" w:fill="FFFFFF"/>
          </w:tcPr>
          <w:p w14:paraId="12CD1F01"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20" w:type="dxa"/>
            <w:tcBorders>
              <w:top w:val="single" w:sz="8" w:space="0" w:color="AEAEAE"/>
              <w:left w:val="single" w:sz="8" w:space="0" w:color="E0E0E0"/>
              <w:bottom w:val="nil"/>
              <w:right w:val="single" w:sz="8" w:space="0" w:color="E0E0E0"/>
            </w:tcBorders>
            <w:shd w:val="clear" w:color="auto" w:fill="FFFFFF"/>
          </w:tcPr>
          <w:p w14:paraId="622B23E1"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20" w:type="dxa"/>
            <w:tcBorders>
              <w:top w:val="single" w:sz="8" w:space="0" w:color="AEAEAE"/>
              <w:left w:val="single" w:sz="8" w:space="0" w:color="E0E0E0"/>
              <w:bottom w:val="nil"/>
              <w:right w:val="single" w:sz="8" w:space="0" w:color="E0E0E0"/>
            </w:tcBorders>
            <w:shd w:val="clear" w:color="auto" w:fill="FFFFFF"/>
          </w:tcPr>
          <w:p w14:paraId="2C0C699F"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20" w:type="dxa"/>
            <w:tcBorders>
              <w:top w:val="single" w:sz="8" w:space="0" w:color="AEAEAE"/>
              <w:left w:val="single" w:sz="8" w:space="0" w:color="E0E0E0"/>
              <w:bottom w:val="nil"/>
              <w:right w:val="single" w:sz="8" w:space="0" w:color="E0E0E0"/>
            </w:tcBorders>
            <w:shd w:val="clear" w:color="auto" w:fill="FFFFFF"/>
          </w:tcPr>
          <w:p w14:paraId="733CCE6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20" w:type="dxa"/>
            <w:tcBorders>
              <w:top w:val="single" w:sz="8" w:space="0" w:color="AEAEAE"/>
              <w:left w:val="single" w:sz="8" w:space="0" w:color="E0E0E0"/>
              <w:bottom w:val="nil"/>
              <w:right w:val="nil"/>
            </w:tcBorders>
            <w:shd w:val="clear" w:color="auto" w:fill="FFFFFF"/>
          </w:tcPr>
          <w:p w14:paraId="7EC736DB"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r>
      <w:tr w:rsidR="00160230" w:rsidRPr="00160230" w14:paraId="386DD218" w14:textId="77777777" w:rsidTr="007E4354">
        <w:trPr>
          <w:cantSplit/>
          <w:trHeight w:val="251"/>
        </w:trPr>
        <w:tc>
          <w:tcPr>
            <w:tcW w:w="1700" w:type="dxa"/>
            <w:vMerge w:val="restart"/>
            <w:tcBorders>
              <w:top w:val="single" w:sz="8" w:space="0" w:color="AEAEAE"/>
              <w:left w:val="nil"/>
              <w:bottom w:val="single" w:sz="8" w:space="0" w:color="152935"/>
              <w:right w:val="nil"/>
            </w:tcBorders>
            <w:shd w:val="clear" w:color="auto" w:fill="E0E0E0"/>
          </w:tcPr>
          <w:p w14:paraId="2F27DD12"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 xml:space="preserve">5- </w:t>
            </w:r>
            <w:r w:rsidRPr="00160230">
              <w:rPr>
                <w:rFonts w:ascii="Arial" w:hAnsi="Arial" w:cs="Arial"/>
                <w:color w:val="264A60"/>
                <w:kern w:val="0"/>
                <w:sz w:val="18"/>
                <w:szCs w:val="18"/>
                <w:rtl/>
              </w:rPr>
              <w:t>تساهم التحليلات التنبؤية المعتمدة على الذكاء الاصطناعي في تحسين القرارات</w:t>
            </w:r>
            <w:r w:rsidRPr="00160230">
              <w:rPr>
                <w:rFonts w:ascii="Arial" w:hAnsi="Arial" w:cs="Arial"/>
                <w:color w:val="264A60"/>
                <w:kern w:val="0"/>
                <w:sz w:val="18"/>
                <w:szCs w:val="18"/>
              </w:rPr>
              <w:t>.</w:t>
            </w:r>
          </w:p>
        </w:tc>
        <w:tc>
          <w:tcPr>
            <w:tcW w:w="1381" w:type="dxa"/>
            <w:tcBorders>
              <w:top w:val="single" w:sz="8" w:space="0" w:color="AEAEAE"/>
              <w:left w:val="nil"/>
              <w:bottom w:val="single" w:sz="8" w:space="0" w:color="AEAEAE"/>
              <w:right w:val="nil"/>
            </w:tcBorders>
            <w:shd w:val="clear" w:color="auto" w:fill="E0E0E0"/>
          </w:tcPr>
          <w:p w14:paraId="2758CB6A"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Pearson Correlation</w:t>
            </w:r>
          </w:p>
        </w:tc>
        <w:tc>
          <w:tcPr>
            <w:tcW w:w="765" w:type="dxa"/>
            <w:tcBorders>
              <w:top w:val="single" w:sz="8" w:space="0" w:color="AEAEAE"/>
              <w:left w:val="nil"/>
              <w:bottom w:val="single" w:sz="8" w:space="0" w:color="AEAEAE"/>
              <w:right w:val="single" w:sz="8" w:space="0" w:color="E0E0E0"/>
            </w:tcBorders>
            <w:shd w:val="clear" w:color="auto" w:fill="FFFFFF"/>
          </w:tcPr>
          <w:p w14:paraId="14806D1D"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.744</w:t>
            </w:r>
            <w:r w:rsidRPr="00160230">
              <w:rPr>
                <w:rFonts w:ascii="Arial" w:hAnsi="Arial" w:cs="Arial"/>
                <w:color w:val="010205"/>
                <w:kern w:val="0"/>
                <w:sz w:val="18"/>
                <w:szCs w:val="18"/>
                <w:vertAlign w:val="superscript"/>
              </w:rPr>
              <w:t>**</w:t>
            </w:r>
          </w:p>
        </w:tc>
        <w:tc>
          <w:tcPr>
            <w:tcW w:w="1020" w:type="dxa"/>
            <w:tcBorders>
              <w:top w:val="single" w:sz="8" w:space="0" w:color="AEAEAE"/>
              <w:left w:val="single" w:sz="8" w:space="0" w:color="E0E0E0"/>
              <w:bottom w:val="single" w:sz="8" w:space="0" w:color="AEAEAE"/>
              <w:right w:val="single" w:sz="8" w:space="0" w:color="E0E0E0"/>
            </w:tcBorders>
            <w:shd w:val="clear" w:color="auto" w:fill="FFFFFF"/>
          </w:tcPr>
          <w:p w14:paraId="1DE6AF94"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.426</w:t>
            </w:r>
            <w:r w:rsidRPr="00160230">
              <w:rPr>
                <w:rFonts w:ascii="Arial" w:hAnsi="Arial" w:cs="Arial"/>
                <w:color w:val="010205"/>
                <w:kern w:val="0"/>
                <w:sz w:val="18"/>
                <w:szCs w:val="18"/>
                <w:vertAlign w:val="superscript"/>
              </w:rPr>
              <w:t>**</w:t>
            </w:r>
          </w:p>
        </w:tc>
        <w:tc>
          <w:tcPr>
            <w:tcW w:w="1020" w:type="dxa"/>
            <w:tcBorders>
              <w:top w:val="single" w:sz="8" w:space="0" w:color="AEAEAE"/>
              <w:left w:val="single" w:sz="8" w:space="0" w:color="E0E0E0"/>
              <w:bottom w:val="single" w:sz="8" w:space="0" w:color="AEAEAE"/>
              <w:right w:val="single" w:sz="8" w:space="0" w:color="E0E0E0"/>
            </w:tcBorders>
            <w:shd w:val="clear" w:color="auto" w:fill="FFFFFF"/>
          </w:tcPr>
          <w:p w14:paraId="35EA838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.438</w:t>
            </w:r>
            <w:r w:rsidRPr="00160230">
              <w:rPr>
                <w:rFonts w:ascii="Arial" w:hAnsi="Arial" w:cs="Arial"/>
                <w:color w:val="010205"/>
                <w:kern w:val="0"/>
                <w:sz w:val="18"/>
                <w:szCs w:val="18"/>
                <w:vertAlign w:val="superscript"/>
              </w:rPr>
              <w:t>**</w:t>
            </w:r>
          </w:p>
        </w:tc>
        <w:tc>
          <w:tcPr>
            <w:tcW w:w="1020" w:type="dxa"/>
            <w:tcBorders>
              <w:top w:val="single" w:sz="8" w:space="0" w:color="AEAEAE"/>
              <w:left w:val="single" w:sz="8" w:space="0" w:color="E0E0E0"/>
              <w:bottom w:val="single" w:sz="8" w:space="0" w:color="AEAEAE"/>
              <w:right w:val="single" w:sz="8" w:space="0" w:color="E0E0E0"/>
            </w:tcBorders>
            <w:shd w:val="clear" w:color="auto" w:fill="FFFFFF"/>
          </w:tcPr>
          <w:p w14:paraId="00C4A5D1"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.574</w:t>
            </w:r>
            <w:r w:rsidRPr="00160230">
              <w:rPr>
                <w:rFonts w:ascii="Arial" w:hAnsi="Arial" w:cs="Arial"/>
                <w:color w:val="010205"/>
                <w:kern w:val="0"/>
                <w:sz w:val="18"/>
                <w:szCs w:val="18"/>
                <w:vertAlign w:val="superscript"/>
              </w:rPr>
              <w:t>**</w:t>
            </w:r>
          </w:p>
        </w:tc>
        <w:tc>
          <w:tcPr>
            <w:tcW w:w="1020" w:type="dxa"/>
            <w:tcBorders>
              <w:top w:val="single" w:sz="8" w:space="0" w:color="AEAEAE"/>
              <w:left w:val="single" w:sz="8" w:space="0" w:color="E0E0E0"/>
              <w:bottom w:val="single" w:sz="8" w:space="0" w:color="AEAEAE"/>
              <w:right w:val="single" w:sz="8" w:space="0" w:color="E0E0E0"/>
            </w:tcBorders>
            <w:shd w:val="clear" w:color="auto" w:fill="FFFFFF"/>
          </w:tcPr>
          <w:p w14:paraId="1319F940"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.464</w:t>
            </w:r>
            <w:r w:rsidRPr="00160230">
              <w:rPr>
                <w:rFonts w:ascii="Arial" w:hAnsi="Arial" w:cs="Arial"/>
                <w:color w:val="010205"/>
                <w:kern w:val="0"/>
                <w:sz w:val="18"/>
                <w:szCs w:val="18"/>
                <w:vertAlign w:val="superscript"/>
              </w:rPr>
              <w:t>**</w:t>
            </w:r>
          </w:p>
        </w:tc>
        <w:tc>
          <w:tcPr>
            <w:tcW w:w="1020" w:type="dxa"/>
            <w:tcBorders>
              <w:top w:val="single" w:sz="8" w:space="0" w:color="AEAEAE"/>
              <w:left w:val="single" w:sz="8" w:space="0" w:color="E0E0E0"/>
              <w:bottom w:val="single" w:sz="8" w:space="0" w:color="AEAEAE"/>
              <w:right w:val="nil"/>
            </w:tcBorders>
            <w:shd w:val="clear" w:color="auto" w:fill="FFFFFF"/>
          </w:tcPr>
          <w:p w14:paraId="667BDA2D"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w:t>
            </w:r>
          </w:p>
        </w:tc>
      </w:tr>
      <w:tr w:rsidR="00160230" w:rsidRPr="00160230" w14:paraId="09BA9C8A" w14:textId="77777777" w:rsidTr="007E4354">
        <w:trPr>
          <w:cantSplit/>
          <w:trHeight w:val="113"/>
        </w:trPr>
        <w:tc>
          <w:tcPr>
            <w:tcW w:w="1700" w:type="dxa"/>
            <w:vMerge/>
            <w:tcBorders>
              <w:top w:val="single" w:sz="8" w:space="0" w:color="AEAEAE"/>
              <w:left w:val="nil"/>
              <w:bottom w:val="single" w:sz="8" w:space="0" w:color="152935"/>
              <w:right w:val="nil"/>
            </w:tcBorders>
            <w:shd w:val="clear" w:color="auto" w:fill="E0E0E0"/>
          </w:tcPr>
          <w:p w14:paraId="6821A780"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381" w:type="dxa"/>
            <w:tcBorders>
              <w:top w:val="single" w:sz="8" w:space="0" w:color="AEAEAE"/>
              <w:left w:val="nil"/>
              <w:bottom w:val="single" w:sz="8" w:space="0" w:color="AEAEAE"/>
              <w:right w:val="nil"/>
            </w:tcBorders>
            <w:shd w:val="clear" w:color="auto" w:fill="E0E0E0"/>
          </w:tcPr>
          <w:p w14:paraId="6E23CFF6"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Sig. (2-tailed)</w:t>
            </w:r>
          </w:p>
        </w:tc>
        <w:tc>
          <w:tcPr>
            <w:tcW w:w="765" w:type="dxa"/>
            <w:tcBorders>
              <w:top w:val="single" w:sz="8" w:space="0" w:color="AEAEAE"/>
              <w:left w:val="nil"/>
              <w:bottom w:val="single" w:sz="8" w:space="0" w:color="AEAEAE"/>
              <w:right w:val="single" w:sz="8" w:space="0" w:color="E0E0E0"/>
            </w:tcBorders>
            <w:shd w:val="clear" w:color="auto" w:fill="FFFFFF"/>
          </w:tcPr>
          <w:p w14:paraId="6EEDF0DF"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20" w:type="dxa"/>
            <w:tcBorders>
              <w:top w:val="single" w:sz="8" w:space="0" w:color="AEAEAE"/>
              <w:left w:val="single" w:sz="8" w:space="0" w:color="E0E0E0"/>
              <w:bottom w:val="single" w:sz="8" w:space="0" w:color="AEAEAE"/>
              <w:right w:val="single" w:sz="8" w:space="0" w:color="E0E0E0"/>
            </w:tcBorders>
            <w:shd w:val="clear" w:color="auto" w:fill="FFFFFF"/>
          </w:tcPr>
          <w:p w14:paraId="393E996B"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20" w:type="dxa"/>
            <w:tcBorders>
              <w:top w:val="single" w:sz="8" w:space="0" w:color="AEAEAE"/>
              <w:left w:val="single" w:sz="8" w:space="0" w:color="E0E0E0"/>
              <w:bottom w:val="single" w:sz="8" w:space="0" w:color="AEAEAE"/>
              <w:right w:val="single" w:sz="8" w:space="0" w:color="E0E0E0"/>
            </w:tcBorders>
            <w:shd w:val="clear" w:color="auto" w:fill="FFFFFF"/>
          </w:tcPr>
          <w:p w14:paraId="319061D5"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20" w:type="dxa"/>
            <w:tcBorders>
              <w:top w:val="single" w:sz="8" w:space="0" w:color="AEAEAE"/>
              <w:left w:val="single" w:sz="8" w:space="0" w:color="E0E0E0"/>
              <w:bottom w:val="single" w:sz="8" w:space="0" w:color="AEAEAE"/>
              <w:right w:val="single" w:sz="8" w:space="0" w:color="E0E0E0"/>
            </w:tcBorders>
            <w:shd w:val="clear" w:color="auto" w:fill="FFFFFF"/>
          </w:tcPr>
          <w:p w14:paraId="0B05F88E"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20" w:type="dxa"/>
            <w:tcBorders>
              <w:top w:val="single" w:sz="8" w:space="0" w:color="AEAEAE"/>
              <w:left w:val="single" w:sz="8" w:space="0" w:color="E0E0E0"/>
              <w:bottom w:val="single" w:sz="8" w:space="0" w:color="AEAEAE"/>
              <w:right w:val="single" w:sz="8" w:space="0" w:color="E0E0E0"/>
            </w:tcBorders>
            <w:shd w:val="clear" w:color="auto" w:fill="FFFFFF"/>
          </w:tcPr>
          <w:p w14:paraId="7F1D20B2"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20" w:type="dxa"/>
            <w:tcBorders>
              <w:top w:val="single" w:sz="8" w:space="0" w:color="AEAEAE"/>
              <w:left w:val="single" w:sz="8" w:space="0" w:color="E0E0E0"/>
              <w:bottom w:val="single" w:sz="8" w:space="0" w:color="AEAEAE"/>
              <w:right w:val="nil"/>
            </w:tcBorders>
            <w:shd w:val="clear" w:color="auto" w:fill="FFFFFF"/>
            <w:vAlign w:val="center"/>
          </w:tcPr>
          <w:p w14:paraId="1B7C46F3"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r>
      <w:tr w:rsidR="00160230" w:rsidRPr="00160230" w14:paraId="5C8D1468" w14:textId="77777777" w:rsidTr="007E4354">
        <w:trPr>
          <w:cantSplit/>
          <w:trHeight w:val="113"/>
        </w:trPr>
        <w:tc>
          <w:tcPr>
            <w:tcW w:w="1700" w:type="dxa"/>
            <w:vMerge/>
            <w:tcBorders>
              <w:top w:val="single" w:sz="8" w:space="0" w:color="AEAEAE"/>
              <w:left w:val="nil"/>
              <w:bottom w:val="single" w:sz="8" w:space="0" w:color="152935"/>
              <w:right w:val="nil"/>
            </w:tcBorders>
            <w:shd w:val="clear" w:color="auto" w:fill="E0E0E0"/>
          </w:tcPr>
          <w:p w14:paraId="57141FD1"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381" w:type="dxa"/>
            <w:tcBorders>
              <w:top w:val="single" w:sz="8" w:space="0" w:color="AEAEAE"/>
              <w:left w:val="nil"/>
              <w:bottom w:val="single" w:sz="8" w:space="0" w:color="152935"/>
              <w:right w:val="nil"/>
            </w:tcBorders>
            <w:shd w:val="clear" w:color="auto" w:fill="E0E0E0"/>
          </w:tcPr>
          <w:p w14:paraId="3A156BEB"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N</w:t>
            </w:r>
          </w:p>
        </w:tc>
        <w:tc>
          <w:tcPr>
            <w:tcW w:w="765" w:type="dxa"/>
            <w:tcBorders>
              <w:top w:val="single" w:sz="8" w:space="0" w:color="AEAEAE"/>
              <w:left w:val="nil"/>
              <w:bottom w:val="single" w:sz="8" w:space="0" w:color="152935"/>
              <w:right w:val="single" w:sz="8" w:space="0" w:color="E0E0E0"/>
            </w:tcBorders>
            <w:shd w:val="clear" w:color="auto" w:fill="FFFFFF"/>
          </w:tcPr>
          <w:p w14:paraId="62D9EBCA"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20" w:type="dxa"/>
            <w:tcBorders>
              <w:top w:val="single" w:sz="8" w:space="0" w:color="AEAEAE"/>
              <w:left w:val="single" w:sz="8" w:space="0" w:color="E0E0E0"/>
              <w:bottom w:val="single" w:sz="8" w:space="0" w:color="152935"/>
              <w:right w:val="single" w:sz="8" w:space="0" w:color="E0E0E0"/>
            </w:tcBorders>
            <w:shd w:val="clear" w:color="auto" w:fill="FFFFFF"/>
          </w:tcPr>
          <w:p w14:paraId="5D3780EB"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20" w:type="dxa"/>
            <w:tcBorders>
              <w:top w:val="single" w:sz="8" w:space="0" w:color="AEAEAE"/>
              <w:left w:val="single" w:sz="8" w:space="0" w:color="E0E0E0"/>
              <w:bottom w:val="single" w:sz="8" w:space="0" w:color="152935"/>
              <w:right w:val="single" w:sz="8" w:space="0" w:color="E0E0E0"/>
            </w:tcBorders>
            <w:shd w:val="clear" w:color="auto" w:fill="FFFFFF"/>
          </w:tcPr>
          <w:p w14:paraId="35599DB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20" w:type="dxa"/>
            <w:tcBorders>
              <w:top w:val="single" w:sz="8" w:space="0" w:color="AEAEAE"/>
              <w:left w:val="single" w:sz="8" w:space="0" w:color="E0E0E0"/>
              <w:bottom w:val="single" w:sz="8" w:space="0" w:color="152935"/>
              <w:right w:val="single" w:sz="8" w:space="0" w:color="E0E0E0"/>
            </w:tcBorders>
            <w:shd w:val="clear" w:color="auto" w:fill="FFFFFF"/>
          </w:tcPr>
          <w:p w14:paraId="4A04A0B1"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20" w:type="dxa"/>
            <w:tcBorders>
              <w:top w:val="single" w:sz="8" w:space="0" w:color="AEAEAE"/>
              <w:left w:val="single" w:sz="8" w:space="0" w:color="E0E0E0"/>
              <w:bottom w:val="single" w:sz="8" w:space="0" w:color="152935"/>
              <w:right w:val="single" w:sz="8" w:space="0" w:color="E0E0E0"/>
            </w:tcBorders>
            <w:shd w:val="clear" w:color="auto" w:fill="FFFFFF"/>
          </w:tcPr>
          <w:p w14:paraId="2E958204"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20" w:type="dxa"/>
            <w:tcBorders>
              <w:top w:val="single" w:sz="8" w:space="0" w:color="AEAEAE"/>
              <w:left w:val="single" w:sz="8" w:space="0" w:color="E0E0E0"/>
              <w:bottom w:val="single" w:sz="8" w:space="0" w:color="152935"/>
              <w:right w:val="nil"/>
            </w:tcBorders>
            <w:shd w:val="clear" w:color="auto" w:fill="FFFFFF"/>
          </w:tcPr>
          <w:p w14:paraId="38A99385"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r>
      <w:tr w:rsidR="00160230" w:rsidRPr="00160230" w14:paraId="6B257050" w14:textId="77777777" w:rsidTr="007E4354">
        <w:trPr>
          <w:cantSplit/>
          <w:trHeight w:val="219"/>
        </w:trPr>
        <w:tc>
          <w:tcPr>
            <w:tcW w:w="8949" w:type="dxa"/>
            <w:gridSpan w:val="8"/>
            <w:tcBorders>
              <w:top w:val="nil"/>
              <w:left w:val="nil"/>
              <w:bottom w:val="nil"/>
              <w:right w:val="nil"/>
            </w:tcBorders>
            <w:shd w:val="clear" w:color="auto" w:fill="FFFFFF"/>
          </w:tcPr>
          <w:p w14:paraId="2B54B160"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010205"/>
                <w:kern w:val="0"/>
                <w:sz w:val="18"/>
                <w:szCs w:val="18"/>
              </w:rPr>
            </w:pPr>
            <w:r w:rsidRPr="00160230">
              <w:rPr>
                <w:rFonts w:ascii="Arial" w:hAnsi="Arial" w:cs="Arial"/>
                <w:color w:val="010205"/>
                <w:kern w:val="0"/>
                <w:sz w:val="18"/>
                <w:szCs w:val="18"/>
              </w:rPr>
              <w:t>**. Correlation is significant at the 0.01 level (2-tailed).</w:t>
            </w:r>
          </w:p>
        </w:tc>
      </w:tr>
    </w:tbl>
    <w:p w14:paraId="16528EFF"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78448FB2"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p>
    <w:p w14:paraId="79498F4E"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r w:rsidRPr="00160230">
        <w:rPr>
          <w:rFonts w:ascii="Courier New" w:hAnsi="Courier New" w:cs="Courier New"/>
          <w:color w:val="000000"/>
          <w:kern w:val="0"/>
          <w:sz w:val="20"/>
          <w:szCs w:val="20"/>
        </w:rPr>
        <w:t>CORRELATIONS</w:t>
      </w:r>
    </w:p>
    <w:p w14:paraId="44D37106"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tbl>
      <w:tblPr>
        <w:tblW w:w="904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718"/>
        <w:gridCol w:w="1397"/>
        <w:gridCol w:w="773"/>
        <w:gridCol w:w="1031"/>
        <w:gridCol w:w="1031"/>
        <w:gridCol w:w="1031"/>
        <w:gridCol w:w="1031"/>
        <w:gridCol w:w="1035"/>
      </w:tblGrid>
      <w:tr w:rsidR="00160230" w:rsidRPr="00160230" w14:paraId="6E811907" w14:textId="77777777" w:rsidTr="007E4354">
        <w:trPr>
          <w:cantSplit/>
          <w:trHeight w:val="384"/>
        </w:trPr>
        <w:tc>
          <w:tcPr>
            <w:tcW w:w="9047" w:type="dxa"/>
            <w:gridSpan w:val="8"/>
            <w:tcBorders>
              <w:top w:val="nil"/>
              <w:left w:val="nil"/>
              <w:bottom w:val="nil"/>
              <w:right w:val="nil"/>
            </w:tcBorders>
            <w:shd w:val="clear" w:color="auto" w:fill="FFFFFF"/>
            <w:vAlign w:val="center"/>
          </w:tcPr>
          <w:p w14:paraId="7EA3D721"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160230">
              <w:rPr>
                <w:rFonts w:ascii="Arial" w:hAnsi="Arial" w:cs="Arial"/>
                <w:b/>
                <w:bCs/>
                <w:color w:val="010205"/>
                <w:kern w:val="0"/>
                <w:sz w:val="22"/>
                <w:szCs w:val="22"/>
              </w:rPr>
              <w:t>Correlations</w:t>
            </w:r>
          </w:p>
        </w:tc>
      </w:tr>
      <w:tr w:rsidR="00160230" w:rsidRPr="00160230" w14:paraId="2824F9A8" w14:textId="77777777" w:rsidTr="007E4354">
        <w:trPr>
          <w:cantSplit/>
          <w:trHeight w:val="1119"/>
        </w:trPr>
        <w:tc>
          <w:tcPr>
            <w:tcW w:w="3115" w:type="dxa"/>
            <w:gridSpan w:val="2"/>
            <w:tcBorders>
              <w:top w:val="nil"/>
              <w:left w:val="nil"/>
              <w:bottom w:val="single" w:sz="8" w:space="0" w:color="152935"/>
              <w:right w:val="nil"/>
            </w:tcBorders>
            <w:shd w:val="clear" w:color="auto" w:fill="FFFFFF"/>
            <w:vAlign w:val="bottom"/>
          </w:tcPr>
          <w:p w14:paraId="69AA0E1D"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773" w:type="dxa"/>
            <w:tcBorders>
              <w:top w:val="nil"/>
              <w:left w:val="nil"/>
              <w:bottom w:val="single" w:sz="8" w:space="0" w:color="152935"/>
              <w:right w:val="single" w:sz="8" w:space="0" w:color="E0E0E0"/>
            </w:tcBorders>
            <w:shd w:val="clear" w:color="auto" w:fill="FFFFFF"/>
            <w:vAlign w:val="bottom"/>
          </w:tcPr>
          <w:p w14:paraId="3BEC5004"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proofErr w:type="spellStart"/>
            <w:r w:rsidRPr="00160230">
              <w:rPr>
                <w:rFonts w:ascii="Arial" w:hAnsi="Arial" w:cs="Arial"/>
                <w:color w:val="264A60"/>
                <w:kern w:val="0"/>
                <w:sz w:val="18"/>
                <w:szCs w:val="18"/>
                <w:rtl/>
              </w:rPr>
              <w:t>المحور_الثاني</w:t>
            </w:r>
            <w:proofErr w:type="spellEnd"/>
          </w:p>
        </w:tc>
        <w:tc>
          <w:tcPr>
            <w:tcW w:w="1031" w:type="dxa"/>
            <w:tcBorders>
              <w:top w:val="nil"/>
              <w:left w:val="single" w:sz="8" w:space="0" w:color="E0E0E0"/>
              <w:bottom w:val="single" w:sz="8" w:space="0" w:color="152935"/>
              <w:right w:val="single" w:sz="8" w:space="0" w:color="E0E0E0"/>
            </w:tcBorders>
            <w:shd w:val="clear" w:color="auto" w:fill="FFFFFF"/>
            <w:vAlign w:val="bottom"/>
          </w:tcPr>
          <w:p w14:paraId="73C68F5A"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 xml:space="preserve">6- </w:t>
            </w:r>
            <w:r w:rsidRPr="00160230">
              <w:rPr>
                <w:rFonts w:ascii="Arial" w:hAnsi="Arial" w:cs="Arial"/>
                <w:color w:val="264A60"/>
                <w:kern w:val="0"/>
                <w:sz w:val="18"/>
                <w:szCs w:val="18"/>
                <w:rtl/>
              </w:rPr>
              <w:t>تستخدم الشركة نظم دعم قرار تعتمد على الذكاء الاصطناعي</w:t>
            </w:r>
            <w:r w:rsidRPr="00160230">
              <w:rPr>
                <w:rFonts w:ascii="Arial" w:hAnsi="Arial" w:cs="Arial"/>
                <w:color w:val="264A60"/>
                <w:kern w:val="0"/>
                <w:sz w:val="18"/>
                <w:szCs w:val="18"/>
              </w:rPr>
              <w:t>.</w:t>
            </w:r>
          </w:p>
        </w:tc>
        <w:tc>
          <w:tcPr>
            <w:tcW w:w="1031" w:type="dxa"/>
            <w:tcBorders>
              <w:top w:val="nil"/>
              <w:left w:val="single" w:sz="8" w:space="0" w:color="E0E0E0"/>
              <w:bottom w:val="single" w:sz="8" w:space="0" w:color="152935"/>
              <w:right w:val="single" w:sz="8" w:space="0" w:color="E0E0E0"/>
            </w:tcBorders>
            <w:shd w:val="clear" w:color="auto" w:fill="FFFFFF"/>
            <w:vAlign w:val="bottom"/>
          </w:tcPr>
          <w:p w14:paraId="23767119"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 xml:space="preserve">7- </w:t>
            </w:r>
            <w:r w:rsidRPr="00160230">
              <w:rPr>
                <w:rFonts w:ascii="Arial" w:hAnsi="Arial" w:cs="Arial"/>
                <w:color w:val="264A60"/>
                <w:kern w:val="0"/>
                <w:sz w:val="18"/>
                <w:szCs w:val="18"/>
                <w:rtl/>
              </w:rPr>
              <w:t>تساعد الأنظمة الذكية في تسريع اتخاذ القرار</w:t>
            </w:r>
            <w:r w:rsidRPr="00160230">
              <w:rPr>
                <w:rFonts w:ascii="Arial" w:hAnsi="Arial" w:cs="Arial"/>
                <w:color w:val="264A60"/>
                <w:kern w:val="0"/>
                <w:sz w:val="18"/>
                <w:szCs w:val="18"/>
              </w:rPr>
              <w:t>.</w:t>
            </w:r>
          </w:p>
        </w:tc>
        <w:tc>
          <w:tcPr>
            <w:tcW w:w="1031" w:type="dxa"/>
            <w:tcBorders>
              <w:top w:val="nil"/>
              <w:left w:val="single" w:sz="8" w:space="0" w:color="E0E0E0"/>
              <w:bottom w:val="single" w:sz="8" w:space="0" w:color="152935"/>
              <w:right w:val="single" w:sz="8" w:space="0" w:color="E0E0E0"/>
            </w:tcBorders>
            <w:shd w:val="clear" w:color="auto" w:fill="FFFFFF"/>
            <w:vAlign w:val="bottom"/>
          </w:tcPr>
          <w:p w14:paraId="11DD9A3C"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 xml:space="preserve">8- </w:t>
            </w:r>
            <w:r w:rsidRPr="00160230">
              <w:rPr>
                <w:rFonts w:ascii="Arial" w:hAnsi="Arial" w:cs="Arial"/>
                <w:color w:val="264A60"/>
                <w:kern w:val="0"/>
                <w:sz w:val="18"/>
                <w:szCs w:val="18"/>
                <w:rtl/>
              </w:rPr>
              <w:t>تقدّم النظم الذكية توصيات مبنية على تحليل بيانات آلي</w:t>
            </w:r>
            <w:r w:rsidRPr="00160230">
              <w:rPr>
                <w:rFonts w:ascii="Arial" w:hAnsi="Arial" w:cs="Arial"/>
                <w:color w:val="264A60"/>
                <w:kern w:val="0"/>
                <w:sz w:val="18"/>
                <w:szCs w:val="18"/>
              </w:rPr>
              <w:t>.</w:t>
            </w:r>
          </w:p>
        </w:tc>
        <w:tc>
          <w:tcPr>
            <w:tcW w:w="1031" w:type="dxa"/>
            <w:tcBorders>
              <w:top w:val="nil"/>
              <w:left w:val="single" w:sz="8" w:space="0" w:color="E0E0E0"/>
              <w:bottom w:val="single" w:sz="8" w:space="0" w:color="152935"/>
              <w:right w:val="single" w:sz="8" w:space="0" w:color="E0E0E0"/>
            </w:tcBorders>
            <w:shd w:val="clear" w:color="auto" w:fill="FFFFFF"/>
            <w:vAlign w:val="bottom"/>
          </w:tcPr>
          <w:p w14:paraId="7D72B494"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 xml:space="preserve">9- </w:t>
            </w:r>
            <w:r w:rsidRPr="00160230">
              <w:rPr>
                <w:rFonts w:ascii="Arial" w:hAnsi="Arial" w:cs="Arial"/>
                <w:color w:val="264A60"/>
                <w:kern w:val="0"/>
                <w:sz w:val="18"/>
                <w:szCs w:val="18"/>
                <w:rtl/>
              </w:rPr>
              <w:t>تعتمد الشركة على تقارير تحليلية يتم توليدها بذكاء اصطناعي</w:t>
            </w:r>
            <w:r w:rsidRPr="00160230">
              <w:rPr>
                <w:rFonts w:ascii="Arial" w:hAnsi="Arial" w:cs="Arial"/>
                <w:color w:val="264A60"/>
                <w:kern w:val="0"/>
                <w:sz w:val="18"/>
                <w:szCs w:val="18"/>
              </w:rPr>
              <w:t>.</w:t>
            </w:r>
          </w:p>
        </w:tc>
        <w:tc>
          <w:tcPr>
            <w:tcW w:w="1031" w:type="dxa"/>
            <w:tcBorders>
              <w:top w:val="nil"/>
              <w:left w:val="single" w:sz="8" w:space="0" w:color="E0E0E0"/>
              <w:bottom w:val="single" w:sz="8" w:space="0" w:color="152935"/>
              <w:right w:val="nil"/>
            </w:tcBorders>
            <w:shd w:val="clear" w:color="auto" w:fill="FFFFFF"/>
            <w:vAlign w:val="bottom"/>
          </w:tcPr>
          <w:p w14:paraId="3486883A"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 xml:space="preserve">10- </w:t>
            </w:r>
            <w:r w:rsidRPr="00160230">
              <w:rPr>
                <w:rFonts w:ascii="Arial" w:hAnsi="Arial" w:cs="Arial"/>
                <w:color w:val="264A60"/>
                <w:kern w:val="0"/>
                <w:sz w:val="18"/>
                <w:szCs w:val="18"/>
                <w:rtl/>
              </w:rPr>
              <w:t>تساعد نظم دعم القرار الذكية في تقليل الأخطاء الإدارية</w:t>
            </w:r>
            <w:r w:rsidRPr="00160230">
              <w:rPr>
                <w:rFonts w:ascii="Arial" w:hAnsi="Arial" w:cs="Arial"/>
                <w:color w:val="264A60"/>
                <w:kern w:val="0"/>
                <w:sz w:val="18"/>
                <w:szCs w:val="18"/>
              </w:rPr>
              <w:t>.</w:t>
            </w:r>
          </w:p>
        </w:tc>
      </w:tr>
      <w:tr w:rsidR="00160230" w:rsidRPr="00160230" w14:paraId="536C2B3B" w14:textId="77777777" w:rsidTr="007E4354">
        <w:trPr>
          <w:cantSplit/>
          <w:trHeight w:val="349"/>
        </w:trPr>
        <w:tc>
          <w:tcPr>
            <w:tcW w:w="1718" w:type="dxa"/>
            <w:vMerge w:val="restart"/>
            <w:tcBorders>
              <w:top w:val="single" w:sz="8" w:space="0" w:color="152935"/>
              <w:left w:val="nil"/>
              <w:bottom w:val="nil"/>
              <w:right w:val="nil"/>
            </w:tcBorders>
            <w:shd w:val="clear" w:color="auto" w:fill="E0E0E0"/>
          </w:tcPr>
          <w:p w14:paraId="2D8A5AAE"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proofErr w:type="spellStart"/>
            <w:r w:rsidRPr="00160230">
              <w:rPr>
                <w:rFonts w:ascii="Arial" w:hAnsi="Arial" w:cs="Arial"/>
                <w:color w:val="264A60"/>
                <w:kern w:val="0"/>
                <w:sz w:val="18"/>
                <w:szCs w:val="18"/>
                <w:rtl/>
              </w:rPr>
              <w:t>المحور_الثاني</w:t>
            </w:r>
            <w:proofErr w:type="spellEnd"/>
          </w:p>
        </w:tc>
        <w:tc>
          <w:tcPr>
            <w:tcW w:w="1396" w:type="dxa"/>
            <w:tcBorders>
              <w:top w:val="single" w:sz="8" w:space="0" w:color="152935"/>
              <w:left w:val="nil"/>
              <w:bottom w:val="single" w:sz="8" w:space="0" w:color="AEAEAE"/>
              <w:right w:val="nil"/>
            </w:tcBorders>
            <w:shd w:val="clear" w:color="auto" w:fill="E0E0E0"/>
          </w:tcPr>
          <w:p w14:paraId="2FC584FA"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Pearson Correlation</w:t>
            </w:r>
          </w:p>
        </w:tc>
        <w:tc>
          <w:tcPr>
            <w:tcW w:w="773" w:type="dxa"/>
            <w:tcBorders>
              <w:top w:val="single" w:sz="8" w:space="0" w:color="152935"/>
              <w:left w:val="nil"/>
              <w:bottom w:val="single" w:sz="8" w:space="0" w:color="AEAEAE"/>
              <w:right w:val="single" w:sz="8" w:space="0" w:color="E0E0E0"/>
            </w:tcBorders>
            <w:shd w:val="clear" w:color="auto" w:fill="FFFFFF"/>
          </w:tcPr>
          <w:p w14:paraId="478B3466"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w:t>
            </w:r>
          </w:p>
        </w:tc>
        <w:tc>
          <w:tcPr>
            <w:tcW w:w="1031" w:type="dxa"/>
            <w:tcBorders>
              <w:top w:val="single" w:sz="8" w:space="0" w:color="152935"/>
              <w:left w:val="single" w:sz="8" w:space="0" w:color="E0E0E0"/>
              <w:bottom w:val="single" w:sz="8" w:space="0" w:color="AEAEAE"/>
              <w:right w:val="single" w:sz="8" w:space="0" w:color="E0E0E0"/>
            </w:tcBorders>
            <w:shd w:val="clear" w:color="auto" w:fill="FFFFFF"/>
          </w:tcPr>
          <w:p w14:paraId="42661521"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.824</w:t>
            </w:r>
            <w:r w:rsidRPr="00160230">
              <w:rPr>
                <w:rFonts w:ascii="Arial" w:hAnsi="Arial" w:cs="Arial"/>
                <w:color w:val="010205"/>
                <w:kern w:val="0"/>
                <w:sz w:val="18"/>
                <w:szCs w:val="18"/>
                <w:vertAlign w:val="superscript"/>
              </w:rPr>
              <w:t>**</w:t>
            </w:r>
          </w:p>
        </w:tc>
        <w:tc>
          <w:tcPr>
            <w:tcW w:w="1031" w:type="dxa"/>
            <w:tcBorders>
              <w:top w:val="single" w:sz="8" w:space="0" w:color="152935"/>
              <w:left w:val="single" w:sz="8" w:space="0" w:color="E0E0E0"/>
              <w:bottom w:val="single" w:sz="8" w:space="0" w:color="AEAEAE"/>
              <w:right w:val="single" w:sz="8" w:space="0" w:color="E0E0E0"/>
            </w:tcBorders>
            <w:shd w:val="clear" w:color="auto" w:fill="FFFFFF"/>
          </w:tcPr>
          <w:p w14:paraId="6145784A"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.648</w:t>
            </w:r>
            <w:r w:rsidRPr="00160230">
              <w:rPr>
                <w:rFonts w:ascii="Arial" w:hAnsi="Arial" w:cs="Arial"/>
                <w:color w:val="010205"/>
                <w:kern w:val="0"/>
                <w:sz w:val="18"/>
                <w:szCs w:val="18"/>
                <w:vertAlign w:val="superscript"/>
              </w:rPr>
              <w:t>**</w:t>
            </w:r>
          </w:p>
        </w:tc>
        <w:tc>
          <w:tcPr>
            <w:tcW w:w="1031" w:type="dxa"/>
            <w:tcBorders>
              <w:top w:val="single" w:sz="8" w:space="0" w:color="152935"/>
              <w:left w:val="single" w:sz="8" w:space="0" w:color="E0E0E0"/>
              <w:bottom w:val="single" w:sz="8" w:space="0" w:color="AEAEAE"/>
              <w:right w:val="single" w:sz="8" w:space="0" w:color="E0E0E0"/>
            </w:tcBorders>
            <w:shd w:val="clear" w:color="auto" w:fill="FFFFFF"/>
          </w:tcPr>
          <w:p w14:paraId="41249EE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.809</w:t>
            </w:r>
            <w:r w:rsidRPr="00160230">
              <w:rPr>
                <w:rFonts w:ascii="Arial" w:hAnsi="Arial" w:cs="Arial"/>
                <w:color w:val="010205"/>
                <w:kern w:val="0"/>
                <w:sz w:val="18"/>
                <w:szCs w:val="18"/>
                <w:vertAlign w:val="superscript"/>
              </w:rPr>
              <w:t>**</w:t>
            </w:r>
          </w:p>
        </w:tc>
        <w:tc>
          <w:tcPr>
            <w:tcW w:w="1031" w:type="dxa"/>
            <w:tcBorders>
              <w:top w:val="single" w:sz="8" w:space="0" w:color="152935"/>
              <w:left w:val="single" w:sz="8" w:space="0" w:color="E0E0E0"/>
              <w:bottom w:val="single" w:sz="8" w:space="0" w:color="AEAEAE"/>
              <w:right w:val="single" w:sz="8" w:space="0" w:color="E0E0E0"/>
            </w:tcBorders>
            <w:shd w:val="clear" w:color="auto" w:fill="FFFFFF"/>
          </w:tcPr>
          <w:p w14:paraId="34F0CC9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.814</w:t>
            </w:r>
            <w:r w:rsidRPr="00160230">
              <w:rPr>
                <w:rFonts w:ascii="Arial" w:hAnsi="Arial" w:cs="Arial"/>
                <w:color w:val="010205"/>
                <w:kern w:val="0"/>
                <w:sz w:val="18"/>
                <w:szCs w:val="18"/>
                <w:vertAlign w:val="superscript"/>
              </w:rPr>
              <w:t>**</w:t>
            </w:r>
          </w:p>
        </w:tc>
        <w:tc>
          <w:tcPr>
            <w:tcW w:w="1031" w:type="dxa"/>
            <w:tcBorders>
              <w:top w:val="single" w:sz="8" w:space="0" w:color="152935"/>
              <w:left w:val="single" w:sz="8" w:space="0" w:color="E0E0E0"/>
              <w:bottom w:val="single" w:sz="8" w:space="0" w:color="AEAEAE"/>
              <w:right w:val="nil"/>
            </w:tcBorders>
            <w:shd w:val="clear" w:color="auto" w:fill="FFFFFF"/>
          </w:tcPr>
          <w:p w14:paraId="14E5EAC4"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.674</w:t>
            </w:r>
            <w:r w:rsidRPr="00160230">
              <w:rPr>
                <w:rFonts w:ascii="Arial" w:hAnsi="Arial" w:cs="Arial"/>
                <w:color w:val="010205"/>
                <w:kern w:val="0"/>
                <w:sz w:val="18"/>
                <w:szCs w:val="18"/>
                <w:vertAlign w:val="superscript"/>
              </w:rPr>
              <w:t>**</w:t>
            </w:r>
          </w:p>
        </w:tc>
      </w:tr>
      <w:tr w:rsidR="00160230" w:rsidRPr="00160230" w14:paraId="670057C8" w14:textId="77777777" w:rsidTr="007E4354">
        <w:trPr>
          <w:cantSplit/>
          <w:trHeight w:val="167"/>
        </w:trPr>
        <w:tc>
          <w:tcPr>
            <w:tcW w:w="1718" w:type="dxa"/>
            <w:vMerge/>
            <w:tcBorders>
              <w:top w:val="single" w:sz="8" w:space="0" w:color="152935"/>
              <w:left w:val="nil"/>
              <w:bottom w:val="nil"/>
              <w:right w:val="nil"/>
            </w:tcBorders>
            <w:shd w:val="clear" w:color="auto" w:fill="E0E0E0"/>
          </w:tcPr>
          <w:p w14:paraId="77C361F4"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396" w:type="dxa"/>
            <w:tcBorders>
              <w:top w:val="single" w:sz="8" w:space="0" w:color="AEAEAE"/>
              <w:left w:val="nil"/>
              <w:bottom w:val="single" w:sz="8" w:space="0" w:color="AEAEAE"/>
              <w:right w:val="nil"/>
            </w:tcBorders>
            <w:shd w:val="clear" w:color="auto" w:fill="E0E0E0"/>
          </w:tcPr>
          <w:p w14:paraId="1D91C095"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Sig. (2-tailed)</w:t>
            </w:r>
          </w:p>
        </w:tc>
        <w:tc>
          <w:tcPr>
            <w:tcW w:w="773" w:type="dxa"/>
            <w:tcBorders>
              <w:top w:val="single" w:sz="8" w:space="0" w:color="AEAEAE"/>
              <w:left w:val="nil"/>
              <w:bottom w:val="single" w:sz="8" w:space="0" w:color="AEAEAE"/>
              <w:right w:val="single" w:sz="8" w:space="0" w:color="E0E0E0"/>
            </w:tcBorders>
            <w:shd w:val="clear" w:color="auto" w:fill="FFFFFF"/>
            <w:vAlign w:val="center"/>
          </w:tcPr>
          <w:p w14:paraId="7B95E02E"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031" w:type="dxa"/>
            <w:tcBorders>
              <w:top w:val="single" w:sz="8" w:space="0" w:color="AEAEAE"/>
              <w:left w:val="single" w:sz="8" w:space="0" w:color="E0E0E0"/>
              <w:bottom w:val="single" w:sz="8" w:space="0" w:color="AEAEAE"/>
              <w:right w:val="single" w:sz="8" w:space="0" w:color="E0E0E0"/>
            </w:tcBorders>
            <w:shd w:val="clear" w:color="auto" w:fill="FFFFFF"/>
          </w:tcPr>
          <w:p w14:paraId="3FC62C90"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31" w:type="dxa"/>
            <w:tcBorders>
              <w:top w:val="single" w:sz="8" w:space="0" w:color="AEAEAE"/>
              <w:left w:val="single" w:sz="8" w:space="0" w:color="E0E0E0"/>
              <w:bottom w:val="single" w:sz="8" w:space="0" w:color="AEAEAE"/>
              <w:right w:val="single" w:sz="8" w:space="0" w:color="E0E0E0"/>
            </w:tcBorders>
            <w:shd w:val="clear" w:color="auto" w:fill="FFFFFF"/>
          </w:tcPr>
          <w:p w14:paraId="30A860DD"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31" w:type="dxa"/>
            <w:tcBorders>
              <w:top w:val="single" w:sz="8" w:space="0" w:color="AEAEAE"/>
              <w:left w:val="single" w:sz="8" w:space="0" w:color="E0E0E0"/>
              <w:bottom w:val="single" w:sz="8" w:space="0" w:color="AEAEAE"/>
              <w:right w:val="single" w:sz="8" w:space="0" w:color="E0E0E0"/>
            </w:tcBorders>
            <w:shd w:val="clear" w:color="auto" w:fill="FFFFFF"/>
          </w:tcPr>
          <w:p w14:paraId="4698BBE0"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31" w:type="dxa"/>
            <w:tcBorders>
              <w:top w:val="single" w:sz="8" w:space="0" w:color="AEAEAE"/>
              <w:left w:val="single" w:sz="8" w:space="0" w:color="E0E0E0"/>
              <w:bottom w:val="single" w:sz="8" w:space="0" w:color="AEAEAE"/>
              <w:right w:val="single" w:sz="8" w:space="0" w:color="E0E0E0"/>
            </w:tcBorders>
            <w:shd w:val="clear" w:color="auto" w:fill="FFFFFF"/>
          </w:tcPr>
          <w:p w14:paraId="6C6C660D"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31" w:type="dxa"/>
            <w:tcBorders>
              <w:top w:val="single" w:sz="8" w:space="0" w:color="AEAEAE"/>
              <w:left w:val="single" w:sz="8" w:space="0" w:color="E0E0E0"/>
              <w:bottom w:val="single" w:sz="8" w:space="0" w:color="AEAEAE"/>
              <w:right w:val="nil"/>
            </w:tcBorders>
            <w:shd w:val="clear" w:color="auto" w:fill="FFFFFF"/>
          </w:tcPr>
          <w:p w14:paraId="1593ED3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r>
      <w:tr w:rsidR="00160230" w:rsidRPr="00160230" w14:paraId="5A0F3CB9" w14:textId="77777777" w:rsidTr="007E4354">
        <w:trPr>
          <w:cantSplit/>
          <w:trHeight w:val="167"/>
        </w:trPr>
        <w:tc>
          <w:tcPr>
            <w:tcW w:w="1718" w:type="dxa"/>
            <w:vMerge/>
            <w:tcBorders>
              <w:top w:val="single" w:sz="8" w:space="0" w:color="152935"/>
              <w:left w:val="nil"/>
              <w:bottom w:val="nil"/>
              <w:right w:val="nil"/>
            </w:tcBorders>
            <w:shd w:val="clear" w:color="auto" w:fill="E0E0E0"/>
          </w:tcPr>
          <w:p w14:paraId="133476B7"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396" w:type="dxa"/>
            <w:tcBorders>
              <w:top w:val="single" w:sz="8" w:space="0" w:color="AEAEAE"/>
              <w:left w:val="nil"/>
              <w:bottom w:val="nil"/>
              <w:right w:val="nil"/>
            </w:tcBorders>
            <w:shd w:val="clear" w:color="auto" w:fill="E0E0E0"/>
          </w:tcPr>
          <w:p w14:paraId="5EBB02E6"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N</w:t>
            </w:r>
          </w:p>
        </w:tc>
        <w:tc>
          <w:tcPr>
            <w:tcW w:w="773" w:type="dxa"/>
            <w:tcBorders>
              <w:top w:val="single" w:sz="8" w:space="0" w:color="AEAEAE"/>
              <w:left w:val="nil"/>
              <w:bottom w:val="nil"/>
              <w:right w:val="single" w:sz="8" w:space="0" w:color="E0E0E0"/>
            </w:tcBorders>
            <w:shd w:val="clear" w:color="auto" w:fill="FFFFFF"/>
          </w:tcPr>
          <w:p w14:paraId="476B2924"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31" w:type="dxa"/>
            <w:tcBorders>
              <w:top w:val="single" w:sz="8" w:space="0" w:color="AEAEAE"/>
              <w:left w:val="single" w:sz="8" w:space="0" w:color="E0E0E0"/>
              <w:bottom w:val="nil"/>
              <w:right w:val="single" w:sz="8" w:space="0" w:color="E0E0E0"/>
            </w:tcBorders>
            <w:shd w:val="clear" w:color="auto" w:fill="FFFFFF"/>
          </w:tcPr>
          <w:p w14:paraId="75162005"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31" w:type="dxa"/>
            <w:tcBorders>
              <w:top w:val="single" w:sz="8" w:space="0" w:color="AEAEAE"/>
              <w:left w:val="single" w:sz="8" w:space="0" w:color="E0E0E0"/>
              <w:bottom w:val="nil"/>
              <w:right w:val="single" w:sz="8" w:space="0" w:color="E0E0E0"/>
            </w:tcBorders>
            <w:shd w:val="clear" w:color="auto" w:fill="FFFFFF"/>
          </w:tcPr>
          <w:p w14:paraId="6CD746C4"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31" w:type="dxa"/>
            <w:tcBorders>
              <w:top w:val="single" w:sz="8" w:space="0" w:color="AEAEAE"/>
              <w:left w:val="single" w:sz="8" w:space="0" w:color="E0E0E0"/>
              <w:bottom w:val="nil"/>
              <w:right w:val="single" w:sz="8" w:space="0" w:color="E0E0E0"/>
            </w:tcBorders>
            <w:shd w:val="clear" w:color="auto" w:fill="FFFFFF"/>
          </w:tcPr>
          <w:p w14:paraId="19C2BD3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31" w:type="dxa"/>
            <w:tcBorders>
              <w:top w:val="single" w:sz="8" w:space="0" w:color="AEAEAE"/>
              <w:left w:val="single" w:sz="8" w:space="0" w:color="E0E0E0"/>
              <w:bottom w:val="nil"/>
              <w:right w:val="single" w:sz="8" w:space="0" w:color="E0E0E0"/>
            </w:tcBorders>
            <w:shd w:val="clear" w:color="auto" w:fill="FFFFFF"/>
          </w:tcPr>
          <w:p w14:paraId="5EE1FC76"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31" w:type="dxa"/>
            <w:tcBorders>
              <w:top w:val="single" w:sz="8" w:space="0" w:color="AEAEAE"/>
              <w:left w:val="single" w:sz="8" w:space="0" w:color="E0E0E0"/>
              <w:bottom w:val="nil"/>
              <w:right w:val="nil"/>
            </w:tcBorders>
            <w:shd w:val="clear" w:color="auto" w:fill="FFFFFF"/>
          </w:tcPr>
          <w:p w14:paraId="1E9F2305"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r>
      <w:tr w:rsidR="00160230" w:rsidRPr="00160230" w14:paraId="60F2D79D" w14:textId="77777777" w:rsidTr="007E4354">
        <w:trPr>
          <w:cantSplit/>
          <w:trHeight w:val="349"/>
        </w:trPr>
        <w:tc>
          <w:tcPr>
            <w:tcW w:w="1718" w:type="dxa"/>
            <w:vMerge w:val="restart"/>
            <w:tcBorders>
              <w:top w:val="single" w:sz="8" w:space="0" w:color="AEAEAE"/>
              <w:left w:val="nil"/>
              <w:bottom w:val="nil"/>
              <w:right w:val="nil"/>
            </w:tcBorders>
            <w:shd w:val="clear" w:color="auto" w:fill="E0E0E0"/>
          </w:tcPr>
          <w:p w14:paraId="1599711B"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 xml:space="preserve">6- </w:t>
            </w:r>
            <w:r w:rsidRPr="00160230">
              <w:rPr>
                <w:rFonts w:ascii="Arial" w:hAnsi="Arial" w:cs="Arial"/>
                <w:color w:val="264A60"/>
                <w:kern w:val="0"/>
                <w:sz w:val="18"/>
                <w:szCs w:val="18"/>
                <w:rtl/>
              </w:rPr>
              <w:t>تستخدم الشركة نظم دعم قرار تعتمد على الذكاء الاصطناعي</w:t>
            </w:r>
            <w:r w:rsidRPr="00160230">
              <w:rPr>
                <w:rFonts w:ascii="Arial" w:hAnsi="Arial" w:cs="Arial"/>
                <w:color w:val="264A60"/>
                <w:kern w:val="0"/>
                <w:sz w:val="18"/>
                <w:szCs w:val="18"/>
              </w:rPr>
              <w:t>.</w:t>
            </w:r>
          </w:p>
        </w:tc>
        <w:tc>
          <w:tcPr>
            <w:tcW w:w="1396" w:type="dxa"/>
            <w:tcBorders>
              <w:top w:val="single" w:sz="8" w:space="0" w:color="AEAEAE"/>
              <w:left w:val="nil"/>
              <w:bottom w:val="single" w:sz="8" w:space="0" w:color="AEAEAE"/>
              <w:right w:val="nil"/>
            </w:tcBorders>
            <w:shd w:val="clear" w:color="auto" w:fill="E0E0E0"/>
          </w:tcPr>
          <w:p w14:paraId="3A94E1DD"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Pearson Correlation</w:t>
            </w:r>
          </w:p>
        </w:tc>
        <w:tc>
          <w:tcPr>
            <w:tcW w:w="773" w:type="dxa"/>
            <w:tcBorders>
              <w:top w:val="single" w:sz="8" w:space="0" w:color="AEAEAE"/>
              <w:left w:val="nil"/>
              <w:bottom w:val="single" w:sz="8" w:space="0" w:color="AEAEAE"/>
              <w:right w:val="single" w:sz="8" w:space="0" w:color="E0E0E0"/>
            </w:tcBorders>
            <w:shd w:val="clear" w:color="auto" w:fill="FFFFFF"/>
          </w:tcPr>
          <w:p w14:paraId="7CA9B8F1"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.824</w:t>
            </w:r>
            <w:r w:rsidRPr="00160230">
              <w:rPr>
                <w:rFonts w:ascii="Arial" w:hAnsi="Arial" w:cs="Arial"/>
                <w:color w:val="010205"/>
                <w:kern w:val="0"/>
                <w:sz w:val="18"/>
                <w:szCs w:val="18"/>
                <w:vertAlign w:val="superscript"/>
              </w:rPr>
              <w:t>**</w:t>
            </w:r>
          </w:p>
        </w:tc>
        <w:tc>
          <w:tcPr>
            <w:tcW w:w="1031" w:type="dxa"/>
            <w:tcBorders>
              <w:top w:val="single" w:sz="8" w:space="0" w:color="AEAEAE"/>
              <w:left w:val="single" w:sz="8" w:space="0" w:color="E0E0E0"/>
              <w:bottom w:val="single" w:sz="8" w:space="0" w:color="AEAEAE"/>
              <w:right w:val="single" w:sz="8" w:space="0" w:color="E0E0E0"/>
            </w:tcBorders>
            <w:shd w:val="clear" w:color="auto" w:fill="FFFFFF"/>
          </w:tcPr>
          <w:p w14:paraId="1628F7B4"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w:t>
            </w:r>
          </w:p>
        </w:tc>
        <w:tc>
          <w:tcPr>
            <w:tcW w:w="1031" w:type="dxa"/>
            <w:tcBorders>
              <w:top w:val="single" w:sz="8" w:space="0" w:color="AEAEAE"/>
              <w:left w:val="single" w:sz="8" w:space="0" w:color="E0E0E0"/>
              <w:bottom w:val="single" w:sz="8" w:space="0" w:color="AEAEAE"/>
              <w:right w:val="single" w:sz="8" w:space="0" w:color="E0E0E0"/>
            </w:tcBorders>
            <w:shd w:val="clear" w:color="auto" w:fill="FFFFFF"/>
          </w:tcPr>
          <w:p w14:paraId="3CB37B80"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.414</w:t>
            </w:r>
            <w:r w:rsidRPr="00160230">
              <w:rPr>
                <w:rFonts w:ascii="Arial" w:hAnsi="Arial" w:cs="Arial"/>
                <w:color w:val="010205"/>
                <w:kern w:val="0"/>
                <w:sz w:val="18"/>
                <w:szCs w:val="18"/>
                <w:vertAlign w:val="superscript"/>
              </w:rPr>
              <w:t>**</w:t>
            </w:r>
          </w:p>
        </w:tc>
        <w:tc>
          <w:tcPr>
            <w:tcW w:w="1031" w:type="dxa"/>
            <w:tcBorders>
              <w:top w:val="single" w:sz="8" w:space="0" w:color="AEAEAE"/>
              <w:left w:val="single" w:sz="8" w:space="0" w:color="E0E0E0"/>
              <w:bottom w:val="single" w:sz="8" w:space="0" w:color="AEAEAE"/>
              <w:right w:val="single" w:sz="8" w:space="0" w:color="E0E0E0"/>
            </w:tcBorders>
            <w:shd w:val="clear" w:color="auto" w:fill="FFFFFF"/>
          </w:tcPr>
          <w:p w14:paraId="4C959F70"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.546</w:t>
            </w:r>
            <w:r w:rsidRPr="00160230">
              <w:rPr>
                <w:rFonts w:ascii="Arial" w:hAnsi="Arial" w:cs="Arial"/>
                <w:color w:val="010205"/>
                <w:kern w:val="0"/>
                <w:sz w:val="18"/>
                <w:szCs w:val="18"/>
                <w:vertAlign w:val="superscript"/>
              </w:rPr>
              <w:t>**</w:t>
            </w:r>
          </w:p>
        </w:tc>
        <w:tc>
          <w:tcPr>
            <w:tcW w:w="1031" w:type="dxa"/>
            <w:tcBorders>
              <w:top w:val="single" w:sz="8" w:space="0" w:color="AEAEAE"/>
              <w:left w:val="single" w:sz="8" w:space="0" w:color="E0E0E0"/>
              <w:bottom w:val="single" w:sz="8" w:space="0" w:color="AEAEAE"/>
              <w:right w:val="single" w:sz="8" w:space="0" w:color="E0E0E0"/>
            </w:tcBorders>
            <w:shd w:val="clear" w:color="auto" w:fill="FFFFFF"/>
          </w:tcPr>
          <w:p w14:paraId="23125F8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.712</w:t>
            </w:r>
            <w:r w:rsidRPr="00160230">
              <w:rPr>
                <w:rFonts w:ascii="Arial" w:hAnsi="Arial" w:cs="Arial"/>
                <w:color w:val="010205"/>
                <w:kern w:val="0"/>
                <w:sz w:val="18"/>
                <w:szCs w:val="18"/>
                <w:vertAlign w:val="superscript"/>
              </w:rPr>
              <w:t>**</w:t>
            </w:r>
          </w:p>
        </w:tc>
        <w:tc>
          <w:tcPr>
            <w:tcW w:w="1031" w:type="dxa"/>
            <w:tcBorders>
              <w:top w:val="single" w:sz="8" w:space="0" w:color="AEAEAE"/>
              <w:left w:val="single" w:sz="8" w:space="0" w:color="E0E0E0"/>
              <w:bottom w:val="single" w:sz="8" w:space="0" w:color="AEAEAE"/>
              <w:right w:val="nil"/>
            </w:tcBorders>
            <w:shd w:val="clear" w:color="auto" w:fill="FFFFFF"/>
          </w:tcPr>
          <w:p w14:paraId="12E7C810"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.352</w:t>
            </w:r>
            <w:r w:rsidRPr="00160230">
              <w:rPr>
                <w:rFonts w:ascii="Arial" w:hAnsi="Arial" w:cs="Arial"/>
                <w:color w:val="010205"/>
                <w:kern w:val="0"/>
                <w:sz w:val="18"/>
                <w:szCs w:val="18"/>
                <w:vertAlign w:val="superscript"/>
              </w:rPr>
              <w:t>**</w:t>
            </w:r>
          </w:p>
        </w:tc>
      </w:tr>
      <w:tr w:rsidR="00160230" w:rsidRPr="00160230" w14:paraId="1D909A82" w14:textId="77777777" w:rsidTr="007E4354">
        <w:trPr>
          <w:cantSplit/>
          <w:trHeight w:val="167"/>
        </w:trPr>
        <w:tc>
          <w:tcPr>
            <w:tcW w:w="1718" w:type="dxa"/>
            <w:vMerge/>
            <w:tcBorders>
              <w:top w:val="single" w:sz="8" w:space="0" w:color="AEAEAE"/>
              <w:left w:val="nil"/>
              <w:bottom w:val="nil"/>
              <w:right w:val="nil"/>
            </w:tcBorders>
            <w:shd w:val="clear" w:color="auto" w:fill="E0E0E0"/>
          </w:tcPr>
          <w:p w14:paraId="5F469F04"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396" w:type="dxa"/>
            <w:tcBorders>
              <w:top w:val="single" w:sz="8" w:space="0" w:color="AEAEAE"/>
              <w:left w:val="nil"/>
              <w:bottom w:val="single" w:sz="8" w:space="0" w:color="AEAEAE"/>
              <w:right w:val="nil"/>
            </w:tcBorders>
            <w:shd w:val="clear" w:color="auto" w:fill="E0E0E0"/>
          </w:tcPr>
          <w:p w14:paraId="334F3565"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Sig. (2-tailed)</w:t>
            </w:r>
          </w:p>
        </w:tc>
        <w:tc>
          <w:tcPr>
            <w:tcW w:w="773" w:type="dxa"/>
            <w:tcBorders>
              <w:top w:val="single" w:sz="8" w:space="0" w:color="AEAEAE"/>
              <w:left w:val="nil"/>
              <w:bottom w:val="single" w:sz="8" w:space="0" w:color="AEAEAE"/>
              <w:right w:val="single" w:sz="8" w:space="0" w:color="E0E0E0"/>
            </w:tcBorders>
            <w:shd w:val="clear" w:color="auto" w:fill="FFFFFF"/>
          </w:tcPr>
          <w:p w14:paraId="00C02E7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31"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7C39612"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031" w:type="dxa"/>
            <w:tcBorders>
              <w:top w:val="single" w:sz="8" w:space="0" w:color="AEAEAE"/>
              <w:left w:val="single" w:sz="8" w:space="0" w:color="E0E0E0"/>
              <w:bottom w:val="single" w:sz="8" w:space="0" w:color="AEAEAE"/>
              <w:right w:val="single" w:sz="8" w:space="0" w:color="E0E0E0"/>
            </w:tcBorders>
            <w:shd w:val="clear" w:color="auto" w:fill="FFFFFF"/>
          </w:tcPr>
          <w:p w14:paraId="556120A2"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31" w:type="dxa"/>
            <w:tcBorders>
              <w:top w:val="single" w:sz="8" w:space="0" w:color="AEAEAE"/>
              <w:left w:val="single" w:sz="8" w:space="0" w:color="E0E0E0"/>
              <w:bottom w:val="single" w:sz="8" w:space="0" w:color="AEAEAE"/>
              <w:right w:val="single" w:sz="8" w:space="0" w:color="E0E0E0"/>
            </w:tcBorders>
            <w:shd w:val="clear" w:color="auto" w:fill="FFFFFF"/>
          </w:tcPr>
          <w:p w14:paraId="0A2DC1F8"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31" w:type="dxa"/>
            <w:tcBorders>
              <w:top w:val="single" w:sz="8" w:space="0" w:color="AEAEAE"/>
              <w:left w:val="single" w:sz="8" w:space="0" w:color="E0E0E0"/>
              <w:bottom w:val="single" w:sz="8" w:space="0" w:color="AEAEAE"/>
              <w:right w:val="single" w:sz="8" w:space="0" w:color="E0E0E0"/>
            </w:tcBorders>
            <w:shd w:val="clear" w:color="auto" w:fill="FFFFFF"/>
          </w:tcPr>
          <w:p w14:paraId="1876F5C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31" w:type="dxa"/>
            <w:tcBorders>
              <w:top w:val="single" w:sz="8" w:space="0" w:color="AEAEAE"/>
              <w:left w:val="single" w:sz="8" w:space="0" w:color="E0E0E0"/>
              <w:bottom w:val="single" w:sz="8" w:space="0" w:color="AEAEAE"/>
              <w:right w:val="nil"/>
            </w:tcBorders>
            <w:shd w:val="clear" w:color="auto" w:fill="FFFFFF"/>
          </w:tcPr>
          <w:p w14:paraId="26BF8CFD"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.001</w:t>
            </w:r>
          </w:p>
        </w:tc>
      </w:tr>
      <w:tr w:rsidR="00160230" w:rsidRPr="00160230" w14:paraId="0A02D60B" w14:textId="77777777" w:rsidTr="007E4354">
        <w:trPr>
          <w:cantSplit/>
          <w:trHeight w:val="167"/>
        </w:trPr>
        <w:tc>
          <w:tcPr>
            <w:tcW w:w="1718" w:type="dxa"/>
            <w:vMerge/>
            <w:tcBorders>
              <w:top w:val="single" w:sz="8" w:space="0" w:color="AEAEAE"/>
              <w:left w:val="nil"/>
              <w:bottom w:val="nil"/>
              <w:right w:val="nil"/>
            </w:tcBorders>
            <w:shd w:val="clear" w:color="auto" w:fill="E0E0E0"/>
          </w:tcPr>
          <w:p w14:paraId="4F842379"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396" w:type="dxa"/>
            <w:tcBorders>
              <w:top w:val="single" w:sz="8" w:space="0" w:color="AEAEAE"/>
              <w:left w:val="nil"/>
              <w:bottom w:val="nil"/>
              <w:right w:val="nil"/>
            </w:tcBorders>
            <w:shd w:val="clear" w:color="auto" w:fill="E0E0E0"/>
          </w:tcPr>
          <w:p w14:paraId="1B51C648"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N</w:t>
            </w:r>
          </w:p>
        </w:tc>
        <w:tc>
          <w:tcPr>
            <w:tcW w:w="773" w:type="dxa"/>
            <w:tcBorders>
              <w:top w:val="single" w:sz="8" w:space="0" w:color="AEAEAE"/>
              <w:left w:val="nil"/>
              <w:bottom w:val="nil"/>
              <w:right w:val="single" w:sz="8" w:space="0" w:color="E0E0E0"/>
            </w:tcBorders>
            <w:shd w:val="clear" w:color="auto" w:fill="FFFFFF"/>
          </w:tcPr>
          <w:p w14:paraId="2B306C28"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31" w:type="dxa"/>
            <w:tcBorders>
              <w:top w:val="single" w:sz="8" w:space="0" w:color="AEAEAE"/>
              <w:left w:val="single" w:sz="8" w:space="0" w:color="E0E0E0"/>
              <w:bottom w:val="nil"/>
              <w:right w:val="single" w:sz="8" w:space="0" w:color="E0E0E0"/>
            </w:tcBorders>
            <w:shd w:val="clear" w:color="auto" w:fill="FFFFFF"/>
          </w:tcPr>
          <w:p w14:paraId="7BB2169D"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31" w:type="dxa"/>
            <w:tcBorders>
              <w:top w:val="single" w:sz="8" w:space="0" w:color="AEAEAE"/>
              <w:left w:val="single" w:sz="8" w:space="0" w:color="E0E0E0"/>
              <w:bottom w:val="nil"/>
              <w:right w:val="single" w:sz="8" w:space="0" w:color="E0E0E0"/>
            </w:tcBorders>
            <w:shd w:val="clear" w:color="auto" w:fill="FFFFFF"/>
          </w:tcPr>
          <w:p w14:paraId="7A1A8E4D"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31" w:type="dxa"/>
            <w:tcBorders>
              <w:top w:val="single" w:sz="8" w:space="0" w:color="AEAEAE"/>
              <w:left w:val="single" w:sz="8" w:space="0" w:color="E0E0E0"/>
              <w:bottom w:val="nil"/>
              <w:right w:val="single" w:sz="8" w:space="0" w:color="E0E0E0"/>
            </w:tcBorders>
            <w:shd w:val="clear" w:color="auto" w:fill="FFFFFF"/>
          </w:tcPr>
          <w:p w14:paraId="67D2172E"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31" w:type="dxa"/>
            <w:tcBorders>
              <w:top w:val="single" w:sz="8" w:space="0" w:color="AEAEAE"/>
              <w:left w:val="single" w:sz="8" w:space="0" w:color="E0E0E0"/>
              <w:bottom w:val="nil"/>
              <w:right w:val="single" w:sz="8" w:space="0" w:color="E0E0E0"/>
            </w:tcBorders>
            <w:shd w:val="clear" w:color="auto" w:fill="FFFFFF"/>
          </w:tcPr>
          <w:p w14:paraId="01D03F9E"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31" w:type="dxa"/>
            <w:tcBorders>
              <w:top w:val="single" w:sz="8" w:space="0" w:color="AEAEAE"/>
              <w:left w:val="single" w:sz="8" w:space="0" w:color="E0E0E0"/>
              <w:bottom w:val="nil"/>
              <w:right w:val="nil"/>
            </w:tcBorders>
            <w:shd w:val="clear" w:color="auto" w:fill="FFFFFF"/>
          </w:tcPr>
          <w:p w14:paraId="2D254633"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r>
      <w:tr w:rsidR="00160230" w:rsidRPr="00160230" w14:paraId="0085F09F" w14:textId="77777777" w:rsidTr="007E4354">
        <w:trPr>
          <w:cantSplit/>
          <w:trHeight w:val="349"/>
        </w:trPr>
        <w:tc>
          <w:tcPr>
            <w:tcW w:w="1718" w:type="dxa"/>
            <w:vMerge w:val="restart"/>
            <w:tcBorders>
              <w:top w:val="single" w:sz="8" w:space="0" w:color="AEAEAE"/>
              <w:left w:val="nil"/>
              <w:bottom w:val="nil"/>
              <w:right w:val="nil"/>
            </w:tcBorders>
            <w:shd w:val="clear" w:color="auto" w:fill="E0E0E0"/>
          </w:tcPr>
          <w:p w14:paraId="29DA215D"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 xml:space="preserve">7- </w:t>
            </w:r>
            <w:r w:rsidRPr="00160230">
              <w:rPr>
                <w:rFonts w:ascii="Arial" w:hAnsi="Arial" w:cs="Arial"/>
                <w:color w:val="264A60"/>
                <w:kern w:val="0"/>
                <w:sz w:val="18"/>
                <w:szCs w:val="18"/>
                <w:rtl/>
              </w:rPr>
              <w:t>تساعد الأنظمة الذكية في تسريع اتخاذ القرار</w:t>
            </w:r>
            <w:r w:rsidRPr="00160230">
              <w:rPr>
                <w:rFonts w:ascii="Arial" w:hAnsi="Arial" w:cs="Arial"/>
                <w:color w:val="264A60"/>
                <w:kern w:val="0"/>
                <w:sz w:val="18"/>
                <w:szCs w:val="18"/>
              </w:rPr>
              <w:t>.</w:t>
            </w:r>
          </w:p>
        </w:tc>
        <w:tc>
          <w:tcPr>
            <w:tcW w:w="1396" w:type="dxa"/>
            <w:tcBorders>
              <w:top w:val="single" w:sz="8" w:space="0" w:color="AEAEAE"/>
              <w:left w:val="nil"/>
              <w:bottom w:val="single" w:sz="8" w:space="0" w:color="AEAEAE"/>
              <w:right w:val="nil"/>
            </w:tcBorders>
            <w:shd w:val="clear" w:color="auto" w:fill="E0E0E0"/>
          </w:tcPr>
          <w:p w14:paraId="303EBD8F"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Pearson Correlation</w:t>
            </w:r>
          </w:p>
        </w:tc>
        <w:tc>
          <w:tcPr>
            <w:tcW w:w="773" w:type="dxa"/>
            <w:tcBorders>
              <w:top w:val="single" w:sz="8" w:space="0" w:color="AEAEAE"/>
              <w:left w:val="nil"/>
              <w:bottom w:val="single" w:sz="8" w:space="0" w:color="AEAEAE"/>
              <w:right w:val="single" w:sz="8" w:space="0" w:color="E0E0E0"/>
            </w:tcBorders>
            <w:shd w:val="clear" w:color="auto" w:fill="FFFFFF"/>
          </w:tcPr>
          <w:p w14:paraId="71FAE971"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.648</w:t>
            </w:r>
            <w:r w:rsidRPr="00160230">
              <w:rPr>
                <w:rFonts w:ascii="Arial" w:hAnsi="Arial" w:cs="Arial"/>
                <w:color w:val="010205"/>
                <w:kern w:val="0"/>
                <w:sz w:val="18"/>
                <w:szCs w:val="18"/>
                <w:vertAlign w:val="superscript"/>
              </w:rPr>
              <w:t>**</w:t>
            </w:r>
          </w:p>
        </w:tc>
        <w:tc>
          <w:tcPr>
            <w:tcW w:w="1031" w:type="dxa"/>
            <w:tcBorders>
              <w:top w:val="single" w:sz="8" w:space="0" w:color="AEAEAE"/>
              <w:left w:val="single" w:sz="8" w:space="0" w:color="E0E0E0"/>
              <w:bottom w:val="single" w:sz="8" w:space="0" w:color="AEAEAE"/>
              <w:right w:val="single" w:sz="8" w:space="0" w:color="E0E0E0"/>
            </w:tcBorders>
            <w:shd w:val="clear" w:color="auto" w:fill="FFFFFF"/>
          </w:tcPr>
          <w:p w14:paraId="41DA93BB"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.414</w:t>
            </w:r>
            <w:r w:rsidRPr="00160230">
              <w:rPr>
                <w:rFonts w:ascii="Arial" w:hAnsi="Arial" w:cs="Arial"/>
                <w:color w:val="010205"/>
                <w:kern w:val="0"/>
                <w:sz w:val="18"/>
                <w:szCs w:val="18"/>
                <w:vertAlign w:val="superscript"/>
              </w:rPr>
              <w:t>**</w:t>
            </w:r>
          </w:p>
        </w:tc>
        <w:tc>
          <w:tcPr>
            <w:tcW w:w="1031" w:type="dxa"/>
            <w:tcBorders>
              <w:top w:val="single" w:sz="8" w:space="0" w:color="AEAEAE"/>
              <w:left w:val="single" w:sz="8" w:space="0" w:color="E0E0E0"/>
              <w:bottom w:val="single" w:sz="8" w:space="0" w:color="AEAEAE"/>
              <w:right w:val="single" w:sz="8" w:space="0" w:color="E0E0E0"/>
            </w:tcBorders>
            <w:shd w:val="clear" w:color="auto" w:fill="FFFFFF"/>
          </w:tcPr>
          <w:p w14:paraId="79623430"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w:t>
            </w:r>
          </w:p>
        </w:tc>
        <w:tc>
          <w:tcPr>
            <w:tcW w:w="1031" w:type="dxa"/>
            <w:tcBorders>
              <w:top w:val="single" w:sz="8" w:space="0" w:color="AEAEAE"/>
              <w:left w:val="single" w:sz="8" w:space="0" w:color="E0E0E0"/>
              <w:bottom w:val="single" w:sz="8" w:space="0" w:color="AEAEAE"/>
              <w:right w:val="single" w:sz="8" w:space="0" w:color="E0E0E0"/>
            </w:tcBorders>
            <w:shd w:val="clear" w:color="auto" w:fill="FFFFFF"/>
          </w:tcPr>
          <w:p w14:paraId="47790BAD"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.437</w:t>
            </w:r>
            <w:r w:rsidRPr="00160230">
              <w:rPr>
                <w:rFonts w:ascii="Arial" w:hAnsi="Arial" w:cs="Arial"/>
                <w:color w:val="010205"/>
                <w:kern w:val="0"/>
                <w:sz w:val="18"/>
                <w:szCs w:val="18"/>
                <w:vertAlign w:val="superscript"/>
              </w:rPr>
              <w:t>**</w:t>
            </w:r>
          </w:p>
        </w:tc>
        <w:tc>
          <w:tcPr>
            <w:tcW w:w="1031" w:type="dxa"/>
            <w:tcBorders>
              <w:top w:val="single" w:sz="8" w:space="0" w:color="AEAEAE"/>
              <w:left w:val="single" w:sz="8" w:space="0" w:color="E0E0E0"/>
              <w:bottom w:val="single" w:sz="8" w:space="0" w:color="AEAEAE"/>
              <w:right w:val="single" w:sz="8" w:space="0" w:color="E0E0E0"/>
            </w:tcBorders>
            <w:shd w:val="clear" w:color="auto" w:fill="FFFFFF"/>
          </w:tcPr>
          <w:p w14:paraId="09C1B79B"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.325</w:t>
            </w:r>
            <w:r w:rsidRPr="00160230">
              <w:rPr>
                <w:rFonts w:ascii="Arial" w:hAnsi="Arial" w:cs="Arial"/>
                <w:color w:val="010205"/>
                <w:kern w:val="0"/>
                <w:sz w:val="18"/>
                <w:szCs w:val="18"/>
                <w:vertAlign w:val="superscript"/>
              </w:rPr>
              <w:t>**</w:t>
            </w:r>
          </w:p>
        </w:tc>
        <w:tc>
          <w:tcPr>
            <w:tcW w:w="1031" w:type="dxa"/>
            <w:tcBorders>
              <w:top w:val="single" w:sz="8" w:space="0" w:color="AEAEAE"/>
              <w:left w:val="single" w:sz="8" w:space="0" w:color="E0E0E0"/>
              <w:bottom w:val="single" w:sz="8" w:space="0" w:color="AEAEAE"/>
              <w:right w:val="nil"/>
            </w:tcBorders>
            <w:shd w:val="clear" w:color="auto" w:fill="FFFFFF"/>
          </w:tcPr>
          <w:p w14:paraId="67AD5AEC"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.443</w:t>
            </w:r>
            <w:r w:rsidRPr="00160230">
              <w:rPr>
                <w:rFonts w:ascii="Arial" w:hAnsi="Arial" w:cs="Arial"/>
                <w:color w:val="010205"/>
                <w:kern w:val="0"/>
                <w:sz w:val="18"/>
                <w:szCs w:val="18"/>
                <w:vertAlign w:val="superscript"/>
              </w:rPr>
              <w:t>**</w:t>
            </w:r>
          </w:p>
        </w:tc>
      </w:tr>
      <w:tr w:rsidR="00160230" w:rsidRPr="00160230" w14:paraId="14C1A82F" w14:textId="77777777" w:rsidTr="007E4354">
        <w:trPr>
          <w:cantSplit/>
          <w:trHeight w:val="167"/>
        </w:trPr>
        <w:tc>
          <w:tcPr>
            <w:tcW w:w="1718" w:type="dxa"/>
            <w:vMerge/>
            <w:tcBorders>
              <w:top w:val="single" w:sz="8" w:space="0" w:color="AEAEAE"/>
              <w:left w:val="nil"/>
              <w:bottom w:val="nil"/>
              <w:right w:val="nil"/>
            </w:tcBorders>
            <w:shd w:val="clear" w:color="auto" w:fill="E0E0E0"/>
          </w:tcPr>
          <w:p w14:paraId="2D6CB1EB"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396" w:type="dxa"/>
            <w:tcBorders>
              <w:top w:val="single" w:sz="8" w:space="0" w:color="AEAEAE"/>
              <w:left w:val="nil"/>
              <w:bottom w:val="single" w:sz="8" w:space="0" w:color="AEAEAE"/>
              <w:right w:val="nil"/>
            </w:tcBorders>
            <w:shd w:val="clear" w:color="auto" w:fill="E0E0E0"/>
          </w:tcPr>
          <w:p w14:paraId="3DF25A04"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Sig. (2-tailed)</w:t>
            </w:r>
          </w:p>
        </w:tc>
        <w:tc>
          <w:tcPr>
            <w:tcW w:w="773" w:type="dxa"/>
            <w:tcBorders>
              <w:top w:val="single" w:sz="8" w:space="0" w:color="AEAEAE"/>
              <w:left w:val="nil"/>
              <w:bottom w:val="single" w:sz="8" w:space="0" w:color="AEAEAE"/>
              <w:right w:val="single" w:sz="8" w:space="0" w:color="E0E0E0"/>
            </w:tcBorders>
            <w:shd w:val="clear" w:color="auto" w:fill="FFFFFF"/>
          </w:tcPr>
          <w:p w14:paraId="1574220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31" w:type="dxa"/>
            <w:tcBorders>
              <w:top w:val="single" w:sz="8" w:space="0" w:color="AEAEAE"/>
              <w:left w:val="single" w:sz="8" w:space="0" w:color="E0E0E0"/>
              <w:bottom w:val="single" w:sz="8" w:space="0" w:color="AEAEAE"/>
              <w:right w:val="single" w:sz="8" w:space="0" w:color="E0E0E0"/>
            </w:tcBorders>
            <w:shd w:val="clear" w:color="auto" w:fill="FFFFFF"/>
          </w:tcPr>
          <w:p w14:paraId="234A7582"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31"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A8AC594"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031" w:type="dxa"/>
            <w:tcBorders>
              <w:top w:val="single" w:sz="8" w:space="0" w:color="AEAEAE"/>
              <w:left w:val="single" w:sz="8" w:space="0" w:color="E0E0E0"/>
              <w:bottom w:val="single" w:sz="8" w:space="0" w:color="AEAEAE"/>
              <w:right w:val="single" w:sz="8" w:space="0" w:color="E0E0E0"/>
            </w:tcBorders>
            <w:shd w:val="clear" w:color="auto" w:fill="FFFFFF"/>
          </w:tcPr>
          <w:p w14:paraId="38CAB84D"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31" w:type="dxa"/>
            <w:tcBorders>
              <w:top w:val="single" w:sz="8" w:space="0" w:color="AEAEAE"/>
              <w:left w:val="single" w:sz="8" w:space="0" w:color="E0E0E0"/>
              <w:bottom w:val="single" w:sz="8" w:space="0" w:color="AEAEAE"/>
              <w:right w:val="single" w:sz="8" w:space="0" w:color="E0E0E0"/>
            </w:tcBorders>
            <w:shd w:val="clear" w:color="auto" w:fill="FFFFFF"/>
          </w:tcPr>
          <w:p w14:paraId="540D2D6D"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.003</w:t>
            </w:r>
          </w:p>
        </w:tc>
        <w:tc>
          <w:tcPr>
            <w:tcW w:w="1031" w:type="dxa"/>
            <w:tcBorders>
              <w:top w:val="single" w:sz="8" w:space="0" w:color="AEAEAE"/>
              <w:left w:val="single" w:sz="8" w:space="0" w:color="E0E0E0"/>
              <w:bottom w:val="single" w:sz="8" w:space="0" w:color="AEAEAE"/>
              <w:right w:val="nil"/>
            </w:tcBorders>
            <w:shd w:val="clear" w:color="auto" w:fill="FFFFFF"/>
          </w:tcPr>
          <w:p w14:paraId="18948511"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r>
      <w:tr w:rsidR="00160230" w:rsidRPr="00160230" w14:paraId="2E577163" w14:textId="77777777" w:rsidTr="007E4354">
        <w:trPr>
          <w:cantSplit/>
          <w:trHeight w:val="167"/>
        </w:trPr>
        <w:tc>
          <w:tcPr>
            <w:tcW w:w="1718" w:type="dxa"/>
            <w:vMerge/>
            <w:tcBorders>
              <w:top w:val="single" w:sz="8" w:space="0" w:color="AEAEAE"/>
              <w:left w:val="nil"/>
              <w:bottom w:val="nil"/>
              <w:right w:val="nil"/>
            </w:tcBorders>
            <w:shd w:val="clear" w:color="auto" w:fill="E0E0E0"/>
          </w:tcPr>
          <w:p w14:paraId="645DBFBB"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396" w:type="dxa"/>
            <w:tcBorders>
              <w:top w:val="single" w:sz="8" w:space="0" w:color="AEAEAE"/>
              <w:left w:val="nil"/>
              <w:bottom w:val="nil"/>
              <w:right w:val="nil"/>
            </w:tcBorders>
            <w:shd w:val="clear" w:color="auto" w:fill="E0E0E0"/>
          </w:tcPr>
          <w:p w14:paraId="7B914CA9"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N</w:t>
            </w:r>
          </w:p>
        </w:tc>
        <w:tc>
          <w:tcPr>
            <w:tcW w:w="773" w:type="dxa"/>
            <w:tcBorders>
              <w:top w:val="single" w:sz="8" w:space="0" w:color="AEAEAE"/>
              <w:left w:val="nil"/>
              <w:bottom w:val="nil"/>
              <w:right w:val="single" w:sz="8" w:space="0" w:color="E0E0E0"/>
            </w:tcBorders>
            <w:shd w:val="clear" w:color="auto" w:fill="FFFFFF"/>
          </w:tcPr>
          <w:p w14:paraId="1036E68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31" w:type="dxa"/>
            <w:tcBorders>
              <w:top w:val="single" w:sz="8" w:space="0" w:color="AEAEAE"/>
              <w:left w:val="single" w:sz="8" w:space="0" w:color="E0E0E0"/>
              <w:bottom w:val="nil"/>
              <w:right w:val="single" w:sz="8" w:space="0" w:color="E0E0E0"/>
            </w:tcBorders>
            <w:shd w:val="clear" w:color="auto" w:fill="FFFFFF"/>
          </w:tcPr>
          <w:p w14:paraId="2536C20E"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31" w:type="dxa"/>
            <w:tcBorders>
              <w:top w:val="single" w:sz="8" w:space="0" w:color="AEAEAE"/>
              <w:left w:val="single" w:sz="8" w:space="0" w:color="E0E0E0"/>
              <w:bottom w:val="nil"/>
              <w:right w:val="single" w:sz="8" w:space="0" w:color="E0E0E0"/>
            </w:tcBorders>
            <w:shd w:val="clear" w:color="auto" w:fill="FFFFFF"/>
          </w:tcPr>
          <w:p w14:paraId="40BF53F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31" w:type="dxa"/>
            <w:tcBorders>
              <w:top w:val="single" w:sz="8" w:space="0" w:color="AEAEAE"/>
              <w:left w:val="single" w:sz="8" w:space="0" w:color="E0E0E0"/>
              <w:bottom w:val="nil"/>
              <w:right w:val="single" w:sz="8" w:space="0" w:color="E0E0E0"/>
            </w:tcBorders>
            <w:shd w:val="clear" w:color="auto" w:fill="FFFFFF"/>
          </w:tcPr>
          <w:p w14:paraId="07055CD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31" w:type="dxa"/>
            <w:tcBorders>
              <w:top w:val="single" w:sz="8" w:space="0" w:color="AEAEAE"/>
              <w:left w:val="single" w:sz="8" w:space="0" w:color="E0E0E0"/>
              <w:bottom w:val="nil"/>
              <w:right w:val="single" w:sz="8" w:space="0" w:color="E0E0E0"/>
            </w:tcBorders>
            <w:shd w:val="clear" w:color="auto" w:fill="FFFFFF"/>
          </w:tcPr>
          <w:p w14:paraId="73C74E5D"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31" w:type="dxa"/>
            <w:tcBorders>
              <w:top w:val="single" w:sz="8" w:space="0" w:color="AEAEAE"/>
              <w:left w:val="single" w:sz="8" w:space="0" w:color="E0E0E0"/>
              <w:bottom w:val="nil"/>
              <w:right w:val="nil"/>
            </w:tcBorders>
            <w:shd w:val="clear" w:color="auto" w:fill="FFFFFF"/>
          </w:tcPr>
          <w:p w14:paraId="401630B5"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r>
      <w:tr w:rsidR="00160230" w:rsidRPr="00160230" w14:paraId="5566F57E" w14:textId="77777777" w:rsidTr="007E4354">
        <w:trPr>
          <w:cantSplit/>
          <w:trHeight w:val="349"/>
        </w:trPr>
        <w:tc>
          <w:tcPr>
            <w:tcW w:w="1718" w:type="dxa"/>
            <w:vMerge w:val="restart"/>
            <w:tcBorders>
              <w:top w:val="single" w:sz="8" w:space="0" w:color="AEAEAE"/>
              <w:left w:val="nil"/>
              <w:bottom w:val="nil"/>
              <w:right w:val="nil"/>
            </w:tcBorders>
            <w:shd w:val="clear" w:color="auto" w:fill="E0E0E0"/>
          </w:tcPr>
          <w:p w14:paraId="6BA5B070"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 xml:space="preserve">8- </w:t>
            </w:r>
            <w:r w:rsidRPr="00160230">
              <w:rPr>
                <w:rFonts w:ascii="Arial" w:hAnsi="Arial" w:cs="Arial"/>
                <w:color w:val="264A60"/>
                <w:kern w:val="0"/>
                <w:sz w:val="18"/>
                <w:szCs w:val="18"/>
                <w:rtl/>
              </w:rPr>
              <w:t>تقدّم النظم الذكية توصيات مبنية على تحليل بيانات آلي</w:t>
            </w:r>
            <w:r w:rsidRPr="00160230">
              <w:rPr>
                <w:rFonts w:ascii="Arial" w:hAnsi="Arial" w:cs="Arial"/>
                <w:color w:val="264A60"/>
                <w:kern w:val="0"/>
                <w:sz w:val="18"/>
                <w:szCs w:val="18"/>
              </w:rPr>
              <w:t>.</w:t>
            </w:r>
          </w:p>
        </w:tc>
        <w:tc>
          <w:tcPr>
            <w:tcW w:w="1396" w:type="dxa"/>
            <w:tcBorders>
              <w:top w:val="single" w:sz="8" w:space="0" w:color="AEAEAE"/>
              <w:left w:val="nil"/>
              <w:bottom w:val="single" w:sz="8" w:space="0" w:color="AEAEAE"/>
              <w:right w:val="nil"/>
            </w:tcBorders>
            <w:shd w:val="clear" w:color="auto" w:fill="E0E0E0"/>
          </w:tcPr>
          <w:p w14:paraId="4E6EB1D9"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Pearson Correlation</w:t>
            </w:r>
          </w:p>
        </w:tc>
        <w:tc>
          <w:tcPr>
            <w:tcW w:w="773" w:type="dxa"/>
            <w:tcBorders>
              <w:top w:val="single" w:sz="8" w:space="0" w:color="AEAEAE"/>
              <w:left w:val="nil"/>
              <w:bottom w:val="single" w:sz="8" w:space="0" w:color="AEAEAE"/>
              <w:right w:val="single" w:sz="8" w:space="0" w:color="E0E0E0"/>
            </w:tcBorders>
            <w:shd w:val="clear" w:color="auto" w:fill="FFFFFF"/>
          </w:tcPr>
          <w:p w14:paraId="07A9A0BC"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.809</w:t>
            </w:r>
            <w:r w:rsidRPr="00160230">
              <w:rPr>
                <w:rFonts w:ascii="Arial" w:hAnsi="Arial" w:cs="Arial"/>
                <w:color w:val="010205"/>
                <w:kern w:val="0"/>
                <w:sz w:val="18"/>
                <w:szCs w:val="18"/>
                <w:vertAlign w:val="superscript"/>
              </w:rPr>
              <w:t>**</w:t>
            </w:r>
          </w:p>
        </w:tc>
        <w:tc>
          <w:tcPr>
            <w:tcW w:w="1031" w:type="dxa"/>
            <w:tcBorders>
              <w:top w:val="single" w:sz="8" w:space="0" w:color="AEAEAE"/>
              <w:left w:val="single" w:sz="8" w:space="0" w:color="E0E0E0"/>
              <w:bottom w:val="single" w:sz="8" w:space="0" w:color="AEAEAE"/>
              <w:right w:val="single" w:sz="8" w:space="0" w:color="E0E0E0"/>
            </w:tcBorders>
            <w:shd w:val="clear" w:color="auto" w:fill="FFFFFF"/>
          </w:tcPr>
          <w:p w14:paraId="11880A0A"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.546</w:t>
            </w:r>
            <w:r w:rsidRPr="00160230">
              <w:rPr>
                <w:rFonts w:ascii="Arial" w:hAnsi="Arial" w:cs="Arial"/>
                <w:color w:val="010205"/>
                <w:kern w:val="0"/>
                <w:sz w:val="18"/>
                <w:szCs w:val="18"/>
                <w:vertAlign w:val="superscript"/>
              </w:rPr>
              <w:t>**</w:t>
            </w:r>
          </w:p>
        </w:tc>
        <w:tc>
          <w:tcPr>
            <w:tcW w:w="1031" w:type="dxa"/>
            <w:tcBorders>
              <w:top w:val="single" w:sz="8" w:space="0" w:color="AEAEAE"/>
              <w:left w:val="single" w:sz="8" w:space="0" w:color="E0E0E0"/>
              <w:bottom w:val="single" w:sz="8" w:space="0" w:color="AEAEAE"/>
              <w:right w:val="single" w:sz="8" w:space="0" w:color="E0E0E0"/>
            </w:tcBorders>
            <w:shd w:val="clear" w:color="auto" w:fill="FFFFFF"/>
          </w:tcPr>
          <w:p w14:paraId="2AF5EEE3"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.437</w:t>
            </w:r>
            <w:r w:rsidRPr="00160230">
              <w:rPr>
                <w:rFonts w:ascii="Arial" w:hAnsi="Arial" w:cs="Arial"/>
                <w:color w:val="010205"/>
                <w:kern w:val="0"/>
                <w:sz w:val="18"/>
                <w:szCs w:val="18"/>
                <w:vertAlign w:val="superscript"/>
              </w:rPr>
              <w:t>**</w:t>
            </w:r>
          </w:p>
        </w:tc>
        <w:tc>
          <w:tcPr>
            <w:tcW w:w="1031" w:type="dxa"/>
            <w:tcBorders>
              <w:top w:val="single" w:sz="8" w:space="0" w:color="AEAEAE"/>
              <w:left w:val="single" w:sz="8" w:space="0" w:color="E0E0E0"/>
              <w:bottom w:val="single" w:sz="8" w:space="0" w:color="AEAEAE"/>
              <w:right w:val="single" w:sz="8" w:space="0" w:color="E0E0E0"/>
            </w:tcBorders>
            <w:shd w:val="clear" w:color="auto" w:fill="FFFFFF"/>
          </w:tcPr>
          <w:p w14:paraId="37DA385B"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w:t>
            </w:r>
          </w:p>
        </w:tc>
        <w:tc>
          <w:tcPr>
            <w:tcW w:w="1031" w:type="dxa"/>
            <w:tcBorders>
              <w:top w:val="single" w:sz="8" w:space="0" w:color="AEAEAE"/>
              <w:left w:val="single" w:sz="8" w:space="0" w:color="E0E0E0"/>
              <w:bottom w:val="single" w:sz="8" w:space="0" w:color="AEAEAE"/>
              <w:right w:val="single" w:sz="8" w:space="0" w:color="E0E0E0"/>
            </w:tcBorders>
            <w:shd w:val="clear" w:color="auto" w:fill="FFFFFF"/>
          </w:tcPr>
          <w:p w14:paraId="49B0D63F"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.593</w:t>
            </w:r>
            <w:r w:rsidRPr="00160230">
              <w:rPr>
                <w:rFonts w:ascii="Arial" w:hAnsi="Arial" w:cs="Arial"/>
                <w:color w:val="010205"/>
                <w:kern w:val="0"/>
                <w:sz w:val="18"/>
                <w:szCs w:val="18"/>
                <w:vertAlign w:val="superscript"/>
              </w:rPr>
              <w:t>**</w:t>
            </w:r>
          </w:p>
        </w:tc>
        <w:tc>
          <w:tcPr>
            <w:tcW w:w="1031" w:type="dxa"/>
            <w:tcBorders>
              <w:top w:val="single" w:sz="8" w:space="0" w:color="AEAEAE"/>
              <w:left w:val="single" w:sz="8" w:space="0" w:color="E0E0E0"/>
              <w:bottom w:val="single" w:sz="8" w:space="0" w:color="AEAEAE"/>
              <w:right w:val="nil"/>
            </w:tcBorders>
            <w:shd w:val="clear" w:color="auto" w:fill="FFFFFF"/>
          </w:tcPr>
          <w:p w14:paraId="20180AE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.491</w:t>
            </w:r>
            <w:r w:rsidRPr="00160230">
              <w:rPr>
                <w:rFonts w:ascii="Arial" w:hAnsi="Arial" w:cs="Arial"/>
                <w:color w:val="010205"/>
                <w:kern w:val="0"/>
                <w:sz w:val="18"/>
                <w:szCs w:val="18"/>
                <w:vertAlign w:val="superscript"/>
              </w:rPr>
              <w:t>**</w:t>
            </w:r>
          </w:p>
        </w:tc>
      </w:tr>
      <w:tr w:rsidR="00160230" w:rsidRPr="00160230" w14:paraId="6C08824D" w14:textId="77777777" w:rsidTr="007E4354">
        <w:trPr>
          <w:cantSplit/>
          <w:trHeight w:val="167"/>
        </w:trPr>
        <w:tc>
          <w:tcPr>
            <w:tcW w:w="1718" w:type="dxa"/>
            <w:vMerge/>
            <w:tcBorders>
              <w:top w:val="single" w:sz="8" w:space="0" w:color="AEAEAE"/>
              <w:left w:val="nil"/>
              <w:bottom w:val="nil"/>
              <w:right w:val="nil"/>
            </w:tcBorders>
            <w:shd w:val="clear" w:color="auto" w:fill="E0E0E0"/>
          </w:tcPr>
          <w:p w14:paraId="69E4B7BD"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396" w:type="dxa"/>
            <w:tcBorders>
              <w:top w:val="single" w:sz="8" w:space="0" w:color="AEAEAE"/>
              <w:left w:val="nil"/>
              <w:bottom w:val="single" w:sz="8" w:space="0" w:color="AEAEAE"/>
              <w:right w:val="nil"/>
            </w:tcBorders>
            <w:shd w:val="clear" w:color="auto" w:fill="E0E0E0"/>
          </w:tcPr>
          <w:p w14:paraId="0669CD1E"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Sig. (2-tailed)</w:t>
            </w:r>
          </w:p>
        </w:tc>
        <w:tc>
          <w:tcPr>
            <w:tcW w:w="773" w:type="dxa"/>
            <w:tcBorders>
              <w:top w:val="single" w:sz="8" w:space="0" w:color="AEAEAE"/>
              <w:left w:val="nil"/>
              <w:bottom w:val="single" w:sz="8" w:space="0" w:color="AEAEAE"/>
              <w:right w:val="single" w:sz="8" w:space="0" w:color="E0E0E0"/>
            </w:tcBorders>
            <w:shd w:val="clear" w:color="auto" w:fill="FFFFFF"/>
          </w:tcPr>
          <w:p w14:paraId="23EEAA41"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31" w:type="dxa"/>
            <w:tcBorders>
              <w:top w:val="single" w:sz="8" w:space="0" w:color="AEAEAE"/>
              <w:left w:val="single" w:sz="8" w:space="0" w:color="E0E0E0"/>
              <w:bottom w:val="single" w:sz="8" w:space="0" w:color="AEAEAE"/>
              <w:right w:val="single" w:sz="8" w:space="0" w:color="E0E0E0"/>
            </w:tcBorders>
            <w:shd w:val="clear" w:color="auto" w:fill="FFFFFF"/>
          </w:tcPr>
          <w:p w14:paraId="1606357D"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31" w:type="dxa"/>
            <w:tcBorders>
              <w:top w:val="single" w:sz="8" w:space="0" w:color="AEAEAE"/>
              <w:left w:val="single" w:sz="8" w:space="0" w:color="E0E0E0"/>
              <w:bottom w:val="single" w:sz="8" w:space="0" w:color="AEAEAE"/>
              <w:right w:val="single" w:sz="8" w:space="0" w:color="E0E0E0"/>
            </w:tcBorders>
            <w:shd w:val="clear" w:color="auto" w:fill="FFFFFF"/>
          </w:tcPr>
          <w:p w14:paraId="073EC6E5"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31"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E60E170"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031" w:type="dxa"/>
            <w:tcBorders>
              <w:top w:val="single" w:sz="8" w:space="0" w:color="AEAEAE"/>
              <w:left w:val="single" w:sz="8" w:space="0" w:color="E0E0E0"/>
              <w:bottom w:val="single" w:sz="8" w:space="0" w:color="AEAEAE"/>
              <w:right w:val="single" w:sz="8" w:space="0" w:color="E0E0E0"/>
            </w:tcBorders>
            <w:shd w:val="clear" w:color="auto" w:fill="FFFFFF"/>
          </w:tcPr>
          <w:p w14:paraId="35B5398A"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31" w:type="dxa"/>
            <w:tcBorders>
              <w:top w:val="single" w:sz="8" w:space="0" w:color="AEAEAE"/>
              <w:left w:val="single" w:sz="8" w:space="0" w:color="E0E0E0"/>
              <w:bottom w:val="single" w:sz="8" w:space="0" w:color="AEAEAE"/>
              <w:right w:val="nil"/>
            </w:tcBorders>
            <w:shd w:val="clear" w:color="auto" w:fill="FFFFFF"/>
          </w:tcPr>
          <w:p w14:paraId="046D314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r>
      <w:tr w:rsidR="00160230" w:rsidRPr="00160230" w14:paraId="673581D2" w14:textId="77777777" w:rsidTr="007E4354">
        <w:trPr>
          <w:cantSplit/>
          <w:trHeight w:val="167"/>
        </w:trPr>
        <w:tc>
          <w:tcPr>
            <w:tcW w:w="1718" w:type="dxa"/>
            <w:vMerge/>
            <w:tcBorders>
              <w:top w:val="single" w:sz="8" w:space="0" w:color="AEAEAE"/>
              <w:left w:val="nil"/>
              <w:bottom w:val="nil"/>
              <w:right w:val="nil"/>
            </w:tcBorders>
            <w:shd w:val="clear" w:color="auto" w:fill="E0E0E0"/>
          </w:tcPr>
          <w:p w14:paraId="1D7BBA70"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396" w:type="dxa"/>
            <w:tcBorders>
              <w:top w:val="single" w:sz="8" w:space="0" w:color="AEAEAE"/>
              <w:left w:val="nil"/>
              <w:bottom w:val="nil"/>
              <w:right w:val="nil"/>
            </w:tcBorders>
            <w:shd w:val="clear" w:color="auto" w:fill="E0E0E0"/>
          </w:tcPr>
          <w:p w14:paraId="2EAC14E8"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N</w:t>
            </w:r>
          </w:p>
        </w:tc>
        <w:tc>
          <w:tcPr>
            <w:tcW w:w="773" w:type="dxa"/>
            <w:tcBorders>
              <w:top w:val="single" w:sz="8" w:space="0" w:color="AEAEAE"/>
              <w:left w:val="nil"/>
              <w:bottom w:val="nil"/>
              <w:right w:val="single" w:sz="8" w:space="0" w:color="E0E0E0"/>
            </w:tcBorders>
            <w:shd w:val="clear" w:color="auto" w:fill="FFFFFF"/>
          </w:tcPr>
          <w:p w14:paraId="1AAAE74B"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31" w:type="dxa"/>
            <w:tcBorders>
              <w:top w:val="single" w:sz="8" w:space="0" w:color="AEAEAE"/>
              <w:left w:val="single" w:sz="8" w:space="0" w:color="E0E0E0"/>
              <w:bottom w:val="nil"/>
              <w:right w:val="single" w:sz="8" w:space="0" w:color="E0E0E0"/>
            </w:tcBorders>
            <w:shd w:val="clear" w:color="auto" w:fill="FFFFFF"/>
          </w:tcPr>
          <w:p w14:paraId="2977E803"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31" w:type="dxa"/>
            <w:tcBorders>
              <w:top w:val="single" w:sz="8" w:space="0" w:color="AEAEAE"/>
              <w:left w:val="single" w:sz="8" w:space="0" w:color="E0E0E0"/>
              <w:bottom w:val="nil"/>
              <w:right w:val="single" w:sz="8" w:space="0" w:color="E0E0E0"/>
            </w:tcBorders>
            <w:shd w:val="clear" w:color="auto" w:fill="FFFFFF"/>
          </w:tcPr>
          <w:p w14:paraId="780C84AB"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31" w:type="dxa"/>
            <w:tcBorders>
              <w:top w:val="single" w:sz="8" w:space="0" w:color="AEAEAE"/>
              <w:left w:val="single" w:sz="8" w:space="0" w:color="E0E0E0"/>
              <w:bottom w:val="nil"/>
              <w:right w:val="single" w:sz="8" w:space="0" w:color="E0E0E0"/>
            </w:tcBorders>
            <w:shd w:val="clear" w:color="auto" w:fill="FFFFFF"/>
          </w:tcPr>
          <w:p w14:paraId="134A7C33"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31" w:type="dxa"/>
            <w:tcBorders>
              <w:top w:val="single" w:sz="8" w:space="0" w:color="AEAEAE"/>
              <w:left w:val="single" w:sz="8" w:space="0" w:color="E0E0E0"/>
              <w:bottom w:val="nil"/>
              <w:right w:val="single" w:sz="8" w:space="0" w:color="E0E0E0"/>
            </w:tcBorders>
            <w:shd w:val="clear" w:color="auto" w:fill="FFFFFF"/>
          </w:tcPr>
          <w:p w14:paraId="2B8B6F8B"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31" w:type="dxa"/>
            <w:tcBorders>
              <w:top w:val="single" w:sz="8" w:space="0" w:color="AEAEAE"/>
              <w:left w:val="single" w:sz="8" w:space="0" w:color="E0E0E0"/>
              <w:bottom w:val="nil"/>
              <w:right w:val="nil"/>
            </w:tcBorders>
            <w:shd w:val="clear" w:color="auto" w:fill="FFFFFF"/>
          </w:tcPr>
          <w:p w14:paraId="1F42F81F"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r>
      <w:tr w:rsidR="00160230" w:rsidRPr="00160230" w14:paraId="3F661580" w14:textId="77777777" w:rsidTr="007E4354">
        <w:trPr>
          <w:cantSplit/>
          <w:trHeight w:val="349"/>
        </w:trPr>
        <w:tc>
          <w:tcPr>
            <w:tcW w:w="1718" w:type="dxa"/>
            <w:vMerge w:val="restart"/>
            <w:tcBorders>
              <w:top w:val="single" w:sz="8" w:space="0" w:color="AEAEAE"/>
              <w:left w:val="nil"/>
              <w:bottom w:val="nil"/>
              <w:right w:val="nil"/>
            </w:tcBorders>
            <w:shd w:val="clear" w:color="auto" w:fill="E0E0E0"/>
          </w:tcPr>
          <w:p w14:paraId="0AC236D9"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 xml:space="preserve">9- </w:t>
            </w:r>
            <w:r w:rsidRPr="00160230">
              <w:rPr>
                <w:rFonts w:ascii="Arial" w:hAnsi="Arial" w:cs="Arial"/>
                <w:color w:val="264A60"/>
                <w:kern w:val="0"/>
                <w:sz w:val="18"/>
                <w:szCs w:val="18"/>
                <w:rtl/>
              </w:rPr>
              <w:t>تعتمد الشركة على تقارير تحليلية يتم توليدها بذكاء اصطناعي</w:t>
            </w:r>
            <w:r w:rsidRPr="00160230">
              <w:rPr>
                <w:rFonts w:ascii="Arial" w:hAnsi="Arial" w:cs="Arial"/>
                <w:color w:val="264A60"/>
                <w:kern w:val="0"/>
                <w:sz w:val="18"/>
                <w:szCs w:val="18"/>
              </w:rPr>
              <w:t>.</w:t>
            </w:r>
          </w:p>
        </w:tc>
        <w:tc>
          <w:tcPr>
            <w:tcW w:w="1396" w:type="dxa"/>
            <w:tcBorders>
              <w:top w:val="single" w:sz="8" w:space="0" w:color="AEAEAE"/>
              <w:left w:val="nil"/>
              <w:bottom w:val="single" w:sz="8" w:space="0" w:color="AEAEAE"/>
              <w:right w:val="nil"/>
            </w:tcBorders>
            <w:shd w:val="clear" w:color="auto" w:fill="E0E0E0"/>
          </w:tcPr>
          <w:p w14:paraId="57BEE957"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Pearson Correlation</w:t>
            </w:r>
          </w:p>
        </w:tc>
        <w:tc>
          <w:tcPr>
            <w:tcW w:w="773" w:type="dxa"/>
            <w:tcBorders>
              <w:top w:val="single" w:sz="8" w:space="0" w:color="AEAEAE"/>
              <w:left w:val="nil"/>
              <w:bottom w:val="single" w:sz="8" w:space="0" w:color="AEAEAE"/>
              <w:right w:val="single" w:sz="8" w:space="0" w:color="E0E0E0"/>
            </w:tcBorders>
            <w:shd w:val="clear" w:color="auto" w:fill="FFFFFF"/>
          </w:tcPr>
          <w:p w14:paraId="520A8586"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.814</w:t>
            </w:r>
            <w:r w:rsidRPr="00160230">
              <w:rPr>
                <w:rFonts w:ascii="Arial" w:hAnsi="Arial" w:cs="Arial"/>
                <w:color w:val="010205"/>
                <w:kern w:val="0"/>
                <w:sz w:val="18"/>
                <w:szCs w:val="18"/>
                <w:vertAlign w:val="superscript"/>
              </w:rPr>
              <w:t>**</w:t>
            </w:r>
          </w:p>
        </w:tc>
        <w:tc>
          <w:tcPr>
            <w:tcW w:w="1031" w:type="dxa"/>
            <w:tcBorders>
              <w:top w:val="single" w:sz="8" w:space="0" w:color="AEAEAE"/>
              <w:left w:val="single" w:sz="8" w:space="0" w:color="E0E0E0"/>
              <w:bottom w:val="single" w:sz="8" w:space="0" w:color="AEAEAE"/>
              <w:right w:val="single" w:sz="8" w:space="0" w:color="E0E0E0"/>
            </w:tcBorders>
            <w:shd w:val="clear" w:color="auto" w:fill="FFFFFF"/>
          </w:tcPr>
          <w:p w14:paraId="78B13420"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.712</w:t>
            </w:r>
            <w:r w:rsidRPr="00160230">
              <w:rPr>
                <w:rFonts w:ascii="Arial" w:hAnsi="Arial" w:cs="Arial"/>
                <w:color w:val="010205"/>
                <w:kern w:val="0"/>
                <w:sz w:val="18"/>
                <w:szCs w:val="18"/>
                <w:vertAlign w:val="superscript"/>
              </w:rPr>
              <w:t>**</w:t>
            </w:r>
          </w:p>
        </w:tc>
        <w:tc>
          <w:tcPr>
            <w:tcW w:w="1031" w:type="dxa"/>
            <w:tcBorders>
              <w:top w:val="single" w:sz="8" w:space="0" w:color="AEAEAE"/>
              <w:left w:val="single" w:sz="8" w:space="0" w:color="E0E0E0"/>
              <w:bottom w:val="single" w:sz="8" w:space="0" w:color="AEAEAE"/>
              <w:right w:val="single" w:sz="8" w:space="0" w:color="E0E0E0"/>
            </w:tcBorders>
            <w:shd w:val="clear" w:color="auto" w:fill="FFFFFF"/>
          </w:tcPr>
          <w:p w14:paraId="4129B6A5"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.325</w:t>
            </w:r>
            <w:r w:rsidRPr="00160230">
              <w:rPr>
                <w:rFonts w:ascii="Arial" w:hAnsi="Arial" w:cs="Arial"/>
                <w:color w:val="010205"/>
                <w:kern w:val="0"/>
                <w:sz w:val="18"/>
                <w:szCs w:val="18"/>
                <w:vertAlign w:val="superscript"/>
              </w:rPr>
              <w:t>**</w:t>
            </w:r>
          </w:p>
        </w:tc>
        <w:tc>
          <w:tcPr>
            <w:tcW w:w="1031" w:type="dxa"/>
            <w:tcBorders>
              <w:top w:val="single" w:sz="8" w:space="0" w:color="AEAEAE"/>
              <w:left w:val="single" w:sz="8" w:space="0" w:color="E0E0E0"/>
              <w:bottom w:val="single" w:sz="8" w:space="0" w:color="AEAEAE"/>
              <w:right w:val="single" w:sz="8" w:space="0" w:color="E0E0E0"/>
            </w:tcBorders>
            <w:shd w:val="clear" w:color="auto" w:fill="FFFFFF"/>
          </w:tcPr>
          <w:p w14:paraId="7850BE11"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.593</w:t>
            </w:r>
            <w:r w:rsidRPr="00160230">
              <w:rPr>
                <w:rFonts w:ascii="Arial" w:hAnsi="Arial" w:cs="Arial"/>
                <w:color w:val="010205"/>
                <w:kern w:val="0"/>
                <w:sz w:val="18"/>
                <w:szCs w:val="18"/>
                <w:vertAlign w:val="superscript"/>
              </w:rPr>
              <w:t>**</w:t>
            </w:r>
          </w:p>
        </w:tc>
        <w:tc>
          <w:tcPr>
            <w:tcW w:w="1031" w:type="dxa"/>
            <w:tcBorders>
              <w:top w:val="single" w:sz="8" w:space="0" w:color="AEAEAE"/>
              <w:left w:val="single" w:sz="8" w:space="0" w:color="E0E0E0"/>
              <w:bottom w:val="single" w:sz="8" w:space="0" w:color="AEAEAE"/>
              <w:right w:val="single" w:sz="8" w:space="0" w:color="E0E0E0"/>
            </w:tcBorders>
            <w:shd w:val="clear" w:color="auto" w:fill="FFFFFF"/>
          </w:tcPr>
          <w:p w14:paraId="4C98821E"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w:t>
            </w:r>
          </w:p>
        </w:tc>
        <w:tc>
          <w:tcPr>
            <w:tcW w:w="1031" w:type="dxa"/>
            <w:tcBorders>
              <w:top w:val="single" w:sz="8" w:space="0" w:color="AEAEAE"/>
              <w:left w:val="single" w:sz="8" w:space="0" w:color="E0E0E0"/>
              <w:bottom w:val="single" w:sz="8" w:space="0" w:color="AEAEAE"/>
              <w:right w:val="nil"/>
            </w:tcBorders>
            <w:shd w:val="clear" w:color="auto" w:fill="FFFFFF"/>
          </w:tcPr>
          <w:p w14:paraId="11C4A120"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.325</w:t>
            </w:r>
            <w:r w:rsidRPr="00160230">
              <w:rPr>
                <w:rFonts w:ascii="Arial" w:hAnsi="Arial" w:cs="Arial"/>
                <w:color w:val="010205"/>
                <w:kern w:val="0"/>
                <w:sz w:val="18"/>
                <w:szCs w:val="18"/>
                <w:vertAlign w:val="superscript"/>
              </w:rPr>
              <w:t>**</w:t>
            </w:r>
          </w:p>
        </w:tc>
      </w:tr>
      <w:tr w:rsidR="00160230" w:rsidRPr="00160230" w14:paraId="5F47A289" w14:textId="77777777" w:rsidTr="007E4354">
        <w:trPr>
          <w:cantSplit/>
          <w:trHeight w:val="167"/>
        </w:trPr>
        <w:tc>
          <w:tcPr>
            <w:tcW w:w="1718" w:type="dxa"/>
            <w:vMerge/>
            <w:tcBorders>
              <w:top w:val="single" w:sz="8" w:space="0" w:color="AEAEAE"/>
              <w:left w:val="nil"/>
              <w:bottom w:val="nil"/>
              <w:right w:val="nil"/>
            </w:tcBorders>
            <w:shd w:val="clear" w:color="auto" w:fill="E0E0E0"/>
          </w:tcPr>
          <w:p w14:paraId="4A53B746"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396" w:type="dxa"/>
            <w:tcBorders>
              <w:top w:val="single" w:sz="8" w:space="0" w:color="AEAEAE"/>
              <w:left w:val="nil"/>
              <w:bottom w:val="single" w:sz="8" w:space="0" w:color="AEAEAE"/>
              <w:right w:val="nil"/>
            </w:tcBorders>
            <w:shd w:val="clear" w:color="auto" w:fill="E0E0E0"/>
          </w:tcPr>
          <w:p w14:paraId="08AAE83A"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Sig. (2-tailed)</w:t>
            </w:r>
          </w:p>
        </w:tc>
        <w:tc>
          <w:tcPr>
            <w:tcW w:w="773" w:type="dxa"/>
            <w:tcBorders>
              <w:top w:val="single" w:sz="8" w:space="0" w:color="AEAEAE"/>
              <w:left w:val="nil"/>
              <w:bottom w:val="single" w:sz="8" w:space="0" w:color="AEAEAE"/>
              <w:right w:val="single" w:sz="8" w:space="0" w:color="E0E0E0"/>
            </w:tcBorders>
            <w:shd w:val="clear" w:color="auto" w:fill="FFFFFF"/>
          </w:tcPr>
          <w:p w14:paraId="1F9BACD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31" w:type="dxa"/>
            <w:tcBorders>
              <w:top w:val="single" w:sz="8" w:space="0" w:color="AEAEAE"/>
              <w:left w:val="single" w:sz="8" w:space="0" w:color="E0E0E0"/>
              <w:bottom w:val="single" w:sz="8" w:space="0" w:color="AEAEAE"/>
              <w:right w:val="single" w:sz="8" w:space="0" w:color="E0E0E0"/>
            </w:tcBorders>
            <w:shd w:val="clear" w:color="auto" w:fill="FFFFFF"/>
          </w:tcPr>
          <w:p w14:paraId="3242C804"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31" w:type="dxa"/>
            <w:tcBorders>
              <w:top w:val="single" w:sz="8" w:space="0" w:color="AEAEAE"/>
              <w:left w:val="single" w:sz="8" w:space="0" w:color="E0E0E0"/>
              <w:bottom w:val="single" w:sz="8" w:space="0" w:color="AEAEAE"/>
              <w:right w:val="single" w:sz="8" w:space="0" w:color="E0E0E0"/>
            </w:tcBorders>
            <w:shd w:val="clear" w:color="auto" w:fill="FFFFFF"/>
          </w:tcPr>
          <w:p w14:paraId="47000A5C"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.003</w:t>
            </w:r>
          </w:p>
        </w:tc>
        <w:tc>
          <w:tcPr>
            <w:tcW w:w="1031" w:type="dxa"/>
            <w:tcBorders>
              <w:top w:val="single" w:sz="8" w:space="0" w:color="AEAEAE"/>
              <w:left w:val="single" w:sz="8" w:space="0" w:color="E0E0E0"/>
              <w:bottom w:val="single" w:sz="8" w:space="0" w:color="AEAEAE"/>
              <w:right w:val="single" w:sz="8" w:space="0" w:color="E0E0E0"/>
            </w:tcBorders>
            <w:shd w:val="clear" w:color="auto" w:fill="FFFFFF"/>
          </w:tcPr>
          <w:p w14:paraId="679A3B25"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31"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2DBDE79"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031" w:type="dxa"/>
            <w:tcBorders>
              <w:top w:val="single" w:sz="8" w:space="0" w:color="AEAEAE"/>
              <w:left w:val="single" w:sz="8" w:space="0" w:color="E0E0E0"/>
              <w:bottom w:val="single" w:sz="8" w:space="0" w:color="AEAEAE"/>
              <w:right w:val="nil"/>
            </w:tcBorders>
            <w:shd w:val="clear" w:color="auto" w:fill="FFFFFF"/>
          </w:tcPr>
          <w:p w14:paraId="67F28E3D"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.003</w:t>
            </w:r>
          </w:p>
        </w:tc>
      </w:tr>
      <w:tr w:rsidR="00160230" w:rsidRPr="00160230" w14:paraId="4D4F12B8" w14:textId="77777777" w:rsidTr="007E4354">
        <w:trPr>
          <w:cantSplit/>
          <w:trHeight w:val="167"/>
        </w:trPr>
        <w:tc>
          <w:tcPr>
            <w:tcW w:w="1718" w:type="dxa"/>
            <w:vMerge/>
            <w:tcBorders>
              <w:top w:val="single" w:sz="8" w:space="0" w:color="AEAEAE"/>
              <w:left w:val="nil"/>
              <w:bottom w:val="nil"/>
              <w:right w:val="nil"/>
            </w:tcBorders>
            <w:shd w:val="clear" w:color="auto" w:fill="E0E0E0"/>
          </w:tcPr>
          <w:p w14:paraId="5A333C95"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396" w:type="dxa"/>
            <w:tcBorders>
              <w:top w:val="single" w:sz="8" w:space="0" w:color="AEAEAE"/>
              <w:left w:val="nil"/>
              <w:bottom w:val="nil"/>
              <w:right w:val="nil"/>
            </w:tcBorders>
            <w:shd w:val="clear" w:color="auto" w:fill="E0E0E0"/>
          </w:tcPr>
          <w:p w14:paraId="7AA7FFA9"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N</w:t>
            </w:r>
          </w:p>
        </w:tc>
        <w:tc>
          <w:tcPr>
            <w:tcW w:w="773" w:type="dxa"/>
            <w:tcBorders>
              <w:top w:val="single" w:sz="8" w:space="0" w:color="AEAEAE"/>
              <w:left w:val="nil"/>
              <w:bottom w:val="nil"/>
              <w:right w:val="single" w:sz="8" w:space="0" w:color="E0E0E0"/>
            </w:tcBorders>
            <w:shd w:val="clear" w:color="auto" w:fill="FFFFFF"/>
          </w:tcPr>
          <w:p w14:paraId="1A07E6F1"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31" w:type="dxa"/>
            <w:tcBorders>
              <w:top w:val="single" w:sz="8" w:space="0" w:color="AEAEAE"/>
              <w:left w:val="single" w:sz="8" w:space="0" w:color="E0E0E0"/>
              <w:bottom w:val="nil"/>
              <w:right w:val="single" w:sz="8" w:space="0" w:color="E0E0E0"/>
            </w:tcBorders>
            <w:shd w:val="clear" w:color="auto" w:fill="FFFFFF"/>
          </w:tcPr>
          <w:p w14:paraId="3C33586F"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31" w:type="dxa"/>
            <w:tcBorders>
              <w:top w:val="single" w:sz="8" w:space="0" w:color="AEAEAE"/>
              <w:left w:val="single" w:sz="8" w:space="0" w:color="E0E0E0"/>
              <w:bottom w:val="nil"/>
              <w:right w:val="single" w:sz="8" w:space="0" w:color="E0E0E0"/>
            </w:tcBorders>
            <w:shd w:val="clear" w:color="auto" w:fill="FFFFFF"/>
          </w:tcPr>
          <w:p w14:paraId="18D46C9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31" w:type="dxa"/>
            <w:tcBorders>
              <w:top w:val="single" w:sz="8" w:space="0" w:color="AEAEAE"/>
              <w:left w:val="single" w:sz="8" w:space="0" w:color="E0E0E0"/>
              <w:bottom w:val="nil"/>
              <w:right w:val="single" w:sz="8" w:space="0" w:color="E0E0E0"/>
            </w:tcBorders>
            <w:shd w:val="clear" w:color="auto" w:fill="FFFFFF"/>
          </w:tcPr>
          <w:p w14:paraId="2856EDFE"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31" w:type="dxa"/>
            <w:tcBorders>
              <w:top w:val="single" w:sz="8" w:space="0" w:color="AEAEAE"/>
              <w:left w:val="single" w:sz="8" w:space="0" w:color="E0E0E0"/>
              <w:bottom w:val="nil"/>
              <w:right w:val="single" w:sz="8" w:space="0" w:color="E0E0E0"/>
            </w:tcBorders>
            <w:shd w:val="clear" w:color="auto" w:fill="FFFFFF"/>
          </w:tcPr>
          <w:p w14:paraId="29F4FCE5"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31" w:type="dxa"/>
            <w:tcBorders>
              <w:top w:val="single" w:sz="8" w:space="0" w:color="AEAEAE"/>
              <w:left w:val="single" w:sz="8" w:space="0" w:color="E0E0E0"/>
              <w:bottom w:val="nil"/>
              <w:right w:val="nil"/>
            </w:tcBorders>
            <w:shd w:val="clear" w:color="auto" w:fill="FFFFFF"/>
          </w:tcPr>
          <w:p w14:paraId="3696ABF1"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r>
      <w:tr w:rsidR="00160230" w:rsidRPr="00160230" w14:paraId="53A7C330" w14:textId="77777777" w:rsidTr="007E4354">
        <w:trPr>
          <w:cantSplit/>
          <w:trHeight w:val="349"/>
        </w:trPr>
        <w:tc>
          <w:tcPr>
            <w:tcW w:w="1718" w:type="dxa"/>
            <w:vMerge w:val="restart"/>
            <w:tcBorders>
              <w:top w:val="single" w:sz="8" w:space="0" w:color="AEAEAE"/>
              <w:left w:val="nil"/>
              <w:bottom w:val="single" w:sz="8" w:space="0" w:color="152935"/>
              <w:right w:val="nil"/>
            </w:tcBorders>
            <w:shd w:val="clear" w:color="auto" w:fill="E0E0E0"/>
          </w:tcPr>
          <w:p w14:paraId="6D8DF256"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 xml:space="preserve">10- </w:t>
            </w:r>
            <w:r w:rsidRPr="00160230">
              <w:rPr>
                <w:rFonts w:ascii="Arial" w:hAnsi="Arial" w:cs="Arial"/>
                <w:color w:val="264A60"/>
                <w:kern w:val="0"/>
                <w:sz w:val="18"/>
                <w:szCs w:val="18"/>
                <w:rtl/>
              </w:rPr>
              <w:t>تساعد نظم دعم القرار الذكية في تقليل الأخطاء الإدارية</w:t>
            </w:r>
            <w:r w:rsidRPr="00160230">
              <w:rPr>
                <w:rFonts w:ascii="Arial" w:hAnsi="Arial" w:cs="Arial"/>
                <w:color w:val="264A60"/>
                <w:kern w:val="0"/>
                <w:sz w:val="18"/>
                <w:szCs w:val="18"/>
              </w:rPr>
              <w:t>.</w:t>
            </w:r>
          </w:p>
        </w:tc>
        <w:tc>
          <w:tcPr>
            <w:tcW w:w="1396" w:type="dxa"/>
            <w:tcBorders>
              <w:top w:val="single" w:sz="8" w:space="0" w:color="AEAEAE"/>
              <w:left w:val="nil"/>
              <w:bottom w:val="single" w:sz="8" w:space="0" w:color="AEAEAE"/>
              <w:right w:val="nil"/>
            </w:tcBorders>
            <w:shd w:val="clear" w:color="auto" w:fill="E0E0E0"/>
          </w:tcPr>
          <w:p w14:paraId="7996B0BE"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Pearson Correlation</w:t>
            </w:r>
          </w:p>
        </w:tc>
        <w:tc>
          <w:tcPr>
            <w:tcW w:w="773" w:type="dxa"/>
            <w:tcBorders>
              <w:top w:val="single" w:sz="8" w:space="0" w:color="AEAEAE"/>
              <w:left w:val="nil"/>
              <w:bottom w:val="single" w:sz="8" w:space="0" w:color="AEAEAE"/>
              <w:right w:val="single" w:sz="8" w:space="0" w:color="E0E0E0"/>
            </w:tcBorders>
            <w:shd w:val="clear" w:color="auto" w:fill="FFFFFF"/>
          </w:tcPr>
          <w:p w14:paraId="2507719F"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.674</w:t>
            </w:r>
            <w:r w:rsidRPr="00160230">
              <w:rPr>
                <w:rFonts w:ascii="Arial" w:hAnsi="Arial" w:cs="Arial"/>
                <w:color w:val="010205"/>
                <w:kern w:val="0"/>
                <w:sz w:val="18"/>
                <w:szCs w:val="18"/>
                <w:vertAlign w:val="superscript"/>
              </w:rPr>
              <w:t>**</w:t>
            </w:r>
          </w:p>
        </w:tc>
        <w:tc>
          <w:tcPr>
            <w:tcW w:w="1031" w:type="dxa"/>
            <w:tcBorders>
              <w:top w:val="single" w:sz="8" w:space="0" w:color="AEAEAE"/>
              <w:left w:val="single" w:sz="8" w:space="0" w:color="E0E0E0"/>
              <w:bottom w:val="single" w:sz="8" w:space="0" w:color="AEAEAE"/>
              <w:right w:val="single" w:sz="8" w:space="0" w:color="E0E0E0"/>
            </w:tcBorders>
            <w:shd w:val="clear" w:color="auto" w:fill="FFFFFF"/>
          </w:tcPr>
          <w:p w14:paraId="299E9956"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.352</w:t>
            </w:r>
            <w:r w:rsidRPr="00160230">
              <w:rPr>
                <w:rFonts w:ascii="Arial" w:hAnsi="Arial" w:cs="Arial"/>
                <w:color w:val="010205"/>
                <w:kern w:val="0"/>
                <w:sz w:val="18"/>
                <w:szCs w:val="18"/>
                <w:vertAlign w:val="superscript"/>
              </w:rPr>
              <w:t>**</w:t>
            </w:r>
          </w:p>
        </w:tc>
        <w:tc>
          <w:tcPr>
            <w:tcW w:w="1031" w:type="dxa"/>
            <w:tcBorders>
              <w:top w:val="single" w:sz="8" w:space="0" w:color="AEAEAE"/>
              <w:left w:val="single" w:sz="8" w:space="0" w:color="E0E0E0"/>
              <w:bottom w:val="single" w:sz="8" w:space="0" w:color="AEAEAE"/>
              <w:right w:val="single" w:sz="8" w:space="0" w:color="E0E0E0"/>
            </w:tcBorders>
            <w:shd w:val="clear" w:color="auto" w:fill="FFFFFF"/>
          </w:tcPr>
          <w:p w14:paraId="446D310A"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.443</w:t>
            </w:r>
            <w:r w:rsidRPr="00160230">
              <w:rPr>
                <w:rFonts w:ascii="Arial" w:hAnsi="Arial" w:cs="Arial"/>
                <w:color w:val="010205"/>
                <w:kern w:val="0"/>
                <w:sz w:val="18"/>
                <w:szCs w:val="18"/>
                <w:vertAlign w:val="superscript"/>
              </w:rPr>
              <w:t>**</w:t>
            </w:r>
          </w:p>
        </w:tc>
        <w:tc>
          <w:tcPr>
            <w:tcW w:w="1031" w:type="dxa"/>
            <w:tcBorders>
              <w:top w:val="single" w:sz="8" w:space="0" w:color="AEAEAE"/>
              <w:left w:val="single" w:sz="8" w:space="0" w:color="E0E0E0"/>
              <w:bottom w:val="single" w:sz="8" w:space="0" w:color="AEAEAE"/>
              <w:right w:val="single" w:sz="8" w:space="0" w:color="E0E0E0"/>
            </w:tcBorders>
            <w:shd w:val="clear" w:color="auto" w:fill="FFFFFF"/>
          </w:tcPr>
          <w:p w14:paraId="2BFF1A56"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.491</w:t>
            </w:r>
            <w:r w:rsidRPr="00160230">
              <w:rPr>
                <w:rFonts w:ascii="Arial" w:hAnsi="Arial" w:cs="Arial"/>
                <w:color w:val="010205"/>
                <w:kern w:val="0"/>
                <w:sz w:val="18"/>
                <w:szCs w:val="18"/>
                <w:vertAlign w:val="superscript"/>
              </w:rPr>
              <w:t>**</w:t>
            </w:r>
          </w:p>
        </w:tc>
        <w:tc>
          <w:tcPr>
            <w:tcW w:w="1031" w:type="dxa"/>
            <w:tcBorders>
              <w:top w:val="single" w:sz="8" w:space="0" w:color="AEAEAE"/>
              <w:left w:val="single" w:sz="8" w:space="0" w:color="E0E0E0"/>
              <w:bottom w:val="single" w:sz="8" w:space="0" w:color="AEAEAE"/>
              <w:right w:val="single" w:sz="8" w:space="0" w:color="E0E0E0"/>
            </w:tcBorders>
            <w:shd w:val="clear" w:color="auto" w:fill="FFFFFF"/>
          </w:tcPr>
          <w:p w14:paraId="74A21694"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.325</w:t>
            </w:r>
            <w:r w:rsidRPr="00160230">
              <w:rPr>
                <w:rFonts w:ascii="Arial" w:hAnsi="Arial" w:cs="Arial"/>
                <w:color w:val="010205"/>
                <w:kern w:val="0"/>
                <w:sz w:val="18"/>
                <w:szCs w:val="18"/>
                <w:vertAlign w:val="superscript"/>
              </w:rPr>
              <w:t>**</w:t>
            </w:r>
          </w:p>
        </w:tc>
        <w:tc>
          <w:tcPr>
            <w:tcW w:w="1031" w:type="dxa"/>
            <w:tcBorders>
              <w:top w:val="single" w:sz="8" w:space="0" w:color="AEAEAE"/>
              <w:left w:val="single" w:sz="8" w:space="0" w:color="E0E0E0"/>
              <w:bottom w:val="single" w:sz="8" w:space="0" w:color="AEAEAE"/>
              <w:right w:val="nil"/>
            </w:tcBorders>
            <w:shd w:val="clear" w:color="auto" w:fill="FFFFFF"/>
          </w:tcPr>
          <w:p w14:paraId="09491498"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w:t>
            </w:r>
          </w:p>
        </w:tc>
      </w:tr>
      <w:tr w:rsidR="00160230" w:rsidRPr="00160230" w14:paraId="60EA0E30" w14:textId="77777777" w:rsidTr="007E4354">
        <w:trPr>
          <w:cantSplit/>
          <w:trHeight w:val="167"/>
        </w:trPr>
        <w:tc>
          <w:tcPr>
            <w:tcW w:w="1718" w:type="dxa"/>
            <w:vMerge/>
            <w:tcBorders>
              <w:top w:val="single" w:sz="8" w:space="0" w:color="AEAEAE"/>
              <w:left w:val="nil"/>
              <w:bottom w:val="single" w:sz="8" w:space="0" w:color="152935"/>
              <w:right w:val="nil"/>
            </w:tcBorders>
            <w:shd w:val="clear" w:color="auto" w:fill="E0E0E0"/>
          </w:tcPr>
          <w:p w14:paraId="65F7FC93"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396" w:type="dxa"/>
            <w:tcBorders>
              <w:top w:val="single" w:sz="8" w:space="0" w:color="AEAEAE"/>
              <w:left w:val="nil"/>
              <w:bottom w:val="single" w:sz="8" w:space="0" w:color="AEAEAE"/>
              <w:right w:val="nil"/>
            </w:tcBorders>
            <w:shd w:val="clear" w:color="auto" w:fill="E0E0E0"/>
          </w:tcPr>
          <w:p w14:paraId="75A18212"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Sig. (2-tailed)</w:t>
            </w:r>
          </w:p>
        </w:tc>
        <w:tc>
          <w:tcPr>
            <w:tcW w:w="773" w:type="dxa"/>
            <w:tcBorders>
              <w:top w:val="single" w:sz="8" w:space="0" w:color="AEAEAE"/>
              <w:left w:val="nil"/>
              <w:bottom w:val="single" w:sz="8" w:space="0" w:color="AEAEAE"/>
              <w:right w:val="single" w:sz="8" w:space="0" w:color="E0E0E0"/>
            </w:tcBorders>
            <w:shd w:val="clear" w:color="auto" w:fill="FFFFFF"/>
          </w:tcPr>
          <w:p w14:paraId="5007D13E"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31" w:type="dxa"/>
            <w:tcBorders>
              <w:top w:val="single" w:sz="8" w:space="0" w:color="AEAEAE"/>
              <w:left w:val="single" w:sz="8" w:space="0" w:color="E0E0E0"/>
              <w:bottom w:val="single" w:sz="8" w:space="0" w:color="AEAEAE"/>
              <w:right w:val="single" w:sz="8" w:space="0" w:color="E0E0E0"/>
            </w:tcBorders>
            <w:shd w:val="clear" w:color="auto" w:fill="FFFFFF"/>
          </w:tcPr>
          <w:p w14:paraId="56F31628"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.001</w:t>
            </w:r>
          </w:p>
        </w:tc>
        <w:tc>
          <w:tcPr>
            <w:tcW w:w="1031" w:type="dxa"/>
            <w:tcBorders>
              <w:top w:val="single" w:sz="8" w:space="0" w:color="AEAEAE"/>
              <w:left w:val="single" w:sz="8" w:space="0" w:color="E0E0E0"/>
              <w:bottom w:val="single" w:sz="8" w:space="0" w:color="AEAEAE"/>
              <w:right w:val="single" w:sz="8" w:space="0" w:color="E0E0E0"/>
            </w:tcBorders>
            <w:shd w:val="clear" w:color="auto" w:fill="FFFFFF"/>
          </w:tcPr>
          <w:p w14:paraId="46A5E62E"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31" w:type="dxa"/>
            <w:tcBorders>
              <w:top w:val="single" w:sz="8" w:space="0" w:color="AEAEAE"/>
              <w:left w:val="single" w:sz="8" w:space="0" w:color="E0E0E0"/>
              <w:bottom w:val="single" w:sz="8" w:space="0" w:color="AEAEAE"/>
              <w:right w:val="single" w:sz="8" w:space="0" w:color="E0E0E0"/>
            </w:tcBorders>
            <w:shd w:val="clear" w:color="auto" w:fill="FFFFFF"/>
          </w:tcPr>
          <w:p w14:paraId="657C50E5"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31" w:type="dxa"/>
            <w:tcBorders>
              <w:top w:val="single" w:sz="8" w:space="0" w:color="AEAEAE"/>
              <w:left w:val="single" w:sz="8" w:space="0" w:color="E0E0E0"/>
              <w:bottom w:val="single" w:sz="8" w:space="0" w:color="AEAEAE"/>
              <w:right w:val="single" w:sz="8" w:space="0" w:color="E0E0E0"/>
            </w:tcBorders>
            <w:shd w:val="clear" w:color="auto" w:fill="FFFFFF"/>
          </w:tcPr>
          <w:p w14:paraId="6D384764"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.003</w:t>
            </w:r>
          </w:p>
        </w:tc>
        <w:tc>
          <w:tcPr>
            <w:tcW w:w="1031" w:type="dxa"/>
            <w:tcBorders>
              <w:top w:val="single" w:sz="8" w:space="0" w:color="AEAEAE"/>
              <w:left w:val="single" w:sz="8" w:space="0" w:color="E0E0E0"/>
              <w:bottom w:val="single" w:sz="8" w:space="0" w:color="AEAEAE"/>
              <w:right w:val="nil"/>
            </w:tcBorders>
            <w:shd w:val="clear" w:color="auto" w:fill="FFFFFF"/>
            <w:vAlign w:val="center"/>
          </w:tcPr>
          <w:p w14:paraId="2317BE3E"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r>
      <w:tr w:rsidR="00160230" w:rsidRPr="00160230" w14:paraId="321F89BD" w14:textId="77777777" w:rsidTr="007E4354">
        <w:trPr>
          <w:cantSplit/>
          <w:trHeight w:val="167"/>
        </w:trPr>
        <w:tc>
          <w:tcPr>
            <w:tcW w:w="1718" w:type="dxa"/>
            <w:vMerge/>
            <w:tcBorders>
              <w:top w:val="single" w:sz="8" w:space="0" w:color="AEAEAE"/>
              <w:left w:val="nil"/>
              <w:bottom w:val="single" w:sz="8" w:space="0" w:color="152935"/>
              <w:right w:val="nil"/>
            </w:tcBorders>
            <w:shd w:val="clear" w:color="auto" w:fill="E0E0E0"/>
          </w:tcPr>
          <w:p w14:paraId="0E2F3416"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396" w:type="dxa"/>
            <w:tcBorders>
              <w:top w:val="single" w:sz="8" w:space="0" w:color="AEAEAE"/>
              <w:left w:val="nil"/>
              <w:bottom w:val="single" w:sz="8" w:space="0" w:color="152935"/>
              <w:right w:val="nil"/>
            </w:tcBorders>
            <w:shd w:val="clear" w:color="auto" w:fill="E0E0E0"/>
          </w:tcPr>
          <w:p w14:paraId="43EDF201"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N</w:t>
            </w:r>
          </w:p>
        </w:tc>
        <w:tc>
          <w:tcPr>
            <w:tcW w:w="773" w:type="dxa"/>
            <w:tcBorders>
              <w:top w:val="single" w:sz="8" w:space="0" w:color="AEAEAE"/>
              <w:left w:val="nil"/>
              <w:bottom w:val="single" w:sz="8" w:space="0" w:color="152935"/>
              <w:right w:val="single" w:sz="8" w:space="0" w:color="E0E0E0"/>
            </w:tcBorders>
            <w:shd w:val="clear" w:color="auto" w:fill="FFFFFF"/>
          </w:tcPr>
          <w:p w14:paraId="1A69EB2E"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31" w:type="dxa"/>
            <w:tcBorders>
              <w:top w:val="single" w:sz="8" w:space="0" w:color="AEAEAE"/>
              <w:left w:val="single" w:sz="8" w:space="0" w:color="E0E0E0"/>
              <w:bottom w:val="single" w:sz="8" w:space="0" w:color="152935"/>
              <w:right w:val="single" w:sz="8" w:space="0" w:color="E0E0E0"/>
            </w:tcBorders>
            <w:shd w:val="clear" w:color="auto" w:fill="FFFFFF"/>
          </w:tcPr>
          <w:p w14:paraId="6C6FFCE1"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31" w:type="dxa"/>
            <w:tcBorders>
              <w:top w:val="single" w:sz="8" w:space="0" w:color="AEAEAE"/>
              <w:left w:val="single" w:sz="8" w:space="0" w:color="E0E0E0"/>
              <w:bottom w:val="single" w:sz="8" w:space="0" w:color="152935"/>
              <w:right w:val="single" w:sz="8" w:space="0" w:color="E0E0E0"/>
            </w:tcBorders>
            <w:shd w:val="clear" w:color="auto" w:fill="FFFFFF"/>
          </w:tcPr>
          <w:p w14:paraId="1F453448"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31" w:type="dxa"/>
            <w:tcBorders>
              <w:top w:val="single" w:sz="8" w:space="0" w:color="AEAEAE"/>
              <w:left w:val="single" w:sz="8" w:space="0" w:color="E0E0E0"/>
              <w:bottom w:val="single" w:sz="8" w:space="0" w:color="152935"/>
              <w:right w:val="single" w:sz="8" w:space="0" w:color="E0E0E0"/>
            </w:tcBorders>
            <w:shd w:val="clear" w:color="auto" w:fill="FFFFFF"/>
          </w:tcPr>
          <w:p w14:paraId="3CF3816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31" w:type="dxa"/>
            <w:tcBorders>
              <w:top w:val="single" w:sz="8" w:space="0" w:color="AEAEAE"/>
              <w:left w:val="single" w:sz="8" w:space="0" w:color="E0E0E0"/>
              <w:bottom w:val="single" w:sz="8" w:space="0" w:color="152935"/>
              <w:right w:val="single" w:sz="8" w:space="0" w:color="E0E0E0"/>
            </w:tcBorders>
            <w:shd w:val="clear" w:color="auto" w:fill="FFFFFF"/>
          </w:tcPr>
          <w:p w14:paraId="64B81EB0"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31" w:type="dxa"/>
            <w:tcBorders>
              <w:top w:val="single" w:sz="8" w:space="0" w:color="AEAEAE"/>
              <w:left w:val="single" w:sz="8" w:space="0" w:color="E0E0E0"/>
              <w:bottom w:val="single" w:sz="8" w:space="0" w:color="152935"/>
              <w:right w:val="nil"/>
            </w:tcBorders>
            <w:shd w:val="clear" w:color="auto" w:fill="FFFFFF"/>
          </w:tcPr>
          <w:p w14:paraId="067E30B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r>
      <w:tr w:rsidR="00160230" w:rsidRPr="00160230" w14:paraId="6DDB204F" w14:textId="77777777" w:rsidTr="007E4354">
        <w:trPr>
          <w:cantSplit/>
          <w:trHeight w:val="349"/>
        </w:trPr>
        <w:tc>
          <w:tcPr>
            <w:tcW w:w="9047" w:type="dxa"/>
            <w:gridSpan w:val="8"/>
            <w:tcBorders>
              <w:top w:val="nil"/>
              <w:left w:val="nil"/>
              <w:bottom w:val="nil"/>
              <w:right w:val="nil"/>
            </w:tcBorders>
            <w:shd w:val="clear" w:color="auto" w:fill="FFFFFF"/>
          </w:tcPr>
          <w:p w14:paraId="7EF3E668"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010205"/>
                <w:kern w:val="0"/>
                <w:sz w:val="18"/>
                <w:szCs w:val="18"/>
              </w:rPr>
            </w:pPr>
            <w:r w:rsidRPr="00160230">
              <w:rPr>
                <w:rFonts w:ascii="Arial" w:hAnsi="Arial" w:cs="Arial"/>
                <w:color w:val="010205"/>
                <w:kern w:val="0"/>
                <w:sz w:val="18"/>
                <w:szCs w:val="18"/>
              </w:rPr>
              <w:t>**. Correlation is significant at the 0.01 level (2-tailed).</w:t>
            </w:r>
          </w:p>
        </w:tc>
      </w:tr>
    </w:tbl>
    <w:p w14:paraId="0A7372B6"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0A0454E9"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p>
    <w:p w14:paraId="633A293D"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r w:rsidRPr="00160230">
        <w:rPr>
          <w:rFonts w:ascii="Courier New" w:hAnsi="Courier New" w:cs="Courier New"/>
          <w:color w:val="000000"/>
          <w:kern w:val="0"/>
          <w:sz w:val="20"/>
          <w:szCs w:val="20"/>
        </w:rPr>
        <w:t>CORRELATIONS</w:t>
      </w:r>
    </w:p>
    <w:p w14:paraId="494CE4A6"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r w:rsidRPr="00160230">
        <w:rPr>
          <w:rFonts w:ascii="Courier New" w:hAnsi="Courier New" w:cs="Courier New"/>
          <w:color w:val="000000"/>
          <w:kern w:val="0"/>
          <w:sz w:val="20"/>
          <w:szCs w:val="20"/>
        </w:rPr>
        <w:t xml:space="preserve">  /VARIABLES=</w:t>
      </w:r>
      <w:proofErr w:type="spellStart"/>
      <w:r w:rsidRPr="00160230">
        <w:rPr>
          <w:rFonts w:ascii="Courier New" w:hAnsi="Courier New" w:cs="Courier New"/>
          <w:color w:val="000000"/>
          <w:kern w:val="0"/>
          <w:sz w:val="20"/>
          <w:szCs w:val="20"/>
          <w:rtl/>
        </w:rPr>
        <w:t>المحور_الثالث</w:t>
      </w:r>
      <w:proofErr w:type="spellEnd"/>
      <w:r w:rsidRPr="00160230">
        <w:rPr>
          <w:rFonts w:ascii="Courier New" w:hAnsi="Courier New" w:cs="Courier New"/>
          <w:color w:val="000000"/>
          <w:kern w:val="0"/>
          <w:sz w:val="20"/>
          <w:szCs w:val="20"/>
          <w:rtl/>
        </w:rPr>
        <w:t xml:space="preserve"> س11 س12 س13 س14 س15</w:t>
      </w:r>
    </w:p>
    <w:p w14:paraId="25EC85D4"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r w:rsidRPr="00160230">
        <w:rPr>
          <w:rFonts w:ascii="Courier New" w:hAnsi="Courier New" w:cs="Courier New"/>
          <w:color w:val="000000"/>
          <w:kern w:val="0"/>
          <w:sz w:val="20"/>
          <w:szCs w:val="20"/>
        </w:rPr>
        <w:t xml:space="preserve">  /PRINT=TWOTAIL NOSIG</w:t>
      </w:r>
    </w:p>
    <w:p w14:paraId="7DD6E177"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r w:rsidRPr="00160230">
        <w:rPr>
          <w:rFonts w:ascii="Courier New" w:hAnsi="Courier New" w:cs="Courier New"/>
          <w:color w:val="000000"/>
          <w:kern w:val="0"/>
          <w:sz w:val="20"/>
          <w:szCs w:val="20"/>
        </w:rPr>
        <w:t xml:space="preserve">  /MISSING=PAIRWISE.</w:t>
      </w:r>
    </w:p>
    <w:p w14:paraId="37948F10"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p>
    <w:p w14:paraId="594123F7"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tbl>
      <w:tblPr>
        <w:tblW w:w="9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728"/>
        <w:gridCol w:w="1403"/>
        <w:gridCol w:w="787"/>
        <w:gridCol w:w="1036"/>
        <w:gridCol w:w="1036"/>
        <w:gridCol w:w="1036"/>
        <w:gridCol w:w="1036"/>
        <w:gridCol w:w="1038"/>
      </w:tblGrid>
      <w:tr w:rsidR="00160230" w:rsidRPr="00160230" w14:paraId="2310315C" w14:textId="77777777" w:rsidTr="007E4354">
        <w:trPr>
          <w:cantSplit/>
          <w:trHeight w:val="341"/>
        </w:trPr>
        <w:tc>
          <w:tcPr>
            <w:tcW w:w="9100" w:type="dxa"/>
            <w:gridSpan w:val="8"/>
            <w:tcBorders>
              <w:top w:val="nil"/>
              <w:left w:val="nil"/>
              <w:bottom w:val="nil"/>
              <w:right w:val="nil"/>
            </w:tcBorders>
            <w:shd w:val="clear" w:color="auto" w:fill="FFFFFF"/>
            <w:vAlign w:val="center"/>
          </w:tcPr>
          <w:p w14:paraId="40554A4D"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160230">
              <w:rPr>
                <w:rFonts w:ascii="Arial" w:hAnsi="Arial" w:cs="Arial"/>
                <w:b/>
                <w:bCs/>
                <w:color w:val="010205"/>
                <w:kern w:val="0"/>
                <w:sz w:val="22"/>
                <w:szCs w:val="22"/>
              </w:rPr>
              <w:t>Correlations</w:t>
            </w:r>
          </w:p>
        </w:tc>
      </w:tr>
      <w:tr w:rsidR="00160230" w:rsidRPr="00160230" w14:paraId="757EF13B" w14:textId="77777777" w:rsidTr="007E4354">
        <w:trPr>
          <w:cantSplit/>
          <w:trHeight w:val="993"/>
        </w:trPr>
        <w:tc>
          <w:tcPr>
            <w:tcW w:w="3131" w:type="dxa"/>
            <w:gridSpan w:val="2"/>
            <w:tcBorders>
              <w:top w:val="nil"/>
              <w:left w:val="nil"/>
              <w:bottom w:val="single" w:sz="8" w:space="0" w:color="152935"/>
              <w:right w:val="nil"/>
            </w:tcBorders>
            <w:shd w:val="clear" w:color="auto" w:fill="FFFFFF"/>
            <w:vAlign w:val="bottom"/>
          </w:tcPr>
          <w:p w14:paraId="3F42518A"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787" w:type="dxa"/>
            <w:tcBorders>
              <w:top w:val="nil"/>
              <w:left w:val="nil"/>
              <w:bottom w:val="single" w:sz="8" w:space="0" w:color="152935"/>
              <w:right w:val="single" w:sz="8" w:space="0" w:color="E0E0E0"/>
            </w:tcBorders>
            <w:shd w:val="clear" w:color="auto" w:fill="FFFFFF"/>
            <w:vAlign w:val="bottom"/>
          </w:tcPr>
          <w:p w14:paraId="6E3F0108"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proofErr w:type="spellStart"/>
            <w:r w:rsidRPr="00160230">
              <w:rPr>
                <w:rFonts w:ascii="Arial" w:hAnsi="Arial" w:cs="Arial"/>
                <w:color w:val="264A60"/>
                <w:kern w:val="0"/>
                <w:sz w:val="18"/>
                <w:szCs w:val="18"/>
                <w:rtl/>
              </w:rPr>
              <w:t>المحور_الثالث</w:t>
            </w:r>
            <w:proofErr w:type="spellEnd"/>
          </w:p>
        </w:tc>
        <w:tc>
          <w:tcPr>
            <w:tcW w:w="1036" w:type="dxa"/>
            <w:tcBorders>
              <w:top w:val="nil"/>
              <w:left w:val="single" w:sz="8" w:space="0" w:color="E0E0E0"/>
              <w:bottom w:val="single" w:sz="8" w:space="0" w:color="152935"/>
              <w:right w:val="single" w:sz="8" w:space="0" w:color="E0E0E0"/>
            </w:tcBorders>
            <w:shd w:val="clear" w:color="auto" w:fill="FFFFFF"/>
            <w:vAlign w:val="bottom"/>
          </w:tcPr>
          <w:p w14:paraId="02179150"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 xml:space="preserve">11- </w:t>
            </w:r>
            <w:r w:rsidRPr="00160230">
              <w:rPr>
                <w:rFonts w:ascii="Arial" w:hAnsi="Arial" w:cs="Arial"/>
                <w:color w:val="264A60"/>
                <w:kern w:val="0"/>
                <w:sz w:val="18"/>
                <w:szCs w:val="18"/>
                <w:rtl/>
              </w:rPr>
              <w:t>تستخدم الشركة أتمتة إدارية تعتمد على الذكاء الاصطناعي</w:t>
            </w:r>
            <w:r w:rsidRPr="00160230">
              <w:rPr>
                <w:rFonts w:ascii="Arial" w:hAnsi="Arial" w:cs="Arial"/>
                <w:color w:val="264A60"/>
                <w:kern w:val="0"/>
                <w:sz w:val="18"/>
                <w:szCs w:val="18"/>
              </w:rPr>
              <w:t>.</w:t>
            </w:r>
          </w:p>
        </w:tc>
        <w:tc>
          <w:tcPr>
            <w:tcW w:w="1036" w:type="dxa"/>
            <w:tcBorders>
              <w:top w:val="nil"/>
              <w:left w:val="single" w:sz="8" w:space="0" w:color="E0E0E0"/>
              <w:bottom w:val="single" w:sz="8" w:space="0" w:color="152935"/>
              <w:right w:val="single" w:sz="8" w:space="0" w:color="E0E0E0"/>
            </w:tcBorders>
            <w:shd w:val="clear" w:color="auto" w:fill="FFFFFF"/>
            <w:vAlign w:val="bottom"/>
          </w:tcPr>
          <w:p w14:paraId="5D2E51D9"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 xml:space="preserve">12- </w:t>
            </w:r>
            <w:r w:rsidRPr="00160230">
              <w:rPr>
                <w:rFonts w:ascii="Arial" w:hAnsi="Arial" w:cs="Arial"/>
                <w:color w:val="264A60"/>
                <w:kern w:val="0"/>
                <w:sz w:val="18"/>
                <w:szCs w:val="18"/>
                <w:rtl/>
              </w:rPr>
              <w:t>تسهم الأتمتة الذكية في إنجاز الأعمال بسرعة أكبر</w:t>
            </w:r>
            <w:r w:rsidRPr="00160230">
              <w:rPr>
                <w:rFonts w:ascii="Arial" w:hAnsi="Arial" w:cs="Arial"/>
                <w:color w:val="264A60"/>
                <w:kern w:val="0"/>
                <w:sz w:val="18"/>
                <w:szCs w:val="18"/>
              </w:rPr>
              <w:t>.</w:t>
            </w:r>
          </w:p>
        </w:tc>
        <w:tc>
          <w:tcPr>
            <w:tcW w:w="1036" w:type="dxa"/>
            <w:tcBorders>
              <w:top w:val="nil"/>
              <w:left w:val="single" w:sz="8" w:space="0" w:color="E0E0E0"/>
              <w:bottom w:val="single" w:sz="8" w:space="0" w:color="152935"/>
              <w:right w:val="single" w:sz="8" w:space="0" w:color="E0E0E0"/>
            </w:tcBorders>
            <w:shd w:val="clear" w:color="auto" w:fill="FFFFFF"/>
            <w:vAlign w:val="bottom"/>
          </w:tcPr>
          <w:p w14:paraId="5506DCFB"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 xml:space="preserve">13- </w:t>
            </w:r>
            <w:r w:rsidRPr="00160230">
              <w:rPr>
                <w:rFonts w:ascii="Arial" w:hAnsi="Arial" w:cs="Arial"/>
                <w:color w:val="264A60"/>
                <w:kern w:val="0"/>
                <w:sz w:val="18"/>
                <w:szCs w:val="18"/>
                <w:rtl/>
              </w:rPr>
              <w:t>تسهم تقنيات الأتمتة الذكية في تحسين دقة البيانات</w:t>
            </w:r>
            <w:r w:rsidRPr="00160230">
              <w:rPr>
                <w:rFonts w:ascii="Arial" w:hAnsi="Arial" w:cs="Arial"/>
                <w:color w:val="264A60"/>
                <w:kern w:val="0"/>
                <w:sz w:val="18"/>
                <w:szCs w:val="18"/>
              </w:rPr>
              <w:t>.</w:t>
            </w:r>
          </w:p>
        </w:tc>
        <w:tc>
          <w:tcPr>
            <w:tcW w:w="1036" w:type="dxa"/>
            <w:tcBorders>
              <w:top w:val="nil"/>
              <w:left w:val="single" w:sz="8" w:space="0" w:color="E0E0E0"/>
              <w:bottom w:val="single" w:sz="8" w:space="0" w:color="152935"/>
              <w:right w:val="single" w:sz="8" w:space="0" w:color="E0E0E0"/>
            </w:tcBorders>
            <w:shd w:val="clear" w:color="auto" w:fill="FFFFFF"/>
            <w:vAlign w:val="bottom"/>
          </w:tcPr>
          <w:p w14:paraId="0358704A"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 xml:space="preserve">14- </w:t>
            </w:r>
            <w:r w:rsidRPr="00160230">
              <w:rPr>
                <w:rFonts w:ascii="Arial" w:hAnsi="Arial" w:cs="Arial"/>
                <w:color w:val="264A60"/>
                <w:kern w:val="0"/>
                <w:sz w:val="18"/>
                <w:szCs w:val="18"/>
                <w:rtl/>
              </w:rPr>
              <w:t>تساعد الأتمتة الذكية في خفض تكاليف التشغيل</w:t>
            </w:r>
            <w:r w:rsidRPr="00160230">
              <w:rPr>
                <w:rFonts w:ascii="Arial" w:hAnsi="Arial" w:cs="Arial"/>
                <w:color w:val="264A60"/>
                <w:kern w:val="0"/>
                <w:sz w:val="18"/>
                <w:szCs w:val="18"/>
              </w:rPr>
              <w:t>.</w:t>
            </w:r>
          </w:p>
        </w:tc>
        <w:tc>
          <w:tcPr>
            <w:tcW w:w="1036" w:type="dxa"/>
            <w:tcBorders>
              <w:top w:val="nil"/>
              <w:left w:val="single" w:sz="8" w:space="0" w:color="E0E0E0"/>
              <w:bottom w:val="single" w:sz="8" w:space="0" w:color="152935"/>
              <w:right w:val="nil"/>
            </w:tcBorders>
            <w:shd w:val="clear" w:color="auto" w:fill="FFFFFF"/>
            <w:vAlign w:val="bottom"/>
          </w:tcPr>
          <w:p w14:paraId="72D877F5"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 xml:space="preserve">15- </w:t>
            </w:r>
            <w:r w:rsidRPr="00160230">
              <w:rPr>
                <w:rFonts w:ascii="Arial" w:hAnsi="Arial" w:cs="Arial"/>
                <w:color w:val="264A60"/>
                <w:kern w:val="0"/>
                <w:sz w:val="18"/>
                <w:szCs w:val="18"/>
                <w:rtl/>
              </w:rPr>
              <w:t>تعزز الأتمتة المبنية على الذكاء الاصطناعي جودة القرارات الإدارية</w:t>
            </w:r>
            <w:r w:rsidRPr="00160230">
              <w:rPr>
                <w:rFonts w:ascii="Arial" w:hAnsi="Arial" w:cs="Arial"/>
                <w:color w:val="264A60"/>
                <w:kern w:val="0"/>
                <w:sz w:val="18"/>
                <w:szCs w:val="18"/>
              </w:rPr>
              <w:t>.</w:t>
            </w:r>
          </w:p>
        </w:tc>
      </w:tr>
      <w:tr w:rsidR="00160230" w:rsidRPr="00160230" w14:paraId="045DACB6" w14:textId="77777777" w:rsidTr="007E4354">
        <w:trPr>
          <w:cantSplit/>
          <w:trHeight w:val="310"/>
        </w:trPr>
        <w:tc>
          <w:tcPr>
            <w:tcW w:w="1728" w:type="dxa"/>
            <w:vMerge w:val="restart"/>
            <w:tcBorders>
              <w:top w:val="single" w:sz="8" w:space="0" w:color="152935"/>
              <w:left w:val="nil"/>
              <w:bottom w:val="nil"/>
              <w:right w:val="nil"/>
            </w:tcBorders>
            <w:shd w:val="clear" w:color="auto" w:fill="E0E0E0"/>
          </w:tcPr>
          <w:p w14:paraId="21F94EC2"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proofErr w:type="spellStart"/>
            <w:r w:rsidRPr="00160230">
              <w:rPr>
                <w:rFonts w:ascii="Arial" w:hAnsi="Arial" w:cs="Arial"/>
                <w:color w:val="264A60"/>
                <w:kern w:val="0"/>
                <w:sz w:val="18"/>
                <w:szCs w:val="18"/>
                <w:rtl/>
              </w:rPr>
              <w:t>المحور_الثالث</w:t>
            </w:r>
            <w:proofErr w:type="spellEnd"/>
          </w:p>
        </w:tc>
        <w:tc>
          <w:tcPr>
            <w:tcW w:w="1403" w:type="dxa"/>
            <w:tcBorders>
              <w:top w:val="single" w:sz="8" w:space="0" w:color="152935"/>
              <w:left w:val="nil"/>
              <w:bottom w:val="single" w:sz="8" w:space="0" w:color="AEAEAE"/>
              <w:right w:val="nil"/>
            </w:tcBorders>
            <w:shd w:val="clear" w:color="auto" w:fill="E0E0E0"/>
          </w:tcPr>
          <w:p w14:paraId="744F38B9"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Pearson Correlation</w:t>
            </w:r>
          </w:p>
        </w:tc>
        <w:tc>
          <w:tcPr>
            <w:tcW w:w="787" w:type="dxa"/>
            <w:tcBorders>
              <w:top w:val="single" w:sz="8" w:space="0" w:color="152935"/>
              <w:left w:val="nil"/>
              <w:bottom w:val="single" w:sz="8" w:space="0" w:color="AEAEAE"/>
              <w:right w:val="single" w:sz="8" w:space="0" w:color="E0E0E0"/>
            </w:tcBorders>
            <w:shd w:val="clear" w:color="auto" w:fill="FFFFFF"/>
          </w:tcPr>
          <w:p w14:paraId="1E3FFFA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w:t>
            </w:r>
          </w:p>
        </w:tc>
        <w:tc>
          <w:tcPr>
            <w:tcW w:w="1036" w:type="dxa"/>
            <w:tcBorders>
              <w:top w:val="single" w:sz="8" w:space="0" w:color="152935"/>
              <w:left w:val="single" w:sz="8" w:space="0" w:color="E0E0E0"/>
              <w:bottom w:val="single" w:sz="8" w:space="0" w:color="AEAEAE"/>
              <w:right w:val="single" w:sz="8" w:space="0" w:color="E0E0E0"/>
            </w:tcBorders>
            <w:shd w:val="clear" w:color="auto" w:fill="FFFFFF"/>
          </w:tcPr>
          <w:p w14:paraId="183F799F"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.737</w:t>
            </w:r>
            <w:r w:rsidRPr="00160230">
              <w:rPr>
                <w:rFonts w:ascii="Arial" w:hAnsi="Arial" w:cs="Arial"/>
                <w:color w:val="010205"/>
                <w:kern w:val="0"/>
                <w:sz w:val="18"/>
                <w:szCs w:val="18"/>
                <w:vertAlign w:val="superscript"/>
              </w:rPr>
              <w:t>**</w:t>
            </w:r>
          </w:p>
        </w:tc>
        <w:tc>
          <w:tcPr>
            <w:tcW w:w="1036" w:type="dxa"/>
            <w:tcBorders>
              <w:top w:val="single" w:sz="8" w:space="0" w:color="152935"/>
              <w:left w:val="single" w:sz="8" w:space="0" w:color="E0E0E0"/>
              <w:bottom w:val="single" w:sz="8" w:space="0" w:color="AEAEAE"/>
              <w:right w:val="single" w:sz="8" w:space="0" w:color="E0E0E0"/>
            </w:tcBorders>
            <w:shd w:val="clear" w:color="auto" w:fill="FFFFFF"/>
          </w:tcPr>
          <w:p w14:paraId="562974F8"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.822</w:t>
            </w:r>
            <w:r w:rsidRPr="00160230">
              <w:rPr>
                <w:rFonts w:ascii="Arial" w:hAnsi="Arial" w:cs="Arial"/>
                <w:color w:val="010205"/>
                <w:kern w:val="0"/>
                <w:sz w:val="18"/>
                <w:szCs w:val="18"/>
                <w:vertAlign w:val="superscript"/>
              </w:rPr>
              <w:t>**</w:t>
            </w:r>
          </w:p>
        </w:tc>
        <w:tc>
          <w:tcPr>
            <w:tcW w:w="1036" w:type="dxa"/>
            <w:tcBorders>
              <w:top w:val="single" w:sz="8" w:space="0" w:color="152935"/>
              <w:left w:val="single" w:sz="8" w:space="0" w:color="E0E0E0"/>
              <w:bottom w:val="single" w:sz="8" w:space="0" w:color="AEAEAE"/>
              <w:right w:val="single" w:sz="8" w:space="0" w:color="E0E0E0"/>
            </w:tcBorders>
            <w:shd w:val="clear" w:color="auto" w:fill="FFFFFF"/>
          </w:tcPr>
          <w:p w14:paraId="0F792E61"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.872</w:t>
            </w:r>
            <w:r w:rsidRPr="00160230">
              <w:rPr>
                <w:rFonts w:ascii="Arial" w:hAnsi="Arial" w:cs="Arial"/>
                <w:color w:val="010205"/>
                <w:kern w:val="0"/>
                <w:sz w:val="18"/>
                <w:szCs w:val="18"/>
                <w:vertAlign w:val="superscript"/>
              </w:rPr>
              <w:t>**</w:t>
            </w:r>
          </w:p>
        </w:tc>
        <w:tc>
          <w:tcPr>
            <w:tcW w:w="1036" w:type="dxa"/>
            <w:tcBorders>
              <w:top w:val="single" w:sz="8" w:space="0" w:color="152935"/>
              <w:left w:val="single" w:sz="8" w:space="0" w:color="E0E0E0"/>
              <w:bottom w:val="single" w:sz="8" w:space="0" w:color="AEAEAE"/>
              <w:right w:val="single" w:sz="8" w:space="0" w:color="E0E0E0"/>
            </w:tcBorders>
            <w:shd w:val="clear" w:color="auto" w:fill="FFFFFF"/>
          </w:tcPr>
          <w:p w14:paraId="36F50260"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.809</w:t>
            </w:r>
            <w:r w:rsidRPr="00160230">
              <w:rPr>
                <w:rFonts w:ascii="Arial" w:hAnsi="Arial" w:cs="Arial"/>
                <w:color w:val="010205"/>
                <w:kern w:val="0"/>
                <w:sz w:val="18"/>
                <w:szCs w:val="18"/>
                <w:vertAlign w:val="superscript"/>
              </w:rPr>
              <w:t>**</w:t>
            </w:r>
          </w:p>
        </w:tc>
        <w:tc>
          <w:tcPr>
            <w:tcW w:w="1036" w:type="dxa"/>
            <w:tcBorders>
              <w:top w:val="single" w:sz="8" w:space="0" w:color="152935"/>
              <w:left w:val="single" w:sz="8" w:space="0" w:color="E0E0E0"/>
              <w:bottom w:val="single" w:sz="8" w:space="0" w:color="AEAEAE"/>
              <w:right w:val="nil"/>
            </w:tcBorders>
            <w:shd w:val="clear" w:color="auto" w:fill="FFFFFF"/>
          </w:tcPr>
          <w:p w14:paraId="7068ED1F"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.798</w:t>
            </w:r>
            <w:r w:rsidRPr="00160230">
              <w:rPr>
                <w:rFonts w:ascii="Arial" w:hAnsi="Arial" w:cs="Arial"/>
                <w:color w:val="010205"/>
                <w:kern w:val="0"/>
                <w:sz w:val="18"/>
                <w:szCs w:val="18"/>
                <w:vertAlign w:val="superscript"/>
              </w:rPr>
              <w:t>**</w:t>
            </w:r>
          </w:p>
        </w:tc>
      </w:tr>
      <w:tr w:rsidR="00160230" w:rsidRPr="00160230" w14:paraId="702835CC" w14:textId="77777777" w:rsidTr="007E4354">
        <w:trPr>
          <w:cantSplit/>
          <w:trHeight w:val="149"/>
        </w:trPr>
        <w:tc>
          <w:tcPr>
            <w:tcW w:w="1728" w:type="dxa"/>
            <w:vMerge/>
            <w:tcBorders>
              <w:top w:val="single" w:sz="8" w:space="0" w:color="152935"/>
              <w:left w:val="nil"/>
              <w:bottom w:val="nil"/>
              <w:right w:val="nil"/>
            </w:tcBorders>
            <w:shd w:val="clear" w:color="auto" w:fill="E0E0E0"/>
          </w:tcPr>
          <w:p w14:paraId="18B76BB5"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403" w:type="dxa"/>
            <w:tcBorders>
              <w:top w:val="single" w:sz="8" w:space="0" w:color="AEAEAE"/>
              <w:left w:val="nil"/>
              <w:bottom w:val="single" w:sz="8" w:space="0" w:color="AEAEAE"/>
              <w:right w:val="nil"/>
            </w:tcBorders>
            <w:shd w:val="clear" w:color="auto" w:fill="E0E0E0"/>
          </w:tcPr>
          <w:p w14:paraId="4FABAAF6"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Sig. (2-tailed)</w:t>
            </w:r>
          </w:p>
        </w:tc>
        <w:tc>
          <w:tcPr>
            <w:tcW w:w="787" w:type="dxa"/>
            <w:tcBorders>
              <w:top w:val="single" w:sz="8" w:space="0" w:color="AEAEAE"/>
              <w:left w:val="nil"/>
              <w:bottom w:val="single" w:sz="8" w:space="0" w:color="AEAEAE"/>
              <w:right w:val="single" w:sz="8" w:space="0" w:color="E0E0E0"/>
            </w:tcBorders>
            <w:shd w:val="clear" w:color="auto" w:fill="FFFFFF"/>
            <w:vAlign w:val="center"/>
          </w:tcPr>
          <w:p w14:paraId="07CA7FA7"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036" w:type="dxa"/>
            <w:tcBorders>
              <w:top w:val="single" w:sz="8" w:space="0" w:color="AEAEAE"/>
              <w:left w:val="single" w:sz="8" w:space="0" w:color="E0E0E0"/>
              <w:bottom w:val="single" w:sz="8" w:space="0" w:color="AEAEAE"/>
              <w:right w:val="single" w:sz="8" w:space="0" w:color="E0E0E0"/>
            </w:tcBorders>
            <w:shd w:val="clear" w:color="auto" w:fill="FFFFFF"/>
          </w:tcPr>
          <w:p w14:paraId="7E8FECCD"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36" w:type="dxa"/>
            <w:tcBorders>
              <w:top w:val="single" w:sz="8" w:space="0" w:color="AEAEAE"/>
              <w:left w:val="single" w:sz="8" w:space="0" w:color="E0E0E0"/>
              <w:bottom w:val="single" w:sz="8" w:space="0" w:color="AEAEAE"/>
              <w:right w:val="single" w:sz="8" w:space="0" w:color="E0E0E0"/>
            </w:tcBorders>
            <w:shd w:val="clear" w:color="auto" w:fill="FFFFFF"/>
          </w:tcPr>
          <w:p w14:paraId="727C6B15"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36" w:type="dxa"/>
            <w:tcBorders>
              <w:top w:val="single" w:sz="8" w:space="0" w:color="AEAEAE"/>
              <w:left w:val="single" w:sz="8" w:space="0" w:color="E0E0E0"/>
              <w:bottom w:val="single" w:sz="8" w:space="0" w:color="AEAEAE"/>
              <w:right w:val="single" w:sz="8" w:space="0" w:color="E0E0E0"/>
            </w:tcBorders>
            <w:shd w:val="clear" w:color="auto" w:fill="FFFFFF"/>
          </w:tcPr>
          <w:p w14:paraId="2A24F326"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36" w:type="dxa"/>
            <w:tcBorders>
              <w:top w:val="single" w:sz="8" w:space="0" w:color="AEAEAE"/>
              <w:left w:val="single" w:sz="8" w:space="0" w:color="E0E0E0"/>
              <w:bottom w:val="single" w:sz="8" w:space="0" w:color="AEAEAE"/>
              <w:right w:val="single" w:sz="8" w:space="0" w:color="E0E0E0"/>
            </w:tcBorders>
            <w:shd w:val="clear" w:color="auto" w:fill="FFFFFF"/>
          </w:tcPr>
          <w:p w14:paraId="6690CFA5"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36" w:type="dxa"/>
            <w:tcBorders>
              <w:top w:val="single" w:sz="8" w:space="0" w:color="AEAEAE"/>
              <w:left w:val="single" w:sz="8" w:space="0" w:color="E0E0E0"/>
              <w:bottom w:val="single" w:sz="8" w:space="0" w:color="AEAEAE"/>
              <w:right w:val="nil"/>
            </w:tcBorders>
            <w:shd w:val="clear" w:color="auto" w:fill="FFFFFF"/>
          </w:tcPr>
          <w:p w14:paraId="5C7ADAC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r>
      <w:tr w:rsidR="00160230" w:rsidRPr="00160230" w14:paraId="3D9D56E1" w14:textId="77777777" w:rsidTr="007E4354">
        <w:trPr>
          <w:cantSplit/>
          <w:trHeight w:val="149"/>
        </w:trPr>
        <w:tc>
          <w:tcPr>
            <w:tcW w:w="1728" w:type="dxa"/>
            <w:vMerge/>
            <w:tcBorders>
              <w:top w:val="single" w:sz="8" w:space="0" w:color="152935"/>
              <w:left w:val="nil"/>
              <w:bottom w:val="nil"/>
              <w:right w:val="nil"/>
            </w:tcBorders>
            <w:shd w:val="clear" w:color="auto" w:fill="E0E0E0"/>
          </w:tcPr>
          <w:p w14:paraId="51A4B8B6"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403" w:type="dxa"/>
            <w:tcBorders>
              <w:top w:val="single" w:sz="8" w:space="0" w:color="AEAEAE"/>
              <w:left w:val="nil"/>
              <w:bottom w:val="nil"/>
              <w:right w:val="nil"/>
            </w:tcBorders>
            <w:shd w:val="clear" w:color="auto" w:fill="E0E0E0"/>
          </w:tcPr>
          <w:p w14:paraId="374F03A5"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N</w:t>
            </w:r>
          </w:p>
        </w:tc>
        <w:tc>
          <w:tcPr>
            <w:tcW w:w="787" w:type="dxa"/>
            <w:tcBorders>
              <w:top w:val="single" w:sz="8" w:space="0" w:color="AEAEAE"/>
              <w:left w:val="nil"/>
              <w:bottom w:val="nil"/>
              <w:right w:val="single" w:sz="8" w:space="0" w:color="E0E0E0"/>
            </w:tcBorders>
            <w:shd w:val="clear" w:color="auto" w:fill="FFFFFF"/>
          </w:tcPr>
          <w:p w14:paraId="6D4BAF80"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36" w:type="dxa"/>
            <w:tcBorders>
              <w:top w:val="single" w:sz="8" w:space="0" w:color="AEAEAE"/>
              <w:left w:val="single" w:sz="8" w:space="0" w:color="E0E0E0"/>
              <w:bottom w:val="nil"/>
              <w:right w:val="single" w:sz="8" w:space="0" w:color="E0E0E0"/>
            </w:tcBorders>
            <w:shd w:val="clear" w:color="auto" w:fill="FFFFFF"/>
          </w:tcPr>
          <w:p w14:paraId="0B98A42F"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36" w:type="dxa"/>
            <w:tcBorders>
              <w:top w:val="single" w:sz="8" w:space="0" w:color="AEAEAE"/>
              <w:left w:val="single" w:sz="8" w:space="0" w:color="E0E0E0"/>
              <w:bottom w:val="nil"/>
              <w:right w:val="single" w:sz="8" w:space="0" w:color="E0E0E0"/>
            </w:tcBorders>
            <w:shd w:val="clear" w:color="auto" w:fill="FFFFFF"/>
          </w:tcPr>
          <w:p w14:paraId="79DF5B1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36" w:type="dxa"/>
            <w:tcBorders>
              <w:top w:val="single" w:sz="8" w:space="0" w:color="AEAEAE"/>
              <w:left w:val="single" w:sz="8" w:space="0" w:color="E0E0E0"/>
              <w:bottom w:val="nil"/>
              <w:right w:val="single" w:sz="8" w:space="0" w:color="E0E0E0"/>
            </w:tcBorders>
            <w:shd w:val="clear" w:color="auto" w:fill="FFFFFF"/>
          </w:tcPr>
          <w:p w14:paraId="08B66E28"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36" w:type="dxa"/>
            <w:tcBorders>
              <w:top w:val="single" w:sz="8" w:space="0" w:color="AEAEAE"/>
              <w:left w:val="single" w:sz="8" w:space="0" w:color="E0E0E0"/>
              <w:bottom w:val="nil"/>
              <w:right w:val="single" w:sz="8" w:space="0" w:color="E0E0E0"/>
            </w:tcBorders>
            <w:shd w:val="clear" w:color="auto" w:fill="FFFFFF"/>
          </w:tcPr>
          <w:p w14:paraId="59AC9E1D"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36" w:type="dxa"/>
            <w:tcBorders>
              <w:top w:val="single" w:sz="8" w:space="0" w:color="AEAEAE"/>
              <w:left w:val="single" w:sz="8" w:space="0" w:color="E0E0E0"/>
              <w:bottom w:val="nil"/>
              <w:right w:val="nil"/>
            </w:tcBorders>
            <w:shd w:val="clear" w:color="auto" w:fill="FFFFFF"/>
          </w:tcPr>
          <w:p w14:paraId="4E3AB778"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r>
      <w:tr w:rsidR="00160230" w:rsidRPr="00160230" w14:paraId="368C33C3" w14:textId="77777777" w:rsidTr="007E4354">
        <w:trPr>
          <w:cantSplit/>
          <w:trHeight w:val="310"/>
        </w:trPr>
        <w:tc>
          <w:tcPr>
            <w:tcW w:w="1728" w:type="dxa"/>
            <w:vMerge w:val="restart"/>
            <w:tcBorders>
              <w:top w:val="single" w:sz="8" w:space="0" w:color="AEAEAE"/>
              <w:left w:val="nil"/>
              <w:bottom w:val="nil"/>
              <w:right w:val="nil"/>
            </w:tcBorders>
            <w:shd w:val="clear" w:color="auto" w:fill="E0E0E0"/>
          </w:tcPr>
          <w:p w14:paraId="581AB8DF"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 xml:space="preserve">11- </w:t>
            </w:r>
            <w:r w:rsidRPr="00160230">
              <w:rPr>
                <w:rFonts w:ascii="Arial" w:hAnsi="Arial" w:cs="Arial"/>
                <w:color w:val="264A60"/>
                <w:kern w:val="0"/>
                <w:sz w:val="18"/>
                <w:szCs w:val="18"/>
                <w:rtl/>
              </w:rPr>
              <w:t>تستخدم الشركة أتمتة إدارية تعتمد على الذكاء الاصطناعي</w:t>
            </w:r>
            <w:r w:rsidRPr="00160230">
              <w:rPr>
                <w:rFonts w:ascii="Arial" w:hAnsi="Arial" w:cs="Arial"/>
                <w:color w:val="264A60"/>
                <w:kern w:val="0"/>
                <w:sz w:val="18"/>
                <w:szCs w:val="18"/>
              </w:rPr>
              <w:t>.</w:t>
            </w:r>
          </w:p>
        </w:tc>
        <w:tc>
          <w:tcPr>
            <w:tcW w:w="1403" w:type="dxa"/>
            <w:tcBorders>
              <w:top w:val="single" w:sz="8" w:space="0" w:color="AEAEAE"/>
              <w:left w:val="nil"/>
              <w:bottom w:val="single" w:sz="8" w:space="0" w:color="AEAEAE"/>
              <w:right w:val="nil"/>
            </w:tcBorders>
            <w:shd w:val="clear" w:color="auto" w:fill="E0E0E0"/>
          </w:tcPr>
          <w:p w14:paraId="143339A0"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Pearson Correlation</w:t>
            </w:r>
          </w:p>
        </w:tc>
        <w:tc>
          <w:tcPr>
            <w:tcW w:w="787" w:type="dxa"/>
            <w:tcBorders>
              <w:top w:val="single" w:sz="8" w:space="0" w:color="AEAEAE"/>
              <w:left w:val="nil"/>
              <w:bottom w:val="single" w:sz="8" w:space="0" w:color="AEAEAE"/>
              <w:right w:val="single" w:sz="8" w:space="0" w:color="E0E0E0"/>
            </w:tcBorders>
            <w:shd w:val="clear" w:color="auto" w:fill="FFFFFF"/>
          </w:tcPr>
          <w:p w14:paraId="0C367736"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.737</w:t>
            </w:r>
            <w:r w:rsidRPr="00160230">
              <w:rPr>
                <w:rFonts w:ascii="Arial" w:hAnsi="Arial" w:cs="Arial"/>
                <w:color w:val="010205"/>
                <w:kern w:val="0"/>
                <w:sz w:val="18"/>
                <w:szCs w:val="18"/>
                <w:vertAlign w:val="superscript"/>
              </w:rPr>
              <w:t>**</w:t>
            </w:r>
          </w:p>
        </w:tc>
        <w:tc>
          <w:tcPr>
            <w:tcW w:w="1036" w:type="dxa"/>
            <w:tcBorders>
              <w:top w:val="single" w:sz="8" w:space="0" w:color="AEAEAE"/>
              <w:left w:val="single" w:sz="8" w:space="0" w:color="E0E0E0"/>
              <w:bottom w:val="single" w:sz="8" w:space="0" w:color="AEAEAE"/>
              <w:right w:val="single" w:sz="8" w:space="0" w:color="E0E0E0"/>
            </w:tcBorders>
            <w:shd w:val="clear" w:color="auto" w:fill="FFFFFF"/>
          </w:tcPr>
          <w:p w14:paraId="2087FC0E"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w:t>
            </w:r>
          </w:p>
        </w:tc>
        <w:tc>
          <w:tcPr>
            <w:tcW w:w="1036" w:type="dxa"/>
            <w:tcBorders>
              <w:top w:val="single" w:sz="8" w:space="0" w:color="AEAEAE"/>
              <w:left w:val="single" w:sz="8" w:space="0" w:color="E0E0E0"/>
              <w:bottom w:val="single" w:sz="8" w:space="0" w:color="AEAEAE"/>
              <w:right w:val="single" w:sz="8" w:space="0" w:color="E0E0E0"/>
            </w:tcBorders>
            <w:shd w:val="clear" w:color="auto" w:fill="FFFFFF"/>
          </w:tcPr>
          <w:p w14:paraId="1BDD69B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.399</w:t>
            </w:r>
            <w:r w:rsidRPr="00160230">
              <w:rPr>
                <w:rFonts w:ascii="Arial" w:hAnsi="Arial" w:cs="Arial"/>
                <w:color w:val="010205"/>
                <w:kern w:val="0"/>
                <w:sz w:val="18"/>
                <w:szCs w:val="18"/>
                <w:vertAlign w:val="superscript"/>
              </w:rPr>
              <w:t>**</w:t>
            </w:r>
          </w:p>
        </w:tc>
        <w:tc>
          <w:tcPr>
            <w:tcW w:w="1036" w:type="dxa"/>
            <w:tcBorders>
              <w:top w:val="single" w:sz="8" w:space="0" w:color="AEAEAE"/>
              <w:left w:val="single" w:sz="8" w:space="0" w:color="E0E0E0"/>
              <w:bottom w:val="single" w:sz="8" w:space="0" w:color="AEAEAE"/>
              <w:right w:val="single" w:sz="8" w:space="0" w:color="E0E0E0"/>
            </w:tcBorders>
            <w:shd w:val="clear" w:color="auto" w:fill="FFFFFF"/>
          </w:tcPr>
          <w:p w14:paraId="182DA05F"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.512</w:t>
            </w:r>
            <w:r w:rsidRPr="00160230">
              <w:rPr>
                <w:rFonts w:ascii="Arial" w:hAnsi="Arial" w:cs="Arial"/>
                <w:color w:val="010205"/>
                <w:kern w:val="0"/>
                <w:sz w:val="18"/>
                <w:szCs w:val="18"/>
                <w:vertAlign w:val="superscript"/>
              </w:rPr>
              <w:t>**</w:t>
            </w:r>
          </w:p>
        </w:tc>
        <w:tc>
          <w:tcPr>
            <w:tcW w:w="1036" w:type="dxa"/>
            <w:tcBorders>
              <w:top w:val="single" w:sz="8" w:space="0" w:color="AEAEAE"/>
              <w:left w:val="single" w:sz="8" w:space="0" w:color="E0E0E0"/>
              <w:bottom w:val="single" w:sz="8" w:space="0" w:color="AEAEAE"/>
              <w:right w:val="single" w:sz="8" w:space="0" w:color="E0E0E0"/>
            </w:tcBorders>
            <w:shd w:val="clear" w:color="auto" w:fill="FFFFFF"/>
          </w:tcPr>
          <w:p w14:paraId="296E1EE6"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.442</w:t>
            </w:r>
            <w:r w:rsidRPr="00160230">
              <w:rPr>
                <w:rFonts w:ascii="Arial" w:hAnsi="Arial" w:cs="Arial"/>
                <w:color w:val="010205"/>
                <w:kern w:val="0"/>
                <w:sz w:val="18"/>
                <w:szCs w:val="18"/>
                <w:vertAlign w:val="superscript"/>
              </w:rPr>
              <w:t>**</w:t>
            </w:r>
          </w:p>
        </w:tc>
        <w:tc>
          <w:tcPr>
            <w:tcW w:w="1036" w:type="dxa"/>
            <w:tcBorders>
              <w:top w:val="single" w:sz="8" w:space="0" w:color="AEAEAE"/>
              <w:left w:val="single" w:sz="8" w:space="0" w:color="E0E0E0"/>
              <w:bottom w:val="single" w:sz="8" w:space="0" w:color="AEAEAE"/>
              <w:right w:val="nil"/>
            </w:tcBorders>
            <w:shd w:val="clear" w:color="auto" w:fill="FFFFFF"/>
          </w:tcPr>
          <w:p w14:paraId="00A434DA"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.504</w:t>
            </w:r>
            <w:r w:rsidRPr="00160230">
              <w:rPr>
                <w:rFonts w:ascii="Arial" w:hAnsi="Arial" w:cs="Arial"/>
                <w:color w:val="010205"/>
                <w:kern w:val="0"/>
                <w:sz w:val="18"/>
                <w:szCs w:val="18"/>
                <w:vertAlign w:val="superscript"/>
              </w:rPr>
              <w:t>**</w:t>
            </w:r>
          </w:p>
        </w:tc>
      </w:tr>
      <w:tr w:rsidR="00160230" w:rsidRPr="00160230" w14:paraId="45BB2087" w14:textId="77777777" w:rsidTr="007E4354">
        <w:trPr>
          <w:cantSplit/>
          <w:trHeight w:val="149"/>
        </w:trPr>
        <w:tc>
          <w:tcPr>
            <w:tcW w:w="1728" w:type="dxa"/>
            <w:vMerge/>
            <w:tcBorders>
              <w:top w:val="single" w:sz="8" w:space="0" w:color="AEAEAE"/>
              <w:left w:val="nil"/>
              <w:bottom w:val="nil"/>
              <w:right w:val="nil"/>
            </w:tcBorders>
            <w:shd w:val="clear" w:color="auto" w:fill="E0E0E0"/>
          </w:tcPr>
          <w:p w14:paraId="3BAA8BE5"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403" w:type="dxa"/>
            <w:tcBorders>
              <w:top w:val="single" w:sz="8" w:space="0" w:color="AEAEAE"/>
              <w:left w:val="nil"/>
              <w:bottom w:val="single" w:sz="8" w:space="0" w:color="AEAEAE"/>
              <w:right w:val="nil"/>
            </w:tcBorders>
            <w:shd w:val="clear" w:color="auto" w:fill="E0E0E0"/>
          </w:tcPr>
          <w:p w14:paraId="18C59D25"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Sig. (2-tailed)</w:t>
            </w:r>
          </w:p>
        </w:tc>
        <w:tc>
          <w:tcPr>
            <w:tcW w:w="787" w:type="dxa"/>
            <w:tcBorders>
              <w:top w:val="single" w:sz="8" w:space="0" w:color="AEAEAE"/>
              <w:left w:val="nil"/>
              <w:bottom w:val="single" w:sz="8" w:space="0" w:color="AEAEAE"/>
              <w:right w:val="single" w:sz="8" w:space="0" w:color="E0E0E0"/>
            </w:tcBorders>
            <w:shd w:val="clear" w:color="auto" w:fill="FFFFFF"/>
          </w:tcPr>
          <w:p w14:paraId="702A5CD2"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36"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437CFF7"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036" w:type="dxa"/>
            <w:tcBorders>
              <w:top w:val="single" w:sz="8" w:space="0" w:color="AEAEAE"/>
              <w:left w:val="single" w:sz="8" w:space="0" w:color="E0E0E0"/>
              <w:bottom w:val="single" w:sz="8" w:space="0" w:color="AEAEAE"/>
              <w:right w:val="single" w:sz="8" w:space="0" w:color="E0E0E0"/>
            </w:tcBorders>
            <w:shd w:val="clear" w:color="auto" w:fill="FFFFFF"/>
          </w:tcPr>
          <w:p w14:paraId="0C31EAF5"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36" w:type="dxa"/>
            <w:tcBorders>
              <w:top w:val="single" w:sz="8" w:space="0" w:color="AEAEAE"/>
              <w:left w:val="single" w:sz="8" w:space="0" w:color="E0E0E0"/>
              <w:bottom w:val="single" w:sz="8" w:space="0" w:color="AEAEAE"/>
              <w:right w:val="single" w:sz="8" w:space="0" w:color="E0E0E0"/>
            </w:tcBorders>
            <w:shd w:val="clear" w:color="auto" w:fill="FFFFFF"/>
          </w:tcPr>
          <w:p w14:paraId="720F83A1"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36" w:type="dxa"/>
            <w:tcBorders>
              <w:top w:val="single" w:sz="8" w:space="0" w:color="AEAEAE"/>
              <w:left w:val="single" w:sz="8" w:space="0" w:color="E0E0E0"/>
              <w:bottom w:val="single" w:sz="8" w:space="0" w:color="AEAEAE"/>
              <w:right w:val="single" w:sz="8" w:space="0" w:color="E0E0E0"/>
            </w:tcBorders>
            <w:shd w:val="clear" w:color="auto" w:fill="FFFFFF"/>
          </w:tcPr>
          <w:p w14:paraId="5839B465"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36" w:type="dxa"/>
            <w:tcBorders>
              <w:top w:val="single" w:sz="8" w:space="0" w:color="AEAEAE"/>
              <w:left w:val="single" w:sz="8" w:space="0" w:color="E0E0E0"/>
              <w:bottom w:val="single" w:sz="8" w:space="0" w:color="AEAEAE"/>
              <w:right w:val="nil"/>
            </w:tcBorders>
            <w:shd w:val="clear" w:color="auto" w:fill="FFFFFF"/>
          </w:tcPr>
          <w:p w14:paraId="38CA58BD"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r>
      <w:tr w:rsidR="00160230" w:rsidRPr="00160230" w14:paraId="5D29D1FA" w14:textId="77777777" w:rsidTr="007E4354">
        <w:trPr>
          <w:cantSplit/>
          <w:trHeight w:val="149"/>
        </w:trPr>
        <w:tc>
          <w:tcPr>
            <w:tcW w:w="1728" w:type="dxa"/>
            <w:vMerge/>
            <w:tcBorders>
              <w:top w:val="single" w:sz="8" w:space="0" w:color="AEAEAE"/>
              <w:left w:val="nil"/>
              <w:bottom w:val="nil"/>
              <w:right w:val="nil"/>
            </w:tcBorders>
            <w:shd w:val="clear" w:color="auto" w:fill="E0E0E0"/>
          </w:tcPr>
          <w:p w14:paraId="36DBBB07"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403" w:type="dxa"/>
            <w:tcBorders>
              <w:top w:val="single" w:sz="8" w:space="0" w:color="AEAEAE"/>
              <w:left w:val="nil"/>
              <w:bottom w:val="nil"/>
              <w:right w:val="nil"/>
            </w:tcBorders>
            <w:shd w:val="clear" w:color="auto" w:fill="E0E0E0"/>
          </w:tcPr>
          <w:p w14:paraId="26A2C92C"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N</w:t>
            </w:r>
          </w:p>
        </w:tc>
        <w:tc>
          <w:tcPr>
            <w:tcW w:w="787" w:type="dxa"/>
            <w:tcBorders>
              <w:top w:val="single" w:sz="8" w:space="0" w:color="AEAEAE"/>
              <w:left w:val="nil"/>
              <w:bottom w:val="nil"/>
              <w:right w:val="single" w:sz="8" w:space="0" w:color="E0E0E0"/>
            </w:tcBorders>
            <w:shd w:val="clear" w:color="auto" w:fill="FFFFFF"/>
          </w:tcPr>
          <w:p w14:paraId="4E0C575A"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36" w:type="dxa"/>
            <w:tcBorders>
              <w:top w:val="single" w:sz="8" w:space="0" w:color="AEAEAE"/>
              <w:left w:val="single" w:sz="8" w:space="0" w:color="E0E0E0"/>
              <w:bottom w:val="nil"/>
              <w:right w:val="single" w:sz="8" w:space="0" w:color="E0E0E0"/>
            </w:tcBorders>
            <w:shd w:val="clear" w:color="auto" w:fill="FFFFFF"/>
          </w:tcPr>
          <w:p w14:paraId="4A8004A4"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36" w:type="dxa"/>
            <w:tcBorders>
              <w:top w:val="single" w:sz="8" w:space="0" w:color="AEAEAE"/>
              <w:left w:val="single" w:sz="8" w:space="0" w:color="E0E0E0"/>
              <w:bottom w:val="nil"/>
              <w:right w:val="single" w:sz="8" w:space="0" w:color="E0E0E0"/>
            </w:tcBorders>
            <w:shd w:val="clear" w:color="auto" w:fill="FFFFFF"/>
          </w:tcPr>
          <w:p w14:paraId="2C3EE57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36" w:type="dxa"/>
            <w:tcBorders>
              <w:top w:val="single" w:sz="8" w:space="0" w:color="AEAEAE"/>
              <w:left w:val="single" w:sz="8" w:space="0" w:color="E0E0E0"/>
              <w:bottom w:val="nil"/>
              <w:right w:val="single" w:sz="8" w:space="0" w:color="E0E0E0"/>
            </w:tcBorders>
            <w:shd w:val="clear" w:color="auto" w:fill="FFFFFF"/>
          </w:tcPr>
          <w:p w14:paraId="03F5D090"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36" w:type="dxa"/>
            <w:tcBorders>
              <w:top w:val="single" w:sz="8" w:space="0" w:color="AEAEAE"/>
              <w:left w:val="single" w:sz="8" w:space="0" w:color="E0E0E0"/>
              <w:bottom w:val="nil"/>
              <w:right w:val="single" w:sz="8" w:space="0" w:color="E0E0E0"/>
            </w:tcBorders>
            <w:shd w:val="clear" w:color="auto" w:fill="FFFFFF"/>
          </w:tcPr>
          <w:p w14:paraId="084EDEFC"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36" w:type="dxa"/>
            <w:tcBorders>
              <w:top w:val="single" w:sz="8" w:space="0" w:color="AEAEAE"/>
              <w:left w:val="single" w:sz="8" w:space="0" w:color="E0E0E0"/>
              <w:bottom w:val="nil"/>
              <w:right w:val="nil"/>
            </w:tcBorders>
            <w:shd w:val="clear" w:color="auto" w:fill="FFFFFF"/>
          </w:tcPr>
          <w:p w14:paraId="54CD25A3"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r>
      <w:tr w:rsidR="00160230" w:rsidRPr="00160230" w14:paraId="09BE65D2" w14:textId="77777777" w:rsidTr="007E4354">
        <w:trPr>
          <w:cantSplit/>
          <w:trHeight w:val="310"/>
        </w:trPr>
        <w:tc>
          <w:tcPr>
            <w:tcW w:w="1728" w:type="dxa"/>
            <w:vMerge w:val="restart"/>
            <w:tcBorders>
              <w:top w:val="single" w:sz="8" w:space="0" w:color="AEAEAE"/>
              <w:left w:val="nil"/>
              <w:bottom w:val="nil"/>
              <w:right w:val="nil"/>
            </w:tcBorders>
            <w:shd w:val="clear" w:color="auto" w:fill="E0E0E0"/>
          </w:tcPr>
          <w:p w14:paraId="28695603"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 xml:space="preserve">12- </w:t>
            </w:r>
            <w:r w:rsidRPr="00160230">
              <w:rPr>
                <w:rFonts w:ascii="Arial" w:hAnsi="Arial" w:cs="Arial"/>
                <w:color w:val="264A60"/>
                <w:kern w:val="0"/>
                <w:sz w:val="18"/>
                <w:szCs w:val="18"/>
                <w:rtl/>
              </w:rPr>
              <w:t>تسهم الأتمتة الذكية في إنجاز الأعمال بسرعة أكبر</w:t>
            </w:r>
            <w:r w:rsidRPr="00160230">
              <w:rPr>
                <w:rFonts w:ascii="Arial" w:hAnsi="Arial" w:cs="Arial"/>
                <w:color w:val="264A60"/>
                <w:kern w:val="0"/>
                <w:sz w:val="18"/>
                <w:szCs w:val="18"/>
              </w:rPr>
              <w:t>.</w:t>
            </w:r>
          </w:p>
        </w:tc>
        <w:tc>
          <w:tcPr>
            <w:tcW w:w="1403" w:type="dxa"/>
            <w:tcBorders>
              <w:top w:val="single" w:sz="8" w:space="0" w:color="AEAEAE"/>
              <w:left w:val="nil"/>
              <w:bottom w:val="single" w:sz="8" w:space="0" w:color="AEAEAE"/>
              <w:right w:val="nil"/>
            </w:tcBorders>
            <w:shd w:val="clear" w:color="auto" w:fill="E0E0E0"/>
          </w:tcPr>
          <w:p w14:paraId="6C158408"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Pearson Correlation</w:t>
            </w:r>
          </w:p>
        </w:tc>
        <w:tc>
          <w:tcPr>
            <w:tcW w:w="787" w:type="dxa"/>
            <w:tcBorders>
              <w:top w:val="single" w:sz="8" w:space="0" w:color="AEAEAE"/>
              <w:left w:val="nil"/>
              <w:bottom w:val="single" w:sz="8" w:space="0" w:color="AEAEAE"/>
              <w:right w:val="single" w:sz="8" w:space="0" w:color="E0E0E0"/>
            </w:tcBorders>
            <w:shd w:val="clear" w:color="auto" w:fill="FFFFFF"/>
          </w:tcPr>
          <w:p w14:paraId="10772A0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.822</w:t>
            </w:r>
            <w:r w:rsidRPr="00160230">
              <w:rPr>
                <w:rFonts w:ascii="Arial" w:hAnsi="Arial" w:cs="Arial"/>
                <w:color w:val="010205"/>
                <w:kern w:val="0"/>
                <w:sz w:val="18"/>
                <w:szCs w:val="18"/>
                <w:vertAlign w:val="superscript"/>
              </w:rPr>
              <w:t>**</w:t>
            </w:r>
          </w:p>
        </w:tc>
        <w:tc>
          <w:tcPr>
            <w:tcW w:w="1036" w:type="dxa"/>
            <w:tcBorders>
              <w:top w:val="single" w:sz="8" w:space="0" w:color="AEAEAE"/>
              <w:left w:val="single" w:sz="8" w:space="0" w:color="E0E0E0"/>
              <w:bottom w:val="single" w:sz="8" w:space="0" w:color="AEAEAE"/>
              <w:right w:val="single" w:sz="8" w:space="0" w:color="E0E0E0"/>
            </w:tcBorders>
            <w:shd w:val="clear" w:color="auto" w:fill="FFFFFF"/>
          </w:tcPr>
          <w:p w14:paraId="469449F3"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.399</w:t>
            </w:r>
            <w:r w:rsidRPr="00160230">
              <w:rPr>
                <w:rFonts w:ascii="Arial" w:hAnsi="Arial" w:cs="Arial"/>
                <w:color w:val="010205"/>
                <w:kern w:val="0"/>
                <w:sz w:val="18"/>
                <w:szCs w:val="18"/>
                <w:vertAlign w:val="superscript"/>
              </w:rPr>
              <w:t>**</w:t>
            </w:r>
          </w:p>
        </w:tc>
        <w:tc>
          <w:tcPr>
            <w:tcW w:w="1036" w:type="dxa"/>
            <w:tcBorders>
              <w:top w:val="single" w:sz="8" w:space="0" w:color="AEAEAE"/>
              <w:left w:val="single" w:sz="8" w:space="0" w:color="E0E0E0"/>
              <w:bottom w:val="single" w:sz="8" w:space="0" w:color="AEAEAE"/>
              <w:right w:val="single" w:sz="8" w:space="0" w:color="E0E0E0"/>
            </w:tcBorders>
            <w:shd w:val="clear" w:color="auto" w:fill="FFFFFF"/>
          </w:tcPr>
          <w:p w14:paraId="41E5CF56"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w:t>
            </w:r>
          </w:p>
        </w:tc>
        <w:tc>
          <w:tcPr>
            <w:tcW w:w="1036" w:type="dxa"/>
            <w:tcBorders>
              <w:top w:val="single" w:sz="8" w:space="0" w:color="AEAEAE"/>
              <w:left w:val="single" w:sz="8" w:space="0" w:color="E0E0E0"/>
              <w:bottom w:val="single" w:sz="8" w:space="0" w:color="AEAEAE"/>
              <w:right w:val="single" w:sz="8" w:space="0" w:color="E0E0E0"/>
            </w:tcBorders>
            <w:shd w:val="clear" w:color="auto" w:fill="FFFFFF"/>
          </w:tcPr>
          <w:p w14:paraId="284FEAD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.728</w:t>
            </w:r>
            <w:r w:rsidRPr="00160230">
              <w:rPr>
                <w:rFonts w:ascii="Arial" w:hAnsi="Arial" w:cs="Arial"/>
                <w:color w:val="010205"/>
                <w:kern w:val="0"/>
                <w:sz w:val="18"/>
                <w:szCs w:val="18"/>
                <w:vertAlign w:val="superscript"/>
              </w:rPr>
              <w:t>**</w:t>
            </w:r>
          </w:p>
        </w:tc>
        <w:tc>
          <w:tcPr>
            <w:tcW w:w="1036" w:type="dxa"/>
            <w:tcBorders>
              <w:top w:val="single" w:sz="8" w:space="0" w:color="AEAEAE"/>
              <w:left w:val="single" w:sz="8" w:space="0" w:color="E0E0E0"/>
              <w:bottom w:val="single" w:sz="8" w:space="0" w:color="AEAEAE"/>
              <w:right w:val="single" w:sz="8" w:space="0" w:color="E0E0E0"/>
            </w:tcBorders>
            <w:shd w:val="clear" w:color="auto" w:fill="FFFFFF"/>
          </w:tcPr>
          <w:p w14:paraId="1CF0F05B"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.676</w:t>
            </w:r>
            <w:r w:rsidRPr="00160230">
              <w:rPr>
                <w:rFonts w:ascii="Arial" w:hAnsi="Arial" w:cs="Arial"/>
                <w:color w:val="010205"/>
                <w:kern w:val="0"/>
                <w:sz w:val="18"/>
                <w:szCs w:val="18"/>
                <w:vertAlign w:val="superscript"/>
              </w:rPr>
              <w:t>**</w:t>
            </w:r>
          </w:p>
        </w:tc>
        <w:tc>
          <w:tcPr>
            <w:tcW w:w="1036" w:type="dxa"/>
            <w:tcBorders>
              <w:top w:val="single" w:sz="8" w:space="0" w:color="AEAEAE"/>
              <w:left w:val="single" w:sz="8" w:space="0" w:color="E0E0E0"/>
              <w:bottom w:val="single" w:sz="8" w:space="0" w:color="AEAEAE"/>
              <w:right w:val="nil"/>
            </w:tcBorders>
            <w:shd w:val="clear" w:color="auto" w:fill="FFFFFF"/>
          </w:tcPr>
          <w:p w14:paraId="62419A04"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.605</w:t>
            </w:r>
            <w:r w:rsidRPr="00160230">
              <w:rPr>
                <w:rFonts w:ascii="Arial" w:hAnsi="Arial" w:cs="Arial"/>
                <w:color w:val="010205"/>
                <w:kern w:val="0"/>
                <w:sz w:val="18"/>
                <w:szCs w:val="18"/>
                <w:vertAlign w:val="superscript"/>
              </w:rPr>
              <w:t>**</w:t>
            </w:r>
          </w:p>
        </w:tc>
      </w:tr>
      <w:tr w:rsidR="00160230" w:rsidRPr="00160230" w14:paraId="7CB5E99F" w14:textId="77777777" w:rsidTr="007E4354">
        <w:trPr>
          <w:cantSplit/>
          <w:trHeight w:val="149"/>
        </w:trPr>
        <w:tc>
          <w:tcPr>
            <w:tcW w:w="1728" w:type="dxa"/>
            <w:vMerge/>
            <w:tcBorders>
              <w:top w:val="single" w:sz="8" w:space="0" w:color="AEAEAE"/>
              <w:left w:val="nil"/>
              <w:bottom w:val="nil"/>
              <w:right w:val="nil"/>
            </w:tcBorders>
            <w:shd w:val="clear" w:color="auto" w:fill="E0E0E0"/>
          </w:tcPr>
          <w:p w14:paraId="6854DF03"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403" w:type="dxa"/>
            <w:tcBorders>
              <w:top w:val="single" w:sz="8" w:space="0" w:color="AEAEAE"/>
              <w:left w:val="nil"/>
              <w:bottom w:val="single" w:sz="8" w:space="0" w:color="AEAEAE"/>
              <w:right w:val="nil"/>
            </w:tcBorders>
            <w:shd w:val="clear" w:color="auto" w:fill="E0E0E0"/>
          </w:tcPr>
          <w:p w14:paraId="1AFC58FF"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Sig. (2-tailed)</w:t>
            </w:r>
          </w:p>
        </w:tc>
        <w:tc>
          <w:tcPr>
            <w:tcW w:w="787" w:type="dxa"/>
            <w:tcBorders>
              <w:top w:val="single" w:sz="8" w:space="0" w:color="AEAEAE"/>
              <w:left w:val="nil"/>
              <w:bottom w:val="single" w:sz="8" w:space="0" w:color="AEAEAE"/>
              <w:right w:val="single" w:sz="8" w:space="0" w:color="E0E0E0"/>
            </w:tcBorders>
            <w:shd w:val="clear" w:color="auto" w:fill="FFFFFF"/>
          </w:tcPr>
          <w:p w14:paraId="5DEEFF7C"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36" w:type="dxa"/>
            <w:tcBorders>
              <w:top w:val="single" w:sz="8" w:space="0" w:color="AEAEAE"/>
              <w:left w:val="single" w:sz="8" w:space="0" w:color="E0E0E0"/>
              <w:bottom w:val="single" w:sz="8" w:space="0" w:color="AEAEAE"/>
              <w:right w:val="single" w:sz="8" w:space="0" w:color="E0E0E0"/>
            </w:tcBorders>
            <w:shd w:val="clear" w:color="auto" w:fill="FFFFFF"/>
          </w:tcPr>
          <w:p w14:paraId="34CC1183"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36"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3C8A3C9"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036" w:type="dxa"/>
            <w:tcBorders>
              <w:top w:val="single" w:sz="8" w:space="0" w:color="AEAEAE"/>
              <w:left w:val="single" w:sz="8" w:space="0" w:color="E0E0E0"/>
              <w:bottom w:val="single" w:sz="8" w:space="0" w:color="AEAEAE"/>
              <w:right w:val="single" w:sz="8" w:space="0" w:color="E0E0E0"/>
            </w:tcBorders>
            <w:shd w:val="clear" w:color="auto" w:fill="FFFFFF"/>
          </w:tcPr>
          <w:p w14:paraId="13401DA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36" w:type="dxa"/>
            <w:tcBorders>
              <w:top w:val="single" w:sz="8" w:space="0" w:color="AEAEAE"/>
              <w:left w:val="single" w:sz="8" w:space="0" w:color="E0E0E0"/>
              <w:bottom w:val="single" w:sz="8" w:space="0" w:color="AEAEAE"/>
              <w:right w:val="single" w:sz="8" w:space="0" w:color="E0E0E0"/>
            </w:tcBorders>
            <w:shd w:val="clear" w:color="auto" w:fill="FFFFFF"/>
          </w:tcPr>
          <w:p w14:paraId="1DBE5C06"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36" w:type="dxa"/>
            <w:tcBorders>
              <w:top w:val="single" w:sz="8" w:space="0" w:color="AEAEAE"/>
              <w:left w:val="single" w:sz="8" w:space="0" w:color="E0E0E0"/>
              <w:bottom w:val="single" w:sz="8" w:space="0" w:color="AEAEAE"/>
              <w:right w:val="nil"/>
            </w:tcBorders>
            <w:shd w:val="clear" w:color="auto" w:fill="FFFFFF"/>
          </w:tcPr>
          <w:p w14:paraId="2ADD092E"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r>
      <w:tr w:rsidR="00160230" w:rsidRPr="00160230" w14:paraId="74A2F1D7" w14:textId="77777777" w:rsidTr="007E4354">
        <w:trPr>
          <w:cantSplit/>
          <w:trHeight w:val="149"/>
        </w:trPr>
        <w:tc>
          <w:tcPr>
            <w:tcW w:w="1728" w:type="dxa"/>
            <w:vMerge/>
            <w:tcBorders>
              <w:top w:val="single" w:sz="8" w:space="0" w:color="AEAEAE"/>
              <w:left w:val="nil"/>
              <w:bottom w:val="nil"/>
              <w:right w:val="nil"/>
            </w:tcBorders>
            <w:shd w:val="clear" w:color="auto" w:fill="E0E0E0"/>
          </w:tcPr>
          <w:p w14:paraId="69D076A4"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403" w:type="dxa"/>
            <w:tcBorders>
              <w:top w:val="single" w:sz="8" w:space="0" w:color="AEAEAE"/>
              <w:left w:val="nil"/>
              <w:bottom w:val="nil"/>
              <w:right w:val="nil"/>
            </w:tcBorders>
            <w:shd w:val="clear" w:color="auto" w:fill="E0E0E0"/>
          </w:tcPr>
          <w:p w14:paraId="7D645168"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N</w:t>
            </w:r>
          </w:p>
        </w:tc>
        <w:tc>
          <w:tcPr>
            <w:tcW w:w="787" w:type="dxa"/>
            <w:tcBorders>
              <w:top w:val="single" w:sz="8" w:space="0" w:color="AEAEAE"/>
              <w:left w:val="nil"/>
              <w:bottom w:val="nil"/>
              <w:right w:val="single" w:sz="8" w:space="0" w:color="E0E0E0"/>
            </w:tcBorders>
            <w:shd w:val="clear" w:color="auto" w:fill="FFFFFF"/>
          </w:tcPr>
          <w:p w14:paraId="0C940F33"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36" w:type="dxa"/>
            <w:tcBorders>
              <w:top w:val="single" w:sz="8" w:space="0" w:color="AEAEAE"/>
              <w:left w:val="single" w:sz="8" w:space="0" w:color="E0E0E0"/>
              <w:bottom w:val="nil"/>
              <w:right w:val="single" w:sz="8" w:space="0" w:color="E0E0E0"/>
            </w:tcBorders>
            <w:shd w:val="clear" w:color="auto" w:fill="FFFFFF"/>
          </w:tcPr>
          <w:p w14:paraId="2717DA4A"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36" w:type="dxa"/>
            <w:tcBorders>
              <w:top w:val="single" w:sz="8" w:space="0" w:color="AEAEAE"/>
              <w:left w:val="single" w:sz="8" w:space="0" w:color="E0E0E0"/>
              <w:bottom w:val="nil"/>
              <w:right w:val="single" w:sz="8" w:space="0" w:color="E0E0E0"/>
            </w:tcBorders>
            <w:shd w:val="clear" w:color="auto" w:fill="FFFFFF"/>
          </w:tcPr>
          <w:p w14:paraId="591E1CA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36" w:type="dxa"/>
            <w:tcBorders>
              <w:top w:val="single" w:sz="8" w:space="0" w:color="AEAEAE"/>
              <w:left w:val="single" w:sz="8" w:space="0" w:color="E0E0E0"/>
              <w:bottom w:val="nil"/>
              <w:right w:val="single" w:sz="8" w:space="0" w:color="E0E0E0"/>
            </w:tcBorders>
            <w:shd w:val="clear" w:color="auto" w:fill="FFFFFF"/>
          </w:tcPr>
          <w:p w14:paraId="733E0F5A"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36" w:type="dxa"/>
            <w:tcBorders>
              <w:top w:val="single" w:sz="8" w:space="0" w:color="AEAEAE"/>
              <w:left w:val="single" w:sz="8" w:space="0" w:color="E0E0E0"/>
              <w:bottom w:val="nil"/>
              <w:right w:val="single" w:sz="8" w:space="0" w:color="E0E0E0"/>
            </w:tcBorders>
            <w:shd w:val="clear" w:color="auto" w:fill="FFFFFF"/>
          </w:tcPr>
          <w:p w14:paraId="2EDFE3FC"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36" w:type="dxa"/>
            <w:tcBorders>
              <w:top w:val="single" w:sz="8" w:space="0" w:color="AEAEAE"/>
              <w:left w:val="single" w:sz="8" w:space="0" w:color="E0E0E0"/>
              <w:bottom w:val="nil"/>
              <w:right w:val="nil"/>
            </w:tcBorders>
            <w:shd w:val="clear" w:color="auto" w:fill="FFFFFF"/>
          </w:tcPr>
          <w:p w14:paraId="5E3A10CA"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r>
      <w:tr w:rsidR="00160230" w:rsidRPr="00160230" w14:paraId="634D1280" w14:textId="77777777" w:rsidTr="007E4354">
        <w:trPr>
          <w:cantSplit/>
          <w:trHeight w:val="310"/>
        </w:trPr>
        <w:tc>
          <w:tcPr>
            <w:tcW w:w="1728" w:type="dxa"/>
            <w:vMerge w:val="restart"/>
            <w:tcBorders>
              <w:top w:val="single" w:sz="8" w:space="0" w:color="AEAEAE"/>
              <w:left w:val="nil"/>
              <w:bottom w:val="nil"/>
              <w:right w:val="nil"/>
            </w:tcBorders>
            <w:shd w:val="clear" w:color="auto" w:fill="E0E0E0"/>
          </w:tcPr>
          <w:p w14:paraId="2A24CADB"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 xml:space="preserve">13- </w:t>
            </w:r>
            <w:r w:rsidRPr="00160230">
              <w:rPr>
                <w:rFonts w:ascii="Arial" w:hAnsi="Arial" w:cs="Arial"/>
                <w:color w:val="264A60"/>
                <w:kern w:val="0"/>
                <w:sz w:val="18"/>
                <w:szCs w:val="18"/>
                <w:rtl/>
              </w:rPr>
              <w:t>تسهم تقنيات الأتمتة الذكية في تحسين دقة البيانات</w:t>
            </w:r>
            <w:r w:rsidRPr="00160230">
              <w:rPr>
                <w:rFonts w:ascii="Arial" w:hAnsi="Arial" w:cs="Arial"/>
                <w:color w:val="264A60"/>
                <w:kern w:val="0"/>
                <w:sz w:val="18"/>
                <w:szCs w:val="18"/>
              </w:rPr>
              <w:t>.</w:t>
            </w:r>
          </w:p>
        </w:tc>
        <w:tc>
          <w:tcPr>
            <w:tcW w:w="1403" w:type="dxa"/>
            <w:tcBorders>
              <w:top w:val="single" w:sz="8" w:space="0" w:color="AEAEAE"/>
              <w:left w:val="nil"/>
              <w:bottom w:val="single" w:sz="8" w:space="0" w:color="AEAEAE"/>
              <w:right w:val="nil"/>
            </w:tcBorders>
            <w:shd w:val="clear" w:color="auto" w:fill="E0E0E0"/>
          </w:tcPr>
          <w:p w14:paraId="6086EFE0"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Pearson Correlation</w:t>
            </w:r>
          </w:p>
        </w:tc>
        <w:tc>
          <w:tcPr>
            <w:tcW w:w="787" w:type="dxa"/>
            <w:tcBorders>
              <w:top w:val="single" w:sz="8" w:space="0" w:color="AEAEAE"/>
              <w:left w:val="nil"/>
              <w:bottom w:val="single" w:sz="8" w:space="0" w:color="AEAEAE"/>
              <w:right w:val="single" w:sz="8" w:space="0" w:color="E0E0E0"/>
            </w:tcBorders>
            <w:shd w:val="clear" w:color="auto" w:fill="FFFFFF"/>
          </w:tcPr>
          <w:p w14:paraId="33AD46AF"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.872</w:t>
            </w:r>
            <w:r w:rsidRPr="00160230">
              <w:rPr>
                <w:rFonts w:ascii="Arial" w:hAnsi="Arial" w:cs="Arial"/>
                <w:color w:val="010205"/>
                <w:kern w:val="0"/>
                <w:sz w:val="18"/>
                <w:szCs w:val="18"/>
                <w:vertAlign w:val="superscript"/>
              </w:rPr>
              <w:t>**</w:t>
            </w:r>
          </w:p>
        </w:tc>
        <w:tc>
          <w:tcPr>
            <w:tcW w:w="1036" w:type="dxa"/>
            <w:tcBorders>
              <w:top w:val="single" w:sz="8" w:space="0" w:color="AEAEAE"/>
              <w:left w:val="single" w:sz="8" w:space="0" w:color="E0E0E0"/>
              <w:bottom w:val="single" w:sz="8" w:space="0" w:color="AEAEAE"/>
              <w:right w:val="single" w:sz="8" w:space="0" w:color="E0E0E0"/>
            </w:tcBorders>
            <w:shd w:val="clear" w:color="auto" w:fill="FFFFFF"/>
          </w:tcPr>
          <w:p w14:paraId="197D670B"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.512</w:t>
            </w:r>
            <w:r w:rsidRPr="00160230">
              <w:rPr>
                <w:rFonts w:ascii="Arial" w:hAnsi="Arial" w:cs="Arial"/>
                <w:color w:val="010205"/>
                <w:kern w:val="0"/>
                <w:sz w:val="18"/>
                <w:szCs w:val="18"/>
                <w:vertAlign w:val="superscript"/>
              </w:rPr>
              <w:t>**</w:t>
            </w:r>
          </w:p>
        </w:tc>
        <w:tc>
          <w:tcPr>
            <w:tcW w:w="1036" w:type="dxa"/>
            <w:tcBorders>
              <w:top w:val="single" w:sz="8" w:space="0" w:color="AEAEAE"/>
              <w:left w:val="single" w:sz="8" w:space="0" w:color="E0E0E0"/>
              <w:bottom w:val="single" w:sz="8" w:space="0" w:color="AEAEAE"/>
              <w:right w:val="single" w:sz="8" w:space="0" w:color="E0E0E0"/>
            </w:tcBorders>
            <w:shd w:val="clear" w:color="auto" w:fill="FFFFFF"/>
          </w:tcPr>
          <w:p w14:paraId="7AE6BEB3"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.728</w:t>
            </w:r>
            <w:r w:rsidRPr="00160230">
              <w:rPr>
                <w:rFonts w:ascii="Arial" w:hAnsi="Arial" w:cs="Arial"/>
                <w:color w:val="010205"/>
                <w:kern w:val="0"/>
                <w:sz w:val="18"/>
                <w:szCs w:val="18"/>
                <w:vertAlign w:val="superscript"/>
              </w:rPr>
              <w:t>**</w:t>
            </w:r>
          </w:p>
        </w:tc>
        <w:tc>
          <w:tcPr>
            <w:tcW w:w="1036" w:type="dxa"/>
            <w:tcBorders>
              <w:top w:val="single" w:sz="8" w:space="0" w:color="AEAEAE"/>
              <w:left w:val="single" w:sz="8" w:space="0" w:color="E0E0E0"/>
              <w:bottom w:val="single" w:sz="8" w:space="0" w:color="AEAEAE"/>
              <w:right w:val="single" w:sz="8" w:space="0" w:color="E0E0E0"/>
            </w:tcBorders>
            <w:shd w:val="clear" w:color="auto" w:fill="FFFFFF"/>
          </w:tcPr>
          <w:p w14:paraId="012ED19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w:t>
            </w:r>
          </w:p>
        </w:tc>
        <w:tc>
          <w:tcPr>
            <w:tcW w:w="1036" w:type="dxa"/>
            <w:tcBorders>
              <w:top w:val="single" w:sz="8" w:space="0" w:color="AEAEAE"/>
              <w:left w:val="single" w:sz="8" w:space="0" w:color="E0E0E0"/>
              <w:bottom w:val="single" w:sz="8" w:space="0" w:color="AEAEAE"/>
              <w:right w:val="single" w:sz="8" w:space="0" w:color="E0E0E0"/>
            </w:tcBorders>
            <w:shd w:val="clear" w:color="auto" w:fill="FFFFFF"/>
          </w:tcPr>
          <w:p w14:paraId="7C2B4B5E"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.701</w:t>
            </w:r>
            <w:r w:rsidRPr="00160230">
              <w:rPr>
                <w:rFonts w:ascii="Arial" w:hAnsi="Arial" w:cs="Arial"/>
                <w:color w:val="010205"/>
                <w:kern w:val="0"/>
                <w:sz w:val="18"/>
                <w:szCs w:val="18"/>
                <w:vertAlign w:val="superscript"/>
              </w:rPr>
              <w:t>**</w:t>
            </w:r>
          </w:p>
        </w:tc>
        <w:tc>
          <w:tcPr>
            <w:tcW w:w="1036" w:type="dxa"/>
            <w:tcBorders>
              <w:top w:val="single" w:sz="8" w:space="0" w:color="AEAEAE"/>
              <w:left w:val="single" w:sz="8" w:space="0" w:color="E0E0E0"/>
              <w:bottom w:val="single" w:sz="8" w:space="0" w:color="AEAEAE"/>
              <w:right w:val="nil"/>
            </w:tcBorders>
            <w:shd w:val="clear" w:color="auto" w:fill="FFFFFF"/>
          </w:tcPr>
          <w:p w14:paraId="23F75A3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.613</w:t>
            </w:r>
            <w:r w:rsidRPr="00160230">
              <w:rPr>
                <w:rFonts w:ascii="Arial" w:hAnsi="Arial" w:cs="Arial"/>
                <w:color w:val="010205"/>
                <w:kern w:val="0"/>
                <w:sz w:val="18"/>
                <w:szCs w:val="18"/>
                <w:vertAlign w:val="superscript"/>
              </w:rPr>
              <w:t>**</w:t>
            </w:r>
          </w:p>
        </w:tc>
      </w:tr>
      <w:tr w:rsidR="00160230" w:rsidRPr="00160230" w14:paraId="632113F1" w14:textId="77777777" w:rsidTr="007E4354">
        <w:trPr>
          <w:cantSplit/>
          <w:trHeight w:val="149"/>
        </w:trPr>
        <w:tc>
          <w:tcPr>
            <w:tcW w:w="1728" w:type="dxa"/>
            <w:vMerge/>
            <w:tcBorders>
              <w:top w:val="single" w:sz="8" w:space="0" w:color="AEAEAE"/>
              <w:left w:val="nil"/>
              <w:bottom w:val="nil"/>
              <w:right w:val="nil"/>
            </w:tcBorders>
            <w:shd w:val="clear" w:color="auto" w:fill="E0E0E0"/>
          </w:tcPr>
          <w:p w14:paraId="1ECB9184"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403" w:type="dxa"/>
            <w:tcBorders>
              <w:top w:val="single" w:sz="8" w:space="0" w:color="AEAEAE"/>
              <w:left w:val="nil"/>
              <w:bottom w:val="single" w:sz="8" w:space="0" w:color="AEAEAE"/>
              <w:right w:val="nil"/>
            </w:tcBorders>
            <w:shd w:val="clear" w:color="auto" w:fill="E0E0E0"/>
          </w:tcPr>
          <w:p w14:paraId="029A46B4"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Sig. (2-tailed)</w:t>
            </w:r>
          </w:p>
        </w:tc>
        <w:tc>
          <w:tcPr>
            <w:tcW w:w="787" w:type="dxa"/>
            <w:tcBorders>
              <w:top w:val="single" w:sz="8" w:space="0" w:color="AEAEAE"/>
              <w:left w:val="nil"/>
              <w:bottom w:val="single" w:sz="8" w:space="0" w:color="AEAEAE"/>
              <w:right w:val="single" w:sz="8" w:space="0" w:color="E0E0E0"/>
            </w:tcBorders>
            <w:shd w:val="clear" w:color="auto" w:fill="FFFFFF"/>
          </w:tcPr>
          <w:p w14:paraId="73972162"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36" w:type="dxa"/>
            <w:tcBorders>
              <w:top w:val="single" w:sz="8" w:space="0" w:color="AEAEAE"/>
              <w:left w:val="single" w:sz="8" w:space="0" w:color="E0E0E0"/>
              <w:bottom w:val="single" w:sz="8" w:space="0" w:color="AEAEAE"/>
              <w:right w:val="single" w:sz="8" w:space="0" w:color="E0E0E0"/>
            </w:tcBorders>
            <w:shd w:val="clear" w:color="auto" w:fill="FFFFFF"/>
          </w:tcPr>
          <w:p w14:paraId="07E89D13"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36" w:type="dxa"/>
            <w:tcBorders>
              <w:top w:val="single" w:sz="8" w:space="0" w:color="AEAEAE"/>
              <w:left w:val="single" w:sz="8" w:space="0" w:color="E0E0E0"/>
              <w:bottom w:val="single" w:sz="8" w:space="0" w:color="AEAEAE"/>
              <w:right w:val="single" w:sz="8" w:space="0" w:color="E0E0E0"/>
            </w:tcBorders>
            <w:shd w:val="clear" w:color="auto" w:fill="FFFFFF"/>
          </w:tcPr>
          <w:p w14:paraId="01DE9EAC"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36"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479EBDF"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036" w:type="dxa"/>
            <w:tcBorders>
              <w:top w:val="single" w:sz="8" w:space="0" w:color="AEAEAE"/>
              <w:left w:val="single" w:sz="8" w:space="0" w:color="E0E0E0"/>
              <w:bottom w:val="single" w:sz="8" w:space="0" w:color="AEAEAE"/>
              <w:right w:val="single" w:sz="8" w:space="0" w:color="E0E0E0"/>
            </w:tcBorders>
            <w:shd w:val="clear" w:color="auto" w:fill="FFFFFF"/>
          </w:tcPr>
          <w:p w14:paraId="645ABD7A"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36" w:type="dxa"/>
            <w:tcBorders>
              <w:top w:val="single" w:sz="8" w:space="0" w:color="AEAEAE"/>
              <w:left w:val="single" w:sz="8" w:space="0" w:color="E0E0E0"/>
              <w:bottom w:val="single" w:sz="8" w:space="0" w:color="AEAEAE"/>
              <w:right w:val="nil"/>
            </w:tcBorders>
            <w:shd w:val="clear" w:color="auto" w:fill="FFFFFF"/>
          </w:tcPr>
          <w:p w14:paraId="0823DEA5"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r>
      <w:tr w:rsidR="00160230" w:rsidRPr="00160230" w14:paraId="6CAACF1E" w14:textId="77777777" w:rsidTr="007E4354">
        <w:trPr>
          <w:cantSplit/>
          <w:trHeight w:val="149"/>
        </w:trPr>
        <w:tc>
          <w:tcPr>
            <w:tcW w:w="1728" w:type="dxa"/>
            <w:vMerge/>
            <w:tcBorders>
              <w:top w:val="single" w:sz="8" w:space="0" w:color="AEAEAE"/>
              <w:left w:val="nil"/>
              <w:bottom w:val="nil"/>
              <w:right w:val="nil"/>
            </w:tcBorders>
            <w:shd w:val="clear" w:color="auto" w:fill="E0E0E0"/>
          </w:tcPr>
          <w:p w14:paraId="0706E0A4"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403" w:type="dxa"/>
            <w:tcBorders>
              <w:top w:val="single" w:sz="8" w:space="0" w:color="AEAEAE"/>
              <w:left w:val="nil"/>
              <w:bottom w:val="nil"/>
              <w:right w:val="nil"/>
            </w:tcBorders>
            <w:shd w:val="clear" w:color="auto" w:fill="E0E0E0"/>
          </w:tcPr>
          <w:p w14:paraId="2DE4B01F"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N</w:t>
            </w:r>
          </w:p>
        </w:tc>
        <w:tc>
          <w:tcPr>
            <w:tcW w:w="787" w:type="dxa"/>
            <w:tcBorders>
              <w:top w:val="single" w:sz="8" w:space="0" w:color="AEAEAE"/>
              <w:left w:val="nil"/>
              <w:bottom w:val="nil"/>
              <w:right w:val="single" w:sz="8" w:space="0" w:color="E0E0E0"/>
            </w:tcBorders>
            <w:shd w:val="clear" w:color="auto" w:fill="FFFFFF"/>
          </w:tcPr>
          <w:p w14:paraId="3945661C"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36" w:type="dxa"/>
            <w:tcBorders>
              <w:top w:val="single" w:sz="8" w:space="0" w:color="AEAEAE"/>
              <w:left w:val="single" w:sz="8" w:space="0" w:color="E0E0E0"/>
              <w:bottom w:val="nil"/>
              <w:right w:val="single" w:sz="8" w:space="0" w:color="E0E0E0"/>
            </w:tcBorders>
            <w:shd w:val="clear" w:color="auto" w:fill="FFFFFF"/>
          </w:tcPr>
          <w:p w14:paraId="366B19A3"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36" w:type="dxa"/>
            <w:tcBorders>
              <w:top w:val="single" w:sz="8" w:space="0" w:color="AEAEAE"/>
              <w:left w:val="single" w:sz="8" w:space="0" w:color="E0E0E0"/>
              <w:bottom w:val="nil"/>
              <w:right w:val="single" w:sz="8" w:space="0" w:color="E0E0E0"/>
            </w:tcBorders>
            <w:shd w:val="clear" w:color="auto" w:fill="FFFFFF"/>
          </w:tcPr>
          <w:p w14:paraId="45C3576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36" w:type="dxa"/>
            <w:tcBorders>
              <w:top w:val="single" w:sz="8" w:space="0" w:color="AEAEAE"/>
              <w:left w:val="single" w:sz="8" w:space="0" w:color="E0E0E0"/>
              <w:bottom w:val="nil"/>
              <w:right w:val="single" w:sz="8" w:space="0" w:color="E0E0E0"/>
            </w:tcBorders>
            <w:shd w:val="clear" w:color="auto" w:fill="FFFFFF"/>
          </w:tcPr>
          <w:p w14:paraId="71FD1EC6"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36" w:type="dxa"/>
            <w:tcBorders>
              <w:top w:val="single" w:sz="8" w:space="0" w:color="AEAEAE"/>
              <w:left w:val="single" w:sz="8" w:space="0" w:color="E0E0E0"/>
              <w:bottom w:val="nil"/>
              <w:right w:val="single" w:sz="8" w:space="0" w:color="E0E0E0"/>
            </w:tcBorders>
            <w:shd w:val="clear" w:color="auto" w:fill="FFFFFF"/>
          </w:tcPr>
          <w:p w14:paraId="169284A6"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36" w:type="dxa"/>
            <w:tcBorders>
              <w:top w:val="single" w:sz="8" w:space="0" w:color="AEAEAE"/>
              <w:left w:val="single" w:sz="8" w:space="0" w:color="E0E0E0"/>
              <w:bottom w:val="nil"/>
              <w:right w:val="nil"/>
            </w:tcBorders>
            <w:shd w:val="clear" w:color="auto" w:fill="FFFFFF"/>
          </w:tcPr>
          <w:p w14:paraId="0DF78B61"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r>
      <w:tr w:rsidR="00160230" w:rsidRPr="00160230" w14:paraId="4394D11C" w14:textId="77777777" w:rsidTr="007E4354">
        <w:trPr>
          <w:cantSplit/>
          <w:trHeight w:val="310"/>
        </w:trPr>
        <w:tc>
          <w:tcPr>
            <w:tcW w:w="1728" w:type="dxa"/>
            <w:vMerge w:val="restart"/>
            <w:tcBorders>
              <w:top w:val="single" w:sz="8" w:space="0" w:color="AEAEAE"/>
              <w:left w:val="nil"/>
              <w:bottom w:val="nil"/>
              <w:right w:val="nil"/>
            </w:tcBorders>
            <w:shd w:val="clear" w:color="auto" w:fill="E0E0E0"/>
          </w:tcPr>
          <w:p w14:paraId="6FD8ABA8"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lastRenderedPageBreak/>
              <w:t xml:space="preserve">14- </w:t>
            </w:r>
            <w:r w:rsidRPr="00160230">
              <w:rPr>
                <w:rFonts w:ascii="Arial" w:hAnsi="Arial" w:cs="Arial"/>
                <w:color w:val="264A60"/>
                <w:kern w:val="0"/>
                <w:sz w:val="18"/>
                <w:szCs w:val="18"/>
                <w:rtl/>
              </w:rPr>
              <w:t>تساعد الأتمتة الذكية في خفض تكاليف التشغيل</w:t>
            </w:r>
            <w:r w:rsidRPr="00160230">
              <w:rPr>
                <w:rFonts w:ascii="Arial" w:hAnsi="Arial" w:cs="Arial"/>
                <w:color w:val="264A60"/>
                <w:kern w:val="0"/>
                <w:sz w:val="18"/>
                <w:szCs w:val="18"/>
              </w:rPr>
              <w:t>.</w:t>
            </w:r>
          </w:p>
        </w:tc>
        <w:tc>
          <w:tcPr>
            <w:tcW w:w="1403" w:type="dxa"/>
            <w:tcBorders>
              <w:top w:val="single" w:sz="8" w:space="0" w:color="AEAEAE"/>
              <w:left w:val="nil"/>
              <w:bottom w:val="single" w:sz="8" w:space="0" w:color="AEAEAE"/>
              <w:right w:val="nil"/>
            </w:tcBorders>
            <w:shd w:val="clear" w:color="auto" w:fill="E0E0E0"/>
          </w:tcPr>
          <w:p w14:paraId="663E2C50"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Pearson Correlation</w:t>
            </w:r>
          </w:p>
        </w:tc>
        <w:tc>
          <w:tcPr>
            <w:tcW w:w="787" w:type="dxa"/>
            <w:tcBorders>
              <w:top w:val="single" w:sz="8" w:space="0" w:color="AEAEAE"/>
              <w:left w:val="nil"/>
              <w:bottom w:val="single" w:sz="8" w:space="0" w:color="AEAEAE"/>
              <w:right w:val="single" w:sz="8" w:space="0" w:color="E0E0E0"/>
            </w:tcBorders>
            <w:shd w:val="clear" w:color="auto" w:fill="FFFFFF"/>
          </w:tcPr>
          <w:p w14:paraId="7A36E2A2"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.809</w:t>
            </w:r>
            <w:r w:rsidRPr="00160230">
              <w:rPr>
                <w:rFonts w:ascii="Arial" w:hAnsi="Arial" w:cs="Arial"/>
                <w:color w:val="010205"/>
                <w:kern w:val="0"/>
                <w:sz w:val="18"/>
                <w:szCs w:val="18"/>
                <w:vertAlign w:val="superscript"/>
              </w:rPr>
              <w:t>**</w:t>
            </w:r>
          </w:p>
        </w:tc>
        <w:tc>
          <w:tcPr>
            <w:tcW w:w="1036" w:type="dxa"/>
            <w:tcBorders>
              <w:top w:val="single" w:sz="8" w:space="0" w:color="AEAEAE"/>
              <w:left w:val="single" w:sz="8" w:space="0" w:color="E0E0E0"/>
              <w:bottom w:val="single" w:sz="8" w:space="0" w:color="AEAEAE"/>
              <w:right w:val="single" w:sz="8" w:space="0" w:color="E0E0E0"/>
            </w:tcBorders>
            <w:shd w:val="clear" w:color="auto" w:fill="FFFFFF"/>
          </w:tcPr>
          <w:p w14:paraId="26A15E6F"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.442</w:t>
            </w:r>
            <w:r w:rsidRPr="00160230">
              <w:rPr>
                <w:rFonts w:ascii="Arial" w:hAnsi="Arial" w:cs="Arial"/>
                <w:color w:val="010205"/>
                <w:kern w:val="0"/>
                <w:sz w:val="18"/>
                <w:szCs w:val="18"/>
                <w:vertAlign w:val="superscript"/>
              </w:rPr>
              <w:t>**</w:t>
            </w:r>
          </w:p>
        </w:tc>
        <w:tc>
          <w:tcPr>
            <w:tcW w:w="1036" w:type="dxa"/>
            <w:tcBorders>
              <w:top w:val="single" w:sz="8" w:space="0" w:color="AEAEAE"/>
              <w:left w:val="single" w:sz="8" w:space="0" w:color="E0E0E0"/>
              <w:bottom w:val="single" w:sz="8" w:space="0" w:color="AEAEAE"/>
              <w:right w:val="single" w:sz="8" w:space="0" w:color="E0E0E0"/>
            </w:tcBorders>
            <w:shd w:val="clear" w:color="auto" w:fill="FFFFFF"/>
          </w:tcPr>
          <w:p w14:paraId="17B08C4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.676</w:t>
            </w:r>
            <w:r w:rsidRPr="00160230">
              <w:rPr>
                <w:rFonts w:ascii="Arial" w:hAnsi="Arial" w:cs="Arial"/>
                <w:color w:val="010205"/>
                <w:kern w:val="0"/>
                <w:sz w:val="18"/>
                <w:szCs w:val="18"/>
                <w:vertAlign w:val="superscript"/>
              </w:rPr>
              <w:t>**</w:t>
            </w:r>
          </w:p>
        </w:tc>
        <w:tc>
          <w:tcPr>
            <w:tcW w:w="1036" w:type="dxa"/>
            <w:tcBorders>
              <w:top w:val="single" w:sz="8" w:space="0" w:color="AEAEAE"/>
              <w:left w:val="single" w:sz="8" w:space="0" w:color="E0E0E0"/>
              <w:bottom w:val="single" w:sz="8" w:space="0" w:color="AEAEAE"/>
              <w:right w:val="single" w:sz="8" w:space="0" w:color="E0E0E0"/>
            </w:tcBorders>
            <w:shd w:val="clear" w:color="auto" w:fill="FFFFFF"/>
          </w:tcPr>
          <w:p w14:paraId="6B029CB1"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.701</w:t>
            </w:r>
            <w:r w:rsidRPr="00160230">
              <w:rPr>
                <w:rFonts w:ascii="Arial" w:hAnsi="Arial" w:cs="Arial"/>
                <w:color w:val="010205"/>
                <w:kern w:val="0"/>
                <w:sz w:val="18"/>
                <w:szCs w:val="18"/>
                <w:vertAlign w:val="superscript"/>
              </w:rPr>
              <w:t>**</w:t>
            </w:r>
          </w:p>
        </w:tc>
        <w:tc>
          <w:tcPr>
            <w:tcW w:w="1036" w:type="dxa"/>
            <w:tcBorders>
              <w:top w:val="single" w:sz="8" w:space="0" w:color="AEAEAE"/>
              <w:left w:val="single" w:sz="8" w:space="0" w:color="E0E0E0"/>
              <w:bottom w:val="single" w:sz="8" w:space="0" w:color="AEAEAE"/>
              <w:right w:val="single" w:sz="8" w:space="0" w:color="E0E0E0"/>
            </w:tcBorders>
            <w:shd w:val="clear" w:color="auto" w:fill="FFFFFF"/>
          </w:tcPr>
          <w:p w14:paraId="5E4219C6"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w:t>
            </w:r>
          </w:p>
        </w:tc>
        <w:tc>
          <w:tcPr>
            <w:tcW w:w="1036" w:type="dxa"/>
            <w:tcBorders>
              <w:top w:val="single" w:sz="8" w:space="0" w:color="AEAEAE"/>
              <w:left w:val="single" w:sz="8" w:space="0" w:color="E0E0E0"/>
              <w:bottom w:val="single" w:sz="8" w:space="0" w:color="AEAEAE"/>
              <w:right w:val="nil"/>
            </w:tcBorders>
            <w:shd w:val="clear" w:color="auto" w:fill="FFFFFF"/>
          </w:tcPr>
          <w:p w14:paraId="28E3BB4A"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.490</w:t>
            </w:r>
            <w:r w:rsidRPr="00160230">
              <w:rPr>
                <w:rFonts w:ascii="Arial" w:hAnsi="Arial" w:cs="Arial"/>
                <w:color w:val="010205"/>
                <w:kern w:val="0"/>
                <w:sz w:val="18"/>
                <w:szCs w:val="18"/>
                <w:vertAlign w:val="superscript"/>
              </w:rPr>
              <w:t>**</w:t>
            </w:r>
          </w:p>
        </w:tc>
      </w:tr>
      <w:tr w:rsidR="00160230" w:rsidRPr="00160230" w14:paraId="5AEBA94D" w14:textId="77777777" w:rsidTr="007E4354">
        <w:trPr>
          <w:cantSplit/>
          <w:trHeight w:val="149"/>
        </w:trPr>
        <w:tc>
          <w:tcPr>
            <w:tcW w:w="1728" w:type="dxa"/>
            <w:vMerge/>
            <w:tcBorders>
              <w:top w:val="single" w:sz="8" w:space="0" w:color="AEAEAE"/>
              <w:left w:val="nil"/>
              <w:bottom w:val="nil"/>
              <w:right w:val="nil"/>
            </w:tcBorders>
            <w:shd w:val="clear" w:color="auto" w:fill="E0E0E0"/>
          </w:tcPr>
          <w:p w14:paraId="3F270719"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403" w:type="dxa"/>
            <w:tcBorders>
              <w:top w:val="single" w:sz="8" w:space="0" w:color="AEAEAE"/>
              <w:left w:val="nil"/>
              <w:bottom w:val="single" w:sz="8" w:space="0" w:color="AEAEAE"/>
              <w:right w:val="nil"/>
            </w:tcBorders>
            <w:shd w:val="clear" w:color="auto" w:fill="E0E0E0"/>
          </w:tcPr>
          <w:p w14:paraId="57482173"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Sig. (2-tailed)</w:t>
            </w:r>
          </w:p>
        </w:tc>
        <w:tc>
          <w:tcPr>
            <w:tcW w:w="787" w:type="dxa"/>
            <w:tcBorders>
              <w:top w:val="single" w:sz="8" w:space="0" w:color="AEAEAE"/>
              <w:left w:val="nil"/>
              <w:bottom w:val="single" w:sz="8" w:space="0" w:color="AEAEAE"/>
              <w:right w:val="single" w:sz="8" w:space="0" w:color="E0E0E0"/>
            </w:tcBorders>
            <w:shd w:val="clear" w:color="auto" w:fill="FFFFFF"/>
          </w:tcPr>
          <w:p w14:paraId="05380AAE"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36" w:type="dxa"/>
            <w:tcBorders>
              <w:top w:val="single" w:sz="8" w:space="0" w:color="AEAEAE"/>
              <w:left w:val="single" w:sz="8" w:space="0" w:color="E0E0E0"/>
              <w:bottom w:val="single" w:sz="8" w:space="0" w:color="AEAEAE"/>
              <w:right w:val="single" w:sz="8" w:space="0" w:color="E0E0E0"/>
            </w:tcBorders>
            <w:shd w:val="clear" w:color="auto" w:fill="FFFFFF"/>
          </w:tcPr>
          <w:p w14:paraId="51FE56C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36" w:type="dxa"/>
            <w:tcBorders>
              <w:top w:val="single" w:sz="8" w:space="0" w:color="AEAEAE"/>
              <w:left w:val="single" w:sz="8" w:space="0" w:color="E0E0E0"/>
              <w:bottom w:val="single" w:sz="8" w:space="0" w:color="AEAEAE"/>
              <w:right w:val="single" w:sz="8" w:space="0" w:color="E0E0E0"/>
            </w:tcBorders>
            <w:shd w:val="clear" w:color="auto" w:fill="FFFFFF"/>
          </w:tcPr>
          <w:p w14:paraId="2553F885"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36" w:type="dxa"/>
            <w:tcBorders>
              <w:top w:val="single" w:sz="8" w:space="0" w:color="AEAEAE"/>
              <w:left w:val="single" w:sz="8" w:space="0" w:color="E0E0E0"/>
              <w:bottom w:val="single" w:sz="8" w:space="0" w:color="AEAEAE"/>
              <w:right w:val="single" w:sz="8" w:space="0" w:color="E0E0E0"/>
            </w:tcBorders>
            <w:shd w:val="clear" w:color="auto" w:fill="FFFFFF"/>
          </w:tcPr>
          <w:p w14:paraId="2171D332"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36"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6BFE694"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036" w:type="dxa"/>
            <w:tcBorders>
              <w:top w:val="single" w:sz="8" w:space="0" w:color="AEAEAE"/>
              <w:left w:val="single" w:sz="8" w:space="0" w:color="E0E0E0"/>
              <w:bottom w:val="single" w:sz="8" w:space="0" w:color="AEAEAE"/>
              <w:right w:val="nil"/>
            </w:tcBorders>
            <w:shd w:val="clear" w:color="auto" w:fill="FFFFFF"/>
          </w:tcPr>
          <w:p w14:paraId="2AFD8532"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r>
      <w:tr w:rsidR="00160230" w:rsidRPr="00160230" w14:paraId="525B4478" w14:textId="77777777" w:rsidTr="007E4354">
        <w:trPr>
          <w:cantSplit/>
          <w:trHeight w:val="149"/>
        </w:trPr>
        <w:tc>
          <w:tcPr>
            <w:tcW w:w="1728" w:type="dxa"/>
            <w:vMerge/>
            <w:tcBorders>
              <w:top w:val="single" w:sz="8" w:space="0" w:color="AEAEAE"/>
              <w:left w:val="nil"/>
              <w:bottom w:val="nil"/>
              <w:right w:val="nil"/>
            </w:tcBorders>
            <w:shd w:val="clear" w:color="auto" w:fill="E0E0E0"/>
          </w:tcPr>
          <w:p w14:paraId="1DCADC85"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403" w:type="dxa"/>
            <w:tcBorders>
              <w:top w:val="single" w:sz="8" w:space="0" w:color="AEAEAE"/>
              <w:left w:val="nil"/>
              <w:bottom w:val="nil"/>
              <w:right w:val="nil"/>
            </w:tcBorders>
            <w:shd w:val="clear" w:color="auto" w:fill="E0E0E0"/>
          </w:tcPr>
          <w:p w14:paraId="0A7AA33A"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N</w:t>
            </w:r>
          </w:p>
        </w:tc>
        <w:tc>
          <w:tcPr>
            <w:tcW w:w="787" w:type="dxa"/>
            <w:tcBorders>
              <w:top w:val="single" w:sz="8" w:space="0" w:color="AEAEAE"/>
              <w:left w:val="nil"/>
              <w:bottom w:val="nil"/>
              <w:right w:val="single" w:sz="8" w:space="0" w:color="E0E0E0"/>
            </w:tcBorders>
            <w:shd w:val="clear" w:color="auto" w:fill="FFFFFF"/>
          </w:tcPr>
          <w:p w14:paraId="1DD4916F"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36" w:type="dxa"/>
            <w:tcBorders>
              <w:top w:val="single" w:sz="8" w:space="0" w:color="AEAEAE"/>
              <w:left w:val="single" w:sz="8" w:space="0" w:color="E0E0E0"/>
              <w:bottom w:val="nil"/>
              <w:right w:val="single" w:sz="8" w:space="0" w:color="E0E0E0"/>
            </w:tcBorders>
            <w:shd w:val="clear" w:color="auto" w:fill="FFFFFF"/>
          </w:tcPr>
          <w:p w14:paraId="7EDC0CFD"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36" w:type="dxa"/>
            <w:tcBorders>
              <w:top w:val="single" w:sz="8" w:space="0" w:color="AEAEAE"/>
              <w:left w:val="single" w:sz="8" w:space="0" w:color="E0E0E0"/>
              <w:bottom w:val="nil"/>
              <w:right w:val="single" w:sz="8" w:space="0" w:color="E0E0E0"/>
            </w:tcBorders>
            <w:shd w:val="clear" w:color="auto" w:fill="FFFFFF"/>
          </w:tcPr>
          <w:p w14:paraId="5AEB328E"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36" w:type="dxa"/>
            <w:tcBorders>
              <w:top w:val="single" w:sz="8" w:space="0" w:color="AEAEAE"/>
              <w:left w:val="single" w:sz="8" w:space="0" w:color="E0E0E0"/>
              <w:bottom w:val="nil"/>
              <w:right w:val="single" w:sz="8" w:space="0" w:color="E0E0E0"/>
            </w:tcBorders>
            <w:shd w:val="clear" w:color="auto" w:fill="FFFFFF"/>
          </w:tcPr>
          <w:p w14:paraId="0BFF5A1D"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36" w:type="dxa"/>
            <w:tcBorders>
              <w:top w:val="single" w:sz="8" w:space="0" w:color="AEAEAE"/>
              <w:left w:val="single" w:sz="8" w:space="0" w:color="E0E0E0"/>
              <w:bottom w:val="nil"/>
              <w:right w:val="single" w:sz="8" w:space="0" w:color="E0E0E0"/>
            </w:tcBorders>
            <w:shd w:val="clear" w:color="auto" w:fill="FFFFFF"/>
          </w:tcPr>
          <w:p w14:paraId="5E30CCEC"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36" w:type="dxa"/>
            <w:tcBorders>
              <w:top w:val="single" w:sz="8" w:space="0" w:color="AEAEAE"/>
              <w:left w:val="single" w:sz="8" w:space="0" w:color="E0E0E0"/>
              <w:bottom w:val="nil"/>
              <w:right w:val="nil"/>
            </w:tcBorders>
            <w:shd w:val="clear" w:color="auto" w:fill="FFFFFF"/>
          </w:tcPr>
          <w:p w14:paraId="1132510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r>
      <w:tr w:rsidR="00160230" w:rsidRPr="00160230" w14:paraId="0B9F1CB5" w14:textId="77777777" w:rsidTr="007E4354">
        <w:trPr>
          <w:cantSplit/>
          <w:trHeight w:val="310"/>
        </w:trPr>
        <w:tc>
          <w:tcPr>
            <w:tcW w:w="1728" w:type="dxa"/>
            <w:vMerge w:val="restart"/>
            <w:tcBorders>
              <w:top w:val="single" w:sz="8" w:space="0" w:color="AEAEAE"/>
              <w:left w:val="nil"/>
              <w:bottom w:val="single" w:sz="8" w:space="0" w:color="152935"/>
              <w:right w:val="nil"/>
            </w:tcBorders>
            <w:shd w:val="clear" w:color="auto" w:fill="E0E0E0"/>
          </w:tcPr>
          <w:p w14:paraId="125EA203"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 xml:space="preserve">15- </w:t>
            </w:r>
            <w:r w:rsidRPr="00160230">
              <w:rPr>
                <w:rFonts w:ascii="Arial" w:hAnsi="Arial" w:cs="Arial"/>
                <w:color w:val="264A60"/>
                <w:kern w:val="0"/>
                <w:sz w:val="18"/>
                <w:szCs w:val="18"/>
                <w:rtl/>
              </w:rPr>
              <w:t>تعزز الأتمتة المبنية على الذكاء الاصطناعي جودة القرارات الإدارية</w:t>
            </w:r>
            <w:r w:rsidRPr="00160230">
              <w:rPr>
                <w:rFonts w:ascii="Arial" w:hAnsi="Arial" w:cs="Arial"/>
                <w:color w:val="264A60"/>
                <w:kern w:val="0"/>
                <w:sz w:val="18"/>
                <w:szCs w:val="18"/>
              </w:rPr>
              <w:t>.</w:t>
            </w:r>
          </w:p>
        </w:tc>
        <w:tc>
          <w:tcPr>
            <w:tcW w:w="1403" w:type="dxa"/>
            <w:tcBorders>
              <w:top w:val="single" w:sz="8" w:space="0" w:color="AEAEAE"/>
              <w:left w:val="nil"/>
              <w:bottom w:val="single" w:sz="8" w:space="0" w:color="AEAEAE"/>
              <w:right w:val="nil"/>
            </w:tcBorders>
            <w:shd w:val="clear" w:color="auto" w:fill="E0E0E0"/>
          </w:tcPr>
          <w:p w14:paraId="537A0E94"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Pearson Correlation</w:t>
            </w:r>
          </w:p>
        </w:tc>
        <w:tc>
          <w:tcPr>
            <w:tcW w:w="787" w:type="dxa"/>
            <w:tcBorders>
              <w:top w:val="single" w:sz="8" w:space="0" w:color="AEAEAE"/>
              <w:left w:val="nil"/>
              <w:bottom w:val="single" w:sz="8" w:space="0" w:color="AEAEAE"/>
              <w:right w:val="single" w:sz="8" w:space="0" w:color="E0E0E0"/>
            </w:tcBorders>
            <w:shd w:val="clear" w:color="auto" w:fill="FFFFFF"/>
          </w:tcPr>
          <w:p w14:paraId="0C8E142B"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.798</w:t>
            </w:r>
            <w:r w:rsidRPr="00160230">
              <w:rPr>
                <w:rFonts w:ascii="Arial" w:hAnsi="Arial" w:cs="Arial"/>
                <w:color w:val="010205"/>
                <w:kern w:val="0"/>
                <w:sz w:val="18"/>
                <w:szCs w:val="18"/>
                <w:vertAlign w:val="superscript"/>
              </w:rPr>
              <w:t>**</w:t>
            </w:r>
          </w:p>
        </w:tc>
        <w:tc>
          <w:tcPr>
            <w:tcW w:w="1036" w:type="dxa"/>
            <w:tcBorders>
              <w:top w:val="single" w:sz="8" w:space="0" w:color="AEAEAE"/>
              <w:left w:val="single" w:sz="8" w:space="0" w:color="E0E0E0"/>
              <w:bottom w:val="single" w:sz="8" w:space="0" w:color="AEAEAE"/>
              <w:right w:val="single" w:sz="8" w:space="0" w:color="E0E0E0"/>
            </w:tcBorders>
            <w:shd w:val="clear" w:color="auto" w:fill="FFFFFF"/>
          </w:tcPr>
          <w:p w14:paraId="41A8654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.504</w:t>
            </w:r>
            <w:r w:rsidRPr="00160230">
              <w:rPr>
                <w:rFonts w:ascii="Arial" w:hAnsi="Arial" w:cs="Arial"/>
                <w:color w:val="010205"/>
                <w:kern w:val="0"/>
                <w:sz w:val="18"/>
                <w:szCs w:val="18"/>
                <w:vertAlign w:val="superscript"/>
              </w:rPr>
              <w:t>**</w:t>
            </w:r>
          </w:p>
        </w:tc>
        <w:tc>
          <w:tcPr>
            <w:tcW w:w="1036" w:type="dxa"/>
            <w:tcBorders>
              <w:top w:val="single" w:sz="8" w:space="0" w:color="AEAEAE"/>
              <w:left w:val="single" w:sz="8" w:space="0" w:color="E0E0E0"/>
              <w:bottom w:val="single" w:sz="8" w:space="0" w:color="AEAEAE"/>
              <w:right w:val="single" w:sz="8" w:space="0" w:color="E0E0E0"/>
            </w:tcBorders>
            <w:shd w:val="clear" w:color="auto" w:fill="FFFFFF"/>
          </w:tcPr>
          <w:p w14:paraId="74421C5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.605</w:t>
            </w:r>
            <w:r w:rsidRPr="00160230">
              <w:rPr>
                <w:rFonts w:ascii="Arial" w:hAnsi="Arial" w:cs="Arial"/>
                <w:color w:val="010205"/>
                <w:kern w:val="0"/>
                <w:sz w:val="18"/>
                <w:szCs w:val="18"/>
                <w:vertAlign w:val="superscript"/>
              </w:rPr>
              <w:t>**</w:t>
            </w:r>
          </w:p>
        </w:tc>
        <w:tc>
          <w:tcPr>
            <w:tcW w:w="1036" w:type="dxa"/>
            <w:tcBorders>
              <w:top w:val="single" w:sz="8" w:space="0" w:color="AEAEAE"/>
              <w:left w:val="single" w:sz="8" w:space="0" w:color="E0E0E0"/>
              <w:bottom w:val="single" w:sz="8" w:space="0" w:color="AEAEAE"/>
              <w:right w:val="single" w:sz="8" w:space="0" w:color="E0E0E0"/>
            </w:tcBorders>
            <w:shd w:val="clear" w:color="auto" w:fill="FFFFFF"/>
          </w:tcPr>
          <w:p w14:paraId="27466E15"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.613</w:t>
            </w:r>
            <w:r w:rsidRPr="00160230">
              <w:rPr>
                <w:rFonts w:ascii="Arial" w:hAnsi="Arial" w:cs="Arial"/>
                <w:color w:val="010205"/>
                <w:kern w:val="0"/>
                <w:sz w:val="18"/>
                <w:szCs w:val="18"/>
                <w:vertAlign w:val="superscript"/>
              </w:rPr>
              <w:t>**</w:t>
            </w:r>
          </w:p>
        </w:tc>
        <w:tc>
          <w:tcPr>
            <w:tcW w:w="1036" w:type="dxa"/>
            <w:tcBorders>
              <w:top w:val="single" w:sz="8" w:space="0" w:color="AEAEAE"/>
              <w:left w:val="single" w:sz="8" w:space="0" w:color="E0E0E0"/>
              <w:bottom w:val="single" w:sz="8" w:space="0" w:color="AEAEAE"/>
              <w:right w:val="single" w:sz="8" w:space="0" w:color="E0E0E0"/>
            </w:tcBorders>
            <w:shd w:val="clear" w:color="auto" w:fill="FFFFFF"/>
          </w:tcPr>
          <w:p w14:paraId="53F9D6E5"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.490</w:t>
            </w:r>
            <w:r w:rsidRPr="00160230">
              <w:rPr>
                <w:rFonts w:ascii="Arial" w:hAnsi="Arial" w:cs="Arial"/>
                <w:color w:val="010205"/>
                <w:kern w:val="0"/>
                <w:sz w:val="18"/>
                <w:szCs w:val="18"/>
                <w:vertAlign w:val="superscript"/>
              </w:rPr>
              <w:t>**</w:t>
            </w:r>
          </w:p>
        </w:tc>
        <w:tc>
          <w:tcPr>
            <w:tcW w:w="1036" w:type="dxa"/>
            <w:tcBorders>
              <w:top w:val="single" w:sz="8" w:space="0" w:color="AEAEAE"/>
              <w:left w:val="single" w:sz="8" w:space="0" w:color="E0E0E0"/>
              <w:bottom w:val="single" w:sz="8" w:space="0" w:color="AEAEAE"/>
              <w:right w:val="nil"/>
            </w:tcBorders>
            <w:shd w:val="clear" w:color="auto" w:fill="FFFFFF"/>
          </w:tcPr>
          <w:p w14:paraId="32B60308"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w:t>
            </w:r>
          </w:p>
        </w:tc>
      </w:tr>
      <w:tr w:rsidR="00160230" w:rsidRPr="00160230" w14:paraId="0B2D2C9C" w14:textId="77777777" w:rsidTr="007E4354">
        <w:trPr>
          <w:cantSplit/>
          <w:trHeight w:val="149"/>
        </w:trPr>
        <w:tc>
          <w:tcPr>
            <w:tcW w:w="1728" w:type="dxa"/>
            <w:vMerge/>
            <w:tcBorders>
              <w:top w:val="single" w:sz="8" w:space="0" w:color="AEAEAE"/>
              <w:left w:val="nil"/>
              <w:bottom w:val="single" w:sz="8" w:space="0" w:color="152935"/>
              <w:right w:val="nil"/>
            </w:tcBorders>
            <w:shd w:val="clear" w:color="auto" w:fill="E0E0E0"/>
          </w:tcPr>
          <w:p w14:paraId="721CF436"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403" w:type="dxa"/>
            <w:tcBorders>
              <w:top w:val="single" w:sz="8" w:space="0" w:color="AEAEAE"/>
              <w:left w:val="nil"/>
              <w:bottom w:val="single" w:sz="8" w:space="0" w:color="AEAEAE"/>
              <w:right w:val="nil"/>
            </w:tcBorders>
            <w:shd w:val="clear" w:color="auto" w:fill="E0E0E0"/>
          </w:tcPr>
          <w:p w14:paraId="5BD1BF1D"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Sig. (2-tailed)</w:t>
            </w:r>
          </w:p>
        </w:tc>
        <w:tc>
          <w:tcPr>
            <w:tcW w:w="787" w:type="dxa"/>
            <w:tcBorders>
              <w:top w:val="single" w:sz="8" w:space="0" w:color="AEAEAE"/>
              <w:left w:val="nil"/>
              <w:bottom w:val="single" w:sz="8" w:space="0" w:color="AEAEAE"/>
              <w:right w:val="single" w:sz="8" w:space="0" w:color="E0E0E0"/>
            </w:tcBorders>
            <w:shd w:val="clear" w:color="auto" w:fill="FFFFFF"/>
          </w:tcPr>
          <w:p w14:paraId="189DB35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36" w:type="dxa"/>
            <w:tcBorders>
              <w:top w:val="single" w:sz="8" w:space="0" w:color="AEAEAE"/>
              <w:left w:val="single" w:sz="8" w:space="0" w:color="E0E0E0"/>
              <w:bottom w:val="single" w:sz="8" w:space="0" w:color="AEAEAE"/>
              <w:right w:val="single" w:sz="8" w:space="0" w:color="E0E0E0"/>
            </w:tcBorders>
            <w:shd w:val="clear" w:color="auto" w:fill="FFFFFF"/>
          </w:tcPr>
          <w:p w14:paraId="74F621D0"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36" w:type="dxa"/>
            <w:tcBorders>
              <w:top w:val="single" w:sz="8" w:space="0" w:color="AEAEAE"/>
              <w:left w:val="single" w:sz="8" w:space="0" w:color="E0E0E0"/>
              <w:bottom w:val="single" w:sz="8" w:space="0" w:color="AEAEAE"/>
              <w:right w:val="single" w:sz="8" w:space="0" w:color="E0E0E0"/>
            </w:tcBorders>
            <w:shd w:val="clear" w:color="auto" w:fill="FFFFFF"/>
          </w:tcPr>
          <w:p w14:paraId="217C2984"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36" w:type="dxa"/>
            <w:tcBorders>
              <w:top w:val="single" w:sz="8" w:space="0" w:color="AEAEAE"/>
              <w:left w:val="single" w:sz="8" w:space="0" w:color="E0E0E0"/>
              <w:bottom w:val="single" w:sz="8" w:space="0" w:color="AEAEAE"/>
              <w:right w:val="single" w:sz="8" w:space="0" w:color="E0E0E0"/>
            </w:tcBorders>
            <w:shd w:val="clear" w:color="auto" w:fill="FFFFFF"/>
          </w:tcPr>
          <w:p w14:paraId="335177A8"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36" w:type="dxa"/>
            <w:tcBorders>
              <w:top w:val="single" w:sz="8" w:space="0" w:color="AEAEAE"/>
              <w:left w:val="single" w:sz="8" w:space="0" w:color="E0E0E0"/>
              <w:bottom w:val="single" w:sz="8" w:space="0" w:color="AEAEAE"/>
              <w:right w:val="single" w:sz="8" w:space="0" w:color="E0E0E0"/>
            </w:tcBorders>
            <w:shd w:val="clear" w:color="auto" w:fill="FFFFFF"/>
          </w:tcPr>
          <w:p w14:paraId="5768458A"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36" w:type="dxa"/>
            <w:tcBorders>
              <w:top w:val="single" w:sz="8" w:space="0" w:color="AEAEAE"/>
              <w:left w:val="single" w:sz="8" w:space="0" w:color="E0E0E0"/>
              <w:bottom w:val="single" w:sz="8" w:space="0" w:color="AEAEAE"/>
              <w:right w:val="nil"/>
            </w:tcBorders>
            <w:shd w:val="clear" w:color="auto" w:fill="FFFFFF"/>
            <w:vAlign w:val="center"/>
          </w:tcPr>
          <w:p w14:paraId="5640B358"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r>
      <w:tr w:rsidR="00160230" w:rsidRPr="00160230" w14:paraId="47CBA600" w14:textId="77777777" w:rsidTr="007E4354">
        <w:trPr>
          <w:cantSplit/>
          <w:trHeight w:val="149"/>
        </w:trPr>
        <w:tc>
          <w:tcPr>
            <w:tcW w:w="1728" w:type="dxa"/>
            <w:vMerge/>
            <w:tcBorders>
              <w:top w:val="single" w:sz="8" w:space="0" w:color="AEAEAE"/>
              <w:left w:val="nil"/>
              <w:bottom w:val="single" w:sz="8" w:space="0" w:color="152935"/>
              <w:right w:val="nil"/>
            </w:tcBorders>
            <w:shd w:val="clear" w:color="auto" w:fill="E0E0E0"/>
          </w:tcPr>
          <w:p w14:paraId="5F1516E4"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403" w:type="dxa"/>
            <w:tcBorders>
              <w:top w:val="single" w:sz="8" w:space="0" w:color="AEAEAE"/>
              <w:left w:val="nil"/>
              <w:bottom w:val="single" w:sz="8" w:space="0" w:color="152935"/>
              <w:right w:val="nil"/>
            </w:tcBorders>
            <w:shd w:val="clear" w:color="auto" w:fill="E0E0E0"/>
          </w:tcPr>
          <w:p w14:paraId="471C07D6"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N</w:t>
            </w:r>
          </w:p>
        </w:tc>
        <w:tc>
          <w:tcPr>
            <w:tcW w:w="787" w:type="dxa"/>
            <w:tcBorders>
              <w:top w:val="single" w:sz="8" w:space="0" w:color="AEAEAE"/>
              <w:left w:val="nil"/>
              <w:bottom w:val="single" w:sz="8" w:space="0" w:color="152935"/>
              <w:right w:val="single" w:sz="8" w:space="0" w:color="E0E0E0"/>
            </w:tcBorders>
            <w:shd w:val="clear" w:color="auto" w:fill="FFFFFF"/>
          </w:tcPr>
          <w:p w14:paraId="196582DF"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36" w:type="dxa"/>
            <w:tcBorders>
              <w:top w:val="single" w:sz="8" w:space="0" w:color="AEAEAE"/>
              <w:left w:val="single" w:sz="8" w:space="0" w:color="E0E0E0"/>
              <w:bottom w:val="single" w:sz="8" w:space="0" w:color="152935"/>
              <w:right w:val="single" w:sz="8" w:space="0" w:color="E0E0E0"/>
            </w:tcBorders>
            <w:shd w:val="clear" w:color="auto" w:fill="FFFFFF"/>
          </w:tcPr>
          <w:p w14:paraId="665A6E9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36" w:type="dxa"/>
            <w:tcBorders>
              <w:top w:val="single" w:sz="8" w:space="0" w:color="AEAEAE"/>
              <w:left w:val="single" w:sz="8" w:space="0" w:color="E0E0E0"/>
              <w:bottom w:val="single" w:sz="8" w:space="0" w:color="152935"/>
              <w:right w:val="single" w:sz="8" w:space="0" w:color="E0E0E0"/>
            </w:tcBorders>
            <w:shd w:val="clear" w:color="auto" w:fill="FFFFFF"/>
          </w:tcPr>
          <w:p w14:paraId="36517EEF"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36" w:type="dxa"/>
            <w:tcBorders>
              <w:top w:val="single" w:sz="8" w:space="0" w:color="AEAEAE"/>
              <w:left w:val="single" w:sz="8" w:space="0" w:color="E0E0E0"/>
              <w:bottom w:val="single" w:sz="8" w:space="0" w:color="152935"/>
              <w:right w:val="single" w:sz="8" w:space="0" w:color="E0E0E0"/>
            </w:tcBorders>
            <w:shd w:val="clear" w:color="auto" w:fill="FFFFFF"/>
          </w:tcPr>
          <w:p w14:paraId="6F7F55C3"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36" w:type="dxa"/>
            <w:tcBorders>
              <w:top w:val="single" w:sz="8" w:space="0" w:color="AEAEAE"/>
              <w:left w:val="single" w:sz="8" w:space="0" w:color="E0E0E0"/>
              <w:bottom w:val="single" w:sz="8" w:space="0" w:color="152935"/>
              <w:right w:val="single" w:sz="8" w:space="0" w:color="E0E0E0"/>
            </w:tcBorders>
            <w:shd w:val="clear" w:color="auto" w:fill="FFFFFF"/>
          </w:tcPr>
          <w:p w14:paraId="030A09DD"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036" w:type="dxa"/>
            <w:tcBorders>
              <w:top w:val="single" w:sz="8" w:space="0" w:color="AEAEAE"/>
              <w:left w:val="single" w:sz="8" w:space="0" w:color="E0E0E0"/>
              <w:bottom w:val="single" w:sz="8" w:space="0" w:color="152935"/>
              <w:right w:val="nil"/>
            </w:tcBorders>
            <w:shd w:val="clear" w:color="auto" w:fill="FFFFFF"/>
          </w:tcPr>
          <w:p w14:paraId="332905AE"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r>
      <w:tr w:rsidR="00160230" w:rsidRPr="00160230" w14:paraId="69F70F79" w14:textId="77777777" w:rsidTr="007E4354">
        <w:trPr>
          <w:cantSplit/>
          <w:trHeight w:val="310"/>
        </w:trPr>
        <w:tc>
          <w:tcPr>
            <w:tcW w:w="9100" w:type="dxa"/>
            <w:gridSpan w:val="8"/>
            <w:tcBorders>
              <w:top w:val="nil"/>
              <w:left w:val="nil"/>
              <w:bottom w:val="nil"/>
              <w:right w:val="nil"/>
            </w:tcBorders>
            <w:shd w:val="clear" w:color="auto" w:fill="FFFFFF"/>
          </w:tcPr>
          <w:p w14:paraId="6AAC2AE9"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010205"/>
                <w:kern w:val="0"/>
                <w:sz w:val="18"/>
                <w:szCs w:val="18"/>
              </w:rPr>
            </w:pPr>
            <w:r w:rsidRPr="00160230">
              <w:rPr>
                <w:rFonts w:ascii="Arial" w:hAnsi="Arial" w:cs="Arial"/>
                <w:color w:val="010205"/>
                <w:kern w:val="0"/>
                <w:sz w:val="18"/>
                <w:szCs w:val="18"/>
              </w:rPr>
              <w:t>**. Correlation is significant at the 0.01 level (2-tailed).</w:t>
            </w:r>
          </w:p>
        </w:tc>
      </w:tr>
    </w:tbl>
    <w:p w14:paraId="46198533"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5C17D31D"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p>
    <w:p w14:paraId="190AD45B"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r w:rsidRPr="00160230">
        <w:rPr>
          <w:rFonts w:ascii="Courier New" w:hAnsi="Courier New" w:cs="Courier New"/>
          <w:color w:val="000000"/>
          <w:kern w:val="0"/>
          <w:sz w:val="20"/>
          <w:szCs w:val="20"/>
        </w:rPr>
        <w:t>CORRELATIONS</w:t>
      </w:r>
    </w:p>
    <w:p w14:paraId="4F817236"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r w:rsidRPr="00160230">
        <w:rPr>
          <w:rFonts w:ascii="Courier New" w:hAnsi="Courier New" w:cs="Courier New"/>
          <w:color w:val="000000"/>
          <w:kern w:val="0"/>
          <w:sz w:val="20"/>
          <w:szCs w:val="20"/>
        </w:rPr>
        <w:t xml:space="preserve">  /VARIABLES=</w:t>
      </w:r>
      <w:proofErr w:type="spellStart"/>
      <w:r w:rsidRPr="00160230">
        <w:rPr>
          <w:rFonts w:ascii="Courier New" w:hAnsi="Courier New" w:cs="Courier New"/>
          <w:color w:val="000000"/>
          <w:kern w:val="0"/>
          <w:sz w:val="20"/>
          <w:szCs w:val="20"/>
          <w:rtl/>
        </w:rPr>
        <w:t>المتغير_التابع</w:t>
      </w:r>
      <w:proofErr w:type="spellEnd"/>
      <w:r w:rsidRPr="00160230">
        <w:rPr>
          <w:rFonts w:ascii="Courier New" w:hAnsi="Courier New" w:cs="Courier New"/>
          <w:color w:val="000000"/>
          <w:kern w:val="0"/>
          <w:sz w:val="20"/>
          <w:szCs w:val="20"/>
          <w:rtl/>
        </w:rPr>
        <w:t xml:space="preserve"> س16 س17 س18 س19 س20</w:t>
      </w:r>
    </w:p>
    <w:p w14:paraId="34076293"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r w:rsidRPr="00160230">
        <w:rPr>
          <w:rFonts w:ascii="Courier New" w:hAnsi="Courier New" w:cs="Courier New"/>
          <w:color w:val="000000"/>
          <w:kern w:val="0"/>
          <w:sz w:val="20"/>
          <w:szCs w:val="20"/>
        </w:rPr>
        <w:t xml:space="preserve">  /PRINT=TWOTAIL NOSIG</w:t>
      </w:r>
    </w:p>
    <w:p w14:paraId="1A5D7CE4"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r w:rsidRPr="00160230">
        <w:rPr>
          <w:rFonts w:ascii="Courier New" w:hAnsi="Courier New" w:cs="Courier New"/>
          <w:color w:val="000000"/>
          <w:kern w:val="0"/>
          <w:sz w:val="20"/>
          <w:szCs w:val="20"/>
        </w:rPr>
        <w:t xml:space="preserve">  /MISSING=PAIRWISE.</w:t>
      </w:r>
    </w:p>
    <w:p w14:paraId="0F8D085A"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p>
    <w:tbl>
      <w:tblPr>
        <w:tblW w:w="868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55"/>
        <w:gridCol w:w="1345"/>
        <w:gridCol w:w="723"/>
        <w:gridCol w:w="992"/>
        <w:gridCol w:w="992"/>
        <w:gridCol w:w="992"/>
        <w:gridCol w:w="992"/>
        <w:gridCol w:w="995"/>
      </w:tblGrid>
      <w:tr w:rsidR="00160230" w:rsidRPr="00160230" w14:paraId="6840CFB5" w14:textId="77777777" w:rsidTr="007E4354">
        <w:trPr>
          <w:cantSplit/>
          <w:trHeight w:val="341"/>
        </w:trPr>
        <w:tc>
          <w:tcPr>
            <w:tcW w:w="8686" w:type="dxa"/>
            <w:gridSpan w:val="8"/>
            <w:tcBorders>
              <w:top w:val="nil"/>
              <w:left w:val="nil"/>
              <w:bottom w:val="nil"/>
              <w:right w:val="nil"/>
            </w:tcBorders>
            <w:shd w:val="clear" w:color="auto" w:fill="FFFFFF"/>
            <w:vAlign w:val="center"/>
          </w:tcPr>
          <w:p w14:paraId="18DCC366"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160230">
              <w:rPr>
                <w:rFonts w:ascii="Arial" w:hAnsi="Arial" w:cs="Arial"/>
                <w:b/>
                <w:bCs/>
                <w:color w:val="010205"/>
                <w:kern w:val="0"/>
                <w:sz w:val="22"/>
                <w:szCs w:val="22"/>
              </w:rPr>
              <w:t>Correlations</w:t>
            </w:r>
          </w:p>
        </w:tc>
      </w:tr>
      <w:tr w:rsidR="00160230" w:rsidRPr="00160230" w14:paraId="47572F28" w14:textId="77777777" w:rsidTr="007E4354">
        <w:trPr>
          <w:cantSplit/>
          <w:trHeight w:val="993"/>
        </w:trPr>
        <w:tc>
          <w:tcPr>
            <w:tcW w:w="3000" w:type="dxa"/>
            <w:gridSpan w:val="2"/>
            <w:tcBorders>
              <w:top w:val="nil"/>
              <w:left w:val="nil"/>
              <w:bottom w:val="single" w:sz="8" w:space="0" w:color="152935"/>
              <w:right w:val="nil"/>
            </w:tcBorders>
            <w:shd w:val="clear" w:color="auto" w:fill="FFFFFF"/>
            <w:vAlign w:val="bottom"/>
          </w:tcPr>
          <w:p w14:paraId="196D40AD"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723" w:type="dxa"/>
            <w:tcBorders>
              <w:top w:val="nil"/>
              <w:left w:val="nil"/>
              <w:bottom w:val="single" w:sz="8" w:space="0" w:color="152935"/>
              <w:right w:val="single" w:sz="8" w:space="0" w:color="E0E0E0"/>
            </w:tcBorders>
            <w:shd w:val="clear" w:color="auto" w:fill="FFFFFF"/>
            <w:vAlign w:val="bottom"/>
          </w:tcPr>
          <w:p w14:paraId="0F56F23C"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proofErr w:type="spellStart"/>
            <w:r w:rsidRPr="00160230">
              <w:rPr>
                <w:rFonts w:ascii="Arial" w:hAnsi="Arial" w:cs="Arial"/>
                <w:color w:val="264A60"/>
                <w:kern w:val="0"/>
                <w:sz w:val="18"/>
                <w:szCs w:val="18"/>
                <w:rtl/>
              </w:rPr>
              <w:t>المتغير_التابع</w:t>
            </w:r>
            <w:proofErr w:type="spellEnd"/>
          </w:p>
        </w:tc>
        <w:tc>
          <w:tcPr>
            <w:tcW w:w="992" w:type="dxa"/>
            <w:tcBorders>
              <w:top w:val="nil"/>
              <w:left w:val="single" w:sz="8" w:space="0" w:color="E0E0E0"/>
              <w:bottom w:val="single" w:sz="8" w:space="0" w:color="152935"/>
              <w:right w:val="single" w:sz="8" w:space="0" w:color="E0E0E0"/>
            </w:tcBorders>
            <w:shd w:val="clear" w:color="auto" w:fill="FFFFFF"/>
            <w:vAlign w:val="bottom"/>
          </w:tcPr>
          <w:p w14:paraId="1597A2EB"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 xml:space="preserve">16- </w:t>
            </w:r>
            <w:r w:rsidRPr="00160230">
              <w:rPr>
                <w:rFonts w:ascii="Arial" w:hAnsi="Arial" w:cs="Arial"/>
                <w:color w:val="264A60"/>
                <w:kern w:val="0"/>
                <w:sz w:val="18"/>
                <w:szCs w:val="18"/>
                <w:rtl/>
              </w:rPr>
              <w:t>تتسم القرارات الإدارية في الشركة بدرجة عالية من الدقة</w:t>
            </w:r>
            <w:r w:rsidRPr="00160230">
              <w:rPr>
                <w:rFonts w:ascii="Arial" w:hAnsi="Arial" w:cs="Arial"/>
                <w:color w:val="264A60"/>
                <w:kern w:val="0"/>
                <w:sz w:val="18"/>
                <w:szCs w:val="18"/>
              </w:rPr>
              <w:t>.</w:t>
            </w:r>
          </w:p>
        </w:tc>
        <w:tc>
          <w:tcPr>
            <w:tcW w:w="992" w:type="dxa"/>
            <w:tcBorders>
              <w:top w:val="nil"/>
              <w:left w:val="single" w:sz="8" w:space="0" w:color="E0E0E0"/>
              <w:bottom w:val="single" w:sz="8" w:space="0" w:color="152935"/>
              <w:right w:val="single" w:sz="8" w:space="0" w:color="E0E0E0"/>
            </w:tcBorders>
            <w:shd w:val="clear" w:color="auto" w:fill="FFFFFF"/>
            <w:vAlign w:val="bottom"/>
          </w:tcPr>
          <w:p w14:paraId="7551D0E8"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 xml:space="preserve">17- </w:t>
            </w:r>
            <w:r w:rsidRPr="00160230">
              <w:rPr>
                <w:rFonts w:ascii="Arial" w:hAnsi="Arial" w:cs="Arial"/>
                <w:color w:val="264A60"/>
                <w:kern w:val="0"/>
                <w:sz w:val="18"/>
                <w:szCs w:val="18"/>
                <w:rtl/>
              </w:rPr>
              <w:t>تتخذ الإدارة قراراتها في الوقت المناسب دون تأخير</w:t>
            </w:r>
            <w:r w:rsidRPr="00160230">
              <w:rPr>
                <w:rFonts w:ascii="Arial" w:hAnsi="Arial" w:cs="Arial"/>
                <w:color w:val="264A60"/>
                <w:kern w:val="0"/>
                <w:sz w:val="18"/>
                <w:szCs w:val="18"/>
              </w:rPr>
              <w:t>.</w:t>
            </w:r>
          </w:p>
        </w:tc>
        <w:tc>
          <w:tcPr>
            <w:tcW w:w="992" w:type="dxa"/>
            <w:tcBorders>
              <w:top w:val="nil"/>
              <w:left w:val="single" w:sz="8" w:space="0" w:color="E0E0E0"/>
              <w:bottom w:val="single" w:sz="8" w:space="0" w:color="152935"/>
              <w:right w:val="single" w:sz="8" w:space="0" w:color="E0E0E0"/>
            </w:tcBorders>
            <w:shd w:val="clear" w:color="auto" w:fill="FFFFFF"/>
            <w:vAlign w:val="bottom"/>
          </w:tcPr>
          <w:p w14:paraId="5EC855AE"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 xml:space="preserve">18- </w:t>
            </w:r>
            <w:r w:rsidRPr="00160230">
              <w:rPr>
                <w:rFonts w:ascii="Arial" w:hAnsi="Arial" w:cs="Arial"/>
                <w:color w:val="264A60"/>
                <w:kern w:val="0"/>
                <w:sz w:val="18"/>
                <w:szCs w:val="18"/>
                <w:rtl/>
              </w:rPr>
              <w:t>تعتمد القرارات الإدارية على بيانات واضحة وموثوقة</w:t>
            </w:r>
            <w:r w:rsidRPr="00160230">
              <w:rPr>
                <w:rFonts w:ascii="Arial" w:hAnsi="Arial" w:cs="Arial"/>
                <w:color w:val="264A60"/>
                <w:kern w:val="0"/>
                <w:sz w:val="18"/>
                <w:szCs w:val="18"/>
              </w:rPr>
              <w:t>.</w:t>
            </w:r>
          </w:p>
        </w:tc>
        <w:tc>
          <w:tcPr>
            <w:tcW w:w="992" w:type="dxa"/>
            <w:tcBorders>
              <w:top w:val="nil"/>
              <w:left w:val="single" w:sz="8" w:space="0" w:color="E0E0E0"/>
              <w:bottom w:val="single" w:sz="8" w:space="0" w:color="152935"/>
              <w:right w:val="single" w:sz="8" w:space="0" w:color="E0E0E0"/>
            </w:tcBorders>
            <w:shd w:val="clear" w:color="auto" w:fill="FFFFFF"/>
            <w:vAlign w:val="bottom"/>
          </w:tcPr>
          <w:p w14:paraId="468BE8B9"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 xml:space="preserve">19- </w:t>
            </w:r>
            <w:r w:rsidRPr="00160230">
              <w:rPr>
                <w:rFonts w:ascii="Arial" w:hAnsi="Arial" w:cs="Arial"/>
                <w:color w:val="264A60"/>
                <w:kern w:val="0"/>
                <w:sz w:val="18"/>
                <w:szCs w:val="18"/>
                <w:rtl/>
              </w:rPr>
              <w:t>تساعد آليات العمل الحالية في تقليل الأخطاء عند اتخاذ القرار</w:t>
            </w:r>
            <w:r w:rsidRPr="00160230">
              <w:rPr>
                <w:rFonts w:ascii="Arial" w:hAnsi="Arial" w:cs="Arial"/>
                <w:color w:val="264A60"/>
                <w:kern w:val="0"/>
                <w:sz w:val="18"/>
                <w:szCs w:val="18"/>
              </w:rPr>
              <w:t>.</w:t>
            </w:r>
          </w:p>
        </w:tc>
        <w:tc>
          <w:tcPr>
            <w:tcW w:w="992" w:type="dxa"/>
            <w:tcBorders>
              <w:top w:val="nil"/>
              <w:left w:val="single" w:sz="8" w:space="0" w:color="E0E0E0"/>
              <w:bottom w:val="single" w:sz="8" w:space="0" w:color="152935"/>
              <w:right w:val="nil"/>
            </w:tcBorders>
            <w:shd w:val="clear" w:color="auto" w:fill="FFFFFF"/>
            <w:vAlign w:val="bottom"/>
          </w:tcPr>
          <w:p w14:paraId="006BEC5C"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 xml:space="preserve">20- </w:t>
            </w:r>
            <w:r w:rsidRPr="00160230">
              <w:rPr>
                <w:rFonts w:ascii="Arial" w:hAnsi="Arial" w:cs="Arial"/>
                <w:color w:val="264A60"/>
                <w:kern w:val="0"/>
                <w:sz w:val="18"/>
                <w:szCs w:val="18"/>
                <w:rtl/>
              </w:rPr>
              <w:t>تتمتع الإدارة بقدرة جيدة على توقع المخاطر قبل وقوعها</w:t>
            </w:r>
            <w:r w:rsidRPr="00160230">
              <w:rPr>
                <w:rFonts w:ascii="Arial" w:hAnsi="Arial" w:cs="Arial"/>
                <w:color w:val="264A60"/>
                <w:kern w:val="0"/>
                <w:sz w:val="18"/>
                <w:szCs w:val="18"/>
              </w:rPr>
              <w:t>.</w:t>
            </w:r>
          </w:p>
        </w:tc>
      </w:tr>
      <w:tr w:rsidR="00160230" w:rsidRPr="00160230" w14:paraId="48A03069" w14:textId="77777777" w:rsidTr="007E4354">
        <w:trPr>
          <w:cantSplit/>
          <w:trHeight w:val="310"/>
        </w:trPr>
        <w:tc>
          <w:tcPr>
            <w:tcW w:w="1655" w:type="dxa"/>
            <w:vMerge w:val="restart"/>
            <w:tcBorders>
              <w:top w:val="single" w:sz="8" w:space="0" w:color="152935"/>
              <w:left w:val="nil"/>
              <w:bottom w:val="nil"/>
              <w:right w:val="nil"/>
            </w:tcBorders>
            <w:shd w:val="clear" w:color="auto" w:fill="E0E0E0"/>
          </w:tcPr>
          <w:p w14:paraId="76B8F209"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proofErr w:type="spellStart"/>
            <w:r w:rsidRPr="00160230">
              <w:rPr>
                <w:rFonts w:ascii="Arial" w:hAnsi="Arial" w:cs="Arial"/>
                <w:color w:val="264A60"/>
                <w:kern w:val="0"/>
                <w:sz w:val="18"/>
                <w:szCs w:val="18"/>
                <w:rtl/>
              </w:rPr>
              <w:t>المتغير_التابع</w:t>
            </w:r>
            <w:proofErr w:type="spellEnd"/>
          </w:p>
        </w:tc>
        <w:tc>
          <w:tcPr>
            <w:tcW w:w="1344" w:type="dxa"/>
            <w:tcBorders>
              <w:top w:val="single" w:sz="8" w:space="0" w:color="152935"/>
              <w:left w:val="nil"/>
              <w:bottom w:val="single" w:sz="8" w:space="0" w:color="AEAEAE"/>
              <w:right w:val="nil"/>
            </w:tcBorders>
            <w:shd w:val="clear" w:color="auto" w:fill="E0E0E0"/>
          </w:tcPr>
          <w:p w14:paraId="302A4D24"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Pearson Correlation</w:t>
            </w:r>
          </w:p>
        </w:tc>
        <w:tc>
          <w:tcPr>
            <w:tcW w:w="723" w:type="dxa"/>
            <w:tcBorders>
              <w:top w:val="single" w:sz="8" w:space="0" w:color="152935"/>
              <w:left w:val="nil"/>
              <w:bottom w:val="single" w:sz="8" w:space="0" w:color="AEAEAE"/>
              <w:right w:val="single" w:sz="8" w:space="0" w:color="E0E0E0"/>
            </w:tcBorders>
            <w:shd w:val="clear" w:color="auto" w:fill="FFFFFF"/>
          </w:tcPr>
          <w:p w14:paraId="61DE19F2"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w:t>
            </w:r>
          </w:p>
        </w:tc>
        <w:tc>
          <w:tcPr>
            <w:tcW w:w="992" w:type="dxa"/>
            <w:tcBorders>
              <w:top w:val="single" w:sz="8" w:space="0" w:color="152935"/>
              <w:left w:val="single" w:sz="8" w:space="0" w:color="E0E0E0"/>
              <w:bottom w:val="single" w:sz="8" w:space="0" w:color="AEAEAE"/>
              <w:right w:val="single" w:sz="8" w:space="0" w:color="E0E0E0"/>
            </w:tcBorders>
            <w:shd w:val="clear" w:color="auto" w:fill="FFFFFF"/>
          </w:tcPr>
          <w:p w14:paraId="209637C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.767</w:t>
            </w:r>
            <w:r w:rsidRPr="00160230">
              <w:rPr>
                <w:rFonts w:ascii="Arial" w:hAnsi="Arial" w:cs="Arial"/>
                <w:color w:val="010205"/>
                <w:kern w:val="0"/>
                <w:sz w:val="18"/>
                <w:szCs w:val="18"/>
                <w:vertAlign w:val="superscript"/>
              </w:rPr>
              <w:t>**</w:t>
            </w:r>
          </w:p>
        </w:tc>
        <w:tc>
          <w:tcPr>
            <w:tcW w:w="992" w:type="dxa"/>
            <w:tcBorders>
              <w:top w:val="single" w:sz="8" w:space="0" w:color="152935"/>
              <w:left w:val="single" w:sz="8" w:space="0" w:color="E0E0E0"/>
              <w:bottom w:val="single" w:sz="8" w:space="0" w:color="AEAEAE"/>
              <w:right w:val="single" w:sz="8" w:space="0" w:color="E0E0E0"/>
            </w:tcBorders>
            <w:shd w:val="clear" w:color="auto" w:fill="FFFFFF"/>
          </w:tcPr>
          <w:p w14:paraId="3DE67F1F"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.773</w:t>
            </w:r>
            <w:r w:rsidRPr="00160230">
              <w:rPr>
                <w:rFonts w:ascii="Arial" w:hAnsi="Arial" w:cs="Arial"/>
                <w:color w:val="010205"/>
                <w:kern w:val="0"/>
                <w:sz w:val="18"/>
                <w:szCs w:val="18"/>
                <w:vertAlign w:val="superscript"/>
              </w:rPr>
              <w:t>**</w:t>
            </w:r>
          </w:p>
        </w:tc>
        <w:tc>
          <w:tcPr>
            <w:tcW w:w="992" w:type="dxa"/>
            <w:tcBorders>
              <w:top w:val="single" w:sz="8" w:space="0" w:color="152935"/>
              <w:left w:val="single" w:sz="8" w:space="0" w:color="E0E0E0"/>
              <w:bottom w:val="single" w:sz="8" w:space="0" w:color="AEAEAE"/>
              <w:right w:val="single" w:sz="8" w:space="0" w:color="E0E0E0"/>
            </w:tcBorders>
            <w:shd w:val="clear" w:color="auto" w:fill="FFFFFF"/>
          </w:tcPr>
          <w:p w14:paraId="4EA79A15"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.770</w:t>
            </w:r>
            <w:r w:rsidRPr="00160230">
              <w:rPr>
                <w:rFonts w:ascii="Arial" w:hAnsi="Arial" w:cs="Arial"/>
                <w:color w:val="010205"/>
                <w:kern w:val="0"/>
                <w:sz w:val="18"/>
                <w:szCs w:val="18"/>
                <w:vertAlign w:val="superscript"/>
              </w:rPr>
              <w:t>**</w:t>
            </w:r>
          </w:p>
        </w:tc>
        <w:tc>
          <w:tcPr>
            <w:tcW w:w="992" w:type="dxa"/>
            <w:tcBorders>
              <w:top w:val="single" w:sz="8" w:space="0" w:color="152935"/>
              <w:left w:val="single" w:sz="8" w:space="0" w:color="E0E0E0"/>
              <w:bottom w:val="single" w:sz="8" w:space="0" w:color="AEAEAE"/>
              <w:right w:val="single" w:sz="8" w:space="0" w:color="E0E0E0"/>
            </w:tcBorders>
            <w:shd w:val="clear" w:color="auto" w:fill="FFFFFF"/>
          </w:tcPr>
          <w:p w14:paraId="0ECEFEF5"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.787</w:t>
            </w:r>
            <w:r w:rsidRPr="00160230">
              <w:rPr>
                <w:rFonts w:ascii="Arial" w:hAnsi="Arial" w:cs="Arial"/>
                <w:color w:val="010205"/>
                <w:kern w:val="0"/>
                <w:sz w:val="18"/>
                <w:szCs w:val="18"/>
                <w:vertAlign w:val="superscript"/>
              </w:rPr>
              <w:t>**</w:t>
            </w:r>
          </w:p>
        </w:tc>
        <w:tc>
          <w:tcPr>
            <w:tcW w:w="992" w:type="dxa"/>
            <w:tcBorders>
              <w:top w:val="single" w:sz="8" w:space="0" w:color="152935"/>
              <w:left w:val="single" w:sz="8" w:space="0" w:color="E0E0E0"/>
              <w:bottom w:val="single" w:sz="8" w:space="0" w:color="AEAEAE"/>
              <w:right w:val="nil"/>
            </w:tcBorders>
            <w:shd w:val="clear" w:color="auto" w:fill="FFFFFF"/>
          </w:tcPr>
          <w:p w14:paraId="3617C2FD"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.702</w:t>
            </w:r>
            <w:r w:rsidRPr="00160230">
              <w:rPr>
                <w:rFonts w:ascii="Arial" w:hAnsi="Arial" w:cs="Arial"/>
                <w:color w:val="010205"/>
                <w:kern w:val="0"/>
                <w:sz w:val="18"/>
                <w:szCs w:val="18"/>
                <w:vertAlign w:val="superscript"/>
              </w:rPr>
              <w:t>**</w:t>
            </w:r>
          </w:p>
        </w:tc>
      </w:tr>
      <w:tr w:rsidR="00160230" w:rsidRPr="00160230" w14:paraId="11780E8C" w14:textId="77777777" w:rsidTr="007E4354">
        <w:trPr>
          <w:cantSplit/>
          <w:trHeight w:val="149"/>
        </w:trPr>
        <w:tc>
          <w:tcPr>
            <w:tcW w:w="1655" w:type="dxa"/>
            <w:vMerge/>
            <w:tcBorders>
              <w:top w:val="single" w:sz="8" w:space="0" w:color="152935"/>
              <w:left w:val="nil"/>
              <w:bottom w:val="nil"/>
              <w:right w:val="nil"/>
            </w:tcBorders>
            <w:shd w:val="clear" w:color="auto" w:fill="E0E0E0"/>
          </w:tcPr>
          <w:p w14:paraId="446E1771"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344" w:type="dxa"/>
            <w:tcBorders>
              <w:top w:val="single" w:sz="8" w:space="0" w:color="AEAEAE"/>
              <w:left w:val="nil"/>
              <w:bottom w:val="single" w:sz="8" w:space="0" w:color="AEAEAE"/>
              <w:right w:val="nil"/>
            </w:tcBorders>
            <w:shd w:val="clear" w:color="auto" w:fill="E0E0E0"/>
          </w:tcPr>
          <w:p w14:paraId="4E862816"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Sig. (2-tailed)</w:t>
            </w:r>
          </w:p>
        </w:tc>
        <w:tc>
          <w:tcPr>
            <w:tcW w:w="723" w:type="dxa"/>
            <w:tcBorders>
              <w:top w:val="single" w:sz="8" w:space="0" w:color="AEAEAE"/>
              <w:left w:val="nil"/>
              <w:bottom w:val="single" w:sz="8" w:space="0" w:color="AEAEAE"/>
              <w:right w:val="single" w:sz="8" w:space="0" w:color="E0E0E0"/>
            </w:tcBorders>
            <w:shd w:val="clear" w:color="auto" w:fill="FFFFFF"/>
            <w:vAlign w:val="center"/>
          </w:tcPr>
          <w:p w14:paraId="0BBCAC43"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602938C4"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28739A6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75F77480"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313D41D8"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992" w:type="dxa"/>
            <w:tcBorders>
              <w:top w:val="single" w:sz="8" w:space="0" w:color="AEAEAE"/>
              <w:left w:val="single" w:sz="8" w:space="0" w:color="E0E0E0"/>
              <w:bottom w:val="single" w:sz="8" w:space="0" w:color="AEAEAE"/>
              <w:right w:val="nil"/>
            </w:tcBorders>
            <w:shd w:val="clear" w:color="auto" w:fill="FFFFFF"/>
          </w:tcPr>
          <w:p w14:paraId="1613D250"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r>
      <w:tr w:rsidR="00160230" w:rsidRPr="00160230" w14:paraId="3E21DD25" w14:textId="77777777" w:rsidTr="007E4354">
        <w:trPr>
          <w:cantSplit/>
          <w:trHeight w:val="149"/>
        </w:trPr>
        <w:tc>
          <w:tcPr>
            <w:tcW w:w="1655" w:type="dxa"/>
            <w:vMerge/>
            <w:tcBorders>
              <w:top w:val="single" w:sz="8" w:space="0" w:color="152935"/>
              <w:left w:val="nil"/>
              <w:bottom w:val="nil"/>
              <w:right w:val="nil"/>
            </w:tcBorders>
            <w:shd w:val="clear" w:color="auto" w:fill="E0E0E0"/>
          </w:tcPr>
          <w:p w14:paraId="45D2CF46"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344" w:type="dxa"/>
            <w:tcBorders>
              <w:top w:val="single" w:sz="8" w:space="0" w:color="AEAEAE"/>
              <w:left w:val="nil"/>
              <w:bottom w:val="nil"/>
              <w:right w:val="nil"/>
            </w:tcBorders>
            <w:shd w:val="clear" w:color="auto" w:fill="E0E0E0"/>
          </w:tcPr>
          <w:p w14:paraId="43669608"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N</w:t>
            </w:r>
          </w:p>
        </w:tc>
        <w:tc>
          <w:tcPr>
            <w:tcW w:w="723" w:type="dxa"/>
            <w:tcBorders>
              <w:top w:val="single" w:sz="8" w:space="0" w:color="AEAEAE"/>
              <w:left w:val="nil"/>
              <w:bottom w:val="nil"/>
              <w:right w:val="single" w:sz="8" w:space="0" w:color="E0E0E0"/>
            </w:tcBorders>
            <w:shd w:val="clear" w:color="auto" w:fill="FFFFFF"/>
          </w:tcPr>
          <w:p w14:paraId="5196966F"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992" w:type="dxa"/>
            <w:tcBorders>
              <w:top w:val="single" w:sz="8" w:space="0" w:color="AEAEAE"/>
              <w:left w:val="single" w:sz="8" w:space="0" w:color="E0E0E0"/>
              <w:bottom w:val="nil"/>
              <w:right w:val="single" w:sz="8" w:space="0" w:color="E0E0E0"/>
            </w:tcBorders>
            <w:shd w:val="clear" w:color="auto" w:fill="FFFFFF"/>
          </w:tcPr>
          <w:p w14:paraId="1915FEE3"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992" w:type="dxa"/>
            <w:tcBorders>
              <w:top w:val="single" w:sz="8" w:space="0" w:color="AEAEAE"/>
              <w:left w:val="single" w:sz="8" w:space="0" w:color="E0E0E0"/>
              <w:bottom w:val="nil"/>
              <w:right w:val="single" w:sz="8" w:space="0" w:color="E0E0E0"/>
            </w:tcBorders>
            <w:shd w:val="clear" w:color="auto" w:fill="FFFFFF"/>
          </w:tcPr>
          <w:p w14:paraId="7BE006C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992" w:type="dxa"/>
            <w:tcBorders>
              <w:top w:val="single" w:sz="8" w:space="0" w:color="AEAEAE"/>
              <w:left w:val="single" w:sz="8" w:space="0" w:color="E0E0E0"/>
              <w:bottom w:val="nil"/>
              <w:right w:val="single" w:sz="8" w:space="0" w:color="E0E0E0"/>
            </w:tcBorders>
            <w:shd w:val="clear" w:color="auto" w:fill="FFFFFF"/>
          </w:tcPr>
          <w:p w14:paraId="5C7108F6"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992" w:type="dxa"/>
            <w:tcBorders>
              <w:top w:val="single" w:sz="8" w:space="0" w:color="AEAEAE"/>
              <w:left w:val="single" w:sz="8" w:space="0" w:color="E0E0E0"/>
              <w:bottom w:val="nil"/>
              <w:right w:val="single" w:sz="8" w:space="0" w:color="E0E0E0"/>
            </w:tcBorders>
            <w:shd w:val="clear" w:color="auto" w:fill="FFFFFF"/>
          </w:tcPr>
          <w:p w14:paraId="7771AB31"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992" w:type="dxa"/>
            <w:tcBorders>
              <w:top w:val="single" w:sz="8" w:space="0" w:color="AEAEAE"/>
              <w:left w:val="single" w:sz="8" w:space="0" w:color="E0E0E0"/>
              <w:bottom w:val="nil"/>
              <w:right w:val="nil"/>
            </w:tcBorders>
            <w:shd w:val="clear" w:color="auto" w:fill="FFFFFF"/>
          </w:tcPr>
          <w:p w14:paraId="5EC1713B"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r>
      <w:tr w:rsidR="00160230" w:rsidRPr="00160230" w14:paraId="3AD0E0BA" w14:textId="77777777" w:rsidTr="007E4354">
        <w:trPr>
          <w:cantSplit/>
          <w:trHeight w:val="310"/>
        </w:trPr>
        <w:tc>
          <w:tcPr>
            <w:tcW w:w="1655" w:type="dxa"/>
            <w:vMerge w:val="restart"/>
            <w:tcBorders>
              <w:top w:val="single" w:sz="8" w:space="0" w:color="AEAEAE"/>
              <w:left w:val="nil"/>
              <w:bottom w:val="nil"/>
              <w:right w:val="nil"/>
            </w:tcBorders>
            <w:shd w:val="clear" w:color="auto" w:fill="E0E0E0"/>
          </w:tcPr>
          <w:p w14:paraId="342D9FD2"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 xml:space="preserve">16- </w:t>
            </w:r>
            <w:r w:rsidRPr="00160230">
              <w:rPr>
                <w:rFonts w:ascii="Arial" w:hAnsi="Arial" w:cs="Arial"/>
                <w:color w:val="264A60"/>
                <w:kern w:val="0"/>
                <w:sz w:val="18"/>
                <w:szCs w:val="18"/>
                <w:rtl/>
              </w:rPr>
              <w:t>تتسم القرارات الإدارية في الشركة بدرجة عالية من الدقة</w:t>
            </w:r>
            <w:r w:rsidRPr="00160230">
              <w:rPr>
                <w:rFonts w:ascii="Arial" w:hAnsi="Arial" w:cs="Arial"/>
                <w:color w:val="264A60"/>
                <w:kern w:val="0"/>
                <w:sz w:val="18"/>
                <w:szCs w:val="18"/>
              </w:rPr>
              <w:t>.</w:t>
            </w:r>
          </w:p>
        </w:tc>
        <w:tc>
          <w:tcPr>
            <w:tcW w:w="1344" w:type="dxa"/>
            <w:tcBorders>
              <w:top w:val="single" w:sz="8" w:space="0" w:color="AEAEAE"/>
              <w:left w:val="nil"/>
              <w:bottom w:val="single" w:sz="8" w:space="0" w:color="AEAEAE"/>
              <w:right w:val="nil"/>
            </w:tcBorders>
            <w:shd w:val="clear" w:color="auto" w:fill="E0E0E0"/>
          </w:tcPr>
          <w:p w14:paraId="55590AC9"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Pearson Correlation</w:t>
            </w:r>
          </w:p>
        </w:tc>
        <w:tc>
          <w:tcPr>
            <w:tcW w:w="723" w:type="dxa"/>
            <w:tcBorders>
              <w:top w:val="single" w:sz="8" w:space="0" w:color="AEAEAE"/>
              <w:left w:val="nil"/>
              <w:bottom w:val="single" w:sz="8" w:space="0" w:color="AEAEAE"/>
              <w:right w:val="single" w:sz="8" w:space="0" w:color="E0E0E0"/>
            </w:tcBorders>
            <w:shd w:val="clear" w:color="auto" w:fill="FFFFFF"/>
          </w:tcPr>
          <w:p w14:paraId="53FFB682"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.767</w:t>
            </w:r>
            <w:r w:rsidRPr="00160230">
              <w:rPr>
                <w:rFonts w:ascii="Arial" w:hAnsi="Arial" w:cs="Arial"/>
                <w:color w:val="010205"/>
                <w:kern w:val="0"/>
                <w:sz w:val="18"/>
                <w:szCs w:val="18"/>
                <w:vertAlign w:val="superscript"/>
              </w:rPr>
              <w:t>**</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14096BE0"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487C3143"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.584</w:t>
            </w:r>
            <w:r w:rsidRPr="00160230">
              <w:rPr>
                <w:rFonts w:ascii="Arial" w:hAnsi="Arial" w:cs="Arial"/>
                <w:color w:val="010205"/>
                <w:kern w:val="0"/>
                <w:sz w:val="18"/>
                <w:szCs w:val="18"/>
                <w:vertAlign w:val="superscript"/>
              </w:rPr>
              <w:t>**</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5F7ABCB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.435</w:t>
            </w:r>
            <w:r w:rsidRPr="00160230">
              <w:rPr>
                <w:rFonts w:ascii="Arial" w:hAnsi="Arial" w:cs="Arial"/>
                <w:color w:val="010205"/>
                <w:kern w:val="0"/>
                <w:sz w:val="18"/>
                <w:szCs w:val="18"/>
                <w:vertAlign w:val="superscript"/>
              </w:rPr>
              <w:t>**</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02A6AF78"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.458</w:t>
            </w:r>
            <w:r w:rsidRPr="00160230">
              <w:rPr>
                <w:rFonts w:ascii="Arial" w:hAnsi="Arial" w:cs="Arial"/>
                <w:color w:val="010205"/>
                <w:kern w:val="0"/>
                <w:sz w:val="18"/>
                <w:szCs w:val="18"/>
                <w:vertAlign w:val="superscript"/>
              </w:rPr>
              <w:t>**</w:t>
            </w:r>
          </w:p>
        </w:tc>
        <w:tc>
          <w:tcPr>
            <w:tcW w:w="992" w:type="dxa"/>
            <w:tcBorders>
              <w:top w:val="single" w:sz="8" w:space="0" w:color="AEAEAE"/>
              <w:left w:val="single" w:sz="8" w:space="0" w:color="E0E0E0"/>
              <w:bottom w:val="single" w:sz="8" w:space="0" w:color="AEAEAE"/>
              <w:right w:val="nil"/>
            </w:tcBorders>
            <w:shd w:val="clear" w:color="auto" w:fill="FFFFFF"/>
          </w:tcPr>
          <w:p w14:paraId="4FA6532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.378</w:t>
            </w:r>
            <w:r w:rsidRPr="00160230">
              <w:rPr>
                <w:rFonts w:ascii="Arial" w:hAnsi="Arial" w:cs="Arial"/>
                <w:color w:val="010205"/>
                <w:kern w:val="0"/>
                <w:sz w:val="18"/>
                <w:szCs w:val="18"/>
                <w:vertAlign w:val="superscript"/>
              </w:rPr>
              <w:t>**</w:t>
            </w:r>
          </w:p>
        </w:tc>
      </w:tr>
      <w:tr w:rsidR="00160230" w:rsidRPr="00160230" w14:paraId="0D7313B6" w14:textId="77777777" w:rsidTr="007E4354">
        <w:trPr>
          <w:cantSplit/>
          <w:trHeight w:val="149"/>
        </w:trPr>
        <w:tc>
          <w:tcPr>
            <w:tcW w:w="1655" w:type="dxa"/>
            <w:vMerge/>
            <w:tcBorders>
              <w:top w:val="single" w:sz="8" w:space="0" w:color="AEAEAE"/>
              <w:left w:val="nil"/>
              <w:bottom w:val="nil"/>
              <w:right w:val="nil"/>
            </w:tcBorders>
            <w:shd w:val="clear" w:color="auto" w:fill="E0E0E0"/>
          </w:tcPr>
          <w:p w14:paraId="7A4A1D14"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344" w:type="dxa"/>
            <w:tcBorders>
              <w:top w:val="single" w:sz="8" w:space="0" w:color="AEAEAE"/>
              <w:left w:val="nil"/>
              <w:bottom w:val="single" w:sz="8" w:space="0" w:color="AEAEAE"/>
              <w:right w:val="nil"/>
            </w:tcBorders>
            <w:shd w:val="clear" w:color="auto" w:fill="E0E0E0"/>
          </w:tcPr>
          <w:p w14:paraId="084A7C7C"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Sig. (2-tailed)</w:t>
            </w:r>
          </w:p>
        </w:tc>
        <w:tc>
          <w:tcPr>
            <w:tcW w:w="723" w:type="dxa"/>
            <w:tcBorders>
              <w:top w:val="single" w:sz="8" w:space="0" w:color="AEAEAE"/>
              <w:left w:val="nil"/>
              <w:bottom w:val="single" w:sz="8" w:space="0" w:color="AEAEAE"/>
              <w:right w:val="single" w:sz="8" w:space="0" w:color="E0E0E0"/>
            </w:tcBorders>
            <w:shd w:val="clear" w:color="auto" w:fill="FFFFFF"/>
          </w:tcPr>
          <w:p w14:paraId="2C964A0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992"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CA2FC76"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33BBEF65"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4BDBB5D4"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46DB7270"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992" w:type="dxa"/>
            <w:tcBorders>
              <w:top w:val="single" w:sz="8" w:space="0" w:color="AEAEAE"/>
              <w:left w:val="single" w:sz="8" w:space="0" w:color="E0E0E0"/>
              <w:bottom w:val="single" w:sz="8" w:space="0" w:color="AEAEAE"/>
              <w:right w:val="nil"/>
            </w:tcBorders>
            <w:shd w:val="clear" w:color="auto" w:fill="FFFFFF"/>
          </w:tcPr>
          <w:p w14:paraId="6BC20628"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.001</w:t>
            </w:r>
          </w:p>
        </w:tc>
      </w:tr>
      <w:tr w:rsidR="00160230" w:rsidRPr="00160230" w14:paraId="4696EB7C" w14:textId="77777777" w:rsidTr="007E4354">
        <w:trPr>
          <w:cantSplit/>
          <w:trHeight w:val="149"/>
        </w:trPr>
        <w:tc>
          <w:tcPr>
            <w:tcW w:w="1655" w:type="dxa"/>
            <w:vMerge/>
            <w:tcBorders>
              <w:top w:val="single" w:sz="8" w:space="0" w:color="AEAEAE"/>
              <w:left w:val="nil"/>
              <w:bottom w:val="nil"/>
              <w:right w:val="nil"/>
            </w:tcBorders>
            <w:shd w:val="clear" w:color="auto" w:fill="E0E0E0"/>
          </w:tcPr>
          <w:p w14:paraId="12C7E53E"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344" w:type="dxa"/>
            <w:tcBorders>
              <w:top w:val="single" w:sz="8" w:space="0" w:color="AEAEAE"/>
              <w:left w:val="nil"/>
              <w:bottom w:val="nil"/>
              <w:right w:val="nil"/>
            </w:tcBorders>
            <w:shd w:val="clear" w:color="auto" w:fill="E0E0E0"/>
          </w:tcPr>
          <w:p w14:paraId="19B230E0"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N</w:t>
            </w:r>
          </w:p>
        </w:tc>
        <w:tc>
          <w:tcPr>
            <w:tcW w:w="723" w:type="dxa"/>
            <w:tcBorders>
              <w:top w:val="single" w:sz="8" w:space="0" w:color="AEAEAE"/>
              <w:left w:val="nil"/>
              <w:bottom w:val="nil"/>
              <w:right w:val="single" w:sz="8" w:space="0" w:color="E0E0E0"/>
            </w:tcBorders>
            <w:shd w:val="clear" w:color="auto" w:fill="FFFFFF"/>
          </w:tcPr>
          <w:p w14:paraId="6409C170"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992" w:type="dxa"/>
            <w:tcBorders>
              <w:top w:val="single" w:sz="8" w:space="0" w:color="AEAEAE"/>
              <w:left w:val="single" w:sz="8" w:space="0" w:color="E0E0E0"/>
              <w:bottom w:val="nil"/>
              <w:right w:val="single" w:sz="8" w:space="0" w:color="E0E0E0"/>
            </w:tcBorders>
            <w:shd w:val="clear" w:color="auto" w:fill="FFFFFF"/>
          </w:tcPr>
          <w:p w14:paraId="654ECB23"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992" w:type="dxa"/>
            <w:tcBorders>
              <w:top w:val="single" w:sz="8" w:space="0" w:color="AEAEAE"/>
              <w:left w:val="single" w:sz="8" w:space="0" w:color="E0E0E0"/>
              <w:bottom w:val="nil"/>
              <w:right w:val="single" w:sz="8" w:space="0" w:color="E0E0E0"/>
            </w:tcBorders>
            <w:shd w:val="clear" w:color="auto" w:fill="FFFFFF"/>
          </w:tcPr>
          <w:p w14:paraId="1AD3FBAC"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992" w:type="dxa"/>
            <w:tcBorders>
              <w:top w:val="single" w:sz="8" w:space="0" w:color="AEAEAE"/>
              <w:left w:val="single" w:sz="8" w:space="0" w:color="E0E0E0"/>
              <w:bottom w:val="nil"/>
              <w:right w:val="single" w:sz="8" w:space="0" w:color="E0E0E0"/>
            </w:tcBorders>
            <w:shd w:val="clear" w:color="auto" w:fill="FFFFFF"/>
          </w:tcPr>
          <w:p w14:paraId="516AB5EC"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992" w:type="dxa"/>
            <w:tcBorders>
              <w:top w:val="single" w:sz="8" w:space="0" w:color="AEAEAE"/>
              <w:left w:val="single" w:sz="8" w:space="0" w:color="E0E0E0"/>
              <w:bottom w:val="nil"/>
              <w:right w:val="single" w:sz="8" w:space="0" w:color="E0E0E0"/>
            </w:tcBorders>
            <w:shd w:val="clear" w:color="auto" w:fill="FFFFFF"/>
          </w:tcPr>
          <w:p w14:paraId="05D200AB"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992" w:type="dxa"/>
            <w:tcBorders>
              <w:top w:val="single" w:sz="8" w:space="0" w:color="AEAEAE"/>
              <w:left w:val="single" w:sz="8" w:space="0" w:color="E0E0E0"/>
              <w:bottom w:val="nil"/>
              <w:right w:val="nil"/>
            </w:tcBorders>
            <w:shd w:val="clear" w:color="auto" w:fill="FFFFFF"/>
          </w:tcPr>
          <w:p w14:paraId="6470631B"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r>
      <w:tr w:rsidR="00160230" w:rsidRPr="00160230" w14:paraId="626CC7DC" w14:textId="77777777" w:rsidTr="007E4354">
        <w:trPr>
          <w:cantSplit/>
          <w:trHeight w:val="310"/>
        </w:trPr>
        <w:tc>
          <w:tcPr>
            <w:tcW w:w="1655" w:type="dxa"/>
            <w:vMerge w:val="restart"/>
            <w:tcBorders>
              <w:top w:val="single" w:sz="8" w:space="0" w:color="AEAEAE"/>
              <w:left w:val="nil"/>
              <w:bottom w:val="nil"/>
              <w:right w:val="nil"/>
            </w:tcBorders>
            <w:shd w:val="clear" w:color="auto" w:fill="E0E0E0"/>
          </w:tcPr>
          <w:p w14:paraId="26D4C45F"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 xml:space="preserve">17- </w:t>
            </w:r>
            <w:r w:rsidRPr="00160230">
              <w:rPr>
                <w:rFonts w:ascii="Arial" w:hAnsi="Arial" w:cs="Arial"/>
                <w:color w:val="264A60"/>
                <w:kern w:val="0"/>
                <w:sz w:val="18"/>
                <w:szCs w:val="18"/>
                <w:rtl/>
              </w:rPr>
              <w:t>تتخذ الإدارة قراراتها في الوقت المناسب دون تأخير</w:t>
            </w:r>
            <w:r w:rsidRPr="00160230">
              <w:rPr>
                <w:rFonts w:ascii="Arial" w:hAnsi="Arial" w:cs="Arial"/>
                <w:color w:val="264A60"/>
                <w:kern w:val="0"/>
                <w:sz w:val="18"/>
                <w:szCs w:val="18"/>
              </w:rPr>
              <w:t>.</w:t>
            </w:r>
          </w:p>
        </w:tc>
        <w:tc>
          <w:tcPr>
            <w:tcW w:w="1344" w:type="dxa"/>
            <w:tcBorders>
              <w:top w:val="single" w:sz="8" w:space="0" w:color="AEAEAE"/>
              <w:left w:val="nil"/>
              <w:bottom w:val="single" w:sz="8" w:space="0" w:color="AEAEAE"/>
              <w:right w:val="nil"/>
            </w:tcBorders>
            <w:shd w:val="clear" w:color="auto" w:fill="E0E0E0"/>
          </w:tcPr>
          <w:p w14:paraId="4B7E3F90"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Pearson Correlation</w:t>
            </w:r>
          </w:p>
        </w:tc>
        <w:tc>
          <w:tcPr>
            <w:tcW w:w="723" w:type="dxa"/>
            <w:tcBorders>
              <w:top w:val="single" w:sz="8" w:space="0" w:color="AEAEAE"/>
              <w:left w:val="nil"/>
              <w:bottom w:val="single" w:sz="8" w:space="0" w:color="AEAEAE"/>
              <w:right w:val="single" w:sz="8" w:space="0" w:color="E0E0E0"/>
            </w:tcBorders>
            <w:shd w:val="clear" w:color="auto" w:fill="FFFFFF"/>
          </w:tcPr>
          <w:p w14:paraId="455942FD"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.773</w:t>
            </w:r>
            <w:r w:rsidRPr="00160230">
              <w:rPr>
                <w:rFonts w:ascii="Arial" w:hAnsi="Arial" w:cs="Arial"/>
                <w:color w:val="010205"/>
                <w:kern w:val="0"/>
                <w:sz w:val="18"/>
                <w:szCs w:val="18"/>
                <w:vertAlign w:val="superscript"/>
              </w:rPr>
              <w:t>**</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0C6BCF4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.584</w:t>
            </w:r>
            <w:r w:rsidRPr="00160230">
              <w:rPr>
                <w:rFonts w:ascii="Arial" w:hAnsi="Arial" w:cs="Arial"/>
                <w:color w:val="010205"/>
                <w:kern w:val="0"/>
                <w:sz w:val="18"/>
                <w:szCs w:val="18"/>
                <w:vertAlign w:val="superscript"/>
              </w:rPr>
              <w:t>**</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1EFBE22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4020130A"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.512</w:t>
            </w:r>
            <w:r w:rsidRPr="00160230">
              <w:rPr>
                <w:rFonts w:ascii="Arial" w:hAnsi="Arial" w:cs="Arial"/>
                <w:color w:val="010205"/>
                <w:kern w:val="0"/>
                <w:sz w:val="18"/>
                <w:szCs w:val="18"/>
                <w:vertAlign w:val="superscript"/>
              </w:rPr>
              <w:t>**</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29873FCD"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.484</w:t>
            </w:r>
            <w:r w:rsidRPr="00160230">
              <w:rPr>
                <w:rFonts w:ascii="Arial" w:hAnsi="Arial" w:cs="Arial"/>
                <w:color w:val="010205"/>
                <w:kern w:val="0"/>
                <w:sz w:val="18"/>
                <w:szCs w:val="18"/>
                <w:vertAlign w:val="superscript"/>
              </w:rPr>
              <w:t>**</w:t>
            </w:r>
          </w:p>
        </w:tc>
        <w:tc>
          <w:tcPr>
            <w:tcW w:w="992" w:type="dxa"/>
            <w:tcBorders>
              <w:top w:val="single" w:sz="8" w:space="0" w:color="AEAEAE"/>
              <w:left w:val="single" w:sz="8" w:space="0" w:color="E0E0E0"/>
              <w:bottom w:val="single" w:sz="8" w:space="0" w:color="AEAEAE"/>
              <w:right w:val="nil"/>
            </w:tcBorders>
            <w:shd w:val="clear" w:color="auto" w:fill="FFFFFF"/>
          </w:tcPr>
          <w:p w14:paraId="44A754CB"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.315</w:t>
            </w:r>
            <w:r w:rsidRPr="00160230">
              <w:rPr>
                <w:rFonts w:ascii="Arial" w:hAnsi="Arial" w:cs="Arial"/>
                <w:color w:val="010205"/>
                <w:kern w:val="0"/>
                <w:sz w:val="18"/>
                <w:szCs w:val="18"/>
                <w:vertAlign w:val="superscript"/>
              </w:rPr>
              <w:t>**</w:t>
            </w:r>
          </w:p>
        </w:tc>
      </w:tr>
      <w:tr w:rsidR="00160230" w:rsidRPr="00160230" w14:paraId="1D091A27" w14:textId="77777777" w:rsidTr="007E4354">
        <w:trPr>
          <w:cantSplit/>
          <w:trHeight w:val="149"/>
        </w:trPr>
        <w:tc>
          <w:tcPr>
            <w:tcW w:w="1655" w:type="dxa"/>
            <w:vMerge/>
            <w:tcBorders>
              <w:top w:val="single" w:sz="8" w:space="0" w:color="AEAEAE"/>
              <w:left w:val="nil"/>
              <w:bottom w:val="nil"/>
              <w:right w:val="nil"/>
            </w:tcBorders>
            <w:shd w:val="clear" w:color="auto" w:fill="E0E0E0"/>
          </w:tcPr>
          <w:p w14:paraId="023C3425"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344" w:type="dxa"/>
            <w:tcBorders>
              <w:top w:val="single" w:sz="8" w:space="0" w:color="AEAEAE"/>
              <w:left w:val="nil"/>
              <w:bottom w:val="single" w:sz="8" w:space="0" w:color="AEAEAE"/>
              <w:right w:val="nil"/>
            </w:tcBorders>
            <w:shd w:val="clear" w:color="auto" w:fill="E0E0E0"/>
          </w:tcPr>
          <w:p w14:paraId="5AA90E29"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Sig. (2-tailed)</w:t>
            </w:r>
          </w:p>
        </w:tc>
        <w:tc>
          <w:tcPr>
            <w:tcW w:w="723" w:type="dxa"/>
            <w:tcBorders>
              <w:top w:val="single" w:sz="8" w:space="0" w:color="AEAEAE"/>
              <w:left w:val="nil"/>
              <w:bottom w:val="single" w:sz="8" w:space="0" w:color="AEAEAE"/>
              <w:right w:val="single" w:sz="8" w:space="0" w:color="E0E0E0"/>
            </w:tcBorders>
            <w:shd w:val="clear" w:color="auto" w:fill="FFFFFF"/>
          </w:tcPr>
          <w:p w14:paraId="229126DF"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358CF9AD"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992"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C533251"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1EBE50C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062DA5CF"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992" w:type="dxa"/>
            <w:tcBorders>
              <w:top w:val="single" w:sz="8" w:space="0" w:color="AEAEAE"/>
              <w:left w:val="single" w:sz="8" w:space="0" w:color="E0E0E0"/>
              <w:bottom w:val="single" w:sz="8" w:space="0" w:color="AEAEAE"/>
              <w:right w:val="nil"/>
            </w:tcBorders>
            <w:shd w:val="clear" w:color="auto" w:fill="FFFFFF"/>
          </w:tcPr>
          <w:p w14:paraId="203E9C91"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.004</w:t>
            </w:r>
          </w:p>
        </w:tc>
      </w:tr>
      <w:tr w:rsidR="00160230" w:rsidRPr="00160230" w14:paraId="223E6BF3" w14:textId="77777777" w:rsidTr="007E4354">
        <w:trPr>
          <w:cantSplit/>
          <w:trHeight w:val="149"/>
        </w:trPr>
        <w:tc>
          <w:tcPr>
            <w:tcW w:w="1655" w:type="dxa"/>
            <w:vMerge/>
            <w:tcBorders>
              <w:top w:val="single" w:sz="8" w:space="0" w:color="AEAEAE"/>
              <w:left w:val="nil"/>
              <w:bottom w:val="nil"/>
              <w:right w:val="nil"/>
            </w:tcBorders>
            <w:shd w:val="clear" w:color="auto" w:fill="E0E0E0"/>
          </w:tcPr>
          <w:p w14:paraId="013D1BD8"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344" w:type="dxa"/>
            <w:tcBorders>
              <w:top w:val="single" w:sz="8" w:space="0" w:color="AEAEAE"/>
              <w:left w:val="nil"/>
              <w:bottom w:val="nil"/>
              <w:right w:val="nil"/>
            </w:tcBorders>
            <w:shd w:val="clear" w:color="auto" w:fill="E0E0E0"/>
          </w:tcPr>
          <w:p w14:paraId="2061E07F"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N</w:t>
            </w:r>
          </w:p>
        </w:tc>
        <w:tc>
          <w:tcPr>
            <w:tcW w:w="723" w:type="dxa"/>
            <w:tcBorders>
              <w:top w:val="single" w:sz="8" w:space="0" w:color="AEAEAE"/>
              <w:left w:val="nil"/>
              <w:bottom w:val="nil"/>
              <w:right w:val="single" w:sz="8" w:space="0" w:color="E0E0E0"/>
            </w:tcBorders>
            <w:shd w:val="clear" w:color="auto" w:fill="FFFFFF"/>
          </w:tcPr>
          <w:p w14:paraId="65EE365C"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992" w:type="dxa"/>
            <w:tcBorders>
              <w:top w:val="single" w:sz="8" w:space="0" w:color="AEAEAE"/>
              <w:left w:val="single" w:sz="8" w:space="0" w:color="E0E0E0"/>
              <w:bottom w:val="nil"/>
              <w:right w:val="single" w:sz="8" w:space="0" w:color="E0E0E0"/>
            </w:tcBorders>
            <w:shd w:val="clear" w:color="auto" w:fill="FFFFFF"/>
          </w:tcPr>
          <w:p w14:paraId="7EA8650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992" w:type="dxa"/>
            <w:tcBorders>
              <w:top w:val="single" w:sz="8" w:space="0" w:color="AEAEAE"/>
              <w:left w:val="single" w:sz="8" w:space="0" w:color="E0E0E0"/>
              <w:bottom w:val="nil"/>
              <w:right w:val="single" w:sz="8" w:space="0" w:color="E0E0E0"/>
            </w:tcBorders>
            <w:shd w:val="clear" w:color="auto" w:fill="FFFFFF"/>
          </w:tcPr>
          <w:p w14:paraId="1D390B4C"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992" w:type="dxa"/>
            <w:tcBorders>
              <w:top w:val="single" w:sz="8" w:space="0" w:color="AEAEAE"/>
              <w:left w:val="single" w:sz="8" w:space="0" w:color="E0E0E0"/>
              <w:bottom w:val="nil"/>
              <w:right w:val="single" w:sz="8" w:space="0" w:color="E0E0E0"/>
            </w:tcBorders>
            <w:shd w:val="clear" w:color="auto" w:fill="FFFFFF"/>
          </w:tcPr>
          <w:p w14:paraId="3073345B"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992" w:type="dxa"/>
            <w:tcBorders>
              <w:top w:val="single" w:sz="8" w:space="0" w:color="AEAEAE"/>
              <w:left w:val="single" w:sz="8" w:space="0" w:color="E0E0E0"/>
              <w:bottom w:val="nil"/>
              <w:right w:val="single" w:sz="8" w:space="0" w:color="E0E0E0"/>
            </w:tcBorders>
            <w:shd w:val="clear" w:color="auto" w:fill="FFFFFF"/>
          </w:tcPr>
          <w:p w14:paraId="4EAC676A"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992" w:type="dxa"/>
            <w:tcBorders>
              <w:top w:val="single" w:sz="8" w:space="0" w:color="AEAEAE"/>
              <w:left w:val="single" w:sz="8" w:space="0" w:color="E0E0E0"/>
              <w:bottom w:val="nil"/>
              <w:right w:val="nil"/>
            </w:tcBorders>
            <w:shd w:val="clear" w:color="auto" w:fill="FFFFFF"/>
          </w:tcPr>
          <w:p w14:paraId="47083DFA"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r>
      <w:tr w:rsidR="00160230" w:rsidRPr="00160230" w14:paraId="76BFE931" w14:textId="77777777" w:rsidTr="007E4354">
        <w:trPr>
          <w:cantSplit/>
          <w:trHeight w:val="310"/>
        </w:trPr>
        <w:tc>
          <w:tcPr>
            <w:tcW w:w="1655" w:type="dxa"/>
            <w:vMerge w:val="restart"/>
            <w:tcBorders>
              <w:top w:val="single" w:sz="8" w:space="0" w:color="AEAEAE"/>
              <w:left w:val="nil"/>
              <w:bottom w:val="nil"/>
              <w:right w:val="nil"/>
            </w:tcBorders>
            <w:shd w:val="clear" w:color="auto" w:fill="E0E0E0"/>
          </w:tcPr>
          <w:p w14:paraId="4FC011BB"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 xml:space="preserve">18- </w:t>
            </w:r>
            <w:r w:rsidRPr="00160230">
              <w:rPr>
                <w:rFonts w:ascii="Arial" w:hAnsi="Arial" w:cs="Arial"/>
                <w:color w:val="264A60"/>
                <w:kern w:val="0"/>
                <w:sz w:val="18"/>
                <w:szCs w:val="18"/>
                <w:rtl/>
              </w:rPr>
              <w:t>تعتمد القرارات الإدارية على بيانات واضحة وموثوقة</w:t>
            </w:r>
            <w:r w:rsidRPr="00160230">
              <w:rPr>
                <w:rFonts w:ascii="Arial" w:hAnsi="Arial" w:cs="Arial"/>
                <w:color w:val="264A60"/>
                <w:kern w:val="0"/>
                <w:sz w:val="18"/>
                <w:szCs w:val="18"/>
              </w:rPr>
              <w:t>.</w:t>
            </w:r>
          </w:p>
        </w:tc>
        <w:tc>
          <w:tcPr>
            <w:tcW w:w="1344" w:type="dxa"/>
            <w:tcBorders>
              <w:top w:val="single" w:sz="8" w:space="0" w:color="AEAEAE"/>
              <w:left w:val="nil"/>
              <w:bottom w:val="single" w:sz="8" w:space="0" w:color="AEAEAE"/>
              <w:right w:val="nil"/>
            </w:tcBorders>
            <w:shd w:val="clear" w:color="auto" w:fill="E0E0E0"/>
          </w:tcPr>
          <w:p w14:paraId="16752594"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Pearson Correlation</w:t>
            </w:r>
          </w:p>
        </w:tc>
        <w:tc>
          <w:tcPr>
            <w:tcW w:w="723" w:type="dxa"/>
            <w:tcBorders>
              <w:top w:val="single" w:sz="8" w:space="0" w:color="AEAEAE"/>
              <w:left w:val="nil"/>
              <w:bottom w:val="single" w:sz="8" w:space="0" w:color="AEAEAE"/>
              <w:right w:val="single" w:sz="8" w:space="0" w:color="E0E0E0"/>
            </w:tcBorders>
            <w:shd w:val="clear" w:color="auto" w:fill="FFFFFF"/>
          </w:tcPr>
          <w:p w14:paraId="272F4ECC"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.770</w:t>
            </w:r>
            <w:r w:rsidRPr="00160230">
              <w:rPr>
                <w:rFonts w:ascii="Arial" w:hAnsi="Arial" w:cs="Arial"/>
                <w:color w:val="010205"/>
                <w:kern w:val="0"/>
                <w:sz w:val="18"/>
                <w:szCs w:val="18"/>
                <w:vertAlign w:val="superscript"/>
              </w:rPr>
              <w:t>**</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5CEEAC25"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.435</w:t>
            </w:r>
            <w:r w:rsidRPr="00160230">
              <w:rPr>
                <w:rFonts w:ascii="Arial" w:hAnsi="Arial" w:cs="Arial"/>
                <w:color w:val="010205"/>
                <w:kern w:val="0"/>
                <w:sz w:val="18"/>
                <w:szCs w:val="18"/>
                <w:vertAlign w:val="superscript"/>
              </w:rPr>
              <w:t>**</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4B4EDE95"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.512</w:t>
            </w:r>
            <w:r w:rsidRPr="00160230">
              <w:rPr>
                <w:rFonts w:ascii="Arial" w:hAnsi="Arial" w:cs="Arial"/>
                <w:color w:val="010205"/>
                <w:kern w:val="0"/>
                <w:sz w:val="18"/>
                <w:szCs w:val="18"/>
                <w:vertAlign w:val="superscript"/>
              </w:rPr>
              <w:t>**</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2BBDDD7C"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2DE6B258"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.592</w:t>
            </w:r>
            <w:r w:rsidRPr="00160230">
              <w:rPr>
                <w:rFonts w:ascii="Arial" w:hAnsi="Arial" w:cs="Arial"/>
                <w:color w:val="010205"/>
                <w:kern w:val="0"/>
                <w:sz w:val="18"/>
                <w:szCs w:val="18"/>
                <w:vertAlign w:val="superscript"/>
              </w:rPr>
              <w:t>**</w:t>
            </w:r>
          </w:p>
        </w:tc>
        <w:tc>
          <w:tcPr>
            <w:tcW w:w="992" w:type="dxa"/>
            <w:tcBorders>
              <w:top w:val="single" w:sz="8" w:space="0" w:color="AEAEAE"/>
              <w:left w:val="single" w:sz="8" w:space="0" w:color="E0E0E0"/>
              <w:bottom w:val="single" w:sz="8" w:space="0" w:color="AEAEAE"/>
              <w:right w:val="nil"/>
            </w:tcBorders>
            <w:shd w:val="clear" w:color="auto" w:fill="FFFFFF"/>
          </w:tcPr>
          <w:p w14:paraId="06549AB6"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.461</w:t>
            </w:r>
            <w:r w:rsidRPr="00160230">
              <w:rPr>
                <w:rFonts w:ascii="Arial" w:hAnsi="Arial" w:cs="Arial"/>
                <w:color w:val="010205"/>
                <w:kern w:val="0"/>
                <w:sz w:val="18"/>
                <w:szCs w:val="18"/>
                <w:vertAlign w:val="superscript"/>
              </w:rPr>
              <w:t>**</w:t>
            </w:r>
          </w:p>
        </w:tc>
      </w:tr>
      <w:tr w:rsidR="00160230" w:rsidRPr="00160230" w14:paraId="68853FE5" w14:textId="77777777" w:rsidTr="007E4354">
        <w:trPr>
          <w:cantSplit/>
          <w:trHeight w:val="149"/>
        </w:trPr>
        <w:tc>
          <w:tcPr>
            <w:tcW w:w="1655" w:type="dxa"/>
            <w:vMerge/>
            <w:tcBorders>
              <w:top w:val="single" w:sz="8" w:space="0" w:color="AEAEAE"/>
              <w:left w:val="nil"/>
              <w:bottom w:val="nil"/>
              <w:right w:val="nil"/>
            </w:tcBorders>
            <w:shd w:val="clear" w:color="auto" w:fill="E0E0E0"/>
          </w:tcPr>
          <w:p w14:paraId="3B61FC08"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344" w:type="dxa"/>
            <w:tcBorders>
              <w:top w:val="single" w:sz="8" w:space="0" w:color="AEAEAE"/>
              <w:left w:val="nil"/>
              <w:bottom w:val="single" w:sz="8" w:space="0" w:color="AEAEAE"/>
              <w:right w:val="nil"/>
            </w:tcBorders>
            <w:shd w:val="clear" w:color="auto" w:fill="E0E0E0"/>
          </w:tcPr>
          <w:p w14:paraId="390E82DE"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Sig. (2-tailed)</w:t>
            </w:r>
          </w:p>
        </w:tc>
        <w:tc>
          <w:tcPr>
            <w:tcW w:w="723" w:type="dxa"/>
            <w:tcBorders>
              <w:top w:val="single" w:sz="8" w:space="0" w:color="AEAEAE"/>
              <w:left w:val="nil"/>
              <w:bottom w:val="single" w:sz="8" w:space="0" w:color="AEAEAE"/>
              <w:right w:val="single" w:sz="8" w:space="0" w:color="E0E0E0"/>
            </w:tcBorders>
            <w:shd w:val="clear" w:color="auto" w:fill="FFFFFF"/>
          </w:tcPr>
          <w:p w14:paraId="7CBF4ED1"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523FB5C4"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712CF432"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992"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4A113C1"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127FBB0B"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992" w:type="dxa"/>
            <w:tcBorders>
              <w:top w:val="single" w:sz="8" w:space="0" w:color="AEAEAE"/>
              <w:left w:val="single" w:sz="8" w:space="0" w:color="E0E0E0"/>
              <w:bottom w:val="single" w:sz="8" w:space="0" w:color="AEAEAE"/>
              <w:right w:val="nil"/>
            </w:tcBorders>
            <w:shd w:val="clear" w:color="auto" w:fill="FFFFFF"/>
          </w:tcPr>
          <w:p w14:paraId="49374600"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r>
      <w:tr w:rsidR="00160230" w:rsidRPr="00160230" w14:paraId="4B4E973A" w14:textId="77777777" w:rsidTr="007E4354">
        <w:trPr>
          <w:cantSplit/>
          <w:trHeight w:val="149"/>
        </w:trPr>
        <w:tc>
          <w:tcPr>
            <w:tcW w:w="1655" w:type="dxa"/>
            <w:vMerge/>
            <w:tcBorders>
              <w:top w:val="single" w:sz="8" w:space="0" w:color="AEAEAE"/>
              <w:left w:val="nil"/>
              <w:bottom w:val="nil"/>
              <w:right w:val="nil"/>
            </w:tcBorders>
            <w:shd w:val="clear" w:color="auto" w:fill="E0E0E0"/>
          </w:tcPr>
          <w:p w14:paraId="5AF1227C"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344" w:type="dxa"/>
            <w:tcBorders>
              <w:top w:val="single" w:sz="8" w:space="0" w:color="AEAEAE"/>
              <w:left w:val="nil"/>
              <w:bottom w:val="nil"/>
              <w:right w:val="nil"/>
            </w:tcBorders>
            <w:shd w:val="clear" w:color="auto" w:fill="E0E0E0"/>
          </w:tcPr>
          <w:p w14:paraId="6FC4D745"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N</w:t>
            </w:r>
          </w:p>
        </w:tc>
        <w:tc>
          <w:tcPr>
            <w:tcW w:w="723" w:type="dxa"/>
            <w:tcBorders>
              <w:top w:val="single" w:sz="8" w:space="0" w:color="AEAEAE"/>
              <w:left w:val="nil"/>
              <w:bottom w:val="nil"/>
              <w:right w:val="single" w:sz="8" w:space="0" w:color="E0E0E0"/>
            </w:tcBorders>
            <w:shd w:val="clear" w:color="auto" w:fill="FFFFFF"/>
          </w:tcPr>
          <w:p w14:paraId="6D83654E"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992" w:type="dxa"/>
            <w:tcBorders>
              <w:top w:val="single" w:sz="8" w:space="0" w:color="AEAEAE"/>
              <w:left w:val="single" w:sz="8" w:space="0" w:color="E0E0E0"/>
              <w:bottom w:val="nil"/>
              <w:right w:val="single" w:sz="8" w:space="0" w:color="E0E0E0"/>
            </w:tcBorders>
            <w:shd w:val="clear" w:color="auto" w:fill="FFFFFF"/>
          </w:tcPr>
          <w:p w14:paraId="64D24942"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992" w:type="dxa"/>
            <w:tcBorders>
              <w:top w:val="single" w:sz="8" w:space="0" w:color="AEAEAE"/>
              <w:left w:val="single" w:sz="8" w:space="0" w:color="E0E0E0"/>
              <w:bottom w:val="nil"/>
              <w:right w:val="single" w:sz="8" w:space="0" w:color="E0E0E0"/>
            </w:tcBorders>
            <w:shd w:val="clear" w:color="auto" w:fill="FFFFFF"/>
          </w:tcPr>
          <w:p w14:paraId="725166C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992" w:type="dxa"/>
            <w:tcBorders>
              <w:top w:val="single" w:sz="8" w:space="0" w:color="AEAEAE"/>
              <w:left w:val="single" w:sz="8" w:space="0" w:color="E0E0E0"/>
              <w:bottom w:val="nil"/>
              <w:right w:val="single" w:sz="8" w:space="0" w:color="E0E0E0"/>
            </w:tcBorders>
            <w:shd w:val="clear" w:color="auto" w:fill="FFFFFF"/>
          </w:tcPr>
          <w:p w14:paraId="37E0DF86"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992" w:type="dxa"/>
            <w:tcBorders>
              <w:top w:val="single" w:sz="8" w:space="0" w:color="AEAEAE"/>
              <w:left w:val="single" w:sz="8" w:space="0" w:color="E0E0E0"/>
              <w:bottom w:val="nil"/>
              <w:right w:val="single" w:sz="8" w:space="0" w:color="E0E0E0"/>
            </w:tcBorders>
            <w:shd w:val="clear" w:color="auto" w:fill="FFFFFF"/>
          </w:tcPr>
          <w:p w14:paraId="48EBDBA4"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992" w:type="dxa"/>
            <w:tcBorders>
              <w:top w:val="single" w:sz="8" w:space="0" w:color="AEAEAE"/>
              <w:left w:val="single" w:sz="8" w:space="0" w:color="E0E0E0"/>
              <w:bottom w:val="nil"/>
              <w:right w:val="nil"/>
            </w:tcBorders>
            <w:shd w:val="clear" w:color="auto" w:fill="FFFFFF"/>
          </w:tcPr>
          <w:p w14:paraId="1B55F2C1"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r>
      <w:tr w:rsidR="00160230" w:rsidRPr="00160230" w14:paraId="6496FE1D" w14:textId="77777777" w:rsidTr="007E4354">
        <w:trPr>
          <w:cantSplit/>
          <w:trHeight w:val="310"/>
        </w:trPr>
        <w:tc>
          <w:tcPr>
            <w:tcW w:w="1655" w:type="dxa"/>
            <w:vMerge w:val="restart"/>
            <w:tcBorders>
              <w:top w:val="single" w:sz="8" w:space="0" w:color="AEAEAE"/>
              <w:left w:val="nil"/>
              <w:bottom w:val="nil"/>
              <w:right w:val="nil"/>
            </w:tcBorders>
            <w:shd w:val="clear" w:color="auto" w:fill="E0E0E0"/>
          </w:tcPr>
          <w:p w14:paraId="210C5FFE"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 xml:space="preserve">19- </w:t>
            </w:r>
            <w:r w:rsidRPr="00160230">
              <w:rPr>
                <w:rFonts w:ascii="Arial" w:hAnsi="Arial" w:cs="Arial"/>
                <w:color w:val="264A60"/>
                <w:kern w:val="0"/>
                <w:sz w:val="18"/>
                <w:szCs w:val="18"/>
                <w:rtl/>
              </w:rPr>
              <w:t>تساعد آليات العمل الحالية في تقليل الأخطاء عند اتخاذ القرار</w:t>
            </w:r>
            <w:r w:rsidRPr="00160230">
              <w:rPr>
                <w:rFonts w:ascii="Arial" w:hAnsi="Arial" w:cs="Arial"/>
                <w:color w:val="264A60"/>
                <w:kern w:val="0"/>
                <w:sz w:val="18"/>
                <w:szCs w:val="18"/>
              </w:rPr>
              <w:t>.</w:t>
            </w:r>
          </w:p>
        </w:tc>
        <w:tc>
          <w:tcPr>
            <w:tcW w:w="1344" w:type="dxa"/>
            <w:tcBorders>
              <w:top w:val="single" w:sz="8" w:space="0" w:color="AEAEAE"/>
              <w:left w:val="nil"/>
              <w:bottom w:val="single" w:sz="8" w:space="0" w:color="AEAEAE"/>
              <w:right w:val="nil"/>
            </w:tcBorders>
            <w:shd w:val="clear" w:color="auto" w:fill="E0E0E0"/>
          </w:tcPr>
          <w:p w14:paraId="72CB5788"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Pearson Correlation</w:t>
            </w:r>
          </w:p>
        </w:tc>
        <w:tc>
          <w:tcPr>
            <w:tcW w:w="723" w:type="dxa"/>
            <w:tcBorders>
              <w:top w:val="single" w:sz="8" w:space="0" w:color="AEAEAE"/>
              <w:left w:val="nil"/>
              <w:bottom w:val="single" w:sz="8" w:space="0" w:color="AEAEAE"/>
              <w:right w:val="single" w:sz="8" w:space="0" w:color="E0E0E0"/>
            </w:tcBorders>
            <w:shd w:val="clear" w:color="auto" w:fill="FFFFFF"/>
          </w:tcPr>
          <w:p w14:paraId="7DE9E873"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.787</w:t>
            </w:r>
            <w:r w:rsidRPr="00160230">
              <w:rPr>
                <w:rFonts w:ascii="Arial" w:hAnsi="Arial" w:cs="Arial"/>
                <w:color w:val="010205"/>
                <w:kern w:val="0"/>
                <w:sz w:val="18"/>
                <w:szCs w:val="18"/>
                <w:vertAlign w:val="superscript"/>
              </w:rPr>
              <w:t>**</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1187814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.458</w:t>
            </w:r>
            <w:r w:rsidRPr="00160230">
              <w:rPr>
                <w:rFonts w:ascii="Arial" w:hAnsi="Arial" w:cs="Arial"/>
                <w:color w:val="010205"/>
                <w:kern w:val="0"/>
                <w:sz w:val="18"/>
                <w:szCs w:val="18"/>
                <w:vertAlign w:val="superscript"/>
              </w:rPr>
              <w:t>**</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16778A9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.484</w:t>
            </w:r>
            <w:r w:rsidRPr="00160230">
              <w:rPr>
                <w:rFonts w:ascii="Arial" w:hAnsi="Arial" w:cs="Arial"/>
                <w:color w:val="010205"/>
                <w:kern w:val="0"/>
                <w:sz w:val="18"/>
                <w:szCs w:val="18"/>
                <w:vertAlign w:val="superscript"/>
              </w:rPr>
              <w:t>**</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030C77C2"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.592</w:t>
            </w:r>
            <w:r w:rsidRPr="00160230">
              <w:rPr>
                <w:rFonts w:ascii="Arial" w:hAnsi="Arial" w:cs="Arial"/>
                <w:color w:val="010205"/>
                <w:kern w:val="0"/>
                <w:sz w:val="18"/>
                <w:szCs w:val="18"/>
                <w:vertAlign w:val="superscript"/>
              </w:rPr>
              <w:t>**</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105B0A1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w:t>
            </w:r>
          </w:p>
        </w:tc>
        <w:tc>
          <w:tcPr>
            <w:tcW w:w="992" w:type="dxa"/>
            <w:tcBorders>
              <w:top w:val="single" w:sz="8" w:space="0" w:color="AEAEAE"/>
              <w:left w:val="single" w:sz="8" w:space="0" w:color="E0E0E0"/>
              <w:bottom w:val="single" w:sz="8" w:space="0" w:color="AEAEAE"/>
              <w:right w:val="nil"/>
            </w:tcBorders>
            <w:shd w:val="clear" w:color="auto" w:fill="FFFFFF"/>
          </w:tcPr>
          <w:p w14:paraId="0F9F128A"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.507</w:t>
            </w:r>
            <w:r w:rsidRPr="00160230">
              <w:rPr>
                <w:rFonts w:ascii="Arial" w:hAnsi="Arial" w:cs="Arial"/>
                <w:color w:val="010205"/>
                <w:kern w:val="0"/>
                <w:sz w:val="18"/>
                <w:szCs w:val="18"/>
                <w:vertAlign w:val="superscript"/>
              </w:rPr>
              <w:t>**</w:t>
            </w:r>
          </w:p>
        </w:tc>
      </w:tr>
      <w:tr w:rsidR="00160230" w:rsidRPr="00160230" w14:paraId="4826F612" w14:textId="77777777" w:rsidTr="007E4354">
        <w:trPr>
          <w:cantSplit/>
          <w:trHeight w:val="149"/>
        </w:trPr>
        <w:tc>
          <w:tcPr>
            <w:tcW w:w="1655" w:type="dxa"/>
            <w:vMerge/>
            <w:tcBorders>
              <w:top w:val="single" w:sz="8" w:space="0" w:color="AEAEAE"/>
              <w:left w:val="nil"/>
              <w:bottom w:val="nil"/>
              <w:right w:val="nil"/>
            </w:tcBorders>
            <w:shd w:val="clear" w:color="auto" w:fill="E0E0E0"/>
          </w:tcPr>
          <w:p w14:paraId="0F9F9167"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344" w:type="dxa"/>
            <w:tcBorders>
              <w:top w:val="single" w:sz="8" w:space="0" w:color="AEAEAE"/>
              <w:left w:val="nil"/>
              <w:bottom w:val="single" w:sz="8" w:space="0" w:color="AEAEAE"/>
              <w:right w:val="nil"/>
            </w:tcBorders>
            <w:shd w:val="clear" w:color="auto" w:fill="E0E0E0"/>
          </w:tcPr>
          <w:p w14:paraId="7799E159"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Sig. (2-tailed)</w:t>
            </w:r>
          </w:p>
        </w:tc>
        <w:tc>
          <w:tcPr>
            <w:tcW w:w="723" w:type="dxa"/>
            <w:tcBorders>
              <w:top w:val="single" w:sz="8" w:space="0" w:color="AEAEAE"/>
              <w:left w:val="nil"/>
              <w:bottom w:val="single" w:sz="8" w:space="0" w:color="AEAEAE"/>
              <w:right w:val="single" w:sz="8" w:space="0" w:color="E0E0E0"/>
            </w:tcBorders>
            <w:shd w:val="clear" w:color="auto" w:fill="FFFFFF"/>
          </w:tcPr>
          <w:p w14:paraId="656717BA"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3F063946"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6CD01230"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05569A8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992"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672CD7C"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992" w:type="dxa"/>
            <w:tcBorders>
              <w:top w:val="single" w:sz="8" w:space="0" w:color="AEAEAE"/>
              <w:left w:val="single" w:sz="8" w:space="0" w:color="E0E0E0"/>
              <w:bottom w:val="single" w:sz="8" w:space="0" w:color="AEAEAE"/>
              <w:right w:val="nil"/>
            </w:tcBorders>
            <w:shd w:val="clear" w:color="auto" w:fill="FFFFFF"/>
          </w:tcPr>
          <w:p w14:paraId="5D4200D6"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r>
      <w:tr w:rsidR="00160230" w:rsidRPr="00160230" w14:paraId="1D5AA711" w14:textId="77777777" w:rsidTr="007E4354">
        <w:trPr>
          <w:cantSplit/>
          <w:trHeight w:val="149"/>
        </w:trPr>
        <w:tc>
          <w:tcPr>
            <w:tcW w:w="1655" w:type="dxa"/>
            <w:vMerge/>
            <w:tcBorders>
              <w:top w:val="single" w:sz="8" w:space="0" w:color="AEAEAE"/>
              <w:left w:val="nil"/>
              <w:bottom w:val="nil"/>
              <w:right w:val="nil"/>
            </w:tcBorders>
            <w:shd w:val="clear" w:color="auto" w:fill="E0E0E0"/>
          </w:tcPr>
          <w:p w14:paraId="19BAF2B3"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344" w:type="dxa"/>
            <w:tcBorders>
              <w:top w:val="single" w:sz="8" w:space="0" w:color="AEAEAE"/>
              <w:left w:val="nil"/>
              <w:bottom w:val="nil"/>
              <w:right w:val="nil"/>
            </w:tcBorders>
            <w:shd w:val="clear" w:color="auto" w:fill="E0E0E0"/>
          </w:tcPr>
          <w:p w14:paraId="33FD6E8E"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N</w:t>
            </w:r>
          </w:p>
        </w:tc>
        <w:tc>
          <w:tcPr>
            <w:tcW w:w="723" w:type="dxa"/>
            <w:tcBorders>
              <w:top w:val="single" w:sz="8" w:space="0" w:color="AEAEAE"/>
              <w:left w:val="nil"/>
              <w:bottom w:val="nil"/>
              <w:right w:val="single" w:sz="8" w:space="0" w:color="E0E0E0"/>
            </w:tcBorders>
            <w:shd w:val="clear" w:color="auto" w:fill="FFFFFF"/>
          </w:tcPr>
          <w:p w14:paraId="1C8719E6"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992" w:type="dxa"/>
            <w:tcBorders>
              <w:top w:val="single" w:sz="8" w:space="0" w:color="AEAEAE"/>
              <w:left w:val="single" w:sz="8" w:space="0" w:color="E0E0E0"/>
              <w:bottom w:val="nil"/>
              <w:right w:val="single" w:sz="8" w:space="0" w:color="E0E0E0"/>
            </w:tcBorders>
            <w:shd w:val="clear" w:color="auto" w:fill="FFFFFF"/>
          </w:tcPr>
          <w:p w14:paraId="05F95E01"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992" w:type="dxa"/>
            <w:tcBorders>
              <w:top w:val="single" w:sz="8" w:space="0" w:color="AEAEAE"/>
              <w:left w:val="single" w:sz="8" w:space="0" w:color="E0E0E0"/>
              <w:bottom w:val="nil"/>
              <w:right w:val="single" w:sz="8" w:space="0" w:color="E0E0E0"/>
            </w:tcBorders>
            <w:shd w:val="clear" w:color="auto" w:fill="FFFFFF"/>
          </w:tcPr>
          <w:p w14:paraId="4A9810D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992" w:type="dxa"/>
            <w:tcBorders>
              <w:top w:val="single" w:sz="8" w:space="0" w:color="AEAEAE"/>
              <w:left w:val="single" w:sz="8" w:space="0" w:color="E0E0E0"/>
              <w:bottom w:val="nil"/>
              <w:right w:val="single" w:sz="8" w:space="0" w:color="E0E0E0"/>
            </w:tcBorders>
            <w:shd w:val="clear" w:color="auto" w:fill="FFFFFF"/>
          </w:tcPr>
          <w:p w14:paraId="46CB2F6C"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992" w:type="dxa"/>
            <w:tcBorders>
              <w:top w:val="single" w:sz="8" w:space="0" w:color="AEAEAE"/>
              <w:left w:val="single" w:sz="8" w:space="0" w:color="E0E0E0"/>
              <w:bottom w:val="nil"/>
              <w:right w:val="single" w:sz="8" w:space="0" w:color="E0E0E0"/>
            </w:tcBorders>
            <w:shd w:val="clear" w:color="auto" w:fill="FFFFFF"/>
          </w:tcPr>
          <w:p w14:paraId="7BE70CDC"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992" w:type="dxa"/>
            <w:tcBorders>
              <w:top w:val="single" w:sz="8" w:space="0" w:color="AEAEAE"/>
              <w:left w:val="single" w:sz="8" w:space="0" w:color="E0E0E0"/>
              <w:bottom w:val="nil"/>
              <w:right w:val="nil"/>
            </w:tcBorders>
            <w:shd w:val="clear" w:color="auto" w:fill="FFFFFF"/>
          </w:tcPr>
          <w:p w14:paraId="69E550D3"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r>
      <w:tr w:rsidR="00160230" w:rsidRPr="00160230" w14:paraId="3495AC2B" w14:textId="77777777" w:rsidTr="007E4354">
        <w:trPr>
          <w:cantSplit/>
          <w:trHeight w:val="310"/>
        </w:trPr>
        <w:tc>
          <w:tcPr>
            <w:tcW w:w="1655" w:type="dxa"/>
            <w:vMerge w:val="restart"/>
            <w:tcBorders>
              <w:top w:val="single" w:sz="8" w:space="0" w:color="AEAEAE"/>
              <w:left w:val="nil"/>
              <w:bottom w:val="single" w:sz="8" w:space="0" w:color="152935"/>
              <w:right w:val="nil"/>
            </w:tcBorders>
            <w:shd w:val="clear" w:color="auto" w:fill="E0E0E0"/>
          </w:tcPr>
          <w:p w14:paraId="39C7E6AE"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lastRenderedPageBreak/>
              <w:t xml:space="preserve">20- </w:t>
            </w:r>
            <w:r w:rsidRPr="00160230">
              <w:rPr>
                <w:rFonts w:ascii="Arial" w:hAnsi="Arial" w:cs="Arial"/>
                <w:color w:val="264A60"/>
                <w:kern w:val="0"/>
                <w:sz w:val="18"/>
                <w:szCs w:val="18"/>
                <w:rtl/>
              </w:rPr>
              <w:t>تتمتع الإدارة بقدرة جيدة على توقع المخاطر قبل وقوعها</w:t>
            </w:r>
            <w:r w:rsidRPr="00160230">
              <w:rPr>
                <w:rFonts w:ascii="Arial" w:hAnsi="Arial" w:cs="Arial"/>
                <w:color w:val="264A60"/>
                <w:kern w:val="0"/>
                <w:sz w:val="18"/>
                <w:szCs w:val="18"/>
              </w:rPr>
              <w:t>.</w:t>
            </w:r>
          </w:p>
        </w:tc>
        <w:tc>
          <w:tcPr>
            <w:tcW w:w="1344" w:type="dxa"/>
            <w:tcBorders>
              <w:top w:val="single" w:sz="8" w:space="0" w:color="AEAEAE"/>
              <w:left w:val="nil"/>
              <w:bottom w:val="single" w:sz="8" w:space="0" w:color="AEAEAE"/>
              <w:right w:val="nil"/>
            </w:tcBorders>
            <w:shd w:val="clear" w:color="auto" w:fill="E0E0E0"/>
          </w:tcPr>
          <w:p w14:paraId="44E98132"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Pearson Correlation</w:t>
            </w:r>
          </w:p>
        </w:tc>
        <w:tc>
          <w:tcPr>
            <w:tcW w:w="723" w:type="dxa"/>
            <w:tcBorders>
              <w:top w:val="single" w:sz="8" w:space="0" w:color="AEAEAE"/>
              <w:left w:val="nil"/>
              <w:bottom w:val="single" w:sz="8" w:space="0" w:color="AEAEAE"/>
              <w:right w:val="single" w:sz="8" w:space="0" w:color="E0E0E0"/>
            </w:tcBorders>
            <w:shd w:val="clear" w:color="auto" w:fill="FFFFFF"/>
          </w:tcPr>
          <w:p w14:paraId="4D0E28CA"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.702</w:t>
            </w:r>
            <w:r w:rsidRPr="00160230">
              <w:rPr>
                <w:rFonts w:ascii="Arial" w:hAnsi="Arial" w:cs="Arial"/>
                <w:color w:val="010205"/>
                <w:kern w:val="0"/>
                <w:sz w:val="18"/>
                <w:szCs w:val="18"/>
                <w:vertAlign w:val="superscript"/>
              </w:rPr>
              <w:t>**</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333FAE1E"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.378</w:t>
            </w:r>
            <w:r w:rsidRPr="00160230">
              <w:rPr>
                <w:rFonts w:ascii="Arial" w:hAnsi="Arial" w:cs="Arial"/>
                <w:color w:val="010205"/>
                <w:kern w:val="0"/>
                <w:sz w:val="18"/>
                <w:szCs w:val="18"/>
                <w:vertAlign w:val="superscript"/>
              </w:rPr>
              <w:t>**</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2D077B7B"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.315</w:t>
            </w:r>
            <w:r w:rsidRPr="00160230">
              <w:rPr>
                <w:rFonts w:ascii="Arial" w:hAnsi="Arial" w:cs="Arial"/>
                <w:color w:val="010205"/>
                <w:kern w:val="0"/>
                <w:sz w:val="18"/>
                <w:szCs w:val="18"/>
                <w:vertAlign w:val="superscript"/>
              </w:rPr>
              <w:t>**</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1318FB92"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.461</w:t>
            </w:r>
            <w:r w:rsidRPr="00160230">
              <w:rPr>
                <w:rFonts w:ascii="Arial" w:hAnsi="Arial" w:cs="Arial"/>
                <w:color w:val="010205"/>
                <w:kern w:val="0"/>
                <w:sz w:val="18"/>
                <w:szCs w:val="18"/>
                <w:vertAlign w:val="superscript"/>
              </w:rPr>
              <w:t>**</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4077DA5E"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.507</w:t>
            </w:r>
            <w:r w:rsidRPr="00160230">
              <w:rPr>
                <w:rFonts w:ascii="Arial" w:hAnsi="Arial" w:cs="Arial"/>
                <w:color w:val="010205"/>
                <w:kern w:val="0"/>
                <w:sz w:val="18"/>
                <w:szCs w:val="18"/>
                <w:vertAlign w:val="superscript"/>
              </w:rPr>
              <w:t>**</w:t>
            </w:r>
          </w:p>
        </w:tc>
        <w:tc>
          <w:tcPr>
            <w:tcW w:w="992" w:type="dxa"/>
            <w:tcBorders>
              <w:top w:val="single" w:sz="8" w:space="0" w:color="AEAEAE"/>
              <w:left w:val="single" w:sz="8" w:space="0" w:color="E0E0E0"/>
              <w:bottom w:val="single" w:sz="8" w:space="0" w:color="AEAEAE"/>
              <w:right w:val="nil"/>
            </w:tcBorders>
            <w:shd w:val="clear" w:color="auto" w:fill="FFFFFF"/>
          </w:tcPr>
          <w:p w14:paraId="5101292E"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w:t>
            </w:r>
          </w:p>
        </w:tc>
      </w:tr>
      <w:tr w:rsidR="00160230" w:rsidRPr="00160230" w14:paraId="65D6DA46" w14:textId="77777777" w:rsidTr="007E4354">
        <w:trPr>
          <w:cantSplit/>
          <w:trHeight w:val="149"/>
        </w:trPr>
        <w:tc>
          <w:tcPr>
            <w:tcW w:w="1655" w:type="dxa"/>
            <w:vMerge/>
            <w:tcBorders>
              <w:top w:val="single" w:sz="8" w:space="0" w:color="AEAEAE"/>
              <w:left w:val="nil"/>
              <w:bottom w:val="single" w:sz="8" w:space="0" w:color="152935"/>
              <w:right w:val="nil"/>
            </w:tcBorders>
            <w:shd w:val="clear" w:color="auto" w:fill="E0E0E0"/>
          </w:tcPr>
          <w:p w14:paraId="6CFABB05"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344" w:type="dxa"/>
            <w:tcBorders>
              <w:top w:val="single" w:sz="8" w:space="0" w:color="AEAEAE"/>
              <w:left w:val="nil"/>
              <w:bottom w:val="single" w:sz="8" w:space="0" w:color="AEAEAE"/>
              <w:right w:val="nil"/>
            </w:tcBorders>
            <w:shd w:val="clear" w:color="auto" w:fill="E0E0E0"/>
          </w:tcPr>
          <w:p w14:paraId="69E5A101"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Sig. (2-tailed)</w:t>
            </w:r>
          </w:p>
        </w:tc>
        <w:tc>
          <w:tcPr>
            <w:tcW w:w="723" w:type="dxa"/>
            <w:tcBorders>
              <w:top w:val="single" w:sz="8" w:space="0" w:color="AEAEAE"/>
              <w:left w:val="nil"/>
              <w:bottom w:val="single" w:sz="8" w:space="0" w:color="AEAEAE"/>
              <w:right w:val="single" w:sz="8" w:space="0" w:color="E0E0E0"/>
            </w:tcBorders>
            <w:shd w:val="clear" w:color="auto" w:fill="FFFFFF"/>
          </w:tcPr>
          <w:p w14:paraId="295E9CAD"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2DAD4F3F"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.001</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6CC5F8C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.004</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01E5E2C8"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6B39C920"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992" w:type="dxa"/>
            <w:tcBorders>
              <w:top w:val="single" w:sz="8" w:space="0" w:color="AEAEAE"/>
              <w:left w:val="single" w:sz="8" w:space="0" w:color="E0E0E0"/>
              <w:bottom w:val="single" w:sz="8" w:space="0" w:color="AEAEAE"/>
              <w:right w:val="nil"/>
            </w:tcBorders>
            <w:shd w:val="clear" w:color="auto" w:fill="FFFFFF"/>
            <w:vAlign w:val="center"/>
          </w:tcPr>
          <w:p w14:paraId="22E5D2DB"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r>
      <w:tr w:rsidR="00160230" w:rsidRPr="00160230" w14:paraId="1DF06A9E" w14:textId="77777777" w:rsidTr="007E4354">
        <w:trPr>
          <w:cantSplit/>
          <w:trHeight w:val="149"/>
        </w:trPr>
        <w:tc>
          <w:tcPr>
            <w:tcW w:w="1655" w:type="dxa"/>
            <w:vMerge/>
            <w:tcBorders>
              <w:top w:val="single" w:sz="8" w:space="0" w:color="AEAEAE"/>
              <w:left w:val="nil"/>
              <w:bottom w:val="single" w:sz="8" w:space="0" w:color="152935"/>
              <w:right w:val="nil"/>
            </w:tcBorders>
            <w:shd w:val="clear" w:color="auto" w:fill="E0E0E0"/>
          </w:tcPr>
          <w:p w14:paraId="7E808A8A"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344" w:type="dxa"/>
            <w:tcBorders>
              <w:top w:val="single" w:sz="8" w:space="0" w:color="AEAEAE"/>
              <w:left w:val="nil"/>
              <w:bottom w:val="single" w:sz="8" w:space="0" w:color="152935"/>
              <w:right w:val="nil"/>
            </w:tcBorders>
            <w:shd w:val="clear" w:color="auto" w:fill="E0E0E0"/>
          </w:tcPr>
          <w:p w14:paraId="244FCB8B"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N</w:t>
            </w:r>
          </w:p>
        </w:tc>
        <w:tc>
          <w:tcPr>
            <w:tcW w:w="723" w:type="dxa"/>
            <w:tcBorders>
              <w:top w:val="single" w:sz="8" w:space="0" w:color="AEAEAE"/>
              <w:left w:val="nil"/>
              <w:bottom w:val="single" w:sz="8" w:space="0" w:color="152935"/>
              <w:right w:val="single" w:sz="8" w:space="0" w:color="E0E0E0"/>
            </w:tcBorders>
            <w:shd w:val="clear" w:color="auto" w:fill="FFFFFF"/>
          </w:tcPr>
          <w:p w14:paraId="24404D45"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992" w:type="dxa"/>
            <w:tcBorders>
              <w:top w:val="single" w:sz="8" w:space="0" w:color="AEAEAE"/>
              <w:left w:val="single" w:sz="8" w:space="0" w:color="E0E0E0"/>
              <w:bottom w:val="single" w:sz="8" w:space="0" w:color="152935"/>
              <w:right w:val="single" w:sz="8" w:space="0" w:color="E0E0E0"/>
            </w:tcBorders>
            <w:shd w:val="clear" w:color="auto" w:fill="FFFFFF"/>
          </w:tcPr>
          <w:p w14:paraId="51E10544"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992" w:type="dxa"/>
            <w:tcBorders>
              <w:top w:val="single" w:sz="8" w:space="0" w:color="AEAEAE"/>
              <w:left w:val="single" w:sz="8" w:space="0" w:color="E0E0E0"/>
              <w:bottom w:val="single" w:sz="8" w:space="0" w:color="152935"/>
              <w:right w:val="single" w:sz="8" w:space="0" w:color="E0E0E0"/>
            </w:tcBorders>
            <w:shd w:val="clear" w:color="auto" w:fill="FFFFFF"/>
          </w:tcPr>
          <w:p w14:paraId="4093DA32"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992" w:type="dxa"/>
            <w:tcBorders>
              <w:top w:val="single" w:sz="8" w:space="0" w:color="AEAEAE"/>
              <w:left w:val="single" w:sz="8" w:space="0" w:color="E0E0E0"/>
              <w:bottom w:val="single" w:sz="8" w:space="0" w:color="152935"/>
              <w:right w:val="single" w:sz="8" w:space="0" w:color="E0E0E0"/>
            </w:tcBorders>
            <w:shd w:val="clear" w:color="auto" w:fill="FFFFFF"/>
          </w:tcPr>
          <w:p w14:paraId="03267780"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992" w:type="dxa"/>
            <w:tcBorders>
              <w:top w:val="single" w:sz="8" w:space="0" w:color="AEAEAE"/>
              <w:left w:val="single" w:sz="8" w:space="0" w:color="E0E0E0"/>
              <w:bottom w:val="single" w:sz="8" w:space="0" w:color="152935"/>
              <w:right w:val="single" w:sz="8" w:space="0" w:color="E0E0E0"/>
            </w:tcBorders>
            <w:shd w:val="clear" w:color="auto" w:fill="FFFFFF"/>
          </w:tcPr>
          <w:p w14:paraId="75C319FA"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992" w:type="dxa"/>
            <w:tcBorders>
              <w:top w:val="single" w:sz="8" w:space="0" w:color="AEAEAE"/>
              <w:left w:val="single" w:sz="8" w:space="0" w:color="E0E0E0"/>
              <w:bottom w:val="single" w:sz="8" w:space="0" w:color="152935"/>
              <w:right w:val="nil"/>
            </w:tcBorders>
            <w:shd w:val="clear" w:color="auto" w:fill="FFFFFF"/>
          </w:tcPr>
          <w:p w14:paraId="58C879AB"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r>
      <w:tr w:rsidR="00160230" w:rsidRPr="00160230" w14:paraId="751D4C5C" w14:textId="77777777" w:rsidTr="007E4354">
        <w:trPr>
          <w:cantSplit/>
          <w:trHeight w:val="310"/>
        </w:trPr>
        <w:tc>
          <w:tcPr>
            <w:tcW w:w="8686" w:type="dxa"/>
            <w:gridSpan w:val="8"/>
            <w:tcBorders>
              <w:top w:val="nil"/>
              <w:left w:val="nil"/>
              <w:bottom w:val="nil"/>
              <w:right w:val="nil"/>
            </w:tcBorders>
            <w:shd w:val="clear" w:color="auto" w:fill="FFFFFF"/>
          </w:tcPr>
          <w:p w14:paraId="2B36EC8B"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010205"/>
                <w:kern w:val="0"/>
                <w:sz w:val="18"/>
                <w:szCs w:val="18"/>
              </w:rPr>
            </w:pPr>
            <w:r w:rsidRPr="00160230">
              <w:rPr>
                <w:rFonts w:ascii="Arial" w:hAnsi="Arial" w:cs="Arial"/>
                <w:color w:val="010205"/>
                <w:kern w:val="0"/>
                <w:sz w:val="18"/>
                <w:szCs w:val="18"/>
              </w:rPr>
              <w:t>**. Correlation is significant at the 0.01 level (2-tailed).</w:t>
            </w:r>
          </w:p>
        </w:tc>
      </w:tr>
    </w:tbl>
    <w:p w14:paraId="00076AA6"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37931448"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tbl>
      <w:tblPr>
        <w:tblW w:w="57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97"/>
        <w:gridCol w:w="1032"/>
        <w:gridCol w:w="1115"/>
        <w:gridCol w:w="1398"/>
        <w:gridCol w:w="1381"/>
      </w:tblGrid>
      <w:tr w:rsidR="00160230" w:rsidRPr="00160230" w14:paraId="5DD9EFA5" w14:textId="77777777" w:rsidTr="007E4354">
        <w:trPr>
          <w:cantSplit/>
        </w:trPr>
        <w:tc>
          <w:tcPr>
            <w:tcW w:w="5723" w:type="dxa"/>
            <w:gridSpan w:val="5"/>
            <w:tcBorders>
              <w:top w:val="nil"/>
              <w:left w:val="nil"/>
              <w:bottom w:val="nil"/>
              <w:right w:val="nil"/>
            </w:tcBorders>
            <w:shd w:val="clear" w:color="auto" w:fill="FFFFFF"/>
            <w:vAlign w:val="center"/>
          </w:tcPr>
          <w:p w14:paraId="5B9E2AB9"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160230">
              <w:rPr>
                <w:rFonts w:ascii="Arial" w:hAnsi="Arial" w:cs="Arial"/>
                <w:b/>
                <w:bCs/>
                <w:color w:val="010205"/>
                <w:kern w:val="0"/>
                <w:sz w:val="22"/>
                <w:szCs w:val="22"/>
              </w:rPr>
              <w:t>Statistics</w:t>
            </w:r>
          </w:p>
        </w:tc>
      </w:tr>
      <w:tr w:rsidR="00160230" w:rsidRPr="00160230" w14:paraId="7874A8C5" w14:textId="77777777" w:rsidTr="007E4354">
        <w:trPr>
          <w:cantSplit/>
        </w:trPr>
        <w:tc>
          <w:tcPr>
            <w:tcW w:w="1829" w:type="dxa"/>
            <w:gridSpan w:val="2"/>
            <w:tcBorders>
              <w:top w:val="nil"/>
              <w:left w:val="nil"/>
              <w:bottom w:val="single" w:sz="8" w:space="0" w:color="152935"/>
              <w:right w:val="nil"/>
            </w:tcBorders>
            <w:shd w:val="clear" w:color="auto" w:fill="FFFFFF"/>
            <w:vAlign w:val="bottom"/>
          </w:tcPr>
          <w:p w14:paraId="0CCB7120"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115" w:type="dxa"/>
            <w:tcBorders>
              <w:top w:val="nil"/>
              <w:left w:val="nil"/>
              <w:bottom w:val="single" w:sz="8" w:space="0" w:color="152935"/>
              <w:right w:val="single" w:sz="8" w:space="0" w:color="E0E0E0"/>
            </w:tcBorders>
            <w:shd w:val="clear" w:color="auto" w:fill="FFFFFF"/>
            <w:vAlign w:val="bottom"/>
          </w:tcPr>
          <w:p w14:paraId="73BF867A"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 xml:space="preserve">1- </w:t>
            </w:r>
            <w:r w:rsidRPr="00160230">
              <w:rPr>
                <w:rFonts w:ascii="Arial" w:hAnsi="Arial" w:cs="Arial"/>
                <w:color w:val="264A60"/>
                <w:kern w:val="0"/>
                <w:sz w:val="18"/>
                <w:szCs w:val="18"/>
                <w:rtl/>
              </w:rPr>
              <w:t>الجنس</w:t>
            </w:r>
          </w:p>
        </w:tc>
        <w:tc>
          <w:tcPr>
            <w:tcW w:w="1398" w:type="dxa"/>
            <w:tcBorders>
              <w:top w:val="nil"/>
              <w:left w:val="single" w:sz="8" w:space="0" w:color="E0E0E0"/>
              <w:bottom w:val="single" w:sz="8" w:space="0" w:color="152935"/>
              <w:right w:val="single" w:sz="8" w:space="0" w:color="E0E0E0"/>
            </w:tcBorders>
            <w:shd w:val="clear" w:color="auto" w:fill="FFFFFF"/>
            <w:vAlign w:val="bottom"/>
          </w:tcPr>
          <w:p w14:paraId="1596FCD2"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 xml:space="preserve">2- </w:t>
            </w:r>
            <w:r w:rsidRPr="00160230">
              <w:rPr>
                <w:rFonts w:ascii="Arial" w:hAnsi="Arial" w:cs="Arial"/>
                <w:color w:val="264A60"/>
                <w:kern w:val="0"/>
                <w:sz w:val="18"/>
                <w:szCs w:val="18"/>
                <w:rtl/>
              </w:rPr>
              <w:t>المؤهل العلمي</w:t>
            </w:r>
          </w:p>
        </w:tc>
        <w:tc>
          <w:tcPr>
            <w:tcW w:w="1381" w:type="dxa"/>
            <w:tcBorders>
              <w:top w:val="nil"/>
              <w:left w:val="single" w:sz="8" w:space="0" w:color="E0E0E0"/>
              <w:bottom w:val="single" w:sz="8" w:space="0" w:color="152935"/>
              <w:right w:val="nil"/>
            </w:tcBorders>
            <w:shd w:val="clear" w:color="auto" w:fill="FFFFFF"/>
            <w:vAlign w:val="bottom"/>
          </w:tcPr>
          <w:p w14:paraId="5C6DB990"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 xml:space="preserve">3- </w:t>
            </w:r>
            <w:r w:rsidRPr="00160230">
              <w:rPr>
                <w:rFonts w:ascii="Arial" w:hAnsi="Arial" w:cs="Arial"/>
                <w:color w:val="264A60"/>
                <w:kern w:val="0"/>
                <w:sz w:val="18"/>
                <w:szCs w:val="18"/>
                <w:rtl/>
              </w:rPr>
              <w:t>سنوات الخبرة</w:t>
            </w:r>
          </w:p>
        </w:tc>
      </w:tr>
      <w:tr w:rsidR="00160230" w:rsidRPr="00160230" w14:paraId="20BECA02" w14:textId="77777777" w:rsidTr="007E4354">
        <w:trPr>
          <w:cantSplit/>
        </w:trPr>
        <w:tc>
          <w:tcPr>
            <w:tcW w:w="797" w:type="dxa"/>
            <w:vMerge w:val="restart"/>
            <w:tcBorders>
              <w:top w:val="single" w:sz="8" w:space="0" w:color="152935"/>
              <w:left w:val="nil"/>
              <w:bottom w:val="single" w:sz="8" w:space="0" w:color="152935"/>
              <w:right w:val="nil"/>
            </w:tcBorders>
            <w:shd w:val="clear" w:color="auto" w:fill="E0E0E0"/>
          </w:tcPr>
          <w:p w14:paraId="2E7B7724"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N</w:t>
            </w:r>
          </w:p>
        </w:tc>
        <w:tc>
          <w:tcPr>
            <w:tcW w:w="1032" w:type="dxa"/>
            <w:tcBorders>
              <w:top w:val="single" w:sz="8" w:space="0" w:color="152935"/>
              <w:left w:val="nil"/>
              <w:bottom w:val="single" w:sz="8" w:space="0" w:color="AEAEAE"/>
              <w:right w:val="nil"/>
            </w:tcBorders>
            <w:shd w:val="clear" w:color="auto" w:fill="E0E0E0"/>
          </w:tcPr>
          <w:p w14:paraId="5196775E"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Valid</w:t>
            </w:r>
          </w:p>
        </w:tc>
        <w:tc>
          <w:tcPr>
            <w:tcW w:w="1115" w:type="dxa"/>
            <w:tcBorders>
              <w:top w:val="single" w:sz="8" w:space="0" w:color="152935"/>
              <w:left w:val="nil"/>
              <w:bottom w:val="single" w:sz="8" w:space="0" w:color="AEAEAE"/>
              <w:right w:val="single" w:sz="8" w:space="0" w:color="E0E0E0"/>
            </w:tcBorders>
            <w:shd w:val="clear" w:color="auto" w:fill="FFFFFF"/>
          </w:tcPr>
          <w:p w14:paraId="146E4271"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14:paraId="64F7B51A"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381" w:type="dxa"/>
            <w:tcBorders>
              <w:top w:val="single" w:sz="8" w:space="0" w:color="152935"/>
              <w:left w:val="single" w:sz="8" w:space="0" w:color="E0E0E0"/>
              <w:bottom w:val="single" w:sz="8" w:space="0" w:color="AEAEAE"/>
              <w:right w:val="nil"/>
            </w:tcBorders>
            <w:shd w:val="clear" w:color="auto" w:fill="FFFFFF"/>
          </w:tcPr>
          <w:p w14:paraId="0DEB8E4D"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r>
      <w:tr w:rsidR="00160230" w:rsidRPr="00160230" w14:paraId="54CB8B03" w14:textId="77777777" w:rsidTr="007E4354">
        <w:trPr>
          <w:cantSplit/>
        </w:trPr>
        <w:tc>
          <w:tcPr>
            <w:tcW w:w="797" w:type="dxa"/>
            <w:vMerge/>
            <w:tcBorders>
              <w:top w:val="single" w:sz="8" w:space="0" w:color="152935"/>
              <w:left w:val="nil"/>
              <w:bottom w:val="single" w:sz="8" w:space="0" w:color="152935"/>
              <w:right w:val="nil"/>
            </w:tcBorders>
            <w:shd w:val="clear" w:color="auto" w:fill="E0E0E0"/>
          </w:tcPr>
          <w:p w14:paraId="525884BE"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032" w:type="dxa"/>
            <w:tcBorders>
              <w:top w:val="single" w:sz="8" w:space="0" w:color="AEAEAE"/>
              <w:left w:val="nil"/>
              <w:bottom w:val="single" w:sz="8" w:space="0" w:color="152935"/>
              <w:right w:val="nil"/>
            </w:tcBorders>
            <w:shd w:val="clear" w:color="auto" w:fill="E0E0E0"/>
          </w:tcPr>
          <w:p w14:paraId="28E95AF2"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Missing</w:t>
            </w:r>
          </w:p>
        </w:tc>
        <w:tc>
          <w:tcPr>
            <w:tcW w:w="1115" w:type="dxa"/>
            <w:tcBorders>
              <w:top w:val="single" w:sz="8" w:space="0" w:color="AEAEAE"/>
              <w:left w:val="nil"/>
              <w:bottom w:val="single" w:sz="8" w:space="0" w:color="152935"/>
              <w:right w:val="single" w:sz="8" w:space="0" w:color="E0E0E0"/>
            </w:tcBorders>
            <w:shd w:val="clear" w:color="auto" w:fill="FFFFFF"/>
          </w:tcPr>
          <w:p w14:paraId="1B52BB4D"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14:paraId="4FE8341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w:t>
            </w:r>
          </w:p>
        </w:tc>
        <w:tc>
          <w:tcPr>
            <w:tcW w:w="1381" w:type="dxa"/>
            <w:tcBorders>
              <w:top w:val="single" w:sz="8" w:space="0" w:color="AEAEAE"/>
              <w:left w:val="single" w:sz="8" w:space="0" w:color="E0E0E0"/>
              <w:bottom w:val="single" w:sz="8" w:space="0" w:color="152935"/>
              <w:right w:val="nil"/>
            </w:tcBorders>
            <w:shd w:val="clear" w:color="auto" w:fill="FFFFFF"/>
          </w:tcPr>
          <w:p w14:paraId="1A233C43"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w:t>
            </w:r>
          </w:p>
        </w:tc>
      </w:tr>
    </w:tbl>
    <w:p w14:paraId="1FA0E688"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7AB8AD38"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19DA37EE" w14:textId="77777777" w:rsidR="00160230" w:rsidRPr="00160230" w:rsidRDefault="00160230" w:rsidP="00160230">
      <w:pPr>
        <w:autoSpaceDE w:val="0"/>
        <w:autoSpaceDN w:val="0"/>
        <w:bidi w:val="0"/>
        <w:adjustRightInd w:val="0"/>
        <w:spacing w:after="0" w:line="240" w:lineRule="auto"/>
        <w:rPr>
          <w:rFonts w:ascii="Arial" w:hAnsi="Arial" w:cs="Arial"/>
          <w:b/>
          <w:bCs/>
          <w:color w:val="000000"/>
          <w:kern w:val="0"/>
          <w:sz w:val="26"/>
          <w:szCs w:val="26"/>
        </w:rPr>
      </w:pPr>
    </w:p>
    <w:p w14:paraId="63A05F3B" w14:textId="77777777" w:rsidR="00160230" w:rsidRPr="00160230" w:rsidRDefault="00160230" w:rsidP="00160230">
      <w:pPr>
        <w:autoSpaceDE w:val="0"/>
        <w:autoSpaceDN w:val="0"/>
        <w:bidi w:val="0"/>
        <w:adjustRightInd w:val="0"/>
        <w:spacing w:after="0" w:line="240" w:lineRule="auto"/>
        <w:rPr>
          <w:rFonts w:ascii="Arial" w:hAnsi="Arial" w:cs="Arial"/>
          <w:b/>
          <w:bCs/>
          <w:color w:val="000000"/>
          <w:kern w:val="0"/>
          <w:sz w:val="26"/>
          <w:szCs w:val="26"/>
        </w:rPr>
      </w:pPr>
      <w:r w:rsidRPr="00160230">
        <w:rPr>
          <w:rFonts w:ascii="Arial" w:hAnsi="Arial" w:cs="Arial"/>
          <w:b/>
          <w:bCs/>
          <w:color w:val="000000"/>
          <w:kern w:val="0"/>
          <w:sz w:val="26"/>
          <w:szCs w:val="26"/>
        </w:rPr>
        <w:t>Frequency Table</w:t>
      </w:r>
    </w:p>
    <w:p w14:paraId="1A723600" w14:textId="77777777" w:rsidR="00160230" w:rsidRPr="00160230" w:rsidRDefault="00160230" w:rsidP="00160230">
      <w:pPr>
        <w:autoSpaceDE w:val="0"/>
        <w:autoSpaceDN w:val="0"/>
        <w:bidi w:val="0"/>
        <w:adjustRightInd w:val="0"/>
        <w:spacing w:after="0" w:line="240" w:lineRule="auto"/>
        <w:rPr>
          <w:rFonts w:ascii="Arial" w:hAnsi="Arial" w:cs="Arial"/>
          <w:color w:val="000000"/>
          <w:kern w:val="0"/>
          <w:sz w:val="26"/>
          <w:szCs w:val="26"/>
        </w:rPr>
      </w:pPr>
    </w:p>
    <w:p w14:paraId="2A8E5021"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30A4C952"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tbl>
      <w:tblPr>
        <w:tblW w:w="70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98"/>
        <w:gridCol w:w="798"/>
        <w:gridCol w:w="1265"/>
        <w:gridCol w:w="1114"/>
        <w:gridCol w:w="1514"/>
        <w:gridCol w:w="1598"/>
      </w:tblGrid>
      <w:tr w:rsidR="00160230" w:rsidRPr="00160230" w14:paraId="7ECC7F54" w14:textId="77777777">
        <w:trPr>
          <w:cantSplit/>
        </w:trPr>
        <w:tc>
          <w:tcPr>
            <w:tcW w:w="7084" w:type="dxa"/>
            <w:gridSpan w:val="6"/>
            <w:tcBorders>
              <w:top w:val="nil"/>
              <w:left w:val="nil"/>
              <w:bottom w:val="nil"/>
              <w:right w:val="nil"/>
            </w:tcBorders>
            <w:shd w:val="clear" w:color="auto" w:fill="FFFFFF"/>
            <w:vAlign w:val="center"/>
          </w:tcPr>
          <w:p w14:paraId="3CCC25A2"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160230">
              <w:rPr>
                <w:rFonts w:ascii="Arial" w:hAnsi="Arial" w:cs="Arial"/>
                <w:b/>
                <w:bCs/>
                <w:color w:val="010205"/>
                <w:kern w:val="0"/>
                <w:sz w:val="22"/>
                <w:szCs w:val="22"/>
              </w:rPr>
              <w:t xml:space="preserve">1- </w:t>
            </w:r>
            <w:r w:rsidRPr="00160230">
              <w:rPr>
                <w:rFonts w:ascii="Arial" w:hAnsi="Arial" w:cs="Arial"/>
                <w:b/>
                <w:bCs/>
                <w:color w:val="010205"/>
                <w:kern w:val="0"/>
                <w:sz w:val="22"/>
                <w:szCs w:val="22"/>
                <w:rtl/>
              </w:rPr>
              <w:t>الجنس</w:t>
            </w:r>
          </w:p>
        </w:tc>
      </w:tr>
      <w:tr w:rsidR="00160230" w:rsidRPr="00160230" w14:paraId="3CE7040F" w14:textId="77777777">
        <w:trPr>
          <w:cantSplit/>
        </w:trPr>
        <w:tc>
          <w:tcPr>
            <w:tcW w:w="1596" w:type="dxa"/>
            <w:gridSpan w:val="2"/>
            <w:tcBorders>
              <w:top w:val="nil"/>
              <w:left w:val="nil"/>
              <w:bottom w:val="single" w:sz="8" w:space="0" w:color="152935"/>
              <w:right w:val="nil"/>
            </w:tcBorders>
            <w:shd w:val="clear" w:color="auto" w:fill="FFFFFF"/>
            <w:vAlign w:val="bottom"/>
          </w:tcPr>
          <w:p w14:paraId="063DC4A9"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264" w:type="dxa"/>
            <w:tcBorders>
              <w:top w:val="nil"/>
              <w:left w:val="nil"/>
              <w:bottom w:val="single" w:sz="8" w:space="0" w:color="152935"/>
              <w:right w:val="single" w:sz="8" w:space="0" w:color="E0E0E0"/>
            </w:tcBorders>
            <w:shd w:val="clear" w:color="auto" w:fill="FFFFFF"/>
            <w:vAlign w:val="bottom"/>
          </w:tcPr>
          <w:p w14:paraId="0AAE46B6"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Frequency</w:t>
            </w:r>
          </w:p>
        </w:tc>
        <w:tc>
          <w:tcPr>
            <w:tcW w:w="1114" w:type="dxa"/>
            <w:tcBorders>
              <w:top w:val="nil"/>
              <w:left w:val="single" w:sz="8" w:space="0" w:color="E0E0E0"/>
              <w:bottom w:val="single" w:sz="8" w:space="0" w:color="152935"/>
              <w:right w:val="single" w:sz="8" w:space="0" w:color="E0E0E0"/>
            </w:tcBorders>
            <w:shd w:val="clear" w:color="auto" w:fill="FFFFFF"/>
            <w:vAlign w:val="bottom"/>
          </w:tcPr>
          <w:p w14:paraId="5ADB7A40"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Percent</w:t>
            </w:r>
          </w:p>
        </w:tc>
        <w:tc>
          <w:tcPr>
            <w:tcW w:w="1513" w:type="dxa"/>
            <w:tcBorders>
              <w:top w:val="nil"/>
              <w:left w:val="single" w:sz="8" w:space="0" w:color="E0E0E0"/>
              <w:bottom w:val="single" w:sz="8" w:space="0" w:color="152935"/>
              <w:right w:val="single" w:sz="8" w:space="0" w:color="E0E0E0"/>
            </w:tcBorders>
            <w:shd w:val="clear" w:color="auto" w:fill="FFFFFF"/>
            <w:vAlign w:val="bottom"/>
          </w:tcPr>
          <w:p w14:paraId="30EDC3B1"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Valid Percent</w:t>
            </w:r>
          </w:p>
        </w:tc>
        <w:tc>
          <w:tcPr>
            <w:tcW w:w="1597" w:type="dxa"/>
            <w:tcBorders>
              <w:top w:val="nil"/>
              <w:left w:val="single" w:sz="8" w:space="0" w:color="E0E0E0"/>
              <w:bottom w:val="single" w:sz="8" w:space="0" w:color="152935"/>
              <w:right w:val="nil"/>
            </w:tcBorders>
            <w:shd w:val="clear" w:color="auto" w:fill="FFFFFF"/>
            <w:vAlign w:val="bottom"/>
          </w:tcPr>
          <w:p w14:paraId="2C7919FF"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Cumulative Percent</w:t>
            </w:r>
          </w:p>
        </w:tc>
      </w:tr>
      <w:tr w:rsidR="00160230" w:rsidRPr="00160230" w14:paraId="1D6E0C9A" w14:textId="77777777">
        <w:trPr>
          <w:cantSplit/>
        </w:trPr>
        <w:tc>
          <w:tcPr>
            <w:tcW w:w="798" w:type="dxa"/>
            <w:vMerge w:val="restart"/>
            <w:tcBorders>
              <w:top w:val="single" w:sz="8" w:space="0" w:color="152935"/>
              <w:left w:val="nil"/>
              <w:bottom w:val="single" w:sz="8" w:space="0" w:color="152935"/>
              <w:right w:val="nil"/>
            </w:tcBorders>
            <w:shd w:val="clear" w:color="auto" w:fill="E0E0E0"/>
          </w:tcPr>
          <w:p w14:paraId="059384AD"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Valid</w:t>
            </w:r>
          </w:p>
        </w:tc>
        <w:tc>
          <w:tcPr>
            <w:tcW w:w="798" w:type="dxa"/>
            <w:tcBorders>
              <w:top w:val="single" w:sz="8" w:space="0" w:color="152935"/>
              <w:left w:val="nil"/>
              <w:bottom w:val="single" w:sz="8" w:space="0" w:color="AEAEAE"/>
              <w:right w:val="nil"/>
            </w:tcBorders>
            <w:shd w:val="clear" w:color="auto" w:fill="E0E0E0"/>
          </w:tcPr>
          <w:p w14:paraId="0755906E"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tl/>
              </w:rPr>
              <w:t>ذكر</w:t>
            </w:r>
          </w:p>
        </w:tc>
        <w:tc>
          <w:tcPr>
            <w:tcW w:w="1264" w:type="dxa"/>
            <w:tcBorders>
              <w:top w:val="single" w:sz="8" w:space="0" w:color="152935"/>
              <w:left w:val="nil"/>
              <w:bottom w:val="single" w:sz="8" w:space="0" w:color="AEAEAE"/>
              <w:right w:val="single" w:sz="8" w:space="0" w:color="E0E0E0"/>
            </w:tcBorders>
            <w:shd w:val="clear" w:color="auto" w:fill="FFFFFF"/>
          </w:tcPr>
          <w:p w14:paraId="78928C8C"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17</w:t>
            </w:r>
          </w:p>
        </w:tc>
        <w:tc>
          <w:tcPr>
            <w:tcW w:w="1114" w:type="dxa"/>
            <w:tcBorders>
              <w:top w:val="single" w:sz="8" w:space="0" w:color="152935"/>
              <w:left w:val="single" w:sz="8" w:space="0" w:color="E0E0E0"/>
              <w:bottom w:val="single" w:sz="8" w:space="0" w:color="AEAEAE"/>
              <w:right w:val="single" w:sz="8" w:space="0" w:color="E0E0E0"/>
            </w:tcBorders>
            <w:shd w:val="clear" w:color="auto" w:fill="FFFFFF"/>
          </w:tcPr>
          <w:p w14:paraId="2926C6BB"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21.3</w:t>
            </w:r>
          </w:p>
        </w:tc>
        <w:tc>
          <w:tcPr>
            <w:tcW w:w="1513" w:type="dxa"/>
            <w:tcBorders>
              <w:top w:val="single" w:sz="8" w:space="0" w:color="152935"/>
              <w:left w:val="single" w:sz="8" w:space="0" w:color="E0E0E0"/>
              <w:bottom w:val="single" w:sz="8" w:space="0" w:color="AEAEAE"/>
              <w:right w:val="single" w:sz="8" w:space="0" w:color="E0E0E0"/>
            </w:tcBorders>
            <w:shd w:val="clear" w:color="auto" w:fill="FFFFFF"/>
          </w:tcPr>
          <w:p w14:paraId="4FA2AEC0"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21.3</w:t>
            </w:r>
          </w:p>
        </w:tc>
        <w:tc>
          <w:tcPr>
            <w:tcW w:w="1597" w:type="dxa"/>
            <w:tcBorders>
              <w:top w:val="single" w:sz="8" w:space="0" w:color="152935"/>
              <w:left w:val="single" w:sz="8" w:space="0" w:color="E0E0E0"/>
              <w:bottom w:val="single" w:sz="8" w:space="0" w:color="AEAEAE"/>
              <w:right w:val="nil"/>
            </w:tcBorders>
            <w:shd w:val="clear" w:color="auto" w:fill="FFFFFF"/>
          </w:tcPr>
          <w:p w14:paraId="2F16EC25"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21.3</w:t>
            </w:r>
          </w:p>
        </w:tc>
      </w:tr>
      <w:tr w:rsidR="00160230" w:rsidRPr="00160230" w14:paraId="7F57B188" w14:textId="77777777">
        <w:trPr>
          <w:cantSplit/>
        </w:trPr>
        <w:tc>
          <w:tcPr>
            <w:tcW w:w="798" w:type="dxa"/>
            <w:vMerge/>
            <w:tcBorders>
              <w:top w:val="single" w:sz="8" w:space="0" w:color="152935"/>
              <w:left w:val="nil"/>
              <w:bottom w:val="single" w:sz="8" w:space="0" w:color="152935"/>
              <w:right w:val="nil"/>
            </w:tcBorders>
            <w:shd w:val="clear" w:color="auto" w:fill="E0E0E0"/>
          </w:tcPr>
          <w:p w14:paraId="21E63C86"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798" w:type="dxa"/>
            <w:tcBorders>
              <w:top w:val="single" w:sz="8" w:space="0" w:color="AEAEAE"/>
              <w:left w:val="nil"/>
              <w:bottom w:val="single" w:sz="8" w:space="0" w:color="AEAEAE"/>
              <w:right w:val="nil"/>
            </w:tcBorders>
            <w:shd w:val="clear" w:color="auto" w:fill="E0E0E0"/>
          </w:tcPr>
          <w:p w14:paraId="18ACAC96"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tl/>
              </w:rPr>
              <w:t>أنثى</w:t>
            </w:r>
          </w:p>
        </w:tc>
        <w:tc>
          <w:tcPr>
            <w:tcW w:w="1264" w:type="dxa"/>
            <w:tcBorders>
              <w:top w:val="single" w:sz="8" w:space="0" w:color="AEAEAE"/>
              <w:left w:val="nil"/>
              <w:bottom w:val="single" w:sz="8" w:space="0" w:color="AEAEAE"/>
              <w:right w:val="single" w:sz="8" w:space="0" w:color="E0E0E0"/>
            </w:tcBorders>
            <w:shd w:val="clear" w:color="auto" w:fill="FFFFFF"/>
          </w:tcPr>
          <w:p w14:paraId="3365AA0B"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63</w:t>
            </w:r>
          </w:p>
        </w:tc>
        <w:tc>
          <w:tcPr>
            <w:tcW w:w="1114" w:type="dxa"/>
            <w:tcBorders>
              <w:top w:val="single" w:sz="8" w:space="0" w:color="AEAEAE"/>
              <w:left w:val="single" w:sz="8" w:space="0" w:color="E0E0E0"/>
              <w:bottom w:val="single" w:sz="8" w:space="0" w:color="AEAEAE"/>
              <w:right w:val="single" w:sz="8" w:space="0" w:color="E0E0E0"/>
            </w:tcBorders>
            <w:shd w:val="clear" w:color="auto" w:fill="FFFFFF"/>
          </w:tcPr>
          <w:p w14:paraId="5E3940A2"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78.8</w:t>
            </w:r>
          </w:p>
        </w:tc>
        <w:tc>
          <w:tcPr>
            <w:tcW w:w="1513" w:type="dxa"/>
            <w:tcBorders>
              <w:top w:val="single" w:sz="8" w:space="0" w:color="AEAEAE"/>
              <w:left w:val="single" w:sz="8" w:space="0" w:color="E0E0E0"/>
              <w:bottom w:val="single" w:sz="8" w:space="0" w:color="AEAEAE"/>
              <w:right w:val="single" w:sz="8" w:space="0" w:color="E0E0E0"/>
            </w:tcBorders>
            <w:shd w:val="clear" w:color="auto" w:fill="FFFFFF"/>
          </w:tcPr>
          <w:p w14:paraId="5571827B"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78.8</w:t>
            </w:r>
          </w:p>
        </w:tc>
        <w:tc>
          <w:tcPr>
            <w:tcW w:w="1597" w:type="dxa"/>
            <w:tcBorders>
              <w:top w:val="single" w:sz="8" w:space="0" w:color="AEAEAE"/>
              <w:left w:val="single" w:sz="8" w:space="0" w:color="E0E0E0"/>
              <w:bottom w:val="single" w:sz="8" w:space="0" w:color="AEAEAE"/>
              <w:right w:val="nil"/>
            </w:tcBorders>
            <w:shd w:val="clear" w:color="auto" w:fill="FFFFFF"/>
          </w:tcPr>
          <w:p w14:paraId="7EA79DA5"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100.0</w:t>
            </w:r>
          </w:p>
        </w:tc>
      </w:tr>
      <w:tr w:rsidR="00160230" w:rsidRPr="00160230" w14:paraId="30248A4F" w14:textId="77777777">
        <w:trPr>
          <w:cantSplit/>
        </w:trPr>
        <w:tc>
          <w:tcPr>
            <w:tcW w:w="798" w:type="dxa"/>
            <w:vMerge/>
            <w:tcBorders>
              <w:top w:val="single" w:sz="8" w:space="0" w:color="152935"/>
              <w:left w:val="nil"/>
              <w:bottom w:val="single" w:sz="8" w:space="0" w:color="152935"/>
              <w:right w:val="nil"/>
            </w:tcBorders>
            <w:shd w:val="clear" w:color="auto" w:fill="E0E0E0"/>
          </w:tcPr>
          <w:p w14:paraId="6242B281"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798" w:type="dxa"/>
            <w:tcBorders>
              <w:top w:val="single" w:sz="8" w:space="0" w:color="AEAEAE"/>
              <w:left w:val="nil"/>
              <w:bottom w:val="single" w:sz="8" w:space="0" w:color="152935"/>
              <w:right w:val="nil"/>
            </w:tcBorders>
            <w:shd w:val="clear" w:color="auto" w:fill="E0E0E0"/>
          </w:tcPr>
          <w:p w14:paraId="33C6E1B2"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Total</w:t>
            </w:r>
          </w:p>
        </w:tc>
        <w:tc>
          <w:tcPr>
            <w:tcW w:w="1264" w:type="dxa"/>
            <w:tcBorders>
              <w:top w:val="single" w:sz="8" w:space="0" w:color="AEAEAE"/>
              <w:left w:val="nil"/>
              <w:bottom w:val="single" w:sz="8" w:space="0" w:color="152935"/>
              <w:right w:val="single" w:sz="8" w:space="0" w:color="E0E0E0"/>
            </w:tcBorders>
            <w:shd w:val="clear" w:color="auto" w:fill="FFFFFF"/>
          </w:tcPr>
          <w:p w14:paraId="6FCD338A"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114" w:type="dxa"/>
            <w:tcBorders>
              <w:top w:val="single" w:sz="8" w:space="0" w:color="AEAEAE"/>
              <w:left w:val="single" w:sz="8" w:space="0" w:color="E0E0E0"/>
              <w:bottom w:val="single" w:sz="8" w:space="0" w:color="152935"/>
              <w:right w:val="single" w:sz="8" w:space="0" w:color="E0E0E0"/>
            </w:tcBorders>
            <w:shd w:val="clear" w:color="auto" w:fill="FFFFFF"/>
          </w:tcPr>
          <w:p w14:paraId="2E3F3915"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100.0</w:t>
            </w:r>
          </w:p>
        </w:tc>
        <w:tc>
          <w:tcPr>
            <w:tcW w:w="1513" w:type="dxa"/>
            <w:tcBorders>
              <w:top w:val="single" w:sz="8" w:space="0" w:color="AEAEAE"/>
              <w:left w:val="single" w:sz="8" w:space="0" w:color="E0E0E0"/>
              <w:bottom w:val="single" w:sz="8" w:space="0" w:color="152935"/>
              <w:right w:val="single" w:sz="8" w:space="0" w:color="E0E0E0"/>
            </w:tcBorders>
            <w:shd w:val="clear" w:color="auto" w:fill="FFFFFF"/>
          </w:tcPr>
          <w:p w14:paraId="4A7DAF86"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100.0</w:t>
            </w:r>
          </w:p>
        </w:tc>
        <w:tc>
          <w:tcPr>
            <w:tcW w:w="1597" w:type="dxa"/>
            <w:tcBorders>
              <w:top w:val="single" w:sz="8" w:space="0" w:color="AEAEAE"/>
              <w:left w:val="single" w:sz="8" w:space="0" w:color="E0E0E0"/>
              <w:bottom w:val="single" w:sz="8" w:space="0" w:color="152935"/>
              <w:right w:val="nil"/>
            </w:tcBorders>
            <w:shd w:val="clear" w:color="auto" w:fill="FFFFFF"/>
            <w:vAlign w:val="center"/>
          </w:tcPr>
          <w:p w14:paraId="52C379CD"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r>
    </w:tbl>
    <w:p w14:paraId="04DAD491"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5A196650"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tbl>
      <w:tblPr>
        <w:tblW w:w="74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98"/>
        <w:gridCol w:w="1164"/>
        <w:gridCol w:w="1265"/>
        <w:gridCol w:w="1114"/>
        <w:gridCol w:w="1514"/>
        <w:gridCol w:w="1598"/>
      </w:tblGrid>
      <w:tr w:rsidR="00160230" w:rsidRPr="00160230" w14:paraId="3BB99DC5" w14:textId="77777777">
        <w:trPr>
          <w:cantSplit/>
        </w:trPr>
        <w:tc>
          <w:tcPr>
            <w:tcW w:w="7450" w:type="dxa"/>
            <w:gridSpan w:val="6"/>
            <w:tcBorders>
              <w:top w:val="nil"/>
              <w:left w:val="nil"/>
              <w:bottom w:val="nil"/>
              <w:right w:val="nil"/>
            </w:tcBorders>
            <w:shd w:val="clear" w:color="auto" w:fill="FFFFFF"/>
            <w:vAlign w:val="center"/>
          </w:tcPr>
          <w:p w14:paraId="1B76E847"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160230">
              <w:rPr>
                <w:rFonts w:ascii="Arial" w:hAnsi="Arial" w:cs="Arial"/>
                <w:b/>
                <w:bCs/>
                <w:color w:val="010205"/>
                <w:kern w:val="0"/>
                <w:sz w:val="22"/>
                <w:szCs w:val="22"/>
              </w:rPr>
              <w:t xml:space="preserve">2- </w:t>
            </w:r>
            <w:r w:rsidRPr="00160230">
              <w:rPr>
                <w:rFonts w:ascii="Arial" w:hAnsi="Arial" w:cs="Arial"/>
                <w:b/>
                <w:bCs/>
                <w:color w:val="010205"/>
                <w:kern w:val="0"/>
                <w:sz w:val="22"/>
                <w:szCs w:val="22"/>
                <w:rtl/>
              </w:rPr>
              <w:t>المؤهل العلمي</w:t>
            </w:r>
          </w:p>
        </w:tc>
      </w:tr>
      <w:tr w:rsidR="00160230" w:rsidRPr="00160230" w14:paraId="6F95A2E4" w14:textId="77777777">
        <w:trPr>
          <w:cantSplit/>
        </w:trPr>
        <w:tc>
          <w:tcPr>
            <w:tcW w:w="1962" w:type="dxa"/>
            <w:gridSpan w:val="2"/>
            <w:tcBorders>
              <w:top w:val="nil"/>
              <w:left w:val="nil"/>
              <w:bottom w:val="single" w:sz="8" w:space="0" w:color="152935"/>
              <w:right w:val="nil"/>
            </w:tcBorders>
            <w:shd w:val="clear" w:color="auto" w:fill="FFFFFF"/>
            <w:vAlign w:val="bottom"/>
          </w:tcPr>
          <w:p w14:paraId="5AE66E53"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264" w:type="dxa"/>
            <w:tcBorders>
              <w:top w:val="nil"/>
              <w:left w:val="nil"/>
              <w:bottom w:val="single" w:sz="8" w:space="0" w:color="152935"/>
              <w:right w:val="single" w:sz="8" w:space="0" w:color="E0E0E0"/>
            </w:tcBorders>
            <w:shd w:val="clear" w:color="auto" w:fill="FFFFFF"/>
            <w:vAlign w:val="bottom"/>
          </w:tcPr>
          <w:p w14:paraId="5523453C"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Frequency</w:t>
            </w:r>
          </w:p>
        </w:tc>
        <w:tc>
          <w:tcPr>
            <w:tcW w:w="1114" w:type="dxa"/>
            <w:tcBorders>
              <w:top w:val="nil"/>
              <w:left w:val="single" w:sz="8" w:space="0" w:color="E0E0E0"/>
              <w:bottom w:val="single" w:sz="8" w:space="0" w:color="152935"/>
              <w:right w:val="single" w:sz="8" w:space="0" w:color="E0E0E0"/>
            </w:tcBorders>
            <w:shd w:val="clear" w:color="auto" w:fill="FFFFFF"/>
            <w:vAlign w:val="bottom"/>
          </w:tcPr>
          <w:p w14:paraId="4523FBE4"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Percent</w:t>
            </w:r>
          </w:p>
        </w:tc>
        <w:tc>
          <w:tcPr>
            <w:tcW w:w="1513" w:type="dxa"/>
            <w:tcBorders>
              <w:top w:val="nil"/>
              <w:left w:val="single" w:sz="8" w:space="0" w:color="E0E0E0"/>
              <w:bottom w:val="single" w:sz="8" w:space="0" w:color="152935"/>
              <w:right w:val="single" w:sz="8" w:space="0" w:color="E0E0E0"/>
            </w:tcBorders>
            <w:shd w:val="clear" w:color="auto" w:fill="FFFFFF"/>
            <w:vAlign w:val="bottom"/>
          </w:tcPr>
          <w:p w14:paraId="108345A7"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Valid Percent</w:t>
            </w:r>
          </w:p>
        </w:tc>
        <w:tc>
          <w:tcPr>
            <w:tcW w:w="1597" w:type="dxa"/>
            <w:tcBorders>
              <w:top w:val="nil"/>
              <w:left w:val="single" w:sz="8" w:space="0" w:color="E0E0E0"/>
              <w:bottom w:val="single" w:sz="8" w:space="0" w:color="152935"/>
              <w:right w:val="nil"/>
            </w:tcBorders>
            <w:shd w:val="clear" w:color="auto" w:fill="FFFFFF"/>
            <w:vAlign w:val="bottom"/>
          </w:tcPr>
          <w:p w14:paraId="1713D9C2"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Cumulative Percent</w:t>
            </w:r>
          </w:p>
        </w:tc>
      </w:tr>
      <w:tr w:rsidR="00160230" w:rsidRPr="00160230" w14:paraId="551D69AD" w14:textId="77777777">
        <w:trPr>
          <w:cantSplit/>
        </w:trPr>
        <w:tc>
          <w:tcPr>
            <w:tcW w:w="798" w:type="dxa"/>
            <w:vMerge w:val="restart"/>
            <w:tcBorders>
              <w:top w:val="single" w:sz="8" w:space="0" w:color="152935"/>
              <w:left w:val="nil"/>
              <w:bottom w:val="single" w:sz="8" w:space="0" w:color="152935"/>
              <w:right w:val="nil"/>
            </w:tcBorders>
            <w:shd w:val="clear" w:color="auto" w:fill="E0E0E0"/>
          </w:tcPr>
          <w:p w14:paraId="5A97069A"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Valid</w:t>
            </w:r>
          </w:p>
        </w:tc>
        <w:tc>
          <w:tcPr>
            <w:tcW w:w="1164" w:type="dxa"/>
            <w:tcBorders>
              <w:top w:val="single" w:sz="8" w:space="0" w:color="152935"/>
              <w:left w:val="nil"/>
              <w:bottom w:val="single" w:sz="8" w:space="0" w:color="AEAEAE"/>
              <w:right w:val="nil"/>
            </w:tcBorders>
            <w:shd w:val="clear" w:color="auto" w:fill="E0E0E0"/>
          </w:tcPr>
          <w:p w14:paraId="6EE532DC"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tl/>
              </w:rPr>
              <w:t>ثانوي</w:t>
            </w:r>
          </w:p>
        </w:tc>
        <w:tc>
          <w:tcPr>
            <w:tcW w:w="1264" w:type="dxa"/>
            <w:tcBorders>
              <w:top w:val="single" w:sz="8" w:space="0" w:color="152935"/>
              <w:left w:val="nil"/>
              <w:bottom w:val="single" w:sz="8" w:space="0" w:color="AEAEAE"/>
              <w:right w:val="single" w:sz="8" w:space="0" w:color="E0E0E0"/>
            </w:tcBorders>
            <w:shd w:val="clear" w:color="auto" w:fill="FFFFFF"/>
          </w:tcPr>
          <w:p w14:paraId="69DD17DB"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15</w:t>
            </w:r>
          </w:p>
        </w:tc>
        <w:tc>
          <w:tcPr>
            <w:tcW w:w="1114" w:type="dxa"/>
            <w:tcBorders>
              <w:top w:val="single" w:sz="8" w:space="0" w:color="152935"/>
              <w:left w:val="single" w:sz="8" w:space="0" w:color="E0E0E0"/>
              <w:bottom w:val="single" w:sz="8" w:space="0" w:color="AEAEAE"/>
              <w:right w:val="single" w:sz="8" w:space="0" w:color="E0E0E0"/>
            </w:tcBorders>
            <w:shd w:val="clear" w:color="auto" w:fill="FFFFFF"/>
          </w:tcPr>
          <w:p w14:paraId="61E9292A"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18.8</w:t>
            </w:r>
          </w:p>
        </w:tc>
        <w:tc>
          <w:tcPr>
            <w:tcW w:w="1513" w:type="dxa"/>
            <w:tcBorders>
              <w:top w:val="single" w:sz="8" w:space="0" w:color="152935"/>
              <w:left w:val="single" w:sz="8" w:space="0" w:color="E0E0E0"/>
              <w:bottom w:val="single" w:sz="8" w:space="0" w:color="AEAEAE"/>
              <w:right w:val="single" w:sz="8" w:space="0" w:color="E0E0E0"/>
            </w:tcBorders>
            <w:shd w:val="clear" w:color="auto" w:fill="FFFFFF"/>
          </w:tcPr>
          <w:p w14:paraId="48DD0CB8"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18.8</w:t>
            </w:r>
          </w:p>
        </w:tc>
        <w:tc>
          <w:tcPr>
            <w:tcW w:w="1597" w:type="dxa"/>
            <w:tcBorders>
              <w:top w:val="single" w:sz="8" w:space="0" w:color="152935"/>
              <w:left w:val="single" w:sz="8" w:space="0" w:color="E0E0E0"/>
              <w:bottom w:val="single" w:sz="8" w:space="0" w:color="AEAEAE"/>
              <w:right w:val="nil"/>
            </w:tcBorders>
            <w:shd w:val="clear" w:color="auto" w:fill="FFFFFF"/>
          </w:tcPr>
          <w:p w14:paraId="633DCE3A"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18.8</w:t>
            </w:r>
          </w:p>
        </w:tc>
      </w:tr>
      <w:tr w:rsidR="00160230" w:rsidRPr="00160230" w14:paraId="79EB0F85" w14:textId="77777777">
        <w:trPr>
          <w:cantSplit/>
        </w:trPr>
        <w:tc>
          <w:tcPr>
            <w:tcW w:w="798" w:type="dxa"/>
            <w:vMerge/>
            <w:tcBorders>
              <w:top w:val="single" w:sz="8" w:space="0" w:color="152935"/>
              <w:left w:val="nil"/>
              <w:bottom w:val="single" w:sz="8" w:space="0" w:color="152935"/>
              <w:right w:val="nil"/>
            </w:tcBorders>
            <w:shd w:val="clear" w:color="auto" w:fill="E0E0E0"/>
          </w:tcPr>
          <w:p w14:paraId="646BED2F"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164" w:type="dxa"/>
            <w:tcBorders>
              <w:top w:val="single" w:sz="8" w:space="0" w:color="AEAEAE"/>
              <w:left w:val="nil"/>
              <w:bottom w:val="single" w:sz="8" w:space="0" w:color="AEAEAE"/>
              <w:right w:val="nil"/>
            </w:tcBorders>
            <w:shd w:val="clear" w:color="auto" w:fill="E0E0E0"/>
          </w:tcPr>
          <w:p w14:paraId="1B770E06"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tl/>
              </w:rPr>
              <w:t>دبلوم</w:t>
            </w:r>
          </w:p>
        </w:tc>
        <w:tc>
          <w:tcPr>
            <w:tcW w:w="1264" w:type="dxa"/>
            <w:tcBorders>
              <w:top w:val="single" w:sz="8" w:space="0" w:color="AEAEAE"/>
              <w:left w:val="nil"/>
              <w:bottom w:val="single" w:sz="8" w:space="0" w:color="AEAEAE"/>
              <w:right w:val="single" w:sz="8" w:space="0" w:color="E0E0E0"/>
            </w:tcBorders>
            <w:shd w:val="clear" w:color="auto" w:fill="FFFFFF"/>
          </w:tcPr>
          <w:p w14:paraId="4161CFE0"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7</w:t>
            </w:r>
          </w:p>
        </w:tc>
        <w:tc>
          <w:tcPr>
            <w:tcW w:w="1114" w:type="dxa"/>
            <w:tcBorders>
              <w:top w:val="single" w:sz="8" w:space="0" w:color="AEAEAE"/>
              <w:left w:val="single" w:sz="8" w:space="0" w:color="E0E0E0"/>
              <w:bottom w:val="single" w:sz="8" w:space="0" w:color="AEAEAE"/>
              <w:right w:val="single" w:sz="8" w:space="0" w:color="E0E0E0"/>
            </w:tcBorders>
            <w:shd w:val="clear" w:color="auto" w:fill="FFFFFF"/>
          </w:tcPr>
          <w:p w14:paraId="60709A1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8.8</w:t>
            </w:r>
          </w:p>
        </w:tc>
        <w:tc>
          <w:tcPr>
            <w:tcW w:w="1513" w:type="dxa"/>
            <w:tcBorders>
              <w:top w:val="single" w:sz="8" w:space="0" w:color="AEAEAE"/>
              <w:left w:val="single" w:sz="8" w:space="0" w:color="E0E0E0"/>
              <w:bottom w:val="single" w:sz="8" w:space="0" w:color="AEAEAE"/>
              <w:right w:val="single" w:sz="8" w:space="0" w:color="E0E0E0"/>
            </w:tcBorders>
            <w:shd w:val="clear" w:color="auto" w:fill="FFFFFF"/>
          </w:tcPr>
          <w:p w14:paraId="5AD45CC4"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8.8</w:t>
            </w:r>
          </w:p>
        </w:tc>
        <w:tc>
          <w:tcPr>
            <w:tcW w:w="1597" w:type="dxa"/>
            <w:tcBorders>
              <w:top w:val="single" w:sz="8" w:space="0" w:color="AEAEAE"/>
              <w:left w:val="single" w:sz="8" w:space="0" w:color="E0E0E0"/>
              <w:bottom w:val="single" w:sz="8" w:space="0" w:color="AEAEAE"/>
              <w:right w:val="nil"/>
            </w:tcBorders>
            <w:shd w:val="clear" w:color="auto" w:fill="FFFFFF"/>
          </w:tcPr>
          <w:p w14:paraId="1FF7A113"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27.5</w:t>
            </w:r>
          </w:p>
        </w:tc>
      </w:tr>
      <w:tr w:rsidR="00160230" w:rsidRPr="00160230" w14:paraId="26A2450F" w14:textId="77777777">
        <w:trPr>
          <w:cantSplit/>
        </w:trPr>
        <w:tc>
          <w:tcPr>
            <w:tcW w:w="798" w:type="dxa"/>
            <w:vMerge/>
            <w:tcBorders>
              <w:top w:val="single" w:sz="8" w:space="0" w:color="152935"/>
              <w:left w:val="nil"/>
              <w:bottom w:val="single" w:sz="8" w:space="0" w:color="152935"/>
              <w:right w:val="nil"/>
            </w:tcBorders>
            <w:shd w:val="clear" w:color="auto" w:fill="E0E0E0"/>
          </w:tcPr>
          <w:p w14:paraId="49BF554E"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164" w:type="dxa"/>
            <w:tcBorders>
              <w:top w:val="single" w:sz="8" w:space="0" w:color="AEAEAE"/>
              <w:left w:val="nil"/>
              <w:bottom w:val="single" w:sz="8" w:space="0" w:color="AEAEAE"/>
              <w:right w:val="nil"/>
            </w:tcBorders>
            <w:shd w:val="clear" w:color="auto" w:fill="E0E0E0"/>
          </w:tcPr>
          <w:p w14:paraId="4C387211"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tl/>
              </w:rPr>
              <w:t>بكالوريوس</w:t>
            </w:r>
          </w:p>
        </w:tc>
        <w:tc>
          <w:tcPr>
            <w:tcW w:w="1264" w:type="dxa"/>
            <w:tcBorders>
              <w:top w:val="single" w:sz="8" w:space="0" w:color="AEAEAE"/>
              <w:left w:val="nil"/>
              <w:bottom w:val="single" w:sz="8" w:space="0" w:color="AEAEAE"/>
              <w:right w:val="single" w:sz="8" w:space="0" w:color="E0E0E0"/>
            </w:tcBorders>
            <w:shd w:val="clear" w:color="auto" w:fill="FFFFFF"/>
          </w:tcPr>
          <w:p w14:paraId="2C7CE31F"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41</w:t>
            </w:r>
          </w:p>
        </w:tc>
        <w:tc>
          <w:tcPr>
            <w:tcW w:w="1114" w:type="dxa"/>
            <w:tcBorders>
              <w:top w:val="single" w:sz="8" w:space="0" w:color="AEAEAE"/>
              <w:left w:val="single" w:sz="8" w:space="0" w:color="E0E0E0"/>
              <w:bottom w:val="single" w:sz="8" w:space="0" w:color="AEAEAE"/>
              <w:right w:val="single" w:sz="8" w:space="0" w:color="E0E0E0"/>
            </w:tcBorders>
            <w:shd w:val="clear" w:color="auto" w:fill="FFFFFF"/>
          </w:tcPr>
          <w:p w14:paraId="4E21FA25"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51.2</w:t>
            </w:r>
          </w:p>
        </w:tc>
        <w:tc>
          <w:tcPr>
            <w:tcW w:w="1513" w:type="dxa"/>
            <w:tcBorders>
              <w:top w:val="single" w:sz="8" w:space="0" w:color="AEAEAE"/>
              <w:left w:val="single" w:sz="8" w:space="0" w:color="E0E0E0"/>
              <w:bottom w:val="single" w:sz="8" w:space="0" w:color="AEAEAE"/>
              <w:right w:val="single" w:sz="8" w:space="0" w:color="E0E0E0"/>
            </w:tcBorders>
            <w:shd w:val="clear" w:color="auto" w:fill="FFFFFF"/>
          </w:tcPr>
          <w:p w14:paraId="08864E23"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51.2</w:t>
            </w:r>
          </w:p>
        </w:tc>
        <w:tc>
          <w:tcPr>
            <w:tcW w:w="1597" w:type="dxa"/>
            <w:tcBorders>
              <w:top w:val="single" w:sz="8" w:space="0" w:color="AEAEAE"/>
              <w:left w:val="single" w:sz="8" w:space="0" w:color="E0E0E0"/>
              <w:bottom w:val="single" w:sz="8" w:space="0" w:color="AEAEAE"/>
              <w:right w:val="nil"/>
            </w:tcBorders>
            <w:shd w:val="clear" w:color="auto" w:fill="FFFFFF"/>
          </w:tcPr>
          <w:p w14:paraId="23704F63"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78.8</w:t>
            </w:r>
          </w:p>
        </w:tc>
      </w:tr>
      <w:tr w:rsidR="00160230" w:rsidRPr="00160230" w14:paraId="7BFD839C" w14:textId="77777777">
        <w:trPr>
          <w:cantSplit/>
        </w:trPr>
        <w:tc>
          <w:tcPr>
            <w:tcW w:w="798" w:type="dxa"/>
            <w:vMerge/>
            <w:tcBorders>
              <w:top w:val="single" w:sz="8" w:space="0" w:color="152935"/>
              <w:left w:val="nil"/>
              <w:bottom w:val="single" w:sz="8" w:space="0" w:color="152935"/>
              <w:right w:val="nil"/>
            </w:tcBorders>
            <w:shd w:val="clear" w:color="auto" w:fill="E0E0E0"/>
          </w:tcPr>
          <w:p w14:paraId="3A401DDA"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164" w:type="dxa"/>
            <w:tcBorders>
              <w:top w:val="single" w:sz="8" w:space="0" w:color="AEAEAE"/>
              <w:left w:val="nil"/>
              <w:bottom w:val="single" w:sz="8" w:space="0" w:color="AEAEAE"/>
              <w:right w:val="nil"/>
            </w:tcBorders>
            <w:shd w:val="clear" w:color="auto" w:fill="E0E0E0"/>
          </w:tcPr>
          <w:p w14:paraId="48C60006"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proofErr w:type="spellStart"/>
            <w:r w:rsidRPr="00160230">
              <w:rPr>
                <w:rFonts w:ascii="Arial" w:hAnsi="Arial" w:cs="Arial"/>
                <w:color w:val="264A60"/>
                <w:kern w:val="0"/>
                <w:sz w:val="18"/>
                <w:szCs w:val="18"/>
                <w:rtl/>
              </w:rPr>
              <w:t>دراسات_عليا</w:t>
            </w:r>
            <w:proofErr w:type="spellEnd"/>
          </w:p>
        </w:tc>
        <w:tc>
          <w:tcPr>
            <w:tcW w:w="1264" w:type="dxa"/>
            <w:tcBorders>
              <w:top w:val="single" w:sz="8" w:space="0" w:color="AEAEAE"/>
              <w:left w:val="nil"/>
              <w:bottom w:val="single" w:sz="8" w:space="0" w:color="AEAEAE"/>
              <w:right w:val="single" w:sz="8" w:space="0" w:color="E0E0E0"/>
            </w:tcBorders>
            <w:shd w:val="clear" w:color="auto" w:fill="FFFFFF"/>
          </w:tcPr>
          <w:p w14:paraId="6EFBB91F"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17</w:t>
            </w:r>
          </w:p>
        </w:tc>
        <w:tc>
          <w:tcPr>
            <w:tcW w:w="1114" w:type="dxa"/>
            <w:tcBorders>
              <w:top w:val="single" w:sz="8" w:space="0" w:color="AEAEAE"/>
              <w:left w:val="single" w:sz="8" w:space="0" w:color="E0E0E0"/>
              <w:bottom w:val="single" w:sz="8" w:space="0" w:color="AEAEAE"/>
              <w:right w:val="single" w:sz="8" w:space="0" w:color="E0E0E0"/>
            </w:tcBorders>
            <w:shd w:val="clear" w:color="auto" w:fill="FFFFFF"/>
          </w:tcPr>
          <w:p w14:paraId="49F9DD63"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21.3</w:t>
            </w:r>
          </w:p>
        </w:tc>
        <w:tc>
          <w:tcPr>
            <w:tcW w:w="1513" w:type="dxa"/>
            <w:tcBorders>
              <w:top w:val="single" w:sz="8" w:space="0" w:color="AEAEAE"/>
              <w:left w:val="single" w:sz="8" w:space="0" w:color="E0E0E0"/>
              <w:bottom w:val="single" w:sz="8" w:space="0" w:color="AEAEAE"/>
              <w:right w:val="single" w:sz="8" w:space="0" w:color="E0E0E0"/>
            </w:tcBorders>
            <w:shd w:val="clear" w:color="auto" w:fill="FFFFFF"/>
          </w:tcPr>
          <w:p w14:paraId="11AEF403"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21.3</w:t>
            </w:r>
          </w:p>
        </w:tc>
        <w:tc>
          <w:tcPr>
            <w:tcW w:w="1597" w:type="dxa"/>
            <w:tcBorders>
              <w:top w:val="single" w:sz="8" w:space="0" w:color="AEAEAE"/>
              <w:left w:val="single" w:sz="8" w:space="0" w:color="E0E0E0"/>
              <w:bottom w:val="single" w:sz="8" w:space="0" w:color="AEAEAE"/>
              <w:right w:val="nil"/>
            </w:tcBorders>
            <w:shd w:val="clear" w:color="auto" w:fill="FFFFFF"/>
          </w:tcPr>
          <w:p w14:paraId="7FD3D0C8"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100.0</w:t>
            </w:r>
          </w:p>
        </w:tc>
      </w:tr>
      <w:tr w:rsidR="00160230" w:rsidRPr="00160230" w14:paraId="18706FF1" w14:textId="77777777">
        <w:trPr>
          <w:cantSplit/>
        </w:trPr>
        <w:tc>
          <w:tcPr>
            <w:tcW w:w="798" w:type="dxa"/>
            <w:vMerge/>
            <w:tcBorders>
              <w:top w:val="single" w:sz="8" w:space="0" w:color="152935"/>
              <w:left w:val="nil"/>
              <w:bottom w:val="single" w:sz="8" w:space="0" w:color="152935"/>
              <w:right w:val="nil"/>
            </w:tcBorders>
            <w:shd w:val="clear" w:color="auto" w:fill="E0E0E0"/>
          </w:tcPr>
          <w:p w14:paraId="47AEFAB9"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164" w:type="dxa"/>
            <w:tcBorders>
              <w:top w:val="single" w:sz="8" w:space="0" w:color="AEAEAE"/>
              <w:left w:val="nil"/>
              <w:bottom w:val="single" w:sz="8" w:space="0" w:color="152935"/>
              <w:right w:val="nil"/>
            </w:tcBorders>
            <w:shd w:val="clear" w:color="auto" w:fill="E0E0E0"/>
          </w:tcPr>
          <w:p w14:paraId="1ED55936"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Total</w:t>
            </w:r>
          </w:p>
        </w:tc>
        <w:tc>
          <w:tcPr>
            <w:tcW w:w="1264" w:type="dxa"/>
            <w:tcBorders>
              <w:top w:val="single" w:sz="8" w:space="0" w:color="AEAEAE"/>
              <w:left w:val="nil"/>
              <w:bottom w:val="single" w:sz="8" w:space="0" w:color="152935"/>
              <w:right w:val="single" w:sz="8" w:space="0" w:color="E0E0E0"/>
            </w:tcBorders>
            <w:shd w:val="clear" w:color="auto" w:fill="FFFFFF"/>
          </w:tcPr>
          <w:p w14:paraId="79CC2376"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114" w:type="dxa"/>
            <w:tcBorders>
              <w:top w:val="single" w:sz="8" w:space="0" w:color="AEAEAE"/>
              <w:left w:val="single" w:sz="8" w:space="0" w:color="E0E0E0"/>
              <w:bottom w:val="single" w:sz="8" w:space="0" w:color="152935"/>
              <w:right w:val="single" w:sz="8" w:space="0" w:color="E0E0E0"/>
            </w:tcBorders>
            <w:shd w:val="clear" w:color="auto" w:fill="FFFFFF"/>
          </w:tcPr>
          <w:p w14:paraId="27796493"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100.0</w:t>
            </w:r>
          </w:p>
        </w:tc>
        <w:tc>
          <w:tcPr>
            <w:tcW w:w="1513" w:type="dxa"/>
            <w:tcBorders>
              <w:top w:val="single" w:sz="8" w:space="0" w:color="AEAEAE"/>
              <w:left w:val="single" w:sz="8" w:space="0" w:color="E0E0E0"/>
              <w:bottom w:val="single" w:sz="8" w:space="0" w:color="152935"/>
              <w:right w:val="single" w:sz="8" w:space="0" w:color="E0E0E0"/>
            </w:tcBorders>
            <w:shd w:val="clear" w:color="auto" w:fill="FFFFFF"/>
          </w:tcPr>
          <w:p w14:paraId="771414DF"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100.0</w:t>
            </w:r>
          </w:p>
        </w:tc>
        <w:tc>
          <w:tcPr>
            <w:tcW w:w="1597" w:type="dxa"/>
            <w:tcBorders>
              <w:top w:val="single" w:sz="8" w:space="0" w:color="AEAEAE"/>
              <w:left w:val="single" w:sz="8" w:space="0" w:color="E0E0E0"/>
              <w:bottom w:val="single" w:sz="8" w:space="0" w:color="152935"/>
              <w:right w:val="nil"/>
            </w:tcBorders>
            <w:shd w:val="clear" w:color="auto" w:fill="FFFFFF"/>
            <w:vAlign w:val="center"/>
          </w:tcPr>
          <w:p w14:paraId="58719510"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r>
    </w:tbl>
    <w:p w14:paraId="2C831DF5"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3D211CB1"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tbl>
      <w:tblPr>
        <w:tblW w:w="781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98"/>
        <w:gridCol w:w="1531"/>
        <w:gridCol w:w="1264"/>
        <w:gridCol w:w="1114"/>
        <w:gridCol w:w="1514"/>
        <w:gridCol w:w="1598"/>
      </w:tblGrid>
      <w:tr w:rsidR="00160230" w:rsidRPr="00160230" w14:paraId="23820751" w14:textId="77777777">
        <w:trPr>
          <w:cantSplit/>
        </w:trPr>
        <w:tc>
          <w:tcPr>
            <w:tcW w:w="7816" w:type="dxa"/>
            <w:gridSpan w:val="6"/>
            <w:tcBorders>
              <w:top w:val="nil"/>
              <w:left w:val="nil"/>
              <w:bottom w:val="nil"/>
              <w:right w:val="nil"/>
            </w:tcBorders>
            <w:shd w:val="clear" w:color="auto" w:fill="FFFFFF"/>
            <w:vAlign w:val="center"/>
          </w:tcPr>
          <w:p w14:paraId="3A56803A"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160230">
              <w:rPr>
                <w:rFonts w:ascii="Arial" w:hAnsi="Arial" w:cs="Arial"/>
                <w:b/>
                <w:bCs/>
                <w:color w:val="010205"/>
                <w:kern w:val="0"/>
                <w:sz w:val="22"/>
                <w:szCs w:val="22"/>
              </w:rPr>
              <w:t xml:space="preserve">3- </w:t>
            </w:r>
            <w:r w:rsidRPr="00160230">
              <w:rPr>
                <w:rFonts w:ascii="Arial" w:hAnsi="Arial" w:cs="Arial"/>
                <w:b/>
                <w:bCs/>
                <w:color w:val="010205"/>
                <w:kern w:val="0"/>
                <w:sz w:val="22"/>
                <w:szCs w:val="22"/>
                <w:rtl/>
              </w:rPr>
              <w:t>سنوات الخبرة</w:t>
            </w:r>
          </w:p>
        </w:tc>
      </w:tr>
      <w:tr w:rsidR="00160230" w:rsidRPr="00160230" w14:paraId="0F8F4176" w14:textId="77777777">
        <w:trPr>
          <w:cantSplit/>
        </w:trPr>
        <w:tc>
          <w:tcPr>
            <w:tcW w:w="2328" w:type="dxa"/>
            <w:gridSpan w:val="2"/>
            <w:tcBorders>
              <w:top w:val="nil"/>
              <w:left w:val="nil"/>
              <w:bottom w:val="single" w:sz="8" w:space="0" w:color="152935"/>
              <w:right w:val="nil"/>
            </w:tcBorders>
            <w:shd w:val="clear" w:color="auto" w:fill="FFFFFF"/>
            <w:vAlign w:val="bottom"/>
          </w:tcPr>
          <w:p w14:paraId="4E5F6486"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264" w:type="dxa"/>
            <w:tcBorders>
              <w:top w:val="nil"/>
              <w:left w:val="nil"/>
              <w:bottom w:val="single" w:sz="8" w:space="0" w:color="152935"/>
              <w:right w:val="single" w:sz="8" w:space="0" w:color="E0E0E0"/>
            </w:tcBorders>
            <w:shd w:val="clear" w:color="auto" w:fill="FFFFFF"/>
            <w:vAlign w:val="bottom"/>
          </w:tcPr>
          <w:p w14:paraId="3CA04810"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Frequency</w:t>
            </w:r>
          </w:p>
        </w:tc>
        <w:tc>
          <w:tcPr>
            <w:tcW w:w="1114" w:type="dxa"/>
            <w:tcBorders>
              <w:top w:val="nil"/>
              <w:left w:val="single" w:sz="8" w:space="0" w:color="E0E0E0"/>
              <w:bottom w:val="single" w:sz="8" w:space="0" w:color="152935"/>
              <w:right w:val="single" w:sz="8" w:space="0" w:color="E0E0E0"/>
            </w:tcBorders>
            <w:shd w:val="clear" w:color="auto" w:fill="FFFFFF"/>
            <w:vAlign w:val="bottom"/>
          </w:tcPr>
          <w:p w14:paraId="6BF9706A"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Percent</w:t>
            </w:r>
          </w:p>
        </w:tc>
        <w:tc>
          <w:tcPr>
            <w:tcW w:w="1513" w:type="dxa"/>
            <w:tcBorders>
              <w:top w:val="nil"/>
              <w:left w:val="single" w:sz="8" w:space="0" w:color="E0E0E0"/>
              <w:bottom w:val="single" w:sz="8" w:space="0" w:color="152935"/>
              <w:right w:val="single" w:sz="8" w:space="0" w:color="E0E0E0"/>
            </w:tcBorders>
            <w:shd w:val="clear" w:color="auto" w:fill="FFFFFF"/>
            <w:vAlign w:val="bottom"/>
          </w:tcPr>
          <w:p w14:paraId="5B5A9435"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Valid Percent</w:t>
            </w:r>
          </w:p>
        </w:tc>
        <w:tc>
          <w:tcPr>
            <w:tcW w:w="1597" w:type="dxa"/>
            <w:tcBorders>
              <w:top w:val="nil"/>
              <w:left w:val="single" w:sz="8" w:space="0" w:color="E0E0E0"/>
              <w:bottom w:val="single" w:sz="8" w:space="0" w:color="152935"/>
              <w:right w:val="nil"/>
            </w:tcBorders>
            <w:shd w:val="clear" w:color="auto" w:fill="FFFFFF"/>
            <w:vAlign w:val="bottom"/>
          </w:tcPr>
          <w:p w14:paraId="3CF49F47"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Cumulative Percent</w:t>
            </w:r>
          </w:p>
        </w:tc>
      </w:tr>
      <w:tr w:rsidR="00160230" w:rsidRPr="00160230" w14:paraId="559B370D" w14:textId="77777777">
        <w:trPr>
          <w:cantSplit/>
        </w:trPr>
        <w:tc>
          <w:tcPr>
            <w:tcW w:w="798" w:type="dxa"/>
            <w:vMerge w:val="restart"/>
            <w:tcBorders>
              <w:top w:val="single" w:sz="8" w:space="0" w:color="152935"/>
              <w:left w:val="nil"/>
              <w:bottom w:val="single" w:sz="8" w:space="0" w:color="152935"/>
              <w:right w:val="nil"/>
            </w:tcBorders>
            <w:shd w:val="clear" w:color="auto" w:fill="E0E0E0"/>
          </w:tcPr>
          <w:p w14:paraId="05CEF71B"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Valid</w:t>
            </w:r>
          </w:p>
        </w:tc>
        <w:tc>
          <w:tcPr>
            <w:tcW w:w="1530" w:type="dxa"/>
            <w:tcBorders>
              <w:top w:val="single" w:sz="8" w:space="0" w:color="152935"/>
              <w:left w:val="nil"/>
              <w:bottom w:val="single" w:sz="8" w:space="0" w:color="AEAEAE"/>
              <w:right w:val="nil"/>
            </w:tcBorders>
            <w:shd w:val="clear" w:color="auto" w:fill="E0E0E0"/>
          </w:tcPr>
          <w:p w14:paraId="6FEA72DD"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tl/>
              </w:rPr>
              <w:t>أقل من 5 سنوات</w:t>
            </w:r>
          </w:p>
        </w:tc>
        <w:tc>
          <w:tcPr>
            <w:tcW w:w="1264" w:type="dxa"/>
            <w:tcBorders>
              <w:top w:val="single" w:sz="8" w:space="0" w:color="152935"/>
              <w:left w:val="nil"/>
              <w:bottom w:val="single" w:sz="8" w:space="0" w:color="AEAEAE"/>
              <w:right w:val="single" w:sz="8" w:space="0" w:color="E0E0E0"/>
            </w:tcBorders>
            <w:shd w:val="clear" w:color="auto" w:fill="FFFFFF"/>
          </w:tcPr>
          <w:p w14:paraId="104580FF"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41</w:t>
            </w:r>
          </w:p>
        </w:tc>
        <w:tc>
          <w:tcPr>
            <w:tcW w:w="1114" w:type="dxa"/>
            <w:tcBorders>
              <w:top w:val="single" w:sz="8" w:space="0" w:color="152935"/>
              <w:left w:val="single" w:sz="8" w:space="0" w:color="E0E0E0"/>
              <w:bottom w:val="single" w:sz="8" w:space="0" w:color="AEAEAE"/>
              <w:right w:val="single" w:sz="8" w:space="0" w:color="E0E0E0"/>
            </w:tcBorders>
            <w:shd w:val="clear" w:color="auto" w:fill="FFFFFF"/>
          </w:tcPr>
          <w:p w14:paraId="5572821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51.2</w:t>
            </w:r>
          </w:p>
        </w:tc>
        <w:tc>
          <w:tcPr>
            <w:tcW w:w="1513" w:type="dxa"/>
            <w:tcBorders>
              <w:top w:val="single" w:sz="8" w:space="0" w:color="152935"/>
              <w:left w:val="single" w:sz="8" w:space="0" w:color="E0E0E0"/>
              <w:bottom w:val="single" w:sz="8" w:space="0" w:color="AEAEAE"/>
              <w:right w:val="single" w:sz="8" w:space="0" w:color="E0E0E0"/>
            </w:tcBorders>
            <w:shd w:val="clear" w:color="auto" w:fill="FFFFFF"/>
          </w:tcPr>
          <w:p w14:paraId="24F582D3"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51.2</w:t>
            </w:r>
          </w:p>
        </w:tc>
        <w:tc>
          <w:tcPr>
            <w:tcW w:w="1597" w:type="dxa"/>
            <w:tcBorders>
              <w:top w:val="single" w:sz="8" w:space="0" w:color="152935"/>
              <w:left w:val="single" w:sz="8" w:space="0" w:color="E0E0E0"/>
              <w:bottom w:val="single" w:sz="8" w:space="0" w:color="AEAEAE"/>
              <w:right w:val="nil"/>
            </w:tcBorders>
            <w:shd w:val="clear" w:color="auto" w:fill="FFFFFF"/>
          </w:tcPr>
          <w:p w14:paraId="79A8A3A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51.2</w:t>
            </w:r>
          </w:p>
        </w:tc>
      </w:tr>
      <w:tr w:rsidR="00160230" w:rsidRPr="00160230" w14:paraId="42FDE9E6" w14:textId="77777777">
        <w:trPr>
          <w:cantSplit/>
        </w:trPr>
        <w:tc>
          <w:tcPr>
            <w:tcW w:w="798" w:type="dxa"/>
            <w:vMerge/>
            <w:tcBorders>
              <w:top w:val="single" w:sz="8" w:space="0" w:color="152935"/>
              <w:left w:val="nil"/>
              <w:bottom w:val="single" w:sz="8" w:space="0" w:color="152935"/>
              <w:right w:val="nil"/>
            </w:tcBorders>
            <w:shd w:val="clear" w:color="auto" w:fill="E0E0E0"/>
          </w:tcPr>
          <w:p w14:paraId="3E9BD174"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530" w:type="dxa"/>
            <w:tcBorders>
              <w:top w:val="single" w:sz="8" w:space="0" w:color="AEAEAE"/>
              <w:left w:val="nil"/>
              <w:bottom w:val="single" w:sz="8" w:space="0" w:color="AEAEAE"/>
              <w:right w:val="nil"/>
            </w:tcBorders>
            <w:shd w:val="clear" w:color="auto" w:fill="E0E0E0"/>
          </w:tcPr>
          <w:p w14:paraId="7ABF1FE9"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tl/>
              </w:rPr>
              <w:t>من 5 إلى 9 سنوات</w:t>
            </w:r>
          </w:p>
        </w:tc>
        <w:tc>
          <w:tcPr>
            <w:tcW w:w="1264" w:type="dxa"/>
            <w:tcBorders>
              <w:top w:val="single" w:sz="8" w:space="0" w:color="AEAEAE"/>
              <w:left w:val="nil"/>
              <w:bottom w:val="single" w:sz="8" w:space="0" w:color="AEAEAE"/>
              <w:right w:val="single" w:sz="8" w:space="0" w:color="E0E0E0"/>
            </w:tcBorders>
            <w:shd w:val="clear" w:color="auto" w:fill="FFFFFF"/>
          </w:tcPr>
          <w:p w14:paraId="11382682"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w:t>
            </w:r>
          </w:p>
        </w:tc>
        <w:tc>
          <w:tcPr>
            <w:tcW w:w="1114" w:type="dxa"/>
            <w:tcBorders>
              <w:top w:val="single" w:sz="8" w:space="0" w:color="AEAEAE"/>
              <w:left w:val="single" w:sz="8" w:space="0" w:color="E0E0E0"/>
              <w:bottom w:val="single" w:sz="8" w:space="0" w:color="AEAEAE"/>
              <w:right w:val="single" w:sz="8" w:space="0" w:color="E0E0E0"/>
            </w:tcBorders>
            <w:shd w:val="clear" w:color="auto" w:fill="FFFFFF"/>
          </w:tcPr>
          <w:p w14:paraId="3229FC41"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10.0</w:t>
            </w:r>
          </w:p>
        </w:tc>
        <w:tc>
          <w:tcPr>
            <w:tcW w:w="1513" w:type="dxa"/>
            <w:tcBorders>
              <w:top w:val="single" w:sz="8" w:space="0" w:color="AEAEAE"/>
              <w:left w:val="single" w:sz="8" w:space="0" w:color="E0E0E0"/>
              <w:bottom w:val="single" w:sz="8" w:space="0" w:color="AEAEAE"/>
              <w:right w:val="single" w:sz="8" w:space="0" w:color="E0E0E0"/>
            </w:tcBorders>
            <w:shd w:val="clear" w:color="auto" w:fill="FFFFFF"/>
          </w:tcPr>
          <w:p w14:paraId="0FBF17D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10.0</w:t>
            </w:r>
          </w:p>
        </w:tc>
        <w:tc>
          <w:tcPr>
            <w:tcW w:w="1597" w:type="dxa"/>
            <w:tcBorders>
              <w:top w:val="single" w:sz="8" w:space="0" w:color="AEAEAE"/>
              <w:left w:val="single" w:sz="8" w:space="0" w:color="E0E0E0"/>
              <w:bottom w:val="single" w:sz="8" w:space="0" w:color="AEAEAE"/>
              <w:right w:val="nil"/>
            </w:tcBorders>
            <w:shd w:val="clear" w:color="auto" w:fill="FFFFFF"/>
          </w:tcPr>
          <w:p w14:paraId="31025EDC"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61.3</w:t>
            </w:r>
          </w:p>
        </w:tc>
      </w:tr>
      <w:tr w:rsidR="00160230" w:rsidRPr="00160230" w14:paraId="1666B6A1" w14:textId="77777777">
        <w:trPr>
          <w:cantSplit/>
        </w:trPr>
        <w:tc>
          <w:tcPr>
            <w:tcW w:w="798" w:type="dxa"/>
            <w:vMerge/>
            <w:tcBorders>
              <w:top w:val="single" w:sz="8" w:space="0" w:color="152935"/>
              <w:left w:val="nil"/>
              <w:bottom w:val="single" w:sz="8" w:space="0" w:color="152935"/>
              <w:right w:val="nil"/>
            </w:tcBorders>
            <w:shd w:val="clear" w:color="auto" w:fill="E0E0E0"/>
          </w:tcPr>
          <w:p w14:paraId="2202FD70"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530" w:type="dxa"/>
            <w:tcBorders>
              <w:top w:val="single" w:sz="8" w:space="0" w:color="AEAEAE"/>
              <w:left w:val="nil"/>
              <w:bottom w:val="single" w:sz="8" w:space="0" w:color="AEAEAE"/>
              <w:right w:val="nil"/>
            </w:tcBorders>
            <w:shd w:val="clear" w:color="auto" w:fill="E0E0E0"/>
          </w:tcPr>
          <w:p w14:paraId="67C18634"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 xml:space="preserve">10 </w:t>
            </w:r>
            <w:r w:rsidRPr="00160230">
              <w:rPr>
                <w:rFonts w:ascii="Arial" w:hAnsi="Arial" w:cs="Arial"/>
                <w:color w:val="264A60"/>
                <w:kern w:val="0"/>
                <w:sz w:val="18"/>
                <w:szCs w:val="18"/>
                <w:rtl/>
              </w:rPr>
              <w:t>سنوات فأكثر</w:t>
            </w:r>
          </w:p>
        </w:tc>
        <w:tc>
          <w:tcPr>
            <w:tcW w:w="1264" w:type="dxa"/>
            <w:tcBorders>
              <w:top w:val="single" w:sz="8" w:space="0" w:color="AEAEAE"/>
              <w:left w:val="nil"/>
              <w:bottom w:val="single" w:sz="8" w:space="0" w:color="AEAEAE"/>
              <w:right w:val="single" w:sz="8" w:space="0" w:color="E0E0E0"/>
            </w:tcBorders>
            <w:shd w:val="clear" w:color="auto" w:fill="FFFFFF"/>
          </w:tcPr>
          <w:p w14:paraId="064674E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31</w:t>
            </w:r>
          </w:p>
        </w:tc>
        <w:tc>
          <w:tcPr>
            <w:tcW w:w="1114" w:type="dxa"/>
            <w:tcBorders>
              <w:top w:val="single" w:sz="8" w:space="0" w:color="AEAEAE"/>
              <w:left w:val="single" w:sz="8" w:space="0" w:color="E0E0E0"/>
              <w:bottom w:val="single" w:sz="8" w:space="0" w:color="AEAEAE"/>
              <w:right w:val="single" w:sz="8" w:space="0" w:color="E0E0E0"/>
            </w:tcBorders>
            <w:shd w:val="clear" w:color="auto" w:fill="FFFFFF"/>
          </w:tcPr>
          <w:p w14:paraId="57FF66A2"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38.8</w:t>
            </w:r>
          </w:p>
        </w:tc>
        <w:tc>
          <w:tcPr>
            <w:tcW w:w="1513" w:type="dxa"/>
            <w:tcBorders>
              <w:top w:val="single" w:sz="8" w:space="0" w:color="AEAEAE"/>
              <w:left w:val="single" w:sz="8" w:space="0" w:color="E0E0E0"/>
              <w:bottom w:val="single" w:sz="8" w:space="0" w:color="AEAEAE"/>
              <w:right w:val="single" w:sz="8" w:space="0" w:color="E0E0E0"/>
            </w:tcBorders>
            <w:shd w:val="clear" w:color="auto" w:fill="FFFFFF"/>
          </w:tcPr>
          <w:p w14:paraId="7C112ED6"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38.8</w:t>
            </w:r>
          </w:p>
        </w:tc>
        <w:tc>
          <w:tcPr>
            <w:tcW w:w="1597" w:type="dxa"/>
            <w:tcBorders>
              <w:top w:val="single" w:sz="8" w:space="0" w:color="AEAEAE"/>
              <w:left w:val="single" w:sz="8" w:space="0" w:color="E0E0E0"/>
              <w:bottom w:val="single" w:sz="8" w:space="0" w:color="AEAEAE"/>
              <w:right w:val="nil"/>
            </w:tcBorders>
            <w:shd w:val="clear" w:color="auto" w:fill="FFFFFF"/>
          </w:tcPr>
          <w:p w14:paraId="3A3ECDB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100.0</w:t>
            </w:r>
          </w:p>
        </w:tc>
      </w:tr>
      <w:tr w:rsidR="00160230" w:rsidRPr="00160230" w14:paraId="33EEA96C" w14:textId="77777777">
        <w:trPr>
          <w:cantSplit/>
        </w:trPr>
        <w:tc>
          <w:tcPr>
            <w:tcW w:w="798" w:type="dxa"/>
            <w:vMerge/>
            <w:tcBorders>
              <w:top w:val="single" w:sz="8" w:space="0" w:color="152935"/>
              <w:left w:val="nil"/>
              <w:bottom w:val="single" w:sz="8" w:space="0" w:color="152935"/>
              <w:right w:val="nil"/>
            </w:tcBorders>
            <w:shd w:val="clear" w:color="auto" w:fill="E0E0E0"/>
          </w:tcPr>
          <w:p w14:paraId="7D790D76"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530" w:type="dxa"/>
            <w:tcBorders>
              <w:top w:val="single" w:sz="8" w:space="0" w:color="AEAEAE"/>
              <w:left w:val="nil"/>
              <w:bottom w:val="single" w:sz="8" w:space="0" w:color="152935"/>
              <w:right w:val="nil"/>
            </w:tcBorders>
            <w:shd w:val="clear" w:color="auto" w:fill="E0E0E0"/>
          </w:tcPr>
          <w:p w14:paraId="280652F1"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Total</w:t>
            </w:r>
          </w:p>
        </w:tc>
        <w:tc>
          <w:tcPr>
            <w:tcW w:w="1264" w:type="dxa"/>
            <w:tcBorders>
              <w:top w:val="single" w:sz="8" w:space="0" w:color="AEAEAE"/>
              <w:left w:val="nil"/>
              <w:bottom w:val="single" w:sz="8" w:space="0" w:color="152935"/>
              <w:right w:val="single" w:sz="8" w:space="0" w:color="E0E0E0"/>
            </w:tcBorders>
            <w:shd w:val="clear" w:color="auto" w:fill="FFFFFF"/>
          </w:tcPr>
          <w:p w14:paraId="15A8B0C2"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114" w:type="dxa"/>
            <w:tcBorders>
              <w:top w:val="single" w:sz="8" w:space="0" w:color="AEAEAE"/>
              <w:left w:val="single" w:sz="8" w:space="0" w:color="E0E0E0"/>
              <w:bottom w:val="single" w:sz="8" w:space="0" w:color="152935"/>
              <w:right w:val="single" w:sz="8" w:space="0" w:color="E0E0E0"/>
            </w:tcBorders>
            <w:shd w:val="clear" w:color="auto" w:fill="FFFFFF"/>
          </w:tcPr>
          <w:p w14:paraId="0391C7B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100.0</w:t>
            </w:r>
          </w:p>
        </w:tc>
        <w:tc>
          <w:tcPr>
            <w:tcW w:w="1513" w:type="dxa"/>
            <w:tcBorders>
              <w:top w:val="single" w:sz="8" w:space="0" w:color="AEAEAE"/>
              <w:left w:val="single" w:sz="8" w:space="0" w:color="E0E0E0"/>
              <w:bottom w:val="single" w:sz="8" w:space="0" w:color="152935"/>
              <w:right w:val="single" w:sz="8" w:space="0" w:color="E0E0E0"/>
            </w:tcBorders>
            <w:shd w:val="clear" w:color="auto" w:fill="FFFFFF"/>
          </w:tcPr>
          <w:p w14:paraId="0AA764AA"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100.0</w:t>
            </w:r>
          </w:p>
        </w:tc>
        <w:tc>
          <w:tcPr>
            <w:tcW w:w="1597" w:type="dxa"/>
            <w:tcBorders>
              <w:top w:val="single" w:sz="8" w:space="0" w:color="AEAEAE"/>
              <w:left w:val="single" w:sz="8" w:space="0" w:color="E0E0E0"/>
              <w:bottom w:val="single" w:sz="8" w:space="0" w:color="152935"/>
              <w:right w:val="nil"/>
            </w:tcBorders>
            <w:shd w:val="clear" w:color="auto" w:fill="FFFFFF"/>
            <w:vAlign w:val="center"/>
          </w:tcPr>
          <w:p w14:paraId="52CD958A"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r>
    </w:tbl>
    <w:p w14:paraId="65E6695A"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536488B9"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p>
    <w:p w14:paraId="52DDF1AE"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r w:rsidRPr="00160230">
        <w:rPr>
          <w:rFonts w:ascii="Courier New" w:hAnsi="Courier New" w:cs="Courier New"/>
          <w:color w:val="000000"/>
          <w:kern w:val="0"/>
          <w:sz w:val="20"/>
          <w:szCs w:val="20"/>
        </w:rPr>
        <w:t>DESCRIPTIVES VARIABLES=</w:t>
      </w:r>
      <w:proofErr w:type="spellStart"/>
      <w:r w:rsidRPr="00160230">
        <w:rPr>
          <w:rFonts w:ascii="Courier New" w:hAnsi="Courier New" w:cs="Courier New"/>
          <w:color w:val="000000"/>
          <w:kern w:val="0"/>
          <w:sz w:val="20"/>
          <w:szCs w:val="20"/>
          <w:rtl/>
        </w:rPr>
        <w:t>المحور_الأول</w:t>
      </w:r>
      <w:proofErr w:type="spellEnd"/>
      <w:r w:rsidRPr="00160230">
        <w:rPr>
          <w:rFonts w:ascii="Courier New" w:hAnsi="Courier New" w:cs="Courier New"/>
          <w:color w:val="000000"/>
          <w:kern w:val="0"/>
          <w:sz w:val="20"/>
          <w:szCs w:val="20"/>
          <w:rtl/>
        </w:rPr>
        <w:t xml:space="preserve"> س1 س2 س3 س4 س5</w:t>
      </w:r>
    </w:p>
    <w:p w14:paraId="278D7D33"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r w:rsidRPr="00160230">
        <w:rPr>
          <w:rFonts w:ascii="Courier New" w:hAnsi="Courier New" w:cs="Courier New"/>
          <w:color w:val="000000"/>
          <w:kern w:val="0"/>
          <w:sz w:val="20"/>
          <w:szCs w:val="20"/>
        </w:rPr>
        <w:t xml:space="preserve">  /STATISTICS=MEAN STDDEV MIN MAX.</w:t>
      </w:r>
    </w:p>
    <w:p w14:paraId="7A08D0F6"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p>
    <w:p w14:paraId="3F45597D"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7A6BC704"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tbl>
      <w:tblPr>
        <w:tblW w:w="77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62"/>
        <w:gridCol w:w="1115"/>
        <w:gridCol w:w="1165"/>
        <w:gridCol w:w="1198"/>
        <w:gridCol w:w="798"/>
        <w:gridCol w:w="798"/>
      </w:tblGrid>
      <w:tr w:rsidR="00160230" w:rsidRPr="00160230" w14:paraId="1D23151C" w14:textId="77777777">
        <w:trPr>
          <w:cantSplit/>
        </w:trPr>
        <w:tc>
          <w:tcPr>
            <w:tcW w:w="7732" w:type="dxa"/>
            <w:gridSpan w:val="6"/>
            <w:tcBorders>
              <w:top w:val="nil"/>
              <w:left w:val="nil"/>
              <w:bottom w:val="nil"/>
              <w:right w:val="nil"/>
            </w:tcBorders>
            <w:shd w:val="clear" w:color="auto" w:fill="FFFFFF"/>
            <w:vAlign w:val="center"/>
          </w:tcPr>
          <w:p w14:paraId="13BEE34F"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160230">
              <w:rPr>
                <w:rFonts w:ascii="Arial" w:hAnsi="Arial" w:cs="Arial"/>
                <w:b/>
                <w:bCs/>
                <w:color w:val="010205"/>
                <w:kern w:val="0"/>
                <w:sz w:val="22"/>
                <w:szCs w:val="22"/>
              </w:rPr>
              <w:t>Descriptive Statistics</w:t>
            </w:r>
          </w:p>
        </w:tc>
      </w:tr>
      <w:tr w:rsidR="00160230" w:rsidRPr="00160230" w14:paraId="54F5D6B7" w14:textId="77777777">
        <w:trPr>
          <w:cantSplit/>
        </w:trPr>
        <w:tc>
          <w:tcPr>
            <w:tcW w:w="2661" w:type="dxa"/>
            <w:tcBorders>
              <w:top w:val="nil"/>
              <w:left w:val="nil"/>
              <w:bottom w:val="single" w:sz="8" w:space="0" w:color="152935"/>
              <w:right w:val="nil"/>
            </w:tcBorders>
            <w:shd w:val="clear" w:color="auto" w:fill="FFFFFF"/>
            <w:vAlign w:val="bottom"/>
          </w:tcPr>
          <w:p w14:paraId="65ED8A9E"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114" w:type="dxa"/>
            <w:tcBorders>
              <w:top w:val="nil"/>
              <w:left w:val="nil"/>
              <w:bottom w:val="single" w:sz="8" w:space="0" w:color="152935"/>
              <w:right w:val="single" w:sz="8" w:space="0" w:color="E0E0E0"/>
            </w:tcBorders>
            <w:shd w:val="clear" w:color="auto" w:fill="FFFFFF"/>
            <w:vAlign w:val="bottom"/>
          </w:tcPr>
          <w:p w14:paraId="64EBB91F"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N</w:t>
            </w:r>
          </w:p>
        </w:tc>
        <w:tc>
          <w:tcPr>
            <w:tcW w:w="1164" w:type="dxa"/>
            <w:tcBorders>
              <w:top w:val="nil"/>
              <w:left w:val="single" w:sz="8" w:space="0" w:color="E0E0E0"/>
              <w:bottom w:val="single" w:sz="8" w:space="0" w:color="152935"/>
              <w:right w:val="single" w:sz="8" w:space="0" w:color="E0E0E0"/>
            </w:tcBorders>
            <w:shd w:val="clear" w:color="auto" w:fill="FFFFFF"/>
            <w:vAlign w:val="bottom"/>
          </w:tcPr>
          <w:p w14:paraId="4229BF6A"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Minimum</w:t>
            </w:r>
          </w:p>
        </w:tc>
        <w:tc>
          <w:tcPr>
            <w:tcW w:w="1197" w:type="dxa"/>
            <w:tcBorders>
              <w:top w:val="nil"/>
              <w:left w:val="single" w:sz="8" w:space="0" w:color="E0E0E0"/>
              <w:bottom w:val="single" w:sz="8" w:space="0" w:color="152935"/>
              <w:right w:val="single" w:sz="8" w:space="0" w:color="E0E0E0"/>
            </w:tcBorders>
            <w:shd w:val="clear" w:color="auto" w:fill="FFFFFF"/>
            <w:vAlign w:val="bottom"/>
          </w:tcPr>
          <w:p w14:paraId="56A12796"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Maximum</w:t>
            </w:r>
          </w:p>
        </w:tc>
        <w:tc>
          <w:tcPr>
            <w:tcW w:w="798" w:type="dxa"/>
            <w:tcBorders>
              <w:top w:val="nil"/>
              <w:left w:val="single" w:sz="8" w:space="0" w:color="E0E0E0"/>
              <w:bottom w:val="single" w:sz="8" w:space="0" w:color="152935"/>
              <w:right w:val="single" w:sz="8" w:space="0" w:color="E0E0E0"/>
            </w:tcBorders>
            <w:shd w:val="clear" w:color="auto" w:fill="FFFFFF"/>
            <w:vAlign w:val="bottom"/>
          </w:tcPr>
          <w:p w14:paraId="7F789CC6"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Mean</w:t>
            </w:r>
          </w:p>
        </w:tc>
        <w:tc>
          <w:tcPr>
            <w:tcW w:w="798" w:type="dxa"/>
            <w:tcBorders>
              <w:top w:val="nil"/>
              <w:left w:val="single" w:sz="8" w:space="0" w:color="E0E0E0"/>
              <w:bottom w:val="single" w:sz="8" w:space="0" w:color="152935"/>
              <w:right w:val="nil"/>
            </w:tcBorders>
            <w:shd w:val="clear" w:color="auto" w:fill="FFFFFF"/>
            <w:vAlign w:val="bottom"/>
          </w:tcPr>
          <w:p w14:paraId="51235EBA"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Std. Deviation</w:t>
            </w:r>
          </w:p>
        </w:tc>
      </w:tr>
      <w:tr w:rsidR="00160230" w:rsidRPr="00160230" w14:paraId="3B13644F" w14:textId="77777777">
        <w:trPr>
          <w:cantSplit/>
        </w:trPr>
        <w:tc>
          <w:tcPr>
            <w:tcW w:w="2661" w:type="dxa"/>
            <w:tcBorders>
              <w:top w:val="single" w:sz="8" w:space="0" w:color="152935"/>
              <w:left w:val="nil"/>
              <w:bottom w:val="single" w:sz="8" w:space="0" w:color="AEAEAE"/>
              <w:right w:val="nil"/>
            </w:tcBorders>
            <w:shd w:val="clear" w:color="auto" w:fill="E0E0E0"/>
          </w:tcPr>
          <w:p w14:paraId="763B1FD1"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proofErr w:type="spellStart"/>
            <w:r w:rsidRPr="00160230">
              <w:rPr>
                <w:rFonts w:ascii="Arial" w:hAnsi="Arial" w:cs="Arial"/>
                <w:color w:val="264A60"/>
                <w:kern w:val="0"/>
                <w:sz w:val="18"/>
                <w:szCs w:val="18"/>
                <w:rtl/>
              </w:rPr>
              <w:t>المحور_الأول</w:t>
            </w:r>
            <w:proofErr w:type="spellEnd"/>
          </w:p>
        </w:tc>
        <w:tc>
          <w:tcPr>
            <w:tcW w:w="1114" w:type="dxa"/>
            <w:tcBorders>
              <w:top w:val="single" w:sz="8" w:space="0" w:color="152935"/>
              <w:left w:val="nil"/>
              <w:bottom w:val="single" w:sz="8" w:space="0" w:color="AEAEAE"/>
              <w:right w:val="single" w:sz="8" w:space="0" w:color="E0E0E0"/>
            </w:tcBorders>
            <w:shd w:val="clear" w:color="auto" w:fill="FFFFFF"/>
          </w:tcPr>
          <w:p w14:paraId="55407FFF"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164" w:type="dxa"/>
            <w:tcBorders>
              <w:top w:val="single" w:sz="8" w:space="0" w:color="152935"/>
              <w:left w:val="single" w:sz="8" w:space="0" w:color="E0E0E0"/>
              <w:bottom w:val="single" w:sz="8" w:space="0" w:color="AEAEAE"/>
              <w:right w:val="single" w:sz="8" w:space="0" w:color="E0E0E0"/>
            </w:tcBorders>
            <w:shd w:val="clear" w:color="auto" w:fill="FFFFFF"/>
          </w:tcPr>
          <w:p w14:paraId="267B4935"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2.20</w:t>
            </w:r>
          </w:p>
        </w:tc>
        <w:tc>
          <w:tcPr>
            <w:tcW w:w="1197" w:type="dxa"/>
            <w:tcBorders>
              <w:top w:val="single" w:sz="8" w:space="0" w:color="152935"/>
              <w:left w:val="single" w:sz="8" w:space="0" w:color="E0E0E0"/>
              <w:bottom w:val="single" w:sz="8" w:space="0" w:color="AEAEAE"/>
              <w:right w:val="single" w:sz="8" w:space="0" w:color="E0E0E0"/>
            </w:tcBorders>
            <w:shd w:val="clear" w:color="auto" w:fill="FFFFFF"/>
          </w:tcPr>
          <w:p w14:paraId="62B43B7C"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5.00</w:t>
            </w:r>
          </w:p>
        </w:tc>
        <w:tc>
          <w:tcPr>
            <w:tcW w:w="798" w:type="dxa"/>
            <w:tcBorders>
              <w:top w:val="single" w:sz="8" w:space="0" w:color="152935"/>
              <w:left w:val="single" w:sz="8" w:space="0" w:color="E0E0E0"/>
              <w:bottom w:val="single" w:sz="8" w:space="0" w:color="AEAEAE"/>
              <w:right w:val="single" w:sz="8" w:space="0" w:color="E0E0E0"/>
            </w:tcBorders>
            <w:shd w:val="clear" w:color="auto" w:fill="FFFFFF"/>
          </w:tcPr>
          <w:p w14:paraId="375AFDF5"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4.0900</w:t>
            </w:r>
          </w:p>
        </w:tc>
        <w:tc>
          <w:tcPr>
            <w:tcW w:w="798" w:type="dxa"/>
            <w:tcBorders>
              <w:top w:val="single" w:sz="8" w:space="0" w:color="152935"/>
              <w:left w:val="single" w:sz="8" w:space="0" w:color="E0E0E0"/>
              <w:bottom w:val="single" w:sz="8" w:space="0" w:color="AEAEAE"/>
              <w:right w:val="nil"/>
            </w:tcBorders>
            <w:shd w:val="clear" w:color="auto" w:fill="FFFFFF"/>
          </w:tcPr>
          <w:p w14:paraId="38CD67C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.60118</w:t>
            </w:r>
          </w:p>
        </w:tc>
      </w:tr>
      <w:tr w:rsidR="00160230" w:rsidRPr="00160230" w14:paraId="24A37791" w14:textId="77777777">
        <w:trPr>
          <w:cantSplit/>
        </w:trPr>
        <w:tc>
          <w:tcPr>
            <w:tcW w:w="2661" w:type="dxa"/>
            <w:tcBorders>
              <w:top w:val="single" w:sz="8" w:space="0" w:color="AEAEAE"/>
              <w:left w:val="nil"/>
              <w:bottom w:val="single" w:sz="8" w:space="0" w:color="AEAEAE"/>
              <w:right w:val="nil"/>
            </w:tcBorders>
            <w:shd w:val="clear" w:color="auto" w:fill="E0E0E0"/>
          </w:tcPr>
          <w:p w14:paraId="71FBFFD1"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 xml:space="preserve">1- </w:t>
            </w:r>
            <w:r w:rsidRPr="00160230">
              <w:rPr>
                <w:rFonts w:ascii="Arial" w:hAnsi="Arial" w:cs="Arial"/>
                <w:color w:val="264A60"/>
                <w:kern w:val="0"/>
                <w:sz w:val="18"/>
                <w:szCs w:val="18"/>
                <w:rtl/>
              </w:rPr>
              <w:t>تستخدم الشركة تحليلات تنبؤية مبنية على الذكاء الاصطناعي</w:t>
            </w:r>
            <w:r w:rsidRPr="00160230">
              <w:rPr>
                <w:rFonts w:ascii="Arial" w:hAnsi="Arial" w:cs="Arial"/>
                <w:color w:val="264A60"/>
                <w:kern w:val="0"/>
                <w:sz w:val="18"/>
                <w:szCs w:val="18"/>
              </w:rPr>
              <w:t>.</w:t>
            </w:r>
          </w:p>
        </w:tc>
        <w:tc>
          <w:tcPr>
            <w:tcW w:w="1114" w:type="dxa"/>
            <w:tcBorders>
              <w:top w:val="single" w:sz="8" w:space="0" w:color="AEAEAE"/>
              <w:left w:val="nil"/>
              <w:bottom w:val="single" w:sz="8" w:space="0" w:color="AEAEAE"/>
              <w:right w:val="single" w:sz="8" w:space="0" w:color="E0E0E0"/>
            </w:tcBorders>
            <w:shd w:val="clear" w:color="auto" w:fill="FFFFFF"/>
          </w:tcPr>
          <w:p w14:paraId="6B91DBF3"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164" w:type="dxa"/>
            <w:tcBorders>
              <w:top w:val="single" w:sz="8" w:space="0" w:color="AEAEAE"/>
              <w:left w:val="single" w:sz="8" w:space="0" w:color="E0E0E0"/>
              <w:bottom w:val="single" w:sz="8" w:space="0" w:color="AEAEAE"/>
              <w:right w:val="single" w:sz="8" w:space="0" w:color="E0E0E0"/>
            </w:tcBorders>
            <w:shd w:val="clear" w:color="auto" w:fill="FFFFFF"/>
          </w:tcPr>
          <w:p w14:paraId="55AFF030"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1.00</w:t>
            </w:r>
          </w:p>
        </w:tc>
        <w:tc>
          <w:tcPr>
            <w:tcW w:w="1197" w:type="dxa"/>
            <w:tcBorders>
              <w:top w:val="single" w:sz="8" w:space="0" w:color="AEAEAE"/>
              <w:left w:val="single" w:sz="8" w:space="0" w:color="E0E0E0"/>
              <w:bottom w:val="single" w:sz="8" w:space="0" w:color="AEAEAE"/>
              <w:right w:val="single" w:sz="8" w:space="0" w:color="E0E0E0"/>
            </w:tcBorders>
            <w:shd w:val="clear" w:color="auto" w:fill="FFFFFF"/>
          </w:tcPr>
          <w:p w14:paraId="599E457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5.00</w:t>
            </w:r>
          </w:p>
        </w:tc>
        <w:tc>
          <w:tcPr>
            <w:tcW w:w="798" w:type="dxa"/>
            <w:tcBorders>
              <w:top w:val="single" w:sz="8" w:space="0" w:color="AEAEAE"/>
              <w:left w:val="single" w:sz="8" w:space="0" w:color="E0E0E0"/>
              <w:bottom w:val="single" w:sz="8" w:space="0" w:color="AEAEAE"/>
              <w:right w:val="single" w:sz="8" w:space="0" w:color="E0E0E0"/>
            </w:tcBorders>
            <w:shd w:val="clear" w:color="auto" w:fill="FFFFFF"/>
          </w:tcPr>
          <w:p w14:paraId="27DBD2E1"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3.9000</w:t>
            </w:r>
          </w:p>
        </w:tc>
        <w:tc>
          <w:tcPr>
            <w:tcW w:w="798" w:type="dxa"/>
            <w:tcBorders>
              <w:top w:val="single" w:sz="8" w:space="0" w:color="AEAEAE"/>
              <w:left w:val="single" w:sz="8" w:space="0" w:color="E0E0E0"/>
              <w:bottom w:val="single" w:sz="8" w:space="0" w:color="AEAEAE"/>
              <w:right w:val="nil"/>
            </w:tcBorders>
            <w:shd w:val="clear" w:color="auto" w:fill="FFFFFF"/>
          </w:tcPr>
          <w:p w14:paraId="3735C3C0"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.85091</w:t>
            </w:r>
          </w:p>
        </w:tc>
      </w:tr>
      <w:tr w:rsidR="00160230" w:rsidRPr="00160230" w14:paraId="174028BE" w14:textId="77777777">
        <w:trPr>
          <w:cantSplit/>
        </w:trPr>
        <w:tc>
          <w:tcPr>
            <w:tcW w:w="2661" w:type="dxa"/>
            <w:tcBorders>
              <w:top w:val="single" w:sz="8" w:space="0" w:color="AEAEAE"/>
              <w:left w:val="nil"/>
              <w:bottom w:val="single" w:sz="8" w:space="0" w:color="AEAEAE"/>
              <w:right w:val="nil"/>
            </w:tcBorders>
            <w:shd w:val="clear" w:color="auto" w:fill="E0E0E0"/>
          </w:tcPr>
          <w:p w14:paraId="2E2EAED9"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 xml:space="preserve">2- </w:t>
            </w:r>
            <w:r w:rsidRPr="00160230">
              <w:rPr>
                <w:rFonts w:ascii="Arial" w:hAnsi="Arial" w:cs="Arial"/>
                <w:color w:val="264A60"/>
                <w:kern w:val="0"/>
                <w:sz w:val="18"/>
                <w:szCs w:val="18"/>
                <w:rtl/>
              </w:rPr>
              <w:t>تعتمد قرارات المبيعات أو العملاء على نماذج تنبؤية ذكية</w:t>
            </w:r>
            <w:r w:rsidRPr="00160230">
              <w:rPr>
                <w:rFonts w:ascii="Arial" w:hAnsi="Arial" w:cs="Arial"/>
                <w:color w:val="264A60"/>
                <w:kern w:val="0"/>
                <w:sz w:val="18"/>
                <w:szCs w:val="18"/>
              </w:rPr>
              <w:t>.</w:t>
            </w:r>
          </w:p>
        </w:tc>
        <w:tc>
          <w:tcPr>
            <w:tcW w:w="1114" w:type="dxa"/>
            <w:tcBorders>
              <w:top w:val="single" w:sz="8" w:space="0" w:color="AEAEAE"/>
              <w:left w:val="nil"/>
              <w:bottom w:val="single" w:sz="8" w:space="0" w:color="AEAEAE"/>
              <w:right w:val="single" w:sz="8" w:space="0" w:color="E0E0E0"/>
            </w:tcBorders>
            <w:shd w:val="clear" w:color="auto" w:fill="FFFFFF"/>
          </w:tcPr>
          <w:p w14:paraId="4FF68503"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164" w:type="dxa"/>
            <w:tcBorders>
              <w:top w:val="single" w:sz="8" w:space="0" w:color="AEAEAE"/>
              <w:left w:val="single" w:sz="8" w:space="0" w:color="E0E0E0"/>
              <w:bottom w:val="single" w:sz="8" w:space="0" w:color="AEAEAE"/>
              <w:right w:val="single" w:sz="8" w:space="0" w:color="E0E0E0"/>
            </w:tcBorders>
            <w:shd w:val="clear" w:color="auto" w:fill="FFFFFF"/>
          </w:tcPr>
          <w:p w14:paraId="3F599730"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1.00</w:t>
            </w:r>
          </w:p>
        </w:tc>
        <w:tc>
          <w:tcPr>
            <w:tcW w:w="1197" w:type="dxa"/>
            <w:tcBorders>
              <w:top w:val="single" w:sz="8" w:space="0" w:color="AEAEAE"/>
              <w:left w:val="single" w:sz="8" w:space="0" w:color="E0E0E0"/>
              <w:bottom w:val="single" w:sz="8" w:space="0" w:color="AEAEAE"/>
              <w:right w:val="single" w:sz="8" w:space="0" w:color="E0E0E0"/>
            </w:tcBorders>
            <w:shd w:val="clear" w:color="auto" w:fill="FFFFFF"/>
          </w:tcPr>
          <w:p w14:paraId="6B09D0C5"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5.00</w:t>
            </w:r>
          </w:p>
        </w:tc>
        <w:tc>
          <w:tcPr>
            <w:tcW w:w="798" w:type="dxa"/>
            <w:tcBorders>
              <w:top w:val="single" w:sz="8" w:space="0" w:color="AEAEAE"/>
              <w:left w:val="single" w:sz="8" w:space="0" w:color="E0E0E0"/>
              <w:bottom w:val="single" w:sz="8" w:space="0" w:color="AEAEAE"/>
              <w:right w:val="single" w:sz="8" w:space="0" w:color="E0E0E0"/>
            </w:tcBorders>
            <w:shd w:val="clear" w:color="auto" w:fill="FFFFFF"/>
          </w:tcPr>
          <w:p w14:paraId="729B0894"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4.1000</w:t>
            </w:r>
          </w:p>
        </w:tc>
        <w:tc>
          <w:tcPr>
            <w:tcW w:w="798" w:type="dxa"/>
            <w:tcBorders>
              <w:top w:val="single" w:sz="8" w:space="0" w:color="AEAEAE"/>
              <w:left w:val="single" w:sz="8" w:space="0" w:color="E0E0E0"/>
              <w:bottom w:val="single" w:sz="8" w:space="0" w:color="AEAEAE"/>
              <w:right w:val="nil"/>
            </w:tcBorders>
            <w:shd w:val="clear" w:color="auto" w:fill="FFFFFF"/>
          </w:tcPr>
          <w:p w14:paraId="40A50F13"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.86566</w:t>
            </w:r>
          </w:p>
        </w:tc>
      </w:tr>
      <w:tr w:rsidR="00160230" w:rsidRPr="00160230" w14:paraId="039256D0" w14:textId="77777777">
        <w:trPr>
          <w:cantSplit/>
        </w:trPr>
        <w:tc>
          <w:tcPr>
            <w:tcW w:w="2661" w:type="dxa"/>
            <w:tcBorders>
              <w:top w:val="single" w:sz="8" w:space="0" w:color="AEAEAE"/>
              <w:left w:val="nil"/>
              <w:bottom w:val="single" w:sz="8" w:space="0" w:color="AEAEAE"/>
              <w:right w:val="nil"/>
            </w:tcBorders>
            <w:shd w:val="clear" w:color="auto" w:fill="E0E0E0"/>
          </w:tcPr>
          <w:p w14:paraId="1367B686"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 xml:space="preserve">3- </w:t>
            </w:r>
            <w:r w:rsidRPr="00160230">
              <w:rPr>
                <w:rFonts w:ascii="Arial" w:hAnsi="Arial" w:cs="Arial"/>
                <w:color w:val="264A60"/>
                <w:kern w:val="0"/>
                <w:sz w:val="18"/>
                <w:szCs w:val="18"/>
                <w:rtl/>
              </w:rPr>
              <w:t>تساعد تحليلات الذكاء الاصطناعي في توقع المشكلات قبل حدوثها</w:t>
            </w:r>
            <w:r w:rsidRPr="00160230">
              <w:rPr>
                <w:rFonts w:ascii="Arial" w:hAnsi="Arial" w:cs="Arial"/>
                <w:color w:val="264A60"/>
                <w:kern w:val="0"/>
                <w:sz w:val="18"/>
                <w:szCs w:val="18"/>
              </w:rPr>
              <w:t>.</w:t>
            </w:r>
          </w:p>
        </w:tc>
        <w:tc>
          <w:tcPr>
            <w:tcW w:w="1114" w:type="dxa"/>
            <w:tcBorders>
              <w:top w:val="single" w:sz="8" w:space="0" w:color="AEAEAE"/>
              <w:left w:val="nil"/>
              <w:bottom w:val="single" w:sz="8" w:space="0" w:color="AEAEAE"/>
              <w:right w:val="single" w:sz="8" w:space="0" w:color="E0E0E0"/>
            </w:tcBorders>
            <w:shd w:val="clear" w:color="auto" w:fill="FFFFFF"/>
          </w:tcPr>
          <w:p w14:paraId="0CD200AF"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164" w:type="dxa"/>
            <w:tcBorders>
              <w:top w:val="single" w:sz="8" w:space="0" w:color="AEAEAE"/>
              <w:left w:val="single" w:sz="8" w:space="0" w:color="E0E0E0"/>
              <w:bottom w:val="single" w:sz="8" w:space="0" w:color="AEAEAE"/>
              <w:right w:val="single" w:sz="8" w:space="0" w:color="E0E0E0"/>
            </w:tcBorders>
            <w:shd w:val="clear" w:color="auto" w:fill="FFFFFF"/>
          </w:tcPr>
          <w:p w14:paraId="6F70F06B"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2.00</w:t>
            </w:r>
          </w:p>
        </w:tc>
        <w:tc>
          <w:tcPr>
            <w:tcW w:w="1197" w:type="dxa"/>
            <w:tcBorders>
              <w:top w:val="single" w:sz="8" w:space="0" w:color="AEAEAE"/>
              <w:left w:val="single" w:sz="8" w:space="0" w:color="E0E0E0"/>
              <w:bottom w:val="single" w:sz="8" w:space="0" w:color="AEAEAE"/>
              <w:right w:val="single" w:sz="8" w:space="0" w:color="E0E0E0"/>
            </w:tcBorders>
            <w:shd w:val="clear" w:color="auto" w:fill="FFFFFF"/>
          </w:tcPr>
          <w:p w14:paraId="5AC43793"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5.00</w:t>
            </w:r>
          </w:p>
        </w:tc>
        <w:tc>
          <w:tcPr>
            <w:tcW w:w="798" w:type="dxa"/>
            <w:tcBorders>
              <w:top w:val="single" w:sz="8" w:space="0" w:color="AEAEAE"/>
              <w:left w:val="single" w:sz="8" w:space="0" w:color="E0E0E0"/>
              <w:bottom w:val="single" w:sz="8" w:space="0" w:color="AEAEAE"/>
              <w:right w:val="single" w:sz="8" w:space="0" w:color="E0E0E0"/>
            </w:tcBorders>
            <w:shd w:val="clear" w:color="auto" w:fill="FFFFFF"/>
          </w:tcPr>
          <w:p w14:paraId="3494E23D"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4.0125</w:t>
            </w:r>
          </w:p>
        </w:tc>
        <w:tc>
          <w:tcPr>
            <w:tcW w:w="798" w:type="dxa"/>
            <w:tcBorders>
              <w:top w:val="single" w:sz="8" w:space="0" w:color="AEAEAE"/>
              <w:left w:val="single" w:sz="8" w:space="0" w:color="E0E0E0"/>
              <w:bottom w:val="single" w:sz="8" w:space="0" w:color="AEAEAE"/>
              <w:right w:val="nil"/>
            </w:tcBorders>
            <w:shd w:val="clear" w:color="auto" w:fill="FFFFFF"/>
          </w:tcPr>
          <w:p w14:paraId="4EB7FDD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.86410</w:t>
            </w:r>
          </w:p>
        </w:tc>
      </w:tr>
      <w:tr w:rsidR="00160230" w:rsidRPr="00160230" w14:paraId="5A4B9F47" w14:textId="77777777">
        <w:trPr>
          <w:cantSplit/>
        </w:trPr>
        <w:tc>
          <w:tcPr>
            <w:tcW w:w="2661" w:type="dxa"/>
            <w:tcBorders>
              <w:top w:val="single" w:sz="8" w:space="0" w:color="AEAEAE"/>
              <w:left w:val="nil"/>
              <w:bottom w:val="single" w:sz="8" w:space="0" w:color="AEAEAE"/>
              <w:right w:val="nil"/>
            </w:tcBorders>
            <w:shd w:val="clear" w:color="auto" w:fill="E0E0E0"/>
          </w:tcPr>
          <w:p w14:paraId="20190909"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 xml:space="preserve">4- </w:t>
            </w:r>
            <w:r w:rsidRPr="00160230">
              <w:rPr>
                <w:rFonts w:ascii="Arial" w:hAnsi="Arial" w:cs="Arial"/>
                <w:color w:val="264A60"/>
                <w:kern w:val="0"/>
                <w:sz w:val="18"/>
                <w:szCs w:val="18"/>
                <w:rtl/>
              </w:rPr>
              <w:t>توفّر التحليلات الذكية تنبؤات دقيقة تدعم القرار الإداري</w:t>
            </w:r>
            <w:r w:rsidRPr="00160230">
              <w:rPr>
                <w:rFonts w:ascii="Arial" w:hAnsi="Arial" w:cs="Arial"/>
                <w:color w:val="264A60"/>
                <w:kern w:val="0"/>
                <w:sz w:val="18"/>
                <w:szCs w:val="18"/>
              </w:rPr>
              <w:t>.</w:t>
            </w:r>
          </w:p>
        </w:tc>
        <w:tc>
          <w:tcPr>
            <w:tcW w:w="1114" w:type="dxa"/>
            <w:tcBorders>
              <w:top w:val="single" w:sz="8" w:space="0" w:color="AEAEAE"/>
              <w:left w:val="nil"/>
              <w:bottom w:val="single" w:sz="8" w:space="0" w:color="AEAEAE"/>
              <w:right w:val="single" w:sz="8" w:space="0" w:color="E0E0E0"/>
            </w:tcBorders>
            <w:shd w:val="clear" w:color="auto" w:fill="FFFFFF"/>
          </w:tcPr>
          <w:p w14:paraId="7B7C5CD5"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164" w:type="dxa"/>
            <w:tcBorders>
              <w:top w:val="single" w:sz="8" w:space="0" w:color="AEAEAE"/>
              <w:left w:val="single" w:sz="8" w:space="0" w:color="E0E0E0"/>
              <w:bottom w:val="single" w:sz="8" w:space="0" w:color="AEAEAE"/>
              <w:right w:val="single" w:sz="8" w:space="0" w:color="E0E0E0"/>
            </w:tcBorders>
            <w:shd w:val="clear" w:color="auto" w:fill="FFFFFF"/>
          </w:tcPr>
          <w:p w14:paraId="6D024AEA"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1.00</w:t>
            </w:r>
          </w:p>
        </w:tc>
        <w:tc>
          <w:tcPr>
            <w:tcW w:w="1197" w:type="dxa"/>
            <w:tcBorders>
              <w:top w:val="single" w:sz="8" w:space="0" w:color="AEAEAE"/>
              <w:left w:val="single" w:sz="8" w:space="0" w:color="E0E0E0"/>
              <w:bottom w:val="single" w:sz="8" w:space="0" w:color="AEAEAE"/>
              <w:right w:val="single" w:sz="8" w:space="0" w:color="E0E0E0"/>
            </w:tcBorders>
            <w:shd w:val="clear" w:color="auto" w:fill="FFFFFF"/>
          </w:tcPr>
          <w:p w14:paraId="0C00F6CF"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5.00</w:t>
            </w:r>
          </w:p>
        </w:tc>
        <w:tc>
          <w:tcPr>
            <w:tcW w:w="798" w:type="dxa"/>
            <w:tcBorders>
              <w:top w:val="single" w:sz="8" w:space="0" w:color="AEAEAE"/>
              <w:left w:val="single" w:sz="8" w:space="0" w:color="E0E0E0"/>
              <w:bottom w:val="single" w:sz="8" w:space="0" w:color="AEAEAE"/>
              <w:right w:val="single" w:sz="8" w:space="0" w:color="E0E0E0"/>
            </w:tcBorders>
            <w:shd w:val="clear" w:color="auto" w:fill="FFFFFF"/>
          </w:tcPr>
          <w:p w14:paraId="1C092A2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4.1750</w:t>
            </w:r>
          </w:p>
        </w:tc>
        <w:tc>
          <w:tcPr>
            <w:tcW w:w="798" w:type="dxa"/>
            <w:tcBorders>
              <w:top w:val="single" w:sz="8" w:space="0" w:color="AEAEAE"/>
              <w:left w:val="single" w:sz="8" w:space="0" w:color="E0E0E0"/>
              <w:bottom w:val="single" w:sz="8" w:space="0" w:color="AEAEAE"/>
              <w:right w:val="nil"/>
            </w:tcBorders>
            <w:shd w:val="clear" w:color="auto" w:fill="FFFFFF"/>
          </w:tcPr>
          <w:p w14:paraId="26A31AE6"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.79197</w:t>
            </w:r>
          </w:p>
        </w:tc>
      </w:tr>
      <w:tr w:rsidR="00160230" w:rsidRPr="00160230" w14:paraId="2F6FCAC2" w14:textId="77777777">
        <w:trPr>
          <w:cantSplit/>
        </w:trPr>
        <w:tc>
          <w:tcPr>
            <w:tcW w:w="2661" w:type="dxa"/>
            <w:tcBorders>
              <w:top w:val="single" w:sz="8" w:space="0" w:color="AEAEAE"/>
              <w:left w:val="nil"/>
              <w:bottom w:val="single" w:sz="8" w:space="0" w:color="AEAEAE"/>
              <w:right w:val="nil"/>
            </w:tcBorders>
            <w:shd w:val="clear" w:color="auto" w:fill="E0E0E0"/>
          </w:tcPr>
          <w:p w14:paraId="222A49B3"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 xml:space="preserve">5- </w:t>
            </w:r>
            <w:r w:rsidRPr="00160230">
              <w:rPr>
                <w:rFonts w:ascii="Arial" w:hAnsi="Arial" w:cs="Arial"/>
                <w:color w:val="264A60"/>
                <w:kern w:val="0"/>
                <w:sz w:val="18"/>
                <w:szCs w:val="18"/>
                <w:rtl/>
              </w:rPr>
              <w:t>تساهم التحليلات التنبؤية المعتمدة على الذكاء الاصطناعي في تحسين القرارات</w:t>
            </w:r>
            <w:r w:rsidRPr="00160230">
              <w:rPr>
                <w:rFonts w:ascii="Arial" w:hAnsi="Arial" w:cs="Arial"/>
                <w:color w:val="264A60"/>
                <w:kern w:val="0"/>
                <w:sz w:val="18"/>
                <w:szCs w:val="18"/>
              </w:rPr>
              <w:t>.</w:t>
            </w:r>
          </w:p>
        </w:tc>
        <w:tc>
          <w:tcPr>
            <w:tcW w:w="1114" w:type="dxa"/>
            <w:tcBorders>
              <w:top w:val="single" w:sz="8" w:space="0" w:color="AEAEAE"/>
              <w:left w:val="nil"/>
              <w:bottom w:val="single" w:sz="8" w:space="0" w:color="AEAEAE"/>
              <w:right w:val="single" w:sz="8" w:space="0" w:color="E0E0E0"/>
            </w:tcBorders>
            <w:shd w:val="clear" w:color="auto" w:fill="FFFFFF"/>
          </w:tcPr>
          <w:p w14:paraId="4B5A28E0"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164" w:type="dxa"/>
            <w:tcBorders>
              <w:top w:val="single" w:sz="8" w:space="0" w:color="AEAEAE"/>
              <w:left w:val="single" w:sz="8" w:space="0" w:color="E0E0E0"/>
              <w:bottom w:val="single" w:sz="8" w:space="0" w:color="AEAEAE"/>
              <w:right w:val="single" w:sz="8" w:space="0" w:color="E0E0E0"/>
            </w:tcBorders>
            <w:shd w:val="clear" w:color="auto" w:fill="FFFFFF"/>
          </w:tcPr>
          <w:p w14:paraId="5CDEF2D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3.00</w:t>
            </w:r>
          </w:p>
        </w:tc>
        <w:tc>
          <w:tcPr>
            <w:tcW w:w="1197" w:type="dxa"/>
            <w:tcBorders>
              <w:top w:val="single" w:sz="8" w:space="0" w:color="AEAEAE"/>
              <w:left w:val="single" w:sz="8" w:space="0" w:color="E0E0E0"/>
              <w:bottom w:val="single" w:sz="8" w:space="0" w:color="AEAEAE"/>
              <w:right w:val="single" w:sz="8" w:space="0" w:color="E0E0E0"/>
            </w:tcBorders>
            <w:shd w:val="clear" w:color="auto" w:fill="FFFFFF"/>
          </w:tcPr>
          <w:p w14:paraId="7016F74C"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5.00</w:t>
            </w:r>
          </w:p>
        </w:tc>
        <w:tc>
          <w:tcPr>
            <w:tcW w:w="798" w:type="dxa"/>
            <w:tcBorders>
              <w:top w:val="single" w:sz="8" w:space="0" w:color="AEAEAE"/>
              <w:left w:val="single" w:sz="8" w:space="0" w:color="E0E0E0"/>
              <w:bottom w:val="single" w:sz="8" w:space="0" w:color="AEAEAE"/>
              <w:right w:val="single" w:sz="8" w:space="0" w:color="E0E0E0"/>
            </w:tcBorders>
            <w:shd w:val="clear" w:color="auto" w:fill="FFFFFF"/>
          </w:tcPr>
          <w:p w14:paraId="3C1A0C9B"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4.2625</w:t>
            </w:r>
          </w:p>
        </w:tc>
        <w:tc>
          <w:tcPr>
            <w:tcW w:w="798" w:type="dxa"/>
            <w:tcBorders>
              <w:top w:val="single" w:sz="8" w:space="0" w:color="AEAEAE"/>
              <w:left w:val="single" w:sz="8" w:space="0" w:color="E0E0E0"/>
              <w:bottom w:val="single" w:sz="8" w:space="0" w:color="AEAEAE"/>
              <w:right w:val="nil"/>
            </w:tcBorders>
            <w:shd w:val="clear" w:color="auto" w:fill="FFFFFF"/>
          </w:tcPr>
          <w:p w14:paraId="4E6262A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.63133</w:t>
            </w:r>
          </w:p>
        </w:tc>
      </w:tr>
      <w:tr w:rsidR="00160230" w:rsidRPr="00160230" w14:paraId="3E77C8B7" w14:textId="77777777">
        <w:trPr>
          <w:cantSplit/>
        </w:trPr>
        <w:tc>
          <w:tcPr>
            <w:tcW w:w="2661" w:type="dxa"/>
            <w:tcBorders>
              <w:top w:val="single" w:sz="8" w:space="0" w:color="AEAEAE"/>
              <w:left w:val="nil"/>
              <w:bottom w:val="single" w:sz="8" w:space="0" w:color="152935"/>
              <w:right w:val="nil"/>
            </w:tcBorders>
            <w:shd w:val="clear" w:color="auto" w:fill="E0E0E0"/>
          </w:tcPr>
          <w:p w14:paraId="6EC23463"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Valid N (listwise)</w:t>
            </w:r>
          </w:p>
        </w:tc>
        <w:tc>
          <w:tcPr>
            <w:tcW w:w="1114" w:type="dxa"/>
            <w:tcBorders>
              <w:top w:val="single" w:sz="8" w:space="0" w:color="AEAEAE"/>
              <w:left w:val="nil"/>
              <w:bottom w:val="single" w:sz="8" w:space="0" w:color="152935"/>
              <w:right w:val="single" w:sz="8" w:space="0" w:color="E0E0E0"/>
            </w:tcBorders>
            <w:shd w:val="clear" w:color="auto" w:fill="FFFFFF"/>
          </w:tcPr>
          <w:p w14:paraId="2B60B7D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16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879B94E"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197"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0C6A507"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798"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4FB5C027"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798" w:type="dxa"/>
            <w:tcBorders>
              <w:top w:val="single" w:sz="8" w:space="0" w:color="AEAEAE"/>
              <w:left w:val="single" w:sz="8" w:space="0" w:color="E0E0E0"/>
              <w:bottom w:val="single" w:sz="8" w:space="0" w:color="152935"/>
              <w:right w:val="nil"/>
            </w:tcBorders>
            <w:shd w:val="clear" w:color="auto" w:fill="FFFFFF"/>
            <w:vAlign w:val="center"/>
          </w:tcPr>
          <w:p w14:paraId="0A99845E"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r>
    </w:tbl>
    <w:p w14:paraId="145BE1A9"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23ECC752"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p>
    <w:p w14:paraId="4DA74DBC"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r w:rsidRPr="00160230">
        <w:rPr>
          <w:rFonts w:ascii="Courier New" w:hAnsi="Courier New" w:cs="Courier New"/>
          <w:color w:val="000000"/>
          <w:kern w:val="0"/>
          <w:sz w:val="20"/>
          <w:szCs w:val="20"/>
        </w:rPr>
        <w:t>DESCRIPTIVES VARIABLES=</w:t>
      </w:r>
      <w:proofErr w:type="spellStart"/>
      <w:r w:rsidRPr="00160230">
        <w:rPr>
          <w:rFonts w:ascii="Courier New" w:hAnsi="Courier New" w:cs="Courier New"/>
          <w:color w:val="000000"/>
          <w:kern w:val="0"/>
          <w:sz w:val="20"/>
          <w:szCs w:val="20"/>
          <w:rtl/>
        </w:rPr>
        <w:t>المحور_الثاني</w:t>
      </w:r>
      <w:proofErr w:type="spellEnd"/>
      <w:r w:rsidRPr="00160230">
        <w:rPr>
          <w:rFonts w:ascii="Courier New" w:hAnsi="Courier New" w:cs="Courier New"/>
          <w:color w:val="000000"/>
          <w:kern w:val="0"/>
          <w:sz w:val="20"/>
          <w:szCs w:val="20"/>
          <w:rtl/>
        </w:rPr>
        <w:t xml:space="preserve"> س6 س7 س8 س9 س10</w:t>
      </w:r>
    </w:p>
    <w:p w14:paraId="265E00F0"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r w:rsidRPr="00160230">
        <w:rPr>
          <w:rFonts w:ascii="Courier New" w:hAnsi="Courier New" w:cs="Courier New"/>
          <w:color w:val="000000"/>
          <w:kern w:val="0"/>
          <w:sz w:val="20"/>
          <w:szCs w:val="20"/>
        </w:rPr>
        <w:t xml:space="preserve">  /STATISTICS=MEAN STDDEV MIN MAX.</w:t>
      </w:r>
    </w:p>
    <w:p w14:paraId="7F56B048"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p>
    <w:p w14:paraId="3BB5A3BB"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7A4E6C83"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tbl>
      <w:tblPr>
        <w:tblW w:w="881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62"/>
        <w:gridCol w:w="1114"/>
        <w:gridCol w:w="1165"/>
        <w:gridCol w:w="1198"/>
        <w:gridCol w:w="1115"/>
        <w:gridCol w:w="1564"/>
      </w:tblGrid>
      <w:tr w:rsidR="00160230" w:rsidRPr="00160230" w14:paraId="4FA201D6" w14:textId="77777777">
        <w:trPr>
          <w:cantSplit/>
        </w:trPr>
        <w:tc>
          <w:tcPr>
            <w:tcW w:w="8814" w:type="dxa"/>
            <w:gridSpan w:val="6"/>
            <w:tcBorders>
              <w:top w:val="nil"/>
              <w:left w:val="nil"/>
              <w:bottom w:val="nil"/>
              <w:right w:val="nil"/>
            </w:tcBorders>
            <w:shd w:val="clear" w:color="auto" w:fill="FFFFFF"/>
            <w:vAlign w:val="center"/>
          </w:tcPr>
          <w:p w14:paraId="2DA5E07E"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160230">
              <w:rPr>
                <w:rFonts w:ascii="Arial" w:hAnsi="Arial" w:cs="Arial"/>
                <w:b/>
                <w:bCs/>
                <w:color w:val="010205"/>
                <w:kern w:val="0"/>
                <w:sz w:val="22"/>
                <w:szCs w:val="22"/>
              </w:rPr>
              <w:t>Descriptive Statistics</w:t>
            </w:r>
          </w:p>
        </w:tc>
      </w:tr>
      <w:tr w:rsidR="00160230" w:rsidRPr="00160230" w14:paraId="7F37468D" w14:textId="77777777">
        <w:trPr>
          <w:cantSplit/>
        </w:trPr>
        <w:tc>
          <w:tcPr>
            <w:tcW w:w="2662" w:type="dxa"/>
            <w:tcBorders>
              <w:top w:val="nil"/>
              <w:left w:val="nil"/>
              <w:bottom w:val="single" w:sz="8" w:space="0" w:color="152935"/>
              <w:right w:val="nil"/>
            </w:tcBorders>
            <w:shd w:val="clear" w:color="auto" w:fill="FFFFFF"/>
            <w:vAlign w:val="bottom"/>
          </w:tcPr>
          <w:p w14:paraId="152D5433"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114" w:type="dxa"/>
            <w:tcBorders>
              <w:top w:val="nil"/>
              <w:left w:val="nil"/>
              <w:bottom w:val="single" w:sz="8" w:space="0" w:color="152935"/>
              <w:right w:val="single" w:sz="8" w:space="0" w:color="E0E0E0"/>
            </w:tcBorders>
            <w:shd w:val="clear" w:color="auto" w:fill="FFFFFF"/>
            <w:vAlign w:val="bottom"/>
          </w:tcPr>
          <w:p w14:paraId="0703D9C2"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N</w:t>
            </w:r>
          </w:p>
        </w:tc>
        <w:tc>
          <w:tcPr>
            <w:tcW w:w="1164" w:type="dxa"/>
            <w:tcBorders>
              <w:top w:val="nil"/>
              <w:left w:val="single" w:sz="8" w:space="0" w:color="E0E0E0"/>
              <w:bottom w:val="single" w:sz="8" w:space="0" w:color="152935"/>
              <w:right w:val="single" w:sz="8" w:space="0" w:color="E0E0E0"/>
            </w:tcBorders>
            <w:shd w:val="clear" w:color="auto" w:fill="FFFFFF"/>
            <w:vAlign w:val="bottom"/>
          </w:tcPr>
          <w:p w14:paraId="39C5A7EA"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Minimum</w:t>
            </w:r>
          </w:p>
        </w:tc>
        <w:tc>
          <w:tcPr>
            <w:tcW w:w="1197" w:type="dxa"/>
            <w:tcBorders>
              <w:top w:val="nil"/>
              <w:left w:val="single" w:sz="8" w:space="0" w:color="E0E0E0"/>
              <w:bottom w:val="single" w:sz="8" w:space="0" w:color="152935"/>
              <w:right w:val="single" w:sz="8" w:space="0" w:color="E0E0E0"/>
            </w:tcBorders>
            <w:shd w:val="clear" w:color="auto" w:fill="FFFFFF"/>
            <w:vAlign w:val="bottom"/>
          </w:tcPr>
          <w:p w14:paraId="6EC79DF0"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Maximum</w:t>
            </w:r>
          </w:p>
        </w:tc>
        <w:tc>
          <w:tcPr>
            <w:tcW w:w="1114" w:type="dxa"/>
            <w:tcBorders>
              <w:top w:val="nil"/>
              <w:left w:val="single" w:sz="8" w:space="0" w:color="E0E0E0"/>
              <w:bottom w:val="single" w:sz="8" w:space="0" w:color="152935"/>
              <w:right w:val="single" w:sz="8" w:space="0" w:color="E0E0E0"/>
            </w:tcBorders>
            <w:shd w:val="clear" w:color="auto" w:fill="FFFFFF"/>
            <w:vAlign w:val="bottom"/>
          </w:tcPr>
          <w:p w14:paraId="7B02E989"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Mean</w:t>
            </w:r>
          </w:p>
        </w:tc>
        <w:tc>
          <w:tcPr>
            <w:tcW w:w="1563" w:type="dxa"/>
            <w:tcBorders>
              <w:top w:val="nil"/>
              <w:left w:val="single" w:sz="8" w:space="0" w:color="E0E0E0"/>
              <w:bottom w:val="single" w:sz="8" w:space="0" w:color="152935"/>
              <w:right w:val="nil"/>
            </w:tcBorders>
            <w:shd w:val="clear" w:color="auto" w:fill="FFFFFF"/>
            <w:vAlign w:val="bottom"/>
          </w:tcPr>
          <w:p w14:paraId="39C61598"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Std. Deviation</w:t>
            </w:r>
          </w:p>
        </w:tc>
      </w:tr>
      <w:tr w:rsidR="00160230" w:rsidRPr="00160230" w14:paraId="746CE750" w14:textId="77777777">
        <w:trPr>
          <w:cantSplit/>
        </w:trPr>
        <w:tc>
          <w:tcPr>
            <w:tcW w:w="2662" w:type="dxa"/>
            <w:tcBorders>
              <w:top w:val="single" w:sz="8" w:space="0" w:color="152935"/>
              <w:left w:val="nil"/>
              <w:bottom w:val="single" w:sz="8" w:space="0" w:color="AEAEAE"/>
              <w:right w:val="nil"/>
            </w:tcBorders>
            <w:shd w:val="clear" w:color="auto" w:fill="E0E0E0"/>
          </w:tcPr>
          <w:p w14:paraId="069A835E"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proofErr w:type="spellStart"/>
            <w:r w:rsidRPr="00160230">
              <w:rPr>
                <w:rFonts w:ascii="Arial" w:hAnsi="Arial" w:cs="Arial"/>
                <w:color w:val="264A60"/>
                <w:kern w:val="0"/>
                <w:sz w:val="18"/>
                <w:szCs w:val="18"/>
                <w:rtl/>
              </w:rPr>
              <w:t>المحور_الثاني</w:t>
            </w:r>
            <w:proofErr w:type="spellEnd"/>
          </w:p>
        </w:tc>
        <w:tc>
          <w:tcPr>
            <w:tcW w:w="1114" w:type="dxa"/>
            <w:tcBorders>
              <w:top w:val="single" w:sz="8" w:space="0" w:color="152935"/>
              <w:left w:val="nil"/>
              <w:bottom w:val="single" w:sz="8" w:space="0" w:color="AEAEAE"/>
              <w:right w:val="single" w:sz="8" w:space="0" w:color="E0E0E0"/>
            </w:tcBorders>
            <w:shd w:val="clear" w:color="auto" w:fill="FFFFFF"/>
          </w:tcPr>
          <w:p w14:paraId="70AE4F3D"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164" w:type="dxa"/>
            <w:tcBorders>
              <w:top w:val="single" w:sz="8" w:space="0" w:color="152935"/>
              <w:left w:val="single" w:sz="8" w:space="0" w:color="E0E0E0"/>
              <w:bottom w:val="single" w:sz="8" w:space="0" w:color="AEAEAE"/>
              <w:right w:val="single" w:sz="8" w:space="0" w:color="E0E0E0"/>
            </w:tcBorders>
            <w:shd w:val="clear" w:color="auto" w:fill="FFFFFF"/>
          </w:tcPr>
          <w:p w14:paraId="6A22C9CC"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1.60</w:t>
            </w:r>
          </w:p>
        </w:tc>
        <w:tc>
          <w:tcPr>
            <w:tcW w:w="1197" w:type="dxa"/>
            <w:tcBorders>
              <w:top w:val="single" w:sz="8" w:space="0" w:color="152935"/>
              <w:left w:val="single" w:sz="8" w:space="0" w:color="E0E0E0"/>
              <w:bottom w:val="single" w:sz="8" w:space="0" w:color="AEAEAE"/>
              <w:right w:val="single" w:sz="8" w:space="0" w:color="E0E0E0"/>
            </w:tcBorders>
            <w:shd w:val="clear" w:color="auto" w:fill="FFFFFF"/>
          </w:tcPr>
          <w:p w14:paraId="53A49404"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5.00</w:t>
            </w:r>
          </w:p>
        </w:tc>
        <w:tc>
          <w:tcPr>
            <w:tcW w:w="1114" w:type="dxa"/>
            <w:tcBorders>
              <w:top w:val="single" w:sz="8" w:space="0" w:color="152935"/>
              <w:left w:val="single" w:sz="8" w:space="0" w:color="E0E0E0"/>
              <w:bottom w:val="single" w:sz="8" w:space="0" w:color="AEAEAE"/>
              <w:right w:val="single" w:sz="8" w:space="0" w:color="E0E0E0"/>
            </w:tcBorders>
            <w:shd w:val="clear" w:color="auto" w:fill="FFFFFF"/>
          </w:tcPr>
          <w:p w14:paraId="6BCF2F6C"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3.9725</w:t>
            </w:r>
          </w:p>
        </w:tc>
        <w:tc>
          <w:tcPr>
            <w:tcW w:w="1563" w:type="dxa"/>
            <w:tcBorders>
              <w:top w:val="single" w:sz="8" w:space="0" w:color="152935"/>
              <w:left w:val="single" w:sz="8" w:space="0" w:color="E0E0E0"/>
              <w:bottom w:val="single" w:sz="8" w:space="0" w:color="AEAEAE"/>
              <w:right w:val="nil"/>
            </w:tcBorders>
            <w:shd w:val="clear" w:color="auto" w:fill="FFFFFF"/>
          </w:tcPr>
          <w:p w14:paraId="065B3780"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.65274</w:t>
            </w:r>
          </w:p>
        </w:tc>
      </w:tr>
      <w:tr w:rsidR="00160230" w:rsidRPr="00160230" w14:paraId="7C82AB4C" w14:textId="77777777">
        <w:trPr>
          <w:cantSplit/>
        </w:trPr>
        <w:tc>
          <w:tcPr>
            <w:tcW w:w="2662" w:type="dxa"/>
            <w:tcBorders>
              <w:top w:val="single" w:sz="8" w:space="0" w:color="AEAEAE"/>
              <w:left w:val="nil"/>
              <w:bottom w:val="single" w:sz="8" w:space="0" w:color="AEAEAE"/>
              <w:right w:val="nil"/>
            </w:tcBorders>
            <w:shd w:val="clear" w:color="auto" w:fill="E0E0E0"/>
          </w:tcPr>
          <w:p w14:paraId="10F2E2A6"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 xml:space="preserve">6- </w:t>
            </w:r>
            <w:r w:rsidRPr="00160230">
              <w:rPr>
                <w:rFonts w:ascii="Arial" w:hAnsi="Arial" w:cs="Arial"/>
                <w:color w:val="264A60"/>
                <w:kern w:val="0"/>
                <w:sz w:val="18"/>
                <w:szCs w:val="18"/>
                <w:rtl/>
              </w:rPr>
              <w:t>تستخدم الشركة نظم دعم قرار تعتمد على الذكاء الاصطناعي</w:t>
            </w:r>
            <w:r w:rsidRPr="00160230">
              <w:rPr>
                <w:rFonts w:ascii="Arial" w:hAnsi="Arial" w:cs="Arial"/>
                <w:color w:val="264A60"/>
                <w:kern w:val="0"/>
                <w:sz w:val="18"/>
                <w:szCs w:val="18"/>
              </w:rPr>
              <w:t>.</w:t>
            </w:r>
          </w:p>
        </w:tc>
        <w:tc>
          <w:tcPr>
            <w:tcW w:w="1114" w:type="dxa"/>
            <w:tcBorders>
              <w:top w:val="single" w:sz="8" w:space="0" w:color="AEAEAE"/>
              <w:left w:val="nil"/>
              <w:bottom w:val="single" w:sz="8" w:space="0" w:color="AEAEAE"/>
              <w:right w:val="single" w:sz="8" w:space="0" w:color="E0E0E0"/>
            </w:tcBorders>
            <w:shd w:val="clear" w:color="auto" w:fill="FFFFFF"/>
          </w:tcPr>
          <w:p w14:paraId="50EDB413"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164" w:type="dxa"/>
            <w:tcBorders>
              <w:top w:val="single" w:sz="8" w:space="0" w:color="AEAEAE"/>
              <w:left w:val="single" w:sz="8" w:space="0" w:color="E0E0E0"/>
              <w:bottom w:val="single" w:sz="8" w:space="0" w:color="AEAEAE"/>
              <w:right w:val="single" w:sz="8" w:space="0" w:color="E0E0E0"/>
            </w:tcBorders>
            <w:shd w:val="clear" w:color="auto" w:fill="FFFFFF"/>
          </w:tcPr>
          <w:p w14:paraId="4A22187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1.00</w:t>
            </w:r>
          </w:p>
        </w:tc>
        <w:tc>
          <w:tcPr>
            <w:tcW w:w="1197" w:type="dxa"/>
            <w:tcBorders>
              <w:top w:val="single" w:sz="8" w:space="0" w:color="AEAEAE"/>
              <w:left w:val="single" w:sz="8" w:space="0" w:color="E0E0E0"/>
              <w:bottom w:val="single" w:sz="8" w:space="0" w:color="AEAEAE"/>
              <w:right w:val="single" w:sz="8" w:space="0" w:color="E0E0E0"/>
            </w:tcBorders>
            <w:shd w:val="clear" w:color="auto" w:fill="FFFFFF"/>
          </w:tcPr>
          <w:p w14:paraId="191165B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5.00</w:t>
            </w:r>
          </w:p>
        </w:tc>
        <w:tc>
          <w:tcPr>
            <w:tcW w:w="1114" w:type="dxa"/>
            <w:tcBorders>
              <w:top w:val="single" w:sz="8" w:space="0" w:color="AEAEAE"/>
              <w:left w:val="single" w:sz="8" w:space="0" w:color="E0E0E0"/>
              <w:bottom w:val="single" w:sz="8" w:space="0" w:color="AEAEAE"/>
              <w:right w:val="single" w:sz="8" w:space="0" w:color="E0E0E0"/>
            </w:tcBorders>
            <w:shd w:val="clear" w:color="auto" w:fill="FFFFFF"/>
          </w:tcPr>
          <w:p w14:paraId="4B78318A"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3.7500</w:t>
            </w:r>
          </w:p>
        </w:tc>
        <w:tc>
          <w:tcPr>
            <w:tcW w:w="1563" w:type="dxa"/>
            <w:tcBorders>
              <w:top w:val="single" w:sz="8" w:space="0" w:color="AEAEAE"/>
              <w:left w:val="single" w:sz="8" w:space="0" w:color="E0E0E0"/>
              <w:bottom w:val="single" w:sz="8" w:space="0" w:color="AEAEAE"/>
              <w:right w:val="nil"/>
            </w:tcBorders>
            <w:shd w:val="clear" w:color="auto" w:fill="FFFFFF"/>
          </w:tcPr>
          <w:p w14:paraId="5D1151F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.96128</w:t>
            </w:r>
          </w:p>
        </w:tc>
      </w:tr>
      <w:tr w:rsidR="00160230" w:rsidRPr="00160230" w14:paraId="2F5D11E8" w14:textId="77777777">
        <w:trPr>
          <w:cantSplit/>
        </w:trPr>
        <w:tc>
          <w:tcPr>
            <w:tcW w:w="2662" w:type="dxa"/>
            <w:tcBorders>
              <w:top w:val="single" w:sz="8" w:space="0" w:color="AEAEAE"/>
              <w:left w:val="nil"/>
              <w:bottom w:val="single" w:sz="8" w:space="0" w:color="AEAEAE"/>
              <w:right w:val="nil"/>
            </w:tcBorders>
            <w:shd w:val="clear" w:color="auto" w:fill="E0E0E0"/>
          </w:tcPr>
          <w:p w14:paraId="3BF28DC0"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 xml:space="preserve">7- </w:t>
            </w:r>
            <w:r w:rsidRPr="00160230">
              <w:rPr>
                <w:rFonts w:ascii="Arial" w:hAnsi="Arial" w:cs="Arial"/>
                <w:color w:val="264A60"/>
                <w:kern w:val="0"/>
                <w:sz w:val="18"/>
                <w:szCs w:val="18"/>
                <w:rtl/>
              </w:rPr>
              <w:t>تساعد الأنظمة الذكية في تسريع اتخاذ القرار</w:t>
            </w:r>
            <w:r w:rsidRPr="00160230">
              <w:rPr>
                <w:rFonts w:ascii="Arial" w:hAnsi="Arial" w:cs="Arial"/>
                <w:color w:val="264A60"/>
                <w:kern w:val="0"/>
                <w:sz w:val="18"/>
                <w:szCs w:val="18"/>
              </w:rPr>
              <w:t>.</w:t>
            </w:r>
          </w:p>
        </w:tc>
        <w:tc>
          <w:tcPr>
            <w:tcW w:w="1114" w:type="dxa"/>
            <w:tcBorders>
              <w:top w:val="single" w:sz="8" w:space="0" w:color="AEAEAE"/>
              <w:left w:val="nil"/>
              <w:bottom w:val="single" w:sz="8" w:space="0" w:color="AEAEAE"/>
              <w:right w:val="single" w:sz="8" w:space="0" w:color="E0E0E0"/>
            </w:tcBorders>
            <w:shd w:val="clear" w:color="auto" w:fill="FFFFFF"/>
          </w:tcPr>
          <w:p w14:paraId="6334E46D"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164" w:type="dxa"/>
            <w:tcBorders>
              <w:top w:val="single" w:sz="8" w:space="0" w:color="AEAEAE"/>
              <w:left w:val="single" w:sz="8" w:space="0" w:color="E0E0E0"/>
              <w:bottom w:val="single" w:sz="8" w:space="0" w:color="AEAEAE"/>
              <w:right w:val="single" w:sz="8" w:space="0" w:color="E0E0E0"/>
            </w:tcBorders>
            <w:shd w:val="clear" w:color="auto" w:fill="FFFFFF"/>
          </w:tcPr>
          <w:p w14:paraId="7F2C161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2.00</w:t>
            </w:r>
          </w:p>
        </w:tc>
        <w:tc>
          <w:tcPr>
            <w:tcW w:w="1197" w:type="dxa"/>
            <w:tcBorders>
              <w:top w:val="single" w:sz="8" w:space="0" w:color="AEAEAE"/>
              <w:left w:val="single" w:sz="8" w:space="0" w:color="E0E0E0"/>
              <w:bottom w:val="single" w:sz="8" w:space="0" w:color="AEAEAE"/>
              <w:right w:val="single" w:sz="8" w:space="0" w:color="E0E0E0"/>
            </w:tcBorders>
            <w:shd w:val="clear" w:color="auto" w:fill="FFFFFF"/>
          </w:tcPr>
          <w:p w14:paraId="59587128"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5.00</w:t>
            </w:r>
          </w:p>
        </w:tc>
        <w:tc>
          <w:tcPr>
            <w:tcW w:w="1114" w:type="dxa"/>
            <w:tcBorders>
              <w:top w:val="single" w:sz="8" w:space="0" w:color="AEAEAE"/>
              <w:left w:val="single" w:sz="8" w:space="0" w:color="E0E0E0"/>
              <w:bottom w:val="single" w:sz="8" w:space="0" w:color="AEAEAE"/>
              <w:right w:val="single" w:sz="8" w:space="0" w:color="E0E0E0"/>
            </w:tcBorders>
            <w:shd w:val="clear" w:color="auto" w:fill="FFFFFF"/>
          </w:tcPr>
          <w:p w14:paraId="30F9EEAA"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4.2875</w:t>
            </w:r>
          </w:p>
        </w:tc>
        <w:tc>
          <w:tcPr>
            <w:tcW w:w="1563" w:type="dxa"/>
            <w:tcBorders>
              <w:top w:val="single" w:sz="8" w:space="0" w:color="AEAEAE"/>
              <w:left w:val="single" w:sz="8" w:space="0" w:color="E0E0E0"/>
              <w:bottom w:val="single" w:sz="8" w:space="0" w:color="AEAEAE"/>
              <w:right w:val="nil"/>
            </w:tcBorders>
            <w:shd w:val="clear" w:color="auto" w:fill="FFFFFF"/>
          </w:tcPr>
          <w:p w14:paraId="7F45AF25"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.65976</w:t>
            </w:r>
          </w:p>
        </w:tc>
      </w:tr>
      <w:tr w:rsidR="00160230" w:rsidRPr="00160230" w14:paraId="5B37670A" w14:textId="77777777">
        <w:trPr>
          <w:cantSplit/>
        </w:trPr>
        <w:tc>
          <w:tcPr>
            <w:tcW w:w="2662" w:type="dxa"/>
            <w:tcBorders>
              <w:top w:val="single" w:sz="8" w:space="0" w:color="AEAEAE"/>
              <w:left w:val="nil"/>
              <w:bottom w:val="single" w:sz="8" w:space="0" w:color="AEAEAE"/>
              <w:right w:val="nil"/>
            </w:tcBorders>
            <w:shd w:val="clear" w:color="auto" w:fill="E0E0E0"/>
          </w:tcPr>
          <w:p w14:paraId="2084C7AD"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 xml:space="preserve">8- </w:t>
            </w:r>
            <w:r w:rsidRPr="00160230">
              <w:rPr>
                <w:rFonts w:ascii="Arial" w:hAnsi="Arial" w:cs="Arial"/>
                <w:color w:val="264A60"/>
                <w:kern w:val="0"/>
                <w:sz w:val="18"/>
                <w:szCs w:val="18"/>
                <w:rtl/>
              </w:rPr>
              <w:t>تقدّم النظم الذكية توصيات مبنية على تحليل بيانات آلي</w:t>
            </w:r>
            <w:r w:rsidRPr="00160230">
              <w:rPr>
                <w:rFonts w:ascii="Arial" w:hAnsi="Arial" w:cs="Arial"/>
                <w:color w:val="264A60"/>
                <w:kern w:val="0"/>
                <w:sz w:val="18"/>
                <w:szCs w:val="18"/>
              </w:rPr>
              <w:t>.</w:t>
            </w:r>
          </w:p>
        </w:tc>
        <w:tc>
          <w:tcPr>
            <w:tcW w:w="1114" w:type="dxa"/>
            <w:tcBorders>
              <w:top w:val="single" w:sz="8" w:space="0" w:color="AEAEAE"/>
              <w:left w:val="nil"/>
              <w:bottom w:val="single" w:sz="8" w:space="0" w:color="AEAEAE"/>
              <w:right w:val="single" w:sz="8" w:space="0" w:color="E0E0E0"/>
            </w:tcBorders>
            <w:shd w:val="clear" w:color="auto" w:fill="FFFFFF"/>
          </w:tcPr>
          <w:p w14:paraId="20ECFBE3"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164" w:type="dxa"/>
            <w:tcBorders>
              <w:top w:val="single" w:sz="8" w:space="0" w:color="AEAEAE"/>
              <w:left w:val="single" w:sz="8" w:space="0" w:color="E0E0E0"/>
              <w:bottom w:val="single" w:sz="8" w:space="0" w:color="AEAEAE"/>
              <w:right w:val="single" w:sz="8" w:space="0" w:color="E0E0E0"/>
            </w:tcBorders>
            <w:shd w:val="clear" w:color="auto" w:fill="FFFFFF"/>
          </w:tcPr>
          <w:p w14:paraId="3E87E43E"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1.00</w:t>
            </w:r>
          </w:p>
        </w:tc>
        <w:tc>
          <w:tcPr>
            <w:tcW w:w="1197" w:type="dxa"/>
            <w:tcBorders>
              <w:top w:val="single" w:sz="8" w:space="0" w:color="AEAEAE"/>
              <w:left w:val="single" w:sz="8" w:space="0" w:color="E0E0E0"/>
              <w:bottom w:val="single" w:sz="8" w:space="0" w:color="AEAEAE"/>
              <w:right w:val="single" w:sz="8" w:space="0" w:color="E0E0E0"/>
            </w:tcBorders>
            <w:shd w:val="clear" w:color="auto" w:fill="FFFFFF"/>
          </w:tcPr>
          <w:p w14:paraId="7E4C01E0"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5.00</w:t>
            </w:r>
          </w:p>
        </w:tc>
        <w:tc>
          <w:tcPr>
            <w:tcW w:w="1114" w:type="dxa"/>
            <w:tcBorders>
              <w:top w:val="single" w:sz="8" w:space="0" w:color="AEAEAE"/>
              <w:left w:val="single" w:sz="8" w:space="0" w:color="E0E0E0"/>
              <w:bottom w:val="single" w:sz="8" w:space="0" w:color="AEAEAE"/>
              <w:right w:val="single" w:sz="8" w:space="0" w:color="E0E0E0"/>
            </w:tcBorders>
            <w:shd w:val="clear" w:color="auto" w:fill="FFFFFF"/>
          </w:tcPr>
          <w:p w14:paraId="44F0E908"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4.1000</w:t>
            </w:r>
          </w:p>
        </w:tc>
        <w:tc>
          <w:tcPr>
            <w:tcW w:w="1563" w:type="dxa"/>
            <w:tcBorders>
              <w:top w:val="single" w:sz="8" w:space="0" w:color="AEAEAE"/>
              <w:left w:val="single" w:sz="8" w:space="0" w:color="E0E0E0"/>
              <w:bottom w:val="single" w:sz="8" w:space="0" w:color="AEAEAE"/>
              <w:right w:val="nil"/>
            </w:tcBorders>
            <w:shd w:val="clear" w:color="auto" w:fill="FFFFFF"/>
          </w:tcPr>
          <w:p w14:paraId="6928BF15"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.82062</w:t>
            </w:r>
          </w:p>
        </w:tc>
      </w:tr>
      <w:tr w:rsidR="00160230" w:rsidRPr="00160230" w14:paraId="426EE68A" w14:textId="77777777">
        <w:trPr>
          <w:cantSplit/>
        </w:trPr>
        <w:tc>
          <w:tcPr>
            <w:tcW w:w="2662" w:type="dxa"/>
            <w:tcBorders>
              <w:top w:val="single" w:sz="8" w:space="0" w:color="AEAEAE"/>
              <w:left w:val="nil"/>
              <w:bottom w:val="single" w:sz="8" w:space="0" w:color="AEAEAE"/>
              <w:right w:val="nil"/>
            </w:tcBorders>
            <w:shd w:val="clear" w:color="auto" w:fill="E0E0E0"/>
          </w:tcPr>
          <w:p w14:paraId="7778BF60"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lastRenderedPageBreak/>
              <w:t xml:space="preserve">9- </w:t>
            </w:r>
            <w:r w:rsidRPr="00160230">
              <w:rPr>
                <w:rFonts w:ascii="Arial" w:hAnsi="Arial" w:cs="Arial"/>
                <w:color w:val="264A60"/>
                <w:kern w:val="0"/>
                <w:sz w:val="18"/>
                <w:szCs w:val="18"/>
                <w:rtl/>
              </w:rPr>
              <w:t>تعتمد الشركة على تقارير تحليلية يتم توليدها بذكاء اصطناعي</w:t>
            </w:r>
            <w:r w:rsidRPr="00160230">
              <w:rPr>
                <w:rFonts w:ascii="Arial" w:hAnsi="Arial" w:cs="Arial"/>
                <w:color w:val="264A60"/>
                <w:kern w:val="0"/>
                <w:sz w:val="18"/>
                <w:szCs w:val="18"/>
              </w:rPr>
              <w:t>.</w:t>
            </w:r>
          </w:p>
        </w:tc>
        <w:tc>
          <w:tcPr>
            <w:tcW w:w="1114" w:type="dxa"/>
            <w:tcBorders>
              <w:top w:val="single" w:sz="8" w:space="0" w:color="AEAEAE"/>
              <w:left w:val="nil"/>
              <w:bottom w:val="single" w:sz="8" w:space="0" w:color="AEAEAE"/>
              <w:right w:val="single" w:sz="8" w:space="0" w:color="E0E0E0"/>
            </w:tcBorders>
            <w:shd w:val="clear" w:color="auto" w:fill="FFFFFF"/>
          </w:tcPr>
          <w:p w14:paraId="6E52B06C"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164" w:type="dxa"/>
            <w:tcBorders>
              <w:top w:val="single" w:sz="8" w:space="0" w:color="AEAEAE"/>
              <w:left w:val="single" w:sz="8" w:space="0" w:color="E0E0E0"/>
              <w:bottom w:val="single" w:sz="8" w:space="0" w:color="AEAEAE"/>
              <w:right w:val="single" w:sz="8" w:space="0" w:color="E0E0E0"/>
            </w:tcBorders>
            <w:shd w:val="clear" w:color="auto" w:fill="FFFFFF"/>
          </w:tcPr>
          <w:p w14:paraId="75470476"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2.00</w:t>
            </w:r>
          </w:p>
        </w:tc>
        <w:tc>
          <w:tcPr>
            <w:tcW w:w="1197" w:type="dxa"/>
            <w:tcBorders>
              <w:top w:val="single" w:sz="8" w:space="0" w:color="AEAEAE"/>
              <w:left w:val="single" w:sz="8" w:space="0" w:color="E0E0E0"/>
              <w:bottom w:val="single" w:sz="8" w:space="0" w:color="AEAEAE"/>
              <w:right w:val="single" w:sz="8" w:space="0" w:color="E0E0E0"/>
            </w:tcBorders>
            <w:shd w:val="clear" w:color="auto" w:fill="FFFFFF"/>
          </w:tcPr>
          <w:p w14:paraId="40830BFE"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5.00</w:t>
            </w:r>
          </w:p>
        </w:tc>
        <w:tc>
          <w:tcPr>
            <w:tcW w:w="1114" w:type="dxa"/>
            <w:tcBorders>
              <w:top w:val="single" w:sz="8" w:space="0" w:color="AEAEAE"/>
              <w:left w:val="single" w:sz="8" w:space="0" w:color="E0E0E0"/>
              <w:bottom w:val="single" w:sz="8" w:space="0" w:color="AEAEAE"/>
              <w:right w:val="single" w:sz="8" w:space="0" w:color="E0E0E0"/>
            </w:tcBorders>
            <w:shd w:val="clear" w:color="auto" w:fill="FFFFFF"/>
          </w:tcPr>
          <w:p w14:paraId="7E6FE31D"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3.7000</w:t>
            </w:r>
          </w:p>
        </w:tc>
        <w:tc>
          <w:tcPr>
            <w:tcW w:w="1563" w:type="dxa"/>
            <w:tcBorders>
              <w:top w:val="single" w:sz="8" w:space="0" w:color="AEAEAE"/>
              <w:left w:val="single" w:sz="8" w:space="0" w:color="E0E0E0"/>
              <w:bottom w:val="single" w:sz="8" w:space="0" w:color="AEAEAE"/>
              <w:right w:val="nil"/>
            </w:tcBorders>
            <w:shd w:val="clear" w:color="auto" w:fill="FFFFFF"/>
          </w:tcPr>
          <w:p w14:paraId="2568D98E"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.99873</w:t>
            </w:r>
          </w:p>
        </w:tc>
      </w:tr>
      <w:tr w:rsidR="00160230" w:rsidRPr="00160230" w14:paraId="0D9AD3A7" w14:textId="77777777">
        <w:trPr>
          <w:cantSplit/>
        </w:trPr>
        <w:tc>
          <w:tcPr>
            <w:tcW w:w="2662" w:type="dxa"/>
            <w:tcBorders>
              <w:top w:val="single" w:sz="8" w:space="0" w:color="AEAEAE"/>
              <w:left w:val="nil"/>
              <w:bottom w:val="single" w:sz="8" w:space="0" w:color="AEAEAE"/>
              <w:right w:val="nil"/>
            </w:tcBorders>
            <w:shd w:val="clear" w:color="auto" w:fill="E0E0E0"/>
          </w:tcPr>
          <w:p w14:paraId="338F20B0"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 xml:space="preserve">10- </w:t>
            </w:r>
            <w:r w:rsidRPr="00160230">
              <w:rPr>
                <w:rFonts w:ascii="Arial" w:hAnsi="Arial" w:cs="Arial"/>
                <w:color w:val="264A60"/>
                <w:kern w:val="0"/>
                <w:sz w:val="18"/>
                <w:szCs w:val="18"/>
                <w:rtl/>
              </w:rPr>
              <w:t>تساعد نظم دعم القرار الذكية في تقليل الأخطاء الإدارية</w:t>
            </w:r>
            <w:r w:rsidRPr="00160230">
              <w:rPr>
                <w:rFonts w:ascii="Arial" w:hAnsi="Arial" w:cs="Arial"/>
                <w:color w:val="264A60"/>
                <w:kern w:val="0"/>
                <w:sz w:val="18"/>
                <w:szCs w:val="18"/>
              </w:rPr>
              <w:t>.</w:t>
            </w:r>
          </w:p>
        </w:tc>
        <w:tc>
          <w:tcPr>
            <w:tcW w:w="1114" w:type="dxa"/>
            <w:tcBorders>
              <w:top w:val="single" w:sz="8" w:space="0" w:color="AEAEAE"/>
              <w:left w:val="nil"/>
              <w:bottom w:val="single" w:sz="8" w:space="0" w:color="AEAEAE"/>
              <w:right w:val="single" w:sz="8" w:space="0" w:color="E0E0E0"/>
            </w:tcBorders>
            <w:shd w:val="clear" w:color="auto" w:fill="FFFFFF"/>
          </w:tcPr>
          <w:p w14:paraId="14E5D0A3"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164" w:type="dxa"/>
            <w:tcBorders>
              <w:top w:val="single" w:sz="8" w:space="0" w:color="AEAEAE"/>
              <w:left w:val="single" w:sz="8" w:space="0" w:color="E0E0E0"/>
              <w:bottom w:val="single" w:sz="8" w:space="0" w:color="AEAEAE"/>
              <w:right w:val="single" w:sz="8" w:space="0" w:color="E0E0E0"/>
            </w:tcBorders>
            <w:shd w:val="clear" w:color="auto" w:fill="FFFFFF"/>
          </w:tcPr>
          <w:p w14:paraId="4F81C8BE"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1.00</w:t>
            </w:r>
          </w:p>
        </w:tc>
        <w:tc>
          <w:tcPr>
            <w:tcW w:w="1197" w:type="dxa"/>
            <w:tcBorders>
              <w:top w:val="single" w:sz="8" w:space="0" w:color="AEAEAE"/>
              <w:left w:val="single" w:sz="8" w:space="0" w:color="E0E0E0"/>
              <w:bottom w:val="single" w:sz="8" w:space="0" w:color="AEAEAE"/>
              <w:right w:val="single" w:sz="8" w:space="0" w:color="E0E0E0"/>
            </w:tcBorders>
            <w:shd w:val="clear" w:color="auto" w:fill="FFFFFF"/>
          </w:tcPr>
          <w:p w14:paraId="40FEFE76"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5.00</w:t>
            </w:r>
          </w:p>
        </w:tc>
        <w:tc>
          <w:tcPr>
            <w:tcW w:w="1114" w:type="dxa"/>
            <w:tcBorders>
              <w:top w:val="single" w:sz="8" w:space="0" w:color="AEAEAE"/>
              <w:left w:val="single" w:sz="8" w:space="0" w:color="E0E0E0"/>
              <w:bottom w:val="single" w:sz="8" w:space="0" w:color="AEAEAE"/>
              <w:right w:val="single" w:sz="8" w:space="0" w:color="E0E0E0"/>
            </w:tcBorders>
            <w:shd w:val="clear" w:color="auto" w:fill="FFFFFF"/>
          </w:tcPr>
          <w:p w14:paraId="1174BBC1"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4.0250</w:t>
            </w:r>
          </w:p>
        </w:tc>
        <w:tc>
          <w:tcPr>
            <w:tcW w:w="1563" w:type="dxa"/>
            <w:tcBorders>
              <w:top w:val="single" w:sz="8" w:space="0" w:color="AEAEAE"/>
              <w:left w:val="single" w:sz="8" w:space="0" w:color="E0E0E0"/>
              <w:bottom w:val="single" w:sz="8" w:space="0" w:color="AEAEAE"/>
              <w:right w:val="nil"/>
            </w:tcBorders>
            <w:shd w:val="clear" w:color="auto" w:fill="FFFFFF"/>
          </w:tcPr>
          <w:p w14:paraId="46538825"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.84156</w:t>
            </w:r>
          </w:p>
        </w:tc>
      </w:tr>
      <w:tr w:rsidR="00160230" w:rsidRPr="00160230" w14:paraId="587CF70D" w14:textId="77777777">
        <w:trPr>
          <w:cantSplit/>
        </w:trPr>
        <w:tc>
          <w:tcPr>
            <w:tcW w:w="2662" w:type="dxa"/>
            <w:tcBorders>
              <w:top w:val="single" w:sz="8" w:space="0" w:color="AEAEAE"/>
              <w:left w:val="nil"/>
              <w:bottom w:val="single" w:sz="8" w:space="0" w:color="152935"/>
              <w:right w:val="nil"/>
            </w:tcBorders>
            <w:shd w:val="clear" w:color="auto" w:fill="E0E0E0"/>
          </w:tcPr>
          <w:p w14:paraId="07B669D7"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Valid N (listwise)</w:t>
            </w:r>
          </w:p>
        </w:tc>
        <w:tc>
          <w:tcPr>
            <w:tcW w:w="1114" w:type="dxa"/>
            <w:tcBorders>
              <w:top w:val="single" w:sz="8" w:space="0" w:color="AEAEAE"/>
              <w:left w:val="nil"/>
              <w:bottom w:val="single" w:sz="8" w:space="0" w:color="152935"/>
              <w:right w:val="single" w:sz="8" w:space="0" w:color="E0E0E0"/>
            </w:tcBorders>
            <w:shd w:val="clear" w:color="auto" w:fill="FFFFFF"/>
          </w:tcPr>
          <w:p w14:paraId="7C070B1C"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16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5421F3E"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197"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44B560EB"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11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D53F793"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563" w:type="dxa"/>
            <w:tcBorders>
              <w:top w:val="single" w:sz="8" w:space="0" w:color="AEAEAE"/>
              <w:left w:val="single" w:sz="8" w:space="0" w:color="E0E0E0"/>
              <w:bottom w:val="single" w:sz="8" w:space="0" w:color="152935"/>
              <w:right w:val="nil"/>
            </w:tcBorders>
            <w:shd w:val="clear" w:color="auto" w:fill="FFFFFF"/>
            <w:vAlign w:val="center"/>
          </w:tcPr>
          <w:p w14:paraId="194DCB4D"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r>
    </w:tbl>
    <w:p w14:paraId="4D1EA2C3"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2B56E20A"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p>
    <w:p w14:paraId="3F2A733F"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r w:rsidRPr="00160230">
        <w:rPr>
          <w:rFonts w:ascii="Courier New" w:hAnsi="Courier New" w:cs="Courier New"/>
          <w:color w:val="000000"/>
          <w:kern w:val="0"/>
          <w:sz w:val="20"/>
          <w:szCs w:val="20"/>
        </w:rPr>
        <w:t>DESCRIPTIVES VARIABLES=</w:t>
      </w:r>
      <w:proofErr w:type="spellStart"/>
      <w:r w:rsidRPr="00160230">
        <w:rPr>
          <w:rFonts w:ascii="Courier New" w:hAnsi="Courier New" w:cs="Courier New"/>
          <w:color w:val="000000"/>
          <w:kern w:val="0"/>
          <w:sz w:val="20"/>
          <w:szCs w:val="20"/>
          <w:rtl/>
        </w:rPr>
        <w:t>المحور_الثالث</w:t>
      </w:r>
      <w:proofErr w:type="spellEnd"/>
      <w:r w:rsidRPr="00160230">
        <w:rPr>
          <w:rFonts w:ascii="Courier New" w:hAnsi="Courier New" w:cs="Courier New"/>
          <w:color w:val="000000"/>
          <w:kern w:val="0"/>
          <w:sz w:val="20"/>
          <w:szCs w:val="20"/>
          <w:rtl/>
        </w:rPr>
        <w:t xml:space="preserve"> س11 س12 س13 س14 س15</w:t>
      </w:r>
    </w:p>
    <w:p w14:paraId="5A941B04"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r w:rsidRPr="00160230">
        <w:rPr>
          <w:rFonts w:ascii="Courier New" w:hAnsi="Courier New" w:cs="Courier New"/>
          <w:color w:val="000000"/>
          <w:kern w:val="0"/>
          <w:sz w:val="20"/>
          <w:szCs w:val="20"/>
        </w:rPr>
        <w:t xml:space="preserve">  /STATISTICS=MEAN STDDEV MIN MAX.</w:t>
      </w:r>
    </w:p>
    <w:p w14:paraId="7EDD4E34"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p>
    <w:p w14:paraId="0B0E145C"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6A38141E"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tbl>
      <w:tblPr>
        <w:tblW w:w="881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62"/>
        <w:gridCol w:w="1114"/>
        <w:gridCol w:w="1165"/>
        <w:gridCol w:w="1198"/>
        <w:gridCol w:w="1115"/>
        <w:gridCol w:w="1564"/>
      </w:tblGrid>
      <w:tr w:rsidR="00160230" w:rsidRPr="00160230" w14:paraId="41D250F6" w14:textId="77777777">
        <w:trPr>
          <w:cantSplit/>
        </w:trPr>
        <w:tc>
          <w:tcPr>
            <w:tcW w:w="8814" w:type="dxa"/>
            <w:gridSpan w:val="6"/>
            <w:tcBorders>
              <w:top w:val="nil"/>
              <w:left w:val="nil"/>
              <w:bottom w:val="nil"/>
              <w:right w:val="nil"/>
            </w:tcBorders>
            <w:shd w:val="clear" w:color="auto" w:fill="FFFFFF"/>
            <w:vAlign w:val="center"/>
          </w:tcPr>
          <w:p w14:paraId="0468C175"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160230">
              <w:rPr>
                <w:rFonts w:ascii="Arial" w:hAnsi="Arial" w:cs="Arial"/>
                <w:b/>
                <w:bCs/>
                <w:color w:val="010205"/>
                <w:kern w:val="0"/>
                <w:sz w:val="22"/>
                <w:szCs w:val="22"/>
              </w:rPr>
              <w:t>Descriptive Statistics</w:t>
            </w:r>
          </w:p>
        </w:tc>
      </w:tr>
      <w:tr w:rsidR="00160230" w:rsidRPr="00160230" w14:paraId="390AA4A8" w14:textId="77777777">
        <w:trPr>
          <w:cantSplit/>
        </w:trPr>
        <w:tc>
          <w:tcPr>
            <w:tcW w:w="2662" w:type="dxa"/>
            <w:tcBorders>
              <w:top w:val="nil"/>
              <w:left w:val="nil"/>
              <w:bottom w:val="single" w:sz="8" w:space="0" w:color="152935"/>
              <w:right w:val="nil"/>
            </w:tcBorders>
            <w:shd w:val="clear" w:color="auto" w:fill="FFFFFF"/>
            <w:vAlign w:val="bottom"/>
          </w:tcPr>
          <w:p w14:paraId="3C78D4B2"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114" w:type="dxa"/>
            <w:tcBorders>
              <w:top w:val="nil"/>
              <w:left w:val="nil"/>
              <w:bottom w:val="single" w:sz="8" w:space="0" w:color="152935"/>
              <w:right w:val="single" w:sz="8" w:space="0" w:color="E0E0E0"/>
            </w:tcBorders>
            <w:shd w:val="clear" w:color="auto" w:fill="FFFFFF"/>
            <w:vAlign w:val="bottom"/>
          </w:tcPr>
          <w:p w14:paraId="028476A7"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N</w:t>
            </w:r>
          </w:p>
        </w:tc>
        <w:tc>
          <w:tcPr>
            <w:tcW w:w="1164" w:type="dxa"/>
            <w:tcBorders>
              <w:top w:val="nil"/>
              <w:left w:val="single" w:sz="8" w:space="0" w:color="E0E0E0"/>
              <w:bottom w:val="single" w:sz="8" w:space="0" w:color="152935"/>
              <w:right w:val="single" w:sz="8" w:space="0" w:color="E0E0E0"/>
            </w:tcBorders>
            <w:shd w:val="clear" w:color="auto" w:fill="FFFFFF"/>
            <w:vAlign w:val="bottom"/>
          </w:tcPr>
          <w:p w14:paraId="2EC88ACF"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Minimum</w:t>
            </w:r>
          </w:p>
        </w:tc>
        <w:tc>
          <w:tcPr>
            <w:tcW w:w="1197" w:type="dxa"/>
            <w:tcBorders>
              <w:top w:val="nil"/>
              <w:left w:val="single" w:sz="8" w:space="0" w:color="E0E0E0"/>
              <w:bottom w:val="single" w:sz="8" w:space="0" w:color="152935"/>
              <w:right w:val="single" w:sz="8" w:space="0" w:color="E0E0E0"/>
            </w:tcBorders>
            <w:shd w:val="clear" w:color="auto" w:fill="FFFFFF"/>
            <w:vAlign w:val="bottom"/>
          </w:tcPr>
          <w:p w14:paraId="5E81EC22"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Maximum</w:t>
            </w:r>
          </w:p>
        </w:tc>
        <w:tc>
          <w:tcPr>
            <w:tcW w:w="1114" w:type="dxa"/>
            <w:tcBorders>
              <w:top w:val="nil"/>
              <w:left w:val="single" w:sz="8" w:space="0" w:color="E0E0E0"/>
              <w:bottom w:val="single" w:sz="8" w:space="0" w:color="152935"/>
              <w:right w:val="single" w:sz="8" w:space="0" w:color="E0E0E0"/>
            </w:tcBorders>
            <w:shd w:val="clear" w:color="auto" w:fill="FFFFFF"/>
            <w:vAlign w:val="bottom"/>
          </w:tcPr>
          <w:p w14:paraId="394CC964"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Mean</w:t>
            </w:r>
          </w:p>
        </w:tc>
        <w:tc>
          <w:tcPr>
            <w:tcW w:w="1563" w:type="dxa"/>
            <w:tcBorders>
              <w:top w:val="nil"/>
              <w:left w:val="single" w:sz="8" w:space="0" w:color="E0E0E0"/>
              <w:bottom w:val="single" w:sz="8" w:space="0" w:color="152935"/>
              <w:right w:val="nil"/>
            </w:tcBorders>
            <w:shd w:val="clear" w:color="auto" w:fill="FFFFFF"/>
            <w:vAlign w:val="bottom"/>
          </w:tcPr>
          <w:p w14:paraId="51D6D087"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Std. Deviation</w:t>
            </w:r>
          </w:p>
        </w:tc>
      </w:tr>
      <w:tr w:rsidR="00160230" w:rsidRPr="00160230" w14:paraId="12826B2E" w14:textId="77777777">
        <w:trPr>
          <w:cantSplit/>
        </w:trPr>
        <w:tc>
          <w:tcPr>
            <w:tcW w:w="2662" w:type="dxa"/>
            <w:tcBorders>
              <w:top w:val="single" w:sz="8" w:space="0" w:color="152935"/>
              <w:left w:val="nil"/>
              <w:bottom w:val="single" w:sz="8" w:space="0" w:color="AEAEAE"/>
              <w:right w:val="nil"/>
            </w:tcBorders>
            <w:shd w:val="clear" w:color="auto" w:fill="E0E0E0"/>
          </w:tcPr>
          <w:p w14:paraId="685BA429"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proofErr w:type="spellStart"/>
            <w:r w:rsidRPr="00160230">
              <w:rPr>
                <w:rFonts w:ascii="Arial" w:hAnsi="Arial" w:cs="Arial"/>
                <w:color w:val="264A60"/>
                <w:kern w:val="0"/>
                <w:sz w:val="18"/>
                <w:szCs w:val="18"/>
                <w:rtl/>
              </w:rPr>
              <w:t>المحور_الثالث</w:t>
            </w:r>
            <w:proofErr w:type="spellEnd"/>
          </w:p>
        </w:tc>
        <w:tc>
          <w:tcPr>
            <w:tcW w:w="1114" w:type="dxa"/>
            <w:tcBorders>
              <w:top w:val="single" w:sz="8" w:space="0" w:color="152935"/>
              <w:left w:val="nil"/>
              <w:bottom w:val="single" w:sz="8" w:space="0" w:color="AEAEAE"/>
              <w:right w:val="single" w:sz="8" w:space="0" w:color="E0E0E0"/>
            </w:tcBorders>
            <w:shd w:val="clear" w:color="auto" w:fill="FFFFFF"/>
          </w:tcPr>
          <w:p w14:paraId="1EB59EA6"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164" w:type="dxa"/>
            <w:tcBorders>
              <w:top w:val="single" w:sz="8" w:space="0" w:color="152935"/>
              <w:left w:val="single" w:sz="8" w:space="0" w:color="E0E0E0"/>
              <w:bottom w:val="single" w:sz="8" w:space="0" w:color="AEAEAE"/>
              <w:right w:val="single" w:sz="8" w:space="0" w:color="E0E0E0"/>
            </w:tcBorders>
            <w:shd w:val="clear" w:color="auto" w:fill="FFFFFF"/>
          </w:tcPr>
          <w:p w14:paraId="38941368"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1.80</w:t>
            </w:r>
          </w:p>
        </w:tc>
        <w:tc>
          <w:tcPr>
            <w:tcW w:w="1197" w:type="dxa"/>
            <w:tcBorders>
              <w:top w:val="single" w:sz="8" w:space="0" w:color="152935"/>
              <w:left w:val="single" w:sz="8" w:space="0" w:color="E0E0E0"/>
              <w:bottom w:val="single" w:sz="8" w:space="0" w:color="AEAEAE"/>
              <w:right w:val="single" w:sz="8" w:space="0" w:color="E0E0E0"/>
            </w:tcBorders>
            <w:shd w:val="clear" w:color="auto" w:fill="FFFFFF"/>
          </w:tcPr>
          <w:p w14:paraId="23B9531A"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5.00</w:t>
            </w:r>
          </w:p>
        </w:tc>
        <w:tc>
          <w:tcPr>
            <w:tcW w:w="1114" w:type="dxa"/>
            <w:tcBorders>
              <w:top w:val="single" w:sz="8" w:space="0" w:color="152935"/>
              <w:left w:val="single" w:sz="8" w:space="0" w:color="E0E0E0"/>
              <w:bottom w:val="single" w:sz="8" w:space="0" w:color="AEAEAE"/>
              <w:right w:val="single" w:sz="8" w:space="0" w:color="E0E0E0"/>
            </w:tcBorders>
            <w:shd w:val="clear" w:color="auto" w:fill="FFFFFF"/>
          </w:tcPr>
          <w:p w14:paraId="17B5C984"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4.0575</w:t>
            </w:r>
          </w:p>
        </w:tc>
        <w:tc>
          <w:tcPr>
            <w:tcW w:w="1563" w:type="dxa"/>
            <w:tcBorders>
              <w:top w:val="single" w:sz="8" w:space="0" w:color="152935"/>
              <w:left w:val="single" w:sz="8" w:space="0" w:color="E0E0E0"/>
              <w:bottom w:val="single" w:sz="8" w:space="0" w:color="AEAEAE"/>
              <w:right w:val="nil"/>
            </w:tcBorders>
            <w:shd w:val="clear" w:color="auto" w:fill="FFFFFF"/>
          </w:tcPr>
          <w:p w14:paraId="340081DB"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.63341</w:t>
            </w:r>
          </w:p>
        </w:tc>
      </w:tr>
      <w:tr w:rsidR="00160230" w:rsidRPr="00160230" w14:paraId="5C79C7E8" w14:textId="77777777">
        <w:trPr>
          <w:cantSplit/>
        </w:trPr>
        <w:tc>
          <w:tcPr>
            <w:tcW w:w="2662" w:type="dxa"/>
            <w:tcBorders>
              <w:top w:val="single" w:sz="8" w:space="0" w:color="AEAEAE"/>
              <w:left w:val="nil"/>
              <w:bottom w:val="single" w:sz="8" w:space="0" w:color="AEAEAE"/>
              <w:right w:val="nil"/>
            </w:tcBorders>
            <w:shd w:val="clear" w:color="auto" w:fill="E0E0E0"/>
          </w:tcPr>
          <w:p w14:paraId="3056752A"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 xml:space="preserve">11- </w:t>
            </w:r>
            <w:r w:rsidRPr="00160230">
              <w:rPr>
                <w:rFonts w:ascii="Arial" w:hAnsi="Arial" w:cs="Arial"/>
                <w:color w:val="264A60"/>
                <w:kern w:val="0"/>
                <w:sz w:val="18"/>
                <w:szCs w:val="18"/>
                <w:rtl/>
              </w:rPr>
              <w:t>تستخدم الشركة أتمتة إدارية تعتمد على الذكاء الاصطناعي</w:t>
            </w:r>
            <w:r w:rsidRPr="00160230">
              <w:rPr>
                <w:rFonts w:ascii="Arial" w:hAnsi="Arial" w:cs="Arial"/>
                <w:color w:val="264A60"/>
                <w:kern w:val="0"/>
                <w:sz w:val="18"/>
                <w:szCs w:val="18"/>
              </w:rPr>
              <w:t>.</w:t>
            </w:r>
          </w:p>
        </w:tc>
        <w:tc>
          <w:tcPr>
            <w:tcW w:w="1114" w:type="dxa"/>
            <w:tcBorders>
              <w:top w:val="single" w:sz="8" w:space="0" w:color="AEAEAE"/>
              <w:left w:val="nil"/>
              <w:bottom w:val="single" w:sz="8" w:space="0" w:color="AEAEAE"/>
              <w:right w:val="single" w:sz="8" w:space="0" w:color="E0E0E0"/>
            </w:tcBorders>
            <w:shd w:val="clear" w:color="auto" w:fill="FFFFFF"/>
          </w:tcPr>
          <w:p w14:paraId="7FD9A19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164" w:type="dxa"/>
            <w:tcBorders>
              <w:top w:val="single" w:sz="8" w:space="0" w:color="AEAEAE"/>
              <w:left w:val="single" w:sz="8" w:space="0" w:color="E0E0E0"/>
              <w:bottom w:val="single" w:sz="8" w:space="0" w:color="AEAEAE"/>
              <w:right w:val="single" w:sz="8" w:space="0" w:color="E0E0E0"/>
            </w:tcBorders>
            <w:shd w:val="clear" w:color="auto" w:fill="FFFFFF"/>
          </w:tcPr>
          <w:p w14:paraId="5B196683"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1.00</w:t>
            </w:r>
          </w:p>
        </w:tc>
        <w:tc>
          <w:tcPr>
            <w:tcW w:w="1197" w:type="dxa"/>
            <w:tcBorders>
              <w:top w:val="single" w:sz="8" w:space="0" w:color="AEAEAE"/>
              <w:left w:val="single" w:sz="8" w:space="0" w:color="E0E0E0"/>
              <w:bottom w:val="single" w:sz="8" w:space="0" w:color="AEAEAE"/>
              <w:right w:val="single" w:sz="8" w:space="0" w:color="E0E0E0"/>
            </w:tcBorders>
            <w:shd w:val="clear" w:color="auto" w:fill="FFFFFF"/>
          </w:tcPr>
          <w:p w14:paraId="787E9A36"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5.00</w:t>
            </w:r>
          </w:p>
        </w:tc>
        <w:tc>
          <w:tcPr>
            <w:tcW w:w="1114" w:type="dxa"/>
            <w:tcBorders>
              <w:top w:val="single" w:sz="8" w:space="0" w:color="AEAEAE"/>
              <w:left w:val="single" w:sz="8" w:space="0" w:color="E0E0E0"/>
              <w:bottom w:val="single" w:sz="8" w:space="0" w:color="AEAEAE"/>
              <w:right w:val="single" w:sz="8" w:space="0" w:color="E0E0E0"/>
            </w:tcBorders>
            <w:shd w:val="clear" w:color="auto" w:fill="FFFFFF"/>
          </w:tcPr>
          <w:p w14:paraId="2BEEF5AA"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3.8125</w:t>
            </w:r>
          </w:p>
        </w:tc>
        <w:tc>
          <w:tcPr>
            <w:tcW w:w="1563" w:type="dxa"/>
            <w:tcBorders>
              <w:top w:val="single" w:sz="8" w:space="0" w:color="AEAEAE"/>
              <w:left w:val="single" w:sz="8" w:space="0" w:color="E0E0E0"/>
              <w:bottom w:val="single" w:sz="8" w:space="0" w:color="AEAEAE"/>
              <w:right w:val="nil"/>
            </w:tcBorders>
            <w:shd w:val="clear" w:color="auto" w:fill="FFFFFF"/>
          </w:tcPr>
          <w:p w14:paraId="095351E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.92905</w:t>
            </w:r>
          </w:p>
        </w:tc>
      </w:tr>
      <w:tr w:rsidR="00160230" w:rsidRPr="00160230" w14:paraId="1DF4BFED" w14:textId="77777777">
        <w:trPr>
          <w:cantSplit/>
        </w:trPr>
        <w:tc>
          <w:tcPr>
            <w:tcW w:w="2662" w:type="dxa"/>
            <w:tcBorders>
              <w:top w:val="single" w:sz="8" w:space="0" w:color="AEAEAE"/>
              <w:left w:val="nil"/>
              <w:bottom w:val="single" w:sz="8" w:space="0" w:color="AEAEAE"/>
              <w:right w:val="nil"/>
            </w:tcBorders>
            <w:shd w:val="clear" w:color="auto" w:fill="E0E0E0"/>
          </w:tcPr>
          <w:p w14:paraId="46F709F0"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 xml:space="preserve">12- </w:t>
            </w:r>
            <w:r w:rsidRPr="00160230">
              <w:rPr>
                <w:rFonts w:ascii="Arial" w:hAnsi="Arial" w:cs="Arial"/>
                <w:color w:val="264A60"/>
                <w:kern w:val="0"/>
                <w:sz w:val="18"/>
                <w:szCs w:val="18"/>
                <w:rtl/>
              </w:rPr>
              <w:t>تسهم الأتمتة الذكية في إنجاز الأعمال بسرعة أكبر</w:t>
            </w:r>
            <w:r w:rsidRPr="00160230">
              <w:rPr>
                <w:rFonts w:ascii="Arial" w:hAnsi="Arial" w:cs="Arial"/>
                <w:color w:val="264A60"/>
                <w:kern w:val="0"/>
                <w:sz w:val="18"/>
                <w:szCs w:val="18"/>
              </w:rPr>
              <w:t>.</w:t>
            </w:r>
          </w:p>
        </w:tc>
        <w:tc>
          <w:tcPr>
            <w:tcW w:w="1114" w:type="dxa"/>
            <w:tcBorders>
              <w:top w:val="single" w:sz="8" w:space="0" w:color="AEAEAE"/>
              <w:left w:val="nil"/>
              <w:bottom w:val="single" w:sz="8" w:space="0" w:color="AEAEAE"/>
              <w:right w:val="single" w:sz="8" w:space="0" w:color="E0E0E0"/>
            </w:tcBorders>
            <w:shd w:val="clear" w:color="auto" w:fill="FFFFFF"/>
          </w:tcPr>
          <w:p w14:paraId="0E45234B"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164" w:type="dxa"/>
            <w:tcBorders>
              <w:top w:val="single" w:sz="8" w:space="0" w:color="AEAEAE"/>
              <w:left w:val="single" w:sz="8" w:space="0" w:color="E0E0E0"/>
              <w:bottom w:val="single" w:sz="8" w:space="0" w:color="AEAEAE"/>
              <w:right w:val="single" w:sz="8" w:space="0" w:color="E0E0E0"/>
            </w:tcBorders>
            <w:shd w:val="clear" w:color="auto" w:fill="FFFFFF"/>
          </w:tcPr>
          <w:p w14:paraId="0D67A554"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2.00</w:t>
            </w:r>
          </w:p>
        </w:tc>
        <w:tc>
          <w:tcPr>
            <w:tcW w:w="1197" w:type="dxa"/>
            <w:tcBorders>
              <w:top w:val="single" w:sz="8" w:space="0" w:color="AEAEAE"/>
              <w:left w:val="single" w:sz="8" w:space="0" w:color="E0E0E0"/>
              <w:bottom w:val="single" w:sz="8" w:space="0" w:color="AEAEAE"/>
              <w:right w:val="single" w:sz="8" w:space="0" w:color="E0E0E0"/>
            </w:tcBorders>
            <w:shd w:val="clear" w:color="auto" w:fill="FFFFFF"/>
          </w:tcPr>
          <w:p w14:paraId="5C3E3A04"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5.00</w:t>
            </w:r>
          </w:p>
        </w:tc>
        <w:tc>
          <w:tcPr>
            <w:tcW w:w="1114" w:type="dxa"/>
            <w:tcBorders>
              <w:top w:val="single" w:sz="8" w:space="0" w:color="AEAEAE"/>
              <w:left w:val="single" w:sz="8" w:space="0" w:color="E0E0E0"/>
              <w:bottom w:val="single" w:sz="8" w:space="0" w:color="AEAEAE"/>
              <w:right w:val="single" w:sz="8" w:space="0" w:color="E0E0E0"/>
            </w:tcBorders>
            <w:shd w:val="clear" w:color="auto" w:fill="FFFFFF"/>
          </w:tcPr>
          <w:p w14:paraId="5A4495A0"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4.1750</w:t>
            </w:r>
          </w:p>
        </w:tc>
        <w:tc>
          <w:tcPr>
            <w:tcW w:w="1563" w:type="dxa"/>
            <w:tcBorders>
              <w:top w:val="single" w:sz="8" w:space="0" w:color="AEAEAE"/>
              <w:left w:val="single" w:sz="8" w:space="0" w:color="E0E0E0"/>
              <w:bottom w:val="single" w:sz="8" w:space="0" w:color="AEAEAE"/>
              <w:right w:val="nil"/>
            </w:tcBorders>
            <w:shd w:val="clear" w:color="auto" w:fill="FFFFFF"/>
          </w:tcPr>
          <w:p w14:paraId="142D03BA"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.67082</w:t>
            </w:r>
          </w:p>
        </w:tc>
      </w:tr>
      <w:tr w:rsidR="00160230" w:rsidRPr="00160230" w14:paraId="5F62D1C0" w14:textId="77777777">
        <w:trPr>
          <w:cantSplit/>
        </w:trPr>
        <w:tc>
          <w:tcPr>
            <w:tcW w:w="2662" w:type="dxa"/>
            <w:tcBorders>
              <w:top w:val="single" w:sz="8" w:space="0" w:color="AEAEAE"/>
              <w:left w:val="nil"/>
              <w:bottom w:val="single" w:sz="8" w:space="0" w:color="AEAEAE"/>
              <w:right w:val="nil"/>
            </w:tcBorders>
            <w:shd w:val="clear" w:color="auto" w:fill="E0E0E0"/>
          </w:tcPr>
          <w:p w14:paraId="5173BA44"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 xml:space="preserve">13- </w:t>
            </w:r>
            <w:r w:rsidRPr="00160230">
              <w:rPr>
                <w:rFonts w:ascii="Arial" w:hAnsi="Arial" w:cs="Arial"/>
                <w:color w:val="264A60"/>
                <w:kern w:val="0"/>
                <w:sz w:val="18"/>
                <w:szCs w:val="18"/>
                <w:rtl/>
              </w:rPr>
              <w:t>تسهم تقنيات الأتمتة الذكية في تحسين دقة البيانات</w:t>
            </w:r>
            <w:r w:rsidRPr="00160230">
              <w:rPr>
                <w:rFonts w:ascii="Arial" w:hAnsi="Arial" w:cs="Arial"/>
                <w:color w:val="264A60"/>
                <w:kern w:val="0"/>
                <w:sz w:val="18"/>
                <w:szCs w:val="18"/>
              </w:rPr>
              <w:t>.</w:t>
            </w:r>
          </w:p>
        </w:tc>
        <w:tc>
          <w:tcPr>
            <w:tcW w:w="1114" w:type="dxa"/>
            <w:tcBorders>
              <w:top w:val="single" w:sz="8" w:space="0" w:color="AEAEAE"/>
              <w:left w:val="nil"/>
              <w:bottom w:val="single" w:sz="8" w:space="0" w:color="AEAEAE"/>
              <w:right w:val="single" w:sz="8" w:space="0" w:color="E0E0E0"/>
            </w:tcBorders>
            <w:shd w:val="clear" w:color="auto" w:fill="FFFFFF"/>
          </w:tcPr>
          <w:p w14:paraId="5FBDB45E"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164" w:type="dxa"/>
            <w:tcBorders>
              <w:top w:val="single" w:sz="8" w:space="0" w:color="AEAEAE"/>
              <w:left w:val="single" w:sz="8" w:space="0" w:color="E0E0E0"/>
              <w:bottom w:val="single" w:sz="8" w:space="0" w:color="AEAEAE"/>
              <w:right w:val="single" w:sz="8" w:space="0" w:color="E0E0E0"/>
            </w:tcBorders>
            <w:shd w:val="clear" w:color="auto" w:fill="FFFFFF"/>
          </w:tcPr>
          <w:p w14:paraId="0BBD690C"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2.00</w:t>
            </w:r>
          </w:p>
        </w:tc>
        <w:tc>
          <w:tcPr>
            <w:tcW w:w="1197" w:type="dxa"/>
            <w:tcBorders>
              <w:top w:val="single" w:sz="8" w:space="0" w:color="AEAEAE"/>
              <w:left w:val="single" w:sz="8" w:space="0" w:color="E0E0E0"/>
              <w:bottom w:val="single" w:sz="8" w:space="0" w:color="AEAEAE"/>
              <w:right w:val="single" w:sz="8" w:space="0" w:color="E0E0E0"/>
            </w:tcBorders>
            <w:shd w:val="clear" w:color="auto" w:fill="FFFFFF"/>
          </w:tcPr>
          <w:p w14:paraId="7C739E3D"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5.00</w:t>
            </w:r>
          </w:p>
        </w:tc>
        <w:tc>
          <w:tcPr>
            <w:tcW w:w="1114" w:type="dxa"/>
            <w:tcBorders>
              <w:top w:val="single" w:sz="8" w:space="0" w:color="AEAEAE"/>
              <w:left w:val="single" w:sz="8" w:space="0" w:color="E0E0E0"/>
              <w:bottom w:val="single" w:sz="8" w:space="0" w:color="AEAEAE"/>
              <w:right w:val="single" w:sz="8" w:space="0" w:color="E0E0E0"/>
            </w:tcBorders>
            <w:shd w:val="clear" w:color="auto" w:fill="FFFFFF"/>
          </w:tcPr>
          <w:p w14:paraId="7A8A82CB"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4.1125</w:t>
            </w:r>
          </w:p>
        </w:tc>
        <w:tc>
          <w:tcPr>
            <w:tcW w:w="1563" w:type="dxa"/>
            <w:tcBorders>
              <w:top w:val="single" w:sz="8" w:space="0" w:color="AEAEAE"/>
              <w:left w:val="single" w:sz="8" w:space="0" w:color="E0E0E0"/>
              <w:bottom w:val="single" w:sz="8" w:space="0" w:color="AEAEAE"/>
              <w:right w:val="nil"/>
            </w:tcBorders>
            <w:shd w:val="clear" w:color="auto" w:fill="FFFFFF"/>
          </w:tcPr>
          <w:p w14:paraId="2EC890AC"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.76297</w:t>
            </w:r>
          </w:p>
        </w:tc>
      </w:tr>
      <w:tr w:rsidR="00160230" w:rsidRPr="00160230" w14:paraId="12A9102A" w14:textId="77777777">
        <w:trPr>
          <w:cantSplit/>
        </w:trPr>
        <w:tc>
          <w:tcPr>
            <w:tcW w:w="2662" w:type="dxa"/>
            <w:tcBorders>
              <w:top w:val="single" w:sz="8" w:space="0" w:color="AEAEAE"/>
              <w:left w:val="nil"/>
              <w:bottom w:val="single" w:sz="8" w:space="0" w:color="AEAEAE"/>
              <w:right w:val="nil"/>
            </w:tcBorders>
            <w:shd w:val="clear" w:color="auto" w:fill="E0E0E0"/>
          </w:tcPr>
          <w:p w14:paraId="6D15A696"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 xml:space="preserve">14- </w:t>
            </w:r>
            <w:r w:rsidRPr="00160230">
              <w:rPr>
                <w:rFonts w:ascii="Arial" w:hAnsi="Arial" w:cs="Arial"/>
                <w:color w:val="264A60"/>
                <w:kern w:val="0"/>
                <w:sz w:val="18"/>
                <w:szCs w:val="18"/>
                <w:rtl/>
              </w:rPr>
              <w:t>تساعد الأتمتة الذكية في خفض تكاليف التشغيل</w:t>
            </w:r>
            <w:r w:rsidRPr="00160230">
              <w:rPr>
                <w:rFonts w:ascii="Arial" w:hAnsi="Arial" w:cs="Arial"/>
                <w:color w:val="264A60"/>
                <w:kern w:val="0"/>
                <w:sz w:val="18"/>
                <w:szCs w:val="18"/>
              </w:rPr>
              <w:t>.</w:t>
            </w:r>
          </w:p>
        </w:tc>
        <w:tc>
          <w:tcPr>
            <w:tcW w:w="1114" w:type="dxa"/>
            <w:tcBorders>
              <w:top w:val="single" w:sz="8" w:space="0" w:color="AEAEAE"/>
              <w:left w:val="nil"/>
              <w:bottom w:val="single" w:sz="8" w:space="0" w:color="AEAEAE"/>
              <w:right w:val="single" w:sz="8" w:space="0" w:color="E0E0E0"/>
            </w:tcBorders>
            <w:shd w:val="clear" w:color="auto" w:fill="FFFFFF"/>
          </w:tcPr>
          <w:p w14:paraId="72A4C1A6"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164" w:type="dxa"/>
            <w:tcBorders>
              <w:top w:val="single" w:sz="8" w:space="0" w:color="AEAEAE"/>
              <w:left w:val="single" w:sz="8" w:space="0" w:color="E0E0E0"/>
              <w:bottom w:val="single" w:sz="8" w:space="0" w:color="AEAEAE"/>
              <w:right w:val="single" w:sz="8" w:space="0" w:color="E0E0E0"/>
            </w:tcBorders>
            <w:shd w:val="clear" w:color="auto" w:fill="FFFFFF"/>
          </w:tcPr>
          <w:p w14:paraId="35A5F292"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2.00</w:t>
            </w:r>
          </w:p>
        </w:tc>
        <w:tc>
          <w:tcPr>
            <w:tcW w:w="1197" w:type="dxa"/>
            <w:tcBorders>
              <w:top w:val="single" w:sz="8" w:space="0" w:color="AEAEAE"/>
              <w:left w:val="single" w:sz="8" w:space="0" w:color="E0E0E0"/>
              <w:bottom w:val="single" w:sz="8" w:space="0" w:color="AEAEAE"/>
              <w:right w:val="single" w:sz="8" w:space="0" w:color="E0E0E0"/>
            </w:tcBorders>
            <w:shd w:val="clear" w:color="auto" w:fill="FFFFFF"/>
          </w:tcPr>
          <w:p w14:paraId="3A5788DB"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5.00</w:t>
            </w:r>
          </w:p>
        </w:tc>
        <w:tc>
          <w:tcPr>
            <w:tcW w:w="1114" w:type="dxa"/>
            <w:tcBorders>
              <w:top w:val="single" w:sz="8" w:space="0" w:color="AEAEAE"/>
              <w:left w:val="single" w:sz="8" w:space="0" w:color="E0E0E0"/>
              <w:bottom w:val="single" w:sz="8" w:space="0" w:color="AEAEAE"/>
              <w:right w:val="single" w:sz="8" w:space="0" w:color="E0E0E0"/>
            </w:tcBorders>
            <w:shd w:val="clear" w:color="auto" w:fill="FFFFFF"/>
          </w:tcPr>
          <w:p w14:paraId="4B2A0DC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4.1875</w:t>
            </w:r>
          </w:p>
        </w:tc>
        <w:tc>
          <w:tcPr>
            <w:tcW w:w="1563" w:type="dxa"/>
            <w:tcBorders>
              <w:top w:val="single" w:sz="8" w:space="0" w:color="AEAEAE"/>
              <w:left w:val="single" w:sz="8" w:space="0" w:color="E0E0E0"/>
              <w:bottom w:val="single" w:sz="8" w:space="0" w:color="AEAEAE"/>
              <w:right w:val="nil"/>
            </w:tcBorders>
            <w:shd w:val="clear" w:color="auto" w:fill="FFFFFF"/>
          </w:tcPr>
          <w:p w14:paraId="275F6B6E"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.76463</w:t>
            </w:r>
          </w:p>
        </w:tc>
      </w:tr>
      <w:tr w:rsidR="00160230" w:rsidRPr="00160230" w14:paraId="73AE55B1" w14:textId="77777777">
        <w:trPr>
          <w:cantSplit/>
        </w:trPr>
        <w:tc>
          <w:tcPr>
            <w:tcW w:w="2662" w:type="dxa"/>
            <w:tcBorders>
              <w:top w:val="single" w:sz="8" w:space="0" w:color="AEAEAE"/>
              <w:left w:val="nil"/>
              <w:bottom w:val="single" w:sz="8" w:space="0" w:color="AEAEAE"/>
              <w:right w:val="nil"/>
            </w:tcBorders>
            <w:shd w:val="clear" w:color="auto" w:fill="E0E0E0"/>
          </w:tcPr>
          <w:p w14:paraId="7ADDCD62"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 xml:space="preserve">15- </w:t>
            </w:r>
            <w:r w:rsidRPr="00160230">
              <w:rPr>
                <w:rFonts w:ascii="Arial" w:hAnsi="Arial" w:cs="Arial"/>
                <w:color w:val="264A60"/>
                <w:kern w:val="0"/>
                <w:sz w:val="18"/>
                <w:szCs w:val="18"/>
                <w:rtl/>
              </w:rPr>
              <w:t>تعزز الأتمتة المبنية على الذكاء الاصطناعي جودة القرارات الإدارية</w:t>
            </w:r>
            <w:r w:rsidRPr="00160230">
              <w:rPr>
                <w:rFonts w:ascii="Arial" w:hAnsi="Arial" w:cs="Arial"/>
                <w:color w:val="264A60"/>
                <w:kern w:val="0"/>
                <w:sz w:val="18"/>
                <w:szCs w:val="18"/>
              </w:rPr>
              <w:t>.</w:t>
            </w:r>
          </w:p>
        </w:tc>
        <w:tc>
          <w:tcPr>
            <w:tcW w:w="1114" w:type="dxa"/>
            <w:tcBorders>
              <w:top w:val="single" w:sz="8" w:space="0" w:color="AEAEAE"/>
              <w:left w:val="nil"/>
              <w:bottom w:val="single" w:sz="8" w:space="0" w:color="AEAEAE"/>
              <w:right w:val="single" w:sz="8" w:space="0" w:color="E0E0E0"/>
            </w:tcBorders>
            <w:shd w:val="clear" w:color="auto" w:fill="FFFFFF"/>
          </w:tcPr>
          <w:p w14:paraId="2A1D164C"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164" w:type="dxa"/>
            <w:tcBorders>
              <w:top w:val="single" w:sz="8" w:space="0" w:color="AEAEAE"/>
              <w:left w:val="single" w:sz="8" w:space="0" w:color="E0E0E0"/>
              <w:bottom w:val="single" w:sz="8" w:space="0" w:color="AEAEAE"/>
              <w:right w:val="single" w:sz="8" w:space="0" w:color="E0E0E0"/>
            </w:tcBorders>
            <w:shd w:val="clear" w:color="auto" w:fill="FFFFFF"/>
          </w:tcPr>
          <w:p w14:paraId="38ED3874"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2.00</w:t>
            </w:r>
          </w:p>
        </w:tc>
        <w:tc>
          <w:tcPr>
            <w:tcW w:w="1197" w:type="dxa"/>
            <w:tcBorders>
              <w:top w:val="single" w:sz="8" w:space="0" w:color="AEAEAE"/>
              <w:left w:val="single" w:sz="8" w:space="0" w:color="E0E0E0"/>
              <w:bottom w:val="single" w:sz="8" w:space="0" w:color="AEAEAE"/>
              <w:right w:val="single" w:sz="8" w:space="0" w:color="E0E0E0"/>
            </w:tcBorders>
            <w:shd w:val="clear" w:color="auto" w:fill="FFFFFF"/>
          </w:tcPr>
          <w:p w14:paraId="7F9B819E"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5.00</w:t>
            </w:r>
          </w:p>
        </w:tc>
        <w:tc>
          <w:tcPr>
            <w:tcW w:w="1114" w:type="dxa"/>
            <w:tcBorders>
              <w:top w:val="single" w:sz="8" w:space="0" w:color="AEAEAE"/>
              <w:left w:val="single" w:sz="8" w:space="0" w:color="E0E0E0"/>
              <w:bottom w:val="single" w:sz="8" w:space="0" w:color="AEAEAE"/>
              <w:right w:val="single" w:sz="8" w:space="0" w:color="E0E0E0"/>
            </w:tcBorders>
            <w:shd w:val="clear" w:color="auto" w:fill="FFFFFF"/>
          </w:tcPr>
          <w:p w14:paraId="0BC8958B"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4.0000</w:t>
            </w:r>
          </w:p>
        </w:tc>
        <w:tc>
          <w:tcPr>
            <w:tcW w:w="1563" w:type="dxa"/>
            <w:tcBorders>
              <w:top w:val="single" w:sz="8" w:space="0" w:color="AEAEAE"/>
              <w:left w:val="single" w:sz="8" w:space="0" w:color="E0E0E0"/>
              <w:bottom w:val="single" w:sz="8" w:space="0" w:color="AEAEAE"/>
              <w:right w:val="nil"/>
            </w:tcBorders>
            <w:shd w:val="clear" w:color="auto" w:fill="FFFFFF"/>
          </w:tcPr>
          <w:p w14:paraId="291DB4D0"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.81131</w:t>
            </w:r>
          </w:p>
        </w:tc>
      </w:tr>
      <w:tr w:rsidR="00160230" w:rsidRPr="00160230" w14:paraId="7C156662" w14:textId="77777777">
        <w:trPr>
          <w:cantSplit/>
        </w:trPr>
        <w:tc>
          <w:tcPr>
            <w:tcW w:w="2662" w:type="dxa"/>
            <w:tcBorders>
              <w:top w:val="single" w:sz="8" w:space="0" w:color="AEAEAE"/>
              <w:left w:val="nil"/>
              <w:bottom w:val="single" w:sz="8" w:space="0" w:color="152935"/>
              <w:right w:val="nil"/>
            </w:tcBorders>
            <w:shd w:val="clear" w:color="auto" w:fill="E0E0E0"/>
          </w:tcPr>
          <w:p w14:paraId="021A681B"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Valid N (listwise)</w:t>
            </w:r>
          </w:p>
        </w:tc>
        <w:tc>
          <w:tcPr>
            <w:tcW w:w="1114" w:type="dxa"/>
            <w:tcBorders>
              <w:top w:val="single" w:sz="8" w:space="0" w:color="AEAEAE"/>
              <w:left w:val="nil"/>
              <w:bottom w:val="single" w:sz="8" w:space="0" w:color="152935"/>
              <w:right w:val="single" w:sz="8" w:space="0" w:color="E0E0E0"/>
            </w:tcBorders>
            <w:shd w:val="clear" w:color="auto" w:fill="FFFFFF"/>
          </w:tcPr>
          <w:p w14:paraId="4A189093"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16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B6F3D29"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197"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658A0BA2"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11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BED3976"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563" w:type="dxa"/>
            <w:tcBorders>
              <w:top w:val="single" w:sz="8" w:space="0" w:color="AEAEAE"/>
              <w:left w:val="single" w:sz="8" w:space="0" w:color="E0E0E0"/>
              <w:bottom w:val="single" w:sz="8" w:space="0" w:color="152935"/>
              <w:right w:val="nil"/>
            </w:tcBorders>
            <w:shd w:val="clear" w:color="auto" w:fill="FFFFFF"/>
            <w:vAlign w:val="center"/>
          </w:tcPr>
          <w:p w14:paraId="56C26E7C"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r>
    </w:tbl>
    <w:p w14:paraId="5C05A78C"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5FF9A011"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p>
    <w:p w14:paraId="067E8FD6"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r w:rsidRPr="00160230">
        <w:rPr>
          <w:rFonts w:ascii="Courier New" w:hAnsi="Courier New" w:cs="Courier New"/>
          <w:color w:val="000000"/>
          <w:kern w:val="0"/>
          <w:sz w:val="20"/>
          <w:szCs w:val="20"/>
        </w:rPr>
        <w:t>DESCRIPTIVES VARIABLES=</w:t>
      </w:r>
      <w:proofErr w:type="spellStart"/>
      <w:r w:rsidRPr="00160230">
        <w:rPr>
          <w:rFonts w:ascii="Courier New" w:hAnsi="Courier New" w:cs="Courier New"/>
          <w:color w:val="000000"/>
          <w:kern w:val="0"/>
          <w:sz w:val="20"/>
          <w:szCs w:val="20"/>
          <w:rtl/>
        </w:rPr>
        <w:t>المتغير_التابع</w:t>
      </w:r>
      <w:proofErr w:type="spellEnd"/>
      <w:r w:rsidRPr="00160230">
        <w:rPr>
          <w:rFonts w:ascii="Courier New" w:hAnsi="Courier New" w:cs="Courier New"/>
          <w:color w:val="000000"/>
          <w:kern w:val="0"/>
          <w:sz w:val="20"/>
          <w:szCs w:val="20"/>
          <w:rtl/>
        </w:rPr>
        <w:t xml:space="preserve"> س16 س17 س18 س19 س20</w:t>
      </w:r>
    </w:p>
    <w:p w14:paraId="4060A82F"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r w:rsidRPr="00160230">
        <w:rPr>
          <w:rFonts w:ascii="Courier New" w:hAnsi="Courier New" w:cs="Courier New"/>
          <w:color w:val="000000"/>
          <w:kern w:val="0"/>
          <w:sz w:val="20"/>
          <w:szCs w:val="20"/>
        </w:rPr>
        <w:t xml:space="preserve">  /STATISTICS=MEAN STDDEV MIN MAX.</w:t>
      </w:r>
    </w:p>
    <w:p w14:paraId="5720E9B1"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p>
    <w:p w14:paraId="24B2043E"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1AA5F440"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tbl>
      <w:tblPr>
        <w:tblW w:w="881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62"/>
        <w:gridCol w:w="1114"/>
        <w:gridCol w:w="1165"/>
        <w:gridCol w:w="1198"/>
        <w:gridCol w:w="1115"/>
        <w:gridCol w:w="1564"/>
      </w:tblGrid>
      <w:tr w:rsidR="00160230" w:rsidRPr="00160230" w14:paraId="3DC83197" w14:textId="77777777">
        <w:trPr>
          <w:cantSplit/>
        </w:trPr>
        <w:tc>
          <w:tcPr>
            <w:tcW w:w="8814" w:type="dxa"/>
            <w:gridSpan w:val="6"/>
            <w:tcBorders>
              <w:top w:val="nil"/>
              <w:left w:val="nil"/>
              <w:bottom w:val="nil"/>
              <w:right w:val="nil"/>
            </w:tcBorders>
            <w:shd w:val="clear" w:color="auto" w:fill="FFFFFF"/>
            <w:vAlign w:val="center"/>
          </w:tcPr>
          <w:p w14:paraId="6B97E8BB"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160230">
              <w:rPr>
                <w:rFonts w:ascii="Arial" w:hAnsi="Arial" w:cs="Arial"/>
                <w:b/>
                <w:bCs/>
                <w:color w:val="010205"/>
                <w:kern w:val="0"/>
                <w:sz w:val="22"/>
                <w:szCs w:val="22"/>
              </w:rPr>
              <w:t>Descriptive Statistics</w:t>
            </w:r>
          </w:p>
        </w:tc>
      </w:tr>
      <w:tr w:rsidR="00160230" w:rsidRPr="00160230" w14:paraId="27D367D5" w14:textId="77777777">
        <w:trPr>
          <w:cantSplit/>
        </w:trPr>
        <w:tc>
          <w:tcPr>
            <w:tcW w:w="2662" w:type="dxa"/>
            <w:tcBorders>
              <w:top w:val="nil"/>
              <w:left w:val="nil"/>
              <w:bottom w:val="single" w:sz="8" w:space="0" w:color="152935"/>
              <w:right w:val="nil"/>
            </w:tcBorders>
            <w:shd w:val="clear" w:color="auto" w:fill="FFFFFF"/>
            <w:vAlign w:val="bottom"/>
          </w:tcPr>
          <w:p w14:paraId="442337CF"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114" w:type="dxa"/>
            <w:tcBorders>
              <w:top w:val="nil"/>
              <w:left w:val="nil"/>
              <w:bottom w:val="single" w:sz="8" w:space="0" w:color="152935"/>
              <w:right w:val="single" w:sz="8" w:space="0" w:color="E0E0E0"/>
            </w:tcBorders>
            <w:shd w:val="clear" w:color="auto" w:fill="FFFFFF"/>
            <w:vAlign w:val="bottom"/>
          </w:tcPr>
          <w:p w14:paraId="1620E4C2"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N</w:t>
            </w:r>
          </w:p>
        </w:tc>
        <w:tc>
          <w:tcPr>
            <w:tcW w:w="1164" w:type="dxa"/>
            <w:tcBorders>
              <w:top w:val="nil"/>
              <w:left w:val="single" w:sz="8" w:space="0" w:color="E0E0E0"/>
              <w:bottom w:val="single" w:sz="8" w:space="0" w:color="152935"/>
              <w:right w:val="single" w:sz="8" w:space="0" w:color="E0E0E0"/>
            </w:tcBorders>
            <w:shd w:val="clear" w:color="auto" w:fill="FFFFFF"/>
            <w:vAlign w:val="bottom"/>
          </w:tcPr>
          <w:p w14:paraId="06F490D1"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Minimum</w:t>
            </w:r>
          </w:p>
        </w:tc>
        <w:tc>
          <w:tcPr>
            <w:tcW w:w="1197" w:type="dxa"/>
            <w:tcBorders>
              <w:top w:val="nil"/>
              <w:left w:val="single" w:sz="8" w:space="0" w:color="E0E0E0"/>
              <w:bottom w:val="single" w:sz="8" w:space="0" w:color="152935"/>
              <w:right w:val="single" w:sz="8" w:space="0" w:color="E0E0E0"/>
            </w:tcBorders>
            <w:shd w:val="clear" w:color="auto" w:fill="FFFFFF"/>
            <w:vAlign w:val="bottom"/>
          </w:tcPr>
          <w:p w14:paraId="6F644716"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Maximum</w:t>
            </w:r>
          </w:p>
        </w:tc>
        <w:tc>
          <w:tcPr>
            <w:tcW w:w="1114" w:type="dxa"/>
            <w:tcBorders>
              <w:top w:val="nil"/>
              <w:left w:val="single" w:sz="8" w:space="0" w:color="E0E0E0"/>
              <w:bottom w:val="single" w:sz="8" w:space="0" w:color="152935"/>
              <w:right w:val="single" w:sz="8" w:space="0" w:color="E0E0E0"/>
            </w:tcBorders>
            <w:shd w:val="clear" w:color="auto" w:fill="FFFFFF"/>
            <w:vAlign w:val="bottom"/>
          </w:tcPr>
          <w:p w14:paraId="75081ACA"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Mean</w:t>
            </w:r>
          </w:p>
        </w:tc>
        <w:tc>
          <w:tcPr>
            <w:tcW w:w="1563" w:type="dxa"/>
            <w:tcBorders>
              <w:top w:val="nil"/>
              <w:left w:val="single" w:sz="8" w:space="0" w:color="E0E0E0"/>
              <w:bottom w:val="single" w:sz="8" w:space="0" w:color="152935"/>
              <w:right w:val="nil"/>
            </w:tcBorders>
            <w:shd w:val="clear" w:color="auto" w:fill="FFFFFF"/>
            <w:vAlign w:val="bottom"/>
          </w:tcPr>
          <w:p w14:paraId="52F8A4B4"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Std. Deviation</w:t>
            </w:r>
          </w:p>
        </w:tc>
      </w:tr>
      <w:tr w:rsidR="00160230" w:rsidRPr="00160230" w14:paraId="4AC3F8DF" w14:textId="77777777">
        <w:trPr>
          <w:cantSplit/>
        </w:trPr>
        <w:tc>
          <w:tcPr>
            <w:tcW w:w="2662" w:type="dxa"/>
            <w:tcBorders>
              <w:top w:val="single" w:sz="8" w:space="0" w:color="152935"/>
              <w:left w:val="nil"/>
              <w:bottom w:val="single" w:sz="8" w:space="0" w:color="AEAEAE"/>
              <w:right w:val="nil"/>
            </w:tcBorders>
            <w:shd w:val="clear" w:color="auto" w:fill="E0E0E0"/>
          </w:tcPr>
          <w:p w14:paraId="74431311"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proofErr w:type="spellStart"/>
            <w:r w:rsidRPr="00160230">
              <w:rPr>
                <w:rFonts w:ascii="Arial" w:hAnsi="Arial" w:cs="Arial"/>
                <w:color w:val="264A60"/>
                <w:kern w:val="0"/>
                <w:sz w:val="18"/>
                <w:szCs w:val="18"/>
                <w:rtl/>
              </w:rPr>
              <w:t>المتغير_التابع</w:t>
            </w:r>
            <w:proofErr w:type="spellEnd"/>
          </w:p>
        </w:tc>
        <w:tc>
          <w:tcPr>
            <w:tcW w:w="1114" w:type="dxa"/>
            <w:tcBorders>
              <w:top w:val="single" w:sz="8" w:space="0" w:color="152935"/>
              <w:left w:val="nil"/>
              <w:bottom w:val="single" w:sz="8" w:space="0" w:color="AEAEAE"/>
              <w:right w:val="single" w:sz="8" w:space="0" w:color="E0E0E0"/>
            </w:tcBorders>
            <w:shd w:val="clear" w:color="auto" w:fill="FFFFFF"/>
          </w:tcPr>
          <w:p w14:paraId="4C3F7853"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164" w:type="dxa"/>
            <w:tcBorders>
              <w:top w:val="single" w:sz="8" w:space="0" w:color="152935"/>
              <w:left w:val="single" w:sz="8" w:space="0" w:color="E0E0E0"/>
              <w:bottom w:val="single" w:sz="8" w:space="0" w:color="AEAEAE"/>
              <w:right w:val="single" w:sz="8" w:space="0" w:color="E0E0E0"/>
            </w:tcBorders>
            <w:shd w:val="clear" w:color="auto" w:fill="FFFFFF"/>
          </w:tcPr>
          <w:p w14:paraId="39F7D973"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3.00</w:t>
            </w:r>
          </w:p>
        </w:tc>
        <w:tc>
          <w:tcPr>
            <w:tcW w:w="1197" w:type="dxa"/>
            <w:tcBorders>
              <w:top w:val="single" w:sz="8" w:space="0" w:color="152935"/>
              <w:left w:val="single" w:sz="8" w:space="0" w:color="E0E0E0"/>
              <w:bottom w:val="single" w:sz="8" w:space="0" w:color="AEAEAE"/>
              <w:right w:val="single" w:sz="8" w:space="0" w:color="E0E0E0"/>
            </w:tcBorders>
            <w:shd w:val="clear" w:color="auto" w:fill="FFFFFF"/>
          </w:tcPr>
          <w:p w14:paraId="745DEDB0"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5.00</w:t>
            </w:r>
          </w:p>
        </w:tc>
        <w:tc>
          <w:tcPr>
            <w:tcW w:w="1114" w:type="dxa"/>
            <w:tcBorders>
              <w:top w:val="single" w:sz="8" w:space="0" w:color="152935"/>
              <w:left w:val="single" w:sz="8" w:space="0" w:color="E0E0E0"/>
              <w:bottom w:val="single" w:sz="8" w:space="0" w:color="AEAEAE"/>
              <w:right w:val="single" w:sz="8" w:space="0" w:color="E0E0E0"/>
            </w:tcBorders>
            <w:shd w:val="clear" w:color="auto" w:fill="FFFFFF"/>
          </w:tcPr>
          <w:p w14:paraId="52745BC4"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4.1000</w:t>
            </w:r>
          </w:p>
        </w:tc>
        <w:tc>
          <w:tcPr>
            <w:tcW w:w="1563" w:type="dxa"/>
            <w:tcBorders>
              <w:top w:val="single" w:sz="8" w:space="0" w:color="152935"/>
              <w:left w:val="single" w:sz="8" w:space="0" w:color="E0E0E0"/>
              <w:bottom w:val="single" w:sz="8" w:space="0" w:color="AEAEAE"/>
              <w:right w:val="nil"/>
            </w:tcBorders>
            <w:shd w:val="clear" w:color="auto" w:fill="FFFFFF"/>
          </w:tcPr>
          <w:p w14:paraId="54F15E85"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.53628</w:t>
            </w:r>
          </w:p>
        </w:tc>
      </w:tr>
      <w:tr w:rsidR="00160230" w:rsidRPr="00160230" w14:paraId="5C42A6B1" w14:textId="77777777">
        <w:trPr>
          <w:cantSplit/>
        </w:trPr>
        <w:tc>
          <w:tcPr>
            <w:tcW w:w="2662" w:type="dxa"/>
            <w:tcBorders>
              <w:top w:val="single" w:sz="8" w:space="0" w:color="AEAEAE"/>
              <w:left w:val="nil"/>
              <w:bottom w:val="single" w:sz="8" w:space="0" w:color="AEAEAE"/>
              <w:right w:val="nil"/>
            </w:tcBorders>
            <w:shd w:val="clear" w:color="auto" w:fill="E0E0E0"/>
          </w:tcPr>
          <w:p w14:paraId="5B2F53B5"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 xml:space="preserve">16- </w:t>
            </w:r>
            <w:r w:rsidRPr="00160230">
              <w:rPr>
                <w:rFonts w:ascii="Arial" w:hAnsi="Arial" w:cs="Arial"/>
                <w:color w:val="264A60"/>
                <w:kern w:val="0"/>
                <w:sz w:val="18"/>
                <w:szCs w:val="18"/>
                <w:rtl/>
              </w:rPr>
              <w:t>تتسم القرارات الإدارية في الشركة بدرجة عالية من الدقة</w:t>
            </w:r>
            <w:r w:rsidRPr="00160230">
              <w:rPr>
                <w:rFonts w:ascii="Arial" w:hAnsi="Arial" w:cs="Arial"/>
                <w:color w:val="264A60"/>
                <w:kern w:val="0"/>
                <w:sz w:val="18"/>
                <w:szCs w:val="18"/>
              </w:rPr>
              <w:t>.</w:t>
            </w:r>
          </w:p>
        </w:tc>
        <w:tc>
          <w:tcPr>
            <w:tcW w:w="1114" w:type="dxa"/>
            <w:tcBorders>
              <w:top w:val="single" w:sz="8" w:space="0" w:color="AEAEAE"/>
              <w:left w:val="nil"/>
              <w:bottom w:val="single" w:sz="8" w:space="0" w:color="AEAEAE"/>
              <w:right w:val="single" w:sz="8" w:space="0" w:color="E0E0E0"/>
            </w:tcBorders>
            <w:shd w:val="clear" w:color="auto" w:fill="FFFFFF"/>
          </w:tcPr>
          <w:p w14:paraId="41AB38A5"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164" w:type="dxa"/>
            <w:tcBorders>
              <w:top w:val="single" w:sz="8" w:space="0" w:color="AEAEAE"/>
              <w:left w:val="single" w:sz="8" w:space="0" w:color="E0E0E0"/>
              <w:bottom w:val="single" w:sz="8" w:space="0" w:color="AEAEAE"/>
              <w:right w:val="single" w:sz="8" w:space="0" w:color="E0E0E0"/>
            </w:tcBorders>
            <w:shd w:val="clear" w:color="auto" w:fill="FFFFFF"/>
          </w:tcPr>
          <w:p w14:paraId="60A8EF60"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1.00</w:t>
            </w:r>
          </w:p>
        </w:tc>
        <w:tc>
          <w:tcPr>
            <w:tcW w:w="1197" w:type="dxa"/>
            <w:tcBorders>
              <w:top w:val="single" w:sz="8" w:space="0" w:color="AEAEAE"/>
              <w:left w:val="single" w:sz="8" w:space="0" w:color="E0E0E0"/>
              <w:bottom w:val="single" w:sz="8" w:space="0" w:color="AEAEAE"/>
              <w:right w:val="single" w:sz="8" w:space="0" w:color="E0E0E0"/>
            </w:tcBorders>
            <w:shd w:val="clear" w:color="auto" w:fill="FFFFFF"/>
          </w:tcPr>
          <w:p w14:paraId="4BF4231F"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5.00</w:t>
            </w:r>
          </w:p>
        </w:tc>
        <w:tc>
          <w:tcPr>
            <w:tcW w:w="1114" w:type="dxa"/>
            <w:tcBorders>
              <w:top w:val="single" w:sz="8" w:space="0" w:color="AEAEAE"/>
              <w:left w:val="single" w:sz="8" w:space="0" w:color="E0E0E0"/>
              <w:bottom w:val="single" w:sz="8" w:space="0" w:color="AEAEAE"/>
              <w:right w:val="single" w:sz="8" w:space="0" w:color="E0E0E0"/>
            </w:tcBorders>
            <w:shd w:val="clear" w:color="auto" w:fill="FFFFFF"/>
          </w:tcPr>
          <w:p w14:paraId="6FF42FA8"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4.0875</w:t>
            </w:r>
          </w:p>
        </w:tc>
        <w:tc>
          <w:tcPr>
            <w:tcW w:w="1563" w:type="dxa"/>
            <w:tcBorders>
              <w:top w:val="single" w:sz="8" w:space="0" w:color="AEAEAE"/>
              <w:left w:val="single" w:sz="8" w:space="0" w:color="E0E0E0"/>
              <w:bottom w:val="single" w:sz="8" w:space="0" w:color="AEAEAE"/>
              <w:right w:val="nil"/>
            </w:tcBorders>
            <w:shd w:val="clear" w:color="auto" w:fill="FFFFFF"/>
          </w:tcPr>
          <w:p w14:paraId="05D5203E"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.76628</w:t>
            </w:r>
          </w:p>
        </w:tc>
      </w:tr>
      <w:tr w:rsidR="00160230" w:rsidRPr="00160230" w14:paraId="7D4389F2" w14:textId="77777777">
        <w:trPr>
          <w:cantSplit/>
        </w:trPr>
        <w:tc>
          <w:tcPr>
            <w:tcW w:w="2662" w:type="dxa"/>
            <w:tcBorders>
              <w:top w:val="single" w:sz="8" w:space="0" w:color="AEAEAE"/>
              <w:left w:val="nil"/>
              <w:bottom w:val="single" w:sz="8" w:space="0" w:color="AEAEAE"/>
              <w:right w:val="nil"/>
            </w:tcBorders>
            <w:shd w:val="clear" w:color="auto" w:fill="E0E0E0"/>
          </w:tcPr>
          <w:p w14:paraId="0401A8AD"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 xml:space="preserve">17- </w:t>
            </w:r>
            <w:r w:rsidRPr="00160230">
              <w:rPr>
                <w:rFonts w:ascii="Arial" w:hAnsi="Arial" w:cs="Arial"/>
                <w:color w:val="264A60"/>
                <w:kern w:val="0"/>
                <w:sz w:val="18"/>
                <w:szCs w:val="18"/>
                <w:rtl/>
              </w:rPr>
              <w:t>تتخذ الإدارة قراراتها في الوقت المناسب دون تأخير</w:t>
            </w:r>
            <w:r w:rsidRPr="00160230">
              <w:rPr>
                <w:rFonts w:ascii="Arial" w:hAnsi="Arial" w:cs="Arial"/>
                <w:color w:val="264A60"/>
                <w:kern w:val="0"/>
                <w:sz w:val="18"/>
                <w:szCs w:val="18"/>
              </w:rPr>
              <w:t>.</w:t>
            </w:r>
          </w:p>
        </w:tc>
        <w:tc>
          <w:tcPr>
            <w:tcW w:w="1114" w:type="dxa"/>
            <w:tcBorders>
              <w:top w:val="single" w:sz="8" w:space="0" w:color="AEAEAE"/>
              <w:left w:val="nil"/>
              <w:bottom w:val="single" w:sz="8" w:space="0" w:color="AEAEAE"/>
              <w:right w:val="single" w:sz="8" w:space="0" w:color="E0E0E0"/>
            </w:tcBorders>
            <w:shd w:val="clear" w:color="auto" w:fill="FFFFFF"/>
          </w:tcPr>
          <w:p w14:paraId="4EB09631"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164" w:type="dxa"/>
            <w:tcBorders>
              <w:top w:val="single" w:sz="8" w:space="0" w:color="AEAEAE"/>
              <w:left w:val="single" w:sz="8" w:space="0" w:color="E0E0E0"/>
              <w:bottom w:val="single" w:sz="8" w:space="0" w:color="AEAEAE"/>
              <w:right w:val="single" w:sz="8" w:space="0" w:color="E0E0E0"/>
            </w:tcBorders>
            <w:shd w:val="clear" w:color="auto" w:fill="FFFFFF"/>
          </w:tcPr>
          <w:p w14:paraId="677EA91E"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2.00</w:t>
            </w:r>
          </w:p>
        </w:tc>
        <w:tc>
          <w:tcPr>
            <w:tcW w:w="1197" w:type="dxa"/>
            <w:tcBorders>
              <w:top w:val="single" w:sz="8" w:space="0" w:color="AEAEAE"/>
              <w:left w:val="single" w:sz="8" w:space="0" w:color="E0E0E0"/>
              <w:bottom w:val="single" w:sz="8" w:space="0" w:color="AEAEAE"/>
              <w:right w:val="single" w:sz="8" w:space="0" w:color="E0E0E0"/>
            </w:tcBorders>
            <w:shd w:val="clear" w:color="auto" w:fill="FFFFFF"/>
          </w:tcPr>
          <w:p w14:paraId="012AE381"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5.00</w:t>
            </w:r>
          </w:p>
        </w:tc>
        <w:tc>
          <w:tcPr>
            <w:tcW w:w="1114" w:type="dxa"/>
            <w:tcBorders>
              <w:top w:val="single" w:sz="8" w:space="0" w:color="AEAEAE"/>
              <w:left w:val="single" w:sz="8" w:space="0" w:color="E0E0E0"/>
              <w:bottom w:val="single" w:sz="8" w:space="0" w:color="AEAEAE"/>
              <w:right w:val="single" w:sz="8" w:space="0" w:color="E0E0E0"/>
            </w:tcBorders>
            <w:shd w:val="clear" w:color="auto" w:fill="FFFFFF"/>
          </w:tcPr>
          <w:p w14:paraId="65668C26"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4.0000</w:t>
            </w:r>
          </w:p>
        </w:tc>
        <w:tc>
          <w:tcPr>
            <w:tcW w:w="1563" w:type="dxa"/>
            <w:tcBorders>
              <w:top w:val="single" w:sz="8" w:space="0" w:color="AEAEAE"/>
              <w:left w:val="single" w:sz="8" w:space="0" w:color="E0E0E0"/>
              <w:bottom w:val="single" w:sz="8" w:space="0" w:color="AEAEAE"/>
              <w:right w:val="nil"/>
            </w:tcBorders>
            <w:shd w:val="clear" w:color="auto" w:fill="FFFFFF"/>
          </w:tcPr>
          <w:p w14:paraId="2A1B882A"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.76307</w:t>
            </w:r>
          </w:p>
        </w:tc>
      </w:tr>
      <w:tr w:rsidR="00160230" w:rsidRPr="00160230" w14:paraId="24398294" w14:textId="77777777">
        <w:trPr>
          <w:cantSplit/>
        </w:trPr>
        <w:tc>
          <w:tcPr>
            <w:tcW w:w="2662" w:type="dxa"/>
            <w:tcBorders>
              <w:top w:val="single" w:sz="8" w:space="0" w:color="AEAEAE"/>
              <w:left w:val="nil"/>
              <w:bottom w:val="single" w:sz="8" w:space="0" w:color="AEAEAE"/>
              <w:right w:val="nil"/>
            </w:tcBorders>
            <w:shd w:val="clear" w:color="auto" w:fill="E0E0E0"/>
          </w:tcPr>
          <w:p w14:paraId="23100F30"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 xml:space="preserve">18- </w:t>
            </w:r>
            <w:r w:rsidRPr="00160230">
              <w:rPr>
                <w:rFonts w:ascii="Arial" w:hAnsi="Arial" w:cs="Arial"/>
                <w:color w:val="264A60"/>
                <w:kern w:val="0"/>
                <w:sz w:val="18"/>
                <w:szCs w:val="18"/>
                <w:rtl/>
              </w:rPr>
              <w:t>تعتمد القرارات الإدارية على بيانات واضحة وموثوقة</w:t>
            </w:r>
            <w:r w:rsidRPr="00160230">
              <w:rPr>
                <w:rFonts w:ascii="Arial" w:hAnsi="Arial" w:cs="Arial"/>
                <w:color w:val="264A60"/>
                <w:kern w:val="0"/>
                <w:sz w:val="18"/>
                <w:szCs w:val="18"/>
              </w:rPr>
              <w:t>.</w:t>
            </w:r>
          </w:p>
        </w:tc>
        <w:tc>
          <w:tcPr>
            <w:tcW w:w="1114" w:type="dxa"/>
            <w:tcBorders>
              <w:top w:val="single" w:sz="8" w:space="0" w:color="AEAEAE"/>
              <w:left w:val="nil"/>
              <w:bottom w:val="single" w:sz="8" w:space="0" w:color="AEAEAE"/>
              <w:right w:val="single" w:sz="8" w:space="0" w:color="E0E0E0"/>
            </w:tcBorders>
            <w:shd w:val="clear" w:color="auto" w:fill="FFFFFF"/>
          </w:tcPr>
          <w:p w14:paraId="3A236B18"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164" w:type="dxa"/>
            <w:tcBorders>
              <w:top w:val="single" w:sz="8" w:space="0" w:color="AEAEAE"/>
              <w:left w:val="single" w:sz="8" w:space="0" w:color="E0E0E0"/>
              <w:bottom w:val="single" w:sz="8" w:space="0" w:color="AEAEAE"/>
              <w:right w:val="single" w:sz="8" w:space="0" w:color="E0E0E0"/>
            </w:tcBorders>
            <w:shd w:val="clear" w:color="auto" w:fill="FFFFFF"/>
          </w:tcPr>
          <w:p w14:paraId="7BD05C92"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3.00</w:t>
            </w:r>
          </w:p>
        </w:tc>
        <w:tc>
          <w:tcPr>
            <w:tcW w:w="1197" w:type="dxa"/>
            <w:tcBorders>
              <w:top w:val="single" w:sz="8" w:space="0" w:color="AEAEAE"/>
              <w:left w:val="single" w:sz="8" w:space="0" w:color="E0E0E0"/>
              <w:bottom w:val="single" w:sz="8" w:space="0" w:color="AEAEAE"/>
              <w:right w:val="single" w:sz="8" w:space="0" w:color="E0E0E0"/>
            </w:tcBorders>
            <w:shd w:val="clear" w:color="auto" w:fill="FFFFFF"/>
          </w:tcPr>
          <w:p w14:paraId="037C399D"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5.00</w:t>
            </w:r>
          </w:p>
        </w:tc>
        <w:tc>
          <w:tcPr>
            <w:tcW w:w="1114" w:type="dxa"/>
            <w:tcBorders>
              <w:top w:val="single" w:sz="8" w:space="0" w:color="AEAEAE"/>
              <w:left w:val="single" w:sz="8" w:space="0" w:color="E0E0E0"/>
              <w:bottom w:val="single" w:sz="8" w:space="0" w:color="AEAEAE"/>
              <w:right w:val="single" w:sz="8" w:space="0" w:color="E0E0E0"/>
            </w:tcBorders>
            <w:shd w:val="clear" w:color="auto" w:fill="FFFFFF"/>
          </w:tcPr>
          <w:p w14:paraId="4FBAF72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4.1125</w:t>
            </w:r>
          </w:p>
        </w:tc>
        <w:tc>
          <w:tcPr>
            <w:tcW w:w="1563" w:type="dxa"/>
            <w:tcBorders>
              <w:top w:val="single" w:sz="8" w:space="0" w:color="AEAEAE"/>
              <w:left w:val="single" w:sz="8" w:space="0" w:color="E0E0E0"/>
              <w:bottom w:val="single" w:sz="8" w:space="0" w:color="AEAEAE"/>
              <w:right w:val="nil"/>
            </w:tcBorders>
            <w:shd w:val="clear" w:color="auto" w:fill="FFFFFF"/>
          </w:tcPr>
          <w:p w14:paraId="52A87912"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.61611</w:t>
            </w:r>
          </w:p>
        </w:tc>
      </w:tr>
      <w:tr w:rsidR="00160230" w:rsidRPr="00160230" w14:paraId="7C0F8821" w14:textId="77777777">
        <w:trPr>
          <w:cantSplit/>
        </w:trPr>
        <w:tc>
          <w:tcPr>
            <w:tcW w:w="2662" w:type="dxa"/>
            <w:tcBorders>
              <w:top w:val="single" w:sz="8" w:space="0" w:color="AEAEAE"/>
              <w:left w:val="nil"/>
              <w:bottom w:val="single" w:sz="8" w:space="0" w:color="AEAEAE"/>
              <w:right w:val="nil"/>
            </w:tcBorders>
            <w:shd w:val="clear" w:color="auto" w:fill="E0E0E0"/>
          </w:tcPr>
          <w:p w14:paraId="4D5335D7"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lastRenderedPageBreak/>
              <w:t xml:space="preserve">19- </w:t>
            </w:r>
            <w:r w:rsidRPr="00160230">
              <w:rPr>
                <w:rFonts w:ascii="Arial" w:hAnsi="Arial" w:cs="Arial"/>
                <w:color w:val="264A60"/>
                <w:kern w:val="0"/>
                <w:sz w:val="18"/>
                <w:szCs w:val="18"/>
                <w:rtl/>
              </w:rPr>
              <w:t>تساعد آليات العمل الحالية في تقليل الأخطاء عند اتخاذ القرار</w:t>
            </w:r>
            <w:r w:rsidRPr="00160230">
              <w:rPr>
                <w:rFonts w:ascii="Arial" w:hAnsi="Arial" w:cs="Arial"/>
                <w:color w:val="264A60"/>
                <w:kern w:val="0"/>
                <w:sz w:val="18"/>
                <w:szCs w:val="18"/>
              </w:rPr>
              <w:t>.</w:t>
            </w:r>
          </w:p>
        </w:tc>
        <w:tc>
          <w:tcPr>
            <w:tcW w:w="1114" w:type="dxa"/>
            <w:tcBorders>
              <w:top w:val="single" w:sz="8" w:space="0" w:color="AEAEAE"/>
              <w:left w:val="nil"/>
              <w:bottom w:val="single" w:sz="8" w:space="0" w:color="AEAEAE"/>
              <w:right w:val="single" w:sz="8" w:space="0" w:color="E0E0E0"/>
            </w:tcBorders>
            <w:shd w:val="clear" w:color="auto" w:fill="FFFFFF"/>
          </w:tcPr>
          <w:p w14:paraId="0C455D4A"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164" w:type="dxa"/>
            <w:tcBorders>
              <w:top w:val="single" w:sz="8" w:space="0" w:color="AEAEAE"/>
              <w:left w:val="single" w:sz="8" w:space="0" w:color="E0E0E0"/>
              <w:bottom w:val="single" w:sz="8" w:space="0" w:color="AEAEAE"/>
              <w:right w:val="single" w:sz="8" w:space="0" w:color="E0E0E0"/>
            </w:tcBorders>
            <w:shd w:val="clear" w:color="auto" w:fill="FFFFFF"/>
          </w:tcPr>
          <w:p w14:paraId="5C188DBD"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2.00</w:t>
            </w:r>
          </w:p>
        </w:tc>
        <w:tc>
          <w:tcPr>
            <w:tcW w:w="1197" w:type="dxa"/>
            <w:tcBorders>
              <w:top w:val="single" w:sz="8" w:space="0" w:color="AEAEAE"/>
              <w:left w:val="single" w:sz="8" w:space="0" w:color="E0E0E0"/>
              <w:bottom w:val="single" w:sz="8" w:space="0" w:color="AEAEAE"/>
              <w:right w:val="single" w:sz="8" w:space="0" w:color="E0E0E0"/>
            </w:tcBorders>
            <w:shd w:val="clear" w:color="auto" w:fill="FFFFFF"/>
          </w:tcPr>
          <w:p w14:paraId="35026BCB"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5.00</w:t>
            </w:r>
          </w:p>
        </w:tc>
        <w:tc>
          <w:tcPr>
            <w:tcW w:w="1114" w:type="dxa"/>
            <w:tcBorders>
              <w:top w:val="single" w:sz="8" w:space="0" w:color="AEAEAE"/>
              <w:left w:val="single" w:sz="8" w:space="0" w:color="E0E0E0"/>
              <w:bottom w:val="single" w:sz="8" w:space="0" w:color="AEAEAE"/>
              <w:right w:val="single" w:sz="8" w:space="0" w:color="E0E0E0"/>
            </w:tcBorders>
            <w:shd w:val="clear" w:color="auto" w:fill="FFFFFF"/>
          </w:tcPr>
          <w:p w14:paraId="38EE264F"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4.1375</w:t>
            </w:r>
          </w:p>
        </w:tc>
        <w:tc>
          <w:tcPr>
            <w:tcW w:w="1563" w:type="dxa"/>
            <w:tcBorders>
              <w:top w:val="single" w:sz="8" w:space="0" w:color="AEAEAE"/>
              <w:left w:val="single" w:sz="8" w:space="0" w:color="E0E0E0"/>
              <w:bottom w:val="single" w:sz="8" w:space="0" w:color="AEAEAE"/>
              <w:right w:val="nil"/>
            </w:tcBorders>
            <w:shd w:val="clear" w:color="auto" w:fill="FFFFFF"/>
          </w:tcPr>
          <w:p w14:paraId="23407D31"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.65107</w:t>
            </w:r>
          </w:p>
        </w:tc>
      </w:tr>
      <w:tr w:rsidR="00160230" w:rsidRPr="00160230" w14:paraId="54240B54" w14:textId="77777777">
        <w:trPr>
          <w:cantSplit/>
        </w:trPr>
        <w:tc>
          <w:tcPr>
            <w:tcW w:w="2662" w:type="dxa"/>
            <w:tcBorders>
              <w:top w:val="single" w:sz="8" w:space="0" w:color="AEAEAE"/>
              <w:left w:val="nil"/>
              <w:bottom w:val="single" w:sz="8" w:space="0" w:color="AEAEAE"/>
              <w:right w:val="nil"/>
            </w:tcBorders>
            <w:shd w:val="clear" w:color="auto" w:fill="E0E0E0"/>
          </w:tcPr>
          <w:p w14:paraId="7AE65731"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 xml:space="preserve">20- </w:t>
            </w:r>
            <w:r w:rsidRPr="00160230">
              <w:rPr>
                <w:rFonts w:ascii="Arial" w:hAnsi="Arial" w:cs="Arial"/>
                <w:color w:val="264A60"/>
                <w:kern w:val="0"/>
                <w:sz w:val="18"/>
                <w:szCs w:val="18"/>
                <w:rtl/>
              </w:rPr>
              <w:t>تتمتع الإدارة بقدرة جيدة على توقع المخاطر قبل وقوعها</w:t>
            </w:r>
            <w:r w:rsidRPr="00160230">
              <w:rPr>
                <w:rFonts w:ascii="Arial" w:hAnsi="Arial" w:cs="Arial"/>
                <w:color w:val="264A60"/>
                <w:kern w:val="0"/>
                <w:sz w:val="18"/>
                <w:szCs w:val="18"/>
              </w:rPr>
              <w:t>.</w:t>
            </w:r>
          </w:p>
        </w:tc>
        <w:tc>
          <w:tcPr>
            <w:tcW w:w="1114" w:type="dxa"/>
            <w:tcBorders>
              <w:top w:val="single" w:sz="8" w:space="0" w:color="AEAEAE"/>
              <w:left w:val="nil"/>
              <w:bottom w:val="single" w:sz="8" w:space="0" w:color="AEAEAE"/>
              <w:right w:val="single" w:sz="8" w:space="0" w:color="E0E0E0"/>
            </w:tcBorders>
            <w:shd w:val="clear" w:color="auto" w:fill="FFFFFF"/>
          </w:tcPr>
          <w:p w14:paraId="71ABE0B8"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164" w:type="dxa"/>
            <w:tcBorders>
              <w:top w:val="single" w:sz="8" w:space="0" w:color="AEAEAE"/>
              <w:left w:val="single" w:sz="8" w:space="0" w:color="E0E0E0"/>
              <w:bottom w:val="single" w:sz="8" w:space="0" w:color="AEAEAE"/>
              <w:right w:val="single" w:sz="8" w:space="0" w:color="E0E0E0"/>
            </w:tcBorders>
            <w:shd w:val="clear" w:color="auto" w:fill="FFFFFF"/>
          </w:tcPr>
          <w:p w14:paraId="69D8DEAA"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1.00</w:t>
            </w:r>
          </w:p>
        </w:tc>
        <w:tc>
          <w:tcPr>
            <w:tcW w:w="1197" w:type="dxa"/>
            <w:tcBorders>
              <w:top w:val="single" w:sz="8" w:space="0" w:color="AEAEAE"/>
              <w:left w:val="single" w:sz="8" w:space="0" w:color="E0E0E0"/>
              <w:bottom w:val="single" w:sz="8" w:space="0" w:color="AEAEAE"/>
              <w:right w:val="single" w:sz="8" w:space="0" w:color="E0E0E0"/>
            </w:tcBorders>
            <w:shd w:val="clear" w:color="auto" w:fill="FFFFFF"/>
          </w:tcPr>
          <w:p w14:paraId="3FE30848"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5.00</w:t>
            </w:r>
          </w:p>
        </w:tc>
        <w:tc>
          <w:tcPr>
            <w:tcW w:w="1114" w:type="dxa"/>
            <w:tcBorders>
              <w:top w:val="single" w:sz="8" w:space="0" w:color="AEAEAE"/>
              <w:left w:val="single" w:sz="8" w:space="0" w:color="E0E0E0"/>
              <w:bottom w:val="single" w:sz="8" w:space="0" w:color="AEAEAE"/>
              <w:right w:val="single" w:sz="8" w:space="0" w:color="E0E0E0"/>
            </w:tcBorders>
            <w:shd w:val="clear" w:color="auto" w:fill="FFFFFF"/>
          </w:tcPr>
          <w:p w14:paraId="03C19AE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4.1625</w:t>
            </w:r>
          </w:p>
        </w:tc>
        <w:tc>
          <w:tcPr>
            <w:tcW w:w="1563" w:type="dxa"/>
            <w:tcBorders>
              <w:top w:val="single" w:sz="8" w:space="0" w:color="AEAEAE"/>
              <w:left w:val="single" w:sz="8" w:space="0" w:color="E0E0E0"/>
              <w:bottom w:val="single" w:sz="8" w:space="0" w:color="AEAEAE"/>
              <w:right w:val="nil"/>
            </w:tcBorders>
            <w:shd w:val="clear" w:color="auto" w:fill="FFFFFF"/>
          </w:tcPr>
          <w:p w14:paraId="35608D93"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.73680</w:t>
            </w:r>
          </w:p>
        </w:tc>
      </w:tr>
      <w:tr w:rsidR="00160230" w:rsidRPr="00160230" w14:paraId="18D00ACC" w14:textId="77777777">
        <w:trPr>
          <w:cantSplit/>
        </w:trPr>
        <w:tc>
          <w:tcPr>
            <w:tcW w:w="2662" w:type="dxa"/>
            <w:tcBorders>
              <w:top w:val="single" w:sz="8" w:space="0" w:color="AEAEAE"/>
              <w:left w:val="nil"/>
              <w:bottom w:val="single" w:sz="8" w:space="0" w:color="152935"/>
              <w:right w:val="nil"/>
            </w:tcBorders>
            <w:shd w:val="clear" w:color="auto" w:fill="E0E0E0"/>
          </w:tcPr>
          <w:p w14:paraId="05D387EF"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Valid N (listwise)</w:t>
            </w:r>
          </w:p>
        </w:tc>
        <w:tc>
          <w:tcPr>
            <w:tcW w:w="1114" w:type="dxa"/>
            <w:tcBorders>
              <w:top w:val="single" w:sz="8" w:space="0" w:color="AEAEAE"/>
              <w:left w:val="nil"/>
              <w:bottom w:val="single" w:sz="8" w:space="0" w:color="152935"/>
              <w:right w:val="single" w:sz="8" w:space="0" w:color="E0E0E0"/>
            </w:tcBorders>
            <w:shd w:val="clear" w:color="auto" w:fill="FFFFFF"/>
          </w:tcPr>
          <w:p w14:paraId="1F129D50"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16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829D676"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197"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681542E2"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11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12B3C606"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563" w:type="dxa"/>
            <w:tcBorders>
              <w:top w:val="single" w:sz="8" w:space="0" w:color="AEAEAE"/>
              <w:left w:val="single" w:sz="8" w:space="0" w:color="E0E0E0"/>
              <w:bottom w:val="single" w:sz="8" w:space="0" w:color="152935"/>
              <w:right w:val="nil"/>
            </w:tcBorders>
            <w:shd w:val="clear" w:color="auto" w:fill="FFFFFF"/>
            <w:vAlign w:val="center"/>
          </w:tcPr>
          <w:p w14:paraId="15C09991"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r>
    </w:tbl>
    <w:p w14:paraId="003AF3A7"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70A20257"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p>
    <w:p w14:paraId="1240B80C"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r w:rsidRPr="00160230">
        <w:rPr>
          <w:rFonts w:ascii="Courier New" w:hAnsi="Courier New" w:cs="Courier New"/>
          <w:color w:val="000000"/>
          <w:kern w:val="0"/>
          <w:sz w:val="20"/>
          <w:szCs w:val="20"/>
        </w:rPr>
        <w:t>REGRESSION</w:t>
      </w:r>
    </w:p>
    <w:p w14:paraId="57E1708F"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r w:rsidRPr="00160230">
        <w:rPr>
          <w:rFonts w:ascii="Courier New" w:hAnsi="Courier New" w:cs="Courier New"/>
          <w:color w:val="000000"/>
          <w:kern w:val="0"/>
          <w:sz w:val="20"/>
          <w:szCs w:val="20"/>
        </w:rPr>
        <w:t xml:space="preserve">  /DESCRIPTIVES MEAN STDDEV CORR SIG N</w:t>
      </w:r>
    </w:p>
    <w:p w14:paraId="7EA813BC"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r w:rsidRPr="00160230">
        <w:rPr>
          <w:rFonts w:ascii="Courier New" w:hAnsi="Courier New" w:cs="Courier New"/>
          <w:color w:val="000000"/>
          <w:kern w:val="0"/>
          <w:sz w:val="20"/>
          <w:szCs w:val="20"/>
        </w:rPr>
        <w:t xml:space="preserve">  /MISSING LISTWISE</w:t>
      </w:r>
    </w:p>
    <w:p w14:paraId="110A01D2"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r w:rsidRPr="00160230">
        <w:rPr>
          <w:rFonts w:ascii="Courier New" w:hAnsi="Courier New" w:cs="Courier New"/>
          <w:color w:val="000000"/>
          <w:kern w:val="0"/>
          <w:sz w:val="20"/>
          <w:szCs w:val="20"/>
        </w:rPr>
        <w:t xml:space="preserve">  /STATISTICS COEFF OUTS R ANOVA COLLIN TOL</w:t>
      </w:r>
    </w:p>
    <w:p w14:paraId="47F485C4"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r w:rsidRPr="00160230">
        <w:rPr>
          <w:rFonts w:ascii="Courier New" w:hAnsi="Courier New" w:cs="Courier New"/>
          <w:color w:val="000000"/>
          <w:kern w:val="0"/>
          <w:sz w:val="20"/>
          <w:szCs w:val="20"/>
        </w:rPr>
        <w:t xml:space="preserve">  /CRITERIA=</w:t>
      </w:r>
      <w:proofErr w:type="gramStart"/>
      <w:r w:rsidRPr="00160230">
        <w:rPr>
          <w:rFonts w:ascii="Courier New" w:hAnsi="Courier New" w:cs="Courier New"/>
          <w:color w:val="000000"/>
          <w:kern w:val="0"/>
          <w:sz w:val="20"/>
          <w:szCs w:val="20"/>
        </w:rPr>
        <w:t>PIN(</w:t>
      </w:r>
      <w:proofErr w:type="gramEnd"/>
      <w:r w:rsidRPr="00160230">
        <w:rPr>
          <w:rFonts w:ascii="Courier New" w:hAnsi="Courier New" w:cs="Courier New"/>
          <w:color w:val="000000"/>
          <w:kern w:val="0"/>
          <w:sz w:val="20"/>
          <w:szCs w:val="20"/>
        </w:rPr>
        <w:t xml:space="preserve">.05) </w:t>
      </w:r>
      <w:proofErr w:type="gramStart"/>
      <w:r w:rsidRPr="00160230">
        <w:rPr>
          <w:rFonts w:ascii="Courier New" w:hAnsi="Courier New" w:cs="Courier New"/>
          <w:color w:val="000000"/>
          <w:kern w:val="0"/>
          <w:sz w:val="20"/>
          <w:szCs w:val="20"/>
        </w:rPr>
        <w:t>POUT(</w:t>
      </w:r>
      <w:proofErr w:type="gramEnd"/>
      <w:r w:rsidRPr="00160230">
        <w:rPr>
          <w:rFonts w:ascii="Courier New" w:hAnsi="Courier New" w:cs="Courier New"/>
          <w:color w:val="000000"/>
          <w:kern w:val="0"/>
          <w:sz w:val="20"/>
          <w:szCs w:val="20"/>
        </w:rPr>
        <w:t>.10)</w:t>
      </w:r>
    </w:p>
    <w:p w14:paraId="0ABC9E0D"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r w:rsidRPr="00160230">
        <w:rPr>
          <w:rFonts w:ascii="Courier New" w:hAnsi="Courier New" w:cs="Courier New"/>
          <w:color w:val="000000"/>
          <w:kern w:val="0"/>
          <w:sz w:val="20"/>
          <w:szCs w:val="20"/>
        </w:rPr>
        <w:t xml:space="preserve">  /NOORIGIN</w:t>
      </w:r>
    </w:p>
    <w:p w14:paraId="01081724"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r w:rsidRPr="00160230">
        <w:rPr>
          <w:rFonts w:ascii="Courier New" w:hAnsi="Courier New" w:cs="Courier New"/>
          <w:color w:val="000000"/>
          <w:kern w:val="0"/>
          <w:sz w:val="20"/>
          <w:szCs w:val="20"/>
        </w:rPr>
        <w:t xml:space="preserve">  /DEPENDENT </w:t>
      </w:r>
      <w:proofErr w:type="spellStart"/>
      <w:r w:rsidRPr="00160230">
        <w:rPr>
          <w:rFonts w:ascii="Courier New" w:hAnsi="Courier New" w:cs="Courier New"/>
          <w:color w:val="000000"/>
          <w:kern w:val="0"/>
          <w:sz w:val="20"/>
          <w:szCs w:val="20"/>
          <w:rtl/>
        </w:rPr>
        <w:t>المتغير_التابع</w:t>
      </w:r>
      <w:proofErr w:type="spellEnd"/>
    </w:p>
    <w:p w14:paraId="2E6C7F52"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r w:rsidRPr="00160230">
        <w:rPr>
          <w:rFonts w:ascii="Courier New" w:hAnsi="Courier New" w:cs="Courier New"/>
          <w:color w:val="000000"/>
          <w:kern w:val="0"/>
          <w:sz w:val="20"/>
          <w:szCs w:val="20"/>
        </w:rPr>
        <w:t xml:space="preserve">  /METHOD=ENTER </w:t>
      </w:r>
      <w:proofErr w:type="spellStart"/>
      <w:r w:rsidRPr="00160230">
        <w:rPr>
          <w:rFonts w:ascii="Courier New" w:hAnsi="Courier New" w:cs="Courier New"/>
          <w:color w:val="000000"/>
          <w:kern w:val="0"/>
          <w:sz w:val="20"/>
          <w:szCs w:val="20"/>
          <w:rtl/>
        </w:rPr>
        <w:t>المحور_الأول</w:t>
      </w:r>
      <w:proofErr w:type="spellEnd"/>
      <w:r w:rsidRPr="00160230">
        <w:rPr>
          <w:rFonts w:ascii="Courier New" w:hAnsi="Courier New" w:cs="Courier New"/>
          <w:color w:val="000000"/>
          <w:kern w:val="0"/>
          <w:sz w:val="20"/>
          <w:szCs w:val="20"/>
          <w:rtl/>
        </w:rPr>
        <w:t xml:space="preserve"> </w:t>
      </w:r>
      <w:proofErr w:type="spellStart"/>
      <w:r w:rsidRPr="00160230">
        <w:rPr>
          <w:rFonts w:ascii="Courier New" w:hAnsi="Courier New" w:cs="Courier New"/>
          <w:color w:val="000000"/>
          <w:kern w:val="0"/>
          <w:sz w:val="20"/>
          <w:szCs w:val="20"/>
          <w:rtl/>
        </w:rPr>
        <w:t>المحور_الثاني</w:t>
      </w:r>
      <w:proofErr w:type="spellEnd"/>
      <w:r w:rsidRPr="00160230">
        <w:rPr>
          <w:rFonts w:ascii="Courier New" w:hAnsi="Courier New" w:cs="Courier New"/>
          <w:color w:val="000000"/>
          <w:kern w:val="0"/>
          <w:sz w:val="20"/>
          <w:szCs w:val="20"/>
          <w:rtl/>
        </w:rPr>
        <w:t xml:space="preserve"> </w:t>
      </w:r>
      <w:proofErr w:type="spellStart"/>
      <w:r w:rsidRPr="00160230">
        <w:rPr>
          <w:rFonts w:ascii="Courier New" w:hAnsi="Courier New" w:cs="Courier New"/>
          <w:color w:val="000000"/>
          <w:kern w:val="0"/>
          <w:sz w:val="20"/>
          <w:szCs w:val="20"/>
          <w:rtl/>
        </w:rPr>
        <w:t>المحور_الثالث</w:t>
      </w:r>
      <w:proofErr w:type="spellEnd"/>
      <w:r w:rsidRPr="00160230">
        <w:rPr>
          <w:rFonts w:ascii="Courier New" w:hAnsi="Courier New" w:cs="Courier New"/>
          <w:color w:val="000000"/>
          <w:kern w:val="0"/>
          <w:sz w:val="20"/>
          <w:szCs w:val="20"/>
        </w:rPr>
        <w:t>.</w:t>
      </w:r>
    </w:p>
    <w:p w14:paraId="135D2BF5"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p>
    <w:p w14:paraId="786C19B3"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6622D95B"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61F95AE3" w14:textId="77777777" w:rsidR="00160230" w:rsidRPr="00160230" w:rsidRDefault="00160230" w:rsidP="00160230">
      <w:pPr>
        <w:autoSpaceDE w:val="0"/>
        <w:autoSpaceDN w:val="0"/>
        <w:bidi w:val="0"/>
        <w:adjustRightInd w:val="0"/>
        <w:spacing w:after="0" w:line="240" w:lineRule="auto"/>
        <w:rPr>
          <w:rFonts w:ascii="Arial" w:hAnsi="Arial" w:cs="Arial"/>
          <w:b/>
          <w:bCs/>
          <w:color w:val="000000"/>
          <w:kern w:val="0"/>
          <w:sz w:val="26"/>
          <w:szCs w:val="26"/>
        </w:rPr>
      </w:pPr>
    </w:p>
    <w:p w14:paraId="3620A6B5" w14:textId="77777777" w:rsidR="00160230" w:rsidRPr="00160230" w:rsidRDefault="00160230" w:rsidP="00160230">
      <w:pPr>
        <w:autoSpaceDE w:val="0"/>
        <w:autoSpaceDN w:val="0"/>
        <w:bidi w:val="0"/>
        <w:adjustRightInd w:val="0"/>
        <w:spacing w:after="0" w:line="240" w:lineRule="auto"/>
        <w:rPr>
          <w:rFonts w:ascii="Arial" w:hAnsi="Arial" w:cs="Arial"/>
          <w:b/>
          <w:bCs/>
          <w:color w:val="000000"/>
          <w:kern w:val="0"/>
          <w:sz w:val="26"/>
          <w:szCs w:val="26"/>
        </w:rPr>
      </w:pPr>
      <w:r w:rsidRPr="00160230">
        <w:rPr>
          <w:rFonts w:ascii="Arial" w:hAnsi="Arial" w:cs="Arial"/>
          <w:b/>
          <w:bCs/>
          <w:color w:val="000000"/>
          <w:kern w:val="0"/>
          <w:sz w:val="26"/>
          <w:szCs w:val="26"/>
        </w:rPr>
        <w:t>Regression</w:t>
      </w:r>
    </w:p>
    <w:p w14:paraId="60AE6DB9"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tbl>
      <w:tblPr>
        <w:tblW w:w="50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14"/>
        <w:gridCol w:w="1115"/>
        <w:gridCol w:w="1564"/>
        <w:gridCol w:w="1115"/>
      </w:tblGrid>
      <w:tr w:rsidR="00160230" w:rsidRPr="00160230" w14:paraId="022A0D1A" w14:textId="77777777">
        <w:trPr>
          <w:cantSplit/>
        </w:trPr>
        <w:tc>
          <w:tcPr>
            <w:tcW w:w="5005" w:type="dxa"/>
            <w:gridSpan w:val="4"/>
            <w:tcBorders>
              <w:top w:val="nil"/>
              <w:left w:val="nil"/>
              <w:bottom w:val="nil"/>
              <w:right w:val="nil"/>
            </w:tcBorders>
            <w:shd w:val="clear" w:color="auto" w:fill="FFFFFF"/>
            <w:vAlign w:val="center"/>
          </w:tcPr>
          <w:p w14:paraId="1EB4338B"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160230">
              <w:rPr>
                <w:rFonts w:ascii="Arial" w:hAnsi="Arial" w:cs="Arial"/>
                <w:b/>
                <w:bCs/>
                <w:color w:val="010205"/>
                <w:kern w:val="0"/>
                <w:sz w:val="22"/>
                <w:szCs w:val="22"/>
              </w:rPr>
              <w:t>Descriptive Statistics</w:t>
            </w:r>
          </w:p>
        </w:tc>
      </w:tr>
      <w:tr w:rsidR="00160230" w:rsidRPr="00160230" w14:paraId="53FD215F" w14:textId="77777777">
        <w:trPr>
          <w:cantSplit/>
        </w:trPr>
        <w:tc>
          <w:tcPr>
            <w:tcW w:w="1214" w:type="dxa"/>
            <w:tcBorders>
              <w:top w:val="nil"/>
              <w:left w:val="nil"/>
              <w:bottom w:val="single" w:sz="8" w:space="0" w:color="152935"/>
              <w:right w:val="nil"/>
            </w:tcBorders>
            <w:shd w:val="clear" w:color="auto" w:fill="FFFFFF"/>
            <w:vAlign w:val="bottom"/>
          </w:tcPr>
          <w:p w14:paraId="22455B5D"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114" w:type="dxa"/>
            <w:tcBorders>
              <w:top w:val="nil"/>
              <w:left w:val="nil"/>
              <w:bottom w:val="single" w:sz="8" w:space="0" w:color="152935"/>
              <w:right w:val="single" w:sz="8" w:space="0" w:color="E0E0E0"/>
            </w:tcBorders>
            <w:shd w:val="clear" w:color="auto" w:fill="FFFFFF"/>
            <w:vAlign w:val="bottom"/>
          </w:tcPr>
          <w:p w14:paraId="59CECC1D"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Mean</w:t>
            </w:r>
          </w:p>
        </w:tc>
        <w:tc>
          <w:tcPr>
            <w:tcW w:w="1563" w:type="dxa"/>
            <w:tcBorders>
              <w:top w:val="nil"/>
              <w:left w:val="single" w:sz="8" w:space="0" w:color="E0E0E0"/>
              <w:bottom w:val="single" w:sz="8" w:space="0" w:color="152935"/>
              <w:right w:val="single" w:sz="8" w:space="0" w:color="E0E0E0"/>
            </w:tcBorders>
            <w:shd w:val="clear" w:color="auto" w:fill="FFFFFF"/>
            <w:vAlign w:val="bottom"/>
          </w:tcPr>
          <w:p w14:paraId="6D795065"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Std. Deviation</w:t>
            </w:r>
          </w:p>
        </w:tc>
        <w:tc>
          <w:tcPr>
            <w:tcW w:w="1114" w:type="dxa"/>
            <w:tcBorders>
              <w:top w:val="nil"/>
              <w:left w:val="single" w:sz="8" w:space="0" w:color="E0E0E0"/>
              <w:bottom w:val="single" w:sz="8" w:space="0" w:color="152935"/>
              <w:right w:val="nil"/>
            </w:tcBorders>
            <w:shd w:val="clear" w:color="auto" w:fill="FFFFFF"/>
            <w:vAlign w:val="bottom"/>
          </w:tcPr>
          <w:p w14:paraId="620E270E"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N</w:t>
            </w:r>
          </w:p>
        </w:tc>
      </w:tr>
      <w:tr w:rsidR="00160230" w:rsidRPr="00160230" w14:paraId="07267ADB" w14:textId="77777777">
        <w:trPr>
          <w:cantSplit/>
        </w:trPr>
        <w:tc>
          <w:tcPr>
            <w:tcW w:w="1214" w:type="dxa"/>
            <w:tcBorders>
              <w:top w:val="single" w:sz="8" w:space="0" w:color="152935"/>
              <w:left w:val="nil"/>
              <w:bottom w:val="single" w:sz="8" w:space="0" w:color="AEAEAE"/>
              <w:right w:val="nil"/>
            </w:tcBorders>
            <w:shd w:val="clear" w:color="auto" w:fill="E0E0E0"/>
          </w:tcPr>
          <w:p w14:paraId="30F618D2"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proofErr w:type="spellStart"/>
            <w:r w:rsidRPr="00160230">
              <w:rPr>
                <w:rFonts w:ascii="Arial" w:hAnsi="Arial" w:cs="Arial"/>
                <w:color w:val="264A60"/>
                <w:kern w:val="0"/>
                <w:sz w:val="18"/>
                <w:szCs w:val="18"/>
                <w:rtl/>
              </w:rPr>
              <w:t>المتغير_التابع</w:t>
            </w:r>
            <w:proofErr w:type="spellEnd"/>
          </w:p>
        </w:tc>
        <w:tc>
          <w:tcPr>
            <w:tcW w:w="1114" w:type="dxa"/>
            <w:tcBorders>
              <w:top w:val="single" w:sz="8" w:space="0" w:color="152935"/>
              <w:left w:val="nil"/>
              <w:bottom w:val="single" w:sz="8" w:space="0" w:color="AEAEAE"/>
              <w:right w:val="single" w:sz="8" w:space="0" w:color="E0E0E0"/>
            </w:tcBorders>
            <w:shd w:val="clear" w:color="auto" w:fill="FFFFFF"/>
          </w:tcPr>
          <w:p w14:paraId="6C230BED"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4.1000</w:t>
            </w:r>
          </w:p>
        </w:tc>
        <w:tc>
          <w:tcPr>
            <w:tcW w:w="1563" w:type="dxa"/>
            <w:tcBorders>
              <w:top w:val="single" w:sz="8" w:space="0" w:color="152935"/>
              <w:left w:val="single" w:sz="8" w:space="0" w:color="E0E0E0"/>
              <w:bottom w:val="single" w:sz="8" w:space="0" w:color="AEAEAE"/>
              <w:right w:val="single" w:sz="8" w:space="0" w:color="E0E0E0"/>
            </w:tcBorders>
            <w:shd w:val="clear" w:color="auto" w:fill="FFFFFF"/>
          </w:tcPr>
          <w:p w14:paraId="178D628F"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.53628</w:t>
            </w:r>
          </w:p>
        </w:tc>
        <w:tc>
          <w:tcPr>
            <w:tcW w:w="1114" w:type="dxa"/>
            <w:tcBorders>
              <w:top w:val="single" w:sz="8" w:space="0" w:color="152935"/>
              <w:left w:val="single" w:sz="8" w:space="0" w:color="E0E0E0"/>
              <w:bottom w:val="single" w:sz="8" w:space="0" w:color="AEAEAE"/>
              <w:right w:val="nil"/>
            </w:tcBorders>
            <w:shd w:val="clear" w:color="auto" w:fill="FFFFFF"/>
          </w:tcPr>
          <w:p w14:paraId="260ACB50"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r>
      <w:tr w:rsidR="00160230" w:rsidRPr="00160230" w14:paraId="43F806A3" w14:textId="77777777">
        <w:trPr>
          <w:cantSplit/>
        </w:trPr>
        <w:tc>
          <w:tcPr>
            <w:tcW w:w="1214" w:type="dxa"/>
            <w:tcBorders>
              <w:top w:val="single" w:sz="8" w:space="0" w:color="AEAEAE"/>
              <w:left w:val="nil"/>
              <w:bottom w:val="single" w:sz="8" w:space="0" w:color="AEAEAE"/>
              <w:right w:val="nil"/>
            </w:tcBorders>
            <w:shd w:val="clear" w:color="auto" w:fill="E0E0E0"/>
          </w:tcPr>
          <w:p w14:paraId="6A43DF46"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proofErr w:type="spellStart"/>
            <w:r w:rsidRPr="00160230">
              <w:rPr>
                <w:rFonts w:ascii="Arial" w:hAnsi="Arial" w:cs="Arial"/>
                <w:color w:val="264A60"/>
                <w:kern w:val="0"/>
                <w:sz w:val="18"/>
                <w:szCs w:val="18"/>
                <w:rtl/>
              </w:rPr>
              <w:t>المحور_الأول</w:t>
            </w:r>
            <w:proofErr w:type="spellEnd"/>
          </w:p>
        </w:tc>
        <w:tc>
          <w:tcPr>
            <w:tcW w:w="1114" w:type="dxa"/>
            <w:tcBorders>
              <w:top w:val="single" w:sz="8" w:space="0" w:color="AEAEAE"/>
              <w:left w:val="nil"/>
              <w:bottom w:val="single" w:sz="8" w:space="0" w:color="AEAEAE"/>
              <w:right w:val="single" w:sz="8" w:space="0" w:color="E0E0E0"/>
            </w:tcBorders>
            <w:shd w:val="clear" w:color="auto" w:fill="FFFFFF"/>
          </w:tcPr>
          <w:p w14:paraId="48D977B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4.0900</w:t>
            </w:r>
          </w:p>
        </w:tc>
        <w:tc>
          <w:tcPr>
            <w:tcW w:w="1563" w:type="dxa"/>
            <w:tcBorders>
              <w:top w:val="single" w:sz="8" w:space="0" w:color="AEAEAE"/>
              <w:left w:val="single" w:sz="8" w:space="0" w:color="E0E0E0"/>
              <w:bottom w:val="single" w:sz="8" w:space="0" w:color="AEAEAE"/>
              <w:right w:val="single" w:sz="8" w:space="0" w:color="E0E0E0"/>
            </w:tcBorders>
            <w:shd w:val="clear" w:color="auto" w:fill="FFFFFF"/>
          </w:tcPr>
          <w:p w14:paraId="59D287E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.60118</w:t>
            </w:r>
          </w:p>
        </w:tc>
        <w:tc>
          <w:tcPr>
            <w:tcW w:w="1114" w:type="dxa"/>
            <w:tcBorders>
              <w:top w:val="single" w:sz="8" w:space="0" w:color="AEAEAE"/>
              <w:left w:val="single" w:sz="8" w:space="0" w:color="E0E0E0"/>
              <w:bottom w:val="single" w:sz="8" w:space="0" w:color="AEAEAE"/>
              <w:right w:val="nil"/>
            </w:tcBorders>
            <w:shd w:val="clear" w:color="auto" w:fill="FFFFFF"/>
          </w:tcPr>
          <w:p w14:paraId="7CB4ED14"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r>
      <w:tr w:rsidR="00160230" w:rsidRPr="00160230" w14:paraId="4D243F9B" w14:textId="77777777">
        <w:trPr>
          <w:cantSplit/>
        </w:trPr>
        <w:tc>
          <w:tcPr>
            <w:tcW w:w="1214" w:type="dxa"/>
            <w:tcBorders>
              <w:top w:val="single" w:sz="8" w:space="0" w:color="AEAEAE"/>
              <w:left w:val="nil"/>
              <w:bottom w:val="single" w:sz="8" w:space="0" w:color="AEAEAE"/>
              <w:right w:val="nil"/>
            </w:tcBorders>
            <w:shd w:val="clear" w:color="auto" w:fill="E0E0E0"/>
          </w:tcPr>
          <w:p w14:paraId="1D23641F"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proofErr w:type="spellStart"/>
            <w:r w:rsidRPr="00160230">
              <w:rPr>
                <w:rFonts w:ascii="Arial" w:hAnsi="Arial" w:cs="Arial"/>
                <w:color w:val="264A60"/>
                <w:kern w:val="0"/>
                <w:sz w:val="18"/>
                <w:szCs w:val="18"/>
                <w:rtl/>
              </w:rPr>
              <w:t>المحور_الثاني</w:t>
            </w:r>
            <w:proofErr w:type="spellEnd"/>
          </w:p>
        </w:tc>
        <w:tc>
          <w:tcPr>
            <w:tcW w:w="1114" w:type="dxa"/>
            <w:tcBorders>
              <w:top w:val="single" w:sz="8" w:space="0" w:color="AEAEAE"/>
              <w:left w:val="nil"/>
              <w:bottom w:val="single" w:sz="8" w:space="0" w:color="AEAEAE"/>
              <w:right w:val="single" w:sz="8" w:space="0" w:color="E0E0E0"/>
            </w:tcBorders>
            <w:shd w:val="clear" w:color="auto" w:fill="FFFFFF"/>
          </w:tcPr>
          <w:p w14:paraId="71C4C8FC"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3.9725</w:t>
            </w:r>
          </w:p>
        </w:tc>
        <w:tc>
          <w:tcPr>
            <w:tcW w:w="1563" w:type="dxa"/>
            <w:tcBorders>
              <w:top w:val="single" w:sz="8" w:space="0" w:color="AEAEAE"/>
              <w:left w:val="single" w:sz="8" w:space="0" w:color="E0E0E0"/>
              <w:bottom w:val="single" w:sz="8" w:space="0" w:color="AEAEAE"/>
              <w:right w:val="single" w:sz="8" w:space="0" w:color="E0E0E0"/>
            </w:tcBorders>
            <w:shd w:val="clear" w:color="auto" w:fill="FFFFFF"/>
          </w:tcPr>
          <w:p w14:paraId="255F4F94"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.65274</w:t>
            </w:r>
          </w:p>
        </w:tc>
        <w:tc>
          <w:tcPr>
            <w:tcW w:w="1114" w:type="dxa"/>
            <w:tcBorders>
              <w:top w:val="single" w:sz="8" w:space="0" w:color="AEAEAE"/>
              <w:left w:val="single" w:sz="8" w:space="0" w:color="E0E0E0"/>
              <w:bottom w:val="single" w:sz="8" w:space="0" w:color="AEAEAE"/>
              <w:right w:val="nil"/>
            </w:tcBorders>
            <w:shd w:val="clear" w:color="auto" w:fill="FFFFFF"/>
          </w:tcPr>
          <w:p w14:paraId="547CA71F"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r>
      <w:tr w:rsidR="00160230" w:rsidRPr="00160230" w14:paraId="3C858185" w14:textId="77777777">
        <w:trPr>
          <w:cantSplit/>
        </w:trPr>
        <w:tc>
          <w:tcPr>
            <w:tcW w:w="1214" w:type="dxa"/>
            <w:tcBorders>
              <w:top w:val="single" w:sz="8" w:space="0" w:color="AEAEAE"/>
              <w:left w:val="nil"/>
              <w:bottom w:val="single" w:sz="8" w:space="0" w:color="152935"/>
              <w:right w:val="nil"/>
            </w:tcBorders>
            <w:shd w:val="clear" w:color="auto" w:fill="E0E0E0"/>
          </w:tcPr>
          <w:p w14:paraId="02A8F401"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proofErr w:type="spellStart"/>
            <w:r w:rsidRPr="00160230">
              <w:rPr>
                <w:rFonts w:ascii="Arial" w:hAnsi="Arial" w:cs="Arial"/>
                <w:color w:val="264A60"/>
                <w:kern w:val="0"/>
                <w:sz w:val="18"/>
                <w:szCs w:val="18"/>
                <w:rtl/>
              </w:rPr>
              <w:t>المحور_الثالث</w:t>
            </w:r>
            <w:proofErr w:type="spellEnd"/>
          </w:p>
        </w:tc>
        <w:tc>
          <w:tcPr>
            <w:tcW w:w="1114" w:type="dxa"/>
            <w:tcBorders>
              <w:top w:val="single" w:sz="8" w:space="0" w:color="AEAEAE"/>
              <w:left w:val="nil"/>
              <w:bottom w:val="single" w:sz="8" w:space="0" w:color="152935"/>
              <w:right w:val="single" w:sz="8" w:space="0" w:color="E0E0E0"/>
            </w:tcBorders>
            <w:shd w:val="clear" w:color="auto" w:fill="FFFFFF"/>
          </w:tcPr>
          <w:p w14:paraId="26A583E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4.0575</w:t>
            </w:r>
          </w:p>
        </w:tc>
        <w:tc>
          <w:tcPr>
            <w:tcW w:w="1563" w:type="dxa"/>
            <w:tcBorders>
              <w:top w:val="single" w:sz="8" w:space="0" w:color="AEAEAE"/>
              <w:left w:val="single" w:sz="8" w:space="0" w:color="E0E0E0"/>
              <w:bottom w:val="single" w:sz="8" w:space="0" w:color="152935"/>
              <w:right w:val="single" w:sz="8" w:space="0" w:color="E0E0E0"/>
            </w:tcBorders>
            <w:shd w:val="clear" w:color="auto" w:fill="FFFFFF"/>
          </w:tcPr>
          <w:p w14:paraId="36C2484E"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.63341</w:t>
            </w:r>
          </w:p>
        </w:tc>
        <w:tc>
          <w:tcPr>
            <w:tcW w:w="1114" w:type="dxa"/>
            <w:tcBorders>
              <w:top w:val="single" w:sz="8" w:space="0" w:color="AEAEAE"/>
              <w:left w:val="single" w:sz="8" w:space="0" w:color="E0E0E0"/>
              <w:bottom w:val="single" w:sz="8" w:space="0" w:color="152935"/>
              <w:right w:val="nil"/>
            </w:tcBorders>
            <w:shd w:val="clear" w:color="auto" w:fill="FFFFFF"/>
          </w:tcPr>
          <w:p w14:paraId="565CADD4"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r>
    </w:tbl>
    <w:p w14:paraId="68C6AD8C"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28FCB2B8"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tbl>
      <w:tblPr>
        <w:tblW w:w="81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162"/>
        <w:gridCol w:w="1214"/>
        <w:gridCol w:w="1165"/>
        <w:gridCol w:w="1198"/>
        <w:gridCol w:w="1198"/>
        <w:gridCol w:w="1215"/>
      </w:tblGrid>
      <w:tr w:rsidR="00160230" w:rsidRPr="00160230" w14:paraId="0470CC18" w14:textId="77777777">
        <w:trPr>
          <w:cantSplit/>
        </w:trPr>
        <w:tc>
          <w:tcPr>
            <w:tcW w:w="8148" w:type="dxa"/>
            <w:gridSpan w:val="6"/>
            <w:tcBorders>
              <w:top w:val="nil"/>
              <w:left w:val="nil"/>
              <w:bottom w:val="nil"/>
              <w:right w:val="nil"/>
            </w:tcBorders>
            <w:shd w:val="clear" w:color="auto" w:fill="FFFFFF"/>
            <w:vAlign w:val="center"/>
          </w:tcPr>
          <w:p w14:paraId="0161150A"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160230">
              <w:rPr>
                <w:rFonts w:ascii="Arial" w:hAnsi="Arial" w:cs="Arial"/>
                <w:b/>
                <w:bCs/>
                <w:color w:val="010205"/>
                <w:kern w:val="0"/>
                <w:sz w:val="22"/>
                <w:szCs w:val="22"/>
              </w:rPr>
              <w:t>Correlations</w:t>
            </w:r>
          </w:p>
        </w:tc>
      </w:tr>
      <w:tr w:rsidR="00160230" w:rsidRPr="00160230" w14:paraId="2A1D1D33" w14:textId="77777777">
        <w:trPr>
          <w:cantSplit/>
        </w:trPr>
        <w:tc>
          <w:tcPr>
            <w:tcW w:w="3376" w:type="dxa"/>
            <w:gridSpan w:val="2"/>
            <w:tcBorders>
              <w:top w:val="nil"/>
              <w:left w:val="nil"/>
              <w:bottom w:val="single" w:sz="8" w:space="0" w:color="152935"/>
              <w:right w:val="nil"/>
            </w:tcBorders>
            <w:shd w:val="clear" w:color="auto" w:fill="FFFFFF"/>
            <w:vAlign w:val="bottom"/>
          </w:tcPr>
          <w:p w14:paraId="765275AE"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164" w:type="dxa"/>
            <w:tcBorders>
              <w:top w:val="nil"/>
              <w:left w:val="nil"/>
              <w:bottom w:val="single" w:sz="8" w:space="0" w:color="152935"/>
              <w:right w:val="single" w:sz="8" w:space="0" w:color="E0E0E0"/>
            </w:tcBorders>
            <w:shd w:val="clear" w:color="auto" w:fill="FFFFFF"/>
            <w:vAlign w:val="bottom"/>
          </w:tcPr>
          <w:p w14:paraId="54798C0E"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proofErr w:type="spellStart"/>
            <w:r w:rsidRPr="00160230">
              <w:rPr>
                <w:rFonts w:ascii="Arial" w:hAnsi="Arial" w:cs="Arial"/>
                <w:color w:val="264A60"/>
                <w:kern w:val="0"/>
                <w:sz w:val="18"/>
                <w:szCs w:val="18"/>
                <w:rtl/>
              </w:rPr>
              <w:t>المتغير_التابع</w:t>
            </w:r>
            <w:proofErr w:type="spellEnd"/>
          </w:p>
        </w:tc>
        <w:tc>
          <w:tcPr>
            <w:tcW w:w="1197" w:type="dxa"/>
            <w:tcBorders>
              <w:top w:val="nil"/>
              <w:left w:val="single" w:sz="8" w:space="0" w:color="E0E0E0"/>
              <w:bottom w:val="single" w:sz="8" w:space="0" w:color="152935"/>
              <w:right w:val="single" w:sz="8" w:space="0" w:color="E0E0E0"/>
            </w:tcBorders>
            <w:shd w:val="clear" w:color="auto" w:fill="FFFFFF"/>
            <w:vAlign w:val="bottom"/>
          </w:tcPr>
          <w:p w14:paraId="55FEC8A1"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proofErr w:type="spellStart"/>
            <w:r w:rsidRPr="00160230">
              <w:rPr>
                <w:rFonts w:ascii="Arial" w:hAnsi="Arial" w:cs="Arial"/>
                <w:color w:val="264A60"/>
                <w:kern w:val="0"/>
                <w:sz w:val="18"/>
                <w:szCs w:val="18"/>
                <w:rtl/>
              </w:rPr>
              <w:t>المحور_الأول</w:t>
            </w:r>
            <w:proofErr w:type="spellEnd"/>
          </w:p>
        </w:tc>
        <w:tc>
          <w:tcPr>
            <w:tcW w:w="1197" w:type="dxa"/>
            <w:tcBorders>
              <w:top w:val="nil"/>
              <w:left w:val="single" w:sz="8" w:space="0" w:color="E0E0E0"/>
              <w:bottom w:val="single" w:sz="8" w:space="0" w:color="152935"/>
              <w:right w:val="single" w:sz="8" w:space="0" w:color="E0E0E0"/>
            </w:tcBorders>
            <w:shd w:val="clear" w:color="auto" w:fill="FFFFFF"/>
            <w:vAlign w:val="bottom"/>
          </w:tcPr>
          <w:p w14:paraId="2A63B6A2"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proofErr w:type="spellStart"/>
            <w:r w:rsidRPr="00160230">
              <w:rPr>
                <w:rFonts w:ascii="Arial" w:hAnsi="Arial" w:cs="Arial"/>
                <w:color w:val="264A60"/>
                <w:kern w:val="0"/>
                <w:sz w:val="18"/>
                <w:szCs w:val="18"/>
                <w:rtl/>
              </w:rPr>
              <w:t>المحور_الثاني</w:t>
            </w:r>
            <w:proofErr w:type="spellEnd"/>
          </w:p>
        </w:tc>
        <w:tc>
          <w:tcPr>
            <w:tcW w:w="1214" w:type="dxa"/>
            <w:tcBorders>
              <w:top w:val="nil"/>
              <w:left w:val="single" w:sz="8" w:space="0" w:color="E0E0E0"/>
              <w:bottom w:val="single" w:sz="8" w:space="0" w:color="152935"/>
              <w:right w:val="nil"/>
            </w:tcBorders>
            <w:shd w:val="clear" w:color="auto" w:fill="FFFFFF"/>
            <w:vAlign w:val="bottom"/>
          </w:tcPr>
          <w:p w14:paraId="4E623F24"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proofErr w:type="spellStart"/>
            <w:r w:rsidRPr="00160230">
              <w:rPr>
                <w:rFonts w:ascii="Arial" w:hAnsi="Arial" w:cs="Arial"/>
                <w:color w:val="264A60"/>
                <w:kern w:val="0"/>
                <w:sz w:val="18"/>
                <w:szCs w:val="18"/>
                <w:rtl/>
              </w:rPr>
              <w:t>المحور_الثالث</w:t>
            </w:r>
            <w:proofErr w:type="spellEnd"/>
          </w:p>
        </w:tc>
      </w:tr>
      <w:tr w:rsidR="00160230" w:rsidRPr="00160230" w14:paraId="6B6FEC86" w14:textId="77777777">
        <w:trPr>
          <w:cantSplit/>
        </w:trPr>
        <w:tc>
          <w:tcPr>
            <w:tcW w:w="2162" w:type="dxa"/>
            <w:vMerge w:val="restart"/>
            <w:tcBorders>
              <w:top w:val="single" w:sz="8" w:space="0" w:color="152935"/>
              <w:left w:val="nil"/>
              <w:bottom w:val="nil"/>
              <w:right w:val="nil"/>
            </w:tcBorders>
            <w:shd w:val="clear" w:color="auto" w:fill="E0E0E0"/>
          </w:tcPr>
          <w:p w14:paraId="39F5EE31"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Pearson Correlation</w:t>
            </w:r>
          </w:p>
        </w:tc>
        <w:tc>
          <w:tcPr>
            <w:tcW w:w="1214" w:type="dxa"/>
            <w:tcBorders>
              <w:top w:val="single" w:sz="8" w:space="0" w:color="152935"/>
              <w:left w:val="nil"/>
              <w:bottom w:val="single" w:sz="8" w:space="0" w:color="AEAEAE"/>
              <w:right w:val="nil"/>
            </w:tcBorders>
            <w:shd w:val="clear" w:color="auto" w:fill="E0E0E0"/>
          </w:tcPr>
          <w:p w14:paraId="2ABF9E47"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proofErr w:type="spellStart"/>
            <w:r w:rsidRPr="00160230">
              <w:rPr>
                <w:rFonts w:ascii="Arial" w:hAnsi="Arial" w:cs="Arial"/>
                <w:color w:val="264A60"/>
                <w:kern w:val="0"/>
                <w:sz w:val="18"/>
                <w:szCs w:val="18"/>
                <w:rtl/>
              </w:rPr>
              <w:t>المتغير_التابع</w:t>
            </w:r>
            <w:proofErr w:type="spellEnd"/>
          </w:p>
        </w:tc>
        <w:tc>
          <w:tcPr>
            <w:tcW w:w="1164" w:type="dxa"/>
            <w:tcBorders>
              <w:top w:val="single" w:sz="8" w:space="0" w:color="152935"/>
              <w:left w:val="nil"/>
              <w:bottom w:val="single" w:sz="8" w:space="0" w:color="AEAEAE"/>
              <w:right w:val="single" w:sz="8" w:space="0" w:color="E0E0E0"/>
            </w:tcBorders>
            <w:shd w:val="clear" w:color="auto" w:fill="FFFFFF"/>
          </w:tcPr>
          <w:p w14:paraId="1427C06B"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1.000</w:t>
            </w:r>
          </w:p>
        </w:tc>
        <w:tc>
          <w:tcPr>
            <w:tcW w:w="1197" w:type="dxa"/>
            <w:tcBorders>
              <w:top w:val="single" w:sz="8" w:space="0" w:color="152935"/>
              <w:left w:val="single" w:sz="8" w:space="0" w:color="E0E0E0"/>
              <w:bottom w:val="single" w:sz="8" w:space="0" w:color="AEAEAE"/>
              <w:right w:val="single" w:sz="8" w:space="0" w:color="E0E0E0"/>
            </w:tcBorders>
            <w:shd w:val="clear" w:color="auto" w:fill="FFFFFF"/>
          </w:tcPr>
          <w:p w14:paraId="540D8C4E"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.493</w:t>
            </w:r>
          </w:p>
        </w:tc>
        <w:tc>
          <w:tcPr>
            <w:tcW w:w="1197" w:type="dxa"/>
            <w:tcBorders>
              <w:top w:val="single" w:sz="8" w:space="0" w:color="152935"/>
              <w:left w:val="single" w:sz="8" w:space="0" w:color="E0E0E0"/>
              <w:bottom w:val="single" w:sz="8" w:space="0" w:color="AEAEAE"/>
              <w:right w:val="single" w:sz="8" w:space="0" w:color="E0E0E0"/>
            </w:tcBorders>
            <w:shd w:val="clear" w:color="auto" w:fill="FFFFFF"/>
          </w:tcPr>
          <w:p w14:paraId="26CC7876"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.477</w:t>
            </w:r>
          </w:p>
        </w:tc>
        <w:tc>
          <w:tcPr>
            <w:tcW w:w="1214" w:type="dxa"/>
            <w:tcBorders>
              <w:top w:val="single" w:sz="8" w:space="0" w:color="152935"/>
              <w:left w:val="single" w:sz="8" w:space="0" w:color="E0E0E0"/>
              <w:bottom w:val="single" w:sz="8" w:space="0" w:color="AEAEAE"/>
              <w:right w:val="nil"/>
            </w:tcBorders>
            <w:shd w:val="clear" w:color="auto" w:fill="FFFFFF"/>
          </w:tcPr>
          <w:p w14:paraId="0D35FE78"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.706</w:t>
            </w:r>
          </w:p>
        </w:tc>
      </w:tr>
      <w:tr w:rsidR="00160230" w:rsidRPr="00160230" w14:paraId="3B5D7521" w14:textId="77777777">
        <w:trPr>
          <w:cantSplit/>
        </w:trPr>
        <w:tc>
          <w:tcPr>
            <w:tcW w:w="2162" w:type="dxa"/>
            <w:vMerge/>
            <w:tcBorders>
              <w:top w:val="single" w:sz="8" w:space="0" w:color="152935"/>
              <w:left w:val="nil"/>
              <w:bottom w:val="nil"/>
              <w:right w:val="nil"/>
            </w:tcBorders>
            <w:shd w:val="clear" w:color="auto" w:fill="E0E0E0"/>
          </w:tcPr>
          <w:p w14:paraId="3FD1D3F4"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214" w:type="dxa"/>
            <w:tcBorders>
              <w:top w:val="single" w:sz="8" w:space="0" w:color="AEAEAE"/>
              <w:left w:val="nil"/>
              <w:bottom w:val="single" w:sz="8" w:space="0" w:color="AEAEAE"/>
              <w:right w:val="nil"/>
            </w:tcBorders>
            <w:shd w:val="clear" w:color="auto" w:fill="E0E0E0"/>
          </w:tcPr>
          <w:p w14:paraId="6FBD1A78"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proofErr w:type="spellStart"/>
            <w:r w:rsidRPr="00160230">
              <w:rPr>
                <w:rFonts w:ascii="Arial" w:hAnsi="Arial" w:cs="Arial"/>
                <w:color w:val="264A60"/>
                <w:kern w:val="0"/>
                <w:sz w:val="18"/>
                <w:szCs w:val="18"/>
                <w:rtl/>
              </w:rPr>
              <w:t>المحور_الأول</w:t>
            </w:r>
            <w:proofErr w:type="spellEnd"/>
          </w:p>
        </w:tc>
        <w:tc>
          <w:tcPr>
            <w:tcW w:w="1164" w:type="dxa"/>
            <w:tcBorders>
              <w:top w:val="single" w:sz="8" w:space="0" w:color="AEAEAE"/>
              <w:left w:val="nil"/>
              <w:bottom w:val="single" w:sz="8" w:space="0" w:color="AEAEAE"/>
              <w:right w:val="single" w:sz="8" w:space="0" w:color="E0E0E0"/>
            </w:tcBorders>
            <w:shd w:val="clear" w:color="auto" w:fill="FFFFFF"/>
          </w:tcPr>
          <w:p w14:paraId="44AD5DD6"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.493</w:t>
            </w:r>
          </w:p>
        </w:tc>
        <w:tc>
          <w:tcPr>
            <w:tcW w:w="1197" w:type="dxa"/>
            <w:tcBorders>
              <w:top w:val="single" w:sz="8" w:space="0" w:color="AEAEAE"/>
              <w:left w:val="single" w:sz="8" w:space="0" w:color="E0E0E0"/>
              <w:bottom w:val="single" w:sz="8" w:space="0" w:color="AEAEAE"/>
              <w:right w:val="single" w:sz="8" w:space="0" w:color="E0E0E0"/>
            </w:tcBorders>
            <w:shd w:val="clear" w:color="auto" w:fill="FFFFFF"/>
          </w:tcPr>
          <w:p w14:paraId="49F5B87A"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1.000</w:t>
            </w:r>
          </w:p>
        </w:tc>
        <w:tc>
          <w:tcPr>
            <w:tcW w:w="1197" w:type="dxa"/>
            <w:tcBorders>
              <w:top w:val="single" w:sz="8" w:space="0" w:color="AEAEAE"/>
              <w:left w:val="single" w:sz="8" w:space="0" w:color="E0E0E0"/>
              <w:bottom w:val="single" w:sz="8" w:space="0" w:color="AEAEAE"/>
              <w:right w:val="single" w:sz="8" w:space="0" w:color="E0E0E0"/>
            </w:tcBorders>
            <w:shd w:val="clear" w:color="auto" w:fill="FFFFFF"/>
          </w:tcPr>
          <w:p w14:paraId="72B30313"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.726</w:t>
            </w:r>
          </w:p>
        </w:tc>
        <w:tc>
          <w:tcPr>
            <w:tcW w:w="1214" w:type="dxa"/>
            <w:tcBorders>
              <w:top w:val="single" w:sz="8" w:space="0" w:color="AEAEAE"/>
              <w:left w:val="single" w:sz="8" w:space="0" w:color="E0E0E0"/>
              <w:bottom w:val="single" w:sz="8" w:space="0" w:color="AEAEAE"/>
              <w:right w:val="nil"/>
            </w:tcBorders>
            <w:shd w:val="clear" w:color="auto" w:fill="FFFFFF"/>
          </w:tcPr>
          <w:p w14:paraId="5889D92D"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.595</w:t>
            </w:r>
          </w:p>
        </w:tc>
      </w:tr>
      <w:tr w:rsidR="00160230" w:rsidRPr="00160230" w14:paraId="70622C98" w14:textId="77777777">
        <w:trPr>
          <w:cantSplit/>
        </w:trPr>
        <w:tc>
          <w:tcPr>
            <w:tcW w:w="2162" w:type="dxa"/>
            <w:vMerge/>
            <w:tcBorders>
              <w:top w:val="single" w:sz="8" w:space="0" w:color="152935"/>
              <w:left w:val="nil"/>
              <w:bottom w:val="nil"/>
              <w:right w:val="nil"/>
            </w:tcBorders>
            <w:shd w:val="clear" w:color="auto" w:fill="E0E0E0"/>
          </w:tcPr>
          <w:p w14:paraId="0B634E68"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214" w:type="dxa"/>
            <w:tcBorders>
              <w:top w:val="single" w:sz="8" w:space="0" w:color="AEAEAE"/>
              <w:left w:val="nil"/>
              <w:bottom w:val="single" w:sz="8" w:space="0" w:color="AEAEAE"/>
              <w:right w:val="nil"/>
            </w:tcBorders>
            <w:shd w:val="clear" w:color="auto" w:fill="E0E0E0"/>
          </w:tcPr>
          <w:p w14:paraId="7BC38FF8"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proofErr w:type="spellStart"/>
            <w:r w:rsidRPr="00160230">
              <w:rPr>
                <w:rFonts w:ascii="Arial" w:hAnsi="Arial" w:cs="Arial"/>
                <w:color w:val="264A60"/>
                <w:kern w:val="0"/>
                <w:sz w:val="18"/>
                <w:szCs w:val="18"/>
                <w:rtl/>
              </w:rPr>
              <w:t>المحور_الثاني</w:t>
            </w:r>
            <w:proofErr w:type="spellEnd"/>
          </w:p>
        </w:tc>
        <w:tc>
          <w:tcPr>
            <w:tcW w:w="1164" w:type="dxa"/>
            <w:tcBorders>
              <w:top w:val="single" w:sz="8" w:space="0" w:color="AEAEAE"/>
              <w:left w:val="nil"/>
              <w:bottom w:val="single" w:sz="8" w:space="0" w:color="AEAEAE"/>
              <w:right w:val="single" w:sz="8" w:space="0" w:color="E0E0E0"/>
            </w:tcBorders>
            <w:shd w:val="clear" w:color="auto" w:fill="FFFFFF"/>
          </w:tcPr>
          <w:p w14:paraId="1877130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.477</w:t>
            </w:r>
          </w:p>
        </w:tc>
        <w:tc>
          <w:tcPr>
            <w:tcW w:w="1197" w:type="dxa"/>
            <w:tcBorders>
              <w:top w:val="single" w:sz="8" w:space="0" w:color="AEAEAE"/>
              <w:left w:val="single" w:sz="8" w:space="0" w:color="E0E0E0"/>
              <w:bottom w:val="single" w:sz="8" w:space="0" w:color="AEAEAE"/>
              <w:right w:val="single" w:sz="8" w:space="0" w:color="E0E0E0"/>
            </w:tcBorders>
            <w:shd w:val="clear" w:color="auto" w:fill="FFFFFF"/>
          </w:tcPr>
          <w:p w14:paraId="2B21F026"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.726</w:t>
            </w:r>
          </w:p>
        </w:tc>
        <w:tc>
          <w:tcPr>
            <w:tcW w:w="1197" w:type="dxa"/>
            <w:tcBorders>
              <w:top w:val="single" w:sz="8" w:space="0" w:color="AEAEAE"/>
              <w:left w:val="single" w:sz="8" w:space="0" w:color="E0E0E0"/>
              <w:bottom w:val="single" w:sz="8" w:space="0" w:color="AEAEAE"/>
              <w:right w:val="single" w:sz="8" w:space="0" w:color="E0E0E0"/>
            </w:tcBorders>
            <w:shd w:val="clear" w:color="auto" w:fill="FFFFFF"/>
          </w:tcPr>
          <w:p w14:paraId="5006BE44"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1.000</w:t>
            </w:r>
          </w:p>
        </w:tc>
        <w:tc>
          <w:tcPr>
            <w:tcW w:w="1214" w:type="dxa"/>
            <w:tcBorders>
              <w:top w:val="single" w:sz="8" w:space="0" w:color="AEAEAE"/>
              <w:left w:val="single" w:sz="8" w:space="0" w:color="E0E0E0"/>
              <w:bottom w:val="single" w:sz="8" w:space="0" w:color="AEAEAE"/>
              <w:right w:val="nil"/>
            </w:tcBorders>
            <w:shd w:val="clear" w:color="auto" w:fill="FFFFFF"/>
          </w:tcPr>
          <w:p w14:paraId="2DBE161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.674</w:t>
            </w:r>
          </w:p>
        </w:tc>
      </w:tr>
      <w:tr w:rsidR="00160230" w:rsidRPr="00160230" w14:paraId="71B812CF" w14:textId="77777777">
        <w:trPr>
          <w:cantSplit/>
        </w:trPr>
        <w:tc>
          <w:tcPr>
            <w:tcW w:w="2162" w:type="dxa"/>
            <w:vMerge/>
            <w:tcBorders>
              <w:top w:val="single" w:sz="8" w:space="0" w:color="152935"/>
              <w:left w:val="nil"/>
              <w:bottom w:val="nil"/>
              <w:right w:val="nil"/>
            </w:tcBorders>
            <w:shd w:val="clear" w:color="auto" w:fill="E0E0E0"/>
          </w:tcPr>
          <w:p w14:paraId="0155C4EC"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214" w:type="dxa"/>
            <w:tcBorders>
              <w:top w:val="single" w:sz="8" w:space="0" w:color="AEAEAE"/>
              <w:left w:val="nil"/>
              <w:bottom w:val="nil"/>
              <w:right w:val="nil"/>
            </w:tcBorders>
            <w:shd w:val="clear" w:color="auto" w:fill="E0E0E0"/>
          </w:tcPr>
          <w:p w14:paraId="52705565"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proofErr w:type="spellStart"/>
            <w:r w:rsidRPr="00160230">
              <w:rPr>
                <w:rFonts w:ascii="Arial" w:hAnsi="Arial" w:cs="Arial"/>
                <w:color w:val="264A60"/>
                <w:kern w:val="0"/>
                <w:sz w:val="18"/>
                <w:szCs w:val="18"/>
                <w:rtl/>
              </w:rPr>
              <w:t>المحور_الثالث</w:t>
            </w:r>
            <w:proofErr w:type="spellEnd"/>
          </w:p>
        </w:tc>
        <w:tc>
          <w:tcPr>
            <w:tcW w:w="1164" w:type="dxa"/>
            <w:tcBorders>
              <w:top w:val="single" w:sz="8" w:space="0" w:color="AEAEAE"/>
              <w:left w:val="nil"/>
              <w:bottom w:val="nil"/>
              <w:right w:val="single" w:sz="8" w:space="0" w:color="E0E0E0"/>
            </w:tcBorders>
            <w:shd w:val="clear" w:color="auto" w:fill="FFFFFF"/>
          </w:tcPr>
          <w:p w14:paraId="3A88DE5B"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.706</w:t>
            </w:r>
          </w:p>
        </w:tc>
        <w:tc>
          <w:tcPr>
            <w:tcW w:w="1197" w:type="dxa"/>
            <w:tcBorders>
              <w:top w:val="single" w:sz="8" w:space="0" w:color="AEAEAE"/>
              <w:left w:val="single" w:sz="8" w:space="0" w:color="E0E0E0"/>
              <w:bottom w:val="nil"/>
              <w:right w:val="single" w:sz="8" w:space="0" w:color="E0E0E0"/>
            </w:tcBorders>
            <w:shd w:val="clear" w:color="auto" w:fill="FFFFFF"/>
          </w:tcPr>
          <w:p w14:paraId="2FC7261F"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.595</w:t>
            </w:r>
          </w:p>
        </w:tc>
        <w:tc>
          <w:tcPr>
            <w:tcW w:w="1197" w:type="dxa"/>
            <w:tcBorders>
              <w:top w:val="single" w:sz="8" w:space="0" w:color="AEAEAE"/>
              <w:left w:val="single" w:sz="8" w:space="0" w:color="E0E0E0"/>
              <w:bottom w:val="nil"/>
              <w:right w:val="single" w:sz="8" w:space="0" w:color="E0E0E0"/>
            </w:tcBorders>
            <w:shd w:val="clear" w:color="auto" w:fill="FFFFFF"/>
          </w:tcPr>
          <w:p w14:paraId="060E3DAB"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.674</w:t>
            </w:r>
          </w:p>
        </w:tc>
        <w:tc>
          <w:tcPr>
            <w:tcW w:w="1214" w:type="dxa"/>
            <w:tcBorders>
              <w:top w:val="single" w:sz="8" w:space="0" w:color="AEAEAE"/>
              <w:left w:val="single" w:sz="8" w:space="0" w:color="E0E0E0"/>
              <w:bottom w:val="nil"/>
              <w:right w:val="nil"/>
            </w:tcBorders>
            <w:shd w:val="clear" w:color="auto" w:fill="FFFFFF"/>
          </w:tcPr>
          <w:p w14:paraId="6B608AC2"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1.000</w:t>
            </w:r>
          </w:p>
        </w:tc>
      </w:tr>
      <w:tr w:rsidR="00160230" w:rsidRPr="00160230" w14:paraId="771BE37F" w14:textId="77777777">
        <w:trPr>
          <w:cantSplit/>
        </w:trPr>
        <w:tc>
          <w:tcPr>
            <w:tcW w:w="2162" w:type="dxa"/>
            <w:vMerge w:val="restart"/>
            <w:tcBorders>
              <w:top w:val="single" w:sz="8" w:space="0" w:color="AEAEAE"/>
              <w:left w:val="nil"/>
              <w:bottom w:val="nil"/>
              <w:right w:val="nil"/>
            </w:tcBorders>
            <w:shd w:val="clear" w:color="auto" w:fill="E0E0E0"/>
          </w:tcPr>
          <w:p w14:paraId="3DB6836A"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Sig. (1-tailed)</w:t>
            </w:r>
          </w:p>
        </w:tc>
        <w:tc>
          <w:tcPr>
            <w:tcW w:w="1214" w:type="dxa"/>
            <w:tcBorders>
              <w:top w:val="single" w:sz="8" w:space="0" w:color="AEAEAE"/>
              <w:left w:val="nil"/>
              <w:bottom w:val="single" w:sz="8" w:space="0" w:color="AEAEAE"/>
              <w:right w:val="nil"/>
            </w:tcBorders>
            <w:shd w:val="clear" w:color="auto" w:fill="E0E0E0"/>
          </w:tcPr>
          <w:p w14:paraId="1DDC48DC"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proofErr w:type="spellStart"/>
            <w:r w:rsidRPr="00160230">
              <w:rPr>
                <w:rFonts w:ascii="Arial" w:hAnsi="Arial" w:cs="Arial"/>
                <w:color w:val="264A60"/>
                <w:kern w:val="0"/>
                <w:sz w:val="18"/>
                <w:szCs w:val="18"/>
                <w:rtl/>
              </w:rPr>
              <w:t>المتغير_التابع</w:t>
            </w:r>
            <w:proofErr w:type="spellEnd"/>
          </w:p>
        </w:tc>
        <w:tc>
          <w:tcPr>
            <w:tcW w:w="1164" w:type="dxa"/>
            <w:tcBorders>
              <w:top w:val="single" w:sz="8" w:space="0" w:color="AEAEAE"/>
              <w:left w:val="nil"/>
              <w:bottom w:val="single" w:sz="8" w:space="0" w:color="AEAEAE"/>
              <w:right w:val="single" w:sz="8" w:space="0" w:color="E0E0E0"/>
            </w:tcBorders>
            <w:shd w:val="clear" w:color="auto" w:fill="FFFFFF"/>
          </w:tcPr>
          <w:p w14:paraId="26E3E11D"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w:t>
            </w:r>
          </w:p>
        </w:tc>
        <w:tc>
          <w:tcPr>
            <w:tcW w:w="1197" w:type="dxa"/>
            <w:tcBorders>
              <w:top w:val="single" w:sz="8" w:space="0" w:color="AEAEAE"/>
              <w:left w:val="single" w:sz="8" w:space="0" w:color="E0E0E0"/>
              <w:bottom w:val="single" w:sz="8" w:space="0" w:color="AEAEAE"/>
              <w:right w:val="single" w:sz="8" w:space="0" w:color="E0E0E0"/>
            </w:tcBorders>
            <w:shd w:val="clear" w:color="auto" w:fill="FFFFFF"/>
          </w:tcPr>
          <w:p w14:paraId="0F3FCA10"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197" w:type="dxa"/>
            <w:tcBorders>
              <w:top w:val="single" w:sz="8" w:space="0" w:color="AEAEAE"/>
              <w:left w:val="single" w:sz="8" w:space="0" w:color="E0E0E0"/>
              <w:bottom w:val="single" w:sz="8" w:space="0" w:color="AEAEAE"/>
              <w:right w:val="single" w:sz="8" w:space="0" w:color="E0E0E0"/>
            </w:tcBorders>
            <w:shd w:val="clear" w:color="auto" w:fill="FFFFFF"/>
          </w:tcPr>
          <w:p w14:paraId="1D3787F4"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214" w:type="dxa"/>
            <w:tcBorders>
              <w:top w:val="single" w:sz="8" w:space="0" w:color="AEAEAE"/>
              <w:left w:val="single" w:sz="8" w:space="0" w:color="E0E0E0"/>
              <w:bottom w:val="single" w:sz="8" w:space="0" w:color="AEAEAE"/>
              <w:right w:val="nil"/>
            </w:tcBorders>
            <w:shd w:val="clear" w:color="auto" w:fill="FFFFFF"/>
          </w:tcPr>
          <w:p w14:paraId="766761B2"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r>
      <w:tr w:rsidR="00160230" w:rsidRPr="00160230" w14:paraId="0BC13772" w14:textId="77777777">
        <w:trPr>
          <w:cantSplit/>
        </w:trPr>
        <w:tc>
          <w:tcPr>
            <w:tcW w:w="2162" w:type="dxa"/>
            <w:vMerge/>
            <w:tcBorders>
              <w:top w:val="single" w:sz="8" w:space="0" w:color="AEAEAE"/>
              <w:left w:val="nil"/>
              <w:bottom w:val="nil"/>
              <w:right w:val="nil"/>
            </w:tcBorders>
            <w:shd w:val="clear" w:color="auto" w:fill="E0E0E0"/>
          </w:tcPr>
          <w:p w14:paraId="03F36678"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214" w:type="dxa"/>
            <w:tcBorders>
              <w:top w:val="single" w:sz="8" w:space="0" w:color="AEAEAE"/>
              <w:left w:val="nil"/>
              <w:bottom w:val="single" w:sz="8" w:space="0" w:color="AEAEAE"/>
              <w:right w:val="nil"/>
            </w:tcBorders>
            <w:shd w:val="clear" w:color="auto" w:fill="E0E0E0"/>
          </w:tcPr>
          <w:p w14:paraId="2BAEA94A"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proofErr w:type="spellStart"/>
            <w:r w:rsidRPr="00160230">
              <w:rPr>
                <w:rFonts w:ascii="Arial" w:hAnsi="Arial" w:cs="Arial"/>
                <w:color w:val="264A60"/>
                <w:kern w:val="0"/>
                <w:sz w:val="18"/>
                <w:szCs w:val="18"/>
                <w:rtl/>
              </w:rPr>
              <w:t>المحور_الأول</w:t>
            </w:r>
            <w:proofErr w:type="spellEnd"/>
          </w:p>
        </w:tc>
        <w:tc>
          <w:tcPr>
            <w:tcW w:w="1164" w:type="dxa"/>
            <w:tcBorders>
              <w:top w:val="single" w:sz="8" w:space="0" w:color="AEAEAE"/>
              <w:left w:val="nil"/>
              <w:bottom w:val="single" w:sz="8" w:space="0" w:color="AEAEAE"/>
              <w:right w:val="single" w:sz="8" w:space="0" w:color="E0E0E0"/>
            </w:tcBorders>
            <w:shd w:val="clear" w:color="auto" w:fill="FFFFFF"/>
          </w:tcPr>
          <w:p w14:paraId="66A14F5A"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197" w:type="dxa"/>
            <w:tcBorders>
              <w:top w:val="single" w:sz="8" w:space="0" w:color="AEAEAE"/>
              <w:left w:val="single" w:sz="8" w:space="0" w:color="E0E0E0"/>
              <w:bottom w:val="single" w:sz="8" w:space="0" w:color="AEAEAE"/>
              <w:right w:val="single" w:sz="8" w:space="0" w:color="E0E0E0"/>
            </w:tcBorders>
            <w:shd w:val="clear" w:color="auto" w:fill="FFFFFF"/>
          </w:tcPr>
          <w:p w14:paraId="556E16DF"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w:t>
            </w:r>
          </w:p>
        </w:tc>
        <w:tc>
          <w:tcPr>
            <w:tcW w:w="1197" w:type="dxa"/>
            <w:tcBorders>
              <w:top w:val="single" w:sz="8" w:space="0" w:color="AEAEAE"/>
              <w:left w:val="single" w:sz="8" w:space="0" w:color="E0E0E0"/>
              <w:bottom w:val="single" w:sz="8" w:space="0" w:color="AEAEAE"/>
              <w:right w:val="single" w:sz="8" w:space="0" w:color="E0E0E0"/>
            </w:tcBorders>
            <w:shd w:val="clear" w:color="auto" w:fill="FFFFFF"/>
          </w:tcPr>
          <w:p w14:paraId="7B70476B"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214" w:type="dxa"/>
            <w:tcBorders>
              <w:top w:val="single" w:sz="8" w:space="0" w:color="AEAEAE"/>
              <w:left w:val="single" w:sz="8" w:space="0" w:color="E0E0E0"/>
              <w:bottom w:val="single" w:sz="8" w:space="0" w:color="AEAEAE"/>
              <w:right w:val="nil"/>
            </w:tcBorders>
            <w:shd w:val="clear" w:color="auto" w:fill="FFFFFF"/>
          </w:tcPr>
          <w:p w14:paraId="1D70CEFB"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r>
      <w:tr w:rsidR="00160230" w:rsidRPr="00160230" w14:paraId="7EEDCF0A" w14:textId="77777777">
        <w:trPr>
          <w:cantSplit/>
        </w:trPr>
        <w:tc>
          <w:tcPr>
            <w:tcW w:w="2162" w:type="dxa"/>
            <w:vMerge/>
            <w:tcBorders>
              <w:top w:val="single" w:sz="8" w:space="0" w:color="AEAEAE"/>
              <w:left w:val="nil"/>
              <w:bottom w:val="nil"/>
              <w:right w:val="nil"/>
            </w:tcBorders>
            <w:shd w:val="clear" w:color="auto" w:fill="E0E0E0"/>
          </w:tcPr>
          <w:p w14:paraId="0E78D61A"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214" w:type="dxa"/>
            <w:tcBorders>
              <w:top w:val="single" w:sz="8" w:space="0" w:color="AEAEAE"/>
              <w:left w:val="nil"/>
              <w:bottom w:val="single" w:sz="8" w:space="0" w:color="AEAEAE"/>
              <w:right w:val="nil"/>
            </w:tcBorders>
            <w:shd w:val="clear" w:color="auto" w:fill="E0E0E0"/>
          </w:tcPr>
          <w:p w14:paraId="4CBA5413"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proofErr w:type="spellStart"/>
            <w:r w:rsidRPr="00160230">
              <w:rPr>
                <w:rFonts w:ascii="Arial" w:hAnsi="Arial" w:cs="Arial"/>
                <w:color w:val="264A60"/>
                <w:kern w:val="0"/>
                <w:sz w:val="18"/>
                <w:szCs w:val="18"/>
                <w:rtl/>
              </w:rPr>
              <w:t>المحور_الثاني</w:t>
            </w:r>
            <w:proofErr w:type="spellEnd"/>
          </w:p>
        </w:tc>
        <w:tc>
          <w:tcPr>
            <w:tcW w:w="1164" w:type="dxa"/>
            <w:tcBorders>
              <w:top w:val="single" w:sz="8" w:space="0" w:color="AEAEAE"/>
              <w:left w:val="nil"/>
              <w:bottom w:val="single" w:sz="8" w:space="0" w:color="AEAEAE"/>
              <w:right w:val="single" w:sz="8" w:space="0" w:color="E0E0E0"/>
            </w:tcBorders>
            <w:shd w:val="clear" w:color="auto" w:fill="FFFFFF"/>
          </w:tcPr>
          <w:p w14:paraId="23383253"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197" w:type="dxa"/>
            <w:tcBorders>
              <w:top w:val="single" w:sz="8" w:space="0" w:color="AEAEAE"/>
              <w:left w:val="single" w:sz="8" w:space="0" w:color="E0E0E0"/>
              <w:bottom w:val="single" w:sz="8" w:space="0" w:color="AEAEAE"/>
              <w:right w:val="single" w:sz="8" w:space="0" w:color="E0E0E0"/>
            </w:tcBorders>
            <w:shd w:val="clear" w:color="auto" w:fill="FFFFFF"/>
          </w:tcPr>
          <w:p w14:paraId="3DEF5053"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197" w:type="dxa"/>
            <w:tcBorders>
              <w:top w:val="single" w:sz="8" w:space="0" w:color="AEAEAE"/>
              <w:left w:val="single" w:sz="8" w:space="0" w:color="E0E0E0"/>
              <w:bottom w:val="single" w:sz="8" w:space="0" w:color="AEAEAE"/>
              <w:right w:val="single" w:sz="8" w:space="0" w:color="E0E0E0"/>
            </w:tcBorders>
            <w:shd w:val="clear" w:color="auto" w:fill="FFFFFF"/>
          </w:tcPr>
          <w:p w14:paraId="20E96682"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w:t>
            </w:r>
          </w:p>
        </w:tc>
        <w:tc>
          <w:tcPr>
            <w:tcW w:w="1214" w:type="dxa"/>
            <w:tcBorders>
              <w:top w:val="single" w:sz="8" w:space="0" w:color="AEAEAE"/>
              <w:left w:val="single" w:sz="8" w:space="0" w:color="E0E0E0"/>
              <w:bottom w:val="single" w:sz="8" w:space="0" w:color="AEAEAE"/>
              <w:right w:val="nil"/>
            </w:tcBorders>
            <w:shd w:val="clear" w:color="auto" w:fill="FFFFFF"/>
          </w:tcPr>
          <w:p w14:paraId="350E415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r>
      <w:tr w:rsidR="00160230" w:rsidRPr="00160230" w14:paraId="64B0BBFF" w14:textId="77777777">
        <w:trPr>
          <w:cantSplit/>
        </w:trPr>
        <w:tc>
          <w:tcPr>
            <w:tcW w:w="2162" w:type="dxa"/>
            <w:vMerge/>
            <w:tcBorders>
              <w:top w:val="single" w:sz="8" w:space="0" w:color="AEAEAE"/>
              <w:left w:val="nil"/>
              <w:bottom w:val="nil"/>
              <w:right w:val="nil"/>
            </w:tcBorders>
            <w:shd w:val="clear" w:color="auto" w:fill="E0E0E0"/>
          </w:tcPr>
          <w:p w14:paraId="042CBF6D"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214" w:type="dxa"/>
            <w:tcBorders>
              <w:top w:val="single" w:sz="8" w:space="0" w:color="AEAEAE"/>
              <w:left w:val="nil"/>
              <w:bottom w:val="nil"/>
              <w:right w:val="nil"/>
            </w:tcBorders>
            <w:shd w:val="clear" w:color="auto" w:fill="E0E0E0"/>
          </w:tcPr>
          <w:p w14:paraId="43B877C3"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proofErr w:type="spellStart"/>
            <w:r w:rsidRPr="00160230">
              <w:rPr>
                <w:rFonts w:ascii="Arial" w:hAnsi="Arial" w:cs="Arial"/>
                <w:color w:val="264A60"/>
                <w:kern w:val="0"/>
                <w:sz w:val="18"/>
                <w:szCs w:val="18"/>
                <w:rtl/>
              </w:rPr>
              <w:t>المحور_الثالث</w:t>
            </w:r>
            <w:proofErr w:type="spellEnd"/>
          </w:p>
        </w:tc>
        <w:tc>
          <w:tcPr>
            <w:tcW w:w="1164" w:type="dxa"/>
            <w:tcBorders>
              <w:top w:val="single" w:sz="8" w:space="0" w:color="AEAEAE"/>
              <w:left w:val="nil"/>
              <w:bottom w:val="nil"/>
              <w:right w:val="single" w:sz="8" w:space="0" w:color="E0E0E0"/>
            </w:tcBorders>
            <w:shd w:val="clear" w:color="auto" w:fill="FFFFFF"/>
          </w:tcPr>
          <w:p w14:paraId="16D7526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197" w:type="dxa"/>
            <w:tcBorders>
              <w:top w:val="single" w:sz="8" w:space="0" w:color="AEAEAE"/>
              <w:left w:val="single" w:sz="8" w:space="0" w:color="E0E0E0"/>
              <w:bottom w:val="nil"/>
              <w:right w:val="single" w:sz="8" w:space="0" w:color="E0E0E0"/>
            </w:tcBorders>
            <w:shd w:val="clear" w:color="auto" w:fill="FFFFFF"/>
          </w:tcPr>
          <w:p w14:paraId="5D80F5BC"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197" w:type="dxa"/>
            <w:tcBorders>
              <w:top w:val="single" w:sz="8" w:space="0" w:color="AEAEAE"/>
              <w:left w:val="single" w:sz="8" w:space="0" w:color="E0E0E0"/>
              <w:bottom w:val="nil"/>
              <w:right w:val="single" w:sz="8" w:space="0" w:color="E0E0E0"/>
            </w:tcBorders>
            <w:shd w:val="clear" w:color="auto" w:fill="FFFFFF"/>
          </w:tcPr>
          <w:p w14:paraId="37600F9B"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214" w:type="dxa"/>
            <w:tcBorders>
              <w:top w:val="single" w:sz="8" w:space="0" w:color="AEAEAE"/>
              <w:left w:val="single" w:sz="8" w:space="0" w:color="E0E0E0"/>
              <w:bottom w:val="nil"/>
              <w:right w:val="nil"/>
            </w:tcBorders>
            <w:shd w:val="clear" w:color="auto" w:fill="FFFFFF"/>
          </w:tcPr>
          <w:p w14:paraId="7B436CC5"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w:t>
            </w:r>
          </w:p>
        </w:tc>
      </w:tr>
      <w:tr w:rsidR="00160230" w:rsidRPr="00160230" w14:paraId="0770098A" w14:textId="77777777">
        <w:trPr>
          <w:cantSplit/>
        </w:trPr>
        <w:tc>
          <w:tcPr>
            <w:tcW w:w="2162" w:type="dxa"/>
            <w:vMerge w:val="restart"/>
            <w:tcBorders>
              <w:top w:val="single" w:sz="8" w:space="0" w:color="AEAEAE"/>
              <w:left w:val="nil"/>
              <w:bottom w:val="single" w:sz="8" w:space="0" w:color="152935"/>
              <w:right w:val="nil"/>
            </w:tcBorders>
            <w:shd w:val="clear" w:color="auto" w:fill="E0E0E0"/>
          </w:tcPr>
          <w:p w14:paraId="6B291E58"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N</w:t>
            </w:r>
          </w:p>
        </w:tc>
        <w:tc>
          <w:tcPr>
            <w:tcW w:w="1214" w:type="dxa"/>
            <w:tcBorders>
              <w:top w:val="single" w:sz="8" w:space="0" w:color="AEAEAE"/>
              <w:left w:val="nil"/>
              <w:bottom w:val="single" w:sz="8" w:space="0" w:color="AEAEAE"/>
              <w:right w:val="nil"/>
            </w:tcBorders>
            <w:shd w:val="clear" w:color="auto" w:fill="E0E0E0"/>
          </w:tcPr>
          <w:p w14:paraId="237E07B6"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proofErr w:type="spellStart"/>
            <w:r w:rsidRPr="00160230">
              <w:rPr>
                <w:rFonts w:ascii="Arial" w:hAnsi="Arial" w:cs="Arial"/>
                <w:color w:val="264A60"/>
                <w:kern w:val="0"/>
                <w:sz w:val="18"/>
                <w:szCs w:val="18"/>
                <w:rtl/>
              </w:rPr>
              <w:t>المتغير_التابع</w:t>
            </w:r>
            <w:proofErr w:type="spellEnd"/>
          </w:p>
        </w:tc>
        <w:tc>
          <w:tcPr>
            <w:tcW w:w="1164" w:type="dxa"/>
            <w:tcBorders>
              <w:top w:val="single" w:sz="8" w:space="0" w:color="AEAEAE"/>
              <w:left w:val="nil"/>
              <w:bottom w:val="single" w:sz="8" w:space="0" w:color="AEAEAE"/>
              <w:right w:val="single" w:sz="8" w:space="0" w:color="E0E0E0"/>
            </w:tcBorders>
            <w:shd w:val="clear" w:color="auto" w:fill="FFFFFF"/>
          </w:tcPr>
          <w:p w14:paraId="34FAA0C4"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197" w:type="dxa"/>
            <w:tcBorders>
              <w:top w:val="single" w:sz="8" w:space="0" w:color="AEAEAE"/>
              <w:left w:val="single" w:sz="8" w:space="0" w:color="E0E0E0"/>
              <w:bottom w:val="single" w:sz="8" w:space="0" w:color="AEAEAE"/>
              <w:right w:val="single" w:sz="8" w:space="0" w:color="E0E0E0"/>
            </w:tcBorders>
            <w:shd w:val="clear" w:color="auto" w:fill="FFFFFF"/>
          </w:tcPr>
          <w:p w14:paraId="0DF65C44"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197" w:type="dxa"/>
            <w:tcBorders>
              <w:top w:val="single" w:sz="8" w:space="0" w:color="AEAEAE"/>
              <w:left w:val="single" w:sz="8" w:space="0" w:color="E0E0E0"/>
              <w:bottom w:val="single" w:sz="8" w:space="0" w:color="AEAEAE"/>
              <w:right w:val="single" w:sz="8" w:space="0" w:color="E0E0E0"/>
            </w:tcBorders>
            <w:shd w:val="clear" w:color="auto" w:fill="FFFFFF"/>
          </w:tcPr>
          <w:p w14:paraId="3F3E671B"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214" w:type="dxa"/>
            <w:tcBorders>
              <w:top w:val="single" w:sz="8" w:space="0" w:color="AEAEAE"/>
              <w:left w:val="single" w:sz="8" w:space="0" w:color="E0E0E0"/>
              <w:bottom w:val="single" w:sz="8" w:space="0" w:color="AEAEAE"/>
              <w:right w:val="nil"/>
            </w:tcBorders>
            <w:shd w:val="clear" w:color="auto" w:fill="FFFFFF"/>
          </w:tcPr>
          <w:p w14:paraId="58065ECF"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r>
      <w:tr w:rsidR="00160230" w:rsidRPr="00160230" w14:paraId="44FC0BFB" w14:textId="77777777">
        <w:trPr>
          <w:cantSplit/>
        </w:trPr>
        <w:tc>
          <w:tcPr>
            <w:tcW w:w="2162" w:type="dxa"/>
            <w:vMerge/>
            <w:tcBorders>
              <w:top w:val="single" w:sz="8" w:space="0" w:color="AEAEAE"/>
              <w:left w:val="nil"/>
              <w:bottom w:val="single" w:sz="8" w:space="0" w:color="152935"/>
              <w:right w:val="nil"/>
            </w:tcBorders>
            <w:shd w:val="clear" w:color="auto" w:fill="E0E0E0"/>
          </w:tcPr>
          <w:p w14:paraId="702A9A8B"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214" w:type="dxa"/>
            <w:tcBorders>
              <w:top w:val="single" w:sz="8" w:space="0" w:color="AEAEAE"/>
              <w:left w:val="nil"/>
              <w:bottom w:val="single" w:sz="8" w:space="0" w:color="AEAEAE"/>
              <w:right w:val="nil"/>
            </w:tcBorders>
            <w:shd w:val="clear" w:color="auto" w:fill="E0E0E0"/>
          </w:tcPr>
          <w:p w14:paraId="2D77B52B"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proofErr w:type="spellStart"/>
            <w:r w:rsidRPr="00160230">
              <w:rPr>
                <w:rFonts w:ascii="Arial" w:hAnsi="Arial" w:cs="Arial"/>
                <w:color w:val="264A60"/>
                <w:kern w:val="0"/>
                <w:sz w:val="18"/>
                <w:szCs w:val="18"/>
                <w:rtl/>
              </w:rPr>
              <w:t>المحور_الأول</w:t>
            </w:r>
            <w:proofErr w:type="spellEnd"/>
          </w:p>
        </w:tc>
        <w:tc>
          <w:tcPr>
            <w:tcW w:w="1164" w:type="dxa"/>
            <w:tcBorders>
              <w:top w:val="single" w:sz="8" w:space="0" w:color="AEAEAE"/>
              <w:left w:val="nil"/>
              <w:bottom w:val="single" w:sz="8" w:space="0" w:color="AEAEAE"/>
              <w:right w:val="single" w:sz="8" w:space="0" w:color="E0E0E0"/>
            </w:tcBorders>
            <w:shd w:val="clear" w:color="auto" w:fill="FFFFFF"/>
          </w:tcPr>
          <w:p w14:paraId="646DF10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197" w:type="dxa"/>
            <w:tcBorders>
              <w:top w:val="single" w:sz="8" w:space="0" w:color="AEAEAE"/>
              <w:left w:val="single" w:sz="8" w:space="0" w:color="E0E0E0"/>
              <w:bottom w:val="single" w:sz="8" w:space="0" w:color="AEAEAE"/>
              <w:right w:val="single" w:sz="8" w:space="0" w:color="E0E0E0"/>
            </w:tcBorders>
            <w:shd w:val="clear" w:color="auto" w:fill="FFFFFF"/>
          </w:tcPr>
          <w:p w14:paraId="68C4CBDF"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197" w:type="dxa"/>
            <w:tcBorders>
              <w:top w:val="single" w:sz="8" w:space="0" w:color="AEAEAE"/>
              <w:left w:val="single" w:sz="8" w:space="0" w:color="E0E0E0"/>
              <w:bottom w:val="single" w:sz="8" w:space="0" w:color="AEAEAE"/>
              <w:right w:val="single" w:sz="8" w:space="0" w:color="E0E0E0"/>
            </w:tcBorders>
            <w:shd w:val="clear" w:color="auto" w:fill="FFFFFF"/>
          </w:tcPr>
          <w:p w14:paraId="60CE0F8A"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214" w:type="dxa"/>
            <w:tcBorders>
              <w:top w:val="single" w:sz="8" w:space="0" w:color="AEAEAE"/>
              <w:left w:val="single" w:sz="8" w:space="0" w:color="E0E0E0"/>
              <w:bottom w:val="single" w:sz="8" w:space="0" w:color="AEAEAE"/>
              <w:right w:val="nil"/>
            </w:tcBorders>
            <w:shd w:val="clear" w:color="auto" w:fill="FFFFFF"/>
          </w:tcPr>
          <w:p w14:paraId="5C36FFB1"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r>
      <w:tr w:rsidR="00160230" w:rsidRPr="00160230" w14:paraId="3D66E0C4" w14:textId="77777777">
        <w:trPr>
          <w:cantSplit/>
        </w:trPr>
        <w:tc>
          <w:tcPr>
            <w:tcW w:w="2162" w:type="dxa"/>
            <w:vMerge/>
            <w:tcBorders>
              <w:top w:val="single" w:sz="8" w:space="0" w:color="AEAEAE"/>
              <w:left w:val="nil"/>
              <w:bottom w:val="single" w:sz="8" w:space="0" w:color="152935"/>
              <w:right w:val="nil"/>
            </w:tcBorders>
            <w:shd w:val="clear" w:color="auto" w:fill="E0E0E0"/>
          </w:tcPr>
          <w:p w14:paraId="14647E7E"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214" w:type="dxa"/>
            <w:tcBorders>
              <w:top w:val="single" w:sz="8" w:space="0" w:color="AEAEAE"/>
              <w:left w:val="nil"/>
              <w:bottom w:val="single" w:sz="8" w:space="0" w:color="AEAEAE"/>
              <w:right w:val="nil"/>
            </w:tcBorders>
            <w:shd w:val="clear" w:color="auto" w:fill="E0E0E0"/>
          </w:tcPr>
          <w:p w14:paraId="6E55673C"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proofErr w:type="spellStart"/>
            <w:r w:rsidRPr="00160230">
              <w:rPr>
                <w:rFonts w:ascii="Arial" w:hAnsi="Arial" w:cs="Arial"/>
                <w:color w:val="264A60"/>
                <w:kern w:val="0"/>
                <w:sz w:val="18"/>
                <w:szCs w:val="18"/>
                <w:rtl/>
              </w:rPr>
              <w:t>المحور_الثاني</w:t>
            </w:r>
            <w:proofErr w:type="spellEnd"/>
          </w:p>
        </w:tc>
        <w:tc>
          <w:tcPr>
            <w:tcW w:w="1164" w:type="dxa"/>
            <w:tcBorders>
              <w:top w:val="single" w:sz="8" w:space="0" w:color="AEAEAE"/>
              <w:left w:val="nil"/>
              <w:bottom w:val="single" w:sz="8" w:space="0" w:color="AEAEAE"/>
              <w:right w:val="single" w:sz="8" w:space="0" w:color="E0E0E0"/>
            </w:tcBorders>
            <w:shd w:val="clear" w:color="auto" w:fill="FFFFFF"/>
          </w:tcPr>
          <w:p w14:paraId="5D66633A"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197" w:type="dxa"/>
            <w:tcBorders>
              <w:top w:val="single" w:sz="8" w:space="0" w:color="AEAEAE"/>
              <w:left w:val="single" w:sz="8" w:space="0" w:color="E0E0E0"/>
              <w:bottom w:val="single" w:sz="8" w:space="0" w:color="AEAEAE"/>
              <w:right w:val="single" w:sz="8" w:space="0" w:color="E0E0E0"/>
            </w:tcBorders>
            <w:shd w:val="clear" w:color="auto" w:fill="FFFFFF"/>
          </w:tcPr>
          <w:p w14:paraId="3BF9A0C8"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197" w:type="dxa"/>
            <w:tcBorders>
              <w:top w:val="single" w:sz="8" w:space="0" w:color="AEAEAE"/>
              <w:left w:val="single" w:sz="8" w:space="0" w:color="E0E0E0"/>
              <w:bottom w:val="single" w:sz="8" w:space="0" w:color="AEAEAE"/>
              <w:right w:val="single" w:sz="8" w:space="0" w:color="E0E0E0"/>
            </w:tcBorders>
            <w:shd w:val="clear" w:color="auto" w:fill="FFFFFF"/>
          </w:tcPr>
          <w:p w14:paraId="7299E408"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214" w:type="dxa"/>
            <w:tcBorders>
              <w:top w:val="single" w:sz="8" w:space="0" w:color="AEAEAE"/>
              <w:left w:val="single" w:sz="8" w:space="0" w:color="E0E0E0"/>
              <w:bottom w:val="single" w:sz="8" w:space="0" w:color="AEAEAE"/>
              <w:right w:val="nil"/>
            </w:tcBorders>
            <w:shd w:val="clear" w:color="auto" w:fill="FFFFFF"/>
          </w:tcPr>
          <w:p w14:paraId="14CDFCC5"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r>
      <w:tr w:rsidR="00160230" w:rsidRPr="00160230" w14:paraId="5F54A9DB" w14:textId="77777777">
        <w:trPr>
          <w:cantSplit/>
        </w:trPr>
        <w:tc>
          <w:tcPr>
            <w:tcW w:w="2162" w:type="dxa"/>
            <w:vMerge/>
            <w:tcBorders>
              <w:top w:val="single" w:sz="8" w:space="0" w:color="AEAEAE"/>
              <w:left w:val="nil"/>
              <w:bottom w:val="single" w:sz="8" w:space="0" w:color="152935"/>
              <w:right w:val="nil"/>
            </w:tcBorders>
            <w:shd w:val="clear" w:color="auto" w:fill="E0E0E0"/>
          </w:tcPr>
          <w:p w14:paraId="2EC998D2"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214" w:type="dxa"/>
            <w:tcBorders>
              <w:top w:val="single" w:sz="8" w:space="0" w:color="AEAEAE"/>
              <w:left w:val="nil"/>
              <w:bottom w:val="single" w:sz="8" w:space="0" w:color="152935"/>
              <w:right w:val="nil"/>
            </w:tcBorders>
            <w:shd w:val="clear" w:color="auto" w:fill="E0E0E0"/>
          </w:tcPr>
          <w:p w14:paraId="06F86D0F"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proofErr w:type="spellStart"/>
            <w:r w:rsidRPr="00160230">
              <w:rPr>
                <w:rFonts w:ascii="Arial" w:hAnsi="Arial" w:cs="Arial"/>
                <w:color w:val="264A60"/>
                <w:kern w:val="0"/>
                <w:sz w:val="18"/>
                <w:szCs w:val="18"/>
                <w:rtl/>
              </w:rPr>
              <w:t>المحور_الثالث</w:t>
            </w:r>
            <w:proofErr w:type="spellEnd"/>
          </w:p>
        </w:tc>
        <w:tc>
          <w:tcPr>
            <w:tcW w:w="1164" w:type="dxa"/>
            <w:tcBorders>
              <w:top w:val="single" w:sz="8" w:space="0" w:color="AEAEAE"/>
              <w:left w:val="nil"/>
              <w:bottom w:val="single" w:sz="8" w:space="0" w:color="152935"/>
              <w:right w:val="single" w:sz="8" w:space="0" w:color="E0E0E0"/>
            </w:tcBorders>
            <w:shd w:val="clear" w:color="auto" w:fill="FFFFFF"/>
          </w:tcPr>
          <w:p w14:paraId="037C97D8"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197" w:type="dxa"/>
            <w:tcBorders>
              <w:top w:val="single" w:sz="8" w:space="0" w:color="AEAEAE"/>
              <w:left w:val="single" w:sz="8" w:space="0" w:color="E0E0E0"/>
              <w:bottom w:val="single" w:sz="8" w:space="0" w:color="152935"/>
              <w:right w:val="single" w:sz="8" w:space="0" w:color="E0E0E0"/>
            </w:tcBorders>
            <w:shd w:val="clear" w:color="auto" w:fill="FFFFFF"/>
          </w:tcPr>
          <w:p w14:paraId="5DD9E035"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197" w:type="dxa"/>
            <w:tcBorders>
              <w:top w:val="single" w:sz="8" w:space="0" w:color="AEAEAE"/>
              <w:left w:val="single" w:sz="8" w:space="0" w:color="E0E0E0"/>
              <w:bottom w:val="single" w:sz="8" w:space="0" w:color="152935"/>
              <w:right w:val="single" w:sz="8" w:space="0" w:color="E0E0E0"/>
            </w:tcBorders>
            <w:shd w:val="clear" w:color="auto" w:fill="FFFFFF"/>
          </w:tcPr>
          <w:p w14:paraId="0A7B2793"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214" w:type="dxa"/>
            <w:tcBorders>
              <w:top w:val="single" w:sz="8" w:space="0" w:color="AEAEAE"/>
              <w:left w:val="single" w:sz="8" w:space="0" w:color="E0E0E0"/>
              <w:bottom w:val="single" w:sz="8" w:space="0" w:color="152935"/>
              <w:right w:val="nil"/>
            </w:tcBorders>
            <w:shd w:val="clear" w:color="auto" w:fill="FFFFFF"/>
          </w:tcPr>
          <w:p w14:paraId="31A9EF78"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r>
    </w:tbl>
    <w:p w14:paraId="4E05198A"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34B19AF3"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tbl>
      <w:tblPr>
        <w:tblW w:w="517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66"/>
        <w:gridCol w:w="1597"/>
        <w:gridCol w:w="1597"/>
        <w:gridCol w:w="1114"/>
      </w:tblGrid>
      <w:tr w:rsidR="00160230" w:rsidRPr="00160230" w14:paraId="2F867655" w14:textId="77777777">
        <w:trPr>
          <w:cantSplit/>
        </w:trPr>
        <w:tc>
          <w:tcPr>
            <w:tcW w:w="5173" w:type="dxa"/>
            <w:gridSpan w:val="4"/>
            <w:tcBorders>
              <w:top w:val="nil"/>
              <w:left w:val="nil"/>
              <w:bottom w:val="nil"/>
              <w:right w:val="nil"/>
            </w:tcBorders>
            <w:shd w:val="clear" w:color="auto" w:fill="FFFFFF"/>
            <w:vAlign w:val="center"/>
          </w:tcPr>
          <w:p w14:paraId="1C9231A0"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160230">
              <w:rPr>
                <w:rFonts w:ascii="Arial" w:hAnsi="Arial" w:cs="Arial"/>
                <w:b/>
                <w:bCs/>
                <w:color w:val="010205"/>
                <w:kern w:val="0"/>
                <w:sz w:val="22"/>
                <w:szCs w:val="22"/>
              </w:rPr>
              <w:t>Variables Entered/</w:t>
            </w:r>
            <w:proofErr w:type="spellStart"/>
            <w:r w:rsidRPr="00160230">
              <w:rPr>
                <w:rFonts w:ascii="Arial" w:hAnsi="Arial" w:cs="Arial"/>
                <w:b/>
                <w:bCs/>
                <w:color w:val="010205"/>
                <w:kern w:val="0"/>
                <w:sz w:val="22"/>
                <w:szCs w:val="22"/>
              </w:rPr>
              <w:t>Removed</w:t>
            </w:r>
            <w:r w:rsidRPr="00160230">
              <w:rPr>
                <w:rFonts w:ascii="Arial" w:hAnsi="Arial" w:cs="Arial"/>
                <w:b/>
                <w:bCs/>
                <w:color w:val="010205"/>
                <w:kern w:val="0"/>
                <w:sz w:val="22"/>
                <w:szCs w:val="22"/>
                <w:vertAlign w:val="superscript"/>
              </w:rPr>
              <w:t>a</w:t>
            </w:r>
            <w:proofErr w:type="spellEnd"/>
          </w:p>
        </w:tc>
      </w:tr>
      <w:tr w:rsidR="00160230" w:rsidRPr="00160230" w14:paraId="6ECBA7E8" w14:textId="77777777">
        <w:trPr>
          <w:cantSplit/>
        </w:trPr>
        <w:tc>
          <w:tcPr>
            <w:tcW w:w="865" w:type="dxa"/>
            <w:tcBorders>
              <w:top w:val="nil"/>
              <w:left w:val="nil"/>
              <w:bottom w:val="single" w:sz="8" w:space="0" w:color="152935"/>
              <w:right w:val="nil"/>
            </w:tcBorders>
            <w:shd w:val="clear" w:color="auto" w:fill="FFFFFF"/>
            <w:vAlign w:val="bottom"/>
          </w:tcPr>
          <w:p w14:paraId="54765EFD"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Model</w:t>
            </w:r>
          </w:p>
        </w:tc>
        <w:tc>
          <w:tcPr>
            <w:tcW w:w="1597" w:type="dxa"/>
            <w:tcBorders>
              <w:top w:val="nil"/>
              <w:left w:val="nil"/>
              <w:bottom w:val="single" w:sz="8" w:space="0" w:color="152935"/>
              <w:right w:val="single" w:sz="8" w:space="0" w:color="E0E0E0"/>
            </w:tcBorders>
            <w:shd w:val="clear" w:color="auto" w:fill="FFFFFF"/>
            <w:vAlign w:val="bottom"/>
          </w:tcPr>
          <w:p w14:paraId="5C26EE05"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Variables Entered</w:t>
            </w:r>
          </w:p>
        </w:tc>
        <w:tc>
          <w:tcPr>
            <w:tcW w:w="1597" w:type="dxa"/>
            <w:tcBorders>
              <w:top w:val="nil"/>
              <w:left w:val="single" w:sz="8" w:space="0" w:color="E0E0E0"/>
              <w:bottom w:val="single" w:sz="8" w:space="0" w:color="152935"/>
              <w:right w:val="single" w:sz="8" w:space="0" w:color="E0E0E0"/>
            </w:tcBorders>
            <w:shd w:val="clear" w:color="auto" w:fill="FFFFFF"/>
            <w:vAlign w:val="bottom"/>
          </w:tcPr>
          <w:p w14:paraId="5C86150D"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Variables Removed</w:t>
            </w:r>
          </w:p>
        </w:tc>
        <w:tc>
          <w:tcPr>
            <w:tcW w:w="1114" w:type="dxa"/>
            <w:tcBorders>
              <w:top w:val="nil"/>
              <w:left w:val="single" w:sz="8" w:space="0" w:color="E0E0E0"/>
              <w:bottom w:val="single" w:sz="8" w:space="0" w:color="152935"/>
              <w:right w:val="nil"/>
            </w:tcBorders>
            <w:shd w:val="clear" w:color="auto" w:fill="FFFFFF"/>
            <w:vAlign w:val="bottom"/>
          </w:tcPr>
          <w:p w14:paraId="1EE26865"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Method</w:t>
            </w:r>
          </w:p>
        </w:tc>
      </w:tr>
      <w:tr w:rsidR="00160230" w:rsidRPr="00160230" w14:paraId="282CFF0A" w14:textId="77777777">
        <w:trPr>
          <w:cantSplit/>
        </w:trPr>
        <w:tc>
          <w:tcPr>
            <w:tcW w:w="865" w:type="dxa"/>
            <w:tcBorders>
              <w:top w:val="single" w:sz="8" w:space="0" w:color="152935"/>
              <w:left w:val="nil"/>
              <w:bottom w:val="single" w:sz="8" w:space="0" w:color="152935"/>
              <w:right w:val="nil"/>
            </w:tcBorders>
            <w:shd w:val="clear" w:color="auto" w:fill="E0E0E0"/>
          </w:tcPr>
          <w:p w14:paraId="15F5587C"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1</w:t>
            </w:r>
          </w:p>
        </w:tc>
        <w:tc>
          <w:tcPr>
            <w:tcW w:w="1597" w:type="dxa"/>
            <w:tcBorders>
              <w:top w:val="single" w:sz="8" w:space="0" w:color="152935"/>
              <w:left w:val="nil"/>
              <w:bottom w:val="single" w:sz="8" w:space="0" w:color="152935"/>
              <w:right w:val="single" w:sz="8" w:space="0" w:color="E0E0E0"/>
            </w:tcBorders>
            <w:shd w:val="clear" w:color="auto" w:fill="FFFFFF"/>
          </w:tcPr>
          <w:p w14:paraId="0050416D"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010205"/>
                <w:kern w:val="0"/>
                <w:sz w:val="18"/>
                <w:szCs w:val="18"/>
              </w:rPr>
            </w:pPr>
            <w:proofErr w:type="spellStart"/>
            <w:r w:rsidRPr="00160230">
              <w:rPr>
                <w:rFonts w:ascii="Arial" w:hAnsi="Arial" w:cs="Arial"/>
                <w:color w:val="010205"/>
                <w:kern w:val="0"/>
                <w:sz w:val="18"/>
                <w:szCs w:val="18"/>
                <w:rtl/>
              </w:rPr>
              <w:t>المحور_</w:t>
            </w:r>
            <w:proofErr w:type="gramStart"/>
            <w:r w:rsidRPr="00160230">
              <w:rPr>
                <w:rFonts w:ascii="Arial" w:hAnsi="Arial" w:cs="Arial"/>
                <w:color w:val="010205"/>
                <w:kern w:val="0"/>
                <w:sz w:val="18"/>
                <w:szCs w:val="18"/>
                <w:rtl/>
              </w:rPr>
              <w:t>الثالث</w:t>
            </w:r>
            <w:proofErr w:type="spellEnd"/>
            <w:r w:rsidRPr="00160230">
              <w:rPr>
                <w:rFonts w:ascii="Arial" w:hAnsi="Arial" w:cs="Arial"/>
                <w:color w:val="010205"/>
                <w:kern w:val="0"/>
                <w:sz w:val="18"/>
                <w:szCs w:val="18"/>
                <w:rtl/>
              </w:rPr>
              <w:t>,</w:t>
            </w:r>
            <w:proofErr w:type="gramEnd"/>
            <w:r w:rsidRPr="00160230">
              <w:rPr>
                <w:rFonts w:ascii="Arial" w:hAnsi="Arial" w:cs="Arial"/>
                <w:color w:val="010205"/>
                <w:kern w:val="0"/>
                <w:sz w:val="18"/>
                <w:szCs w:val="18"/>
                <w:rtl/>
              </w:rPr>
              <w:t xml:space="preserve"> </w:t>
            </w:r>
            <w:proofErr w:type="spellStart"/>
            <w:r w:rsidRPr="00160230">
              <w:rPr>
                <w:rFonts w:ascii="Arial" w:hAnsi="Arial" w:cs="Arial"/>
                <w:color w:val="010205"/>
                <w:kern w:val="0"/>
                <w:sz w:val="18"/>
                <w:szCs w:val="18"/>
                <w:rtl/>
              </w:rPr>
              <w:t>المحور_</w:t>
            </w:r>
            <w:proofErr w:type="gramStart"/>
            <w:r w:rsidRPr="00160230">
              <w:rPr>
                <w:rFonts w:ascii="Arial" w:hAnsi="Arial" w:cs="Arial"/>
                <w:color w:val="010205"/>
                <w:kern w:val="0"/>
                <w:sz w:val="18"/>
                <w:szCs w:val="18"/>
                <w:rtl/>
              </w:rPr>
              <w:t>الأول</w:t>
            </w:r>
            <w:proofErr w:type="spellEnd"/>
            <w:r w:rsidRPr="00160230">
              <w:rPr>
                <w:rFonts w:ascii="Arial" w:hAnsi="Arial" w:cs="Arial"/>
                <w:color w:val="010205"/>
                <w:kern w:val="0"/>
                <w:sz w:val="18"/>
                <w:szCs w:val="18"/>
                <w:rtl/>
              </w:rPr>
              <w:t>,</w:t>
            </w:r>
            <w:proofErr w:type="gramEnd"/>
            <w:r w:rsidRPr="00160230">
              <w:rPr>
                <w:rFonts w:ascii="Arial" w:hAnsi="Arial" w:cs="Arial"/>
                <w:color w:val="010205"/>
                <w:kern w:val="0"/>
                <w:sz w:val="18"/>
                <w:szCs w:val="18"/>
                <w:rtl/>
              </w:rPr>
              <w:t xml:space="preserve"> </w:t>
            </w:r>
            <w:proofErr w:type="spellStart"/>
            <w:r w:rsidRPr="00160230">
              <w:rPr>
                <w:rFonts w:ascii="Arial" w:hAnsi="Arial" w:cs="Arial"/>
                <w:color w:val="010205"/>
                <w:kern w:val="0"/>
                <w:sz w:val="18"/>
                <w:szCs w:val="18"/>
                <w:rtl/>
              </w:rPr>
              <w:t>المحور_الثاني</w:t>
            </w:r>
            <w:proofErr w:type="spellEnd"/>
            <w:r w:rsidRPr="00160230">
              <w:rPr>
                <w:rFonts w:ascii="Arial" w:hAnsi="Arial" w:cs="Arial"/>
                <w:color w:val="010205"/>
                <w:kern w:val="0"/>
                <w:sz w:val="18"/>
                <w:szCs w:val="18"/>
                <w:vertAlign w:val="superscript"/>
              </w:rPr>
              <w:t>b</w:t>
            </w:r>
          </w:p>
        </w:tc>
        <w:tc>
          <w:tcPr>
            <w:tcW w:w="1597" w:type="dxa"/>
            <w:tcBorders>
              <w:top w:val="single" w:sz="8" w:space="0" w:color="152935"/>
              <w:left w:val="single" w:sz="8" w:space="0" w:color="E0E0E0"/>
              <w:bottom w:val="single" w:sz="8" w:space="0" w:color="152935"/>
              <w:right w:val="single" w:sz="8" w:space="0" w:color="E0E0E0"/>
            </w:tcBorders>
            <w:shd w:val="clear" w:color="auto" w:fill="FFFFFF"/>
          </w:tcPr>
          <w:p w14:paraId="21EAA4CD"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w:t>
            </w:r>
          </w:p>
        </w:tc>
        <w:tc>
          <w:tcPr>
            <w:tcW w:w="1114" w:type="dxa"/>
            <w:tcBorders>
              <w:top w:val="single" w:sz="8" w:space="0" w:color="152935"/>
              <w:left w:val="single" w:sz="8" w:space="0" w:color="E0E0E0"/>
              <w:bottom w:val="single" w:sz="8" w:space="0" w:color="152935"/>
              <w:right w:val="nil"/>
            </w:tcBorders>
            <w:shd w:val="clear" w:color="auto" w:fill="FFFFFF"/>
          </w:tcPr>
          <w:p w14:paraId="41C11AC6"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010205"/>
                <w:kern w:val="0"/>
                <w:sz w:val="18"/>
                <w:szCs w:val="18"/>
              </w:rPr>
            </w:pPr>
            <w:r w:rsidRPr="00160230">
              <w:rPr>
                <w:rFonts w:ascii="Arial" w:hAnsi="Arial" w:cs="Arial"/>
                <w:color w:val="010205"/>
                <w:kern w:val="0"/>
                <w:sz w:val="18"/>
                <w:szCs w:val="18"/>
              </w:rPr>
              <w:t>Enter</w:t>
            </w:r>
          </w:p>
        </w:tc>
      </w:tr>
      <w:tr w:rsidR="00160230" w:rsidRPr="00160230" w14:paraId="11B8A6F2" w14:textId="77777777">
        <w:trPr>
          <w:cantSplit/>
        </w:trPr>
        <w:tc>
          <w:tcPr>
            <w:tcW w:w="5173" w:type="dxa"/>
            <w:gridSpan w:val="4"/>
            <w:tcBorders>
              <w:top w:val="nil"/>
              <w:left w:val="nil"/>
              <w:bottom w:val="nil"/>
              <w:right w:val="nil"/>
            </w:tcBorders>
            <w:shd w:val="clear" w:color="auto" w:fill="FFFFFF"/>
          </w:tcPr>
          <w:p w14:paraId="6140E5B1"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010205"/>
                <w:kern w:val="0"/>
                <w:sz w:val="18"/>
                <w:szCs w:val="18"/>
              </w:rPr>
            </w:pPr>
            <w:r w:rsidRPr="00160230">
              <w:rPr>
                <w:rFonts w:ascii="Arial" w:hAnsi="Arial" w:cs="Arial"/>
                <w:color w:val="010205"/>
                <w:kern w:val="0"/>
                <w:sz w:val="18"/>
                <w:szCs w:val="18"/>
              </w:rPr>
              <w:t xml:space="preserve">a. Dependent Variable: </w:t>
            </w:r>
            <w:proofErr w:type="spellStart"/>
            <w:r w:rsidRPr="00160230">
              <w:rPr>
                <w:rFonts w:ascii="Arial" w:hAnsi="Arial" w:cs="Arial"/>
                <w:color w:val="010205"/>
                <w:kern w:val="0"/>
                <w:sz w:val="18"/>
                <w:szCs w:val="18"/>
                <w:rtl/>
              </w:rPr>
              <w:t>المتغير_التابع</w:t>
            </w:r>
            <w:proofErr w:type="spellEnd"/>
          </w:p>
        </w:tc>
      </w:tr>
      <w:tr w:rsidR="00160230" w:rsidRPr="00160230" w14:paraId="5ACC7452" w14:textId="77777777">
        <w:trPr>
          <w:cantSplit/>
        </w:trPr>
        <w:tc>
          <w:tcPr>
            <w:tcW w:w="5173" w:type="dxa"/>
            <w:gridSpan w:val="4"/>
            <w:tcBorders>
              <w:top w:val="nil"/>
              <w:left w:val="nil"/>
              <w:bottom w:val="nil"/>
              <w:right w:val="nil"/>
            </w:tcBorders>
            <w:shd w:val="clear" w:color="auto" w:fill="FFFFFF"/>
          </w:tcPr>
          <w:p w14:paraId="73E95E1D"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010205"/>
                <w:kern w:val="0"/>
                <w:sz w:val="18"/>
                <w:szCs w:val="18"/>
              </w:rPr>
            </w:pPr>
            <w:r w:rsidRPr="00160230">
              <w:rPr>
                <w:rFonts w:ascii="Arial" w:hAnsi="Arial" w:cs="Arial"/>
                <w:color w:val="010205"/>
                <w:kern w:val="0"/>
                <w:sz w:val="18"/>
                <w:szCs w:val="18"/>
              </w:rPr>
              <w:t>b. All requested variables entered.</w:t>
            </w:r>
          </w:p>
        </w:tc>
      </w:tr>
    </w:tbl>
    <w:p w14:paraId="70975C4E"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79BD1977"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tbl>
      <w:tblPr>
        <w:tblW w:w="63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66"/>
        <w:gridCol w:w="1114"/>
        <w:gridCol w:w="1181"/>
        <w:gridCol w:w="1597"/>
        <w:gridCol w:w="1597"/>
      </w:tblGrid>
      <w:tr w:rsidR="00160230" w:rsidRPr="00160230" w14:paraId="5D16A186" w14:textId="77777777">
        <w:trPr>
          <w:cantSplit/>
        </w:trPr>
        <w:tc>
          <w:tcPr>
            <w:tcW w:w="6354" w:type="dxa"/>
            <w:gridSpan w:val="5"/>
            <w:tcBorders>
              <w:top w:val="nil"/>
              <w:left w:val="nil"/>
              <w:bottom w:val="nil"/>
              <w:right w:val="nil"/>
            </w:tcBorders>
            <w:shd w:val="clear" w:color="auto" w:fill="FFFFFF"/>
            <w:vAlign w:val="center"/>
          </w:tcPr>
          <w:p w14:paraId="6686D141"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160230">
              <w:rPr>
                <w:rFonts w:ascii="Arial" w:hAnsi="Arial" w:cs="Arial"/>
                <w:b/>
                <w:bCs/>
                <w:color w:val="010205"/>
                <w:kern w:val="0"/>
                <w:sz w:val="22"/>
                <w:szCs w:val="22"/>
              </w:rPr>
              <w:t>Model Summary</w:t>
            </w:r>
          </w:p>
        </w:tc>
      </w:tr>
      <w:tr w:rsidR="00160230" w:rsidRPr="00160230" w14:paraId="5A5B7380" w14:textId="77777777">
        <w:trPr>
          <w:cantSplit/>
        </w:trPr>
        <w:tc>
          <w:tcPr>
            <w:tcW w:w="865" w:type="dxa"/>
            <w:tcBorders>
              <w:top w:val="nil"/>
              <w:left w:val="nil"/>
              <w:bottom w:val="single" w:sz="8" w:space="0" w:color="152935"/>
              <w:right w:val="nil"/>
            </w:tcBorders>
            <w:shd w:val="clear" w:color="auto" w:fill="FFFFFF"/>
            <w:vAlign w:val="bottom"/>
          </w:tcPr>
          <w:p w14:paraId="483F75A2"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Model</w:t>
            </w:r>
          </w:p>
        </w:tc>
        <w:tc>
          <w:tcPr>
            <w:tcW w:w="1114" w:type="dxa"/>
            <w:tcBorders>
              <w:top w:val="nil"/>
              <w:left w:val="nil"/>
              <w:bottom w:val="single" w:sz="8" w:space="0" w:color="152935"/>
              <w:right w:val="single" w:sz="8" w:space="0" w:color="E0E0E0"/>
            </w:tcBorders>
            <w:shd w:val="clear" w:color="auto" w:fill="FFFFFF"/>
            <w:vAlign w:val="bottom"/>
          </w:tcPr>
          <w:p w14:paraId="4590AD87"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R</w:t>
            </w:r>
          </w:p>
        </w:tc>
        <w:tc>
          <w:tcPr>
            <w:tcW w:w="1181" w:type="dxa"/>
            <w:tcBorders>
              <w:top w:val="nil"/>
              <w:left w:val="single" w:sz="8" w:space="0" w:color="E0E0E0"/>
              <w:bottom w:val="single" w:sz="8" w:space="0" w:color="152935"/>
              <w:right w:val="single" w:sz="8" w:space="0" w:color="E0E0E0"/>
            </w:tcBorders>
            <w:shd w:val="clear" w:color="auto" w:fill="FFFFFF"/>
            <w:vAlign w:val="bottom"/>
          </w:tcPr>
          <w:p w14:paraId="5A5E008A"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R Square</w:t>
            </w:r>
          </w:p>
        </w:tc>
        <w:tc>
          <w:tcPr>
            <w:tcW w:w="1597" w:type="dxa"/>
            <w:tcBorders>
              <w:top w:val="nil"/>
              <w:left w:val="single" w:sz="8" w:space="0" w:color="E0E0E0"/>
              <w:bottom w:val="single" w:sz="8" w:space="0" w:color="152935"/>
              <w:right w:val="single" w:sz="8" w:space="0" w:color="E0E0E0"/>
            </w:tcBorders>
            <w:shd w:val="clear" w:color="auto" w:fill="FFFFFF"/>
            <w:vAlign w:val="bottom"/>
          </w:tcPr>
          <w:p w14:paraId="63478892"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Adjusted R Square</w:t>
            </w:r>
          </w:p>
        </w:tc>
        <w:tc>
          <w:tcPr>
            <w:tcW w:w="1597" w:type="dxa"/>
            <w:tcBorders>
              <w:top w:val="nil"/>
              <w:left w:val="single" w:sz="8" w:space="0" w:color="E0E0E0"/>
              <w:bottom w:val="single" w:sz="8" w:space="0" w:color="152935"/>
              <w:right w:val="nil"/>
            </w:tcBorders>
            <w:shd w:val="clear" w:color="auto" w:fill="FFFFFF"/>
            <w:vAlign w:val="bottom"/>
          </w:tcPr>
          <w:p w14:paraId="4A4F2C18"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Std. Error of the Estimate</w:t>
            </w:r>
          </w:p>
        </w:tc>
      </w:tr>
      <w:tr w:rsidR="00160230" w:rsidRPr="00160230" w14:paraId="3E954191" w14:textId="77777777">
        <w:trPr>
          <w:cantSplit/>
        </w:trPr>
        <w:tc>
          <w:tcPr>
            <w:tcW w:w="865" w:type="dxa"/>
            <w:tcBorders>
              <w:top w:val="single" w:sz="8" w:space="0" w:color="152935"/>
              <w:left w:val="nil"/>
              <w:bottom w:val="single" w:sz="8" w:space="0" w:color="152935"/>
              <w:right w:val="nil"/>
            </w:tcBorders>
            <w:shd w:val="clear" w:color="auto" w:fill="E0E0E0"/>
          </w:tcPr>
          <w:p w14:paraId="016AED17"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1</w:t>
            </w:r>
          </w:p>
        </w:tc>
        <w:tc>
          <w:tcPr>
            <w:tcW w:w="1114" w:type="dxa"/>
            <w:tcBorders>
              <w:top w:val="single" w:sz="8" w:space="0" w:color="152935"/>
              <w:left w:val="nil"/>
              <w:bottom w:val="single" w:sz="8" w:space="0" w:color="152935"/>
              <w:right w:val="single" w:sz="8" w:space="0" w:color="E0E0E0"/>
            </w:tcBorders>
            <w:shd w:val="clear" w:color="auto" w:fill="FFFFFF"/>
          </w:tcPr>
          <w:p w14:paraId="7E163AEE"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.714</w:t>
            </w:r>
            <w:r w:rsidRPr="00160230">
              <w:rPr>
                <w:rFonts w:ascii="Arial" w:hAnsi="Arial" w:cs="Arial"/>
                <w:color w:val="010205"/>
                <w:kern w:val="0"/>
                <w:sz w:val="18"/>
                <w:szCs w:val="18"/>
                <w:vertAlign w:val="superscript"/>
              </w:rPr>
              <w:t>a</w:t>
            </w:r>
          </w:p>
        </w:tc>
        <w:tc>
          <w:tcPr>
            <w:tcW w:w="1181" w:type="dxa"/>
            <w:tcBorders>
              <w:top w:val="single" w:sz="8" w:space="0" w:color="152935"/>
              <w:left w:val="single" w:sz="8" w:space="0" w:color="E0E0E0"/>
              <w:bottom w:val="single" w:sz="8" w:space="0" w:color="152935"/>
              <w:right w:val="single" w:sz="8" w:space="0" w:color="E0E0E0"/>
            </w:tcBorders>
            <w:shd w:val="clear" w:color="auto" w:fill="FFFFFF"/>
          </w:tcPr>
          <w:p w14:paraId="35DFC9C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.510</w:t>
            </w:r>
          </w:p>
        </w:tc>
        <w:tc>
          <w:tcPr>
            <w:tcW w:w="1597" w:type="dxa"/>
            <w:tcBorders>
              <w:top w:val="single" w:sz="8" w:space="0" w:color="152935"/>
              <w:left w:val="single" w:sz="8" w:space="0" w:color="E0E0E0"/>
              <w:bottom w:val="single" w:sz="8" w:space="0" w:color="152935"/>
              <w:right w:val="single" w:sz="8" w:space="0" w:color="E0E0E0"/>
            </w:tcBorders>
            <w:shd w:val="clear" w:color="auto" w:fill="FFFFFF"/>
          </w:tcPr>
          <w:p w14:paraId="654CAC56"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.490</w:t>
            </w:r>
          </w:p>
        </w:tc>
        <w:tc>
          <w:tcPr>
            <w:tcW w:w="1597" w:type="dxa"/>
            <w:tcBorders>
              <w:top w:val="single" w:sz="8" w:space="0" w:color="152935"/>
              <w:left w:val="single" w:sz="8" w:space="0" w:color="E0E0E0"/>
              <w:bottom w:val="single" w:sz="8" w:space="0" w:color="152935"/>
              <w:right w:val="nil"/>
            </w:tcBorders>
            <w:shd w:val="clear" w:color="auto" w:fill="FFFFFF"/>
          </w:tcPr>
          <w:p w14:paraId="497C3F4D"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.38283</w:t>
            </w:r>
          </w:p>
        </w:tc>
      </w:tr>
      <w:tr w:rsidR="00160230" w:rsidRPr="00160230" w14:paraId="6C3FC1D6" w14:textId="77777777">
        <w:trPr>
          <w:cantSplit/>
        </w:trPr>
        <w:tc>
          <w:tcPr>
            <w:tcW w:w="6354" w:type="dxa"/>
            <w:gridSpan w:val="5"/>
            <w:tcBorders>
              <w:top w:val="nil"/>
              <w:left w:val="nil"/>
              <w:bottom w:val="nil"/>
              <w:right w:val="nil"/>
            </w:tcBorders>
            <w:shd w:val="clear" w:color="auto" w:fill="FFFFFF"/>
          </w:tcPr>
          <w:p w14:paraId="7F013449"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010205"/>
                <w:kern w:val="0"/>
                <w:sz w:val="18"/>
                <w:szCs w:val="18"/>
              </w:rPr>
            </w:pPr>
            <w:r w:rsidRPr="00160230">
              <w:rPr>
                <w:rFonts w:ascii="Arial" w:hAnsi="Arial" w:cs="Arial"/>
                <w:color w:val="010205"/>
                <w:kern w:val="0"/>
                <w:sz w:val="18"/>
                <w:szCs w:val="18"/>
              </w:rPr>
              <w:t xml:space="preserve">a. Predictors: (Constant), </w:t>
            </w:r>
            <w:proofErr w:type="spellStart"/>
            <w:r w:rsidRPr="00160230">
              <w:rPr>
                <w:rFonts w:ascii="Arial" w:hAnsi="Arial" w:cs="Arial"/>
                <w:color w:val="010205"/>
                <w:kern w:val="0"/>
                <w:sz w:val="18"/>
                <w:szCs w:val="18"/>
                <w:rtl/>
              </w:rPr>
              <w:t>المحور_الثالث</w:t>
            </w:r>
            <w:proofErr w:type="spellEnd"/>
            <w:r w:rsidRPr="00160230">
              <w:rPr>
                <w:rFonts w:ascii="Arial" w:hAnsi="Arial" w:cs="Arial"/>
                <w:color w:val="010205"/>
                <w:kern w:val="0"/>
                <w:sz w:val="18"/>
                <w:szCs w:val="18"/>
                <w:rtl/>
              </w:rPr>
              <w:t xml:space="preserve">, </w:t>
            </w:r>
            <w:proofErr w:type="spellStart"/>
            <w:r w:rsidRPr="00160230">
              <w:rPr>
                <w:rFonts w:ascii="Arial" w:hAnsi="Arial" w:cs="Arial"/>
                <w:color w:val="010205"/>
                <w:kern w:val="0"/>
                <w:sz w:val="18"/>
                <w:szCs w:val="18"/>
                <w:rtl/>
              </w:rPr>
              <w:t>المحور_الأول</w:t>
            </w:r>
            <w:proofErr w:type="spellEnd"/>
            <w:r w:rsidRPr="00160230">
              <w:rPr>
                <w:rFonts w:ascii="Arial" w:hAnsi="Arial" w:cs="Arial"/>
                <w:color w:val="010205"/>
                <w:kern w:val="0"/>
                <w:sz w:val="18"/>
                <w:szCs w:val="18"/>
                <w:rtl/>
              </w:rPr>
              <w:t xml:space="preserve">, </w:t>
            </w:r>
            <w:proofErr w:type="spellStart"/>
            <w:r w:rsidRPr="00160230">
              <w:rPr>
                <w:rFonts w:ascii="Arial" w:hAnsi="Arial" w:cs="Arial"/>
                <w:color w:val="010205"/>
                <w:kern w:val="0"/>
                <w:sz w:val="18"/>
                <w:szCs w:val="18"/>
                <w:rtl/>
              </w:rPr>
              <w:t>المحور_الثاني</w:t>
            </w:r>
            <w:proofErr w:type="spellEnd"/>
          </w:p>
        </w:tc>
      </w:tr>
    </w:tbl>
    <w:p w14:paraId="64FC2F8B"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39B8CAA0"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tbl>
      <w:tblPr>
        <w:tblW w:w="866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97"/>
        <w:gridCol w:w="1397"/>
        <w:gridCol w:w="1598"/>
        <w:gridCol w:w="1115"/>
        <w:gridCol w:w="1531"/>
        <w:gridCol w:w="1115"/>
        <w:gridCol w:w="1115"/>
      </w:tblGrid>
      <w:tr w:rsidR="00160230" w:rsidRPr="00160230" w14:paraId="65E621D6" w14:textId="77777777">
        <w:trPr>
          <w:cantSplit/>
        </w:trPr>
        <w:tc>
          <w:tcPr>
            <w:tcW w:w="8664" w:type="dxa"/>
            <w:gridSpan w:val="7"/>
            <w:tcBorders>
              <w:top w:val="nil"/>
              <w:left w:val="nil"/>
              <w:bottom w:val="nil"/>
              <w:right w:val="nil"/>
            </w:tcBorders>
            <w:shd w:val="clear" w:color="auto" w:fill="FFFFFF"/>
            <w:vAlign w:val="center"/>
          </w:tcPr>
          <w:p w14:paraId="014241E2"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010205"/>
                <w:kern w:val="0"/>
                <w:sz w:val="22"/>
                <w:szCs w:val="22"/>
              </w:rPr>
            </w:pPr>
            <w:proofErr w:type="spellStart"/>
            <w:r w:rsidRPr="00160230">
              <w:rPr>
                <w:rFonts w:ascii="Arial" w:hAnsi="Arial" w:cs="Arial"/>
                <w:b/>
                <w:bCs/>
                <w:color w:val="010205"/>
                <w:kern w:val="0"/>
                <w:sz w:val="22"/>
                <w:szCs w:val="22"/>
              </w:rPr>
              <w:t>ANOVA</w:t>
            </w:r>
            <w:r w:rsidRPr="00160230">
              <w:rPr>
                <w:rFonts w:ascii="Arial" w:hAnsi="Arial" w:cs="Arial"/>
                <w:b/>
                <w:bCs/>
                <w:color w:val="010205"/>
                <w:kern w:val="0"/>
                <w:sz w:val="22"/>
                <w:szCs w:val="22"/>
                <w:vertAlign w:val="superscript"/>
              </w:rPr>
              <w:t>a</w:t>
            </w:r>
            <w:proofErr w:type="spellEnd"/>
          </w:p>
        </w:tc>
      </w:tr>
      <w:tr w:rsidR="00160230" w:rsidRPr="00160230" w14:paraId="28E9B32D" w14:textId="77777777">
        <w:trPr>
          <w:cantSplit/>
        </w:trPr>
        <w:tc>
          <w:tcPr>
            <w:tcW w:w="2195" w:type="dxa"/>
            <w:gridSpan w:val="2"/>
            <w:tcBorders>
              <w:top w:val="nil"/>
              <w:left w:val="nil"/>
              <w:bottom w:val="single" w:sz="8" w:space="0" w:color="152935"/>
              <w:right w:val="nil"/>
            </w:tcBorders>
            <w:shd w:val="clear" w:color="auto" w:fill="FFFFFF"/>
            <w:vAlign w:val="bottom"/>
          </w:tcPr>
          <w:p w14:paraId="48AD0B6C"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Model</w:t>
            </w:r>
          </w:p>
        </w:tc>
        <w:tc>
          <w:tcPr>
            <w:tcW w:w="1597" w:type="dxa"/>
            <w:tcBorders>
              <w:top w:val="nil"/>
              <w:left w:val="nil"/>
              <w:bottom w:val="single" w:sz="8" w:space="0" w:color="152935"/>
              <w:right w:val="single" w:sz="8" w:space="0" w:color="E0E0E0"/>
            </w:tcBorders>
            <w:shd w:val="clear" w:color="auto" w:fill="FFFFFF"/>
            <w:vAlign w:val="bottom"/>
          </w:tcPr>
          <w:p w14:paraId="319C1D21"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Sum of Squares</w:t>
            </w:r>
          </w:p>
        </w:tc>
        <w:tc>
          <w:tcPr>
            <w:tcW w:w="1114" w:type="dxa"/>
            <w:tcBorders>
              <w:top w:val="nil"/>
              <w:left w:val="single" w:sz="8" w:space="0" w:color="E0E0E0"/>
              <w:bottom w:val="single" w:sz="8" w:space="0" w:color="152935"/>
              <w:right w:val="single" w:sz="8" w:space="0" w:color="E0E0E0"/>
            </w:tcBorders>
            <w:shd w:val="clear" w:color="auto" w:fill="FFFFFF"/>
            <w:vAlign w:val="bottom"/>
          </w:tcPr>
          <w:p w14:paraId="4D164E3C"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proofErr w:type="spellStart"/>
            <w:r w:rsidRPr="00160230">
              <w:rPr>
                <w:rFonts w:ascii="Arial" w:hAnsi="Arial" w:cs="Arial"/>
                <w:color w:val="264A60"/>
                <w:kern w:val="0"/>
                <w:sz w:val="18"/>
                <w:szCs w:val="18"/>
              </w:rPr>
              <w:t>df</w:t>
            </w:r>
            <w:proofErr w:type="spellEnd"/>
          </w:p>
        </w:tc>
        <w:tc>
          <w:tcPr>
            <w:tcW w:w="1530" w:type="dxa"/>
            <w:tcBorders>
              <w:top w:val="nil"/>
              <w:left w:val="single" w:sz="8" w:space="0" w:color="E0E0E0"/>
              <w:bottom w:val="single" w:sz="8" w:space="0" w:color="152935"/>
              <w:right w:val="single" w:sz="8" w:space="0" w:color="E0E0E0"/>
            </w:tcBorders>
            <w:shd w:val="clear" w:color="auto" w:fill="FFFFFF"/>
            <w:vAlign w:val="bottom"/>
          </w:tcPr>
          <w:p w14:paraId="6BC42611"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Mean Square</w:t>
            </w:r>
          </w:p>
        </w:tc>
        <w:tc>
          <w:tcPr>
            <w:tcW w:w="1114" w:type="dxa"/>
            <w:tcBorders>
              <w:top w:val="nil"/>
              <w:left w:val="single" w:sz="8" w:space="0" w:color="E0E0E0"/>
              <w:bottom w:val="single" w:sz="8" w:space="0" w:color="152935"/>
              <w:right w:val="single" w:sz="8" w:space="0" w:color="E0E0E0"/>
            </w:tcBorders>
            <w:shd w:val="clear" w:color="auto" w:fill="FFFFFF"/>
            <w:vAlign w:val="bottom"/>
          </w:tcPr>
          <w:p w14:paraId="5EF544F2"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F</w:t>
            </w:r>
          </w:p>
        </w:tc>
        <w:tc>
          <w:tcPr>
            <w:tcW w:w="1114" w:type="dxa"/>
            <w:tcBorders>
              <w:top w:val="nil"/>
              <w:left w:val="single" w:sz="8" w:space="0" w:color="E0E0E0"/>
              <w:bottom w:val="single" w:sz="8" w:space="0" w:color="152935"/>
              <w:right w:val="nil"/>
            </w:tcBorders>
            <w:shd w:val="clear" w:color="auto" w:fill="FFFFFF"/>
            <w:vAlign w:val="bottom"/>
          </w:tcPr>
          <w:p w14:paraId="0262F1FA"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Sig.</w:t>
            </w:r>
          </w:p>
        </w:tc>
      </w:tr>
      <w:tr w:rsidR="00160230" w:rsidRPr="00160230" w14:paraId="27083BC3" w14:textId="77777777">
        <w:trPr>
          <w:cantSplit/>
        </w:trPr>
        <w:tc>
          <w:tcPr>
            <w:tcW w:w="798" w:type="dxa"/>
            <w:vMerge w:val="restart"/>
            <w:tcBorders>
              <w:top w:val="single" w:sz="8" w:space="0" w:color="152935"/>
              <w:left w:val="nil"/>
              <w:bottom w:val="single" w:sz="8" w:space="0" w:color="152935"/>
              <w:right w:val="nil"/>
            </w:tcBorders>
            <w:shd w:val="clear" w:color="auto" w:fill="E0E0E0"/>
          </w:tcPr>
          <w:p w14:paraId="288B9766"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1</w:t>
            </w:r>
          </w:p>
        </w:tc>
        <w:tc>
          <w:tcPr>
            <w:tcW w:w="1397" w:type="dxa"/>
            <w:tcBorders>
              <w:top w:val="single" w:sz="8" w:space="0" w:color="152935"/>
              <w:left w:val="nil"/>
              <w:bottom w:val="single" w:sz="8" w:space="0" w:color="AEAEAE"/>
              <w:right w:val="nil"/>
            </w:tcBorders>
            <w:shd w:val="clear" w:color="auto" w:fill="E0E0E0"/>
          </w:tcPr>
          <w:p w14:paraId="0E3BEA91"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Regression</w:t>
            </w:r>
          </w:p>
        </w:tc>
        <w:tc>
          <w:tcPr>
            <w:tcW w:w="1597" w:type="dxa"/>
            <w:tcBorders>
              <w:top w:val="single" w:sz="8" w:space="0" w:color="152935"/>
              <w:left w:val="nil"/>
              <w:bottom w:val="single" w:sz="8" w:space="0" w:color="AEAEAE"/>
              <w:right w:val="single" w:sz="8" w:space="0" w:color="E0E0E0"/>
            </w:tcBorders>
            <w:shd w:val="clear" w:color="auto" w:fill="FFFFFF"/>
          </w:tcPr>
          <w:p w14:paraId="2BA26D3B"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11.581</w:t>
            </w:r>
          </w:p>
        </w:tc>
        <w:tc>
          <w:tcPr>
            <w:tcW w:w="1114" w:type="dxa"/>
            <w:tcBorders>
              <w:top w:val="single" w:sz="8" w:space="0" w:color="152935"/>
              <w:left w:val="single" w:sz="8" w:space="0" w:color="E0E0E0"/>
              <w:bottom w:val="single" w:sz="8" w:space="0" w:color="AEAEAE"/>
              <w:right w:val="single" w:sz="8" w:space="0" w:color="E0E0E0"/>
            </w:tcBorders>
            <w:shd w:val="clear" w:color="auto" w:fill="FFFFFF"/>
          </w:tcPr>
          <w:p w14:paraId="11453EE3"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3</w:t>
            </w:r>
          </w:p>
        </w:tc>
        <w:tc>
          <w:tcPr>
            <w:tcW w:w="1530" w:type="dxa"/>
            <w:tcBorders>
              <w:top w:val="single" w:sz="8" w:space="0" w:color="152935"/>
              <w:left w:val="single" w:sz="8" w:space="0" w:color="E0E0E0"/>
              <w:bottom w:val="single" w:sz="8" w:space="0" w:color="AEAEAE"/>
              <w:right w:val="single" w:sz="8" w:space="0" w:color="E0E0E0"/>
            </w:tcBorders>
            <w:shd w:val="clear" w:color="auto" w:fill="FFFFFF"/>
          </w:tcPr>
          <w:p w14:paraId="288A44C3"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3.860</w:t>
            </w:r>
          </w:p>
        </w:tc>
        <w:tc>
          <w:tcPr>
            <w:tcW w:w="1114" w:type="dxa"/>
            <w:tcBorders>
              <w:top w:val="single" w:sz="8" w:space="0" w:color="152935"/>
              <w:left w:val="single" w:sz="8" w:space="0" w:color="E0E0E0"/>
              <w:bottom w:val="single" w:sz="8" w:space="0" w:color="AEAEAE"/>
              <w:right w:val="single" w:sz="8" w:space="0" w:color="E0E0E0"/>
            </w:tcBorders>
            <w:shd w:val="clear" w:color="auto" w:fill="FFFFFF"/>
          </w:tcPr>
          <w:p w14:paraId="5B7CAC74"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26.340</w:t>
            </w:r>
          </w:p>
        </w:tc>
        <w:tc>
          <w:tcPr>
            <w:tcW w:w="1114" w:type="dxa"/>
            <w:tcBorders>
              <w:top w:val="single" w:sz="8" w:space="0" w:color="152935"/>
              <w:left w:val="single" w:sz="8" w:space="0" w:color="E0E0E0"/>
              <w:bottom w:val="single" w:sz="8" w:space="0" w:color="AEAEAE"/>
              <w:right w:val="nil"/>
            </w:tcBorders>
            <w:shd w:val="clear" w:color="auto" w:fill="FFFFFF"/>
          </w:tcPr>
          <w:p w14:paraId="58F0C025"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r w:rsidRPr="00160230">
              <w:rPr>
                <w:rFonts w:ascii="Arial" w:hAnsi="Arial" w:cs="Arial"/>
                <w:color w:val="010205"/>
                <w:kern w:val="0"/>
                <w:sz w:val="18"/>
                <w:szCs w:val="18"/>
                <w:vertAlign w:val="superscript"/>
              </w:rPr>
              <w:t>b</w:t>
            </w:r>
          </w:p>
        </w:tc>
      </w:tr>
      <w:tr w:rsidR="00160230" w:rsidRPr="00160230" w14:paraId="11596FA7" w14:textId="77777777">
        <w:trPr>
          <w:cantSplit/>
        </w:trPr>
        <w:tc>
          <w:tcPr>
            <w:tcW w:w="798" w:type="dxa"/>
            <w:vMerge/>
            <w:tcBorders>
              <w:top w:val="single" w:sz="8" w:space="0" w:color="152935"/>
              <w:left w:val="nil"/>
              <w:bottom w:val="single" w:sz="8" w:space="0" w:color="152935"/>
              <w:right w:val="nil"/>
            </w:tcBorders>
            <w:shd w:val="clear" w:color="auto" w:fill="E0E0E0"/>
          </w:tcPr>
          <w:p w14:paraId="01E96609"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397" w:type="dxa"/>
            <w:tcBorders>
              <w:top w:val="single" w:sz="8" w:space="0" w:color="AEAEAE"/>
              <w:left w:val="nil"/>
              <w:bottom w:val="single" w:sz="8" w:space="0" w:color="AEAEAE"/>
              <w:right w:val="nil"/>
            </w:tcBorders>
            <w:shd w:val="clear" w:color="auto" w:fill="E0E0E0"/>
          </w:tcPr>
          <w:p w14:paraId="71FC119A"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Residual</w:t>
            </w:r>
          </w:p>
        </w:tc>
        <w:tc>
          <w:tcPr>
            <w:tcW w:w="1597" w:type="dxa"/>
            <w:tcBorders>
              <w:top w:val="single" w:sz="8" w:space="0" w:color="AEAEAE"/>
              <w:left w:val="nil"/>
              <w:bottom w:val="single" w:sz="8" w:space="0" w:color="AEAEAE"/>
              <w:right w:val="single" w:sz="8" w:space="0" w:color="E0E0E0"/>
            </w:tcBorders>
            <w:shd w:val="clear" w:color="auto" w:fill="FFFFFF"/>
          </w:tcPr>
          <w:p w14:paraId="6E3C32D6"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11.139</w:t>
            </w:r>
          </w:p>
        </w:tc>
        <w:tc>
          <w:tcPr>
            <w:tcW w:w="1114" w:type="dxa"/>
            <w:tcBorders>
              <w:top w:val="single" w:sz="8" w:space="0" w:color="AEAEAE"/>
              <w:left w:val="single" w:sz="8" w:space="0" w:color="E0E0E0"/>
              <w:bottom w:val="single" w:sz="8" w:space="0" w:color="AEAEAE"/>
              <w:right w:val="single" w:sz="8" w:space="0" w:color="E0E0E0"/>
            </w:tcBorders>
            <w:shd w:val="clear" w:color="auto" w:fill="FFFFFF"/>
          </w:tcPr>
          <w:p w14:paraId="16773042"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76</w:t>
            </w:r>
          </w:p>
        </w:tc>
        <w:tc>
          <w:tcPr>
            <w:tcW w:w="1530" w:type="dxa"/>
            <w:tcBorders>
              <w:top w:val="single" w:sz="8" w:space="0" w:color="AEAEAE"/>
              <w:left w:val="single" w:sz="8" w:space="0" w:color="E0E0E0"/>
              <w:bottom w:val="single" w:sz="8" w:space="0" w:color="AEAEAE"/>
              <w:right w:val="single" w:sz="8" w:space="0" w:color="E0E0E0"/>
            </w:tcBorders>
            <w:shd w:val="clear" w:color="auto" w:fill="FFFFFF"/>
          </w:tcPr>
          <w:p w14:paraId="758318D5"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.147</w:t>
            </w:r>
          </w:p>
        </w:tc>
        <w:tc>
          <w:tcPr>
            <w:tcW w:w="111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15CA0CF"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114" w:type="dxa"/>
            <w:tcBorders>
              <w:top w:val="single" w:sz="8" w:space="0" w:color="AEAEAE"/>
              <w:left w:val="single" w:sz="8" w:space="0" w:color="E0E0E0"/>
              <w:bottom w:val="single" w:sz="8" w:space="0" w:color="AEAEAE"/>
              <w:right w:val="nil"/>
            </w:tcBorders>
            <w:shd w:val="clear" w:color="auto" w:fill="FFFFFF"/>
            <w:vAlign w:val="center"/>
          </w:tcPr>
          <w:p w14:paraId="199201BD"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r>
      <w:tr w:rsidR="00160230" w:rsidRPr="00160230" w14:paraId="1A1D8A1C" w14:textId="77777777">
        <w:trPr>
          <w:cantSplit/>
        </w:trPr>
        <w:tc>
          <w:tcPr>
            <w:tcW w:w="798" w:type="dxa"/>
            <w:vMerge/>
            <w:tcBorders>
              <w:top w:val="single" w:sz="8" w:space="0" w:color="152935"/>
              <w:left w:val="nil"/>
              <w:bottom w:val="single" w:sz="8" w:space="0" w:color="152935"/>
              <w:right w:val="nil"/>
            </w:tcBorders>
            <w:shd w:val="clear" w:color="auto" w:fill="E0E0E0"/>
          </w:tcPr>
          <w:p w14:paraId="2F1D11CA"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397" w:type="dxa"/>
            <w:tcBorders>
              <w:top w:val="single" w:sz="8" w:space="0" w:color="AEAEAE"/>
              <w:left w:val="nil"/>
              <w:bottom w:val="single" w:sz="8" w:space="0" w:color="152935"/>
              <w:right w:val="nil"/>
            </w:tcBorders>
            <w:shd w:val="clear" w:color="auto" w:fill="E0E0E0"/>
          </w:tcPr>
          <w:p w14:paraId="09404E19"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Total</w:t>
            </w:r>
          </w:p>
        </w:tc>
        <w:tc>
          <w:tcPr>
            <w:tcW w:w="1597" w:type="dxa"/>
            <w:tcBorders>
              <w:top w:val="single" w:sz="8" w:space="0" w:color="AEAEAE"/>
              <w:left w:val="nil"/>
              <w:bottom w:val="single" w:sz="8" w:space="0" w:color="152935"/>
              <w:right w:val="single" w:sz="8" w:space="0" w:color="E0E0E0"/>
            </w:tcBorders>
            <w:shd w:val="clear" w:color="auto" w:fill="FFFFFF"/>
          </w:tcPr>
          <w:p w14:paraId="0300D526"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22.720</w:t>
            </w:r>
          </w:p>
        </w:tc>
        <w:tc>
          <w:tcPr>
            <w:tcW w:w="1114" w:type="dxa"/>
            <w:tcBorders>
              <w:top w:val="single" w:sz="8" w:space="0" w:color="AEAEAE"/>
              <w:left w:val="single" w:sz="8" w:space="0" w:color="E0E0E0"/>
              <w:bottom w:val="single" w:sz="8" w:space="0" w:color="152935"/>
              <w:right w:val="single" w:sz="8" w:space="0" w:color="E0E0E0"/>
            </w:tcBorders>
            <w:shd w:val="clear" w:color="auto" w:fill="FFFFFF"/>
          </w:tcPr>
          <w:p w14:paraId="51FDD1E5"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79</w:t>
            </w:r>
          </w:p>
        </w:tc>
        <w:tc>
          <w:tcPr>
            <w:tcW w:w="1530"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116A15CA"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11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DD29776"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114" w:type="dxa"/>
            <w:tcBorders>
              <w:top w:val="single" w:sz="8" w:space="0" w:color="AEAEAE"/>
              <w:left w:val="single" w:sz="8" w:space="0" w:color="E0E0E0"/>
              <w:bottom w:val="single" w:sz="8" w:space="0" w:color="152935"/>
              <w:right w:val="nil"/>
            </w:tcBorders>
            <w:shd w:val="clear" w:color="auto" w:fill="FFFFFF"/>
            <w:vAlign w:val="center"/>
          </w:tcPr>
          <w:p w14:paraId="030962BC"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r>
      <w:tr w:rsidR="00160230" w:rsidRPr="00160230" w14:paraId="3A909A81" w14:textId="77777777">
        <w:trPr>
          <w:cantSplit/>
        </w:trPr>
        <w:tc>
          <w:tcPr>
            <w:tcW w:w="8664" w:type="dxa"/>
            <w:gridSpan w:val="7"/>
            <w:tcBorders>
              <w:top w:val="nil"/>
              <w:left w:val="nil"/>
              <w:bottom w:val="nil"/>
              <w:right w:val="nil"/>
            </w:tcBorders>
            <w:shd w:val="clear" w:color="auto" w:fill="FFFFFF"/>
          </w:tcPr>
          <w:p w14:paraId="7A481668"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010205"/>
                <w:kern w:val="0"/>
                <w:sz w:val="18"/>
                <w:szCs w:val="18"/>
              </w:rPr>
            </w:pPr>
            <w:r w:rsidRPr="00160230">
              <w:rPr>
                <w:rFonts w:ascii="Arial" w:hAnsi="Arial" w:cs="Arial"/>
                <w:color w:val="010205"/>
                <w:kern w:val="0"/>
                <w:sz w:val="18"/>
                <w:szCs w:val="18"/>
              </w:rPr>
              <w:t xml:space="preserve">a. Dependent Variable: </w:t>
            </w:r>
            <w:proofErr w:type="spellStart"/>
            <w:r w:rsidRPr="00160230">
              <w:rPr>
                <w:rFonts w:ascii="Arial" w:hAnsi="Arial" w:cs="Arial"/>
                <w:color w:val="010205"/>
                <w:kern w:val="0"/>
                <w:sz w:val="18"/>
                <w:szCs w:val="18"/>
                <w:rtl/>
              </w:rPr>
              <w:t>المتغير_التابع</w:t>
            </w:r>
            <w:proofErr w:type="spellEnd"/>
          </w:p>
        </w:tc>
      </w:tr>
      <w:tr w:rsidR="00160230" w:rsidRPr="00160230" w14:paraId="5D9185F6" w14:textId="77777777">
        <w:trPr>
          <w:cantSplit/>
        </w:trPr>
        <w:tc>
          <w:tcPr>
            <w:tcW w:w="8664" w:type="dxa"/>
            <w:gridSpan w:val="7"/>
            <w:tcBorders>
              <w:top w:val="nil"/>
              <w:left w:val="nil"/>
              <w:bottom w:val="nil"/>
              <w:right w:val="nil"/>
            </w:tcBorders>
            <w:shd w:val="clear" w:color="auto" w:fill="FFFFFF"/>
          </w:tcPr>
          <w:p w14:paraId="5884111E"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010205"/>
                <w:kern w:val="0"/>
                <w:sz w:val="18"/>
                <w:szCs w:val="18"/>
              </w:rPr>
            </w:pPr>
            <w:r w:rsidRPr="00160230">
              <w:rPr>
                <w:rFonts w:ascii="Arial" w:hAnsi="Arial" w:cs="Arial"/>
                <w:color w:val="010205"/>
                <w:kern w:val="0"/>
                <w:sz w:val="18"/>
                <w:szCs w:val="18"/>
              </w:rPr>
              <w:t xml:space="preserve">b. Predictors: (Constant), </w:t>
            </w:r>
            <w:proofErr w:type="spellStart"/>
            <w:r w:rsidRPr="00160230">
              <w:rPr>
                <w:rFonts w:ascii="Arial" w:hAnsi="Arial" w:cs="Arial"/>
                <w:color w:val="010205"/>
                <w:kern w:val="0"/>
                <w:sz w:val="18"/>
                <w:szCs w:val="18"/>
                <w:rtl/>
              </w:rPr>
              <w:t>المحور_الثالث</w:t>
            </w:r>
            <w:proofErr w:type="spellEnd"/>
            <w:r w:rsidRPr="00160230">
              <w:rPr>
                <w:rFonts w:ascii="Arial" w:hAnsi="Arial" w:cs="Arial"/>
                <w:color w:val="010205"/>
                <w:kern w:val="0"/>
                <w:sz w:val="18"/>
                <w:szCs w:val="18"/>
                <w:rtl/>
              </w:rPr>
              <w:t xml:space="preserve">, </w:t>
            </w:r>
            <w:proofErr w:type="spellStart"/>
            <w:r w:rsidRPr="00160230">
              <w:rPr>
                <w:rFonts w:ascii="Arial" w:hAnsi="Arial" w:cs="Arial"/>
                <w:color w:val="010205"/>
                <w:kern w:val="0"/>
                <w:sz w:val="18"/>
                <w:szCs w:val="18"/>
                <w:rtl/>
              </w:rPr>
              <w:t>المحور_الأول</w:t>
            </w:r>
            <w:proofErr w:type="spellEnd"/>
            <w:r w:rsidRPr="00160230">
              <w:rPr>
                <w:rFonts w:ascii="Arial" w:hAnsi="Arial" w:cs="Arial"/>
                <w:color w:val="010205"/>
                <w:kern w:val="0"/>
                <w:sz w:val="18"/>
                <w:szCs w:val="18"/>
                <w:rtl/>
              </w:rPr>
              <w:t xml:space="preserve">, </w:t>
            </w:r>
            <w:proofErr w:type="spellStart"/>
            <w:r w:rsidRPr="00160230">
              <w:rPr>
                <w:rFonts w:ascii="Arial" w:hAnsi="Arial" w:cs="Arial"/>
                <w:color w:val="010205"/>
                <w:kern w:val="0"/>
                <w:sz w:val="18"/>
                <w:szCs w:val="18"/>
                <w:rtl/>
              </w:rPr>
              <w:t>المحور_الثاني</w:t>
            </w:r>
            <w:proofErr w:type="spellEnd"/>
          </w:p>
        </w:tc>
      </w:tr>
    </w:tbl>
    <w:p w14:paraId="32CD14F2"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00A954F2"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tbl>
      <w:tblPr>
        <w:tblW w:w="941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673"/>
        <w:gridCol w:w="1081"/>
        <w:gridCol w:w="1221"/>
        <w:gridCol w:w="1223"/>
        <w:gridCol w:w="1349"/>
        <w:gridCol w:w="940"/>
        <w:gridCol w:w="940"/>
        <w:gridCol w:w="1039"/>
        <w:gridCol w:w="941"/>
        <w:gridCol w:w="6"/>
      </w:tblGrid>
      <w:tr w:rsidR="00160230" w:rsidRPr="00160230" w14:paraId="72F40F1B" w14:textId="77777777" w:rsidTr="007E4354">
        <w:trPr>
          <w:cantSplit/>
          <w:trHeight w:val="311"/>
        </w:trPr>
        <w:tc>
          <w:tcPr>
            <w:tcW w:w="9413" w:type="dxa"/>
            <w:gridSpan w:val="10"/>
            <w:tcBorders>
              <w:top w:val="nil"/>
              <w:left w:val="nil"/>
              <w:bottom w:val="nil"/>
              <w:right w:val="nil"/>
            </w:tcBorders>
            <w:shd w:val="clear" w:color="auto" w:fill="FFFFFF"/>
            <w:vAlign w:val="center"/>
          </w:tcPr>
          <w:p w14:paraId="7B2C70E6"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010205"/>
                <w:kern w:val="0"/>
                <w:sz w:val="22"/>
                <w:szCs w:val="22"/>
              </w:rPr>
            </w:pPr>
            <w:proofErr w:type="spellStart"/>
            <w:r w:rsidRPr="00160230">
              <w:rPr>
                <w:rFonts w:ascii="Arial" w:hAnsi="Arial" w:cs="Arial"/>
                <w:b/>
                <w:bCs/>
                <w:color w:val="010205"/>
                <w:kern w:val="0"/>
                <w:sz w:val="22"/>
                <w:szCs w:val="22"/>
              </w:rPr>
              <w:t>Coefficients</w:t>
            </w:r>
            <w:r w:rsidRPr="00160230">
              <w:rPr>
                <w:rFonts w:ascii="Arial" w:hAnsi="Arial" w:cs="Arial"/>
                <w:b/>
                <w:bCs/>
                <w:color w:val="010205"/>
                <w:kern w:val="0"/>
                <w:sz w:val="22"/>
                <w:szCs w:val="22"/>
                <w:vertAlign w:val="superscript"/>
              </w:rPr>
              <w:t>a</w:t>
            </w:r>
            <w:proofErr w:type="spellEnd"/>
          </w:p>
        </w:tc>
      </w:tr>
      <w:tr w:rsidR="00160230" w:rsidRPr="00160230" w14:paraId="6EF8ED4F" w14:textId="77777777" w:rsidTr="007E4354">
        <w:trPr>
          <w:gridAfter w:val="1"/>
          <w:wAfter w:w="3" w:type="dxa"/>
          <w:cantSplit/>
          <w:trHeight w:val="646"/>
        </w:trPr>
        <w:tc>
          <w:tcPr>
            <w:tcW w:w="1756" w:type="dxa"/>
            <w:gridSpan w:val="2"/>
            <w:vMerge w:val="restart"/>
            <w:tcBorders>
              <w:top w:val="nil"/>
              <w:left w:val="nil"/>
              <w:bottom w:val="nil"/>
              <w:right w:val="nil"/>
            </w:tcBorders>
            <w:shd w:val="clear" w:color="auto" w:fill="FFFFFF"/>
            <w:vAlign w:val="bottom"/>
          </w:tcPr>
          <w:p w14:paraId="17F4653D"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Model</w:t>
            </w:r>
          </w:p>
        </w:tc>
        <w:tc>
          <w:tcPr>
            <w:tcW w:w="2445" w:type="dxa"/>
            <w:gridSpan w:val="2"/>
            <w:tcBorders>
              <w:top w:val="nil"/>
              <w:left w:val="nil"/>
              <w:bottom w:val="nil"/>
              <w:right w:val="single" w:sz="8" w:space="0" w:color="E0E0E0"/>
            </w:tcBorders>
            <w:shd w:val="clear" w:color="auto" w:fill="FFFFFF"/>
            <w:vAlign w:val="bottom"/>
          </w:tcPr>
          <w:p w14:paraId="15DC9454"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Unstandardized Coefficients</w:t>
            </w:r>
          </w:p>
        </w:tc>
        <w:tc>
          <w:tcPr>
            <w:tcW w:w="1349" w:type="dxa"/>
            <w:tcBorders>
              <w:top w:val="nil"/>
              <w:left w:val="single" w:sz="8" w:space="0" w:color="E0E0E0"/>
              <w:bottom w:val="nil"/>
              <w:right w:val="single" w:sz="8" w:space="0" w:color="E0E0E0"/>
            </w:tcBorders>
            <w:shd w:val="clear" w:color="auto" w:fill="FFFFFF"/>
            <w:vAlign w:val="bottom"/>
          </w:tcPr>
          <w:p w14:paraId="4A3312B6"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Standardized Coefficients</w:t>
            </w:r>
          </w:p>
        </w:tc>
        <w:tc>
          <w:tcPr>
            <w:tcW w:w="940" w:type="dxa"/>
            <w:vMerge w:val="restart"/>
            <w:tcBorders>
              <w:top w:val="nil"/>
              <w:left w:val="single" w:sz="8" w:space="0" w:color="E0E0E0"/>
              <w:bottom w:val="nil"/>
              <w:right w:val="single" w:sz="8" w:space="0" w:color="E0E0E0"/>
            </w:tcBorders>
            <w:shd w:val="clear" w:color="auto" w:fill="FFFFFF"/>
            <w:vAlign w:val="bottom"/>
          </w:tcPr>
          <w:p w14:paraId="2461B2CD"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t</w:t>
            </w:r>
          </w:p>
        </w:tc>
        <w:tc>
          <w:tcPr>
            <w:tcW w:w="940" w:type="dxa"/>
            <w:vMerge w:val="restart"/>
            <w:tcBorders>
              <w:top w:val="nil"/>
              <w:left w:val="single" w:sz="8" w:space="0" w:color="E0E0E0"/>
              <w:bottom w:val="nil"/>
              <w:right w:val="single" w:sz="8" w:space="0" w:color="E0E0E0"/>
            </w:tcBorders>
            <w:shd w:val="clear" w:color="auto" w:fill="FFFFFF"/>
            <w:vAlign w:val="bottom"/>
          </w:tcPr>
          <w:p w14:paraId="53151E6A"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Sig.</w:t>
            </w:r>
          </w:p>
        </w:tc>
        <w:tc>
          <w:tcPr>
            <w:tcW w:w="1980" w:type="dxa"/>
            <w:gridSpan w:val="2"/>
            <w:tcBorders>
              <w:top w:val="nil"/>
              <w:left w:val="single" w:sz="8" w:space="0" w:color="E0E0E0"/>
              <w:bottom w:val="nil"/>
              <w:right w:val="nil"/>
            </w:tcBorders>
            <w:shd w:val="clear" w:color="auto" w:fill="FFFFFF"/>
            <w:vAlign w:val="bottom"/>
          </w:tcPr>
          <w:p w14:paraId="6C3CAE55"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Collinearity Statistics</w:t>
            </w:r>
          </w:p>
        </w:tc>
      </w:tr>
      <w:tr w:rsidR="00160230" w:rsidRPr="00160230" w14:paraId="4F5575D7" w14:textId="77777777" w:rsidTr="007E4354">
        <w:trPr>
          <w:gridAfter w:val="1"/>
          <w:wAfter w:w="5" w:type="dxa"/>
          <w:cantSplit/>
          <w:trHeight w:val="143"/>
        </w:trPr>
        <w:tc>
          <w:tcPr>
            <w:tcW w:w="1756" w:type="dxa"/>
            <w:gridSpan w:val="2"/>
            <w:vMerge/>
            <w:tcBorders>
              <w:top w:val="nil"/>
              <w:left w:val="nil"/>
              <w:bottom w:val="nil"/>
              <w:right w:val="nil"/>
            </w:tcBorders>
            <w:shd w:val="clear" w:color="auto" w:fill="FFFFFF"/>
            <w:vAlign w:val="bottom"/>
          </w:tcPr>
          <w:p w14:paraId="5EB4E868" w14:textId="77777777" w:rsidR="00160230" w:rsidRPr="00160230" w:rsidRDefault="00160230" w:rsidP="00160230">
            <w:pPr>
              <w:autoSpaceDE w:val="0"/>
              <w:autoSpaceDN w:val="0"/>
              <w:bidi w:val="0"/>
              <w:adjustRightInd w:val="0"/>
              <w:spacing w:after="0" w:line="240" w:lineRule="auto"/>
              <w:rPr>
                <w:rFonts w:ascii="Arial" w:hAnsi="Arial" w:cs="Arial"/>
                <w:color w:val="264A60"/>
                <w:kern w:val="0"/>
                <w:sz w:val="18"/>
                <w:szCs w:val="18"/>
              </w:rPr>
            </w:pPr>
          </w:p>
        </w:tc>
        <w:tc>
          <w:tcPr>
            <w:tcW w:w="1222" w:type="dxa"/>
            <w:tcBorders>
              <w:top w:val="nil"/>
              <w:left w:val="nil"/>
              <w:bottom w:val="single" w:sz="8" w:space="0" w:color="152935"/>
              <w:right w:val="single" w:sz="8" w:space="0" w:color="E0E0E0"/>
            </w:tcBorders>
            <w:shd w:val="clear" w:color="auto" w:fill="FFFFFF"/>
            <w:vAlign w:val="bottom"/>
          </w:tcPr>
          <w:p w14:paraId="5D44CF99"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B</w:t>
            </w:r>
          </w:p>
        </w:tc>
        <w:tc>
          <w:tcPr>
            <w:tcW w:w="1222" w:type="dxa"/>
            <w:tcBorders>
              <w:top w:val="nil"/>
              <w:left w:val="single" w:sz="8" w:space="0" w:color="E0E0E0"/>
              <w:bottom w:val="single" w:sz="8" w:space="0" w:color="152935"/>
              <w:right w:val="single" w:sz="8" w:space="0" w:color="E0E0E0"/>
            </w:tcBorders>
            <w:shd w:val="clear" w:color="auto" w:fill="FFFFFF"/>
            <w:vAlign w:val="bottom"/>
          </w:tcPr>
          <w:p w14:paraId="33DCF70D"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Std. Error</w:t>
            </w:r>
          </w:p>
        </w:tc>
        <w:tc>
          <w:tcPr>
            <w:tcW w:w="1349" w:type="dxa"/>
            <w:tcBorders>
              <w:top w:val="nil"/>
              <w:left w:val="single" w:sz="8" w:space="0" w:color="E0E0E0"/>
              <w:bottom w:val="single" w:sz="8" w:space="0" w:color="152935"/>
              <w:right w:val="single" w:sz="8" w:space="0" w:color="E0E0E0"/>
            </w:tcBorders>
            <w:shd w:val="clear" w:color="auto" w:fill="FFFFFF"/>
            <w:vAlign w:val="bottom"/>
          </w:tcPr>
          <w:p w14:paraId="3EFE78BA"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Beta</w:t>
            </w:r>
          </w:p>
        </w:tc>
        <w:tc>
          <w:tcPr>
            <w:tcW w:w="940" w:type="dxa"/>
            <w:vMerge/>
            <w:tcBorders>
              <w:top w:val="nil"/>
              <w:left w:val="single" w:sz="8" w:space="0" w:color="E0E0E0"/>
              <w:bottom w:val="nil"/>
              <w:right w:val="single" w:sz="8" w:space="0" w:color="E0E0E0"/>
            </w:tcBorders>
            <w:shd w:val="clear" w:color="auto" w:fill="FFFFFF"/>
            <w:vAlign w:val="bottom"/>
          </w:tcPr>
          <w:p w14:paraId="436A4A97" w14:textId="77777777" w:rsidR="00160230" w:rsidRPr="00160230" w:rsidRDefault="00160230" w:rsidP="00160230">
            <w:pPr>
              <w:autoSpaceDE w:val="0"/>
              <w:autoSpaceDN w:val="0"/>
              <w:bidi w:val="0"/>
              <w:adjustRightInd w:val="0"/>
              <w:spacing w:after="0" w:line="240" w:lineRule="auto"/>
              <w:rPr>
                <w:rFonts w:ascii="Arial" w:hAnsi="Arial" w:cs="Arial"/>
                <w:color w:val="264A60"/>
                <w:kern w:val="0"/>
                <w:sz w:val="18"/>
                <w:szCs w:val="18"/>
              </w:rPr>
            </w:pPr>
          </w:p>
        </w:tc>
        <w:tc>
          <w:tcPr>
            <w:tcW w:w="940" w:type="dxa"/>
            <w:vMerge/>
            <w:tcBorders>
              <w:top w:val="nil"/>
              <w:left w:val="single" w:sz="8" w:space="0" w:color="E0E0E0"/>
              <w:bottom w:val="nil"/>
              <w:right w:val="single" w:sz="8" w:space="0" w:color="E0E0E0"/>
            </w:tcBorders>
            <w:shd w:val="clear" w:color="auto" w:fill="FFFFFF"/>
            <w:vAlign w:val="bottom"/>
          </w:tcPr>
          <w:p w14:paraId="5FBC6695" w14:textId="77777777" w:rsidR="00160230" w:rsidRPr="00160230" w:rsidRDefault="00160230" w:rsidP="00160230">
            <w:pPr>
              <w:autoSpaceDE w:val="0"/>
              <w:autoSpaceDN w:val="0"/>
              <w:bidi w:val="0"/>
              <w:adjustRightInd w:val="0"/>
              <w:spacing w:after="0" w:line="240" w:lineRule="auto"/>
              <w:rPr>
                <w:rFonts w:ascii="Arial" w:hAnsi="Arial" w:cs="Arial"/>
                <w:color w:val="264A60"/>
                <w:kern w:val="0"/>
                <w:sz w:val="18"/>
                <w:szCs w:val="18"/>
              </w:rPr>
            </w:pPr>
          </w:p>
        </w:tc>
        <w:tc>
          <w:tcPr>
            <w:tcW w:w="1039" w:type="dxa"/>
            <w:tcBorders>
              <w:top w:val="nil"/>
              <w:left w:val="single" w:sz="8" w:space="0" w:color="E0E0E0"/>
              <w:bottom w:val="single" w:sz="8" w:space="0" w:color="152935"/>
              <w:right w:val="single" w:sz="8" w:space="0" w:color="E0E0E0"/>
            </w:tcBorders>
            <w:shd w:val="clear" w:color="auto" w:fill="FFFFFF"/>
            <w:vAlign w:val="bottom"/>
          </w:tcPr>
          <w:p w14:paraId="59B85943"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Tolerance</w:t>
            </w:r>
          </w:p>
        </w:tc>
        <w:tc>
          <w:tcPr>
            <w:tcW w:w="940" w:type="dxa"/>
            <w:tcBorders>
              <w:top w:val="nil"/>
              <w:left w:val="single" w:sz="8" w:space="0" w:color="E0E0E0"/>
              <w:bottom w:val="single" w:sz="8" w:space="0" w:color="152935"/>
              <w:right w:val="nil"/>
            </w:tcBorders>
            <w:shd w:val="clear" w:color="auto" w:fill="FFFFFF"/>
            <w:vAlign w:val="bottom"/>
          </w:tcPr>
          <w:p w14:paraId="10455834"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VIF</w:t>
            </w:r>
          </w:p>
        </w:tc>
      </w:tr>
      <w:tr w:rsidR="00160230" w:rsidRPr="00160230" w14:paraId="6D74A259" w14:textId="77777777" w:rsidTr="007E4354">
        <w:trPr>
          <w:gridAfter w:val="1"/>
          <w:wAfter w:w="6" w:type="dxa"/>
          <w:cantSplit/>
          <w:trHeight w:val="334"/>
        </w:trPr>
        <w:tc>
          <w:tcPr>
            <w:tcW w:w="674" w:type="dxa"/>
            <w:vMerge w:val="restart"/>
            <w:tcBorders>
              <w:top w:val="single" w:sz="8" w:space="0" w:color="152935"/>
              <w:left w:val="nil"/>
              <w:bottom w:val="single" w:sz="8" w:space="0" w:color="152935"/>
              <w:right w:val="nil"/>
            </w:tcBorders>
            <w:shd w:val="clear" w:color="auto" w:fill="E0E0E0"/>
          </w:tcPr>
          <w:p w14:paraId="1C96A6BA"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1</w:t>
            </w:r>
          </w:p>
        </w:tc>
        <w:tc>
          <w:tcPr>
            <w:tcW w:w="1081" w:type="dxa"/>
            <w:tcBorders>
              <w:top w:val="single" w:sz="8" w:space="0" w:color="152935"/>
              <w:left w:val="nil"/>
              <w:bottom w:val="single" w:sz="8" w:space="0" w:color="AEAEAE"/>
              <w:right w:val="nil"/>
            </w:tcBorders>
            <w:shd w:val="clear" w:color="auto" w:fill="E0E0E0"/>
          </w:tcPr>
          <w:p w14:paraId="5A86FD71"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(Constant)</w:t>
            </w:r>
          </w:p>
        </w:tc>
        <w:tc>
          <w:tcPr>
            <w:tcW w:w="1222" w:type="dxa"/>
            <w:tcBorders>
              <w:top w:val="single" w:sz="8" w:space="0" w:color="152935"/>
              <w:left w:val="nil"/>
              <w:bottom w:val="single" w:sz="8" w:space="0" w:color="AEAEAE"/>
              <w:right w:val="single" w:sz="8" w:space="0" w:color="E0E0E0"/>
            </w:tcBorders>
            <w:shd w:val="clear" w:color="auto" w:fill="FFFFFF"/>
          </w:tcPr>
          <w:p w14:paraId="07B5CA05"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1.507</w:t>
            </w:r>
          </w:p>
        </w:tc>
        <w:tc>
          <w:tcPr>
            <w:tcW w:w="1222" w:type="dxa"/>
            <w:tcBorders>
              <w:top w:val="single" w:sz="8" w:space="0" w:color="152935"/>
              <w:left w:val="single" w:sz="8" w:space="0" w:color="E0E0E0"/>
              <w:bottom w:val="single" w:sz="8" w:space="0" w:color="AEAEAE"/>
              <w:right w:val="single" w:sz="8" w:space="0" w:color="E0E0E0"/>
            </w:tcBorders>
            <w:shd w:val="clear" w:color="auto" w:fill="FFFFFF"/>
          </w:tcPr>
          <w:p w14:paraId="6413DFDB"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.322</w:t>
            </w:r>
          </w:p>
        </w:tc>
        <w:tc>
          <w:tcPr>
            <w:tcW w:w="1349"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697FBDAE"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940" w:type="dxa"/>
            <w:tcBorders>
              <w:top w:val="single" w:sz="8" w:space="0" w:color="152935"/>
              <w:left w:val="single" w:sz="8" w:space="0" w:color="E0E0E0"/>
              <w:bottom w:val="single" w:sz="8" w:space="0" w:color="AEAEAE"/>
              <w:right w:val="single" w:sz="8" w:space="0" w:color="E0E0E0"/>
            </w:tcBorders>
            <w:shd w:val="clear" w:color="auto" w:fill="FFFFFF"/>
          </w:tcPr>
          <w:p w14:paraId="649CB658"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4.674</w:t>
            </w:r>
          </w:p>
        </w:tc>
        <w:tc>
          <w:tcPr>
            <w:tcW w:w="940" w:type="dxa"/>
            <w:tcBorders>
              <w:top w:val="single" w:sz="8" w:space="0" w:color="152935"/>
              <w:left w:val="single" w:sz="8" w:space="0" w:color="E0E0E0"/>
              <w:bottom w:val="single" w:sz="8" w:space="0" w:color="AEAEAE"/>
              <w:right w:val="single" w:sz="8" w:space="0" w:color="E0E0E0"/>
            </w:tcBorders>
            <w:shd w:val="clear" w:color="auto" w:fill="FFFFFF"/>
          </w:tcPr>
          <w:p w14:paraId="6B0C2AA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39"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4CCD3CF5"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940" w:type="dxa"/>
            <w:tcBorders>
              <w:top w:val="single" w:sz="8" w:space="0" w:color="152935"/>
              <w:left w:val="single" w:sz="8" w:space="0" w:color="E0E0E0"/>
              <w:bottom w:val="single" w:sz="8" w:space="0" w:color="AEAEAE"/>
              <w:right w:val="nil"/>
            </w:tcBorders>
            <w:shd w:val="clear" w:color="auto" w:fill="FFFFFF"/>
            <w:vAlign w:val="center"/>
          </w:tcPr>
          <w:p w14:paraId="78A8593E"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r>
      <w:tr w:rsidR="00160230" w:rsidRPr="00160230" w14:paraId="7DA2E5F5" w14:textId="77777777" w:rsidTr="007E4354">
        <w:trPr>
          <w:gridAfter w:val="1"/>
          <w:wAfter w:w="6" w:type="dxa"/>
          <w:cantSplit/>
          <w:trHeight w:val="143"/>
        </w:trPr>
        <w:tc>
          <w:tcPr>
            <w:tcW w:w="674" w:type="dxa"/>
            <w:vMerge/>
            <w:tcBorders>
              <w:top w:val="single" w:sz="8" w:space="0" w:color="152935"/>
              <w:left w:val="nil"/>
              <w:bottom w:val="single" w:sz="8" w:space="0" w:color="152935"/>
              <w:right w:val="nil"/>
            </w:tcBorders>
            <w:shd w:val="clear" w:color="auto" w:fill="E0E0E0"/>
          </w:tcPr>
          <w:p w14:paraId="2E850FDE"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081" w:type="dxa"/>
            <w:tcBorders>
              <w:top w:val="single" w:sz="8" w:space="0" w:color="AEAEAE"/>
              <w:left w:val="nil"/>
              <w:bottom w:val="single" w:sz="8" w:space="0" w:color="AEAEAE"/>
              <w:right w:val="nil"/>
            </w:tcBorders>
            <w:shd w:val="clear" w:color="auto" w:fill="E0E0E0"/>
          </w:tcPr>
          <w:p w14:paraId="41BE81E7"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proofErr w:type="spellStart"/>
            <w:r w:rsidRPr="00160230">
              <w:rPr>
                <w:rFonts w:ascii="Arial" w:hAnsi="Arial" w:cs="Arial"/>
                <w:color w:val="264A60"/>
                <w:kern w:val="0"/>
                <w:sz w:val="18"/>
                <w:szCs w:val="18"/>
                <w:rtl/>
              </w:rPr>
              <w:t>المحور_الأول</w:t>
            </w:r>
            <w:proofErr w:type="spellEnd"/>
          </w:p>
        </w:tc>
        <w:tc>
          <w:tcPr>
            <w:tcW w:w="1222" w:type="dxa"/>
            <w:tcBorders>
              <w:top w:val="single" w:sz="8" w:space="0" w:color="AEAEAE"/>
              <w:left w:val="nil"/>
              <w:bottom w:val="single" w:sz="8" w:space="0" w:color="AEAEAE"/>
              <w:right w:val="single" w:sz="8" w:space="0" w:color="E0E0E0"/>
            </w:tcBorders>
            <w:shd w:val="clear" w:color="auto" w:fill="FFFFFF"/>
          </w:tcPr>
          <w:p w14:paraId="448A54FB"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.143</w:t>
            </w:r>
          </w:p>
        </w:tc>
        <w:tc>
          <w:tcPr>
            <w:tcW w:w="1222" w:type="dxa"/>
            <w:tcBorders>
              <w:top w:val="single" w:sz="8" w:space="0" w:color="AEAEAE"/>
              <w:left w:val="single" w:sz="8" w:space="0" w:color="E0E0E0"/>
              <w:bottom w:val="single" w:sz="8" w:space="0" w:color="AEAEAE"/>
              <w:right w:val="single" w:sz="8" w:space="0" w:color="E0E0E0"/>
            </w:tcBorders>
            <w:shd w:val="clear" w:color="auto" w:fill="FFFFFF"/>
          </w:tcPr>
          <w:p w14:paraId="09EB07C4"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.107</w:t>
            </w:r>
          </w:p>
        </w:tc>
        <w:tc>
          <w:tcPr>
            <w:tcW w:w="1349" w:type="dxa"/>
            <w:tcBorders>
              <w:top w:val="single" w:sz="8" w:space="0" w:color="AEAEAE"/>
              <w:left w:val="single" w:sz="8" w:space="0" w:color="E0E0E0"/>
              <w:bottom w:val="single" w:sz="8" w:space="0" w:color="AEAEAE"/>
              <w:right w:val="single" w:sz="8" w:space="0" w:color="E0E0E0"/>
            </w:tcBorders>
            <w:shd w:val="clear" w:color="auto" w:fill="FFFFFF"/>
          </w:tcPr>
          <w:p w14:paraId="189590DE"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.160</w:t>
            </w:r>
          </w:p>
        </w:tc>
        <w:tc>
          <w:tcPr>
            <w:tcW w:w="940" w:type="dxa"/>
            <w:tcBorders>
              <w:top w:val="single" w:sz="8" w:space="0" w:color="AEAEAE"/>
              <w:left w:val="single" w:sz="8" w:space="0" w:color="E0E0E0"/>
              <w:bottom w:val="single" w:sz="8" w:space="0" w:color="AEAEAE"/>
              <w:right w:val="single" w:sz="8" w:space="0" w:color="E0E0E0"/>
            </w:tcBorders>
            <w:shd w:val="clear" w:color="auto" w:fill="FFFFFF"/>
          </w:tcPr>
          <w:p w14:paraId="3CE363FF"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1.341</w:t>
            </w:r>
          </w:p>
        </w:tc>
        <w:tc>
          <w:tcPr>
            <w:tcW w:w="940" w:type="dxa"/>
            <w:tcBorders>
              <w:top w:val="single" w:sz="8" w:space="0" w:color="AEAEAE"/>
              <w:left w:val="single" w:sz="8" w:space="0" w:color="E0E0E0"/>
              <w:bottom w:val="single" w:sz="8" w:space="0" w:color="AEAEAE"/>
              <w:right w:val="single" w:sz="8" w:space="0" w:color="E0E0E0"/>
            </w:tcBorders>
            <w:shd w:val="clear" w:color="auto" w:fill="FFFFFF"/>
          </w:tcPr>
          <w:p w14:paraId="7A80152F"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.184</w:t>
            </w:r>
          </w:p>
        </w:tc>
        <w:tc>
          <w:tcPr>
            <w:tcW w:w="1039" w:type="dxa"/>
            <w:tcBorders>
              <w:top w:val="single" w:sz="8" w:space="0" w:color="AEAEAE"/>
              <w:left w:val="single" w:sz="8" w:space="0" w:color="E0E0E0"/>
              <w:bottom w:val="single" w:sz="8" w:space="0" w:color="AEAEAE"/>
              <w:right w:val="single" w:sz="8" w:space="0" w:color="E0E0E0"/>
            </w:tcBorders>
            <w:shd w:val="clear" w:color="auto" w:fill="FFFFFF"/>
          </w:tcPr>
          <w:p w14:paraId="1EB9AD54"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.452</w:t>
            </w:r>
          </w:p>
        </w:tc>
        <w:tc>
          <w:tcPr>
            <w:tcW w:w="940" w:type="dxa"/>
            <w:tcBorders>
              <w:top w:val="single" w:sz="8" w:space="0" w:color="AEAEAE"/>
              <w:left w:val="single" w:sz="8" w:space="0" w:color="E0E0E0"/>
              <w:bottom w:val="single" w:sz="8" w:space="0" w:color="AEAEAE"/>
              <w:right w:val="nil"/>
            </w:tcBorders>
            <w:shd w:val="clear" w:color="auto" w:fill="FFFFFF"/>
          </w:tcPr>
          <w:p w14:paraId="543B2FBA"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2.213</w:t>
            </w:r>
          </w:p>
        </w:tc>
      </w:tr>
      <w:tr w:rsidR="00160230" w:rsidRPr="00160230" w14:paraId="749AEEB7" w14:textId="77777777" w:rsidTr="007E4354">
        <w:trPr>
          <w:gridAfter w:val="1"/>
          <w:wAfter w:w="6" w:type="dxa"/>
          <w:cantSplit/>
          <w:trHeight w:val="143"/>
        </w:trPr>
        <w:tc>
          <w:tcPr>
            <w:tcW w:w="674" w:type="dxa"/>
            <w:vMerge/>
            <w:tcBorders>
              <w:top w:val="single" w:sz="8" w:space="0" w:color="152935"/>
              <w:left w:val="nil"/>
              <w:bottom w:val="single" w:sz="8" w:space="0" w:color="152935"/>
              <w:right w:val="nil"/>
            </w:tcBorders>
            <w:shd w:val="clear" w:color="auto" w:fill="E0E0E0"/>
          </w:tcPr>
          <w:p w14:paraId="6D5CDDB7"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081" w:type="dxa"/>
            <w:tcBorders>
              <w:top w:val="single" w:sz="8" w:space="0" w:color="AEAEAE"/>
              <w:left w:val="nil"/>
              <w:bottom w:val="single" w:sz="8" w:space="0" w:color="AEAEAE"/>
              <w:right w:val="nil"/>
            </w:tcBorders>
            <w:shd w:val="clear" w:color="auto" w:fill="E0E0E0"/>
          </w:tcPr>
          <w:p w14:paraId="1EB29D1C"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proofErr w:type="spellStart"/>
            <w:r w:rsidRPr="00160230">
              <w:rPr>
                <w:rFonts w:ascii="Arial" w:hAnsi="Arial" w:cs="Arial"/>
                <w:color w:val="264A60"/>
                <w:kern w:val="0"/>
                <w:sz w:val="18"/>
                <w:szCs w:val="18"/>
                <w:rtl/>
              </w:rPr>
              <w:t>المحور_الثاني</w:t>
            </w:r>
            <w:proofErr w:type="spellEnd"/>
          </w:p>
        </w:tc>
        <w:tc>
          <w:tcPr>
            <w:tcW w:w="1222" w:type="dxa"/>
            <w:tcBorders>
              <w:top w:val="single" w:sz="8" w:space="0" w:color="AEAEAE"/>
              <w:left w:val="nil"/>
              <w:bottom w:val="single" w:sz="8" w:space="0" w:color="AEAEAE"/>
              <w:right w:val="single" w:sz="8" w:space="0" w:color="E0E0E0"/>
            </w:tcBorders>
            <w:shd w:val="clear" w:color="auto" w:fill="FFFFFF"/>
          </w:tcPr>
          <w:p w14:paraId="4541F6BD"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-.077-</w:t>
            </w:r>
          </w:p>
        </w:tc>
        <w:tc>
          <w:tcPr>
            <w:tcW w:w="1222" w:type="dxa"/>
            <w:tcBorders>
              <w:top w:val="single" w:sz="8" w:space="0" w:color="AEAEAE"/>
              <w:left w:val="single" w:sz="8" w:space="0" w:color="E0E0E0"/>
              <w:bottom w:val="single" w:sz="8" w:space="0" w:color="AEAEAE"/>
              <w:right w:val="single" w:sz="8" w:space="0" w:color="E0E0E0"/>
            </w:tcBorders>
            <w:shd w:val="clear" w:color="auto" w:fill="FFFFFF"/>
          </w:tcPr>
          <w:p w14:paraId="0EA39A03"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.107</w:t>
            </w:r>
          </w:p>
        </w:tc>
        <w:tc>
          <w:tcPr>
            <w:tcW w:w="1349" w:type="dxa"/>
            <w:tcBorders>
              <w:top w:val="single" w:sz="8" w:space="0" w:color="AEAEAE"/>
              <w:left w:val="single" w:sz="8" w:space="0" w:color="E0E0E0"/>
              <w:bottom w:val="single" w:sz="8" w:space="0" w:color="AEAEAE"/>
              <w:right w:val="single" w:sz="8" w:space="0" w:color="E0E0E0"/>
            </w:tcBorders>
            <w:shd w:val="clear" w:color="auto" w:fill="FFFFFF"/>
          </w:tcPr>
          <w:p w14:paraId="3558276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-.093-</w:t>
            </w:r>
          </w:p>
        </w:tc>
        <w:tc>
          <w:tcPr>
            <w:tcW w:w="940" w:type="dxa"/>
            <w:tcBorders>
              <w:top w:val="single" w:sz="8" w:space="0" w:color="AEAEAE"/>
              <w:left w:val="single" w:sz="8" w:space="0" w:color="E0E0E0"/>
              <w:bottom w:val="single" w:sz="8" w:space="0" w:color="AEAEAE"/>
              <w:right w:val="single" w:sz="8" w:space="0" w:color="E0E0E0"/>
            </w:tcBorders>
            <w:shd w:val="clear" w:color="auto" w:fill="FFFFFF"/>
          </w:tcPr>
          <w:p w14:paraId="11EC6ABF"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-.719-</w:t>
            </w:r>
          </w:p>
        </w:tc>
        <w:tc>
          <w:tcPr>
            <w:tcW w:w="940" w:type="dxa"/>
            <w:tcBorders>
              <w:top w:val="single" w:sz="8" w:space="0" w:color="AEAEAE"/>
              <w:left w:val="single" w:sz="8" w:space="0" w:color="E0E0E0"/>
              <w:bottom w:val="single" w:sz="8" w:space="0" w:color="AEAEAE"/>
              <w:right w:val="single" w:sz="8" w:space="0" w:color="E0E0E0"/>
            </w:tcBorders>
            <w:shd w:val="clear" w:color="auto" w:fill="FFFFFF"/>
          </w:tcPr>
          <w:p w14:paraId="35C7CA13"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.474</w:t>
            </w:r>
          </w:p>
        </w:tc>
        <w:tc>
          <w:tcPr>
            <w:tcW w:w="1039" w:type="dxa"/>
            <w:tcBorders>
              <w:top w:val="single" w:sz="8" w:space="0" w:color="AEAEAE"/>
              <w:left w:val="single" w:sz="8" w:space="0" w:color="E0E0E0"/>
              <w:bottom w:val="single" w:sz="8" w:space="0" w:color="AEAEAE"/>
              <w:right w:val="single" w:sz="8" w:space="0" w:color="E0E0E0"/>
            </w:tcBorders>
            <w:shd w:val="clear" w:color="auto" w:fill="FFFFFF"/>
          </w:tcPr>
          <w:p w14:paraId="4CA00694"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.382</w:t>
            </w:r>
          </w:p>
        </w:tc>
        <w:tc>
          <w:tcPr>
            <w:tcW w:w="940" w:type="dxa"/>
            <w:tcBorders>
              <w:top w:val="single" w:sz="8" w:space="0" w:color="AEAEAE"/>
              <w:left w:val="single" w:sz="8" w:space="0" w:color="E0E0E0"/>
              <w:bottom w:val="single" w:sz="8" w:space="0" w:color="AEAEAE"/>
              <w:right w:val="nil"/>
            </w:tcBorders>
            <w:shd w:val="clear" w:color="auto" w:fill="FFFFFF"/>
          </w:tcPr>
          <w:p w14:paraId="32294724"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2.617</w:t>
            </w:r>
          </w:p>
        </w:tc>
      </w:tr>
      <w:tr w:rsidR="00160230" w:rsidRPr="00160230" w14:paraId="1120399C" w14:textId="77777777" w:rsidTr="007E4354">
        <w:trPr>
          <w:gridAfter w:val="1"/>
          <w:wAfter w:w="6" w:type="dxa"/>
          <w:cantSplit/>
          <w:trHeight w:val="143"/>
        </w:trPr>
        <w:tc>
          <w:tcPr>
            <w:tcW w:w="674" w:type="dxa"/>
            <w:vMerge/>
            <w:tcBorders>
              <w:top w:val="single" w:sz="8" w:space="0" w:color="152935"/>
              <w:left w:val="nil"/>
              <w:bottom w:val="single" w:sz="8" w:space="0" w:color="152935"/>
              <w:right w:val="nil"/>
            </w:tcBorders>
            <w:shd w:val="clear" w:color="auto" w:fill="E0E0E0"/>
          </w:tcPr>
          <w:p w14:paraId="76C4DCFC"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081" w:type="dxa"/>
            <w:tcBorders>
              <w:top w:val="single" w:sz="8" w:space="0" w:color="AEAEAE"/>
              <w:left w:val="nil"/>
              <w:bottom w:val="single" w:sz="8" w:space="0" w:color="152935"/>
              <w:right w:val="nil"/>
            </w:tcBorders>
            <w:shd w:val="clear" w:color="auto" w:fill="E0E0E0"/>
          </w:tcPr>
          <w:p w14:paraId="795EAF26"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proofErr w:type="spellStart"/>
            <w:r w:rsidRPr="00160230">
              <w:rPr>
                <w:rFonts w:ascii="Arial" w:hAnsi="Arial" w:cs="Arial"/>
                <w:color w:val="264A60"/>
                <w:kern w:val="0"/>
                <w:sz w:val="18"/>
                <w:szCs w:val="18"/>
                <w:rtl/>
              </w:rPr>
              <w:t>المحور_الثالث</w:t>
            </w:r>
            <w:proofErr w:type="spellEnd"/>
          </w:p>
        </w:tc>
        <w:tc>
          <w:tcPr>
            <w:tcW w:w="1222" w:type="dxa"/>
            <w:tcBorders>
              <w:top w:val="single" w:sz="8" w:space="0" w:color="AEAEAE"/>
              <w:left w:val="nil"/>
              <w:bottom w:val="single" w:sz="8" w:space="0" w:color="152935"/>
              <w:right w:val="single" w:sz="8" w:space="0" w:color="E0E0E0"/>
            </w:tcBorders>
            <w:shd w:val="clear" w:color="auto" w:fill="FFFFFF"/>
          </w:tcPr>
          <w:p w14:paraId="40722B88"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.570</w:t>
            </w:r>
          </w:p>
        </w:tc>
        <w:tc>
          <w:tcPr>
            <w:tcW w:w="1222" w:type="dxa"/>
            <w:tcBorders>
              <w:top w:val="single" w:sz="8" w:space="0" w:color="AEAEAE"/>
              <w:left w:val="single" w:sz="8" w:space="0" w:color="E0E0E0"/>
              <w:bottom w:val="single" w:sz="8" w:space="0" w:color="152935"/>
              <w:right w:val="single" w:sz="8" w:space="0" w:color="E0E0E0"/>
            </w:tcBorders>
            <w:shd w:val="clear" w:color="auto" w:fill="FFFFFF"/>
          </w:tcPr>
          <w:p w14:paraId="76FCDB71"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.094</w:t>
            </w:r>
          </w:p>
        </w:tc>
        <w:tc>
          <w:tcPr>
            <w:tcW w:w="1349" w:type="dxa"/>
            <w:tcBorders>
              <w:top w:val="single" w:sz="8" w:space="0" w:color="AEAEAE"/>
              <w:left w:val="single" w:sz="8" w:space="0" w:color="E0E0E0"/>
              <w:bottom w:val="single" w:sz="8" w:space="0" w:color="152935"/>
              <w:right w:val="single" w:sz="8" w:space="0" w:color="E0E0E0"/>
            </w:tcBorders>
            <w:shd w:val="clear" w:color="auto" w:fill="FFFFFF"/>
          </w:tcPr>
          <w:p w14:paraId="5D7B727D"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.673</w:t>
            </w:r>
          </w:p>
        </w:tc>
        <w:tc>
          <w:tcPr>
            <w:tcW w:w="940" w:type="dxa"/>
            <w:tcBorders>
              <w:top w:val="single" w:sz="8" w:space="0" w:color="AEAEAE"/>
              <w:left w:val="single" w:sz="8" w:space="0" w:color="E0E0E0"/>
              <w:bottom w:val="single" w:sz="8" w:space="0" w:color="152935"/>
              <w:right w:val="single" w:sz="8" w:space="0" w:color="E0E0E0"/>
            </w:tcBorders>
            <w:shd w:val="clear" w:color="auto" w:fill="FFFFFF"/>
          </w:tcPr>
          <w:p w14:paraId="63E409BD"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6.060</w:t>
            </w:r>
          </w:p>
        </w:tc>
        <w:tc>
          <w:tcPr>
            <w:tcW w:w="940" w:type="dxa"/>
            <w:tcBorders>
              <w:top w:val="single" w:sz="8" w:space="0" w:color="AEAEAE"/>
              <w:left w:val="single" w:sz="8" w:space="0" w:color="E0E0E0"/>
              <w:bottom w:val="single" w:sz="8" w:space="0" w:color="152935"/>
              <w:right w:val="single" w:sz="8" w:space="0" w:color="E0E0E0"/>
            </w:tcBorders>
            <w:shd w:val="clear" w:color="auto" w:fill="FFFFFF"/>
          </w:tcPr>
          <w:p w14:paraId="3E5679D1"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39" w:type="dxa"/>
            <w:tcBorders>
              <w:top w:val="single" w:sz="8" w:space="0" w:color="AEAEAE"/>
              <w:left w:val="single" w:sz="8" w:space="0" w:color="E0E0E0"/>
              <w:bottom w:val="single" w:sz="8" w:space="0" w:color="152935"/>
              <w:right w:val="single" w:sz="8" w:space="0" w:color="E0E0E0"/>
            </w:tcBorders>
            <w:shd w:val="clear" w:color="auto" w:fill="FFFFFF"/>
          </w:tcPr>
          <w:p w14:paraId="168C1ED2"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.522</w:t>
            </w:r>
          </w:p>
        </w:tc>
        <w:tc>
          <w:tcPr>
            <w:tcW w:w="940" w:type="dxa"/>
            <w:tcBorders>
              <w:top w:val="single" w:sz="8" w:space="0" w:color="AEAEAE"/>
              <w:left w:val="single" w:sz="8" w:space="0" w:color="E0E0E0"/>
              <w:bottom w:val="single" w:sz="8" w:space="0" w:color="152935"/>
              <w:right w:val="nil"/>
            </w:tcBorders>
            <w:shd w:val="clear" w:color="auto" w:fill="FFFFFF"/>
          </w:tcPr>
          <w:p w14:paraId="1887143D"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1.914</w:t>
            </w:r>
          </w:p>
        </w:tc>
      </w:tr>
      <w:tr w:rsidR="00160230" w:rsidRPr="00160230" w14:paraId="18140B1F" w14:textId="77777777" w:rsidTr="007E4354">
        <w:trPr>
          <w:cantSplit/>
          <w:trHeight w:val="311"/>
        </w:trPr>
        <w:tc>
          <w:tcPr>
            <w:tcW w:w="9413" w:type="dxa"/>
            <w:gridSpan w:val="10"/>
            <w:tcBorders>
              <w:top w:val="nil"/>
              <w:left w:val="nil"/>
              <w:bottom w:val="nil"/>
              <w:right w:val="nil"/>
            </w:tcBorders>
            <w:shd w:val="clear" w:color="auto" w:fill="FFFFFF"/>
          </w:tcPr>
          <w:p w14:paraId="1C4EDA29"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010205"/>
                <w:kern w:val="0"/>
                <w:sz w:val="18"/>
                <w:szCs w:val="18"/>
              </w:rPr>
            </w:pPr>
            <w:r w:rsidRPr="00160230">
              <w:rPr>
                <w:rFonts w:ascii="Arial" w:hAnsi="Arial" w:cs="Arial"/>
                <w:color w:val="010205"/>
                <w:kern w:val="0"/>
                <w:sz w:val="18"/>
                <w:szCs w:val="18"/>
              </w:rPr>
              <w:t xml:space="preserve">a. Dependent Variable: </w:t>
            </w:r>
            <w:proofErr w:type="spellStart"/>
            <w:r w:rsidRPr="00160230">
              <w:rPr>
                <w:rFonts w:ascii="Arial" w:hAnsi="Arial" w:cs="Arial"/>
                <w:color w:val="010205"/>
                <w:kern w:val="0"/>
                <w:sz w:val="18"/>
                <w:szCs w:val="18"/>
                <w:rtl/>
              </w:rPr>
              <w:t>المتغير_التابع</w:t>
            </w:r>
            <w:proofErr w:type="spellEnd"/>
          </w:p>
        </w:tc>
      </w:tr>
    </w:tbl>
    <w:p w14:paraId="53FB6EE4"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6FD9F75E"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tbl>
      <w:tblPr>
        <w:tblW w:w="87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53"/>
        <w:gridCol w:w="1159"/>
        <w:gridCol w:w="1159"/>
        <w:gridCol w:w="1389"/>
        <w:gridCol w:w="1114"/>
        <w:gridCol w:w="1041"/>
        <w:gridCol w:w="1041"/>
        <w:gridCol w:w="1059"/>
      </w:tblGrid>
      <w:tr w:rsidR="00160230" w:rsidRPr="00160230" w14:paraId="7E856918" w14:textId="77777777" w:rsidTr="007E4354">
        <w:trPr>
          <w:cantSplit/>
          <w:trHeight w:val="674"/>
        </w:trPr>
        <w:tc>
          <w:tcPr>
            <w:tcW w:w="8715" w:type="dxa"/>
            <w:gridSpan w:val="8"/>
            <w:tcBorders>
              <w:top w:val="nil"/>
              <w:left w:val="nil"/>
              <w:bottom w:val="nil"/>
              <w:right w:val="nil"/>
            </w:tcBorders>
            <w:shd w:val="clear" w:color="auto" w:fill="FFFFFF"/>
            <w:vAlign w:val="center"/>
          </w:tcPr>
          <w:p w14:paraId="17F3C97C"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160230">
              <w:rPr>
                <w:rFonts w:ascii="Arial" w:hAnsi="Arial" w:cs="Arial"/>
                <w:b/>
                <w:bCs/>
                <w:color w:val="010205"/>
                <w:kern w:val="0"/>
                <w:sz w:val="22"/>
                <w:szCs w:val="22"/>
              </w:rPr>
              <w:lastRenderedPageBreak/>
              <w:t xml:space="preserve">Collinearity </w:t>
            </w:r>
            <w:proofErr w:type="spellStart"/>
            <w:r w:rsidRPr="00160230">
              <w:rPr>
                <w:rFonts w:ascii="Arial" w:hAnsi="Arial" w:cs="Arial"/>
                <w:b/>
                <w:bCs/>
                <w:color w:val="010205"/>
                <w:kern w:val="0"/>
                <w:sz w:val="22"/>
                <w:szCs w:val="22"/>
              </w:rPr>
              <w:t>Diagnostics</w:t>
            </w:r>
            <w:r w:rsidRPr="00160230">
              <w:rPr>
                <w:rFonts w:ascii="Arial" w:hAnsi="Arial" w:cs="Arial"/>
                <w:b/>
                <w:bCs/>
                <w:color w:val="010205"/>
                <w:kern w:val="0"/>
                <w:sz w:val="22"/>
                <w:szCs w:val="22"/>
                <w:vertAlign w:val="superscript"/>
              </w:rPr>
              <w:t>a</w:t>
            </w:r>
            <w:proofErr w:type="spellEnd"/>
          </w:p>
        </w:tc>
      </w:tr>
      <w:tr w:rsidR="00160230" w:rsidRPr="00160230" w14:paraId="5F8861E8" w14:textId="77777777" w:rsidTr="007E4354">
        <w:trPr>
          <w:cantSplit/>
          <w:trHeight w:val="674"/>
        </w:trPr>
        <w:tc>
          <w:tcPr>
            <w:tcW w:w="753" w:type="dxa"/>
            <w:vMerge w:val="restart"/>
            <w:tcBorders>
              <w:top w:val="nil"/>
              <w:left w:val="nil"/>
              <w:bottom w:val="nil"/>
              <w:right w:val="nil"/>
            </w:tcBorders>
            <w:shd w:val="clear" w:color="auto" w:fill="FFFFFF"/>
            <w:vAlign w:val="bottom"/>
          </w:tcPr>
          <w:p w14:paraId="5F1DAFC2"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Model</w:t>
            </w:r>
          </w:p>
        </w:tc>
        <w:tc>
          <w:tcPr>
            <w:tcW w:w="1159" w:type="dxa"/>
            <w:vMerge w:val="restart"/>
            <w:tcBorders>
              <w:top w:val="nil"/>
              <w:left w:val="nil"/>
              <w:bottom w:val="nil"/>
              <w:right w:val="nil"/>
            </w:tcBorders>
            <w:shd w:val="clear" w:color="auto" w:fill="FFFFFF"/>
            <w:vAlign w:val="bottom"/>
          </w:tcPr>
          <w:p w14:paraId="10EC9100"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Dimension</w:t>
            </w:r>
          </w:p>
        </w:tc>
        <w:tc>
          <w:tcPr>
            <w:tcW w:w="1159" w:type="dxa"/>
            <w:vMerge w:val="restart"/>
            <w:tcBorders>
              <w:top w:val="nil"/>
              <w:left w:val="nil"/>
              <w:bottom w:val="nil"/>
              <w:right w:val="single" w:sz="8" w:space="0" w:color="E0E0E0"/>
            </w:tcBorders>
            <w:shd w:val="clear" w:color="auto" w:fill="FFFFFF"/>
            <w:vAlign w:val="bottom"/>
          </w:tcPr>
          <w:p w14:paraId="5E837993"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Eigenvalue</w:t>
            </w:r>
          </w:p>
        </w:tc>
        <w:tc>
          <w:tcPr>
            <w:tcW w:w="1389" w:type="dxa"/>
            <w:vMerge w:val="restart"/>
            <w:tcBorders>
              <w:top w:val="nil"/>
              <w:left w:val="single" w:sz="8" w:space="0" w:color="E0E0E0"/>
              <w:bottom w:val="nil"/>
              <w:right w:val="single" w:sz="8" w:space="0" w:color="E0E0E0"/>
            </w:tcBorders>
            <w:shd w:val="clear" w:color="auto" w:fill="FFFFFF"/>
            <w:vAlign w:val="bottom"/>
          </w:tcPr>
          <w:p w14:paraId="74DBEEAA"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Condition Index</w:t>
            </w:r>
          </w:p>
        </w:tc>
        <w:tc>
          <w:tcPr>
            <w:tcW w:w="4254" w:type="dxa"/>
            <w:gridSpan w:val="4"/>
            <w:tcBorders>
              <w:top w:val="nil"/>
              <w:left w:val="single" w:sz="8" w:space="0" w:color="E0E0E0"/>
              <w:bottom w:val="nil"/>
              <w:right w:val="nil"/>
            </w:tcBorders>
            <w:shd w:val="clear" w:color="auto" w:fill="FFFFFF"/>
            <w:vAlign w:val="bottom"/>
          </w:tcPr>
          <w:p w14:paraId="345FF009"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Variance Proportions</w:t>
            </w:r>
          </w:p>
        </w:tc>
      </w:tr>
      <w:tr w:rsidR="00160230" w:rsidRPr="00160230" w14:paraId="640691BD" w14:textId="77777777" w:rsidTr="007E4354">
        <w:trPr>
          <w:cantSplit/>
          <w:trHeight w:val="311"/>
        </w:trPr>
        <w:tc>
          <w:tcPr>
            <w:tcW w:w="753" w:type="dxa"/>
            <w:vMerge/>
            <w:tcBorders>
              <w:top w:val="nil"/>
              <w:left w:val="nil"/>
              <w:bottom w:val="nil"/>
              <w:right w:val="nil"/>
            </w:tcBorders>
            <w:shd w:val="clear" w:color="auto" w:fill="FFFFFF"/>
            <w:vAlign w:val="bottom"/>
          </w:tcPr>
          <w:p w14:paraId="0E20FCEB" w14:textId="77777777" w:rsidR="00160230" w:rsidRPr="00160230" w:rsidRDefault="00160230" w:rsidP="00160230">
            <w:pPr>
              <w:autoSpaceDE w:val="0"/>
              <w:autoSpaceDN w:val="0"/>
              <w:bidi w:val="0"/>
              <w:adjustRightInd w:val="0"/>
              <w:spacing w:after="0" w:line="240" w:lineRule="auto"/>
              <w:rPr>
                <w:rFonts w:ascii="Arial" w:hAnsi="Arial" w:cs="Arial"/>
                <w:color w:val="264A60"/>
                <w:kern w:val="0"/>
                <w:sz w:val="18"/>
                <w:szCs w:val="18"/>
              </w:rPr>
            </w:pPr>
          </w:p>
        </w:tc>
        <w:tc>
          <w:tcPr>
            <w:tcW w:w="1159" w:type="dxa"/>
            <w:vMerge/>
            <w:tcBorders>
              <w:top w:val="nil"/>
              <w:left w:val="nil"/>
              <w:bottom w:val="nil"/>
              <w:right w:val="nil"/>
            </w:tcBorders>
            <w:shd w:val="clear" w:color="auto" w:fill="FFFFFF"/>
            <w:vAlign w:val="bottom"/>
          </w:tcPr>
          <w:p w14:paraId="22936B9C" w14:textId="77777777" w:rsidR="00160230" w:rsidRPr="00160230" w:rsidRDefault="00160230" w:rsidP="00160230">
            <w:pPr>
              <w:autoSpaceDE w:val="0"/>
              <w:autoSpaceDN w:val="0"/>
              <w:bidi w:val="0"/>
              <w:adjustRightInd w:val="0"/>
              <w:spacing w:after="0" w:line="240" w:lineRule="auto"/>
              <w:rPr>
                <w:rFonts w:ascii="Arial" w:hAnsi="Arial" w:cs="Arial"/>
                <w:color w:val="264A60"/>
                <w:kern w:val="0"/>
                <w:sz w:val="18"/>
                <w:szCs w:val="18"/>
              </w:rPr>
            </w:pPr>
          </w:p>
        </w:tc>
        <w:tc>
          <w:tcPr>
            <w:tcW w:w="1159" w:type="dxa"/>
            <w:vMerge/>
            <w:tcBorders>
              <w:top w:val="nil"/>
              <w:left w:val="nil"/>
              <w:bottom w:val="nil"/>
              <w:right w:val="single" w:sz="8" w:space="0" w:color="E0E0E0"/>
            </w:tcBorders>
            <w:shd w:val="clear" w:color="auto" w:fill="FFFFFF"/>
            <w:vAlign w:val="bottom"/>
          </w:tcPr>
          <w:p w14:paraId="0C9407E8" w14:textId="77777777" w:rsidR="00160230" w:rsidRPr="00160230" w:rsidRDefault="00160230" w:rsidP="00160230">
            <w:pPr>
              <w:autoSpaceDE w:val="0"/>
              <w:autoSpaceDN w:val="0"/>
              <w:bidi w:val="0"/>
              <w:adjustRightInd w:val="0"/>
              <w:spacing w:after="0" w:line="240" w:lineRule="auto"/>
              <w:rPr>
                <w:rFonts w:ascii="Arial" w:hAnsi="Arial" w:cs="Arial"/>
                <w:color w:val="264A60"/>
                <w:kern w:val="0"/>
                <w:sz w:val="18"/>
                <w:szCs w:val="18"/>
              </w:rPr>
            </w:pPr>
          </w:p>
        </w:tc>
        <w:tc>
          <w:tcPr>
            <w:tcW w:w="1389" w:type="dxa"/>
            <w:vMerge/>
            <w:tcBorders>
              <w:top w:val="nil"/>
              <w:left w:val="single" w:sz="8" w:space="0" w:color="E0E0E0"/>
              <w:bottom w:val="nil"/>
              <w:right w:val="single" w:sz="8" w:space="0" w:color="E0E0E0"/>
            </w:tcBorders>
            <w:shd w:val="clear" w:color="auto" w:fill="FFFFFF"/>
            <w:vAlign w:val="bottom"/>
          </w:tcPr>
          <w:p w14:paraId="260006A8" w14:textId="77777777" w:rsidR="00160230" w:rsidRPr="00160230" w:rsidRDefault="00160230" w:rsidP="00160230">
            <w:pPr>
              <w:autoSpaceDE w:val="0"/>
              <w:autoSpaceDN w:val="0"/>
              <w:bidi w:val="0"/>
              <w:adjustRightInd w:val="0"/>
              <w:spacing w:after="0" w:line="240" w:lineRule="auto"/>
              <w:rPr>
                <w:rFonts w:ascii="Arial" w:hAnsi="Arial" w:cs="Arial"/>
                <w:color w:val="264A60"/>
                <w:kern w:val="0"/>
                <w:sz w:val="18"/>
                <w:szCs w:val="18"/>
              </w:rPr>
            </w:pPr>
          </w:p>
        </w:tc>
        <w:tc>
          <w:tcPr>
            <w:tcW w:w="1114" w:type="dxa"/>
            <w:tcBorders>
              <w:top w:val="nil"/>
              <w:left w:val="single" w:sz="8" w:space="0" w:color="E0E0E0"/>
              <w:bottom w:val="single" w:sz="8" w:space="0" w:color="152935"/>
              <w:right w:val="single" w:sz="8" w:space="0" w:color="E0E0E0"/>
            </w:tcBorders>
            <w:shd w:val="clear" w:color="auto" w:fill="FFFFFF"/>
            <w:vAlign w:val="bottom"/>
          </w:tcPr>
          <w:p w14:paraId="6A0C176C"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(Constant)</w:t>
            </w:r>
          </w:p>
        </w:tc>
        <w:tc>
          <w:tcPr>
            <w:tcW w:w="1041" w:type="dxa"/>
            <w:tcBorders>
              <w:top w:val="nil"/>
              <w:left w:val="single" w:sz="8" w:space="0" w:color="E0E0E0"/>
              <w:bottom w:val="single" w:sz="8" w:space="0" w:color="152935"/>
              <w:right w:val="single" w:sz="8" w:space="0" w:color="E0E0E0"/>
            </w:tcBorders>
            <w:shd w:val="clear" w:color="auto" w:fill="FFFFFF"/>
            <w:vAlign w:val="bottom"/>
          </w:tcPr>
          <w:p w14:paraId="6CEB7382"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proofErr w:type="spellStart"/>
            <w:r w:rsidRPr="00160230">
              <w:rPr>
                <w:rFonts w:ascii="Arial" w:hAnsi="Arial" w:cs="Arial"/>
                <w:color w:val="264A60"/>
                <w:kern w:val="0"/>
                <w:sz w:val="18"/>
                <w:szCs w:val="18"/>
                <w:rtl/>
              </w:rPr>
              <w:t>المحور_الأول</w:t>
            </w:r>
            <w:proofErr w:type="spellEnd"/>
          </w:p>
        </w:tc>
        <w:tc>
          <w:tcPr>
            <w:tcW w:w="1041" w:type="dxa"/>
            <w:tcBorders>
              <w:top w:val="nil"/>
              <w:left w:val="single" w:sz="8" w:space="0" w:color="E0E0E0"/>
              <w:bottom w:val="single" w:sz="8" w:space="0" w:color="152935"/>
              <w:right w:val="single" w:sz="8" w:space="0" w:color="E0E0E0"/>
            </w:tcBorders>
            <w:shd w:val="clear" w:color="auto" w:fill="FFFFFF"/>
            <w:vAlign w:val="bottom"/>
          </w:tcPr>
          <w:p w14:paraId="1FBB23EF"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proofErr w:type="spellStart"/>
            <w:r w:rsidRPr="00160230">
              <w:rPr>
                <w:rFonts w:ascii="Arial" w:hAnsi="Arial" w:cs="Arial"/>
                <w:color w:val="264A60"/>
                <w:kern w:val="0"/>
                <w:sz w:val="18"/>
                <w:szCs w:val="18"/>
                <w:rtl/>
              </w:rPr>
              <w:t>المحور_الثاني</w:t>
            </w:r>
            <w:proofErr w:type="spellEnd"/>
          </w:p>
        </w:tc>
        <w:tc>
          <w:tcPr>
            <w:tcW w:w="1056" w:type="dxa"/>
            <w:tcBorders>
              <w:top w:val="nil"/>
              <w:left w:val="single" w:sz="8" w:space="0" w:color="E0E0E0"/>
              <w:bottom w:val="single" w:sz="8" w:space="0" w:color="152935"/>
              <w:right w:val="nil"/>
            </w:tcBorders>
            <w:shd w:val="clear" w:color="auto" w:fill="FFFFFF"/>
            <w:vAlign w:val="bottom"/>
          </w:tcPr>
          <w:p w14:paraId="695E5C44"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proofErr w:type="spellStart"/>
            <w:r w:rsidRPr="00160230">
              <w:rPr>
                <w:rFonts w:ascii="Arial" w:hAnsi="Arial" w:cs="Arial"/>
                <w:color w:val="264A60"/>
                <w:kern w:val="0"/>
                <w:sz w:val="18"/>
                <w:szCs w:val="18"/>
                <w:rtl/>
              </w:rPr>
              <w:t>المحور_الثالث</w:t>
            </w:r>
            <w:proofErr w:type="spellEnd"/>
          </w:p>
        </w:tc>
      </w:tr>
      <w:tr w:rsidR="00160230" w:rsidRPr="00160230" w14:paraId="278CAF1F" w14:textId="77777777" w:rsidTr="007E4354">
        <w:trPr>
          <w:cantSplit/>
          <w:trHeight w:val="674"/>
        </w:trPr>
        <w:tc>
          <w:tcPr>
            <w:tcW w:w="753" w:type="dxa"/>
            <w:vMerge w:val="restart"/>
            <w:tcBorders>
              <w:top w:val="single" w:sz="8" w:space="0" w:color="152935"/>
              <w:left w:val="nil"/>
              <w:bottom w:val="single" w:sz="8" w:space="0" w:color="152935"/>
              <w:right w:val="nil"/>
            </w:tcBorders>
            <w:shd w:val="clear" w:color="auto" w:fill="E0E0E0"/>
          </w:tcPr>
          <w:p w14:paraId="6B11F538"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1</w:t>
            </w:r>
          </w:p>
        </w:tc>
        <w:tc>
          <w:tcPr>
            <w:tcW w:w="1159" w:type="dxa"/>
            <w:tcBorders>
              <w:top w:val="single" w:sz="8" w:space="0" w:color="152935"/>
              <w:left w:val="nil"/>
              <w:bottom w:val="single" w:sz="8" w:space="0" w:color="AEAEAE"/>
              <w:right w:val="nil"/>
            </w:tcBorders>
            <w:shd w:val="clear" w:color="auto" w:fill="E0E0E0"/>
          </w:tcPr>
          <w:p w14:paraId="2AF96553"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1</w:t>
            </w:r>
          </w:p>
        </w:tc>
        <w:tc>
          <w:tcPr>
            <w:tcW w:w="1159" w:type="dxa"/>
            <w:tcBorders>
              <w:top w:val="single" w:sz="8" w:space="0" w:color="152935"/>
              <w:left w:val="nil"/>
              <w:bottom w:val="single" w:sz="8" w:space="0" w:color="AEAEAE"/>
              <w:right w:val="single" w:sz="8" w:space="0" w:color="E0E0E0"/>
            </w:tcBorders>
            <w:shd w:val="clear" w:color="auto" w:fill="FFFFFF"/>
          </w:tcPr>
          <w:p w14:paraId="3CB0DDEB"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3.971</w:t>
            </w:r>
          </w:p>
        </w:tc>
        <w:tc>
          <w:tcPr>
            <w:tcW w:w="1389" w:type="dxa"/>
            <w:tcBorders>
              <w:top w:val="single" w:sz="8" w:space="0" w:color="152935"/>
              <w:left w:val="single" w:sz="8" w:space="0" w:color="E0E0E0"/>
              <w:bottom w:val="single" w:sz="8" w:space="0" w:color="AEAEAE"/>
              <w:right w:val="single" w:sz="8" w:space="0" w:color="E0E0E0"/>
            </w:tcBorders>
            <w:shd w:val="clear" w:color="auto" w:fill="FFFFFF"/>
          </w:tcPr>
          <w:p w14:paraId="683E661F"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1.000</w:t>
            </w:r>
          </w:p>
        </w:tc>
        <w:tc>
          <w:tcPr>
            <w:tcW w:w="1114" w:type="dxa"/>
            <w:tcBorders>
              <w:top w:val="single" w:sz="8" w:space="0" w:color="152935"/>
              <w:left w:val="single" w:sz="8" w:space="0" w:color="E0E0E0"/>
              <w:bottom w:val="single" w:sz="8" w:space="0" w:color="AEAEAE"/>
              <w:right w:val="single" w:sz="8" w:space="0" w:color="E0E0E0"/>
            </w:tcBorders>
            <w:shd w:val="clear" w:color="auto" w:fill="FFFFFF"/>
          </w:tcPr>
          <w:p w14:paraId="3CE0A6BA"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w:t>
            </w:r>
          </w:p>
        </w:tc>
        <w:tc>
          <w:tcPr>
            <w:tcW w:w="1041" w:type="dxa"/>
            <w:tcBorders>
              <w:top w:val="single" w:sz="8" w:space="0" w:color="152935"/>
              <w:left w:val="single" w:sz="8" w:space="0" w:color="E0E0E0"/>
              <w:bottom w:val="single" w:sz="8" w:space="0" w:color="AEAEAE"/>
              <w:right w:val="single" w:sz="8" w:space="0" w:color="E0E0E0"/>
            </w:tcBorders>
            <w:shd w:val="clear" w:color="auto" w:fill="FFFFFF"/>
          </w:tcPr>
          <w:p w14:paraId="116903E4"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w:t>
            </w:r>
          </w:p>
        </w:tc>
        <w:tc>
          <w:tcPr>
            <w:tcW w:w="1041" w:type="dxa"/>
            <w:tcBorders>
              <w:top w:val="single" w:sz="8" w:space="0" w:color="152935"/>
              <w:left w:val="single" w:sz="8" w:space="0" w:color="E0E0E0"/>
              <w:bottom w:val="single" w:sz="8" w:space="0" w:color="AEAEAE"/>
              <w:right w:val="single" w:sz="8" w:space="0" w:color="E0E0E0"/>
            </w:tcBorders>
            <w:shd w:val="clear" w:color="auto" w:fill="FFFFFF"/>
          </w:tcPr>
          <w:p w14:paraId="04C6FEE6"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w:t>
            </w:r>
          </w:p>
        </w:tc>
        <w:tc>
          <w:tcPr>
            <w:tcW w:w="1056" w:type="dxa"/>
            <w:tcBorders>
              <w:top w:val="single" w:sz="8" w:space="0" w:color="152935"/>
              <w:left w:val="single" w:sz="8" w:space="0" w:color="E0E0E0"/>
              <w:bottom w:val="single" w:sz="8" w:space="0" w:color="AEAEAE"/>
              <w:right w:val="nil"/>
            </w:tcBorders>
            <w:shd w:val="clear" w:color="auto" w:fill="FFFFFF"/>
          </w:tcPr>
          <w:p w14:paraId="612D7274"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w:t>
            </w:r>
          </w:p>
        </w:tc>
      </w:tr>
      <w:tr w:rsidR="00160230" w:rsidRPr="00160230" w14:paraId="1820DA50" w14:textId="77777777" w:rsidTr="007E4354">
        <w:trPr>
          <w:cantSplit/>
          <w:trHeight w:val="311"/>
        </w:trPr>
        <w:tc>
          <w:tcPr>
            <w:tcW w:w="753" w:type="dxa"/>
            <w:vMerge/>
            <w:tcBorders>
              <w:top w:val="single" w:sz="8" w:space="0" w:color="152935"/>
              <w:left w:val="nil"/>
              <w:bottom w:val="single" w:sz="8" w:space="0" w:color="152935"/>
              <w:right w:val="nil"/>
            </w:tcBorders>
            <w:shd w:val="clear" w:color="auto" w:fill="E0E0E0"/>
          </w:tcPr>
          <w:p w14:paraId="5B271014"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159" w:type="dxa"/>
            <w:tcBorders>
              <w:top w:val="single" w:sz="8" w:space="0" w:color="AEAEAE"/>
              <w:left w:val="nil"/>
              <w:bottom w:val="single" w:sz="8" w:space="0" w:color="AEAEAE"/>
              <w:right w:val="nil"/>
            </w:tcBorders>
            <w:shd w:val="clear" w:color="auto" w:fill="E0E0E0"/>
          </w:tcPr>
          <w:p w14:paraId="04A0A49D"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2</w:t>
            </w:r>
          </w:p>
        </w:tc>
        <w:tc>
          <w:tcPr>
            <w:tcW w:w="1159" w:type="dxa"/>
            <w:tcBorders>
              <w:top w:val="single" w:sz="8" w:space="0" w:color="AEAEAE"/>
              <w:left w:val="nil"/>
              <w:bottom w:val="single" w:sz="8" w:space="0" w:color="AEAEAE"/>
              <w:right w:val="single" w:sz="8" w:space="0" w:color="E0E0E0"/>
            </w:tcBorders>
            <w:shd w:val="clear" w:color="auto" w:fill="FFFFFF"/>
          </w:tcPr>
          <w:p w14:paraId="21D7CA3E"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.014</w:t>
            </w:r>
          </w:p>
        </w:tc>
        <w:tc>
          <w:tcPr>
            <w:tcW w:w="1389" w:type="dxa"/>
            <w:tcBorders>
              <w:top w:val="single" w:sz="8" w:space="0" w:color="AEAEAE"/>
              <w:left w:val="single" w:sz="8" w:space="0" w:color="E0E0E0"/>
              <w:bottom w:val="single" w:sz="8" w:space="0" w:color="AEAEAE"/>
              <w:right w:val="single" w:sz="8" w:space="0" w:color="E0E0E0"/>
            </w:tcBorders>
            <w:shd w:val="clear" w:color="auto" w:fill="FFFFFF"/>
          </w:tcPr>
          <w:p w14:paraId="6E7670A1"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16.731</w:t>
            </w:r>
          </w:p>
        </w:tc>
        <w:tc>
          <w:tcPr>
            <w:tcW w:w="1114" w:type="dxa"/>
            <w:tcBorders>
              <w:top w:val="single" w:sz="8" w:space="0" w:color="AEAEAE"/>
              <w:left w:val="single" w:sz="8" w:space="0" w:color="E0E0E0"/>
              <w:bottom w:val="single" w:sz="8" w:space="0" w:color="AEAEAE"/>
              <w:right w:val="single" w:sz="8" w:space="0" w:color="E0E0E0"/>
            </w:tcBorders>
            <w:shd w:val="clear" w:color="auto" w:fill="FFFFFF"/>
          </w:tcPr>
          <w:p w14:paraId="50CBD4F6"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.88</w:t>
            </w:r>
          </w:p>
        </w:tc>
        <w:tc>
          <w:tcPr>
            <w:tcW w:w="1041" w:type="dxa"/>
            <w:tcBorders>
              <w:top w:val="single" w:sz="8" w:space="0" w:color="AEAEAE"/>
              <w:left w:val="single" w:sz="8" w:space="0" w:color="E0E0E0"/>
              <w:bottom w:val="single" w:sz="8" w:space="0" w:color="AEAEAE"/>
              <w:right w:val="single" w:sz="8" w:space="0" w:color="E0E0E0"/>
            </w:tcBorders>
            <w:shd w:val="clear" w:color="auto" w:fill="FFFFFF"/>
          </w:tcPr>
          <w:p w14:paraId="36B5C09A"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.02</w:t>
            </w:r>
          </w:p>
        </w:tc>
        <w:tc>
          <w:tcPr>
            <w:tcW w:w="1041" w:type="dxa"/>
            <w:tcBorders>
              <w:top w:val="single" w:sz="8" w:space="0" w:color="AEAEAE"/>
              <w:left w:val="single" w:sz="8" w:space="0" w:color="E0E0E0"/>
              <w:bottom w:val="single" w:sz="8" w:space="0" w:color="AEAEAE"/>
              <w:right w:val="single" w:sz="8" w:space="0" w:color="E0E0E0"/>
            </w:tcBorders>
            <w:shd w:val="clear" w:color="auto" w:fill="FFFFFF"/>
          </w:tcPr>
          <w:p w14:paraId="75AAA89D"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.15</w:t>
            </w:r>
          </w:p>
        </w:tc>
        <w:tc>
          <w:tcPr>
            <w:tcW w:w="1056" w:type="dxa"/>
            <w:tcBorders>
              <w:top w:val="single" w:sz="8" w:space="0" w:color="AEAEAE"/>
              <w:left w:val="single" w:sz="8" w:space="0" w:color="E0E0E0"/>
              <w:bottom w:val="single" w:sz="8" w:space="0" w:color="AEAEAE"/>
              <w:right w:val="nil"/>
            </w:tcBorders>
            <w:shd w:val="clear" w:color="auto" w:fill="FFFFFF"/>
          </w:tcPr>
          <w:p w14:paraId="2F13729E"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.04</w:t>
            </w:r>
          </w:p>
        </w:tc>
      </w:tr>
      <w:tr w:rsidR="00160230" w:rsidRPr="00160230" w14:paraId="19E173CD" w14:textId="77777777" w:rsidTr="007E4354">
        <w:trPr>
          <w:cantSplit/>
          <w:trHeight w:val="311"/>
        </w:trPr>
        <w:tc>
          <w:tcPr>
            <w:tcW w:w="753" w:type="dxa"/>
            <w:vMerge/>
            <w:tcBorders>
              <w:top w:val="single" w:sz="8" w:space="0" w:color="152935"/>
              <w:left w:val="nil"/>
              <w:bottom w:val="single" w:sz="8" w:space="0" w:color="152935"/>
              <w:right w:val="nil"/>
            </w:tcBorders>
            <w:shd w:val="clear" w:color="auto" w:fill="E0E0E0"/>
          </w:tcPr>
          <w:p w14:paraId="3F63EA68"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159" w:type="dxa"/>
            <w:tcBorders>
              <w:top w:val="single" w:sz="8" w:space="0" w:color="AEAEAE"/>
              <w:left w:val="nil"/>
              <w:bottom w:val="single" w:sz="8" w:space="0" w:color="AEAEAE"/>
              <w:right w:val="nil"/>
            </w:tcBorders>
            <w:shd w:val="clear" w:color="auto" w:fill="E0E0E0"/>
          </w:tcPr>
          <w:p w14:paraId="77246C39"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3</w:t>
            </w:r>
          </w:p>
        </w:tc>
        <w:tc>
          <w:tcPr>
            <w:tcW w:w="1159" w:type="dxa"/>
            <w:tcBorders>
              <w:top w:val="single" w:sz="8" w:space="0" w:color="AEAEAE"/>
              <w:left w:val="nil"/>
              <w:bottom w:val="single" w:sz="8" w:space="0" w:color="AEAEAE"/>
              <w:right w:val="single" w:sz="8" w:space="0" w:color="E0E0E0"/>
            </w:tcBorders>
            <w:shd w:val="clear" w:color="auto" w:fill="FFFFFF"/>
          </w:tcPr>
          <w:p w14:paraId="4B58BBBF"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.009</w:t>
            </w:r>
          </w:p>
        </w:tc>
        <w:tc>
          <w:tcPr>
            <w:tcW w:w="1389" w:type="dxa"/>
            <w:tcBorders>
              <w:top w:val="single" w:sz="8" w:space="0" w:color="AEAEAE"/>
              <w:left w:val="single" w:sz="8" w:space="0" w:color="E0E0E0"/>
              <w:bottom w:val="single" w:sz="8" w:space="0" w:color="AEAEAE"/>
              <w:right w:val="single" w:sz="8" w:space="0" w:color="E0E0E0"/>
            </w:tcBorders>
            <w:shd w:val="clear" w:color="auto" w:fill="FFFFFF"/>
          </w:tcPr>
          <w:p w14:paraId="26275DBD"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20.635</w:t>
            </w:r>
          </w:p>
        </w:tc>
        <w:tc>
          <w:tcPr>
            <w:tcW w:w="1114" w:type="dxa"/>
            <w:tcBorders>
              <w:top w:val="single" w:sz="8" w:space="0" w:color="AEAEAE"/>
              <w:left w:val="single" w:sz="8" w:space="0" w:color="E0E0E0"/>
              <w:bottom w:val="single" w:sz="8" w:space="0" w:color="AEAEAE"/>
              <w:right w:val="single" w:sz="8" w:space="0" w:color="E0E0E0"/>
            </w:tcBorders>
            <w:shd w:val="clear" w:color="auto" w:fill="FFFFFF"/>
          </w:tcPr>
          <w:p w14:paraId="4F43DCD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w:t>
            </w:r>
          </w:p>
        </w:tc>
        <w:tc>
          <w:tcPr>
            <w:tcW w:w="1041" w:type="dxa"/>
            <w:tcBorders>
              <w:top w:val="single" w:sz="8" w:space="0" w:color="AEAEAE"/>
              <w:left w:val="single" w:sz="8" w:space="0" w:color="E0E0E0"/>
              <w:bottom w:val="single" w:sz="8" w:space="0" w:color="AEAEAE"/>
              <w:right w:val="single" w:sz="8" w:space="0" w:color="E0E0E0"/>
            </w:tcBorders>
            <w:shd w:val="clear" w:color="auto" w:fill="FFFFFF"/>
          </w:tcPr>
          <w:p w14:paraId="797C4BB8"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.29</w:t>
            </w:r>
          </w:p>
        </w:tc>
        <w:tc>
          <w:tcPr>
            <w:tcW w:w="1041" w:type="dxa"/>
            <w:tcBorders>
              <w:top w:val="single" w:sz="8" w:space="0" w:color="AEAEAE"/>
              <w:left w:val="single" w:sz="8" w:space="0" w:color="E0E0E0"/>
              <w:bottom w:val="single" w:sz="8" w:space="0" w:color="AEAEAE"/>
              <w:right w:val="single" w:sz="8" w:space="0" w:color="E0E0E0"/>
            </w:tcBorders>
            <w:shd w:val="clear" w:color="auto" w:fill="FFFFFF"/>
          </w:tcPr>
          <w:p w14:paraId="3071B85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.07</w:t>
            </w:r>
          </w:p>
        </w:tc>
        <w:tc>
          <w:tcPr>
            <w:tcW w:w="1056" w:type="dxa"/>
            <w:tcBorders>
              <w:top w:val="single" w:sz="8" w:space="0" w:color="AEAEAE"/>
              <w:left w:val="single" w:sz="8" w:space="0" w:color="E0E0E0"/>
              <w:bottom w:val="single" w:sz="8" w:space="0" w:color="AEAEAE"/>
              <w:right w:val="nil"/>
            </w:tcBorders>
            <w:shd w:val="clear" w:color="auto" w:fill="FFFFFF"/>
          </w:tcPr>
          <w:p w14:paraId="15B9F465"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.86</w:t>
            </w:r>
          </w:p>
        </w:tc>
      </w:tr>
      <w:tr w:rsidR="00160230" w:rsidRPr="00160230" w14:paraId="0544E22C" w14:textId="77777777" w:rsidTr="007E4354">
        <w:trPr>
          <w:cantSplit/>
          <w:trHeight w:val="311"/>
        </w:trPr>
        <w:tc>
          <w:tcPr>
            <w:tcW w:w="753" w:type="dxa"/>
            <w:vMerge/>
            <w:tcBorders>
              <w:top w:val="single" w:sz="8" w:space="0" w:color="152935"/>
              <w:left w:val="nil"/>
              <w:bottom w:val="single" w:sz="8" w:space="0" w:color="152935"/>
              <w:right w:val="nil"/>
            </w:tcBorders>
            <w:shd w:val="clear" w:color="auto" w:fill="E0E0E0"/>
          </w:tcPr>
          <w:p w14:paraId="79244048"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159" w:type="dxa"/>
            <w:tcBorders>
              <w:top w:val="single" w:sz="8" w:space="0" w:color="AEAEAE"/>
              <w:left w:val="nil"/>
              <w:bottom w:val="single" w:sz="8" w:space="0" w:color="152935"/>
              <w:right w:val="nil"/>
            </w:tcBorders>
            <w:shd w:val="clear" w:color="auto" w:fill="E0E0E0"/>
          </w:tcPr>
          <w:p w14:paraId="7EC30EED"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4</w:t>
            </w:r>
          </w:p>
        </w:tc>
        <w:tc>
          <w:tcPr>
            <w:tcW w:w="1159" w:type="dxa"/>
            <w:tcBorders>
              <w:top w:val="single" w:sz="8" w:space="0" w:color="AEAEAE"/>
              <w:left w:val="nil"/>
              <w:bottom w:val="single" w:sz="8" w:space="0" w:color="152935"/>
              <w:right w:val="single" w:sz="8" w:space="0" w:color="E0E0E0"/>
            </w:tcBorders>
            <w:shd w:val="clear" w:color="auto" w:fill="FFFFFF"/>
          </w:tcPr>
          <w:p w14:paraId="1C209535"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.006</w:t>
            </w:r>
          </w:p>
        </w:tc>
        <w:tc>
          <w:tcPr>
            <w:tcW w:w="1389" w:type="dxa"/>
            <w:tcBorders>
              <w:top w:val="single" w:sz="8" w:space="0" w:color="AEAEAE"/>
              <w:left w:val="single" w:sz="8" w:space="0" w:color="E0E0E0"/>
              <w:bottom w:val="single" w:sz="8" w:space="0" w:color="152935"/>
              <w:right w:val="single" w:sz="8" w:space="0" w:color="E0E0E0"/>
            </w:tcBorders>
            <w:shd w:val="clear" w:color="auto" w:fill="FFFFFF"/>
          </w:tcPr>
          <w:p w14:paraId="2908D684"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25.745</w:t>
            </w:r>
          </w:p>
        </w:tc>
        <w:tc>
          <w:tcPr>
            <w:tcW w:w="1114" w:type="dxa"/>
            <w:tcBorders>
              <w:top w:val="single" w:sz="8" w:space="0" w:color="AEAEAE"/>
              <w:left w:val="single" w:sz="8" w:space="0" w:color="E0E0E0"/>
              <w:bottom w:val="single" w:sz="8" w:space="0" w:color="152935"/>
              <w:right w:val="single" w:sz="8" w:space="0" w:color="E0E0E0"/>
            </w:tcBorders>
            <w:shd w:val="clear" w:color="auto" w:fill="FFFFFF"/>
          </w:tcPr>
          <w:p w14:paraId="531A4BA3"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.11</w:t>
            </w:r>
          </w:p>
        </w:tc>
        <w:tc>
          <w:tcPr>
            <w:tcW w:w="1041" w:type="dxa"/>
            <w:tcBorders>
              <w:top w:val="single" w:sz="8" w:space="0" w:color="AEAEAE"/>
              <w:left w:val="single" w:sz="8" w:space="0" w:color="E0E0E0"/>
              <w:bottom w:val="single" w:sz="8" w:space="0" w:color="152935"/>
              <w:right w:val="single" w:sz="8" w:space="0" w:color="E0E0E0"/>
            </w:tcBorders>
            <w:shd w:val="clear" w:color="auto" w:fill="FFFFFF"/>
          </w:tcPr>
          <w:p w14:paraId="32D48335"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.70</w:t>
            </w:r>
          </w:p>
        </w:tc>
        <w:tc>
          <w:tcPr>
            <w:tcW w:w="1041" w:type="dxa"/>
            <w:tcBorders>
              <w:top w:val="single" w:sz="8" w:space="0" w:color="AEAEAE"/>
              <w:left w:val="single" w:sz="8" w:space="0" w:color="E0E0E0"/>
              <w:bottom w:val="single" w:sz="8" w:space="0" w:color="152935"/>
              <w:right w:val="single" w:sz="8" w:space="0" w:color="E0E0E0"/>
            </w:tcBorders>
            <w:shd w:val="clear" w:color="auto" w:fill="FFFFFF"/>
          </w:tcPr>
          <w:p w14:paraId="1DBA5DAD"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.78</w:t>
            </w:r>
          </w:p>
        </w:tc>
        <w:tc>
          <w:tcPr>
            <w:tcW w:w="1056" w:type="dxa"/>
            <w:tcBorders>
              <w:top w:val="single" w:sz="8" w:space="0" w:color="AEAEAE"/>
              <w:left w:val="single" w:sz="8" w:space="0" w:color="E0E0E0"/>
              <w:bottom w:val="single" w:sz="8" w:space="0" w:color="152935"/>
              <w:right w:val="nil"/>
            </w:tcBorders>
            <w:shd w:val="clear" w:color="auto" w:fill="FFFFFF"/>
          </w:tcPr>
          <w:p w14:paraId="11A86C06"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.10</w:t>
            </w:r>
          </w:p>
        </w:tc>
      </w:tr>
      <w:tr w:rsidR="00160230" w:rsidRPr="00160230" w14:paraId="6AE46985" w14:textId="77777777" w:rsidTr="007E4354">
        <w:trPr>
          <w:cantSplit/>
          <w:trHeight w:val="726"/>
        </w:trPr>
        <w:tc>
          <w:tcPr>
            <w:tcW w:w="8715" w:type="dxa"/>
            <w:gridSpan w:val="8"/>
            <w:tcBorders>
              <w:top w:val="nil"/>
              <w:left w:val="nil"/>
              <w:bottom w:val="nil"/>
              <w:right w:val="nil"/>
            </w:tcBorders>
            <w:shd w:val="clear" w:color="auto" w:fill="FFFFFF"/>
          </w:tcPr>
          <w:p w14:paraId="3EA56A1B"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010205"/>
                <w:kern w:val="0"/>
                <w:sz w:val="18"/>
                <w:szCs w:val="18"/>
              </w:rPr>
            </w:pPr>
            <w:r w:rsidRPr="00160230">
              <w:rPr>
                <w:rFonts w:ascii="Arial" w:hAnsi="Arial" w:cs="Arial"/>
                <w:color w:val="010205"/>
                <w:kern w:val="0"/>
                <w:sz w:val="18"/>
                <w:szCs w:val="18"/>
              </w:rPr>
              <w:t xml:space="preserve">a. Dependent Variable: </w:t>
            </w:r>
            <w:proofErr w:type="spellStart"/>
            <w:r w:rsidRPr="00160230">
              <w:rPr>
                <w:rFonts w:ascii="Arial" w:hAnsi="Arial" w:cs="Arial"/>
                <w:color w:val="010205"/>
                <w:kern w:val="0"/>
                <w:sz w:val="18"/>
                <w:szCs w:val="18"/>
                <w:rtl/>
              </w:rPr>
              <w:t>المتغير_التابع</w:t>
            </w:r>
            <w:proofErr w:type="spellEnd"/>
          </w:p>
        </w:tc>
      </w:tr>
    </w:tbl>
    <w:p w14:paraId="57B0F9BE"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3B69D38D"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p>
    <w:p w14:paraId="65E5A6C8"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r w:rsidRPr="00160230">
        <w:rPr>
          <w:rFonts w:ascii="Courier New" w:hAnsi="Courier New" w:cs="Courier New"/>
          <w:color w:val="000000"/>
          <w:kern w:val="0"/>
          <w:sz w:val="20"/>
          <w:szCs w:val="20"/>
        </w:rPr>
        <w:t>REGRESSION</w:t>
      </w:r>
    </w:p>
    <w:p w14:paraId="363C2956"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r w:rsidRPr="00160230">
        <w:rPr>
          <w:rFonts w:ascii="Courier New" w:hAnsi="Courier New" w:cs="Courier New"/>
          <w:color w:val="000000"/>
          <w:kern w:val="0"/>
          <w:sz w:val="20"/>
          <w:szCs w:val="20"/>
        </w:rPr>
        <w:t xml:space="preserve">  /DESCRIPTIVES MEAN STDDEV CORR SIG N</w:t>
      </w:r>
    </w:p>
    <w:p w14:paraId="3D0AAA8C"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r w:rsidRPr="00160230">
        <w:rPr>
          <w:rFonts w:ascii="Courier New" w:hAnsi="Courier New" w:cs="Courier New"/>
          <w:color w:val="000000"/>
          <w:kern w:val="0"/>
          <w:sz w:val="20"/>
          <w:szCs w:val="20"/>
        </w:rPr>
        <w:t xml:space="preserve">  /MISSING LISTWISE</w:t>
      </w:r>
    </w:p>
    <w:p w14:paraId="5D3DA2AF"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r w:rsidRPr="00160230">
        <w:rPr>
          <w:rFonts w:ascii="Courier New" w:hAnsi="Courier New" w:cs="Courier New"/>
          <w:color w:val="000000"/>
          <w:kern w:val="0"/>
          <w:sz w:val="20"/>
          <w:szCs w:val="20"/>
        </w:rPr>
        <w:t xml:space="preserve">  /STATISTICS COEFF OUTS R ANOVA COLLIN TOL</w:t>
      </w:r>
    </w:p>
    <w:p w14:paraId="20970E02"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r w:rsidRPr="00160230">
        <w:rPr>
          <w:rFonts w:ascii="Courier New" w:hAnsi="Courier New" w:cs="Courier New"/>
          <w:color w:val="000000"/>
          <w:kern w:val="0"/>
          <w:sz w:val="20"/>
          <w:szCs w:val="20"/>
        </w:rPr>
        <w:t xml:space="preserve">  /CRITERIA=</w:t>
      </w:r>
      <w:proofErr w:type="gramStart"/>
      <w:r w:rsidRPr="00160230">
        <w:rPr>
          <w:rFonts w:ascii="Courier New" w:hAnsi="Courier New" w:cs="Courier New"/>
          <w:color w:val="000000"/>
          <w:kern w:val="0"/>
          <w:sz w:val="20"/>
          <w:szCs w:val="20"/>
        </w:rPr>
        <w:t>PIN(</w:t>
      </w:r>
      <w:proofErr w:type="gramEnd"/>
      <w:r w:rsidRPr="00160230">
        <w:rPr>
          <w:rFonts w:ascii="Courier New" w:hAnsi="Courier New" w:cs="Courier New"/>
          <w:color w:val="000000"/>
          <w:kern w:val="0"/>
          <w:sz w:val="20"/>
          <w:szCs w:val="20"/>
        </w:rPr>
        <w:t xml:space="preserve">.05) </w:t>
      </w:r>
      <w:proofErr w:type="gramStart"/>
      <w:r w:rsidRPr="00160230">
        <w:rPr>
          <w:rFonts w:ascii="Courier New" w:hAnsi="Courier New" w:cs="Courier New"/>
          <w:color w:val="000000"/>
          <w:kern w:val="0"/>
          <w:sz w:val="20"/>
          <w:szCs w:val="20"/>
        </w:rPr>
        <w:t>POUT(</w:t>
      </w:r>
      <w:proofErr w:type="gramEnd"/>
      <w:r w:rsidRPr="00160230">
        <w:rPr>
          <w:rFonts w:ascii="Courier New" w:hAnsi="Courier New" w:cs="Courier New"/>
          <w:color w:val="000000"/>
          <w:kern w:val="0"/>
          <w:sz w:val="20"/>
          <w:szCs w:val="20"/>
        </w:rPr>
        <w:t>.10)</w:t>
      </w:r>
    </w:p>
    <w:p w14:paraId="5E0134EC"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r w:rsidRPr="00160230">
        <w:rPr>
          <w:rFonts w:ascii="Courier New" w:hAnsi="Courier New" w:cs="Courier New"/>
          <w:color w:val="000000"/>
          <w:kern w:val="0"/>
          <w:sz w:val="20"/>
          <w:szCs w:val="20"/>
        </w:rPr>
        <w:t xml:space="preserve">  /NOORIGIN</w:t>
      </w:r>
    </w:p>
    <w:p w14:paraId="6F582589"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r w:rsidRPr="00160230">
        <w:rPr>
          <w:rFonts w:ascii="Courier New" w:hAnsi="Courier New" w:cs="Courier New"/>
          <w:color w:val="000000"/>
          <w:kern w:val="0"/>
          <w:sz w:val="20"/>
          <w:szCs w:val="20"/>
        </w:rPr>
        <w:t xml:space="preserve">  /DEPENDENT </w:t>
      </w:r>
      <w:proofErr w:type="spellStart"/>
      <w:r w:rsidRPr="00160230">
        <w:rPr>
          <w:rFonts w:ascii="Courier New" w:hAnsi="Courier New" w:cs="Courier New"/>
          <w:color w:val="000000"/>
          <w:kern w:val="0"/>
          <w:sz w:val="20"/>
          <w:szCs w:val="20"/>
          <w:rtl/>
        </w:rPr>
        <w:t>المتغير_التابع</w:t>
      </w:r>
      <w:proofErr w:type="spellEnd"/>
    </w:p>
    <w:p w14:paraId="23A4F6E0"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r w:rsidRPr="00160230">
        <w:rPr>
          <w:rFonts w:ascii="Courier New" w:hAnsi="Courier New" w:cs="Courier New"/>
          <w:color w:val="000000"/>
          <w:kern w:val="0"/>
          <w:sz w:val="20"/>
          <w:szCs w:val="20"/>
        </w:rPr>
        <w:t xml:space="preserve">  /METHOD=ENTER </w:t>
      </w:r>
      <w:proofErr w:type="spellStart"/>
      <w:r w:rsidRPr="00160230">
        <w:rPr>
          <w:rFonts w:ascii="Courier New" w:hAnsi="Courier New" w:cs="Courier New"/>
          <w:color w:val="000000"/>
          <w:kern w:val="0"/>
          <w:sz w:val="20"/>
          <w:szCs w:val="20"/>
          <w:rtl/>
        </w:rPr>
        <w:t>المحور_الأول</w:t>
      </w:r>
      <w:proofErr w:type="spellEnd"/>
      <w:r w:rsidRPr="00160230">
        <w:rPr>
          <w:rFonts w:ascii="Courier New" w:hAnsi="Courier New" w:cs="Courier New"/>
          <w:color w:val="000000"/>
          <w:kern w:val="0"/>
          <w:sz w:val="20"/>
          <w:szCs w:val="20"/>
        </w:rPr>
        <w:t>.</w:t>
      </w:r>
    </w:p>
    <w:p w14:paraId="0A9FBDD4"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p>
    <w:p w14:paraId="5E1144AD"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578482DA" w14:textId="77777777" w:rsidR="00160230" w:rsidRPr="00160230" w:rsidRDefault="00160230" w:rsidP="00160230">
      <w:pPr>
        <w:autoSpaceDE w:val="0"/>
        <w:autoSpaceDN w:val="0"/>
        <w:bidi w:val="0"/>
        <w:adjustRightInd w:val="0"/>
        <w:spacing w:after="0" w:line="240" w:lineRule="auto"/>
        <w:rPr>
          <w:rFonts w:ascii="Arial" w:hAnsi="Arial" w:cs="Arial"/>
          <w:b/>
          <w:bCs/>
          <w:color w:val="000000"/>
          <w:kern w:val="0"/>
          <w:sz w:val="26"/>
          <w:szCs w:val="26"/>
        </w:rPr>
      </w:pPr>
    </w:p>
    <w:p w14:paraId="119CD584" w14:textId="77777777" w:rsidR="00160230" w:rsidRPr="00160230" w:rsidRDefault="00160230" w:rsidP="00160230">
      <w:pPr>
        <w:autoSpaceDE w:val="0"/>
        <w:autoSpaceDN w:val="0"/>
        <w:bidi w:val="0"/>
        <w:adjustRightInd w:val="0"/>
        <w:spacing w:after="0" w:line="240" w:lineRule="auto"/>
        <w:rPr>
          <w:rFonts w:ascii="Arial" w:hAnsi="Arial" w:cs="Arial"/>
          <w:b/>
          <w:bCs/>
          <w:color w:val="000000"/>
          <w:kern w:val="0"/>
          <w:sz w:val="26"/>
          <w:szCs w:val="26"/>
        </w:rPr>
      </w:pPr>
      <w:r w:rsidRPr="00160230">
        <w:rPr>
          <w:rFonts w:ascii="Arial" w:hAnsi="Arial" w:cs="Arial"/>
          <w:b/>
          <w:bCs/>
          <w:color w:val="000000"/>
          <w:kern w:val="0"/>
          <w:sz w:val="26"/>
          <w:szCs w:val="26"/>
        </w:rPr>
        <w:t>Regression</w:t>
      </w:r>
    </w:p>
    <w:p w14:paraId="521EC9E5"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02344816"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tbl>
      <w:tblPr>
        <w:tblW w:w="499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97"/>
        <w:gridCol w:w="1115"/>
        <w:gridCol w:w="1564"/>
        <w:gridCol w:w="1115"/>
      </w:tblGrid>
      <w:tr w:rsidR="00160230" w:rsidRPr="00160230" w14:paraId="5C86F20F" w14:textId="77777777">
        <w:trPr>
          <w:cantSplit/>
        </w:trPr>
        <w:tc>
          <w:tcPr>
            <w:tcW w:w="4988" w:type="dxa"/>
            <w:gridSpan w:val="4"/>
            <w:tcBorders>
              <w:top w:val="nil"/>
              <w:left w:val="nil"/>
              <w:bottom w:val="nil"/>
              <w:right w:val="nil"/>
            </w:tcBorders>
            <w:shd w:val="clear" w:color="auto" w:fill="FFFFFF"/>
            <w:vAlign w:val="center"/>
          </w:tcPr>
          <w:p w14:paraId="2ABE2B11"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160230">
              <w:rPr>
                <w:rFonts w:ascii="Arial" w:hAnsi="Arial" w:cs="Arial"/>
                <w:b/>
                <w:bCs/>
                <w:color w:val="010205"/>
                <w:kern w:val="0"/>
                <w:sz w:val="22"/>
                <w:szCs w:val="22"/>
              </w:rPr>
              <w:t>Descriptive Statistics</w:t>
            </w:r>
          </w:p>
        </w:tc>
      </w:tr>
      <w:tr w:rsidR="00160230" w:rsidRPr="00160230" w14:paraId="0094B0BD" w14:textId="77777777">
        <w:trPr>
          <w:cantSplit/>
        </w:trPr>
        <w:tc>
          <w:tcPr>
            <w:tcW w:w="1197" w:type="dxa"/>
            <w:tcBorders>
              <w:top w:val="nil"/>
              <w:left w:val="nil"/>
              <w:bottom w:val="single" w:sz="8" w:space="0" w:color="152935"/>
              <w:right w:val="nil"/>
            </w:tcBorders>
            <w:shd w:val="clear" w:color="auto" w:fill="FFFFFF"/>
            <w:vAlign w:val="bottom"/>
          </w:tcPr>
          <w:p w14:paraId="400113D9"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114" w:type="dxa"/>
            <w:tcBorders>
              <w:top w:val="nil"/>
              <w:left w:val="nil"/>
              <w:bottom w:val="single" w:sz="8" w:space="0" w:color="152935"/>
              <w:right w:val="single" w:sz="8" w:space="0" w:color="E0E0E0"/>
            </w:tcBorders>
            <w:shd w:val="clear" w:color="auto" w:fill="FFFFFF"/>
            <w:vAlign w:val="bottom"/>
          </w:tcPr>
          <w:p w14:paraId="046342FA"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Mean</w:t>
            </w:r>
          </w:p>
        </w:tc>
        <w:tc>
          <w:tcPr>
            <w:tcW w:w="1563" w:type="dxa"/>
            <w:tcBorders>
              <w:top w:val="nil"/>
              <w:left w:val="single" w:sz="8" w:space="0" w:color="E0E0E0"/>
              <w:bottom w:val="single" w:sz="8" w:space="0" w:color="152935"/>
              <w:right w:val="single" w:sz="8" w:space="0" w:color="E0E0E0"/>
            </w:tcBorders>
            <w:shd w:val="clear" w:color="auto" w:fill="FFFFFF"/>
            <w:vAlign w:val="bottom"/>
          </w:tcPr>
          <w:p w14:paraId="6F0D2DCF"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Std. Deviation</w:t>
            </w:r>
          </w:p>
        </w:tc>
        <w:tc>
          <w:tcPr>
            <w:tcW w:w="1114" w:type="dxa"/>
            <w:tcBorders>
              <w:top w:val="nil"/>
              <w:left w:val="single" w:sz="8" w:space="0" w:color="E0E0E0"/>
              <w:bottom w:val="single" w:sz="8" w:space="0" w:color="152935"/>
              <w:right w:val="nil"/>
            </w:tcBorders>
            <w:shd w:val="clear" w:color="auto" w:fill="FFFFFF"/>
            <w:vAlign w:val="bottom"/>
          </w:tcPr>
          <w:p w14:paraId="67A358DB"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N</w:t>
            </w:r>
          </w:p>
        </w:tc>
      </w:tr>
      <w:tr w:rsidR="00160230" w:rsidRPr="00160230" w14:paraId="4379F10D" w14:textId="77777777">
        <w:trPr>
          <w:cantSplit/>
        </w:trPr>
        <w:tc>
          <w:tcPr>
            <w:tcW w:w="1197" w:type="dxa"/>
            <w:tcBorders>
              <w:top w:val="single" w:sz="8" w:space="0" w:color="152935"/>
              <w:left w:val="nil"/>
              <w:bottom w:val="single" w:sz="8" w:space="0" w:color="AEAEAE"/>
              <w:right w:val="nil"/>
            </w:tcBorders>
            <w:shd w:val="clear" w:color="auto" w:fill="E0E0E0"/>
          </w:tcPr>
          <w:p w14:paraId="634CFAB4"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proofErr w:type="spellStart"/>
            <w:r w:rsidRPr="00160230">
              <w:rPr>
                <w:rFonts w:ascii="Arial" w:hAnsi="Arial" w:cs="Arial"/>
                <w:color w:val="264A60"/>
                <w:kern w:val="0"/>
                <w:sz w:val="18"/>
                <w:szCs w:val="18"/>
                <w:rtl/>
              </w:rPr>
              <w:t>المتغير_التابع</w:t>
            </w:r>
            <w:proofErr w:type="spellEnd"/>
          </w:p>
        </w:tc>
        <w:tc>
          <w:tcPr>
            <w:tcW w:w="1114" w:type="dxa"/>
            <w:tcBorders>
              <w:top w:val="single" w:sz="8" w:space="0" w:color="152935"/>
              <w:left w:val="nil"/>
              <w:bottom w:val="single" w:sz="8" w:space="0" w:color="AEAEAE"/>
              <w:right w:val="single" w:sz="8" w:space="0" w:color="E0E0E0"/>
            </w:tcBorders>
            <w:shd w:val="clear" w:color="auto" w:fill="FFFFFF"/>
          </w:tcPr>
          <w:p w14:paraId="1B3AC680"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4.1000</w:t>
            </w:r>
          </w:p>
        </w:tc>
        <w:tc>
          <w:tcPr>
            <w:tcW w:w="1563" w:type="dxa"/>
            <w:tcBorders>
              <w:top w:val="single" w:sz="8" w:space="0" w:color="152935"/>
              <w:left w:val="single" w:sz="8" w:space="0" w:color="E0E0E0"/>
              <w:bottom w:val="single" w:sz="8" w:space="0" w:color="AEAEAE"/>
              <w:right w:val="single" w:sz="8" w:space="0" w:color="E0E0E0"/>
            </w:tcBorders>
            <w:shd w:val="clear" w:color="auto" w:fill="FFFFFF"/>
          </w:tcPr>
          <w:p w14:paraId="38DDEC26"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.53628</w:t>
            </w:r>
          </w:p>
        </w:tc>
        <w:tc>
          <w:tcPr>
            <w:tcW w:w="1114" w:type="dxa"/>
            <w:tcBorders>
              <w:top w:val="single" w:sz="8" w:space="0" w:color="152935"/>
              <w:left w:val="single" w:sz="8" w:space="0" w:color="E0E0E0"/>
              <w:bottom w:val="single" w:sz="8" w:space="0" w:color="AEAEAE"/>
              <w:right w:val="nil"/>
            </w:tcBorders>
            <w:shd w:val="clear" w:color="auto" w:fill="FFFFFF"/>
          </w:tcPr>
          <w:p w14:paraId="34B94ADE"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r>
      <w:tr w:rsidR="00160230" w:rsidRPr="00160230" w14:paraId="3D5C1DBE" w14:textId="77777777">
        <w:trPr>
          <w:cantSplit/>
        </w:trPr>
        <w:tc>
          <w:tcPr>
            <w:tcW w:w="1197" w:type="dxa"/>
            <w:tcBorders>
              <w:top w:val="single" w:sz="8" w:space="0" w:color="AEAEAE"/>
              <w:left w:val="nil"/>
              <w:bottom w:val="single" w:sz="8" w:space="0" w:color="152935"/>
              <w:right w:val="nil"/>
            </w:tcBorders>
            <w:shd w:val="clear" w:color="auto" w:fill="E0E0E0"/>
          </w:tcPr>
          <w:p w14:paraId="382167B9"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proofErr w:type="spellStart"/>
            <w:r w:rsidRPr="00160230">
              <w:rPr>
                <w:rFonts w:ascii="Arial" w:hAnsi="Arial" w:cs="Arial"/>
                <w:color w:val="264A60"/>
                <w:kern w:val="0"/>
                <w:sz w:val="18"/>
                <w:szCs w:val="18"/>
                <w:rtl/>
              </w:rPr>
              <w:t>المحور_الأول</w:t>
            </w:r>
            <w:proofErr w:type="spellEnd"/>
          </w:p>
        </w:tc>
        <w:tc>
          <w:tcPr>
            <w:tcW w:w="1114" w:type="dxa"/>
            <w:tcBorders>
              <w:top w:val="single" w:sz="8" w:space="0" w:color="AEAEAE"/>
              <w:left w:val="nil"/>
              <w:bottom w:val="single" w:sz="8" w:space="0" w:color="152935"/>
              <w:right w:val="single" w:sz="8" w:space="0" w:color="E0E0E0"/>
            </w:tcBorders>
            <w:shd w:val="clear" w:color="auto" w:fill="FFFFFF"/>
          </w:tcPr>
          <w:p w14:paraId="7495028A"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4.0900</w:t>
            </w:r>
          </w:p>
        </w:tc>
        <w:tc>
          <w:tcPr>
            <w:tcW w:w="1563" w:type="dxa"/>
            <w:tcBorders>
              <w:top w:val="single" w:sz="8" w:space="0" w:color="AEAEAE"/>
              <w:left w:val="single" w:sz="8" w:space="0" w:color="E0E0E0"/>
              <w:bottom w:val="single" w:sz="8" w:space="0" w:color="152935"/>
              <w:right w:val="single" w:sz="8" w:space="0" w:color="E0E0E0"/>
            </w:tcBorders>
            <w:shd w:val="clear" w:color="auto" w:fill="FFFFFF"/>
          </w:tcPr>
          <w:p w14:paraId="138F5C46"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.60118</w:t>
            </w:r>
          </w:p>
        </w:tc>
        <w:tc>
          <w:tcPr>
            <w:tcW w:w="1114" w:type="dxa"/>
            <w:tcBorders>
              <w:top w:val="single" w:sz="8" w:space="0" w:color="AEAEAE"/>
              <w:left w:val="single" w:sz="8" w:space="0" w:color="E0E0E0"/>
              <w:bottom w:val="single" w:sz="8" w:space="0" w:color="152935"/>
              <w:right w:val="nil"/>
            </w:tcBorders>
            <w:shd w:val="clear" w:color="auto" w:fill="FFFFFF"/>
          </w:tcPr>
          <w:p w14:paraId="7DD3B1E2"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r>
    </w:tbl>
    <w:p w14:paraId="11EDD892"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6C9A04A5"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tbl>
      <w:tblPr>
        <w:tblW w:w="57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162"/>
        <w:gridCol w:w="1198"/>
        <w:gridCol w:w="1165"/>
        <w:gridCol w:w="1198"/>
      </w:tblGrid>
      <w:tr w:rsidR="00160230" w:rsidRPr="00160230" w14:paraId="05A06613" w14:textId="77777777">
        <w:trPr>
          <w:cantSplit/>
        </w:trPr>
        <w:tc>
          <w:tcPr>
            <w:tcW w:w="5720" w:type="dxa"/>
            <w:gridSpan w:val="4"/>
            <w:tcBorders>
              <w:top w:val="nil"/>
              <w:left w:val="nil"/>
              <w:bottom w:val="nil"/>
              <w:right w:val="nil"/>
            </w:tcBorders>
            <w:shd w:val="clear" w:color="auto" w:fill="FFFFFF"/>
            <w:vAlign w:val="center"/>
          </w:tcPr>
          <w:p w14:paraId="6BB12334"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160230">
              <w:rPr>
                <w:rFonts w:ascii="Arial" w:hAnsi="Arial" w:cs="Arial"/>
                <w:b/>
                <w:bCs/>
                <w:color w:val="010205"/>
                <w:kern w:val="0"/>
                <w:sz w:val="22"/>
                <w:szCs w:val="22"/>
              </w:rPr>
              <w:t>Correlations</w:t>
            </w:r>
          </w:p>
        </w:tc>
      </w:tr>
      <w:tr w:rsidR="00160230" w:rsidRPr="00160230" w14:paraId="3007D87E" w14:textId="77777777">
        <w:trPr>
          <w:cantSplit/>
        </w:trPr>
        <w:tc>
          <w:tcPr>
            <w:tcW w:w="3359" w:type="dxa"/>
            <w:gridSpan w:val="2"/>
            <w:tcBorders>
              <w:top w:val="nil"/>
              <w:left w:val="nil"/>
              <w:bottom w:val="single" w:sz="8" w:space="0" w:color="152935"/>
              <w:right w:val="nil"/>
            </w:tcBorders>
            <w:shd w:val="clear" w:color="auto" w:fill="FFFFFF"/>
            <w:vAlign w:val="bottom"/>
          </w:tcPr>
          <w:p w14:paraId="757894D5"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164" w:type="dxa"/>
            <w:tcBorders>
              <w:top w:val="nil"/>
              <w:left w:val="nil"/>
              <w:bottom w:val="single" w:sz="8" w:space="0" w:color="152935"/>
              <w:right w:val="single" w:sz="8" w:space="0" w:color="E0E0E0"/>
            </w:tcBorders>
            <w:shd w:val="clear" w:color="auto" w:fill="FFFFFF"/>
            <w:vAlign w:val="bottom"/>
          </w:tcPr>
          <w:p w14:paraId="2DF2967B"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proofErr w:type="spellStart"/>
            <w:r w:rsidRPr="00160230">
              <w:rPr>
                <w:rFonts w:ascii="Arial" w:hAnsi="Arial" w:cs="Arial"/>
                <w:color w:val="264A60"/>
                <w:kern w:val="0"/>
                <w:sz w:val="18"/>
                <w:szCs w:val="18"/>
                <w:rtl/>
              </w:rPr>
              <w:t>المتغير_التابع</w:t>
            </w:r>
            <w:proofErr w:type="spellEnd"/>
          </w:p>
        </w:tc>
        <w:tc>
          <w:tcPr>
            <w:tcW w:w="1197" w:type="dxa"/>
            <w:tcBorders>
              <w:top w:val="nil"/>
              <w:left w:val="single" w:sz="8" w:space="0" w:color="E0E0E0"/>
              <w:bottom w:val="single" w:sz="8" w:space="0" w:color="152935"/>
              <w:right w:val="nil"/>
            </w:tcBorders>
            <w:shd w:val="clear" w:color="auto" w:fill="FFFFFF"/>
            <w:vAlign w:val="bottom"/>
          </w:tcPr>
          <w:p w14:paraId="4E83C420"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proofErr w:type="spellStart"/>
            <w:r w:rsidRPr="00160230">
              <w:rPr>
                <w:rFonts w:ascii="Arial" w:hAnsi="Arial" w:cs="Arial"/>
                <w:color w:val="264A60"/>
                <w:kern w:val="0"/>
                <w:sz w:val="18"/>
                <w:szCs w:val="18"/>
                <w:rtl/>
              </w:rPr>
              <w:t>المحور_الأول</w:t>
            </w:r>
            <w:proofErr w:type="spellEnd"/>
          </w:p>
        </w:tc>
      </w:tr>
      <w:tr w:rsidR="00160230" w:rsidRPr="00160230" w14:paraId="71044663" w14:textId="77777777">
        <w:trPr>
          <w:cantSplit/>
        </w:trPr>
        <w:tc>
          <w:tcPr>
            <w:tcW w:w="2162" w:type="dxa"/>
            <w:vMerge w:val="restart"/>
            <w:tcBorders>
              <w:top w:val="single" w:sz="8" w:space="0" w:color="152935"/>
              <w:left w:val="nil"/>
              <w:bottom w:val="nil"/>
              <w:right w:val="nil"/>
            </w:tcBorders>
            <w:shd w:val="clear" w:color="auto" w:fill="E0E0E0"/>
          </w:tcPr>
          <w:p w14:paraId="38091D96"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Pearson Correlation</w:t>
            </w:r>
          </w:p>
        </w:tc>
        <w:tc>
          <w:tcPr>
            <w:tcW w:w="1197" w:type="dxa"/>
            <w:tcBorders>
              <w:top w:val="single" w:sz="8" w:space="0" w:color="152935"/>
              <w:left w:val="nil"/>
              <w:bottom w:val="single" w:sz="8" w:space="0" w:color="AEAEAE"/>
              <w:right w:val="nil"/>
            </w:tcBorders>
            <w:shd w:val="clear" w:color="auto" w:fill="E0E0E0"/>
          </w:tcPr>
          <w:p w14:paraId="50C0C5BA"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proofErr w:type="spellStart"/>
            <w:r w:rsidRPr="00160230">
              <w:rPr>
                <w:rFonts w:ascii="Arial" w:hAnsi="Arial" w:cs="Arial"/>
                <w:color w:val="264A60"/>
                <w:kern w:val="0"/>
                <w:sz w:val="18"/>
                <w:szCs w:val="18"/>
                <w:rtl/>
              </w:rPr>
              <w:t>المتغير_التابع</w:t>
            </w:r>
            <w:proofErr w:type="spellEnd"/>
          </w:p>
        </w:tc>
        <w:tc>
          <w:tcPr>
            <w:tcW w:w="1164" w:type="dxa"/>
            <w:tcBorders>
              <w:top w:val="single" w:sz="8" w:space="0" w:color="152935"/>
              <w:left w:val="nil"/>
              <w:bottom w:val="single" w:sz="8" w:space="0" w:color="AEAEAE"/>
              <w:right w:val="single" w:sz="8" w:space="0" w:color="E0E0E0"/>
            </w:tcBorders>
            <w:shd w:val="clear" w:color="auto" w:fill="FFFFFF"/>
          </w:tcPr>
          <w:p w14:paraId="0E6E604B"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1.000</w:t>
            </w:r>
          </w:p>
        </w:tc>
        <w:tc>
          <w:tcPr>
            <w:tcW w:w="1197" w:type="dxa"/>
            <w:tcBorders>
              <w:top w:val="single" w:sz="8" w:space="0" w:color="152935"/>
              <w:left w:val="single" w:sz="8" w:space="0" w:color="E0E0E0"/>
              <w:bottom w:val="single" w:sz="8" w:space="0" w:color="AEAEAE"/>
              <w:right w:val="nil"/>
            </w:tcBorders>
            <w:shd w:val="clear" w:color="auto" w:fill="FFFFFF"/>
          </w:tcPr>
          <w:p w14:paraId="3B70CA0E"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.493</w:t>
            </w:r>
          </w:p>
        </w:tc>
      </w:tr>
      <w:tr w:rsidR="00160230" w:rsidRPr="00160230" w14:paraId="3553EC91" w14:textId="77777777">
        <w:trPr>
          <w:cantSplit/>
        </w:trPr>
        <w:tc>
          <w:tcPr>
            <w:tcW w:w="2162" w:type="dxa"/>
            <w:vMerge/>
            <w:tcBorders>
              <w:top w:val="single" w:sz="8" w:space="0" w:color="152935"/>
              <w:left w:val="nil"/>
              <w:bottom w:val="nil"/>
              <w:right w:val="nil"/>
            </w:tcBorders>
            <w:shd w:val="clear" w:color="auto" w:fill="E0E0E0"/>
          </w:tcPr>
          <w:p w14:paraId="4C0D32DC"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197" w:type="dxa"/>
            <w:tcBorders>
              <w:top w:val="single" w:sz="8" w:space="0" w:color="AEAEAE"/>
              <w:left w:val="nil"/>
              <w:bottom w:val="nil"/>
              <w:right w:val="nil"/>
            </w:tcBorders>
            <w:shd w:val="clear" w:color="auto" w:fill="E0E0E0"/>
          </w:tcPr>
          <w:p w14:paraId="3164F52B"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proofErr w:type="spellStart"/>
            <w:r w:rsidRPr="00160230">
              <w:rPr>
                <w:rFonts w:ascii="Arial" w:hAnsi="Arial" w:cs="Arial"/>
                <w:color w:val="264A60"/>
                <w:kern w:val="0"/>
                <w:sz w:val="18"/>
                <w:szCs w:val="18"/>
                <w:rtl/>
              </w:rPr>
              <w:t>المحور_الأول</w:t>
            </w:r>
            <w:proofErr w:type="spellEnd"/>
          </w:p>
        </w:tc>
        <w:tc>
          <w:tcPr>
            <w:tcW w:w="1164" w:type="dxa"/>
            <w:tcBorders>
              <w:top w:val="single" w:sz="8" w:space="0" w:color="AEAEAE"/>
              <w:left w:val="nil"/>
              <w:bottom w:val="nil"/>
              <w:right w:val="single" w:sz="8" w:space="0" w:color="E0E0E0"/>
            </w:tcBorders>
            <w:shd w:val="clear" w:color="auto" w:fill="FFFFFF"/>
          </w:tcPr>
          <w:p w14:paraId="091E44E5"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.493</w:t>
            </w:r>
          </w:p>
        </w:tc>
        <w:tc>
          <w:tcPr>
            <w:tcW w:w="1197" w:type="dxa"/>
            <w:tcBorders>
              <w:top w:val="single" w:sz="8" w:space="0" w:color="AEAEAE"/>
              <w:left w:val="single" w:sz="8" w:space="0" w:color="E0E0E0"/>
              <w:bottom w:val="nil"/>
              <w:right w:val="nil"/>
            </w:tcBorders>
            <w:shd w:val="clear" w:color="auto" w:fill="FFFFFF"/>
          </w:tcPr>
          <w:p w14:paraId="6945C99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1.000</w:t>
            </w:r>
          </w:p>
        </w:tc>
      </w:tr>
      <w:tr w:rsidR="00160230" w:rsidRPr="00160230" w14:paraId="53655794" w14:textId="77777777">
        <w:trPr>
          <w:cantSplit/>
        </w:trPr>
        <w:tc>
          <w:tcPr>
            <w:tcW w:w="2162" w:type="dxa"/>
            <w:vMerge w:val="restart"/>
            <w:tcBorders>
              <w:top w:val="single" w:sz="8" w:space="0" w:color="AEAEAE"/>
              <w:left w:val="nil"/>
              <w:bottom w:val="nil"/>
              <w:right w:val="nil"/>
            </w:tcBorders>
            <w:shd w:val="clear" w:color="auto" w:fill="E0E0E0"/>
          </w:tcPr>
          <w:p w14:paraId="6FA7456C"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Sig. (1-tailed)</w:t>
            </w:r>
          </w:p>
        </w:tc>
        <w:tc>
          <w:tcPr>
            <w:tcW w:w="1197" w:type="dxa"/>
            <w:tcBorders>
              <w:top w:val="single" w:sz="8" w:space="0" w:color="AEAEAE"/>
              <w:left w:val="nil"/>
              <w:bottom w:val="single" w:sz="8" w:space="0" w:color="AEAEAE"/>
              <w:right w:val="nil"/>
            </w:tcBorders>
            <w:shd w:val="clear" w:color="auto" w:fill="E0E0E0"/>
          </w:tcPr>
          <w:p w14:paraId="7F1F3CC3"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proofErr w:type="spellStart"/>
            <w:r w:rsidRPr="00160230">
              <w:rPr>
                <w:rFonts w:ascii="Arial" w:hAnsi="Arial" w:cs="Arial"/>
                <w:color w:val="264A60"/>
                <w:kern w:val="0"/>
                <w:sz w:val="18"/>
                <w:szCs w:val="18"/>
                <w:rtl/>
              </w:rPr>
              <w:t>المتغير_التابع</w:t>
            </w:r>
            <w:proofErr w:type="spellEnd"/>
          </w:p>
        </w:tc>
        <w:tc>
          <w:tcPr>
            <w:tcW w:w="1164" w:type="dxa"/>
            <w:tcBorders>
              <w:top w:val="single" w:sz="8" w:space="0" w:color="AEAEAE"/>
              <w:left w:val="nil"/>
              <w:bottom w:val="single" w:sz="8" w:space="0" w:color="AEAEAE"/>
              <w:right w:val="single" w:sz="8" w:space="0" w:color="E0E0E0"/>
            </w:tcBorders>
            <w:shd w:val="clear" w:color="auto" w:fill="FFFFFF"/>
          </w:tcPr>
          <w:p w14:paraId="6C6B00D8"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w:t>
            </w:r>
          </w:p>
        </w:tc>
        <w:tc>
          <w:tcPr>
            <w:tcW w:w="1197" w:type="dxa"/>
            <w:tcBorders>
              <w:top w:val="single" w:sz="8" w:space="0" w:color="AEAEAE"/>
              <w:left w:val="single" w:sz="8" w:space="0" w:color="E0E0E0"/>
              <w:bottom w:val="single" w:sz="8" w:space="0" w:color="AEAEAE"/>
              <w:right w:val="nil"/>
            </w:tcBorders>
            <w:shd w:val="clear" w:color="auto" w:fill="FFFFFF"/>
          </w:tcPr>
          <w:p w14:paraId="600C4FFC"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r>
      <w:tr w:rsidR="00160230" w:rsidRPr="00160230" w14:paraId="54199591" w14:textId="77777777">
        <w:trPr>
          <w:cantSplit/>
        </w:trPr>
        <w:tc>
          <w:tcPr>
            <w:tcW w:w="2162" w:type="dxa"/>
            <w:vMerge/>
            <w:tcBorders>
              <w:top w:val="single" w:sz="8" w:space="0" w:color="AEAEAE"/>
              <w:left w:val="nil"/>
              <w:bottom w:val="nil"/>
              <w:right w:val="nil"/>
            </w:tcBorders>
            <w:shd w:val="clear" w:color="auto" w:fill="E0E0E0"/>
          </w:tcPr>
          <w:p w14:paraId="71DDAB38"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197" w:type="dxa"/>
            <w:tcBorders>
              <w:top w:val="single" w:sz="8" w:space="0" w:color="AEAEAE"/>
              <w:left w:val="nil"/>
              <w:bottom w:val="nil"/>
              <w:right w:val="nil"/>
            </w:tcBorders>
            <w:shd w:val="clear" w:color="auto" w:fill="E0E0E0"/>
          </w:tcPr>
          <w:p w14:paraId="5FFE771B"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proofErr w:type="spellStart"/>
            <w:r w:rsidRPr="00160230">
              <w:rPr>
                <w:rFonts w:ascii="Arial" w:hAnsi="Arial" w:cs="Arial"/>
                <w:color w:val="264A60"/>
                <w:kern w:val="0"/>
                <w:sz w:val="18"/>
                <w:szCs w:val="18"/>
                <w:rtl/>
              </w:rPr>
              <w:t>المحور_الأول</w:t>
            </w:r>
            <w:proofErr w:type="spellEnd"/>
          </w:p>
        </w:tc>
        <w:tc>
          <w:tcPr>
            <w:tcW w:w="1164" w:type="dxa"/>
            <w:tcBorders>
              <w:top w:val="single" w:sz="8" w:space="0" w:color="AEAEAE"/>
              <w:left w:val="nil"/>
              <w:bottom w:val="nil"/>
              <w:right w:val="single" w:sz="8" w:space="0" w:color="E0E0E0"/>
            </w:tcBorders>
            <w:shd w:val="clear" w:color="auto" w:fill="FFFFFF"/>
          </w:tcPr>
          <w:p w14:paraId="402C3913"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197" w:type="dxa"/>
            <w:tcBorders>
              <w:top w:val="single" w:sz="8" w:space="0" w:color="AEAEAE"/>
              <w:left w:val="single" w:sz="8" w:space="0" w:color="E0E0E0"/>
              <w:bottom w:val="nil"/>
              <w:right w:val="nil"/>
            </w:tcBorders>
            <w:shd w:val="clear" w:color="auto" w:fill="FFFFFF"/>
          </w:tcPr>
          <w:p w14:paraId="7B9667D0"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w:t>
            </w:r>
          </w:p>
        </w:tc>
      </w:tr>
      <w:tr w:rsidR="00160230" w:rsidRPr="00160230" w14:paraId="1DC5F51C" w14:textId="77777777">
        <w:trPr>
          <w:cantSplit/>
        </w:trPr>
        <w:tc>
          <w:tcPr>
            <w:tcW w:w="2162" w:type="dxa"/>
            <w:vMerge w:val="restart"/>
            <w:tcBorders>
              <w:top w:val="single" w:sz="8" w:space="0" w:color="AEAEAE"/>
              <w:left w:val="nil"/>
              <w:bottom w:val="single" w:sz="8" w:space="0" w:color="152935"/>
              <w:right w:val="nil"/>
            </w:tcBorders>
            <w:shd w:val="clear" w:color="auto" w:fill="E0E0E0"/>
          </w:tcPr>
          <w:p w14:paraId="748BB104"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N</w:t>
            </w:r>
          </w:p>
        </w:tc>
        <w:tc>
          <w:tcPr>
            <w:tcW w:w="1197" w:type="dxa"/>
            <w:tcBorders>
              <w:top w:val="single" w:sz="8" w:space="0" w:color="AEAEAE"/>
              <w:left w:val="nil"/>
              <w:bottom w:val="single" w:sz="8" w:space="0" w:color="AEAEAE"/>
              <w:right w:val="nil"/>
            </w:tcBorders>
            <w:shd w:val="clear" w:color="auto" w:fill="E0E0E0"/>
          </w:tcPr>
          <w:p w14:paraId="2E12E263"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proofErr w:type="spellStart"/>
            <w:r w:rsidRPr="00160230">
              <w:rPr>
                <w:rFonts w:ascii="Arial" w:hAnsi="Arial" w:cs="Arial"/>
                <w:color w:val="264A60"/>
                <w:kern w:val="0"/>
                <w:sz w:val="18"/>
                <w:szCs w:val="18"/>
                <w:rtl/>
              </w:rPr>
              <w:t>المتغير_التابع</w:t>
            </w:r>
            <w:proofErr w:type="spellEnd"/>
          </w:p>
        </w:tc>
        <w:tc>
          <w:tcPr>
            <w:tcW w:w="1164" w:type="dxa"/>
            <w:tcBorders>
              <w:top w:val="single" w:sz="8" w:space="0" w:color="AEAEAE"/>
              <w:left w:val="nil"/>
              <w:bottom w:val="single" w:sz="8" w:space="0" w:color="AEAEAE"/>
              <w:right w:val="single" w:sz="8" w:space="0" w:color="E0E0E0"/>
            </w:tcBorders>
            <w:shd w:val="clear" w:color="auto" w:fill="FFFFFF"/>
          </w:tcPr>
          <w:p w14:paraId="2583B43A"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197" w:type="dxa"/>
            <w:tcBorders>
              <w:top w:val="single" w:sz="8" w:space="0" w:color="AEAEAE"/>
              <w:left w:val="single" w:sz="8" w:space="0" w:color="E0E0E0"/>
              <w:bottom w:val="single" w:sz="8" w:space="0" w:color="AEAEAE"/>
              <w:right w:val="nil"/>
            </w:tcBorders>
            <w:shd w:val="clear" w:color="auto" w:fill="FFFFFF"/>
          </w:tcPr>
          <w:p w14:paraId="48A5DAC1"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r>
      <w:tr w:rsidR="00160230" w:rsidRPr="00160230" w14:paraId="0C63C374" w14:textId="77777777">
        <w:trPr>
          <w:cantSplit/>
        </w:trPr>
        <w:tc>
          <w:tcPr>
            <w:tcW w:w="2162" w:type="dxa"/>
            <w:vMerge/>
            <w:tcBorders>
              <w:top w:val="single" w:sz="8" w:space="0" w:color="AEAEAE"/>
              <w:left w:val="nil"/>
              <w:bottom w:val="single" w:sz="8" w:space="0" w:color="152935"/>
              <w:right w:val="nil"/>
            </w:tcBorders>
            <w:shd w:val="clear" w:color="auto" w:fill="E0E0E0"/>
          </w:tcPr>
          <w:p w14:paraId="4E58E23A"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197" w:type="dxa"/>
            <w:tcBorders>
              <w:top w:val="single" w:sz="8" w:space="0" w:color="AEAEAE"/>
              <w:left w:val="nil"/>
              <w:bottom w:val="single" w:sz="8" w:space="0" w:color="152935"/>
              <w:right w:val="nil"/>
            </w:tcBorders>
            <w:shd w:val="clear" w:color="auto" w:fill="E0E0E0"/>
          </w:tcPr>
          <w:p w14:paraId="42EBA79B"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proofErr w:type="spellStart"/>
            <w:r w:rsidRPr="00160230">
              <w:rPr>
                <w:rFonts w:ascii="Arial" w:hAnsi="Arial" w:cs="Arial"/>
                <w:color w:val="264A60"/>
                <w:kern w:val="0"/>
                <w:sz w:val="18"/>
                <w:szCs w:val="18"/>
                <w:rtl/>
              </w:rPr>
              <w:t>المحور_الأول</w:t>
            </w:r>
            <w:proofErr w:type="spellEnd"/>
          </w:p>
        </w:tc>
        <w:tc>
          <w:tcPr>
            <w:tcW w:w="1164" w:type="dxa"/>
            <w:tcBorders>
              <w:top w:val="single" w:sz="8" w:space="0" w:color="AEAEAE"/>
              <w:left w:val="nil"/>
              <w:bottom w:val="single" w:sz="8" w:space="0" w:color="152935"/>
              <w:right w:val="single" w:sz="8" w:space="0" w:color="E0E0E0"/>
            </w:tcBorders>
            <w:shd w:val="clear" w:color="auto" w:fill="FFFFFF"/>
          </w:tcPr>
          <w:p w14:paraId="6589CBA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197" w:type="dxa"/>
            <w:tcBorders>
              <w:top w:val="single" w:sz="8" w:space="0" w:color="AEAEAE"/>
              <w:left w:val="single" w:sz="8" w:space="0" w:color="E0E0E0"/>
              <w:bottom w:val="single" w:sz="8" w:space="0" w:color="152935"/>
              <w:right w:val="nil"/>
            </w:tcBorders>
            <w:shd w:val="clear" w:color="auto" w:fill="FFFFFF"/>
          </w:tcPr>
          <w:p w14:paraId="7256F0E0"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r>
    </w:tbl>
    <w:p w14:paraId="6A4DF934"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4C5E2558"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tbl>
      <w:tblPr>
        <w:tblW w:w="517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66"/>
        <w:gridCol w:w="1597"/>
        <w:gridCol w:w="1597"/>
        <w:gridCol w:w="1114"/>
      </w:tblGrid>
      <w:tr w:rsidR="00160230" w:rsidRPr="00160230" w14:paraId="62DCECC0" w14:textId="77777777">
        <w:trPr>
          <w:cantSplit/>
        </w:trPr>
        <w:tc>
          <w:tcPr>
            <w:tcW w:w="5173" w:type="dxa"/>
            <w:gridSpan w:val="4"/>
            <w:tcBorders>
              <w:top w:val="nil"/>
              <w:left w:val="nil"/>
              <w:bottom w:val="nil"/>
              <w:right w:val="nil"/>
            </w:tcBorders>
            <w:shd w:val="clear" w:color="auto" w:fill="FFFFFF"/>
            <w:vAlign w:val="center"/>
          </w:tcPr>
          <w:p w14:paraId="52CB788F"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160230">
              <w:rPr>
                <w:rFonts w:ascii="Arial" w:hAnsi="Arial" w:cs="Arial"/>
                <w:b/>
                <w:bCs/>
                <w:color w:val="010205"/>
                <w:kern w:val="0"/>
                <w:sz w:val="22"/>
                <w:szCs w:val="22"/>
              </w:rPr>
              <w:t>Variables Entered/</w:t>
            </w:r>
            <w:proofErr w:type="spellStart"/>
            <w:r w:rsidRPr="00160230">
              <w:rPr>
                <w:rFonts w:ascii="Arial" w:hAnsi="Arial" w:cs="Arial"/>
                <w:b/>
                <w:bCs/>
                <w:color w:val="010205"/>
                <w:kern w:val="0"/>
                <w:sz w:val="22"/>
                <w:szCs w:val="22"/>
              </w:rPr>
              <w:t>Removed</w:t>
            </w:r>
            <w:r w:rsidRPr="00160230">
              <w:rPr>
                <w:rFonts w:ascii="Arial" w:hAnsi="Arial" w:cs="Arial"/>
                <w:b/>
                <w:bCs/>
                <w:color w:val="010205"/>
                <w:kern w:val="0"/>
                <w:sz w:val="22"/>
                <w:szCs w:val="22"/>
                <w:vertAlign w:val="superscript"/>
              </w:rPr>
              <w:t>a</w:t>
            </w:r>
            <w:proofErr w:type="spellEnd"/>
          </w:p>
        </w:tc>
      </w:tr>
      <w:tr w:rsidR="00160230" w:rsidRPr="00160230" w14:paraId="6A9991C5" w14:textId="77777777">
        <w:trPr>
          <w:cantSplit/>
        </w:trPr>
        <w:tc>
          <w:tcPr>
            <w:tcW w:w="865" w:type="dxa"/>
            <w:tcBorders>
              <w:top w:val="nil"/>
              <w:left w:val="nil"/>
              <w:bottom w:val="single" w:sz="8" w:space="0" w:color="152935"/>
              <w:right w:val="nil"/>
            </w:tcBorders>
            <w:shd w:val="clear" w:color="auto" w:fill="FFFFFF"/>
            <w:vAlign w:val="bottom"/>
          </w:tcPr>
          <w:p w14:paraId="507363AE"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Model</w:t>
            </w:r>
          </w:p>
        </w:tc>
        <w:tc>
          <w:tcPr>
            <w:tcW w:w="1597" w:type="dxa"/>
            <w:tcBorders>
              <w:top w:val="nil"/>
              <w:left w:val="nil"/>
              <w:bottom w:val="single" w:sz="8" w:space="0" w:color="152935"/>
              <w:right w:val="single" w:sz="8" w:space="0" w:color="E0E0E0"/>
            </w:tcBorders>
            <w:shd w:val="clear" w:color="auto" w:fill="FFFFFF"/>
            <w:vAlign w:val="bottom"/>
          </w:tcPr>
          <w:p w14:paraId="75C3F38F"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Variables Entered</w:t>
            </w:r>
          </w:p>
        </w:tc>
        <w:tc>
          <w:tcPr>
            <w:tcW w:w="1597" w:type="dxa"/>
            <w:tcBorders>
              <w:top w:val="nil"/>
              <w:left w:val="single" w:sz="8" w:space="0" w:color="E0E0E0"/>
              <w:bottom w:val="single" w:sz="8" w:space="0" w:color="152935"/>
              <w:right w:val="single" w:sz="8" w:space="0" w:color="E0E0E0"/>
            </w:tcBorders>
            <w:shd w:val="clear" w:color="auto" w:fill="FFFFFF"/>
            <w:vAlign w:val="bottom"/>
          </w:tcPr>
          <w:p w14:paraId="79639D9F"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Variables Removed</w:t>
            </w:r>
          </w:p>
        </w:tc>
        <w:tc>
          <w:tcPr>
            <w:tcW w:w="1114" w:type="dxa"/>
            <w:tcBorders>
              <w:top w:val="nil"/>
              <w:left w:val="single" w:sz="8" w:space="0" w:color="E0E0E0"/>
              <w:bottom w:val="single" w:sz="8" w:space="0" w:color="152935"/>
              <w:right w:val="nil"/>
            </w:tcBorders>
            <w:shd w:val="clear" w:color="auto" w:fill="FFFFFF"/>
            <w:vAlign w:val="bottom"/>
          </w:tcPr>
          <w:p w14:paraId="7DA2D385"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Method</w:t>
            </w:r>
          </w:p>
        </w:tc>
      </w:tr>
      <w:tr w:rsidR="00160230" w:rsidRPr="00160230" w14:paraId="1F66D32F" w14:textId="77777777">
        <w:trPr>
          <w:cantSplit/>
        </w:trPr>
        <w:tc>
          <w:tcPr>
            <w:tcW w:w="865" w:type="dxa"/>
            <w:tcBorders>
              <w:top w:val="single" w:sz="8" w:space="0" w:color="152935"/>
              <w:left w:val="nil"/>
              <w:bottom w:val="single" w:sz="8" w:space="0" w:color="152935"/>
              <w:right w:val="nil"/>
            </w:tcBorders>
            <w:shd w:val="clear" w:color="auto" w:fill="E0E0E0"/>
          </w:tcPr>
          <w:p w14:paraId="207A2788"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1</w:t>
            </w:r>
          </w:p>
        </w:tc>
        <w:tc>
          <w:tcPr>
            <w:tcW w:w="1597" w:type="dxa"/>
            <w:tcBorders>
              <w:top w:val="single" w:sz="8" w:space="0" w:color="152935"/>
              <w:left w:val="nil"/>
              <w:bottom w:val="single" w:sz="8" w:space="0" w:color="152935"/>
              <w:right w:val="single" w:sz="8" w:space="0" w:color="E0E0E0"/>
            </w:tcBorders>
            <w:shd w:val="clear" w:color="auto" w:fill="FFFFFF"/>
          </w:tcPr>
          <w:p w14:paraId="094B54A4"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010205"/>
                <w:kern w:val="0"/>
                <w:sz w:val="18"/>
                <w:szCs w:val="18"/>
              </w:rPr>
            </w:pPr>
            <w:proofErr w:type="spellStart"/>
            <w:r w:rsidRPr="00160230">
              <w:rPr>
                <w:rFonts w:ascii="Arial" w:hAnsi="Arial" w:cs="Arial"/>
                <w:color w:val="010205"/>
                <w:kern w:val="0"/>
                <w:sz w:val="18"/>
                <w:szCs w:val="18"/>
                <w:rtl/>
              </w:rPr>
              <w:t>المحور_الأول</w:t>
            </w:r>
            <w:proofErr w:type="spellEnd"/>
            <w:r w:rsidRPr="00160230">
              <w:rPr>
                <w:rFonts w:ascii="Arial" w:hAnsi="Arial" w:cs="Arial"/>
                <w:color w:val="010205"/>
                <w:kern w:val="0"/>
                <w:sz w:val="18"/>
                <w:szCs w:val="18"/>
                <w:vertAlign w:val="superscript"/>
              </w:rPr>
              <w:t>b</w:t>
            </w:r>
          </w:p>
        </w:tc>
        <w:tc>
          <w:tcPr>
            <w:tcW w:w="1597" w:type="dxa"/>
            <w:tcBorders>
              <w:top w:val="single" w:sz="8" w:space="0" w:color="152935"/>
              <w:left w:val="single" w:sz="8" w:space="0" w:color="E0E0E0"/>
              <w:bottom w:val="single" w:sz="8" w:space="0" w:color="152935"/>
              <w:right w:val="single" w:sz="8" w:space="0" w:color="E0E0E0"/>
            </w:tcBorders>
            <w:shd w:val="clear" w:color="auto" w:fill="FFFFFF"/>
          </w:tcPr>
          <w:p w14:paraId="29FACEF4"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w:t>
            </w:r>
          </w:p>
        </w:tc>
        <w:tc>
          <w:tcPr>
            <w:tcW w:w="1114" w:type="dxa"/>
            <w:tcBorders>
              <w:top w:val="single" w:sz="8" w:space="0" w:color="152935"/>
              <w:left w:val="single" w:sz="8" w:space="0" w:color="E0E0E0"/>
              <w:bottom w:val="single" w:sz="8" w:space="0" w:color="152935"/>
              <w:right w:val="nil"/>
            </w:tcBorders>
            <w:shd w:val="clear" w:color="auto" w:fill="FFFFFF"/>
          </w:tcPr>
          <w:p w14:paraId="15E22309"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010205"/>
                <w:kern w:val="0"/>
                <w:sz w:val="18"/>
                <w:szCs w:val="18"/>
              </w:rPr>
            </w:pPr>
            <w:r w:rsidRPr="00160230">
              <w:rPr>
                <w:rFonts w:ascii="Arial" w:hAnsi="Arial" w:cs="Arial"/>
                <w:color w:val="010205"/>
                <w:kern w:val="0"/>
                <w:sz w:val="18"/>
                <w:szCs w:val="18"/>
              </w:rPr>
              <w:t>Enter</w:t>
            </w:r>
          </w:p>
        </w:tc>
      </w:tr>
      <w:tr w:rsidR="00160230" w:rsidRPr="00160230" w14:paraId="5F327650" w14:textId="77777777">
        <w:trPr>
          <w:cantSplit/>
        </w:trPr>
        <w:tc>
          <w:tcPr>
            <w:tcW w:w="5173" w:type="dxa"/>
            <w:gridSpan w:val="4"/>
            <w:tcBorders>
              <w:top w:val="nil"/>
              <w:left w:val="nil"/>
              <w:bottom w:val="nil"/>
              <w:right w:val="nil"/>
            </w:tcBorders>
            <w:shd w:val="clear" w:color="auto" w:fill="FFFFFF"/>
          </w:tcPr>
          <w:p w14:paraId="46C06D6B"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010205"/>
                <w:kern w:val="0"/>
                <w:sz w:val="18"/>
                <w:szCs w:val="18"/>
              </w:rPr>
            </w:pPr>
            <w:r w:rsidRPr="00160230">
              <w:rPr>
                <w:rFonts w:ascii="Arial" w:hAnsi="Arial" w:cs="Arial"/>
                <w:color w:val="010205"/>
                <w:kern w:val="0"/>
                <w:sz w:val="18"/>
                <w:szCs w:val="18"/>
              </w:rPr>
              <w:t xml:space="preserve">a. Dependent Variable: </w:t>
            </w:r>
            <w:proofErr w:type="spellStart"/>
            <w:r w:rsidRPr="00160230">
              <w:rPr>
                <w:rFonts w:ascii="Arial" w:hAnsi="Arial" w:cs="Arial"/>
                <w:color w:val="010205"/>
                <w:kern w:val="0"/>
                <w:sz w:val="18"/>
                <w:szCs w:val="18"/>
                <w:rtl/>
              </w:rPr>
              <w:t>المتغير_التابع</w:t>
            </w:r>
            <w:proofErr w:type="spellEnd"/>
          </w:p>
        </w:tc>
      </w:tr>
      <w:tr w:rsidR="00160230" w:rsidRPr="00160230" w14:paraId="30C944A5" w14:textId="77777777">
        <w:trPr>
          <w:cantSplit/>
        </w:trPr>
        <w:tc>
          <w:tcPr>
            <w:tcW w:w="5173" w:type="dxa"/>
            <w:gridSpan w:val="4"/>
            <w:tcBorders>
              <w:top w:val="nil"/>
              <w:left w:val="nil"/>
              <w:bottom w:val="nil"/>
              <w:right w:val="nil"/>
            </w:tcBorders>
            <w:shd w:val="clear" w:color="auto" w:fill="FFFFFF"/>
          </w:tcPr>
          <w:p w14:paraId="2DF1D01A"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010205"/>
                <w:kern w:val="0"/>
                <w:sz w:val="18"/>
                <w:szCs w:val="18"/>
              </w:rPr>
            </w:pPr>
            <w:r w:rsidRPr="00160230">
              <w:rPr>
                <w:rFonts w:ascii="Arial" w:hAnsi="Arial" w:cs="Arial"/>
                <w:color w:val="010205"/>
                <w:kern w:val="0"/>
                <w:sz w:val="18"/>
                <w:szCs w:val="18"/>
              </w:rPr>
              <w:t>b. All requested variables entered.</w:t>
            </w:r>
          </w:p>
        </w:tc>
      </w:tr>
    </w:tbl>
    <w:p w14:paraId="345B478F"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2CD4F5B8"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tbl>
      <w:tblPr>
        <w:tblW w:w="63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66"/>
        <w:gridCol w:w="1114"/>
        <w:gridCol w:w="1181"/>
        <w:gridCol w:w="1597"/>
        <w:gridCol w:w="1597"/>
      </w:tblGrid>
      <w:tr w:rsidR="00160230" w:rsidRPr="00160230" w14:paraId="2BFCF1E6" w14:textId="77777777">
        <w:trPr>
          <w:cantSplit/>
        </w:trPr>
        <w:tc>
          <w:tcPr>
            <w:tcW w:w="6354" w:type="dxa"/>
            <w:gridSpan w:val="5"/>
            <w:tcBorders>
              <w:top w:val="nil"/>
              <w:left w:val="nil"/>
              <w:bottom w:val="nil"/>
              <w:right w:val="nil"/>
            </w:tcBorders>
            <w:shd w:val="clear" w:color="auto" w:fill="FFFFFF"/>
            <w:vAlign w:val="center"/>
          </w:tcPr>
          <w:p w14:paraId="00E3533D"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160230">
              <w:rPr>
                <w:rFonts w:ascii="Arial" w:hAnsi="Arial" w:cs="Arial"/>
                <w:b/>
                <w:bCs/>
                <w:color w:val="010205"/>
                <w:kern w:val="0"/>
                <w:sz w:val="22"/>
                <w:szCs w:val="22"/>
              </w:rPr>
              <w:t>Model Summary</w:t>
            </w:r>
          </w:p>
        </w:tc>
      </w:tr>
      <w:tr w:rsidR="00160230" w:rsidRPr="00160230" w14:paraId="72C4DF15" w14:textId="77777777">
        <w:trPr>
          <w:cantSplit/>
        </w:trPr>
        <w:tc>
          <w:tcPr>
            <w:tcW w:w="865" w:type="dxa"/>
            <w:tcBorders>
              <w:top w:val="nil"/>
              <w:left w:val="nil"/>
              <w:bottom w:val="single" w:sz="8" w:space="0" w:color="152935"/>
              <w:right w:val="nil"/>
            </w:tcBorders>
            <w:shd w:val="clear" w:color="auto" w:fill="FFFFFF"/>
            <w:vAlign w:val="bottom"/>
          </w:tcPr>
          <w:p w14:paraId="21D8DAE0"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Model</w:t>
            </w:r>
          </w:p>
        </w:tc>
        <w:tc>
          <w:tcPr>
            <w:tcW w:w="1114" w:type="dxa"/>
            <w:tcBorders>
              <w:top w:val="nil"/>
              <w:left w:val="nil"/>
              <w:bottom w:val="single" w:sz="8" w:space="0" w:color="152935"/>
              <w:right w:val="single" w:sz="8" w:space="0" w:color="E0E0E0"/>
            </w:tcBorders>
            <w:shd w:val="clear" w:color="auto" w:fill="FFFFFF"/>
            <w:vAlign w:val="bottom"/>
          </w:tcPr>
          <w:p w14:paraId="17518BF2"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R</w:t>
            </w:r>
          </w:p>
        </w:tc>
        <w:tc>
          <w:tcPr>
            <w:tcW w:w="1181" w:type="dxa"/>
            <w:tcBorders>
              <w:top w:val="nil"/>
              <w:left w:val="single" w:sz="8" w:space="0" w:color="E0E0E0"/>
              <w:bottom w:val="single" w:sz="8" w:space="0" w:color="152935"/>
              <w:right w:val="single" w:sz="8" w:space="0" w:color="E0E0E0"/>
            </w:tcBorders>
            <w:shd w:val="clear" w:color="auto" w:fill="FFFFFF"/>
            <w:vAlign w:val="bottom"/>
          </w:tcPr>
          <w:p w14:paraId="2E728677"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R Square</w:t>
            </w:r>
          </w:p>
        </w:tc>
        <w:tc>
          <w:tcPr>
            <w:tcW w:w="1597" w:type="dxa"/>
            <w:tcBorders>
              <w:top w:val="nil"/>
              <w:left w:val="single" w:sz="8" w:space="0" w:color="E0E0E0"/>
              <w:bottom w:val="single" w:sz="8" w:space="0" w:color="152935"/>
              <w:right w:val="single" w:sz="8" w:space="0" w:color="E0E0E0"/>
            </w:tcBorders>
            <w:shd w:val="clear" w:color="auto" w:fill="FFFFFF"/>
            <w:vAlign w:val="bottom"/>
          </w:tcPr>
          <w:p w14:paraId="7A9D4042"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Adjusted R Square</w:t>
            </w:r>
          </w:p>
        </w:tc>
        <w:tc>
          <w:tcPr>
            <w:tcW w:w="1597" w:type="dxa"/>
            <w:tcBorders>
              <w:top w:val="nil"/>
              <w:left w:val="single" w:sz="8" w:space="0" w:color="E0E0E0"/>
              <w:bottom w:val="single" w:sz="8" w:space="0" w:color="152935"/>
              <w:right w:val="nil"/>
            </w:tcBorders>
            <w:shd w:val="clear" w:color="auto" w:fill="FFFFFF"/>
            <w:vAlign w:val="bottom"/>
          </w:tcPr>
          <w:p w14:paraId="7DB70EEF"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Std. Error of the Estimate</w:t>
            </w:r>
          </w:p>
        </w:tc>
      </w:tr>
      <w:tr w:rsidR="00160230" w:rsidRPr="00160230" w14:paraId="4FD5D1D5" w14:textId="77777777">
        <w:trPr>
          <w:cantSplit/>
        </w:trPr>
        <w:tc>
          <w:tcPr>
            <w:tcW w:w="865" w:type="dxa"/>
            <w:tcBorders>
              <w:top w:val="single" w:sz="8" w:space="0" w:color="152935"/>
              <w:left w:val="nil"/>
              <w:bottom w:val="single" w:sz="8" w:space="0" w:color="152935"/>
              <w:right w:val="nil"/>
            </w:tcBorders>
            <w:shd w:val="clear" w:color="auto" w:fill="E0E0E0"/>
          </w:tcPr>
          <w:p w14:paraId="05AF1701"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1</w:t>
            </w:r>
          </w:p>
        </w:tc>
        <w:tc>
          <w:tcPr>
            <w:tcW w:w="1114" w:type="dxa"/>
            <w:tcBorders>
              <w:top w:val="single" w:sz="8" w:space="0" w:color="152935"/>
              <w:left w:val="nil"/>
              <w:bottom w:val="single" w:sz="8" w:space="0" w:color="152935"/>
              <w:right w:val="single" w:sz="8" w:space="0" w:color="E0E0E0"/>
            </w:tcBorders>
            <w:shd w:val="clear" w:color="auto" w:fill="FFFFFF"/>
          </w:tcPr>
          <w:p w14:paraId="291223E8"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.493</w:t>
            </w:r>
            <w:r w:rsidRPr="00160230">
              <w:rPr>
                <w:rFonts w:ascii="Arial" w:hAnsi="Arial" w:cs="Arial"/>
                <w:color w:val="010205"/>
                <w:kern w:val="0"/>
                <w:sz w:val="18"/>
                <w:szCs w:val="18"/>
                <w:vertAlign w:val="superscript"/>
              </w:rPr>
              <w:t>a</w:t>
            </w:r>
          </w:p>
        </w:tc>
        <w:tc>
          <w:tcPr>
            <w:tcW w:w="1181" w:type="dxa"/>
            <w:tcBorders>
              <w:top w:val="single" w:sz="8" w:space="0" w:color="152935"/>
              <w:left w:val="single" w:sz="8" w:space="0" w:color="E0E0E0"/>
              <w:bottom w:val="single" w:sz="8" w:space="0" w:color="152935"/>
              <w:right w:val="single" w:sz="8" w:space="0" w:color="E0E0E0"/>
            </w:tcBorders>
            <w:shd w:val="clear" w:color="auto" w:fill="FFFFFF"/>
          </w:tcPr>
          <w:p w14:paraId="37F84B01"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.243</w:t>
            </w:r>
          </w:p>
        </w:tc>
        <w:tc>
          <w:tcPr>
            <w:tcW w:w="1597" w:type="dxa"/>
            <w:tcBorders>
              <w:top w:val="single" w:sz="8" w:space="0" w:color="152935"/>
              <w:left w:val="single" w:sz="8" w:space="0" w:color="E0E0E0"/>
              <w:bottom w:val="single" w:sz="8" w:space="0" w:color="152935"/>
              <w:right w:val="single" w:sz="8" w:space="0" w:color="E0E0E0"/>
            </w:tcBorders>
            <w:shd w:val="clear" w:color="auto" w:fill="FFFFFF"/>
          </w:tcPr>
          <w:p w14:paraId="4B624964"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.233</w:t>
            </w:r>
          </w:p>
        </w:tc>
        <w:tc>
          <w:tcPr>
            <w:tcW w:w="1597" w:type="dxa"/>
            <w:tcBorders>
              <w:top w:val="single" w:sz="8" w:space="0" w:color="152935"/>
              <w:left w:val="single" w:sz="8" w:space="0" w:color="E0E0E0"/>
              <w:bottom w:val="single" w:sz="8" w:space="0" w:color="152935"/>
              <w:right w:val="nil"/>
            </w:tcBorders>
            <w:shd w:val="clear" w:color="auto" w:fill="FFFFFF"/>
          </w:tcPr>
          <w:p w14:paraId="14A66DFA"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.46952</w:t>
            </w:r>
          </w:p>
        </w:tc>
      </w:tr>
      <w:tr w:rsidR="00160230" w:rsidRPr="00160230" w14:paraId="18EA3E56" w14:textId="77777777">
        <w:trPr>
          <w:cantSplit/>
        </w:trPr>
        <w:tc>
          <w:tcPr>
            <w:tcW w:w="6354" w:type="dxa"/>
            <w:gridSpan w:val="5"/>
            <w:tcBorders>
              <w:top w:val="nil"/>
              <w:left w:val="nil"/>
              <w:bottom w:val="nil"/>
              <w:right w:val="nil"/>
            </w:tcBorders>
            <w:shd w:val="clear" w:color="auto" w:fill="FFFFFF"/>
          </w:tcPr>
          <w:p w14:paraId="58DFB331"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010205"/>
                <w:kern w:val="0"/>
                <w:sz w:val="18"/>
                <w:szCs w:val="18"/>
              </w:rPr>
            </w:pPr>
            <w:r w:rsidRPr="00160230">
              <w:rPr>
                <w:rFonts w:ascii="Arial" w:hAnsi="Arial" w:cs="Arial"/>
                <w:color w:val="010205"/>
                <w:kern w:val="0"/>
                <w:sz w:val="18"/>
                <w:szCs w:val="18"/>
              </w:rPr>
              <w:t xml:space="preserve">a. Predictors: (Constant), </w:t>
            </w:r>
            <w:proofErr w:type="spellStart"/>
            <w:r w:rsidRPr="00160230">
              <w:rPr>
                <w:rFonts w:ascii="Arial" w:hAnsi="Arial" w:cs="Arial"/>
                <w:color w:val="010205"/>
                <w:kern w:val="0"/>
                <w:sz w:val="18"/>
                <w:szCs w:val="18"/>
                <w:rtl/>
              </w:rPr>
              <w:t>المحور_الأول</w:t>
            </w:r>
            <w:proofErr w:type="spellEnd"/>
          </w:p>
        </w:tc>
      </w:tr>
    </w:tbl>
    <w:p w14:paraId="6D66336B"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04CF8955"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tbl>
      <w:tblPr>
        <w:tblW w:w="866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97"/>
        <w:gridCol w:w="1397"/>
        <w:gridCol w:w="1598"/>
        <w:gridCol w:w="1115"/>
        <w:gridCol w:w="1531"/>
        <w:gridCol w:w="1115"/>
        <w:gridCol w:w="1115"/>
      </w:tblGrid>
      <w:tr w:rsidR="00160230" w:rsidRPr="00160230" w14:paraId="72995880" w14:textId="77777777">
        <w:trPr>
          <w:cantSplit/>
        </w:trPr>
        <w:tc>
          <w:tcPr>
            <w:tcW w:w="8664" w:type="dxa"/>
            <w:gridSpan w:val="7"/>
            <w:tcBorders>
              <w:top w:val="nil"/>
              <w:left w:val="nil"/>
              <w:bottom w:val="nil"/>
              <w:right w:val="nil"/>
            </w:tcBorders>
            <w:shd w:val="clear" w:color="auto" w:fill="FFFFFF"/>
            <w:vAlign w:val="center"/>
          </w:tcPr>
          <w:p w14:paraId="28D4464A"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010205"/>
                <w:kern w:val="0"/>
                <w:sz w:val="22"/>
                <w:szCs w:val="22"/>
              </w:rPr>
            </w:pPr>
            <w:proofErr w:type="spellStart"/>
            <w:r w:rsidRPr="00160230">
              <w:rPr>
                <w:rFonts w:ascii="Arial" w:hAnsi="Arial" w:cs="Arial"/>
                <w:b/>
                <w:bCs/>
                <w:color w:val="010205"/>
                <w:kern w:val="0"/>
                <w:sz w:val="22"/>
                <w:szCs w:val="22"/>
              </w:rPr>
              <w:t>ANOVA</w:t>
            </w:r>
            <w:r w:rsidRPr="00160230">
              <w:rPr>
                <w:rFonts w:ascii="Arial" w:hAnsi="Arial" w:cs="Arial"/>
                <w:b/>
                <w:bCs/>
                <w:color w:val="010205"/>
                <w:kern w:val="0"/>
                <w:sz w:val="22"/>
                <w:szCs w:val="22"/>
                <w:vertAlign w:val="superscript"/>
              </w:rPr>
              <w:t>a</w:t>
            </w:r>
            <w:proofErr w:type="spellEnd"/>
          </w:p>
        </w:tc>
      </w:tr>
      <w:tr w:rsidR="00160230" w:rsidRPr="00160230" w14:paraId="0B32133E" w14:textId="77777777">
        <w:trPr>
          <w:cantSplit/>
        </w:trPr>
        <w:tc>
          <w:tcPr>
            <w:tcW w:w="2195" w:type="dxa"/>
            <w:gridSpan w:val="2"/>
            <w:tcBorders>
              <w:top w:val="nil"/>
              <w:left w:val="nil"/>
              <w:bottom w:val="single" w:sz="8" w:space="0" w:color="152935"/>
              <w:right w:val="nil"/>
            </w:tcBorders>
            <w:shd w:val="clear" w:color="auto" w:fill="FFFFFF"/>
            <w:vAlign w:val="bottom"/>
          </w:tcPr>
          <w:p w14:paraId="7FE51B9C"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Model</w:t>
            </w:r>
          </w:p>
        </w:tc>
        <w:tc>
          <w:tcPr>
            <w:tcW w:w="1597" w:type="dxa"/>
            <w:tcBorders>
              <w:top w:val="nil"/>
              <w:left w:val="nil"/>
              <w:bottom w:val="single" w:sz="8" w:space="0" w:color="152935"/>
              <w:right w:val="single" w:sz="8" w:space="0" w:color="E0E0E0"/>
            </w:tcBorders>
            <w:shd w:val="clear" w:color="auto" w:fill="FFFFFF"/>
            <w:vAlign w:val="bottom"/>
          </w:tcPr>
          <w:p w14:paraId="13612C48"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Sum of Squares</w:t>
            </w:r>
          </w:p>
        </w:tc>
        <w:tc>
          <w:tcPr>
            <w:tcW w:w="1114" w:type="dxa"/>
            <w:tcBorders>
              <w:top w:val="nil"/>
              <w:left w:val="single" w:sz="8" w:space="0" w:color="E0E0E0"/>
              <w:bottom w:val="single" w:sz="8" w:space="0" w:color="152935"/>
              <w:right w:val="single" w:sz="8" w:space="0" w:color="E0E0E0"/>
            </w:tcBorders>
            <w:shd w:val="clear" w:color="auto" w:fill="FFFFFF"/>
            <w:vAlign w:val="bottom"/>
          </w:tcPr>
          <w:p w14:paraId="11EC7C55"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proofErr w:type="spellStart"/>
            <w:r w:rsidRPr="00160230">
              <w:rPr>
                <w:rFonts w:ascii="Arial" w:hAnsi="Arial" w:cs="Arial"/>
                <w:color w:val="264A60"/>
                <w:kern w:val="0"/>
                <w:sz w:val="18"/>
                <w:szCs w:val="18"/>
              </w:rPr>
              <w:t>df</w:t>
            </w:r>
            <w:proofErr w:type="spellEnd"/>
          </w:p>
        </w:tc>
        <w:tc>
          <w:tcPr>
            <w:tcW w:w="1530" w:type="dxa"/>
            <w:tcBorders>
              <w:top w:val="nil"/>
              <w:left w:val="single" w:sz="8" w:space="0" w:color="E0E0E0"/>
              <w:bottom w:val="single" w:sz="8" w:space="0" w:color="152935"/>
              <w:right w:val="single" w:sz="8" w:space="0" w:color="E0E0E0"/>
            </w:tcBorders>
            <w:shd w:val="clear" w:color="auto" w:fill="FFFFFF"/>
            <w:vAlign w:val="bottom"/>
          </w:tcPr>
          <w:p w14:paraId="386A88DE"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Mean Square</w:t>
            </w:r>
          </w:p>
        </w:tc>
        <w:tc>
          <w:tcPr>
            <w:tcW w:w="1114" w:type="dxa"/>
            <w:tcBorders>
              <w:top w:val="nil"/>
              <w:left w:val="single" w:sz="8" w:space="0" w:color="E0E0E0"/>
              <w:bottom w:val="single" w:sz="8" w:space="0" w:color="152935"/>
              <w:right w:val="single" w:sz="8" w:space="0" w:color="E0E0E0"/>
            </w:tcBorders>
            <w:shd w:val="clear" w:color="auto" w:fill="FFFFFF"/>
            <w:vAlign w:val="bottom"/>
          </w:tcPr>
          <w:p w14:paraId="6A118B21"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F</w:t>
            </w:r>
          </w:p>
        </w:tc>
        <w:tc>
          <w:tcPr>
            <w:tcW w:w="1114" w:type="dxa"/>
            <w:tcBorders>
              <w:top w:val="nil"/>
              <w:left w:val="single" w:sz="8" w:space="0" w:color="E0E0E0"/>
              <w:bottom w:val="single" w:sz="8" w:space="0" w:color="152935"/>
              <w:right w:val="nil"/>
            </w:tcBorders>
            <w:shd w:val="clear" w:color="auto" w:fill="FFFFFF"/>
            <w:vAlign w:val="bottom"/>
          </w:tcPr>
          <w:p w14:paraId="3E137310"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Sig.</w:t>
            </w:r>
          </w:p>
        </w:tc>
      </w:tr>
      <w:tr w:rsidR="00160230" w:rsidRPr="00160230" w14:paraId="3423A97D" w14:textId="77777777">
        <w:trPr>
          <w:cantSplit/>
        </w:trPr>
        <w:tc>
          <w:tcPr>
            <w:tcW w:w="798" w:type="dxa"/>
            <w:vMerge w:val="restart"/>
            <w:tcBorders>
              <w:top w:val="single" w:sz="8" w:space="0" w:color="152935"/>
              <w:left w:val="nil"/>
              <w:bottom w:val="single" w:sz="8" w:space="0" w:color="152935"/>
              <w:right w:val="nil"/>
            </w:tcBorders>
            <w:shd w:val="clear" w:color="auto" w:fill="E0E0E0"/>
          </w:tcPr>
          <w:p w14:paraId="1B18F09E"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1</w:t>
            </w:r>
          </w:p>
        </w:tc>
        <w:tc>
          <w:tcPr>
            <w:tcW w:w="1397" w:type="dxa"/>
            <w:tcBorders>
              <w:top w:val="single" w:sz="8" w:space="0" w:color="152935"/>
              <w:left w:val="nil"/>
              <w:bottom w:val="single" w:sz="8" w:space="0" w:color="AEAEAE"/>
              <w:right w:val="nil"/>
            </w:tcBorders>
            <w:shd w:val="clear" w:color="auto" w:fill="E0E0E0"/>
          </w:tcPr>
          <w:p w14:paraId="26D38EA1"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Regression</w:t>
            </w:r>
          </w:p>
        </w:tc>
        <w:tc>
          <w:tcPr>
            <w:tcW w:w="1597" w:type="dxa"/>
            <w:tcBorders>
              <w:top w:val="single" w:sz="8" w:space="0" w:color="152935"/>
              <w:left w:val="nil"/>
              <w:bottom w:val="single" w:sz="8" w:space="0" w:color="AEAEAE"/>
              <w:right w:val="single" w:sz="8" w:space="0" w:color="E0E0E0"/>
            </w:tcBorders>
            <w:shd w:val="clear" w:color="auto" w:fill="FFFFFF"/>
          </w:tcPr>
          <w:p w14:paraId="1D1376EE"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5.525</w:t>
            </w:r>
          </w:p>
        </w:tc>
        <w:tc>
          <w:tcPr>
            <w:tcW w:w="1114" w:type="dxa"/>
            <w:tcBorders>
              <w:top w:val="single" w:sz="8" w:space="0" w:color="152935"/>
              <w:left w:val="single" w:sz="8" w:space="0" w:color="E0E0E0"/>
              <w:bottom w:val="single" w:sz="8" w:space="0" w:color="AEAEAE"/>
              <w:right w:val="single" w:sz="8" w:space="0" w:color="E0E0E0"/>
            </w:tcBorders>
            <w:shd w:val="clear" w:color="auto" w:fill="FFFFFF"/>
          </w:tcPr>
          <w:p w14:paraId="0EC64408"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w:t>
            </w:r>
          </w:p>
        </w:tc>
        <w:tc>
          <w:tcPr>
            <w:tcW w:w="1530" w:type="dxa"/>
            <w:tcBorders>
              <w:top w:val="single" w:sz="8" w:space="0" w:color="152935"/>
              <w:left w:val="single" w:sz="8" w:space="0" w:color="E0E0E0"/>
              <w:bottom w:val="single" w:sz="8" w:space="0" w:color="AEAEAE"/>
              <w:right w:val="single" w:sz="8" w:space="0" w:color="E0E0E0"/>
            </w:tcBorders>
            <w:shd w:val="clear" w:color="auto" w:fill="FFFFFF"/>
          </w:tcPr>
          <w:p w14:paraId="672CA9E4"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5.525</w:t>
            </w:r>
          </w:p>
        </w:tc>
        <w:tc>
          <w:tcPr>
            <w:tcW w:w="1114" w:type="dxa"/>
            <w:tcBorders>
              <w:top w:val="single" w:sz="8" w:space="0" w:color="152935"/>
              <w:left w:val="single" w:sz="8" w:space="0" w:color="E0E0E0"/>
              <w:bottom w:val="single" w:sz="8" w:space="0" w:color="AEAEAE"/>
              <w:right w:val="single" w:sz="8" w:space="0" w:color="E0E0E0"/>
            </w:tcBorders>
            <w:shd w:val="clear" w:color="auto" w:fill="FFFFFF"/>
          </w:tcPr>
          <w:p w14:paraId="377E7881"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25.063</w:t>
            </w:r>
          </w:p>
        </w:tc>
        <w:tc>
          <w:tcPr>
            <w:tcW w:w="1114" w:type="dxa"/>
            <w:tcBorders>
              <w:top w:val="single" w:sz="8" w:space="0" w:color="152935"/>
              <w:left w:val="single" w:sz="8" w:space="0" w:color="E0E0E0"/>
              <w:bottom w:val="single" w:sz="8" w:space="0" w:color="AEAEAE"/>
              <w:right w:val="nil"/>
            </w:tcBorders>
            <w:shd w:val="clear" w:color="auto" w:fill="FFFFFF"/>
          </w:tcPr>
          <w:p w14:paraId="09E1BD31"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r w:rsidRPr="00160230">
              <w:rPr>
                <w:rFonts w:ascii="Arial" w:hAnsi="Arial" w:cs="Arial"/>
                <w:color w:val="010205"/>
                <w:kern w:val="0"/>
                <w:sz w:val="18"/>
                <w:szCs w:val="18"/>
                <w:vertAlign w:val="superscript"/>
              </w:rPr>
              <w:t>b</w:t>
            </w:r>
          </w:p>
        </w:tc>
      </w:tr>
      <w:tr w:rsidR="00160230" w:rsidRPr="00160230" w14:paraId="6A08CA30" w14:textId="77777777">
        <w:trPr>
          <w:cantSplit/>
        </w:trPr>
        <w:tc>
          <w:tcPr>
            <w:tcW w:w="798" w:type="dxa"/>
            <w:vMerge/>
            <w:tcBorders>
              <w:top w:val="single" w:sz="8" w:space="0" w:color="152935"/>
              <w:left w:val="nil"/>
              <w:bottom w:val="single" w:sz="8" w:space="0" w:color="152935"/>
              <w:right w:val="nil"/>
            </w:tcBorders>
            <w:shd w:val="clear" w:color="auto" w:fill="E0E0E0"/>
          </w:tcPr>
          <w:p w14:paraId="5729EC16"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397" w:type="dxa"/>
            <w:tcBorders>
              <w:top w:val="single" w:sz="8" w:space="0" w:color="AEAEAE"/>
              <w:left w:val="nil"/>
              <w:bottom w:val="single" w:sz="8" w:space="0" w:color="AEAEAE"/>
              <w:right w:val="nil"/>
            </w:tcBorders>
            <w:shd w:val="clear" w:color="auto" w:fill="E0E0E0"/>
          </w:tcPr>
          <w:p w14:paraId="7E52F35C"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Residual</w:t>
            </w:r>
          </w:p>
        </w:tc>
        <w:tc>
          <w:tcPr>
            <w:tcW w:w="1597" w:type="dxa"/>
            <w:tcBorders>
              <w:top w:val="single" w:sz="8" w:space="0" w:color="AEAEAE"/>
              <w:left w:val="nil"/>
              <w:bottom w:val="single" w:sz="8" w:space="0" w:color="AEAEAE"/>
              <w:right w:val="single" w:sz="8" w:space="0" w:color="E0E0E0"/>
            </w:tcBorders>
            <w:shd w:val="clear" w:color="auto" w:fill="FFFFFF"/>
          </w:tcPr>
          <w:p w14:paraId="4F4F1BCA"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17.195</w:t>
            </w:r>
          </w:p>
        </w:tc>
        <w:tc>
          <w:tcPr>
            <w:tcW w:w="1114" w:type="dxa"/>
            <w:tcBorders>
              <w:top w:val="single" w:sz="8" w:space="0" w:color="AEAEAE"/>
              <w:left w:val="single" w:sz="8" w:space="0" w:color="E0E0E0"/>
              <w:bottom w:val="single" w:sz="8" w:space="0" w:color="AEAEAE"/>
              <w:right w:val="single" w:sz="8" w:space="0" w:color="E0E0E0"/>
            </w:tcBorders>
            <w:shd w:val="clear" w:color="auto" w:fill="FFFFFF"/>
          </w:tcPr>
          <w:p w14:paraId="28E9E88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78</w:t>
            </w:r>
          </w:p>
        </w:tc>
        <w:tc>
          <w:tcPr>
            <w:tcW w:w="1530" w:type="dxa"/>
            <w:tcBorders>
              <w:top w:val="single" w:sz="8" w:space="0" w:color="AEAEAE"/>
              <w:left w:val="single" w:sz="8" w:space="0" w:color="E0E0E0"/>
              <w:bottom w:val="single" w:sz="8" w:space="0" w:color="AEAEAE"/>
              <w:right w:val="single" w:sz="8" w:space="0" w:color="E0E0E0"/>
            </w:tcBorders>
            <w:shd w:val="clear" w:color="auto" w:fill="FFFFFF"/>
          </w:tcPr>
          <w:p w14:paraId="308A5C35"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.220</w:t>
            </w:r>
          </w:p>
        </w:tc>
        <w:tc>
          <w:tcPr>
            <w:tcW w:w="111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7003CF0"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114" w:type="dxa"/>
            <w:tcBorders>
              <w:top w:val="single" w:sz="8" w:space="0" w:color="AEAEAE"/>
              <w:left w:val="single" w:sz="8" w:space="0" w:color="E0E0E0"/>
              <w:bottom w:val="single" w:sz="8" w:space="0" w:color="AEAEAE"/>
              <w:right w:val="nil"/>
            </w:tcBorders>
            <w:shd w:val="clear" w:color="auto" w:fill="FFFFFF"/>
            <w:vAlign w:val="center"/>
          </w:tcPr>
          <w:p w14:paraId="6F2E9B4D"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r>
      <w:tr w:rsidR="00160230" w:rsidRPr="00160230" w14:paraId="5BC6FCE5" w14:textId="77777777">
        <w:trPr>
          <w:cantSplit/>
        </w:trPr>
        <w:tc>
          <w:tcPr>
            <w:tcW w:w="798" w:type="dxa"/>
            <w:vMerge/>
            <w:tcBorders>
              <w:top w:val="single" w:sz="8" w:space="0" w:color="152935"/>
              <w:left w:val="nil"/>
              <w:bottom w:val="single" w:sz="8" w:space="0" w:color="152935"/>
              <w:right w:val="nil"/>
            </w:tcBorders>
            <w:shd w:val="clear" w:color="auto" w:fill="E0E0E0"/>
          </w:tcPr>
          <w:p w14:paraId="6E417EF5"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397" w:type="dxa"/>
            <w:tcBorders>
              <w:top w:val="single" w:sz="8" w:space="0" w:color="AEAEAE"/>
              <w:left w:val="nil"/>
              <w:bottom w:val="single" w:sz="8" w:space="0" w:color="152935"/>
              <w:right w:val="nil"/>
            </w:tcBorders>
            <w:shd w:val="clear" w:color="auto" w:fill="E0E0E0"/>
          </w:tcPr>
          <w:p w14:paraId="61B06FF1"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Total</w:t>
            </w:r>
          </w:p>
        </w:tc>
        <w:tc>
          <w:tcPr>
            <w:tcW w:w="1597" w:type="dxa"/>
            <w:tcBorders>
              <w:top w:val="single" w:sz="8" w:space="0" w:color="AEAEAE"/>
              <w:left w:val="nil"/>
              <w:bottom w:val="single" w:sz="8" w:space="0" w:color="152935"/>
              <w:right w:val="single" w:sz="8" w:space="0" w:color="E0E0E0"/>
            </w:tcBorders>
            <w:shd w:val="clear" w:color="auto" w:fill="FFFFFF"/>
          </w:tcPr>
          <w:p w14:paraId="48C362F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22.720</w:t>
            </w:r>
          </w:p>
        </w:tc>
        <w:tc>
          <w:tcPr>
            <w:tcW w:w="1114" w:type="dxa"/>
            <w:tcBorders>
              <w:top w:val="single" w:sz="8" w:space="0" w:color="AEAEAE"/>
              <w:left w:val="single" w:sz="8" w:space="0" w:color="E0E0E0"/>
              <w:bottom w:val="single" w:sz="8" w:space="0" w:color="152935"/>
              <w:right w:val="single" w:sz="8" w:space="0" w:color="E0E0E0"/>
            </w:tcBorders>
            <w:shd w:val="clear" w:color="auto" w:fill="FFFFFF"/>
          </w:tcPr>
          <w:p w14:paraId="0AB88596"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79</w:t>
            </w:r>
          </w:p>
        </w:tc>
        <w:tc>
          <w:tcPr>
            <w:tcW w:w="1530"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63E97586"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11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0E4E9210"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114" w:type="dxa"/>
            <w:tcBorders>
              <w:top w:val="single" w:sz="8" w:space="0" w:color="AEAEAE"/>
              <w:left w:val="single" w:sz="8" w:space="0" w:color="E0E0E0"/>
              <w:bottom w:val="single" w:sz="8" w:space="0" w:color="152935"/>
              <w:right w:val="nil"/>
            </w:tcBorders>
            <w:shd w:val="clear" w:color="auto" w:fill="FFFFFF"/>
            <w:vAlign w:val="center"/>
          </w:tcPr>
          <w:p w14:paraId="7746375E"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r>
      <w:tr w:rsidR="00160230" w:rsidRPr="00160230" w14:paraId="78057220" w14:textId="77777777">
        <w:trPr>
          <w:cantSplit/>
        </w:trPr>
        <w:tc>
          <w:tcPr>
            <w:tcW w:w="8664" w:type="dxa"/>
            <w:gridSpan w:val="7"/>
            <w:tcBorders>
              <w:top w:val="nil"/>
              <w:left w:val="nil"/>
              <w:bottom w:val="nil"/>
              <w:right w:val="nil"/>
            </w:tcBorders>
            <w:shd w:val="clear" w:color="auto" w:fill="FFFFFF"/>
          </w:tcPr>
          <w:p w14:paraId="7BE0BED2"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010205"/>
                <w:kern w:val="0"/>
                <w:sz w:val="18"/>
                <w:szCs w:val="18"/>
              </w:rPr>
            </w:pPr>
            <w:r w:rsidRPr="00160230">
              <w:rPr>
                <w:rFonts w:ascii="Arial" w:hAnsi="Arial" w:cs="Arial"/>
                <w:color w:val="010205"/>
                <w:kern w:val="0"/>
                <w:sz w:val="18"/>
                <w:szCs w:val="18"/>
              </w:rPr>
              <w:t xml:space="preserve">a. Dependent Variable: </w:t>
            </w:r>
            <w:proofErr w:type="spellStart"/>
            <w:r w:rsidRPr="00160230">
              <w:rPr>
                <w:rFonts w:ascii="Arial" w:hAnsi="Arial" w:cs="Arial"/>
                <w:color w:val="010205"/>
                <w:kern w:val="0"/>
                <w:sz w:val="18"/>
                <w:szCs w:val="18"/>
                <w:rtl/>
              </w:rPr>
              <w:t>المتغير_التابع</w:t>
            </w:r>
            <w:proofErr w:type="spellEnd"/>
          </w:p>
        </w:tc>
      </w:tr>
      <w:tr w:rsidR="00160230" w:rsidRPr="00160230" w14:paraId="632D63A9" w14:textId="77777777">
        <w:trPr>
          <w:cantSplit/>
        </w:trPr>
        <w:tc>
          <w:tcPr>
            <w:tcW w:w="8664" w:type="dxa"/>
            <w:gridSpan w:val="7"/>
            <w:tcBorders>
              <w:top w:val="nil"/>
              <w:left w:val="nil"/>
              <w:bottom w:val="nil"/>
              <w:right w:val="nil"/>
            </w:tcBorders>
            <w:shd w:val="clear" w:color="auto" w:fill="FFFFFF"/>
          </w:tcPr>
          <w:p w14:paraId="03F82EF0"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010205"/>
                <w:kern w:val="0"/>
                <w:sz w:val="18"/>
                <w:szCs w:val="18"/>
              </w:rPr>
            </w:pPr>
            <w:r w:rsidRPr="00160230">
              <w:rPr>
                <w:rFonts w:ascii="Arial" w:hAnsi="Arial" w:cs="Arial"/>
                <w:color w:val="010205"/>
                <w:kern w:val="0"/>
                <w:sz w:val="18"/>
                <w:szCs w:val="18"/>
              </w:rPr>
              <w:t xml:space="preserve">b. Predictors: (Constant), </w:t>
            </w:r>
            <w:proofErr w:type="spellStart"/>
            <w:r w:rsidRPr="00160230">
              <w:rPr>
                <w:rFonts w:ascii="Arial" w:hAnsi="Arial" w:cs="Arial"/>
                <w:color w:val="010205"/>
                <w:kern w:val="0"/>
                <w:sz w:val="18"/>
                <w:szCs w:val="18"/>
                <w:rtl/>
              </w:rPr>
              <w:t>المحور_الأول</w:t>
            </w:r>
            <w:proofErr w:type="spellEnd"/>
          </w:p>
        </w:tc>
      </w:tr>
    </w:tbl>
    <w:p w14:paraId="5F552641"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60A97FFA"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tbl>
      <w:tblPr>
        <w:tblW w:w="92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666"/>
        <w:gridCol w:w="1068"/>
        <w:gridCol w:w="1207"/>
        <w:gridCol w:w="1207"/>
        <w:gridCol w:w="1332"/>
        <w:gridCol w:w="928"/>
        <w:gridCol w:w="928"/>
        <w:gridCol w:w="1026"/>
        <w:gridCol w:w="931"/>
      </w:tblGrid>
      <w:tr w:rsidR="00160230" w:rsidRPr="00160230" w14:paraId="3DA6463F" w14:textId="77777777" w:rsidTr="007E4354">
        <w:trPr>
          <w:cantSplit/>
          <w:trHeight w:val="302"/>
        </w:trPr>
        <w:tc>
          <w:tcPr>
            <w:tcW w:w="9293" w:type="dxa"/>
            <w:gridSpan w:val="9"/>
            <w:tcBorders>
              <w:top w:val="nil"/>
              <w:left w:val="nil"/>
              <w:bottom w:val="nil"/>
              <w:right w:val="nil"/>
            </w:tcBorders>
            <w:shd w:val="clear" w:color="auto" w:fill="FFFFFF"/>
            <w:vAlign w:val="center"/>
          </w:tcPr>
          <w:p w14:paraId="619F7708"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010205"/>
                <w:kern w:val="0"/>
                <w:sz w:val="22"/>
                <w:szCs w:val="22"/>
              </w:rPr>
            </w:pPr>
            <w:proofErr w:type="spellStart"/>
            <w:r w:rsidRPr="00160230">
              <w:rPr>
                <w:rFonts w:ascii="Arial" w:hAnsi="Arial" w:cs="Arial"/>
                <w:b/>
                <w:bCs/>
                <w:color w:val="010205"/>
                <w:kern w:val="0"/>
                <w:sz w:val="22"/>
                <w:szCs w:val="22"/>
              </w:rPr>
              <w:t>Coefficients</w:t>
            </w:r>
            <w:r w:rsidRPr="00160230">
              <w:rPr>
                <w:rFonts w:ascii="Arial" w:hAnsi="Arial" w:cs="Arial"/>
                <w:b/>
                <w:bCs/>
                <w:color w:val="010205"/>
                <w:kern w:val="0"/>
                <w:sz w:val="22"/>
                <w:szCs w:val="22"/>
                <w:vertAlign w:val="superscript"/>
              </w:rPr>
              <w:t>a</w:t>
            </w:r>
            <w:proofErr w:type="spellEnd"/>
          </w:p>
        </w:tc>
      </w:tr>
      <w:tr w:rsidR="00160230" w:rsidRPr="00160230" w14:paraId="51FE7E9C" w14:textId="77777777" w:rsidTr="007E4354">
        <w:trPr>
          <w:cantSplit/>
          <w:trHeight w:val="627"/>
        </w:trPr>
        <w:tc>
          <w:tcPr>
            <w:tcW w:w="1734" w:type="dxa"/>
            <w:gridSpan w:val="2"/>
            <w:vMerge w:val="restart"/>
            <w:tcBorders>
              <w:top w:val="nil"/>
              <w:left w:val="nil"/>
              <w:bottom w:val="nil"/>
              <w:right w:val="nil"/>
            </w:tcBorders>
            <w:shd w:val="clear" w:color="auto" w:fill="FFFFFF"/>
            <w:vAlign w:val="bottom"/>
          </w:tcPr>
          <w:p w14:paraId="2EE1BEA5"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Model</w:t>
            </w:r>
          </w:p>
        </w:tc>
        <w:tc>
          <w:tcPr>
            <w:tcW w:w="2414" w:type="dxa"/>
            <w:gridSpan w:val="2"/>
            <w:tcBorders>
              <w:top w:val="nil"/>
              <w:left w:val="nil"/>
              <w:bottom w:val="nil"/>
              <w:right w:val="single" w:sz="8" w:space="0" w:color="E0E0E0"/>
            </w:tcBorders>
            <w:shd w:val="clear" w:color="auto" w:fill="FFFFFF"/>
            <w:vAlign w:val="bottom"/>
          </w:tcPr>
          <w:p w14:paraId="255B9F07"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Unstandardized Coefficients</w:t>
            </w:r>
          </w:p>
        </w:tc>
        <w:tc>
          <w:tcPr>
            <w:tcW w:w="1332" w:type="dxa"/>
            <w:tcBorders>
              <w:top w:val="nil"/>
              <w:left w:val="single" w:sz="8" w:space="0" w:color="E0E0E0"/>
              <w:bottom w:val="nil"/>
              <w:right w:val="single" w:sz="8" w:space="0" w:color="E0E0E0"/>
            </w:tcBorders>
            <w:shd w:val="clear" w:color="auto" w:fill="FFFFFF"/>
            <w:vAlign w:val="bottom"/>
          </w:tcPr>
          <w:p w14:paraId="46F09646"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Standardized Coefficients</w:t>
            </w:r>
          </w:p>
        </w:tc>
        <w:tc>
          <w:tcPr>
            <w:tcW w:w="928" w:type="dxa"/>
            <w:vMerge w:val="restart"/>
            <w:tcBorders>
              <w:top w:val="nil"/>
              <w:left w:val="single" w:sz="8" w:space="0" w:color="E0E0E0"/>
              <w:bottom w:val="nil"/>
              <w:right w:val="single" w:sz="8" w:space="0" w:color="E0E0E0"/>
            </w:tcBorders>
            <w:shd w:val="clear" w:color="auto" w:fill="FFFFFF"/>
            <w:vAlign w:val="bottom"/>
          </w:tcPr>
          <w:p w14:paraId="16C1E741"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t</w:t>
            </w:r>
          </w:p>
        </w:tc>
        <w:tc>
          <w:tcPr>
            <w:tcW w:w="928" w:type="dxa"/>
            <w:vMerge w:val="restart"/>
            <w:tcBorders>
              <w:top w:val="nil"/>
              <w:left w:val="single" w:sz="8" w:space="0" w:color="E0E0E0"/>
              <w:bottom w:val="nil"/>
              <w:right w:val="single" w:sz="8" w:space="0" w:color="E0E0E0"/>
            </w:tcBorders>
            <w:shd w:val="clear" w:color="auto" w:fill="FFFFFF"/>
            <w:vAlign w:val="bottom"/>
          </w:tcPr>
          <w:p w14:paraId="27D16AB4"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Sig.</w:t>
            </w:r>
          </w:p>
        </w:tc>
        <w:tc>
          <w:tcPr>
            <w:tcW w:w="1955" w:type="dxa"/>
            <w:gridSpan w:val="2"/>
            <w:tcBorders>
              <w:top w:val="nil"/>
              <w:left w:val="single" w:sz="8" w:space="0" w:color="E0E0E0"/>
              <w:bottom w:val="nil"/>
              <w:right w:val="nil"/>
            </w:tcBorders>
            <w:shd w:val="clear" w:color="auto" w:fill="FFFFFF"/>
            <w:vAlign w:val="bottom"/>
          </w:tcPr>
          <w:p w14:paraId="27F736D0"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Collinearity Statistics</w:t>
            </w:r>
          </w:p>
        </w:tc>
      </w:tr>
      <w:tr w:rsidR="00160230" w:rsidRPr="00160230" w14:paraId="2397F86A" w14:textId="77777777" w:rsidTr="007E4354">
        <w:trPr>
          <w:cantSplit/>
          <w:trHeight w:val="139"/>
        </w:trPr>
        <w:tc>
          <w:tcPr>
            <w:tcW w:w="1734" w:type="dxa"/>
            <w:gridSpan w:val="2"/>
            <w:vMerge/>
            <w:tcBorders>
              <w:top w:val="nil"/>
              <w:left w:val="nil"/>
              <w:bottom w:val="nil"/>
              <w:right w:val="nil"/>
            </w:tcBorders>
            <w:shd w:val="clear" w:color="auto" w:fill="FFFFFF"/>
            <w:vAlign w:val="bottom"/>
          </w:tcPr>
          <w:p w14:paraId="2B4C1797" w14:textId="77777777" w:rsidR="00160230" w:rsidRPr="00160230" w:rsidRDefault="00160230" w:rsidP="00160230">
            <w:pPr>
              <w:autoSpaceDE w:val="0"/>
              <w:autoSpaceDN w:val="0"/>
              <w:bidi w:val="0"/>
              <w:adjustRightInd w:val="0"/>
              <w:spacing w:after="0" w:line="240" w:lineRule="auto"/>
              <w:rPr>
                <w:rFonts w:ascii="Arial" w:hAnsi="Arial" w:cs="Arial"/>
                <w:color w:val="264A60"/>
                <w:kern w:val="0"/>
                <w:sz w:val="18"/>
                <w:szCs w:val="18"/>
              </w:rPr>
            </w:pPr>
          </w:p>
        </w:tc>
        <w:tc>
          <w:tcPr>
            <w:tcW w:w="1207" w:type="dxa"/>
            <w:tcBorders>
              <w:top w:val="nil"/>
              <w:left w:val="nil"/>
              <w:bottom w:val="single" w:sz="8" w:space="0" w:color="152935"/>
              <w:right w:val="single" w:sz="8" w:space="0" w:color="E0E0E0"/>
            </w:tcBorders>
            <w:shd w:val="clear" w:color="auto" w:fill="FFFFFF"/>
            <w:vAlign w:val="bottom"/>
          </w:tcPr>
          <w:p w14:paraId="2131CB6E"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B</w:t>
            </w:r>
          </w:p>
        </w:tc>
        <w:tc>
          <w:tcPr>
            <w:tcW w:w="1207" w:type="dxa"/>
            <w:tcBorders>
              <w:top w:val="nil"/>
              <w:left w:val="single" w:sz="8" w:space="0" w:color="E0E0E0"/>
              <w:bottom w:val="single" w:sz="8" w:space="0" w:color="152935"/>
              <w:right w:val="single" w:sz="8" w:space="0" w:color="E0E0E0"/>
            </w:tcBorders>
            <w:shd w:val="clear" w:color="auto" w:fill="FFFFFF"/>
            <w:vAlign w:val="bottom"/>
          </w:tcPr>
          <w:p w14:paraId="0E56110F"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Std. Error</w:t>
            </w:r>
          </w:p>
        </w:tc>
        <w:tc>
          <w:tcPr>
            <w:tcW w:w="1332" w:type="dxa"/>
            <w:tcBorders>
              <w:top w:val="nil"/>
              <w:left w:val="single" w:sz="8" w:space="0" w:color="E0E0E0"/>
              <w:bottom w:val="single" w:sz="8" w:space="0" w:color="152935"/>
              <w:right w:val="single" w:sz="8" w:space="0" w:color="E0E0E0"/>
            </w:tcBorders>
            <w:shd w:val="clear" w:color="auto" w:fill="FFFFFF"/>
            <w:vAlign w:val="bottom"/>
          </w:tcPr>
          <w:p w14:paraId="16D9149D"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Beta</w:t>
            </w:r>
          </w:p>
        </w:tc>
        <w:tc>
          <w:tcPr>
            <w:tcW w:w="928" w:type="dxa"/>
            <w:vMerge/>
            <w:tcBorders>
              <w:top w:val="nil"/>
              <w:left w:val="single" w:sz="8" w:space="0" w:color="E0E0E0"/>
              <w:bottom w:val="nil"/>
              <w:right w:val="single" w:sz="8" w:space="0" w:color="E0E0E0"/>
            </w:tcBorders>
            <w:shd w:val="clear" w:color="auto" w:fill="FFFFFF"/>
            <w:vAlign w:val="bottom"/>
          </w:tcPr>
          <w:p w14:paraId="20F88C4D" w14:textId="77777777" w:rsidR="00160230" w:rsidRPr="00160230" w:rsidRDefault="00160230" w:rsidP="00160230">
            <w:pPr>
              <w:autoSpaceDE w:val="0"/>
              <w:autoSpaceDN w:val="0"/>
              <w:bidi w:val="0"/>
              <w:adjustRightInd w:val="0"/>
              <w:spacing w:after="0" w:line="240" w:lineRule="auto"/>
              <w:rPr>
                <w:rFonts w:ascii="Arial" w:hAnsi="Arial" w:cs="Arial"/>
                <w:color w:val="264A60"/>
                <w:kern w:val="0"/>
                <w:sz w:val="18"/>
                <w:szCs w:val="18"/>
              </w:rPr>
            </w:pPr>
          </w:p>
        </w:tc>
        <w:tc>
          <w:tcPr>
            <w:tcW w:w="928" w:type="dxa"/>
            <w:vMerge/>
            <w:tcBorders>
              <w:top w:val="nil"/>
              <w:left w:val="single" w:sz="8" w:space="0" w:color="E0E0E0"/>
              <w:bottom w:val="nil"/>
              <w:right w:val="single" w:sz="8" w:space="0" w:color="E0E0E0"/>
            </w:tcBorders>
            <w:shd w:val="clear" w:color="auto" w:fill="FFFFFF"/>
            <w:vAlign w:val="bottom"/>
          </w:tcPr>
          <w:p w14:paraId="7A2B2176" w14:textId="77777777" w:rsidR="00160230" w:rsidRPr="00160230" w:rsidRDefault="00160230" w:rsidP="00160230">
            <w:pPr>
              <w:autoSpaceDE w:val="0"/>
              <w:autoSpaceDN w:val="0"/>
              <w:bidi w:val="0"/>
              <w:adjustRightInd w:val="0"/>
              <w:spacing w:after="0" w:line="240" w:lineRule="auto"/>
              <w:rPr>
                <w:rFonts w:ascii="Arial" w:hAnsi="Arial" w:cs="Arial"/>
                <w:color w:val="264A60"/>
                <w:kern w:val="0"/>
                <w:sz w:val="18"/>
                <w:szCs w:val="18"/>
              </w:rPr>
            </w:pPr>
          </w:p>
        </w:tc>
        <w:tc>
          <w:tcPr>
            <w:tcW w:w="1026" w:type="dxa"/>
            <w:tcBorders>
              <w:top w:val="nil"/>
              <w:left w:val="single" w:sz="8" w:space="0" w:color="E0E0E0"/>
              <w:bottom w:val="single" w:sz="8" w:space="0" w:color="152935"/>
              <w:right w:val="single" w:sz="8" w:space="0" w:color="E0E0E0"/>
            </w:tcBorders>
            <w:shd w:val="clear" w:color="auto" w:fill="FFFFFF"/>
            <w:vAlign w:val="bottom"/>
          </w:tcPr>
          <w:p w14:paraId="63AFB49C"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Tolerance</w:t>
            </w:r>
          </w:p>
        </w:tc>
        <w:tc>
          <w:tcPr>
            <w:tcW w:w="928" w:type="dxa"/>
            <w:tcBorders>
              <w:top w:val="nil"/>
              <w:left w:val="single" w:sz="8" w:space="0" w:color="E0E0E0"/>
              <w:bottom w:val="single" w:sz="8" w:space="0" w:color="152935"/>
              <w:right w:val="nil"/>
            </w:tcBorders>
            <w:shd w:val="clear" w:color="auto" w:fill="FFFFFF"/>
            <w:vAlign w:val="bottom"/>
          </w:tcPr>
          <w:p w14:paraId="66B0B18A"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VIF</w:t>
            </w:r>
          </w:p>
        </w:tc>
      </w:tr>
      <w:tr w:rsidR="00160230" w:rsidRPr="00160230" w14:paraId="58F71F05" w14:textId="77777777" w:rsidTr="007E4354">
        <w:trPr>
          <w:cantSplit/>
          <w:trHeight w:val="325"/>
        </w:trPr>
        <w:tc>
          <w:tcPr>
            <w:tcW w:w="666" w:type="dxa"/>
            <w:vMerge w:val="restart"/>
            <w:tcBorders>
              <w:top w:val="single" w:sz="8" w:space="0" w:color="152935"/>
              <w:left w:val="nil"/>
              <w:bottom w:val="single" w:sz="8" w:space="0" w:color="152935"/>
              <w:right w:val="nil"/>
            </w:tcBorders>
            <w:shd w:val="clear" w:color="auto" w:fill="E0E0E0"/>
          </w:tcPr>
          <w:p w14:paraId="1821C8F6"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1</w:t>
            </w:r>
          </w:p>
        </w:tc>
        <w:tc>
          <w:tcPr>
            <w:tcW w:w="1067" w:type="dxa"/>
            <w:tcBorders>
              <w:top w:val="single" w:sz="8" w:space="0" w:color="152935"/>
              <w:left w:val="nil"/>
              <w:bottom w:val="single" w:sz="8" w:space="0" w:color="AEAEAE"/>
              <w:right w:val="nil"/>
            </w:tcBorders>
            <w:shd w:val="clear" w:color="auto" w:fill="E0E0E0"/>
          </w:tcPr>
          <w:p w14:paraId="63273FA9"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(Constant)</w:t>
            </w:r>
          </w:p>
        </w:tc>
        <w:tc>
          <w:tcPr>
            <w:tcW w:w="1207" w:type="dxa"/>
            <w:tcBorders>
              <w:top w:val="single" w:sz="8" w:space="0" w:color="152935"/>
              <w:left w:val="nil"/>
              <w:bottom w:val="single" w:sz="8" w:space="0" w:color="AEAEAE"/>
              <w:right w:val="single" w:sz="8" w:space="0" w:color="E0E0E0"/>
            </w:tcBorders>
            <w:shd w:val="clear" w:color="auto" w:fill="FFFFFF"/>
          </w:tcPr>
          <w:p w14:paraId="73C21C5E"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2.301</w:t>
            </w:r>
          </w:p>
        </w:tc>
        <w:tc>
          <w:tcPr>
            <w:tcW w:w="1207" w:type="dxa"/>
            <w:tcBorders>
              <w:top w:val="single" w:sz="8" w:space="0" w:color="152935"/>
              <w:left w:val="single" w:sz="8" w:space="0" w:color="E0E0E0"/>
              <w:bottom w:val="single" w:sz="8" w:space="0" w:color="AEAEAE"/>
              <w:right w:val="single" w:sz="8" w:space="0" w:color="E0E0E0"/>
            </w:tcBorders>
            <w:shd w:val="clear" w:color="auto" w:fill="FFFFFF"/>
          </w:tcPr>
          <w:p w14:paraId="78C74A84"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.363</w:t>
            </w:r>
          </w:p>
        </w:tc>
        <w:tc>
          <w:tcPr>
            <w:tcW w:w="1332"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10829A46"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928" w:type="dxa"/>
            <w:tcBorders>
              <w:top w:val="single" w:sz="8" w:space="0" w:color="152935"/>
              <w:left w:val="single" w:sz="8" w:space="0" w:color="E0E0E0"/>
              <w:bottom w:val="single" w:sz="8" w:space="0" w:color="AEAEAE"/>
              <w:right w:val="single" w:sz="8" w:space="0" w:color="E0E0E0"/>
            </w:tcBorders>
            <w:shd w:val="clear" w:color="auto" w:fill="FFFFFF"/>
          </w:tcPr>
          <w:p w14:paraId="7D652DB1"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6.335</w:t>
            </w:r>
          </w:p>
        </w:tc>
        <w:tc>
          <w:tcPr>
            <w:tcW w:w="928" w:type="dxa"/>
            <w:tcBorders>
              <w:top w:val="single" w:sz="8" w:space="0" w:color="152935"/>
              <w:left w:val="single" w:sz="8" w:space="0" w:color="E0E0E0"/>
              <w:bottom w:val="single" w:sz="8" w:space="0" w:color="AEAEAE"/>
              <w:right w:val="single" w:sz="8" w:space="0" w:color="E0E0E0"/>
            </w:tcBorders>
            <w:shd w:val="clear" w:color="auto" w:fill="FFFFFF"/>
          </w:tcPr>
          <w:p w14:paraId="2D96DD55"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26"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0FB5CD70"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928" w:type="dxa"/>
            <w:tcBorders>
              <w:top w:val="single" w:sz="8" w:space="0" w:color="152935"/>
              <w:left w:val="single" w:sz="8" w:space="0" w:color="E0E0E0"/>
              <w:bottom w:val="single" w:sz="8" w:space="0" w:color="AEAEAE"/>
              <w:right w:val="nil"/>
            </w:tcBorders>
            <w:shd w:val="clear" w:color="auto" w:fill="FFFFFF"/>
            <w:vAlign w:val="center"/>
          </w:tcPr>
          <w:p w14:paraId="4C970712"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r>
      <w:tr w:rsidR="00160230" w:rsidRPr="00160230" w14:paraId="3C3A6B40" w14:textId="77777777" w:rsidTr="007E4354">
        <w:trPr>
          <w:cantSplit/>
          <w:trHeight w:val="139"/>
        </w:trPr>
        <w:tc>
          <w:tcPr>
            <w:tcW w:w="666" w:type="dxa"/>
            <w:vMerge/>
            <w:tcBorders>
              <w:top w:val="single" w:sz="8" w:space="0" w:color="152935"/>
              <w:left w:val="nil"/>
              <w:bottom w:val="single" w:sz="8" w:space="0" w:color="152935"/>
              <w:right w:val="nil"/>
            </w:tcBorders>
            <w:shd w:val="clear" w:color="auto" w:fill="E0E0E0"/>
          </w:tcPr>
          <w:p w14:paraId="1B6DE8B9"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067" w:type="dxa"/>
            <w:tcBorders>
              <w:top w:val="single" w:sz="8" w:space="0" w:color="AEAEAE"/>
              <w:left w:val="nil"/>
              <w:bottom w:val="single" w:sz="8" w:space="0" w:color="152935"/>
              <w:right w:val="nil"/>
            </w:tcBorders>
            <w:shd w:val="clear" w:color="auto" w:fill="E0E0E0"/>
          </w:tcPr>
          <w:p w14:paraId="6285B5E1"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proofErr w:type="spellStart"/>
            <w:r w:rsidRPr="00160230">
              <w:rPr>
                <w:rFonts w:ascii="Arial" w:hAnsi="Arial" w:cs="Arial"/>
                <w:color w:val="264A60"/>
                <w:kern w:val="0"/>
                <w:sz w:val="18"/>
                <w:szCs w:val="18"/>
                <w:rtl/>
              </w:rPr>
              <w:t>المحور_الأول</w:t>
            </w:r>
            <w:proofErr w:type="spellEnd"/>
          </w:p>
        </w:tc>
        <w:tc>
          <w:tcPr>
            <w:tcW w:w="1207" w:type="dxa"/>
            <w:tcBorders>
              <w:top w:val="single" w:sz="8" w:space="0" w:color="AEAEAE"/>
              <w:left w:val="nil"/>
              <w:bottom w:val="single" w:sz="8" w:space="0" w:color="152935"/>
              <w:right w:val="single" w:sz="8" w:space="0" w:color="E0E0E0"/>
            </w:tcBorders>
            <w:shd w:val="clear" w:color="auto" w:fill="FFFFFF"/>
          </w:tcPr>
          <w:p w14:paraId="3E9F6D2D"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.440</w:t>
            </w:r>
          </w:p>
        </w:tc>
        <w:tc>
          <w:tcPr>
            <w:tcW w:w="1207" w:type="dxa"/>
            <w:tcBorders>
              <w:top w:val="single" w:sz="8" w:space="0" w:color="AEAEAE"/>
              <w:left w:val="single" w:sz="8" w:space="0" w:color="E0E0E0"/>
              <w:bottom w:val="single" w:sz="8" w:space="0" w:color="152935"/>
              <w:right w:val="single" w:sz="8" w:space="0" w:color="E0E0E0"/>
            </w:tcBorders>
            <w:shd w:val="clear" w:color="auto" w:fill="FFFFFF"/>
          </w:tcPr>
          <w:p w14:paraId="052C3B88"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.088</w:t>
            </w:r>
          </w:p>
        </w:tc>
        <w:tc>
          <w:tcPr>
            <w:tcW w:w="1332" w:type="dxa"/>
            <w:tcBorders>
              <w:top w:val="single" w:sz="8" w:space="0" w:color="AEAEAE"/>
              <w:left w:val="single" w:sz="8" w:space="0" w:color="E0E0E0"/>
              <w:bottom w:val="single" w:sz="8" w:space="0" w:color="152935"/>
              <w:right w:val="single" w:sz="8" w:space="0" w:color="E0E0E0"/>
            </w:tcBorders>
            <w:shd w:val="clear" w:color="auto" w:fill="FFFFFF"/>
          </w:tcPr>
          <w:p w14:paraId="0CF47E44"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.493</w:t>
            </w:r>
          </w:p>
        </w:tc>
        <w:tc>
          <w:tcPr>
            <w:tcW w:w="928" w:type="dxa"/>
            <w:tcBorders>
              <w:top w:val="single" w:sz="8" w:space="0" w:color="AEAEAE"/>
              <w:left w:val="single" w:sz="8" w:space="0" w:color="E0E0E0"/>
              <w:bottom w:val="single" w:sz="8" w:space="0" w:color="152935"/>
              <w:right w:val="single" w:sz="8" w:space="0" w:color="E0E0E0"/>
            </w:tcBorders>
            <w:shd w:val="clear" w:color="auto" w:fill="FFFFFF"/>
          </w:tcPr>
          <w:p w14:paraId="1A9CB07A"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5.006</w:t>
            </w:r>
          </w:p>
        </w:tc>
        <w:tc>
          <w:tcPr>
            <w:tcW w:w="928" w:type="dxa"/>
            <w:tcBorders>
              <w:top w:val="single" w:sz="8" w:space="0" w:color="AEAEAE"/>
              <w:left w:val="single" w:sz="8" w:space="0" w:color="E0E0E0"/>
              <w:bottom w:val="single" w:sz="8" w:space="0" w:color="152935"/>
              <w:right w:val="single" w:sz="8" w:space="0" w:color="E0E0E0"/>
            </w:tcBorders>
            <w:shd w:val="clear" w:color="auto" w:fill="FFFFFF"/>
          </w:tcPr>
          <w:p w14:paraId="082AED86"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26" w:type="dxa"/>
            <w:tcBorders>
              <w:top w:val="single" w:sz="8" w:space="0" w:color="AEAEAE"/>
              <w:left w:val="single" w:sz="8" w:space="0" w:color="E0E0E0"/>
              <w:bottom w:val="single" w:sz="8" w:space="0" w:color="152935"/>
              <w:right w:val="single" w:sz="8" w:space="0" w:color="E0E0E0"/>
            </w:tcBorders>
            <w:shd w:val="clear" w:color="auto" w:fill="FFFFFF"/>
          </w:tcPr>
          <w:p w14:paraId="71E6DFCE"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1.000</w:t>
            </w:r>
          </w:p>
        </w:tc>
        <w:tc>
          <w:tcPr>
            <w:tcW w:w="928" w:type="dxa"/>
            <w:tcBorders>
              <w:top w:val="single" w:sz="8" w:space="0" w:color="AEAEAE"/>
              <w:left w:val="single" w:sz="8" w:space="0" w:color="E0E0E0"/>
              <w:bottom w:val="single" w:sz="8" w:space="0" w:color="152935"/>
              <w:right w:val="nil"/>
            </w:tcBorders>
            <w:shd w:val="clear" w:color="auto" w:fill="FFFFFF"/>
          </w:tcPr>
          <w:p w14:paraId="4124CF88"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1.000</w:t>
            </w:r>
          </w:p>
        </w:tc>
      </w:tr>
      <w:tr w:rsidR="00160230" w:rsidRPr="00160230" w14:paraId="041A13B7" w14:textId="77777777" w:rsidTr="007E4354">
        <w:trPr>
          <w:cantSplit/>
          <w:trHeight w:val="302"/>
        </w:trPr>
        <w:tc>
          <w:tcPr>
            <w:tcW w:w="9293" w:type="dxa"/>
            <w:gridSpan w:val="9"/>
            <w:tcBorders>
              <w:top w:val="nil"/>
              <w:left w:val="nil"/>
              <w:bottom w:val="nil"/>
              <w:right w:val="nil"/>
            </w:tcBorders>
            <w:shd w:val="clear" w:color="auto" w:fill="FFFFFF"/>
          </w:tcPr>
          <w:p w14:paraId="28313DBC"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010205"/>
                <w:kern w:val="0"/>
                <w:sz w:val="18"/>
                <w:szCs w:val="18"/>
              </w:rPr>
            </w:pPr>
            <w:r w:rsidRPr="00160230">
              <w:rPr>
                <w:rFonts w:ascii="Arial" w:hAnsi="Arial" w:cs="Arial"/>
                <w:color w:val="010205"/>
                <w:kern w:val="0"/>
                <w:sz w:val="18"/>
                <w:szCs w:val="18"/>
              </w:rPr>
              <w:t xml:space="preserve">a. Dependent Variable: </w:t>
            </w:r>
            <w:proofErr w:type="spellStart"/>
            <w:r w:rsidRPr="00160230">
              <w:rPr>
                <w:rFonts w:ascii="Arial" w:hAnsi="Arial" w:cs="Arial"/>
                <w:color w:val="010205"/>
                <w:kern w:val="0"/>
                <w:sz w:val="18"/>
                <w:szCs w:val="18"/>
                <w:rtl/>
              </w:rPr>
              <w:t>المتغير_التابع</w:t>
            </w:r>
            <w:proofErr w:type="spellEnd"/>
          </w:p>
        </w:tc>
      </w:tr>
    </w:tbl>
    <w:p w14:paraId="777312B8"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14A20260"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tbl>
      <w:tblPr>
        <w:tblW w:w="76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64"/>
        <w:gridCol w:w="1331"/>
        <w:gridCol w:w="1331"/>
        <w:gridCol w:w="1598"/>
        <w:gridCol w:w="1282"/>
        <w:gridCol w:w="1197"/>
      </w:tblGrid>
      <w:tr w:rsidR="00160230" w:rsidRPr="00160230" w14:paraId="469AD617" w14:textId="77777777">
        <w:trPr>
          <w:cantSplit/>
        </w:trPr>
        <w:tc>
          <w:tcPr>
            <w:tcW w:w="7600" w:type="dxa"/>
            <w:gridSpan w:val="6"/>
            <w:tcBorders>
              <w:top w:val="nil"/>
              <w:left w:val="nil"/>
              <w:bottom w:val="nil"/>
              <w:right w:val="nil"/>
            </w:tcBorders>
            <w:shd w:val="clear" w:color="auto" w:fill="FFFFFF"/>
            <w:vAlign w:val="center"/>
          </w:tcPr>
          <w:p w14:paraId="2641D526"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160230">
              <w:rPr>
                <w:rFonts w:ascii="Arial" w:hAnsi="Arial" w:cs="Arial"/>
                <w:b/>
                <w:bCs/>
                <w:color w:val="010205"/>
                <w:kern w:val="0"/>
                <w:sz w:val="22"/>
                <w:szCs w:val="22"/>
              </w:rPr>
              <w:t xml:space="preserve">Collinearity </w:t>
            </w:r>
            <w:proofErr w:type="spellStart"/>
            <w:r w:rsidRPr="00160230">
              <w:rPr>
                <w:rFonts w:ascii="Arial" w:hAnsi="Arial" w:cs="Arial"/>
                <w:b/>
                <w:bCs/>
                <w:color w:val="010205"/>
                <w:kern w:val="0"/>
                <w:sz w:val="22"/>
                <w:szCs w:val="22"/>
              </w:rPr>
              <w:t>Diagnostics</w:t>
            </w:r>
            <w:r w:rsidRPr="00160230">
              <w:rPr>
                <w:rFonts w:ascii="Arial" w:hAnsi="Arial" w:cs="Arial"/>
                <w:b/>
                <w:bCs/>
                <w:color w:val="010205"/>
                <w:kern w:val="0"/>
                <w:sz w:val="22"/>
                <w:szCs w:val="22"/>
                <w:vertAlign w:val="superscript"/>
              </w:rPr>
              <w:t>a</w:t>
            </w:r>
            <w:proofErr w:type="spellEnd"/>
          </w:p>
        </w:tc>
      </w:tr>
      <w:tr w:rsidR="00160230" w:rsidRPr="00160230" w14:paraId="278D45DE" w14:textId="77777777">
        <w:trPr>
          <w:cantSplit/>
        </w:trPr>
        <w:tc>
          <w:tcPr>
            <w:tcW w:w="865" w:type="dxa"/>
            <w:vMerge w:val="restart"/>
            <w:tcBorders>
              <w:top w:val="nil"/>
              <w:left w:val="nil"/>
              <w:bottom w:val="nil"/>
              <w:right w:val="nil"/>
            </w:tcBorders>
            <w:shd w:val="clear" w:color="auto" w:fill="FFFFFF"/>
            <w:vAlign w:val="bottom"/>
          </w:tcPr>
          <w:p w14:paraId="3D140E8A"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Model</w:t>
            </w:r>
          </w:p>
        </w:tc>
        <w:tc>
          <w:tcPr>
            <w:tcW w:w="1330" w:type="dxa"/>
            <w:vMerge w:val="restart"/>
            <w:tcBorders>
              <w:top w:val="nil"/>
              <w:left w:val="nil"/>
              <w:bottom w:val="nil"/>
              <w:right w:val="nil"/>
            </w:tcBorders>
            <w:shd w:val="clear" w:color="auto" w:fill="FFFFFF"/>
            <w:vAlign w:val="bottom"/>
          </w:tcPr>
          <w:p w14:paraId="457EAA56"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Dimension</w:t>
            </w:r>
          </w:p>
        </w:tc>
        <w:tc>
          <w:tcPr>
            <w:tcW w:w="1330" w:type="dxa"/>
            <w:vMerge w:val="restart"/>
            <w:tcBorders>
              <w:top w:val="nil"/>
              <w:left w:val="nil"/>
              <w:bottom w:val="nil"/>
              <w:right w:val="single" w:sz="8" w:space="0" w:color="E0E0E0"/>
            </w:tcBorders>
            <w:shd w:val="clear" w:color="auto" w:fill="FFFFFF"/>
            <w:vAlign w:val="bottom"/>
          </w:tcPr>
          <w:p w14:paraId="275975CB"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Eigenvalue</w:t>
            </w:r>
          </w:p>
        </w:tc>
        <w:tc>
          <w:tcPr>
            <w:tcW w:w="1597" w:type="dxa"/>
            <w:vMerge w:val="restart"/>
            <w:tcBorders>
              <w:top w:val="nil"/>
              <w:left w:val="single" w:sz="8" w:space="0" w:color="E0E0E0"/>
              <w:bottom w:val="nil"/>
              <w:right w:val="single" w:sz="8" w:space="0" w:color="E0E0E0"/>
            </w:tcBorders>
            <w:shd w:val="clear" w:color="auto" w:fill="FFFFFF"/>
            <w:vAlign w:val="bottom"/>
          </w:tcPr>
          <w:p w14:paraId="2E08AA57"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Condition Index</w:t>
            </w:r>
          </w:p>
        </w:tc>
        <w:tc>
          <w:tcPr>
            <w:tcW w:w="2478" w:type="dxa"/>
            <w:gridSpan w:val="2"/>
            <w:tcBorders>
              <w:top w:val="nil"/>
              <w:left w:val="single" w:sz="8" w:space="0" w:color="E0E0E0"/>
              <w:bottom w:val="nil"/>
              <w:right w:val="nil"/>
            </w:tcBorders>
            <w:shd w:val="clear" w:color="auto" w:fill="FFFFFF"/>
            <w:vAlign w:val="bottom"/>
          </w:tcPr>
          <w:p w14:paraId="1D7B8AEC"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Variance Proportions</w:t>
            </w:r>
          </w:p>
        </w:tc>
      </w:tr>
      <w:tr w:rsidR="00160230" w:rsidRPr="00160230" w14:paraId="7BD3EB6C" w14:textId="77777777">
        <w:trPr>
          <w:cantSplit/>
        </w:trPr>
        <w:tc>
          <w:tcPr>
            <w:tcW w:w="865" w:type="dxa"/>
            <w:vMerge/>
            <w:tcBorders>
              <w:top w:val="nil"/>
              <w:left w:val="nil"/>
              <w:bottom w:val="nil"/>
              <w:right w:val="nil"/>
            </w:tcBorders>
            <w:shd w:val="clear" w:color="auto" w:fill="FFFFFF"/>
            <w:vAlign w:val="bottom"/>
          </w:tcPr>
          <w:p w14:paraId="71BE3016" w14:textId="77777777" w:rsidR="00160230" w:rsidRPr="00160230" w:rsidRDefault="00160230" w:rsidP="00160230">
            <w:pPr>
              <w:autoSpaceDE w:val="0"/>
              <w:autoSpaceDN w:val="0"/>
              <w:bidi w:val="0"/>
              <w:adjustRightInd w:val="0"/>
              <w:spacing w:after="0" w:line="240" w:lineRule="auto"/>
              <w:rPr>
                <w:rFonts w:ascii="Arial" w:hAnsi="Arial" w:cs="Arial"/>
                <w:color w:val="264A60"/>
                <w:kern w:val="0"/>
                <w:sz w:val="18"/>
                <w:szCs w:val="18"/>
              </w:rPr>
            </w:pPr>
          </w:p>
        </w:tc>
        <w:tc>
          <w:tcPr>
            <w:tcW w:w="1330" w:type="dxa"/>
            <w:vMerge/>
            <w:tcBorders>
              <w:top w:val="nil"/>
              <w:left w:val="nil"/>
              <w:bottom w:val="nil"/>
              <w:right w:val="nil"/>
            </w:tcBorders>
            <w:shd w:val="clear" w:color="auto" w:fill="FFFFFF"/>
            <w:vAlign w:val="bottom"/>
          </w:tcPr>
          <w:p w14:paraId="28479F0D" w14:textId="77777777" w:rsidR="00160230" w:rsidRPr="00160230" w:rsidRDefault="00160230" w:rsidP="00160230">
            <w:pPr>
              <w:autoSpaceDE w:val="0"/>
              <w:autoSpaceDN w:val="0"/>
              <w:bidi w:val="0"/>
              <w:adjustRightInd w:val="0"/>
              <w:spacing w:after="0" w:line="240" w:lineRule="auto"/>
              <w:rPr>
                <w:rFonts w:ascii="Arial" w:hAnsi="Arial" w:cs="Arial"/>
                <w:color w:val="264A60"/>
                <w:kern w:val="0"/>
                <w:sz w:val="18"/>
                <w:szCs w:val="18"/>
              </w:rPr>
            </w:pPr>
          </w:p>
        </w:tc>
        <w:tc>
          <w:tcPr>
            <w:tcW w:w="1330" w:type="dxa"/>
            <w:vMerge/>
            <w:tcBorders>
              <w:top w:val="nil"/>
              <w:left w:val="nil"/>
              <w:bottom w:val="nil"/>
              <w:right w:val="single" w:sz="8" w:space="0" w:color="E0E0E0"/>
            </w:tcBorders>
            <w:shd w:val="clear" w:color="auto" w:fill="FFFFFF"/>
            <w:vAlign w:val="bottom"/>
          </w:tcPr>
          <w:p w14:paraId="5EAD6E4B" w14:textId="77777777" w:rsidR="00160230" w:rsidRPr="00160230" w:rsidRDefault="00160230" w:rsidP="00160230">
            <w:pPr>
              <w:autoSpaceDE w:val="0"/>
              <w:autoSpaceDN w:val="0"/>
              <w:bidi w:val="0"/>
              <w:adjustRightInd w:val="0"/>
              <w:spacing w:after="0" w:line="240" w:lineRule="auto"/>
              <w:rPr>
                <w:rFonts w:ascii="Arial" w:hAnsi="Arial" w:cs="Arial"/>
                <w:color w:val="264A60"/>
                <w:kern w:val="0"/>
                <w:sz w:val="18"/>
                <w:szCs w:val="18"/>
              </w:rPr>
            </w:pPr>
          </w:p>
        </w:tc>
        <w:tc>
          <w:tcPr>
            <w:tcW w:w="1597" w:type="dxa"/>
            <w:vMerge/>
            <w:tcBorders>
              <w:top w:val="nil"/>
              <w:left w:val="single" w:sz="8" w:space="0" w:color="E0E0E0"/>
              <w:bottom w:val="nil"/>
              <w:right w:val="single" w:sz="8" w:space="0" w:color="E0E0E0"/>
            </w:tcBorders>
            <w:shd w:val="clear" w:color="auto" w:fill="FFFFFF"/>
            <w:vAlign w:val="bottom"/>
          </w:tcPr>
          <w:p w14:paraId="3E6D1268" w14:textId="77777777" w:rsidR="00160230" w:rsidRPr="00160230" w:rsidRDefault="00160230" w:rsidP="00160230">
            <w:pPr>
              <w:autoSpaceDE w:val="0"/>
              <w:autoSpaceDN w:val="0"/>
              <w:bidi w:val="0"/>
              <w:adjustRightInd w:val="0"/>
              <w:spacing w:after="0" w:line="240" w:lineRule="auto"/>
              <w:rPr>
                <w:rFonts w:ascii="Arial" w:hAnsi="Arial" w:cs="Arial"/>
                <w:color w:val="264A60"/>
                <w:kern w:val="0"/>
                <w:sz w:val="18"/>
                <w:szCs w:val="18"/>
              </w:rPr>
            </w:pPr>
          </w:p>
        </w:tc>
        <w:tc>
          <w:tcPr>
            <w:tcW w:w="1281" w:type="dxa"/>
            <w:tcBorders>
              <w:top w:val="nil"/>
              <w:left w:val="single" w:sz="8" w:space="0" w:color="E0E0E0"/>
              <w:bottom w:val="single" w:sz="8" w:space="0" w:color="152935"/>
              <w:right w:val="single" w:sz="8" w:space="0" w:color="E0E0E0"/>
            </w:tcBorders>
            <w:shd w:val="clear" w:color="auto" w:fill="FFFFFF"/>
            <w:vAlign w:val="bottom"/>
          </w:tcPr>
          <w:p w14:paraId="7967ED7B"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(Constant)</w:t>
            </w:r>
          </w:p>
        </w:tc>
        <w:tc>
          <w:tcPr>
            <w:tcW w:w="1197" w:type="dxa"/>
            <w:tcBorders>
              <w:top w:val="nil"/>
              <w:left w:val="single" w:sz="8" w:space="0" w:color="E0E0E0"/>
              <w:bottom w:val="single" w:sz="8" w:space="0" w:color="152935"/>
              <w:right w:val="nil"/>
            </w:tcBorders>
            <w:shd w:val="clear" w:color="auto" w:fill="FFFFFF"/>
            <w:vAlign w:val="bottom"/>
          </w:tcPr>
          <w:p w14:paraId="230E6F63"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proofErr w:type="spellStart"/>
            <w:r w:rsidRPr="00160230">
              <w:rPr>
                <w:rFonts w:ascii="Arial" w:hAnsi="Arial" w:cs="Arial"/>
                <w:color w:val="264A60"/>
                <w:kern w:val="0"/>
                <w:sz w:val="18"/>
                <w:szCs w:val="18"/>
                <w:rtl/>
              </w:rPr>
              <w:t>المحور_الأول</w:t>
            </w:r>
            <w:proofErr w:type="spellEnd"/>
          </w:p>
        </w:tc>
      </w:tr>
      <w:tr w:rsidR="00160230" w:rsidRPr="00160230" w14:paraId="69E3C01B" w14:textId="77777777">
        <w:trPr>
          <w:cantSplit/>
        </w:trPr>
        <w:tc>
          <w:tcPr>
            <w:tcW w:w="865" w:type="dxa"/>
            <w:vMerge w:val="restart"/>
            <w:tcBorders>
              <w:top w:val="single" w:sz="8" w:space="0" w:color="152935"/>
              <w:left w:val="nil"/>
              <w:bottom w:val="single" w:sz="8" w:space="0" w:color="152935"/>
              <w:right w:val="nil"/>
            </w:tcBorders>
            <w:shd w:val="clear" w:color="auto" w:fill="E0E0E0"/>
          </w:tcPr>
          <w:p w14:paraId="0BFB92DC"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1</w:t>
            </w:r>
          </w:p>
        </w:tc>
        <w:tc>
          <w:tcPr>
            <w:tcW w:w="1330" w:type="dxa"/>
            <w:tcBorders>
              <w:top w:val="single" w:sz="8" w:space="0" w:color="152935"/>
              <w:left w:val="nil"/>
              <w:bottom w:val="single" w:sz="8" w:space="0" w:color="AEAEAE"/>
              <w:right w:val="nil"/>
            </w:tcBorders>
            <w:shd w:val="clear" w:color="auto" w:fill="E0E0E0"/>
          </w:tcPr>
          <w:p w14:paraId="4D3DC8E1"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1</w:t>
            </w:r>
          </w:p>
        </w:tc>
        <w:tc>
          <w:tcPr>
            <w:tcW w:w="1330" w:type="dxa"/>
            <w:tcBorders>
              <w:top w:val="single" w:sz="8" w:space="0" w:color="152935"/>
              <w:left w:val="nil"/>
              <w:bottom w:val="single" w:sz="8" w:space="0" w:color="AEAEAE"/>
              <w:right w:val="single" w:sz="8" w:space="0" w:color="E0E0E0"/>
            </w:tcBorders>
            <w:shd w:val="clear" w:color="auto" w:fill="FFFFFF"/>
          </w:tcPr>
          <w:p w14:paraId="56503A1A"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1.990</w:t>
            </w:r>
          </w:p>
        </w:tc>
        <w:tc>
          <w:tcPr>
            <w:tcW w:w="1597" w:type="dxa"/>
            <w:tcBorders>
              <w:top w:val="single" w:sz="8" w:space="0" w:color="152935"/>
              <w:left w:val="single" w:sz="8" w:space="0" w:color="E0E0E0"/>
              <w:bottom w:val="single" w:sz="8" w:space="0" w:color="AEAEAE"/>
              <w:right w:val="single" w:sz="8" w:space="0" w:color="E0E0E0"/>
            </w:tcBorders>
            <w:shd w:val="clear" w:color="auto" w:fill="FFFFFF"/>
          </w:tcPr>
          <w:p w14:paraId="5ED1D388"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1.000</w:t>
            </w:r>
          </w:p>
        </w:tc>
        <w:tc>
          <w:tcPr>
            <w:tcW w:w="1281" w:type="dxa"/>
            <w:tcBorders>
              <w:top w:val="single" w:sz="8" w:space="0" w:color="152935"/>
              <w:left w:val="single" w:sz="8" w:space="0" w:color="E0E0E0"/>
              <w:bottom w:val="single" w:sz="8" w:space="0" w:color="AEAEAE"/>
              <w:right w:val="single" w:sz="8" w:space="0" w:color="E0E0E0"/>
            </w:tcBorders>
            <w:shd w:val="clear" w:color="auto" w:fill="FFFFFF"/>
          </w:tcPr>
          <w:p w14:paraId="32ACEB50"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.01</w:t>
            </w:r>
          </w:p>
        </w:tc>
        <w:tc>
          <w:tcPr>
            <w:tcW w:w="1197" w:type="dxa"/>
            <w:tcBorders>
              <w:top w:val="single" w:sz="8" w:space="0" w:color="152935"/>
              <w:left w:val="single" w:sz="8" w:space="0" w:color="E0E0E0"/>
              <w:bottom w:val="single" w:sz="8" w:space="0" w:color="AEAEAE"/>
              <w:right w:val="nil"/>
            </w:tcBorders>
            <w:shd w:val="clear" w:color="auto" w:fill="FFFFFF"/>
          </w:tcPr>
          <w:p w14:paraId="2ECC2CE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.01</w:t>
            </w:r>
          </w:p>
        </w:tc>
      </w:tr>
      <w:tr w:rsidR="00160230" w:rsidRPr="00160230" w14:paraId="78034228" w14:textId="77777777">
        <w:trPr>
          <w:cantSplit/>
        </w:trPr>
        <w:tc>
          <w:tcPr>
            <w:tcW w:w="865" w:type="dxa"/>
            <w:vMerge/>
            <w:tcBorders>
              <w:top w:val="single" w:sz="8" w:space="0" w:color="152935"/>
              <w:left w:val="nil"/>
              <w:bottom w:val="single" w:sz="8" w:space="0" w:color="152935"/>
              <w:right w:val="nil"/>
            </w:tcBorders>
            <w:shd w:val="clear" w:color="auto" w:fill="E0E0E0"/>
          </w:tcPr>
          <w:p w14:paraId="614DC75D"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330" w:type="dxa"/>
            <w:tcBorders>
              <w:top w:val="single" w:sz="8" w:space="0" w:color="AEAEAE"/>
              <w:left w:val="nil"/>
              <w:bottom w:val="single" w:sz="8" w:space="0" w:color="152935"/>
              <w:right w:val="nil"/>
            </w:tcBorders>
            <w:shd w:val="clear" w:color="auto" w:fill="E0E0E0"/>
          </w:tcPr>
          <w:p w14:paraId="7FE628C7"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2</w:t>
            </w:r>
          </w:p>
        </w:tc>
        <w:tc>
          <w:tcPr>
            <w:tcW w:w="1330" w:type="dxa"/>
            <w:tcBorders>
              <w:top w:val="single" w:sz="8" w:space="0" w:color="AEAEAE"/>
              <w:left w:val="nil"/>
              <w:bottom w:val="single" w:sz="8" w:space="0" w:color="152935"/>
              <w:right w:val="single" w:sz="8" w:space="0" w:color="E0E0E0"/>
            </w:tcBorders>
            <w:shd w:val="clear" w:color="auto" w:fill="FFFFFF"/>
          </w:tcPr>
          <w:p w14:paraId="3BB74D02"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.010</w:t>
            </w:r>
          </w:p>
        </w:tc>
        <w:tc>
          <w:tcPr>
            <w:tcW w:w="1597" w:type="dxa"/>
            <w:tcBorders>
              <w:top w:val="single" w:sz="8" w:space="0" w:color="AEAEAE"/>
              <w:left w:val="single" w:sz="8" w:space="0" w:color="E0E0E0"/>
              <w:bottom w:val="single" w:sz="8" w:space="0" w:color="152935"/>
              <w:right w:val="single" w:sz="8" w:space="0" w:color="E0E0E0"/>
            </w:tcBorders>
            <w:shd w:val="clear" w:color="auto" w:fill="FFFFFF"/>
          </w:tcPr>
          <w:p w14:paraId="0212232B"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13.765</w:t>
            </w:r>
          </w:p>
        </w:tc>
        <w:tc>
          <w:tcPr>
            <w:tcW w:w="1281" w:type="dxa"/>
            <w:tcBorders>
              <w:top w:val="single" w:sz="8" w:space="0" w:color="AEAEAE"/>
              <w:left w:val="single" w:sz="8" w:space="0" w:color="E0E0E0"/>
              <w:bottom w:val="single" w:sz="8" w:space="0" w:color="152935"/>
              <w:right w:val="single" w:sz="8" w:space="0" w:color="E0E0E0"/>
            </w:tcBorders>
            <w:shd w:val="clear" w:color="auto" w:fill="FFFFFF"/>
          </w:tcPr>
          <w:p w14:paraId="0CDBC925"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.99</w:t>
            </w:r>
          </w:p>
        </w:tc>
        <w:tc>
          <w:tcPr>
            <w:tcW w:w="1197" w:type="dxa"/>
            <w:tcBorders>
              <w:top w:val="single" w:sz="8" w:space="0" w:color="AEAEAE"/>
              <w:left w:val="single" w:sz="8" w:space="0" w:color="E0E0E0"/>
              <w:bottom w:val="single" w:sz="8" w:space="0" w:color="152935"/>
              <w:right w:val="nil"/>
            </w:tcBorders>
            <w:shd w:val="clear" w:color="auto" w:fill="FFFFFF"/>
          </w:tcPr>
          <w:p w14:paraId="66C03D7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.99</w:t>
            </w:r>
          </w:p>
        </w:tc>
      </w:tr>
      <w:tr w:rsidR="00160230" w:rsidRPr="00160230" w14:paraId="20B35126" w14:textId="77777777">
        <w:trPr>
          <w:cantSplit/>
        </w:trPr>
        <w:tc>
          <w:tcPr>
            <w:tcW w:w="7600" w:type="dxa"/>
            <w:gridSpan w:val="6"/>
            <w:tcBorders>
              <w:top w:val="nil"/>
              <w:left w:val="nil"/>
              <w:bottom w:val="nil"/>
              <w:right w:val="nil"/>
            </w:tcBorders>
            <w:shd w:val="clear" w:color="auto" w:fill="FFFFFF"/>
          </w:tcPr>
          <w:p w14:paraId="300DE913"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010205"/>
                <w:kern w:val="0"/>
                <w:sz w:val="18"/>
                <w:szCs w:val="18"/>
              </w:rPr>
            </w:pPr>
            <w:r w:rsidRPr="00160230">
              <w:rPr>
                <w:rFonts w:ascii="Arial" w:hAnsi="Arial" w:cs="Arial"/>
                <w:color w:val="010205"/>
                <w:kern w:val="0"/>
                <w:sz w:val="18"/>
                <w:szCs w:val="18"/>
              </w:rPr>
              <w:t xml:space="preserve">a. Dependent Variable: </w:t>
            </w:r>
            <w:proofErr w:type="spellStart"/>
            <w:r w:rsidRPr="00160230">
              <w:rPr>
                <w:rFonts w:ascii="Arial" w:hAnsi="Arial" w:cs="Arial"/>
                <w:color w:val="010205"/>
                <w:kern w:val="0"/>
                <w:sz w:val="18"/>
                <w:szCs w:val="18"/>
                <w:rtl/>
              </w:rPr>
              <w:t>المتغير_التابع</w:t>
            </w:r>
            <w:proofErr w:type="spellEnd"/>
          </w:p>
        </w:tc>
      </w:tr>
    </w:tbl>
    <w:p w14:paraId="156E4FFA" w14:textId="77777777" w:rsidR="00160230" w:rsidRPr="00160230" w:rsidRDefault="00160230" w:rsidP="00160230">
      <w:pPr>
        <w:autoSpaceDE w:val="0"/>
        <w:autoSpaceDN w:val="0"/>
        <w:bidi w:val="0"/>
        <w:adjustRightInd w:val="0"/>
        <w:spacing w:after="0" w:line="240" w:lineRule="auto"/>
        <w:rPr>
          <w:rFonts w:ascii="Arial" w:hAnsi="Arial" w:cs="Arial"/>
          <w:b/>
          <w:bCs/>
          <w:color w:val="000000"/>
          <w:kern w:val="0"/>
          <w:sz w:val="26"/>
          <w:szCs w:val="26"/>
        </w:rPr>
      </w:pPr>
    </w:p>
    <w:p w14:paraId="43FEECA8" w14:textId="77777777" w:rsidR="00160230" w:rsidRPr="00160230" w:rsidRDefault="00160230" w:rsidP="00160230">
      <w:pPr>
        <w:autoSpaceDE w:val="0"/>
        <w:autoSpaceDN w:val="0"/>
        <w:bidi w:val="0"/>
        <w:adjustRightInd w:val="0"/>
        <w:spacing w:after="0" w:line="240" w:lineRule="auto"/>
        <w:rPr>
          <w:rFonts w:ascii="Arial" w:hAnsi="Arial" w:cs="Arial"/>
          <w:b/>
          <w:bCs/>
          <w:color w:val="000000"/>
          <w:kern w:val="0"/>
          <w:sz w:val="26"/>
          <w:szCs w:val="26"/>
        </w:rPr>
      </w:pPr>
      <w:r w:rsidRPr="00160230">
        <w:rPr>
          <w:rFonts w:ascii="Arial" w:hAnsi="Arial" w:cs="Arial"/>
          <w:b/>
          <w:bCs/>
          <w:color w:val="000000"/>
          <w:kern w:val="0"/>
          <w:sz w:val="26"/>
          <w:szCs w:val="26"/>
        </w:rPr>
        <w:t>Regression</w:t>
      </w:r>
    </w:p>
    <w:p w14:paraId="25C9C3C5" w14:textId="77777777" w:rsidR="00160230" w:rsidRPr="00160230" w:rsidRDefault="00160230" w:rsidP="00160230">
      <w:pPr>
        <w:autoSpaceDE w:val="0"/>
        <w:autoSpaceDN w:val="0"/>
        <w:bidi w:val="0"/>
        <w:adjustRightInd w:val="0"/>
        <w:spacing w:after="0" w:line="240" w:lineRule="auto"/>
        <w:rPr>
          <w:rFonts w:ascii="Arial" w:hAnsi="Arial" w:cs="Arial"/>
          <w:color w:val="000000"/>
          <w:kern w:val="0"/>
          <w:sz w:val="26"/>
          <w:szCs w:val="26"/>
        </w:rPr>
      </w:pPr>
    </w:p>
    <w:p w14:paraId="2EBDF32C"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tbl>
      <w:tblPr>
        <w:tblW w:w="499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97"/>
        <w:gridCol w:w="1115"/>
        <w:gridCol w:w="1564"/>
        <w:gridCol w:w="1115"/>
      </w:tblGrid>
      <w:tr w:rsidR="00160230" w:rsidRPr="00160230" w14:paraId="0F56D64B" w14:textId="77777777">
        <w:trPr>
          <w:cantSplit/>
        </w:trPr>
        <w:tc>
          <w:tcPr>
            <w:tcW w:w="4988" w:type="dxa"/>
            <w:gridSpan w:val="4"/>
            <w:tcBorders>
              <w:top w:val="nil"/>
              <w:left w:val="nil"/>
              <w:bottom w:val="nil"/>
              <w:right w:val="nil"/>
            </w:tcBorders>
            <w:shd w:val="clear" w:color="auto" w:fill="FFFFFF"/>
            <w:vAlign w:val="center"/>
          </w:tcPr>
          <w:p w14:paraId="4826B0BB"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160230">
              <w:rPr>
                <w:rFonts w:ascii="Arial" w:hAnsi="Arial" w:cs="Arial"/>
                <w:b/>
                <w:bCs/>
                <w:color w:val="010205"/>
                <w:kern w:val="0"/>
                <w:sz w:val="22"/>
                <w:szCs w:val="22"/>
              </w:rPr>
              <w:t>Descriptive Statistics</w:t>
            </w:r>
          </w:p>
        </w:tc>
      </w:tr>
      <w:tr w:rsidR="00160230" w:rsidRPr="00160230" w14:paraId="6AA4742B" w14:textId="77777777">
        <w:trPr>
          <w:cantSplit/>
        </w:trPr>
        <w:tc>
          <w:tcPr>
            <w:tcW w:w="1197" w:type="dxa"/>
            <w:tcBorders>
              <w:top w:val="nil"/>
              <w:left w:val="nil"/>
              <w:bottom w:val="single" w:sz="8" w:space="0" w:color="152935"/>
              <w:right w:val="nil"/>
            </w:tcBorders>
            <w:shd w:val="clear" w:color="auto" w:fill="FFFFFF"/>
            <w:vAlign w:val="bottom"/>
          </w:tcPr>
          <w:p w14:paraId="1167C55A"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114" w:type="dxa"/>
            <w:tcBorders>
              <w:top w:val="nil"/>
              <w:left w:val="nil"/>
              <w:bottom w:val="single" w:sz="8" w:space="0" w:color="152935"/>
              <w:right w:val="single" w:sz="8" w:space="0" w:color="E0E0E0"/>
            </w:tcBorders>
            <w:shd w:val="clear" w:color="auto" w:fill="FFFFFF"/>
            <w:vAlign w:val="bottom"/>
          </w:tcPr>
          <w:p w14:paraId="550AD9D2"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Mean</w:t>
            </w:r>
          </w:p>
        </w:tc>
        <w:tc>
          <w:tcPr>
            <w:tcW w:w="1563" w:type="dxa"/>
            <w:tcBorders>
              <w:top w:val="nil"/>
              <w:left w:val="single" w:sz="8" w:space="0" w:color="E0E0E0"/>
              <w:bottom w:val="single" w:sz="8" w:space="0" w:color="152935"/>
              <w:right w:val="single" w:sz="8" w:space="0" w:color="E0E0E0"/>
            </w:tcBorders>
            <w:shd w:val="clear" w:color="auto" w:fill="FFFFFF"/>
            <w:vAlign w:val="bottom"/>
          </w:tcPr>
          <w:p w14:paraId="1C533C1C"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Std. Deviation</w:t>
            </w:r>
          </w:p>
        </w:tc>
        <w:tc>
          <w:tcPr>
            <w:tcW w:w="1114" w:type="dxa"/>
            <w:tcBorders>
              <w:top w:val="nil"/>
              <w:left w:val="single" w:sz="8" w:space="0" w:color="E0E0E0"/>
              <w:bottom w:val="single" w:sz="8" w:space="0" w:color="152935"/>
              <w:right w:val="nil"/>
            </w:tcBorders>
            <w:shd w:val="clear" w:color="auto" w:fill="FFFFFF"/>
            <w:vAlign w:val="bottom"/>
          </w:tcPr>
          <w:p w14:paraId="4035CA73"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N</w:t>
            </w:r>
          </w:p>
        </w:tc>
      </w:tr>
      <w:tr w:rsidR="00160230" w:rsidRPr="00160230" w14:paraId="487AC00C" w14:textId="77777777">
        <w:trPr>
          <w:cantSplit/>
        </w:trPr>
        <w:tc>
          <w:tcPr>
            <w:tcW w:w="1197" w:type="dxa"/>
            <w:tcBorders>
              <w:top w:val="single" w:sz="8" w:space="0" w:color="152935"/>
              <w:left w:val="nil"/>
              <w:bottom w:val="single" w:sz="8" w:space="0" w:color="AEAEAE"/>
              <w:right w:val="nil"/>
            </w:tcBorders>
            <w:shd w:val="clear" w:color="auto" w:fill="E0E0E0"/>
          </w:tcPr>
          <w:p w14:paraId="42098005"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proofErr w:type="spellStart"/>
            <w:r w:rsidRPr="00160230">
              <w:rPr>
                <w:rFonts w:ascii="Arial" w:hAnsi="Arial" w:cs="Arial"/>
                <w:color w:val="264A60"/>
                <w:kern w:val="0"/>
                <w:sz w:val="18"/>
                <w:szCs w:val="18"/>
                <w:rtl/>
              </w:rPr>
              <w:t>المتغير_التابع</w:t>
            </w:r>
            <w:proofErr w:type="spellEnd"/>
          </w:p>
        </w:tc>
        <w:tc>
          <w:tcPr>
            <w:tcW w:w="1114" w:type="dxa"/>
            <w:tcBorders>
              <w:top w:val="single" w:sz="8" w:space="0" w:color="152935"/>
              <w:left w:val="nil"/>
              <w:bottom w:val="single" w:sz="8" w:space="0" w:color="AEAEAE"/>
              <w:right w:val="single" w:sz="8" w:space="0" w:color="E0E0E0"/>
            </w:tcBorders>
            <w:shd w:val="clear" w:color="auto" w:fill="FFFFFF"/>
          </w:tcPr>
          <w:p w14:paraId="018116F6"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4.1000</w:t>
            </w:r>
          </w:p>
        </w:tc>
        <w:tc>
          <w:tcPr>
            <w:tcW w:w="1563" w:type="dxa"/>
            <w:tcBorders>
              <w:top w:val="single" w:sz="8" w:space="0" w:color="152935"/>
              <w:left w:val="single" w:sz="8" w:space="0" w:color="E0E0E0"/>
              <w:bottom w:val="single" w:sz="8" w:space="0" w:color="AEAEAE"/>
              <w:right w:val="single" w:sz="8" w:space="0" w:color="E0E0E0"/>
            </w:tcBorders>
            <w:shd w:val="clear" w:color="auto" w:fill="FFFFFF"/>
          </w:tcPr>
          <w:p w14:paraId="505A985C"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.53628</w:t>
            </w:r>
          </w:p>
        </w:tc>
        <w:tc>
          <w:tcPr>
            <w:tcW w:w="1114" w:type="dxa"/>
            <w:tcBorders>
              <w:top w:val="single" w:sz="8" w:space="0" w:color="152935"/>
              <w:left w:val="single" w:sz="8" w:space="0" w:color="E0E0E0"/>
              <w:bottom w:val="single" w:sz="8" w:space="0" w:color="AEAEAE"/>
              <w:right w:val="nil"/>
            </w:tcBorders>
            <w:shd w:val="clear" w:color="auto" w:fill="FFFFFF"/>
          </w:tcPr>
          <w:p w14:paraId="3E93D5B8"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r>
      <w:tr w:rsidR="00160230" w:rsidRPr="00160230" w14:paraId="6957530B" w14:textId="77777777">
        <w:trPr>
          <w:cantSplit/>
        </w:trPr>
        <w:tc>
          <w:tcPr>
            <w:tcW w:w="1197" w:type="dxa"/>
            <w:tcBorders>
              <w:top w:val="single" w:sz="8" w:space="0" w:color="AEAEAE"/>
              <w:left w:val="nil"/>
              <w:bottom w:val="single" w:sz="8" w:space="0" w:color="152935"/>
              <w:right w:val="nil"/>
            </w:tcBorders>
            <w:shd w:val="clear" w:color="auto" w:fill="E0E0E0"/>
          </w:tcPr>
          <w:p w14:paraId="28265BC9"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proofErr w:type="spellStart"/>
            <w:r w:rsidRPr="00160230">
              <w:rPr>
                <w:rFonts w:ascii="Arial" w:hAnsi="Arial" w:cs="Arial"/>
                <w:color w:val="264A60"/>
                <w:kern w:val="0"/>
                <w:sz w:val="18"/>
                <w:szCs w:val="18"/>
                <w:rtl/>
              </w:rPr>
              <w:t>المحور_الثاني</w:t>
            </w:r>
            <w:proofErr w:type="spellEnd"/>
          </w:p>
        </w:tc>
        <w:tc>
          <w:tcPr>
            <w:tcW w:w="1114" w:type="dxa"/>
            <w:tcBorders>
              <w:top w:val="single" w:sz="8" w:space="0" w:color="AEAEAE"/>
              <w:left w:val="nil"/>
              <w:bottom w:val="single" w:sz="8" w:space="0" w:color="152935"/>
              <w:right w:val="single" w:sz="8" w:space="0" w:color="E0E0E0"/>
            </w:tcBorders>
            <w:shd w:val="clear" w:color="auto" w:fill="FFFFFF"/>
          </w:tcPr>
          <w:p w14:paraId="629BF62C"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3.9725</w:t>
            </w:r>
          </w:p>
        </w:tc>
        <w:tc>
          <w:tcPr>
            <w:tcW w:w="1563" w:type="dxa"/>
            <w:tcBorders>
              <w:top w:val="single" w:sz="8" w:space="0" w:color="AEAEAE"/>
              <w:left w:val="single" w:sz="8" w:space="0" w:color="E0E0E0"/>
              <w:bottom w:val="single" w:sz="8" w:space="0" w:color="152935"/>
              <w:right w:val="single" w:sz="8" w:space="0" w:color="E0E0E0"/>
            </w:tcBorders>
            <w:shd w:val="clear" w:color="auto" w:fill="FFFFFF"/>
          </w:tcPr>
          <w:p w14:paraId="143FF31E"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.65274</w:t>
            </w:r>
          </w:p>
        </w:tc>
        <w:tc>
          <w:tcPr>
            <w:tcW w:w="1114" w:type="dxa"/>
            <w:tcBorders>
              <w:top w:val="single" w:sz="8" w:space="0" w:color="AEAEAE"/>
              <w:left w:val="single" w:sz="8" w:space="0" w:color="E0E0E0"/>
              <w:bottom w:val="single" w:sz="8" w:space="0" w:color="152935"/>
              <w:right w:val="nil"/>
            </w:tcBorders>
            <w:shd w:val="clear" w:color="auto" w:fill="FFFFFF"/>
          </w:tcPr>
          <w:p w14:paraId="745E866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r>
    </w:tbl>
    <w:p w14:paraId="5619B239"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32D71DC2"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tbl>
      <w:tblPr>
        <w:tblW w:w="57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162"/>
        <w:gridCol w:w="1198"/>
        <w:gridCol w:w="1165"/>
        <w:gridCol w:w="1198"/>
      </w:tblGrid>
      <w:tr w:rsidR="00160230" w:rsidRPr="00160230" w14:paraId="0EB64C9B" w14:textId="77777777">
        <w:trPr>
          <w:cantSplit/>
        </w:trPr>
        <w:tc>
          <w:tcPr>
            <w:tcW w:w="5720" w:type="dxa"/>
            <w:gridSpan w:val="4"/>
            <w:tcBorders>
              <w:top w:val="nil"/>
              <w:left w:val="nil"/>
              <w:bottom w:val="nil"/>
              <w:right w:val="nil"/>
            </w:tcBorders>
            <w:shd w:val="clear" w:color="auto" w:fill="FFFFFF"/>
            <w:vAlign w:val="center"/>
          </w:tcPr>
          <w:p w14:paraId="019D6848"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160230">
              <w:rPr>
                <w:rFonts w:ascii="Arial" w:hAnsi="Arial" w:cs="Arial"/>
                <w:b/>
                <w:bCs/>
                <w:color w:val="010205"/>
                <w:kern w:val="0"/>
                <w:sz w:val="22"/>
                <w:szCs w:val="22"/>
              </w:rPr>
              <w:t>Correlations</w:t>
            </w:r>
          </w:p>
        </w:tc>
      </w:tr>
      <w:tr w:rsidR="00160230" w:rsidRPr="00160230" w14:paraId="360E287E" w14:textId="77777777">
        <w:trPr>
          <w:cantSplit/>
        </w:trPr>
        <w:tc>
          <w:tcPr>
            <w:tcW w:w="3359" w:type="dxa"/>
            <w:gridSpan w:val="2"/>
            <w:tcBorders>
              <w:top w:val="nil"/>
              <w:left w:val="nil"/>
              <w:bottom w:val="single" w:sz="8" w:space="0" w:color="152935"/>
              <w:right w:val="nil"/>
            </w:tcBorders>
            <w:shd w:val="clear" w:color="auto" w:fill="FFFFFF"/>
            <w:vAlign w:val="bottom"/>
          </w:tcPr>
          <w:p w14:paraId="02A57D80"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164" w:type="dxa"/>
            <w:tcBorders>
              <w:top w:val="nil"/>
              <w:left w:val="nil"/>
              <w:bottom w:val="single" w:sz="8" w:space="0" w:color="152935"/>
              <w:right w:val="single" w:sz="8" w:space="0" w:color="E0E0E0"/>
            </w:tcBorders>
            <w:shd w:val="clear" w:color="auto" w:fill="FFFFFF"/>
            <w:vAlign w:val="bottom"/>
          </w:tcPr>
          <w:p w14:paraId="21CC5668"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proofErr w:type="spellStart"/>
            <w:r w:rsidRPr="00160230">
              <w:rPr>
                <w:rFonts w:ascii="Arial" w:hAnsi="Arial" w:cs="Arial"/>
                <w:color w:val="264A60"/>
                <w:kern w:val="0"/>
                <w:sz w:val="18"/>
                <w:szCs w:val="18"/>
                <w:rtl/>
              </w:rPr>
              <w:t>المتغير_التابع</w:t>
            </w:r>
            <w:proofErr w:type="spellEnd"/>
          </w:p>
        </w:tc>
        <w:tc>
          <w:tcPr>
            <w:tcW w:w="1197" w:type="dxa"/>
            <w:tcBorders>
              <w:top w:val="nil"/>
              <w:left w:val="single" w:sz="8" w:space="0" w:color="E0E0E0"/>
              <w:bottom w:val="single" w:sz="8" w:space="0" w:color="152935"/>
              <w:right w:val="nil"/>
            </w:tcBorders>
            <w:shd w:val="clear" w:color="auto" w:fill="FFFFFF"/>
            <w:vAlign w:val="bottom"/>
          </w:tcPr>
          <w:p w14:paraId="371B86C6"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proofErr w:type="spellStart"/>
            <w:r w:rsidRPr="00160230">
              <w:rPr>
                <w:rFonts w:ascii="Arial" w:hAnsi="Arial" w:cs="Arial"/>
                <w:color w:val="264A60"/>
                <w:kern w:val="0"/>
                <w:sz w:val="18"/>
                <w:szCs w:val="18"/>
                <w:rtl/>
              </w:rPr>
              <w:t>المحور_الثاني</w:t>
            </w:r>
            <w:proofErr w:type="spellEnd"/>
          </w:p>
        </w:tc>
      </w:tr>
      <w:tr w:rsidR="00160230" w:rsidRPr="00160230" w14:paraId="7E9EA4B8" w14:textId="77777777">
        <w:trPr>
          <w:cantSplit/>
        </w:trPr>
        <w:tc>
          <w:tcPr>
            <w:tcW w:w="2162" w:type="dxa"/>
            <w:vMerge w:val="restart"/>
            <w:tcBorders>
              <w:top w:val="single" w:sz="8" w:space="0" w:color="152935"/>
              <w:left w:val="nil"/>
              <w:bottom w:val="nil"/>
              <w:right w:val="nil"/>
            </w:tcBorders>
            <w:shd w:val="clear" w:color="auto" w:fill="E0E0E0"/>
          </w:tcPr>
          <w:p w14:paraId="583441BD"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Pearson Correlation</w:t>
            </w:r>
          </w:p>
        </w:tc>
        <w:tc>
          <w:tcPr>
            <w:tcW w:w="1197" w:type="dxa"/>
            <w:tcBorders>
              <w:top w:val="single" w:sz="8" w:space="0" w:color="152935"/>
              <w:left w:val="nil"/>
              <w:bottom w:val="single" w:sz="8" w:space="0" w:color="AEAEAE"/>
              <w:right w:val="nil"/>
            </w:tcBorders>
            <w:shd w:val="clear" w:color="auto" w:fill="E0E0E0"/>
          </w:tcPr>
          <w:p w14:paraId="67CAD2F0"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proofErr w:type="spellStart"/>
            <w:r w:rsidRPr="00160230">
              <w:rPr>
                <w:rFonts w:ascii="Arial" w:hAnsi="Arial" w:cs="Arial"/>
                <w:color w:val="264A60"/>
                <w:kern w:val="0"/>
                <w:sz w:val="18"/>
                <w:szCs w:val="18"/>
                <w:rtl/>
              </w:rPr>
              <w:t>المتغير_التابع</w:t>
            </w:r>
            <w:proofErr w:type="spellEnd"/>
          </w:p>
        </w:tc>
        <w:tc>
          <w:tcPr>
            <w:tcW w:w="1164" w:type="dxa"/>
            <w:tcBorders>
              <w:top w:val="single" w:sz="8" w:space="0" w:color="152935"/>
              <w:left w:val="nil"/>
              <w:bottom w:val="single" w:sz="8" w:space="0" w:color="AEAEAE"/>
              <w:right w:val="single" w:sz="8" w:space="0" w:color="E0E0E0"/>
            </w:tcBorders>
            <w:shd w:val="clear" w:color="auto" w:fill="FFFFFF"/>
          </w:tcPr>
          <w:p w14:paraId="6B0B34E0"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1.000</w:t>
            </w:r>
          </w:p>
        </w:tc>
        <w:tc>
          <w:tcPr>
            <w:tcW w:w="1197" w:type="dxa"/>
            <w:tcBorders>
              <w:top w:val="single" w:sz="8" w:space="0" w:color="152935"/>
              <w:left w:val="single" w:sz="8" w:space="0" w:color="E0E0E0"/>
              <w:bottom w:val="single" w:sz="8" w:space="0" w:color="AEAEAE"/>
              <w:right w:val="nil"/>
            </w:tcBorders>
            <w:shd w:val="clear" w:color="auto" w:fill="FFFFFF"/>
          </w:tcPr>
          <w:p w14:paraId="27F8609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.477</w:t>
            </w:r>
          </w:p>
        </w:tc>
      </w:tr>
      <w:tr w:rsidR="00160230" w:rsidRPr="00160230" w14:paraId="28CF7BC4" w14:textId="77777777">
        <w:trPr>
          <w:cantSplit/>
        </w:trPr>
        <w:tc>
          <w:tcPr>
            <w:tcW w:w="2162" w:type="dxa"/>
            <w:vMerge/>
            <w:tcBorders>
              <w:top w:val="single" w:sz="8" w:space="0" w:color="152935"/>
              <w:left w:val="nil"/>
              <w:bottom w:val="nil"/>
              <w:right w:val="nil"/>
            </w:tcBorders>
            <w:shd w:val="clear" w:color="auto" w:fill="E0E0E0"/>
          </w:tcPr>
          <w:p w14:paraId="27223090"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197" w:type="dxa"/>
            <w:tcBorders>
              <w:top w:val="single" w:sz="8" w:space="0" w:color="AEAEAE"/>
              <w:left w:val="nil"/>
              <w:bottom w:val="nil"/>
              <w:right w:val="nil"/>
            </w:tcBorders>
            <w:shd w:val="clear" w:color="auto" w:fill="E0E0E0"/>
          </w:tcPr>
          <w:p w14:paraId="65ADD8C1"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proofErr w:type="spellStart"/>
            <w:r w:rsidRPr="00160230">
              <w:rPr>
                <w:rFonts w:ascii="Arial" w:hAnsi="Arial" w:cs="Arial"/>
                <w:color w:val="264A60"/>
                <w:kern w:val="0"/>
                <w:sz w:val="18"/>
                <w:szCs w:val="18"/>
                <w:rtl/>
              </w:rPr>
              <w:t>المحور_الثاني</w:t>
            </w:r>
            <w:proofErr w:type="spellEnd"/>
          </w:p>
        </w:tc>
        <w:tc>
          <w:tcPr>
            <w:tcW w:w="1164" w:type="dxa"/>
            <w:tcBorders>
              <w:top w:val="single" w:sz="8" w:space="0" w:color="AEAEAE"/>
              <w:left w:val="nil"/>
              <w:bottom w:val="nil"/>
              <w:right w:val="single" w:sz="8" w:space="0" w:color="E0E0E0"/>
            </w:tcBorders>
            <w:shd w:val="clear" w:color="auto" w:fill="FFFFFF"/>
          </w:tcPr>
          <w:p w14:paraId="59615926"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.477</w:t>
            </w:r>
          </w:p>
        </w:tc>
        <w:tc>
          <w:tcPr>
            <w:tcW w:w="1197" w:type="dxa"/>
            <w:tcBorders>
              <w:top w:val="single" w:sz="8" w:space="0" w:color="AEAEAE"/>
              <w:left w:val="single" w:sz="8" w:space="0" w:color="E0E0E0"/>
              <w:bottom w:val="nil"/>
              <w:right w:val="nil"/>
            </w:tcBorders>
            <w:shd w:val="clear" w:color="auto" w:fill="FFFFFF"/>
          </w:tcPr>
          <w:p w14:paraId="06A5FC5F"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1.000</w:t>
            </w:r>
          </w:p>
        </w:tc>
      </w:tr>
      <w:tr w:rsidR="00160230" w:rsidRPr="00160230" w14:paraId="2E42C182" w14:textId="77777777">
        <w:trPr>
          <w:cantSplit/>
        </w:trPr>
        <w:tc>
          <w:tcPr>
            <w:tcW w:w="2162" w:type="dxa"/>
            <w:vMerge w:val="restart"/>
            <w:tcBorders>
              <w:top w:val="single" w:sz="8" w:space="0" w:color="AEAEAE"/>
              <w:left w:val="nil"/>
              <w:bottom w:val="nil"/>
              <w:right w:val="nil"/>
            </w:tcBorders>
            <w:shd w:val="clear" w:color="auto" w:fill="E0E0E0"/>
          </w:tcPr>
          <w:p w14:paraId="3ACBCAF8"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Sig. (1-tailed)</w:t>
            </w:r>
          </w:p>
        </w:tc>
        <w:tc>
          <w:tcPr>
            <w:tcW w:w="1197" w:type="dxa"/>
            <w:tcBorders>
              <w:top w:val="single" w:sz="8" w:space="0" w:color="AEAEAE"/>
              <w:left w:val="nil"/>
              <w:bottom w:val="single" w:sz="8" w:space="0" w:color="AEAEAE"/>
              <w:right w:val="nil"/>
            </w:tcBorders>
            <w:shd w:val="clear" w:color="auto" w:fill="E0E0E0"/>
          </w:tcPr>
          <w:p w14:paraId="373671D9"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proofErr w:type="spellStart"/>
            <w:r w:rsidRPr="00160230">
              <w:rPr>
                <w:rFonts w:ascii="Arial" w:hAnsi="Arial" w:cs="Arial"/>
                <w:color w:val="264A60"/>
                <w:kern w:val="0"/>
                <w:sz w:val="18"/>
                <w:szCs w:val="18"/>
                <w:rtl/>
              </w:rPr>
              <w:t>المتغير_التابع</w:t>
            </w:r>
            <w:proofErr w:type="spellEnd"/>
          </w:p>
        </w:tc>
        <w:tc>
          <w:tcPr>
            <w:tcW w:w="1164" w:type="dxa"/>
            <w:tcBorders>
              <w:top w:val="single" w:sz="8" w:space="0" w:color="AEAEAE"/>
              <w:left w:val="nil"/>
              <w:bottom w:val="single" w:sz="8" w:space="0" w:color="AEAEAE"/>
              <w:right w:val="single" w:sz="8" w:space="0" w:color="E0E0E0"/>
            </w:tcBorders>
            <w:shd w:val="clear" w:color="auto" w:fill="FFFFFF"/>
          </w:tcPr>
          <w:p w14:paraId="3EBA5EEF"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w:t>
            </w:r>
          </w:p>
        </w:tc>
        <w:tc>
          <w:tcPr>
            <w:tcW w:w="1197" w:type="dxa"/>
            <w:tcBorders>
              <w:top w:val="single" w:sz="8" w:space="0" w:color="AEAEAE"/>
              <w:left w:val="single" w:sz="8" w:space="0" w:color="E0E0E0"/>
              <w:bottom w:val="single" w:sz="8" w:space="0" w:color="AEAEAE"/>
              <w:right w:val="nil"/>
            </w:tcBorders>
            <w:shd w:val="clear" w:color="auto" w:fill="FFFFFF"/>
          </w:tcPr>
          <w:p w14:paraId="0ED8CD25"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r>
      <w:tr w:rsidR="00160230" w:rsidRPr="00160230" w14:paraId="100C4197" w14:textId="77777777">
        <w:trPr>
          <w:cantSplit/>
        </w:trPr>
        <w:tc>
          <w:tcPr>
            <w:tcW w:w="2162" w:type="dxa"/>
            <w:vMerge/>
            <w:tcBorders>
              <w:top w:val="single" w:sz="8" w:space="0" w:color="AEAEAE"/>
              <w:left w:val="nil"/>
              <w:bottom w:val="nil"/>
              <w:right w:val="nil"/>
            </w:tcBorders>
            <w:shd w:val="clear" w:color="auto" w:fill="E0E0E0"/>
          </w:tcPr>
          <w:p w14:paraId="5206737D"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197" w:type="dxa"/>
            <w:tcBorders>
              <w:top w:val="single" w:sz="8" w:space="0" w:color="AEAEAE"/>
              <w:left w:val="nil"/>
              <w:bottom w:val="nil"/>
              <w:right w:val="nil"/>
            </w:tcBorders>
            <w:shd w:val="clear" w:color="auto" w:fill="E0E0E0"/>
          </w:tcPr>
          <w:p w14:paraId="5C896564"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proofErr w:type="spellStart"/>
            <w:r w:rsidRPr="00160230">
              <w:rPr>
                <w:rFonts w:ascii="Arial" w:hAnsi="Arial" w:cs="Arial"/>
                <w:color w:val="264A60"/>
                <w:kern w:val="0"/>
                <w:sz w:val="18"/>
                <w:szCs w:val="18"/>
                <w:rtl/>
              </w:rPr>
              <w:t>المحور_الثاني</w:t>
            </w:r>
            <w:proofErr w:type="spellEnd"/>
          </w:p>
        </w:tc>
        <w:tc>
          <w:tcPr>
            <w:tcW w:w="1164" w:type="dxa"/>
            <w:tcBorders>
              <w:top w:val="single" w:sz="8" w:space="0" w:color="AEAEAE"/>
              <w:left w:val="nil"/>
              <w:bottom w:val="nil"/>
              <w:right w:val="single" w:sz="8" w:space="0" w:color="E0E0E0"/>
            </w:tcBorders>
            <w:shd w:val="clear" w:color="auto" w:fill="FFFFFF"/>
          </w:tcPr>
          <w:p w14:paraId="1E038525"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197" w:type="dxa"/>
            <w:tcBorders>
              <w:top w:val="single" w:sz="8" w:space="0" w:color="AEAEAE"/>
              <w:left w:val="single" w:sz="8" w:space="0" w:color="E0E0E0"/>
              <w:bottom w:val="nil"/>
              <w:right w:val="nil"/>
            </w:tcBorders>
            <w:shd w:val="clear" w:color="auto" w:fill="FFFFFF"/>
          </w:tcPr>
          <w:p w14:paraId="0817B1CA"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w:t>
            </w:r>
          </w:p>
        </w:tc>
      </w:tr>
      <w:tr w:rsidR="00160230" w:rsidRPr="00160230" w14:paraId="74C94C02" w14:textId="77777777">
        <w:trPr>
          <w:cantSplit/>
        </w:trPr>
        <w:tc>
          <w:tcPr>
            <w:tcW w:w="2162" w:type="dxa"/>
            <w:vMerge w:val="restart"/>
            <w:tcBorders>
              <w:top w:val="single" w:sz="8" w:space="0" w:color="AEAEAE"/>
              <w:left w:val="nil"/>
              <w:bottom w:val="single" w:sz="8" w:space="0" w:color="152935"/>
              <w:right w:val="nil"/>
            </w:tcBorders>
            <w:shd w:val="clear" w:color="auto" w:fill="E0E0E0"/>
          </w:tcPr>
          <w:p w14:paraId="413D01F7"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N</w:t>
            </w:r>
          </w:p>
        </w:tc>
        <w:tc>
          <w:tcPr>
            <w:tcW w:w="1197" w:type="dxa"/>
            <w:tcBorders>
              <w:top w:val="single" w:sz="8" w:space="0" w:color="AEAEAE"/>
              <w:left w:val="nil"/>
              <w:bottom w:val="single" w:sz="8" w:space="0" w:color="AEAEAE"/>
              <w:right w:val="nil"/>
            </w:tcBorders>
            <w:shd w:val="clear" w:color="auto" w:fill="E0E0E0"/>
          </w:tcPr>
          <w:p w14:paraId="5C813ED7"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proofErr w:type="spellStart"/>
            <w:r w:rsidRPr="00160230">
              <w:rPr>
                <w:rFonts w:ascii="Arial" w:hAnsi="Arial" w:cs="Arial"/>
                <w:color w:val="264A60"/>
                <w:kern w:val="0"/>
                <w:sz w:val="18"/>
                <w:szCs w:val="18"/>
                <w:rtl/>
              </w:rPr>
              <w:t>المتغير_التابع</w:t>
            </w:r>
            <w:proofErr w:type="spellEnd"/>
          </w:p>
        </w:tc>
        <w:tc>
          <w:tcPr>
            <w:tcW w:w="1164" w:type="dxa"/>
            <w:tcBorders>
              <w:top w:val="single" w:sz="8" w:space="0" w:color="AEAEAE"/>
              <w:left w:val="nil"/>
              <w:bottom w:val="single" w:sz="8" w:space="0" w:color="AEAEAE"/>
              <w:right w:val="single" w:sz="8" w:space="0" w:color="E0E0E0"/>
            </w:tcBorders>
            <w:shd w:val="clear" w:color="auto" w:fill="FFFFFF"/>
          </w:tcPr>
          <w:p w14:paraId="65549D56"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197" w:type="dxa"/>
            <w:tcBorders>
              <w:top w:val="single" w:sz="8" w:space="0" w:color="AEAEAE"/>
              <w:left w:val="single" w:sz="8" w:space="0" w:color="E0E0E0"/>
              <w:bottom w:val="single" w:sz="8" w:space="0" w:color="AEAEAE"/>
              <w:right w:val="nil"/>
            </w:tcBorders>
            <w:shd w:val="clear" w:color="auto" w:fill="FFFFFF"/>
          </w:tcPr>
          <w:p w14:paraId="7A24E745"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r>
      <w:tr w:rsidR="00160230" w:rsidRPr="00160230" w14:paraId="261A1C4B" w14:textId="77777777">
        <w:trPr>
          <w:cantSplit/>
        </w:trPr>
        <w:tc>
          <w:tcPr>
            <w:tcW w:w="2162" w:type="dxa"/>
            <w:vMerge/>
            <w:tcBorders>
              <w:top w:val="single" w:sz="8" w:space="0" w:color="AEAEAE"/>
              <w:left w:val="nil"/>
              <w:bottom w:val="single" w:sz="8" w:space="0" w:color="152935"/>
              <w:right w:val="nil"/>
            </w:tcBorders>
            <w:shd w:val="clear" w:color="auto" w:fill="E0E0E0"/>
          </w:tcPr>
          <w:p w14:paraId="6975D200"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197" w:type="dxa"/>
            <w:tcBorders>
              <w:top w:val="single" w:sz="8" w:space="0" w:color="AEAEAE"/>
              <w:left w:val="nil"/>
              <w:bottom w:val="single" w:sz="8" w:space="0" w:color="152935"/>
              <w:right w:val="nil"/>
            </w:tcBorders>
            <w:shd w:val="clear" w:color="auto" w:fill="E0E0E0"/>
          </w:tcPr>
          <w:p w14:paraId="68062BC8"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proofErr w:type="spellStart"/>
            <w:r w:rsidRPr="00160230">
              <w:rPr>
                <w:rFonts w:ascii="Arial" w:hAnsi="Arial" w:cs="Arial"/>
                <w:color w:val="264A60"/>
                <w:kern w:val="0"/>
                <w:sz w:val="18"/>
                <w:szCs w:val="18"/>
                <w:rtl/>
              </w:rPr>
              <w:t>المحور_الثاني</w:t>
            </w:r>
            <w:proofErr w:type="spellEnd"/>
          </w:p>
        </w:tc>
        <w:tc>
          <w:tcPr>
            <w:tcW w:w="1164" w:type="dxa"/>
            <w:tcBorders>
              <w:top w:val="single" w:sz="8" w:space="0" w:color="AEAEAE"/>
              <w:left w:val="nil"/>
              <w:bottom w:val="single" w:sz="8" w:space="0" w:color="152935"/>
              <w:right w:val="single" w:sz="8" w:space="0" w:color="E0E0E0"/>
            </w:tcBorders>
            <w:shd w:val="clear" w:color="auto" w:fill="FFFFFF"/>
          </w:tcPr>
          <w:p w14:paraId="4FCA7311"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197" w:type="dxa"/>
            <w:tcBorders>
              <w:top w:val="single" w:sz="8" w:space="0" w:color="AEAEAE"/>
              <w:left w:val="single" w:sz="8" w:space="0" w:color="E0E0E0"/>
              <w:bottom w:val="single" w:sz="8" w:space="0" w:color="152935"/>
              <w:right w:val="nil"/>
            </w:tcBorders>
            <w:shd w:val="clear" w:color="auto" w:fill="FFFFFF"/>
          </w:tcPr>
          <w:p w14:paraId="24AD4418"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r>
    </w:tbl>
    <w:p w14:paraId="52BC3F56"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1AD6BB22"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tbl>
      <w:tblPr>
        <w:tblW w:w="517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66"/>
        <w:gridCol w:w="1597"/>
        <w:gridCol w:w="1597"/>
        <w:gridCol w:w="1114"/>
      </w:tblGrid>
      <w:tr w:rsidR="00160230" w:rsidRPr="00160230" w14:paraId="367E10E4" w14:textId="77777777">
        <w:trPr>
          <w:cantSplit/>
        </w:trPr>
        <w:tc>
          <w:tcPr>
            <w:tcW w:w="5173" w:type="dxa"/>
            <w:gridSpan w:val="4"/>
            <w:tcBorders>
              <w:top w:val="nil"/>
              <w:left w:val="nil"/>
              <w:bottom w:val="nil"/>
              <w:right w:val="nil"/>
            </w:tcBorders>
            <w:shd w:val="clear" w:color="auto" w:fill="FFFFFF"/>
            <w:vAlign w:val="center"/>
          </w:tcPr>
          <w:p w14:paraId="3AD5C89D"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160230">
              <w:rPr>
                <w:rFonts w:ascii="Arial" w:hAnsi="Arial" w:cs="Arial"/>
                <w:b/>
                <w:bCs/>
                <w:color w:val="010205"/>
                <w:kern w:val="0"/>
                <w:sz w:val="22"/>
                <w:szCs w:val="22"/>
              </w:rPr>
              <w:t>Variables Entered/</w:t>
            </w:r>
            <w:proofErr w:type="spellStart"/>
            <w:r w:rsidRPr="00160230">
              <w:rPr>
                <w:rFonts w:ascii="Arial" w:hAnsi="Arial" w:cs="Arial"/>
                <w:b/>
                <w:bCs/>
                <w:color w:val="010205"/>
                <w:kern w:val="0"/>
                <w:sz w:val="22"/>
                <w:szCs w:val="22"/>
              </w:rPr>
              <w:t>Removed</w:t>
            </w:r>
            <w:r w:rsidRPr="00160230">
              <w:rPr>
                <w:rFonts w:ascii="Arial" w:hAnsi="Arial" w:cs="Arial"/>
                <w:b/>
                <w:bCs/>
                <w:color w:val="010205"/>
                <w:kern w:val="0"/>
                <w:sz w:val="22"/>
                <w:szCs w:val="22"/>
                <w:vertAlign w:val="superscript"/>
              </w:rPr>
              <w:t>a</w:t>
            </w:r>
            <w:proofErr w:type="spellEnd"/>
          </w:p>
        </w:tc>
      </w:tr>
      <w:tr w:rsidR="00160230" w:rsidRPr="00160230" w14:paraId="098CA35F" w14:textId="77777777">
        <w:trPr>
          <w:cantSplit/>
        </w:trPr>
        <w:tc>
          <w:tcPr>
            <w:tcW w:w="865" w:type="dxa"/>
            <w:tcBorders>
              <w:top w:val="nil"/>
              <w:left w:val="nil"/>
              <w:bottom w:val="single" w:sz="8" w:space="0" w:color="152935"/>
              <w:right w:val="nil"/>
            </w:tcBorders>
            <w:shd w:val="clear" w:color="auto" w:fill="FFFFFF"/>
            <w:vAlign w:val="bottom"/>
          </w:tcPr>
          <w:p w14:paraId="1D5ADD36"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Model</w:t>
            </w:r>
          </w:p>
        </w:tc>
        <w:tc>
          <w:tcPr>
            <w:tcW w:w="1597" w:type="dxa"/>
            <w:tcBorders>
              <w:top w:val="nil"/>
              <w:left w:val="nil"/>
              <w:bottom w:val="single" w:sz="8" w:space="0" w:color="152935"/>
              <w:right w:val="single" w:sz="8" w:space="0" w:color="E0E0E0"/>
            </w:tcBorders>
            <w:shd w:val="clear" w:color="auto" w:fill="FFFFFF"/>
            <w:vAlign w:val="bottom"/>
          </w:tcPr>
          <w:p w14:paraId="41E5270D"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Variables Entered</w:t>
            </w:r>
          </w:p>
        </w:tc>
        <w:tc>
          <w:tcPr>
            <w:tcW w:w="1597" w:type="dxa"/>
            <w:tcBorders>
              <w:top w:val="nil"/>
              <w:left w:val="single" w:sz="8" w:space="0" w:color="E0E0E0"/>
              <w:bottom w:val="single" w:sz="8" w:space="0" w:color="152935"/>
              <w:right w:val="single" w:sz="8" w:space="0" w:color="E0E0E0"/>
            </w:tcBorders>
            <w:shd w:val="clear" w:color="auto" w:fill="FFFFFF"/>
            <w:vAlign w:val="bottom"/>
          </w:tcPr>
          <w:p w14:paraId="0F17EDAD"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Variables Removed</w:t>
            </w:r>
          </w:p>
        </w:tc>
        <w:tc>
          <w:tcPr>
            <w:tcW w:w="1114" w:type="dxa"/>
            <w:tcBorders>
              <w:top w:val="nil"/>
              <w:left w:val="single" w:sz="8" w:space="0" w:color="E0E0E0"/>
              <w:bottom w:val="single" w:sz="8" w:space="0" w:color="152935"/>
              <w:right w:val="nil"/>
            </w:tcBorders>
            <w:shd w:val="clear" w:color="auto" w:fill="FFFFFF"/>
            <w:vAlign w:val="bottom"/>
          </w:tcPr>
          <w:p w14:paraId="2405B20F"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Method</w:t>
            </w:r>
          </w:p>
        </w:tc>
      </w:tr>
      <w:tr w:rsidR="00160230" w:rsidRPr="00160230" w14:paraId="0E7E2C6A" w14:textId="77777777">
        <w:trPr>
          <w:cantSplit/>
        </w:trPr>
        <w:tc>
          <w:tcPr>
            <w:tcW w:w="865" w:type="dxa"/>
            <w:tcBorders>
              <w:top w:val="single" w:sz="8" w:space="0" w:color="152935"/>
              <w:left w:val="nil"/>
              <w:bottom w:val="single" w:sz="8" w:space="0" w:color="152935"/>
              <w:right w:val="nil"/>
            </w:tcBorders>
            <w:shd w:val="clear" w:color="auto" w:fill="E0E0E0"/>
          </w:tcPr>
          <w:p w14:paraId="736436A5"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1</w:t>
            </w:r>
          </w:p>
        </w:tc>
        <w:tc>
          <w:tcPr>
            <w:tcW w:w="1597" w:type="dxa"/>
            <w:tcBorders>
              <w:top w:val="single" w:sz="8" w:space="0" w:color="152935"/>
              <w:left w:val="nil"/>
              <w:bottom w:val="single" w:sz="8" w:space="0" w:color="152935"/>
              <w:right w:val="single" w:sz="8" w:space="0" w:color="E0E0E0"/>
            </w:tcBorders>
            <w:shd w:val="clear" w:color="auto" w:fill="FFFFFF"/>
          </w:tcPr>
          <w:p w14:paraId="66914E8D"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010205"/>
                <w:kern w:val="0"/>
                <w:sz w:val="18"/>
                <w:szCs w:val="18"/>
              </w:rPr>
            </w:pPr>
            <w:proofErr w:type="spellStart"/>
            <w:r w:rsidRPr="00160230">
              <w:rPr>
                <w:rFonts w:ascii="Arial" w:hAnsi="Arial" w:cs="Arial"/>
                <w:color w:val="010205"/>
                <w:kern w:val="0"/>
                <w:sz w:val="18"/>
                <w:szCs w:val="18"/>
                <w:rtl/>
              </w:rPr>
              <w:t>المحور_الثاني</w:t>
            </w:r>
            <w:proofErr w:type="spellEnd"/>
            <w:r w:rsidRPr="00160230">
              <w:rPr>
                <w:rFonts w:ascii="Arial" w:hAnsi="Arial" w:cs="Arial"/>
                <w:color w:val="010205"/>
                <w:kern w:val="0"/>
                <w:sz w:val="18"/>
                <w:szCs w:val="18"/>
                <w:vertAlign w:val="superscript"/>
              </w:rPr>
              <w:t>b</w:t>
            </w:r>
          </w:p>
        </w:tc>
        <w:tc>
          <w:tcPr>
            <w:tcW w:w="1597" w:type="dxa"/>
            <w:tcBorders>
              <w:top w:val="single" w:sz="8" w:space="0" w:color="152935"/>
              <w:left w:val="single" w:sz="8" w:space="0" w:color="E0E0E0"/>
              <w:bottom w:val="single" w:sz="8" w:space="0" w:color="152935"/>
              <w:right w:val="single" w:sz="8" w:space="0" w:color="E0E0E0"/>
            </w:tcBorders>
            <w:shd w:val="clear" w:color="auto" w:fill="FFFFFF"/>
          </w:tcPr>
          <w:p w14:paraId="6F7F65BD"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w:t>
            </w:r>
          </w:p>
        </w:tc>
        <w:tc>
          <w:tcPr>
            <w:tcW w:w="1114" w:type="dxa"/>
            <w:tcBorders>
              <w:top w:val="single" w:sz="8" w:space="0" w:color="152935"/>
              <w:left w:val="single" w:sz="8" w:space="0" w:color="E0E0E0"/>
              <w:bottom w:val="single" w:sz="8" w:space="0" w:color="152935"/>
              <w:right w:val="nil"/>
            </w:tcBorders>
            <w:shd w:val="clear" w:color="auto" w:fill="FFFFFF"/>
          </w:tcPr>
          <w:p w14:paraId="056F00CB"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010205"/>
                <w:kern w:val="0"/>
                <w:sz w:val="18"/>
                <w:szCs w:val="18"/>
              </w:rPr>
            </w:pPr>
            <w:r w:rsidRPr="00160230">
              <w:rPr>
                <w:rFonts w:ascii="Arial" w:hAnsi="Arial" w:cs="Arial"/>
                <w:color w:val="010205"/>
                <w:kern w:val="0"/>
                <w:sz w:val="18"/>
                <w:szCs w:val="18"/>
              </w:rPr>
              <w:t>Enter</w:t>
            </w:r>
          </w:p>
        </w:tc>
      </w:tr>
      <w:tr w:rsidR="00160230" w:rsidRPr="00160230" w14:paraId="0CD7F263" w14:textId="77777777">
        <w:trPr>
          <w:cantSplit/>
        </w:trPr>
        <w:tc>
          <w:tcPr>
            <w:tcW w:w="5173" w:type="dxa"/>
            <w:gridSpan w:val="4"/>
            <w:tcBorders>
              <w:top w:val="nil"/>
              <w:left w:val="nil"/>
              <w:bottom w:val="nil"/>
              <w:right w:val="nil"/>
            </w:tcBorders>
            <w:shd w:val="clear" w:color="auto" w:fill="FFFFFF"/>
          </w:tcPr>
          <w:p w14:paraId="197A889F"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010205"/>
                <w:kern w:val="0"/>
                <w:sz w:val="18"/>
                <w:szCs w:val="18"/>
              </w:rPr>
            </w:pPr>
            <w:r w:rsidRPr="00160230">
              <w:rPr>
                <w:rFonts w:ascii="Arial" w:hAnsi="Arial" w:cs="Arial"/>
                <w:color w:val="010205"/>
                <w:kern w:val="0"/>
                <w:sz w:val="18"/>
                <w:szCs w:val="18"/>
              </w:rPr>
              <w:t xml:space="preserve">a. Dependent Variable: </w:t>
            </w:r>
            <w:proofErr w:type="spellStart"/>
            <w:r w:rsidRPr="00160230">
              <w:rPr>
                <w:rFonts w:ascii="Arial" w:hAnsi="Arial" w:cs="Arial"/>
                <w:color w:val="010205"/>
                <w:kern w:val="0"/>
                <w:sz w:val="18"/>
                <w:szCs w:val="18"/>
                <w:rtl/>
              </w:rPr>
              <w:t>المتغير_التابع</w:t>
            </w:r>
            <w:proofErr w:type="spellEnd"/>
          </w:p>
        </w:tc>
      </w:tr>
      <w:tr w:rsidR="00160230" w:rsidRPr="00160230" w14:paraId="1E0FCC2E" w14:textId="77777777">
        <w:trPr>
          <w:cantSplit/>
        </w:trPr>
        <w:tc>
          <w:tcPr>
            <w:tcW w:w="5173" w:type="dxa"/>
            <w:gridSpan w:val="4"/>
            <w:tcBorders>
              <w:top w:val="nil"/>
              <w:left w:val="nil"/>
              <w:bottom w:val="nil"/>
              <w:right w:val="nil"/>
            </w:tcBorders>
            <w:shd w:val="clear" w:color="auto" w:fill="FFFFFF"/>
          </w:tcPr>
          <w:p w14:paraId="537A8366"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010205"/>
                <w:kern w:val="0"/>
                <w:sz w:val="18"/>
                <w:szCs w:val="18"/>
              </w:rPr>
            </w:pPr>
            <w:r w:rsidRPr="00160230">
              <w:rPr>
                <w:rFonts w:ascii="Arial" w:hAnsi="Arial" w:cs="Arial"/>
                <w:color w:val="010205"/>
                <w:kern w:val="0"/>
                <w:sz w:val="18"/>
                <w:szCs w:val="18"/>
              </w:rPr>
              <w:t>b. All requested variables entered.</w:t>
            </w:r>
          </w:p>
        </w:tc>
      </w:tr>
    </w:tbl>
    <w:p w14:paraId="5F18B84E"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52637FFF"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tbl>
      <w:tblPr>
        <w:tblW w:w="63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66"/>
        <w:gridCol w:w="1114"/>
        <w:gridCol w:w="1181"/>
        <w:gridCol w:w="1597"/>
        <w:gridCol w:w="1597"/>
      </w:tblGrid>
      <w:tr w:rsidR="00160230" w:rsidRPr="00160230" w14:paraId="77637BB0" w14:textId="77777777">
        <w:trPr>
          <w:cantSplit/>
        </w:trPr>
        <w:tc>
          <w:tcPr>
            <w:tcW w:w="6354" w:type="dxa"/>
            <w:gridSpan w:val="5"/>
            <w:tcBorders>
              <w:top w:val="nil"/>
              <w:left w:val="nil"/>
              <w:bottom w:val="nil"/>
              <w:right w:val="nil"/>
            </w:tcBorders>
            <w:shd w:val="clear" w:color="auto" w:fill="FFFFFF"/>
            <w:vAlign w:val="center"/>
          </w:tcPr>
          <w:p w14:paraId="4E32368C"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160230">
              <w:rPr>
                <w:rFonts w:ascii="Arial" w:hAnsi="Arial" w:cs="Arial"/>
                <w:b/>
                <w:bCs/>
                <w:color w:val="010205"/>
                <w:kern w:val="0"/>
                <w:sz w:val="22"/>
                <w:szCs w:val="22"/>
              </w:rPr>
              <w:t>Model Summary</w:t>
            </w:r>
          </w:p>
        </w:tc>
      </w:tr>
      <w:tr w:rsidR="00160230" w:rsidRPr="00160230" w14:paraId="1BB56D00" w14:textId="77777777">
        <w:trPr>
          <w:cantSplit/>
        </w:trPr>
        <w:tc>
          <w:tcPr>
            <w:tcW w:w="865" w:type="dxa"/>
            <w:tcBorders>
              <w:top w:val="nil"/>
              <w:left w:val="nil"/>
              <w:bottom w:val="single" w:sz="8" w:space="0" w:color="152935"/>
              <w:right w:val="nil"/>
            </w:tcBorders>
            <w:shd w:val="clear" w:color="auto" w:fill="FFFFFF"/>
            <w:vAlign w:val="bottom"/>
          </w:tcPr>
          <w:p w14:paraId="3E8CFF2E"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Model</w:t>
            </w:r>
          </w:p>
        </w:tc>
        <w:tc>
          <w:tcPr>
            <w:tcW w:w="1114" w:type="dxa"/>
            <w:tcBorders>
              <w:top w:val="nil"/>
              <w:left w:val="nil"/>
              <w:bottom w:val="single" w:sz="8" w:space="0" w:color="152935"/>
              <w:right w:val="single" w:sz="8" w:space="0" w:color="E0E0E0"/>
            </w:tcBorders>
            <w:shd w:val="clear" w:color="auto" w:fill="FFFFFF"/>
            <w:vAlign w:val="bottom"/>
          </w:tcPr>
          <w:p w14:paraId="42266572"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R</w:t>
            </w:r>
          </w:p>
        </w:tc>
        <w:tc>
          <w:tcPr>
            <w:tcW w:w="1181" w:type="dxa"/>
            <w:tcBorders>
              <w:top w:val="nil"/>
              <w:left w:val="single" w:sz="8" w:space="0" w:color="E0E0E0"/>
              <w:bottom w:val="single" w:sz="8" w:space="0" w:color="152935"/>
              <w:right w:val="single" w:sz="8" w:space="0" w:color="E0E0E0"/>
            </w:tcBorders>
            <w:shd w:val="clear" w:color="auto" w:fill="FFFFFF"/>
            <w:vAlign w:val="bottom"/>
          </w:tcPr>
          <w:p w14:paraId="560EA92B"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R Square</w:t>
            </w:r>
          </w:p>
        </w:tc>
        <w:tc>
          <w:tcPr>
            <w:tcW w:w="1597" w:type="dxa"/>
            <w:tcBorders>
              <w:top w:val="nil"/>
              <w:left w:val="single" w:sz="8" w:space="0" w:color="E0E0E0"/>
              <w:bottom w:val="single" w:sz="8" w:space="0" w:color="152935"/>
              <w:right w:val="single" w:sz="8" w:space="0" w:color="E0E0E0"/>
            </w:tcBorders>
            <w:shd w:val="clear" w:color="auto" w:fill="FFFFFF"/>
            <w:vAlign w:val="bottom"/>
          </w:tcPr>
          <w:p w14:paraId="0B7CBFE6"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Adjusted R Square</w:t>
            </w:r>
          </w:p>
        </w:tc>
        <w:tc>
          <w:tcPr>
            <w:tcW w:w="1597" w:type="dxa"/>
            <w:tcBorders>
              <w:top w:val="nil"/>
              <w:left w:val="single" w:sz="8" w:space="0" w:color="E0E0E0"/>
              <w:bottom w:val="single" w:sz="8" w:space="0" w:color="152935"/>
              <w:right w:val="nil"/>
            </w:tcBorders>
            <w:shd w:val="clear" w:color="auto" w:fill="FFFFFF"/>
            <w:vAlign w:val="bottom"/>
          </w:tcPr>
          <w:p w14:paraId="4BDA95E6"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Std. Error of the Estimate</w:t>
            </w:r>
          </w:p>
        </w:tc>
      </w:tr>
      <w:tr w:rsidR="00160230" w:rsidRPr="00160230" w14:paraId="1A2038FE" w14:textId="77777777">
        <w:trPr>
          <w:cantSplit/>
        </w:trPr>
        <w:tc>
          <w:tcPr>
            <w:tcW w:w="865" w:type="dxa"/>
            <w:tcBorders>
              <w:top w:val="single" w:sz="8" w:space="0" w:color="152935"/>
              <w:left w:val="nil"/>
              <w:bottom w:val="single" w:sz="8" w:space="0" w:color="152935"/>
              <w:right w:val="nil"/>
            </w:tcBorders>
            <w:shd w:val="clear" w:color="auto" w:fill="E0E0E0"/>
          </w:tcPr>
          <w:p w14:paraId="1A2367AD"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1</w:t>
            </w:r>
          </w:p>
        </w:tc>
        <w:tc>
          <w:tcPr>
            <w:tcW w:w="1114" w:type="dxa"/>
            <w:tcBorders>
              <w:top w:val="single" w:sz="8" w:space="0" w:color="152935"/>
              <w:left w:val="nil"/>
              <w:bottom w:val="single" w:sz="8" w:space="0" w:color="152935"/>
              <w:right w:val="single" w:sz="8" w:space="0" w:color="E0E0E0"/>
            </w:tcBorders>
            <w:shd w:val="clear" w:color="auto" w:fill="FFFFFF"/>
          </w:tcPr>
          <w:p w14:paraId="5B4D270C"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.477</w:t>
            </w:r>
            <w:r w:rsidRPr="00160230">
              <w:rPr>
                <w:rFonts w:ascii="Arial" w:hAnsi="Arial" w:cs="Arial"/>
                <w:color w:val="010205"/>
                <w:kern w:val="0"/>
                <w:sz w:val="18"/>
                <w:szCs w:val="18"/>
                <w:vertAlign w:val="superscript"/>
              </w:rPr>
              <w:t>a</w:t>
            </w:r>
          </w:p>
        </w:tc>
        <w:tc>
          <w:tcPr>
            <w:tcW w:w="1181" w:type="dxa"/>
            <w:tcBorders>
              <w:top w:val="single" w:sz="8" w:space="0" w:color="152935"/>
              <w:left w:val="single" w:sz="8" w:space="0" w:color="E0E0E0"/>
              <w:bottom w:val="single" w:sz="8" w:space="0" w:color="152935"/>
              <w:right w:val="single" w:sz="8" w:space="0" w:color="E0E0E0"/>
            </w:tcBorders>
            <w:shd w:val="clear" w:color="auto" w:fill="FFFFFF"/>
          </w:tcPr>
          <w:p w14:paraId="39DFD0F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.227</w:t>
            </w:r>
          </w:p>
        </w:tc>
        <w:tc>
          <w:tcPr>
            <w:tcW w:w="1597" w:type="dxa"/>
            <w:tcBorders>
              <w:top w:val="single" w:sz="8" w:space="0" w:color="152935"/>
              <w:left w:val="single" w:sz="8" w:space="0" w:color="E0E0E0"/>
              <w:bottom w:val="single" w:sz="8" w:space="0" w:color="152935"/>
              <w:right w:val="single" w:sz="8" w:space="0" w:color="E0E0E0"/>
            </w:tcBorders>
            <w:shd w:val="clear" w:color="auto" w:fill="FFFFFF"/>
          </w:tcPr>
          <w:p w14:paraId="5A60C396"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.217</w:t>
            </w:r>
          </w:p>
        </w:tc>
        <w:tc>
          <w:tcPr>
            <w:tcW w:w="1597" w:type="dxa"/>
            <w:tcBorders>
              <w:top w:val="single" w:sz="8" w:space="0" w:color="152935"/>
              <w:left w:val="single" w:sz="8" w:space="0" w:color="E0E0E0"/>
              <w:bottom w:val="single" w:sz="8" w:space="0" w:color="152935"/>
              <w:right w:val="nil"/>
            </w:tcBorders>
            <w:shd w:val="clear" w:color="auto" w:fill="FFFFFF"/>
          </w:tcPr>
          <w:p w14:paraId="4D3C373F"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.47446</w:t>
            </w:r>
          </w:p>
        </w:tc>
      </w:tr>
      <w:tr w:rsidR="00160230" w:rsidRPr="00160230" w14:paraId="19A94C81" w14:textId="77777777">
        <w:trPr>
          <w:cantSplit/>
        </w:trPr>
        <w:tc>
          <w:tcPr>
            <w:tcW w:w="6354" w:type="dxa"/>
            <w:gridSpan w:val="5"/>
            <w:tcBorders>
              <w:top w:val="nil"/>
              <w:left w:val="nil"/>
              <w:bottom w:val="nil"/>
              <w:right w:val="nil"/>
            </w:tcBorders>
            <w:shd w:val="clear" w:color="auto" w:fill="FFFFFF"/>
          </w:tcPr>
          <w:p w14:paraId="6137183A"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010205"/>
                <w:kern w:val="0"/>
                <w:sz w:val="18"/>
                <w:szCs w:val="18"/>
              </w:rPr>
            </w:pPr>
            <w:r w:rsidRPr="00160230">
              <w:rPr>
                <w:rFonts w:ascii="Arial" w:hAnsi="Arial" w:cs="Arial"/>
                <w:color w:val="010205"/>
                <w:kern w:val="0"/>
                <w:sz w:val="18"/>
                <w:szCs w:val="18"/>
              </w:rPr>
              <w:t xml:space="preserve">a. Predictors: (Constant), </w:t>
            </w:r>
            <w:proofErr w:type="spellStart"/>
            <w:r w:rsidRPr="00160230">
              <w:rPr>
                <w:rFonts w:ascii="Arial" w:hAnsi="Arial" w:cs="Arial"/>
                <w:color w:val="010205"/>
                <w:kern w:val="0"/>
                <w:sz w:val="18"/>
                <w:szCs w:val="18"/>
                <w:rtl/>
              </w:rPr>
              <w:t>المحور_الثاني</w:t>
            </w:r>
            <w:proofErr w:type="spellEnd"/>
          </w:p>
        </w:tc>
      </w:tr>
    </w:tbl>
    <w:p w14:paraId="0EE8A5C4"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0E2C0CD3"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tbl>
      <w:tblPr>
        <w:tblW w:w="866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97"/>
        <w:gridCol w:w="1397"/>
        <w:gridCol w:w="1598"/>
        <w:gridCol w:w="1115"/>
        <w:gridCol w:w="1531"/>
        <w:gridCol w:w="1115"/>
        <w:gridCol w:w="1115"/>
      </w:tblGrid>
      <w:tr w:rsidR="00160230" w:rsidRPr="00160230" w14:paraId="277B5D27" w14:textId="77777777">
        <w:trPr>
          <w:cantSplit/>
        </w:trPr>
        <w:tc>
          <w:tcPr>
            <w:tcW w:w="8664" w:type="dxa"/>
            <w:gridSpan w:val="7"/>
            <w:tcBorders>
              <w:top w:val="nil"/>
              <w:left w:val="nil"/>
              <w:bottom w:val="nil"/>
              <w:right w:val="nil"/>
            </w:tcBorders>
            <w:shd w:val="clear" w:color="auto" w:fill="FFFFFF"/>
            <w:vAlign w:val="center"/>
          </w:tcPr>
          <w:p w14:paraId="4AF4AC1B"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010205"/>
                <w:kern w:val="0"/>
                <w:sz w:val="22"/>
                <w:szCs w:val="22"/>
              </w:rPr>
            </w:pPr>
            <w:proofErr w:type="spellStart"/>
            <w:r w:rsidRPr="00160230">
              <w:rPr>
                <w:rFonts w:ascii="Arial" w:hAnsi="Arial" w:cs="Arial"/>
                <w:b/>
                <w:bCs/>
                <w:color w:val="010205"/>
                <w:kern w:val="0"/>
                <w:sz w:val="22"/>
                <w:szCs w:val="22"/>
              </w:rPr>
              <w:t>ANOVA</w:t>
            </w:r>
            <w:r w:rsidRPr="00160230">
              <w:rPr>
                <w:rFonts w:ascii="Arial" w:hAnsi="Arial" w:cs="Arial"/>
                <w:b/>
                <w:bCs/>
                <w:color w:val="010205"/>
                <w:kern w:val="0"/>
                <w:sz w:val="22"/>
                <w:szCs w:val="22"/>
                <w:vertAlign w:val="superscript"/>
              </w:rPr>
              <w:t>a</w:t>
            </w:r>
            <w:proofErr w:type="spellEnd"/>
          </w:p>
        </w:tc>
      </w:tr>
      <w:tr w:rsidR="00160230" w:rsidRPr="00160230" w14:paraId="69CB4C86" w14:textId="77777777">
        <w:trPr>
          <w:cantSplit/>
        </w:trPr>
        <w:tc>
          <w:tcPr>
            <w:tcW w:w="2195" w:type="dxa"/>
            <w:gridSpan w:val="2"/>
            <w:tcBorders>
              <w:top w:val="nil"/>
              <w:left w:val="nil"/>
              <w:bottom w:val="single" w:sz="8" w:space="0" w:color="152935"/>
              <w:right w:val="nil"/>
            </w:tcBorders>
            <w:shd w:val="clear" w:color="auto" w:fill="FFFFFF"/>
            <w:vAlign w:val="bottom"/>
          </w:tcPr>
          <w:p w14:paraId="42B176BC"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Model</w:t>
            </w:r>
          </w:p>
        </w:tc>
        <w:tc>
          <w:tcPr>
            <w:tcW w:w="1597" w:type="dxa"/>
            <w:tcBorders>
              <w:top w:val="nil"/>
              <w:left w:val="nil"/>
              <w:bottom w:val="single" w:sz="8" w:space="0" w:color="152935"/>
              <w:right w:val="single" w:sz="8" w:space="0" w:color="E0E0E0"/>
            </w:tcBorders>
            <w:shd w:val="clear" w:color="auto" w:fill="FFFFFF"/>
            <w:vAlign w:val="bottom"/>
          </w:tcPr>
          <w:p w14:paraId="2D24F4C5"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Sum of Squares</w:t>
            </w:r>
          </w:p>
        </w:tc>
        <w:tc>
          <w:tcPr>
            <w:tcW w:w="1114" w:type="dxa"/>
            <w:tcBorders>
              <w:top w:val="nil"/>
              <w:left w:val="single" w:sz="8" w:space="0" w:color="E0E0E0"/>
              <w:bottom w:val="single" w:sz="8" w:space="0" w:color="152935"/>
              <w:right w:val="single" w:sz="8" w:space="0" w:color="E0E0E0"/>
            </w:tcBorders>
            <w:shd w:val="clear" w:color="auto" w:fill="FFFFFF"/>
            <w:vAlign w:val="bottom"/>
          </w:tcPr>
          <w:p w14:paraId="7DCF07AC"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proofErr w:type="spellStart"/>
            <w:r w:rsidRPr="00160230">
              <w:rPr>
                <w:rFonts w:ascii="Arial" w:hAnsi="Arial" w:cs="Arial"/>
                <w:color w:val="264A60"/>
                <w:kern w:val="0"/>
                <w:sz w:val="18"/>
                <w:szCs w:val="18"/>
              </w:rPr>
              <w:t>df</w:t>
            </w:r>
            <w:proofErr w:type="spellEnd"/>
          </w:p>
        </w:tc>
        <w:tc>
          <w:tcPr>
            <w:tcW w:w="1530" w:type="dxa"/>
            <w:tcBorders>
              <w:top w:val="nil"/>
              <w:left w:val="single" w:sz="8" w:space="0" w:color="E0E0E0"/>
              <w:bottom w:val="single" w:sz="8" w:space="0" w:color="152935"/>
              <w:right w:val="single" w:sz="8" w:space="0" w:color="E0E0E0"/>
            </w:tcBorders>
            <w:shd w:val="clear" w:color="auto" w:fill="FFFFFF"/>
            <w:vAlign w:val="bottom"/>
          </w:tcPr>
          <w:p w14:paraId="0A665716"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Mean Square</w:t>
            </w:r>
          </w:p>
        </w:tc>
        <w:tc>
          <w:tcPr>
            <w:tcW w:w="1114" w:type="dxa"/>
            <w:tcBorders>
              <w:top w:val="nil"/>
              <w:left w:val="single" w:sz="8" w:space="0" w:color="E0E0E0"/>
              <w:bottom w:val="single" w:sz="8" w:space="0" w:color="152935"/>
              <w:right w:val="single" w:sz="8" w:space="0" w:color="E0E0E0"/>
            </w:tcBorders>
            <w:shd w:val="clear" w:color="auto" w:fill="FFFFFF"/>
            <w:vAlign w:val="bottom"/>
          </w:tcPr>
          <w:p w14:paraId="13279560"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F</w:t>
            </w:r>
          </w:p>
        </w:tc>
        <w:tc>
          <w:tcPr>
            <w:tcW w:w="1114" w:type="dxa"/>
            <w:tcBorders>
              <w:top w:val="nil"/>
              <w:left w:val="single" w:sz="8" w:space="0" w:color="E0E0E0"/>
              <w:bottom w:val="single" w:sz="8" w:space="0" w:color="152935"/>
              <w:right w:val="nil"/>
            </w:tcBorders>
            <w:shd w:val="clear" w:color="auto" w:fill="FFFFFF"/>
            <w:vAlign w:val="bottom"/>
          </w:tcPr>
          <w:p w14:paraId="709A480F"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Sig.</w:t>
            </w:r>
          </w:p>
        </w:tc>
      </w:tr>
      <w:tr w:rsidR="00160230" w:rsidRPr="00160230" w14:paraId="302D96A3" w14:textId="77777777">
        <w:trPr>
          <w:cantSplit/>
        </w:trPr>
        <w:tc>
          <w:tcPr>
            <w:tcW w:w="798" w:type="dxa"/>
            <w:vMerge w:val="restart"/>
            <w:tcBorders>
              <w:top w:val="single" w:sz="8" w:space="0" w:color="152935"/>
              <w:left w:val="nil"/>
              <w:bottom w:val="single" w:sz="8" w:space="0" w:color="152935"/>
              <w:right w:val="nil"/>
            </w:tcBorders>
            <w:shd w:val="clear" w:color="auto" w:fill="E0E0E0"/>
          </w:tcPr>
          <w:p w14:paraId="3743B23B"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1</w:t>
            </w:r>
          </w:p>
        </w:tc>
        <w:tc>
          <w:tcPr>
            <w:tcW w:w="1397" w:type="dxa"/>
            <w:tcBorders>
              <w:top w:val="single" w:sz="8" w:space="0" w:color="152935"/>
              <w:left w:val="nil"/>
              <w:bottom w:val="single" w:sz="8" w:space="0" w:color="AEAEAE"/>
              <w:right w:val="nil"/>
            </w:tcBorders>
            <w:shd w:val="clear" w:color="auto" w:fill="E0E0E0"/>
          </w:tcPr>
          <w:p w14:paraId="3B195D72"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Regression</w:t>
            </w:r>
          </w:p>
        </w:tc>
        <w:tc>
          <w:tcPr>
            <w:tcW w:w="1597" w:type="dxa"/>
            <w:tcBorders>
              <w:top w:val="single" w:sz="8" w:space="0" w:color="152935"/>
              <w:left w:val="nil"/>
              <w:bottom w:val="single" w:sz="8" w:space="0" w:color="AEAEAE"/>
              <w:right w:val="single" w:sz="8" w:space="0" w:color="E0E0E0"/>
            </w:tcBorders>
            <w:shd w:val="clear" w:color="auto" w:fill="FFFFFF"/>
          </w:tcPr>
          <w:p w14:paraId="5722BA5A"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5.161</w:t>
            </w:r>
          </w:p>
        </w:tc>
        <w:tc>
          <w:tcPr>
            <w:tcW w:w="1114" w:type="dxa"/>
            <w:tcBorders>
              <w:top w:val="single" w:sz="8" w:space="0" w:color="152935"/>
              <w:left w:val="single" w:sz="8" w:space="0" w:color="E0E0E0"/>
              <w:bottom w:val="single" w:sz="8" w:space="0" w:color="AEAEAE"/>
              <w:right w:val="single" w:sz="8" w:space="0" w:color="E0E0E0"/>
            </w:tcBorders>
            <w:shd w:val="clear" w:color="auto" w:fill="FFFFFF"/>
          </w:tcPr>
          <w:p w14:paraId="6A53E3A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w:t>
            </w:r>
          </w:p>
        </w:tc>
        <w:tc>
          <w:tcPr>
            <w:tcW w:w="1530" w:type="dxa"/>
            <w:tcBorders>
              <w:top w:val="single" w:sz="8" w:space="0" w:color="152935"/>
              <w:left w:val="single" w:sz="8" w:space="0" w:color="E0E0E0"/>
              <w:bottom w:val="single" w:sz="8" w:space="0" w:color="AEAEAE"/>
              <w:right w:val="single" w:sz="8" w:space="0" w:color="E0E0E0"/>
            </w:tcBorders>
            <w:shd w:val="clear" w:color="auto" w:fill="FFFFFF"/>
          </w:tcPr>
          <w:p w14:paraId="2F51C9D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5.161</w:t>
            </w:r>
          </w:p>
        </w:tc>
        <w:tc>
          <w:tcPr>
            <w:tcW w:w="1114" w:type="dxa"/>
            <w:tcBorders>
              <w:top w:val="single" w:sz="8" w:space="0" w:color="152935"/>
              <w:left w:val="single" w:sz="8" w:space="0" w:color="E0E0E0"/>
              <w:bottom w:val="single" w:sz="8" w:space="0" w:color="AEAEAE"/>
              <w:right w:val="single" w:sz="8" w:space="0" w:color="E0E0E0"/>
            </w:tcBorders>
            <w:shd w:val="clear" w:color="auto" w:fill="FFFFFF"/>
          </w:tcPr>
          <w:p w14:paraId="6FB9628B"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22.925</w:t>
            </w:r>
          </w:p>
        </w:tc>
        <w:tc>
          <w:tcPr>
            <w:tcW w:w="1114" w:type="dxa"/>
            <w:tcBorders>
              <w:top w:val="single" w:sz="8" w:space="0" w:color="152935"/>
              <w:left w:val="single" w:sz="8" w:space="0" w:color="E0E0E0"/>
              <w:bottom w:val="single" w:sz="8" w:space="0" w:color="AEAEAE"/>
              <w:right w:val="nil"/>
            </w:tcBorders>
            <w:shd w:val="clear" w:color="auto" w:fill="FFFFFF"/>
          </w:tcPr>
          <w:p w14:paraId="3606711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r w:rsidRPr="00160230">
              <w:rPr>
                <w:rFonts w:ascii="Arial" w:hAnsi="Arial" w:cs="Arial"/>
                <w:color w:val="010205"/>
                <w:kern w:val="0"/>
                <w:sz w:val="18"/>
                <w:szCs w:val="18"/>
                <w:vertAlign w:val="superscript"/>
              </w:rPr>
              <w:t>b</w:t>
            </w:r>
          </w:p>
        </w:tc>
      </w:tr>
      <w:tr w:rsidR="00160230" w:rsidRPr="00160230" w14:paraId="17C6FEF6" w14:textId="77777777">
        <w:trPr>
          <w:cantSplit/>
        </w:trPr>
        <w:tc>
          <w:tcPr>
            <w:tcW w:w="798" w:type="dxa"/>
            <w:vMerge/>
            <w:tcBorders>
              <w:top w:val="single" w:sz="8" w:space="0" w:color="152935"/>
              <w:left w:val="nil"/>
              <w:bottom w:val="single" w:sz="8" w:space="0" w:color="152935"/>
              <w:right w:val="nil"/>
            </w:tcBorders>
            <w:shd w:val="clear" w:color="auto" w:fill="E0E0E0"/>
          </w:tcPr>
          <w:p w14:paraId="5FF8BAC9"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397" w:type="dxa"/>
            <w:tcBorders>
              <w:top w:val="single" w:sz="8" w:space="0" w:color="AEAEAE"/>
              <w:left w:val="nil"/>
              <w:bottom w:val="single" w:sz="8" w:space="0" w:color="AEAEAE"/>
              <w:right w:val="nil"/>
            </w:tcBorders>
            <w:shd w:val="clear" w:color="auto" w:fill="E0E0E0"/>
          </w:tcPr>
          <w:p w14:paraId="6422AD79"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Residual</w:t>
            </w:r>
          </w:p>
        </w:tc>
        <w:tc>
          <w:tcPr>
            <w:tcW w:w="1597" w:type="dxa"/>
            <w:tcBorders>
              <w:top w:val="single" w:sz="8" w:space="0" w:color="AEAEAE"/>
              <w:left w:val="nil"/>
              <w:bottom w:val="single" w:sz="8" w:space="0" w:color="AEAEAE"/>
              <w:right w:val="single" w:sz="8" w:space="0" w:color="E0E0E0"/>
            </w:tcBorders>
            <w:shd w:val="clear" w:color="auto" w:fill="FFFFFF"/>
          </w:tcPr>
          <w:p w14:paraId="2165EFD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17.559</w:t>
            </w:r>
          </w:p>
        </w:tc>
        <w:tc>
          <w:tcPr>
            <w:tcW w:w="1114" w:type="dxa"/>
            <w:tcBorders>
              <w:top w:val="single" w:sz="8" w:space="0" w:color="AEAEAE"/>
              <w:left w:val="single" w:sz="8" w:space="0" w:color="E0E0E0"/>
              <w:bottom w:val="single" w:sz="8" w:space="0" w:color="AEAEAE"/>
              <w:right w:val="single" w:sz="8" w:space="0" w:color="E0E0E0"/>
            </w:tcBorders>
            <w:shd w:val="clear" w:color="auto" w:fill="FFFFFF"/>
          </w:tcPr>
          <w:p w14:paraId="5EAF1918"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78</w:t>
            </w:r>
          </w:p>
        </w:tc>
        <w:tc>
          <w:tcPr>
            <w:tcW w:w="1530" w:type="dxa"/>
            <w:tcBorders>
              <w:top w:val="single" w:sz="8" w:space="0" w:color="AEAEAE"/>
              <w:left w:val="single" w:sz="8" w:space="0" w:color="E0E0E0"/>
              <w:bottom w:val="single" w:sz="8" w:space="0" w:color="AEAEAE"/>
              <w:right w:val="single" w:sz="8" w:space="0" w:color="E0E0E0"/>
            </w:tcBorders>
            <w:shd w:val="clear" w:color="auto" w:fill="FFFFFF"/>
          </w:tcPr>
          <w:p w14:paraId="7E628F92"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.225</w:t>
            </w:r>
          </w:p>
        </w:tc>
        <w:tc>
          <w:tcPr>
            <w:tcW w:w="111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62ADCC9"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114" w:type="dxa"/>
            <w:tcBorders>
              <w:top w:val="single" w:sz="8" w:space="0" w:color="AEAEAE"/>
              <w:left w:val="single" w:sz="8" w:space="0" w:color="E0E0E0"/>
              <w:bottom w:val="single" w:sz="8" w:space="0" w:color="AEAEAE"/>
              <w:right w:val="nil"/>
            </w:tcBorders>
            <w:shd w:val="clear" w:color="auto" w:fill="FFFFFF"/>
            <w:vAlign w:val="center"/>
          </w:tcPr>
          <w:p w14:paraId="5564D187"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r>
      <w:tr w:rsidR="00160230" w:rsidRPr="00160230" w14:paraId="136832E8" w14:textId="77777777">
        <w:trPr>
          <w:cantSplit/>
        </w:trPr>
        <w:tc>
          <w:tcPr>
            <w:tcW w:w="798" w:type="dxa"/>
            <w:vMerge/>
            <w:tcBorders>
              <w:top w:val="single" w:sz="8" w:space="0" w:color="152935"/>
              <w:left w:val="nil"/>
              <w:bottom w:val="single" w:sz="8" w:space="0" w:color="152935"/>
              <w:right w:val="nil"/>
            </w:tcBorders>
            <w:shd w:val="clear" w:color="auto" w:fill="E0E0E0"/>
          </w:tcPr>
          <w:p w14:paraId="482FF1D1"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397" w:type="dxa"/>
            <w:tcBorders>
              <w:top w:val="single" w:sz="8" w:space="0" w:color="AEAEAE"/>
              <w:left w:val="nil"/>
              <w:bottom w:val="single" w:sz="8" w:space="0" w:color="152935"/>
              <w:right w:val="nil"/>
            </w:tcBorders>
            <w:shd w:val="clear" w:color="auto" w:fill="E0E0E0"/>
          </w:tcPr>
          <w:p w14:paraId="725CBF95"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Total</w:t>
            </w:r>
          </w:p>
        </w:tc>
        <w:tc>
          <w:tcPr>
            <w:tcW w:w="1597" w:type="dxa"/>
            <w:tcBorders>
              <w:top w:val="single" w:sz="8" w:space="0" w:color="AEAEAE"/>
              <w:left w:val="nil"/>
              <w:bottom w:val="single" w:sz="8" w:space="0" w:color="152935"/>
              <w:right w:val="single" w:sz="8" w:space="0" w:color="E0E0E0"/>
            </w:tcBorders>
            <w:shd w:val="clear" w:color="auto" w:fill="FFFFFF"/>
          </w:tcPr>
          <w:p w14:paraId="6B2E9D1B"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22.720</w:t>
            </w:r>
          </w:p>
        </w:tc>
        <w:tc>
          <w:tcPr>
            <w:tcW w:w="1114" w:type="dxa"/>
            <w:tcBorders>
              <w:top w:val="single" w:sz="8" w:space="0" w:color="AEAEAE"/>
              <w:left w:val="single" w:sz="8" w:space="0" w:color="E0E0E0"/>
              <w:bottom w:val="single" w:sz="8" w:space="0" w:color="152935"/>
              <w:right w:val="single" w:sz="8" w:space="0" w:color="E0E0E0"/>
            </w:tcBorders>
            <w:shd w:val="clear" w:color="auto" w:fill="FFFFFF"/>
          </w:tcPr>
          <w:p w14:paraId="764DF6E3"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79</w:t>
            </w:r>
          </w:p>
        </w:tc>
        <w:tc>
          <w:tcPr>
            <w:tcW w:w="1530"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80559D4"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11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053DB20"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114" w:type="dxa"/>
            <w:tcBorders>
              <w:top w:val="single" w:sz="8" w:space="0" w:color="AEAEAE"/>
              <w:left w:val="single" w:sz="8" w:space="0" w:color="E0E0E0"/>
              <w:bottom w:val="single" w:sz="8" w:space="0" w:color="152935"/>
              <w:right w:val="nil"/>
            </w:tcBorders>
            <w:shd w:val="clear" w:color="auto" w:fill="FFFFFF"/>
            <w:vAlign w:val="center"/>
          </w:tcPr>
          <w:p w14:paraId="5C0A54E8"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r>
      <w:tr w:rsidR="00160230" w:rsidRPr="00160230" w14:paraId="0185E1BA" w14:textId="77777777">
        <w:trPr>
          <w:cantSplit/>
        </w:trPr>
        <w:tc>
          <w:tcPr>
            <w:tcW w:w="8664" w:type="dxa"/>
            <w:gridSpan w:val="7"/>
            <w:tcBorders>
              <w:top w:val="nil"/>
              <w:left w:val="nil"/>
              <w:bottom w:val="nil"/>
              <w:right w:val="nil"/>
            </w:tcBorders>
            <w:shd w:val="clear" w:color="auto" w:fill="FFFFFF"/>
          </w:tcPr>
          <w:p w14:paraId="1F75B3F8"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010205"/>
                <w:kern w:val="0"/>
                <w:sz w:val="18"/>
                <w:szCs w:val="18"/>
              </w:rPr>
            </w:pPr>
            <w:r w:rsidRPr="00160230">
              <w:rPr>
                <w:rFonts w:ascii="Arial" w:hAnsi="Arial" w:cs="Arial"/>
                <w:color w:val="010205"/>
                <w:kern w:val="0"/>
                <w:sz w:val="18"/>
                <w:szCs w:val="18"/>
              </w:rPr>
              <w:lastRenderedPageBreak/>
              <w:t xml:space="preserve">a. Dependent Variable: </w:t>
            </w:r>
            <w:proofErr w:type="spellStart"/>
            <w:r w:rsidRPr="00160230">
              <w:rPr>
                <w:rFonts w:ascii="Arial" w:hAnsi="Arial" w:cs="Arial"/>
                <w:color w:val="010205"/>
                <w:kern w:val="0"/>
                <w:sz w:val="18"/>
                <w:szCs w:val="18"/>
                <w:rtl/>
              </w:rPr>
              <w:t>المتغير_التابع</w:t>
            </w:r>
            <w:proofErr w:type="spellEnd"/>
          </w:p>
        </w:tc>
      </w:tr>
      <w:tr w:rsidR="00160230" w:rsidRPr="00160230" w14:paraId="662F15A9" w14:textId="77777777">
        <w:trPr>
          <w:cantSplit/>
        </w:trPr>
        <w:tc>
          <w:tcPr>
            <w:tcW w:w="8664" w:type="dxa"/>
            <w:gridSpan w:val="7"/>
            <w:tcBorders>
              <w:top w:val="nil"/>
              <w:left w:val="nil"/>
              <w:bottom w:val="nil"/>
              <w:right w:val="nil"/>
            </w:tcBorders>
            <w:shd w:val="clear" w:color="auto" w:fill="FFFFFF"/>
          </w:tcPr>
          <w:p w14:paraId="08314BA1"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010205"/>
                <w:kern w:val="0"/>
                <w:sz w:val="18"/>
                <w:szCs w:val="18"/>
              </w:rPr>
            </w:pPr>
            <w:r w:rsidRPr="00160230">
              <w:rPr>
                <w:rFonts w:ascii="Arial" w:hAnsi="Arial" w:cs="Arial"/>
                <w:color w:val="010205"/>
                <w:kern w:val="0"/>
                <w:sz w:val="18"/>
                <w:szCs w:val="18"/>
              </w:rPr>
              <w:t xml:space="preserve">b. Predictors: (Constant), </w:t>
            </w:r>
            <w:proofErr w:type="spellStart"/>
            <w:r w:rsidRPr="00160230">
              <w:rPr>
                <w:rFonts w:ascii="Arial" w:hAnsi="Arial" w:cs="Arial"/>
                <w:color w:val="010205"/>
                <w:kern w:val="0"/>
                <w:sz w:val="18"/>
                <w:szCs w:val="18"/>
                <w:rtl/>
              </w:rPr>
              <w:t>المحور_الثاني</w:t>
            </w:r>
            <w:proofErr w:type="spellEnd"/>
          </w:p>
        </w:tc>
      </w:tr>
    </w:tbl>
    <w:p w14:paraId="375EE640"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4EB3EBFB"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tbl>
      <w:tblPr>
        <w:tblW w:w="89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640"/>
        <w:gridCol w:w="1026"/>
        <w:gridCol w:w="1160"/>
        <w:gridCol w:w="1160"/>
        <w:gridCol w:w="1280"/>
        <w:gridCol w:w="892"/>
        <w:gridCol w:w="892"/>
        <w:gridCol w:w="986"/>
        <w:gridCol w:w="896"/>
      </w:tblGrid>
      <w:tr w:rsidR="00160230" w:rsidRPr="00160230" w14:paraId="718156D0" w14:textId="77777777" w:rsidTr="007E4354">
        <w:trPr>
          <w:cantSplit/>
          <w:trHeight w:val="302"/>
        </w:trPr>
        <w:tc>
          <w:tcPr>
            <w:tcW w:w="8932" w:type="dxa"/>
            <w:gridSpan w:val="9"/>
            <w:tcBorders>
              <w:top w:val="nil"/>
              <w:left w:val="nil"/>
              <w:bottom w:val="nil"/>
              <w:right w:val="nil"/>
            </w:tcBorders>
            <w:shd w:val="clear" w:color="auto" w:fill="FFFFFF"/>
            <w:vAlign w:val="center"/>
          </w:tcPr>
          <w:p w14:paraId="6770E801"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010205"/>
                <w:kern w:val="0"/>
                <w:sz w:val="22"/>
                <w:szCs w:val="22"/>
              </w:rPr>
            </w:pPr>
            <w:proofErr w:type="spellStart"/>
            <w:r w:rsidRPr="00160230">
              <w:rPr>
                <w:rFonts w:ascii="Arial" w:hAnsi="Arial" w:cs="Arial"/>
                <w:b/>
                <w:bCs/>
                <w:color w:val="010205"/>
                <w:kern w:val="0"/>
                <w:sz w:val="22"/>
                <w:szCs w:val="22"/>
              </w:rPr>
              <w:t>Coefficients</w:t>
            </w:r>
            <w:r w:rsidRPr="00160230">
              <w:rPr>
                <w:rFonts w:ascii="Arial" w:hAnsi="Arial" w:cs="Arial"/>
                <w:b/>
                <w:bCs/>
                <w:color w:val="010205"/>
                <w:kern w:val="0"/>
                <w:sz w:val="22"/>
                <w:szCs w:val="22"/>
                <w:vertAlign w:val="superscript"/>
              </w:rPr>
              <w:t>a</w:t>
            </w:r>
            <w:proofErr w:type="spellEnd"/>
          </w:p>
        </w:tc>
      </w:tr>
      <w:tr w:rsidR="00160230" w:rsidRPr="00160230" w14:paraId="722A2095" w14:textId="77777777" w:rsidTr="007E4354">
        <w:trPr>
          <w:cantSplit/>
          <w:trHeight w:val="627"/>
        </w:trPr>
        <w:tc>
          <w:tcPr>
            <w:tcW w:w="1666" w:type="dxa"/>
            <w:gridSpan w:val="2"/>
            <w:vMerge w:val="restart"/>
            <w:tcBorders>
              <w:top w:val="nil"/>
              <w:left w:val="nil"/>
              <w:bottom w:val="nil"/>
              <w:right w:val="nil"/>
            </w:tcBorders>
            <w:shd w:val="clear" w:color="auto" w:fill="FFFFFF"/>
            <w:vAlign w:val="bottom"/>
          </w:tcPr>
          <w:p w14:paraId="09EC4B59"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Model</w:t>
            </w:r>
          </w:p>
        </w:tc>
        <w:tc>
          <w:tcPr>
            <w:tcW w:w="2320" w:type="dxa"/>
            <w:gridSpan w:val="2"/>
            <w:tcBorders>
              <w:top w:val="nil"/>
              <w:left w:val="nil"/>
              <w:bottom w:val="nil"/>
              <w:right w:val="single" w:sz="8" w:space="0" w:color="E0E0E0"/>
            </w:tcBorders>
            <w:shd w:val="clear" w:color="auto" w:fill="FFFFFF"/>
            <w:vAlign w:val="bottom"/>
          </w:tcPr>
          <w:p w14:paraId="49134A75"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Unstandardized Coefficients</w:t>
            </w:r>
          </w:p>
        </w:tc>
        <w:tc>
          <w:tcPr>
            <w:tcW w:w="1280" w:type="dxa"/>
            <w:tcBorders>
              <w:top w:val="nil"/>
              <w:left w:val="single" w:sz="8" w:space="0" w:color="E0E0E0"/>
              <w:bottom w:val="nil"/>
              <w:right w:val="single" w:sz="8" w:space="0" w:color="E0E0E0"/>
            </w:tcBorders>
            <w:shd w:val="clear" w:color="auto" w:fill="FFFFFF"/>
            <w:vAlign w:val="bottom"/>
          </w:tcPr>
          <w:p w14:paraId="041C3C08"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Standardized Coefficients</w:t>
            </w:r>
          </w:p>
        </w:tc>
        <w:tc>
          <w:tcPr>
            <w:tcW w:w="892" w:type="dxa"/>
            <w:vMerge w:val="restart"/>
            <w:tcBorders>
              <w:top w:val="nil"/>
              <w:left w:val="single" w:sz="8" w:space="0" w:color="E0E0E0"/>
              <w:bottom w:val="nil"/>
              <w:right w:val="single" w:sz="8" w:space="0" w:color="E0E0E0"/>
            </w:tcBorders>
            <w:shd w:val="clear" w:color="auto" w:fill="FFFFFF"/>
            <w:vAlign w:val="bottom"/>
          </w:tcPr>
          <w:p w14:paraId="4A37A3FF"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t</w:t>
            </w:r>
          </w:p>
        </w:tc>
        <w:tc>
          <w:tcPr>
            <w:tcW w:w="892" w:type="dxa"/>
            <w:vMerge w:val="restart"/>
            <w:tcBorders>
              <w:top w:val="nil"/>
              <w:left w:val="single" w:sz="8" w:space="0" w:color="E0E0E0"/>
              <w:bottom w:val="nil"/>
              <w:right w:val="single" w:sz="8" w:space="0" w:color="E0E0E0"/>
            </w:tcBorders>
            <w:shd w:val="clear" w:color="auto" w:fill="FFFFFF"/>
            <w:vAlign w:val="bottom"/>
          </w:tcPr>
          <w:p w14:paraId="539B441A"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Sig.</w:t>
            </w:r>
          </w:p>
        </w:tc>
        <w:tc>
          <w:tcPr>
            <w:tcW w:w="1879" w:type="dxa"/>
            <w:gridSpan w:val="2"/>
            <w:tcBorders>
              <w:top w:val="nil"/>
              <w:left w:val="single" w:sz="8" w:space="0" w:color="E0E0E0"/>
              <w:bottom w:val="nil"/>
              <w:right w:val="nil"/>
            </w:tcBorders>
            <w:shd w:val="clear" w:color="auto" w:fill="FFFFFF"/>
            <w:vAlign w:val="bottom"/>
          </w:tcPr>
          <w:p w14:paraId="06908AD1"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Collinearity Statistics</w:t>
            </w:r>
          </w:p>
        </w:tc>
      </w:tr>
      <w:tr w:rsidR="00160230" w:rsidRPr="00160230" w14:paraId="2DB3B7A2" w14:textId="77777777" w:rsidTr="007E4354">
        <w:trPr>
          <w:cantSplit/>
          <w:trHeight w:val="139"/>
        </w:trPr>
        <w:tc>
          <w:tcPr>
            <w:tcW w:w="1666" w:type="dxa"/>
            <w:gridSpan w:val="2"/>
            <w:vMerge/>
            <w:tcBorders>
              <w:top w:val="nil"/>
              <w:left w:val="nil"/>
              <w:bottom w:val="nil"/>
              <w:right w:val="nil"/>
            </w:tcBorders>
            <w:shd w:val="clear" w:color="auto" w:fill="FFFFFF"/>
            <w:vAlign w:val="bottom"/>
          </w:tcPr>
          <w:p w14:paraId="5530D7DC" w14:textId="77777777" w:rsidR="00160230" w:rsidRPr="00160230" w:rsidRDefault="00160230" w:rsidP="00160230">
            <w:pPr>
              <w:autoSpaceDE w:val="0"/>
              <w:autoSpaceDN w:val="0"/>
              <w:bidi w:val="0"/>
              <w:adjustRightInd w:val="0"/>
              <w:spacing w:after="0" w:line="240" w:lineRule="auto"/>
              <w:rPr>
                <w:rFonts w:ascii="Arial" w:hAnsi="Arial" w:cs="Arial"/>
                <w:color w:val="264A60"/>
                <w:kern w:val="0"/>
                <w:sz w:val="18"/>
                <w:szCs w:val="18"/>
              </w:rPr>
            </w:pPr>
          </w:p>
        </w:tc>
        <w:tc>
          <w:tcPr>
            <w:tcW w:w="1160" w:type="dxa"/>
            <w:tcBorders>
              <w:top w:val="nil"/>
              <w:left w:val="nil"/>
              <w:bottom w:val="single" w:sz="8" w:space="0" w:color="152935"/>
              <w:right w:val="single" w:sz="8" w:space="0" w:color="E0E0E0"/>
            </w:tcBorders>
            <w:shd w:val="clear" w:color="auto" w:fill="FFFFFF"/>
            <w:vAlign w:val="bottom"/>
          </w:tcPr>
          <w:p w14:paraId="4DD5E3C5"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B</w:t>
            </w:r>
          </w:p>
        </w:tc>
        <w:tc>
          <w:tcPr>
            <w:tcW w:w="1160" w:type="dxa"/>
            <w:tcBorders>
              <w:top w:val="nil"/>
              <w:left w:val="single" w:sz="8" w:space="0" w:color="E0E0E0"/>
              <w:bottom w:val="single" w:sz="8" w:space="0" w:color="152935"/>
              <w:right w:val="single" w:sz="8" w:space="0" w:color="E0E0E0"/>
            </w:tcBorders>
            <w:shd w:val="clear" w:color="auto" w:fill="FFFFFF"/>
            <w:vAlign w:val="bottom"/>
          </w:tcPr>
          <w:p w14:paraId="218FD608"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Std. Error</w:t>
            </w:r>
          </w:p>
        </w:tc>
        <w:tc>
          <w:tcPr>
            <w:tcW w:w="1280" w:type="dxa"/>
            <w:tcBorders>
              <w:top w:val="nil"/>
              <w:left w:val="single" w:sz="8" w:space="0" w:color="E0E0E0"/>
              <w:bottom w:val="single" w:sz="8" w:space="0" w:color="152935"/>
              <w:right w:val="single" w:sz="8" w:space="0" w:color="E0E0E0"/>
            </w:tcBorders>
            <w:shd w:val="clear" w:color="auto" w:fill="FFFFFF"/>
            <w:vAlign w:val="bottom"/>
          </w:tcPr>
          <w:p w14:paraId="2612C61A"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Beta</w:t>
            </w:r>
          </w:p>
        </w:tc>
        <w:tc>
          <w:tcPr>
            <w:tcW w:w="892" w:type="dxa"/>
            <w:vMerge/>
            <w:tcBorders>
              <w:top w:val="nil"/>
              <w:left w:val="single" w:sz="8" w:space="0" w:color="E0E0E0"/>
              <w:bottom w:val="nil"/>
              <w:right w:val="single" w:sz="8" w:space="0" w:color="E0E0E0"/>
            </w:tcBorders>
            <w:shd w:val="clear" w:color="auto" w:fill="FFFFFF"/>
            <w:vAlign w:val="bottom"/>
          </w:tcPr>
          <w:p w14:paraId="39469B14" w14:textId="77777777" w:rsidR="00160230" w:rsidRPr="00160230" w:rsidRDefault="00160230" w:rsidP="00160230">
            <w:pPr>
              <w:autoSpaceDE w:val="0"/>
              <w:autoSpaceDN w:val="0"/>
              <w:bidi w:val="0"/>
              <w:adjustRightInd w:val="0"/>
              <w:spacing w:after="0" w:line="240" w:lineRule="auto"/>
              <w:rPr>
                <w:rFonts w:ascii="Arial" w:hAnsi="Arial" w:cs="Arial"/>
                <w:color w:val="264A60"/>
                <w:kern w:val="0"/>
                <w:sz w:val="18"/>
                <w:szCs w:val="18"/>
              </w:rPr>
            </w:pPr>
          </w:p>
        </w:tc>
        <w:tc>
          <w:tcPr>
            <w:tcW w:w="892" w:type="dxa"/>
            <w:vMerge/>
            <w:tcBorders>
              <w:top w:val="nil"/>
              <w:left w:val="single" w:sz="8" w:space="0" w:color="E0E0E0"/>
              <w:bottom w:val="nil"/>
              <w:right w:val="single" w:sz="8" w:space="0" w:color="E0E0E0"/>
            </w:tcBorders>
            <w:shd w:val="clear" w:color="auto" w:fill="FFFFFF"/>
            <w:vAlign w:val="bottom"/>
          </w:tcPr>
          <w:p w14:paraId="64B81A9E" w14:textId="77777777" w:rsidR="00160230" w:rsidRPr="00160230" w:rsidRDefault="00160230" w:rsidP="00160230">
            <w:pPr>
              <w:autoSpaceDE w:val="0"/>
              <w:autoSpaceDN w:val="0"/>
              <w:bidi w:val="0"/>
              <w:adjustRightInd w:val="0"/>
              <w:spacing w:after="0" w:line="240" w:lineRule="auto"/>
              <w:rPr>
                <w:rFonts w:ascii="Arial" w:hAnsi="Arial" w:cs="Arial"/>
                <w:color w:val="264A60"/>
                <w:kern w:val="0"/>
                <w:sz w:val="18"/>
                <w:szCs w:val="18"/>
              </w:rPr>
            </w:pPr>
          </w:p>
        </w:tc>
        <w:tc>
          <w:tcPr>
            <w:tcW w:w="986" w:type="dxa"/>
            <w:tcBorders>
              <w:top w:val="nil"/>
              <w:left w:val="single" w:sz="8" w:space="0" w:color="E0E0E0"/>
              <w:bottom w:val="single" w:sz="8" w:space="0" w:color="152935"/>
              <w:right w:val="single" w:sz="8" w:space="0" w:color="E0E0E0"/>
            </w:tcBorders>
            <w:shd w:val="clear" w:color="auto" w:fill="FFFFFF"/>
            <w:vAlign w:val="bottom"/>
          </w:tcPr>
          <w:p w14:paraId="05E1FCC3"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Tolerance</w:t>
            </w:r>
          </w:p>
        </w:tc>
        <w:tc>
          <w:tcPr>
            <w:tcW w:w="892" w:type="dxa"/>
            <w:tcBorders>
              <w:top w:val="nil"/>
              <w:left w:val="single" w:sz="8" w:space="0" w:color="E0E0E0"/>
              <w:bottom w:val="single" w:sz="8" w:space="0" w:color="152935"/>
              <w:right w:val="nil"/>
            </w:tcBorders>
            <w:shd w:val="clear" w:color="auto" w:fill="FFFFFF"/>
            <w:vAlign w:val="bottom"/>
          </w:tcPr>
          <w:p w14:paraId="49AA84C1"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VIF</w:t>
            </w:r>
          </w:p>
        </w:tc>
      </w:tr>
      <w:tr w:rsidR="00160230" w:rsidRPr="00160230" w14:paraId="4A8564B9" w14:textId="77777777" w:rsidTr="007E4354">
        <w:trPr>
          <w:cantSplit/>
          <w:trHeight w:val="325"/>
        </w:trPr>
        <w:tc>
          <w:tcPr>
            <w:tcW w:w="640" w:type="dxa"/>
            <w:vMerge w:val="restart"/>
            <w:tcBorders>
              <w:top w:val="single" w:sz="8" w:space="0" w:color="152935"/>
              <w:left w:val="nil"/>
              <w:bottom w:val="single" w:sz="8" w:space="0" w:color="152935"/>
              <w:right w:val="nil"/>
            </w:tcBorders>
            <w:shd w:val="clear" w:color="auto" w:fill="E0E0E0"/>
          </w:tcPr>
          <w:p w14:paraId="62987B52"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1</w:t>
            </w:r>
          </w:p>
        </w:tc>
        <w:tc>
          <w:tcPr>
            <w:tcW w:w="1026" w:type="dxa"/>
            <w:tcBorders>
              <w:top w:val="single" w:sz="8" w:space="0" w:color="152935"/>
              <w:left w:val="nil"/>
              <w:bottom w:val="single" w:sz="8" w:space="0" w:color="AEAEAE"/>
              <w:right w:val="nil"/>
            </w:tcBorders>
            <w:shd w:val="clear" w:color="auto" w:fill="E0E0E0"/>
          </w:tcPr>
          <w:p w14:paraId="0EBFDED8"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(Constant)</w:t>
            </w:r>
          </w:p>
        </w:tc>
        <w:tc>
          <w:tcPr>
            <w:tcW w:w="1160" w:type="dxa"/>
            <w:tcBorders>
              <w:top w:val="single" w:sz="8" w:space="0" w:color="152935"/>
              <w:left w:val="nil"/>
              <w:bottom w:val="single" w:sz="8" w:space="0" w:color="AEAEAE"/>
              <w:right w:val="single" w:sz="8" w:space="0" w:color="E0E0E0"/>
            </w:tcBorders>
            <w:shd w:val="clear" w:color="auto" w:fill="FFFFFF"/>
          </w:tcPr>
          <w:p w14:paraId="71D4C714"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2.544</w:t>
            </w:r>
          </w:p>
        </w:tc>
        <w:tc>
          <w:tcPr>
            <w:tcW w:w="1160" w:type="dxa"/>
            <w:tcBorders>
              <w:top w:val="single" w:sz="8" w:space="0" w:color="152935"/>
              <w:left w:val="single" w:sz="8" w:space="0" w:color="E0E0E0"/>
              <w:bottom w:val="single" w:sz="8" w:space="0" w:color="AEAEAE"/>
              <w:right w:val="single" w:sz="8" w:space="0" w:color="E0E0E0"/>
            </w:tcBorders>
            <w:shd w:val="clear" w:color="auto" w:fill="FFFFFF"/>
          </w:tcPr>
          <w:p w14:paraId="0AE6367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.329</w:t>
            </w:r>
          </w:p>
        </w:tc>
        <w:tc>
          <w:tcPr>
            <w:tcW w:w="1280"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3CC431CC"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892" w:type="dxa"/>
            <w:tcBorders>
              <w:top w:val="single" w:sz="8" w:space="0" w:color="152935"/>
              <w:left w:val="single" w:sz="8" w:space="0" w:color="E0E0E0"/>
              <w:bottom w:val="single" w:sz="8" w:space="0" w:color="AEAEAE"/>
              <w:right w:val="single" w:sz="8" w:space="0" w:color="E0E0E0"/>
            </w:tcBorders>
            <w:shd w:val="clear" w:color="auto" w:fill="FFFFFF"/>
          </w:tcPr>
          <w:p w14:paraId="4DB72C4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7.730</w:t>
            </w:r>
          </w:p>
        </w:tc>
        <w:tc>
          <w:tcPr>
            <w:tcW w:w="892" w:type="dxa"/>
            <w:tcBorders>
              <w:top w:val="single" w:sz="8" w:space="0" w:color="152935"/>
              <w:left w:val="single" w:sz="8" w:space="0" w:color="E0E0E0"/>
              <w:bottom w:val="single" w:sz="8" w:space="0" w:color="AEAEAE"/>
              <w:right w:val="single" w:sz="8" w:space="0" w:color="E0E0E0"/>
            </w:tcBorders>
            <w:shd w:val="clear" w:color="auto" w:fill="FFFFFF"/>
          </w:tcPr>
          <w:p w14:paraId="072AC9CF"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986"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0F8CC326"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892" w:type="dxa"/>
            <w:tcBorders>
              <w:top w:val="single" w:sz="8" w:space="0" w:color="152935"/>
              <w:left w:val="single" w:sz="8" w:space="0" w:color="E0E0E0"/>
              <w:bottom w:val="single" w:sz="8" w:space="0" w:color="AEAEAE"/>
              <w:right w:val="nil"/>
            </w:tcBorders>
            <w:shd w:val="clear" w:color="auto" w:fill="FFFFFF"/>
            <w:vAlign w:val="center"/>
          </w:tcPr>
          <w:p w14:paraId="26273E15"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r>
      <w:tr w:rsidR="00160230" w:rsidRPr="00160230" w14:paraId="0624DDAE" w14:textId="77777777" w:rsidTr="007E4354">
        <w:trPr>
          <w:cantSplit/>
          <w:trHeight w:val="139"/>
        </w:trPr>
        <w:tc>
          <w:tcPr>
            <w:tcW w:w="640" w:type="dxa"/>
            <w:vMerge/>
            <w:tcBorders>
              <w:top w:val="single" w:sz="8" w:space="0" w:color="152935"/>
              <w:left w:val="nil"/>
              <w:bottom w:val="single" w:sz="8" w:space="0" w:color="152935"/>
              <w:right w:val="nil"/>
            </w:tcBorders>
            <w:shd w:val="clear" w:color="auto" w:fill="E0E0E0"/>
          </w:tcPr>
          <w:p w14:paraId="7A75F6C7"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026" w:type="dxa"/>
            <w:tcBorders>
              <w:top w:val="single" w:sz="8" w:space="0" w:color="AEAEAE"/>
              <w:left w:val="nil"/>
              <w:bottom w:val="single" w:sz="8" w:space="0" w:color="152935"/>
              <w:right w:val="nil"/>
            </w:tcBorders>
            <w:shd w:val="clear" w:color="auto" w:fill="E0E0E0"/>
          </w:tcPr>
          <w:p w14:paraId="1A892DE0"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proofErr w:type="spellStart"/>
            <w:r w:rsidRPr="00160230">
              <w:rPr>
                <w:rFonts w:ascii="Arial" w:hAnsi="Arial" w:cs="Arial"/>
                <w:color w:val="264A60"/>
                <w:kern w:val="0"/>
                <w:sz w:val="18"/>
                <w:szCs w:val="18"/>
                <w:rtl/>
              </w:rPr>
              <w:t>المحور_الثاني</w:t>
            </w:r>
            <w:proofErr w:type="spellEnd"/>
          </w:p>
        </w:tc>
        <w:tc>
          <w:tcPr>
            <w:tcW w:w="1160" w:type="dxa"/>
            <w:tcBorders>
              <w:top w:val="single" w:sz="8" w:space="0" w:color="AEAEAE"/>
              <w:left w:val="nil"/>
              <w:bottom w:val="single" w:sz="8" w:space="0" w:color="152935"/>
              <w:right w:val="single" w:sz="8" w:space="0" w:color="E0E0E0"/>
            </w:tcBorders>
            <w:shd w:val="clear" w:color="auto" w:fill="FFFFFF"/>
          </w:tcPr>
          <w:p w14:paraId="1BB1AE56"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.392</w:t>
            </w:r>
          </w:p>
        </w:tc>
        <w:tc>
          <w:tcPr>
            <w:tcW w:w="1160" w:type="dxa"/>
            <w:tcBorders>
              <w:top w:val="single" w:sz="8" w:space="0" w:color="AEAEAE"/>
              <w:left w:val="single" w:sz="8" w:space="0" w:color="E0E0E0"/>
              <w:bottom w:val="single" w:sz="8" w:space="0" w:color="152935"/>
              <w:right w:val="single" w:sz="8" w:space="0" w:color="E0E0E0"/>
            </w:tcBorders>
            <w:shd w:val="clear" w:color="auto" w:fill="FFFFFF"/>
          </w:tcPr>
          <w:p w14:paraId="0A79E96B"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.082</w:t>
            </w:r>
          </w:p>
        </w:tc>
        <w:tc>
          <w:tcPr>
            <w:tcW w:w="1280" w:type="dxa"/>
            <w:tcBorders>
              <w:top w:val="single" w:sz="8" w:space="0" w:color="AEAEAE"/>
              <w:left w:val="single" w:sz="8" w:space="0" w:color="E0E0E0"/>
              <w:bottom w:val="single" w:sz="8" w:space="0" w:color="152935"/>
              <w:right w:val="single" w:sz="8" w:space="0" w:color="E0E0E0"/>
            </w:tcBorders>
            <w:shd w:val="clear" w:color="auto" w:fill="FFFFFF"/>
          </w:tcPr>
          <w:p w14:paraId="01FC6EFD"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.477</w:t>
            </w:r>
          </w:p>
        </w:tc>
        <w:tc>
          <w:tcPr>
            <w:tcW w:w="892" w:type="dxa"/>
            <w:tcBorders>
              <w:top w:val="single" w:sz="8" w:space="0" w:color="AEAEAE"/>
              <w:left w:val="single" w:sz="8" w:space="0" w:color="E0E0E0"/>
              <w:bottom w:val="single" w:sz="8" w:space="0" w:color="152935"/>
              <w:right w:val="single" w:sz="8" w:space="0" w:color="E0E0E0"/>
            </w:tcBorders>
            <w:shd w:val="clear" w:color="auto" w:fill="FFFFFF"/>
          </w:tcPr>
          <w:p w14:paraId="4C3A8D7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4.788</w:t>
            </w:r>
          </w:p>
        </w:tc>
        <w:tc>
          <w:tcPr>
            <w:tcW w:w="892" w:type="dxa"/>
            <w:tcBorders>
              <w:top w:val="single" w:sz="8" w:space="0" w:color="AEAEAE"/>
              <w:left w:val="single" w:sz="8" w:space="0" w:color="E0E0E0"/>
              <w:bottom w:val="single" w:sz="8" w:space="0" w:color="152935"/>
              <w:right w:val="single" w:sz="8" w:space="0" w:color="E0E0E0"/>
            </w:tcBorders>
            <w:shd w:val="clear" w:color="auto" w:fill="FFFFFF"/>
          </w:tcPr>
          <w:p w14:paraId="7D51F8DA"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986" w:type="dxa"/>
            <w:tcBorders>
              <w:top w:val="single" w:sz="8" w:space="0" w:color="AEAEAE"/>
              <w:left w:val="single" w:sz="8" w:space="0" w:color="E0E0E0"/>
              <w:bottom w:val="single" w:sz="8" w:space="0" w:color="152935"/>
              <w:right w:val="single" w:sz="8" w:space="0" w:color="E0E0E0"/>
            </w:tcBorders>
            <w:shd w:val="clear" w:color="auto" w:fill="FFFFFF"/>
          </w:tcPr>
          <w:p w14:paraId="4CC4C63F"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1.000</w:t>
            </w:r>
          </w:p>
        </w:tc>
        <w:tc>
          <w:tcPr>
            <w:tcW w:w="892" w:type="dxa"/>
            <w:tcBorders>
              <w:top w:val="single" w:sz="8" w:space="0" w:color="AEAEAE"/>
              <w:left w:val="single" w:sz="8" w:space="0" w:color="E0E0E0"/>
              <w:bottom w:val="single" w:sz="8" w:space="0" w:color="152935"/>
              <w:right w:val="nil"/>
            </w:tcBorders>
            <w:shd w:val="clear" w:color="auto" w:fill="FFFFFF"/>
          </w:tcPr>
          <w:p w14:paraId="33F62CE3"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1.000</w:t>
            </w:r>
          </w:p>
        </w:tc>
      </w:tr>
      <w:tr w:rsidR="00160230" w:rsidRPr="00160230" w14:paraId="26822733" w14:textId="77777777" w:rsidTr="007E4354">
        <w:trPr>
          <w:cantSplit/>
          <w:trHeight w:val="302"/>
        </w:trPr>
        <w:tc>
          <w:tcPr>
            <w:tcW w:w="8932" w:type="dxa"/>
            <w:gridSpan w:val="9"/>
            <w:tcBorders>
              <w:top w:val="nil"/>
              <w:left w:val="nil"/>
              <w:bottom w:val="nil"/>
              <w:right w:val="nil"/>
            </w:tcBorders>
            <w:shd w:val="clear" w:color="auto" w:fill="FFFFFF"/>
          </w:tcPr>
          <w:p w14:paraId="4F590E30"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010205"/>
                <w:kern w:val="0"/>
                <w:sz w:val="18"/>
                <w:szCs w:val="18"/>
              </w:rPr>
            </w:pPr>
            <w:r w:rsidRPr="00160230">
              <w:rPr>
                <w:rFonts w:ascii="Arial" w:hAnsi="Arial" w:cs="Arial"/>
                <w:color w:val="010205"/>
                <w:kern w:val="0"/>
                <w:sz w:val="18"/>
                <w:szCs w:val="18"/>
              </w:rPr>
              <w:t xml:space="preserve">a. Dependent Variable: </w:t>
            </w:r>
            <w:proofErr w:type="spellStart"/>
            <w:r w:rsidRPr="00160230">
              <w:rPr>
                <w:rFonts w:ascii="Arial" w:hAnsi="Arial" w:cs="Arial"/>
                <w:color w:val="010205"/>
                <w:kern w:val="0"/>
                <w:sz w:val="18"/>
                <w:szCs w:val="18"/>
                <w:rtl/>
              </w:rPr>
              <w:t>المتغير_التابع</w:t>
            </w:r>
            <w:proofErr w:type="spellEnd"/>
          </w:p>
        </w:tc>
      </w:tr>
    </w:tbl>
    <w:p w14:paraId="6A26883F"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6345C5FB"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tbl>
      <w:tblPr>
        <w:tblW w:w="76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64"/>
        <w:gridCol w:w="1331"/>
        <w:gridCol w:w="1331"/>
        <w:gridCol w:w="1598"/>
        <w:gridCol w:w="1282"/>
        <w:gridCol w:w="1197"/>
      </w:tblGrid>
      <w:tr w:rsidR="00160230" w:rsidRPr="00160230" w14:paraId="6BF780D0" w14:textId="77777777">
        <w:trPr>
          <w:cantSplit/>
        </w:trPr>
        <w:tc>
          <w:tcPr>
            <w:tcW w:w="7600" w:type="dxa"/>
            <w:gridSpan w:val="6"/>
            <w:tcBorders>
              <w:top w:val="nil"/>
              <w:left w:val="nil"/>
              <w:bottom w:val="nil"/>
              <w:right w:val="nil"/>
            </w:tcBorders>
            <w:shd w:val="clear" w:color="auto" w:fill="FFFFFF"/>
            <w:vAlign w:val="center"/>
          </w:tcPr>
          <w:p w14:paraId="06C91A02"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160230">
              <w:rPr>
                <w:rFonts w:ascii="Arial" w:hAnsi="Arial" w:cs="Arial"/>
                <w:b/>
                <w:bCs/>
                <w:color w:val="010205"/>
                <w:kern w:val="0"/>
                <w:sz w:val="22"/>
                <w:szCs w:val="22"/>
              </w:rPr>
              <w:t xml:space="preserve">Collinearity </w:t>
            </w:r>
            <w:proofErr w:type="spellStart"/>
            <w:r w:rsidRPr="00160230">
              <w:rPr>
                <w:rFonts w:ascii="Arial" w:hAnsi="Arial" w:cs="Arial"/>
                <w:b/>
                <w:bCs/>
                <w:color w:val="010205"/>
                <w:kern w:val="0"/>
                <w:sz w:val="22"/>
                <w:szCs w:val="22"/>
              </w:rPr>
              <w:t>Diagnostics</w:t>
            </w:r>
            <w:r w:rsidRPr="00160230">
              <w:rPr>
                <w:rFonts w:ascii="Arial" w:hAnsi="Arial" w:cs="Arial"/>
                <w:b/>
                <w:bCs/>
                <w:color w:val="010205"/>
                <w:kern w:val="0"/>
                <w:sz w:val="22"/>
                <w:szCs w:val="22"/>
                <w:vertAlign w:val="superscript"/>
              </w:rPr>
              <w:t>a</w:t>
            </w:r>
            <w:proofErr w:type="spellEnd"/>
          </w:p>
        </w:tc>
      </w:tr>
      <w:tr w:rsidR="00160230" w:rsidRPr="00160230" w14:paraId="53AD1D1C" w14:textId="77777777">
        <w:trPr>
          <w:cantSplit/>
        </w:trPr>
        <w:tc>
          <w:tcPr>
            <w:tcW w:w="865" w:type="dxa"/>
            <w:vMerge w:val="restart"/>
            <w:tcBorders>
              <w:top w:val="nil"/>
              <w:left w:val="nil"/>
              <w:bottom w:val="nil"/>
              <w:right w:val="nil"/>
            </w:tcBorders>
            <w:shd w:val="clear" w:color="auto" w:fill="FFFFFF"/>
            <w:vAlign w:val="bottom"/>
          </w:tcPr>
          <w:p w14:paraId="11158D59"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Model</w:t>
            </w:r>
          </w:p>
        </w:tc>
        <w:tc>
          <w:tcPr>
            <w:tcW w:w="1330" w:type="dxa"/>
            <w:vMerge w:val="restart"/>
            <w:tcBorders>
              <w:top w:val="nil"/>
              <w:left w:val="nil"/>
              <w:bottom w:val="nil"/>
              <w:right w:val="nil"/>
            </w:tcBorders>
            <w:shd w:val="clear" w:color="auto" w:fill="FFFFFF"/>
            <w:vAlign w:val="bottom"/>
          </w:tcPr>
          <w:p w14:paraId="02DC4476"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Dimension</w:t>
            </w:r>
          </w:p>
        </w:tc>
        <w:tc>
          <w:tcPr>
            <w:tcW w:w="1330" w:type="dxa"/>
            <w:vMerge w:val="restart"/>
            <w:tcBorders>
              <w:top w:val="nil"/>
              <w:left w:val="nil"/>
              <w:bottom w:val="nil"/>
              <w:right w:val="single" w:sz="8" w:space="0" w:color="E0E0E0"/>
            </w:tcBorders>
            <w:shd w:val="clear" w:color="auto" w:fill="FFFFFF"/>
            <w:vAlign w:val="bottom"/>
          </w:tcPr>
          <w:p w14:paraId="573B0E06"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Eigenvalue</w:t>
            </w:r>
          </w:p>
        </w:tc>
        <w:tc>
          <w:tcPr>
            <w:tcW w:w="1597" w:type="dxa"/>
            <w:vMerge w:val="restart"/>
            <w:tcBorders>
              <w:top w:val="nil"/>
              <w:left w:val="single" w:sz="8" w:space="0" w:color="E0E0E0"/>
              <w:bottom w:val="nil"/>
              <w:right w:val="single" w:sz="8" w:space="0" w:color="E0E0E0"/>
            </w:tcBorders>
            <w:shd w:val="clear" w:color="auto" w:fill="FFFFFF"/>
            <w:vAlign w:val="bottom"/>
          </w:tcPr>
          <w:p w14:paraId="0F95EE00"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Condition Index</w:t>
            </w:r>
          </w:p>
        </w:tc>
        <w:tc>
          <w:tcPr>
            <w:tcW w:w="2478" w:type="dxa"/>
            <w:gridSpan w:val="2"/>
            <w:tcBorders>
              <w:top w:val="nil"/>
              <w:left w:val="single" w:sz="8" w:space="0" w:color="E0E0E0"/>
              <w:bottom w:val="nil"/>
              <w:right w:val="nil"/>
            </w:tcBorders>
            <w:shd w:val="clear" w:color="auto" w:fill="FFFFFF"/>
            <w:vAlign w:val="bottom"/>
          </w:tcPr>
          <w:p w14:paraId="05D83D1C"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Variance Proportions</w:t>
            </w:r>
          </w:p>
        </w:tc>
      </w:tr>
      <w:tr w:rsidR="00160230" w:rsidRPr="00160230" w14:paraId="1E78F92F" w14:textId="77777777">
        <w:trPr>
          <w:cantSplit/>
        </w:trPr>
        <w:tc>
          <w:tcPr>
            <w:tcW w:w="865" w:type="dxa"/>
            <w:vMerge/>
            <w:tcBorders>
              <w:top w:val="nil"/>
              <w:left w:val="nil"/>
              <w:bottom w:val="nil"/>
              <w:right w:val="nil"/>
            </w:tcBorders>
            <w:shd w:val="clear" w:color="auto" w:fill="FFFFFF"/>
            <w:vAlign w:val="bottom"/>
          </w:tcPr>
          <w:p w14:paraId="33428F05" w14:textId="77777777" w:rsidR="00160230" w:rsidRPr="00160230" w:rsidRDefault="00160230" w:rsidP="00160230">
            <w:pPr>
              <w:autoSpaceDE w:val="0"/>
              <w:autoSpaceDN w:val="0"/>
              <w:bidi w:val="0"/>
              <w:adjustRightInd w:val="0"/>
              <w:spacing w:after="0" w:line="240" w:lineRule="auto"/>
              <w:rPr>
                <w:rFonts w:ascii="Arial" w:hAnsi="Arial" w:cs="Arial"/>
                <w:color w:val="264A60"/>
                <w:kern w:val="0"/>
                <w:sz w:val="18"/>
                <w:szCs w:val="18"/>
              </w:rPr>
            </w:pPr>
          </w:p>
        </w:tc>
        <w:tc>
          <w:tcPr>
            <w:tcW w:w="1330" w:type="dxa"/>
            <w:vMerge/>
            <w:tcBorders>
              <w:top w:val="nil"/>
              <w:left w:val="nil"/>
              <w:bottom w:val="nil"/>
              <w:right w:val="nil"/>
            </w:tcBorders>
            <w:shd w:val="clear" w:color="auto" w:fill="FFFFFF"/>
            <w:vAlign w:val="bottom"/>
          </w:tcPr>
          <w:p w14:paraId="1B75701C" w14:textId="77777777" w:rsidR="00160230" w:rsidRPr="00160230" w:rsidRDefault="00160230" w:rsidP="00160230">
            <w:pPr>
              <w:autoSpaceDE w:val="0"/>
              <w:autoSpaceDN w:val="0"/>
              <w:bidi w:val="0"/>
              <w:adjustRightInd w:val="0"/>
              <w:spacing w:after="0" w:line="240" w:lineRule="auto"/>
              <w:rPr>
                <w:rFonts w:ascii="Arial" w:hAnsi="Arial" w:cs="Arial"/>
                <w:color w:val="264A60"/>
                <w:kern w:val="0"/>
                <w:sz w:val="18"/>
                <w:szCs w:val="18"/>
              </w:rPr>
            </w:pPr>
          </w:p>
        </w:tc>
        <w:tc>
          <w:tcPr>
            <w:tcW w:w="1330" w:type="dxa"/>
            <w:vMerge/>
            <w:tcBorders>
              <w:top w:val="nil"/>
              <w:left w:val="nil"/>
              <w:bottom w:val="nil"/>
              <w:right w:val="single" w:sz="8" w:space="0" w:color="E0E0E0"/>
            </w:tcBorders>
            <w:shd w:val="clear" w:color="auto" w:fill="FFFFFF"/>
            <w:vAlign w:val="bottom"/>
          </w:tcPr>
          <w:p w14:paraId="035AABFB" w14:textId="77777777" w:rsidR="00160230" w:rsidRPr="00160230" w:rsidRDefault="00160230" w:rsidP="00160230">
            <w:pPr>
              <w:autoSpaceDE w:val="0"/>
              <w:autoSpaceDN w:val="0"/>
              <w:bidi w:val="0"/>
              <w:adjustRightInd w:val="0"/>
              <w:spacing w:after="0" w:line="240" w:lineRule="auto"/>
              <w:rPr>
                <w:rFonts w:ascii="Arial" w:hAnsi="Arial" w:cs="Arial"/>
                <w:color w:val="264A60"/>
                <w:kern w:val="0"/>
                <w:sz w:val="18"/>
                <w:szCs w:val="18"/>
              </w:rPr>
            </w:pPr>
          </w:p>
        </w:tc>
        <w:tc>
          <w:tcPr>
            <w:tcW w:w="1597" w:type="dxa"/>
            <w:vMerge/>
            <w:tcBorders>
              <w:top w:val="nil"/>
              <w:left w:val="single" w:sz="8" w:space="0" w:color="E0E0E0"/>
              <w:bottom w:val="nil"/>
              <w:right w:val="single" w:sz="8" w:space="0" w:color="E0E0E0"/>
            </w:tcBorders>
            <w:shd w:val="clear" w:color="auto" w:fill="FFFFFF"/>
            <w:vAlign w:val="bottom"/>
          </w:tcPr>
          <w:p w14:paraId="48846C70" w14:textId="77777777" w:rsidR="00160230" w:rsidRPr="00160230" w:rsidRDefault="00160230" w:rsidP="00160230">
            <w:pPr>
              <w:autoSpaceDE w:val="0"/>
              <w:autoSpaceDN w:val="0"/>
              <w:bidi w:val="0"/>
              <w:adjustRightInd w:val="0"/>
              <w:spacing w:after="0" w:line="240" w:lineRule="auto"/>
              <w:rPr>
                <w:rFonts w:ascii="Arial" w:hAnsi="Arial" w:cs="Arial"/>
                <w:color w:val="264A60"/>
                <w:kern w:val="0"/>
                <w:sz w:val="18"/>
                <w:szCs w:val="18"/>
              </w:rPr>
            </w:pPr>
          </w:p>
        </w:tc>
        <w:tc>
          <w:tcPr>
            <w:tcW w:w="1281" w:type="dxa"/>
            <w:tcBorders>
              <w:top w:val="nil"/>
              <w:left w:val="single" w:sz="8" w:space="0" w:color="E0E0E0"/>
              <w:bottom w:val="single" w:sz="8" w:space="0" w:color="152935"/>
              <w:right w:val="single" w:sz="8" w:space="0" w:color="E0E0E0"/>
            </w:tcBorders>
            <w:shd w:val="clear" w:color="auto" w:fill="FFFFFF"/>
            <w:vAlign w:val="bottom"/>
          </w:tcPr>
          <w:p w14:paraId="1B40DDA1"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(Constant)</w:t>
            </w:r>
          </w:p>
        </w:tc>
        <w:tc>
          <w:tcPr>
            <w:tcW w:w="1197" w:type="dxa"/>
            <w:tcBorders>
              <w:top w:val="nil"/>
              <w:left w:val="single" w:sz="8" w:space="0" w:color="E0E0E0"/>
              <w:bottom w:val="single" w:sz="8" w:space="0" w:color="152935"/>
              <w:right w:val="nil"/>
            </w:tcBorders>
            <w:shd w:val="clear" w:color="auto" w:fill="FFFFFF"/>
            <w:vAlign w:val="bottom"/>
          </w:tcPr>
          <w:p w14:paraId="22833445"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proofErr w:type="spellStart"/>
            <w:r w:rsidRPr="00160230">
              <w:rPr>
                <w:rFonts w:ascii="Arial" w:hAnsi="Arial" w:cs="Arial"/>
                <w:color w:val="264A60"/>
                <w:kern w:val="0"/>
                <w:sz w:val="18"/>
                <w:szCs w:val="18"/>
                <w:rtl/>
              </w:rPr>
              <w:t>المحور_الثاني</w:t>
            </w:r>
            <w:proofErr w:type="spellEnd"/>
          </w:p>
        </w:tc>
      </w:tr>
      <w:tr w:rsidR="00160230" w:rsidRPr="00160230" w14:paraId="56AA8EF6" w14:textId="77777777">
        <w:trPr>
          <w:cantSplit/>
        </w:trPr>
        <w:tc>
          <w:tcPr>
            <w:tcW w:w="865" w:type="dxa"/>
            <w:vMerge w:val="restart"/>
            <w:tcBorders>
              <w:top w:val="single" w:sz="8" w:space="0" w:color="152935"/>
              <w:left w:val="nil"/>
              <w:bottom w:val="single" w:sz="8" w:space="0" w:color="152935"/>
              <w:right w:val="nil"/>
            </w:tcBorders>
            <w:shd w:val="clear" w:color="auto" w:fill="E0E0E0"/>
          </w:tcPr>
          <w:p w14:paraId="21FC49CE"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1</w:t>
            </w:r>
          </w:p>
        </w:tc>
        <w:tc>
          <w:tcPr>
            <w:tcW w:w="1330" w:type="dxa"/>
            <w:tcBorders>
              <w:top w:val="single" w:sz="8" w:space="0" w:color="152935"/>
              <w:left w:val="nil"/>
              <w:bottom w:val="single" w:sz="8" w:space="0" w:color="AEAEAE"/>
              <w:right w:val="nil"/>
            </w:tcBorders>
            <w:shd w:val="clear" w:color="auto" w:fill="E0E0E0"/>
          </w:tcPr>
          <w:p w14:paraId="66A8337C"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1</w:t>
            </w:r>
          </w:p>
        </w:tc>
        <w:tc>
          <w:tcPr>
            <w:tcW w:w="1330" w:type="dxa"/>
            <w:tcBorders>
              <w:top w:val="single" w:sz="8" w:space="0" w:color="152935"/>
              <w:left w:val="nil"/>
              <w:bottom w:val="single" w:sz="8" w:space="0" w:color="AEAEAE"/>
              <w:right w:val="single" w:sz="8" w:space="0" w:color="E0E0E0"/>
            </w:tcBorders>
            <w:shd w:val="clear" w:color="auto" w:fill="FFFFFF"/>
          </w:tcPr>
          <w:p w14:paraId="5DCBF91B"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1.987</w:t>
            </w:r>
          </w:p>
        </w:tc>
        <w:tc>
          <w:tcPr>
            <w:tcW w:w="1597" w:type="dxa"/>
            <w:tcBorders>
              <w:top w:val="single" w:sz="8" w:space="0" w:color="152935"/>
              <w:left w:val="single" w:sz="8" w:space="0" w:color="E0E0E0"/>
              <w:bottom w:val="single" w:sz="8" w:space="0" w:color="AEAEAE"/>
              <w:right w:val="single" w:sz="8" w:space="0" w:color="E0E0E0"/>
            </w:tcBorders>
            <w:shd w:val="clear" w:color="auto" w:fill="FFFFFF"/>
          </w:tcPr>
          <w:p w14:paraId="75207193"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1.000</w:t>
            </w:r>
          </w:p>
        </w:tc>
        <w:tc>
          <w:tcPr>
            <w:tcW w:w="1281" w:type="dxa"/>
            <w:tcBorders>
              <w:top w:val="single" w:sz="8" w:space="0" w:color="152935"/>
              <w:left w:val="single" w:sz="8" w:space="0" w:color="E0E0E0"/>
              <w:bottom w:val="single" w:sz="8" w:space="0" w:color="AEAEAE"/>
              <w:right w:val="single" w:sz="8" w:space="0" w:color="E0E0E0"/>
            </w:tcBorders>
            <w:shd w:val="clear" w:color="auto" w:fill="FFFFFF"/>
          </w:tcPr>
          <w:p w14:paraId="78B1FC66"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.01</w:t>
            </w:r>
          </w:p>
        </w:tc>
        <w:tc>
          <w:tcPr>
            <w:tcW w:w="1197" w:type="dxa"/>
            <w:tcBorders>
              <w:top w:val="single" w:sz="8" w:space="0" w:color="152935"/>
              <w:left w:val="single" w:sz="8" w:space="0" w:color="E0E0E0"/>
              <w:bottom w:val="single" w:sz="8" w:space="0" w:color="AEAEAE"/>
              <w:right w:val="nil"/>
            </w:tcBorders>
            <w:shd w:val="clear" w:color="auto" w:fill="FFFFFF"/>
          </w:tcPr>
          <w:p w14:paraId="5F2CD9C0"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.01</w:t>
            </w:r>
          </w:p>
        </w:tc>
      </w:tr>
      <w:tr w:rsidR="00160230" w:rsidRPr="00160230" w14:paraId="3FF41BBA" w14:textId="77777777">
        <w:trPr>
          <w:cantSplit/>
        </w:trPr>
        <w:tc>
          <w:tcPr>
            <w:tcW w:w="865" w:type="dxa"/>
            <w:vMerge/>
            <w:tcBorders>
              <w:top w:val="single" w:sz="8" w:space="0" w:color="152935"/>
              <w:left w:val="nil"/>
              <w:bottom w:val="single" w:sz="8" w:space="0" w:color="152935"/>
              <w:right w:val="nil"/>
            </w:tcBorders>
            <w:shd w:val="clear" w:color="auto" w:fill="E0E0E0"/>
          </w:tcPr>
          <w:p w14:paraId="683B6901"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330" w:type="dxa"/>
            <w:tcBorders>
              <w:top w:val="single" w:sz="8" w:space="0" w:color="AEAEAE"/>
              <w:left w:val="nil"/>
              <w:bottom w:val="single" w:sz="8" w:space="0" w:color="152935"/>
              <w:right w:val="nil"/>
            </w:tcBorders>
            <w:shd w:val="clear" w:color="auto" w:fill="E0E0E0"/>
          </w:tcPr>
          <w:p w14:paraId="4A382BF2"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2</w:t>
            </w:r>
          </w:p>
        </w:tc>
        <w:tc>
          <w:tcPr>
            <w:tcW w:w="1330" w:type="dxa"/>
            <w:tcBorders>
              <w:top w:val="single" w:sz="8" w:space="0" w:color="AEAEAE"/>
              <w:left w:val="nil"/>
              <w:bottom w:val="single" w:sz="8" w:space="0" w:color="152935"/>
              <w:right w:val="single" w:sz="8" w:space="0" w:color="E0E0E0"/>
            </w:tcBorders>
            <w:shd w:val="clear" w:color="auto" w:fill="FFFFFF"/>
          </w:tcPr>
          <w:p w14:paraId="67FAC1EC"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.013</w:t>
            </w:r>
          </w:p>
        </w:tc>
        <w:tc>
          <w:tcPr>
            <w:tcW w:w="1597" w:type="dxa"/>
            <w:tcBorders>
              <w:top w:val="single" w:sz="8" w:space="0" w:color="AEAEAE"/>
              <w:left w:val="single" w:sz="8" w:space="0" w:color="E0E0E0"/>
              <w:bottom w:val="single" w:sz="8" w:space="0" w:color="152935"/>
              <w:right w:val="single" w:sz="8" w:space="0" w:color="E0E0E0"/>
            </w:tcBorders>
            <w:shd w:val="clear" w:color="auto" w:fill="FFFFFF"/>
          </w:tcPr>
          <w:p w14:paraId="19EE60DD"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12.330</w:t>
            </w:r>
          </w:p>
        </w:tc>
        <w:tc>
          <w:tcPr>
            <w:tcW w:w="1281" w:type="dxa"/>
            <w:tcBorders>
              <w:top w:val="single" w:sz="8" w:space="0" w:color="AEAEAE"/>
              <w:left w:val="single" w:sz="8" w:space="0" w:color="E0E0E0"/>
              <w:bottom w:val="single" w:sz="8" w:space="0" w:color="152935"/>
              <w:right w:val="single" w:sz="8" w:space="0" w:color="E0E0E0"/>
            </w:tcBorders>
            <w:shd w:val="clear" w:color="auto" w:fill="FFFFFF"/>
          </w:tcPr>
          <w:p w14:paraId="6906C7DD"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.99</w:t>
            </w:r>
          </w:p>
        </w:tc>
        <w:tc>
          <w:tcPr>
            <w:tcW w:w="1197" w:type="dxa"/>
            <w:tcBorders>
              <w:top w:val="single" w:sz="8" w:space="0" w:color="AEAEAE"/>
              <w:left w:val="single" w:sz="8" w:space="0" w:color="E0E0E0"/>
              <w:bottom w:val="single" w:sz="8" w:space="0" w:color="152935"/>
              <w:right w:val="nil"/>
            </w:tcBorders>
            <w:shd w:val="clear" w:color="auto" w:fill="FFFFFF"/>
          </w:tcPr>
          <w:p w14:paraId="442E515C"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.99</w:t>
            </w:r>
          </w:p>
        </w:tc>
      </w:tr>
      <w:tr w:rsidR="00160230" w:rsidRPr="00160230" w14:paraId="158911C1" w14:textId="77777777">
        <w:trPr>
          <w:cantSplit/>
        </w:trPr>
        <w:tc>
          <w:tcPr>
            <w:tcW w:w="7600" w:type="dxa"/>
            <w:gridSpan w:val="6"/>
            <w:tcBorders>
              <w:top w:val="nil"/>
              <w:left w:val="nil"/>
              <w:bottom w:val="nil"/>
              <w:right w:val="nil"/>
            </w:tcBorders>
            <w:shd w:val="clear" w:color="auto" w:fill="FFFFFF"/>
          </w:tcPr>
          <w:p w14:paraId="12D8783A"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010205"/>
                <w:kern w:val="0"/>
                <w:sz w:val="18"/>
                <w:szCs w:val="18"/>
              </w:rPr>
            </w:pPr>
            <w:r w:rsidRPr="00160230">
              <w:rPr>
                <w:rFonts w:ascii="Arial" w:hAnsi="Arial" w:cs="Arial"/>
                <w:color w:val="010205"/>
                <w:kern w:val="0"/>
                <w:sz w:val="18"/>
                <w:szCs w:val="18"/>
              </w:rPr>
              <w:t xml:space="preserve">a. Dependent Variable: </w:t>
            </w:r>
            <w:proofErr w:type="spellStart"/>
            <w:r w:rsidRPr="00160230">
              <w:rPr>
                <w:rFonts w:ascii="Arial" w:hAnsi="Arial" w:cs="Arial"/>
                <w:color w:val="010205"/>
                <w:kern w:val="0"/>
                <w:sz w:val="18"/>
                <w:szCs w:val="18"/>
                <w:rtl/>
              </w:rPr>
              <w:t>المتغير_التابع</w:t>
            </w:r>
            <w:proofErr w:type="spellEnd"/>
          </w:p>
        </w:tc>
      </w:tr>
    </w:tbl>
    <w:p w14:paraId="467AD3EF"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712141DA" w14:textId="77777777" w:rsidR="00160230" w:rsidRPr="00160230" w:rsidRDefault="00160230" w:rsidP="00160230">
      <w:pPr>
        <w:autoSpaceDE w:val="0"/>
        <w:autoSpaceDN w:val="0"/>
        <w:bidi w:val="0"/>
        <w:adjustRightInd w:val="0"/>
        <w:spacing w:after="0" w:line="240" w:lineRule="auto"/>
        <w:rPr>
          <w:rFonts w:ascii="Courier New" w:hAnsi="Courier New" w:cs="Courier New"/>
          <w:color w:val="000000"/>
          <w:kern w:val="0"/>
          <w:sz w:val="20"/>
          <w:szCs w:val="20"/>
        </w:rPr>
      </w:pPr>
    </w:p>
    <w:p w14:paraId="6C252988" w14:textId="77777777" w:rsidR="00160230" w:rsidRPr="00160230" w:rsidRDefault="00160230" w:rsidP="00160230">
      <w:pPr>
        <w:autoSpaceDE w:val="0"/>
        <w:autoSpaceDN w:val="0"/>
        <w:bidi w:val="0"/>
        <w:adjustRightInd w:val="0"/>
        <w:spacing w:after="0" w:line="240" w:lineRule="auto"/>
        <w:rPr>
          <w:rFonts w:ascii="Arial" w:hAnsi="Arial" w:cs="Arial"/>
          <w:b/>
          <w:bCs/>
          <w:color w:val="000000"/>
          <w:kern w:val="0"/>
          <w:sz w:val="26"/>
          <w:szCs w:val="26"/>
        </w:rPr>
      </w:pPr>
    </w:p>
    <w:p w14:paraId="68B730CD" w14:textId="77777777" w:rsidR="00160230" w:rsidRPr="00160230" w:rsidRDefault="00160230" w:rsidP="00160230">
      <w:pPr>
        <w:autoSpaceDE w:val="0"/>
        <w:autoSpaceDN w:val="0"/>
        <w:bidi w:val="0"/>
        <w:adjustRightInd w:val="0"/>
        <w:spacing w:after="0" w:line="240" w:lineRule="auto"/>
        <w:rPr>
          <w:rFonts w:ascii="Arial" w:hAnsi="Arial" w:cs="Arial"/>
          <w:b/>
          <w:bCs/>
          <w:color w:val="000000"/>
          <w:kern w:val="0"/>
          <w:sz w:val="26"/>
          <w:szCs w:val="26"/>
        </w:rPr>
      </w:pPr>
      <w:r w:rsidRPr="00160230">
        <w:rPr>
          <w:rFonts w:ascii="Arial" w:hAnsi="Arial" w:cs="Arial"/>
          <w:b/>
          <w:bCs/>
          <w:color w:val="000000"/>
          <w:kern w:val="0"/>
          <w:sz w:val="26"/>
          <w:szCs w:val="26"/>
        </w:rPr>
        <w:t>Regression</w:t>
      </w:r>
    </w:p>
    <w:p w14:paraId="56D825FA" w14:textId="77777777" w:rsidR="00160230" w:rsidRPr="00160230" w:rsidRDefault="00160230" w:rsidP="00160230">
      <w:pPr>
        <w:autoSpaceDE w:val="0"/>
        <w:autoSpaceDN w:val="0"/>
        <w:bidi w:val="0"/>
        <w:adjustRightInd w:val="0"/>
        <w:spacing w:after="0" w:line="240" w:lineRule="auto"/>
        <w:rPr>
          <w:rFonts w:ascii="Arial" w:hAnsi="Arial" w:cs="Arial"/>
          <w:color w:val="000000"/>
          <w:kern w:val="0"/>
          <w:sz w:val="26"/>
          <w:szCs w:val="26"/>
        </w:rPr>
      </w:pPr>
    </w:p>
    <w:p w14:paraId="551823CE"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1A226E2E"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tbl>
      <w:tblPr>
        <w:tblW w:w="50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14"/>
        <w:gridCol w:w="1115"/>
        <w:gridCol w:w="1564"/>
        <w:gridCol w:w="1115"/>
      </w:tblGrid>
      <w:tr w:rsidR="00160230" w:rsidRPr="00160230" w14:paraId="5CE3AEE4" w14:textId="77777777">
        <w:trPr>
          <w:cantSplit/>
        </w:trPr>
        <w:tc>
          <w:tcPr>
            <w:tcW w:w="5005" w:type="dxa"/>
            <w:gridSpan w:val="4"/>
            <w:tcBorders>
              <w:top w:val="nil"/>
              <w:left w:val="nil"/>
              <w:bottom w:val="nil"/>
              <w:right w:val="nil"/>
            </w:tcBorders>
            <w:shd w:val="clear" w:color="auto" w:fill="FFFFFF"/>
            <w:vAlign w:val="center"/>
          </w:tcPr>
          <w:p w14:paraId="35E9941B"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160230">
              <w:rPr>
                <w:rFonts w:ascii="Arial" w:hAnsi="Arial" w:cs="Arial"/>
                <w:b/>
                <w:bCs/>
                <w:color w:val="010205"/>
                <w:kern w:val="0"/>
                <w:sz w:val="22"/>
                <w:szCs w:val="22"/>
              </w:rPr>
              <w:t>Descriptive Statistics</w:t>
            </w:r>
          </w:p>
        </w:tc>
      </w:tr>
      <w:tr w:rsidR="00160230" w:rsidRPr="00160230" w14:paraId="4D803722" w14:textId="77777777">
        <w:trPr>
          <w:cantSplit/>
        </w:trPr>
        <w:tc>
          <w:tcPr>
            <w:tcW w:w="1214" w:type="dxa"/>
            <w:tcBorders>
              <w:top w:val="nil"/>
              <w:left w:val="nil"/>
              <w:bottom w:val="single" w:sz="8" w:space="0" w:color="152935"/>
              <w:right w:val="nil"/>
            </w:tcBorders>
            <w:shd w:val="clear" w:color="auto" w:fill="FFFFFF"/>
            <w:vAlign w:val="bottom"/>
          </w:tcPr>
          <w:p w14:paraId="25B94DED"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114" w:type="dxa"/>
            <w:tcBorders>
              <w:top w:val="nil"/>
              <w:left w:val="nil"/>
              <w:bottom w:val="single" w:sz="8" w:space="0" w:color="152935"/>
              <w:right w:val="single" w:sz="8" w:space="0" w:color="E0E0E0"/>
            </w:tcBorders>
            <w:shd w:val="clear" w:color="auto" w:fill="FFFFFF"/>
            <w:vAlign w:val="bottom"/>
          </w:tcPr>
          <w:p w14:paraId="50EF428E"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Mean</w:t>
            </w:r>
          </w:p>
        </w:tc>
        <w:tc>
          <w:tcPr>
            <w:tcW w:w="1563" w:type="dxa"/>
            <w:tcBorders>
              <w:top w:val="nil"/>
              <w:left w:val="single" w:sz="8" w:space="0" w:color="E0E0E0"/>
              <w:bottom w:val="single" w:sz="8" w:space="0" w:color="152935"/>
              <w:right w:val="single" w:sz="8" w:space="0" w:color="E0E0E0"/>
            </w:tcBorders>
            <w:shd w:val="clear" w:color="auto" w:fill="FFFFFF"/>
            <w:vAlign w:val="bottom"/>
          </w:tcPr>
          <w:p w14:paraId="05D92A0A"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Std. Deviation</w:t>
            </w:r>
          </w:p>
        </w:tc>
        <w:tc>
          <w:tcPr>
            <w:tcW w:w="1114" w:type="dxa"/>
            <w:tcBorders>
              <w:top w:val="nil"/>
              <w:left w:val="single" w:sz="8" w:space="0" w:color="E0E0E0"/>
              <w:bottom w:val="single" w:sz="8" w:space="0" w:color="152935"/>
              <w:right w:val="nil"/>
            </w:tcBorders>
            <w:shd w:val="clear" w:color="auto" w:fill="FFFFFF"/>
            <w:vAlign w:val="bottom"/>
          </w:tcPr>
          <w:p w14:paraId="772E7D0C"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N</w:t>
            </w:r>
          </w:p>
        </w:tc>
      </w:tr>
      <w:tr w:rsidR="00160230" w:rsidRPr="00160230" w14:paraId="2CA6C85B" w14:textId="77777777">
        <w:trPr>
          <w:cantSplit/>
        </w:trPr>
        <w:tc>
          <w:tcPr>
            <w:tcW w:w="1214" w:type="dxa"/>
            <w:tcBorders>
              <w:top w:val="single" w:sz="8" w:space="0" w:color="152935"/>
              <w:left w:val="nil"/>
              <w:bottom w:val="single" w:sz="8" w:space="0" w:color="AEAEAE"/>
              <w:right w:val="nil"/>
            </w:tcBorders>
            <w:shd w:val="clear" w:color="auto" w:fill="E0E0E0"/>
          </w:tcPr>
          <w:p w14:paraId="4AD00445"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proofErr w:type="spellStart"/>
            <w:r w:rsidRPr="00160230">
              <w:rPr>
                <w:rFonts w:ascii="Arial" w:hAnsi="Arial" w:cs="Arial"/>
                <w:color w:val="264A60"/>
                <w:kern w:val="0"/>
                <w:sz w:val="18"/>
                <w:szCs w:val="18"/>
                <w:rtl/>
              </w:rPr>
              <w:t>المتغير_التابع</w:t>
            </w:r>
            <w:proofErr w:type="spellEnd"/>
          </w:p>
        </w:tc>
        <w:tc>
          <w:tcPr>
            <w:tcW w:w="1114" w:type="dxa"/>
            <w:tcBorders>
              <w:top w:val="single" w:sz="8" w:space="0" w:color="152935"/>
              <w:left w:val="nil"/>
              <w:bottom w:val="single" w:sz="8" w:space="0" w:color="AEAEAE"/>
              <w:right w:val="single" w:sz="8" w:space="0" w:color="E0E0E0"/>
            </w:tcBorders>
            <w:shd w:val="clear" w:color="auto" w:fill="FFFFFF"/>
          </w:tcPr>
          <w:p w14:paraId="29409AA4"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4.1000</w:t>
            </w:r>
          </w:p>
        </w:tc>
        <w:tc>
          <w:tcPr>
            <w:tcW w:w="1563" w:type="dxa"/>
            <w:tcBorders>
              <w:top w:val="single" w:sz="8" w:space="0" w:color="152935"/>
              <w:left w:val="single" w:sz="8" w:space="0" w:color="E0E0E0"/>
              <w:bottom w:val="single" w:sz="8" w:space="0" w:color="AEAEAE"/>
              <w:right w:val="single" w:sz="8" w:space="0" w:color="E0E0E0"/>
            </w:tcBorders>
            <w:shd w:val="clear" w:color="auto" w:fill="FFFFFF"/>
          </w:tcPr>
          <w:p w14:paraId="2E795BAC"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.53628</w:t>
            </w:r>
          </w:p>
        </w:tc>
        <w:tc>
          <w:tcPr>
            <w:tcW w:w="1114" w:type="dxa"/>
            <w:tcBorders>
              <w:top w:val="single" w:sz="8" w:space="0" w:color="152935"/>
              <w:left w:val="single" w:sz="8" w:space="0" w:color="E0E0E0"/>
              <w:bottom w:val="single" w:sz="8" w:space="0" w:color="AEAEAE"/>
              <w:right w:val="nil"/>
            </w:tcBorders>
            <w:shd w:val="clear" w:color="auto" w:fill="FFFFFF"/>
          </w:tcPr>
          <w:p w14:paraId="00BEA403"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r>
      <w:tr w:rsidR="00160230" w:rsidRPr="00160230" w14:paraId="0807E739" w14:textId="77777777">
        <w:trPr>
          <w:cantSplit/>
        </w:trPr>
        <w:tc>
          <w:tcPr>
            <w:tcW w:w="1214" w:type="dxa"/>
            <w:tcBorders>
              <w:top w:val="single" w:sz="8" w:space="0" w:color="AEAEAE"/>
              <w:left w:val="nil"/>
              <w:bottom w:val="single" w:sz="8" w:space="0" w:color="152935"/>
              <w:right w:val="nil"/>
            </w:tcBorders>
            <w:shd w:val="clear" w:color="auto" w:fill="E0E0E0"/>
          </w:tcPr>
          <w:p w14:paraId="1561068E"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proofErr w:type="spellStart"/>
            <w:r w:rsidRPr="00160230">
              <w:rPr>
                <w:rFonts w:ascii="Arial" w:hAnsi="Arial" w:cs="Arial"/>
                <w:color w:val="264A60"/>
                <w:kern w:val="0"/>
                <w:sz w:val="18"/>
                <w:szCs w:val="18"/>
                <w:rtl/>
              </w:rPr>
              <w:t>المحور_الثالث</w:t>
            </w:r>
            <w:proofErr w:type="spellEnd"/>
          </w:p>
        </w:tc>
        <w:tc>
          <w:tcPr>
            <w:tcW w:w="1114" w:type="dxa"/>
            <w:tcBorders>
              <w:top w:val="single" w:sz="8" w:space="0" w:color="AEAEAE"/>
              <w:left w:val="nil"/>
              <w:bottom w:val="single" w:sz="8" w:space="0" w:color="152935"/>
              <w:right w:val="single" w:sz="8" w:space="0" w:color="E0E0E0"/>
            </w:tcBorders>
            <w:shd w:val="clear" w:color="auto" w:fill="FFFFFF"/>
          </w:tcPr>
          <w:p w14:paraId="46453D1B"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4.0575</w:t>
            </w:r>
          </w:p>
        </w:tc>
        <w:tc>
          <w:tcPr>
            <w:tcW w:w="1563" w:type="dxa"/>
            <w:tcBorders>
              <w:top w:val="single" w:sz="8" w:space="0" w:color="AEAEAE"/>
              <w:left w:val="single" w:sz="8" w:space="0" w:color="E0E0E0"/>
              <w:bottom w:val="single" w:sz="8" w:space="0" w:color="152935"/>
              <w:right w:val="single" w:sz="8" w:space="0" w:color="E0E0E0"/>
            </w:tcBorders>
            <w:shd w:val="clear" w:color="auto" w:fill="FFFFFF"/>
          </w:tcPr>
          <w:p w14:paraId="694609E3"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.63341</w:t>
            </w:r>
          </w:p>
        </w:tc>
        <w:tc>
          <w:tcPr>
            <w:tcW w:w="1114" w:type="dxa"/>
            <w:tcBorders>
              <w:top w:val="single" w:sz="8" w:space="0" w:color="AEAEAE"/>
              <w:left w:val="single" w:sz="8" w:space="0" w:color="E0E0E0"/>
              <w:bottom w:val="single" w:sz="8" w:space="0" w:color="152935"/>
              <w:right w:val="nil"/>
            </w:tcBorders>
            <w:shd w:val="clear" w:color="auto" w:fill="FFFFFF"/>
          </w:tcPr>
          <w:p w14:paraId="3EF6402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r>
    </w:tbl>
    <w:p w14:paraId="323E1B06"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139F7A31"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tbl>
      <w:tblPr>
        <w:tblW w:w="57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164"/>
        <w:gridCol w:w="1214"/>
        <w:gridCol w:w="1164"/>
        <w:gridCol w:w="1214"/>
      </w:tblGrid>
      <w:tr w:rsidR="00160230" w:rsidRPr="00160230" w14:paraId="17F68B33" w14:textId="77777777">
        <w:trPr>
          <w:cantSplit/>
        </w:trPr>
        <w:tc>
          <w:tcPr>
            <w:tcW w:w="5754" w:type="dxa"/>
            <w:gridSpan w:val="4"/>
            <w:tcBorders>
              <w:top w:val="nil"/>
              <w:left w:val="nil"/>
              <w:bottom w:val="nil"/>
              <w:right w:val="nil"/>
            </w:tcBorders>
            <w:shd w:val="clear" w:color="auto" w:fill="FFFFFF"/>
            <w:vAlign w:val="center"/>
          </w:tcPr>
          <w:p w14:paraId="681F6870"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160230">
              <w:rPr>
                <w:rFonts w:ascii="Arial" w:hAnsi="Arial" w:cs="Arial"/>
                <w:b/>
                <w:bCs/>
                <w:color w:val="010205"/>
                <w:kern w:val="0"/>
                <w:sz w:val="22"/>
                <w:szCs w:val="22"/>
              </w:rPr>
              <w:t>Correlations</w:t>
            </w:r>
          </w:p>
        </w:tc>
      </w:tr>
      <w:tr w:rsidR="00160230" w:rsidRPr="00160230" w14:paraId="5BAC64CB" w14:textId="77777777">
        <w:trPr>
          <w:cantSplit/>
        </w:trPr>
        <w:tc>
          <w:tcPr>
            <w:tcW w:w="3376" w:type="dxa"/>
            <w:gridSpan w:val="2"/>
            <w:tcBorders>
              <w:top w:val="nil"/>
              <w:left w:val="nil"/>
              <w:bottom w:val="single" w:sz="8" w:space="0" w:color="152935"/>
              <w:right w:val="nil"/>
            </w:tcBorders>
            <w:shd w:val="clear" w:color="auto" w:fill="FFFFFF"/>
            <w:vAlign w:val="bottom"/>
          </w:tcPr>
          <w:p w14:paraId="6846D654"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164" w:type="dxa"/>
            <w:tcBorders>
              <w:top w:val="nil"/>
              <w:left w:val="nil"/>
              <w:bottom w:val="single" w:sz="8" w:space="0" w:color="152935"/>
              <w:right w:val="single" w:sz="8" w:space="0" w:color="E0E0E0"/>
            </w:tcBorders>
            <w:shd w:val="clear" w:color="auto" w:fill="FFFFFF"/>
            <w:vAlign w:val="bottom"/>
          </w:tcPr>
          <w:p w14:paraId="00993434"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proofErr w:type="spellStart"/>
            <w:r w:rsidRPr="00160230">
              <w:rPr>
                <w:rFonts w:ascii="Arial" w:hAnsi="Arial" w:cs="Arial"/>
                <w:color w:val="264A60"/>
                <w:kern w:val="0"/>
                <w:sz w:val="18"/>
                <w:szCs w:val="18"/>
                <w:rtl/>
              </w:rPr>
              <w:t>المتغير_التابع</w:t>
            </w:r>
            <w:proofErr w:type="spellEnd"/>
          </w:p>
        </w:tc>
        <w:tc>
          <w:tcPr>
            <w:tcW w:w="1214" w:type="dxa"/>
            <w:tcBorders>
              <w:top w:val="nil"/>
              <w:left w:val="single" w:sz="8" w:space="0" w:color="E0E0E0"/>
              <w:bottom w:val="single" w:sz="8" w:space="0" w:color="152935"/>
              <w:right w:val="nil"/>
            </w:tcBorders>
            <w:shd w:val="clear" w:color="auto" w:fill="FFFFFF"/>
            <w:vAlign w:val="bottom"/>
          </w:tcPr>
          <w:p w14:paraId="107460A5"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proofErr w:type="spellStart"/>
            <w:r w:rsidRPr="00160230">
              <w:rPr>
                <w:rFonts w:ascii="Arial" w:hAnsi="Arial" w:cs="Arial"/>
                <w:color w:val="264A60"/>
                <w:kern w:val="0"/>
                <w:sz w:val="18"/>
                <w:szCs w:val="18"/>
                <w:rtl/>
              </w:rPr>
              <w:t>المحور_الثالث</w:t>
            </w:r>
            <w:proofErr w:type="spellEnd"/>
          </w:p>
        </w:tc>
      </w:tr>
      <w:tr w:rsidR="00160230" w:rsidRPr="00160230" w14:paraId="02E0BAEB" w14:textId="77777777">
        <w:trPr>
          <w:cantSplit/>
        </w:trPr>
        <w:tc>
          <w:tcPr>
            <w:tcW w:w="2162" w:type="dxa"/>
            <w:vMerge w:val="restart"/>
            <w:tcBorders>
              <w:top w:val="single" w:sz="8" w:space="0" w:color="152935"/>
              <w:left w:val="nil"/>
              <w:bottom w:val="nil"/>
              <w:right w:val="nil"/>
            </w:tcBorders>
            <w:shd w:val="clear" w:color="auto" w:fill="E0E0E0"/>
          </w:tcPr>
          <w:p w14:paraId="7FA3B6B1"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Pearson Correlation</w:t>
            </w:r>
          </w:p>
        </w:tc>
        <w:tc>
          <w:tcPr>
            <w:tcW w:w="1214" w:type="dxa"/>
            <w:tcBorders>
              <w:top w:val="single" w:sz="8" w:space="0" w:color="152935"/>
              <w:left w:val="nil"/>
              <w:bottom w:val="single" w:sz="8" w:space="0" w:color="AEAEAE"/>
              <w:right w:val="nil"/>
            </w:tcBorders>
            <w:shd w:val="clear" w:color="auto" w:fill="E0E0E0"/>
          </w:tcPr>
          <w:p w14:paraId="46A49EE2"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proofErr w:type="spellStart"/>
            <w:r w:rsidRPr="00160230">
              <w:rPr>
                <w:rFonts w:ascii="Arial" w:hAnsi="Arial" w:cs="Arial"/>
                <w:color w:val="264A60"/>
                <w:kern w:val="0"/>
                <w:sz w:val="18"/>
                <w:szCs w:val="18"/>
                <w:rtl/>
              </w:rPr>
              <w:t>المتغير_التابع</w:t>
            </w:r>
            <w:proofErr w:type="spellEnd"/>
          </w:p>
        </w:tc>
        <w:tc>
          <w:tcPr>
            <w:tcW w:w="1164" w:type="dxa"/>
            <w:tcBorders>
              <w:top w:val="single" w:sz="8" w:space="0" w:color="152935"/>
              <w:left w:val="nil"/>
              <w:bottom w:val="single" w:sz="8" w:space="0" w:color="AEAEAE"/>
              <w:right w:val="single" w:sz="8" w:space="0" w:color="E0E0E0"/>
            </w:tcBorders>
            <w:shd w:val="clear" w:color="auto" w:fill="FFFFFF"/>
          </w:tcPr>
          <w:p w14:paraId="3470243C"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1.000</w:t>
            </w:r>
          </w:p>
        </w:tc>
        <w:tc>
          <w:tcPr>
            <w:tcW w:w="1214" w:type="dxa"/>
            <w:tcBorders>
              <w:top w:val="single" w:sz="8" w:space="0" w:color="152935"/>
              <w:left w:val="single" w:sz="8" w:space="0" w:color="E0E0E0"/>
              <w:bottom w:val="single" w:sz="8" w:space="0" w:color="AEAEAE"/>
              <w:right w:val="nil"/>
            </w:tcBorders>
            <w:shd w:val="clear" w:color="auto" w:fill="FFFFFF"/>
          </w:tcPr>
          <w:p w14:paraId="4D2AED5C"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.706</w:t>
            </w:r>
          </w:p>
        </w:tc>
      </w:tr>
      <w:tr w:rsidR="00160230" w:rsidRPr="00160230" w14:paraId="2A918286" w14:textId="77777777">
        <w:trPr>
          <w:cantSplit/>
        </w:trPr>
        <w:tc>
          <w:tcPr>
            <w:tcW w:w="2162" w:type="dxa"/>
            <w:vMerge/>
            <w:tcBorders>
              <w:top w:val="single" w:sz="8" w:space="0" w:color="152935"/>
              <w:left w:val="nil"/>
              <w:bottom w:val="nil"/>
              <w:right w:val="nil"/>
            </w:tcBorders>
            <w:shd w:val="clear" w:color="auto" w:fill="E0E0E0"/>
          </w:tcPr>
          <w:p w14:paraId="026F6A58"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214" w:type="dxa"/>
            <w:tcBorders>
              <w:top w:val="single" w:sz="8" w:space="0" w:color="AEAEAE"/>
              <w:left w:val="nil"/>
              <w:bottom w:val="nil"/>
              <w:right w:val="nil"/>
            </w:tcBorders>
            <w:shd w:val="clear" w:color="auto" w:fill="E0E0E0"/>
          </w:tcPr>
          <w:p w14:paraId="074F6274"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proofErr w:type="spellStart"/>
            <w:r w:rsidRPr="00160230">
              <w:rPr>
                <w:rFonts w:ascii="Arial" w:hAnsi="Arial" w:cs="Arial"/>
                <w:color w:val="264A60"/>
                <w:kern w:val="0"/>
                <w:sz w:val="18"/>
                <w:szCs w:val="18"/>
                <w:rtl/>
              </w:rPr>
              <w:t>المحور_الثالث</w:t>
            </w:r>
            <w:proofErr w:type="spellEnd"/>
          </w:p>
        </w:tc>
        <w:tc>
          <w:tcPr>
            <w:tcW w:w="1164" w:type="dxa"/>
            <w:tcBorders>
              <w:top w:val="single" w:sz="8" w:space="0" w:color="AEAEAE"/>
              <w:left w:val="nil"/>
              <w:bottom w:val="nil"/>
              <w:right w:val="single" w:sz="8" w:space="0" w:color="E0E0E0"/>
            </w:tcBorders>
            <w:shd w:val="clear" w:color="auto" w:fill="FFFFFF"/>
          </w:tcPr>
          <w:p w14:paraId="0B80B443"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.706</w:t>
            </w:r>
          </w:p>
        </w:tc>
        <w:tc>
          <w:tcPr>
            <w:tcW w:w="1214" w:type="dxa"/>
            <w:tcBorders>
              <w:top w:val="single" w:sz="8" w:space="0" w:color="AEAEAE"/>
              <w:left w:val="single" w:sz="8" w:space="0" w:color="E0E0E0"/>
              <w:bottom w:val="nil"/>
              <w:right w:val="nil"/>
            </w:tcBorders>
            <w:shd w:val="clear" w:color="auto" w:fill="FFFFFF"/>
          </w:tcPr>
          <w:p w14:paraId="63901C10"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1.000</w:t>
            </w:r>
          </w:p>
        </w:tc>
      </w:tr>
      <w:tr w:rsidR="00160230" w:rsidRPr="00160230" w14:paraId="75D453F5" w14:textId="77777777">
        <w:trPr>
          <w:cantSplit/>
        </w:trPr>
        <w:tc>
          <w:tcPr>
            <w:tcW w:w="2162" w:type="dxa"/>
            <w:vMerge w:val="restart"/>
            <w:tcBorders>
              <w:top w:val="single" w:sz="8" w:space="0" w:color="AEAEAE"/>
              <w:left w:val="nil"/>
              <w:bottom w:val="nil"/>
              <w:right w:val="nil"/>
            </w:tcBorders>
            <w:shd w:val="clear" w:color="auto" w:fill="E0E0E0"/>
          </w:tcPr>
          <w:p w14:paraId="2B4927D9"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Sig. (1-tailed)</w:t>
            </w:r>
          </w:p>
        </w:tc>
        <w:tc>
          <w:tcPr>
            <w:tcW w:w="1214" w:type="dxa"/>
            <w:tcBorders>
              <w:top w:val="single" w:sz="8" w:space="0" w:color="AEAEAE"/>
              <w:left w:val="nil"/>
              <w:bottom w:val="single" w:sz="8" w:space="0" w:color="AEAEAE"/>
              <w:right w:val="nil"/>
            </w:tcBorders>
            <w:shd w:val="clear" w:color="auto" w:fill="E0E0E0"/>
          </w:tcPr>
          <w:p w14:paraId="308A6927"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proofErr w:type="spellStart"/>
            <w:r w:rsidRPr="00160230">
              <w:rPr>
                <w:rFonts w:ascii="Arial" w:hAnsi="Arial" w:cs="Arial"/>
                <w:color w:val="264A60"/>
                <w:kern w:val="0"/>
                <w:sz w:val="18"/>
                <w:szCs w:val="18"/>
                <w:rtl/>
              </w:rPr>
              <w:t>المتغير_التابع</w:t>
            </w:r>
            <w:proofErr w:type="spellEnd"/>
          </w:p>
        </w:tc>
        <w:tc>
          <w:tcPr>
            <w:tcW w:w="1164" w:type="dxa"/>
            <w:tcBorders>
              <w:top w:val="single" w:sz="8" w:space="0" w:color="AEAEAE"/>
              <w:left w:val="nil"/>
              <w:bottom w:val="single" w:sz="8" w:space="0" w:color="AEAEAE"/>
              <w:right w:val="single" w:sz="8" w:space="0" w:color="E0E0E0"/>
            </w:tcBorders>
            <w:shd w:val="clear" w:color="auto" w:fill="FFFFFF"/>
          </w:tcPr>
          <w:p w14:paraId="48F0D54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w:t>
            </w:r>
          </w:p>
        </w:tc>
        <w:tc>
          <w:tcPr>
            <w:tcW w:w="1214" w:type="dxa"/>
            <w:tcBorders>
              <w:top w:val="single" w:sz="8" w:space="0" w:color="AEAEAE"/>
              <w:left w:val="single" w:sz="8" w:space="0" w:color="E0E0E0"/>
              <w:bottom w:val="single" w:sz="8" w:space="0" w:color="AEAEAE"/>
              <w:right w:val="nil"/>
            </w:tcBorders>
            <w:shd w:val="clear" w:color="auto" w:fill="FFFFFF"/>
          </w:tcPr>
          <w:p w14:paraId="5A331C5F"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r>
      <w:tr w:rsidR="00160230" w:rsidRPr="00160230" w14:paraId="2E359F6F" w14:textId="77777777">
        <w:trPr>
          <w:cantSplit/>
        </w:trPr>
        <w:tc>
          <w:tcPr>
            <w:tcW w:w="2162" w:type="dxa"/>
            <w:vMerge/>
            <w:tcBorders>
              <w:top w:val="single" w:sz="8" w:space="0" w:color="AEAEAE"/>
              <w:left w:val="nil"/>
              <w:bottom w:val="nil"/>
              <w:right w:val="nil"/>
            </w:tcBorders>
            <w:shd w:val="clear" w:color="auto" w:fill="E0E0E0"/>
          </w:tcPr>
          <w:p w14:paraId="6DA5C9F9"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214" w:type="dxa"/>
            <w:tcBorders>
              <w:top w:val="single" w:sz="8" w:space="0" w:color="AEAEAE"/>
              <w:left w:val="nil"/>
              <w:bottom w:val="nil"/>
              <w:right w:val="nil"/>
            </w:tcBorders>
            <w:shd w:val="clear" w:color="auto" w:fill="E0E0E0"/>
          </w:tcPr>
          <w:p w14:paraId="0C424BEC"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proofErr w:type="spellStart"/>
            <w:r w:rsidRPr="00160230">
              <w:rPr>
                <w:rFonts w:ascii="Arial" w:hAnsi="Arial" w:cs="Arial"/>
                <w:color w:val="264A60"/>
                <w:kern w:val="0"/>
                <w:sz w:val="18"/>
                <w:szCs w:val="18"/>
                <w:rtl/>
              </w:rPr>
              <w:t>المحور_الثالث</w:t>
            </w:r>
            <w:proofErr w:type="spellEnd"/>
          </w:p>
        </w:tc>
        <w:tc>
          <w:tcPr>
            <w:tcW w:w="1164" w:type="dxa"/>
            <w:tcBorders>
              <w:top w:val="single" w:sz="8" w:space="0" w:color="AEAEAE"/>
              <w:left w:val="nil"/>
              <w:bottom w:val="nil"/>
              <w:right w:val="single" w:sz="8" w:space="0" w:color="E0E0E0"/>
            </w:tcBorders>
            <w:shd w:val="clear" w:color="auto" w:fill="FFFFFF"/>
          </w:tcPr>
          <w:p w14:paraId="666756F4"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214" w:type="dxa"/>
            <w:tcBorders>
              <w:top w:val="single" w:sz="8" w:space="0" w:color="AEAEAE"/>
              <w:left w:val="single" w:sz="8" w:space="0" w:color="E0E0E0"/>
              <w:bottom w:val="nil"/>
              <w:right w:val="nil"/>
            </w:tcBorders>
            <w:shd w:val="clear" w:color="auto" w:fill="FFFFFF"/>
          </w:tcPr>
          <w:p w14:paraId="257FADA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w:t>
            </w:r>
          </w:p>
        </w:tc>
      </w:tr>
      <w:tr w:rsidR="00160230" w:rsidRPr="00160230" w14:paraId="46AD36EA" w14:textId="77777777">
        <w:trPr>
          <w:cantSplit/>
        </w:trPr>
        <w:tc>
          <w:tcPr>
            <w:tcW w:w="2162" w:type="dxa"/>
            <w:vMerge w:val="restart"/>
            <w:tcBorders>
              <w:top w:val="single" w:sz="8" w:space="0" w:color="AEAEAE"/>
              <w:left w:val="nil"/>
              <w:bottom w:val="single" w:sz="8" w:space="0" w:color="152935"/>
              <w:right w:val="nil"/>
            </w:tcBorders>
            <w:shd w:val="clear" w:color="auto" w:fill="E0E0E0"/>
          </w:tcPr>
          <w:p w14:paraId="5A322EE7"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N</w:t>
            </w:r>
          </w:p>
        </w:tc>
        <w:tc>
          <w:tcPr>
            <w:tcW w:w="1214" w:type="dxa"/>
            <w:tcBorders>
              <w:top w:val="single" w:sz="8" w:space="0" w:color="AEAEAE"/>
              <w:left w:val="nil"/>
              <w:bottom w:val="single" w:sz="8" w:space="0" w:color="AEAEAE"/>
              <w:right w:val="nil"/>
            </w:tcBorders>
            <w:shd w:val="clear" w:color="auto" w:fill="E0E0E0"/>
          </w:tcPr>
          <w:p w14:paraId="523E3BFE"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proofErr w:type="spellStart"/>
            <w:r w:rsidRPr="00160230">
              <w:rPr>
                <w:rFonts w:ascii="Arial" w:hAnsi="Arial" w:cs="Arial"/>
                <w:color w:val="264A60"/>
                <w:kern w:val="0"/>
                <w:sz w:val="18"/>
                <w:szCs w:val="18"/>
                <w:rtl/>
              </w:rPr>
              <w:t>المتغير_التابع</w:t>
            </w:r>
            <w:proofErr w:type="spellEnd"/>
          </w:p>
        </w:tc>
        <w:tc>
          <w:tcPr>
            <w:tcW w:w="1164" w:type="dxa"/>
            <w:tcBorders>
              <w:top w:val="single" w:sz="8" w:space="0" w:color="AEAEAE"/>
              <w:left w:val="nil"/>
              <w:bottom w:val="single" w:sz="8" w:space="0" w:color="AEAEAE"/>
              <w:right w:val="single" w:sz="8" w:space="0" w:color="E0E0E0"/>
            </w:tcBorders>
            <w:shd w:val="clear" w:color="auto" w:fill="FFFFFF"/>
          </w:tcPr>
          <w:p w14:paraId="38906494"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214" w:type="dxa"/>
            <w:tcBorders>
              <w:top w:val="single" w:sz="8" w:space="0" w:color="AEAEAE"/>
              <w:left w:val="single" w:sz="8" w:space="0" w:color="E0E0E0"/>
              <w:bottom w:val="single" w:sz="8" w:space="0" w:color="AEAEAE"/>
              <w:right w:val="nil"/>
            </w:tcBorders>
            <w:shd w:val="clear" w:color="auto" w:fill="FFFFFF"/>
          </w:tcPr>
          <w:p w14:paraId="166F4B6C"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r>
      <w:tr w:rsidR="00160230" w:rsidRPr="00160230" w14:paraId="1925C92C" w14:textId="77777777">
        <w:trPr>
          <w:cantSplit/>
        </w:trPr>
        <w:tc>
          <w:tcPr>
            <w:tcW w:w="2162" w:type="dxa"/>
            <w:vMerge/>
            <w:tcBorders>
              <w:top w:val="single" w:sz="8" w:space="0" w:color="AEAEAE"/>
              <w:left w:val="nil"/>
              <w:bottom w:val="single" w:sz="8" w:space="0" w:color="152935"/>
              <w:right w:val="nil"/>
            </w:tcBorders>
            <w:shd w:val="clear" w:color="auto" w:fill="E0E0E0"/>
          </w:tcPr>
          <w:p w14:paraId="7E209030"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214" w:type="dxa"/>
            <w:tcBorders>
              <w:top w:val="single" w:sz="8" w:space="0" w:color="AEAEAE"/>
              <w:left w:val="nil"/>
              <w:bottom w:val="single" w:sz="8" w:space="0" w:color="152935"/>
              <w:right w:val="nil"/>
            </w:tcBorders>
            <w:shd w:val="clear" w:color="auto" w:fill="E0E0E0"/>
          </w:tcPr>
          <w:p w14:paraId="424871D5"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proofErr w:type="spellStart"/>
            <w:r w:rsidRPr="00160230">
              <w:rPr>
                <w:rFonts w:ascii="Arial" w:hAnsi="Arial" w:cs="Arial"/>
                <w:color w:val="264A60"/>
                <w:kern w:val="0"/>
                <w:sz w:val="18"/>
                <w:szCs w:val="18"/>
                <w:rtl/>
              </w:rPr>
              <w:t>المحور_الثالث</w:t>
            </w:r>
            <w:proofErr w:type="spellEnd"/>
          </w:p>
        </w:tc>
        <w:tc>
          <w:tcPr>
            <w:tcW w:w="1164" w:type="dxa"/>
            <w:tcBorders>
              <w:top w:val="single" w:sz="8" w:space="0" w:color="AEAEAE"/>
              <w:left w:val="nil"/>
              <w:bottom w:val="single" w:sz="8" w:space="0" w:color="152935"/>
              <w:right w:val="single" w:sz="8" w:space="0" w:color="E0E0E0"/>
            </w:tcBorders>
            <w:shd w:val="clear" w:color="auto" w:fill="FFFFFF"/>
          </w:tcPr>
          <w:p w14:paraId="7043BD8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c>
          <w:tcPr>
            <w:tcW w:w="1214" w:type="dxa"/>
            <w:tcBorders>
              <w:top w:val="single" w:sz="8" w:space="0" w:color="AEAEAE"/>
              <w:left w:val="single" w:sz="8" w:space="0" w:color="E0E0E0"/>
              <w:bottom w:val="single" w:sz="8" w:space="0" w:color="152935"/>
              <w:right w:val="nil"/>
            </w:tcBorders>
            <w:shd w:val="clear" w:color="auto" w:fill="FFFFFF"/>
          </w:tcPr>
          <w:p w14:paraId="71CB23B5"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80</w:t>
            </w:r>
          </w:p>
        </w:tc>
      </w:tr>
    </w:tbl>
    <w:p w14:paraId="6B6EF839"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tbl>
      <w:tblPr>
        <w:tblW w:w="517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66"/>
        <w:gridCol w:w="1597"/>
        <w:gridCol w:w="1597"/>
        <w:gridCol w:w="1114"/>
      </w:tblGrid>
      <w:tr w:rsidR="00160230" w:rsidRPr="00160230" w14:paraId="7286E419" w14:textId="77777777">
        <w:trPr>
          <w:cantSplit/>
        </w:trPr>
        <w:tc>
          <w:tcPr>
            <w:tcW w:w="5173" w:type="dxa"/>
            <w:gridSpan w:val="4"/>
            <w:tcBorders>
              <w:top w:val="nil"/>
              <w:left w:val="nil"/>
              <w:bottom w:val="nil"/>
              <w:right w:val="nil"/>
            </w:tcBorders>
            <w:shd w:val="clear" w:color="auto" w:fill="FFFFFF"/>
            <w:vAlign w:val="center"/>
          </w:tcPr>
          <w:p w14:paraId="1B359AF8"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160230">
              <w:rPr>
                <w:rFonts w:ascii="Arial" w:hAnsi="Arial" w:cs="Arial"/>
                <w:b/>
                <w:bCs/>
                <w:color w:val="010205"/>
                <w:kern w:val="0"/>
                <w:sz w:val="22"/>
                <w:szCs w:val="22"/>
              </w:rPr>
              <w:t>Variables Entered/</w:t>
            </w:r>
            <w:proofErr w:type="spellStart"/>
            <w:r w:rsidRPr="00160230">
              <w:rPr>
                <w:rFonts w:ascii="Arial" w:hAnsi="Arial" w:cs="Arial"/>
                <w:b/>
                <w:bCs/>
                <w:color w:val="010205"/>
                <w:kern w:val="0"/>
                <w:sz w:val="22"/>
                <w:szCs w:val="22"/>
              </w:rPr>
              <w:t>Removed</w:t>
            </w:r>
            <w:r w:rsidRPr="00160230">
              <w:rPr>
                <w:rFonts w:ascii="Arial" w:hAnsi="Arial" w:cs="Arial"/>
                <w:b/>
                <w:bCs/>
                <w:color w:val="010205"/>
                <w:kern w:val="0"/>
                <w:sz w:val="22"/>
                <w:szCs w:val="22"/>
                <w:vertAlign w:val="superscript"/>
              </w:rPr>
              <w:t>a</w:t>
            </w:r>
            <w:proofErr w:type="spellEnd"/>
          </w:p>
        </w:tc>
      </w:tr>
      <w:tr w:rsidR="00160230" w:rsidRPr="00160230" w14:paraId="0948F38A" w14:textId="77777777">
        <w:trPr>
          <w:cantSplit/>
        </w:trPr>
        <w:tc>
          <w:tcPr>
            <w:tcW w:w="865" w:type="dxa"/>
            <w:tcBorders>
              <w:top w:val="nil"/>
              <w:left w:val="nil"/>
              <w:bottom w:val="single" w:sz="8" w:space="0" w:color="152935"/>
              <w:right w:val="nil"/>
            </w:tcBorders>
            <w:shd w:val="clear" w:color="auto" w:fill="FFFFFF"/>
            <w:vAlign w:val="bottom"/>
          </w:tcPr>
          <w:p w14:paraId="3BE98247"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Model</w:t>
            </w:r>
          </w:p>
        </w:tc>
        <w:tc>
          <w:tcPr>
            <w:tcW w:w="1597" w:type="dxa"/>
            <w:tcBorders>
              <w:top w:val="nil"/>
              <w:left w:val="nil"/>
              <w:bottom w:val="single" w:sz="8" w:space="0" w:color="152935"/>
              <w:right w:val="single" w:sz="8" w:space="0" w:color="E0E0E0"/>
            </w:tcBorders>
            <w:shd w:val="clear" w:color="auto" w:fill="FFFFFF"/>
            <w:vAlign w:val="bottom"/>
          </w:tcPr>
          <w:p w14:paraId="0837A68D"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Variables Entered</w:t>
            </w:r>
          </w:p>
        </w:tc>
        <w:tc>
          <w:tcPr>
            <w:tcW w:w="1597" w:type="dxa"/>
            <w:tcBorders>
              <w:top w:val="nil"/>
              <w:left w:val="single" w:sz="8" w:space="0" w:color="E0E0E0"/>
              <w:bottom w:val="single" w:sz="8" w:space="0" w:color="152935"/>
              <w:right w:val="single" w:sz="8" w:space="0" w:color="E0E0E0"/>
            </w:tcBorders>
            <w:shd w:val="clear" w:color="auto" w:fill="FFFFFF"/>
            <w:vAlign w:val="bottom"/>
          </w:tcPr>
          <w:p w14:paraId="59FD3102"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Variables Removed</w:t>
            </w:r>
          </w:p>
        </w:tc>
        <w:tc>
          <w:tcPr>
            <w:tcW w:w="1114" w:type="dxa"/>
            <w:tcBorders>
              <w:top w:val="nil"/>
              <w:left w:val="single" w:sz="8" w:space="0" w:color="E0E0E0"/>
              <w:bottom w:val="single" w:sz="8" w:space="0" w:color="152935"/>
              <w:right w:val="nil"/>
            </w:tcBorders>
            <w:shd w:val="clear" w:color="auto" w:fill="FFFFFF"/>
            <w:vAlign w:val="bottom"/>
          </w:tcPr>
          <w:p w14:paraId="614E05FF"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Method</w:t>
            </w:r>
          </w:p>
        </w:tc>
      </w:tr>
      <w:tr w:rsidR="00160230" w:rsidRPr="00160230" w14:paraId="5E9B4767" w14:textId="77777777">
        <w:trPr>
          <w:cantSplit/>
        </w:trPr>
        <w:tc>
          <w:tcPr>
            <w:tcW w:w="865" w:type="dxa"/>
            <w:tcBorders>
              <w:top w:val="single" w:sz="8" w:space="0" w:color="152935"/>
              <w:left w:val="nil"/>
              <w:bottom w:val="single" w:sz="8" w:space="0" w:color="152935"/>
              <w:right w:val="nil"/>
            </w:tcBorders>
            <w:shd w:val="clear" w:color="auto" w:fill="E0E0E0"/>
          </w:tcPr>
          <w:p w14:paraId="4EB397D3"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1</w:t>
            </w:r>
          </w:p>
        </w:tc>
        <w:tc>
          <w:tcPr>
            <w:tcW w:w="1597" w:type="dxa"/>
            <w:tcBorders>
              <w:top w:val="single" w:sz="8" w:space="0" w:color="152935"/>
              <w:left w:val="nil"/>
              <w:bottom w:val="single" w:sz="8" w:space="0" w:color="152935"/>
              <w:right w:val="single" w:sz="8" w:space="0" w:color="E0E0E0"/>
            </w:tcBorders>
            <w:shd w:val="clear" w:color="auto" w:fill="FFFFFF"/>
          </w:tcPr>
          <w:p w14:paraId="5AD45750"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010205"/>
                <w:kern w:val="0"/>
                <w:sz w:val="18"/>
                <w:szCs w:val="18"/>
              </w:rPr>
            </w:pPr>
            <w:proofErr w:type="spellStart"/>
            <w:r w:rsidRPr="00160230">
              <w:rPr>
                <w:rFonts w:ascii="Arial" w:hAnsi="Arial" w:cs="Arial"/>
                <w:color w:val="010205"/>
                <w:kern w:val="0"/>
                <w:sz w:val="18"/>
                <w:szCs w:val="18"/>
                <w:rtl/>
              </w:rPr>
              <w:t>المحور_الثالث</w:t>
            </w:r>
            <w:proofErr w:type="spellEnd"/>
            <w:r w:rsidRPr="00160230">
              <w:rPr>
                <w:rFonts w:ascii="Arial" w:hAnsi="Arial" w:cs="Arial"/>
                <w:color w:val="010205"/>
                <w:kern w:val="0"/>
                <w:sz w:val="18"/>
                <w:szCs w:val="18"/>
                <w:vertAlign w:val="superscript"/>
              </w:rPr>
              <w:t>b</w:t>
            </w:r>
          </w:p>
        </w:tc>
        <w:tc>
          <w:tcPr>
            <w:tcW w:w="1597" w:type="dxa"/>
            <w:tcBorders>
              <w:top w:val="single" w:sz="8" w:space="0" w:color="152935"/>
              <w:left w:val="single" w:sz="8" w:space="0" w:color="E0E0E0"/>
              <w:bottom w:val="single" w:sz="8" w:space="0" w:color="152935"/>
              <w:right w:val="single" w:sz="8" w:space="0" w:color="E0E0E0"/>
            </w:tcBorders>
            <w:shd w:val="clear" w:color="auto" w:fill="FFFFFF"/>
          </w:tcPr>
          <w:p w14:paraId="1F2673DA"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w:t>
            </w:r>
          </w:p>
        </w:tc>
        <w:tc>
          <w:tcPr>
            <w:tcW w:w="1114" w:type="dxa"/>
            <w:tcBorders>
              <w:top w:val="single" w:sz="8" w:space="0" w:color="152935"/>
              <w:left w:val="single" w:sz="8" w:space="0" w:color="E0E0E0"/>
              <w:bottom w:val="single" w:sz="8" w:space="0" w:color="152935"/>
              <w:right w:val="nil"/>
            </w:tcBorders>
            <w:shd w:val="clear" w:color="auto" w:fill="FFFFFF"/>
          </w:tcPr>
          <w:p w14:paraId="2137393B"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010205"/>
                <w:kern w:val="0"/>
                <w:sz w:val="18"/>
                <w:szCs w:val="18"/>
              </w:rPr>
            </w:pPr>
            <w:r w:rsidRPr="00160230">
              <w:rPr>
                <w:rFonts w:ascii="Arial" w:hAnsi="Arial" w:cs="Arial"/>
                <w:color w:val="010205"/>
                <w:kern w:val="0"/>
                <w:sz w:val="18"/>
                <w:szCs w:val="18"/>
              </w:rPr>
              <w:t>Enter</w:t>
            </w:r>
          </w:p>
        </w:tc>
      </w:tr>
      <w:tr w:rsidR="00160230" w:rsidRPr="00160230" w14:paraId="0B411CE3" w14:textId="77777777">
        <w:trPr>
          <w:cantSplit/>
        </w:trPr>
        <w:tc>
          <w:tcPr>
            <w:tcW w:w="5173" w:type="dxa"/>
            <w:gridSpan w:val="4"/>
            <w:tcBorders>
              <w:top w:val="nil"/>
              <w:left w:val="nil"/>
              <w:bottom w:val="nil"/>
              <w:right w:val="nil"/>
            </w:tcBorders>
            <w:shd w:val="clear" w:color="auto" w:fill="FFFFFF"/>
          </w:tcPr>
          <w:p w14:paraId="060F1263"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010205"/>
                <w:kern w:val="0"/>
                <w:sz w:val="18"/>
                <w:szCs w:val="18"/>
              </w:rPr>
            </w:pPr>
            <w:r w:rsidRPr="00160230">
              <w:rPr>
                <w:rFonts w:ascii="Arial" w:hAnsi="Arial" w:cs="Arial"/>
                <w:color w:val="010205"/>
                <w:kern w:val="0"/>
                <w:sz w:val="18"/>
                <w:szCs w:val="18"/>
              </w:rPr>
              <w:t xml:space="preserve">a. Dependent Variable: </w:t>
            </w:r>
            <w:proofErr w:type="spellStart"/>
            <w:r w:rsidRPr="00160230">
              <w:rPr>
                <w:rFonts w:ascii="Arial" w:hAnsi="Arial" w:cs="Arial"/>
                <w:color w:val="010205"/>
                <w:kern w:val="0"/>
                <w:sz w:val="18"/>
                <w:szCs w:val="18"/>
                <w:rtl/>
              </w:rPr>
              <w:t>المتغير_التابع</w:t>
            </w:r>
            <w:proofErr w:type="spellEnd"/>
          </w:p>
        </w:tc>
      </w:tr>
      <w:tr w:rsidR="00160230" w:rsidRPr="00160230" w14:paraId="343E5BD2" w14:textId="77777777">
        <w:trPr>
          <w:cantSplit/>
        </w:trPr>
        <w:tc>
          <w:tcPr>
            <w:tcW w:w="5173" w:type="dxa"/>
            <w:gridSpan w:val="4"/>
            <w:tcBorders>
              <w:top w:val="nil"/>
              <w:left w:val="nil"/>
              <w:bottom w:val="nil"/>
              <w:right w:val="nil"/>
            </w:tcBorders>
            <w:shd w:val="clear" w:color="auto" w:fill="FFFFFF"/>
          </w:tcPr>
          <w:p w14:paraId="5BFDD76D"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010205"/>
                <w:kern w:val="0"/>
                <w:sz w:val="18"/>
                <w:szCs w:val="18"/>
              </w:rPr>
            </w:pPr>
            <w:r w:rsidRPr="00160230">
              <w:rPr>
                <w:rFonts w:ascii="Arial" w:hAnsi="Arial" w:cs="Arial"/>
                <w:color w:val="010205"/>
                <w:kern w:val="0"/>
                <w:sz w:val="18"/>
                <w:szCs w:val="18"/>
              </w:rPr>
              <w:t>b. All requested variables entered.</w:t>
            </w:r>
          </w:p>
        </w:tc>
      </w:tr>
    </w:tbl>
    <w:p w14:paraId="57555E5B"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0111A573"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tbl>
      <w:tblPr>
        <w:tblW w:w="63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66"/>
        <w:gridCol w:w="1114"/>
        <w:gridCol w:w="1181"/>
        <w:gridCol w:w="1597"/>
        <w:gridCol w:w="1597"/>
      </w:tblGrid>
      <w:tr w:rsidR="00160230" w:rsidRPr="00160230" w14:paraId="5EE551BE" w14:textId="77777777">
        <w:trPr>
          <w:cantSplit/>
        </w:trPr>
        <w:tc>
          <w:tcPr>
            <w:tcW w:w="6354" w:type="dxa"/>
            <w:gridSpan w:val="5"/>
            <w:tcBorders>
              <w:top w:val="nil"/>
              <w:left w:val="nil"/>
              <w:bottom w:val="nil"/>
              <w:right w:val="nil"/>
            </w:tcBorders>
            <w:shd w:val="clear" w:color="auto" w:fill="FFFFFF"/>
            <w:vAlign w:val="center"/>
          </w:tcPr>
          <w:p w14:paraId="1D04DED5"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160230">
              <w:rPr>
                <w:rFonts w:ascii="Arial" w:hAnsi="Arial" w:cs="Arial"/>
                <w:b/>
                <w:bCs/>
                <w:color w:val="010205"/>
                <w:kern w:val="0"/>
                <w:sz w:val="22"/>
                <w:szCs w:val="22"/>
              </w:rPr>
              <w:t>Model Summary</w:t>
            </w:r>
          </w:p>
        </w:tc>
      </w:tr>
      <w:tr w:rsidR="00160230" w:rsidRPr="00160230" w14:paraId="19E17EA8" w14:textId="77777777">
        <w:trPr>
          <w:cantSplit/>
        </w:trPr>
        <w:tc>
          <w:tcPr>
            <w:tcW w:w="865" w:type="dxa"/>
            <w:tcBorders>
              <w:top w:val="nil"/>
              <w:left w:val="nil"/>
              <w:bottom w:val="single" w:sz="8" w:space="0" w:color="152935"/>
              <w:right w:val="nil"/>
            </w:tcBorders>
            <w:shd w:val="clear" w:color="auto" w:fill="FFFFFF"/>
            <w:vAlign w:val="bottom"/>
          </w:tcPr>
          <w:p w14:paraId="1E7DCC7E"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Model</w:t>
            </w:r>
          </w:p>
        </w:tc>
        <w:tc>
          <w:tcPr>
            <w:tcW w:w="1114" w:type="dxa"/>
            <w:tcBorders>
              <w:top w:val="nil"/>
              <w:left w:val="nil"/>
              <w:bottom w:val="single" w:sz="8" w:space="0" w:color="152935"/>
              <w:right w:val="single" w:sz="8" w:space="0" w:color="E0E0E0"/>
            </w:tcBorders>
            <w:shd w:val="clear" w:color="auto" w:fill="FFFFFF"/>
            <w:vAlign w:val="bottom"/>
          </w:tcPr>
          <w:p w14:paraId="5B1AAD20"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R</w:t>
            </w:r>
          </w:p>
        </w:tc>
        <w:tc>
          <w:tcPr>
            <w:tcW w:w="1181" w:type="dxa"/>
            <w:tcBorders>
              <w:top w:val="nil"/>
              <w:left w:val="single" w:sz="8" w:space="0" w:color="E0E0E0"/>
              <w:bottom w:val="single" w:sz="8" w:space="0" w:color="152935"/>
              <w:right w:val="single" w:sz="8" w:space="0" w:color="E0E0E0"/>
            </w:tcBorders>
            <w:shd w:val="clear" w:color="auto" w:fill="FFFFFF"/>
            <w:vAlign w:val="bottom"/>
          </w:tcPr>
          <w:p w14:paraId="29709D09"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R Square</w:t>
            </w:r>
          </w:p>
        </w:tc>
        <w:tc>
          <w:tcPr>
            <w:tcW w:w="1597" w:type="dxa"/>
            <w:tcBorders>
              <w:top w:val="nil"/>
              <w:left w:val="single" w:sz="8" w:space="0" w:color="E0E0E0"/>
              <w:bottom w:val="single" w:sz="8" w:space="0" w:color="152935"/>
              <w:right w:val="single" w:sz="8" w:space="0" w:color="E0E0E0"/>
            </w:tcBorders>
            <w:shd w:val="clear" w:color="auto" w:fill="FFFFFF"/>
            <w:vAlign w:val="bottom"/>
          </w:tcPr>
          <w:p w14:paraId="60453823"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Adjusted R Square</w:t>
            </w:r>
          </w:p>
        </w:tc>
        <w:tc>
          <w:tcPr>
            <w:tcW w:w="1597" w:type="dxa"/>
            <w:tcBorders>
              <w:top w:val="nil"/>
              <w:left w:val="single" w:sz="8" w:space="0" w:color="E0E0E0"/>
              <w:bottom w:val="single" w:sz="8" w:space="0" w:color="152935"/>
              <w:right w:val="nil"/>
            </w:tcBorders>
            <w:shd w:val="clear" w:color="auto" w:fill="FFFFFF"/>
            <w:vAlign w:val="bottom"/>
          </w:tcPr>
          <w:p w14:paraId="5A8776B2"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Std. Error of the Estimate</w:t>
            </w:r>
          </w:p>
        </w:tc>
      </w:tr>
      <w:tr w:rsidR="00160230" w:rsidRPr="00160230" w14:paraId="29663F28" w14:textId="77777777">
        <w:trPr>
          <w:cantSplit/>
        </w:trPr>
        <w:tc>
          <w:tcPr>
            <w:tcW w:w="865" w:type="dxa"/>
            <w:tcBorders>
              <w:top w:val="single" w:sz="8" w:space="0" w:color="152935"/>
              <w:left w:val="nil"/>
              <w:bottom w:val="single" w:sz="8" w:space="0" w:color="152935"/>
              <w:right w:val="nil"/>
            </w:tcBorders>
            <w:shd w:val="clear" w:color="auto" w:fill="E0E0E0"/>
          </w:tcPr>
          <w:p w14:paraId="7AC4AD66"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1</w:t>
            </w:r>
          </w:p>
        </w:tc>
        <w:tc>
          <w:tcPr>
            <w:tcW w:w="1114" w:type="dxa"/>
            <w:tcBorders>
              <w:top w:val="single" w:sz="8" w:space="0" w:color="152935"/>
              <w:left w:val="nil"/>
              <w:bottom w:val="single" w:sz="8" w:space="0" w:color="152935"/>
              <w:right w:val="single" w:sz="8" w:space="0" w:color="E0E0E0"/>
            </w:tcBorders>
            <w:shd w:val="clear" w:color="auto" w:fill="FFFFFF"/>
          </w:tcPr>
          <w:p w14:paraId="663D0F00"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.706</w:t>
            </w:r>
            <w:r w:rsidRPr="00160230">
              <w:rPr>
                <w:rFonts w:ascii="Arial" w:hAnsi="Arial" w:cs="Arial"/>
                <w:color w:val="010205"/>
                <w:kern w:val="0"/>
                <w:sz w:val="18"/>
                <w:szCs w:val="18"/>
                <w:vertAlign w:val="superscript"/>
              </w:rPr>
              <w:t>a</w:t>
            </w:r>
          </w:p>
        </w:tc>
        <w:tc>
          <w:tcPr>
            <w:tcW w:w="1181" w:type="dxa"/>
            <w:tcBorders>
              <w:top w:val="single" w:sz="8" w:space="0" w:color="152935"/>
              <w:left w:val="single" w:sz="8" w:space="0" w:color="E0E0E0"/>
              <w:bottom w:val="single" w:sz="8" w:space="0" w:color="152935"/>
              <w:right w:val="single" w:sz="8" w:space="0" w:color="E0E0E0"/>
            </w:tcBorders>
            <w:shd w:val="clear" w:color="auto" w:fill="FFFFFF"/>
          </w:tcPr>
          <w:p w14:paraId="4F75510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.498</w:t>
            </w:r>
          </w:p>
        </w:tc>
        <w:tc>
          <w:tcPr>
            <w:tcW w:w="1597" w:type="dxa"/>
            <w:tcBorders>
              <w:top w:val="single" w:sz="8" w:space="0" w:color="152935"/>
              <w:left w:val="single" w:sz="8" w:space="0" w:color="E0E0E0"/>
              <w:bottom w:val="single" w:sz="8" w:space="0" w:color="152935"/>
              <w:right w:val="single" w:sz="8" w:space="0" w:color="E0E0E0"/>
            </w:tcBorders>
            <w:shd w:val="clear" w:color="auto" w:fill="FFFFFF"/>
          </w:tcPr>
          <w:p w14:paraId="62B29E8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.492</w:t>
            </w:r>
          </w:p>
        </w:tc>
        <w:tc>
          <w:tcPr>
            <w:tcW w:w="1597" w:type="dxa"/>
            <w:tcBorders>
              <w:top w:val="single" w:sz="8" w:space="0" w:color="152935"/>
              <w:left w:val="single" w:sz="8" w:space="0" w:color="E0E0E0"/>
              <w:bottom w:val="single" w:sz="8" w:space="0" w:color="152935"/>
              <w:right w:val="nil"/>
            </w:tcBorders>
            <w:shd w:val="clear" w:color="auto" w:fill="FFFFFF"/>
          </w:tcPr>
          <w:p w14:paraId="7978C68E"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.38234</w:t>
            </w:r>
          </w:p>
        </w:tc>
      </w:tr>
      <w:tr w:rsidR="00160230" w:rsidRPr="00160230" w14:paraId="38E29ECF" w14:textId="77777777">
        <w:trPr>
          <w:cantSplit/>
        </w:trPr>
        <w:tc>
          <w:tcPr>
            <w:tcW w:w="6354" w:type="dxa"/>
            <w:gridSpan w:val="5"/>
            <w:tcBorders>
              <w:top w:val="nil"/>
              <w:left w:val="nil"/>
              <w:bottom w:val="nil"/>
              <w:right w:val="nil"/>
            </w:tcBorders>
            <w:shd w:val="clear" w:color="auto" w:fill="FFFFFF"/>
          </w:tcPr>
          <w:p w14:paraId="5291A7E3"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010205"/>
                <w:kern w:val="0"/>
                <w:sz w:val="18"/>
                <w:szCs w:val="18"/>
              </w:rPr>
            </w:pPr>
            <w:r w:rsidRPr="00160230">
              <w:rPr>
                <w:rFonts w:ascii="Arial" w:hAnsi="Arial" w:cs="Arial"/>
                <w:color w:val="010205"/>
                <w:kern w:val="0"/>
                <w:sz w:val="18"/>
                <w:szCs w:val="18"/>
              </w:rPr>
              <w:t xml:space="preserve">a. Predictors: (Constant), </w:t>
            </w:r>
            <w:proofErr w:type="spellStart"/>
            <w:r w:rsidRPr="00160230">
              <w:rPr>
                <w:rFonts w:ascii="Arial" w:hAnsi="Arial" w:cs="Arial"/>
                <w:color w:val="010205"/>
                <w:kern w:val="0"/>
                <w:sz w:val="18"/>
                <w:szCs w:val="18"/>
                <w:rtl/>
              </w:rPr>
              <w:t>المحور_الثالث</w:t>
            </w:r>
            <w:proofErr w:type="spellEnd"/>
          </w:p>
        </w:tc>
      </w:tr>
    </w:tbl>
    <w:p w14:paraId="5733A7BC"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tbl>
      <w:tblPr>
        <w:tblW w:w="866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97"/>
        <w:gridCol w:w="1397"/>
        <w:gridCol w:w="1598"/>
        <w:gridCol w:w="1115"/>
        <w:gridCol w:w="1531"/>
        <w:gridCol w:w="1115"/>
        <w:gridCol w:w="1115"/>
      </w:tblGrid>
      <w:tr w:rsidR="00160230" w:rsidRPr="00160230" w14:paraId="45963C47" w14:textId="77777777">
        <w:trPr>
          <w:cantSplit/>
        </w:trPr>
        <w:tc>
          <w:tcPr>
            <w:tcW w:w="8664" w:type="dxa"/>
            <w:gridSpan w:val="7"/>
            <w:tcBorders>
              <w:top w:val="nil"/>
              <w:left w:val="nil"/>
              <w:bottom w:val="nil"/>
              <w:right w:val="nil"/>
            </w:tcBorders>
            <w:shd w:val="clear" w:color="auto" w:fill="FFFFFF"/>
            <w:vAlign w:val="center"/>
          </w:tcPr>
          <w:p w14:paraId="73B6C451"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010205"/>
                <w:kern w:val="0"/>
                <w:sz w:val="22"/>
                <w:szCs w:val="22"/>
              </w:rPr>
            </w:pPr>
            <w:proofErr w:type="spellStart"/>
            <w:r w:rsidRPr="00160230">
              <w:rPr>
                <w:rFonts w:ascii="Arial" w:hAnsi="Arial" w:cs="Arial"/>
                <w:b/>
                <w:bCs/>
                <w:color w:val="010205"/>
                <w:kern w:val="0"/>
                <w:sz w:val="22"/>
                <w:szCs w:val="22"/>
              </w:rPr>
              <w:t>ANOVA</w:t>
            </w:r>
            <w:r w:rsidRPr="00160230">
              <w:rPr>
                <w:rFonts w:ascii="Arial" w:hAnsi="Arial" w:cs="Arial"/>
                <w:b/>
                <w:bCs/>
                <w:color w:val="010205"/>
                <w:kern w:val="0"/>
                <w:sz w:val="22"/>
                <w:szCs w:val="22"/>
                <w:vertAlign w:val="superscript"/>
              </w:rPr>
              <w:t>a</w:t>
            </w:r>
            <w:proofErr w:type="spellEnd"/>
          </w:p>
        </w:tc>
      </w:tr>
      <w:tr w:rsidR="00160230" w:rsidRPr="00160230" w14:paraId="7EA00023" w14:textId="77777777">
        <w:trPr>
          <w:cantSplit/>
        </w:trPr>
        <w:tc>
          <w:tcPr>
            <w:tcW w:w="2195" w:type="dxa"/>
            <w:gridSpan w:val="2"/>
            <w:tcBorders>
              <w:top w:val="nil"/>
              <w:left w:val="nil"/>
              <w:bottom w:val="single" w:sz="8" w:space="0" w:color="152935"/>
              <w:right w:val="nil"/>
            </w:tcBorders>
            <w:shd w:val="clear" w:color="auto" w:fill="FFFFFF"/>
            <w:vAlign w:val="bottom"/>
          </w:tcPr>
          <w:p w14:paraId="2F935C84"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Model</w:t>
            </w:r>
          </w:p>
        </w:tc>
        <w:tc>
          <w:tcPr>
            <w:tcW w:w="1597" w:type="dxa"/>
            <w:tcBorders>
              <w:top w:val="nil"/>
              <w:left w:val="nil"/>
              <w:bottom w:val="single" w:sz="8" w:space="0" w:color="152935"/>
              <w:right w:val="single" w:sz="8" w:space="0" w:color="E0E0E0"/>
            </w:tcBorders>
            <w:shd w:val="clear" w:color="auto" w:fill="FFFFFF"/>
            <w:vAlign w:val="bottom"/>
          </w:tcPr>
          <w:p w14:paraId="4350FCEF"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Sum of Squares</w:t>
            </w:r>
          </w:p>
        </w:tc>
        <w:tc>
          <w:tcPr>
            <w:tcW w:w="1114" w:type="dxa"/>
            <w:tcBorders>
              <w:top w:val="nil"/>
              <w:left w:val="single" w:sz="8" w:space="0" w:color="E0E0E0"/>
              <w:bottom w:val="single" w:sz="8" w:space="0" w:color="152935"/>
              <w:right w:val="single" w:sz="8" w:space="0" w:color="E0E0E0"/>
            </w:tcBorders>
            <w:shd w:val="clear" w:color="auto" w:fill="FFFFFF"/>
            <w:vAlign w:val="bottom"/>
          </w:tcPr>
          <w:p w14:paraId="15043385"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proofErr w:type="spellStart"/>
            <w:r w:rsidRPr="00160230">
              <w:rPr>
                <w:rFonts w:ascii="Arial" w:hAnsi="Arial" w:cs="Arial"/>
                <w:color w:val="264A60"/>
                <w:kern w:val="0"/>
                <w:sz w:val="18"/>
                <w:szCs w:val="18"/>
              </w:rPr>
              <w:t>df</w:t>
            </w:r>
            <w:proofErr w:type="spellEnd"/>
          </w:p>
        </w:tc>
        <w:tc>
          <w:tcPr>
            <w:tcW w:w="1530" w:type="dxa"/>
            <w:tcBorders>
              <w:top w:val="nil"/>
              <w:left w:val="single" w:sz="8" w:space="0" w:color="E0E0E0"/>
              <w:bottom w:val="single" w:sz="8" w:space="0" w:color="152935"/>
              <w:right w:val="single" w:sz="8" w:space="0" w:color="E0E0E0"/>
            </w:tcBorders>
            <w:shd w:val="clear" w:color="auto" w:fill="FFFFFF"/>
            <w:vAlign w:val="bottom"/>
          </w:tcPr>
          <w:p w14:paraId="5D392EDC"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Mean Square</w:t>
            </w:r>
          </w:p>
        </w:tc>
        <w:tc>
          <w:tcPr>
            <w:tcW w:w="1114" w:type="dxa"/>
            <w:tcBorders>
              <w:top w:val="nil"/>
              <w:left w:val="single" w:sz="8" w:space="0" w:color="E0E0E0"/>
              <w:bottom w:val="single" w:sz="8" w:space="0" w:color="152935"/>
              <w:right w:val="single" w:sz="8" w:space="0" w:color="E0E0E0"/>
            </w:tcBorders>
            <w:shd w:val="clear" w:color="auto" w:fill="FFFFFF"/>
            <w:vAlign w:val="bottom"/>
          </w:tcPr>
          <w:p w14:paraId="75C79AF1"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F</w:t>
            </w:r>
          </w:p>
        </w:tc>
        <w:tc>
          <w:tcPr>
            <w:tcW w:w="1114" w:type="dxa"/>
            <w:tcBorders>
              <w:top w:val="nil"/>
              <w:left w:val="single" w:sz="8" w:space="0" w:color="E0E0E0"/>
              <w:bottom w:val="single" w:sz="8" w:space="0" w:color="152935"/>
              <w:right w:val="nil"/>
            </w:tcBorders>
            <w:shd w:val="clear" w:color="auto" w:fill="FFFFFF"/>
            <w:vAlign w:val="bottom"/>
          </w:tcPr>
          <w:p w14:paraId="058FF468"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Sig.</w:t>
            </w:r>
          </w:p>
        </w:tc>
      </w:tr>
      <w:tr w:rsidR="00160230" w:rsidRPr="00160230" w14:paraId="6C5C604B" w14:textId="77777777">
        <w:trPr>
          <w:cantSplit/>
        </w:trPr>
        <w:tc>
          <w:tcPr>
            <w:tcW w:w="798" w:type="dxa"/>
            <w:vMerge w:val="restart"/>
            <w:tcBorders>
              <w:top w:val="single" w:sz="8" w:space="0" w:color="152935"/>
              <w:left w:val="nil"/>
              <w:bottom w:val="single" w:sz="8" w:space="0" w:color="152935"/>
              <w:right w:val="nil"/>
            </w:tcBorders>
            <w:shd w:val="clear" w:color="auto" w:fill="E0E0E0"/>
          </w:tcPr>
          <w:p w14:paraId="5B322E0F"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1</w:t>
            </w:r>
          </w:p>
        </w:tc>
        <w:tc>
          <w:tcPr>
            <w:tcW w:w="1397" w:type="dxa"/>
            <w:tcBorders>
              <w:top w:val="single" w:sz="8" w:space="0" w:color="152935"/>
              <w:left w:val="nil"/>
              <w:bottom w:val="single" w:sz="8" w:space="0" w:color="AEAEAE"/>
              <w:right w:val="nil"/>
            </w:tcBorders>
            <w:shd w:val="clear" w:color="auto" w:fill="E0E0E0"/>
          </w:tcPr>
          <w:p w14:paraId="2F1DCC4B"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Regression</w:t>
            </w:r>
          </w:p>
        </w:tc>
        <w:tc>
          <w:tcPr>
            <w:tcW w:w="1597" w:type="dxa"/>
            <w:tcBorders>
              <w:top w:val="single" w:sz="8" w:space="0" w:color="152935"/>
              <w:left w:val="nil"/>
              <w:bottom w:val="single" w:sz="8" w:space="0" w:color="AEAEAE"/>
              <w:right w:val="single" w:sz="8" w:space="0" w:color="E0E0E0"/>
            </w:tcBorders>
            <w:shd w:val="clear" w:color="auto" w:fill="FFFFFF"/>
          </w:tcPr>
          <w:p w14:paraId="253320BB"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11.318</w:t>
            </w:r>
          </w:p>
        </w:tc>
        <w:tc>
          <w:tcPr>
            <w:tcW w:w="1114" w:type="dxa"/>
            <w:tcBorders>
              <w:top w:val="single" w:sz="8" w:space="0" w:color="152935"/>
              <w:left w:val="single" w:sz="8" w:space="0" w:color="E0E0E0"/>
              <w:bottom w:val="single" w:sz="8" w:space="0" w:color="AEAEAE"/>
              <w:right w:val="single" w:sz="8" w:space="0" w:color="E0E0E0"/>
            </w:tcBorders>
            <w:shd w:val="clear" w:color="auto" w:fill="FFFFFF"/>
          </w:tcPr>
          <w:p w14:paraId="357B645A"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w:t>
            </w:r>
          </w:p>
        </w:tc>
        <w:tc>
          <w:tcPr>
            <w:tcW w:w="1530" w:type="dxa"/>
            <w:tcBorders>
              <w:top w:val="single" w:sz="8" w:space="0" w:color="152935"/>
              <w:left w:val="single" w:sz="8" w:space="0" w:color="E0E0E0"/>
              <w:bottom w:val="single" w:sz="8" w:space="0" w:color="AEAEAE"/>
              <w:right w:val="single" w:sz="8" w:space="0" w:color="E0E0E0"/>
            </w:tcBorders>
            <w:shd w:val="clear" w:color="auto" w:fill="FFFFFF"/>
          </w:tcPr>
          <w:p w14:paraId="59C58FEF"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11.318</w:t>
            </w:r>
          </w:p>
        </w:tc>
        <w:tc>
          <w:tcPr>
            <w:tcW w:w="1114" w:type="dxa"/>
            <w:tcBorders>
              <w:top w:val="single" w:sz="8" w:space="0" w:color="152935"/>
              <w:left w:val="single" w:sz="8" w:space="0" w:color="E0E0E0"/>
              <w:bottom w:val="single" w:sz="8" w:space="0" w:color="AEAEAE"/>
              <w:right w:val="single" w:sz="8" w:space="0" w:color="E0E0E0"/>
            </w:tcBorders>
            <w:shd w:val="clear" w:color="auto" w:fill="FFFFFF"/>
          </w:tcPr>
          <w:p w14:paraId="0B2FA95B"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77.423</w:t>
            </w:r>
          </w:p>
        </w:tc>
        <w:tc>
          <w:tcPr>
            <w:tcW w:w="1114" w:type="dxa"/>
            <w:tcBorders>
              <w:top w:val="single" w:sz="8" w:space="0" w:color="152935"/>
              <w:left w:val="single" w:sz="8" w:space="0" w:color="E0E0E0"/>
              <w:bottom w:val="single" w:sz="8" w:space="0" w:color="AEAEAE"/>
              <w:right w:val="nil"/>
            </w:tcBorders>
            <w:shd w:val="clear" w:color="auto" w:fill="FFFFFF"/>
          </w:tcPr>
          <w:p w14:paraId="3E80C041"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r w:rsidRPr="00160230">
              <w:rPr>
                <w:rFonts w:ascii="Arial" w:hAnsi="Arial" w:cs="Arial"/>
                <w:color w:val="010205"/>
                <w:kern w:val="0"/>
                <w:sz w:val="18"/>
                <w:szCs w:val="18"/>
                <w:vertAlign w:val="superscript"/>
              </w:rPr>
              <w:t>b</w:t>
            </w:r>
          </w:p>
        </w:tc>
      </w:tr>
      <w:tr w:rsidR="00160230" w:rsidRPr="00160230" w14:paraId="394F3F43" w14:textId="77777777">
        <w:trPr>
          <w:cantSplit/>
        </w:trPr>
        <w:tc>
          <w:tcPr>
            <w:tcW w:w="798" w:type="dxa"/>
            <w:vMerge/>
            <w:tcBorders>
              <w:top w:val="single" w:sz="8" w:space="0" w:color="152935"/>
              <w:left w:val="nil"/>
              <w:bottom w:val="single" w:sz="8" w:space="0" w:color="152935"/>
              <w:right w:val="nil"/>
            </w:tcBorders>
            <w:shd w:val="clear" w:color="auto" w:fill="E0E0E0"/>
          </w:tcPr>
          <w:p w14:paraId="2EE6FF8E"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397" w:type="dxa"/>
            <w:tcBorders>
              <w:top w:val="single" w:sz="8" w:space="0" w:color="AEAEAE"/>
              <w:left w:val="nil"/>
              <w:bottom w:val="single" w:sz="8" w:space="0" w:color="AEAEAE"/>
              <w:right w:val="nil"/>
            </w:tcBorders>
            <w:shd w:val="clear" w:color="auto" w:fill="E0E0E0"/>
          </w:tcPr>
          <w:p w14:paraId="6EE6AA0C"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Residual</w:t>
            </w:r>
          </w:p>
        </w:tc>
        <w:tc>
          <w:tcPr>
            <w:tcW w:w="1597" w:type="dxa"/>
            <w:tcBorders>
              <w:top w:val="single" w:sz="8" w:space="0" w:color="AEAEAE"/>
              <w:left w:val="nil"/>
              <w:bottom w:val="single" w:sz="8" w:space="0" w:color="AEAEAE"/>
              <w:right w:val="single" w:sz="8" w:space="0" w:color="E0E0E0"/>
            </w:tcBorders>
            <w:shd w:val="clear" w:color="auto" w:fill="FFFFFF"/>
          </w:tcPr>
          <w:p w14:paraId="221688CB"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11.402</w:t>
            </w:r>
          </w:p>
        </w:tc>
        <w:tc>
          <w:tcPr>
            <w:tcW w:w="1114" w:type="dxa"/>
            <w:tcBorders>
              <w:top w:val="single" w:sz="8" w:space="0" w:color="AEAEAE"/>
              <w:left w:val="single" w:sz="8" w:space="0" w:color="E0E0E0"/>
              <w:bottom w:val="single" w:sz="8" w:space="0" w:color="AEAEAE"/>
              <w:right w:val="single" w:sz="8" w:space="0" w:color="E0E0E0"/>
            </w:tcBorders>
            <w:shd w:val="clear" w:color="auto" w:fill="FFFFFF"/>
          </w:tcPr>
          <w:p w14:paraId="558AA61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78</w:t>
            </w:r>
          </w:p>
        </w:tc>
        <w:tc>
          <w:tcPr>
            <w:tcW w:w="1530" w:type="dxa"/>
            <w:tcBorders>
              <w:top w:val="single" w:sz="8" w:space="0" w:color="AEAEAE"/>
              <w:left w:val="single" w:sz="8" w:space="0" w:color="E0E0E0"/>
              <w:bottom w:val="single" w:sz="8" w:space="0" w:color="AEAEAE"/>
              <w:right w:val="single" w:sz="8" w:space="0" w:color="E0E0E0"/>
            </w:tcBorders>
            <w:shd w:val="clear" w:color="auto" w:fill="FFFFFF"/>
          </w:tcPr>
          <w:p w14:paraId="4312B21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.146</w:t>
            </w:r>
          </w:p>
        </w:tc>
        <w:tc>
          <w:tcPr>
            <w:tcW w:w="111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F473895"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114" w:type="dxa"/>
            <w:tcBorders>
              <w:top w:val="single" w:sz="8" w:space="0" w:color="AEAEAE"/>
              <w:left w:val="single" w:sz="8" w:space="0" w:color="E0E0E0"/>
              <w:bottom w:val="single" w:sz="8" w:space="0" w:color="AEAEAE"/>
              <w:right w:val="nil"/>
            </w:tcBorders>
            <w:shd w:val="clear" w:color="auto" w:fill="FFFFFF"/>
            <w:vAlign w:val="center"/>
          </w:tcPr>
          <w:p w14:paraId="2A527B41"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r>
      <w:tr w:rsidR="00160230" w:rsidRPr="00160230" w14:paraId="43D5C6C9" w14:textId="77777777">
        <w:trPr>
          <w:cantSplit/>
        </w:trPr>
        <w:tc>
          <w:tcPr>
            <w:tcW w:w="798" w:type="dxa"/>
            <w:vMerge/>
            <w:tcBorders>
              <w:top w:val="single" w:sz="8" w:space="0" w:color="152935"/>
              <w:left w:val="nil"/>
              <w:bottom w:val="single" w:sz="8" w:space="0" w:color="152935"/>
              <w:right w:val="nil"/>
            </w:tcBorders>
            <w:shd w:val="clear" w:color="auto" w:fill="E0E0E0"/>
          </w:tcPr>
          <w:p w14:paraId="303AAE3B"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397" w:type="dxa"/>
            <w:tcBorders>
              <w:top w:val="single" w:sz="8" w:space="0" w:color="AEAEAE"/>
              <w:left w:val="nil"/>
              <w:bottom w:val="single" w:sz="8" w:space="0" w:color="152935"/>
              <w:right w:val="nil"/>
            </w:tcBorders>
            <w:shd w:val="clear" w:color="auto" w:fill="E0E0E0"/>
          </w:tcPr>
          <w:p w14:paraId="563ACC72"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Total</w:t>
            </w:r>
          </w:p>
        </w:tc>
        <w:tc>
          <w:tcPr>
            <w:tcW w:w="1597" w:type="dxa"/>
            <w:tcBorders>
              <w:top w:val="single" w:sz="8" w:space="0" w:color="AEAEAE"/>
              <w:left w:val="nil"/>
              <w:bottom w:val="single" w:sz="8" w:space="0" w:color="152935"/>
              <w:right w:val="single" w:sz="8" w:space="0" w:color="E0E0E0"/>
            </w:tcBorders>
            <w:shd w:val="clear" w:color="auto" w:fill="FFFFFF"/>
          </w:tcPr>
          <w:p w14:paraId="28C22867"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22.720</w:t>
            </w:r>
          </w:p>
        </w:tc>
        <w:tc>
          <w:tcPr>
            <w:tcW w:w="1114" w:type="dxa"/>
            <w:tcBorders>
              <w:top w:val="single" w:sz="8" w:space="0" w:color="AEAEAE"/>
              <w:left w:val="single" w:sz="8" w:space="0" w:color="E0E0E0"/>
              <w:bottom w:val="single" w:sz="8" w:space="0" w:color="152935"/>
              <w:right w:val="single" w:sz="8" w:space="0" w:color="E0E0E0"/>
            </w:tcBorders>
            <w:shd w:val="clear" w:color="auto" w:fill="FFFFFF"/>
          </w:tcPr>
          <w:p w14:paraId="3B94BBFA"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79</w:t>
            </w:r>
          </w:p>
        </w:tc>
        <w:tc>
          <w:tcPr>
            <w:tcW w:w="1530"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3FC4760"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11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104B1AC0"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114" w:type="dxa"/>
            <w:tcBorders>
              <w:top w:val="single" w:sz="8" w:space="0" w:color="AEAEAE"/>
              <w:left w:val="single" w:sz="8" w:space="0" w:color="E0E0E0"/>
              <w:bottom w:val="single" w:sz="8" w:space="0" w:color="152935"/>
              <w:right w:val="nil"/>
            </w:tcBorders>
            <w:shd w:val="clear" w:color="auto" w:fill="FFFFFF"/>
            <w:vAlign w:val="center"/>
          </w:tcPr>
          <w:p w14:paraId="2C4DE84E"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r>
      <w:tr w:rsidR="00160230" w:rsidRPr="00160230" w14:paraId="2BA5EBD4" w14:textId="77777777">
        <w:trPr>
          <w:cantSplit/>
        </w:trPr>
        <w:tc>
          <w:tcPr>
            <w:tcW w:w="8664" w:type="dxa"/>
            <w:gridSpan w:val="7"/>
            <w:tcBorders>
              <w:top w:val="nil"/>
              <w:left w:val="nil"/>
              <w:bottom w:val="nil"/>
              <w:right w:val="nil"/>
            </w:tcBorders>
            <w:shd w:val="clear" w:color="auto" w:fill="FFFFFF"/>
          </w:tcPr>
          <w:p w14:paraId="7B37EDAC"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010205"/>
                <w:kern w:val="0"/>
                <w:sz w:val="18"/>
                <w:szCs w:val="18"/>
              </w:rPr>
            </w:pPr>
            <w:r w:rsidRPr="00160230">
              <w:rPr>
                <w:rFonts w:ascii="Arial" w:hAnsi="Arial" w:cs="Arial"/>
                <w:color w:val="010205"/>
                <w:kern w:val="0"/>
                <w:sz w:val="18"/>
                <w:szCs w:val="18"/>
              </w:rPr>
              <w:t xml:space="preserve">a. Dependent Variable: </w:t>
            </w:r>
            <w:proofErr w:type="spellStart"/>
            <w:r w:rsidRPr="00160230">
              <w:rPr>
                <w:rFonts w:ascii="Arial" w:hAnsi="Arial" w:cs="Arial"/>
                <w:color w:val="010205"/>
                <w:kern w:val="0"/>
                <w:sz w:val="18"/>
                <w:szCs w:val="18"/>
                <w:rtl/>
              </w:rPr>
              <w:t>المتغير_التابع</w:t>
            </w:r>
            <w:proofErr w:type="spellEnd"/>
          </w:p>
        </w:tc>
      </w:tr>
      <w:tr w:rsidR="00160230" w:rsidRPr="00160230" w14:paraId="2E180039" w14:textId="77777777">
        <w:trPr>
          <w:cantSplit/>
        </w:trPr>
        <w:tc>
          <w:tcPr>
            <w:tcW w:w="8664" w:type="dxa"/>
            <w:gridSpan w:val="7"/>
            <w:tcBorders>
              <w:top w:val="nil"/>
              <w:left w:val="nil"/>
              <w:bottom w:val="nil"/>
              <w:right w:val="nil"/>
            </w:tcBorders>
            <w:shd w:val="clear" w:color="auto" w:fill="FFFFFF"/>
          </w:tcPr>
          <w:p w14:paraId="1754DFBC"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010205"/>
                <w:kern w:val="0"/>
                <w:sz w:val="18"/>
                <w:szCs w:val="18"/>
              </w:rPr>
            </w:pPr>
            <w:r w:rsidRPr="00160230">
              <w:rPr>
                <w:rFonts w:ascii="Arial" w:hAnsi="Arial" w:cs="Arial"/>
                <w:color w:val="010205"/>
                <w:kern w:val="0"/>
                <w:sz w:val="18"/>
                <w:szCs w:val="18"/>
              </w:rPr>
              <w:t xml:space="preserve">b. Predictors: (Constant), </w:t>
            </w:r>
            <w:proofErr w:type="spellStart"/>
            <w:r w:rsidRPr="00160230">
              <w:rPr>
                <w:rFonts w:ascii="Arial" w:hAnsi="Arial" w:cs="Arial"/>
                <w:color w:val="010205"/>
                <w:kern w:val="0"/>
                <w:sz w:val="18"/>
                <w:szCs w:val="18"/>
                <w:rtl/>
              </w:rPr>
              <w:t>المحور_الثالث</w:t>
            </w:r>
            <w:proofErr w:type="spellEnd"/>
          </w:p>
        </w:tc>
      </w:tr>
    </w:tbl>
    <w:p w14:paraId="69CD44C6"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02D4575F"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tbl>
      <w:tblPr>
        <w:tblW w:w="938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673"/>
        <w:gridCol w:w="1079"/>
        <w:gridCol w:w="1219"/>
        <w:gridCol w:w="1220"/>
        <w:gridCol w:w="1346"/>
        <w:gridCol w:w="938"/>
        <w:gridCol w:w="938"/>
        <w:gridCol w:w="1036"/>
        <w:gridCol w:w="940"/>
      </w:tblGrid>
      <w:tr w:rsidR="00160230" w:rsidRPr="00160230" w14:paraId="56BCBC5D" w14:textId="77777777" w:rsidTr="007E4354">
        <w:trPr>
          <w:cantSplit/>
          <w:trHeight w:val="302"/>
        </w:trPr>
        <w:tc>
          <w:tcPr>
            <w:tcW w:w="9389" w:type="dxa"/>
            <w:gridSpan w:val="9"/>
            <w:tcBorders>
              <w:top w:val="nil"/>
              <w:left w:val="nil"/>
              <w:bottom w:val="nil"/>
              <w:right w:val="nil"/>
            </w:tcBorders>
            <w:shd w:val="clear" w:color="auto" w:fill="FFFFFF"/>
            <w:vAlign w:val="center"/>
          </w:tcPr>
          <w:p w14:paraId="27287928"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010205"/>
                <w:kern w:val="0"/>
                <w:sz w:val="22"/>
                <w:szCs w:val="22"/>
              </w:rPr>
            </w:pPr>
            <w:proofErr w:type="spellStart"/>
            <w:r w:rsidRPr="00160230">
              <w:rPr>
                <w:rFonts w:ascii="Arial" w:hAnsi="Arial" w:cs="Arial"/>
                <w:b/>
                <w:bCs/>
                <w:color w:val="010205"/>
                <w:kern w:val="0"/>
                <w:sz w:val="22"/>
                <w:szCs w:val="22"/>
              </w:rPr>
              <w:t>Coefficients</w:t>
            </w:r>
            <w:r w:rsidRPr="00160230">
              <w:rPr>
                <w:rFonts w:ascii="Arial" w:hAnsi="Arial" w:cs="Arial"/>
                <w:b/>
                <w:bCs/>
                <w:color w:val="010205"/>
                <w:kern w:val="0"/>
                <w:sz w:val="22"/>
                <w:szCs w:val="22"/>
                <w:vertAlign w:val="superscript"/>
              </w:rPr>
              <w:t>a</w:t>
            </w:r>
            <w:proofErr w:type="spellEnd"/>
          </w:p>
        </w:tc>
      </w:tr>
      <w:tr w:rsidR="00160230" w:rsidRPr="00160230" w14:paraId="2C497113" w14:textId="77777777" w:rsidTr="007E4354">
        <w:trPr>
          <w:cantSplit/>
          <w:trHeight w:val="627"/>
        </w:trPr>
        <w:tc>
          <w:tcPr>
            <w:tcW w:w="1752" w:type="dxa"/>
            <w:gridSpan w:val="2"/>
            <w:vMerge w:val="restart"/>
            <w:tcBorders>
              <w:top w:val="nil"/>
              <w:left w:val="nil"/>
              <w:bottom w:val="nil"/>
              <w:right w:val="nil"/>
            </w:tcBorders>
            <w:shd w:val="clear" w:color="auto" w:fill="FFFFFF"/>
            <w:vAlign w:val="bottom"/>
          </w:tcPr>
          <w:p w14:paraId="21931B8C"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Model</w:t>
            </w:r>
          </w:p>
        </w:tc>
        <w:tc>
          <w:tcPr>
            <w:tcW w:w="2439" w:type="dxa"/>
            <w:gridSpan w:val="2"/>
            <w:tcBorders>
              <w:top w:val="nil"/>
              <w:left w:val="nil"/>
              <w:bottom w:val="nil"/>
              <w:right w:val="single" w:sz="8" w:space="0" w:color="E0E0E0"/>
            </w:tcBorders>
            <w:shd w:val="clear" w:color="auto" w:fill="FFFFFF"/>
            <w:vAlign w:val="bottom"/>
          </w:tcPr>
          <w:p w14:paraId="23948295"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Unstandardized Coefficients</w:t>
            </w:r>
          </w:p>
        </w:tc>
        <w:tc>
          <w:tcPr>
            <w:tcW w:w="1346" w:type="dxa"/>
            <w:tcBorders>
              <w:top w:val="nil"/>
              <w:left w:val="single" w:sz="8" w:space="0" w:color="E0E0E0"/>
              <w:bottom w:val="nil"/>
              <w:right w:val="single" w:sz="8" w:space="0" w:color="E0E0E0"/>
            </w:tcBorders>
            <w:shd w:val="clear" w:color="auto" w:fill="FFFFFF"/>
            <w:vAlign w:val="bottom"/>
          </w:tcPr>
          <w:p w14:paraId="136254DD"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Standardized Coefficients</w:t>
            </w:r>
          </w:p>
        </w:tc>
        <w:tc>
          <w:tcPr>
            <w:tcW w:w="938" w:type="dxa"/>
            <w:vMerge w:val="restart"/>
            <w:tcBorders>
              <w:top w:val="nil"/>
              <w:left w:val="single" w:sz="8" w:space="0" w:color="E0E0E0"/>
              <w:bottom w:val="nil"/>
              <w:right w:val="single" w:sz="8" w:space="0" w:color="E0E0E0"/>
            </w:tcBorders>
            <w:shd w:val="clear" w:color="auto" w:fill="FFFFFF"/>
            <w:vAlign w:val="bottom"/>
          </w:tcPr>
          <w:p w14:paraId="3E5E67BE"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t</w:t>
            </w:r>
          </w:p>
        </w:tc>
        <w:tc>
          <w:tcPr>
            <w:tcW w:w="938" w:type="dxa"/>
            <w:vMerge w:val="restart"/>
            <w:tcBorders>
              <w:top w:val="nil"/>
              <w:left w:val="single" w:sz="8" w:space="0" w:color="E0E0E0"/>
              <w:bottom w:val="nil"/>
              <w:right w:val="single" w:sz="8" w:space="0" w:color="E0E0E0"/>
            </w:tcBorders>
            <w:shd w:val="clear" w:color="auto" w:fill="FFFFFF"/>
            <w:vAlign w:val="bottom"/>
          </w:tcPr>
          <w:p w14:paraId="46BECC79"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Sig.</w:t>
            </w:r>
          </w:p>
        </w:tc>
        <w:tc>
          <w:tcPr>
            <w:tcW w:w="1975" w:type="dxa"/>
            <w:gridSpan w:val="2"/>
            <w:tcBorders>
              <w:top w:val="nil"/>
              <w:left w:val="single" w:sz="8" w:space="0" w:color="E0E0E0"/>
              <w:bottom w:val="nil"/>
              <w:right w:val="nil"/>
            </w:tcBorders>
            <w:shd w:val="clear" w:color="auto" w:fill="FFFFFF"/>
            <w:vAlign w:val="bottom"/>
          </w:tcPr>
          <w:p w14:paraId="20B71FBE"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Collinearity Statistics</w:t>
            </w:r>
          </w:p>
        </w:tc>
      </w:tr>
      <w:tr w:rsidR="00160230" w:rsidRPr="00160230" w14:paraId="43B58C29" w14:textId="77777777" w:rsidTr="007E4354">
        <w:trPr>
          <w:cantSplit/>
          <w:trHeight w:val="139"/>
        </w:trPr>
        <w:tc>
          <w:tcPr>
            <w:tcW w:w="1752" w:type="dxa"/>
            <w:gridSpan w:val="2"/>
            <w:vMerge/>
            <w:tcBorders>
              <w:top w:val="nil"/>
              <w:left w:val="nil"/>
              <w:bottom w:val="nil"/>
              <w:right w:val="nil"/>
            </w:tcBorders>
            <w:shd w:val="clear" w:color="auto" w:fill="FFFFFF"/>
            <w:vAlign w:val="bottom"/>
          </w:tcPr>
          <w:p w14:paraId="1883B075" w14:textId="77777777" w:rsidR="00160230" w:rsidRPr="00160230" w:rsidRDefault="00160230" w:rsidP="00160230">
            <w:pPr>
              <w:autoSpaceDE w:val="0"/>
              <w:autoSpaceDN w:val="0"/>
              <w:bidi w:val="0"/>
              <w:adjustRightInd w:val="0"/>
              <w:spacing w:after="0" w:line="240" w:lineRule="auto"/>
              <w:rPr>
                <w:rFonts w:ascii="Arial" w:hAnsi="Arial" w:cs="Arial"/>
                <w:color w:val="264A60"/>
                <w:kern w:val="0"/>
                <w:sz w:val="18"/>
                <w:szCs w:val="18"/>
              </w:rPr>
            </w:pPr>
          </w:p>
        </w:tc>
        <w:tc>
          <w:tcPr>
            <w:tcW w:w="1219" w:type="dxa"/>
            <w:tcBorders>
              <w:top w:val="nil"/>
              <w:left w:val="nil"/>
              <w:bottom w:val="single" w:sz="8" w:space="0" w:color="152935"/>
              <w:right w:val="single" w:sz="8" w:space="0" w:color="E0E0E0"/>
            </w:tcBorders>
            <w:shd w:val="clear" w:color="auto" w:fill="FFFFFF"/>
            <w:vAlign w:val="bottom"/>
          </w:tcPr>
          <w:p w14:paraId="0F154815"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B</w:t>
            </w:r>
          </w:p>
        </w:tc>
        <w:tc>
          <w:tcPr>
            <w:tcW w:w="1219" w:type="dxa"/>
            <w:tcBorders>
              <w:top w:val="nil"/>
              <w:left w:val="single" w:sz="8" w:space="0" w:color="E0E0E0"/>
              <w:bottom w:val="single" w:sz="8" w:space="0" w:color="152935"/>
              <w:right w:val="single" w:sz="8" w:space="0" w:color="E0E0E0"/>
            </w:tcBorders>
            <w:shd w:val="clear" w:color="auto" w:fill="FFFFFF"/>
            <w:vAlign w:val="bottom"/>
          </w:tcPr>
          <w:p w14:paraId="3E7AFD5C"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Std. Error</w:t>
            </w:r>
          </w:p>
        </w:tc>
        <w:tc>
          <w:tcPr>
            <w:tcW w:w="1346" w:type="dxa"/>
            <w:tcBorders>
              <w:top w:val="nil"/>
              <w:left w:val="single" w:sz="8" w:space="0" w:color="E0E0E0"/>
              <w:bottom w:val="single" w:sz="8" w:space="0" w:color="152935"/>
              <w:right w:val="single" w:sz="8" w:space="0" w:color="E0E0E0"/>
            </w:tcBorders>
            <w:shd w:val="clear" w:color="auto" w:fill="FFFFFF"/>
            <w:vAlign w:val="bottom"/>
          </w:tcPr>
          <w:p w14:paraId="0F5680F3"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Beta</w:t>
            </w:r>
          </w:p>
        </w:tc>
        <w:tc>
          <w:tcPr>
            <w:tcW w:w="938" w:type="dxa"/>
            <w:vMerge/>
            <w:tcBorders>
              <w:top w:val="nil"/>
              <w:left w:val="single" w:sz="8" w:space="0" w:color="E0E0E0"/>
              <w:bottom w:val="nil"/>
              <w:right w:val="single" w:sz="8" w:space="0" w:color="E0E0E0"/>
            </w:tcBorders>
            <w:shd w:val="clear" w:color="auto" w:fill="FFFFFF"/>
            <w:vAlign w:val="bottom"/>
          </w:tcPr>
          <w:p w14:paraId="049DAB8B" w14:textId="77777777" w:rsidR="00160230" w:rsidRPr="00160230" w:rsidRDefault="00160230" w:rsidP="00160230">
            <w:pPr>
              <w:autoSpaceDE w:val="0"/>
              <w:autoSpaceDN w:val="0"/>
              <w:bidi w:val="0"/>
              <w:adjustRightInd w:val="0"/>
              <w:spacing w:after="0" w:line="240" w:lineRule="auto"/>
              <w:rPr>
                <w:rFonts w:ascii="Arial" w:hAnsi="Arial" w:cs="Arial"/>
                <w:color w:val="264A60"/>
                <w:kern w:val="0"/>
                <w:sz w:val="18"/>
                <w:szCs w:val="18"/>
              </w:rPr>
            </w:pPr>
          </w:p>
        </w:tc>
        <w:tc>
          <w:tcPr>
            <w:tcW w:w="938" w:type="dxa"/>
            <w:vMerge/>
            <w:tcBorders>
              <w:top w:val="nil"/>
              <w:left w:val="single" w:sz="8" w:space="0" w:color="E0E0E0"/>
              <w:bottom w:val="nil"/>
              <w:right w:val="single" w:sz="8" w:space="0" w:color="E0E0E0"/>
            </w:tcBorders>
            <w:shd w:val="clear" w:color="auto" w:fill="FFFFFF"/>
            <w:vAlign w:val="bottom"/>
          </w:tcPr>
          <w:p w14:paraId="2FCAAEFE" w14:textId="77777777" w:rsidR="00160230" w:rsidRPr="00160230" w:rsidRDefault="00160230" w:rsidP="00160230">
            <w:pPr>
              <w:autoSpaceDE w:val="0"/>
              <w:autoSpaceDN w:val="0"/>
              <w:bidi w:val="0"/>
              <w:adjustRightInd w:val="0"/>
              <w:spacing w:after="0" w:line="240" w:lineRule="auto"/>
              <w:rPr>
                <w:rFonts w:ascii="Arial" w:hAnsi="Arial" w:cs="Arial"/>
                <w:color w:val="264A60"/>
                <w:kern w:val="0"/>
                <w:sz w:val="18"/>
                <w:szCs w:val="18"/>
              </w:rPr>
            </w:pPr>
          </w:p>
        </w:tc>
        <w:tc>
          <w:tcPr>
            <w:tcW w:w="1036" w:type="dxa"/>
            <w:tcBorders>
              <w:top w:val="nil"/>
              <w:left w:val="single" w:sz="8" w:space="0" w:color="E0E0E0"/>
              <w:bottom w:val="single" w:sz="8" w:space="0" w:color="152935"/>
              <w:right w:val="single" w:sz="8" w:space="0" w:color="E0E0E0"/>
            </w:tcBorders>
            <w:shd w:val="clear" w:color="auto" w:fill="FFFFFF"/>
            <w:vAlign w:val="bottom"/>
          </w:tcPr>
          <w:p w14:paraId="0DA8024B"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Tolerance</w:t>
            </w:r>
          </w:p>
        </w:tc>
        <w:tc>
          <w:tcPr>
            <w:tcW w:w="938" w:type="dxa"/>
            <w:tcBorders>
              <w:top w:val="nil"/>
              <w:left w:val="single" w:sz="8" w:space="0" w:color="E0E0E0"/>
              <w:bottom w:val="single" w:sz="8" w:space="0" w:color="152935"/>
              <w:right w:val="nil"/>
            </w:tcBorders>
            <w:shd w:val="clear" w:color="auto" w:fill="FFFFFF"/>
            <w:vAlign w:val="bottom"/>
          </w:tcPr>
          <w:p w14:paraId="016CBDAF"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VIF</w:t>
            </w:r>
          </w:p>
        </w:tc>
      </w:tr>
      <w:tr w:rsidR="00160230" w:rsidRPr="00160230" w14:paraId="41F076CB" w14:textId="77777777" w:rsidTr="007E4354">
        <w:trPr>
          <w:cantSplit/>
          <w:trHeight w:val="325"/>
        </w:trPr>
        <w:tc>
          <w:tcPr>
            <w:tcW w:w="673" w:type="dxa"/>
            <w:vMerge w:val="restart"/>
            <w:tcBorders>
              <w:top w:val="single" w:sz="8" w:space="0" w:color="152935"/>
              <w:left w:val="nil"/>
              <w:bottom w:val="single" w:sz="8" w:space="0" w:color="152935"/>
              <w:right w:val="nil"/>
            </w:tcBorders>
            <w:shd w:val="clear" w:color="auto" w:fill="E0E0E0"/>
          </w:tcPr>
          <w:p w14:paraId="26CED378"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1</w:t>
            </w:r>
          </w:p>
        </w:tc>
        <w:tc>
          <w:tcPr>
            <w:tcW w:w="1079" w:type="dxa"/>
            <w:tcBorders>
              <w:top w:val="single" w:sz="8" w:space="0" w:color="152935"/>
              <w:left w:val="nil"/>
              <w:bottom w:val="single" w:sz="8" w:space="0" w:color="AEAEAE"/>
              <w:right w:val="nil"/>
            </w:tcBorders>
            <w:shd w:val="clear" w:color="auto" w:fill="E0E0E0"/>
          </w:tcPr>
          <w:p w14:paraId="679367FA"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(Constant)</w:t>
            </w:r>
          </w:p>
        </w:tc>
        <w:tc>
          <w:tcPr>
            <w:tcW w:w="1219" w:type="dxa"/>
            <w:tcBorders>
              <w:top w:val="single" w:sz="8" w:space="0" w:color="152935"/>
              <w:left w:val="nil"/>
              <w:bottom w:val="single" w:sz="8" w:space="0" w:color="AEAEAE"/>
              <w:right w:val="single" w:sz="8" w:space="0" w:color="E0E0E0"/>
            </w:tcBorders>
            <w:shd w:val="clear" w:color="auto" w:fill="FFFFFF"/>
          </w:tcPr>
          <w:p w14:paraId="1D08C34E"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1.675</w:t>
            </w:r>
          </w:p>
        </w:tc>
        <w:tc>
          <w:tcPr>
            <w:tcW w:w="1219" w:type="dxa"/>
            <w:tcBorders>
              <w:top w:val="single" w:sz="8" w:space="0" w:color="152935"/>
              <w:left w:val="single" w:sz="8" w:space="0" w:color="E0E0E0"/>
              <w:bottom w:val="single" w:sz="8" w:space="0" w:color="AEAEAE"/>
              <w:right w:val="single" w:sz="8" w:space="0" w:color="E0E0E0"/>
            </w:tcBorders>
            <w:shd w:val="clear" w:color="auto" w:fill="FFFFFF"/>
          </w:tcPr>
          <w:p w14:paraId="743946DF"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.279</w:t>
            </w:r>
          </w:p>
        </w:tc>
        <w:tc>
          <w:tcPr>
            <w:tcW w:w="1346"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5460DA69"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938" w:type="dxa"/>
            <w:tcBorders>
              <w:top w:val="single" w:sz="8" w:space="0" w:color="152935"/>
              <w:left w:val="single" w:sz="8" w:space="0" w:color="E0E0E0"/>
              <w:bottom w:val="single" w:sz="8" w:space="0" w:color="AEAEAE"/>
              <w:right w:val="single" w:sz="8" w:space="0" w:color="E0E0E0"/>
            </w:tcBorders>
            <w:shd w:val="clear" w:color="auto" w:fill="FFFFFF"/>
          </w:tcPr>
          <w:p w14:paraId="22A7E2A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6.008</w:t>
            </w:r>
          </w:p>
        </w:tc>
        <w:tc>
          <w:tcPr>
            <w:tcW w:w="938" w:type="dxa"/>
            <w:tcBorders>
              <w:top w:val="single" w:sz="8" w:space="0" w:color="152935"/>
              <w:left w:val="single" w:sz="8" w:space="0" w:color="E0E0E0"/>
              <w:bottom w:val="single" w:sz="8" w:space="0" w:color="AEAEAE"/>
              <w:right w:val="single" w:sz="8" w:space="0" w:color="E0E0E0"/>
            </w:tcBorders>
            <w:shd w:val="clear" w:color="auto" w:fill="FFFFFF"/>
          </w:tcPr>
          <w:p w14:paraId="1DAF322E"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36"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6524DECF"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938" w:type="dxa"/>
            <w:tcBorders>
              <w:top w:val="single" w:sz="8" w:space="0" w:color="152935"/>
              <w:left w:val="single" w:sz="8" w:space="0" w:color="E0E0E0"/>
              <w:bottom w:val="single" w:sz="8" w:space="0" w:color="AEAEAE"/>
              <w:right w:val="nil"/>
            </w:tcBorders>
            <w:shd w:val="clear" w:color="auto" w:fill="FFFFFF"/>
            <w:vAlign w:val="center"/>
          </w:tcPr>
          <w:p w14:paraId="52848BB5"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r>
      <w:tr w:rsidR="00160230" w:rsidRPr="00160230" w14:paraId="402CB108" w14:textId="77777777" w:rsidTr="007E4354">
        <w:trPr>
          <w:cantSplit/>
          <w:trHeight w:val="139"/>
        </w:trPr>
        <w:tc>
          <w:tcPr>
            <w:tcW w:w="673" w:type="dxa"/>
            <w:vMerge/>
            <w:tcBorders>
              <w:top w:val="single" w:sz="8" w:space="0" w:color="152935"/>
              <w:left w:val="nil"/>
              <w:bottom w:val="single" w:sz="8" w:space="0" w:color="152935"/>
              <w:right w:val="nil"/>
            </w:tcBorders>
            <w:shd w:val="clear" w:color="auto" w:fill="E0E0E0"/>
          </w:tcPr>
          <w:p w14:paraId="410A33FF" w14:textId="77777777" w:rsidR="00160230" w:rsidRPr="00160230" w:rsidRDefault="00160230" w:rsidP="00160230">
            <w:pPr>
              <w:autoSpaceDE w:val="0"/>
              <w:autoSpaceDN w:val="0"/>
              <w:bidi w:val="0"/>
              <w:adjustRightInd w:val="0"/>
              <w:spacing w:after="0" w:line="240" w:lineRule="auto"/>
              <w:rPr>
                <w:rFonts w:ascii="Times New Roman" w:hAnsi="Times New Roman" w:cs="Times New Roman"/>
                <w:kern w:val="0"/>
              </w:rPr>
            </w:pPr>
          </w:p>
        </w:tc>
        <w:tc>
          <w:tcPr>
            <w:tcW w:w="1079" w:type="dxa"/>
            <w:tcBorders>
              <w:top w:val="single" w:sz="8" w:space="0" w:color="AEAEAE"/>
              <w:left w:val="nil"/>
              <w:bottom w:val="single" w:sz="8" w:space="0" w:color="152935"/>
              <w:right w:val="nil"/>
            </w:tcBorders>
            <w:shd w:val="clear" w:color="auto" w:fill="E0E0E0"/>
          </w:tcPr>
          <w:p w14:paraId="3F7986D8"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proofErr w:type="spellStart"/>
            <w:r w:rsidRPr="00160230">
              <w:rPr>
                <w:rFonts w:ascii="Arial" w:hAnsi="Arial" w:cs="Arial"/>
                <w:color w:val="264A60"/>
                <w:kern w:val="0"/>
                <w:sz w:val="18"/>
                <w:szCs w:val="18"/>
                <w:rtl/>
              </w:rPr>
              <w:t>المحور_الثالث</w:t>
            </w:r>
            <w:proofErr w:type="spellEnd"/>
          </w:p>
        </w:tc>
        <w:tc>
          <w:tcPr>
            <w:tcW w:w="1219" w:type="dxa"/>
            <w:tcBorders>
              <w:top w:val="single" w:sz="8" w:space="0" w:color="AEAEAE"/>
              <w:left w:val="nil"/>
              <w:bottom w:val="single" w:sz="8" w:space="0" w:color="152935"/>
              <w:right w:val="single" w:sz="8" w:space="0" w:color="E0E0E0"/>
            </w:tcBorders>
            <w:shd w:val="clear" w:color="auto" w:fill="FFFFFF"/>
          </w:tcPr>
          <w:p w14:paraId="3436D1B4"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.598</w:t>
            </w:r>
          </w:p>
        </w:tc>
        <w:tc>
          <w:tcPr>
            <w:tcW w:w="1219" w:type="dxa"/>
            <w:tcBorders>
              <w:top w:val="single" w:sz="8" w:space="0" w:color="AEAEAE"/>
              <w:left w:val="single" w:sz="8" w:space="0" w:color="E0E0E0"/>
              <w:bottom w:val="single" w:sz="8" w:space="0" w:color="152935"/>
              <w:right w:val="single" w:sz="8" w:space="0" w:color="E0E0E0"/>
            </w:tcBorders>
            <w:shd w:val="clear" w:color="auto" w:fill="FFFFFF"/>
          </w:tcPr>
          <w:p w14:paraId="3617B9F0"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.068</w:t>
            </w:r>
          </w:p>
        </w:tc>
        <w:tc>
          <w:tcPr>
            <w:tcW w:w="1346" w:type="dxa"/>
            <w:tcBorders>
              <w:top w:val="single" w:sz="8" w:space="0" w:color="AEAEAE"/>
              <w:left w:val="single" w:sz="8" w:space="0" w:color="E0E0E0"/>
              <w:bottom w:val="single" w:sz="8" w:space="0" w:color="152935"/>
              <w:right w:val="single" w:sz="8" w:space="0" w:color="E0E0E0"/>
            </w:tcBorders>
            <w:shd w:val="clear" w:color="auto" w:fill="FFFFFF"/>
          </w:tcPr>
          <w:p w14:paraId="4744F3F8"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.706</w:t>
            </w:r>
          </w:p>
        </w:tc>
        <w:tc>
          <w:tcPr>
            <w:tcW w:w="938" w:type="dxa"/>
            <w:tcBorders>
              <w:top w:val="single" w:sz="8" w:space="0" w:color="AEAEAE"/>
              <w:left w:val="single" w:sz="8" w:space="0" w:color="E0E0E0"/>
              <w:bottom w:val="single" w:sz="8" w:space="0" w:color="152935"/>
              <w:right w:val="single" w:sz="8" w:space="0" w:color="E0E0E0"/>
            </w:tcBorders>
            <w:shd w:val="clear" w:color="auto" w:fill="FFFFFF"/>
          </w:tcPr>
          <w:p w14:paraId="3B504B62"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8.799</w:t>
            </w:r>
          </w:p>
        </w:tc>
        <w:tc>
          <w:tcPr>
            <w:tcW w:w="938" w:type="dxa"/>
            <w:tcBorders>
              <w:top w:val="single" w:sz="8" w:space="0" w:color="AEAEAE"/>
              <w:left w:val="single" w:sz="8" w:space="0" w:color="E0E0E0"/>
              <w:bottom w:val="single" w:sz="8" w:space="0" w:color="152935"/>
              <w:right w:val="single" w:sz="8" w:space="0" w:color="E0E0E0"/>
            </w:tcBorders>
            <w:shd w:val="clear" w:color="auto" w:fill="FFFFFF"/>
          </w:tcPr>
          <w:p w14:paraId="1268C3B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.000</w:t>
            </w:r>
          </w:p>
        </w:tc>
        <w:tc>
          <w:tcPr>
            <w:tcW w:w="1036" w:type="dxa"/>
            <w:tcBorders>
              <w:top w:val="single" w:sz="8" w:space="0" w:color="AEAEAE"/>
              <w:left w:val="single" w:sz="8" w:space="0" w:color="E0E0E0"/>
              <w:bottom w:val="single" w:sz="8" w:space="0" w:color="152935"/>
              <w:right w:val="single" w:sz="8" w:space="0" w:color="E0E0E0"/>
            </w:tcBorders>
            <w:shd w:val="clear" w:color="auto" w:fill="FFFFFF"/>
          </w:tcPr>
          <w:p w14:paraId="582950DE"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1.000</w:t>
            </w:r>
          </w:p>
        </w:tc>
        <w:tc>
          <w:tcPr>
            <w:tcW w:w="938" w:type="dxa"/>
            <w:tcBorders>
              <w:top w:val="single" w:sz="8" w:space="0" w:color="AEAEAE"/>
              <w:left w:val="single" w:sz="8" w:space="0" w:color="E0E0E0"/>
              <w:bottom w:val="single" w:sz="8" w:space="0" w:color="152935"/>
              <w:right w:val="nil"/>
            </w:tcBorders>
            <w:shd w:val="clear" w:color="auto" w:fill="FFFFFF"/>
          </w:tcPr>
          <w:p w14:paraId="44104B7C"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1.000</w:t>
            </w:r>
          </w:p>
        </w:tc>
      </w:tr>
      <w:tr w:rsidR="00160230" w:rsidRPr="00160230" w14:paraId="78340A82" w14:textId="77777777" w:rsidTr="007E4354">
        <w:trPr>
          <w:cantSplit/>
          <w:trHeight w:val="302"/>
        </w:trPr>
        <w:tc>
          <w:tcPr>
            <w:tcW w:w="9389" w:type="dxa"/>
            <w:gridSpan w:val="9"/>
            <w:tcBorders>
              <w:top w:val="nil"/>
              <w:left w:val="nil"/>
              <w:bottom w:val="nil"/>
              <w:right w:val="nil"/>
            </w:tcBorders>
            <w:shd w:val="clear" w:color="auto" w:fill="FFFFFF"/>
          </w:tcPr>
          <w:p w14:paraId="0D9069B5"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010205"/>
                <w:kern w:val="0"/>
                <w:sz w:val="18"/>
                <w:szCs w:val="18"/>
              </w:rPr>
            </w:pPr>
            <w:r w:rsidRPr="00160230">
              <w:rPr>
                <w:rFonts w:ascii="Arial" w:hAnsi="Arial" w:cs="Arial"/>
                <w:color w:val="010205"/>
                <w:kern w:val="0"/>
                <w:sz w:val="18"/>
                <w:szCs w:val="18"/>
              </w:rPr>
              <w:t xml:space="preserve">a. Dependent Variable: </w:t>
            </w:r>
            <w:proofErr w:type="spellStart"/>
            <w:r w:rsidRPr="00160230">
              <w:rPr>
                <w:rFonts w:ascii="Arial" w:hAnsi="Arial" w:cs="Arial"/>
                <w:color w:val="010205"/>
                <w:kern w:val="0"/>
                <w:sz w:val="18"/>
                <w:szCs w:val="18"/>
                <w:rtl/>
              </w:rPr>
              <w:t>المتغير_التابع</w:t>
            </w:r>
            <w:proofErr w:type="spellEnd"/>
          </w:p>
        </w:tc>
      </w:tr>
    </w:tbl>
    <w:p w14:paraId="7F84218C"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p w14:paraId="0B07EFAC" w14:textId="77777777" w:rsidR="00160230" w:rsidRPr="00160230" w:rsidRDefault="00160230" w:rsidP="00160230">
      <w:pPr>
        <w:autoSpaceDE w:val="0"/>
        <w:autoSpaceDN w:val="0"/>
        <w:bidi w:val="0"/>
        <w:adjustRightInd w:val="0"/>
        <w:spacing w:after="0" w:line="400" w:lineRule="atLeast"/>
        <w:rPr>
          <w:rFonts w:ascii="Times New Roman" w:hAnsi="Times New Roman" w:cs="Times New Roman"/>
          <w:kern w:val="0"/>
        </w:rPr>
      </w:pPr>
    </w:p>
    <w:tbl>
      <w:tblPr>
        <w:tblW w:w="76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66"/>
        <w:gridCol w:w="1331"/>
        <w:gridCol w:w="1331"/>
        <w:gridCol w:w="1597"/>
        <w:gridCol w:w="1281"/>
        <w:gridCol w:w="1214"/>
      </w:tblGrid>
      <w:tr w:rsidR="00160230" w:rsidRPr="00160230" w14:paraId="065EAD8E" w14:textId="77777777">
        <w:trPr>
          <w:cantSplit/>
        </w:trPr>
        <w:tc>
          <w:tcPr>
            <w:tcW w:w="7619" w:type="dxa"/>
            <w:gridSpan w:val="6"/>
            <w:tcBorders>
              <w:top w:val="nil"/>
              <w:left w:val="nil"/>
              <w:bottom w:val="nil"/>
              <w:right w:val="nil"/>
            </w:tcBorders>
            <w:shd w:val="clear" w:color="auto" w:fill="FFFFFF"/>
            <w:vAlign w:val="center"/>
          </w:tcPr>
          <w:p w14:paraId="4A825E0B"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010205"/>
                <w:kern w:val="0"/>
                <w:sz w:val="22"/>
                <w:szCs w:val="22"/>
              </w:rPr>
            </w:pPr>
            <w:r w:rsidRPr="00160230">
              <w:rPr>
                <w:rFonts w:ascii="Arial" w:hAnsi="Arial" w:cs="Arial"/>
                <w:b/>
                <w:bCs/>
                <w:color w:val="010205"/>
                <w:kern w:val="0"/>
                <w:sz w:val="22"/>
                <w:szCs w:val="22"/>
              </w:rPr>
              <w:t xml:space="preserve">Collinearity </w:t>
            </w:r>
            <w:proofErr w:type="spellStart"/>
            <w:r w:rsidRPr="00160230">
              <w:rPr>
                <w:rFonts w:ascii="Arial" w:hAnsi="Arial" w:cs="Arial"/>
                <w:b/>
                <w:bCs/>
                <w:color w:val="010205"/>
                <w:kern w:val="0"/>
                <w:sz w:val="22"/>
                <w:szCs w:val="22"/>
              </w:rPr>
              <w:t>Diagnostics</w:t>
            </w:r>
            <w:r w:rsidRPr="00160230">
              <w:rPr>
                <w:rFonts w:ascii="Arial" w:hAnsi="Arial" w:cs="Arial"/>
                <w:b/>
                <w:bCs/>
                <w:color w:val="010205"/>
                <w:kern w:val="0"/>
                <w:sz w:val="22"/>
                <w:szCs w:val="22"/>
                <w:vertAlign w:val="superscript"/>
              </w:rPr>
              <w:t>a</w:t>
            </w:r>
            <w:proofErr w:type="spellEnd"/>
          </w:p>
        </w:tc>
      </w:tr>
      <w:tr w:rsidR="00160230" w:rsidRPr="00160230" w14:paraId="559FB3D0" w14:textId="77777777">
        <w:trPr>
          <w:cantSplit/>
        </w:trPr>
        <w:tc>
          <w:tcPr>
            <w:tcW w:w="865" w:type="dxa"/>
            <w:vMerge w:val="restart"/>
            <w:tcBorders>
              <w:top w:val="nil"/>
              <w:left w:val="nil"/>
              <w:bottom w:val="nil"/>
              <w:right w:val="nil"/>
            </w:tcBorders>
            <w:shd w:val="clear" w:color="auto" w:fill="FFFFFF"/>
            <w:vAlign w:val="bottom"/>
          </w:tcPr>
          <w:p w14:paraId="7934E717"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Model</w:t>
            </w:r>
          </w:p>
        </w:tc>
        <w:tc>
          <w:tcPr>
            <w:tcW w:w="1331" w:type="dxa"/>
            <w:vMerge w:val="restart"/>
            <w:tcBorders>
              <w:top w:val="nil"/>
              <w:left w:val="nil"/>
              <w:bottom w:val="nil"/>
              <w:right w:val="nil"/>
            </w:tcBorders>
            <w:shd w:val="clear" w:color="auto" w:fill="FFFFFF"/>
            <w:vAlign w:val="bottom"/>
          </w:tcPr>
          <w:p w14:paraId="7D925AA2"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Dimension</w:t>
            </w:r>
          </w:p>
        </w:tc>
        <w:tc>
          <w:tcPr>
            <w:tcW w:w="1331" w:type="dxa"/>
            <w:vMerge w:val="restart"/>
            <w:tcBorders>
              <w:top w:val="nil"/>
              <w:left w:val="nil"/>
              <w:bottom w:val="nil"/>
              <w:right w:val="single" w:sz="8" w:space="0" w:color="E0E0E0"/>
            </w:tcBorders>
            <w:shd w:val="clear" w:color="auto" w:fill="FFFFFF"/>
            <w:vAlign w:val="bottom"/>
          </w:tcPr>
          <w:p w14:paraId="72ABEDA9"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Eigenvalue</w:t>
            </w:r>
          </w:p>
        </w:tc>
        <w:tc>
          <w:tcPr>
            <w:tcW w:w="1597" w:type="dxa"/>
            <w:vMerge w:val="restart"/>
            <w:tcBorders>
              <w:top w:val="nil"/>
              <w:left w:val="single" w:sz="8" w:space="0" w:color="E0E0E0"/>
              <w:bottom w:val="nil"/>
              <w:right w:val="single" w:sz="8" w:space="0" w:color="E0E0E0"/>
            </w:tcBorders>
            <w:shd w:val="clear" w:color="auto" w:fill="FFFFFF"/>
            <w:vAlign w:val="bottom"/>
          </w:tcPr>
          <w:p w14:paraId="48C9737D"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Condition Index</w:t>
            </w:r>
          </w:p>
        </w:tc>
        <w:tc>
          <w:tcPr>
            <w:tcW w:w="2495" w:type="dxa"/>
            <w:gridSpan w:val="2"/>
            <w:tcBorders>
              <w:top w:val="nil"/>
              <w:left w:val="single" w:sz="8" w:space="0" w:color="E0E0E0"/>
              <w:bottom w:val="nil"/>
              <w:right w:val="nil"/>
            </w:tcBorders>
            <w:shd w:val="clear" w:color="auto" w:fill="FFFFFF"/>
            <w:vAlign w:val="bottom"/>
          </w:tcPr>
          <w:p w14:paraId="73606F6E"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Variance Proportions</w:t>
            </w:r>
          </w:p>
        </w:tc>
      </w:tr>
      <w:tr w:rsidR="00160230" w:rsidRPr="00160230" w14:paraId="70CA153A" w14:textId="77777777">
        <w:trPr>
          <w:cantSplit/>
        </w:trPr>
        <w:tc>
          <w:tcPr>
            <w:tcW w:w="865" w:type="dxa"/>
            <w:vMerge/>
            <w:tcBorders>
              <w:top w:val="nil"/>
              <w:left w:val="nil"/>
              <w:bottom w:val="nil"/>
              <w:right w:val="nil"/>
            </w:tcBorders>
            <w:shd w:val="clear" w:color="auto" w:fill="FFFFFF"/>
            <w:vAlign w:val="bottom"/>
          </w:tcPr>
          <w:p w14:paraId="6AC21F48" w14:textId="77777777" w:rsidR="00160230" w:rsidRPr="00160230" w:rsidRDefault="00160230" w:rsidP="00160230">
            <w:pPr>
              <w:autoSpaceDE w:val="0"/>
              <w:autoSpaceDN w:val="0"/>
              <w:bidi w:val="0"/>
              <w:adjustRightInd w:val="0"/>
              <w:spacing w:after="0" w:line="240" w:lineRule="auto"/>
              <w:rPr>
                <w:rFonts w:ascii="Arial" w:hAnsi="Arial" w:cs="Arial"/>
                <w:color w:val="264A60"/>
                <w:kern w:val="0"/>
                <w:sz w:val="18"/>
                <w:szCs w:val="18"/>
              </w:rPr>
            </w:pPr>
          </w:p>
        </w:tc>
        <w:tc>
          <w:tcPr>
            <w:tcW w:w="1331" w:type="dxa"/>
            <w:vMerge/>
            <w:tcBorders>
              <w:top w:val="nil"/>
              <w:left w:val="nil"/>
              <w:bottom w:val="nil"/>
              <w:right w:val="nil"/>
            </w:tcBorders>
            <w:shd w:val="clear" w:color="auto" w:fill="FFFFFF"/>
            <w:vAlign w:val="bottom"/>
          </w:tcPr>
          <w:p w14:paraId="3436FC80" w14:textId="77777777" w:rsidR="00160230" w:rsidRPr="00160230" w:rsidRDefault="00160230" w:rsidP="00160230">
            <w:pPr>
              <w:autoSpaceDE w:val="0"/>
              <w:autoSpaceDN w:val="0"/>
              <w:bidi w:val="0"/>
              <w:adjustRightInd w:val="0"/>
              <w:spacing w:after="0" w:line="240" w:lineRule="auto"/>
              <w:rPr>
                <w:rFonts w:ascii="Arial" w:hAnsi="Arial" w:cs="Arial"/>
                <w:color w:val="264A60"/>
                <w:kern w:val="0"/>
                <w:sz w:val="18"/>
                <w:szCs w:val="18"/>
              </w:rPr>
            </w:pPr>
          </w:p>
        </w:tc>
        <w:tc>
          <w:tcPr>
            <w:tcW w:w="1331" w:type="dxa"/>
            <w:vMerge/>
            <w:tcBorders>
              <w:top w:val="nil"/>
              <w:left w:val="nil"/>
              <w:bottom w:val="nil"/>
              <w:right w:val="single" w:sz="8" w:space="0" w:color="E0E0E0"/>
            </w:tcBorders>
            <w:shd w:val="clear" w:color="auto" w:fill="FFFFFF"/>
            <w:vAlign w:val="bottom"/>
          </w:tcPr>
          <w:p w14:paraId="3C819131" w14:textId="77777777" w:rsidR="00160230" w:rsidRPr="00160230" w:rsidRDefault="00160230" w:rsidP="00160230">
            <w:pPr>
              <w:autoSpaceDE w:val="0"/>
              <w:autoSpaceDN w:val="0"/>
              <w:bidi w:val="0"/>
              <w:adjustRightInd w:val="0"/>
              <w:spacing w:after="0" w:line="240" w:lineRule="auto"/>
              <w:rPr>
                <w:rFonts w:ascii="Arial" w:hAnsi="Arial" w:cs="Arial"/>
                <w:color w:val="264A60"/>
                <w:kern w:val="0"/>
                <w:sz w:val="18"/>
                <w:szCs w:val="18"/>
              </w:rPr>
            </w:pPr>
          </w:p>
        </w:tc>
        <w:tc>
          <w:tcPr>
            <w:tcW w:w="1597" w:type="dxa"/>
            <w:vMerge/>
            <w:tcBorders>
              <w:top w:val="nil"/>
              <w:left w:val="single" w:sz="8" w:space="0" w:color="E0E0E0"/>
              <w:bottom w:val="nil"/>
              <w:right w:val="single" w:sz="8" w:space="0" w:color="E0E0E0"/>
            </w:tcBorders>
            <w:shd w:val="clear" w:color="auto" w:fill="FFFFFF"/>
            <w:vAlign w:val="bottom"/>
          </w:tcPr>
          <w:p w14:paraId="51ABE4B5" w14:textId="77777777" w:rsidR="00160230" w:rsidRPr="00160230" w:rsidRDefault="00160230" w:rsidP="00160230">
            <w:pPr>
              <w:autoSpaceDE w:val="0"/>
              <w:autoSpaceDN w:val="0"/>
              <w:bidi w:val="0"/>
              <w:adjustRightInd w:val="0"/>
              <w:spacing w:after="0" w:line="240" w:lineRule="auto"/>
              <w:rPr>
                <w:rFonts w:ascii="Arial" w:hAnsi="Arial" w:cs="Arial"/>
                <w:color w:val="264A60"/>
                <w:kern w:val="0"/>
                <w:sz w:val="18"/>
                <w:szCs w:val="18"/>
              </w:rPr>
            </w:pPr>
          </w:p>
        </w:tc>
        <w:tc>
          <w:tcPr>
            <w:tcW w:w="1281" w:type="dxa"/>
            <w:tcBorders>
              <w:top w:val="nil"/>
              <w:left w:val="single" w:sz="8" w:space="0" w:color="E0E0E0"/>
              <w:bottom w:val="single" w:sz="8" w:space="0" w:color="152935"/>
              <w:right w:val="single" w:sz="8" w:space="0" w:color="E0E0E0"/>
            </w:tcBorders>
            <w:shd w:val="clear" w:color="auto" w:fill="FFFFFF"/>
            <w:vAlign w:val="bottom"/>
          </w:tcPr>
          <w:p w14:paraId="4A71E0C6"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r w:rsidRPr="00160230">
              <w:rPr>
                <w:rFonts w:ascii="Arial" w:hAnsi="Arial" w:cs="Arial"/>
                <w:color w:val="264A60"/>
                <w:kern w:val="0"/>
                <w:sz w:val="18"/>
                <w:szCs w:val="18"/>
              </w:rPr>
              <w:t>(Constant)</w:t>
            </w:r>
          </w:p>
        </w:tc>
        <w:tc>
          <w:tcPr>
            <w:tcW w:w="1214" w:type="dxa"/>
            <w:tcBorders>
              <w:top w:val="nil"/>
              <w:left w:val="single" w:sz="8" w:space="0" w:color="E0E0E0"/>
              <w:bottom w:val="single" w:sz="8" w:space="0" w:color="152935"/>
              <w:right w:val="nil"/>
            </w:tcBorders>
            <w:shd w:val="clear" w:color="auto" w:fill="FFFFFF"/>
            <w:vAlign w:val="bottom"/>
          </w:tcPr>
          <w:p w14:paraId="0DC8F0C9" w14:textId="77777777" w:rsidR="00160230" w:rsidRPr="00160230" w:rsidRDefault="00160230" w:rsidP="00160230">
            <w:pPr>
              <w:autoSpaceDE w:val="0"/>
              <w:autoSpaceDN w:val="0"/>
              <w:bidi w:val="0"/>
              <w:adjustRightInd w:val="0"/>
              <w:spacing w:after="0" w:line="320" w:lineRule="atLeast"/>
              <w:ind w:left="60" w:right="60"/>
              <w:jc w:val="center"/>
              <w:rPr>
                <w:rFonts w:ascii="Arial" w:hAnsi="Arial" w:cs="Arial"/>
                <w:color w:val="264A60"/>
                <w:kern w:val="0"/>
                <w:sz w:val="18"/>
                <w:szCs w:val="18"/>
              </w:rPr>
            </w:pPr>
            <w:proofErr w:type="spellStart"/>
            <w:r w:rsidRPr="00160230">
              <w:rPr>
                <w:rFonts w:ascii="Arial" w:hAnsi="Arial" w:cs="Arial"/>
                <w:color w:val="264A60"/>
                <w:kern w:val="0"/>
                <w:sz w:val="18"/>
                <w:szCs w:val="18"/>
                <w:rtl/>
              </w:rPr>
              <w:t>المحور_الثالث</w:t>
            </w:r>
            <w:proofErr w:type="spellEnd"/>
          </w:p>
        </w:tc>
      </w:tr>
      <w:tr w:rsidR="00160230" w:rsidRPr="00160230" w14:paraId="55167199" w14:textId="77777777">
        <w:trPr>
          <w:cantSplit/>
        </w:trPr>
        <w:tc>
          <w:tcPr>
            <w:tcW w:w="865" w:type="dxa"/>
            <w:vMerge w:val="restart"/>
            <w:tcBorders>
              <w:top w:val="single" w:sz="8" w:space="0" w:color="152935"/>
              <w:left w:val="nil"/>
              <w:bottom w:val="single" w:sz="8" w:space="0" w:color="152935"/>
              <w:right w:val="nil"/>
            </w:tcBorders>
            <w:shd w:val="clear" w:color="auto" w:fill="E0E0E0"/>
          </w:tcPr>
          <w:p w14:paraId="139D337B"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1</w:t>
            </w:r>
          </w:p>
        </w:tc>
        <w:tc>
          <w:tcPr>
            <w:tcW w:w="1331" w:type="dxa"/>
            <w:tcBorders>
              <w:top w:val="single" w:sz="8" w:space="0" w:color="152935"/>
              <w:left w:val="nil"/>
              <w:bottom w:val="single" w:sz="8" w:space="0" w:color="AEAEAE"/>
              <w:right w:val="nil"/>
            </w:tcBorders>
            <w:shd w:val="clear" w:color="auto" w:fill="E0E0E0"/>
          </w:tcPr>
          <w:p w14:paraId="10CCAE42"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1</w:t>
            </w:r>
          </w:p>
        </w:tc>
        <w:tc>
          <w:tcPr>
            <w:tcW w:w="1331" w:type="dxa"/>
            <w:tcBorders>
              <w:top w:val="single" w:sz="8" w:space="0" w:color="152935"/>
              <w:left w:val="nil"/>
              <w:bottom w:val="single" w:sz="8" w:space="0" w:color="AEAEAE"/>
              <w:right w:val="single" w:sz="8" w:space="0" w:color="E0E0E0"/>
            </w:tcBorders>
            <w:shd w:val="clear" w:color="auto" w:fill="FFFFFF"/>
          </w:tcPr>
          <w:p w14:paraId="1745D2C6"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1.988</w:t>
            </w:r>
          </w:p>
        </w:tc>
        <w:tc>
          <w:tcPr>
            <w:tcW w:w="1597" w:type="dxa"/>
            <w:tcBorders>
              <w:top w:val="single" w:sz="8" w:space="0" w:color="152935"/>
              <w:left w:val="single" w:sz="8" w:space="0" w:color="E0E0E0"/>
              <w:bottom w:val="single" w:sz="8" w:space="0" w:color="AEAEAE"/>
              <w:right w:val="single" w:sz="8" w:space="0" w:color="E0E0E0"/>
            </w:tcBorders>
            <w:shd w:val="clear" w:color="auto" w:fill="FFFFFF"/>
          </w:tcPr>
          <w:p w14:paraId="6CB3C3A1"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1.000</w:t>
            </w:r>
          </w:p>
        </w:tc>
        <w:tc>
          <w:tcPr>
            <w:tcW w:w="1281" w:type="dxa"/>
            <w:tcBorders>
              <w:top w:val="single" w:sz="8" w:space="0" w:color="152935"/>
              <w:left w:val="single" w:sz="8" w:space="0" w:color="E0E0E0"/>
              <w:bottom w:val="single" w:sz="8" w:space="0" w:color="AEAEAE"/>
              <w:right w:val="single" w:sz="8" w:space="0" w:color="E0E0E0"/>
            </w:tcBorders>
            <w:shd w:val="clear" w:color="auto" w:fill="FFFFFF"/>
          </w:tcPr>
          <w:p w14:paraId="4764DF30"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.01</w:t>
            </w:r>
          </w:p>
        </w:tc>
        <w:tc>
          <w:tcPr>
            <w:tcW w:w="1214" w:type="dxa"/>
            <w:tcBorders>
              <w:top w:val="single" w:sz="8" w:space="0" w:color="152935"/>
              <w:left w:val="single" w:sz="8" w:space="0" w:color="E0E0E0"/>
              <w:bottom w:val="single" w:sz="8" w:space="0" w:color="AEAEAE"/>
              <w:right w:val="nil"/>
            </w:tcBorders>
            <w:shd w:val="clear" w:color="auto" w:fill="FFFFFF"/>
          </w:tcPr>
          <w:p w14:paraId="03D31D44"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.01</w:t>
            </w:r>
          </w:p>
        </w:tc>
      </w:tr>
      <w:tr w:rsidR="00160230" w:rsidRPr="00160230" w14:paraId="73A7E8BC" w14:textId="77777777">
        <w:trPr>
          <w:cantSplit/>
        </w:trPr>
        <w:tc>
          <w:tcPr>
            <w:tcW w:w="865" w:type="dxa"/>
            <w:vMerge/>
            <w:tcBorders>
              <w:top w:val="single" w:sz="8" w:space="0" w:color="152935"/>
              <w:left w:val="nil"/>
              <w:bottom w:val="single" w:sz="8" w:space="0" w:color="152935"/>
              <w:right w:val="nil"/>
            </w:tcBorders>
            <w:shd w:val="clear" w:color="auto" w:fill="E0E0E0"/>
          </w:tcPr>
          <w:p w14:paraId="5910E7C0" w14:textId="77777777" w:rsidR="00160230" w:rsidRPr="00160230" w:rsidRDefault="00160230" w:rsidP="00160230">
            <w:pPr>
              <w:autoSpaceDE w:val="0"/>
              <w:autoSpaceDN w:val="0"/>
              <w:bidi w:val="0"/>
              <w:adjustRightInd w:val="0"/>
              <w:spacing w:after="0" w:line="240" w:lineRule="auto"/>
              <w:rPr>
                <w:rFonts w:ascii="Arial" w:hAnsi="Arial" w:cs="Arial"/>
                <w:color w:val="010205"/>
                <w:kern w:val="0"/>
                <w:sz w:val="18"/>
                <w:szCs w:val="18"/>
              </w:rPr>
            </w:pPr>
          </w:p>
        </w:tc>
        <w:tc>
          <w:tcPr>
            <w:tcW w:w="1331" w:type="dxa"/>
            <w:tcBorders>
              <w:top w:val="single" w:sz="8" w:space="0" w:color="AEAEAE"/>
              <w:left w:val="nil"/>
              <w:bottom w:val="single" w:sz="8" w:space="0" w:color="152935"/>
              <w:right w:val="nil"/>
            </w:tcBorders>
            <w:shd w:val="clear" w:color="auto" w:fill="E0E0E0"/>
          </w:tcPr>
          <w:p w14:paraId="7897A389"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264A60"/>
                <w:kern w:val="0"/>
                <w:sz w:val="18"/>
                <w:szCs w:val="18"/>
              </w:rPr>
            </w:pPr>
            <w:r w:rsidRPr="00160230">
              <w:rPr>
                <w:rFonts w:ascii="Arial" w:hAnsi="Arial" w:cs="Arial"/>
                <w:color w:val="264A60"/>
                <w:kern w:val="0"/>
                <w:sz w:val="18"/>
                <w:szCs w:val="18"/>
              </w:rPr>
              <w:t>2</w:t>
            </w:r>
          </w:p>
        </w:tc>
        <w:tc>
          <w:tcPr>
            <w:tcW w:w="1331" w:type="dxa"/>
            <w:tcBorders>
              <w:top w:val="single" w:sz="8" w:space="0" w:color="AEAEAE"/>
              <w:left w:val="nil"/>
              <w:bottom w:val="single" w:sz="8" w:space="0" w:color="152935"/>
              <w:right w:val="single" w:sz="8" w:space="0" w:color="E0E0E0"/>
            </w:tcBorders>
            <w:shd w:val="clear" w:color="auto" w:fill="FFFFFF"/>
          </w:tcPr>
          <w:p w14:paraId="6C69C976"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.012</w:t>
            </w:r>
          </w:p>
        </w:tc>
        <w:tc>
          <w:tcPr>
            <w:tcW w:w="1597" w:type="dxa"/>
            <w:tcBorders>
              <w:top w:val="single" w:sz="8" w:space="0" w:color="AEAEAE"/>
              <w:left w:val="single" w:sz="8" w:space="0" w:color="E0E0E0"/>
              <w:bottom w:val="single" w:sz="8" w:space="0" w:color="152935"/>
              <w:right w:val="single" w:sz="8" w:space="0" w:color="E0E0E0"/>
            </w:tcBorders>
            <w:shd w:val="clear" w:color="auto" w:fill="FFFFFF"/>
          </w:tcPr>
          <w:p w14:paraId="31629619"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12.970</w:t>
            </w:r>
          </w:p>
        </w:tc>
        <w:tc>
          <w:tcPr>
            <w:tcW w:w="1281" w:type="dxa"/>
            <w:tcBorders>
              <w:top w:val="single" w:sz="8" w:space="0" w:color="AEAEAE"/>
              <w:left w:val="single" w:sz="8" w:space="0" w:color="E0E0E0"/>
              <w:bottom w:val="single" w:sz="8" w:space="0" w:color="152935"/>
              <w:right w:val="single" w:sz="8" w:space="0" w:color="E0E0E0"/>
            </w:tcBorders>
            <w:shd w:val="clear" w:color="auto" w:fill="FFFFFF"/>
          </w:tcPr>
          <w:p w14:paraId="2E251C05"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.99</w:t>
            </w:r>
          </w:p>
        </w:tc>
        <w:tc>
          <w:tcPr>
            <w:tcW w:w="1214" w:type="dxa"/>
            <w:tcBorders>
              <w:top w:val="single" w:sz="8" w:space="0" w:color="AEAEAE"/>
              <w:left w:val="single" w:sz="8" w:space="0" w:color="E0E0E0"/>
              <w:bottom w:val="single" w:sz="8" w:space="0" w:color="152935"/>
              <w:right w:val="nil"/>
            </w:tcBorders>
            <w:shd w:val="clear" w:color="auto" w:fill="FFFFFF"/>
          </w:tcPr>
          <w:p w14:paraId="60B0A49C" w14:textId="77777777" w:rsidR="00160230" w:rsidRPr="00160230" w:rsidRDefault="00160230" w:rsidP="00160230">
            <w:pPr>
              <w:autoSpaceDE w:val="0"/>
              <w:autoSpaceDN w:val="0"/>
              <w:bidi w:val="0"/>
              <w:adjustRightInd w:val="0"/>
              <w:spacing w:after="0" w:line="320" w:lineRule="atLeast"/>
              <w:ind w:left="60" w:right="60"/>
              <w:jc w:val="right"/>
              <w:rPr>
                <w:rFonts w:ascii="Arial" w:hAnsi="Arial" w:cs="Arial"/>
                <w:color w:val="010205"/>
                <w:kern w:val="0"/>
                <w:sz w:val="18"/>
                <w:szCs w:val="18"/>
              </w:rPr>
            </w:pPr>
            <w:r w:rsidRPr="00160230">
              <w:rPr>
                <w:rFonts w:ascii="Arial" w:hAnsi="Arial" w:cs="Arial"/>
                <w:color w:val="010205"/>
                <w:kern w:val="0"/>
                <w:sz w:val="18"/>
                <w:szCs w:val="18"/>
              </w:rPr>
              <w:t>.99</w:t>
            </w:r>
          </w:p>
        </w:tc>
      </w:tr>
      <w:tr w:rsidR="00160230" w:rsidRPr="00160230" w14:paraId="6F0E2E75" w14:textId="77777777">
        <w:trPr>
          <w:cantSplit/>
        </w:trPr>
        <w:tc>
          <w:tcPr>
            <w:tcW w:w="7619" w:type="dxa"/>
            <w:gridSpan w:val="6"/>
            <w:tcBorders>
              <w:top w:val="nil"/>
              <w:left w:val="nil"/>
              <w:bottom w:val="nil"/>
              <w:right w:val="nil"/>
            </w:tcBorders>
            <w:shd w:val="clear" w:color="auto" w:fill="FFFFFF"/>
          </w:tcPr>
          <w:p w14:paraId="0B985C00" w14:textId="77777777" w:rsidR="00160230" w:rsidRPr="00160230" w:rsidRDefault="00160230" w:rsidP="00160230">
            <w:pPr>
              <w:autoSpaceDE w:val="0"/>
              <w:autoSpaceDN w:val="0"/>
              <w:bidi w:val="0"/>
              <w:adjustRightInd w:val="0"/>
              <w:spacing w:after="0" w:line="320" w:lineRule="atLeast"/>
              <w:ind w:left="60" w:right="60"/>
              <w:rPr>
                <w:rFonts w:ascii="Arial" w:hAnsi="Arial" w:cs="Arial"/>
                <w:color w:val="010205"/>
                <w:kern w:val="0"/>
                <w:sz w:val="18"/>
                <w:szCs w:val="18"/>
              </w:rPr>
            </w:pPr>
            <w:r w:rsidRPr="00160230">
              <w:rPr>
                <w:rFonts w:ascii="Arial" w:hAnsi="Arial" w:cs="Arial"/>
                <w:color w:val="010205"/>
                <w:kern w:val="0"/>
                <w:sz w:val="18"/>
                <w:szCs w:val="18"/>
              </w:rPr>
              <w:t xml:space="preserve">a. Dependent Variable: </w:t>
            </w:r>
            <w:proofErr w:type="spellStart"/>
            <w:r w:rsidRPr="00160230">
              <w:rPr>
                <w:rFonts w:ascii="Arial" w:hAnsi="Arial" w:cs="Arial"/>
                <w:color w:val="010205"/>
                <w:kern w:val="0"/>
                <w:sz w:val="18"/>
                <w:szCs w:val="18"/>
                <w:rtl/>
              </w:rPr>
              <w:t>المتغير_التابع</w:t>
            </w:r>
            <w:proofErr w:type="spellEnd"/>
          </w:p>
        </w:tc>
      </w:tr>
      <w:bookmarkEnd w:id="6"/>
    </w:tbl>
    <w:p w14:paraId="68C37BBC" w14:textId="77777777" w:rsidR="00774370" w:rsidRDefault="00774370"/>
    <w:sectPr w:rsidR="00774370" w:rsidSect="002D25A6">
      <w:footerReference w:type="default" r:id="rId13"/>
      <w:pgSz w:w="11906" w:h="16838"/>
      <w:pgMar w:top="1440" w:right="1797" w:bottom="1440" w:left="1440" w:header="709" w:footer="709" w:gutter="0"/>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04BBFA" w14:textId="77777777" w:rsidR="000F5C3A" w:rsidRDefault="000F5C3A" w:rsidP="007D259D">
      <w:pPr>
        <w:spacing w:after="0" w:line="240" w:lineRule="auto"/>
      </w:pPr>
      <w:r>
        <w:separator/>
      </w:r>
    </w:p>
  </w:endnote>
  <w:endnote w:type="continuationSeparator" w:id="0">
    <w:p w14:paraId="2ABCE2F3" w14:textId="77777777" w:rsidR="000F5C3A" w:rsidRDefault="000F5C3A" w:rsidP="007D25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Impact">
    <w:panose1 w:val="020B080603090205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09968485"/>
      <w:docPartObj>
        <w:docPartGallery w:val="Page Numbers (Bottom of Page)"/>
        <w:docPartUnique/>
      </w:docPartObj>
    </w:sdtPr>
    <w:sdtContent>
      <w:p w14:paraId="27F26BC6" w14:textId="71E10B91" w:rsidR="007D259D" w:rsidRDefault="007D259D">
        <w:pPr>
          <w:pStyle w:val="Footer"/>
          <w:jc w:val="center"/>
        </w:pPr>
        <w:r>
          <w:fldChar w:fldCharType="begin"/>
        </w:r>
        <w:r>
          <w:instrText>PAGE   \* MERGEFORMAT</w:instrText>
        </w:r>
        <w:r>
          <w:fldChar w:fldCharType="separate"/>
        </w:r>
        <w:r>
          <w:rPr>
            <w:rtl/>
            <w:lang w:val="ar-SA"/>
          </w:rPr>
          <w:t>2</w:t>
        </w:r>
        <w:r>
          <w:fldChar w:fldCharType="end"/>
        </w:r>
      </w:p>
    </w:sdtContent>
  </w:sdt>
  <w:p w14:paraId="6F2E30AF" w14:textId="77777777" w:rsidR="007D259D" w:rsidRDefault="007D25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40823B" w14:textId="77777777" w:rsidR="000F5C3A" w:rsidRDefault="000F5C3A" w:rsidP="007D259D">
      <w:pPr>
        <w:spacing w:after="0" w:line="240" w:lineRule="auto"/>
      </w:pPr>
      <w:r>
        <w:separator/>
      </w:r>
    </w:p>
  </w:footnote>
  <w:footnote w:type="continuationSeparator" w:id="0">
    <w:p w14:paraId="48265F6F" w14:textId="77777777" w:rsidR="000F5C3A" w:rsidRDefault="000F5C3A" w:rsidP="007D25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843D4"/>
    <w:multiLevelType w:val="hybridMultilevel"/>
    <w:tmpl w:val="ACF24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4B7CF9"/>
    <w:multiLevelType w:val="hybridMultilevel"/>
    <w:tmpl w:val="398C210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6E53F0"/>
    <w:multiLevelType w:val="multilevel"/>
    <w:tmpl w:val="9C7E14A0"/>
    <w:lvl w:ilvl="0">
      <w:start w:val="1"/>
      <w:numFmt w:val="decimal"/>
      <w:lvlText w:val="%1."/>
      <w:lvlJc w:val="left"/>
      <w:pPr>
        <w:ind w:left="720" w:hanging="360"/>
      </w:pPr>
      <w:rPr>
        <w:rFonts w:hint="default"/>
        <w:sz w:val="32"/>
        <w:szCs w:val="32"/>
      </w:rPr>
    </w:lvl>
    <w:lvl w:ilvl="1">
      <w:start w:val="2"/>
      <w:numFmt w:val="decimal"/>
      <w:isLgl/>
      <w:lvlText w:val="%1.%2."/>
      <w:lvlJc w:val="left"/>
      <w:pPr>
        <w:ind w:left="756" w:hanging="396"/>
      </w:pPr>
      <w:rPr>
        <w:rFonts w:hint="default"/>
        <w:sz w:val="34"/>
        <w:szCs w:val="30"/>
      </w:rPr>
    </w:lvl>
    <w:lvl w:ilvl="2">
      <w:start w:val="1"/>
      <w:numFmt w:val="decimal"/>
      <w:isLgl/>
      <w:lvlText w:val="%1.%2.%3."/>
      <w:lvlJc w:val="left"/>
      <w:pPr>
        <w:ind w:left="1080" w:hanging="720"/>
      </w:pPr>
      <w:rPr>
        <w:rFonts w:hint="default"/>
        <w:sz w:val="32"/>
      </w:rPr>
    </w:lvl>
    <w:lvl w:ilvl="3">
      <w:start w:val="1"/>
      <w:numFmt w:val="decimal"/>
      <w:isLgl/>
      <w:lvlText w:val="%1.%2.%3.%4."/>
      <w:lvlJc w:val="left"/>
      <w:pPr>
        <w:ind w:left="1080" w:hanging="720"/>
      </w:pPr>
      <w:rPr>
        <w:rFonts w:hint="default"/>
        <w:sz w:val="32"/>
      </w:rPr>
    </w:lvl>
    <w:lvl w:ilvl="4">
      <w:start w:val="1"/>
      <w:numFmt w:val="decimal"/>
      <w:isLgl/>
      <w:lvlText w:val="%1.%2.%3.%4.%5."/>
      <w:lvlJc w:val="left"/>
      <w:pPr>
        <w:ind w:left="1440" w:hanging="1080"/>
      </w:pPr>
      <w:rPr>
        <w:rFonts w:hint="default"/>
        <w:sz w:val="32"/>
      </w:rPr>
    </w:lvl>
    <w:lvl w:ilvl="5">
      <w:start w:val="1"/>
      <w:numFmt w:val="decimal"/>
      <w:isLgl/>
      <w:lvlText w:val="%1.%2.%3.%4.%5.%6."/>
      <w:lvlJc w:val="left"/>
      <w:pPr>
        <w:ind w:left="1800" w:hanging="1440"/>
      </w:pPr>
      <w:rPr>
        <w:rFonts w:hint="default"/>
        <w:sz w:val="32"/>
      </w:rPr>
    </w:lvl>
    <w:lvl w:ilvl="6">
      <w:start w:val="1"/>
      <w:numFmt w:val="decimal"/>
      <w:isLgl/>
      <w:lvlText w:val="%1.%2.%3.%4.%5.%6.%7."/>
      <w:lvlJc w:val="left"/>
      <w:pPr>
        <w:ind w:left="1800" w:hanging="1440"/>
      </w:pPr>
      <w:rPr>
        <w:rFonts w:hint="default"/>
        <w:sz w:val="32"/>
      </w:rPr>
    </w:lvl>
    <w:lvl w:ilvl="7">
      <w:start w:val="1"/>
      <w:numFmt w:val="decimal"/>
      <w:isLgl/>
      <w:lvlText w:val="%1.%2.%3.%4.%5.%6.%7.%8."/>
      <w:lvlJc w:val="left"/>
      <w:pPr>
        <w:ind w:left="2160" w:hanging="1800"/>
      </w:pPr>
      <w:rPr>
        <w:rFonts w:hint="default"/>
        <w:sz w:val="32"/>
      </w:rPr>
    </w:lvl>
    <w:lvl w:ilvl="8">
      <w:start w:val="1"/>
      <w:numFmt w:val="decimal"/>
      <w:isLgl/>
      <w:lvlText w:val="%1.%2.%3.%4.%5.%6.%7.%8.%9."/>
      <w:lvlJc w:val="left"/>
      <w:pPr>
        <w:ind w:left="2160" w:hanging="1800"/>
      </w:pPr>
      <w:rPr>
        <w:rFonts w:hint="default"/>
        <w:sz w:val="32"/>
      </w:rPr>
    </w:lvl>
  </w:abstractNum>
  <w:abstractNum w:abstractNumId="3" w15:restartNumberingAfterBreak="0">
    <w:nsid w:val="0ED83391"/>
    <w:multiLevelType w:val="hybridMultilevel"/>
    <w:tmpl w:val="7FCC304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586D26"/>
    <w:multiLevelType w:val="hybridMultilevel"/>
    <w:tmpl w:val="91E0D8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8F3BA3"/>
    <w:multiLevelType w:val="hybridMultilevel"/>
    <w:tmpl w:val="1F58C4E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21830B2"/>
    <w:multiLevelType w:val="hybridMultilevel"/>
    <w:tmpl w:val="1DAA83A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A2741FF"/>
    <w:multiLevelType w:val="hybridMultilevel"/>
    <w:tmpl w:val="2AF688F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B301384"/>
    <w:multiLevelType w:val="multilevel"/>
    <w:tmpl w:val="D3EEF3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B3266A6"/>
    <w:multiLevelType w:val="hybridMultilevel"/>
    <w:tmpl w:val="B7CEC81C"/>
    <w:lvl w:ilvl="0" w:tplc="5F885E94">
      <w:numFmt w:val="bullet"/>
      <w:lvlText w:val="-"/>
      <w:lvlJc w:val="left"/>
      <w:pPr>
        <w:ind w:left="343" w:hanging="360"/>
      </w:pPr>
      <w:rPr>
        <w:rFonts w:ascii="Sakkal Majalla" w:eastAsiaTheme="minorHAnsi" w:hAnsi="Sakkal Majalla" w:cs="Sakkal Majalla" w:hint="default"/>
      </w:rPr>
    </w:lvl>
    <w:lvl w:ilvl="1" w:tplc="04090003" w:tentative="1">
      <w:start w:val="1"/>
      <w:numFmt w:val="bullet"/>
      <w:lvlText w:val="o"/>
      <w:lvlJc w:val="left"/>
      <w:pPr>
        <w:ind w:left="1063" w:hanging="360"/>
      </w:pPr>
      <w:rPr>
        <w:rFonts w:ascii="Courier New" w:hAnsi="Courier New" w:cs="Courier New" w:hint="default"/>
      </w:rPr>
    </w:lvl>
    <w:lvl w:ilvl="2" w:tplc="04090005" w:tentative="1">
      <w:start w:val="1"/>
      <w:numFmt w:val="bullet"/>
      <w:lvlText w:val=""/>
      <w:lvlJc w:val="left"/>
      <w:pPr>
        <w:ind w:left="1783" w:hanging="360"/>
      </w:pPr>
      <w:rPr>
        <w:rFonts w:ascii="Wingdings" w:hAnsi="Wingdings" w:hint="default"/>
      </w:rPr>
    </w:lvl>
    <w:lvl w:ilvl="3" w:tplc="04090001" w:tentative="1">
      <w:start w:val="1"/>
      <w:numFmt w:val="bullet"/>
      <w:lvlText w:val=""/>
      <w:lvlJc w:val="left"/>
      <w:pPr>
        <w:ind w:left="2503" w:hanging="360"/>
      </w:pPr>
      <w:rPr>
        <w:rFonts w:ascii="Symbol" w:hAnsi="Symbol" w:hint="default"/>
      </w:rPr>
    </w:lvl>
    <w:lvl w:ilvl="4" w:tplc="04090003" w:tentative="1">
      <w:start w:val="1"/>
      <w:numFmt w:val="bullet"/>
      <w:lvlText w:val="o"/>
      <w:lvlJc w:val="left"/>
      <w:pPr>
        <w:ind w:left="3223" w:hanging="360"/>
      </w:pPr>
      <w:rPr>
        <w:rFonts w:ascii="Courier New" w:hAnsi="Courier New" w:cs="Courier New" w:hint="default"/>
      </w:rPr>
    </w:lvl>
    <w:lvl w:ilvl="5" w:tplc="04090005" w:tentative="1">
      <w:start w:val="1"/>
      <w:numFmt w:val="bullet"/>
      <w:lvlText w:val=""/>
      <w:lvlJc w:val="left"/>
      <w:pPr>
        <w:ind w:left="3943" w:hanging="360"/>
      </w:pPr>
      <w:rPr>
        <w:rFonts w:ascii="Wingdings" w:hAnsi="Wingdings" w:hint="default"/>
      </w:rPr>
    </w:lvl>
    <w:lvl w:ilvl="6" w:tplc="04090001" w:tentative="1">
      <w:start w:val="1"/>
      <w:numFmt w:val="bullet"/>
      <w:lvlText w:val=""/>
      <w:lvlJc w:val="left"/>
      <w:pPr>
        <w:ind w:left="4663" w:hanging="360"/>
      </w:pPr>
      <w:rPr>
        <w:rFonts w:ascii="Symbol" w:hAnsi="Symbol" w:hint="default"/>
      </w:rPr>
    </w:lvl>
    <w:lvl w:ilvl="7" w:tplc="04090003" w:tentative="1">
      <w:start w:val="1"/>
      <w:numFmt w:val="bullet"/>
      <w:lvlText w:val="o"/>
      <w:lvlJc w:val="left"/>
      <w:pPr>
        <w:ind w:left="5383" w:hanging="360"/>
      </w:pPr>
      <w:rPr>
        <w:rFonts w:ascii="Courier New" w:hAnsi="Courier New" w:cs="Courier New" w:hint="default"/>
      </w:rPr>
    </w:lvl>
    <w:lvl w:ilvl="8" w:tplc="04090005" w:tentative="1">
      <w:start w:val="1"/>
      <w:numFmt w:val="bullet"/>
      <w:lvlText w:val=""/>
      <w:lvlJc w:val="left"/>
      <w:pPr>
        <w:ind w:left="6103" w:hanging="360"/>
      </w:pPr>
      <w:rPr>
        <w:rFonts w:ascii="Wingdings" w:hAnsi="Wingdings" w:hint="default"/>
      </w:rPr>
    </w:lvl>
  </w:abstractNum>
  <w:abstractNum w:abstractNumId="10" w15:restartNumberingAfterBreak="0">
    <w:nsid w:val="2C864358"/>
    <w:multiLevelType w:val="hybridMultilevel"/>
    <w:tmpl w:val="5540E80A"/>
    <w:lvl w:ilvl="0" w:tplc="DB029ABA">
      <w:start w:val="3"/>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CD24239"/>
    <w:multiLevelType w:val="hybridMultilevel"/>
    <w:tmpl w:val="72B03888"/>
    <w:lvl w:ilvl="0" w:tplc="BFCEF75E">
      <w:start w:val="3"/>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261755C"/>
    <w:multiLevelType w:val="hybridMultilevel"/>
    <w:tmpl w:val="41D4C1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1240D3"/>
    <w:multiLevelType w:val="hybridMultilevel"/>
    <w:tmpl w:val="3B6E73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42687A"/>
    <w:multiLevelType w:val="hybridMultilevel"/>
    <w:tmpl w:val="D2B2B474"/>
    <w:lvl w:ilvl="0" w:tplc="1B98E61E">
      <w:start w:val="2"/>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6604394"/>
    <w:multiLevelType w:val="multilevel"/>
    <w:tmpl w:val="A1E20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DE6F83"/>
    <w:multiLevelType w:val="hybridMultilevel"/>
    <w:tmpl w:val="244E4B7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91C2CBC"/>
    <w:multiLevelType w:val="multilevel"/>
    <w:tmpl w:val="C4603D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07B6F6A"/>
    <w:multiLevelType w:val="hybridMultilevel"/>
    <w:tmpl w:val="9AF05C18"/>
    <w:lvl w:ilvl="0" w:tplc="20F847BC">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3E13EDD"/>
    <w:multiLevelType w:val="hybridMultilevel"/>
    <w:tmpl w:val="1F58C4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A137076"/>
    <w:multiLevelType w:val="hybridMultilevel"/>
    <w:tmpl w:val="CA18908E"/>
    <w:lvl w:ilvl="0" w:tplc="C3E2701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2EA2E5C"/>
    <w:multiLevelType w:val="hybridMultilevel"/>
    <w:tmpl w:val="519E693A"/>
    <w:lvl w:ilvl="0" w:tplc="20F847BC">
      <w:start w:val="2"/>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6734697"/>
    <w:multiLevelType w:val="hybridMultilevel"/>
    <w:tmpl w:val="43DA951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6E73589"/>
    <w:multiLevelType w:val="hybridMultilevel"/>
    <w:tmpl w:val="7B42FCA4"/>
    <w:lvl w:ilvl="0" w:tplc="20F847BC">
      <w:start w:val="2"/>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71C080C"/>
    <w:multiLevelType w:val="hybridMultilevel"/>
    <w:tmpl w:val="459CF2CC"/>
    <w:lvl w:ilvl="0" w:tplc="BFDE36B6">
      <w:start w:val="1"/>
      <w:numFmt w:val="bullet"/>
      <w:lvlText w:val=""/>
      <w:lvlJc w:val="left"/>
      <w:pPr>
        <w:ind w:left="720" w:hanging="360"/>
      </w:pPr>
      <w:rPr>
        <w:rFonts w:ascii="Symbol" w:eastAsia="Calibr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8236F7D"/>
    <w:multiLevelType w:val="hybridMultilevel"/>
    <w:tmpl w:val="88DE39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A181FEF"/>
    <w:multiLevelType w:val="multilevel"/>
    <w:tmpl w:val="D2405AB0"/>
    <w:lvl w:ilvl="0">
      <w:start w:val="1"/>
      <w:numFmt w:val="decimal"/>
      <w:lvlText w:val="%1."/>
      <w:lvlJc w:val="left"/>
      <w:pPr>
        <w:ind w:left="360" w:hanging="360"/>
      </w:pPr>
      <w:rPr>
        <w:b/>
        <w:bCs/>
        <w:sz w:val="36"/>
        <w:szCs w:val="36"/>
      </w:r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rPr>
        <w:b/>
        <w:bCs/>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23E368C"/>
    <w:multiLevelType w:val="hybridMultilevel"/>
    <w:tmpl w:val="C5D64760"/>
    <w:lvl w:ilvl="0" w:tplc="20F847BC">
      <w:start w:val="2"/>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73E06E5"/>
    <w:multiLevelType w:val="multilevel"/>
    <w:tmpl w:val="43D24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89E3097"/>
    <w:multiLevelType w:val="multilevel"/>
    <w:tmpl w:val="88A6CD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9CD2F3B"/>
    <w:multiLevelType w:val="hybridMultilevel"/>
    <w:tmpl w:val="5CC45E00"/>
    <w:lvl w:ilvl="0" w:tplc="20F847BC">
      <w:start w:val="2"/>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D412053"/>
    <w:multiLevelType w:val="multilevel"/>
    <w:tmpl w:val="B51C86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F9A2467"/>
    <w:multiLevelType w:val="hybridMultilevel"/>
    <w:tmpl w:val="8C94A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2631A44"/>
    <w:multiLevelType w:val="hybridMultilevel"/>
    <w:tmpl w:val="A7200E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2FF60FE"/>
    <w:multiLevelType w:val="multilevel"/>
    <w:tmpl w:val="92B84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B071782"/>
    <w:multiLevelType w:val="hybridMultilevel"/>
    <w:tmpl w:val="18E8065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B1D6BB7"/>
    <w:multiLevelType w:val="hybridMultilevel"/>
    <w:tmpl w:val="2AF688F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7B845CCC"/>
    <w:multiLevelType w:val="hybridMultilevel"/>
    <w:tmpl w:val="4252A8F2"/>
    <w:lvl w:ilvl="0" w:tplc="32008B66">
      <w:start w:val="4"/>
      <w:numFmt w:val="bullet"/>
      <w:lvlText w:val="-"/>
      <w:lvlJc w:val="left"/>
      <w:pPr>
        <w:ind w:left="720" w:hanging="360"/>
      </w:pPr>
      <w:rPr>
        <w:rFonts w:ascii="Simplified Arabic" w:eastAsia="Times New Roman"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62532804">
    <w:abstractNumId w:val="15"/>
  </w:num>
  <w:num w:numId="2" w16cid:durableId="1680621832">
    <w:abstractNumId w:val="0"/>
  </w:num>
  <w:num w:numId="3" w16cid:durableId="1427653340">
    <w:abstractNumId w:val="29"/>
  </w:num>
  <w:num w:numId="4" w16cid:durableId="247007780">
    <w:abstractNumId w:val="17"/>
  </w:num>
  <w:num w:numId="5" w16cid:durableId="1187251141">
    <w:abstractNumId w:val="25"/>
  </w:num>
  <w:num w:numId="6" w16cid:durableId="1238251490">
    <w:abstractNumId w:val="14"/>
  </w:num>
  <w:num w:numId="7" w16cid:durableId="327057189">
    <w:abstractNumId w:val="23"/>
  </w:num>
  <w:num w:numId="8" w16cid:durableId="802887116">
    <w:abstractNumId w:val="11"/>
  </w:num>
  <w:num w:numId="9" w16cid:durableId="1714116092">
    <w:abstractNumId w:val="10"/>
  </w:num>
  <w:num w:numId="10" w16cid:durableId="1423912532">
    <w:abstractNumId w:val="16"/>
  </w:num>
  <w:num w:numId="11" w16cid:durableId="1790975504">
    <w:abstractNumId w:val="28"/>
  </w:num>
  <w:num w:numId="12" w16cid:durableId="1828470132">
    <w:abstractNumId w:val="3"/>
  </w:num>
  <w:num w:numId="13" w16cid:durableId="247351351">
    <w:abstractNumId w:val="34"/>
  </w:num>
  <w:num w:numId="14" w16cid:durableId="2059739216">
    <w:abstractNumId w:val="26"/>
  </w:num>
  <w:num w:numId="15" w16cid:durableId="281040922">
    <w:abstractNumId w:val="9"/>
  </w:num>
  <w:num w:numId="16" w16cid:durableId="923104701">
    <w:abstractNumId w:val="37"/>
  </w:num>
  <w:num w:numId="17" w16cid:durableId="1507402087">
    <w:abstractNumId w:val="7"/>
  </w:num>
  <w:num w:numId="18" w16cid:durableId="854999448">
    <w:abstractNumId w:val="2"/>
  </w:num>
  <w:num w:numId="19" w16cid:durableId="560992233">
    <w:abstractNumId w:val="36"/>
  </w:num>
  <w:num w:numId="20" w16cid:durableId="1369526671">
    <w:abstractNumId w:val="22"/>
  </w:num>
  <w:num w:numId="21" w16cid:durableId="543373130">
    <w:abstractNumId w:val="4"/>
  </w:num>
  <w:num w:numId="22" w16cid:durableId="1218665488">
    <w:abstractNumId w:val="6"/>
  </w:num>
  <w:num w:numId="23" w16cid:durableId="1933929159">
    <w:abstractNumId w:val="12"/>
  </w:num>
  <w:num w:numId="24" w16cid:durableId="969168680">
    <w:abstractNumId w:val="30"/>
  </w:num>
  <w:num w:numId="25" w16cid:durableId="1482307158">
    <w:abstractNumId w:val="18"/>
  </w:num>
  <w:num w:numId="26" w16cid:durableId="1920947330">
    <w:abstractNumId w:val="21"/>
  </w:num>
  <w:num w:numId="27" w16cid:durableId="1781681022">
    <w:abstractNumId w:val="27"/>
  </w:num>
  <w:num w:numId="28" w16cid:durableId="1866795094">
    <w:abstractNumId w:val="35"/>
  </w:num>
  <w:num w:numId="29" w16cid:durableId="1416898944">
    <w:abstractNumId w:val="33"/>
  </w:num>
  <w:num w:numId="30" w16cid:durableId="546838599">
    <w:abstractNumId w:val="19"/>
  </w:num>
  <w:num w:numId="31" w16cid:durableId="935284379">
    <w:abstractNumId w:val="24"/>
  </w:num>
  <w:num w:numId="32" w16cid:durableId="110128812">
    <w:abstractNumId w:val="13"/>
  </w:num>
  <w:num w:numId="33" w16cid:durableId="414520161">
    <w:abstractNumId w:val="5"/>
  </w:num>
  <w:num w:numId="34" w16cid:durableId="691688989">
    <w:abstractNumId w:val="32"/>
  </w:num>
  <w:num w:numId="35" w16cid:durableId="1622229454">
    <w:abstractNumId w:val="8"/>
  </w:num>
  <w:num w:numId="36" w16cid:durableId="721907717">
    <w:abstractNumId w:val="31"/>
  </w:num>
  <w:num w:numId="37" w16cid:durableId="1953970446">
    <w:abstractNumId w:val="1"/>
  </w:num>
  <w:num w:numId="38" w16cid:durableId="132200723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370"/>
    <w:rsid w:val="000000DA"/>
    <w:rsid w:val="00000A35"/>
    <w:rsid w:val="00000A5C"/>
    <w:rsid w:val="00000E4C"/>
    <w:rsid w:val="000012C3"/>
    <w:rsid w:val="00001961"/>
    <w:rsid w:val="00002544"/>
    <w:rsid w:val="00002643"/>
    <w:rsid w:val="0000309E"/>
    <w:rsid w:val="0000316A"/>
    <w:rsid w:val="0000364C"/>
    <w:rsid w:val="0000389C"/>
    <w:rsid w:val="00003F16"/>
    <w:rsid w:val="0000619F"/>
    <w:rsid w:val="0000789E"/>
    <w:rsid w:val="00010635"/>
    <w:rsid w:val="00010D16"/>
    <w:rsid w:val="000112A9"/>
    <w:rsid w:val="00012091"/>
    <w:rsid w:val="000128A5"/>
    <w:rsid w:val="000135E7"/>
    <w:rsid w:val="00013904"/>
    <w:rsid w:val="000141F7"/>
    <w:rsid w:val="00015219"/>
    <w:rsid w:val="00015F4E"/>
    <w:rsid w:val="00016191"/>
    <w:rsid w:val="00016426"/>
    <w:rsid w:val="000165E3"/>
    <w:rsid w:val="0001790C"/>
    <w:rsid w:val="00017DC3"/>
    <w:rsid w:val="00020A28"/>
    <w:rsid w:val="00021E60"/>
    <w:rsid w:val="00023264"/>
    <w:rsid w:val="000233DC"/>
    <w:rsid w:val="00023820"/>
    <w:rsid w:val="00023A79"/>
    <w:rsid w:val="00025F59"/>
    <w:rsid w:val="000261AF"/>
    <w:rsid w:val="000268F7"/>
    <w:rsid w:val="00026D82"/>
    <w:rsid w:val="00026DD0"/>
    <w:rsid w:val="0002707A"/>
    <w:rsid w:val="00030917"/>
    <w:rsid w:val="00032966"/>
    <w:rsid w:val="00032B76"/>
    <w:rsid w:val="00033BA0"/>
    <w:rsid w:val="0003429D"/>
    <w:rsid w:val="00036867"/>
    <w:rsid w:val="0003703D"/>
    <w:rsid w:val="0003714C"/>
    <w:rsid w:val="00037604"/>
    <w:rsid w:val="000404DB"/>
    <w:rsid w:val="000415BF"/>
    <w:rsid w:val="00041E36"/>
    <w:rsid w:val="00044E0E"/>
    <w:rsid w:val="000453C3"/>
    <w:rsid w:val="00045A70"/>
    <w:rsid w:val="000464BD"/>
    <w:rsid w:val="000469CE"/>
    <w:rsid w:val="000473CB"/>
    <w:rsid w:val="000473E8"/>
    <w:rsid w:val="00051499"/>
    <w:rsid w:val="00051E20"/>
    <w:rsid w:val="00052DB2"/>
    <w:rsid w:val="00053A34"/>
    <w:rsid w:val="00053EF7"/>
    <w:rsid w:val="000547D5"/>
    <w:rsid w:val="000555F8"/>
    <w:rsid w:val="00055E54"/>
    <w:rsid w:val="000627CE"/>
    <w:rsid w:val="0006287F"/>
    <w:rsid w:val="00064E6E"/>
    <w:rsid w:val="00065E92"/>
    <w:rsid w:val="00067204"/>
    <w:rsid w:val="00070F02"/>
    <w:rsid w:val="000736B2"/>
    <w:rsid w:val="00073DF1"/>
    <w:rsid w:val="00073EB7"/>
    <w:rsid w:val="0007473B"/>
    <w:rsid w:val="000748A1"/>
    <w:rsid w:val="00074FE3"/>
    <w:rsid w:val="00077CCE"/>
    <w:rsid w:val="00080D44"/>
    <w:rsid w:val="00080DF9"/>
    <w:rsid w:val="000818F4"/>
    <w:rsid w:val="000839C7"/>
    <w:rsid w:val="00083D56"/>
    <w:rsid w:val="00084FA5"/>
    <w:rsid w:val="00087056"/>
    <w:rsid w:val="00087BCB"/>
    <w:rsid w:val="000903C0"/>
    <w:rsid w:val="00090F9A"/>
    <w:rsid w:val="00091C9C"/>
    <w:rsid w:val="00091DD3"/>
    <w:rsid w:val="000928B6"/>
    <w:rsid w:val="00092AFD"/>
    <w:rsid w:val="0009315B"/>
    <w:rsid w:val="000934B4"/>
    <w:rsid w:val="00093DA7"/>
    <w:rsid w:val="000941BD"/>
    <w:rsid w:val="0009451B"/>
    <w:rsid w:val="000951CB"/>
    <w:rsid w:val="00095234"/>
    <w:rsid w:val="00095819"/>
    <w:rsid w:val="00095932"/>
    <w:rsid w:val="00097EE0"/>
    <w:rsid w:val="000A0393"/>
    <w:rsid w:val="000A19B3"/>
    <w:rsid w:val="000A29A5"/>
    <w:rsid w:val="000A3C37"/>
    <w:rsid w:val="000A60A1"/>
    <w:rsid w:val="000A6D07"/>
    <w:rsid w:val="000A7467"/>
    <w:rsid w:val="000B1990"/>
    <w:rsid w:val="000B1AE9"/>
    <w:rsid w:val="000B2343"/>
    <w:rsid w:val="000B25A1"/>
    <w:rsid w:val="000B3969"/>
    <w:rsid w:val="000B3CF0"/>
    <w:rsid w:val="000B3F26"/>
    <w:rsid w:val="000B46C6"/>
    <w:rsid w:val="000B4EF1"/>
    <w:rsid w:val="000B50C0"/>
    <w:rsid w:val="000B70F4"/>
    <w:rsid w:val="000B7AB0"/>
    <w:rsid w:val="000C015C"/>
    <w:rsid w:val="000C0BFD"/>
    <w:rsid w:val="000C30FB"/>
    <w:rsid w:val="000C4573"/>
    <w:rsid w:val="000C4C20"/>
    <w:rsid w:val="000C55AA"/>
    <w:rsid w:val="000C7E46"/>
    <w:rsid w:val="000D03EB"/>
    <w:rsid w:val="000D053B"/>
    <w:rsid w:val="000D11FB"/>
    <w:rsid w:val="000D14CA"/>
    <w:rsid w:val="000D1F1F"/>
    <w:rsid w:val="000D2C98"/>
    <w:rsid w:val="000D379F"/>
    <w:rsid w:val="000D4B47"/>
    <w:rsid w:val="000D58D8"/>
    <w:rsid w:val="000D5963"/>
    <w:rsid w:val="000D5E90"/>
    <w:rsid w:val="000D63B0"/>
    <w:rsid w:val="000D76C1"/>
    <w:rsid w:val="000D78E2"/>
    <w:rsid w:val="000D7C8B"/>
    <w:rsid w:val="000E3302"/>
    <w:rsid w:val="000E4A10"/>
    <w:rsid w:val="000E5326"/>
    <w:rsid w:val="000E68C6"/>
    <w:rsid w:val="000E782D"/>
    <w:rsid w:val="000F0C2B"/>
    <w:rsid w:val="000F13A7"/>
    <w:rsid w:val="000F25C5"/>
    <w:rsid w:val="000F451C"/>
    <w:rsid w:val="000F464D"/>
    <w:rsid w:val="000F49AB"/>
    <w:rsid w:val="000F5056"/>
    <w:rsid w:val="000F51B1"/>
    <w:rsid w:val="000F5279"/>
    <w:rsid w:val="000F52FF"/>
    <w:rsid w:val="000F5C3A"/>
    <w:rsid w:val="000F6022"/>
    <w:rsid w:val="000F66AC"/>
    <w:rsid w:val="000F6DC1"/>
    <w:rsid w:val="00100A76"/>
    <w:rsid w:val="0010239E"/>
    <w:rsid w:val="001027CA"/>
    <w:rsid w:val="00103551"/>
    <w:rsid w:val="0010385C"/>
    <w:rsid w:val="0010401A"/>
    <w:rsid w:val="001042D5"/>
    <w:rsid w:val="00105362"/>
    <w:rsid w:val="00105880"/>
    <w:rsid w:val="00105C7C"/>
    <w:rsid w:val="00106260"/>
    <w:rsid w:val="00110842"/>
    <w:rsid w:val="001109B0"/>
    <w:rsid w:val="00112D2E"/>
    <w:rsid w:val="001130DF"/>
    <w:rsid w:val="00113A3A"/>
    <w:rsid w:val="00114EBB"/>
    <w:rsid w:val="0011645F"/>
    <w:rsid w:val="001172E7"/>
    <w:rsid w:val="001206E6"/>
    <w:rsid w:val="00120FD6"/>
    <w:rsid w:val="00121B2D"/>
    <w:rsid w:val="0012200B"/>
    <w:rsid w:val="00123F13"/>
    <w:rsid w:val="00123F36"/>
    <w:rsid w:val="00123F99"/>
    <w:rsid w:val="001245DD"/>
    <w:rsid w:val="001249AE"/>
    <w:rsid w:val="00124BDD"/>
    <w:rsid w:val="00124EEB"/>
    <w:rsid w:val="0012531D"/>
    <w:rsid w:val="0012538C"/>
    <w:rsid w:val="00125482"/>
    <w:rsid w:val="00126400"/>
    <w:rsid w:val="001271E3"/>
    <w:rsid w:val="00127371"/>
    <w:rsid w:val="001300D7"/>
    <w:rsid w:val="001305E8"/>
    <w:rsid w:val="001314D7"/>
    <w:rsid w:val="00134396"/>
    <w:rsid w:val="00134605"/>
    <w:rsid w:val="001348E8"/>
    <w:rsid w:val="00134FFC"/>
    <w:rsid w:val="0013659E"/>
    <w:rsid w:val="001403E7"/>
    <w:rsid w:val="00141BF8"/>
    <w:rsid w:val="00141FCA"/>
    <w:rsid w:val="00144239"/>
    <w:rsid w:val="001453CF"/>
    <w:rsid w:val="00145406"/>
    <w:rsid w:val="0014552F"/>
    <w:rsid w:val="00145D20"/>
    <w:rsid w:val="00146660"/>
    <w:rsid w:val="001475E6"/>
    <w:rsid w:val="001476CB"/>
    <w:rsid w:val="00150115"/>
    <w:rsid w:val="00151054"/>
    <w:rsid w:val="0015206D"/>
    <w:rsid w:val="00152195"/>
    <w:rsid w:val="00152453"/>
    <w:rsid w:val="00153006"/>
    <w:rsid w:val="00153D6E"/>
    <w:rsid w:val="001551AF"/>
    <w:rsid w:val="001551EE"/>
    <w:rsid w:val="00155753"/>
    <w:rsid w:val="001571C1"/>
    <w:rsid w:val="001574A1"/>
    <w:rsid w:val="00160230"/>
    <w:rsid w:val="00160300"/>
    <w:rsid w:val="00160307"/>
    <w:rsid w:val="0016159C"/>
    <w:rsid w:val="0016162E"/>
    <w:rsid w:val="00161781"/>
    <w:rsid w:val="00161E71"/>
    <w:rsid w:val="00162018"/>
    <w:rsid w:val="00162943"/>
    <w:rsid w:val="0016380E"/>
    <w:rsid w:val="00165E3E"/>
    <w:rsid w:val="00166215"/>
    <w:rsid w:val="0017005A"/>
    <w:rsid w:val="00172307"/>
    <w:rsid w:val="001736B8"/>
    <w:rsid w:val="00176E29"/>
    <w:rsid w:val="001774D9"/>
    <w:rsid w:val="00180DFA"/>
    <w:rsid w:val="00181E7B"/>
    <w:rsid w:val="0018330C"/>
    <w:rsid w:val="001839CC"/>
    <w:rsid w:val="001839F5"/>
    <w:rsid w:val="00184ED5"/>
    <w:rsid w:val="00185B69"/>
    <w:rsid w:val="001900D9"/>
    <w:rsid w:val="00190C6B"/>
    <w:rsid w:val="00191500"/>
    <w:rsid w:val="001915A1"/>
    <w:rsid w:val="0019233B"/>
    <w:rsid w:val="00192448"/>
    <w:rsid w:val="001924C9"/>
    <w:rsid w:val="001926B3"/>
    <w:rsid w:val="00192B3F"/>
    <w:rsid w:val="001933C0"/>
    <w:rsid w:val="00194308"/>
    <w:rsid w:val="0019455F"/>
    <w:rsid w:val="00194C30"/>
    <w:rsid w:val="001952A3"/>
    <w:rsid w:val="001959CB"/>
    <w:rsid w:val="0019691C"/>
    <w:rsid w:val="00196F8A"/>
    <w:rsid w:val="00197292"/>
    <w:rsid w:val="001A01FD"/>
    <w:rsid w:val="001A06F0"/>
    <w:rsid w:val="001A16BD"/>
    <w:rsid w:val="001A2180"/>
    <w:rsid w:val="001A225A"/>
    <w:rsid w:val="001A35DF"/>
    <w:rsid w:val="001A3D87"/>
    <w:rsid w:val="001A3DDA"/>
    <w:rsid w:val="001A3FF4"/>
    <w:rsid w:val="001A40C7"/>
    <w:rsid w:val="001A5DC4"/>
    <w:rsid w:val="001A5FD2"/>
    <w:rsid w:val="001A6023"/>
    <w:rsid w:val="001A74FA"/>
    <w:rsid w:val="001A7897"/>
    <w:rsid w:val="001B08D0"/>
    <w:rsid w:val="001B0F88"/>
    <w:rsid w:val="001B13B8"/>
    <w:rsid w:val="001B2EA9"/>
    <w:rsid w:val="001B33CE"/>
    <w:rsid w:val="001B38A0"/>
    <w:rsid w:val="001B544C"/>
    <w:rsid w:val="001B57B9"/>
    <w:rsid w:val="001B643E"/>
    <w:rsid w:val="001B6618"/>
    <w:rsid w:val="001B711B"/>
    <w:rsid w:val="001B74A2"/>
    <w:rsid w:val="001B771E"/>
    <w:rsid w:val="001C060E"/>
    <w:rsid w:val="001C0DA4"/>
    <w:rsid w:val="001C11FC"/>
    <w:rsid w:val="001C1E52"/>
    <w:rsid w:val="001C2FAF"/>
    <w:rsid w:val="001C3E43"/>
    <w:rsid w:val="001C5F00"/>
    <w:rsid w:val="001C7BE1"/>
    <w:rsid w:val="001D1418"/>
    <w:rsid w:val="001D1448"/>
    <w:rsid w:val="001D1B9C"/>
    <w:rsid w:val="001D22E0"/>
    <w:rsid w:val="001D4276"/>
    <w:rsid w:val="001D53EC"/>
    <w:rsid w:val="001D57EA"/>
    <w:rsid w:val="001D582D"/>
    <w:rsid w:val="001D5A3A"/>
    <w:rsid w:val="001D5D94"/>
    <w:rsid w:val="001E1091"/>
    <w:rsid w:val="001E12A5"/>
    <w:rsid w:val="001E28A4"/>
    <w:rsid w:val="001E3AA3"/>
    <w:rsid w:val="001E3B11"/>
    <w:rsid w:val="001E42BF"/>
    <w:rsid w:val="001E4477"/>
    <w:rsid w:val="001E5094"/>
    <w:rsid w:val="001E75E8"/>
    <w:rsid w:val="001F1BF3"/>
    <w:rsid w:val="001F34B1"/>
    <w:rsid w:val="001F3D2E"/>
    <w:rsid w:val="001F4AE0"/>
    <w:rsid w:val="001F53DA"/>
    <w:rsid w:val="001F5677"/>
    <w:rsid w:val="001F5DF6"/>
    <w:rsid w:val="001F5FC3"/>
    <w:rsid w:val="001F63FF"/>
    <w:rsid w:val="001F6A9E"/>
    <w:rsid w:val="001F6D7D"/>
    <w:rsid w:val="001F6DB3"/>
    <w:rsid w:val="001F7003"/>
    <w:rsid w:val="001F77C4"/>
    <w:rsid w:val="00200295"/>
    <w:rsid w:val="00200B92"/>
    <w:rsid w:val="002011DF"/>
    <w:rsid w:val="00201FDF"/>
    <w:rsid w:val="00202DB2"/>
    <w:rsid w:val="00205B81"/>
    <w:rsid w:val="00206405"/>
    <w:rsid w:val="00206586"/>
    <w:rsid w:val="002070B9"/>
    <w:rsid w:val="00207412"/>
    <w:rsid w:val="00207415"/>
    <w:rsid w:val="0020797B"/>
    <w:rsid w:val="00207A37"/>
    <w:rsid w:val="002104E1"/>
    <w:rsid w:val="0021064A"/>
    <w:rsid w:val="00212BB0"/>
    <w:rsid w:val="0021419E"/>
    <w:rsid w:val="00214AAC"/>
    <w:rsid w:val="00214ECA"/>
    <w:rsid w:val="00215138"/>
    <w:rsid w:val="002157BC"/>
    <w:rsid w:val="00217ADB"/>
    <w:rsid w:val="00220191"/>
    <w:rsid w:val="00221B98"/>
    <w:rsid w:val="0022240C"/>
    <w:rsid w:val="00222532"/>
    <w:rsid w:val="002226EA"/>
    <w:rsid w:val="002236B3"/>
    <w:rsid w:val="002238F8"/>
    <w:rsid w:val="00224259"/>
    <w:rsid w:val="0022629E"/>
    <w:rsid w:val="00230396"/>
    <w:rsid w:val="0023087F"/>
    <w:rsid w:val="00231ADE"/>
    <w:rsid w:val="00231BA9"/>
    <w:rsid w:val="00232BF6"/>
    <w:rsid w:val="00234ACE"/>
    <w:rsid w:val="00235FEB"/>
    <w:rsid w:val="00237317"/>
    <w:rsid w:val="0023738E"/>
    <w:rsid w:val="0023775D"/>
    <w:rsid w:val="002402A3"/>
    <w:rsid w:val="00240403"/>
    <w:rsid w:val="0024048D"/>
    <w:rsid w:val="00240BEA"/>
    <w:rsid w:val="00241C60"/>
    <w:rsid w:val="00241E99"/>
    <w:rsid w:val="00242D88"/>
    <w:rsid w:val="00243433"/>
    <w:rsid w:val="00244B85"/>
    <w:rsid w:val="00244E3A"/>
    <w:rsid w:val="002459D6"/>
    <w:rsid w:val="00245F74"/>
    <w:rsid w:val="00246AAB"/>
    <w:rsid w:val="00246DB9"/>
    <w:rsid w:val="0024714C"/>
    <w:rsid w:val="00247317"/>
    <w:rsid w:val="00247C64"/>
    <w:rsid w:val="00247E28"/>
    <w:rsid w:val="002502FB"/>
    <w:rsid w:val="00251BD5"/>
    <w:rsid w:val="00252D23"/>
    <w:rsid w:val="00253424"/>
    <w:rsid w:val="00253462"/>
    <w:rsid w:val="00253657"/>
    <w:rsid w:val="00253E32"/>
    <w:rsid w:val="00254030"/>
    <w:rsid w:val="00256382"/>
    <w:rsid w:val="00260106"/>
    <w:rsid w:val="002603EB"/>
    <w:rsid w:val="002609D2"/>
    <w:rsid w:val="00261A83"/>
    <w:rsid w:val="002645D1"/>
    <w:rsid w:val="002647B3"/>
    <w:rsid w:val="00264EEA"/>
    <w:rsid w:val="002652EB"/>
    <w:rsid w:val="0026533C"/>
    <w:rsid w:val="002658E3"/>
    <w:rsid w:val="002660EB"/>
    <w:rsid w:val="0026628A"/>
    <w:rsid w:val="00266A01"/>
    <w:rsid w:val="00266AB2"/>
    <w:rsid w:val="00267379"/>
    <w:rsid w:val="002675C7"/>
    <w:rsid w:val="00270E56"/>
    <w:rsid w:val="002727D0"/>
    <w:rsid w:val="00273006"/>
    <w:rsid w:val="00273930"/>
    <w:rsid w:val="00274D2E"/>
    <w:rsid w:val="00275D85"/>
    <w:rsid w:val="00275E0B"/>
    <w:rsid w:val="002801CB"/>
    <w:rsid w:val="002809A4"/>
    <w:rsid w:val="00280B96"/>
    <w:rsid w:val="0028163B"/>
    <w:rsid w:val="00281A7A"/>
    <w:rsid w:val="00284402"/>
    <w:rsid w:val="00284E06"/>
    <w:rsid w:val="00285F62"/>
    <w:rsid w:val="00287740"/>
    <w:rsid w:val="0028779E"/>
    <w:rsid w:val="00290078"/>
    <w:rsid w:val="002906CD"/>
    <w:rsid w:val="00290847"/>
    <w:rsid w:val="00292930"/>
    <w:rsid w:val="00294BE5"/>
    <w:rsid w:val="00295906"/>
    <w:rsid w:val="00295D44"/>
    <w:rsid w:val="0029735E"/>
    <w:rsid w:val="002A0556"/>
    <w:rsid w:val="002A2536"/>
    <w:rsid w:val="002A3036"/>
    <w:rsid w:val="002A3C35"/>
    <w:rsid w:val="002A507B"/>
    <w:rsid w:val="002A5BA6"/>
    <w:rsid w:val="002A62E2"/>
    <w:rsid w:val="002A6817"/>
    <w:rsid w:val="002A6963"/>
    <w:rsid w:val="002B1045"/>
    <w:rsid w:val="002B23B2"/>
    <w:rsid w:val="002B29F0"/>
    <w:rsid w:val="002B2C18"/>
    <w:rsid w:val="002B40AA"/>
    <w:rsid w:val="002B42AA"/>
    <w:rsid w:val="002B48DF"/>
    <w:rsid w:val="002B50AA"/>
    <w:rsid w:val="002B5B2E"/>
    <w:rsid w:val="002B6E9E"/>
    <w:rsid w:val="002C0F5F"/>
    <w:rsid w:val="002C1BDF"/>
    <w:rsid w:val="002C23A1"/>
    <w:rsid w:val="002C51CC"/>
    <w:rsid w:val="002C5A39"/>
    <w:rsid w:val="002C6D30"/>
    <w:rsid w:val="002C7B38"/>
    <w:rsid w:val="002D0E3C"/>
    <w:rsid w:val="002D2138"/>
    <w:rsid w:val="002D25A6"/>
    <w:rsid w:val="002D579F"/>
    <w:rsid w:val="002D598F"/>
    <w:rsid w:val="002D6ACA"/>
    <w:rsid w:val="002D6F74"/>
    <w:rsid w:val="002D71C6"/>
    <w:rsid w:val="002E0485"/>
    <w:rsid w:val="002E0527"/>
    <w:rsid w:val="002E0E6F"/>
    <w:rsid w:val="002E1620"/>
    <w:rsid w:val="002E4107"/>
    <w:rsid w:val="002E6910"/>
    <w:rsid w:val="002E6C96"/>
    <w:rsid w:val="002E72AC"/>
    <w:rsid w:val="002E7492"/>
    <w:rsid w:val="002E7DC4"/>
    <w:rsid w:val="002F05D4"/>
    <w:rsid w:val="002F1895"/>
    <w:rsid w:val="002F1A33"/>
    <w:rsid w:val="002F2201"/>
    <w:rsid w:val="002F4633"/>
    <w:rsid w:val="002F58D2"/>
    <w:rsid w:val="002F5B57"/>
    <w:rsid w:val="002F5BC0"/>
    <w:rsid w:val="002F6095"/>
    <w:rsid w:val="002F6FE5"/>
    <w:rsid w:val="002F716E"/>
    <w:rsid w:val="00301B23"/>
    <w:rsid w:val="00301C37"/>
    <w:rsid w:val="00302257"/>
    <w:rsid w:val="003032F0"/>
    <w:rsid w:val="003051AD"/>
    <w:rsid w:val="003057B0"/>
    <w:rsid w:val="0030657A"/>
    <w:rsid w:val="003065A0"/>
    <w:rsid w:val="003113BC"/>
    <w:rsid w:val="003119CA"/>
    <w:rsid w:val="0031239D"/>
    <w:rsid w:val="0031345D"/>
    <w:rsid w:val="00313E71"/>
    <w:rsid w:val="0031499F"/>
    <w:rsid w:val="003153D8"/>
    <w:rsid w:val="0031577A"/>
    <w:rsid w:val="0031604D"/>
    <w:rsid w:val="003162DC"/>
    <w:rsid w:val="0031672A"/>
    <w:rsid w:val="003168A0"/>
    <w:rsid w:val="00316F10"/>
    <w:rsid w:val="00320F6E"/>
    <w:rsid w:val="0032131B"/>
    <w:rsid w:val="00321606"/>
    <w:rsid w:val="00321A3C"/>
    <w:rsid w:val="003229E6"/>
    <w:rsid w:val="00323284"/>
    <w:rsid w:val="003233E5"/>
    <w:rsid w:val="00323406"/>
    <w:rsid w:val="00323A80"/>
    <w:rsid w:val="00324432"/>
    <w:rsid w:val="00324947"/>
    <w:rsid w:val="00324CF3"/>
    <w:rsid w:val="00326108"/>
    <w:rsid w:val="0032768B"/>
    <w:rsid w:val="003278A7"/>
    <w:rsid w:val="00327D5C"/>
    <w:rsid w:val="003300A0"/>
    <w:rsid w:val="00332979"/>
    <w:rsid w:val="00332F75"/>
    <w:rsid w:val="00333755"/>
    <w:rsid w:val="00333FB3"/>
    <w:rsid w:val="00335389"/>
    <w:rsid w:val="00335C39"/>
    <w:rsid w:val="00337085"/>
    <w:rsid w:val="00341846"/>
    <w:rsid w:val="00341F74"/>
    <w:rsid w:val="00342D81"/>
    <w:rsid w:val="00342E46"/>
    <w:rsid w:val="00345398"/>
    <w:rsid w:val="0034592A"/>
    <w:rsid w:val="00345EA2"/>
    <w:rsid w:val="00347CBA"/>
    <w:rsid w:val="0035023F"/>
    <w:rsid w:val="00350DD1"/>
    <w:rsid w:val="0035157B"/>
    <w:rsid w:val="00352BF2"/>
    <w:rsid w:val="003530E1"/>
    <w:rsid w:val="00353576"/>
    <w:rsid w:val="0035390A"/>
    <w:rsid w:val="00353D92"/>
    <w:rsid w:val="00353EB6"/>
    <w:rsid w:val="00354369"/>
    <w:rsid w:val="00354AA4"/>
    <w:rsid w:val="0035529F"/>
    <w:rsid w:val="003553AC"/>
    <w:rsid w:val="00355492"/>
    <w:rsid w:val="00356CBD"/>
    <w:rsid w:val="003572F9"/>
    <w:rsid w:val="00357377"/>
    <w:rsid w:val="00357834"/>
    <w:rsid w:val="00357C9E"/>
    <w:rsid w:val="00360406"/>
    <w:rsid w:val="003609DA"/>
    <w:rsid w:val="0036250B"/>
    <w:rsid w:val="00362C13"/>
    <w:rsid w:val="00365A2C"/>
    <w:rsid w:val="00365F70"/>
    <w:rsid w:val="00366217"/>
    <w:rsid w:val="003669D8"/>
    <w:rsid w:val="00367414"/>
    <w:rsid w:val="003675F6"/>
    <w:rsid w:val="00367958"/>
    <w:rsid w:val="00371BAA"/>
    <w:rsid w:val="00372F59"/>
    <w:rsid w:val="00373637"/>
    <w:rsid w:val="00373777"/>
    <w:rsid w:val="00373D5A"/>
    <w:rsid w:val="00374ACB"/>
    <w:rsid w:val="0037577A"/>
    <w:rsid w:val="00375C00"/>
    <w:rsid w:val="003764F1"/>
    <w:rsid w:val="003772C0"/>
    <w:rsid w:val="003776C7"/>
    <w:rsid w:val="003779C9"/>
    <w:rsid w:val="00380044"/>
    <w:rsid w:val="003802F0"/>
    <w:rsid w:val="00380E99"/>
    <w:rsid w:val="00381AE5"/>
    <w:rsid w:val="00381C9A"/>
    <w:rsid w:val="003825BA"/>
    <w:rsid w:val="0038271E"/>
    <w:rsid w:val="00384058"/>
    <w:rsid w:val="003846FB"/>
    <w:rsid w:val="00385845"/>
    <w:rsid w:val="00385938"/>
    <w:rsid w:val="00385A54"/>
    <w:rsid w:val="00386605"/>
    <w:rsid w:val="00386A33"/>
    <w:rsid w:val="00390810"/>
    <w:rsid w:val="00390D2C"/>
    <w:rsid w:val="003957CE"/>
    <w:rsid w:val="00395B78"/>
    <w:rsid w:val="00395E71"/>
    <w:rsid w:val="00397374"/>
    <w:rsid w:val="0039767F"/>
    <w:rsid w:val="003A0176"/>
    <w:rsid w:val="003A0585"/>
    <w:rsid w:val="003A120A"/>
    <w:rsid w:val="003A242C"/>
    <w:rsid w:val="003A46B8"/>
    <w:rsid w:val="003A4D17"/>
    <w:rsid w:val="003A5E0E"/>
    <w:rsid w:val="003A79E6"/>
    <w:rsid w:val="003A7E74"/>
    <w:rsid w:val="003B084E"/>
    <w:rsid w:val="003B19D7"/>
    <w:rsid w:val="003B1AEB"/>
    <w:rsid w:val="003B261A"/>
    <w:rsid w:val="003B3CF6"/>
    <w:rsid w:val="003B3D7B"/>
    <w:rsid w:val="003B3E29"/>
    <w:rsid w:val="003B41FC"/>
    <w:rsid w:val="003B44F2"/>
    <w:rsid w:val="003B4BD7"/>
    <w:rsid w:val="003B4C91"/>
    <w:rsid w:val="003B5FFF"/>
    <w:rsid w:val="003B7524"/>
    <w:rsid w:val="003C1B71"/>
    <w:rsid w:val="003C245C"/>
    <w:rsid w:val="003C30B3"/>
    <w:rsid w:val="003C4218"/>
    <w:rsid w:val="003C520B"/>
    <w:rsid w:val="003C6503"/>
    <w:rsid w:val="003C670C"/>
    <w:rsid w:val="003C6E3F"/>
    <w:rsid w:val="003C6F94"/>
    <w:rsid w:val="003C72A9"/>
    <w:rsid w:val="003C74B4"/>
    <w:rsid w:val="003C75E3"/>
    <w:rsid w:val="003D1983"/>
    <w:rsid w:val="003D1FC3"/>
    <w:rsid w:val="003D28C8"/>
    <w:rsid w:val="003D2F4A"/>
    <w:rsid w:val="003D3224"/>
    <w:rsid w:val="003D38F7"/>
    <w:rsid w:val="003D3ECA"/>
    <w:rsid w:val="003D4205"/>
    <w:rsid w:val="003D487C"/>
    <w:rsid w:val="003D4AE3"/>
    <w:rsid w:val="003D4B57"/>
    <w:rsid w:val="003D69A1"/>
    <w:rsid w:val="003D6A3F"/>
    <w:rsid w:val="003E0602"/>
    <w:rsid w:val="003E0E27"/>
    <w:rsid w:val="003E25AC"/>
    <w:rsid w:val="003E26CB"/>
    <w:rsid w:val="003E2899"/>
    <w:rsid w:val="003E2C91"/>
    <w:rsid w:val="003E2D15"/>
    <w:rsid w:val="003E3C2E"/>
    <w:rsid w:val="003E49CC"/>
    <w:rsid w:val="003E54E8"/>
    <w:rsid w:val="003E556B"/>
    <w:rsid w:val="003E5650"/>
    <w:rsid w:val="003E56D8"/>
    <w:rsid w:val="003E5CC6"/>
    <w:rsid w:val="003E60E8"/>
    <w:rsid w:val="003E6D21"/>
    <w:rsid w:val="003F076B"/>
    <w:rsid w:val="003F0B80"/>
    <w:rsid w:val="003F0DD4"/>
    <w:rsid w:val="003F11B5"/>
    <w:rsid w:val="003F1FCF"/>
    <w:rsid w:val="003F3077"/>
    <w:rsid w:val="003F30A4"/>
    <w:rsid w:val="003F32F3"/>
    <w:rsid w:val="003F3869"/>
    <w:rsid w:val="003F3D12"/>
    <w:rsid w:val="003F4DC5"/>
    <w:rsid w:val="003F57EE"/>
    <w:rsid w:val="003F58E3"/>
    <w:rsid w:val="003F624F"/>
    <w:rsid w:val="003F653A"/>
    <w:rsid w:val="003F66CD"/>
    <w:rsid w:val="003F6855"/>
    <w:rsid w:val="003F6C93"/>
    <w:rsid w:val="003F7D3D"/>
    <w:rsid w:val="0040031A"/>
    <w:rsid w:val="0040112E"/>
    <w:rsid w:val="004017C4"/>
    <w:rsid w:val="00404A37"/>
    <w:rsid w:val="00405077"/>
    <w:rsid w:val="0040615B"/>
    <w:rsid w:val="0040650F"/>
    <w:rsid w:val="00406939"/>
    <w:rsid w:val="00406C08"/>
    <w:rsid w:val="004073E7"/>
    <w:rsid w:val="00407C17"/>
    <w:rsid w:val="0041041D"/>
    <w:rsid w:val="0041068B"/>
    <w:rsid w:val="00410C4D"/>
    <w:rsid w:val="004125AD"/>
    <w:rsid w:val="00412761"/>
    <w:rsid w:val="004147A8"/>
    <w:rsid w:val="00415BCE"/>
    <w:rsid w:val="0041742B"/>
    <w:rsid w:val="00417D5C"/>
    <w:rsid w:val="0042004E"/>
    <w:rsid w:val="00420968"/>
    <w:rsid w:val="00420FB9"/>
    <w:rsid w:val="00422766"/>
    <w:rsid w:val="00422CBB"/>
    <w:rsid w:val="00424649"/>
    <w:rsid w:val="00425532"/>
    <w:rsid w:val="004258C0"/>
    <w:rsid w:val="00425ABD"/>
    <w:rsid w:val="004268C5"/>
    <w:rsid w:val="004272AD"/>
    <w:rsid w:val="004272B7"/>
    <w:rsid w:val="0042795D"/>
    <w:rsid w:val="00427E7E"/>
    <w:rsid w:val="00430EFD"/>
    <w:rsid w:val="00430F98"/>
    <w:rsid w:val="0043175A"/>
    <w:rsid w:val="00431BA0"/>
    <w:rsid w:val="00434997"/>
    <w:rsid w:val="00435327"/>
    <w:rsid w:val="00435C39"/>
    <w:rsid w:val="00436CE7"/>
    <w:rsid w:val="0043759D"/>
    <w:rsid w:val="00437FF7"/>
    <w:rsid w:val="00440009"/>
    <w:rsid w:val="0044016B"/>
    <w:rsid w:val="004402A5"/>
    <w:rsid w:val="00440E96"/>
    <w:rsid w:val="0044210F"/>
    <w:rsid w:val="004423EA"/>
    <w:rsid w:val="004441ED"/>
    <w:rsid w:val="00444636"/>
    <w:rsid w:val="0044489B"/>
    <w:rsid w:val="00445AEE"/>
    <w:rsid w:val="00446A13"/>
    <w:rsid w:val="00447D6F"/>
    <w:rsid w:val="004523B3"/>
    <w:rsid w:val="00452E3A"/>
    <w:rsid w:val="004573C5"/>
    <w:rsid w:val="00462804"/>
    <w:rsid w:val="00462FC9"/>
    <w:rsid w:val="0046404C"/>
    <w:rsid w:val="00465145"/>
    <w:rsid w:val="004652E7"/>
    <w:rsid w:val="00465868"/>
    <w:rsid w:val="00465CE4"/>
    <w:rsid w:val="00466842"/>
    <w:rsid w:val="00467100"/>
    <w:rsid w:val="00467D82"/>
    <w:rsid w:val="00467D92"/>
    <w:rsid w:val="00470663"/>
    <w:rsid w:val="00470C1F"/>
    <w:rsid w:val="004710C0"/>
    <w:rsid w:val="00471867"/>
    <w:rsid w:val="00472084"/>
    <w:rsid w:val="00472304"/>
    <w:rsid w:val="00472486"/>
    <w:rsid w:val="004749DE"/>
    <w:rsid w:val="004754ED"/>
    <w:rsid w:val="00476AF3"/>
    <w:rsid w:val="004774EE"/>
    <w:rsid w:val="00480231"/>
    <w:rsid w:val="004819FA"/>
    <w:rsid w:val="004829D5"/>
    <w:rsid w:val="00483D67"/>
    <w:rsid w:val="00484C65"/>
    <w:rsid w:val="00486D98"/>
    <w:rsid w:val="00487746"/>
    <w:rsid w:val="00490B9D"/>
    <w:rsid w:val="004920A3"/>
    <w:rsid w:val="004922A4"/>
    <w:rsid w:val="004929EE"/>
    <w:rsid w:val="00493F68"/>
    <w:rsid w:val="00493FEB"/>
    <w:rsid w:val="0049459D"/>
    <w:rsid w:val="00494D18"/>
    <w:rsid w:val="00494DB0"/>
    <w:rsid w:val="004979C1"/>
    <w:rsid w:val="004A1CF8"/>
    <w:rsid w:val="004A2DE9"/>
    <w:rsid w:val="004A3E65"/>
    <w:rsid w:val="004A4E74"/>
    <w:rsid w:val="004A6429"/>
    <w:rsid w:val="004A647B"/>
    <w:rsid w:val="004A68E7"/>
    <w:rsid w:val="004A7193"/>
    <w:rsid w:val="004B17EF"/>
    <w:rsid w:val="004B262C"/>
    <w:rsid w:val="004B3D7C"/>
    <w:rsid w:val="004B3ED1"/>
    <w:rsid w:val="004B4294"/>
    <w:rsid w:val="004B4B26"/>
    <w:rsid w:val="004C0058"/>
    <w:rsid w:val="004C0FBC"/>
    <w:rsid w:val="004C189C"/>
    <w:rsid w:val="004C1DAB"/>
    <w:rsid w:val="004C2798"/>
    <w:rsid w:val="004C3BA4"/>
    <w:rsid w:val="004C4014"/>
    <w:rsid w:val="004C5016"/>
    <w:rsid w:val="004C5197"/>
    <w:rsid w:val="004C5CB1"/>
    <w:rsid w:val="004C75D3"/>
    <w:rsid w:val="004C79AD"/>
    <w:rsid w:val="004D0E5A"/>
    <w:rsid w:val="004D144F"/>
    <w:rsid w:val="004D1D24"/>
    <w:rsid w:val="004D26A2"/>
    <w:rsid w:val="004D321F"/>
    <w:rsid w:val="004D3D51"/>
    <w:rsid w:val="004D415C"/>
    <w:rsid w:val="004D41FA"/>
    <w:rsid w:val="004D471A"/>
    <w:rsid w:val="004D5A88"/>
    <w:rsid w:val="004D5D53"/>
    <w:rsid w:val="004D6944"/>
    <w:rsid w:val="004D787B"/>
    <w:rsid w:val="004D7B77"/>
    <w:rsid w:val="004E2517"/>
    <w:rsid w:val="004E2D84"/>
    <w:rsid w:val="004E5C38"/>
    <w:rsid w:val="004E5E40"/>
    <w:rsid w:val="004E6F62"/>
    <w:rsid w:val="004E73BE"/>
    <w:rsid w:val="004E74E8"/>
    <w:rsid w:val="004E7CAC"/>
    <w:rsid w:val="004F06AF"/>
    <w:rsid w:val="004F09A5"/>
    <w:rsid w:val="004F0A6F"/>
    <w:rsid w:val="004F18B2"/>
    <w:rsid w:val="004F1BF8"/>
    <w:rsid w:val="004F2D5A"/>
    <w:rsid w:val="004F4707"/>
    <w:rsid w:val="004F542E"/>
    <w:rsid w:val="004F5A90"/>
    <w:rsid w:val="004F5B65"/>
    <w:rsid w:val="004F5F76"/>
    <w:rsid w:val="004F6EC4"/>
    <w:rsid w:val="004F6F85"/>
    <w:rsid w:val="004F7196"/>
    <w:rsid w:val="004F7434"/>
    <w:rsid w:val="004F7D65"/>
    <w:rsid w:val="005004DC"/>
    <w:rsid w:val="00500B8B"/>
    <w:rsid w:val="005016E4"/>
    <w:rsid w:val="0050179B"/>
    <w:rsid w:val="0050262D"/>
    <w:rsid w:val="005031E8"/>
    <w:rsid w:val="005042BC"/>
    <w:rsid w:val="00504D0E"/>
    <w:rsid w:val="00505513"/>
    <w:rsid w:val="00505AD4"/>
    <w:rsid w:val="00507097"/>
    <w:rsid w:val="005122EA"/>
    <w:rsid w:val="0051244F"/>
    <w:rsid w:val="005138CD"/>
    <w:rsid w:val="00513D38"/>
    <w:rsid w:val="00513FC2"/>
    <w:rsid w:val="00514DEA"/>
    <w:rsid w:val="0051596B"/>
    <w:rsid w:val="00516667"/>
    <w:rsid w:val="00516FD7"/>
    <w:rsid w:val="00517809"/>
    <w:rsid w:val="00517882"/>
    <w:rsid w:val="00521533"/>
    <w:rsid w:val="00522BB3"/>
    <w:rsid w:val="0052357B"/>
    <w:rsid w:val="0052381F"/>
    <w:rsid w:val="00523951"/>
    <w:rsid w:val="00524FB8"/>
    <w:rsid w:val="005250CA"/>
    <w:rsid w:val="00525A3D"/>
    <w:rsid w:val="00525A83"/>
    <w:rsid w:val="00527236"/>
    <w:rsid w:val="00527456"/>
    <w:rsid w:val="005275A1"/>
    <w:rsid w:val="00527E26"/>
    <w:rsid w:val="00527EAD"/>
    <w:rsid w:val="0053068C"/>
    <w:rsid w:val="005322E6"/>
    <w:rsid w:val="0053257B"/>
    <w:rsid w:val="0053400F"/>
    <w:rsid w:val="00534101"/>
    <w:rsid w:val="00535125"/>
    <w:rsid w:val="005359B5"/>
    <w:rsid w:val="005370A6"/>
    <w:rsid w:val="00537215"/>
    <w:rsid w:val="00537B0C"/>
    <w:rsid w:val="00537D1E"/>
    <w:rsid w:val="00540776"/>
    <w:rsid w:val="005408D6"/>
    <w:rsid w:val="0054097B"/>
    <w:rsid w:val="00540A4E"/>
    <w:rsid w:val="005419F9"/>
    <w:rsid w:val="005425D4"/>
    <w:rsid w:val="005425EB"/>
    <w:rsid w:val="005433EB"/>
    <w:rsid w:val="005435E9"/>
    <w:rsid w:val="0054404A"/>
    <w:rsid w:val="0054469A"/>
    <w:rsid w:val="00545D7B"/>
    <w:rsid w:val="005467C9"/>
    <w:rsid w:val="005468BC"/>
    <w:rsid w:val="00546E38"/>
    <w:rsid w:val="005470DB"/>
    <w:rsid w:val="005472E7"/>
    <w:rsid w:val="00547AD1"/>
    <w:rsid w:val="0055074B"/>
    <w:rsid w:val="00550CD8"/>
    <w:rsid w:val="00550FED"/>
    <w:rsid w:val="005511DF"/>
    <w:rsid w:val="00551828"/>
    <w:rsid w:val="00551DB2"/>
    <w:rsid w:val="005523D8"/>
    <w:rsid w:val="0055370A"/>
    <w:rsid w:val="00553DDB"/>
    <w:rsid w:val="005544E2"/>
    <w:rsid w:val="00554FAD"/>
    <w:rsid w:val="005575DC"/>
    <w:rsid w:val="00557B80"/>
    <w:rsid w:val="00557C60"/>
    <w:rsid w:val="00560C9A"/>
    <w:rsid w:val="00560EB7"/>
    <w:rsid w:val="0056205A"/>
    <w:rsid w:val="00562AD9"/>
    <w:rsid w:val="00562DAC"/>
    <w:rsid w:val="005630C9"/>
    <w:rsid w:val="005647CE"/>
    <w:rsid w:val="00567240"/>
    <w:rsid w:val="0057064A"/>
    <w:rsid w:val="00570872"/>
    <w:rsid w:val="00572F49"/>
    <w:rsid w:val="0057303B"/>
    <w:rsid w:val="00573347"/>
    <w:rsid w:val="00576341"/>
    <w:rsid w:val="0057752F"/>
    <w:rsid w:val="00580235"/>
    <w:rsid w:val="0058076A"/>
    <w:rsid w:val="00581965"/>
    <w:rsid w:val="00582000"/>
    <w:rsid w:val="00582165"/>
    <w:rsid w:val="00582317"/>
    <w:rsid w:val="0058392C"/>
    <w:rsid w:val="00583B27"/>
    <w:rsid w:val="0058420B"/>
    <w:rsid w:val="00584324"/>
    <w:rsid w:val="00585D52"/>
    <w:rsid w:val="00590304"/>
    <w:rsid w:val="005904B4"/>
    <w:rsid w:val="00591D0E"/>
    <w:rsid w:val="00591D70"/>
    <w:rsid w:val="00592D61"/>
    <w:rsid w:val="00592F7F"/>
    <w:rsid w:val="00593AF8"/>
    <w:rsid w:val="00594069"/>
    <w:rsid w:val="00594088"/>
    <w:rsid w:val="00594C51"/>
    <w:rsid w:val="00594D1C"/>
    <w:rsid w:val="005957F6"/>
    <w:rsid w:val="00595917"/>
    <w:rsid w:val="005971A0"/>
    <w:rsid w:val="005A022A"/>
    <w:rsid w:val="005A1490"/>
    <w:rsid w:val="005A16D0"/>
    <w:rsid w:val="005A1915"/>
    <w:rsid w:val="005A2088"/>
    <w:rsid w:val="005A282B"/>
    <w:rsid w:val="005A28EA"/>
    <w:rsid w:val="005A363B"/>
    <w:rsid w:val="005A38EA"/>
    <w:rsid w:val="005A3D01"/>
    <w:rsid w:val="005A4AF3"/>
    <w:rsid w:val="005A5829"/>
    <w:rsid w:val="005A5EB7"/>
    <w:rsid w:val="005A600D"/>
    <w:rsid w:val="005A6CB6"/>
    <w:rsid w:val="005A701E"/>
    <w:rsid w:val="005A7D3E"/>
    <w:rsid w:val="005B008C"/>
    <w:rsid w:val="005B1278"/>
    <w:rsid w:val="005B1280"/>
    <w:rsid w:val="005B3676"/>
    <w:rsid w:val="005B3DB5"/>
    <w:rsid w:val="005B3E7D"/>
    <w:rsid w:val="005B3EBC"/>
    <w:rsid w:val="005B541B"/>
    <w:rsid w:val="005B6827"/>
    <w:rsid w:val="005B6C3B"/>
    <w:rsid w:val="005B6CA0"/>
    <w:rsid w:val="005C12C6"/>
    <w:rsid w:val="005C1E07"/>
    <w:rsid w:val="005D2593"/>
    <w:rsid w:val="005D272C"/>
    <w:rsid w:val="005D2AFF"/>
    <w:rsid w:val="005D3156"/>
    <w:rsid w:val="005D3CEC"/>
    <w:rsid w:val="005D3DAF"/>
    <w:rsid w:val="005D440C"/>
    <w:rsid w:val="005D4638"/>
    <w:rsid w:val="005D591E"/>
    <w:rsid w:val="005D5C8D"/>
    <w:rsid w:val="005D7BDC"/>
    <w:rsid w:val="005E2287"/>
    <w:rsid w:val="005E252B"/>
    <w:rsid w:val="005E30EE"/>
    <w:rsid w:val="005E35A9"/>
    <w:rsid w:val="005E3A26"/>
    <w:rsid w:val="005E469A"/>
    <w:rsid w:val="005E5A03"/>
    <w:rsid w:val="005E7F22"/>
    <w:rsid w:val="005F0972"/>
    <w:rsid w:val="005F16D2"/>
    <w:rsid w:val="005F2586"/>
    <w:rsid w:val="005F2938"/>
    <w:rsid w:val="005F2BF3"/>
    <w:rsid w:val="005F3168"/>
    <w:rsid w:val="005F3443"/>
    <w:rsid w:val="005F395D"/>
    <w:rsid w:val="005F39D5"/>
    <w:rsid w:val="005F3A45"/>
    <w:rsid w:val="005F45CE"/>
    <w:rsid w:val="005F4FCC"/>
    <w:rsid w:val="005F50AB"/>
    <w:rsid w:val="005F5178"/>
    <w:rsid w:val="005F5969"/>
    <w:rsid w:val="005F5C9A"/>
    <w:rsid w:val="005F5FAB"/>
    <w:rsid w:val="005F6CBE"/>
    <w:rsid w:val="005F717D"/>
    <w:rsid w:val="00600E81"/>
    <w:rsid w:val="00600FEB"/>
    <w:rsid w:val="00601D14"/>
    <w:rsid w:val="0060207E"/>
    <w:rsid w:val="00602F5C"/>
    <w:rsid w:val="006033FD"/>
    <w:rsid w:val="00604275"/>
    <w:rsid w:val="00604EA9"/>
    <w:rsid w:val="006059AD"/>
    <w:rsid w:val="00605D54"/>
    <w:rsid w:val="00611796"/>
    <w:rsid w:val="00612610"/>
    <w:rsid w:val="00613F31"/>
    <w:rsid w:val="006146B1"/>
    <w:rsid w:val="00614C00"/>
    <w:rsid w:val="006154E6"/>
    <w:rsid w:val="0061583B"/>
    <w:rsid w:val="00615F1C"/>
    <w:rsid w:val="0061671A"/>
    <w:rsid w:val="00616892"/>
    <w:rsid w:val="00616928"/>
    <w:rsid w:val="00616FE6"/>
    <w:rsid w:val="006172B0"/>
    <w:rsid w:val="006173EE"/>
    <w:rsid w:val="0061779B"/>
    <w:rsid w:val="00617EBE"/>
    <w:rsid w:val="006222AB"/>
    <w:rsid w:val="00622537"/>
    <w:rsid w:val="006233F7"/>
    <w:rsid w:val="00623480"/>
    <w:rsid w:val="00623A2D"/>
    <w:rsid w:val="00624A5B"/>
    <w:rsid w:val="00626111"/>
    <w:rsid w:val="00626C13"/>
    <w:rsid w:val="0062701E"/>
    <w:rsid w:val="00630E11"/>
    <w:rsid w:val="006316C1"/>
    <w:rsid w:val="00631F06"/>
    <w:rsid w:val="006323CF"/>
    <w:rsid w:val="00632B1C"/>
    <w:rsid w:val="006335B2"/>
    <w:rsid w:val="006338C8"/>
    <w:rsid w:val="00633E61"/>
    <w:rsid w:val="00635076"/>
    <w:rsid w:val="00635B4B"/>
    <w:rsid w:val="006371C2"/>
    <w:rsid w:val="00637E14"/>
    <w:rsid w:val="00640CA6"/>
    <w:rsid w:val="006410CC"/>
    <w:rsid w:val="00641C54"/>
    <w:rsid w:val="006424D0"/>
    <w:rsid w:val="00642DEA"/>
    <w:rsid w:val="0064323F"/>
    <w:rsid w:val="0064346A"/>
    <w:rsid w:val="00643DE7"/>
    <w:rsid w:val="00644306"/>
    <w:rsid w:val="00644DB2"/>
    <w:rsid w:val="00644EC4"/>
    <w:rsid w:val="0064522E"/>
    <w:rsid w:val="0064630B"/>
    <w:rsid w:val="00646E24"/>
    <w:rsid w:val="00647316"/>
    <w:rsid w:val="00650481"/>
    <w:rsid w:val="006513D6"/>
    <w:rsid w:val="006518B7"/>
    <w:rsid w:val="00652343"/>
    <w:rsid w:val="006524E7"/>
    <w:rsid w:val="006525B6"/>
    <w:rsid w:val="0065292E"/>
    <w:rsid w:val="006529A9"/>
    <w:rsid w:val="00652B79"/>
    <w:rsid w:val="00652B9B"/>
    <w:rsid w:val="0065304C"/>
    <w:rsid w:val="00653BA8"/>
    <w:rsid w:val="006542E2"/>
    <w:rsid w:val="00655133"/>
    <w:rsid w:val="00655FB6"/>
    <w:rsid w:val="00656946"/>
    <w:rsid w:val="00656D94"/>
    <w:rsid w:val="00657233"/>
    <w:rsid w:val="0066052E"/>
    <w:rsid w:val="00660647"/>
    <w:rsid w:val="006606FA"/>
    <w:rsid w:val="00662427"/>
    <w:rsid w:val="006628D0"/>
    <w:rsid w:val="00663382"/>
    <w:rsid w:val="00663386"/>
    <w:rsid w:val="00663521"/>
    <w:rsid w:val="00663594"/>
    <w:rsid w:val="00664B10"/>
    <w:rsid w:val="0066518E"/>
    <w:rsid w:val="00665356"/>
    <w:rsid w:val="00667FF7"/>
    <w:rsid w:val="006708E3"/>
    <w:rsid w:val="00671238"/>
    <w:rsid w:val="006714AA"/>
    <w:rsid w:val="0067157F"/>
    <w:rsid w:val="0067200D"/>
    <w:rsid w:val="00672163"/>
    <w:rsid w:val="00672E4E"/>
    <w:rsid w:val="00672EE8"/>
    <w:rsid w:val="00672EED"/>
    <w:rsid w:val="00674545"/>
    <w:rsid w:val="00674742"/>
    <w:rsid w:val="00675859"/>
    <w:rsid w:val="00675B60"/>
    <w:rsid w:val="00675EDE"/>
    <w:rsid w:val="00676132"/>
    <w:rsid w:val="00676591"/>
    <w:rsid w:val="0067688F"/>
    <w:rsid w:val="00676AE5"/>
    <w:rsid w:val="00676C8A"/>
    <w:rsid w:val="00676E12"/>
    <w:rsid w:val="00676F17"/>
    <w:rsid w:val="00677155"/>
    <w:rsid w:val="0067744D"/>
    <w:rsid w:val="00677D97"/>
    <w:rsid w:val="0068038C"/>
    <w:rsid w:val="00680B2F"/>
    <w:rsid w:val="00680B7B"/>
    <w:rsid w:val="00681159"/>
    <w:rsid w:val="00681831"/>
    <w:rsid w:val="00681B9B"/>
    <w:rsid w:val="00681F38"/>
    <w:rsid w:val="00682E7B"/>
    <w:rsid w:val="00683747"/>
    <w:rsid w:val="006842EF"/>
    <w:rsid w:val="006856C0"/>
    <w:rsid w:val="00686310"/>
    <w:rsid w:val="00690249"/>
    <w:rsid w:val="00690700"/>
    <w:rsid w:val="006912D8"/>
    <w:rsid w:val="006919DE"/>
    <w:rsid w:val="00692169"/>
    <w:rsid w:val="00693D3C"/>
    <w:rsid w:val="00694B80"/>
    <w:rsid w:val="00694F6F"/>
    <w:rsid w:val="00695850"/>
    <w:rsid w:val="00695D46"/>
    <w:rsid w:val="00695F9E"/>
    <w:rsid w:val="00696100"/>
    <w:rsid w:val="00696548"/>
    <w:rsid w:val="006968A3"/>
    <w:rsid w:val="006969B6"/>
    <w:rsid w:val="006A00ED"/>
    <w:rsid w:val="006A06A5"/>
    <w:rsid w:val="006A08AA"/>
    <w:rsid w:val="006A188E"/>
    <w:rsid w:val="006A191A"/>
    <w:rsid w:val="006A1A77"/>
    <w:rsid w:val="006A200A"/>
    <w:rsid w:val="006A3D3B"/>
    <w:rsid w:val="006A42CA"/>
    <w:rsid w:val="006A50FF"/>
    <w:rsid w:val="006A5A3F"/>
    <w:rsid w:val="006A74E7"/>
    <w:rsid w:val="006A787B"/>
    <w:rsid w:val="006A7B29"/>
    <w:rsid w:val="006B0C31"/>
    <w:rsid w:val="006B1F61"/>
    <w:rsid w:val="006B239B"/>
    <w:rsid w:val="006B2695"/>
    <w:rsid w:val="006B423C"/>
    <w:rsid w:val="006B45B3"/>
    <w:rsid w:val="006B45CC"/>
    <w:rsid w:val="006B5045"/>
    <w:rsid w:val="006B5670"/>
    <w:rsid w:val="006B5A5D"/>
    <w:rsid w:val="006B67BD"/>
    <w:rsid w:val="006B68AC"/>
    <w:rsid w:val="006B6933"/>
    <w:rsid w:val="006B7964"/>
    <w:rsid w:val="006B7BC9"/>
    <w:rsid w:val="006C2C60"/>
    <w:rsid w:val="006C33B7"/>
    <w:rsid w:val="006C3F74"/>
    <w:rsid w:val="006C4CF4"/>
    <w:rsid w:val="006C5675"/>
    <w:rsid w:val="006C5C88"/>
    <w:rsid w:val="006C6ACA"/>
    <w:rsid w:val="006D22C7"/>
    <w:rsid w:val="006D2B08"/>
    <w:rsid w:val="006D2C63"/>
    <w:rsid w:val="006D2F04"/>
    <w:rsid w:val="006D4392"/>
    <w:rsid w:val="006D46FA"/>
    <w:rsid w:val="006D6579"/>
    <w:rsid w:val="006D6CC9"/>
    <w:rsid w:val="006E181C"/>
    <w:rsid w:val="006E350E"/>
    <w:rsid w:val="006E4D7F"/>
    <w:rsid w:val="006E541B"/>
    <w:rsid w:val="006E5A3F"/>
    <w:rsid w:val="006E6DE5"/>
    <w:rsid w:val="006E7E12"/>
    <w:rsid w:val="006F0222"/>
    <w:rsid w:val="006F426E"/>
    <w:rsid w:val="006F4C44"/>
    <w:rsid w:val="006F51EB"/>
    <w:rsid w:val="006F61D8"/>
    <w:rsid w:val="00701470"/>
    <w:rsid w:val="00701856"/>
    <w:rsid w:val="00703725"/>
    <w:rsid w:val="007039CB"/>
    <w:rsid w:val="00707A01"/>
    <w:rsid w:val="00707C4D"/>
    <w:rsid w:val="0071198D"/>
    <w:rsid w:val="00712051"/>
    <w:rsid w:val="007123FE"/>
    <w:rsid w:val="0071246E"/>
    <w:rsid w:val="00712B42"/>
    <w:rsid w:val="007163F6"/>
    <w:rsid w:val="007166B5"/>
    <w:rsid w:val="00717FA8"/>
    <w:rsid w:val="007209DB"/>
    <w:rsid w:val="00720FC0"/>
    <w:rsid w:val="007212B7"/>
    <w:rsid w:val="007230E7"/>
    <w:rsid w:val="007237A8"/>
    <w:rsid w:val="007256E1"/>
    <w:rsid w:val="00725B12"/>
    <w:rsid w:val="0073116B"/>
    <w:rsid w:val="007316DF"/>
    <w:rsid w:val="00731BB7"/>
    <w:rsid w:val="00731EA0"/>
    <w:rsid w:val="00732073"/>
    <w:rsid w:val="0073248E"/>
    <w:rsid w:val="007327AE"/>
    <w:rsid w:val="00733D83"/>
    <w:rsid w:val="0073403E"/>
    <w:rsid w:val="007342D9"/>
    <w:rsid w:val="00734771"/>
    <w:rsid w:val="00734AF2"/>
    <w:rsid w:val="00735480"/>
    <w:rsid w:val="00736552"/>
    <w:rsid w:val="007367A7"/>
    <w:rsid w:val="00736DE1"/>
    <w:rsid w:val="00736F13"/>
    <w:rsid w:val="0073797A"/>
    <w:rsid w:val="0073799B"/>
    <w:rsid w:val="00740B94"/>
    <w:rsid w:val="0074159D"/>
    <w:rsid w:val="00741B38"/>
    <w:rsid w:val="007432EA"/>
    <w:rsid w:val="00743A2A"/>
    <w:rsid w:val="00744F0D"/>
    <w:rsid w:val="007452FF"/>
    <w:rsid w:val="00745901"/>
    <w:rsid w:val="007468D7"/>
    <w:rsid w:val="00747244"/>
    <w:rsid w:val="00747431"/>
    <w:rsid w:val="00752354"/>
    <w:rsid w:val="00752DBD"/>
    <w:rsid w:val="00753614"/>
    <w:rsid w:val="007539F8"/>
    <w:rsid w:val="00753B2D"/>
    <w:rsid w:val="00753D59"/>
    <w:rsid w:val="0075416B"/>
    <w:rsid w:val="007547E9"/>
    <w:rsid w:val="00754DAC"/>
    <w:rsid w:val="00755A7F"/>
    <w:rsid w:val="00756827"/>
    <w:rsid w:val="00756B85"/>
    <w:rsid w:val="00757808"/>
    <w:rsid w:val="00757AB8"/>
    <w:rsid w:val="007601AA"/>
    <w:rsid w:val="007601AE"/>
    <w:rsid w:val="00760DF0"/>
    <w:rsid w:val="007616D8"/>
    <w:rsid w:val="007624D2"/>
    <w:rsid w:val="00762BED"/>
    <w:rsid w:val="00763BA8"/>
    <w:rsid w:val="00764ED6"/>
    <w:rsid w:val="00766338"/>
    <w:rsid w:val="00767DA6"/>
    <w:rsid w:val="00770765"/>
    <w:rsid w:val="00770FC2"/>
    <w:rsid w:val="007718C7"/>
    <w:rsid w:val="007719B5"/>
    <w:rsid w:val="00771AC0"/>
    <w:rsid w:val="00772D79"/>
    <w:rsid w:val="00774370"/>
    <w:rsid w:val="00774BAC"/>
    <w:rsid w:val="00774E84"/>
    <w:rsid w:val="007757B4"/>
    <w:rsid w:val="00776E13"/>
    <w:rsid w:val="0077788C"/>
    <w:rsid w:val="00777964"/>
    <w:rsid w:val="00777C06"/>
    <w:rsid w:val="00780746"/>
    <w:rsid w:val="00780DF0"/>
    <w:rsid w:val="007828C7"/>
    <w:rsid w:val="0078305C"/>
    <w:rsid w:val="0078370C"/>
    <w:rsid w:val="0078674F"/>
    <w:rsid w:val="007868B5"/>
    <w:rsid w:val="00787338"/>
    <w:rsid w:val="00787B8B"/>
    <w:rsid w:val="00787EF7"/>
    <w:rsid w:val="00791550"/>
    <w:rsid w:val="007917CA"/>
    <w:rsid w:val="0079290A"/>
    <w:rsid w:val="0079322D"/>
    <w:rsid w:val="00793763"/>
    <w:rsid w:val="00793C4E"/>
    <w:rsid w:val="00795BB9"/>
    <w:rsid w:val="00795C92"/>
    <w:rsid w:val="00797C65"/>
    <w:rsid w:val="007A05D9"/>
    <w:rsid w:val="007A0FC0"/>
    <w:rsid w:val="007A1485"/>
    <w:rsid w:val="007A3736"/>
    <w:rsid w:val="007A5C21"/>
    <w:rsid w:val="007A5EFB"/>
    <w:rsid w:val="007A6022"/>
    <w:rsid w:val="007A70BE"/>
    <w:rsid w:val="007A76EA"/>
    <w:rsid w:val="007A792F"/>
    <w:rsid w:val="007B3445"/>
    <w:rsid w:val="007B40D4"/>
    <w:rsid w:val="007B6320"/>
    <w:rsid w:val="007B6C08"/>
    <w:rsid w:val="007B6EFF"/>
    <w:rsid w:val="007B7189"/>
    <w:rsid w:val="007C00EA"/>
    <w:rsid w:val="007C0433"/>
    <w:rsid w:val="007C13EB"/>
    <w:rsid w:val="007C2F39"/>
    <w:rsid w:val="007C36D8"/>
    <w:rsid w:val="007C4521"/>
    <w:rsid w:val="007C4EE5"/>
    <w:rsid w:val="007C5189"/>
    <w:rsid w:val="007C51FD"/>
    <w:rsid w:val="007C5E3D"/>
    <w:rsid w:val="007C6456"/>
    <w:rsid w:val="007C6711"/>
    <w:rsid w:val="007C6D14"/>
    <w:rsid w:val="007C7D77"/>
    <w:rsid w:val="007C7DF0"/>
    <w:rsid w:val="007D0109"/>
    <w:rsid w:val="007D1032"/>
    <w:rsid w:val="007D1E28"/>
    <w:rsid w:val="007D259D"/>
    <w:rsid w:val="007D29A1"/>
    <w:rsid w:val="007D2F61"/>
    <w:rsid w:val="007D4812"/>
    <w:rsid w:val="007D5DD8"/>
    <w:rsid w:val="007D5DDB"/>
    <w:rsid w:val="007D65A2"/>
    <w:rsid w:val="007D7AB8"/>
    <w:rsid w:val="007E09A5"/>
    <w:rsid w:val="007E100D"/>
    <w:rsid w:val="007E1163"/>
    <w:rsid w:val="007E255F"/>
    <w:rsid w:val="007E2918"/>
    <w:rsid w:val="007E2A29"/>
    <w:rsid w:val="007E2A50"/>
    <w:rsid w:val="007E2CBF"/>
    <w:rsid w:val="007E4354"/>
    <w:rsid w:val="007E4EDD"/>
    <w:rsid w:val="007E509A"/>
    <w:rsid w:val="007E5ED8"/>
    <w:rsid w:val="007E7CD3"/>
    <w:rsid w:val="007F26DB"/>
    <w:rsid w:val="007F2DF8"/>
    <w:rsid w:val="007F391D"/>
    <w:rsid w:val="007F4FE2"/>
    <w:rsid w:val="007F5A84"/>
    <w:rsid w:val="007F6AB9"/>
    <w:rsid w:val="007F6E4E"/>
    <w:rsid w:val="007F720F"/>
    <w:rsid w:val="008005A3"/>
    <w:rsid w:val="00800DE6"/>
    <w:rsid w:val="0080181A"/>
    <w:rsid w:val="00801D8B"/>
    <w:rsid w:val="00802050"/>
    <w:rsid w:val="00803043"/>
    <w:rsid w:val="00803C5D"/>
    <w:rsid w:val="0080406B"/>
    <w:rsid w:val="0080446D"/>
    <w:rsid w:val="008046CD"/>
    <w:rsid w:val="00805951"/>
    <w:rsid w:val="00805B8B"/>
    <w:rsid w:val="00805DB1"/>
    <w:rsid w:val="00806878"/>
    <w:rsid w:val="00807BD5"/>
    <w:rsid w:val="00810E27"/>
    <w:rsid w:val="00813BD2"/>
    <w:rsid w:val="00814754"/>
    <w:rsid w:val="00814A09"/>
    <w:rsid w:val="00815484"/>
    <w:rsid w:val="00815831"/>
    <w:rsid w:val="00815BA5"/>
    <w:rsid w:val="00816061"/>
    <w:rsid w:val="00816937"/>
    <w:rsid w:val="00816DEF"/>
    <w:rsid w:val="00817F7B"/>
    <w:rsid w:val="0082194F"/>
    <w:rsid w:val="00821C93"/>
    <w:rsid w:val="00822957"/>
    <w:rsid w:val="00823125"/>
    <w:rsid w:val="008233E8"/>
    <w:rsid w:val="00824D70"/>
    <w:rsid w:val="00826BB6"/>
    <w:rsid w:val="00826F5E"/>
    <w:rsid w:val="00827347"/>
    <w:rsid w:val="00827450"/>
    <w:rsid w:val="00827834"/>
    <w:rsid w:val="00827FB0"/>
    <w:rsid w:val="008305E0"/>
    <w:rsid w:val="00830B06"/>
    <w:rsid w:val="00830CC2"/>
    <w:rsid w:val="0083189C"/>
    <w:rsid w:val="008343BB"/>
    <w:rsid w:val="00834462"/>
    <w:rsid w:val="00836FAD"/>
    <w:rsid w:val="008377CD"/>
    <w:rsid w:val="00837EC3"/>
    <w:rsid w:val="0084100D"/>
    <w:rsid w:val="00841902"/>
    <w:rsid w:val="00841CAD"/>
    <w:rsid w:val="00842F78"/>
    <w:rsid w:val="00843D32"/>
    <w:rsid w:val="008440EE"/>
    <w:rsid w:val="00845116"/>
    <w:rsid w:val="00845810"/>
    <w:rsid w:val="00846214"/>
    <w:rsid w:val="00846429"/>
    <w:rsid w:val="00850B20"/>
    <w:rsid w:val="00851A24"/>
    <w:rsid w:val="00851E06"/>
    <w:rsid w:val="00853236"/>
    <w:rsid w:val="008532D8"/>
    <w:rsid w:val="00853FA9"/>
    <w:rsid w:val="0085512E"/>
    <w:rsid w:val="008566A6"/>
    <w:rsid w:val="00856CCD"/>
    <w:rsid w:val="0086059C"/>
    <w:rsid w:val="00860851"/>
    <w:rsid w:val="00860B90"/>
    <w:rsid w:val="008620CB"/>
    <w:rsid w:val="00862629"/>
    <w:rsid w:val="00862683"/>
    <w:rsid w:val="00862B75"/>
    <w:rsid w:val="0086421E"/>
    <w:rsid w:val="00865F7C"/>
    <w:rsid w:val="008676D3"/>
    <w:rsid w:val="00867A12"/>
    <w:rsid w:val="00871293"/>
    <w:rsid w:val="00871A8B"/>
    <w:rsid w:val="00871D66"/>
    <w:rsid w:val="00874634"/>
    <w:rsid w:val="0087555D"/>
    <w:rsid w:val="00875A85"/>
    <w:rsid w:val="00876AF4"/>
    <w:rsid w:val="00876EDD"/>
    <w:rsid w:val="0088038E"/>
    <w:rsid w:val="00882883"/>
    <w:rsid w:val="00883BD0"/>
    <w:rsid w:val="00884EA6"/>
    <w:rsid w:val="00887357"/>
    <w:rsid w:val="008877FD"/>
    <w:rsid w:val="00887FD4"/>
    <w:rsid w:val="00890874"/>
    <w:rsid w:val="00890CD5"/>
    <w:rsid w:val="00890DC2"/>
    <w:rsid w:val="0089213A"/>
    <w:rsid w:val="00892F83"/>
    <w:rsid w:val="0089306A"/>
    <w:rsid w:val="0089435B"/>
    <w:rsid w:val="00894768"/>
    <w:rsid w:val="008953BF"/>
    <w:rsid w:val="0089544C"/>
    <w:rsid w:val="008956FC"/>
    <w:rsid w:val="008958A3"/>
    <w:rsid w:val="008959DD"/>
    <w:rsid w:val="00896A88"/>
    <w:rsid w:val="00896EAA"/>
    <w:rsid w:val="008A0294"/>
    <w:rsid w:val="008A1222"/>
    <w:rsid w:val="008A1A4C"/>
    <w:rsid w:val="008A2528"/>
    <w:rsid w:val="008A26ED"/>
    <w:rsid w:val="008A2A9E"/>
    <w:rsid w:val="008A2D5C"/>
    <w:rsid w:val="008A320B"/>
    <w:rsid w:val="008A45C4"/>
    <w:rsid w:val="008A5865"/>
    <w:rsid w:val="008A58CC"/>
    <w:rsid w:val="008A6174"/>
    <w:rsid w:val="008A726C"/>
    <w:rsid w:val="008B0335"/>
    <w:rsid w:val="008B093F"/>
    <w:rsid w:val="008B0A57"/>
    <w:rsid w:val="008B1992"/>
    <w:rsid w:val="008B321C"/>
    <w:rsid w:val="008B4C65"/>
    <w:rsid w:val="008B5117"/>
    <w:rsid w:val="008B542A"/>
    <w:rsid w:val="008B587A"/>
    <w:rsid w:val="008B61C0"/>
    <w:rsid w:val="008C066F"/>
    <w:rsid w:val="008C08BE"/>
    <w:rsid w:val="008C1339"/>
    <w:rsid w:val="008C21C3"/>
    <w:rsid w:val="008C2513"/>
    <w:rsid w:val="008C4582"/>
    <w:rsid w:val="008C53E9"/>
    <w:rsid w:val="008C557C"/>
    <w:rsid w:val="008C6E59"/>
    <w:rsid w:val="008C7220"/>
    <w:rsid w:val="008C757A"/>
    <w:rsid w:val="008C7609"/>
    <w:rsid w:val="008D00C1"/>
    <w:rsid w:val="008D1483"/>
    <w:rsid w:val="008D2D9F"/>
    <w:rsid w:val="008D3A9B"/>
    <w:rsid w:val="008D515E"/>
    <w:rsid w:val="008D5347"/>
    <w:rsid w:val="008D5475"/>
    <w:rsid w:val="008D56C0"/>
    <w:rsid w:val="008D5A02"/>
    <w:rsid w:val="008D7359"/>
    <w:rsid w:val="008D7A24"/>
    <w:rsid w:val="008E0633"/>
    <w:rsid w:val="008E0E1A"/>
    <w:rsid w:val="008E1145"/>
    <w:rsid w:val="008E3D88"/>
    <w:rsid w:val="008E4DB1"/>
    <w:rsid w:val="008E5C81"/>
    <w:rsid w:val="008E5E44"/>
    <w:rsid w:val="008E6E9B"/>
    <w:rsid w:val="008E7EA7"/>
    <w:rsid w:val="008E7EEC"/>
    <w:rsid w:val="008E7FBD"/>
    <w:rsid w:val="008F09D9"/>
    <w:rsid w:val="008F1499"/>
    <w:rsid w:val="008F1634"/>
    <w:rsid w:val="008F1758"/>
    <w:rsid w:val="008F2DD3"/>
    <w:rsid w:val="008F333B"/>
    <w:rsid w:val="008F3350"/>
    <w:rsid w:val="008F4743"/>
    <w:rsid w:val="008F4B95"/>
    <w:rsid w:val="008F65E7"/>
    <w:rsid w:val="008F6CDB"/>
    <w:rsid w:val="008F6E93"/>
    <w:rsid w:val="009016BC"/>
    <w:rsid w:val="00901A5D"/>
    <w:rsid w:val="00902E6C"/>
    <w:rsid w:val="009032CC"/>
    <w:rsid w:val="009034AB"/>
    <w:rsid w:val="009035C3"/>
    <w:rsid w:val="009035E2"/>
    <w:rsid w:val="00903BEC"/>
    <w:rsid w:val="00904431"/>
    <w:rsid w:val="009049C6"/>
    <w:rsid w:val="0090648D"/>
    <w:rsid w:val="0090742A"/>
    <w:rsid w:val="00907981"/>
    <w:rsid w:val="00910D64"/>
    <w:rsid w:val="009112FC"/>
    <w:rsid w:val="00911B1F"/>
    <w:rsid w:val="00911F56"/>
    <w:rsid w:val="00912AC5"/>
    <w:rsid w:val="00913940"/>
    <w:rsid w:val="00914807"/>
    <w:rsid w:val="00914906"/>
    <w:rsid w:val="00914D29"/>
    <w:rsid w:val="0091576D"/>
    <w:rsid w:val="0091690C"/>
    <w:rsid w:val="00917744"/>
    <w:rsid w:val="009178B3"/>
    <w:rsid w:val="00917BE2"/>
    <w:rsid w:val="00921490"/>
    <w:rsid w:val="0092168B"/>
    <w:rsid w:val="0092284E"/>
    <w:rsid w:val="00923F55"/>
    <w:rsid w:val="009248D2"/>
    <w:rsid w:val="00926BAB"/>
    <w:rsid w:val="009275BA"/>
    <w:rsid w:val="00930630"/>
    <w:rsid w:val="00930793"/>
    <w:rsid w:val="009308C5"/>
    <w:rsid w:val="009328E7"/>
    <w:rsid w:val="009336FF"/>
    <w:rsid w:val="009350D6"/>
    <w:rsid w:val="009357C6"/>
    <w:rsid w:val="00937D68"/>
    <w:rsid w:val="009400E7"/>
    <w:rsid w:val="00941AD4"/>
    <w:rsid w:val="00942AB6"/>
    <w:rsid w:val="00943CC8"/>
    <w:rsid w:val="00944E21"/>
    <w:rsid w:val="0094587E"/>
    <w:rsid w:val="00947251"/>
    <w:rsid w:val="00947672"/>
    <w:rsid w:val="00950386"/>
    <w:rsid w:val="00950472"/>
    <w:rsid w:val="00951391"/>
    <w:rsid w:val="00951E8B"/>
    <w:rsid w:val="009538CA"/>
    <w:rsid w:val="00953A2E"/>
    <w:rsid w:val="0095448C"/>
    <w:rsid w:val="00955F67"/>
    <w:rsid w:val="00960BEE"/>
    <w:rsid w:val="0096118D"/>
    <w:rsid w:val="0096265B"/>
    <w:rsid w:val="0096311D"/>
    <w:rsid w:val="0096364E"/>
    <w:rsid w:val="00964650"/>
    <w:rsid w:val="009651F8"/>
    <w:rsid w:val="009653E3"/>
    <w:rsid w:val="00965F9E"/>
    <w:rsid w:val="009677BB"/>
    <w:rsid w:val="00967E57"/>
    <w:rsid w:val="00970196"/>
    <w:rsid w:val="0097019C"/>
    <w:rsid w:val="009702D9"/>
    <w:rsid w:val="009714F7"/>
    <w:rsid w:val="00973326"/>
    <w:rsid w:val="009738F3"/>
    <w:rsid w:val="00975142"/>
    <w:rsid w:val="00975451"/>
    <w:rsid w:val="009758B1"/>
    <w:rsid w:val="009769A6"/>
    <w:rsid w:val="00976F7D"/>
    <w:rsid w:val="009772CF"/>
    <w:rsid w:val="00977ABD"/>
    <w:rsid w:val="0098135A"/>
    <w:rsid w:val="009819E5"/>
    <w:rsid w:val="00982446"/>
    <w:rsid w:val="00982520"/>
    <w:rsid w:val="0098331F"/>
    <w:rsid w:val="009841AB"/>
    <w:rsid w:val="009842E8"/>
    <w:rsid w:val="009861F2"/>
    <w:rsid w:val="00986319"/>
    <w:rsid w:val="009867DB"/>
    <w:rsid w:val="00990E0E"/>
    <w:rsid w:val="009918E4"/>
    <w:rsid w:val="00992448"/>
    <w:rsid w:val="009939E6"/>
    <w:rsid w:val="009945B2"/>
    <w:rsid w:val="00994848"/>
    <w:rsid w:val="00995402"/>
    <w:rsid w:val="00995F1B"/>
    <w:rsid w:val="0099630C"/>
    <w:rsid w:val="00996EBD"/>
    <w:rsid w:val="009A0155"/>
    <w:rsid w:val="009A0447"/>
    <w:rsid w:val="009A1A8A"/>
    <w:rsid w:val="009A1F00"/>
    <w:rsid w:val="009A208C"/>
    <w:rsid w:val="009A23C2"/>
    <w:rsid w:val="009A29B6"/>
    <w:rsid w:val="009A3338"/>
    <w:rsid w:val="009A3C7B"/>
    <w:rsid w:val="009A3F35"/>
    <w:rsid w:val="009A5FFE"/>
    <w:rsid w:val="009A608A"/>
    <w:rsid w:val="009A60D9"/>
    <w:rsid w:val="009A79C6"/>
    <w:rsid w:val="009B01D5"/>
    <w:rsid w:val="009B1E9D"/>
    <w:rsid w:val="009B36A7"/>
    <w:rsid w:val="009B3E02"/>
    <w:rsid w:val="009B40AF"/>
    <w:rsid w:val="009B457A"/>
    <w:rsid w:val="009B4ADD"/>
    <w:rsid w:val="009B6654"/>
    <w:rsid w:val="009B6F9E"/>
    <w:rsid w:val="009C019A"/>
    <w:rsid w:val="009C1E78"/>
    <w:rsid w:val="009C3A61"/>
    <w:rsid w:val="009C51B7"/>
    <w:rsid w:val="009C5C23"/>
    <w:rsid w:val="009C7933"/>
    <w:rsid w:val="009D0079"/>
    <w:rsid w:val="009D0E12"/>
    <w:rsid w:val="009D3213"/>
    <w:rsid w:val="009D36B1"/>
    <w:rsid w:val="009D3E1B"/>
    <w:rsid w:val="009D43E9"/>
    <w:rsid w:val="009D584F"/>
    <w:rsid w:val="009D67CF"/>
    <w:rsid w:val="009D6CB1"/>
    <w:rsid w:val="009D7091"/>
    <w:rsid w:val="009D723C"/>
    <w:rsid w:val="009E0F2C"/>
    <w:rsid w:val="009E1CDB"/>
    <w:rsid w:val="009E1DEC"/>
    <w:rsid w:val="009E3536"/>
    <w:rsid w:val="009E38C5"/>
    <w:rsid w:val="009E3CE9"/>
    <w:rsid w:val="009E43C1"/>
    <w:rsid w:val="009E600C"/>
    <w:rsid w:val="009E69D5"/>
    <w:rsid w:val="009E77CF"/>
    <w:rsid w:val="009F057E"/>
    <w:rsid w:val="009F0F04"/>
    <w:rsid w:val="009F2FFA"/>
    <w:rsid w:val="009F3B36"/>
    <w:rsid w:val="009F3DF2"/>
    <w:rsid w:val="009F3F93"/>
    <w:rsid w:val="009F4945"/>
    <w:rsid w:val="009F4C36"/>
    <w:rsid w:val="009F4D5E"/>
    <w:rsid w:val="009F4E49"/>
    <w:rsid w:val="009F5B66"/>
    <w:rsid w:val="009F7235"/>
    <w:rsid w:val="00A0027C"/>
    <w:rsid w:val="00A00EEA"/>
    <w:rsid w:val="00A01013"/>
    <w:rsid w:val="00A017FF"/>
    <w:rsid w:val="00A01CC1"/>
    <w:rsid w:val="00A02AC6"/>
    <w:rsid w:val="00A03FB7"/>
    <w:rsid w:val="00A05B34"/>
    <w:rsid w:val="00A0604D"/>
    <w:rsid w:val="00A065E9"/>
    <w:rsid w:val="00A11E4D"/>
    <w:rsid w:val="00A13192"/>
    <w:rsid w:val="00A13EC9"/>
    <w:rsid w:val="00A14CAD"/>
    <w:rsid w:val="00A14E75"/>
    <w:rsid w:val="00A175F6"/>
    <w:rsid w:val="00A17F3F"/>
    <w:rsid w:val="00A2081D"/>
    <w:rsid w:val="00A21D4D"/>
    <w:rsid w:val="00A21ED6"/>
    <w:rsid w:val="00A22B9C"/>
    <w:rsid w:val="00A22EFB"/>
    <w:rsid w:val="00A23BFF"/>
    <w:rsid w:val="00A24574"/>
    <w:rsid w:val="00A2502D"/>
    <w:rsid w:val="00A266F3"/>
    <w:rsid w:val="00A2696C"/>
    <w:rsid w:val="00A26CB5"/>
    <w:rsid w:val="00A2761B"/>
    <w:rsid w:val="00A27BDE"/>
    <w:rsid w:val="00A306B3"/>
    <w:rsid w:val="00A31B4E"/>
    <w:rsid w:val="00A331B4"/>
    <w:rsid w:val="00A33719"/>
    <w:rsid w:val="00A339B7"/>
    <w:rsid w:val="00A34041"/>
    <w:rsid w:val="00A342B3"/>
    <w:rsid w:val="00A34E77"/>
    <w:rsid w:val="00A35C13"/>
    <w:rsid w:val="00A3701E"/>
    <w:rsid w:val="00A37132"/>
    <w:rsid w:val="00A40266"/>
    <w:rsid w:val="00A40619"/>
    <w:rsid w:val="00A41E14"/>
    <w:rsid w:val="00A42347"/>
    <w:rsid w:val="00A42AEB"/>
    <w:rsid w:val="00A42EF8"/>
    <w:rsid w:val="00A4397F"/>
    <w:rsid w:val="00A43F01"/>
    <w:rsid w:val="00A4407A"/>
    <w:rsid w:val="00A44AEC"/>
    <w:rsid w:val="00A4596B"/>
    <w:rsid w:val="00A4608D"/>
    <w:rsid w:val="00A463C2"/>
    <w:rsid w:val="00A46A81"/>
    <w:rsid w:val="00A46F1F"/>
    <w:rsid w:val="00A47168"/>
    <w:rsid w:val="00A50206"/>
    <w:rsid w:val="00A51FFF"/>
    <w:rsid w:val="00A52FD3"/>
    <w:rsid w:val="00A54104"/>
    <w:rsid w:val="00A542D9"/>
    <w:rsid w:val="00A54CF9"/>
    <w:rsid w:val="00A54D7D"/>
    <w:rsid w:val="00A5569D"/>
    <w:rsid w:val="00A55EE3"/>
    <w:rsid w:val="00A569E0"/>
    <w:rsid w:val="00A604DD"/>
    <w:rsid w:val="00A60A0C"/>
    <w:rsid w:val="00A61241"/>
    <w:rsid w:val="00A641EC"/>
    <w:rsid w:val="00A64202"/>
    <w:rsid w:val="00A64872"/>
    <w:rsid w:val="00A64905"/>
    <w:rsid w:val="00A65C00"/>
    <w:rsid w:val="00A7045D"/>
    <w:rsid w:val="00A71042"/>
    <w:rsid w:val="00A719FD"/>
    <w:rsid w:val="00A722C6"/>
    <w:rsid w:val="00A72778"/>
    <w:rsid w:val="00A72920"/>
    <w:rsid w:val="00A7314F"/>
    <w:rsid w:val="00A732C9"/>
    <w:rsid w:val="00A7348F"/>
    <w:rsid w:val="00A7356D"/>
    <w:rsid w:val="00A7375C"/>
    <w:rsid w:val="00A7417C"/>
    <w:rsid w:val="00A74962"/>
    <w:rsid w:val="00A74FDE"/>
    <w:rsid w:val="00A76A01"/>
    <w:rsid w:val="00A76E5C"/>
    <w:rsid w:val="00A776BE"/>
    <w:rsid w:val="00A810E2"/>
    <w:rsid w:val="00A81FCA"/>
    <w:rsid w:val="00A830D5"/>
    <w:rsid w:val="00A83939"/>
    <w:rsid w:val="00A8424A"/>
    <w:rsid w:val="00A84847"/>
    <w:rsid w:val="00A85472"/>
    <w:rsid w:val="00A85B92"/>
    <w:rsid w:val="00A86933"/>
    <w:rsid w:val="00A86B0E"/>
    <w:rsid w:val="00A86ECD"/>
    <w:rsid w:val="00A9158E"/>
    <w:rsid w:val="00A91855"/>
    <w:rsid w:val="00A93083"/>
    <w:rsid w:val="00A9368E"/>
    <w:rsid w:val="00A93912"/>
    <w:rsid w:val="00A93C3F"/>
    <w:rsid w:val="00A94FB8"/>
    <w:rsid w:val="00A964C2"/>
    <w:rsid w:val="00A97E16"/>
    <w:rsid w:val="00AA0C7A"/>
    <w:rsid w:val="00AA14DC"/>
    <w:rsid w:val="00AA1D3C"/>
    <w:rsid w:val="00AA21A6"/>
    <w:rsid w:val="00AA2F3C"/>
    <w:rsid w:val="00AA3B7B"/>
    <w:rsid w:val="00AA4185"/>
    <w:rsid w:val="00AA4703"/>
    <w:rsid w:val="00AA59C0"/>
    <w:rsid w:val="00AA630D"/>
    <w:rsid w:val="00AA6827"/>
    <w:rsid w:val="00AA72C8"/>
    <w:rsid w:val="00AA72DC"/>
    <w:rsid w:val="00AA7D4D"/>
    <w:rsid w:val="00AA7E2D"/>
    <w:rsid w:val="00AB203A"/>
    <w:rsid w:val="00AB2EA3"/>
    <w:rsid w:val="00AB397A"/>
    <w:rsid w:val="00AB3B3B"/>
    <w:rsid w:val="00AB3DD6"/>
    <w:rsid w:val="00AB5FC7"/>
    <w:rsid w:val="00AB637B"/>
    <w:rsid w:val="00AB69A1"/>
    <w:rsid w:val="00AB6D26"/>
    <w:rsid w:val="00AC0111"/>
    <w:rsid w:val="00AC09A8"/>
    <w:rsid w:val="00AC12A8"/>
    <w:rsid w:val="00AC3ABC"/>
    <w:rsid w:val="00AC3C33"/>
    <w:rsid w:val="00AC4005"/>
    <w:rsid w:val="00AC4BBF"/>
    <w:rsid w:val="00AC5B50"/>
    <w:rsid w:val="00AC682E"/>
    <w:rsid w:val="00AC6FDB"/>
    <w:rsid w:val="00AD05B0"/>
    <w:rsid w:val="00AD3615"/>
    <w:rsid w:val="00AD3940"/>
    <w:rsid w:val="00AD4FC7"/>
    <w:rsid w:val="00AD56D3"/>
    <w:rsid w:val="00AD644C"/>
    <w:rsid w:val="00AD724F"/>
    <w:rsid w:val="00AE0F18"/>
    <w:rsid w:val="00AE2F8A"/>
    <w:rsid w:val="00AE374E"/>
    <w:rsid w:val="00AE3A58"/>
    <w:rsid w:val="00AE4C2C"/>
    <w:rsid w:val="00AE5823"/>
    <w:rsid w:val="00AE7006"/>
    <w:rsid w:val="00AE758E"/>
    <w:rsid w:val="00AF10F3"/>
    <w:rsid w:val="00AF14F6"/>
    <w:rsid w:val="00AF1D6C"/>
    <w:rsid w:val="00AF23C5"/>
    <w:rsid w:val="00AF2A52"/>
    <w:rsid w:val="00AF4B6F"/>
    <w:rsid w:val="00AF4EFC"/>
    <w:rsid w:val="00AF5773"/>
    <w:rsid w:val="00AF6BEF"/>
    <w:rsid w:val="00AF799F"/>
    <w:rsid w:val="00B01D86"/>
    <w:rsid w:val="00B01F3B"/>
    <w:rsid w:val="00B01F6E"/>
    <w:rsid w:val="00B04976"/>
    <w:rsid w:val="00B058CF"/>
    <w:rsid w:val="00B05DFD"/>
    <w:rsid w:val="00B06323"/>
    <w:rsid w:val="00B07367"/>
    <w:rsid w:val="00B07C1B"/>
    <w:rsid w:val="00B07EEC"/>
    <w:rsid w:val="00B07F19"/>
    <w:rsid w:val="00B1078E"/>
    <w:rsid w:val="00B12518"/>
    <w:rsid w:val="00B127B6"/>
    <w:rsid w:val="00B12AA8"/>
    <w:rsid w:val="00B12F40"/>
    <w:rsid w:val="00B14FF4"/>
    <w:rsid w:val="00B1505E"/>
    <w:rsid w:val="00B16023"/>
    <w:rsid w:val="00B16A75"/>
    <w:rsid w:val="00B16FDB"/>
    <w:rsid w:val="00B1728F"/>
    <w:rsid w:val="00B17365"/>
    <w:rsid w:val="00B20808"/>
    <w:rsid w:val="00B20CD5"/>
    <w:rsid w:val="00B21C34"/>
    <w:rsid w:val="00B223B3"/>
    <w:rsid w:val="00B22C9E"/>
    <w:rsid w:val="00B22E7A"/>
    <w:rsid w:val="00B22F99"/>
    <w:rsid w:val="00B22FF7"/>
    <w:rsid w:val="00B245C1"/>
    <w:rsid w:val="00B25269"/>
    <w:rsid w:val="00B25CC3"/>
    <w:rsid w:val="00B25EB0"/>
    <w:rsid w:val="00B26CDE"/>
    <w:rsid w:val="00B271DC"/>
    <w:rsid w:val="00B30CBF"/>
    <w:rsid w:val="00B30FAA"/>
    <w:rsid w:val="00B311A7"/>
    <w:rsid w:val="00B31207"/>
    <w:rsid w:val="00B31255"/>
    <w:rsid w:val="00B313EA"/>
    <w:rsid w:val="00B3323C"/>
    <w:rsid w:val="00B34DDA"/>
    <w:rsid w:val="00B350B7"/>
    <w:rsid w:val="00B35D3E"/>
    <w:rsid w:val="00B36F0E"/>
    <w:rsid w:val="00B407DE"/>
    <w:rsid w:val="00B4125C"/>
    <w:rsid w:val="00B4243B"/>
    <w:rsid w:val="00B4294A"/>
    <w:rsid w:val="00B42D52"/>
    <w:rsid w:val="00B4333B"/>
    <w:rsid w:val="00B433A5"/>
    <w:rsid w:val="00B446AD"/>
    <w:rsid w:val="00B4486D"/>
    <w:rsid w:val="00B448F3"/>
    <w:rsid w:val="00B44A92"/>
    <w:rsid w:val="00B44AB3"/>
    <w:rsid w:val="00B44BE2"/>
    <w:rsid w:val="00B45E2C"/>
    <w:rsid w:val="00B475D8"/>
    <w:rsid w:val="00B51285"/>
    <w:rsid w:val="00B51376"/>
    <w:rsid w:val="00B516BD"/>
    <w:rsid w:val="00B51C69"/>
    <w:rsid w:val="00B51CC0"/>
    <w:rsid w:val="00B52357"/>
    <w:rsid w:val="00B535C5"/>
    <w:rsid w:val="00B53687"/>
    <w:rsid w:val="00B537CA"/>
    <w:rsid w:val="00B53A0A"/>
    <w:rsid w:val="00B554EE"/>
    <w:rsid w:val="00B563F6"/>
    <w:rsid w:val="00B568CB"/>
    <w:rsid w:val="00B5752B"/>
    <w:rsid w:val="00B611FF"/>
    <w:rsid w:val="00B63A66"/>
    <w:rsid w:val="00B642A6"/>
    <w:rsid w:val="00B64C00"/>
    <w:rsid w:val="00B650A9"/>
    <w:rsid w:val="00B6519E"/>
    <w:rsid w:val="00B65B24"/>
    <w:rsid w:val="00B66242"/>
    <w:rsid w:val="00B66EF0"/>
    <w:rsid w:val="00B67686"/>
    <w:rsid w:val="00B703EE"/>
    <w:rsid w:val="00B70846"/>
    <w:rsid w:val="00B72CFD"/>
    <w:rsid w:val="00B7334A"/>
    <w:rsid w:val="00B73D21"/>
    <w:rsid w:val="00B73F2D"/>
    <w:rsid w:val="00B7456C"/>
    <w:rsid w:val="00B7551E"/>
    <w:rsid w:val="00B75E3A"/>
    <w:rsid w:val="00B7611A"/>
    <w:rsid w:val="00B76B62"/>
    <w:rsid w:val="00B77843"/>
    <w:rsid w:val="00B77882"/>
    <w:rsid w:val="00B80530"/>
    <w:rsid w:val="00B81084"/>
    <w:rsid w:val="00B81399"/>
    <w:rsid w:val="00B81A6C"/>
    <w:rsid w:val="00B821DE"/>
    <w:rsid w:val="00B83643"/>
    <w:rsid w:val="00B85064"/>
    <w:rsid w:val="00B855C7"/>
    <w:rsid w:val="00B855DC"/>
    <w:rsid w:val="00B86172"/>
    <w:rsid w:val="00B871BB"/>
    <w:rsid w:val="00B87F8A"/>
    <w:rsid w:val="00B92884"/>
    <w:rsid w:val="00B93334"/>
    <w:rsid w:val="00B94559"/>
    <w:rsid w:val="00B953AC"/>
    <w:rsid w:val="00B95C07"/>
    <w:rsid w:val="00B9684B"/>
    <w:rsid w:val="00B97843"/>
    <w:rsid w:val="00B97977"/>
    <w:rsid w:val="00B97E5C"/>
    <w:rsid w:val="00BA1CF4"/>
    <w:rsid w:val="00BA1D9B"/>
    <w:rsid w:val="00BA2697"/>
    <w:rsid w:val="00BA4485"/>
    <w:rsid w:val="00BA5093"/>
    <w:rsid w:val="00BA552C"/>
    <w:rsid w:val="00BA5C54"/>
    <w:rsid w:val="00BA6704"/>
    <w:rsid w:val="00BA6A7A"/>
    <w:rsid w:val="00BB217C"/>
    <w:rsid w:val="00BB2355"/>
    <w:rsid w:val="00BB235E"/>
    <w:rsid w:val="00BB3595"/>
    <w:rsid w:val="00BB3DA0"/>
    <w:rsid w:val="00BB4754"/>
    <w:rsid w:val="00BB55E4"/>
    <w:rsid w:val="00BB5635"/>
    <w:rsid w:val="00BB67D5"/>
    <w:rsid w:val="00BB756C"/>
    <w:rsid w:val="00BB7806"/>
    <w:rsid w:val="00BC00B6"/>
    <w:rsid w:val="00BC0764"/>
    <w:rsid w:val="00BC1313"/>
    <w:rsid w:val="00BC205B"/>
    <w:rsid w:val="00BC2E7A"/>
    <w:rsid w:val="00BC41E1"/>
    <w:rsid w:val="00BC475E"/>
    <w:rsid w:val="00BC55D4"/>
    <w:rsid w:val="00BC5B76"/>
    <w:rsid w:val="00BC5BB1"/>
    <w:rsid w:val="00BC64AD"/>
    <w:rsid w:val="00BC6A5F"/>
    <w:rsid w:val="00BC7B60"/>
    <w:rsid w:val="00BD0CD6"/>
    <w:rsid w:val="00BD17B8"/>
    <w:rsid w:val="00BD2B80"/>
    <w:rsid w:val="00BD4803"/>
    <w:rsid w:val="00BD4BCA"/>
    <w:rsid w:val="00BD52EE"/>
    <w:rsid w:val="00BD5E9D"/>
    <w:rsid w:val="00BD678E"/>
    <w:rsid w:val="00BD6D37"/>
    <w:rsid w:val="00BD7327"/>
    <w:rsid w:val="00BD7F50"/>
    <w:rsid w:val="00BE0221"/>
    <w:rsid w:val="00BE022A"/>
    <w:rsid w:val="00BE0F8D"/>
    <w:rsid w:val="00BE23C5"/>
    <w:rsid w:val="00BE3F87"/>
    <w:rsid w:val="00BE4B2B"/>
    <w:rsid w:val="00BE5828"/>
    <w:rsid w:val="00BE6A63"/>
    <w:rsid w:val="00BF07C8"/>
    <w:rsid w:val="00BF1902"/>
    <w:rsid w:val="00BF2AAA"/>
    <w:rsid w:val="00BF3FB6"/>
    <w:rsid w:val="00BF4012"/>
    <w:rsid w:val="00BF41C8"/>
    <w:rsid w:val="00BF4CDC"/>
    <w:rsid w:val="00BF520D"/>
    <w:rsid w:val="00BF5506"/>
    <w:rsid w:val="00C00C66"/>
    <w:rsid w:val="00C00C77"/>
    <w:rsid w:val="00C01F25"/>
    <w:rsid w:val="00C03F85"/>
    <w:rsid w:val="00C0598B"/>
    <w:rsid w:val="00C05A99"/>
    <w:rsid w:val="00C06A16"/>
    <w:rsid w:val="00C06C58"/>
    <w:rsid w:val="00C103A9"/>
    <w:rsid w:val="00C112E0"/>
    <w:rsid w:val="00C11CF2"/>
    <w:rsid w:val="00C12440"/>
    <w:rsid w:val="00C14289"/>
    <w:rsid w:val="00C142B2"/>
    <w:rsid w:val="00C14E23"/>
    <w:rsid w:val="00C153CE"/>
    <w:rsid w:val="00C15805"/>
    <w:rsid w:val="00C20504"/>
    <w:rsid w:val="00C21768"/>
    <w:rsid w:val="00C21B39"/>
    <w:rsid w:val="00C21B5A"/>
    <w:rsid w:val="00C2228A"/>
    <w:rsid w:val="00C22CD5"/>
    <w:rsid w:val="00C22D2F"/>
    <w:rsid w:val="00C237D1"/>
    <w:rsid w:val="00C23FA1"/>
    <w:rsid w:val="00C24477"/>
    <w:rsid w:val="00C25807"/>
    <w:rsid w:val="00C268D8"/>
    <w:rsid w:val="00C27443"/>
    <w:rsid w:val="00C27959"/>
    <w:rsid w:val="00C27CB9"/>
    <w:rsid w:val="00C3068A"/>
    <w:rsid w:val="00C3099C"/>
    <w:rsid w:val="00C310AD"/>
    <w:rsid w:val="00C316D9"/>
    <w:rsid w:val="00C3295A"/>
    <w:rsid w:val="00C32EB1"/>
    <w:rsid w:val="00C33D7C"/>
    <w:rsid w:val="00C362AC"/>
    <w:rsid w:val="00C3632D"/>
    <w:rsid w:val="00C36F4D"/>
    <w:rsid w:val="00C4025B"/>
    <w:rsid w:val="00C41AC0"/>
    <w:rsid w:val="00C42897"/>
    <w:rsid w:val="00C46AEA"/>
    <w:rsid w:val="00C46BBE"/>
    <w:rsid w:val="00C5042F"/>
    <w:rsid w:val="00C506B9"/>
    <w:rsid w:val="00C50C1A"/>
    <w:rsid w:val="00C5100F"/>
    <w:rsid w:val="00C51B44"/>
    <w:rsid w:val="00C52567"/>
    <w:rsid w:val="00C53F38"/>
    <w:rsid w:val="00C54486"/>
    <w:rsid w:val="00C55508"/>
    <w:rsid w:val="00C56936"/>
    <w:rsid w:val="00C57CD8"/>
    <w:rsid w:val="00C6223B"/>
    <w:rsid w:val="00C62346"/>
    <w:rsid w:val="00C627E1"/>
    <w:rsid w:val="00C6655B"/>
    <w:rsid w:val="00C6659D"/>
    <w:rsid w:val="00C673E5"/>
    <w:rsid w:val="00C701B1"/>
    <w:rsid w:val="00C70D2D"/>
    <w:rsid w:val="00C710CF"/>
    <w:rsid w:val="00C71257"/>
    <w:rsid w:val="00C71819"/>
    <w:rsid w:val="00C749AC"/>
    <w:rsid w:val="00C7599D"/>
    <w:rsid w:val="00C75A74"/>
    <w:rsid w:val="00C75D87"/>
    <w:rsid w:val="00C75E4F"/>
    <w:rsid w:val="00C760B9"/>
    <w:rsid w:val="00C76F15"/>
    <w:rsid w:val="00C77C63"/>
    <w:rsid w:val="00C77DFA"/>
    <w:rsid w:val="00C77FEB"/>
    <w:rsid w:val="00C80368"/>
    <w:rsid w:val="00C80750"/>
    <w:rsid w:val="00C8186E"/>
    <w:rsid w:val="00C81942"/>
    <w:rsid w:val="00C8267A"/>
    <w:rsid w:val="00C8345E"/>
    <w:rsid w:val="00C85B05"/>
    <w:rsid w:val="00C85E8F"/>
    <w:rsid w:val="00C86716"/>
    <w:rsid w:val="00C87EF1"/>
    <w:rsid w:val="00C929C5"/>
    <w:rsid w:val="00C9315C"/>
    <w:rsid w:val="00C93492"/>
    <w:rsid w:val="00C9404E"/>
    <w:rsid w:val="00C94D61"/>
    <w:rsid w:val="00C95076"/>
    <w:rsid w:val="00C95361"/>
    <w:rsid w:val="00C9546B"/>
    <w:rsid w:val="00C95A37"/>
    <w:rsid w:val="00C95DCB"/>
    <w:rsid w:val="00C95DEA"/>
    <w:rsid w:val="00C963F8"/>
    <w:rsid w:val="00C97079"/>
    <w:rsid w:val="00C9780B"/>
    <w:rsid w:val="00C97A44"/>
    <w:rsid w:val="00CA0AA3"/>
    <w:rsid w:val="00CA1689"/>
    <w:rsid w:val="00CA1A1A"/>
    <w:rsid w:val="00CA388E"/>
    <w:rsid w:val="00CA3C01"/>
    <w:rsid w:val="00CA53F0"/>
    <w:rsid w:val="00CA6174"/>
    <w:rsid w:val="00CA715C"/>
    <w:rsid w:val="00CB03D2"/>
    <w:rsid w:val="00CB0BF6"/>
    <w:rsid w:val="00CB0C83"/>
    <w:rsid w:val="00CB1C9D"/>
    <w:rsid w:val="00CB1E5A"/>
    <w:rsid w:val="00CB2975"/>
    <w:rsid w:val="00CB367E"/>
    <w:rsid w:val="00CB4D8C"/>
    <w:rsid w:val="00CB68C4"/>
    <w:rsid w:val="00CB6CB9"/>
    <w:rsid w:val="00CC03A2"/>
    <w:rsid w:val="00CC09A5"/>
    <w:rsid w:val="00CC0AF0"/>
    <w:rsid w:val="00CC4892"/>
    <w:rsid w:val="00CC562F"/>
    <w:rsid w:val="00CC5E49"/>
    <w:rsid w:val="00CC6524"/>
    <w:rsid w:val="00CC7134"/>
    <w:rsid w:val="00CC7443"/>
    <w:rsid w:val="00CC7493"/>
    <w:rsid w:val="00CD2A2A"/>
    <w:rsid w:val="00CD2AF4"/>
    <w:rsid w:val="00CD3249"/>
    <w:rsid w:val="00CD4461"/>
    <w:rsid w:val="00CD4EC1"/>
    <w:rsid w:val="00CD7592"/>
    <w:rsid w:val="00CD79F6"/>
    <w:rsid w:val="00CD7AC4"/>
    <w:rsid w:val="00CD7C85"/>
    <w:rsid w:val="00CD7D8C"/>
    <w:rsid w:val="00CE0FB7"/>
    <w:rsid w:val="00CE22C8"/>
    <w:rsid w:val="00CE237F"/>
    <w:rsid w:val="00CE2B52"/>
    <w:rsid w:val="00CE3274"/>
    <w:rsid w:val="00CE3634"/>
    <w:rsid w:val="00CE5FCA"/>
    <w:rsid w:val="00CE6378"/>
    <w:rsid w:val="00CE63B1"/>
    <w:rsid w:val="00CE6533"/>
    <w:rsid w:val="00CE720F"/>
    <w:rsid w:val="00CF0070"/>
    <w:rsid w:val="00CF00AC"/>
    <w:rsid w:val="00CF01D3"/>
    <w:rsid w:val="00CF197D"/>
    <w:rsid w:val="00CF2CE9"/>
    <w:rsid w:val="00CF32C4"/>
    <w:rsid w:val="00CF3AB7"/>
    <w:rsid w:val="00CF3E67"/>
    <w:rsid w:val="00CF51C1"/>
    <w:rsid w:val="00CF72E1"/>
    <w:rsid w:val="00CF7788"/>
    <w:rsid w:val="00CF7C08"/>
    <w:rsid w:val="00D002AF"/>
    <w:rsid w:val="00D01E6D"/>
    <w:rsid w:val="00D020F4"/>
    <w:rsid w:val="00D0230E"/>
    <w:rsid w:val="00D02E82"/>
    <w:rsid w:val="00D04371"/>
    <w:rsid w:val="00D04E08"/>
    <w:rsid w:val="00D0540B"/>
    <w:rsid w:val="00D05B6A"/>
    <w:rsid w:val="00D05D35"/>
    <w:rsid w:val="00D06114"/>
    <w:rsid w:val="00D07F5B"/>
    <w:rsid w:val="00D105CF"/>
    <w:rsid w:val="00D11E63"/>
    <w:rsid w:val="00D11EBC"/>
    <w:rsid w:val="00D122D9"/>
    <w:rsid w:val="00D12D15"/>
    <w:rsid w:val="00D13F48"/>
    <w:rsid w:val="00D15640"/>
    <w:rsid w:val="00D159BE"/>
    <w:rsid w:val="00D15E9D"/>
    <w:rsid w:val="00D167A0"/>
    <w:rsid w:val="00D167DC"/>
    <w:rsid w:val="00D171D9"/>
    <w:rsid w:val="00D17678"/>
    <w:rsid w:val="00D2001E"/>
    <w:rsid w:val="00D200E4"/>
    <w:rsid w:val="00D20331"/>
    <w:rsid w:val="00D223E5"/>
    <w:rsid w:val="00D23E65"/>
    <w:rsid w:val="00D24693"/>
    <w:rsid w:val="00D25030"/>
    <w:rsid w:val="00D2573C"/>
    <w:rsid w:val="00D25768"/>
    <w:rsid w:val="00D26C47"/>
    <w:rsid w:val="00D27169"/>
    <w:rsid w:val="00D2774D"/>
    <w:rsid w:val="00D3108F"/>
    <w:rsid w:val="00D312D1"/>
    <w:rsid w:val="00D31A99"/>
    <w:rsid w:val="00D31B80"/>
    <w:rsid w:val="00D32EE5"/>
    <w:rsid w:val="00D33925"/>
    <w:rsid w:val="00D34AB5"/>
    <w:rsid w:val="00D356A9"/>
    <w:rsid w:val="00D35B87"/>
    <w:rsid w:val="00D35D18"/>
    <w:rsid w:val="00D37587"/>
    <w:rsid w:val="00D4009B"/>
    <w:rsid w:val="00D40773"/>
    <w:rsid w:val="00D41043"/>
    <w:rsid w:val="00D41445"/>
    <w:rsid w:val="00D41984"/>
    <w:rsid w:val="00D41C7B"/>
    <w:rsid w:val="00D42107"/>
    <w:rsid w:val="00D445A0"/>
    <w:rsid w:val="00D45987"/>
    <w:rsid w:val="00D4648A"/>
    <w:rsid w:val="00D46B5B"/>
    <w:rsid w:val="00D511F9"/>
    <w:rsid w:val="00D51EC7"/>
    <w:rsid w:val="00D536FB"/>
    <w:rsid w:val="00D53915"/>
    <w:rsid w:val="00D53DA5"/>
    <w:rsid w:val="00D54786"/>
    <w:rsid w:val="00D54974"/>
    <w:rsid w:val="00D55C6A"/>
    <w:rsid w:val="00D56494"/>
    <w:rsid w:val="00D56DAA"/>
    <w:rsid w:val="00D573CD"/>
    <w:rsid w:val="00D57ADF"/>
    <w:rsid w:val="00D60396"/>
    <w:rsid w:val="00D60A9F"/>
    <w:rsid w:val="00D62211"/>
    <w:rsid w:val="00D63685"/>
    <w:rsid w:val="00D63D7E"/>
    <w:rsid w:val="00D63FC7"/>
    <w:rsid w:val="00D64A4D"/>
    <w:rsid w:val="00D64B63"/>
    <w:rsid w:val="00D65423"/>
    <w:rsid w:val="00D66D0B"/>
    <w:rsid w:val="00D67EB3"/>
    <w:rsid w:val="00D70151"/>
    <w:rsid w:val="00D7158A"/>
    <w:rsid w:val="00D71FB7"/>
    <w:rsid w:val="00D74EB3"/>
    <w:rsid w:val="00D75412"/>
    <w:rsid w:val="00D7589F"/>
    <w:rsid w:val="00D7628F"/>
    <w:rsid w:val="00D76786"/>
    <w:rsid w:val="00D76AE4"/>
    <w:rsid w:val="00D772BE"/>
    <w:rsid w:val="00D772C9"/>
    <w:rsid w:val="00D779AF"/>
    <w:rsid w:val="00D80FA2"/>
    <w:rsid w:val="00D81079"/>
    <w:rsid w:val="00D810C6"/>
    <w:rsid w:val="00D810CA"/>
    <w:rsid w:val="00D81E11"/>
    <w:rsid w:val="00D8278A"/>
    <w:rsid w:val="00D8299A"/>
    <w:rsid w:val="00D82E7B"/>
    <w:rsid w:val="00D83647"/>
    <w:rsid w:val="00D83B76"/>
    <w:rsid w:val="00D83DF6"/>
    <w:rsid w:val="00D84DDE"/>
    <w:rsid w:val="00D862D6"/>
    <w:rsid w:val="00D86741"/>
    <w:rsid w:val="00D86B49"/>
    <w:rsid w:val="00D8763C"/>
    <w:rsid w:val="00D87AE1"/>
    <w:rsid w:val="00D905D1"/>
    <w:rsid w:val="00D91632"/>
    <w:rsid w:val="00D92262"/>
    <w:rsid w:val="00D9294D"/>
    <w:rsid w:val="00D92A85"/>
    <w:rsid w:val="00D931B7"/>
    <w:rsid w:val="00D9327A"/>
    <w:rsid w:val="00D937AC"/>
    <w:rsid w:val="00D9428B"/>
    <w:rsid w:val="00D9447D"/>
    <w:rsid w:val="00D95D5A"/>
    <w:rsid w:val="00D96C14"/>
    <w:rsid w:val="00D975B9"/>
    <w:rsid w:val="00D97B11"/>
    <w:rsid w:val="00D97D29"/>
    <w:rsid w:val="00DA081A"/>
    <w:rsid w:val="00DA0C73"/>
    <w:rsid w:val="00DA1D5F"/>
    <w:rsid w:val="00DA3B9C"/>
    <w:rsid w:val="00DA4BC2"/>
    <w:rsid w:val="00DA553B"/>
    <w:rsid w:val="00DA5985"/>
    <w:rsid w:val="00DB0165"/>
    <w:rsid w:val="00DB0D40"/>
    <w:rsid w:val="00DB1E00"/>
    <w:rsid w:val="00DB3A74"/>
    <w:rsid w:val="00DB3A7C"/>
    <w:rsid w:val="00DB3B18"/>
    <w:rsid w:val="00DB559F"/>
    <w:rsid w:val="00DB6114"/>
    <w:rsid w:val="00DB65B5"/>
    <w:rsid w:val="00DB6A4D"/>
    <w:rsid w:val="00DB6F65"/>
    <w:rsid w:val="00DC1A38"/>
    <w:rsid w:val="00DC23A4"/>
    <w:rsid w:val="00DC29B6"/>
    <w:rsid w:val="00DC2CCF"/>
    <w:rsid w:val="00DC2F93"/>
    <w:rsid w:val="00DC3408"/>
    <w:rsid w:val="00DC5E11"/>
    <w:rsid w:val="00DC6DC0"/>
    <w:rsid w:val="00DC6E86"/>
    <w:rsid w:val="00DD1A33"/>
    <w:rsid w:val="00DD1CDA"/>
    <w:rsid w:val="00DD20DA"/>
    <w:rsid w:val="00DD3214"/>
    <w:rsid w:val="00DD3F05"/>
    <w:rsid w:val="00DD4592"/>
    <w:rsid w:val="00DD557B"/>
    <w:rsid w:val="00DD7082"/>
    <w:rsid w:val="00DD76FA"/>
    <w:rsid w:val="00DD7D17"/>
    <w:rsid w:val="00DD7DDA"/>
    <w:rsid w:val="00DE17A3"/>
    <w:rsid w:val="00DE198D"/>
    <w:rsid w:val="00DE21D1"/>
    <w:rsid w:val="00DE24AF"/>
    <w:rsid w:val="00DE4964"/>
    <w:rsid w:val="00DE5089"/>
    <w:rsid w:val="00DE50AA"/>
    <w:rsid w:val="00DE560A"/>
    <w:rsid w:val="00DE67FC"/>
    <w:rsid w:val="00DE6CE9"/>
    <w:rsid w:val="00DE70D0"/>
    <w:rsid w:val="00DE7958"/>
    <w:rsid w:val="00DE7ACD"/>
    <w:rsid w:val="00DF0217"/>
    <w:rsid w:val="00DF17FD"/>
    <w:rsid w:val="00DF21DB"/>
    <w:rsid w:val="00DF2A10"/>
    <w:rsid w:val="00DF40C5"/>
    <w:rsid w:val="00DF4A9D"/>
    <w:rsid w:val="00DF4AE5"/>
    <w:rsid w:val="00DF4FA6"/>
    <w:rsid w:val="00DF5ED5"/>
    <w:rsid w:val="00DF779F"/>
    <w:rsid w:val="00E014A1"/>
    <w:rsid w:val="00E01DD0"/>
    <w:rsid w:val="00E0372A"/>
    <w:rsid w:val="00E03810"/>
    <w:rsid w:val="00E04592"/>
    <w:rsid w:val="00E04816"/>
    <w:rsid w:val="00E0569B"/>
    <w:rsid w:val="00E06DCF"/>
    <w:rsid w:val="00E0781D"/>
    <w:rsid w:val="00E1018C"/>
    <w:rsid w:val="00E107E8"/>
    <w:rsid w:val="00E1212B"/>
    <w:rsid w:val="00E12AEB"/>
    <w:rsid w:val="00E12C2B"/>
    <w:rsid w:val="00E131A4"/>
    <w:rsid w:val="00E157FE"/>
    <w:rsid w:val="00E16429"/>
    <w:rsid w:val="00E1685D"/>
    <w:rsid w:val="00E17F53"/>
    <w:rsid w:val="00E20622"/>
    <w:rsid w:val="00E207C1"/>
    <w:rsid w:val="00E21710"/>
    <w:rsid w:val="00E2234C"/>
    <w:rsid w:val="00E22E2D"/>
    <w:rsid w:val="00E23A6B"/>
    <w:rsid w:val="00E244A4"/>
    <w:rsid w:val="00E24BC4"/>
    <w:rsid w:val="00E24F8C"/>
    <w:rsid w:val="00E25FAD"/>
    <w:rsid w:val="00E26346"/>
    <w:rsid w:val="00E26EAB"/>
    <w:rsid w:val="00E270C6"/>
    <w:rsid w:val="00E270ED"/>
    <w:rsid w:val="00E27385"/>
    <w:rsid w:val="00E27FAD"/>
    <w:rsid w:val="00E301BA"/>
    <w:rsid w:val="00E305D1"/>
    <w:rsid w:val="00E30788"/>
    <w:rsid w:val="00E30A3B"/>
    <w:rsid w:val="00E3203E"/>
    <w:rsid w:val="00E3302A"/>
    <w:rsid w:val="00E3315C"/>
    <w:rsid w:val="00E33769"/>
    <w:rsid w:val="00E33BB7"/>
    <w:rsid w:val="00E34946"/>
    <w:rsid w:val="00E40122"/>
    <w:rsid w:val="00E411AD"/>
    <w:rsid w:val="00E43373"/>
    <w:rsid w:val="00E447AC"/>
    <w:rsid w:val="00E4518B"/>
    <w:rsid w:val="00E46419"/>
    <w:rsid w:val="00E466AD"/>
    <w:rsid w:val="00E46C15"/>
    <w:rsid w:val="00E5000B"/>
    <w:rsid w:val="00E5127D"/>
    <w:rsid w:val="00E518D1"/>
    <w:rsid w:val="00E51B1C"/>
    <w:rsid w:val="00E542D0"/>
    <w:rsid w:val="00E559D6"/>
    <w:rsid w:val="00E56179"/>
    <w:rsid w:val="00E562B8"/>
    <w:rsid w:val="00E56816"/>
    <w:rsid w:val="00E56B6D"/>
    <w:rsid w:val="00E60DA2"/>
    <w:rsid w:val="00E61B17"/>
    <w:rsid w:val="00E61EF9"/>
    <w:rsid w:val="00E647A4"/>
    <w:rsid w:val="00E64D3C"/>
    <w:rsid w:val="00E65A69"/>
    <w:rsid w:val="00E65E6F"/>
    <w:rsid w:val="00E66CDB"/>
    <w:rsid w:val="00E674F4"/>
    <w:rsid w:val="00E679BC"/>
    <w:rsid w:val="00E67E90"/>
    <w:rsid w:val="00E67F25"/>
    <w:rsid w:val="00E70925"/>
    <w:rsid w:val="00E70970"/>
    <w:rsid w:val="00E7222F"/>
    <w:rsid w:val="00E72AD3"/>
    <w:rsid w:val="00E73D3B"/>
    <w:rsid w:val="00E75245"/>
    <w:rsid w:val="00E758BB"/>
    <w:rsid w:val="00E76F04"/>
    <w:rsid w:val="00E80ADB"/>
    <w:rsid w:val="00E813A8"/>
    <w:rsid w:val="00E82FE6"/>
    <w:rsid w:val="00E83741"/>
    <w:rsid w:val="00E848AB"/>
    <w:rsid w:val="00E84B76"/>
    <w:rsid w:val="00E84C42"/>
    <w:rsid w:val="00E85AEB"/>
    <w:rsid w:val="00E85D5B"/>
    <w:rsid w:val="00E86C12"/>
    <w:rsid w:val="00E87168"/>
    <w:rsid w:val="00E87D25"/>
    <w:rsid w:val="00E87D2A"/>
    <w:rsid w:val="00E90E67"/>
    <w:rsid w:val="00E9180F"/>
    <w:rsid w:val="00E923D4"/>
    <w:rsid w:val="00E9302E"/>
    <w:rsid w:val="00E944C3"/>
    <w:rsid w:val="00E95890"/>
    <w:rsid w:val="00E95DDB"/>
    <w:rsid w:val="00E96FF8"/>
    <w:rsid w:val="00E97190"/>
    <w:rsid w:val="00E977CB"/>
    <w:rsid w:val="00E9790D"/>
    <w:rsid w:val="00E97B52"/>
    <w:rsid w:val="00EA08ED"/>
    <w:rsid w:val="00EA0B31"/>
    <w:rsid w:val="00EA1164"/>
    <w:rsid w:val="00EA393D"/>
    <w:rsid w:val="00EA4120"/>
    <w:rsid w:val="00EA413A"/>
    <w:rsid w:val="00EA426C"/>
    <w:rsid w:val="00EA4527"/>
    <w:rsid w:val="00EA58A8"/>
    <w:rsid w:val="00EA6364"/>
    <w:rsid w:val="00EA666E"/>
    <w:rsid w:val="00EA6B09"/>
    <w:rsid w:val="00EB015F"/>
    <w:rsid w:val="00EB17B4"/>
    <w:rsid w:val="00EB1C23"/>
    <w:rsid w:val="00EB200C"/>
    <w:rsid w:val="00EB22EC"/>
    <w:rsid w:val="00EB2557"/>
    <w:rsid w:val="00EB2C11"/>
    <w:rsid w:val="00EB31E0"/>
    <w:rsid w:val="00EB3210"/>
    <w:rsid w:val="00EB3281"/>
    <w:rsid w:val="00EB4FF5"/>
    <w:rsid w:val="00EB552A"/>
    <w:rsid w:val="00EB5705"/>
    <w:rsid w:val="00EB605B"/>
    <w:rsid w:val="00EB6220"/>
    <w:rsid w:val="00EB640C"/>
    <w:rsid w:val="00EB656F"/>
    <w:rsid w:val="00EB705E"/>
    <w:rsid w:val="00EB7687"/>
    <w:rsid w:val="00EC03A8"/>
    <w:rsid w:val="00EC1313"/>
    <w:rsid w:val="00EC23C3"/>
    <w:rsid w:val="00EC25B4"/>
    <w:rsid w:val="00EC324B"/>
    <w:rsid w:val="00EC43ED"/>
    <w:rsid w:val="00EC495C"/>
    <w:rsid w:val="00EC5519"/>
    <w:rsid w:val="00EC5722"/>
    <w:rsid w:val="00EC79B6"/>
    <w:rsid w:val="00EC7E43"/>
    <w:rsid w:val="00ED0600"/>
    <w:rsid w:val="00ED0B72"/>
    <w:rsid w:val="00ED1EA5"/>
    <w:rsid w:val="00ED2222"/>
    <w:rsid w:val="00ED373C"/>
    <w:rsid w:val="00ED5A96"/>
    <w:rsid w:val="00ED71C6"/>
    <w:rsid w:val="00ED7253"/>
    <w:rsid w:val="00ED7B0F"/>
    <w:rsid w:val="00ED7F6E"/>
    <w:rsid w:val="00EE02B3"/>
    <w:rsid w:val="00EE044A"/>
    <w:rsid w:val="00EE10B7"/>
    <w:rsid w:val="00EE18D8"/>
    <w:rsid w:val="00EE45E4"/>
    <w:rsid w:val="00EE53A3"/>
    <w:rsid w:val="00EE5471"/>
    <w:rsid w:val="00EE6ECD"/>
    <w:rsid w:val="00EF0A82"/>
    <w:rsid w:val="00EF0BEC"/>
    <w:rsid w:val="00EF128A"/>
    <w:rsid w:val="00EF1323"/>
    <w:rsid w:val="00EF3809"/>
    <w:rsid w:val="00EF3BCD"/>
    <w:rsid w:val="00EF483C"/>
    <w:rsid w:val="00EF5817"/>
    <w:rsid w:val="00EF6278"/>
    <w:rsid w:val="00EF6F46"/>
    <w:rsid w:val="00F0092A"/>
    <w:rsid w:val="00F01264"/>
    <w:rsid w:val="00F02177"/>
    <w:rsid w:val="00F023F9"/>
    <w:rsid w:val="00F0328C"/>
    <w:rsid w:val="00F03313"/>
    <w:rsid w:val="00F036B6"/>
    <w:rsid w:val="00F03B3F"/>
    <w:rsid w:val="00F04973"/>
    <w:rsid w:val="00F06A3A"/>
    <w:rsid w:val="00F06B8A"/>
    <w:rsid w:val="00F0705D"/>
    <w:rsid w:val="00F11234"/>
    <w:rsid w:val="00F116C1"/>
    <w:rsid w:val="00F12D6F"/>
    <w:rsid w:val="00F13FD3"/>
    <w:rsid w:val="00F1418F"/>
    <w:rsid w:val="00F153F2"/>
    <w:rsid w:val="00F1585D"/>
    <w:rsid w:val="00F163C6"/>
    <w:rsid w:val="00F172E4"/>
    <w:rsid w:val="00F20F66"/>
    <w:rsid w:val="00F215B9"/>
    <w:rsid w:val="00F21F30"/>
    <w:rsid w:val="00F22035"/>
    <w:rsid w:val="00F22168"/>
    <w:rsid w:val="00F223F0"/>
    <w:rsid w:val="00F24925"/>
    <w:rsid w:val="00F2525D"/>
    <w:rsid w:val="00F263FF"/>
    <w:rsid w:val="00F27734"/>
    <w:rsid w:val="00F27E6F"/>
    <w:rsid w:val="00F27F08"/>
    <w:rsid w:val="00F301BD"/>
    <w:rsid w:val="00F3223F"/>
    <w:rsid w:val="00F3310C"/>
    <w:rsid w:val="00F3394A"/>
    <w:rsid w:val="00F33AA0"/>
    <w:rsid w:val="00F35C5D"/>
    <w:rsid w:val="00F367FE"/>
    <w:rsid w:val="00F374D0"/>
    <w:rsid w:val="00F37634"/>
    <w:rsid w:val="00F379EA"/>
    <w:rsid w:val="00F37BAF"/>
    <w:rsid w:val="00F40118"/>
    <w:rsid w:val="00F42D25"/>
    <w:rsid w:val="00F4470B"/>
    <w:rsid w:val="00F44D68"/>
    <w:rsid w:val="00F451AB"/>
    <w:rsid w:val="00F4687B"/>
    <w:rsid w:val="00F47C5E"/>
    <w:rsid w:val="00F47E7C"/>
    <w:rsid w:val="00F510E7"/>
    <w:rsid w:val="00F510ED"/>
    <w:rsid w:val="00F51597"/>
    <w:rsid w:val="00F523EF"/>
    <w:rsid w:val="00F5349F"/>
    <w:rsid w:val="00F535FD"/>
    <w:rsid w:val="00F54C74"/>
    <w:rsid w:val="00F568BB"/>
    <w:rsid w:val="00F57B76"/>
    <w:rsid w:val="00F60052"/>
    <w:rsid w:val="00F60BAC"/>
    <w:rsid w:val="00F610E5"/>
    <w:rsid w:val="00F61541"/>
    <w:rsid w:val="00F622D6"/>
    <w:rsid w:val="00F6383E"/>
    <w:rsid w:val="00F641CF"/>
    <w:rsid w:val="00F64540"/>
    <w:rsid w:val="00F650BF"/>
    <w:rsid w:val="00F65DE0"/>
    <w:rsid w:val="00F70133"/>
    <w:rsid w:val="00F7235C"/>
    <w:rsid w:val="00F73869"/>
    <w:rsid w:val="00F74DF1"/>
    <w:rsid w:val="00F7539E"/>
    <w:rsid w:val="00F758CE"/>
    <w:rsid w:val="00F75C92"/>
    <w:rsid w:val="00F762A8"/>
    <w:rsid w:val="00F764D6"/>
    <w:rsid w:val="00F77CEF"/>
    <w:rsid w:val="00F8412A"/>
    <w:rsid w:val="00F84D62"/>
    <w:rsid w:val="00F84F7F"/>
    <w:rsid w:val="00F87B87"/>
    <w:rsid w:val="00F90633"/>
    <w:rsid w:val="00F90D38"/>
    <w:rsid w:val="00F92655"/>
    <w:rsid w:val="00F92FAF"/>
    <w:rsid w:val="00F93438"/>
    <w:rsid w:val="00F9396B"/>
    <w:rsid w:val="00F9459D"/>
    <w:rsid w:val="00F945CF"/>
    <w:rsid w:val="00F94AC1"/>
    <w:rsid w:val="00F94BE5"/>
    <w:rsid w:val="00F9635E"/>
    <w:rsid w:val="00F967A0"/>
    <w:rsid w:val="00FA066F"/>
    <w:rsid w:val="00FA0F77"/>
    <w:rsid w:val="00FA32E3"/>
    <w:rsid w:val="00FA443B"/>
    <w:rsid w:val="00FA4E15"/>
    <w:rsid w:val="00FA528C"/>
    <w:rsid w:val="00FA546B"/>
    <w:rsid w:val="00FA5A98"/>
    <w:rsid w:val="00FA65C6"/>
    <w:rsid w:val="00FA6DEB"/>
    <w:rsid w:val="00FA6F8D"/>
    <w:rsid w:val="00FB10A6"/>
    <w:rsid w:val="00FB2AC1"/>
    <w:rsid w:val="00FB40FD"/>
    <w:rsid w:val="00FB4553"/>
    <w:rsid w:val="00FB6457"/>
    <w:rsid w:val="00FB6610"/>
    <w:rsid w:val="00FB6929"/>
    <w:rsid w:val="00FB6BD6"/>
    <w:rsid w:val="00FB7A66"/>
    <w:rsid w:val="00FC0937"/>
    <w:rsid w:val="00FC146A"/>
    <w:rsid w:val="00FC166C"/>
    <w:rsid w:val="00FC259A"/>
    <w:rsid w:val="00FC27D4"/>
    <w:rsid w:val="00FC295F"/>
    <w:rsid w:val="00FC4704"/>
    <w:rsid w:val="00FC473F"/>
    <w:rsid w:val="00FC5449"/>
    <w:rsid w:val="00FC569C"/>
    <w:rsid w:val="00FC56C2"/>
    <w:rsid w:val="00FC57E3"/>
    <w:rsid w:val="00FC67B4"/>
    <w:rsid w:val="00FC6859"/>
    <w:rsid w:val="00FC6A45"/>
    <w:rsid w:val="00FC731C"/>
    <w:rsid w:val="00FD012D"/>
    <w:rsid w:val="00FD234E"/>
    <w:rsid w:val="00FD27FD"/>
    <w:rsid w:val="00FD2A00"/>
    <w:rsid w:val="00FD3220"/>
    <w:rsid w:val="00FD3458"/>
    <w:rsid w:val="00FD3660"/>
    <w:rsid w:val="00FD3FB6"/>
    <w:rsid w:val="00FD45F0"/>
    <w:rsid w:val="00FD468D"/>
    <w:rsid w:val="00FD4DC7"/>
    <w:rsid w:val="00FD5150"/>
    <w:rsid w:val="00FD5A16"/>
    <w:rsid w:val="00FD616B"/>
    <w:rsid w:val="00FD66EE"/>
    <w:rsid w:val="00FE0013"/>
    <w:rsid w:val="00FE00CC"/>
    <w:rsid w:val="00FE01C5"/>
    <w:rsid w:val="00FE1C2D"/>
    <w:rsid w:val="00FE1C9B"/>
    <w:rsid w:val="00FE1E10"/>
    <w:rsid w:val="00FE2CB4"/>
    <w:rsid w:val="00FE3592"/>
    <w:rsid w:val="00FE400B"/>
    <w:rsid w:val="00FE5598"/>
    <w:rsid w:val="00FE58D9"/>
    <w:rsid w:val="00FE5A30"/>
    <w:rsid w:val="00FE65C2"/>
    <w:rsid w:val="00FE69D5"/>
    <w:rsid w:val="00FE6F12"/>
    <w:rsid w:val="00FF07A7"/>
    <w:rsid w:val="00FF09DF"/>
    <w:rsid w:val="00FF1F60"/>
    <w:rsid w:val="00FF24F6"/>
    <w:rsid w:val="00FF2E72"/>
    <w:rsid w:val="00FF3BFE"/>
    <w:rsid w:val="00FF3F06"/>
    <w:rsid w:val="00FF3FCD"/>
    <w:rsid w:val="00FF414E"/>
    <w:rsid w:val="00FF5796"/>
    <w:rsid w:val="00FF7311"/>
    <w:rsid w:val="00FF7382"/>
    <w:rsid w:val="00FF7C8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99140"/>
  <w15:chartTrackingRefBased/>
  <w15:docId w15:val="{33CBF0A5-48D9-E140-94F4-EEDE4C6464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7743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7743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7743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43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43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43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43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43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43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43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7743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7743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43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43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43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43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43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4370"/>
    <w:rPr>
      <w:rFonts w:eastAsiaTheme="majorEastAsia" w:cstheme="majorBidi"/>
      <w:color w:val="272727" w:themeColor="text1" w:themeTint="D8"/>
    </w:rPr>
  </w:style>
  <w:style w:type="paragraph" w:styleId="Title">
    <w:name w:val="Title"/>
    <w:basedOn w:val="Normal"/>
    <w:next w:val="Normal"/>
    <w:link w:val="TitleChar"/>
    <w:uiPriority w:val="10"/>
    <w:qFormat/>
    <w:rsid w:val="007743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43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43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43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4370"/>
    <w:pPr>
      <w:spacing w:before="160"/>
      <w:jc w:val="center"/>
    </w:pPr>
    <w:rPr>
      <w:i/>
      <w:iCs/>
      <w:color w:val="404040" w:themeColor="text1" w:themeTint="BF"/>
    </w:rPr>
  </w:style>
  <w:style w:type="character" w:customStyle="1" w:styleId="QuoteChar">
    <w:name w:val="Quote Char"/>
    <w:basedOn w:val="DefaultParagraphFont"/>
    <w:link w:val="Quote"/>
    <w:uiPriority w:val="29"/>
    <w:rsid w:val="00774370"/>
    <w:rPr>
      <w:i/>
      <w:iCs/>
      <w:color w:val="404040" w:themeColor="text1" w:themeTint="BF"/>
    </w:rPr>
  </w:style>
  <w:style w:type="paragraph" w:styleId="ListParagraph">
    <w:name w:val="List Paragraph"/>
    <w:basedOn w:val="Normal"/>
    <w:uiPriority w:val="34"/>
    <w:qFormat/>
    <w:rsid w:val="00774370"/>
    <w:pPr>
      <w:ind w:left="720"/>
      <w:contextualSpacing/>
    </w:pPr>
  </w:style>
  <w:style w:type="character" w:styleId="IntenseEmphasis">
    <w:name w:val="Intense Emphasis"/>
    <w:basedOn w:val="DefaultParagraphFont"/>
    <w:uiPriority w:val="21"/>
    <w:qFormat/>
    <w:rsid w:val="00774370"/>
    <w:rPr>
      <w:i/>
      <w:iCs/>
      <w:color w:val="0F4761" w:themeColor="accent1" w:themeShade="BF"/>
    </w:rPr>
  </w:style>
  <w:style w:type="paragraph" w:styleId="IntenseQuote">
    <w:name w:val="Intense Quote"/>
    <w:basedOn w:val="Normal"/>
    <w:next w:val="Normal"/>
    <w:link w:val="IntenseQuoteChar"/>
    <w:uiPriority w:val="30"/>
    <w:qFormat/>
    <w:rsid w:val="007743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4370"/>
    <w:rPr>
      <w:i/>
      <w:iCs/>
      <w:color w:val="0F4761" w:themeColor="accent1" w:themeShade="BF"/>
    </w:rPr>
  </w:style>
  <w:style w:type="character" w:styleId="IntenseReference">
    <w:name w:val="Intense Reference"/>
    <w:basedOn w:val="DefaultParagraphFont"/>
    <w:uiPriority w:val="32"/>
    <w:qFormat/>
    <w:rsid w:val="00774370"/>
    <w:rPr>
      <w:b/>
      <w:bCs/>
      <w:smallCaps/>
      <w:color w:val="0F4761" w:themeColor="accent1" w:themeShade="BF"/>
      <w:spacing w:val="5"/>
    </w:rPr>
  </w:style>
  <w:style w:type="character" w:styleId="Hyperlink">
    <w:name w:val="Hyperlink"/>
    <w:basedOn w:val="DefaultParagraphFont"/>
    <w:uiPriority w:val="99"/>
    <w:unhideWhenUsed/>
    <w:rsid w:val="00EA0B31"/>
    <w:rPr>
      <w:color w:val="467886" w:themeColor="hyperlink"/>
      <w:u w:val="single"/>
    </w:rPr>
  </w:style>
  <w:style w:type="character" w:styleId="UnresolvedMention">
    <w:name w:val="Unresolved Mention"/>
    <w:basedOn w:val="DefaultParagraphFont"/>
    <w:uiPriority w:val="99"/>
    <w:semiHidden/>
    <w:unhideWhenUsed/>
    <w:rsid w:val="00EA0B31"/>
    <w:rPr>
      <w:color w:val="605E5C"/>
      <w:shd w:val="clear" w:color="auto" w:fill="E1DFDD"/>
    </w:rPr>
  </w:style>
  <w:style w:type="paragraph" w:styleId="NormalWeb">
    <w:name w:val="Normal (Web)"/>
    <w:basedOn w:val="Normal"/>
    <w:uiPriority w:val="99"/>
    <w:semiHidden/>
    <w:unhideWhenUsed/>
    <w:rsid w:val="0007473B"/>
    <w:rPr>
      <w:rFonts w:ascii="Times New Roman" w:hAnsi="Times New Roman" w:cs="Times New Roman"/>
    </w:rPr>
  </w:style>
  <w:style w:type="table" w:styleId="TableGrid">
    <w:name w:val="Table Grid"/>
    <w:basedOn w:val="TableNormal"/>
    <w:uiPriority w:val="39"/>
    <w:rsid w:val="00DD7D17"/>
    <w:pPr>
      <w:bidi/>
      <w:spacing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mplefield">
    <w:name w:val="simplefield"/>
    <w:basedOn w:val="Normal"/>
    <w:link w:val="simplefieldChar"/>
    <w:qFormat/>
    <w:rsid w:val="00EB3210"/>
    <w:pPr>
      <w:spacing w:line="276" w:lineRule="auto"/>
      <w:jc w:val="both"/>
    </w:pPr>
    <w:rPr>
      <w:rFonts w:ascii="Simplified Arabic" w:eastAsiaTheme="minorHAnsi" w:hAnsi="Simplified Arabic" w:cs="Simplified Arabic"/>
      <w:color w:val="000000" w:themeColor="text1"/>
      <w:kern w:val="0"/>
      <w:sz w:val="28"/>
      <w:szCs w:val="28"/>
      <w14:ligatures w14:val="none"/>
    </w:rPr>
  </w:style>
  <w:style w:type="character" w:customStyle="1" w:styleId="simplefieldChar">
    <w:name w:val="simplefield Char"/>
    <w:basedOn w:val="DefaultParagraphFont"/>
    <w:link w:val="simplefield"/>
    <w:rsid w:val="00EB3210"/>
    <w:rPr>
      <w:rFonts w:ascii="Simplified Arabic" w:eastAsiaTheme="minorHAnsi" w:hAnsi="Simplified Arabic" w:cs="Simplified Arabic"/>
      <w:color w:val="000000" w:themeColor="text1"/>
      <w:kern w:val="0"/>
      <w:sz w:val="28"/>
      <w:szCs w:val="28"/>
      <w14:ligatures w14:val="none"/>
    </w:rPr>
  </w:style>
  <w:style w:type="paragraph" w:styleId="Header">
    <w:name w:val="header"/>
    <w:basedOn w:val="Normal"/>
    <w:link w:val="HeaderChar"/>
    <w:uiPriority w:val="99"/>
    <w:unhideWhenUsed/>
    <w:rsid w:val="007D259D"/>
    <w:pPr>
      <w:tabs>
        <w:tab w:val="center" w:pos="4153"/>
        <w:tab w:val="right" w:pos="8306"/>
      </w:tabs>
      <w:spacing w:after="0" w:line="240" w:lineRule="auto"/>
    </w:pPr>
  </w:style>
  <w:style w:type="character" w:customStyle="1" w:styleId="HeaderChar">
    <w:name w:val="Header Char"/>
    <w:basedOn w:val="DefaultParagraphFont"/>
    <w:link w:val="Header"/>
    <w:uiPriority w:val="99"/>
    <w:rsid w:val="007D259D"/>
  </w:style>
  <w:style w:type="paragraph" w:styleId="Footer">
    <w:name w:val="footer"/>
    <w:basedOn w:val="Normal"/>
    <w:link w:val="FooterChar"/>
    <w:uiPriority w:val="99"/>
    <w:unhideWhenUsed/>
    <w:rsid w:val="007D259D"/>
    <w:pPr>
      <w:tabs>
        <w:tab w:val="center" w:pos="4153"/>
        <w:tab w:val="right" w:pos="8306"/>
      </w:tabs>
      <w:spacing w:after="0" w:line="240" w:lineRule="auto"/>
    </w:pPr>
  </w:style>
  <w:style w:type="character" w:customStyle="1" w:styleId="FooterChar">
    <w:name w:val="Footer Char"/>
    <w:basedOn w:val="DefaultParagraphFont"/>
    <w:link w:val="Footer"/>
    <w:uiPriority w:val="99"/>
    <w:rsid w:val="007D259D"/>
  </w:style>
  <w:style w:type="table" w:styleId="TableGridLight">
    <w:name w:val="Grid Table Light"/>
    <w:basedOn w:val="TableNormal"/>
    <w:uiPriority w:val="40"/>
    <w:rsid w:val="00D6542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NoList1">
    <w:name w:val="No List1"/>
    <w:next w:val="NoList"/>
    <w:uiPriority w:val="99"/>
    <w:semiHidden/>
    <w:unhideWhenUsed/>
    <w:rsid w:val="001602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728402">
      <w:bodyDiv w:val="1"/>
      <w:marLeft w:val="0"/>
      <w:marRight w:val="0"/>
      <w:marTop w:val="0"/>
      <w:marBottom w:val="0"/>
      <w:divBdr>
        <w:top w:val="none" w:sz="0" w:space="0" w:color="auto"/>
        <w:left w:val="none" w:sz="0" w:space="0" w:color="auto"/>
        <w:bottom w:val="none" w:sz="0" w:space="0" w:color="auto"/>
        <w:right w:val="none" w:sz="0" w:space="0" w:color="auto"/>
      </w:divBdr>
    </w:div>
    <w:div w:id="125241243">
      <w:bodyDiv w:val="1"/>
      <w:marLeft w:val="0"/>
      <w:marRight w:val="0"/>
      <w:marTop w:val="0"/>
      <w:marBottom w:val="0"/>
      <w:divBdr>
        <w:top w:val="none" w:sz="0" w:space="0" w:color="auto"/>
        <w:left w:val="none" w:sz="0" w:space="0" w:color="auto"/>
        <w:bottom w:val="none" w:sz="0" w:space="0" w:color="auto"/>
        <w:right w:val="none" w:sz="0" w:space="0" w:color="auto"/>
      </w:divBdr>
    </w:div>
    <w:div w:id="149296657">
      <w:bodyDiv w:val="1"/>
      <w:marLeft w:val="0"/>
      <w:marRight w:val="0"/>
      <w:marTop w:val="0"/>
      <w:marBottom w:val="0"/>
      <w:divBdr>
        <w:top w:val="none" w:sz="0" w:space="0" w:color="auto"/>
        <w:left w:val="none" w:sz="0" w:space="0" w:color="auto"/>
        <w:bottom w:val="none" w:sz="0" w:space="0" w:color="auto"/>
        <w:right w:val="none" w:sz="0" w:space="0" w:color="auto"/>
      </w:divBdr>
    </w:div>
    <w:div w:id="260916273">
      <w:bodyDiv w:val="1"/>
      <w:marLeft w:val="0"/>
      <w:marRight w:val="0"/>
      <w:marTop w:val="0"/>
      <w:marBottom w:val="0"/>
      <w:divBdr>
        <w:top w:val="none" w:sz="0" w:space="0" w:color="auto"/>
        <w:left w:val="none" w:sz="0" w:space="0" w:color="auto"/>
        <w:bottom w:val="none" w:sz="0" w:space="0" w:color="auto"/>
        <w:right w:val="none" w:sz="0" w:space="0" w:color="auto"/>
      </w:divBdr>
    </w:div>
    <w:div w:id="349532281">
      <w:bodyDiv w:val="1"/>
      <w:marLeft w:val="0"/>
      <w:marRight w:val="0"/>
      <w:marTop w:val="0"/>
      <w:marBottom w:val="0"/>
      <w:divBdr>
        <w:top w:val="none" w:sz="0" w:space="0" w:color="auto"/>
        <w:left w:val="none" w:sz="0" w:space="0" w:color="auto"/>
        <w:bottom w:val="none" w:sz="0" w:space="0" w:color="auto"/>
        <w:right w:val="none" w:sz="0" w:space="0" w:color="auto"/>
      </w:divBdr>
    </w:div>
    <w:div w:id="380910519">
      <w:bodyDiv w:val="1"/>
      <w:marLeft w:val="0"/>
      <w:marRight w:val="0"/>
      <w:marTop w:val="0"/>
      <w:marBottom w:val="0"/>
      <w:divBdr>
        <w:top w:val="none" w:sz="0" w:space="0" w:color="auto"/>
        <w:left w:val="none" w:sz="0" w:space="0" w:color="auto"/>
        <w:bottom w:val="none" w:sz="0" w:space="0" w:color="auto"/>
        <w:right w:val="none" w:sz="0" w:space="0" w:color="auto"/>
      </w:divBdr>
    </w:div>
    <w:div w:id="445395917">
      <w:bodyDiv w:val="1"/>
      <w:marLeft w:val="0"/>
      <w:marRight w:val="0"/>
      <w:marTop w:val="0"/>
      <w:marBottom w:val="0"/>
      <w:divBdr>
        <w:top w:val="none" w:sz="0" w:space="0" w:color="auto"/>
        <w:left w:val="none" w:sz="0" w:space="0" w:color="auto"/>
        <w:bottom w:val="none" w:sz="0" w:space="0" w:color="auto"/>
        <w:right w:val="none" w:sz="0" w:space="0" w:color="auto"/>
      </w:divBdr>
      <w:divsChild>
        <w:div w:id="15264039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3220194">
      <w:bodyDiv w:val="1"/>
      <w:marLeft w:val="0"/>
      <w:marRight w:val="0"/>
      <w:marTop w:val="0"/>
      <w:marBottom w:val="0"/>
      <w:divBdr>
        <w:top w:val="none" w:sz="0" w:space="0" w:color="auto"/>
        <w:left w:val="none" w:sz="0" w:space="0" w:color="auto"/>
        <w:bottom w:val="none" w:sz="0" w:space="0" w:color="auto"/>
        <w:right w:val="none" w:sz="0" w:space="0" w:color="auto"/>
      </w:divBdr>
    </w:div>
    <w:div w:id="628777627">
      <w:bodyDiv w:val="1"/>
      <w:marLeft w:val="0"/>
      <w:marRight w:val="0"/>
      <w:marTop w:val="0"/>
      <w:marBottom w:val="0"/>
      <w:divBdr>
        <w:top w:val="none" w:sz="0" w:space="0" w:color="auto"/>
        <w:left w:val="none" w:sz="0" w:space="0" w:color="auto"/>
        <w:bottom w:val="none" w:sz="0" w:space="0" w:color="auto"/>
        <w:right w:val="none" w:sz="0" w:space="0" w:color="auto"/>
      </w:divBdr>
      <w:divsChild>
        <w:div w:id="1213859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49554914">
      <w:bodyDiv w:val="1"/>
      <w:marLeft w:val="0"/>
      <w:marRight w:val="0"/>
      <w:marTop w:val="0"/>
      <w:marBottom w:val="0"/>
      <w:divBdr>
        <w:top w:val="none" w:sz="0" w:space="0" w:color="auto"/>
        <w:left w:val="none" w:sz="0" w:space="0" w:color="auto"/>
        <w:bottom w:val="none" w:sz="0" w:space="0" w:color="auto"/>
        <w:right w:val="none" w:sz="0" w:space="0" w:color="auto"/>
      </w:divBdr>
      <w:divsChild>
        <w:div w:id="748592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97585591">
      <w:bodyDiv w:val="1"/>
      <w:marLeft w:val="0"/>
      <w:marRight w:val="0"/>
      <w:marTop w:val="0"/>
      <w:marBottom w:val="0"/>
      <w:divBdr>
        <w:top w:val="none" w:sz="0" w:space="0" w:color="auto"/>
        <w:left w:val="none" w:sz="0" w:space="0" w:color="auto"/>
        <w:bottom w:val="none" w:sz="0" w:space="0" w:color="auto"/>
        <w:right w:val="none" w:sz="0" w:space="0" w:color="auto"/>
      </w:divBdr>
    </w:div>
    <w:div w:id="930702927">
      <w:bodyDiv w:val="1"/>
      <w:marLeft w:val="0"/>
      <w:marRight w:val="0"/>
      <w:marTop w:val="0"/>
      <w:marBottom w:val="0"/>
      <w:divBdr>
        <w:top w:val="none" w:sz="0" w:space="0" w:color="auto"/>
        <w:left w:val="none" w:sz="0" w:space="0" w:color="auto"/>
        <w:bottom w:val="none" w:sz="0" w:space="0" w:color="auto"/>
        <w:right w:val="none" w:sz="0" w:space="0" w:color="auto"/>
      </w:divBdr>
    </w:div>
    <w:div w:id="932586956">
      <w:bodyDiv w:val="1"/>
      <w:marLeft w:val="0"/>
      <w:marRight w:val="0"/>
      <w:marTop w:val="0"/>
      <w:marBottom w:val="0"/>
      <w:divBdr>
        <w:top w:val="none" w:sz="0" w:space="0" w:color="auto"/>
        <w:left w:val="none" w:sz="0" w:space="0" w:color="auto"/>
        <w:bottom w:val="none" w:sz="0" w:space="0" w:color="auto"/>
        <w:right w:val="none" w:sz="0" w:space="0" w:color="auto"/>
      </w:divBdr>
      <w:divsChild>
        <w:div w:id="477263153">
          <w:marLeft w:val="0"/>
          <w:marRight w:val="0"/>
          <w:marTop w:val="0"/>
          <w:marBottom w:val="0"/>
          <w:divBdr>
            <w:top w:val="none" w:sz="0" w:space="0" w:color="auto"/>
            <w:left w:val="none" w:sz="0" w:space="0" w:color="auto"/>
            <w:bottom w:val="none" w:sz="0" w:space="0" w:color="auto"/>
            <w:right w:val="none" w:sz="0" w:space="0" w:color="auto"/>
          </w:divBdr>
          <w:divsChild>
            <w:div w:id="121580321">
              <w:marLeft w:val="0"/>
              <w:marRight w:val="0"/>
              <w:marTop w:val="0"/>
              <w:marBottom w:val="0"/>
              <w:divBdr>
                <w:top w:val="none" w:sz="0" w:space="0" w:color="auto"/>
                <w:left w:val="none" w:sz="0" w:space="0" w:color="auto"/>
                <w:bottom w:val="none" w:sz="0" w:space="0" w:color="auto"/>
                <w:right w:val="none" w:sz="0" w:space="0" w:color="auto"/>
              </w:divBdr>
              <w:divsChild>
                <w:div w:id="1347244872">
                  <w:marLeft w:val="0"/>
                  <w:marRight w:val="0"/>
                  <w:marTop w:val="0"/>
                  <w:marBottom w:val="0"/>
                  <w:divBdr>
                    <w:top w:val="none" w:sz="0" w:space="0" w:color="auto"/>
                    <w:left w:val="none" w:sz="0" w:space="0" w:color="auto"/>
                    <w:bottom w:val="none" w:sz="0" w:space="0" w:color="auto"/>
                    <w:right w:val="none" w:sz="0" w:space="0" w:color="auto"/>
                  </w:divBdr>
                  <w:divsChild>
                    <w:div w:id="1559895534">
                      <w:marLeft w:val="0"/>
                      <w:marRight w:val="0"/>
                      <w:marTop w:val="0"/>
                      <w:marBottom w:val="0"/>
                      <w:divBdr>
                        <w:top w:val="none" w:sz="0" w:space="0" w:color="auto"/>
                        <w:left w:val="none" w:sz="0" w:space="0" w:color="auto"/>
                        <w:bottom w:val="none" w:sz="0" w:space="0" w:color="auto"/>
                        <w:right w:val="none" w:sz="0" w:space="0" w:color="auto"/>
                      </w:divBdr>
                      <w:divsChild>
                        <w:div w:id="1724672510">
                          <w:marLeft w:val="0"/>
                          <w:marRight w:val="0"/>
                          <w:marTop w:val="0"/>
                          <w:marBottom w:val="0"/>
                          <w:divBdr>
                            <w:top w:val="none" w:sz="0" w:space="0" w:color="auto"/>
                            <w:left w:val="none" w:sz="0" w:space="0" w:color="auto"/>
                            <w:bottom w:val="none" w:sz="0" w:space="0" w:color="auto"/>
                            <w:right w:val="none" w:sz="0" w:space="0" w:color="auto"/>
                          </w:divBdr>
                          <w:divsChild>
                            <w:div w:id="960301820">
                              <w:marLeft w:val="0"/>
                              <w:marRight w:val="0"/>
                              <w:marTop w:val="0"/>
                              <w:marBottom w:val="0"/>
                              <w:divBdr>
                                <w:top w:val="none" w:sz="0" w:space="0" w:color="auto"/>
                                <w:left w:val="none" w:sz="0" w:space="0" w:color="auto"/>
                                <w:bottom w:val="none" w:sz="0" w:space="0" w:color="auto"/>
                                <w:right w:val="none" w:sz="0" w:space="0" w:color="auto"/>
                              </w:divBdr>
                              <w:divsChild>
                                <w:div w:id="232083346">
                                  <w:marLeft w:val="0"/>
                                  <w:marRight w:val="0"/>
                                  <w:marTop w:val="0"/>
                                  <w:marBottom w:val="0"/>
                                  <w:divBdr>
                                    <w:top w:val="none" w:sz="0" w:space="0" w:color="auto"/>
                                    <w:left w:val="none" w:sz="0" w:space="0" w:color="auto"/>
                                    <w:bottom w:val="none" w:sz="0" w:space="0" w:color="auto"/>
                                    <w:right w:val="none" w:sz="0" w:space="0" w:color="auto"/>
                                  </w:divBdr>
                                  <w:divsChild>
                                    <w:div w:id="1651666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6133455">
          <w:marLeft w:val="0"/>
          <w:marRight w:val="0"/>
          <w:marTop w:val="0"/>
          <w:marBottom w:val="0"/>
          <w:divBdr>
            <w:top w:val="none" w:sz="0" w:space="0" w:color="auto"/>
            <w:left w:val="none" w:sz="0" w:space="0" w:color="auto"/>
            <w:bottom w:val="none" w:sz="0" w:space="0" w:color="auto"/>
            <w:right w:val="none" w:sz="0" w:space="0" w:color="auto"/>
          </w:divBdr>
          <w:divsChild>
            <w:div w:id="394084810">
              <w:marLeft w:val="0"/>
              <w:marRight w:val="0"/>
              <w:marTop w:val="0"/>
              <w:marBottom w:val="0"/>
              <w:divBdr>
                <w:top w:val="none" w:sz="0" w:space="0" w:color="auto"/>
                <w:left w:val="none" w:sz="0" w:space="0" w:color="auto"/>
                <w:bottom w:val="none" w:sz="0" w:space="0" w:color="auto"/>
                <w:right w:val="none" w:sz="0" w:space="0" w:color="auto"/>
              </w:divBdr>
              <w:divsChild>
                <w:div w:id="1810970632">
                  <w:marLeft w:val="0"/>
                  <w:marRight w:val="0"/>
                  <w:marTop w:val="0"/>
                  <w:marBottom w:val="0"/>
                  <w:divBdr>
                    <w:top w:val="none" w:sz="0" w:space="0" w:color="auto"/>
                    <w:left w:val="none" w:sz="0" w:space="0" w:color="auto"/>
                    <w:bottom w:val="none" w:sz="0" w:space="0" w:color="auto"/>
                    <w:right w:val="none" w:sz="0" w:space="0" w:color="auto"/>
                  </w:divBdr>
                  <w:divsChild>
                    <w:div w:id="1595018610">
                      <w:marLeft w:val="0"/>
                      <w:marRight w:val="0"/>
                      <w:marTop w:val="0"/>
                      <w:marBottom w:val="0"/>
                      <w:divBdr>
                        <w:top w:val="none" w:sz="0" w:space="0" w:color="auto"/>
                        <w:left w:val="none" w:sz="0" w:space="0" w:color="auto"/>
                        <w:bottom w:val="none" w:sz="0" w:space="0" w:color="auto"/>
                        <w:right w:val="none" w:sz="0" w:space="0" w:color="auto"/>
                      </w:divBdr>
                      <w:divsChild>
                        <w:div w:id="1699549928">
                          <w:marLeft w:val="0"/>
                          <w:marRight w:val="0"/>
                          <w:marTop w:val="0"/>
                          <w:marBottom w:val="0"/>
                          <w:divBdr>
                            <w:top w:val="none" w:sz="0" w:space="0" w:color="auto"/>
                            <w:left w:val="none" w:sz="0" w:space="0" w:color="auto"/>
                            <w:bottom w:val="none" w:sz="0" w:space="0" w:color="auto"/>
                            <w:right w:val="none" w:sz="0" w:space="0" w:color="auto"/>
                          </w:divBdr>
                          <w:divsChild>
                            <w:div w:id="647513806">
                              <w:marLeft w:val="0"/>
                              <w:marRight w:val="0"/>
                              <w:marTop w:val="0"/>
                              <w:marBottom w:val="0"/>
                              <w:divBdr>
                                <w:top w:val="none" w:sz="0" w:space="0" w:color="auto"/>
                                <w:left w:val="none" w:sz="0" w:space="0" w:color="auto"/>
                                <w:bottom w:val="none" w:sz="0" w:space="0" w:color="auto"/>
                                <w:right w:val="none" w:sz="0" w:space="0" w:color="auto"/>
                              </w:divBdr>
                              <w:divsChild>
                                <w:div w:id="1458912671">
                                  <w:marLeft w:val="0"/>
                                  <w:marRight w:val="0"/>
                                  <w:marTop w:val="0"/>
                                  <w:marBottom w:val="0"/>
                                  <w:divBdr>
                                    <w:top w:val="none" w:sz="0" w:space="0" w:color="auto"/>
                                    <w:left w:val="none" w:sz="0" w:space="0" w:color="auto"/>
                                    <w:bottom w:val="none" w:sz="0" w:space="0" w:color="auto"/>
                                    <w:right w:val="none" w:sz="0" w:space="0" w:color="auto"/>
                                  </w:divBdr>
                                  <w:divsChild>
                                    <w:div w:id="1266886681">
                                      <w:marLeft w:val="0"/>
                                      <w:marRight w:val="0"/>
                                      <w:marTop w:val="0"/>
                                      <w:marBottom w:val="0"/>
                                      <w:divBdr>
                                        <w:top w:val="none" w:sz="0" w:space="0" w:color="auto"/>
                                        <w:left w:val="none" w:sz="0" w:space="0" w:color="auto"/>
                                        <w:bottom w:val="none" w:sz="0" w:space="0" w:color="auto"/>
                                        <w:right w:val="none" w:sz="0" w:space="0" w:color="auto"/>
                                      </w:divBdr>
                                      <w:divsChild>
                                        <w:div w:id="2135826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9020797">
          <w:marLeft w:val="0"/>
          <w:marRight w:val="0"/>
          <w:marTop w:val="0"/>
          <w:marBottom w:val="0"/>
          <w:divBdr>
            <w:top w:val="none" w:sz="0" w:space="0" w:color="auto"/>
            <w:left w:val="none" w:sz="0" w:space="0" w:color="auto"/>
            <w:bottom w:val="none" w:sz="0" w:space="0" w:color="auto"/>
            <w:right w:val="none" w:sz="0" w:space="0" w:color="auto"/>
          </w:divBdr>
          <w:divsChild>
            <w:div w:id="1203863390">
              <w:marLeft w:val="0"/>
              <w:marRight w:val="0"/>
              <w:marTop w:val="0"/>
              <w:marBottom w:val="0"/>
              <w:divBdr>
                <w:top w:val="none" w:sz="0" w:space="0" w:color="auto"/>
                <w:left w:val="none" w:sz="0" w:space="0" w:color="auto"/>
                <w:bottom w:val="none" w:sz="0" w:space="0" w:color="auto"/>
                <w:right w:val="none" w:sz="0" w:space="0" w:color="auto"/>
              </w:divBdr>
              <w:divsChild>
                <w:div w:id="818572674">
                  <w:marLeft w:val="0"/>
                  <w:marRight w:val="0"/>
                  <w:marTop w:val="0"/>
                  <w:marBottom w:val="0"/>
                  <w:divBdr>
                    <w:top w:val="none" w:sz="0" w:space="0" w:color="auto"/>
                    <w:left w:val="none" w:sz="0" w:space="0" w:color="auto"/>
                    <w:bottom w:val="none" w:sz="0" w:space="0" w:color="auto"/>
                    <w:right w:val="none" w:sz="0" w:space="0" w:color="auto"/>
                  </w:divBdr>
                  <w:divsChild>
                    <w:div w:id="507717556">
                      <w:marLeft w:val="0"/>
                      <w:marRight w:val="0"/>
                      <w:marTop w:val="0"/>
                      <w:marBottom w:val="0"/>
                      <w:divBdr>
                        <w:top w:val="none" w:sz="0" w:space="0" w:color="auto"/>
                        <w:left w:val="none" w:sz="0" w:space="0" w:color="auto"/>
                        <w:bottom w:val="none" w:sz="0" w:space="0" w:color="auto"/>
                        <w:right w:val="none" w:sz="0" w:space="0" w:color="auto"/>
                      </w:divBdr>
                      <w:divsChild>
                        <w:div w:id="549927220">
                          <w:marLeft w:val="0"/>
                          <w:marRight w:val="0"/>
                          <w:marTop w:val="0"/>
                          <w:marBottom w:val="0"/>
                          <w:divBdr>
                            <w:top w:val="none" w:sz="0" w:space="0" w:color="auto"/>
                            <w:left w:val="none" w:sz="0" w:space="0" w:color="auto"/>
                            <w:bottom w:val="none" w:sz="0" w:space="0" w:color="auto"/>
                            <w:right w:val="none" w:sz="0" w:space="0" w:color="auto"/>
                          </w:divBdr>
                          <w:divsChild>
                            <w:div w:id="737172704">
                              <w:marLeft w:val="0"/>
                              <w:marRight w:val="0"/>
                              <w:marTop w:val="0"/>
                              <w:marBottom w:val="0"/>
                              <w:divBdr>
                                <w:top w:val="none" w:sz="0" w:space="0" w:color="auto"/>
                                <w:left w:val="none" w:sz="0" w:space="0" w:color="auto"/>
                                <w:bottom w:val="none" w:sz="0" w:space="0" w:color="auto"/>
                                <w:right w:val="none" w:sz="0" w:space="0" w:color="auto"/>
                              </w:divBdr>
                              <w:divsChild>
                                <w:div w:id="675113412">
                                  <w:marLeft w:val="0"/>
                                  <w:marRight w:val="0"/>
                                  <w:marTop w:val="0"/>
                                  <w:marBottom w:val="0"/>
                                  <w:divBdr>
                                    <w:top w:val="none" w:sz="0" w:space="0" w:color="auto"/>
                                    <w:left w:val="none" w:sz="0" w:space="0" w:color="auto"/>
                                    <w:bottom w:val="none" w:sz="0" w:space="0" w:color="auto"/>
                                    <w:right w:val="none" w:sz="0" w:space="0" w:color="auto"/>
                                  </w:divBdr>
                                  <w:divsChild>
                                    <w:div w:id="1320037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0685084">
      <w:bodyDiv w:val="1"/>
      <w:marLeft w:val="0"/>
      <w:marRight w:val="0"/>
      <w:marTop w:val="0"/>
      <w:marBottom w:val="0"/>
      <w:divBdr>
        <w:top w:val="none" w:sz="0" w:space="0" w:color="auto"/>
        <w:left w:val="none" w:sz="0" w:space="0" w:color="auto"/>
        <w:bottom w:val="none" w:sz="0" w:space="0" w:color="auto"/>
        <w:right w:val="none" w:sz="0" w:space="0" w:color="auto"/>
      </w:divBdr>
    </w:div>
    <w:div w:id="1226647503">
      <w:bodyDiv w:val="1"/>
      <w:marLeft w:val="0"/>
      <w:marRight w:val="0"/>
      <w:marTop w:val="0"/>
      <w:marBottom w:val="0"/>
      <w:divBdr>
        <w:top w:val="none" w:sz="0" w:space="0" w:color="auto"/>
        <w:left w:val="none" w:sz="0" w:space="0" w:color="auto"/>
        <w:bottom w:val="none" w:sz="0" w:space="0" w:color="auto"/>
        <w:right w:val="none" w:sz="0" w:space="0" w:color="auto"/>
      </w:divBdr>
    </w:div>
    <w:div w:id="1230724714">
      <w:bodyDiv w:val="1"/>
      <w:marLeft w:val="0"/>
      <w:marRight w:val="0"/>
      <w:marTop w:val="0"/>
      <w:marBottom w:val="0"/>
      <w:divBdr>
        <w:top w:val="none" w:sz="0" w:space="0" w:color="auto"/>
        <w:left w:val="none" w:sz="0" w:space="0" w:color="auto"/>
        <w:bottom w:val="none" w:sz="0" w:space="0" w:color="auto"/>
        <w:right w:val="none" w:sz="0" w:space="0" w:color="auto"/>
      </w:divBdr>
    </w:div>
    <w:div w:id="1403483739">
      <w:bodyDiv w:val="1"/>
      <w:marLeft w:val="0"/>
      <w:marRight w:val="0"/>
      <w:marTop w:val="0"/>
      <w:marBottom w:val="0"/>
      <w:divBdr>
        <w:top w:val="none" w:sz="0" w:space="0" w:color="auto"/>
        <w:left w:val="none" w:sz="0" w:space="0" w:color="auto"/>
        <w:bottom w:val="none" w:sz="0" w:space="0" w:color="auto"/>
        <w:right w:val="none" w:sz="0" w:space="0" w:color="auto"/>
      </w:divBdr>
    </w:div>
    <w:div w:id="1448154875">
      <w:bodyDiv w:val="1"/>
      <w:marLeft w:val="0"/>
      <w:marRight w:val="0"/>
      <w:marTop w:val="0"/>
      <w:marBottom w:val="0"/>
      <w:divBdr>
        <w:top w:val="none" w:sz="0" w:space="0" w:color="auto"/>
        <w:left w:val="none" w:sz="0" w:space="0" w:color="auto"/>
        <w:bottom w:val="none" w:sz="0" w:space="0" w:color="auto"/>
        <w:right w:val="none" w:sz="0" w:space="0" w:color="auto"/>
      </w:divBdr>
    </w:div>
    <w:div w:id="1469934802">
      <w:bodyDiv w:val="1"/>
      <w:marLeft w:val="0"/>
      <w:marRight w:val="0"/>
      <w:marTop w:val="0"/>
      <w:marBottom w:val="0"/>
      <w:divBdr>
        <w:top w:val="none" w:sz="0" w:space="0" w:color="auto"/>
        <w:left w:val="none" w:sz="0" w:space="0" w:color="auto"/>
        <w:bottom w:val="none" w:sz="0" w:space="0" w:color="auto"/>
        <w:right w:val="none" w:sz="0" w:space="0" w:color="auto"/>
      </w:divBdr>
    </w:div>
    <w:div w:id="1470781970">
      <w:bodyDiv w:val="1"/>
      <w:marLeft w:val="0"/>
      <w:marRight w:val="0"/>
      <w:marTop w:val="0"/>
      <w:marBottom w:val="0"/>
      <w:divBdr>
        <w:top w:val="none" w:sz="0" w:space="0" w:color="auto"/>
        <w:left w:val="none" w:sz="0" w:space="0" w:color="auto"/>
        <w:bottom w:val="none" w:sz="0" w:space="0" w:color="auto"/>
        <w:right w:val="none" w:sz="0" w:space="0" w:color="auto"/>
      </w:divBdr>
    </w:div>
    <w:div w:id="1527253247">
      <w:bodyDiv w:val="1"/>
      <w:marLeft w:val="0"/>
      <w:marRight w:val="0"/>
      <w:marTop w:val="0"/>
      <w:marBottom w:val="0"/>
      <w:divBdr>
        <w:top w:val="none" w:sz="0" w:space="0" w:color="auto"/>
        <w:left w:val="none" w:sz="0" w:space="0" w:color="auto"/>
        <w:bottom w:val="none" w:sz="0" w:space="0" w:color="auto"/>
        <w:right w:val="none" w:sz="0" w:space="0" w:color="auto"/>
      </w:divBdr>
    </w:div>
    <w:div w:id="1565793844">
      <w:bodyDiv w:val="1"/>
      <w:marLeft w:val="0"/>
      <w:marRight w:val="0"/>
      <w:marTop w:val="0"/>
      <w:marBottom w:val="0"/>
      <w:divBdr>
        <w:top w:val="none" w:sz="0" w:space="0" w:color="auto"/>
        <w:left w:val="none" w:sz="0" w:space="0" w:color="auto"/>
        <w:bottom w:val="none" w:sz="0" w:space="0" w:color="auto"/>
        <w:right w:val="none" w:sz="0" w:space="0" w:color="auto"/>
      </w:divBdr>
    </w:div>
    <w:div w:id="1612738141">
      <w:bodyDiv w:val="1"/>
      <w:marLeft w:val="0"/>
      <w:marRight w:val="0"/>
      <w:marTop w:val="0"/>
      <w:marBottom w:val="0"/>
      <w:divBdr>
        <w:top w:val="none" w:sz="0" w:space="0" w:color="auto"/>
        <w:left w:val="none" w:sz="0" w:space="0" w:color="auto"/>
        <w:bottom w:val="none" w:sz="0" w:space="0" w:color="auto"/>
        <w:right w:val="none" w:sz="0" w:space="0" w:color="auto"/>
      </w:divBdr>
    </w:div>
    <w:div w:id="1646813614">
      <w:bodyDiv w:val="1"/>
      <w:marLeft w:val="0"/>
      <w:marRight w:val="0"/>
      <w:marTop w:val="0"/>
      <w:marBottom w:val="0"/>
      <w:divBdr>
        <w:top w:val="none" w:sz="0" w:space="0" w:color="auto"/>
        <w:left w:val="none" w:sz="0" w:space="0" w:color="auto"/>
        <w:bottom w:val="none" w:sz="0" w:space="0" w:color="auto"/>
        <w:right w:val="none" w:sz="0" w:space="0" w:color="auto"/>
      </w:divBdr>
    </w:div>
    <w:div w:id="1654984685">
      <w:bodyDiv w:val="1"/>
      <w:marLeft w:val="0"/>
      <w:marRight w:val="0"/>
      <w:marTop w:val="0"/>
      <w:marBottom w:val="0"/>
      <w:divBdr>
        <w:top w:val="none" w:sz="0" w:space="0" w:color="auto"/>
        <w:left w:val="none" w:sz="0" w:space="0" w:color="auto"/>
        <w:bottom w:val="none" w:sz="0" w:space="0" w:color="auto"/>
        <w:right w:val="none" w:sz="0" w:space="0" w:color="auto"/>
      </w:divBdr>
    </w:div>
    <w:div w:id="1732385315">
      <w:bodyDiv w:val="1"/>
      <w:marLeft w:val="0"/>
      <w:marRight w:val="0"/>
      <w:marTop w:val="0"/>
      <w:marBottom w:val="0"/>
      <w:divBdr>
        <w:top w:val="none" w:sz="0" w:space="0" w:color="auto"/>
        <w:left w:val="none" w:sz="0" w:space="0" w:color="auto"/>
        <w:bottom w:val="none" w:sz="0" w:space="0" w:color="auto"/>
        <w:right w:val="none" w:sz="0" w:space="0" w:color="auto"/>
      </w:divBdr>
    </w:div>
    <w:div w:id="1749883512">
      <w:bodyDiv w:val="1"/>
      <w:marLeft w:val="0"/>
      <w:marRight w:val="0"/>
      <w:marTop w:val="0"/>
      <w:marBottom w:val="0"/>
      <w:divBdr>
        <w:top w:val="none" w:sz="0" w:space="0" w:color="auto"/>
        <w:left w:val="none" w:sz="0" w:space="0" w:color="auto"/>
        <w:bottom w:val="none" w:sz="0" w:space="0" w:color="auto"/>
        <w:right w:val="none" w:sz="0" w:space="0" w:color="auto"/>
      </w:divBdr>
    </w:div>
    <w:div w:id="1884750832">
      <w:bodyDiv w:val="1"/>
      <w:marLeft w:val="0"/>
      <w:marRight w:val="0"/>
      <w:marTop w:val="0"/>
      <w:marBottom w:val="0"/>
      <w:divBdr>
        <w:top w:val="none" w:sz="0" w:space="0" w:color="auto"/>
        <w:left w:val="none" w:sz="0" w:space="0" w:color="auto"/>
        <w:bottom w:val="none" w:sz="0" w:space="0" w:color="auto"/>
        <w:right w:val="none" w:sz="0" w:space="0" w:color="auto"/>
      </w:divBdr>
    </w:div>
    <w:div w:id="1984038714">
      <w:bodyDiv w:val="1"/>
      <w:marLeft w:val="0"/>
      <w:marRight w:val="0"/>
      <w:marTop w:val="0"/>
      <w:marBottom w:val="0"/>
      <w:divBdr>
        <w:top w:val="none" w:sz="0" w:space="0" w:color="auto"/>
        <w:left w:val="none" w:sz="0" w:space="0" w:color="auto"/>
        <w:bottom w:val="none" w:sz="0" w:space="0" w:color="auto"/>
        <w:right w:val="none" w:sz="0" w:space="0" w:color="auto"/>
      </w:divBdr>
      <w:divsChild>
        <w:div w:id="747531273">
          <w:marLeft w:val="0"/>
          <w:marRight w:val="0"/>
          <w:marTop w:val="0"/>
          <w:marBottom w:val="0"/>
          <w:divBdr>
            <w:top w:val="none" w:sz="0" w:space="0" w:color="auto"/>
            <w:left w:val="none" w:sz="0" w:space="0" w:color="auto"/>
            <w:bottom w:val="none" w:sz="0" w:space="0" w:color="auto"/>
            <w:right w:val="none" w:sz="0" w:space="0" w:color="auto"/>
          </w:divBdr>
          <w:divsChild>
            <w:div w:id="1434864530">
              <w:marLeft w:val="0"/>
              <w:marRight w:val="0"/>
              <w:marTop w:val="0"/>
              <w:marBottom w:val="0"/>
              <w:divBdr>
                <w:top w:val="none" w:sz="0" w:space="0" w:color="auto"/>
                <w:left w:val="none" w:sz="0" w:space="0" w:color="auto"/>
                <w:bottom w:val="none" w:sz="0" w:space="0" w:color="auto"/>
                <w:right w:val="none" w:sz="0" w:space="0" w:color="auto"/>
              </w:divBdr>
              <w:divsChild>
                <w:div w:id="1670134120">
                  <w:marLeft w:val="0"/>
                  <w:marRight w:val="0"/>
                  <w:marTop w:val="0"/>
                  <w:marBottom w:val="0"/>
                  <w:divBdr>
                    <w:top w:val="none" w:sz="0" w:space="0" w:color="auto"/>
                    <w:left w:val="none" w:sz="0" w:space="0" w:color="auto"/>
                    <w:bottom w:val="none" w:sz="0" w:space="0" w:color="auto"/>
                    <w:right w:val="none" w:sz="0" w:space="0" w:color="auto"/>
                  </w:divBdr>
                  <w:divsChild>
                    <w:div w:id="2077588538">
                      <w:marLeft w:val="0"/>
                      <w:marRight w:val="0"/>
                      <w:marTop w:val="0"/>
                      <w:marBottom w:val="0"/>
                      <w:divBdr>
                        <w:top w:val="none" w:sz="0" w:space="0" w:color="auto"/>
                        <w:left w:val="none" w:sz="0" w:space="0" w:color="auto"/>
                        <w:bottom w:val="none" w:sz="0" w:space="0" w:color="auto"/>
                        <w:right w:val="none" w:sz="0" w:space="0" w:color="auto"/>
                      </w:divBdr>
                      <w:divsChild>
                        <w:div w:id="2085448718">
                          <w:marLeft w:val="0"/>
                          <w:marRight w:val="0"/>
                          <w:marTop w:val="0"/>
                          <w:marBottom w:val="0"/>
                          <w:divBdr>
                            <w:top w:val="none" w:sz="0" w:space="0" w:color="auto"/>
                            <w:left w:val="none" w:sz="0" w:space="0" w:color="auto"/>
                            <w:bottom w:val="none" w:sz="0" w:space="0" w:color="auto"/>
                            <w:right w:val="none" w:sz="0" w:space="0" w:color="auto"/>
                          </w:divBdr>
                          <w:divsChild>
                            <w:div w:id="1723825948">
                              <w:marLeft w:val="0"/>
                              <w:marRight w:val="0"/>
                              <w:marTop w:val="0"/>
                              <w:marBottom w:val="0"/>
                              <w:divBdr>
                                <w:top w:val="none" w:sz="0" w:space="0" w:color="auto"/>
                                <w:left w:val="none" w:sz="0" w:space="0" w:color="auto"/>
                                <w:bottom w:val="none" w:sz="0" w:space="0" w:color="auto"/>
                                <w:right w:val="none" w:sz="0" w:space="0" w:color="auto"/>
                              </w:divBdr>
                              <w:divsChild>
                                <w:div w:id="1273787226">
                                  <w:marLeft w:val="0"/>
                                  <w:marRight w:val="0"/>
                                  <w:marTop w:val="0"/>
                                  <w:marBottom w:val="0"/>
                                  <w:divBdr>
                                    <w:top w:val="none" w:sz="0" w:space="0" w:color="auto"/>
                                    <w:left w:val="none" w:sz="0" w:space="0" w:color="auto"/>
                                    <w:bottom w:val="none" w:sz="0" w:space="0" w:color="auto"/>
                                    <w:right w:val="none" w:sz="0" w:space="0" w:color="auto"/>
                                  </w:divBdr>
                                  <w:divsChild>
                                    <w:div w:id="1103763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5977716">
          <w:marLeft w:val="0"/>
          <w:marRight w:val="0"/>
          <w:marTop w:val="0"/>
          <w:marBottom w:val="0"/>
          <w:divBdr>
            <w:top w:val="none" w:sz="0" w:space="0" w:color="auto"/>
            <w:left w:val="none" w:sz="0" w:space="0" w:color="auto"/>
            <w:bottom w:val="none" w:sz="0" w:space="0" w:color="auto"/>
            <w:right w:val="none" w:sz="0" w:space="0" w:color="auto"/>
          </w:divBdr>
          <w:divsChild>
            <w:div w:id="1152676413">
              <w:marLeft w:val="0"/>
              <w:marRight w:val="0"/>
              <w:marTop w:val="0"/>
              <w:marBottom w:val="0"/>
              <w:divBdr>
                <w:top w:val="none" w:sz="0" w:space="0" w:color="auto"/>
                <w:left w:val="none" w:sz="0" w:space="0" w:color="auto"/>
                <w:bottom w:val="none" w:sz="0" w:space="0" w:color="auto"/>
                <w:right w:val="none" w:sz="0" w:space="0" w:color="auto"/>
              </w:divBdr>
              <w:divsChild>
                <w:div w:id="762382458">
                  <w:marLeft w:val="0"/>
                  <w:marRight w:val="0"/>
                  <w:marTop w:val="0"/>
                  <w:marBottom w:val="0"/>
                  <w:divBdr>
                    <w:top w:val="none" w:sz="0" w:space="0" w:color="auto"/>
                    <w:left w:val="none" w:sz="0" w:space="0" w:color="auto"/>
                    <w:bottom w:val="none" w:sz="0" w:space="0" w:color="auto"/>
                    <w:right w:val="none" w:sz="0" w:space="0" w:color="auto"/>
                  </w:divBdr>
                  <w:divsChild>
                    <w:div w:id="1390497785">
                      <w:marLeft w:val="0"/>
                      <w:marRight w:val="0"/>
                      <w:marTop w:val="0"/>
                      <w:marBottom w:val="0"/>
                      <w:divBdr>
                        <w:top w:val="none" w:sz="0" w:space="0" w:color="auto"/>
                        <w:left w:val="none" w:sz="0" w:space="0" w:color="auto"/>
                        <w:bottom w:val="none" w:sz="0" w:space="0" w:color="auto"/>
                        <w:right w:val="none" w:sz="0" w:space="0" w:color="auto"/>
                      </w:divBdr>
                      <w:divsChild>
                        <w:div w:id="1631129463">
                          <w:marLeft w:val="0"/>
                          <w:marRight w:val="0"/>
                          <w:marTop w:val="0"/>
                          <w:marBottom w:val="0"/>
                          <w:divBdr>
                            <w:top w:val="none" w:sz="0" w:space="0" w:color="auto"/>
                            <w:left w:val="none" w:sz="0" w:space="0" w:color="auto"/>
                            <w:bottom w:val="none" w:sz="0" w:space="0" w:color="auto"/>
                            <w:right w:val="none" w:sz="0" w:space="0" w:color="auto"/>
                          </w:divBdr>
                          <w:divsChild>
                            <w:div w:id="425347099">
                              <w:marLeft w:val="0"/>
                              <w:marRight w:val="0"/>
                              <w:marTop w:val="0"/>
                              <w:marBottom w:val="0"/>
                              <w:divBdr>
                                <w:top w:val="none" w:sz="0" w:space="0" w:color="auto"/>
                                <w:left w:val="none" w:sz="0" w:space="0" w:color="auto"/>
                                <w:bottom w:val="none" w:sz="0" w:space="0" w:color="auto"/>
                                <w:right w:val="none" w:sz="0" w:space="0" w:color="auto"/>
                              </w:divBdr>
                              <w:divsChild>
                                <w:div w:id="241573334">
                                  <w:marLeft w:val="0"/>
                                  <w:marRight w:val="0"/>
                                  <w:marTop w:val="0"/>
                                  <w:marBottom w:val="0"/>
                                  <w:divBdr>
                                    <w:top w:val="none" w:sz="0" w:space="0" w:color="auto"/>
                                    <w:left w:val="none" w:sz="0" w:space="0" w:color="auto"/>
                                    <w:bottom w:val="none" w:sz="0" w:space="0" w:color="auto"/>
                                    <w:right w:val="none" w:sz="0" w:space="0" w:color="auto"/>
                                  </w:divBdr>
                                  <w:divsChild>
                                    <w:div w:id="1406566082">
                                      <w:marLeft w:val="0"/>
                                      <w:marRight w:val="0"/>
                                      <w:marTop w:val="0"/>
                                      <w:marBottom w:val="0"/>
                                      <w:divBdr>
                                        <w:top w:val="none" w:sz="0" w:space="0" w:color="auto"/>
                                        <w:left w:val="none" w:sz="0" w:space="0" w:color="auto"/>
                                        <w:bottom w:val="none" w:sz="0" w:space="0" w:color="auto"/>
                                        <w:right w:val="none" w:sz="0" w:space="0" w:color="auto"/>
                                      </w:divBdr>
                                      <w:divsChild>
                                        <w:div w:id="1334189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3526607">
          <w:marLeft w:val="0"/>
          <w:marRight w:val="0"/>
          <w:marTop w:val="0"/>
          <w:marBottom w:val="0"/>
          <w:divBdr>
            <w:top w:val="none" w:sz="0" w:space="0" w:color="auto"/>
            <w:left w:val="none" w:sz="0" w:space="0" w:color="auto"/>
            <w:bottom w:val="none" w:sz="0" w:space="0" w:color="auto"/>
            <w:right w:val="none" w:sz="0" w:space="0" w:color="auto"/>
          </w:divBdr>
          <w:divsChild>
            <w:div w:id="287510831">
              <w:marLeft w:val="0"/>
              <w:marRight w:val="0"/>
              <w:marTop w:val="0"/>
              <w:marBottom w:val="0"/>
              <w:divBdr>
                <w:top w:val="none" w:sz="0" w:space="0" w:color="auto"/>
                <w:left w:val="none" w:sz="0" w:space="0" w:color="auto"/>
                <w:bottom w:val="none" w:sz="0" w:space="0" w:color="auto"/>
                <w:right w:val="none" w:sz="0" w:space="0" w:color="auto"/>
              </w:divBdr>
              <w:divsChild>
                <w:div w:id="1229803049">
                  <w:marLeft w:val="0"/>
                  <w:marRight w:val="0"/>
                  <w:marTop w:val="0"/>
                  <w:marBottom w:val="0"/>
                  <w:divBdr>
                    <w:top w:val="none" w:sz="0" w:space="0" w:color="auto"/>
                    <w:left w:val="none" w:sz="0" w:space="0" w:color="auto"/>
                    <w:bottom w:val="none" w:sz="0" w:space="0" w:color="auto"/>
                    <w:right w:val="none" w:sz="0" w:space="0" w:color="auto"/>
                  </w:divBdr>
                  <w:divsChild>
                    <w:div w:id="1003556016">
                      <w:marLeft w:val="0"/>
                      <w:marRight w:val="0"/>
                      <w:marTop w:val="0"/>
                      <w:marBottom w:val="0"/>
                      <w:divBdr>
                        <w:top w:val="none" w:sz="0" w:space="0" w:color="auto"/>
                        <w:left w:val="none" w:sz="0" w:space="0" w:color="auto"/>
                        <w:bottom w:val="none" w:sz="0" w:space="0" w:color="auto"/>
                        <w:right w:val="none" w:sz="0" w:space="0" w:color="auto"/>
                      </w:divBdr>
                      <w:divsChild>
                        <w:div w:id="1063599733">
                          <w:marLeft w:val="0"/>
                          <w:marRight w:val="0"/>
                          <w:marTop w:val="0"/>
                          <w:marBottom w:val="0"/>
                          <w:divBdr>
                            <w:top w:val="none" w:sz="0" w:space="0" w:color="auto"/>
                            <w:left w:val="none" w:sz="0" w:space="0" w:color="auto"/>
                            <w:bottom w:val="none" w:sz="0" w:space="0" w:color="auto"/>
                            <w:right w:val="none" w:sz="0" w:space="0" w:color="auto"/>
                          </w:divBdr>
                          <w:divsChild>
                            <w:div w:id="318314613">
                              <w:marLeft w:val="0"/>
                              <w:marRight w:val="0"/>
                              <w:marTop w:val="0"/>
                              <w:marBottom w:val="0"/>
                              <w:divBdr>
                                <w:top w:val="none" w:sz="0" w:space="0" w:color="auto"/>
                                <w:left w:val="none" w:sz="0" w:space="0" w:color="auto"/>
                                <w:bottom w:val="none" w:sz="0" w:space="0" w:color="auto"/>
                                <w:right w:val="none" w:sz="0" w:space="0" w:color="auto"/>
                              </w:divBdr>
                              <w:divsChild>
                                <w:div w:id="594165618">
                                  <w:marLeft w:val="0"/>
                                  <w:marRight w:val="0"/>
                                  <w:marTop w:val="0"/>
                                  <w:marBottom w:val="0"/>
                                  <w:divBdr>
                                    <w:top w:val="none" w:sz="0" w:space="0" w:color="auto"/>
                                    <w:left w:val="none" w:sz="0" w:space="0" w:color="auto"/>
                                    <w:bottom w:val="none" w:sz="0" w:space="0" w:color="auto"/>
                                    <w:right w:val="none" w:sz="0" w:space="0" w:color="auto"/>
                                  </w:divBdr>
                                  <w:divsChild>
                                    <w:div w:id="1196386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4606076">
      <w:bodyDiv w:val="1"/>
      <w:marLeft w:val="0"/>
      <w:marRight w:val="0"/>
      <w:marTop w:val="0"/>
      <w:marBottom w:val="0"/>
      <w:divBdr>
        <w:top w:val="none" w:sz="0" w:space="0" w:color="auto"/>
        <w:left w:val="none" w:sz="0" w:space="0" w:color="auto"/>
        <w:bottom w:val="none" w:sz="0" w:space="0" w:color="auto"/>
        <w:right w:val="none" w:sz="0" w:space="0" w:color="auto"/>
      </w:divBdr>
    </w:div>
    <w:div w:id="2000158999">
      <w:bodyDiv w:val="1"/>
      <w:marLeft w:val="0"/>
      <w:marRight w:val="0"/>
      <w:marTop w:val="0"/>
      <w:marBottom w:val="0"/>
      <w:divBdr>
        <w:top w:val="none" w:sz="0" w:space="0" w:color="auto"/>
        <w:left w:val="none" w:sz="0" w:space="0" w:color="auto"/>
        <w:bottom w:val="none" w:sz="0" w:space="0" w:color="auto"/>
        <w:right w:val="none" w:sz="0" w:space="0" w:color="auto"/>
      </w:divBdr>
    </w:div>
    <w:div w:id="2017926286">
      <w:bodyDiv w:val="1"/>
      <w:marLeft w:val="0"/>
      <w:marRight w:val="0"/>
      <w:marTop w:val="0"/>
      <w:marBottom w:val="0"/>
      <w:divBdr>
        <w:top w:val="none" w:sz="0" w:space="0" w:color="auto"/>
        <w:left w:val="none" w:sz="0" w:space="0" w:color="auto"/>
        <w:bottom w:val="none" w:sz="0" w:space="0" w:color="auto"/>
        <w:right w:val="none" w:sz="0" w:space="0" w:color="auto"/>
      </w:divBdr>
      <w:divsChild>
        <w:div w:id="1378465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0100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136</TotalTime>
  <Pages>73</Pages>
  <Words>12184</Words>
  <Characters>69450</Characters>
  <Application>Microsoft Office Word</Application>
  <DocSecurity>0</DocSecurity>
  <Lines>578</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Alammari</dc:creator>
  <cp:keywords/>
  <dc:description/>
  <cp:lastModifiedBy>Ahmad Alammari</cp:lastModifiedBy>
  <cp:revision>146</cp:revision>
  <cp:lastPrinted>2025-07-18T20:43:00Z</cp:lastPrinted>
  <dcterms:created xsi:type="dcterms:W3CDTF">2025-11-20T23:43:00Z</dcterms:created>
  <dcterms:modified xsi:type="dcterms:W3CDTF">2025-11-21T14:31:00Z</dcterms:modified>
</cp:coreProperties>
</file>