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2DC582B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C2958">
        <w:rPr>
          <w:rFonts w:hint="cs"/>
          <w:rtl/>
        </w:rPr>
        <w:t>حمد البكري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1934F58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1FBC2B64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38C5DDF" w14:textId="68F45594" w:rsidR="00EA22ED" w:rsidRDefault="000C2958" w:rsidP="000C2958">
            <w:pPr>
              <w:rPr>
                <w:rFonts w:hint="cs"/>
              </w:rPr>
            </w:pPr>
            <w:r>
              <w:t>Walid Soliman</w:t>
            </w: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0083F3C6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604A741E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3CB728DA" w:rsidR="00EA22ED" w:rsidRDefault="000C295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كافي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59A70C0F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69D6D095" w:rsidR="00EA22ED" w:rsidRDefault="000C2958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5DE814D0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6FFED6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6C1E351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8DDB2B8" w:rsidR="00EA22ED" w:rsidRDefault="00EA22ED" w:rsidP="000C2958"/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2B4AA898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57246BD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51020FC9" w:rsidR="00EA22ED" w:rsidRDefault="000C2958" w:rsidP="00CC5AD4">
            <w:pPr>
              <w:jc w:val="center"/>
            </w:pPr>
            <w:r>
              <w:t>Establish?</w:t>
            </w: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4D6A8F7A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259D81F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5D430DCA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66002C94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19CD9B4A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064B635B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B6A9BA" w14:textId="4C75192C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0018DD6F" w:rsidR="00EA22ED" w:rsidRDefault="000C295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051E22BF" w:rsidR="00EA22ED" w:rsidRDefault="000C2958" w:rsidP="000C29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الخطة بشكل عام غير مكتمل ولا تتبع خطة العمل المطلوبة</w:t>
            </w:r>
          </w:p>
        </w:tc>
      </w:tr>
    </w:tbl>
    <w:p w14:paraId="3E99E4BA" w14:textId="77777777" w:rsidR="007E057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E0577" w:rsidSect="003E67E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C2958"/>
    <w:rsid w:val="00177708"/>
    <w:rsid w:val="003E67E5"/>
    <w:rsid w:val="0040088A"/>
    <w:rsid w:val="007E0577"/>
    <w:rsid w:val="009847B5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