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86E62F6" w14:textId="77777777" w:rsidR="00A15DFA" w:rsidRPr="009125CE" w:rsidRDefault="00A15DFA" w:rsidP="00A15DFA">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6198EB07" w14:textId="77777777" w:rsidR="00A15DFA" w:rsidRPr="001902DB" w:rsidRDefault="00A15DFA" w:rsidP="00A15DF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427D587D" w14:textId="77777777" w:rsidR="00A15DFA" w:rsidRPr="009125CE" w:rsidRDefault="00A15DFA" w:rsidP="00A15DFA">
      <w:pPr>
        <w:jc w:val="center"/>
        <w:rPr>
          <w:rFonts w:ascii="Sakkal Majalla" w:hAnsi="Sakkal Majalla" w:cs="Sakkal Majalla"/>
          <w:sz w:val="28"/>
          <w:szCs w:val="28"/>
          <w:rtl/>
          <w:lang w:bidi="ar-EG"/>
        </w:rPr>
      </w:pPr>
      <w:r>
        <w:rPr>
          <w:rFonts w:cs="Calibri"/>
          <w:szCs w:val="24"/>
          <w:rtl/>
        </w:rPr>
        <w:t>تأثير</w:t>
      </w:r>
      <w:r>
        <w:t xml:space="preserve"> </w:t>
      </w:r>
      <w:r>
        <w:rPr>
          <w:rFonts w:cs="Calibri"/>
          <w:szCs w:val="24"/>
          <w:rtl/>
        </w:rPr>
        <w:t>إعداد</w:t>
      </w:r>
      <w:r>
        <w:t xml:space="preserve"> </w:t>
      </w:r>
      <w:r>
        <w:rPr>
          <w:rFonts w:cs="Calibri"/>
          <w:szCs w:val="24"/>
          <w:rtl/>
        </w:rPr>
        <w:t>كراسة</w:t>
      </w:r>
      <w:r>
        <w:t xml:space="preserve"> </w:t>
      </w:r>
      <w:r>
        <w:rPr>
          <w:rFonts w:cs="Calibri"/>
          <w:szCs w:val="24"/>
          <w:rtl/>
        </w:rPr>
        <w:t>الشروط</w:t>
      </w:r>
      <w:r>
        <w:t xml:space="preserve"> </w:t>
      </w:r>
      <w:r>
        <w:rPr>
          <w:rFonts w:cs="Calibri"/>
          <w:szCs w:val="24"/>
          <w:rtl/>
        </w:rPr>
        <w:t>الفنية</w:t>
      </w:r>
      <w:r>
        <w:t xml:space="preserve"> </w:t>
      </w:r>
      <w:r>
        <w:rPr>
          <w:rFonts w:cs="Calibri"/>
          <w:szCs w:val="24"/>
          <w:rtl/>
        </w:rPr>
        <w:t>بدقة</w:t>
      </w:r>
      <w:r>
        <w:t xml:space="preserve"> </w:t>
      </w:r>
      <w:r>
        <w:rPr>
          <w:rFonts w:cs="Calibri"/>
          <w:szCs w:val="24"/>
          <w:rtl/>
        </w:rPr>
        <w:t>على</w:t>
      </w:r>
      <w:r>
        <w:t xml:space="preserve"> </w:t>
      </w:r>
      <w:r>
        <w:rPr>
          <w:rFonts w:cs="Calibri"/>
          <w:szCs w:val="24"/>
          <w:rtl/>
        </w:rPr>
        <w:t>التحكم</w:t>
      </w:r>
      <w:r>
        <w:t xml:space="preserve"> </w:t>
      </w:r>
      <w:r>
        <w:rPr>
          <w:rFonts w:cs="Calibri"/>
          <w:szCs w:val="24"/>
          <w:rtl/>
        </w:rPr>
        <w:t>في</w:t>
      </w:r>
      <w:r>
        <w:t xml:space="preserve"> </w:t>
      </w:r>
      <w:r>
        <w:rPr>
          <w:rFonts w:cs="Calibri"/>
          <w:szCs w:val="24"/>
          <w:rtl/>
        </w:rPr>
        <w:t>تكلفة</w:t>
      </w:r>
      <w:r>
        <w:t xml:space="preserve"> </w:t>
      </w:r>
      <w:r>
        <w:rPr>
          <w:rFonts w:cs="Calibri"/>
          <w:szCs w:val="24"/>
          <w:rtl/>
        </w:rPr>
        <w:t>مشاريع</w:t>
      </w:r>
      <w:r>
        <w:t xml:space="preserve"> </w:t>
      </w:r>
      <w:r>
        <w:rPr>
          <w:rFonts w:cs="Calibri"/>
          <w:szCs w:val="24"/>
          <w:rtl/>
        </w:rPr>
        <w:t>المرافق</w:t>
      </w:r>
      <w:r>
        <w:t xml:space="preserve"> </w:t>
      </w:r>
      <w:r>
        <w:rPr>
          <w:rFonts w:cs="Calibri"/>
          <w:szCs w:val="24"/>
          <w:rtl/>
        </w:rPr>
        <w:t>الحكومية</w:t>
      </w:r>
      <w:r>
        <w:t xml:space="preserve"> – </w:t>
      </w:r>
      <w:r>
        <w:rPr>
          <w:rFonts w:cs="Calibri"/>
          <w:szCs w:val="24"/>
          <w:rtl/>
        </w:rPr>
        <w:t>دراسة</w:t>
      </w:r>
      <w:r>
        <w:t xml:space="preserve"> </w:t>
      </w:r>
      <w:r>
        <w:rPr>
          <w:rFonts w:cs="Calibri"/>
          <w:szCs w:val="24"/>
          <w:rtl/>
        </w:rPr>
        <w:t>تطبيقية</w:t>
      </w:r>
      <w:r>
        <w:t xml:space="preserve"> </w:t>
      </w:r>
      <w:r>
        <w:rPr>
          <w:rFonts w:cs="Calibri"/>
          <w:szCs w:val="24"/>
          <w:rtl/>
        </w:rPr>
        <w:t>على</w:t>
      </w:r>
      <w:r>
        <w:t xml:space="preserve"> </w:t>
      </w:r>
      <w:r>
        <w:rPr>
          <w:rFonts w:cs="Calibri"/>
          <w:szCs w:val="24"/>
          <w:rtl/>
        </w:rPr>
        <w:t>مشاريع</w:t>
      </w:r>
      <w:r>
        <w:t xml:space="preserve"> </w:t>
      </w:r>
      <w:r>
        <w:rPr>
          <w:rFonts w:cs="Calibri"/>
          <w:szCs w:val="24"/>
          <w:rtl/>
        </w:rPr>
        <w:t>وزارة</w:t>
      </w:r>
      <w:r>
        <w:t xml:space="preserve"> </w:t>
      </w:r>
      <w:r>
        <w:rPr>
          <w:rFonts w:cs="Calibri"/>
          <w:szCs w:val="24"/>
          <w:rtl/>
        </w:rPr>
        <w:t>البيئة</w:t>
      </w:r>
      <w:r>
        <w:t xml:space="preserve"> </w:t>
      </w:r>
      <w:r>
        <w:rPr>
          <w:rFonts w:cs="Calibri"/>
          <w:szCs w:val="24"/>
          <w:rtl/>
        </w:rPr>
        <w:t>والمياه</w:t>
      </w:r>
      <w:r>
        <w:t xml:space="preserve"> </w:t>
      </w:r>
      <w:r>
        <w:rPr>
          <w:rFonts w:cs="Calibri"/>
          <w:szCs w:val="24"/>
          <w:rtl/>
        </w:rPr>
        <w:t>والزراعة</w:t>
      </w:r>
    </w:p>
    <w:p w14:paraId="5DB8914B" w14:textId="77777777" w:rsidR="00A15DFA" w:rsidRPr="009125CE" w:rsidRDefault="00A15DFA" w:rsidP="00A15DFA">
      <w:pPr>
        <w:jc w:val="center"/>
        <w:rPr>
          <w:rFonts w:ascii="Sakkal Majalla" w:hAnsi="Sakkal Majalla" w:cs="Sakkal Majalla"/>
          <w:sz w:val="28"/>
          <w:szCs w:val="28"/>
          <w:rtl/>
          <w:lang w:bidi="ar-EG"/>
        </w:rPr>
      </w:pPr>
    </w:p>
    <w:p w14:paraId="0CAADAF1" w14:textId="77777777" w:rsidR="00A15DFA" w:rsidRPr="009125CE" w:rsidRDefault="00A15DFA" w:rsidP="00A15DFA">
      <w:pPr>
        <w:jc w:val="center"/>
        <w:rPr>
          <w:rFonts w:ascii="Sakkal Majalla" w:hAnsi="Sakkal Majalla" w:cs="Sakkal Majalla"/>
          <w:sz w:val="28"/>
          <w:szCs w:val="28"/>
          <w:rtl/>
          <w:lang w:bidi="ar-EG"/>
        </w:rPr>
      </w:pPr>
    </w:p>
    <w:p w14:paraId="119E0A39" w14:textId="77777777" w:rsidR="00A15DFA" w:rsidRPr="009125CE" w:rsidRDefault="00A15DFA" w:rsidP="00A15DFA">
      <w:pPr>
        <w:jc w:val="center"/>
        <w:rPr>
          <w:rFonts w:ascii="Sakkal Majalla" w:hAnsi="Sakkal Majalla" w:cs="Sakkal Majalla"/>
          <w:sz w:val="28"/>
          <w:szCs w:val="28"/>
          <w:rtl/>
          <w:lang w:bidi="ar-EG"/>
        </w:rPr>
      </w:pPr>
    </w:p>
    <w:p w14:paraId="76FAE8CC" w14:textId="77777777" w:rsidR="00A15DFA" w:rsidRPr="001902DB" w:rsidRDefault="00A15DFA" w:rsidP="00A15DFA">
      <w:pPr>
        <w:jc w:val="center"/>
        <w:rPr>
          <w:rFonts w:ascii="Sakkal Majalla" w:hAnsi="Sakkal Majalla" w:cs="Sakkal Majalla"/>
          <w:b/>
          <w:bCs/>
          <w:sz w:val="28"/>
          <w:szCs w:val="28"/>
          <w:rtl/>
          <w:lang w:bidi="ar-EG"/>
        </w:rPr>
      </w:pPr>
    </w:p>
    <w:p w14:paraId="12C1CDE0" w14:textId="77777777" w:rsidR="00A15DFA" w:rsidRPr="001902DB" w:rsidRDefault="00A15DFA" w:rsidP="00A15DFA">
      <w:pPr>
        <w:jc w:val="center"/>
        <w:rPr>
          <w:rFonts w:ascii="Sakkal Majalla" w:hAnsi="Sakkal Majalla" w:cs="Sakkal Majalla"/>
          <w:b/>
          <w:bCs/>
          <w:sz w:val="28"/>
          <w:szCs w:val="28"/>
          <w:rtl/>
          <w:lang w:bidi="ar-EG"/>
        </w:rPr>
      </w:pPr>
      <w:r>
        <w:rPr>
          <w:rFonts w:cs="Calibri"/>
          <w:szCs w:val="24"/>
          <w:rtl/>
        </w:rPr>
        <w:t>إعداد</w:t>
      </w:r>
      <w:r>
        <w:t xml:space="preserve"> </w:t>
      </w:r>
      <w:r>
        <w:rPr>
          <w:rFonts w:cs="Calibri"/>
          <w:szCs w:val="24"/>
          <w:rtl/>
        </w:rPr>
        <w:t>الطالب</w:t>
      </w:r>
      <w:r>
        <w:t xml:space="preserve">/ </w:t>
      </w:r>
      <w:r>
        <w:rPr>
          <w:rFonts w:cs="Calibri"/>
          <w:szCs w:val="24"/>
          <w:rtl/>
        </w:rPr>
        <w:t>عبد</w:t>
      </w:r>
      <w:r>
        <w:t xml:space="preserve"> </w:t>
      </w:r>
      <w:r>
        <w:rPr>
          <w:rFonts w:cs="Calibri"/>
          <w:szCs w:val="24"/>
          <w:rtl/>
        </w:rPr>
        <w:t>العزيز</w:t>
      </w:r>
      <w:r>
        <w:t xml:space="preserve"> </w:t>
      </w:r>
      <w:r>
        <w:rPr>
          <w:rFonts w:cs="Calibri"/>
          <w:szCs w:val="24"/>
          <w:rtl/>
        </w:rPr>
        <w:t>فهد</w:t>
      </w:r>
      <w:r>
        <w:t xml:space="preserve"> </w:t>
      </w:r>
      <w:r>
        <w:rPr>
          <w:rFonts w:cs="Calibri"/>
          <w:szCs w:val="24"/>
          <w:rtl/>
        </w:rPr>
        <w:t>الزهراني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D2064E2" w:rsidR="009125CE" w:rsidRPr="001902DB" w:rsidRDefault="009125CE" w:rsidP="00A15DF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w:t>
      </w:r>
      <w:r w:rsidR="00A15DFA">
        <w:rPr>
          <w:rFonts w:ascii="Sakkal Majalla" w:hAnsi="Sakkal Majalla" w:cs="Sakkal Majalla" w:hint="cs"/>
          <w:b/>
          <w:bCs/>
          <w:sz w:val="28"/>
          <w:szCs w:val="28"/>
          <w:rtl/>
          <w:lang w:bidi="ar-EG"/>
        </w:rPr>
        <w:t>25</w:t>
      </w:r>
    </w:p>
    <w:p w14:paraId="5DBA947E" w14:textId="3003D647" w:rsidR="009125CE" w:rsidRDefault="009125CE" w:rsidP="009125CE">
      <w:pPr>
        <w:jc w:val="center"/>
        <w:rPr>
          <w:rFonts w:ascii="Sakkal Majalla" w:hAnsi="Sakkal Majalla" w:cs="Sakkal Majalla"/>
          <w:b/>
          <w:bCs/>
          <w:sz w:val="28"/>
          <w:szCs w:val="28"/>
          <w:rtl/>
          <w:lang w:bidi="ar-EG"/>
        </w:rPr>
      </w:pPr>
    </w:p>
    <w:p w14:paraId="21B43716" w14:textId="59A6C812" w:rsidR="00636296" w:rsidRPr="00636296" w:rsidRDefault="00636296" w:rsidP="00636296">
      <w:pPr>
        <w:rPr>
          <w:rFonts w:ascii="Sakkal Majalla" w:hAnsi="Sakkal Majalla" w:cs="Sakkal Majalla"/>
          <w:b/>
          <w:bCs/>
          <w:sz w:val="48"/>
          <w:szCs w:val="48"/>
          <w:rtl/>
          <w:lang w:bidi="ar-EG"/>
        </w:rPr>
      </w:pPr>
      <w:r>
        <w:rPr>
          <w:rFonts w:ascii="Sakkal Majalla" w:hAnsi="Sakkal Majalla" w:cs="Sakkal Majalla"/>
          <w:b/>
          <w:bCs/>
          <w:noProof/>
          <w:sz w:val="48"/>
          <w:szCs w:val="48"/>
        </w:rPr>
        <w:lastRenderedPageBreak/>
        <w:drawing>
          <wp:anchor distT="0" distB="0" distL="114300" distR="114300" simplePos="0" relativeHeight="251661312" behindDoc="1" locked="0" layoutInCell="1" allowOverlap="1" wp14:anchorId="585D9787" wp14:editId="6C67AAD3">
            <wp:simplePos x="0" y="0"/>
            <wp:positionH relativeFrom="page">
              <wp:align>center</wp:align>
            </wp:positionH>
            <wp:positionV relativeFrom="margin">
              <wp:align>center</wp:align>
            </wp:positionV>
            <wp:extent cx="5474335" cy="7541895"/>
            <wp:effectExtent l="0" t="0" r="0" b="1905"/>
            <wp:wrapTight wrapText="bothSides">
              <wp:wrapPolygon edited="0">
                <wp:start x="0" y="0"/>
                <wp:lineTo x="0" y="21551"/>
                <wp:lineTo x="21497" y="21551"/>
                <wp:lineTo x="21497" y="0"/>
                <wp:lineTo x="0" y="0"/>
              </wp:wrapPolygon>
            </wp:wrapTight>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4335" cy="7541895"/>
                    </a:xfrm>
                    <a:prstGeom prst="rect">
                      <a:avLst/>
                    </a:prstGeom>
                    <a:noFill/>
                  </pic:spPr>
                </pic:pic>
              </a:graphicData>
            </a:graphic>
          </wp:anchor>
        </w:drawing>
      </w:r>
    </w:p>
    <w:p w14:paraId="082183B4" w14:textId="4416F0D8" w:rsidR="00A15DFA" w:rsidRPr="00017A63" w:rsidRDefault="000D7034" w:rsidP="009125CE">
      <w:pPr>
        <w:jc w:val="center"/>
        <w:rPr>
          <w:rFonts w:ascii="Andalus" w:hAnsi="Andalus" w:cs="Andalus"/>
          <w:b/>
          <w:bCs/>
          <w:color w:val="4472C4" w:themeColor="accent1"/>
          <w:sz w:val="56"/>
          <w:szCs w:val="56"/>
          <w:rtl/>
          <w:lang w:bidi="ar-EG"/>
        </w:rPr>
      </w:pPr>
      <w:r w:rsidRPr="00017A63">
        <w:rPr>
          <w:rFonts w:ascii="Andalus" w:hAnsi="Andalus" w:cs="Andalus"/>
          <w:b/>
          <w:bCs/>
          <w:color w:val="4472C4" w:themeColor="accent1"/>
          <w:sz w:val="56"/>
          <w:szCs w:val="56"/>
          <w:rtl/>
          <w:lang w:bidi="ar-EG"/>
        </w:rPr>
        <w:lastRenderedPageBreak/>
        <w:t>إهداء</w:t>
      </w:r>
    </w:p>
    <w:p w14:paraId="7A0942A5" w14:textId="77777777" w:rsidR="000D7034" w:rsidRPr="000D7034" w:rsidRDefault="000D7034" w:rsidP="000D7034">
      <w:pPr>
        <w:jc w:val="center"/>
        <w:rPr>
          <w:rFonts w:ascii="Sakkal Majalla" w:hAnsi="Sakkal Majalla" w:cs="Sakkal Majalla"/>
          <w:b/>
          <w:bCs/>
          <w:sz w:val="28"/>
          <w:szCs w:val="28"/>
          <w:rtl/>
          <w:lang w:bidi="ar-EG"/>
        </w:rPr>
      </w:pPr>
      <w:r w:rsidRPr="000D7034">
        <w:rPr>
          <w:rFonts w:ascii="Sakkal Majalla" w:hAnsi="Sakkal Majalla" w:cs="Sakkal Majalla"/>
          <w:b/>
          <w:bCs/>
          <w:sz w:val="28"/>
          <w:szCs w:val="28"/>
          <w:rtl/>
          <w:lang w:bidi="ar-EG"/>
        </w:rPr>
        <w:t>إلى من كان بعد الله عزّ وجلّ النور الذي أضاء دربي، والقدوة التي علّمتني أن الطموح لا يُقاس بما نملك بل بما نسعى إليه…</w:t>
      </w:r>
    </w:p>
    <w:p w14:paraId="76702077" w14:textId="7A089214" w:rsidR="000D7034" w:rsidRPr="000D7034" w:rsidRDefault="000D7034" w:rsidP="000D7034">
      <w:pPr>
        <w:jc w:val="center"/>
        <w:rPr>
          <w:rFonts w:ascii="Sakkal Majalla" w:hAnsi="Sakkal Majalla" w:cs="Sakkal Majalla"/>
          <w:b/>
          <w:bCs/>
          <w:sz w:val="28"/>
          <w:szCs w:val="28"/>
          <w:rtl/>
          <w:lang w:bidi="ar-EG"/>
        </w:rPr>
      </w:pPr>
      <w:r w:rsidRPr="000D7034">
        <w:rPr>
          <w:rFonts w:ascii="Sakkal Majalla" w:hAnsi="Sakkal Majalla" w:cs="Sakkal Majalla"/>
          <w:b/>
          <w:bCs/>
          <w:sz w:val="28"/>
          <w:szCs w:val="28"/>
          <w:rtl/>
          <w:lang w:bidi="ar-EG"/>
        </w:rPr>
        <w:t>إلى والدي العزيز، من غرس في نفسي معاني العزيمة والانضباط،</w:t>
      </w:r>
    </w:p>
    <w:p w14:paraId="469A6061" w14:textId="77777777" w:rsidR="000D7034" w:rsidRPr="000D7034" w:rsidRDefault="000D7034" w:rsidP="000D7034">
      <w:pPr>
        <w:jc w:val="center"/>
        <w:rPr>
          <w:rFonts w:ascii="Sakkal Majalla" w:hAnsi="Sakkal Majalla" w:cs="Sakkal Majalla"/>
          <w:b/>
          <w:bCs/>
          <w:sz w:val="28"/>
          <w:szCs w:val="28"/>
          <w:rtl/>
          <w:lang w:bidi="ar-EG"/>
        </w:rPr>
      </w:pPr>
      <w:r w:rsidRPr="000D7034">
        <w:rPr>
          <w:rFonts w:ascii="Sakkal Majalla" w:hAnsi="Sakkal Majalla" w:cs="Sakkal Majalla"/>
          <w:b/>
          <w:bCs/>
          <w:sz w:val="28"/>
          <w:szCs w:val="28"/>
          <w:rtl/>
          <w:lang w:bidi="ar-EG"/>
        </w:rPr>
        <w:t>من علّمني أن العمل قيمةٌ قبل أن يكون واجبًا، وأن الإصرار يصنع الطريق حين تضيق السبل،</w:t>
      </w:r>
    </w:p>
    <w:p w14:paraId="2B70397D" w14:textId="77777777" w:rsidR="000D7034" w:rsidRPr="000D7034" w:rsidRDefault="000D7034" w:rsidP="000D7034">
      <w:pPr>
        <w:jc w:val="center"/>
        <w:rPr>
          <w:rFonts w:ascii="Sakkal Majalla" w:hAnsi="Sakkal Majalla" w:cs="Sakkal Majalla"/>
          <w:b/>
          <w:bCs/>
          <w:sz w:val="28"/>
          <w:szCs w:val="28"/>
          <w:rtl/>
          <w:lang w:bidi="ar-EG"/>
        </w:rPr>
      </w:pPr>
      <w:r w:rsidRPr="000D7034">
        <w:rPr>
          <w:rFonts w:ascii="Sakkal Majalla" w:hAnsi="Sakkal Majalla" w:cs="Sakkal Majalla"/>
          <w:b/>
          <w:bCs/>
          <w:sz w:val="28"/>
          <w:szCs w:val="28"/>
          <w:rtl/>
          <w:lang w:bidi="ar-EG"/>
        </w:rPr>
        <w:t>كان دعمه صامتًا لكنه أبلغ من الكلام، وكان حضوره القويّ في حياتي مصدر ثقةٍ لا يزول،</w:t>
      </w:r>
    </w:p>
    <w:p w14:paraId="0B5A387F" w14:textId="63D6E08C" w:rsidR="000D7034" w:rsidRDefault="000D7034" w:rsidP="000D7034">
      <w:pPr>
        <w:jc w:val="center"/>
        <w:rPr>
          <w:rFonts w:ascii="Sakkal Majalla" w:hAnsi="Sakkal Majalla" w:cs="Sakkal Majalla"/>
          <w:b/>
          <w:bCs/>
          <w:sz w:val="28"/>
          <w:szCs w:val="28"/>
          <w:rtl/>
          <w:lang w:bidi="ar-EG"/>
        </w:rPr>
      </w:pPr>
      <w:r w:rsidRPr="000D7034">
        <w:rPr>
          <w:rFonts w:ascii="Sakkal Majalla" w:hAnsi="Sakkal Majalla" w:cs="Sakkal Majalla"/>
          <w:b/>
          <w:bCs/>
          <w:sz w:val="28"/>
          <w:szCs w:val="28"/>
          <w:rtl/>
          <w:lang w:bidi="ar-EG"/>
        </w:rPr>
        <w:t>فله في كل إنجازٍ نصيب، وفي كل خطوة نجاحٍ أثرٌ خالد لا يُنسى.</w:t>
      </w:r>
    </w:p>
    <w:p w14:paraId="45713F1D" w14:textId="77777777" w:rsidR="000D7034" w:rsidRPr="000D7034" w:rsidRDefault="000D7034" w:rsidP="000D7034">
      <w:pPr>
        <w:rPr>
          <w:rFonts w:ascii="Sakkal Majalla" w:hAnsi="Sakkal Majalla" w:cs="Sakkal Majalla"/>
          <w:b/>
          <w:bCs/>
          <w:sz w:val="28"/>
          <w:szCs w:val="28"/>
          <w:rtl/>
          <w:lang w:bidi="ar-EG"/>
        </w:rPr>
      </w:pPr>
    </w:p>
    <w:p w14:paraId="771A1109" w14:textId="77777777" w:rsidR="000D7034" w:rsidRPr="000D7034" w:rsidRDefault="000D7034" w:rsidP="000D7034">
      <w:pPr>
        <w:jc w:val="center"/>
        <w:rPr>
          <w:rFonts w:ascii="Sakkal Majalla" w:hAnsi="Sakkal Majalla" w:cs="Sakkal Majalla"/>
          <w:b/>
          <w:bCs/>
          <w:sz w:val="28"/>
          <w:szCs w:val="28"/>
          <w:rtl/>
          <w:lang w:bidi="ar-EG"/>
        </w:rPr>
      </w:pPr>
      <w:r w:rsidRPr="000D7034">
        <w:rPr>
          <w:rFonts w:ascii="Sakkal Majalla" w:hAnsi="Sakkal Majalla" w:cs="Sakkal Majalla"/>
          <w:b/>
          <w:bCs/>
          <w:sz w:val="28"/>
          <w:szCs w:val="28"/>
          <w:rtl/>
          <w:lang w:bidi="ar-EG"/>
        </w:rPr>
        <w:t>وإلى والدتي الغالية، من كانت لي نبع الحنان، ومأمن الروح، ودعاؤها سلاحًا لا يخيب،</w:t>
      </w:r>
    </w:p>
    <w:p w14:paraId="3E0C6ECC" w14:textId="77777777" w:rsidR="000D7034" w:rsidRPr="000D7034" w:rsidRDefault="000D7034" w:rsidP="000D7034">
      <w:pPr>
        <w:jc w:val="center"/>
        <w:rPr>
          <w:rFonts w:ascii="Sakkal Majalla" w:hAnsi="Sakkal Majalla" w:cs="Sakkal Majalla"/>
          <w:b/>
          <w:bCs/>
          <w:sz w:val="28"/>
          <w:szCs w:val="28"/>
          <w:rtl/>
          <w:lang w:bidi="ar-EG"/>
        </w:rPr>
      </w:pPr>
      <w:r w:rsidRPr="000D7034">
        <w:rPr>
          <w:rFonts w:ascii="Sakkal Majalla" w:hAnsi="Sakkal Majalla" w:cs="Sakkal Majalla"/>
          <w:b/>
          <w:bCs/>
          <w:sz w:val="28"/>
          <w:szCs w:val="28"/>
          <w:rtl/>
          <w:lang w:bidi="ar-EG"/>
        </w:rPr>
        <w:t>من علّمتني أن الصبر عبادة، وأن النقاء في القلب هو الطريق إلى رضا الله ورضا الخَلق،</w:t>
      </w:r>
    </w:p>
    <w:p w14:paraId="7E034A91" w14:textId="77777777" w:rsidR="000D7034" w:rsidRPr="000D7034" w:rsidRDefault="000D7034" w:rsidP="000D7034">
      <w:pPr>
        <w:jc w:val="center"/>
        <w:rPr>
          <w:rFonts w:ascii="Sakkal Majalla" w:hAnsi="Sakkal Majalla" w:cs="Sakkal Majalla"/>
          <w:b/>
          <w:bCs/>
          <w:sz w:val="28"/>
          <w:szCs w:val="28"/>
          <w:rtl/>
          <w:lang w:bidi="ar-EG"/>
        </w:rPr>
      </w:pPr>
      <w:r w:rsidRPr="000D7034">
        <w:rPr>
          <w:rFonts w:ascii="Sakkal Majalla" w:hAnsi="Sakkal Majalla" w:cs="Sakkal Majalla"/>
          <w:b/>
          <w:bCs/>
          <w:sz w:val="28"/>
          <w:szCs w:val="28"/>
          <w:rtl/>
          <w:lang w:bidi="ar-EG"/>
        </w:rPr>
        <w:t>كانت كلماتها تُلهمني الثبات، ودموعها تزرع في داخلي الإصرار،</w:t>
      </w:r>
    </w:p>
    <w:p w14:paraId="5F50A14C" w14:textId="77777777" w:rsidR="000D7034" w:rsidRPr="000D7034" w:rsidRDefault="000D7034" w:rsidP="000D7034">
      <w:pPr>
        <w:jc w:val="center"/>
        <w:rPr>
          <w:rFonts w:ascii="Sakkal Majalla" w:hAnsi="Sakkal Majalla" w:cs="Sakkal Majalla"/>
          <w:b/>
          <w:bCs/>
          <w:sz w:val="28"/>
          <w:szCs w:val="28"/>
          <w:rtl/>
          <w:lang w:bidi="ar-EG"/>
        </w:rPr>
      </w:pPr>
      <w:r w:rsidRPr="000D7034">
        <w:rPr>
          <w:rFonts w:ascii="Sakkal Majalla" w:hAnsi="Sakkal Majalla" w:cs="Sakkal Majalla"/>
          <w:b/>
          <w:bCs/>
          <w:sz w:val="28"/>
          <w:szCs w:val="28"/>
          <w:rtl/>
          <w:lang w:bidi="ar-EG"/>
        </w:rPr>
        <w:t>فجزاها الله عني خير الجزاء، وجعل سعادتها ثمرة كل ما سعيتُ له في حياتي.</w:t>
      </w:r>
    </w:p>
    <w:p w14:paraId="3348CDEE" w14:textId="77777777" w:rsidR="000D7034" w:rsidRPr="000D7034" w:rsidRDefault="000D7034" w:rsidP="000D7034">
      <w:pPr>
        <w:jc w:val="center"/>
        <w:rPr>
          <w:rFonts w:ascii="Sakkal Majalla" w:hAnsi="Sakkal Majalla" w:cs="Sakkal Majalla"/>
          <w:b/>
          <w:bCs/>
          <w:sz w:val="28"/>
          <w:szCs w:val="28"/>
          <w:rtl/>
          <w:lang w:bidi="ar-EG"/>
        </w:rPr>
      </w:pPr>
    </w:p>
    <w:p w14:paraId="0B10FDD4" w14:textId="77777777" w:rsidR="000D7034" w:rsidRPr="000D7034" w:rsidRDefault="000D7034" w:rsidP="000D7034">
      <w:pPr>
        <w:jc w:val="center"/>
        <w:rPr>
          <w:rFonts w:ascii="Sakkal Majalla" w:hAnsi="Sakkal Majalla" w:cs="Sakkal Majalla"/>
          <w:b/>
          <w:bCs/>
          <w:sz w:val="28"/>
          <w:szCs w:val="28"/>
          <w:rtl/>
          <w:lang w:bidi="ar-EG"/>
        </w:rPr>
      </w:pPr>
      <w:r w:rsidRPr="000D7034">
        <w:rPr>
          <w:rFonts w:ascii="Sakkal Majalla" w:hAnsi="Sakkal Majalla" w:cs="Sakkal Majalla"/>
          <w:b/>
          <w:bCs/>
          <w:sz w:val="28"/>
          <w:szCs w:val="28"/>
          <w:rtl/>
          <w:lang w:bidi="ar-EG"/>
        </w:rPr>
        <w:t>إلى أساتذتي الأجلّاء، من حملوا مشاعل العلم والتوجيه، ووهبوني من خبرتهم ما أضاء لي معالم الطريق،</w:t>
      </w:r>
    </w:p>
    <w:p w14:paraId="25E663BE" w14:textId="77777777" w:rsidR="000D7034" w:rsidRPr="000D7034" w:rsidRDefault="000D7034" w:rsidP="000D7034">
      <w:pPr>
        <w:jc w:val="center"/>
        <w:rPr>
          <w:rFonts w:ascii="Sakkal Majalla" w:hAnsi="Sakkal Majalla" w:cs="Sakkal Majalla"/>
          <w:b/>
          <w:bCs/>
          <w:sz w:val="28"/>
          <w:szCs w:val="28"/>
          <w:rtl/>
          <w:lang w:bidi="ar-EG"/>
        </w:rPr>
      </w:pPr>
      <w:r w:rsidRPr="000D7034">
        <w:rPr>
          <w:rFonts w:ascii="Sakkal Majalla" w:hAnsi="Sakkal Majalla" w:cs="Sakkal Majalla"/>
          <w:b/>
          <w:bCs/>
          <w:sz w:val="28"/>
          <w:szCs w:val="28"/>
          <w:rtl/>
          <w:lang w:bidi="ar-EG"/>
        </w:rPr>
        <w:t>فكانوا نِعم القادة في دروب البحث، ونِعم الموجّهين نحو التميّز والإتقان.</w:t>
      </w:r>
    </w:p>
    <w:p w14:paraId="128D2C92" w14:textId="77777777" w:rsidR="000D7034" w:rsidRPr="000D7034" w:rsidRDefault="000D7034" w:rsidP="000D7034">
      <w:pPr>
        <w:jc w:val="center"/>
        <w:rPr>
          <w:rFonts w:ascii="Sakkal Majalla" w:hAnsi="Sakkal Majalla" w:cs="Sakkal Majalla"/>
          <w:b/>
          <w:bCs/>
          <w:sz w:val="28"/>
          <w:szCs w:val="28"/>
          <w:rtl/>
          <w:lang w:bidi="ar-EG"/>
        </w:rPr>
      </w:pPr>
    </w:p>
    <w:p w14:paraId="4CF38786" w14:textId="77777777" w:rsidR="000D7034" w:rsidRPr="000D7034" w:rsidRDefault="000D7034" w:rsidP="000D7034">
      <w:pPr>
        <w:jc w:val="center"/>
        <w:rPr>
          <w:rFonts w:ascii="Sakkal Majalla" w:hAnsi="Sakkal Majalla" w:cs="Sakkal Majalla"/>
          <w:b/>
          <w:bCs/>
          <w:sz w:val="28"/>
          <w:szCs w:val="28"/>
          <w:rtl/>
          <w:lang w:bidi="ar-EG"/>
        </w:rPr>
      </w:pPr>
      <w:r w:rsidRPr="000D7034">
        <w:rPr>
          <w:rFonts w:ascii="Sakkal Majalla" w:hAnsi="Sakkal Majalla" w:cs="Sakkal Majalla"/>
          <w:b/>
          <w:bCs/>
          <w:sz w:val="28"/>
          <w:szCs w:val="28"/>
          <w:rtl/>
          <w:lang w:bidi="ar-EG"/>
        </w:rPr>
        <w:t>إلى زملائي وأصدقائي، من شاركوني السعي والطموح، وكانت خطواتهم بجانبي في كل محطةٍ من هذه الرحلة،</w:t>
      </w:r>
    </w:p>
    <w:p w14:paraId="35A2F925" w14:textId="77777777" w:rsidR="000D7034" w:rsidRPr="000D7034" w:rsidRDefault="000D7034" w:rsidP="000D7034">
      <w:pPr>
        <w:jc w:val="center"/>
        <w:rPr>
          <w:rFonts w:ascii="Sakkal Majalla" w:hAnsi="Sakkal Majalla" w:cs="Sakkal Majalla"/>
          <w:b/>
          <w:bCs/>
          <w:sz w:val="28"/>
          <w:szCs w:val="28"/>
          <w:rtl/>
          <w:lang w:bidi="ar-EG"/>
        </w:rPr>
      </w:pPr>
      <w:r w:rsidRPr="000D7034">
        <w:rPr>
          <w:rFonts w:ascii="Sakkal Majalla" w:hAnsi="Sakkal Majalla" w:cs="Sakkal Majalla"/>
          <w:b/>
          <w:bCs/>
          <w:sz w:val="28"/>
          <w:szCs w:val="28"/>
          <w:rtl/>
          <w:lang w:bidi="ar-EG"/>
        </w:rPr>
        <w:t>فلكم التقدير على الدعم، ولرفقتكم أثرٌ باقٍ لا يُمحى.</w:t>
      </w:r>
    </w:p>
    <w:p w14:paraId="483CD5A2" w14:textId="77777777" w:rsidR="000D7034" w:rsidRPr="000D7034" w:rsidRDefault="000D7034" w:rsidP="000D7034">
      <w:pPr>
        <w:jc w:val="center"/>
        <w:rPr>
          <w:rFonts w:ascii="Sakkal Majalla" w:hAnsi="Sakkal Majalla" w:cs="Sakkal Majalla"/>
          <w:b/>
          <w:bCs/>
          <w:sz w:val="28"/>
          <w:szCs w:val="28"/>
          <w:rtl/>
          <w:lang w:bidi="ar-EG"/>
        </w:rPr>
      </w:pPr>
    </w:p>
    <w:p w14:paraId="60DC95D8" w14:textId="77777777" w:rsidR="000D7034" w:rsidRPr="000D7034" w:rsidRDefault="000D7034" w:rsidP="000D7034">
      <w:pPr>
        <w:jc w:val="center"/>
        <w:rPr>
          <w:rFonts w:ascii="Sakkal Majalla" w:hAnsi="Sakkal Majalla" w:cs="Sakkal Majalla"/>
          <w:b/>
          <w:bCs/>
          <w:sz w:val="28"/>
          <w:szCs w:val="28"/>
          <w:rtl/>
          <w:lang w:bidi="ar-EG"/>
        </w:rPr>
      </w:pPr>
      <w:r w:rsidRPr="000D7034">
        <w:rPr>
          <w:rFonts w:ascii="Sakkal Majalla" w:hAnsi="Sakkal Majalla" w:cs="Sakkal Majalla"/>
          <w:b/>
          <w:bCs/>
          <w:sz w:val="28"/>
          <w:szCs w:val="28"/>
          <w:rtl/>
          <w:lang w:bidi="ar-EG"/>
        </w:rPr>
        <w:t>إلى كل من آمن أن السعي في سبيل العلم عبادة، وأن الإخلاص في العمل رسالة، وأن الإتقان عنوان الخلود العلمي،</w:t>
      </w:r>
    </w:p>
    <w:p w14:paraId="096D7230" w14:textId="77777777" w:rsidR="000D7034" w:rsidRPr="000D7034" w:rsidRDefault="000D7034" w:rsidP="000D7034">
      <w:pPr>
        <w:jc w:val="center"/>
        <w:rPr>
          <w:rFonts w:ascii="Sakkal Majalla" w:hAnsi="Sakkal Majalla" w:cs="Sakkal Majalla"/>
          <w:b/>
          <w:bCs/>
          <w:sz w:val="28"/>
          <w:szCs w:val="28"/>
          <w:rtl/>
          <w:lang w:bidi="ar-EG"/>
        </w:rPr>
      </w:pPr>
      <w:r w:rsidRPr="000D7034">
        <w:rPr>
          <w:rFonts w:ascii="Sakkal Majalla" w:hAnsi="Sakkal Majalla" w:cs="Sakkal Majalla"/>
          <w:b/>
          <w:bCs/>
          <w:sz w:val="28"/>
          <w:szCs w:val="28"/>
          <w:rtl/>
          <w:lang w:bidi="ar-EG"/>
        </w:rPr>
        <w:t>أُهدي هذا العمل المتواضع وفاءً وعرفانًا،</w:t>
      </w:r>
    </w:p>
    <w:p w14:paraId="72C24308" w14:textId="35D913BC" w:rsidR="00A15DFA" w:rsidRDefault="000D7034" w:rsidP="000D7034">
      <w:pPr>
        <w:jc w:val="center"/>
        <w:rPr>
          <w:rFonts w:ascii="Sakkal Majalla" w:hAnsi="Sakkal Majalla" w:cs="Sakkal Majalla"/>
          <w:b/>
          <w:bCs/>
          <w:sz w:val="28"/>
          <w:szCs w:val="28"/>
          <w:rtl/>
          <w:lang w:bidi="ar-EG"/>
        </w:rPr>
      </w:pPr>
      <w:r w:rsidRPr="000D7034">
        <w:rPr>
          <w:rFonts w:ascii="Sakkal Majalla" w:hAnsi="Sakkal Majalla" w:cs="Sakkal Majalla"/>
          <w:b/>
          <w:bCs/>
          <w:sz w:val="28"/>
          <w:szCs w:val="28"/>
          <w:rtl/>
          <w:lang w:bidi="ar-EG"/>
        </w:rPr>
        <w:t>راجيًا أن يكون ثمرةً تُضاف إلى رصيد المعرفة، ودليلًا على أن الجدّ والإيمان يصنعان ما يعجز عنه الحظّ والظروف</w:t>
      </w:r>
      <w:r>
        <w:rPr>
          <w:rFonts w:ascii="Sakkal Majalla" w:hAnsi="Sakkal Majalla" w:cs="Sakkal Majalla" w:hint="cs"/>
          <w:b/>
          <w:bCs/>
          <w:sz w:val="28"/>
          <w:szCs w:val="28"/>
          <w:rtl/>
          <w:lang w:bidi="ar-EG"/>
        </w:rPr>
        <w:t>.</w:t>
      </w:r>
    </w:p>
    <w:p w14:paraId="6897ED38" w14:textId="0A1AC6C9" w:rsidR="00017A63" w:rsidRPr="00017A63" w:rsidRDefault="00017A63" w:rsidP="00017A63">
      <w:pPr>
        <w:jc w:val="center"/>
        <w:rPr>
          <w:rFonts w:ascii="Andalus" w:hAnsi="Andalus" w:cs="Andalus"/>
          <w:b/>
          <w:bCs/>
          <w:color w:val="4472C4" w:themeColor="accent1"/>
          <w:sz w:val="44"/>
          <w:szCs w:val="44"/>
          <w:rtl/>
          <w:lang w:bidi="ar-EG"/>
        </w:rPr>
      </w:pPr>
      <w:r w:rsidRPr="00017A63">
        <w:rPr>
          <w:rFonts w:ascii="Andalus" w:hAnsi="Andalus" w:cs="Andalus"/>
          <w:b/>
          <w:bCs/>
          <w:color w:val="4472C4" w:themeColor="accent1"/>
          <w:sz w:val="44"/>
          <w:szCs w:val="44"/>
          <w:rtl/>
          <w:lang w:bidi="ar-EG"/>
        </w:rPr>
        <w:lastRenderedPageBreak/>
        <w:t>شكر وتقدير</w:t>
      </w:r>
    </w:p>
    <w:p w14:paraId="393D2D30" w14:textId="27747CCC" w:rsidR="00017A63" w:rsidRPr="00017A63" w:rsidRDefault="00017A63" w:rsidP="00017A63">
      <w:pPr>
        <w:jc w:val="center"/>
        <w:rPr>
          <w:rFonts w:ascii="Sakkal Majalla" w:hAnsi="Sakkal Majalla" w:cs="Sakkal Majalla"/>
          <w:b/>
          <w:bCs/>
          <w:sz w:val="28"/>
          <w:szCs w:val="28"/>
          <w:rtl/>
          <w:lang w:bidi="ar-EG"/>
        </w:rPr>
      </w:pPr>
      <w:r w:rsidRPr="00017A63">
        <w:rPr>
          <w:rFonts w:ascii="Sakkal Majalla" w:hAnsi="Sakkal Majalla" w:cs="Sakkal Majalla"/>
          <w:b/>
          <w:bCs/>
          <w:sz w:val="28"/>
          <w:szCs w:val="28"/>
          <w:rtl/>
          <w:lang w:bidi="ar-EG"/>
        </w:rPr>
        <w:t>الحمد لله أولًا وآخرًا، ظاهرًا وباطنًا، على ما أنعم به من توفيقٍ وسداد، وما يسّره من سبيل العلم والبحث والتعلّم،</w:t>
      </w:r>
    </w:p>
    <w:p w14:paraId="7AFB5284" w14:textId="77777777" w:rsidR="00017A63" w:rsidRPr="00017A63" w:rsidRDefault="00017A63" w:rsidP="00017A63">
      <w:pPr>
        <w:jc w:val="center"/>
        <w:rPr>
          <w:rFonts w:ascii="Sakkal Majalla" w:hAnsi="Sakkal Majalla" w:cs="Sakkal Majalla"/>
          <w:b/>
          <w:bCs/>
          <w:sz w:val="28"/>
          <w:szCs w:val="28"/>
          <w:rtl/>
          <w:lang w:bidi="ar-EG"/>
        </w:rPr>
      </w:pPr>
      <w:r w:rsidRPr="00017A63">
        <w:rPr>
          <w:rFonts w:ascii="Sakkal Majalla" w:hAnsi="Sakkal Majalla" w:cs="Sakkal Majalla"/>
          <w:b/>
          <w:bCs/>
          <w:sz w:val="28"/>
          <w:szCs w:val="28"/>
          <w:rtl/>
          <w:lang w:bidi="ar-EG"/>
        </w:rPr>
        <w:t>فله الحمد عدد ما تعاقب الليل والنهار، وعدد ما نُقشت المعرفة في عقولٍ تسعى وقلوبٍ تؤمن.</w:t>
      </w:r>
    </w:p>
    <w:p w14:paraId="1699881E" w14:textId="77777777" w:rsidR="00017A63" w:rsidRPr="00017A63" w:rsidRDefault="00017A63" w:rsidP="00017A63">
      <w:pPr>
        <w:jc w:val="center"/>
        <w:rPr>
          <w:rFonts w:ascii="Sakkal Majalla" w:hAnsi="Sakkal Majalla" w:cs="Sakkal Majalla"/>
          <w:b/>
          <w:bCs/>
          <w:sz w:val="28"/>
          <w:szCs w:val="28"/>
          <w:rtl/>
          <w:lang w:bidi="ar-EG"/>
        </w:rPr>
      </w:pPr>
    </w:p>
    <w:p w14:paraId="1B07AB9C" w14:textId="77777777" w:rsidR="00017A63" w:rsidRPr="00017A63" w:rsidRDefault="00017A63" w:rsidP="00017A63">
      <w:pPr>
        <w:jc w:val="center"/>
        <w:rPr>
          <w:rFonts w:ascii="Sakkal Majalla" w:hAnsi="Sakkal Majalla" w:cs="Sakkal Majalla"/>
          <w:b/>
          <w:bCs/>
          <w:sz w:val="28"/>
          <w:szCs w:val="28"/>
          <w:rtl/>
          <w:lang w:bidi="ar-EG"/>
        </w:rPr>
      </w:pPr>
      <w:r w:rsidRPr="00017A63">
        <w:rPr>
          <w:rFonts w:ascii="Sakkal Majalla" w:hAnsi="Sakkal Majalla" w:cs="Sakkal Majalla"/>
          <w:b/>
          <w:bCs/>
          <w:sz w:val="28"/>
          <w:szCs w:val="28"/>
          <w:rtl/>
          <w:lang w:bidi="ar-EG"/>
        </w:rPr>
        <w:t xml:space="preserve">أتقدّم بخالص الشكر والتقدير إلى إدارة جامعة </w:t>
      </w:r>
      <w:proofErr w:type="spellStart"/>
      <w:r w:rsidRPr="00017A63">
        <w:rPr>
          <w:rFonts w:ascii="Sakkal Majalla" w:hAnsi="Sakkal Majalla" w:cs="Sakkal Majalla"/>
          <w:b/>
          <w:bCs/>
          <w:sz w:val="28"/>
          <w:szCs w:val="28"/>
          <w:rtl/>
          <w:lang w:bidi="ar-EG"/>
        </w:rPr>
        <w:t>ميدأوشن</w:t>
      </w:r>
      <w:proofErr w:type="spellEnd"/>
      <w:r w:rsidRPr="00017A63">
        <w:rPr>
          <w:rFonts w:ascii="Sakkal Majalla" w:hAnsi="Sakkal Majalla" w:cs="Sakkal Majalla"/>
          <w:b/>
          <w:bCs/>
          <w:sz w:val="28"/>
          <w:szCs w:val="28"/>
          <w:rtl/>
          <w:lang w:bidi="ar-EG"/>
        </w:rPr>
        <w:t xml:space="preserve"> ممثلةً في كلية الإدارة، لما وفرته من بيئةٍ أكاديمية محفّزة، ودعمٍ علميٍّ رفيعٍ كان له الأثر الأكبر في إنجاز هذا العمل.</w:t>
      </w:r>
    </w:p>
    <w:p w14:paraId="104F48CE" w14:textId="77777777" w:rsidR="00017A63" w:rsidRPr="00017A63" w:rsidRDefault="00017A63" w:rsidP="00017A63">
      <w:pPr>
        <w:jc w:val="center"/>
        <w:rPr>
          <w:rFonts w:ascii="Sakkal Majalla" w:hAnsi="Sakkal Majalla" w:cs="Sakkal Majalla"/>
          <w:b/>
          <w:bCs/>
          <w:sz w:val="28"/>
          <w:szCs w:val="28"/>
          <w:rtl/>
          <w:lang w:bidi="ar-EG"/>
        </w:rPr>
      </w:pPr>
    </w:p>
    <w:p w14:paraId="4CA8C51A" w14:textId="77777777" w:rsidR="00017A63" w:rsidRPr="00017A63" w:rsidRDefault="00017A63" w:rsidP="00017A63">
      <w:pPr>
        <w:jc w:val="center"/>
        <w:rPr>
          <w:rFonts w:ascii="Sakkal Majalla" w:hAnsi="Sakkal Majalla" w:cs="Sakkal Majalla"/>
          <w:b/>
          <w:bCs/>
          <w:sz w:val="28"/>
          <w:szCs w:val="28"/>
          <w:rtl/>
          <w:lang w:bidi="ar-EG"/>
        </w:rPr>
      </w:pPr>
      <w:r w:rsidRPr="00017A63">
        <w:rPr>
          <w:rFonts w:ascii="Sakkal Majalla" w:hAnsi="Sakkal Majalla" w:cs="Sakkal Majalla"/>
          <w:b/>
          <w:bCs/>
          <w:sz w:val="28"/>
          <w:szCs w:val="28"/>
          <w:rtl/>
          <w:lang w:bidi="ar-EG"/>
        </w:rPr>
        <w:t>كما أعبّر عن أسمى معاني التقدير والعرفان إلى سعادة الدكتور/ الفيصل عبد الحميد والدكتور/ فايز جراد</w:t>
      </w:r>
    </w:p>
    <w:p w14:paraId="019E4E1E" w14:textId="77777777" w:rsidR="00017A63" w:rsidRPr="00017A63" w:rsidRDefault="00017A63" w:rsidP="00017A63">
      <w:pPr>
        <w:jc w:val="center"/>
        <w:rPr>
          <w:rFonts w:ascii="Sakkal Majalla" w:hAnsi="Sakkal Majalla" w:cs="Sakkal Majalla"/>
          <w:b/>
          <w:bCs/>
          <w:sz w:val="28"/>
          <w:szCs w:val="28"/>
          <w:rtl/>
          <w:lang w:bidi="ar-EG"/>
        </w:rPr>
      </w:pPr>
      <w:r w:rsidRPr="00017A63">
        <w:rPr>
          <w:rFonts w:ascii="Sakkal Majalla" w:hAnsi="Sakkal Majalla" w:cs="Sakkal Majalla"/>
          <w:b/>
          <w:bCs/>
          <w:sz w:val="28"/>
          <w:szCs w:val="28"/>
          <w:rtl/>
          <w:lang w:bidi="ar-EG"/>
        </w:rPr>
        <w:t>لما قدّماه من توجيهٍ علميٍّ دقيق، ونصحٍ مخلص، وصبرٍ كريمٍ على مراحل إعداد هذا البحث،</w:t>
      </w:r>
    </w:p>
    <w:p w14:paraId="312775F1" w14:textId="77777777" w:rsidR="00017A63" w:rsidRPr="00017A63" w:rsidRDefault="00017A63" w:rsidP="00017A63">
      <w:pPr>
        <w:jc w:val="center"/>
        <w:rPr>
          <w:rFonts w:ascii="Sakkal Majalla" w:hAnsi="Sakkal Majalla" w:cs="Sakkal Majalla"/>
          <w:b/>
          <w:bCs/>
          <w:sz w:val="28"/>
          <w:szCs w:val="28"/>
          <w:rtl/>
          <w:lang w:bidi="ar-EG"/>
        </w:rPr>
      </w:pPr>
      <w:r w:rsidRPr="00017A63">
        <w:rPr>
          <w:rFonts w:ascii="Sakkal Majalla" w:hAnsi="Sakkal Majalla" w:cs="Sakkal Majalla"/>
          <w:b/>
          <w:bCs/>
          <w:sz w:val="28"/>
          <w:szCs w:val="28"/>
          <w:rtl/>
          <w:lang w:bidi="ar-EG"/>
        </w:rPr>
        <w:t>فكان إشرافهما نبراسًا يُضيء طريق البحث، وميزانًا يوجّه الخطى نحو الدقّة والمنهجية والتميّز.</w:t>
      </w:r>
    </w:p>
    <w:p w14:paraId="51E47C5D" w14:textId="77777777" w:rsidR="00017A63" w:rsidRPr="00017A63" w:rsidRDefault="00017A63" w:rsidP="00017A63">
      <w:pPr>
        <w:jc w:val="center"/>
        <w:rPr>
          <w:rFonts w:ascii="Sakkal Majalla" w:hAnsi="Sakkal Majalla" w:cs="Sakkal Majalla"/>
          <w:b/>
          <w:bCs/>
          <w:sz w:val="28"/>
          <w:szCs w:val="28"/>
          <w:rtl/>
          <w:lang w:bidi="ar-EG"/>
        </w:rPr>
      </w:pPr>
    </w:p>
    <w:p w14:paraId="4583CAA6" w14:textId="77777777" w:rsidR="00017A63" w:rsidRPr="00017A63" w:rsidRDefault="00017A63" w:rsidP="00017A63">
      <w:pPr>
        <w:jc w:val="center"/>
        <w:rPr>
          <w:rFonts w:ascii="Sakkal Majalla" w:hAnsi="Sakkal Majalla" w:cs="Sakkal Majalla"/>
          <w:b/>
          <w:bCs/>
          <w:sz w:val="28"/>
          <w:szCs w:val="28"/>
          <w:rtl/>
          <w:lang w:bidi="ar-EG"/>
        </w:rPr>
      </w:pPr>
      <w:r w:rsidRPr="00017A63">
        <w:rPr>
          <w:rFonts w:ascii="Sakkal Majalla" w:hAnsi="Sakkal Majalla" w:cs="Sakkal Majalla"/>
          <w:b/>
          <w:bCs/>
          <w:sz w:val="28"/>
          <w:szCs w:val="28"/>
          <w:rtl/>
          <w:lang w:bidi="ar-EG"/>
        </w:rPr>
        <w:t>ولا يفوتني أن أخصّ بالشكر زملائي ورفقاء الدرب، الذين كانت آراؤهم ومشاركاتهم العلمية مصدر إلهامٍ وإثراءٍ حقيقيّ،</w:t>
      </w:r>
    </w:p>
    <w:p w14:paraId="6C020FC7" w14:textId="77777777" w:rsidR="00017A63" w:rsidRPr="00017A63" w:rsidRDefault="00017A63" w:rsidP="00017A63">
      <w:pPr>
        <w:jc w:val="center"/>
        <w:rPr>
          <w:rFonts w:ascii="Sakkal Majalla" w:hAnsi="Sakkal Majalla" w:cs="Sakkal Majalla"/>
          <w:b/>
          <w:bCs/>
          <w:sz w:val="28"/>
          <w:szCs w:val="28"/>
          <w:rtl/>
          <w:lang w:bidi="ar-EG"/>
        </w:rPr>
      </w:pPr>
      <w:r w:rsidRPr="00017A63">
        <w:rPr>
          <w:rFonts w:ascii="Sakkal Majalla" w:hAnsi="Sakkal Majalla" w:cs="Sakkal Majalla"/>
          <w:b/>
          <w:bCs/>
          <w:sz w:val="28"/>
          <w:szCs w:val="28"/>
          <w:rtl/>
          <w:lang w:bidi="ar-EG"/>
        </w:rPr>
        <w:t>كما أشكر كل من أسهم بجهده أو رأيه أو وقته في إنجاز هذا العمل، ولو بكلمة تشجيعٍ صادقة أو دعوةٍ في ظهر الغيب.</w:t>
      </w:r>
    </w:p>
    <w:p w14:paraId="26243E74" w14:textId="77777777" w:rsidR="00017A63" w:rsidRPr="00017A63" w:rsidRDefault="00017A63" w:rsidP="00017A63">
      <w:pPr>
        <w:jc w:val="center"/>
        <w:rPr>
          <w:rFonts w:ascii="Sakkal Majalla" w:hAnsi="Sakkal Majalla" w:cs="Sakkal Majalla"/>
          <w:b/>
          <w:bCs/>
          <w:sz w:val="28"/>
          <w:szCs w:val="28"/>
          <w:rtl/>
          <w:lang w:bidi="ar-EG"/>
        </w:rPr>
      </w:pPr>
    </w:p>
    <w:p w14:paraId="577CB70A" w14:textId="77777777" w:rsidR="00017A63" w:rsidRPr="00017A63" w:rsidRDefault="00017A63" w:rsidP="00017A63">
      <w:pPr>
        <w:jc w:val="center"/>
        <w:rPr>
          <w:rFonts w:ascii="Sakkal Majalla" w:hAnsi="Sakkal Majalla" w:cs="Sakkal Majalla"/>
          <w:b/>
          <w:bCs/>
          <w:sz w:val="28"/>
          <w:szCs w:val="28"/>
          <w:rtl/>
          <w:lang w:bidi="ar-EG"/>
        </w:rPr>
      </w:pPr>
      <w:r w:rsidRPr="00017A63">
        <w:rPr>
          <w:rFonts w:ascii="Sakkal Majalla" w:hAnsi="Sakkal Majalla" w:cs="Sakkal Majalla"/>
          <w:b/>
          <w:bCs/>
          <w:sz w:val="28"/>
          <w:szCs w:val="28"/>
          <w:rtl/>
          <w:lang w:bidi="ar-EG"/>
        </w:rPr>
        <w:t>وأخيرًا، خالص الامتنان والعرفان لكل من ساعدني على تجاوز الصعاب،</w:t>
      </w:r>
    </w:p>
    <w:p w14:paraId="6686DEBC" w14:textId="77777777" w:rsidR="00017A63" w:rsidRPr="00017A63" w:rsidRDefault="00017A63" w:rsidP="00017A63">
      <w:pPr>
        <w:jc w:val="center"/>
        <w:rPr>
          <w:rFonts w:ascii="Sakkal Majalla" w:hAnsi="Sakkal Majalla" w:cs="Sakkal Majalla"/>
          <w:b/>
          <w:bCs/>
          <w:sz w:val="28"/>
          <w:szCs w:val="28"/>
          <w:rtl/>
          <w:lang w:bidi="ar-EG"/>
        </w:rPr>
      </w:pPr>
      <w:r w:rsidRPr="00017A63">
        <w:rPr>
          <w:rFonts w:ascii="Sakkal Majalla" w:hAnsi="Sakkal Majalla" w:cs="Sakkal Majalla"/>
          <w:b/>
          <w:bCs/>
          <w:sz w:val="28"/>
          <w:szCs w:val="28"/>
          <w:rtl/>
          <w:lang w:bidi="ar-EG"/>
        </w:rPr>
        <w:t>فبفضل الله ثم بفضل دعمهم وتشجيعهم، كانت هذه الرسالة ثمرةَ رحلةٍ طويلةٍ من التعلم والعزيمة والإصرار.</w:t>
      </w:r>
    </w:p>
    <w:p w14:paraId="5F1BC5E9" w14:textId="77777777" w:rsidR="00017A63" w:rsidRPr="00017A63" w:rsidRDefault="00017A63" w:rsidP="00017A63">
      <w:pPr>
        <w:jc w:val="center"/>
        <w:rPr>
          <w:rFonts w:ascii="Sakkal Majalla" w:hAnsi="Sakkal Majalla" w:cs="Sakkal Majalla"/>
          <w:b/>
          <w:bCs/>
          <w:sz w:val="28"/>
          <w:szCs w:val="28"/>
          <w:rtl/>
          <w:lang w:bidi="ar-EG"/>
        </w:rPr>
      </w:pPr>
    </w:p>
    <w:p w14:paraId="47845FE6" w14:textId="77777777" w:rsidR="00017A63" w:rsidRPr="00017A63" w:rsidRDefault="00017A63" w:rsidP="00017A63">
      <w:pPr>
        <w:jc w:val="center"/>
        <w:rPr>
          <w:rFonts w:ascii="Sakkal Majalla" w:hAnsi="Sakkal Majalla" w:cs="Sakkal Majalla"/>
          <w:b/>
          <w:bCs/>
          <w:sz w:val="28"/>
          <w:szCs w:val="28"/>
          <w:rtl/>
          <w:lang w:bidi="ar-EG"/>
        </w:rPr>
      </w:pPr>
      <w:r w:rsidRPr="00017A63">
        <w:rPr>
          <w:rFonts w:ascii="Sakkal Majalla" w:hAnsi="Sakkal Majalla" w:cs="Sakkal Majalla"/>
          <w:b/>
          <w:bCs/>
          <w:sz w:val="28"/>
          <w:szCs w:val="28"/>
          <w:rtl/>
          <w:lang w:bidi="ar-EG"/>
        </w:rPr>
        <w:t>وأسأل الله أن يجعل هذا الجهد خالصًا لوجهه الكريم، نافعًا للعلم وطلابه،</w:t>
      </w:r>
    </w:p>
    <w:p w14:paraId="3C5FD5BE" w14:textId="77777777" w:rsidR="00017A63" w:rsidRPr="00017A63" w:rsidRDefault="00017A63" w:rsidP="00017A63">
      <w:pPr>
        <w:jc w:val="center"/>
        <w:rPr>
          <w:rFonts w:ascii="Sakkal Majalla" w:hAnsi="Sakkal Majalla" w:cs="Sakkal Majalla"/>
          <w:b/>
          <w:bCs/>
          <w:sz w:val="28"/>
          <w:szCs w:val="28"/>
          <w:rtl/>
          <w:lang w:bidi="ar-EG"/>
        </w:rPr>
      </w:pPr>
      <w:r w:rsidRPr="00017A63">
        <w:rPr>
          <w:rFonts w:ascii="Sakkal Majalla" w:hAnsi="Sakkal Majalla" w:cs="Sakkal Majalla"/>
          <w:b/>
          <w:bCs/>
          <w:sz w:val="28"/>
          <w:szCs w:val="28"/>
          <w:rtl/>
          <w:lang w:bidi="ar-EG"/>
        </w:rPr>
        <w:t>وأن يُلهمني وإياهم السداد في القول والعمل،</w:t>
      </w:r>
    </w:p>
    <w:p w14:paraId="3096B1BA" w14:textId="599F35AD" w:rsidR="00A15DFA" w:rsidRDefault="00017A63" w:rsidP="00017A63">
      <w:pPr>
        <w:jc w:val="center"/>
        <w:rPr>
          <w:rFonts w:ascii="Sakkal Majalla" w:hAnsi="Sakkal Majalla" w:cs="Sakkal Majalla"/>
          <w:b/>
          <w:bCs/>
          <w:sz w:val="28"/>
          <w:szCs w:val="28"/>
          <w:rtl/>
          <w:lang w:bidi="ar-EG"/>
        </w:rPr>
      </w:pPr>
      <w:r w:rsidRPr="00017A63">
        <w:rPr>
          <w:rFonts w:ascii="Sakkal Majalla" w:hAnsi="Sakkal Majalla" w:cs="Sakkal Majalla"/>
          <w:b/>
          <w:bCs/>
          <w:sz w:val="28"/>
          <w:szCs w:val="28"/>
          <w:rtl/>
          <w:lang w:bidi="ar-EG"/>
        </w:rPr>
        <w:t>إنه وليّ التوفيق</w:t>
      </w:r>
      <w:r>
        <w:rPr>
          <w:rFonts w:ascii="Sakkal Majalla" w:hAnsi="Sakkal Majalla" w:cs="Sakkal Majalla" w:hint="cs"/>
          <w:b/>
          <w:bCs/>
          <w:sz w:val="28"/>
          <w:szCs w:val="28"/>
          <w:rtl/>
          <w:lang w:bidi="ar-EG"/>
        </w:rPr>
        <w:t>.</w:t>
      </w:r>
    </w:p>
    <w:p w14:paraId="4BDB11A7" w14:textId="2E410B69" w:rsidR="00017A63" w:rsidRDefault="00017A63" w:rsidP="00017A63">
      <w:pPr>
        <w:jc w:val="center"/>
        <w:rPr>
          <w:rFonts w:ascii="Sakkal Majalla" w:hAnsi="Sakkal Majalla" w:cs="Sakkal Majalla"/>
          <w:b/>
          <w:bCs/>
          <w:sz w:val="28"/>
          <w:szCs w:val="28"/>
          <w:rtl/>
          <w:lang w:bidi="ar-EG"/>
        </w:rPr>
      </w:pPr>
    </w:p>
    <w:p w14:paraId="71099ADB" w14:textId="77777777" w:rsidR="009125CE" w:rsidRPr="008E5C4C" w:rsidRDefault="009125CE" w:rsidP="008E5C4C">
      <w:pPr>
        <w:rPr>
          <w:rFonts w:ascii="Sakkal Majalla" w:hAnsi="Sakkal Majalla" w:cs="Sakkal Majalla"/>
          <w:b/>
          <w:bCs/>
          <w:sz w:val="32"/>
          <w:szCs w:val="32"/>
          <w:rtl/>
          <w:lang w:bidi="ar-EG"/>
        </w:rPr>
      </w:pPr>
    </w:p>
    <w:p w14:paraId="035BF540" w14:textId="106E4401" w:rsidR="009125CE" w:rsidRPr="008E5C4C" w:rsidRDefault="009125CE" w:rsidP="008E5C4C">
      <w:pPr>
        <w:jc w:val="center"/>
        <w:rPr>
          <w:rFonts w:ascii="Sakkal Majalla" w:hAnsi="Sakkal Majalla" w:cs="Sakkal Majalla"/>
          <w:b/>
          <w:bCs/>
          <w:sz w:val="32"/>
          <w:szCs w:val="32"/>
          <w:u w:val="single"/>
          <w:rtl/>
          <w:lang w:bidi="ar-EG"/>
        </w:rPr>
      </w:pPr>
      <w:r w:rsidRPr="008E5C4C">
        <w:rPr>
          <w:rFonts w:ascii="Sakkal Majalla" w:hAnsi="Sakkal Majalla" w:cs="Sakkal Majalla" w:hint="cs"/>
          <w:b/>
          <w:bCs/>
          <w:sz w:val="32"/>
          <w:szCs w:val="32"/>
          <w:u w:val="single"/>
          <w:rtl/>
          <w:lang w:bidi="ar-EG"/>
        </w:rPr>
        <w:t xml:space="preserve">فهرس </w:t>
      </w:r>
      <w:proofErr w:type="spellStart"/>
      <w:r w:rsidRPr="008E5C4C">
        <w:rPr>
          <w:rFonts w:ascii="Sakkal Majalla" w:hAnsi="Sakkal Majalla" w:cs="Sakkal Majalla" w:hint="cs"/>
          <w:b/>
          <w:bCs/>
          <w:sz w:val="32"/>
          <w:szCs w:val="32"/>
          <w:u w:val="single"/>
          <w:rtl/>
          <w:lang w:bidi="ar-EG"/>
        </w:rPr>
        <w:t>المحتوى</w:t>
      </w:r>
      <w:r w:rsidR="00D52480" w:rsidRPr="008E5C4C">
        <w:rPr>
          <w:rFonts w:ascii="Sakkal Majalla" w:hAnsi="Sakkal Majalla" w:cs="Sakkal Majalla" w:hint="cs"/>
          <w:b/>
          <w:bCs/>
          <w:sz w:val="32"/>
          <w:szCs w:val="32"/>
          <w:u w:val="single"/>
          <w:rtl/>
          <w:lang w:bidi="ar-EG"/>
        </w:rPr>
        <w:t>ات</w:t>
      </w:r>
      <w:proofErr w:type="spellEnd"/>
      <w:r w:rsidRPr="008E5C4C">
        <w:rPr>
          <w:rFonts w:ascii="Sakkal Majalla" w:hAnsi="Sakkal Majalla" w:cs="Sakkal Majalla" w:hint="cs"/>
          <w:b/>
          <w:bCs/>
          <w:sz w:val="32"/>
          <w:szCs w:val="32"/>
          <w:u w:val="single"/>
          <w:rtl/>
          <w:lang w:bidi="ar-EG"/>
        </w:rPr>
        <w:t>:</w:t>
      </w:r>
    </w:p>
    <w:p w14:paraId="1F22CC0F" w14:textId="5828C2CD" w:rsidR="00C655C2" w:rsidRPr="00C655C2" w:rsidRDefault="00C655C2" w:rsidP="00510BC3">
      <w:pPr>
        <w:rPr>
          <w:rFonts w:ascii="Sakkal Majalla" w:hAnsi="Sakkal Majalla" w:cs="Sakkal Majalla"/>
          <w:sz w:val="28"/>
          <w:szCs w:val="28"/>
          <w:rtl/>
          <w:lang w:bidi="ar-EG"/>
        </w:rPr>
      </w:pPr>
      <w:r w:rsidRPr="00C655C2">
        <w:rPr>
          <w:rFonts w:ascii="Sakkal Majalla" w:hAnsi="Sakkal Majalla" w:cs="Sakkal Majalla"/>
          <w:sz w:val="28"/>
          <w:szCs w:val="28"/>
          <w:rtl/>
          <w:lang w:bidi="ar-EG"/>
        </w:rPr>
        <w:t>الفصل الأول:</w:t>
      </w:r>
      <w:r w:rsidR="008E5C4C">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10</w:t>
      </w:r>
    </w:p>
    <w:p w14:paraId="14FB0DA7" w14:textId="4D5F2442"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المقدمة</w:t>
      </w:r>
      <w:r w:rsidR="008E5C4C">
        <w:rPr>
          <w:rFonts w:ascii="Sakkal Majalla" w:hAnsi="Sakkal Majalla" w:cs="Sakkal Majalla" w:hint="cs"/>
          <w:sz w:val="28"/>
          <w:szCs w:val="28"/>
          <w:rtl/>
          <w:lang w:bidi="ar-EG"/>
        </w:rPr>
        <w:t xml:space="preserve"> .................................................................................................................................</w:t>
      </w:r>
      <w:r w:rsidR="00912FA8">
        <w:rPr>
          <w:rFonts w:ascii="Sakkal Majalla" w:hAnsi="Sakkal Majalla" w:cs="Sakkal Majalla" w:hint="cs"/>
          <w:sz w:val="28"/>
          <w:szCs w:val="28"/>
          <w:rtl/>
          <w:lang w:bidi="ar-EG"/>
        </w:rPr>
        <w:t>.........</w:t>
      </w:r>
      <w:r w:rsidR="00510BC3">
        <w:rPr>
          <w:rFonts w:ascii="Sakkal Majalla" w:hAnsi="Sakkal Majalla" w:cs="Sakkal Majalla" w:hint="cs"/>
          <w:sz w:val="28"/>
          <w:szCs w:val="28"/>
          <w:rtl/>
          <w:lang w:bidi="ar-EG"/>
        </w:rPr>
        <w:t>11</w:t>
      </w:r>
    </w:p>
    <w:p w14:paraId="7E478DF7" w14:textId="1CCB7957"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مشكلة الدراسة</w:t>
      </w:r>
      <w:r w:rsidR="008E5C4C">
        <w:rPr>
          <w:rFonts w:ascii="Sakkal Majalla" w:hAnsi="Sakkal Majalla" w:cs="Sakkal Majalla" w:hint="cs"/>
          <w:sz w:val="28"/>
          <w:szCs w:val="28"/>
          <w:rtl/>
          <w:lang w:bidi="ar-EG"/>
        </w:rPr>
        <w:t xml:space="preserve"> .................................................................................................</w:t>
      </w:r>
      <w:r w:rsidR="00912FA8">
        <w:rPr>
          <w:rFonts w:ascii="Sakkal Majalla" w:hAnsi="Sakkal Majalla" w:cs="Sakkal Majalla" w:hint="cs"/>
          <w:sz w:val="28"/>
          <w:szCs w:val="28"/>
          <w:rtl/>
          <w:lang w:bidi="ar-EG"/>
        </w:rPr>
        <w:t>............................</w:t>
      </w:r>
      <w:r w:rsidR="00510BC3">
        <w:rPr>
          <w:rFonts w:ascii="Sakkal Majalla" w:hAnsi="Sakkal Majalla" w:cs="Sakkal Majalla" w:hint="cs"/>
          <w:sz w:val="28"/>
          <w:szCs w:val="28"/>
          <w:rtl/>
          <w:lang w:bidi="ar-EG"/>
        </w:rPr>
        <w:t>13</w:t>
      </w:r>
    </w:p>
    <w:p w14:paraId="1A1E35D1" w14:textId="7D676FFE"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أهمية الدراسة</w:t>
      </w:r>
      <w:r w:rsidR="008E5C4C">
        <w:rPr>
          <w:rFonts w:ascii="Sakkal Majalla" w:hAnsi="Sakkal Majalla" w:cs="Sakkal Majalla" w:hint="cs"/>
          <w:sz w:val="28"/>
          <w:szCs w:val="28"/>
          <w:rtl/>
          <w:lang w:bidi="ar-EG"/>
        </w:rPr>
        <w:t xml:space="preserve"> .................................................................................................</w:t>
      </w:r>
      <w:r w:rsidR="00912FA8">
        <w:rPr>
          <w:rFonts w:ascii="Sakkal Majalla" w:hAnsi="Sakkal Majalla" w:cs="Sakkal Majalla" w:hint="cs"/>
          <w:sz w:val="28"/>
          <w:szCs w:val="28"/>
          <w:rtl/>
          <w:lang w:bidi="ar-EG"/>
        </w:rPr>
        <w:t>..............................</w:t>
      </w:r>
      <w:r w:rsidR="00510BC3">
        <w:rPr>
          <w:rFonts w:ascii="Sakkal Majalla" w:hAnsi="Sakkal Majalla" w:cs="Sakkal Majalla" w:hint="cs"/>
          <w:sz w:val="28"/>
          <w:szCs w:val="28"/>
          <w:rtl/>
          <w:lang w:bidi="ar-EG"/>
        </w:rPr>
        <w:t>15</w:t>
      </w:r>
    </w:p>
    <w:p w14:paraId="14035AC9" w14:textId="624240F7"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أهداف الدراسة</w:t>
      </w:r>
      <w:r w:rsidR="008E5C4C">
        <w:rPr>
          <w:rFonts w:ascii="Sakkal Majalla" w:hAnsi="Sakkal Majalla" w:cs="Sakkal Majalla" w:hint="cs"/>
          <w:sz w:val="28"/>
          <w:szCs w:val="28"/>
          <w:rtl/>
          <w:lang w:bidi="ar-EG"/>
        </w:rPr>
        <w:t xml:space="preserve"> .................................................................................................</w:t>
      </w:r>
      <w:r w:rsidR="00912FA8">
        <w:rPr>
          <w:rFonts w:ascii="Sakkal Majalla" w:hAnsi="Sakkal Majalla" w:cs="Sakkal Majalla" w:hint="cs"/>
          <w:sz w:val="28"/>
          <w:szCs w:val="28"/>
          <w:rtl/>
          <w:lang w:bidi="ar-EG"/>
        </w:rPr>
        <w:t>.............................</w:t>
      </w:r>
      <w:r w:rsidR="00510BC3">
        <w:rPr>
          <w:rFonts w:ascii="Sakkal Majalla" w:hAnsi="Sakkal Majalla" w:cs="Sakkal Majalla" w:hint="cs"/>
          <w:sz w:val="28"/>
          <w:szCs w:val="28"/>
          <w:rtl/>
          <w:lang w:bidi="ar-EG"/>
        </w:rPr>
        <w:t>18</w:t>
      </w:r>
    </w:p>
    <w:p w14:paraId="5FBE8BE9" w14:textId="24281639"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تساؤلات الدراسة</w:t>
      </w:r>
      <w:r w:rsidR="008E5C4C">
        <w:rPr>
          <w:rFonts w:ascii="Sakkal Majalla" w:hAnsi="Sakkal Majalla" w:cs="Sakkal Majalla" w:hint="cs"/>
          <w:sz w:val="28"/>
          <w:szCs w:val="28"/>
          <w:rtl/>
          <w:lang w:bidi="ar-EG"/>
        </w:rPr>
        <w:t xml:space="preserve"> .................................................................................................</w:t>
      </w:r>
      <w:r w:rsidR="00912FA8">
        <w:rPr>
          <w:rFonts w:ascii="Sakkal Majalla" w:hAnsi="Sakkal Majalla" w:cs="Sakkal Majalla" w:hint="cs"/>
          <w:sz w:val="28"/>
          <w:szCs w:val="28"/>
          <w:rtl/>
          <w:lang w:bidi="ar-EG"/>
        </w:rPr>
        <w:t>.............................</w:t>
      </w:r>
      <w:r w:rsidR="00510BC3">
        <w:rPr>
          <w:rFonts w:ascii="Sakkal Majalla" w:hAnsi="Sakkal Majalla" w:cs="Sakkal Majalla" w:hint="cs"/>
          <w:sz w:val="28"/>
          <w:szCs w:val="28"/>
          <w:rtl/>
          <w:lang w:bidi="ar-EG"/>
        </w:rPr>
        <w:t>21</w:t>
      </w:r>
    </w:p>
    <w:p w14:paraId="2C0A6102" w14:textId="3886CE32"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فروض الدراسة</w:t>
      </w:r>
      <w:r w:rsidR="008E5C4C">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23</w:t>
      </w:r>
    </w:p>
    <w:p w14:paraId="25384AC4" w14:textId="35E9E33F"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النظرية العلمية المتبعة في إعداد البحث</w:t>
      </w:r>
      <w:r w:rsidR="008E5C4C">
        <w:rPr>
          <w:rFonts w:ascii="Sakkal Majalla" w:hAnsi="Sakkal Majalla" w:cs="Sakkal Majalla" w:hint="cs"/>
          <w:sz w:val="28"/>
          <w:szCs w:val="28"/>
          <w:rtl/>
          <w:lang w:bidi="ar-EG"/>
        </w:rPr>
        <w:t xml:space="preserve"> </w:t>
      </w:r>
      <w:r w:rsidR="00912FA8">
        <w:rPr>
          <w:rFonts w:ascii="Sakkal Majalla" w:hAnsi="Sakkal Majalla" w:cs="Sakkal Majalla" w:hint="cs"/>
          <w:sz w:val="28"/>
          <w:szCs w:val="28"/>
          <w:rtl/>
          <w:lang w:bidi="ar-EG"/>
        </w:rPr>
        <w:t>..........................................................................................</w:t>
      </w:r>
      <w:r w:rsidR="00510BC3">
        <w:rPr>
          <w:rFonts w:ascii="Sakkal Majalla" w:hAnsi="Sakkal Majalla" w:cs="Sakkal Majalla" w:hint="cs"/>
          <w:sz w:val="28"/>
          <w:szCs w:val="28"/>
          <w:rtl/>
          <w:lang w:bidi="ar-EG"/>
        </w:rPr>
        <w:t>25</w:t>
      </w:r>
    </w:p>
    <w:p w14:paraId="7B990E27" w14:textId="77777777" w:rsidR="00C655C2" w:rsidRPr="00C655C2" w:rsidRDefault="00C655C2" w:rsidP="00C655C2">
      <w:pPr>
        <w:rPr>
          <w:rFonts w:ascii="Sakkal Majalla" w:hAnsi="Sakkal Majalla" w:cs="Sakkal Majalla"/>
          <w:sz w:val="28"/>
          <w:szCs w:val="28"/>
          <w:rtl/>
          <w:lang w:bidi="ar-EG"/>
        </w:rPr>
      </w:pPr>
    </w:p>
    <w:p w14:paraId="39C0DCEA" w14:textId="7DFFEA29" w:rsidR="00C655C2" w:rsidRPr="00C655C2" w:rsidRDefault="00C655C2" w:rsidP="00510BC3">
      <w:pPr>
        <w:rPr>
          <w:rFonts w:ascii="Sakkal Majalla" w:hAnsi="Sakkal Majalla" w:cs="Sakkal Majalla"/>
          <w:sz w:val="28"/>
          <w:szCs w:val="28"/>
          <w:rtl/>
          <w:lang w:bidi="ar-EG"/>
        </w:rPr>
      </w:pPr>
      <w:r w:rsidRPr="00C655C2">
        <w:rPr>
          <w:rFonts w:ascii="Sakkal Majalla" w:hAnsi="Sakkal Majalla" w:cs="Sakkal Majalla"/>
          <w:sz w:val="28"/>
          <w:szCs w:val="28"/>
          <w:rtl/>
          <w:lang w:bidi="ar-EG"/>
        </w:rPr>
        <w:t>الفصل الثاني:</w:t>
      </w:r>
      <w:r w:rsidR="00912FA8">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30</w:t>
      </w:r>
    </w:p>
    <w:p w14:paraId="36E7C278" w14:textId="095994B5"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مقدمة</w:t>
      </w:r>
      <w:r w:rsidR="00912FA8">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31</w:t>
      </w:r>
    </w:p>
    <w:p w14:paraId="741C37AD" w14:textId="035D7C3E"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الدراسات السابقة</w:t>
      </w:r>
      <w:r w:rsidR="00912FA8">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32</w:t>
      </w:r>
    </w:p>
    <w:p w14:paraId="7990EFFD" w14:textId="557EDF9F"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الإطار النظري</w:t>
      </w:r>
      <w:r w:rsidR="00912FA8">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35</w:t>
      </w:r>
    </w:p>
    <w:p w14:paraId="4853BEC3" w14:textId="77777777" w:rsidR="00C655C2" w:rsidRPr="00C655C2" w:rsidRDefault="00C655C2" w:rsidP="00C655C2">
      <w:pPr>
        <w:rPr>
          <w:rFonts w:ascii="Sakkal Majalla" w:hAnsi="Sakkal Majalla" w:cs="Sakkal Majalla"/>
          <w:sz w:val="28"/>
          <w:szCs w:val="28"/>
          <w:rtl/>
          <w:lang w:bidi="ar-EG"/>
        </w:rPr>
      </w:pPr>
    </w:p>
    <w:p w14:paraId="4FCA1070" w14:textId="14C43D93" w:rsidR="00C655C2" w:rsidRPr="00C655C2" w:rsidRDefault="00C655C2" w:rsidP="00510BC3">
      <w:pPr>
        <w:rPr>
          <w:rFonts w:ascii="Sakkal Majalla" w:hAnsi="Sakkal Majalla" w:cs="Sakkal Majalla"/>
          <w:sz w:val="28"/>
          <w:szCs w:val="28"/>
          <w:rtl/>
          <w:lang w:bidi="ar-EG"/>
        </w:rPr>
      </w:pPr>
      <w:r w:rsidRPr="00C655C2">
        <w:rPr>
          <w:rFonts w:ascii="Sakkal Majalla" w:hAnsi="Sakkal Majalla" w:cs="Sakkal Majalla"/>
          <w:sz w:val="28"/>
          <w:szCs w:val="28"/>
          <w:rtl/>
          <w:lang w:bidi="ar-EG"/>
        </w:rPr>
        <w:t>الفصل الثالث:</w:t>
      </w:r>
      <w:r w:rsidR="00912FA8">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41</w:t>
      </w:r>
    </w:p>
    <w:p w14:paraId="15E56B1D" w14:textId="552C0533"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مقدمة</w:t>
      </w:r>
      <w:r w:rsidR="00912FA8">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42</w:t>
      </w:r>
    </w:p>
    <w:p w14:paraId="1D4AE385" w14:textId="4EA196DB"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المنهجية وطرق البحث</w:t>
      </w:r>
      <w:r w:rsidR="00912FA8">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43</w:t>
      </w:r>
    </w:p>
    <w:p w14:paraId="5D0730B1" w14:textId="42D3A347"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مجتمع الدراسة</w:t>
      </w:r>
      <w:r w:rsidR="00912FA8">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45</w:t>
      </w:r>
    </w:p>
    <w:p w14:paraId="77E3EC29" w14:textId="7690B5F3"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حدود الدراسة</w:t>
      </w:r>
      <w:r w:rsidR="00912FA8">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47</w:t>
      </w:r>
    </w:p>
    <w:p w14:paraId="7DE7D661" w14:textId="636FEC48" w:rsidR="00C655C2" w:rsidRDefault="00C655C2" w:rsidP="00C655C2">
      <w:pPr>
        <w:rPr>
          <w:rFonts w:ascii="Sakkal Majalla" w:hAnsi="Sakkal Majalla" w:cs="Sakkal Majalla"/>
          <w:sz w:val="28"/>
          <w:szCs w:val="28"/>
          <w:rtl/>
          <w:lang w:bidi="ar-EG"/>
        </w:rPr>
      </w:pPr>
    </w:p>
    <w:p w14:paraId="57C875E0" w14:textId="405EE58C" w:rsidR="00C655C2" w:rsidRDefault="00C655C2" w:rsidP="00C655C2">
      <w:pPr>
        <w:rPr>
          <w:rFonts w:ascii="Sakkal Majalla" w:hAnsi="Sakkal Majalla" w:cs="Sakkal Majalla"/>
          <w:sz w:val="28"/>
          <w:szCs w:val="28"/>
          <w:rtl/>
          <w:lang w:bidi="ar-EG"/>
        </w:rPr>
      </w:pPr>
    </w:p>
    <w:p w14:paraId="1398F72A" w14:textId="77777777" w:rsidR="00C655C2" w:rsidRPr="00C655C2" w:rsidRDefault="00C655C2" w:rsidP="00C655C2">
      <w:pPr>
        <w:rPr>
          <w:rFonts w:ascii="Sakkal Majalla" w:hAnsi="Sakkal Majalla" w:cs="Sakkal Majalla"/>
          <w:sz w:val="28"/>
          <w:szCs w:val="28"/>
          <w:rtl/>
          <w:lang w:bidi="ar-EG"/>
        </w:rPr>
      </w:pPr>
    </w:p>
    <w:p w14:paraId="4218403F" w14:textId="6D76A9B8" w:rsidR="00C655C2" w:rsidRPr="00C655C2" w:rsidRDefault="00C655C2" w:rsidP="00510BC3">
      <w:pPr>
        <w:rPr>
          <w:rFonts w:ascii="Sakkal Majalla" w:hAnsi="Sakkal Majalla" w:cs="Sakkal Majalla"/>
          <w:sz w:val="28"/>
          <w:szCs w:val="28"/>
          <w:rtl/>
          <w:lang w:bidi="ar-EG"/>
        </w:rPr>
      </w:pPr>
      <w:r w:rsidRPr="00C655C2">
        <w:rPr>
          <w:rFonts w:ascii="Sakkal Majalla" w:hAnsi="Sakkal Majalla" w:cs="Sakkal Majalla"/>
          <w:sz w:val="28"/>
          <w:szCs w:val="28"/>
          <w:rtl/>
          <w:lang w:bidi="ar-EG"/>
        </w:rPr>
        <w:lastRenderedPageBreak/>
        <w:t>الفصل الرابع:</w:t>
      </w:r>
      <w:r w:rsidR="00912FA8">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49</w:t>
      </w:r>
    </w:p>
    <w:p w14:paraId="37659837" w14:textId="13BD5477"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مقدمة</w:t>
      </w:r>
      <w:r w:rsidR="00912FA8">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50</w:t>
      </w:r>
    </w:p>
    <w:p w14:paraId="4F8D3BF6" w14:textId="1E301941"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تحليل البيانات</w:t>
      </w:r>
      <w:r w:rsidR="00912FA8">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51</w:t>
      </w:r>
    </w:p>
    <w:p w14:paraId="78423F3B" w14:textId="511F573F"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النتائج</w:t>
      </w:r>
      <w:r w:rsidR="00912FA8">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56</w:t>
      </w:r>
    </w:p>
    <w:p w14:paraId="2080A5BC" w14:textId="503B3E4D"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التوصيات</w:t>
      </w:r>
      <w:r w:rsidR="00912FA8">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60</w:t>
      </w:r>
    </w:p>
    <w:p w14:paraId="0262D4F9" w14:textId="77777777" w:rsidR="00C655C2" w:rsidRPr="00C655C2" w:rsidRDefault="00C655C2" w:rsidP="00C655C2">
      <w:pPr>
        <w:rPr>
          <w:rFonts w:ascii="Sakkal Majalla" w:hAnsi="Sakkal Majalla" w:cs="Sakkal Majalla"/>
          <w:sz w:val="28"/>
          <w:szCs w:val="28"/>
          <w:rtl/>
          <w:lang w:bidi="ar-EG"/>
        </w:rPr>
      </w:pPr>
    </w:p>
    <w:p w14:paraId="2491065C" w14:textId="6F8CF93C" w:rsidR="00C655C2" w:rsidRPr="00C655C2" w:rsidRDefault="00C655C2" w:rsidP="00510BC3">
      <w:pPr>
        <w:rPr>
          <w:rFonts w:ascii="Sakkal Majalla" w:hAnsi="Sakkal Majalla" w:cs="Sakkal Majalla"/>
          <w:sz w:val="28"/>
          <w:szCs w:val="28"/>
          <w:rtl/>
          <w:lang w:bidi="ar-EG"/>
        </w:rPr>
      </w:pPr>
      <w:r w:rsidRPr="00C655C2">
        <w:rPr>
          <w:rFonts w:ascii="Sakkal Majalla" w:hAnsi="Sakkal Majalla" w:cs="Sakkal Majalla"/>
          <w:sz w:val="28"/>
          <w:szCs w:val="28"/>
          <w:rtl/>
          <w:lang w:bidi="ar-EG"/>
        </w:rPr>
        <w:t>المراجع</w:t>
      </w:r>
      <w:r w:rsidR="00912FA8">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64</w:t>
      </w:r>
    </w:p>
    <w:p w14:paraId="6AADD036" w14:textId="729340D3"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المراجع العربية</w:t>
      </w:r>
      <w:r w:rsidR="00912FA8">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65</w:t>
      </w:r>
    </w:p>
    <w:p w14:paraId="2919A1D4" w14:textId="133A279E"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المراجع الأجنبية</w:t>
      </w:r>
      <w:r w:rsidR="00912FA8">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66</w:t>
      </w:r>
    </w:p>
    <w:p w14:paraId="5761FF4E" w14:textId="77777777" w:rsidR="00C655C2" w:rsidRPr="00C655C2" w:rsidRDefault="00C655C2" w:rsidP="00C655C2">
      <w:pPr>
        <w:rPr>
          <w:rFonts w:ascii="Sakkal Majalla" w:hAnsi="Sakkal Majalla" w:cs="Sakkal Majalla"/>
          <w:sz w:val="28"/>
          <w:szCs w:val="28"/>
          <w:rtl/>
          <w:lang w:bidi="ar-EG"/>
        </w:rPr>
      </w:pPr>
    </w:p>
    <w:p w14:paraId="658C4380" w14:textId="69077675" w:rsidR="00C655C2" w:rsidRPr="00C655C2" w:rsidRDefault="00C655C2" w:rsidP="00510BC3">
      <w:pPr>
        <w:rPr>
          <w:rFonts w:ascii="Sakkal Majalla" w:hAnsi="Sakkal Majalla" w:cs="Sakkal Majalla"/>
          <w:sz w:val="28"/>
          <w:szCs w:val="28"/>
          <w:rtl/>
          <w:lang w:bidi="ar-EG"/>
        </w:rPr>
      </w:pPr>
      <w:r w:rsidRPr="00C655C2">
        <w:rPr>
          <w:rFonts w:ascii="Sakkal Majalla" w:hAnsi="Sakkal Majalla" w:cs="Sakkal Majalla"/>
          <w:sz w:val="28"/>
          <w:szCs w:val="28"/>
          <w:rtl/>
          <w:lang w:bidi="ar-EG"/>
        </w:rPr>
        <w:t>الملاحق</w:t>
      </w:r>
      <w:r w:rsidR="00912FA8">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67</w:t>
      </w:r>
    </w:p>
    <w:p w14:paraId="5106827B" w14:textId="33553177" w:rsidR="00C655C2" w:rsidRPr="00C655C2" w:rsidRDefault="00C655C2" w:rsidP="00CA63C1">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الاستبيان</w:t>
      </w:r>
      <w:r w:rsidR="00912FA8">
        <w:rPr>
          <w:rFonts w:ascii="Sakkal Majalla" w:hAnsi="Sakkal Majalla" w:cs="Sakkal Majalla" w:hint="cs"/>
          <w:sz w:val="28"/>
          <w:szCs w:val="28"/>
          <w:rtl/>
          <w:lang w:bidi="ar-EG"/>
        </w:rPr>
        <w:t xml:space="preserve"> .............................................................................................................................</w:t>
      </w:r>
      <w:r w:rsidR="00CA63C1">
        <w:rPr>
          <w:rFonts w:ascii="Sakkal Majalla" w:hAnsi="Sakkal Majalla" w:cs="Sakkal Majalla" w:hint="cs"/>
          <w:sz w:val="28"/>
          <w:szCs w:val="28"/>
          <w:rtl/>
          <w:lang w:bidi="ar-EG"/>
        </w:rPr>
        <w:t>68</w:t>
      </w:r>
    </w:p>
    <w:p w14:paraId="713388F7" w14:textId="48B1AE9C" w:rsidR="00C655C2" w:rsidRPr="00C655C2" w:rsidRDefault="00C655C2" w:rsidP="00510BC3">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C655C2">
        <w:rPr>
          <w:rFonts w:ascii="Sakkal Majalla" w:hAnsi="Sakkal Majalla" w:cs="Sakkal Majalla"/>
          <w:sz w:val="28"/>
          <w:szCs w:val="28"/>
          <w:rtl/>
          <w:lang w:bidi="ar-EG"/>
        </w:rPr>
        <w:t xml:space="preserve">الملخص العربي / </w:t>
      </w:r>
      <w:r w:rsidRPr="00C655C2">
        <w:rPr>
          <w:rFonts w:ascii="Sakkal Majalla" w:hAnsi="Sakkal Majalla" w:cs="Sakkal Majalla"/>
          <w:sz w:val="28"/>
          <w:szCs w:val="28"/>
          <w:lang w:bidi="ar-EG"/>
        </w:rPr>
        <w:t>Abstract</w:t>
      </w:r>
      <w:r w:rsidR="00912FA8">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76</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14FAE9D5" w14:textId="042F9BDE" w:rsidR="009125CE" w:rsidRDefault="009125CE" w:rsidP="009125CE">
      <w:pPr>
        <w:rPr>
          <w:rFonts w:ascii="Sakkal Majalla" w:hAnsi="Sakkal Majalla" w:cs="Sakkal Majalla"/>
          <w:sz w:val="28"/>
          <w:szCs w:val="28"/>
          <w:u w:val="single"/>
          <w:rtl/>
          <w:lang w:bidi="ar-EG"/>
        </w:rPr>
      </w:pPr>
    </w:p>
    <w:p w14:paraId="317B5596" w14:textId="638F2F56" w:rsidR="00C655C2" w:rsidRDefault="00C655C2" w:rsidP="009125CE">
      <w:pPr>
        <w:rPr>
          <w:rFonts w:ascii="Sakkal Majalla" w:hAnsi="Sakkal Majalla" w:cs="Sakkal Majalla"/>
          <w:sz w:val="28"/>
          <w:szCs w:val="28"/>
          <w:u w:val="single"/>
          <w:rtl/>
          <w:lang w:bidi="ar-EG"/>
        </w:rPr>
      </w:pPr>
    </w:p>
    <w:p w14:paraId="0717D9E7" w14:textId="77777777" w:rsidR="00C655C2" w:rsidRDefault="00C655C2"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Pr="006C73F2" w:rsidRDefault="009125CE" w:rsidP="009125CE">
      <w:pPr>
        <w:rPr>
          <w:rFonts w:ascii="Sakkal Majalla" w:hAnsi="Sakkal Majalla" w:cs="Sakkal Majalla"/>
          <w:b/>
          <w:bCs/>
          <w:sz w:val="32"/>
          <w:szCs w:val="32"/>
          <w:u w:val="single"/>
          <w:rtl/>
          <w:lang w:bidi="ar-EG"/>
        </w:rPr>
      </w:pPr>
      <w:r w:rsidRPr="006C73F2">
        <w:rPr>
          <w:rFonts w:ascii="Sakkal Majalla" w:hAnsi="Sakkal Majalla" w:cs="Sakkal Majalla" w:hint="cs"/>
          <w:b/>
          <w:bCs/>
          <w:sz w:val="32"/>
          <w:szCs w:val="32"/>
          <w:u w:val="single"/>
          <w:rtl/>
          <w:lang w:bidi="ar-EG"/>
        </w:rPr>
        <w:lastRenderedPageBreak/>
        <w:t xml:space="preserve">قائمة </w:t>
      </w:r>
      <w:proofErr w:type="gramStart"/>
      <w:r w:rsidRPr="006C73F2">
        <w:rPr>
          <w:rFonts w:ascii="Sakkal Majalla" w:hAnsi="Sakkal Majalla" w:cs="Sakkal Majalla" w:hint="cs"/>
          <w:b/>
          <w:bCs/>
          <w:sz w:val="32"/>
          <w:szCs w:val="32"/>
          <w:u w:val="single"/>
          <w:rtl/>
          <w:lang w:bidi="ar-EG"/>
        </w:rPr>
        <w:t>الجداول :</w:t>
      </w:r>
      <w:proofErr w:type="gramEnd"/>
    </w:p>
    <w:p w14:paraId="3A504109" w14:textId="6F378120" w:rsidR="009125CE" w:rsidRDefault="009125CE" w:rsidP="009125CE">
      <w:pPr>
        <w:rPr>
          <w:rFonts w:ascii="Sakkal Majalla" w:hAnsi="Sakkal Majalla" w:cs="Sakkal Majalla"/>
          <w:sz w:val="28"/>
          <w:szCs w:val="28"/>
          <w:u w:val="single"/>
          <w:rtl/>
          <w:lang w:bidi="ar-EG"/>
        </w:rPr>
      </w:pPr>
    </w:p>
    <w:p w14:paraId="3F618C0E" w14:textId="77777777" w:rsidR="006C73F2" w:rsidRDefault="006C73F2" w:rsidP="009125CE">
      <w:pPr>
        <w:rPr>
          <w:rFonts w:ascii="Sakkal Majalla" w:hAnsi="Sakkal Majalla" w:cs="Sakkal Majalla"/>
          <w:sz w:val="28"/>
          <w:szCs w:val="28"/>
          <w:u w:val="single"/>
          <w:rtl/>
          <w:lang w:bidi="ar-EG"/>
        </w:rPr>
      </w:pPr>
    </w:p>
    <w:p w14:paraId="51EF9FC4" w14:textId="72A290F5" w:rsidR="00CA63C1" w:rsidRDefault="00CA63C1" w:rsidP="00CA63C1">
      <w:pPr>
        <w:rPr>
          <w:rFonts w:ascii="Sakkal Majalla" w:hAnsi="Sakkal Majalla" w:cs="Sakkal Majalla"/>
          <w:sz w:val="28"/>
          <w:szCs w:val="28"/>
          <w:rtl/>
        </w:rPr>
      </w:pPr>
      <w:r w:rsidRPr="00085345">
        <w:rPr>
          <w:rFonts w:ascii="Sakkal Majalla" w:hAnsi="Sakkal Majalla" w:cs="Sakkal Majalla" w:hint="cs"/>
          <w:sz w:val="28"/>
          <w:szCs w:val="28"/>
          <w:rtl/>
        </w:rPr>
        <w:t>جدول</w:t>
      </w:r>
      <w:r w:rsidRPr="00085345">
        <w:rPr>
          <w:rFonts w:ascii="Sakkal Majalla" w:hAnsi="Sakkal Majalla" w:cs="Sakkal Majalla"/>
          <w:sz w:val="28"/>
          <w:szCs w:val="28"/>
          <w:rtl/>
        </w:rPr>
        <w:t xml:space="preserve"> (3-</w:t>
      </w:r>
      <w:r>
        <w:rPr>
          <w:rFonts w:ascii="Sakkal Majalla" w:hAnsi="Sakkal Majalla" w:cs="Sakkal Majalla" w:hint="cs"/>
          <w:sz w:val="28"/>
          <w:szCs w:val="28"/>
          <w:rtl/>
        </w:rPr>
        <w:t>1</w:t>
      </w:r>
      <w:r w:rsidRPr="00085345">
        <w:rPr>
          <w:rFonts w:ascii="Sakkal Majalla" w:hAnsi="Sakkal Majalla" w:cs="Sakkal Majalla"/>
          <w:sz w:val="28"/>
          <w:szCs w:val="28"/>
          <w:rtl/>
        </w:rPr>
        <w:t xml:space="preserve">): </w:t>
      </w:r>
      <w:r w:rsidRPr="00085345">
        <w:rPr>
          <w:rFonts w:ascii="Sakkal Majalla" w:hAnsi="Sakkal Majalla" w:cs="Sakkal Majalla" w:hint="cs"/>
          <w:sz w:val="28"/>
          <w:szCs w:val="28"/>
          <w:rtl/>
        </w:rPr>
        <w:t>مستوى</w:t>
      </w:r>
      <w:r w:rsidRPr="00085345">
        <w:rPr>
          <w:rFonts w:ascii="Sakkal Majalla" w:hAnsi="Sakkal Majalla" w:cs="Sakkal Majalla"/>
          <w:sz w:val="28"/>
          <w:szCs w:val="28"/>
          <w:rtl/>
        </w:rPr>
        <w:t xml:space="preserve"> </w:t>
      </w:r>
      <w:r w:rsidRPr="00085345">
        <w:rPr>
          <w:rFonts w:ascii="Sakkal Majalla" w:hAnsi="Sakkal Majalla" w:cs="Sakkal Majalla" w:hint="cs"/>
          <w:sz w:val="28"/>
          <w:szCs w:val="28"/>
          <w:rtl/>
        </w:rPr>
        <w:t>دقّة</w:t>
      </w:r>
      <w:r w:rsidRPr="00085345">
        <w:rPr>
          <w:rFonts w:ascii="Sakkal Majalla" w:hAnsi="Sakkal Majalla" w:cs="Sakkal Majalla"/>
          <w:sz w:val="28"/>
          <w:szCs w:val="28"/>
          <w:rtl/>
        </w:rPr>
        <w:t xml:space="preserve"> </w:t>
      </w:r>
      <w:r w:rsidRPr="00085345">
        <w:rPr>
          <w:rFonts w:ascii="Sakkal Majalla" w:hAnsi="Sakkal Majalla" w:cs="Sakkal Majalla" w:hint="cs"/>
          <w:sz w:val="28"/>
          <w:szCs w:val="28"/>
          <w:rtl/>
        </w:rPr>
        <w:t>كراسة</w:t>
      </w:r>
      <w:r w:rsidRPr="00085345">
        <w:rPr>
          <w:rFonts w:ascii="Sakkal Majalla" w:hAnsi="Sakkal Majalla" w:cs="Sakkal Majalla"/>
          <w:sz w:val="28"/>
          <w:szCs w:val="28"/>
          <w:rtl/>
        </w:rPr>
        <w:t xml:space="preserve"> </w:t>
      </w:r>
      <w:r w:rsidRPr="00085345">
        <w:rPr>
          <w:rFonts w:ascii="Sakkal Majalla" w:hAnsi="Sakkal Majalla" w:cs="Sakkal Majalla" w:hint="cs"/>
          <w:sz w:val="28"/>
          <w:szCs w:val="28"/>
          <w:rtl/>
        </w:rPr>
        <w:t>الشروط</w:t>
      </w:r>
      <w:r w:rsidRPr="00085345">
        <w:rPr>
          <w:rFonts w:ascii="Sakkal Majalla" w:hAnsi="Sakkal Majalla" w:cs="Sakkal Majalla"/>
          <w:sz w:val="28"/>
          <w:szCs w:val="28"/>
          <w:rtl/>
        </w:rPr>
        <w:t xml:space="preserve"> </w:t>
      </w:r>
      <w:r w:rsidRPr="00085345">
        <w:rPr>
          <w:rFonts w:ascii="Sakkal Majalla" w:hAnsi="Sakkal Majalla" w:cs="Sakkal Majalla" w:hint="cs"/>
          <w:sz w:val="28"/>
          <w:szCs w:val="28"/>
          <w:rtl/>
        </w:rPr>
        <w:t>الفنية</w:t>
      </w:r>
      <w:r w:rsidR="006C73F2">
        <w:rPr>
          <w:rFonts w:ascii="Sakkal Majalla" w:hAnsi="Sakkal Majalla" w:cs="Sakkal Majalla" w:hint="cs"/>
          <w:sz w:val="28"/>
          <w:szCs w:val="28"/>
          <w:rtl/>
        </w:rPr>
        <w:t xml:space="preserve"> </w:t>
      </w:r>
      <w:r>
        <w:rPr>
          <w:rFonts w:ascii="Sakkal Majalla" w:hAnsi="Sakkal Majalla" w:cs="Sakkal Majalla" w:hint="cs"/>
          <w:sz w:val="28"/>
          <w:szCs w:val="28"/>
          <w:rtl/>
        </w:rPr>
        <w:t>...............................................</w:t>
      </w:r>
      <w:r w:rsidR="006C73F2">
        <w:rPr>
          <w:rFonts w:ascii="Sakkal Majalla" w:hAnsi="Sakkal Majalla" w:cs="Sakkal Majalla" w:hint="cs"/>
          <w:sz w:val="28"/>
          <w:szCs w:val="28"/>
          <w:rtl/>
        </w:rPr>
        <w:t>.................</w:t>
      </w:r>
      <w:r>
        <w:rPr>
          <w:rFonts w:ascii="Sakkal Majalla" w:hAnsi="Sakkal Majalla" w:cs="Sakkal Majalla" w:hint="cs"/>
          <w:sz w:val="28"/>
          <w:szCs w:val="28"/>
          <w:rtl/>
        </w:rPr>
        <w:t>............ 44</w:t>
      </w:r>
    </w:p>
    <w:p w14:paraId="2521DDEA" w14:textId="22DAD2A8" w:rsidR="00CA63C1" w:rsidRPr="00CA63C1" w:rsidRDefault="00CA63C1" w:rsidP="0094677C">
      <w:pPr>
        <w:rPr>
          <w:rFonts w:ascii="Sakkal Majalla" w:hAnsi="Sakkal Majalla" w:cs="Sakkal Majalla"/>
          <w:sz w:val="28"/>
          <w:szCs w:val="28"/>
          <w:rtl/>
        </w:rPr>
      </w:pPr>
      <w:r w:rsidRPr="00400F3C">
        <w:rPr>
          <w:rFonts w:ascii="Sakkal Majalla" w:hAnsi="Sakkal Majalla" w:cs="Sakkal Majalla" w:hint="cs"/>
          <w:sz w:val="28"/>
          <w:szCs w:val="28"/>
          <w:rtl/>
        </w:rPr>
        <w:t>جدول</w:t>
      </w:r>
      <w:r w:rsidRPr="00400F3C">
        <w:rPr>
          <w:rFonts w:ascii="Sakkal Majalla" w:hAnsi="Sakkal Majalla" w:cs="Sakkal Majalla"/>
          <w:sz w:val="28"/>
          <w:szCs w:val="28"/>
          <w:rtl/>
        </w:rPr>
        <w:t xml:space="preserve"> (3-</w:t>
      </w:r>
      <w:r>
        <w:rPr>
          <w:rFonts w:ascii="Sakkal Majalla" w:hAnsi="Sakkal Majalla" w:cs="Sakkal Majalla" w:hint="cs"/>
          <w:sz w:val="28"/>
          <w:szCs w:val="28"/>
          <w:rtl/>
        </w:rPr>
        <w:t>2</w:t>
      </w:r>
      <w:r w:rsidRPr="00400F3C">
        <w:rPr>
          <w:rFonts w:ascii="Sakkal Majalla" w:hAnsi="Sakkal Majalla" w:cs="Sakkal Majalla"/>
          <w:sz w:val="28"/>
          <w:szCs w:val="28"/>
          <w:rtl/>
        </w:rPr>
        <w:t xml:space="preserve">): </w:t>
      </w:r>
      <w:r w:rsidRPr="00400F3C">
        <w:rPr>
          <w:rFonts w:ascii="Sakkal Majalla" w:hAnsi="Sakkal Majalla" w:cs="Sakkal Majalla" w:hint="cs"/>
          <w:sz w:val="28"/>
          <w:szCs w:val="28"/>
          <w:rtl/>
        </w:rPr>
        <w:t>الخصائص</w:t>
      </w:r>
      <w:r w:rsidRPr="00400F3C">
        <w:rPr>
          <w:rFonts w:ascii="Sakkal Majalla" w:hAnsi="Sakkal Majalla" w:cs="Sakkal Majalla"/>
          <w:sz w:val="28"/>
          <w:szCs w:val="28"/>
          <w:rtl/>
        </w:rPr>
        <w:t xml:space="preserve"> </w:t>
      </w:r>
      <w:r w:rsidRPr="00400F3C">
        <w:rPr>
          <w:rFonts w:ascii="Sakkal Majalla" w:hAnsi="Sakkal Majalla" w:cs="Sakkal Majalla" w:hint="cs"/>
          <w:sz w:val="28"/>
          <w:szCs w:val="28"/>
          <w:rtl/>
        </w:rPr>
        <w:t>الديموغرافية</w:t>
      </w:r>
      <w:r w:rsidRPr="00400F3C">
        <w:rPr>
          <w:rFonts w:ascii="Sakkal Majalla" w:hAnsi="Sakkal Majalla" w:cs="Sakkal Majalla"/>
          <w:sz w:val="28"/>
          <w:szCs w:val="28"/>
          <w:rtl/>
        </w:rPr>
        <w:t xml:space="preserve"> </w:t>
      </w:r>
      <w:r w:rsidRPr="00400F3C">
        <w:rPr>
          <w:rFonts w:ascii="Sakkal Majalla" w:hAnsi="Sakkal Majalla" w:cs="Sakkal Majalla" w:hint="cs"/>
          <w:sz w:val="28"/>
          <w:szCs w:val="28"/>
          <w:rtl/>
        </w:rPr>
        <w:t>لعينة</w:t>
      </w:r>
      <w:r w:rsidRPr="00400F3C">
        <w:rPr>
          <w:rFonts w:ascii="Sakkal Majalla" w:hAnsi="Sakkal Majalla" w:cs="Sakkal Majalla"/>
          <w:sz w:val="28"/>
          <w:szCs w:val="28"/>
          <w:rtl/>
        </w:rPr>
        <w:t xml:space="preserve"> </w:t>
      </w:r>
      <w:r w:rsidRPr="00400F3C">
        <w:rPr>
          <w:rFonts w:ascii="Sakkal Majalla" w:hAnsi="Sakkal Majalla" w:cs="Sakkal Majalla" w:hint="cs"/>
          <w:sz w:val="28"/>
          <w:szCs w:val="28"/>
          <w:rtl/>
        </w:rPr>
        <w:t>الدراسة</w:t>
      </w:r>
      <w:r>
        <w:rPr>
          <w:rFonts w:ascii="Sakkal Majalla" w:hAnsi="Sakkal Majalla" w:cs="Sakkal Majalla" w:hint="cs"/>
          <w:sz w:val="28"/>
          <w:szCs w:val="28"/>
          <w:rtl/>
        </w:rPr>
        <w:t xml:space="preserve"> .................................................</w:t>
      </w:r>
      <w:r w:rsidR="006C73F2">
        <w:rPr>
          <w:rFonts w:ascii="Sakkal Majalla" w:hAnsi="Sakkal Majalla" w:cs="Sakkal Majalla" w:hint="cs"/>
          <w:sz w:val="28"/>
          <w:szCs w:val="28"/>
          <w:rtl/>
        </w:rPr>
        <w:t>.............</w:t>
      </w:r>
      <w:r>
        <w:rPr>
          <w:rFonts w:ascii="Sakkal Majalla" w:hAnsi="Sakkal Majalla" w:cs="Sakkal Majalla" w:hint="cs"/>
          <w:sz w:val="28"/>
          <w:szCs w:val="28"/>
          <w:rtl/>
        </w:rPr>
        <w:t>.......4</w:t>
      </w:r>
      <w:r w:rsidR="0094677C">
        <w:rPr>
          <w:rFonts w:ascii="Sakkal Majalla" w:hAnsi="Sakkal Majalla" w:cs="Sakkal Majalla" w:hint="cs"/>
          <w:sz w:val="28"/>
          <w:szCs w:val="28"/>
          <w:rtl/>
        </w:rPr>
        <w:t>6</w:t>
      </w:r>
    </w:p>
    <w:p w14:paraId="11198760" w14:textId="3313C8F9" w:rsidR="009125CE" w:rsidRPr="004D2359" w:rsidRDefault="004D2359" w:rsidP="00510BC3">
      <w:pPr>
        <w:rPr>
          <w:rFonts w:ascii="Sakkal Majalla" w:hAnsi="Sakkal Majalla" w:cs="Sakkal Majalla"/>
          <w:sz w:val="28"/>
          <w:szCs w:val="28"/>
          <w:rtl/>
        </w:rPr>
      </w:pPr>
      <w:r w:rsidRPr="004D2359">
        <w:rPr>
          <w:rFonts w:ascii="Sakkal Majalla" w:hAnsi="Sakkal Majalla" w:cs="Sakkal Majalla" w:hint="cs"/>
          <w:sz w:val="28"/>
          <w:szCs w:val="28"/>
          <w:rtl/>
        </w:rPr>
        <w:t>جدول</w:t>
      </w:r>
      <w:r w:rsidRPr="004D2359">
        <w:rPr>
          <w:rFonts w:ascii="Sakkal Majalla" w:hAnsi="Sakkal Majalla" w:cs="Sakkal Majalla"/>
          <w:sz w:val="28"/>
          <w:szCs w:val="28"/>
          <w:rtl/>
        </w:rPr>
        <w:t xml:space="preserve"> (4-1): </w:t>
      </w:r>
      <w:r w:rsidRPr="004D2359">
        <w:rPr>
          <w:rFonts w:ascii="Sakkal Majalla" w:hAnsi="Sakkal Majalla" w:cs="Sakkal Majalla" w:hint="cs"/>
          <w:sz w:val="28"/>
          <w:szCs w:val="28"/>
          <w:rtl/>
        </w:rPr>
        <w:t>تقييم</w:t>
      </w:r>
      <w:r w:rsidRPr="004D2359">
        <w:rPr>
          <w:rFonts w:ascii="Sakkal Majalla" w:hAnsi="Sakkal Majalla" w:cs="Sakkal Majalla"/>
          <w:sz w:val="28"/>
          <w:szCs w:val="28"/>
          <w:rtl/>
        </w:rPr>
        <w:t xml:space="preserve"> </w:t>
      </w:r>
      <w:r w:rsidRPr="004D2359">
        <w:rPr>
          <w:rFonts w:ascii="Sakkal Majalla" w:hAnsi="Sakkal Majalla" w:cs="Sakkal Majalla" w:hint="cs"/>
          <w:sz w:val="28"/>
          <w:szCs w:val="28"/>
          <w:rtl/>
        </w:rPr>
        <w:t>دقّة</w:t>
      </w:r>
      <w:r w:rsidRPr="004D2359">
        <w:rPr>
          <w:rFonts w:ascii="Sakkal Majalla" w:hAnsi="Sakkal Majalla" w:cs="Sakkal Majalla"/>
          <w:sz w:val="28"/>
          <w:szCs w:val="28"/>
          <w:rtl/>
        </w:rPr>
        <w:t xml:space="preserve"> </w:t>
      </w:r>
      <w:r w:rsidRPr="004D2359">
        <w:rPr>
          <w:rFonts w:ascii="Sakkal Majalla" w:hAnsi="Sakkal Majalla" w:cs="Sakkal Majalla" w:hint="cs"/>
          <w:sz w:val="28"/>
          <w:szCs w:val="28"/>
          <w:rtl/>
        </w:rPr>
        <w:t>إعداد</w:t>
      </w:r>
      <w:r w:rsidRPr="004D2359">
        <w:rPr>
          <w:rFonts w:ascii="Sakkal Majalla" w:hAnsi="Sakkal Majalla" w:cs="Sakkal Majalla"/>
          <w:sz w:val="28"/>
          <w:szCs w:val="28"/>
          <w:rtl/>
        </w:rPr>
        <w:t xml:space="preserve"> </w:t>
      </w:r>
      <w:r w:rsidRPr="004D2359">
        <w:rPr>
          <w:rFonts w:ascii="Sakkal Majalla" w:hAnsi="Sakkal Majalla" w:cs="Sakkal Majalla" w:hint="cs"/>
          <w:sz w:val="28"/>
          <w:szCs w:val="28"/>
          <w:rtl/>
        </w:rPr>
        <w:t>كراسة</w:t>
      </w:r>
      <w:r w:rsidRPr="004D2359">
        <w:rPr>
          <w:rFonts w:ascii="Sakkal Majalla" w:hAnsi="Sakkal Majalla" w:cs="Sakkal Majalla"/>
          <w:sz w:val="28"/>
          <w:szCs w:val="28"/>
          <w:rtl/>
        </w:rPr>
        <w:t xml:space="preserve"> </w:t>
      </w:r>
      <w:r w:rsidRPr="004D2359">
        <w:rPr>
          <w:rFonts w:ascii="Sakkal Majalla" w:hAnsi="Sakkal Majalla" w:cs="Sakkal Majalla" w:hint="cs"/>
          <w:sz w:val="28"/>
          <w:szCs w:val="28"/>
          <w:rtl/>
        </w:rPr>
        <w:t>الشروط</w:t>
      </w:r>
      <w:r w:rsidRPr="004D2359">
        <w:rPr>
          <w:rFonts w:ascii="Sakkal Majalla" w:hAnsi="Sakkal Majalla" w:cs="Sakkal Majalla"/>
          <w:sz w:val="28"/>
          <w:szCs w:val="28"/>
          <w:rtl/>
        </w:rPr>
        <w:t xml:space="preserve"> </w:t>
      </w:r>
      <w:r w:rsidRPr="004D2359">
        <w:rPr>
          <w:rFonts w:ascii="Sakkal Majalla" w:hAnsi="Sakkal Majalla" w:cs="Sakkal Majalla" w:hint="cs"/>
          <w:sz w:val="28"/>
          <w:szCs w:val="28"/>
          <w:rtl/>
        </w:rPr>
        <w:t>الفنية</w:t>
      </w:r>
      <w:r w:rsidRPr="004D2359">
        <w:rPr>
          <w:rFonts w:ascii="Sakkal Majalla" w:hAnsi="Sakkal Majalla" w:cs="Sakkal Majalla"/>
          <w:sz w:val="28"/>
          <w:szCs w:val="28"/>
          <w:rtl/>
        </w:rPr>
        <w:t xml:space="preserve"> </w:t>
      </w:r>
      <w:r w:rsidRPr="004D2359">
        <w:rPr>
          <w:rFonts w:ascii="Sakkal Majalla" w:hAnsi="Sakkal Majalla" w:cs="Sakkal Majalla" w:hint="cs"/>
          <w:sz w:val="28"/>
          <w:szCs w:val="28"/>
          <w:rtl/>
        </w:rPr>
        <w:t>وأثرها</w:t>
      </w:r>
      <w:r w:rsidRPr="004D2359">
        <w:rPr>
          <w:rFonts w:ascii="Sakkal Majalla" w:hAnsi="Sakkal Majalla" w:cs="Sakkal Majalla"/>
          <w:sz w:val="28"/>
          <w:szCs w:val="28"/>
          <w:rtl/>
        </w:rPr>
        <w:t xml:space="preserve"> </w:t>
      </w:r>
      <w:r w:rsidRPr="004D2359">
        <w:rPr>
          <w:rFonts w:ascii="Sakkal Majalla" w:hAnsi="Sakkal Majalla" w:cs="Sakkal Majalla" w:hint="cs"/>
          <w:sz w:val="28"/>
          <w:szCs w:val="28"/>
          <w:rtl/>
        </w:rPr>
        <w:t>على</w:t>
      </w:r>
      <w:r w:rsidRPr="004D2359">
        <w:rPr>
          <w:rFonts w:ascii="Sakkal Majalla" w:hAnsi="Sakkal Majalla" w:cs="Sakkal Majalla"/>
          <w:sz w:val="28"/>
          <w:szCs w:val="28"/>
          <w:rtl/>
        </w:rPr>
        <w:t xml:space="preserve"> </w:t>
      </w:r>
      <w:r w:rsidRPr="004D2359">
        <w:rPr>
          <w:rFonts w:ascii="Sakkal Majalla" w:hAnsi="Sakkal Majalla" w:cs="Sakkal Majalla" w:hint="cs"/>
          <w:sz w:val="28"/>
          <w:szCs w:val="28"/>
          <w:rtl/>
        </w:rPr>
        <w:t>التحكم</w:t>
      </w:r>
      <w:r w:rsidRPr="004D2359">
        <w:rPr>
          <w:rFonts w:ascii="Sakkal Majalla" w:hAnsi="Sakkal Majalla" w:cs="Sakkal Majalla"/>
          <w:sz w:val="28"/>
          <w:szCs w:val="28"/>
          <w:rtl/>
        </w:rPr>
        <w:t xml:space="preserve"> </w:t>
      </w:r>
      <w:r w:rsidRPr="004D2359">
        <w:rPr>
          <w:rFonts w:ascii="Sakkal Majalla" w:hAnsi="Sakkal Majalla" w:cs="Sakkal Majalla" w:hint="cs"/>
          <w:sz w:val="28"/>
          <w:szCs w:val="28"/>
          <w:rtl/>
        </w:rPr>
        <w:t>في</w:t>
      </w:r>
      <w:r w:rsidRPr="004D2359">
        <w:rPr>
          <w:rFonts w:ascii="Sakkal Majalla" w:hAnsi="Sakkal Majalla" w:cs="Sakkal Majalla"/>
          <w:sz w:val="28"/>
          <w:szCs w:val="28"/>
          <w:rtl/>
        </w:rPr>
        <w:t xml:space="preserve"> </w:t>
      </w:r>
      <w:r w:rsidRPr="004D2359">
        <w:rPr>
          <w:rFonts w:ascii="Sakkal Majalla" w:hAnsi="Sakkal Majalla" w:cs="Sakkal Majalla" w:hint="cs"/>
          <w:sz w:val="28"/>
          <w:szCs w:val="28"/>
          <w:rtl/>
        </w:rPr>
        <w:t>التكلفة</w:t>
      </w:r>
      <w:r w:rsidR="006C73F2">
        <w:rPr>
          <w:rFonts w:ascii="Sakkal Majalla" w:hAnsi="Sakkal Majalla" w:cs="Sakkal Majalla" w:hint="cs"/>
          <w:sz w:val="28"/>
          <w:szCs w:val="28"/>
          <w:rtl/>
        </w:rPr>
        <w:t xml:space="preserve"> .....</w:t>
      </w:r>
      <w:r>
        <w:rPr>
          <w:rFonts w:ascii="Sakkal Majalla" w:hAnsi="Sakkal Majalla" w:cs="Sakkal Majalla" w:hint="cs"/>
          <w:sz w:val="28"/>
          <w:szCs w:val="28"/>
          <w:rtl/>
        </w:rPr>
        <w:t>........</w:t>
      </w:r>
      <w:r w:rsidR="006C73F2">
        <w:rPr>
          <w:rFonts w:ascii="Sakkal Majalla" w:hAnsi="Sakkal Majalla" w:cs="Sakkal Majalla" w:hint="cs"/>
          <w:sz w:val="28"/>
          <w:szCs w:val="28"/>
          <w:rtl/>
        </w:rPr>
        <w:t>.</w:t>
      </w:r>
      <w:r>
        <w:rPr>
          <w:rFonts w:ascii="Sakkal Majalla" w:hAnsi="Sakkal Majalla" w:cs="Sakkal Majalla" w:hint="cs"/>
          <w:sz w:val="28"/>
          <w:szCs w:val="28"/>
          <w:rtl/>
        </w:rPr>
        <w:t>......</w:t>
      </w:r>
      <w:r w:rsidR="00510BC3">
        <w:rPr>
          <w:rFonts w:ascii="Sakkal Majalla" w:hAnsi="Sakkal Majalla" w:cs="Sakkal Majalla" w:hint="cs"/>
          <w:sz w:val="28"/>
          <w:szCs w:val="28"/>
          <w:rtl/>
        </w:rPr>
        <w:t>51</w:t>
      </w:r>
    </w:p>
    <w:p w14:paraId="3819ECC4" w14:textId="34B2B883" w:rsidR="0094677C" w:rsidRDefault="006C73F2" w:rsidP="006C73F2">
      <w:pPr>
        <w:rPr>
          <w:rFonts w:ascii="Sakkal Majalla" w:hAnsi="Sakkal Majalla" w:cs="Sakkal Majalla"/>
          <w:sz w:val="28"/>
          <w:szCs w:val="28"/>
          <w:rtl/>
        </w:rPr>
      </w:pPr>
      <w:r w:rsidRPr="009265D1">
        <w:rPr>
          <w:rFonts w:ascii="Sakkal Majalla" w:hAnsi="Sakkal Majalla" w:cs="Sakkal Majalla" w:hint="cs"/>
          <w:sz w:val="28"/>
          <w:szCs w:val="28"/>
          <w:rtl/>
        </w:rPr>
        <w:t>جدول</w:t>
      </w:r>
      <w:r w:rsidRPr="009265D1">
        <w:rPr>
          <w:rFonts w:ascii="Sakkal Majalla" w:hAnsi="Sakkal Majalla" w:cs="Sakkal Majalla"/>
          <w:sz w:val="28"/>
          <w:szCs w:val="28"/>
          <w:rtl/>
        </w:rPr>
        <w:t xml:space="preserve"> (4-</w:t>
      </w:r>
      <w:r>
        <w:rPr>
          <w:rFonts w:ascii="Sakkal Majalla" w:hAnsi="Sakkal Majalla" w:cs="Sakkal Majalla" w:hint="cs"/>
          <w:sz w:val="28"/>
          <w:szCs w:val="28"/>
          <w:rtl/>
        </w:rPr>
        <w:t>2</w:t>
      </w:r>
      <w:r w:rsidRPr="009265D1">
        <w:rPr>
          <w:rFonts w:ascii="Sakkal Majalla" w:hAnsi="Sakkal Majalla" w:cs="Sakkal Majalla"/>
          <w:sz w:val="28"/>
          <w:szCs w:val="28"/>
          <w:rtl/>
        </w:rPr>
        <w:t xml:space="preserve">): </w:t>
      </w:r>
      <w:r w:rsidRPr="009265D1">
        <w:rPr>
          <w:rFonts w:ascii="Sakkal Majalla" w:hAnsi="Sakkal Majalla" w:cs="Sakkal Majalla" w:hint="cs"/>
          <w:sz w:val="28"/>
          <w:szCs w:val="28"/>
          <w:rtl/>
        </w:rPr>
        <w:t>معامل</w:t>
      </w:r>
      <w:r w:rsidRPr="009265D1">
        <w:rPr>
          <w:rFonts w:ascii="Sakkal Majalla" w:hAnsi="Sakkal Majalla" w:cs="Sakkal Majalla"/>
          <w:sz w:val="28"/>
          <w:szCs w:val="28"/>
          <w:rtl/>
        </w:rPr>
        <w:t xml:space="preserve"> </w:t>
      </w:r>
      <w:r w:rsidRPr="009265D1">
        <w:rPr>
          <w:rFonts w:ascii="Sakkal Majalla" w:hAnsi="Sakkal Majalla" w:cs="Sakkal Majalla" w:hint="cs"/>
          <w:sz w:val="28"/>
          <w:szCs w:val="28"/>
          <w:rtl/>
        </w:rPr>
        <w:t>الارتباط</w:t>
      </w:r>
      <w:r w:rsidRPr="009265D1">
        <w:rPr>
          <w:rFonts w:ascii="Sakkal Majalla" w:hAnsi="Sakkal Majalla" w:cs="Sakkal Majalla"/>
          <w:sz w:val="28"/>
          <w:szCs w:val="28"/>
          <w:rtl/>
        </w:rPr>
        <w:t xml:space="preserve"> </w:t>
      </w:r>
      <w:r w:rsidRPr="009265D1">
        <w:rPr>
          <w:rFonts w:ascii="Sakkal Majalla" w:hAnsi="Sakkal Majalla" w:cs="Sakkal Majalla" w:hint="cs"/>
          <w:sz w:val="28"/>
          <w:szCs w:val="28"/>
          <w:rtl/>
        </w:rPr>
        <w:t>بين</w:t>
      </w:r>
      <w:r w:rsidRPr="009265D1">
        <w:rPr>
          <w:rFonts w:ascii="Sakkal Majalla" w:hAnsi="Sakkal Majalla" w:cs="Sakkal Majalla"/>
          <w:sz w:val="28"/>
          <w:szCs w:val="28"/>
          <w:rtl/>
        </w:rPr>
        <w:t xml:space="preserve"> </w:t>
      </w:r>
      <w:r w:rsidRPr="009265D1">
        <w:rPr>
          <w:rFonts w:ascii="Sakkal Majalla" w:hAnsi="Sakkal Majalla" w:cs="Sakkal Majalla" w:hint="cs"/>
          <w:sz w:val="28"/>
          <w:szCs w:val="28"/>
          <w:rtl/>
        </w:rPr>
        <w:t>دقة</w:t>
      </w:r>
      <w:r w:rsidRPr="009265D1">
        <w:rPr>
          <w:rFonts w:ascii="Sakkal Majalla" w:hAnsi="Sakkal Majalla" w:cs="Sakkal Majalla"/>
          <w:sz w:val="28"/>
          <w:szCs w:val="28"/>
          <w:rtl/>
        </w:rPr>
        <w:t xml:space="preserve"> </w:t>
      </w:r>
      <w:r w:rsidRPr="009265D1">
        <w:rPr>
          <w:rFonts w:ascii="Sakkal Majalla" w:hAnsi="Sakkal Majalla" w:cs="Sakkal Majalla" w:hint="cs"/>
          <w:sz w:val="28"/>
          <w:szCs w:val="28"/>
          <w:rtl/>
        </w:rPr>
        <w:t>إعداد</w:t>
      </w:r>
      <w:r w:rsidRPr="009265D1">
        <w:rPr>
          <w:rFonts w:ascii="Sakkal Majalla" w:hAnsi="Sakkal Majalla" w:cs="Sakkal Majalla"/>
          <w:sz w:val="28"/>
          <w:szCs w:val="28"/>
          <w:rtl/>
        </w:rPr>
        <w:t xml:space="preserve"> </w:t>
      </w:r>
      <w:r w:rsidRPr="009265D1">
        <w:rPr>
          <w:rFonts w:ascii="Sakkal Majalla" w:hAnsi="Sakkal Majalla" w:cs="Sakkal Majalla" w:hint="cs"/>
          <w:sz w:val="28"/>
          <w:szCs w:val="28"/>
          <w:rtl/>
        </w:rPr>
        <w:t>الكراسة</w:t>
      </w:r>
      <w:r w:rsidRPr="009265D1">
        <w:rPr>
          <w:rFonts w:ascii="Sakkal Majalla" w:hAnsi="Sakkal Majalla" w:cs="Sakkal Majalla"/>
          <w:sz w:val="28"/>
          <w:szCs w:val="28"/>
          <w:rtl/>
        </w:rPr>
        <w:t xml:space="preserve"> </w:t>
      </w:r>
      <w:r w:rsidRPr="009265D1">
        <w:rPr>
          <w:rFonts w:ascii="Sakkal Majalla" w:hAnsi="Sakkal Majalla" w:cs="Sakkal Majalla" w:hint="cs"/>
          <w:sz w:val="28"/>
          <w:szCs w:val="28"/>
          <w:rtl/>
        </w:rPr>
        <w:t>والانحراف</w:t>
      </w:r>
      <w:r w:rsidRPr="009265D1">
        <w:rPr>
          <w:rFonts w:ascii="Sakkal Majalla" w:hAnsi="Sakkal Majalla" w:cs="Sakkal Majalla"/>
          <w:sz w:val="28"/>
          <w:szCs w:val="28"/>
          <w:rtl/>
        </w:rPr>
        <w:t xml:space="preserve"> </w:t>
      </w:r>
      <w:r w:rsidRPr="009265D1">
        <w:rPr>
          <w:rFonts w:ascii="Sakkal Majalla" w:hAnsi="Sakkal Majalla" w:cs="Sakkal Majalla" w:hint="cs"/>
          <w:sz w:val="28"/>
          <w:szCs w:val="28"/>
          <w:rtl/>
        </w:rPr>
        <w:t>المالي</w:t>
      </w:r>
      <w:r>
        <w:rPr>
          <w:rFonts w:ascii="Sakkal Majalla" w:hAnsi="Sakkal Majalla" w:cs="Sakkal Majalla" w:hint="cs"/>
          <w:sz w:val="28"/>
          <w:szCs w:val="28"/>
          <w:rtl/>
        </w:rPr>
        <w:t xml:space="preserve"> </w:t>
      </w:r>
      <w:r w:rsidR="0094677C">
        <w:rPr>
          <w:rFonts w:ascii="Sakkal Majalla" w:hAnsi="Sakkal Majalla" w:cs="Sakkal Majalla" w:hint="cs"/>
          <w:sz w:val="28"/>
          <w:szCs w:val="28"/>
          <w:rtl/>
        </w:rPr>
        <w:t>.......</w:t>
      </w:r>
      <w:r>
        <w:rPr>
          <w:rFonts w:ascii="Sakkal Majalla" w:hAnsi="Sakkal Majalla" w:cs="Sakkal Majalla" w:hint="cs"/>
          <w:sz w:val="28"/>
          <w:szCs w:val="28"/>
          <w:rtl/>
        </w:rPr>
        <w:t>.............</w:t>
      </w:r>
      <w:r w:rsidR="0094677C">
        <w:rPr>
          <w:rFonts w:ascii="Sakkal Majalla" w:hAnsi="Sakkal Majalla" w:cs="Sakkal Majalla" w:hint="cs"/>
          <w:sz w:val="28"/>
          <w:szCs w:val="28"/>
          <w:rtl/>
        </w:rPr>
        <w:t>.....</w:t>
      </w:r>
      <w:r>
        <w:rPr>
          <w:rFonts w:ascii="Sakkal Majalla" w:hAnsi="Sakkal Majalla" w:cs="Sakkal Majalla" w:hint="cs"/>
          <w:sz w:val="28"/>
          <w:szCs w:val="28"/>
          <w:rtl/>
        </w:rPr>
        <w:t>.</w:t>
      </w:r>
      <w:r w:rsidR="0094677C">
        <w:rPr>
          <w:rFonts w:ascii="Sakkal Majalla" w:hAnsi="Sakkal Majalla" w:cs="Sakkal Majalla" w:hint="cs"/>
          <w:sz w:val="28"/>
          <w:szCs w:val="28"/>
          <w:rtl/>
        </w:rPr>
        <w:t xml:space="preserve">................ </w:t>
      </w:r>
      <w:r>
        <w:rPr>
          <w:rFonts w:ascii="Sakkal Majalla" w:hAnsi="Sakkal Majalla" w:cs="Sakkal Majalla" w:hint="cs"/>
          <w:sz w:val="28"/>
          <w:szCs w:val="28"/>
          <w:rtl/>
        </w:rPr>
        <w:t>54</w:t>
      </w:r>
    </w:p>
    <w:p w14:paraId="45547B51" w14:textId="0599A6ED" w:rsidR="0094677C" w:rsidRDefault="006C73F2" w:rsidP="006C73F2">
      <w:pPr>
        <w:rPr>
          <w:rFonts w:ascii="Sakkal Majalla" w:hAnsi="Sakkal Majalla" w:cs="Sakkal Majalla"/>
          <w:sz w:val="28"/>
          <w:szCs w:val="28"/>
          <w:rtl/>
        </w:rPr>
      </w:pPr>
      <w:r w:rsidRPr="00564F3B">
        <w:rPr>
          <w:rFonts w:ascii="Sakkal Majalla" w:hAnsi="Sakkal Majalla" w:cs="Sakkal Majalla" w:hint="cs"/>
          <w:sz w:val="28"/>
          <w:szCs w:val="28"/>
          <w:rtl/>
        </w:rPr>
        <w:t>جدول</w:t>
      </w:r>
      <w:r w:rsidRPr="00564F3B">
        <w:rPr>
          <w:rFonts w:ascii="Sakkal Majalla" w:hAnsi="Sakkal Majalla" w:cs="Sakkal Majalla"/>
          <w:sz w:val="28"/>
          <w:szCs w:val="28"/>
          <w:rtl/>
        </w:rPr>
        <w:t xml:space="preserve"> (4-</w:t>
      </w:r>
      <w:r>
        <w:rPr>
          <w:rFonts w:ascii="Sakkal Majalla" w:hAnsi="Sakkal Majalla" w:cs="Sakkal Majalla" w:hint="cs"/>
          <w:sz w:val="28"/>
          <w:szCs w:val="28"/>
          <w:rtl/>
        </w:rPr>
        <w:t>3</w:t>
      </w:r>
      <w:r w:rsidRPr="00564F3B">
        <w:rPr>
          <w:rFonts w:ascii="Sakkal Majalla" w:hAnsi="Sakkal Majalla" w:cs="Sakkal Majalla"/>
          <w:sz w:val="28"/>
          <w:szCs w:val="28"/>
          <w:rtl/>
        </w:rPr>
        <w:t xml:space="preserve">): </w:t>
      </w:r>
      <w:r w:rsidRPr="00564F3B">
        <w:rPr>
          <w:rFonts w:ascii="Sakkal Majalla" w:hAnsi="Sakkal Majalla" w:cs="Sakkal Majalla" w:hint="cs"/>
          <w:sz w:val="28"/>
          <w:szCs w:val="28"/>
          <w:rtl/>
        </w:rPr>
        <w:t>مستوى</w:t>
      </w:r>
      <w:r w:rsidRPr="00564F3B">
        <w:rPr>
          <w:rFonts w:ascii="Sakkal Majalla" w:hAnsi="Sakkal Majalla" w:cs="Sakkal Majalla"/>
          <w:sz w:val="28"/>
          <w:szCs w:val="28"/>
          <w:rtl/>
        </w:rPr>
        <w:t xml:space="preserve"> </w:t>
      </w:r>
      <w:r w:rsidRPr="00564F3B">
        <w:rPr>
          <w:rFonts w:ascii="Sakkal Majalla" w:hAnsi="Sakkal Majalla" w:cs="Sakkal Majalla" w:hint="cs"/>
          <w:sz w:val="28"/>
          <w:szCs w:val="28"/>
          <w:rtl/>
        </w:rPr>
        <w:t>التحكم</w:t>
      </w:r>
      <w:r w:rsidRPr="00564F3B">
        <w:rPr>
          <w:rFonts w:ascii="Sakkal Majalla" w:hAnsi="Sakkal Majalla" w:cs="Sakkal Majalla"/>
          <w:sz w:val="28"/>
          <w:szCs w:val="28"/>
          <w:rtl/>
        </w:rPr>
        <w:t xml:space="preserve"> </w:t>
      </w:r>
      <w:r w:rsidRPr="00564F3B">
        <w:rPr>
          <w:rFonts w:ascii="Sakkal Majalla" w:hAnsi="Sakkal Majalla" w:cs="Sakkal Majalla" w:hint="cs"/>
          <w:sz w:val="28"/>
          <w:szCs w:val="28"/>
          <w:rtl/>
        </w:rPr>
        <w:t>في</w:t>
      </w:r>
      <w:r w:rsidRPr="00564F3B">
        <w:rPr>
          <w:rFonts w:ascii="Sakkal Majalla" w:hAnsi="Sakkal Majalla" w:cs="Sakkal Majalla"/>
          <w:sz w:val="28"/>
          <w:szCs w:val="28"/>
          <w:rtl/>
        </w:rPr>
        <w:t xml:space="preserve"> </w:t>
      </w:r>
      <w:r w:rsidRPr="00564F3B">
        <w:rPr>
          <w:rFonts w:ascii="Sakkal Majalla" w:hAnsi="Sakkal Majalla" w:cs="Sakkal Majalla" w:hint="cs"/>
          <w:sz w:val="28"/>
          <w:szCs w:val="28"/>
          <w:rtl/>
        </w:rPr>
        <w:t>تكلفة</w:t>
      </w:r>
      <w:r w:rsidRPr="00564F3B">
        <w:rPr>
          <w:rFonts w:ascii="Sakkal Majalla" w:hAnsi="Sakkal Majalla" w:cs="Sakkal Majalla"/>
          <w:sz w:val="28"/>
          <w:szCs w:val="28"/>
          <w:rtl/>
        </w:rPr>
        <w:t xml:space="preserve"> </w:t>
      </w:r>
      <w:r w:rsidRPr="00564F3B">
        <w:rPr>
          <w:rFonts w:ascii="Sakkal Majalla" w:hAnsi="Sakkal Majalla" w:cs="Sakkal Majalla" w:hint="cs"/>
          <w:sz w:val="28"/>
          <w:szCs w:val="28"/>
          <w:rtl/>
        </w:rPr>
        <w:t>المشاريع</w:t>
      </w:r>
      <w:r w:rsidRPr="00564F3B">
        <w:rPr>
          <w:rFonts w:ascii="Sakkal Majalla" w:hAnsi="Sakkal Majalla" w:cs="Sakkal Majalla"/>
          <w:sz w:val="28"/>
          <w:szCs w:val="28"/>
          <w:rtl/>
        </w:rPr>
        <w:t xml:space="preserve"> </w:t>
      </w:r>
      <w:r w:rsidRPr="00564F3B">
        <w:rPr>
          <w:rFonts w:ascii="Sakkal Majalla" w:hAnsi="Sakkal Majalla" w:cs="Sakkal Majalla" w:hint="cs"/>
          <w:sz w:val="28"/>
          <w:szCs w:val="28"/>
          <w:rtl/>
        </w:rPr>
        <w:t>الحكومية</w:t>
      </w:r>
      <w:r>
        <w:rPr>
          <w:rFonts w:ascii="Sakkal Majalla" w:hAnsi="Sakkal Majalla" w:cs="Sakkal Majalla" w:hint="cs"/>
          <w:sz w:val="28"/>
          <w:szCs w:val="28"/>
          <w:rtl/>
        </w:rPr>
        <w:t xml:space="preserve"> </w:t>
      </w:r>
      <w:r w:rsidR="0094677C">
        <w:rPr>
          <w:rFonts w:ascii="Sakkal Majalla" w:hAnsi="Sakkal Majalla" w:cs="Sakkal Majalla" w:hint="cs"/>
          <w:sz w:val="28"/>
          <w:szCs w:val="28"/>
          <w:rtl/>
        </w:rPr>
        <w:t>..................................................</w:t>
      </w:r>
      <w:r>
        <w:rPr>
          <w:rFonts w:ascii="Sakkal Majalla" w:hAnsi="Sakkal Majalla" w:cs="Sakkal Majalla" w:hint="cs"/>
          <w:sz w:val="28"/>
          <w:szCs w:val="28"/>
          <w:rtl/>
        </w:rPr>
        <w:t>.</w:t>
      </w:r>
      <w:r w:rsidR="0094677C">
        <w:rPr>
          <w:rFonts w:ascii="Sakkal Majalla" w:hAnsi="Sakkal Majalla" w:cs="Sakkal Majalla" w:hint="cs"/>
          <w:sz w:val="28"/>
          <w:szCs w:val="28"/>
          <w:rtl/>
        </w:rPr>
        <w:t xml:space="preserve">.......... </w:t>
      </w:r>
      <w:r>
        <w:rPr>
          <w:rFonts w:ascii="Sakkal Majalla" w:hAnsi="Sakkal Majalla" w:cs="Sakkal Majalla" w:hint="cs"/>
          <w:sz w:val="28"/>
          <w:szCs w:val="28"/>
          <w:rtl/>
        </w:rPr>
        <w:t>59</w:t>
      </w:r>
    </w:p>
    <w:p w14:paraId="791EDD87" w14:textId="0DC3D8DF" w:rsidR="009125CE" w:rsidRPr="006C73F2" w:rsidRDefault="006C73F2" w:rsidP="006C73F2">
      <w:pPr>
        <w:rPr>
          <w:rFonts w:ascii="Sakkal Majalla" w:hAnsi="Sakkal Majalla" w:cs="Sakkal Majalla"/>
          <w:sz w:val="28"/>
          <w:szCs w:val="28"/>
          <w:rtl/>
        </w:rPr>
      </w:pPr>
      <w:r w:rsidRPr="00564F3B">
        <w:rPr>
          <w:rFonts w:ascii="Sakkal Majalla" w:hAnsi="Sakkal Majalla" w:cs="Sakkal Majalla" w:hint="cs"/>
          <w:sz w:val="28"/>
          <w:szCs w:val="28"/>
          <w:rtl/>
        </w:rPr>
        <w:t>دول</w:t>
      </w:r>
      <w:r w:rsidRPr="00564F3B">
        <w:rPr>
          <w:rFonts w:ascii="Sakkal Majalla" w:hAnsi="Sakkal Majalla" w:cs="Sakkal Majalla"/>
          <w:sz w:val="28"/>
          <w:szCs w:val="28"/>
          <w:rtl/>
        </w:rPr>
        <w:t xml:space="preserve"> (4-</w:t>
      </w:r>
      <w:r>
        <w:rPr>
          <w:rFonts w:ascii="Sakkal Majalla" w:hAnsi="Sakkal Majalla" w:cs="Sakkal Majalla" w:hint="cs"/>
          <w:sz w:val="28"/>
          <w:szCs w:val="28"/>
          <w:rtl/>
        </w:rPr>
        <w:t>4</w:t>
      </w:r>
      <w:r w:rsidRPr="00564F3B">
        <w:rPr>
          <w:rFonts w:ascii="Sakkal Majalla" w:hAnsi="Sakkal Majalla" w:cs="Sakkal Majalla"/>
          <w:sz w:val="28"/>
          <w:szCs w:val="28"/>
          <w:rtl/>
        </w:rPr>
        <w:t xml:space="preserve">): </w:t>
      </w:r>
      <w:r w:rsidRPr="00564F3B">
        <w:rPr>
          <w:rFonts w:ascii="Sakkal Majalla" w:hAnsi="Sakkal Majalla" w:cs="Sakkal Majalla" w:hint="cs"/>
          <w:sz w:val="28"/>
          <w:szCs w:val="28"/>
          <w:rtl/>
        </w:rPr>
        <w:t>أكثر</w:t>
      </w:r>
      <w:r w:rsidRPr="00564F3B">
        <w:rPr>
          <w:rFonts w:ascii="Sakkal Majalla" w:hAnsi="Sakkal Majalla" w:cs="Sakkal Majalla"/>
          <w:sz w:val="28"/>
          <w:szCs w:val="28"/>
          <w:rtl/>
        </w:rPr>
        <w:t xml:space="preserve"> </w:t>
      </w:r>
      <w:r w:rsidRPr="00564F3B">
        <w:rPr>
          <w:rFonts w:ascii="Sakkal Majalla" w:hAnsi="Sakkal Majalla" w:cs="Sakkal Majalla" w:hint="cs"/>
          <w:sz w:val="28"/>
          <w:szCs w:val="28"/>
          <w:rtl/>
        </w:rPr>
        <w:t>أسباب</w:t>
      </w:r>
      <w:r w:rsidRPr="00564F3B">
        <w:rPr>
          <w:rFonts w:ascii="Sakkal Majalla" w:hAnsi="Sakkal Majalla" w:cs="Sakkal Majalla"/>
          <w:sz w:val="28"/>
          <w:szCs w:val="28"/>
          <w:rtl/>
        </w:rPr>
        <w:t xml:space="preserve"> </w:t>
      </w:r>
      <w:r w:rsidRPr="00564F3B">
        <w:rPr>
          <w:rFonts w:ascii="Sakkal Majalla" w:hAnsi="Sakkal Majalla" w:cs="Sakkal Majalla" w:hint="cs"/>
          <w:sz w:val="28"/>
          <w:szCs w:val="28"/>
          <w:rtl/>
        </w:rPr>
        <w:t>الانحراف</w:t>
      </w:r>
      <w:r w:rsidRPr="00564F3B">
        <w:rPr>
          <w:rFonts w:ascii="Sakkal Majalla" w:hAnsi="Sakkal Majalla" w:cs="Sakkal Majalla"/>
          <w:sz w:val="28"/>
          <w:szCs w:val="28"/>
          <w:rtl/>
        </w:rPr>
        <w:t xml:space="preserve"> </w:t>
      </w:r>
      <w:r w:rsidRPr="00564F3B">
        <w:rPr>
          <w:rFonts w:ascii="Sakkal Majalla" w:hAnsi="Sakkal Majalla" w:cs="Sakkal Majalla" w:hint="cs"/>
          <w:sz w:val="28"/>
          <w:szCs w:val="28"/>
          <w:rtl/>
        </w:rPr>
        <w:t>المالي</w:t>
      </w:r>
      <w:r w:rsidRPr="00564F3B">
        <w:rPr>
          <w:rFonts w:ascii="Sakkal Majalla" w:hAnsi="Sakkal Majalla" w:cs="Sakkal Majalla"/>
          <w:sz w:val="28"/>
          <w:szCs w:val="28"/>
          <w:rtl/>
        </w:rPr>
        <w:t xml:space="preserve"> </w:t>
      </w:r>
      <w:r w:rsidRPr="00564F3B">
        <w:rPr>
          <w:rFonts w:ascii="Sakkal Majalla" w:hAnsi="Sakkal Majalla" w:cs="Sakkal Majalla" w:hint="cs"/>
          <w:sz w:val="28"/>
          <w:szCs w:val="28"/>
          <w:rtl/>
        </w:rPr>
        <w:t>انتشارًا</w:t>
      </w:r>
      <w:r>
        <w:rPr>
          <w:rFonts w:ascii="Sakkal Majalla" w:hAnsi="Sakkal Majalla" w:cs="Sakkal Majalla" w:hint="cs"/>
          <w:sz w:val="28"/>
          <w:szCs w:val="28"/>
          <w:rtl/>
        </w:rPr>
        <w:t>.................................................................................59</w:t>
      </w: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512173AD" w14:textId="77777777" w:rsidR="006C73F2" w:rsidRDefault="006C73F2" w:rsidP="009125CE">
      <w:pPr>
        <w:rPr>
          <w:rFonts w:ascii="Sakkal Majalla" w:hAnsi="Sakkal Majalla" w:cs="Sakkal Majalla"/>
          <w:sz w:val="28"/>
          <w:szCs w:val="28"/>
          <w:u w:val="single"/>
          <w:rtl/>
          <w:lang w:bidi="ar-EG"/>
        </w:rPr>
      </w:pPr>
    </w:p>
    <w:p w14:paraId="5741615F" w14:textId="219AF7CF" w:rsidR="00D52480" w:rsidRPr="006C73F2" w:rsidRDefault="00D52480" w:rsidP="009125CE">
      <w:pPr>
        <w:rPr>
          <w:rFonts w:ascii="Sakkal Majalla" w:hAnsi="Sakkal Majalla" w:cs="Sakkal Majalla"/>
          <w:b/>
          <w:bCs/>
          <w:sz w:val="32"/>
          <w:szCs w:val="32"/>
          <w:u w:val="single"/>
          <w:rtl/>
          <w:lang w:bidi="ar-EG"/>
        </w:rPr>
      </w:pPr>
      <w:r w:rsidRPr="006C73F2">
        <w:rPr>
          <w:rFonts w:ascii="Sakkal Majalla" w:hAnsi="Sakkal Majalla" w:cs="Sakkal Majalla" w:hint="cs"/>
          <w:b/>
          <w:bCs/>
          <w:sz w:val="32"/>
          <w:szCs w:val="32"/>
          <w:u w:val="single"/>
          <w:rtl/>
          <w:lang w:bidi="ar-EG"/>
        </w:rPr>
        <w:lastRenderedPageBreak/>
        <w:t>فهرس الأشكال:</w:t>
      </w:r>
    </w:p>
    <w:p w14:paraId="42F42C38" w14:textId="4A17DE1D" w:rsidR="00026BDF" w:rsidRPr="00026BDF" w:rsidRDefault="00026BDF" w:rsidP="00510BC3">
      <w:pPr>
        <w:rPr>
          <w:rFonts w:ascii="Sakkal Majalla" w:hAnsi="Sakkal Majalla" w:cs="Sakkal Majalla"/>
          <w:sz w:val="28"/>
          <w:szCs w:val="28"/>
          <w:lang w:bidi="ar-EG"/>
        </w:rPr>
      </w:pPr>
      <w:r w:rsidRPr="00026BDF">
        <w:rPr>
          <w:rFonts w:ascii="Sakkal Majalla" w:hAnsi="Sakkal Majalla" w:cs="Sakkal Majalla"/>
          <w:b/>
          <w:bCs/>
          <w:sz w:val="28"/>
          <w:szCs w:val="28"/>
          <w:rtl/>
        </w:rPr>
        <w:t>نسبة تأثير محاور كراسة الشروط الفنية على ضبط التكلفة</w:t>
      </w:r>
      <w:r>
        <w:rPr>
          <w:rFonts w:ascii="Sakkal Majalla" w:hAnsi="Sakkal Majalla" w:cs="Sakkal Majalla" w:hint="cs"/>
          <w:sz w:val="28"/>
          <w:szCs w:val="28"/>
          <w:rtl/>
          <w:lang w:bidi="ar-EG"/>
        </w:rPr>
        <w:t xml:space="preserve"> .................................................................</w:t>
      </w:r>
      <w:r w:rsidR="00510BC3">
        <w:rPr>
          <w:rFonts w:ascii="Sakkal Majalla" w:hAnsi="Sakkal Majalla" w:cs="Sakkal Majalla" w:hint="cs"/>
          <w:sz w:val="28"/>
          <w:szCs w:val="28"/>
          <w:rtl/>
          <w:lang w:bidi="ar-EG"/>
        </w:rPr>
        <w:t>51</w:t>
      </w:r>
    </w:p>
    <w:p w14:paraId="1EF69791" w14:textId="77777777" w:rsidR="00D52480" w:rsidRPr="00026BDF" w:rsidRDefault="00D52480" w:rsidP="009125CE">
      <w:pPr>
        <w:rPr>
          <w:rFonts w:ascii="Sakkal Majalla" w:hAnsi="Sakkal Majalla" w:cs="Sakkal Majalla"/>
          <w:sz w:val="28"/>
          <w:szCs w:val="28"/>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58FD81B5" w:rsidR="00D52480" w:rsidRDefault="00D52480" w:rsidP="009125CE">
      <w:pPr>
        <w:rPr>
          <w:rFonts w:ascii="Sakkal Majalla" w:hAnsi="Sakkal Majalla" w:cs="Sakkal Majalla"/>
          <w:sz w:val="28"/>
          <w:szCs w:val="28"/>
          <w:u w:val="single"/>
          <w:rtl/>
          <w:lang w:bidi="ar-EG"/>
        </w:rPr>
      </w:pPr>
    </w:p>
    <w:p w14:paraId="1065F35E" w14:textId="77777777" w:rsidR="0094677C" w:rsidRDefault="0094677C"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2E7F2BF6" w:rsidR="00D52480" w:rsidRDefault="00D52480" w:rsidP="009125CE">
      <w:pPr>
        <w:rPr>
          <w:rFonts w:ascii="Sakkal Majalla" w:hAnsi="Sakkal Majalla" w:cs="Sakkal Majalla"/>
          <w:sz w:val="28"/>
          <w:szCs w:val="28"/>
          <w:u w:val="single"/>
          <w:rtl/>
          <w:lang w:bidi="ar-EG"/>
        </w:rPr>
      </w:pPr>
    </w:p>
    <w:p w14:paraId="5FC6493E" w14:textId="77777777" w:rsidR="006C73F2" w:rsidRDefault="006C73F2"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109B9D9D" w:rsidR="00D52480" w:rsidRDefault="00D52480" w:rsidP="009125CE">
      <w:pPr>
        <w:rPr>
          <w:rFonts w:ascii="Sakkal Majalla" w:hAnsi="Sakkal Majalla" w:cs="Sakkal Majalla"/>
          <w:sz w:val="28"/>
          <w:szCs w:val="28"/>
          <w:u w:val="single"/>
          <w:rtl/>
          <w:lang w:bidi="ar-EG"/>
        </w:rPr>
      </w:pPr>
    </w:p>
    <w:p w14:paraId="3CFA5C50" w14:textId="77777777" w:rsidR="00333678" w:rsidRDefault="00333678" w:rsidP="009125CE">
      <w:pPr>
        <w:rPr>
          <w:rFonts w:ascii="Sakkal Majalla" w:hAnsi="Sakkal Majalla" w:cs="Sakkal Majalla"/>
          <w:sz w:val="28"/>
          <w:szCs w:val="28"/>
          <w:u w:val="single"/>
          <w:rtl/>
          <w:lang w:bidi="ar-EG"/>
        </w:rPr>
      </w:pPr>
    </w:p>
    <w:p w14:paraId="6C7A02E4" w14:textId="7A8FF6D4" w:rsidR="00D52480" w:rsidRDefault="00D52480" w:rsidP="009125CE">
      <w:pPr>
        <w:rPr>
          <w:rFonts w:ascii="Sakkal Majalla" w:hAnsi="Sakkal Majalla" w:cs="Sakkal Majalla"/>
          <w:sz w:val="28"/>
          <w:szCs w:val="28"/>
          <w:u w:val="single"/>
          <w:rtl/>
          <w:lang w:bidi="ar-EG"/>
        </w:rPr>
      </w:pPr>
    </w:p>
    <w:p w14:paraId="32DDC605" w14:textId="22D56C0B" w:rsidR="009125CE" w:rsidRDefault="009125CE" w:rsidP="00DE4232">
      <w:pPr>
        <w:jc w:val="center"/>
        <w:rPr>
          <w:rFonts w:ascii="Sakkal Majalla" w:hAnsi="Sakkal Majalla" w:cs="Sakkal Majalla"/>
          <w:b/>
          <w:bCs/>
          <w:sz w:val="32"/>
          <w:szCs w:val="32"/>
          <w:u w:val="single"/>
          <w:rtl/>
        </w:rPr>
      </w:pPr>
      <w:proofErr w:type="gramStart"/>
      <w:r w:rsidRPr="00DE4232">
        <w:rPr>
          <w:rFonts w:ascii="Sakkal Majalla" w:hAnsi="Sakkal Majalla" w:cs="Sakkal Majalla" w:hint="cs"/>
          <w:b/>
          <w:bCs/>
          <w:sz w:val="32"/>
          <w:szCs w:val="32"/>
          <w:u w:val="single"/>
          <w:rtl/>
          <w:lang w:bidi="ar-EG"/>
        </w:rPr>
        <w:lastRenderedPageBreak/>
        <w:t>المستخلص :</w:t>
      </w:r>
      <w:r w:rsidRPr="00DE4232">
        <w:rPr>
          <w:rFonts w:ascii="Sakkal Majalla" w:hAnsi="Sakkal Majalla" w:cs="Sakkal Majalla"/>
          <w:b/>
          <w:bCs/>
          <w:sz w:val="32"/>
          <w:szCs w:val="32"/>
          <w:u w:val="single"/>
        </w:rPr>
        <w:t>Abstract</w:t>
      </w:r>
      <w:proofErr w:type="gramEnd"/>
    </w:p>
    <w:p w14:paraId="709E9A31" w14:textId="77777777" w:rsidR="00DE4232" w:rsidRPr="00DE4232" w:rsidRDefault="00DE4232" w:rsidP="00DE4232">
      <w:pPr>
        <w:jc w:val="center"/>
        <w:rPr>
          <w:rFonts w:ascii="Sakkal Majalla" w:hAnsi="Sakkal Majalla" w:cs="Sakkal Majalla"/>
          <w:b/>
          <w:bCs/>
          <w:sz w:val="32"/>
          <w:szCs w:val="32"/>
          <w:u w:val="single"/>
          <w:rtl/>
        </w:rPr>
      </w:pPr>
    </w:p>
    <w:p w14:paraId="2B447950" w14:textId="77777777" w:rsidR="0038463A" w:rsidRPr="00017A63" w:rsidRDefault="0038463A" w:rsidP="0038463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يُ</w:t>
      </w:r>
      <w:r w:rsidRPr="00017A63">
        <w:rPr>
          <w:rFonts w:ascii="Sakkal Majalla" w:hAnsi="Sakkal Majalla" w:cs="Sakkal Majalla"/>
          <w:b/>
          <w:bCs/>
          <w:sz w:val="28"/>
          <w:szCs w:val="28"/>
          <w:rtl/>
          <w:lang w:bidi="ar-EG"/>
        </w:rPr>
        <w:t xml:space="preserve">عد إعداد كراسة الشروط والمواصفات الفنية بدقةٍ واتساقٍ من أهم ركائز نجاح المشاريع الحكومية، إذ تمثل الوثيقة الأساسية التي تُبنى عليها مراحل التخطيط والتنفيذ والتقييم. فالخلل في إعدادها ينعكس مباشرةً على جودة المخرجات وفعالية الإنفاق، مما يجعلها أداةً جوهرية لضبط التكلفة وضمان تحقيق الأهداف </w:t>
      </w:r>
      <w:proofErr w:type="spellStart"/>
      <w:r w:rsidRPr="00017A63">
        <w:rPr>
          <w:rFonts w:ascii="Sakkal Majalla" w:hAnsi="Sakkal Majalla" w:cs="Sakkal Majalla"/>
          <w:b/>
          <w:bCs/>
          <w:sz w:val="28"/>
          <w:szCs w:val="28"/>
          <w:rtl/>
          <w:lang w:bidi="ar-EG"/>
        </w:rPr>
        <w:t>الإستراتيجية</w:t>
      </w:r>
      <w:proofErr w:type="spellEnd"/>
      <w:r w:rsidRPr="00017A63">
        <w:rPr>
          <w:rFonts w:ascii="Sakkal Majalla" w:hAnsi="Sakkal Majalla" w:cs="Sakkal Majalla"/>
          <w:b/>
          <w:bCs/>
          <w:sz w:val="28"/>
          <w:szCs w:val="28"/>
          <w:rtl/>
          <w:lang w:bidi="ar-EG"/>
        </w:rPr>
        <w:t xml:space="preserve"> للمشروعات العامة.</w:t>
      </w:r>
    </w:p>
    <w:p w14:paraId="7CEEACBA" w14:textId="77777777" w:rsidR="0038463A" w:rsidRPr="00017A63" w:rsidRDefault="0038463A" w:rsidP="0038463A">
      <w:pPr>
        <w:jc w:val="center"/>
        <w:rPr>
          <w:rFonts w:ascii="Sakkal Majalla" w:hAnsi="Sakkal Majalla" w:cs="Sakkal Majalla"/>
          <w:b/>
          <w:bCs/>
          <w:sz w:val="28"/>
          <w:szCs w:val="28"/>
          <w:rtl/>
          <w:lang w:bidi="ar-EG"/>
        </w:rPr>
      </w:pPr>
    </w:p>
    <w:p w14:paraId="6B656463" w14:textId="77777777" w:rsidR="0038463A" w:rsidRPr="00017A63" w:rsidRDefault="0038463A" w:rsidP="0038463A">
      <w:pPr>
        <w:jc w:val="center"/>
        <w:rPr>
          <w:rFonts w:ascii="Sakkal Majalla" w:hAnsi="Sakkal Majalla" w:cs="Sakkal Majalla"/>
          <w:b/>
          <w:bCs/>
          <w:sz w:val="28"/>
          <w:szCs w:val="28"/>
          <w:rtl/>
          <w:lang w:bidi="ar-EG"/>
        </w:rPr>
      </w:pPr>
      <w:r w:rsidRPr="00017A63">
        <w:rPr>
          <w:rFonts w:ascii="Sakkal Majalla" w:hAnsi="Sakkal Majalla" w:cs="Sakkal Majalla"/>
          <w:b/>
          <w:bCs/>
          <w:sz w:val="28"/>
          <w:szCs w:val="28"/>
          <w:rtl/>
          <w:lang w:bidi="ar-EG"/>
        </w:rPr>
        <w:t>تهدف هذه الدراسة إلى تحليل أثر دقة إعداد كراسة الشروط الفنية على التحكم في تكلفة مشاريع المرافق الحكومية، من خلال دراسة تطبيقية على مشاريع وزارة البيئة والمياه والزراعة في المملكة العربية السعودية، باعتبارها من الجهات الرائدة في تنفيذ المشاريع ذات الطابع الخدمي والبنى التحتية.</w:t>
      </w:r>
    </w:p>
    <w:p w14:paraId="2BC91DE1" w14:textId="77777777" w:rsidR="0038463A" w:rsidRPr="00017A63" w:rsidRDefault="0038463A" w:rsidP="0038463A">
      <w:pPr>
        <w:jc w:val="center"/>
        <w:rPr>
          <w:rFonts w:ascii="Sakkal Majalla" w:hAnsi="Sakkal Majalla" w:cs="Sakkal Majalla"/>
          <w:b/>
          <w:bCs/>
          <w:sz w:val="28"/>
          <w:szCs w:val="28"/>
          <w:rtl/>
          <w:lang w:bidi="ar-EG"/>
        </w:rPr>
      </w:pPr>
    </w:p>
    <w:p w14:paraId="5D8C1A93" w14:textId="77777777" w:rsidR="0038463A" w:rsidRPr="00017A63" w:rsidRDefault="0038463A" w:rsidP="0038463A">
      <w:pPr>
        <w:jc w:val="center"/>
        <w:rPr>
          <w:rFonts w:ascii="Sakkal Majalla" w:hAnsi="Sakkal Majalla" w:cs="Sakkal Majalla"/>
          <w:b/>
          <w:bCs/>
          <w:sz w:val="28"/>
          <w:szCs w:val="28"/>
          <w:rtl/>
          <w:lang w:bidi="ar-EG"/>
        </w:rPr>
      </w:pPr>
      <w:r w:rsidRPr="00017A63">
        <w:rPr>
          <w:rFonts w:ascii="Sakkal Majalla" w:hAnsi="Sakkal Majalla" w:cs="Sakkal Majalla"/>
          <w:b/>
          <w:bCs/>
          <w:sz w:val="28"/>
          <w:szCs w:val="28"/>
          <w:rtl/>
          <w:lang w:bidi="ar-EG"/>
        </w:rPr>
        <w:t>اعتمدت الدراسة على المنهج الوصفي التحليلي بوصفه الأنسب لقياس العلاقة بين المتغيرات محل البحث، كما تم تصميم استبانة علمية مقننة لجمع البيانات من مجموعة من المهندسين والمختصين العاملين في إدارات المشاريع والعقود داخل الوزارة. وبعد جمع البيانات وتحليلها باستخدام الأساليب الإحصائية الملائمة، تم اختبار الفروض وصياغة النتائج بصورة علمية دقيقة.</w:t>
      </w:r>
    </w:p>
    <w:p w14:paraId="62E47170" w14:textId="77777777" w:rsidR="0038463A" w:rsidRPr="00017A63" w:rsidRDefault="0038463A" w:rsidP="0038463A">
      <w:pPr>
        <w:jc w:val="center"/>
        <w:rPr>
          <w:rFonts w:ascii="Sakkal Majalla" w:hAnsi="Sakkal Majalla" w:cs="Sakkal Majalla"/>
          <w:b/>
          <w:bCs/>
          <w:sz w:val="28"/>
          <w:szCs w:val="28"/>
          <w:rtl/>
          <w:lang w:bidi="ar-EG"/>
        </w:rPr>
      </w:pPr>
    </w:p>
    <w:p w14:paraId="70E0AF13" w14:textId="77777777" w:rsidR="0038463A" w:rsidRPr="00017A63" w:rsidRDefault="0038463A" w:rsidP="0038463A">
      <w:pPr>
        <w:jc w:val="center"/>
        <w:rPr>
          <w:rFonts w:ascii="Sakkal Majalla" w:hAnsi="Sakkal Majalla" w:cs="Sakkal Majalla"/>
          <w:b/>
          <w:bCs/>
          <w:sz w:val="28"/>
          <w:szCs w:val="28"/>
          <w:rtl/>
          <w:lang w:bidi="ar-EG"/>
        </w:rPr>
      </w:pPr>
      <w:r w:rsidRPr="00017A63">
        <w:rPr>
          <w:rFonts w:ascii="Sakkal Majalla" w:hAnsi="Sakkal Majalla" w:cs="Sakkal Majalla"/>
          <w:b/>
          <w:bCs/>
          <w:sz w:val="28"/>
          <w:szCs w:val="28"/>
          <w:rtl/>
          <w:lang w:bidi="ar-EG"/>
        </w:rPr>
        <w:t>وقد توصلت النتائج إلى أن ارتفاع مستوى الدقة في إعداد كراسة الشروط الفنية يسهم بصورة مباشرة في خفض التكلفة الإجمالية للمشاريع الحكومية، عبر الحد من أوامر التغيير والتعديلات أثناء التنفيذ، وتقليل نسب الهدر في الموارد، وتحسين جودة مخرجات المشروع. كما بينت النتائج أن وضوح البنود الفنية، وتكامل المتطلبات، وتحديد المعايير التنفيذية بدقة تُعد من أهم العوامل المؤثرة إيجابًا في كفاءة الإنفاق العام.</w:t>
      </w:r>
    </w:p>
    <w:p w14:paraId="76A9607D" w14:textId="77777777" w:rsidR="0038463A" w:rsidRPr="00017A63" w:rsidRDefault="0038463A" w:rsidP="0038463A">
      <w:pPr>
        <w:jc w:val="center"/>
        <w:rPr>
          <w:rFonts w:ascii="Sakkal Majalla" w:hAnsi="Sakkal Majalla" w:cs="Sakkal Majalla"/>
          <w:b/>
          <w:bCs/>
          <w:sz w:val="28"/>
          <w:szCs w:val="28"/>
          <w:rtl/>
          <w:lang w:bidi="ar-EG"/>
        </w:rPr>
      </w:pPr>
    </w:p>
    <w:p w14:paraId="5AE78D86" w14:textId="77777777" w:rsidR="0038463A" w:rsidRPr="00017A63" w:rsidRDefault="0038463A" w:rsidP="0038463A">
      <w:pPr>
        <w:jc w:val="center"/>
        <w:rPr>
          <w:rFonts w:ascii="Sakkal Majalla" w:hAnsi="Sakkal Majalla" w:cs="Sakkal Majalla"/>
          <w:b/>
          <w:bCs/>
          <w:sz w:val="28"/>
          <w:szCs w:val="28"/>
          <w:rtl/>
          <w:lang w:bidi="ar-EG"/>
        </w:rPr>
      </w:pPr>
      <w:r w:rsidRPr="00017A63">
        <w:rPr>
          <w:rFonts w:ascii="Sakkal Majalla" w:hAnsi="Sakkal Majalla" w:cs="Sakkal Majalla"/>
          <w:b/>
          <w:bCs/>
          <w:sz w:val="28"/>
          <w:szCs w:val="28"/>
          <w:rtl/>
          <w:lang w:bidi="ar-EG"/>
        </w:rPr>
        <w:t>وانتهت الدراسة إلى جملةٍ من التوصيات أبرزها: ضرورة اعتماد معايير وطنية موحدة لإعداد كراسات الشروط والمواصفات الفنية، وتكثيف برامج التدريب للكوادر المتخصصة في إعدادها ومراجعتها، مع تفعيل أنظمة المراقبة الفنية المسبقة لضمان جودة الوثائق قبل الطرح والتنفيذ، بما يتسق مع مستهدفات رؤية المملكة 2030 في رفع كفاءة الإنفاق وتحسين جودة المشاريع الحكومية.</w:t>
      </w:r>
    </w:p>
    <w:p w14:paraId="002D4019" w14:textId="77777777" w:rsidR="0038463A" w:rsidRPr="00017A63" w:rsidRDefault="0038463A" w:rsidP="0038463A">
      <w:pPr>
        <w:jc w:val="center"/>
        <w:rPr>
          <w:rFonts w:ascii="Sakkal Majalla" w:hAnsi="Sakkal Majalla" w:cs="Sakkal Majalla"/>
          <w:b/>
          <w:bCs/>
          <w:sz w:val="28"/>
          <w:szCs w:val="28"/>
          <w:rtl/>
          <w:lang w:bidi="ar-EG"/>
        </w:rPr>
      </w:pPr>
    </w:p>
    <w:p w14:paraId="25C5D503" w14:textId="006F5F6E" w:rsidR="009125CE" w:rsidRPr="0038463A" w:rsidRDefault="0038463A" w:rsidP="0038463A">
      <w:pPr>
        <w:jc w:val="center"/>
        <w:rPr>
          <w:rFonts w:ascii="Sakkal Majalla" w:hAnsi="Sakkal Majalla" w:cs="Sakkal Majalla"/>
          <w:b/>
          <w:bCs/>
          <w:sz w:val="28"/>
          <w:szCs w:val="28"/>
          <w:lang w:bidi="ar-EG"/>
        </w:rPr>
      </w:pPr>
      <w:r w:rsidRPr="00017A63">
        <w:rPr>
          <w:rFonts w:ascii="Sakkal Majalla" w:hAnsi="Sakkal Majalla" w:cs="Sakkal Majalla"/>
          <w:b/>
          <w:bCs/>
          <w:sz w:val="28"/>
          <w:szCs w:val="28"/>
          <w:rtl/>
          <w:lang w:bidi="ar-EG"/>
        </w:rPr>
        <w:t>الكلمات المفتاحية: كراسة الشروط الفنية – تكلفة المشاريع – المشاريع الحكومية – إدارة المرافق – وزارة البيئة والمياه والزراعة</w:t>
      </w:r>
      <w:r>
        <w:rPr>
          <w:rFonts w:ascii="Sakkal Majalla" w:hAnsi="Sakkal Majalla" w:cs="Sakkal Majalla" w:hint="cs"/>
          <w:b/>
          <w:bCs/>
          <w:sz w:val="28"/>
          <w:szCs w:val="28"/>
          <w:rtl/>
          <w:lang w:bidi="ar-EG"/>
        </w:rPr>
        <w:t>.</w:t>
      </w: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79B4C366" w14:textId="1B73C80E"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026BDF" w:rsidRDefault="009125CE" w:rsidP="009125CE">
      <w:pPr>
        <w:jc w:val="center"/>
        <w:rPr>
          <w:rFonts w:ascii="Sakkal Majalla" w:hAnsi="Sakkal Majalla" w:cs="Sakkal Majalla"/>
          <w:b/>
          <w:bCs/>
          <w:sz w:val="52"/>
          <w:szCs w:val="52"/>
          <w:u w:val="single"/>
          <w:rtl/>
        </w:rPr>
      </w:pPr>
      <w:r w:rsidRPr="00026BDF">
        <w:rPr>
          <w:rFonts w:ascii="Sakkal Majalla" w:hAnsi="Sakkal Majalla" w:cs="Sakkal Majalla" w:hint="cs"/>
          <w:b/>
          <w:bCs/>
          <w:sz w:val="52"/>
          <w:szCs w:val="52"/>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555C69CF" w14:textId="22F856C4" w:rsidR="009125CE" w:rsidRDefault="009125CE" w:rsidP="009125CE">
      <w:pPr>
        <w:rPr>
          <w:rFonts w:ascii="Sakkal Majalla" w:hAnsi="Sakkal Majalla" w:cs="Sakkal Majalla"/>
          <w:sz w:val="28"/>
          <w:szCs w:val="28"/>
          <w:u w:val="single"/>
          <w:rtl/>
        </w:rPr>
      </w:pPr>
    </w:p>
    <w:p w14:paraId="2C2561C4" w14:textId="390F165C" w:rsidR="0038463A" w:rsidRDefault="0038463A" w:rsidP="009125CE">
      <w:pPr>
        <w:rPr>
          <w:rFonts w:ascii="Sakkal Majalla" w:hAnsi="Sakkal Majalla" w:cs="Sakkal Majalla"/>
          <w:sz w:val="28"/>
          <w:szCs w:val="28"/>
          <w:u w:val="single"/>
          <w:rtl/>
        </w:rPr>
      </w:pPr>
    </w:p>
    <w:p w14:paraId="32BDF63E" w14:textId="1C493B69" w:rsidR="009125CE" w:rsidRDefault="009125CE" w:rsidP="009125CE">
      <w:pPr>
        <w:rPr>
          <w:rFonts w:ascii="Sakkal Majalla" w:hAnsi="Sakkal Majalla" w:cs="Sakkal Majalla"/>
          <w:sz w:val="28"/>
          <w:szCs w:val="28"/>
          <w:u w:val="single"/>
          <w:rtl/>
        </w:rPr>
      </w:pPr>
    </w:p>
    <w:p w14:paraId="1817352F" w14:textId="3DAD6B51" w:rsidR="009125CE" w:rsidRPr="00DE4232" w:rsidRDefault="009125CE" w:rsidP="009125CE">
      <w:pPr>
        <w:rPr>
          <w:rFonts w:ascii="Sakkal Majalla" w:hAnsi="Sakkal Majalla" w:cs="Sakkal Majalla"/>
          <w:b/>
          <w:bCs/>
          <w:sz w:val="32"/>
          <w:szCs w:val="32"/>
          <w:u w:val="single"/>
          <w:rtl/>
        </w:rPr>
      </w:pPr>
      <w:r w:rsidRPr="00DE4232">
        <w:rPr>
          <w:rFonts w:ascii="Sakkal Majalla" w:hAnsi="Sakkal Majalla" w:cs="Sakkal Majalla" w:hint="cs"/>
          <w:b/>
          <w:bCs/>
          <w:sz w:val="32"/>
          <w:szCs w:val="32"/>
          <w:u w:val="single"/>
          <w:rtl/>
        </w:rPr>
        <w:lastRenderedPageBreak/>
        <w:t>المقدمة:</w:t>
      </w:r>
    </w:p>
    <w:p w14:paraId="1CFAB7C3" w14:textId="77777777" w:rsidR="00A0556C" w:rsidRPr="00A0556C" w:rsidRDefault="00A0556C" w:rsidP="00A0556C">
      <w:pPr>
        <w:rPr>
          <w:rFonts w:ascii="Sakkal Majalla" w:hAnsi="Sakkal Majalla" w:cs="Sakkal Majalla"/>
          <w:sz w:val="28"/>
          <w:szCs w:val="28"/>
          <w:rtl/>
        </w:rPr>
      </w:pPr>
      <w:r w:rsidRPr="00A0556C">
        <w:rPr>
          <w:rFonts w:ascii="Sakkal Majalla" w:hAnsi="Sakkal Majalla" w:cs="Sakkal Majalla"/>
          <w:sz w:val="28"/>
          <w:szCs w:val="28"/>
          <w:rtl/>
        </w:rPr>
        <w:t>تُعدّ مشاريع المرافق الحكومية أحد المرتكزات الرئيسة في تعزيز جودة الحياة وبناء البنية التحتية الداعمة للتنمية المستدامة في المملكة العربية السعودية. ومع اتساع حجم هذه المشاريع وتنوعها، ازدادت الحاجة إلى رفع كفاءة الإنفاق الحكومي وضبط الانحرافات المالية التي تُعدّ من أبرز التحديات في تنفيذ المشروعات العامة. وفي قلب هذه التحديات تقف كراسة الشروط الفنية بوصفها الوثيقة التي تُترجم احتياجات الجهة المالكة إلى متطلبات هندسية واضحة، وتُحدد بدقة معايير التنفيذ وحدود النطاق والمواصفات والالتزامات التعاقدية، الأمر الذي يجعلها حجر الأساس في نجاح أي مشروع حكومي.</w:t>
      </w:r>
    </w:p>
    <w:p w14:paraId="59687720" w14:textId="77777777" w:rsidR="00A0556C" w:rsidRPr="00A0556C" w:rsidRDefault="00A0556C" w:rsidP="00A0556C">
      <w:pPr>
        <w:rPr>
          <w:rFonts w:ascii="Sakkal Majalla" w:hAnsi="Sakkal Majalla" w:cs="Sakkal Majalla"/>
          <w:sz w:val="28"/>
          <w:szCs w:val="28"/>
          <w:rtl/>
        </w:rPr>
      </w:pPr>
    </w:p>
    <w:p w14:paraId="17AEE4D0" w14:textId="77777777" w:rsidR="00A0556C" w:rsidRPr="00A0556C" w:rsidRDefault="00A0556C" w:rsidP="00A0556C">
      <w:pPr>
        <w:rPr>
          <w:rFonts w:ascii="Sakkal Majalla" w:hAnsi="Sakkal Majalla" w:cs="Sakkal Majalla"/>
          <w:sz w:val="28"/>
          <w:szCs w:val="28"/>
          <w:rtl/>
        </w:rPr>
      </w:pPr>
      <w:r w:rsidRPr="00A0556C">
        <w:rPr>
          <w:rFonts w:ascii="Sakkal Majalla" w:hAnsi="Sakkal Majalla" w:cs="Sakkal Majalla"/>
          <w:sz w:val="28"/>
          <w:szCs w:val="28"/>
          <w:rtl/>
        </w:rPr>
        <w:t>وتكمن أهمية كراسة الشروط الفنية في كونها وثيقة ذات أثر مباشر على مختلف مراحل المشروع؛ فهي بدايةً تُوجِّه عملية التصميم، ثم ترسم صورة واضحة للمقاولين أثناء التقديم، وتُستخدم كمرجع ملزم أثناء التنفيذ، كما تُشكّل الأساس الذي يُقاس عليه مستوى جودة الأعمال المنجزة عند الاستلام. ومن ثمّ، فإن أي خلل في صياغتها، سواء كان غموضًا في البنود، أو نقصًا في التفاصيل، أو تعارضًا بين المواصفات والرسومات، قد يؤدي إلى أعباء مالية إضافية، وتأخيرات زمنية، ومطالبات تعاقدية، وأوامر تغيير تُلقي بظلالها على ميزانية المشروع ومخرجاته النهائية.</w:t>
      </w:r>
    </w:p>
    <w:p w14:paraId="2B8CBF67" w14:textId="77777777" w:rsidR="00A0556C" w:rsidRPr="00A0556C" w:rsidRDefault="00A0556C" w:rsidP="00A0556C">
      <w:pPr>
        <w:rPr>
          <w:rFonts w:ascii="Sakkal Majalla" w:hAnsi="Sakkal Majalla" w:cs="Sakkal Majalla"/>
          <w:sz w:val="28"/>
          <w:szCs w:val="28"/>
          <w:rtl/>
        </w:rPr>
      </w:pPr>
    </w:p>
    <w:p w14:paraId="5197A2F7" w14:textId="77777777" w:rsidR="00A0556C" w:rsidRPr="00A0556C" w:rsidRDefault="00A0556C" w:rsidP="00A0556C">
      <w:pPr>
        <w:rPr>
          <w:rFonts w:ascii="Sakkal Majalla" w:hAnsi="Sakkal Majalla" w:cs="Sakkal Majalla"/>
          <w:sz w:val="28"/>
          <w:szCs w:val="28"/>
          <w:rtl/>
        </w:rPr>
      </w:pPr>
      <w:r w:rsidRPr="00A0556C">
        <w:rPr>
          <w:rFonts w:ascii="Sakkal Majalla" w:hAnsi="Sakkal Majalla" w:cs="Sakkal Majalla"/>
          <w:sz w:val="28"/>
          <w:szCs w:val="28"/>
          <w:rtl/>
        </w:rPr>
        <w:t>وقد بيّنت تقارير الجهات الرقابية في المملكة، مثل ديوان المحاسبة وهيئة كفاءة الإنفاق والمشروعات الحكومية، أن نسبة كبيرة من الانحرافات المالية في مشاريع المرافق الحكومية تعود إلى ضعف جودة وثائق الطرح، وفي مقدمتها كراسة الشروط الفنية. كما تُظهر التجارب العملية في مشاريع وزارة البيئة والمياه والزراعة، وهي إحدى أكبر الجهات الحكومية تنفيذًا لمشاريع البنية التحتية والمرافق الخدمية، أن كثيرًا من التحديات المالية والفنية مردّها إلى قصور في إعداد الكراسات الفنية، سواء بسبب نقل كراسات من مشاريع أخرى دون مواءمة، أو الاعتماد على نماذج عامة غير مخصصة، أو ضعف التنسيق بين فرق التصميم والإشراف والتشغيل.</w:t>
      </w:r>
    </w:p>
    <w:p w14:paraId="4153C1AF" w14:textId="77777777" w:rsidR="00A0556C" w:rsidRPr="00A0556C" w:rsidRDefault="00A0556C" w:rsidP="00A0556C">
      <w:pPr>
        <w:rPr>
          <w:rFonts w:ascii="Sakkal Majalla" w:hAnsi="Sakkal Majalla" w:cs="Sakkal Majalla"/>
          <w:sz w:val="28"/>
          <w:szCs w:val="28"/>
          <w:rtl/>
        </w:rPr>
      </w:pPr>
    </w:p>
    <w:p w14:paraId="453A3C40" w14:textId="77777777" w:rsidR="00A0556C" w:rsidRPr="00A0556C" w:rsidRDefault="00A0556C" w:rsidP="00A0556C">
      <w:pPr>
        <w:rPr>
          <w:rFonts w:ascii="Sakkal Majalla" w:hAnsi="Sakkal Majalla" w:cs="Sakkal Majalla"/>
          <w:sz w:val="28"/>
          <w:szCs w:val="28"/>
          <w:rtl/>
        </w:rPr>
      </w:pPr>
      <w:r w:rsidRPr="00A0556C">
        <w:rPr>
          <w:rFonts w:ascii="Sakkal Majalla" w:hAnsi="Sakkal Majalla" w:cs="Sakkal Majalla"/>
          <w:sz w:val="28"/>
          <w:szCs w:val="28"/>
          <w:rtl/>
        </w:rPr>
        <w:t xml:space="preserve">وتنسجم هذه الملاحظات مع ما ورد في الأدبيات العلمية الحديثة في إدارة المشاريع، حيث أكدت نماذج </w:t>
      </w:r>
      <w:r w:rsidRPr="00A0556C">
        <w:rPr>
          <w:rFonts w:ascii="Sakkal Majalla" w:hAnsi="Sakkal Majalla" w:cs="Sakkal Majalla"/>
          <w:sz w:val="28"/>
          <w:szCs w:val="28"/>
        </w:rPr>
        <w:t>PMBOK</w:t>
      </w:r>
      <w:r w:rsidRPr="00A0556C">
        <w:rPr>
          <w:rFonts w:ascii="Sakkal Majalla" w:hAnsi="Sakkal Majalla" w:cs="Sakkal Majalla"/>
          <w:sz w:val="28"/>
          <w:szCs w:val="28"/>
          <w:rtl/>
        </w:rPr>
        <w:t xml:space="preserve">®، ومعايير </w:t>
      </w:r>
      <w:r w:rsidRPr="00A0556C">
        <w:rPr>
          <w:rFonts w:ascii="Sakkal Majalla" w:hAnsi="Sakkal Majalla" w:cs="Sakkal Majalla"/>
          <w:sz w:val="28"/>
          <w:szCs w:val="28"/>
        </w:rPr>
        <w:t>FIDIC</w:t>
      </w:r>
      <w:r w:rsidRPr="00A0556C">
        <w:rPr>
          <w:rFonts w:ascii="Sakkal Majalla" w:hAnsi="Sakkal Majalla" w:cs="Sakkal Majalla"/>
          <w:sz w:val="28"/>
          <w:szCs w:val="28"/>
          <w:rtl/>
        </w:rPr>
        <w:t>، وأبحاث إدارة النطاق والتكلفة، أن تعريف النطاق الفني هو العامل الأكثر تأثيرًا في ضبط التكلفة والحد من الانحرافات المالية. كما تشير دراسات عالمية مختلفة إلى أن ما يزيد عن 70% من المطالبات المالية وأوامر التغيير في مشاريع الإنشاءات ترتبط مباشرة بضعف وثائق النطاق والمواصفات الفنية.</w:t>
      </w:r>
    </w:p>
    <w:p w14:paraId="66264FBF" w14:textId="77777777" w:rsidR="00A0556C" w:rsidRPr="00A0556C" w:rsidRDefault="00A0556C" w:rsidP="00A0556C">
      <w:pPr>
        <w:rPr>
          <w:rFonts w:ascii="Sakkal Majalla" w:hAnsi="Sakkal Majalla" w:cs="Sakkal Majalla"/>
          <w:sz w:val="28"/>
          <w:szCs w:val="28"/>
          <w:rtl/>
        </w:rPr>
      </w:pPr>
    </w:p>
    <w:p w14:paraId="66CE2CD3" w14:textId="77777777" w:rsidR="00A0556C" w:rsidRPr="00A0556C" w:rsidRDefault="00A0556C" w:rsidP="00A0556C">
      <w:pPr>
        <w:rPr>
          <w:rFonts w:ascii="Sakkal Majalla" w:hAnsi="Sakkal Majalla" w:cs="Sakkal Majalla"/>
          <w:sz w:val="28"/>
          <w:szCs w:val="28"/>
          <w:rtl/>
        </w:rPr>
      </w:pPr>
      <w:r w:rsidRPr="00A0556C">
        <w:rPr>
          <w:rFonts w:ascii="Sakkal Majalla" w:hAnsi="Sakkal Majalla" w:cs="Sakkal Majalla"/>
          <w:sz w:val="28"/>
          <w:szCs w:val="28"/>
          <w:rtl/>
        </w:rPr>
        <w:t xml:space="preserve">وانطلاقًا من هذا الواقع، جاءت هذه الدراسة لتبحث أثر إعداد كراسة الشروط الفنية بدقة على التحكم في تكلفة مشاريع المرافق الحكومية، من خلال دراسة تطبيقية على مشاريع وزارة البيئة والمياه والزراعة. وتسعى الدراسة إلى تعميق الفهم حول كيفية مساهمة دقة الكراسة في تخفيض الأوامر التغييرية، وتقليل المطالبات المالية، وضبط </w:t>
      </w:r>
      <w:r w:rsidRPr="00A0556C">
        <w:rPr>
          <w:rFonts w:ascii="Sakkal Majalla" w:hAnsi="Sakkal Majalla" w:cs="Sakkal Majalla"/>
          <w:sz w:val="28"/>
          <w:szCs w:val="28"/>
          <w:rtl/>
        </w:rPr>
        <w:lastRenderedPageBreak/>
        <w:t>الميزانيات، وتحسين كفاءة الإنفاق. كما تهدف إلى تقديم تحليل علمي شامل يجمع بين منهجيات البحث الكمية والنوعية، عبر دراسة وثائق مشاريع فعلية، وإجراء استبيانات ومقابلات مع المهندسين والاستشاريين والمقاولين العاملين في مشاريع الوزارة.</w:t>
      </w:r>
    </w:p>
    <w:p w14:paraId="0E9A7DB6" w14:textId="77777777" w:rsidR="00A0556C" w:rsidRPr="00A0556C" w:rsidRDefault="00A0556C" w:rsidP="00A0556C">
      <w:pPr>
        <w:rPr>
          <w:rFonts w:ascii="Sakkal Majalla" w:hAnsi="Sakkal Majalla" w:cs="Sakkal Majalla"/>
          <w:sz w:val="28"/>
          <w:szCs w:val="28"/>
          <w:rtl/>
        </w:rPr>
      </w:pPr>
    </w:p>
    <w:p w14:paraId="57D56789" w14:textId="77777777" w:rsidR="00A0556C" w:rsidRPr="00A0556C" w:rsidRDefault="00A0556C" w:rsidP="00A0556C">
      <w:pPr>
        <w:rPr>
          <w:rFonts w:ascii="Sakkal Majalla" w:hAnsi="Sakkal Majalla" w:cs="Sakkal Majalla"/>
          <w:sz w:val="28"/>
          <w:szCs w:val="28"/>
          <w:rtl/>
        </w:rPr>
      </w:pPr>
      <w:r w:rsidRPr="00A0556C">
        <w:rPr>
          <w:rFonts w:ascii="Sakkal Majalla" w:hAnsi="Sakkal Majalla" w:cs="Sakkal Majalla"/>
          <w:sz w:val="28"/>
          <w:szCs w:val="28"/>
          <w:rtl/>
        </w:rPr>
        <w:t xml:space="preserve">إن أهمية هذه الدراسة لا تكمن فقط في كونها تعالج قضية مالية وفنية حساسة، بل أيضًا في مساهمتها في تطوير منهجية إعداد كراسات الشروط الفنية لتكون أكثر دقة وشمولًا وملاءمة لطبيعة المشاريع الحكومية. ومن خلال النتائج المتوقعة، تسعى الدراسة إلى توفير إطار عملي يُسهم في تحسين </w:t>
      </w:r>
      <w:proofErr w:type="spellStart"/>
      <w:r w:rsidRPr="00A0556C">
        <w:rPr>
          <w:rFonts w:ascii="Sakkal Majalla" w:hAnsi="Sakkal Majalla" w:cs="Sakkal Majalla"/>
          <w:sz w:val="28"/>
          <w:szCs w:val="28"/>
          <w:rtl/>
        </w:rPr>
        <w:t>حوكمة</w:t>
      </w:r>
      <w:proofErr w:type="spellEnd"/>
      <w:r w:rsidRPr="00A0556C">
        <w:rPr>
          <w:rFonts w:ascii="Sakkal Majalla" w:hAnsi="Sakkal Majalla" w:cs="Sakkal Majalla"/>
          <w:sz w:val="28"/>
          <w:szCs w:val="28"/>
          <w:rtl/>
        </w:rPr>
        <w:t xml:space="preserve"> المشاريع وتعزيز موثوقية التخطيط، ودعم مستهدفات رؤية المملكة 2030 في رفع كفاءة الإنفاق، وتقليل الهدر المالي، وتحقيق أعلى درجات الجودة في مشاريع البنية التحتية.</w:t>
      </w:r>
    </w:p>
    <w:p w14:paraId="30F1EA5B" w14:textId="77777777" w:rsidR="00A0556C" w:rsidRPr="00A0556C" w:rsidRDefault="00A0556C" w:rsidP="00A0556C">
      <w:pPr>
        <w:rPr>
          <w:rFonts w:ascii="Sakkal Majalla" w:hAnsi="Sakkal Majalla" w:cs="Sakkal Majalla"/>
          <w:sz w:val="28"/>
          <w:szCs w:val="28"/>
          <w:rtl/>
        </w:rPr>
      </w:pPr>
    </w:p>
    <w:p w14:paraId="7D9A480F" w14:textId="669197F3" w:rsidR="009125CE" w:rsidRPr="009125CE" w:rsidRDefault="00A0556C" w:rsidP="00A0556C">
      <w:pPr>
        <w:rPr>
          <w:rFonts w:ascii="Sakkal Majalla" w:hAnsi="Sakkal Majalla" w:cs="Sakkal Majalla"/>
          <w:sz w:val="28"/>
          <w:szCs w:val="28"/>
          <w:rtl/>
        </w:rPr>
      </w:pPr>
      <w:r w:rsidRPr="00A0556C">
        <w:rPr>
          <w:rFonts w:ascii="Sakkal Majalla" w:hAnsi="Sakkal Majalla" w:cs="Sakkal Majalla"/>
          <w:sz w:val="28"/>
          <w:szCs w:val="28"/>
          <w:rtl/>
        </w:rPr>
        <w:t>وبذلك، تشكّل هذه الدراسة إضافة معرفية وتطبيقية مهمّة، يمكن للجهات الحكومية والمهندسين والاستشاريين الاستفادة منها في تطوير ممارسات إعداد الكراسات الفنية، وتحسين آليات الطرح والتنفيذ، والارتقاء بمستوى التحكم في التكلفة في مشاريع المرافق الحكومية</w:t>
      </w:r>
      <w:r>
        <w:rPr>
          <w:rFonts w:ascii="Sakkal Majalla" w:hAnsi="Sakkal Majalla" w:cs="Sakkal Majalla" w:hint="cs"/>
          <w:sz w:val="28"/>
          <w:szCs w:val="28"/>
          <w:rtl/>
        </w:rPr>
        <w:t>.</w:t>
      </w:r>
    </w:p>
    <w:p w14:paraId="1CA5F40F" w14:textId="462510E6" w:rsidR="00F925D0" w:rsidRDefault="00F925D0" w:rsidP="00D22171">
      <w:pPr>
        <w:rPr>
          <w:rFonts w:ascii="Sakkal Majalla" w:hAnsi="Sakkal Majalla" w:cs="Sakkal Majalla"/>
          <w:sz w:val="28"/>
          <w:szCs w:val="28"/>
          <w:rtl/>
        </w:rPr>
      </w:pPr>
    </w:p>
    <w:p w14:paraId="17062824" w14:textId="77777777" w:rsidR="0038463A" w:rsidRDefault="0038463A" w:rsidP="00D22171">
      <w:pPr>
        <w:rPr>
          <w:rFonts w:ascii="Sakkal Majalla" w:hAnsi="Sakkal Majalla" w:cs="Sakkal Majalla"/>
          <w:sz w:val="28"/>
          <w:szCs w:val="28"/>
          <w:rtl/>
        </w:rPr>
      </w:pPr>
    </w:p>
    <w:p w14:paraId="3A3C6E44" w14:textId="31245766" w:rsidR="00F925D0" w:rsidRDefault="00F925D0" w:rsidP="00D22171">
      <w:pPr>
        <w:rPr>
          <w:rFonts w:ascii="Sakkal Majalla" w:hAnsi="Sakkal Majalla" w:cs="Sakkal Majalla"/>
          <w:sz w:val="28"/>
          <w:szCs w:val="28"/>
          <w:rtl/>
        </w:rPr>
      </w:pPr>
    </w:p>
    <w:p w14:paraId="5A39AA90" w14:textId="7F5395F3" w:rsidR="0038463A" w:rsidRDefault="0038463A" w:rsidP="00D22171">
      <w:pPr>
        <w:rPr>
          <w:rFonts w:ascii="Sakkal Majalla" w:hAnsi="Sakkal Majalla" w:cs="Sakkal Majalla"/>
          <w:sz w:val="28"/>
          <w:szCs w:val="28"/>
          <w:rtl/>
        </w:rPr>
      </w:pPr>
    </w:p>
    <w:p w14:paraId="44AC7B25" w14:textId="27FD1BA0" w:rsidR="00A0556C" w:rsidRDefault="00A0556C" w:rsidP="00D22171">
      <w:pPr>
        <w:rPr>
          <w:rFonts w:ascii="Sakkal Majalla" w:hAnsi="Sakkal Majalla" w:cs="Sakkal Majalla"/>
          <w:sz w:val="28"/>
          <w:szCs w:val="28"/>
          <w:rtl/>
        </w:rPr>
      </w:pPr>
    </w:p>
    <w:p w14:paraId="34199328" w14:textId="13F2318F" w:rsidR="00A0556C" w:rsidRDefault="00A0556C" w:rsidP="00D22171">
      <w:pPr>
        <w:rPr>
          <w:rFonts w:ascii="Sakkal Majalla" w:hAnsi="Sakkal Majalla" w:cs="Sakkal Majalla"/>
          <w:sz w:val="28"/>
          <w:szCs w:val="28"/>
          <w:rtl/>
        </w:rPr>
      </w:pPr>
    </w:p>
    <w:p w14:paraId="4D63F2D8" w14:textId="0E6835A5" w:rsidR="00A0556C" w:rsidRDefault="00A0556C" w:rsidP="00D22171">
      <w:pPr>
        <w:rPr>
          <w:rFonts w:ascii="Sakkal Majalla" w:hAnsi="Sakkal Majalla" w:cs="Sakkal Majalla"/>
          <w:sz w:val="28"/>
          <w:szCs w:val="28"/>
          <w:rtl/>
        </w:rPr>
      </w:pPr>
    </w:p>
    <w:p w14:paraId="4EDEA101" w14:textId="4DD387B1" w:rsidR="00A0556C" w:rsidRDefault="00A0556C" w:rsidP="00D22171">
      <w:pPr>
        <w:rPr>
          <w:rFonts w:ascii="Sakkal Majalla" w:hAnsi="Sakkal Majalla" w:cs="Sakkal Majalla"/>
          <w:sz w:val="28"/>
          <w:szCs w:val="28"/>
          <w:rtl/>
        </w:rPr>
      </w:pPr>
    </w:p>
    <w:p w14:paraId="47097375" w14:textId="509F2765" w:rsidR="00A0556C" w:rsidRDefault="00A0556C" w:rsidP="00D22171">
      <w:pPr>
        <w:rPr>
          <w:rFonts w:ascii="Sakkal Majalla" w:hAnsi="Sakkal Majalla" w:cs="Sakkal Majalla"/>
          <w:sz w:val="28"/>
          <w:szCs w:val="28"/>
          <w:rtl/>
        </w:rPr>
      </w:pPr>
    </w:p>
    <w:p w14:paraId="04B72A02" w14:textId="3B1EC397" w:rsidR="00A0556C" w:rsidRDefault="00A0556C" w:rsidP="00D22171">
      <w:pPr>
        <w:rPr>
          <w:rFonts w:ascii="Sakkal Majalla" w:hAnsi="Sakkal Majalla" w:cs="Sakkal Majalla"/>
          <w:sz w:val="28"/>
          <w:szCs w:val="28"/>
          <w:rtl/>
        </w:rPr>
      </w:pPr>
    </w:p>
    <w:p w14:paraId="2642494E" w14:textId="77777777" w:rsidR="00026BDF" w:rsidRDefault="00026BDF" w:rsidP="00D22171">
      <w:pPr>
        <w:rPr>
          <w:rFonts w:ascii="Sakkal Majalla" w:hAnsi="Sakkal Majalla" w:cs="Sakkal Majalla"/>
          <w:sz w:val="28"/>
          <w:szCs w:val="28"/>
          <w:rtl/>
        </w:rPr>
      </w:pPr>
    </w:p>
    <w:p w14:paraId="1F5DA50D" w14:textId="77777777" w:rsidR="00A0556C" w:rsidRDefault="00A0556C" w:rsidP="00D22171">
      <w:pPr>
        <w:rPr>
          <w:rFonts w:ascii="Sakkal Majalla" w:hAnsi="Sakkal Majalla" w:cs="Sakkal Majalla"/>
          <w:sz w:val="28"/>
          <w:szCs w:val="28"/>
          <w:rtl/>
        </w:rPr>
      </w:pPr>
    </w:p>
    <w:p w14:paraId="5240FEE2" w14:textId="77777777" w:rsidR="0038463A" w:rsidRDefault="0038463A" w:rsidP="00D22171">
      <w:pPr>
        <w:rPr>
          <w:rFonts w:ascii="Sakkal Majalla" w:hAnsi="Sakkal Majalla" w:cs="Sakkal Majalla"/>
          <w:sz w:val="28"/>
          <w:szCs w:val="28"/>
          <w:rtl/>
        </w:rPr>
      </w:pPr>
    </w:p>
    <w:p w14:paraId="7A289129" w14:textId="19B82D62" w:rsidR="0038463A" w:rsidRPr="00DE4232" w:rsidRDefault="00D22171" w:rsidP="0038463A">
      <w:pPr>
        <w:rPr>
          <w:rFonts w:ascii="Sakkal Majalla" w:hAnsi="Sakkal Majalla" w:cs="Sakkal Majalla"/>
          <w:b/>
          <w:bCs/>
          <w:sz w:val="32"/>
          <w:szCs w:val="32"/>
          <w:u w:val="single"/>
          <w:rtl/>
        </w:rPr>
      </w:pPr>
      <w:r w:rsidRPr="00DE4232">
        <w:rPr>
          <w:rFonts w:ascii="Sakkal Majalla" w:hAnsi="Sakkal Majalla" w:cs="Sakkal Majalla" w:hint="cs"/>
          <w:b/>
          <w:bCs/>
          <w:sz w:val="32"/>
          <w:szCs w:val="32"/>
          <w:u w:val="single"/>
          <w:rtl/>
        </w:rPr>
        <w:lastRenderedPageBreak/>
        <w:t>-</w:t>
      </w:r>
      <w:r w:rsidR="0038463A" w:rsidRPr="00DE4232">
        <w:rPr>
          <w:rFonts w:ascii="Sakkal Majalla" w:hAnsi="Sakkal Majalla" w:cs="Sakkal Majalla"/>
          <w:b/>
          <w:bCs/>
          <w:sz w:val="32"/>
          <w:szCs w:val="32"/>
          <w:u w:val="single"/>
          <w:rtl/>
        </w:rPr>
        <w:t>مشكلة الدراسة</w:t>
      </w:r>
      <w:r w:rsidR="0038463A" w:rsidRPr="00DE4232">
        <w:rPr>
          <w:rFonts w:ascii="Sakkal Majalla" w:hAnsi="Sakkal Majalla" w:cs="Sakkal Majalla" w:hint="cs"/>
          <w:b/>
          <w:bCs/>
          <w:sz w:val="32"/>
          <w:szCs w:val="32"/>
          <w:u w:val="single"/>
          <w:rtl/>
        </w:rPr>
        <w:t>:</w:t>
      </w:r>
    </w:p>
    <w:p w14:paraId="139FB1EF" w14:textId="77777777" w:rsidR="00A0556C" w:rsidRPr="00A0556C" w:rsidRDefault="00A0556C" w:rsidP="00A0556C">
      <w:pPr>
        <w:rPr>
          <w:rFonts w:ascii="Sakkal Majalla" w:hAnsi="Sakkal Majalla" w:cs="Sakkal Majalla"/>
          <w:sz w:val="28"/>
          <w:szCs w:val="28"/>
          <w:rtl/>
        </w:rPr>
      </w:pPr>
      <w:r w:rsidRPr="00A0556C">
        <w:rPr>
          <w:rFonts w:ascii="Sakkal Majalla" w:hAnsi="Sakkal Majalla" w:cs="Sakkal Majalla"/>
          <w:sz w:val="28"/>
          <w:szCs w:val="28"/>
          <w:rtl/>
        </w:rPr>
        <w:t>تحتل مشاريع المرافق الحكومية مكانة محورية في جهود التنمية الوطنية؛ لما لها من تأثير مباشر على جودة البنية التحتية واستدامة الموارد والخدمات التي تقدمها الدولة للمواطنين. وتُعد وزارة البيئة والمياه والزراعة من أكثر الوزارات تنفيذًا لهذا النوع من المشاريع، حيث تشرف على مشروعات معقدة تتنوع بين شبكات المياه، ومعالجة الصرف الصحي، والسدود، ومحطات الضخ، والبنية التحتية البيئية، وغيرها من المشروعات الحيوية ذات الطابع الفني الدقيق. وبالنظر إلى أهمية هذه المشاريع وحجم الإنفاق الحكومي عليها، تصبح مسألة التحكم في التكلفة وضبط الانحرافات المالية ضرورة ملحّة لضمان كفاءة الإنفاق وتحقيق الأهداف الوطنية.</w:t>
      </w:r>
    </w:p>
    <w:p w14:paraId="7079CB4E" w14:textId="77777777" w:rsidR="00A0556C" w:rsidRPr="00A0556C" w:rsidRDefault="00A0556C" w:rsidP="00A0556C">
      <w:pPr>
        <w:rPr>
          <w:rFonts w:ascii="Sakkal Majalla" w:hAnsi="Sakkal Majalla" w:cs="Sakkal Majalla"/>
          <w:sz w:val="28"/>
          <w:szCs w:val="28"/>
          <w:rtl/>
        </w:rPr>
      </w:pPr>
    </w:p>
    <w:p w14:paraId="0B7952FE" w14:textId="77777777" w:rsidR="00A0556C" w:rsidRPr="00A0556C" w:rsidRDefault="00A0556C" w:rsidP="00A0556C">
      <w:pPr>
        <w:rPr>
          <w:rFonts w:ascii="Sakkal Majalla" w:hAnsi="Sakkal Majalla" w:cs="Sakkal Majalla"/>
          <w:sz w:val="28"/>
          <w:szCs w:val="28"/>
          <w:rtl/>
        </w:rPr>
      </w:pPr>
      <w:r w:rsidRPr="00A0556C">
        <w:rPr>
          <w:rFonts w:ascii="Sakkal Majalla" w:hAnsi="Sakkal Majalla" w:cs="Sakkal Majalla"/>
          <w:sz w:val="28"/>
          <w:szCs w:val="28"/>
          <w:rtl/>
        </w:rPr>
        <w:t>وفي هذا السياق، برزت كراسة الشروط الفنية كإحدى الوثائق الحاسمة التي تشكل العمود الفقري لعملية التصميم والطرح والتنفيذ. فهي ليست مجرد وثيقة فنية يتم إلحاقها بالمناقصة، بل تمثل “العقد الفني” الذي يُحدد ملامح المشروع منذ لحظة ولادته وحتى استلامه النهائي. وتُعَد دقتها وجودتها انعكاسًا مباشرًا لمستوى التخطيط، ومن ثم تمثل خط الدفاع الأول ضد الانحرافات المالية والمطالبات التعاقدية التي قد تظهر لاحقًا أثناء التنفيذ.</w:t>
      </w:r>
    </w:p>
    <w:p w14:paraId="4871A43A" w14:textId="77777777" w:rsidR="00A0556C" w:rsidRPr="00A0556C" w:rsidRDefault="00A0556C" w:rsidP="00A0556C">
      <w:pPr>
        <w:rPr>
          <w:rFonts w:ascii="Sakkal Majalla" w:hAnsi="Sakkal Majalla" w:cs="Sakkal Majalla"/>
          <w:sz w:val="28"/>
          <w:szCs w:val="28"/>
          <w:rtl/>
        </w:rPr>
      </w:pPr>
    </w:p>
    <w:p w14:paraId="4AB629A0" w14:textId="77777777" w:rsidR="00A0556C" w:rsidRPr="00A0556C" w:rsidRDefault="00A0556C" w:rsidP="00A0556C">
      <w:pPr>
        <w:rPr>
          <w:rFonts w:ascii="Sakkal Majalla" w:hAnsi="Sakkal Majalla" w:cs="Sakkal Majalla"/>
          <w:sz w:val="28"/>
          <w:szCs w:val="28"/>
          <w:rtl/>
        </w:rPr>
      </w:pPr>
      <w:r w:rsidRPr="00A0556C">
        <w:rPr>
          <w:rFonts w:ascii="Sakkal Majalla" w:hAnsi="Sakkal Majalla" w:cs="Sakkal Majalla"/>
          <w:sz w:val="28"/>
          <w:szCs w:val="28"/>
          <w:rtl/>
        </w:rPr>
        <w:t>ورغم هذه الأهمية، تكشف الممارسات الميدانية في مشاريع وزارة البيئة والمياه والزراعة وجود مشكلات متكررة ترتبط غالبًا بضعف إعداد كراسة الشروط الفنية؛ حيث تُظهر تقارير الجهات الرقابية، مثل ديوان المحاسبة وهيئة كفاءة الإنفاق، أن نسبة كبيرة من التجاوزات المالية في المشاريع الحكومية تعود إلى قصور في تعريف النطاق الفني أو عدم وضوح المواصفات أو نقص التفاصيل في البنود. كما تبين التجارب العملية أن كثيرًا من الكراسات يتم إعدادها بصورة عامة أو بالاعتماد على نماذج سابقة دون مراعاة خصوصية المشروع، مما يؤدي إلى فجوات كبيرة بين ما هو مُخطط وما يتم تنفيذه فعليًا.</w:t>
      </w:r>
    </w:p>
    <w:p w14:paraId="4967AFD3" w14:textId="77777777" w:rsidR="00A0556C" w:rsidRPr="00A0556C" w:rsidRDefault="00A0556C" w:rsidP="00A0556C">
      <w:pPr>
        <w:rPr>
          <w:rFonts w:ascii="Sakkal Majalla" w:hAnsi="Sakkal Majalla" w:cs="Sakkal Majalla"/>
          <w:sz w:val="28"/>
          <w:szCs w:val="28"/>
          <w:rtl/>
        </w:rPr>
      </w:pPr>
    </w:p>
    <w:p w14:paraId="29D0FD2F" w14:textId="77777777" w:rsidR="00A0556C" w:rsidRPr="00A0556C" w:rsidRDefault="00A0556C" w:rsidP="00A0556C">
      <w:pPr>
        <w:rPr>
          <w:rFonts w:ascii="Sakkal Majalla" w:hAnsi="Sakkal Majalla" w:cs="Sakkal Majalla"/>
          <w:sz w:val="28"/>
          <w:szCs w:val="28"/>
          <w:rtl/>
        </w:rPr>
      </w:pPr>
      <w:r w:rsidRPr="00A0556C">
        <w:rPr>
          <w:rFonts w:ascii="Sakkal Majalla" w:hAnsi="Sakkal Majalla" w:cs="Sakkal Majalla"/>
          <w:sz w:val="28"/>
          <w:szCs w:val="28"/>
          <w:rtl/>
        </w:rPr>
        <w:t>وينشأ عن هذه الفجوات عدد من التحديات الفنية والمالية، منها: اختلاف تفسير البنود بين المقاولين، ظهور أعمال غير مشمولة في الكراسة، تعارض بين الرسومات والمواصفات، الحاجة إلى إعادة تصميم أجزاء من المشروع خلال التنفيذ، وزيادة في الأوامر التغييرية والمطالبات المالية. وكلما كانت الكراسة غير دقيقة أو غير مفصلة، ارتفع احتمال ظهور هذه المشكلات، مما يؤدي في نهاية المطاف إلى زيادة التكلفة النهائية عن التكلفة التقديرية المحددة في بداية المشروع.</w:t>
      </w:r>
    </w:p>
    <w:p w14:paraId="518DAB25" w14:textId="77777777" w:rsidR="00A0556C" w:rsidRPr="00A0556C" w:rsidRDefault="00A0556C" w:rsidP="00A0556C">
      <w:pPr>
        <w:rPr>
          <w:rFonts w:ascii="Sakkal Majalla" w:hAnsi="Sakkal Majalla" w:cs="Sakkal Majalla"/>
          <w:sz w:val="28"/>
          <w:szCs w:val="28"/>
          <w:rtl/>
        </w:rPr>
      </w:pPr>
    </w:p>
    <w:p w14:paraId="2FC4ABC5" w14:textId="77777777" w:rsidR="00A0556C" w:rsidRDefault="00A0556C" w:rsidP="00A0556C">
      <w:pPr>
        <w:rPr>
          <w:rFonts w:ascii="Sakkal Majalla" w:hAnsi="Sakkal Majalla" w:cs="Sakkal Majalla"/>
          <w:sz w:val="28"/>
          <w:szCs w:val="28"/>
          <w:rtl/>
        </w:rPr>
      </w:pPr>
    </w:p>
    <w:p w14:paraId="0B97B537" w14:textId="77777777" w:rsidR="00A0556C" w:rsidRDefault="00A0556C" w:rsidP="00A0556C">
      <w:pPr>
        <w:rPr>
          <w:rFonts w:ascii="Sakkal Majalla" w:hAnsi="Sakkal Majalla" w:cs="Sakkal Majalla"/>
          <w:sz w:val="28"/>
          <w:szCs w:val="28"/>
          <w:rtl/>
        </w:rPr>
      </w:pPr>
    </w:p>
    <w:p w14:paraId="42EB97B0" w14:textId="26FE79E9" w:rsidR="00A0556C" w:rsidRPr="00A0556C" w:rsidRDefault="00A0556C" w:rsidP="00A0556C">
      <w:pPr>
        <w:rPr>
          <w:rFonts w:ascii="Sakkal Majalla" w:hAnsi="Sakkal Majalla" w:cs="Sakkal Majalla"/>
          <w:sz w:val="28"/>
          <w:szCs w:val="28"/>
          <w:rtl/>
        </w:rPr>
      </w:pPr>
      <w:r w:rsidRPr="00A0556C">
        <w:rPr>
          <w:rFonts w:ascii="Sakkal Majalla" w:hAnsi="Sakkal Majalla" w:cs="Sakkal Majalla"/>
          <w:sz w:val="28"/>
          <w:szCs w:val="28"/>
          <w:rtl/>
        </w:rPr>
        <w:lastRenderedPageBreak/>
        <w:t>ولا تقتصر آثار ضعف الكراسة على الجانب المالي فحسب، بل تمتد إلى الجودة والمدة الزمنية للمشروع. فعندما تكون المواصفات غير واضحة، قد يحدث تباين في مستوى الجودة بين مختلف المقاولين أو بين ما تتوقعه الجهة المالكة وما يتم تنفيذه فعليًا. كما أن ضعف تعريف شروط الاستلام الفني قد يؤدي إلى إعادة الأعمال أو تعديلها، وهو ما ينعكس بدوره على مدة التنفيذ ويؤخر إنجاز المشروع.</w:t>
      </w:r>
    </w:p>
    <w:p w14:paraId="63270E55" w14:textId="77777777" w:rsidR="00A0556C" w:rsidRPr="00A0556C" w:rsidRDefault="00A0556C" w:rsidP="00A0556C">
      <w:pPr>
        <w:rPr>
          <w:rFonts w:ascii="Sakkal Majalla" w:hAnsi="Sakkal Majalla" w:cs="Sakkal Majalla"/>
          <w:sz w:val="28"/>
          <w:szCs w:val="28"/>
          <w:rtl/>
        </w:rPr>
      </w:pPr>
    </w:p>
    <w:p w14:paraId="6C5DB316" w14:textId="77777777" w:rsidR="00A0556C" w:rsidRPr="00A0556C" w:rsidRDefault="00A0556C" w:rsidP="00A0556C">
      <w:pPr>
        <w:rPr>
          <w:rFonts w:ascii="Sakkal Majalla" w:hAnsi="Sakkal Majalla" w:cs="Sakkal Majalla"/>
          <w:sz w:val="28"/>
          <w:szCs w:val="28"/>
          <w:rtl/>
        </w:rPr>
      </w:pPr>
      <w:r w:rsidRPr="00A0556C">
        <w:rPr>
          <w:rFonts w:ascii="Sakkal Majalla" w:hAnsi="Sakkal Majalla" w:cs="Sakkal Majalla"/>
          <w:sz w:val="28"/>
          <w:szCs w:val="28"/>
          <w:rtl/>
        </w:rPr>
        <w:t xml:space="preserve">وتؤكد الأدبيات العلمية في إدارة المشاريع، وخاصة نماذج إدارة النطاق وإدارة التكلفة الواردة في دليل </w:t>
      </w:r>
      <w:r w:rsidRPr="00A0556C">
        <w:rPr>
          <w:rFonts w:ascii="Sakkal Majalla" w:hAnsi="Sakkal Majalla" w:cs="Sakkal Majalla"/>
          <w:sz w:val="28"/>
          <w:szCs w:val="28"/>
        </w:rPr>
        <w:t>PMBOK</w:t>
      </w:r>
      <w:r w:rsidRPr="00A0556C">
        <w:rPr>
          <w:rFonts w:ascii="Sakkal Majalla" w:hAnsi="Sakkal Majalla" w:cs="Sakkal Majalla"/>
          <w:sz w:val="28"/>
          <w:szCs w:val="28"/>
          <w:rtl/>
        </w:rPr>
        <w:t xml:space="preserve">® ومعايير </w:t>
      </w:r>
      <w:r w:rsidRPr="00A0556C">
        <w:rPr>
          <w:rFonts w:ascii="Sakkal Majalla" w:hAnsi="Sakkal Majalla" w:cs="Sakkal Majalla"/>
          <w:sz w:val="28"/>
          <w:szCs w:val="28"/>
        </w:rPr>
        <w:t>FIDIC</w:t>
      </w:r>
      <w:r w:rsidRPr="00A0556C">
        <w:rPr>
          <w:rFonts w:ascii="Sakkal Majalla" w:hAnsi="Sakkal Majalla" w:cs="Sakkal Majalla"/>
          <w:sz w:val="28"/>
          <w:szCs w:val="28"/>
          <w:rtl/>
        </w:rPr>
        <w:t>، أن مرحلة إعداد وثائق النطاق تُعد من أكثر المراحل تأثيرًا على التكلفة النهائية للمشروع، وأن نسبة كبيرة من الانحرافات المالية ترتبط ارتباطًا وثيقًا بنقص أو غموض في وثائق الطرح، وفي مقدمتها كراسة الشروط الفنية. وقد أظهرت دراسات عالمية وعربية عديدة أن النطاق غير المُعرّف بدقة يؤدي إلى سلسلة من المشكلات التي يصعب التحكم فيها أثناء التنفيذ، وأن تحسين جودة الوثائق الفنية يمكن أن يؤدي إلى خفض ملموس في عدد الأوامر التغييرية وطلبات التعويض.</w:t>
      </w:r>
    </w:p>
    <w:p w14:paraId="61AC3585" w14:textId="77777777" w:rsidR="00A0556C" w:rsidRPr="00A0556C" w:rsidRDefault="00A0556C" w:rsidP="00A0556C">
      <w:pPr>
        <w:rPr>
          <w:rFonts w:ascii="Sakkal Majalla" w:hAnsi="Sakkal Majalla" w:cs="Sakkal Majalla"/>
          <w:sz w:val="28"/>
          <w:szCs w:val="28"/>
          <w:rtl/>
        </w:rPr>
      </w:pPr>
    </w:p>
    <w:p w14:paraId="268E2A20" w14:textId="77777777" w:rsidR="00A0556C" w:rsidRPr="00A0556C" w:rsidRDefault="00A0556C" w:rsidP="00A0556C">
      <w:pPr>
        <w:rPr>
          <w:rFonts w:ascii="Sakkal Majalla" w:hAnsi="Sakkal Majalla" w:cs="Sakkal Majalla"/>
          <w:sz w:val="28"/>
          <w:szCs w:val="28"/>
          <w:rtl/>
        </w:rPr>
      </w:pPr>
      <w:r w:rsidRPr="00A0556C">
        <w:rPr>
          <w:rFonts w:ascii="Sakkal Majalla" w:hAnsi="Sakkal Majalla" w:cs="Sakkal Majalla"/>
          <w:sz w:val="28"/>
          <w:szCs w:val="28"/>
          <w:rtl/>
        </w:rPr>
        <w:t>وبناءً على ما تقدم، تتحدد مشكلة الدراسة في السؤال المحوري الآتي:</w:t>
      </w:r>
    </w:p>
    <w:p w14:paraId="36F2DC4D" w14:textId="77777777" w:rsidR="00A0556C" w:rsidRPr="00A0556C" w:rsidRDefault="00A0556C" w:rsidP="00A0556C">
      <w:pPr>
        <w:rPr>
          <w:rFonts w:ascii="Sakkal Majalla" w:hAnsi="Sakkal Majalla" w:cs="Sakkal Majalla"/>
          <w:sz w:val="28"/>
          <w:szCs w:val="28"/>
          <w:rtl/>
        </w:rPr>
      </w:pPr>
    </w:p>
    <w:p w14:paraId="1DFA452D" w14:textId="77777777" w:rsidR="00A0556C" w:rsidRPr="00A0556C" w:rsidRDefault="00A0556C" w:rsidP="00A0556C">
      <w:pPr>
        <w:rPr>
          <w:rFonts w:ascii="Sakkal Majalla" w:hAnsi="Sakkal Majalla" w:cs="Sakkal Majalla"/>
          <w:sz w:val="28"/>
          <w:szCs w:val="28"/>
          <w:rtl/>
        </w:rPr>
      </w:pPr>
      <w:r w:rsidRPr="00A0556C">
        <w:rPr>
          <w:rFonts w:ascii="Sakkal Majalla" w:hAnsi="Sakkal Majalla" w:cs="Sakkal Majalla"/>
          <w:sz w:val="28"/>
          <w:szCs w:val="28"/>
          <w:rtl/>
        </w:rPr>
        <w:t>إلى أي مدى يؤثر مستوى دقة إعداد كراسة الشروط الفنية على القدرة الفعلية للجهة الحكومية في التحكم في تكلفة مشاريع المرافق الحكومية، وبشكل خاص في مشاريع وزارة البيئة والمياه والزراعة؟</w:t>
      </w:r>
    </w:p>
    <w:p w14:paraId="253C829A" w14:textId="77777777" w:rsidR="00A0556C" w:rsidRPr="00A0556C" w:rsidRDefault="00A0556C" w:rsidP="00A0556C">
      <w:pPr>
        <w:rPr>
          <w:rFonts w:ascii="Sakkal Majalla" w:hAnsi="Sakkal Majalla" w:cs="Sakkal Majalla"/>
          <w:sz w:val="28"/>
          <w:szCs w:val="28"/>
          <w:rtl/>
        </w:rPr>
      </w:pPr>
    </w:p>
    <w:p w14:paraId="1D6B0AB7" w14:textId="77777777" w:rsidR="00A0556C" w:rsidRPr="00A0556C" w:rsidRDefault="00A0556C" w:rsidP="00A0556C">
      <w:pPr>
        <w:rPr>
          <w:rFonts w:ascii="Sakkal Majalla" w:hAnsi="Sakkal Majalla" w:cs="Sakkal Majalla"/>
          <w:sz w:val="28"/>
          <w:szCs w:val="28"/>
          <w:rtl/>
        </w:rPr>
      </w:pPr>
      <w:r w:rsidRPr="00A0556C">
        <w:rPr>
          <w:rFonts w:ascii="Sakkal Majalla" w:hAnsi="Sakkal Majalla" w:cs="Sakkal Majalla"/>
          <w:sz w:val="28"/>
          <w:szCs w:val="28"/>
          <w:rtl/>
        </w:rPr>
        <w:t>ويتفرع من هذا السؤال الرئيس عدد من التساؤلات المرتبطة بطبيعة تأثير جودة الكراسة على الانحرافات المالية، وعدد الأوامر التغييرية، والمطالبات المالية، ومدى التزام المشروع بالميزانية المقررة، ومدى قدرة الجهة المالكة على ضبط النطاق الفني وتوقع تكاليفه.</w:t>
      </w:r>
    </w:p>
    <w:p w14:paraId="2E86CDDF" w14:textId="77777777" w:rsidR="00A0556C" w:rsidRPr="00A0556C" w:rsidRDefault="00A0556C" w:rsidP="00A0556C">
      <w:pPr>
        <w:rPr>
          <w:rFonts w:ascii="Sakkal Majalla" w:hAnsi="Sakkal Majalla" w:cs="Sakkal Majalla"/>
          <w:sz w:val="28"/>
          <w:szCs w:val="28"/>
          <w:rtl/>
        </w:rPr>
      </w:pPr>
    </w:p>
    <w:p w14:paraId="0AE26A29" w14:textId="122D351E" w:rsidR="00A0556C" w:rsidRDefault="00A0556C" w:rsidP="00A0556C">
      <w:pPr>
        <w:rPr>
          <w:rFonts w:ascii="Sakkal Majalla" w:hAnsi="Sakkal Majalla" w:cs="Sakkal Majalla"/>
          <w:sz w:val="28"/>
          <w:szCs w:val="28"/>
          <w:rtl/>
        </w:rPr>
      </w:pPr>
      <w:r w:rsidRPr="00A0556C">
        <w:rPr>
          <w:rFonts w:ascii="Sakkal Majalla" w:hAnsi="Sakkal Majalla" w:cs="Sakkal Majalla"/>
          <w:sz w:val="28"/>
          <w:szCs w:val="28"/>
          <w:rtl/>
        </w:rPr>
        <w:t>وتسعى الدراسة الحالية إلى تحليل هذه المشكلة بصورة علمية منهجية، من خلال تقييم واقع إعداد الكراسات الفنية في مشاريع الوزارة، وقياس أثر دقتها على التكلفة الفعلية، واستكشاف أبرز مصادر القصور المتكررة، بالإضافة إلى تقديم نموذج عملي يمكن أن يسهم في تحسين جودة الوثائق الفنية، وتحسين آليات التعاقد، وتعزيز كفاءة الإنفاق الحكومي بما ينسجم مع توجهات رؤية المملكة 2030</w:t>
      </w:r>
      <w:r>
        <w:rPr>
          <w:rFonts w:ascii="Sakkal Majalla" w:hAnsi="Sakkal Majalla" w:cs="Sakkal Majalla" w:hint="cs"/>
          <w:sz w:val="28"/>
          <w:szCs w:val="28"/>
          <w:rtl/>
        </w:rPr>
        <w:t>.</w:t>
      </w:r>
    </w:p>
    <w:p w14:paraId="6BAB3D9F" w14:textId="2367FE64" w:rsidR="00A0556C" w:rsidRDefault="00A0556C" w:rsidP="00A0556C">
      <w:pPr>
        <w:rPr>
          <w:rFonts w:ascii="Sakkal Majalla" w:hAnsi="Sakkal Majalla" w:cs="Sakkal Majalla"/>
          <w:sz w:val="28"/>
          <w:szCs w:val="28"/>
          <w:rtl/>
        </w:rPr>
      </w:pPr>
    </w:p>
    <w:p w14:paraId="16212FA3" w14:textId="24F3A618" w:rsidR="00A0556C" w:rsidRDefault="00A0556C" w:rsidP="00A0556C">
      <w:pPr>
        <w:rPr>
          <w:rFonts w:ascii="Sakkal Majalla" w:hAnsi="Sakkal Majalla" w:cs="Sakkal Majalla"/>
          <w:sz w:val="28"/>
          <w:szCs w:val="28"/>
          <w:rtl/>
        </w:rPr>
      </w:pPr>
    </w:p>
    <w:p w14:paraId="3237BFF6" w14:textId="77777777" w:rsidR="00026BDF" w:rsidRDefault="00026BDF" w:rsidP="00A0556C">
      <w:pPr>
        <w:rPr>
          <w:rFonts w:ascii="Sakkal Majalla" w:hAnsi="Sakkal Majalla" w:cs="Sakkal Majalla"/>
          <w:sz w:val="28"/>
          <w:szCs w:val="28"/>
          <w:rtl/>
        </w:rPr>
      </w:pPr>
    </w:p>
    <w:p w14:paraId="0CD972EE" w14:textId="03526467" w:rsidR="00D22171" w:rsidRPr="00DE4232" w:rsidRDefault="00D22171" w:rsidP="00D22171">
      <w:pPr>
        <w:rPr>
          <w:rFonts w:ascii="Sakkal Majalla" w:hAnsi="Sakkal Majalla" w:cs="Sakkal Majalla"/>
          <w:b/>
          <w:bCs/>
          <w:sz w:val="32"/>
          <w:szCs w:val="32"/>
          <w:u w:val="single"/>
          <w:rtl/>
        </w:rPr>
      </w:pPr>
      <w:r w:rsidRPr="00DE4232">
        <w:rPr>
          <w:rFonts w:ascii="Sakkal Majalla" w:hAnsi="Sakkal Majalla" w:cs="Sakkal Majalla"/>
          <w:b/>
          <w:bCs/>
          <w:sz w:val="32"/>
          <w:szCs w:val="32"/>
          <w:u w:val="single"/>
          <w:rtl/>
        </w:rPr>
        <w:lastRenderedPageBreak/>
        <w:t xml:space="preserve">-أهمية الدراسة. </w:t>
      </w:r>
    </w:p>
    <w:p w14:paraId="2375D13F"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تنبع أهمية هذه الدراسة من إدراك حقيقة جوهرية كثيرًا ما يُغفل عنها في المشاريع الحكومية:</w:t>
      </w:r>
    </w:p>
    <w:p w14:paraId="79E91867"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أن كراسة الشروط الفنية ليست مجرد وثيقة تُرفق بالمناقصة، بل هي “صوت المشروع” وذاكرته الفنية وهويته التنفيذية”، وهي البوصلة التي تهدي كل الأطراف نحو فهم واحد وهدف واحد. فإذا كانت هذه البوصلة معطوبة أو مبهمة، فإن المشروع بكل ما فيه من وقت وجهد وكلفة سيهيم في طرق تختلف باختلاف تفسيرات المقاولين والاستشاريين والجهات المنفّذة، لينتهي الأمر بانحرافات مالية وزمنية يصعب إصلاحها.</w:t>
      </w:r>
    </w:p>
    <w:p w14:paraId="7E5A224C" w14:textId="77777777" w:rsidR="00693307" w:rsidRPr="00693307" w:rsidRDefault="00693307" w:rsidP="00693307">
      <w:pPr>
        <w:rPr>
          <w:rFonts w:ascii="Sakkal Majalla" w:hAnsi="Sakkal Majalla" w:cs="Sakkal Majalla"/>
          <w:sz w:val="28"/>
          <w:szCs w:val="28"/>
          <w:rtl/>
        </w:rPr>
      </w:pPr>
    </w:p>
    <w:p w14:paraId="2EF7AD8E" w14:textId="4966B11F" w:rsid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 xml:space="preserve">وفي مشاريع المرافق الحكومية، وخصوصًا داخل مشاريع وزارة البيئة والمياه والزراعة، تتضاعف هذه الحاجة. فهذه المشاريع ليست مشاريع بسيطة أو ذات نمط واحد، بل مشاريع ذات حساسية عالية، تتداخل فيها عوامل هندسية وبيئية وطبيعية، وتتطلب درجة عالية من الدقة في كل </w:t>
      </w:r>
      <w:proofErr w:type="spellStart"/>
      <w:r w:rsidRPr="00693307">
        <w:rPr>
          <w:rFonts w:ascii="Sakkal Majalla" w:hAnsi="Sakkal Majalla" w:cs="Sakkal Majalla"/>
          <w:sz w:val="28"/>
          <w:szCs w:val="28"/>
          <w:rtl/>
        </w:rPr>
        <w:t>تفصيلة</w:t>
      </w:r>
      <w:proofErr w:type="spellEnd"/>
      <w:r w:rsidRPr="00693307">
        <w:rPr>
          <w:rFonts w:ascii="Sakkal Majalla" w:hAnsi="Sakkal Majalla" w:cs="Sakkal Majalla"/>
          <w:sz w:val="28"/>
          <w:szCs w:val="28"/>
          <w:rtl/>
        </w:rPr>
        <w:t xml:space="preserve"> صغيرة، بدءًا من اختيار المواد والمواصفات، وصولًا إلى طرق التركيب، وحالات التشغيل، وظروف الصيانة المستقبلية. وبالتالي، كل كلمة تُكتب في كراسة الشروط الفنية قد تُكلّف الدولة ملايين الريالات إذا كانت صياغتها غير دقيقة.</w:t>
      </w:r>
    </w:p>
    <w:p w14:paraId="03A5C9DB" w14:textId="77777777" w:rsidR="00693307" w:rsidRPr="00693307" w:rsidRDefault="00693307" w:rsidP="00693307">
      <w:pPr>
        <w:rPr>
          <w:rFonts w:ascii="Sakkal Majalla" w:hAnsi="Sakkal Majalla" w:cs="Sakkal Majalla"/>
          <w:sz w:val="28"/>
          <w:szCs w:val="28"/>
          <w:rtl/>
        </w:rPr>
      </w:pPr>
    </w:p>
    <w:p w14:paraId="704F830B" w14:textId="0A3D9700" w:rsid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ومن هنا، تأتي أهمية هذه الدراسة من عدة أبعاد متشابكة:</w:t>
      </w:r>
    </w:p>
    <w:p w14:paraId="77D69691" w14:textId="77777777" w:rsidR="00693307" w:rsidRPr="00693307" w:rsidRDefault="00693307" w:rsidP="00693307">
      <w:pPr>
        <w:rPr>
          <w:rFonts w:ascii="Sakkal Majalla" w:hAnsi="Sakkal Majalla" w:cs="Sakkal Majalla"/>
          <w:sz w:val="28"/>
          <w:szCs w:val="28"/>
          <w:rtl/>
        </w:rPr>
      </w:pPr>
    </w:p>
    <w:p w14:paraId="356335B5" w14:textId="77777777" w:rsidR="00693307" w:rsidRPr="00693307" w:rsidRDefault="00693307" w:rsidP="00693307">
      <w:pPr>
        <w:rPr>
          <w:rFonts w:ascii="Sakkal Majalla" w:hAnsi="Sakkal Majalla" w:cs="Sakkal Majalla"/>
          <w:b/>
          <w:bCs/>
          <w:sz w:val="32"/>
          <w:szCs w:val="32"/>
          <w:rtl/>
        </w:rPr>
      </w:pPr>
      <w:r w:rsidRPr="00693307">
        <w:rPr>
          <w:rFonts w:ascii="Sakkal Majalla" w:hAnsi="Sakkal Majalla" w:cs="Sakkal Majalla"/>
          <w:b/>
          <w:bCs/>
          <w:sz w:val="32"/>
          <w:szCs w:val="32"/>
          <w:rtl/>
        </w:rPr>
        <w:t>أولًا: أهمية علمية – توسّع المعرفة وتسد فجوة حقيقية</w:t>
      </w:r>
    </w:p>
    <w:p w14:paraId="3A102C35" w14:textId="25235CCF" w:rsidR="00693307" w:rsidRPr="00693307" w:rsidRDefault="00693307" w:rsidP="00693307">
      <w:pPr>
        <w:rPr>
          <w:rFonts w:ascii="Sakkal Majalla" w:hAnsi="Sakkal Majalla" w:cs="Sakkal Majalla"/>
          <w:sz w:val="28"/>
          <w:szCs w:val="28"/>
          <w:rtl/>
        </w:rPr>
      </w:pPr>
      <w:r>
        <w:rPr>
          <w:rFonts w:ascii="Sakkal Majalla" w:hAnsi="Sakkal Majalla" w:cs="Sakkal Majalla"/>
          <w:sz w:val="28"/>
          <w:szCs w:val="28"/>
          <w:rtl/>
        </w:rPr>
        <w:t>1.</w:t>
      </w:r>
      <w:r w:rsidRPr="00693307">
        <w:rPr>
          <w:rFonts w:ascii="Sakkal Majalla" w:hAnsi="Sakkal Majalla" w:cs="Sakkal Majalla"/>
          <w:sz w:val="28"/>
          <w:szCs w:val="28"/>
          <w:rtl/>
        </w:rPr>
        <w:t>إعادة الاعتبار لدور الكراسة الفنية نظريًا.</w:t>
      </w:r>
    </w:p>
    <w:p w14:paraId="197CC3B9"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فالأدبيات العربية في إدارة المشاريع غالبًا ما تتعامل مع الكراسة الفنية كعنصر ثانوي، بينما في الحقيقة هي العنصر الذي يحدد جودة التخطيط وعقلانية التكلفة. هذه الدراسة تُعيد هذا الدور للمقدمة، وتضعه في سياقه العلمي الصحيح.</w:t>
      </w:r>
    </w:p>
    <w:p w14:paraId="626D5B35" w14:textId="4416BF88"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2.سد فجوة بحثية نادرة.</w:t>
      </w:r>
    </w:p>
    <w:p w14:paraId="1850F9A4"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فهناك ندرة في الدراسات التي تربط بشكل مباشر وعملي بين “دقة الكراسة الفنية” و“التحكم في التكلفة” في المشاريع الحكومية السعودية، رغم أن الأثر شديد الوضوح في الواقع الميداني.</w:t>
      </w:r>
    </w:p>
    <w:p w14:paraId="7585C5F1" w14:textId="12B58FBD"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 xml:space="preserve">3.تطعيم البحث بالمفاهيم الحديثة في </w:t>
      </w:r>
      <w:r w:rsidRPr="00693307">
        <w:rPr>
          <w:rFonts w:ascii="Sakkal Majalla" w:hAnsi="Sakkal Majalla" w:cs="Sakkal Majalla"/>
          <w:sz w:val="28"/>
          <w:szCs w:val="28"/>
        </w:rPr>
        <w:t>PMBOK</w:t>
      </w:r>
      <w:r w:rsidRPr="00693307">
        <w:rPr>
          <w:rFonts w:ascii="Sakkal Majalla" w:hAnsi="Sakkal Majalla" w:cs="Sakkal Majalla"/>
          <w:sz w:val="28"/>
          <w:szCs w:val="28"/>
          <w:rtl/>
        </w:rPr>
        <w:t>® و</w:t>
      </w:r>
      <w:r w:rsidRPr="00693307">
        <w:rPr>
          <w:rFonts w:ascii="Sakkal Majalla" w:hAnsi="Sakkal Majalla" w:cs="Sakkal Majalla"/>
          <w:sz w:val="28"/>
          <w:szCs w:val="28"/>
        </w:rPr>
        <w:t>FIDIC</w:t>
      </w:r>
      <w:r w:rsidRPr="00693307">
        <w:rPr>
          <w:rFonts w:ascii="Sakkal Majalla" w:hAnsi="Sakkal Majalla" w:cs="Sakkal Majalla"/>
          <w:sz w:val="28"/>
          <w:szCs w:val="28"/>
          <w:rtl/>
        </w:rPr>
        <w:t>.</w:t>
      </w:r>
    </w:p>
    <w:p w14:paraId="2807A5B0"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وتُسهم بذلك في دمج النظريات العالمية مع التجربة المحلية، وتقديم محتوى معرفي متماسك يصلح لدارسي إدارة المشاريع والمهنيين على حد سواء.</w:t>
      </w:r>
    </w:p>
    <w:p w14:paraId="486C2395" w14:textId="16A26E6D" w:rsidR="00693307" w:rsidRPr="00693307" w:rsidRDefault="00693307" w:rsidP="00693307">
      <w:pPr>
        <w:rPr>
          <w:rFonts w:ascii="Sakkal Majalla" w:hAnsi="Sakkal Majalla" w:cs="Sakkal Majalla"/>
          <w:sz w:val="28"/>
          <w:szCs w:val="28"/>
          <w:rtl/>
        </w:rPr>
      </w:pPr>
      <w:r>
        <w:rPr>
          <w:rFonts w:ascii="Sakkal Majalla" w:hAnsi="Sakkal Majalla" w:cs="Sakkal Majalla"/>
          <w:sz w:val="28"/>
          <w:szCs w:val="28"/>
          <w:rtl/>
        </w:rPr>
        <w:t>4.</w:t>
      </w:r>
      <w:r w:rsidRPr="00693307">
        <w:rPr>
          <w:rFonts w:ascii="Sakkal Majalla" w:hAnsi="Sakkal Majalla" w:cs="Sakkal Majalla"/>
          <w:sz w:val="28"/>
          <w:szCs w:val="28"/>
          <w:rtl/>
        </w:rPr>
        <w:t>بناء نموذج علمي لتحليل الوثائق الفنية.</w:t>
      </w:r>
    </w:p>
    <w:p w14:paraId="779DF261"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lastRenderedPageBreak/>
        <w:t>الدراسة لا تكتفي بوصف المشكلة، بل تُنشئ إطارًا علميًا يمكن استخدامه لاحقًا لقياس جودة أي كراسة شروط فنية في أي جهة حكومية.</w:t>
      </w:r>
    </w:p>
    <w:p w14:paraId="2DEB689D" w14:textId="6EA5EA09" w:rsidR="00693307" w:rsidRPr="00693307" w:rsidRDefault="00693307" w:rsidP="00693307">
      <w:pPr>
        <w:rPr>
          <w:rFonts w:ascii="Sakkal Majalla" w:hAnsi="Sakkal Majalla" w:cs="Sakkal Majalla"/>
          <w:sz w:val="28"/>
          <w:szCs w:val="28"/>
          <w:rtl/>
        </w:rPr>
      </w:pPr>
    </w:p>
    <w:p w14:paraId="3B19119C" w14:textId="77777777" w:rsidR="00693307" w:rsidRPr="00693307" w:rsidRDefault="00693307" w:rsidP="00693307">
      <w:pPr>
        <w:rPr>
          <w:rFonts w:ascii="Sakkal Majalla" w:hAnsi="Sakkal Majalla" w:cs="Sakkal Majalla"/>
          <w:b/>
          <w:bCs/>
          <w:sz w:val="32"/>
          <w:szCs w:val="32"/>
          <w:rtl/>
        </w:rPr>
      </w:pPr>
      <w:r w:rsidRPr="00693307">
        <w:rPr>
          <w:rFonts w:ascii="Sakkal Majalla" w:hAnsi="Sakkal Majalla" w:cs="Sakkal Majalla"/>
          <w:b/>
          <w:bCs/>
          <w:sz w:val="32"/>
          <w:szCs w:val="32"/>
          <w:rtl/>
        </w:rPr>
        <w:t>ثانيًا: أهمية عملية – تأثير مباشر وملموس على الواقع الحكومي</w:t>
      </w:r>
    </w:p>
    <w:p w14:paraId="4BC56334" w14:textId="5C8233D0" w:rsidR="00693307" w:rsidRPr="00693307" w:rsidRDefault="00693307" w:rsidP="00693307">
      <w:pPr>
        <w:rPr>
          <w:rFonts w:ascii="Sakkal Majalla" w:hAnsi="Sakkal Majalla" w:cs="Sakkal Majalla"/>
          <w:sz w:val="28"/>
          <w:szCs w:val="28"/>
          <w:rtl/>
        </w:rPr>
      </w:pPr>
      <w:r>
        <w:rPr>
          <w:rFonts w:ascii="Sakkal Majalla" w:hAnsi="Sakkal Majalla" w:cs="Sakkal Majalla"/>
          <w:sz w:val="28"/>
          <w:szCs w:val="28"/>
          <w:rtl/>
        </w:rPr>
        <w:t>1.</w:t>
      </w:r>
      <w:r w:rsidRPr="00693307">
        <w:rPr>
          <w:rFonts w:ascii="Sakkal Majalla" w:hAnsi="Sakkal Majalla" w:cs="Sakkal Majalla"/>
          <w:sz w:val="28"/>
          <w:szCs w:val="28"/>
          <w:rtl/>
        </w:rPr>
        <w:t>التعامل مع مشكلة تؤثر مباشرة على الميزانيات الحكومية.</w:t>
      </w:r>
    </w:p>
    <w:p w14:paraId="6E7B95A8"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الانحرافات المالية ليست أرقامًا في تقارير—بل هي ضياع موارد عامة، وتأخر مشاريع، وهدر زمن، وغياب جودة. وإذا كان جذر المشكلة يبدأ من كراسة غير دقيقة، فهذه الدراسة تضع يدها مباشرة على الجرح.</w:t>
      </w:r>
    </w:p>
    <w:p w14:paraId="16295115" w14:textId="56E3F9B9" w:rsidR="00693307" w:rsidRPr="00693307" w:rsidRDefault="00693307" w:rsidP="00693307">
      <w:pPr>
        <w:rPr>
          <w:rFonts w:ascii="Sakkal Majalla" w:hAnsi="Sakkal Majalla" w:cs="Sakkal Majalla"/>
          <w:sz w:val="28"/>
          <w:szCs w:val="28"/>
          <w:rtl/>
        </w:rPr>
      </w:pPr>
      <w:r>
        <w:rPr>
          <w:rFonts w:ascii="Sakkal Majalla" w:hAnsi="Sakkal Majalla" w:cs="Sakkal Majalla"/>
          <w:sz w:val="28"/>
          <w:szCs w:val="28"/>
          <w:rtl/>
        </w:rPr>
        <w:t>2.</w:t>
      </w:r>
      <w:r w:rsidRPr="00693307">
        <w:rPr>
          <w:rFonts w:ascii="Sakkal Majalla" w:hAnsi="Sakkal Majalla" w:cs="Sakkal Majalla"/>
          <w:sz w:val="28"/>
          <w:szCs w:val="28"/>
          <w:rtl/>
        </w:rPr>
        <w:t xml:space="preserve">تشخيص واقعي لمشاريع </w:t>
      </w:r>
      <w:r w:rsidRPr="00693307">
        <w:rPr>
          <w:rFonts w:ascii="Sakkal Majalla" w:hAnsi="Sakkal Majalla" w:cs="Sakkal Majalla"/>
          <w:sz w:val="28"/>
          <w:szCs w:val="28"/>
        </w:rPr>
        <w:t>MEWA</w:t>
      </w:r>
      <w:r w:rsidRPr="00693307">
        <w:rPr>
          <w:rFonts w:ascii="Sakkal Majalla" w:hAnsi="Sakkal Majalla" w:cs="Sakkal Majalla"/>
          <w:sz w:val="28"/>
          <w:szCs w:val="28"/>
          <w:rtl/>
        </w:rPr>
        <w:t>.</w:t>
      </w:r>
    </w:p>
    <w:p w14:paraId="4A1860A1"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بخلاف الدراسات النظرية، هذه الدراسة تُحلل مشاريع حقيقية، وتناقش حالات فعلية، وتستمع لخبرات مهندسين ومقاولين واستشاريين، مما يجعل نتائجها قابلة للتطبيق مباشرة.</w:t>
      </w:r>
    </w:p>
    <w:p w14:paraId="243FDDB3" w14:textId="4329E00E" w:rsidR="00693307" w:rsidRPr="00693307" w:rsidRDefault="00693307" w:rsidP="00693307">
      <w:pPr>
        <w:rPr>
          <w:rFonts w:ascii="Sakkal Majalla" w:hAnsi="Sakkal Majalla" w:cs="Sakkal Majalla"/>
          <w:sz w:val="28"/>
          <w:szCs w:val="28"/>
          <w:rtl/>
        </w:rPr>
      </w:pPr>
      <w:r>
        <w:rPr>
          <w:rFonts w:ascii="Sakkal Majalla" w:hAnsi="Sakkal Majalla" w:cs="Sakkal Majalla"/>
          <w:sz w:val="28"/>
          <w:szCs w:val="28"/>
          <w:rtl/>
        </w:rPr>
        <w:t>3.</w:t>
      </w:r>
      <w:r w:rsidRPr="00693307">
        <w:rPr>
          <w:rFonts w:ascii="Sakkal Majalla" w:hAnsi="Sakkal Majalla" w:cs="Sakkal Majalla"/>
          <w:sz w:val="28"/>
          <w:szCs w:val="28"/>
          <w:rtl/>
        </w:rPr>
        <w:t>تقليل الأوامر التغييرية والمطالبات المالية.</w:t>
      </w:r>
    </w:p>
    <w:p w14:paraId="4128F45E"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فالدراسة تُظهر كيف يؤدي نقص التفاصيل أو غموض البنود إلى شلال لا ينتهي من المطالبات، وكيف يمكن إيقاف هذا النزيف من خلال ضبط الكراسة الفنية منذ البداية.</w:t>
      </w:r>
    </w:p>
    <w:p w14:paraId="5B3399E8" w14:textId="412C25EB" w:rsidR="00693307" w:rsidRPr="00693307" w:rsidRDefault="00693307" w:rsidP="00693307">
      <w:pPr>
        <w:rPr>
          <w:rFonts w:ascii="Sakkal Majalla" w:hAnsi="Sakkal Majalla" w:cs="Sakkal Majalla"/>
          <w:sz w:val="28"/>
          <w:szCs w:val="28"/>
          <w:rtl/>
        </w:rPr>
      </w:pPr>
      <w:r>
        <w:rPr>
          <w:rFonts w:ascii="Sakkal Majalla" w:hAnsi="Sakkal Majalla" w:cs="Sakkal Majalla"/>
          <w:sz w:val="28"/>
          <w:szCs w:val="28"/>
          <w:rtl/>
        </w:rPr>
        <w:t>4.</w:t>
      </w:r>
      <w:r w:rsidRPr="00693307">
        <w:rPr>
          <w:rFonts w:ascii="Sakkal Majalla" w:hAnsi="Sakkal Majalla" w:cs="Sakkal Majalla"/>
          <w:sz w:val="28"/>
          <w:szCs w:val="28"/>
          <w:rtl/>
        </w:rPr>
        <w:t xml:space="preserve">رفع مستوى </w:t>
      </w:r>
      <w:proofErr w:type="spellStart"/>
      <w:r w:rsidRPr="00693307">
        <w:rPr>
          <w:rFonts w:ascii="Sakkal Majalla" w:hAnsi="Sakkal Majalla" w:cs="Sakkal Majalla"/>
          <w:sz w:val="28"/>
          <w:szCs w:val="28"/>
          <w:rtl/>
        </w:rPr>
        <w:t>حوكمة</w:t>
      </w:r>
      <w:proofErr w:type="spellEnd"/>
      <w:r w:rsidRPr="00693307">
        <w:rPr>
          <w:rFonts w:ascii="Sakkal Majalla" w:hAnsi="Sakkal Majalla" w:cs="Sakkal Majalla"/>
          <w:sz w:val="28"/>
          <w:szCs w:val="28"/>
          <w:rtl/>
        </w:rPr>
        <w:t xml:space="preserve"> المشاريع.</w:t>
      </w:r>
    </w:p>
    <w:p w14:paraId="65A4385D"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لأن الكراسة الدقيقة لا تسمح للاجتهاد الشخصي ولا تترك ثغرات لاستغلالها، مما يعزز الشفافية ويقلل النزاعات القانونية.</w:t>
      </w:r>
    </w:p>
    <w:p w14:paraId="681334E1" w14:textId="07056423" w:rsidR="00693307" w:rsidRPr="00693307" w:rsidRDefault="00693307" w:rsidP="00693307">
      <w:pPr>
        <w:rPr>
          <w:rFonts w:ascii="Sakkal Majalla" w:hAnsi="Sakkal Majalla" w:cs="Sakkal Majalla"/>
          <w:sz w:val="28"/>
          <w:szCs w:val="28"/>
          <w:rtl/>
        </w:rPr>
      </w:pPr>
      <w:r>
        <w:rPr>
          <w:rFonts w:ascii="Sakkal Majalla" w:hAnsi="Sakkal Majalla" w:cs="Sakkal Majalla"/>
          <w:sz w:val="28"/>
          <w:szCs w:val="28"/>
          <w:rtl/>
        </w:rPr>
        <w:t>5.</w:t>
      </w:r>
      <w:r w:rsidRPr="00693307">
        <w:rPr>
          <w:rFonts w:ascii="Sakkal Majalla" w:hAnsi="Sakkal Majalla" w:cs="Sakkal Majalla"/>
          <w:sz w:val="28"/>
          <w:szCs w:val="28"/>
          <w:rtl/>
        </w:rPr>
        <w:t>تحسين العلاقة المهنية بين الأطراف.</w:t>
      </w:r>
    </w:p>
    <w:p w14:paraId="43E0878F"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الوضوح في الكراسة يقلل من الخلافات بين المقاول والجهة المالكة، ويجعل التنفيذ أكثر سلاسة وأقل مشاكل.</w:t>
      </w:r>
    </w:p>
    <w:p w14:paraId="17BD6167" w14:textId="2DF89298" w:rsidR="00693307" w:rsidRPr="00693307" w:rsidRDefault="00693307" w:rsidP="00693307">
      <w:pPr>
        <w:rPr>
          <w:rFonts w:ascii="Sakkal Majalla" w:hAnsi="Sakkal Majalla" w:cs="Sakkal Majalla"/>
          <w:sz w:val="28"/>
          <w:szCs w:val="28"/>
          <w:rtl/>
        </w:rPr>
      </w:pPr>
      <w:r>
        <w:rPr>
          <w:rFonts w:ascii="Sakkal Majalla" w:hAnsi="Sakkal Majalla" w:cs="Sakkal Majalla"/>
          <w:sz w:val="28"/>
          <w:szCs w:val="28"/>
          <w:rtl/>
        </w:rPr>
        <w:t>6.</w:t>
      </w:r>
      <w:r w:rsidRPr="00693307">
        <w:rPr>
          <w:rFonts w:ascii="Sakkal Majalla" w:hAnsi="Sakkal Majalla" w:cs="Sakkal Majalla"/>
          <w:sz w:val="28"/>
          <w:szCs w:val="28"/>
          <w:rtl/>
        </w:rPr>
        <w:t>دعم رؤية 2030 في كفاءة الإنفاق.</w:t>
      </w:r>
    </w:p>
    <w:p w14:paraId="574E67D6"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فواحدة من أقوى مرتكزات الرؤية هي رفع كفاءة الإنفاق الحكومي—وهذه الدراسة تخدم هذا الهدف بشكل مباشر من خلال تقديم حلول عملية تضبط التكلفة وتحسن التخطيط.</w:t>
      </w:r>
    </w:p>
    <w:p w14:paraId="75F25827" w14:textId="6E104AFC" w:rsidR="00693307" w:rsidRDefault="00693307" w:rsidP="00693307">
      <w:pPr>
        <w:rPr>
          <w:rFonts w:ascii="Sakkal Majalla" w:hAnsi="Sakkal Majalla" w:cs="Sakkal Majalla"/>
          <w:sz w:val="28"/>
          <w:szCs w:val="28"/>
          <w:rtl/>
        </w:rPr>
      </w:pPr>
      <w:r>
        <w:rPr>
          <w:rFonts w:ascii="Sakkal Majalla" w:hAnsi="Sakkal Majalla" w:cs="Sakkal Majalla"/>
          <w:sz w:val="28"/>
          <w:szCs w:val="28"/>
          <w:rtl/>
        </w:rPr>
        <w:t>7.</w:t>
      </w:r>
      <w:r w:rsidRPr="00693307">
        <w:rPr>
          <w:rFonts w:ascii="Sakkal Majalla" w:hAnsi="Sakkal Majalla" w:cs="Sakkal Majalla"/>
          <w:sz w:val="28"/>
          <w:szCs w:val="28"/>
          <w:rtl/>
        </w:rPr>
        <w:t>تقديم إطار عملي جاهز للتطبيق.</w:t>
      </w:r>
    </w:p>
    <w:p w14:paraId="02199F29" w14:textId="77777777" w:rsidR="00693307" w:rsidRDefault="00693307" w:rsidP="00693307">
      <w:pPr>
        <w:rPr>
          <w:rFonts w:ascii="Sakkal Majalla" w:hAnsi="Sakkal Majalla" w:cs="Sakkal Majalla"/>
          <w:sz w:val="28"/>
          <w:szCs w:val="28"/>
          <w:rtl/>
        </w:rPr>
      </w:pPr>
    </w:p>
    <w:p w14:paraId="2FEEF8E3" w14:textId="77777777" w:rsidR="00693307" w:rsidRPr="00693307" w:rsidRDefault="00693307" w:rsidP="00693307">
      <w:pPr>
        <w:rPr>
          <w:rFonts w:ascii="Sakkal Majalla" w:hAnsi="Sakkal Majalla" w:cs="Sakkal Majalla"/>
          <w:sz w:val="28"/>
          <w:szCs w:val="28"/>
          <w:rtl/>
        </w:rPr>
      </w:pPr>
    </w:p>
    <w:p w14:paraId="6D2CC115"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الدراسة لا تكتفي بالتحليل، بل تنتهي بـ “إطار عمل” (</w:t>
      </w:r>
      <w:r w:rsidRPr="00693307">
        <w:rPr>
          <w:rFonts w:ascii="Sakkal Majalla" w:hAnsi="Sakkal Majalla" w:cs="Sakkal Majalla"/>
          <w:sz w:val="28"/>
          <w:szCs w:val="28"/>
        </w:rPr>
        <w:t>Framework</w:t>
      </w:r>
      <w:r w:rsidRPr="00693307">
        <w:rPr>
          <w:rFonts w:ascii="Sakkal Majalla" w:hAnsi="Sakkal Majalla" w:cs="Sakkal Majalla"/>
          <w:sz w:val="28"/>
          <w:szCs w:val="28"/>
          <w:rtl/>
        </w:rPr>
        <w:t>) يتضمن:</w:t>
      </w:r>
    </w:p>
    <w:p w14:paraId="68F838A4" w14:textId="62C45D10" w:rsidR="00693307" w:rsidRPr="00693307" w:rsidRDefault="00693307" w:rsidP="00693307">
      <w:pPr>
        <w:rPr>
          <w:rFonts w:ascii="Sakkal Majalla" w:hAnsi="Sakkal Majalla" w:cs="Sakkal Majalla"/>
          <w:sz w:val="28"/>
          <w:szCs w:val="28"/>
          <w:rtl/>
        </w:rPr>
      </w:pPr>
      <w:r>
        <w:rPr>
          <w:rFonts w:ascii="Sakkal Majalla" w:hAnsi="Sakkal Majalla" w:cs="Sakkal Majalla"/>
          <w:sz w:val="28"/>
          <w:szCs w:val="28"/>
          <w:rtl/>
        </w:rPr>
        <w:lastRenderedPageBreak/>
        <w:t>•</w:t>
      </w:r>
      <w:r w:rsidRPr="00693307">
        <w:rPr>
          <w:rFonts w:ascii="Sakkal Majalla" w:hAnsi="Sakkal Majalla" w:cs="Sakkal Majalla"/>
          <w:sz w:val="28"/>
          <w:szCs w:val="28"/>
          <w:rtl/>
        </w:rPr>
        <w:t>معايير جودة</w:t>
      </w:r>
    </w:p>
    <w:p w14:paraId="15A1C8B8" w14:textId="3695D63F" w:rsidR="00693307" w:rsidRPr="00693307" w:rsidRDefault="00693307" w:rsidP="00693307">
      <w:pPr>
        <w:rPr>
          <w:rFonts w:ascii="Sakkal Majalla" w:hAnsi="Sakkal Majalla" w:cs="Sakkal Majalla"/>
          <w:sz w:val="28"/>
          <w:szCs w:val="28"/>
          <w:rtl/>
        </w:rPr>
      </w:pPr>
      <w:r>
        <w:rPr>
          <w:rFonts w:ascii="Sakkal Majalla" w:hAnsi="Sakkal Majalla" w:cs="Sakkal Majalla"/>
          <w:sz w:val="28"/>
          <w:szCs w:val="28"/>
          <w:rtl/>
        </w:rPr>
        <w:t>•</w:t>
      </w:r>
      <w:r w:rsidRPr="00693307">
        <w:rPr>
          <w:rFonts w:ascii="Sakkal Majalla" w:hAnsi="Sakkal Majalla" w:cs="Sakkal Majalla"/>
          <w:sz w:val="28"/>
          <w:szCs w:val="28"/>
          <w:rtl/>
        </w:rPr>
        <w:t>قائمة تدقيق</w:t>
      </w:r>
    </w:p>
    <w:p w14:paraId="7A9DE5D9" w14:textId="1833D78F" w:rsidR="00693307" w:rsidRPr="00693307" w:rsidRDefault="00693307" w:rsidP="00693307">
      <w:pPr>
        <w:rPr>
          <w:rFonts w:ascii="Sakkal Majalla" w:hAnsi="Sakkal Majalla" w:cs="Sakkal Majalla"/>
          <w:sz w:val="28"/>
          <w:szCs w:val="28"/>
          <w:rtl/>
        </w:rPr>
      </w:pPr>
      <w:r>
        <w:rPr>
          <w:rFonts w:ascii="Sakkal Majalla" w:hAnsi="Sakkal Majalla" w:cs="Sakkal Majalla"/>
          <w:sz w:val="28"/>
          <w:szCs w:val="28"/>
          <w:rtl/>
        </w:rPr>
        <w:t>•</w:t>
      </w:r>
      <w:r w:rsidRPr="00693307">
        <w:rPr>
          <w:rFonts w:ascii="Sakkal Majalla" w:hAnsi="Sakkal Majalla" w:cs="Sakkal Majalla"/>
          <w:sz w:val="28"/>
          <w:szCs w:val="28"/>
          <w:rtl/>
        </w:rPr>
        <w:t>خطوات مراجعة فنية</w:t>
      </w:r>
    </w:p>
    <w:p w14:paraId="1687C014" w14:textId="7FB9B445" w:rsidR="00693307" w:rsidRPr="00693307" w:rsidRDefault="00693307" w:rsidP="00693307">
      <w:pPr>
        <w:rPr>
          <w:rFonts w:ascii="Sakkal Majalla" w:hAnsi="Sakkal Majalla" w:cs="Sakkal Majalla"/>
          <w:sz w:val="28"/>
          <w:szCs w:val="28"/>
          <w:rtl/>
        </w:rPr>
      </w:pPr>
      <w:r>
        <w:rPr>
          <w:rFonts w:ascii="Sakkal Majalla" w:hAnsi="Sakkal Majalla" w:cs="Sakkal Majalla"/>
          <w:sz w:val="28"/>
          <w:szCs w:val="28"/>
          <w:rtl/>
        </w:rPr>
        <w:t>•</w:t>
      </w:r>
      <w:r w:rsidRPr="00693307">
        <w:rPr>
          <w:rFonts w:ascii="Sakkal Majalla" w:hAnsi="Sakkal Majalla" w:cs="Sakkal Majalla"/>
          <w:sz w:val="28"/>
          <w:szCs w:val="28"/>
          <w:rtl/>
        </w:rPr>
        <w:t>آلية تدقيق قبل الطرح</w:t>
      </w:r>
    </w:p>
    <w:p w14:paraId="387A96C5" w14:textId="3E273C1E" w:rsid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مما يساعد الوزارة على تحسين جودة الكراسات بأقل جهد وأسرع وقت.</w:t>
      </w:r>
    </w:p>
    <w:p w14:paraId="023A17A1" w14:textId="77777777" w:rsidR="00693307" w:rsidRPr="00693307" w:rsidRDefault="00693307" w:rsidP="00693307">
      <w:pPr>
        <w:rPr>
          <w:rFonts w:ascii="Sakkal Majalla" w:hAnsi="Sakkal Majalla" w:cs="Sakkal Majalla"/>
          <w:sz w:val="28"/>
          <w:szCs w:val="28"/>
          <w:rtl/>
        </w:rPr>
      </w:pPr>
    </w:p>
    <w:p w14:paraId="51F6D40A" w14:textId="77777777" w:rsidR="00693307" w:rsidRPr="00693307" w:rsidRDefault="00693307" w:rsidP="00693307">
      <w:pPr>
        <w:rPr>
          <w:rFonts w:ascii="Sakkal Majalla" w:hAnsi="Sakkal Majalla" w:cs="Sakkal Majalla"/>
          <w:b/>
          <w:bCs/>
          <w:sz w:val="32"/>
          <w:szCs w:val="32"/>
          <w:rtl/>
        </w:rPr>
      </w:pPr>
      <w:r w:rsidRPr="00693307">
        <w:rPr>
          <w:rFonts w:ascii="Sakkal Majalla" w:hAnsi="Sakkal Majalla" w:cs="Sakkal Majalla"/>
          <w:b/>
          <w:bCs/>
          <w:sz w:val="32"/>
          <w:szCs w:val="32"/>
          <w:rtl/>
        </w:rPr>
        <w:t>ثالثًا: أهمية إنسانية – تطوير ثقافة التخطيط والدقة</w:t>
      </w:r>
    </w:p>
    <w:p w14:paraId="0531609F" w14:textId="77777777" w:rsidR="00693307" w:rsidRPr="00693307" w:rsidRDefault="00693307" w:rsidP="00693307">
      <w:pPr>
        <w:rPr>
          <w:rFonts w:ascii="Sakkal Majalla" w:hAnsi="Sakkal Majalla" w:cs="Sakkal Majalla"/>
          <w:sz w:val="28"/>
          <w:szCs w:val="28"/>
          <w:rtl/>
        </w:rPr>
      </w:pPr>
    </w:p>
    <w:p w14:paraId="52547732"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هذه الدراسة ليست مجرد أرقام أو تحليل مالي؛ بل هي دعوة عملية لإعادة بناء ثقافة هندسية جديدة في الجهات الحكومية، ثقافة تؤمن بأن “الكلمة المكتوبة” و“الرسمة الهندسية” و“البند الصغير” قد يصنعون الفرق بين مشروع ناجح ومشروع متعثر.</w:t>
      </w:r>
    </w:p>
    <w:p w14:paraId="0D6DA54A"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هذا الوعي، عندما ينتقل إلى المهندسين، والاستشاريين، واللجان الفنية، سيُحدث أثرًا طويل الأمد في منظومة المشاريع الحكومية.</w:t>
      </w:r>
    </w:p>
    <w:p w14:paraId="0EB95419" w14:textId="77777777" w:rsidR="00693307" w:rsidRPr="00693307" w:rsidRDefault="00693307" w:rsidP="00693307">
      <w:pPr>
        <w:rPr>
          <w:rFonts w:ascii="Sakkal Majalla" w:hAnsi="Sakkal Majalla" w:cs="Sakkal Majalla"/>
          <w:sz w:val="28"/>
          <w:szCs w:val="28"/>
          <w:rtl/>
        </w:rPr>
      </w:pPr>
    </w:p>
    <w:p w14:paraId="76DBFF8C" w14:textId="77777777" w:rsidR="00693307" w:rsidRPr="00693307" w:rsidRDefault="00693307" w:rsidP="00693307">
      <w:pPr>
        <w:rPr>
          <w:rFonts w:ascii="Sakkal Majalla" w:hAnsi="Sakkal Majalla" w:cs="Sakkal Majalla"/>
          <w:b/>
          <w:bCs/>
          <w:sz w:val="32"/>
          <w:szCs w:val="32"/>
          <w:rtl/>
        </w:rPr>
      </w:pPr>
      <w:r w:rsidRPr="00693307">
        <w:rPr>
          <w:rFonts w:ascii="Sakkal Majalla" w:hAnsi="Sakkal Majalla" w:cs="Sakkal Majalla"/>
          <w:b/>
          <w:bCs/>
          <w:sz w:val="32"/>
          <w:szCs w:val="32"/>
          <w:rtl/>
        </w:rPr>
        <w:t>خلاصة الأهمية</w:t>
      </w:r>
    </w:p>
    <w:p w14:paraId="70E78E19" w14:textId="77777777" w:rsidR="00693307" w:rsidRPr="00693307" w:rsidRDefault="00693307" w:rsidP="00693307">
      <w:pPr>
        <w:rPr>
          <w:rFonts w:ascii="Sakkal Majalla" w:hAnsi="Sakkal Majalla" w:cs="Sakkal Majalla"/>
          <w:sz w:val="28"/>
          <w:szCs w:val="28"/>
          <w:rtl/>
        </w:rPr>
      </w:pPr>
    </w:p>
    <w:p w14:paraId="7E43592D"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إن أهمية هذه الدراسة تتجاوز حدود بحث أكاديمي إلى كونها محاولة إصلاحية علمية مدعومة بالمنهج والتحليل، تهدف إلى الإجابة عن سؤال مفصلي:</w:t>
      </w:r>
    </w:p>
    <w:p w14:paraId="78C11C8A"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لماذا تنحرف تكاليف مشاريع المرافق الحكومية؟</w:t>
      </w:r>
    </w:p>
    <w:p w14:paraId="2370CA74"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وهل يمكن معالجة ذلك من “جذر المشكلة” وهو كراسة الشروط الفنية؟</w:t>
      </w:r>
    </w:p>
    <w:p w14:paraId="39138268" w14:textId="77777777" w:rsidR="00693307" w:rsidRPr="00693307" w:rsidRDefault="00693307" w:rsidP="00693307">
      <w:pPr>
        <w:rPr>
          <w:rFonts w:ascii="Sakkal Majalla" w:hAnsi="Sakkal Majalla" w:cs="Sakkal Majalla"/>
          <w:sz w:val="28"/>
          <w:szCs w:val="28"/>
          <w:rtl/>
        </w:rPr>
      </w:pPr>
    </w:p>
    <w:p w14:paraId="400D2F78" w14:textId="2B1C1031" w:rsidR="0049055E"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وهذه الدراسة تُقدّم إجابة علمية وعملية في آن واحد، مما يجعلها ذات قيمة عالية للباحثين، وللمهندسين، وللمستوى التنفيذي في الوزارة، وللجهات الحكومية التي تسعى إلى رفع جودة مشاريعها وتخفيض الهدر المالي</w:t>
      </w:r>
      <w:r>
        <w:rPr>
          <w:rFonts w:ascii="Sakkal Majalla" w:hAnsi="Sakkal Majalla" w:cs="Sakkal Majalla" w:hint="cs"/>
          <w:sz w:val="28"/>
          <w:szCs w:val="28"/>
          <w:rtl/>
        </w:rPr>
        <w:t>.</w:t>
      </w:r>
    </w:p>
    <w:p w14:paraId="1D46FB2B" w14:textId="74189E65" w:rsidR="0049055E" w:rsidRDefault="0049055E" w:rsidP="0049055E">
      <w:pPr>
        <w:rPr>
          <w:rFonts w:ascii="Sakkal Majalla" w:hAnsi="Sakkal Majalla" w:cs="Sakkal Majalla"/>
          <w:sz w:val="28"/>
          <w:szCs w:val="28"/>
          <w:rtl/>
        </w:rPr>
      </w:pPr>
    </w:p>
    <w:p w14:paraId="6F816C6B" w14:textId="77777777" w:rsidR="00026BDF" w:rsidRDefault="00026BDF" w:rsidP="0049055E">
      <w:pPr>
        <w:rPr>
          <w:rFonts w:ascii="Sakkal Majalla" w:hAnsi="Sakkal Majalla" w:cs="Sakkal Majalla"/>
          <w:sz w:val="28"/>
          <w:szCs w:val="28"/>
          <w:rtl/>
        </w:rPr>
      </w:pPr>
    </w:p>
    <w:p w14:paraId="0D1AC2D8" w14:textId="70D7FCE6" w:rsidR="00D22171" w:rsidRPr="00DE4232" w:rsidRDefault="00D22171" w:rsidP="0049055E">
      <w:pPr>
        <w:rPr>
          <w:rFonts w:ascii="Sakkal Majalla" w:hAnsi="Sakkal Majalla" w:cs="Sakkal Majalla"/>
          <w:b/>
          <w:bCs/>
          <w:sz w:val="32"/>
          <w:szCs w:val="32"/>
          <w:u w:val="single"/>
          <w:rtl/>
        </w:rPr>
      </w:pPr>
      <w:r w:rsidRPr="00DE4232">
        <w:rPr>
          <w:rFonts w:ascii="Sakkal Majalla" w:hAnsi="Sakkal Majalla" w:cs="Sakkal Majalla"/>
          <w:b/>
          <w:bCs/>
          <w:sz w:val="32"/>
          <w:szCs w:val="32"/>
          <w:u w:val="single"/>
          <w:rtl/>
        </w:rPr>
        <w:lastRenderedPageBreak/>
        <w:t xml:space="preserve">-أهداف الدراسة. </w:t>
      </w:r>
    </w:p>
    <w:p w14:paraId="7B7C88B3"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تهدف هذه الدراسة إلى تحليل الدور المحوري الذي تلعبه كراسة الشروط الفنية في التحكم في تكلفة مشاريع المرافق الحكومية، من خلال دراسة تطبيقية على مشاريع وزارة البيئة والمياه والزراعة. وانطلاقًا من طبيعة مشكلة الدراسة وأهميتها، تم تحديد مجموعة من الأهداف العامة والفرعية التي تعكس مختلف أبعاد العلاقة بين جودة إعداد الكراسة ومستوى التحكم في التكلفة.</w:t>
      </w:r>
    </w:p>
    <w:p w14:paraId="739523D9" w14:textId="77777777" w:rsidR="00693307" w:rsidRPr="00693307" w:rsidRDefault="00693307" w:rsidP="00693307">
      <w:pPr>
        <w:rPr>
          <w:rFonts w:ascii="Sakkal Majalla" w:hAnsi="Sakkal Majalla" w:cs="Sakkal Majalla"/>
          <w:sz w:val="28"/>
          <w:szCs w:val="28"/>
          <w:rtl/>
        </w:rPr>
      </w:pPr>
    </w:p>
    <w:p w14:paraId="3B8D4088" w14:textId="6B6BAB99" w:rsidR="00693307" w:rsidRDefault="00693307" w:rsidP="00693307">
      <w:pPr>
        <w:rPr>
          <w:rFonts w:ascii="Sakkal Majalla" w:hAnsi="Sakkal Majalla" w:cs="Sakkal Majalla"/>
          <w:b/>
          <w:bCs/>
          <w:sz w:val="32"/>
          <w:szCs w:val="32"/>
          <w:rtl/>
        </w:rPr>
      </w:pPr>
      <w:r w:rsidRPr="00693307">
        <w:rPr>
          <w:rFonts w:ascii="Sakkal Majalla" w:hAnsi="Sakkal Majalla" w:cs="Sakkal Majalla" w:hint="cs"/>
          <w:b/>
          <w:bCs/>
          <w:sz w:val="32"/>
          <w:szCs w:val="32"/>
          <w:rtl/>
        </w:rPr>
        <w:t>أولًا</w:t>
      </w:r>
      <w:r w:rsidRPr="00693307">
        <w:rPr>
          <w:rFonts w:ascii="Sakkal Majalla" w:hAnsi="Sakkal Majalla" w:cs="Sakkal Majalla"/>
          <w:b/>
          <w:bCs/>
          <w:sz w:val="32"/>
          <w:szCs w:val="32"/>
          <w:rtl/>
        </w:rPr>
        <w:t xml:space="preserve">: </w:t>
      </w:r>
      <w:r w:rsidRPr="00693307">
        <w:rPr>
          <w:rFonts w:ascii="Sakkal Majalla" w:hAnsi="Sakkal Majalla" w:cs="Sakkal Majalla" w:hint="cs"/>
          <w:b/>
          <w:bCs/>
          <w:sz w:val="32"/>
          <w:szCs w:val="32"/>
          <w:rtl/>
        </w:rPr>
        <w:t>الهدف</w:t>
      </w:r>
      <w:r w:rsidRPr="00693307">
        <w:rPr>
          <w:rFonts w:ascii="Sakkal Majalla" w:hAnsi="Sakkal Majalla" w:cs="Sakkal Majalla"/>
          <w:b/>
          <w:bCs/>
          <w:sz w:val="32"/>
          <w:szCs w:val="32"/>
          <w:rtl/>
        </w:rPr>
        <w:t xml:space="preserve"> </w:t>
      </w:r>
      <w:r w:rsidRPr="00693307">
        <w:rPr>
          <w:rFonts w:ascii="Sakkal Majalla" w:hAnsi="Sakkal Majalla" w:cs="Sakkal Majalla" w:hint="cs"/>
          <w:b/>
          <w:bCs/>
          <w:sz w:val="32"/>
          <w:szCs w:val="32"/>
          <w:rtl/>
        </w:rPr>
        <w:t>العام</w:t>
      </w:r>
      <w:r w:rsidRPr="00693307">
        <w:rPr>
          <w:rFonts w:ascii="Sakkal Majalla" w:hAnsi="Sakkal Majalla" w:cs="Sakkal Majalla"/>
          <w:b/>
          <w:bCs/>
          <w:sz w:val="32"/>
          <w:szCs w:val="32"/>
          <w:rtl/>
        </w:rPr>
        <w:t xml:space="preserve"> (</w:t>
      </w:r>
      <w:r w:rsidRPr="00693307">
        <w:rPr>
          <w:rFonts w:ascii="Sakkal Majalla" w:hAnsi="Sakkal Majalla" w:cs="Sakkal Majalla"/>
          <w:b/>
          <w:bCs/>
          <w:sz w:val="32"/>
          <w:szCs w:val="32"/>
        </w:rPr>
        <w:t>General Objective</w:t>
      </w:r>
      <w:r w:rsidRPr="00693307">
        <w:rPr>
          <w:rFonts w:ascii="Sakkal Majalla" w:hAnsi="Sakkal Majalla" w:cs="Sakkal Majalla"/>
          <w:b/>
          <w:bCs/>
          <w:sz w:val="32"/>
          <w:szCs w:val="32"/>
          <w:rtl/>
        </w:rPr>
        <w:t>)</w:t>
      </w:r>
    </w:p>
    <w:p w14:paraId="1CA30059" w14:textId="77777777" w:rsidR="00693307" w:rsidRPr="00693307" w:rsidRDefault="00693307" w:rsidP="00693307">
      <w:pPr>
        <w:rPr>
          <w:rFonts w:ascii="Sakkal Majalla" w:hAnsi="Sakkal Majalla" w:cs="Sakkal Majalla"/>
          <w:b/>
          <w:bCs/>
          <w:sz w:val="32"/>
          <w:szCs w:val="32"/>
          <w:rtl/>
        </w:rPr>
      </w:pPr>
    </w:p>
    <w:p w14:paraId="2D460641" w14:textId="64063506"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تحليل أثر دقة إعداد كراسة الشروط الفنية على قدرة الجهة الحكومية في التحكم في تكلفة مشاريع المرافق الحكومية، وذلك من خلال دراسة تطبيقية على مشاريع وزارة البيئة والمياه والزراعة، بهدف تقديم إطار عملي يُسهم في تحسين جودة الكراسة وتقليل الانحرافات المالية.</w:t>
      </w:r>
    </w:p>
    <w:p w14:paraId="0068BB64" w14:textId="5D2D12A0"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يمثل هذا الهدف الإطار الذي تُبنى عليه جميع الأهداف الفرعية، ويعبّر عن الغاية الأساسية للدراسة في فهم العلاقة بين جودة الوثائق الفنية وتحقيق ضبط مالي فعّال داخل المشاريع الحكومية.</w:t>
      </w:r>
    </w:p>
    <w:p w14:paraId="4CE9AB17" w14:textId="77777777" w:rsidR="00693307" w:rsidRPr="00693307" w:rsidRDefault="00693307" w:rsidP="00693307">
      <w:pPr>
        <w:rPr>
          <w:rFonts w:ascii="Sakkal Majalla" w:hAnsi="Sakkal Majalla" w:cs="Sakkal Majalla"/>
          <w:sz w:val="28"/>
          <w:szCs w:val="28"/>
          <w:rtl/>
        </w:rPr>
      </w:pPr>
    </w:p>
    <w:p w14:paraId="05A38E0D" w14:textId="25307019" w:rsidR="00693307" w:rsidRPr="00693307" w:rsidRDefault="00693307" w:rsidP="00693307">
      <w:pPr>
        <w:rPr>
          <w:rFonts w:ascii="Sakkal Majalla" w:hAnsi="Sakkal Majalla" w:cs="Sakkal Majalla"/>
          <w:b/>
          <w:bCs/>
          <w:sz w:val="32"/>
          <w:szCs w:val="32"/>
          <w:rtl/>
        </w:rPr>
      </w:pPr>
      <w:r w:rsidRPr="00693307">
        <w:rPr>
          <w:rFonts w:ascii="Sakkal Majalla" w:hAnsi="Sakkal Majalla" w:cs="Sakkal Majalla" w:hint="cs"/>
          <w:b/>
          <w:bCs/>
          <w:sz w:val="32"/>
          <w:szCs w:val="32"/>
          <w:rtl/>
        </w:rPr>
        <w:t>ثانيًا</w:t>
      </w:r>
      <w:r w:rsidRPr="00693307">
        <w:rPr>
          <w:rFonts w:ascii="Sakkal Majalla" w:hAnsi="Sakkal Majalla" w:cs="Sakkal Majalla"/>
          <w:b/>
          <w:bCs/>
          <w:sz w:val="32"/>
          <w:szCs w:val="32"/>
          <w:rtl/>
        </w:rPr>
        <w:t xml:space="preserve">: </w:t>
      </w:r>
      <w:r w:rsidRPr="00693307">
        <w:rPr>
          <w:rFonts w:ascii="Sakkal Majalla" w:hAnsi="Sakkal Majalla" w:cs="Sakkal Majalla" w:hint="cs"/>
          <w:b/>
          <w:bCs/>
          <w:sz w:val="32"/>
          <w:szCs w:val="32"/>
          <w:rtl/>
        </w:rPr>
        <w:t>الأهداف</w:t>
      </w:r>
      <w:r w:rsidRPr="00693307">
        <w:rPr>
          <w:rFonts w:ascii="Sakkal Majalla" w:hAnsi="Sakkal Majalla" w:cs="Sakkal Majalla"/>
          <w:b/>
          <w:bCs/>
          <w:sz w:val="32"/>
          <w:szCs w:val="32"/>
          <w:rtl/>
        </w:rPr>
        <w:t xml:space="preserve"> </w:t>
      </w:r>
      <w:r w:rsidRPr="00693307">
        <w:rPr>
          <w:rFonts w:ascii="Sakkal Majalla" w:hAnsi="Sakkal Majalla" w:cs="Sakkal Majalla" w:hint="cs"/>
          <w:b/>
          <w:bCs/>
          <w:sz w:val="32"/>
          <w:szCs w:val="32"/>
          <w:rtl/>
        </w:rPr>
        <w:t>الفرعية</w:t>
      </w:r>
      <w:r w:rsidRPr="00693307">
        <w:rPr>
          <w:rFonts w:ascii="Sakkal Majalla" w:hAnsi="Sakkal Majalla" w:cs="Sakkal Majalla"/>
          <w:b/>
          <w:bCs/>
          <w:sz w:val="32"/>
          <w:szCs w:val="32"/>
          <w:rtl/>
        </w:rPr>
        <w:t xml:space="preserve"> (</w:t>
      </w:r>
      <w:r w:rsidRPr="00693307">
        <w:rPr>
          <w:rFonts w:ascii="Sakkal Majalla" w:hAnsi="Sakkal Majalla" w:cs="Sakkal Majalla"/>
          <w:b/>
          <w:bCs/>
          <w:sz w:val="32"/>
          <w:szCs w:val="32"/>
        </w:rPr>
        <w:t>Specific Objectives</w:t>
      </w:r>
      <w:r w:rsidRPr="00693307">
        <w:rPr>
          <w:rFonts w:ascii="Sakkal Majalla" w:hAnsi="Sakkal Majalla" w:cs="Sakkal Majalla"/>
          <w:b/>
          <w:bCs/>
          <w:sz w:val="32"/>
          <w:szCs w:val="32"/>
          <w:rtl/>
        </w:rPr>
        <w:t>)</w:t>
      </w:r>
    </w:p>
    <w:p w14:paraId="6E8D3A66" w14:textId="77777777" w:rsidR="00693307" w:rsidRPr="00693307" w:rsidRDefault="00693307" w:rsidP="00693307">
      <w:pPr>
        <w:rPr>
          <w:rFonts w:ascii="Sakkal Majalla" w:hAnsi="Sakkal Majalla" w:cs="Sakkal Majalla"/>
          <w:sz w:val="28"/>
          <w:szCs w:val="28"/>
          <w:rtl/>
        </w:rPr>
      </w:pPr>
    </w:p>
    <w:p w14:paraId="3B06454E"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1. قياس العلاقة بين دقة إعداد كراسة الشروط الفنية والانحراف المالي في مشاريع المرافق الحكومية.</w:t>
      </w:r>
    </w:p>
    <w:p w14:paraId="08DE7B7A" w14:textId="4E493F1B"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هذا الهدف يركز على اختبار الارتباط الإحصائي بين جودة بنود الكراسة من ناحية، ومستوى الانحرافات المالية التي تظهر أثناء التنفيذ من ناحية أخرى، لتحديد ما إذا كانت الكراسة الدقيقة تُترجم فعليًا إلى ضبط مالي أفضل.</w:t>
      </w:r>
    </w:p>
    <w:p w14:paraId="5A339C69" w14:textId="77777777" w:rsidR="00693307" w:rsidRPr="00693307" w:rsidRDefault="00693307" w:rsidP="00693307">
      <w:pPr>
        <w:rPr>
          <w:rFonts w:ascii="Sakkal Majalla" w:hAnsi="Sakkal Majalla" w:cs="Sakkal Majalla"/>
          <w:sz w:val="28"/>
          <w:szCs w:val="28"/>
          <w:rtl/>
        </w:rPr>
      </w:pPr>
    </w:p>
    <w:p w14:paraId="09043E9E"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2. تحليل الأخطاء الفنية الشائعة في كراسات الشروط التي تؤدي إلى زيادة الأوامر التغييرية.</w:t>
      </w:r>
    </w:p>
    <w:p w14:paraId="5386CAA7" w14:textId="4CFC7EDB" w:rsid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 xml:space="preserve">تركّز الدراسة هنا على حصر البنود الغامضة، </w:t>
      </w:r>
      <w:proofErr w:type="spellStart"/>
      <w:r w:rsidRPr="00693307">
        <w:rPr>
          <w:rFonts w:ascii="Sakkal Majalla" w:hAnsi="Sakkal Majalla" w:cs="Sakkal Majalla"/>
          <w:sz w:val="28"/>
          <w:szCs w:val="28"/>
          <w:rtl/>
        </w:rPr>
        <w:t>والتعارضات</w:t>
      </w:r>
      <w:proofErr w:type="spellEnd"/>
      <w:r w:rsidRPr="00693307">
        <w:rPr>
          <w:rFonts w:ascii="Sakkal Majalla" w:hAnsi="Sakkal Majalla" w:cs="Sakkal Majalla"/>
          <w:sz w:val="28"/>
          <w:szCs w:val="28"/>
          <w:rtl/>
        </w:rPr>
        <w:t xml:space="preserve"> الفنية، والنقص في التفاصيل التي تتكرر عبر المشاريع، والتعرف على أثرها على حجم التعديلات أثناء التنفيذ.</w:t>
      </w:r>
    </w:p>
    <w:p w14:paraId="0D9B6663" w14:textId="1DB39ABD" w:rsidR="00693307" w:rsidRDefault="00693307" w:rsidP="00693307">
      <w:pPr>
        <w:rPr>
          <w:rFonts w:ascii="Sakkal Majalla" w:hAnsi="Sakkal Majalla" w:cs="Sakkal Majalla"/>
          <w:sz w:val="28"/>
          <w:szCs w:val="28"/>
          <w:rtl/>
        </w:rPr>
      </w:pPr>
    </w:p>
    <w:p w14:paraId="0E441609" w14:textId="650E14C9" w:rsidR="00693307" w:rsidRDefault="00693307" w:rsidP="00693307">
      <w:pPr>
        <w:rPr>
          <w:rFonts w:ascii="Sakkal Majalla" w:hAnsi="Sakkal Majalla" w:cs="Sakkal Majalla"/>
          <w:sz w:val="28"/>
          <w:szCs w:val="28"/>
          <w:rtl/>
        </w:rPr>
      </w:pPr>
    </w:p>
    <w:p w14:paraId="684041BA" w14:textId="77777777" w:rsidR="00693307" w:rsidRPr="00693307" w:rsidRDefault="00693307" w:rsidP="00693307">
      <w:pPr>
        <w:rPr>
          <w:rFonts w:ascii="Sakkal Majalla" w:hAnsi="Sakkal Majalla" w:cs="Sakkal Majalla"/>
          <w:sz w:val="28"/>
          <w:szCs w:val="28"/>
          <w:rtl/>
        </w:rPr>
      </w:pPr>
    </w:p>
    <w:p w14:paraId="75194C66" w14:textId="77777777" w:rsidR="00693307" w:rsidRPr="00693307" w:rsidRDefault="00693307" w:rsidP="00693307">
      <w:pPr>
        <w:rPr>
          <w:rFonts w:ascii="Sakkal Majalla" w:hAnsi="Sakkal Majalla" w:cs="Sakkal Majalla"/>
          <w:sz w:val="28"/>
          <w:szCs w:val="28"/>
          <w:rtl/>
        </w:rPr>
      </w:pPr>
    </w:p>
    <w:p w14:paraId="6694CCD4"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3. تقييم تأثير وضوح المواصفات الفنية على حجم المطالبات المالية المقدمة من المقاولين.</w:t>
      </w:r>
    </w:p>
    <w:p w14:paraId="36944F36" w14:textId="04266D31"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فالمواصفات غير الواضحة تفتح الباب لاجتهادات متعددة، وهو ما يحوّل أي غموض إلى مطالبات مالية قد تُثقِل كاهل ميزانية المشروع.</w:t>
      </w:r>
    </w:p>
    <w:p w14:paraId="72AF8DAD" w14:textId="77777777" w:rsidR="00693307" w:rsidRPr="00693307" w:rsidRDefault="00693307" w:rsidP="00693307">
      <w:pPr>
        <w:rPr>
          <w:rFonts w:ascii="Sakkal Majalla" w:hAnsi="Sakkal Majalla" w:cs="Sakkal Majalla"/>
          <w:sz w:val="28"/>
          <w:szCs w:val="28"/>
          <w:rtl/>
        </w:rPr>
      </w:pPr>
    </w:p>
    <w:p w14:paraId="53DB157D"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4. دراسة العلاقة بين جودة الرسومات الفنية وتناسقها مع المواصفات وبين التكلفة النهائية للمشروع.</w:t>
      </w:r>
    </w:p>
    <w:p w14:paraId="69EC5BFC" w14:textId="5137A480"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فالتناقض بين الرسومات والمواصفات يعد من أكثر أسباب إعادة الأعمال ورفع التكلفة.</w:t>
      </w:r>
    </w:p>
    <w:p w14:paraId="2B91B8D3" w14:textId="77777777" w:rsidR="00693307" w:rsidRPr="00693307" w:rsidRDefault="00693307" w:rsidP="00693307">
      <w:pPr>
        <w:rPr>
          <w:rFonts w:ascii="Sakkal Majalla" w:hAnsi="Sakkal Majalla" w:cs="Sakkal Majalla"/>
          <w:sz w:val="28"/>
          <w:szCs w:val="28"/>
          <w:rtl/>
        </w:rPr>
      </w:pPr>
    </w:p>
    <w:p w14:paraId="106C4E2C"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5. مقارنة المشاريع ذات الكراسات المفصلة مع المشاريع ذات الكراسات العامة (غير المخصصة)، وتحليل الفروقات في التكلفة والانحرافات المالية.</w:t>
      </w:r>
    </w:p>
    <w:p w14:paraId="5BC7F331" w14:textId="5EAEA913"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هذا الهدف يعكس الجانب التطبيقي الواقعي للدراسة من خلال تحليل مشاريع فعلية تم تنفيذها في الوزارة.</w:t>
      </w:r>
    </w:p>
    <w:p w14:paraId="20C987C7" w14:textId="77777777" w:rsidR="00693307" w:rsidRPr="00693307" w:rsidRDefault="00693307" w:rsidP="00693307">
      <w:pPr>
        <w:rPr>
          <w:rFonts w:ascii="Sakkal Majalla" w:hAnsi="Sakkal Majalla" w:cs="Sakkal Majalla"/>
          <w:sz w:val="28"/>
          <w:szCs w:val="28"/>
          <w:rtl/>
        </w:rPr>
      </w:pPr>
    </w:p>
    <w:p w14:paraId="6E6AA320"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6. قياس مدى تأثير مراجعة الكراسة الفنية قبل الطرح (</w:t>
      </w:r>
      <w:r w:rsidRPr="00693307">
        <w:rPr>
          <w:rFonts w:ascii="Sakkal Majalla" w:hAnsi="Sakkal Majalla" w:cs="Sakkal Majalla"/>
          <w:sz w:val="28"/>
          <w:szCs w:val="28"/>
        </w:rPr>
        <w:t>Technical Review</w:t>
      </w:r>
      <w:r w:rsidRPr="00693307">
        <w:rPr>
          <w:rFonts w:ascii="Sakkal Majalla" w:hAnsi="Sakkal Majalla" w:cs="Sakkal Majalla"/>
          <w:sz w:val="28"/>
          <w:szCs w:val="28"/>
          <w:rtl/>
        </w:rPr>
        <w:t>) على تقليل الانحرافات المالية.</w:t>
      </w:r>
    </w:p>
    <w:p w14:paraId="19BFFFD7" w14:textId="6D99314A"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فالكثير من المشاريع لا تمر بمرحلة مراجعة فنية دقيقة قبل الإعلان عنها.</w:t>
      </w:r>
    </w:p>
    <w:p w14:paraId="75C698FE" w14:textId="77777777" w:rsidR="00693307" w:rsidRPr="00693307" w:rsidRDefault="00693307" w:rsidP="00693307">
      <w:pPr>
        <w:rPr>
          <w:rFonts w:ascii="Sakkal Majalla" w:hAnsi="Sakkal Majalla" w:cs="Sakkal Majalla"/>
          <w:sz w:val="28"/>
          <w:szCs w:val="28"/>
          <w:rtl/>
        </w:rPr>
      </w:pPr>
    </w:p>
    <w:p w14:paraId="5EE849D3"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7. تحليل أثر خبرة الفريق الذي أعد الكراسة الفنية على جودتها وقدرتها على ضبط التكلفة.</w:t>
      </w:r>
    </w:p>
    <w:p w14:paraId="0DB3D892" w14:textId="2904D999"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حيث تشير الأدبيات إلى أن إعداد الكراسة من قِبل غير المتخصصين يؤدي إلى مشكلات جوهرية أثناء التنفيذ.</w:t>
      </w:r>
    </w:p>
    <w:p w14:paraId="47880386" w14:textId="77777777" w:rsidR="00693307" w:rsidRPr="00693307" w:rsidRDefault="00693307" w:rsidP="00693307">
      <w:pPr>
        <w:rPr>
          <w:rFonts w:ascii="Sakkal Majalla" w:hAnsi="Sakkal Majalla" w:cs="Sakkal Majalla"/>
          <w:sz w:val="28"/>
          <w:szCs w:val="28"/>
          <w:rtl/>
        </w:rPr>
      </w:pPr>
    </w:p>
    <w:p w14:paraId="47FC0525"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8. استطلاع آراء مهندسي الوزارة والاستشاريين والمقاولين حول العلاقة بين دقة الكراسة وجودة التنفيذ وكفاءة ضبط التكلفة.</w:t>
      </w:r>
    </w:p>
    <w:p w14:paraId="7AA301D8" w14:textId="3A1C83D8"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يمثل هذا الهدف البعد الإنساني والعملي للدراسة، من خلال قياس تجارب العاملين في المشاريع.</w:t>
      </w:r>
    </w:p>
    <w:p w14:paraId="5A8AAE2F" w14:textId="77777777" w:rsidR="00693307" w:rsidRPr="00693307" w:rsidRDefault="00693307" w:rsidP="00693307">
      <w:pPr>
        <w:rPr>
          <w:rFonts w:ascii="Sakkal Majalla" w:hAnsi="Sakkal Majalla" w:cs="Sakkal Majalla"/>
          <w:sz w:val="28"/>
          <w:szCs w:val="28"/>
          <w:rtl/>
        </w:rPr>
      </w:pPr>
    </w:p>
    <w:p w14:paraId="15491E83"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9. تحديد درجة مساهمة الكراسة الفنية في تقليل النزاعات التعاقدية والمطالبات القانونية خلال مراحل التنفيذ.</w:t>
      </w:r>
    </w:p>
    <w:p w14:paraId="58E34B5A" w14:textId="72FAD753"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لأن النزاعات غالبًا ما تنشأ من غموض أو تضارب في البند الفني.</w:t>
      </w:r>
    </w:p>
    <w:p w14:paraId="22CE9BE8" w14:textId="77777777" w:rsidR="00693307" w:rsidRPr="00693307" w:rsidRDefault="00693307" w:rsidP="00693307">
      <w:pPr>
        <w:rPr>
          <w:rFonts w:ascii="Sakkal Majalla" w:hAnsi="Sakkal Majalla" w:cs="Sakkal Majalla"/>
          <w:sz w:val="28"/>
          <w:szCs w:val="28"/>
          <w:rtl/>
        </w:rPr>
      </w:pPr>
    </w:p>
    <w:p w14:paraId="6B3FCF72" w14:textId="77777777"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lastRenderedPageBreak/>
        <w:t>10. تقديم إطار عملي (</w:t>
      </w:r>
      <w:r w:rsidRPr="00693307">
        <w:rPr>
          <w:rFonts w:ascii="Sakkal Majalla" w:hAnsi="Sakkal Majalla" w:cs="Sakkal Majalla"/>
          <w:sz w:val="28"/>
          <w:szCs w:val="28"/>
        </w:rPr>
        <w:t>Practical Framework</w:t>
      </w:r>
      <w:r w:rsidRPr="00693307">
        <w:rPr>
          <w:rFonts w:ascii="Sakkal Majalla" w:hAnsi="Sakkal Majalla" w:cs="Sakkal Majalla"/>
          <w:sz w:val="28"/>
          <w:szCs w:val="28"/>
          <w:rtl/>
        </w:rPr>
        <w:t>) لتحسين إعداد كراسات الشروط الفنية بما يعزز كفاءة الإنفاق ويقلل الانحرافات المالية.</w:t>
      </w:r>
    </w:p>
    <w:p w14:paraId="2D4AD0AA" w14:textId="1C236D89" w:rsidR="00693307" w:rsidRPr="00693307" w:rsidRDefault="00693307" w:rsidP="00693307">
      <w:pPr>
        <w:rPr>
          <w:rFonts w:ascii="Sakkal Majalla" w:hAnsi="Sakkal Majalla" w:cs="Sakkal Majalla"/>
          <w:sz w:val="28"/>
          <w:szCs w:val="28"/>
          <w:rtl/>
        </w:rPr>
      </w:pPr>
      <w:r w:rsidRPr="00693307">
        <w:rPr>
          <w:rFonts w:ascii="Sakkal Majalla" w:hAnsi="Sakkal Majalla" w:cs="Sakkal Majalla"/>
          <w:sz w:val="28"/>
          <w:szCs w:val="28"/>
          <w:rtl/>
        </w:rPr>
        <w:t>وهو الهدف التطويري الذي يجعل الدراسة ذات قيمة تطبيقية جاهزة للاستخدام داخل الوزارة.</w:t>
      </w:r>
    </w:p>
    <w:p w14:paraId="2A33C4A7" w14:textId="77777777" w:rsidR="00693307" w:rsidRPr="00693307" w:rsidRDefault="00693307" w:rsidP="00693307">
      <w:pPr>
        <w:rPr>
          <w:rFonts w:ascii="Sakkal Majalla" w:hAnsi="Sakkal Majalla" w:cs="Sakkal Majalla"/>
          <w:sz w:val="28"/>
          <w:szCs w:val="28"/>
          <w:rtl/>
        </w:rPr>
      </w:pPr>
    </w:p>
    <w:p w14:paraId="2C286029" w14:textId="77777777" w:rsidR="00693307" w:rsidRPr="00693307" w:rsidRDefault="00693307" w:rsidP="00693307">
      <w:pPr>
        <w:rPr>
          <w:rFonts w:ascii="Sakkal Majalla" w:hAnsi="Sakkal Majalla" w:cs="Sakkal Majalla"/>
          <w:b/>
          <w:bCs/>
          <w:sz w:val="32"/>
          <w:szCs w:val="32"/>
          <w:rtl/>
        </w:rPr>
      </w:pPr>
    </w:p>
    <w:p w14:paraId="23FDD1D9" w14:textId="3451223C" w:rsidR="00693307" w:rsidRDefault="00693307" w:rsidP="00693307">
      <w:pPr>
        <w:rPr>
          <w:rFonts w:ascii="Sakkal Majalla" w:hAnsi="Sakkal Majalla" w:cs="Sakkal Majalla"/>
          <w:b/>
          <w:bCs/>
          <w:sz w:val="32"/>
          <w:szCs w:val="32"/>
          <w:rtl/>
        </w:rPr>
      </w:pPr>
      <w:r w:rsidRPr="00693307">
        <w:rPr>
          <w:rFonts w:ascii="Sakkal Majalla" w:hAnsi="Sakkal Majalla" w:cs="Sakkal Majalla" w:hint="cs"/>
          <w:b/>
          <w:bCs/>
          <w:sz w:val="32"/>
          <w:szCs w:val="32"/>
          <w:rtl/>
        </w:rPr>
        <w:t>ثالثًا</w:t>
      </w:r>
      <w:r w:rsidRPr="00693307">
        <w:rPr>
          <w:rFonts w:ascii="Sakkal Majalla" w:hAnsi="Sakkal Majalla" w:cs="Sakkal Majalla"/>
          <w:b/>
          <w:bCs/>
          <w:sz w:val="32"/>
          <w:szCs w:val="32"/>
          <w:rtl/>
        </w:rPr>
        <w:t xml:space="preserve">: </w:t>
      </w:r>
      <w:r w:rsidRPr="00693307">
        <w:rPr>
          <w:rFonts w:ascii="Sakkal Majalla" w:hAnsi="Sakkal Majalla" w:cs="Sakkal Majalla" w:hint="cs"/>
          <w:b/>
          <w:bCs/>
          <w:sz w:val="32"/>
          <w:szCs w:val="32"/>
          <w:rtl/>
        </w:rPr>
        <w:t>مخرجات</w:t>
      </w:r>
      <w:r w:rsidRPr="00693307">
        <w:rPr>
          <w:rFonts w:ascii="Sakkal Majalla" w:hAnsi="Sakkal Majalla" w:cs="Sakkal Majalla"/>
          <w:b/>
          <w:bCs/>
          <w:sz w:val="32"/>
          <w:szCs w:val="32"/>
          <w:rtl/>
        </w:rPr>
        <w:t xml:space="preserve"> </w:t>
      </w:r>
      <w:r w:rsidRPr="00693307">
        <w:rPr>
          <w:rFonts w:ascii="Sakkal Majalla" w:hAnsi="Sakkal Majalla" w:cs="Sakkal Majalla" w:hint="cs"/>
          <w:b/>
          <w:bCs/>
          <w:sz w:val="32"/>
          <w:szCs w:val="32"/>
          <w:rtl/>
        </w:rPr>
        <w:t>متوقعة</w:t>
      </w:r>
      <w:r w:rsidRPr="00693307">
        <w:rPr>
          <w:rFonts w:ascii="Sakkal Majalla" w:hAnsi="Sakkal Majalla" w:cs="Sakkal Majalla"/>
          <w:b/>
          <w:bCs/>
          <w:sz w:val="32"/>
          <w:szCs w:val="32"/>
          <w:rtl/>
        </w:rPr>
        <w:t xml:space="preserve"> </w:t>
      </w:r>
      <w:r w:rsidRPr="00693307">
        <w:rPr>
          <w:rFonts w:ascii="Sakkal Majalla" w:hAnsi="Sakkal Majalla" w:cs="Sakkal Majalla" w:hint="cs"/>
          <w:b/>
          <w:bCs/>
          <w:sz w:val="32"/>
          <w:szCs w:val="32"/>
          <w:rtl/>
        </w:rPr>
        <w:t>من</w:t>
      </w:r>
      <w:r w:rsidRPr="00693307">
        <w:rPr>
          <w:rFonts w:ascii="Sakkal Majalla" w:hAnsi="Sakkal Majalla" w:cs="Sakkal Majalla"/>
          <w:b/>
          <w:bCs/>
          <w:sz w:val="32"/>
          <w:szCs w:val="32"/>
          <w:rtl/>
        </w:rPr>
        <w:t xml:space="preserve"> </w:t>
      </w:r>
      <w:r w:rsidRPr="00693307">
        <w:rPr>
          <w:rFonts w:ascii="Sakkal Majalla" w:hAnsi="Sakkal Majalla" w:cs="Sakkal Majalla" w:hint="cs"/>
          <w:b/>
          <w:bCs/>
          <w:sz w:val="32"/>
          <w:szCs w:val="32"/>
          <w:rtl/>
        </w:rPr>
        <w:t>تحقيق</w:t>
      </w:r>
      <w:r w:rsidRPr="00693307">
        <w:rPr>
          <w:rFonts w:ascii="Sakkal Majalla" w:hAnsi="Sakkal Majalla" w:cs="Sakkal Majalla"/>
          <w:b/>
          <w:bCs/>
          <w:sz w:val="32"/>
          <w:szCs w:val="32"/>
          <w:rtl/>
        </w:rPr>
        <w:t xml:space="preserve"> </w:t>
      </w:r>
      <w:r w:rsidRPr="00693307">
        <w:rPr>
          <w:rFonts w:ascii="Sakkal Majalla" w:hAnsi="Sakkal Majalla" w:cs="Sakkal Majalla" w:hint="cs"/>
          <w:b/>
          <w:bCs/>
          <w:sz w:val="32"/>
          <w:szCs w:val="32"/>
          <w:rtl/>
        </w:rPr>
        <w:t>الأهداف</w:t>
      </w:r>
    </w:p>
    <w:p w14:paraId="279B31B6" w14:textId="77777777" w:rsidR="00693307" w:rsidRPr="00693307" w:rsidRDefault="00693307" w:rsidP="00693307">
      <w:pPr>
        <w:rPr>
          <w:rFonts w:ascii="Sakkal Majalla" w:hAnsi="Sakkal Majalla" w:cs="Sakkal Majalla"/>
          <w:b/>
          <w:bCs/>
          <w:sz w:val="32"/>
          <w:szCs w:val="32"/>
          <w:rtl/>
        </w:rPr>
      </w:pPr>
    </w:p>
    <w:p w14:paraId="5B683A36" w14:textId="3C06981C" w:rsidR="00693307" w:rsidRPr="00693307" w:rsidRDefault="00693307" w:rsidP="00693307">
      <w:pPr>
        <w:rPr>
          <w:rFonts w:ascii="Sakkal Majalla" w:hAnsi="Sakkal Majalla" w:cs="Sakkal Majalla"/>
          <w:sz w:val="28"/>
          <w:szCs w:val="28"/>
          <w:rtl/>
        </w:rPr>
      </w:pPr>
      <w:r>
        <w:rPr>
          <w:rFonts w:ascii="Sakkal Majalla" w:hAnsi="Sakkal Majalla" w:cs="Sakkal Majalla"/>
          <w:sz w:val="28"/>
          <w:szCs w:val="28"/>
          <w:rtl/>
        </w:rPr>
        <w:t>•</w:t>
      </w:r>
      <w:r w:rsidRPr="00693307">
        <w:rPr>
          <w:rFonts w:ascii="Sakkal Majalla" w:hAnsi="Sakkal Majalla" w:cs="Sakkal Majalla"/>
          <w:sz w:val="28"/>
          <w:szCs w:val="28"/>
          <w:rtl/>
        </w:rPr>
        <w:t>بناء نموذج تحليلي شامل يربط بين جودة محتوى الكراسة ومستوى التحكم في التكلفة.</w:t>
      </w:r>
    </w:p>
    <w:p w14:paraId="488E154A" w14:textId="3DD3A6A7" w:rsidR="00693307" w:rsidRPr="00693307" w:rsidRDefault="00693307" w:rsidP="00693307">
      <w:pPr>
        <w:rPr>
          <w:rFonts w:ascii="Sakkal Majalla" w:hAnsi="Sakkal Majalla" w:cs="Sakkal Majalla"/>
          <w:sz w:val="28"/>
          <w:szCs w:val="28"/>
          <w:rtl/>
        </w:rPr>
      </w:pPr>
      <w:r>
        <w:rPr>
          <w:rFonts w:ascii="Sakkal Majalla" w:hAnsi="Sakkal Majalla" w:cs="Sakkal Majalla"/>
          <w:sz w:val="28"/>
          <w:szCs w:val="28"/>
          <w:rtl/>
        </w:rPr>
        <w:t>•</w:t>
      </w:r>
      <w:r w:rsidRPr="00693307">
        <w:rPr>
          <w:rFonts w:ascii="Sakkal Majalla" w:hAnsi="Sakkal Majalla" w:cs="Sakkal Majalla"/>
          <w:sz w:val="28"/>
          <w:szCs w:val="28"/>
          <w:rtl/>
        </w:rPr>
        <w:t>كشف الثغرات المتكررة في كراسات مشاريع وزارة البيئة والمياه والزراعة.</w:t>
      </w:r>
    </w:p>
    <w:p w14:paraId="0DD39266" w14:textId="470CA9E7" w:rsidR="00693307" w:rsidRPr="00693307" w:rsidRDefault="00693307" w:rsidP="00693307">
      <w:pPr>
        <w:rPr>
          <w:rFonts w:ascii="Sakkal Majalla" w:hAnsi="Sakkal Majalla" w:cs="Sakkal Majalla"/>
          <w:sz w:val="28"/>
          <w:szCs w:val="28"/>
          <w:rtl/>
        </w:rPr>
      </w:pPr>
      <w:r>
        <w:rPr>
          <w:rFonts w:ascii="Sakkal Majalla" w:hAnsi="Sakkal Majalla" w:cs="Sakkal Majalla"/>
          <w:sz w:val="28"/>
          <w:szCs w:val="28"/>
          <w:rtl/>
        </w:rPr>
        <w:t>•</w:t>
      </w:r>
      <w:r w:rsidRPr="00693307">
        <w:rPr>
          <w:rFonts w:ascii="Sakkal Majalla" w:hAnsi="Sakkal Majalla" w:cs="Sakkal Majalla"/>
          <w:sz w:val="28"/>
          <w:szCs w:val="28"/>
          <w:rtl/>
        </w:rPr>
        <w:t>اقتراح معايير فنية يمكن تطبيقها قبل الطرح لضمان جاهزية الكراسة.</w:t>
      </w:r>
    </w:p>
    <w:p w14:paraId="1A48E59B" w14:textId="3A371F12" w:rsidR="00F925D0" w:rsidRPr="00693307" w:rsidRDefault="00693307" w:rsidP="00693307">
      <w:pPr>
        <w:rPr>
          <w:rFonts w:ascii="Sakkal Majalla" w:hAnsi="Sakkal Majalla" w:cs="Sakkal Majalla"/>
          <w:sz w:val="28"/>
          <w:szCs w:val="28"/>
          <w:rtl/>
        </w:rPr>
      </w:pPr>
      <w:r>
        <w:rPr>
          <w:rFonts w:ascii="Sakkal Majalla" w:hAnsi="Sakkal Majalla" w:cs="Sakkal Majalla"/>
          <w:sz w:val="28"/>
          <w:szCs w:val="28"/>
          <w:rtl/>
        </w:rPr>
        <w:t>•</w:t>
      </w:r>
      <w:r w:rsidRPr="00693307">
        <w:rPr>
          <w:rFonts w:ascii="Sakkal Majalla" w:hAnsi="Sakkal Majalla" w:cs="Sakkal Majalla"/>
          <w:sz w:val="28"/>
          <w:szCs w:val="28"/>
          <w:rtl/>
        </w:rPr>
        <w:t>تقديم توصيات عملية لتحسين جودة الإعداد الفني والحد من الأوامر التغييرية والمطالبات المالية</w:t>
      </w: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4AF7C56" w14:textId="22A0CD98" w:rsidR="00F925D0" w:rsidRDefault="00F925D0" w:rsidP="00D22171">
      <w:pPr>
        <w:rPr>
          <w:rFonts w:ascii="Sakkal Majalla" w:hAnsi="Sakkal Majalla" w:cs="Sakkal Majalla"/>
          <w:sz w:val="28"/>
          <w:szCs w:val="28"/>
          <w:u w:val="single"/>
          <w:rtl/>
        </w:rPr>
      </w:pPr>
    </w:p>
    <w:p w14:paraId="0DFC1245" w14:textId="77777777" w:rsidR="0049055E" w:rsidRDefault="0049055E" w:rsidP="00D22171">
      <w:pPr>
        <w:rPr>
          <w:rFonts w:ascii="Sakkal Majalla" w:hAnsi="Sakkal Majalla" w:cs="Sakkal Majalla"/>
          <w:sz w:val="28"/>
          <w:szCs w:val="28"/>
          <w:u w:val="single"/>
          <w:rtl/>
        </w:rPr>
      </w:pPr>
    </w:p>
    <w:p w14:paraId="047082E5" w14:textId="162DE748" w:rsidR="00F925D0" w:rsidRDefault="00F925D0" w:rsidP="00D22171">
      <w:pPr>
        <w:rPr>
          <w:rFonts w:ascii="Sakkal Majalla" w:hAnsi="Sakkal Majalla" w:cs="Sakkal Majalla"/>
          <w:sz w:val="28"/>
          <w:szCs w:val="28"/>
          <w:u w:val="single"/>
          <w:rtl/>
        </w:rPr>
      </w:pPr>
    </w:p>
    <w:p w14:paraId="7A0E65B5" w14:textId="1560C592" w:rsidR="00693307" w:rsidRDefault="00693307" w:rsidP="00D22171">
      <w:pPr>
        <w:rPr>
          <w:rFonts w:ascii="Sakkal Majalla" w:hAnsi="Sakkal Majalla" w:cs="Sakkal Majalla"/>
          <w:sz w:val="28"/>
          <w:szCs w:val="28"/>
          <w:u w:val="single"/>
          <w:rtl/>
        </w:rPr>
      </w:pPr>
    </w:p>
    <w:p w14:paraId="06E0716A" w14:textId="410F33C9" w:rsidR="00693307" w:rsidRDefault="00693307" w:rsidP="00D22171">
      <w:pPr>
        <w:rPr>
          <w:rFonts w:ascii="Sakkal Majalla" w:hAnsi="Sakkal Majalla" w:cs="Sakkal Majalla"/>
          <w:sz w:val="28"/>
          <w:szCs w:val="28"/>
          <w:u w:val="single"/>
          <w:rtl/>
        </w:rPr>
      </w:pPr>
    </w:p>
    <w:p w14:paraId="7F427EBB" w14:textId="77777777" w:rsidR="00AF7480" w:rsidRDefault="00AF7480" w:rsidP="00D22171">
      <w:pPr>
        <w:rPr>
          <w:rFonts w:ascii="Sakkal Majalla" w:hAnsi="Sakkal Majalla" w:cs="Sakkal Majalla"/>
          <w:sz w:val="28"/>
          <w:szCs w:val="28"/>
          <w:u w:val="single"/>
          <w:rtl/>
        </w:rPr>
      </w:pPr>
    </w:p>
    <w:p w14:paraId="56B19CA7" w14:textId="7286074C" w:rsidR="00D22171" w:rsidRPr="00DE4232" w:rsidRDefault="00D22171" w:rsidP="005036BC">
      <w:pPr>
        <w:tabs>
          <w:tab w:val="left" w:pos="2292"/>
        </w:tabs>
        <w:rPr>
          <w:rFonts w:ascii="Sakkal Majalla" w:hAnsi="Sakkal Majalla" w:cs="Sakkal Majalla"/>
          <w:b/>
          <w:bCs/>
          <w:sz w:val="32"/>
          <w:szCs w:val="32"/>
          <w:u w:val="single"/>
          <w:rtl/>
        </w:rPr>
      </w:pPr>
      <w:r w:rsidRPr="00DE4232">
        <w:rPr>
          <w:rFonts w:ascii="Sakkal Majalla" w:hAnsi="Sakkal Majalla" w:cs="Sakkal Majalla"/>
          <w:b/>
          <w:bCs/>
          <w:sz w:val="32"/>
          <w:szCs w:val="32"/>
          <w:u w:val="single"/>
          <w:rtl/>
        </w:rPr>
        <w:lastRenderedPageBreak/>
        <w:t xml:space="preserve">-تساؤلات </w:t>
      </w:r>
      <w:proofErr w:type="gramStart"/>
      <w:r w:rsidRPr="00DE4232">
        <w:rPr>
          <w:rFonts w:ascii="Sakkal Majalla" w:hAnsi="Sakkal Majalla" w:cs="Sakkal Majalla"/>
          <w:b/>
          <w:bCs/>
          <w:sz w:val="32"/>
          <w:szCs w:val="32"/>
          <w:u w:val="single"/>
          <w:rtl/>
        </w:rPr>
        <w:t xml:space="preserve">الدراسة </w:t>
      </w:r>
      <w:r w:rsidR="0049055E" w:rsidRPr="00DE4232">
        <w:rPr>
          <w:rFonts w:ascii="Sakkal Majalla" w:hAnsi="Sakkal Majalla" w:cs="Sakkal Majalla" w:hint="cs"/>
          <w:b/>
          <w:bCs/>
          <w:sz w:val="32"/>
          <w:szCs w:val="32"/>
          <w:u w:val="single"/>
          <w:rtl/>
        </w:rPr>
        <w:t>:</w:t>
      </w:r>
      <w:proofErr w:type="gramEnd"/>
    </w:p>
    <w:p w14:paraId="1AD2F2A3" w14:textId="77777777" w:rsidR="00AF7480" w:rsidRDefault="00AF7480" w:rsidP="005036BC">
      <w:pPr>
        <w:tabs>
          <w:tab w:val="left" w:pos="2292"/>
        </w:tabs>
        <w:rPr>
          <w:rFonts w:ascii="Sakkal Majalla" w:hAnsi="Sakkal Majalla" w:cs="Sakkal Majalla"/>
          <w:sz w:val="28"/>
          <w:szCs w:val="28"/>
          <w:u w:val="single"/>
          <w:rtl/>
        </w:rPr>
      </w:pPr>
    </w:p>
    <w:p w14:paraId="5F10A506"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انطلاقًا من الواقع العملي لمشاريع المرافق الحكومية، وما يظهر فيها من اختلاف كبير بين التكلفة المقدّرة والتكلفة الفعلية، يبرز سؤال جوهري قاد هذه الدراسة ويمثل جوهر المشكلة، وهو:</w:t>
      </w:r>
    </w:p>
    <w:p w14:paraId="1C97B7D7" w14:textId="77777777" w:rsidR="00AF7480" w:rsidRPr="00AF7480" w:rsidRDefault="00AF7480" w:rsidP="00AF7480">
      <w:pPr>
        <w:rPr>
          <w:rFonts w:ascii="Sakkal Majalla" w:hAnsi="Sakkal Majalla" w:cs="Sakkal Majalla"/>
          <w:b/>
          <w:bCs/>
          <w:sz w:val="32"/>
          <w:szCs w:val="32"/>
          <w:rtl/>
        </w:rPr>
      </w:pPr>
    </w:p>
    <w:p w14:paraId="037472B9" w14:textId="77777777" w:rsidR="00AF7480" w:rsidRPr="00AF7480" w:rsidRDefault="00AF7480" w:rsidP="00AF7480">
      <w:pPr>
        <w:rPr>
          <w:rFonts w:ascii="Sakkal Majalla" w:hAnsi="Sakkal Majalla" w:cs="Sakkal Majalla"/>
          <w:b/>
          <w:bCs/>
          <w:sz w:val="32"/>
          <w:szCs w:val="32"/>
          <w:rtl/>
        </w:rPr>
      </w:pPr>
      <w:r w:rsidRPr="00AF7480">
        <w:rPr>
          <w:rFonts w:ascii="Sakkal Majalla" w:hAnsi="Sakkal Majalla" w:cs="Sakkal Majalla"/>
          <w:b/>
          <w:bCs/>
          <w:sz w:val="32"/>
          <w:szCs w:val="32"/>
          <w:rtl/>
        </w:rPr>
        <w:t>السؤال الرئيس:</w:t>
      </w:r>
    </w:p>
    <w:p w14:paraId="2561DEDA" w14:textId="77777777" w:rsidR="00AF7480" w:rsidRPr="00AF7480" w:rsidRDefault="00AF7480" w:rsidP="00AF7480">
      <w:pPr>
        <w:rPr>
          <w:rFonts w:ascii="Sakkal Majalla" w:hAnsi="Sakkal Majalla" w:cs="Sakkal Majalla"/>
          <w:sz w:val="28"/>
          <w:szCs w:val="28"/>
          <w:rtl/>
        </w:rPr>
      </w:pPr>
    </w:p>
    <w:p w14:paraId="36AF1B27"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إلى أي مدى تؤثر دقة وإحكام إعداد كراسة الشروط الفنية في قدرة وزارة البيئة والمياه والزراعة على التحكم في تكلفة مشاريع المرافق الحكومية؟</w:t>
      </w:r>
    </w:p>
    <w:p w14:paraId="0E8A4B1F" w14:textId="43321618"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ومن هذا السؤال العام تتفرع مجموعة من التساؤلات التي تحاول تفكيك المشكلة إلى عناصرها الأساسية، والاقتراب من فهم أعمق لكيفية تأثير كل جزء من أجزاء الكراسة الفنية على التكلفة الفعلية، ومن أبرزها:</w:t>
      </w:r>
    </w:p>
    <w:p w14:paraId="6A70AFDD" w14:textId="77777777" w:rsidR="00AF7480" w:rsidRPr="00AF7480" w:rsidRDefault="00AF7480" w:rsidP="00AF7480">
      <w:pPr>
        <w:rPr>
          <w:rFonts w:ascii="Sakkal Majalla" w:hAnsi="Sakkal Majalla" w:cs="Sakkal Majalla"/>
          <w:b/>
          <w:bCs/>
          <w:sz w:val="32"/>
          <w:szCs w:val="32"/>
          <w:rtl/>
        </w:rPr>
      </w:pPr>
    </w:p>
    <w:p w14:paraId="001795B1" w14:textId="7BF3A3A0" w:rsidR="00AF7480" w:rsidRDefault="00AF7480" w:rsidP="00AF7480">
      <w:pPr>
        <w:rPr>
          <w:rFonts w:ascii="Sakkal Majalla" w:hAnsi="Sakkal Majalla" w:cs="Sakkal Majalla"/>
          <w:b/>
          <w:bCs/>
          <w:sz w:val="32"/>
          <w:szCs w:val="32"/>
          <w:rtl/>
        </w:rPr>
      </w:pPr>
      <w:r w:rsidRPr="00AF7480">
        <w:rPr>
          <w:rFonts w:ascii="Sakkal Majalla" w:hAnsi="Sakkal Majalla" w:cs="Sakkal Majalla"/>
          <w:b/>
          <w:bCs/>
          <w:sz w:val="32"/>
          <w:szCs w:val="32"/>
          <w:rtl/>
        </w:rPr>
        <w:t>التساؤلات الفرعية:</w:t>
      </w:r>
    </w:p>
    <w:p w14:paraId="4CD930CD" w14:textId="77777777" w:rsidR="00AF7480" w:rsidRPr="00AF7480" w:rsidRDefault="00AF7480" w:rsidP="00AF7480">
      <w:pPr>
        <w:rPr>
          <w:rFonts w:ascii="Sakkal Majalla" w:hAnsi="Sakkal Majalla" w:cs="Sakkal Majalla"/>
          <w:b/>
          <w:bCs/>
          <w:sz w:val="32"/>
          <w:szCs w:val="32"/>
          <w:rtl/>
        </w:rPr>
      </w:pPr>
    </w:p>
    <w:p w14:paraId="23D66A10" w14:textId="54527F8A"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1.</w:t>
      </w:r>
      <w:r w:rsidRPr="00AF7480">
        <w:rPr>
          <w:rFonts w:ascii="Sakkal Majalla" w:hAnsi="Sakkal Majalla" w:cs="Sakkal Majalla"/>
          <w:sz w:val="28"/>
          <w:szCs w:val="28"/>
          <w:rtl/>
        </w:rPr>
        <w:t>هل ترتبط جودة محتوى كراسة الشروط الفنية بمستوى الانحراف المالي الذي يظهر أثناء تنفيذ المشروع؟</w:t>
      </w:r>
    </w:p>
    <w:p w14:paraId="73AFBB95"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أي: هل الكراسة الجيدة تعني فعلاً تكلفة أكثر انضباطًا؟</w:t>
      </w:r>
    </w:p>
    <w:p w14:paraId="37BC2D74" w14:textId="2A4C7073"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2.</w:t>
      </w:r>
      <w:r w:rsidRPr="00AF7480">
        <w:rPr>
          <w:rFonts w:ascii="Sakkal Majalla" w:hAnsi="Sakkal Majalla" w:cs="Sakkal Majalla"/>
          <w:sz w:val="28"/>
          <w:szCs w:val="28"/>
          <w:rtl/>
        </w:rPr>
        <w:t>كيف يسهم غموض البنود أو نقص التفاصيل الفنية في زيادة الأوامر التغييرية أثناء التنفيذ؟</w:t>
      </w:r>
    </w:p>
    <w:p w14:paraId="49288B63"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وهل هذه الأوامر مرتبطة مباشرة بجودة الكراسة؟</w:t>
      </w:r>
    </w:p>
    <w:p w14:paraId="33784369" w14:textId="3A1A9140"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3.</w:t>
      </w:r>
      <w:r w:rsidRPr="00AF7480">
        <w:rPr>
          <w:rFonts w:ascii="Sakkal Majalla" w:hAnsi="Sakkal Majalla" w:cs="Sakkal Majalla"/>
          <w:sz w:val="28"/>
          <w:szCs w:val="28"/>
          <w:rtl/>
        </w:rPr>
        <w:t>إلى أي مدى يؤدي وضوح المواصفات الفنية ودقتها إلى تقليل المطالبات المالية التي يقدمها المقاولون؟</w:t>
      </w:r>
    </w:p>
    <w:p w14:paraId="27BEE2F2" w14:textId="31A40D01"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4.</w:t>
      </w:r>
      <w:r w:rsidRPr="00AF7480">
        <w:rPr>
          <w:rFonts w:ascii="Sakkal Majalla" w:hAnsi="Sakkal Majalla" w:cs="Sakkal Majalla"/>
          <w:sz w:val="28"/>
          <w:szCs w:val="28"/>
          <w:rtl/>
        </w:rPr>
        <w:t>هل توجد فروق في التكلفة النهائية بين المشاريع التي أُعدّت لها كراسات فنية مفصلة والمشاريع التي استخدمت كراسات عامة أو غير مخصصة؟</w:t>
      </w:r>
    </w:p>
    <w:p w14:paraId="6115228C" w14:textId="24189563"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5.</w:t>
      </w:r>
      <w:r w:rsidRPr="00AF7480">
        <w:rPr>
          <w:rFonts w:ascii="Sakkal Majalla" w:hAnsi="Sakkal Majalla" w:cs="Sakkal Majalla"/>
          <w:sz w:val="28"/>
          <w:szCs w:val="28"/>
          <w:rtl/>
        </w:rPr>
        <w:t>ما أثر توافق الرسومات الهندسية مع المواصفات الفنية على التحكم في التكلفة وتقليل الأخطاء أثناء التنفيذ؟</w:t>
      </w:r>
    </w:p>
    <w:p w14:paraId="02DB3D63" w14:textId="5D1E8543"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6.</w:t>
      </w:r>
      <w:r w:rsidRPr="00AF7480">
        <w:rPr>
          <w:rFonts w:ascii="Sakkal Majalla" w:hAnsi="Sakkal Majalla" w:cs="Sakkal Majalla"/>
          <w:sz w:val="28"/>
          <w:szCs w:val="28"/>
          <w:rtl/>
        </w:rPr>
        <w:t>كيف يؤثر ضعف التنسيق بين فرق التصميم والإشراف والتشغيل على جودة إعداد الكراسة الفنية؟</w:t>
      </w:r>
    </w:p>
    <w:p w14:paraId="2FCEC15A"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وهل ينعكس ذلك على التكلفة؟</w:t>
      </w:r>
    </w:p>
    <w:p w14:paraId="29DC70FE" w14:textId="35BA05D3"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lastRenderedPageBreak/>
        <w:t>7.</w:t>
      </w:r>
      <w:r w:rsidRPr="00AF7480">
        <w:rPr>
          <w:rFonts w:ascii="Sakkal Majalla" w:hAnsi="Sakkal Majalla" w:cs="Sakkal Majalla"/>
          <w:sz w:val="28"/>
          <w:szCs w:val="28"/>
          <w:rtl/>
        </w:rPr>
        <w:t>هل تسهم مراجعة الكراسة فنيًا قبل طرح المشروع في الحد من الانحرافات المالية؟</w:t>
      </w:r>
    </w:p>
    <w:p w14:paraId="08E77BD8" w14:textId="00B2502D"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8.</w:t>
      </w:r>
      <w:r w:rsidRPr="00AF7480">
        <w:rPr>
          <w:rFonts w:ascii="Sakkal Majalla" w:hAnsi="Sakkal Majalla" w:cs="Sakkal Majalla"/>
          <w:sz w:val="28"/>
          <w:szCs w:val="28"/>
          <w:rtl/>
        </w:rPr>
        <w:t>إلى أي مدى ترتبط خبرة الفريق الذي قام بإعداد الكراسة بجودة تفاصيلها ودقتها؟</w:t>
      </w:r>
    </w:p>
    <w:p w14:paraId="3386D075" w14:textId="6768124C"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9.</w:t>
      </w:r>
      <w:r w:rsidRPr="00AF7480">
        <w:rPr>
          <w:rFonts w:ascii="Sakkal Majalla" w:hAnsi="Sakkal Majalla" w:cs="Sakkal Majalla"/>
          <w:sz w:val="28"/>
          <w:szCs w:val="28"/>
          <w:rtl/>
        </w:rPr>
        <w:t>كيف تؤثر جودة كراسة الشروط الفنية على حجم النزاعات التعاقدية بين الجهة المالكة والمقاول؟</w:t>
      </w:r>
    </w:p>
    <w:p w14:paraId="151D2C40" w14:textId="3C7E4BAA" w:rsidR="00AF7480" w:rsidRDefault="00AF7480" w:rsidP="00AF7480">
      <w:pPr>
        <w:rPr>
          <w:rFonts w:ascii="Sakkal Majalla" w:hAnsi="Sakkal Majalla" w:cs="Sakkal Majalla"/>
          <w:sz w:val="28"/>
          <w:szCs w:val="28"/>
          <w:rtl/>
        </w:rPr>
      </w:pPr>
      <w:r>
        <w:rPr>
          <w:rFonts w:ascii="Sakkal Majalla" w:hAnsi="Sakkal Majalla" w:cs="Sakkal Majalla"/>
          <w:sz w:val="28"/>
          <w:szCs w:val="28"/>
          <w:rtl/>
        </w:rPr>
        <w:t>10.</w:t>
      </w:r>
      <w:r w:rsidRPr="00AF7480">
        <w:rPr>
          <w:rFonts w:ascii="Sakkal Majalla" w:hAnsi="Sakkal Majalla" w:cs="Sakkal Majalla"/>
          <w:sz w:val="28"/>
          <w:szCs w:val="28"/>
          <w:rtl/>
        </w:rPr>
        <w:t>ما مستوى وعي المهندسين والاستشاريين والمقاولين بأهمية الكراسة الفنية كأداة للتحكم في التكلفة؟</w:t>
      </w:r>
    </w:p>
    <w:p w14:paraId="542994B2" w14:textId="5A3A45A2" w:rsidR="00AF7480" w:rsidRDefault="00AF7480" w:rsidP="00AF7480">
      <w:pPr>
        <w:rPr>
          <w:rFonts w:ascii="Sakkal Majalla" w:hAnsi="Sakkal Majalla" w:cs="Sakkal Majalla"/>
          <w:sz w:val="28"/>
          <w:szCs w:val="28"/>
          <w:rtl/>
        </w:rPr>
      </w:pPr>
    </w:p>
    <w:p w14:paraId="088E30F2" w14:textId="51F86644" w:rsidR="00AF7480" w:rsidRDefault="00AF7480" w:rsidP="00AF7480">
      <w:pPr>
        <w:rPr>
          <w:rFonts w:ascii="Sakkal Majalla" w:hAnsi="Sakkal Majalla" w:cs="Sakkal Majalla"/>
          <w:sz w:val="28"/>
          <w:szCs w:val="28"/>
          <w:rtl/>
        </w:rPr>
      </w:pPr>
    </w:p>
    <w:p w14:paraId="41781AF1" w14:textId="37AE5A08" w:rsidR="00AF7480" w:rsidRDefault="00AF7480" w:rsidP="00AF7480">
      <w:pPr>
        <w:rPr>
          <w:rFonts w:ascii="Sakkal Majalla" w:hAnsi="Sakkal Majalla" w:cs="Sakkal Majalla"/>
          <w:sz w:val="28"/>
          <w:szCs w:val="28"/>
          <w:rtl/>
        </w:rPr>
      </w:pPr>
    </w:p>
    <w:p w14:paraId="36C0AD83" w14:textId="18CD54CE" w:rsidR="00AF7480" w:rsidRDefault="00AF7480" w:rsidP="00AF7480">
      <w:pPr>
        <w:rPr>
          <w:rFonts w:ascii="Sakkal Majalla" w:hAnsi="Sakkal Majalla" w:cs="Sakkal Majalla"/>
          <w:sz w:val="28"/>
          <w:szCs w:val="28"/>
          <w:rtl/>
        </w:rPr>
      </w:pPr>
    </w:p>
    <w:p w14:paraId="183B30FD" w14:textId="31D31EB2" w:rsidR="00AF7480" w:rsidRDefault="00AF7480" w:rsidP="00AF7480">
      <w:pPr>
        <w:rPr>
          <w:rFonts w:ascii="Sakkal Majalla" w:hAnsi="Sakkal Majalla" w:cs="Sakkal Majalla"/>
          <w:sz w:val="28"/>
          <w:szCs w:val="28"/>
          <w:rtl/>
        </w:rPr>
      </w:pPr>
    </w:p>
    <w:p w14:paraId="0B4D62C4" w14:textId="32D2B359" w:rsidR="00AF7480" w:rsidRDefault="00AF7480" w:rsidP="00AF7480">
      <w:pPr>
        <w:rPr>
          <w:rFonts w:ascii="Sakkal Majalla" w:hAnsi="Sakkal Majalla" w:cs="Sakkal Majalla"/>
          <w:sz w:val="28"/>
          <w:szCs w:val="28"/>
          <w:rtl/>
        </w:rPr>
      </w:pPr>
    </w:p>
    <w:p w14:paraId="5837355F" w14:textId="590767C2" w:rsidR="00AF7480" w:rsidRDefault="00AF7480" w:rsidP="00AF7480">
      <w:pPr>
        <w:rPr>
          <w:rFonts w:ascii="Sakkal Majalla" w:hAnsi="Sakkal Majalla" w:cs="Sakkal Majalla"/>
          <w:sz w:val="28"/>
          <w:szCs w:val="28"/>
          <w:rtl/>
        </w:rPr>
      </w:pPr>
    </w:p>
    <w:p w14:paraId="0C246D0C" w14:textId="6C782A97" w:rsidR="00AF7480" w:rsidRDefault="00AF7480" w:rsidP="00AF7480">
      <w:pPr>
        <w:rPr>
          <w:rFonts w:ascii="Sakkal Majalla" w:hAnsi="Sakkal Majalla" w:cs="Sakkal Majalla"/>
          <w:sz w:val="28"/>
          <w:szCs w:val="28"/>
          <w:rtl/>
        </w:rPr>
      </w:pPr>
    </w:p>
    <w:p w14:paraId="5906DCC3" w14:textId="7750130E" w:rsidR="00AF7480" w:rsidRDefault="00AF7480" w:rsidP="00AF7480">
      <w:pPr>
        <w:rPr>
          <w:rFonts w:ascii="Sakkal Majalla" w:hAnsi="Sakkal Majalla" w:cs="Sakkal Majalla"/>
          <w:sz w:val="28"/>
          <w:szCs w:val="28"/>
          <w:rtl/>
        </w:rPr>
      </w:pPr>
    </w:p>
    <w:p w14:paraId="55F807B5" w14:textId="274C7BE7" w:rsidR="00AF7480" w:rsidRDefault="00AF7480" w:rsidP="00AF7480">
      <w:pPr>
        <w:rPr>
          <w:rFonts w:ascii="Sakkal Majalla" w:hAnsi="Sakkal Majalla" w:cs="Sakkal Majalla"/>
          <w:sz w:val="28"/>
          <w:szCs w:val="28"/>
          <w:rtl/>
        </w:rPr>
      </w:pPr>
    </w:p>
    <w:p w14:paraId="3C3A1BE5" w14:textId="1C4CE4E7" w:rsidR="00AF7480" w:rsidRDefault="00AF7480" w:rsidP="00AF7480">
      <w:pPr>
        <w:rPr>
          <w:rFonts w:ascii="Sakkal Majalla" w:hAnsi="Sakkal Majalla" w:cs="Sakkal Majalla"/>
          <w:sz w:val="28"/>
          <w:szCs w:val="28"/>
          <w:rtl/>
        </w:rPr>
      </w:pPr>
    </w:p>
    <w:p w14:paraId="4CF63B0C" w14:textId="1D441FFE" w:rsidR="00AF7480" w:rsidRDefault="00AF7480" w:rsidP="00AF7480">
      <w:pPr>
        <w:rPr>
          <w:rFonts w:ascii="Sakkal Majalla" w:hAnsi="Sakkal Majalla" w:cs="Sakkal Majalla"/>
          <w:sz w:val="28"/>
          <w:szCs w:val="28"/>
          <w:rtl/>
        </w:rPr>
      </w:pPr>
    </w:p>
    <w:p w14:paraId="598C0493" w14:textId="6B98692C" w:rsidR="00AF7480" w:rsidRDefault="00AF7480" w:rsidP="00AF7480">
      <w:pPr>
        <w:rPr>
          <w:rFonts w:ascii="Sakkal Majalla" w:hAnsi="Sakkal Majalla" w:cs="Sakkal Majalla"/>
          <w:sz w:val="28"/>
          <w:szCs w:val="28"/>
          <w:rtl/>
        </w:rPr>
      </w:pPr>
    </w:p>
    <w:p w14:paraId="51079ACB" w14:textId="2BCA4779" w:rsidR="00AF7480" w:rsidRDefault="00AF7480" w:rsidP="00AF7480">
      <w:pPr>
        <w:rPr>
          <w:rFonts w:ascii="Sakkal Majalla" w:hAnsi="Sakkal Majalla" w:cs="Sakkal Majalla"/>
          <w:sz w:val="28"/>
          <w:szCs w:val="28"/>
          <w:rtl/>
        </w:rPr>
      </w:pPr>
    </w:p>
    <w:p w14:paraId="0A24ABC0" w14:textId="3BDDA078" w:rsidR="00AF7480" w:rsidRDefault="00AF7480" w:rsidP="00AF7480">
      <w:pPr>
        <w:rPr>
          <w:rFonts w:ascii="Sakkal Majalla" w:hAnsi="Sakkal Majalla" w:cs="Sakkal Majalla"/>
          <w:sz w:val="28"/>
          <w:szCs w:val="28"/>
          <w:rtl/>
        </w:rPr>
      </w:pPr>
    </w:p>
    <w:p w14:paraId="4061EC84" w14:textId="07BB6464" w:rsidR="00AF7480" w:rsidRDefault="00AF7480" w:rsidP="00AF7480">
      <w:pPr>
        <w:rPr>
          <w:rFonts w:ascii="Sakkal Majalla" w:hAnsi="Sakkal Majalla" w:cs="Sakkal Majalla"/>
          <w:sz w:val="28"/>
          <w:szCs w:val="28"/>
          <w:rtl/>
        </w:rPr>
      </w:pPr>
    </w:p>
    <w:p w14:paraId="3B06FB0A" w14:textId="15D976A4" w:rsidR="00AF7480" w:rsidRDefault="00AF7480" w:rsidP="00AF7480">
      <w:pPr>
        <w:rPr>
          <w:rFonts w:ascii="Sakkal Majalla" w:hAnsi="Sakkal Majalla" w:cs="Sakkal Majalla"/>
          <w:sz w:val="28"/>
          <w:szCs w:val="28"/>
          <w:rtl/>
        </w:rPr>
      </w:pPr>
    </w:p>
    <w:p w14:paraId="52A93A68" w14:textId="413296E6" w:rsidR="00AF7480" w:rsidRDefault="00AF7480" w:rsidP="00AF7480">
      <w:pPr>
        <w:rPr>
          <w:rFonts w:ascii="Sakkal Majalla" w:hAnsi="Sakkal Majalla" w:cs="Sakkal Majalla"/>
          <w:sz w:val="28"/>
          <w:szCs w:val="28"/>
          <w:rtl/>
        </w:rPr>
      </w:pPr>
    </w:p>
    <w:p w14:paraId="4CD3DDB4" w14:textId="76ED2EA9" w:rsidR="00AF7480" w:rsidRDefault="00AF7480" w:rsidP="00AF7480">
      <w:pPr>
        <w:rPr>
          <w:rFonts w:ascii="Sakkal Majalla" w:hAnsi="Sakkal Majalla" w:cs="Sakkal Majalla"/>
          <w:sz w:val="28"/>
          <w:szCs w:val="28"/>
          <w:rtl/>
        </w:rPr>
      </w:pPr>
    </w:p>
    <w:p w14:paraId="0423F54C" w14:textId="77777777" w:rsidR="00AF7480" w:rsidRDefault="00AF7480" w:rsidP="00AF7480">
      <w:pPr>
        <w:rPr>
          <w:rFonts w:ascii="Sakkal Majalla" w:hAnsi="Sakkal Majalla" w:cs="Sakkal Majalla"/>
          <w:sz w:val="28"/>
          <w:szCs w:val="28"/>
          <w:rtl/>
        </w:rPr>
      </w:pPr>
    </w:p>
    <w:p w14:paraId="7ABDDD95" w14:textId="203E67B4" w:rsidR="00D52480" w:rsidRPr="00DE4232" w:rsidRDefault="00D52480" w:rsidP="00D22171">
      <w:pPr>
        <w:rPr>
          <w:rFonts w:ascii="Sakkal Majalla" w:hAnsi="Sakkal Majalla" w:cs="Sakkal Majalla"/>
          <w:b/>
          <w:bCs/>
          <w:sz w:val="32"/>
          <w:szCs w:val="32"/>
          <w:u w:val="single"/>
          <w:rtl/>
        </w:rPr>
      </w:pPr>
      <w:r w:rsidRPr="00DE4232">
        <w:rPr>
          <w:rFonts w:ascii="Sakkal Majalla" w:hAnsi="Sakkal Majalla" w:cs="Sakkal Majalla" w:hint="cs"/>
          <w:b/>
          <w:bCs/>
          <w:sz w:val="32"/>
          <w:szCs w:val="32"/>
          <w:u w:val="single"/>
          <w:rtl/>
        </w:rPr>
        <w:lastRenderedPageBreak/>
        <w:t>- فروض الدراسة</w:t>
      </w:r>
      <w:r w:rsidR="005036BC" w:rsidRPr="00DE4232">
        <w:rPr>
          <w:rFonts w:ascii="Sakkal Majalla" w:hAnsi="Sakkal Majalla" w:cs="Sakkal Majalla" w:hint="cs"/>
          <w:b/>
          <w:bCs/>
          <w:sz w:val="32"/>
          <w:szCs w:val="32"/>
          <w:u w:val="single"/>
          <w:rtl/>
        </w:rPr>
        <w:t>:</w:t>
      </w:r>
    </w:p>
    <w:p w14:paraId="7D0AB3A3"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اعتمادًا على مشكلة الدراسة وتساؤلاتها، وبالاستناد إلى ما يظهر في مشاريع المرافق الحكومية من انحرافات مالية مرتبطة بجودة الوثائق الفنية، تم صياغة مجموعة من الفروض التي تسعى الدراسة لاختبارها ميدانيًا وإحصائيًا. وتعبّر هذه الفروض عن علاقة متوقعة بين مستوى دقة كراسة الشروط الفنية، وبين قدرة الجهة الحكومية—وخاصة وزارة البيئة والمياه والزراعة—على التحكم في التكلفة أثناء تنفيذ المشاريع.</w:t>
      </w:r>
    </w:p>
    <w:p w14:paraId="1E9A7146" w14:textId="77777777" w:rsidR="00AF7480" w:rsidRPr="00AF7480" w:rsidRDefault="00AF7480" w:rsidP="00AF7480">
      <w:pPr>
        <w:rPr>
          <w:rFonts w:ascii="Sakkal Majalla" w:hAnsi="Sakkal Majalla" w:cs="Sakkal Majalla"/>
          <w:sz w:val="28"/>
          <w:szCs w:val="28"/>
          <w:rtl/>
        </w:rPr>
      </w:pPr>
    </w:p>
    <w:p w14:paraId="25F8440D"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ا</w:t>
      </w:r>
      <w:r w:rsidRPr="00AF7480">
        <w:rPr>
          <w:rFonts w:ascii="Sakkal Majalla" w:hAnsi="Sakkal Majalla" w:cs="Sakkal Majalla"/>
          <w:b/>
          <w:bCs/>
          <w:sz w:val="32"/>
          <w:szCs w:val="32"/>
          <w:rtl/>
        </w:rPr>
        <w:t>لفرض الرئيس (</w:t>
      </w:r>
      <w:r w:rsidRPr="00AF7480">
        <w:rPr>
          <w:rFonts w:ascii="Sakkal Majalla" w:hAnsi="Sakkal Majalla" w:cs="Sakkal Majalla"/>
          <w:b/>
          <w:bCs/>
          <w:sz w:val="32"/>
          <w:szCs w:val="32"/>
        </w:rPr>
        <w:t>Main Hypothesis</w:t>
      </w:r>
      <w:r w:rsidRPr="00AF7480">
        <w:rPr>
          <w:rFonts w:ascii="Sakkal Majalla" w:hAnsi="Sakkal Majalla" w:cs="Sakkal Majalla"/>
          <w:b/>
          <w:bCs/>
          <w:sz w:val="32"/>
          <w:szCs w:val="32"/>
          <w:rtl/>
        </w:rPr>
        <w:t>):</w:t>
      </w:r>
    </w:p>
    <w:p w14:paraId="40577459" w14:textId="77777777" w:rsidR="00AF7480" w:rsidRPr="00AF7480" w:rsidRDefault="00AF7480" w:rsidP="00AF7480">
      <w:pPr>
        <w:rPr>
          <w:rFonts w:ascii="Sakkal Majalla" w:hAnsi="Sakkal Majalla" w:cs="Sakkal Majalla"/>
          <w:sz w:val="28"/>
          <w:szCs w:val="28"/>
          <w:rtl/>
        </w:rPr>
      </w:pPr>
    </w:p>
    <w:p w14:paraId="76175B10"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توجد علاقة ذات دلالة إحصائية بين دقة إعداد كراسة الشروط الفنية وقدرة وزارة البيئة والمياه والزراعة على التحكم في تكلفة مشاريع المرافق الحكومية.</w:t>
      </w:r>
    </w:p>
    <w:p w14:paraId="790D61C1" w14:textId="77777777" w:rsidR="00AF7480" w:rsidRPr="00AF7480" w:rsidRDefault="00AF7480" w:rsidP="00AF7480">
      <w:pPr>
        <w:rPr>
          <w:rFonts w:ascii="Sakkal Majalla" w:hAnsi="Sakkal Majalla" w:cs="Sakkal Majalla"/>
          <w:sz w:val="28"/>
          <w:szCs w:val="28"/>
          <w:rtl/>
        </w:rPr>
      </w:pPr>
    </w:p>
    <w:p w14:paraId="116C2D84"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هذا الفرض يمثل الفكرة التي تدور حولها الدراسة كاملة، وهو أساس اختبار العلاقة بين المتغيرين الرئيسيين.</w:t>
      </w:r>
    </w:p>
    <w:p w14:paraId="7E1AD2ED" w14:textId="77777777" w:rsidR="00AF7480" w:rsidRPr="00AF7480" w:rsidRDefault="00AF7480" w:rsidP="00AF7480">
      <w:pPr>
        <w:rPr>
          <w:rFonts w:ascii="Sakkal Majalla" w:hAnsi="Sakkal Majalla" w:cs="Sakkal Majalla"/>
          <w:sz w:val="28"/>
          <w:szCs w:val="28"/>
          <w:rtl/>
        </w:rPr>
      </w:pPr>
    </w:p>
    <w:p w14:paraId="3F62CD6F" w14:textId="5FD03C47" w:rsidR="00AF7480" w:rsidRPr="00AF7480" w:rsidRDefault="00AF7480" w:rsidP="00AF7480">
      <w:pPr>
        <w:rPr>
          <w:rFonts w:ascii="Sakkal Majalla" w:hAnsi="Sakkal Majalla" w:cs="Sakkal Majalla"/>
          <w:b/>
          <w:bCs/>
          <w:sz w:val="32"/>
          <w:szCs w:val="32"/>
          <w:rtl/>
        </w:rPr>
      </w:pPr>
      <w:r w:rsidRPr="00AF7480">
        <w:rPr>
          <w:rFonts w:ascii="Sakkal Majalla" w:hAnsi="Sakkal Majalla" w:cs="Sakkal Majalla"/>
          <w:b/>
          <w:bCs/>
          <w:sz w:val="32"/>
          <w:szCs w:val="32"/>
          <w:rtl/>
        </w:rPr>
        <w:t>الفروض الفرعية (</w:t>
      </w:r>
      <w:r w:rsidRPr="00AF7480">
        <w:rPr>
          <w:rFonts w:ascii="Sakkal Majalla" w:hAnsi="Sakkal Majalla" w:cs="Sakkal Majalla"/>
          <w:b/>
          <w:bCs/>
          <w:sz w:val="32"/>
          <w:szCs w:val="32"/>
        </w:rPr>
        <w:t>Sub-Hypotheses</w:t>
      </w:r>
      <w:r w:rsidRPr="00AF7480">
        <w:rPr>
          <w:rFonts w:ascii="Sakkal Majalla" w:hAnsi="Sakkal Majalla" w:cs="Sakkal Majalla"/>
          <w:b/>
          <w:bCs/>
          <w:sz w:val="32"/>
          <w:szCs w:val="32"/>
          <w:rtl/>
        </w:rPr>
        <w:t>):</w:t>
      </w:r>
    </w:p>
    <w:p w14:paraId="4C6FFEE7" w14:textId="77777777" w:rsidR="00AF7480" w:rsidRPr="00AF7480" w:rsidRDefault="00AF7480" w:rsidP="00AF7480">
      <w:pPr>
        <w:rPr>
          <w:rFonts w:ascii="Sakkal Majalla" w:hAnsi="Sakkal Majalla" w:cs="Sakkal Majalla"/>
          <w:sz w:val="28"/>
          <w:szCs w:val="28"/>
          <w:rtl/>
        </w:rPr>
      </w:pPr>
    </w:p>
    <w:p w14:paraId="7F92CD1D"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1. جودة محتوى الكراسة الفنية ترتبط بشكل مباشر بانخفاض الانحراف المالي في المشروع.</w:t>
      </w:r>
    </w:p>
    <w:p w14:paraId="3DD3D2A3" w14:textId="77777777" w:rsidR="00AF7480" w:rsidRPr="00AF7480" w:rsidRDefault="00AF7480" w:rsidP="00AF7480">
      <w:pPr>
        <w:rPr>
          <w:rFonts w:ascii="Sakkal Majalla" w:hAnsi="Sakkal Majalla" w:cs="Sakkal Majalla"/>
          <w:sz w:val="28"/>
          <w:szCs w:val="28"/>
          <w:rtl/>
        </w:rPr>
      </w:pPr>
    </w:p>
    <w:p w14:paraId="02448FDC"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كلما كانت البنود واضحة ومحددة، قلت الأعمال غير المتوقعة، وبالتالي قلت الزيادات في التكلفة.</w:t>
      </w:r>
    </w:p>
    <w:p w14:paraId="1B4F99D4" w14:textId="77777777" w:rsidR="00AF7480" w:rsidRPr="00AF7480" w:rsidRDefault="00AF7480" w:rsidP="00AF7480">
      <w:pPr>
        <w:rPr>
          <w:rFonts w:ascii="Sakkal Majalla" w:hAnsi="Sakkal Majalla" w:cs="Sakkal Majalla"/>
          <w:sz w:val="28"/>
          <w:szCs w:val="28"/>
          <w:rtl/>
        </w:rPr>
      </w:pPr>
    </w:p>
    <w:p w14:paraId="57CD289E"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2. غموض البنود أو نقص التفاصيل في الكراسة يسهم في زيادة عدد الأوامر التغييرية أثناء التنفيذ.</w:t>
      </w:r>
    </w:p>
    <w:p w14:paraId="749C14A1" w14:textId="77777777" w:rsidR="00AF7480" w:rsidRPr="00AF7480" w:rsidRDefault="00AF7480" w:rsidP="00AF7480">
      <w:pPr>
        <w:rPr>
          <w:rFonts w:ascii="Sakkal Majalla" w:hAnsi="Sakkal Majalla" w:cs="Sakkal Majalla"/>
          <w:sz w:val="28"/>
          <w:szCs w:val="28"/>
          <w:rtl/>
        </w:rPr>
      </w:pPr>
    </w:p>
    <w:p w14:paraId="22D05F86"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الأمر التغييري غالبًا يكون انعكاسًا لنقطة لم تُذكر أو لم تُشرح جيدًا.</w:t>
      </w:r>
    </w:p>
    <w:p w14:paraId="2EED550C" w14:textId="77777777" w:rsidR="00AF7480" w:rsidRPr="00AF7480" w:rsidRDefault="00AF7480" w:rsidP="00AF7480">
      <w:pPr>
        <w:rPr>
          <w:rFonts w:ascii="Sakkal Majalla" w:hAnsi="Sakkal Majalla" w:cs="Sakkal Majalla"/>
          <w:sz w:val="28"/>
          <w:szCs w:val="28"/>
          <w:rtl/>
        </w:rPr>
      </w:pPr>
    </w:p>
    <w:p w14:paraId="15C7B0DA" w14:textId="65BB5C49"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3. كلما زاد وضوح المواصفات الفنية ودقتها، انخفضت المطالبات المالية التي يقدمها المقاول.</w:t>
      </w:r>
    </w:p>
    <w:p w14:paraId="0D3ACF11" w14:textId="2ACFD479"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المطالبات تنشأ عندما يجد المقاول تفاصيل غير محددة داخل الكراسة.</w:t>
      </w:r>
    </w:p>
    <w:p w14:paraId="242668B0"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lastRenderedPageBreak/>
        <w:t>4. المشاريع التي تحتوي على كراسة شروط مفصلة تُظهر انحرافًا ماليًا أقل من المشاريع ذات الكراسات العامة أو غير المخصصة.</w:t>
      </w:r>
    </w:p>
    <w:p w14:paraId="708AF38A" w14:textId="77777777" w:rsidR="00AF7480" w:rsidRPr="00AF7480" w:rsidRDefault="00AF7480" w:rsidP="00AF7480">
      <w:pPr>
        <w:rPr>
          <w:rFonts w:ascii="Sakkal Majalla" w:hAnsi="Sakkal Majalla" w:cs="Sakkal Majalla"/>
          <w:sz w:val="28"/>
          <w:szCs w:val="28"/>
          <w:rtl/>
        </w:rPr>
      </w:pPr>
    </w:p>
    <w:p w14:paraId="1DADD98A"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الكراسة العامة عادةً تتسبب في اختلاف التفسيرات ومن ثم الخلافات المالية.</w:t>
      </w:r>
    </w:p>
    <w:p w14:paraId="317F45E5" w14:textId="77777777" w:rsidR="00AF7480" w:rsidRPr="00AF7480" w:rsidRDefault="00AF7480" w:rsidP="00AF7480">
      <w:pPr>
        <w:rPr>
          <w:rFonts w:ascii="Sakkal Majalla" w:hAnsi="Sakkal Majalla" w:cs="Sakkal Majalla"/>
          <w:sz w:val="28"/>
          <w:szCs w:val="28"/>
          <w:rtl/>
        </w:rPr>
      </w:pPr>
    </w:p>
    <w:p w14:paraId="7AA935F5"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5. وجود تعارض بين الرسومات والمواصفات الفنية يزيد من تكلفة المشروع النهائية.</w:t>
      </w:r>
    </w:p>
    <w:p w14:paraId="4887FB0E" w14:textId="77777777" w:rsidR="00AF7480" w:rsidRPr="00AF7480" w:rsidRDefault="00AF7480" w:rsidP="00AF7480">
      <w:pPr>
        <w:rPr>
          <w:rFonts w:ascii="Sakkal Majalla" w:hAnsi="Sakkal Majalla" w:cs="Sakkal Majalla"/>
          <w:sz w:val="28"/>
          <w:szCs w:val="28"/>
          <w:rtl/>
        </w:rPr>
      </w:pPr>
    </w:p>
    <w:p w14:paraId="23B71617"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لأن التعارض يخلق إعادة أعمال أو إضافات خارج الاتفاق الأصلي.</w:t>
      </w:r>
    </w:p>
    <w:p w14:paraId="41D72734" w14:textId="77777777" w:rsidR="00AF7480" w:rsidRPr="00AF7480" w:rsidRDefault="00AF7480" w:rsidP="00AF7480">
      <w:pPr>
        <w:rPr>
          <w:rFonts w:ascii="Sakkal Majalla" w:hAnsi="Sakkal Majalla" w:cs="Sakkal Majalla"/>
          <w:sz w:val="28"/>
          <w:szCs w:val="28"/>
          <w:rtl/>
        </w:rPr>
      </w:pPr>
    </w:p>
    <w:p w14:paraId="7607CE3A"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6. خبرة الفريق الذي أعد الكراسة الفنية تؤثر بشكل مباشر على جودة محتواها وقدرتها على ضبط التكلفة.</w:t>
      </w:r>
    </w:p>
    <w:p w14:paraId="247F8D32" w14:textId="77777777" w:rsidR="00AF7480" w:rsidRPr="00AF7480" w:rsidRDefault="00AF7480" w:rsidP="00AF7480">
      <w:pPr>
        <w:rPr>
          <w:rFonts w:ascii="Sakkal Majalla" w:hAnsi="Sakkal Majalla" w:cs="Sakkal Majalla"/>
          <w:sz w:val="28"/>
          <w:szCs w:val="28"/>
          <w:rtl/>
        </w:rPr>
      </w:pPr>
    </w:p>
    <w:p w14:paraId="4C587009"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الفِرق قليلة الخبرة قد تغفل تفاصيل صغيرة تُسبب مشاكل كبيرة أثناء التنفيذ.</w:t>
      </w:r>
    </w:p>
    <w:p w14:paraId="77CEDDEF" w14:textId="77777777" w:rsidR="00AF7480" w:rsidRPr="00AF7480" w:rsidRDefault="00AF7480" w:rsidP="00AF7480">
      <w:pPr>
        <w:rPr>
          <w:rFonts w:ascii="Sakkal Majalla" w:hAnsi="Sakkal Majalla" w:cs="Sakkal Majalla"/>
          <w:sz w:val="28"/>
          <w:szCs w:val="28"/>
          <w:rtl/>
        </w:rPr>
      </w:pPr>
    </w:p>
    <w:p w14:paraId="562523C4"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7. مراجعة الكراسة الفنية قبل الطرح (</w:t>
      </w:r>
      <w:r w:rsidRPr="00AF7480">
        <w:rPr>
          <w:rFonts w:ascii="Sakkal Majalla" w:hAnsi="Sakkal Majalla" w:cs="Sakkal Majalla"/>
          <w:sz w:val="28"/>
          <w:szCs w:val="28"/>
        </w:rPr>
        <w:t>Technical Review</w:t>
      </w:r>
      <w:r w:rsidRPr="00AF7480">
        <w:rPr>
          <w:rFonts w:ascii="Sakkal Majalla" w:hAnsi="Sakkal Majalla" w:cs="Sakkal Majalla"/>
          <w:sz w:val="28"/>
          <w:szCs w:val="28"/>
          <w:rtl/>
        </w:rPr>
        <w:t>) تُقلل من احتمالية حدوث انحرافات مالية خلال التنفيذ.</w:t>
      </w:r>
    </w:p>
    <w:p w14:paraId="69D9FF7A" w14:textId="77777777" w:rsidR="00AF7480" w:rsidRPr="00AF7480" w:rsidRDefault="00AF7480" w:rsidP="00AF7480">
      <w:pPr>
        <w:rPr>
          <w:rFonts w:ascii="Sakkal Majalla" w:hAnsi="Sakkal Majalla" w:cs="Sakkal Majalla"/>
          <w:sz w:val="28"/>
          <w:szCs w:val="28"/>
          <w:rtl/>
        </w:rPr>
      </w:pPr>
    </w:p>
    <w:p w14:paraId="6B2ACD06"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التحكيم الفني أو المراجعة المبكرة يكتشف الأخطاء قبل أن تتحول إلى أوامر تغيير.</w:t>
      </w:r>
    </w:p>
    <w:p w14:paraId="640859FC" w14:textId="77777777" w:rsidR="00AF7480" w:rsidRPr="00AF7480" w:rsidRDefault="00AF7480" w:rsidP="00AF7480">
      <w:pPr>
        <w:rPr>
          <w:rFonts w:ascii="Sakkal Majalla" w:hAnsi="Sakkal Majalla" w:cs="Sakkal Majalla"/>
          <w:sz w:val="28"/>
          <w:szCs w:val="28"/>
          <w:rtl/>
        </w:rPr>
      </w:pPr>
    </w:p>
    <w:p w14:paraId="2F710DA9"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8. وضوح شروط الاستلام الفني (</w:t>
      </w:r>
      <w:r w:rsidRPr="00AF7480">
        <w:rPr>
          <w:rFonts w:ascii="Sakkal Majalla" w:hAnsi="Sakkal Majalla" w:cs="Sakkal Majalla"/>
          <w:sz w:val="28"/>
          <w:szCs w:val="28"/>
        </w:rPr>
        <w:t>Acceptance Criteria</w:t>
      </w:r>
      <w:r w:rsidRPr="00AF7480">
        <w:rPr>
          <w:rFonts w:ascii="Sakkal Majalla" w:hAnsi="Sakkal Majalla" w:cs="Sakkal Majalla"/>
          <w:sz w:val="28"/>
          <w:szCs w:val="28"/>
          <w:rtl/>
        </w:rPr>
        <w:t>) يقلّل من إعادة الأعمال ويرفع القدرة على ضبط التكلفة.</w:t>
      </w:r>
    </w:p>
    <w:p w14:paraId="1F25E290" w14:textId="77777777" w:rsidR="00AF7480" w:rsidRPr="00AF7480" w:rsidRDefault="00AF7480" w:rsidP="00AF7480">
      <w:pPr>
        <w:rPr>
          <w:rFonts w:ascii="Sakkal Majalla" w:hAnsi="Sakkal Majalla" w:cs="Sakkal Majalla"/>
          <w:sz w:val="28"/>
          <w:szCs w:val="28"/>
          <w:rtl/>
        </w:rPr>
      </w:pPr>
    </w:p>
    <w:p w14:paraId="0B7183CF"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9. الكراسات غير الدقيقة تزيد من احتمالية نشوء نزاعات تعاقدية بين الجهة المالكة والمقاول، مما يؤدي إلى تكلفة إضافية.</w:t>
      </w:r>
    </w:p>
    <w:p w14:paraId="1CDA5958" w14:textId="77777777" w:rsidR="00AF7480" w:rsidRPr="00AF7480" w:rsidRDefault="00AF7480" w:rsidP="00AF7480">
      <w:pPr>
        <w:rPr>
          <w:rFonts w:ascii="Sakkal Majalla" w:hAnsi="Sakkal Majalla" w:cs="Sakkal Majalla"/>
          <w:sz w:val="28"/>
          <w:szCs w:val="28"/>
          <w:rtl/>
        </w:rPr>
      </w:pPr>
    </w:p>
    <w:p w14:paraId="458663C5" w14:textId="77777777" w:rsid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10. وجود تكرار أو بنود عامة وغير مرتبطة بالمشروع يزيد من احتمالية رفع التكلفة الفعلية نتيجة لاجتهادات غير منضبطة أثناء التنفيذ</w:t>
      </w:r>
      <w:r>
        <w:rPr>
          <w:rFonts w:ascii="Sakkal Majalla" w:hAnsi="Sakkal Majalla" w:cs="Sakkal Majalla" w:hint="cs"/>
          <w:sz w:val="28"/>
          <w:szCs w:val="28"/>
          <w:rtl/>
        </w:rPr>
        <w:t>.</w:t>
      </w:r>
    </w:p>
    <w:p w14:paraId="693808E8" w14:textId="0020D304" w:rsidR="00F925D0" w:rsidRPr="00DE4232" w:rsidRDefault="00F925D0" w:rsidP="00AF7480">
      <w:pPr>
        <w:rPr>
          <w:rFonts w:ascii="Sakkal Majalla" w:hAnsi="Sakkal Majalla" w:cs="Sakkal Majalla"/>
          <w:b/>
          <w:bCs/>
          <w:sz w:val="32"/>
          <w:szCs w:val="32"/>
          <w:rtl/>
        </w:rPr>
      </w:pPr>
      <w:r w:rsidRPr="00DE4232">
        <w:rPr>
          <w:rFonts w:ascii="Sakkal Majalla" w:hAnsi="Sakkal Majalla" w:cs="Sakkal Majalla" w:hint="cs"/>
          <w:b/>
          <w:bCs/>
          <w:sz w:val="32"/>
          <w:szCs w:val="32"/>
          <w:u w:val="single"/>
          <w:rtl/>
        </w:rPr>
        <w:lastRenderedPageBreak/>
        <w:t xml:space="preserve">-النظرية العلمية </w:t>
      </w:r>
      <w:proofErr w:type="gramStart"/>
      <w:r w:rsidRPr="00DE4232">
        <w:rPr>
          <w:rFonts w:ascii="Sakkal Majalla" w:hAnsi="Sakkal Majalla" w:cs="Sakkal Majalla" w:hint="cs"/>
          <w:b/>
          <w:bCs/>
          <w:sz w:val="32"/>
          <w:szCs w:val="32"/>
          <w:u w:val="single"/>
          <w:rtl/>
        </w:rPr>
        <w:t>المتبعة  لإعداد</w:t>
      </w:r>
      <w:proofErr w:type="gramEnd"/>
      <w:r w:rsidRPr="00DE4232">
        <w:rPr>
          <w:rFonts w:ascii="Sakkal Majalla" w:hAnsi="Sakkal Majalla" w:cs="Sakkal Majalla" w:hint="cs"/>
          <w:b/>
          <w:bCs/>
          <w:sz w:val="32"/>
          <w:szCs w:val="32"/>
          <w:u w:val="single"/>
          <w:rtl/>
        </w:rPr>
        <w:t xml:space="preserve"> البحث</w:t>
      </w:r>
      <w:r w:rsidR="005036BC" w:rsidRPr="00DE4232">
        <w:rPr>
          <w:rFonts w:ascii="Sakkal Majalla" w:hAnsi="Sakkal Majalla" w:cs="Sakkal Majalla" w:hint="cs"/>
          <w:b/>
          <w:bCs/>
          <w:sz w:val="32"/>
          <w:szCs w:val="32"/>
          <w:u w:val="single"/>
          <w:rtl/>
        </w:rPr>
        <w:t>:</w:t>
      </w:r>
    </w:p>
    <w:p w14:paraId="064BF5BC" w14:textId="77777777" w:rsidR="00DE02AE" w:rsidRPr="00AF7480" w:rsidRDefault="00DE02AE" w:rsidP="00AF7480">
      <w:pPr>
        <w:rPr>
          <w:rFonts w:ascii="Sakkal Majalla" w:hAnsi="Sakkal Majalla" w:cs="Sakkal Majalla"/>
          <w:sz w:val="28"/>
          <w:szCs w:val="28"/>
          <w:rtl/>
        </w:rPr>
      </w:pPr>
    </w:p>
    <w:p w14:paraId="4391752C"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يقوم هذا البحث على مجموعة من الأسس النظرية والمفاهيم العلمية المعتمدة في مجال إدارة المشاريع، وتحديدًا في المسارات المتعلقة بإدارة النطاق (</w:t>
      </w:r>
      <w:r w:rsidRPr="00AF7480">
        <w:rPr>
          <w:rFonts w:ascii="Sakkal Majalla" w:hAnsi="Sakkal Majalla" w:cs="Sakkal Majalla"/>
          <w:sz w:val="28"/>
          <w:szCs w:val="28"/>
        </w:rPr>
        <w:t>Scope Management</w:t>
      </w:r>
      <w:r w:rsidRPr="00AF7480">
        <w:rPr>
          <w:rFonts w:ascii="Sakkal Majalla" w:hAnsi="Sakkal Majalla" w:cs="Sakkal Majalla"/>
          <w:sz w:val="28"/>
          <w:szCs w:val="28"/>
          <w:rtl/>
        </w:rPr>
        <w:t>)، وإدارة التكلفة (</w:t>
      </w:r>
      <w:r w:rsidRPr="00AF7480">
        <w:rPr>
          <w:rFonts w:ascii="Sakkal Majalla" w:hAnsi="Sakkal Majalla" w:cs="Sakkal Majalla"/>
          <w:sz w:val="28"/>
          <w:szCs w:val="28"/>
        </w:rPr>
        <w:t>Cost Management</w:t>
      </w:r>
      <w:r w:rsidRPr="00AF7480">
        <w:rPr>
          <w:rFonts w:ascii="Sakkal Majalla" w:hAnsi="Sakkal Majalla" w:cs="Sakkal Majalla"/>
          <w:sz w:val="28"/>
          <w:szCs w:val="28"/>
          <w:rtl/>
        </w:rPr>
        <w:t>)، وإدارة الجودة (</w:t>
      </w:r>
      <w:r w:rsidRPr="00AF7480">
        <w:rPr>
          <w:rFonts w:ascii="Sakkal Majalla" w:hAnsi="Sakkal Majalla" w:cs="Sakkal Majalla"/>
          <w:sz w:val="28"/>
          <w:szCs w:val="28"/>
        </w:rPr>
        <w:t>Quality Management</w:t>
      </w:r>
      <w:r w:rsidRPr="00AF7480">
        <w:rPr>
          <w:rFonts w:ascii="Sakkal Majalla" w:hAnsi="Sakkal Majalla" w:cs="Sakkal Majalla"/>
          <w:sz w:val="28"/>
          <w:szCs w:val="28"/>
          <w:rtl/>
        </w:rPr>
        <w:t xml:space="preserve">)، وذلك وفقًا لما ورد في المعايير العالمية مثل دليل </w:t>
      </w:r>
      <w:r w:rsidRPr="00AF7480">
        <w:rPr>
          <w:rFonts w:ascii="Sakkal Majalla" w:hAnsi="Sakkal Majalla" w:cs="Sakkal Majalla"/>
          <w:sz w:val="28"/>
          <w:szCs w:val="28"/>
        </w:rPr>
        <w:t>PMBOK</w:t>
      </w:r>
      <w:r w:rsidRPr="00AF7480">
        <w:rPr>
          <w:rFonts w:ascii="Sakkal Majalla" w:hAnsi="Sakkal Majalla" w:cs="Sakkal Majalla"/>
          <w:sz w:val="28"/>
          <w:szCs w:val="28"/>
          <w:rtl/>
        </w:rPr>
        <w:t xml:space="preserve">® ومعايير </w:t>
      </w:r>
      <w:r w:rsidRPr="00AF7480">
        <w:rPr>
          <w:rFonts w:ascii="Sakkal Majalla" w:hAnsi="Sakkal Majalla" w:cs="Sakkal Majalla"/>
          <w:sz w:val="28"/>
          <w:szCs w:val="28"/>
        </w:rPr>
        <w:t>FIDIC</w:t>
      </w:r>
      <w:r w:rsidRPr="00AF7480">
        <w:rPr>
          <w:rFonts w:ascii="Sakkal Majalla" w:hAnsi="Sakkal Majalla" w:cs="Sakkal Majalla"/>
          <w:sz w:val="28"/>
          <w:szCs w:val="28"/>
          <w:rtl/>
        </w:rPr>
        <w:t xml:space="preserve"> للمشاريع الهندسية، بالإضافة إلى ما استقر عليه الفكر الإداري والهندسي في مجال إعداد الوثائق الفنية الحكومية.</w:t>
      </w:r>
    </w:p>
    <w:p w14:paraId="3E48F320"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وترتكز النظرية العلمية للدراسة على عدد من الأطر والمداخل التالية:</w:t>
      </w:r>
    </w:p>
    <w:p w14:paraId="20691289" w14:textId="7C0FF7A9" w:rsidR="00AF7480" w:rsidRPr="00AF7480" w:rsidRDefault="00AF7480" w:rsidP="00AF7480">
      <w:pPr>
        <w:rPr>
          <w:rFonts w:ascii="Sakkal Majalla" w:hAnsi="Sakkal Majalla" w:cs="Sakkal Majalla"/>
          <w:b/>
          <w:bCs/>
          <w:sz w:val="32"/>
          <w:szCs w:val="32"/>
          <w:rtl/>
        </w:rPr>
      </w:pPr>
    </w:p>
    <w:p w14:paraId="79F8CF6F" w14:textId="77777777" w:rsidR="00AF7480" w:rsidRPr="00AF7480" w:rsidRDefault="00AF7480" w:rsidP="00AF7480">
      <w:pPr>
        <w:rPr>
          <w:rFonts w:ascii="Sakkal Majalla" w:hAnsi="Sakkal Majalla" w:cs="Sakkal Majalla"/>
          <w:b/>
          <w:bCs/>
          <w:sz w:val="32"/>
          <w:szCs w:val="32"/>
          <w:rtl/>
        </w:rPr>
      </w:pPr>
      <w:r w:rsidRPr="00AF7480">
        <w:rPr>
          <w:rFonts w:ascii="Sakkal Majalla" w:hAnsi="Sakkal Majalla" w:cs="Sakkal Majalla"/>
          <w:b/>
          <w:bCs/>
          <w:sz w:val="32"/>
          <w:szCs w:val="32"/>
          <w:rtl/>
        </w:rPr>
        <w:t>أولًا: نظرية إدارة النطاق (</w:t>
      </w:r>
      <w:r w:rsidRPr="00AF7480">
        <w:rPr>
          <w:rFonts w:ascii="Sakkal Majalla" w:hAnsi="Sakkal Majalla" w:cs="Sakkal Majalla"/>
          <w:b/>
          <w:bCs/>
          <w:sz w:val="32"/>
          <w:szCs w:val="32"/>
        </w:rPr>
        <w:t>Scope Management Theory</w:t>
      </w:r>
      <w:r w:rsidRPr="00AF7480">
        <w:rPr>
          <w:rFonts w:ascii="Sakkal Majalla" w:hAnsi="Sakkal Majalla" w:cs="Sakkal Majalla"/>
          <w:b/>
          <w:bCs/>
          <w:sz w:val="32"/>
          <w:szCs w:val="32"/>
          <w:rtl/>
        </w:rPr>
        <w:t>)</w:t>
      </w:r>
    </w:p>
    <w:p w14:paraId="593AC1F8" w14:textId="77777777" w:rsidR="00AF7480" w:rsidRPr="00AF7480" w:rsidRDefault="00AF7480" w:rsidP="00AF7480">
      <w:pPr>
        <w:rPr>
          <w:rFonts w:ascii="Sakkal Majalla" w:hAnsi="Sakkal Majalla" w:cs="Sakkal Majalla"/>
          <w:sz w:val="28"/>
          <w:szCs w:val="28"/>
          <w:rtl/>
        </w:rPr>
      </w:pPr>
    </w:p>
    <w:p w14:paraId="3E302F9F"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 xml:space="preserve">تنطلق الدراسة من الفرضية الأساسية التي يؤكدها دليل </w:t>
      </w:r>
      <w:r w:rsidRPr="00AF7480">
        <w:rPr>
          <w:rFonts w:ascii="Sakkal Majalla" w:hAnsi="Sakkal Majalla" w:cs="Sakkal Majalla"/>
          <w:sz w:val="28"/>
          <w:szCs w:val="28"/>
        </w:rPr>
        <w:t>PMBOK</w:t>
      </w:r>
      <w:r w:rsidRPr="00AF7480">
        <w:rPr>
          <w:rFonts w:ascii="Sakkal Majalla" w:hAnsi="Sakkal Majalla" w:cs="Sakkal Majalla"/>
          <w:sz w:val="28"/>
          <w:szCs w:val="28"/>
          <w:rtl/>
        </w:rPr>
        <w:t>® بأن “تعريف النطاق بدقة هو العملية الأكثر تأثيرًا على نجاح المشروع”.</w:t>
      </w:r>
    </w:p>
    <w:p w14:paraId="599FA926"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وتفترض هذه النظرية أن:</w:t>
      </w:r>
    </w:p>
    <w:p w14:paraId="5D28EE18" w14:textId="21856981"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المشروع الذي لا يُعرَّف نطاقه بشكل واضح يتعرض لانحرافات مالية وزمنية.</w:t>
      </w:r>
    </w:p>
    <w:p w14:paraId="06430004" w14:textId="638696D8"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كراسة الشروط الفنية هي الوثيقة المركزية التي يُعرّف من خلالها النطاق الفني والهندسي.</w:t>
      </w:r>
    </w:p>
    <w:p w14:paraId="53643F24" w14:textId="21C8E69E"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أي نقص أو غموض في نطاق المشروع يؤدي مباشرةً إلى أوامر تغيير ومطالبات مالية.</w:t>
      </w:r>
    </w:p>
    <w:p w14:paraId="47D72FEE" w14:textId="77777777" w:rsidR="00AF7480" w:rsidRPr="00AF7480" w:rsidRDefault="00AF7480" w:rsidP="00AF7480">
      <w:pPr>
        <w:rPr>
          <w:rFonts w:ascii="Sakkal Majalla" w:hAnsi="Sakkal Majalla" w:cs="Sakkal Majalla"/>
          <w:sz w:val="28"/>
          <w:szCs w:val="28"/>
          <w:rtl/>
        </w:rPr>
      </w:pPr>
    </w:p>
    <w:p w14:paraId="048D06F2" w14:textId="505AF71B"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وبناءً على ذلك، تُعامل كراسة الشروط الفنية في هذه الدراسة باعتبارها المكوّن الرئيس لإدارة النطاق، والعامل الأول الذي يحدد إمكانية ضبط التكلفة لاحقًا.</w:t>
      </w:r>
    </w:p>
    <w:p w14:paraId="67F9DE8E" w14:textId="71D41342" w:rsidR="00AF7480" w:rsidRDefault="00AF7480" w:rsidP="00AF7480">
      <w:pPr>
        <w:rPr>
          <w:rFonts w:ascii="Sakkal Majalla" w:hAnsi="Sakkal Majalla" w:cs="Sakkal Majalla"/>
          <w:sz w:val="28"/>
          <w:szCs w:val="28"/>
          <w:rtl/>
        </w:rPr>
      </w:pPr>
    </w:p>
    <w:p w14:paraId="6FF3BD77" w14:textId="7433E343" w:rsidR="00026BDF" w:rsidRDefault="00026BDF" w:rsidP="00AF7480">
      <w:pPr>
        <w:rPr>
          <w:rFonts w:ascii="Sakkal Majalla" w:hAnsi="Sakkal Majalla" w:cs="Sakkal Majalla"/>
          <w:sz w:val="28"/>
          <w:szCs w:val="28"/>
          <w:rtl/>
        </w:rPr>
      </w:pPr>
    </w:p>
    <w:p w14:paraId="05A2879D" w14:textId="01022A56" w:rsidR="00026BDF" w:rsidRDefault="00026BDF" w:rsidP="00AF7480">
      <w:pPr>
        <w:rPr>
          <w:rFonts w:ascii="Sakkal Majalla" w:hAnsi="Sakkal Majalla" w:cs="Sakkal Majalla"/>
          <w:sz w:val="28"/>
          <w:szCs w:val="28"/>
          <w:rtl/>
        </w:rPr>
      </w:pPr>
    </w:p>
    <w:p w14:paraId="4B1EC4F0" w14:textId="56A0628E" w:rsidR="00026BDF" w:rsidRDefault="00026BDF" w:rsidP="00AF7480">
      <w:pPr>
        <w:rPr>
          <w:rFonts w:ascii="Sakkal Majalla" w:hAnsi="Sakkal Majalla" w:cs="Sakkal Majalla"/>
          <w:sz w:val="28"/>
          <w:szCs w:val="28"/>
          <w:rtl/>
        </w:rPr>
      </w:pPr>
    </w:p>
    <w:p w14:paraId="61F1BD99" w14:textId="366388D1" w:rsidR="00026BDF" w:rsidRDefault="00026BDF" w:rsidP="00AF7480">
      <w:pPr>
        <w:rPr>
          <w:rFonts w:ascii="Sakkal Majalla" w:hAnsi="Sakkal Majalla" w:cs="Sakkal Majalla"/>
          <w:sz w:val="28"/>
          <w:szCs w:val="28"/>
          <w:rtl/>
        </w:rPr>
      </w:pPr>
    </w:p>
    <w:p w14:paraId="23848348" w14:textId="77777777" w:rsidR="00026BDF" w:rsidRPr="00AF7480" w:rsidRDefault="00026BDF" w:rsidP="00AF7480">
      <w:pPr>
        <w:rPr>
          <w:rFonts w:ascii="Sakkal Majalla" w:hAnsi="Sakkal Majalla" w:cs="Sakkal Majalla"/>
          <w:sz w:val="28"/>
          <w:szCs w:val="28"/>
          <w:rtl/>
        </w:rPr>
      </w:pPr>
    </w:p>
    <w:p w14:paraId="77DBCF11" w14:textId="77777777" w:rsidR="00AF7480" w:rsidRPr="00AF7480" w:rsidRDefault="00AF7480" w:rsidP="00AF7480">
      <w:pPr>
        <w:rPr>
          <w:rFonts w:ascii="Sakkal Majalla" w:hAnsi="Sakkal Majalla" w:cs="Sakkal Majalla"/>
          <w:b/>
          <w:bCs/>
          <w:sz w:val="32"/>
          <w:szCs w:val="32"/>
          <w:rtl/>
        </w:rPr>
      </w:pPr>
      <w:r w:rsidRPr="00AF7480">
        <w:rPr>
          <w:rFonts w:ascii="Sakkal Majalla" w:hAnsi="Sakkal Majalla" w:cs="Sakkal Majalla"/>
          <w:b/>
          <w:bCs/>
          <w:sz w:val="32"/>
          <w:szCs w:val="32"/>
          <w:rtl/>
        </w:rPr>
        <w:lastRenderedPageBreak/>
        <w:t>ثانيًا: نظرية إدارة التكلفة (</w:t>
      </w:r>
      <w:r w:rsidRPr="00AF7480">
        <w:rPr>
          <w:rFonts w:ascii="Sakkal Majalla" w:hAnsi="Sakkal Majalla" w:cs="Sakkal Majalla"/>
          <w:b/>
          <w:bCs/>
          <w:sz w:val="32"/>
          <w:szCs w:val="32"/>
        </w:rPr>
        <w:t>Cost Control Theory</w:t>
      </w:r>
      <w:r w:rsidRPr="00AF7480">
        <w:rPr>
          <w:rFonts w:ascii="Sakkal Majalla" w:hAnsi="Sakkal Majalla" w:cs="Sakkal Majalla"/>
          <w:b/>
          <w:bCs/>
          <w:sz w:val="32"/>
          <w:szCs w:val="32"/>
          <w:rtl/>
        </w:rPr>
        <w:t>)</w:t>
      </w:r>
    </w:p>
    <w:p w14:paraId="46A3A514" w14:textId="77777777" w:rsidR="00AF7480" w:rsidRPr="00AF7480" w:rsidRDefault="00AF7480" w:rsidP="00AF7480">
      <w:pPr>
        <w:rPr>
          <w:rFonts w:ascii="Sakkal Majalla" w:hAnsi="Sakkal Majalla" w:cs="Sakkal Majalla"/>
          <w:sz w:val="28"/>
          <w:szCs w:val="28"/>
          <w:rtl/>
        </w:rPr>
      </w:pPr>
    </w:p>
    <w:p w14:paraId="0F00CB4F"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تعتمد الدراسة على المبادئ الأساسية لإدارة التكلفة، والتي تنص على أن التحكم الفعلي في التكلفة يبدأ قبل بدء التنفيذ، وتحديدًا في مرحلة التخطيط ووثائق الطرح.</w:t>
      </w:r>
    </w:p>
    <w:p w14:paraId="2C843D6A" w14:textId="4CC6AF1C" w:rsid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وتستند هذه النظرية إلى مفاهيم رئيسة مثل:</w:t>
      </w:r>
    </w:p>
    <w:p w14:paraId="7D389903" w14:textId="77777777" w:rsidR="00AF7480" w:rsidRPr="00AF7480" w:rsidRDefault="00AF7480" w:rsidP="00AF7480">
      <w:pPr>
        <w:rPr>
          <w:rFonts w:ascii="Sakkal Majalla" w:hAnsi="Sakkal Majalla" w:cs="Sakkal Majalla"/>
          <w:sz w:val="28"/>
          <w:szCs w:val="28"/>
          <w:rtl/>
        </w:rPr>
      </w:pPr>
    </w:p>
    <w:p w14:paraId="6834C952" w14:textId="545B5D4D"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تحليل القيمة (</w:t>
      </w:r>
      <w:r w:rsidRPr="00AF7480">
        <w:rPr>
          <w:rFonts w:ascii="Sakkal Majalla" w:hAnsi="Sakkal Majalla" w:cs="Sakkal Majalla"/>
          <w:sz w:val="28"/>
          <w:szCs w:val="28"/>
        </w:rPr>
        <w:t>Value Analysis</w:t>
      </w:r>
      <w:r w:rsidRPr="00AF7480">
        <w:rPr>
          <w:rFonts w:ascii="Sakkal Majalla" w:hAnsi="Sakkal Majalla" w:cs="Sakkal Majalla"/>
          <w:sz w:val="28"/>
          <w:szCs w:val="28"/>
          <w:rtl/>
        </w:rPr>
        <w:t>)</w:t>
      </w:r>
    </w:p>
    <w:p w14:paraId="4C1C495F" w14:textId="26581FA1"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الميزانية التقديرية (</w:t>
      </w:r>
      <w:r w:rsidRPr="00AF7480">
        <w:rPr>
          <w:rFonts w:ascii="Sakkal Majalla" w:hAnsi="Sakkal Majalla" w:cs="Sakkal Majalla"/>
          <w:sz w:val="28"/>
          <w:szCs w:val="28"/>
        </w:rPr>
        <w:t>Cost Baseline</w:t>
      </w:r>
      <w:r w:rsidRPr="00AF7480">
        <w:rPr>
          <w:rFonts w:ascii="Sakkal Majalla" w:hAnsi="Sakkal Majalla" w:cs="Sakkal Majalla"/>
          <w:sz w:val="28"/>
          <w:szCs w:val="28"/>
          <w:rtl/>
        </w:rPr>
        <w:t>)</w:t>
      </w:r>
    </w:p>
    <w:p w14:paraId="7437A1A4" w14:textId="20FADC5F"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الانحرافات المالية (</w:t>
      </w:r>
      <w:r w:rsidRPr="00AF7480">
        <w:rPr>
          <w:rFonts w:ascii="Sakkal Majalla" w:hAnsi="Sakkal Majalla" w:cs="Sakkal Majalla"/>
          <w:sz w:val="28"/>
          <w:szCs w:val="28"/>
        </w:rPr>
        <w:t>Cost Variance</w:t>
      </w:r>
      <w:r w:rsidRPr="00AF7480">
        <w:rPr>
          <w:rFonts w:ascii="Sakkal Majalla" w:hAnsi="Sakkal Majalla" w:cs="Sakkal Majalla"/>
          <w:sz w:val="28"/>
          <w:szCs w:val="28"/>
          <w:rtl/>
        </w:rPr>
        <w:t>)</w:t>
      </w:r>
    </w:p>
    <w:p w14:paraId="15411282" w14:textId="3459223C"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 xml:space="preserve">مفهوم </w:t>
      </w:r>
      <w:r w:rsidRPr="00AF7480">
        <w:rPr>
          <w:rFonts w:ascii="Sakkal Majalla" w:hAnsi="Sakkal Majalla" w:cs="Sakkal Majalla"/>
          <w:sz w:val="28"/>
          <w:szCs w:val="28"/>
        </w:rPr>
        <w:t>EVM – Earned Value Management</w:t>
      </w:r>
    </w:p>
    <w:p w14:paraId="7C6FB780" w14:textId="77777777" w:rsidR="00AF7480" w:rsidRPr="00AF7480" w:rsidRDefault="00AF7480" w:rsidP="00AF7480">
      <w:pPr>
        <w:rPr>
          <w:rFonts w:ascii="Sakkal Majalla" w:hAnsi="Sakkal Majalla" w:cs="Sakkal Majalla"/>
          <w:sz w:val="28"/>
          <w:szCs w:val="28"/>
          <w:rtl/>
        </w:rPr>
      </w:pPr>
    </w:p>
    <w:p w14:paraId="64DFA521"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ومن خلال هذه المفاهيم، تفترض الدراسة أن الكراسة الفنية الدقيقة تُنشئ خط أساس (</w:t>
      </w:r>
      <w:r w:rsidRPr="00AF7480">
        <w:rPr>
          <w:rFonts w:ascii="Sakkal Majalla" w:hAnsi="Sakkal Majalla" w:cs="Sakkal Majalla"/>
          <w:sz w:val="28"/>
          <w:szCs w:val="28"/>
        </w:rPr>
        <w:t>Baseline</w:t>
      </w:r>
      <w:r w:rsidRPr="00AF7480">
        <w:rPr>
          <w:rFonts w:ascii="Sakkal Majalla" w:hAnsi="Sakkal Majalla" w:cs="Sakkal Majalla"/>
          <w:sz w:val="28"/>
          <w:szCs w:val="28"/>
          <w:rtl/>
        </w:rPr>
        <w:t>) واقعيًا للتكلفة، بينما الكراسة غير الدقيقة تخلق بيئة غير مستقرة تزيد فيها احتمالية الانحراف المالي.</w:t>
      </w:r>
    </w:p>
    <w:p w14:paraId="6DD9E3AD" w14:textId="77777777" w:rsidR="00AF7480" w:rsidRPr="00AF7480" w:rsidRDefault="00AF7480" w:rsidP="00AF7480">
      <w:pPr>
        <w:rPr>
          <w:rFonts w:ascii="Sakkal Majalla" w:hAnsi="Sakkal Majalla" w:cs="Sakkal Majalla"/>
          <w:sz w:val="28"/>
          <w:szCs w:val="28"/>
          <w:rtl/>
        </w:rPr>
      </w:pPr>
    </w:p>
    <w:p w14:paraId="5B00554A" w14:textId="77777777" w:rsidR="00AF7480" w:rsidRPr="00AF7480" w:rsidRDefault="00AF7480" w:rsidP="00AF7480">
      <w:pPr>
        <w:rPr>
          <w:rFonts w:ascii="Sakkal Majalla" w:hAnsi="Sakkal Majalla" w:cs="Sakkal Majalla"/>
          <w:b/>
          <w:bCs/>
          <w:sz w:val="32"/>
          <w:szCs w:val="32"/>
          <w:rtl/>
        </w:rPr>
      </w:pPr>
      <w:r w:rsidRPr="00AF7480">
        <w:rPr>
          <w:rFonts w:ascii="Sakkal Majalla" w:hAnsi="Sakkal Majalla" w:cs="Sakkal Majalla"/>
          <w:b/>
          <w:bCs/>
          <w:sz w:val="32"/>
          <w:szCs w:val="32"/>
          <w:rtl/>
        </w:rPr>
        <w:t>ثالثًا: نظرية جودة الوثائق الفنية (</w:t>
      </w:r>
      <w:r w:rsidRPr="00AF7480">
        <w:rPr>
          <w:rFonts w:ascii="Sakkal Majalla" w:hAnsi="Sakkal Majalla" w:cs="Sakkal Majalla"/>
          <w:b/>
          <w:bCs/>
          <w:sz w:val="32"/>
          <w:szCs w:val="32"/>
        </w:rPr>
        <w:t>Technical Documentation Quality Theory</w:t>
      </w:r>
      <w:r w:rsidRPr="00AF7480">
        <w:rPr>
          <w:rFonts w:ascii="Sakkal Majalla" w:hAnsi="Sakkal Majalla" w:cs="Sakkal Majalla"/>
          <w:b/>
          <w:bCs/>
          <w:sz w:val="32"/>
          <w:szCs w:val="32"/>
          <w:rtl/>
        </w:rPr>
        <w:t>)</w:t>
      </w:r>
    </w:p>
    <w:p w14:paraId="36D4D206" w14:textId="77777777" w:rsidR="00AF7480" w:rsidRPr="00AF7480" w:rsidRDefault="00AF7480" w:rsidP="00AF7480">
      <w:pPr>
        <w:rPr>
          <w:rFonts w:ascii="Sakkal Majalla" w:hAnsi="Sakkal Majalla" w:cs="Sakkal Majalla"/>
          <w:sz w:val="28"/>
          <w:szCs w:val="28"/>
          <w:rtl/>
        </w:rPr>
      </w:pPr>
    </w:p>
    <w:p w14:paraId="1D89F75D"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تستند الدراسة إلى الأدبيات التي تربط بين جودة الوثائق الفنية وبين جودة التنفيذ.</w:t>
      </w:r>
    </w:p>
    <w:p w14:paraId="50E373B1"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وتؤكد هذه النظرية أن جودة كراسة الشروط تُقاس عبر:</w:t>
      </w:r>
    </w:p>
    <w:p w14:paraId="40DA1D06" w14:textId="405785A5"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الوضوح</w:t>
      </w:r>
    </w:p>
    <w:p w14:paraId="0A985336" w14:textId="6AAAE5E2"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الاتساق</w:t>
      </w:r>
    </w:p>
    <w:p w14:paraId="10BD04E7" w14:textId="348609B3"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الشمول</w:t>
      </w:r>
    </w:p>
    <w:p w14:paraId="3E71D3EE" w14:textId="460457AE"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دقة التفاصيل</w:t>
      </w:r>
    </w:p>
    <w:p w14:paraId="2FDC2C46" w14:textId="57DB972F"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خلوّها من التعارض بين الرسومات والمواصفات</w:t>
      </w:r>
    </w:p>
    <w:p w14:paraId="2C9B58F7" w14:textId="2A486D1C"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ارتباط البنود بظروف المشروع الفعلية</w:t>
      </w:r>
    </w:p>
    <w:p w14:paraId="5EB0C5E8" w14:textId="77777777" w:rsidR="00AF7480" w:rsidRPr="00AF7480" w:rsidRDefault="00AF7480" w:rsidP="00AF7480">
      <w:pPr>
        <w:rPr>
          <w:rFonts w:ascii="Sakkal Majalla" w:hAnsi="Sakkal Majalla" w:cs="Sakkal Majalla"/>
          <w:sz w:val="28"/>
          <w:szCs w:val="28"/>
          <w:rtl/>
        </w:rPr>
      </w:pPr>
    </w:p>
    <w:p w14:paraId="3EA54EBE"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وتعتبر هذه الدراسة أن جودة الوثيقة الفنية لا تقل أهمية عن جودة التصميم أو الإشراف، بل قد تكون عاملاً حاسمًا في ضبط التكلفة منذ البداية.</w:t>
      </w:r>
    </w:p>
    <w:p w14:paraId="66CA935B" w14:textId="7F53121B" w:rsidR="00AF7480" w:rsidRDefault="00AF7480" w:rsidP="00AF7480">
      <w:pPr>
        <w:rPr>
          <w:rFonts w:ascii="Sakkal Majalla" w:hAnsi="Sakkal Majalla" w:cs="Sakkal Majalla"/>
          <w:sz w:val="28"/>
          <w:szCs w:val="28"/>
          <w:rtl/>
        </w:rPr>
      </w:pPr>
    </w:p>
    <w:p w14:paraId="30EA8621" w14:textId="77777777" w:rsidR="00AF7480" w:rsidRPr="00AF7480" w:rsidRDefault="00AF7480" w:rsidP="00AF7480">
      <w:pPr>
        <w:rPr>
          <w:rFonts w:ascii="Sakkal Majalla" w:hAnsi="Sakkal Majalla" w:cs="Sakkal Majalla"/>
          <w:sz w:val="28"/>
          <w:szCs w:val="28"/>
          <w:rtl/>
        </w:rPr>
      </w:pPr>
    </w:p>
    <w:p w14:paraId="569094C6" w14:textId="77777777" w:rsidR="00AF7480" w:rsidRPr="00AF7480" w:rsidRDefault="00AF7480" w:rsidP="00AF7480">
      <w:pPr>
        <w:rPr>
          <w:rFonts w:ascii="Sakkal Majalla" w:hAnsi="Sakkal Majalla" w:cs="Sakkal Majalla"/>
          <w:sz w:val="28"/>
          <w:szCs w:val="28"/>
          <w:rtl/>
        </w:rPr>
      </w:pPr>
    </w:p>
    <w:p w14:paraId="03A845BA" w14:textId="77777777" w:rsidR="00AF7480" w:rsidRPr="00AF7480" w:rsidRDefault="00AF7480" w:rsidP="00AF7480">
      <w:pPr>
        <w:rPr>
          <w:rFonts w:ascii="Sakkal Majalla" w:hAnsi="Sakkal Majalla" w:cs="Sakkal Majalla"/>
          <w:b/>
          <w:bCs/>
          <w:sz w:val="32"/>
          <w:szCs w:val="32"/>
          <w:rtl/>
        </w:rPr>
      </w:pPr>
      <w:r w:rsidRPr="00AF7480">
        <w:rPr>
          <w:rFonts w:ascii="Sakkal Majalla" w:hAnsi="Sakkal Majalla" w:cs="Sakkal Majalla"/>
          <w:b/>
          <w:bCs/>
          <w:sz w:val="32"/>
          <w:szCs w:val="32"/>
          <w:rtl/>
        </w:rPr>
        <w:t xml:space="preserve">رابعًا: نموذج </w:t>
      </w:r>
      <w:r w:rsidRPr="00AF7480">
        <w:rPr>
          <w:rFonts w:ascii="Sakkal Majalla" w:hAnsi="Sakkal Majalla" w:cs="Sakkal Majalla"/>
          <w:b/>
          <w:bCs/>
          <w:sz w:val="32"/>
          <w:szCs w:val="32"/>
        </w:rPr>
        <w:t>FIDIC</w:t>
      </w:r>
      <w:r w:rsidRPr="00AF7480">
        <w:rPr>
          <w:rFonts w:ascii="Sakkal Majalla" w:hAnsi="Sakkal Majalla" w:cs="Sakkal Majalla"/>
          <w:b/>
          <w:bCs/>
          <w:sz w:val="32"/>
          <w:szCs w:val="32"/>
          <w:rtl/>
        </w:rPr>
        <w:t xml:space="preserve"> في تعريف المسؤوليات الفنية</w:t>
      </w:r>
    </w:p>
    <w:p w14:paraId="6987A338" w14:textId="77777777" w:rsidR="00AF7480" w:rsidRPr="00AF7480" w:rsidRDefault="00AF7480" w:rsidP="00AF7480">
      <w:pPr>
        <w:rPr>
          <w:rFonts w:ascii="Sakkal Majalla" w:hAnsi="Sakkal Majalla" w:cs="Sakkal Majalla"/>
          <w:sz w:val="28"/>
          <w:szCs w:val="28"/>
          <w:rtl/>
        </w:rPr>
      </w:pPr>
    </w:p>
    <w:p w14:paraId="138D9375"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 xml:space="preserve">تستفيد الدراسة من مبادئ </w:t>
      </w:r>
      <w:r w:rsidRPr="00AF7480">
        <w:rPr>
          <w:rFonts w:ascii="Sakkal Majalla" w:hAnsi="Sakkal Majalla" w:cs="Sakkal Majalla"/>
          <w:sz w:val="28"/>
          <w:szCs w:val="28"/>
        </w:rPr>
        <w:t>FIDIC</w:t>
      </w:r>
      <w:r w:rsidRPr="00AF7480">
        <w:rPr>
          <w:rFonts w:ascii="Sakkal Majalla" w:hAnsi="Sakkal Majalla" w:cs="Sakkal Majalla"/>
          <w:sz w:val="28"/>
          <w:szCs w:val="28"/>
          <w:rtl/>
        </w:rPr>
        <w:t xml:space="preserve"> التي تعطي وثائق المواصفات أهمية كبرى باعتبارها المرجع القانوني والفني بين الجهة المالكة والمقاول.</w:t>
      </w:r>
    </w:p>
    <w:p w14:paraId="395EA980"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ووفق هذا النموذج، فإن أي نقص أو غموض في الوثيقة يؤدي إلى:</w:t>
      </w:r>
    </w:p>
    <w:p w14:paraId="7F995D9A" w14:textId="560E936D"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نزاعات تعاقدية</w:t>
      </w:r>
    </w:p>
    <w:p w14:paraId="39A8CF70" w14:textId="4A623B98"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مطالبات مالية</w:t>
      </w:r>
    </w:p>
    <w:p w14:paraId="1C2AC425" w14:textId="30B5D6B8"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تأخير في الإنجاز</w:t>
      </w:r>
    </w:p>
    <w:p w14:paraId="2FB38BB8" w14:textId="2036F209"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اختلاف في تفسير البنود</w:t>
      </w:r>
    </w:p>
    <w:p w14:paraId="1603E83D" w14:textId="77777777" w:rsidR="00AF7480" w:rsidRPr="00AF7480" w:rsidRDefault="00AF7480" w:rsidP="00AF7480">
      <w:pPr>
        <w:rPr>
          <w:rFonts w:ascii="Sakkal Majalla" w:hAnsi="Sakkal Majalla" w:cs="Sakkal Majalla"/>
          <w:sz w:val="28"/>
          <w:szCs w:val="28"/>
          <w:rtl/>
        </w:rPr>
      </w:pPr>
    </w:p>
    <w:p w14:paraId="75D2C54D" w14:textId="0B818091"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وهو ما يتقاطع بشكل مباشر مع مشكلة الدراسة.</w:t>
      </w:r>
    </w:p>
    <w:p w14:paraId="31D46EBF" w14:textId="30285E41" w:rsidR="00AF7480" w:rsidRPr="00AF7480" w:rsidRDefault="00AF7480" w:rsidP="00AF7480">
      <w:pPr>
        <w:rPr>
          <w:rFonts w:ascii="Sakkal Majalla" w:hAnsi="Sakkal Majalla" w:cs="Sakkal Majalla"/>
          <w:b/>
          <w:bCs/>
          <w:sz w:val="32"/>
          <w:szCs w:val="32"/>
          <w:rtl/>
        </w:rPr>
      </w:pPr>
    </w:p>
    <w:p w14:paraId="3DA96410" w14:textId="77777777" w:rsidR="00AF7480" w:rsidRPr="00AF7480" w:rsidRDefault="00AF7480" w:rsidP="00AF7480">
      <w:pPr>
        <w:rPr>
          <w:rFonts w:ascii="Sakkal Majalla" w:hAnsi="Sakkal Majalla" w:cs="Sakkal Majalla"/>
          <w:b/>
          <w:bCs/>
          <w:sz w:val="32"/>
          <w:szCs w:val="32"/>
          <w:rtl/>
        </w:rPr>
      </w:pPr>
      <w:r w:rsidRPr="00AF7480">
        <w:rPr>
          <w:rFonts w:ascii="Sakkal Majalla" w:hAnsi="Sakkal Majalla" w:cs="Sakkal Majalla"/>
          <w:b/>
          <w:bCs/>
          <w:sz w:val="32"/>
          <w:szCs w:val="32"/>
          <w:rtl/>
        </w:rPr>
        <w:t>خامسًا: المنهج الواقعي (</w:t>
      </w:r>
      <w:r w:rsidRPr="00AF7480">
        <w:rPr>
          <w:rFonts w:ascii="Sakkal Majalla" w:hAnsi="Sakkal Majalla" w:cs="Sakkal Majalla"/>
          <w:b/>
          <w:bCs/>
          <w:sz w:val="32"/>
          <w:szCs w:val="32"/>
        </w:rPr>
        <w:t>Pragmatic Approach</w:t>
      </w:r>
      <w:r w:rsidRPr="00AF7480">
        <w:rPr>
          <w:rFonts w:ascii="Sakkal Majalla" w:hAnsi="Sakkal Majalla" w:cs="Sakkal Majalla"/>
          <w:b/>
          <w:bCs/>
          <w:sz w:val="32"/>
          <w:szCs w:val="32"/>
          <w:rtl/>
        </w:rPr>
        <w:t>)</w:t>
      </w:r>
    </w:p>
    <w:p w14:paraId="26708903" w14:textId="77777777" w:rsidR="00AF7480" w:rsidRPr="00AF7480" w:rsidRDefault="00AF7480" w:rsidP="00AF7480">
      <w:pPr>
        <w:rPr>
          <w:rFonts w:ascii="Sakkal Majalla" w:hAnsi="Sakkal Majalla" w:cs="Sakkal Majalla"/>
          <w:sz w:val="28"/>
          <w:szCs w:val="28"/>
          <w:rtl/>
        </w:rPr>
      </w:pPr>
    </w:p>
    <w:p w14:paraId="464511B4"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لا تعتمد الدراسة على النظريات الأكاديمية وحدها، بل تستند أيضًا إلى الواقع العملي لمشاريع وزارة البيئة والمياه والزراعة، حيث تظهر مشكلات متكررة مثل:</w:t>
      </w:r>
    </w:p>
    <w:p w14:paraId="62C50985" w14:textId="46D088E6"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تضخم التكلفة</w:t>
      </w:r>
    </w:p>
    <w:p w14:paraId="3C0B1912" w14:textId="0580FFDF"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زيادة الأوامر التغييرية</w:t>
      </w:r>
    </w:p>
    <w:p w14:paraId="10CD94A5" w14:textId="08B294B5"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lastRenderedPageBreak/>
        <w:t>•</w:t>
      </w:r>
      <w:r w:rsidRPr="00AF7480">
        <w:rPr>
          <w:rFonts w:ascii="Sakkal Majalla" w:hAnsi="Sakkal Majalla" w:cs="Sakkal Majalla"/>
          <w:sz w:val="28"/>
          <w:szCs w:val="28"/>
          <w:rtl/>
        </w:rPr>
        <w:t>مطالبات مالية مفاجئة</w:t>
      </w:r>
    </w:p>
    <w:p w14:paraId="39CC2DE5" w14:textId="783CF0E8"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فجوات بين المخططات والمواصفات</w:t>
      </w:r>
    </w:p>
    <w:p w14:paraId="69098D9E" w14:textId="056F43D5"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ضعف التنسيق بين الفرق الفنية</w:t>
      </w:r>
    </w:p>
    <w:p w14:paraId="2E8AE807" w14:textId="45C47C64" w:rsidR="00AF7480" w:rsidRDefault="00AF7480" w:rsidP="00AF7480">
      <w:pPr>
        <w:rPr>
          <w:rFonts w:ascii="Sakkal Majalla" w:hAnsi="Sakkal Majalla" w:cs="Sakkal Majalla"/>
          <w:sz w:val="28"/>
          <w:szCs w:val="28"/>
          <w:rtl/>
        </w:rPr>
      </w:pPr>
    </w:p>
    <w:p w14:paraId="1DE4E996" w14:textId="71E1F07D" w:rsidR="00AF7480" w:rsidRDefault="00AF7480" w:rsidP="00AF7480">
      <w:pPr>
        <w:rPr>
          <w:rFonts w:ascii="Sakkal Majalla" w:hAnsi="Sakkal Majalla" w:cs="Sakkal Majalla"/>
          <w:sz w:val="28"/>
          <w:szCs w:val="28"/>
          <w:rtl/>
        </w:rPr>
      </w:pPr>
    </w:p>
    <w:p w14:paraId="03D3D2D1" w14:textId="77777777" w:rsidR="00AF7480" w:rsidRPr="00AF7480" w:rsidRDefault="00AF7480" w:rsidP="00AF7480">
      <w:pPr>
        <w:rPr>
          <w:rFonts w:ascii="Sakkal Majalla" w:hAnsi="Sakkal Majalla" w:cs="Sakkal Majalla"/>
          <w:sz w:val="28"/>
          <w:szCs w:val="28"/>
          <w:rtl/>
        </w:rPr>
      </w:pPr>
    </w:p>
    <w:p w14:paraId="21F4112A"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ويتم تفسير هذه المشكلات من خلال النظريات السابقة، مما يخلق ربطًا عمليًا ونظريًا قويًا.</w:t>
      </w:r>
    </w:p>
    <w:p w14:paraId="2B4329B6" w14:textId="77777777" w:rsidR="00AF7480" w:rsidRPr="00AF7480" w:rsidRDefault="00AF7480" w:rsidP="00AF7480">
      <w:pPr>
        <w:rPr>
          <w:rFonts w:ascii="Sakkal Majalla" w:hAnsi="Sakkal Majalla" w:cs="Sakkal Majalla"/>
          <w:sz w:val="28"/>
          <w:szCs w:val="28"/>
          <w:rtl/>
        </w:rPr>
      </w:pPr>
    </w:p>
    <w:p w14:paraId="10B28470" w14:textId="77777777" w:rsidR="00AF7480" w:rsidRPr="00AF7480" w:rsidRDefault="00AF7480" w:rsidP="00AF7480">
      <w:pPr>
        <w:rPr>
          <w:rFonts w:ascii="Sakkal Majalla" w:hAnsi="Sakkal Majalla" w:cs="Sakkal Majalla"/>
          <w:sz w:val="28"/>
          <w:szCs w:val="28"/>
          <w:rtl/>
        </w:rPr>
      </w:pPr>
    </w:p>
    <w:p w14:paraId="2B8F80CD" w14:textId="77777777" w:rsidR="00AF7480" w:rsidRPr="00AF7480" w:rsidRDefault="00AF7480" w:rsidP="00AF7480">
      <w:pPr>
        <w:rPr>
          <w:rFonts w:ascii="Sakkal Majalla" w:hAnsi="Sakkal Majalla" w:cs="Sakkal Majalla"/>
          <w:b/>
          <w:bCs/>
          <w:sz w:val="32"/>
          <w:szCs w:val="32"/>
          <w:rtl/>
        </w:rPr>
      </w:pPr>
      <w:r w:rsidRPr="00AF7480">
        <w:rPr>
          <w:rFonts w:ascii="Sakkal Majalla" w:hAnsi="Sakkal Majalla" w:cs="Sakkal Majalla"/>
          <w:b/>
          <w:bCs/>
          <w:sz w:val="32"/>
          <w:szCs w:val="32"/>
          <w:rtl/>
        </w:rPr>
        <w:t>سادسًا: نموذج العلاقة بين المتغيرات (</w:t>
      </w:r>
      <w:r w:rsidRPr="00AF7480">
        <w:rPr>
          <w:rFonts w:ascii="Sakkal Majalla" w:hAnsi="Sakkal Majalla" w:cs="Sakkal Majalla"/>
          <w:b/>
          <w:bCs/>
          <w:sz w:val="32"/>
          <w:szCs w:val="32"/>
        </w:rPr>
        <w:t>Theoretical Framework</w:t>
      </w:r>
      <w:r w:rsidRPr="00AF7480">
        <w:rPr>
          <w:rFonts w:ascii="Sakkal Majalla" w:hAnsi="Sakkal Majalla" w:cs="Sakkal Majalla"/>
          <w:b/>
          <w:bCs/>
          <w:sz w:val="32"/>
          <w:szCs w:val="32"/>
          <w:rtl/>
        </w:rPr>
        <w:t>)</w:t>
      </w:r>
    </w:p>
    <w:p w14:paraId="3B4CF038" w14:textId="77777777" w:rsidR="00AF7480" w:rsidRPr="00AF7480" w:rsidRDefault="00AF7480" w:rsidP="00AF7480">
      <w:pPr>
        <w:rPr>
          <w:rFonts w:ascii="Sakkal Majalla" w:hAnsi="Sakkal Majalla" w:cs="Sakkal Majalla"/>
          <w:sz w:val="28"/>
          <w:szCs w:val="28"/>
          <w:rtl/>
        </w:rPr>
      </w:pPr>
    </w:p>
    <w:p w14:paraId="11A87395"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ترتكز الدراسة على بناء علاقة واضحة بين:</w:t>
      </w:r>
    </w:p>
    <w:p w14:paraId="0666C970" w14:textId="06FF7433"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المتغير المستقل:</w:t>
      </w:r>
    </w:p>
    <w:p w14:paraId="304A8AE8"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جودة ودقة إعداد كراسة الشروط الفنية.</w:t>
      </w:r>
    </w:p>
    <w:p w14:paraId="36BFA91E" w14:textId="3173DDB9"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المتغيرات التابعة:</w:t>
      </w:r>
    </w:p>
    <w:p w14:paraId="71C7BEA2" w14:textId="4040E436"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الانحراف المالي</w:t>
      </w:r>
    </w:p>
    <w:p w14:paraId="16E94BC8" w14:textId="05AA00F6"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حجم الأوامر التغييرية</w:t>
      </w:r>
    </w:p>
    <w:p w14:paraId="0F0D061C" w14:textId="4EEB3EE7"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حجم المطالبات المالية</w:t>
      </w:r>
    </w:p>
    <w:p w14:paraId="01B01A78" w14:textId="6EBC53ED"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مدى الالتزام بالميزانية</w:t>
      </w:r>
    </w:p>
    <w:p w14:paraId="5BF42D35" w14:textId="17B0D7EE"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w:t>
      </w:r>
      <w:r w:rsidRPr="00AF7480">
        <w:rPr>
          <w:rFonts w:ascii="Sakkal Majalla" w:hAnsi="Sakkal Majalla" w:cs="Sakkal Majalla"/>
          <w:sz w:val="28"/>
          <w:szCs w:val="28"/>
          <w:rtl/>
        </w:rPr>
        <w:t>كفاءة ضبط التكلفة</w:t>
      </w:r>
    </w:p>
    <w:p w14:paraId="41772C43" w14:textId="77777777" w:rsidR="00AF7480" w:rsidRPr="00AF7480" w:rsidRDefault="00AF7480" w:rsidP="00AF7480">
      <w:pPr>
        <w:rPr>
          <w:rFonts w:ascii="Sakkal Majalla" w:hAnsi="Sakkal Majalla" w:cs="Sakkal Majalla"/>
          <w:sz w:val="28"/>
          <w:szCs w:val="28"/>
          <w:rtl/>
        </w:rPr>
      </w:pPr>
    </w:p>
    <w:p w14:paraId="13E9E74D"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ويُفترض – وفق النظريات السابقة – أن تحسين المتغير المستقل (الكراسة) سيؤدي إلى تحسن مباشر في المتغيرات التابعة (التكلفة).</w:t>
      </w:r>
    </w:p>
    <w:p w14:paraId="0F5B2A1A" w14:textId="704B4283" w:rsidR="00AF7480" w:rsidRDefault="00AF7480" w:rsidP="00AF7480">
      <w:pPr>
        <w:rPr>
          <w:rFonts w:ascii="Sakkal Majalla" w:hAnsi="Sakkal Majalla" w:cs="Sakkal Majalla"/>
          <w:sz w:val="28"/>
          <w:szCs w:val="28"/>
          <w:rtl/>
        </w:rPr>
      </w:pPr>
    </w:p>
    <w:p w14:paraId="264254F2" w14:textId="5CCD15BF" w:rsidR="00026BDF" w:rsidRPr="00AF7480" w:rsidRDefault="00026BDF" w:rsidP="00AF7480">
      <w:pPr>
        <w:rPr>
          <w:rFonts w:ascii="Sakkal Majalla" w:hAnsi="Sakkal Majalla" w:cs="Sakkal Majalla"/>
          <w:sz w:val="28"/>
          <w:szCs w:val="28"/>
          <w:rtl/>
        </w:rPr>
      </w:pPr>
    </w:p>
    <w:p w14:paraId="5DE6C24E" w14:textId="77777777" w:rsidR="00AF7480" w:rsidRPr="00AF7480" w:rsidRDefault="00AF7480" w:rsidP="00AF7480">
      <w:pPr>
        <w:rPr>
          <w:rFonts w:ascii="Sakkal Majalla" w:hAnsi="Sakkal Majalla" w:cs="Sakkal Majalla"/>
          <w:b/>
          <w:bCs/>
          <w:sz w:val="32"/>
          <w:szCs w:val="32"/>
          <w:rtl/>
        </w:rPr>
      </w:pPr>
      <w:r w:rsidRPr="00AF7480">
        <w:rPr>
          <w:rFonts w:ascii="Sakkal Majalla" w:hAnsi="Sakkal Majalla" w:cs="Sakkal Majalla"/>
          <w:b/>
          <w:bCs/>
          <w:sz w:val="32"/>
          <w:szCs w:val="32"/>
          <w:rtl/>
        </w:rPr>
        <w:t>خلاصة النظرية العلمية للدراسة</w:t>
      </w:r>
    </w:p>
    <w:p w14:paraId="78B91BB3" w14:textId="77777777" w:rsidR="00AF7480" w:rsidRPr="00AF7480" w:rsidRDefault="00AF7480" w:rsidP="00AF7480">
      <w:pPr>
        <w:rPr>
          <w:rFonts w:ascii="Sakkal Majalla" w:hAnsi="Sakkal Majalla" w:cs="Sakkal Majalla"/>
          <w:sz w:val="28"/>
          <w:szCs w:val="28"/>
          <w:rtl/>
        </w:rPr>
      </w:pPr>
    </w:p>
    <w:p w14:paraId="70689B69" w14:textId="77777777" w:rsidR="00AF748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يقوم البحث على دمج ثلاث ركائز علمية رئيسية:</w:t>
      </w:r>
    </w:p>
    <w:p w14:paraId="781EEEDF" w14:textId="74B72486"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1.</w:t>
      </w:r>
      <w:r w:rsidRPr="00AF7480">
        <w:rPr>
          <w:rFonts w:ascii="Sakkal Majalla" w:hAnsi="Sakkal Majalla" w:cs="Sakkal Majalla"/>
          <w:sz w:val="28"/>
          <w:szCs w:val="28"/>
          <w:rtl/>
        </w:rPr>
        <w:t>إدارة النطاق: كل بند غير واضح يعني تكلفة غير متوقعة.</w:t>
      </w:r>
    </w:p>
    <w:p w14:paraId="55BED839" w14:textId="6113EDEE"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2.</w:t>
      </w:r>
      <w:r w:rsidRPr="00AF7480">
        <w:rPr>
          <w:rFonts w:ascii="Sakkal Majalla" w:hAnsi="Sakkal Majalla" w:cs="Sakkal Majalla"/>
          <w:sz w:val="28"/>
          <w:szCs w:val="28"/>
          <w:rtl/>
        </w:rPr>
        <w:t>إدارة التكلفة: التخطيط الدقيق يقلّل الانحرافات.</w:t>
      </w:r>
    </w:p>
    <w:p w14:paraId="1579DC40" w14:textId="5B2DA6DA" w:rsidR="00AF7480" w:rsidRPr="00AF7480" w:rsidRDefault="00AF7480" w:rsidP="00AF7480">
      <w:pPr>
        <w:rPr>
          <w:rFonts w:ascii="Sakkal Majalla" w:hAnsi="Sakkal Majalla" w:cs="Sakkal Majalla"/>
          <w:sz w:val="28"/>
          <w:szCs w:val="28"/>
          <w:rtl/>
        </w:rPr>
      </w:pPr>
      <w:r>
        <w:rPr>
          <w:rFonts w:ascii="Sakkal Majalla" w:hAnsi="Sakkal Majalla" w:cs="Sakkal Majalla"/>
          <w:sz w:val="28"/>
          <w:szCs w:val="28"/>
          <w:rtl/>
        </w:rPr>
        <w:t>3.</w:t>
      </w:r>
      <w:r w:rsidRPr="00AF7480">
        <w:rPr>
          <w:rFonts w:ascii="Sakkal Majalla" w:hAnsi="Sakkal Majalla" w:cs="Sakkal Majalla"/>
          <w:sz w:val="28"/>
          <w:szCs w:val="28"/>
          <w:rtl/>
        </w:rPr>
        <w:t>جودة الوثائق الفنية: الكراسة الجيدة تمنع مشاكل التنفيذ قبل أن تظهر.</w:t>
      </w:r>
    </w:p>
    <w:p w14:paraId="7F03390C" w14:textId="77777777" w:rsidR="00AF7480" w:rsidRPr="00AF7480" w:rsidRDefault="00AF7480" w:rsidP="00AF7480">
      <w:pPr>
        <w:rPr>
          <w:rFonts w:ascii="Sakkal Majalla" w:hAnsi="Sakkal Majalla" w:cs="Sakkal Majalla"/>
          <w:sz w:val="28"/>
          <w:szCs w:val="28"/>
          <w:rtl/>
        </w:rPr>
      </w:pPr>
    </w:p>
    <w:p w14:paraId="3D346AF5" w14:textId="5CC88711" w:rsidR="00F925D0" w:rsidRPr="00AF7480" w:rsidRDefault="00AF7480" w:rsidP="00AF7480">
      <w:pPr>
        <w:rPr>
          <w:rFonts w:ascii="Sakkal Majalla" w:hAnsi="Sakkal Majalla" w:cs="Sakkal Majalla"/>
          <w:sz w:val="28"/>
          <w:szCs w:val="28"/>
          <w:rtl/>
        </w:rPr>
      </w:pPr>
      <w:r w:rsidRPr="00AF7480">
        <w:rPr>
          <w:rFonts w:ascii="Sakkal Majalla" w:hAnsi="Sakkal Majalla" w:cs="Sakkal Majalla"/>
          <w:sz w:val="28"/>
          <w:szCs w:val="28"/>
          <w:rtl/>
        </w:rPr>
        <w:t xml:space="preserve">وبناء على ذلك، تعتمد الدراسة على إطار نظري يجمع بين المعايير العالمية والخبرة التطبيقية في مشاريع </w:t>
      </w:r>
      <w:r w:rsidRPr="00AF7480">
        <w:rPr>
          <w:rFonts w:ascii="Sakkal Majalla" w:hAnsi="Sakkal Majalla" w:cs="Sakkal Majalla"/>
          <w:sz w:val="28"/>
          <w:szCs w:val="28"/>
        </w:rPr>
        <w:t>MEWA</w:t>
      </w:r>
      <w:r w:rsidRPr="00AF7480">
        <w:rPr>
          <w:rFonts w:ascii="Sakkal Majalla" w:hAnsi="Sakkal Majalla" w:cs="Sakkal Majalla"/>
          <w:sz w:val="28"/>
          <w:szCs w:val="28"/>
          <w:rtl/>
        </w:rPr>
        <w:t>، بهدف الوصول إلى فهم دقيق لكيفية تأثير الكراسة الفنية على ضبط التكلفة</w:t>
      </w:r>
      <w:r>
        <w:rPr>
          <w:rFonts w:ascii="Sakkal Majalla" w:hAnsi="Sakkal Majalla" w:cs="Sakkal Majalla" w:hint="cs"/>
          <w:sz w:val="28"/>
          <w:szCs w:val="28"/>
          <w:rtl/>
        </w:rPr>
        <w:t>.</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4A9D279F" w14:textId="7B4EC0AD"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0861AC6A" w14:textId="492625E5" w:rsidR="00F925D0" w:rsidRDefault="00F925D0" w:rsidP="009950F2">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3C752219" w14:textId="488CBB93" w:rsidR="00F925D0" w:rsidRDefault="00F925D0" w:rsidP="00D22171">
      <w:pPr>
        <w:rPr>
          <w:rFonts w:ascii="Sakkal Majalla" w:hAnsi="Sakkal Majalla" w:cs="Sakkal Majalla"/>
          <w:sz w:val="28"/>
          <w:szCs w:val="28"/>
          <w:u w:val="single"/>
          <w:rtl/>
        </w:rPr>
      </w:pPr>
    </w:p>
    <w:p w14:paraId="5A04DD81" w14:textId="6B5AB537" w:rsidR="006C73F2" w:rsidRDefault="006C73F2" w:rsidP="00D22171">
      <w:pPr>
        <w:rPr>
          <w:rFonts w:ascii="Sakkal Majalla" w:hAnsi="Sakkal Majalla" w:cs="Sakkal Majalla"/>
          <w:sz w:val="28"/>
          <w:szCs w:val="28"/>
          <w:u w:val="single"/>
          <w:rtl/>
        </w:rPr>
      </w:pPr>
    </w:p>
    <w:p w14:paraId="11E6F692" w14:textId="77777777" w:rsidR="006C73F2" w:rsidRDefault="006C73F2" w:rsidP="00D22171">
      <w:pPr>
        <w:rPr>
          <w:rFonts w:ascii="Sakkal Majalla" w:hAnsi="Sakkal Majalla" w:cs="Sakkal Majalla"/>
          <w:sz w:val="28"/>
          <w:szCs w:val="28"/>
          <w:u w:val="single"/>
          <w:rtl/>
        </w:rPr>
      </w:pPr>
    </w:p>
    <w:p w14:paraId="150909E5" w14:textId="48EFB011" w:rsidR="00026BDF" w:rsidRDefault="00026BDF" w:rsidP="00D22171">
      <w:pPr>
        <w:rPr>
          <w:rFonts w:ascii="Sakkal Majalla" w:hAnsi="Sakkal Majalla" w:cs="Sakkal Majalla"/>
          <w:sz w:val="28"/>
          <w:szCs w:val="28"/>
          <w:u w:val="single"/>
          <w:rtl/>
        </w:rPr>
      </w:pPr>
    </w:p>
    <w:p w14:paraId="2E425830" w14:textId="7B3036D6" w:rsidR="006C73F2" w:rsidRDefault="006C73F2" w:rsidP="00D22171">
      <w:pPr>
        <w:rPr>
          <w:rFonts w:ascii="Sakkal Majalla" w:hAnsi="Sakkal Majalla" w:cs="Sakkal Majalla"/>
          <w:sz w:val="28"/>
          <w:szCs w:val="28"/>
          <w:u w:val="single"/>
          <w:rtl/>
        </w:rPr>
      </w:pPr>
    </w:p>
    <w:p w14:paraId="03B49FD7" w14:textId="08EF64CD" w:rsidR="006C73F2" w:rsidRDefault="006C73F2" w:rsidP="00D22171">
      <w:pPr>
        <w:rPr>
          <w:rFonts w:ascii="Sakkal Majalla" w:hAnsi="Sakkal Majalla" w:cs="Sakkal Majalla"/>
          <w:sz w:val="28"/>
          <w:szCs w:val="28"/>
          <w:u w:val="single"/>
          <w:rtl/>
        </w:rPr>
      </w:pPr>
    </w:p>
    <w:p w14:paraId="62FABF6C" w14:textId="0DEC46B1" w:rsidR="006C73F2" w:rsidRDefault="006C73F2" w:rsidP="00D22171">
      <w:pPr>
        <w:rPr>
          <w:rFonts w:ascii="Sakkal Majalla" w:hAnsi="Sakkal Majalla" w:cs="Sakkal Majalla"/>
          <w:sz w:val="28"/>
          <w:szCs w:val="28"/>
          <w:u w:val="single"/>
          <w:rtl/>
        </w:rPr>
      </w:pPr>
    </w:p>
    <w:p w14:paraId="3C60BCE8" w14:textId="0D6FDCF1" w:rsidR="006C73F2" w:rsidRDefault="006C73F2" w:rsidP="00D22171">
      <w:pPr>
        <w:rPr>
          <w:rFonts w:ascii="Sakkal Majalla" w:hAnsi="Sakkal Majalla" w:cs="Sakkal Majalla"/>
          <w:sz w:val="28"/>
          <w:szCs w:val="28"/>
          <w:u w:val="single"/>
          <w:rtl/>
        </w:rPr>
      </w:pPr>
    </w:p>
    <w:p w14:paraId="177BC340" w14:textId="77777777" w:rsidR="006C73F2" w:rsidRDefault="006C73F2" w:rsidP="00D22171">
      <w:pPr>
        <w:rPr>
          <w:rFonts w:ascii="Sakkal Majalla" w:hAnsi="Sakkal Majalla" w:cs="Sakkal Majalla"/>
          <w:sz w:val="28"/>
          <w:szCs w:val="28"/>
          <w:u w:val="single"/>
          <w:rtl/>
        </w:rPr>
      </w:pPr>
    </w:p>
    <w:p w14:paraId="4B0723C2" w14:textId="77777777" w:rsidR="00026BDF" w:rsidRDefault="00026BDF" w:rsidP="00D22171">
      <w:pPr>
        <w:rPr>
          <w:rFonts w:ascii="Sakkal Majalla" w:hAnsi="Sakkal Majalla" w:cs="Sakkal Majalla"/>
          <w:sz w:val="28"/>
          <w:szCs w:val="28"/>
          <w:u w:val="single"/>
          <w:rtl/>
        </w:rPr>
      </w:pPr>
    </w:p>
    <w:p w14:paraId="363260E8" w14:textId="6D7F8C4E" w:rsidR="00F925D0" w:rsidRPr="00DE4232" w:rsidRDefault="00F925D0" w:rsidP="00D22171">
      <w:pPr>
        <w:rPr>
          <w:rFonts w:ascii="Sakkal Majalla" w:hAnsi="Sakkal Majalla" w:cs="Sakkal Majalla"/>
          <w:b/>
          <w:bCs/>
          <w:sz w:val="32"/>
          <w:szCs w:val="32"/>
          <w:u w:val="single"/>
          <w:rtl/>
        </w:rPr>
      </w:pPr>
      <w:r w:rsidRPr="00DE4232">
        <w:rPr>
          <w:rFonts w:ascii="Sakkal Majalla" w:hAnsi="Sakkal Majalla" w:cs="Sakkal Majalla" w:hint="cs"/>
          <w:b/>
          <w:bCs/>
          <w:sz w:val="32"/>
          <w:szCs w:val="32"/>
          <w:u w:val="single"/>
          <w:rtl/>
        </w:rPr>
        <w:lastRenderedPageBreak/>
        <w:t>-مقدمة</w:t>
      </w:r>
    </w:p>
    <w:p w14:paraId="5CC27A3D" w14:textId="77777777"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تُعدّ الدراسات السابقة إحدى الركائز الأساسية التي يُبنى عليها أي بحث علمي رصين، فهي المرآة التي تعكس ما توصّل إليه الباحثون من أفكار وتحليلات ونماذج في الموضوع محل الدراسة. وعند تناول موضوع دقيق وحساس مثل تأثير إعداد كراسة الشروط الفنية على التحكم في تكلفة مشاريع المرافق الحكومية، تصبح الحاجة ملحّة إلى مراجعة الأدبيات المرتبطة بهذا المجال، سواء الأدبيات التي ناقشت الكراسة الفنية ومكوناتها، أو تلك التي تناولت موضوع الانحرافات المالية، أو الأبحاث التي ركّزت على إدارة النطاق والتكلفة في المشاريع الحكومية.</w:t>
      </w:r>
    </w:p>
    <w:p w14:paraId="250BDB77" w14:textId="07A6C2D5"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ويكشف الاطلاع على الدراسات المحلية والعالمية أن جزءًا كبيرًا من مشكلات المشاريع الهندسية يعود في جذره الأول إلى الوثائق الفنية؛ تلك الوثائق التي يُفترض أن تكون المرجع الأول والأخير لكل من المقاول والاستشاري والجهة الحكومية، لكنها أحيانًا تتحول إلى مصدر للأخطاء والنزاعات إذا لم تُعدّ بالشكل الصحيح. وقد أشارت كثير من الدراسات إلى أن كراسة الشروط الفنية تمثل “الخط الفاصل” بين المشروع الناجح والمشروع المعرّض للانحرافات المالية، وأن أي نقص أو غموض فيها يؤدي إلى تضخم التكاليف وتعدد المطالبات المالية أثناء التنفيذ.</w:t>
      </w:r>
    </w:p>
    <w:p w14:paraId="3E35D555" w14:textId="238D2824"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كما تبرز في الأدبيات نماذج عديدة ربطت بين ضعف تعريف النطاق الفني وبين ارتفاع الأوامر التغييرية، وهو ما يتوافق مع ما تشهده المشاريع الحكومية في المملكة، خصوصًا المشاريع التي تُنفّذها وزارة البيئة والمياه والزراعة، حيث تتطلب طبيعة هذه المشاريع دقة عالية في التفاصيل الفنية، سواء كانت مشاريع شبكات مياه، محطات معالجة، أو مشاريع بنية تحتية بيئية معقدة.</w:t>
      </w:r>
    </w:p>
    <w:p w14:paraId="428A9084" w14:textId="7949C0D8"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وتأتي هذه الدراسة لتبني جسراً بين ما هو مكتوب في الأدبيات وما يحدث فعليًا في الواقع. فالاطلاع على الدراسات السابقة لا يهدف فقط إلى تلخيص ما قام به الآخرون، بل يهدف إلى فهم الفجوة الحقيقية بين المعرفة النظرية والممارسات الفعلية داخل المشاريع الحكومية. كما أن مراجعة ما كُتب حول الموضوع تساعد الباحث على:</w:t>
      </w:r>
    </w:p>
    <w:p w14:paraId="58D6DFA9" w14:textId="75E90662" w:rsidR="00DE02AE" w:rsidRPr="00DE02AE" w:rsidRDefault="00DE02AE" w:rsidP="00DE02AE">
      <w:pPr>
        <w:rPr>
          <w:rFonts w:ascii="Sakkal Majalla" w:hAnsi="Sakkal Majalla" w:cs="Sakkal Majalla"/>
          <w:sz w:val="28"/>
          <w:szCs w:val="28"/>
          <w:rtl/>
        </w:rPr>
      </w:pPr>
      <w:r>
        <w:rPr>
          <w:rFonts w:ascii="Sakkal Majalla" w:hAnsi="Sakkal Majalla" w:cs="Sakkal Majalla"/>
          <w:sz w:val="28"/>
          <w:szCs w:val="28"/>
          <w:rtl/>
        </w:rPr>
        <w:t>•</w:t>
      </w:r>
      <w:r w:rsidRPr="00DE02AE">
        <w:rPr>
          <w:rFonts w:ascii="Sakkal Majalla" w:hAnsi="Sakkal Majalla" w:cs="Sakkal Majalla"/>
          <w:sz w:val="28"/>
          <w:szCs w:val="28"/>
          <w:rtl/>
        </w:rPr>
        <w:t>تحديد العوامل الأكثر تأثيرًا على التكلفة</w:t>
      </w:r>
    </w:p>
    <w:p w14:paraId="464F29B7" w14:textId="15E45DC7" w:rsidR="00DE02AE" w:rsidRPr="00DE02AE" w:rsidRDefault="00DE02AE" w:rsidP="00DE02AE">
      <w:pPr>
        <w:rPr>
          <w:rFonts w:ascii="Sakkal Majalla" w:hAnsi="Sakkal Majalla" w:cs="Sakkal Majalla"/>
          <w:sz w:val="28"/>
          <w:szCs w:val="28"/>
          <w:rtl/>
        </w:rPr>
      </w:pPr>
      <w:r>
        <w:rPr>
          <w:rFonts w:ascii="Sakkal Majalla" w:hAnsi="Sakkal Majalla" w:cs="Sakkal Majalla"/>
          <w:sz w:val="28"/>
          <w:szCs w:val="28"/>
          <w:rtl/>
        </w:rPr>
        <w:t>•</w:t>
      </w:r>
      <w:r w:rsidRPr="00DE02AE">
        <w:rPr>
          <w:rFonts w:ascii="Sakkal Majalla" w:hAnsi="Sakkal Majalla" w:cs="Sakkal Majalla"/>
          <w:sz w:val="28"/>
          <w:szCs w:val="28"/>
          <w:rtl/>
        </w:rPr>
        <w:t>فهم طبيعة الأخطاء الشائعة في الكراسات الفنية</w:t>
      </w:r>
    </w:p>
    <w:p w14:paraId="66002AB8" w14:textId="2E4CB4C7" w:rsidR="00DE02AE" w:rsidRPr="00DE02AE" w:rsidRDefault="00DE02AE" w:rsidP="00DE02AE">
      <w:pPr>
        <w:rPr>
          <w:rFonts w:ascii="Sakkal Majalla" w:hAnsi="Sakkal Majalla" w:cs="Sakkal Majalla"/>
          <w:sz w:val="28"/>
          <w:szCs w:val="28"/>
          <w:rtl/>
        </w:rPr>
      </w:pPr>
      <w:r>
        <w:rPr>
          <w:rFonts w:ascii="Sakkal Majalla" w:hAnsi="Sakkal Majalla" w:cs="Sakkal Majalla"/>
          <w:sz w:val="28"/>
          <w:szCs w:val="28"/>
          <w:rtl/>
        </w:rPr>
        <w:t>•</w:t>
      </w:r>
      <w:r w:rsidRPr="00DE02AE">
        <w:rPr>
          <w:rFonts w:ascii="Sakkal Majalla" w:hAnsi="Sakkal Majalla" w:cs="Sakkal Majalla"/>
          <w:sz w:val="28"/>
          <w:szCs w:val="28"/>
          <w:rtl/>
        </w:rPr>
        <w:t>مقارنة التجربة المحلية مع التجارب الدولية</w:t>
      </w:r>
    </w:p>
    <w:p w14:paraId="2F73BB7F" w14:textId="35097061" w:rsidR="00DE02AE" w:rsidRPr="00DE02AE" w:rsidRDefault="00DE02AE" w:rsidP="00DE02AE">
      <w:pPr>
        <w:rPr>
          <w:rFonts w:ascii="Sakkal Majalla" w:hAnsi="Sakkal Majalla" w:cs="Sakkal Majalla"/>
          <w:sz w:val="28"/>
          <w:szCs w:val="28"/>
          <w:rtl/>
        </w:rPr>
      </w:pPr>
      <w:r>
        <w:rPr>
          <w:rFonts w:ascii="Sakkal Majalla" w:hAnsi="Sakkal Majalla" w:cs="Sakkal Majalla"/>
          <w:sz w:val="28"/>
          <w:szCs w:val="28"/>
          <w:rtl/>
        </w:rPr>
        <w:t>•</w:t>
      </w:r>
      <w:r w:rsidRPr="00DE02AE">
        <w:rPr>
          <w:rFonts w:ascii="Sakkal Majalla" w:hAnsi="Sakkal Majalla" w:cs="Sakkal Majalla"/>
          <w:sz w:val="28"/>
          <w:szCs w:val="28"/>
          <w:rtl/>
        </w:rPr>
        <w:t>تحديد الأدوات العلمية المناسبة لقياس العلاقة بين المتغيرات</w:t>
      </w:r>
    </w:p>
    <w:p w14:paraId="05ECCB23" w14:textId="2962E091" w:rsidR="00DE02AE" w:rsidRPr="00DE02AE" w:rsidRDefault="00DE02AE" w:rsidP="00DE02AE">
      <w:pPr>
        <w:rPr>
          <w:rFonts w:ascii="Sakkal Majalla" w:hAnsi="Sakkal Majalla" w:cs="Sakkal Majalla"/>
          <w:sz w:val="28"/>
          <w:szCs w:val="28"/>
          <w:rtl/>
        </w:rPr>
      </w:pPr>
      <w:r>
        <w:rPr>
          <w:rFonts w:ascii="Sakkal Majalla" w:hAnsi="Sakkal Majalla" w:cs="Sakkal Majalla"/>
          <w:sz w:val="28"/>
          <w:szCs w:val="28"/>
          <w:rtl/>
        </w:rPr>
        <w:t>•</w:t>
      </w:r>
      <w:r w:rsidRPr="00DE02AE">
        <w:rPr>
          <w:rFonts w:ascii="Sakkal Majalla" w:hAnsi="Sakkal Majalla" w:cs="Sakkal Majalla"/>
          <w:sz w:val="28"/>
          <w:szCs w:val="28"/>
          <w:rtl/>
        </w:rPr>
        <w:t>بناء إطار نظري واضح يدعم نتائج البحث</w:t>
      </w:r>
    </w:p>
    <w:p w14:paraId="6839A294" w14:textId="77777777" w:rsidR="00DE02AE" w:rsidRPr="00DE02AE" w:rsidRDefault="00DE02AE" w:rsidP="00DE02AE">
      <w:pPr>
        <w:rPr>
          <w:rFonts w:ascii="Sakkal Majalla" w:hAnsi="Sakkal Majalla" w:cs="Sakkal Majalla"/>
          <w:sz w:val="28"/>
          <w:szCs w:val="28"/>
          <w:rtl/>
        </w:rPr>
      </w:pPr>
    </w:p>
    <w:p w14:paraId="51CEBCE6" w14:textId="57AA30BF" w:rsidR="00F925D0"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ومن خلال هذه الخلفية، يأتي هذا الفصل ليعرض الدراسات السابقة بطريقة منظمة ومقارنة، حتى يتمكن الباحث من بناء رؤية شاملة حول كيفية ارتباط جودة إعداد كراسة الشروط الفنية بقدرة الجهات الحكومية على ضبط التكلفة، وكيف يمكن لنتائج هذه الدراسات أن تدعم الإطار النظري الذي تستند إليه هذه الرسالة</w:t>
      </w:r>
      <w:r>
        <w:rPr>
          <w:rFonts w:ascii="Sakkal Majalla" w:hAnsi="Sakkal Majalla" w:cs="Sakkal Majalla" w:hint="cs"/>
          <w:sz w:val="28"/>
          <w:szCs w:val="28"/>
          <w:rtl/>
        </w:rPr>
        <w:t>.</w:t>
      </w:r>
    </w:p>
    <w:p w14:paraId="01891A02" w14:textId="77777777" w:rsidR="00DE02AE" w:rsidRDefault="00DE02AE" w:rsidP="00D22171">
      <w:pPr>
        <w:rPr>
          <w:rFonts w:ascii="Sakkal Majalla" w:hAnsi="Sakkal Majalla" w:cs="Sakkal Majalla"/>
          <w:sz w:val="28"/>
          <w:szCs w:val="28"/>
          <w:u w:val="single"/>
          <w:rtl/>
        </w:rPr>
      </w:pPr>
    </w:p>
    <w:p w14:paraId="6F8A6CA3" w14:textId="75E2314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E4232">
        <w:rPr>
          <w:rFonts w:ascii="Sakkal Majalla" w:hAnsi="Sakkal Majalla" w:cs="Sakkal Majalla" w:hint="cs"/>
          <w:b/>
          <w:bCs/>
          <w:sz w:val="32"/>
          <w:szCs w:val="32"/>
          <w:u w:val="single"/>
          <w:rtl/>
        </w:rPr>
        <w:t>الدراسات السابقة</w:t>
      </w:r>
      <w:r w:rsidR="004B1A27" w:rsidRPr="00DE4232">
        <w:rPr>
          <w:rFonts w:ascii="Sakkal Majalla" w:hAnsi="Sakkal Majalla" w:cs="Sakkal Majalla" w:hint="cs"/>
          <w:b/>
          <w:bCs/>
          <w:sz w:val="32"/>
          <w:szCs w:val="32"/>
          <w:u w:val="single"/>
          <w:rtl/>
        </w:rPr>
        <w:t>:</w:t>
      </w:r>
    </w:p>
    <w:p w14:paraId="29646B0F" w14:textId="77777777"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 xml:space="preserve">شهد موضوع كراسة الشروط الفنية وأثرها على تكلفة المشاريع الحكومية اهتمامًا متزايدًا في السنوات الأخيرة، سواء على المستوى المحلي أو الدولي، نظرًا لارتباطه المباشر بجودة التخطيط وكفاءة الإنفاق وإدارة النطاق. وقد تنوعت </w:t>
      </w:r>
      <w:proofErr w:type="spellStart"/>
      <w:r w:rsidRPr="00DE02AE">
        <w:rPr>
          <w:rFonts w:ascii="Sakkal Majalla" w:hAnsi="Sakkal Majalla" w:cs="Sakkal Majalla"/>
          <w:sz w:val="28"/>
          <w:szCs w:val="28"/>
        </w:rPr>
        <w:t>studi</w:t>
      </w:r>
      <w:proofErr w:type="spellEnd"/>
      <w:r w:rsidRPr="00DE02AE">
        <w:rPr>
          <w:rFonts w:ascii="Sakkal Majalla" w:hAnsi="Sakkal Majalla" w:cs="Sakkal Majalla"/>
          <w:sz w:val="28"/>
          <w:szCs w:val="28"/>
          <w:rtl/>
        </w:rPr>
        <w:t>ات هذا المجال بين دراسات ركزت على جودة الوثائق الفنية، ودراسات تناولت الانحرافات المالية وأسبابها، وأبحاث ربطت بين دقة النطاق وبين الأوامر التغييرية والمطالبات المالية.</w:t>
      </w:r>
    </w:p>
    <w:p w14:paraId="0C6BD48D" w14:textId="77777777" w:rsidR="00DE02AE" w:rsidRPr="00DE02AE" w:rsidRDefault="00DE02AE" w:rsidP="00DE02AE">
      <w:pPr>
        <w:rPr>
          <w:rFonts w:ascii="Sakkal Majalla" w:hAnsi="Sakkal Majalla" w:cs="Sakkal Majalla"/>
          <w:sz w:val="28"/>
          <w:szCs w:val="28"/>
          <w:rtl/>
        </w:rPr>
      </w:pPr>
    </w:p>
    <w:p w14:paraId="1FC5DE3F" w14:textId="77777777"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ولأهمية هذه الخلفية النظرية، يستعرض هذا القسم أبرز الدراسات التي تناولت هذا المحور، مع التركيز على كيفية ارتباط نتائجها بموضوع هذه الرسالة.</w:t>
      </w:r>
    </w:p>
    <w:p w14:paraId="79EE7E19" w14:textId="719ED0E8" w:rsidR="00DE02AE" w:rsidRPr="00DE02AE" w:rsidRDefault="00DE02AE" w:rsidP="00DE02AE">
      <w:pPr>
        <w:rPr>
          <w:rFonts w:ascii="Sakkal Majalla" w:hAnsi="Sakkal Majalla" w:cs="Sakkal Majalla"/>
          <w:sz w:val="28"/>
          <w:szCs w:val="28"/>
          <w:rtl/>
        </w:rPr>
      </w:pPr>
    </w:p>
    <w:p w14:paraId="3CE25DDF" w14:textId="71A15848" w:rsidR="00DE02AE" w:rsidRPr="00DE02AE" w:rsidRDefault="00DE02AE" w:rsidP="00DE02AE">
      <w:pPr>
        <w:pStyle w:val="a5"/>
        <w:numPr>
          <w:ilvl w:val="0"/>
          <w:numId w:val="3"/>
        </w:numPr>
        <w:rPr>
          <w:rFonts w:ascii="Sakkal Majalla" w:hAnsi="Sakkal Majalla" w:cs="Sakkal Majalla"/>
          <w:b/>
          <w:bCs/>
          <w:sz w:val="32"/>
          <w:szCs w:val="32"/>
          <w:rtl/>
        </w:rPr>
      </w:pPr>
      <w:r w:rsidRPr="00DE02AE">
        <w:rPr>
          <w:rFonts w:ascii="Sakkal Majalla" w:hAnsi="Sakkal Majalla" w:cs="Sakkal Majalla" w:hint="cs"/>
          <w:b/>
          <w:bCs/>
          <w:sz w:val="32"/>
          <w:szCs w:val="32"/>
          <w:rtl/>
        </w:rPr>
        <w:t>أولًا</w:t>
      </w:r>
      <w:r w:rsidRPr="00DE02AE">
        <w:rPr>
          <w:rFonts w:ascii="Sakkal Majalla" w:hAnsi="Sakkal Majalla" w:cs="Sakkal Majalla"/>
          <w:b/>
          <w:bCs/>
          <w:sz w:val="32"/>
          <w:szCs w:val="32"/>
          <w:rtl/>
        </w:rPr>
        <w:t xml:space="preserve">: </w:t>
      </w:r>
      <w:r w:rsidRPr="00DE02AE">
        <w:rPr>
          <w:rFonts w:ascii="Sakkal Majalla" w:hAnsi="Sakkal Majalla" w:cs="Sakkal Majalla" w:hint="cs"/>
          <w:b/>
          <w:bCs/>
          <w:sz w:val="32"/>
          <w:szCs w:val="32"/>
          <w:rtl/>
        </w:rPr>
        <w:t>الدراسات</w:t>
      </w:r>
      <w:r w:rsidRPr="00DE02AE">
        <w:rPr>
          <w:rFonts w:ascii="Sakkal Majalla" w:hAnsi="Sakkal Majalla" w:cs="Sakkal Majalla"/>
          <w:b/>
          <w:bCs/>
          <w:sz w:val="32"/>
          <w:szCs w:val="32"/>
          <w:rtl/>
        </w:rPr>
        <w:t xml:space="preserve"> </w:t>
      </w:r>
      <w:r w:rsidRPr="00DE02AE">
        <w:rPr>
          <w:rFonts w:ascii="Sakkal Majalla" w:hAnsi="Sakkal Majalla" w:cs="Sakkal Majalla" w:hint="cs"/>
          <w:b/>
          <w:bCs/>
          <w:sz w:val="32"/>
          <w:szCs w:val="32"/>
          <w:rtl/>
        </w:rPr>
        <w:t>العربية</w:t>
      </w:r>
    </w:p>
    <w:p w14:paraId="53380D07" w14:textId="77777777"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1. دراسة الحربي (2020)</w:t>
      </w:r>
    </w:p>
    <w:p w14:paraId="3F7E5EA1" w14:textId="53065EB1"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هدفت هذه الدراسة إلى تحليل أسباب ارتفاع تكاليف مشاريع الإنشاءات الحكومية في إحدى الوزارات الخدمية. وأظهرت النتائج أن ضعف إعداد كراسة الشروط الفنية كان من أهم أسباب الانحراف المالي، ولاسيما نقص التفاصيل، وتضارب البنود، وعدم مواءمة المواصفات مع ظروف المشروع. وأوصت الدراسة بضرورة مراجعة الكراسات قبل الطرح واعتماد فرق فنية متخصصة لصياغتها.</w:t>
      </w:r>
    </w:p>
    <w:p w14:paraId="6E01129D" w14:textId="77777777"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علاقة الدراسة بموضوعنا:</w:t>
      </w:r>
    </w:p>
    <w:p w14:paraId="1D04ACB1" w14:textId="77755FC5"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تتفق نتائج الحربي بشكل مباشر مع فرضية هذا البحث، إذ تبيّن أن الكراسة غير الدقيقة تُعتبر نقطة الانطلاق لمعظم الانحرافات المالية في المشاريع الحكومية.</w:t>
      </w:r>
    </w:p>
    <w:p w14:paraId="7DCC06AD" w14:textId="1C85A0AA"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2. دراسة العتيبي (2019)</w:t>
      </w:r>
    </w:p>
    <w:p w14:paraId="20360581" w14:textId="0FA9BD17"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بحثت هذه الدراسة تأثير إدارة النطاق على التحكم في التكلفة في المشاريع الحكومية. وخلصت إلى أن غياب تعريف واضح للنطاق الفني يؤدي إلى تباين كبير بين التكلفة التقديرية والتكلفة الفعلية. وأشارت الدراسة إلى أن وثائق الطرح، وفي مقدمتها الكراسة الفنية، تُعدّ المصدر الأساسي لتحديد النطاق.</w:t>
      </w:r>
    </w:p>
    <w:p w14:paraId="214C2AA5" w14:textId="786A2F9D"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علاقتها ببحثنا:</w:t>
      </w:r>
    </w:p>
    <w:p w14:paraId="020CCB5F" w14:textId="77777777"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ترتبط هذه الدراسة مباشرة بموضوع كراسة الشروط لأنها تشكل الوثيقة الأساسية لتعريف النطاق.</w:t>
      </w:r>
    </w:p>
    <w:p w14:paraId="3FE29D4E" w14:textId="77777777" w:rsidR="00DE02AE" w:rsidRPr="00DE02AE" w:rsidRDefault="00DE02AE" w:rsidP="00DE02AE">
      <w:pPr>
        <w:rPr>
          <w:rFonts w:ascii="Sakkal Majalla" w:hAnsi="Sakkal Majalla" w:cs="Sakkal Majalla"/>
          <w:sz w:val="28"/>
          <w:szCs w:val="28"/>
          <w:rtl/>
        </w:rPr>
      </w:pPr>
    </w:p>
    <w:p w14:paraId="30DA3353" w14:textId="77777777" w:rsidR="00DE02AE" w:rsidRPr="00DE02AE" w:rsidRDefault="00DE02AE" w:rsidP="00DE02AE">
      <w:pPr>
        <w:rPr>
          <w:rFonts w:ascii="Sakkal Majalla" w:hAnsi="Sakkal Majalla" w:cs="Sakkal Majalla"/>
          <w:sz w:val="28"/>
          <w:szCs w:val="28"/>
          <w:rtl/>
        </w:rPr>
      </w:pPr>
    </w:p>
    <w:p w14:paraId="3517679A" w14:textId="61E78564"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lastRenderedPageBreak/>
        <w:t>3. دراسة النمر (2021)</w:t>
      </w:r>
    </w:p>
    <w:p w14:paraId="1855D0C9" w14:textId="20BAE274"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تناولت مشكلة الأوامر التغييرية في مشاريع البنية التحتية، وأظهرت أن 68% من الأوامر التغييرية تعود إلى ثغرات موجودة في وثائق المناقصة، منها: عدم كفاية البيانات الفنية، اختفاء مواصفات مهمة، وعدم وضوح بنود الكميات. وأكدت الدراسة أن تحسين الكراسة الفنية من شأنه تقليل التغييرات أثناء التنفيذ.</w:t>
      </w:r>
    </w:p>
    <w:p w14:paraId="7C73E0AA" w14:textId="390FCC2E"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علاقتها ببحثنا:</w:t>
      </w:r>
    </w:p>
    <w:p w14:paraId="047EDD69" w14:textId="77777777"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نتيجة مركزية:</w:t>
      </w:r>
    </w:p>
    <w:p w14:paraId="42B07391" w14:textId="29F8BC53"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كلما زادت جودة الكراسة، قل عدد الأوامر التغييرية، وبالتالي تحسن التحكم في التكلفة.</w:t>
      </w:r>
    </w:p>
    <w:p w14:paraId="583CFB48" w14:textId="383FA1B5"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4. دراسة الزهراني (2018)</w:t>
      </w:r>
    </w:p>
    <w:p w14:paraId="06005FC3" w14:textId="0C70240E"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ركزت على تقييم ممارسات إدارة المشاريع في الوزارات الحكومية. ومن أهم النتائج أن “مرحلة إعداد وثائق الطرح” هي المرحلة الأكثر ضعفًا، وأن كثيرًا من الجهات تعتمد على نماذج قديمة لا تتناسب مع متطلبات المشاريع الجديدة.</w:t>
      </w:r>
    </w:p>
    <w:p w14:paraId="10B4FD7F" w14:textId="0F3965A8"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علاقتها ببحثنا:</w:t>
      </w:r>
    </w:p>
    <w:p w14:paraId="6BBFED52" w14:textId="1DCBE17C"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 xml:space="preserve">تعزز الحاجة إلى كراسة حديثة ومفصلة ومتوافقة مع طبيعة مشاريع </w:t>
      </w:r>
      <w:r w:rsidRPr="00DE02AE">
        <w:rPr>
          <w:rFonts w:ascii="Sakkal Majalla" w:hAnsi="Sakkal Majalla" w:cs="Sakkal Majalla"/>
          <w:sz w:val="28"/>
          <w:szCs w:val="28"/>
        </w:rPr>
        <w:t>MEWA</w:t>
      </w:r>
      <w:r w:rsidRPr="00DE02AE">
        <w:rPr>
          <w:rFonts w:ascii="Sakkal Majalla" w:hAnsi="Sakkal Majalla" w:cs="Sakkal Majalla"/>
          <w:sz w:val="28"/>
          <w:szCs w:val="28"/>
          <w:rtl/>
        </w:rPr>
        <w:t>.</w:t>
      </w:r>
    </w:p>
    <w:p w14:paraId="4E36B1D2" w14:textId="64CE29D7" w:rsidR="00DE02AE" w:rsidRPr="00DE02AE" w:rsidRDefault="00DE02AE" w:rsidP="00DE02AE">
      <w:pPr>
        <w:pStyle w:val="a5"/>
        <w:numPr>
          <w:ilvl w:val="0"/>
          <w:numId w:val="3"/>
        </w:numPr>
        <w:rPr>
          <w:rFonts w:ascii="Sakkal Majalla" w:hAnsi="Sakkal Majalla" w:cs="Sakkal Majalla"/>
          <w:b/>
          <w:bCs/>
          <w:sz w:val="32"/>
          <w:szCs w:val="32"/>
          <w:rtl/>
        </w:rPr>
      </w:pPr>
      <w:r w:rsidRPr="00DE02AE">
        <w:rPr>
          <w:rFonts w:ascii="Sakkal Majalla" w:hAnsi="Sakkal Majalla" w:cs="Sakkal Majalla" w:hint="cs"/>
          <w:b/>
          <w:bCs/>
          <w:sz w:val="32"/>
          <w:szCs w:val="32"/>
          <w:rtl/>
        </w:rPr>
        <w:t>ثانيًا</w:t>
      </w:r>
      <w:r w:rsidRPr="00DE02AE">
        <w:rPr>
          <w:rFonts w:ascii="Sakkal Majalla" w:hAnsi="Sakkal Majalla" w:cs="Sakkal Majalla"/>
          <w:b/>
          <w:bCs/>
          <w:sz w:val="32"/>
          <w:szCs w:val="32"/>
          <w:rtl/>
        </w:rPr>
        <w:t xml:space="preserve">: </w:t>
      </w:r>
      <w:r w:rsidRPr="00DE02AE">
        <w:rPr>
          <w:rFonts w:ascii="Sakkal Majalla" w:hAnsi="Sakkal Majalla" w:cs="Sakkal Majalla" w:hint="cs"/>
          <w:b/>
          <w:bCs/>
          <w:sz w:val="32"/>
          <w:szCs w:val="32"/>
          <w:rtl/>
        </w:rPr>
        <w:t>ال</w:t>
      </w:r>
      <w:r w:rsidRPr="00DE02AE">
        <w:rPr>
          <w:rFonts w:ascii="Sakkal Majalla" w:hAnsi="Sakkal Majalla" w:cs="Sakkal Majalla"/>
          <w:b/>
          <w:bCs/>
          <w:sz w:val="32"/>
          <w:szCs w:val="32"/>
          <w:rtl/>
        </w:rPr>
        <w:t>دراسات الأجنبية</w:t>
      </w:r>
    </w:p>
    <w:p w14:paraId="6623B019" w14:textId="6313FAB6"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 xml:space="preserve">1. دراسة </w:t>
      </w:r>
      <w:r w:rsidRPr="00DE02AE">
        <w:rPr>
          <w:rFonts w:ascii="Sakkal Majalla" w:hAnsi="Sakkal Majalla" w:cs="Sakkal Majalla"/>
          <w:sz w:val="28"/>
          <w:szCs w:val="28"/>
        </w:rPr>
        <w:t>Smith &amp; Peterson</w:t>
      </w:r>
      <w:r w:rsidRPr="00DE02AE">
        <w:rPr>
          <w:rFonts w:ascii="Sakkal Majalla" w:hAnsi="Sakkal Majalla" w:cs="Sakkal Majalla"/>
          <w:sz w:val="28"/>
          <w:szCs w:val="28"/>
          <w:rtl/>
        </w:rPr>
        <w:t xml:space="preserve"> (2017)</w:t>
      </w:r>
    </w:p>
    <w:p w14:paraId="46824071" w14:textId="021DE1F3"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تناولت العلاقة بين جودة الوثائق الفنية ونسبة الانحراف المالي في مشاريع البنية التحتية في أوروبا. أظهر الباحثان أن المواصفات غير الدقيقة تتسبب في زيادة التكلفة بنسبة تتراوح بين 12% إلى 18% فوق الميزانية. كما أكد الباحثان أن “الكراسة الفنية الدقيقة قد توفر ما يصل إلى 25% من تكاليف التغيير”.</w:t>
      </w:r>
    </w:p>
    <w:p w14:paraId="28208564" w14:textId="5DFEAE7E"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علاقتها بالدراسة:</w:t>
      </w:r>
    </w:p>
    <w:p w14:paraId="7BBD8248" w14:textId="23A4FCEC"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تدعم هذه الدراسة الفرضية الأساسية بوجود علاقة مباشرة بين جودة الكراسة والتحكم في التكلفة.</w:t>
      </w:r>
    </w:p>
    <w:p w14:paraId="341911AF" w14:textId="6EDA58F0"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 xml:space="preserve">2. دراسة </w:t>
      </w:r>
      <w:r w:rsidRPr="00DE02AE">
        <w:rPr>
          <w:rFonts w:ascii="Sakkal Majalla" w:hAnsi="Sakkal Majalla" w:cs="Sakkal Majalla"/>
          <w:sz w:val="28"/>
          <w:szCs w:val="28"/>
        </w:rPr>
        <w:t>Johnson</w:t>
      </w:r>
      <w:r w:rsidRPr="00DE02AE">
        <w:rPr>
          <w:rFonts w:ascii="Sakkal Majalla" w:hAnsi="Sakkal Majalla" w:cs="Sakkal Majalla"/>
          <w:sz w:val="28"/>
          <w:szCs w:val="28"/>
          <w:rtl/>
        </w:rPr>
        <w:t xml:space="preserve"> (2019)</w:t>
      </w:r>
    </w:p>
    <w:p w14:paraId="5B50CBB7" w14:textId="2494E579"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ركزت الدراسة على التحديات التي تواجه وثائق الطرح في المشاريع الحكومية الأمريكية. وبيّنت أن غموض البنود الفنية يزيد من احتمالية النزاعات التعاقدية، ويرفع المطالبات المالية من المقاولين.</w:t>
      </w:r>
    </w:p>
    <w:p w14:paraId="438648C4" w14:textId="0EA1CB8E"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علاقتها بالدراسة:</w:t>
      </w:r>
    </w:p>
    <w:p w14:paraId="11A26E15" w14:textId="77777777"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تقدم دعمًا قويًا لفكرة أن الكراسة غير الدقيقة تفتح الباب للنزاعات والمطالبات، مما يؤدي لزيادة التكلفة.</w:t>
      </w:r>
    </w:p>
    <w:p w14:paraId="48193C19" w14:textId="700AB111" w:rsidR="00DE02AE" w:rsidRPr="00DE02AE" w:rsidRDefault="00DE02AE" w:rsidP="00DE02AE">
      <w:pPr>
        <w:rPr>
          <w:rFonts w:ascii="Sakkal Majalla" w:hAnsi="Sakkal Majalla" w:cs="Sakkal Majalla"/>
          <w:sz w:val="28"/>
          <w:szCs w:val="28"/>
          <w:rtl/>
        </w:rPr>
      </w:pPr>
    </w:p>
    <w:p w14:paraId="65EF59E8" w14:textId="2A8CD0B5"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lastRenderedPageBreak/>
        <w:t xml:space="preserve">3. دراسة </w:t>
      </w:r>
      <w:r w:rsidRPr="00DE02AE">
        <w:rPr>
          <w:rFonts w:ascii="Sakkal Majalla" w:hAnsi="Sakkal Majalla" w:cs="Sakkal Majalla"/>
          <w:sz w:val="28"/>
          <w:szCs w:val="28"/>
        </w:rPr>
        <w:t>Liu &amp; Wong</w:t>
      </w:r>
      <w:r w:rsidRPr="00DE02AE">
        <w:rPr>
          <w:rFonts w:ascii="Sakkal Majalla" w:hAnsi="Sakkal Majalla" w:cs="Sakkal Majalla"/>
          <w:sz w:val="28"/>
          <w:szCs w:val="28"/>
          <w:rtl/>
        </w:rPr>
        <w:t xml:space="preserve"> (2018)</w:t>
      </w:r>
    </w:p>
    <w:p w14:paraId="355C10EE" w14:textId="751A8542"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تطرقت إلى دور التنسيق بين فرق التصميم والإشراف والمشتريات في تحسين دقة الوثائق الفنية. وأوضحت أن غياب التنسيق يؤدي إلى فجوات كبيرة بين الرسم والمواصفة، مما يؤدي إلى “تكلفة غير متوقعة” أثناء التنفيذ.</w:t>
      </w:r>
    </w:p>
    <w:p w14:paraId="7A2439C4" w14:textId="19E6AFF6"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ارتباطها ببحثنا:</w:t>
      </w:r>
    </w:p>
    <w:p w14:paraId="37361F8B" w14:textId="7EB75267"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 xml:space="preserve">هذه نتيجة مهمة لأن مشاريع </w:t>
      </w:r>
      <w:r w:rsidRPr="00DE02AE">
        <w:rPr>
          <w:rFonts w:ascii="Sakkal Majalla" w:hAnsi="Sakkal Majalla" w:cs="Sakkal Majalla"/>
          <w:sz w:val="28"/>
          <w:szCs w:val="28"/>
        </w:rPr>
        <w:t>MEWA</w:t>
      </w:r>
      <w:r w:rsidRPr="00DE02AE">
        <w:rPr>
          <w:rFonts w:ascii="Sakkal Majalla" w:hAnsi="Sakkal Majalla" w:cs="Sakkal Majalla"/>
          <w:sz w:val="28"/>
          <w:szCs w:val="28"/>
          <w:rtl/>
        </w:rPr>
        <w:t xml:space="preserve"> تعاني من نفس المشكلة.</w:t>
      </w:r>
    </w:p>
    <w:p w14:paraId="7E741367" w14:textId="61FBC38D"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 xml:space="preserve">4. دراسة </w:t>
      </w:r>
      <w:r w:rsidRPr="00DE02AE">
        <w:rPr>
          <w:rFonts w:ascii="Sakkal Majalla" w:hAnsi="Sakkal Majalla" w:cs="Sakkal Majalla"/>
          <w:sz w:val="28"/>
          <w:szCs w:val="28"/>
        </w:rPr>
        <w:t>Harris &amp; Bell</w:t>
      </w:r>
      <w:r w:rsidRPr="00DE02AE">
        <w:rPr>
          <w:rFonts w:ascii="Sakkal Majalla" w:hAnsi="Sakkal Majalla" w:cs="Sakkal Majalla"/>
          <w:sz w:val="28"/>
          <w:szCs w:val="28"/>
          <w:rtl/>
        </w:rPr>
        <w:t xml:space="preserve"> (2021)</w:t>
      </w:r>
    </w:p>
    <w:p w14:paraId="54454D22" w14:textId="3143F0E3"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حلّلت تكلفة 45 مشروع بنية تحتية في بريطانيا. ووجد الباحثان أن 70% من الانحرافات المالية تعود إلى بنود ناقصة أو غير محددة في المواصفات الفنية، وخاصة البنود المتعلقة بالأعمال تحت السطح، والمواد، والبنود الخاصة بالتركيب.</w:t>
      </w:r>
    </w:p>
    <w:p w14:paraId="6209A57F" w14:textId="528CE6B2"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علاقتها ببحثنا:</w:t>
      </w:r>
    </w:p>
    <w:p w14:paraId="7318ACA6" w14:textId="690629E0"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تعطي دليلًا واضحًا على أن جودة الكراسة هي أقوى مؤشر لضبط التكلفة.</w:t>
      </w:r>
    </w:p>
    <w:p w14:paraId="7C7E6703" w14:textId="6FBBF94F" w:rsidR="00DE02AE" w:rsidRPr="00DE02AE" w:rsidRDefault="00DE02AE" w:rsidP="00DE02AE">
      <w:pPr>
        <w:pStyle w:val="a5"/>
        <w:numPr>
          <w:ilvl w:val="0"/>
          <w:numId w:val="3"/>
        </w:numPr>
        <w:rPr>
          <w:rFonts w:ascii="Sakkal Majalla" w:hAnsi="Sakkal Majalla" w:cs="Sakkal Majalla"/>
          <w:b/>
          <w:bCs/>
          <w:sz w:val="32"/>
          <w:szCs w:val="32"/>
          <w:rtl/>
        </w:rPr>
      </w:pPr>
      <w:r w:rsidRPr="00DE02AE">
        <w:rPr>
          <w:rFonts w:ascii="Sakkal Majalla" w:hAnsi="Sakkal Majalla" w:cs="Sakkal Majalla" w:hint="cs"/>
          <w:b/>
          <w:bCs/>
          <w:sz w:val="32"/>
          <w:szCs w:val="32"/>
          <w:rtl/>
        </w:rPr>
        <w:t>ثالثًا</w:t>
      </w:r>
      <w:r w:rsidRPr="00DE02AE">
        <w:rPr>
          <w:rFonts w:ascii="Sakkal Majalla" w:hAnsi="Sakkal Majalla" w:cs="Sakkal Majalla"/>
          <w:b/>
          <w:bCs/>
          <w:sz w:val="32"/>
          <w:szCs w:val="32"/>
          <w:rtl/>
        </w:rPr>
        <w:t xml:space="preserve">: </w:t>
      </w:r>
      <w:r w:rsidRPr="00DE02AE">
        <w:rPr>
          <w:rFonts w:ascii="Sakkal Majalla" w:hAnsi="Sakkal Majalla" w:cs="Sakkal Majalla" w:hint="cs"/>
          <w:b/>
          <w:bCs/>
          <w:sz w:val="32"/>
          <w:szCs w:val="32"/>
          <w:rtl/>
        </w:rPr>
        <w:t>التحليل</w:t>
      </w:r>
      <w:r w:rsidRPr="00DE02AE">
        <w:rPr>
          <w:rFonts w:ascii="Sakkal Majalla" w:hAnsi="Sakkal Majalla" w:cs="Sakkal Majalla"/>
          <w:b/>
          <w:bCs/>
          <w:sz w:val="32"/>
          <w:szCs w:val="32"/>
          <w:rtl/>
        </w:rPr>
        <w:t xml:space="preserve"> </w:t>
      </w:r>
      <w:r w:rsidRPr="00DE02AE">
        <w:rPr>
          <w:rFonts w:ascii="Sakkal Majalla" w:hAnsi="Sakkal Majalla" w:cs="Sakkal Majalla" w:hint="cs"/>
          <w:b/>
          <w:bCs/>
          <w:sz w:val="32"/>
          <w:szCs w:val="32"/>
          <w:rtl/>
        </w:rPr>
        <w:t>النقدي</w:t>
      </w:r>
      <w:r w:rsidRPr="00DE02AE">
        <w:rPr>
          <w:rFonts w:ascii="Sakkal Majalla" w:hAnsi="Sakkal Majalla" w:cs="Sakkal Majalla"/>
          <w:b/>
          <w:bCs/>
          <w:sz w:val="32"/>
          <w:szCs w:val="32"/>
          <w:rtl/>
        </w:rPr>
        <w:t xml:space="preserve"> </w:t>
      </w:r>
      <w:r w:rsidRPr="00DE02AE">
        <w:rPr>
          <w:rFonts w:ascii="Sakkal Majalla" w:hAnsi="Sakkal Majalla" w:cs="Sakkal Majalla" w:hint="cs"/>
          <w:b/>
          <w:bCs/>
          <w:sz w:val="32"/>
          <w:szCs w:val="32"/>
          <w:rtl/>
        </w:rPr>
        <w:t>للدراسات</w:t>
      </w:r>
      <w:r w:rsidRPr="00DE02AE">
        <w:rPr>
          <w:rFonts w:ascii="Sakkal Majalla" w:hAnsi="Sakkal Majalla" w:cs="Sakkal Majalla"/>
          <w:b/>
          <w:bCs/>
          <w:sz w:val="32"/>
          <w:szCs w:val="32"/>
          <w:rtl/>
        </w:rPr>
        <w:t xml:space="preserve"> </w:t>
      </w:r>
      <w:r w:rsidRPr="00DE02AE">
        <w:rPr>
          <w:rFonts w:ascii="Sakkal Majalla" w:hAnsi="Sakkal Majalla" w:cs="Sakkal Majalla" w:hint="cs"/>
          <w:b/>
          <w:bCs/>
          <w:sz w:val="32"/>
          <w:szCs w:val="32"/>
          <w:rtl/>
        </w:rPr>
        <w:t>السابقة</w:t>
      </w:r>
      <w:r w:rsidRPr="00DE02AE">
        <w:rPr>
          <w:rFonts w:ascii="Sakkal Majalla" w:hAnsi="Sakkal Majalla" w:cs="Sakkal Majalla"/>
          <w:b/>
          <w:bCs/>
          <w:sz w:val="32"/>
          <w:szCs w:val="32"/>
          <w:rtl/>
        </w:rPr>
        <w:t xml:space="preserve"> (</w:t>
      </w:r>
      <w:r w:rsidRPr="00DE02AE">
        <w:rPr>
          <w:rFonts w:ascii="Sakkal Majalla" w:hAnsi="Sakkal Majalla" w:cs="Sakkal Majalla"/>
          <w:b/>
          <w:bCs/>
          <w:sz w:val="32"/>
          <w:szCs w:val="32"/>
        </w:rPr>
        <w:t>Critical Analysis</w:t>
      </w:r>
      <w:r w:rsidRPr="00DE02AE">
        <w:rPr>
          <w:rFonts w:ascii="Sakkal Majalla" w:hAnsi="Sakkal Majalla" w:cs="Sakkal Majalla"/>
          <w:b/>
          <w:bCs/>
          <w:sz w:val="32"/>
          <w:szCs w:val="32"/>
          <w:rtl/>
        </w:rPr>
        <w:t>)</w:t>
      </w:r>
    </w:p>
    <w:p w14:paraId="1842C7BE" w14:textId="77777777"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تُظهر الدراسات السابقة – العربية والأجنبية – اتفاقًا واضحًا على عدة نقاط أساسية، وهي:</w:t>
      </w:r>
    </w:p>
    <w:p w14:paraId="54F57BFE" w14:textId="40975AB6" w:rsidR="00DE02AE" w:rsidRPr="00DE02AE" w:rsidRDefault="00DE02AE" w:rsidP="00DE02AE">
      <w:pPr>
        <w:rPr>
          <w:rFonts w:ascii="Sakkal Majalla" w:hAnsi="Sakkal Majalla" w:cs="Sakkal Majalla"/>
          <w:sz w:val="28"/>
          <w:szCs w:val="28"/>
          <w:rtl/>
        </w:rPr>
      </w:pPr>
      <w:r>
        <w:rPr>
          <w:rFonts w:ascii="Sakkal Majalla" w:hAnsi="Sakkal Majalla" w:cs="Sakkal Majalla"/>
          <w:sz w:val="28"/>
          <w:szCs w:val="28"/>
          <w:rtl/>
        </w:rPr>
        <w:t>1.</w:t>
      </w:r>
      <w:r w:rsidRPr="00DE02AE">
        <w:rPr>
          <w:rFonts w:ascii="Sakkal Majalla" w:hAnsi="Sakkal Majalla" w:cs="Sakkal Majalla"/>
          <w:sz w:val="28"/>
          <w:szCs w:val="28"/>
          <w:rtl/>
        </w:rPr>
        <w:t>الكراسة الفنية ليست وثيقة ثانوية، بل هي وثيقة حاكمة تحدد مسار المشروع من البداية للنهاية.</w:t>
      </w:r>
    </w:p>
    <w:p w14:paraId="68A2B369" w14:textId="15BB9A57" w:rsidR="00DE02AE" w:rsidRPr="00DE02AE" w:rsidRDefault="00DE02AE" w:rsidP="00DE02AE">
      <w:pPr>
        <w:rPr>
          <w:rFonts w:ascii="Sakkal Majalla" w:hAnsi="Sakkal Majalla" w:cs="Sakkal Majalla"/>
          <w:sz w:val="28"/>
          <w:szCs w:val="28"/>
          <w:rtl/>
        </w:rPr>
      </w:pPr>
      <w:r>
        <w:rPr>
          <w:rFonts w:ascii="Sakkal Majalla" w:hAnsi="Sakkal Majalla" w:cs="Sakkal Majalla"/>
          <w:sz w:val="28"/>
          <w:szCs w:val="28"/>
          <w:rtl/>
        </w:rPr>
        <w:t>2.</w:t>
      </w:r>
      <w:r w:rsidRPr="00DE02AE">
        <w:rPr>
          <w:rFonts w:ascii="Sakkal Majalla" w:hAnsi="Sakkal Majalla" w:cs="Sakkal Majalla"/>
          <w:sz w:val="28"/>
          <w:szCs w:val="28"/>
          <w:rtl/>
        </w:rPr>
        <w:t>أغلب الانحرافات المالية في المشاريع الحكومية مرتبطة بجودة الكراسة الفنية.</w:t>
      </w:r>
    </w:p>
    <w:p w14:paraId="44C9B1D0" w14:textId="1FFC2554" w:rsidR="00DE02AE" w:rsidRPr="00DE02AE" w:rsidRDefault="00DE02AE" w:rsidP="00DE02AE">
      <w:pPr>
        <w:rPr>
          <w:rFonts w:ascii="Sakkal Majalla" w:hAnsi="Sakkal Majalla" w:cs="Sakkal Majalla"/>
          <w:sz w:val="28"/>
          <w:szCs w:val="28"/>
          <w:rtl/>
        </w:rPr>
      </w:pPr>
      <w:r>
        <w:rPr>
          <w:rFonts w:ascii="Sakkal Majalla" w:hAnsi="Sakkal Majalla" w:cs="Sakkal Majalla"/>
          <w:sz w:val="28"/>
          <w:szCs w:val="28"/>
          <w:rtl/>
        </w:rPr>
        <w:t>3.</w:t>
      </w:r>
      <w:r w:rsidRPr="00DE02AE">
        <w:rPr>
          <w:rFonts w:ascii="Sakkal Majalla" w:hAnsi="Sakkal Majalla" w:cs="Sakkal Majalla"/>
          <w:sz w:val="28"/>
          <w:szCs w:val="28"/>
          <w:rtl/>
        </w:rPr>
        <w:t>الأوامر التغييرية والمطالبات المالية غالبًا ما تكون انعكاسًا لنقص أو غموض في الوثيقة.</w:t>
      </w:r>
    </w:p>
    <w:p w14:paraId="08B75D45" w14:textId="0F352265" w:rsidR="00DE02AE" w:rsidRPr="00DE02AE" w:rsidRDefault="00DE02AE" w:rsidP="00DE02AE">
      <w:pPr>
        <w:rPr>
          <w:rFonts w:ascii="Sakkal Majalla" w:hAnsi="Sakkal Majalla" w:cs="Sakkal Majalla"/>
          <w:sz w:val="28"/>
          <w:szCs w:val="28"/>
          <w:rtl/>
        </w:rPr>
      </w:pPr>
      <w:r>
        <w:rPr>
          <w:rFonts w:ascii="Sakkal Majalla" w:hAnsi="Sakkal Majalla" w:cs="Sakkal Majalla"/>
          <w:sz w:val="28"/>
          <w:szCs w:val="28"/>
          <w:rtl/>
        </w:rPr>
        <w:t>4.</w:t>
      </w:r>
      <w:r w:rsidRPr="00DE02AE">
        <w:rPr>
          <w:rFonts w:ascii="Sakkal Majalla" w:hAnsi="Sakkal Majalla" w:cs="Sakkal Majalla"/>
          <w:sz w:val="28"/>
          <w:szCs w:val="28"/>
          <w:rtl/>
        </w:rPr>
        <w:t>الرسومات الهندسية عند عدم تطابقها مع المواصفات تُسبب مشاكل مالية كبيرة.</w:t>
      </w:r>
    </w:p>
    <w:p w14:paraId="7D81D856" w14:textId="516394EF" w:rsidR="00DE02AE" w:rsidRPr="00DE02AE" w:rsidRDefault="00DE02AE" w:rsidP="00DE02AE">
      <w:pPr>
        <w:rPr>
          <w:rFonts w:ascii="Sakkal Majalla" w:hAnsi="Sakkal Majalla" w:cs="Sakkal Majalla"/>
          <w:sz w:val="28"/>
          <w:szCs w:val="28"/>
          <w:rtl/>
        </w:rPr>
      </w:pPr>
      <w:r>
        <w:rPr>
          <w:rFonts w:ascii="Sakkal Majalla" w:hAnsi="Sakkal Majalla" w:cs="Sakkal Majalla"/>
          <w:sz w:val="28"/>
          <w:szCs w:val="28"/>
          <w:rtl/>
        </w:rPr>
        <w:t>5.</w:t>
      </w:r>
      <w:r w:rsidRPr="00DE02AE">
        <w:rPr>
          <w:rFonts w:ascii="Sakkal Majalla" w:hAnsi="Sakkal Majalla" w:cs="Sakkal Majalla"/>
          <w:sz w:val="28"/>
          <w:szCs w:val="28"/>
          <w:rtl/>
        </w:rPr>
        <w:t>تحسين جودة الكراسة الفنية يؤدي بشكل مباشر إلى تحسين التحكم في التكلفة.</w:t>
      </w:r>
    </w:p>
    <w:p w14:paraId="5740BD29" w14:textId="42A823D3" w:rsidR="00DE02AE"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لكن في المقابل، هناك فجوة بحثية مهمة:</w:t>
      </w:r>
    </w:p>
    <w:p w14:paraId="69A5C21B" w14:textId="20283C90" w:rsidR="00DE02AE" w:rsidRPr="00DE02AE" w:rsidRDefault="00DE02AE" w:rsidP="00DE02AE">
      <w:pPr>
        <w:rPr>
          <w:rFonts w:ascii="Sakkal Majalla" w:hAnsi="Sakkal Majalla" w:cs="Sakkal Majalla"/>
          <w:sz w:val="28"/>
          <w:szCs w:val="28"/>
          <w:rtl/>
        </w:rPr>
      </w:pPr>
      <w:r>
        <w:rPr>
          <w:rFonts w:ascii="Sakkal Majalla" w:hAnsi="Sakkal Majalla" w:cs="Sakkal Majalla"/>
          <w:sz w:val="28"/>
          <w:szCs w:val="28"/>
          <w:rtl/>
        </w:rPr>
        <w:t>•</w:t>
      </w:r>
      <w:r w:rsidRPr="00DE02AE">
        <w:rPr>
          <w:rFonts w:ascii="Sakkal Majalla" w:hAnsi="Sakkal Majalla" w:cs="Sakkal Majalla"/>
          <w:sz w:val="28"/>
          <w:szCs w:val="28"/>
          <w:rtl/>
        </w:rPr>
        <w:t>معظم الدراسات ركزت على مشاريع عامة وغير محددة.</w:t>
      </w:r>
    </w:p>
    <w:p w14:paraId="17147B73" w14:textId="4FC84524" w:rsidR="00DE02AE" w:rsidRPr="00DE02AE" w:rsidRDefault="00DE02AE" w:rsidP="00DE02AE">
      <w:pPr>
        <w:rPr>
          <w:rFonts w:ascii="Sakkal Majalla" w:hAnsi="Sakkal Majalla" w:cs="Sakkal Majalla"/>
          <w:sz w:val="28"/>
          <w:szCs w:val="28"/>
          <w:rtl/>
        </w:rPr>
      </w:pPr>
      <w:r>
        <w:rPr>
          <w:rFonts w:ascii="Sakkal Majalla" w:hAnsi="Sakkal Majalla" w:cs="Sakkal Majalla"/>
          <w:sz w:val="28"/>
          <w:szCs w:val="28"/>
          <w:rtl/>
        </w:rPr>
        <w:t>•</w:t>
      </w:r>
      <w:r w:rsidRPr="00DE02AE">
        <w:rPr>
          <w:rFonts w:ascii="Sakkal Majalla" w:hAnsi="Sakkal Majalla" w:cs="Sakkal Majalla"/>
          <w:sz w:val="28"/>
          <w:szCs w:val="28"/>
          <w:rtl/>
        </w:rPr>
        <w:t>هناك قلة في الدراسات التطبيقية على مشاريع المياه والبيئة.</w:t>
      </w:r>
    </w:p>
    <w:p w14:paraId="6A56A9A5" w14:textId="7BB21453" w:rsidR="00DE02AE" w:rsidRPr="00DE02AE" w:rsidRDefault="00DE02AE" w:rsidP="00DE02AE">
      <w:pPr>
        <w:rPr>
          <w:rFonts w:ascii="Sakkal Majalla" w:hAnsi="Sakkal Majalla" w:cs="Sakkal Majalla"/>
          <w:sz w:val="28"/>
          <w:szCs w:val="28"/>
          <w:rtl/>
        </w:rPr>
      </w:pPr>
      <w:r>
        <w:rPr>
          <w:rFonts w:ascii="Sakkal Majalla" w:hAnsi="Sakkal Majalla" w:cs="Sakkal Majalla"/>
          <w:sz w:val="28"/>
          <w:szCs w:val="28"/>
          <w:rtl/>
        </w:rPr>
        <w:t>•</w:t>
      </w:r>
      <w:r w:rsidRPr="00DE02AE">
        <w:rPr>
          <w:rFonts w:ascii="Sakkal Majalla" w:hAnsi="Sakkal Majalla" w:cs="Sakkal Majalla"/>
          <w:sz w:val="28"/>
          <w:szCs w:val="28"/>
          <w:rtl/>
        </w:rPr>
        <w:t xml:space="preserve">لا توجد دراسات كافية تربط بين كراسة الشروط الفنية </w:t>
      </w:r>
      <w:proofErr w:type="gramStart"/>
      <w:r w:rsidRPr="00DE02AE">
        <w:rPr>
          <w:rFonts w:ascii="Sakkal Majalla" w:hAnsi="Sakkal Majalla" w:cs="Sakkal Majalla"/>
          <w:sz w:val="28"/>
          <w:szCs w:val="28"/>
          <w:rtl/>
        </w:rPr>
        <w:t>و تكلفة</w:t>
      </w:r>
      <w:proofErr w:type="gramEnd"/>
      <w:r w:rsidRPr="00DE02AE">
        <w:rPr>
          <w:rFonts w:ascii="Sakkal Majalla" w:hAnsi="Sakkal Majalla" w:cs="Sakkal Majalla"/>
          <w:sz w:val="28"/>
          <w:szCs w:val="28"/>
          <w:rtl/>
        </w:rPr>
        <w:t xml:space="preserve"> المشاريع الحكومية في </w:t>
      </w:r>
      <w:r w:rsidRPr="00DE02AE">
        <w:rPr>
          <w:rFonts w:ascii="Sakkal Majalla" w:hAnsi="Sakkal Majalla" w:cs="Sakkal Majalla"/>
          <w:sz w:val="28"/>
          <w:szCs w:val="28"/>
        </w:rPr>
        <w:t>MEWA</w:t>
      </w:r>
      <w:r w:rsidRPr="00DE02AE">
        <w:rPr>
          <w:rFonts w:ascii="Sakkal Majalla" w:hAnsi="Sakkal Majalla" w:cs="Sakkal Majalla"/>
          <w:sz w:val="28"/>
          <w:szCs w:val="28"/>
          <w:rtl/>
        </w:rPr>
        <w:t xml:space="preserve"> تحديدًا.</w:t>
      </w:r>
    </w:p>
    <w:p w14:paraId="02586BC7" w14:textId="79C2B46D" w:rsidR="00F925D0" w:rsidRPr="00DE02AE" w:rsidRDefault="00DE02AE" w:rsidP="00DE02AE">
      <w:pPr>
        <w:rPr>
          <w:rFonts w:ascii="Sakkal Majalla" w:hAnsi="Sakkal Majalla" w:cs="Sakkal Majalla"/>
          <w:sz w:val="28"/>
          <w:szCs w:val="28"/>
          <w:rtl/>
        </w:rPr>
      </w:pPr>
      <w:r w:rsidRPr="00DE02AE">
        <w:rPr>
          <w:rFonts w:ascii="Sakkal Majalla" w:hAnsi="Sakkal Majalla" w:cs="Sakkal Majalla"/>
          <w:sz w:val="28"/>
          <w:szCs w:val="28"/>
          <w:rtl/>
        </w:rPr>
        <w:t>وهذا ما يجعل دراستك فريدة ومهمة لأنها تغطي هذه الفجوة مباشرة</w:t>
      </w:r>
      <w:r>
        <w:rPr>
          <w:rFonts w:ascii="Sakkal Majalla" w:hAnsi="Sakkal Majalla" w:cs="Sakkal Majalla" w:hint="cs"/>
          <w:sz w:val="28"/>
          <w:szCs w:val="28"/>
          <w:rtl/>
        </w:rPr>
        <w:t>.</w:t>
      </w:r>
    </w:p>
    <w:p w14:paraId="3EA3A874" w14:textId="317BB36B" w:rsidR="00F139C2" w:rsidRDefault="00F139C2"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4C2ED495" w:rsidR="00F925D0" w:rsidRPr="00DE4232" w:rsidRDefault="00F925D0" w:rsidP="00D22171">
      <w:pPr>
        <w:rPr>
          <w:rFonts w:ascii="Sakkal Majalla" w:hAnsi="Sakkal Majalla" w:cs="Sakkal Majalla"/>
          <w:b/>
          <w:bCs/>
          <w:sz w:val="32"/>
          <w:szCs w:val="32"/>
          <w:u w:val="single"/>
          <w:rtl/>
        </w:rPr>
      </w:pPr>
      <w:r w:rsidRPr="00DE4232">
        <w:rPr>
          <w:rFonts w:ascii="Sakkal Majalla" w:hAnsi="Sakkal Majalla" w:cs="Sakkal Majalla" w:hint="cs"/>
          <w:b/>
          <w:bCs/>
          <w:sz w:val="32"/>
          <w:szCs w:val="32"/>
          <w:u w:val="single"/>
          <w:rtl/>
        </w:rPr>
        <w:lastRenderedPageBreak/>
        <w:t>-الإطار النظري</w:t>
      </w:r>
      <w:r w:rsidR="00F139C2" w:rsidRPr="00DE4232">
        <w:rPr>
          <w:rFonts w:ascii="Sakkal Majalla" w:hAnsi="Sakkal Majalla" w:cs="Sakkal Majalla" w:hint="cs"/>
          <w:b/>
          <w:bCs/>
          <w:sz w:val="32"/>
          <w:szCs w:val="32"/>
          <w:u w:val="single"/>
          <w:rtl/>
        </w:rPr>
        <w:t>:</w:t>
      </w:r>
    </w:p>
    <w:p w14:paraId="5D3E6F1F"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 xml:space="preserve">يستند هذا الإطار النظري إلى مجموعة من المفاهيم والنماذج العلمية التي تشكّل القاعدة التي تنطلق منها هذه الدراسة لفهم العلاقة بين إعداد كراسة الشروط الفنية وبين التحكم في تكلفة مشاريع المرافق الحكومية. وفي هذا الإطار، يتم تناول المفاهيم المرتبطة بإدارة النطاق، وإدارة التكلفة، وجودة الوثائق الفنية، بالإضافة إلى عرض نماذج عالمية مثل </w:t>
      </w:r>
      <w:r w:rsidRPr="00931697">
        <w:rPr>
          <w:rFonts w:ascii="Sakkal Majalla" w:hAnsi="Sakkal Majalla" w:cs="Sakkal Majalla"/>
          <w:sz w:val="28"/>
          <w:szCs w:val="28"/>
        </w:rPr>
        <w:t>PMBOK</w:t>
      </w:r>
      <w:r w:rsidRPr="00931697">
        <w:rPr>
          <w:rFonts w:ascii="Sakkal Majalla" w:hAnsi="Sakkal Majalla" w:cs="Sakkal Majalla"/>
          <w:sz w:val="28"/>
          <w:szCs w:val="28"/>
          <w:rtl/>
        </w:rPr>
        <w:t>® و</w:t>
      </w:r>
      <w:r w:rsidRPr="00931697">
        <w:rPr>
          <w:rFonts w:ascii="Sakkal Majalla" w:hAnsi="Sakkal Majalla" w:cs="Sakkal Majalla"/>
          <w:sz w:val="28"/>
          <w:szCs w:val="28"/>
        </w:rPr>
        <w:t>FIDIC</w:t>
      </w:r>
      <w:r w:rsidRPr="00931697">
        <w:rPr>
          <w:rFonts w:ascii="Sakkal Majalla" w:hAnsi="Sakkal Majalla" w:cs="Sakkal Majalla"/>
          <w:sz w:val="28"/>
          <w:szCs w:val="28"/>
          <w:rtl/>
        </w:rPr>
        <w:t>، وشرح كيف ترتبط هذه النظريات بواقع مشاريع وزارة البيئة والمياه والزراعة.</w:t>
      </w:r>
    </w:p>
    <w:p w14:paraId="3F39E91B" w14:textId="77777777" w:rsidR="00931697" w:rsidRPr="00931697" w:rsidRDefault="00931697" w:rsidP="00931697">
      <w:pPr>
        <w:rPr>
          <w:rFonts w:ascii="Sakkal Majalla" w:hAnsi="Sakkal Majalla" w:cs="Sakkal Majalla"/>
          <w:sz w:val="28"/>
          <w:szCs w:val="28"/>
          <w:rtl/>
        </w:rPr>
      </w:pPr>
    </w:p>
    <w:p w14:paraId="2C2EB1B9" w14:textId="77777777" w:rsidR="00931697" w:rsidRPr="00931697" w:rsidRDefault="00931697" w:rsidP="00931697">
      <w:pPr>
        <w:rPr>
          <w:rFonts w:ascii="Sakkal Majalla" w:hAnsi="Sakkal Majalla" w:cs="Sakkal Majalla"/>
          <w:sz w:val="28"/>
          <w:szCs w:val="28"/>
          <w:rtl/>
        </w:rPr>
      </w:pPr>
    </w:p>
    <w:p w14:paraId="1664D45C" w14:textId="6F403643" w:rsidR="00931697" w:rsidRPr="00931697" w:rsidRDefault="00931697" w:rsidP="00931697">
      <w:pPr>
        <w:pStyle w:val="a5"/>
        <w:numPr>
          <w:ilvl w:val="0"/>
          <w:numId w:val="3"/>
        </w:numPr>
        <w:rPr>
          <w:rFonts w:ascii="Sakkal Majalla" w:hAnsi="Sakkal Majalla" w:cs="Sakkal Majalla"/>
          <w:b/>
          <w:bCs/>
          <w:sz w:val="32"/>
          <w:szCs w:val="32"/>
          <w:rtl/>
        </w:rPr>
      </w:pPr>
      <w:r w:rsidRPr="00931697">
        <w:rPr>
          <w:rFonts w:ascii="Sakkal Majalla" w:hAnsi="Sakkal Majalla" w:cs="Sakkal Majalla" w:hint="cs"/>
          <w:b/>
          <w:bCs/>
          <w:sz w:val="32"/>
          <w:szCs w:val="32"/>
          <w:rtl/>
        </w:rPr>
        <w:t>أولًا</w:t>
      </w:r>
      <w:r w:rsidRPr="00931697">
        <w:rPr>
          <w:rFonts w:ascii="Sakkal Majalla" w:hAnsi="Sakkal Majalla" w:cs="Sakkal Majalla"/>
          <w:b/>
          <w:bCs/>
          <w:sz w:val="32"/>
          <w:szCs w:val="32"/>
          <w:rtl/>
        </w:rPr>
        <w:t xml:space="preserve">: </w:t>
      </w:r>
      <w:r w:rsidRPr="00931697">
        <w:rPr>
          <w:rFonts w:ascii="Sakkal Majalla" w:hAnsi="Sakkal Majalla" w:cs="Sakkal Majalla" w:hint="cs"/>
          <w:b/>
          <w:bCs/>
          <w:sz w:val="32"/>
          <w:szCs w:val="32"/>
          <w:rtl/>
        </w:rPr>
        <w:t>إدارة</w:t>
      </w:r>
      <w:r w:rsidRPr="00931697">
        <w:rPr>
          <w:rFonts w:ascii="Sakkal Majalla" w:hAnsi="Sakkal Majalla" w:cs="Sakkal Majalla"/>
          <w:b/>
          <w:bCs/>
          <w:sz w:val="32"/>
          <w:szCs w:val="32"/>
          <w:rtl/>
        </w:rPr>
        <w:t xml:space="preserve"> </w:t>
      </w:r>
      <w:r w:rsidRPr="00931697">
        <w:rPr>
          <w:rFonts w:ascii="Sakkal Majalla" w:hAnsi="Sakkal Majalla" w:cs="Sakkal Majalla" w:hint="cs"/>
          <w:b/>
          <w:bCs/>
          <w:sz w:val="32"/>
          <w:szCs w:val="32"/>
          <w:rtl/>
        </w:rPr>
        <w:t>النطاق</w:t>
      </w:r>
      <w:r w:rsidRPr="00931697">
        <w:rPr>
          <w:rFonts w:ascii="Sakkal Majalla" w:hAnsi="Sakkal Majalla" w:cs="Sakkal Majalla"/>
          <w:b/>
          <w:bCs/>
          <w:sz w:val="32"/>
          <w:szCs w:val="32"/>
          <w:rtl/>
        </w:rPr>
        <w:t xml:space="preserve"> (</w:t>
      </w:r>
      <w:r w:rsidRPr="00931697">
        <w:rPr>
          <w:rFonts w:ascii="Sakkal Majalla" w:hAnsi="Sakkal Majalla" w:cs="Sakkal Majalla"/>
          <w:b/>
          <w:bCs/>
          <w:sz w:val="32"/>
          <w:szCs w:val="32"/>
        </w:rPr>
        <w:t>Scope Management</w:t>
      </w:r>
      <w:r w:rsidRPr="00931697">
        <w:rPr>
          <w:rFonts w:ascii="Sakkal Majalla" w:hAnsi="Sakkal Majalla" w:cs="Sakkal Majalla"/>
          <w:b/>
          <w:bCs/>
          <w:sz w:val="32"/>
          <w:szCs w:val="32"/>
          <w:rtl/>
        </w:rPr>
        <w:t>)</w:t>
      </w:r>
    </w:p>
    <w:p w14:paraId="35339235" w14:textId="77777777" w:rsidR="00931697" w:rsidRPr="00931697" w:rsidRDefault="00931697" w:rsidP="00931697">
      <w:pPr>
        <w:rPr>
          <w:rFonts w:ascii="Sakkal Majalla" w:hAnsi="Sakkal Majalla" w:cs="Sakkal Majalla"/>
          <w:sz w:val="28"/>
          <w:szCs w:val="28"/>
          <w:rtl/>
        </w:rPr>
      </w:pPr>
    </w:p>
    <w:p w14:paraId="167CCB5B"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 xml:space="preserve">تُعدّ إدارة النطاق واحدة من أهم العمليات التي يعتمد عليها نجاح المشروع، إذ تنصّ أدبيات </w:t>
      </w:r>
      <w:r w:rsidRPr="00931697">
        <w:rPr>
          <w:rFonts w:ascii="Sakkal Majalla" w:hAnsi="Sakkal Majalla" w:cs="Sakkal Majalla"/>
          <w:sz w:val="28"/>
          <w:szCs w:val="28"/>
        </w:rPr>
        <w:t>PMBOK</w:t>
      </w:r>
      <w:r w:rsidRPr="00931697">
        <w:rPr>
          <w:rFonts w:ascii="Sakkal Majalla" w:hAnsi="Sakkal Majalla" w:cs="Sakkal Majalla"/>
          <w:sz w:val="28"/>
          <w:szCs w:val="28"/>
          <w:rtl/>
        </w:rPr>
        <w:t>® على أن “وضوح تعريف النطاق هو اللبنة الأولى لضبط التكلفة”. ويشمل النطاق الفني كل ما يجب تنفيذه لتحقيق أهداف المشروع، من أعمال، ومواد، ومتطلبات تشغيل، ومعايير جودة.</w:t>
      </w:r>
    </w:p>
    <w:p w14:paraId="4C921C34" w14:textId="77777777" w:rsidR="00931697" w:rsidRPr="00931697" w:rsidRDefault="00931697" w:rsidP="00931697">
      <w:pPr>
        <w:rPr>
          <w:rFonts w:ascii="Sakkal Majalla" w:hAnsi="Sakkal Majalla" w:cs="Sakkal Majalla"/>
          <w:sz w:val="28"/>
          <w:szCs w:val="28"/>
          <w:rtl/>
        </w:rPr>
      </w:pPr>
    </w:p>
    <w:p w14:paraId="1C50CEEF"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وتشير هذه النظرية إلى أن:</w:t>
      </w:r>
    </w:p>
    <w:p w14:paraId="631F6AB5" w14:textId="5F6BCEC4" w:rsidR="00931697" w:rsidRPr="00931697" w:rsidRDefault="00931697" w:rsidP="00931697">
      <w:pPr>
        <w:rPr>
          <w:rFonts w:ascii="Sakkal Majalla" w:hAnsi="Sakkal Majalla" w:cs="Sakkal Majalla"/>
          <w:sz w:val="28"/>
          <w:szCs w:val="28"/>
          <w:rtl/>
        </w:rPr>
      </w:pPr>
      <w:r>
        <w:rPr>
          <w:rFonts w:ascii="Sakkal Majalla" w:hAnsi="Sakkal Majalla" w:cs="Sakkal Majalla"/>
          <w:sz w:val="28"/>
          <w:szCs w:val="28"/>
          <w:rtl/>
        </w:rPr>
        <w:t>1.</w:t>
      </w:r>
      <w:r w:rsidRPr="00931697">
        <w:rPr>
          <w:rFonts w:ascii="Sakkal Majalla" w:hAnsi="Sakkal Majalla" w:cs="Sakkal Majalla"/>
          <w:sz w:val="28"/>
          <w:szCs w:val="28"/>
          <w:rtl/>
        </w:rPr>
        <w:t>أي غموض أو نقص في النطاق سيؤدي إلى أعمال غير محسوبة.</w:t>
      </w:r>
    </w:p>
    <w:p w14:paraId="474D9152" w14:textId="71F30328" w:rsidR="00931697" w:rsidRPr="00931697" w:rsidRDefault="00931697" w:rsidP="00931697">
      <w:pPr>
        <w:rPr>
          <w:rFonts w:ascii="Sakkal Majalla" w:hAnsi="Sakkal Majalla" w:cs="Sakkal Majalla"/>
          <w:sz w:val="28"/>
          <w:szCs w:val="28"/>
          <w:rtl/>
        </w:rPr>
      </w:pPr>
      <w:r>
        <w:rPr>
          <w:rFonts w:ascii="Sakkal Majalla" w:hAnsi="Sakkal Majalla" w:cs="Sakkal Majalla"/>
          <w:sz w:val="28"/>
          <w:szCs w:val="28"/>
          <w:rtl/>
        </w:rPr>
        <w:t>2.</w:t>
      </w:r>
      <w:r w:rsidRPr="00931697">
        <w:rPr>
          <w:rFonts w:ascii="Sakkal Majalla" w:hAnsi="Sakkal Majalla" w:cs="Sakkal Majalla"/>
          <w:sz w:val="28"/>
          <w:szCs w:val="28"/>
          <w:rtl/>
        </w:rPr>
        <w:t>الأعمال غير المحسوبة تؤدي إلى أوامر تغيير، وهذه الأوامر تؤدي إلى زيادة في التكلفة.</w:t>
      </w:r>
    </w:p>
    <w:p w14:paraId="05CCE264" w14:textId="5F13FE34" w:rsidR="00931697" w:rsidRPr="00931697" w:rsidRDefault="00931697" w:rsidP="00931697">
      <w:pPr>
        <w:rPr>
          <w:rFonts w:ascii="Sakkal Majalla" w:hAnsi="Sakkal Majalla" w:cs="Sakkal Majalla"/>
          <w:sz w:val="28"/>
          <w:szCs w:val="28"/>
          <w:rtl/>
        </w:rPr>
      </w:pPr>
      <w:r>
        <w:rPr>
          <w:rFonts w:ascii="Sakkal Majalla" w:hAnsi="Sakkal Majalla" w:cs="Sakkal Majalla"/>
          <w:sz w:val="28"/>
          <w:szCs w:val="28"/>
          <w:rtl/>
        </w:rPr>
        <w:t>3.</w:t>
      </w:r>
      <w:r w:rsidRPr="00931697">
        <w:rPr>
          <w:rFonts w:ascii="Sakkal Majalla" w:hAnsi="Sakkal Majalla" w:cs="Sakkal Majalla"/>
          <w:sz w:val="28"/>
          <w:szCs w:val="28"/>
          <w:rtl/>
        </w:rPr>
        <w:t>ولذلك، تعتبر كراسة الشروط الفنية أداة جوهرية لتعريف النطاق بدقة.</w:t>
      </w:r>
    </w:p>
    <w:p w14:paraId="2015C383" w14:textId="77777777" w:rsidR="00931697" w:rsidRPr="00931697" w:rsidRDefault="00931697" w:rsidP="00931697">
      <w:pPr>
        <w:rPr>
          <w:rFonts w:ascii="Sakkal Majalla" w:hAnsi="Sakkal Majalla" w:cs="Sakkal Majalla"/>
          <w:sz w:val="28"/>
          <w:szCs w:val="28"/>
          <w:rtl/>
        </w:rPr>
      </w:pPr>
    </w:p>
    <w:p w14:paraId="7DFA405E"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 xml:space="preserve">في مشاريع </w:t>
      </w:r>
      <w:r w:rsidRPr="00931697">
        <w:rPr>
          <w:rFonts w:ascii="Sakkal Majalla" w:hAnsi="Sakkal Majalla" w:cs="Sakkal Majalla"/>
          <w:sz w:val="28"/>
          <w:szCs w:val="28"/>
        </w:rPr>
        <w:t>MEWA</w:t>
      </w:r>
      <w:r w:rsidRPr="00931697">
        <w:rPr>
          <w:rFonts w:ascii="Sakkal Majalla" w:hAnsi="Sakkal Majalla" w:cs="Sakkal Majalla"/>
          <w:sz w:val="28"/>
          <w:szCs w:val="28"/>
          <w:rtl/>
        </w:rPr>
        <w:t>، يظهر بوضوح أن كثيرًا من الانحرافات المالية جاءت نتيجة سوء تعريف النطاق:</w:t>
      </w:r>
    </w:p>
    <w:p w14:paraId="048456CE"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 غموض في البنود</w:t>
      </w:r>
    </w:p>
    <w:p w14:paraId="6402CBAA"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 نقص في التفاصيل</w:t>
      </w:r>
    </w:p>
    <w:p w14:paraId="5A4C26C0"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 عدم مطابقة المواصفات لواقع المشروع</w:t>
      </w:r>
    </w:p>
    <w:p w14:paraId="36778677" w14:textId="77777777" w:rsidR="00931697" w:rsidRPr="00931697" w:rsidRDefault="00931697" w:rsidP="00931697">
      <w:pPr>
        <w:rPr>
          <w:rFonts w:ascii="Sakkal Majalla" w:hAnsi="Sakkal Majalla" w:cs="Sakkal Majalla"/>
          <w:sz w:val="28"/>
          <w:szCs w:val="28"/>
          <w:rtl/>
        </w:rPr>
      </w:pPr>
    </w:p>
    <w:p w14:paraId="226E6098"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ولذلك، تفسّر نظرية إدارة النطاق جزءًا مهمًا من العلاقة التي تبحثها هذه الدراسة.</w:t>
      </w:r>
    </w:p>
    <w:p w14:paraId="7F7C6721" w14:textId="77777777" w:rsidR="00931697" w:rsidRPr="00931697" w:rsidRDefault="00931697" w:rsidP="00931697">
      <w:pPr>
        <w:rPr>
          <w:rFonts w:ascii="Sakkal Majalla" w:hAnsi="Sakkal Majalla" w:cs="Sakkal Majalla"/>
          <w:sz w:val="28"/>
          <w:szCs w:val="28"/>
          <w:rtl/>
        </w:rPr>
      </w:pPr>
    </w:p>
    <w:p w14:paraId="63E3D67B" w14:textId="77777777" w:rsidR="00931697" w:rsidRPr="00931697" w:rsidRDefault="00931697" w:rsidP="00931697">
      <w:pPr>
        <w:rPr>
          <w:rFonts w:ascii="Sakkal Majalla" w:hAnsi="Sakkal Majalla" w:cs="Sakkal Majalla"/>
          <w:b/>
          <w:bCs/>
          <w:sz w:val="32"/>
          <w:szCs w:val="32"/>
          <w:rtl/>
        </w:rPr>
      </w:pPr>
    </w:p>
    <w:p w14:paraId="36A812BD" w14:textId="45E81C74" w:rsidR="00931697" w:rsidRPr="00931697" w:rsidRDefault="00931697" w:rsidP="00931697">
      <w:pPr>
        <w:pStyle w:val="a5"/>
        <w:numPr>
          <w:ilvl w:val="0"/>
          <w:numId w:val="3"/>
        </w:numPr>
        <w:rPr>
          <w:rFonts w:ascii="Sakkal Majalla" w:hAnsi="Sakkal Majalla" w:cs="Sakkal Majalla"/>
          <w:b/>
          <w:bCs/>
          <w:sz w:val="32"/>
          <w:szCs w:val="32"/>
          <w:rtl/>
        </w:rPr>
      </w:pPr>
      <w:r w:rsidRPr="00931697">
        <w:rPr>
          <w:rFonts w:ascii="Sakkal Majalla" w:hAnsi="Sakkal Majalla" w:cs="Sakkal Majalla" w:hint="cs"/>
          <w:b/>
          <w:bCs/>
          <w:sz w:val="32"/>
          <w:szCs w:val="32"/>
          <w:rtl/>
        </w:rPr>
        <w:t>ثانيًا</w:t>
      </w:r>
      <w:r w:rsidRPr="00931697">
        <w:rPr>
          <w:rFonts w:ascii="Sakkal Majalla" w:hAnsi="Sakkal Majalla" w:cs="Sakkal Majalla"/>
          <w:b/>
          <w:bCs/>
          <w:sz w:val="32"/>
          <w:szCs w:val="32"/>
          <w:rtl/>
        </w:rPr>
        <w:t xml:space="preserve">: </w:t>
      </w:r>
      <w:r w:rsidRPr="00931697">
        <w:rPr>
          <w:rFonts w:ascii="Sakkal Majalla" w:hAnsi="Sakkal Majalla" w:cs="Sakkal Majalla" w:hint="cs"/>
          <w:b/>
          <w:bCs/>
          <w:sz w:val="32"/>
          <w:szCs w:val="32"/>
          <w:rtl/>
        </w:rPr>
        <w:t>نظرية</w:t>
      </w:r>
      <w:r w:rsidRPr="00931697">
        <w:rPr>
          <w:rFonts w:ascii="Sakkal Majalla" w:hAnsi="Sakkal Majalla" w:cs="Sakkal Majalla"/>
          <w:b/>
          <w:bCs/>
          <w:sz w:val="32"/>
          <w:szCs w:val="32"/>
          <w:rtl/>
        </w:rPr>
        <w:t xml:space="preserve"> </w:t>
      </w:r>
      <w:r w:rsidRPr="00931697">
        <w:rPr>
          <w:rFonts w:ascii="Sakkal Majalla" w:hAnsi="Sakkal Majalla" w:cs="Sakkal Majalla" w:hint="cs"/>
          <w:b/>
          <w:bCs/>
          <w:sz w:val="32"/>
          <w:szCs w:val="32"/>
          <w:rtl/>
        </w:rPr>
        <w:t>إدارة</w:t>
      </w:r>
      <w:r w:rsidRPr="00931697">
        <w:rPr>
          <w:rFonts w:ascii="Sakkal Majalla" w:hAnsi="Sakkal Majalla" w:cs="Sakkal Majalla"/>
          <w:b/>
          <w:bCs/>
          <w:sz w:val="32"/>
          <w:szCs w:val="32"/>
          <w:rtl/>
        </w:rPr>
        <w:t xml:space="preserve"> </w:t>
      </w:r>
      <w:r w:rsidRPr="00931697">
        <w:rPr>
          <w:rFonts w:ascii="Sakkal Majalla" w:hAnsi="Sakkal Majalla" w:cs="Sakkal Majalla" w:hint="cs"/>
          <w:b/>
          <w:bCs/>
          <w:sz w:val="32"/>
          <w:szCs w:val="32"/>
          <w:rtl/>
        </w:rPr>
        <w:t>الت</w:t>
      </w:r>
      <w:r w:rsidRPr="00931697">
        <w:rPr>
          <w:rFonts w:ascii="Sakkal Majalla" w:hAnsi="Sakkal Majalla" w:cs="Sakkal Majalla"/>
          <w:b/>
          <w:bCs/>
          <w:sz w:val="32"/>
          <w:szCs w:val="32"/>
          <w:rtl/>
        </w:rPr>
        <w:t>كلفة (</w:t>
      </w:r>
      <w:r w:rsidRPr="00931697">
        <w:rPr>
          <w:rFonts w:ascii="Sakkal Majalla" w:hAnsi="Sakkal Majalla" w:cs="Sakkal Majalla"/>
          <w:b/>
          <w:bCs/>
          <w:sz w:val="32"/>
          <w:szCs w:val="32"/>
        </w:rPr>
        <w:t>Cost Management</w:t>
      </w:r>
      <w:r w:rsidRPr="00931697">
        <w:rPr>
          <w:rFonts w:ascii="Sakkal Majalla" w:hAnsi="Sakkal Majalla" w:cs="Sakkal Majalla"/>
          <w:b/>
          <w:bCs/>
          <w:sz w:val="32"/>
          <w:szCs w:val="32"/>
          <w:rtl/>
        </w:rPr>
        <w:t>)</w:t>
      </w:r>
    </w:p>
    <w:p w14:paraId="68E39F45" w14:textId="77777777" w:rsidR="00931697" w:rsidRPr="00931697" w:rsidRDefault="00931697" w:rsidP="00931697">
      <w:pPr>
        <w:rPr>
          <w:rFonts w:ascii="Sakkal Majalla" w:hAnsi="Sakkal Majalla" w:cs="Sakkal Majalla"/>
          <w:sz w:val="28"/>
          <w:szCs w:val="28"/>
          <w:rtl/>
        </w:rPr>
      </w:pPr>
    </w:p>
    <w:p w14:paraId="7F620642"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 xml:space="preserve">تنطلق هذه النظرية من مبدأ رئيسي وهو أن “التحكم في التكلفة يبدأ قبل التنفيذ وليس </w:t>
      </w:r>
      <w:proofErr w:type="spellStart"/>
      <w:r w:rsidRPr="00931697">
        <w:rPr>
          <w:rFonts w:ascii="Sakkal Majalla" w:hAnsi="Sakkal Majalla" w:cs="Sakkal Majalla"/>
          <w:sz w:val="28"/>
          <w:szCs w:val="28"/>
          <w:rtl/>
        </w:rPr>
        <w:t>أثناءه</w:t>
      </w:r>
      <w:proofErr w:type="spellEnd"/>
      <w:r w:rsidRPr="00931697">
        <w:rPr>
          <w:rFonts w:ascii="Sakkal Majalla" w:hAnsi="Sakkal Majalla" w:cs="Sakkal Majalla"/>
          <w:sz w:val="28"/>
          <w:szCs w:val="28"/>
          <w:rtl/>
        </w:rPr>
        <w:t>”. وفي المشاريع الهندسية، يُعدّ إعداد الكراسة الفنية جزءًا من مرحلة التخطيط، وهي المرحلة التي يتم فيها:</w:t>
      </w:r>
    </w:p>
    <w:p w14:paraId="6E971D44" w14:textId="27E4B5DE" w:rsidR="00931697" w:rsidRPr="00931697" w:rsidRDefault="00931697" w:rsidP="00931697">
      <w:pPr>
        <w:rPr>
          <w:rFonts w:ascii="Sakkal Majalla" w:hAnsi="Sakkal Majalla" w:cs="Sakkal Majalla"/>
          <w:sz w:val="28"/>
          <w:szCs w:val="28"/>
          <w:rtl/>
        </w:rPr>
      </w:pPr>
      <w:r>
        <w:rPr>
          <w:rFonts w:ascii="Sakkal Majalla" w:hAnsi="Sakkal Majalla" w:cs="Sakkal Majalla"/>
          <w:sz w:val="28"/>
          <w:szCs w:val="28"/>
          <w:rtl/>
        </w:rPr>
        <w:t>•</w:t>
      </w:r>
      <w:r w:rsidRPr="00931697">
        <w:rPr>
          <w:rFonts w:ascii="Sakkal Majalla" w:hAnsi="Sakkal Majalla" w:cs="Sakkal Majalla"/>
          <w:sz w:val="28"/>
          <w:szCs w:val="28"/>
          <w:rtl/>
        </w:rPr>
        <w:t>تحديد التكلفة التقديرية</w:t>
      </w:r>
    </w:p>
    <w:p w14:paraId="364AAD52" w14:textId="43ABDB12" w:rsidR="00931697" w:rsidRPr="00931697" w:rsidRDefault="00931697" w:rsidP="00931697">
      <w:pPr>
        <w:rPr>
          <w:rFonts w:ascii="Sakkal Majalla" w:hAnsi="Sakkal Majalla" w:cs="Sakkal Majalla"/>
          <w:sz w:val="28"/>
          <w:szCs w:val="28"/>
          <w:rtl/>
        </w:rPr>
      </w:pPr>
      <w:r>
        <w:rPr>
          <w:rFonts w:ascii="Sakkal Majalla" w:hAnsi="Sakkal Majalla" w:cs="Sakkal Majalla"/>
          <w:sz w:val="28"/>
          <w:szCs w:val="28"/>
          <w:rtl/>
        </w:rPr>
        <w:t>•</w:t>
      </w:r>
      <w:r w:rsidRPr="00931697">
        <w:rPr>
          <w:rFonts w:ascii="Sakkal Majalla" w:hAnsi="Sakkal Majalla" w:cs="Sakkal Majalla"/>
          <w:sz w:val="28"/>
          <w:szCs w:val="28"/>
          <w:rtl/>
        </w:rPr>
        <w:t>إعداد الميزانية الأساسية (</w:t>
      </w:r>
      <w:r w:rsidRPr="00931697">
        <w:rPr>
          <w:rFonts w:ascii="Sakkal Majalla" w:hAnsi="Sakkal Majalla" w:cs="Sakkal Majalla"/>
          <w:sz w:val="28"/>
          <w:szCs w:val="28"/>
        </w:rPr>
        <w:t>Baseline</w:t>
      </w:r>
      <w:r w:rsidRPr="00931697">
        <w:rPr>
          <w:rFonts w:ascii="Sakkal Majalla" w:hAnsi="Sakkal Majalla" w:cs="Sakkal Majalla"/>
          <w:sz w:val="28"/>
          <w:szCs w:val="28"/>
          <w:rtl/>
        </w:rPr>
        <w:t>)</w:t>
      </w:r>
    </w:p>
    <w:p w14:paraId="69E7E0C1" w14:textId="782778F0" w:rsidR="00931697" w:rsidRPr="00931697" w:rsidRDefault="00931697" w:rsidP="00931697">
      <w:pPr>
        <w:rPr>
          <w:rFonts w:ascii="Sakkal Majalla" w:hAnsi="Sakkal Majalla" w:cs="Sakkal Majalla"/>
          <w:sz w:val="28"/>
          <w:szCs w:val="28"/>
          <w:rtl/>
        </w:rPr>
      </w:pPr>
      <w:r>
        <w:rPr>
          <w:rFonts w:ascii="Sakkal Majalla" w:hAnsi="Sakkal Majalla" w:cs="Sakkal Majalla"/>
          <w:sz w:val="28"/>
          <w:szCs w:val="28"/>
          <w:rtl/>
        </w:rPr>
        <w:t>•</w:t>
      </w:r>
      <w:r w:rsidRPr="00931697">
        <w:rPr>
          <w:rFonts w:ascii="Sakkal Majalla" w:hAnsi="Sakkal Majalla" w:cs="Sakkal Majalla"/>
          <w:sz w:val="28"/>
          <w:szCs w:val="28"/>
          <w:rtl/>
        </w:rPr>
        <w:t>وضع التوقعات المالية</w:t>
      </w:r>
    </w:p>
    <w:p w14:paraId="7FA62E44" w14:textId="76EEEE65" w:rsidR="00931697" w:rsidRPr="00931697" w:rsidRDefault="00931697" w:rsidP="00931697">
      <w:pPr>
        <w:rPr>
          <w:rFonts w:ascii="Sakkal Majalla" w:hAnsi="Sakkal Majalla" w:cs="Sakkal Majalla"/>
          <w:sz w:val="28"/>
          <w:szCs w:val="28"/>
          <w:rtl/>
        </w:rPr>
      </w:pPr>
      <w:r>
        <w:rPr>
          <w:rFonts w:ascii="Sakkal Majalla" w:hAnsi="Sakkal Majalla" w:cs="Sakkal Majalla"/>
          <w:sz w:val="28"/>
          <w:szCs w:val="28"/>
          <w:rtl/>
        </w:rPr>
        <w:t>•</w:t>
      </w:r>
      <w:r w:rsidRPr="00931697">
        <w:rPr>
          <w:rFonts w:ascii="Sakkal Majalla" w:hAnsi="Sakkal Majalla" w:cs="Sakkal Majalla"/>
          <w:sz w:val="28"/>
          <w:szCs w:val="28"/>
          <w:rtl/>
        </w:rPr>
        <w:t>تحديد البنود عالية الحساسية التي قد تسبب انحرافات</w:t>
      </w:r>
    </w:p>
    <w:p w14:paraId="2549E4F6" w14:textId="77777777" w:rsidR="00931697" w:rsidRPr="00931697" w:rsidRDefault="00931697" w:rsidP="00931697">
      <w:pPr>
        <w:rPr>
          <w:rFonts w:ascii="Sakkal Majalla" w:hAnsi="Sakkal Majalla" w:cs="Sakkal Majalla"/>
          <w:sz w:val="28"/>
          <w:szCs w:val="28"/>
          <w:rtl/>
        </w:rPr>
      </w:pPr>
    </w:p>
    <w:p w14:paraId="1EE16765"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وتشير النظرية إلى أن التكلفة لا يمكن ضبطها إذا كانت المواصفات غير دقيقة، أو إذا كانت البنود مفتوحة للتفسير. وبالتالي:</w:t>
      </w:r>
    </w:p>
    <w:p w14:paraId="48483FBE" w14:textId="77777777" w:rsidR="00931697" w:rsidRPr="00931697" w:rsidRDefault="00931697" w:rsidP="00931697">
      <w:pPr>
        <w:rPr>
          <w:rFonts w:ascii="Sakkal Majalla" w:hAnsi="Sakkal Majalla" w:cs="Sakkal Majalla"/>
          <w:sz w:val="28"/>
          <w:szCs w:val="28"/>
          <w:rtl/>
        </w:rPr>
      </w:pPr>
    </w:p>
    <w:p w14:paraId="16C242C1"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الكراسة الفنية الجيدة = تكلفة متوقعة</w:t>
      </w:r>
    </w:p>
    <w:p w14:paraId="35879AB7" w14:textId="77777777" w:rsidR="00931697" w:rsidRPr="00931697" w:rsidRDefault="00931697" w:rsidP="00931697">
      <w:pPr>
        <w:rPr>
          <w:rFonts w:ascii="Sakkal Majalla" w:hAnsi="Sakkal Majalla" w:cs="Sakkal Majalla"/>
          <w:sz w:val="28"/>
          <w:szCs w:val="28"/>
          <w:rtl/>
        </w:rPr>
      </w:pPr>
    </w:p>
    <w:p w14:paraId="2E472597"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الكراسة الفنية الضعيفة = تكلفة غير مستقرة</w:t>
      </w:r>
    </w:p>
    <w:p w14:paraId="7A79D3CA" w14:textId="77777777" w:rsidR="00931697" w:rsidRPr="00931697" w:rsidRDefault="00931697" w:rsidP="00931697">
      <w:pPr>
        <w:rPr>
          <w:rFonts w:ascii="Sakkal Majalla" w:hAnsi="Sakkal Majalla" w:cs="Sakkal Majalla"/>
          <w:sz w:val="28"/>
          <w:szCs w:val="28"/>
          <w:rtl/>
        </w:rPr>
      </w:pPr>
    </w:p>
    <w:p w14:paraId="2EBEE698"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وفي مشاريع وزارة البيئة والمياه والزراعة، تظهر هذه العلاقة بوضوح من خلال:</w:t>
      </w:r>
    </w:p>
    <w:p w14:paraId="6CA11295" w14:textId="67C3515A" w:rsidR="00931697" w:rsidRPr="00931697" w:rsidRDefault="00931697" w:rsidP="00931697">
      <w:pPr>
        <w:rPr>
          <w:rFonts w:ascii="Sakkal Majalla" w:hAnsi="Sakkal Majalla" w:cs="Sakkal Majalla"/>
          <w:sz w:val="28"/>
          <w:szCs w:val="28"/>
          <w:rtl/>
        </w:rPr>
      </w:pPr>
      <w:r>
        <w:rPr>
          <w:rFonts w:ascii="Sakkal Majalla" w:hAnsi="Sakkal Majalla" w:cs="Sakkal Majalla"/>
          <w:sz w:val="28"/>
          <w:szCs w:val="28"/>
          <w:rtl/>
        </w:rPr>
        <w:t>•</w:t>
      </w:r>
      <w:r w:rsidRPr="00931697">
        <w:rPr>
          <w:rFonts w:ascii="Sakkal Majalla" w:hAnsi="Sakkal Majalla" w:cs="Sakkal Majalla"/>
          <w:sz w:val="28"/>
          <w:szCs w:val="28"/>
          <w:rtl/>
        </w:rPr>
        <w:t>ارتفاع المطالبات المالية</w:t>
      </w:r>
    </w:p>
    <w:p w14:paraId="7A52D543" w14:textId="15FA56AB" w:rsidR="00931697" w:rsidRPr="00931697" w:rsidRDefault="00931697" w:rsidP="00931697">
      <w:pPr>
        <w:rPr>
          <w:rFonts w:ascii="Sakkal Majalla" w:hAnsi="Sakkal Majalla" w:cs="Sakkal Majalla"/>
          <w:sz w:val="28"/>
          <w:szCs w:val="28"/>
          <w:rtl/>
        </w:rPr>
      </w:pPr>
      <w:r>
        <w:rPr>
          <w:rFonts w:ascii="Sakkal Majalla" w:hAnsi="Sakkal Majalla" w:cs="Sakkal Majalla"/>
          <w:sz w:val="28"/>
          <w:szCs w:val="28"/>
          <w:rtl/>
        </w:rPr>
        <w:t>•</w:t>
      </w:r>
      <w:r w:rsidRPr="00931697">
        <w:rPr>
          <w:rFonts w:ascii="Sakkal Majalla" w:hAnsi="Sakkal Majalla" w:cs="Sakkal Majalla"/>
          <w:sz w:val="28"/>
          <w:szCs w:val="28"/>
          <w:rtl/>
        </w:rPr>
        <w:t>كثرة أوامر التغيير</w:t>
      </w:r>
    </w:p>
    <w:p w14:paraId="56CC6459" w14:textId="41902F22" w:rsidR="00931697" w:rsidRPr="00931697" w:rsidRDefault="00931697" w:rsidP="00931697">
      <w:pPr>
        <w:rPr>
          <w:rFonts w:ascii="Sakkal Majalla" w:hAnsi="Sakkal Majalla" w:cs="Sakkal Majalla"/>
          <w:sz w:val="28"/>
          <w:szCs w:val="28"/>
          <w:rtl/>
        </w:rPr>
      </w:pPr>
      <w:r>
        <w:rPr>
          <w:rFonts w:ascii="Sakkal Majalla" w:hAnsi="Sakkal Majalla" w:cs="Sakkal Majalla"/>
          <w:sz w:val="28"/>
          <w:szCs w:val="28"/>
          <w:rtl/>
        </w:rPr>
        <w:t>•</w:t>
      </w:r>
      <w:r w:rsidRPr="00931697">
        <w:rPr>
          <w:rFonts w:ascii="Sakkal Majalla" w:hAnsi="Sakkal Majalla" w:cs="Sakkal Majalla"/>
          <w:sz w:val="28"/>
          <w:szCs w:val="28"/>
          <w:rtl/>
        </w:rPr>
        <w:t>زيادة البنود الطارئة لاحقًا</w:t>
      </w:r>
    </w:p>
    <w:p w14:paraId="7A3291A8" w14:textId="2D78B919" w:rsidR="00931697" w:rsidRPr="00931697" w:rsidRDefault="00931697" w:rsidP="00931697">
      <w:pPr>
        <w:rPr>
          <w:rFonts w:ascii="Sakkal Majalla" w:hAnsi="Sakkal Majalla" w:cs="Sakkal Majalla"/>
          <w:sz w:val="28"/>
          <w:szCs w:val="28"/>
          <w:rtl/>
        </w:rPr>
      </w:pPr>
      <w:r>
        <w:rPr>
          <w:rFonts w:ascii="Sakkal Majalla" w:hAnsi="Sakkal Majalla" w:cs="Sakkal Majalla"/>
          <w:sz w:val="28"/>
          <w:szCs w:val="28"/>
          <w:rtl/>
        </w:rPr>
        <w:t>•</w:t>
      </w:r>
      <w:r w:rsidRPr="00931697">
        <w:rPr>
          <w:rFonts w:ascii="Sakkal Majalla" w:hAnsi="Sakkal Majalla" w:cs="Sakkal Majalla"/>
          <w:sz w:val="28"/>
          <w:szCs w:val="28"/>
          <w:rtl/>
        </w:rPr>
        <w:t>تذبذب كبير بين التكلفة المقدّرة والتكلفة الفعلية</w:t>
      </w:r>
    </w:p>
    <w:p w14:paraId="010AC662" w14:textId="77777777" w:rsidR="00931697" w:rsidRPr="00931697" w:rsidRDefault="00931697" w:rsidP="00931697">
      <w:pPr>
        <w:rPr>
          <w:rFonts w:ascii="Sakkal Majalla" w:hAnsi="Sakkal Majalla" w:cs="Sakkal Majalla"/>
          <w:sz w:val="28"/>
          <w:szCs w:val="28"/>
          <w:rtl/>
        </w:rPr>
      </w:pPr>
    </w:p>
    <w:p w14:paraId="77E43852" w14:textId="5FEC902F"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وكل هذه المظاهر تجد تفسيرها في مفهوم إدارة التكلفة.</w:t>
      </w:r>
    </w:p>
    <w:p w14:paraId="09518975" w14:textId="77777777" w:rsidR="00931697" w:rsidRPr="00931697" w:rsidRDefault="00931697" w:rsidP="00931697">
      <w:pPr>
        <w:rPr>
          <w:rFonts w:ascii="Sakkal Majalla" w:hAnsi="Sakkal Majalla" w:cs="Sakkal Majalla"/>
          <w:sz w:val="28"/>
          <w:szCs w:val="28"/>
          <w:rtl/>
        </w:rPr>
      </w:pPr>
    </w:p>
    <w:p w14:paraId="1813106B" w14:textId="11643FDB" w:rsidR="00931697" w:rsidRPr="00931697" w:rsidRDefault="00931697" w:rsidP="00931697">
      <w:pPr>
        <w:pStyle w:val="a5"/>
        <w:numPr>
          <w:ilvl w:val="0"/>
          <w:numId w:val="3"/>
        </w:numPr>
        <w:rPr>
          <w:rFonts w:ascii="Sakkal Majalla" w:hAnsi="Sakkal Majalla" w:cs="Sakkal Majalla"/>
          <w:b/>
          <w:bCs/>
          <w:sz w:val="32"/>
          <w:szCs w:val="32"/>
          <w:rtl/>
        </w:rPr>
      </w:pPr>
      <w:r w:rsidRPr="00931697">
        <w:rPr>
          <w:rFonts w:ascii="Sakkal Majalla" w:hAnsi="Sakkal Majalla" w:cs="Sakkal Majalla" w:hint="cs"/>
          <w:b/>
          <w:bCs/>
          <w:sz w:val="32"/>
          <w:szCs w:val="32"/>
          <w:rtl/>
        </w:rPr>
        <w:t>ثالثًا</w:t>
      </w:r>
      <w:r w:rsidRPr="00931697">
        <w:rPr>
          <w:rFonts w:ascii="Sakkal Majalla" w:hAnsi="Sakkal Majalla" w:cs="Sakkal Majalla"/>
          <w:b/>
          <w:bCs/>
          <w:sz w:val="32"/>
          <w:szCs w:val="32"/>
          <w:rtl/>
        </w:rPr>
        <w:t xml:space="preserve">: </w:t>
      </w:r>
      <w:r w:rsidRPr="00931697">
        <w:rPr>
          <w:rFonts w:ascii="Sakkal Majalla" w:hAnsi="Sakkal Majalla" w:cs="Sakkal Majalla" w:hint="cs"/>
          <w:b/>
          <w:bCs/>
          <w:sz w:val="32"/>
          <w:szCs w:val="32"/>
          <w:rtl/>
        </w:rPr>
        <w:t>نظرية</w:t>
      </w:r>
      <w:r w:rsidRPr="00931697">
        <w:rPr>
          <w:rFonts w:ascii="Sakkal Majalla" w:hAnsi="Sakkal Majalla" w:cs="Sakkal Majalla"/>
          <w:b/>
          <w:bCs/>
          <w:sz w:val="32"/>
          <w:szCs w:val="32"/>
          <w:rtl/>
        </w:rPr>
        <w:t xml:space="preserve"> </w:t>
      </w:r>
      <w:r w:rsidRPr="00931697">
        <w:rPr>
          <w:rFonts w:ascii="Sakkal Majalla" w:hAnsi="Sakkal Majalla" w:cs="Sakkal Majalla" w:hint="cs"/>
          <w:b/>
          <w:bCs/>
          <w:sz w:val="32"/>
          <w:szCs w:val="32"/>
          <w:rtl/>
        </w:rPr>
        <w:t>جودة</w:t>
      </w:r>
      <w:r w:rsidRPr="00931697">
        <w:rPr>
          <w:rFonts w:ascii="Sakkal Majalla" w:hAnsi="Sakkal Majalla" w:cs="Sakkal Majalla"/>
          <w:b/>
          <w:bCs/>
          <w:sz w:val="32"/>
          <w:szCs w:val="32"/>
          <w:rtl/>
        </w:rPr>
        <w:t xml:space="preserve"> </w:t>
      </w:r>
      <w:r w:rsidRPr="00931697">
        <w:rPr>
          <w:rFonts w:ascii="Sakkal Majalla" w:hAnsi="Sakkal Majalla" w:cs="Sakkal Majalla" w:hint="cs"/>
          <w:b/>
          <w:bCs/>
          <w:sz w:val="32"/>
          <w:szCs w:val="32"/>
          <w:rtl/>
        </w:rPr>
        <w:t>الوثائق</w:t>
      </w:r>
      <w:r w:rsidRPr="00931697">
        <w:rPr>
          <w:rFonts w:ascii="Sakkal Majalla" w:hAnsi="Sakkal Majalla" w:cs="Sakkal Majalla"/>
          <w:b/>
          <w:bCs/>
          <w:sz w:val="32"/>
          <w:szCs w:val="32"/>
          <w:rtl/>
        </w:rPr>
        <w:t xml:space="preserve"> </w:t>
      </w:r>
      <w:r w:rsidRPr="00931697">
        <w:rPr>
          <w:rFonts w:ascii="Sakkal Majalla" w:hAnsi="Sakkal Majalla" w:cs="Sakkal Majalla" w:hint="cs"/>
          <w:b/>
          <w:bCs/>
          <w:sz w:val="32"/>
          <w:szCs w:val="32"/>
          <w:rtl/>
        </w:rPr>
        <w:t>الفنية</w:t>
      </w:r>
      <w:r w:rsidRPr="00931697">
        <w:rPr>
          <w:rFonts w:ascii="Sakkal Majalla" w:hAnsi="Sakkal Majalla" w:cs="Sakkal Majalla"/>
          <w:b/>
          <w:bCs/>
          <w:sz w:val="32"/>
          <w:szCs w:val="32"/>
          <w:rtl/>
        </w:rPr>
        <w:t xml:space="preserve"> (</w:t>
      </w:r>
      <w:r w:rsidRPr="00931697">
        <w:rPr>
          <w:rFonts w:ascii="Sakkal Majalla" w:hAnsi="Sakkal Majalla" w:cs="Sakkal Majalla"/>
          <w:b/>
          <w:bCs/>
          <w:sz w:val="32"/>
          <w:szCs w:val="32"/>
        </w:rPr>
        <w:t>Technical Documentation Quality</w:t>
      </w:r>
      <w:r w:rsidRPr="00931697">
        <w:rPr>
          <w:rFonts w:ascii="Sakkal Majalla" w:hAnsi="Sakkal Majalla" w:cs="Sakkal Majalla"/>
          <w:b/>
          <w:bCs/>
          <w:sz w:val="32"/>
          <w:szCs w:val="32"/>
          <w:rtl/>
        </w:rPr>
        <w:t>)</w:t>
      </w:r>
    </w:p>
    <w:p w14:paraId="2E699437" w14:textId="77777777" w:rsidR="00931697" w:rsidRPr="00931697" w:rsidRDefault="00931697" w:rsidP="00931697">
      <w:pPr>
        <w:rPr>
          <w:rFonts w:ascii="Sakkal Majalla" w:hAnsi="Sakkal Majalla" w:cs="Sakkal Majalla"/>
          <w:sz w:val="28"/>
          <w:szCs w:val="28"/>
          <w:rtl/>
        </w:rPr>
      </w:pPr>
    </w:p>
    <w:p w14:paraId="2367D66D"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هذه النظرية تركّز على جودة وثائق المشروع، وتحديدًا:</w:t>
      </w:r>
    </w:p>
    <w:p w14:paraId="6199E245" w14:textId="3FA5A46A"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دقة المواصفات</w:t>
      </w:r>
    </w:p>
    <w:p w14:paraId="678A66A0" w14:textId="5854CF56"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شمول البند</w:t>
      </w:r>
    </w:p>
    <w:p w14:paraId="4390081A" w14:textId="5FDA2592"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الاتساق بين البنود والرسومات</w:t>
      </w:r>
    </w:p>
    <w:p w14:paraId="0793B094" w14:textId="6897F9DB"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وضوح معايير الاستلام</w:t>
      </w:r>
    </w:p>
    <w:p w14:paraId="47E9DD28" w14:textId="7E44B91D"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خلو الوثيقة من التناقضات</w:t>
      </w:r>
    </w:p>
    <w:p w14:paraId="71D614A1" w14:textId="77777777" w:rsidR="00931697" w:rsidRPr="00931697" w:rsidRDefault="00931697" w:rsidP="00931697">
      <w:pPr>
        <w:rPr>
          <w:rFonts w:ascii="Sakkal Majalla" w:hAnsi="Sakkal Majalla" w:cs="Sakkal Majalla"/>
          <w:sz w:val="28"/>
          <w:szCs w:val="28"/>
          <w:rtl/>
        </w:rPr>
      </w:pPr>
    </w:p>
    <w:p w14:paraId="3CE2612B"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وتشير النظرية إلى أن الوثيقة الفنية عالية الجودة يجب أن تكون:</w:t>
      </w:r>
    </w:p>
    <w:p w14:paraId="53B6920D" w14:textId="322B5385"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1.</w:t>
      </w:r>
      <w:r w:rsidR="00931697" w:rsidRPr="00931697">
        <w:rPr>
          <w:rFonts w:ascii="Sakkal Majalla" w:hAnsi="Sakkal Majalla" w:cs="Sakkal Majalla"/>
          <w:sz w:val="28"/>
          <w:szCs w:val="28"/>
          <w:rtl/>
        </w:rPr>
        <w:t>واضحة</w:t>
      </w:r>
    </w:p>
    <w:p w14:paraId="1E0DD7FD" w14:textId="67ADB176"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2.</w:t>
      </w:r>
      <w:r w:rsidR="00931697" w:rsidRPr="00931697">
        <w:rPr>
          <w:rFonts w:ascii="Sakkal Majalla" w:hAnsi="Sakkal Majalla" w:cs="Sakkal Majalla"/>
          <w:sz w:val="28"/>
          <w:szCs w:val="28"/>
          <w:rtl/>
        </w:rPr>
        <w:t>كاملة</w:t>
      </w:r>
    </w:p>
    <w:p w14:paraId="1423C188" w14:textId="77D04ADE"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3.</w:t>
      </w:r>
      <w:r w:rsidR="00931697" w:rsidRPr="00931697">
        <w:rPr>
          <w:rFonts w:ascii="Sakkal Majalla" w:hAnsi="Sakkal Majalla" w:cs="Sakkal Majalla"/>
          <w:sz w:val="28"/>
          <w:szCs w:val="28"/>
          <w:rtl/>
        </w:rPr>
        <w:t>متناسقة</w:t>
      </w:r>
    </w:p>
    <w:p w14:paraId="3AC42FDC" w14:textId="6D5168A0"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4.</w:t>
      </w:r>
      <w:r w:rsidR="00931697" w:rsidRPr="00931697">
        <w:rPr>
          <w:rFonts w:ascii="Sakkal Majalla" w:hAnsi="Sakkal Majalla" w:cs="Sakkal Majalla"/>
          <w:sz w:val="28"/>
          <w:szCs w:val="28"/>
          <w:rtl/>
        </w:rPr>
        <w:t>محددة</w:t>
      </w:r>
    </w:p>
    <w:p w14:paraId="136CE045" w14:textId="675EEDC9"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5.</w:t>
      </w:r>
      <w:r w:rsidR="00931697" w:rsidRPr="00931697">
        <w:rPr>
          <w:rFonts w:ascii="Sakkal Majalla" w:hAnsi="Sakkal Majalla" w:cs="Sakkal Majalla"/>
          <w:sz w:val="28"/>
          <w:szCs w:val="28"/>
          <w:rtl/>
        </w:rPr>
        <w:t>غير قابلة للتفسير المتعدد</w:t>
      </w:r>
    </w:p>
    <w:p w14:paraId="52E46645" w14:textId="77777777" w:rsidR="00931697" w:rsidRPr="00931697" w:rsidRDefault="00931697" w:rsidP="00931697">
      <w:pPr>
        <w:rPr>
          <w:rFonts w:ascii="Sakkal Majalla" w:hAnsi="Sakkal Majalla" w:cs="Sakkal Majalla"/>
          <w:sz w:val="28"/>
          <w:szCs w:val="28"/>
          <w:rtl/>
        </w:rPr>
      </w:pPr>
    </w:p>
    <w:p w14:paraId="1F344F8B"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ووفق هذه النظرية، فإن أي ضعف في المحتوى يؤدي إلى:</w:t>
      </w:r>
    </w:p>
    <w:p w14:paraId="34DC3F3E" w14:textId="28E866B2"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اختلاف فهم المقاولين</w:t>
      </w:r>
    </w:p>
    <w:p w14:paraId="00730CC3" w14:textId="50BC2CE6"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تقديم عروض غير دقيقة</w:t>
      </w:r>
    </w:p>
    <w:p w14:paraId="58BD4325" w14:textId="4A290A85"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مطالبات أثناء التنفيذ</w:t>
      </w:r>
    </w:p>
    <w:p w14:paraId="6FC5C605" w14:textId="11BDCD84"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تأخير في الإنجاز</w:t>
      </w:r>
    </w:p>
    <w:p w14:paraId="114AA27C" w14:textId="7CE3EB19"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رفع التكلفة النهائية</w:t>
      </w:r>
    </w:p>
    <w:p w14:paraId="77481B7A" w14:textId="77777777" w:rsidR="00931697" w:rsidRPr="00931697" w:rsidRDefault="00931697" w:rsidP="00931697">
      <w:pPr>
        <w:rPr>
          <w:rFonts w:ascii="Sakkal Majalla" w:hAnsi="Sakkal Majalla" w:cs="Sakkal Majalla"/>
          <w:sz w:val="28"/>
          <w:szCs w:val="28"/>
          <w:rtl/>
        </w:rPr>
      </w:pPr>
    </w:p>
    <w:p w14:paraId="24530C83"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lastRenderedPageBreak/>
        <w:t>وتعدّ هذه النظرية من أكثر النظريات التصاقًا بموضوع الدراسة لأنها تتعامل مباشرة مع كراسة الشروط الفنية كوثيقة محورية.</w:t>
      </w:r>
    </w:p>
    <w:p w14:paraId="2113B45D" w14:textId="77777777" w:rsidR="00931697" w:rsidRPr="00931697" w:rsidRDefault="00931697" w:rsidP="00931697">
      <w:pPr>
        <w:rPr>
          <w:rFonts w:ascii="Sakkal Majalla" w:hAnsi="Sakkal Majalla" w:cs="Sakkal Majalla"/>
          <w:sz w:val="28"/>
          <w:szCs w:val="28"/>
          <w:rtl/>
        </w:rPr>
      </w:pPr>
    </w:p>
    <w:p w14:paraId="3CCD5369" w14:textId="77777777" w:rsidR="00931697" w:rsidRPr="009C384C" w:rsidRDefault="00931697" w:rsidP="00931697">
      <w:pPr>
        <w:rPr>
          <w:rFonts w:ascii="Sakkal Majalla" w:hAnsi="Sakkal Majalla" w:cs="Sakkal Majalla"/>
          <w:b/>
          <w:bCs/>
          <w:sz w:val="32"/>
          <w:szCs w:val="32"/>
          <w:rtl/>
        </w:rPr>
      </w:pPr>
    </w:p>
    <w:p w14:paraId="2C05C1DB" w14:textId="76B88F7B" w:rsidR="00931697" w:rsidRPr="009C384C" w:rsidRDefault="00931697" w:rsidP="009C384C">
      <w:pPr>
        <w:pStyle w:val="a5"/>
        <w:numPr>
          <w:ilvl w:val="0"/>
          <w:numId w:val="3"/>
        </w:numPr>
        <w:rPr>
          <w:rFonts w:ascii="Sakkal Majalla" w:hAnsi="Sakkal Majalla" w:cs="Sakkal Majalla"/>
          <w:b/>
          <w:bCs/>
          <w:sz w:val="32"/>
          <w:szCs w:val="32"/>
          <w:rtl/>
        </w:rPr>
      </w:pPr>
      <w:r w:rsidRPr="009C384C">
        <w:rPr>
          <w:rFonts w:ascii="Sakkal Majalla" w:hAnsi="Sakkal Majalla" w:cs="Sakkal Majalla" w:hint="cs"/>
          <w:b/>
          <w:bCs/>
          <w:sz w:val="32"/>
          <w:szCs w:val="32"/>
          <w:rtl/>
        </w:rPr>
        <w:t>رابعًا</w:t>
      </w:r>
      <w:r w:rsidRPr="009C384C">
        <w:rPr>
          <w:rFonts w:ascii="Sakkal Majalla" w:hAnsi="Sakkal Majalla" w:cs="Sakkal Majalla"/>
          <w:b/>
          <w:bCs/>
          <w:sz w:val="32"/>
          <w:szCs w:val="32"/>
          <w:rtl/>
        </w:rPr>
        <w:t xml:space="preserve">: </w:t>
      </w:r>
      <w:r w:rsidRPr="009C384C">
        <w:rPr>
          <w:rFonts w:ascii="Sakkal Majalla" w:hAnsi="Sakkal Majalla" w:cs="Sakkal Majalla" w:hint="cs"/>
          <w:b/>
          <w:bCs/>
          <w:sz w:val="32"/>
          <w:szCs w:val="32"/>
          <w:rtl/>
        </w:rPr>
        <w:t>نموذج</w:t>
      </w:r>
      <w:r w:rsidRPr="009C384C">
        <w:rPr>
          <w:rFonts w:ascii="Sakkal Majalla" w:hAnsi="Sakkal Majalla" w:cs="Sakkal Majalla"/>
          <w:b/>
          <w:bCs/>
          <w:sz w:val="32"/>
          <w:szCs w:val="32"/>
          <w:rtl/>
        </w:rPr>
        <w:t xml:space="preserve"> </w:t>
      </w:r>
      <w:r w:rsidRPr="009C384C">
        <w:rPr>
          <w:rFonts w:ascii="Sakkal Majalla" w:hAnsi="Sakkal Majalla" w:cs="Sakkal Majalla"/>
          <w:b/>
          <w:bCs/>
          <w:sz w:val="32"/>
          <w:szCs w:val="32"/>
        </w:rPr>
        <w:t>PMBOK</w:t>
      </w:r>
      <w:r w:rsidRPr="009C384C">
        <w:rPr>
          <w:rFonts w:ascii="Sakkal Majalla" w:hAnsi="Sakkal Majalla" w:cs="Sakkal Majalla"/>
          <w:b/>
          <w:bCs/>
          <w:sz w:val="32"/>
          <w:szCs w:val="32"/>
          <w:rtl/>
        </w:rPr>
        <w:t>® كمرجع نظري</w:t>
      </w:r>
    </w:p>
    <w:p w14:paraId="73EAB8CF" w14:textId="77777777" w:rsidR="00931697" w:rsidRPr="00931697" w:rsidRDefault="00931697" w:rsidP="00931697">
      <w:pPr>
        <w:rPr>
          <w:rFonts w:ascii="Sakkal Majalla" w:hAnsi="Sakkal Majalla" w:cs="Sakkal Majalla"/>
          <w:sz w:val="28"/>
          <w:szCs w:val="28"/>
          <w:rtl/>
        </w:rPr>
      </w:pPr>
    </w:p>
    <w:p w14:paraId="0EC0DDA1"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 xml:space="preserve">يُعتبر </w:t>
      </w:r>
      <w:r w:rsidRPr="00931697">
        <w:rPr>
          <w:rFonts w:ascii="Sakkal Majalla" w:hAnsi="Sakkal Majalla" w:cs="Sakkal Majalla"/>
          <w:sz w:val="28"/>
          <w:szCs w:val="28"/>
        </w:rPr>
        <w:t>PMBOK</w:t>
      </w:r>
      <w:r w:rsidRPr="00931697">
        <w:rPr>
          <w:rFonts w:ascii="Sakkal Majalla" w:hAnsi="Sakkal Majalla" w:cs="Sakkal Majalla"/>
          <w:sz w:val="28"/>
          <w:szCs w:val="28"/>
          <w:rtl/>
        </w:rPr>
        <w:t>® أحد أهم المراجع العالمية في إدارة المشاريع. ويركّز الدليل على:</w:t>
      </w:r>
    </w:p>
    <w:p w14:paraId="180329DB" w14:textId="763CC342"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إدارة النطاق</w:t>
      </w:r>
    </w:p>
    <w:p w14:paraId="4C696B28" w14:textId="4B1E07D4"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إدارة الجودة</w:t>
      </w:r>
    </w:p>
    <w:p w14:paraId="0340CB01" w14:textId="30DC3663"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إدارة التكلفة</w:t>
      </w:r>
    </w:p>
    <w:p w14:paraId="67B8A74C" w14:textId="2486B883"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إدارة المشتريات</w:t>
      </w:r>
    </w:p>
    <w:p w14:paraId="31F708D2" w14:textId="7CC65115"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إدارة الاتصالات</w:t>
      </w:r>
    </w:p>
    <w:p w14:paraId="6D1A3495" w14:textId="7540A1D3"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إدارة المخاطر</w:t>
      </w:r>
    </w:p>
    <w:p w14:paraId="21601F3C" w14:textId="77777777" w:rsidR="00931697" w:rsidRPr="00931697" w:rsidRDefault="00931697" w:rsidP="00931697">
      <w:pPr>
        <w:rPr>
          <w:rFonts w:ascii="Sakkal Majalla" w:hAnsi="Sakkal Majalla" w:cs="Sakkal Majalla"/>
          <w:sz w:val="28"/>
          <w:szCs w:val="28"/>
          <w:rtl/>
        </w:rPr>
      </w:pPr>
    </w:p>
    <w:p w14:paraId="7F9AF1DF"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وترتبط الكراسة الفنية بهذه المعايير على عدة مستويات:</w:t>
      </w:r>
    </w:p>
    <w:p w14:paraId="763DF73D" w14:textId="19256C5C"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1.</w:t>
      </w:r>
      <w:r w:rsidR="00931697" w:rsidRPr="00931697">
        <w:rPr>
          <w:rFonts w:ascii="Sakkal Majalla" w:hAnsi="Sakkal Majalla" w:cs="Sakkal Majalla"/>
          <w:sz w:val="28"/>
          <w:szCs w:val="28"/>
          <w:rtl/>
        </w:rPr>
        <w:t xml:space="preserve">في إدارة النطاق </w:t>
      </w:r>
      <w:r w:rsidR="00931697" w:rsidRPr="00931697">
        <w:rPr>
          <w:rFonts w:ascii="Arial" w:hAnsi="Arial" w:cs="Arial" w:hint="cs"/>
          <w:sz w:val="28"/>
          <w:szCs w:val="28"/>
          <w:rtl/>
        </w:rPr>
        <w:t>→</w:t>
      </w:r>
      <w:r w:rsidR="00931697" w:rsidRPr="00931697">
        <w:rPr>
          <w:rFonts w:ascii="Sakkal Majalla" w:hAnsi="Sakkal Majalla" w:cs="Sakkal Majalla"/>
          <w:sz w:val="28"/>
          <w:szCs w:val="28"/>
          <w:rtl/>
        </w:rPr>
        <w:t xml:space="preserve"> </w:t>
      </w:r>
      <w:r w:rsidR="00931697" w:rsidRPr="00931697">
        <w:rPr>
          <w:rFonts w:ascii="Sakkal Majalla" w:hAnsi="Sakkal Majalla" w:cs="Sakkal Majalla" w:hint="cs"/>
          <w:sz w:val="28"/>
          <w:szCs w:val="28"/>
          <w:rtl/>
        </w:rPr>
        <w:t>تحدد</w:t>
      </w:r>
      <w:r w:rsidR="00931697" w:rsidRPr="00931697">
        <w:rPr>
          <w:rFonts w:ascii="Sakkal Majalla" w:hAnsi="Sakkal Majalla" w:cs="Sakkal Majalla"/>
          <w:sz w:val="28"/>
          <w:szCs w:val="28"/>
          <w:rtl/>
        </w:rPr>
        <w:t xml:space="preserve"> </w:t>
      </w:r>
      <w:r w:rsidR="00931697" w:rsidRPr="00931697">
        <w:rPr>
          <w:rFonts w:ascii="Sakkal Majalla" w:hAnsi="Sakkal Majalla" w:cs="Sakkal Majalla" w:hint="cs"/>
          <w:sz w:val="28"/>
          <w:szCs w:val="28"/>
          <w:rtl/>
        </w:rPr>
        <w:t>الكراسة</w:t>
      </w:r>
      <w:r w:rsidR="00931697" w:rsidRPr="00931697">
        <w:rPr>
          <w:rFonts w:ascii="Sakkal Majalla" w:hAnsi="Sakkal Majalla" w:cs="Sakkal Majalla"/>
          <w:sz w:val="28"/>
          <w:szCs w:val="28"/>
          <w:rtl/>
        </w:rPr>
        <w:t xml:space="preserve"> </w:t>
      </w:r>
      <w:r w:rsidR="00931697" w:rsidRPr="00931697">
        <w:rPr>
          <w:rFonts w:ascii="Sakkal Majalla" w:hAnsi="Sakkal Majalla" w:cs="Sakkal Majalla" w:hint="cs"/>
          <w:sz w:val="28"/>
          <w:szCs w:val="28"/>
          <w:rtl/>
        </w:rPr>
        <w:t>“ما</w:t>
      </w:r>
      <w:r w:rsidR="00931697" w:rsidRPr="00931697">
        <w:rPr>
          <w:rFonts w:ascii="Sakkal Majalla" w:hAnsi="Sakkal Majalla" w:cs="Sakkal Majalla"/>
          <w:sz w:val="28"/>
          <w:szCs w:val="28"/>
          <w:rtl/>
        </w:rPr>
        <w:t xml:space="preserve"> </w:t>
      </w:r>
      <w:r w:rsidR="00931697" w:rsidRPr="00931697">
        <w:rPr>
          <w:rFonts w:ascii="Sakkal Majalla" w:hAnsi="Sakkal Majalla" w:cs="Sakkal Majalla" w:hint="cs"/>
          <w:sz w:val="28"/>
          <w:szCs w:val="28"/>
          <w:rtl/>
        </w:rPr>
        <w:t>يجب</w:t>
      </w:r>
      <w:r w:rsidR="00931697" w:rsidRPr="00931697">
        <w:rPr>
          <w:rFonts w:ascii="Sakkal Majalla" w:hAnsi="Sakkal Majalla" w:cs="Sakkal Majalla"/>
          <w:sz w:val="28"/>
          <w:szCs w:val="28"/>
          <w:rtl/>
        </w:rPr>
        <w:t xml:space="preserve"> </w:t>
      </w:r>
      <w:r w:rsidR="00931697" w:rsidRPr="00931697">
        <w:rPr>
          <w:rFonts w:ascii="Sakkal Majalla" w:hAnsi="Sakkal Majalla" w:cs="Sakkal Majalla" w:hint="cs"/>
          <w:sz w:val="28"/>
          <w:szCs w:val="28"/>
          <w:rtl/>
        </w:rPr>
        <w:t>تنفيذه”</w:t>
      </w:r>
      <w:r w:rsidR="00931697" w:rsidRPr="00931697">
        <w:rPr>
          <w:rFonts w:ascii="Sakkal Majalla" w:hAnsi="Sakkal Majalla" w:cs="Sakkal Majalla"/>
          <w:sz w:val="28"/>
          <w:szCs w:val="28"/>
          <w:rtl/>
        </w:rPr>
        <w:t>.</w:t>
      </w:r>
    </w:p>
    <w:p w14:paraId="4242C97C" w14:textId="3FE02BB4"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2.</w:t>
      </w:r>
      <w:r w:rsidR="00931697" w:rsidRPr="00931697">
        <w:rPr>
          <w:rFonts w:ascii="Sakkal Majalla" w:hAnsi="Sakkal Majalla" w:cs="Sakkal Majalla"/>
          <w:sz w:val="28"/>
          <w:szCs w:val="28"/>
          <w:rtl/>
        </w:rPr>
        <w:t xml:space="preserve">في إدارة التكلفة </w:t>
      </w:r>
      <w:r w:rsidR="00931697" w:rsidRPr="00931697">
        <w:rPr>
          <w:rFonts w:ascii="Arial" w:hAnsi="Arial" w:cs="Arial" w:hint="cs"/>
          <w:sz w:val="28"/>
          <w:szCs w:val="28"/>
          <w:rtl/>
        </w:rPr>
        <w:t>→</w:t>
      </w:r>
      <w:r w:rsidR="00931697" w:rsidRPr="00931697">
        <w:rPr>
          <w:rFonts w:ascii="Sakkal Majalla" w:hAnsi="Sakkal Majalla" w:cs="Sakkal Majalla"/>
          <w:sz w:val="28"/>
          <w:szCs w:val="28"/>
          <w:rtl/>
        </w:rPr>
        <w:t xml:space="preserve"> </w:t>
      </w:r>
      <w:r w:rsidR="00931697" w:rsidRPr="00931697">
        <w:rPr>
          <w:rFonts w:ascii="Sakkal Majalla" w:hAnsi="Sakkal Majalla" w:cs="Sakkal Majalla" w:hint="cs"/>
          <w:sz w:val="28"/>
          <w:szCs w:val="28"/>
          <w:rtl/>
        </w:rPr>
        <w:t>تساعد</w:t>
      </w:r>
      <w:r w:rsidR="00931697" w:rsidRPr="00931697">
        <w:rPr>
          <w:rFonts w:ascii="Sakkal Majalla" w:hAnsi="Sakkal Majalla" w:cs="Sakkal Majalla"/>
          <w:sz w:val="28"/>
          <w:szCs w:val="28"/>
          <w:rtl/>
        </w:rPr>
        <w:t xml:space="preserve"> </w:t>
      </w:r>
      <w:r w:rsidR="00931697" w:rsidRPr="00931697">
        <w:rPr>
          <w:rFonts w:ascii="Sakkal Majalla" w:hAnsi="Sakkal Majalla" w:cs="Sakkal Majalla" w:hint="cs"/>
          <w:sz w:val="28"/>
          <w:szCs w:val="28"/>
          <w:rtl/>
        </w:rPr>
        <w:t>في</w:t>
      </w:r>
      <w:r w:rsidR="00931697" w:rsidRPr="00931697">
        <w:rPr>
          <w:rFonts w:ascii="Sakkal Majalla" w:hAnsi="Sakkal Majalla" w:cs="Sakkal Majalla"/>
          <w:sz w:val="28"/>
          <w:szCs w:val="28"/>
          <w:rtl/>
        </w:rPr>
        <w:t xml:space="preserve"> </w:t>
      </w:r>
      <w:r w:rsidR="00931697" w:rsidRPr="00931697">
        <w:rPr>
          <w:rFonts w:ascii="Sakkal Majalla" w:hAnsi="Sakkal Majalla" w:cs="Sakkal Majalla" w:hint="cs"/>
          <w:sz w:val="28"/>
          <w:szCs w:val="28"/>
          <w:rtl/>
        </w:rPr>
        <w:t>تحديد</w:t>
      </w:r>
      <w:r w:rsidR="00931697" w:rsidRPr="00931697">
        <w:rPr>
          <w:rFonts w:ascii="Sakkal Majalla" w:hAnsi="Sakkal Majalla" w:cs="Sakkal Majalla"/>
          <w:sz w:val="28"/>
          <w:szCs w:val="28"/>
          <w:rtl/>
        </w:rPr>
        <w:t xml:space="preserve"> </w:t>
      </w:r>
      <w:r w:rsidR="00931697" w:rsidRPr="00931697">
        <w:rPr>
          <w:rFonts w:ascii="Sakkal Majalla" w:hAnsi="Sakkal Majalla" w:cs="Sakkal Majalla" w:hint="cs"/>
          <w:sz w:val="28"/>
          <w:szCs w:val="28"/>
          <w:rtl/>
        </w:rPr>
        <w:t>“كم</w:t>
      </w:r>
      <w:r w:rsidR="00931697" w:rsidRPr="00931697">
        <w:rPr>
          <w:rFonts w:ascii="Sakkal Majalla" w:hAnsi="Sakkal Majalla" w:cs="Sakkal Majalla"/>
          <w:sz w:val="28"/>
          <w:szCs w:val="28"/>
          <w:rtl/>
        </w:rPr>
        <w:t xml:space="preserve"> </w:t>
      </w:r>
      <w:r w:rsidR="00931697" w:rsidRPr="00931697">
        <w:rPr>
          <w:rFonts w:ascii="Sakkal Majalla" w:hAnsi="Sakkal Majalla" w:cs="Sakkal Majalla" w:hint="cs"/>
          <w:sz w:val="28"/>
          <w:szCs w:val="28"/>
          <w:rtl/>
        </w:rPr>
        <w:t>سيكلف</w:t>
      </w:r>
      <w:r w:rsidR="00931697" w:rsidRPr="00931697">
        <w:rPr>
          <w:rFonts w:ascii="Sakkal Majalla" w:hAnsi="Sakkal Majalla" w:cs="Sakkal Majalla"/>
          <w:sz w:val="28"/>
          <w:szCs w:val="28"/>
          <w:rtl/>
        </w:rPr>
        <w:t xml:space="preserve"> </w:t>
      </w:r>
      <w:r w:rsidR="00931697" w:rsidRPr="00931697">
        <w:rPr>
          <w:rFonts w:ascii="Sakkal Majalla" w:hAnsi="Sakkal Majalla" w:cs="Sakkal Majalla" w:hint="cs"/>
          <w:sz w:val="28"/>
          <w:szCs w:val="28"/>
          <w:rtl/>
        </w:rPr>
        <w:t>المشروع”</w:t>
      </w:r>
      <w:r w:rsidR="00931697" w:rsidRPr="00931697">
        <w:rPr>
          <w:rFonts w:ascii="Sakkal Majalla" w:hAnsi="Sakkal Majalla" w:cs="Sakkal Majalla"/>
          <w:sz w:val="28"/>
          <w:szCs w:val="28"/>
          <w:rtl/>
        </w:rPr>
        <w:t>.</w:t>
      </w:r>
    </w:p>
    <w:p w14:paraId="17386A4C" w14:textId="18448119"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3.</w:t>
      </w:r>
      <w:r w:rsidR="00931697" w:rsidRPr="00931697">
        <w:rPr>
          <w:rFonts w:ascii="Sakkal Majalla" w:hAnsi="Sakkal Majalla" w:cs="Sakkal Majalla"/>
          <w:sz w:val="28"/>
          <w:szCs w:val="28"/>
          <w:rtl/>
        </w:rPr>
        <w:t xml:space="preserve">في إدارة الجودة </w:t>
      </w:r>
      <w:r w:rsidR="00931697" w:rsidRPr="00931697">
        <w:rPr>
          <w:rFonts w:ascii="Arial" w:hAnsi="Arial" w:cs="Arial" w:hint="cs"/>
          <w:sz w:val="28"/>
          <w:szCs w:val="28"/>
          <w:rtl/>
        </w:rPr>
        <w:t>→</w:t>
      </w:r>
      <w:r w:rsidR="00931697" w:rsidRPr="00931697">
        <w:rPr>
          <w:rFonts w:ascii="Sakkal Majalla" w:hAnsi="Sakkal Majalla" w:cs="Sakkal Majalla"/>
          <w:sz w:val="28"/>
          <w:szCs w:val="28"/>
          <w:rtl/>
        </w:rPr>
        <w:t xml:space="preserve"> </w:t>
      </w:r>
      <w:r w:rsidR="00931697" w:rsidRPr="00931697">
        <w:rPr>
          <w:rFonts w:ascii="Sakkal Majalla" w:hAnsi="Sakkal Majalla" w:cs="Sakkal Majalla" w:hint="cs"/>
          <w:sz w:val="28"/>
          <w:szCs w:val="28"/>
          <w:rtl/>
        </w:rPr>
        <w:t>توضح</w:t>
      </w:r>
      <w:r w:rsidR="00931697" w:rsidRPr="00931697">
        <w:rPr>
          <w:rFonts w:ascii="Sakkal Majalla" w:hAnsi="Sakkal Majalla" w:cs="Sakkal Majalla"/>
          <w:sz w:val="28"/>
          <w:szCs w:val="28"/>
          <w:rtl/>
        </w:rPr>
        <w:t xml:space="preserve"> </w:t>
      </w:r>
      <w:r w:rsidR="00931697" w:rsidRPr="00931697">
        <w:rPr>
          <w:rFonts w:ascii="Sakkal Majalla" w:hAnsi="Sakkal Majalla" w:cs="Sakkal Majalla" w:hint="cs"/>
          <w:sz w:val="28"/>
          <w:szCs w:val="28"/>
          <w:rtl/>
        </w:rPr>
        <w:t>“مستوى</w:t>
      </w:r>
      <w:r w:rsidR="00931697" w:rsidRPr="00931697">
        <w:rPr>
          <w:rFonts w:ascii="Sakkal Majalla" w:hAnsi="Sakkal Majalla" w:cs="Sakkal Majalla"/>
          <w:sz w:val="28"/>
          <w:szCs w:val="28"/>
          <w:rtl/>
        </w:rPr>
        <w:t xml:space="preserve"> </w:t>
      </w:r>
      <w:r w:rsidR="00931697" w:rsidRPr="00931697">
        <w:rPr>
          <w:rFonts w:ascii="Sakkal Majalla" w:hAnsi="Sakkal Majalla" w:cs="Sakkal Majalla" w:hint="cs"/>
          <w:sz w:val="28"/>
          <w:szCs w:val="28"/>
          <w:rtl/>
        </w:rPr>
        <w:t>الجودة</w:t>
      </w:r>
      <w:r w:rsidR="00931697" w:rsidRPr="00931697">
        <w:rPr>
          <w:rFonts w:ascii="Sakkal Majalla" w:hAnsi="Sakkal Majalla" w:cs="Sakkal Majalla"/>
          <w:sz w:val="28"/>
          <w:szCs w:val="28"/>
          <w:rtl/>
        </w:rPr>
        <w:t xml:space="preserve"> </w:t>
      </w:r>
      <w:r w:rsidR="00931697" w:rsidRPr="00931697">
        <w:rPr>
          <w:rFonts w:ascii="Sakkal Majalla" w:hAnsi="Sakkal Majalla" w:cs="Sakkal Majalla" w:hint="cs"/>
          <w:sz w:val="28"/>
          <w:szCs w:val="28"/>
          <w:rtl/>
        </w:rPr>
        <w:t>المطلوب”</w:t>
      </w:r>
      <w:r w:rsidR="00931697" w:rsidRPr="00931697">
        <w:rPr>
          <w:rFonts w:ascii="Sakkal Majalla" w:hAnsi="Sakkal Majalla" w:cs="Sakkal Majalla"/>
          <w:sz w:val="28"/>
          <w:szCs w:val="28"/>
          <w:rtl/>
        </w:rPr>
        <w:t>.</w:t>
      </w:r>
    </w:p>
    <w:p w14:paraId="6A52ADB0" w14:textId="6EDBCDB1"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4.</w:t>
      </w:r>
      <w:r w:rsidR="00931697" w:rsidRPr="00931697">
        <w:rPr>
          <w:rFonts w:ascii="Sakkal Majalla" w:hAnsi="Sakkal Majalla" w:cs="Sakkal Majalla"/>
          <w:sz w:val="28"/>
          <w:szCs w:val="28"/>
          <w:rtl/>
        </w:rPr>
        <w:t xml:space="preserve">في المشتريات </w:t>
      </w:r>
      <w:r w:rsidR="00931697" w:rsidRPr="00931697">
        <w:rPr>
          <w:rFonts w:ascii="Arial" w:hAnsi="Arial" w:cs="Arial" w:hint="cs"/>
          <w:sz w:val="28"/>
          <w:szCs w:val="28"/>
          <w:rtl/>
        </w:rPr>
        <w:t>→</w:t>
      </w:r>
      <w:r w:rsidR="00931697" w:rsidRPr="00931697">
        <w:rPr>
          <w:rFonts w:ascii="Sakkal Majalla" w:hAnsi="Sakkal Majalla" w:cs="Sakkal Majalla"/>
          <w:sz w:val="28"/>
          <w:szCs w:val="28"/>
          <w:rtl/>
        </w:rPr>
        <w:t xml:space="preserve"> </w:t>
      </w:r>
      <w:r w:rsidR="00931697" w:rsidRPr="00931697">
        <w:rPr>
          <w:rFonts w:ascii="Sakkal Majalla" w:hAnsi="Sakkal Majalla" w:cs="Sakkal Majalla" w:hint="cs"/>
          <w:sz w:val="28"/>
          <w:szCs w:val="28"/>
          <w:rtl/>
        </w:rPr>
        <w:t>تُعد</w:t>
      </w:r>
      <w:r w:rsidR="00931697" w:rsidRPr="00931697">
        <w:rPr>
          <w:rFonts w:ascii="Sakkal Majalla" w:hAnsi="Sakkal Majalla" w:cs="Sakkal Majalla"/>
          <w:sz w:val="28"/>
          <w:szCs w:val="28"/>
          <w:rtl/>
        </w:rPr>
        <w:t xml:space="preserve"> </w:t>
      </w:r>
      <w:r w:rsidR="00931697" w:rsidRPr="00931697">
        <w:rPr>
          <w:rFonts w:ascii="Sakkal Majalla" w:hAnsi="Sakkal Majalla" w:cs="Sakkal Majalla" w:hint="cs"/>
          <w:sz w:val="28"/>
          <w:szCs w:val="28"/>
          <w:rtl/>
        </w:rPr>
        <w:t>المرجع</w:t>
      </w:r>
      <w:r w:rsidR="00931697" w:rsidRPr="00931697">
        <w:rPr>
          <w:rFonts w:ascii="Sakkal Majalla" w:hAnsi="Sakkal Majalla" w:cs="Sakkal Majalla"/>
          <w:sz w:val="28"/>
          <w:szCs w:val="28"/>
          <w:rtl/>
        </w:rPr>
        <w:t xml:space="preserve"> </w:t>
      </w:r>
      <w:r w:rsidR="00931697" w:rsidRPr="00931697">
        <w:rPr>
          <w:rFonts w:ascii="Sakkal Majalla" w:hAnsi="Sakkal Majalla" w:cs="Sakkal Majalla" w:hint="cs"/>
          <w:sz w:val="28"/>
          <w:szCs w:val="28"/>
          <w:rtl/>
        </w:rPr>
        <w:t>الأساسي</w:t>
      </w:r>
      <w:r w:rsidR="00931697" w:rsidRPr="00931697">
        <w:rPr>
          <w:rFonts w:ascii="Sakkal Majalla" w:hAnsi="Sakkal Majalla" w:cs="Sakkal Majalla"/>
          <w:sz w:val="28"/>
          <w:szCs w:val="28"/>
          <w:rtl/>
        </w:rPr>
        <w:t xml:space="preserve"> </w:t>
      </w:r>
      <w:r w:rsidR="00931697" w:rsidRPr="00931697">
        <w:rPr>
          <w:rFonts w:ascii="Sakkal Majalla" w:hAnsi="Sakkal Majalla" w:cs="Sakkal Majalla" w:hint="cs"/>
          <w:sz w:val="28"/>
          <w:szCs w:val="28"/>
          <w:rtl/>
        </w:rPr>
        <w:t>للطرح</w:t>
      </w:r>
      <w:r w:rsidR="00931697" w:rsidRPr="00931697">
        <w:rPr>
          <w:rFonts w:ascii="Sakkal Majalla" w:hAnsi="Sakkal Majalla" w:cs="Sakkal Majalla"/>
          <w:sz w:val="28"/>
          <w:szCs w:val="28"/>
          <w:rtl/>
        </w:rPr>
        <w:t>.</w:t>
      </w:r>
    </w:p>
    <w:p w14:paraId="00DE2F1B" w14:textId="77777777" w:rsidR="00931697" w:rsidRPr="00931697" w:rsidRDefault="00931697" w:rsidP="00931697">
      <w:pPr>
        <w:rPr>
          <w:rFonts w:ascii="Sakkal Majalla" w:hAnsi="Sakkal Majalla" w:cs="Sakkal Majalla"/>
          <w:sz w:val="28"/>
          <w:szCs w:val="28"/>
          <w:rtl/>
        </w:rPr>
      </w:pPr>
    </w:p>
    <w:p w14:paraId="66C1BD14"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وبالتالي، فإن جودة الكراسة ليست مسألة فنية فقط، بل هي جزء من نظام إدارة المشروع بأكمله.</w:t>
      </w:r>
    </w:p>
    <w:p w14:paraId="317F90CB" w14:textId="77777777" w:rsidR="00931697" w:rsidRPr="00931697" w:rsidRDefault="00931697" w:rsidP="00931697">
      <w:pPr>
        <w:rPr>
          <w:rFonts w:ascii="Sakkal Majalla" w:hAnsi="Sakkal Majalla" w:cs="Sakkal Majalla"/>
          <w:sz w:val="28"/>
          <w:szCs w:val="28"/>
          <w:rtl/>
        </w:rPr>
      </w:pPr>
    </w:p>
    <w:p w14:paraId="5EC581DB" w14:textId="4BBAD140" w:rsidR="00931697" w:rsidRDefault="00931697" w:rsidP="00931697">
      <w:pPr>
        <w:rPr>
          <w:rFonts w:ascii="Times New Roman" w:hAnsi="Times New Roman" w:cs="Times New Roman"/>
          <w:sz w:val="28"/>
          <w:szCs w:val="28"/>
          <w:rtl/>
        </w:rPr>
      </w:pPr>
    </w:p>
    <w:p w14:paraId="58FA5732" w14:textId="77777777" w:rsidR="009C384C" w:rsidRPr="00931697" w:rsidRDefault="009C384C" w:rsidP="00931697">
      <w:pPr>
        <w:rPr>
          <w:rFonts w:ascii="Sakkal Majalla" w:hAnsi="Sakkal Majalla" w:cs="Sakkal Majalla"/>
          <w:sz w:val="28"/>
          <w:szCs w:val="28"/>
          <w:rtl/>
        </w:rPr>
      </w:pPr>
    </w:p>
    <w:p w14:paraId="5A138F24" w14:textId="16EFF5EE" w:rsidR="00931697" w:rsidRPr="009C384C" w:rsidRDefault="00931697" w:rsidP="009C384C">
      <w:pPr>
        <w:pStyle w:val="a5"/>
        <w:numPr>
          <w:ilvl w:val="0"/>
          <w:numId w:val="3"/>
        </w:numPr>
        <w:rPr>
          <w:rFonts w:ascii="Sakkal Majalla" w:hAnsi="Sakkal Majalla" w:cs="Sakkal Majalla"/>
          <w:b/>
          <w:bCs/>
          <w:sz w:val="32"/>
          <w:szCs w:val="32"/>
          <w:rtl/>
        </w:rPr>
      </w:pPr>
      <w:r w:rsidRPr="009C384C">
        <w:rPr>
          <w:rFonts w:ascii="Sakkal Majalla" w:hAnsi="Sakkal Majalla" w:cs="Sakkal Majalla" w:hint="cs"/>
          <w:b/>
          <w:bCs/>
          <w:sz w:val="32"/>
          <w:szCs w:val="32"/>
          <w:rtl/>
        </w:rPr>
        <w:lastRenderedPageBreak/>
        <w:t>خامسًا</w:t>
      </w:r>
      <w:r w:rsidRPr="009C384C">
        <w:rPr>
          <w:rFonts w:ascii="Sakkal Majalla" w:hAnsi="Sakkal Majalla" w:cs="Sakkal Majalla"/>
          <w:b/>
          <w:bCs/>
          <w:sz w:val="32"/>
          <w:szCs w:val="32"/>
          <w:rtl/>
        </w:rPr>
        <w:t xml:space="preserve">: </w:t>
      </w:r>
      <w:r w:rsidRPr="009C384C">
        <w:rPr>
          <w:rFonts w:ascii="Sakkal Majalla" w:hAnsi="Sakkal Majalla" w:cs="Sakkal Majalla" w:hint="cs"/>
          <w:b/>
          <w:bCs/>
          <w:sz w:val="32"/>
          <w:szCs w:val="32"/>
          <w:rtl/>
        </w:rPr>
        <w:t>مبادئ</w:t>
      </w:r>
      <w:r w:rsidRPr="009C384C">
        <w:rPr>
          <w:rFonts w:ascii="Sakkal Majalla" w:hAnsi="Sakkal Majalla" w:cs="Sakkal Majalla"/>
          <w:b/>
          <w:bCs/>
          <w:sz w:val="32"/>
          <w:szCs w:val="32"/>
          <w:rtl/>
        </w:rPr>
        <w:t xml:space="preserve"> </w:t>
      </w:r>
      <w:r w:rsidRPr="009C384C">
        <w:rPr>
          <w:rFonts w:ascii="Sakkal Majalla" w:hAnsi="Sakkal Majalla" w:cs="Sakkal Majalla"/>
          <w:b/>
          <w:bCs/>
          <w:sz w:val="32"/>
          <w:szCs w:val="32"/>
        </w:rPr>
        <w:t>FIDIC</w:t>
      </w:r>
      <w:r w:rsidRPr="009C384C">
        <w:rPr>
          <w:rFonts w:ascii="Sakkal Majalla" w:hAnsi="Sakkal Majalla" w:cs="Sakkal Majalla"/>
          <w:b/>
          <w:bCs/>
          <w:sz w:val="32"/>
          <w:szCs w:val="32"/>
          <w:rtl/>
        </w:rPr>
        <w:t xml:space="preserve"> في المواصفات الفنية</w:t>
      </w:r>
    </w:p>
    <w:p w14:paraId="3B673716" w14:textId="77777777" w:rsidR="00931697" w:rsidRPr="00931697" w:rsidRDefault="00931697" w:rsidP="00931697">
      <w:pPr>
        <w:rPr>
          <w:rFonts w:ascii="Sakkal Majalla" w:hAnsi="Sakkal Majalla" w:cs="Sakkal Majalla"/>
          <w:sz w:val="28"/>
          <w:szCs w:val="28"/>
          <w:rtl/>
        </w:rPr>
      </w:pPr>
    </w:p>
    <w:p w14:paraId="01B92D20"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 xml:space="preserve">تعطي عقود </w:t>
      </w:r>
      <w:r w:rsidRPr="00931697">
        <w:rPr>
          <w:rFonts w:ascii="Sakkal Majalla" w:hAnsi="Sakkal Majalla" w:cs="Sakkal Majalla"/>
          <w:sz w:val="28"/>
          <w:szCs w:val="28"/>
        </w:rPr>
        <w:t>FIDIC</w:t>
      </w:r>
      <w:r w:rsidRPr="00931697">
        <w:rPr>
          <w:rFonts w:ascii="Sakkal Majalla" w:hAnsi="Sakkal Majalla" w:cs="Sakkal Majalla"/>
          <w:sz w:val="28"/>
          <w:szCs w:val="28"/>
          <w:rtl/>
        </w:rPr>
        <w:t xml:space="preserve"> أهمية كبيرة لكراسة الشروط الفنية باعتبارها وثيقة ذات طابع تعاقدي. حيث تنص على أن أي غموض أو نقص في المواصفات يتحمل مسؤوليته صاحب العمل، مما يؤدي إلى مطالبات مالية من المقاول.</w:t>
      </w:r>
    </w:p>
    <w:p w14:paraId="3804C7D8" w14:textId="77777777" w:rsidR="00931697" w:rsidRPr="00931697" w:rsidRDefault="00931697" w:rsidP="00931697">
      <w:pPr>
        <w:rPr>
          <w:rFonts w:ascii="Sakkal Majalla" w:hAnsi="Sakkal Majalla" w:cs="Sakkal Majalla"/>
          <w:sz w:val="28"/>
          <w:szCs w:val="28"/>
          <w:rtl/>
        </w:rPr>
      </w:pPr>
    </w:p>
    <w:p w14:paraId="2A736B2F"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وتُظهر هذه العقود أن:</w:t>
      </w:r>
    </w:p>
    <w:p w14:paraId="28E3C005" w14:textId="56D86B84"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المواصفة الغامضة = مطالبة مالية محتملة</w:t>
      </w:r>
    </w:p>
    <w:p w14:paraId="444A4068" w14:textId="12E5EAD8"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المواصفة الناقصة = أمر تغييري</w:t>
      </w:r>
    </w:p>
    <w:p w14:paraId="6F959F49" w14:textId="4386B54D"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المواصفة المتعارضة مع الرسومات = سبب لنزاع تعاقدي</w:t>
      </w:r>
    </w:p>
    <w:p w14:paraId="5A0C94A0" w14:textId="77777777" w:rsidR="00931697" w:rsidRPr="00931697" w:rsidRDefault="00931697" w:rsidP="00931697">
      <w:pPr>
        <w:rPr>
          <w:rFonts w:ascii="Sakkal Majalla" w:hAnsi="Sakkal Majalla" w:cs="Sakkal Majalla"/>
          <w:sz w:val="28"/>
          <w:szCs w:val="28"/>
          <w:rtl/>
        </w:rPr>
      </w:pPr>
    </w:p>
    <w:p w14:paraId="2FAEA78D"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وهذا يفسر جانبًا مهمًا من الزيادة في التكلفة عند ضعف الكراسة.</w:t>
      </w:r>
    </w:p>
    <w:p w14:paraId="5A5E9580" w14:textId="77777777" w:rsidR="00931697" w:rsidRPr="00931697" w:rsidRDefault="00931697" w:rsidP="00931697">
      <w:pPr>
        <w:rPr>
          <w:rFonts w:ascii="Sakkal Majalla" w:hAnsi="Sakkal Majalla" w:cs="Sakkal Majalla"/>
          <w:sz w:val="28"/>
          <w:szCs w:val="28"/>
          <w:rtl/>
        </w:rPr>
      </w:pPr>
    </w:p>
    <w:p w14:paraId="2DE5559A" w14:textId="77777777" w:rsidR="00931697" w:rsidRPr="00931697" w:rsidRDefault="00931697" w:rsidP="00931697">
      <w:pPr>
        <w:rPr>
          <w:rFonts w:ascii="Sakkal Majalla" w:hAnsi="Sakkal Majalla" w:cs="Sakkal Majalla"/>
          <w:sz w:val="28"/>
          <w:szCs w:val="28"/>
          <w:rtl/>
        </w:rPr>
      </w:pPr>
    </w:p>
    <w:p w14:paraId="5211BD1A" w14:textId="47A17973" w:rsidR="00931697" w:rsidRPr="009C384C" w:rsidRDefault="00931697" w:rsidP="009C384C">
      <w:pPr>
        <w:pStyle w:val="a5"/>
        <w:numPr>
          <w:ilvl w:val="0"/>
          <w:numId w:val="3"/>
        </w:numPr>
        <w:rPr>
          <w:rFonts w:ascii="Sakkal Majalla" w:hAnsi="Sakkal Majalla" w:cs="Sakkal Majalla"/>
          <w:b/>
          <w:bCs/>
          <w:sz w:val="32"/>
          <w:szCs w:val="32"/>
          <w:rtl/>
        </w:rPr>
      </w:pPr>
      <w:r w:rsidRPr="009C384C">
        <w:rPr>
          <w:rFonts w:ascii="Sakkal Majalla" w:hAnsi="Sakkal Majalla" w:cs="Sakkal Majalla" w:hint="cs"/>
          <w:b/>
          <w:bCs/>
          <w:sz w:val="32"/>
          <w:szCs w:val="32"/>
          <w:rtl/>
        </w:rPr>
        <w:t>سادسًا</w:t>
      </w:r>
      <w:r w:rsidRPr="009C384C">
        <w:rPr>
          <w:rFonts w:ascii="Sakkal Majalla" w:hAnsi="Sakkal Majalla" w:cs="Sakkal Majalla"/>
          <w:b/>
          <w:bCs/>
          <w:sz w:val="32"/>
          <w:szCs w:val="32"/>
          <w:rtl/>
        </w:rPr>
        <w:t xml:space="preserve">: </w:t>
      </w:r>
      <w:r w:rsidRPr="009C384C">
        <w:rPr>
          <w:rFonts w:ascii="Sakkal Majalla" w:hAnsi="Sakkal Majalla" w:cs="Sakkal Majalla" w:hint="cs"/>
          <w:b/>
          <w:bCs/>
          <w:sz w:val="32"/>
          <w:szCs w:val="32"/>
          <w:rtl/>
        </w:rPr>
        <w:t>نموذج</w:t>
      </w:r>
      <w:r w:rsidRPr="009C384C">
        <w:rPr>
          <w:rFonts w:ascii="Sakkal Majalla" w:hAnsi="Sakkal Majalla" w:cs="Sakkal Majalla"/>
          <w:b/>
          <w:bCs/>
          <w:sz w:val="32"/>
          <w:szCs w:val="32"/>
          <w:rtl/>
        </w:rPr>
        <w:t xml:space="preserve"> </w:t>
      </w:r>
      <w:r w:rsidRPr="009C384C">
        <w:rPr>
          <w:rFonts w:ascii="Sakkal Majalla" w:hAnsi="Sakkal Majalla" w:cs="Sakkal Majalla" w:hint="cs"/>
          <w:b/>
          <w:bCs/>
          <w:sz w:val="32"/>
          <w:szCs w:val="32"/>
          <w:rtl/>
        </w:rPr>
        <w:t>العلاقة</w:t>
      </w:r>
      <w:r w:rsidRPr="009C384C">
        <w:rPr>
          <w:rFonts w:ascii="Sakkal Majalla" w:hAnsi="Sakkal Majalla" w:cs="Sakkal Majalla"/>
          <w:b/>
          <w:bCs/>
          <w:sz w:val="32"/>
          <w:szCs w:val="32"/>
          <w:rtl/>
        </w:rPr>
        <w:t xml:space="preserve"> </w:t>
      </w:r>
      <w:r w:rsidRPr="009C384C">
        <w:rPr>
          <w:rFonts w:ascii="Sakkal Majalla" w:hAnsi="Sakkal Majalla" w:cs="Sakkal Majalla" w:hint="cs"/>
          <w:b/>
          <w:bCs/>
          <w:sz w:val="32"/>
          <w:szCs w:val="32"/>
          <w:rtl/>
        </w:rPr>
        <w:t>بين</w:t>
      </w:r>
      <w:r w:rsidRPr="009C384C">
        <w:rPr>
          <w:rFonts w:ascii="Sakkal Majalla" w:hAnsi="Sakkal Majalla" w:cs="Sakkal Majalla"/>
          <w:b/>
          <w:bCs/>
          <w:sz w:val="32"/>
          <w:szCs w:val="32"/>
          <w:rtl/>
        </w:rPr>
        <w:t xml:space="preserve"> </w:t>
      </w:r>
      <w:r w:rsidRPr="009C384C">
        <w:rPr>
          <w:rFonts w:ascii="Sakkal Majalla" w:hAnsi="Sakkal Majalla" w:cs="Sakkal Majalla" w:hint="cs"/>
          <w:b/>
          <w:bCs/>
          <w:sz w:val="32"/>
          <w:szCs w:val="32"/>
          <w:rtl/>
        </w:rPr>
        <w:t>المتغيرات</w:t>
      </w:r>
      <w:r w:rsidRPr="009C384C">
        <w:rPr>
          <w:rFonts w:ascii="Sakkal Majalla" w:hAnsi="Sakkal Majalla" w:cs="Sakkal Majalla"/>
          <w:b/>
          <w:bCs/>
          <w:sz w:val="32"/>
          <w:szCs w:val="32"/>
          <w:rtl/>
        </w:rPr>
        <w:t xml:space="preserve"> (</w:t>
      </w:r>
      <w:r w:rsidRPr="009C384C">
        <w:rPr>
          <w:rFonts w:ascii="Sakkal Majalla" w:hAnsi="Sakkal Majalla" w:cs="Sakkal Majalla"/>
          <w:b/>
          <w:bCs/>
          <w:sz w:val="32"/>
          <w:szCs w:val="32"/>
        </w:rPr>
        <w:t>Research Model</w:t>
      </w:r>
      <w:r w:rsidRPr="009C384C">
        <w:rPr>
          <w:rFonts w:ascii="Sakkal Majalla" w:hAnsi="Sakkal Majalla" w:cs="Sakkal Majalla"/>
          <w:b/>
          <w:bCs/>
          <w:sz w:val="32"/>
          <w:szCs w:val="32"/>
          <w:rtl/>
        </w:rPr>
        <w:t>)</w:t>
      </w:r>
    </w:p>
    <w:p w14:paraId="0D906537" w14:textId="77777777" w:rsidR="00931697" w:rsidRPr="00931697" w:rsidRDefault="00931697" w:rsidP="00931697">
      <w:pPr>
        <w:rPr>
          <w:rFonts w:ascii="Sakkal Majalla" w:hAnsi="Sakkal Majalla" w:cs="Sakkal Majalla"/>
          <w:sz w:val="28"/>
          <w:szCs w:val="28"/>
          <w:rtl/>
        </w:rPr>
      </w:pPr>
    </w:p>
    <w:p w14:paraId="7787AF7E"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يرتكز الإطار النظري للدراسة على العلاقة بين متغيرين رئيسيين:</w:t>
      </w:r>
    </w:p>
    <w:p w14:paraId="446A74B6" w14:textId="62A2C568"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 المتغير المستقل:</w:t>
      </w:r>
    </w:p>
    <w:p w14:paraId="4ADF656C" w14:textId="4A5FB3C8"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دقة إعداد كراسة الشروط الفنية</w:t>
      </w:r>
    </w:p>
    <w:p w14:paraId="7742C10A"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ويقاس من خلال:</w:t>
      </w:r>
    </w:p>
    <w:p w14:paraId="56F4908C" w14:textId="47092950"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وضوح البنود</w:t>
      </w:r>
    </w:p>
    <w:p w14:paraId="7F5A24B2" w14:textId="7F049EF0"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شمول التفاصيل</w:t>
      </w:r>
    </w:p>
    <w:p w14:paraId="403EB8B3" w14:textId="4AFCFD0B"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توافق الرسومات مع المواصفات</w:t>
      </w:r>
    </w:p>
    <w:p w14:paraId="41408491" w14:textId="3BBD3DE4"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جودة جداول الكميات</w:t>
      </w:r>
    </w:p>
    <w:p w14:paraId="721D1D9D" w14:textId="499D327B" w:rsidR="00931697" w:rsidRPr="00931697" w:rsidRDefault="009C384C" w:rsidP="009C384C">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تماسك الوثيقة ككل</w:t>
      </w:r>
    </w:p>
    <w:p w14:paraId="62060320"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lastRenderedPageBreak/>
        <w:t>2) المتغيرات التابعة:</w:t>
      </w:r>
    </w:p>
    <w:p w14:paraId="1BB2BC77" w14:textId="74ADCB5D"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الانحراف المالي</w:t>
      </w:r>
    </w:p>
    <w:p w14:paraId="32F4F2E7" w14:textId="56F4C71D"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عدد الأوامر التغييرية</w:t>
      </w:r>
    </w:p>
    <w:p w14:paraId="7A17614E" w14:textId="1B00A537"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حجم المطالبات المالية</w:t>
      </w:r>
    </w:p>
    <w:p w14:paraId="6DFCE1EC" w14:textId="6B664DF3"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مستوى الالتزام بالميزانية</w:t>
      </w:r>
    </w:p>
    <w:p w14:paraId="19740CDA" w14:textId="032516C1"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مستوى النزاعات التعاقدية</w:t>
      </w:r>
    </w:p>
    <w:p w14:paraId="141DD340" w14:textId="77777777" w:rsidR="00931697" w:rsidRPr="00931697" w:rsidRDefault="00931697" w:rsidP="00931697">
      <w:pPr>
        <w:rPr>
          <w:rFonts w:ascii="Sakkal Majalla" w:hAnsi="Sakkal Majalla" w:cs="Sakkal Majalla"/>
          <w:sz w:val="28"/>
          <w:szCs w:val="28"/>
          <w:rtl/>
        </w:rPr>
      </w:pPr>
    </w:p>
    <w:p w14:paraId="573DFFBC"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الفرضية النظرية الأساسية:</w:t>
      </w:r>
    </w:p>
    <w:p w14:paraId="0088C610" w14:textId="77777777" w:rsidR="00931697" w:rsidRPr="00931697" w:rsidRDefault="00931697" w:rsidP="00931697">
      <w:pPr>
        <w:rPr>
          <w:rFonts w:ascii="Sakkal Majalla" w:hAnsi="Sakkal Majalla" w:cs="Sakkal Majalla"/>
          <w:sz w:val="28"/>
          <w:szCs w:val="28"/>
          <w:rtl/>
        </w:rPr>
      </w:pPr>
    </w:p>
    <w:p w14:paraId="1A230378"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تحسين جودة الكراسة الفنية ينعكس مباشرة في قدرة المشروع على ضبط التكلفة.</w:t>
      </w:r>
    </w:p>
    <w:p w14:paraId="4C48DA27" w14:textId="77777777" w:rsidR="00931697" w:rsidRPr="00931697" w:rsidRDefault="00931697" w:rsidP="00931697">
      <w:pPr>
        <w:rPr>
          <w:rFonts w:ascii="Sakkal Majalla" w:hAnsi="Sakkal Majalla" w:cs="Sakkal Majalla"/>
          <w:sz w:val="28"/>
          <w:szCs w:val="28"/>
          <w:rtl/>
        </w:rPr>
      </w:pPr>
    </w:p>
    <w:p w14:paraId="0A1171D2" w14:textId="77777777" w:rsidR="00931697" w:rsidRPr="009C384C" w:rsidRDefault="00931697" w:rsidP="00931697">
      <w:pPr>
        <w:rPr>
          <w:rFonts w:ascii="Sakkal Majalla" w:hAnsi="Sakkal Majalla" w:cs="Sakkal Majalla"/>
          <w:b/>
          <w:bCs/>
          <w:sz w:val="32"/>
          <w:szCs w:val="32"/>
          <w:rtl/>
        </w:rPr>
      </w:pPr>
    </w:p>
    <w:p w14:paraId="5A482E93" w14:textId="2EA665A3" w:rsidR="00931697" w:rsidRPr="009C384C" w:rsidRDefault="00931697" w:rsidP="009C384C">
      <w:pPr>
        <w:pStyle w:val="a5"/>
        <w:numPr>
          <w:ilvl w:val="0"/>
          <w:numId w:val="3"/>
        </w:numPr>
        <w:rPr>
          <w:rFonts w:ascii="Sakkal Majalla" w:hAnsi="Sakkal Majalla" w:cs="Sakkal Majalla"/>
          <w:b/>
          <w:bCs/>
          <w:sz w:val="32"/>
          <w:szCs w:val="32"/>
          <w:rtl/>
        </w:rPr>
      </w:pPr>
      <w:r w:rsidRPr="009C384C">
        <w:rPr>
          <w:rFonts w:ascii="Sakkal Majalla" w:hAnsi="Sakkal Majalla" w:cs="Sakkal Majalla" w:hint="cs"/>
          <w:b/>
          <w:bCs/>
          <w:sz w:val="32"/>
          <w:szCs w:val="32"/>
          <w:rtl/>
        </w:rPr>
        <w:t>سابعًا</w:t>
      </w:r>
      <w:r w:rsidRPr="009C384C">
        <w:rPr>
          <w:rFonts w:ascii="Sakkal Majalla" w:hAnsi="Sakkal Majalla" w:cs="Sakkal Majalla"/>
          <w:b/>
          <w:bCs/>
          <w:sz w:val="32"/>
          <w:szCs w:val="32"/>
          <w:rtl/>
        </w:rPr>
        <w:t xml:space="preserve">: </w:t>
      </w:r>
      <w:r w:rsidRPr="009C384C">
        <w:rPr>
          <w:rFonts w:ascii="Sakkal Majalla" w:hAnsi="Sakkal Majalla" w:cs="Sakkal Majalla" w:hint="cs"/>
          <w:b/>
          <w:bCs/>
          <w:sz w:val="32"/>
          <w:szCs w:val="32"/>
          <w:rtl/>
        </w:rPr>
        <w:t>المنظور</w:t>
      </w:r>
      <w:r w:rsidRPr="009C384C">
        <w:rPr>
          <w:rFonts w:ascii="Sakkal Majalla" w:hAnsi="Sakkal Majalla" w:cs="Sakkal Majalla"/>
          <w:b/>
          <w:bCs/>
          <w:sz w:val="32"/>
          <w:szCs w:val="32"/>
          <w:rtl/>
        </w:rPr>
        <w:t xml:space="preserve"> </w:t>
      </w:r>
      <w:r w:rsidRPr="009C384C">
        <w:rPr>
          <w:rFonts w:ascii="Sakkal Majalla" w:hAnsi="Sakkal Majalla" w:cs="Sakkal Majalla" w:hint="cs"/>
          <w:b/>
          <w:bCs/>
          <w:sz w:val="32"/>
          <w:szCs w:val="32"/>
          <w:rtl/>
        </w:rPr>
        <w:t>الواقعي</w:t>
      </w:r>
      <w:r w:rsidRPr="009C384C">
        <w:rPr>
          <w:rFonts w:ascii="Sakkal Majalla" w:hAnsi="Sakkal Majalla" w:cs="Sakkal Majalla"/>
          <w:b/>
          <w:bCs/>
          <w:sz w:val="32"/>
          <w:szCs w:val="32"/>
          <w:rtl/>
        </w:rPr>
        <w:t xml:space="preserve"> (</w:t>
      </w:r>
      <w:r w:rsidRPr="009C384C">
        <w:rPr>
          <w:rFonts w:ascii="Sakkal Majalla" w:hAnsi="Sakkal Majalla" w:cs="Sakkal Majalla"/>
          <w:b/>
          <w:bCs/>
          <w:sz w:val="32"/>
          <w:szCs w:val="32"/>
        </w:rPr>
        <w:t>MEWA Case-Based Perspective</w:t>
      </w:r>
      <w:r w:rsidRPr="009C384C">
        <w:rPr>
          <w:rFonts w:ascii="Sakkal Majalla" w:hAnsi="Sakkal Majalla" w:cs="Sakkal Majalla"/>
          <w:b/>
          <w:bCs/>
          <w:sz w:val="32"/>
          <w:szCs w:val="32"/>
          <w:rtl/>
        </w:rPr>
        <w:t>)</w:t>
      </w:r>
    </w:p>
    <w:p w14:paraId="1E2F9A77" w14:textId="77777777" w:rsidR="00931697" w:rsidRPr="00931697" w:rsidRDefault="00931697" w:rsidP="00931697">
      <w:pPr>
        <w:rPr>
          <w:rFonts w:ascii="Sakkal Majalla" w:hAnsi="Sakkal Majalla" w:cs="Sakkal Majalla"/>
          <w:sz w:val="28"/>
          <w:szCs w:val="28"/>
          <w:rtl/>
        </w:rPr>
      </w:pPr>
    </w:p>
    <w:p w14:paraId="234591A3" w14:textId="77777777" w:rsidR="00931697"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إلى جانب النظريات السابقة، يعتمد الإطار النظري على التجربة الواقعية لمشاريع وزارة البيئة والمياه والزراعة، والتي تعكس:</w:t>
      </w:r>
    </w:p>
    <w:p w14:paraId="3EF0DBDA" w14:textId="7038EA1A"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طبيعة المشاريع المعقدة</w:t>
      </w:r>
    </w:p>
    <w:p w14:paraId="392F1888" w14:textId="73534F73"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حساسية البنود الفنية</w:t>
      </w:r>
    </w:p>
    <w:p w14:paraId="5ECCE72E" w14:textId="100AF412"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كثرة الأعمال غير المتوقعة</w:t>
      </w:r>
    </w:p>
    <w:p w14:paraId="75CDBE61" w14:textId="4A18A66F"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اختلاف المواقع والظروف البيئية</w:t>
      </w:r>
    </w:p>
    <w:p w14:paraId="710D73F0" w14:textId="02D45530" w:rsidR="00931697" w:rsidRPr="00931697" w:rsidRDefault="009C384C" w:rsidP="00931697">
      <w:pPr>
        <w:rPr>
          <w:rFonts w:ascii="Sakkal Majalla" w:hAnsi="Sakkal Majalla" w:cs="Sakkal Majalla"/>
          <w:sz w:val="28"/>
          <w:szCs w:val="28"/>
          <w:rtl/>
        </w:rPr>
      </w:pPr>
      <w:r>
        <w:rPr>
          <w:rFonts w:ascii="Sakkal Majalla" w:hAnsi="Sakkal Majalla" w:cs="Sakkal Majalla"/>
          <w:sz w:val="28"/>
          <w:szCs w:val="28"/>
          <w:rtl/>
        </w:rPr>
        <w:t>•</w:t>
      </w:r>
      <w:r w:rsidR="00931697" w:rsidRPr="00931697">
        <w:rPr>
          <w:rFonts w:ascii="Sakkal Majalla" w:hAnsi="Sakkal Majalla" w:cs="Sakkal Majalla"/>
          <w:sz w:val="28"/>
          <w:szCs w:val="28"/>
          <w:rtl/>
        </w:rPr>
        <w:t>الحاجة الشديدة للدقة الفنية</w:t>
      </w:r>
    </w:p>
    <w:p w14:paraId="2C25C330" w14:textId="77777777" w:rsidR="00931697" w:rsidRPr="00931697" w:rsidRDefault="00931697" w:rsidP="00931697">
      <w:pPr>
        <w:rPr>
          <w:rFonts w:ascii="Sakkal Majalla" w:hAnsi="Sakkal Majalla" w:cs="Sakkal Majalla"/>
          <w:sz w:val="28"/>
          <w:szCs w:val="28"/>
          <w:rtl/>
        </w:rPr>
      </w:pPr>
    </w:p>
    <w:p w14:paraId="35AAB320" w14:textId="3FBDCBCC" w:rsidR="00F925D0" w:rsidRPr="00931697" w:rsidRDefault="00931697" w:rsidP="00931697">
      <w:pPr>
        <w:rPr>
          <w:rFonts w:ascii="Sakkal Majalla" w:hAnsi="Sakkal Majalla" w:cs="Sakkal Majalla"/>
          <w:sz w:val="28"/>
          <w:szCs w:val="28"/>
          <w:rtl/>
        </w:rPr>
      </w:pPr>
      <w:r w:rsidRPr="00931697">
        <w:rPr>
          <w:rFonts w:ascii="Sakkal Majalla" w:hAnsi="Sakkal Majalla" w:cs="Sakkal Majalla"/>
          <w:sz w:val="28"/>
          <w:szCs w:val="28"/>
          <w:rtl/>
        </w:rPr>
        <w:t>وهذا يجعل الاعتماد على الكراسة الفنية الدقيقة أكثر ضرورة مقارنة بجهات حكومية أخرى</w:t>
      </w:r>
    </w:p>
    <w:p w14:paraId="279160BA" w14:textId="2DAD922F" w:rsidR="00F925D0" w:rsidRDefault="00F925D0" w:rsidP="00D22171">
      <w:pPr>
        <w:rPr>
          <w:rFonts w:ascii="Sakkal Majalla" w:hAnsi="Sakkal Majalla" w:cs="Sakkal Majalla"/>
          <w:sz w:val="28"/>
          <w:szCs w:val="28"/>
          <w:u w:val="single"/>
          <w:rtl/>
        </w:rPr>
      </w:pPr>
      <w:bookmarkStart w:id="0" w:name="_GoBack"/>
      <w:bookmarkEnd w:id="0"/>
    </w:p>
    <w:sectPr w:rsidR="00F925D0"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6E3A0F" w14:textId="77777777" w:rsidR="00FB28ED" w:rsidRDefault="00FB28ED" w:rsidP="009125CE">
      <w:pPr>
        <w:spacing w:after="0" w:line="240" w:lineRule="auto"/>
      </w:pPr>
      <w:r>
        <w:separator/>
      </w:r>
    </w:p>
  </w:endnote>
  <w:endnote w:type="continuationSeparator" w:id="0">
    <w:p w14:paraId="0F209925" w14:textId="77777777" w:rsidR="00FB28ED" w:rsidRDefault="00FB28E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ndalus">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717432415"/>
      <w:docPartObj>
        <w:docPartGallery w:val="Page Numbers (Bottom of Page)"/>
        <w:docPartUnique/>
      </w:docPartObj>
    </w:sdtPr>
    <w:sdtEndPr/>
    <w:sdtContent>
      <w:p w14:paraId="2196D181" w14:textId="7B31D78F" w:rsidR="0094677C" w:rsidRDefault="0094677C">
        <w:pPr>
          <w:pStyle w:val="a4"/>
          <w:jc w:val="center"/>
        </w:pPr>
        <w:r>
          <w:fldChar w:fldCharType="begin"/>
        </w:r>
        <w:r>
          <w:instrText>PAGE   \* MERGEFORMAT</w:instrText>
        </w:r>
        <w:r>
          <w:fldChar w:fldCharType="separate"/>
        </w:r>
        <w:r w:rsidR="00B90E7B" w:rsidRPr="00B90E7B">
          <w:rPr>
            <w:noProof/>
            <w:rtl/>
            <w:lang w:val="ar-SA"/>
          </w:rPr>
          <w:t>38</w:t>
        </w:r>
        <w:r>
          <w:fldChar w:fldCharType="end"/>
        </w:r>
      </w:p>
    </w:sdtContent>
  </w:sdt>
  <w:p w14:paraId="0D6ABE26" w14:textId="77777777" w:rsidR="0094677C" w:rsidRDefault="009467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B76C6B" w14:textId="77777777" w:rsidR="00FB28ED" w:rsidRDefault="00FB28ED" w:rsidP="009125CE">
      <w:pPr>
        <w:spacing w:after="0" w:line="240" w:lineRule="auto"/>
      </w:pPr>
      <w:r>
        <w:separator/>
      </w:r>
    </w:p>
  </w:footnote>
  <w:footnote w:type="continuationSeparator" w:id="0">
    <w:p w14:paraId="4373AEFD" w14:textId="77777777" w:rsidR="00FB28ED" w:rsidRDefault="00FB28E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55452D"/>
    <w:multiLevelType w:val="hybridMultilevel"/>
    <w:tmpl w:val="812AA3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AB49E2"/>
    <w:multiLevelType w:val="hybridMultilevel"/>
    <w:tmpl w:val="F2CE71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7C52D7"/>
    <w:multiLevelType w:val="hybridMultilevel"/>
    <w:tmpl w:val="71AE9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7A63"/>
    <w:rsid w:val="00026BDF"/>
    <w:rsid w:val="00085345"/>
    <w:rsid w:val="00090F21"/>
    <w:rsid w:val="000C38BF"/>
    <w:rsid w:val="000D7034"/>
    <w:rsid w:val="000F44B4"/>
    <w:rsid w:val="000F67F2"/>
    <w:rsid w:val="001902DB"/>
    <w:rsid w:val="001C2162"/>
    <w:rsid w:val="00206865"/>
    <w:rsid w:val="00292979"/>
    <w:rsid w:val="002A1A64"/>
    <w:rsid w:val="002A5FC6"/>
    <w:rsid w:val="002B4D94"/>
    <w:rsid w:val="00333678"/>
    <w:rsid w:val="00336D1B"/>
    <w:rsid w:val="00366E6B"/>
    <w:rsid w:val="0038463A"/>
    <w:rsid w:val="0038798C"/>
    <w:rsid w:val="00400F3C"/>
    <w:rsid w:val="004163C7"/>
    <w:rsid w:val="0049055E"/>
    <w:rsid w:val="004B1A27"/>
    <w:rsid w:val="004D2359"/>
    <w:rsid w:val="005036BC"/>
    <w:rsid w:val="00510BC3"/>
    <w:rsid w:val="00552917"/>
    <w:rsid w:val="00564F3B"/>
    <w:rsid w:val="00577BF2"/>
    <w:rsid w:val="005A131E"/>
    <w:rsid w:val="005A4EAC"/>
    <w:rsid w:val="00636296"/>
    <w:rsid w:val="006878B6"/>
    <w:rsid w:val="00693307"/>
    <w:rsid w:val="006948DE"/>
    <w:rsid w:val="006C0051"/>
    <w:rsid w:val="006C73F2"/>
    <w:rsid w:val="007111AE"/>
    <w:rsid w:val="007B0E54"/>
    <w:rsid w:val="007E3A20"/>
    <w:rsid w:val="0084798F"/>
    <w:rsid w:val="00850274"/>
    <w:rsid w:val="00877AAC"/>
    <w:rsid w:val="00896FE4"/>
    <w:rsid w:val="008E5C4C"/>
    <w:rsid w:val="008F1EAE"/>
    <w:rsid w:val="009125CE"/>
    <w:rsid w:val="00912FA8"/>
    <w:rsid w:val="009265D1"/>
    <w:rsid w:val="00931697"/>
    <w:rsid w:val="0094677C"/>
    <w:rsid w:val="00946F5F"/>
    <w:rsid w:val="009950F2"/>
    <w:rsid w:val="009B6888"/>
    <w:rsid w:val="009C0161"/>
    <w:rsid w:val="009C384C"/>
    <w:rsid w:val="009D108D"/>
    <w:rsid w:val="009E1436"/>
    <w:rsid w:val="009E3041"/>
    <w:rsid w:val="009E5668"/>
    <w:rsid w:val="009F0F8D"/>
    <w:rsid w:val="00A0556C"/>
    <w:rsid w:val="00A15DFA"/>
    <w:rsid w:val="00A461A3"/>
    <w:rsid w:val="00AA79E9"/>
    <w:rsid w:val="00AB0A70"/>
    <w:rsid w:val="00AF7480"/>
    <w:rsid w:val="00B63B0F"/>
    <w:rsid w:val="00B761CE"/>
    <w:rsid w:val="00B7678A"/>
    <w:rsid w:val="00B82A24"/>
    <w:rsid w:val="00B90E7B"/>
    <w:rsid w:val="00B96452"/>
    <w:rsid w:val="00BA3944"/>
    <w:rsid w:val="00BC094B"/>
    <w:rsid w:val="00BD6259"/>
    <w:rsid w:val="00C655C2"/>
    <w:rsid w:val="00C72744"/>
    <w:rsid w:val="00CA63C1"/>
    <w:rsid w:val="00CB2A44"/>
    <w:rsid w:val="00CD7B65"/>
    <w:rsid w:val="00D04F62"/>
    <w:rsid w:val="00D22171"/>
    <w:rsid w:val="00D52480"/>
    <w:rsid w:val="00DE02AE"/>
    <w:rsid w:val="00DE4232"/>
    <w:rsid w:val="00E80FD9"/>
    <w:rsid w:val="00EB3511"/>
    <w:rsid w:val="00F139C2"/>
    <w:rsid w:val="00F54259"/>
    <w:rsid w:val="00F546CE"/>
    <w:rsid w:val="00F925D0"/>
    <w:rsid w:val="00FB28ED"/>
    <w:rsid w:val="00FE2A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73F2"/>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5036BC"/>
    <w:pPr>
      <w:ind w:left="720"/>
      <w:contextualSpacing/>
    </w:pPr>
  </w:style>
  <w:style w:type="table" w:styleId="a6">
    <w:name w:val="Table Grid"/>
    <w:basedOn w:val="a1"/>
    <w:uiPriority w:val="39"/>
    <w:rsid w:val="009F0F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6">
    <w:name w:val="Grid Table 4 Accent 6"/>
    <w:basedOn w:val="a1"/>
    <w:uiPriority w:val="49"/>
    <w:rsid w:val="00336D1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6">
    <w:name w:val="Grid Table 5 Dark Accent 6"/>
    <w:basedOn w:val="a1"/>
    <w:uiPriority w:val="50"/>
    <w:rsid w:val="00336D1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2105337">
      <w:bodyDiv w:val="1"/>
      <w:marLeft w:val="0"/>
      <w:marRight w:val="0"/>
      <w:marTop w:val="0"/>
      <w:marBottom w:val="0"/>
      <w:divBdr>
        <w:top w:val="none" w:sz="0" w:space="0" w:color="auto"/>
        <w:left w:val="none" w:sz="0" w:space="0" w:color="auto"/>
        <w:bottom w:val="none" w:sz="0" w:space="0" w:color="auto"/>
        <w:right w:val="none" w:sz="0" w:space="0" w:color="auto"/>
      </w:divBdr>
    </w:div>
    <w:div w:id="17150341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مخصص 1">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0AF12-AB69-45EF-889E-47EEEAF35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6436</Words>
  <Characters>36686</Characters>
  <Application>Microsoft Office Word</Application>
  <DocSecurity>0</DocSecurity>
  <Lines>305</Lines>
  <Paragraphs>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Fahad Alzahrani</cp:lastModifiedBy>
  <cp:revision>3</cp:revision>
  <cp:lastPrinted>2025-11-17T05:58:00Z</cp:lastPrinted>
  <dcterms:created xsi:type="dcterms:W3CDTF">2025-11-17T05:58:00Z</dcterms:created>
  <dcterms:modified xsi:type="dcterms:W3CDTF">2025-11-17T06:05:00Z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