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E8AB0D" w14:textId="77777777" w:rsidR="002E4B55" w:rsidRPr="00925262" w:rsidRDefault="002E4B55" w:rsidP="002E4B55">
      <w:pPr>
        <w:rPr>
          <w:rFonts w:ascii="Simplified Arabic" w:hAnsi="Simplified Arabic" w:cs="Simplified Arabic"/>
          <w:b/>
          <w:bCs/>
          <w:sz w:val="28"/>
          <w:szCs w:val="28"/>
          <w:lang w:bidi="ar-EG"/>
        </w:rPr>
      </w:pPr>
      <w:r w:rsidRPr="00925262">
        <w:rPr>
          <w:rFonts w:ascii="Simplified Arabic" w:hAnsi="Simplified Arabic" w:cs="Simplified Arabic"/>
          <w:b/>
          <w:bCs/>
          <w:sz w:val="28"/>
          <w:szCs w:val="28"/>
          <w:rtl/>
          <w:lang w:bidi="ar-EG"/>
        </w:rPr>
        <w:t xml:space="preserve">جامعة ميدأوشن </w:t>
      </w:r>
    </w:p>
    <w:p w14:paraId="4DF6F288" w14:textId="77777777" w:rsidR="002E4B55" w:rsidRPr="00925262" w:rsidRDefault="002E4B55" w:rsidP="002E4B55">
      <w:pPr>
        <w:rPr>
          <w:rFonts w:ascii="Simplified Arabic" w:hAnsi="Simplified Arabic" w:cs="Simplified Arabic"/>
          <w:b/>
          <w:bCs/>
          <w:sz w:val="28"/>
          <w:szCs w:val="28"/>
          <w:rtl/>
          <w:lang w:bidi="ar-EG"/>
        </w:rPr>
      </w:pPr>
      <w:r w:rsidRPr="00925262">
        <w:rPr>
          <w:rFonts w:ascii="Simplified Arabic" w:hAnsi="Simplified Arabic" w:cs="Simplified Arabic"/>
          <w:b/>
          <w:bCs/>
          <w:noProof/>
          <w:sz w:val="28"/>
          <w:szCs w:val="28"/>
        </w:rPr>
        <w:drawing>
          <wp:anchor distT="0" distB="0" distL="114300" distR="114300" simplePos="0" relativeHeight="251659264" behindDoc="0" locked="0" layoutInCell="1" allowOverlap="1" wp14:anchorId="5E4BBCFB" wp14:editId="1A9DC5DF">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925262">
        <w:rPr>
          <w:rFonts w:ascii="Simplified Arabic" w:hAnsi="Simplified Arabic" w:cs="Simplified Arabic"/>
          <w:b/>
          <w:bCs/>
          <w:sz w:val="28"/>
          <w:szCs w:val="28"/>
          <w:lang w:bidi="ar-EG"/>
        </w:rPr>
        <w:t xml:space="preserve">    </w:t>
      </w:r>
      <w:r w:rsidRPr="00925262">
        <w:rPr>
          <w:rFonts w:ascii="Simplified Arabic" w:hAnsi="Simplified Arabic" w:cs="Simplified Arabic"/>
          <w:b/>
          <w:bCs/>
          <w:sz w:val="28"/>
          <w:szCs w:val="28"/>
          <w:rtl/>
          <w:lang w:bidi="ar-EG"/>
        </w:rPr>
        <w:t xml:space="preserve">كلية الإدارة </w:t>
      </w:r>
    </w:p>
    <w:p w14:paraId="15C318F6" w14:textId="77777777" w:rsidR="002E4B55" w:rsidRPr="00925262" w:rsidRDefault="002E4B55" w:rsidP="002E4B55">
      <w:pPr>
        <w:rPr>
          <w:rFonts w:ascii="Simplified Arabic" w:hAnsi="Simplified Arabic" w:cs="Simplified Arabic"/>
          <w:sz w:val="28"/>
          <w:szCs w:val="28"/>
          <w:lang w:bidi="ar-EG"/>
        </w:rPr>
      </w:pPr>
      <w:r w:rsidRPr="00925262">
        <w:rPr>
          <w:rFonts w:ascii="Simplified Arabic" w:hAnsi="Simplified Arabic" w:cs="Simplified Arabic"/>
          <w:b/>
          <w:bCs/>
          <w:sz w:val="28"/>
          <w:szCs w:val="28"/>
          <w:rtl/>
          <w:lang w:bidi="ar-EG"/>
        </w:rPr>
        <w:t>تخصص إدارة المخاطر</w:t>
      </w:r>
    </w:p>
    <w:p w14:paraId="78A148C4" w14:textId="77777777" w:rsidR="002E4B55" w:rsidRPr="00925262" w:rsidRDefault="002E4B55" w:rsidP="002E4B55">
      <w:pPr>
        <w:rPr>
          <w:rFonts w:ascii="Simplified Arabic" w:hAnsi="Simplified Arabic" w:cs="Simplified Arabic"/>
          <w:sz w:val="28"/>
          <w:szCs w:val="28"/>
          <w:rtl/>
          <w:lang w:bidi="ar-EG"/>
        </w:rPr>
      </w:pPr>
    </w:p>
    <w:p w14:paraId="5E717845" w14:textId="77777777" w:rsidR="002E4B55" w:rsidRPr="00925262" w:rsidRDefault="002E4B55" w:rsidP="002E4B55">
      <w:pPr>
        <w:rPr>
          <w:rFonts w:ascii="Simplified Arabic" w:hAnsi="Simplified Arabic" w:cs="Simplified Arabic"/>
          <w:sz w:val="40"/>
          <w:szCs w:val="40"/>
          <w:rtl/>
          <w:lang w:bidi="ar-EG"/>
        </w:rPr>
      </w:pPr>
    </w:p>
    <w:p w14:paraId="421FCCA7" w14:textId="77777777" w:rsidR="002E4B55" w:rsidRPr="00925262" w:rsidRDefault="002E4B55" w:rsidP="002E4B55">
      <w:pPr>
        <w:spacing w:line="240" w:lineRule="auto"/>
        <w:jc w:val="center"/>
        <w:rPr>
          <w:rFonts w:ascii="Simplified Arabic" w:eastAsia="Times New Roman" w:hAnsi="Simplified Arabic" w:cs="Simplified Arabic"/>
          <w:sz w:val="40"/>
          <w:szCs w:val="40"/>
        </w:rPr>
      </w:pPr>
      <w:proofErr w:type="spellStart"/>
      <w:r w:rsidRPr="00925262">
        <w:rPr>
          <w:rFonts w:ascii="Simplified Arabic" w:eastAsia="Times New Roman" w:hAnsi="Simplified Arabic" w:cs="Simplified Arabic"/>
          <w:sz w:val="40"/>
          <w:szCs w:val="40"/>
        </w:rPr>
        <w:t>أثر</w:t>
      </w:r>
      <w:proofErr w:type="spellEnd"/>
      <w:r w:rsidRPr="00925262">
        <w:rPr>
          <w:rFonts w:ascii="Simplified Arabic" w:eastAsia="Times New Roman" w:hAnsi="Simplified Arabic" w:cs="Simplified Arabic"/>
          <w:sz w:val="40"/>
          <w:szCs w:val="40"/>
        </w:rPr>
        <w:t xml:space="preserve"> </w:t>
      </w:r>
      <w:proofErr w:type="spellStart"/>
      <w:r w:rsidRPr="00925262">
        <w:rPr>
          <w:rFonts w:ascii="Simplified Arabic" w:eastAsia="Times New Roman" w:hAnsi="Simplified Arabic" w:cs="Simplified Arabic"/>
          <w:sz w:val="40"/>
          <w:szCs w:val="40"/>
        </w:rPr>
        <w:t>التحول</w:t>
      </w:r>
      <w:proofErr w:type="spellEnd"/>
      <w:r w:rsidRPr="00925262">
        <w:rPr>
          <w:rFonts w:ascii="Simplified Arabic" w:eastAsia="Times New Roman" w:hAnsi="Simplified Arabic" w:cs="Simplified Arabic"/>
          <w:sz w:val="40"/>
          <w:szCs w:val="40"/>
        </w:rPr>
        <w:t xml:space="preserve"> </w:t>
      </w:r>
      <w:proofErr w:type="spellStart"/>
      <w:r w:rsidRPr="00925262">
        <w:rPr>
          <w:rFonts w:ascii="Simplified Arabic" w:eastAsia="Times New Roman" w:hAnsi="Simplified Arabic" w:cs="Simplified Arabic"/>
          <w:sz w:val="40"/>
          <w:szCs w:val="40"/>
        </w:rPr>
        <w:t>الرقمي</w:t>
      </w:r>
      <w:proofErr w:type="spellEnd"/>
      <w:r w:rsidRPr="00925262">
        <w:rPr>
          <w:rFonts w:ascii="Simplified Arabic" w:eastAsia="Times New Roman" w:hAnsi="Simplified Arabic" w:cs="Simplified Arabic"/>
          <w:sz w:val="40"/>
          <w:szCs w:val="40"/>
        </w:rPr>
        <w:t xml:space="preserve"> </w:t>
      </w:r>
      <w:proofErr w:type="spellStart"/>
      <w:r w:rsidRPr="00925262">
        <w:rPr>
          <w:rFonts w:ascii="Simplified Arabic" w:eastAsia="Times New Roman" w:hAnsi="Simplified Arabic" w:cs="Simplified Arabic"/>
          <w:sz w:val="40"/>
          <w:szCs w:val="40"/>
        </w:rPr>
        <w:t>في</w:t>
      </w:r>
      <w:proofErr w:type="spellEnd"/>
      <w:r w:rsidRPr="00925262">
        <w:rPr>
          <w:rFonts w:ascii="Simplified Arabic" w:eastAsia="Times New Roman" w:hAnsi="Simplified Arabic" w:cs="Simplified Arabic"/>
          <w:sz w:val="40"/>
          <w:szCs w:val="40"/>
        </w:rPr>
        <w:t xml:space="preserve"> </w:t>
      </w:r>
      <w:proofErr w:type="spellStart"/>
      <w:r w:rsidRPr="00925262">
        <w:rPr>
          <w:rFonts w:ascii="Simplified Arabic" w:eastAsia="Times New Roman" w:hAnsi="Simplified Arabic" w:cs="Simplified Arabic"/>
          <w:sz w:val="40"/>
          <w:szCs w:val="40"/>
        </w:rPr>
        <w:t>تطوير</w:t>
      </w:r>
      <w:proofErr w:type="spellEnd"/>
      <w:r w:rsidRPr="00925262">
        <w:rPr>
          <w:rFonts w:ascii="Simplified Arabic" w:eastAsia="Times New Roman" w:hAnsi="Simplified Arabic" w:cs="Simplified Arabic"/>
          <w:sz w:val="40"/>
          <w:szCs w:val="40"/>
        </w:rPr>
        <w:t xml:space="preserve"> </w:t>
      </w:r>
      <w:proofErr w:type="spellStart"/>
      <w:r w:rsidRPr="00925262">
        <w:rPr>
          <w:rFonts w:ascii="Simplified Arabic" w:eastAsia="Times New Roman" w:hAnsi="Simplified Arabic" w:cs="Simplified Arabic"/>
          <w:sz w:val="40"/>
          <w:szCs w:val="40"/>
        </w:rPr>
        <w:t>استراتيجيات</w:t>
      </w:r>
      <w:proofErr w:type="spellEnd"/>
      <w:r w:rsidRPr="00925262">
        <w:rPr>
          <w:rFonts w:ascii="Simplified Arabic" w:eastAsia="Times New Roman" w:hAnsi="Simplified Arabic" w:cs="Simplified Arabic"/>
          <w:sz w:val="40"/>
          <w:szCs w:val="40"/>
        </w:rPr>
        <w:t xml:space="preserve"> </w:t>
      </w:r>
      <w:proofErr w:type="spellStart"/>
      <w:r w:rsidRPr="00925262">
        <w:rPr>
          <w:rFonts w:ascii="Simplified Arabic" w:eastAsia="Times New Roman" w:hAnsi="Simplified Arabic" w:cs="Simplified Arabic"/>
          <w:sz w:val="40"/>
          <w:szCs w:val="40"/>
        </w:rPr>
        <w:t>إدارة</w:t>
      </w:r>
      <w:proofErr w:type="spellEnd"/>
      <w:r w:rsidRPr="00925262">
        <w:rPr>
          <w:rFonts w:ascii="Simplified Arabic" w:eastAsia="Times New Roman" w:hAnsi="Simplified Arabic" w:cs="Simplified Arabic"/>
          <w:sz w:val="40"/>
          <w:szCs w:val="40"/>
        </w:rPr>
        <w:t xml:space="preserve"> </w:t>
      </w:r>
      <w:proofErr w:type="spellStart"/>
      <w:r w:rsidRPr="00925262">
        <w:rPr>
          <w:rFonts w:ascii="Simplified Arabic" w:eastAsia="Times New Roman" w:hAnsi="Simplified Arabic" w:cs="Simplified Arabic"/>
          <w:sz w:val="40"/>
          <w:szCs w:val="40"/>
        </w:rPr>
        <w:t>المخاطر</w:t>
      </w:r>
      <w:proofErr w:type="spellEnd"/>
      <w:r w:rsidRPr="00925262">
        <w:rPr>
          <w:rFonts w:ascii="Simplified Arabic" w:eastAsia="Times New Roman" w:hAnsi="Simplified Arabic" w:cs="Simplified Arabic"/>
          <w:sz w:val="40"/>
          <w:szCs w:val="40"/>
        </w:rPr>
        <w:t xml:space="preserve"> </w:t>
      </w:r>
      <w:proofErr w:type="spellStart"/>
      <w:r w:rsidRPr="00925262">
        <w:rPr>
          <w:rFonts w:ascii="Simplified Arabic" w:eastAsia="Times New Roman" w:hAnsi="Simplified Arabic" w:cs="Simplified Arabic"/>
          <w:sz w:val="40"/>
          <w:szCs w:val="40"/>
        </w:rPr>
        <w:t>الأمنية</w:t>
      </w:r>
      <w:proofErr w:type="spellEnd"/>
      <w:r w:rsidRPr="00925262">
        <w:rPr>
          <w:rFonts w:ascii="Simplified Arabic" w:eastAsia="Times New Roman" w:hAnsi="Simplified Arabic" w:cs="Simplified Arabic"/>
          <w:sz w:val="40"/>
          <w:szCs w:val="40"/>
          <w:rtl/>
        </w:rPr>
        <w:t xml:space="preserve">: </w:t>
      </w:r>
      <w:proofErr w:type="spellStart"/>
      <w:r w:rsidRPr="00925262">
        <w:rPr>
          <w:rFonts w:ascii="Simplified Arabic" w:eastAsia="Times New Roman" w:hAnsi="Simplified Arabic" w:cs="Simplified Arabic"/>
          <w:sz w:val="40"/>
          <w:szCs w:val="40"/>
        </w:rPr>
        <w:t>دراسة</w:t>
      </w:r>
      <w:proofErr w:type="spellEnd"/>
      <w:r w:rsidRPr="00925262">
        <w:rPr>
          <w:rFonts w:ascii="Simplified Arabic" w:eastAsia="Times New Roman" w:hAnsi="Simplified Arabic" w:cs="Simplified Arabic"/>
          <w:sz w:val="40"/>
          <w:szCs w:val="40"/>
        </w:rPr>
        <w:t xml:space="preserve"> </w:t>
      </w:r>
      <w:proofErr w:type="spellStart"/>
      <w:r w:rsidRPr="00925262">
        <w:rPr>
          <w:rFonts w:ascii="Simplified Arabic" w:eastAsia="Times New Roman" w:hAnsi="Simplified Arabic" w:cs="Simplified Arabic"/>
          <w:sz w:val="40"/>
          <w:szCs w:val="40"/>
        </w:rPr>
        <w:t>تطبيقية</w:t>
      </w:r>
      <w:proofErr w:type="spellEnd"/>
      <w:r w:rsidRPr="00925262">
        <w:rPr>
          <w:rFonts w:ascii="Simplified Arabic" w:eastAsia="Times New Roman" w:hAnsi="Simplified Arabic" w:cs="Simplified Arabic"/>
          <w:sz w:val="40"/>
          <w:szCs w:val="40"/>
        </w:rPr>
        <w:t xml:space="preserve"> </w:t>
      </w:r>
      <w:proofErr w:type="spellStart"/>
      <w:r w:rsidRPr="00925262">
        <w:rPr>
          <w:rFonts w:ascii="Simplified Arabic" w:eastAsia="Times New Roman" w:hAnsi="Simplified Arabic" w:cs="Simplified Arabic"/>
          <w:sz w:val="40"/>
          <w:szCs w:val="40"/>
        </w:rPr>
        <w:t>على</w:t>
      </w:r>
      <w:proofErr w:type="spellEnd"/>
      <w:r w:rsidRPr="00925262">
        <w:rPr>
          <w:rFonts w:ascii="Simplified Arabic" w:eastAsia="Times New Roman" w:hAnsi="Simplified Arabic" w:cs="Simplified Arabic"/>
          <w:sz w:val="40"/>
          <w:szCs w:val="40"/>
        </w:rPr>
        <w:t xml:space="preserve"> </w:t>
      </w:r>
      <w:proofErr w:type="spellStart"/>
      <w:r w:rsidRPr="00925262">
        <w:rPr>
          <w:rFonts w:ascii="Simplified Arabic" w:eastAsia="Times New Roman" w:hAnsi="Simplified Arabic" w:cs="Simplified Arabic"/>
          <w:sz w:val="40"/>
          <w:szCs w:val="40"/>
        </w:rPr>
        <w:t>قطاع</w:t>
      </w:r>
      <w:proofErr w:type="spellEnd"/>
      <w:r w:rsidRPr="00925262">
        <w:rPr>
          <w:rFonts w:ascii="Simplified Arabic" w:eastAsia="Times New Roman" w:hAnsi="Simplified Arabic" w:cs="Simplified Arabic"/>
          <w:sz w:val="40"/>
          <w:szCs w:val="40"/>
        </w:rPr>
        <w:t xml:space="preserve"> </w:t>
      </w:r>
      <w:proofErr w:type="spellStart"/>
      <w:r w:rsidRPr="00925262">
        <w:rPr>
          <w:rFonts w:ascii="Simplified Arabic" w:eastAsia="Times New Roman" w:hAnsi="Simplified Arabic" w:cs="Simplified Arabic"/>
          <w:sz w:val="40"/>
          <w:szCs w:val="40"/>
        </w:rPr>
        <w:t>أمن</w:t>
      </w:r>
      <w:proofErr w:type="spellEnd"/>
      <w:r w:rsidRPr="00925262">
        <w:rPr>
          <w:rFonts w:ascii="Simplified Arabic" w:eastAsia="Times New Roman" w:hAnsi="Simplified Arabic" w:cs="Simplified Arabic"/>
          <w:sz w:val="40"/>
          <w:szCs w:val="40"/>
        </w:rPr>
        <w:t xml:space="preserve"> </w:t>
      </w:r>
      <w:proofErr w:type="spellStart"/>
      <w:r w:rsidRPr="00925262">
        <w:rPr>
          <w:rFonts w:ascii="Simplified Arabic" w:eastAsia="Times New Roman" w:hAnsi="Simplified Arabic" w:cs="Simplified Arabic"/>
          <w:sz w:val="40"/>
          <w:szCs w:val="40"/>
        </w:rPr>
        <w:t>الطيران</w:t>
      </w:r>
      <w:proofErr w:type="spellEnd"/>
      <w:r w:rsidRPr="00925262">
        <w:rPr>
          <w:rFonts w:ascii="Simplified Arabic" w:eastAsia="Times New Roman" w:hAnsi="Simplified Arabic" w:cs="Simplified Arabic"/>
          <w:sz w:val="40"/>
          <w:szCs w:val="40"/>
        </w:rPr>
        <w:t xml:space="preserve"> </w:t>
      </w:r>
      <w:proofErr w:type="spellStart"/>
      <w:r w:rsidRPr="00925262">
        <w:rPr>
          <w:rFonts w:ascii="Simplified Arabic" w:eastAsia="Times New Roman" w:hAnsi="Simplified Arabic" w:cs="Simplified Arabic"/>
          <w:sz w:val="40"/>
          <w:szCs w:val="40"/>
        </w:rPr>
        <w:t>بالمطارات</w:t>
      </w:r>
      <w:proofErr w:type="spellEnd"/>
      <w:r w:rsidRPr="00925262">
        <w:rPr>
          <w:rFonts w:ascii="Simplified Arabic" w:eastAsia="Times New Roman" w:hAnsi="Simplified Arabic" w:cs="Simplified Arabic"/>
          <w:sz w:val="40"/>
          <w:szCs w:val="40"/>
        </w:rPr>
        <w:t xml:space="preserve"> </w:t>
      </w:r>
      <w:proofErr w:type="spellStart"/>
      <w:r w:rsidRPr="00925262">
        <w:rPr>
          <w:rFonts w:ascii="Simplified Arabic" w:eastAsia="Times New Roman" w:hAnsi="Simplified Arabic" w:cs="Simplified Arabic"/>
          <w:sz w:val="40"/>
          <w:szCs w:val="40"/>
        </w:rPr>
        <w:t>السعودية</w:t>
      </w:r>
      <w:proofErr w:type="spellEnd"/>
    </w:p>
    <w:p w14:paraId="58FAF77C" w14:textId="77777777" w:rsidR="002E4B55" w:rsidRPr="00925262" w:rsidRDefault="002E4B55" w:rsidP="002E4B55">
      <w:pPr>
        <w:spacing w:line="240" w:lineRule="auto"/>
        <w:jc w:val="center"/>
        <w:rPr>
          <w:rFonts w:asciiTheme="majorBidi" w:hAnsiTheme="majorBidi" w:cstheme="majorBidi"/>
          <w:sz w:val="40"/>
          <w:szCs w:val="40"/>
          <w:rtl/>
          <w:lang w:bidi="ar-EG"/>
        </w:rPr>
      </w:pPr>
      <w:r w:rsidRPr="00925262">
        <w:rPr>
          <w:rFonts w:asciiTheme="majorBidi" w:eastAsia="Times New Roman" w:hAnsiTheme="majorBidi" w:cstheme="majorBidi"/>
          <w:sz w:val="40"/>
          <w:szCs w:val="40"/>
        </w:rPr>
        <w:t>The Impact of Digital Transformation on Developing Security Risk Management Strategies: An Applied Study on the Aviation Security Sector in Saudi Airports</w:t>
      </w:r>
    </w:p>
    <w:p w14:paraId="2EF54191" w14:textId="77777777" w:rsidR="002E4B55" w:rsidRPr="00925262" w:rsidRDefault="002E4B55" w:rsidP="002E4B55">
      <w:pPr>
        <w:jc w:val="center"/>
        <w:rPr>
          <w:rFonts w:ascii="Simplified Arabic" w:hAnsi="Simplified Arabic" w:cs="Simplified Arabic"/>
          <w:b/>
          <w:bCs/>
          <w:sz w:val="28"/>
          <w:szCs w:val="28"/>
          <w:rtl/>
          <w:lang w:bidi="ar-EG"/>
        </w:rPr>
      </w:pPr>
    </w:p>
    <w:p w14:paraId="11E11246" w14:textId="77777777" w:rsidR="002E4B55" w:rsidRPr="00925262" w:rsidRDefault="002E4B55" w:rsidP="002E4B55">
      <w:pPr>
        <w:jc w:val="center"/>
        <w:rPr>
          <w:rFonts w:ascii="Simplified Arabic" w:hAnsi="Simplified Arabic" w:cs="Simplified Arabic"/>
          <w:b/>
          <w:bCs/>
          <w:sz w:val="28"/>
          <w:szCs w:val="28"/>
          <w:lang w:bidi="ar-EG"/>
        </w:rPr>
      </w:pPr>
      <w:r w:rsidRPr="00925262">
        <w:rPr>
          <w:rFonts w:ascii="Simplified Arabic" w:hAnsi="Simplified Arabic" w:cs="Simplified Arabic"/>
          <w:b/>
          <w:bCs/>
          <w:sz w:val="28"/>
          <w:szCs w:val="28"/>
          <w:rtl/>
          <w:lang w:bidi="ar-EG"/>
        </w:rPr>
        <w:t>إعداد الطالب/</w:t>
      </w:r>
    </w:p>
    <w:p w14:paraId="0286BC8F" w14:textId="77777777" w:rsidR="002E4B55" w:rsidRPr="00925262" w:rsidRDefault="002E4B55" w:rsidP="002E4B55">
      <w:pPr>
        <w:jc w:val="center"/>
        <w:rPr>
          <w:rFonts w:ascii="Simplified Arabic" w:hAnsi="Simplified Arabic" w:cs="Simplified Arabic"/>
          <w:b/>
          <w:bCs/>
          <w:sz w:val="28"/>
          <w:szCs w:val="28"/>
          <w:lang w:bidi="ar-EG"/>
        </w:rPr>
      </w:pPr>
      <w:proofErr w:type="spellStart"/>
      <w:r w:rsidRPr="00925262">
        <w:rPr>
          <w:rFonts w:ascii="Simplified Arabic" w:hAnsi="Simplified Arabic" w:cs="Simplified Arabic"/>
          <w:b/>
          <w:bCs/>
          <w:sz w:val="28"/>
          <w:szCs w:val="28"/>
          <w:lang w:bidi="ar-EG"/>
        </w:rPr>
        <w:t>فهد</w:t>
      </w:r>
      <w:proofErr w:type="spellEnd"/>
      <w:r w:rsidRPr="00925262">
        <w:rPr>
          <w:rFonts w:ascii="Simplified Arabic" w:hAnsi="Simplified Arabic" w:cs="Simplified Arabic"/>
          <w:b/>
          <w:bCs/>
          <w:sz w:val="28"/>
          <w:szCs w:val="28"/>
          <w:lang w:bidi="ar-EG"/>
        </w:rPr>
        <w:t xml:space="preserve"> </w:t>
      </w:r>
      <w:proofErr w:type="spellStart"/>
      <w:r w:rsidRPr="00925262">
        <w:rPr>
          <w:rFonts w:ascii="Simplified Arabic" w:hAnsi="Simplified Arabic" w:cs="Simplified Arabic"/>
          <w:b/>
          <w:bCs/>
          <w:sz w:val="28"/>
          <w:szCs w:val="28"/>
          <w:lang w:bidi="ar-EG"/>
        </w:rPr>
        <w:t>ناصر</w:t>
      </w:r>
      <w:proofErr w:type="spellEnd"/>
      <w:r w:rsidRPr="00925262">
        <w:rPr>
          <w:rFonts w:ascii="Simplified Arabic" w:hAnsi="Simplified Arabic" w:cs="Simplified Arabic"/>
          <w:b/>
          <w:bCs/>
          <w:sz w:val="28"/>
          <w:szCs w:val="28"/>
          <w:lang w:bidi="ar-EG"/>
        </w:rPr>
        <w:t xml:space="preserve"> </w:t>
      </w:r>
      <w:proofErr w:type="spellStart"/>
      <w:r w:rsidRPr="00925262">
        <w:rPr>
          <w:rFonts w:ascii="Simplified Arabic" w:hAnsi="Simplified Arabic" w:cs="Simplified Arabic"/>
          <w:b/>
          <w:bCs/>
          <w:sz w:val="28"/>
          <w:szCs w:val="28"/>
          <w:lang w:bidi="ar-EG"/>
        </w:rPr>
        <w:t>الجهني</w:t>
      </w:r>
      <w:proofErr w:type="spellEnd"/>
    </w:p>
    <w:p w14:paraId="05FC651D" w14:textId="77777777" w:rsidR="002E4B55" w:rsidRPr="00925262" w:rsidRDefault="002E4B55" w:rsidP="002E4B55">
      <w:pPr>
        <w:rPr>
          <w:rFonts w:ascii="Simplified Arabic" w:hAnsi="Simplified Arabic" w:cs="Simplified Arabic"/>
          <w:b/>
          <w:bCs/>
          <w:sz w:val="28"/>
          <w:szCs w:val="28"/>
          <w:rtl/>
          <w:lang w:bidi="ar-EG"/>
        </w:rPr>
      </w:pPr>
    </w:p>
    <w:p w14:paraId="3EBFAEA1" w14:textId="77777777" w:rsidR="002E4B55" w:rsidRPr="00925262" w:rsidRDefault="002E4B55" w:rsidP="002E4B55">
      <w:pPr>
        <w:jc w:val="center"/>
        <w:rPr>
          <w:rFonts w:ascii="Simplified Arabic" w:hAnsi="Simplified Arabic" w:cs="Simplified Arabic"/>
          <w:b/>
          <w:bCs/>
          <w:sz w:val="28"/>
          <w:szCs w:val="28"/>
          <w:rtl/>
          <w:lang w:bidi="ar-EG"/>
        </w:rPr>
      </w:pPr>
      <w:r w:rsidRPr="00925262">
        <w:rPr>
          <w:rFonts w:ascii="Simplified Arabic" w:hAnsi="Simplified Arabic" w:cs="Simplified Arabic"/>
          <w:b/>
          <w:bCs/>
          <w:sz w:val="28"/>
          <w:szCs w:val="28"/>
          <w:rtl/>
          <w:lang w:bidi="ar-EG"/>
        </w:rPr>
        <w:t>إشراف/</w:t>
      </w:r>
    </w:p>
    <w:p w14:paraId="5A9B1D96" w14:textId="77777777" w:rsidR="002E4B55" w:rsidRPr="00925262" w:rsidRDefault="002E4B55" w:rsidP="002E4B55">
      <w:pPr>
        <w:jc w:val="center"/>
        <w:rPr>
          <w:rFonts w:ascii="Simplified Arabic" w:hAnsi="Simplified Arabic" w:cs="Simplified Arabic"/>
          <w:b/>
          <w:bCs/>
          <w:sz w:val="28"/>
          <w:szCs w:val="28"/>
          <w:rtl/>
          <w:lang w:bidi="ar-EG"/>
        </w:rPr>
      </w:pPr>
      <w:r w:rsidRPr="00925262">
        <w:rPr>
          <w:rFonts w:ascii="Simplified Arabic" w:hAnsi="Simplified Arabic" w:cs="Simplified Arabic"/>
          <w:b/>
          <w:bCs/>
          <w:sz w:val="28"/>
          <w:szCs w:val="28"/>
          <w:rtl/>
          <w:lang w:bidi="ar-EG"/>
        </w:rPr>
        <w:t>د.الفيصل عبد الحميد</w:t>
      </w:r>
    </w:p>
    <w:p w14:paraId="0BCADC83" w14:textId="77777777" w:rsidR="002E4B55" w:rsidRPr="00925262" w:rsidRDefault="002E4B55" w:rsidP="002E4B55">
      <w:pPr>
        <w:jc w:val="center"/>
        <w:rPr>
          <w:rFonts w:ascii="Simplified Arabic" w:hAnsi="Simplified Arabic" w:cs="Simplified Arabic"/>
          <w:b/>
          <w:bCs/>
          <w:sz w:val="28"/>
          <w:szCs w:val="28"/>
          <w:lang w:bidi="ar-EG"/>
        </w:rPr>
      </w:pPr>
      <w:r w:rsidRPr="00925262">
        <w:rPr>
          <w:rFonts w:ascii="Simplified Arabic" w:hAnsi="Simplified Arabic" w:cs="Simplified Arabic"/>
          <w:b/>
          <w:bCs/>
          <w:sz w:val="28"/>
          <w:szCs w:val="28"/>
          <w:rtl/>
          <w:lang w:bidi="ar-EG"/>
        </w:rPr>
        <w:t>د.فايز جراد</w:t>
      </w:r>
    </w:p>
    <w:p w14:paraId="007A38FA" w14:textId="77777777" w:rsidR="002E4B55" w:rsidRPr="00925262" w:rsidRDefault="002E4B55" w:rsidP="002E4B55">
      <w:pPr>
        <w:jc w:val="center"/>
        <w:rPr>
          <w:rFonts w:ascii="Simplified Arabic" w:hAnsi="Simplified Arabic" w:cs="Simplified Arabic"/>
          <w:b/>
          <w:bCs/>
          <w:sz w:val="28"/>
          <w:szCs w:val="28"/>
          <w:rtl/>
          <w:lang w:bidi="ar-EG"/>
        </w:rPr>
      </w:pPr>
    </w:p>
    <w:p w14:paraId="6BE888D0" w14:textId="77777777" w:rsidR="002E4B55" w:rsidRPr="00925262" w:rsidRDefault="002E4B55" w:rsidP="002E4B55">
      <w:pPr>
        <w:jc w:val="center"/>
        <w:rPr>
          <w:rFonts w:ascii="Simplified Arabic" w:hAnsi="Simplified Arabic" w:cs="Simplified Arabic"/>
          <w:b/>
          <w:bCs/>
          <w:sz w:val="28"/>
          <w:szCs w:val="28"/>
          <w:rtl/>
          <w:lang w:bidi="ar-EG"/>
        </w:rPr>
      </w:pPr>
      <w:r w:rsidRPr="00925262">
        <w:rPr>
          <w:rFonts w:ascii="Simplified Arabic" w:hAnsi="Simplified Arabic" w:cs="Simplified Arabic"/>
          <w:b/>
          <w:bCs/>
          <w:sz w:val="28"/>
          <w:szCs w:val="28"/>
          <w:rtl/>
          <w:lang w:bidi="ar-EG"/>
        </w:rPr>
        <w:t>العام الدراسي:</w:t>
      </w:r>
    </w:p>
    <w:p w14:paraId="52D58408" w14:textId="77777777" w:rsidR="002E4B55" w:rsidRPr="00925262" w:rsidRDefault="002E4B55" w:rsidP="002E4B55">
      <w:pPr>
        <w:jc w:val="center"/>
        <w:rPr>
          <w:rFonts w:ascii="Simplified Arabic" w:hAnsi="Simplified Arabic" w:cs="Simplified Arabic"/>
          <w:b/>
          <w:bCs/>
          <w:sz w:val="28"/>
          <w:szCs w:val="28"/>
          <w:lang w:bidi="ar-EG"/>
        </w:rPr>
      </w:pPr>
      <w:r w:rsidRPr="00925262">
        <w:rPr>
          <w:rFonts w:ascii="Simplified Arabic" w:hAnsi="Simplified Arabic" w:cs="Simplified Arabic"/>
          <w:b/>
          <w:bCs/>
          <w:sz w:val="28"/>
          <w:szCs w:val="28"/>
          <w:rtl/>
          <w:lang w:bidi="ar-EG"/>
        </w:rPr>
        <w:lastRenderedPageBreak/>
        <w:t>2026</w:t>
      </w:r>
    </w:p>
    <w:p w14:paraId="6436FEA5" w14:textId="77777777" w:rsidR="002E4B55" w:rsidRPr="00925262" w:rsidRDefault="002E4B55" w:rsidP="002E4B55">
      <w:pPr>
        <w:rPr>
          <w:rFonts w:ascii="Simplified Arabic" w:hAnsi="Simplified Arabic" w:cs="Simplified Arabic"/>
          <w:sz w:val="36"/>
          <w:szCs w:val="36"/>
          <w:u w:val="single"/>
          <w:lang w:bidi="ar-EG"/>
        </w:rPr>
      </w:pPr>
      <w:r w:rsidRPr="00925262">
        <w:rPr>
          <w:rFonts w:ascii="Simplified Arabic" w:hAnsi="Simplified Arabic" w:cs="Simplified Arabic"/>
          <w:b/>
          <w:bCs/>
          <w:sz w:val="36"/>
          <w:szCs w:val="36"/>
          <w:u w:val="single"/>
          <w:rtl/>
        </w:rPr>
        <w:t>مقدمة</w:t>
      </w:r>
      <w:r w:rsidRPr="00925262">
        <w:rPr>
          <w:rFonts w:ascii="Simplified Arabic" w:hAnsi="Simplified Arabic" w:cs="Simplified Arabic"/>
          <w:sz w:val="36"/>
          <w:szCs w:val="36"/>
          <w:u w:val="single"/>
          <w:rtl/>
          <w:lang w:bidi="ar-EG"/>
        </w:rPr>
        <w:t>:</w:t>
      </w:r>
    </w:p>
    <w:p w14:paraId="2CD3F4AE" w14:textId="77777777" w:rsidR="002E4B55" w:rsidRPr="00925262" w:rsidRDefault="002E4B55" w:rsidP="002E4B55">
      <w:pPr>
        <w:jc w:val="both"/>
        <w:rPr>
          <w:rFonts w:ascii="Simplified Arabic" w:eastAsiaTheme="minorEastAsia" w:hAnsi="Simplified Arabic" w:cs="Simplified Arabic"/>
          <w:kern w:val="0"/>
          <w:sz w:val="32"/>
          <w:szCs w:val="32"/>
          <w:lang w:val=""/>
          <w14:ligatures w14:val="none"/>
        </w:rPr>
      </w:pPr>
      <w:r w:rsidRPr="00925262">
        <w:rPr>
          <w:rFonts w:ascii="Simplified Arabic" w:eastAsiaTheme="minorEastAsia" w:hAnsi="Simplified Arabic" w:cs="Simplified Arabic"/>
          <w:kern w:val="0"/>
          <w:sz w:val="32"/>
          <w:szCs w:val="32"/>
          <w:rtl/>
          <w:lang w:val=""/>
          <w14:ligatures w14:val="none"/>
        </w:rPr>
        <w:t>يُعد قطاع الطيران المدني بمثابة الشريان التاجي للاقتصاد العالمي، والمحرك الأساسي لقطاع النقل والخدمات اللوجستية، وحلقة الوصل الرئيسية في حركة التجارة والسياحة الدولية. ونظراً للطبيعة الحرجة والديناميكية للمطارات كبنية تحتية حيوية، فإنها تواجه بشكل مستمر منظومة معقدة ومتطورة من المهددات الأمنية التي تتجاوز في خطورتها الأنماط التقليدية. وفي ظل الثورة الصناعية الرابعة والتحولات التقنية المتسارعة، لم يعد الاعتماد على العنصر البشري والوسائل الفيزيائية المحدودة كافياً لتحقيق الحماية الاستباقية للمنشآت الجوية والركاب وسلاسل الإمداد.</w:t>
      </w:r>
    </w:p>
    <w:p w14:paraId="5A5E90E6" w14:textId="77777777" w:rsidR="002E4B55" w:rsidRPr="00925262" w:rsidRDefault="002E4B55" w:rsidP="002E4B55">
      <w:pPr>
        <w:jc w:val="both"/>
        <w:rPr>
          <w:rFonts w:ascii="Simplified Arabic" w:eastAsiaTheme="minorEastAsia" w:hAnsi="Simplified Arabic" w:cs="Simplified Arabic"/>
          <w:kern w:val="0"/>
          <w:sz w:val="32"/>
          <w:szCs w:val="32"/>
          <w:lang w:val=""/>
          <w14:ligatures w14:val="none"/>
        </w:rPr>
      </w:pPr>
      <w:r w:rsidRPr="00925262">
        <w:rPr>
          <w:rFonts w:ascii="Simplified Arabic" w:eastAsiaTheme="minorEastAsia" w:hAnsi="Simplified Arabic" w:cs="Simplified Arabic"/>
          <w:kern w:val="0"/>
          <w:sz w:val="32"/>
          <w:szCs w:val="32"/>
          <w:rtl/>
          <w:lang w:val=""/>
          <w14:ligatures w14:val="none"/>
        </w:rPr>
        <w:t xml:space="preserve">وتماشياً مع رؤية المملكة العربية السعودية 2030، والاستراتيجية الوطنية للطيران المدني المعتمدة من قبل الهيئة العامة للطيران المدني </w:t>
      </w:r>
      <w:r w:rsidRPr="00925262">
        <w:rPr>
          <w:rFonts w:asciiTheme="majorBidi" w:eastAsiaTheme="minorEastAsia" w:hAnsiTheme="majorBidi" w:cstheme="majorBidi"/>
          <w:kern w:val="0"/>
          <w:sz w:val="32"/>
          <w:szCs w:val="32"/>
          <w:rtl/>
          <w:lang w:val=""/>
          <w14:ligatures w14:val="none"/>
        </w:rPr>
        <w:t>(</w:t>
      </w:r>
      <w:r w:rsidRPr="00925262">
        <w:rPr>
          <w:rFonts w:asciiTheme="majorBidi" w:eastAsiaTheme="minorEastAsia" w:hAnsiTheme="majorBidi" w:cstheme="majorBidi"/>
          <w:kern w:val="0"/>
          <w:sz w:val="32"/>
          <w:szCs w:val="32"/>
          <w:lang w:val=""/>
          <w14:ligatures w14:val="none"/>
        </w:rPr>
        <w:t>GACA</w:t>
      </w:r>
      <w:r w:rsidRPr="00925262">
        <w:rPr>
          <w:rFonts w:asciiTheme="majorBidi" w:eastAsiaTheme="minorEastAsia" w:hAnsiTheme="majorBidi" w:cstheme="majorBidi"/>
          <w:kern w:val="0"/>
          <w:sz w:val="32"/>
          <w:szCs w:val="32"/>
          <w:rtl/>
          <w:lang w:val=""/>
          <w14:ligatures w14:val="none"/>
        </w:rPr>
        <w:t>)</w:t>
      </w:r>
      <w:r w:rsidRPr="00925262">
        <w:rPr>
          <w:rFonts w:ascii="Simplified Arabic" w:eastAsiaTheme="minorEastAsia" w:hAnsi="Simplified Arabic" w:cs="Simplified Arabic"/>
          <w:kern w:val="0"/>
          <w:sz w:val="32"/>
          <w:szCs w:val="32"/>
          <w:rtl/>
          <w:lang w:val=""/>
          <w14:ligatures w14:val="none"/>
        </w:rPr>
        <w:t xml:space="preserve">، التي تستهدف تحويل المملكة إلى مركز لوجستي عالمي يربط القارات الثلاث، ورفع الطاقة الاستيعابية للمطارات السعودية لتستقبل أكثر من 330 مليون مسافر سنوياً بحلول عام 2030م، برز التحول الرقمي كضرورة حتمية لإعادة هندسة العمليات الأمنية والتشغيلية. إن دمج التقنيات الناشئة مثل الذكاء الاصطناعي </w:t>
      </w:r>
      <w:r w:rsidRPr="00925262">
        <w:rPr>
          <w:rFonts w:asciiTheme="majorBidi" w:eastAsiaTheme="minorEastAsia" w:hAnsiTheme="majorBidi" w:cstheme="majorBidi"/>
          <w:kern w:val="0"/>
          <w:sz w:val="32"/>
          <w:szCs w:val="32"/>
          <w:rtl/>
          <w:lang w:val=""/>
          <w14:ligatures w14:val="none"/>
        </w:rPr>
        <w:t>(</w:t>
      </w:r>
      <w:r w:rsidRPr="00925262">
        <w:rPr>
          <w:rFonts w:asciiTheme="majorBidi" w:eastAsiaTheme="minorEastAsia" w:hAnsiTheme="majorBidi" w:cstheme="majorBidi"/>
          <w:kern w:val="0"/>
          <w:sz w:val="32"/>
          <w:szCs w:val="32"/>
          <w:lang w:val=""/>
          <w14:ligatures w14:val="none"/>
        </w:rPr>
        <w:t>AI</w:t>
      </w:r>
      <w:r w:rsidRPr="00925262">
        <w:rPr>
          <w:rFonts w:ascii="Simplified Arabic" w:eastAsiaTheme="minorEastAsia" w:hAnsi="Simplified Arabic" w:cs="Simplified Arabic"/>
          <w:kern w:val="0"/>
          <w:sz w:val="32"/>
          <w:szCs w:val="32"/>
          <w:rtl/>
          <w:lang w:val=""/>
          <w14:ligatures w14:val="none"/>
        </w:rPr>
        <w:t xml:space="preserve">)، وإنترنت الأشياء </w:t>
      </w:r>
      <w:r w:rsidRPr="00925262">
        <w:rPr>
          <w:rFonts w:asciiTheme="majorBidi" w:eastAsiaTheme="minorEastAsia" w:hAnsiTheme="majorBidi" w:cstheme="majorBidi"/>
          <w:kern w:val="0"/>
          <w:sz w:val="32"/>
          <w:szCs w:val="32"/>
          <w:rtl/>
          <w:lang w:val=""/>
          <w14:ligatures w14:val="none"/>
        </w:rPr>
        <w:t>(</w:t>
      </w:r>
      <w:r w:rsidRPr="00925262">
        <w:rPr>
          <w:rFonts w:asciiTheme="majorBidi" w:eastAsiaTheme="minorEastAsia" w:hAnsiTheme="majorBidi" w:cstheme="majorBidi"/>
          <w:kern w:val="0"/>
          <w:sz w:val="32"/>
          <w:szCs w:val="32"/>
          <w:lang w:val=""/>
          <w14:ligatures w14:val="none"/>
        </w:rPr>
        <w:t>IoT</w:t>
      </w:r>
      <w:r w:rsidRPr="00925262">
        <w:rPr>
          <w:rFonts w:asciiTheme="majorBidi" w:eastAsiaTheme="minorEastAsia" w:hAnsiTheme="majorBidi" w:cstheme="majorBidi"/>
          <w:kern w:val="0"/>
          <w:sz w:val="32"/>
          <w:szCs w:val="32"/>
          <w:rtl/>
          <w:lang w:val=""/>
          <w14:ligatures w14:val="none"/>
        </w:rPr>
        <w:t>)</w:t>
      </w:r>
      <w:r w:rsidRPr="00925262">
        <w:rPr>
          <w:rFonts w:ascii="Simplified Arabic" w:eastAsiaTheme="minorEastAsia" w:hAnsi="Simplified Arabic" w:cs="Simplified Arabic"/>
          <w:kern w:val="0"/>
          <w:sz w:val="32"/>
          <w:szCs w:val="32"/>
          <w:rtl/>
          <w:lang w:val=""/>
          <w14:ligatures w14:val="none"/>
        </w:rPr>
        <w:t>، والأنظمة البيومترية لتحديد الهوية، وحلول الحوسبة السحابية، يمثل ركيزة أساسية لتطوير استراتيجيات إدارة المخاطر الأمنية وتحديثها لتصبح منظومات ذكية، مرنة، واستباقية قادرة على التنبؤ بالأزمات قبل وقوعها وتحييدها.</w:t>
      </w:r>
    </w:p>
    <w:p w14:paraId="78E9B1A6" w14:textId="77777777" w:rsidR="002E4B55" w:rsidRPr="00925262" w:rsidRDefault="002E4B55" w:rsidP="002E4B55">
      <w:pPr>
        <w:jc w:val="both"/>
        <w:rPr>
          <w:rFonts w:ascii="Simplified Arabic" w:eastAsiaTheme="minorEastAsia" w:hAnsi="Simplified Arabic" w:cs="Simplified Arabic"/>
          <w:kern w:val="0"/>
          <w:sz w:val="32"/>
          <w:szCs w:val="32"/>
          <w:lang w:val=""/>
          <w14:ligatures w14:val="none"/>
        </w:rPr>
      </w:pPr>
      <w:r w:rsidRPr="00925262">
        <w:rPr>
          <w:rFonts w:ascii="Simplified Arabic" w:eastAsiaTheme="minorEastAsia" w:hAnsi="Simplified Arabic" w:cs="Simplified Arabic"/>
          <w:kern w:val="0"/>
          <w:sz w:val="32"/>
          <w:szCs w:val="32"/>
          <w:rtl/>
          <w:lang w:val=""/>
          <w14:ligatures w14:val="none"/>
        </w:rPr>
        <w:t xml:space="preserve">ومن هذا المنطلق، تسعى هذه الدراسة لتسليط الضوء على الأثر التطبيقي للتحول الرقمي في تطوير مصفوفة المخاطر الأمنية بقطاع أمن الطيران بالمطارات السعودية، مع التركيز على سد الفجوة الرقمية والتشغيلية وتحقيق التكامل التام بين معايير السلامة والصحة المهنية </w:t>
      </w:r>
      <w:r w:rsidRPr="00925262">
        <w:rPr>
          <w:rFonts w:asciiTheme="majorBidi" w:eastAsiaTheme="minorEastAsia" w:hAnsiTheme="majorBidi" w:cstheme="majorBidi"/>
          <w:kern w:val="0"/>
          <w:sz w:val="32"/>
          <w:szCs w:val="32"/>
          <w:rtl/>
          <w:lang w:val=""/>
          <w14:ligatures w14:val="none"/>
        </w:rPr>
        <w:t>(</w:t>
      </w:r>
      <w:r w:rsidRPr="00925262">
        <w:rPr>
          <w:rFonts w:asciiTheme="majorBidi" w:eastAsiaTheme="minorEastAsia" w:hAnsiTheme="majorBidi" w:cstheme="majorBidi"/>
          <w:kern w:val="0"/>
          <w:sz w:val="32"/>
          <w:szCs w:val="32"/>
          <w:lang w:val=""/>
          <w14:ligatures w14:val="none"/>
        </w:rPr>
        <w:t>HSE</w:t>
      </w:r>
      <w:r w:rsidRPr="00925262">
        <w:rPr>
          <w:rFonts w:asciiTheme="majorBidi" w:eastAsiaTheme="minorEastAsia" w:hAnsiTheme="majorBidi" w:cstheme="majorBidi"/>
          <w:kern w:val="0"/>
          <w:sz w:val="32"/>
          <w:szCs w:val="32"/>
          <w:rtl/>
          <w:lang w:val=""/>
          <w14:ligatures w14:val="none"/>
        </w:rPr>
        <w:t>)</w:t>
      </w:r>
      <w:r w:rsidRPr="00925262">
        <w:rPr>
          <w:rFonts w:ascii="Simplified Arabic" w:eastAsiaTheme="minorEastAsia" w:hAnsi="Simplified Arabic" w:cs="Simplified Arabic"/>
          <w:kern w:val="0"/>
          <w:sz w:val="32"/>
          <w:szCs w:val="32"/>
          <w:rtl/>
          <w:lang w:val=""/>
          <w14:ligatures w14:val="none"/>
        </w:rPr>
        <w:t xml:space="preserve"> والمتطلبات الأمنية الصارمة لأمن الطيران </w:t>
      </w:r>
      <w:r w:rsidRPr="00925262">
        <w:rPr>
          <w:rFonts w:asciiTheme="majorBidi" w:eastAsiaTheme="minorEastAsia" w:hAnsiTheme="majorBidi" w:cstheme="majorBidi"/>
          <w:kern w:val="0"/>
          <w:sz w:val="32"/>
          <w:szCs w:val="32"/>
          <w:rtl/>
          <w:lang w:val=""/>
          <w14:ligatures w14:val="none"/>
        </w:rPr>
        <w:t>(</w:t>
      </w:r>
      <w:r w:rsidRPr="00925262">
        <w:rPr>
          <w:rFonts w:asciiTheme="majorBidi" w:eastAsiaTheme="minorEastAsia" w:hAnsiTheme="majorBidi" w:cstheme="majorBidi"/>
          <w:kern w:val="0"/>
          <w:sz w:val="32"/>
          <w:szCs w:val="32"/>
          <w:lang w:val=""/>
          <w14:ligatures w14:val="none"/>
        </w:rPr>
        <w:t>AVSEC</w:t>
      </w:r>
      <w:r w:rsidRPr="00925262">
        <w:rPr>
          <w:rFonts w:asciiTheme="majorBidi" w:eastAsiaTheme="minorEastAsia" w:hAnsiTheme="majorBidi" w:cstheme="majorBidi"/>
          <w:kern w:val="0"/>
          <w:sz w:val="32"/>
          <w:szCs w:val="32"/>
          <w:rtl/>
          <w:lang w:val=""/>
          <w14:ligatures w14:val="none"/>
        </w:rPr>
        <w:t>).</w:t>
      </w:r>
      <w:r w:rsidRPr="00925262">
        <w:rPr>
          <w:rFonts w:ascii="Simplified Arabic" w:eastAsiaTheme="minorEastAsia" w:hAnsi="Simplified Arabic" w:cs="Simplified Arabic"/>
          <w:kern w:val="0"/>
          <w:sz w:val="32"/>
          <w:szCs w:val="32"/>
          <w:rtl/>
          <w:lang w:val=""/>
          <w14:ligatures w14:val="none"/>
        </w:rPr>
        <w:t xml:space="preserve">  </w:t>
      </w:r>
    </w:p>
    <w:p w14:paraId="3851354D" w14:textId="77777777" w:rsidR="002E4B55" w:rsidRPr="00925262" w:rsidRDefault="002E4B55" w:rsidP="002E4B55">
      <w:pPr>
        <w:rPr>
          <w:rFonts w:ascii="Simplified Arabic" w:eastAsiaTheme="minorEastAsia" w:hAnsi="Simplified Arabic" w:cs="Simplified Arabic"/>
          <w:kern w:val="0"/>
          <w:sz w:val="32"/>
          <w:szCs w:val="32"/>
          <w:lang w:val=""/>
          <w14:ligatures w14:val="none"/>
        </w:rPr>
      </w:pPr>
    </w:p>
    <w:p w14:paraId="1E769887" w14:textId="77777777" w:rsidR="002E4B55" w:rsidRPr="00925262" w:rsidRDefault="002E4B55" w:rsidP="002E4B55">
      <w:pPr>
        <w:pStyle w:val="Heading3"/>
        <w:spacing w:before="0" w:after="0" w:line="360" w:lineRule="auto"/>
        <w:rPr>
          <w:rFonts w:ascii="Simplified Arabic" w:eastAsia="Times New Roman" w:hAnsi="Simplified Arabic" w:cs="Simplified Arabic"/>
          <w:b/>
          <w:bCs/>
          <w:color w:val="1F1F1F"/>
          <w:sz w:val="36"/>
          <w:szCs w:val="36"/>
          <w:u w:val="single"/>
          <w:bdr w:val="none" w:sz="0" w:space="0" w:color="auto" w:frame="1"/>
        </w:rPr>
      </w:pPr>
      <w:r w:rsidRPr="00925262">
        <w:rPr>
          <w:rFonts w:ascii="Simplified Arabic" w:eastAsia="Times New Roman" w:hAnsi="Simplified Arabic" w:cs="Simplified Arabic"/>
          <w:b/>
          <w:bCs/>
          <w:color w:val="1F1F1F"/>
          <w:sz w:val="36"/>
          <w:szCs w:val="36"/>
          <w:u w:val="single"/>
          <w:bdr w:val="none" w:sz="0" w:space="0" w:color="auto" w:frame="1"/>
          <w:rtl/>
        </w:rPr>
        <w:lastRenderedPageBreak/>
        <w:t>مشكلة الدراسة:</w:t>
      </w:r>
    </w:p>
    <w:p w14:paraId="46C62672" w14:textId="77777777" w:rsidR="002E4B55" w:rsidRPr="00925262" w:rsidRDefault="002E4B55" w:rsidP="002E4B55">
      <w:pPr>
        <w:jc w:val="both"/>
        <w:rPr>
          <w:rFonts w:ascii="Simplified Arabic" w:eastAsiaTheme="minorEastAsia" w:hAnsi="Simplified Arabic" w:cs="Simplified Arabic"/>
          <w:kern w:val="0"/>
          <w:sz w:val="32"/>
          <w:szCs w:val="32"/>
          <w:lang w:val=""/>
          <w14:ligatures w14:val="none"/>
        </w:rPr>
      </w:pPr>
      <w:r w:rsidRPr="00925262">
        <w:rPr>
          <w:rFonts w:ascii="Simplified Arabic" w:eastAsiaTheme="minorEastAsia" w:hAnsi="Simplified Arabic" w:cs="Simplified Arabic"/>
          <w:kern w:val="0"/>
          <w:sz w:val="32"/>
          <w:szCs w:val="32"/>
          <w:rtl/>
          <w:lang w:val=""/>
          <w14:ligatures w14:val="none"/>
        </w:rPr>
        <w:t xml:space="preserve">على الرغم من القفزات النوعية والاستثمارات الضخمة التي شهدتها المطارات السعودية في تطوير بنيتها التحتية المادية والتقنية، إلا أن الواقع العملي يشير إلى وجود فجوة حقيقية في كيفية مواءمة وتكامل هذه التقنيات الرقمية الحديثة مع استراتيجيات مصفوفة إدارة المخاطر الأمنية. وتتبلور المشكلة الجوهرية في أن النظم والحلول التقنية الحالية داخل المطارات غالباً ما تعمل كـ "جزر معلوماتية منعزلة" </w:t>
      </w:r>
      <w:r w:rsidRPr="00925262">
        <w:rPr>
          <w:rFonts w:asciiTheme="majorBidi" w:eastAsiaTheme="minorEastAsia" w:hAnsiTheme="majorBidi" w:cstheme="majorBidi"/>
          <w:kern w:val="0"/>
          <w:sz w:val="32"/>
          <w:szCs w:val="32"/>
          <w:rtl/>
          <w:lang w:val=""/>
          <w14:ligatures w14:val="none"/>
        </w:rPr>
        <w:t>(</w:t>
      </w:r>
      <w:r w:rsidRPr="00925262">
        <w:rPr>
          <w:rFonts w:asciiTheme="majorBidi" w:eastAsiaTheme="minorEastAsia" w:hAnsiTheme="majorBidi" w:cstheme="majorBidi"/>
          <w:kern w:val="0"/>
          <w:sz w:val="32"/>
          <w:szCs w:val="32"/>
          <w:lang w:val=""/>
          <w14:ligatures w14:val="none"/>
        </w:rPr>
        <w:t>Silos</w:t>
      </w:r>
      <w:r w:rsidRPr="00925262">
        <w:rPr>
          <w:rFonts w:asciiTheme="majorBidi" w:eastAsiaTheme="minorEastAsia" w:hAnsiTheme="majorBidi" w:cstheme="majorBidi"/>
          <w:kern w:val="0"/>
          <w:sz w:val="32"/>
          <w:szCs w:val="32"/>
          <w:rtl/>
          <w:lang w:val=""/>
          <w14:ligatures w14:val="none"/>
        </w:rPr>
        <w:t>)</w:t>
      </w:r>
      <w:r w:rsidRPr="00925262">
        <w:rPr>
          <w:rFonts w:ascii="Simplified Arabic" w:eastAsiaTheme="minorEastAsia" w:hAnsi="Simplified Arabic" w:cs="Simplified Arabic"/>
          <w:kern w:val="0"/>
          <w:sz w:val="32"/>
          <w:szCs w:val="32"/>
          <w:rtl/>
          <w:lang w:val=""/>
          <w14:ligatures w14:val="none"/>
        </w:rPr>
        <w:t>، حيث تفتقر إلى التدفق المعرفي الرقمي المشترك والموحد بين الإدارات المختلفة. هذا الانعزال يؤدي إلى هدر البيانات اللحظية وضياع فرص تحليلها بأساليب تنبؤية متقدمة لاتخاذ قرارات أمنية استباقية تسهم في تعزيز الصمود أمام الأزمات.</w:t>
      </w:r>
    </w:p>
    <w:p w14:paraId="3ABDAE1E" w14:textId="77777777" w:rsidR="002E4B55" w:rsidRPr="00925262" w:rsidRDefault="002E4B55" w:rsidP="002E4B55">
      <w:pPr>
        <w:jc w:val="both"/>
        <w:rPr>
          <w:rFonts w:ascii="Simplified Arabic" w:eastAsiaTheme="minorEastAsia" w:hAnsi="Simplified Arabic" w:cs="Simplified Arabic"/>
          <w:b/>
          <w:bCs/>
          <w:kern w:val="0"/>
          <w:sz w:val="32"/>
          <w:szCs w:val="32"/>
          <w:lang w:val=""/>
          <w14:ligatures w14:val="none"/>
        </w:rPr>
      </w:pPr>
      <w:r w:rsidRPr="00925262">
        <w:rPr>
          <w:rFonts w:ascii="Simplified Arabic" w:eastAsiaTheme="minorEastAsia" w:hAnsi="Simplified Arabic" w:cs="Simplified Arabic"/>
          <w:b/>
          <w:bCs/>
          <w:kern w:val="0"/>
          <w:sz w:val="32"/>
          <w:szCs w:val="32"/>
          <w:rtl/>
          <w:lang w:val=""/>
          <w14:ligatures w14:val="none"/>
        </w:rPr>
        <w:t>ويمكن حصر وتحديد أبعاد مشكلة الدراسة في المحاور الحرجة التالية:</w:t>
      </w:r>
    </w:p>
    <w:p w14:paraId="19CD9269" w14:textId="77777777" w:rsidR="002E4B55" w:rsidRPr="00925262" w:rsidRDefault="002E4B55" w:rsidP="002E4B55">
      <w:pPr>
        <w:pStyle w:val="ListParagraph"/>
        <w:numPr>
          <w:ilvl w:val="0"/>
          <w:numId w:val="4"/>
        </w:numPr>
        <w:jc w:val="both"/>
        <w:rPr>
          <w:rFonts w:ascii="Simplified Arabic" w:eastAsiaTheme="minorEastAsia" w:hAnsi="Simplified Arabic" w:cs="Simplified Arabic"/>
          <w:kern w:val="0"/>
          <w:sz w:val="32"/>
          <w:szCs w:val="32"/>
          <w:lang w:val=""/>
          <w14:ligatures w14:val="none"/>
        </w:rPr>
      </w:pPr>
      <w:r w:rsidRPr="00925262">
        <w:rPr>
          <w:rFonts w:ascii="Simplified Arabic" w:eastAsiaTheme="minorEastAsia" w:hAnsi="Simplified Arabic" w:cs="Simplified Arabic"/>
          <w:b/>
          <w:bCs/>
          <w:kern w:val="0"/>
          <w:sz w:val="32"/>
          <w:szCs w:val="32"/>
          <w:rtl/>
          <w:lang w:val=""/>
          <w14:ligatures w14:val="none"/>
        </w:rPr>
        <w:t>عجز التنبؤ الاستباقي للمخاطر:</w:t>
      </w:r>
      <w:r w:rsidRPr="00925262">
        <w:rPr>
          <w:rFonts w:ascii="Simplified Arabic" w:eastAsiaTheme="minorEastAsia" w:hAnsi="Simplified Arabic" w:cs="Simplified Arabic"/>
          <w:kern w:val="0"/>
          <w:sz w:val="32"/>
          <w:szCs w:val="32"/>
          <w:rtl/>
          <w:lang w:val=""/>
          <w14:ligatures w14:val="none"/>
        </w:rPr>
        <w:t xml:space="preserve"> لا تزال بعض الآليات المتبعة في المطارات تعتمد على التقييم الدوري والتقليدي للمخاطر (سنوي أو نصف سنوي)، في حين أن التهديدات الرقمية والأمنية الحديثة تتغير في أجزاء من الثانية، مما يخلق حاجة ماسة لتبني نظم ذكاء اصطناعي تراقب وتحلل المخاطر لحظياً.</w:t>
      </w:r>
    </w:p>
    <w:p w14:paraId="7E7693FE" w14:textId="77777777" w:rsidR="002E4B55" w:rsidRPr="00925262" w:rsidRDefault="002E4B55" w:rsidP="002E4B55">
      <w:pPr>
        <w:pStyle w:val="ListParagraph"/>
        <w:numPr>
          <w:ilvl w:val="0"/>
          <w:numId w:val="4"/>
        </w:numPr>
        <w:jc w:val="both"/>
        <w:rPr>
          <w:rFonts w:ascii="Simplified Arabic" w:eastAsiaTheme="minorEastAsia" w:hAnsi="Simplified Arabic" w:cs="Simplified Arabic"/>
          <w:kern w:val="0"/>
          <w:sz w:val="32"/>
          <w:szCs w:val="32"/>
          <w:lang w:val=""/>
          <w14:ligatures w14:val="none"/>
        </w:rPr>
      </w:pPr>
      <w:r w:rsidRPr="00925262">
        <w:rPr>
          <w:rFonts w:ascii="Simplified Arabic" w:eastAsiaTheme="minorEastAsia" w:hAnsi="Simplified Arabic" w:cs="Simplified Arabic"/>
          <w:b/>
          <w:bCs/>
          <w:kern w:val="0"/>
          <w:sz w:val="32"/>
          <w:szCs w:val="32"/>
          <w:rtl/>
          <w:lang w:val=""/>
          <w14:ligatures w14:val="none"/>
        </w:rPr>
        <w:t>ضعف التكامل الرقمي بين قطاعي السلامة والأمن:</w:t>
      </w:r>
      <w:r w:rsidRPr="00925262">
        <w:rPr>
          <w:rFonts w:ascii="Simplified Arabic" w:eastAsiaTheme="minorEastAsia" w:hAnsi="Simplified Arabic" w:cs="Simplified Arabic"/>
          <w:kern w:val="0"/>
          <w:sz w:val="32"/>
          <w:szCs w:val="32"/>
          <w:rtl/>
          <w:lang w:val=""/>
          <w14:ligatures w14:val="none"/>
        </w:rPr>
        <w:t xml:space="preserve"> يلاحظ وجود فجوة واضحة في "التدفق المعلوماتي الرقمي" بين إدارة السلامة وإدارة أمن الطيران، مما يتسبب في ازدواجية الإجراءات أو حدوث ثغرات تشغيلية وأمنية يمكن تلافيها في حال وجود منصة رقمية موحدة لإدارة المخاطر.</w:t>
      </w:r>
    </w:p>
    <w:p w14:paraId="26186CEA" w14:textId="77777777" w:rsidR="002E4B55" w:rsidRPr="00925262" w:rsidRDefault="002E4B55" w:rsidP="002E4B55">
      <w:pPr>
        <w:pStyle w:val="ListParagraph"/>
        <w:numPr>
          <w:ilvl w:val="0"/>
          <w:numId w:val="4"/>
        </w:numPr>
        <w:jc w:val="both"/>
        <w:rPr>
          <w:rFonts w:ascii="Simplified Arabic" w:eastAsiaTheme="minorEastAsia" w:hAnsi="Simplified Arabic" w:cs="Simplified Arabic"/>
          <w:kern w:val="0"/>
          <w:sz w:val="32"/>
          <w:szCs w:val="32"/>
          <w:lang w:val=""/>
          <w14:ligatures w14:val="none"/>
        </w:rPr>
      </w:pPr>
      <w:r w:rsidRPr="00925262">
        <w:rPr>
          <w:rFonts w:ascii="Simplified Arabic" w:eastAsiaTheme="minorEastAsia" w:hAnsi="Simplified Arabic" w:cs="Simplified Arabic"/>
          <w:b/>
          <w:bCs/>
          <w:kern w:val="0"/>
          <w:sz w:val="32"/>
          <w:szCs w:val="32"/>
          <w:rtl/>
          <w:lang w:val=""/>
          <w14:ligatures w14:val="none"/>
        </w:rPr>
        <w:t>تطور التهديدات السيبرانية-الفيزيائية الهجينة:</w:t>
      </w:r>
      <w:r w:rsidRPr="00925262">
        <w:rPr>
          <w:rFonts w:ascii="Simplified Arabic" w:eastAsiaTheme="minorEastAsia" w:hAnsi="Simplified Arabic" w:cs="Simplified Arabic"/>
          <w:kern w:val="0"/>
          <w:sz w:val="32"/>
          <w:szCs w:val="32"/>
          <w:rtl/>
          <w:lang w:val=""/>
          <w14:ligatures w14:val="none"/>
        </w:rPr>
        <w:t xml:space="preserve"> أدى التحول الرقمي المتسارع إلى ظهور مهددات من نوع جديد تستهدف اختراق أنظمة التحكم اللوجستية كأنظمة مناولة الأمتعة والملاحة الجوية، وهو ما يتطلب استراتيجيات متطورة قادرة على دمج الأمن السيبراني بالأمن الميداني لحماية المطار كمنظومة متكاملة.</w:t>
      </w:r>
    </w:p>
    <w:p w14:paraId="12170761" w14:textId="77777777" w:rsidR="002E4B55" w:rsidRPr="00925262" w:rsidRDefault="002E4B55" w:rsidP="002E4B55">
      <w:pPr>
        <w:pStyle w:val="ListParagraph"/>
        <w:rPr>
          <w:rFonts w:ascii="Simplified Arabic" w:eastAsiaTheme="minorEastAsia" w:hAnsi="Simplified Arabic" w:cs="Simplified Arabic"/>
          <w:kern w:val="0"/>
          <w:sz w:val="32"/>
          <w:szCs w:val="32"/>
          <w:lang w:val=""/>
          <w14:ligatures w14:val="none"/>
        </w:rPr>
      </w:pPr>
    </w:p>
    <w:p w14:paraId="1882DAD3" w14:textId="77777777" w:rsidR="002E4B55" w:rsidRPr="00925262" w:rsidRDefault="002E4B55" w:rsidP="002E4B55">
      <w:pPr>
        <w:jc w:val="both"/>
        <w:rPr>
          <w:rFonts w:ascii="Simplified Arabic" w:eastAsiaTheme="minorEastAsia" w:hAnsi="Simplified Arabic" w:cs="Simplified Arabic"/>
          <w:b/>
          <w:bCs/>
          <w:kern w:val="0"/>
          <w:sz w:val="32"/>
          <w:szCs w:val="32"/>
          <w:lang w:val=""/>
          <w14:ligatures w14:val="none"/>
        </w:rPr>
      </w:pPr>
      <w:r w:rsidRPr="00925262">
        <w:rPr>
          <w:rFonts w:ascii="Simplified Arabic" w:eastAsiaTheme="minorEastAsia" w:hAnsi="Simplified Arabic" w:cs="Simplified Arabic"/>
          <w:b/>
          <w:bCs/>
          <w:kern w:val="0"/>
          <w:sz w:val="32"/>
          <w:szCs w:val="32"/>
          <w:rtl/>
          <w:lang w:val=""/>
          <w14:ligatures w14:val="none"/>
        </w:rPr>
        <w:t>بناءً على ما تقدم، تتلخص مشكلة الدراسة في الإجابة على السؤال الرئيس التالي:</w:t>
      </w:r>
    </w:p>
    <w:p w14:paraId="6F11882C" w14:textId="77777777" w:rsidR="002E4B55" w:rsidRPr="00925262" w:rsidRDefault="002E4B55" w:rsidP="002E4B55">
      <w:pPr>
        <w:jc w:val="both"/>
        <w:rPr>
          <w:rFonts w:ascii="Simplified Arabic" w:eastAsiaTheme="minorEastAsia" w:hAnsi="Simplified Arabic" w:cs="Simplified Arabic"/>
          <w:kern w:val="0"/>
          <w:sz w:val="32"/>
          <w:szCs w:val="32"/>
          <w:u w:val="single"/>
          <w:lang w:val=""/>
          <w14:ligatures w14:val="none"/>
        </w:rPr>
      </w:pPr>
      <w:r w:rsidRPr="00925262">
        <w:rPr>
          <w:rFonts w:ascii="Simplified Arabic" w:eastAsiaTheme="minorEastAsia" w:hAnsi="Simplified Arabic" w:cs="Simplified Arabic"/>
          <w:kern w:val="0"/>
          <w:sz w:val="32"/>
          <w:szCs w:val="32"/>
          <w:u w:val="single"/>
          <w:rtl/>
          <w:lang w:val=""/>
          <w14:ligatures w14:val="none"/>
        </w:rPr>
        <w:t>"ما هو أثر التحول الرقمي في تطوير استراتيجيات إدارة المخاطر الأمنية بقطاع أمن الطيران بالمطارات السعودية؟"</w:t>
      </w:r>
    </w:p>
    <w:p w14:paraId="0EA1F0AE" w14:textId="77777777" w:rsidR="002E4B55" w:rsidRPr="00925262" w:rsidRDefault="002E4B55" w:rsidP="002E4B55">
      <w:pPr>
        <w:rPr>
          <w:rFonts w:ascii="Simplified Arabic" w:hAnsi="Simplified Arabic" w:cs="Simplified Arabic"/>
        </w:rPr>
      </w:pPr>
    </w:p>
    <w:p w14:paraId="759AFDE0" w14:textId="77777777" w:rsidR="002E4B55" w:rsidRPr="00925262" w:rsidRDefault="002E4B55" w:rsidP="002E4B55">
      <w:pPr>
        <w:pStyle w:val="Heading3"/>
        <w:spacing w:before="0" w:after="0" w:line="360" w:lineRule="auto"/>
        <w:rPr>
          <w:rFonts w:ascii="Simplified Arabic" w:eastAsia="Times New Roman" w:hAnsi="Simplified Arabic" w:cs="Simplified Arabic"/>
          <w:b/>
          <w:bCs/>
          <w:color w:val="1F1F1F"/>
          <w:sz w:val="36"/>
          <w:szCs w:val="36"/>
          <w:u w:val="single"/>
          <w:rtl/>
        </w:rPr>
      </w:pPr>
      <w:r w:rsidRPr="00925262">
        <w:rPr>
          <w:rFonts w:ascii="Simplified Arabic" w:eastAsia="Times New Roman" w:hAnsi="Simplified Arabic" w:cs="Simplified Arabic"/>
          <w:b/>
          <w:bCs/>
          <w:color w:val="1F1F1F"/>
          <w:sz w:val="36"/>
          <w:szCs w:val="36"/>
          <w:u w:val="single"/>
          <w:bdr w:val="none" w:sz="0" w:space="0" w:color="auto" w:frame="1"/>
          <w:rtl/>
        </w:rPr>
        <w:t>أهمية الدراسة:</w:t>
      </w:r>
    </w:p>
    <w:p w14:paraId="560A8331" w14:textId="77777777" w:rsidR="002E4B55" w:rsidRPr="00925262" w:rsidRDefault="002E4B55" w:rsidP="002E4B55">
      <w:pPr>
        <w:pStyle w:val="NormalWeb"/>
        <w:bidi/>
        <w:spacing w:before="0" w:beforeAutospacing="0" w:after="0" w:afterAutospacing="0" w:line="360" w:lineRule="auto"/>
        <w:jc w:val="both"/>
        <w:rPr>
          <w:rFonts w:ascii="Simplified Arabic" w:hAnsi="Simplified Arabic" w:cs="Simplified Arabic"/>
          <w:sz w:val="32"/>
          <w:szCs w:val="32"/>
        </w:rPr>
      </w:pPr>
      <w:r w:rsidRPr="00925262">
        <w:rPr>
          <w:rFonts w:ascii="Simplified Arabic" w:hAnsi="Simplified Arabic" w:cs="Simplified Arabic"/>
          <w:sz w:val="32"/>
          <w:szCs w:val="32"/>
          <w:rtl/>
        </w:rPr>
        <w:t>تكتسب الدراسة قيمتها العلمية والتطبيقية خلال مواكبتها للمستجدات التكنولوجية المتسارعة وتطبيقها على قطاع من أكثر القطاعات حيوية وحرجاً، وتبرز في جانبين رئيسين:</w:t>
      </w:r>
    </w:p>
    <w:p w14:paraId="6C57E2B6" w14:textId="77777777" w:rsidR="002E4B55" w:rsidRPr="00925262" w:rsidRDefault="002E4B55" w:rsidP="002E4B55">
      <w:pPr>
        <w:pStyle w:val="NormalWeb"/>
        <w:numPr>
          <w:ilvl w:val="0"/>
          <w:numId w:val="3"/>
        </w:numPr>
        <w:bidi/>
        <w:spacing w:before="0" w:beforeAutospacing="0" w:after="0" w:afterAutospacing="0" w:line="360" w:lineRule="auto"/>
        <w:jc w:val="both"/>
        <w:rPr>
          <w:rFonts w:ascii="Simplified Arabic" w:hAnsi="Simplified Arabic" w:cs="Simplified Arabic"/>
          <w:sz w:val="32"/>
          <w:szCs w:val="32"/>
        </w:rPr>
      </w:pPr>
      <w:r w:rsidRPr="00925262">
        <w:rPr>
          <w:rFonts w:ascii="Simplified Arabic" w:hAnsi="Simplified Arabic" w:cs="Simplified Arabic"/>
          <w:b/>
          <w:bCs/>
          <w:sz w:val="32"/>
          <w:szCs w:val="32"/>
          <w:rtl/>
        </w:rPr>
        <w:t>الأهمية العلمية (النظرية):</w:t>
      </w:r>
      <w:r w:rsidRPr="00925262">
        <w:rPr>
          <w:rFonts w:ascii="Simplified Arabic" w:hAnsi="Simplified Arabic" w:cs="Simplified Arabic"/>
          <w:sz w:val="32"/>
          <w:szCs w:val="32"/>
          <w:rtl/>
        </w:rPr>
        <w:t xml:space="preserve"> تكمن في تقديم إطار نظري وتأصيلي حديث يربط بين مفاهيم تكنولوجيا التحول الرقمي وعلم إدارة المخاطر الاستراتيجية في بيئة بالغة الحساسية والتخصص كأمن الطيران المدني. كما تساهم الدراسة في إثراء المكتبة الأكاديمية العربية التي تفتقر -</w:t>
      </w:r>
      <w:r w:rsidRPr="00925262">
        <w:rPr>
          <w:rFonts w:ascii="Simplified Arabic" w:hAnsi="Simplified Arabic" w:cs="Simplified Arabic"/>
          <w:sz w:val="32"/>
          <w:szCs w:val="32"/>
        </w:rPr>
        <w:t xml:space="preserve"> </w:t>
      </w:r>
      <w:r w:rsidRPr="00925262">
        <w:rPr>
          <w:rFonts w:ascii="Simplified Arabic" w:hAnsi="Simplified Arabic" w:cs="Simplified Arabic"/>
          <w:sz w:val="32"/>
          <w:szCs w:val="32"/>
          <w:rtl/>
        </w:rPr>
        <w:t>في حدود علم الباحث</w:t>
      </w:r>
      <w:r w:rsidRPr="00925262">
        <w:rPr>
          <w:rFonts w:ascii="Simplified Arabic" w:hAnsi="Simplified Arabic" w:cs="Simplified Arabic"/>
          <w:sz w:val="32"/>
          <w:szCs w:val="32"/>
        </w:rPr>
        <w:t xml:space="preserve"> </w:t>
      </w:r>
      <w:r w:rsidRPr="00925262">
        <w:rPr>
          <w:rFonts w:ascii="Simplified Arabic" w:hAnsi="Simplified Arabic" w:cs="Simplified Arabic"/>
          <w:sz w:val="32"/>
          <w:szCs w:val="32"/>
          <w:rtl/>
        </w:rPr>
        <w:t xml:space="preserve">- إلى الدراسات الميدانية التي تجمع بين أمن الطيران </w:t>
      </w:r>
      <w:r w:rsidRPr="00925262">
        <w:rPr>
          <w:rFonts w:asciiTheme="majorBidi" w:hAnsiTheme="majorBidi" w:cstheme="majorBidi"/>
          <w:sz w:val="32"/>
          <w:szCs w:val="32"/>
          <w:rtl/>
        </w:rPr>
        <w:t>(</w:t>
      </w:r>
      <w:r w:rsidRPr="00925262">
        <w:rPr>
          <w:rFonts w:asciiTheme="majorBidi" w:hAnsiTheme="majorBidi" w:cstheme="majorBidi"/>
          <w:sz w:val="32"/>
          <w:szCs w:val="32"/>
        </w:rPr>
        <w:t>AVSEC</w:t>
      </w:r>
      <w:r w:rsidRPr="00925262">
        <w:rPr>
          <w:rFonts w:asciiTheme="majorBidi" w:hAnsiTheme="majorBidi" w:cstheme="majorBidi"/>
          <w:sz w:val="32"/>
          <w:szCs w:val="32"/>
          <w:rtl/>
        </w:rPr>
        <w:t>)</w:t>
      </w:r>
      <w:r w:rsidRPr="00925262">
        <w:rPr>
          <w:rFonts w:ascii="Simplified Arabic" w:hAnsi="Simplified Arabic" w:cs="Simplified Arabic"/>
          <w:sz w:val="32"/>
          <w:szCs w:val="32"/>
          <w:rtl/>
        </w:rPr>
        <w:t xml:space="preserve"> وتكامل أنظمة السلامة </w:t>
      </w:r>
      <w:r w:rsidRPr="00925262">
        <w:rPr>
          <w:rFonts w:asciiTheme="majorBidi" w:hAnsiTheme="majorBidi" w:cstheme="majorBidi"/>
          <w:sz w:val="32"/>
          <w:szCs w:val="32"/>
          <w:rtl/>
        </w:rPr>
        <w:t>(</w:t>
      </w:r>
      <w:r w:rsidRPr="00925262">
        <w:rPr>
          <w:rFonts w:asciiTheme="majorBidi" w:hAnsiTheme="majorBidi" w:cstheme="majorBidi"/>
          <w:sz w:val="32"/>
          <w:szCs w:val="32"/>
        </w:rPr>
        <w:t>HSE</w:t>
      </w:r>
      <w:r w:rsidRPr="00925262">
        <w:rPr>
          <w:rFonts w:asciiTheme="majorBidi" w:hAnsiTheme="majorBidi" w:cstheme="majorBidi"/>
          <w:sz w:val="32"/>
          <w:szCs w:val="32"/>
          <w:rtl/>
        </w:rPr>
        <w:t>)</w:t>
      </w:r>
      <w:r w:rsidRPr="00925262">
        <w:rPr>
          <w:rFonts w:ascii="Simplified Arabic" w:hAnsi="Simplified Arabic" w:cs="Simplified Arabic"/>
          <w:sz w:val="32"/>
          <w:szCs w:val="32"/>
          <w:rtl/>
        </w:rPr>
        <w:t xml:space="preserve"> رقمياً.</w:t>
      </w:r>
    </w:p>
    <w:p w14:paraId="02A16040" w14:textId="77777777" w:rsidR="002E4B55" w:rsidRPr="00925262" w:rsidRDefault="002E4B55" w:rsidP="002E4B55">
      <w:pPr>
        <w:pStyle w:val="NormalWeb"/>
        <w:numPr>
          <w:ilvl w:val="0"/>
          <w:numId w:val="3"/>
        </w:numPr>
        <w:bidi/>
        <w:spacing w:before="0" w:beforeAutospacing="0" w:after="0" w:afterAutospacing="0" w:line="360" w:lineRule="auto"/>
        <w:jc w:val="both"/>
        <w:rPr>
          <w:rFonts w:ascii="Simplified Arabic" w:hAnsi="Simplified Arabic" w:cs="Simplified Arabic"/>
          <w:sz w:val="32"/>
          <w:szCs w:val="32"/>
        </w:rPr>
      </w:pPr>
      <w:r w:rsidRPr="00925262">
        <w:rPr>
          <w:rFonts w:ascii="Simplified Arabic" w:hAnsi="Simplified Arabic" w:cs="Simplified Arabic"/>
          <w:b/>
          <w:bCs/>
          <w:sz w:val="32"/>
          <w:szCs w:val="32"/>
          <w:rtl/>
        </w:rPr>
        <w:t>الأهمية العملية (التطبيقية):</w:t>
      </w:r>
      <w:r w:rsidRPr="00925262">
        <w:rPr>
          <w:rFonts w:ascii="Simplified Arabic" w:hAnsi="Simplified Arabic" w:cs="Simplified Arabic"/>
          <w:sz w:val="32"/>
          <w:szCs w:val="32"/>
          <w:rtl/>
        </w:rPr>
        <w:t xml:space="preserve"> تنعكس الأهمية التطبيقية في تزويد صناع القرار والإدارة العليا في شركات تشغيل المطارات، والجهات التنظيمية والتشريعية كالهيئة العامة للطيران المدني </w:t>
      </w:r>
      <w:r w:rsidRPr="00925262">
        <w:rPr>
          <w:rFonts w:asciiTheme="majorBidi" w:hAnsiTheme="majorBidi" w:cstheme="majorBidi"/>
          <w:sz w:val="32"/>
          <w:szCs w:val="32"/>
          <w:rtl/>
        </w:rPr>
        <w:t>(</w:t>
      </w:r>
      <w:r w:rsidRPr="00925262">
        <w:rPr>
          <w:rFonts w:asciiTheme="majorBidi" w:hAnsiTheme="majorBidi" w:cstheme="majorBidi"/>
          <w:sz w:val="32"/>
          <w:szCs w:val="32"/>
        </w:rPr>
        <w:t>GACA</w:t>
      </w:r>
      <w:r w:rsidRPr="00925262">
        <w:rPr>
          <w:rFonts w:asciiTheme="majorBidi" w:hAnsiTheme="majorBidi" w:cstheme="majorBidi"/>
          <w:sz w:val="32"/>
          <w:szCs w:val="32"/>
          <w:rtl/>
        </w:rPr>
        <w:t>)</w:t>
      </w:r>
      <w:r w:rsidRPr="00925262">
        <w:rPr>
          <w:rFonts w:ascii="Simplified Arabic" w:hAnsi="Simplified Arabic" w:cs="Simplified Arabic"/>
          <w:sz w:val="32"/>
          <w:szCs w:val="32"/>
          <w:rtl/>
        </w:rPr>
        <w:t xml:space="preserve">، ببيانات ونتائج ميدانية واقعية توضح مدى فاعلية الاستثمارات التقنية في خفض معدلات التهديدات. علاوة على ذلك، توفر الدراسة دليلاً استرشادياً إجرائياً </w:t>
      </w:r>
      <w:r w:rsidRPr="00925262">
        <w:rPr>
          <w:rFonts w:ascii="Simplified Arabic" w:hAnsi="Simplified Arabic" w:cs="Simplified Arabic"/>
          <w:sz w:val="32"/>
          <w:szCs w:val="32"/>
          <w:rtl/>
        </w:rPr>
        <w:lastRenderedPageBreak/>
        <w:t xml:space="preserve">يسهم في معالجة جزر المعلومات المعزولة وتحسين مرونة الكوادر الأمنية والتشغيلية في التنبؤ بالأزمات.  </w:t>
      </w:r>
    </w:p>
    <w:p w14:paraId="03F61BBE" w14:textId="77777777" w:rsidR="002E4B55" w:rsidRPr="00925262" w:rsidRDefault="002E4B55" w:rsidP="002E4B55">
      <w:pPr>
        <w:pStyle w:val="Heading3"/>
        <w:spacing w:before="0" w:after="0" w:line="360" w:lineRule="auto"/>
        <w:rPr>
          <w:rFonts w:ascii="Simplified Arabic" w:eastAsia="Times New Roman" w:hAnsi="Simplified Arabic" w:cs="Simplified Arabic"/>
          <w:b/>
          <w:bCs/>
          <w:color w:val="1F1F1F"/>
          <w:sz w:val="36"/>
          <w:szCs w:val="36"/>
          <w:u w:val="single"/>
          <w:rtl/>
        </w:rPr>
      </w:pPr>
      <w:r w:rsidRPr="00925262">
        <w:rPr>
          <w:rFonts w:ascii="Simplified Arabic" w:eastAsia="Times New Roman" w:hAnsi="Simplified Arabic" w:cs="Simplified Arabic"/>
          <w:b/>
          <w:bCs/>
          <w:color w:val="1F1F1F"/>
          <w:sz w:val="36"/>
          <w:szCs w:val="36"/>
          <w:u w:val="single"/>
          <w:bdr w:val="none" w:sz="0" w:space="0" w:color="auto" w:frame="1"/>
          <w:rtl/>
        </w:rPr>
        <w:t>أهداف الدراسة:</w:t>
      </w:r>
    </w:p>
    <w:p w14:paraId="13930D1D" w14:textId="77777777" w:rsidR="002E4B55" w:rsidRPr="00925262" w:rsidRDefault="002E4B55" w:rsidP="002E4B55">
      <w:pPr>
        <w:pStyle w:val="Heading3"/>
        <w:spacing w:before="0" w:after="0" w:line="360" w:lineRule="auto"/>
        <w:jc w:val="both"/>
        <w:rPr>
          <w:rFonts w:ascii="Simplified Arabic" w:eastAsiaTheme="minorEastAsia" w:hAnsi="Simplified Arabic" w:cs="Simplified Arabic"/>
          <w:color w:val="1F1F1F"/>
          <w:kern w:val="0"/>
          <w:sz w:val="32"/>
          <w:szCs w:val="32"/>
          <w:lang w:val=""/>
          <w14:ligatures w14:val="none"/>
        </w:rPr>
      </w:pPr>
      <w:r w:rsidRPr="00925262">
        <w:rPr>
          <w:rFonts w:ascii="Simplified Arabic" w:eastAsiaTheme="minorEastAsia" w:hAnsi="Simplified Arabic" w:cs="Simplified Arabic"/>
          <w:color w:val="1F1F1F"/>
          <w:kern w:val="0"/>
          <w:sz w:val="32"/>
          <w:szCs w:val="32"/>
          <w:rtl/>
          <w:lang w:val=""/>
          <w14:ligatures w14:val="none"/>
        </w:rPr>
        <w:t>تسعى هذه الدراسة بشكل رئيس إلى تحقيق هدف جوهري وهو التعرف على دور وأثر التحول الرقمي في تطوير وتحديث استراتيجيات إدارة المخاطر الأمنية بقطاع أمن الطيران بالمطارات السعودية، وينبثق من هذا الهدف الرئيسي مجموعة من الأهداف الفرعية التالية:</w:t>
      </w:r>
    </w:p>
    <w:p w14:paraId="0B6AC7C7" w14:textId="77777777" w:rsidR="002E4B55" w:rsidRPr="00925262" w:rsidRDefault="002E4B55" w:rsidP="002E4B55">
      <w:pPr>
        <w:pStyle w:val="Heading3"/>
        <w:numPr>
          <w:ilvl w:val="0"/>
          <w:numId w:val="2"/>
        </w:numPr>
        <w:tabs>
          <w:tab w:val="num" w:pos="360"/>
        </w:tabs>
        <w:spacing w:before="0" w:after="0" w:line="360" w:lineRule="auto"/>
        <w:ind w:left="0" w:firstLine="0"/>
        <w:jc w:val="both"/>
        <w:rPr>
          <w:rFonts w:ascii="Simplified Arabic" w:eastAsiaTheme="minorEastAsia" w:hAnsi="Simplified Arabic" w:cs="Simplified Arabic"/>
          <w:color w:val="1F1F1F"/>
          <w:kern w:val="0"/>
          <w:sz w:val="32"/>
          <w:szCs w:val="32"/>
          <w:rtl/>
          <w:lang w:val=""/>
          <w14:ligatures w14:val="none"/>
        </w:rPr>
      </w:pPr>
      <w:r w:rsidRPr="00925262">
        <w:rPr>
          <w:rFonts w:ascii="Simplified Arabic" w:eastAsiaTheme="minorEastAsia" w:hAnsi="Simplified Arabic" w:cs="Simplified Arabic"/>
          <w:b/>
          <w:bCs/>
          <w:color w:val="1F1F1F"/>
          <w:kern w:val="0"/>
          <w:sz w:val="32"/>
          <w:szCs w:val="32"/>
          <w:rtl/>
          <w:lang w:val=""/>
          <w14:ligatures w14:val="none"/>
        </w:rPr>
        <w:t>تشخيص واقع تبني وتطبيق تقنيات التحول الرقمي</w:t>
      </w:r>
      <w:r w:rsidRPr="00925262">
        <w:rPr>
          <w:rFonts w:ascii="Simplified Arabic" w:eastAsiaTheme="minorEastAsia" w:hAnsi="Simplified Arabic" w:cs="Simplified Arabic"/>
          <w:color w:val="1F1F1F"/>
          <w:kern w:val="0"/>
          <w:sz w:val="32"/>
          <w:szCs w:val="32"/>
          <w:rtl/>
          <w:lang w:val=""/>
          <w14:ligatures w14:val="none"/>
        </w:rPr>
        <w:t xml:space="preserve"> (مثل الذكاء الاصطناعي، إنترنت الأشياء، والأنظمة البيومترية، والحوسبة السحابية) في منظومة أمن الطيران الحالية بالمطارات السعودية.</w:t>
      </w:r>
    </w:p>
    <w:p w14:paraId="1A7ED501" w14:textId="77777777" w:rsidR="002E4B55" w:rsidRPr="00925262" w:rsidRDefault="002E4B55" w:rsidP="002E4B55">
      <w:pPr>
        <w:rPr>
          <w:rFonts w:ascii="Simplified Arabic" w:hAnsi="Simplified Arabic" w:cs="Simplified Arabic"/>
          <w:lang w:val=""/>
        </w:rPr>
      </w:pPr>
    </w:p>
    <w:p w14:paraId="0EBE4FEF" w14:textId="77777777" w:rsidR="002E4B55" w:rsidRPr="00925262" w:rsidRDefault="002E4B55" w:rsidP="002E4B55">
      <w:pPr>
        <w:pStyle w:val="Heading3"/>
        <w:numPr>
          <w:ilvl w:val="0"/>
          <w:numId w:val="2"/>
        </w:numPr>
        <w:tabs>
          <w:tab w:val="num" w:pos="360"/>
        </w:tabs>
        <w:spacing w:before="0" w:after="0" w:line="360" w:lineRule="auto"/>
        <w:ind w:left="0" w:firstLine="0"/>
        <w:jc w:val="both"/>
        <w:rPr>
          <w:rFonts w:ascii="Simplified Arabic" w:eastAsiaTheme="minorEastAsia" w:hAnsi="Simplified Arabic" w:cs="Simplified Arabic"/>
          <w:color w:val="1F1F1F"/>
          <w:kern w:val="0"/>
          <w:sz w:val="32"/>
          <w:szCs w:val="32"/>
          <w:rtl/>
          <w:lang w:val=""/>
          <w14:ligatures w14:val="none"/>
        </w:rPr>
      </w:pPr>
      <w:r w:rsidRPr="00925262">
        <w:rPr>
          <w:rFonts w:ascii="Simplified Arabic" w:eastAsiaTheme="minorEastAsia" w:hAnsi="Simplified Arabic" w:cs="Simplified Arabic"/>
          <w:b/>
          <w:bCs/>
          <w:color w:val="1F1F1F"/>
          <w:kern w:val="0"/>
          <w:sz w:val="32"/>
          <w:szCs w:val="32"/>
          <w:rtl/>
          <w:lang w:val=""/>
          <w14:ligatures w14:val="none"/>
        </w:rPr>
        <w:t>قياس وتحليل أثر الاعتماد على هذه التقنيات الرقمية الناشئة</w:t>
      </w:r>
      <w:r w:rsidRPr="00925262">
        <w:rPr>
          <w:rFonts w:ascii="Simplified Arabic" w:eastAsiaTheme="minorEastAsia" w:hAnsi="Simplified Arabic" w:cs="Simplified Arabic"/>
          <w:color w:val="1F1F1F"/>
          <w:kern w:val="0"/>
          <w:sz w:val="32"/>
          <w:szCs w:val="32"/>
          <w:rtl/>
          <w:lang w:val=""/>
          <w14:ligatures w14:val="none"/>
        </w:rPr>
        <w:t xml:space="preserve"> في رفع كفاءة وموثوقية التنبؤ الاستباقي بالمهددات والمخاطر الأمنية والسيبرانية قبل وقوعها.</w:t>
      </w:r>
    </w:p>
    <w:p w14:paraId="360D475F" w14:textId="77777777" w:rsidR="002E4B55" w:rsidRPr="00925262" w:rsidRDefault="002E4B55" w:rsidP="002E4B55">
      <w:pPr>
        <w:rPr>
          <w:rFonts w:ascii="Simplified Arabic" w:hAnsi="Simplified Arabic" w:cs="Simplified Arabic"/>
          <w:lang w:val=""/>
        </w:rPr>
      </w:pPr>
    </w:p>
    <w:p w14:paraId="3677EAE8" w14:textId="77777777" w:rsidR="002E4B55" w:rsidRPr="00925262" w:rsidRDefault="002E4B55" w:rsidP="002E4B55">
      <w:pPr>
        <w:pStyle w:val="Heading3"/>
        <w:numPr>
          <w:ilvl w:val="0"/>
          <w:numId w:val="2"/>
        </w:numPr>
        <w:tabs>
          <w:tab w:val="num" w:pos="360"/>
        </w:tabs>
        <w:spacing w:before="0" w:after="0" w:line="360" w:lineRule="auto"/>
        <w:ind w:left="0" w:firstLine="0"/>
        <w:jc w:val="both"/>
        <w:rPr>
          <w:rFonts w:ascii="Simplified Arabic" w:eastAsiaTheme="minorEastAsia" w:hAnsi="Simplified Arabic" w:cs="Simplified Arabic"/>
          <w:color w:val="1F1F1F"/>
          <w:kern w:val="0"/>
          <w:sz w:val="32"/>
          <w:szCs w:val="32"/>
          <w:rtl/>
          <w:lang w:val=""/>
          <w14:ligatures w14:val="none"/>
        </w:rPr>
      </w:pPr>
      <w:r w:rsidRPr="00925262">
        <w:rPr>
          <w:rFonts w:ascii="Simplified Arabic" w:eastAsiaTheme="minorEastAsia" w:hAnsi="Simplified Arabic" w:cs="Simplified Arabic"/>
          <w:b/>
          <w:bCs/>
          <w:color w:val="1F1F1F"/>
          <w:kern w:val="0"/>
          <w:sz w:val="32"/>
          <w:szCs w:val="32"/>
          <w:rtl/>
          <w:lang w:val=""/>
          <w14:ligatures w14:val="none"/>
        </w:rPr>
        <w:t>تقييم مدى مساهمة الحلول الرقمية المدمجة في تحقيق التكامل التشغيلي والمعلوماتي</w:t>
      </w:r>
      <w:r w:rsidRPr="00925262">
        <w:rPr>
          <w:rFonts w:ascii="Simplified Arabic" w:eastAsiaTheme="minorEastAsia" w:hAnsi="Simplified Arabic" w:cs="Simplified Arabic"/>
          <w:color w:val="1F1F1F"/>
          <w:kern w:val="0"/>
          <w:sz w:val="32"/>
          <w:szCs w:val="32"/>
          <w:rtl/>
          <w:lang w:val=""/>
          <w14:ligatures w14:val="none"/>
        </w:rPr>
        <w:t xml:space="preserve"> بين إدارة السلامة وإدارة أمن الطيران بالمطارات محل الدراسة.</w:t>
      </w:r>
    </w:p>
    <w:p w14:paraId="317B8AEB" w14:textId="77777777" w:rsidR="002E4B55" w:rsidRPr="00925262" w:rsidRDefault="002E4B55" w:rsidP="002E4B55">
      <w:pPr>
        <w:rPr>
          <w:rFonts w:ascii="Simplified Arabic" w:hAnsi="Simplified Arabic" w:cs="Simplified Arabic"/>
          <w:lang w:val=""/>
        </w:rPr>
      </w:pPr>
    </w:p>
    <w:p w14:paraId="6B8D1B88" w14:textId="77777777" w:rsidR="002E4B55" w:rsidRPr="00925262" w:rsidRDefault="002E4B55" w:rsidP="002E4B55">
      <w:pPr>
        <w:pStyle w:val="Heading3"/>
        <w:numPr>
          <w:ilvl w:val="0"/>
          <w:numId w:val="2"/>
        </w:numPr>
        <w:tabs>
          <w:tab w:val="num" w:pos="360"/>
        </w:tabs>
        <w:spacing w:before="0" w:after="0" w:line="360" w:lineRule="auto"/>
        <w:ind w:left="0" w:firstLine="0"/>
        <w:jc w:val="both"/>
        <w:rPr>
          <w:rFonts w:ascii="Simplified Arabic" w:eastAsiaTheme="minorEastAsia" w:hAnsi="Simplified Arabic" w:cs="Simplified Arabic"/>
          <w:color w:val="1F1F1F"/>
          <w:kern w:val="0"/>
          <w:sz w:val="32"/>
          <w:szCs w:val="32"/>
          <w:lang w:val=""/>
          <w14:ligatures w14:val="none"/>
        </w:rPr>
      </w:pPr>
      <w:r w:rsidRPr="00925262">
        <w:rPr>
          <w:rFonts w:ascii="Simplified Arabic" w:eastAsiaTheme="minorEastAsia" w:hAnsi="Simplified Arabic" w:cs="Simplified Arabic"/>
          <w:b/>
          <w:bCs/>
          <w:color w:val="1F1F1F"/>
          <w:kern w:val="0"/>
          <w:sz w:val="32"/>
          <w:szCs w:val="32"/>
          <w:rtl/>
          <w:lang w:val=""/>
          <w14:ligatures w14:val="none"/>
        </w:rPr>
        <w:lastRenderedPageBreak/>
        <w:t>الوقوف على أبرز التحديات والمعوقات</w:t>
      </w:r>
      <w:r w:rsidRPr="00925262">
        <w:rPr>
          <w:rFonts w:ascii="Simplified Arabic" w:eastAsiaTheme="minorEastAsia" w:hAnsi="Simplified Arabic" w:cs="Simplified Arabic"/>
          <w:color w:val="1F1F1F"/>
          <w:kern w:val="0"/>
          <w:sz w:val="32"/>
          <w:szCs w:val="32"/>
          <w:rtl/>
          <w:lang w:val=""/>
          <w14:ligatures w14:val="none"/>
        </w:rPr>
        <w:t xml:space="preserve"> (سواء كانت تنظيمية، بشرية، أو تقنية) التي تحول دون الاستفادة المثلى من تطبيقات الرقمنة في تطوير مصفوفة المخاطر الأمنية.  </w:t>
      </w:r>
    </w:p>
    <w:p w14:paraId="1F661929" w14:textId="77777777" w:rsidR="002E4B55" w:rsidRPr="00925262" w:rsidRDefault="002E4B55" w:rsidP="002E4B55">
      <w:pPr>
        <w:rPr>
          <w:rFonts w:ascii="Simplified Arabic" w:hAnsi="Simplified Arabic" w:cs="Simplified Arabic"/>
          <w:rtl/>
          <w:lang w:val=""/>
        </w:rPr>
      </w:pPr>
    </w:p>
    <w:p w14:paraId="2ADFEAF9" w14:textId="77777777" w:rsidR="002E4B55" w:rsidRPr="00925262" w:rsidRDefault="002E4B55" w:rsidP="002E4B55">
      <w:pPr>
        <w:rPr>
          <w:rFonts w:ascii="Simplified Arabic" w:hAnsi="Simplified Arabic" w:cs="Simplified Arabic"/>
          <w:rtl/>
          <w:lang w:val=""/>
        </w:rPr>
      </w:pPr>
    </w:p>
    <w:p w14:paraId="6B462B52" w14:textId="77777777" w:rsidR="002E4B55" w:rsidRPr="00925262" w:rsidRDefault="002E4B55" w:rsidP="002E4B55">
      <w:pPr>
        <w:rPr>
          <w:rFonts w:ascii="Simplified Arabic" w:hAnsi="Simplified Arabic" w:cs="Simplified Arabic"/>
          <w:lang w:val=""/>
        </w:rPr>
      </w:pPr>
    </w:p>
    <w:p w14:paraId="7DF8D2F6" w14:textId="77777777" w:rsidR="002E4B55" w:rsidRPr="00925262" w:rsidRDefault="002E4B55" w:rsidP="002E4B55">
      <w:pPr>
        <w:pStyle w:val="Heading3"/>
        <w:spacing w:before="0" w:after="0" w:line="360" w:lineRule="auto"/>
        <w:rPr>
          <w:rFonts w:ascii="Simplified Arabic" w:eastAsia="Times New Roman" w:hAnsi="Simplified Arabic" w:cs="Simplified Arabic"/>
          <w:b/>
          <w:bCs/>
          <w:color w:val="1F1F1F"/>
          <w:sz w:val="36"/>
          <w:szCs w:val="36"/>
          <w:u w:val="single"/>
          <w:rtl/>
        </w:rPr>
      </w:pPr>
      <w:r w:rsidRPr="00925262">
        <w:rPr>
          <w:rFonts w:ascii="Simplified Arabic" w:eastAsia="Times New Roman" w:hAnsi="Simplified Arabic" w:cs="Simplified Arabic"/>
          <w:b/>
          <w:bCs/>
          <w:color w:val="1F1F1F"/>
          <w:sz w:val="36"/>
          <w:szCs w:val="36"/>
          <w:u w:val="single"/>
          <w:bdr w:val="none" w:sz="0" w:space="0" w:color="auto" w:frame="1"/>
          <w:rtl/>
        </w:rPr>
        <w:t>تساؤلات الدراسة:</w:t>
      </w:r>
    </w:p>
    <w:p w14:paraId="4DC2100B" w14:textId="77777777" w:rsidR="002E4B55" w:rsidRPr="00925262" w:rsidRDefault="002E4B55" w:rsidP="002E4B55">
      <w:pPr>
        <w:pStyle w:val="NormalWeb"/>
        <w:numPr>
          <w:ilvl w:val="1"/>
          <w:numId w:val="1"/>
        </w:numPr>
        <w:bidi/>
        <w:spacing w:before="0" w:beforeAutospacing="0" w:after="120" w:afterAutospacing="0" w:line="360" w:lineRule="auto"/>
        <w:jc w:val="both"/>
        <w:rPr>
          <w:rFonts w:ascii="Simplified Arabic" w:hAnsi="Simplified Arabic" w:cs="Simplified Arabic"/>
          <w:color w:val="1F1F1F"/>
          <w:sz w:val="32"/>
          <w:szCs w:val="32"/>
          <w:lang w:val="en-US"/>
        </w:rPr>
      </w:pPr>
      <w:r w:rsidRPr="00925262">
        <w:rPr>
          <w:rFonts w:ascii="Simplified Arabic" w:hAnsi="Simplified Arabic" w:cs="Simplified Arabic"/>
          <w:color w:val="1F1F1F"/>
          <w:sz w:val="32"/>
          <w:szCs w:val="32"/>
          <w:rtl/>
          <w:lang w:val="en-US"/>
        </w:rPr>
        <w:t xml:space="preserve">ما هو مستوى تطبيق تقنيات التحول الرقمي </w:t>
      </w:r>
      <w:r w:rsidRPr="00925262">
        <w:rPr>
          <w:rFonts w:ascii="Simplified Arabic" w:hAnsi="Simplified Arabic" w:cs="Simplified Arabic"/>
          <w:b/>
          <w:bCs/>
          <w:color w:val="1F1F1F"/>
          <w:sz w:val="32"/>
          <w:szCs w:val="32"/>
          <w:rtl/>
          <w:lang w:val="en-US"/>
        </w:rPr>
        <w:t>(الذكاء الاصطناعي، إنترنت الأشياء، الأنظمة البيومترية، الحوسبة السحابية)</w:t>
      </w:r>
      <w:r w:rsidRPr="00925262">
        <w:rPr>
          <w:rFonts w:ascii="Simplified Arabic" w:hAnsi="Simplified Arabic" w:cs="Simplified Arabic"/>
          <w:color w:val="1F1F1F"/>
          <w:sz w:val="32"/>
          <w:szCs w:val="32"/>
          <w:rtl/>
          <w:lang w:val="en-US"/>
        </w:rPr>
        <w:t xml:space="preserve"> في قطاع أمن الطيران بالمطارات السعودية؟  </w:t>
      </w:r>
    </w:p>
    <w:p w14:paraId="28EE4665" w14:textId="77777777" w:rsidR="002E4B55" w:rsidRPr="00925262" w:rsidRDefault="002E4B55" w:rsidP="002E4B55">
      <w:pPr>
        <w:pStyle w:val="NormalWeb"/>
        <w:bidi/>
        <w:spacing w:before="0" w:beforeAutospacing="0" w:after="120" w:afterAutospacing="0" w:line="360" w:lineRule="auto"/>
        <w:ind w:left="360"/>
        <w:jc w:val="both"/>
        <w:rPr>
          <w:rFonts w:ascii="Simplified Arabic" w:hAnsi="Simplified Arabic" w:cs="Simplified Arabic"/>
          <w:color w:val="1F1F1F"/>
          <w:sz w:val="32"/>
          <w:szCs w:val="32"/>
          <w:lang w:val="en-US"/>
        </w:rPr>
      </w:pPr>
    </w:p>
    <w:p w14:paraId="580F66B5" w14:textId="77777777" w:rsidR="002E4B55" w:rsidRPr="00925262" w:rsidRDefault="002E4B55" w:rsidP="002E4B55">
      <w:pPr>
        <w:pStyle w:val="NormalWeb"/>
        <w:numPr>
          <w:ilvl w:val="1"/>
          <w:numId w:val="1"/>
        </w:numPr>
        <w:bidi/>
        <w:spacing w:before="0" w:beforeAutospacing="0" w:after="120" w:afterAutospacing="0" w:line="360" w:lineRule="auto"/>
        <w:jc w:val="both"/>
        <w:rPr>
          <w:rFonts w:ascii="Simplified Arabic" w:hAnsi="Simplified Arabic" w:cs="Simplified Arabic"/>
          <w:color w:val="1F1F1F"/>
          <w:sz w:val="32"/>
          <w:szCs w:val="32"/>
          <w:lang w:val="en-US"/>
        </w:rPr>
      </w:pPr>
      <w:r w:rsidRPr="00925262">
        <w:rPr>
          <w:rFonts w:ascii="Simplified Arabic" w:hAnsi="Simplified Arabic" w:cs="Simplified Arabic"/>
          <w:color w:val="1F1F1F"/>
          <w:sz w:val="32"/>
          <w:szCs w:val="32"/>
          <w:rtl/>
          <w:lang w:val="en-US"/>
        </w:rPr>
        <w:t xml:space="preserve">هل يوجد أثر ذو دلالة إحصائية للتحول الرقمي في تحسين سرعة وجودة الاستجابة للأزمات الأمنية بالمطارات السعودية؟  </w:t>
      </w:r>
    </w:p>
    <w:p w14:paraId="61E41BAC" w14:textId="77777777" w:rsidR="002E4B55" w:rsidRPr="00925262" w:rsidRDefault="002E4B55" w:rsidP="002E4B55">
      <w:pPr>
        <w:pStyle w:val="NormalWeb"/>
        <w:bidi/>
        <w:spacing w:before="0" w:beforeAutospacing="0" w:after="120" w:afterAutospacing="0" w:line="360" w:lineRule="auto"/>
        <w:jc w:val="both"/>
        <w:rPr>
          <w:rFonts w:ascii="Simplified Arabic" w:hAnsi="Simplified Arabic" w:cs="Simplified Arabic"/>
          <w:color w:val="1F1F1F"/>
          <w:sz w:val="32"/>
          <w:szCs w:val="32"/>
          <w:lang w:val="en-US"/>
        </w:rPr>
      </w:pPr>
    </w:p>
    <w:p w14:paraId="0706813C" w14:textId="77777777" w:rsidR="002E4B55" w:rsidRPr="00925262" w:rsidRDefault="002E4B55" w:rsidP="002E4B55">
      <w:pPr>
        <w:pStyle w:val="NormalWeb"/>
        <w:numPr>
          <w:ilvl w:val="1"/>
          <w:numId w:val="1"/>
        </w:numPr>
        <w:bidi/>
        <w:spacing w:before="0" w:beforeAutospacing="0" w:after="120" w:afterAutospacing="0" w:line="360" w:lineRule="auto"/>
        <w:jc w:val="both"/>
        <w:rPr>
          <w:rFonts w:ascii="Simplified Arabic" w:hAnsi="Simplified Arabic" w:cs="Simplified Arabic"/>
          <w:color w:val="1F1F1F"/>
          <w:sz w:val="32"/>
          <w:szCs w:val="32"/>
          <w:lang w:val="en-US"/>
        </w:rPr>
      </w:pPr>
      <w:r w:rsidRPr="00925262">
        <w:rPr>
          <w:rFonts w:ascii="Simplified Arabic" w:hAnsi="Simplified Arabic" w:cs="Simplified Arabic"/>
          <w:color w:val="1F1F1F"/>
          <w:sz w:val="32"/>
          <w:szCs w:val="32"/>
          <w:rtl/>
          <w:lang w:val="en-US"/>
        </w:rPr>
        <w:t xml:space="preserve">كيف يساهم التكامل الرقمي في تعزيز قدرة قطاع أمن الطيران على الصمود أمام المخاطر والتهديدات السيبرانية والفيزيائية؟  </w:t>
      </w:r>
    </w:p>
    <w:p w14:paraId="1F9895EB" w14:textId="77777777" w:rsidR="002E4B55" w:rsidRPr="00925262" w:rsidRDefault="002E4B55" w:rsidP="002E4B55">
      <w:pPr>
        <w:pStyle w:val="NormalWeb"/>
        <w:bidi/>
        <w:spacing w:before="0" w:beforeAutospacing="0" w:after="120" w:afterAutospacing="0" w:line="360" w:lineRule="auto"/>
        <w:jc w:val="both"/>
        <w:rPr>
          <w:rFonts w:ascii="Simplified Arabic" w:hAnsi="Simplified Arabic" w:cs="Simplified Arabic"/>
          <w:color w:val="1F1F1F"/>
          <w:sz w:val="32"/>
          <w:szCs w:val="32"/>
          <w:lang w:val="en-US"/>
        </w:rPr>
      </w:pPr>
    </w:p>
    <w:p w14:paraId="3BBC17E9" w14:textId="77777777" w:rsidR="002E4B55" w:rsidRPr="00925262" w:rsidRDefault="002E4B55" w:rsidP="002E4B55">
      <w:pPr>
        <w:pStyle w:val="NormalWeb"/>
        <w:numPr>
          <w:ilvl w:val="1"/>
          <w:numId w:val="1"/>
        </w:numPr>
        <w:bidi/>
        <w:spacing w:before="0" w:beforeAutospacing="0" w:after="120" w:afterAutospacing="0" w:line="360" w:lineRule="auto"/>
        <w:jc w:val="both"/>
        <w:rPr>
          <w:rFonts w:ascii="Simplified Arabic" w:hAnsi="Simplified Arabic" w:cs="Simplified Arabic"/>
          <w:color w:val="1F1F1F"/>
          <w:sz w:val="32"/>
          <w:szCs w:val="32"/>
          <w:lang w:val="en-US"/>
        </w:rPr>
      </w:pPr>
      <w:r w:rsidRPr="00925262">
        <w:rPr>
          <w:rFonts w:ascii="Simplified Arabic" w:hAnsi="Simplified Arabic" w:cs="Simplified Arabic"/>
          <w:color w:val="1F1F1F"/>
          <w:sz w:val="32"/>
          <w:szCs w:val="32"/>
          <w:rtl/>
          <w:lang w:val="en-US"/>
        </w:rPr>
        <w:lastRenderedPageBreak/>
        <w:t xml:space="preserve">ما هي المعوقات </w:t>
      </w:r>
      <w:r w:rsidRPr="00925262">
        <w:rPr>
          <w:rFonts w:ascii="Simplified Arabic" w:hAnsi="Simplified Arabic" w:cs="Simplified Arabic"/>
          <w:b/>
          <w:bCs/>
          <w:color w:val="1F1F1F"/>
          <w:sz w:val="32"/>
          <w:szCs w:val="32"/>
          <w:rtl/>
          <w:lang w:val="en-US"/>
        </w:rPr>
        <w:t>(البشرية، التنظيمية، والتقنية)</w:t>
      </w:r>
      <w:r w:rsidRPr="00925262">
        <w:rPr>
          <w:rFonts w:ascii="Simplified Arabic" w:hAnsi="Simplified Arabic" w:cs="Simplified Arabic"/>
          <w:color w:val="1F1F1F"/>
          <w:sz w:val="32"/>
          <w:szCs w:val="32"/>
          <w:rtl/>
          <w:lang w:val="en-US"/>
        </w:rPr>
        <w:t xml:space="preserve"> التي تواجه عملية تحول إدارة المخاطر الأمنية من النمط التقليدي إلى النمط الرقمي الاستباقي؟ </w:t>
      </w:r>
    </w:p>
    <w:p w14:paraId="39EE20AF" w14:textId="77777777" w:rsidR="002E4B55" w:rsidRPr="00925262" w:rsidRDefault="002E4B55" w:rsidP="002E4B55">
      <w:pPr>
        <w:pStyle w:val="NormalWeb"/>
        <w:bidi/>
        <w:spacing w:before="0" w:beforeAutospacing="0" w:after="120" w:afterAutospacing="0" w:line="360" w:lineRule="auto"/>
        <w:jc w:val="both"/>
        <w:rPr>
          <w:rFonts w:ascii="Simplified Arabic" w:hAnsi="Simplified Arabic" w:cs="Simplified Arabic"/>
          <w:color w:val="1F1F1F"/>
          <w:sz w:val="32"/>
          <w:szCs w:val="32"/>
          <w:lang w:val="en-US"/>
        </w:rPr>
      </w:pPr>
    </w:p>
    <w:p w14:paraId="7F68A7A5" w14:textId="77777777" w:rsidR="002E4B55" w:rsidRPr="00925262" w:rsidRDefault="002E4B55" w:rsidP="002E4B55">
      <w:pPr>
        <w:pStyle w:val="NormalWeb"/>
        <w:numPr>
          <w:ilvl w:val="1"/>
          <w:numId w:val="1"/>
        </w:numPr>
        <w:bidi/>
        <w:spacing w:before="0" w:beforeAutospacing="0" w:after="120" w:afterAutospacing="0" w:line="360" w:lineRule="auto"/>
        <w:jc w:val="both"/>
        <w:rPr>
          <w:rFonts w:ascii="Simplified Arabic" w:hAnsi="Simplified Arabic" w:cs="Simplified Arabic"/>
          <w:color w:val="1F1F1F"/>
          <w:sz w:val="32"/>
          <w:szCs w:val="32"/>
          <w:lang w:val="en-US"/>
        </w:rPr>
      </w:pPr>
      <w:r w:rsidRPr="00925262">
        <w:rPr>
          <w:rFonts w:ascii="Simplified Arabic" w:hAnsi="Simplified Arabic" w:cs="Simplified Arabic"/>
          <w:color w:val="1F1F1F"/>
          <w:sz w:val="32"/>
          <w:szCs w:val="32"/>
          <w:rtl/>
          <w:lang w:val="en-US"/>
        </w:rPr>
        <w:t xml:space="preserve">هل تختلف تصورات أفراد عينة الدراسة حول أثر التحول الرقمي تبعاً للمتغيرات الديموغرافية والوظيفية </w:t>
      </w:r>
      <w:r w:rsidRPr="00925262">
        <w:rPr>
          <w:rFonts w:ascii="Simplified Arabic" w:hAnsi="Simplified Arabic" w:cs="Simplified Arabic"/>
          <w:b/>
          <w:bCs/>
          <w:color w:val="1F1F1F"/>
          <w:sz w:val="32"/>
          <w:szCs w:val="32"/>
          <w:rtl/>
          <w:lang w:val="en-US"/>
        </w:rPr>
        <w:t xml:space="preserve">(المستوى الوظيفي، سنوات الخبرة، والتدريب التقني)؟  </w:t>
      </w:r>
    </w:p>
    <w:p w14:paraId="6CF46F7B" w14:textId="77777777" w:rsidR="002E4B55" w:rsidRPr="00925262" w:rsidRDefault="002E4B55" w:rsidP="002E4B55">
      <w:pPr>
        <w:pStyle w:val="Heading3"/>
        <w:spacing w:before="0" w:after="0" w:line="360" w:lineRule="auto"/>
        <w:rPr>
          <w:rFonts w:ascii="Simplified Arabic" w:eastAsia="Times New Roman" w:hAnsi="Simplified Arabic" w:cs="Simplified Arabic"/>
          <w:b/>
          <w:bCs/>
          <w:color w:val="1F1F1F"/>
          <w:sz w:val="36"/>
          <w:szCs w:val="36"/>
          <w:u w:val="single"/>
          <w:rtl/>
        </w:rPr>
      </w:pPr>
      <w:r w:rsidRPr="00925262">
        <w:rPr>
          <w:rFonts w:ascii="Simplified Arabic" w:eastAsia="Times New Roman" w:hAnsi="Simplified Arabic" w:cs="Simplified Arabic"/>
          <w:b/>
          <w:bCs/>
          <w:color w:val="1F1F1F"/>
          <w:sz w:val="36"/>
          <w:szCs w:val="36"/>
          <w:u w:val="single"/>
          <w:bdr w:val="none" w:sz="0" w:space="0" w:color="auto" w:frame="1"/>
          <w:rtl/>
        </w:rPr>
        <w:lastRenderedPageBreak/>
        <w:t>فروض الدراسة:</w:t>
      </w:r>
    </w:p>
    <w:p w14:paraId="7865BC57" w14:textId="77777777" w:rsidR="002E4B55" w:rsidRPr="00925262" w:rsidRDefault="002E4B55" w:rsidP="002E4B55">
      <w:pPr>
        <w:pStyle w:val="Heading1"/>
        <w:spacing w:before="0" w:after="0" w:line="360" w:lineRule="auto"/>
        <w:jc w:val="both"/>
        <w:rPr>
          <w:rFonts w:ascii="Simplified Arabic" w:eastAsia="Times New Roman" w:hAnsi="Simplified Arabic" w:cs="Simplified Arabic"/>
          <w:color w:val="1F1F1F"/>
          <w:sz w:val="32"/>
          <w:szCs w:val="32"/>
          <w:rtl/>
        </w:rPr>
      </w:pPr>
      <w:r w:rsidRPr="00925262">
        <w:rPr>
          <w:rFonts w:ascii="Simplified Arabic" w:eastAsia="Times New Roman" w:hAnsi="Simplified Arabic" w:cs="Simplified Arabic"/>
          <w:color w:val="1F1F1F"/>
          <w:sz w:val="32"/>
          <w:szCs w:val="32"/>
          <w:rtl/>
        </w:rPr>
        <w:t>بناءً على التساؤلات المطروحة ومراجعة الأدبيات ذات الصلة، تم صياغة الفرضيات التالية حتى يتم البناء عليها الدراسة لاختباراتها الإحصائية:</w:t>
      </w:r>
    </w:p>
    <w:p w14:paraId="71F73CC7" w14:textId="77777777" w:rsidR="002E4B55" w:rsidRPr="00925262" w:rsidRDefault="002E4B55" w:rsidP="002E4B55">
      <w:pPr>
        <w:pStyle w:val="Heading1"/>
        <w:numPr>
          <w:ilvl w:val="0"/>
          <w:numId w:val="3"/>
        </w:numPr>
        <w:tabs>
          <w:tab w:val="num" w:pos="360"/>
        </w:tabs>
        <w:spacing w:before="0" w:after="0" w:line="360" w:lineRule="auto"/>
        <w:ind w:left="0" w:firstLine="0"/>
        <w:jc w:val="both"/>
        <w:rPr>
          <w:rFonts w:ascii="Simplified Arabic" w:eastAsia="Times New Roman" w:hAnsi="Simplified Arabic" w:cs="Simplified Arabic"/>
          <w:color w:val="1F1F1F"/>
          <w:sz w:val="32"/>
          <w:szCs w:val="32"/>
        </w:rPr>
      </w:pPr>
      <w:r w:rsidRPr="00925262">
        <w:rPr>
          <w:rFonts w:ascii="Simplified Arabic" w:eastAsia="Times New Roman" w:hAnsi="Simplified Arabic" w:cs="Simplified Arabic"/>
          <w:b/>
          <w:bCs/>
          <w:color w:val="1F1F1F"/>
          <w:sz w:val="32"/>
          <w:szCs w:val="32"/>
          <w:rtl/>
        </w:rPr>
        <w:t>الفرضية الأولى:</w:t>
      </w:r>
      <w:r w:rsidRPr="00925262">
        <w:rPr>
          <w:rFonts w:ascii="Simplified Arabic" w:eastAsia="Times New Roman" w:hAnsi="Simplified Arabic" w:cs="Simplified Arabic"/>
          <w:color w:val="1F1F1F"/>
          <w:sz w:val="32"/>
          <w:szCs w:val="32"/>
          <w:rtl/>
        </w:rPr>
        <w:t xml:space="preserve"> يوجد أثر إيجابي ذو دلالة إحصائية عند مستوى معنوية</w:t>
      </w:r>
      <w:r w:rsidRPr="00925262">
        <w:rPr>
          <w:rFonts w:ascii="Simplified Arabic" w:eastAsia="Times New Roman" w:hAnsi="Simplified Arabic" w:cs="Simplified Arabic"/>
          <w:color w:val="1F1F1F"/>
          <w:sz w:val="32"/>
          <w:szCs w:val="32"/>
        </w:rPr>
        <w:t xml:space="preserve">     </w:t>
      </w:r>
      <w:r w:rsidRPr="00925262">
        <w:rPr>
          <w:rFonts w:ascii="Simplified Arabic" w:eastAsia="Times New Roman" w:hAnsi="Simplified Arabic" w:cs="Simplified Arabic"/>
          <w:color w:val="1F1F1F"/>
          <w:sz w:val="32"/>
          <w:szCs w:val="32"/>
          <w:rtl/>
        </w:rPr>
        <w:t>(</w:t>
      </w:r>
      <m:oMath>
        <m:r>
          <w:rPr>
            <w:rFonts w:ascii="Cambria Math" w:eastAsia="Times New Roman" w:hAnsi="Cambria Math" w:cs="Simplified Arabic"/>
            <w:color w:val="1F1F1F"/>
            <w:sz w:val="32"/>
            <w:szCs w:val="32"/>
          </w:rPr>
          <m:t>α≤0.05</m:t>
        </m:r>
      </m:oMath>
      <w:r w:rsidRPr="00925262">
        <w:rPr>
          <w:rFonts w:ascii="Simplified Arabic" w:eastAsia="Times New Roman" w:hAnsi="Simplified Arabic" w:cs="Simplified Arabic"/>
          <w:color w:val="1F1F1F"/>
          <w:sz w:val="32"/>
          <w:szCs w:val="32"/>
          <w:rtl/>
        </w:rPr>
        <w:t>) لتطبيق تقنيات التحول الرقمي بأبعادها (الذكاء الاصطناعي، إنترنت الأشياء، الأنظمة البيومترية، الحوسبة السحابية) على كفاءة تطوير استراتيجيات إدارة المخاطر الأمنية بالمطارات السعودية.</w:t>
      </w:r>
    </w:p>
    <w:p w14:paraId="34E3A324" w14:textId="77777777" w:rsidR="002E4B55" w:rsidRPr="00925262" w:rsidRDefault="002E4B55" w:rsidP="002E4B55">
      <w:pPr>
        <w:pStyle w:val="Heading1"/>
        <w:numPr>
          <w:ilvl w:val="0"/>
          <w:numId w:val="3"/>
        </w:numPr>
        <w:tabs>
          <w:tab w:val="num" w:pos="360"/>
        </w:tabs>
        <w:spacing w:before="0" w:after="0" w:line="360" w:lineRule="auto"/>
        <w:ind w:left="0" w:firstLine="0"/>
        <w:jc w:val="both"/>
        <w:rPr>
          <w:rFonts w:ascii="Simplified Arabic" w:eastAsia="Times New Roman" w:hAnsi="Simplified Arabic" w:cs="Simplified Arabic"/>
          <w:color w:val="1F1F1F"/>
          <w:sz w:val="32"/>
          <w:szCs w:val="32"/>
        </w:rPr>
      </w:pPr>
      <w:r w:rsidRPr="00925262">
        <w:rPr>
          <w:rFonts w:ascii="Simplified Arabic" w:eastAsia="Times New Roman" w:hAnsi="Simplified Arabic" w:cs="Simplified Arabic"/>
          <w:b/>
          <w:bCs/>
          <w:color w:val="1F1F1F"/>
          <w:sz w:val="32"/>
          <w:szCs w:val="32"/>
          <w:rtl/>
        </w:rPr>
        <w:t>الفرضية الثانية:</w:t>
      </w:r>
      <w:r w:rsidRPr="00925262">
        <w:rPr>
          <w:rFonts w:ascii="Simplified Arabic" w:eastAsia="Times New Roman" w:hAnsi="Simplified Arabic" w:cs="Simplified Arabic"/>
          <w:color w:val="1F1F1F"/>
          <w:sz w:val="32"/>
          <w:szCs w:val="32"/>
          <w:rtl/>
        </w:rPr>
        <w:t xml:space="preserve"> يساهم الاعتماد على أنظمة الذكاء الاصطناعي والحلول الرقمية الذكية في خفض معدلات الأخطاء البشرية والتشغيلية أثناء عملية الكشف عن المهددات والأنماط المشبوهة داخل المطارات.</w:t>
      </w:r>
    </w:p>
    <w:p w14:paraId="1BF677DE" w14:textId="77777777" w:rsidR="002E4B55" w:rsidRPr="00925262" w:rsidRDefault="002E4B55" w:rsidP="002E4B55">
      <w:pPr>
        <w:pStyle w:val="Heading1"/>
        <w:numPr>
          <w:ilvl w:val="0"/>
          <w:numId w:val="3"/>
        </w:numPr>
        <w:tabs>
          <w:tab w:val="num" w:pos="360"/>
        </w:tabs>
        <w:spacing w:before="0" w:after="0" w:line="360" w:lineRule="auto"/>
        <w:ind w:left="0" w:firstLine="0"/>
        <w:jc w:val="both"/>
        <w:rPr>
          <w:rFonts w:ascii="Simplified Arabic" w:eastAsia="Times New Roman" w:hAnsi="Simplified Arabic" w:cs="Simplified Arabic"/>
          <w:color w:val="1F1F1F"/>
          <w:sz w:val="32"/>
          <w:szCs w:val="32"/>
        </w:rPr>
      </w:pPr>
      <w:r w:rsidRPr="00925262">
        <w:rPr>
          <w:rFonts w:ascii="Simplified Arabic" w:eastAsia="Times New Roman" w:hAnsi="Simplified Arabic" w:cs="Simplified Arabic"/>
          <w:b/>
          <w:bCs/>
          <w:color w:val="1F1F1F"/>
          <w:sz w:val="32"/>
          <w:szCs w:val="32"/>
          <w:rtl/>
        </w:rPr>
        <w:t>الفرضية الثالثة:</w:t>
      </w:r>
      <w:r w:rsidRPr="00925262">
        <w:rPr>
          <w:rFonts w:ascii="Simplified Arabic" w:eastAsia="Times New Roman" w:hAnsi="Simplified Arabic" w:cs="Simplified Arabic"/>
          <w:color w:val="1F1F1F"/>
          <w:sz w:val="32"/>
          <w:szCs w:val="32"/>
          <w:rtl/>
        </w:rPr>
        <w:t xml:space="preserve"> يؤدي التكامل الرقمي والتدفق المعلوماتي الموحد بين قطاعي السلامة </w:t>
      </w:r>
      <w:r w:rsidRPr="00925262">
        <w:rPr>
          <w:rFonts w:asciiTheme="majorBidi" w:eastAsia="Times New Roman" w:hAnsiTheme="majorBidi"/>
          <w:color w:val="1F1F1F"/>
          <w:sz w:val="32"/>
          <w:szCs w:val="32"/>
          <w:rtl/>
        </w:rPr>
        <w:t>(</w:t>
      </w:r>
      <w:r w:rsidRPr="00925262">
        <w:rPr>
          <w:rFonts w:asciiTheme="majorBidi" w:eastAsia="Times New Roman" w:hAnsiTheme="majorBidi"/>
          <w:color w:val="1F1F1F"/>
          <w:sz w:val="32"/>
          <w:szCs w:val="32"/>
        </w:rPr>
        <w:t>HSE</w:t>
      </w:r>
      <w:r w:rsidRPr="00925262">
        <w:rPr>
          <w:rFonts w:asciiTheme="majorBidi" w:eastAsia="Times New Roman" w:hAnsiTheme="majorBidi"/>
          <w:color w:val="1F1F1F"/>
          <w:sz w:val="32"/>
          <w:szCs w:val="32"/>
          <w:rtl/>
        </w:rPr>
        <w:t>)</w:t>
      </w:r>
      <w:r w:rsidRPr="00925262">
        <w:rPr>
          <w:rFonts w:ascii="Simplified Arabic" w:eastAsia="Times New Roman" w:hAnsi="Simplified Arabic" w:cs="Simplified Arabic"/>
          <w:color w:val="1F1F1F"/>
          <w:sz w:val="32"/>
          <w:szCs w:val="32"/>
          <w:rtl/>
        </w:rPr>
        <w:t xml:space="preserve"> والأمن </w:t>
      </w:r>
      <w:r w:rsidRPr="00925262">
        <w:rPr>
          <w:rFonts w:asciiTheme="majorBidi" w:eastAsia="Times New Roman" w:hAnsiTheme="majorBidi"/>
          <w:color w:val="1F1F1F"/>
          <w:sz w:val="32"/>
          <w:szCs w:val="32"/>
          <w:rtl/>
        </w:rPr>
        <w:t>(</w:t>
      </w:r>
      <w:r w:rsidRPr="00925262">
        <w:rPr>
          <w:rFonts w:asciiTheme="majorBidi" w:eastAsia="Times New Roman" w:hAnsiTheme="majorBidi"/>
          <w:color w:val="1F1F1F"/>
          <w:sz w:val="32"/>
          <w:szCs w:val="32"/>
        </w:rPr>
        <w:t>AVSEC</w:t>
      </w:r>
      <w:r w:rsidRPr="00925262">
        <w:rPr>
          <w:rFonts w:asciiTheme="majorBidi" w:eastAsia="Times New Roman" w:hAnsiTheme="majorBidi"/>
          <w:color w:val="1F1F1F"/>
          <w:sz w:val="32"/>
          <w:szCs w:val="32"/>
          <w:rtl/>
        </w:rPr>
        <w:t>)</w:t>
      </w:r>
      <w:r w:rsidRPr="00925262">
        <w:rPr>
          <w:rFonts w:ascii="Simplified Arabic" w:eastAsia="Times New Roman" w:hAnsi="Simplified Arabic" w:cs="Simplified Arabic"/>
          <w:color w:val="1F1F1F"/>
          <w:sz w:val="32"/>
          <w:szCs w:val="32"/>
          <w:rtl/>
        </w:rPr>
        <w:t xml:space="preserve"> إلى تحسين مستوى المرونة التنظيمية والقدرة على الصمود ومواجهة الأزمات المركبة.  </w:t>
      </w:r>
    </w:p>
    <w:p w14:paraId="596146AE" w14:textId="77777777" w:rsidR="002E4B55" w:rsidRPr="00925262" w:rsidRDefault="002E4B55" w:rsidP="002E4B55">
      <w:pPr>
        <w:rPr>
          <w:rFonts w:ascii="Simplified Arabic" w:hAnsi="Simplified Arabic" w:cs="Simplified Arabic"/>
        </w:rPr>
      </w:pPr>
    </w:p>
    <w:p w14:paraId="03E1628C" w14:textId="77777777" w:rsidR="002E4B55" w:rsidRPr="00925262" w:rsidRDefault="002E4B55" w:rsidP="002E4B55">
      <w:pPr>
        <w:rPr>
          <w:rFonts w:ascii="Simplified Arabic" w:hAnsi="Simplified Arabic" w:cs="Simplified Arabic"/>
        </w:rPr>
      </w:pPr>
    </w:p>
    <w:p w14:paraId="788E4675" w14:textId="77777777" w:rsidR="002E4B55" w:rsidRPr="00925262" w:rsidRDefault="002E4B55" w:rsidP="002E4B55">
      <w:pPr>
        <w:rPr>
          <w:rFonts w:ascii="Simplified Arabic" w:hAnsi="Simplified Arabic" w:cs="Simplified Arabic"/>
        </w:rPr>
      </w:pPr>
    </w:p>
    <w:p w14:paraId="05320027" w14:textId="77777777" w:rsidR="002E4B55" w:rsidRPr="00925262" w:rsidRDefault="002E4B55" w:rsidP="002E4B55">
      <w:pPr>
        <w:rPr>
          <w:rFonts w:ascii="Simplified Arabic" w:hAnsi="Simplified Arabic" w:cs="Simplified Arabic"/>
        </w:rPr>
      </w:pPr>
    </w:p>
    <w:p w14:paraId="6A3C7F34" w14:textId="77777777" w:rsidR="002E4B55" w:rsidRPr="00925262" w:rsidRDefault="002E4B55" w:rsidP="002E4B55">
      <w:pPr>
        <w:rPr>
          <w:rFonts w:ascii="Simplified Arabic" w:hAnsi="Simplified Arabic" w:cs="Simplified Arabic"/>
        </w:rPr>
      </w:pPr>
    </w:p>
    <w:p w14:paraId="2DE8E015" w14:textId="77777777" w:rsidR="002E4B55" w:rsidRPr="00925262" w:rsidRDefault="002E4B55" w:rsidP="002E4B55">
      <w:pPr>
        <w:rPr>
          <w:rFonts w:ascii="Simplified Arabic" w:hAnsi="Simplified Arabic" w:cs="Simplified Arabic"/>
          <w:rtl/>
        </w:rPr>
      </w:pPr>
    </w:p>
    <w:p w14:paraId="59E95893" w14:textId="77777777" w:rsidR="002E4B55" w:rsidRPr="00925262" w:rsidRDefault="002E4B55" w:rsidP="002E4B55">
      <w:pPr>
        <w:rPr>
          <w:rFonts w:ascii="Simplified Arabic" w:hAnsi="Simplified Arabic" w:cs="Simplified Arabic"/>
          <w:rtl/>
        </w:rPr>
      </w:pPr>
    </w:p>
    <w:p w14:paraId="67F7DC29" w14:textId="77777777" w:rsidR="002E4B55" w:rsidRPr="00925262" w:rsidRDefault="002E4B55" w:rsidP="002E4B55">
      <w:pPr>
        <w:pStyle w:val="Heading3"/>
        <w:spacing w:before="0" w:after="0" w:line="360" w:lineRule="auto"/>
        <w:rPr>
          <w:rFonts w:ascii="Simplified Arabic" w:eastAsia="Times New Roman" w:hAnsi="Simplified Arabic" w:cs="Simplified Arabic"/>
          <w:b/>
          <w:bCs/>
          <w:color w:val="1F1F1F"/>
          <w:sz w:val="36"/>
          <w:szCs w:val="36"/>
          <w:u w:val="single"/>
          <w:bdr w:val="none" w:sz="0" w:space="0" w:color="auto" w:frame="1"/>
        </w:rPr>
      </w:pPr>
      <w:r w:rsidRPr="00925262">
        <w:rPr>
          <w:rFonts w:ascii="Simplified Arabic" w:eastAsia="Times New Roman" w:hAnsi="Simplified Arabic" w:cs="Simplified Arabic"/>
          <w:b/>
          <w:bCs/>
          <w:color w:val="1F1F1F"/>
          <w:sz w:val="36"/>
          <w:szCs w:val="36"/>
          <w:u w:val="single"/>
          <w:bdr w:val="none" w:sz="0" w:space="0" w:color="auto" w:frame="1"/>
          <w:rtl/>
        </w:rPr>
        <w:t>النموذج الهيكلي ومتغيرات الدراسة</w:t>
      </w:r>
      <w:r w:rsidRPr="00925262">
        <w:rPr>
          <w:rFonts w:ascii="Simplified Arabic" w:eastAsia="Times New Roman" w:hAnsi="Simplified Arabic" w:cs="Simplified Arabic"/>
          <w:b/>
          <w:bCs/>
          <w:color w:val="1F1F1F"/>
          <w:sz w:val="36"/>
          <w:szCs w:val="36"/>
          <w:u w:val="single"/>
          <w:bdr w:val="none" w:sz="0" w:space="0" w:color="auto" w:frame="1"/>
        </w:rPr>
        <w:t>:</w:t>
      </w:r>
    </w:p>
    <w:p w14:paraId="2AC60C27" w14:textId="77777777" w:rsidR="002E4B55" w:rsidRPr="00925262" w:rsidRDefault="002E4B55" w:rsidP="002E4B55">
      <w:pPr>
        <w:jc w:val="both"/>
        <w:rPr>
          <w:rFonts w:ascii="Simplified Arabic" w:eastAsia="Times New Roman" w:hAnsi="Simplified Arabic" w:cs="Simplified Arabic"/>
          <w:color w:val="1F1F1F"/>
          <w:sz w:val="32"/>
          <w:szCs w:val="32"/>
        </w:rPr>
      </w:pPr>
      <w:r w:rsidRPr="00925262">
        <w:rPr>
          <w:rFonts w:ascii="Simplified Arabic" w:eastAsia="Times New Roman" w:hAnsi="Simplified Arabic" w:cs="Simplified Arabic"/>
          <w:color w:val="1F1F1F"/>
          <w:sz w:val="32"/>
          <w:szCs w:val="32"/>
          <w:rtl/>
        </w:rPr>
        <w:t>استناداً إلى الأدبيات العلمية ونماذج إدارة المخاطر، تم تصميم نموذج الدراسة ليعكس العلاقة السببية بين المتغيرات كالتالي</w:t>
      </w:r>
      <w:r w:rsidRPr="00925262">
        <w:rPr>
          <w:rFonts w:ascii="Simplified Arabic" w:eastAsia="Times New Roman" w:hAnsi="Simplified Arabic" w:cs="Simplified Arabic"/>
          <w:color w:val="1F1F1F"/>
          <w:sz w:val="32"/>
          <w:szCs w:val="32"/>
        </w:rPr>
        <w:t>:</w:t>
      </w:r>
    </w:p>
    <w:p w14:paraId="0ACD064B" w14:textId="77777777" w:rsidR="002E4B55" w:rsidRPr="00925262" w:rsidRDefault="002E4B55" w:rsidP="002E4B55">
      <w:pPr>
        <w:pStyle w:val="ListParagraph"/>
        <w:numPr>
          <w:ilvl w:val="0"/>
          <w:numId w:val="8"/>
        </w:numPr>
        <w:jc w:val="both"/>
        <w:rPr>
          <w:rFonts w:ascii="Simplified Arabic" w:eastAsia="Times New Roman" w:hAnsi="Simplified Arabic" w:cs="Simplified Arabic"/>
          <w:b/>
          <w:bCs/>
          <w:color w:val="1F1F1F"/>
          <w:sz w:val="32"/>
          <w:szCs w:val="32"/>
        </w:rPr>
      </w:pPr>
      <w:r w:rsidRPr="00925262">
        <w:rPr>
          <w:rFonts w:ascii="Simplified Arabic" w:eastAsia="Times New Roman" w:hAnsi="Simplified Arabic" w:cs="Simplified Arabic"/>
          <w:b/>
          <w:bCs/>
          <w:color w:val="1F1F1F"/>
          <w:sz w:val="32"/>
          <w:szCs w:val="32"/>
          <w:rtl/>
        </w:rPr>
        <w:t>المتغير المستقل (التحول الرقمي): ويشتمل على الأبعاد التقنية التالية</w:t>
      </w:r>
      <w:r w:rsidRPr="00925262">
        <w:rPr>
          <w:rFonts w:ascii="Simplified Arabic" w:eastAsia="Times New Roman" w:hAnsi="Simplified Arabic" w:cs="Simplified Arabic"/>
          <w:b/>
          <w:bCs/>
          <w:color w:val="1F1F1F"/>
          <w:sz w:val="32"/>
          <w:szCs w:val="32"/>
        </w:rPr>
        <w:t>:</w:t>
      </w:r>
    </w:p>
    <w:p w14:paraId="767721B7" w14:textId="77777777" w:rsidR="002E4B55" w:rsidRPr="00925262" w:rsidRDefault="002E4B55" w:rsidP="002E4B55">
      <w:pPr>
        <w:numPr>
          <w:ilvl w:val="0"/>
          <w:numId w:val="5"/>
        </w:numPr>
        <w:rPr>
          <w:rFonts w:ascii="Simplified Arabic" w:eastAsia="Times New Roman" w:hAnsi="Simplified Arabic" w:cs="Simplified Arabic"/>
          <w:color w:val="1F1F1F"/>
          <w:sz w:val="32"/>
          <w:szCs w:val="32"/>
        </w:rPr>
      </w:pPr>
      <w:r w:rsidRPr="00925262">
        <w:rPr>
          <w:rFonts w:ascii="Simplified Arabic" w:eastAsia="Times New Roman" w:hAnsi="Simplified Arabic" w:cs="Simplified Arabic"/>
          <w:color w:val="1F1F1F"/>
          <w:sz w:val="32"/>
          <w:szCs w:val="32"/>
          <w:rtl/>
        </w:rPr>
        <w:t>الذكاء الاصطناعي</w:t>
      </w:r>
      <w:r>
        <w:rPr>
          <w:rFonts w:ascii="Simplified Arabic" w:eastAsia="Times New Roman" w:hAnsi="Simplified Arabic" w:cs="Simplified Arabic"/>
          <w:color w:val="1F1F1F"/>
          <w:sz w:val="32"/>
          <w:szCs w:val="32"/>
        </w:rPr>
        <w:t xml:space="preserve"> </w:t>
      </w:r>
      <w:r w:rsidRPr="00925262">
        <w:rPr>
          <w:rFonts w:asciiTheme="majorBidi" w:eastAsia="Times New Roman" w:hAnsiTheme="majorBidi" w:cstheme="majorBidi"/>
          <w:color w:val="1F1F1F"/>
          <w:sz w:val="32"/>
          <w:szCs w:val="32"/>
          <w:rtl/>
        </w:rPr>
        <w:t>(</w:t>
      </w:r>
      <w:r w:rsidRPr="00925262">
        <w:rPr>
          <w:rFonts w:asciiTheme="majorBidi" w:eastAsia="Times New Roman" w:hAnsiTheme="majorBidi" w:cstheme="majorBidi"/>
          <w:color w:val="1F1F1F"/>
          <w:sz w:val="32"/>
          <w:szCs w:val="32"/>
        </w:rPr>
        <w:t>AI</w:t>
      </w:r>
      <w:r w:rsidRPr="00925262">
        <w:rPr>
          <w:rFonts w:asciiTheme="majorBidi" w:eastAsia="Times New Roman" w:hAnsiTheme="majorBidi" w:cstheme="majorBidi"/>
          <w:color w:val="1F1F1F"/>
          <w:sz w:val="32"/>
          <w:szCs w:val="32"/>
          <w:rtl/>
        </w:rPr>
        <w:t>)</w:t>
      </w:r>
    </w:p>
    <w:p w14:paraId="53556BB4" w14:textId="77777777" w:rsidR="002E4B55" w:rsidRPr="00925262" w:rsidRDefault="002E4B55" w:rsidP="002E4B55">
      <w:pPr>
        <w:numPr>
          <w:ilvl w:val="0"/>
          <w:numId w:val="5"/>
        </w:numPr>
        <w:rPr>
          <w:rFonts w:ascii="Simplified Arabic" w:eastAsia="Times New Roman" w:hAnsi="Simplified Arabic" w:cs="Simplified Arabic"/>
          <w:color w:val="1F1F1F"/>
          <w:sz w:val="32"/>
          <w:szCs w:val="32"/>
        </w:rPr>
      </w:pPr>
      <w:r w:rsidRPr="00925262">
        <w:rPr>
          <w:rFonts w:ascii="Simplified Arabic" w:eastAsia="Times New Roman" w:hAnsi="Simplified Arabic" w:cs="Simplified Arabic"/>
          <w:color w:val="1F1F1F"/>
          <w:sz w:val="32"/>
          <w:szCs w:val="32"/>
          <w:rtl/>
        </w:rPr>
        <w:t>إنترنت الأشياء</w:t>
      </w:r>
      <w:r w:rsidRPr="00925262">
        <w:rPr>
          <w:rFonts w:asciiTheme="majorBidi" w:eastAsia="Times New Roman" w:hAnsiTheme="majorBidi" w:cstheme="majorBidi"/>
          <w:color w:val="1F1F1F"/>
          <w:sz w:val="32"/>
          <w:szCs w:val="32"/>
        </w:rPr>
        <w:t xml:space="preserve"> </w:t>
      </w:r>
      <w:r w:rsidRPr="00925262">
        <w:rPr>
          <w:rFonts w:asciiTheme="majorBidi" w:eastAsia="Times New Roman" w:hAnsiTheme="majorBidi" w:cstheme="majorBidi"/>
          <w:color w:val="1F1F1F"/>
          <w:sz w:val="32"/>
          <w:szCs w:val="32"/>
          <w:rtl/>
        </w:rPr>
        <w:t>(</w:t>
      </w:r>
      <w:r w:rsidRPr="00925262">
        <w:rPr>
          <w:rFonts w:asciiTheme="majorBidi" w:eastAsia="Times New Roman" w:hAnsiTheme="majorBidi" w:cstheme="majorBidi"/>
          <w:color w:val="1F1F1F"/>
          <w:sz w:val="32"/>
          <w:szCs w:val="32"/>
        </w:rPr>
        <w:t>IoT</w:t>
      </w:r>
      <w:r w:rsidRPr="00925262">
        <w:rPr>
          <w:rFonts w:asciiTheme="majorBidi" w:eastAsia="Times New Roman" w:hAnsiTheme="majorBidi" w:cstheme="majorBidi"/>
          <w:color w:val="1F1F1F"/>
          <w:sz w:val="32"/>
          <w:szCs w:val="32"/>
          <w:rtl/>
        </w:rPr>
        <w:t>)</w:t>
      </w:r>
    </w:p>
    <w:p w14:paraId="0F11CCE8" w14:textId="77777777" w:rsidR="002E4B55" w:rsidRPr="00925262" w:rsidRDefault="002E4B55" w:rsidP="002E4B55">
      <w:pPr>
        <w:numPr>
          <w:ilvl w:val="0"/>
          <w:numId w:val="5"/>
        </w:numPr>
        <w:rPr>
          <w:rFonts w:ascii="Simplified Arabic" w:eastAsia="Times New Roman" w:hAnsi="Simplified Arabic" w:cs="Simplified Arabic"/>
          <w:color w:val="1F1F1F"/>
          <w:sz w:val="32"/>
          <w:szCs w:val="32"/>
        </w:rPr>
      </w:pPr>
      <w:r w:rsidRPr="00925262">
        <w:rPr>
          <w:rFonts w:ascii="Simplified Arabic" w:eastAsia="Times New Roman" w:hAnsi="Simplified Arabic" w:cs="Simplified Arabic"/>
          <w:color w:val="1F1F1F"/>
          <w:sz w:val="32"/>
          <w:szCs w:val="32"/>
          <w:rtl/>
        </w:rPr>
        <w:t>الأنظمة البيومترية</w:t>
      </w:r>
      <w:r w:rsidRPr="00925262">
        <w:rPr>
          <w:rFonts w:ascii="Simplified Arabic" w:eastAsia="Times New Roman" w:hAnsi="Simplified Arabic" w:cs="Simplified Arabic"/>
          <w:color w:val="1F1F1F"/>
          <w:sz w:val="32"/>
          <w:szCs w:val="32"/>
        </w:rPr>
        <w:t xml:space="preserve"> </w:t>
      </w:r>
      <w:r w:rsidRPr="00925262">
        <w:rPr>
          <w:rFonts w:asciiTheme="majorBidi" w:eastAsia="Times New Roman" w:hAnsiTheme="majorBidi" w:cstheme="majorBidi"/>
          <w:color w:val="1F1F1F"/>
          <w:sz w:val="32"/>
          <w:szCs w:val="32"/>
          <w:rtl/>
        </w:rPr>
        <w:t>(</w:t>
      </w:r>
      <w:r w:rsidRPr="00925262">
        <w:rPr>
          <w:rFonts w:asciiTheme="majorBidi" w:eastAsia="Times New Roman" w:hAnsiTheme="majorBidi" w:cstheme="majorBidi"/>
          <w:color w:val="1F1F1F"/>
          <w:sz w:val="32"/>
          <w:szCs w:val="32"/>
        </w:rPr>
        <w:t>Biometrics</w:t>
      </w:r>
      <w:r w:rsidRPr="00925262">
        <w:rPr>
          <w:rFonts w:asciiTheme="majorBidi" w:eastAsia="Times New Roman" w:hAnsiTheme="majorBidi" w:cstheme="majorBidi"/>
          <w:color w:val="1F1F1F"/>
          <w:sz w:val="32"/>
          <w:szCs w:val="32"/>
          <w:rtl/>
        </w:rPr>
        <w:t>)</w:t>
      </w:r>
    </w:p>
    <w:p w14:paraId="38EEA511" w14:textId="77777777" w:rsidR="002E4B55" w:rsidRPr="00925262" w:rsidRDefault="002E4B55" w:rsidP="002E4B55">
      <w:pPr>
        <w:numPr>
          <w:ilvl w:val="0"/>
          <w:numId w:val="5"/>
        </w:numPr>
        <w:rPr>
          <w:rFonts w:ascii="Simplified Arabic" w:eastAsia="Times New Roman" w:hAnsi="Simplified Arabic" w:cs="Simplified Arabic"/>
          <w:color w:val="1F1F1F"/>
          <w:sz w:val="32"/>
          <w:szCs w:val="32"/>
        </w:rPr>
      </w:pPr>
      <w:r w:rsidRPr="00925262">
        <w:rPr>
          <w:rFonts w:ascii="Simplified Arabic" w:eastAsia="Times New Roman" w:hAnsi="Simplified Arabic" w:cs="Simplified Arabic"/>
          <w:color w:val="1F1F1F"/>
          <w:sz w:val="32"/>
          <w:szCs w:val="32"/>
          <w:rtl/>
        </w:rPr>
        <w:t>الحوسبة السحابية</w:t>
      </w:r>
      <w:r w:rsidRPr="00925262">
        <w:rPr>
          <w:rFonts w:ascii="Simplified Arabic" w:eastAsia="Times New Roman" w:hAnsi="Simplified Arabic" w:cs="Simplified Arabic"/>
          <w:color w:val="1F1F1F"/>
          <w:sz w:val="32"/>
          <w:szCs w:val="32"/>
        </w:rPr>
        <w:t xml:space="preserve"> </w:t>
      </w:r>
      <w:r w:rsidRPr="00925262">
        <w:rPr>
          <w:rFonts w:asciiTheme="majorBidi" w:eastAsia="Times New Roman" w:hAnsiTheme="majorBidi" w:cstheme="majorBidi"/>
          <w:color w:val="1F1F1F"/>
          <w:sz w:val="32"/>
          <w:szCs w:val="32"/>
          <w:rtl/>
        </w:rPr>
        <w:t>(</w:t>
      </w:r>
      <w:r w:rsidRPr="00925262">
        <w:rPr>
          <w:rFonts w:asciiTheme="majorBidi" w:eastAsia="Times New Roman" w:hAnsiTheme="majorBidi" w:cstheme="majorBidi"/>
          <w:color w:val="1F1F1F"/>
          <w:sz w:val="32"/>
          <w:szCs w:val="32"/>
        </w:rPr>
        <w:t>Cloud Computing</w:t>
      </w:r>
      <w:r w:rsidRPr="00925262">
        <w:rPr>
          <w:rFonts w:asciiTheme="majorBidi" w:eastAsia="Times New Roman" w:hAnsiTheme="majorBidi" w:cstheme="majorBidi"/>
          <w:color w:val="1F1F1F"/>
          <w:sz w:val="32"/>
          <w:szCs w:val="32"/>
          <w:rtl/>
        </w:rPr>
        <w:t>)</w:t>
      </w:r>
    </w:p>
    <w:p w14:paraId="363F4D46" w14:textId="77777777" w:rsidR="002E4B55" w:rsidRPr="00925262" w:rsidRDefault="002E4B55" w:rsidP="002E4B55">
      <w:pPr>
        <w:pStyle w:val="ListParagraph"/>
        <w:numPr>
          <w:ilvl w:val="0"/>
          <w:numId w:val="8"/>
        </w:numPr>
        <w:jc w:val="both"/>
        <w:rPr>
          <w:rFonts w:ascii="Simplified Arabic" w:eastAsia="Times New Roman" w:hAnsi="Simplified Arabic" w:cs="Simplified Arabic"/>
          <w:b/>
          <w:bCs/>
          <w:color w:val="1F1F1F"/>
          <w:sz w:val="32"/>
          <w:szCs w:val="32"/>
        </w:rPr>
      </w:pPr>
      <w:r w:rsidRPr="00925262">
        <w:rPr>
          <w:rFonts w:ascii="Simplified Arabic" w:eastAsia="Times New Roman" w:hAnsi="Simplified Arabic" w:cs="Simplified Arabic"/>
          <w:b/>
          <w:bCs/>
          <w:color w:val="1F1F1F"/>
          <w:sz w:val="32"/>
          <w:szCs w:val="32"/>
          <w:rtl/>
        </w:rPr>
        <w:t>المتغير التابع (استراتيجيات إدارة المخاطر الأمنية): ويقاس من خلال الأبعاد التالية</w:t>
      </w:r>
      <w:r w:rsidRPr="00925262">
        <w:rPr>
          <w:rFonts w:ascii="Simplified Arabic" w:eastAsia="Times New Roman" w:hAnsi="Simplified Arabic" w:cs="Simplified Arabic"/>
          <w:b/>
          <w:bCs/>
          <w:color w:val="1F1F1F"/>
          <w:sz w:val="32"/>
          <w:szCs w:val="32"/>
        </w:rPr>
        <w:t>:</w:t>
      </w:r>
    </w:p>
    <w:p w14:paraId="358456F0" w14:textId="77777777" w:rsidR="002E4B55" w:rsidRPr="00925262" w:rsidRDefault="002E4B55" w:rsidP="002E4B55">
      <w:pPr>
        <w:numPr>
          <w:ilvl w:val="0"/>
          <w:numId w:val="6"/>
        </w:numPr>
        <w:jc w:val="both"/>
        <w:rPr>
          <w:rFonts w:ascii="Simplified Arabic" w:eastAsia="Times New Roman" w:hAnsi="Simplified Arabic" w:cs="Simplified Arabic"/>
          <w:color w:val="1F1F1F"/>
          <w:sz w:val="32"/>
          <w:szCs w:val="32"/>
        </w:rPr>
      </w:pPr>
      <w:r w:rsidRPr="00925262">
        <w:rPr>
          <w:rFonts w:ascii="Simplified Arabic" w:eastAsia="Times New Roman" w:hAnsi="Simplified Arabic" w:cs="Simplified Arabic"/>
          <w:color w:val="1F1F1F"/>
          <w:sz w:val="32"/>
          <w:szCs w:val="32"/>
          <w:rtl/>
        </w:rPr>
        <w:t>التنبؤ الاستباقي واللحظي بالمهددات</w:t>
      </w:r>
      <w:r w:rsidRPr="00925262">
        <w:rPr>
          <w:rFonts w:ascii="Simplified Arabic" w:eastAsia="Times New Roman" w:hAnsi="Simplified Arabic" w:cs="Simplified Arabic"/>
          <w:color w:val="1F1F1F"/>
          <w:sz w:val="32"/>
          <w:szCs w:val="32"/>
        </w:rPr>
        <w:t xml:space="preserve">. </w:t>
      </w:r>
    </w:p>
    <w:p w14:paraId="31080D3B" w14:textId="77777777" w:rsidR="002E4B55" w:rsidRPr="00925262" w:rsidRDefault="002E4B55" w:rsidP="002E4B55">
      <w:pPr>
        <w:numPr>
          <w:ilvl w:val="0"/>
          <w:numId w:val="6"/>
        </w:numPr>
        <w:jc w:val="both"/>
        <w:rPr>
          <w:rFonts w:ascii="Simplified Arabic" w:eastAsia="Times New Roman" w:hAnsi="Simplified Arabic" w:cs="Simplified Arabic"/>
          <w:color w:val="1F1F1F"/>
          <w:sz w:val="32"/>
          <w:szCs w:val="32"/>
        </w:rPr>
      </w:pPr>
      <w:r w:rsidRPr="00925262">
        <w:rPr>
          <w:rFonts w:ascii="Simplified Arabic" w:eastAsia="Times New Roman" w:hAnsi="Simplified Arabic" w:cs="Simplified Arabic"/>
          <w:color w:val="1F1F1F"/>
          <w:sz w:val="32"/>
          <w:szCs w:val="32"/>
          <w:rtl/>
        </w:rPr>
        <w:t>جودة وسرعة الاستجابة للأزمات الأمنية والسيبرانية</w:t>
      </w:r>
      <w:r w:rsidRPr="00925262">
        <w:rPr>
          <w:rFonts w:ascii="Simplified Arabic" w:eastAsia="Times New Roman" w:hAnsi="Simplified Arabic" w:cs="Simplified Arabic"/>
          <w:color w:val="1F1F1F"/>
          <w:sz w:val="32"/>
          <w:szCs w:val="32"/>
        </w:rPr>
        <w:t xml:space="preserve">. </w:t>
      </w:r>
    </w:p>
    <w:p w14:paraId="1CF05452" w14:textId="77777777" w:rsidR="002E4B55" w:rsidRPr="00925262" w:rsidRDefault="002E4B55" w:rsidP="002E4B55">
      <w:pPr>
        <w:numPr>
          <w:ilvl w:val="0"/>
          <w:numId w:val="6"/>
        </w:numPr>
        <w:jc w:val="both"/>
        <w:rPr>
          <w:rFonts w:ascii="Simplified Arabic" w:eastAsia="Times New Roman" w:hAnsi="Simplified Arabic" w:cs="Simplified Arabic"/>
          <w:color w:val="1F1F1F"/>
          <w:sz w:val="32"/>
          <w:szCs w:val="32"/>
        </w:rPr>
      </w:pPr>
      <w:r w:rsidRPr="00925262">
        <w:rPr>
          <w:rFonts w:ascii="Simplified Arabic" w:eastAsia="Times New Roman" w:hAnsi="Simplified Arabic" w:cs="Simplified Arabic"/>
          <w:color w:val="1F1F1F"/>
          <w:sz w:val="32"/>
          <w:szCs w:val="32"/>
          <w:rtl/>
        </w:rPr>
        <w:t>التكامل التشغيلي بين قطاعي السلامة والأمن</w:t>
      </w:r>
      <w:r w:rsidRPr="00925262">
        <w:rPr>
          <w:rFonts w:ascii="Simplified Arabic" w:eastAsia="Times New Roman" w:hAnsi="Simplified Arabic" w:cs="Simplified Arabic"/>
          <w:color w:val="1F1F1F"/>
          <w:sz w:val="32"/>
          <w:szCs w:val="32"/>
        </w:rPr>
        <w:t xml:space="preserve">. </w:t>
      </w:r>
    </w:p>
    <w:p w14:paraId="4ADF96FE" w14:textId="77777777" w:rsidR="002E4B55" w:rsidRPr="00925262" w:rsidRDefault="002E4B55" w:rsidP="002E4B55">
      <w:pPr>
        <w:pStyle w:val="ListParagraph"/>
        <w:numPr>
          <w:ilvl w:val="0"/>
          <w:numId w:val="8"/>
        </w:numPr>
        <w:jc w:val="both"/>
        <w:rPr>
          <w:rFonts w:ascii="Simplified Arabic" w:eastAsia="Times New Roman" w:hAnsi="Simplified Arabic" w:cs="Simplified Arabic"/>
          <w:b/>
          <w:bCs/>
          <w:color w:val="1F1F1F"/>
          <w:sz w:val="32"/>
          <w:szCs w:val="32"/>
        </w:rPr>
      </w:pPr>
      <w:r w:rsidRPr="00925262">
        <w:rPr>
          <w:rFonts w:ascii="Simplified Arabic" w:eastAsia="Times New Roman" w:hAnsi="Simplified Arabic" w:cs="Simplified Arabic"/>
          <w:b/>
          <w:bCs/>
          <w:color w:val="1F1F1F"/>
          <w:sz w:val="32"/>
          <w:szCs w:val="32"/>
          <w:rtl/>
        </w:rPr>
        <w:t>المتغيرات الديموغرافية والوظيفية (المعدِّلة)</w:t>
      </w:r>
      <w:r w:rsidRPr="00925262">
        <w:rPr>
          <w:rFonts w:ascii="Simplified Arabic" w:eastAsia="Times New Roman" w:hAnsi="Simplified Arabic" w:cs="Simplified Arabic"/>
          <w:b/>
          <w:bCs/>
          <w:color w:val="1F1F1F"/>
          <w:sz w:val="32"/>
          <w:szCs w:val="32"/>
        </w:rPr>
        <w:t>:</w:t>
      </w:r>
    </w:p>
    <w:p w14:paraId="7EB079DE" w14:textId="77777777" w:rsidR="002E4B55" w:rsidRPr="00925262" w:rsidRDefault="002E4B55" w:rsidP="002E4B55">
      <w:pPr>
        <w:numPr>
          <w:ilvl w:val="0"/>
          <w:numId w:val="7"/>
        </w:numPr>
        <w:jc w:val="both"/>
        <w:rPr>
          <w:rFonts w:ascii="Simplified Arabic" w:eastAsia="Times New Roman" w:hAnsi="Simplified Arabic" w:cs="Simplified Arabic"/>
          <w:color w:val="1F1F1F"/>
          <w:sz w:val="32"/>
          <w:szCs w:val="32"/>
        </w:rPr>
      </w:pPr>
      <w:r w:rsidRPr="00925262">
        <w:rPr>
          <w:rFonts w:ascii="Simplified Arabic" w:eastAsia="Times New Roman" w:hAnsi="Simplified Arabic" w:cs="Simplified Arabic"/>
          <w:color w:val="1F1F1F"/>
          <w:sz w:val="32"/>
          <w:szCs w:val="32"/>
          <w:rtl/>
        </w:rPr>
        <w:t>المستوى الوظيفي</w:t>
      </w:r>
      <w:r w:rsidRPr="00925262">
        <w:rPr>
          <w:rFonts w:ascii="Simplified Arabic" w:eastAsia="Times New Roman" w:hAnsi="Simplified Arabic" w:cs="Simplified Arabic"/>
          <w:color w:val="1F1F1F"/>
          <w:sz w:val="32"/>
          <w:szCs w:val="32"/>
        </w:rPr>
        <w:t xml:space="preserve">. </w:t>
      </w:r>
    </w:p>
    <w:p w14:paraId="5340338E" w14:textId="77777777" w:rsidR="002E4B55" w:rsidRPr="00925262" w:rsidRDefault="002E4B55" w:rsidP="002E4B55">
      <w:pPr>
        <w:numPr>
          <w:ilvl w:val="0"/>
          <w:numId w:val="7"/>
        </w:numPr>
        <w:jc w:val="both"/>
        <w:rPr>
          <w:rFonts w:ascii="Simplified Arabic" w:eastAsia="Times New Roman" w:hAnsi="Simplified Arabic" w:cs="Simplified Arabic"/>
          <w:color w:val="1F1F1F"/>
          <w:sz w:val="32"/>
          <w:szCs w:val="32"/>
        </w:rPr>
      </w:pPr>
      <w:r w:rsidRPr="00925262">
        <w:rPr>
          <w:rFonts w:ascii="Simplified Arabic" w:eastAsia="Times New Roman" w:hAnsi="Simplified Arabic" w:cs="Simplified Arabic"/>
          <w:color w:val="1F1F1F"/>
          <w:sz w:val="32"/>
          <w:szCs w:val="32"/>
          <w:rtl/>
        </w:rPr>
        <w:t>سنوات الخبرة</w:t>
      </w:r>
      <w:r w:rsidRPr="00925262">
        <w:rPr>
          <w:rFonts w:ascii="Simplified Arabic" w:eastAsia="Times New Roman" w:hAnsi="Simplified Arabic" w:cs="Simplified Arabic"/>
          <w:color w:val="1F1F1F"/>
          <w:sz w:val="32"/>
          <w:szCs w:val="32"/>
        </w:rPr>
        <w:t xml:space="preserve">. </w:t>
      </w:r>
    </w:p>
    <w:p w14:paraId="6106BCCE" w14:textId="77777777" w:rsidR="002E4B55" w:rsidRPr="00925262" w:rsidRDefault="002E4B55" w:rsidP="002E4B55">
      <w:pPr>
        <w:numPr>
          <w:ilvl w:val="0"/>
          <w:numId w:val="7"/>
        </w:numPr>
        <w:jc w:val="both"/>
        <w:rPr>
          <w:rFonts w:ascii="Simplified Arabic" w:eastAsia="Times New Roman" w:hAnsi="Simplified Arabic" w:cs="Simplified Arabic"/>
          <w:color w:val="1F1F1F"/>
          <w:sz w:val="32"/>
          <w:szCs w:val="32"/>
        </w:rPr>
      </w:pPr>
      <w:r w:rsidRPr="00925262">
        <w:rPr>
          <w:rFonts w:ascii="Simplified Arabic" w:eastAsia="Times New Roman" w:hAnsi="Simplified Arabic" w:cs="Simplified Arabic"/>
          <w:color w:val="1F1F1F"/>
          <w:sz w:val="32"/>
          <w:szCs w:val="32"/>
          <w:rtl/>
        </w:rPr>
        <w:t>مستوى التدريب التقني</w:t>
      </w:r>
      <w:r w:rsidRPr="00925262">
        <w:rPr>
          <w:rFonts w:ascii="Simplified Arabic" w:eastAsia="Times New Roman" w:hAnsi="Simplified Arabic" w:cs="Simplified Arabic"/>
          <w:color w:val="1F1F1F"/>
          <w:sz w:val="32"/>
          <w:szCs w:val="32"/>
        </w:rPr>
        <w:t xml:space="preserve">. </w:t>
      </w:r>
    </w:p>
    <w:p w14:paraId="5A860C17" w14:textId="77777777" w:rsidR="002E4B55" w:rsidRPr="00925262" w:rsidRDefault="002E4B55" w:rsidP="002E4B55">
      <w:pPr>
        <w:rPr>
          <w:rFonts w:ascii="Simplified Arabic" w:hAnsi="Simplified Arabic" w:cs="Simplified Arabic"/>
          <w:rtl/>
        </w:rPr>
      </w:pPr>
    </w:p>
    <w:p w14:paraId="638AC5B7" w14:textId="77777777" w:rsidR="002E4B55" w:rsidRPr="00925262" w:rsidRDefault="002E4B55" w:rsidP="002E4B55">
      <w:pPr>
        <w:rPr>
          <w:rFonts w:ascii="Simplified Arabic" w:hAnsi="Simplified Arabic" w:cs="Simplified Arabic"/>
          <w:rtl/>
        </w:rPr>
      </w:pPr>
    </w:p>
    <w:p w14:paraId="5DCFE4E1" w14:textId="77777777" w:rsidR="002E4B55" w:rsidRPr="00925262" w:rsidRDefault="002E4B55" w:rsidP="002E4B55">
      <w:pPr>
        <w:rPr>
          <w:rFonts w:ascii="Simplified Arabic" w:hAnsi="Simplified Arabic" w:cs="Simplified Arabic"/>
          <w:rtl/>
        </w:rPr>
      </w:pPr>
    </w:p>
    <w:p w14:paraId="0B8C7F0E" w14:textId="77777777" w:rsidR="002E4B55" w:rsidRPr="00925262" w:rsidRDefault="002E4B55" w:rsidP="002E4B55">
      <w:pPr>
        <w:rPr>
          <w:rFonts w:ascii="Simplified Arabic" w:hAnsi="Simplified Arabic" w:cs="Simplified Arabic"/>
        </w:rPr>
      </w:pPr>
    </w:p>
    <w:p w14:paraId="27F30478" w14:textId="77777777" w:rsidR="002E4B55" w:rsidRPr="00925262" w:rsidRDefault="002E4B55" w:rsidP="002E4B55">
      <w:pPr>
        <w:pStyle w:val="Heading3"/>
        <w:spacing w:before="0" w:after="0" w:line="360" w:lineRule="auto"/>
        <w:jc w:val="both"/>
        <w:rPr>
          <w:rFonts w:ascii="Simplified Arabic" w:eastAsia="Times New Roman" w:hAnsi="Simplified Arabic" w:cs="Simplified Arabic"/>
          <w:b/>
          <w:bCs/>
          <w:color w:val="1F1F1F"/>
          <w:sz w:val="36"/>
          <w:szCs w:val="36"/>
          <w:u w:val="single"/>
        </w:rPr>
      </w:pPr>
      <w:r w:rsidRPr="00925262">
        <w:rPr>
          <w:rFonts w:ascii="Simplified Arabic" w:eastAsia="Times New Roman" w:hAnsi="Simplified Arabic" w:cs="Simplified Arabic"/>
          <w:b/>
          <w:bCs/>
          <w:color w:val="1F1F1F"/>
          <w:sz w:val="36"/>
          <w:szCs w:val="36"/>
          <w:u w:val="single"/>
          <w:rtl/>
        </w:rPr>
        <w:t>الإطار النظري</w:t>
      </w:r>
      <w:r w:rsidRPr="00925262">
        <w:rPr>
          <w:rFonts w:ascii="Simplified Arabic" w:eastAsia="Times New Roman" w:hAnsi="Simplified Arabic" w:cs="Simplified Arabic"/>
          <w:b/>
          <w:bCs/>
          <w:color w:val="1F1F1F"/>
          <w:sz w:val="36"/>
          <w:szCs w:val="36"/>
          <w:u w:val="single"/>
        </w:rPr>
        <w:t xml:space="preserve"> </w:t>
      </w:r>
      <w:r>
        <w:rPr>
          <w:rFonts w:ascii="Simplified Arabic" w:eastAsia="Times New Roman" w:hAnsi="Simplified Arabic" w:cs="Simplified Arabic" w:hint="cs"/>
          <w:b/>
          <w:bCs/>
          <w:color w:val="1F1F1F"/>
          <w:sz w:val="36"/>
          <w:szCs w:val="36"/>
          <w:u w:val="single"/>
          <w:rtl/>
        </w:rPr>
        <w:t>والدراسات السابقة:</w:t>
      </w:r>
    </w:p>
    <w:p w14:paraId="30FF34E7" w14:textId="77777777" w:rsidR="002E4B55" w:rsidRPr="00925262" w:rsidRDefault="002E4B55" w:rsidP="002E4B55">
      <w:pPr>
        <w:spacing w:line="360" w:lineRule="auto"/>
        <w:jc w:val="both"/>
        <w:rPr>
          <w:rFonts w:ascii="Simplified Arabic" w:hAnsi="Simplified Arabic" w:cs="Simplified Arabic"/>
          <w:b/>
          <w:bCs/>
          <w:sz w:val="32"/>
          <w:szCs w:val="32"/>
          <w:rtl/>
        </w:rPr>
      </w:pPr>
      <w:r w:rsidRPr="00925262">
        <w:rPr>
          <w:rFonts w:ascii="Simplified Arabic" w:hAnsi="Simplified Arabic" w:cs="Simplified Arabic"/>
          <w:b/>
          <w:bCs/>
          <w:sz w:val="32"/>
          <w:szCs w:val="32"/>
          <w:rtl/>
        </w:rPr>
        <w:t>المبحث الأول: الإطار النظري للدراسة</w:t>
      </w:r>
    </w:p>
    <w:p w14:paraId="499D5C6E" w14:textId="77777777" w:rsidR="002E4B55" w:rsidRPr="00925262" w:rsidRDefault="002E4B55" w:rsidP="002E4B55">
      <w:pPr>
        <w:spacing w:line="360" w:lineRule="auto"/>
        <w:jc w:val="both"/>
        <w:rPr>
          <w:rFonts w:ascii="Simplified Arabic" w:hAnsi="Simplified Arabic" w:cs="Simplified Arabic"/>
          <w:sz w:val="32"/>
          <w:szCs w:val="32"/>
          <w:rtl/>
        </w:rPr>
      </w:pPr>
      <w:r w:rsidRPr="00925262">
        <w:rPr>
          <w:rFonts w:ascii="Simplified Arabic" w:hAnsi="Simplified Arabic" w:cs="Simplified Arabic"/>
          <w:sz w:val="32"/>
          <w:szCs w:val="32"/>
          <w:rtl/>
        </w:rPr>
        <w:t>يستعرض هذا المبحث التأصيل العلمي والنظري لمتغيرات الدراسة؛ حيث يناقش ماهية التحول الرقمي بأبعاده التقنية المطبقة في قطاع الطيران، ثم يتطرق إلى فلسفة إدارة المخاطر الأمنية والتشغيلية في المطارات وكيفية ترابطهما لتعزيز المرونة التنظيمية.</w:t>
      </w:r>
    </w:p>
    <w:p w14:paraId="34EFD1FC" w14:textId="77777777" w:rsidR="002E4B55" w:rsidRPr="00925262" w:rsidRDefault="002E4B55" w:rsidP="002E4B55">
      <w:pPr>
        <w:spacing w:line="360" w:lineRule="auto"/>
        <w:jc w:val="both"/>
        <w:rPr>
          <w:rFonts w:ascii="Simplified Arabic" w:hAnsi="Simplified Arabic" w:cs="Simplified Arabic"/>
          <w:b/>
          <w:bCs/>
          <w:sz w:val="32"/>
          <w:szCs w:val="32"/>
          <w:u w:val="single"/>
          <w:rtl/>
        </w:rPr>
      </w:pPr>
      <w:r w:rsidRPr="00925262">
        <w:rPr>
          <w:rFonts w:ascii="Simplified Arabic" w:hAnsi="Simplified Arabic" w:cs="Simplified Arabic"/>
          <w:b/>
          <w:bCs/>
          <w:sz w:val="32"/>
          <w:szCs w:val="32"/>
          <w:u w:val="single"/>
          <w:rtl/>
        </w:rPr>
        <w:t>أولاً: المتغير المستقل (التحول الرقمي في أمن الطيران)</w:t>
      </w:r>
    </w:p>
    <w:p w14:paraId="6F578B35" w14:textId="77777777" w:rsidR="002E4B55" w:rsidRPr="00925262" w:rsidRDefault="002E4B55" w:rsidP="002E4B55">
      <w:pPr>
        <w:spacing w:line="360" w:lineRule="auto"/>
        <w:jc w:val="both"/>
        <w:rPr>
          <w:rFonts w:ascii="Simplified Arabic" w:hAnsi="Simplified Arabic" w:cs="Simplified Arabic"/>
          <w:sz w:val="32"/>
          <w:szCs w:val="32"/>
          <w:rtl/>
        </w:rPr>
      </w:pPr>
      <w:r w:rsidRPr="00925262">
        <w:rPr>
          <w:rFonts w:ascii="Simplified Arabic" w:hAnsi="Simplified Arabic" w:cs="Simplified Arabic"/>
          <w:sz w:val="32"/>
          <w:szCs w:val="32"/>
          <w:rtl/>
        </w:rPr>
        <w:t xml:space="preserve">لم يعد التحول الرقمي </w:t>
      </w:r>
      <w:r w:rsidRPr="00925262">
        <w:rPr>
          <w:rFonts w:asciiTheme="majorBidi" w:hAnsiTheme="majorBidi" w:cstheme="majorBidi"/>
          <w:sz w:val="32"/>
          <w:szCs w:val="32"/>
          <w:rtl/>
        </w:rPr>
        <w:t>(</w:t>
      </w:r>
      <w:r w:rsidRPr="00925262">
        <w:rPr>
          <w:rFonts w:asciiTheme="majorBidi" w:hAnsiTheme="majorBidi" w:cstheme="majorBidi"/>
          <w:sz w:val="32"/>
          <w:szCs w:val="32"/>
        </w:rPr>
        <w:t>Digital Transformation</w:t>
      </w:r>
      <w:r w:rsidRPr="00925262">
        <w:rPr>
          <w:rFonts w:asciiTheme="majorBidi" w:hAnsiTheme="majorBidi" w:cstheme="majorBidi"/>
          <w:sz w:val="32"/>
          <w:szCs w:val="32"/>
          <w:rtl/>
        </w:rPr>
        <w:t>)</w:t>
      </w:r>
      <w:r w:rsidRPr="00925262">
        <w:rPr>
          <w:rFonts w:ascii="Simplified Arabic" w:hAnsi="Simplified Arabic" w:cs="Simplified Arabic"/>
          <w:sz w:val="32"/>
          <w:szCs w:val="32"/>
          <w:rtl/>
        </w:rPr>
        <w:t xml:space="preserve"> مجرد رفاهية تقنية أو أتمتة للإجراءات الورقية، بل هو عملية إعادة هندسة جذرية وشاملة لطريقة أداء العمليات الأمنية والتشغيلية عبر دمج التقنيات الذكية في صلب العمل اليومي. وفي قطاع حساس كأمن الطيران </w:t>
      </w:r>
      <w:r w:rsidRPr="00925262">
        <w:rPr>
          <w:rFonts w:asciiTheme="majorBidi" w:hAnsiTheme="majorBidi" w:cstheme="majorBidi"/>
          <w:sz w:val="32"/>
          <w:szCs w:val="32"/>
          <w:rtl/>
        </w:rPr>
        <w:t>(</w:t>
      </w:r>
      <w:r w:rsidRPr="00925262">
        <w:rPr>
          <w:rFonts w:asciiTheme="majorBidi" w:hAnsiTheme="majorBidi" w:cstheme="majorBidi"/>
          <w:sz w:val="32"/>
          <w:szCs w:val="32"/>
        </w:rPr>
        <w:t>AVSEC</w:t>
      </w:r>
      <w:r w:rsidRPr="00925262">
        <w:rPr>
          <w:rFonts w:asciiTheme="majorBidi" w:hAnsiTheme="majorBidi" w:cstheme="majorBidi"/>
          <w:sz w:val="32"/>
          <w:szCs w:val="32"/>
          <w:rtl/>
        </w:rPr>
        <w:t>)</w:t>
      </w:r>
      <w:r w:rsidRPr="00925262">
        <w:rPr>
          <w:rFonts w:ascii="Simplified Arabic" w:hAnsi="Simplified Arabic" w:cs="Simplified Arabic"/>
          <w:sz w:val="32"/>
          <w:szCs w:val="32"/>
          <w:rtl/>
        </w:rPr>
        <w:t>، يسهم التحول الرقمي في بناء منظومة دفاعية استباقية تعتمد على البيانات الضخمة والتحليل اللحظي للمخاطر. وتمثل الأبعاد التالية الركائز الأساسية لهذا التحول:</w:t>
      </w:r>
    </w:p>
    <w:p w14:paraId="0C846838" w14:textId="77777777" w:rsidR="002E4B55" w:rsidRPr="00925262" w:rsidRDefault="002E4B55" w:rsidP="002E4B55">
      <w:pPr>
        <w:pStyle w:val="ListParagraph"/>
        <w:numPr>
          <w:ilvl w:val="1"/>
          <w:numId w:val="6"/>
        </w:numPr>
        <w:spacing w:line="360" w:lineRule="auto"/>
        <w:jc w:val="both"/>
        <w:rPr>
          <w:rFonts w:ascii="Simplified Arabic" w:hAnsi="Simplified Arabic" w:cs="Simplified Arabic"/>
          <w:b/>
          <w:bCs/>
          <w:sz w:val="32"/>
          <w:szCs w:val="32"/>
        </w:rPr>
      </w:pPr>
      <w:r w:rsidRPr="00925262">
        <w:rPr>
          <w:rFonts w:ascii="Simplified Arabic" w:hAnsi="Simplified Arabic" w:cs="Simplified Arabic"/>
          <w:b/>
          <w:bCs/>
          <w:sz w:val="32"/>
          <w:szCs w:val="32"/>
          <w:rtl/>
        </w:rPr>
        <w:t xml:space="preserve">الذكاء الاصطناعي </w:t>
      </w:r>
      <w:r w:rsidRPr="00925262">
        <w:rPr>
          <w:rFonts w:asciiTheme="majorBidi" w:hAnsiTheme="majorBidi" w:cstheme="majorBidi"/>
          <w:b/>
          <w:bCs/>
          <w:sz w:val="32"/>
          <w:szCs w:val="32"/>
          <w:rtl/>
        </w:rPr>
        <w:t>(</w:t>
      </w:r>
      <w:r w:rsidRPr="00925262">
        <w:rPr>
          <w:rFonts w:asciiTheme="majorBidi" w:hAnsiTheme="majorBidi" w:cstheme="majorBidi"/>
          <w:b/>
          <w:bCs/>
          <w:sz w:val="32"/>
          <w:szCs w:val="32"/>
        </w:rPr>
        <w:t>Artificial Intelligence - AI</w:t>
      </w:r>
      <w:r w:rsidRPr="00925262">
        <w:rPr>
          <w:rFonts w:asciiTheme="majorBidi" w:hAnsiTheme="majorBidi" w:cstheme="majorBidi"/>
          <w:b/>
          <w:bCs/>
          <w:sz w:val="32"/>
          <w:szCs w:val="32"/>
          <w:rtl/>
        </w:rPr>
        <w:t>)</w:t>
      </w:r>
      <w:r w:rsidRPr="00925262">
        <w:rPr>
          <w:rFonts w:ascii="Simplified Arabic" w:hAnsi="Simplified Arabic" w:cs="Simplified Arabic"/>
          <w:b/>
          <w:bCs/>
          <w:sz w:val="32"/>
          <w:szCs w:val="32"/>
          <w:rtl/>
        </w:rPr>
        <w:t xml:space="preserve"> في البيئة الأمنية:</w:t>
      </w:r>
    </w:p>
    <w:p w14:paraId="4E9ED87A" w14:textId="77777777" w:rsidR="002E4B55" w:rsidRPr="00925262" w:rsidRDefault="002E4B55" w:rsidP="002E4B55">
      <w:pPr>
        <w:spacing w:line="360" w:lineRule="auto"/>
        <w:jc w:val="both"/>
        <w:rPr>
          <w:rFonts w:ascii="Simplified Arabic" w:hAnsi="Simplified Arabic" w:cs="Simplified Arabic"/>
          <w:sz w:val="32"/>
          <w:szCs w:val="32"/>
          <w:rtl/>
        </w:rPr>
      </w:pPr>
      <w:r w:rsidRPr="00925262">
        <w:rPr>
          <w:rFonts w:ascii="Simplified Arabic" w:hAnsi="Simplified Arabic" w:cs="Simplified Arabic"/>
          <w:sz w:val="32"/>
          <w:szCs w:val="32"/>
          <w:rtl/>
        </w:rPr>
        <w:lastRenderedPageBreak/>
        <w:t xml:space="preserve">يُعرف الذكاء الاصطناعي بأنه قدرة الأنظمة التقنية على محاكاة القدرات الذهنية البشرية مثل التعلم، التحليل، واتخاذ القرار. وفي سياق المطارات الذكية، يتجاوز دور الـ </w:t>
      </w:r>
      <w:r w:rsidRPr="00925262">
        <w:rPr>
          <w:rFonts w:ascii="Simplified Arabic" w:hAnsi="Simplified Arabic" w:cs="Simplified Arabic"/>
          <w:sz w:val="32"/>
          <w:szCs w:val="32"/>
        </w:rPr>
        <w:t>AI</w:t>
      </w:r>
      <w:r w:rsidRPr="00925262">
        <w:rPr>
          <w:rFonts w:ascii="Simplified Arabic" w:hAnsi="Simplified Arabic" w:cs="Simplified Arabic"/>
          <w:sz w:val="32"/>
          <w:szCs w:val="32"/>
          <w:rtl/>
        </w:rPr>
        <w:t xml:space="preserve"> المراقبة التقليدية إلى:</w:t>
      </w:r>
    </w:p>
    <w:p w14:paraId="3EE399A3" w14:textId="77777777" w:rsidR="002E4B55" w:rsidRPr="00925262" w:rsidRDefault="002E4B55" w:rsidP="002E4B55">
      <w:pPr>
        <w:pStyle w:val="ListParagraph"/>
        <w:numPr>
          <w:ilvl w:val="0"/>
          <w:numId w:val="6"/>
        </w:numPr>
        <w:spacing w:line="360" w:lineRule="auto"/>
        <w:jc w:val="both"/>
        <w:rPr>
          <w:rFonts w:ascii="Simplified Arabic" w:hAnsi="Simplified Arabic" w:cs="Simplified Arabic"/>
          <w:sz w:val="32"/>
          <w:szCs w:val="32"/>
        </w:rPr>
      </w:pPr>
      <w:r w:rsidRPr="00925262">
        <w:rPr>
          <w:rFonts w:ascii="Simplified Arabic" w:hAnsi="Simplified Arabic" w:cs="Simplified Arabic"/>
          <w:b/>
          <w:bCs/>
          <w:sz w:val="32"/>
          <w:szCs w:val="32"/>
          <w:rtl/>
        </w:rPr>
        <w:t xml:space="preserve">تحليل صور الأشعة السينية </w:t>
      </w:r>
      <w:r w:rsidRPr="00925262">
        <w:rPr>
          <w:rFonts w:asciiTheme="majorBidi" w:hAnsiTheme="majorBidi" w:cstheme="majorBidi"/>
          <w:b/>
          <w:bCs/>
          <w:sz w:val="32"/>
          <w:szCs w:val="32"/>
          <w:rtl/>
        </w:rPr>
        <w:t>(</w:t>
      </w:r>
      <w:r w:rsidRPr="00925262">
        <w:rPr>
          <w:rFonts w:asciiTheme="majorBidi" w:hAnsiTheme="majorBidi" w:cstheme="majorBidi"/>
          <w:b/>
          <w:bCs/>
          <w:sz w:val="32"/>
          <w:szCs w:val="32"/>
        </w:rPr>
        <w:t>X-Ray</w:t>
      </w:r>
      <w:r w:rsidRPr="00925262">
        <w:rPr>
          <w:rFonts w:asciiTheme="majorBidi" w:hAnsiTheme="majorBidi" w:cstheme="majorBidi"/>
          <w:b/>
          <w:bCs/>
          <w:sz w:val="32"/>
          <w:szCs w:val="32"/>
          <w:rtl/>
        </w:rPr>
        <w:t>)</w:t>
      </w:r>
      <w:r w:rsidRPr="00925262">
        <w:rPr>
          <w:rFonts w:ascii="Simplified Arabic" w:hAnsi="Simplified Arabic" w:cs="Simplified Arabic"/>
          <w:b/>
          <w:bCs/>
          <w:sz w:val="32"/>
          <w:szCs w:val="32"/>
          <w:rtl/>
        </w:rPr>
        <w:t xml:space="preserve"> للأمتعة:</w:t>
      </w:r>
      <w:r w:rsidRPr="00925262">
        <w:rPr>
          <w:rFonts w:ascii="Simplified Arabic" w:hAnsi="Simplified Arabic" w:cs="Simplified Arabic"/>
          <w:sz w:val="32"/>
          <w:szCs w:val="32"/>
          <w:rtl/>
        </w:rPr>
        <w:t xml:space="preserve"> حيث تقوم خوارزميات التعلم العميق (</w:t>
      </w:r>
      <w:r w:rsidRPr="00925262">
        <w:rPr>
          <w:rFonts w:ascii="Simplified Arabic" w:hAnsi="Simplified Arabic" w:cs="Simplified Arabic"/>
          <w:sz w:val="32"/>
          <w:szCs w:val="32"/>
        </w:rPr>
        <w:t>Deep Learning</w:t>
      </w:r>
      <w:r w:rsidRPr="00925262">
        <w:rPr>
          <w:rFonts w:ascii="Simplified Arabic" w:hAnsi="Simplified Arabic" w:cs="Simplified Arabic"/>
          <w:sz w:val="32"/>
          <w:szCs w:val="32"/>
          <w:rtl/>
        </w:rPr>
        <w:t>) بفحص الأمتعة بدقة فائقة وتحديد الممنوعات أو المتفجرات ذاتياً، مما يقلل هامش الخطأ البشري الناتج عن إرهاق المفتشين.</w:t>
      </w:r>
    </w:p>
    <w:p w14:paraId="3C89C979" w14:textId="77777777" w:rsidR="002E4B55" w:rsidRPr="00925262" w:rsidRDefault="002E4B55" w:rsidP="002E4B55">
      <w:pPr>
        <w:pStyle w:val="ListParagraph"/>
        <w:numPr>
          <w:ilvl w:val="0"/>
          <w:numId w:val="6"/>
        </w:numPr>
        <w:spacing w:line="360" w:lineRule="auto"/>
        <w:jc w:val="both"/>
        <w:rPr>
          <w:rFonts w:ascii="Simplified Arabic" w:hAnsi="Simplified Arabic" w:cs="Simplified Arabic"/>
          <w:sz w:val="32"/>
          <w:szCs w:val="32"/>
        </w:rPr>
      </w:pPr>
      <w:r w:rsidRPr="00925262">
        <w:rPr>
          <w:rFonts w:ascii="Simplified Arabic" w:hAnsi="Simplified Arabic" w:cs="Simplified Arabic"/>
          <w:b/>
          <w:bCs/>
          <w:sz w:val="32"/>
          <w:szCs w:val="32"/>
          <w:rtl/>
        </w:rPr>
        <w:t xml:space="preserve">التحليل السلوكي الذكي </w:t>
      </w:r>
      <w:r w:rsidRPr="00925262">
        <w:rPr>
          <w:rFonts w:asciiTheme="majorBidi" w:hAnsiTheme="majorBidi" w:cstheme="majorBidi"/>
          <w:b/>
          <w:bCs/>
          <w:sz w:val="32"/>
          <w:szCs w:val="32"/>
          <w:rtl/>
        </w:rPr>
        <w:t>(</w:t>
      </w:r>
      <w:r w:rsidRPr="00925262">
        <w:rPr>
          <w:rFonts w:asciiTheme="majorBidi" w:hAnsiTheme="majorBidi" w:cstheme="majorBidi"/>
          <w:b/>
          <w:bCs/>
          <w:sz w:val="32"/>
          <w:szCs w:val="32"/>
        </w:rPr>
        <w:t>Behavioral Analytics</w:t>
      </w:r>
      <w:r w:rsidRPr="00925262">
        <w:rPr>
          <w:rFonts w:asciiTheme="majorBidi" w:hAnsiTheme="majorBidi" w:cstheme="majorBidi"/>
          <w:b/>
          <w:bCs/>
          <w:sz w:val="32"/>
          <w:szCs w:val="32"/>
          <w:rtl/>
        </w:rPr>
        <w:t>)</w:t>
      </w:r>
      <w:r w:rsidRPr="00925262">
        <w:rPr>
          <w:rFonts w:ascii="Simplified Arabic" w:hAnsi="Simplified Arabic" w:cs="Simplified Arabic"/>
          <w:b/>
          <w:bCs/>
          <w:sz w:val="32"/>
          <w:szCs w:val="32"/>
          <w:rtl/>
        </w:rPr>
        <w:t>:</w:t>
      </w:r>
      <w:r w:rsidRPr="00925262">
        <w:rPr>
          <w:rFonts w:ascii="Simplified Arabic" w:hAnsi="Simplified Arabic" w:cs="Simplified Arabic"/>
          <w:sz w:val="32"/>
          <w:szCs w:val="32"/>
          <w:rtl/>
        </w:rPr>
        <w:t xml:space="preserve"> من خلال معالجة لقطات الكاميرات التلفزيونية </w:t>
      </w:r>
      <w:r w:rsidRPr="00925262">
        <w:rPr>
          <w:rFonts w:asciiTheme="majorBidi" w:hAnsiTheme="majorBidi" w:cstheme="majorBidi"/>
          <w:sz w:val="32"/>
          <w:szCs w:val="32"/>
          <w:rtl/>
        </w:rPr>
        <w:t>(</w:t>
      </w:r>
      <w:r w:rsidRPr="00925262">
        <w:rPr>
          <w:rFonts w:asciiTheme="majorBidi" w:hAnsiTheme="majorBidi" w:cstheme="majorBidi"/>
          <w:sz w:val="32"/>
          <w:szCs w:val="32"/>
        </w:rPr>
        <w:t>CCTV</w:t>
      </w:r>
      <w:r w:rsidRPr="00925262">
        <w:rPr>
          <w:rFonts w:asciiTheme="majorBidi" w:hAnsiTheme="majorBidi" w:cstheme="majorBidi"/>
          <w:sz w:val="32"/>
          <w:szCs w:val="32"/>
          <w:rtl/>
        </w:rPr>
        <w:t>)</w:t>
      </w:r>
      <w:r w:rsidRPr="00925262">
        <w:rPr>
          <w:rFonts w:ascii="Simplified Arabic" w:hAnsi="Simplified Arabic" w:cs="Simplified Arabic"/>
          <w:sz w:val="32"/>
          <w:szCs w:val="32"/>
          <w:rtl/>
        </w:rPr>
        <w:t xml:space="preserve"> لرصد أي تصرفات غير طبيعية أو مشبوهة داخل صالات السفر وإصدار تنبيهات فورية لفرق الأمن الميداني.</w:t>
      </w:r>
    </w:p>
    <w:p w14:paraId="0D02F6D6" w14:textId="77777777" w:rsidR="002E4B55" w:rsidRPr="00925262" w:rsidRDefault="002E4B55" w:rsidP="002E4B55">
      <w:pPr>
        <w:pStyle w:val="ListParagraph"/>
        <w:numPr>
          <w:ilvl w:val="1"/>
          <w:numId w:val="5"/>
        </w:numPr>
        <w:spacing w:line="360" w:lineRule="auto"/>
        <w:jc w:val="both"/>
        <w:rPr>
          <w:rFonts w:ascii="Simplified Arabic" w:hAnsi="Simplified Arabic" w:cs="Simplified Arabic"/>
          <w:b/>
          <w:bCs/>
          <w:sz w:val="32"/>
          <w:szCs w:val="32"/>
        </w:rPr>
      </w:pPr>
      <w:r w:rsidRPr="00925262">
        <w:rPr>
          <w:rFonts w:ascii="Simplified Arabic" w:hAnsi="Simplified Arabic" w:cs="Simplified Arabic"/>
          <w:b/>
          <w:bCs/>
          <w:sz w:val="32"/>
          <w:szCs w:val="32"/>
          <w:rtl/>
        </w:rPr>
        <w:t xml:space="preserve">إنترنت الأشياء </w:t>
      </w:r>
      <w:r w:rsidRPr="00925262">
        <w:rPr>
          <w:rFonts w:asciiTheme="majorBidi" w:hAnsiTheme="majorBidi" w:cstheme="majorBidi"/>
          <w:b/>
          <w:bCs/>
          <w:sz w:val="32"/>
          <w:szCs w:val="32"/>
          <w:rtl/>
        </w:rPr>
        <w:t>(</w:t>
      </w:r>
      <w:r w:rsidRPr="00925262">
        <w:rPr>
          <w:rFonts w:asciiTheme="majorBidi" w:hAnsiTheme="majorBidi" w:cstheme="majorBidi"/>
          <w:b/>
          <w:bCs/>
          <w:sz w:val="32"/>
          <w:szCs w:val="32"/>
        </w:rPr>
        <w:t>Internet of Things - IoT</w:t>
      </w:r>
      <w:r w:rsidRPr="00925262">
        <w:rPr>
          <w:rFonts w:asciiTheme="majorBidi" w:hAnsiTheme="majorBidi" w:cstheme="majorBidi"/>
          <w:b/>
          <w:bCs/>
          <w:sz w:val="32"/>
          <w:szCs w:val="32"/>
          <w:rtl/>
        </w:rPr>
        <w:t>)</w:t>
      </w:r>
      <w:r w:rsidRPr="00925262">
        <w:rPr>
          <w:rFonts w:ascii="Simplified Arabic" w:hAnsi="Simplified Arabic" w:cs="Simplified Arabic"/>
          <w:b/>
          <w:bCs/>
          <w:sz w:val="32"/>
          <w:szCs w:val="32"/>
          <w:rtl/>
        </w:rPr>
        <w:t xml:space="preserve"> والترابط التشغيلي:</w:t>
      </w:r>
    </w:p>
    <w:p w14:paraId="45C414FB" w14:textId="77777777" w:rsidR="002E4B55" w:rsidRPr="00925262" w:rsidRDefault="002E4B55" w:rsidP="002E4B55">
      <w:pPr>
        <w:spacing w:line="360" w:lineRule="auto"/>
        <w:jc w:val="both"/>
        <w:rPr>
          <w:rFonts w:ascii="Simplified Arabic" w:hAnsi="Simplified Arabic" w:cs="Simplified Arabic"/>
          <w:sz w:val="32"/>
          <w:szCs w:val="32"/>
          <w:rtl/>
        </w:rPr>
      </w:pPr>
      <w:r w:rsidRPr="00925262">
        <w:rPr>
          <w:rFonts w:ascii="Simplified Arabic" w:hAnsi="Simplified Arabic" w:cs="Simplified Arabic"/>
          <w:sz w:val="32"/>
          <w:szCs w:val="32"/>
          <w:rtl/>
        </w:rPr>
        <w:t xml:space="preserve">يعتمد إنترنت الأشياء على ربط الأجهزة والأنظمة الفيزيائية بشبكة الإنترنت لتبادل البيانات وتنسيق الاستجابة دون تدخل بشري مباشر. في مطارات المملكة، يمثل الـ </w:t>
      </w:r>
      <w:r w:rsidRPr="00925262">
        <w:rPr>
          <w:rFonts w:ascii="Simplified Arabic" w:hAnsi="Simplified Arabic" w:cs="Simplified Arabic"/>
          <w:sz w:val="32"/>
          <w:szCs w:val="32"/>
        </w:rPr>
        <w:t>IoT</w:t>
      </w:r>
      <w:r w:rsidRPr="00925262">
        <w:rPr>
          <w:rFonts w:ascii="Simplified Arabic" w:hAnsi="Simplified Arabic" w:cs="Simplified Arabic"/>
          <w:sz w:val="32"/>
          <w:szCs w:val="32"/>
          <w:rtl/>
        </w:rPr>
        <w:t xml:space="preserve"> عصب التكامل الرقمي من خلال:</w:t>
      </w:r>
    </w:p>
    <w:p w14:paraId="0E65C597" w14:textId="77777777" w:rsidR="002E4B55" w:rsidRPr="00925262" w:rsidRDefault="002E4B55" w:rsidP="002E4B55">
      <w:pPr>
        <w:pStyle w:val="ListParagraph"/>
        <w:numPr>
          <w:ilvl w:val="0"/>
          <w:numId w:val="5"/>
        </w:numPr>
        <w:spacing w:line="360" w:lineRule="auto"/>
        <w:jc w:val="both"/>
        <w:rPr>
          <w:rFonts w:ascii="Simplified Arabic" w:hAnsi="Simplified Arabic" w:cs="Simplified Arabic"/>
          <w:sz w:val="32"/>
          <w:szCs w:val="32"/>
        </w:rPr>
      </w:pPr>
      <w:r w:rsidRPr="00925262">
        <w:rPr>
          <w:rFonts w:ascii="Simplified Arabic" w:hAnsi="Simplified Arabic" w:cs="Simplified Arabic"/>
          <w:b/>
          <w:bCs/>
          <w:sz w:val="32"/>
          <w:szCs w:val="32"/>
          <w:rtl/>
        </w:rPr>
        <w:t xml:space="preserve">المستشعرات الذكية على الأسوار والمدارج </w:t>
      </w:r>
      <w:r w:rsidRPr="00925262">
        <w:rPr>
          <w:rFonts w:asciiTheme="majorBidi" w:hAnsiTheme="majorBidi" w:cstheme="majorBidi"/>
          <w:b/>
          <w:bCs/>
          <w:sz w:val="32"/>
          <w:szCs w:val="32"/>
          <w:rtl/>
        </w:rPr>
        <w:t>(</w:t>
      </w:r>
      <w:r w:rsidRPr="00925262">
        <w:rPr>
          <w:rFonts w:asciiTheme="majorBidi" w:hAnsiTheme="majorBidi" w:cstheme="majorBidi"/>
          <w:b/>
          <w:bCs/>
          <w:sz w:val="32"/>
          <w:szCs w:val="32"/>
        </w:rPr>
        <w:t>Perimeter Intrusion Detection</w:t>
      </w:r>
      <w:r w:rsidRPr="00925262">
        <w:rPr>
          <w:rFonts w:asciiTheme="majorBidi" w:hAnsiTheme="majorBidi" w:cstheme="majorBidi"/>
          <w:b/>
          <w:bCs/>
          <w:sz w:val="32"/>
          <w:szCs w:val="32"/>
          <w:rtl/>
        </w:rPr>
        <w:t>)</w:t>
      </w:r>
      <w:r w:rsidRPr="00925262">
        <w:rPr>
          <w:rFonts w:ascii="Simplified Arabic" w:hAnsi="Simplified Arabic" w:cs="Simplified Arabic"/>
          <w:b/>
          <w:bCs/>
          <w:sz w:val="32"/>
          <w:szCs w:val="32"/>
          <w:rtl/>
        </w:rPr>
        <w:t>:</w:t>
      </w:r>
      <w:r w:rsidRPr="00925262">
        <w:rPr>
          <w:rFonts w:ascii="Simplified Arabic" w:hAnsi="Simplified Arabic" w:cs="Simplified Arabic"/>
          <w:sz w:val="32"/>
          <w:szCs w:val="32"/>
          <w:rtl/>
        </w:rPr>
        <w:t xml:space="preserve"> التي تعطي إنذارات لحظية عند حدوث أي تسلل أو اقتراب غير مصرح به.</w:t>
      </w:r>
    </w:p>
    <w:p w14:paraId="7159F49D" w14:textId="77777777" w:rsidR="002E4B55" w:rsidRPr="00925262" w:rsidRDefault="002E4B55" w:rsidP="002E4B55">
      <w:pPr>
        <w:pStyle w:val="ListParagraph"/>
        <w:numPr>
          <w:ilvl w:val="0"/>
          <w:numId w:val="5"/>
        </w:numPr>
        <w:spacing w:line="360" w:lineRule="auto"/>
        <w:jc w:val="both"/>
        <w:rPr>
          <w:rFonts w:ascii="Simplified Arabic" w:hAnsi="Simplified Arabic" w:cs="Simplified Arabic"/>
          <w:sz w:val="32"/>
          <w:szCs w:val="32"/>
        </w:rPr>
      </w:pPr>
      <w:r w:rsidRPr="00925262">
        <w:rPr>
          <w:rFonts w:ascii="Simplified Arabic" w:hAnsi="Simplified Arabic" w:cs="Simplified Arabic"/>
          <w:b/>
          <w:bCs/>
          <w:sz w:val="32"/>
          <w:szCs w:val="32"/>
          <w:rtl/>
        </w:rPr>
        <w:lastRenderedPageBreak/>
        <w:t>تكامل السلامة والأمن:</w:t>
      </w:r>
      <w:r w:rsidRPr="00925262">
        <w:rPr>
          <w:rFonts w:ascii="Simplified Arabic" w:hAnsi="Simplified Arabic" w:cs="Simplified Arabic"/>
          <w:sz w:val="32"/>
          <w:szCs w:val="32"/>
          <w:rtl/>
        </w:rPr>
        <w:t xml:space="preserve"> ربط أنظمة السلامة والصحة المهنية </w:t>
      </w:r>
      <w:r w:rsidRPr="00925262">
        <w:rPr>
          <w:rFonts w:asciiTheme="majorBidi" w:hAnsiTheme="majorBidi" w:cstheme="majorBidi"/>
          <w:sz w:val="32"/>
          <w:szCs w:val="32"/>
          <w:rtl/>
        </w:rPr>
        <w:t>(</w:t>
      </w:r>
      <w:r w:rsidRPr="00925262">
        <w:rPr>
          <w:rFonts w:asciiTheme="majorBidi" w:hAnsiTheme="majorBidi" w:cstheme="majorBidi"/>
          <w:sz w:val="32"/>
          <w:szCs w:val="32"/>
        </w:rPr>
        <w:t>HSE</w:t>
      </w:r>
      <w:r w:rsidRPr="00925262">
        <w:rPr>
          <w:rFonts w:asciiTheme="majorBidi" w:hAnsiTheme="majorBidi" w:cstheme="majorBidi"/>
          <w:sz w:val="32"/>
          <w:szCs w:val="32"/>
          <w:rtl/>
        </w:rPr>
        <w:t>)</w:t>
      </w:r>
      <w:r w:rsidRPr="00925262">
        <w:rPr>
          <w:rFonts w:ascii="Simplified Arabic" w:hAnsi="Simplified Arabic" w:cs="Simplified Arabic"/>
          <w:sz w:val="32"/>
          <w:szCs w:val="32"/>
          <w:rtl/>
        </w:rPr>
        <w:t xml:space="preserve"> كأجهزة إنذار الحريق ومراقبة الغازات، بأنظمة التحكم الأمنية المركزية، مما يتيح تدفقاً معلوماتياً موحداً يزيل "جزر المعلومات المنعزلة" </w:t>
      </w:r>
      <w:r w:rsidRPr="00925262">
        <w:rPr>
          <w:rFonts w:asciiTheme="majorBidi" w:hAnsiTheme="majorBidi" w:cstheme="majorBidi"/>
          <w:sz w:val="32"/>
          <w:szCs w:val="32"/>
        </w:rPr>
        <w:t>(Silos)</w:t>
      </w:r>
      <w:r w:rsidRPr="00925262">
        <w:rPr>
          <w:rFonts w:asciiTheme="majorBidi" w:hAnsiTheme="majorBidi" w:cstheme="majorBidi"/>
          <w:sz w:val="32"/>
          <w:szCs w:val="32"/>
          <w:rtl/>
        </w:rPr>
        <w:t>.</w:t>
      </w:r>
      <w:r w:rsidRPr="00925262">
        <w:rPr>
          <w:rFonts w:ascii="Simplified Arabic" w:hAnsi="Simplified Arabic" w:cs="Simplified Arabic"/>
          <w:sz w:val="32"/>
          <w:szCs w:val="32"/>
        </w:rPr>
        <w:t xml:space="preserve"> </w:t>
      </w:r>
    </w:p>
    <w:p w14:paraId="230A252C" w14:textId="77777777" w:rsidR="002E4B55" w:rsidRPr="00925262" w:rsidRDefault="002E4B55" w:rsidP="002E4B55">
      <w:pPr>
        <w:spacing w:line="360" w:lineRule="auto"/>
        <w:jc w:val="both"/>
        <w:rPr>
          <w:rFonts w:ascii="Simplified Arabic" w:hAnsi="Simplified Arabic" w:cs="Simplified Arabic"/>
          <w:sz w:val="32"/>
          <w:szCs w:val="32"/>
        </w:rPr>
      </w:pPr>
    </w:p>
    <w:p w14:paraId="5740BF75" w14:textId="77777777" w:rsidR="002E4B55" w:rsidRPr="00925262" w:rsidRDefault="002E4B55" w:rsidP="002E4B55">
      <w:pPr>
        <w:spacing w:line="360" w:lineRule="auto"/>
        <w:jc w:val="both"/>
        <w:rPr>
          <w:rFonts w:ascii="Simplified Arabic" w:hAnsi="Simplified Arabic" w:cs="Simplified Arabic"/>
          <w:b/>
          <w:bCs/>
          <w:sz w:val="32"/>
          <w:szCs w:val="32"/>
          <w:rtl/>
        </w:rPr>
      </w:pPr>
      <w:r w:rsidRPr="00925262">
        <w:rPr>
          <w:rFonts w:ascii="Simplified Arabic" w:hAnsi="Simplified Arabic" w:cs="Simplified Arabic"/>
          <w:b/>
          <w:bCs/>
          <w:sz w:val="32"/>
          <w:szCs w:val="32"/>
          <w:rtl/>
        </w:rPr>
        <w:t>3- الأنظمة البيومترية (</w:t>
      </w:r>
      <w:r w:rsidRPr="00925262">
        <w:rPr>
          <w:rFonts w:asciiTheme="majorBidi" w:hAnsiTheme="majorBidi" w:cstheme="majorBidi"/>
          <w:b/>
          <w:bCs/>
          <w:sz w:val="32"/>
          <w:szCs w:val="32"/>
        </w:rPr>
        <w:t>Biometrics</w:t>
      </w:r>
      <w:r w:rsidRPr="00925262">
        <w:rPr>
          <w:rFonts w:ascii="Simplified Arabic" w:hAnsi="Simplified Arabic" w:cs="Simplified Arabic"/>
          <w:b/>
          <w:bCs/>
          <w:sz w:val="32"/>
          <w:szCs w:val="32"/>
          <w:rtl/>
        </w:rPr>
        <w:t>) وإدارة الهوية:</w:t>
      </w:r>
    </w:p>
    <w:p w14:paraId="69FDC75D" w14:textId="77777777" w:rsidR="002E4B55" w:rsidRPr="00925262" w:rsidRDefault="002E4B55" w:rsidP="002E4B55">
      <w:pPr>
        <w:spacing w:line="360" w:lineRule="auto"/>
        <w:jc w:val="both"/>
        <w:rPr>
          <w:rFonts w:ascii="Simplified Arabic" w:hAnsi="Simplified Arabic" w:cs="Simplified Arabic"/>
          <w:sz w:val="32"/>
          <w:szCs w:val="32"/>
          <w:rtl/>
        </w:rPr>
      </w:pPr>
      <w:r w:rsidRPr="00925262">
        <w:rPr>
          <w:rFonts w:ascii="Simplified Arabic" w:hAnsi="Simplified Arabic" w:cs="Simplified Arabic"/>
          <w:sz w:val="32"/>
          <w:szCs w:val="32"/>
          <w:rtl/>
        </w:rPr>
        <w:t>تعتبر الأنظمة البيومترية المعتمدة على السمات الحيوية الفريدة للإنسان (مثل بصمة الوجه، وقزحية العين) خط الدفاع الأول لإدارة الهوية والوصول في المناطق الحساسة بالمطارات. تساهم هذه الأنظمة في:</w:t>
      </w:r>
    </w:p>
    <w:p w14:paraId="47D62F26" w14:textId="77777777" w:rsidR="002E4B55" w:rsidRPr="00925262" w:rsidRDefault="002E4B55" w:rsidP="002E4B55">
      <w:pPr>
        <w:pStyle w:val="ListParagraph"/>
        <w:numPr>
          <w:ilvl w:val="0"/>
          <w:numId w:val="5"/>
        </w:numPr>
        <w:spacing w:line="360" w:lineRule="auto"/>
        <w:jc w:val="both"/>
        <w:rPr>
          <w:rFonts w:ascii="Simplified Arabic" w:hAnsi="Simplified Arabic" w:cs="Simplified Arabic"/>
          <w:sz w:val="32"/>
          <w:szCs w:val="32"/>
        </w:rPr>
      </w:pPr>
      <w:r w:rsidRPr="00925262">
        <w:rPr>
          <w:rFonts w:ascii="Simplified Arabic" w:hAnsi="Simplified Arabic" w:cs="Simplified Arabic"/>
          <w:b/>
          <w:bCs/>
          <w:sz w:val="32"/>
          <w:szCs w:val="32"/>
          <w:rtl/>
        </w:rPr>
        <w:t>رحلة المسافر بدون تلامس (</w:t>
      </w:r>
      <w:r w:rsidRPr="00925262">
        <w:rPr>
          <w:rFonts w:asciiTheme="majorBidi" w:hAnsiTheme="majorBidi" w:cstheme="majorBidi"/>
          <w:b/>
          <w:bCs/>
          <w:sz w:val="32"/>
          <w:szCs w:val="32"/>
        </w:rPr>
        <w:t>Seamless Travel</w:t>
      </w:r>
      <w:r w:rsidRPr="00925262">
        <w:rPr>
          <w:rFonts w:ascii="Simplified Arabic" w:hAnsi="Simplified Arabic" w:cs="Simplified Arabic"/>
          <w:b/>
          <w:bCs/>
          <w:sz w:val="32"/>
          <w:szCs w:val="32"/>
          <w:rtl/>
        </w:rPr>
        <w:t>):</w:t>
      </w:r>
      <w:r w:rsidRPr="00925262">
        <w:rPr>
          <w:rFonts w:ascii="Simplified Arabic" w:hAnsi="Simplified Arabic" w:cs="Simplified Arabic"/>
          <w:sz w:val="32"/>
          <w:szCs w:val="32"/>
          <w:rtl/>
        </w:rPr>
        <w:t xml:space="preserve"> تسهيل الحركة عبر نقاط التفتيش والجوازات بسرعة وأمان باستخدام ملامح الوجه، مما يمنع تزوير الهويات.</w:t>
      </w:r>
    </w:p>
    <w:p w14:paraId="7EDBA203" w14:textId="77777777" w:rsidR="002E4B55" w:rsidRPr="00925262" w:rsidRDefault="002E4B55" w:rsidP="002E4B55">
      <w:pPr>
        <w:pStyle w:val="ListParagraph"/>
        <w:numPr>
          <w:ilvl w:val="0"/>
          <w:numId w:val="5"/>
        </w:numPr>
        <w:spacing w:line="360" w:lineRule="auto"/>
        <w:jc w:val="both"/>
        <w:rPr>
          <w:rFonts w:ascii="Simplified Arabic" w:hAnsi="Simplified Arabic" w:cs="Simplified Arabic"/>
          <w:sz w:val="32"/>
          <w:szCs w:val="32"/>
        </w:rPr>
      </w:pPr>
      <w:r w:rsidRPr="00925262">
        <w:rPr>
          <w:rFonts w:ascii="Simplified Arabic" w:hAnsi="Simplified Arabic" w:cs="Simplified Arabic"/>
          <w:b/>
          <w:bCs/>
          <w:sz w:val="32"/>
          <w:szCs w:val="32"/>
          <w:rtl/>
        </w:rPr>
        <w:t>حوكمة التصاريح الأمنية:</w:t>
      </w:r>
      <w:r w:rsidRPr="00925262">
        <w:rPr>
          <w:rFonts w:ascii="Simplified Arabic" w:hAnsi="Simplified Arabic" w:cs="Simplified Arabic"/>
          <w:sz w:val="32"/>
          <w:szCs w:val="32"/>
          <w:rtl/>
        </w:rPr>
        <w:t xml:space="preserve"> حظر دخول العاملين للمناطق الجوية المقيدة (</w:t>
      </w:r>
      <w:r w:rsidRPr="00925262">
        <w:rPr>
          <w:rFonts w:asciiTheme="majorBidi" w:hAnsiTheme="majorBidi" w:cstheme="majorBidi"/>
          <w:sz w:val="32"/>
          <w:szCs w:val="32"/>
        </w:rPr>
        <w:t>Airside</w:t>
      </w:r>
      <w:r w:rsidRPr="00925262">
        <w:rPr>
          <w:rFonts w:ascii="Simplified Arabic" w:hAnsi="Simplified Arabic" w:cs="Simplified Arabic"/>
          <w:sz w:val="32"/>
          <w:szCs w:val="32"/>
          <w:rtl/>
        </w:rPr>
        <w:t>) إلا عبر بوابات بيومترية تضمن عدم مشاركة البطاقات الأمنية وتتبع التحركات لحظياً.</w:t>
      </w:r>
    </w:p>
    <w:p w14:paraId="4AE34BCB" w14:textId="77777777" w:rsidR="002E4B55" w:rsidRPr="00925262" w:rsidRDefault="002E4B55" w:rsidP="002E4B55">
      <w:pPr>
        <w:pStyle w:val="ListParagraph"/>
        <w:numPr>
          <w:ilvl w:val="0"/>
          <w:numId w:val="8"/>
        </w:numPr>
        <w:spacing w:line="360" w:lineRule="auto"/>
        <w:jc w:val="both"/>
        <w:rPr>
          <w:rFonts w:ascii="Simplified Arabic" w:hAnsi="Simplified Arabic" w:cs="Simplified Arabic"/>
          <w:b/>
          <w:bCs/>
          <w:sz w:val="32"/>
          <w:szCs w:val="32"/>
        </w:rPr>
      </w:pPr>
      <w:r w:rsidRPr="00925262">
        <w:rPr>
          <w:rFonts w:ascii="Simplified Arabic" w:hAnsi="Simplified Arabic" w:cs="Simplified Arabic"/>
          <w:b/>
          <w:bCs/>
          <w:sz w:val="32"/>
          <w:szCs w:val="32"/>
          <w:rtl/>
        </w:rPr>
        <w:t xml:space="preserve">الحوسبة السحابية </w:t>
      </w:r>
      <w:r w:rsidRPr="00925262">
        <w:rPr>
          <w:rFonts w:asciiTheme="majorBidi" w:hAnsiTheme="majorBidi" w:cstheme="majorBidi"/>
          <w:b/>
          <w:bCs/>
          <w:sz w:val="32"/>
          <w:szCs w:val="32"/>
          <w:rtl/>
        </w:rPr>
        <w:t>(</w:t>
      </w:r>
      <w:r w:rsidRPr="00925262">
        <w:rPr>
          <w:rFonts w:asciiTheme="majorBidi" w:hAnsiTheme="majorBidi" w:cstheme="majorBidi"/>
          <w:b/>
          <w:bCs/>
          <w:sz w:val="32"/>
          <w:szCs w:val="32"/>
        </w:rPr>
        <w:t>Cloud Computing</w:t>
      </w:r>
      <w:r w:rsidRPr="00925262">
        <w:rPr>
          <w:rFonts w:asciiTheme="majorBidi" w:hAnsiTheme="majorBidi" w:cstheme="majorBidi"/>
          <w:b/>
          <w:bCs/>
          <w:sz w:val="32"/>
          <w:szCs w:val="32"/>
          <w:rtl/>
        </w:rPr>
        <w:t>)</w:t>
      </w:r>
      <w:r w:rsidRPr="00925262">
        <w:rPr>
          <w:rFonts w:ascii="Simplified Arabic" w:hAnsi="Simplified Arabic" w:cs="Simplified Arabic"/>
          <w:b/>
          <w:bCs/>
          <w:sz w:val="32"/>
          <w:szCs w:val="32"/>
          <w:rtl/>
        </w:rPr>
        <w:t xml:space="preserve"> وإدارة البيانات الأمنية:</w:t>
      </w:r>
    </w:p>
    <w:p w14:paraId="0CDF8A95" w14:textId="77777777" w:rsidR="002E4B55" w:rsidRPr="00925262" w:rsidRDefault="002E4B55" w:rsidP="002E4B55">
      <w:pPr>
        <w:spacing w:line="360" w:lineRule="auto"/>
        <w:jc w:val="both"/>
        <w:rPr>
          <w:rFonts w:ascii="Simplified Arabic" w:hAnsi="Simplified Arabic" w:cs="Simplified Arabic"/>
          <w:sz w:val="32"/>
          <w:szCs w:val="32"/>
          <w:rtl/>
        </w:rPr>
      </w:pPr>
      <w:r w:rsidRPr="00925262">
        <w:rPr>
          <w:rFonts w:ascii="Simplified Arabic" w:hAnsi="Simplified Arabic" w:cs="Simplified Arabic"/>
          <w:sz w:val="32"/>
          <w:szCs w:val="32"/>
          <w:rtl/>
        </w:rPr>
        <w:t xml:space="preserve">توفر الحوسبة السحابية بنية تحتية مرنة وقابلة للتوسع لتخزين ومعالجة البيانات الضخمة المتولدة من كاميرات المراقبة، مستشعرات الـ </w:t>
      </w:r>
      <w:r w:rsidRPr="00925262">
        <w:rPr>
          <w:rFonts w:asciiTheme="majorBidi" w:hAnsiTheme="majorBidi" w:cstheme="majorBidi"/>
          <w:sz w:val="32"/>
          <w:szCs w:val="32"/>
        </w:rPr>
        <w:t>IoT</w:t>
      </w:r>
      <w:r w:rsidRPr="00925262">
        <w:rPr>
          <w:rFonts w:ascii="Simplified Arabic" w:hAnsi="Simplified Arabic" w:cs="Simplified Arabic"/>
          <w:sz w:val="32"/>
          <w:szCs w:val="32"/>
          <w:rtl/>
        </w:rPr>
        <w:t>، والأنظمة التشغيلية. حيث تكمن أهميتها في:</w:t>
      </w:r>
    </w:p>
    <w:p w14:paraId="76D435D1" w14:textId="77777777" w:rsidR="002E4B55" w:rsidRPr="00925262" w:rsidRDefault="002E4B55" w:rsidP="002E4B55">
      <w:pPr>
        <w:pStyle w:val="ListParagraph"/>
        <w:numPr>
          <w:ilvl w:val="0"/>
          <w:numId w:val="5"/>
        </w:numPr>
        <w:spacing w:line="360" w:lineRule="auto"/>
        <w:jc w:val="both"/>
        <w:rPr>
          <w:rFonts w:ascii="Simplified Arabic" w:hAnsi="Simplified Arabic" w:cs="Simplified Arabic"/>
          <w:sz w:val="32"/>
          <w:szCs w:val="32"/>
        </w:rPr>
      </w:pPr>
      <w:r w:rsidRPr="00925262">
        <w:rPr>
          <w:rFonts w:ascii="Simplified Arabic" w:hAnsi="Simplified Arabic" w:cs="Simplified Arabic"/>
          <w:b/>
          <w:bCs/>
          <w:sz w:val="32"/>
          <w:szCs w:val="32"/>
          <w:rtl/>
        </w:rPr>
        <w:lastRenderedPageBreak/>
        <w:t>دعم اتخاذ القرار الاستراتيجي:</w:t>
      </w:r>
      <w:r w:rsidRPr="00925262">
        <w:rPr>
          <w:rFonts w:ascii="Simplified Arabic" w:hAnsi="Simplified Arabic" w:cs="Simplified Arabic"/>
          <w:sz w:val="32"/>
          <w:szCs w:val="32"/>
          <w:rtl/>
        </w:rPr>
        <w:t xml:space="preserve"> توفير منصات موحدة تجمع بيانات المطارات السعودية المختلفة لمشاركتها مع الهيئة العامة للطيران المدني </w:t>
      </w:r>
      <w:r w:rsidRPr="00925262">
        <w:rPr>
          <w:rFonts w:asciiTheme="majorBidi" w:hAnsiTheme="majorBidi" w:cstheme="majorBidi"/>
          <w:sz w:val="32"/>
          <w:szCs w:val="32"/>
          <w:rtl/>
        </w:rPr>
        <w:t>(</w:t>
      </w:r>
      <w:r w:rsidRPr="00925262">
        <w:rPr>
          <w:rFonts w:asciiTheme="majorBidi" w:hAnsiTheme="majorBidi" w:cstheme="majorBidi"/>
          <w:sz w:val="32"/>
          <w:szCs w:val="32"/>
        </w:rPr>
        <w:t>GACA</w:t>
      </w:r>
      <w:r w:rsidRPr="00925262">
        <w:rPr>
          <w:rFonts w:asciiTheme="majorBidi" w:hAnsiTheme="majorBidi" w:cstheme="majorBidi"/>
          <w:sz w:val="32"/>
          <w:szCs w:val="32"/>
          <w:rtl/>
        </w:rPr>
        <w:t>)</w:t>
      </w:r>
      <w:r w:rsidRPr="00925262">
        <w:rPr>
          <w:rFonts w:ascii="Simplified Arabic" w:hAnsi="Simplified Arabic" w:cs="Simplified Arabic"/>
          <w:sz w:val="32"/>
          <w:szCs w:val="32"/>
          <w:rtl/>
        </w:rPr>
        <w:t xml:space="preserve"> والجهات الأمنية السيادية لحظياً أثناء الأزمات.</w:t>
      </w:r>
    </w:p>
    <w:p w14:paraId="46217BE6" w14:textId="77777777" w:rsidR="002E4B55" w:rsidRPr="00925262" w:rsidRDefault="002E4B55" w:rsidP="002E4B55">
      <w:pPr>
        <w:pStyle w:val="ListParagraph"/>
        <w:numPr>
          <w:ilvl w:val="0"/>
          <w:numId w:val="5"/>
        </w:numPr>
        <w:spacing w:line="360" w:lineRule="auto"/>
        <w:jc w:val="both"/>
        <w:rPr>
          <w:rFonts w:ascii="Simplified Arabic" w:hAnsi="Simplified Arabic" w:cs="Simplified Arabic"/>
          <w:sz w:val="32"/>
          <w:szCs w:val="32"/>
        </w:rPr>
      </w:pPr>
      <w:r w:rsidRPr="00925262">
        <w:rPr>
          <w:rFonts w:ascii="Simplified Arabic" w:hAnsi="Simplified Arabic" w:cs="Simplified Arabic"/>
          <w:b/>
          <w:bCs/>
          <w:sz w:val="32"/>
          <w:szCs w:val="32"/>
          <w:rtl/>
        </w:rPr>
        <w:t>مرونة استرجاع البيانات وتحليلها:</w:t>
      </w:r>
      <w:r w:rsidRPr="00925262">
        <w:rPr>
          <w:rFonts w:ascii="Simplified Arabic" w:hAnsi="Simplified Arabic" w:cs="Simplified Arabic"/>
          <w:sz w:val="32"/>
          <w:szCs w:val="32"/>
          <w:rtl/>
        </w:rPr>
        <w:t xml:space="preserve"> تفعيل تقنيات النسخ الاحتياطي السحابي والأمان السيبراني لضمان استمرارية العمليات حتى في حال تعرض الخوادم الفيزيائية بالمطار لأعطال أو هجمات.</w:t>
      </w:r>
    </w:p>
    <w:p w14:paraId="0D9B12D4" w14:textId="77777777" w:rsidR="002E4B55" w:rsidRPr="00925262" w:rsidRDefault="002E4B55" w:rsidP="002E4B55">
      <w:pPr>
        <w:spacing w:line="360" w:lineRule="auto"/>
        <w:ind w:left="360"/>
        <w:jc w:val="both"/>
        <w:rPr>
          <w:rFonts w:ascii="Simplified Arabic" w:hAnsi="Simplified Arabic" w:cs="Simplified Arabic"/>
          <w:b/>
          <w:bCs/>
          <w:sz w:val="32"/>
          <w:szCs w:val="32"/>
          <w:u w:val="single"/>
          <w:rtl/>
        </w:rPr>
      </w:pPr>
      <w:r w:rsidRPr="00925262">
        <w:rPr>
          <w:rFonts w:ascii="Simplified Arabic" w:hAnsi="Simplified Arabic" w:cs="Simplified Arabic"/>
          <w:b/>
          <w:bCs/>
          <w:sz w:val="32"/>
          <w:szCs w:val="32"/>
          <w:u w:val="single"/>
          <w:rtl/>
        </w:rPr>
        <w:t>ثانياً: المتغير التابع (استراتيجيات إدارة المخاطر الأمنية)</w:t>
      </w:r>
    </w:p>
    <w:p w14:paraId="112E148D" w14:textId="77777777" w:rsidR="002E4B55" w:rsidRPr="00925262" w:rsidRDefault="002E4B55" w:rsidP="002E4B55">
      <w:pPr>
        <w:spacing w:line="360" w:lineRule="auto"/>
        <w:ind w:left="360"/>
        <w:jc w:val="both"/>
        <w:rPr>
          <w:rFonts w:ascii="Simplified Arabic" w:hAnsi="Simplified Arabic" w:cs="Simplified Arabic"/>
          <w:sz w:val="32"/>
          <w:szCs w:val="32"/>
          <w:rtl/>
        </w:rPr>
      </w:pPr>
      <w:r w:rsidRPr="00925262">
        <w:rPr>
          <w:rFonts w:ascii="Simplified Arabic" w:hAnsi="Simplified Arabic" w:cs="Simplified Arabic"/>
          <w:sz w:val="32"/>
          <w:szCs w:val="32"/>
          <w:rtl/>
        </w:rPr>
        <w:t>تُعرف إدارة المخاطر الأمنية في قطاع الطيران بأنها عملية منهجية لتحديد، تقييم، والسيطرة على التهديدات التي قد تستهدف الركاب، الطائرات، أو المرافق الأرضية. وفي ظل التحول الرقمي، تطورت هذه الاستراتيجيات لتنتقل من الأساليب العلاجية (رد الفعل) إلى الأساليب الوقائية الاستباقية، وتركز على الأبعاد التالية:</w:t>
      </w:r>
    </w:p>
    <w:p w14:paraId="2FD72E47" w14:textId="77777777" w:rsidR="002E4B55" w:rsidRPr="00925262" w:rsidRDefault="002E4B55" w:rsidP="002E4B55">
      <w:pPr>
        <w:pStyle w:val="ListParagraph"/>
        <w:numPr>
          <w:ilvl w:val="1"/>
          <w:numId w:val="6"/>
        </w:numPr>
        <w:spacing w:line="360" w:lineRule="auto"/>
        <w:jc w:val="both"/>
        <w:rPr>
          <w:rFonts w:ascii="Simplified Arabic" w:hAnsi="Simplified Arabic" w:cs="Simplified Arabic"/>
          <w:b/>
          <w:bCs/>
          <w:sz w:val="32"/>
          <w:szCs w:val="32"/>
        </w:rPr>
      </w:pPr>
      <w:r w:rsidRPr="00925262">
        <w:rPr>
          <w:rFonts w:ascii="Simplified Arabic" w:hAnsi="Simplified Arabic" w:cs="Simplified Arabic"/>
          <w:b/>
          <w:bCs/>
          <w:sz w:val="32"/>
          <w:szCs w:val="32"/>
          <w:rtl/>
        </w:rPr>
        <w:t>التنبؤ الاستباقي واللحظي بالمهددات:</w:t>
      </w:r>
    </w:p>
    <w:p w14:paraId="6D173773" w14:textId="77777777" w:rsidR="002E4B55" w:rsidRPr="00925262" w:rsidRDefault="002E4B55" w:rsidP="002E4B55">
      <w:pPr>
        <w:spacing w:line="360" w:lineRule="auto"/>
        <w:jc w:val="both"/>
        <w:rPr>
          <w:rFonts w:ascii="Simplified Arabic" w:hAnsi="Simplified Arabic" w:cs="Simplified Arabic"/>
          <w:sz w:val="32"/>
          <w:szCs w:val="32"/>
          <w:rtl/>
        </w:rPr>
      </w:pPr>
      <w:r w:rsidRPr="00925262">
        <w:rPr>
          <w:rFonts w:ascii="Simplified Arabic" w:hAnsi="Simplified Arabic" w:cs="Simplified Arabic"/>
          <w:sz w:val="32"/>
          <w:szCs w:val="32"/>
          <w:rtl/>
        </w:rPr>
        <w:t>الانتقال من المصفوفات التقليدية لتقييم المخاطر (التي تحدث دورياً وتتسم بالجمود) إلى مصفوفات ديناميكية تتغذى على البيانات اللحظية المباشرة. يتيح هذا البعد التنبؤ بالأخطار قبل وقوعها من خلال النمذجة الرياضية والمحاكاة التقنية للسيناريوهات المحتملة.</w:t>
      </w:r>
    </w:p>
    <w:p w14:paraId="2EB738EE" w14:textId="77777777" w:rsidR="002E4B55" w:rsidRPr="00925262" w:rsidRDefault="002E4B55" w:rsidP="002E4B55">
      <w:pPr>
        <w:pStyle w:val="ListParagraph"/>
        <w:numPr>
          <w:ilvl w:val="1"/>
          <w:numId w:val="6"/>
        </w:numPr>
        <w:spacing w:line="360" w:lineRule="auto"/>
        <w:jc w:val="both"/>
        <w:rPr>
          <w:rFonts w:ascii="Simplified Arabic" w:hAnsi="Simplified Arabic" w:cs="Simplified Arabic"/>
          <w:b/>
          <w:bCs/>
          <w:sz w:val="32"/>
          <w:szCs w:val="32"/>
        </w:rPr>
      </w:pPr>
      <w:r w:rsidRPr="00925262">
        <w:rPr>
          <w:rFonts w:ascii="Simplified Arabic" w:hAnsi="Simplified Arabic" w:cs="Simplified Arabic"/>
          <w:b/>
          <w:bCs/>
          <w:sz w:val="32"/>
          <w:szCs w:val="32"/>
          <w:rtl/>
        </w:rPr>
        <w:lastRenderedPageBreak/>
        <w:t>جودة وسرعة الاستجابة للأزمات الأمنية والسيبرانية:</w:t>
      </w:r>
    </w:p>
    <w:p w14:paraId="460FC991" w14:textId="77777777" w:rsidR="002E4B55" w:rsidRPr="00925262" w:rsidRDefault="002E4B55" w:rsidP="002E4B55">
      <w:pPr>
        <w:spacing w:line="360" w:lineRule="auto"/>
        <w:jc w:val="both"/>
        <w:rPr>
          <w:rFonts w:ascii="Simplified Arabic" w:hAnsi="Simplified Arabic" w:cs="Simplified Arabic"/>
          <w:sz w:val="32"/>
          <w:szCs w:val="32"/>
          <w:rtl/>
        </w:rPr>
      </w:pPr>
      <w:r w:rsidRPr="00925262">
        <w:rPr>
          <w:rFonts w:ascii="Simplified Arabic" w:hAnsi="Simplified Arabic" w:cs="Simplified Arabic"/>
          <w:sz w:val="32"/>
          <w:szCs w:val="32"/>
          <w:rtl/>
        </w:rPr>
        <w:t xml:space="preserve">يقاس نجاح المنظومة الأمنية بالزمن المستغرق للاستجابة والاحتواء </w:t>
      </w:r>
      <w:r w:rsidRPr="00925262">
        <w:rPr>
          <w:rFonts w:asciiTheme="majorBidi" w:hAnsiTheme="majorBidi" w:cstheme="majorBidi"/>
          <w:sz w:val="32"/>
          <w:szCs w:val="32"/>
          <w:rtl/>
        </w:rPr>
        <w:t>(</w:t>
      </w:r>
      <w:r w:rsidRPr="00925262">
        <w:rPr>
          <w:rFonts w:asciiTheme="majorBidi" w:hAnsiTheme="majorBidi" w:cstheme="majorBidi"/>
          <w:sz w:val="32"/>
          <w:szCs w:val="32"/>
        </w:rPr>
        <w:t>Response Time</w:t>
      </w:r>
      <w:r w:rsidRPr="00925262">
        <w:rPr>
          <w:rFonts w:asciiTheme="majorBidi" w:hAnsiTheme="majorBidi" w:cstheme="majorBidi"/>
          <w:sz w:val="32"/>
          <w:szCs w:val="32"/>
          <w:rtl/>
        </w:rPr>
        <w:t xml:space="preserve">) </w:t>
      </w:r>
      <w:r w:rsidRPr="00925262">
        <w:rPr>
          <w:rFonts w:ascii="Simplified Arabic" w:hAnsi="Simplified Arabic" w:cs="Simplified Arabic"/>
          <w:sz w:val="32"/>
          <w:szCs w:val="32"/>
          <w:rtl/>
        </w:rPr>
        <w:t>تساهم الرقمنة في تقليل هذا الزمن إلى أجزاء من الثانية من خلال التنبيهات المؤتمتة وتوجيه الفرق الميدانية بدقة عبر خرائط تفاعلية وأنظمة اتصالات موحدة.</w:t>
      </w:r>
    </w:p>
    <w:p w14:paraId="66B4A7F9" w14:textId="77777777" w:rsidR="002E4B55" w:rsidRPr="00925262" w:rsidRDefault="002E4B55" w:rsidP="002E4B55">
      <w:pPr>
        <w:pStyle w:val="ListParagraph"/>
        <w:numPr>
          <w:ilvl w:val="1"/>
          <w:numId w:val="6"/>
        </w:numPr>
        <w:spacing w:line="360" w:lineRule="auto"/>
        <w:jc w:val="both"/>
        <w:rPr>
          <w:rFonts w:ascii="Simplified Arabic" w:hAnsi="Simplified Arabic" w:cs="Simplified Arabic"/>
          <w:b/>
          <w:bCs/>
          <w:sz w:val="32"/>
          <w:szCs w:val="32"/>
        </w:rPr>
      </w:pPr>
      <w:r w:rsidRPr="00925262">
        <w:rPr>
          <w:rFonts w:ascii="Simplified Arabic" w:hAnsi="Simplified Arabic" w:cs="Simplified Arabic"/>
          <w:b/>
          <w:bCs/>
          <w:sz w:val="32"/>
          <w:szCs w:val="32"/>
          <w:rtl/>
        </w:rPr>
        <w:t>التكامل التشغيلي بين قطاعي السلامة والأمن:</w:t>
      </w:r>
    </w:p>
    <w:p w14:paraId="3B9CF5AA" w14:textId="77777777" w:rsidR="002E4B55" w:rsidRPr="00925262" w:rsidRDefault="002E4B55" w:rsidP="002E4B55">
      <w:pPr>
        <w:spacing w:line="360" w:lineRule="auto"/>
        <w:jc w:val="both"/>
        <w:rPr>
          <w:rFonts w:ascii="Simplified Arabic" w:hAnsi="Simplified Arabic" w:cs="Simplified Arabic"/>
          <w:sz w:val="32"/>
          <w:szCs w:val="32"/>
        </w:rPr>
      </w:pPr>
      <w:r w:rsidRPr="00925262">
        <w:rPr>
          <w:rFonts w:ascii="Simplified Arabic" w:hAnsi="Simplified Arabic" w:cs="Simplified Arabic"/>
          <w:sz w:val="32"/>
          <w:szCs w:val="32"/>
          <w:rtl/>
        </w:rPr>
        <w:t xml:space="preserve">يُعد هذا البعد من أهم الأبعاد التنظيمية؛ حيث يؤدي غياب التنسيق بين السلامة </w:t>
      </w:r>
      <w:r w:rsidRPr="00925262">
        <w:rPr>
          <w:rFonts w:asciiTheme="majorBidi" w:hAnsiTheme="majorBidi" w:cstheme="majorBidi"/>
          <w:sz w:val="32"/>
          <w:szCs w:val="32"/>
          <w:rtl/>
        </w:rPr>
        <w:t>(</w:t>
      </w:r>
      <w:r w:rsidRPr="00925262">
        <w:rPr>
          <w:rFonts w:asciiTheme="majorBidi" w:hAnsiTheme="majorBidi" w:cstheme="majorBidi"/>
          <w:sz w:val="32"/>
          <w:szCs w:val="32"/>
        </w:rPr>
        <w:t>HSE</w:t>
      </w:r>
      <w:r w:rsidRPr="00925262">
        <w:rPr>
          <w:rFonts w:asciiTheme="majorBidi" w:hAnsiTheme="majorBidi" w:cstheme="majorBidi"/>
          <w:sz w:val="32"/>
          <w:szCs w:val="32"/>
          <w:rtl/>
        </w:rPr>
        <w:t xml:space="preserve">) </w:t>
      </w:r>
      <w:r w:rsidRPr="00925262">
        <w:rPr>
          <w:rFonts w:ascii="Simplified Arabic" w:hAnsi="Simplified Arabic" w:cs="Simplified Arabic"/>
          <w:sz w:val="32"/>
          <w:szCs w:val="32"/>
          <w:rtl/>
        </w:rPr>
        <w:t xml:space="preserve">وأمن الطيران </w:t>
      </w:r>
      <w:r w:rsidRPr="00925262">
        <w:rPr>
          <w:rFonts w:asciiTheme="majorBidi" w:hAnsiTheme="majorBidi" w:cstheme="majorBidi"/>
          <w:sz w:val="32"/>
          <w:szCs w:val="32"/>
          <w:rtl/>
        </w:rPr>
        <w:t>(</w:t>
      </w:r>
      <w:r w:rsidRPr="00925262">
        <w:rPr>
          <w:rFonts w:asciiTheme="majorBidi" w:hAnsiTheme="majorBidi" w:cstheme="majorBidi"/>
          <w:sz w:val="32"/>
          <w:szCs w:val="32"/>
        </w:rPr>
        <w:t>AVSEC</w:t>
      </w:r>
      <w:r w:rsidRPr="00925262">
        <w:rPr>
          <w:rFonts w:asciiTheme="majorBidi" w:hAnsiTheme="majorBidi" w:cstheme="majorBidi"/>
          <w:sz w:val="32"/>
          <w:szCs w:val="32"/>
          <w:rtl/>
        </w:rPr>
        <w:t>)</w:t>
      </w:r>
      <w:r w:rsidRPr="00925262">
        <w:rPr>
          <w:rFonts w:ascii="Simplified Arabic" w:hAnsi="Simplified Arabic" w:cs="Simplified Arabic"/>
          <w:sz w:val="32"/>
          <w:szCs w:val="32"/>
          <w:rtl/>
        </w:rPr>
        <w:t xml:space="preserve"> إلى خلق ثغرات تشغيلية. التكامل الرقمي يضمن معالجة البلاغات وحوادث السلامة والأمن في بيئة برمجية واحدة، مما يحسن من كفاءة تخصيص الموارد وصنع القرار المشترك.  </w:t>
      </w:r>
    </w:p>
    <w:p w14:paraId="0F895E6A" w14:textId="77777777" w:rsidR="002E4B55" w:rsidRPr="00925262" w:rsidRDefault="002E4B55" w:rsidP="002E4B55">
      <w:pPr>
        <w:pStyle w:val="NormalWeb"/>
        <w:bidi/>
        <w:spacing w:after="0" w:line="360" w:lineRule="auto"/>
        <w:jc w:val="both"/>
        <w:rPr>
          <w:rFonts w:ascii="Simplified Arabic" w:eastAsiaTheme="minorHAnsi" w:hAnsi="Simplified Arabic" w:cs="Simplified Arabic"/>
          <w:b/>
          <w:bCs/>
          <w:kern w:val="2"/>
          <w:sz w:val="32"/>
          <w:szCs w:val="32"/>
          <w:u w:val="single"/>
          <w:rtl/>
          <w:lang w:val="en-US"/>
          <w14:ligatures w14:val="standardContextual"/>
        </w:rPr>
      </w:pPr>
      <w:r w:rsidRPr="00925262">
        <w:rPr>
          <w:rFonts w:ascii="Simplified Arabic" w:eastAsiaTheme="minorHAnsi" w:hAnsi="Simplified Arabic" w:cs="Simplified Arabic"/>
          <w:b/>
          <w:bCs/>
          <w:kern w:val="2"/>
          <w:sz w:val="32"/>
          <w:szCs w:val="32"/>
          <w:u w:val="single"/>
          <w:rtl/>
          <w:lang w:val="en-US"/>
          <w14:ligatures w14:val="standardContextual"/>
        </w:rPr>
        <w:t>المبحث الثاني: الدراسات السابقة</w:t>
      </w:r>
    </w:p>
    <w:p w14:paraId="23F7D250" w14:textId="77777777" w:rsidR="002E4B55" w:rsidRPr="00925262" w:rsidRDefault="002E4B55" w:rsidP="002E4B55">
      <w:pPr>
        <w:pStyle w:val="NormalWeb"/>
        <w:bidi/>
        <w:spacing w:after="0" w:line="360" w:lineRule="auto"/>
        <w:jc w:val="both"/>
        <w:rPr>
          <w:rFonts w:ascii="Simplified Arabic" w:hAnsi="Simplified Arabic" w:cs="Simplified Arabic"/>
          <w:b/>
          <w:bCs/>
          <w:color w:val="1F1F1F"/>
          <w:sz w:val="32"/>
          <w:szCs w:val="32"/>
          <w:bdr w:val="none" w:sz="0" w:space="0" w:color="auto" w:frame="1"/>
        </w:rPr>
      </w:pPr>
      <w:r w:rsidRPr="00925262">
        <w:rPr>
          <w:rFonts w:ascii="Simplified Arabic" w:hAnsi="Simplified Arabic" w:cs="Simplified Arabic"/>
          <w:b/>
          <w:bCs/>
          <w:color w:val="1F1F1F"/>
          <w:sz w:val="32"/>
          <w:szCs w:val="32"/>
          <w:bdr w:val="none" w:sz="0" w:space="0" w:color="auto" w:frame="1"/>
          <w:rtl/>
        </w:rPr>
        <w:t>أولاً: الدراسات العربية:</w:t>
      </w:r>
    </w:p>
    <w:p w14:paraId="754C1DAD" w14:textId="77777777" w:rsidR="002E4B55" w:rsidRPr="00925262" w:rsidRDefault="002E4B55" w:rsidP="002E4B55">
      <w:pPr>
        <w:pStyle w:val="NormalWeb"/>
        <w:bidi/>
        <w:spacing w:after="0" w:line="360" w:lineRule="auto"/>
        <w:jc w:val="both"/>
        <w:rPr>
          <w:rFonts w:ascii="Simplified Arabic" w:hAnsi="Simplified Arabic" w:cs="Simplified Arabic"/>
          <w:b/>
          <w:bCs/>
          <w:color w:val="1F1F1F"/>
          <w:sz w:val="32"/>
          <w:szCs w:val="32"/>
          <w:bdr w:val="none" w:sz="0" w:space="0" w:color="auto" w:frame="1"/>
        </w:rPr>
      </w:pPr>
      <w:r w:rsidRPr="00925262">
        <w:rPr>
          <w:rFonts w:ascii="Simplified Arabic" w:hAnsi="Simplified Arabic" w:cs="Simplified Arabic"/>
          <w:b/>
          <w:bCs/>
          <w:color w:val="1F1F1F"/>
          <w:sz w:val="32"/>
          <w:szCs w:val="32"/>
          <w:bdr w:val="none" w:sz="0" w:space="0" w:color="auto" w:frame="1"/>
          <w:rtl/>
        </w:rPr>
        <w:t>دراسة (القحطاني، 2024):</w:t>
      </w:r>
    </w:p>
    <w:p w14:paraId="041B7528" w14:textId="77777777" w:rsidR="002E4B55" w:rsidRPr="00925262" w:rsidRDefault="002E4B55" w:rsidP="002E4B55">
      <w:pPr>
        <w:pStyle w:val="NormalWeb"/>
        <w:bidi/>
        <w:spacing w:after="0" w:line="360" w:lineRule="auto"/>
        <w:jc w:val="both"/>
        <w:rPr>
          <w:rFonts w:ascii="Simplified Arabic" w:hAnsi="Simplified Arabic" w:cs="Simplified Arabic"/>
          <w:b/>
          <w:bCs/>
          <w:color w:val="1F1F1F"/>
          <w:sz w:val="32"/>
          <w:szCs w:val="32"/>
          <w:bdr w:val="none" w:sz="0" w:space="0" w:color="auto" w:frame="1"/>
        </w:rPr>
      </w:pPr>
      <w:r w:rsidRPr="00925262">
        <w:rPr>
          <w:rFonts w:ascii="Simplified Arabic" w:hAnsi="Simplified Arabic" w:cs="Simplified Arabic"/>
          <w:b/>
          <w:bCs/>
          <w:color w:val="1F1F1F"/>
          <w:sz w:val="32"/>
          <w:szCs w:val="32"/>
          <w:bdr w:val="none" w:sz="0" w:space="0" w:color="auto" w:frame="1"/>
          <w:rtl/>
        </w:rPr>
        <w:t xml:space="preserve">عنوان الدراسة: </w:t>
      </w:r>
      <w:r w:rsidRPr="00925262">
        <w:rPr>
          <w:rFonts w:ascii="Simplified Arabic" w:hAnsi="Simplified Arabic" w:cs="Simplified Arabic"/>
          <w:color w:val="1F1F1F"/>
          <w:sz w:val="32"/>
          <w:szCs w:val="32"/>
          <w:bdr w:val="none" w:sz="0" w:space="0" w:color="auto" w:frame="1"/>
          <w:rtl/>
        </w:rPr>
        <w:t>أثر ممارسات إدارة المخاطر الاستراتيجية على نجاح التطوير التنظيمي بجامعة ميدأوشن.</w:t>
      </w:r>
      <w:r w:rsidRPr="00925262">
        <w:rPr>
          <w:rFonts w:ascii="Simplified Arabic" w:hAnsi="Simplified Arabic" w:cs="Simplified Arabic"/>
          <w:b/>
          <w:bCs/>
          <w:color w:val="1F1F1F"/>
          <w:sz w:val="32"/>
          <w:szCs w:val="32"/>
          <w:bdr w:val="none" w:sz="0" w:space="0" w:color="auto" w:frame="1"/>
          <w:rtl/>
        </w:rPr>
        <w:t xml:space="preserve"> </w:t>
      </w:r>
    </w:p>
    <w:p w14:paraId="2C6A2406" w14:textId="77777777" w:rsidR="002E4B55" w:rsidRPr="00925262" w:rsidRDefault="002E4B55" w:rsidP="002E4B55">
      <w:pPr>
        <w:pStyle w:val="NormalWeb"/>
        <w:bidi/>
        <w:spacing w:after="0" w:line="360" w:lineRule="auto"/>
        <w:jc w:val="both"/>
        <w:rPr>
          <w:rFonts w:ascii="Simplified Arabic" w:hAnsi="Simplified Arabic" w:cs="Simplified Arabic"/>
          <w:color w:val="1F1F1F"/>
          <w:sz w:val="32"/>
          <w:szCs w:val="32"/>
          <w:bdr w:val="none" w:sz="0" w:space="0" w:color="auto" w:frame="1"/>
        </w:rPr>
      </w:pPr>
      <w:r w:rsidRPr="00925262">
        <w:rPr>
          <w:rFonts w:ascii="Simplified Arabic" w:hAnsi="Simplified Arabic" w:cs="Simplified Arabic"/>
          <w:b/>
          <w:bCs/>
          <w:color w:val="1F1F1F"/>
          <w:sz w:val="32"/>
          <w:szCs w:val="32"/>
          <w:bdr w:val="none" w:sz="0" w:space="0" w:color="auto" w:frame="1"/>
          <w:rtl/>
        </w:rPr>
        <w:lastRenderedPageBreak/>
        <w:t xml:space="preserve">المنهج والهدف: </w:t>
      </w:r>
      <w:r w:rsidRPr="00925262">
        <w:rPr>
          <w:rFonts w:ascii="Simplified Arabic" w:hAnsi="Simplified Arabic" w:cs="Simplified Arabic"/>
          <w:color w:val="1F1F1F"/>
          <w:sz w:val="32"/>
          <w:szCs w:val="32"/>
          <w:bdr w:val="none" w:sz="0" w:space="0" w:color="auto" w:frame="1"/>
          <w:rtl/>
        </w:rPr>
        <w:t>اعتمدت على المنهج الوصفي التحليلي لتقييم أثر ممارسات إدارة المخاطر الشاملة (</w:t>
      </w:r>
      <w:r w:rsidRPr="00925262">
        <w:rPr>
          <w:rFonts w:ascii="Simplified Arabic" w:hAnsi="Simplified Arabic" w:cs="Simplified Arabic"/>
          <w:color w:val="1F1F1F"/>
          <w:sz w:val="32"/>
          <w:szCs w:val="32"/>
          <w:bdr w:val="none" w:sz="0" w:space="0" w:color="auto" w:frame="1"/>
        </w:rPr>
        <w:t>ERM</w:t>
      </w:r>
      <w:r w:rsidRPr="00925262">
        <w:rPr>
          <w:rFonts w:ascii="Simplified Arabic" w:hAnsi="Simplified Arabic" w:cs="Simplified Arabic"/>
          <w:color w:val="1F1F1F"/>
          <w:sz w:val="32"/>
          <w:szCs w:val="32"/>
          <w:bdr w:val="none" w:sz="0" w:space="0" w:color="auto" w:frame="1"/>
          <w:rtl/>
        </w:rPr>
        <w:t xml:space="preserve">) في رفع كفاءة ونجاح المؤسسات. </w:t>
      </w:r>
    </w:p>
    <w:p w14:paraId="7EF4BF43" w14:textId="77777777" w:rsidR="002E4B55" w:rsidRPr="00925262" w:rsidRDefault="002E4B55" w:rsidP="002E4B55">
      <w:pPr>
        <w:pStyle w:val="NormalWeb"/>
        <w:bidi/>
        <w:spacing w:after="0" w:line="360" w:lineRule="auto"/>
        <w:jc w:val="both"/>
        <w:rPr>
          <w:rFonts w:ascii="Simplified Arabic" w:hAnsi="Simplified Arabic" w:cs="Simplified Arabic"/>
          <w:color w:val="1F1F1F"/>
          <w:sz w:val="32"/>
          <w:szCs w:val="32"/>
          <w:bdr w:val="none" w:sz="0" w:space="0" w:color="auto" w:frame="1"/>
        </w:rPr>
      </w:pPr>
      <w:r w:rsidRPr="00925262">
        <w:rPr>
          <w:rFonts w:ascii="Simplified Arabic" w:hAnsi="Simplified Arabic" w:cs="Simplified Arabic"/>
          <w:b/>
          <w:bCs/>
          <w:color w:val="1F1F1F"/>
          <w:sz w:val="32"/>
          <w:szCs w:val="32"/>
          <w:bdr w:val="none" w:sz="0" w:space="0" w:color="auto" w:frame="1"/>
          <w:rtl/>
        </w:rPr>
        <w:t>أبرز النتائج</w:t>
      </w:r>
      <w:r w:rsidRPr="00925262">
        <w:rPr>
          <w:rFonts w:ascii="Simplified Arabic" w:hAnsi="Simplified Arabic" w:cs="Simplified Arabic"/>
          <w:color w:val="1F1F1F"/>
          <w:sz w:val="32"/>
          <w:szCs w:val="32"/>
          <w:bdr w:val="none" w:sz="0" w:space="0" w:color="auto" w:frame="1"/>
          <w:rtl/>
        </w:rPr>
        <w:t xml:space="preserve">: أكدت الدراسة أن التخطيط الاستباقي للمخاطر هو المحرك الرئيس للنجاح، وأوصت بضرورة تمكين الكوادر البشرية رقمياً لتقليل مستويات التهديد. </w:t>
      </w:r>
    </w:p>
    <w:p w14:paraId="0E5A5951" w14:textId="77777777" w:rsidR="002E4B55" w:rsidRPr="00925262" w:rsidRDefault="002E4B55" w:rsidP="002E4B55">
      <w:pPr>
        <w:pStyle w:val="NormalWeb"/>
        <w:bidi/>
        <w:spacing w:after="0" w:line="360" w:lineRule="auto"/>
        <w:jc w:val="both"/>
        <w:rPr>
          <w:rFonts w:ascii="Simplified Arabic" w:hAnsi="Simplified Arabic" w:cs="Simplified Arabic"/>
          <w:color w:val="1F1F1F"/>
          <w:sz w:val="32"/>
          <w:szCs w:val="32"/>
          <w:bdr w:val="none" w:sz="0" w:space="0" w:color="auto" w:frame="1"/>
        </w:rPr>
      </w:pPr>
      <w:r w:rsidRPr="00925262">
        <w:rPr>
          <w:rFonts w:ascii="Simplified Arabic" w:hAnsi="Simplified Arabic" w:cs="Simplified Arabic"/>
          <w:b/>
          <w:bCs/>
          <w:color w:val="1F1F1F"/>
          <w:sz w:val="32"/>
          <w:szCs w:val="32"/>
          <w:bdr w:val="none" w:sz="0" w:space="0" w:color="auto" w:frame="1"/>
          <w:rtl/>
        </w:rPr>
        <w:t xml:space="preserve">الاستفادة منها في بحثك: </w:t>
      </w:r>
      <w:r w:rsidRPr="00925262">
        <w:rPr>
          <w:rFonts w:ascii="Simplified Arabic" w:hAnsi="Simplified Arabic" w:cs="Simplified Arabic"/>
          <w:color w:val="1F1F1F"/>
          <w:sz w:val="32"/>
          <w:szCs w:val="32"/>
          <w:bdr w:val="none" w:sz="0" w:space="0" w:color="auto" w:frame="1"/>
          <w:rtl/>
        </w:rPr>
        <w:t>تمثل المرجعية الأساسية لتأصيل متغير "إدارة المخاطر"، وسنستفيد منها في بناء مصفوفة المخاطر الأمنية وتطبيقها في سياق الطيران الرقمي.</w:t>
      </w:r>
    </w:p>
    <w:p w14:paraId="3B212229" w14:textId="77777777" w:rsidR="002E4B55" w:rsidRPr="00925262" w:rsidRDefault="002E4B55" w:rsidP="002E4B55">
      <w:pPr>
        <w:pStyle w:val="NormalWeb"/>
        <w:bidi/>
        <w:spacing w:after="0" w:line="360" w:lineRule="auto"/>
        <w:jc w:val="both"/>
        <w:rPr>
          <w:rFonts w:ascii="Simplified Arabic" w:hAnsi="Simplified Arabic" w:cs="Simplified Arabic"/>
          <w:b/>
          <w:bCs/>
          <w:color w:val="1F1F1F"/>
          <w:sz w:val="32"/>
          <w:szCs w:val="32"/>
          <w:bdr w:val="none" w:sz="0" w:space="0" w:color="auto" w:frame="1"/>
        </w:rPr>
      </w:pPr>
      <w:r w:rsidRPr="00925262">
        <w:rPr>
          <w:rFonts w:ascii="Simplified Arabic" w:hAnsi="Simplified Arabic" w:cs="Simplified Arabic"/>
          <w:b/>
          <w:bCs/>
          <w:color w:val="1F1F1F"/>
          <w:sz w:val="32"/>
          <w:szCs w:val="32"/>
          <w:bdr w:val="none" w:sz="0" w:space="0" w:color="auto" w:frame="1"/>
          <w:rtl/>
        </w:rPr>
        <w:t>دراسة (محفوظ، 2024):</w:t>
      </w:r>
    </w:p>
    <w:p w14:paraId="01285F68" w14:textId="77777777" w:rsidR="002E4B55" w:rsidRPr="00925262" w:rsidRDefault="002E4B55" w:rsidP="002E4B55">
      <w:pPr>
        <w:pStyle w:val="NormalWeb"/>
        <w:bidi/>
        <w:spacing w:after="0" w:line="360" w:lineRule="auto"/>
        <w:jc w:val="both"/>
        <w:rPr>
          <w:rFonts w:ascii="Simplified Arabic" w:hAnsi="Simplified Arabic" w:cs="Simplified Arabic"/>
          <w:b/>
          <w:bCs/>
          <w:color w:val="1F1F1F"/>
          <w:sz w:val="32"/>
          <w:szCs w:val="32"/>
          <w:bdr w:val="none" w:sz="0" w:space="0" w:color="auto" w:frame="1"/>
        </w:rPr>
      </w:pPr>
      <w:r w:rsidRPr="00925262">
        <w:rPr>
          <w:rFonts w:ascii="Simplified Arabic" w:hAnsi="Simplified Arabic" w:cs="Simplified Arabic"/>
          <w:b/>
          <w:bCs/>
          <w:color w:val="1F1F1F"/>
          <w:sz w:val="32"/>
          <w:szCs w:val="32"/>
          <w:bdr w:val="none" w:sz="0" w:space="0" w:color="auto" w:frame="1"/>
          <w:rtl/>
        </w:rPr>
        <w:t xml:space="preserve">عنوان الدراسة: </w:t>
      </w:r>
      <w:r w:rsidRPr="00925262">
        <w:rPr>
          <w:rFonts w:ascii="Simplified Arabic" w:hAnsi="Simplified Arabic" w:cs="Simplified Arabic"/>
          <w:color w:val="1F1F1F"/>
          <w:sz w:val="32"/>
          <w:szCs w:val="32"/>
          <w:bdr w:val="none" w:sz="0" w:space="0" w:color="auto" w:frame="1"/>
          <w:rtl/>
        </w:rPr>
        <w:t>تأثير الحلول السحابية على فعالية إدارة البيانات بجامعة ميدأوشن.</w:t>
      </w:r>
      <w:r w:rsidRPr="00925262">
        <w:rPr>
          <w:rFonts w:ascii="Simplified Arabic" w:hAnsi="Simplified Arabic" w:cs="Simplified Arabic"/>
          <w:b/>
          <w:bCs/>
          <w:color w:val="1F1F1F"/>
          <w:sz w:val="32"/>
          <w:szCs w:val="32"/>
          <w:bdr w:val="none" w:sz="0" w:space="0" w:color="auto" w:frame="1"/>
          <w:rtl/>
        </w:rPr>
        <w:t xml:space="preserve"> </w:t>
      </w:r>
    </w:p>
    <w:p w14:paraId="04E0CA76" w14:textId="77777777" w:rsidR="002E4B55" w:rsidRPr="00925262" w:rsidRDefault="002E4B55" w:rsidP="002E4B55">
      <w:pPr>
        <w:pStyle w:val="NormalWeb"/>
        <w:bidi/>
        <w:spacing w:after="0" w:line="360" w:lineRule="auto"/>
        <w:jc w:val="both"/>
        <w:rPr>
          <w:rFonts w:ascii="Simplified Arabic" w:hAnsi="Simplified Arabic" w:cs="Simplified Arabic"/>
          <w:color w:val="1F1F1F"/>
          <w:sz w:val="32"/>
          <w:szCs w:val="32"/>
          <w:bdr w:val="none" w:sz="0" w:space="0" w:color="auto" w:frame="1"/>
        </w:rPr>
      </w:pPr>
      <w:r w:rsidRPr="00925262">
        <w:rPr>
          <w:rFonts w:ascii="Simplified Arabic" w:hAnsi="Simplified Arabic" w:cs="Simplified Arabic"/>
          <w:b/>
          <w:bCs/>
          <w:color w:val="1F1F1F"/>
          <w:sz w:val="32"/>
          <w:szCs w:val="32"/>
          <w:bdr w:val="none" w:sz="0" w:space="0" w:color="auto" w:frame="1"/>
          <w:rtl/>
        </w:rPr>
        <w:t>المنهج والهدف</w:t>
      </w:r>
      <w:r w:rsidRPr="00925262">
        <w:rPr>
          <w:rFonts w:ascii="Simplified Arabic" w:hAnsi="Simplified Arabic" w:cs="Simplified Arabic"/>
          <w:color w:val="1F1F1F"/>
          <w:sz w:val="32"/>
          <w:szCs w:val="32"/>
          <w:bdr w:val="none" w:sz="0" w:space="0" w:color="auto" w:frame="1"/>
          <w:rtl/>
        </w:rPr>
        <w:t xml:space="preserve">: ركزت على قياس مدى فاعلية تبني الحوسبة السحابية في تأمين وحوكمة البيانات باستخدام المنهج الوصفي. </w:t>
      </w:r>
    </w:p>
    <w:p w14:paraId="3EC3D4C1" w14:textId="77777777" w:rsidR="002E4B55" w:rsidRPr="00925262" w:rsidRDefault="002E4B55" w:rsidP="002E4B55">
      <w:pPr>
        <w:pStyle w:val="NormalWeb"/>
        <w:bidi/>
        <w:spacing w:after="0" w:line="360" w:lineRule="auto"/>
        <w:jc w:val="both"/>
        <w:rPr>
          <w:rFonts w:ascii="Simplified Arabic" w:hAnsi="Simplified Arabic" w:cs="Simplified Arabic"/>
          <w:color w:val="1F1F1F"/>
          <w:sz w:val="32"/>
          <w:szCs w:val="32"/>
          <w:bdr w:val="none" w:sz="0" w:space="0" w:color="auto" w:frame="1"/>
        </w:rPr>
      </w:pPr>
      <w:r w:rsidRPr="00925262">
        <w:rPr>
          <w:rFonts w:ascii="Simplified Arabic" w:hAnsi="Simplified Arabic" w:cs="Simplified Arabic"/>
          <w:b/>
          <w:bCs/>
          <w:color w:val="1F1F1F"/>
          <w:sz w:val="32"/>
          <w:szCs w:val="32"/>
          <w:bdr w:val="none" w:sz="0" w:space="0" w:color="auto" w:frame="1"/>
          <w:rtl/>
        </w:rPr>
        <w:t xml:space="preserve">أبرز النتائج: </w:t>
      </w:r>
      <w:r w:rsidRPr="00925262">
        <w:rPr>
          <w:rFonts w:ascii="Simplified Arabic" w:hAnsi="Simplified Arabic" w:cs="Simplified Arabic"/>
          <w:color w:val="1F1F1F"/>
          <w:sz w:val="32"/>
          <w:szCs w:val="32"/>
          <w:bdr w:val="none" w:sz="0" w:space="0" w:color="auto" w:frame="1"/>
          <w:rtl/>
        </w:rPr>
        <w:t xml:space="preserve">توصلت إلى أن الانتقال للحلول السحابية يرفع كفاءة المعالجة بنسبة 80%، ويوفر أدوات أمنية متقدمة للامتثال. </w:t>
      </w:r>
    </w:p>
    <w:p w14:paraId="79C5C4D0" w14:textId="77777777" w:rsidR="002E4B55" w:rsidRPr="00925262" w:rsidRDefault="002E4B55" w:rsidP="002E4B55">
      <w:pPr>
        <w:pStyle w:val="NormalWeb"/>
        <w:bidi/>
        <w:spacing w:after="0" w:line="360" w:lineRule="auto"/>
        <w:jc w:val="both"/>
        <w:rPr>
          <w:rFonts w:ascii="Simplified Arabic" w:hAnsi="Simplified Arabic" w:cs="Simplified Arabic"/>
          <w:b/>
          <w:bCs/>
          <w:color w:val="1F1F1F"/>
          <w:sz w:val="32"/>
          <w:szCs w:val="32"/>
          <w:bdr w:val="none" w:sz="0" w:space="0" w:color="auto" w:frame="1"/>
        </w:rPr>
      </w:pPr>
      <w:r w:rsidRPr="00925262">
        <w:rPr>
          <w:rFonts w:ascii="Simplified Arabic" w:hAnsi="Simplified Arabic" w:cs="Simplified Arabic"/>
          <w:b/>
          <w:bCs/>
          <w:color w:val="1F1F1F"/>
          <w:sz w:val="32"/>
          <w:szCs w:val="32"/>
          <w:bdr w:val="none" w:sz="0" w:space="0" w:color="auto" w:frame="1"/>
          <w:rtl/>
        </w:rPr>
        <w:t xml:space="preserve">الاستفادة منها في بحثك: </w:t>
      </w:r>
      <w:r w:rsidRPr="00925262">
        <w:rPr>
          <w:rFonts w:ascii="Simplified Arabic" w:hAnsi="Simplified Arabic" w:cs="Simplified Arabic"/>
          <w:color w:val="1F1F1F"/>
          <w:sz w:val="32"/>
          <w:szCs w:val="32"/>
          <w:bdr w:val="none" w:sz="0" w:space="0" w:color="auto" w:frame="1"/>
          <w:rtl/>
        </w:rPr>
        <w:t>تدعم بُعد "الحوسبة السحابية" كمتغير مستقل، وتوضح كيف تساهم حوكمة البيانات السحابية في حماية السجلات الأمنية في المطارات السعودية.</w:t>
      </w:r>
      <w:r w:rsidRPr="00925262">
        <w:rPr>
          <w:rFonts w:ascii="Simplified Arabic" w:hAnsi="Simplified Arabic" w:cs="Simplified Arabic"/>
          <w:b/>
          <w:bCs/>
          <w:color w:val="1F1F1F"/>
          <w:sz w:val="32"/>
          <w:szCs w:val="32"/>
          <w:bdr w:val="none" w:sz="0" w:space="0" w:color="auto" w:frame="1"/>
          <w:rtl/>
        </w:rPr>
        <w:t xml:space="preserve"> </w:t>
      </w:r>
    </w:p>
    <w:p w14:paraId="331C5234" w14:textId="77777777" w:rsidR="002E4B55" w:rsidRPr="00925262" w:rsidRDefault="002E4B55" w:rsidP="002E4B55">
      <w:pPr>
        <w:pStyle w:val="NormalWeb"/>
        <w:bidi/>
        <w:spacing w:after="0" w:line="360" w:lineRule="auto"/>
        <w:jc w:val="both"/>
        <w:rPr>
          <w:rFonts w:ascii="Simplified Arabic" w:hAnsi="Simplified Arabic" w:cs="Simplified Arabic"/>
          <w:b/>
          <w:bCs/>
          <w:color w:val="1F1F1F"/>
          <w:sz w:val="32"/>
          <w:szCs w:val="32"/>
          <w:bdr w:val="none" w:sz="0" w:space="0" w:color="auto" w:frame="1"/>
        </w:rPr>
      </w:pPr>
      <w:r w:rsidRPr="00925262">
        <w:rPr>
          <w:rFonts w:ascii="Simplified Arabic" w:hAnsi="Simplified Arabic" w:cs="Simplified Arabic"/>
          <w:b/>
          <w:bCs/>
          <w:color w:val="1F1F1F"/>
          <w:sz w:val="32"/>
          <w:szCs w:val="32"/>
          <w:bdr w:val="none" w:sz="0" w:space="0" w:color="auto" w:frame="1"/>
          <w:rtl/>
        </w:rPr>
        <w:lastRenderedPageBreak/>
        <w:t>دراسة (السبيعي، 2024):</w:t>
      </w:r>
    </w:p>
    <w:p w14:paraId="608A6B6E" w14:textId="77777777" w:rsidR="002E4B55" w:rsidRPr="00925262" w:rsidRDefault="002E4B55" w:rsidP="002E4B55">
      <w:pPr>
        <w:pStyle w:val="NormalWeb"/>
        <w:bidi/>
        <w:spacing w:after="0" w:line="360" w:lineRule="auto"/>
        <w:jc w:val="both"/>
        <w:rPr>
          <w:rFonts w:ascii="Simplified Arabic" w:hAnsi="Simplified Arabic" w:cs="Simplified Arabic"/>
          <w:color w:val="1F1F1F"/>
          <w:sz w:val="32"/>
          <w:szCs w:val="32"/>
          <w:bdr w:val="none" w:sz="0" w:space="0" w:color="auto" w:frame="1"/>
        </w:rPr>
      </w:pPr>
      <w:r w:rsidRPr="00925262">
        <w:rPr>
          <w:rFonts w:ascii="Simplified Arabic" w:hAnsi="Simplified Arabic" w:cs="Simplified Arabic"/>
          <w:b/>
          <w:bCs/>
          <w:color w:val="1F1F1F"/>
          <w:sz w:val="32"/>
          <w:szCs w:val="32"/>
          <w:bdr w:val="none" w:sz="0" w:space="0" w:color="auto" w:frame="1"/>
          <w:rtl/>
        </w:rPr>
        <w:t xml:space="preserve">الهدف والمحور: </w:t>
      </w:r>
      <w:r w:rsidRPr="00925262">
        <w:rPr>
          <w:rFonts w:ascii="Simplified Arabic" w:hAnsi="Simplified Arabic" w:cs="Simplified Arabic"/>
          <w:color w:val="1F1F1F"/>
          <w:sz w:val="32"/>
          <w:szCs w:val="32"/>
          <w:bdr w:val="none" w:sz="0" w:space="0" w:color="auto" w:frame="1"/>
          <w:rtl/>
        </w:rPr>
        <w:t xml:space="preserve">ركزت على أبعاد الأمن السيبراني في ضوء مستهدفات رؤية المملكة 2030. </w:t>
      </w:r>
    </w:p>
    <w:p w14:paraId="3948534C" w14:textId="77777777" w:rsidR="002E4B55" w:rsidRPr="00925262" w:rsidRDefault="002E4B55" w:rsidP="002E4B55">
      <w:pPr>
        <w:pStyle w:val="NormalWeb"/>
        <w:bidi/>
        <w:spacing w:after="0" w:line="360" w:lineRule="auto"/>
        <w:jc w:val="both"/>
        <w:rPr>
          <w:rFonts w:ascii="Simplified Arabic" w:hAnsi="Simplified Arabic" w:cs="Simplified Arabic"/>
          <w:color w:val="1F1F1F"/>
          <w:sz w:val="32"/>
          <w:szCs w:val="32"/>
          <w:bdr w:val="none" w:sz="0" w:space="0" w:color="auto" w:frame="1"/>
        </w:rPr>
      </w:pPr>
      <w:r w:rsidRPr="00925262">
        <w:rPr>
          <w:rFonts w:ascii="Simplified Arabic" w:hAnsi="Simplified Arabic" w:cs="Simplified Arabic"/>
          <w:b/>
          <w:bCs/>
          <w:color w:val="1F1F1F"/>
          <w:sz w:val="32"/>
          <w:szCs w:val="32"/>
          <w:bdr w:val="none" w:sz="0" w:space="0" w:color="auto" w:frame="1"/>
          <w:rtl/>
        </w:rPr>
        <w:t xml:space="preserve">أبرز النتائج: </w:t>
      </w:r>
      <w:r w:rsidRPr="00925262">
        <w:rPr>
          <w:rFonts w:ascii="Simplified Arabic" w:hAnsi="Simplified Arabic" w:cs="Simplified Arabic"/>
          <w:color w:val="1F1F1F"/>
          <w:sz w:val="32"/>
          <w:szCs w:val="32"/>
          <w:bdr w:val="none" w:sz="0" w:space="0" w:color="auto" w:frame="1"/>
          <w:rtl/>
        </w:rPr>
        <w:t xml:space="preserve">شددت على أن حماية البنية التحتية الحيوية رقمياً تعد ركيزة للأمن الوطني. </w:t>
      </w:r>
    </w:p>
    <w:p w14:paraId="26B05983" w14:textId="77777777" w:rsidR="002E4B55" w:rsidRPr="00925262" w:rsidRDefault="002E4B55" w:rsidP="002E4B55">
      <w:pPr>
        <w:pStyle w:val="NormalWeb"/>
        <w:bidi/>
        <w:spacing w:after="0" w:line="360" w:lineRule="auto"/>
        <w:jc w:val="both"/>
        <w:rPr>
          <w:rFonts w:ascii="Simplified Arabic" w:hAnsi="Simplified Arabic" w:cs="Simplified Arabic"/>
          <w:color w:val="1F1F1F"/>
          <w:sz w:val="32"/>
          <w:szCs w:val="32"/>
          <w:bdr w:val="none" w:sz="0" w:space="0" w:color="auto" w:frame="1"/>
        </w:rPr>
      </w:pPr>
      <w:r w:rsidRPr="00925262">
        <w:rPr>
          <w:rFonts w:ascii="Simplified Arabic" w:hAnsi="Simplified Arabic" w:cs="Simplified Arabic"/>
          <w:b/>
          <w:bCs/>
          <w:color w:val="1F1F1F"/>
          <w:sz w:val="32"/>
          <w:szCs w:val="32"/>
          <w:bdr w:val="none" w:sz="0" w:space="0" w:color="auto" w:frame="1"/>
          <w:rtl/>
        </w:rPr>
        <w:t xml:space="preserve">الاستفادة منها: </w:t>
      </w:r>
      <w:r w:rsidRPr="00925262">
        <w:rPr>
          <w:rFonts w:ascii="Simplified Arabic" w:hAnsi="Simplified Arabic" w:cs="Simplified Arabic"/>
          <w:color w:val="1F1F1F"/>
          <w:sz w:val="32"/>
          <w:szCs w:val="32"/>
          <w:bdr w:val="none" w:sz="0" w:space="0" w:color="auto" w:frame="1"/>
          <w:rtl/>
        </w:rPr>
        <w:t xml:space="preserve">ربط بُعد الأمن السيبراني بالتحول الرقمي المطبق في قطاع الطيران بالمملكة. </w:t>
      </w:r>
    </w:p>
    <w:p w14:paraId="5666B454" w14:textId="77777777" w:rsidR="002E4B55" w:rsidRPr="00925262" w:rsidRDefault="002E4B55" w:rsidP="002E4B55">
      <w:pPr>
        <w:pStyle w:val="NormalWeb"/>
        <w:bidi/>
        <w:spacing w:after="0" w:line="360" w:lineRule="auto"/>
        <w:jc w:val="both"/>
        <w:rPr>
          <w:rFonts w:ascii="Simplified Arabic" w:hAnsi="Simplified Arabic" w:cs="Simplified Arabic"/>
          <w:b/>
          <w:bCs/>
          <w:color w:val="1F1F1F"/>
          <w:sz w:val="32"/>
          <w:szCs w:val="32"/>
          <w:bdr w:val="none" w:sz="0" w:space="0" w:color="auto" w:frame="1"/>
        </w:rPr>
      </w:pPr>
      <w:r w:rsidRPr="00925262">
        <w:rPr>
          <w:rFonts w:ascii="Simplified Arabic" w:hAnsi="Simplified Arabic" w:cs="Simplified Arabic"/>
          <w:b/>
          <w:bCs/>
          <w:color w:val="1F1F1F"/>
          <w:sz w:val="32"/>
          <w:szCs w:val="32"/>
          <w:bdr w:val="none" w:sz="0" w:space="0" w:color="auto" w:frame="1"/>
          <w:rtl/>
        </w:rPr>
        <w:t>دراسة (الشريف، 2023):</w:t>
      </w:r>
    </w:p>
    <w:p w14:paraId="3D20EE21" w14:textId="77777777" w:rsidR="002E4B55" w:rsidRPr="00925262" w:rsidRDefault="002E4B55" w:rsidP="002E4B55">
      <w:pPr>
        <w:pStyle w:val="NormalWeb"/>
        <w:bidi/>
        <w:spacing w:after="0" w:line="360" w:lineRule="auto"/>
        <w:jc w:val="both"/>
        <w:rPr>
          <w:rFonts w:ascii="Simplified Arabic" w:hAnsi="Simplified Arabic" w:cs="Simplified Arabic"/>
          <w:color w:val="1F1F1F"/>
          <w:sz w:val="32"/>
          <w:szCs w:val="32"/>
          <w:bdr w:val="none" w:sz="0" w:space="0" w:color="auto" w:frame="1"/>
        </w:rPr>
      </w:pPr>
      <w:r w:rsidRPr="00925262">
        <w:rPr>
          <w:rFonts w:ascii="Simplified Arabic" w:hAnsi="Simplified Arabic" w:cs="Simplified Arabic"/>
          <w:b/>
          <w:bCs/>
          <w:color w:val="1F1F1F"/>
          <w:sz w:val="32"/>
          <w:szCs w:val="32"/>
          <w:bdr w:val="none" w:sz="0" w:space="0" w:color="auto" w:frame="1"/>
          <w:rtl/>
        </w:rPr>
        <w:t xml:space="preserve">عنوان الدراسة: </w:t>
      </w:r>
      <w:r w:rsidRPr="00925262">
        <w:rPr>
          <w:rFonts w:ascii="Simplified Arabic" w:hAnsi="Simplified Arabic" w:cs="Simplified Arabic"/>
          <w:color w:val="1F1F1F"/>
          <w:sz w:val="32"/>
          <w:szCs w:val="32"/>
          <w:bdr w:val="none" w:sz="0" w:space="0" w:color="auto" w:frame="1"/>
          <w:rtl/>
        </w:rPr>
        <w:t xml:space="preserve">الذكاء الاصطناعي وتعزيز الرقابة الأمنية في المطارات الذكية. </w:t>
      </w:r>
    </w:p>
    <w:p w14:paraId="335C4C3E" w14:textId="77777777" w:rsidR="002E4B55" w:rsidRPr="00925262" w:rsidRDefault="002E4B55" w:rsidP="002E4B55">
      <w:pPr>
        <w:pStyle w:val="NormalWeb"/>
        <w:bidi/>
        <w:spacing w:after="0" w:line="360" w:lineRule="auto"/>
        <w:jc w:val="both"/>
        <w:rPr>
          <w:rFonts w:ascii="Simplified Arabic" w:hAnsi="Simplified Arabic" w:cs="Simplified Arabic"/>
          <w:color w:val="1F1F1F"/>
          <w:sz w:val="32"/>
          <w:szCs w:val="32"/>
          <w:bdr w:val="none" w:sz="0" w:space="0" w:color="auto" w:frame="1"/>
        </w:rPr>
      </w:pPr>
      <w:r w:rsidRPr="00925262">
        <w:rPr>
          <w:rFonts w:ascii="Simplified Arabic" w:hAnsi="Simplified Arabic" w:cs="Simplified Arabic"/>
          <w:b/>
          <w:bCs/>
          <w:color w:val="1F1F1F"/>
          <w:sz w:val="32"/>
          <w:szCs w:val="32"/>
          <w:bdr w:val="none" w:sz="0" w:space="0" w:color="auto" w:frame="1"/>
          <w:rtl/>
        </w:rPr>
        <w:t xml:space="preserve">المنهج والهدف: </w:t>
      </w:r>
      <w:r w:rsidRPr="00925262">
        <w:rPr>
          <w:rFonts w:ascii="Simplified Arabic" w:hAnsi="Simplified Arabic" w:cs="Simplified Arabic"/>
          <w:color w:val="1F1F1F"/>
          <w:sz w:val="32"/>
          <w:szCs w:val="32"/>
          <w:bdr w:val="none" w:sz="0" w:space="0" w:color="auto" w:frame="1"/>
          <w:rtl/>
        </w:rPr>
        <w:t xml:space="preserve">طبقت منهج دراسة الحالة على مطار الملك عبد العزيز الدولي لاستكشاف دور الـ </w:t>
      </w:r>
      <w:r w:rsidRPr="00925262">
        <w:rPr>
          <w:rFonts w:ascii="Simplified Arabic" w:hAnsi="Simplified Arabic" w:cs="Simplified Arabic"/>
          <w:color w:val="1F1F1F"/>
          <w:sz w:val="32"/>
          <w:szCs w:val="32"/>
          <w:bdr w:val="none" w:sz="0" w:space="0" w:color="auto" w:frame="1"/>
        </w:rPr>
        <w:t>AI</w:t>
      </w:r>
      <w:r w:rsidRPr="00925262">
        <w:rPr>
          <w:rFonts w:ascii="Simplified Arabic" w:hAnsi="Simplified Arabic" w:cs="Simplified Arabic"/>
          <w:color w:val="1F1F1F"/>
          <w:sz w:val="32"/>
          <w:szCs w:val="32"/>
          <w:bdr w:val="none" w:sz="0" w:space="0" w:color="auto" w:frame="1"/>
          <w:rtl/>
        </w:rPr>
        <w:t xml:space="preserve"> في رصد المهددات. </w:t>
      </w:r>
    </w:p>
    <w:p w14:paraId="76E5C1B5" w14:textId="77777777" w:rsidR="002E4B55" w:rsidRPr="00925262" w:rsidRDefault="002E4B55" w:rsidP="002E4B55">
      <w:pPr>
        <w:pStyle w:val="NormalWeb"/>
        <w:bidi/>
        <w:spacing w:after="0" w:line="360" w:lineRule="auto"/>
        <w:jc w:val="both"/>
        <w:rPr>
          <w:rFonts w:ascii="Simplified Arabic" w:hAnsi="Simplified Arabic" w:cs="Simplified Arabic"/>
          <w:b/>
          <w:bCs/>
          <w:color w:val="1F1F1F"/>
          <w:sz w:val="32"/>
          <w:szCs w:val="32"/>
          <w:bdr w:val="none" w:sz="0" w:space="0" w:color="auto" w:frame="1"/>
        </w:rPr>
      </w:pPr>
      <w:r w:rsidRPr="00925262">
        <w:rPr>
          <w:rFonts w:ascii="Simplified Arabic" w:hAnsi="Simplified Arabic" w:cs="Simplified Arabic"/>
          <w:b/>
          <w:bCs/>
          <w:color w:val="1F1F1F"/>
          <w:sz w:val="32"/>
          <w:szCs w:val="32"/>
          <w:bdr w:val="none" w:sz="0" w:space="0" w:color="auto" w:frame="1"/>
          <w:rtl/>
        </w:rPr>
        <w:t xml:space="preserve">أبرز النتائج: </w:t>
      </w:r>
      <w:r w:rsidRPr="00925262">
        <w:rPr>
          <w:rFonts w:ascii="Simplified Arabic" w:hAnsi="Simplified Arabic" w:cs="Simplified Arabic"/>
          <w:color w:val="1F1F1F"/>
          <w:sz w:val="32"/>
          <w:szCs w:val="32"/>
          <w:bdr w:val="none" w:sz="0" w:space="0" w:color="auto" w:frame="1"/>
          <w:rtl/>
        </w:rPr>
        <w:t>خلصت إلى أن أتمتة الأنظمة الأمنية قللت الأخطاء بنسبة 35%، ولكنها رصدت فجوة في "التكامل التقني" والتدفق المعلوماتي بين الأقسام المختلفة.</w:t>
      </w:r>
      <w:r w:rsidRPr="00925262">
        <w:rPr>
          <w:rFonts w:ascii="Simplified Arabic" w:hAnsi="Simplified Arabic" w:cs="Simplified Arabic"/>
          <w:b/>
          <w:bCs/>
          <w:color w:val="1F1F1F"/>
          <w:sz w:val="32"/>
          <w:szCs w:val="32"/>
          <w:bdr w:val="none" w:sz="0" w:space="0" w:color="auto" w:frame="1"/>
          <w:rtl/>
        </w:rPr>
        <w:t xml:space="preserve"> </w:t>
      </w:r>
    </w:p>
    <w:p w14:paraId="67453F21" w14:textId="77777777" w:rsidR="002E4B55" w:rsidRPr="00925262" w:rsidRDefault="002E4B55" w:rsidP="002E4B55">
      <w:pPr>
        <w:pStyle w:val="NormalWeb"/>
        <w:bidi/>
        <w:spacing w:after="0" w:line="360" w:lineRule="auto"/>
        <w:jc w:val="both"/>
        <w:rPr>
          <w:rFonts w:ascii="Simplified Arabic" w:hAnsi="Simplified Arabic" w:cs="Simplified Arabic"/>
          <w:color w:val="1F1F1F"/>
          <w:sz w:val="32"/>
          <w:szCs w:val="32"/>
          <w:bdr w:val="none" w:sz="0" w:space="0" w:color="auto" w:frame="1"/>
        </w:rPr>
      </w:pPr>
      <w:r w:rsidRPr="00925262">
        <w:rPr>
          <w:rFonts w:ascii="Simplified Arabic" w:hAnsi="Simplified Arabic" w:cs="Simplified Arabic"/>
          <w:b/>
          <w:bCs/>
          <w:color w:val="1F1F1F"/>
          <w:sz w:val="32"/>
          <w:szCs w:val="32"/>
          <w:bdr w:val="none" w:sz="0" w:space="0" w:color="auto" w:frame="1"/>
          <w:rtl/>
        </w:rPr>
        <w:t xml:space="preserve">الاستفادة منها في بحثك: </w:t>
      </w:r>
      <w:r w:rsidRPr="00925262">
        <w:rPr>
          <w:rFonts w:ascii="Simplified Arabic" w:hAnsi="Simplified Arabic" w:cs="Simplified Arabic"/>
          <w:color w:val="1F1F1F"/>
          <w:sz w:val="32"/>
          <w:szCs w:val="32"/>
          <w:bdr w:val="none" w:sz="0" w:space="0" w:color="auto" w:frame="1"/>
          <w:rtl/>
        </w:rPr>
        <w:t xml:space="preserve">تدعم بُعد "الذكاء الاصطناعي" وتثبت واقعياً أهمية معالجة جزر المعلومات المنعزلة لتحقيق التكامل بين السلامة والأمن. </w:t>
      </w:r>
    </w:p>
    <w:p w14:paraId="6693B0EC" w14:textId="77777777" w:rsidR="002E4B55" w:rsidRPr="00925262" w:rsidRDefault="002E4B55" w:rsidP="002E4B55">
      <w:pPr>
        <w:pStyle w:val="NormalWeb"/>
        <w:bidi/>
        <w:spacing w:after="0" w:line="360" w:lineRule="auto"/>
        <w:jc w:val="both"/>
        <w:rPr>
          <w:rFonts w:ascii="Simplified Arabic" w:hAnsi="Simplified Arabic" w:cs="Simplified Arabic"/>
          <w:b/>
          <w:bCs/>
          <w:color w:val="1F1F1F"/>
          <w:sz w:val="32"/>
          <w:szCs w:val="32"/>
          <w:bdr w:val="none" w:sz="0" w:space="0" w:color="auto" w:frame="1"/>
        </w:rPr>
      </w:pPr>
      <w:r w:rsidRPr="00925262">
        <w:rPr>
          <w:rFonts w:ascii="Simplified Arabic" w:hAnsi="Simplified Arabic" w:cs="Simplified Arabic"/>
          <w:b/>
          <w:bCs/>
          <w:color w:val="1F1F1F"/>
          <w:sz w:val="32"/>
          <w:szCs w:val="32"/>
          <w:bdr w:val="none" w:sz="0" w:space="0" w:color="auto" w:frame="1"/>
          <w:rtl/>
        </w:rPr>
        <w:t>دراسة (العتيبي، 2023):</w:t>
      </w:r>
    </w:p>
    <w:p w14:paraId="4AF74911" w14:textId="77777777" w:rsidR="002E4B55" w:rsidRPr="00925262" w:rsidRDefault="002E4B55" w:rsidP="002E4B55">
      <w:pPr>
        <w:pStyle w:val="NormalWeb"/>
        <w:bidi/>
        <w:spacing w:after="0" w:line="360" w:lineRule="auto"/>
        <w:jc w:val="both"/>
        <w:rPr>
          <w:rFonts w:ascii="Simplified Arabic" w:hAnsi="Simplified Arabic" w:cs="Simplified Arabic"/>
          <w:b/>
          <w:bCs/>
          <w:color w:val="1F1F1F"/>
          <w:sz w:val="32"/>
          <w:szCs w:val="32"/>
          <w:bdr w:val="none" w:sz="0" w:space="0" w:color="auto" w:frame="1"/>
        </w:rPr>
      </w:pPr>
      <w:r w:rsidRPr="00925262">
        <w:rPr>
          <w:rFonts w:ascii="Simplified Arabic" w:hAnsi="Simplified Arabic" w:cs="Simplified Arabic"/>
          <w:b/>
          <w:bCs/>
          <w:color w:val="1F1F1F"/>
          <w:sz w:val="32"/>
          <w:szCs w:val="32"/>
          <w:bdr w:val="none" w:sz="0" w:space="0" w:color="auto" w:frame="1"/>
          <w:rtl/>
        </w:rPr>
        <w:lastRenderedPageBreak/>
        <w:t xml:space="preserve">الهدف والمحور: </w:t>
      </w:r>
      <w:r w:rsidRPr="00925262">
        <w:rPr>
          <w:rFonts w:ascii="Simplified Arabic" w:hAnsi="Simplified Arabic" w:cs="Simplified Arabic"/>
          <w:color w:val="1F1F1F"/>
          <w:sz w:val="32"/>
          <w:szCs w:val="32"/>
          <w:bdr w:val="none" w:sz="0" w:space="0" w:color="auto" w:frame="1"/>
          <w:rtl/>
        </w:rPr>
        <w:t>استقصاء التحديات السيبرانية التي تواجه أمن الطيران السعودي.</w:t>
      </w:r>
      <w:r w:rsidRPr="00925262">
        <w:rPr>
          <w:rFonts w:ascii="Simplified Arabic" w:hAnsi="Simplified Arabic" w:cs="Simplified Arabic"/>
          <w:b/>
          <w:bCs/>
          <w:color w:val="1F1F1F"/>
          <w:sz w:val="32"/>
          <w:szCs w:val="32"/>
          <w:bdr w:val="none" w:sz="0" w:space="0" w:color="auto" w:frame="1"/>
          <w:rtl/>
        </w:rPr>
        <w:t xml:space="preserve"> </w:t>
      </w:r>
    </w:p>
    <w:p w14:paraId="0BBAEA45" w14:textId="77777777" w:rsidR="002E4B55" w:rsidRPr="00925262" w:rsidRDefault="002E4B55" w:rsidP="002E4B55">
      <w:pPr>
        <w:pStyle w:val="NormalWeb"/>
        <w:bidi/>
        <w:spacing w:after="0" w:line="360" w:lineRule="auto"/>
        <w:jc w:val="both"/>
        <w:rPr>
          <w:rFonts w:ascii="Simplified Arabic" w:hAnsi="Simplified Arabic" w:cs="Simplified Arabic"/>
          <w:color w:val="1F1F1F"/>
          <w:sz w:val="32"/>
          <w:szCs w:val="32"/>
          <w:bdr w:val="none" w:sz="0" w:space="0" w:color="auto" w:frame="1"/>
        </w:rPr>
      </w:pPr>
      <w:r w:rsidRPr="00925262">
        <w:rPr>
          <w:rFonts w:ascii="Simplified Arabic" w:hAnsi="Simplified Arabic" w:cs="Simplified Arabic"/>
          <w:b/>
          <w:bCs/>
          <w:color w:val="1F1F1F"/>
          <w:sz w:val="32"/>
          <w:szCs w:val="32"/>
          <w:bdr w:val="none" w:sz="0" w:space="0" w:color="auto" w:frame="1"/>
          <w:rtl/>
        </w:rPr>
        <w:t xml:space="preserve">أبرز النتائج: </w:t>
      </w:r>
      <w:r w:rsidRPr="00925262">
        <w:rPr>
          <w:rFonts w:ascii="Simplified Arabic" w:hAnsi="Simplified Arabic" w:cs="Simplified Arabic"/>
          <w:color w:val="1F1F1F"/>
          <w:sz w:val="32"/>
          <w:szCs w:val="32"/>
          <w:bdr w:val="none" w:sz="0" w:space="0" w:color="auto" w:frame="1"/>
          <w:rtl/>
        </w:rPr>
        <w:t xml:space="preserve">بينت أن الأنظمة الرقمية بالمطارات تتطلب استراتيجيات حماية هجينة تدمج الأمن الميداني بالسيبراني لتفادي الثغرات. </w:t>
      </w:r>
    </w:p>
    <w:p w14:paraId="1CBA0B6C" w14:textId="77777777" w:rsidR="002E4B55" w:rsidRPr="00925262" w:rsidRDefault="002E4B55" w:rsidP="002E4B55">
      <w:pPr>
        <w:pStyle w:val="NormalWeb"/>
        <w:bidi/>
        <w:spacing w:after="0" w:line="360" w:lineRule="auto"/>
        <w:jc w:val="both"/>
        <w:rPr>
          <w:rFonts w:ascii="Simplified Arabic" w:hAnsi="Simplified Arabic" w:cs="Simplified Arabic"/>
          <w:color w:val="1F1F1F"/>
          <w:sz w:val="32"/>
          <w:szCs w:val="32"/>
          <w:bdr w:val="none" w:sz="0" w:space="0" w:color="auto" w:frame="1"/>
        </w:rPr>
      </w:pPr>
      <w:r w:rsidRPr="00925262">
        <w:rPr>
          <w:rFonts w:ascii="Simplified Arabic" w:hAnsi="Simplified Arabic" w:cs="Simplified Arabic"/>
          <w:b/>
          <w:bCs/>
          <w:color w:val="1F1F1F"/>
          <w:sz w:val="32"/>
          <w:szCs w:val="32"/>
          <w:bdr w:val="none" w:sz="0" w:space="0" w:color="auto" w:frame="1"/>
          <w:rtl/>
        </w:rPr>
        <w:t xml:space="preserve">الاستفادة منها: </w:t>
      </w:r>
      <w:r w:rsidRPr="00925262">
        <w:rPr>
          <w:rFonts w:ascii="Simplified Arabic" w:hAnsi="Simplified Arabic" w:cs="Simplified Arabic"/>
          <w:color w:val="1F1F1F"/>
          <w:sz w:val="32"/>
          <w:szCs w:val="32"/>
          <w:bdr w:val="none" w:sz="0" w:space="0" w:color="auto" w:frame="1"/>
          <w:rtl/>
        </w:rPr>
        <w:t xml:space="preserve">بناء وتطوير أسئلة ومحاور الاستبيان المتعلقة بالتهديدات السيبرانية-الفيزيائية. </w:t>
      </w:r>
    </w:p>
    <w:p w14:paraId="2854E41C" w14:textId="77777777" w:rsidR="002E4B55" w:rsidRPr="00925262" w:rsidRDefault="002E4B55" w:rsidP="002E4B55">
      <w:pPr>
        <w:pStyle w:val="NormalWeb"/>
        <w:bidi/>
        <w:spacing w:after="0" w:line="360" w:lineRule="auto"/>
        <w:jc w:val="both"/>
        <w:rPr>
          <w:rFonts w:ascii="Simplified Arabic" w:hAnsi="Simplified Arabic" w:cs="Simplified Arabic"/>
          <w:b/>
          <w:bCs/>
          <w:color w:val="1F1F1F"/>
          <w:sz w:val="32"/>
          <w:szCs w:val="32"/>
          <w:bdr w:val="none" w:sz="0" w:space="0" w:color="auto" w:frame="1"/>
        </w:rPr>
      </w:pPr>
      <w:r w:rsidRPr="00925262">
        <w:rPr>
          <w:rFonts w:ascii="Simplified Arabic" w:hAnsi="Simplified Arabic" w:cs="Simplified Arabic"/>
          <w:b/>
          <w:bCs/>
          <w:color w:val="1F1F1F"/>
          <w:sz w:val="32"/>
          <w:szCs w:val="32"/>
          <w:bdr w:val="none" w:sz="0" w:space="0" w:color="auto" w:frame="1"/>
          <w:rtl/>
        </w:rPr>
        <w:t>دراسة (الراشد، 2023):</w:t>
      </w:r>
    </w:p>
    <w:p w14:paraId="5BBFD0A6" w14:textId="77777777" w:rsidR="002E4B55" w:rsidRPr="00925262" w:rsidRDefault="002E4B55" w:rsidP="002E4B55">
      <w:pPr>
        <w:pStyle w:val="NormalWeb"/>
        <w:bidi/>
        <w:spacing w:after="0" w:line="360" w:lineRule="auto"/>
        <w:jc w:val="both"/>
        <w:rPr>
          <w:rFonts w:ascii="Simplified Arabic" w:hAnsi="Simplified Arabic" w:cs="Simplified Arabic"/>
          <w:color w:val="1F1F1F"/>
          <w:sz w:val="32"/>
          <w:szCs w:val="32"/>
          <w:bdr w:val="none" w:sz="0" w:space="0" w:color="auto" w:frame="1"/>
        </w:rPr>
      </w:pPr>
      <w:r w:rsidRPr="00925262">
        <w:rPr>
          <w:rFonts w:ascii="Simplified Arabic" w:hAnsi="Simplified Arabic" w:cs="Simplified Arabic"/>
          <w:b/>
          <w:bCs/>
          <w:color w:val="1F1F1F"/>
          <w:sz w:val="32"/>
          <w:szCs w:val="32"/>
          <w:bdr w:val="none" w:sz="0" w:space="0" w:color="auto" w:frame="1"/>
          <w:rtl/>
        </w:rPr>
        <w:t xml:space="preserve">الهدف والمحور: </w:t>
      </w:r>
      <w:r w:rsidRPr="00925262">
        <w:rPr>
          <w:rFonts w:ascii="Simplified Arabic" w:hAnsi="Simplified Arabic" w:cs="Simplified Arabic"/>
          <w:color w:val="1F1F1F"/>
          <w:sz w:val="32"/>
          <w:szCs w:val="32"/>
          <w:bdr w:val="none" w:sz="0" w:space="0" w:color="auto" w:frame="1"/>
          <w:rtl/>
        </w:rPr>
        <w:t xml:space="preserve">حوكمة الرقمنة في قطاع الطيران المدني السعودي. </w:t>
      </w:r>
    </w:p>
    <w:p w14:paraId="68B45F45" w14:textId="77777777" w:rsidR="002E4B55" w:rsidRPr="00925262" w:rsidRDefault="002E4B55" w:rsidP="002E4B55">
      <w:pPr>
        <w:pStyle w:val="NormalWeb"/>
        <w:bidi/>
        <w:spacing w:after="0" w:line="360" w:lineRule="auto"/>
        <w:jc w:val="both"/>
        <w:rPr>
          <w:rFonts w:ascii="Simplified Arabic" w:hAnsi="Simplified Arabic" w:cs="Simplified Arabic"/>
          <w:b/>
          <w:bCs/>
          <w:color w:val="1F1F1F"/>
          <w:sz w:val="32"/>
          <w:szCs w:val="32"/>
          <w:bdr w:val="none" w:sz="0" w:space="0" w:color="auto" w:frame="1"/>
        </w:rPr>
      </w:pPr>
      <w:r w:rsidRPr="00925262">
        <w:rPr>
          <w:rFonts w:ascii="Simplified Arabic" w:hAnsi="Simplified Arabic" w:cs="Simplified Arabic"/>
          <w:b/>
          <w:bCs/>
          <w:color w:val="1F1F1F"/>
          <w:sz w:val="32"/>
          <w:szCs w:val="32"/>
          <w:bdr w:val="none" w:sz="0" w:space="0" w:color="auto" w:frame="1"/>
          <w:rtl/>
        </w:rPr>
        <w:t xml:space="preserve">الاستفادة منها: </w:t>
      </w:r>
      <w:r w:rsidRPr="00925262">
        <w:rPr>
          <w:rFonts w:ascii="Simplified Arabic" w:hAnsi="Simplified Arabic" w:cs="Simplified Arabic"/>
          <w:color w:val="1F1F1F"/>
          <w:sz w:val="32"/>
          <w:szCs w:val="32"/>
          <w:bdr w:val="none" w:sz="0" w:space="0" w:color="auto" w:frame="1"/>
          <w:rtl/>
        </w:rPr>
        <w:t>الاستعانة بضوابط الهيئة العامة للطيران المدني (</w:t>
      </w:r>
      <w:r w:rsidRPr="00925262">
        <w:rPr>
          <w:rFonts w:ascii="Simplified Arabic" w:hAnsi="Simplified Arabic" w:cs="Simplified Arabic"/>
          <w:color w:val="1F1F1F"/>
          <w:sz w:val="32"/>
          <w:szCs w:val="32"/>
          <w:bdr w:val="none" w:sz="0" w:space="0" w:color="auto" w:frame="1"/>
        </w:rPr>
        <w:t>GACA</w:t>
      </w:r>
      <w:r w:rsidRPr="00925262">
        <w:rPr>
          <w:rFonts w:ascii="Simplified Arabic" w:hAnsi="Simplified Arabic" w:cs="Simplified Arabic"/>
          <w:color w:val="1F1F1F"/>
          <w:sz w:val="32"/>
          <w:szCs w:val="32"/>
          <w:bdr w:val="none" w:sz="0" w:space="0" w:color="auto" w:frame="1"/>
          <w:rtl/>
        </w:rPr>
        <w:t>) في تشغيل التقنيات الحديثة.</w:t>
      </w:r>
      <w:r w:rsidRPr="00925262">
        <w:rPr>
          <w:rFonts w:ascii="Simplified Arabic" w:hAnsi="Simplified Arabic" w:cs="Simplified Arabic"/>
          <w:b/>
          <w:bCs/>
          <w:color w:val="1F1F1F"/>
          <w:sz w:val="32"/>
          <w:szCs w:val="32"/>
          <w:bdr w:val="none" w:sz="0" w:space="0" w:color="auto" w:frame="1"/>
          <w:rtl/>
        </w:rPr>
        <w:t xml:space="preserve"> </w:t>
      </w:r>
    </w:p>
    <w:p w14:paraId="6AB7DAA4" w14:textId="77777777" w:rsidR="002E4B55" w:rsidRPr="00925262" w:rsidRDefault="002E4B55" w:rsidP="002E4B55">
      <w:pPr>
        <w:pStyle w:val="NormalWeb"/>
        <w:bidi/>
        <w:spacing w:after="0" w:line="360" w:lineRule="auto"/>
        <w:jc w:val="both"/>
        <w:rPr>
          <w:rFonts w:ascii="Simplified Arabic" w:hAnsi="Simplified Arabic" w:cs="Simplified Arabic"/>
          <w:b/>
          <w:bCs/>
          <w:color w:val="1F1F1F"/>
          <w:sz w:val="32"/>
          <w:szCs w:val="32"/>
          <w:bdr w:val="none" w:sz="0" w:space="0" w:color="auto" w:frame="1"/>
        </w:rPr>
      </w:pPr>
      <w:r w:rsidRPr="00925262">
        <w:rPr>
          <w:rFonts w:ascii="Simplified Arabic" w:hAnsi="Simplified Arabic" w:cs="Simplified Arabic"/>
          <w:b/>
          <w:bCs/>
          <w:color w:val="1F1F1F"/>
          <w:sz w:val="32"/>
          <w:szCs w:val="32"/>
          <w:bdr w:val="none" w:sz="0" w:space="0" w:color="auto" w:frame="1"/>
          <w:rtl/>
        </w:rPr>
        <w:t>دراسة (الزهراني، 2022):</w:t>
      </w:r>
    </w:p>
    <w:p w14:paraId="2A4BBA18" w14:textId="77777777" w:rsidR="002E4B55" w:rsidRPr="00925262" w:rsidRDefault="002E4B55" w:rsidP="002E4B55">
      <w:pPr>
        <w:pStyle w:val="NormalWeb"/>
        <w:bidi/>
        <w:spacing w:after="0" w:line="360" w:lineRule="auto"/>
        <w:jc w:val="both"/>
        <w:rPr>
          <w:rFonts w:ascii="Simplified Arabic" w:hAnsi="Simplified Arabic" w:cs="Simplified Arabic"/>
          <w:color w:val="1F1F1F"/>
          <w:sz w:val="32"/>
          <w:szCs w:val="32"/>
          <w:bdr w:val="none" w:sz="0" w:space="0" w:color="auto" w:frame="1"/>
        </w:rPr>
      </w:pPr>
      <w:r w:rsidRPr="00925262">
        <w:rPr>
          <w:rFonts w:ascii="Simplified Arabic" w:hAnsi="Simplified Arabic" w:cs="Simplified Arabic"/>
          <w:b/>
          <w:bCs/>
          <w:color w:val="1F1F1F"/>
          <w:sz w:val="32"/>
          <w:szCs w:val="32"/>
          <w:bdr w:val="none" w:sz="0" w:space="0" w:color="auto" w:frame="1"/>
          <w:rtl/>
        </w:rPr>
        <w:t xml:space="preserve">الهدف والمحور: </w:t>
      </w:r>
      <w:r w:rsidRPr="00925262">
        <w:rPr>
          <w:rFonts w:ascii="Simplified Arabic" w:hAnsi="Simplified Arabic" w:cs="Simplified Arabic"/>
          <w:color w:val="1F1F1F"/>
          <w:sz w:val="32"/>
          <w:szCs w:val="32"/>
          <w:bdr w:val="none" w:sz="0" w:space="0" w:color="auto" w:frame="1"/>
          <w:rtl/>
        </w:rPr>
        <w:t xml:space="preserve">إدارة الأزمات والتعامل مع الطوارئ في المطارات الرقمية. </w:t>
      </w:r>
    </w:p>
    <w:p w14:paraId="362EEF81" w14:textId="77777777" w:rsidR="002E4B55" w:rsidRPr="00925262" w:rsidRDefault="002E4B55" w:rsidP="002E4B55">
      <w:pPr>
        <w:pStyle w:val="NormalWeb"/>
        <w:bidi/>
        <w:spacing w:after="0" w:line="360" w:lineRule="auto"/>
        <w:jc w:val="both"/>
        <w:rPr>
          <w:rFonts w:ascii="Simplified Arabic" w:hAnsi="Simplified Arabic" w:cs="Simplified Arabic"/>
          <w:color w:val="1F1F1F"/>
          <w:sz w:val="32"/>
          <w:szCs w:val="32"/>
          <w:bdr w:val="none" w:sz="0" w:space="0" w:color="auto" w:frame="1"/>
        </w:rPr>
      </w:pPr>
      <w:r w:rsidRPr="00925262">
        <w:rPr>
          <w:rFonts w:ascii="Simplified Arabic" w:hAnsi="Simplified Arabic" w:cs="Simplified Arabic"/>
          <w:b/>
          <w:bCs/>
          <w:color w:val="1F1F1F"/>
          <w:sz w:val="32"/>
          <w:szCs w:val="32"/>
          <w:bdr w:val="none" w:sz="0" w:space="0" w:color="auto" w:frame="1"/>
          <w:rtl/>
        </w:rPr>
        <w:t xml:space="preserve">أبرز النتائج: </w:t>
      </w:r>
      <w:r w:rsidRPr="00925262">
        <w:rPr>
          <w:rFonts w:ascii="Simplified Arabic" w:hAnsi="Simplified Arabic" w:cs="Simplified Arabic"/>
          <w:color w:val="1F1F1F"/>
          <w:sz w:val="32"/>
          <w:szCs w:val="32"/>
          <w:bdr w:val="none" w:sz="0" w:space="0" w:color="auto" w:frame="1"/>
          <w:rtl/>
        </w:rPr>
        <w:t xml:space="preserve">الرقمنة تسرع من زمن الاستجابة للأزمات وتقلل من الخسائر التشغيلية. </w:t>
      </w:r>
    </w:p>
    <w:p w14:paraId="41A6F7F6" w14:textId="77777777" w:rsidR="002E4B55" w:rsidRPr="00925262" w:rsidRDefault="002E4B55" w:rsidP="002E4B55">
      <w:pPr>
        <w:pStyle w:val="NormalWeb"/>
        <w:bidi/>
        <w:spacing w:after="0" w:line="360" w:lineRule="auto"/>
        <w:jc w:val="both"/>
        <w:rPr>
          <w:rFonts w:ascii="Simplified Arabic" w:hAnsi="Simplified Arabic" w:cs="Simplified Arabic"/>
          <w:color w:val="1F1F1F"/>
          <w:sz w:val="32"/>
          <w:szCs w:val="32"/>
          <w:bdr w:val="none" w:sz="0" w:space="0" w:color="auto" w:frame="1"/>
        </w:rPr>
      </w:pPr>
      <w:r w:rsidRPr="00925262">
        <w:rPr>
          <w:rFonts w:ascii="Simplified Arabic" w:hAnsi="Simplified Arabic" w:cs="Simplified Arabic"/>
          <w:b/>
          <w:bCs/>
          <w:color w:val="1F1F1F"/>
          <w:sz w:val="32"/>
          <w:szCs w:val="32"/>
          <w:bdr w:val="none" w:sz="0" w:space="0" w:color="auto" w:frame="1"/>
          <w:rtl/>
        </w:rPr>
        <w:t xml:space="preserve">الاستفادة منها: </w:t>
      </w:r>
      <w:r w:rsidRPr="00925262">
        <w:rPr>
          <w:rFonts w:ascii="Simplified Arabic" w:hAnsi="Simplified Arabic" w:cs="Simplified Arabic"/>
          <w:color w:val="1F1F1F"/>
          <w:sz w:val="32"/>
          <w:szCs w:val="32"/>
          <w:bdr w:val="none" w:sz="0" w:space="0" w:color="auto" w:frame="1"/>
          <w:rtl/>
        </w:rPr>
        <w:t xml:space="preserve">تأصيل بُعد "سرعة وجودة الاستجابة للأزمات" كمتغير تابع في دراستك. </w:t>
      </w:r>
    </w:p>
    <w:p w14:paraId="3D8378E0" w14:textId="77777777" w:rsidR="002E4B55" w:rsidRPr="00925262" w:rsidRDefault="002E4B55" w:rsidP="002E4B55">
      <w:pPr>
        <w:pStyle w:val="NormalWeb"/>
        <w:bidi/>
        <w:spacing w:after="0" w:line="360" w:lineRule="auto"/>
        <w:jc w:val="both"/>
        <w:rPr>
          <w:rFonts w:ascii="Simplified Arabic" w:hAnsi="Simplified Arabic" w:cs="Simplified Arabic"/>
          <w:b/>
          <w:bCs/>
          <w:color w:val="1F1F1F"/>
          <w:sz w:val="32"/>
          <w:szCs w:val="32"/>
          <w:bdr w:val="none" w:sz="0" w:space="0" w:color="auto" w:frame="1"/>
        </w:rPr>
      </w:pPr>
      <w:r w:rsidRPr="00925262">
        <w:rPr>
          <w:rFonts w:ascii="Simplified Arabic" w:hAnsi="Simplified Arabic" w:cs="Simplified Arabic"/>
          <w:b/>
          <w:bCs/>
          <w:color w:val="1F1F1F"/>
          <w:sz w:val="32"/>
          <w:szCs w:val="32"/>
          <w:bdr w:val="none" w:sz="0" w:space="0" w:color="auto" w:frame="1"/>
          <w:rtl/>
        </w:rPr>
        <w:t>دراسة (الرحيلي/الرويس، 2022):</w:t>
      </w:r>
    </w:p>
    <w:p w14:paraId="77C1016A" w14:textId="77777777" w:rsidR="002E4B55" w:rsidRPr="00925262" w:rsidRDefault="002E4B55" w:rsidP="002E4B55">
      <w:pPr>
        <w:pStyle w:val="NormalWeb"/>
        <w:bidi/>
        <w:spacing w:after="0" w:line="360" w:lineRule="auto"/>
        <w:jc w:val="both"/>
        <w:rPr>
          <w:rFonts w:ascii="Simplified Arabic" w:hAnsi="Simplified Arabic" w:cs="Simplified Arabic"/>
          <w:b/>
          <w:bCs/>
          <w:color w:val="1F1F1F"/>
          <w:sz w:val="32"/>
          <w:szCs w:val="32"/>
          <w:bdr w:val="none" w:sz="0" w:space="0" w:color="auto" w:frame="1"/>
        </w:rPr>
      </w:pPr>
      <w:r w:rsidRPr="00925262">
        <w:rPr>
          <w:rFonts w:ascii="Simplified Arabic" w:hAnsi="Simplified Arabic" w:cs="Simplified Arabic"/>
          <w:b/>
          <w:bCs/>
          <w:color w:val="1F1F1F"/>
          <w:sz w:val="32"/>
          <w:szCs w:val="32"/>
          <w:bdr w:val="none" w:sz="0" w:space="0" w:color="auto" w:frame="1"/>
          <w:rtl/>
        </w:rPr>
        <w:lastRenderedPageBreak/>
        <w:t xml:space="preserve">الهدف والمحور: </w:t>
      </w:r>
      <w:r w:rsidRPr="00925262">
        <w:rPr>
          <w:rFonts w:ascii="Simplified Arabic" w:hAnsi="Simplified Arabic" w:cs="Simplified Arabic"/>
          <w:color w:val="1F1F1F"/>
          <w:sz w:val="32"/>
          <w:szCs w:val="32"/>
          <w:bdr w:val="none" w:sz="0" w:space="0" w:color="auto" w:frame="1"/>
          <w:rtl/>
        </w:rPr>
        <w:t>إدارة المخاطر في المدن الذكية السعودية.</w:t>
      </w:r>
      <w:r w:rsidRPr="00925262">
        <w:rPr>
          <w:rFonts w:ascii="Simplified Arabic" w:hAnsi="Simplified Arabic" w:cs="Simplified Arabic"/>
          <w:b/>
          <w:bCs/>
          <w:color w:val="1F1F1F"/>
          <w:sz w:val="32"/>
          <w:szCs w:val="32"/>
          <w:bdr w:val="none" w:sz="0" w:space="0" w:color="auto" w:frame="1"/>
          <w:rtl/>
        </w:rPr>
        <w:t xml:space="preserve"> </w:t>
      </w:r>
    </w:p>
    <w:p w14:paraId="426029C2" w14:textId="77777777" w:rsidR="002E4B55" w:rsidRPr="00925262" w:rsidRDefault="002E4B55" w:rsidP="002E4B55">
      <w:pPr>
        <w:pStyle w:val="NormalWeb"/>
        <w:bidi/>
        <w:spacing w:after="0" w:line="360" w:lineRule="auto"/>
        <w:jc w:val="both"/>
        <w:rPr>
          <w:rFonts w:ascii="Simplified Arabic" w:hAnsi="Simplified Arabic" w:cs="Simplified Arabic"/>
          <w:color w:val="1F1F1F"/>
          <w:sz w:val="32"/>
          <w:szCs w:val="32"/>
          <w:bdr w:val="none" w:sz="0" w:space="0" w:color="auto" w:frame="1"/>
        </w:rPr>
      </w:pPr>
      <w:r w:rsidRPr="00925262">
        <w:rPr>
          <w:rFonts w:ascii="Simplified Arabic" w:hAnsi="Simplified Arabic" w:cs="Simplified Arabic"/>
          <w:b/>
          <w:bCs/>
          <w:color w:val="1F1F1F"/>
          <w:sz w:val="32"/>
          <w:szCs w:val="32"/>
          <w:bdr w:val="none" w:sz="0" w:space="0" w:color="auto" w:frame="1"/>
          <w:rtl/>
        </w:rPr>
        <w:t xml:space="preserve">الاستفادة منها: </w:t>
      </w:r>
      <w:r w:rsidRPr="00925262">
        <w:rPr>
          <w:rFonts w:ascii="Simplified Arabic" w:hAnsi="Simplified Arabic" w:cs="Simplified Arabic"/>
          <w:color w:val="1F1F1F"/>
          <w:sz w:val="32"/>
          <w:szCs w:val="32"/>
          <w:bdr w:val="none" w:sz="0" w:space="0" w:color="auto" w:frame="1"/>
          <w:rtl/>
        </w:rPr>
        <w:t>فهم معايير دمج البنية التحتية الذكية في نموذج إدارة المخاطر.</w:t>
      </w:r>
    </w:p>
    <w:p w14:paraId="7E2EC0D4" w14:textId="77777777" w:rsidR="002E4B55" w:rsidRPr="00925262" w:rsidRDefault="002E4B55" w:rsidP="002E4B55">
      <w:pPr>
        <w:pStyle w:val="NormalWeb"/>
        <w:bidi/>
        <w:spacing w:after="0" w:line="360" w:lineRule="auto"/>
        <w:jc w:val="both"/>
        <w:rPr>
          <w:rFonts w:ascii="Simplified Arabic" w:hAnsi="Simplified Arabic" w:cs="Simplified Arabic"/>
          <w:b/>
          <w:bCs/>
          <w:color w:val="1F1F1F"/>
          <w:sz w:val="32"/>
          <w:szCs w:val="32"/>
          <w:bdr w:val="none" w:sz="0" w:space="0" w:color="auto" w:frame="1"/>
        </w:rPr>
      </w:pPr>
      <w:r w:rsidRPr="00925262">
        <w:rPr>
          <w:rFonts w:ascii="Simplified Arabic" w:hAnsi="Simplified Arabic" w:cs="Simplified Arabic"/>
          <w:b/>
          <w:bCs/>
          <w:color w:val="1F1F1F"/>
          <w:sz w:val="32"/>
          <w:szCs w:val="32"/>
          <w:bdr w:val="none" w:sz="0" w:space="0" w:color="auto" w:frame="1"/>
          <w:rtl/>
        </w:rPr>
        <w:t>دراسة (الحمدان، 2022):</w:t>
      </w:r>
    </w:p>
    <w:p w14:paraId="62A87E8C" w14:textId="77777777" w:rsidR="002E4B55" w:rsidRPr="00925262" w:rsidRDefault="002E4B55" w:rsidP="002E4B55">
      <w:pPr>
        <w:pStyle w:val="NormalWeb"/>
        <w:bidi/>
        <w:spacing w:after="0" w:line="360" w:lineRule="auto"/>
        <w:jc w:val="both"/>
        <w:rPr>
          <w:rFonts w:ascii="Simplified Arabic" w:hAnsi="Simplified Arabic" w:cs="Simplified Arabic"/>
          <w:color w:val="1F1F1F"/>
          <w:sz w:val="32"/>
          <w:szCs w:val="32"/>
          <w:bdr w:val="none" w:sz="0" w:space="0" w:color="auto" w:frame="1"/>
        </w:rPr>
      </w:pPr>
      <w:r w:rsidRPr="00925262">
        <w:rPr>
          <w:rFonts w:ascii="Simplified Arabic" w:hAnsi="Simplified Arabic" w:cs="Simplified Arabic"/>
          <w:b/>
          <w:bCs/>
          <w:color w:val="1F1F1F"/>
          <w:sz w:val="32"/>
          <w:szCs w:val="32"/>
          <w:bdr w:val="none" w:sz="0" w:space="0" w:color="auto" w:frame="1"/>
          <w:rtl/>
        </w:rPr>
        <w:t xml:space="preserve">الهدف والمحور: </w:t>
      </w:r>
      <w:r w:rsidRPr="00925262">
        <w:rPr>
          <w:rFonts w:ascii="Simplified Arabic" w:hAnsi="Simplified Arabic" w:cs="Simplified Arabic"/>
          <w:color w:val="1F1F1F"/>
          <w:sz w:val="32"/>
          <w:szCs w:val="32"/>
          <w:bdr w:val="none" w:sz="0" w:space="0" w:color="auto" w:frame="1"/>
          <w:rtl/>
        </w:rPr>
        <w:t xml:space="preserve">دور نظم المعلومات الإدارية في تحسين كفاءة اتخاذ القرار وإدارة المخاطر. </w:t>
      </w:r>
    </w:p>
    <w:p w14:paraId="750BB2AC" w14:textId="77777777" w:rsidR="002E4B55" w:rsidRPr="00925262" w:rsidRDefault="002E4B55" w:rsidP="002E4B55">
      <w:pPr>
        <w:pStyle w:val="NormalWeb"/>
        <w:bidi/>
        <w:spacing w:after="0" w:line="360" w:lineRule="auto"/>
        <w:jc w:val="both"/>
        <w:rPr>
          <w:rFonts w:ascii="Simplified Arabic" w:hAnsi="Simplified Arabic" w:cs="Simplified Arabic"/>
          <w:color w:val="1F1F1F"/>
          <w:sz w:val="32"/>
          <w:szCs w:val="32"/>
          <w:bdr w:val="none" w:sz="0" w:space="0" w:color="auto" w:frame="1"/>
        </w:rPr>
      </w:pPr>
      <w:r w:rsidRPr="00925262">
        <w:rPr>
          <w:rFonts w:ascii="Simplified Arabic" w:hAnsi="Simplified Arabic" w:cs="Simplified Arabic"/>
          <w:b/>
          <w:bCs/>
          <w:color w:val="1F1F1F"/>
          <w:sz w:val="32"/>
          <w:szCs w:val="32"/>
          <w:bdr w:val="none" w:sz="0" w:space="0" w:color="auto" w:frame="1"/>
          <w:rtl/>
        </w:rPr>
        <w:t xml:space="preserve">الاستفادة منها: </w:t>
      </w:r>
      <w:r w:rsidRPr="00925262">
        <w:rPr>
          <w:rFonts w:ascii="Simplified Arabic" w:hAnsi="Simplified Arabic" w:cs="Simplified Arabic"/>
          <w:color w:val="1F1F1F"/>
          <w:sz w:val="32"/>
          <w:szCs w:val="32"/>
          <w:bdr w:val="none" w:sz="0" w:space="0" w:color="auto" w:frame="1"/>
          <w:rtl/>
        </w:rPr>
        <w:t xml:space="preserve">إبراز أثر تدفق المعلومات في تقليل العشوائية وضمان سلامة القرارات الأمنية. </w:t>
      </w:r>
    </w:p>
    <w:p w14:paraId="5CD26D50" w14:textId="77777777" w:rsidR="002E4B55" w:rsidRPr="00925262" w:rsidRDefault="002E4B55" w:rsidP="002E4B55">
      <w:pPr>
        <w:pStyle w:val="NormalWeb"/>
        <w:bidi/>
        <w:spacing w:after="0" w:line="360" w:lineRule="auto"/>
        <w:jc w:val="both"/>
        <w:rPr>
          <w:rFonts w:ascii="Simplified Arabic" w:hAnsi="Simplified Arabic" w:cs="Simplified Arabic"/>
          <w:b/>
          <w:bCs/>
          <w:color w:val="1F1F1F"/>
          <w:sz w:val="32"/>
          <w:szCs w:val="32"/>
          <w:bdr w:val="none" w:sz="0" w:space="0" w:color="auto" w:frame="1"/>
        </w:rPr>
      </w:pPr>
      <w:r w:rsidRPr="00925262">
        <w:rPr>
          <w:rFonts w:ascii="Simplified Arabic" w:hAnsi="Simplified Arabic" w:cs="Simplified Arabic"/>
          <w:b/>
          <w:bCs/>
          <w:color w:val="1F1F1F"/>
          <w:sz w:val="32"/>
          <w:szCs w:val="32"/>
          <w:bdr w:val="none" w:sz="0" w:space="0" w:color="auto" w:frame="1"/>
          <w:rtl/>
        </w:rPr>
        <w:t>دراسة (المطيري، 2021):</w:t>
      </w:r>
    </w:p>
    <w:p w14:paraId="0FB88795" w14:textId="77777777" w:rsidR="002E4B55" w:rsidRPr="00925262" w:rsidRDefault="002E4B55" w:rsidP="002E4B55">
      <w:pPr>
        <w:pStyle w:val="NormalWeb"/>
        <w:bidi/>
        <w:spacing w:after="0" w:line="360" w:lineRule="auto"/>
        <w:jc w:val="both"/>
        <w:rPr>
          <w:rFonts w:ascii="Simplified Arabic" w:hAnsi="Simplified Arabic" w:cs="Simplified Arabic"/>
          <w:b/>
          <w:bCs/>
          <w:color w:val="1F1F1F"/>
          <w:sz w:val="32"/>
          <w:szCs w:val="32"/>
          <w:bdr w:val="none" w:sz="0" w:space="0" w:color="auto" w:frame="1"/>
        </w:rPr>
      </w:pPr>
      <w:r w:rsidRPr="00925262">
        <w:rPr>
          <w:rFonts w:ascii="Simplified Arabic" w:hAnsi="Simplified Arabic" w:cs="Simplified Arabic"/>
          <w:b/>
          <w:bCs/>
          <w:color w:val="1F1F1F"/>
          <w:sz w:val="32"/>
          <w:szCs w:val="32"/>
          <w:bdr w:val="none" w:sz="0" w:space="0" w:color="auto" w:frame="1"/>
          <w:rtl/>
        </w:rPr>
        <w:t xml:space="preserve">الهدف والمحور: </w:t>
      </w:r>
      <w:r w:rsidRPr="00925262">
        <w:rPr>
          <w:rFonts w:ascii="Simplified Arabic" w:hAnsi="Simplified Arabic" w:cs="Simplified Arabic"/>
          <w:color w:val="1F1F1F"/>
          <w:sz w:val="32"/>
          <w:szCs w:val="32"/>
          <w:bdr w:val="none" w:sz="0" w:space="0" w:color="auto" w:frame="1"/>
          <w:rtl/>
        </w:rPr>
        <w:t>أثر تكنولوجيا إنترنت الأشياء (</w:t>
      </w:r>
      <w:r w:rsidRPr="00925262">
        <w:rPr>
          <w:rFonts w:ascii="Simplified Arabic" w:hAnsi="Simplified Arabic" w:cs="Simplified Arabic"/>
          <w:color w:val="1F1F1F"/>
          <w:sz w:val="32"/>
          <w:szCs w:val="32"/>
          <w:bdr w:val="none" w:sz="0" w:space="0" w:color="auto" w:frame="1"/>
        </w:rPr>
        <w:t>IoT</w:t>
      </w:r>
      <w:r w:rsidRPr="00925262">
        <w:rPr>
          <w:rFonts w:ascii="Simplified Arabic" w:hAnsi="Simplified Arabic" w:cs="Simplified Arabic"/>
          <w:color w:val="1F1F1F"/>
          <w:sz w:val="32"/>
          <w:szCs w:val="32"/>
          <w:bdr w:val="none" w:sz="0" w:space="0" w:color="auto" w:frame="1"/>
          <w:rtl/>
        </w:rPr>
        <w:t xml:space="preserve">) في تعزيز أمن المنشآت الحيوية. </w:t>
      </w:r>
    </w:p>
    <w:p w14:paraId="353619B9" w14:textId="77777777" w:rsidR="002E4B55" w:rsidRPr="00925262" w:rsidRDefault="002E4B55" w:rsidP="002E4B55">
      <w:pPr>
        <w:pStyle w:val="NormalWeb"/>
        <w:bidi/>
        <w:spacing w:after="0" w:line="360" w:lineRule="auto"/>
        <w:jc w:val="both"/>
        <w:rPr>
          <w:rFonts w:ascii="Simplified Arabic" w:hAnsi="Simplified Arabic" w:cs="Simplified Arabic"/>
          <w:color w:val="1F1F1F"/>
          <w:sz w:val="32"/>
          <w:szCs w:val="32"/>
          <w:bdr w:val="none" w:sz="0" w:space="0" w:color="auto" w:frame="1"/>
        </w:rPr>
      </w:pPr>
      <w:r w:rsidRPr="00925262">
        <w:rPr>
          <w:rFonts w:ascii="Simplified Arabic" w:hAnsi="Simplified Arabic" w:cs="Simplified Arabic"/>
          <w:b/>
          <w:bCs/>
          <w:color w:val="1F1F1F"/>
          <w:sz w:val="32"/>
          <w:szCs w:val="32"/>
          <w:bdr w:val="none" w:sz="0" w:space="0" w:color="auto" w:frame="1"/>
          <w:rtl/>
        </w:rPr>
        <w:t xml:space="preserve">أبرز النتائج: </w:t>
      </w:r>
      <w:r w:rsidRPr="00925262">
        <w:rPr>
          <w:rFonts w:ascii="Simplified Arabic" w:hAnsi="Simplified Arabic" w:cs="Simplified Arabic"/>
          <w:color w:val="1F1F1F"/>
          <w:sz w:val="32"/>
          <w:szCs w:val="32"/>
          <w:bdr w:val="none" w:sz="0" w:space="0" w:color="auto" w:frame="1"/>
          <w:rtl/>
        </w:rPr>
        <w:t xml:space="preserve">أكدت أن المستشعرات الذكية تزيد من دقة الرصد الميداني وتسرع من كشف الاختراقات. </w:t>
      </w:r>
    </w:p>
    <w:p w14:paraId="7785A9B1" w14:textId="77777777" w:rsidR="002E4B55" w:rsidRPr="00925262" w:rsidRDefault="002E4B55" w:rsidP="002E4B55">
      <w:pPr>
        <w:pStyle w:val="NormalWeb"/>
        <w:bidi/>
        <w:spacing w:after="0" w:line="360" w:lineRule="auto"/>
        <w:jc w:val="both"/>
        <w:rPr>
          <w:rFonts w:ascii="Simplified Arabic" w:hAnsi="Simplified Arabic" w:cs="Simplified Arabic"/>
          <w:b/>
          <w:bCs/>
          <w:color w:val="1F1F1F"/>
          <w:sz w:val="32"/>
          <w:szCs w:val="32"/>
          <w:bdr w:val="none" w:sz="0" w:space="0" w:color="auto" w:frame="1"/>
          <w:rtl/>
        </w:rPr>
      </w:pPr>
      <w:r w:rsidRPr="00925262">
        <w:rPr>
          <w:rFonts w:ascii="Simplified Arabic" w:hAnsi="Simplified Arabic" w:cs="Simplified Arabic"/>
          <w:b/>
          <w:bCs/>
          <w:color w:val="1F1F1F"/>
          <w:sz w:val="32"/>
          <w:szCs w:val="32"/>
          <w:bdr w:val="none" w:sz="0" w:space="0" w:color="auto" w:frame="1"/>
          <w:rtl/>
        </w:rPr>
        <w:t xml:space="preserve">الاستفادة منها: </w:t>
      </w:r>
      <w:r w:rsidRPr="00925262">
        <w:rPr>
          <w:rFonts w:ascii="Simplified Arabic" w:hAnsi="Simplified Arabic" w:cs="Simplified Arabic"/>
          <w:color w:val="1F1F1F"/>
          <w:sz w:val="32"/>
          <w:szCs w:val="32"/>
          <w:bdr w:val="none" w:sz="0" w:space="0" w:color="auto" w:frame="1"/>
          <w:rtl/>
        </w:rPr>
        <w:t>تدعيم بُعد "إنترنت الأشياء" وكيفية توظيفه لربط السلامة والأمن في بيئة المطارات.</w:t>
      </w:r>
      <w:r w:rsidRPr="00925262">
        <w:rPr>
          <w:rFonts w:ascii="Simplified Arabic" w:hAnsi="Simplified Arabic" w:cs="Simplified Arabic"/>
          <w:b/>
          <w:bCs/>
          <w:color w:val="1F1F1F"/>
          <w:sz w:val="32"/>
          <w:szCs w:val="32"/>
          <w:bdr w:val="none" w:sz="0" w:space="0" w:color="auto" w:frame="1"/>
          <w:rtl/>
        </w:rPr>
        <w:t xml:space="preserve"> </w:t>
      </w:r>
    </w:p>
    <w:p w14:paraId="5DCBE32F" w14:textId="77777777" w:rsidR="002E4B55" w:rsidRPr="00925262" w:rsidRDefault="002E4B55" w:rsidP="002E4B55">
      <w:pPr>
        <w:pStyle w:val="NormalWeb"/>
        <w:bidi/>
        <w:spacing w:after="0" w:line="360" w:lineRule="auto"/>
        <w:jc w:val="both"/>
        <w:rPr>
          <w:rFonts w:ascii="Simplified Arabic" w:hAnsi="Simplified Arabic" w:cs="Simplified Arabic"/>
          <w:b/>
          <w:bCs/>
          <w:color w:val="1F1F1F"/>
          <w:sz w:val="32"/>
          <w:szCs w:val="32"/>
          <w:bdr w:val="none" w:sz="0" w:space="0" w:color="auto" w:frame="1"/>
          <w:rtl/>
        </w:rPr>
      </w:pPr>
    </w:p>
    <w:p w14:paraId="71D773E3" w14:textId="77777777" w:rsidR="002E4B55" w:rsidRPr="00925262" w:rsidRDefault="002E4B55" w:rsidP="002E4B55">
      <w:pPr>
        <w:pStyle w:val="NormalWeb"/>
        <w:bidi/>
        <w:spacing w:after="0" w:line="360" w:lineRule="auto"/>
        <w:jc w:val="both"/>
        <w:rPr>
          <w:rFonts w:ascii="Simplified Arabic" w:hAnsi="Simplified Arabic" w:cs="Simplified Arabic"/>
          <w:b/>
          <w:bCs/>
          <w:color w:val="1F1F1F"/>
          <w:sz w:val="32"/>
          <w:szCs w:val="32"/>
          <w:bdr w:val="none" w:sz="0" w:space="0" w:color="auto" w:frame="1"/>
          <w:rtl/>
        </w:rPr>
      </w:pPr>
    </w:p>
    <w:p w14:paraId="7185C84B" w14:textId="77777777" w:rsidR="002E4B55" w:rsidRPr="00925262" w:rsidRDefault="002E4B55" w:rsidP="002E4B55">
      <w:pPr>
        <w:pStyle w:val="NormalWeb"/>
        <w:bidi/>
        <w:spacing w:after="0" w:line="360" w:lineRule="auto"/>
        <w:jc w:val="both"/>
        <w:rPr>
          <w:rFonts w:ascii="Simplified Arabic" w:hAnsi="Simplified Arabic" w:cs="Simplified Arabic"/>
          <w:b/>
          <w:bCs/>
          <w:color w:val="1F1F1F"/>
          <w:sz w:val="32"/>
          <w:szCs w:val="32"/>
          <w:bdr w:val="none" w:sz="0" w:space="0" w:color="auto" w:frame="1"/>
        </w:rPr>
      </w:pPr>
    </w:p>
    <w:p w14:paraId="3461D6C3" w14:textId="77777777" w:rsidR="002E4B55" w:rsidRPr="00925262" w:rsidRDefault="002E4B55" w:rsidP="002E4B55">
      <w:pPr>
        <w:pStyle w:val="NormalWeb"/>
        <w:bidi/>
        <w:spacing w:after="0" w:line="360" w:lineRule="auto"/>
        <w:jc w:val="both"/>
        <w:rPr>
          <w:rFonts w:ascii="Simplified Arabic" w:hAnsi="Simplified Arabic" w:cs="Simplified Arabic"/>
          <w:b/>
          <w:bCs/>
          <w:color w:val="1F1F1F"/>
          <w:sz w:val="32"/>
          <w:szCs w:val="32"/>
          <w:bdr w:val="none" w:sz="0" w:space="0" w:color="auto" w:frame="1"/>
        </w:rPr>
      </w:pPr>
      <w:r w:rsidRPr="00925262">
        <w:rPr>
          <w:rFonts w:ascii="Simplified Arabic" w:hAnsi="Simplified Arabic" w:cs="Simplified Arabic"/>
          <w:b/>
          <w:bCs/>
          <w:color w:val="1F1F1F"/>
          <w:sz w:val="32"/>
          <w:szCs w:val="32"/>
          <w:bdr w:val="none" w:sz="0" w:space="0" w:color="auto" w:frame="1"/>
          <w:rtl/>
        </w:rPr>
        <w:t>ثانياً: الدراسات الأجنبية والتقارير الدولية:</w:t>
      </w:r>
    </w:p>
    <w:p w14:paraId="2878D7E0" w14:textId="77777777" w:rsidR="002E4B55" w:rsidRPr="00925262" w:rsidRDefault="002E4B55" w:rsidP="002E4B55">
      <w:pPr>
        <w:pStyle w:val="NormalWeb"/>
        <w:bidi/>
        <w:spacing w:after="0" w:line="360" w:lineRule="auto"/>
        <w:jc w:val="both"/>
        <w:rPr>
          <w:rFonts w:ascii="Simplified Arabic" w:hAnsi="Simplified Arabic" w:cs="Simplified Arabic"/>
          <w:b/>
          <w:bCs/>
          <w:color w:val="1F1F1F"/>
          <w:sz w:val="32"/>
          <w:szCs w:val="32"/>
          <w:bdr w:val="none" w:sz="0" w:space="0" w:color="auto" w:frame="1"/>
        </w:rPr>
      </w:pPr>
      <w:r w:rsidRPr="00925262">
        <w:rPr>
          <w:rFonts w:ascii="Simplified Arabic" w:hAnsi="Simplified Arabic" w:cs="Simplified Arabic"/>
          <w:b/>
          <w:bCs/>
          <w:color w:val="1F1F1F"/>
          <w:sz w:val="32"/>
          <w:szCs w:val="32"/>
          <w:bdr w:val="none" w:sz="0" w:space="0" w:color="auto" w:frame="1"/>
          <w:rtl/>
        </w:rPr>
        <w:t>تقرير الاتحاد الأوروبي لسلامة الطيران (</w:t>
      </w:r>
      <w:r w:rsidRPr="00925262">
        <w:rPr>
          <w:rFonts w:ascii="Simplified Arabic" w:hAnsi="Simplified Arabic" w:cs="Simplified Arabic"/>
          <w:b/>
          <w:bCs/>
          <w:color w:val="1F1F1F"/>
          <w:sz w:val="32"/>
          <w:szCs w:val="32"/>
          <w:bdr w:val="none" w:sz="0" w:space="0" w:color="auto" w:frame="1"/>
        </w:rPr>
        <w:t>EASA, 2024</w:t>
      </w:r>
      <w:r w:rsidRPr="00925262">
        <w:rPr>
          <w:rFonts w:ascii="Simplified Arabic" w:hAnsi="Simplified Arabic" w:cs="Simplified Arabic"/>
          <w:b/>
          <w:bCs/>
          <w:color w:val="1F1F1F"/>
          <w:sz w:val="32"/>
          <w:szCs w:val="32"/>
          <w:bdr w:val="none" w:sz="0" w:space="0" w:color="auto" w:frame="1"/>
          <w:rtl/>
        </w:rPr>
        <w:t>):</w:t>
      </w:r>
    </w:p>
    <w:p w14:paraId="3EFE6878" w14:textId="77777777" w:rsidR="002E4B55" w:rsidRPr="00925262" w:rsidRDefault="002E4B55" w:rsidP="002E4B55">
      <w:pPr>
        <w:pStyle w:val="NormalWeb"/>
        <w:bidi/>
        <w:spacing w:after="0" w:line="360" w:lineRule="auto"/>
        <w:jc w:val="both"/>
        <w:rPr>
          <w:rFonts w:ascii="Simplified Arabic" w:hAnsi="Simplified Arabic" w:cs="Simplified Arabic"/>
          <w:color w:val="1F1F1F"/>
          <w:sz w:val="32"/>
          <w:szCs w:val="32"/>
          <w:bdr w:val="none" w:sz="0" w:space="0" w:color="auto" w:frame="1"/>
        </w:rPr>
      </w:pPr>
      <w:r w:rsidRPr="00925262">
        <w:rPr>
          <w:rFonts w:ascii="Simplified Arabic" w:hAnsi="Simplified Arabic" w:cs="Simplified Arabic"/>
          <w:b/>
          <w:bCs/>
          <w:color w:val="1F1F1F"/>
          <w:sz w:val="32"/>
          <w:szCs w:val="32"/>
          <w:bdr w:val="none" w:sz="0" w:space="0" w:color="auto" w:frame="1"/>
          <w:rtl/>
        </w:rPr>
        <w:t xml:space="preserve">المحور: </w:t>
      </w:r>
      <w:r w:rsidRPr="00925262">
        <w:rPr>
          <w:rFonts w:ascii="Simplified Arabic" w:hAnsi="Simplified Arabic" w:cs="Simplified Arabic"/>
          <w:color w:val="1F1F1F"/>
          <w:sz w:val="32"/>
          <w:szCs w:val="32"/>
          <w:bdr w:val="none" w:sz="0" w:space="0" w:color="auto" w:frame="1"/>
          <w:rtl/>
        </w:rPr>
        <w:t xml:space="preserve">خارطة طريق استخدام الذكاء الاصطناعي في قطاع الطيران. </w:t>
      </w:r>
    </w:p>
    <w:p w14:paraId="40FA90FF" w14:textId="77777777" w:rsidR="002E4B55" w:rsidRPr="00925262" w:rsidRDefault="002E4B55" w:rsidP="002E4B55">
      <w:pPr>
        <w:pStyle w:val="NormalWeb"/>
        <w:bidi/>
        <w:spacing w:after="0" w:line="360" w:lineRule="auto"/>
        <w:jc w:val="both"/>
        <w:rPr>
          <w:rFonts w:ascii="Simplified Arabic" w:hAnsi="Simplified Arabic" w:cs="Simplified Arabic"/>
          <w:color w:val="1F1F1F"/>
          <w:sz w:val="32"/>
          <w:szCs w:val="32"/>
          <w:bdr w:val="none" w:sz="0" w:space="0" w:color="auto" w:frame="1"/>
        </w:rPr>
      </w:pPr>
      <w:r w:rsidRPr="00925262">
        <w:rPr>
          <w:rFonts w:ascii="Simplified Arabic" w:hAnsi="Simplified Arabic" w:cs="Simplified Arabic"/>
          <w:b/>
          <w:bCs/>
          <w:color w:val="1F1F1F"/>
          <w:sz w:val="32"/>
          <w:szCs w:val="32"/>
          <w:bdr w:val="none" w:sz="0" w:space="0" w:color="auto" w:frame="1"/>
          <w:rtl/>
        </w:rPr>
        <w:t xml:space="preserve">الاستفادة منها: </w:t>
      </w:r>
      <w:r w:rsidRPr="00925262">
        <w:rPr>
          <w:rFonts w:ascii="Simplified Arabic" w:hAnsi="Simplified Arabic" w:cs="Simplified Arabic"/>
          <w:color w:val="1F1F1F"/>
          <w:sz w:val="32"/>
          <w:szCs w:val="32"/>
          <w:bdr w:val="none" w:sz="0" w:space="0" w:color="auto" w:frame="1"/>
          <w:rtl/>
        </w:rPr>
        <w:t xml:space="preserve">توفير مرجعية تشريعية ومعيارية لكيفية حوكمة خوارزميات الـ </w:t>
      </w:r>
      <w:r w:rsidRPr="00925262">
        <w:rPr>
          <w:rFonts w:ascii="Simplified Arabic" w:hAnsi="Simplified Arabic" w:cs="Simplified Arabic"/>
          <w:color w:val="1F1F1F"/>
          <w:sz w:val="32"/>
          <w:szCs w:val="32"/>
          <w:bdr w:val="none" w:sz="0" w:space="0" w:color="auto" w:frame="1"/>
        </w:rPr>
        <w:t>AI</w:t>
      </w:r>
      <w:r w:rsidRPr="00925262">
        <w:rPr>
          <w:rFonts w:ascii="Simplified Arabic" w:hAnsi="Simplified Arabic" w:cs="Simplified Arabic"/>
          <w:color w:val="1F1F1F"/>
          <w:sz w:val="32"/>
          <w:szCs w:val="32"/>
          <w:bdr w:val="none" w:sz="0" w:space="0" w:color="auto" w:frame="1"/>
          <w:rtl/>
        </w:rPr>
        <w:t xml:space="preserve"> لضمان السلامة الجوية. </w:t>
      </w:r>
    </w:p>
    <w:p w14:paraId="67995276" w14:textId="77777777" w:rsidR="002E4B55" w:rsidRPr="00925262" w:rsidRDefault="002E4B55" w:rsidP="002E4B55">
      <w:pPr>
        <w:pStyle w:val="NormalWeb"/>
        <w:bidi/>
        <w:spacing w:after="0" w:line="360" w:lineRule="auto"/>
        <w:jc w:val="both"/>
        <w:rPr>
          <w:rFonts w:ascii="Simplified Arabic" w:hAnsi="Simplified Arabic" w:cs="Simplified Arabic"/>
          <w:b/>
          <w:bCs/>
          <w:color w:val="1F1F1F"/>
          <w:sz w:val="32"/>
          <w:szCs w:val="32"/>
          <w:bdr w:val="none" w:sz="0" w:space="0" w:color="auto" w:frame="1"/>
        </w:rPr>
      </w:pPr>
      <w:r w:rsidRPr="00925262">
        <w:rPr>
          <w:rFonts w:ascii="Simplified Arabic" w:hAnsi="Simplified Arabic" w:cs="Simplified Arabic"/>
          <w:b/>
          <w:bCs/>
          <w:color w:val="1F1F1F"/>
          <w:sz w:val="32"/>
          <w:szCs w:val="32"/>
          <w:bdr w:val="none" w:sz="0" w:space="0" w:color="auto" w:frame="1"/>
          <w:rtl/>
        </w:rPr>
        <w:t>دراسة الاتحاد الدولي للنقل الجوي (</w:t>
      </w:r>
      <w:r w:rsidRPr="00925262">
        <w:rPr>
          <w:rFonts w:ascii="Simplified Arabic" w:hAnsi="Simplified Arabic" w:cs="Simplified Arabic"/>
          <w:b/>
          <w:bCs/>
          <w:color w:val="1F1F1F"/>
          <w:sz w:val="32"/>
          <w:szCs w:val="32"/>
          <w:bdr w:val="none" w:sz="0" w:space="0" w:color="auto" w:frame="1"/>
        </w:rPr>
        <w:t>IATA, 2023</w:t>
      </w:r>
      <w:r w:rsidRPr="00925262">
        <w:rPr>
          <w:rFonts w:ascii="Simplified Arabic" w:hAnsi="Simplified Arabic" w:cs="Simplified Arabic"/>
          <w:b/>
          <w:bCs/>
          <w:color w:val="1F1F1F"/>
          <w:sz w:val="32"/>
          <w:szCs w:val="32"/>
          <w:bdr w:val="none" w:sz="0" w:space="0" w:color="auto" w:frame="1"/>
          <w:rtl/>
        </w:rPr>
        <w:t>):</w:t>
      </w:r>
    </w:p>
    <w:p w14:paraId="7FFD722C" w14:textId="77777777" w:rsidR="002E4B55" w:rsidRPr="00925262" w:rsidRDefault="002E4B55" w:rsidP="002E4B55">
      <w:pPr>
        <w:pStyle w:val="NormalWeb"/>
        <w:bidi/>
        <w:spacing w:after="0" w:line="360" w:lineRule="auto"/>
        <w:jc w:val="both"/>
        <w:rPr>
          <w:rFonts w:ascii="Simplified Arabic" w:hAnsi="Simplified Arabic" w:cs="Simplified Arabic"/>
          <w:color w:val="1F1F1F"/>
          <w:sz w:val="32"/>
          <w:szCs w:val="32"/>
          <w:bdr w:val="none" w:sz="0" w:space="0" w:color="auto" w:frame="1"/>
        </w:rPr>
      </w:pPr>
      <w:r w:rsidRPr="00925262">
        <w:rPr>
          <w:rFonts w:ascii="Simplified Arabic" w:hAnsi="Simplified Arabic" w:cs="Simplified Arabic"/>
          <w:b/>
          <w:bCs/>
          <w:color w:val="1F1F1F"/>
          <w:sz w:val="32"/>
          <w:szCs w:val="32"/>
          <w:bdr w:val="none" w:sz="0" w:space="0" w:color="auto" w:frame="1"/>
          <w:rtl/>
        </w:rPr>
        <w:t xml:space="preserve">المحور: </w:t>
      </w:r>
      <w:r w:rsidRPr="00925262">
        <w:rPr>
          <w:rFonts w:ascii="Simplified Arabic" w:hAnsi="Simplified Arabic" w:cs="Simplified Arabic"/>
          <w:color w:val="1F1F1F"/>
          <w:sz w:val="32"/>
          <w:szCs w:val="32"/>
          <w:bdr w:val="none" w:sz="0" w:space="0" w:color="auto" w:frame="1"/>
          <w:rtl/>
        </w:rPr>
        <w:t>تقرير استراتيجية الأمن السيبراني في قطاع الطيران العالمي (</w:t>
      </w:r>
      <w:r w:rsidRPr="00925262">
        <w:rPr>
          <w:rFonts w:ascii="Simplified Arabic" w:hAnsi="Simplified Arabic" w:cs="Simplified Arabic"/>
          <w:color w:val="1F1F1F"/>
          <w:sz w:val="32"/>
          <w:szCs w:val="32"/>
          <w:bdr w:val="none" w:sz="0" w:space="0" w:color="auto" w:frame="1"/>
        </w:rPr>
        <w:t>Aviation Cyber Security Strategy</w:t>
      </w:r>
      <w:r w:rsidRPr="00925262">
        <w:rPr>
          <w:rFonts w:ascii="Simplified Arabic" w:hAnsi="Simplified Arabic" w:cs="Simplified Arabic"/>
          <w:color w:val="1F1F1F"/>
          <w:sz w:val="32"/>
          <w:szCs w:val="32"/>
          <w:bdr w:val="none" w:sz="0" w:space="0" w:color="auto" w:frame="1"/>
          <w:rtl/>
        </w:rPr>
        <w:t xml:space="preserve">). </w:t>
      </w:r>
    </w:p>
    <w:p w14:paraId="3912051C" w14:textId="77777777" w:rsidR="002E4B55" w:rsidRPr="00925262" w:rsidRDefault="002E4B55" w:rsidP="002E4B55">
      <w:pPr>
        <w:pStyle w:val="NormalWeb"/>
        <w:bidi/>
        <w:spacing w:after="0" w:line="360" w:lineRule="auto"/>
        <w:jc w:val="both"/>
        <w:rPr>
          <w:rFonts w:ascii="Simplified Arabic" w:hAnsi="Simplified Arabic" w:cs="Simplified Arabic"/>
          <w:b/>
          <w:bCs/>
          <w:color w:val="1F1F1F"/>
          <w:sz w:val="32"/>
          <w:szCs w:val="32"/>
          <w:bdr w:val="none" w:sz="0" w:space="0" w:color="auto" w:frame="1"/>
        </w:rPr>
      </w:pPr>
      <w:r w:rsidRPr="00925262">
        <w:rPr>
          <w:rFonts w:ascii="Simplified Arabic" w:hAnsi="Simplified Arabic" w:cs="Simplified Arabic"/>
          <w:b/>
          <w:bCs/>
          <w:color w:val="1F1F1F"/>
          <w:sz w:val="32"/>
          <w:szCs w:val="32"/>
          <w:bdr w:val="none" w:sz="0" w:space="0" w:color="auto" w:frame="1"/>
          <w:rtl/>
        </w:rPr>
        <w:t xml:space="preserve">أبرز النتائج: </w:t>
      </w:r>
      <w:r w:rsidRPr="00925262">
        <w:rPr>
          <w:rFonts w:ascii="Simplified Arabic" w:hAnsi="Simplified Arabic" w:cs="Simplified Arabic"/>
          <w:color w:val="1F1F1F"/>
          <w:sz w:val="32"/>
          <w:szCs w:val="32"/>
          <w:bdr w:val="none" w:sz="0" w:space="0" w:color="auto" w:frame="1"/>
          <w:rtl/>
        </w:rPr>
        <w:t>دعت إلى دمج الأمن الرقمي في الإستراتيجية الشاملة لإدارة مخاطر الطيران لمواجهة التهديدات الهجينة.</w:t>
      </w:r>
      <w:r w:rsidRPr="00925262">
        <w:rPr>
          <w:rFonts w:ascii="Simplified Arabic" w:hAnsi="Simplified Arabic" w:cs="Simplified Arabic"/>
          <w:b/>
          <w:bCs/>
          <w:color w:val="1F1F1F"/>
          <w:sz w:val="32"/>
          <w:szCs w:val="32"/>
          <w:bdr w:val="none" w:sz="0" w:space="0" w:color="auto" w:frame="1"/>
          <w:rtl/>
        </w:rPr>
        <w:t xml:space="preserve"> </w:t>
      </w:r>
    </w:p>
    <w:p w14:paraId="035AD838" w14:textId="77777777" w:rsidR="002E4B55" w:rsidRPr="00925262" w:rsidRDefault="002E4B55" w:rsidP="002E4B55">
      <w:pPr>
        <w:pStyle w:val="NormalWeb"/>
        <w:bidi/>
        <w:spacing w:after="0" w:line="360" w:lineRule="auto"/>
        <w:jc w:val="both"/>
        <w:rPr>
          <w:rFonts w:ascii="Simplified Arabic" w:hAnsi="Simplified Arabic" w:cs="Simplified Arabic"/>
          <w:b/>
          <w:bCs/>
          <w:color w:val="1F1F1F"/>
          <w:sz w:val="32"/>
          <w:szCs w:val="32"/>
          <w:bdr w:val="none" w:sz="0" w:space="0" w:color="auto" w:frame="1"/>
        </w:rPr>
      </w:pPr>
      <w:r w:rsidRPr="00925262">
        <w:rPr>
          <w:rFonts w:ascii="Simplified Arabic" w:hAnsi="Simplified Arabic" w:cs="Simplified Arabic"/>
          <w:b/>
          <w:bCs/>
          <w:color w:val="1F1F1F"/>
          <w:sz w:val="32"/>
          <w:szCs w:val="32"/>
          <w:bdr w:val="none" w:sz="0" w:space="0" w:color="auto" w:frame="1"/>
          <w:rtl/>
        </w:rPr>
        <w:t xml:space="preserve">الاستفادة منها: </w:t>
      </w:r>
      <w:r w:rsidRPr="00925262">
        <w:rPr>
          <w:rFonts w:ascii="Simplified Arabic" w:hAnsi="Simplified Arabic" w:cs="Simplified Arabic"/>
          <w:color w:val="1F1F1F"/>
          <w:sz w:val="32"/>
          <w:szCs w:val="32"/>
          <w:bdr w:val="none" w:sz="0" w:space="0" w:color="auto" w:frame="1"/>
          <w:rtl/>
        </w:rPr>
        <w:t>بناء وتأصيل الفجوة المتعلقة بالتهديدات الرقمية الحديثة التي تمس الملاحة الجوية وحركة المسافرين.</w:t>
      </w:r>
      <w:r w:rsidRPr="00925262">
        <w:rPr>
          <w:rFonts w:ascii="Simplified Arabic" w:hAnsi="Simplified Arabic" w:cs="Simplified Arabic"/>
          <w:b/>
          <w:bCs/>
          <w:color w:val="1F1F1F"/>
          <w:sz w:val="32"/>
          <w:szCs w:val="32"/>
          <w:bdr w:val="none" w:sz="0" w:space="0" w:color="auto" w:frame="1"/>
          <w:rtl/>
        </w:rPr>
        <w:t xml:space="preserve"> </w:t>
      </w:r>
    </w:p>
    <w:p w14:paraId="4F25960A" w14:textId="77777777" w:rsidR="002E4B55" w:rsidRPr="00925262" w:rsidRDefault="002E4B55" w:rsidP="002E4B55">
      <w:pPr>
        <w:pStyle w:val="NormalWeb"/>
        <w:bidi/>
        <w:spacing w:after="0" w:line="360" w:lineRule="auto"/>
        <w:jc w:val="both"/>
        <w:rPr>
          <w:rFonts w:ascii="Simplified Arabic" w:hAnsi="Simplified Arabic" w:cs="Simplified Arabic"/>
          <w:b/>
          <w:bCs/>
          <w:color w:val="1F1F1F"/>
          <w:sz w:val="32"/>
          <w:szCs w:val="32"/>
          <w:bdr w:val="none" w:sz="0" w:space="0" w:color="auto" w:frame="1"/>
        </w:rPr>
      </w:pPr>
      <w:r w:rsidRPr="00925262">
        <w:rPr>
          <w:rFonts w:ascii="Simplified Arabic" w:hAnsi="Simplified Arabic" w:cs="Simplified Arabic"/>
          <w:b/>
          <w:bCs/>
          <w:color w:val="1F1F1F"/>
          <w:sz w:val="32"/>
          <w:szCs w:val="32"/>
          <w:bdr w:val="none" w:sz="0" w:space="0" w:color="auto" w:frame="1"/>
          <w:rtl/>
        </w:rPr>
        <w:lastRenderedPageBreak/>
        <w:t>تقرير مجلس المطارات الدولي (</w:t>
      </w:r>
      <w:r w:rsidRPr="00925262">
        <w:rPr>
          <w:rFonts w:ascii="Simplified Arabic" w:hAnsi="Simplified Arabic" w:cs="Simplified Arabic"/>
          <w:b/>
          <w:bCs/>
          <w:color w:val="1F1F1F"/>
          <w:sz w:val="32"/>
          <w:szCs w:val="32"/>
          <w:bdr w:val="none" w:sz="0" w:space="0" w:color="auto" w:frame="1"/>
        </w:rPr>
        <w:t>ACI, 2023</w:t>
      </w:r>
      <w:r w:rsidRPr="00925262">
        <w:rPr>
          <w:rFonts w:ascii="Simplified Arabic" w:hAnsi="Simplified Arabic" w:cs="Simplified Arabic"/>
          <w:b/>
          <w:bCs/>
          <w:color w:val="1F1F1F"/>
          <w:sz w:val="32"/>
          <w:szCs w:val="32"/>
          <w:bdr w:val="none" w:sz="0" w:space="0" w:color="auto" w:frame="1"/>
          <w:rtl/>
        </w:rPr>
        <w:t>):</w:t>
      </w:r>
    </w:p>
    <w:p w14:paraId="6FF9D239" w14:textId="77777777" w:rsidR="002E4B55" w:rsidRPr="00925262" w:rsidRDefault="002E4B55" w:rsidP="002E4B55">
      <w:pPr>
        <w:pStyle w:val="NormalWeb"/>
        <w:bidi/>
        <w:spacing w:after="0" w:line="360" w:lineRule="auto"/>
        <w:jc w:val="both"/>
        <w:rPr>
          <w:rFonts w:ascii="Simplified Arabic" w:hAnsi="Simplified Arabic" w:cs="Simplified Arabic"/>
          <w:b/>
          <w:bCs/>
          <w:color w:val="1F1F1F"/>
          <w:sz w:val="32"/>
          <w:szCs w:val="32"/>
          <w:bdr w:val="none" w:sz="0" w:space="0" w:color="auto" w:frame="1"/>
        </w:rPr>
      </w:pPr>
      <w:r w:rsidRPr="00925262">
        <w:rPr>
          <w:rFonts w:ascii="Simplified Arabic" w:hAnsi="Simplified Arabic" w:cs="Simplified Arabic"/>
          <w:b/>
          <w:bCs/>
          <w:color w:val="1F1F1F"/>
          <w:sz w:val="32"/>
          <w:szCs w:val="32"/>
          <w:bdr w:val="none" w:sz="0" w:space="0" w:color="auto" w:frame="1"/>
          <w:rtl/>
        </w:rPr>
        <w:t xml:space="preserve">المحور: </w:t>
      </w:r>
      <w:r w:rsidRPr="00925262">
        <w:rPr>
          <w:rFonts w:ascii="Simplified Arabic" w:hAnsi="Simplified Arabic" w:cs="Simplified Arabic"/>
          <w:color w:val="1F1F1F"/>
          <w:sz w:val="32"/>
          <w:szCs w:val="32"/>
          <w:bdr w:val="none" w:sz="0" w:space="0" w:color="auto" w:frame="1"/>
          <w:rtl/>
        </w:rPr>
        <w:t>دليل برنامج الأمن الذكي (</w:t>
      </w:r>
      <w:r w:rsidRPr="00925262">
        <w:rPr>
          <w:rFonts w:ascii="Simplified Arabic" w:hAnsi="Simplified Arabic" w:cs="Simplified Arabic"/>
          <w:color w:val="1F1F1F"/>
          <w:sz w:val="32"/>
          <w:szCs w:val="32"/>
          <w:bdr w:val="none" w:sz="0" w:space="0" w:color="auto" w:frame="1"/>
        </w:rPr>
        <w:t>Smart Security Program</w:t>
      </w:r>
      <w:r w:rsidRPr="00925262">
        <w:rPr>
          <w:rFonts w:ascii="Simplified Arabic" w:hAnsi="Simplified Arabic" w:cs="Simplified Arabic"/>
          <w:color w:val="1F1F1F"/>
          <w:sz w:val="32"/>
          <w:szCs w:val="32"/>
          <w:bdr w:val="none" w:sz="0" w:space="0" w:color="auto" w:frame="1"/>
          <w:rtl/>
        </w:rPr>
        <w:t>).</w:t>
      </w:r>
      <w:r w:rsidRPr="00925262">
        <w:rPr>
          <w:rFonts w:ascii="Simplified Arabic" w:hAnsi="Simplified Arabic" w:cs="Simplified Arabic"/>
          <w:b/>
          <w:bCs/>
          <w:color w:val="1F1F1F"/>
          <w:sz w:val="32"/>
          <w:szCs w:val="32"/>
          <w:bdr w:val="none" w:sz="0" w:space="0" w:color="auto" w:frame="1"/>
          <w:rtl/>
        </w:rPr>
        <w:t xml:space="preserve"> </w:t>
      </w:r>
    </w:p>
    <w:p w14:paraId="5E02D7AE" w14:textId="77777777" w:rsidR="002E4B55" w:rsidRPr="00925262" w:rsidRDefault="002E4B55" w:rsidP="002E4B55">
      <w:pPr>
        <w:pStyle w:val="NormalWeb"/>
        <w:bidi/>
        <w:spacing w:after="0" w:line="360" w:lineRule="auto"/>
        <w:jc w:val="both"/>
        <w:rPr>
          <w:rFonts w:ascii="Simplified Arabic" w:hAnsi="Simplified Arabic" w:cs="Simplified Arabic"/>
          <w:color w:val="1F1F1F"/>
          <w:sz w:val="32"/>
          <w:szCs w:val="32"/>
          <w:bdr w:val="none" w:sz="0" w:space="0" w:color="auto" w:frame="1"/>
        </w:rPr>
      </w:pPr>
      <w:r w:rsidRPr="00925262">
        <w:rPr>
          <w:rFonts w:ascii="Simplified Arabic" w:hAnsi="Simplified Arabic" w:cs="Simplified Arabic"/>
          <w:b/>
          <w:bCs/>
          <w:color w:val="1F1F1F"/>
          <w:sz w:val="32"/>
          <w:szCs w:val="32"/>
          <w:bdr w:val="none" w:sz="0" w:space="0" w:color="auto" w:frame="1"/>
          <w:rtl/>
        </w:rPr>
        <w:t xml:space="preserve">الاستفادة منها: </w:t>
      </w:r>
      <w:r w:rsidRPr="00925262">
        <w:rPr>
          <w:rFonts w:ascii="Simplified Arabic" w:hAnsi="Simplified Arabic" w:cs="Simplified Arabic"/>
          <w:color w:val="1F1F1F"/>
          <w:sz w:val="32"/>
          <w:szCs w:val="32"/>
          <w:bdr w:val="none" w:sz="0" w:space="0" w:color="auto" w:frame="1"/>
          <w:rtl/>
        </w:rPr>
        <w:t xml:space="preserve">الاستدلال بالمعايير العالمية لتطبيق الأنظمة البيومترية وممرات السفر الذكية بالمطارات. </w:t>
      </w:r>
    </w:p>
    <w:p w14:paraId="2E191B88" w14:textId="77777777" w:rsidR="002E4B55" w:rsidRPr="00925262" w:rsidRDefault="002E4B55" w:rsidP="002E4B55">
      <w:pPr>
        <w:pStyle w:val="NormalWeb"/>
        <w:bidi/>
        <w:spacing w:after="0" w:line="360" w:lineRule="auto"/>
        <w:jc w:val="both"/>
        <w:rPr>
          <w:rFonts w:ascii="Simplified Arabic" w:hAnsi="Simplified Arabic" w:cs="Simplified Arabic"/>
          <w:b/>
          <w:bCs/>
          <w:color w:val="1F1F1F"/>
          <w:sz w:val="32"/>
          <w:szCs w:val="32"/>
          <w:bdr w:val="none" w:sz="0" w:space="0" w:color="auto" w:frame="1"/>
        </w:rPr>
      </w:pPr>
      <w:r w:rsidRPr="00925262">
        <w:rPr>
          <w:rFonts w:ascii="Simplified Arabic" w:hAnsi="Simplified Arabic" w:cs="Simplified Arabic"/>
          <w:b/>
          <w:bCs/>
          <w:color w:val="1F1F1F"/>
          <w:sz w:val="32"/>
          <w:szCs w:val="32"/>
          <w:bdr w:val="none" w:sz="0" w:space="0" w:color="auto" w:frame="1"/>
          <w:rtl/>
        </w:rPr>
        <w:t>دراسة (</w:t>
      </w:r>
      <w:r w:rsidRPr="00925262">
        <w:rPr>
          <w:rFonts w:ascii="Simplified Arabic" w:hAnsi="Simplified Arabic" w:cs="Simplified Arabic"/>
          <w:b/>
          <w:bCs/>
          <w:color w:val="1F1F1F"/>
          <w:sz w:val="32"/>
          <w:szCs w:val="32"/>
          <w:bdr w:val="none" w:sz="0" w:space="0" w:color="auto" w:frame="1"/>
        </w:rPr>
        <w:t>Smith, 2021</w:t>
      </w:r>
      <w:r w:rsidRPr="00925262">
        <w:rPr>
          <w:rFonts w:ascii="Simplified Arabic" w:hAnsi="Simplified Arabic" w:cs="Simplified Arabic"/>
          <w:b/>
          <w:bCs/>
          <w:color w:val="1F1F1F"/>
          <w:sz w:val="32"/>
          <w:szCs w:val="32"/>
          <w:bdr w:val="none" w:sz="0" w:space="0" w:color="auto" w:frame="1"/>
          <w:rtl/>
        </w:rPr>
        <w:t>):</w:t>
      </w:r>
    </w:p>
    <w:p w14:paraId="14420AC6" w14:textId="77777777" w:rsidR="002E4B55" w:rsidRPr="00925262" w:rsidRDefault="002E4B55" w:rsidP="002E4B55">
      <w:pPr>
        <w:pStyle w:val="NormalWeb"/>
        <w:bidi/>
        <w:spacing w:after="0" w:line="360" w:lineRule="auto"/>
        <w:jc w:val="both"/>
        <w:rPr>
          <w:rFonts w:ascii="Simplified Arabic" w:hAnsi="Simplified Arabic" w:cs="Simplified Arabic"/>
          <w:color w:val="1F1F1F"/>
          <w:sz w:val="32"/>
          <w:szCs w:val="32"/>
          <w:bdr w:val="none" w:sz="0" w:space="0" w:color="auto" w:frame="1"/>
        </w:rPr>
      </w:pPr>
      <w:r w:rsidRPr="00925262">
        <w:rPr>
          <w:rFonts w:ascii="Simplified Arabic" w:hAnsi="Simplified Arabic" w:cs="Simplified Arabic"/>
          <w:b/>
          <w:bCs/>
          <w:color w:val="1F1F1F"/>
          <w:sz w:val="32"/>
          <w:szCs w:val="32"/>
          <w:bdr w:val="none" w:sz="0" w:space="0" w:color="auto" w:frame="1"/>
          <w:rtl/>
        </w:rPr>
        <w:t xml:space="preserve">المحور: </w:t>
      </w:r>
      <w:r w:rsidRPr="00925262">
        <w:rPr>
          <w:rFonts w:ascii="Simplified Arabic" w:hAnsi="Simplified Arabic" w:cs="Simplified Arabic"/>
          <w:color w:val="1F1F1F"/>
          <w:sz w:val="32"/>
          <w:szCs w:val="32"/>
          <w:bdr w:val="none" w:sz="0" w:space="0" w:color="auto" w:frame="1"/>
          <w:rtl/>
        </w:rPr>
        <w:t xml:space="preserve">التحول الرقمي في قطاع الطيران العالمي ومواجهة التحديات التشغيلية. </w:t>
      </w:r>
    </w:p>
    <w:p w14:paraId="44A403A7" w14:textId="77777777" w:rsidR="002E4B55" w:rsidRPr="00925262" w:rsidRDefault="002E4B55" w:rsidP="002E4B55">
      <w:pPr>
        <w:pStyle w:val="NormalWeb"/>
        <w:bidi/>
        <w:spacing w:after="0" w:line="360" w:lineRule="auto"/>
        <w:jc w:val="both"/>
        <w:rPr>
          <w:rFonts w:ascii="Simplified Arabic" w:hAnsi="Simplified Arabic" w:cs="Simplified Arabic"/>
          <w:color w:val="1F1F1F"/>
          <w:sz w:val="32"/>
          <w:szCs w:val="32"/>
          <w:bdr w:val="none" w:sz="0" w:space="0" w:color="auto" w:frame="1"/>
        </w:rPr>
      </w:pPr>
      <w:r w:rsidRPr="00925262">
        <w:rPr>
          <w:rFonts w:ascii="Simplified Arabic" w:hAnsi="Simplified Arabic" w:cs="Simplified Arabic"/>
          <w:b/>
          <w:bCs/>
          <w:color w:val="1F1F1F"/>
          <w:sz w:val="32"/>
          <w:szCs w:val="32"/>
          <w:bdr w:val="none" w:sz="0" w:space="0" w:color="auto" w:frame="1"/>
          <w:rtl/>
        </w:rPr>
        <w:t xml:space="preserve">الاستفادة منها: </w:t>
      </w:r>
      <w:r w:rsidRPr="00925262">
        <w:rPr>
          <w:rFonts w:ascii="Simplified Arabic" w:hAnsi="Simplified Arabic" w:cs="Simplified Arabic"/>
          <w:color w:val="1F1F1F"/>
          <w:sz w:val="32"/>
          <w:szCs w:val="32"/>
          <w:bdr w:val="none" w:sz="0" w:space="0" w:color="auto" w:frame="1"/>
          <w:rtl/>
        </w:rPr>
        <w:t xml:space="preserve">إبراز الفوائد الاقتصادية والتنظيمية لتحديث الأنظمة التقليدية في المطارات. </w:t>
      </w:r>
    </w:p>
    <w:p w14:paraId="632D0092" w14:textId="77777777" w:rsidR="002E4B55" w:rsidRPr="00925262" w:rsidRDefault="002E4B55" w:rsidP="002E4B55">
      <w:pPr>
        <w:pStyle w:val="NormalWeb"/>
        <w:bidi/>
        <w:spacing w:after="0" w:line="360" w:lineRule="auto"/>
        <w:jc w:val="both"/>
        <w:rPr>
          <w:rFonts w:ascii="Simplified Arabic" w:hAnsi="Simplified Arabic" w:cs="Simplified Arabic"/>
          <w:b/>
          <w:bCs/>
          <w:color w:val="1F1F1F"/>
          <w:sz w:val="32"/>
          <w:szCs w:val="32"/>
          <w:bdr w:val="none" w:sz="0" w:space="0" w:color="auto" w:frame="1"/>
        </w:rPr>
      </w:pPr>
      <w:r w:rsidRPr="00925262">
        <w:rPr>
          <w:rFonts w:ascii="Simplified Arabic" w:hAnsi="Simplified Arabic" w:cs="Simplified Arabic"/>
          <w:b/>
          <w:bCs/>
          <w:color w:val="1F1F1F"/>
          <w:sz w:val="32"/>
          <w:szCs w:val="32"/>
          <w:bdr w:val="none" w:sz="0" w:space="0" w:color="auto" w:frame="1"/>
          <w:rtl/>
        </w:rPr>
        <w:t>دراسة (</w:t>
      </w:r>
      <w:r w:rsidRPr="00925262">
        <w:rPr>
          <w:rFonts w:ascii="Simplified Arabic" w:hAnsi="Simplified Arabic" w:cs="Simplified Arabic"/>
          <w:b/>
          <w:bCs/>
          <w:color w:val="1F1F1F"/>
          <w:sz w:val="32"/>
          <w:szCs w:val="32"/>
          <w:bdr w:val="none" w:sz="0" w:space="0" w:color="auto" w:frame="1"/>
        </w:rPr>
        <w:t>Chen, 2020</w:t>
      </w:r>
      <w:r w:rsidRPr="00925262">
        <w:rPr>
          <w:rFonts w:ascii="Simplified Arabic" w:hAnsi="Simplified Arabic" w:cs="Simplified Arabic"/>
          <w:b/>
          <w:bCs/>
          <w:color w:val="1F1F1F"/>
          <w:sz w:val="32"/>
          <w:szCs w:val="32"/>
          <w:bdr w:val="none" w:sz="0" w:space="0" w:color="auto" w:frame="1"/>
          <w:rtl/>
        </w:rPr>
        <w:t>):</w:t>
      </w:r>
    </w:p>
    <w:p w14:paraId="507BD840" w14:textId="77777777" w:rsidR="002E4B55" w:rsidRPr="00925262" w:rsidRDefault="002E4B55" w:rsidP="002E4B55">
      <w:pPr>
        <w:pStyle w:val="NormalWeb"/>
        <w:bidi/>
        <w:spacing w:after="0" w:line="360" w:lineRule="auto"/>
        <w:jc w:val="both"/>
        <w:rPr>
          <w:rFonts w:ascii="Simplified Arabic" w:hAnsi="Simplified Arabic" w:cs="Simplified Arabic"/>
          <w:b/>
          <w:bCs/>
          <w:color w:val="1F1F1F"/>
          <w:sz w:val="32"/>
          <w:szCs w:val="32"/>
          <w:bdr w:val="none" w:sz="0" w:space="0" w:color="auto" w:frame="1"/>
        </w:rPr>
      </w:pPr>
      <w:r w:rsidRPr="00925262">
        <w:rPr>
          <w:rFonts w:ascii="Simplified Arabic" w:hAnsi="Simplified Arabic" w:cs="Simplified Arabic"/>
          <w:b/>
          <w:bCs/>
          <w:color w:val="1F1F1F"/>
          <w:sz w:val="32"/>
          <w:szCs w:val="32"/>
          <w:bdr w:val="none" w:sz="0" w:space="0" w:color="auto" w:frame="1"/>
          <w:rtl/>
        </w:rPr>
        <w:t xml:space="preserve">المحور: </w:t>
      </w:r>
      <w:r w:rsidRPr="00925262">
        <w:rPr>
          <w:rFonts w:ascii="Simplified Arabic" w:hAnsi="Simplified Arabic" w:cs="Simplified Arabic"/>
          <w:color w:val="1F1F1F"/>
          <w:sz w:val="32"/>
          <w:szCs w:val="32"/>
          <w:bdr w:val="none" w:sz="0" w:space="0" w:color="auto" w:frame="1"/>
          <w:rtl/>
        </w:rPr>
        <w:t>تطبيقات الذكاء الاصطناعي في تعزيز أمن المطارات.</w:t>
      </w:r>
      <w:r w:rsidRPr="00925262">
        <w:rPr>
          <w:rFonts w:ascii="Simplified Arabic" w:hAnsi="Simplified Arabic" w:cs="Simplified Arabic"/>
          <w:b/>
          <w:bCs/>
          <w:color w:val="1F1F1F"/>
          <w:sz w:val="32"/>
          <w:szCs w:val="32"/>
          <w:bdr w:val="none" w:sz="0" w:space="0" w:color="auto" w:frame="1"/>
          <w:rtl/>
        </w:rPr>
        <w:t xml:space="preserve"> </w:t>
      </w:r>
    </w:p>
    <w:p w14:paraId="3A23E8B7" w14:textId="77777777" w:rsidR="002E4B55" w:rsidRPr="00925262" w:rsidRDefault="002E4B55" w:rsidP="002E4B55">
      <w:pPr>
        <w:pStyle w:val="NormalWeb"/>
        <w:bidi/>
        <w:spacing w:after="0" w:line="360" w:lineRule="auto"/>
        <w:jc w:val="both"/>
        <w:rPr>
          <w:rFonts w:ascii="Simplified Arabic" w:hAnsi="Simplified Arabic" w:cs="Simplified Arabic"/>
          <w:color w:val="1F1F1F"/>
          <w:sz w:val="32"/>
          <w:szCs w:val="32"/>
          <w:bdr w:val="none" w:sz="0" w:space="0" w:color="auto" w:frame="1"/>
        </w:rPr>
      </w:pPr>
      <w:r w:rsidRPr="00925262">
        <w:rPr>
          <w:rFonts w:ascii="Simplified Arabic" w:hAnsi="Simplified Arabic" w:cs="Simplified Arabic"/>
          <w:b/>
          <w:bCs/>
          <w:color w:val="1F1F1F"/>
          <w:sz w:val="32"/>
          <w:szCs w:val="32"/>
          <w:bdr w:val="none" w:sz="0" w:space="0" w:color="auto" w:frame="1"/>
          <w:rtl/>
        </w:rPr>
        <w:t xml:space="preserve">أبرز النتائج: </w:t>
      </w:r>
      <w:r w:rsidRPr="00925262">
        <w:rPr>
          <w:rFonts w:ascii="Simplified Arabic" w:hAnsi="Simplified Arabic" w:cs="Simplified Arabic"/>
          <w:color w:val="1F1F1F"/>
          <w:sz w:val="32"/>
          <w:szCs w:val="32"/>
          <w:bdr w:val="none" w:sz="0" w:space="0" w:color="auto" w:frame="1"/>
          <w:rtl/>
        </w:rPr>
        <w:t xml:space="preserve">أثبتت فاعلية خوارزميات الفحص الذكي للأمتعة والتعرف التلقائي على المواد الخطرة. </w:t>
      </w:r>
    </w:p>
    <w:p w14:paraId="0EA389AD" w14:textId="77777777" w:rsidR="002E4B55" w:rsidRPr="00925262" w:rsidRDefault="002E4B55" w:rsidP="002E4B55">
      <w:pPr>
        <w:pStyle w:val="NormalWeb"/>
        <w:bidi/>
        <w:spacing w:after="0" w:line="360" w:lineRule="auto"/>
        <w:jc w:val="both"/>
        <w:rPr>
          <w:rFonts w:ascii="Simplified Arabic" w:hAnsi="Simplified Arabic" w:cs="Simplified Arabic"/>
          <w:b/>
          <w:bCs/>
          <w:color w:val="1F1F1F"/>
          <w:sz w:val="32"/>
          <w:szCs w:val="32"/>
          <w:bdr w:val="none" w:sz="0" w:space="0" w:color="auto" w:frame="1"/>
        </w:rPr>
      </w:pPr>
      <w:r w:rsidRPr="00925262">
        <w:rPr>
          <w:rFonts w:ascii="Simplified Arabic" w:hAnsi="Simplified Arabic" w:cs="Simplified Arabic"/>
          <w:b/>
          <w:bCs/>
          <w:color w:val="1F1F1F"/>
          <w:sz w:val="32"/>
          <w:szCs w:val="32"/>
          <w:bdr w:val="none" w:sz="0" w:space="0" w:color="auto" w:frame="1"/>
          <w:rtl/>
        </w:rPr>
        <w:t xml:space="preserve">الاستفادة منها: </w:t>
      </w:r>
      <w:r w:rsidRPr="00925262">
        <w:rPr>
          <w:rFonts w:ascii="Simplified Arabic" w:hAnsi="Simplified Arabic" w:cs="Simplified Arabic"/>
          <w:color w:val="1F1F1F"/>
          <w:sz w:val="32"/>
          <w:szCs w:val="32"/>
          <w:bdr w:val="none" w:sz="0" w:space="0" w:color="auto" w:frame="1"/>
          <w:rtl/>
        </w:rPr>
        <w:t xml:space="preserve">دعم فرضية خفض الأخطاء البشرية بالاعتماد على الـ </w:t>
      </w:r>
      <w:r w:rsidRPr="00925262">
        <w:rPr>
          <w:rFonts w:ascii="Simplified Arabic" w:hAnsi="Simplified Arabic" w:cs="Simplified Arabic"/>
          <w:color w:val="1F1F1F"/>
          <w:sz w:val="32"/>
          <w:szCs w:val="32"/>
          <w:bdr w:val="none" w:sz="0" w:space="0" w:color="auto" w:frame="1"/>
        </w:rPr>
        <w:t>AI</w:t>
      </w:r>
      <w:r w:rsidRPr="00925262">
        <w:rPr>
          <w:rFonts w:ascii="Simplified Arabic" w:hAnsi="Simplified Arabic" w:cs="Simplified Arabic"/>
          <w:color w:val="1F1F1F"/>
          <w:sz w:val="32"/>
          <w:szCs w:val="32"/>
          <w:bdr w:val="none" w:sz="0" w:space="0" w:color="auto" w:frame="1"/>
          <w:rtl/>
        </w:rPr>
        <w:t>.</w:t>
      </w:r>
      <w:r w:rsidRPr="00925262">
        <w:rPr>
          <w:rFonts w:ascii="Simplified Arabic" w:hAnsi="Simplified Arabic" w:cs="Simplified Arabic"/>
          <w:b/>
          <w:bCs/>
          <w:color w:val="1F1F1F"/>
          <w:sz w:val="32"/>
          <w:szCs w:val="32"/>
          <w:bdr w:val="none" w:sz="0" w:space="0" w:color="auto" w:frame="1"/>
          <w:rtl/>
        </w:rPr>
        <w:t xml:space="preserve"> </w:t>
      </w:r>
    </w:p>
    <w:p w14:paraId="32E5797B" w14:textId="77777777" w:rsidR="002E4B55" w:rsidRPr="00925262" w:rsidRDefault="002E4B55" w:rsidP="002E4B55">
      <w:pPr>
        <w:pStyle w:val="NormalWeb"/>
        <w:bidi/>
        <w:spacing w:before="0" w:beforeAutospacing="0" w:after="0" w:afterAutospacing="0" w:line="360" w:lineRule="auto"/>
        <w:rPr>
          <w:rFonts w:ascii="Simplified Arabic" w:hAnsi="Simplified Arabic" w:cs="Simplified Arabic"/>
          <w:color w:val="1F1F1F"/>
          <w:sz w:val="32"/>
          <w:szCs w:val="32"/>
          <w:rtl/>
        </w:rPr>
      </w:pPr>
    </w:p>
    <w:p w14:paraId="2872300A" w14:textId="77777777" w:rsidR="002E4B55" w:rsidRPr="00925262" w:rsidRDefault="002E4B55" w:rsidP="002E4B55">
      <w:pPr>
        <w:pStyle w:val="NormalWeb"/>
        <w:bidi/>
        <w:spacing w:before="0" w:beforeAutospacing="0" w:after="0" w:afterAutospacing="0" w:line="360" w:lineRule="auto"/>
        <w:rPr>
          <w:rFonts w:ascii="Simplified Arabic" w:hAnsi="Simplified Arabic" w:cs="Simplified Arabic"/>
          <w:color w:val="1F1F1F"/>
          <w:sz w:val="32"/>
          <w:szCs w:val="32"/>
        </w:rPr>
      </w:pPr>
    </w:p>
    <w:p w14:paraId="3FA9A6A1" w14:textId="77777777" w:rsidR="002E4B55" w:rsidRPr="00925262" w:rsidRDefault="002E4B55" w:rsidP="002E4B55">
      <w:pPr>
        <w:pStyle w:val="NormalWeb"/>
        <w:bidi/>
        <w:spacing w:before="0" w:beforeAutospacing="0" w:after="0" w:afterAutospacing="0" w:line="360" w:lineRule="auto"/>
        <w:rPr>
          <w:rFonts w:ascii="Simplified Arabic" w:hAnsi="Simplified Arabic" w:cs="Simplified Arabic"/>
          <w:color w:val="1F1F1F"/>
          <w:sz w:val="32"/>
          <w:szCs w:val="32"/>
          <w:rtl/>
        </w:rPr>
      </w:pPr>
    </w:p>
    <w:p w14:paraId="6A6A54C3" w14:textId="77777777" w:rsidR="002E4B55" w:rsidRPr="00925262" w:rsidRDefault="002E4B55" w:rsidP="002E4B55">
      <w:pPr>
        <w:pStyle w:val="Heading3"/>
        <w:spacing w:before="0" w:after="0" w:line="360" w:lineRule="auto"/>
        <w:rPr>
          <w:rFonts w:ascii="Simplified Arabic" w:eastAsia="Times New Roman" w:hAnsi="Simplified Arabic" w:cs="Simplified Arabic"/>
          <w:b/>
          <w:bCs/>
          <w:color w:val="1F1F1F"/>
          <w:sz w:val="36"/>
          <w:szCs w:val="36"/>
          <w:u w:val="single"/>
        </w:rPr>
      </w:pPr>
      <w:r w:rsidRPr="00925262">
        <w:rPr>
          <w:rFonts w:ascii="Simplified Arabic" w:eastAsia="Times New Roman" w:hAnsi="Simplified Arabic" w:cs="Simplified Arabic"/>
          <w:b/>
          <w:bCs/>
          <w:color w:val="1F1F1F"/>
          <w:sz w:val="36"/>
          <w:szCs w:val="36"/>
          <w:u w:val="single"/>
          <w:bdr w:val="none" w:sz="0" w:space="0" w:color="auto" w:frame="1"/>
          <w:rtl/>
        </w:rPr>
        <w:t>الفجوة البحثية:</w:t>
      </w:r>
    </w:p>
    <w:p w14:paraId="0C42BAB9" w14:textId="77777777" w:rsidR="002E4B55" w:rsidRPr="00925262" w:rsidRDefault="002E4B55" w:rsidP="002E4B55">
      <w:pPr>
        <w:pStyle w:val="NormalWeb"/>
        <w:bidi/>
        <w:spacing w:after="0" w:afterAutospacing="0" w:line="360" w:lineRule="auto"/>
        <w:jc w:val="both"/>
        <w:rPr>
          <w:rFonts w:ascii="Simplified Arabic" w:hAnsi="Simplified Arabic" w:cs="Simplified Arabic"/>
          <w:color w:val="1F1F1F"/>
          <w:sz w:val="32"/>
          <w:szCs w:val="32"/>
          <w:lang w:val="en-US"/>
        </w:rPr>
      </w:pPr>
      <w:r w:rsidRPr="00925262">
        <w:rPr>
          <w:rFonts w:ascii="Simplified Arabic" w:hAnsi="Simplified Arabic" w:cs="Simplified Arabic"/>
          <w:color w:val="1F1F1F"/>
          <w:sz w:val="32"/>
          <w:szCs w:val="32"/>
          <w:rtl/>
        </w:rPr>
        <w:t>رغم مساهمة الدراسات السابقة في إثراء البحث العلمي في مجالات التحول الرقمي وأمن الطيران وإدارة المخاطر كلٍّ على حدة، إلا أن هناك فجوات بحثية واضحة تبرز قيمة دراستك الحالية</w:t>
      </w:r>
      <w:r w:rsidRPr="00925262">
        <w:rPr>
          <w:rFonts w:ascii="Simplified Arabic" w:hAnsi="Simplified Arabic" w:cs="Simplified Arabic"/>
          <w:color w:val="1F1F1F"/>
          <w:sz w:val="32"/>
          <w:szCs w:val="32"/>
          <w:lang w:val="en-US"/>
        </w:rPr>
        <w:t xml:space="preserve">: </w:t>
      </w:r>
    </w:p>
    <w:p w14:paraId="770204AD" w14:textId="77777777" w:rsidR="002E4B55" w:rsidRPr="00925262" w:rsidRDefault="002E4B55" w:rsidP="002E4B55">
      <w:pPr>
        <w:pStyle w:val="NormalWeb"/>
        <w:numPr>
          <w:ilvl w:val="0"/>
          <w:numId w:val="9"/>
        </w:numPr>
        <w:bidi/>
        <w:spacing w:after="0" w:afterAutospacing="0" w:line="360" w:lineRule="auto"/>
        <w:jc w:val="both"/>
        <w:rPr>
          <w:rFonts w:ascii="Simplified Arabic" w:hAnsi="Simplified Arabic" w:cs="Simplified Arabic"/>
          <w:color w:val="1F1F1F"/>
          <w:sz w:val="32"/>
          <w:szCs w:val="32"/>
          <w:lang w:val="en-US"/>
        </w:rPr>
      </w:pPr>
      <w:r w:rsidRPr="00925262">
        <w:rPr>
          <w:rFonts w:ascii="Simplified Arabic" w:hAnsi="Simplified Arabic" w:cs="Simplified Arabic"/>
          <w:b/>
          <w:bCs/>
          <w:color w:val="1F1F1F"/>
          <w:sz w:val="32"/>
          <w:szCs w:val="32"/>
          <w:rtl/>
        </w:rPr>
        <w:t>الفجوة السياقية</w:t>
      </w:r>
      <w:r w:rsidRPr="00925262">
        <w:rPr>
          <w:rFonts w:ascii="Simplified Arabic" w:hAnsi="Simplified Arabic" w:cs="Simplified Arabic"/>
          <w:b/>
          <w:bCs/>
          <w:color w:val="1F1F1F"/>
          <w:sz w:val="32"/>
          <w:szCs w:val="32"/>
          <w:lang w:val="en-US"/>
        </w:rPr>
        <w:t>:</w:t>
      </w:r>
      <w:r w:rsidRPr="00925262">
        <w:rPr>
          <w:rFonts w:ascii="Simplified Arabic" w:hAnsi="Simplified Arabic" w:cs="Simplified Arabic"/>
          <w:color w:val="1F1F1F"/>
          <w:sz w:val="32"/>
          <w:szCs w:val="32"/>
          <w:lang w:val="en-US"/>
        </w:rPr>
        <w:t xml:space="preserve"> </w:t>
      </w:r>
      <w:r w:rsidRPr="00925262">
        <w:rPr>
          <w:rFonts w:ascii="Simplified Arabic" w:hAnsi="Simplified Arabic" w:cs="Simplified Arabic"/>
          <w:color w:val="1F1F1F"/>
          <w:sz w:val="32"/>
          <w:szCs w:val="32"/>
          <w:rtl/>
        </w:rPr>
        <w:t>تفتقر المكتبة العربية والأكاديمية -في حدود علم الباحث- إلى دراسات تطبيقية تركز خصيصاً على قطاع أمن الطيران بالمطارات السعودية في ظل التسارع التقني ومستهدفات رؤية المملكة 2030 واستراتيجية الطيران المدني</w:t>
      </w:r>
      <w:r w:rsidRPr="00925262">
        <w:rPr>
          <w:rFonts w:ascii="Simplified Arabic" w:hAnsi="Simplified Arabic" w:cs="Simplified Arabic"/>
          <w:color w:val="1F1F1F"/>
          <w:sz w:val="32"/>
          <w:szCs w:val="32"/>
          <w:lang w:val="en-US"/>
        </w:rPr>
        <w:t xml:space="preserve"> (</w:t>
      </w:r>
      <m:oMath>
        <m:r>
          <w:rPr>
            <w:rFonts w:ascii="Cambria Math" w:hAnsi="Cambria Math" w:cs="Simplified Arabic"/>
            <w:color w:val="1F1F1F"/>
            <w:sz w:val="32"/>
            <w:szCs w:val="32"/>
            <w:lang w:val="en-US"/>
          </w:rPr>
          <m:t>GACA</m:t>
        </m:r>
      </m:oMath>
      <w:r w:rsidRPr="00925262">
        <w:rPr>
          <w:rFonts w:ascii="Simplified Arabic" w:hAnsi="Simplified Arabic" w:cs="Simplified Arabic"/>
          <w:color w:val="1F1F1F"/>
          <w:sz w:val="32"/>
          <w:szCs w:val="32"/>
          <w:lang w:val="en-US"/>
        </w:rPr>
        <w:t xml:space="preserve">). </w:t>
      </w:r>
    </w:p>
    <w:p w14:paraId="237A46E7" w14:textId="77777777" w:rsidR="002E4B55" w:rsidRPr="00925262" w:rsidRDefault="002E4B55" w:rsidP="002E4B55">
      <w:pPr>
        <w:pStyle w:val="NormalWeb"/>
        <w:numPr>
          <w:ilvl w:val="0"/>
          <w:numId w:val="9"/>
        </w:numPr>
        <w:bidi/>
        <w:spacing w:after="0" w:afterAutospacing="0" w:line="360" w:lineRule="auto"/>
        <w:jc w:val="both"/>
        <w:rPr>
          <w:rFonts w:ascii="Simplified Arabic" w:hAnsi="Simplified Arabic" w:cs="Simplified Arabic"/>
          <w:color w:val="1F1F1F"/>
          <w:sz w:val="32"/>
          <w:szCs w:val="32"/>
          <w:lang w:val="en-US"/>
        </w:rPr>
      </w:pPr>
      <w:r w:rsidRPr="00925262">
        <w:rPr>
          <w:rFonts w:ascii="Simplified Arabic" w:hAnsi="Simplified Arabic" w:cs="Simplified Arabic"/>
          <w:b/>
          <w:bCs/>
          <w:color w:val="1F1F1F"/>
          <w:sz w:val="32"/>
          <w:szCs w:val="32"/>
          <w:rtl/>
        </w:rPr>
        <w:t>الفجوة المفاهيمية (التكاملية)</w:t>
      </w:r>
      <w:r w:rsidRPr="00925262">
        <w:rPr>
          <w:rFonts w:ascii="Simplified Arabic" w:hAnsi="Simplified Arabic" w:cs="Simplified Arabic"/>
          <w:b/>
          <w:bCs/>
          <w:color w:val="1F1F1F"/>
          <w:sz w:val="32"/>
          <w:szCs w:val="32"/>
          <w:lang w:val="en-US"/>
        </w:rPr>
        <w:t>:</w:t>
      </w:r>
      <w:r w:rsidRPr="00925262">
        <w:rPr>
          <w:rFonts w:ascii="Simplified Arabic" w:hAnsi="Simplified Arabic" w:cs="Simplified Arabic"/>
          <w:color w:val="1F1F1F"/>
          <w:sz w:val="32"/>
          <w:szCs w:val="32"/>
          <w:lang w:val="en-US"/>
        </w:rPr>
        <w:t xml:space="preserve"> </w:t>
      </w:r>
      <w:r w:rsidRPr="00925262">
        <w:rPr>
          <w:rFonts w:ascii="Simplified Arabic" w:hAnsi="Simplified Arabic" w:cs="Simplified Arabic"/>
          <w:color w:val="1F1F1F"/>
          <w:sz w:val="32"/>
          <w:szCs w:val="32"/>
          <w:rtl/>
        </w:rPr>
        <w:t>ركزت الدراسات السابقة إما على الأمن التقليدي والفيزيائي أو على جوانب الأمن السيبراني بشكل منفصل، أو ركزت على السلامة</w:t>
      </w:r>
      <w:r w:rsidRPr="00925262">
        <w:rPr>
          <w:rFonts w:ascii="Simplified Arabic" w:hAnsi="Simplified Arabic" w:cs="Simplified Arabic"/>
          <w:color w:val="1F1F1F"/>
          <w:sz w:val="32"/>
          <w:szCs w:val="32"/>
          <w:lang w:val="en-US"/>
        </w:rPr>
        <w:t xml:space="preserve"> </w:t>
      </w:r>
      <w:r w:rsidRPr="00925262">
        <w:rPr>
          <w:rFonts w:ascii="Simplified Arabic" w:hAnsi="Simplified Arabic" w:cs="Simplified Arabic"/>
          <w:color w:val="1F1F1F"/>
          <w:sz w:val="32"/>
          <w:szCs w:val="32"/>
          <w:rtl/>
          <w:lang w:val="en-US"/>
        </w:rPr>
        <w:t xml:space="preserve"> </w:t>
      </w:r>
      <w:r w:rsidRPr="00925262">
        <w:rPr>
          <w:rFonts w:ascii="Simplified Arabic" w:hAnsi="Simplified Arabic" w:cs="Simplified Arabic"/>
          <w:color w:val="1F1F1F"/>
          <w:sz w:val="32"/>
          <w:szCs w:val="32"/>
          <w:lang w:val="en-US"/>
        </w:rPr>
        <w:t>(</w:t>
      </w:r>
      <m:oMath>
        <m:r>
          <w:rPr>
            <w:rFonts w:ascii="Cambria Math" w:hAnsi="Cambria Math" w:cs="Simplified Arabic"/>
            <w:color w:val="1F1F1F"/>
            <w:sz w:val="32"/>
            <w:szCs w:val="32"/>
            <w:lang w:val="en-US"/>
          </w:rPr>
          <m:t>HSE</m:t>
        </m:r>
      </m:oMath>
      <w:r w:rsidRPr="00925262">
        <w:rPr>
          <w:rFonts w:ascii="Simplified Arabic" w:hAnsi="Simplified Arabic" w:cs="Simplified Arabic"/>
          <w:color w:val="1F1F1F"/>
          <w:sz w:val="32"/>
          <w:szCs w:val="32"/>
          <w:lang w:val="en-US"/>
        </w:rPr>
        <w:t xml:space="preserve">) </w:t>
      </w:r>
      <w:r w:rsidRPr="00925262">
        <w:rPr>
          <w:rFonts w:ascii="Simplified Arabic" w:hAnsi="Simplified Arabic" w:cs="Simplified Arabic"/>
          <w:color w:val="1F1F1F"/>
          <w:sz w:val="32"/>
          <w:szCs w:val="32"/>
          <w:rtl/>
          <w:lang w:val="en-US"/>
        </w:rPr>
        <w:t xml:space="preserve"> </w:t>
      </w:r>
      <w:r w:rsidRPr="00925262">
        <w:rPr>
          <w:rFonts w:ascii="Simplified Arabic" w:hAnsi="Simplified Arabic" w:cs="Simplified Arabic"/>
          <w:color w:val="1F1F1F"/>
          <w:sz w:val="32"/>
          <w:szCs w:val="32"/>
          <w:rtl/>
        </w:rPr>
        <w:t>بمعزل عن أمن الطيران</w:t>
      </w:r>
      <w:r w:rsidRPr="00925262">
        <w:rPr>
          <w:rFonts w:ascii="Simplified Arabic" w:hAnsi="Simplified Arabic" w:cs="Simplified Arabic"/>
          <w:color w:val="1F1F1F"/>
          <w:sz w:val="32"/>
          <w:szCs w:val="32"/>
          <w:lang w:val="en-US"/>
        </w:rPr>
        <w:t xml:space="preserve"> (</w:t>
      </w:r>
      <m:oMath>
        <m:r>
          <w:rPr>
            <w:rFonts w:ascii="Cambria Math" w:hAnsi="Cambria Math" w:cs="Simplified Arabic"/>
            <w:color w:val="1F1F1F"/>
            <w:sz w:val="32"/>
            <w:szCs w:val="32"/>
            <w:lang w:val="en-US"/>
          </w:rPr>
          <m:t>AVSEC</m:t>
        </m:r>
      </m:oMath>
      <w:r w:rsidRPr="00925262">
        <w:rPr>
          <w:rFonts w:ascii="Simplified Arabic" w:hAnsi="Simplified Arabic" w:cs="Simplified Arabic"/>
          <w:color w:val="1F1F1F"/>
          <w:sz w:val="32"/>
          <w:szCs w:val="32"/>
          <w:lang w:val="en-US"/>
        </w:rPr>
        <w:t xml:space="preserve">). </w:t>
      </w:r>
      <w:r w:rsidRPr="00925262">
        <w:rPr>
          <w:rFonts w:ascii="Simplified Arabic" w:hAnsi="Simplified Arabic" w:cs="Simplified Arabic"/>
          <w:color w:val="1F1F1F"/>
          <w:sz w:val="32"/>
          <w:szCs w:val="32"/>
          <w:rtl/>
        </w:rPr>
        <w:t>وتأتي دراستك الحالية لتسد هذه الفجوة من خلال تقديم إطار عمل يربط السلامة والأمن رقمياً عبر منصة موحدة لإدارة المخاطر</w:t>
      </w:r>
      <w:r w:rsidRPr="00925262">
        <w:rPr>
          <w:rFonts w:ascii="Simplified Arabic" w:hAnsi="Simplified Arabic" w:cs="Simplified Arabic"/>
          <w:color w:val="1F1F1F"/>
          <w:sz w:val="32"/>
          <w:szCs w:val="32"/>
          <w:lang w:val="en-US"/>
        </w:rPr>
        <w:t xml:space="preserve">. </w:t>
      </w:r>
    </w:p>
    <w:p w14:paraId="24FECEAE" w14:textId="77777777" w:rsidR="002E4B55" w:rsidRPr="00925262" w:rsidRDefault="002E4B55" w:rsidP="002E4B55">
      <w:pPr>
        <w:pStyle w:val="NormalWeb"/>
        <w:numPr>
          <w:ilvl w:val="0"/>
          <w:numId w:val="9"/>
        </w:numPr>
        <w:bidi/>
        <w:spacing w:after="0" w:afterAutospacing="0" w:line="360" w:lineRule="auto"/>
        <w:jc w:val="both"/>
        <w:rPr>
          <w:rFonts w:ascii="Simplified Arabic" w:hAnsi="Simplified Arabic" w:cs="Simplified Arabic"/>
          <w:color w:val="1F1F1F"/>
          <w:sz w:val="32"/>
          <w:szCs w:val="32"/>
          <w:lang w:val="en-US"/>
        </w:rPr>
      </w:pPr>
      <w:r w:rsidRPr="00925262">
        <w:rPr>
          <w:rFonts w:ascii="Simplified Arabic" w:hAnsi="Simplified Arabic" w:cs="Simplified Arabic"/>
          <w:b/>
          <w:bCs/>
          <w:color w:val="1F1F1F"/>
          <w:sz w:val="32"/>
          <w:szCs w:val="32"/>
          <w:rtl/>
        </w:rPr>
        <w:t>الفجوة المنهجية</w:t>
      </w:r>
      <w:r w:rsidRPr="00925262">
        <w:rPr>
          <w:rFonts w:ascii="Simplified Arabic" w:hAnsi="Simplified Arabic" w:cs="Simplified Arabic"/>
          <w:b/>
          <w:bCs/>
          <w:color w:val="1F1F1F"/>
          <w:sz w:val="32"/>
          <w:szCs w:val="32"/>
          <w:lang w:val="en-US"/>
        </w:rPr>
        <w:t>:</w:t>
      </w:r>
      <w:r w:rsidRPr="00925262">
        <w:rPr>
          <w:rFonts w:ascii="Simplified Arabic" w:hAnsi="Simplified Arabic" w:cs="Simplified Arabic"/>
          <w:color w:val="1F1F1F"/>
          <w:sz w:val="32"/>
          <w:szCs w:val="32"/>
          <w:lang w:val="en-US"/>
        </w:rPr>
        <w:t xml:space="preserve"> </w:t>
      </w:r>
      <w:r w:rsidRPr="00925262">
        <w:rPr>
          <w:rFonts w:ascii="Simplified Arabic" w:hAnsi="Simplified Arabic" w:cs="Simplified Arabic"/>
          <w:color w:val="1F1F1F"/>
          <w:sz w:val="32"/>
          <w:szCs w:val="32"/>
          <w:rtl/>
        </w:rPr>
        <w:t xml:space="preserve">أغلب الدراسات السابقة كانت ذات طابع وصفي أو استكشافي بحت، بينما تسعى دراستك لقياس </w:t>
      </w:r>
      <w:r w:rsidRPr="00925262">
        <w:rPr>
          <w:rFonts w:ascii="Simplified Arabic" w:hAnsi="Simplified Arabic" w:cs="Simplified Arabic"/>
          <w:b/>
          <w:bCs/>
          <w:color w:val="1F1F1F"/>
          <w:sz w:val="32"/>
          <w:szCs w:val="32"/>
          <w:rtl/>
        </w:rPr>
        <w:t>الأثر التنبؤي والسببي</w:t>
      </w:r>
      <w:r w:rsidRPr="00925262">
        <w:rPr>
          <w:rFonts w:ascii="Simplified Arabic" w:hAnsi="Simplified Arabic" w:cs="Simplified Arabic"/>
          <w:color w:val="1F1F1F"/>
          <w:sz w:val="32"/>
          <w:szCs w:val="32"/>
          <w:rtl/>
        </w:rPr>
        <w:t xml:space="preserve"> للتحول الرقمي على كفاءة مصفوفة إدارة المخاطر الأمنية والتشغيلية</w:t>
      </w:r>
      <w:r w:rsidRPr="00925262">
        <w:rPr>
          <w:rFonts w:ascii="Simplified Arabic" w:hAnsi="Simplified Arabic" w:cs="Simplified Arabic"/>
          <w:color w:val="1F1F1F"/>
          <w:sz w:val="32"/>
          <w:szCs w:val="32"/>
          <w:lang w:val="en-US"/>
        </w:rPr>
        <w:t>.</w:t>
      </w:r>
    </w:p>
    <w:p w14:paraId="565774F7" w14:textId="77777777" w:rsidR="00256D45" w:rsidRPr="002E4B55" w:rsidRDefault="00256D45"/>
    <w:sectPr w:rsidR="00256D45" w:rsidRPr="002E4B5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E2DEF"/>
    <w:multiLevelType w:val="hybridMultilevel"/>
    <w:tmpl w:val="995E22EC"/>
    <w:lvl w:ilvl="0" w:tplc="911A04E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18D7C45"/>
    <w:multiLevelType w:val="multilevel"/>
    <w:tmpl w:val="75300F0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177E7186"/>
    <w:multiLevelType w:val="multilevel"/>
    <w:tmpl w:val="895637FA"/>
    <w:lvl w:ilvl="0">
      <w:start w:val="1"/>
      <w:numFmt w:val="decimal"/>
      <w:lvlText w:val="%1."/>
      <w:lvlJc w:val="left"/>
      <w:pPr>
        <w:tabs>
          <w:tab w:val="num" w:pos="720"/>
        </w:tabs>
        <w:ind w:left="720" w:hanging="360"/>
      </w:pPr>
    </w:lvl>
    <w:lvl w:ilvl="1">
      <w:start w:val="1"/>
      <w:numFmt w:val="decimal"/>
      <w:lvlText w:val="%2-"/>
      <w:lvlJc w:val="left"/>
      <w:pPr>
        <w:ind w:left="36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FD406FA"/>
    <w:multiLevelType w:val="hybridMultilevel"/>
    <w:tmpl w:val="5E2C5620"/>
    <w:lvl w:ilvl="0" w:tplc="CF50C0D0">
      <w:start w:val="1"/>
      <w:numFmt w:val="bullet"/>
      <w:lvlText w:val=""/>
      <w:lvlJc w:val="left"/>
      <w:pPr>
        <w:ind w:left="720" w:hanging="360"/>
      </w:pPr>
      <w:rPr>
        <w:rFonts w:ascii="Symbol" w:eastAsiaTheme="minorEastAsia"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CED7685"/>
    <w:multiLevelType w:val="multilevel"/>
    <w:tmpl w:val="4B127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D9108F0"/>
    <w:multiLevelType w:val="multilevel"/>
    <w:tmpl w:val="3A3C6FCA"/>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C88107C"/>
    <w:multiLevelType w:val="multilevel"/>
    <w:tmpl w:val="BE4AB42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5605709"/>
    <w:multiLevelType w:val="hybridMultilevel"/>
    <w:tmpl w:val="51DE0716"/>
    <w:lvl w:ilvl="0" w:tplc="344E0132">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6B057513"/>
    <w:multiLevelType w:val="hybridMultilevel"/>
    <w:tmpl w:val="2A40599E"/>
    <w:lvl w:ilvl="0" w:tplc="CC0A465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78719623">
    <w:abstractNumId w:val="2"/>
  </w:num>
  <w:num w:numId="2" w16cid:durableId="938608372">
    <w:abstractNumId w:val="8"/>
  </w:num>
  <w:num w:numId="3" w16cid:durableId="1015112362">
    <w:abstractNumId w:val="3"/>
  </w:num>
  <w:num w:numId="4" w16cid:durableId="555045143">
    <w:abstractNumId w:val="7"/>
  </w:num>
  <w:num w:numId="5" w16cid:durableId="2084909541">
    <w:abstractNumId w:val="5"/>
  </w:num>
  <w:num w:numId="6" w16cid:durableId="379062847">
    <w:abstractNumId w:val="6"/>
  </w:num>
  <w:num w:numId="7" w16cid:durableId="82798256">
    <w:abstractNumId w:val="4"/>
  </w:num>
  <w:num w:numId="8" w16cid:durableId="984158760">
    <w:abstractNumId w:val="0"/>
  </w:num>
  <w:num w:numId="9" w16cid:durableId="19341963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D45"/>
    <w:rsid w:val="00256D45"/>
    <w:rsid w:val="002E4B55"/>
    <w:rsid w:val="00CF40A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10BC89-1169-4D23-A357-5133AA619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4B55"/>
    <w:pPr>
      <w:bidi/>
      <w:spacing w:line="259" w:lineRule="auto"/>
    </w:pPr>
    <w:rPr>
      <w:sz w:val="22"/>
      <w:szCs w:val="22"/>
    </w:rPr>
  </w:style>
  <w:style w:type="paragraph" w:styleId="Heading1">
    <w:name w:val="heading 1"/>
    <w:basedOn w:val="Normal"/>
    <w:next w:val="Normal"/>
    <w:link w:val="Heading1Char"/>
    <w:uiPriority w:val="9"/>
    <w:qFormat/>
    <w:rsid w:val="00256D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6D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56D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6D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6D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6D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6D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6D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6D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6D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6D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6D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6D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6D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6D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6D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6D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6D45"/>
    <w:rPr>
      <w:rFonts w:eastAsiaTheme="majorEastAsia" w:cstheme="majorBidi"/>
      <w:color w:val="272727" w:themeColor="text1" w:themeTint="D8"/>
    </w:rPr>
  </w:style>
  <w:style w:type="paragraph" w:styleId="Title">
    <w:name w:val="Title"/>
    <w:basedOn w:val="Normal"/>
    <w:next w:val="Normal"/>
    <w:link w:val="TitleChar"/>
    <w:uiPriority w:val="10"/>
    <w:qFormat/>
    <w:rsid w:val="00256D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6D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6D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6D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6D45"/>
    <w:pPr>
      <w:spacing w:before="160"/>
      <w:jc w:val="center"/>
    </w:pPr>
    <w:rPr>
      <w:i/>
      <w:iCs/>
      <w:color w:val="404040" w:themeColor="text1" w:themeTint="BF"/>
    </w:rPr>
  </w:style>
  <w:style w:type="character" w:customStyle="1" w:styleId="QuoteChar">
    <w:name w:val="Quote Char"/>
    <w:basedOn w:val="DefaultParagraphFont"/>
    <w:link w:val="Quote"/>
    <w:uiPriority w:val="29"/>
    <w:rsid w:val="00256D45"/>
    <w:rPr>
      <w:i/>
      <w:iCs/>
      <w:color w:val="404040" w:themeColor="text1" w:themeTint="BF"/>
    </w:rPr>
  </w:style>
  <w:style w:type="paragraph" w:styleId="ListParagraph">
    <w:name w:val="List Paragraph"/>
    <w:basedOn w:val="Normal"/>
    <w:uiPriority w:val="34"/>
    <w:qFormat/>
    <w:rsid w:val="00256D45"/>
    <w:pPr>
      <w:ind w:left="720"/>
      <w:contextualSpacing/>
    </w:pPr>
  </w:style>
  <w:style w:type="character" w:styleId="IntenseEmphasis">
    <w:name w:val="Intense Emphasis"/>
    <w:basedOn w:val="DefaultParagraphFont"/>
    <w:uiPriority w:val="21"/>
    <w:qFormat/>
    <w:rsid w:val="00256D45"/>
    <w:rPr>
      <w:i/>
      <w:iCs/>
      <w:color w:val="0F4761" w:themeColor="accent1" w:themeShade="BF"/>
    </w:rPr>
  </w:style>
  <w:style w:type="paragraph" w:styleId="IntenseQuote">
    <w:name w:val="Intense Quote"/>
    <w:basedOn w:val="Normal"/>
    <w:next w:val="Normal"/>
    <w:link w:val="IntenseQuoteChar"/>
    <w:uiPriority w:val="30"/>
    <w:qFormat/>
    <w:rsid w:val="00256D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6D45"/>
    <w:rPr>
      <w:i/>
      <w:iCs/>
      <w:color w:val="0F4761" w:themeColor="accent1" w:themeShade="BF"/>
    </w:rPr>
  </w:style>
  <w:style w:type="character" w:styleId="IntenseReference">
    <w:name w:val="Intense Reference"/>
    <w:basedOn w:val="DefaultParagraphFont"/>
    <w:uiPriority w:val="32"/>
    <w:qFormat/>
    <w:rsid w:val="00256D45"/>
    <w:rPr>
      <w:b/>
      <w:bCs/>
      <w:smallCaps/>
      <w:color w:val="0F4761" w:themeColor="accent1" w:themeShade="BF"/>
      <w:spacing w:val="5"/>
    </w:rPr>
  </w:style>
  <w:style w:type="paragraph" w:styleId="NormalWeb">
    <w:name w:val="Normal (Web)"/>
    <w:basedOn w:val="Normal"/>
    <w:uiPriority w:val="99"/>
    <w:unhideWhenUsed/>
    <w:rsid w:val="002E4B55"/>
    <w:pPr>
      <w:bidi w:val="0"/>
      <w:spacing w:before="100" w:beforeAutospacing="1" w:after="100" w:afterAutospacing="1" w:line="240" w:lineRule="auto"/>
    </w:pPr>
    <w:rPr>
      <w:rFonts w:ascii="Times New Roman" w:eastAsiaTheme="minorEastAsia" w:hAnsi="Times New Roman" w:cs="Times New Roman"/>
      <w:kern w:val="0"/>
      <w:sz w:val="24"/>
      <w:szCs w:val="24"/>
      <w:lang w:va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2598</Words>
  <Characters>14815</Characters>
  <Application>Microsoft Office Word</Application>
  <DocSecurity>0</DocSecurity>
  <Lines>123</Lines>
  <Paragraphs>34</Paragraphs>
  <ScaleCrop>false</ScaleCrop>
  <Company/>
  <LinksUpToDate>false</LinksUpToDate>
  <CharactersWithSpaces>17379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Fahad Aljehani</dc:creator>
  <cp:keywords/>
  <dc:description/>
  <cp:lastModifiedBy>Fahad Aljehani</cp:lastModifiedBy>
  <cp:revision>2</cp:revision>
  <dcterms:created xsi:type="dcterms:W3CDTF">2026-07-17T19:27:00Z</dcterms:created>
  <dcterms:modified xsi:type="dcterms:W3CDTF">2026-07-17T19:27:00Z</dcterms:modified>
</cp:coreProperties>
</file>