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CBE18" w14:textId="77777777" w:rsidR="00C954D4" w:rsidRPr="003452F2" w:rsidRDefault="00C954D4" w:rsidP="00C954D4">
      <w:pPr>
        <w:jc w:val="center"/>
        <w:rPr>
          <w:rFonts w:ascii="Calibri" w:hAnsi="Calibri" w:cs="Calibri"/>
          <w:b/>
          <w:bCs/>
          <w:sz w:val="50"/>
          <w:szCs w:val="50"/>
          <w:u w:val="single"/>
          <w:rtl/>
        </w:rPr>
      </w:pPr>
      <w:r w:rsidRPr="003452F2">
        <w:rPr>
          <w:rFonts w:ascii="Calibri" w:hAnsi="Calibri" w:cs="Calibri"/>
          <w:b/>
          <w:bCs/>
          <w:sz w:val="50"/>
          <w:szCs w:val="50"/>
          <w:rtl/>
          <w:lang w:bidi="ar-EG"/>
        </w:rPr>
        <w:t>الفصل الأول :الإطار العام للدراسة</w:t>
      </w:r>
    </w:p>
    <w:p w14:paraId="00F55C8A" w14:textId="77777777" w:rsidR="00C954D4" w:rsidRDefault="00C954D4" w:rsidP="00C954D4">
      <w:pPr>
        <w:rPr>
          <w:rFonts w:ascii="Calibri" w:hAnsi="Calibri" w:cs="Calibri"/>
          <w:b/>
          <w:bCs/>
          <w:sz w:val="40"/>
          <w:szCs w:val="40"/>
          <w:u w:val="single"/>
          <w:rtl/>
        </w:rPr>
      </w:pPr>
    </w:p>
    <w:p w14:paraId="5FEBC7FD" w14:textId="77777777" w:rsidR="00C954D4" w:rsidRPr="00855B3A" w:rsidRDefault="00C954D4" w:rsidP="00C954D4">
      <w:pPr>
        <w:rPr>
          <w:rFonts w:ascii="Calibri" w:hAnsi="Calibri" w:cs="Calibri"/>
          <w:b/>
          <w:bCs/>
          <w:sz w:val="40"/>
          <w:szCs w:val="40"/>
          <w:lang w:bidi="ar-EG"/>
        </w:rPr>
      </w:pPr>
      <w:r w:rsidRPr="00855B3A">
        <w:rPr>
          <w:rFonts w:ascii="Calibri" w:hAnsi="Calibri" w:cs="Calibri"/>
          <w:b/>
          <w:bCs/>
          <w:sz w:val="40"/>
          <w:szCs w:val="40"/>
          <w:u w:val="single"/>
          <w:rtl/>
        </w:rPr>
        <w:t>مقدمة</w:t>
      </w:r>
      <w:r w:rsidRPr="00855B3A">
        <w:rPr>
          <w:rFonts w:ascii="Calibri" w:hAnsi="Calibri" w:cs="Calibri"/>
          <w:sz w:val="40"/>
          <w:szCs w:val="40"/>
          <w:u w:val="single"/>
          <w:rtl/>
          <w:lang w:bidi="ar-EG"/>
        </w:rPr>
        <w:t>:</w:t>
      </w:r>
      <w:r w:rsidRPr="00855B3A">
        <w:rPr>
          <w:rFonts w:ascii="Calibri" w:hAnsi="Calibri" w:cs="Calibri"/>
          <w:color w:val="F26839"/>
          <w:sz w:val="40"/>
          <w:szCs w:val="40"/>
          <w:rtl/>
        </w:rPr>
        <w:t xml:space="preserve"> </w:t>
      </w:r>
    </w:p>
    <w:p w14:paraId="7364236A" w14:textId="77777777" w:rsidR="00C954D4" w:rsidRPr="00855B3A" w:rsidRDefault="00C954D4" w:rsidP="00C954D4">
      <w:pPr>
        <w:spacing w:line="360" w:lineRule="auto"/>
        <w:ind w:left="225"/>
        <w:rPr>
          <w:rFonts w:ascii="Calibri" w:hAnsi="Calibri" w:cs="Calibri"/>
          <w:color w:val="F26839"/>
          <w:sz w:val="40"/>
          <w:szCs w:val="40"/>
        </w:rPr>
      </w:pPr>
      <w:r w:rsidRPr="00855B3A">
        <w:rPr>
          <w:rFonts w:ascii="Calibri" w:hAnsi="Calibri" w:cs="Calibri"/>
          <w:kern w:val="0"/>
          <w:sz w:val="40"/>
          <w:szCs w:val="40"/>
          <w:rtl/>
        </w:rPr>
        <w:t>شهد القطاع الصحي في المملكة العربية السعودية خلال السنوات الأخيرة تحولًا رقميًا واسعًا، تمثّل في تبنّي الأنظمة الإلكترونية الحديثة لتحسين جودة الرعاية الصحية ورفع كفاءة الأداء. وتأتي السجلات الصحية الإلكترونية (</w:t>
      </w:r>
      <w:r w:rsidRPr="00855B3A">
        <w:rPr>
          <w:rFonts w:ascii="Calibri" w:hAnsi="Calibri" w:cs="Calibri"/>
          <w:kern w:val="0"/>
          <w:sz w:val="40"/>
          <w:szCs w:val="40"/>
        </w:rPr>
        <w:t>EHRs</w:t>
      </w:r>
      <w:r w:rsidRPr="00855B3A">
        <w:rPr>
          <w:rFonts w:ascii="Calibri" w:hAnsi="Calibri" w:cs="Calibri"/>
          <w:kern w:val="0"/>
          <w:sz w:val="40"/>
          <w:szCs w:val="40"/>
          <w:rtl/>
        </w:rPr>
        <w:t xml:space="preserve">) في مقدمة هذه الأنظمة بوصفها أحد أهم أدوات التحول الرقمي، لما توفره من إمكانات تسهم في توثيق المعلومات الطبية بدقة، وسهولة الوصول إلى البيانات، وتسريع اتخاذ القرارات السريرية والإدارية ومع تزايد الجهود الوطنية ضمن برامج رؤية المملكة 2030 لتطوير البنية التحتية الصحية وتحويلها إلى منظومة رقمية متقدمة، أصبح من الضروري دراسة أثر فعالية استخدام السجلات الصحية الإلكترونية على أداء العاملين في المؤسسات الصحية، خاصة وأن الموظفين يمثلون الركيزة الأساسية في نجاح أي تحول تقني. فعالية استخدام هذه السجلات لا تعتمد فقط على مدى توفر النظام، بل تشمل أيضًا سهولة الاستخدام، التدريب، الدعم الفني، ومدى تقبل الموظفين للتغيير. إن تحسين أداء الموظفين من خلال أنظمة السجلات الصحية </w:t>
      </w:r>
      <w:r w:rsidRPr="00855B3A">
        <w:rPr>
          <w:rFonts w:ascii="Calibri" w:hAnsi="Calibri" w:cs="Calibri"/>
          <w:kern w:val="0"/>
          <w:sz w:val="40"/>
          <w:szCs w:val="40"/>
          <w:rtl/>
        </w:rPr>
        <w:lastRenderedPageBreak/>
        <w:t>الإلكترونية ينعكس بشكل مباشر على جودة الخدمات الطبية المقدمة؛ حيث تساهم هذه الأنظمة في تقليل الأخطاء الطبية، تسريع تقديم الخدمة، رفع مستوى التواصل بين الطاقم الطبي، وتحسين تجربة المريض بشكل عام. وبالرغم من هذه المزايا، ما تزال هناك تحديات تتعلق بمدى كفاءة التطبيق، جاهزية المستخدمين، والعوامل التنظيمية التي قد تؤثر على تحقيق الاستفادة القصوى. وبناءً على ذلك، يسعى هذا البحث إلى تحليل أثر فعالية استخدام السجلات الصحية الإلكترونية على أداء الموظفين، وبيان دور هذه الفعالية في تحسين جودة الخدمات الطبية في المملكة العربية السعودية من خلال تسليط الضوء على مستوى القبول الاستخدام والتحديات المرتبطة بهذه الأنظمة داخل المؤسسات الصحية</w:t>
      </w:r>
    </w:p>
    <w:p w14:paraId="63AF8B3F" w14:textId="77777777" w:rsidR="00C954D4" w:rsidRPr="00855B3A" w:rsidRDefault="00C954D4" w:rsidP="00C954D4">
      <w:pPr>
        <w:rPr>
          <w:rFonts w:ascii="Calibri" w:hAnsi="Calibri" w:cs="Calibri"/>
          <w:color w:val="F26839"/>
        </w:rPr>
      </w:pPr>
    </w:p>
    <w:p w14:paraId="607DE5BF" w14:textId="77777777" w:rsidR="00C954D4" w:rsidRPr="00855B3A" w:rsidRDefault="00C954D4" w:rsidP="00C954D4">
      <w:pPr>
        <w:rPr>
          <w:rFonts w:ascii="Calibri" w:hAnsi="Calibri" w:cs="Calibri"/>
          <w:color w:val="F26839"/>
        </w:rPr>
      </w:pPr>
    </w:p>
    <w:p w14:paraId="58E3C5E0" w14:textId="77777777" w:rsidR="00C954D4" w:rsidRPr="003452F2" w:rsidRDefault="00C954D4" w:rsidP="00C954D4">
      <w:pPr>
        <w:pStyle w:val="aa"/>
        <w:spacing w:line="360" w:lineRule="auto"/>
        <w:ind w:left="225"/>
        <w:rPr>
          <w:rFonts w:ascii="Calibri" w:hAnsi="Calibri" w:cs="Calibri"/>
          <w:sz w:val="40"/>
          <w:szCs w:val="40"/>
          <w:shd w:val="clear" w:color="auto" w:fill="FFFFFF"/>
          <w:rtl/>
        </w:rPr>
      </w:pPr>
      <w:r w:rsidRPr="00855B3A">
        <w:rPr>
          <w:rFonts w:ascii="Calibri" w:hAnsi="Calibri" w:cs="Calibri"/>
          <w:kern w:val="0"/>
          <w:sz w:val="40"/>
          <w:szCs w:val="40"/>
          <w:rtl/>
        </w:rPr>
        <w:t xml:space="preserve">وبذلك، سيتناول البحث المحاور التالية: مشكلة الدراسة وسؤال البحث الاساسي واهمية الدراسة واهداف الدراسة وتساؤلات الدراسة وفروض الدراسة والدراسات السابقة والمنطلقات النظرية للدراسة والمنهجية وطرق البحث وادوات الدراسة وحدود الدراسة والمراجع وذلك لبناء إطار علمي </w:t>
      </w:r>
      <w:r w:rsidRPr="00855B3A">
        <w:rPr>
          <w:rFonts w:ascii="Calibri" w:hAnsi="Calibri" w:cs="Calibri"/>
          <w:kern w:val="0"/>
          <w:sz w:val="40"/>
          <w:szCs w:val="40"/>
          <w:rtl/>
        </w:rPr>
        <w:lastRenderedPageBreak/>
        <w:t>متكامل يوضح أثر فعالية السجلات الصحية الإلكترونية على أداء الموظفين وجودة الخدمات الطبية في المملكة العربية السعودية</w:t>
      </w:r>
      <w:r w:rsidRPr="00855B3A">
        <w:rPr>
          <w:rFonts w:ascii="Calibri" w:hAnsi="Calibri" w:cs="Calibri"/>
          <w:sz w:val="40"/>
          <w:szCs w:val="40"/>
        </w:rPr>
        <w:t>.</w:t>
      </w:r>
    </w:p>
    <w:p w14:paraId="352AF506" w14:textId="77777777" w:rsidR="00C954D4" w:rsidRPr="00855B3A" w:rsidRDefault="00C954D4" w:rsidP="00C954D4">
      <w:pPr>
        <w:rPr>
          <w:rFonts w:ascii="Calibri" w:hAnsi="Calibri" w:cs="Calibri"/>
          <w:b/>
          <w:bCs/>
          <w:sz w:val="44"/>
          <w:szCs w:val="44"/>
          <w:u w:val="single"/>
          <w:rtl/>
          <w:lang w:bidi="ar-EG"/>
        </w:rPr>
      </w:pPr>
      <w:r w:rsidRPr="00855B3A">
        <w:rPr>
          <w:rFonts w:ascii="Calibri" w:hAnsi="Calibri" w:cs="Calibri"/>
          <w:b/>
          <w:bCs/>
          <w:sz w:val="44"/>
          <w:szCs w:val="44"/>
          <w:u w:val="single"/>
          <w:rtl/>
        </w:rPr>
        <w:t>مشكلة الدراسة</w:t>
      </w:r>
      <w:r w:rsidRPr="00855B3A">
        <w:rPr>
          <w:rFonts w:ascii="Calibri" w:hAnsi="Calibri" w:cs="Calibri"/>
          <w:b/>
          <w:bCs/>
          <w:sz w:val="44"/>
          <w:szCs w:val="44"/>
          <w:u w:val="single"/>
          <w:rtl/>
          <w:lang w:bidi="ar-EG"/>
        </w:rPr>
        <w:t>:</w:t>
      </w:r>
    </w:p>
    <w:p w14:paraId="4C06A811" w14:textId="77777777" w:rsidR="00C954D4" w:rsidRPr="00855B3A" w:rsidRDefault="00C954D4" w:rsidP="00C954D4">
      <w:pPr>
        <w:spacing w:line="360" w:lineRule="auto"/>
        <w:ind w:left="195"/>
        <w:rPr>
          <w:rFonts w:ascii="Calibri" w:hAnsi="Calibri" w:cs="Calibri"/>
          <w:sz w:val="40"/>
          <w:szCs w:val="40"/>
          <w:rtl/>
        </w:rPr>
      </w:pPr>
      <w:r w:rsidRPr="00855B3A">
        <w:rPr>
          <w:rFonts w:ascii="Calibri" w:hAnsi="Calibri" w:cs="Calibri"/>
          <w:sz w:val="40"/>
          <w:szCs w:val="40"/>
          <w:rtl/>
        </w:rPr>
        <w:t>رغم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الانتشار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الكبير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لاستخدام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في المستشفيات الحديثة،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تعاني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العديد من المؤسسات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صعوبات</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تؤثر 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هذا النظام وجودة الخدمات الطبية المقدمة. تشمل هذه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الصعوبات</w:t>
      </w:r>
      <w:r w:rsidRPr="00855B3A">
        <w:rPr>
          <w:rFonts w:ascii="Calibri" w:hAnsi="Calibri" w:cs="Calibri"/>
          <w:sz w:val="40"/>
          <w:szCs w:val="40"/>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sz w:val="40"/>
          <w:szCs w:val="40"/>
          <w:shd w:val="clear" w:color="auto" w:fill="FFFFFF"/>
        </w:rPr>
        <w:t xml:space="preserve"> </w:t>
      </w:r>
    </w:p>
    <w:p w14:paraId="366A798E" w14:textId="77777777" w:rsidR="00C954D4" w:rsidRPr="00855B3A" w:rsidRDefault="00C954D4" w:rsidP="00C954D4">
      <w:pPr>
        <w:pStyle w:val="a6"/>
        <w:numPr>
          <w:ilvl w:val="0"/>
          <w:numId w:val="1"/>
        </w:numPr>
        <w:spacing w:line="360" w:lineRule="auto"/>
        <w:rPr>
          <w:rFonts w:ascii="Calibri" w:hAnsi="Calibri" w:cs="Calibri"/>
          <w:sz w:val="40"/>
          <w:szCs w:val="40"/>
          <w:u w:val="single"/>
          <w:lang w:bidi="ar-EG"/>
        </w:rPr>
      </w:pPr>
      <w:r w:rsidRPr="00855B3A">
        <w:rPr>
          <w:rFonts w:ascii="Calibri" w:hAnsi="Calibri" w:cs="Calibri"/>
          <w:sz w:val="40"/>
          <w:szCs w:val="40"/>
          <w:rtl/>
        </w:rPr>
        <w:t>عدم كفاية</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التدريب والمهارات لدى</w:t>
      </w:r>
      <w:r w:rsidRPr="00855B3A">
        <w:rPr>
          <w:rFonts w:ascii="Calibri" w:hAnsi="Calibri" w:cs="Calibri"/>
          <w:sz w:val="40"/>
          <w:szCs w:val="40"/>
          <w:shd w:val="clear" w:color="auto" w:fill="FFFFFF"/>
        </w:rPr>
        <w:t xml:space="preserve"> </w:t>
      </w:r>
      <w:r w:rsidRPr="00855B3A">
        <w:rPr>
          <w:rFonts w:ascii="Calibri" w:hAnsi="Calibri" w:cs="Calibri"/>
          <w:sz w:val="40"/>
          <w:szCs w:val="40"/>
          <w:shd w:val="clear" w:color="auto" w:fill="FFFFFF"/>
          <w:rtl/>
        </w:rPr>
        <w:t xml:space="preserve">بعض الأطباء والموظفين اداء العمل </w:t>
      </w:r>
      <w:r w:rsidRPr="00855B3A">
        <w:rPr>
          <w:rFonts w:ascii="Calibri" w:hAnsi="Calibri" w:cs="Calibri"/>
          <w:sz w:val="40"/>
          <w:szCs w:val="40"/>
          <w:rtl/>
        </w:rPr>
        <w:t>باستخدام</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النظام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بالشكل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الصحيح</w:t>
      </w:r>
      <w:r w:rsidRPr="00855B3A">
        <w:rPr>
          <w:rFonts w:ascii="Calibri" w:hAnsi="Calibri" w:cs="Calibri"/>
          <w:sz w:val="40"/>
          <w:szCs w:val="40"/>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sz w:val="40"/>
          <w:szCs w:val="40"/>
          <w:shd w:val="clear" w:color="auto" w:fill="FFFFFF"/>
        </w:rPr>
        <w:t xml:space="preserve"> </w:t>
      </w:r>
    </w:p>
    <w:p w14:paraId="2DC60D36" w14:textId="77777777" w:rsidR="00C954D4" w:rsidRPr="00855B3A" w:rsidRDefault="00C954D4" w:rsidP="00C954D4">
      <w:pPr>
        <w:pStyle w:val="a6"/>
        <w:numPr>
          <w:ilvl w:val="0"/>
          <w:numId w:val="1"/>
        </w:numPr>
        <w:spacing w:line="360" w:lineRule="auto"/>
        <w:rPr>
          <w:rStyle w:val="apple-converted-space"/>
          <w:rFonts w:ascii="Calibri" w:hAnsi="Calibri" w:cs="Calibri"/>
          <w:sz w:val="40"/>
          <w:szCs w:val="40"/>
          <w:u w:val="single"/>
          <w:lang w:bidi="ar-EG"/>
        </w:rPr>
      </w:pPr>
      <w:r w:rsidRPr="00855B3A">
        <w:rPr>
          <w:rFonts w:ascii="Calibri" w:hAnsi="Calibri" w:cs="Calibri"/>
          <w:sz w:val="40"/>
          <w:szCs w:val="40"/>
          <w:rtl/>
        </w:rPr>
        <w:t>مقاومة</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التغيير 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قِبل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أفراد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ينحازون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الأنظمة التقليدية الورقية</w:t>
      </w:r>
      <w:r w:rsidRPr="00855B3A">
        <w:rPr>
          <w:rFonts w:ascii="Calibri" w:hAnsi="Calibri" w:cs="Calibri"/>
          <w:sz w:val="40"/>
          <w:szCs w:val="40"/>
          <w:shd w:val="clear" w:color="auto" w:fill="FFFFFF"/>
        </w:rPr>
        <w:t>.</w:t>
      </w:r>
      <w:r w:rsidRPr="00855B3A">
        <w:rPr>
          <w:rStyle w:val="apple-converted-space"/>
          <w:rFonts w:ascii="Calibri" w:hAnsi="Calibri" w:cs="Calibri"/>
          <w:color w:val="000000" w:themeColor="text1"/>
          <w:sz w:val="40"/>
          <w:szCs w:val="40"/>
          <w:shd w:val="clear" w:color="auto" w:fill="FFFFFF"/>
        </w:rPr>
        <w:t>  </w:t>
      </w:r>
    </w:p>
    <w:p w14:paraId="21F5952E" w14:textId="77777777" w:rsidR="00C954D4" w:rsidRPr="00855B3A" w:rsidRDefault="00C954D4" w:rsidP="00C954D4">
      <w:pPr>
        <w:pStyle w:val="a6"/>
        <w:numPr>
          <w:ilvl w:val="0"/>
          <w:numId w:val="1"/>
        </w:numPr>
        <w:spacing w:line="360" w:lineRule="auto"/>
        <w:rPr>
          <w:rFonts w:ascii="Calibri" w:hAnsi="Calibri" w:cs="Calibri"/>
          <w:sz w:val="40"/>
          <w:szCs w:val="40"/>
          <w:u w:val="single"/>
          <w:lang w:bidi="ar-EG"/>
        </w:rPr>
      </w:pPr>
      <w:r w:rsidRPr="00855B3A">
        <w:rPr>
          <w:rFonts w:ascii="Calibri" w:hAnsi="Calibri" w:cs="Calibri"/>
          <w:sz w:val="40"/>
          <w:szCs w:val="40"/>
          <w:rtl/>
        </w:rPr>
        <w:t>مشكلات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تقنية</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مثل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الأعطال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وفقدان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البيانات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أو صعوبة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التكامل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 xml:space="preserve">مع الأنظمة </w:t>
      </w:r>
      <w:proofErr w:type="gramStart"/>
      <w:r w:rsidRPr="00855B3A">
        <w:rPr>
          <w:rFonts w:ascii="Calibri" w:hAnsi="Calibri" w:cs="Calibri"/>
          <w:sz w:val="40"/>
          <w:szCs w:val="40"/>
          <w:shd w:val="clear" w:color="auto" w:fill="FFFFFF"/>
          <w:rtl/>
        </w:rPr>
        <w:t>القديمة .</w:t>
      </w:r>
      <w:proofErr w:type="gramEnd"/>
    </w:p>
    <w:p w14:paraId="6568C0E7" w14:textId="77777777" w:rsidR="00C954D4" w:rsidRPr="00855B3A" w:rsidRDefault="00C954D4" w:rsidP="00C954D4">
      <w:pPr>
        <w:pStyle w:val="a6"/>
        <w:numPr>
          <w:ilvl w:val="0"/>
          <w:numId w:val="1"/>
        </w:numPr>
        <w:spacing w:line="360" w:lineRule="auto"/>
        <w:rPr>
          <w:rFonts w:ascii="Calibri" w:hAnsi="Calibri" w:cs="Calibri"/>
          <w:sz w:val="40"/>
          <w:szCs w:val="40"/>
          <w:u w:val="single"/>
          <w:lang w:bidi="ar-EG"/>
        </w:rPr>
      </w:pPr>
      <w:r w:rsidRPr="00855B3A">
        <w:rPr>
          <w:rFonts w:ascii="Calibri" w:hAnsi="Calibri" w:cs="Calibri"/>
          <w:sz w:val="40"/>
          <w:szCs w:val="40"/>
          <w:rtl/>
        </w:rPr>
        <w:t>تأثير</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 xml:space="preserve">هذه العوامل على الأداء الطبي والإداري مثل تأخير </w:t>
      </w:r>
      <w:proofErr w:type="gramStart"/>
      <w:r w:rsidRPr="00855B3A">
        <w:rPr>
          <w:rFonts w:ascii="Calibri" w:hAnsi="Calibri" w:cs="Calibri"/>
          <w:sz w:val="40"/>
          <w:szCs w:val="40"/>
          <w:shd w:val="clear" w:color="auto" w:fill="FFFFFF"/>
          <w:rtl/>
        </w:rPr>
        <w:t>الخدمات  وظهور</w:t>
      </w:r>
      <w:proofErr w:type="gramEnd"/>
      <w:r w:rsidRPr="00855B3A">
        <w:rPr>
          <w:rFonts w:ascii="Calibri" w:hAnsi="Calibri" w:cs="Calibri"/>
          <w:sz w:val="40"/>
          <w:szCs w:val="40"/>
          <w:shd w:val="clear" w:color="auto" w:fill="FFFFFF"/>
          <w:rtl/>
        </w:rPr>
        <w:t xml:space="preserve"> اخطاء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المعلومات</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وعدم الاستفادة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المثلى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من البيانات المتاحة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لدعم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القرارات</w:t>
      </w:r>
      <w:r w:rsidRPr="00855B3A">
        <w:rPr>
          <w:rFonts w:ascii="Calibri" w:hAnsi="Calibri" w:cs="Calibri"/>
          <w:sz w:val="40"/>
          <w:szCs w:val="40"/>
          <w:shd w:val="clear" w:color="auto" w:fill="FFFFFF"/>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sz w:val="40"/>
          <w:szCs w:val="40"/>
        </w:rPr>
        <w:br/>
      </w:r>
    </w:p>
    <w:p w14:paraId="7EBD4AC9" w14:textId="77777777" w:rsidR="00C954D4" w:rsidRDefault="00C954D4" w:rsidP="00C954D4">
      <w:pPr>
        <w:spacing w:line="360" w:lineRule="auto"/>
        <w:ind w:left="555"/>
        <w:rPr>
          <w:rFonts w:ascii="Calibri" w:hAnsi="Calibri" w:cs="Calibri"/>
          <w:sz w:val="40"/>
          <w:szCs w:val="40"/>
          <w:shd w:val="clear" w:color="auto" w:fill="FFFFFF"/>
          <w:rtl/>
        </w:rPr>
      </w:pPr>
      <w:r w:rsidRPr="00855B3A">
        <w:rPr>
          <w:rFonts w:ascii="Calibri" w:hAnsi="Calibri" w:cs="Calibri"/>
          <w:sz w:val="40"/>
          <w:szCs w:val="40"/>
          <w:rtl/>
        </w:rPr>
        <w:lastRenderedPageBreak/>
        <w:t>لذا،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تظهر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الحاجة لإجراء دراسة تحليلية تهدف 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تقييم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تأثير 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تحسين</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جودة الرعاية الصحية وكفاءة الأداء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المستشفيات،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بالإضافة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إلى تقديم</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توصيات عملية لتعزيز تطبيقها بشكل فعال</w:t>
      </w:r>
      <w:r w:rsidRPr="00855B3A">
        <w:rPr>
          <w:rFonts w:ascii="Calibri" w:hAnsi="Calibri" w:cs="Calibri"/>
          <w:sz w:val="40"/>
          <w:szCs w:val="40"/>
          <w:shd w:val="clear" w:color="auto" w:fill="FFFFFF"/>
        </w:rPr>
        <w:t>.</w:t>
      </w:r>
    </w:p>
    <w:p w14:paraId="3EEAFE4D" w14:textId="77777777" w:rsidR="00C954D4" w:rsidRPr="00855B3A" w:rsidRDefault="00C954D4" w:rsidP="00C954D4">
      <w:pPr>
        <w:spacing w:line="360" w:lineRule="auto"/>
        <w:rPr>
          <w:rFonts w:ascii="Calibri" w:hAnsi="Calibri" w:cs="Calibri"/>
          <w:sz w:val="40"/>
          <w:szCs w:val="40"/>
          <w:u w:val="single"/>
          <w:rtl/>
          <w:lang w:bidi="ar-EG"/>
        </w:rPr>
      </w:pPr>
    </w:p>
    <w:p w14:paraId="582A9E6C" w14:textId="77777777" w:rsidR="00C954D4" w:rsidRPr="00855B3A" w:rsidRDefault="00C954D4" w:rsidP="00C954D4">
      <w:pPr>
        <w:rPr>
          <w:rFonts w:ascii="Calibri" w:hAnsi="Calibri" w:cs="Calibri"/>
          <w:b/>
          <w:bCs/>
          <w:sz w:val="44"/>
          <w:szCs w:val="44"/>
          <w:u w:val="single"/>
          <w:rtl/>
          <w:lang w:bidi="ar-EG"/>
        </w:rPr>
      </w:pPr>
      <w:r w:rsidRPr="00855B3A">
        <w:rPr>
          <w:rFonts w:ascii="Calibri" w:hAnsi="Calibri" w:cs="Calibri"/>
          <w:b/>
          <w:bCs/>
          <w:sz w:val="44"/>
          <w:szCs w:val="44"/>
          <w:u w:val="single"/>
          <w:rtl/>
          <w:lang w:bidi="ar-EG"/>
        </w:rPr>
        <w:t>سؤال البحث الأساسي:</w:t>
      </w:r>
    </w:p>
    <w:p w14:paraId="760C75E4"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كيف تؤثر فعالية استخدام السجلات الصحية الإلكترونية على أداء الموظفين وجودة الخدمات الطبية في المملكة العربية السعودية؟</w:t>
      </w:r>
    </w:p>
    <w:p w14:paraId="571391CE"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اسئلة فرعية</w:t>
      </w:r>
    </w:p>
    <w:p w14:paraId="24CD6DEB" w14:textId="77777777" w:rsidR="00C954D4" w:rsidRPr="00855B3A" w:rsidRDefault="00C954D4" w:rsidP="00C954D4">
      <w:pPr>
        <w:autoSpaceDE w:val="0"/>
        <w:autoSpaceDN w:val="0"/>
        <w:adjustRightInd w:val="0"/>
        <w:spacing w:after="0" w:line="240" w:lineRule="auto"/>
        <w:rPr>
          <w:rFonts w:ascii="Calibri" w:hAnsi="Calibri" w:cs="Calibri"/>
          <w:kern w:val="0"/>
          <w:sz w:val="36"/>
          <w:szCs w:val="36"/>
        </w:rPr>
      </w:pPr>
    </w:p>
    <w:p w14:paraId="77FEA14A" w14:textId="77777777" w:rsidR="00C954D4" w:rsidRPr="00855B3A" w:rsidRDefault="00C954D4" w:rsidP="00C954D4">
      <w:pPr>
        <w:autoSpaceDE w:val="0"/>
        <w:autoSpaceDN w:val="0"/>
        <w:adjustRightInd w:val="0"/>
        <w:spacing w:after="0" w:line="240" w:lineRule="auto"/>
        <w:rPr>
          <w:rFonts w:ascii="Calibri" w:hAnsi="Calibri" w:cs="Calibri"/>
          <w:kern w:val="0"/>
          <w:sz w:val="36"/>
          <w:szCs w:val="36"/>
          <w:rtl/>
        </w:rPr>
      </w:pPr>
      <w:r w:rsidRPr="00855B3A">
        <w:rPr>
          <w:rFonts w:ascii="Calibri" w:hAnsi="Calibri" w:cs="Calibri"/>
          <w:kern w:val="0"/>
          <w:sz w:val="40"/>
          <w:szCs w:val="40"/>
          <w:rtl/>
        </w:rPr>
        <w:tab/>
        <w:t>•</w:t>
      </w:r>
      <w:r w:rsidRPr="00855B3A">
        <w:rPr>
          <w:rFonts w:ascii="Calibri" w:hAnsi="Calibri" w:cs="Calibri"/>
          <w:kern w:val="0"/>
          <w:sz w:val="40"/>
          <w:szCs w:val="40"/>
          <w:rtl/>
        </w:rPr>
        <w:tab/>
      </w:r>
      <w:r w:rsidRPr="00855B3A">
        <w:rPr>
          <w:rFonts w:ascii="Calibri" w:hAnsi="Calibri" w:cs="Calibri"/>
          <w:kern w:val="0"/>
          <w:sz w:val="36"/>
          <w:szCs w:val="36"/>
          <w:rtl/>
        </w:rPr>
        <w:t>ما مدى قبول الموظفين للسجلات الصحية الإلكترونية؟</w:t>
      </w:r>
    </w:p>
    <w:p w14:paraId="7E7E9AAD" w14:textId="77777777" w:rsidR="00C954D4" w:rsidRPr="00855B3A" w:rsidRDefault="00C954D4" w:rsidP="00C954D4">
      <w:pPr>
        <w:autoSpaceDE w:val="0"/>
        <w:autoSpaceDN w:val="0"/>
        <w:adjustRightInd w:val="0"/>
        <w:spacing w:after="0" w:line="240" w:lineRule="auto"/>
        <w:rPr>
          <w:rFonts w:ascii="Calibri" w:hAnsi="Calibri" w:cs="Calibri"/>
          <w:kern w:val="0"/>
          <w:sz w:val="36"/>
          <w:szCs w:val="36"/>
        </w:rPr>
      </w:pPr>
    </w:p>
    <w:p w14:paraId="5A00D65B" w14:textId="77777777" w:rsidR="00C954D4" w:rsidRPr="00855B3A" w:rsidRDefault="00C954D4" w:rsidP="00C954D4">
      <w:pPr>
        <w:autoSpaceDE w:val="0"/>
        <w:autoSpaceDN w:val="0"/>
        <w:adjustRightInd w:val="0"/>
        <w:spacing w:after="0" w:line="240" w:lineRule="auto"/>
        <w:rPr>
          <w:rFonts w:ascii="Calibri" w:hAnsi="Calibri" w:cs="Calibri"/>
          <w:kern w:val="0"/>
          <w:sz w:val="36"/>
          <w:szCs w:val="36"/>
          <w:rtl/>
        </w:rPr>
      </w:pPr>
      <w:r w:rsidRPr="00855B3A">
        <w:rPr>
          <w:rFonts w:ascii="Calibri" w:hAnsi="Calibri" w:cs="Calibri"/>
          <w:kern w:val="0"/>
          <w:sz w:val="36"/>
          <w:szCs w:val="36"/>
          <w:rtl/>
        </w:rPr>
        <w:tab/>
        <w:t>•</w:t>
      </w:r>
      <w:r w:rsidRPr="00855B3A">
        <w:rPr>
          <w:rFonts w:ascii="Calibri" w:hAnsi="Calibri" w:cs="Calibri"/>
          <w:kern w:val="0"/>
          <w:sz w:val="36"/>
          <w:szCs w:val="36"/>
          <w:rtl/>
        </w:rPr>
        <w:tab/>
        <w:t>ما تأثير استخدام السجلات على سرعة تقديم الخدمة</w:t>
      </w:r>
      <w:r w:rsidRPr="00855B3A">
        <w:rPr>
          <w:rFonts w:ascii="Calibri" w:hAnsi="Calibri" w:cs="Calibri" w:hint="cs"/>
          <w:kern w:val="0"/>
          <w:sz w:val="36"/>
          <w:szCs w:val="36"/>
          <w:rtl/>
        </w:rPr>
        <w:t xml:space="preserve"> </w:t>
      </w:r>
      <w:r w:rsidRPr="00855B3A">
        <w:rPr>
          <w:rFonts w:ascii="Calibri" w:hAnsi="Calibri" w:cs="Calibri"/>
          <w:kern w:val="0"/>
          <w:sz w:val="36"/>
          <w:szCs w:val="36"/>
          <w:rtl/>
        </w:rPr>
        <w:t>الطبية؟</w:t>
      </w:r>
    </w:p>
    <w:p w14:paraId="6D2C5678" w14:textId="77777777" w:rsidR="00C954D4" w:rsidRPr="00855B3A" w:rsidRDefault="00C954D4" w:rsidP="00C954D4">
      <w:pPr>
        <w:autoSpaceDE w:val="0"/>
        <w:autoSpaceDN w:val="0"/>
        <w:adjustRightInd w:val="0"/>
        <w:spacing w:after="0" w:line="240" w:lineRule="auto"/>
        <w:rPr>
          <w:rFonts w:ascii="Calibri" w:hAnsi="Calibri" w:cs="Calibri"/>
          <w:kern w:val="0"/>
          <w:sz w:val="36"/>
          <w:szCs w:val="36"/>
        </w:rPr>
      </w:pPr>
    </w:p>
    <w:p w14:paraId="58FE2BA2" w14:textId="77777777" w:rsidR="00C954D4" w:rsidRPr="00855B3A" w:rsidRDefault="00C954D4" w:rsidP="00C954D4">
      <w:pPr>
        <w:rPr>
          <w:rFonts w:ascii="Calibri" w:hAnsi="Calibri" w:cs="Calibri"/>
          <w:b/>
          <w:bCs/>
          <w:sz w:val="36"/>
          <w:szCs w:val="36"/>
          <w:rtl/>
        </w:rPr>
      </w:pPr>
      <w:r w:rsidRPr="00855B3A">
        <w:rPr>
          <w:rFonts w:ascii="Calibri" w:hAnsi="Calibri" w:cs="Calibri"/>
          <w:kern w:val="0"/>
          <w:sz w:val="36"/>
          <w:szCs w:val="36"/>
          <w:rtl/>
        </w:rPr>
        <w:tab/>
        <w:t>•</w:t>
      </w:r>
      <w:r w:rsidRPr="00855B3A">
        <w:rPr>
          <w:rFonts w:ascii="Calibri" w:hAnsi="Calibri" w:cs="Calibri"/>
          <w:kern w:val="0"/>
          <w:sz w:val="36"/>
          <w:szCs w:val="36"/>
          <w:rtl/>
        </w:rPr>
        <w:tab/>
        <w:t>هل استخدام السجلات يحسن دقة المعلومات الطبية</w:t>
      </w:r>
      <w:r w:rsidRPr="00855B3A">
        <w:rPr>
          <w:rFonts w:ascii="Calibri" w:hAnsi="Calibri" w:cs="Calibri"/>
          <w:sz w:val="36"/>
          <w:szCs w:val="36"/>
          <w:rtl/>
        </w:rPr>
        <w:t>؟</w:t>
      </w:r>
    </w:p>
    <w:p w14:paraId="29DCD13A" w14:textId="77777777" w:rsidR="00C954D4" w:rsidRPr="00855B3A" w:rsidRDefault="00C954D4" w:rsidP="00C954D4">
      <w:pPr>
        <w:rPr>
          <w:rFonts w:ascii="Calibri" w:hAnsi="Calibri" w:cs="Calibri"/>
          <w:b/>
          <w:bCs/>
          <w:sz w:val="44"/>
          <w:szCs w:val="44"/>
          <w:u w:val="single"/>
          <w:rtl/>
        </w:rPr>
      </w:pPr>
    </w:p>
    <w:p w14:paraId="17535CB7" w14:textId="77777777" w:rsidR="00C954D4" w:rsidRPr="00855B3A" w:rsidRDefault="00C954D4" w:rsidP="00C954D4">
      <w:pPr>
        <w:rPr>
          <w:rFonts w:ascii="Calibri" w:hAnsi="Calibri" w:cs="Calibri"/>
          <w:b/>
          <w:bCs/>
          <w:sz w:val="44"/>
          <w:szCs w:val="44"/>
          <w:u w:val="single"/>
          <w:rtl/>
        </w:rPr>
      </w:pPr>
    </w:p>
    <w:p w14:paraId="74188642" w14:textId="77777777" w:rsidR="00C954D4" w:rsidRPr="00855B3A" w:rsidRDefault="00C954D4" w:rsidP="00C954D4">
      <w:pPr>
        <w:rPr>
          <w:rFonts w:ascii="Calibri" w:hAnsi="Calibri" w:cs="Calibri"/>
          <w:b/>
          <w:bCs/>
          <w:sz w:val="44"/>
          <w:szCs w:val="44"/>
          <w:u w:val="single"/>
          <w:rtl/>
        </w:rPr>
      </w:pPr>
      <w:r w:rsidRPr="00855B3A">
        <w:rPr>
          <w:rFonts w:ascii="Calibri" w:hAnsi="Calibri" w:cs="Calibri"/>
          <w:b/>
          <w:bCs/>
          <w:sz w:val="44"/>
          <w:szCs w:val="44"/>
          <w:u w:val="single"/>
          <w:rtl/>
        </w:rPr>
        <w:t>أهمية الدراسة:</w:t>
      </w:r>
    </w:p>
    <w:p w14:paraId="6BE39181"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shd w:val="clear" w:color="auto" w:fill="FFFFFF"/>
          <w:rtl/>
        </w:rPr>
        <w:t>في تحسين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نظام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الرعاية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وزيادة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كفاءة الخدمات الطبية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المقدمة</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 xml:space="preserve">في المملكة العربية </w:t>
      </w:r>
      <w:r w:rsidRPr="00855B3A">
        <w:rPr>
          <w:rFonts w:ascii="Calibri" w:hAnsi="Calibri" w:cs="Calibri"/>
          <w:sz w:val="40"/>
          <w:szCs w:val="40"/>
          <w:shd w:val="clear" w:color="auto" w:fill="FFFFFF"/>
          <w:rtl/>
        </w:rPr>
        <w:lastRenderedPageBreak/>
        <w:t>السعودية</w:t>
      </w:r>
      <w:r w:rsidRPr="00855B3A">
        <w:rPr>
          <w:rFonts w:ascii="Calibri" w:hAnsi="Calibri" w:cs="Calibri"/>
          <w:sz w:val="40"/>
          <w:szCs w:val="40"/>
          <w:shd w:val="clear" w:color="auto" w:fill="FFFFFF"/>
        </w:rPr>
        <w:t>.</w:t>
      </w:r>
      <w:r w:rsidRPr="00855B3A">
        <w:rPr>
          <w:rFonts w:ascii="Calibri" w:hAnsi="Calibri" w:cs="Calibri"/>
          <w:sz w:val="40"/>
          <w:szCs w:val="40"/>
          <w:shd w:val="clear" w:color="auto" w:fill="FFFFFF"/>
          <w:rtl/>
        </w:rPr>
        <w:t xml:space="preserve"> </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sz w:val="40"/>
          <w:szCs w:val="40"/>
          <w:rtl/>
        </w:rPr>
        <w:t>يسعى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البحث</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لفهم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التأثير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الذي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يحدثه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استخدام هذه الأنظمة على 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العاملين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المنظمات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وما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يترتب</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على</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ذلك</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من آثار</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مستوى</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جودة الخدمات المقدمة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للمرضى</w:t>
      </w:r>
      <w:r w:rsidRPr="00855B3A">
        <w:rPr>
          <w:rFonts w:ascii="Calibri" w:hAnsi="Calibri" w:cs="Calibri"/>
          <w:sz w:val="40"/>
          <w:szCs w:val="40"/>
        </w:rPr>
        <w:t>.</w:t>
      </w:r>
      <w:r w:rsidRPr="00855B3A">
        <w:rPr>
          <w:rFonts w:ascii="Calibri" w:hAnsi="Calibri" w:cs="Calibri"/>
          <w:sz w:val="40"/>
          <w:szCs w:val="40"/>
        </w:rPr>
        <w:br/>
      </w:r>
      <w:r w:rsidRPr="00855B3A">
        <w:rPr>
          <w:rFonts w:ascii="Calibri" w:hAnsi="Calibri" w:cs="Calibri"/>
          <w:sz w:val="40"/>
          <w:szCs w:val="40"/>
        </w:rPr>
        <w:br/>
      </w:r>
      <w:r w:rsidRPr="00855B3A">
        <w:rPr>
          <w:rFonts w:ascii="Calibri" w:hAnsi="Calibri" w:cs="Calibri"/>
          <w:sz w:val="40"/>
          <w:szCs w:val="40"/>
          <w:rtl/>
        </w:rPr>
        <w:t>تبرز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أهمية الدراسة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خلال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مجموعة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النقاط</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الأساسية</w:t>
      </w:r>
      <w:r w:rsidRPr="00855B3A">
        <w:rPr>
          <w:rFonts w:ascii="Calibri" w:hAnsi="Calibri" w:cs="Calibri"/>
          <w:sz w:val="40"/>
          <w:szCs w:val="40"/>
        </w:rPr>
        <w:t>:</w:t>
      </w:r>
      <w:r w:rsidRPr="00855B3A">
        <w:rPr>
          <w:rFonts w:ascii="Calibri" w:hAnsi="Calibri" w:cs="Calibri"/>
          <w:sz w:val="40"/>
          <w:szCs w:val="40"/>
        </w:rPr>
        <w:br/>
      </w:r>
      <w:r w:rsidRPr="00855B3A">
        <w:rPr>
          <w:rFonts w:ascii="Calibri" w:hAnsi="Calibri" w:cs="Calibri"/>
          <w:sz w:val="40"/>
          <w:szCs w:val="40"/>
          <w:u w:val="single"/>
          <w:shd w:val="clear" w:color="auto" w:fill="FFFFFF"/>
          <w:rtl/>
        </w:rPr>
        <w:t>١-</w:t>
      </w:r>
      <w:r w:rsidRPr="00855B3A">
        <w:rPr>
          <w:rFonts w:ascii="Calibri" w:hAnsi="Calibri" w:cs="Calibri"/>
          <w:sz w:val="40"/>
          <w:szCs w:val="40"/>
          <w:u w:val="single"/>
          <w:shd w:val="clear" w:color="auto" w:fill="FFFFFF"/>
        </w:rPr>
        <w:t xml:space="preserve"> </w:t>
      </w:r>
      <w:r w:rsidRPr="00855B3A">
        <w:rPr>
          <w:rFonts w:ascii="Calibri" w:hAnsi="Calibri" w:cs="Calibri"/>
          <w:sz w:val="40"/>
          <w:szCs w:val="40"/>
          <w:u w:val="single"/>
          <w:shd w:val="clear" w:color="auto" w:fill="FFFFFF"/>
          <w:rtl/>
        </w:rPr>
        <w:t>دعم</w:t>
      </w:r>
      <w:r w:rsidRPr="00855B3A">
        <w:rPr>
          <w:rStyle w:val="apple-converted-space"/>
          <w:rFonts w:ascii="Calibri" w:hAnsi="Calibri" w:cs="Calibri"/>
          <w:color w:val="000000" w:themeColor="text1"/>
          <w:sz w:val="40"/>
          <w:szCs w:val="40"/>
          <w:u w:val="single"/>
          <w:shd w:val="clear" w:color="auto" w:fill="FFFFFF"/>
          <w:rtl/>
        </w:rPr>
        <w:t> </w:t>
      </w:r>
      <w:r w:rsidRPr="00855B3A">
        <w:rPr>
          <w:rFonts w:ascii="Calibri" w:hAnsi="Calibri" w:cs="Calibri"/>
          <w:sz w:val="40"/>
          <w:szCs w:val="40"/>
          <w:u w:val="single"/>
          <w:rtl/>
        </w:rPr>
        <w:t>اتخاذ</w:t>
      </w:r>
      <w:r w:rsidRPr="00855B3A">
        <w:rPr>
          <w:rStyle w:val="apple-converted-space"/>
          <w:rFonts w:ascii="Calibri" w:hAnsi="Calibri" w:cs="Calibri"/>
          <w:color w:val="000000" w:themeColor="text1"/>
          <w:sz w:val="40"/>
          <w:szCs w:val="40"/>
          <w:u w:val="single"/>
          <w:rtl/>
        </w:rPr>
        <w:t> </w:t>
      </w:r>
      <w:r w:rsidRPr="00855B3A">
        <w:rPr>
          <w:rFonts w:ascii="Calibri" w:hAnsi="Calibri" w:cs="Calibri"/>
          <w:sz w:val="40"/>
          <w:szCs w:val="40"/>
          <w:u w:val="single"/>
          <w:shd w:val="clear" w:color="auto" w:fill="FFFFFF"/>
          <w:rtl/>
        </w:rPr>
        <w:t xml:space="preserve">القرارات </w:t>
      </w:r>
      <w:proofErr w:type="gramStart"/>
      <w:r w:rsidRPr="00855B3A">
        <w:rPr>
          <w:rFonts w:ascii="Calibri" w:hAnsi="Calibri" w:cs="Calibri"/>
          <w:sz w:val="40"/>
          <w:szCs w:val="40"/>
          <w:u w:val="single"/>
          <w:shd w:val="clear" w:color="auto" w:fill="FFFFFF"/>
          <w:rtl/>
        </w:rPr>
        <w:t>الإدارية :</w:t>
      </w:r>
      <w:proofErr w:type="gramEnd"/>
      <w:r w:rsidRPr="00855B3A">
        <w:rPr>
          <w:rFonts w:ascii="Calibri" w:hAnsi="Calibri" w:cs="Calibri"/>
          <w:sz w:val="40"/>
          <w:szCs w:val="40"/>
          <w:u w:val="single"/>
          <w:shd w:val="clear" w:color="auto" w:fill="FFFFFF"/>
          <w:rtl/>
        </w:rPr>
        <w:t xml:space="preserve"> </w:t>
      </w:r>
      <w:r w:rsidRPr="00855B3A">
        <w:rPr>
          <w:rFonts w:ascii="Calibri" w:hAnsi="Calibri" w:cs="Calibri"/>
          <w:sz w:val="40"/>
          <w:szCs w:val="40"/>
          <w:shd w:val="clear" w:color="auto" w:fill="FFFFFF"/>
          <w:rtl/>
        </w:rPr>
        <w:t>توفر 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معلومات دقيقة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وكاملة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تساعد مديري المستشفيات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اتخاذ قرارات مدروسة، مما يعزز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العمل الإداري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ويحسن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سير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العمليات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الصحية</w:t>
      </w:r>
      <w:r w:rsidRPr="00855B3A">
        <w:rPr>
          <w:rFonts w:ascii="Calibri" w:hAnsi="Calibri" w:cs="Calibri"/>
          <w:sz w:val="40"/>
          <w:szCs w:val="40"/>
        </w:rPr>
        <w:t>.</w:t>
      </w:r>
    </w:p>
    <w:p w14:paraId="1451E18D" w14:textId="77777777" w:rsidR="00C954D4" w:rsidRPr="00855B3A" w:rsidRDefault="00C954D4" w:rsidP="00C954D4">
      <w:pPr>
        <w:spacing w:line="360" w:lineRule="auto"/>
        <w:rPr>
          <w:rFonts w:ascii="Calibri" w:hAnsi="Calibri" w:cs="Calibri"/>
          <w:sz w:val="40"/>
          <w:szCs w:val="40"/>
          <w:rtl/>
        </w:rPr>
      </w:pPr>
    </w:p>
    <w:p w14:paraId="2446900D"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u w:val="single"/>
          <w:rtl/>
        </w:rPr>
        <w:t>٢</w:t>
      </w:r>
      <w:r w:rsidRPr="00855B3A">
        <w:rPr>
          <w:rFonts w:ascii="Calibri" w:hAnsi="Calibri" w:cs="Calibri"/>
          <w:sz w:val="40"/>
          <w:szCs w:val="40"/>
          <w:u w:val="single"/>
          <w:shd w:val="clear" w:color="auto" w:fill="FFFFFF"/>
          <w:rtl/>
        </w:rPr>
        <w:t xml:space="preserve">- </w:t>
      </w:r>
      <w:r w:rsidRPr="00855B3A">
        <w:rPr>
          <w:rFonts w:ascii="Calibri" w:hAnsi="Calibri" w:cs="Calibri"/>
          <w:sz w:val="40"/>
          <w:szCs w:val="40"/>
          <w:u w:val="single"/>
          <w:rtl/>
        </w:rPr>
        <w:t>تقليل</w:t>
      </w:r>
      <w:r w:rsidRPr="00855B3A">
        <w:rPr>
          <w:rStyle w:val="apple-converted-space"/>
          <w:rFonts w:ascii="Calibri" w:hAnsi="Calibri" w:cs="Calibri"/>
          <w:color w:val="000000" w:themeColor="text1"/>
          <w:sz w:val="40"/>
          <w:szCs w:val="40"/>
          <w:u w:val="single"/>
          <w:shd w:val="clear" w:color="auto" w:fill="FFFFFF"/>
          <w:rtl/>
        </w:rPr>
        <w:t> </w:t>
      </w:r>
      <w:r w:rsidRPr="00855B3A">
        <w:rPr>
          <w:rFonts w:ascii="Calibri" w:hAnsi="Calibri" w:cs="Calibri"/>
          <w:sz w:val="40"/>
          <w:szCs w:val="40"/>
          <w:u w:val="single"/>
          <w:shd w:val="clear" w:color="auto" w:fill="FFFFFF"/>
          <w:rtl/>
        </w:rPr>
        <w:t xml:space="preserve">الأخطاء </w:t>
      </w:r>
      <w:proofErr w:type="gramStart"/>
      <w:r w:rsidRPr="00855B3A">
        <w:rPr>
          <w:rFonts w:ascii="Calibri" w:hAnsi="Calibri" w:cs="Calibri"/>
          <w:sz w:val="40"/>
          <w:szCs w:val="40"/>
          <w:u w:val="single"/>
          <w:shd w:val="clear" w:color="auto" w:fill="FFFFFF"/>
          <w:rtl/>
        </w:rPr>
        <w:t xml:space="preserve">الطبية </w:t>
      </w:r>
      <w:r w:rsidRPr="00855B3A">
        <w:rPr>
          <w:rFonts w:ascii="Calibri" w:hAnsi="Calibri" w:cs="Calibri"/>
          <w:sz w:val="40"/>
          <w:szCs w:val="40"/>
          <w:u w:val="single"/>
          <w:shd w:val="clear" w:color="auto" w:fill="FFFFFF"/>
        </w:rPr>
        <w:t>:</w:t>
      </w:r>
      <w:proofErr w:type="gramEnd"/>
      <w:r w:rsidRPr="00855B3A">
        <w:rPr>
          <w:rFonts w:ascii="Calibri" w:hAnsi="Calibri" w:cs="Calibri"/>
          <w:sz w:val="40"/>
          <w:szCs w:val="40"/>
          <w:shd w:val="clear" w:color="auto" w:fill="FFFFFF"/>
          <w:rtl/>
        </w:rPr>
        <w:t xml:space="preserve"> </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sz w:val="40"/>
          <w:szCs w:val="40"/>
          <w:rtl/>
        </w:rPr>
        <w:t>تساهم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 xml:space="preserve">هذه الأنظمة في تسجيل البيانات بشكل سريع </w:t>
      </w:r>
      <w:r w:rsidRPr="00855B3A">
        <w:rPr>
          <w:rFonts w:ascii="Calibri" w:hAnsi="Calibri" w:cs="Calibri"/>
          <w:sz w:val="40"/>
          <w:szCs w:val="40"/>
          <w:rtl/>
        </w:rPr>
        <w:t>ودقيق،</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مما</w:t>
      </w:r>
      <w:r w:rsidRPr="00855B3A">
        <w:rPr>
          <w:rStyle w:val="apple-converted-space"/>
          <w:rFonts w:ascii="Calibri" w:hAnsi="Calibri" w:cs="Calibri"/>
          <w:color w:val="000000" w:themeColor="text1"/>
          <w:sz w:val="40"/>
          <w:szCs w:val="40"/>
          <w:rtl/>
        </w:rPr>
        <w:t> </w:t>
      </w:r>
      <w:r w:rsidRPr="00855B3A">
        <w:rPr>
          <w:rFonts w:ascii="Calibri" w:hAnsi="Calibri" w:cs="Calibri"/>
          <w:sz w:val="40"/>
          <w:szCs w:val="40"/>
          <w:shd w:val="clear" w:color="auto" w:fill="FFFFFF"/>
          <w:rtl/>
        </w:rPr>
        <w:t>يقلل</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sz w:val="40"/>
          <w:szCs w:val="40"/>
          <w:rtl/>
        </w:rPr>
        <w:t>مخاطر</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وقوع الأخطاء الطبية ويضمن سلامة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المواطنين</w:t>
      </w:r>
      <w:r w:rsidRPr="00855B3A">
        <w:rPr>
          <w:rFonts w:ascii="Calibri" w:hAnsi="Calibri" w:cs="Calibri"/>
          <w:sz w:val="40"/>
          <w:szCs w:val="40"/>
        </w:rPr>
        <w:t>.</w:t>
      </w:r>
    </w:p>
    <w:p w14:paraId="4211148B"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Pr>
        <w:br/>
      </w:r>
      <w:r w:rsidRPr="00855B3A">
        <w:rPr>
          <w:rFonts w:ascii="Calibri" w:hAnsi="Calibri" w:cs="Calibri"/>
          <w:sz w:val="40"/>
          <w:szCs w:val="40"/>
          <w:u w:val="single"/>
          <w:shd w:val="clear" w:color="auto" w:fill="FFFFFF"/>
          <w:rtl/>
        </w:rPr>
        <w:t>٣-</w:t>
      </w:r>
      <w:r w:rsidRPr="00855B3A">
        <w:rPr>
          <w:rFonts w:ascii="Calibri" w:hAnsi="Calibri" w:cs="Calibri"/>
          <w:sz w:val="40"/>
          <w:szCs w:val="40"/>
          <w:u w:val="single"/>
          <w:shd w:val="clear" w:color="auto" w:fill="FFFFFF"/>
        </w:rPr>
        <w:t xml:space="preserve"> </w:t>
      </w:r>
      <w:r w:rsidRPr="00855B3A">
        <w:rPr>
          <w:rFonts w:ascii="Calibri" w:hAnsi="Calibri" w:cs="Calibri"/>
          <w:sz w:val="40"/>
          <w:szCs w:val="40"/>
          <w:u w:val="single"/>
          <w:shd w:val="clear" w:color="auto" w:fill="FFFFFF"/>
          <w:rtl/>
        </w:rPr>
        <w:t xml:space="preserve">تعزيز التحول </w:t>
      </w:r>
      <w:proofErr w:type="gramStart"/>
      <w:r w:rsidRPr="00855B3A">
        <w:rPr>
          <w:rFonts w:ascii="Calibri" w:hAnsi="Calibri" w:cs="Calibri"/>
          <w:sz w:val="40"/>
          <w:szCs w:val="40"/>
          <w:u w:val="single"/>
          <w:shd w:val="clear" w:color="auto" w:fill="FFFFFF"/>
          <w:rtl/>
        </w:rPr>
        <w:t>الرقمي :</w:t>
      </w:r>
      <w:proofErr w:type="gramEnd"/>
      <w:r w:rsidRPr="00855B3A">
        <w:rPr>
          <w:rFonts w:ascii="Calibri" w:hAnsi="Calibri" w:cs="Calibri"/>
          <w:sz w:val="40"/>
          <w:szCs w:val="40"/>
          <w:shd w:val="clear" w:color="auto" w:fill="FFFFFF"/>
          <w:rtl/>
        </w:rPr>
        <w:t xml:space="preserve"> تقدم الدراسة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نموذجًا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عمليًا لتطبيق أفضل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اتجاهات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الرقمنةفي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مجال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الصحة،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بما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يتماشى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مع</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الخطط</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الوطنية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للتحول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الرقمي</w:t>
      </w:r>
      <w:r w:rsidRPr="00855B3A">
        <w:rPr>
          <w:rFonts w:ascii="Calibri" w:hAnsi="Calibri" w:cs="Calibri"/>
          <w:sz w:val="40"/>
          <w:szCs w:val="40"/>
        </w:rPr>
        <w:t>.</w:t>
      </w:r>
    </w:p>
    <w:p w14:paraId="244DFFD3"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Pr>
        <w:lastRenderedPageBreak/>
        <w:br/>
      </w:r>
      <w:r w:rsidRPr="00855B3A">
        <w:rPr>
          <w:rFonts w:ascii="Calibri" w:hAnsi="Calibri" w:cs="Calibri"/>
          <w:sz w:val="40"/>
          <w:szCs w:val="40"/>
          <w:u w:val="single"/>
          <w:shd w:val="clear" w:color="auto" w:fill="FFFFFF"/>
          <w:rtl/>
        </w:rPr>
        <w:t xml:space="preserve">٤- </w:t>
      </w:r>
      <w:r w:rsidRPr="00855B3A">
        <w:rPr>
          <w:rFonts w:ascii="Calibri" w:hAnsi="Calibri" w:cs="Calibri"/>
          <w:sz w:val="40"/>
          <w:szCs w:val="40"/>
          <w:u w:val="single"/>
          <w:rtl/>
        </w:rPr>
        <w:t>زيادة</w:t>
      </w:r>
      <w:r w:rsidRPr="00855B3A">
        <w:rPr>
          <w:rStyle w:val="apple-converted-space"/>
          <w:rFonts w:ascii="Calibri" w:hAnsi="Calibri" w:cs="Calibri"/>
          <w:color w:val="000000" w:themeColor="text1"/>
          <w:sz w:val="40"/>
          <w:szCs w:val="40"/>
          <w:u w:val="single"/>
          <w:shd w:val="clear" w:color="auto" w:fill="FFFFFF"/>
          <w:rtl/>
        </w:rPr>
        <w:t> </w:t>
      </w:r>
      <w:r w:rsidRPr="00855B3A">
        <w:rPr>
          <w:rFonts w:ascii="Calibri" w:hAnsi="Calibri" w:cs="Calibri"/>
          <w:sz w:val="40"/>
          <w:szCs w:val="40"/>
          <w:u w:val="single"/>
          <w:shd w:val="clear" w:color="auto" w:fill="FFFFFF"/>
          <w:rtl/>
        </w:rPr>
        <w:t>كفاءة</w:t>
      </w:r>
      <w:r w:rsidRPr="00855B3A">
        <w:rPr>
          <w:rStyle w:val="apple-converted-space"/>
          <w:rFonts w:ascii="Calibri" w:hAnsi="Calibri" w:cs="Calibri"/>
          <w:color w:val="000000" w:themeColor="text1"/>
          <w:sz w:val="40"/>
          <w:szCs w:val="40"/>
          <w:u w:val="single"/>
          <w:shd w:val="clear" w:color="auto" w:fill="FFFFFF"/>
          <w:rtl/>
        </w:rPr>
        <w:t> </w:t>
      </w:r>
      <w:proofErr w:type="gramStart"/>
      <w:r w:rsidRPr="00855B3A">
        <w:rPr>
          <w:rFonts w:ascii="Calibri" w:hAnsi="Calibri" w:cs="Calibri"/>
          <w:sz w:val="40"/>
          <w:szCs w:val="40"/>
          <w:u w:val="single"/>
          <w:rtl/>
        </w:rPr>
        <w:t>العاملين</w:t>
      </w:r>
      <w:r w:rsidRPr="00855B3A">
        <w:rPr>
          <w:rFonts w:ascii="Calibri" w:hAnsi="Calibri" w:cs="Calibri"/>
          <w:sz w:val="40"/>
          <w:szCs w:val="40"/>
          <w:u w:val="single"/>
        </w:rPr>
        <w:t>:</w:t>
      </w:r>
      <w:r w:rsidRPr="00855B3A">
        <w:rPr>
          <w:rStyle w:val="apple-converted-space"/>
          <w:rFonts w:ascii="Calibri" w:hAnsi="Calibri" w:cs="Calibri"/>
          <w:color w:val="000000" w:themeColor="text1"/>
          <w:sz w:val="40"/>
          <w:szCs w:val="40"/>
          <w:u w:val="single"/>
          <w:shd w:val="clear" w:color="auto" w:fill="FFFFFF"/>
        </w:rPr>
        <w:t> </w:t>
      </w:r>
      <w:r w:rsidRPr="00855B3A">
        <w:rPr>
          <w:rStyle w:val="apple-converted-space"/>
          <w:rFonts w:ascii="Calibri" w:hAnsi="Calibri" w:cs="Calibri"/>
          <w:color w:val="000000" w:themeColor="text1"/>
          <w:sz w:val="40"/>
          <w:szCs w:val="40"/>
          <w:shd w:val="clear" w:color="auto" w:fill="FFFFFF"/>
          <w:rtl/>
        </w:rPr>
        <w:t xml:space="preserve"> </w:t>
      </w:r>
      <w:r w:rsidRPr="00855B3A">
        <w:rPr>
          <w:rFonts w:ascii="Calibri" w:hAnsi="Calibri" w:cs="Calibri"/>
          <w:sz w:val="40"/>
          <w:szCs w:val="40"/>
          <w:rtl/>
        </w:rPr>
        <w:t>تركز</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الدراسة على أهمية تدريب</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الموظفين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 xml:space="preserve">على استخدام السجلات الصحية الإلكترونية بشكل فعال مما يحسن </w:t>
      </w:r>
      <w:proofErr w:type="gramStart"/>
      <w:r w:rsidRPr="00855B3A">
        <w:rPr>
          <w:rFonts w:ascii="Calibri" w:hAnsi="Calibri" w:cs="Calibri"/>
          <w:sz w:val="40"/>
          <w:szCs w:val="40"/>
          <w:shd w:val="clear" w:color="auto" w:fill="FFFFFF"/>
          <w:rtl/>
        </w:rPr>
        <w:t>مهاراتهم  ويساعد</w:t>
      </w:r>
      <w:proofErr w:type="gramEnd"/>
      <w:r w:rsidRPr="00855B3A">
        <w:rPr>
          <w:rFonts w:ascii="Calibri" w:hAnsi="Calibri" w:cs="Calibri"/>
          <w:sz w:val="40"/>
          <w:szCs w:val="40"/>
          <w:shd w:val="clear" w:color="auto" w:fill="FFFFFF"/>
          <w:rtl/>
        </w:rPr>
        <w:t xml:space="preserve"> في تحقيق </w:t>
      </w:r>
      <w:r w:rsidRPr="00855B3A">
        <w:rPr>
          <w:rFonts w:ascii="Calibri" w:hAnsi="Calibri" w:cs="Calibri"/>
          <w:sz w:val="40"/>
          <w:szCs w:val="40"/>
          <w:rtl/>
        </w:rPr>
        <w:t>أقصى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استفادة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التقنيات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المتاحة</w:t>
      </w:r>
      <w:r w:rsidRPr="00855B3A">
        <w:rPr>
          <w:rFonts w:ascii="Calibri" w:hAnsi="Calibri" w:cs="Calibri"/>
          <w:sz w:val="40"/>
          <w:szCs w:val="40"/>
        </w:rPr>
        <w:t>.</w:t>
      </w:r>
    </w:p>
    <w:p w14:paraId="5F5C07A2" w14:textId="77777777" w:rsidR="00C954D4" w:rsidRPr="00855B3A" w:rsidRDefault="00C954D4" w:rsidP="00C954D4">
      <w:pPr>
        <w:spacing w:line="360" w:lineRule="auto"/>
        <w:rPr>
          <w:rFonts w:ascii="Calibri" w:hAnsi="Calibri" w:cs="Calibri"/>
          <w:sz w:val="40"/>
          <w:szCs w:val="40"/>
          <w:shd w:val="clear" w:color="auto" w:fill="FFFFFF"/>
          <w:rtl/>
        </w:rPr>
      </w:pPr>
      <w:r w:rsidRPr="00855B3A">
        <w:rPr>
          <w:rFonts w:ascii="Calibri" w:hAnsi="Calibri" w:cs="Calibri"/>
          <w:sz w:val="40"/>
          <w:szCs w:val="40"/>
        </w:rPr>
        <w:br/>
      </w:r>
      <w:r w:rsidRPr="00855B3A">
        <w:rPr>
          <w:rFonts w:ascii="Calibri" w:hAnsi="Calibri" w:cs="Calibri"/>
          <w:sz w:val="40"/>
          <w:szCs w:val="40"/>
          <w:u w:val="single"/>
          <w:shd w:val="clear" w:color="auto" w:fill="FFFFFF"/>
          <w:rtl/>
        </w:rPr>
        <w:t>٥-</w:t>
      </w:r>
      <w:r w:rsidRPr="00855B3A">
        <w:rPr>
          <w:rFonts w:ascii="Calibri" w:hAnsi="Calibri" w:cs="Calibri"/>
          <w:sz w:val="40"/>
          <w:szCs w:val="40"/>
          <w:u w:val="single"/>
          <w:shd w:val="clear" w:color="auto" w:fill="FFFFFF"/>
        </w:rPr>
        <w:t xml:space="preserve"> </w:t>
      </w:r>
      <w:r w:rsidRPr="00855B3A">
        <w:rPr>
          <w:rFonts w:ascii="Calibri" w:hAnsi="Calibri" w:cs="Calibri"/>
          <w:sz w:val="40"/>
          <w:szCs w:val="40"/>
          <w:u w:val="single"/>
          <w:shd w:val="clear" w:color="auto" w:fill="FFFFFF"/>
          <w:rtl/>
        </w:rPr>
        <w:t>المساهمة في</w:t>
      </w:r>
      <w:r w:rsidRPr="00855B3A">
        <w:rPr>
          <w:rStyle w:val="apple-converted-space"/>
          <w:rFonts w:ascii="Calibri" w:hAnsi="Calibri" w:cs="Calibri"/>
          <w:color w:val="000000" w:themeColor="text1"/>
          <w:sz w:val="40"/>
          <w:szCs w:val="40"/>
          <w:u w:val="single"/>
          <w:shd w:val="clear" w:color="auto" w:fill="FFFFFF"/>
          <w:rtl/>
        </w:rPr>
        <w:t> </w:t>
      </w:r>
      <w:r w:rsidRPr="00855B3A">
        <w:rPr>
          <w:rFonts w:ascii="Calibri" w:hAnsi="Calibri" w:cs="Calibri"/>
          <w:sz w:val="40"/>
          <w:szCs w:val="40"/>
          <w:u w:val="single"/>
          <w:rtl/>
        </w:rPr>
        <w:t>الأبحاث</w:t>
      </w:r>
      <w:r w:rsidRPr="00855B3A">
        <w:rPr>
          <w:rStyle w:val="apple-converted-space"/>
          <w:rFonts w:ascii="Calibri" w:hAnsi="Calibri" w:cs="Calibri"/>
          <w:color w:val="000000" w:themeColor="text1"/>
          <w:sz w:val="40"/>
          <w:szCs w:val="40"/>
          <w:u w:val="single"/>
          <w:shd w:val="clear" w:color="auto" w:fill="FFFFFF"/>
          <w:rtl/>
        </w:rPr>
        <w:t> </w:t>
      </w:r>
      <w:proofErr w:type="gramStart"/>
      <w:r w:rsidRPr="00855B3A">
        <w:rPr>
          <w:rFonts w:ascii="Calibri" w:hAnsi="Calibri" w:cs="Calibri"/>
          <w:sz w:val="40"/>
          <w:szCs w:val="40"/>
          <w:u w:val="single"/>
          <w:rtl/>
        </w:rPr>
        <w:t>العلمية</w:t>
      </w:r>
      <w:r w:rsidRPr="00855B3A">
        <w:rPr>
          <w:rFonts w:ascii="Calibri" w:hAnsi="Calibri" w:cs="Calibri"/>
          <w:sz w:val="40"/>
          <w:szCs w:val="40"/>
          <w:u w:val="single"/>
        </w:rPr>
        <w:t>:</w:t>
      </w:r>
      <w:r w:rsidRPr="00855B3A">
        <w:rPr>
          <w:rStyle w:val="apple-converted-space"/>
          <w:rFonts w:ascii="Calibri" w:hAnsi="Calibri" w:cs="Calibri"/>
          <w:color w:val="000000" w:themeColor="text1"/>
          <w:sz w:val="40"/>
          <w:szCs w:val="40"/>
          <w:shd w:val="clear" w:color="auto" w:fill="FFFFFF"/>
        </w:rPr>
        <w:t> </w:t>
      </w:r>
      <w:r w:rsidRPr="00855B3A">
        <w:rPr>
          <w:rStyle w:val="apple-converted-space"/>
          <w:rFonts w:ascii="Calibri" w:hAnsi="Calibri" w:cs="Calibri"/>
          <w:color w:val="000000" w:themeColor="text1"/>
          <w:sz w:val="40"/>
          <w:szCs w:val="40"/>
          <w:shd w:val="clear" w:color="auto" w:fill="FFFFFF"/>
          <w:rtl/>
        </w:rPr>
        <w:t xml:space="preserve"> </w:t>
      </w:r>
      <w:r w:rsidRPr="00855B3A">
        <w:rPr>
          <w:rFonts w:ascii="Calibri" w:hAnsi="Calibri" w:cs="Calibri"/>
          <w:sz w:val="40"/>
          <w:szCs w:val="40"/>
          <w:rtl/>
        </w:rPr>
        <w:t>تقدم</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هذه الدراسة قاعدة معرفية حديثة يمكن الاستفادة منها 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الدراسات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المستقبلية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المتعلقة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بالسجلات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shd w:val="clear" w:color="auto" w:fill="FFFFFF"/>
          <w:rtl/>
        </w:rPr>
        <w:t>وتحسين جودة الخدمات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sz w:val="40"/>
          <w:szCs w:val="40"/>
          <w:rtl/>
        </w:rPr>
        <w:t>الطبية</w:t>
      </w:r>
      <w:r w:rsidRPr="00855B3A">
        <w:rPr>
          <w:rFonts w:ascii="Calibri" w:hAnsi="Calibri" w:cs="Calibri"/>
          <w:sz w:val="40"/>
          <w:szCs w:val="40"/>
        </w:rPr>
        <w:t>.</w:t>
      </w:r>
    </w:p>
    <w:p w14:paraId="689DC4B7" w14:textId="77777777" w:rsidR="00C954D4" w:rsidRPr="00855B3A" w:rsidRDefault="00C954D4" w:rsidP="00C954D4">
      <w:pPr>
        <w:rPr>
          <w:rFonts w:ascii="Calibri" w:hAnsi="Calibri" w:cs="Calibri"/>
          <w:sz w:val="36"/>
          <w:szCs w:val="36"/>
          <w:u w:val="single"/>
          <w:rtl/>
        </w:rPr>
      </w:pPr>
    </w:p>
    <w:p w14:paraId="07908BC8" w14:textId="77777777" w:rsidR="00C954D4" w:rsidRPr="00855B3A" w:rsidRDefault="00C954D4" w:rsidP="00C954D4">
      <w:pPr>
        <w:rPr>
          <w:rStyle w:val="ab"/>
          <w:rFonts w:ascii="Calibri" w:hAnsi="Calibri" w:cs="Calibri"/>
          <w:b/>
          <w:bCs/>
          <w:i w:val="0"/>
          <w:iCs w:val="0"/>
          <w:sz w:val="44"/>
          <w:szCs w:val="44"/>
          <w:u w:val="single"/>
          <w:rtl/>
        </w:rPr>
      </w:pPr>
      <w:r w:rsidRPr="00855B3A">
        <w:rPr>
          <w:rStyle w:val="ab"/>
          <w:rFonts w:ascii="Calibri" w:hAnsi="Calibri" w:cs="Calibri"/>
          <w:b/>
          <w:bCs/>
          <w:i w:val="0"/>
          <w:iCs w:val="0"/>
          <w:sz w:val="44"/>
          <w:szCs w:val="44"/>
          <w:u w:val="single"/>
          <w:rtl/>
        </w:rPr>
        <w:t>أهداف الدراسة:</w:t>
      </w:r>
    </w:p>
    <w:p w14:paraId="4F4F2F54"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rtl/>
        </w:rPr>
        <w:t>تسعى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هذه الدراسة 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فحص</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تأثير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استخدام السجلات الصحية الإلكترونية على 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العاملين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وجودة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خدمات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الرعاية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الصحية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في المؤسسات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المملكة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العربية السعودية، وتقديم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اقتراحات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عملية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لتعزيز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وتعميق</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التحول الرقمي</w:t>
      </w:r>
    </w:p>
    <w:p w14:paraId="2BD781C8"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تتمثل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أهداف البحث فيما يلي</w:t>
      </w:r>
      <w:r w:rsidRPr="00855B3A">
        <w:rPr>
          <w:rFonts w:ascii="Calibri" w:hAnsi="Calibri" w:cs="Calibri"/>
          <w:color w:val="000000" w:themeColor="text1"/>
          <w:sz w:val="40"/>
          <w:szCs w:val="40"/>
          <w:shd w:val="clear" w:color="auto" w:fill="FFFFFF"/>
        </w:rPr>
        <w:t>:</w:t>
      </w:r>
      <w:r w:rsidRPr="00855B3A">
        <w:rPr>
          <w:rStyle w:val="apple-converted-space"/>
          <w:rFonts w:ascii="Calibri" w:hAnsi="Calibri" w:cs="Calibri"/>
          <w:color w:val="000000" w:themeColor="text1"/>
          <w:sz w:val="40"/>
          <w:szCs w:val="40"/>
          <w:shd w:val="clear" w:color="auto" w:fill="FFFFFF"/>
        </w:rPr>
        <w:t>  </w:t>
      </w:r>
    </w:p>
    <w:p w14:paraId="059AAE73"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tl/>
        </w:rPr>
        <w:lastRenderedPageBreak/>
        <w:t>١</w:t>
      </w:r>
      <w:proofErr w:type="gramStart"/>
      <w:r>
        <w:rPr>
          <w:rFonts w:ascii="Calibri" w:hAnsi="Calibri" w:cs="Calibri" w:hint="cs"/>
          <w:sz w:val="40"/>
          <w:szCs w:val="40"/>
          <w:rtl/>
        </w:rPr>
        <w:t xml:space="preserve">- </w:t>
      </w:r>
      <w:r w:rsidRPr="00855B3A">
        <w:rPr>
          <w:rFonts w:ascii="Calibri" w:hAnsi="Calibri" w:cs="Calibri"/>
          <w:sz w:val="40"/>
          <w:szCs w:val="40"/>
          <w:rtl/>
        </w:rPr>
        <w:t xml:space="preserve"> تحديد</w:t>
      </w:r>
      <w:proofErr w:type="gramEnd"/>
      <w:r w:rsidRPr="00855B3A">
        <w:rPr>
          <w:rFonts w:ascii="Calibri" w:hAnsi="Calibri" w:cs="Calibri"/>
          <w:sz w:val="40"/>
          <w:szCs w:val="40"/>
          <w:rtl/>
        </w:rPr>
        <w:t xml:space="preserve"> مدى قبول الموظفين للسجلات الصحية الإلكترونية في المستشفيات والمراكز الصحية بالمملكة العربية السعودية.</w:t>
      </w:r>
    </w:p>
    <w:p w14:paraId="1A232E9F" w14:textId="77777777" w:rsidR="00C954D4" w:rsidRPr="00855B3A" w:rsidRDefault="00C954D4" w:rsidP="00C954D4">
      <w:pPr>
        <w:spacing w:line="360" w:lineRule="auto"/>
        <w:rPr>
          <w:rFonts w:ascii="Calibri" w:hAnsi="Calibri" w:cs="Calibri"/>
          <w:sz w:val="40"/>
          <w:szCs w:val="40"/>
        </w:rPr>
      </w:pPr>
    </w:p>
    <w:p w14:paraId="52C0501E"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tl/>
        </w:rPr>
        <w:t>٢- تقييم تأثير استخدام السجلات الصحية الإلكترونية على سرعة وكفاءة تقديم الخدمات الطبية للمرضى.</w:t>
      </w:r>
    </w:p>
    <w:p w14:paraId="36CE7E3E" w14:textId="77777777" w:rsidR="00C954D4" w:rsidRPr="00855B3A" w:rsidRDefault="00C954D4" w:rsidP="00C954D4">
      <w:pPr>
        <w:spacing w:line="360" w:lineRule="auto"/>
        <w:rPr>
          <w:rFonts w:ascii="Calibri" w:hAnsi="Calibri" w:cs="Calibri"/>
          <w:sz w:val="40"/>
          <w:szCs w:val="40"/>
        </w:rPr>
      </w:pPr>
    </w:p>
    <w:p w14:paraId="2ACDE738"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tl/>
        </w:rPr>
        <w:t>٣- قياس مدى تحسين دقة المعلومات الطبية عند استخدام السجلات الصحية الإلكترونية مقارنة بالسجلات التقليدية.</w:t>
      </w:r>
    </w:p>
    <w:p w14:paraId="382C08E4" w14:textId="77777777" w:rsidR="00C954D4" w:rsidRPr="00855B3A" w:rsidRDefault="00C954D4" w:rsidP="00C954D4">
      <w:pPr>
        <w:spacing w:line="360" w:lineRule="auto"/>
        <w:rPr>
          <w:rFonts w:ascii="Calibri" w:hAnsi="Calibri" w:cs="Calibri"/>
          <w:sz w:val="40"/>
          <w:szCs w:val="40"/>
        </w:rPr>
      </w:pPr>
    </w:p>
    <w:p w14:paraId="0C5DD97D" w14:textId="77777777" w:rsidR="00C954D4" w:rsidRDefault="00C954D4" w:rsidP="00C954D4">
      <w:pPr>
        <w:spacing w:line="360" w:lineRule="auto"/>
        <w:rPr>
          <w:rFonts w:ascii="Calibri" w:hAnsi="Calibri" w:cs="Calibri"/>
          <w:sz w:val="40"/>
          <w:szCs w:val="40"/>
          <w:rtl/>
        </w:rPr>
      </w:pPr>
      <w:r w:rsidRPr="00855B3A">
        <w:rPr>
          <w:rFonts w:ascii="Calibri" w:hAnsi="Calibri" w:cs="Calibri"/>
          <w:sz w:val="40"/>
          <w:szCs w:val="40"/>
          <w:rtl/>
        </w:rPr>
        <w:t xml:space="preserve">٤- تحديد العلاقة بين فعالية استخدام السجلات الإلكترونية وأداء الموظفين وجودة الخدمات </w:t>
      </w:r>
      <w:proofErr w:type="gramStart"/>
      <w:r w:rsidRPr="00855B3A">
        <w:rPr>
          <w:rFonts w:ascii="Calibri" w:hAnsi="Calibri" w:cs="Calibri"/>
          <w:sz w:val="40"/>
          <w:szCs w:val="40"/>
          <w:rtl/>
        </w:rPr>
        <w:t>الطبية</w:t>
      </w:r>
      <w:r>
        <w:rPr>
          <w:rFonts w:ascii="Calibri" w:hAnsi="Calibri" w:cs="Calibri" w:hint="cs"/>
          <w:sz w:val="40"/>
          <w:szCs w:val="40"/>
          <w:rtl/>
        </w:rPr>
        <w:t xml:space="preserve"> .</w:t>
      </w:r>
      <w:proofErr w:type="gramEnd"/>
    </w:p>
    <w:p w14:paraId="076D4EE7" w14:textId="77777777" w:rsidR="00C954D4" w:rsidRPr="00855B3A" w:rsidRDefault="00C954D4" w:rsidP="00C954D4">
      <w:pPr>
        <w:spacing w:line="360"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٥-</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التأكيد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على أهمية تدريب وتطوير مهارات الموظفين لضمان الاستفادة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القصوى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السجلات</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الصحية الإلكترونية وتحقيق أقصى استفادة 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القدرات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التقنية.</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Pr>
        <w:br/>
      </w:r>
    </w:p>
    <w:p w14:paraId="0778BA21" w14:textId="77777777" w:rsidR="00C954D4" w:rsidRPr="00855B3A" w:rsidRDefault="00C954D4" w:rsidP="00C954D4">
      <w:pPr>
        <w:rPr>
          <w:rFonts w:ascii="Calibri" w:hAnsi="Calibri" w:cs="Calibri"/>
          <w:b/>
          <w:bCs/>
          <w:sz w:val="44"/>
          <w:szCs w:val="44"/>
          <w:u w:val="single"/>
          <w:rtl/>
        </w:rPr>
      </w:pPr>
      <w:r w:rsidRPr="00855B3A">
        <w:rPr>
          <w:rFonts w:ascii="Calibri" w:hAnsi="Calibri" w:cs="Calibri"/>
          <w:b/>
          <w:bCs/>
          <w:sz w:val="44"/>
          <w:szCs w:val="44"/>
          <w:u w:val="single"/>
          <w:rtl/>
        </w:rPr>
        <w:t>تساؤلات الدراسة:</w:t>
      </w:r>
    </w:p>
    <w:p w14:paraId="3D893F08" w14:textId="77777777" w:rsidR="00C954D4" w:rsidRPr="00855B3A" w:rsidRDefault="00C954D4" w:rsidP="00C954D4">
      <w:pPr>
        <w:spacing w:line="276" w:lineRule="auto"/>
        <w:rPr>
          <w:rFonts w:ascii="Calibri" w:hAnsi="Calibri" w:cs="Calibri"/>
          <w:b/>
          <w:bCs/>
          <w:sz w:val="40"/>
          <w:szCs w:val="40"/>
          <w:u w:val="single"/>
          <w:rtl/>
        </w:rPr>
      </w:pPr>
      <w:r w:rsidRPr="00855B3A">
        <w:rPr>
          <w:rFonts w:ascii="Calibri" w:hAnsi="Calibri" w:cs="Calibri"/>
          <w:color w:val="000000" w:themeColor="text1"/>
          <w:sz w:val="40"/>
          <w:szCs w:val="40"/>
          <w:rtl/>
        </w:rPr>
        <w:lastRenderedPageBreak/>
        <w:t>١</w:t>
      </w:r>
      <w:r w:rsidRPr="00855B3A">
        <w:rPr>
          <w:rFonts w:ascii="Calibri" w:hAnsi="Calibri" w:cs="Calibri"/>
          <w:color w:val="000000" w:themeColor="text1"/>
          <w:sz w:val="40"/>
          <w:szCs w:val="40"/>
          <w:shd w:val="clear" w:color="auto" w:fill="FFFFFF"/>
          <w:rtl/>
        </w:rPr>
        <w:t>-</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هو</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تأثير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اعتماد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العاملين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في المؤسسات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داخل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المملكة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العربية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السعودية؟</w:t>
      </w:r>
    </w:p>
    <w:p w14:paraId="5543F4D7"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٢-</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كيف</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تسهم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فعالية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استخدام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تحسين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مستوى</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الخدمات الطبية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يحصل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عليها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المرضى؟</w:t>
      </w:r>
    </w:p>
    <w:p w14:paraId="2B14BB44"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٣-</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المنافع</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الإدارية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والعمليات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تقدمها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في المؤسسات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الصحية؟</w:t>
      </w:r>
    </w:p>
    <w:p w14:paraId="5560ED67"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٤-</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كيف</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يؤثر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التدريب والتطوير المهني للعاملين 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زيادة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كفاءة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استخدام 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الرقمية؟</w:t>
      </w:r>
    </w:p>
    <w:p w14:paraId="0280701F"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٥-</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العقبات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والتحديات</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التي تواجه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تنفيذ</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الرقمية،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السبل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الممكنة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للتغلب</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عليها؟</w:t>
      </w:r>
    </w:p>
    <w:p w14:paraId="145A17BA" w14:textId="77777777" w:rsidR="00C954D4" w:rsidRPr="00855B3A" w:rsidRDefault="00C954D4" w:rsidP="00C954D4">
      <w:pPr>
        <w:autoSpaceDE w:val="0"/>
        <w:autoSpaceDN w:val="0"/>
        <w:adjustRightInd w:val="0"/>
        <w:spacing w:after="0" w:line="276" w:lineRule="auto"/>
        <w:rPr>
          <w:rStyle w:val="apple-converted-space"/>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٦-ما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هي</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التوصيات العملية التي يمكن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أن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تقدم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لصانعي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السياسة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ومديري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المؤسسات</w:t>
      </w:r>
      <w:r w:rsidRPr="00855B3A">
        <w:rPr>
          <w:rStyle w:val="apple-converted-space"/>
          <w:rFonts w:ascii="Calibri" w:hAnsi="Calibri" w:cs="Calibri"/>
          <w:color w:val="000000" w:themeColor="text1"/>
          <w:sz w:val="40"/>
          <w:szCs w:val="40"/>
          <w:shd w:val="clear" w:color="auto" w:fill="FFFFFF"/>
          <w:rtl/>
        </w:rPr>
        <w:t> </w:t>
      </w:r>
    </w:p>
    <w:p w14:paraId="5F4CF278"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u w:val="single"/>
          <w:rtl/>
        </w:rPr>
      </w:pPr>
      <w:r w:rsidRPr="00855B3A">
        <w:rPr>
          <w:rFonts w:ascii="Calibri" w:hAnsi="Calibri" w:cs="Calibri"/>
          <w:color w:val="000000" w:themeColor="text1"/>
          <w:sz w:val="40"/>
          <w:szCs w:val="40"/>
          <w:shd w:val="clear" w:color="auto" w:fill="FFFFFF"/>
          <w:rtl/>
        </w:rPr>
        <w:t>الصحية لتعزيز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كفاءة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الأداء وجودة الخدمات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خلال استخدام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هذه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الأنظمة؟</w:t>
      </w:r>
    </w:p>
    <w:p w14:paraId="25FEC368" w14:textId="77777777" w:rsidR="00C954D4" w:rsidRPr="00855B3A" w:rsidRDefault="00C954D4" w:rsidP="00C954D4">
      <w:pPr>
        <w:rPr>
          <w:rFonts w:ascii="Calibri" w:hAnsi="Calibri" w:cs="Calibri"/>
          <w:sz w:val="28"/>
          <w:szCs w:val="28"/>
          <w:u w:val="single"/>
          <w:rtl/>
        </w:rPr>
      </w:pPr>
    </w:p>
    <w:p w14:paraId="399B3024" w14:textId="77777777" w:rsidR="00C954D4" w:rsidRPr="00855B3A" w:rsidRDefault="00C954D4" w:rsidP="00C954D4">
      <w:pPr>
        <w:rPr>
          <w:rFonts w:ascii="Calibri" w:hAnsi="Calibri" w:cs="Calibri"/>
          <w:sz w:val="28"/>
          <w:szCs w:val="28"/>
          <w:u w:val="single"/>
          <w:rtl/>
        </w:rPr>
      </w:pPr>
    </w:p>
    <w:p w14:paraId="1192BA3C" w14:textId="77777777" w:rsidR="00C954D4" w:rsidRPr="00855B3A" w:rsidRDefault="00C954D4" w:rsidP="00C954D4">
      <w:pPr>
        <w:rPr>
          <w:rFonts w:ascii="Calibri" w:hAnsi="Calibri" w:cs="Calibri"/>
          <w:b/>
          <w:bCs/>
          <w:sz w:val="36"/>
          <w:szCs w:val="36"/>
          <w:u w:val="single"/>
          <w:rtl/>
        </w:rPr>
      </w:pPr>
      <w:r w:rsidRPr="00855B3A">
        <w:rPr>
          <w:rFonts w:ascii="Calibri" w:hAnsi="Calibri" w:cs="Calibri"/>
          <w:b/>
          <w:bCs/>
          <w:sz w:val="44"/>
          <w:szCs w:val="44"/>
          <w:u w:val="single"/>
          <w:rtl/>
        </w:rPr>
        <w:t>فروض الدراسة:</w:t>
      </w:r>
    </w:p>
    <w:p w14:paraId="44FF4B84"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shd w:val="clear" w:color="auto" w:fill="FFFFFF"/>
          <w:rtl/>
        </w:rPr>
      </w:pPr>
      <w:r w:rsidRPr="00855B3A">
        <w:rPr>
          <w:rFonts w:ascii="Calibri" w:hAnsi="Calibri" w:cs="Calibri"/>
          <w:sz w:val="40"/>
          <w:szCs w:val="40"/>
          <w:rtl/>
        </w:rPr>
        <w:lastRenderedPageBreak/>
        <w:t>١</w:t>
      </w:r>
      <w:r w:rsidRPr="00855B3A">
        <w:rPr>
          <w:rFonts w:ascii="Calibri" w:hAnsi="Calibri" w:cs="Calibri"/>
          <w:kern w:val="0"/>
          <w:sz w:val="40"/>
          <w:szCs w:val="40"/>
          <w:rtl/>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توجد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علاقة إيجابية ذات دلالة إحصائية بين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استعمال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العاملين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في المؤسسات الصحية بالمملكة العربية السعودية.</w:t>
      </w:r>
    </w:p>
    <w:p w14:paraId="1100D7E1"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٢-</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تساهم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فعالية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استعمال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تحسين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مستوى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الخدمات الطبية المقدمة للمرضى.</w:t>
      </w:r>
    </w:p>
    <w:p w14:paraId="68668CCE"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shd w:val="clear" w:color="auto" w:fill="FFFFFF"/>
          <w:rtl/>
        </w:rPr>
      </w:pP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٣-</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يساهم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استخدام 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تعزيز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المزايا</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الإدارية والتشغيلية داخل المؤسسات الصحية.</w:t>
      </w:r>
    </w:p>
    <w:p w14:paraId="4134B246"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٤-</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يزيد</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التدريب والتطوير المهني للموظفين 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استخدام السجلات الصحية الإلكترونية.</w:t>
      </w:r>
    </w:p>
    <w:p w14:paraId="1DA7EF70" w14:textId="77777777" w:rsidR="00C954D4" w:rsidRPr="00855B3A" w:rsidRDefault="00C954D4" w:rsidP="00C954D4">
      <w:pPr>
        <w:autoSpaceDE w:val="0"/>
        <w:autoSpaceDN w:val="0"/>
        <w:adjustRightInd w:val="0"/>
        <w:spacing w:after="0" w:line="276" w:lineRule="auto"/>
        <w:rPr>
          <w:rFonts w:ascii="Calibri" w:hAnsi="Calibri" w:cs="Calibri"/>
          <w:color w:val="000000" w:themeColor="text1"/>
          <w:sz w:val="40"/>
          <w:szCs w:val="40"/>
          <w:rtl/>
        </w:rPr>
      </w:pP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٥-</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يساعد</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تطبيق 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تقليل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حدوث</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الأخطاء الطبية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وزيادة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دقة وسرعة الوصول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المعلومات.</w:t>
      </w:r>
    </w:p>
    <w:p w14:paraId="4E996484" w14:textId="77777777" w:rsidR="00C954D4" w:rsidRPr="00855B3A" w:rsidRDefault="00C954D4" w:rsidP="00C954D4">
      <w:pPr>
        <w:autoSpaceDE w:val="0"/>
        <w:autoSpaceDN w:val="0"/>
        <w:adjustRightInd w:val="0"/>
        <w:spacing w:after="0" w:line="276" w:lineRule="auto"/>
        <w:rPr>
          <w:rFonts w:ascii="Calibri" w:hAnsi="Calibri" w:cs="Calibri"/>
          <w:sz w:val="40"/>
          <w:szCs w:val="40"/>
          <w:rtl/>
        </w:rPr>
      </w:pP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٦-</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يساعد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اعتماد</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توصيات واستراتيجيات عملية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قبل صانعي</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القرار ومديري المنشآت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تحسين</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الأداء وجودة الخدمات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خلال استخدام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السجلات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الإلكترونية</w:t>
      </w:r>
      <w:r w:rsidRPr="00855B3A">
        <w:rPr>
          <w:rFonts w:ascii="Calibri" w:hAnsi="Calibri" w:cs="Calibri"/>
          <w:sz w:val="40"/>
          <w:szCs w:val="40"/>
          <w:rtl/>
        </w:rPr>
        <w:t>.</w:t>
      </w:r>
    </w:p>
    <w:p w14:paraId="6DB20B12" w14:textId="77777777" w:rsidR="00C954D4" w:rsidRPr="00855B3A" w:rsidRDefault="00C954D4" w:rsidP="00C954D4">
      <w:pPr>
        <w:rPr>
          <w:rFonts w:ascii="Calibri" w:hAnsi="Calibri" w:cs="Calibri"/>
          <w:sz w:val="36"/>
          <w:szCs w:val="36"/>
          <w:u w:val="single"/>
          <w:rtl/>
        </w:rPr>
      </w:pPr>
    </w:p>
    <w:p w14:paraId="625F99B0" w14:textId="77777777" w:rsidR="00C954D4" w:rsidRDefault="00C954D4" w:rsidP="00C954D4">
      <w:pPr>
        <w:rPr>
          <w:rFonts w:ascii="Calibri" w:hAnsi="Calibri" w:cs="Calibri"/>
          <w:sz w:val="36"/>
          <w:szCs w:val="36"/>
          <w:u w:val="single"/>
          <w:rtl/>
        </w:rPr>
      </w:pPr>
    </w:p>
    <w:p w14:paraId="0897E136" w14:textId="77777777" w:rsidR="00C954D4" w:rsidRDefault="00C954D4" w:rsidP="00C954D4">
      <w:pPr>
        <w:rPr>
          <w:rFonts w:ascii="Calibri" w:hAnsi="Calibri" w:cs="Calibri"/>
          <w:sz w:val="36"/>
          <w:szCs w:val="36"/>
          <w:u w:val="single"/>
          <w:rtl/>
        </w:rPr>
      </w:pPr>
    </w:p>
    <w:p w14:paraId="45A79A27" w14:textId="77777777" w:rsidR="00C954D4" w:rsidRDefault="00C954D4" w:rsidP="00C954D4">
      <w:pPr>
        <w:rPr>
          <w:rFonts w:ascii="Calibri" w:hAnsi="Calibri" w:cs="Calibri"/>
          <w:sz w:val="36"/>
          <w:szCs w:val="36"/>
          <w:u w:val="single"/>
          <w:rtl/>
        </w:rPr>
      </w:pPr>
    </w:p>
    <w:p w14:paraId="49D19339" w14:textId="77777777" w:rsidR="00C954D4" w:rsidRDefault="00C954D4" w:rsidP="00C954D4">
      <w:pPr>
        <w:rPr>
          <w:rFonts w:ascii="Calibri" w:hAnsi="Calibri" w:cs="Calibri"/>
          <w:sz w:val="36"/>
          <w:szCs w:val="36"/>
          <w:u w:val="single"/>
          <w:rtl/>
        </w:rPr>
      </w:pPr>
    </w:p>
    <w:p w14:paraId="0809CF5F" w14:textId="77777777" w:rsidR="00C954D4" w:rsidRPr="00855B3A" w:rsidRDefault="00C954D4" w:rsidP="00C954D4">
      <w:pPr>
        <w:rPr>
          <w:rFonts w:ascii="Calibri" w:hAnsi="Calibri" w:cs="Calibri"/>
          <w:sz w:val="36"/>
          <w:szCs w:val="36"/>
          <w:u w:val="single"/>
          <w:rtl/>
        </w:rPr>
      </w:pPr>
    </w:p>
    <w:p w14:paraId="7B6524EF" w14:textId="77777777" w:rsidR="00C954D4" w:rsidRPr="00855B3A" w:rsidRDefault="00C954D4" w:rsidP="00C954D4">
      <w:pPr>
        <w:rPr>
          <w:rFonts w:ascii="Calibri" w:hAnsi="Calibri" w:cs="Calibri"/>
          <w:b/>
          <w:bCs/>
          <w:sz w:val="44"/>
          <w:szCs w:val="44"/>
          <w:u w:val="single"/>
        </w:rPr>
      </w:pPr>
      <w:r w:rsidRPr="00855B3A">
        <w:rPr>
          <w:rFonts w:ascii="Calibri" w:hAnsi="Calibri" w:cs="Calibri"/>
          <w:b/>
          <w:bCs/>
          <w:sz w:val="44"/>
          <w:szCs w:val="44"/>
          <w:u w:val="single"/>
          <w:rtl/>
        </w:rPr>
        <w:t>الدراسات السابقة:</w:t>
      </w:r>
    </w:p>
    <w:p w14:paraId="7246D237" w14:textId="77777777" w:rsidR="00C954D4" w:rsidRPr="00855B3A" w:rsidRDefault="00C954D4" w:rsidP="00C954D4">
      <w:pPr>
        <w:autoSpaceDE w:val="0"/>
        <w:autoSpaceDN w:val="0"/>
        <w:adjustRightInd w:val="0"/>
        <w:spacing w:after="0" w:line="240" w:lineRule="auto"/>
        <w:rPr>
          <w:rFonts w:ascii="Calibri" w:hAnsi="Calibri" w:cs="Calibri"/>
          <w:kern w:val="0"/>
          <w:sz w:val="40"/>
          <w:szCs w:val="40"/>
          <w:rtl/>
        </w:rPr>
      </w:pPr>
    </w:p>
    <w:p w14:paraId="21FB8FAE" w14:textId="77777777" w:rsidR="00C954D4" w:rsidRPr="00855B3A" w:rsidRDefault="00C954D4" w:rsidP="00C954D4">
      <w:pPr>
        <w:autoSpaceDE w:val="0"/>
        <w:autoSpaceDN w:val="0"/>
        <w:adjustRightInd w:val="0"/>
        <w:spacing w:after="0" w:line="360" w:lineRule="auto"/>
        <w:rPr>
          <w:rFonts w:ascii="Calibri" w:hAnsi="Calibri" w:cs="Calibri"/>
          <w:b/>
          <w:bCs/>
          <w:kern w:val="0"/>
          <w:sz w:val="40"/>
          <w:szCs w:val="40"/>
          <w:u w:val="single"/>
          <w:rtl/>
        </w:rPr>
      </w:pPr>
      <w:r w:rsidRPr="00855B3A">
        <w:rPr>
          <w:rFonts w:ascii="Calibri" w:hAnsi="Calibri" w:cs="Calibri"/>
          <w:b/>
          <w:bCs/>
          <w:kern w:val="0"/>
          <w:sz w:val="40"/>
          <w:szCs w:val="40"/>
          <w:u w:val="single"/>
          <w:rtl/>
        </w:rPr>
        <w:t xml:space="preserve">الدراسة </w:t>
      </w:r>
      <w:proofErr w:type="gramStart"/>
      <w:r w:rsidRPr="00855B3A">
        <w:rPr>
          <w:rFonts w:ascii="Calibri" w:hAnsi="Calibri" w:cs="Calibri"/>
          <w:b/>
          <w:bCs/>
          <w:kern w:val="0"/>
          <w:sz w:val="40"/>
          <w:szCs w:val="40"/>
          <w:u w:val="single"/>
          <w:rtl/>
        </w:rPr>
        <w:t>الأولى :</w:t>
      </w:r>
      <w:proofErr w:type="gramEnd"/>
    </w:p>
    <w:p w14:paraId="4AC3B7E3" w14:textId="77777777" w:rsidR="00C954D4" w:rsidRPr="00855B3A" w:rsidRDefault="00C954D4" w:rsidP="00C954D4">
      <w:pPr>
        <w:autoSpaceDE w:val="0"/>
        <w:autoSpaceDN w:val="0"/>
        <w:adjustRightInd w:val="0"/>
        <w:spacing w:after="0" w:line="360" w:lineRule="auto"/>
        <w:ind w:left="180"/>
        <w:rPr>
          <w:rFonts w:ascii="Calibri" w:hAnsi="Calibri" w:cs="Calibri"/>
          <w:kern w:val="0"/>
          <w:sz w:val="40"/>
          <w:szCs w:val="40"/>
          <w:rtl/>
        </w:rPr>
      </w:pPr>
      <w:r w:rsidRPr="00855B3A">
        <w:rPr>
          <w:rFonts w:ascii="Calibri" w:hAnsi="Calibri" w:cs="Calibri"/>
          <w:color w:val="000000" w:themeColor="text1"/>
          <w:sz w:val="40"/>
          <w:szCs w:val="40"/>
          <w:rtl/>
        </w:rPr>
        <w:t xml:space="preserve">هدفت </w:t>
      </w:r>
      <w:r w:rsidRPr="00855B3A">
        <w:rPr>
          <w:rFonts w:ascii="Calibri" w:hAnsi="Calibri" w:cs="Calibri"/>
          <w:color w:val="000000" w:themeColor="text1"/>
          <w:sz w:val="40"/>
          <w:szCs w:val="40"/>
          <w:shd w:val="clear" w:color="auto" w:fill="FFFFFF"/>
          <w:rtl/>
        </w:rPr>
        <w:t>دراسة التويجري</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rtl/>
        </w:rPr>
        <w:t>عام</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Pr>
        <w:t xml:space="preserve"> 2008</w:t>
      </w:r>
      <w:proofErr w:type="gramEnd"/>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بعنوان السجلات الصحية الإلكترونية 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السعودية،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نشرت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في المجلة الطبية</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rtl/>
        </w:rPr>
        <w:t>السعودية ،</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بأن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للأنظمة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دوراً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حيوياً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ارتقاء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مستوى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الرعاية الصحية 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المملكة العربية السعودية</w:t>
      </w:r>
      <w:r w:rsidRPr="00855B3A">
        <w:rPr>
          <w:rFonts w:ascii="Calibri" w:hAnsi="Calibri" w:cs="Calibri"/>
          <w:color w:val="000000" w:themeColor="text1"/>
          <w:sz w:val="40"/>
          <w:szCs w:val="40"/>
        </w:rPr>
        <w:t>.</w:t>
      </w:r>
      <w:r w:rsidRPr="00855B3A">
        <w:rPr>
          <w:rStyle w:val="apple-converted-space"/>
          <w:rFonts w:ascii="Calibri" w:hAnsi="Calibri" w:cs="Calibri"/>
          <w:color w:val="000000" w:themeColor="text1"/>
          <w:sz w:val="40"/>
          <w:szCs w:val="40"/>
          <w:shd w:val="clear" w:color="auto" w:fill="FFFFFF"/>
        </w:rPr>
        <w:t> </w:t>
      </w:r>
      <w:r w:rsidRPr="00855B3A">
        <w:rPr>
          <w:rStyle w:val="apple-converted-space"/>
          <w:rFonts w:ascii="Calibri" w:hAnsi="Calibri" w:cs="Calibri"/>
          <w:color w:val="000000" w:themeColor="text1"/>
          <w:sz w:val="40"/>
          <w:szCs w:val="40"/>
          <w:shd w:val="clear" w:color="auto" w:fill="FFFFFF"/>
          <w:rtl/>
        </w:rPr>
        <w:t xml:space="preserve"> </w:t>
      </w:r>
      <w:r w:rsidRPr="00855B3A">
        <w:rPr>
          <w:rFonts w:ascii="Calibri" w:hAnsi="Calibri" w:cs="Calibri"/>
          <w:color w:val="000000" w:themeColor="text1"/>
          <w:sz w:val="40"/>
          <w:szCs w:val="40"/>
          <w:rtl/>
        </w:rPr>
        <w:t>كانت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أهداف</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الدراسة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تتضمن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التحقق</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الوضع</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الراهن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لتطبيق 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واستكشاف</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الفوائد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الممكنة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المترتبة على</w:t>
      </w:r>
      <w:r w:rsidRPr="00855B3A">
        <w:rPr>
          <w:rStyle w:val="apple-converted-space"/>
          <w:rFonts w:ascii="Calibri" w:hAnsi="Calibri" w:cs="Calibri"/>
          <w:color w:val="000000" w:themeColor="text1"/>
          <w:sz w:val="40"/>
          <w:szCs w:val="40"/>
          <w:rtl/>
        </w:rPr>
        <w:t> </w:t>
      </w:r>
      <w:proofErr w:type="gramStart"/>
      <w:r w:rsidRPr="00855B3A">
        <w:rPr>
          <w:rFonts w:ascii="Calibri" w:hAnsi="Calibri" w:cs="Calibri"/>
          <w:color w:val="000000" w:themeColor="text1"/>
          <w:sz w:val="40"/>
          <w:szCs w:val="40"/>
          <w:shd w:val="clear" w:color="auto" w:fill="FFFFFF"/>
          <w:rtl/>
        </w:rPr>
        <w:t>استخدامها ،</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فضلاً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التحديات 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تواجه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هذا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التحول</w:t>
      </w:r>
      <w:r w:rsidRPr="00855B3A">
        <w:rPr>
          <w:rFonts w:ascii="Calibri" w:hAnsi="Calibri" w:cs="Calibri"/>
          <w:color w:val="000000" w:themeColor="text1"/>
          <w:sz w:val="40"/>
          <w:szCs w:val="40"/>
        </w:rPr>
        <w:t>.</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rtl/>
        </w:rPr>
        <w:t>أظهرت نتائج</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الدراسة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كشفت</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أن السجلات الصحية الإلكترونية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تساهم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في تحسين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تسجيل</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shd w:val="clear" w:color="auto" w:fill="FFFFFF"/>
          <w:rtl/>
        </w:rPr>
        <w:t>البيانات ،</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وتعزيز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عمل</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shd w:val="clear" w:color="auto" w:fill="FFFFFF"/>
          <w:rtl/>
        </w:rPr>
        <w:t>الموظفين ،</w:t>
      </w:r>
      <w:proofErr w:type="gramEnd"/>
      <w:r w:rsidRPr="00855B3A">
        <w:rPr>
          <w:rFonts w:ascii="Calibri" w:hAnsi="Calibri" w:cs="Calibri"/>
          <w:color w:val="000000" w:themeColor="text1"/>
          <w:sz w:val="40"/>
          <w:szCs w:val="40"/>
          <w:shd w:val="clear" w:color="auto" w:fill="FFFFFF"/>
          <w:rtl/>
        </w:rPr>
        <w:t xml:space="preserve"> وتقليل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حدوث</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الأخطاء الطبية، مع</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التشديد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الحاجة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إلى</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 xml:space="preserve">الدعم الفني والتدريب </w:t>
      </w:r>
      <w:r w:rsidRPr="00855B3A">
        <w:rPr>
          <w:rFonts w:ascii="Calibri" w:hAnsi="Calibri" w:cs="Calibri"/>
          <w:color w:val="000000" w:themeColor="text1"/>
          <w:sz w:val="40"/>
          <w:szCs w:val="40"/>
          <w:shd w:val="clear" w:color="auto" w:fill="FFFFFF"/>
          <w:rtl/>
        </w:rPr>
        <w:lastRenderedPageBreak/>
        <w:t>المستمر لضمان نجاح التحول الرقمي في المستشفيات السعودية</w:t>
      </w:r>
      <w:r w:rsidRPr="00855B3A">
        <w:rPr>
          <w:rFonts w:ascii="Calibri" w:hAnsi="Calibri" w:cs="Calibri"/>
          <w:color w:val="000000" w:themeColor="text1"/>
          <w:sz w:val="40"/>
          <w:szCs w:val="40"/>
          <w:shd w:val="clear" w:color="auto" w:fill="FFFFFF"/>
        </w:rPr>
        <w:t>.</w:t>
      </w:r>
      <w:r w:rsidRPr="00855B3A">
        <w:rPr>
          <w:rFonts w:ascii="Calibri" w:hAnsi="Calibri" w:cs="Calibri"/>
          <w:color w:val="000000" w:themeColor="text1"/>
          <w:sz w:val="40"/>
          <w:szCs w:val="40"/>
          <w:shd w:val="clear" w:color="auto" w:fill="FFFFFF"/>
          <w:rtl/>
        </w:rPr>
        <w:t xml:space="preserve"> </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تعد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هذه الدراسة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مصدراً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مهماً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لفهم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تأثير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الأنظمة الرقمية على جودة الرعاية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وكفاءة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العاملين</w:t>
      </w:r>
      <w:r w:rsidRPr="00855B3A">
        <w:rPr>
          <w:rFonts w:ascii="Calibri" w:hAnsi="Calibri" w:cs="Calibri"/>
          <w:color w:val="000000" w:themeColor="text1"/>
          <w:sz w:val="40"/>
          <w:szCs w:val="40"/>
        </w:rPr>
        <w:t>.</w:t>
      </w:r>
    </w:p>
    <w:p w14:paraId="517269B6" w14:textId="77777777" w:rsidR="00C954D4" w:rsidRPr="00855B3A" w:rsidRDefault="00C954D4" w:rsidP="00C954D4">
      <w:pPr>
        <w:rPr>
          <w:rFonts w:ascii="Calibri" w:hAnsi="Calibri" w:cs="Calibri"/>
          <w:color w:val="000000" w:themeColor="text1"/>
          <w:sz w:val="40"/>
          <w:szCs w:val="40"/>
          <w:rtl/>
        </w:rPr>
      </w:pPr>
    </w:p>
    <w:p w14:paraId="2D4E5AB0" w14:textId="77777777" w:rsidR="00C954D4" w:rsidRPr="00855B3A" w:rsidRDefault="00C954D4" w:rsidP="00C954D4">
      <w:pPr>
        <w:spacing w:line="360" w:lineRule="auto"/>
        <w:rPr>
          <w:rFonts w:ascii="Calibri" w:hAnsi="Calibri" w:cs="Calibri"/>
          <w:b/>
          <w:bCs/>
          <w:color w:val="000000" w:themeColor="text1"/>
          <w:sz w:val="40"/>
          <w:szCs w:val="40"/>
          <w:u w:val="single"/>
          <w:rtl/>
        </w:rPr>
      </w:pPr>
      <w:r w:rsidRPr="00855B3A">
        <w:rPr>
          <w:rFonts w:ascii="Calibri" w:hAnsi="Calibri" w:cs="Calibri"/>
          <w:b/>
          <w:bCs/>
          <w:color w:val="000000" w:themeColor="text1"/>
          <w:sz w:val="40"/>
          <w:szCs w:val="40"/>
          <w:u w:val="single"/>
          <w:rtl/>
        </w:rPr>
        <w:t xml:space="preserve">الدراسة </w:t>
      </w:r>
      <w:proofErr w:type="gramStart"/>
      <w:r w:rsidRPr="00855B3A">
        <w:rPr>
          <w:rFonts w:ascii="Calibri" w:hAnsi="Calibri" w:cs="Calibri"/>
          <w:b/>
          <w:bCs/>
          <w:color w:val="000000" w:themeColor="text1"/>
          <w:sz w:val="40"/>
          <w:szCs w:val="40"/>
          <w:u w:val="single"/>
          <w:rtl/>
        </w:rPr>
        <w:t>الثانية :</w:t>
      </w:r>
      <w:proofErr w:type="gramEnd"/>
    </w:p>
    <w:p w14:paraId="31F9D72C" w14:textId="77777777" w:rsidR="00C954D4" w:rsidRPr="00855B3A" w:rsidRDefault="00C954D4" w:rsidP="00C954D4">
      <w:pPr>
        <w:spacing w:line="360" w:lineRule="auto"/>
        <w:ind w:left="180"/>
        <w:rPr>
          <w:rFonts w:ascii="Calibri" w:hAnsi="Calibri" w:cs="Calibri"/>
          <w:color w:val="000000" w:themeColor="text1"/>
          <w:sz w:val="40"/>
          <w:szCs w:val="40"/>
          <w:rtl/>
        </w:rPr>
      </w:pPr>
      <w:r w:rsidRPr="00855B3A">
        <w:rPr>
          <w:rFonts w:ascii="Calibri" w:hAnsi="Calibri" w:cs="Calibri"/>
          <w:color w:val="000000" w:themeColor="text1"/>
          <w:sz w:val="40"/>
          <w:szCs w:val="40"/>
          <w:rtl/>
        </w:rPr>
        <w:t xml:space="preserve">هدفت دراسة عام </w:t>
      </w:r>
      <w:r w:rsidRPr="00855B3A">
        <w:rPr>
          <w:rFonts w:ascii="Calibri" w:hAnsi="Calibri" w:cs="Calibri"/>
          <w:color w:val="000000" w:themeColor="text1"/>
          <w:sz w:val="40"/>
          <w:szCs w:val="40"/>
        </w:rPr>
        <w:t>Sabriya &amp; Kundi 2025</w:t>
      </w:r>
      <w:r w:rsidRPr="00855B3A">
        <w:rPr>
          <w:rFonts w:ascii="Calibri" w:hAnsi="Calibri" w:cs="Calibri"/>
          <w:color w:val="000000" w:themeColor="text1"/>
          <w:sz w:val="40"/>
          <w:szCs w:val="40"/>
          <w:rtl/>
        </w:rPr>
        <w:t xml:space="preserve">بعنوان تحسين جودة الرعاية الصحية من خلال تطبيق السجلات الصحية الإلكترونية في المستشفيات السعودية: دراسة آفاق وتحديات المنشورة في </w:t>
      </w:r>
      <w:r w:rsidRPr="00855B3A">
        <w:rPr>
          <w:rFonts w:ascii="Calibri" w:hAnsi="Calibri" w:cs="Calibri"/>
          <w:color w:val="000000" w:themeColor="text1"/>
          <w:sz w:val="40"/>
          <w:szCs w:val="40"/>
        </w:rPr>
        <w:t>Open Access Public Health and Health Administration Review, 3(</w:t>
      </w:r>
      <w:proofErr w:type="gramStart"/>
      <w:r w:rsidRPr="00855B3A">
        <w:rPr>
          <w:rFonts w:ascii="Calibri" w:hAnsi="Calibri" w:cs="Calibri"/>
          <w:color w:val="000000" w:themeColor="text1"/>
          <w:sz w:val="40"/>
          <w:szCs w:val="40"/>
        </w:rPr>
        <w:t>2),</w:t>
      </w:r>
      <w:proofErr w:type="gramEnd"/>
      <w:r w:rsidRPr="00855B3A">
        <w:rPr>
          <w:rFonts w:ascii="Calibri" w:hAnsi="Calibri" w:cs="Calibri"/>
          <w:color w:val="000000" w:themeColor="text1"/>
          <w:sz w:val="40"/>
          <w:szCs w:val="40"/>
        </w:rPr>
        <w:t xml:space="preserve"> 37-46</w:t>
      </w:r>
      <w:r w:rsidRPr="00855B3A">
        <w:rPr>
          <w:rFonts w:ascii="Calibri" w:hAnsi="Calibri" w:cs="Calibri"/>
          <w:color w:val="000000" w:themeColor="text1"/>
          <w:sz w:val="40"/>
          <w:szCs w:val="40"/>
          <w:rtl/>
        </w:rPr>
        <w:t>، إلى الدور الحيوي للسجلات الصحية الإلكترونية في تعزيز جودة الرعاية الصحية بالمملكة.</w:t>
      </w:r>
    </w:p>
    <w:p w14:paraId="58C08687" w14:textId="77777777" w:rsidR="00C954D4" w:rsidRPr="00855B3A" w:rsidRDefault="00C954D4" w:rsidP="00C954D4">
      <w:pPr>
        <w:spacing w:line="360" w:lineRule="auto"/>
        <w:ind w:left="180"/>
        <w:rPr>
          <w:rFonts w:ascii="Calibri" w:hAnsi="Calibri" w:cs="Calibri"/>
          <w:color w:val="000000" w:themeColor="text1"/>
          <w:sz w:val="40"/>
          <w:szCs w:val="40"/>
          <w:rtl/>
        </w:rPr>
      </w:pPr>
      <w:r w:rsidRPr="00855B3A">
        <w:rPr>
          <w:rFonts w:ascii="Calibri" w:hAnsi="Calibri" w:cs="Calibri"/>
          <w:color w:val="000000" w:themeColor="text1"/>
          <w:sz w:val="40"/>
          <w:szCs w:val="40"/>
          <w:rtl/>
        </w:rPr>
        <w:t>هدفت الدراسة إلى استكشاف آفاق وتحديات تطبيق السجلات الصحية الإلكترونية في المستشفيات السعودية لتحسين جودة الخدمات الطبية، واستخدمت تصميم البحث المقطعي ومنهجية المسح عبر استبيانات موجهة لأصحاب المصلحة الرئيسيين في مؤسسات الرعاية الصحية.</w:t>
      </w:r>
    </w:p>
    <w:p w14:paraId="6CF5D72F" w14:textId="77777777" w:rsidR="00C954D4" w:rsidRPr="00855B3A" w:rsidRDefault="00C954D4" w:rsidP="00C954D4">
      <w:pPr>
        <w:spacing w:line="360" w:lineRule="auto"/>
        <w:ind w:left="180"/>
        <w:rPr>
          <w:rFonts w:ascii="Calibri" w:hAnsi="Calibri" w:cs="Calibri"/>
          <w:color w:val="000000" w:themeColor="text1"/>
          <w:sz w:val="40"/>
          <w:szCs w:val="40"/>
          <w:rtl/>
        </w:rPr>
      </w:pPr>
      <w:r w:rsidRPr="00855B3A">
        <w:rPr>
          <w:rFonts w:ascii="Calibri" w:hAnsi="Calibri" w:cs="Calibri"/>
          <w:color w:val="000000" w:themeColor="text1"/>
          <w:sz w:val="40"/>
          <w:szCs w:val="40"/>
          <w:rtl/>
        </w:rPr>
        <w:lastRenderedPageBreak/>
        <w:t>وأظهرت النتائج أن السجلات الصحية الإلكترونية تسهم في تحسين سير العمل، وتقليل الأخطاء الطبية، وزيادة دقة توثيق البيانات، وتعزيز كفاءة الموظفين. كما حددت الدراسة تحديات مهمة تشمل مخاوف خصوصية البيانات، مشاكل التشغيل البيني، ومقاومة التغيير بين العاملين، وقدمت توصيات لصانعي السياسات ومقدمي الرعاية ومطوري التكنولوجيا لتعظيم الاستفادة من السجلات الصحية الإلكترونية في المملكة العربية السعودية.</w:t>
      </w:r>
    </w:p>
    <w:p w14:paraId="2E4D26BA" w14:textId="77777777" w:rsidR="00C954D4" w:rsidRPr="00855B3A" w:rsidRDefault="00C954D4" w:rsidP="00C954D4">
      <w:pPr>
        <w:rPr>
          <w:rFonts w:ascii="Calibri" w:hAnsi="Calibri" w:cs="Calibri"/>
          <w:color w:val="000000" w:themeColor="text1"/>
          <w:sz w:val="32"/>
          <w:szCs w:val="32"/>
          <w:rtl/>
        </w:rPr>
      </w:pPr>
    </w:p>
    <w:p w14:paraId="60D382C3" w14:textId="77777777" w:rsidR="00C954D4" w:rsidRPr="00855B3A" w:rsidRDefault="00C954D4" w:rsidP="00C954D4">
      <w:pPr>
        <w:rPr>
          <w:rFonts w:ascii="Calibri" w:hAnsi="Calibri" w:cs="Calibri"/>
          <w:color w:val="000000" w:themeColor="text1"/>
          <w:sz w:val="32"/>
          <w:szCs w:val="32"/>
          <w:rtl/>
        </w:rPr>
      </w:pPr>
    </w:p>
    <w:p w14:paraId="2D4C60D6" w14:textId="77777777" w:rsidR="00C954D4" w:rsidRPr="00855B3A" w:rsidRDefault="00C954D4" w:rsidP="00C954D4">
      <w:pPr>
        <w:autoSpaceDE w:val="0"/>
        <w:autoSpaceDN w:val="0"/>
        <w:adjustRightInd w:val="0"/>
        <w:spacing w:after="0" w:line="360" w:lineRule="auto"/>
        <w:rPr>
          <w:rFonts w:ascii="Calibri" w:hAnsi="Calibri" w:cs="Calibri"/>
          <w:b/>
          <w:bCs/>
          <w:kern w:val="0"/>
          <w:sz w:val="40"/>
          <w:szCs w:val="40"/>
          <w:u w:val="single"/>
        </w:rPr>
      </w:pPr>
      <w:r w:rsidRPr="00855B3A">
        <w:rPr>
          <w:rFonts w:ascii="Calibri" w:hAnsi="Calibri" w:cs="Calibri"/>
          <w:b/>
          <w:bCs/>
          <w:kern w:val="0"/>
          <w:sz w:val="40"/>
          <w:szCs w:val="40"/>
          <w:u w:val="single"/>
          <w:rtl/>
        </w:rPr>
        <w:t xml:space="preserve">الدراسة </w:t>
      </w:r>
      <w:proofErr w:type="gramStart"/>
      <w:r w:rsidRPr="00855B3A">
        <w:rPr>
          <w:rFonts w:ascii="Calibri" w:hAnsi="Calibri" w:cs="Calibri"/>
          <w:b/>
          <w:bCs/>
          <w:kern w:val="0"/>
          <w:sz w:val="40"/>
          <w:szCs w:val="40"/>
          <w:u w:val="single"/>
          <w:rtl/>
        </w:rPr>
        <w:t>الثالثة :</w:t>
      </w:r>
      <w:proofErr w:type="gramEnd"/>
    </w:p>
    <w:p w14:paraId="662BBE18" w14:textId="77777777" w:rsidR="00C954D4" w:rsidRPr="00855B3A" w:rsidRDefault="00C954D4" w:rsidP="00C954D4">
      <w:pPr>
        <w:autoSpaceDE w:val="0"/>
        <w:autoSpaceDN w:val="0"/>
        <w:adjustRightInd w:val="0"/>
        <w:spacing w:after="0" w:line="360" w:lineRule="auto"/>
        <w:ind w:left="225"/>
        <w:rPr>
          <w:rFonts w:ascii="Calibri" w:hAnsi="Calibri" w:cs="Calibri"/>
          <w:kern w:val="0"/>
          <w:sz w:val="40"/>
          <w:szCs w:val="40"/>
        </w:rPr>
      </w:pPr>
      <w:r w:rsidRPr="00855B3A">
        <w:rPr>
          <w:rFonts w:ascii="Calibri" w:hAnsi="Calibri" w:cs="Calibri"/>
          <w:kern w:val="0"/>
          <w:sz w:val="40"/>
          <w:szCs w:val="40"/>
          <w:rtl/>
        </w:rPr>
        <w:t xml:space="preserve">هدفت دراسة في عام </w:t>
      </w:r>
      <w:proofErr w:type="spellStart"/>
      <w:r w:rsidRPr="00855B3A">
        <w:rPr>
          <w:rFonts w:ascii="Calibri" w:hAnsi="Calibri" w:cs="Calibri"/>
          <w:kern w:val="0"/>
          <w:sz w:val="40"/>
          <w:szCs w:val="40"/>
        </w:rPr>
        <w:t>Amponin</w:t>
      </w:r>
      <w:proofErr w:type="spellEnd"/>
      <w:r w:rsidRPr="00855B3A">
        <w:rPr>
          <w:rFonts w:ascii="Calibri" w:hAnsi="Calibri" w:cs="Calibri"/>
          <w:kern w:val="0"/>
          <w:sz w:val="40"/>
          <w:szCs w:val="40"/>
        </w:rPr>
        <w:t xml:space="preserve"> &amp; </w:t>
      </w:r>
      <w:proofErr w:type="spellStart"/>
      <w:r w:rsidRPr="00855B3A">
        <w:rPr>
          <w:rFonts w:ascii="Calibri" w:hAnsi="Calibri" w:cs="Calibri"/>
          <w:kern w:val="0"/>
          <w:sz w:val="40"/>
          <w:szCs w:val="40"/>
        </w:rPr>
        <w:t>Britiller</w:t>
      </w:r>
      <w:proofErr w:type="spellEnd"/>
      <w:r w:rsidRPr="00855B3A">
        <w:rPr>
          <w:rFonts w:ascii="Calibri" w:hAnsi="Calibri" w:cs="Calibri"/>
          <w:kern w:val="0"/>
          <w:sz w:val="40"/>
          <w:szCs w:val="40"/>
        </w:rPr>
        <w:t xml:space="preserve"> 2023</w:t>
      </w:r>
      <w:r w:rsidRPr="00855B3A">
        <w:rPr>
          <w:rFonts w:ascii="Calibri" w:hAnsi="Calibri" w:cs="Calibri"/>
          <w:kern w:val="0"/>
          <w:sz w:val="40"/>
          <w:szCs w:val="40"/>
          <w:rtl/>
        </w:rPr>
        <w:t xml:space="preserve"> بعنوان فعالية السجلات الصحية الإلكترونية </w:t>
      </w:r>
      <w:r w:rsidRPr="00855B3A">
        <w:rPr>
          <w:rFonts w:ascii="Calibri" w:hAnsi="Calibri" w:cs="Calibri"/>
          <w:kern w:val="0"/>
          <w:sz w:val="40"/>
          <w:szCs w:val="40"/>
        </w:rPr>
        <w:t>EHRs</w:t>
      </w:r>
      <w:r w:rsidRPr="00855B3A">
        <w:rPr>
          <w:rFonts w:ascii="Calibri" w:hAnsi="Calibri" w:cs="Calibri"/>
          <w:kern w:val="0"/>
          <w:sz w:val="40"/>
          <w:szCs w:val="40"/>
          <w:rtl/>
        </w:rPr>
        <w:t xml:space="preserve"> على نتائج الرعاية الصحية والتحديات التي تواجه الممارسين الصحيين في المملكة العربية السعودية والمنشورة في </w:t>
      </w:r>
      <w:r w:rsidRPr="00855B3A">
        <w:rPr>
          <w:rFonts w:ascii="Calibri" w:hAnsi="Calibri" w:cs="Calibri"/>
          <w:kern w:val="0"/>
          <w:sz w:val="40"/>
          <w:szCs w:val="40"/>
        </w:rPr>
        <w:t>Saudi Journal of Nursing and Health Care</w:t>
      </w:r>
    </w:p>
    <w:p w14:paraId="37287C15" w14:textId="77777777" w:rsidR="00C954D4" w:rsidRPr="00855B3A" w:rsidRDefault="00C954D4" w:rsidP="00C954D4">
      <w:pPr>
        <w:autoSpaceDE w:val="0"/>
        <w:autoSpaceDN w:val="0"/>
        <w:adjustRightInd w:val="0"/>
        <w:spacing w:after="0" w:line="360" w:lineRule="auto"/>
        <w:ind w:left="225"/>
        <w:rPr>
          <w:rFonts w:ascii="Calibri" w:hAnsi="Calibri" w:cs="Calibri"/>
          <w:kern w:val="0"/>
          <w:sz w:val="40"/>
          <w:szCs w:val="40"/>
        </w:rPr>
      </w:pPr>
      <w:r w:rsidRPr="00855B3A">
        <w:rPr>
          <w:rFonts w:ascii="Calibri" w:hAnsi="Calibri" w:cs="Calibri"/>
          <w:kern w:val="0"/>
          <w:sz w:val="40"/>
          <w:szCs w:val="40"/>
          <w:rtl/>
        </w:rPr>
        <w:t xml:space="preserve">هدفت الدراسة إلى تقييم مدى فعالية تطبيق أنظمة السجلات الصحية الإلكترونية في تعزيز جودة الرعاية وتحسين كفاءة </w:t>
      </w:r>
      <w:r w:rsidRPr="00855B3A">
        <w:rPr>
          <w:rFonts w:ascii="Calibri" w:hAnsi="Calibri" w:cs="Calibri"/>
          <w:kern w:val="0"/>
          <w:sz w:val="40"/>
          <w:szCs w:val="40"/>
          <w:rtl/>
        </w:rPr>
        <w:lastRenderedPageBreak/>
        <w:t>العمل بين الممارسين الصحيين في المستشفيات السعودية، إضافةً إلى تحديد أبرز التحديات التي تواجه استخدامها.</w:t>
      </w:r>
    </w:p>
    <w:p w14:paraId="272CF18B" w14:textId="77777777" w:rsidR="00C954D4" w:rsidRPr="00855B3A" w:rsidRDefault="00C954D4" w:rsidP="00C954D4">
      <w:pPr>
        <w:spacing w:line="360" w:lineRule="auto"/>
        <w:ind w:left="225"/>
        <w:rPr>
          <w:rFonts w:ascii="Calibri" w:hAnsi="Calibri" w:cs="Calibri"/>
          <w:color w:val="000000" w:themeColor="text1"/>
          <w:sz w:val="40"/>
          <w:szCs w:val="40"/>
          <w:rtl/>
        </w:rPr>
      </w:pPr>
      <w:r w:rsidRPr="00855B3A">
        <w:rPr>
          <w:rFonts w:ascii="Calibri" w:hAnsi="Calibri" w:cs="Calibri"/>
          <w:kern w:val="0"/>
          <w:sz w:val="40"/>
          <w:szCs w:val="40"/>
          <w:rtl/>
        </w:rPr>
        <w:t>وأظهرت النتائج أن تطبيق السجلات الصحية الإلكترونية يسهم في تحسين التواصل بين أعضاء الفريق الصحي، وسرعة الوصول إلى المعلومات الطبية، وتقليل الأخطاء السريرية. كما بينت أن نقص التدريب وضعف البنية التحتية التقنية يمثلان أبرز التحديات أمام التطبيق الفعّال لهذه الأنظمة</w:t>
      </w:r>
    </w:p>
    <w:p w14:paraId="023B3904" w14:textId="77777777" w:rsidR="00C954D4" w:rsidRPr="00855B3A" w:rsidRDefault="00C954D4" w:rsidP="00C954D4">
      <w:pPr>
        <w:rPr>
          <w:rFonts w:ascii="Calibri" w:hAnsi="Calibri" w:cs="Calibri"/>
          <w:b/>
          <w:bCs/>
          <w:color w:val="000000" w:themeColor="text1"/>
          <w:sz w:val="40"/>
          <w:szCs w:val="40"/>
          <w:u w:val="single"/>
          <w:rtl/>
        </w:rPr>
      </w:pPr>
      <w:r w:rsidRPr="00855B3A">
        <w:rPr>
          <w:rFonts w:ascii="Calibri" w:hAnsi="Calibri" w:cs="Calibri"/>
          <w:b/>
          <w:bCs/>
          <w:color w:val="000000" w:themeColor="text1"/>
          <w:sz w:val="40"/>
          <w:szCs w:val="40"/>
          <w:u w:val="single"/>
          <w:rtl/>
        </w:rPr>
        <w:t xml:space="preserve">الدراسة </w:t>
      </w:r>
      <w:proofErr w:type="gramStart"/>
      <w:r w:rsidRPr="00855B3A">
        <w:rPr>
          <w:rFonts w:ascii="Calibri" w:hAnsi="Calibri" w:cs="Calibri"/>
          <w:b/>
          <w:bCs/>
          <w:color w:val="000000" w:themeColor="text1"/>
          <w:sz w:val="40"/>
          <w:szCs w:val="40"/>
          <w:u w:val="single"/>
          <w:rtl/>
        </w:rPr>
        <w:t>الرابعة :</w:t>
      </w:r>
      <w:proofErr w:type="gramEnd"/>
    </w:p>
    <w:p w14:paraId="350707ED"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 xml:space="preserve">هدفت الدراسة إلى استكشاف تصورات العاملين في الرعاية الصحية حول خصوصية السجلات الطبية الإلكترونية وتأثيرها على جودة العمل في مستشفيات الرياض. شمل </w:t>
      </w:r>
      <w:proofErr w:type="gramStart"/>
      <w:r w:rsidRPr="00855B3A">
        <w:rPr>
          <w:rFonts w:ascii="Calibri" w:hAnsi="Calibri" w:cs="Calibri"/>
          <w:kern w:val="0"/>
          <w:sz w:val="40"/>
          <w:szCs w:val="40"/>
          <w:rtl/>
        </w:rPr>
        <w:t>الاستبيان</w:t>
      </w:r>
      <w:proofErr w:type="gramEnd"/>
      <w:r w:rsidRPr="00855B3A">
        <w:rPr>
          <w:rFonts w:ascii="Calibri" w:hAnsi="Calibri" w:cs="Calibri"/>
          <w:kern w:val="0"/>
          <w:sz w:val="40"/>
          <w:szCs w:val="40"/>
          <w:rtl/>
        </w:rPr>
        <w:t xml:space="preserve"> 381 مشاركاً، وأظهرت النتائج أن 79.3٪ يعرفون السجلات الإلكترونية، و69.6٪ واثقون من حماية بيانات المرضى. ومع ذلك، أقر 25.5٪ بالاطلاع على سجلات زملائهم دون إذن، و24.6٪ غير مدركين لسياسات الخصوصية. كما عبّر 63.5٪ عن قلقهم بشأن سرية المعلومات، و39.4٪ شعروا بزيادة التوتر بسبب القضايا المتعلقة بالخصوصية.</w:t>
      </w:r>
    </w:p>
    <w:p w14:paraId="69C7CEC9" w14:textId="77777777" w:rsidR="00C954D4" w:rsidRPr="00855B3A" w:rsidRDefault="00C954D4" w:rsidP="00C954D4">
      <w:pPr>
        <w:spacing w:line="360" w:lineRule="auto"/>
        <w:rPr>
          <w:rFonts w:ascii="Calibri" w:hAnsi="Calibri" w:cs="Calibri"/>
          <w:color w:val="000000" w:themeColor="text1"/>
          <w:sz w:val="40"/>
          <w:szCs w:val="40"/>
          <w:rtl/>
        </w:rPr>
      </w:pPr>
      <w:r w:rsidRPr="00855B3A">
        <w:rPr>
          <w:rFonts w:ascii="Calibri" w:hAnsi="Calibri" w:cs="Calibri"/>
          <w:kern w:val="0"/>
          <w:sz w:val="40"/>
          <w:szCs w:val="40"/>
          <w:rtl/>
        </w:rPr>
        <w:lastRenderedPageBreak/>
        <w:t>نتائج الدراسة إلى أن مشكلات الخصوصية تؤثر على راحة العاملين وجودة العمل، ما يستدعي تعزيز الوعي وتطبيق سياسات الخصوصية بصرامة</w:t>
      </w:r>
    </w:p>
    <w:p w14:paraId="3154F500" w14:textId="77777777" w:rsidR="00C954D4" w:rsidRPr="00855B3A" w:rsidRDefault="00C954D4" w:rsidP="00C954D4">
      <w:pPr>
        <w:rPr>
          <w:rFonts w:ascii="Calibri" w:hAnsi="Calibri" w:cs="Calibri"/>
          <w:color w:val="000000" w:themeColor="text1"/>
          <w:sz w:val="40"/>
          <w:szCs w:val="40"/>
          <w:rtl/>
        </w:rPr>
      </w:pPr>
    </w:p>
    <w:p w14:paraId="2347BDC5" w14:textId="77777777" w:rsidR="00C954D4" w:rsidRPr="00855B3A" w:rsidRDefault="00C954D4" w:rsidP="00C954D4">
      <w:pPr>
        <w:rPr>
          <w:rFonts w:ascii="Calibri" w:hAnsi="Calibri" w:cs="Calibri"/>
          <w:b/>
          <w:bCs/>
          <w:color w:val="000000" w:themeColor="text1"/>
          <w:sz w:val="40"/>
          <w:szCs w:val="40"/>
          <w:u w:val="single"/>
          <w:rtl/>
        </w:rPr>
      </w:pPr>
      <w:r w:rsidRPr="00855B3A">
        <w:rPr>
          <w:rFonts w:ascii="Calibri" w:hAnsi="Calibri" w:cs="Calibri"/>
          <w:b/>
          <w:bCs/>
          <w:color w:val="000000" w:themeColor="text1"/>
          <w:sz w:val="40"/>
          <w:szCs w:val="40"/>
          <w:u w:val="single"/>
          <w:rtl/>
        </w:rPr>
        <w:t xml:space="preserve">الدراسة </w:t>
      </w:r>
      <w:proofErr w:type="gramStart"/>
      <w:r w:rsidRPr="00855B3A">
        <w:rPr>
          <w:rFonts w:ascii="Calibri" w:hAnsi="Calibri" w:cs="Calibri"/>
          <w:b/>
          <w:bCs/>
          <w:color w:val="000000" w:themeColor="text1"/>
          <w:sz w:val="40"/>
          <w:szCs w:val="40"/>
          <w:u w:val="single"/>
          <w:rtl/>
        </w:rPr>
        <w:t>الخامسة</w:t>
      </w:r>
      <w:r w:rsidRPr="00855B3A">
        <w:rPr>
          <w:rFonts w:ascii="Calibri" w:hAnsi="Calibri" w:cs="Calibri" w:hint="cs"/>
          <w:b/>
          <w:bCs/>
          <w:color w:val="000000" w:themeColor="text1"/>
          <w:sz w:val="40"/>
          <w:szCs w:val="40"/>
          <w:u w:val="single"/>
          <w:rtl/>
        </w:rPr>
        <w:t xml:space="preserve"> </w:t>
      </w:r>
      <w:r w:rsidRPr="00855B3A">
        <w:rPr>
          <w:rFonts w:ascii="Calibri" w:hAnsi="Calibri" w:cs="Calibri"/>
          <w:b/>
          <w:bCs/>
          <w:color w:val="000000" w:themeColor="text1"/>
          <w:sz w:val="40"/>
          <w:szCs w:val="40"/>
          <w:u w:val="single"/>
          <w:rtl/>
        </w:rPr>
        <w:t>:</w:t>
      </w:r>
      <w:proofErr w:type="gramEnd"/>
      <w:r w:rsidRPr="00855B3A">
        <w:rPr>
          <w:rFonts w:ascii="Calibri" w:hAnsi="Calibri" w:cs="Calibri" w:hint="cs"/>
          <w:b/>
          <w:bCs/>
          <w:color w:val="000000" w:themeColor="text1"/>
          <w:sz w:val="40"/>
          <w:szCs w:val="40"/>
          <w:u w:val="single"/>
          <w:rtl/>
        </w:rPr>
        <w:t xml:space="preserve"> </w:t>
      </w:r>
    </w:p>
    <w:p w14:paraId="1247EDF5"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Pr>
          <w:rFonts w:ascii="Calibri" w:hAnsi="Calibri" w:cs="Calibri" w:hint="cs"/>
          <w:kern w:val="0"/>
          <w:sz w:val="40"/>
          <w:szCs w:val="40"/>
          <w:rtl/>
        </w:rPr>
        <w:t xml:space="preserve">  </w:t>
      </w:r>
      <w:r w:rsidRPr="00855B3A">
        <w:rPr>
          <w:rFonts w:ascii="Calibri" w:hAnsi="Calibri" w:cs="Calibri"/>
          <w:kern w:val="0"/>
          <w:sz w:val="40"/>
          <w:szCs w:val="40"/>
          <w:rtl/>
        </w:rPr>
        <w:t>السليّم، خليفة وهوشه (2016)</w:t>
      </w:r>
    </w:p>
    <w:p w14:paraId="6C809D1A" w14:textId="77777777" w:rsidR="00C954D4" w:rsidRPr="00855B3A" w:rsidRDefault="00C954D4" w:rsidP="00C954D4">
      <w:pPr>
        <w:spacing w:line="360" w:lineRule="auto"/>
        <w:ind w:left="720"/>
        <w:rPr>
          <w:rFonts w:ascii="Calibri" w:hAnsi="Calibri" w:cs="Calibri"/>
          <w:color w:val="000000" w:themeColor="text1"/>
          <w:sz w:val="40"/>
          <w:szCs w:val="40"/>
        </w:rPr>
      </w:pPr>
      <w:r w:rsidRPr="00855B3A">
        <w:rPr>
          <w:rFonts w:ascii="Calibri" w:hAnsi="Calibri" w:cs="Calibri"/>
          <w:kern w:val="0"/>
          <w:sz w:val="40"/>
          <w:szCs w:val="40"/>
          <w:rtl/>
        </w:rPr>
        <w:t xml:space="preserve">استعرضت هذه الدراسة حالة الصحة الإلكترونية في المملكة العربية السعودية، موضحة أن الصحة الإلكترونية تشمل جميع العمليات الرقمية في الرعاية الصحية وتُعزز الكفاءة وإتاحة الوصول إلى البيانات. وأشارت الدراسة إلى أن العديد من المؤسسات الصحية تستخدم أنظمة معلوماتية متقدمة، إلا أن إنشاء شبكة وطنية موحدة وقاعدة بيانات لجميع المواطنين لم يتحقق بعد. كما أبرزت تحديات مثل اختلاف الأنظمة بين المستشفيات ونقص التكامل وضرورة وضع خطط وطنية موحدة. تشمل المبادرات جميع الهيئات الصحية الرئيسية مثل وزارة الصحة، المستشفى الملك فيصل التخصصي، الشؤون الصحية للحرس الوطني، مستشفيات قوى الأمن، مع تطبيق أنظمة </w:t>
      </w:r>
      <w:r w:rsidRPr="00855B3A">
        <w:rPr>
          <w:rFonts w:ascii="Calibri" w:hAnsi="Calibri" w:cs="Calibri"/>
          <w:kern w:val="0"/>
          <w:sz w:val="40"/>
          <w:szCs w:val="40"/>
        </w:rPr>
        <w:t>EMR</w:t>
      </w:r>
      <w:r w:rsidRPr="00855B3A">
        <w:rPr>
          <w:rFonts w:ascii="Calibri" w:hAnsi="Calibri" w:cs="Calibri"/>
          <w:kern w:val="0"/>
          <w:sz w:val="40"/>
          <w:szCs w:val="40"/>
          <w:rtl/>
        </w:rPr>
        <w:t xml:space="preserve">، </w:t>
      </w:r>
      <w:r w:rsidRPr="00855B3A">
        <w:rPr>
          <w:rFonts w:ascii="Calibri" w:hAnsi="Calibri" w:cs="Calibri"/>
          <w:kern w:val="0"/>
          <w:sz w:val="40"/>
          <w:szCs w:val="40"/>
        </w:rPr>
        <w:t>PACS</w:t>
      </w:r>
      <w:r w:rsidRPr="00855B3A">
        <w:rPr>
          <w:rFonts w:ascii="Calibri" w:hAnsi="Calibri" w:cs="Calibri"/>
          <w:kern w:val="0"/>
          <w:sz w:val="40"/>
          <w:szCs w:val="40"/>
          <w:rtl/>
        </w:rPr>
        <w:t>، و</w:t>
      </w:r>
      <w:r w:rsidRPr="00855B3A">
        <w:rPr>
          <w:rFonts w:ascii="Calibri" w:hAnsi="Calibri" w:cs="Calibri"/>
          <w:kern w:val="0"/>
          <w:sz w:val="40"/>
          <w:szCs w:val="40"/>
        </w:rPr>
        <w:t>ERP</w:t>
      </w:r>
      <w:r w:rsidRPr="00855B3A">
        <w:rPr>
          <w:rFonts w:ascii="Calibri" w:hAnsi="Calibri" w:cs="Calibri"/>
          <w:kern w:val="0"/>
          <w:sz w:val="40"/>
          <w:szCs w:val="40"/>
          <w:rtl/>
        </w:rPr>
        <w:t xml:space="preserve">، وأكدت الدراسة على ضرورة تقييم التحديات ووضع </w:t>
      </w:r>
      <w:r w:rsidRPr="00855B3A">
        <w:rPr>
          <w:rFonts w:ascii="Calibri" w:hAnsi="Calibri" w:cs="Calibri"/>
          <w:kern w:val="0"/>
          <w:sz w:val="40"/>
          <w:szCs w:val="40"/>
          <w:rtl/>
        </w:rPr>
        <w:lastRenderedPageBreak/>
        <w:t>توصيات لتحسين تطبيق الصحة الإلكترونية في المملكة</w:t>
      </w:r>
      <w:r w:rsidRPr="00855B3A">
        <w:rPr>
          <w:rFonts w:ascii="Calibri" w:hAnsi="Calibri" w:cs="Calibri"/>
          <w:color w:val="000000" w:themeColor="text1"/>
          <w:sz w:val="40"/>
          <w:szCs w:val="40"/>
          <w:rtl/>
        </w:rPr>
        <w:t xml:space="preserve"> العربية السعودية.</w:t>
      </w:r>
    </w:p>
    <w:p w14:paraId="1D17EB21" w14:textId="77777777" w:rsidR="00C954D4" w:rsidRPr="00855B3A" w:rsidRDefault="00C954D4" w:rsidP="00C954D4">
      <w:pPr>
        <w:rPr>
          <w:rFonts w:ascii="Calibri" w:hAnsi="Calibri" w:cs="Calibri"/>
          <w:color w:val="000000" w:themeColor="text1"/>
          <w:sz w:val="32"/>
          <w:szCs w:val="32"/>
        </w:rPr>
      </w:pPr>
    </w:p>
    <w:p w14:paraId="39A40E0E" w14:textId="77777777" w:rsidR="00C954D4" w:rsidRPr="00855B3A" w:rsidRDefault="00C954D4" w:rsidP="00C954D4">
      <w:pPr>
        <w:rPr>
          <w:rFonts w:ascii="Calibri" w:hAnsi="Calibri" w:cs="Calibri"/>
          <w:b/>
          <w:bCs/>
          <w:color w:val="000000" w:themeColor="text1"/>
          <w:sz w:val="40"/>
          <w:szCs w:val="40"/>
          <w:u w:val="single"/>
          <w:rtl/>
        </w:rPr>
      </w:pPr>
      <w:r w:rsidRPr="00855B3A">
        <w:rPr>
          <w:rFonts w:ascii="Calibri" w:hAnsi="Calibri" w:cs="Calibri"/>
          <w:b/>
          <w:bCs/>
          <w:color w:val="000000" w:themeColor="text1"/>
          <w:sz w:val="40"/>
          <w:szCs w:val="40"/>
          <w:u w:val="single"/>
          <w:rtl/>
        </w:rPr>
        <w:t xml:space="preserve">الدارسة </w:t>
      </w:r>
      <w:proofErr w:type="gramStart"/>
      <w:r w:rsidRPr="00855B3A">
        <w:rPr>
          <w:rFonts w:ascii="Calibri" w:hAnsi="Calibri" w:cs="Calibri"/>
          <w:b/>
          <w:bCs/>
          <w:color w:val="000000" w:themeColor="text1"/>
          <w:sz w:val="40"/>
          <w:szCs w:val="40"/>
          <w:u w:val="single"/>
          <w:rtl/>
        </w:rPr>
        <w:t>السادسة</w:t>
      </w:r>
      <w:r w:rsidRPr="00855B3A">
        <w:rPr>
          <w:rFonts w:ascii="Calibri" w:hAnsi="Calibri" w:cs="Calibri" w:hint="cs"/>
          <w:b/>
          <w:bCs/>
          <w:color w:val="000000" w:themeColor="text1"/>
          <w:sz w:val="40"/>
          <w:szCs w:val="40"/>
          <w:u w:val="single"/>
          <w:rtl/>
        </w:rPr>
        <w:t xml:space="preserve"> </w:t>
      </w:r>
      <w:r w:rsidRPr="00855B3A">
        <w:rPr>
          <w:rFonts w:ascii="Calibri" w:hAnsi="Calibri" w:cs="Calibri"/>
          <w:b/>
          <w:bCs/>
          <w:color w:val="000000" w:themeColor="text1"/>
          <w:sz w:val="40"/>
          <w:szCs w:val="40"/>
          <w:u w:val="single"/>
          <w:rtl/>
        </w:rPr>
        <w:t>:</w:t>
      </w:r>
      <w:proofErr w:type="gramEnd"/>
    </w:p>
    <w:p w14:paraId="65BC0A59" w14:textId="77777777" w:rsidR="00C954D4" w:rsidRPr="00855B3A" w:rsidRDefault="00C954D4" w:rsidP="00C954D4">
      <w:pPr>
        <w:spacing w:line="360" w:lineRule="auto"/>
        <w:ind w:left="180"/>
        <w:rPr>
          <w:rFonts w:ascii="Calibri" w:hAnsi="Calibri" w:cs="Calibri"/>
          <w:color w:val="000000" w:themeColor="text1"/>
          <w:sz w:val="40"/>
          <w:szCs w:val="40"/>
          <w:rtl/>
        </w:rPr>
      </w:pPr>
      <w:proofErr w:type="spellStart"/>
      <w:r w:rsidRPr="00855B3A">
        <w:rPr>
          <w:rFonts w:ascii="Calibri" w:hAnsi="Calibri" w:cs="Calibri"/>
          <w:color w:val="000000" w:themeColor="text1"/>
          <w:sz w:val="40"/>
          <w:szCs w:val="40"/>
          <w:rtl/>
        </w:rPr>
        <w:t>الزغيبي</w:t>
      </w:r>
      <w:proofErr w:type="spellEnd"/>
      <w:r w:rsidRPr="00855B3A">
        <w:rPr>
          <w:rFonts w:ascii="Calibri" w:hAnsi="Calibri" w:cs="Calibri"/>
          <w:color w:val="000000" w:themeColor="text1"/>
          <w:sz w:val="40"/>
          <w:szCs w:val="40"/>
          <w:rtl/>
        </w:rPr>
        <w:t xml:space="preserve"> وآخرون (</w:t>
      </w:r>
      <w:r w:rsidRPr="00855B3A">
        <w:rPr>
          <w:rFonts w:ascii="Calibri" w:hAnsi="Calibri" w:cs="Calibri"/>
          <w:color w:val="000000" w:themeColor="text1"/>
          <w:sz w:val="40"/>
          <w:szCs w:val="40"/>
        </w:rPr>
        <w:t>2022</w:t>
      </w:r>
      <w:proofErr w:type="gramStart"/>
      <w:r w:rsidRPr="00855B3A">
        <w:rPr>
          <w:rFonts w:ascii="Calibri" w:hAnsi="Calibri" w:cs="Calibri"/>
          <w:color w:val="000000" w:themeColor="text1"/>
          <w:sz w:val="40"/>
          <w:szCs w:val="40"/>
          <w:rtl/>
        </w:rPr>
        <w:t>)</w:t>
      </w:r>
      <w:r w:rsidRPr="00855B3A">
        <w:rPr>
          <w:rFonts w:ascii="Calibri" w:hAnsi="Calibri" w:cs="Calibri"/>
          <w:color w:val="000000" w:themeColor="text1"/>
          <w:sz w:val="40"/>
          <w:szCs w:val="40"/>
        </w:rPr>
        <w:t xml:space="preserve"> </w:t>
      </w:r>
      <w:r w:rsidRPr="00855B3A">
        <w:rPr>
          <w:rFonts w:ascii="Calibri" w:hAnsi="Calibri" w:cs="Calibri"/>
          <w:color w:val="000000" w:themeColor="text1"/>
          <w:sz w:val="40"/>
          <w:szCs w:val="40"/>
          <w:rtl/>
        </w:rPr>
        <w:t xml:space="preserve"> بعنوان</w:t>
      </w:r>
      <w:proofErr w:type="gramEnd"/>
      <w:r w:rsidRPr="00855B3A">
        <w:rPr>
          <w:rFonts w:ascii="Calibri" w:hAnsi="Calibri" w:cs="Calibri"/>
          <w:color w:val="000000" w:themeColor="text1"/>
          <w:sz w:val="40"/>
          <w:szCs w:val="40"/>
          <w:rtl/>
        </w:rPr>
        <w:t xml:space="preserve"> استكشاف العوامل الميسرة لتنفيذ السجلات الصحية الإلكترونية في المملكة العربية السعودية </w:t>
      </w:r>
    </w:p>
    <w:p w14:paraId="79E5DB4F" w14:textId="77777777" w:rsidR="00C954D4" w:rsidRPr="00855B3A" w:rsidRDefault="00C954D4" w:rsidP="00C954D4">
      <w:pPr>
        <w:spacing w:line="360" w:lineRule="auto"/>
        <w:ind w:left="180"/>
        <w:rPr>
          <w:rFonts w:ascii="Calibri" w:hAnsi="Calibri" w:cs="Calibri"/>
          <w:color w:val="000000" w:themeColor="text1"/>
          <w:sz w:val="40"/>
          <w:szCs w:val="40"/>
          <w:rtl/>
        </w:rPr>
      </w:pPr>
      <w:r w:rsidRPr="00855B3A">
        <w:rPr>
          <w:rFonts w:ascii="Calibri" w:hAnsi="Calibri" w:cs="Calibri"/>
          <w:color w:val="000000" w:themeColor="text1"/>
          <w:sz w:val="40"/>
          <w:szCs w:val="40"/>
          <w:shd w:val="clear" w:color="auto" w:fill="FFFFFF"/>
          <w:rtl/>
        </w:rPr>
        <w:t>هدفت هذه الدراسة 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تحليل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العوامل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تسهل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 xml:space="preserve">تطبيق </w:t>
      </w:r>
      <w:r w:rsidRPr="00855B3A">
        <w:rPr>
          <w:rFonts w:ascii="Calibri" w:hAnsi="Calibri" w:cs="Calibri"/>
          <w:color w:val="000000" w:themeColor="text1"/>
          <w:sz w:val="40"/>
          <w:szCs w:val="40"/>
          <w:shd w:val="clear" w:color="auto" w:fill="FFFFFF"/>
          <w:rtl/>
        </w:rPr>
        <w:t>السجلات الصحية الإلكترونية في مراكز الرعاية الصحية الأولية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المملكة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العربية السعودية</w:t>
      </w:r>
      <w:r w:rsidRPr="00855B3A">
        <w:rPr>
          <w:rFonts w:ascii="Calibri" w:hAnsi="Calibri" w:cs="Calibri"/>
          <w:color w:val="000000" w:themeColor="text1"/>
          <w:sz w:val="40"/>
          <w:szCs w:val="40"/>
          <w:shd w:val="clear" w:color="auto" w:fill="FFFFFF"/>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استخدم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الباحثان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منهجية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بحث</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مختلطة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تضمنت</w:t>
      </w:r>
      <w:r w:rsidRPr="00855B3A">
        <w:rPr>
          <w:rFonts w:ascii="Calibri" w:hAnsi="Calibri" w:cs="Calibri"/>
          <w:color w:val="000000" w:themeColor="text1"/>
          <w:sz w:val="40"/>
          <w:szCs w:val="40"/>
        </w:rPr>
        <w:t>:</w:t>
      </w:r>
      <w:r w:rsidRPr="00855B3A">
        <w:rPr>
          <w:rFonts w:ascii="Calibri" w:hAnsi="Calibri" w:cs="Calibri"/>
          <w:color w:val="000000" w:themeColor="text1"/>
          <w:sz w:val="40"/>
          <w:szCs w:val="40"/>
        </w:rPr>
        <w:br/>
      </w:r>
      <w:r>
        <w:rPr>
          <w:rFonts w:ascii="Calibri" w:hAnsi="Calibri" w:cs="Calibri" w:hint="cs"/>
          <w:color w:val="000000" w:themeColor="text1"/>
          <w:sz w:val="40"/>
          <w:szCs w:val="40"/>
          <w:shd w:val="clear" w:color="auto" w:fill="FFFFFF"/>
          <w:rtl/>
        </w:rPr>
        <w:t>-</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إجراء</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مقابلات شبه</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منظمة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مع 14 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موظفي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وزارة الصحة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الذين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كانوا متورطين</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مباشرة في تنفيذ</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النظام.</w:t>
      </w:r>
      <w:r w:rsidRPr="00855B3A">
        <w:rPr>
          <w:rFonts w:ascii="Calibri" w:hAnsi="Calibri" w:cs="Calibri"/>
          <w:color w:val="000000" w:themeColor="text1"/>
          <w:sz w:val="40"/>
          <w:szCs w:val="40"/>
        </w:rPr>
        <w:br/>
      </w:r>
      <w:r>
        <w:rPr>
          <w:rFonts w:ascii="Calibri" w:hAnsi="Calibri" w:cs="Calibri" w:hint="cs"/>
          <w:color w:val="000000" w:themeColor="text1"/>
          <w:sz w:val="40"/>
          <w:szCs w:val="40"/>
          <w:shd w:val="clear" w:color="auto" w:fill="FFFFFF"/>
          <w:rtl/>
        </w:rPr>
        <w:t xml:space="preserve">- </w:t>
      </w:r>
      <w:r w:rsidRPr="00855B3A">
        <w:rPr>
          <w:rFonts w:ascii="Calibri" w:hAnsi="Calibri" w:cs="Calibri"/>
          <w:color w:val="000000" w:themeColor="text1"/>
          <w:sz w:val="40"/>
          <w:szCs w:val="40"/>
          <w:rtl/>
        </w:rPr>
        <w:t>توزيع</w:t>
      </w:r>
      <w:r w:rsidRPr="00855B3A">
        <w:rPr>
          <w:rStyle w:val="apple-converted-space"/>
          <w:rFonts w:ascii="Calibri" w:hAnsi="Calibri" w:cs="Calibri"/>
          <w:color w:val="000000" w:themeColor="text1"/>
          <w:sz w:val="40"/>
          <w:szCs w:val="40"/>
          <w:rtl/>
        </w:rPr>
        <w:t> </w:t>
      </w:r>
      <w:proofErr w:type="gramStart"/>
      <w:r w:rsidRPr="00855B3A">
        <w:rPr>
          <w:rFonts w:ascii="Calibri" w:hAnsi="Calibri" w:cs="Calibri"/>
          <w:color w:val="000000" w:themeColor="text1"/>
          <w:sz w:val="40"/>
          <w:szCs w:val="40"/>
          <w:shd w:val="clear" w:color="auto" w:fill="FFFFFF"/>
          <w:rtl/>
        </w:rPr>
        <w:t>استبيان</w:t>
      </w:r>
      <w:proofErr w:type="gramEnd"/>
      <w:r w:rsidRPr="00855B3A">
        <w:rPr>
          <w:rFonts w:ascii="Calibri" w:hAnsi="Calibri" w:cs="Calibri"/>
          <w:color w:val="000000" w:themeColor="text1"/>
          <w:sz w:val="40"/>
          <w:szCs w:val="40"/>
          <w:shd w:val="clear" w:color="auto" w:fill="FFFFFF"/>
          <w:rtl/>
        </w:rPr>
        <w:t xml:space="preserve"> إلكتروني على 351 من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مقدمي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الرعاية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الصحية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في 21 مركز</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رعاية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الأولية</w:t>
      </w:r>
      <w:r w:rsidRPr="00855B3A">
        <w:rPr>
          <w:rFonts w:ascii="Calibri" w:hAnsi="Calibri" w:cs="Calibri"/>
          <w:color w:val="000000" w:themeColor="text1"/>
          <w:sz w:val="40"/>
          <w:szCs w:val="40"/>
        </w:rPr>
        <w:t>.</w:t>
      </w:r>
    </w:p>
    <w:p w14:paraId="021B63E2" w14:textId="77777777" w:rsidR="00C954D4" w:rsidRPr="00855B3A" w:rsidRDefault="00C954D4" w:rsidP="00C954D4">
      <w:pPr>
        <w:bidi w:val="0"/>
        <w:spacing w:line="360" w:lineRule="auto"/>
        <w:rPr>
          <w:rFonts w:ascii="Calibri" w:hAnsi="Calibri" w:cs="Calibri"/>
          <w:color w:val="000000" w:themeColor="text1"/>
          <w:sz w:val="40"/>
          <w:szCs w:val="40"/>
        </w:rPr>
      </w:pPr>
    </w:p>
    <w:p w14:paraId="6FD38414"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rtl/>
        </w:rPr>
        <w:t>تشير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النتائج</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أن العوامل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الأهم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التي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تسهم في نجاح تطبيق</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السجلات الصحية الإلكترونية</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rtl/>
        </w:rPr>
        <w:t>تتضمن</w:t>
      </w:r>
      <w:r>
        <w:rPr>
          <w:rFonts w:ascii="Calibri" w:hAnsi="Calibri" w:cs="Calibri" w:hint="cs"/>
          <w:color w:val="000000" w:themeColor="text1"/>
          <w:sz w:val="40"/>
          <w:szCs w:val="40"/>
          <w:rtl/>
        </w:rPr>
        <w:t xml:space="preserve"> </w:t>
      </w:r>
      <w:r w:rsidRPr="00855B3A">
        <w:rPr>
          <w:rFonts w:ascii="Calibri" w:hAnsi="Calibri" w:cs="Calibri"/>
          <w:color w:val="000000" w:themeColor="text1"/>
          <w:sz w:val="40"/>
          <w:szCs w:val="40"/>
        </w:rPr>
        <w:t>:</w:t>
      </w:r>
      <w:proofErr w:type="gramEnd"/>
      <w:r>
        <w:rPr>
          <w:rFonts w:ascii="Calibri" w:hAnsi="Calibri" w:cs="Calibri" w:hint="cs"/>
          <w:color w:val="000000" w:themeColor="text1"/>
          <w:sz w:val="40"/>
          <w:szCs w:val="40"/>
          <w:rtl/>
        </w:rPr>
        <w:t xml:space="preserve"> </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lastRenderedPageBreak/>
        <w:t>١-</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توفر</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الدعم المالي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المناسب.</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٢-</w:t>
      </w:r>
      <w:r w:rsidRPr="00855B3A">
        <w:rPr>
          <w:rFonts w:ascii="Calibri" w:hAnsi="Calibri" w:cs="Calibri"/>
          <w:color w:val="000000" w:themeColor="text1"/>
          <w:sz w:val="40"/>
          <w:szCs w:val="40"/>
          <w:shd w:val="clear" w:color="auto" w:fill="FFFFFF"/>
        </w:rPr>
        <w:t xml:space="preserve"> </w:t>
      </w:r>
      <w:r w:rsidRPr="00855B3A">
        <w:rPr>
          <w:rFonts w:ascii="Calibri" w:hAnsi="Calibri" w:cs="Calibri"/>
          <w:color w:val="000000" w:themeColor="text1"/>
          <w:sz w:val="40"/>
          <w:szCs w:val="40"/>
          <w:shd w:val="clear" w:color="auto" w:fill="FFFFFF"/>
          <w:rtl/>
        </w:rPr>
        <w:t>حجم المركز الصحي،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حيث</w:t>
      </w:r>
      <w:r w:rsidRPr="00855B3A">
        <w:rPr>
          <w:rStyle w:val="apple-converted-space"/>
          <w:rFonts w:ascii="Calibri" w:hAnsi="Calibri" w:cs="Calibri"/>
          <w:color w:val="000000" w:themeColor="text1"/>
          <w:sz w:val="40"/>
          <w:szCs w:val="40"/>
          <w:shd w:val="clear" w:color="auto" w:fill="FFFFFF"/>
          <w:rtl/>
        </w:rPr>
        <w:t> </w:t>
      </w:r>
      <w:proofErr w:type="gramStart"/>
      <w:r w:rsidRPr="00855B3A">
        <w:rPr>
          <w:rFonts w:ascii="Calibri" w:hAnsi="Calibri" w:cs="Calibri"/>
          <w:color w:val="000000" w:themeColor="text1"/>
          <w:sz w:val="40"/>
          <w:szCs w:val="40"/>
          <w:rtl/>
        </w:rPr>
        <w:t>أن</w:t>
      </w:r>
      <w:proofErr w:type="gramEnd"/>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المراكز الأصغر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كانت أكثر قدرة</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على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تنفيذ</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النظام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بكفاءة</w:t>
      </w:r>
      <w:r w:rsidRPr="00855B3A">
        <w:rPr>
          <w:rFonts w:ascii="Calibri" w:hAnsi="Calibri" w:cs="Calibri"/>
          <w:color w:val="000000" w:themeColor="text1"/>
          <w:sz w:val="40"/>
          <w:szCs w:val="40"/>
          <w:shd w:val="clear" w:color="auto" w:fill="FFFFFF"/>
          <w:rtl/>
        </w:rPr>
        <w:t>.</w:t>
      </w:r>
    </w:p>
    <w:p w14:paraId="207EEF34"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shd w:val="clear" w:color="auto" w:fill="FFFFFF"/>
          <w:rtl/>
        </w:rPr>
        <w:t>٣-</w:t>
      </w:r>
      <w:r w:rsidRPr="00855B3A">
        <w:rPr>
          <w:rStyle w:val="apple-converted-space"/>
          <w:rFonts w:ascii="Calibri" w:hAnsi="Calibri" w:cs="Calibri"/>
          <w:color w:val="000000" w:themeColor="text1"/>
          <w:sz w:val="40"/>
          <w:szCs w:val="40"/>
          <w:shd w:val="clear" w:color="auto" w:fill="FFFFFF"/>
        </w:rPr>
        <w:t> </w:t>
      </w:r>
      <w:r w:rsidRPr="00855B3A">
        <w:rPr>
          <w:rFonts w:ascii="Calibri" w:hAnsi="Calibri" w:cs="Calibri"/>
          <w:color w:val="000000" w:themeColor="text1"/>
          <w:sz w:val="40"/>
          <w:szCs w:val="40"/>
          <w:rtl/>
        </w:rPr>
        <w:t>وعي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المستخدمين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بفوائد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النظام.</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٤-</w:t>
      </w:r>
      <w:r>
        <w:rPr>
          <w:rFonts w:ascii="Calibri" w:hAnsi="Calibri" w:cs="Calibri" w:hint="cs"/>
          <w:color w:val="000000" w:themeColor="text1"/>
          <w:sz w:val="40"/>
          <w:szCs w:val="40"/>
          <w:shd w:val="clear" w:color="auto" w:fill="FFFFFF"/>
          <w:rtl/>
        </w:rPr>
        <w:t xml:space="preserve"> </w:t>
      </w:r>
      <w:r w:rsidRPr="00855B3A">
        <w:rPr>
          <w:rFonts w:ascii="Calibri" w:hAnsi="Calibri" w:cs="Calibri"/>
          <w:color w:val="000000" w:themeColor="text1"/>
          <w:sz w:val="40"/>
          <w:szCs w:val="40"/>
          <w:shd w:val="clear" w:color="auto" w:fill="FFFFFF"/>
          <w:rtl/>
        </w:rPr>
        <w:t>سهولة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استخدام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النظام</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وفاعليته.</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shd w:val="clear" w:color="auto" w:fill="FFFFFF"/>
          <w:rtl/>
        </w:rPr>
        <w:t>٥-</w:t>
      </w:r>
      <w:r>
        <w:rPr>
          <w:rFonts w:ascii="Calibri" w:hAnsi="Calibri" w:cs="Calibri" w:hint="cs"/>
          <w:color w:val="000000" w:themeColor="text1"/>
          <w:sz w:val="40"/>
          <w:szCs w:val="40"/>
          <w:shd w:val="clear" w:color="auto" w:fill="FFFFFF"/>
          <w:rtl/>
        </w:rPr>
        <w:t xml:space="preserve"> </w:t>
      </w:r>
      <w:r w:rsidRPr="00855B3A">
        <w:rPr>
          <w:rFonts w:ascii="Calibri" w:hAnsi="Calibri" w:cs="Calibri"/>
          <w:color w:val="000000" w:themeColor="text1"/>
          <w:sz w:val="40"/>
          <w:szCs w:val="40"/>
          <w:rtl/>
        </w:rPr>
        <w:t>وجود</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قيادة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وإدارة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فعالة</w:t>
      </w:r>
      <w:r w:rsidRPr="00855B3A">
        <w:rPr>
          <w:rFonts w:ascii="Calibri" w:hAnsi="Calibri" w:cs="Calibri"/>
          <w:color w:val="000000" w:themeColor="text1"/>
          <w:sz w:val="40"/>
          <w:szCs w:val="40"/>
        </w:rPr>
        <w:t>.</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rPr>
        <w:br/>
      </w:r>
      <w:r w:rsidRPr="00855B3A">
        <w:rPr>
          <w:rFonts w:ascii="Calibri" w:hAnsi="Calibri" w:cs="Calibri"/>
          <w:color w:val="000000" w:themeColor="text1"/>
          <w:sz w:val="40"/>
          <w:szCs w:val="40"/>
          <w:rtl/>
        </w:rPr>
        <w:t>كما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أوضحت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الدراسة أن بعض العوامل التنظيمية مثل مشاركة المستخدمين والتدريب والدعم لا تزال ضعيفة، مما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يمثل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عقبة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أمام التنفيذ الكامل</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للنظام</w:t>
      </w:r>
      <w:r w:rsidRPr="00855B3A">
        <w:rPr>
          <w:rFonts w:ascii="Calibri" w:hAnsi="Calibri" w:cs="Calibri"/>
          <w:color w:val="000000" w:themeColor="text1"/>
          <w:sz w:val="40"/>
          <w:szCs w:val="40"/>
        </w:rPr>
        <w:t>.</w:t>
      </w:r>
      <w:r w:rsidRPr="00855B3A">
        <w:rPr>
          <w:rFonts w:ascii="Calibri" w:hAnsi="Calibri" w:cs="Calibri"/>
          <w:color w:val="000000" w:themeColor="text1"/>
          <w:sz w:val="40"/>
          <w:szCs w:val="40"/>
        </w:rPr>
        <w:br/>
      </w:r>
      <w:r w:rsidRPr="00855B3A">
        <w:rPr>
          <w:rFonts w:ascii="Calibri" w:hAnsi="Calibri" w:cs="Calibri"/>
          <w:color w:val="000000" w:themeColor="text1"/>
          <w:sz w:val="40"/>
          <w:szCs w:val="40"/>
        </w:rPr>
        <w:br/>
      </w:r>
      <w:r w:rsidRPr="00855B3A">
        <w:rPr>
          <w:rFonts w:ascii="Calibri" w:hAnsi="Calibri" w:cs="Calibri"/>
          <w:color w:val="000000" w:themeColor="text1"/>
          <w:sz w:val="40"/>
          <w:szCs w:val="40"/>
          <w:rtl/>
        </w:rPr>
        <w:t>أنجزت</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الدراسة إلى أن نجاح</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تنفيذ</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مشاريع السجلات الصحية الإلكترونية يعتمد على التمويل الكافي،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وإدارة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فعالة،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بالإضافة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إلى التدريب</w:t>
      </w:r>
      <w:r w:rsidRPr="00855B3A">
        <w:rPr>
          <w:rStyle w:val="apple-converted-space"/>
          <w:rFonts w:ascii="Calibri" w:hAnsi="Calibri" w:cs="Calibri"/>
          <w:color w:val="000000" w:themeColor="text1"/>
          <w:sz w:val="40"/>
          <w:szCs w:val="40"/>
          <w:rtl/>
        </w:rPr>
        <w:t> </w:t>
      </w:r>
      <w:r w:rsidRPr="00855B3A">
        <w:rPr>
          <w:rFonts w:ascii="Calibri" w:hAnsi="Calibri" w:cs="Calibri"/>
          <w:color w:val="000000" w:themeColor="text1"/>
          <w:sz w:val="40"/>
          <w:szCs w:val="40"/>
          <w:shd w:val="clear" w:color="auto" w:fill="FFFFFF"/>
          <w:rtl/>
        </w:rPr>
        <w:t>المستمر</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للموظفين،</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مما</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يؤدي</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إلى</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تحسين جودة الخدمات الصحية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وزيادة</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shd w:val="clear" w:color="auto" w:fill="FFFFFF"/>
          <w:rtl/>
        </w:rPr>
        <w:t>كفاءة أداء</w:t>
      </w:r>
      <w:r w:rsidRPr="00855B3A">
        <w:rPr>
          <w:rStyle w:val="apple-converted-space"/>
          <w:rFonts w:ascii="Calibri" w:hAnsi="Calibri" w:cs="Calibri"/>
          <w:color w:val="000000" w:themeColor="text1"/>
          <w:sz w:val="40"/>
          <w:szCs w:val="40"/>
          <w:shd w:val="clear" w:color="auto" w:fill="FFFFFF"/>
          <w:rtl/>
        </w:rPr>
        <w:t> </w:t>
      </w:r>
      <w:r w:rsidRPr="00855B3A">
        <w:rPr>
          <w:rFonts w:ascii="Calibri" w:hAnsi="Calibri" w:cs="Calibri"/>
          <w:color w:val="000000" w:themeColor="text1"/>
          <w:sz w:val="40"/>
          <w:szCs w:val="40"/>
          <w:rtl/>
        </w:rPr>
        <w:t>العاملين</w:t>
      </w:r>
      <w:r w:rsidRPr="00855B3A">
        <w:rPr>
          <w:rFonts w:ascii="Calibri" w:hAnsi="Calibri" w:cs="Calibri"/>
          <w:color w:val="000000" w:themeColor="text1"/>
          <w:sz w:val="40"/>
          <w:szCs w:val="40"/>
        </w:rPr>
        <w:t>.</w:t>
      </w:r>
    </w:p>
    <w:p w14:paraId="40AB5291" w14:textId="77777777" w:rsidR="00C954D4" w:rsidRPr="00855B3A" w:rsidRDefault="00C954D4" w:rsidP="00C954D4">
      <w:pPr>
        <w:rPr>
          <w:rFonts w:ascii="Calibri" w:hAnsi="Calibri" w:cs="Calibri"/>
          <w:color w:val="000000" w:themeColor="text1"/>
          <w:sz w:val="32"/>
          <w:szCs w:val="32"/>
          <w:shd w:val="clear" w:color="auto" w:fill="FFFFFF"/>
          <w:rtl/>
        </w:rPr>
      </w:pPr>
    </w:p>
    <w:p w14:paraId="078B52C1" w14:textId="77777777" w:rsidR="00C954D4" w:rsidRPr="00855B3A" w:rsidRDefault="00C954D4" w:rsidP="00C954D4">
      <w:pPr>
        <w:rPr>
          <w:rFonts w:ascii="Calibri" w:hAnsi="Calibri" w:cs="Calibri"/>
          <w:b/>
          <w:bCs/>
          <w:color w:val="000000" w:themeColor="text1"/>
          <w:sz w:val="40"/>
          <w:szCs w:val="40"/>
          <w:u w:val="single"/>
          <w:shd w:val="clear" w:color="auto" w:fill="FFFFFF"/>
          <w:rtl/>
        </w:rPr>
      </w:pPr>
      <w:r w:rsidRPr="00855B3A">
        <w:rPr>
          <w:rFonts w:ascii="Calibri" w:hAnsi="Calibri" w:cs="Calibri"/>
          <w:b/>
          <w:bCs/>
          <w:color w:val="000000" w:themeColor="text1"/>
          <w:sz w:val="40"/>
          <w:szCs w:val="40"/>
          <w:u w:val="single"/>
          <w:shd w:val="clear" w:color="auto" w:fill="FFFFFF"/>
          <w:rtl/>
        </w:rPr>
        <w:t>الدراسة السابعة:</w:t>
      </w:r>
    </w:p>
    <w:p w14:paraId="06F273EF" w14:textId="77777777" w:rsidR="00C954D4" w:rsidRPr="00855B3A" w:rsidRDefault="00C954D4" w:rsidP="00C954D4">
      <w:pPr>
        <w:autoSpaceDE w:val="0"/>
        <w:autoSpaceDN w:val="0"/>
        <w:adjustRightInd w:val="0"/>
        <w:spacing w:after="0" w:line="360" w:lineRule="auto"/>
        <w:ind w:left="180"/>
        <w:rPr>
          <w:rFonts w:ascii="Calibri" w:hAnsi="Calibri" w:cs="Calibri"/>
          <w:color w:val="000000" w:themeColor="text1"/>
          <w:sz w:val="40"/>
          <w:szCs w:val="40"/>
          <w:shd w:val="clear" w:color="auto" w:fill="FFFFFF"/>
          <w:rtl/>
        </w:rPr>
      </w:pPr>
      <w:r w:rsidRPr="00855B3A">
        <w:rPr>
          <w:rFonts w:ascii="Calibri" w:hAnsi="Calibri" w:cs="Calibri"/>
          <w:color w:val="000000" w:themeColor="text1"/>
          <w:sz w:val="40"/>
          <w:szCs w:val="40"/>
          <w:shd w:val="clear" w:color="auto" w:fill="FFFFFF"/>
          <w:rtl/>
        </w:rPr>
        <w:t xml:space="preserve">العنزي </w:t>
      </w:r>
      <w:proofErr w:type="gramStart"/>
      <w:r w:rsidRPr="00855B3A">
        <w:rPr>
          <w:rFonts w:ascii="Calibri" w:hAnsi="Calibri" w:cs="Calibri"/>
          <w:color w:val="000000" w:themeColor="text1"/>
          <w:sz w:val="40"/>
          <w:szCs w:val="40"/>
          <w:shd w:val="clear" w:color="auto" w:fill="FFFFFF"/>
          <w:rtl/>
        </w:rPr>
        <w:t xml:space="preserve">( </w:t>
      </w:r>
      <w:r w:rsidRPr="00855B3A">
        <w:rPr>
          <w:rFonts w:ascii="Calibri" w:hAnsi="Calibri" w:cs="Calibri"/>
          <w:color w:val="000000" w:themeColor="text1"/>
          <w:sz w:val="40"/>
          <w:szCs w:val="40"/>
          <w:shd w:val="clear" w:color="auto" w:fill="FFFFFF"/>
        </w:rPr>
        <w:t>2006</w:t>
      </w:r>
      <w:proofErr w:type="gramEnd"/>
      <w:r w:rsidRPr="00855B3A">
        <w:rPr>
          <w:rFonts w:ascii="Calibri" w:hAnsi="Calibri" w:cs="Calibri"/>
          <w:color w:val="000000" w:themeColor="text1"/>
          <w:sz w:val="40"/>
          <w:szCs w:val="40"/>
          <w:shd w:val="clear" w:color="auto" w:fill="FFFFFF"/>
          <w:rtl/>
        </w:rPr>
        <w:t>) بعنوان العوامل المرتبطة بتطبيق السجلات الصحية الالكترونية في المملكة العربية السعودية</w:t>
      </w:r>
    </w:p>
    <w:p w14:paraId="1E5645AF" w14:textId="77777777" w:rsidR="00C954D4" w:rsidRPr="00855B3A" w:rsidRDefault="00C954D4" w:rsidP="00C954D4">
      <w:pPr>
        <w:autoSpaceDE w:val="0"/>
        <w:autoSpaceDN w:val="0"/>
        <w:adjustRightInd w:val="0"/>
        <w:spacing w:after="0" w:line="360" w:lineRule="auto"/>
        <w:ind w:left="180" w:firstLine="90"/>
        <w:rPr>
          <w:rFonts w:ascii="Calibri" w:hAnsi="Calibri" w:cs="Calibri"/>
          <w:kern w:val="0"/>
          <w:sz w:val="40"/>
          <w:szCs w:val="40"/>
        </w:rPr>
      </w:pPr>
      <w:r w:rsidRPr="00855B3A">
        <w:rPr>
          <w:rFonts w:ascii="Calibri" w:hAnsi="Calibri" w:cs="Calibri"/>
          <w:kern w:val="0"/>
          <w:sz w:val="40"/>
          <w:szCs w:val="40"/>
          <w:rtl/>
        </w:rPr>
        <w:lastRenderedPageBreak/>
        <w:t>هدفت هذه الدراسة إلى استكشاف تطبيقات نظم السجلات الصحية الإلكترونية (</w:t>
      </w:r>
      <w:r w:rsidRPr="00855B3A">
        <w:rPr>
          <w:rFonts w:ascii="Calibri" w:hAnsi="Calibri" w:cs="Calibri"/>
          <w:kern w:val="0"/>
          <w:sz w:val="40"/>
          <w:szCs w:val="40"/>
        </w:rPr>
        <w:t>EHRs</w:t>
      </w:r>
      <w:r w:rsidRPr="00855B3A">
        <w:rPr>
          <w:rFonts w:ascii="Calibri" w:hAnsi="Calibri" w:cs="Calibri"/>
          <w:kern w:val="0"/>
          <w:sz w:val="40"/>
          <w:szCs w:val="40"/>
          <w:rtl/>
        </w:rPr>
        <w:t xml:space="preserve">) الحالية في المملكة العربية السعودية، مع التركيز على العوامل التي تعتبر عوائق أمام تنفيذ هذه الأنظمة. تم استخدام </w:t>
      </w:r>
      <w:proofErr w:type="gramStart"/>
      <w:r w:rsidRPr="00855B3A">
        <w:rPr>
          <w:rFonts w:ascii="Calibri" w:hAnsi="Calibri" w:cs="Calibri"/>
          <w:kern w:val="0"/>
          <w:sz w:val="40"/>
          <w:szCs w:val="40"/>
          <w:rtl/>
        </w:rPr>
        <w:t>استبيان</w:t>
      </w:r>
      <w:proofErr w:type="gramEnd"/>
      <w:r w:rsidRPr="00855B3A">
        <w:rPr>
          <w:rFonts w:ascii="Calibri" w:hAnsi="Calibri" w:cs="Calibri"/>
          <w:kern w:val="0"/>
          <w:sz w:val="40"/>
          <w:szCs w:val="40"/>
          <w:rtl/>
        </w:rPr>
        <w:t xml:space="preserve"> وزّع على ستة مستشفيات رئيسية في السعودية، وهي: مجمع الرياض الطبي، مستشفى الملك فيصل التخصصي ومركز الأبحاث، مستشفيات القوات المسلحة بالرياض، مستشفى الحرس الوطني الملك فهد، مستشفيات جامعة الملك فهد، ومستشفيات السعودي الألماني. وقد شمل العينة 480 مشاركًا (80 مشاركًا لكل مستشفى) من ست مجموعات من العاملين في القطاع الصحي: الأطباء، الصيادلة، الممرضين، فنيي المختبرات، موظفي الإدارة، وموظفي السجلات الطبية.</w:t>
      </w:r>
    </w:p>
    <w:p w14:paraId="6EBC0457" w14:textId="77777777" w:rsidR="00C954D4" w:rsidRPr="00855B3A" w:rsidRDefault="00C954D4" w:rsidP="00C954D4">
      <w:pPr>
        <w:autoSpaceDE w:val="0"/>
        <w:autoSpaceDN w:val="0"/>
        <w:adjustRightInd w:val="0"/>
        <w:spacing w:after="0" w:line="240" w:lineRule="auto"/>
        <w:rPr>
          <w:rFonts w:ascii="Calibri" w:hAnsi="Calibri" w:cs="Calibri"/>
          <w:kern w:val="0"/>
          <w:sz w:val="32"/>
          <w:szCs w:val="32"/>
        </w:rPr>
      </w:pPr>
    </w:p>
    <w:p w14:paraId="3DFF7F88" w14:textId="77777777" w:rsidR="00C954D4" w:rsidRPr="00855B3A" w:rsidRDefault="00C954D4" w:rsidP="00C954D4">
      <w:pPr>
        <w:autoSpaceDE w:val="0"/>
        <w:autoSpaceDN w:val="0"/>
        <w:adjustRightInd w:val="0"/>
        <w:spacing w:after="0" w:line="360" w:lineRule="auto"/>
        <w:ind w:left="180"/>
        <w:rPr>
          <w:rFonts w:ascii="Calibri" w:hAnsi="Calibri" w:cs="Calibri"/>
          <w:kern w:val="0"/>
          <w:sz w:val="40"/>
          <w:szCs w:val="40"/>
        </w:rPr>
      </w:pPr>
      <w:r w:rsidRPr="00855B3A">
        <w:rPr>
          <w:rFonts w:ascii="Calibri" w:hAnsi="Calibri" w:cs="Calibri"/>
          <w:kern w:val="0"/>
          <w:sz w:val="40"/>
          <w:szCs w:val="40"/>
          <w:rtl/>
        </w:rPr>
        <w:t>استخدمت الدراسة تحليل كاي-سكوير (</w:t>
      </w:r>
      <w:r w:rsidRPr="00855B3A">
        <w:rPr>
          <w:rFonts w:ascii="Calibri" w:hAnsi="Calibri" w:cs="Calibri"/>
          <w:kern w:val="0"/>
          <w:sz w:val="40"/>
          <w:szCs w:val="40"/>
        </w:rPr>
        <w:t>Chi-square</w:t>
      </w:r>
      <w:r w:rsidRPr="00855B3A">
        <w:rPr>
          <w:rFonts w:ascii="Calibri" w:hAnsi="Calibri" w:cs="Calibri"/>
          <w:kern w:val="0"/>
          <w:sz w:val="40"/>
          <w:szCs w:val="40"/>
          <w:rtl/>
        </w:rPr>
        <w:t>) وتحليل التباين (</w:t>
      </w:r>
      <w:r w:rsidRPr="00855B3A">
        <w:rPr>
          <w:rFonts w:ascii="Calibri" w:hAnsi="Calibri" w:cs="Calibri"/>
          <w:kern w:val="0"/>
          <w:sz w:val="40"/>
          <w:szCs w:val="40"/>
        </w:rPr>
        <w:t>ANOVA</w:t>
      </w:r>
      <w:r w:rsidRPr="00855B3A">
        <w:rPr>
          <w:rFonts w:ascii="Calibri" w:hAnsi="Calibri" w:cs="Calibri"/>
          <w:kern w:val="0"/>
          <w:sz w:val="40"/>
          <w:szCs w:val="40"/>
          <w:rtl/>
        </w:rPr>
        <w:t xml:space="preserve">) لتحديد العوامل التي تشكل عوائق مهمة لتنفيذ نظم </w:t>
      </w:r>
      <w:r w:rsidRPr="00855B3A">
        <w:rPr>
          <w:rFonts w:ascii="Calibri" w:hAnsi="Calibri" w:cs="Calibri"/>
          <w:kern w:val="0"/>
          <w:sz w:val="40"/>
          <w:szCs w:val="40"/>
        </w:rPr>
        <w:t>EHR</w:t>
      </w:r>
      <w:r w:rsidRPr="00855B3A">
        <w:rPr>
          <w:rFonts w:ascii="Calibri" w:hAnsi="Calibri" w:cs="Calibri"/>
          <w:kern w:val="0"/>
          <w:sz w:val="40"/>
          <w:szCs w:val="40"/>
          <w:rtl/>
        </w:rPr>
        <w:t xml:space="preserve"> في السعودية. أظهرت النتائج أنه لا يوجد ارتباط بين العمر أو المستوى التعليمي وبين تنفيذ نظم </w:t>
      </w:r>
      <w:r w:rsidRPr="00855B3A">
        <w:rPr>
          <w:rFonts w:ascii="Calibri" w:hAnsi="Calibri" w:cs="Calibri"/>
          <w:kern w:val="0"/>
          <w:sz w:val="40"/>
          <w:szCs w:val="40"/>
        </w:rPr>
        <w:t>EHR</w:t>
      </w:r>
      <w:r w:rsidRPr="00855B3A">
        <w:rPr>
          <w:rFonts w:ascii="Calibri" w:hAnsi="Calibri" w:cs="Calibri"/>
          <w:kern w:val="0"/>
          <w:sz w:val="40"/>
          <w:szCs w:val="40"/>
          <w:rtl/>
        </w:rPr>
        <w:t xml:space="preserve">. من بين عشرة عوائق تم تحديدها، وُجد أن ثمانية منها مهمة بشكل خاص في السياق السعودي، </w:t>
      </w:r>
      <w:proofErr w:type="gramStart"/>
      <w:r w:rsidRPr="00855B3A">
        <w:rPr>
          <w:rFonts w:ascii="Calibri" w:hAnsi="Calibri" w:cs="Calibri"/>
          <w:kern w:val="0"/>
          <w:sz w:val="40"/>
          <w:szCs w:val="40"/>
          <w:rtl/>
        </w:rPr>
        <w:t>وهي</w:t>
      </w:r>
      <w:r>
        <w:rPr>
          <w:rFonts w:ascii="Calibri" w:hAnsi="Calibri" w:cs="Calibri" w:hint="cs"/>
          <w:kern w:val="0"/>
          <w:sz w:val="40"/>
          <w:szCs w:val="40"/>
          <w:rtl/>
        </w:rPr>
        <w:t xml:space="preserve"> </w:t>
      </w:r>
      <w:r w:rsidRPr="00855B3A">
        <w:rPr>
          <w:rFonts w:ascii="Calibri" w:hAnsi="Calibri" w:cs="Calibri"/>
          <w:kern w:val="0"/>
          <w:sz w:val="40"/>
          <w:szCs w:val="40"/>
          <w:rtl/>
        </w:rPr>
        <w:t>:</w:t>
      </w:r>
      <w:proofErr w:type="gramEnd"/>
    </w:p>
    <w:p w14:paraId="0DCC5CE6"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lastRenderedPageBreak/>
        <w:tab/>
        <w:t>١-</w:t>
      </w:r>
      <w:r w:rsidRPr="00855B3A">
        <w:rPr>
          <w:rFonts w:ascii="Calibri" w:hAnsi="Calibri" w:cs="Calibri"/>
          <w:kern w:val="0"/>
          <w:sz w:val="40"/>
          <w:szCs w:val="40"/>
          <w:rtl/>
        </w:rPr>
        <w:tab/>
        <w:t>ارتفاع تكلفة التكيف مع النظام.</w:t>
      </w:r>
    </w:p>
    <w:p w14:paraId="7414AAE2"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٢-</w:t>
      </w:r>
      <w:r w:rsidRPr="00855B3A">
        <w:rPr>
          <w:rFonts w:ascii="Calibri" w:hAnsi="Calibri" w:cs="Calibri"/>
          <w:kern w:val="0"/>
          <w:sz w:val="40"/>
          <w:szCs w:val="40"/>
          <w:rtl/>
        </w:rPr>
        <w:tab/>
        <w:t>عدم استقرار مزودي الأنظمة.</w:t>
      </w:r>
    </w:p>
    <w:p w14:paraId="57EC9D4E"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٣-</w:t>
      </w:r>
      <w:r w:rsidRPr="00855B3A">
        <w:rPr>
          <w:rFonts w:ascii="Calibri" w:hAnsi="Calibri" w:cs="Calibri"/>
          <w:kern w:val="0"/>
          <w:sz w:val="40"/>
          <w:szCs w:val="40"/>
          <w:rtl/>
        </w:rPr>
        <w:tab/>
        <w:t>سرية وخصوصية بيانات المرضى.</w:t>
      </w:r>
    </w:p>
    <w:p w14:paraId="2B5BA742"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٤-</w:t>
      </w:r>
      <w:r w:rsidRPr="00855B3A">
        <w:rPr>
          <w:rFonts w:ascii="Calibri" w:hAnsi="Calibri" w:cs="Calibri"/>
          <w:kern w:val="0"/>
          <w:sz w:val="40"/>
          <w:szCs w:val="40"/>
          <w:rtl/>
        </w:rPr>
        <w:tab/>
        <w:t>نقص الخبرة في استخدام الحاسوب.</w:t>
      </w:r>
    </w:p>
    <w:p w14:paraId="762C545B"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٥-</w:t>
      </w:r>
      <w:r w:rsidRPr="00855B3A">
        <w:rPr>
          <w:rFonts w:ascii="Calibri" w:hAnsi="Calibri" w:cs="Calibri"/>
          <w:kern w:val="0"/>
          <w:sz w:val="40"/>
          <w:szCs w:val="40"/>
          <w:rtl/>
        </w:rPr>
        <w:tab/>
        <w:t>نقص جودة وتعقيد النظام العالي.</w:t>
      </w:r>
    </w:p>
    <w:p w14:paraId="1DAD2EE8"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٦-</w:t>
      </w:r>
      <w:r w:rsidRPr="00855B3A">
        <w:rPr>
          <w:rFonts w:ascii="Calibri" w:hAnsi="Calibri" w:cs="Calibri"/>
          <w:kern w:val="0"/>
          <w:sz w:val="40"/>
          <w:szCs w:val="40"/>
          <w:rtl/>
        </w:rPr>
        <w:tab/>
        <w:t>أمان الوصول واستخدام النظام.</w:t>
      </w:r>
    </w:p>
    <w:p w14:paraId="17ED39E6"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٧-</w:t>
      </w:r>
      <w:r w:rsidRPr="00855B3A">
        <w:rPr>
          <w:rFonts w:ascii="Calibri" w:hAnsi="Calibri" w:cs="Calibri"/>
          <w:kern w:val="0"/>
          <w:sz w:val="40"/>
          <w:szCs w:val="40"/>
          <w:rtl/>
        </w:rPr>
        <w:tab/>
        <w:t>غياب المعايير الموحدة.</w:t>
      </w:r>
    </w:p>
    <w:p w14:paraId="02D2E834"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r w:rsidRPr="00855B3A">
        <w:rPr>
          <w:rFonts w:ascii="Calibri" w:hAnsi="Calibri" w:cs="Calibri"/>
          <w:kern w:val="0"/>
          <w:sz w:val="40"/>
          <w:szCs w:val="40"/>
          <w:rtl/>
        </w:rPr>
        <w:tab/>
        <w:t>٨-</w:t>
      </w:r>
      <w:r w:rsidRPr="00855B3A">
        <w:rPr>
          <w:rFonts w:ascii="Calibri" w:hAnsi="Calibri" w:cs="Calibri"/>
          <w:kern w:val="0"/>
          <w:sz w:val="40"/>
          <w:szCs w:val="40"/>
          <w:rtl/>
        </w:rPr>
        <w:tab/>
        <w:t>صيانة النظام وفترات توقفه.</w:t>
      </w:r>
    </w:p>
    <w:p w14:paraId="7022B67B"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p>
    <w:p w14:paraId="7EBF713C" w14:textId="77777777" w:rsidR="00C954D4" w:rsidRPr="00855B3A" w:rsidRDefault="00C954D4" w:rsidP="00C954D4">
      <w:pPr>
        <w:spacing w:line="360" w:lineRule="auto"/>
        <w:ind w:left="135"/>
        <w:rPr>
          <w:rFonts w:ascii="Calibri" w:hAnsi="Calibri" w:cs="Calibri"/>
          <w:color w:val="000000" w:themeColor="text1"/>
          <w:sz w:val="40"/>
          <w:szCs w:val="40"/>
          <w:shd w:val="clear" w:color="auto" w:fill="FFFFFF"/>
          <w:rtl/>
        </w:rPr>
      </w:pPr>
      <w:r w:rsidRPr="00855B3A">
        <w:rPr>
          <w:rFonts w:ascii="Calibri" w:hAnsi="Calibri" w:cs="Calibri"/>
          <w:kern w:val="0"/>
          <w:sz w:val="40"/>
          <w:szCs w:val="40"/>
          <w:rtl/>
        </w:rPr>
        <w:t>كما أشارت الدراسة إلى نقص الوعي بفائدة هذه الأنظمة كعامل إضافي يؤثر على التنفيذ</w:t>
      </w:r>
      <w:r w:rsidRPr="00855B3A">
        <w:rPr>
          <w:rFonts w:ascii="Calibri" w:hAnsi="Calibri" w:cs="Calibri"/>
          <w:color w:val="000000" w:themeColor="text1"/>
          <w:sz w:val="40"/>
          <w:szCs w:val="40"/>
          <w:shd w:val="clear" w:color="auto" w:fill="FFFFFF"/>
          <w:rtl/>
        </w:rPr>
        <w:t xml:space="preserve"> ومقاومة اعتماد </w:t>
      </w:r>
      <w:proofErr w:type="gramStart"/>
      <w:r w:rsidRPr="00855B3A">
        <w:rPr>
          <w:rFonts w:ascii="Calibri" w:hAnsi="Calibri" w:cs="Calibri"/>
          <w:color w:val="000000" w:themeColor="text1"/>
          <w:sz w:val="40"/>
          <w:szCs w:val="40"/>
          <w:shd w:val="clear" w:color="auto" w:fill="FFFFFF"/>
          <w:rtl/>
        </w:rPr>
        <w:t>التقنيات  الجديدة</w:t>
      </w:r>
      <w:proofErr w:type="gramEnd"/>
      <w:r w:rsidRPr="00855B3A">
        <w:rPr>
          <w:rFonts w:ascii="Calibri" w:hAnsi="Calibri" w:cs="Calibri"/>
          <w:color w:val="000000" w:themeColor="text1"/>
          <w:sz w:val="40"/>
          <w:szCs w:val="40"/>
          <w:shd w:val="clear" w:color="auto" w:fill="FFFFFF"/>
          <w:rtl/>
        </w:rPr>
        <w:t xml:space="preserve"> يمثلان عوائق كبيرة في المملكة العربية السعودية</w:t>
      </w:r>
    </w:p>
    <w:p w14:paraId="116818CA" w14:textId="77777777" w:rsidR="00C954D4" w:rsidRPr="00855B3A" w:rsidRDefault="00C954D4" w:rsidP="00C954D4">
      <w:pPr>
        <w:rPr>
          <w:rFonts w:ascii="Calibri" w:hAnsi="Calibri" w:cs="Calibri"/>
          <w:color w:val="000000" w:themeColor="text1"/>
          <w:sz w:val="32"/>
          <w:szCs w:val="32"/>
          <w:shd w:val="clear" w:color="auto" w:fill="FFFFFF"/>
          <w:rtl/>
        </w:rPr>
      </w:pPr>
    </w:p>
    <w:p w14:paraId="618BB8F3" w14:textId="77777777" w:rsidR="00C954D4" w:rsidRPr="00855B3A" w:rsidRDefault="00C954D4" w:rsidP="00C954D4">
      <w:pPr>
        <w:rPr>
          <w:rFonts w:ascii="Calibri" w:hAnsi="Calibri" w:cs="Calibri"/>
          <w:b/>
          <w:bCs/>
          <w:color w:val="000000" w:themeColor="text1"/>
          <w:sz w:val="40"/>
          <w:szCs w:val="40"/>
          <w:u w:val="single"/>
          <w:shd w:val="clear" w:color="auto" w:fill="FFFFFF"/>
          <w:rtl/>
        </w:rPr>
      </w:pPr>
      <w:r w:rsidRPr="00855B3A">
        <w:rPr>
          <w:rFonts w:ascii="Calibri" w:hAnsi="Calibri" w:cs="Calibri"/>
          <w:b/>
          <w:bCs/>
          <w:color w:val="000000" w:themeColor="text1"/>
          <w:sz w:val="40"/>
          <w:szCs w:val="40"/>
          <w:u w:val="single"/>
          <w:shd w:val="clear" w:color="auto" w:fill="FFFFFF"/>
          <w:rtl/>
        </w:rPr>
        <w:t xml:space="preserve">الدراسة </w:t>
      </w:r>
      <w:proofErr w:type="gramStart"/>
      <w:r w:rsidRPr="00855B3A">
        <w:rPr>
          <w:rFonts w:ascii="Calibri" w:hAnsi="Calibri" w:cs="Calibri"/>
          <w:b/>
          <w:bCs/>
          <w:color w:val="000000" w:themeColor="text1"/>
          <w:sz w:val="40"/>
          <w:szCs w:val="40"/>
          <w:u w:val="single"/>
          <w:shd w:val="clear" w:color="auto" w:fill="FFFFFF"/>
          <w:rtl/>
        </w:rPr>
        <w:t>الثامنة :</w:t>
      </w:r>
      <w:proofErr w:type="gramEnd"/>
    </w:p>
    <w:p w14:paraId="48432BA0" w14:textId="77777777" w:rsidR="00C954D4" w:rsidRPr="00855B3A" w:rsidRDefault="00C954D4" w:rsidP="00C954D4">
      <w:pPr>
        <w:autoSpaceDE w:val="0"/>
        <w:autoSpaceDN w:val="0"/>
        <w:adjustRightInd w:val="0"/>
        <w:spacing w:after="0" w:line="360" w:lineRule="auto"/>
        <w:ind w:left="180"/>
        <w:rPr>
          <w:rFonts w:ascii="Calibri" w:hAnsi="Calibri" w:cs="Calibri"/>
          <w:kern w:val="0"/>
          <w:sz w:val="40"/>
          <w:szCs w:val="40"/>
        </w:rPr>
      </w:pPr>
      <w:r w:rsidRPr="00855B3A">
        <w:rPr>
          <w:rFonts w:ascii="Calibri" w:hAnsi="Calibri" w:cs="Calibri"/>
          <w:color w:val="000000" w:themeColor="text1"/>
          <w:sz w:val="40"/>
          <w:szCs w:val="40"/>
          <w:shd w:val="clear" w:color="auto" w:fill="FFFFFF"/>
          <w:rtl/>
        </w:rPr>
        <w:t xml:space="preserve">القحطاني وآخرون </w:t>
      </w:r>
      <w:r w:rsidRPr="00855B3A">
        <w:rPr>
          <w:rFonts w:ascii="Calibri" w:hAnsi="Calibri" w:cs="Calibri"/>
          <w:color w:val="000000" w:themeColor="text1"/>
          <w:sz w:val="40"/>
          <w:szCs w:val="40"/>
          <w:shd w:val="clear" w:color="auto" w:fill="FFFFFF"/>
        </w:rPr>
        <w:t>(2017)</w:t>
      </w:r>
      <w:r w:rsidRPr="00855B3A">
        <w:rPr>
          <w:rFonts w:ascii="Calibri" w:hAnsi="Calibri" w:cs="Calibri"/>
          <w:color w:val="000000" w:themeColor="text1"/>
          <w:sz w:val="40"/>
          <w:szCs w:val="40"/>
          <w:shd w:val="clear" w:color="auto" w:fill="FFFFFF"/>
          <w:rtl/>
        </w:rPr>
        <w:t xml:space="preserve"> بعنوان العوائق امام تبني أنظمة السجلات الصحية الإلكترونية في المملكة العربية السعودية دراسة استكشافية باستخدام مراجعة منهجية </w:t>
      </w:r>
      <w:r w:rsidRPr="00855B3A">
        <w:rPr>
          <w:rFonts w:ascii="Calibri" w:hAnsi="Calibri" w:cs="Calibri"/>
          <w:kern w:val="0"/>
          <w:sz w:val="40"/>
          <w:szCs w:val="40"/>
          <w:rtl/>
        </w:rPr>
        <w:t>استكشفت هذه الدراسة أبرز العوائق التي تعيق تبنّي وتنفيذ أنظمة السجلات الصحية الإلكترونية (</w:t>
      </w:r>
      <w:r w:rsidRPr="00855B3A">
        <w:rPr>
          <w:rFonts w:ascii="Calibri" w:hAnsi="Calibri" w:cs="Calibri"/>
          <w:kern w:val="0"/>
          <w:sz w:val="40"/>
          <w:szCs w:val="40"/>
        </w:rPr>
        <w:t>EHRs</w:t>
      </w:r>
      <w:r w:rsidRPr="00855B3A">
        <w:rPr>
          <w:rFonts w:ascii="Calibri" w:hAnsi="Calibri" w:cs="Calibri"/>
          <w:kern w:val="0"/>
          <w:sz w:val="40"/>
          <w:szCs w:val="40"/>
          <w:rtl/>
        </w:rPr>
        <w:t xml:space="preserve">) في المملكة العربية السعودية من </w:t>
      </w:r>
      <w:r w:rsidRPr="00855B3A">
        <w:rPr>
          <w:rFonts w:ascii="Calibri" w:hAnsi="Calibri" w:cs="Calibri"/>
          <w:kern w:val="0"/>
          <w:sz w:val="40"/>
          <w:szCs w:val="40"/>
          <w:rtl/>
        </w:rPr>
        <w:lastRenderedPageBreak/>
        <w:t>خلال مراجعة منهجية للأبحاث والدراسات السابقة وقد حدد الباحثون عدداً من التحديات الرئيسية مثل:</w:t>
      </w:r>
    </w:p>
    <w:p w14:paraId="53ED81CD"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40"/>
          <w:szCs w:val="40"/>
          <w:rtl/>
        </w:rPr>
        <w:tab/>
        <w:t>•</w:t>
      </w:r>
      <w:r w:rsidRPr="00855B3A">
        <w:rPr>
          <w:rFonts w:ascii="Calibri" w:hAnsi="Calibri" w:cs="Calibri"/>
          <w:kern w:val="0"/>
          <w:sz w:val="40"/>
          <w:szCs w:val="40"/>
          <w:rtl/>
        </w:rPr>
        <w:tab/>
      </w:r>
      <w:r w:rsidRPr="00855B3A">
        <w:rPr>
          <w:rFonts w:ascii="Calibri" w:hAnsi="Calibri" w:cs="Calibri"/>
          <w:kern w:val="0"/>
          <w:sz w:val="36"/>
          <w:szCs w:val="36"/>
          <w:rtl/>
        </w:rPr>
        <w:t>نقص التوحيد القياسي بين الأنظمة.</w:t>
      </w:r>
    </w:p>
    <w:p w14:paraId="599965CB"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ab/>
        <w:t>•</w:t>
      </w:r>
      <w:r w:rsidRPr="00855B3A">
        <w:rPr>
          <w:rFonts w:ascii="Calibri" w:hAnsi="Calibri" w:cs="Calibri"/>
          <w:kern w:val="0"/>
          <w:sz w:val="36"/>
          <w:szCs w:val="36"/>
          <w:rtl/>
        </w:rPr>
        <w:tab/>
        <w:t>ضعف البنية التحتية التقنية في بعض المنشآت الصحية.</w:t>
      </w:r>
    </w:p>
    <w:p w14:paraId="6CE31228"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ab/>
        <w:t>•</w:t>
      </w:r>
      <w:r w:rsidRPr="00855B3A">
        <w:rPr>
          <w:rFonts w:ascii="Calibri" w:hAnsi="Calibri" w:cs="Calibri"/>
          <w:kern w:val="0"/>
          <w:sz w:val="36"/>
          <w:szCs w:val="36"/>
          <w:rtl/>
        </w:rPr>
        <w:tab/>
        <w:t>مقاومة الممارسين الصحيين للتغيير واعتماد الأنظمة الجديدة.</w:t>
      </w:r>
    </w:p>
    <w:p w14:paraId="5E3C7A92"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ab/>
        <w:t>•</w:t>
      </w:r>
      <w:r w:rsidRPr="00855B3A">
        <w:rPr>
          <w:rFonts w:ascii="Calibri" w:hAnsi="Calibri" w:cs="Calibri"/>
          <w:kern w:val="0"/>
          <w:sz w:val="36"/>
          <w:szCs w:val="36"/>
          <w:rtl/>
        </w:rPr>
        <w:tab/>
        <w:t>نقص التدريب الكافي للمستخدمين على النظام.</w:t>
      </w:r>
    </w:p>
    <w:p w14:paraId="51371E69" w14:textId="77777777" w:rsidR="00C954D4" w:rsidRPr="00855B3A" w:rsidRDefault="00C954D4" w:rsidP="00C954D4">
      <w:pPr>
        <w:autoSpaceDE w:val="0"/>
        <w:autoSpaceDN w:val="0"/>
        <w:adjustRightInd w:val="0"/>
        <w:spacing w:after="0" w:line="360" w:lineRule="auto"/>
        <w:rPr>
          <w:rFonts w:ascii="Calibri" w:hAnsi="Calibri" w:cs="Calibri"/>
          <w:kern w:val="0"/>
          <w:sz w:val="36"/>
          <w:szCs w:val="36"/>
        </w:rPr>
      </w:pPr>
      <w:r w:rsidRPr="00855B3A">
        <w:rPr>
          <w:rFonts w:ascii="Calibri" w:hAnsi="Calibri" w:cs="Calibri"/>
          <w:kern w:val="0"/>
          <w:sz w:val="36"/>
          <w:szCs w:val="36"/>
          <w:rtl/>
        </w:rPr>
        <w:tab/>
        <w:t>•</w:t>
      </w:r>
      <w:r w:rsidRPr="00855B3A">
        <w:rPr>
          <w:rFonts w:ascii="Calibri" w:hAnsi="Calibri" w:cs="Calibri"/>
          <w:kern w:val="0"/>
          <w:sz w:val="36"/>
          <w:szCs w:val="36"/>
          <w:rtl/>
        </w:rPr>
        <w:tab/>
        <w:t>المخاوف المتعلقة بالخصوصية وأمن البيانات.</w:t>
      </w:r>
    </w:p>
    <w:p w14:paraId="4A968726"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p>
    <w:p w14:paraId="0BCB90F4"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Fonts w:ascii="Calibri" w:hAnsi="Calibri" w:cs="Calibri"/>
          <w:kern w:val="0"/>
          <w:sz w:val="40"/>
          <w:szCs w:val="40"/>
          <w:rtl/>
        </w:rPr>
        <w:t>وأشارت النتائج إلى أن دعم القيادات الصحية، وضع سياسات واضحة، وتوفير تدريب مستمر للمستخدمين تعتبر عوامل أساسية لتحسين تقبّل وتطبيق أنظمة السجلات الصحية الإلكترونية في المملكة</w:t>
      </w:r>
      <w:r w:rsidRPr="00855B3A">
        <w:rPr>
          <w:rFonts w:ascii="Calibri" w:hAnsi="Calibri" w:cs="Calibri"/>
          <w:color w:val="000000" w:themeColor="text1"/>
          <w:sz w:val="40"/>
          <w:szCs w:val="40"/>
          <w:shd w:val="clear" w:color="auto" w:fill="FFFFFF"/>
          <w:rtl/>
        </w:rPr>
        <w:t xml:space="preserve"> العربية السعودية.</w:t>
      </w:r>
    </w:p>
    <w:p w14:paraId="1B849372" w14:textId="77777777" w:rsidR="00C954D4" w:rsidRPr="00855B3A" w:rsidRDefault="00C954D4" w:rsidP="00C954D4">
      <w:pPr>
        <w:rPr>
          <w:rFonts w:ascii="Calibri" w:hAnsi="Calibri" w:cs="Calibri"/>
          <w:color w:val="000000" w:themeColor="text1"/>
          <w:sz w:val="36"/>
          <w:szCs w:val="36"/>
          <w:shd w:val="clear" w:color="auto" w:fill="FFFFFF"/>
          <w:rtl/>
        </w:rPr>
      </w:pPr>
    </w:p>
    <w:p w14:paraId="481935BC" w14:textId="77777777" w:rsidR="00C954D4" w:rsidRPr="00855B3A" w:rsidRDefault="00C954D4" w:rsidP="00C954D4">
      <w:pPr>
        <w:rPr>
          <w:rFonts w:ascii="Calibri" w:hAnsi="Calibri" w:cs="Calibri"/>
          <w:b/>
          <w:bCs/>
          <w:color w:val="000000" w:themeColor="text1"/>
          <w:sz w:val="40"/>
          <w:szCs w:val="40"/>
          <w:u w:val="single"/>
          <w:shd w:val="clear" w:color="auto" w:fill="FFFFFF"/>
          <w:rtl/>
        </w:rPr>
      </w:pPr>
      <w:r w:rsidRPr="00855B3A">
        <w:rPr>
          <w:rFonts w:ascii="Calibri" w:hAnsi="Calibri" w:cs="Calibri"/>
          <w:b/>
          <w:bCs/>
          <w:color w:val="000000" w:themeColor="text1"/>
          <w:sz w:val="40"/>
          <w:szCs w:val="40"/>
          <w:u w:val="single"/>
          <w:shd w:val="clear" w:color="auto" w:fill="FFFFFF"/>
          <w:rtl/>
        </w:rPr>
        <w:t xml:space="preserve">الدراسة </w:t>
      </w:r>
      <w:proofErr w:type="gramStart"/>
      <w:r w:rsidRPr="00855B3A">
        <w:rPr>
          <w:rFonts w:ascii="Calibri" w:hAnsi="Calibri" w:cs="Calibri"/>
          <w:b/>
          <w:bCs/>
          <w:color w:val="000000" w:themeColor="text1"/>
          <w:sz w:val="40"/>
          <w:szCs w:val="40"/>
          <w:u w:val="single"/>
          <w:shd w:val="clear" w:color="auto" w:fill="FFFFFF"/>
          <w:rtl/>
        </w:rPr>
        <w:t>التاسعة</w:t>
      </w:r>
      <w:r w:rsidRPr="00855B3A">
        <w:rPr>
          <w:rFonts w:ascii="Calibri" w:hAnsi="Calibri" w:cs="Calibri" w:hint="cs"/>
          <w:b/>
          <w:bCs/>
          <w:color w:val="000000" w:themeColor="text1"/>
          <w:sz w:val="40"/>
          <w:szCs w:val="40"/>
          <w:u w:val="single"/>
          <w:shd w:val="clear" w:color="auto" w:fill="FFFFFF"/>
          <w:rtl/>
        </w:rPr>
        <w:t xml:space="preserve"> </w:t>
      </w:r>
      <w:r w:rsidRPr="00855B3A">
        <w:rPr>
          <w:rFonts w:ascii="Calibri" w:hAnsi="Calibri" w:cs="Calibri"/>
          <w:b/>
          <w:bCs/>
          <w:color w:val="000000" w:themeColor="text1"/>
          <w:sz w:val="40"/>
          <w:szCs w:val="40"/>
          <w:u w:val="single"/>
          <w:shd w:val="clear" w:color="auto" w:fill="FFFFFF"/>
          <w:rtl/>
        </w:rPr>
        <w:t>:</w:t>
      </w:r>
      <w:proofErr w:type="gramEnd"/>
    </w:p>
    <w:p w14:paraId="0A2F456B" w14:textId="77777777" w:rsidR="00C954D4" w:rsidRPr="00855B3A" w:rsidRDefault="00C954D4" w:rsidP="00C954D4">
      <w:pPr>
        <w:autoSpaceDE w:val="0"/>
        <w:autoSpaceDN w:val="0"/>
        <w:adjustRightInd w:val="0"/>
        <w:spacing w:after="0" w:line="360" w:lineRule="auto"/>
        <w:ind w:left="180"/>
        <w:rPr>
          <w:rFonts w:ascii="Calibri" w:hAnsi="Calibri" w:cs="Calibri"/>
          <w:kern w:val="0"/>
          <w:sz w:val="40"/>
          <w:szCs w:val="40"/>
          <w:rtl/>
        </w:rPr>
      </w:pPr>
      <w:r w:rsidRPr="00855B3A">
        <w:rPr>
          <w:rFonts w:ascii="Calibri" w:hAnsi="Calibri" w:cs="Calibri"/>
          <w:kern w:val="0"/>
          <w:sz w:val="40"/>
          <w:szCs w:val="40"/>
          <w:rtl/>
        </w:rPr>
        <w:t xml:space="preserve">الدوسري </w:t>
      </w:r>
      <w:proofErr w:type="gramStart"/>
      <w:r w:rsidRPr="00855B3A">
        <w:rPr>
          <w:rFonts w:ascii="Calibri" w:hAnsi="Calibri" w:cs="Calibri"/>
          <w:kern w:val="0"/>
          <w:sz w:val="40"/>
          <w:szCs w:val="40"/>
          <w:rtl/>
        </w:rPr>
        <w:t xml:space="preserve">( </w:t>
      </w:r>
      <w:r w:rsidRPr="00855B3A">
        <w:rPr>
          <w:rFonts w:ascii="Calibri" w:hAnsi="Calibri" w:cs="Calibri"/>
          <w:kern w:val="0"/>
          <w:sz w:val="40"/>
          <w:szCs w:val="40"/>
        </w:rPr>
        <w:t>2014</w:t>
      </w:r>
      <w:proofErr w:type="gramEnd"/>
      <w:r w:rsidRPr="00855B3A">
        <w:rPr>
          <w:rFonts w:ascii="Calibri" w:hAnsi="Calibri" w:cs="Calibri"/>
          <w:kern w:val="0"/>
          <w:sz w:val="40"/>
          <w:szCs w:val="40"/>
          <w:rtl/>
        </w:rPr>
        <w:t>) بعنوان معدلات ومستويات وعوامل تبني أنظمة السجلات الصحية الإلكترونية دراسة للمستشفيات المملكة العربية السعودية</w:t>
      </w:r>
      <w:r w:rsidRPr="00855B3A">
        <w:rPr>
          <w:rFonts w:ascii="Calibri" w:hAnsi="Calibri" w:cs="Calibri"/>
          <w:kern w:val="0"/>
          <w:sz w:val="40"/>
          <w:szCs w:val="40"/>
        </w:rPr>
        <w:t>.</w:t>
      </w:r>
      <w:r w:rsidRPr="00855B3A">
        <w:rPr>
          <w:rFonts w:ascii="Calibri" w:hAnsi="Calibri" w:cs="Calibri"/>
          <w:kern w:val="0"/>
          <w:sz w:val="40"/>
          <w:szCs w:val="40"/>
          <w:rtl/>
        </w:rPr>
        <w:t xml:space="preserve"> </w:t>
      </w:r>
    </w:p>
    <w:p w14:paraId="5286BE5C" w14:textId="77777777" w:rsidR="00C954D4" w:rsidRPr="00855B3A" w:rsidRDefault="00C954D4" w:rsidP="00C954D4">
      <w:pPr>
        <w:autoSpaceDE w:val="0"/>
        <w:autoSpaceDN w:val="0"/>
        <w:adjustRightInd w:val="0"/>
        <w:spacing w:after="0" w:line="360" w:lineRule="auto"/>
        <w:ind w:left="180"/>
        <w:rPr>
          <w:rFonts w:ascii="Calibri" w:hAnsi="Calibri" w:cs="Calibri"/>
          <w:kern w:val="0"/>
          <w:sz w:val="40"/>
          <w:szCs w:val="40"/>
        </w:rPr>
      </w:pPr>
      <w:r w:rsidRPr="00855B3A">
        <w:rPr>
          <w:rFonts w:ascii="Calibri" w:hAnsi="Calibri" w:cs="Calibri"/>
          <w:kern w:val="0"/>
          <w:sz w:val="40"/>
          <w:szCs w:val="40"/>
          <w:rtl/>
        </w:rPr>
        <w:lastRenderedPageBreak/>
        <w:t>هدفت هذه الدراسة تحليل معدلات ومستويات تبنّي أنظمة السجلات الصحية الإلكترونية (</w:t>
      </w:r>
      <w:r w:rsidRPr="00855B3A">
        <w:rPr>
          <w:rFonts w:ascii="Calibri" w:hAnsi="Calibri" w:cs="Calibri"/>
          <w:kern w:val="0"/>
          <w:sz w:val="40"/>
          <w:szCs w:val="40"/>
        </w:rPr>
        <w:t>EHRs</w:t>
      </w:r>
      <w:r w:rsidRPr="00855B3A">
        <w:rPr>
          <w:rFonts w:ascii="Calibri" w:hAnsi="Calibri" w:cs="Calibri"/>
          <w:kern w:val="0"/>
          <w:sz w:val="40"/>
          <w:szCs w:val="40"/>
          <w:rtl/>
        </w:rPr>
        <w:t>) في المستشفيات بمدينة الرياض، وكذلك التعرف على العوامل المؤثرة على تبني هذه الأنظمة. وأظهرت النتائج أن مستوى تبني السجلات الإلكترونية يختلف بين المستشفيات بحسب:</w:t>
      </w:r>
    </w:p>
    <w:p w14:paraId="1641BADF" w14:textId="77777777" w:rsidR="00C954D4" w:rsidRPr="00FD3E77" w:rsidRDefault="00C954D4" w:rsidP="00C954D4">
      <w:pPr>
        <w:pStyle w:val="a6"/>
        <w:numPr>
          <w:ilvl w:val="0"/>
          <w:numId w:val="2"/>
        </w:numPr>
        <w:autoSpaceDE w:val="0"/>
        <w:autoSpaceDN w:val="0"/>
        <w:adjustRightInd w:val="0"/>
        <w:spacing w:after="0" w:line="360" w:lineRule="auto"/>
        <w:rPr>
          <w:rFonts w:ascii="Calibri" w:hAnsi="Calibri" w:cs="Calibri"/>
          <w:kern w:val="0"/>
          <w:sz w:val="40"/>
          <w:szCs w:val="40"/>
        </w:rPr>
      </w:pPr>
      <w:r>
        <w:rPr>
          <w:rFonts w:ascii="Calibri" w:hAnsi="Calibri" w:cs="Calibri" w:hint="cs"/>
          <w:kern w:val="0"/>
          <w:sz w:val="40"/>
          <w:szCs w:val="40"/>
          <w:rtl/>
        </w:rPr>
        <w:t xml:space="preserve"> </w:t>
      </w:r>
      <w:r w:rsidRPr="00FD3E77">
        <w:rPr>
          <w:rFonts w:ascii="Calibri" w:hAnsi="Calibri" w:cs="Calibri"/>
          <w:kern w:val="0"/>
          <w:sz w:val="40"/>
          <w:szCs w:val="40"/>
          <w:rtl/>
        </w:rPr>
        <w:t>حجم المستشفى والبنية التحتية التقنية</w:t>
      </w:r>
      <w:r w:rsidRPr="00FD3E77">
        <w:rPr>
          <w:rFonts w:ascii="Calibri" w:hAnsi="Calibri" w:cs="Calibri"/>
          <w:kern w:val="0"/>
          <w:sz w:val="40"/>
          <w:szCs w:val="40"/>
          <w:rtl/>
        </w:rPr>
        <w:tab/>
      </w:r>
    </w:p>
    <w:p w14:paraId="72AAC29E" w14:textId="77777777" w:rsidR="00C954D4" w:rsidRPr="00FD3E77" w:rsidRDefault="00C954D4" w:rsidP="00C954D4">
      <w:pPr>
        <w:pStyle w:val="a6"/>
        <w:numPr>
          <w:ilvl w:val="0"/>
          <w:numId w:val="2"/>
        </w:numPr>
        <w:autoSpaceDE w:val="0"/>
        <w:autoSpaceDN w:val="0"/>
        <w:adjustRightInd w:val="0"/>
        <w:spacing w:after="0" w:line="360" w:lineRule="auto"/>
        <w:rPr>
          <w:rFonts w:ascii="Calibri" w:hAnsi="Calibri" w:cs="Calibri"/>
          <w:kern w:val="0"/>
          <w:sz w:val="40"/>
          <w:szCs w:val="40"/>
        </w:rPr>
      </w:pPr>
      <w:r>
        <w:rPr>
          <w:rFonts w:ascii="Calibri" w:hAnsi="Calibri" w:cs="Calibri" w:hint="cs"/>
          <w:kern w:val="0"/>
          <w:sz w:val="40"/>
          <w:szCs w:val="40"/>
          <w:rtl/>
        </w:rPr>
        <w:t xml:space="preserve"> </w:t>
      </w:r>
      <w:r w:rsidRPr="00FD3E77">
        <w:rPr>
          <w:rFonts w:ascii="Calibri" w:hAnsi="Calibri" w:cs="Calibri"/>
          <w:kern w:val="0"/>
          <w:sz w:val="40"/>
          <w:szCs w:val="40"/>
          <w:rtl/>
        </w:rPr>
        <w:t>الدعم المؤسسي من الإدارة العليا</w:t>
      </w:r>
      <w:r w:rsidRPr="00FD3E77">
        <w:rPr>
          <w:rFonts w:ascii="Calibri" w:hAnsi="Calibri" w:cs="Calibri"/>
          <w:kern w:val="0"/>
          <w:sz w:val="40"/>
          <w:szCs w:val="40"/>
          <w:rtl/>
        </w:rPr>
        <w:tab/>
      </w:r>
    </w:p>
    <w:p w14:paraId="1BF91DCA" w14:textId="77777777" w:rsidR="00C954D4" w:rsidRPr="00FD3E77" w:rsidRDefault="00C954D4" w:rsidP="00C954D4">
      <w:pPr>
        <w:pStyle w:val="a6"/>
        <w:numPr>
          <w:ilvl w:val="0"/>
          <w:numId w:val="2"/>
        </w:numPr>
        <w:autoSpaceDE w:val="0"/>
        <w:autoSpaceDN w:val="0"/>
        <w:adjustRightInd w:val="0"/>
        <w:spacing w:after="0" w:line="360" w:lineRule="auto"/>
        <w:rPr>
          <w:rFonts w:ascii="Calibri" w:hAnsi="Calibri" w:cs="Calibri"/>
          <w:kern w:val="0"/>
          <w:sz w:val="40"/>
          <w:szCs w:val="40"/>
          <w:rtl/>
        </w:rPr>
      </w:pPr>
      <w:r>
        <w:rPr>
          <w:rFonts w:ascii="Calibri" w:hAnsi="Calibri" w:cs="Calibri" w:hint="cs"/>
          <w:kern w:val="0"/>
          <w:sz w:val="40"/>
          <w:szCs w:val="40"/>
          <w:rtl/>
        </w:rPr>
        <w:t xml:space="preserve"> </w:t>
      </w:r>
      <w:r w:rsidRPr="00FD3E77">
        <w:rPr>
          <w:rFonts w:ascii="Calibri" w:hAnsi="Calibri" w:cs="Calibri"/>
          <w:kern w:val="0"/>
          <w:sz w:val="40"/>
          <w:szCs w:val="40"/>
          <w:rtl/>
        </w:rPr>
        <w:t>تدريب الموظفين وكفاءتهم التقنية</w:t>
      </w:r>
      <w:r w:rsidRPr="00FD3E77">
        <w:rPr>
          <w:rFonts w:ascii="Calibri" w:hAnsi="Calibri" w:cs="Calibri"/>
          <w:kern w:val="0"/>
          <w:sz w:val="40"/>
          <w:szCs w:val="40"/>
          <w:rtl/>
        </w:rPr>
        <w:tab/>
      </w:r>
    </w:p>
    <w:p w14:paraId="3EF8818F" w14:textId="77777777" w:rsidR="00C954D4" w:rsidRPr="00FD3E77" w:rsidRDefault="00C954D4" w:rsidP="00C954D4">
      <w:pPr>
        <w:pStyle w:val="a6"/>
        <w:numPr>
          <w:ilvl w:val="0"/>
          <w:numId w:val="2"/>
        </w:numPr>
        <w:autoSpaceDE w:val="0"/>
        <w:autoSpaceDN w:val="0"/>
        <w:adjustRightInd w:val="0"/>
        <w:spacing w:after="0" w:line="360" w:lineRule="auto"/>
        <w:rPr>
          <w:rFonts w:ascii="Calibri" w:hAnsi="Calibri" w:cs="Calibri"/>
          <w:kern w:val="0"/>
          <w:sz w:val="40"/>
          <w:szCs w:val="40"/>
        </w:rPr>
      </w:pPr>
      <w:r>
        <w:rPr>
          <w:rFonts w:ascii="Calibri" w:hAnsi="Calibri" w:cs="Calibri" w:hint="cs"/>
          <w:kern w:val="0"/>
          <w:sz w:val="40"/>
          <w:szCs w:val="40"/>
          <w:rtl/>
        </w:rPr>
        <w:t xml:space="preserve"> </w:t>
      </w:r>
      <w:r w:rsidRPr="00FD3E77">
        <w:rPr>
          <w:rFonts w:ascii="Calibri" w:hAnsi="Calibri" w:cs="Calibri"/>
          <w:kern w:val="0"/>
          <w:sz w:val="40"/>
          <w:szCs w:val="40"/>
          <w:rtl/>
        </w:rPr>
        <w:t>التمويل والسياسات الحكومية المتعلقة بتكنولوجيا المعلومات الصحية</w:t>
      </w:r>
    </w:p>
    <w:p w14:paraId="5E8F271C" w14:textId="77777777" w:rsidR="00C954D4" w:rsidRPr="00855B3A" w:rsidRDefault="00C954D4" w:rsidP="00C954D4">
      <w:pPr>
        <w:autoSpaceDE w:val="0"/>
        <w:autoSpaceDN w:val="0"/>
        <w:adjustRightInd w:val="0"/>
        <w:spacing w:after="0" w:line="360" w:lineRule="auto"/>
        <w:rPr>
          <w:rFonts w:ascii="Calibri" w:hAnsi="Calibri" w:cs="Calibri"/>
          <w:kern w:val="0"/>
          <w:sz w:val="40"/>
          <w:szCs w:val="40"/>
        </w:rPr>
      </w:pPr>
    </w:p>
    <w:p w14:paraId="34DC470C" w14:textId="77777777" w:rsidR="00C954D4" w:rsidRPr="00855B3A" w:rsidRDefault="00C954D4" w:rsidP="00C954D4">
      <w:pPr>
        <w:spacing w:line="360" w:lineRule="auto"/>
        <w:rPr>
          <w:rFonts w:ascii="Calibri" w:hAnsi="Calibri" w:cs="Calibri"/>
          <w:color w:val="000000" w:themeColor="text1"/>
          <w:sz w:val="40"/>
          <w:szCs w:val="40"/>
          <w:shd w:val="clear" w:color="auto" w:fill="FFFFFF"/>
          <w:rtl/>
        </w:rPr>
      </w:pPr>
      <w:r w:rsidRPr="00855B3A">
        <w:rPr>
          <w:rFonts w:ascii="Calibri" w:hAnsi="Calibri" w:cs="Calibri"/>
          <w:kern w:val="0"/>
          <w:sz w:val="40"/>
          <w:szCs w:val="40"/>
          <w:rtl/>
        </w:rPr>
        <w:t>وأوضحت الدراسة أن وجود خطط واضحة للتنفيذ وتدريب مستمر يعزز من فعالية تبنّي السجلات الإلكترونية ويساهم في تحسين جودة الخدمات الصحية</w:t>
      </w:r>
      <w:r w:rsidRPr="00855B3A">
        <w:rPr>
          <w:rFonts w:ascii="Calibri" w:hAnsi="Calibri" w:cs="Calibri"/>
          <w:color w:val="000000" w:themeColor="text1"/>
          <w:sz w:val="40"/>
          <w:szCs w:val="40"/>
          <w:shd w:val="clear" w:color="auto" w:fill="FFFFFF"/>
          <w:rtl/>
        </w:rPr>
        <w:t>.</w:t>
      </w:r>
    </w:p>
    <w:p w14:paraId="019E6417" w14:textId="77777777" w:rsidR="00C954D4" w:rsidRPr="00855B3A" w:rsidRDefault="00C954D4" w:rsidP="00C954D4">
      <w:pPr>
        <w:jc w:val="both"/>
        <w:rPr>
          <w:rFonts w:ascii="Calibri" w:hAnsi="Calibri" w:cs="Calibri"/>
          <w:color w:val="000000" w:themeColor="text1"/>
          <w:sz w:val="44"/>
          <w:szCs w:val="44"/>
          <w:shd w:val="clear" w:color="auto" w:fill="FFFFFF"/>
          <w:rtl/>
        </w:rPr>
      </w:pPr>
    </w:p>
    <w:p w14:paraId="347279D5" w14:textId="77777777" w:rsidR="00C954D4" w:rsidRPr="00FD3E77" w:rsidRDefault="00C954D4" w:rsidP="00C954D4">
      <w:pPr>
        <w:jc w:val="both"/>
        <w:rPr>
          <w:rFonts w:ascii="Calibri" w:hAnsi="Calibri" w:cs="Calibri"/>
          <w:b/>
          <w:bCs/>
          <w:color w:val="000000" w:themeColor="text1"/>
          <w:sz w:val="40"/>
          <w:szCs w:val="40"/>
          <w:u w:val="single"/>
          <w:shd w:val="clear" w:color="auto" w:fill="FFFFFF"/>
          <w:rtl/>
        </w:rPr>
      </w:pPr>
      <w:r w:rsidRPr="00FD3E77">
        <w:rPr>
          <w:rFonts w:ascii="Calibri" w:hAnsi="Calibri" w:cs="Calibri"/>
          <w:b/>
          <w:bCs/>
          <w:color w:val="000000" w:themeColor="text1"/>
          <w:sz w:val="40"/>
          <w:szCs w:val="40"/>
          <w:u w:val="single"/>
          <w:shd w:val="clear" w:color="auto" w:fill="FFFFFF"/>
          <w:rtl/>
        </w:rPr>
        <w:t xml:space="preserve">الدراسة </w:t>
      </w:r>
      <w:proofErr w:type="gramStart"/>
      <w:r w:rsidRPr="00FD3E77">
        <w:rPr>
          <w:rFonts w:ascii="Calibri" w:hAnsi="Calibri" w:cs="Calibri"/>
          <w:b/>
          <w:bCs/>
          <w:color w:val="000000" w:themeColor="text1"/>
          <w:sz w:val="40"/>
          <w:szCs w:val="40"/>
          <w:u w:val="single"/>
          <w:shd w:val="clear" w:color="auto" w:fill="FFFFFF"/>
          <w:rtl/>
        </w:rPr>
        <w:t>العاشرة</w:t>
      </w:r>
      <w:r w:rsidRPr="00FD3E77">
        <w:rPr>
          <w:rFonts w:ascii="Calibri" w:hAnsi="Calibri" w:cs="Calibri" w:hint="cs"/>
          <w:b/>
          <w:bCs/>
          <w:color w:val="000000" w:themeColor="text1"/>
          <w:sz w:val="40"/>
          <w:szCs w:val="40"/>
          <w:u w:val="single"/>
          <w:shd w:val="clear" w:color="auto" w:fill="FFFFFF"/>
          <w:rtl/>
        </w:rPr>
        <w:t xml:space="preserve"> </w:t>
      </w:r>
      <w:r w:rsidRPr="00FD3E77">
        <w:rPr>
          <w:rFonts w:ascii="Calibri" w:hAnsi="Calibri" w:cs="Calibri"/>
          <w:b/>
          <w:bCs/>
          <w:color w:val="000000" w:themeColor="text1"/>
          <w:sz w:val="40"/>
          <w:szCs w:val="40"/>
          <w:u w:val="single"/>
          <w:shd w:val="clear" w:color="auto" w:fill="FFFFFF"/>
          <w:rtl/>
        </w:rPr>
        <w:t>:</w:t>
      </w:r>
      <w:proofErr w:type="gramEnd"/>
    </w:p>
    <w:p w14:paraId="26B8B20E" w14:textId="77777777" w:rsidR="00C954D4" w:rsidRPr="00FD3E77" w:rsidRDefault="00C954D4" w:rsidP="00C954D4">
      <w:pPr>
        <w:autoSpaceDE w:val="0"/>
        <w:autoSpaceDN w:val="0"/>
        <w:adjustRightInd w:val="0"/>
        <w:spacing w:after="0" w:line="360" w:lineRule="auto"/>
        <w:rPr>
          <w:rFonts w:ascii="Calibri" w:hAnsi="Calibri" w:cs="Calibri"/>
          <w:kern w:val="0"/>
          <w:sz w:val="40"/>
          <w:szCs w:val="40"/>
        </w:rPr>
      </w:pPr>
      <w:r w:rsidRPr="00FD3E77">
        <w:rPr>
          <w:rFonts w:ascii="Calibri" w:hAnsi="Calibri" w:cs="Calibri"/>
          <w:color w:val="000000" w:themeColor="text1"/>
          <w:sz w:val="40"/>
          <w:szCs w:val="40"/>
          <w:shd w:val="clear" w:color="auto" w:fill="FFFFFF"/>
          <w:rtl/>
        </w:rPr>
        <w:t xml:space="preserve">سناء </w:t>
      </w:r>
      <w:r w:rsidRPr="00FD3E77">
        <w:rPr>
          <w:rFonts w:ascii="Calibri" w:hAnsi="Calibri" w:cs="Calibri"/>
          <w:color w:val="000000" w:themeColor="text1"/>
          <w:sz w:val="40"/>
          <w:szCs w:val="40"/>
          <w:shd w:val="clear" w:color="auto" w:fill="FFFFFF"/>
        </w:rPr>
        <w:t>(2020</w:t>
      </w:r>
      <w:proofErr w:type="gramStart"/>
      <w:r w:rsidRPr="00FD3E77">
        <w:rPr>
          <w:rFonts w:ascii="Calibri" w:hAnsi="Calibri" w:cs="Calibri"/>
          <w:color w:val="000000" w:themeColor="text1"/>
          <w:sz w:val="40"/>
          <w:szCs w:val="40"/>
          <w:shd w:val="clear" w:color="auto" w:fill="FFFFFF"/>
        </w:rPr>
        <w:t xml:space="preserve">) </w:t>
      </w:r>
      <w:r w:rsidRPr="00FD3E77">
        <w:rPr>
          <w:rFonts w:ascii="Calibri" w:hAnsi="Calibri" w:cs="Calibri"/>
          <w:color w:val="000000" w:themeColor="text1"/>
          <w:sz w:val="40"/>
          <w:szCs w:val="40"/>
          <w:shd w:val="clear" w:color="auto" w:fill="FFFFFF"/>
          <w:rtl/>
        </w:rPr>
        <w:t xml:space="preserve"> بعنوان</w:t>
      </w:r>
      <w:proofErr w:type="gramEnd"/>
      <w:r w:rsidRPr="00FD3E77">
        <w:rPr>
          <w:rFonts w:ascii="Calibri" w:hAnsi="Calibri" w:cs="Calibri"/>
          <w:color w:val="000000" w:themeColor="text1"/>
          <w:sz w:val="40"/>
          <w:szCs w:val="40"/>
          <w:shd w:val="clear" w:color="auto" w:fill="FFFFFF"/>
          <w:rtl/>
        </w:rPr>
        <w:t xml:space="preserve"> السجلات الصحية </w:t>
      </w:r>
      <w:r w:rsidRPr="00FD3E77">
        <w:rPr>
          <w:rFonts w:ascii="Calibri" w:hAnsi="Calibri" w:cs="Calibri"/>
          <w:kern w:val="0"/>
          <w:sz w:val="40"/>
          <w:szCs w:val="40"/>
          <w:rtl/>
        </w:rPr>
        <w:t xml:space="preserve">الإلكترونية في المملكة العربية السعودية، وركزت على دورها في تعزيز جودة الرعاية </w:t>
      </w:r>
      <w:r w:rsidRPr="00FD3E77">
        <w:rPr>
          <w:rFonts w:ascii="Calibri" w:hAnsi="Calibri" w:cs="Calibri"/>
          <w:kern w:val="0"/>
          <w:sz w:val="40"/>
          <w:szCs w:val="40"/>
          <w:rtl/>
        </w:rPr>
        <w:lastRenderedPageBreak/>
        <w:t xml:space="preserve">الصحية وتحسين أداء الموظفين. وأوضحت النتائج أن استخدام السجلات الصحية الإلكترونية يسهم </w:t>
      </w:r>
      <w:proofErr w:type="gramStart"/>
      <w:r w:rsidRPr="00FD3E77">
        <w:rPr>
          <w:rFonts w:ascii="Calibri" w:hAnsi="Calibri" w:cs="Calibri"/>
          <w:kern w:val="0"/>
          <w:sz w:val="40"/>
          <w:szCs w:val="40"/>
          <w:rtl/>
        </w:rPr>
        <w:t>في</w:t>
      </w:r>
      <w:r>
        <w:rPr>
          <w:rFonts w:ascii="Calibri" w:hAnsi="Calibri" w:cs="Calibri" w:hint="cs"/>
          <w:kern w:val="0"/>
          <w:sz w:val="40"/>
          <w:szCs w:val="40"/>
          <w:rtl/>
        </w:rPr>
        <w:t xml:space="preserve"> </w:t>
      </w:r>
      <w:r w:rsidRPr="00FD3E77">
        <w:rPr>
          <w:rFonts w:ascii="Calibri" w:hAnsi="Calibri" w:cs="Calibri"/>
          <w:kern w:val="0"/>
          <w:sz w:val="40"/>
          <w:szCs w:val="40"/>
          <w:rtl/>
        </w:rPr>
        <w:t>:</w:t>
      </w:r>
      <w:proofErr w:type="gramEnd"/>
    </w:p>
    <w:p w14:paraId="1693819E" w14:textId="77777777" w:rsidR="00C954D4" w:rsidRPr="00FD3E77" w:rsidRDefault="00C954D4" w:rsidP="00C954D4">
      <w:pPr>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ab/>
        <w:t>•</w:t>
      </w:r>
      <w:r w:rsidRPr="00FD3E77">
        <w:rPr>
          <w:rFonts w:ascii="Calibri" w:hAnsi="Calibri" w:cs="Calibri"/>
          <w:kern w:val="0"/>
          <w:sz w:val="36"/>
          <w:szCs w:val="36"/>
          <w:rtl/>
        </w:rPr>
        <w:tab/>
        <w:t>تحسين دقة وسرعة الوصول إلى المعلومات الطبية.</w:t>
      </w:r>
    </w:p>
    <w:p w14:paraId="33E040E9" w14:textId="77777777" w:rsidR="00C954D4" w:rsidRPr="00FD3E77" w:rsidRDefault="00C954D4" w:rsidP="00C954D4">
      <w:pPr>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ab/>
        <w:t>•</w:t>
      </w:r>
      <w:r w:rsidRPr="00FD3E77">
        <w:rPr>
          <w:rFonts w:ascii="Calibri" w:hAnsi="Calibri" w:cs="Calibri"/>
          <w:kern w:val="0"/>
          <w:sz w:val="36"/>
          <w:szCs w:val="36"/>
          <w:rtl/>
        </w:rPr>
        <w:tab/>
        <w:t>دعم اتخاذ القرارات الإدارية والطبية بشكل أفضل.</w:t>
      </w:r>
    </w:p>
    <w:p w14:paraId="3D26F6CF" w14:textId="77777777" w:rsidR="00C954D4" w:rsidRPr="00FD3E77" w:rsidRDefault="00C954D4" w:rsidP="00C954D4">
      <w:pPr>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ab/>
        <w:t>•</w:t>
      </w:r>
      <w:r w:rsidRPr="00FD3E77">
        <w:rPr>
          <w:rFonts w:ascii="Calibri" w:hAnsi="Calibri" w:cs="Calibri"/>
          <w:kern w:val="0"/>
          <w:sz w:val="36"/>
          <w:szCs w:val="36"/>
          <w:rtl/>
        </w:rPr>
        <w:tab/>
        <w:t>تعزيز كفاءة الموظفين وتقليل الأخطاء الطبية.</w:t>
      </w:r>
    </w:p>
    <w:p w14:paraId="1AD74253" w14:textId="77777777" w:rsidR="00C954D4" w:rsidRPr="00FD3E77" w:rsidRDefault="00C954D4" w:rsidP="00C954D4">
      <w:pPr>
        <w:autoSpaceDE w:val="0"/>
        <w:autoSpaceDN w:val="0"/>
        <w:adjustRightInd w:val="0"/>
        <w:spacing w:after="0" w:line="360" w:lineRule="auto"/>
        <w:rPr>
          <w:rFonts w:ascii="Calibri" w:hAnsi="Calibri" w:cs="Calibri"/>
          <w:kern w:val="0"/>
          <w:sz w:val="40"/>
          <w:szCs w:val="40"/>
        </w:rPr>
      </w:pPr>
    </w:p>
    <w:p w14:paraId="4F182139" w14:textId="77777777" w:rsidR="00C954D4" w:rsidRPr="00FD3E77" w:rsidRDefault="00C954D4" w:rsidP="00C954D4">
      <w:pPr>
        <w:spacing w:line="360" w:lineRule="auto"/>
        <w:jc w:val="both"/>
        <w:rPr>
          <w:rFonts w:ascii="Calibri" w:hAnsi="Calibri" w:cs="Calibri"/>
          <w:color w:val="000000" w:themeColor="text1"/>
          <w:sz w:val="40"/>
          <w:szCs w:val="40"/>
          <w:shd w:val="clear" w:color="auto" w:fill="FFFFFF"/>
          <w:rtl/>
        </w:rPr>
      </w:pPr>
      <w:r w:rsidRPr="00FD3E77">
        <w:rPr>
          <w:rFonts w:ascii="Calibri" w:hAnsi="Calibri" w:cs="Calibri"/>
          <w:kern w:val="0"/>
          <w:sz w:val="40"/>
          <w:szCs w:val="40"/>
          <w:rtl/>
        </w:rPr>
        <w:t>كما أشارت الدراسة إلى التحديات المرتبطة بتطبيق هذه الأنظمة، مثل الحاجة إلى تدريب مستمر للموظفين وتطوير البنية التحتية التقنية وضمان قبول المستخدمين للنظام. وأكدت أن الاستفادة القصوى من السجلات الصحية الإلكترونية تعتمد على تكامل التكنولوجيا مع سياسات مؤسسية واضحة</w:t>
      </w:r>
      <w:r w:rsidRPr="00FD3E77">
        <w:rPr>
          <w:rFonts w:ascii="Calibri" w:hAnsi="Calibri" w:cs="Calibri"/>
          <w:color w:val="000000" w:themeColor="text1"/>
          <w:sz w:val="40"/>
          <w:szCs w:val="40"/>
          <w:shd w:val="clear" w:color="auto" w:fill="FFFFFF"/>
          <w:rtl/>
        </w:rPr>
        <w:t>.</w:t>
      </w:r>
    </w:p>
    <w:p w14:paraId="6BBF74F3" w14:textId="77777777" w:rsidR="00C954D4" w:rsidRPr="00855B3A" w:rsidRDefault="00C954D4" w:rsidP="00C954D4">
      <w:pPr>
        <w:rPr>
          <w:rFonts w:ascii="Calibri" w:hAnsi="Calibri" w:cs="Calibri"/>
          <w:color w:val="000000" w:themeColor="text1"/>
          <w:sz w:val="36"/>
          <w:szCs w:val="36"/>
          <w:u w:val="single"/>
          <w:rtl/>
        </w:rPr>
      </w:pPr>
    </w:p>
    <w:p w14:paraId="2AF6880A" w14:textId="77777777" w:rsidR="00C954D4" w:rsidRDefault="00C954D4" w:rsidP="00C954D4">
      <w:pPr>
        <w:rPr>
          <w:rFonts w:ascii="Calibri" w:hAnsi="Calibri" w:cs="Calibri"/>
          <w:b/>
          <w:bCs/>
          <w:sz w:val="44"/>
          <w:szCs w:val="44"/>
          <w:u w:val="single"/>
          <w:rtl/>
        </w:rPr>
      </w:pPr>
    </w:p>
    <w:p w14:paraId="4ECDA18D" w14:textId="77777777" w:rsidR="00C954D4" w:rsidRDefault="00C954D4" w:rsidP="00C954D4">
      <w:pPr>
        <w:rPr>
          <w:rFonts w:ascii="Calibri" w:hAnsi="Calibri" w:cs="Calibri"/>
          <w:b/>
          <w:bCs/>
          <w:sz w:val="44"/>
          <w:szCs w:val="44"/>
          <w:u w:val="single"/>
          <w:rtl/>
        </w:rPr>
      </w:pPr>
    </w:p>
    <w:p w14:paraId="41BB87B9" w14:textId="77777777" w:rsidR="00C954D4" w:rsidRDefault="00C954D4" w:rsidP="00C954D4">
      <w:pPr>
        <w:rPr>
          <w:rFonts w:ascii="Calibri" w:hAnsi="Calibri" w:cs="Calibri"/>
          <w:b/>
          <w:bCs/>
          <w:sz w:val="44"/>
          <w:szCs w:val="44"/>
          <w:u w:val="single"/>
          <w:rtl/>
        </w:rPr>
      </w:pPr>
    </w:p>
    <w:p w14:paraId="52529474" w14:textId="77777777" w:rsidR="00C954D4" w:rsidRDefault="00C954D4" w:rsidP="00C954D4">
      <w:pPr>
        <w:rPr>
          <w:rFonts w:ascii="Calibri" w:hAnsi="Calibri" w:cs="Calibri"/>
          <w:b/>
          <w:bCs/>
          <w:sz w:val="44"/>
          <w:szCs w:val="44"/>
          <w:u w:val="single"/>
          <w:rtl/>
        </w:rPr>
      </w:pPr>
    </w:p>
    <w:p w14:paraId="45161496" w14:textId="77777777" w:rsidR="00C954D4" w:rsidRPr="00855B3A" w:rsidRDefault="00C954D4" w:rsidP="00C954D4">
      <w:pPr>
        <w:rPr>
          <w:rFonts w:ascii="Calibri" w:hAnsi="Calibri" w:cs="Calibri"/>
          <w:b/>
          <w:bCs/>
          <w:sz w:val="44"/>
          <w:szCs w:val="44"/>
          <w:u w:val="single"/>
          <w:rtl/>
        </w:rPr>
      </w:pPr>
      <w:r w:rsidRPr="00855B3A">
        <w:rPr>
          <w:rFonts w:ascii="Calibri" w:hAnsi="Calibri" w:cs="Calibri"/>
          <w:b/>
          <w:bCs/>
          <w:sz w:val="44"/>
          <w:szCs w:val="44"/>
          <w:u w:val="single"/>
          <w:rtl/>
        </w:rPr>
        <w:t>المنطلقات النظرية للدراسة:</w:t>
      </w:r>
    </w:p>
    <w:p w14:paraId="7B208E4A" w14:textId="77777777" w:rsidR="00C954D4" w:rsidRPr="00FD3E77" w:rsidRDefault="00C954D4" w:rsidP="00C954D4">
      <w:pPr>
        <w:pStyle w:val="aa"/>
        <w:spacing w:line="360" w:lineRule="auto"/>
        <w:ind w:left="180"/>
        <w:rPr>
          <w:rFonts w:ascii="Calibri" w:hAnsi="Calibri" w:cs="Calibri"/>
          <w:kern w:val="0"/>
          <w:sz w:val="40"/>
          <w:szCs w:val="40"/>
          <w:rtl/>
        </w:rPr>
      </w:pPr>
      <w:r w:rsidRPr="00FD3E77">
        <w:rPr>
          <w:rFonts w:ascii="Calibri" w:hAnsi="Calibri" w:cs="Calibri"/>
          <w:color w:val="000000" w:themeColor="text1"/>
          <w:sz w:val="40"/>
          <w:szCs w:val="40"/>
          <w:rtl/>
        </w:rPr>
        <w:t xml:space="preserve">تعتمد هذه الدراسة على </w:t>
      </w:r>
      <w:proofErr w:type="gramStart"/>
      <w:r w:rsidRPr="00FD3E77">
        <w:rPr>
          <w:rFonts w:ascii="Calibri" w:hAnsi="Calibri" w:cs="Calibri"/>
          <w:color w:val="000000" w:themeColor="text1"/>
          <w:sz w:val="40"/>
          <w:szCs w:val="40"/>
          <w:rtl/>
        </w:rPr>
        <w:t>ثلاثة</w:t>
      </w:r>
      <w:proofErr w:type="gramEnd"/>
      <w:r w:rsidRPr="00FD3E77">
        <w:rPr>
          <w:rFonts w:ascii="Calibri" w:hAnsi="Calibri" w:cs="Calibri"/>
          <w:color w:val="000000" w:themeColor="text1"/>
          <w:sz w:val="40"/>
          <w:szCs w:val="40"/>
          <w:rtl/>
        </w:rPr>
        <w:t xml:space="preserve"> منطلقات نظرية رئيسية تساعد في تفسير </w:t>
      </w:r>
      <w:r w:rsidRPr="00FD3E77">
        <w:rPr>
          <w:rFonts w:ascii="Calibri" w:hAnsi="Calibri" w:cs="Calibri"/>
          <w:color w:val="000000" w:themeColor="text1"/>
          <w:sz w:val="40"/>
          <w:szCs w:val="40"/>
          <w:shd w:val="clear" w:color="auto" w:fill="FFFFFF"/>
          <w:rtl/>
        </w:rPr>
        <w:t xml:space="preserve">العلاقة بين استخدام السجلات الصحية </w:t>
      </w:r>
      <w:r w:rsidRPr="00FD3E77">
        <w:rPr>
          <w:rFonts w:ascii="Calibri" w:hAnsi="Calibri" w:cs="Calibri"/>
          <w:color w:val="000000" w:themeColor="text1"/>
          <w:sz w:val="40"/>
          <w:szCs w:val="40"/>
          <w:shd w:val="clear" w:color="auto" w:fill="FFFFFF"/>
          <w:rtl/>
        </w:rPr>
        <w:lastRenderedPageBreak/>
        <w:t>الإلكترونية</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rtl/>
        </w:rPr>
        <w:t>وكفاءة</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shd w:val="clear" w:color="auto" w:fill="FFFFFF"/>
          <w:rtl/>
        </w:rPr>
        <w:t>الموظفين في</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rtl/>
        </w:rPr>
        <w:t>رفع</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shd w:val="clear" w:color="auto" w:fill="FFFFFF"/>
          <w:rtl/>
        </w:rPr>
        <w:t>جودة الخدمات الصحية</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rtl/>
        </w:rPr>
        <w:t>بالمملكة</w:t>
      </w:r>
      <w:r w:rsidRPr="00FD3E77">
        <w:rPr>
          <w:rStyle w:val="apple-converted-space"/>
          <w:rFonts w:ascii="Calibri" w:hAnsi="Calibri" w:cs="Calibri"/>
          <w:color w:val="000000" w:themeColor="text1"/>
          <w:sz w:val="40"/>
          <w:szCs w:val="40"/>
          <w:shd w:val="clear" w:color="auto" w:fill="FFFFFF"/>
          <w:rtl/>
        </w:rPr>
        <w:t> </w:t>
      </w:r>
      <w:r w:rsidRPr="00FD3E77">
        <w:rPr>
          <w:rFonts w:ascii="Calibri" w:hAnsi="Calibri" w:cs="Calibri"/>
          <w:color w:val="000000" w:themeColor="text1"/>
          <w:sz w:val="40"/>
          <w:szCs w:val="40"/>
          <w:shd w:val="clear" w:color="auto" w:fill="FFFFFF"/>
          <w:rtl/>
        </w:rPr>
        <w:t>العربية</w:t>
      </w:r>
      <w:r w:rsidRPr="00FD3E77">
        <w:rPr>
          <w:rStyle w:val="apple-converted-space"/>
          <w:rFonts w:ascii="Calibri" w:hAnsi="Calibri" w:cs="Calibri"/>
          <w:color w:val="000000" w:themeColor="text1"/>
          <w:sz w:val="40"/>
          <w:szCs w:val="40"/>
          <w:shd w:val="clear" w:color="auto" w:fill="FFFFFF"/>
          <w:rtl/>
        </w:rPr>
        <w:t> </w:t>
      </w:r>
      <w:proofErr w:type="spellStart"/>
      <w:r w:rsidRPr="00FD3E77">
        <w:rPr>
          <w:rFonts w:ascii="Calibri" w:hAnsi="Calibri" w:cs="Calibri"/>
          <w:color w:val="000000" w:themeColor="text1"/>
          <w:sz w:val="40"/>
          <w:szCs w:val="40"/>
          <w:rtl/>
        </w:rPr>
        <w:t>السعوية</w:t>
      </w:r>
      <w:proofErr w:type="spellEnd"/>
      <w:r w:rsidRPr="00FD3E77">
        <w:rPr>
          <w:rFonts w:ascii="Calibri" w:hAnsi="Calibri" w:cs="Calibri"/>
          <w:kern w:val="0"/>
          <w:sz w:val="40"/>
          <w:szCs w:val="40"/>
        </w:rPr>
        <w:br/>
      </w:r>
    </w:p>
    <w:p w14:paraId="2AFF97E2" w14:textId="77777777" w:rsidR="00C954D4" w:rsidRPr="00FD3E77" w:rsidRDefault="00C954D4" w:rsidP="00C954D4">
      <w:pPr>
        <w:autoSpaceDE w:val="0"/>
        <w:autoSpaceDN w:val="0"/>
        <w:adjustRightInd w:val="0"/>
        <w:spacing w:after="0" w:line="360" w:lineRule="auto"/>
        <w:rPr>
          <w:rFonts w:ascii="Calibri" w:hAnsi="Calibri" w:cs="Calibri"/>
          <w:kern w:val="0"/>
          <w:sz w:val="40"/>
          <w:szCs w:val="40"/>
        </w:rPr>
      </w:pPr>
      <w:r w:rsidRPr="00FD3E77">
        <w:rPr>
          <w:rFonts w:ascii="Calibri" w:hAnsi="Calibri" w:cs="Calibri"/>
          <w:kern w:val="0"/>
          <w:sz w:val="40"/>
          <w:szCs w:val="40"/>
          <w:u w:val="single"/>
          <w:rtl/>
        </w:rPr>
        <w:t>أولاً، نظرية تبني التكنولوجيا (</w:t>
      </w:r>
      <w:r w:rsidRPr="00FD3E77">
        <w:rPr>
          <w:rFonts w:ascii="Calibri" w:hAnsi="Calibri" w:cs="Calibri"/>
          <w:kern w:val="0"/>
          <w:sz w:val="40"/>
          <w:szCs w:val="40"/>
          <w:u w:val="single"/>
        </w:rPr>
        <w:t>Technology Acceptance Model – TAM</w:t>
      </w:r>
      <w:proofErr w:type="gramStart"/>
      <w:r w:rsidRPr="00FD3E77">
        <w:rPr>
          <w:rFonts w:ascii="Calibri" w:hAnsi="Calibri" w:cs="Calibri"/>
          <w:kern w:val="0"/>
          <w:sz w:val="40"/>
          <w:szCs w:val="40"/>
          <w:u w:val="single"/>
          <w:rtl/>
        </w:rPr>
        <w:t>)</w:t>
      </w:r>
      <w:r>
        <w:rPr>
          <w:rFonts w:ascii="Calibri" w:hAnsi="Calibri" w:cs="Calibri" w:hint="cs"/>
          <w:kern w:val="0"/>
          <w:sz w:val="40"/>
          <w:szCs w:val="40"/>
          <w:rtl/>
        </w:rPr>
        <w:t xml:space="preserve"> :</w:t>
      </w:r>
      <w:proofErr w:type="gramEnd"/>
      <w:r w:rsidRPr="00FD3E77">
        <w:rPr>
          <w:rFonts w:ascii="Calibri" w:hAnsi="Calibri" w:cs="Calibri"/>
          <w:kern w:val="0"/>
          <w:sz w:val="40"/>
          <w:szCs w:val="40"/>
          <w:rtl/>
        </w:rPr>
        <w:t xml:space="preserve"> تشرح كيف ولماذا يقبل الموظفون التكنولوجيا الجديدة، مع التركيز على سهولة</w:t>
      </w:r>
      <w:r w:rsidRPr="00FD3E77">
        <w:rPr>
          <w:rFonts w:ascii="Calibri" w:hAnsi="Calibri" w:cs="Calibri"/>
          <w:i/>
          <w:iCs/>
          <w:kern w:val="0"/>
          <w:sz w:val="40"/>
          <w:szCs w:val="40"/>
          <w:rtl/>
        </w:rPr>
        <w:t xml:space="preserve"> </w:t>
      </w:r>
      <w:r w:rsidRPr="00FD3E77">
        <w:rPr>
          <w:rFonts w:ascii="Calibri" w:hAnsi="Calibri" w:cs="Calibri"/>
          <w:kern w:val="0"/>
          <w:sz w:val="40"/>
          <w:szCs w:val="40"/>
          <w:rtl/>
        </w:rPr>
        <w:t>الاستخدام</w:t>
      </w:r>
      <w:r w:rsidRPr="00FD3E77">
        <w:rPr>
          <w:rFonts w:ascii="Calibri" w:hAnsi="Calibri" w:cs="Calibri"/>
          <w:i/>
          <w:iCs/>
          <w:kern w:val="0"/>
          <w:sz w:val="40"/>
          <w:szCs w:val="40"/>
          <w:rtl/>
        </w:rPr>
        <w:t xml:space="preserve"> </w:t>
      </w:r>
      <w:r w:rsidRPr="00FD3E77">
        <w:rPr>
          <w:rFonts w:ascii="Calibri" w:hAnsi="Calibri" w:cs="Calibri"/>
          <w:kern w:val="0"/>
          <w:sz w:val="40"/>
          <w:szCs w:val="40"/>
          <w:rtl/>
        </w:rPr>
        <w:t>المتصورة والفائدة</w:t>
      </w:r>
      <w:r w:rsidRPr="00FD3E77">
        <w:rPr>
          <w:rFonts w:ascii="Calibri" w:hAnsi="Calibri" w:cs="Calibri"/>
          <w:i/>
          <w:iCs/>
          <w:kern w:val="0"/>
          <w:sz w:val="40"/>
          <w:szCs w:val="40"/>
          <w:rtl/>
        </w:rPr>
        <w:t xml:space="preserve"> </w:t>
      </w:r>
      <w:r w:rsidRPr="00FD3E77">
        <w:rPr>
          <w:rFonts w:ascii="Calibri" w:hAnsi="Calibri" w:cs="Calibri"/>
          <w:kern w:val="0"/>
          <w:sz w:val="40"/>
          <w:szCs w:val="40"/>
          <w:rtl/>
        </w:rPr>
        <w:t>المتصورة. تساعد هذه النظرية على فهم مدى قبول الموظفين للسجلات الصحية الإلكترونية وكيف يؤثر هذا القبول على أدائهم وجودة الخدمات الصحية (</w:t>
      </w:r>
      <w:r w:rsidRPr="00FD3E77">
        <w:rPr>
          <w:rFonts w:ascii="Calibri" w:hAnsi="Calibri" w:cs="Calibri"/>
          <w:kern w:val="0"/>
          <w:sz w:val="40"/>
          <w:szCs w:val="40"/>
        </w:rPr>
        <w:t>Davis, 1989</w:t>
      </w:r>
      <w:r w:rsidRPr="00FD3E77">
        <w:rPr>
          <w:rFonts w:ascii="Calibri" w:hAnsi="Calibri" w:cs="Calibri"/>
          <w:kern w:val="0"/>
          <w:sz w:val="40"/>
          <w:szCs w:val="40"/>
          <w:rtl/>
        </w:rPr>
        <w:t>).</w:t>
      </w:r>
    </w:p>
    <w:p w14:paraId="2A727B44" w14:textId="77777777" w:rsidR="00C954D4" w:rsidRPr="00FD3E77" w:rsidRDefault="00C954D4" w:rsidP="00C954D4">
      <w:pPr>
        <w:autoSpaceDE w:val="0"/>
        <w:autoSpaceDN w:val="0"/>
        <w:adjustRightInd w:val="0"/>
        <w:spacing w:after="0" w:line="360" w:lineRule="auto"/>
        <w:rPr>
          <w:rFonts w:ascii="Calibri" w:hAnsi="Calibri" w:cs="Calibri"/>
          <w:kern w:val="0"/>
          <w:sz w:val="40"/>
          <w:szCs w:val="40"/>
        </w:rPr>
      </w:pPr>
    </w:p>
    <w:p w14:paraId="04EFA218" w14:textId="77777777" w:rsidR="00C954D4" w:rsidRPr="00FD3E77" w:rsidRDefault="00C954D4" w:rsidP="00C954D4">
      <w:pPr>
        <w:autoSpaceDE w:val="0"/>
        <w:autoSpaceDN w:val="0"/>
        <w:adjustRightInd w:val="0"/>
        <w:spacing w:after="0" w:line="360" w:lineRule="auto"/>
        <w:rPr>
          <w:rFonts w:ascii="Calibri" w:hAnsi="Calibri" w:cs="Calibri"/>
          <w:kern w:val="0"/>
          <w:sz w:val="40"/>
          <w:szCs w:val="40"/>
        </w:rPr>
      </w:pPr>
      <w:r w:rsidRPr="00FD3E77">
        <w:rPr>
          <w:rFonts w:ascii="Calibri" w:hAnsi="Calibri" w:cs="Calibri"/>
          <w:kern w:val="0"/>
          <w:sz w:val="40"/>
          <w:szCs w:val="40"/>
          <w:u w:val="single"/>
          <w:rtl/>
        </w:rPr>
        <w:t>ثانياً، نظرية إدارة الجودة الشاملة (</w:t>
      </w:r>
      <w:r w:rsidRPr="00FD3E77">
        <w:rPr>
          <w:rFonts w:ascii="Calibri" w:hAnsi="Calibri" w:cs="Calibri"/>
          <w:kern w:val="0"/>
          <w:sz w:val="40"/>
          <w:szCs w:val="40"/>
          <w:u w:val="single"/>
        </w:rPr>
        <w:t>Total Quality Management – TQM</w:t>
      </w:r>
      <w:proofErr w:type="gramStart"/>
      <w:r w:rsidRPr="00FD3E77">
        <w:rPr>
          <w:rFonts w:ascii="Calibri" w:hAnsi="Calibri" w:cs="Calibri"/>
          <w:kern w:val="0"/>
          <w:sz w:val="40"/>
          <w:szCs w:val="40"/>
          <w:u w:val="single"/>
          <w:rtl/>
        </w:rPr>
        <w:t>)</w:t>
      </w:r>
      <w:r w:rsidRPr="00FD3E77">
        <w:rPr>
          <w:rFonts w:ascii="Calibri" w:hAnsi="Calibri" w:cs="Calibri"/>
          <w:kern w:val="0"/>
          <w:sz w:val="40"/>
          <w:szCs w:val="40"/>
          <w:rtl/>
        </w:rPr>
        <w:t xml:space="preserve"> </w:t>
      </w:r>
      <w:r>
        <w:rPr>
          <w:rFonts w:ascii="Calibri" w:hAnsi="Calibri" w:cs="Calibri" w:hint="cs"/>
          <w:kern w:val="0"/>
          <w:sz w:val="40"/>
          <w:szCs w:val="40"/>
          <w:rtl/>
        </w:rPr>
        <w:t>:</w:t>
      </w:r>
      <w:proofErr w:type="gramEnd"/>
      <w:r>
        <w:rPr>
          <w:rFonts w:ascii="Calibri" w:hAnsi="Calibri" w:cs="Calibri" w:hint="cs"/>
          <w:kern w:val="0"/>
          <w:sz w:val="40"/>
          <w:szCs w:val="40"/>
          <w:rtl/>
        </w:rPr>
        <w:t xml:space="preserve"> </w:t>
      </w:r>
      <w:r w:rsidRPr="00FD3E77">
        <w:rPr>
          <w:rFonts w:ascii="Calibri" w:hAnsi="Calibri" w:cs="Calibri"/>
          <w:kern w:val="0"/>
          <w:sz w:val="40"/>
          <w:szCs w:val="40"/>
          <w:rtl/>
        </w:rPr>
        <w:t>تؤكد أن تحسين الأداء وتحقيق جودة عالية يعتمد على إشراك جميع الموظفين والعمليات، حيث يمكن أن تعمل السجلات الصحية الإلكترونية كأداة لتعزيز كفاءة المؤسسة وجودة الخدمات، خصوصًا عند توفير التدريب والدعم المناسب للموظفين (</w:t>
      </w:r>
      <w:r w:rsidRPr="00FD3E77">
        <w:rPr>
          <w:rFonts w:ascii="Calibri" w:hAnsi="Calibri" w:cs="Calibri"/>
          <w:kern w:val="0"/>
          <w:sz w:val="40"/>
          <w:szCs w:val="40"/>
        </w:rPr>
        <w:t>Deming, 1986</w:t>
      </w:r>
      <w:r w:rsidRPr="00FD3E77">
        <w:rPr>
          <w:rFonts w:ascii="Calibri" w:hAnsi="Calibri" w:cs="Calibri"/>
          <w:kern w:val="0"/>
          <w:sz w:val="40"/>
          <w:szCs w:val="40"/>
          <w:rtl/>
        </w:rPr>
        <w:t>).</w:t>
      </w:r>
    </w:p>
    <w:p w14:paraId="782A23A5" w14:textId="77777777" w:rsidR="00C954D4" w:rsidRPr="00FD3E77" w:rsidRDefault="00C954D4" w:rsidP="00C954D4">
      <w:pPr>
        <w:pStyle w:val="aa"/>
        <w:spacing w:line="360" w:lineRule="auto"/>
        <w:rPr>
          <w:rFonts w:ascii="Calibri" w:hAnsi="Calibri" w:cs="Calibri"/>
          <w:sz w:val="40"/>
          <w:szCs w:val="40"/>
          <w:u w:val="single"/>
          <w:rtl/>
        </w:rPr>
      </w:pPr>
      <w:r w:rsidRPr="00FD3E77">
        <w:rPr>
          <w:rFonts w:ascii="Calibri" w:hAnsi="Calibri" w:cs="Calibri"/>
          <w:kern w:val="0"/>
          <w:sz w:val="40"/>
          <w:szCs w:val="40"/>
          <w:u w:val="single"/>
          <w:rtl/>
        </w:rPr>
        <w:t>ثالثاً، نظرية الموارد والقدرات (</w:t>
      </w:r>
      <w:r w:rsidRPr="00FD3E77">
        <w:rPr>
          <w:rFonts w:ascii="Calibri" w:hAnsi="Calibri" w:cs="Calibri"/>
          <w:kern w:val="0"/>
          <w:sz w:val="40"/>
          <w:szCs w:val="40"/>
          <w:u w:val="single"/>
        </w:rPr>
        <w:t>Resource-Based View – RBV</w:t>
      </w:r>
      <w:proofErr w:type="gramStart"/>
      <w:r w:rsidRPr="00FD3E77">
        <w:rPr>
          <w:rFonts w:ascii="Calibri" w:hAnsi="Calibri" w:cs="Calibri"/>
          <w:kern w:val="0"/>
          <w:sz w:val="40"/>
          <w:szCs w:val="40"/>
          <w:u w:val="single"/>
          <w:rtl/>
        </w:rPr>
        <w:t>)</w:t>
      </w:r>
      <w:r>
        <w:rPr>
          <w:rFonts w:ascii="Calibri" w:hAnsi="Calibri" w:cs="Calibri" w:hint="cs"/>
          <w:kern w:val="0"/>
          <w:sz w:val="40"/>
          <w:szCs w:val="40"/>
          <w:rtl/>
        </w:rPr>
        <w:t xml:space="preserve"> :</w:t>
      </w:r>
      <w:proofErr w:type="gramEnd"/>
      <w:r w:rsidRPr="00FD3E77">
        <w:rPr>
          <w:rFonts w:ascii="Calibri" w:hAnsi="Calibri" w:cs="Calibri"/>
          <w:kern w:val="0"/>
          <w:sz w:val="40"/>
          <w:szCs w:val="40"/>
          <w:rtl/>
        </w:rPr>
        <w:t xml:space="preserve"> تعتبر الموارد التقنية والبشرية، مثل نظم المعلومات الصحية وكفاءة الموظفين، من الموارد الاستراتيجية المهمة </w:t>
      </w:r>
      <w:r w:rsidRPr="00FD3E77">
        <w:rPr>
          <w:rFonts w:ascii="Calibri" w:hAnsi="Calibri" w:cs="Calibri"/>
          <w:kern w:val="0"/>
          <w:sz w:val="40"/>
          <w:szCs w:val="40"/>
          <w:rtl/>
        </w:rPr>
        <w:lastRenderedPageBreak/>
        <w:t>لتحقيق ميزة تنافسية، إذ أن استغلال السجلات الصحية الإلكترونية بشكل صحيح يمكن أن يعزز أداء الموظفين ويحسن جودة الخدمات الصحية (</w:t>
      </w:r>
      <w:r w:rsidRPr="00FD3E77">
        <w:rPr>
          <w:rFonts w:ascii="Calibri" w:hAnsi="Calibri" w:cs="Calibri"/>
          <w:kern w:val="0"/>
          <w:sz w:val="40"/>
          <w:szCs w:val="40"/>
        </w:rPr>
        <w:t>Barney, 1991</w:t>
      </w:r>
      <w:r w:rsidRPr="00FD3E77">
        <w:rPr>
          <w:rFonts w:ascii="Calibri" w:hAnsi="Calibri" w:cs="Calibri"/>
          <w:kern w:val="0"/>
          <w:sz w:val="40"/>
          <w:szCs w:val="40"/>
          <w:rtl/>
        </w:rPr>
        <w:t>)</w:t>
      </w:r>
      <w:r w:rsidRPr="00FD3E77">
        <w:rPr>
          <w:rFonts w:ascii="Calibri" w:hAnsi="Calibri" w:cs="Calibri"/>
          <w:color w:val="F26839"/>
          <w:sz w:val="40"/>
          <w:szCs w:val="40"/>
        </w:rPr>
        <w:br/>
      </w:r>
    </w:p>
    <w:p w14:paraId="6B83627C" w14:textId="77777777" w:rsidR="00B6148A" w:rsidRDefault="00B6148A" w:rsidP="00B6148A">
      <w:pPr>
        <w:jc w:val="center"/>
        <w:rPr>
          <w:rFonts w:ascii="Calibri" w:hAnsi="Calibri" w:cs="Calibri"/>
          <w:sz w:val="36"/>
          <w:szCs w:val="36"/>
          <w:rtl/>
        </w:rPr>
      </w:pPr>
      <w:r w:rsidRPr="00FD3E77">
        <w:rPr>
          <w:rFonts w:ascii="Calibri" w:hAnsi="Calibri" w:cs="Calibri"/>
          <w:b/>
          <w:bCs/>
          <w:sz w:val="60"/>
          <w:szCs w:val="60"/>
          <w:rtl/>
        </w:rPr>
        <w:t>الفصل الثاني</w:t>
      </w:r>
    </w:p>
    <w:p w14:paraId="2A661C85" w14:textId="77777777" w:rsidR="00B6148A" w:rsidRDefault="00B6148A" w:rsidP="00B6148A">
      <w:pPr>
        <w:pStyle w:val="aa"/>
        <w:jc w:val="both"/>
        <w:rPr>
          <w:rFonts w:ascii="Calibri" w:hAnsi="Calibri" w:cs="Calibri"/>
          <w:sz w:val="36"/>
          <w:szCs w:val="36"/>
          <w:rtl/>
        </w:rPr>
      </w:pPr>
    </w:p>
    <w:p w14:paraId="2A60DC54" w14:textId="77777777" w:rsidR="00B6148A" w:rsidRDefault="00B6148A" w:rsidP="00B6148A">
      <w:pPr>
        <w:pStyle w:val="aa"/>
        <w:jc w:val="both"/>
        <w:rPr>
          <w:rFonts w:ascii="Calibri" w:hAnsi="Calibri" w:cs="Calibri"/>
          <w:sz w:val="36"/>
          <w:szCs w:val="36"/>
          <w:rtl/>
        </w:rPr>
      </w:pPr>
    </w:p>
    <w:p w14:paraId="60F15D54" w14:textId="77777777" w:rsidR="00B6148A" w:rsidRDefault="00B6148A" w:rsidP="00B6148A">
      <w:pPr>
        <w:pStyle w:val="aa"/>
        <w:jc w:val="both"/>
        <w:rPr>
          <w:rFonts w:ascii="Calibri" w:hAnsi="Calibri" w:cs="Calibri"/>
          <w:b/>
          <w:bCs/>
          <w:sz w:val="40"/>
          <w:szCs w:val="40"/>
          <w:u w:val="single"/>
          <w:rtl/>
        </w:rPr>
      </w:pPr>
      <w:r w:rsidRPr="00FD3E77">
        <w:rPr>
          <w:rFonts w:ascii="Calibri" w:hAnsi="Calibri" w:cs="Calibri"/>
          <w:b/>
          <w:bCs/>
          <w:sz w:val="40"/>
          <w:szCs w:val="40"/>
          <w:u w:val="single"/>
          <w:rtl/>
        </w:rPr>
        <w:t xml:space="preserve">المبحث الأول السجلات الصحية الالكترونية </w:t>
      </w:r>
    </w:p>
    <w:p w14:paraId="26963F0D" w14:textId="77777777" w:rsidR="00B6148A" w:rsidRPr="00FD3E77" w:rsidRDefault="00B6148A" w:rsidP="00B6148A">
      <w:pPr>
        <w:pStyle w:val="aa"/>
        <w:jc w:val="both"/>
        <w:rPr>
          <w:rFonts w:ascii="Calibri" w:hAnsi="Calibri" w:cs="Calibri"/>
          <w:b/>
          <w:bCs/>
          <w:sz w:val="40"/>
          <w:szCs w:val="40"/>
          <w:u w:val="single"/>
          <w:rtl/>
        </w:rPr>
      </w:pPr>
    </w:p>
    <w:p w14:paraId="6CFD9FE6" w14:textId="77777777" w:rsidR="00B6148A" w:rsidRPr="00855B3A" w:rsidRDefault="00B6148A" w:rsidP="00B6148A">
      <w:pPr>
        <w:pStyle w:val="aa"/>
        <w:jc w:val="both"/>
        <w:rPr>
          <w:rFonts w:ascii="Calibri" w:hAnsi="Calibri" w:cs="Calibri"/>
          <w:rtl/>
        </w:rPr>
      </w:pPr>
    </w:p>
    <w:p w14:paraId="58EC3403" w14:textId="77777777" w:rsidR="00B6148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b/>
          <w:bCs/>
          <w:kern w:val="0"/>
          <w:sz w:val="34"/>
          <w:szCs w:val="34"/>
          <w:u w:val="single"/>
          <w:rtl/>
        </w:rPr>
      </w:pPr>
      <w:r w:rsidRPr="00FD3E77">
        <w:rPr>
          <w:rFonts w:ascii="Calibri" w:hAnsi="Calibri" w:cs="Calibri"/>
          <w:b/>
          <w:bCs/>
          <w:kern w:val="0"/>
          <w:sz w:val="34"/>
          <w:szCs w:val="34"/>
          <w:u w:val="single"/>
          <w:rtl/>
        </w:rPr>
        <w:t>مقدمة</w:t>
      </w:r>
      <w:r w:rsidRPr="00FD3E77">
        <w:rPr>
          <w:rFonts w:ascii="Calibri" w:hAnsi="Calibri" w:cs="Calibri"/>
          <w:b/>
          <w:bCs/>
          <w:kern w:val="0"/>
          <w:sz w:val="34"/>
          <w:szCs w:val="34"/>
          <w:rtl/>
        </w:rPr>
        <w:t xml:space="preserve"> </w:t>
      </w:r>
    </w:p>
    <w:p w14:paraId="789441DC" w14:textId="77777777" w:rsidR="00B6148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b/>
          <w:bCs/>
          <w:kern w:val="0"/>
          <w:sz w:val="34"/>
          <w:szCs w:val="34"/>
          <w:u w:val="single"/>
          <w:rtl/>
        </w:rPr>
      </w:pPr>
    </w:p>
    <w:p w14:paraId="6AAF8EE7"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يشهد القطاع الصحي تطورًا ملحوظًا في ظل التقدم التكنولوجي المتسارع، حيث أصبحت الأنظمة الرقمية جزءًا أساسيًا في تحسين جودة الرعاية الصحية ورفع كفاءة الأداء داخل المؤسسات الطبية. ومن أبرز هذه الأنظمة السجلات الصحية الإلكترونية، التي تمثل تحولًا جوهريًا من النظم الورقية التقليدية إلى نظم رقمية متكاملة تسهم في تنظيم المعلومات الصحية وإدارتها بكفاءة عالية</w:t>
      </w:r>
      <w:r w:rsidRPr="00FD3E77">
        <w:rPr>
          <w:rFonts w:ascii="Calibri" w:hAnsi="Calibri" w:cs="Calibri"/>
          <w:kern w:val="0"/>
          <w:sz w:val="36"/>
          <w:szCs w:val="36"/>
        </w:rPr>
        <w:t>.</w:t>
      </w:r>
    </w:p>
    <w:p w14:paraId="6C0A2907"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5CD4EE13"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 xml:space="preserve">وتُعد السجلات الصحية الإلكترونية من الأدوات المهمة التي تساعد مقدمي الرعاية الصحية على الوصول إلى بيانات المرضى بسرعة ودقة، مما ينعكس إيجابيًا على جودة الخدمات الصحية المقدمة. وعليه، يتناول </w:t>
      </w:r>
      <w:r w:rsidRPr="00FD3E77">
        <w:rPr>
          <w:rFonts w:ascii="Calibri" w:hAnsi="Calibri" w:cs="Calibri"/>
          <w:kern w:val="0"/>
          <w:sz w:val="36"/>
          <w:szCs w:val="36"/>
          <w:rtl/>
        </w:rPr>
        <w:lastRenderedPageBreak/>
        <w:t xml:space="preserve">هذا المبحث تعريف السجلات الصحية الإلكترونية وأنواعها، وأهم الجوانب المرتبطة </w:t>
      </w:r>
      <w:proofErr w:type="gramStart"/>
      <w:r w:rsidRPr="00FD3E77">
        <w:rPr>
          <w:rFonts w:ascii="Calibri" w:hAnsi="Calibri" w:cs="Calibri"/>
          <w:kern w:val="0"/>
          <w:sz w:val="36"/>
          <w:szCs w:val="36"/>
          <w:rtl/>
        </w:rPr>
        <w:t>بها</w:t>
      </w:r>
      <w:r>
        <w:rPr>
          <w:rFonts w:ascii="Calibri" w:hAnsi="Calibri" w:cs="Calibri" w:hint="cs"/>
          <w:kern w:val="0"/>
          <w:sz w:val="36"/>
          <w:szCs w:val="36"/>
          <w:rtl/>
        </w:rPr>
        <w:t xml:space="preserve"> .</w:t>
      </w:r>
      <w:proofErr w:type="gramEnd"/>
    </w:p>
    <w:p w14:paraId="6FBE2465"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26"/>
          <w:szCs w:val="26"/>
        </w:rPr>
      </w:pPr>
    </w:p>
    <w:p w14:paraId="6C871A32" w14:textId="77777777" w:rsidR="00B6148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26"/>
          <w:szCs w:val="26"/>
          <w:rtl/>
        </w:rPr>
      </w:pPr>
    </w:p>
    <w:p w14:paraId="1604D266"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kern w:val="0"/>
          <w:sz w:val="26"/>
          <w:szCs w:val="26"/>
        </w:rPr>
      </w:pPr>
    </w:p>
    <w:p w14:paraId="52084BA0"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b/>
          <w:bCs/>
          <w:kern w:val="0"/>
          <w:sz w:val="36"/>
          <w:szCs w:val="36"/>
          <w:u w:val="single"/>
        </w:rPr>
      </w:pPr>
      <w:r w:rsidRPr="00FD3E77">
        <w:rPr>
          <w:rFonts w:ascii="Calibri" w:hAnsi="Calibri" w:cs="Calibri"/>
          <w:b/>
          <w:bCs/>
          <w:kern w:val="0"/>
          <w:sz w:val="36"/>
          <w:szCs w:val="36"/>
          <w:u w:val="single"/>
          <w:rtl/>
        </w:rPr>
        <w:t>تعريف السجلات الصحية الإلكترونية</w:t>
      </w:r>
    </w:p>
    <w:p w14:paraId="234A1849"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kern w:val="0"/>
          <w:sz w:val="26"/>
          <w:szCs w:val="26"/>
        </w:rPr>
      </w:pPr>
    </w:p>
    <w:p w14:paraId="6C927638"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tl/>
        </w:rPr>
      </w:pPr>
      <w:r w:rsidRPr="00FD3E77">
        <w:rPr>
          <w:rFonts w:ascii="Calibri" w:hAnsi="Calibri" w:cs="Calibri"/>
          <w:kern w:val="0"/>
          <w:sz w:val="36"/>
          <w:szCs w:val="36"/>
          <w:rtl/>
        </w:rPr>
        <w:t>تُعرف السجلات الصحية الإلكترونية بأنها نظام إلكتروني متكامل يُستخدم لتخزين وإدارة المعلومات الصحية للمرضى بشكل رقمي، حيث تشمل هذه المعلومات التاريخ المرضي، والتشخيصات، والعلاجات، ونتائج الفحوصات، والتقارير الطبية. ويتيح هذا النظام إمكانية الوصول إلى البيانات بشكل سريع وآمن من قبل مقدمي الرعاية الصحية، مما يساهم في تحسين دقة التشخيص وجودة الرعاية الصحية.</w:t>
      </w:r>
    </w:p>
    <w:p w14:paraId="49CE2A0B"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32"/>
          <w:szCs w:val="32"/>
          <w:rtl/>
        </w:rPr>
      </w:pPr>
    </w:p>
    <w:p w14:paraId="052FD0D3"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32"/>
          <w:szCs w:val="32"/>
          <w:rtl/>
        </w:rPr>
      </w:pPr>
    </w:p>
    <w:p w14:paraId="166AE68D"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Calibri" w:hAnsi="Calibri" w:cs="Calibri"/>
          <w:kern w:val="0"/>
          <w:sz w:val="26"/>
          <w:szCs w:val="26"/>
        </w:rPr>
      </w:pPr>
    </w:p>
    <w:p w14:paraId="1E1B7608"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36"/>
          <w:szCs w:val="36"/>
          <w:u w:val="single"/>
        </w:rPr>
      </w:pPr>
      <w:r w:rsidRPr="00FD3E77">
        <w:rPr>
          <w:rFonts w:ascii="Calibri" w:hAnsi="Calibri" w:cs="Calibri"/>
          <w:b/>
          <w:bCs/>
          <w:kern w:val="0"/>
          <w:sz w:val="36"/>
          <w:szCs w:val="36"/>
          <w:u w:val="single"/>
          <w:rtl/>
        </w:rPr>
        <w:t>أنواع السجلات الصحية الإلكترونية</w:t>
      </w:r>
    </w:p>
    <w:p w14:paraId="1E8BDD56" w14:textId="77777777" w:rsidR="00B6148A" w:rsidRPr="00855B3A"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Calibri" w:hAnsi="Calibri" w:cs="Calibri"/>
          <w:kern w:val="0"/>
          <w:sz w:val="26"/>
          <w:szCs w:val="26"/>
        </w:rPr>
      </w:pPr>
    </w:p>
    <w:p w14:paraId="76B6EA34"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rtl/>
        </w:rPr>
        <w:t>تتنوع السجلات الصحية الإلكترونية وفقًا لطبيعة استخدامها والجهة المستفيدة منها، ومن أبرز أنواعها ما يلي:</w:t>
      </w:r>
    </w:p>
    <w:p w14:paraId="6243D568"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5F5EF509"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u w:val="single"/>
          <w:rtl/>
        </w:rPr>
        <w:t xml:space="preserve">السجل الصحي </w:t>
      </w:r>
      <w:proofErr w:type="gramStart"/>
      <w:r w:rsidRPr="00FD3E77">
        <w:rPr>
          <w:rFonts w:ascii="Calibri" w:hAnsi="Calibri" w:cs="Calibri"/>
          <w:kern w:val="0"/>
          <w:sz w:val="36"/>
          <w:szCs w:val="36"/>
          <w:u w:val="single"/>
          <w:rtl/>
        </w:rPr>
        <w:t>الإلكترون</w:t>
      </w:r>
      <w:r>
        <w:rPr>
          <w:rFonts w:ascii="Calibri" w:hAnsi="Calibri" w:cs="Calibri" w:hint="cs"/>
          <w:kern w:val="0"/>
          <w:sz w:val="36"/>
          <w:szCs w:val="36"/>
          <w:u w:val="single"/>
          <w:rtl/>
        </w:rPr>
        <w:t xml:space="preserve">ي </w:t>
      </w:r>
      <w:r w:rsidRPr="00FD3E77">
        <w:rPr>
          <w:rFonts w:ascii="Calibri" w:hAnsi="Calibri" w:cs="Calibri"/>
          <w:kern w:val="0"/>
          <w:sz w:val="36"/>
          <w:szCs w:val="36"/>
          <w:u w:val="single"/>
        </w:rPr>
        <w:t xml:space="preserve"> (</w:t>
      </w:r>
      <w:proofErr w:type="gramEnd"/>
      <w:r w:rsidRPr="00FD3E77">
        <w:rPr>
          <w:rFonts w:ascii="Calibri" w:hAnsi="Calibri" w:cs="Calibri"/>
          <w:kern w:val="0"/>
          <w:sz w:val="36"/>
          <w:szCs w:val="36"/>
          <w:u w:val="single"/>
        </w:rPr>
        <w:t>EHR</w:t>
      </w:r>
      <w:proofErr w:type="gramStart"/>
      <w:r w:rsidRPr="00FD3E77">
        <w:rPr>
          <w:rFonts w:ascii="Calibri" w:hAnsi="Calibri" w:cs="Calibri"/>
          <w:kern w:val="0"/>
          <w:sz w:val="36"/>
          <w:szCs w:val="36"/>
          <w:u w:val="single"/>
        </w:rPr>
        <w:t>)</w:t>
      </w:r>
      <w:r w:rsidRPr="00FD3E77">
        <w:rPr>
          <w:rFonts w:ascii="Calibri" w:hAnsi="Calibri" w:cs="Calibri" w:hint="cs"/>
          <w:kern w:val="0"/>
          <w:sz w:val="36"/>
          <w:szCs w:val="36"/>
          <w:u w:val="single"/>
          <w:rtl/>
        </w:rPr>
        <w:t xml:space="preserve"> :</w:t>
      </w:r>
      <w:proofErr w:type="gramEnd"/>
      <w:r w:rsidRPr="00FD3E77">
        <w:rPr>
          <w:rFonts w:ascii="Calibri" w:hAnsi="Calibri" w:cs="Calibri" w:hint="cs"/>
          <w:kern w:val="0"/>
          <w:sz w:val="36"/>
          <w:szCs w:val="36"/>
          <w:rtl/>
        </w:rPr>
        <w:t xml:space="preserve"> </w:t>
      </w:r>
      <w:r w:rsidRPr="00FD3E77">
        <w:rPr>
          <w:rFonts w:ascii="Calibri" w:hAnsi="Calibri" w:cs="Calibri"/>
          <w:kern w:val="0"/>
          <w:sz w:val="36"/>
          <w:szCs w:val="36"/>
          <w:rtl/>
        </w:rPr>
        <w:t>وهو سجل رقمي شامل يحتوي على جميع المعلومات الصحية للمريض، ويتم استخدامه داخل المنشآت الصحية المختلفة، ويتيح مشاركة البيانات بين أكثر من جهة صحية</w:t>
      </w:r>
      <w:r w:rsidRPr="00FD3E77">
        <w:rPr>
          <w:rFonts w:ascii="Calibri" w:hAnsi="Calibri" w:cs="Calibri"/>
          <w:kern w:val="0"/>
          <w:sz w:val="36"/>
          <w:szCs w:val="36"/>
        </w:rPr>
        <w:t>.</w:t>
      </w:r>
    </w:p>
    <w:p w14:paraId="58EB3694"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5299C393"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6FF0C93F"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u w:val="single"/>
          <w:rtl/>
        </w:rPr>
        <w:lastRenderedPageBreak/>
        <w:t xml:space="preserve">السجل الطبي </w:t>
      </w:r>
      <w:proofErr w:type="gramStart"/>
      <w:r w:rsidRPr="00FD3E77">
        <w:rPr>
          <w:rFonts w:ascii="Calibri" w:hAnsi="Calibri" w:cs="Calibri"/>
          <w:kern w:val="0"/>
          <w:sz w:val="36"/>
          <w:szCs w:val="36"/>
          <w:u w:val="single"/>
          <w:rtl/>
        </w:rPr>
        <w:t>الإلكترون</w:t>
      </w:r>
      <w:r>
        <w:rPr>
          <w:rFonts w:ascii="Calibri" w:hAnsi="Calibri" w:cs="Calibri" w:hint="cs"/>
          <w:kern w:val="0"/>
          <w:sz w:val="36"/>
          <w:szCs w:val="36"/>
          <w:u w:val="single"/>
          <w:rtl/>
        </w:rPr>
        <w:t xml:space="preserve">ي </w:t>
      </w:r>
      <w:r w:rsidRPr="00FD3E77">
        <w:rPr>
          <w:rFonts w:ascii="Calibri" w:hAnsi="Calibri" w:cs="Calibri"/>
          <w:kern w:val="0"/>
          <w:sz w:val="36"/>
          <w:szCs w:val="36"/>
          <w:u w:val="single"/>
        </w:rPr>
        <w:t xml:space="preserve"> (</w:t>
      </w:r>
      <w:proofErr w:type="gramEnd"/>
      <w:r w:rsidRPr="00FD3E77">
        <w:rPr>
          <w:rFonts w:ascii="Calibri" w:hAnsi="Calibri" w:cs="Calibri"/>
          <w:kern w:val="0"/>
          <w:sz w:val="36"/>
          <w:szCs w:val="36"/>
          <w:u w:val="single"/>
        </w:rPr>
        <w:t>EMR</w:t>
      </w:r>
      <w:proofErr w:type="gramStart"/>
      <w:r w:rsidRPr="00FD3E77">
        <w:rPr>
          <w:rFonts w:ascii="Calibri" w:hAnsi="Calibri" w:cs="Calibri"/>
          <w:kern w:val="0"/>
          <w:sz w:val="36"/>
          <w:szCs w:val="36"/>
          <w:u w:val="single"/>
        </w:rPr>
        <w:t>)</w:t>
      </w:r>
      <w:r w:rsidRPr="00FD3E77">
        <w:rPr>
          <w:rFonts w:ascii="Calibri" w:hAnsi="Calibri" w:cs="Calibri" w:hint="cs"/>
          <w:kern w:val="0"/>
          <w:sz w:val="36"/>
          <w:szCs w:val="36"/>
          <w:u w:val="single"/>
          <w:rtl/>
        </w:rPr>
        <w:t xml:space="preserve"> :</w:t>
      </w:r>
      <w:proofErr w:type="gramEnd"/>
      <w:r w:rsidRPr="00FD3E77">
        <w:rPr>
          <w:rFonts w:ascii="Calibri" w:hAnsi="Calibri" w:cs="Calibri" w:hint="cs"/>
          <w:kern w:val="0"/>
          <w:sz w:val="36"/>
          <w:szCs w:val="36"/>
          <w:rtl/>
        </w:rPr>
        <w:t xml:space="preserve"> </w:t>
      </w:r>
      <w:r w:rsidRPr="00FD3E77">
        <w:rPr>
          <w:rFonts w:ascii="Calibri" w:hAnsi="Calibri" w:cs="Calibri"/>
          <w:kern w:val="0"/>
          <w:sz w:val="36"/>
          <w:szCs w:val="36"/>
          <w:rtl/>
        </w:rPr>
        <w:t>يُستخدم داخل منشأة صحية واحدة فقط، ويحتوي على بيانات المريض الخاصة بالعلاج داخل تلك المنشأة، ولا يتم مشاركته بسهولة مع جهات أخرى.</w:t>
      </w:r>
    </w:p>
    <w:p w14:paraId="036576D8"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668CE0CF"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r w:rsidRPr="00FD3E77">
        <w:rPr>
          <w:rFonts w:ascii="Calibri" w:hAnsi="Calibri" w:cs="Calibri"/>
          <w:kern w:val="0"/>
          <w:sz w:val="36"/>
          <w:szCs w:val="36"/>
          <w:u w:val="single"/>
          <w:rtl/>
        </w:rPr>
        <w:t>السجل الصحي الشخصي</w:t>
      </w:r>
      <w:r w:rsidRPr="00FD3E77">
        <w:rPr>
          <w:rFonts w:ascii="Calibri" w:hAnsi="Calibri" w:cs="Calibri"/>
          <w:kern w:val="0"/>
          <w:sz w:val="36"/>
          <w:szCs w:val="36"/>
          <w:u w:val="single"/>
        </w:rPr>
        <w:t xml:space="preserve"> (PHR</w:t>
      </w:r>
      <w:proofErr w:type="gramStart"/>
      <w:r w:rsidRPr="00FD3E77">
        <w:rPr>
          <w:rFonts w:ascii="Calibri" w:hAnsi="Calibri" w:cs="Calibri"/>
          <w:kern w:val="0"/>
          <w:sz w:val="36"/>
          <w:szCs w:val="36"/>
          <w:u w:val="single"/>
        </w:rPr>
        <w:t>)</w:t>
      </w:r>
      <w:r w:rsidRPr="00FD3E77">
        <w:rPr>
          <w:rFonts w:ascii="Calibri" w:hAnsi="Calibri" w:cs="Calibri" w:hint="cs"/>
          <w:kern w:val="0"/>
          <w:sz w:val="36"/>
          <w:szCs w:val="36"/>
          <w:u w:val="single"/>
          <w:rtl/>
        </w:rPr>
        <w:t xml:space="preserve"> :</w:t>
      </w:r>
      <w:proofErr w:type="gramEnd"/>
      <w:r>
        <w:rPr>
          <w:rFonts w:ascii="Calibri" w:hAnsi="Calibri" w:cs="Calibri" w:hint="cs"/>
          <w:kern w:val="0"/>
          <w:sz w:val="36"/>
          <w:szCs w:val="36"/>
          <w:rtl/>
        </w:rPr>
        <w:t xml:space="preserve"> </w:t>
      </w:r>
      <w:r w:rsidRPr="00FD3E77">
        <w:rPr>
          <w:rFonts w:ascii="Calibri" w:hAnsi="Calibri" w:cs="Calibri"/>
          <w:kern w:val="0"/>
          <w:sz w:val="36"/>
          <w:szCs w:val="36"/>
          <w:rtl/>
        </w:rPr>
        <w:t>هو سجل صحي يتحكم فيه المريض نفسه، حيث يمكنه إدخال بياناته الصحية ومتابعتها، ويهدف إلى تعزيز دور المريض في إدارة صحته</w:t>
      </w:r>
      <w:r w:rsidRPr="00FD3E77">
        <w:rPr>
          <w:rFonts w:ascii="Calibri" w:hAnsi="Calibri" w:cs="Calibri"/>
          <w:kern w:val="0"/>
          <w:sz w:val="36"/>
          <w:szCs w:val="36"/>
        </w:rPr>
        <w:t>.</w:t>
      </w:r>
    </w:p>
    <w:p w14:paraId="459942B6"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23A10DF8"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Pr>
      </w:pPr>
    </w:p>
    <w:p w14:paraId="74A1B25D"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sz w:val="36"/>
          <w:szCs w:val="36"/>
          <w:rtl/>
        </w:rPr>
      </w:pPr>
      <w:r w:rsidRPr="00FD3E77">
        <w:rPr>
          <w:rFonts w:ascii="Calibri" w:hAnsi="Calibri" w:cs="Calibri"/>
          <w:kern w:val="0"/>
          <w:sz w:val="36"/>
          <w:szCs w:val="36"/>
          <w:u w:val="single"/>
          <w:rtl/>
        </w:rPr>
        <w:t xml:space="preserve">السجلات الورقية </w:t>
      </w:r>
      <w:proofErr w:type="gramStart"/>
      <w:r w:rsidRPr="00FD3E77">
        <w:rPr>
          <w:rFonts w:ascii="Calibri" w:hAnsi="Calibri" w:cs="Calibri"/>
          <w:kern w:val="0"/>
          <w:sz w:val="36"/>
          <w:szCs w:val="36"/>
          <w:u w:val="single"/>
          <w:rtl/>
        </w:rPr>
        <w:t>التقليدية</w:t>
      </w:r>
      <w:r w:rsidRPr="00FD3E77">
        <w:rPr>
          <w:rFonts w:ascii="Calibri" w:hAnsi="Calibri" w:cs="Calibri" w:hint="cs"/>
          <w:kern w:val="0"/>
          <w:sz w:val="36"/>
          <w:szCs w:val="36"/>
          <w:u w:val="single"/>
          <w:rtl/>
        </w:rPr>
        <w:t xml:space="preserve"> :</w:t>
      </w:r>
      <w:proofErr w:type="gramEnd"/>
      <w:r w:rsidRPr="00FD3E77">
        <w:rPr>
          <w:rFonts w:ascii="Calibri" w:hAnsi="Calibri" w:cs="Calibri" w:hint="cs"/>
          <w:kern w:val="0"/>
          <w:sz w:val="36"/>
          <w:szCs w:val="36"/>
          <w:rtl/>
        </w:rPr>
        <w:t xml:space="preserve"> </w:t>
      </w:r>
      <w:r w:rsidRPr="00FD3E77">
        <w:rPr>
          <w:rFonts w:ascii="Calibri" w:hAnsi="Calibri" w:cs="Calibri"/>
          <w:kern w:val="0"/>
          <w:sz w:val="36"/>
          <w:szCs w:val="36"/>
          <w:rtl/>
        </w:rPr>
        <w:t>وهي الطريقة القديمة لحفظ معلومات المرضى باستخدام الملفات الورقية، وتُعد أقل كفاءة مقارنة بالسجلات الإلكترونية من حيث الحفظ وسهولة الوصول</w:t>
      </w:r>
    </w:p>
    <w:p w14:paraId="7A44A0BA" w14:textId="77777777" w:rsidR="00B6148A" w:rsidRPr="00855B3A" w:rsidRDefault="00B6148A" w:rsidP="00B6148A">
      <w:pPr>
        <w:jc w:val="both"/>
        <w:rPr>
          <w:rFonts w:ascii="Calibri" w:hAnsi="Calibri" w:cs="Calibri"/>
          <w:sz w:val="28"/>
          <w:szCs w:val="28"/>
          <w:u w:val="single"/>
          <w:rtl/>
        </w:rPr>
      </w:pPr>
    </w:p>
    <w:p w14:paraId="35D70505" w14:textId="77777777" w:rsidR="00B6148A" w:rsidRDefault="00B6148A" w:rsidP="00B6148A">
      <w:pPr>
        <w:jc w:val="both"/>
        <w:rPr>
          <w:rFonts w:ascii="Calibri" w:hAnsi="Calibri" w:cs="Calibri"/>
          <w:sz w:val="44"/>
          <w:szCs w:val="44"/>
          <w:u w:val="single"/>
          <w:rtl/>
        </w:rPr>
      </w:pPr>
    </w:p>
    <w:p w14:paraId="14E857A0" w14:textId="77777777" w:rsidR="00B6148A" w:rsidRDefault="00B6148A" w:rsidP="00B6148A">
      <w:pPr>
        <w:jc w:val="both"/>
        <w:rPr>
          <w:rFonts w:ascii="Calibri" w:hAnsi="Calibri" w:cs="Calibri"/>
          <w:b/>
          <w:bCs/>
          <w:sz w:val="36"/>
          <w:szCs w:val="36"/>
          <w:u w:val="single"/>
          <w:rtl/>
        </w:rPr>
      </w:pPr>
    </w:p>
    <w:p w14:paraId="3076618E" w14:textId="77777777" w:rsidR="00B6148A" w:rsidRPr="00FD3E77" w:rsidRDefault="00B6148A" w:rsidP="00B6148A">
      <w:pPr>
        <w:jc w:val="both"/>
        <w:rPr>
          <w:rFonts w:ascii="Calibri" w:hAnsi="Calibri" w:cs="Calibri"/>
          <w:b/>
          <w:bCs/>
          <w:sz w:val="36"/>
          <w:szCs w:val="36"/>
          <w:u w:val="single"/>
          <w:rtl/>
        </w:rPr>
      </w:pPr>
      <w:r w:rsidRPr="00FD3E77">
        <w:rPr>
          <w:rFonts w:ascii="Calibri" w:hAnsi="Calibri" w:cs="Calibri"/>
          <w:b/>
          <w:bCs/>
          <w:sz w:val="36"/>
          <w:szCs w:val="36"/>
          <w:u w:val="single"/>
          <w:rtl/>
        </w:rPr>
        <w:t>أهمية السجلات الصحية الالكترونية</w:t>
      </w:r>
    </w:p>
    <w:p w14:paraId="4889428D"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r w:rsidRPr="00FD3E77">
        <w:rPr>
          <w:rFonts w:ascii="Calibri" w:hAnsi="Calibri" w:cs="Calibri"/>
          <w:kern w:val="0"/>
          <w:sz w:val="36"/>
          <w:szCs w:val="36"/>
          <w:rtl/>
        </w:rPr>
        <w:t>تعد السجلات الصحية الإلكترونية من الركائز الأساسية في تطوير القطاع الصحي، لما لها من دور كبير في تحسين جودة الخدمات الصحية ورفع كفاءة الأداء داخل المؤسسات الطبية. حيث تساهم في توفير معلومات دقيقة ومتكاملة عن المرضى، مما يساعد الأطباء ومقدمي الرعاية الصحية على اتخاذ قرارات طبية سليمة مبنية على بيانات موثوقة</w:t>
      </w:r>
      <w:r w:rsidRPr="00FD3E77">
        <w:rPr>
          <w:rFonts w:ascii="Calibri" w:hAnsi="Calibri" w:cs="Calibri"/>
          <w:kern w:val="0"/>
          <w:sz w:val="36"/>
          <w:szCs w:val="36"/>
        </w:rPr>
        <w:t>.</w:t>
      </w:r>
    </w:p>
    <w:p w14:paraId="54CAFD61"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p>
    <w:p w14:paraId="0A674A22"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r w:rsidRPr="00FD3E77">
        <w:rPr>
          <w:rFonts w:ascii="Calibri" w:hAnsi="Calibri" w:cs="Calibri"/>
          <w:kern w:val="0"/>
          <w:sz w:val="36"/>
          <w:szCs w:val="36"/>
          <w:rtl/>
        </w:rPr>
        <w:t>كما تساعد السجلات الصحية الإلكترونية في تقليل الأخطاء الطبية الناتجة عن الكتابة اليدوية أو نقص المعلومات، وتعمل على تسهيل الوصول إلى بيانات المرضى في الوقت المناسب، مما يسرّع من تقديم الخدمة الصحية. بالإضافة إلى ذلك، تساهم في تحسين التواصل بين الفرق الطبية المختلفة، من خلال إمكانية مشاركة المعلومات بسهولة بين الأقسام والمنشآت الصحية</w:t>
      </w:r>
      <w:r w:rsidRPr="00FD3E77">
        <w:rPr>
          <w:rFonts w:ascii="Calibri" w:hAnsi="Calibri" w:cs="Calibri"/>
          <w:kern w:val="0"/>
          <w:sz w:val="36"/>
          <w:szCs w:val="36"/>
        </w:rPr>
        <w:t>.</w:t>
      </w:r>
    </w:p>
    <w:p w14:paraId="3793B04D"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p>
    <w:p w14:paraId="37DF4B6C"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r w:rsidRPr="00FD3E77">
        <w:rPr>
          <w:rFonts w:ascii="Calibri" w:hAnsi="Calibri" w:cs="Calibri"/>
          <w:kern w:val="0"/>
          <w:sz w:val="36"/>
          <w:szCs w:val="36"/>
          <w:rtl/>
        </w:rPr>
        <w:t>وتكمن أهميتها أيضًا في تعزيز كفاءة العمل وتقليل الوقت والجهد المبذول في البحث عن المعلومات، فضلًا عن دورها في حفظ البيانات بشكل آمن ومنظم، مما يقلل من احتمالية فقدانها. كما تدعم عمليات التخطيط واتخاذ القرار داخل المؤسسات الصحية، وتسهم في تطوير الخدمات الصحية ورفع مستوى رضا</w:t>
      </w:r>
      <w:r w:rsidRPr="00FD3E77">
        <w:rPr>
          <w:rFonts w:ascii="Calibri" w:hAnsi="Calibri" w:cs="Calibri"/>
          <w:kern w:val="0"/>
          <w:sz w:val="36"/>
          <w:szCs w:val="36"/>
        </w:rPr>
        <w:t xml:space="preserve"> </w:t>
      </w:r>
    </w:p>
    <w:p w14:paraId="0C5D32B9"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r w:rsidRPr="00FD3E77">
        <w:rPr>
          <w:rFonts w:ascii="Calibri" w:hAnsi="Calibri" w:cs="Calibri"/>
          <w:kern w:val="0"/>
          <w:sz w:val="36"/>
          <w:szCs w:val="36"/>
          <w:rtl/>
        </w:rPr>
        <w:t>الركائز الأساسية في تطوير القطاع الصحي، لما لها من دور كبير في تحسين جودة الخدمات الصحية ورفع كفاءة الأداء داخل المؤسسات الطبية. حيث تساهم في توفير معلومات دقيقة ومتكاملة عن المرضى، مما يساعد الأطباء ومقدمي الرعاية الصحية على اتخاذ قرارات طبية سليمة مبنية على بيانات موثوقة</w:t>
      </w:r>
      <w:r w:rsidRPr="00FD3E77">
        <w:rPr>
          <w:rFonts w:ascii="Calibri" w:hAnsi="Calibri" w:cs="Calibri"/>
          <w:kern w:val="0"/>
          <w:sz w:val="36"/>
          <w:szCs w:val="36"/>
        </w:rPr>
        <w:t>.</w:t>
      </w:r>
    </w:p>
    <w:p w14:paraId="6E6F976E"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p>
    <w:p w14:paraId="4A1147F4"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r w:rsidRPr="00FD3E77">
        <w:rPr>
          <w:rFonts w:ascii="Calibri" w:hAnsi="Calibri" w:cs="Calibri"/>
          <w:kern w:val="0"/>
          <w:sz w:val="36"/>
          <w:szCs w:val="36"/>
          <w:rtl/>
        </w:rPr>
        <w:t xml:space="preserve">كما تساعد السجلات الصحية الإلكترونية في تقليل الأخطاء الطبية الناتجة عن الكتابة اليدوية أو نقص المعلومات، وتعمل على تسهيل الوصول إلى </w:t>
      </w:r>
      <w:r w:rsidRPr="00FD3E77">
        <w:rPr>
          <w:rFonts w:ascii="Calibri" w:hAnsi="Calibri" w:cs="Calibri"/>
          <w:kern w:val="0"/>
          <w:sz w:val="36"/>
          <w:szCs w:val="36"/>
          <w:rtl/>
        </w:rPr>
        <w:lastRenderedPageBreak/>
        <w:t>بيانات المرضى في الوقت المناسب، مما يسرّع من تقديم الخدمة الصحية. بالإضافة إلى ذلك، تساهم في تحسين التواصل بين الفرق الطبية المختلفة، من خلال إمكانية مشاركة المعلومات بسهولة بين الأقسام والمنشآت الصحية</w:t>
      </w:r>
      <w:r w:rsidRPr="00FD3E77">
        <w:rPr>
          <w:rFonts w:ascii="Calibri" w:hAnsi="Calibri" w:cs="Calibri"/>
          <w:kern w:val="0"/>
          <w:sz w:val="36"/>
          <w:szCs w:val="36"/>
        </w:rPr>
        <w:t>.</w:t>
      </w:r>
    </w:p>
    <w:p w14:paraId="14023230" w14:textId="77777777" w:rsidR="00B6148A" w:rsidRPr="00FD3E77" w:rsidRDefault="00B6148A" w:rsidP="00B614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Calibri" w:hAnsi="Calibri" w:cs="Calibri"/>
          <w:kern w:val="0"/>
          <w:sz w:val="36"/>
          <w:szCs w:val="36"/>
        </w:rPr>
      </w:pPr>
    </w:p>
    <w:p w14:paraId="334C070C" w14:textId="77777777" w:rsidR="00B6148A" w:rsidRDefault="00B6148A" w:rsidP="00B6148A">
      <w:pPr>
        <w:spacing w:line="360" w:lineRule="auto"/>
        <w:jc w:val="both"/>
        <w:rPr>
          <w:rFonts w:ascii="Calibri" w:hAnsi="Calibri" w:cs="Calibri"/>
          <w:kern w:val="0"/>
          <w:sz w:val="36"/>
          <w:szCs w:val="36"/>
          <w:rtl/>
        </w:rPr>
      </w:pPr>
      <w:r w:rsidRPr="00FD3E77">
        <w:rPr>
          <w:rFonts w:ascii="Calibri" w:hAnsi="Calibri" w:cs="Calibri"/>
          <w:kern w:val="0"/>
          <w:sz w:val="36"/>
          <w:szCs w:val="36"/>
          <w:rtl/>
        </w:rPr>
        <w:t xml:space="preserve">وتكمن أهميتها أيضًا في تعزيز كفاءة العمل وتقليل الوقت والجهد المبذول في البحث عن المعلومات، فضلًا عن دورها في حفظ البيانات بشكل آمن ومنظم، مما يقلل من احتمالية فقدانها. كما تدعم عمليات التخطيط واتخاذ القرار داخل المؤسسات الصحية، وتسهم في تطوير الخدمات الصحية ورفع مستوى رضا </w:t>
      </w:r>
      <w:proofErr w:type="gramStart"/>
      <w:r w:rsidRPr="00FD3E77">
        <w:rPr>
          <w:rFonts w:ascii="Calibri" w:hAnsi="Calibri" w:cs="Calibri"/>
          <w:kern w:val="0"/>
          <w:sz w:val="36"/>
          <w:szCs w:val="36"/>
          <w:rtl/>
        </w:rPr>
        <w:t>المرضى</w:t>
      </w:r>
      <w:r>
        <w:rPr>
          <w:rFonts w:ascii="Calibri" w:hAnsi="Calibri" w:cs="Calibri" w:hint="cs"/>
          <w:kern w:val="0"/>
          <w:sz w:val="36"/>
          <w:szCs w:val="36"/>
          <w:rtl/>
        </w:rPr>
        <w:t xml:space="preserve"> .</w:t>
      </w:r>
      <w:proofErr w:type="gramEnd"/>
    </w:p>
    <w:p w14:paraId="06B72643" w14:textId="77777777" w:rsidR="00B6148A" w:rsidRPr="00616D3A" w:rsidRDefault="00B6148A" w:rsidP="00B6148A">
      <w:pPr>
        <w:spacing w:line="360" w:lineRule="auto"/>
        <w:jc w:val="both"/>
        <w:rPr>
          <w:rFonts w:ascii="Calibri" w:hAnsi="Calibri" w:cs="Calibri"/>
          <w:sz w:val="36"/>
          <w:szCs w:val="36"/>
        </w:rPr>
      </w:pPr>
    </w:p>
    <w:p w14:paraId="3B439615" w14:textId="77777777" w:rsidR="00B6148A" w:rsidRPr="00616D3A" w:rsidRDefault="00B6148A" w:rsidP="00B6148A">
      <w:pPr>
        <w:spacing w:line="360" w:lineRule="auto"/>
        <w:jc w:val="both"/>
        <w:rPr>
          <w:rFonts w:ascii="Calibri" w:hAnsi="Calibri" w:cs="Calibri"/>
          <w:b/>
          <w:bCs/>
          <w:sz w:val="36"/>
          <w:szCs w:val="36"/>
          <w:u w:val="single"/>
        </w:rPr>
      </w:pPr>
      <w:r w:rsidRPr="00616D3A">
        <w:rPr>
          <w:rFonts w:ascii="Calibri" w:hAnsi="Calibri" w:cs="Calibri"/>
          <w:b/>
          <w:bCs/>
          <w:sz w:val="36"/>
          <w:szCs w:val="36"/>
          <w:u w:val="single"/>
          <w:rtl/>
        </w:rPr>
        <w:t>دور السجلات الصحية الإلكترونية في تحسين أداء الموظفين</w:t>
      </w:r>
    </w:p>
    <w:p w14:paraId="2AE170E2"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تلعب السجلات الصحية الإلكترونية دورًا محوريًا في تحسين أداء الموظفين داخل المؤسسات الصحية، حيث تمثل أداة تكنولوجية متقدمة تسهم في تطوير بيئة العمل وتعزيز كفاءة العمليات الطبية والإدارية. ويظهر تأثيرها بشكل واضح من خلال مجموعة من الجوانب المتكاملة التي تنعكس إيجابًا على أداء العاملين وجودة الخدمات المقدمة</w:t>
      </w:r>
      <w:r w:rsidRPr="00616D3A">
        <w:rPr>
          <w:rFonts w:ascii="Calibri" w:hAnsi="Calibri" w:cs="Calibri"/>
          <w:sz w:val="34"/>
          <w:szCs w:val="34"/>
        </w:rPr>
        <w:t>.</w:t>
      </w:r>
    </w:p>
    <w:p w14:paraId="25B44BFF"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أولًا، تسهم السجلات الصحية الإلكترونية في </w:t>
      </w:r>
      <w:r w:rsidRPr="00616D3A">
        <w:rPr>
          <w:rFonts w:ascii="Calibri" w:hAnsi="Calibri" w:cs="Calibri"/>
          <w:b/>
          <w:bCs/>
          <w:sz w:val="34"/>
          <w:szCs w:val="34"/>
          <w:rtl/>
        </w:rPr>
        <w:t>تسريع الوصول إلى المعلومات الطبية</w:t>
      </w:r>
      <w:r w:rsidRPr="00616D3A">
        <w:rPr>
          <w:rFonts w:ascii="Calibri" w:hAnsi="Calibri" w:cs="Calibri"/>
          <w:sz w:val="34"/>
          <w:szCs w:val="34"/>
          <w:rtl/>
        </w:rPr>
        <w:t xml:space="preserve">، إذ تتيح للموظفين الاطلاع الفوري على بيانات المرضى مثل التاريخ المرضي، ونتائج الفحوصات، والتشخيصات السابقة، مما يقلل من الوقت </w:t>
      </w:r>
      <w:r w:rsidRPr="00616D3A">
        <w:rPr>
          <w:rFonts w:ascii="Calibri" w:hAnsi="Calibri" w:cs="Calibri"/>
          <w:sz w:val="34"/>
          <w:szCs w:val="34"/>
          <w:rtl/>
        </w:rPr>
        <w:lastRenderedPageBreak/>
        <w:t>الضائع في البحث عن الملفات الورقية. هذا الأمر ينعكس مباشرة على زيادة إنتاجية الموظف وقدرته على إنجاز المهام بكفاءة أعلى</w:t>
      </w:r>
      <w:r w:rsidRPr="00616D3A">
        <w:rPr>
          <w:rFonts w:ascii="Calibri" w:hAnsi="Calibri" w:cs="Calibri"/>
          <w:sz w:val="34"/>
          <w:szCs w:val="34"/>
        </w:rPr>
        <w:t>.</w:t>
      </w:r>
    </w:p>
    <w:p w14:paraId="10D42A77"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ثانيًا، تساعد هذه الأنظمة في </w:t>
      </w:r>
      <w:r w:rsidRPr="00616D3A">
        <w:rPr>
          <w:rFonts w:ascii="Calibri" w:hAnsi="Calibri" w:cs="Calibri"/>
          <w:b/>
          <w:bCs/>
          <w:sz w:val="34"/>
          <w:szCs w:val="34"/>
          <w:rtl/>
        </w:rPr>
        <w:t>تقليل الأخطاء الطبية والإدارية</w:t>
      </w:r>
      <w:r w:rsidRPr="00616D3A">
        <w:rPr>
          <w:rFonts w:ascii="Calibri" w:hAnsi="Calibri" w:cs="Calibri"/>
          <w:sz w:val="34"/>
          <w:szCs w:val="34"/>
          <w:rtl/>
        </w:rPr>
        <w:t>، حيث تعتمد على إدخال بيانات رقمية دقيقة ومنظمة، مما يقلل من احتمالية الخطأ الناتج عن الكتابة اليدوية أو سوء الفهم. كما توفر تنبيهات وإشعارات تساعد الأطباء والممرضين على اتخاذ قرارات أكثر دقة، وهو ما يعزز الأداء المهني ويحد من المخاطر المرتبطة بالعمل الطبي</w:t>
      </w:r>
      <w:r w:rsidRPr="00616D3A">
        <w:rPr>
          <w:rFonts w:ascii="Calibri" w:hAnsi="Calibri" w:cs="Calibri"/>
          <w:sz w:val="34"/>
          <w:szCs w:val="34"/>
        </w:rPr>
        <w:t>.</w:t>
      </w:r>
    </w:p>
    <w:p w14:paraId="366DCCE1"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ثالثًا، تعزز السجلات الصحية الإلكترونية من </w:t>
      </w:r>
      <w:r w:rsidRPr="00616D3A">
        <w:rPr>
          <w:rFonts w:ascii="Calibri" w:hAnsi="Calibri" w:cs="Calibri"/>
          <w:b/>
          <w:bCs/>
          <w:sz w:val="34"/>
          <w:szCs w:val="34"/>
          <w:rtl/>
        </w:rPr>
        <w:t>تحسين عملية اتخاذ القرار</w:t>
      </w:r>
      <w:r w:rsidRPr="00616D3A">
        <w:rPr>
          <w:rFonts w:ascii="Calibri" w:hAnsi="Calibri" w:cs="Calibri"/>
          <w:sz w:val="34"/>
          <w:szCs w:val="34"/>
          <w:rtl/>
        </w:rPr>
        <w:t>، حيث توفر معلومات متكاملة ومحدثة بشكل مستمر، مما يساعد الموظفين على اتخاذ قرارات مبنية على بيانات دقيقة. وهذا يرفع من مستوى الكفاءة المهنية ويزيد من فعالية الأداء داخل المؤسسة الصحية</w:t>
      </w:r>
      <w:r w:rsidRPr="00616D3A">
        <w:rPr>
          <w:rFonts w:ascii="Calibri" w:hAnsi="Calibri" w:cs="Calibri"/>
          <w:sz w:val="34"/>
          <w:szCs w:val="34"/>
        </w:rPr>
        <w:t>.</w:t>
      </w:r>
    </w:p>
    <w:p w14:paraId="2D59AFAD"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رابعًا، تسهم في </w:t>
      </w:r>
      <w:r w:rsidRPr="00616D3A">
        <w:rPr>
          <w:rFonts w:ascii="Calibri" w:hAnsi="Calibri" w:cs="Calibri"/>
          <w:b/>
          <w:bCs/>
          <w:sz w:val="34"/>
          <w:szCs w:val="34"/>
          <w:rtl/>
        </w:rPr>
        <w:t>تحسين التواصل والتنسيق بين الفرق الطبية</w:t>
      </w:r>
      <w:r w:rsidRPr="00616D3A">
        <w:rPr>
          <w:rFonts w:ascii="Calibri" w:hAnsi="Calibri" w:cs="Calibri"/>
          <w:sz w:val="34"/>
          <w:szCs w:val="34"/>
          <w:rtl/>
        </w:rPr>
        <w:t>، حيث تتيح مشاركة المعلومات بسهولة بين الأقسام المختلفة، مثل الأطباء والممرضين والفنيين. هذا التكامل في المعلومات يساعد على تقليل الازدواجية في العمل ويعزز التعاون، مما يؤدي إلى تحسين الأداء الجماعي داخل المؤسسة</w:t>
      </w:r>
      <w:r w:rsidRPr="00616D3A">
        <w:rPr>
          <w:rFonts w:ascii="Calibri" w:hAnsi="Calibri" w:cs="Calibri"/>
          <w:sz w:val="34"/>
          <w:szCs w:val="34"/>
        </w:rPr>
        <w:t>.</w:t>
      </w:r>
    </w:p>
    <w:p w14:paraId="64B554D0"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خامسًا، تعمل السجلات الصحية الإلكترونية على </w:t>
      </w:r>
      <w:r w:rsidRPr="00616D3A">
        <w:rPr>
          <w:rFonts w:ascii="Calibri" w:hAnsi="Calibri" w:cs="Calibri"/>
          <w:b/>
          <w:bCs/>
          <w:sz w:val="34"/>
          <w:szCs w:val="34"/>
          <w:rtl/>
        </w:rPr>
        <w:t>تنظيم العمل وتقليل الضغط الوظيفي</w:t>
      </w:r>
      <w:r w:rsidRPr="00616D3A">
        <w:rPr>
          <w:rFonts w:ascii="Calibri" w:hAnsi="Calibri" w:cs="Calibri"/>
          <w:sz w:val="34"/>
          <w:szCs w:val="34"/>
          <w:rtl/>
        </w:rPr>
        <w:t>، حيث تقلل من الأعمال الورقية الروتينية، وتوفر نظامًا واضحًا لإدارة البيانات، مما يساعد الموظفين على التركيز على المهام الأساسية بدلاً من الانشغال بالإجراءات التقليدية</w:t>
      </w:r>
      <w:r w:rsidRPr="00616D3A">
        <w:rPr>
          <w:rFonts w:ascii="Calibri" w:hAnsi="Calibri" w:cs="Calibri"/>
          <w:sz w:val="34"/>
          <w:szCs w:val="34"/>
        </w:rPr>
        <w:t>.</w:t>
      </w:r>
    </w:p>
    <w:p w14:paraId="1B83AF05"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سادسًا، تساهم في </w:t>
      </w:r>
      <w:r w:rsidRPr="00616D3A">
        <w:rPr>
          <w:rFonts w:ascii="Calibri" w:hAnsi="Calibri" w:cs="Calibri"/>
          <w:b/>
          <w:bCs/>
          <w:sz w:val="34"/>
          <w:szCs w:val="34"/>
          <w:rtl/>
        </w:rPr>
        <w:t>رفع كفاءة التدريب والتطوير المهني</w:t>
      </w:r>
      <w:r w:rsidRPr="00616D3A">
        <w:rPr>
          <w:rFonts w:ascii="Calibri" w:hAnsi="Calibri" w:cs="Calibri"/>
          <w:sz w:val="34"/>
          <w:szCs w:val="34"/>
          <w:rtl/>
        </w:rPr>
        <w:t xml:space="preserve">، حيث يتطلب استخدام هذه الأنظمة اكتساب مهارات تقنية حديثة، مما يدفع المؤسسات </w:t>
      </w:r>
      <w:r w:rsidRPr="00616D3A">
        <w:rPr>
          <w:rFonts w:ascii="Calibri" w:hAnsi="Calibri" w:cs="Calibri"/>
          <w:sz w:val="34"/>
          <w:szCs w:val="34"/>
          <w:rtl/>
        </w:rPr>
        <w:lastRenderedPageBreak/>
        <w:t>إلى تدريب الموظفين بشكل مستمر، وهو ما يؤدي إلى تطوير قدراتهم وتحسين أدائهم العام</w:t>
      </w:r>
      <w:r w:rsidRPr="00616D3A">
        <w:rPr>
          <w:rFonts w:ascii="Calibri" w:hAnsi="Calibri" w:cs="Calibri"/>
          <w:sz w:val="34"/>
          <w:szCs w:val="34"/>
        </w:rPr>
        <w:t>.</w:t>
      </w:r>
    </w:p>
    <w:p w14:paraId="25DE052C"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 xml:space="preserve">سابعًا، تساعد في </w:t>
      </w:r>
      <w:r w:rsidRPr="00616D3A">
        <w:rPr>
          <w:rFonts w:ascii="Calibri" w:hAnsi="Calibri" w:cs="Calibri"/>
          <w:b/>
          <w:bCs/>
          <w:sz w:val="34"/>
          <w:szCs w:val="34"/>
          <w:rtl/>
        </w:rPr>
        <w:t>تعزيز الرقابة والمتابعة</w:t>
      </w:r>
      <w:r w:rsidRPr="00616D3A">
        <w:rPr>
          <w:rFonts w:ascii="Calibri" w:hAnsi="Calibri" w:cs="Calibri"/>
          <w:sz w:val="34"/>
          <w:szCs w:val="34"/>
          <w:rtl/>
        </w:rPr>
        <w:t>، حيث يمكن للإدارة متابعة أداء الموظفين من خلال النظام الإلكتروني، مما يسهم في تقييم الأداء بشكل أكثر دقة وشفافية، وتحديد نقاط القوة والضعف والعمل على تحسينها</w:t>
      </w:r>
      <w:r w:rsidRPr="00616D3A">
        <w:rPr>
          <w:rFonts w:ascii="Calibri" w:hAnsi="Calibri" w:cs="Calibri"/>
          <w:sz w:val="34"/>
          <w:szCs w:val="34"/>
        </w:rPr>
        <w:t>.</w:t>
      </w:r>
    </w:p>
    <w:p w14:paraId="51791EDB"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ورغم هذه المزايا، فإن تحقيق التأثير الإيجابي الكامل للسجلات الصحية الإلكترونية على أداء الموظفين يتطلب توفر عدة عوامل، مثل التدريب المستمر، والدعم الفني، وتقبل الموظفين للتغيير، بالإضافة إلى وجود بنية تحتية تقنية قوية</w:t>
      </w:r>
      <w:r w:rsidRPr="00616D3A">
        <w:rPr>
          <w:rFonts w:ascii="Calibri" w:hAnsi="Calibri" w:cs="Calibri"/>
          <w:sz w:val="34"/>
          <w:szCs w:val="34"/>
        </w:rPr>
        <w:t>.</w:t>
      </w:r>
    </w:p>
    <w:p w14:paraId="2EA1A867" w14:textId="77777777" w:rsidR="00B6148A" w:rsidRPr="00616D3A" w:rsidRDefault="00B6148A" w:rsidP="00B6148A">
      <w:pPr>
        <w:spacing w:line="360" w:lineRule="auto"/>
        <w:ind w:left="165"/>
        <w:jc w:val="both"/>
        <w:rPr>
          <w:rFonts w:ascii="Calibri" w:hAnsi="Calibri" w:cs="Calibri"/>
          <w:sz w:val="34"/>
          <w:szCs w:val="34"/>
        </w:rPr>
      </w:pPr>
      <w:r w:rsidRPr="00616D3A">
        <w:rPr>
          <w:rFonts w:ascii="Calibri" w:hAnsi="Calibri" w:cs="Calibri"/>
          <w:sz w:val="34"/>
          <w:szCs w:val="34"/>
          <w:rtl/>
        </w:rPr>
        <w:t>وبناءً على ما سبق، يتضح أن السجلات الصحية الإلكترونية لا تقتصر على كونها أداة لحفظ البيانات، بل تمثل عنصرًا استراتيجيًا يسهم في تحسين أداء الموظفين ورفع كفاءة العمل داخل المؤسسات الصحية</w:t>
      </w:r>
      <w:r w:rsidRPr="00616D3A">
        <w:rPr>
          <w:rFonts w:ascii="Calibri" w:hAnsi="Calibri" w:cs="Calibri"/>
          <w:sz w:val="34"/>
          <w:szCs w:val="34"/>
        </w:rPr>
        <w:t>.</w:t>
      </w:r>
    </w:p>
    <w:p w14:paraId="0AC64007" w14:textId="77777777" w:rsidR="00B6148A" w:rsidRPr="00616D3A" w:rsidRDefault="00B6148A" w:rsidP="00B6148A">
      <w:pPr>
        <w:spacing w:line="360" w:lineRule="auto"/>
        <w:jc w:val="both"/>
        <w:rPr>
          <w:rFonts w:ascii="Calibri" w:hAnsi="Calibri" w:cs="Calibri"/>
          <w:sz w:val="36"/>
          <w:szCs w:val="36"/>
        </w:rPr>
      </w:pPr>
    </w:p>
    <w:p w14:paraId="72930064" w14:textId="77777777" w:rsidR="00B6148A" w:rsidRPr="00616D3A" w:rsidRDefault="00B6148A" w:rsidP="00B6148A">
      <w:pPr>
        <w:spacing w:line="360" w:lineRule="auto"/>
        <w:jc w:val="both"/>
        <w:rPr>
          <w:rFonts w:ascii="Calibri" w:hAnsi="Calibri" w:cs="Calibri"/>
          <w:b/>
          <w:bCs/>
          <w:sz w:val="36"/>
          <w:szCs w:val="36"/>
          <w:u w:val="single"/>
        </w:rPr>
      </w:pPr>
      <w:r w:rsidRPr="00616D3A">
        <w:rPr>
          <w:rFonts w:ascii="Calibri" w:hAnsi="Calibri" w:cs="Calibri"/>
          <w:b/>
          <w:bCs/>
          <w:sz w:val="36"/>
          <w:szCs w:val="36"/>
          <w:u w:val="single"/>
          <w:rtl/>
        </w:rPr>
        <w:t xml:space="preserve">ملخص </w:t>
      </w:r>
      <w:proofErr w:type="gramStart"/>
      <w:r w:rsidRPr="00616D3A">
        <w:rPr>
          <w:rFonts w:ascii="Calibri" w:hAnsi="Calibri" w:cs="Calibri"/>
          <w:b/>
          <w:bCs/>
          <w:sz w:val="36"/>
          <w:szCs w:val="36"/>
          <w:u w:val="single"/>
          <w:rtl/>
        </w:rPr>
        <w:t>المبحث</w:t>
      </w:r>
      <w:r w:rsidRPr="00616D3A">
        <w:rPr>
          <w:rFonts w:ascii="Calibri" w:hAnsi="Calibri" w:cs="Calibri" w:hint="cs"/>
          <w:b/>
          <w:bCs/>
          <w:sz w:val="36"/>
          <w:szCs w:val="36"/>
          <w:u w:val="single"/>
          <w:rtl/>
        </w:rPr>
        <w:t xml:space="preserve"> </w:t>
      </w:r>
      <w:r w:rsidRPr="00616D3A">
        <w:rPr>
          <w:rFonts w:ascii="Calibri" w:hAnsi="Calibri" w:cs="Calibri"/>
          <w:b/>
          <w:bCs/>
          <w:sz w:val="36"/>
          <w:szCs w:val="36"/>
          <w:u w:val="single"/>
          <w:rtl/>
        </w:rPr>
        <w:t>:</w:t>
      </w:r>
      <w:proofErr w:type="gramEnd"/>
      <w:r w:rsidRPr="00616D3A">
        <w:rPr>
          <w:rFonts w:ascii="Calibri" w:hAnsi="Calibri" w:cs="Calibri"/>
          <w:b/>
          <w:bCs/>
          <w:sz w:val="36"/>
          <w:szCs w:val="36"/>
          <w:u w:val="single"/>
          <w:rtl/>
        </w:rPr>
        <w:t xml:space="preserve"> السجلات الصحية الإلكترونية</w:t>
      </w:r>
    </w:p>
    <w:p w14:paraId="0C82F0D8" w14:textId="77777777" w:rsidR="00B6148A" w:rsidRPr="00616D3A" w:rsidRDefault="00B6148A" w:rsidP="00B6148A">
      <w:pPr>
        <w:spacing w:line="360" w:lineRule="auto"/>
        <w:ind w:left="165"/>
        <w:jc w:val="both"/>
        <w:rPr>
          <w:rFonts w:ascii="Calibri" w:hAnsi="Calibri" w:cs="Calibri"/>
          <w:sz w:val="36"/>
          <w:szCs w:val="36"/>
        </w:rPr>
      </w:pPr>
      <w:r w:rsidRPr="00616D3A">
        <w:rPr>
          <w:rFonts w:ascii="Calibri" w:hAnsi="Calibri" w:cs="Calibri"/>
          <w:sz w:val="36"/>
          <w:szCs w:val="36"/>
          <w:rtl/>
        </w:rPr>
        <w:t>تناول هذا المبحث السجلات الصحية الإلكترونية باعتبارها أحد أهم مكونات التحول الرقمي في القطاع الصحي، حيث تمثل نظامًا متكاملًا لإدارة وتخزين البيانات الطبية للمرضى بشكل إلكتروني، بما يسهم في تحسين جودة الخدمات الصحية ورفع كفاءة الأداء داخل المؤسسات الطبية</w:t>
      </w:r>
      <w:r w:rsidRPr="00616D3A">
        <w:rPr>
          <w:rFonts w:ascii="Calibri" w:hAnsi="Calibri" w:cs="Calibri"/>
          <w:sz w:val="36"/>
          <w:szCs w:val="36"/>
        </w:rPr>
        <w:t>.</w:t>
      </w:r>
    </w:p>
    <w:p w14:paraId="165E5355" w14:textId="77777777" w:rsidR="00B6148A" w:rsidRPr="00616D3A" w:rsidRDefault="00B6148A" w:rsidP="00B6148A">
      <w:pPr>
        <w:spacing w:line="360" w:lineRule="auto"/>
        <w:ind w:left="165"/>
        <w:jc w:val="both"/>
        <w:rPr>
          <w:rFonts w:ascii="Calibri" w:hAnsi="Calibri" w:cs="Calibri"/>
          <w:sz w:val="36"/>
          <w:szCs w:val="36"/>
        </w:rPr>
      </w:pPr>
      <w:r w:rsidRPr="00616D3A">
        <w:rPr>
          <w:rFonts w:ascii="Calibri" w:hAnsi="Calibri" w:cs="Calibri"/>
          <w:sz w:val="36"/>
          <w:szCs w:val="36"/>
          <w:rtl/>
        </w:rPr>
        <w:lastRenderedPageBreak/>
        <w:t>وقد تم استعراض مفهوم السجلات الصحية الإلكترونية، وأنواعها المختلفة مثل السجل الصحي الإلكتروني</w:t>
      </w:r>
      <w:r w:rsidRPr="00616D3A">
        <w:rPr>
          <w:rFonts w:ascii="Calibri" w:hAnsi="Calibri" w:cs="Calibri"/>
          <w:sz w:val="36"/>
          <w:szCs w:val="36"/>
        </w:rPr>
        <w:t xml:space="preserve"> (EHR)</w:t>
      </w:r>
      <w:r w:rsidRPr="00616D3A">
        <w:rPr>
          <w:rFonts w:ascii="Calibri" w:hAnsi="Calibri" w:cs="Calibri"/>
          <w:sz w:val="36"/>
          <w:szCs w:val="36"/>
          <w:rtl/>
        </w:rPr>
        <w:t>، والسجل الطبي الإلكتروني</w:t>
      </w:r>
      <w:r w:rsidRPr="00616D3A">
        <w:rPr>
          <w:rFonts w:ascii="Calibri" w:hAnsi="Calibri" w:cs="Calibri"/>
          <w:sz w:val="36"/>
          <w:szCs w:val="36"/>
        </w:rPr>
        <w:t xml:space="preserve"> (EMR)</w:t>
      </w:r>
      <w:r w:rsidRPr="00616D3A">
        <w:rPr>
          <w:rFonts w:ascii="Calibri" w:hAnsi="Calibri" w:cs="Calibri"/>
          <w:sz w:val="36"/>
          <w:szCs w:val="36"/>
          <w:rtl/>
        </w:rPr>
        <w:t>، والسجل الصحي الشخصي</w:t>
      </w:r>
      <w:r w:rsidRPr="00616D3A">
        <w:rPr>
          <w:rFonts w:ascii="Calibri" w:hAnsi="Calibri" w:cs="Calibri"/>
          <w:sz w:val="36"/>
          <w:szCs w:val="36"/>
        </w:rPr>
        <w:t xml:space="preserve"> (PHR)</w:t>
      </w:r>
      <w:r w:rsidRPr="00616D3A">
        <w:rPr>
          <w:rFonts w:ascii="Calibri" w:hAnsi="Calibri" w:cs="Calibri"/>
          <w:sz w:val="36"/>
          <w:szCs w:val="36"/>
          <w:rtl/>
        </w:rPr>
        <w:t>، بالإضافة إلى المقارنة بينها وبين السجلات التقليدية الورقية</w:t>
      </w:r>
      <w:r w:rsidRPr="00616D3A">
        <w:rPr>
          <w:rFonts w:ascii="Calibri" w:hAnsi="Calibri" w:cs="Calibri"/>
          <w:sz w:val="36"/>
          <w:szCs w:val="36"/>
        </w:rPr>
        <w:t>.</w:t>
      </w:r>
    </w:p>
    <w:p w14:paraId="3BAF9495" w14:textId="77777777" w:rsidR="00B6148A" w:rsidRPr="00616D3A" w:rsidRDefault="00B6148A" w:rsidP="00B6148A">
      <w:pPr>
        <w:spacing w:line="360" w:lineRule="auto"/>
        <w:ind w:left="135"/>
        <w:jc w:val="both"/>
        <w:rPr>
          <w:rFonts w:ascii="Calibri" w:hAnsi="Calibri" w:cs="Calibri"/>
          <w:sz w:val="36"/>
          <w:szCs w:val="36"/>
        </w:rPr>
      </w:pPr>
      <w:r w:rsidRPr="00616D3A">
        <w:rPr>
          <w:rFonts w:ascii="Calibri" w:hAnsi="Calibri" w:cs="Calibri"/>
          <w:sz w:val="36"/>
          <w:szCs w:val="36"/>
          <w:rtl/>
        </w:rPr>
        <w:t>كما تناول المبحث أهمية هذه السجلات، حيث تبين أنها تسهم في توفير معلومات دقيقة وسريعة، وتقليل الأخطاء الطبية، وتحسين عملية اتخاذ القرار، وتعزيز التواصل بين الفرق الطبية، فضلًا عن دورها في رفع كفاءة العمل وتقليل الوقت والجهد</w:t>
      </w:r>
      <w:r w:rsidRPr="00616D3A">
        <w:rPr>
          <w:rFonts w:ascii="Calibri" w:hAnsi="Calibri" w:cs="Calibri"/>
          <w:sz w:val="36"/>
          <w:szCs w:val="36"/>
        </w:rPr>
        <w:t>.</w:t>
      </w:r>
    </w:p>
    <w:p w14:paraId="59E3F484" w14:textId="77777777" w:rsidR="00B6148A" w:rsidRPr="00616D3A" w:rsidRDefault="00B6148A" w:rsidP="00B6148A">
      <w:pPr>
        <w:spacing w:line="360" w:lineRule="auto"/>
        <w:ind w:left="135"/>
        <w:jc w:val="both"/>
        <w:rPr>
          <w:rFonts w:ascii="Calibri" w:hAnsi="Calibri" w:cs="Calibri"/>
          <w:sz w:val="36"/>
          <w:szCs w:val="36"/>
        </w:rPr>
      </w:pPr>
      <w:r w:rsidRPr="00616D3A">
        <w:rPr>
          <w:rFonts w:ascii="Calibri" w:hAnsi="Calibri" w:cs="Calibri"/>
          <w:sz w:val="36"/>
          <w:szCs w:val="36"/>
          <w:rtl/>
        </w:rPr>
        <w:t>كذلك تم التطرق إلى الدور الفعال للسجلات الصحية الإلكترونية في تحسين أداء الموظفين، من خلال تسريع الإجراءات، وتنظيم العمل، وزيادة الإنتاجية، ودعم التدريب والتطوير المهني، مما ينعكس إيجابًا على جودة الخدمات المقدمة للمرضى</w:t>
      </w:r>
      <w:r w:rsidRPr="00616D3A">
        <w:rPr>
          <w:rFonts w:ascii="Calibri" w:hAnsi="Calibri" w:cs="Calibri"/>
          <w:sz w:val="36"/>
          <w:szCs w:val="36"/>
        </w:rPr>
        <w:t>.</w:t>
      </w:r>
    </w:p>
    <w:p w14:paraId="1928445F" w14:textId="77777777" w:rsidR="00B6148A" w:rsidRPr="00616D3A" w:rsidRDefault="00B6148A" w:rsidP="00B6148A">
      <w:pPr>
        <w:spacing w:line="360" w:lineRule="auto"/>
        <w:ind w:left="135" w:firstLine="30"/>
        <w:jc w:val="both"/>
        <w:rPr>
          <w:rFonts w:ascii="Calibri" w:hAnsi="Calibri" w:cs="Calibri"/>
          <w:sz w:val="36"/>
          <w:szCs w:val="36"/>
        </w:rPr>
      </w:pPr>
      <w:r w:rsidRPr="00616D3A">
        <w:rPr>
          <w:rFonts w:ascii="Calibri" w:hAnsi="Calibri" w:cs="Calibri"/>
          <w:sz w:val="36"/>
          <w:szCs w:val="36"/>
          <w:rtl/>
        </w:rPr>
        <w:t>وفي ضوء ذلك، يتضح أن السجلات الصحية الإلكترونية تمثل أداة أساسية لتطوير القطاع الصحي، إلا أن نجاح تطبيقها يعتمد على عدة عوامل، من أبرزها توفر البنية التحتية التقنية، والتدريب المستمر للموظفين، وتعزيز ثقافة التقبل للتكنولوجيا داخل المؤسسات الصحية</w:t>
      </w:r>
      <w:r w:rsidRPr="00616D3A">
        <w:rPr>
          <w:rFonts w:ascii="Calibri" w:hAnsi="Calibri" w:cs="Calibri"/>
          <w:sz w:val="36"/>
          <w:szCs w:val="36"/>
        </w:rPr>
        <w:t>.</w:t>
      </w:r>
    </w:p>
    <w:p w14:paraId="38D3B0E0" w14:textId="77777777" w:rsidR="00B6148A" w:rsidRPr="00616D3A" w:rsidRDefault="00B6148A" w:rsidP="00B6148A">
      <w:pPr>
        <w:spacing w:line="360" w:lineRule="auto"/>
        <w:ind w:left="135" w:firstLine="30"/>
        <w:jc w:val="both"/>
        <w:rPr>
          <w:rFonts w:ascii="Calibri" w:hAnsi="Calibri" w:cs="Calibri"/>
          <w:sz w:val="36"/>
          <w:szCs w:val="36"/>
        </w:rPr>
      </w:pPr>
      <w:r w:rsidRPr="00616D3A">
        <w:rPr>
          <w:rFonts w:ascii="Calibri" w:hAnsi="Calibri" w:cs="Calibri"/>
          <w:sz w:val="36"/>
          <w:szCs w:val="36"/>
          <w:rtl/>
        </w:rPr>
        <w:t>وبالتالي، فإن الاستخدام الفعّال لهذه الأنظمة يسهم بشكل مباشر في تحقيق التميز المؤسسي وتحسين جودة الرعاية الصحية</w:t>
      </w:r>
      <w:r w:rsidRPr="00616D3A">
        <w:rPr>
          <w:rFonts w:ascii="Calibri" w:hAnsi="Calibri" w:cs="Calibri"/>
          <w:sz w:val="36"/>
          <w:szCs w:val="36"/>
        </w:rPr>
        <w:t>.</w:t>
      </w:r>
    </w:p>
    <w:p w14:paraId="2C355C57" w14:textId="77777777" w:rsidR="00B6148A" w:rsidRDefault="00B6148A" w:rsidP="00B6148A">
      <w:pPr>
        <w:rPr>
          <w:rFonts w:ascii="Calibri" w:hAnsi="Calibri" w:cs="Calibri"/>
          <w:sz w:val="44"/>
          <w:szCs w:val="44"/>
          <w:u w:val="single"/>
          <w:rtl/>
        </w:rPr>
      </w:pPr>
    </w:p>
    <w:p w14:paraId="29B350AE" w14:textId="77777777" w:rsidR="00B6148A" w:rsidRDefault="00B6148A" w:rsidP="00B6148A">
      <w:pPr>
        <w:rPr>
          <w:rFonts w:ascii="Calibri" w:hAnsi="Calibri" w:cs="Calibri"/>
          <w:sz w:val="44"/>
          <w:szCs w:val="44"/>
          <w:u w:val="single"/>
          <w:rtl/>
        </w:rPr>
      </w:pPr>
    </w:p>
    <w:p w14:paraId="16243CB7" w14:textId="77777777" w:rsidR="00B6148A" w:rsidRDefault="00B6148A" w:rsidP="00B6148A">
      <w:pPr>
        <w:rPr>
          <w:rFonts w:ascii="Calibri" w:hAnsi="Calibri" w:cs="Calibri"/>
          <w:sz w:val="44"/>
          <w:szCs w:val="44"/>
          <w:u w:val="single"/>
          <w:rtl/>
        </w:rPr>
      </w:pPr>
      <w:r>
        <w:rPr>
          <w:rFonts w:ascii="Calibri" w:hAnsi="Calibri" w:cs="Calibri" w:hint="cs"/>
          <w:sz w:val="44"/>
          <w:szCs w:val="44"/>
          <w:u w:val="single"/>
          <w:rtl/>
        </w:rPr>
        <w:lastRenderedPageBreak/>
        <w:t xml:space="preserve">المبحث </w:t>
      </w:r>
      <w:proofErr w:type="gramStart"/>
      <w:r>
        <w:rPr>
          <w:rFonts w:ascii="Calibri" w:hAnsi="Calibri" w:cs="Calibri" w:hint="cs"/>
          <w:sz w:val="44"/>
          <w:szCs w:val="44"/>
          <w:u w:val="single"/>
          <w:rtl/>
        </w:rPr>
        <w:t>الثاني :</w:t>
      </w:r>
      <w:proofErr w:type="gramEnd"/>
      <w:r>
        <w:rPr>
          <w:rFonts w:ascii="Calibri" w:hAnsi="Calibri" w:cs="Calibri" w:hint="cs"/>
          <w:sz w:val="44"/>
          <w:szCs w:val="44"/>
          <w:u w:val="single"/>
          <w:rtl/>
        </w:rPr>
        <w:t xml:space="preserve"> أداء الموظفين وجودة الخدمات </w:t>
      </w:r>
      <w:proofErr w:type="gramStart"/>
      <w:r>
        <w:rPr>
          <w:rFonts w:ascii="Calibri" w:hAnsi="Calibri" w:cs="Calibri" w:hint="cs"/>
          <w:sz w:val="44"/>
          <w:szCs w:val="44"/>
          <w:u w:val="single"/>
          <w:rtl/>
        </w:rPr>
        <w:t>الطبية :</w:t>
      </w:r>
      <w:proofErr w:type="gramEnd"/>
    </w:p>
    <w:p w14:paraId="0739FA6C" w14:textId="77777777" w:rsidR="00B6148A" w:rsidRDefault="00B6148A" w:rsidP="00B6148A">
      <w:pPr>
        <w:rPr>
          <w:rFonts w:ascii="Calibri" w:hAnsi="Calibri" w:cs="Calibri"/>
          <w:sz w:val="36"/>
          <w:szCs w:val="36"/>
          <w:rtl/>
        </w:rPr>
      </w:pPr>
    </w:p>
    <w:p w14:paraId="5648AEB7"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مقدمة</w:t>
      </w:r>
    </w:p>
    <w:p w14:paraId="3D638623"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يُعد العنصر البشري في المؤسسات الصحية الركيزة الأساسية التي تقوم عليها جودة الرعاية الصحية وكفاءة تقديم الخدمات الطبية، حيث يمثل الموظفون، بمختلف تخصصاتهم، المحور الرئيسي في تنفيذ العمليات العلاجية والإدارية. ومع تزايد التحديات التي تواجه القطاع الصحي، مثل ارتفاع الطلب على الخدمات، والتطور التكنولوجي المتسارع، وضرورة تحقيق معايير الجودة العالمية، أصبح تحسين أداء الموظفين ضرورة استراتيجية لا غنى عنها</w:t>
      </w:r>
      <w:r w:rsidRPr="0025587C">
        <w:rPr>
          <w:rFonts w:ascii="Calibri" w:hAnsi="Calibri" w:cs="Calibri"/>
          <w:sz w:val="36"/>
          <w:szCs w:val="36"/>
        </w:rPr>
        <w:t>.</w:t>
      </w:r>
    </w:p>
    <w:p w14:paraId="2E1DB685"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وفي هذا السياق، برزت أهمية الربط بين أداء الموظفين وجودة الخدمات الطبية، حيث لم يعد الأداء يقاس فقط بإنجاز المهام، بل بمدى تأثير هذا الأداء على نتائج الرعاية الصحية، مثل سلامة المرضى، ورضاهم، وكفاءة استخدام الموارد. كما أن التحول الرقمي، وخاصة تطبيق السجلات الصحية الإلكترونية، أضاف بعدًا جديدًا يتطلب من الموظفين اكتساب مهارات تقنية متقدمة، مما يزيد من أهمية تطوير أدائهم بشكل مستمر</w:t>
      </w:r>
      <w:r w:rsidRPr="0025587C">
        <w:rPr>
          <w:rFonts w:ascii="Calibri" w:hAnsi="Calibri" w:cs="Calibri"/>
          <w:sz w:val="36"/>
          <w:szCs w:val="36"/>
        </w:rPr>
        <w:t>.</w:t>
      </w:r>
    </w:p>
    <w:p w14:paraId="44EFE2EF"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 xml:space="preserve">ومن هنا، يهدف هذا المبحث إلى تقديم تحليل شامل لمفهوم أداء الموظفين، والعوامل المؤثرة فيه، ومفهوم جودة الخدمات الطبية، مع </w:t>
      </w:r>
      <w:r w:rsidRPr="0025587C">
        <w:rPr>
          <w:rFonts w:ascii="Calibri" w:hAnsi="Calibri" w:cs="Calibri"/>
          <w:sz w:val="36"/>
          <w:szCs w:val="36"/>
          <w:rtl/>
        </w:rPr>
        <w:lastRenderedPageBreak/>
        <w:t>تسليط الضوء على العلاقة التفاعلية بينهما، باعتبارها من أهم محددات نجاح المؤسسات الصحية</w:t>
      </w:r>
      <w:r w:rsidRPr="0025587C">
        <w:rPr>
          <w:rFonts w:ascii="Calibri" w:hAnsi="Calibri" w:cs="Calibri"/>
          <w:sz w:val="36"/>
          <w:szCs w:val="36"/>
        </w:rPr>
        <w:t>.</w:t>
      </w:r>
    </w:p>
    <w:p w14:paraId="41E1C3C4" w14:textId="77777777" w:rsidR="00B6148A" w:rsidRPr="0025587C" w:rsidRDefault="00B6148A" w:rsidP="00B6148A">
      <w:pPr>
        <w:spacing w:line="360" w:lineRule="auto"/>
        <w:rPr>
          <w:rFonts w:ascii="Calibri" w:hAnsi="Calibri" w:cs="Calibri"/>
          <w:sz w:val="36"/>
          <w:szCs w:val="36"/>
        </w:rPr>
      </w:pPr>
    </w:p>
    <w:p w14:paraId="0D2000FC" w14:textId="77777777" w:rsidR="00B6148A" w:rsidRPr="0025587C" w:rsidRDefault="00B6148A" w:rsidP="00B6148A">
      <w:pPr>
        <w:spacing w:line="360" w:lineRule="auto"/>
        <w:rPr>
          <w:rFonts w:ascii="Calibri" w:hAnsi="Calibri" w:cs="Calibri"/>
          <w:b/>
          <w:bCs/>
          <w:sz w:val="36"/>
          <w:szCs w:val="36"/>
          <w:u w:val="single"/>
        </w:rPr>
      </w:pPr>
      <w:r w:rsidRPr="0025587C">
        <w:rPr>
          <w:rFonts w:ascii="Calibri" w:hAnsi="Calibri" w:cs="Calibri"/>
          <w:b/>
          <w:bCs/>
          <w:sz w:val="36"/>
          <w:szCs w:val="36"/>
          <w:u w:val="single"/>
          <w:rtl/>
        </w:rPr>
        <w:t>تعريف أداء الموظفين</w:t>
      </w:r>
    </w:p>
    <w:p w14:paraId="1FD281AA"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يُعرف أداء الموظفين بأنه محصلة الجهود والأنشطة التي يقوم بها الفرد في إطار وظيفته، والتي تهدف إلى تحقيق أهداف المؤسسة بكفاءة وفعالية. ولا يقتصر الأداء على إنجاز المهام فقط، بل يشمل أيضًا جودة التنفيذ، والالتزام بالمعايير المهنية، والقدرة على التكيف مع بيئة العمل، ومستوى الابتكار في أداء المهام</w:t>
      </w:r>
      <w:r w:rsidRPr="0025587C">
        <w:rPr>
          <w:rFonts w:ascii="Calibri" w:hAnsi="Calibri" w:cs="Calibri"/>
          <w:sz w:val="36"/>
          <w:szCs w:val="36"/>
        </w:rPr>
        <w:t>.</w:t>
      </w:r>
    </w:p>
    <w:p w14:paraId="69C5207C"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وفي القطاع الصحي، يكتسب مفهوم الأداء أبعادًا أكثر تعقيدًا، نظرًا لطبيعة العمل المرتبطة بحياة الإنسان، حيث يتطلب الأداء مستوى عاليًا من الدقة والانتباه والمسؤولية. ويشمل أداء الموظفين في هذا القطاع عدة جوانب، منها</w:t>
      </w:r>
      <w:r w:rsidRPr="0025587C">
        <w:rPr>
          <w:rFonts w:ascii="Calibri" w:hAnsi="Calibri" w:cs="Calibri"/>
          <w:sz w:val="36"/>
          <w:szCs w:val="36"/>
        </w:rPr>
        <w:t>:</w:t>
      </w:r>
    </w:p>
    <w:p w14:paraId="4A7C2B0F" w14:textId="77777777" w:rsidR="00B6148A" w:rsidRPr="0025587C" w:rsidRDefault="00B6148A" w:rsidP="00B6148A">
      <w:pPr>
        <w:numPr>
          <w:ilvl w:val="0"/>
          <w:numId w:val="3"/>
        </w:numPr>
        <w:spacing w:line="360" w:lineRule="auto"/>
        <w:rPr>
          <w:rFonts w:ascii="Calibri" w:hAnsi="Calibri" w:cs="Calibri"/>
          <w:sz w:val="36"/>
          <w:szCs w:val="36"/>
        </w:rPr>
      </w:pPr>
      <w:r w:rsidRPr="0025587C">
        <w:rPr>
          <w:rFonts w:ascii="Calibri" w:hAnsi="Calibri" w:cs="Calibri"/>
          <w:sz w:val="36"/>
          <w:szCs w:val="36"/>
          <w:rtl/>
        </w:rPr>
        <w:t>الأداء الفني: مثل دقة التشخيص والعلاج</w:t>
      </w:r>
    </w:p>
    <w:p w14:paraId="188CBB83" w14:textId="77777777" w:rsidR="00B6148A" w:rsidRPr="0025587C" w:rsidRDefault="00B6148A" w:rsidP="00B6148A">
      <w:pPr>
        <w:numPr>
          <w:ilvl w:val="0"/>
          <w:numId w:val="3"/>
        </w:numPr>
        <w:spacing w:line="360" w:lineRule="auto"/>
        <w:rPr>
          <w:rFonts w:ascii="Calibri" w:hAnsi="Calibri" w:cs="Calibri"/>
          <w:sz w:val="36"/>
          <w:szCs w:val="36"/>
        </w:rPr>
      </w:pPr>
      <w:r w:rsidRPr="0025587C">
        <w:rPr>
          <w:rFonts w:ascii="Calibri" w:hAnsi="Calibri" w:cs="Calibri"/>
          <w:sz w:val="36"/>
          <w:szCs w:val="36"/>
          <w:rtl/>
        </w:rPr>
        <w:t>الأداء الإداري: مثل تنظيم الوقت وإدارة السجلات</w:t>
      </w:r>
    </w:p>
    <w:p w14:paraId="6A025AFE" w14:textId="77777777" w:rsidR="00B6148A" w:rsidRPr="0025587C" w:rsidRDefault="00B6148A" w:rsidP="00B6148A">
      <w:pPr>
        <w:numPr>
          <w:ilvl w:val="0"/>
          <w:numId w:val="3"/>
        </w:numPr>
        <w:spacing w:line="360" w:lineRule="auto"/>
        <w:rPr>
          <w:rFonts w:ascii="Calibri" w:hAnsi="Calibri" w:cs="Calibri"/>
          <w:sz w:val="36"/>
          <w:szCs w:val="36"/>
        </w:rPr>
      </w:pPr>
      <w:r w:rsidRPr="0025587C">
        <w:rPr>
          <w:rFonts w:ascii="Calibri" w:hAnsi="Calibri" w:cs="Calibri"/>
          <w:sz w:val="36"/>
          <w:szCs w:val="36"/>
          <w:rtl/>
        </w:rPr>
        <w:t>الأداء السلوكي: مثل التعامل مع المرضى والزملاء</w:t>
      </w:r>
    </w:p>
    <w:p w14:paraId="7769AA45" w14:textId="77777777" w:rsidR="00B6148A" w:rsidRPr="0025587C" w:rsidRDefault="00B6148A" w:rsidP="00B6148A">
      <w:pPr>
        <w:numPr>
          <w:ilvl w:val="0"/>
          <w:numId w:val="3"/>
        </w:numPr>
        <w:spacing w:line="360" w:lineRule="auto"/>
        <w:rPr>
          <w:rFonts w:ascii="Calibri" w:hAnsi="Calibri" w:cs="Calibri"/>
          <w:sz w:val="36"/>
          <w:szCs w:val="36"/>
        </w:rPr>
      </w:pPr>
      <w:r w:rsidRPr="0025587C">
        <w:rPr>
          <w:rFonts w:ascii="Calibri" w:hAnsi="Calibri" w:cs="Calibri"/>
          <w:sz w:val="36"/>
          <w:szCs w:val="36"/>
          <w:rtl/>
        </w:rPr>
        <w:t>الأداء التقني: مثل القدرة على استخدام الأنظمة الإلكترونية</w:t>
      </w:r>
    </w:p>
    <w:p w14:paraId="2BB61DC4" w14:textId="77777777" w:rsidR="00B6148A" w:rsidRDefault="00B6148A" w:rsidP="00B6148A">
      <w:pPr>
        <w:spacing w:line="360" w:lineRule="auto"/>
        <w:rPr>
          <w:rFonts w:ascii="Calibri" w:hAnsi="Calibri" w:cs="Calibri"/>
          <w:sz w:val="36"/>
          <w:szCs w:val="36"/>
          <w:rtl/>
        </w:rPr>
      </w:pPr>
    </w:p>
    <w:p w14:paraId="04A0B60F"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كما يمكن تحليل الأداء من خلال بعدين رئيسيين</w:t>
      </w:r>
      <w:r w:rsidRPr="0025587C">
        <w:rPr>
          <w:rFonts w:ascii="Calibri" w:hAnsi="Calibri" w:cs="Calibri"/>
          <w:sz w:val="36"/>
          <w:szCs w:val="36"/>
        </w:rPr>
        <w:t>:</w:t>
      </w:r>
    </w:p>
    <w:p w14:paraId="2475065D" w14:textId="77777777" w:rsidR="00B6148A" w:rsidRPr="0025587C" w:rsidRDefault="00B6148A" w:rsidP="00B6148A">
      <w:pPr>
        <w:numPr>
          <w:ilvl w:val="0"/>
          <w:numId w:val="4"/>
        </w:numPr>
        <w:spacing w:line="360" w:lineRule="auto"/>
        <w:rPr>
          <w:rFonts w:ascii="Calibri" w:hAnsi="Calibri" w:cs="Calibri"/>
          <w:sz w:val="36"/>
          <w:szCs w:val="36"/>
        </w:rPr>
      </w:pPr>
      <w:r w:rsidRPr="0025587C">
        <w:rPr>
          <w:rFonts w:ascii="Calibri" w:hAnsi="Calibri" w:cs="Calibri"/>
          <w:b/>
          <w:bCs/>
          <w:sz w:val="36"/>
          <w:szCs w:val="36"/>
          <w:rtl/>
        </w:rPr>
        <w:lastRenderedPageBreak/>
        <w:t>الكفاءة</w:t>
      </w:r>
      <w:r w:rsidRPr="0025587C">
        <w:rPr>
          <w:rFonts w:ascii="Calibri" w:hAnsi="Calibri" w:cs="Calibri"/>
          <w:b/>
          <w:bCs/>
          <w:sz w:val="36"/>
          <w:szCs w:val="36"/>
        </w:rPr>
        <w:t xml:space="preserve"> (Efficiency):</w:t>
      </w:r>
      <w:r w:rsidRPr="0025587C">
        <w:rPr>
          <w:rFonts w:ascii="Calibri" w:hAnsi="Calibri" w:cs="Calibri"/>
          <w:sz w:val="36"/>
          <w:szCs w:val="36"/>
        </w:rPr>
        <w:t xml:space="preserve"> </w:t>
      </w:r>
      <w:r w:rsidRPr="0025587C">
        <w:rPr>
          <w:rFonts w:ascii="Calibri" w:hAnsi="Calibri" w:cs="Calibri"/>
          <w:sz w:val="36"/>
          <w:szCs w:val="36"/>
          <w:rtl/>
        </w:rPr>
        <w:t>وتعني إنجاز العمل بأقل وقت وجهد وتكلفة</w:t>
      </w:r>
    </w:p>
    <w:p w14:paraId="3881D801" w14:textId="77777777" w:rsidR="00B6148A" w:rsidRPr="0025587C" w:rsidRDefault="00B6148A" w:rsidP="00B6148A">
      <w:pPr>
        <w:numPr>
          <w:ilvl w:val="0"/>
          <w:numId w:val="4"/>
        </w:numPr>
        <w:spacing w:line="360" w:lineRule="auto"/>
        <w:rPr>
          <w:rFonts w:ascii="Calibri" w:hAnsi="Calibri" w:cs="Calibri"/>
          <w:sz w:val="36"/>
          <w:szCs w:val="36"/>
        </w:rPr>
      </w:pPr>
      <w:r w:rsidRPr="0025587C">
        <w:rPr>
          <w:rFonts w:ascii="Calibri" w:hAnsi="Calibri" w:cs="Calibri"/>
          <w:b/>
          <w:bCs/>
          <w:sz w:val="36"/>
          <w:szCs w:val="36"/>
          <w:rtl/>
        </w:rPr>
        <w:t>الفعالية</w:t>
      </w:r>
      <w:r w:rsidRPr="0025587C">
        <w:rPr>
          <w:rFonts w:ascii="Calibri" w:hAnsi="Calibri" w:cs="Calibri"/>
          <w:b/>
          <w:bCs/>
          <w:sz w:val="36"/>
          <w:szCs w:val="36"/>
        </w:rPr>
        <w:t xml:space="preserve"> (Effectiveness):</w:t>
      </w:r>
      <w:r w:rsidRPr="0025587C">
        <w:rPr>
          <w:rFonts w:ascii="Calibri" w:hAnsi="Calibri" w:cs="Calibri"/>
          <w:sz w:val="36"/>
          <w:szCs w:val="36"/>
        </w:rPr>
        <w:t xml:space="preserve"> </w:t>
      </w:r>
      <w:r w:rsidRPr="0025587C">
        <w:rPr>
          <w:rFonts w:ascii="Calibri" w:hAnsi="Calibri" w:cs="Calibri"/>
          <w:sz w:val="36"/>
          <w:szCs w:val="36"/>
          <w:rtl/>
        </w:rPr>
        <w:t>وتعني تحقيق الأهداف المرجوة بجودة عالية</w:t>
      </w:r>
    </w:p>
    <w:p w14:paraId="68487D5F" w14:textId="77777777" w:rsidR="00B6148A" w:rsidRPr="0025587C" w:rsidRDefault="00B6148A" w:rsidP="00B6148A">
      <w:pPr>
        <w:spacing w:line="360" w:lineRule="auto"/>
        <w:rPr>
          <w:rFonts w:ascii="Calibri" w:hAnsi="Calibri" w:cs="Calibri"/>
          <w:sz w:val="36"/>
          <w:szCs w:val="36"/>
        </w:rPr>
      </w:pPr>
      <w:r w:rsidRPr="0025587C">
        <w:rPr>
          <w:rFonts w:ascii="Calibri" w:hAnsi="Calibri" w:cs="Calibri"/>
          <w:sz w:val="36"/>
          <w:szCs w:val="36"/>
          <w:rtl/>
        </w:rPr>
        <w:t>ويتحقق الأداء المتميز عندما يتم الجمع بين هذين البعدين، بحيث لا يكون الإنجاز سريعًا فقط، بل دقيقًا وفعالًا أيضًا</w:t>
      </w:r>
      <w:r w:rsidRPr="0025587C">
        <w:rPr>
          <w:rFonts w:ascii="Calibri" w:hAnsi="Calibri" w:cs="Calibri"/>
          <w:sz w:val="36"/>
          <w:szCs w:val="36"/>
        </w:rPr>
        <w:t>.</w:t>
      </w:r>
    </w:p>
    <w:p w14:paraId="3FFE8BA4" w14:textId="77777777" w:rsidR="00B6148A" w:rsidRPr="0025587C" w:rsidRDefault="00B6148A" w:rsidP="00B6148A">
      <w:pPr>
        <w:spacing w:line="360" w:lineRule="auto"/>
        <w:rPr>
          <w:rFonts w:ascii="Calibri" w:hAnsi="Calibri" w:cs="Calibri"/>
          <w:sz w:val="36"/>
          <w:szCs w:val="36"/>
        </w:rPr>
      </w:pPr>
    </w:p>
    <w:p w14:paraId="233FDC29" w14:textId="77777777" w:rsidR="00B6148A" w:rsidRPr="0025587C" w:rsidRDefault="00B6148A" w:rsidP="00B6148A">
      <w:pPr>
        <w:spacing w:line="360" w:lineRule="auto"/>
        <w:rPr>
          <w:rFonts w:ascii="Calibri" w:hAnsi="Calibri" w:cs="Calibri"/>
          <w:b/>
          <w:bCs/>
          <w:sz w:val="36"/>
          <w:szCs w:val="36"/>
          <w:u w:val="single"/>
        </w:rPr>
      </w:pPr>
      <w:r w:rsidRPr="0025587C">
        <w:rPr>
          <w:rFonts w:ascii="Calibri" w:hAnsi="Calibri" w:cs="Calibri"/>
          <w:b/>
          <w:bCs/>
          <w:sz w:val="36"/>
          <w:szCs w:val="36"/>
          <w:u w:val="single"/>
          <w:rtl/>
        </w:rPr>
        <w:t>محددات وعوامل تحسين أداء الموظفين</w:t>
      </w:r>
    </w:p>
    <w:p w14:paraId="63EDD29B"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يتأثر أداء الموظفين بمجموعة متكاملة من العوامل الفردية والتنظيمية والتقنية، والتي يمكن تقسيمها إلى عدة محاور رئيسية</w:t>
      </w:r>
      <w:r w:rsidRPr="0025587C">
        <w:rPr>
          <w:rFonts w:ascii="Calibri" w:hAnsi="Calibri" w:cs="Calibri"/>
          <w:sz w:val="36"/>
          <w:szCs w:val="36"/>
        </w:rPr>
        <w:t>:</w:t>
      </w:r>
    </w:p>
    <w:p w14:paraId="35B5699D" w14:textId="77777777" w:rsidR="00B6148A" w:rsidRDefault="00B6148A" w:rsidP="00B6148A">
      <w:pPr>
        <w:spacing w:line="360" w:lineRule="auto"/>
        <w:rPr>
          <w:rFonts w:ascii="Calibri" w:hAnsi="Calibri" w:cs="Calibri"/>
          <w:b/>
          <w:bCs/>
          <w:sz w:val="36"/>
          <w:szCs w:val="36"/>
          <w:rtl/>
        </w:rPr>
      </w:pPr>
    </w:p>
    <w:p w14:paraId="0BA175B1"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أولًا: العوامل الفردية</w:t>
      </w:r>
    </w:p>
    <w:p w14:paraId="4C2CCFFB"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تشمل هذه العوامل الخصائص الشخصية والمهنية للموظف، مثل</w:t>
      </w:r>
      <w:r w:rsidRPr="0025587C">
        <w:rPr>
          <w:rFonts w:ascii="Calibri" w:hAnsi="Calibri" w:cs="Calibri"/>
          <w:sz w:val="36"/>
          <w:szCs w:val="36"/>
        </w:rPr>
        <w:t>:</w:t>
      </w:r>
    </w:p>
    <w:p w14:paraId="6E33B15D" w14:textId="77777777" w:rsidR="00B6148A" w:rsidRPr="0025587C" w:rsidRDefault="00B6148A" w:rsidP="00B6148A">
      <w:pPr>
        <w:numPr>
          <w:ilvl w:val="0"/>
          <w:numId w:val="5"/>
        </w:numPr>
        <w:spacing w:line="360" w:lineRule="auto"/>
        <w:rPr>
          <w:rFonts w:ascii="Calibri" w:hAnsi="Calibri" w:cs="Calibri"/>
          <w:sz w:val="36"/>
          <w:szCs w:val="36"/>
        </w:rPr>
      </w:pPr>
      <w:r w:rsidRPr="0025587C">
        <w:rPr>
          <w:rFonts w:ascii="Calibri" w:hAnsi="Calibri" w:cs="Calibri"/>
          <w:sz w:val="36"/>
          <w:szCs w:val="36"/>
          <w:rtl/>
        </w:rPr>
        <w:t>مستوى التعليم والخبرة</w:t>
      </w:r>
    </w:p>
    <w:p w14:paraId="50282D2D" w14:textId="77777777" w:rsidR="00B6148A" w:rsidRPr="0025587C" w:rsidRDefault="00B6148A" w:rsidP="00B6148A">
      <w:pPr>
        <w:numPr>
          <w:ilvl w:val="0"/>
          <w:numId w:val="5"/>
        </w:numPr>
        <w:spacing w:line="360" w:lineRule="auto"/>
        <w:rPr>
          <w:rFonts w:ascii="Calibri" w:hAnsi="Calibri" w:cs="Calibri"/>
          <w:sz w:val="36"/>
          <w:szCs w:val="36"/>
        </w:rPr>
      </w:pPr>
      <w:r w:rsidRPr="0025587C">
        <w:rPr>
          <w:rFonts w:ascii="Calibri" w:hAnsi="Calibri" w:cs="Calibri"/>
          <w:sz w:val="36"/>
          <w:szCs w:val="36"/>
          <w:rtl/>
        </w:rPr>
        <w:t>المهارات التقنية والمهنية</w:t>
      </w:r>
    </w:p>
    <w:p w14:paraId="305A02DF" w14:textId="77777777" w:rsidR="00B6148A" w:rsidRPr="0025587C" w:rsidRDefault="00B6148A" w:rsidP="00B6148A">
      <w:pPr>
        <w:numPr>
          <w:ilvl w:val="0"/>
          <w:numId w:val="5"/>
        </w:numPr>
        <w:spacing w:line="360" w:lineRule="auto"/>
        <w:rPr>
          <w:rFonts w:ascii="Calibri" w:hAnsi="Calibri" w:cs="Calibri"/>
          <w:sz w:val="36"/>
          <w:szCs w:val="36"/>
        </w:rPr>
      </w:pPr>
      <w:r w:rsidRPr="0025587C">
        <w:rPr>
          <w:rFonts w:ascii="Calibri" w:hAnsi="Calibri" w:cs="Calibri"/>
          <w:sz w:val="36"/>
          <w:szCs w:val="36"/>
          <w:rtl/>
        </w:rPr>
        <w:t>الدافعية للعمل</w:t>
      </w:r>
    </w:p>
    <w:p w14:paraId="082CF198" w14:textId="77777777" w:rsidR="00B6148A" w:rsidRPr="0025587C" w:rsidRDefault="00B6148A" w:rsidP="00B6148A">
      <w:pPr>
        <w:numPr>
          <w:ilvl w:val="0"/>
          <w:numId w:val="5"/>
        </w:numPr>
        <w:spacing w:line="360" w:lineRule="auto"/>
        <w:rPr>
          <w:rFonts w:ascii="Calibri" w:hAnsi="Calibri" w:cs="Calibri"/>
          <w:sz w:val="36"/>
          <w:szCs w:val="36"/>
        </w:rPr>
      </w:pPr>
      <w:r w:rsidRPr="0025587C">
        <w:rPr>
          <w:rFonts w:ascii="Calibri" w:hAnsi="Calibri" w:cs="Calibri"/>
          <w:sz w:val="36"/>
          <w:szCs w:val="36"/>
          <w:rtl/>
        </w:rPr>
        <w:t>القدرة على التعلم والتكيف</w:t>
      </w:r>
    </w:p>
    <w:p w14:paraId="3F3CF9C2"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كلما زادت كفاءة هذه العوامل، ارتفع مستوى الأداء الفردي</w:t>
      </w:r>
      <w:r w:rsidRPr="0025587C">
        <w:rPr>
          <w:rFonts w:ascii="Calibri" w:hAnsi="Calibri" w:cs="Calibri"/>
          <w:sz w:val="36"/>
          <w:szCs w:val="36"/>
        </w:rPr>
        <w:t>.</w:t>
      </w:r>
    </w:p>
    <w:p w14:paraId="21466165" w14:textId="77777777" w:rsidR="00B6148A" w:rsidRPr="0025587C" w:rsidRDefault="00B6148A" w:rsidP="00B6148A">
      <w:pPr>
        <w:spacing w:line="360" w:lineRule="auto"/>
        <w:rPr>
          <w:rFonts w:ascii="Calibri" w:hAnsi="Calibri" w:cs="Calibri"/>
          <w:sz w:val="36"/>
          <w:szCs w:val="36"/>
        </w:rPr>
      </w:pPr>
    </w:p>
    <w:p w14:paraId="241311F8"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ثانيًا: التدريب والتطوير المهني</w:t>
      </w:r>
    </w:p>
    <w:p w14:paraId="0AA52C5E"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يُعد التدريب من أهم أدوات تحسين الأداء، خاصة في القطاع الصحي الذي يشهد تطورًا مستمرًا. ويسهم التدريب في</w:t>
      </w:r>
      <w:r w:rsidRPr="0025587C">
        <w:rPr>
          <w:rFonts w:ascii="Calibri" w:hAnsi="Calibri" w:cs="Calibri"/>
          <w:sz w:val="36"/>
          <w:szCs w:val="36"/>
        </w:rPr>
        <w:t>:</w:t>
      </w:r>
    </w:p>
    <w:p w14:paraId="7DA3BA62" w14:textId="77777777" w:rsidR="00B6148A" w:rsidRPr="0025587C" w:rsidRDefault="00B6148A" w:rsidP="00B6148A">
      <w:pPr>
        <w:numPr>
          <w:ilvl w:val="0"/>
          <w:numId w:val="6"/>
        </w:numPr>
        <w:spacing w:line="360" w:lineRule="auto"/>
        <w:rPr>
          <w:rFonts w:ascii="Calibri" w:hAnsi="Calibri" w:cs="Calibri"/>
          <w:sz w:val="36"/>
          <w:szCs w:val="36"/>
        </w:rPr>
      </w:pPr>
      <w:r w:rsidRPr="0025587C">
        <w:rPr>
          <w:rFonts w:ascii="Calibri" w:hAnsi="Calibri" w:cs="Calibri"/>
          <w:sz w:val="36"/>
          <w:szCs w:val="36"/>
          <w:rtl/>
        </w:rPr>
        <w:t>تحسين المهارات الفنية</w:t>
      </w:r>
    </w:p>
    <w:p w14:paraId="0D323033" w14:textId="77777777" w:rsidR="00B6148A" w:rsidRPr="0025587C" w:rsidRDefault="00B6148A" w:rsidP="00B6148A">
      <w:pPr>
        <w:numPr>
          <w:ilvl w:val="0"/>
          <w:numId w:val="6"/>
        </w:numPr>
        <w:spacing w:line="360" w:lineRule="auto"/>
        <w:rPr>
          <w:rFonts w:ascii="Calibri" w:hAnsi="Calibri" w:cs="Calibri"/>
          <w:sz w:val="36"/>
          <w:szCs w:val="36"/>
        </w:rPr>
      </w:pPr>
      <w:r w:rsidRPr="0025587C">
        <w:rPr>
          <w:rFonts w:ascii="Calibri" w:hAnsi="Calibri" w:cs="Calibri"/>
          <w:sz w:val="36"/>
          <w:szCs w:val="36"/>
          <w:rtl/>
        </w:rPr>
        <w:t>رفع مستوى الوعي باستخدام التكنولوجيا</w:t>
      </w:r>
    </w:p>
    <w:p w14:paraId="596FCBE6" w14:textId="77777777" w:rsidR="00B6148A" w:rsidRPr="0025587C" w:rsidRDefault="00B6148A" w:rsidP="00B6148A">
      <w:pPr>
        <w:numPr>
          <w:ilvl w:val="0"/>
          <w:numId w:val="6"/>
        </w:numPr>
        <w:spacing w:line="360" w:lineRule="auto"/>
        <w:rPr>
          <w:rFonts w:ascii="Calibri" w:hAnsi="Calibri" w:cs="Calibri"/>
          <w:sz w:val="36"/>
          <w:szCs w:val="36"/>
        </w:rPr>
      </w:pPr>
      <w:r w:rsidRPr="0025587C">
        <w:rPr>
          <w:rFonts w:ascii="Calibri" w:hAnsi="Calibri" w:cs="Calibri"/>
          <w:sz w:val="36"/>
          <w:szCs w:val="36"/>
          <w:rtl/>
        </w:rPr>
        <w:t>تقليل الأخطاء المهنية</w:t>
      </w:r>
    </w:p>
    <w:p w14:paraId="30EE1950" w14:textId="77777777" w:rsidR="00B6148A" w:rsidRPr="0025587C" w:rsidRDefault="00B6148A" w:rsidP="00B6148A">
      <w:pPr>
        <w:numPr>
          <w:ilvl w:val="0"/>
          <w:numId w:val="6"/>
        </w:numPr>
        <w:spacing w:line="360" w:lineRule="auto"/>
        <w:rPr>
          <w:rFonts w:ascii="Calibri" w:hAnsi="Calibri" w:cs="Calibri"/>
          <w:sz w:val="36"/>
          <w:szCs w:val="36"/>
        </w:rPr>
      </w:pPr>
      <w:r w:rsidRPr="0025587C">
        <w:rPr>
          <w:rFonts w:ascii="Calibri" w:hAnsi="Calibri" w:cs="Calibri"/>
          <w:sz w:val="36"/>
          <w:szCs w:val="36"/>
          <w:rtl/>
        </w:rPr>
        <w:t>تعزيز الثقة بالنفس لدى الموظف</w:t>
      </w:r>
    </w:p>
    <w:p w14:paraId="394DD4F9" w14:textId="77777777" w:rsidR="00B6148A" w:rsidRPr="0025587C" w:rsidRDefault="00B6148A" w:rsidP="00B6148A">
      <w:pPr>
        <w:spacing w:line="360" w:lineRule="auto"/>
        <w:ind w:left="135"/>
        <w:rPr>
          <w:rFonts w:ascii="Calibri" w:hAnsi="Calibri" w:cs="Calibri"/>
          <w:sz w:val="36"/>
          <w:szCs w:val="36"/>
        </w:rPr>
      </w:pPr>
      <w:r w:rsidRPr="0025587C">
        <w:rPr>
          <w:rFonts w:ascii="Calibri" w:hAnsi="Calibri" w:cs="Calibri"/>
          <w:sz w:val="36"/>
          <w:szCs w:val="36"/>
          <w:rtl/>
        </w:rPr>
        <w:t>كما أن التدريب المستمر يضمن مواكبة الموظفين لأحدث الممارسات الطبية والتقنية</w:t>
      </w:r>
      <w:r w:rsidRPr="0025587C">
        <w:rPr>
          <w:rFonts w:ascii="Calibri" w:hAnsi="Calibri" w:cs="Calibri"/>
          <w:sz w:val="36"/>
          <w:szCs w:val="36"/>
        </w:rPr>
        <w:t>.</w:t>
      </w:r>
    </w:p>
    <w:p w14:paraId="79F03629"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ثالثًا: بيئة العمل التنظيمية</w:t>
      </w:r>
    </w:p>
    <w:p w14:paraId="0F5ABDB5"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تلعب بيئة العمل دورًا حاسمًا في تحديد مستوى الأداء، وتشمل</w:t>
      </w:r>
      <w:r w:rsidRPr="0025587C">
        <w:rPr>
          <w:rFonts w:ascii="Calibri" w:hAnsi="Calibri" w:cs="Calibri"/>
          <w:sz w:val="36"/>
          <w:szCs w:val="36"/>
        </w:rPr>
        <w:t>:</w:t>
      </w:r>
    </w:p>
    <w:p w14:paraId="272C7124" w14:textId="77777777" w:rsidR="00B6148A" w:rsidRPr="0025587C" w:rsidRDefault="00B6148A" w:rsidP="00B6148A">
      <w:pPr>
        <w:numPr>
          <w:ilvl w:val="0"/>
          <w:numId w:val="7"/>
        </w:numPr>
        <w:spacing w:line="360" w:lineRule="auto"/>
        <w:rPr>
          <w:rFonts w:ascii="Calibri" w:hAnsi="Calibri" w:cs="Calibri"/>
          <w:sz w:val="36"/>
          <w:szCs w:val="36"/>
        </w:rPr>
      </w:pPr>
      <w:r w:rsidRPr="0025587C">
        <w:rPr>
          <w:rFonts w:ascii="Calibri" w:hAnsi="Calibri" w:cs="Calibri"/>
          <w:sz w:val="36"/>
          <w:szCs w:val="36"/>
          <w:rtl/>
        </w:rPr>
        <w:t>توفر الموارد والتجهيزات</w:t>
      </w:r>
    </w:p>
    <w:p w14:paraId="6EFD483E" w14:textId="77777777" w:rsidR="00B6148A" w:rsidRPr="0025587C" w:rsidRDefault="00B6148A" w:rsidP="00B6148A">
      <w:pPr>
        <w:numPr>
          <w:ilvl w:val="0"/>
          <w:numId w:val="7"/>
        </w:numPr>
        <w:spacing w:line="360" w:lineRule="auto"/>
        <w:rPr>
          <w:rFonts w:ascii="Calibri" w:hAnsi="Calibri" w:cs="Calibri"/>
          <w:sz w:val="36"/>
          <w:szCs w:val="36"/>
        </w:rPr>
      </w:pPr>
      <w:r w:rsidRPr="0025587C">
        <w:rPr>
          <w:rFonts w:ascii="Calibri" w:hAnsi="Calibri" w:cs="Calibri"/>
          <w:sz w:val="36"/>
          <w:szCs w:val="36"/>
          <w:rtl/>
        </w:rPr>
        <w:t>وضوح الأدوار والمسؤوليات</w:t>
      </w:r>
    </w:p>
    <w:p w14:paraId="05C96E62" w14:textId="77777777" w:rsidR="00B6148A" w:rsidRPr="0025587C" w:rsidRDefault="00B6148A" w:rsidP="00B6148A">
      <w:pPr>
        <w:numPr>
          <w:ilvl w:val="0"/>
          <w:numId w:val="7"/>
        </w:numPr>
        <w:spacing w:line="360" w:lineRule="auto"/>
        <w:rPr>
          <w:rFonts w:ascii="Calibri" w:hAnsi="Calibri" w:cs="Calibri"/>
          <w:sz w:val="36"/>
          <w:szCs w:val="36"/>
        </w:rPr>
      </w:pPr>
      <w:r w:rsidRPr="0025587C">
        <w:rPr>
          <w:rFonts w:ascii="Calibri" w:hAnsi="Calibri" w:cs="Calibri"/>
          <w:sz w:val="36"/>
          <w:szCs w:val="36"/>
          <w:rtl/>
        </w:rPr>
        <w:t>وجود سياسات تنظيمية واضحة</w:t>
      </w:r>
    </w:p>
    <w:p w14:paraId="1B9C62D2" w14:textId="77777777" w:rsidR="00B6148A" w:rsidRPr="0025587C" w:rsidRDefault="00B6148A" w:rsidP="00B6148A">
      <w:pPr>
        <w:numPr>
          <w:ilvl w:val="0"/>
          <w:numId w:val="7"/>
        </w:numPr>
        <w:spacing w:line="360" w:lineRule="auto"/>
        <w:rPr>
          <w:rFonts w:ascii="Calibri" w:hAnsi="Calibri" w:cs="Calibri"/>
          <w:sz w:val="36"/>
          <w:szCs w:val="36"/>
        </w:rPr>
      </w:pPr>
      <w:r w:rsidRPr="0025587C">
        <w:rPr>
          <w:rFonts w:ascii="Calibri" w:hAnsi="Calibri" w:cs="Calibri"/>
          <w:sz w:val="36"/>
          <w:szCs w:val="36"/>
          <w:rtl/>
        </w:rPr>
        <w:t>الدعم الإداري</w:t>
      </w:r>
    </w:p>
    <w:p w14:paraId="5987D520"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بيئة العمل الإيجابية تساعد على تحسين الإنتاجية وتقليل الضغوط</w:t>
      </w:r>
      <w:r w:rsidRPr="0025587C">
        <w:rPr>
          <w:rFonts w:ascii="Calibri" w:hAnsi="Calibri" w:cs="Calibri"/>
          <w:sz w:val="36"/>
          <w:szCs w:val="36"/>
        </w:rPr>
        <w:t>.</w:t>
      </w:r>
    </w:p>
    <w:p w14:paraId="4B08075D" w14:textId="77777777" w:rsidR="00B6148A" w:rsidRPr="0025587C" w:rsidRDefault="00B6148A" w:rsidP="00B6148A">
      <w:pPr>
        <w:spacing w:line="360" w:lineRule="auto"/>
        <w:rPr>
          <w:rFonts w:ascii="Calibri" w:hAnsi="Calibri" w:cs="Calibri"/>
          <w:sz w:val="36"/>
          <w:szCs w:val="36"/>
        </w:rPr>
      </w:pPr>
    </w:p>
    <w:p w14:paraId="0E0F535B"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رابعًا: التكنولوجيا والتحول الرقمي</w:t>
      </w:r>
    </w:p>
    <w:p w14:paraId="7CFD71FE"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أصبح استخدام التكنولوجيا، مثل السجلات الصحية الإلكترونية، عنصرًا أساسيًا في تحسين الأداء، حيث</w:t>
      </w:r>
      <w:r w:rsidRPr="0025587C">
        <w:rPr>
          <w:rFonts w:ascii="Calibri" w:hAnsi="Calibri" w:cs="Calibri"/>
          <w:sz w:val="36"/>
          <w:szCs w:val="36"/>
        </w:rPr>
        <w:t>:</w:t>
      </w:r>
    </w:p>
    <w:p w14:paraId="220B165C" w14:textId="77777777" w:rsidR="00B6148A" w:rsidRPr="0025587C" w:rsidRDefault="00B6148A" w:rsidP="00B6148A">
      <w:pPr>
        <w:numPr>
          <w:ilvl w:val="0"/>
          <w:numId w:val="8"/>
        </w:numPr>
        <w:spacing w:line="360" w:lineRule="auto"/>
        <w:rPr>
          <w:rFonts w:ascii="Calibri" w:hAnsi="Calibri" w:cs="Calibri"/>
          <w:sz w:val="36"/>
          <w:szCs w:val="36"/>
        </w:rPr>
      </w:pPr>
      <w:r w:rsidRPr="0025587C">
        <w:rPr>
          <w:rFonts w:ascii="Calibri" w:hAnsi="Calibri" w:cs="Calibri"/>
          <w:sz w:val="36"/>
          <w:szCs w:val="36"/>
          <w:rtl/>
        </w:rPr>
        <w:t>تسهل الوصول إلى المعلومات</w:t>
      </w:r>
    </w:p>
    <w:p w14:paraId="1E658F48" w14:textId="77777777" w:rsidR="00B6148A" w:rsidRPr="0025587C" w:rsidRDefault="00B6148A" w:rsidP="00B6148A">
      <w:pPr>
        <w:numPr>
          <w:ilvl w:val="0"/>
          <w:numId w:val="8"/>
        </w:numPr>
        <w:spacing w:line="360" w:lineRule="auto"/>
        <w:rPr>
          <w:rFonts w:ascii="Calibri" w:hAnsi="Calibri" w:cs="Calibri"/>
          <w:sz w:val="36"/>
          <w:szCs w:val="36"/>
        </w:rPr>
      </w:pPr>
      <w:r w:rsidRPr="0025587C">
        <w:rPr>
          <w:rFonts w:ascii="Calibri" w:hAnsi="Calibri" w:cs="Calibri"/>
          <w:sz w:val="36"/>
          <w:szCs w:val="36"/>
          <w:rtl/>
        </w:rPr>
        <w:t>تقلل من الوقت والجهد</w:t>
      </w:r>
    </w:p>
    <w:p w14:paraId="3936780D" w14:textId="77777777" w:rsidR="00B6148A" w:rsidRPr="0025587C" w:rsidRDefault="00B6148A" w:rsidP="00B6148A">
      <w:pPr>
        <w:numPr>
          <w:ilvl w:val="0"/>
          <w:numId w:val="8"/>
        </w:numPr>
        <w:spacing w:line="360" w:lineRule="auto"/>
        <w:rPr>
          <w:rFonts w:ascii="Calibri" w:hAnsi="Calibri" w:cs="Calibri"/>
          <w:sz w:val="36"/>
          <w:szCs w:val="36"/>
        </w:rPr>
      </w:pPr>
      <w:r w:rsidRPr="0025587C">
        <w:rPr>
          <w:rFonts w:ascii="Calibri" w:hAnsi="Calibri" w:cs="Calibri"/>
          <w:sz w:val="36"/>
          <w:szCs w:val="36"/>
          <w:rtl/>
        </w:rPr>
        <w:t>تحسن دقة العمل</w:t>
      </w:r>
    </w:p>
    <w:p w14:paraId="79A85BB8" w14:textId="77777777" w:rsidR="00B6148A" w:rsidRPr="0025587C" w:rsidRDefault="00B6148A" w:rsidP="00B6148A">
      <w:pPr>
        <w:numPr>
          <w:ilvl w:val="0"/>
          <w:numId w:val="8"/>
        </w:numPr>
        <w:spacing w:line="360" w:lineRule="auto"/>
        <w:rPr>
          <w:rFonts w:ascii="Calibri" w:hAnsi="Calibri" w:cs="Calibri"/>
          <w:sz w:val="36"/>
          <w:szCs w:val="36"/>
        </w:rPr>
      </w:pPr>
      <w:r w:rsidRPr="0025587C">
        <w:rPr>
          <w:rFonts w:ascii="Calibri" w:hAnsi="Calibri" w:cs="Calibri"/>
          <w:sz w:val="36"/>
          <w:szCs w:val="36"/>
          <w:rtl/>
        </w:rPr>
        <w:t>تدعم اتخاذ القرار</w:t>
      </w:r>
    </w:p>
    <w:p w14:paraId="4AD3893F"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ولكن نجاحها يعتمد على مدى تقبل الموظفين لها وتدريبهم عليها</w:t>
      </w:r>
      <w:r w:rsidRPr="0025587C">
        <w:rPr>
          <w:rFonts w:ascii="Calibri" w:hAnsi="Calibri" w:cs="Calibri"/>
          <w:sz w:val="36"/>
          <w:szCs w:val="36"/>
        </w:rPr>
        <w:t>.</w:t>
      </w:r>
    </w:p>
    <w:p w14:paraId="304502D7" w14:textId="77777777" w:rsidR="00B6148A" w:rsidRPr="0025587C" w:rsidRDefault="00B6148A" w:rsidP="00B6148A">
      <w:pPr>
        <w:spacing w:line="360" w:lineRule="auto"/>
        <w:rPr>
          <w:rFonts w:ascii="Calibri" w:hAnsi="Calibri" w:cs="Calibri"/>
          <w:sz w:val="36"/>
          <w:szCs w:val="36"/>
        </w:rPr>
      </w:pPr>
    </w:p>
    <w:p w14:paraId="628ABA7C"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خامسًا: الحوافز والدافعية</w:t>
      </w:r>
    </w:p>
    <w:p w14:paraId="7F2112B7"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تؤثر الحوافز بشكل مباشر على أداء الموظفين، وتشمل</w:t>
      </w:r>
      <w:r w:rsidRPr="0025587C">
        <w:rPr>
          <w:rFonts w:ascii="Calibri" w:hAnsi="Calibri" w:cs="Calibri"/>
          <w:sz w:val="36"/>
          <w:szCs w:val="36"/>
        </w:rPr>
        <w:t>:</w:t>
      </w:r>
    </w:p>
    <w:p w14:paraId="32D7F75C" w14:textId="77777777" w:rsidR="00B6148A" w:rsidRPr="0025587C" w:rsidRDefault="00B6148A" w:rsidP="00B6148A">
      <w:pPr>
        <w:numPr>
          <w:ilvl w:val="0"/>
          <w:numId w:val="9"/>
        </w:numPr>
        <w:spacing w:line="360" w:lineRule="auto"/>
        <w:rPr>
          <w:rFonts w:ascii="Calibri" w:hAnsi="Calibri" w:cs="Calibri"/>
          <w:sz w:val="36"/>
          <w:szCs w:val="36"/>
        </w:rPr>
      </w:pPr>
      <w:r w:rsidRPr="0025587C">
        <w:rPr>
          <w:rFonts w:ascii="Calibri" w:hAnsi="Calibri" w:cs="Calibri"/>
          <w:sz w:val="36"/>
          <w:szCs w:val="36"/>
          <w:rtl/>
        </w:rPr>
        <w:t>الحوافز المادية (الرواتب والمكافآت)</w:t>
      </w:r>
    </w:p>
    <w:p w14:paraId="22394816" w14:textId="77777777" w:rsidR="00B6148A" w:rsidRPr="0025587C" w:rsidRDefault="00B6148A" w:rsidP="00B6148A">
      <w:pPr>
        <w:numPr>
          <w:ilvl w:val="0"/>
          <w:numId w:val="9"/>
        </w:numPr>
        <w:spacing w:line="360" w:lineRule="auto"/>
        <w:rPr>
          <w:rFonts w:ascii="Calibri" w:hAnsi="Calibri" w:cs="Calibri"/>
          <w:sz w:val="36"/>
          <w:szCs w:val="36"/>
        </w:rPr>
      </w:pPr>
      <w:r w:rsidRPr="0025587C">
        <w:rPr>
          <w:rFonts w:ascii="Calibri" w:hAnsi="Calibri" w:cs="Calibri"/>
          <w:sz w:val="36"/>
          <w:szCs w:val="36"/>
          <w:rtl/>
        </w:rPr>
        <w:t>الحوافز المعنوية (التقدير والترقية)</w:t>
      </w:r>
    </w:p>
    <w:p w14:paraId="0A8F284C"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كلما زادت دافعية الموظف، زاد التزامه وجودة أدائه</w:t>
      </w:r>
      <w:r w:rsidRPr="0025587C">
        <w:rPr>
          <w:rFonts w:ascii="Calibri" w:hAnsi="Calibri" w:cs="Calibri"/>
          <w:sz w:val="36"/>
          <w:szCs w:val="36"/>
        </w:rPr>
        <w:t>.</w:t>
      </w:r>
    </w:p>
    <w:p w14:paraId="310996D8" w14:textId="77777777" w:rsidR="00B6148A" w:rsidRPr="0025587C" w:rsidRDefault="00B6148A" w:rsidP="00B6148A">
      <w:pPr>
        <w:spacing w:line="360" w:lineRule="auto"/>
        <w:rPr>
          <w:rFonts w:ascii="Calibri" w:hAnsi="Calibri" w:cs="Calibri"/>
          <w:sz w:val="36"/>
          <w:szCs w:val="36"/>
        </w:rPr>
      </w:pPr>
    </w:p>
    <w:p w14:paraId="57ECAEE4"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سادسًا: القيادة والإدارة</w:t>
      </w:r>
    </w:p>
    <w:p w14:paraId="2DFE332D"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lastRenderedPageBreak/>
        <w:t xml:space="preserve">  </w:t>
      </w:r>
      <w:r w:rsidRPr="0025587C">
        <w:rPr>
          <w:rFonts w:ascii="Calibri" w:hAnsi="Calibri" w:cs="Calibri"/>
          <w:sz w:val="36"/>
          <w:szCs w:val="36"/>
          <w:rtl/>
        </w:rPr>
        <w:t>تلعب القيادة دورًا مهمًا في تحسين الأداء من خلال</w:t>
      </w:r>
      <w:r w:rsidRPr="0025587C">
        <w:rPr>
          <w:rFonts w:ascii="Calibri" w:hAnsi="Calibri" w:cs="Calibri"/>
          <w:sz w:val="36"/>
          <w:szCs w:val="36"/>
        </w:rPr>
        <w:t>:</w:t>
      </w:r>
    </w:p>
    <w:p w14:paraId="0BFE10BB" w14:textId="77777777" w:rsidR="00B6148A" w:rsidRPr="0025587C" w:rsidRDefault="00B6148A" w:rsidP="00B6148A">
      <w:pPr>
        <w:numPr>
          <w:ilvl w:val="0"/>
          <w:numId w:val="10"/>
        </w:numPr>
        <w:spacing w:line="360" w:lineRule="auto"/>
        <w:rPr>
          <w:rFonts w:ascii="Calibri" w:hAnsi="Calibri" w:cs="Calibri"/>
          <w:sz w:val="36"/>
          <w:szCs w:val="36"/>
        </w:rPr>
      </w:pPr>
      <w:r w:rsidRPr="0025587C">
        <w:rPr>
          <w:rFonts w:ascii="Calibri" w:hAnsi="Calibri" w:cs="Calibri"/>
          <w:sz w:val="36"/>
          <w:szCs w:val="36"/>
          <w:rtl/>
        </w:rPr>
        <w:t>توجيه الموظفين</w:t>
      </w:r>
    </w:p>
    <w:p w14:paraId="2CD47F12" w14:textId="77777777" w:rsidR="00B6148A" w:rsidRPr="0025587C" w:rsidRDefault="00B6148A" w:rsidP="00B6148A">
      <w:pPr>
        <w:numPr>
          <w:ilvl w:val="0"/>
          <w:numId w:val="10"/>
        </w:numPr>
        <w:spacing w:line="360" w:lineRule="auto"/>
        <w:rPr>
          <w:rFonts w:ascii="Calibri" w:hAnsi="Calibri" w:cs="Calibri"/>
          <w:sz w:val="36"/>
          <w:szCs w:val="36"/>
        </w:rPr>
      </w:pPr>
      <w:r w:rsidRPr="0025587C">
        <w:rPr>
          <w:rFonts w:ascii="Calibri" w:hAnsi="Calibri" w:cs="Calibri"/>
          <w:sz w:val="36"/>
          <w:szCs w:val="36"/>
          <w:rtl/>
        </w:rPr>
        <w:t>تحفيزهم</w:t>
      </w:r>
    </w:p>
    <w:p w14:paraId="6F1BA4A9" w14:textId="77777777" w:rsidR="00B6148A" w:rsidRPr="0025587C" w:rsidRDefault="00B6148A" w:rsidP="00B6148A">
      <w:pPr>
        <w:numPr>
          <w:ilvl w:val="0"/>
          <w:numId w:val="10"/>
        </w:numPr>
        <w:spacing w:line="360" w:lineRule="auto"/>
        <w:rPr>
          <w:rFonts w:ascii="Calibri" w:hAnsi="Calibri" w:cs="Calibri"/>
          <w:sz w:val="36"/>
          <w:szCs w:val="36"/>
        </w:rPr>
      </w:pPr>
      <w:r w:rsidRPr="0025587C">
        <w:rPr>
          <w:rFonts w:ascii="Calibri" w:hAnsi="Calibri" w:cs="Calibri"/>
          <w:sz w:val="36"/>
          <w:szCs w:val="36"/>
          <w:rtl/>
        </w:rPr>
        <w:t>حل المشكلات</w:t>
      </w:r>
    </w:p>
    <w:p w14:paraId="1288E068" w14:textId="77777777" w:rsidR="00B6148A" w:rsidRPr="0025587C" w:rsidRDefault="00B6148A" w:rsidP="00B6148A">
      <w:pPr>
        <w:numPr>
          <w:ilvl w:val="0"/>
          <w:numId w:val="10"/>
        </w:numPr>
        <w:spacing w:line="360" w:lineRule="auto"/>
        <w:rPr>
          <w:rFonts w:ascii="Calibri" w:hAnsi="Calibri" w:cs="Calibri"/>
          <w:sz w:val="36"/>
          <w:szCs w:val="36"/>
        </w:rPr>
      </w:pPr>
      <w:r w:rsidRPr="0025587C">
        <w:rPr>
          <w:rFonts w:ascii="Calibri" w:hAnsi="Calibri" w:cs="Calibri"/>
          <w:sz w:val="36"/>
          <w:szCs w:val="36"/>
          <w:rtl/>
        </w:rPr>
        <w:t>اتخاذ القرارات</w:t>
      </w:r>
    </w:p>
    <w:p w14:paraId="2815B6BF"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القائد الفعال يخلق بيئة عمل تدعم الإبداع والتميز</w:t>
      </w:r>
      <w:r w:rsidRPr="0025587C">
        <w:rPr>
          <w:rFonts w:ascii="Calibri" w:hAnsi="Calibri" w:cs="Calibri"/>
          <w:sz w:val="36"/>
          <w:szCs w:val="36"/>
        </w:rPr>
        <w:t>.</w:t>
      </w:r>
    </w:p>
    <w:p w14:paraId="6410835E" w14:textId="77777777" w:rsidR="00B6148A" w:rsidRPr="0025587C" w:rsidRDefault="00B6148A" w:rsidP="00B6148A">
      <w:pPr>
        <w:spacing w:line="360" w:lineRule="auto"/>
        <w:rPr>
          <w:rFonts w:ascii="Calibri" w:hAnsi="Calibri" w:cs="Calibri"/>
          <w:sz w:val="36"/>
          <w:szCs w:val="36"/>
        </w:rPr>
      </w:pPr>
    </w:p>
    <w:p w14:paraId="688CA003"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سابعًا: عبء العمل وضغط العمل</w:t>
      </w:r>
    </w:p>
    <w:p w14:paraId="75E37E62"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يؤثر الضغط الزائد على الأداء بشكل سلبي، حيث قد يؤدي إلى</w:t>
      </w:r>
      <w:r w:rsidRPr="0025587C">
        <w:rPr>
          <w:rFonts w:ascii="Calibri" w:hAnsi="Calibri" w:cs="Calibri"/>
          <w:sz w:val="36"/>
          <w:szCs w:val="36"/>
        </w:rPr>
        <w:t>:</w:t>
      </w:r>
    </w:p>
    <w:p w14:paraId="33747A00" w14:textId="77777777" w:rsidR="00B6148A" w:rsidRPr="0025587C" w:rsidRDefault="00B6148A" w:rsidP="00B6148A">
      <w:pPr>
        <w:numPr>
          <w:ilvl w:val="0"/>
          <w:numId w:val="11"/>
        </w:numPr>
        <w:spacing w:line="360" w:lineRule="auto"/>
        <w:rPr>
          <w:rFonts w:ascii="Calibri" w:hAnsi="Calibri" w:cs="Calibri"/>
          <w:sz w:val="36"/>
          <w:szCs w:val="36"/>
        </w:rPr>
      </w:pPr>
      <w:r w:rsidRPr="0025587C">
        <w:rPr>
          <w:rFonts w:ascii="Calibri" w:hAnsi="Calibri" w:cs="Calibri"/>
          <w:sz w:val="36"/>
          <w:szCs w:val="36"/>
          <w:rtl/>
        </w:rPr>
        <w:t>الإرهاق</w:t>
      </w:r>
    </w:p>
    <w:p w14:paraId="16792A58" w14:textId="77777777" w:rsidR="00B6148A" w:rsidRPr="0025587C" w:rsidRDefault="00B6148A" w:rsidP="00B6148A">
      <w:pPr>
        <w:numPr>
          <w:ilvl w:val="0"/>
          <w:numId w:val="11"/>
        </w:numPr>
        <w:spacing w:line="360" w:lineRule="auto"/>
        <w:rPr>
          <w:rFonts w:ascii="Calibri" w:hAnsi="Calibri" w:cs="Calibri"/>
          <w:sz w:val="36"/>
          <w:szCs w:val="36"/>
        </w:rPr>
      </w:pPr>
      <w:r w:rsidRPr="0025587C">
        <w:rPr>
          <w:rFonts w:ascii="Calibri" w:hAnsi="Calibri" w:cs="Calibri"/>
          <w:sz w:val="36"/>
          <w:szCs w:val="36"/>
          <w:rtl/>
        </w:rPr>
        <w:t>زيادة الأخطاء</w:t>
      </w:r>
    </w:p>
    <w:p w14:paraId="415A2B5D" w14:textId="77777777" w:rsidR="00B6148A" w:rsidRPr="0025587C" w:rsidRDefault="00B6148A" w:rsidP="00B6148A">
      <w:pPr>
        <w:numPr>
          <w:ilvl w:val="0"/>
          <w:numId w:val="11"/>
        </w:numPr>
        <w:spacing w:line="360" w:lineRule="auto"/>
        <w:rPr>
          <w:rFonts w:ascii="Calibri" w:hAnsi="Calibri" w:cs="Calibri"/>
          <w:sz w:val="36"/>
          <w:szCs w:val="36"/>
        </w:rPr>
      </w:pPr>
      <w:r w:rsidRPr="0025587C">
        <w:rPr>
          <w:rFonts w:ascii="Calibri" w:hAnsi="Calibri" w:cs="Calibri"/>
          <w:sz w:val="36"/>
          <w:szCs w:val="36"/>
          <w:rtl/>
        </w:rPr>
        <w:t>انخفاض جودة الخدمة</w:t>
      </w:r>
    </w:p>
    <w:p w14:paraId="3B3E6DDF"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لذلك يجب تحقيق توازن بين حجم العمل وقدرات الموظفين</w:t>
      </w:r>
      <w:r w:rsidRPr="0025587C">
        <w:rPr>
          <w:rFonts w:ascii="Calibri" w:hAnsi="Calibri" w:cs="Calibri"/>
          <w:sz w:val="36"/>
          <w:szCs w:val="36"/>
        </w:rPr>
        <w:t>.</w:t>
      </w:r>
    </w:p>
    <w:p w14:paraId="6509CABE" w14:textId="77777777" w:rsidR="00B6148A" w:rsidRPr="0025587C" w:rsidRDefault="00B6148A" w:rsidP="00B6148A">
      <w:pPr>
        <w:spacing w:line="360" w:lineRule="auto"/>
        <w:rPr>
          <w:rFonts w:ascii="Calibri" w:hAnsi="Calibri" w:cs="Calibri"/>
          <w:sz w:val="36"/>
          <w:szCs w:val="36"/>
        </w:rPr>
      </w:pPr>
    </w:p>
    <w:p w14:paraId="43B3C6D8" w14:textId="77777777" w:rsidR="00B6148A" w:rsidRPr="0025587C" w:rsidRDefault="00B6148A" w:rsidP="00B6148A">
      <w:pPr>
        <w:spacing w:line="360" w:lineRule="auto"/>
        <w:rPr>
          <w:rFonts w:ascii="Calibri" w:hAnsi="Calibri" w:cs="Calibri"/>
          <w:b/>
          <w:bCs/>
          <w:sz w:val="36"/>
          <w:szCs w:val="36"/>
          <w:u w:val="single"/>
        </w:rPr>
      </w:pPr>
      <w:r w:rsidRPr="0025587C">
        <w:rPr>
          <w:rFonts w:ascii="Calibri" w:hAnsi="Calibri" w:cs="Calibri"/>
          <w:b/>
          <w:bCs/>
          <w:sz w:val="36"/>
          <w:szCs w:val="36"/>
          <w:u w:val="single"/>
          <w:rtl/>
        </w:rPr>
        <w:t>مفهوم جودة الخدمات الطبية</w:t>
      </w:r>
    </w:p>
    <w:p w14:paraId="62E034EB"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lastRenderedPageBreak/>
        <w:t>تُعرف جودة الخدمات الطبية بأنها درجة التميز في تقديم الرعاية الصحية بما يحقق أفضل النتائج الممكنة للمرضى، وفقًا لأحدث المعايير الطبية، وبما يضمن سلامة المرضى ورضاهم</w:t>
      </w:r>
      <w:r w:rsidRPr="0025587C">
        <w:rPr>
          <w:rFonts w:ascii="Calibri" w:hAnsi="Calibri" w:cs="Calibri"/>
          <w:sz w:val="36"/>
          <w:szCs w:val="36"/>
        </w:rPr>
        <w:t>.</w:t>
      </w:r>
    </w:p>
    <w:p w14:paraId="4E5AFD27"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وقد عرّف</w:t>
      </w:r>
      <w:r w:rsidRPr="0025587C">
        <w:rPr>
          <w:rFonts w:ascii="Calibri" w:hAnsi="Calibri" w:cs="Calibri"/>
          <w:sz w:val="36"/>
          <w:szCs w:val="36"/>
        </w:rPr>
        <w:t xml:space="preserve"> Donabedian </w:t>
      </w:r>
      <w:r w:rsidRPr="0025587C">
        <w:rPr>
          <w:rFonts w:ascii="Calibri" w:hAnsi="Calibri" w:cs="Calibri"/>
          <w:sz w:val="36"/>
          <w:szCs w:val="36"/>
          <w:rtl/>
        </w:rPr>
        <w:t>الجودة من خلال ثلاثة أبعاد رئيسية</w:t>
      </w:r>
      <w:r w:rsidRPr="0025587C">
        <w:rPr>
          <w:rFonts w:ascii="Calibri" w:hAnsi="Calibri" w:cs="Calibri"/>
          <w:sz w:val="36"/>
          <w:szCs w:val="36"/>
        </w:rPr>
        <w:t>:</w:t>
      </w:r>
    </w:p>
    <w:p w14:paraId="13AE9C95" w14:textId="77777777" w:rsidR="00B6148A" w:rsidRPr="0025587C" w:rsidRDefault="00B6148A" w:rsidP="00B6148A">
      <w:pPr>
        <w:numPr>
          <w:ilvl w:val="0"/>
          <w:numId w:val="12"/>
        </w:numPr>
        <w:tabs>
          <w:tab w:val="num" w:pos="720"/>
        </w:tabs>
        <w:spacing w:line="360" w:lineRule="auto"/>
        <w:rPr>
          <w:rFonts w:ascii="Calibri" w:hAnsi="Calibri" w:cs="Calibri"/>
          <w:sz w:val="36"/>
          <w:szCs w:val="36"/>
        </w:rPr>
      </w:pPr>
      <w:r w:rsidRPr="0025587C">
        <w:rPr>
          <w:rFonts w:ascii="Calibri" w:hAnsi="Calibri" w:cs="Calibri"/>
          <w:b/>
          <w:bCs/>
          <w:sz w:val="36"/>
          <w:szCs w:val="36"/>
          <w:rtl/>
        </w:rPr>
        <w:t>الهيكل</w:t>
      </w:r>
      <w:r w:rsidRPr="0025587C">
        <w:rPr>
          <w:rFonts w:ascii="Calibri" w:hAnsi="Calibri" w:cs="Calibri"/>
          <w:b/>
          <w:bCs/>
          <w:sz w:val="36"/>
          <w:szCs w:val="36"/>
        </w:rPr>
        <w:t xml:space="preserve"> (Structure):</w:t>
      </w:r>
      <w:r w:rsidRPr="0025587C">
        <w:rPr>
          <w:rFonts w:ascii="Calibri" w:hAnsi="Calibri" w:cs="Calibri"/>
          <w:sz w:val="36"/>
          <w:szCs w:val="36"/>
        </w:rPr>
        <w:t xml:space="preserve"> </w:t>
      </w:r>
      <w:r w:rsidRPr="0025587C">
        <w:rPr>
          <w:rFonts w:ascii="Calibri" w:hAnsi="Calibri" w:cs="Calibri"/>
          <w:sz w:val="36"/>
          <w:szCs w:val="36"/>
          <w:rtl/>
        </w:rPr>
        <w:t>الموارد والإمكانات</w:t>
      </w:r>
    </w:p>
    <w:p w14:paraId="2CB9CAAF" w14:textId="77777777" w:rsidR="00B6148A" w:rsidRPr="0025587C" w:rsidRDefault="00B6148A" w:rsidP="00B6148A">
      <w:pPr>
        <w:numPr>
          <w:ilvl w:val="0"/>
          <w:numId w:val="12"/>
        </w:numPr>
        <w:tabs>
          <w:tab w:val="num" w:pos="720"/>
        </w:tabs>
        <w:spacing w:line="360" w:lineRule="auto"/>
        <w:rPr>
          <w:rFonts w:ascii="Calibri" w:hAnsi="Calibri" w:cs="Calibri"/>
          <w:sz w:val="36"/>
          <w:szCs w:val="36"/>
        </w:rPr>
      </w:pPr>
      <w:r w:rsidRPr="0025587C">
        <w:rPr>
          <w:rFonts w:ascii="Calibri" w:hAnsi="Calibri" w:cs="Calibri"/>
          <w:b/>
          <w:bCs/>
          <w:sz w:val="36"/>
          <w:szCs w:val="36"/>
          <w:rtl/>
        </w:rPr>
        <w:t>العملية</w:t>
      </w:r>
      <w:r w:rsidRPr="0025587C">
        <w:rPr>
          <w:rFonts w:ascii="Calibri" w:hAnsi="Calibri" w:cs="Calibri"/>
          <w:b/>
          <w:bCs/>
          <w:sz w:val="36"/>
          <w:szCs w:val="36"/>
        </w:rPr>
        <w:t xml:space="preserve"> (Process):</w:t>
      </w:r>
      <w:r w:rsidRPr="0025587C">
        <w:rPr>
          <w:rFonts w:ascii="Calibri" w:hAnsi="Calibri" w:cs="Calibri"/>
          <w:sz w:val="36"/>
          <w:szCs w:val="36"/>
        </w:rPr>
        <w:t xml:space="preserve"> </w:t>
      </w:r>
      <w:r w:rsidRPr="0025587C">
        <w:rPr>
          <w:rFonts w:ascii="Calibri" w:hAnsi="Calibri" w:cs="Calibri"/>
          <w:sz w:val="36"/>
          <w:szCs w:val="36"/>
          <w:rtl/>
        </w:rPr>
        <w:t>كيفية تقديم الخدمة</w:t>
      </w:r>
    </w:p>
    <w:p w14:paraId="6EA16B25" w14:textId="77777777" w:rsidR="00B6148A" w:rsidRPr="0025587C" w:rsidRDefault="00B6148A" w:rsidP="00B6148A">
      <w:pPr>
        <w:numPr>
          <w:ilvl w:val="0"/>
          <w:numId w:val="12"/>
        </w:numPr>
        <w:tabs>
          <w:tab w:val="num" w:pos="720"/>
        </w:tabs>
        <w:spacing w:line="360" w:lineRule="auto"/>
        <w:rPr>
          <w:rFonts w:ascii="Calibri" w:hAnsi="Calibri" w:cs="Calibri"/>
          <w:sz w:val="36"/>
          <w:szCs w:val="36"/>
        </w:rPr>
      </w:pPr>
      <w:r w:rsidRPr="0025587C">
        <w:rPr>
          <w:rFonts w:ascii="Calibri" w:hAnsi="Calibri" w:cs="Calibri"/>
          <w:b/>
          <w:bCs/>
          <w:sz w:val="36"/>
          <w:szCs w:val="36"/>
          <w:rtl/>
        </w:rPr>
        <w:t>النتائج</w:t>
      </w:r>
      <w:r w:rsidRPr="0025587C">
        <w:rPr>
          <w:rFonts w:ascii="Calibri" w:hAnsi="Calibri" w:cs="Calibri"/>
          <w:b/>
          <w:bCs/>
          <w:sz w:val="36"/>
          <w:szCs w:val="36"/>
        </w:rPr>
        <w:t xml:space="preserve"> (Outcome):</w:t>
      </w:r>
      <w:r w:rsidRPr="0025587C">
        <w:rPr>
          <w:rFonts w:ascii="Calibri" w:hAnsi="Calibri" w:cs="Calibri"/>
          <w:sz w:val="36"/>
          <w:szCs w:val="36"/>
        </w:rPr>
        <w:t xml:space="preserve"> </w:t>
      </w:r>
      <w:r w:rsidRPr="0025587C">
        <w:rPr>
          <w:rFonts w:ascii="Calibri" w:hAnsi="Calibri" w:cs="Calibri"/>
          <w:sz w:val="36"/>
          <w:szCs w:val="36"/>
          <w:rtl/>
        </w:rPr>
        <w:t>النتائج الصحية للمريض</w:t>
      </w:r>
    </w:p>
    <w:p w14:paraId="419866E6"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كما تشمل جودة الخدمات الطبية عدة أبعاد، منها</w:t>
      </w:r>
      <w:r w:rsidRPr="0025587C">
        <w:rPr>
          <w:rFonts w:ascii="Calibri" w:hAnsi="Calibri" w:cs="Calibri"/>
          <w:sz w:val="36"/>
          <w:szCs w:val="36"/>
        </w:rPr>
        <w:t>:</w:t>
      </w:r>
    </w:p>
    <w:p w14:paraId="0EB05428" w14:textId="77777777" w:rsidR="00B6148A" w:rsidRPr="0025587C" w:rsidRDefault="00B6148A" w:rsidP="00B6148A">
      <w:pPr>
        <w:numPr>
          <w:ilvl w:val="0"/>
          <w:numId w:val="13"/>
        </w:numPr>
        <w:tabs>
          <w:tab w:val="num" w:pos="720"/>
        </w:tabs>
        <w:spacing w:line="360" w:lineRule="auto"/>
        <w:rPr>
          <w:rFonts w:ascii="Calibri" w:hAnsi="Calibri" w:cs="Calibri"/>
          <w:sz w:val="36"/>
          <w:szCs w:val="36"/>
        </w:rPr>
      </w:pPr>
      <w:r w:rsidRPr="0025587C">
        <w:rPr>
          <w:rFonts w:ascii="Calibri" w:hAnsi="Calibri" w:cs="Calibri"/>
          <w:sz w:val="36"/>
          <w:szCs w:val="36"/>
          <w:rtl/>
        </w:rPr>
        <w:t>السلامة (تقليل الأخطاء الطبية)</w:t>
      </w:r>
    </w:p>
    <w:p w14:paraId="1D994AC4" w14:textId="77777777" w:rsidR="00B6148A" w:rsidRPr="0025587C" w:rsidRDefault="00B6148A" w:rsidP="00B6148A">
      <w:pPr>
        <w:numPr>
          <w:ilvl w:val="0"/>
          <w:numId w:val="13"/>
        </w:numPr>
        <w:tabs>
          <w:tab w:val="num" w:pos="720"/>
        </w:tabs>
        <w:spacing w:line="360" w:lineRule="auto"/>
        <w:rPr>
          <w:rFonts w:ascii="Calibri" w:hAnsi="Calibri" w:cs="Calibri"/>
          <w:sz w:val="36"/>
          <w:szCs w:val="36"/>
        </w:rPr>
      </w:pPr>
      <w:r w:rsidRPr="0025587C">
        <w:rPr>
          <w:rFonts w:ascii="Calibri" w:hAnsi="Calibri" w:cs="Calibri"/>
          <w:sz w:val="36"/>
          <w:szCs w:val="36"/>
          <w:rtl/>
        </w:rPr>
        <w:t>الكفاءة (تحقيق أفضل النتائج بأقل موارد)</w:t>
      </w:r>
    </w:p>
    <w:p w14:paraId="1CD5F894" w14:textId="77777777" w:rsidR="00B6148A" w:rsidRPr="0025587C" w:rsidRDefault="00B6148A" w:rsidP="00B6148A">
      <w:pPr>
        <w:numPr>
          <w:ilvl w:val="0"/>
          <w:numId w:val="13"/>
        </w:numPr>
        <w:tabs>
          <w:tab w:val="num" w:pos="720"/>
        </w:tabs>
        <w:spacing w:line="360" w:lineRule="auto"/>
        <w:rPr>
          <w:rFonts w:ascii="Calibri" w:hAnsi="Calibri" w:cs="Calibri"/>
          <w:sz w:val="36"/>
          <w:szCs w:val="36"/>
        </w:rPr>
      </w:pPr>
      <w:r w:rsidRPr="0025587C">
        <w:rPr>
          <w:rFonts w:ascii="Calibri" w:hAnsi="Calibri" w:cs="Calibri"/>
          <w:sz w:val="36"/>
          <w:szCs w:val="36"/>
          <w:rtl/>
        </w:rPr>
        <w:t>الاستجابة (سرعة تقديم الخدمة)</w:t>
      </w:r>
    </w:p>
    <w:p w14:paraId="57AE0228" w14:textId="77777777" w:rsidR="00B6148A" w:rsidRPr="0025587C" w:rsidRDefault="00B6148A" w:rsidP="00B6148A">
      <w:pPr>
        <w:numPr>
          <w:ilvl w:val="0"/>
          <w:numId w:val="13"/>
        </w:numPr>
        <w:tabs>
          <w:tab w:val="num" w:pos="720"/>
        </w:tabs>
        <w:spacing w:line="360" w:lineRule="auto"/>
        <w:rPr>
          <w:rFonts w:ascii="Calibri" w:hAnsi="Calibri" w:cs="Calibri"/>
          <w:sz w:val="36"/>
          <w:szCs w:val="36"/>
        </w:rPr>
      </w:pPr>
      <w:r w:rsidRPr="0025587C">
        <w:rPr>
          <w:rFonts w:ascii="Calibri" w:hAnsi="Calibri" w:cs="Calibri"/>
          <w:sz w:val="36"/>
          <w:szCs w:val="36"/>
          <w:rtl/>
        </w:rPr>
        <w:t>العدالة (تقديم الخدمة للجميع دون تمييز)</w:t>
      </w:r>
    </w:p>
    <w:p w14:paraId="4995A1CE" w14:textId="77777777" w:rsidR="00B6148A" w:rsidRPr="0025587C" w:rsidRDefault="00B6148A" w:rsidP="00B6148A">
      <w:pPr>
        <w:numPr>
          <w:ilvl w:val="0"/>
          <w:numId w:val="13"/>
        </w:numPr>
        <w:tabs>
          <w:tab w:val="num" w:pos="720"/>
        </w:tabs>
        <w:spacing w:line="360" w:lineRule="auto"/>
        <w:rPr>
          <w:rFonts w:ascii="Calibri" w:hAnsi="Calibri" w:cs="Calibri"/>
          <w:sz w:val="36"/>
          <w:szCs w:val="36"/>
        </w:rPr>
      </w:pPr>
      <w:r w:rsidRPr="0025587C">
        <w:rPr>
          <w:rFonts w:ascii="Calibri" w:hAnsi="Calibri" w:cs="Calibri"/>
          <w:sz w:val="36"/>
          <w:szCs w:val="36"/>
          <w:rtl/>
        </w:rPr>
        <w:t>رضا المرضى</w:t>
      </w:r>
    </w:p>
    <w:p w14:paraId="0C6D3D8C" w14:textId="77777777" w:rsidR="00B6148A" w:rsidRPr="0025587C" w:rsidRDefault="00B6148A" w:rsidP="00B6148A">
      <w:pPr>
        <w:spacing w:line="360" w:lineRule="auto"/>
        <w:rPr>
          <w:rFonts w:ascii="Calibri" w:hAnsi="Calibri" w:cs="Calibri"/>
          <w:sz w:val="36"/>
          <w:szCs w:val="36"/>
        </w:rPr>
      </w:pPr>
      <w:r w:rsidRPr="0025587C">
        <w:rPr>
          <w:rFonts w:ascii="Calibri" w:hAnsi="Calibri" w:cs="Calibri"/>
          <w:sz w:val="36"/>
          <w:szCs w:val="36"/>
          <w:rtl/>
        </w:rPr>
        <w:t>وتُعد الجودة عنصرًا أساسيًا في تقييم أداء المؤسسات الصحية ونجاحها</w:t>
      </w:r>
      <w:r w:rsidRPr="0025587C">
        <w:rPr>
          <w:rFonts w:ascii="Calibri" w:hAnsi="Calibri" w:cs="Calibri"/>
          <w:sz w:val="36"/>
          <w:szCs w:val="36"/>
        </w:rPr>
        <w:t>.</w:t>
      </w:r>
    </w:p>
    <w:p w14:paraId="55DED1F0" w14:textId="77777777" w:rsidR="00B6148A" w:rsidRPr="0025587C" w:rsidRDefault="00B6148A" w:rsidP="00B6148A">
      <w:pPr>
        <w:spacing w:line="360" w:lineRule="auto"/>
        <w:rPr>
          <w:rFonts w:ascii="Calibri" w:hAnsi="Calibri" w:cs="Calibri"/>
          <w:sz w:val="36"/>
          <w:szCs w:val="36"/>
        </w:rPr>
      </w:pPr>
    </w:p>
    <w:p w14:paraId="6028D939"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العلاقة بين أداء الموظفين وجودة الخدمات الطبية</w:t>
      </w:r>
    </w:p>
    <w:p w14:paraId="1A225546" w14:textId="77777777" w:rsidR="00B6148A" w:rsidRDefault="00B6148A" w:rsidP="00B6148A">
      <w:pPr>
        <w:spacing w:line="360" w:lineRule="auto"/>
        <w:ind w:left="165"/>
        <w:rPr>
          <w:rFonts w:ascii="Calibri" w:hAnsi="Calibri" w:cs="Calibri"/>
          <w:sz w:val="36"/>
          <w:szCs w:val="36"/>
          <w:rtl/>
        </w:rPr>
      </w:pPr>
      <w:r w:rsidRPr="0025587C">
        <w:rPr>
          <w:rFonts w:ascii="Calibri" w:hAnsi="Calibri" w:cs="Calibri"/>
          <w:sz w:val="36"/>
          <w:szCs w:val="36"/>
          <w:rtl/>
        </w:rPr>
        <w:t>تمثل العلاقة بين أداء الموظفين وجودة الخدمات الطبية علاقة تكاملية وتأثير متبادل، حيث يعتمد كل منهما على الآخر بشكل مباشر</w:t>
      </w:r>
      <w:r w:rsidRPr="0025587C">
        <w:rPr>
          <w:rFonts w:ascii="Calibri" w:hAnsi="Calibri" w:cs="Calibri"/>
          <w:sz w:val="36"/>
          <w:szCs w:val="36"/>
        </w:rPr>
        <w:t>.</w:t>
      </w:r>
    </w:p>
    <w:p w14:paraId="322E11AF" w14:textId="77777777" w:rsidR="00B6148A" w:rsidRPr="0025587C" w:rsidRDefault="00B6148A" w:rsidP="00B6148A">
      <w:pPr>
        <w:spacing w:line="360" w:lineRule="auto"/>
        <w:ind w:left="165"/>
        <w:rPr>
          <w:rFonts w:ascii="Calibri" w:hAnsi="Calibri" w:cs="Calibri"/>
          <w:sz w:val="36"/>
          <w:szCs w:val="36"/>
        </w:rPr>
      </w:pPr>
    </w:p>
    <w:p w14:paraId="2C692358"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أولًا: تأثير أداء الموظفين على جودة الخدمات</w:t>
      </w:r>
    </w:p>
    <w:p w14:paraId="587DA65B" w14:textId="77777777" w:rsidR="00B6148A" w:rsidRPr="0025587C" w:rsidRDefault="00B6148A" w:rsidP="00B6148A">
      <w:pPr>
        <w:spacing w:line="360" w:lineRule="auto"/>
        <w:rPr>
          <w:rFonts w:ascii="Calibri" w:hAnsi="Calibri" w:cs="Calibri"/>
          <w:sz w:val="36"/>
          <w:szCs w:val="36"/>
        </w:rPr>
      </w:pPr>
      <w:r w:rsidRPr="0025587C">
        <w:rPr>
          <w:rFonts w:ascii="Calibri" w:hAnsi="Calibri" w:cs="Calibri"/>
          <w:sz w:val="36"/>
          <w:szCs w:val="36"/>
          <w:rtl/>
        </w:rPr>
        <w:t>عندما يكون أداء الموظفين مرتفعًا، فإن ذلك يؤدي إلى</w:t>
      </w:r>
      <w:r w:rsidRPr="0025587C">
        <w:rPr>
          <w:rFonts w:ascii="Calibri" w:hAnsi="Calibri" w:cs="Calibri"/>
          <w:sz w:val="36"/>
          <w:szCs w:val="36"/>
        </w:rPr>
        <w:t>:</w:t>
      </w:r>
    </w:p>
    <w:p w14:paraId="6763E485" w14:textId="77777777" w:rsidR="00B6148A" w:rsidRPr="0025587C" w:rsidRDefault="00B6148A" w:rsidP="00B6148A">
      <w:pPr>
        <w:numPr>
          <w:ilvl w:val="0"/>
          <w:numId w:val="14"/>
        </w:numPr>
        <w:tabs>
          <w:tab w:val="num" w:pos="720"/>
        </w:tabs>
        <w:spacing w:line="360" w:lineRule="auto"/>
        <w:rPr>
          <w:rFonts w:ascii="Calibri" w:hAnsi="Calibri" w:cs="Calibri"/>
          <w:sz w:val="36"/>
          <w:szCs w:val="36"/>
        </w:rPr>
      </w:pPr>
      <w:r w:rsidRPr="0025587C">
        <w:rPr>
          <w:rFonts w:ascii="Calibri" w:hAnsi="Calibri" w:cs="Calibri"/>
          <w:sz w:val="36"/>
          <w:szCs w:val="36"/>
          <w:rtl/>
        </w:rPr>
        <w:t>دقة التشخيص والعلاج</w:t>
      </w:r>
    </w:p>
    <w:p w14:paraId="7E42BEFE" w14:textId="77777777" w:rsidR="00B6148A" w:rsidRPr="0025587C" w:rsidRDefault="00B6148A" w:rsidP="00B6148A">
      <w:pPr>
        <w:numPr>
          <w:ilvl w:val="0"/>
          <w:numId w:val="14"/>
        </w:numPr>
        <w:tabs>
          <w:tab w:val="num" w:pos="720"/>
        </w:tabs>
        <w:spacing w:line="360" w:lineRule="auto"/>
        <w:rPr>
          <w:rFonts w:ascii="Calibri" w:hAnsi="Calibri" w:cs="Calibri"/>
          <w:sz w:val="36"/>
          <w:szCs w:val="36"/>
        </w:rPr>
      </w:pPr>
      <w:r w:rsidRPr="0025587C">
        <w:rPr>
          <w:rFonts w:ascii="Calibri" w:hAnsi="Calibri" w:cs="Calibri"/>
          <w:sz w:val="36"/>
          <w:szCs w:val="36"/>
          <w:rtl/>
        </w:rPr>
        <w:t>تقليل الأخطاء الطبية</w:t>
      </w:r>
    </w:p>
    <w:p w14:paraId="61A62011" w14:textId="77777777" w:rsidR="00B6148A" w:rsidRPr="0025587C" w:rsidRDefault="00B6148A" w:rsidP="00B6148A">
      <w:pPr>
        <w:numPr>
          <w:ilvl w:val="0"/>
          <w:numId w:val="14"/>
        </w:numPr>
        <w:tabs>
          <w:tab w:val="num" w:pos="720"/>
        </w:tabs>
        <w:spacing w:line="360" w:lineRule="auto"/>
        <w:rPr>
          <w:rFonts w:ascii="Calibri" w:hAnsi="Calibri" w:cs="Calibri"/>
          <w:sz w:val="36"/>
          <w:szCs w:val="36"/>
        </w:rPr>
      </w:pPr>
      <w:r w:rsidRPr="0025587C">
        <w:rPr>
          <w:rFonts w:ascii="Calibri" w:hAnsi="Calibri" w:cs="Calibri"/>
          <w:sz w:val="36"/>
          <w:szCs w:val="36"/>
          <w:rtl/>
        </w:rPr>
        <w:t>تحسين سرعة تقديم الخدمة</w:t>
      </w:r>
    </w:p>
    <w:p w14:paraId="3D290784" w14:textId="77777777" w:rsidR="00B6148A" w:rsidRPr="0025587C" w:rsidRDefault="00B6148A" w:rsidP="00B6148A">
      <w:pPr>
        <w:numPr>
          <w:ilvl w:val="0"/>
          <w:numId w:val="14"/>
        </w:numPr>
        <w:tabs>
          <w:tab w:val="num" w:pos="720"/>
        </w:tabs>
        <w:spacing w:line="360" w:lineRule="auto"/>
        <w:rPr>
          <w:rFonts w:ascii="Calibri" w:hAnsi="Calibri" w:cs="Calibri"/>
          <w:sz w:val="36"/>
          <w:szCs w:val="36"/>
        </w:rPr>
      </w:pPr>
      <w:r w:rsidRPr="0025587C">
        <w:rPr>
          <w:rFonts w:ascii="Calibri" w:hAnsi="Calibri" w:cs="Calibri"/>
          <w:sz w:val="36"/>
          <w:szCs w:val="36"/>
          <w:rtl/>
        </w:rPr>
        <w:t>تعزيز رضا المرضى</w:t>
      </w:r>
    </w:p>
    <w:p w14:paraId="6A121689"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كما أن الأداء الجيد ينعكس على سمعة المؤسسة الصحية وثقة المجتمع بها</w:t>
      </w:r>
      <w:r w:rsidRPr="0025587C">
        <w:rPr>
          <w:rFonts w:ascii="Calibri" w:hAnsi="Calibri" w:cs="Calibri"/>
          <w:sz w:val="36"/>
          <w:szCs w:val="36"/>
        </w:rPr>
        <w:t>.</w:t>
      </w:r>
    </w:p>
    <w:p w14:paraId="52F77FD4" w14:textId="77777777" w:rsidR="00B6148A" w:rsidRPr="0025587C" w:rsidRDefault="00B6148A" w:rsidP="00B6148A">
      <w:pPr>
        <w:spacing w:line="360" w:lineRule="auto"/>
        <w:rPr>
          <w:rFonts w:ascii="Calibri" w:hAnsi="Calibri" w:cs="Calibri"/>
          <w:sz w:val="36"/>
          <w:szCs w:val="36"/>
        </w:rPr>
      </w:pPr>
    </w:p>
    <w:p w14:paraId="7BEFBDBB"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ثانيًا: تأثير ضعف الأداء</w:t>
      </w:r>
    </w:p>
    <w:p w14:paraId="374EA758" w14:textId="77777777" w:rsidR="00B6148A" w:rsidRPr="0025587C" w:rsidRDefault="00B6148A" w:rsidP="00B6148A">
      <w:pPr>
        <w:spacing w:line="360" w:lineRule="auto"/>
        <w:rPr>
          <w:rFonts w:ascii="Calibri" w:hAnsi="Calibri" w:cs="Calibri"/>
          <w:sz w:val="36"/>
          <w:szCs w:val="36"/>
        </w:rPr>
      </w:pPr>
      <w:r w:rsidRPr="0025587C">
        <w:rPr>
          <w:rFonts w:ascii="Calibri" w:hAnsi="Calibri" w:cs="Calibri"/>
          <w:sz w:val="36"/>
          <w:szCs w:val="36"/>
          <w:rtl/>
        </w:rPr>
        <w:t>في المقابل، يؤدي ضعف الأداء إلى</w:t>
      </w:r>
      <w:r w:rsidRPr="0025587C">
        <w:rPr>
          <w:rFonts w:ascii="Calibri" w:hAnsi="Calibri" w:cs="Calibri"/>
          <w:sz w:val="36"/>
          <w:szCs w:val="36"/>
        </w:rPr>
        <w:t>:</w:t>
      </w:r>
    </w:p>
    <w:p w14:paraId="5F76B0E9" w14:textId="77777777" w:rsidR="00B6148A" w:rsidRPr="0025587C" w:rsidRDefault="00B6148A" w:rsidP="00B6148A">
      <w:pPr>
        <w:numPr>
          <w:ilvl w:val="0"/>
          <w:numId w:val="15"/>
        </w:numPr>
        <w:spacing w:line="360" w:lineRule="auto"/>
        <w:rPr>
          <w:rFonts w:ascii="Calibri" w:hAnsi="Calibri" w:cs="Calibri"/>
          <w:sz w:val="36"/>
          <w:szCs w:val="36"/>
        </w:rPr>
      </w:pPr>
      <w:r w:rsidRPr="0025587C">
        <w:rPr>
          <w:rFonts w:ascii="Calibri" w:hAnsi="Calibri" w:cs="Calibri"/>
          <w:sz w:val="36"/>
          <w:szCs w:val="36"/>
          <w:rtl/>
        </w:rPr>
        <w:t>زيادة الأخطاء الطبية</w:t>
      </w:r>
    </w:p>
    <w:p w14:paraId="676DC198" w14:textId="77777777" w:rsidR="00B6148A" w:rsidRPr="0025587C" w:rsidRDefault="00B6148A" w:rsidP="00B6148A">
      <w:pPr>
        <w:numPr>
          <w:ilvl w:val="0"/>
          <w:numId w:val="15"/>
        </w:numPr>
        <w:spacing w:line="360" w:lineRule="auto"/>
        <w:rPr>
          <w:rFonts w:ascii="Calibri" w:hAnsi="Calibri" w:cs="Calibri"/>
          <w:sz w:val="36"/>
          <w:szCs w:val="36"/>
        </w:rPr>
      </w:pPr>
      <w:r w:rsidRPr="0025587C">
        <w:rPr>
          <w:rFonts w:ascii="Calibri" w:hAnsi="Calibri" w:cs="Calibri"/>
          <w:sz w:val="36"/>
          <w:szCs w:val="36"/>
          <w:rtl/>
        </w:rPr>
        <w:t>تأخير العلاج</w:t>
      </w:r>
    </w:p>
    <w:p w14:paraId="78A8D415" w14:textId="77777777" w:rsidR="00B6148A" w:rsidRPr="0025587C" w:rsidRDefault="00B6148A" w:rsidP="00B6148A">
      <w:pPr>
        <w:numPr>
          <w:ilvl w:val="0"/>
          <w:numId w:val="15"/>
        </w:numPr>
        <w:spacing w:line="360" w:lineRule="auto"/>
        <w:rPr>
          <w:rFonts w:ascii="Calibri" w:hAnsi="Calibri" w:cs="Calibri"/>
          <w:sz w:val="36"/>
          <w:szCs w:val="36"/>
        </w:rPr>
      </w:pPr>
      <w:r w:rsidRPr="0025587C">
        <w:rPr>
          <w:rFonts w:ascii="Calibri" w:hAnsi="Calibri" w:cs="Calibri"/>
          <w:sz w:val="36"/>
          <w:szCs w:val="36"/>
          <w:rtl/>
        </w:rPr>
        <w:t>سوء التعامل مع المرضى</w:t>
      </w:r>
    </w:p>
    <w:p w14:paraId="7FDD3118" w14:textId="77777777" w:rsidR="00B6148A" w:rsidRPr="0025587C" w:rsidRDefault="00B6148A" w:rsidP="00B6148A">
      <w:pPr>
        <w:numPr>
          <w:ilvl w:val="0"/>
          <w:numId w:val="15"/>
        </w:numPr>
        <w:spacing w:line="360" w:lineRule="auto"/>
        <w:rPr>
          <w:rFonts w:ascii="Calibri" w:hAnsi="Calibri" w:cs="Calibri"/>
          <w:sz w:val="36"/>
          <w:szCs w:val="36"/>
        </w:rPr>
      </w:pPr>
      <w:r w:rsidRPr="0025587C">
        <w:rPr>
          <w:rFonts w:ascii="Calibri" w:hAnsi="Calibri" w:cs="Calibri"/>
          <w:sz w:val="36"/>
          <w:szCs w:val="36"/>
          <w:rtl/>
        </w:rPr>
        <w:t>انخفاض جودة الخدمة</w:t>
      </w:r>
    </w:p>
    <w:p w14:paraId="63B17581"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 xml:space="preserve">مما قد يسبب </w:t>
      </w:r>
      <w:proofErr w:type="gramStart"/>
      <w:r w:rsidRPr="0025587C">
        <w:rPr>
          <w:rFonts w:ascii="Calibri" w:hAnsi="Calibri" w:cs="Calibri"/>
          <w:sz w:val="36"/>
          <w:szCs w:val="36"/>
          <w:rtl/>
        </w:rPr>
        <w:t>مخاطر</w:t>
      </w:r>
      <w:proofErr w:type="gramEnd"/>
      <w:r w:rsidRPr="0025587C">
        <w:rPr>
          <w:rFonts w:ascii="Calibri" w:hAnsi="Calibri" w:cs="Calibri"/>
          <w:sz w:val="36"/>
          <w:szCs w:val="36"/>
          <w:rtl/>
        </w:rPr>
        <w:t xml:space="preserve"> صحية كبيرة ويؤثر سلبًا على المؤسسة</w:t>
      </w:r>
      <w:r w:rsidRPr="0025587C">
        <w:rPr>
          <w:rFonts w:ascii="Calibri" w:hAnsi="Calibri" w:cs="Calibri"/>
          <w:sz w:val="36"/>
          <w:szCs w:val="36"/>
        </w:rPr>
        <w:t>.</w:t>
      </w:r>
    </w:p>
    <w:p w14:paraId="29F5C595" w14:textId="77777777" w:rsidR="00B6148A" w:rsidRPr="0025587C" w:rsidRDefault="00B6148A" w:rsidP="00B6148A">
      <w:pPr>
        <w:spacing w:line="360" w:lineRule="auto"/>
        <w:rPr>
          <w:rFonts w:ascii="Calibri" w:hAnsi="Calibri" w:cs="Calibri"/>
          <w:sz w:val="36"/>
          <w:szCs w:val="36"/>
        </w:rPr>
      </w:pPr>
    </w:p>
    <w:p w14:paraId="54A9B84C"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ثالثًا: دور التكنولوجيا في تعزيز العلاقة</w:t>
      </w:r>
    </w:p>
    <w:p w14:paraId="0E102D47"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 xml:space="preserve">تُسهم الأنظمة الحديثة، مثل السجلات الصحية الإلكترونية، في تعزيز هذه </w:t>
      </w:r>
      <w:r>
        <w:rPr>
          <w:rFonts w:ascii="Calibri" w:hAnsi="Calibri" w:cs="Calibri" w:hint="cs"/>
          <w:sz w:val="36"/>
          <w:szCs w:val="36"/>
          <w:rtl/>
        </w:rPr>
        <w:t xml:space="preserve">   </w:t>
      </w:r>
      <w:r w:rsidRPr="0025587C">
        <w:rPr>
          <w:rFonts w:ascii="Calibri" w:hAnsi="Calibri" w:cs="Calibri"/>
          <w:sz w:val="36"/>
          <w:szCs w:val="36"/>
          <w:rtl/>
        </w:rPr>
        <w:t>العلاقة من خلال</w:t>
      </w:r>
      <w:r w:rsidRPr="0025587C">
        <w:rPr>
          <w:rFonts w:ascii="Calibri" w:hAnsi="Calibri" w:cs="Calibri"/>
          <w:sz w:val="36"/>
          <w:szCs w:val="36"/>
        </w:rPr>
        <w:t>:</w:t>
      </w:r>
    </w:p>
    <w:p w14:paraId="1DA5C553" w14:textId="77777777" w:rsidR="00B6148A" w:rsidRPr="0025587C" w:rsidRDefault="00B6148A" w:rsidP="00B6148A">
      <w:pPr>
        <w:numPr>
          <w:ilvl w:val="0"/>
          <w:numId w:val="16"/>
        </w:numPr>
        <w:tabs>
          <w:tab w:val="num" w:pos="720"/>
        </w:tabs>
        <w:spacing w:line="360" w:lineRule="auto"/>
        <w:rPr>
          <w:rFonts w:ascii="Calibri" w:hAnsi="Calibri" w:cs="Calibri"/>
          <w:sz w:val="36"/>
          <w:szCs w:val="36"/>
        </w:rPr>
      </w:pPr>
      <w:r w:rsidRPr="0025587C">
        <w:rPr>
          <w:rFonts w:ascii="Calibri" w:hAnsi="Calibri" w:cs="Calibri"/>
          <w:sz w:val="36"/>
          <w:szCs w:val="36"/>
          <w:rtl/>
        </w:rPr>
        <w:t>تحسين كفاءة الموظفين</w:t>
      </w:r>
    </w:p>
    <w:p w14:paraId="7B8FD465" w14:textId="77777777" w:rsidR="00B6148A" w:rsidRPr="0025587C" w:rsidRDefault="00B6148A" w:rsidP="00B6148A">
      <w:pPr>
        <w:numPr>
          <w:ilvl w:val="0"/>
          <w:numId w:val="16"/>
        </w:numPr>
        <w:tabs>
          <w:tab w:val="num" w:pos="720"/>
        </w:tabs>
        <w:spacing w:line="360" w:lineRule="auto"/>
        <w:rPr>
          <w:rFonts w:ascii="Calibri" w:hAnsi="Calibri" w:cs="Calibri"/>
          <w:sz w:val="36"/>
          <w:szCs w:val="36"/>
        </w:rPr>
      </w:pPr>
      <w:r w:rsidRPr="0025587C">
        <w:rPr>
          <w:rFonts w:ascii="Calibri" w:hAnsi="Calibri" w:cs="Calibri"/>
          <w:sz w:val="36"/>
          <w:szCs w:val="36"/>
          <w:rtl/>
        </w:rPr>
        <w:t>دعم اتخاذ القرار</w:t>
      </w:r>
    </w:p>
    <w:p w14:paraId="57D41F53" w14:textId="77777777" w:rsidR="00B6148A" w:rsidRPr="0025587C" w:rsidRDefault="00B6148A" w:rsidP="00B6148A">
      <w:pPr>
        <w:numPr>
          <w:ilvl w:val="0"/>
          <w:numId w:val="16"/>
        </w:numPr>
        <w:tabs>
          <w:tab w:val="num" w:pos="720"/>
        </w:tabs>
        <w:spacing w:line="360" w:lineRule="auto"/>
        <w:rPr>
          <w:rFonts w:ascii="Calibri" w:hAnsi="Calibri" w:cs="Calibri"/>
          <w:sz w:val="36"/>
          <w:szCs w:val="36"/>
        </w:rPr>
      </w:pPr>
      <w:r w:rsidRPr="0025587C">
        <w:rPr>
          <w:rFonts w:ascii="Calibri" w:hAnsi="Calibri" w:cs="Calibri"/>
          <w:sz w:val="36"/>
          <w:szCs w:val="36"/>
          <w:rtl/>
        </w:rPr>
        <w:t>تسهيل التواصل بين الفرق الطبية</w:t>
      </w:r>
    </w:p>
    <w:p w14:paraId="7FC29DEC"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لكنها تتطلب موظفين مؤهلين لتحقيق الفائدة المرجوة</w:t>
      </w:r>
      <w:r w:rsidRPr="0025587C">
        <w:rPr>
          <w:rFonts w:ascii="Calibri" w:hAnsi="Calibri" w:cs="Calibri"/>
          <w:sz w:val="36"/>
          <w:szCs w:val="36"/>
        </w:rPr>
        <w:t>.</w:t>
      </w:r>
    </w:p>
    <w:p w14:paraId="683160B7" w14:textId="77777777" w:rsidR="00B6148A" w:rsidRPr="0025587C" w:rsidRDefault="00B6148A" w:rsidP="00B6148A">
      <w:pPr>
        <w:spacing w:line="360" w:lineRule="auto"/>
        <w:rPr>
          <w:rFonts w:ascii="Calibri" w:hAnsi="Calibri" w:cs="Calibri"/>
          <w:sz w:val="36"/>
          <w:szCs w:val="36"/>
        </w:rPr>
      </w:pPr>
    </w:p>
    <w:p w14:paraId="49584198" w14:textId="77777777" w:rsidR="00B6148A" w:rsidRPr="0025587C" w:rsidRDefault="00B6148A" w:rsidP="00B6148A">
      <w:pPr>
        <w:spacing w:line="360" w:lineRule="auto"/>
        <w:rPr>
          <w:rFonts w:ascii="Calibri" w:hAnsi="Calibri" w:cs="Calibri"/>
          <w:b/>
          <w:bCs/>
          <w:sz w:val="36"/>
          <w:szCs w:val="36"/>
        </w:rPr>
      </w:pPr>
      <w:r w:rsidRPr="0025587C">
        <w:rPr>
          <w:rFonts w:ascii="Calibri" w:hAnsi="Calibri" w:cs="Calibri"/>
          <w:b/>
          <w:bCs/>
          <w:sz w:val="36"/>
          <w:szCs w:val="36"/>
          <w:rtl/>
        </w:rPr>
        <w:t>رابعًا: العلاقة كحلقة متكاملة</w:t>
      </w:r>
    </w:p>
    <w:p w14:paraId="59D93A63" w14:textId="77777777" w:rsidR="00B6148A" w:rsidRPr="0025587C" w:rsidRDefault="00B6148A" w:rsidP="00B6148A">
      <w:pPr>
        <w:spacing w:line="360" w:lineRule="auto"/>
        <w:rPr>
          <w:rFonts w:ascii="Calibri" w:hAnsi="Calibri" w:cs="Calibri"/>
          <w:sz w:val="36"/>
          <w:szCs w:val="36"/>
        </w:rPr>
      </w:pPr>
      <w:r>
        <w:rPr>
          <w:rFonts w:ascii="Calibri" w:hAnsi="Calibri" w:cs="Calibri" w:hint="cs"/>
          <w:sz w:val="36"/>
          <w:szCs w:val="36"/>
          <w:rtl/>
        </w:rPr>
        <w:t xml:space="preserve">  </w:t>
      </w:r>
      <w:r w:rsidRPr="0025587C">
        <w:rPr>
          <w:rFonts w:ascii="Calibri" w:hAnsi="Calibri" w:cs="Calibri"/>
          <w:sz w:val="36"/>
          <w:szCs w:val="36"/>
          <w:rtl/>
        </w:rPr>
        <w:t>يمكن النظر إلى العلاقة بين الأداء والجودة على أنها حلقة متكاملة</w:t>
      </w:r>
      <w:r w:rsidRPr="0025587C">
        <w:rPr>
          <w:rFonts w:ascii="Calibri" w:hAnsi="Calibri" w:cs="Calibri"/>
          <w:sz w:val="36"/>
          <w:szCs w:val="36"/>
        </w:rPr>
        <w:t>:</w:t>
      </w:r>
    </w:p>
    <w:p w14:paraId="7DA1BD74" w14:textId="77777777" w:rsidR="00B6148A" w:rsidRPr="0025587C" w:rsidRDefault="00B6148A" w:rsidP="00B6148A">
      <w:pPr>
        <w:numPr>
          <w:ilvl w:val="0"/>
          <w:numId w:val="17"/>
        </w:numPr>
        <w:tabs>
          <w:tab w:val="num" w:pos="720"/>
        </w:tabs>
        <w:spacing w:line="360" w:lineRule="auto"/>
        <w:rPr>
          <w:rFonts w:ascii="Calibri" w:hAnsi="Calibri" w:cs="Calibri"/>
          <w:sz w:val="36"/>
          <w:szCs w:val="36"/>
        </w:rPr>
      </w:pPr>
      <w:r w:rsidRPr="0025587C">
        <w:rPr>
          <w:rFonts w:ascii="Calibri" w:hAnsi="Calibri" w:cs="Calibri"/>
          <w:sz w:val="36"/>
          <w:szCs w:val="36"/>
          <w:rtl/>
        </w:rPr>
        <w:t>تحسين الأداء يؤدي إلى تحسين الجودة</w:t>
      </w:r>
    </w:p>
    <w:p w14:paraId="40EE1502" w14:textId="77777777" w:rsidR="00B6148A" w:rsidRPr="0025587C" w:rsidRDefault="00B6148A" w:rsidP="00B6148A">
      <w:pPr>
        <w:numPr>
          <w:ilvl w:val="0"/>
          <w:numId w:val="17"/>
        </w:numPr>
        <w:tabs>
          <w:tab w:val="num" w:pos="720"/>
        </w:tabs>
        <w:spacing w:line="360" w:lineRule="auto"/>
        <w:rPr>
          <w:rFonts w:ascii="Calibri" w:hAnsi="Calibri" w:cs="Calibri"/>
          <w:sz w:val="36"/>
          <w:szCs w:val="36"/>
        </w:rPr>
      </w:pPr>
      <w:r w:rsidRPr="0025587C">
        <w:rPr>
          <w:rFonts w:ascii="Calibri" w:hAnsi="Calibri" w:cs="Calibri"/>
          <w:sz w:val="36"/>
          <w:szCs w:val="36"/>
          <w:rtl/>
        </w:rPr>
        <w:t>تحسين الجودة يعزز بيئة العمل ويحفز الموظفين</w:t>
      </w:r>
    </w:p>
    <w:p w14:paraId="08A8CFF6" w14:textId="77777777" w:rsidR="00B6148A" w:rsidRPr="0025587C" w:rsidRDefault="00B6148A" w:rsidP="00B6148A">
      <w:pPr>
        <w:numPr>
          <w:ilvl w:val="0"/>
          <w:numId w:val="17"/>
        </w:numPr>
        <w:tabs>
          <w:tab w:val="num" w:pos="720"/>
        </w:tabs>
        <w:spacing w:line="360" w:lineRule="auto"/>
        <w:rPr>
          <w:rFonts w:ascii="Calibri" w:hAnsi="Calibri" w:cs="Calibri"/>
          <w:sz w:val="36"/>
          <w:szCs w:val="36"/>
        </w:rPr>
      </w:pPr>
      <w:r w:rsidRPr="0025587C">
        <w:rPr>
          <w:rFonts w:ascii="Calibri" w:hAnsi="Calibri" w:cs="Calibri"/>
          <w:sz w:val="36"/>
          <w:szCs w:val="36"/>
          <w:rtl/>
        </w:rPr>
        <w:t>مما يؤدي إلى مزيد من تحسين الأداء</w:t>
      </w:r>
    </w:p>
    <w:p w14:paraId="4F3EC8DD" w14:textId="77777777" w:rsidR="00B6148A" w:rsidRPr="0025587C" w:rsidRDefault="00B6148A" w:rsidP="00B6148A">
      <w:pPr>
        <w:spacing w:line="360" w:lineRule="auto"/>
        <w:rPr>
          <w:rFonts w:ascii="Calibri" w:hAnsi="Calibri" w:cs="Calibri"/>
          <w:sz w:val="36"/>
          <w:szCs w:val="36"/>
        </w:rPr>
      </w:pPr>
      <w:r w:rsidRPr="0025587C">
        <w:rPr>
          <w:rFonts w:ascii="Calibri" w:hAnsi="Calibri" w:cs="Calibri"/>
          <w:sz w:val="36"/>
          <w:szCs w:val="36"/>
          <w:rtl/>
        </w:rPr>
        <w:t>وهكذا تستمر العملية في تحقيق التطوير المستمر</w:t>
      </w:r>
      <w:r w:rsidRPr="0025587C">
        <w:rPr>
          <w:rFonts w:ascii="Calibri" w:hAnsi="Calibri" w:cs="Calibri"/>
          <w:sz w:val="36"/>
          <w:szCs w:val="36"/>
        </w:rPr>
        <w:t>.</w:t>
      </w:r>
    </w:p>
    <w:p w14:paraId="36AC9E7A" w14:textId="77777777" w:rsidR="00B6148A" w:rsidRPr="0025587C" w:rsidRDefault="00B6148A" w:rsidP="00B6148A">
      <w:pPr>
        <w:spacing w:line="360" w:lineRule="auto"/>
        <w:rPr>
          <w:rFonts w:ascii="Calibri" w:hAnsi="Calibri" w:cs="Calibri"/>
          <w:sz w:val="36"/>
          <w:szCs w:val="36"/>
        </w:rPr>
      </w:pPr>
    </w:p>
    <w:p w14:paraId="17488025" w14:textId="77777777" w:rsidR="00B6148A" w:rsidRPr="0025587C" w:rsidRDefault="00B6148A" w:rsidP="00B6148A">
      <w:pPr>
        <w:spacing w:line="360" w:lineRule="auto"/>
        <w:rPr>
          <w:rFonts w:ascii="Calibri" w:hAnsi="Calibri" w:cs="Calibri"/>
          <w:b/>
          <w:bCs/>
          <w:sz w:val="36"/>
          <w:szCs w:val="36"/>
          <w:u w:val="single"/>
        </w:rPr>
      </w:pPr>
      <w:r w:rsidRPr="0025587C">
        <w:rPr>
          <w:rFonts w:ascii="Calibri" w:hAnsi="Calibri" w:cs="Calibri"/>
          <w:b/>
          <w:bCs/>
          <w:sz w:val="36"/>
          <w:szCs w:val="36"/>
          <w:u w:val="single"/>
          <w:rtl/>
        </w:rPr>
        <w:t>ملخص المبحث</w:t>
      </w:r>
    </w:p>
    <w:p w14:paraId="5368CC67"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lastRenderedPageBreak/>
        <w:t>تناول هذا المبحث موضوع أداء الموظفين وجودة الخدمات الطبية باعتبارهما من أهم العوامل المؤثرة في كفاءة المؤسسات الصحية. حيث تم توضيح مفهوم أداء الموظفين وأبعاده المختلفة، مع التركيز على أهميته في القطاع الصحي</w:t>
      </w:r>
      <w:r w:rsidRPr="0025587C">
        <w:rPr>
          <w:rFonts w:ascii="Calibri" w:hAnsi="Calibri" w:cs="Calibri"/>
          <w:sz w:val="36"/>
          <w:szCs w:val="36"/>
        </w:rPr>
        <w:t>.</w:t>
      </w:r>
    </w:p>
    <w:p w14:paraId="767677C3"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كما تم استعراض مجموعة من العوامل المؤثرة في تحسين الأداء، مثل التدريب، والتكنولوجيا، وبيئة العمل، والقيادة، والحوافز، والتي تلعب دورًا تكامليًا في رفع كفاءة العاملين</w:t>
      </w:r>
      <w:r w:rsidRPr="0025587C">
        <w:rPr>
          <w:rFonts w:ascii="Calibri" w:hAnsi="Calibri" w:cs="Calibri"/>
          <w:sz w:val="36"/>
          <w:szCs w:val="36"/>
        </w:rPr>
        <w:t>.</w:t>
      </w:r>
    </w:p>
    <w:p w14:paraId="39DD66B5"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كذلك تم تناول مفهوم جودة الخدمات الطبية وأبعادها المختلفة، والتي تشمل السلامة والكفاءة ورضا المرضى، باعتبارها معيارًا أساسيًا لتقييم أداء المؤسسات الصحية</w:t>
      </w:r>
      <w:r w:rsidRPr="0025587C">
        <w:rPr>
          <w:rFonts w:ascii="Calibri" w:hAnsi="Calibri" w:cs="Calibri"/>
          <w:sz w:val="36"/>
          <w:szCs w:val="36"/>
        </w:rPr>
        <w:t>.</w:t>
      </w:r>
    </w:p>
    <w:p w14:paraId="7DB9F2C2" w14:textId="77777777" w:rsidR="00B6148A" w:rsidRPr="0025587C" w:rsidRDefault="00B6148A" w:rsidP="00B6148A">
      <w:pPr>
        <w:spacing w:line="360" w:lineRule="auto"/>
        <w:ind w:left="165"/>
        <w:rPr>
          <w:rFonts w:ascii="Calibri" w:hAnsi="Calibri" w:cs="Calibri"/>
          <w:sz w:val="36"/>
          <w:szCs w:val="36"/>
        </w:rPr>
      </w:pPr>
      <w:r w:rsidRPr="0025587C">
        <w:rPr>
          <w:rFonts w:ascii="Calibri" w:hAnsi="Calibri" w:cs="Calibri"/>
          <w:sz w:val="36"/>
          <w:szCs w:val="36"/>
          <w:rtl/>
        </w:rPr>
        <w:t>وأخيرًا، تم تحليل العلاقة بين أداء الموظفين وجودة الخدمات الطبية، حيث تبين أنها علاقة مباشرة وتكاملية، وأن تحسين أداء الموظفين يؤدي بشكل حتمي إلى تحسين جودة الخدمات المقدمة</w:t>
      </w:r>
      <w:r w:rsidRPr="0025587C">
        <w:rPr>
          <w:rFonts w:ascii="Calibri" w:hAnsi="Calibri" w:cs="Calibri"/>
          <w:sz w:val="36"/>
          <w:szCs w:val="36"/>
        </w:rPr>
        <w:t>.</w:t>
      </w:r>
    </w:p>
    <w:p w14:paraId="61A307D7" w14:textId="77777777" w:rsidR="00B6148A" w:rsidRDefault="00B6148A" w:rsidP="00B6148A">
      <w:pPr>
        <w:spacing w:line="360" w:lineRule="auto"/>
        <w:ind w:left="165"/>
        <w:rPr>
          <w:rFonts w:ascii="Calibri" w:hAnsi="Calibri" w:cs="Calibri"/>
          <w:sz w:val="36"/>
          <w:szCs w:val="36"/>
          <w:rtl/>
        </w:rPr>
      </w:pPr>
      <w:r w:rsidRPr="0025587C">
        <w:rPr>
          <w:rFonts w:ascii="Calibri" w:hAnsi="Calibri" w:cs="Calibri"/>
          <w:sz w:val="36"/>
          <w:szCs w:val="36"/>
          <w:rtl/>
        </w:rPr>
        <w:t xml:space="preserve">وبناءً على ذلك، فإن الاستثمار في تطوير الموارد البشرية يُعد من أهم الاستراتيجيات التي تضمن تحسين جودة الرعاية الصحية وتحقيق التميز المؤسسي في القطاع </w:t>
      </w:r>
      <w:proofErr w:type="gramStart"/>
      <w:r>
        <w:rPr>
          <w:rFonts w:ascii="Calibri" w:hAnsi="Calibri" w:cs="Calibri" w:hint="cs"/>
          <w:sz w:val="36"/>
          <w:szCs w:val="36"/>
          <w:rtl/>
        </w:rPr>
        <w:t>الصحي .</w:t>
      </w:r>
      <w:proofErr w:type="gramEnd"/>
    </w:p>
    <w:p w14:paraId="4670BD9D" w14:textId="77777777" w:rsidR="00B6148A" w:rsidRDefault="00B6148A" w:rsidP="00B6148A">
      <w:pPr>
        <w:spacing w:line="360" w:lineRule="auto"/>
        <w:ind w:left="165"/>
        <w:rPr>
          <w:rFonts w:ascii="Calibri" w:hAnsi="Calibri" w:cs="Calibri"/>
          <w:sz w:val="36"/>
          <w:szCs w:val="36"/>
          <w:rtl/>
        </w:rPr>
      </w:pPr>
    </w:p>
    <w:p w14:paraId="6E270933" w14:textId="77777777" w:rsidR="00B6148A" w:rsidRDefault="00B6148A" w:rsidP="00B6148A">
      <w:pPr>
        <w:spacing w:line="360" w:lineRule="auto"/>
        <w:ind w:left="165"/>
        <w:rPr>
          <w:rFonts w:ascii="Calibri" w:hAnsi="Calibri" w:cs="Calibri"/>
          <w:sz w:val="36"/>
          <w:szCs w:val="36"/>
          <w:rtl/>
        </w:rPr>
      </w:pPr>
    </w:p>
    <w:p w14:paraId="6A98C935" w14:textId="77777777" w:rsidR="00B6148A" w:rsidRDefault="00B6148A" w:rsidP="00B6148A">
      <w:pPr>
        <w:spacing w:line="360" w:lineRule="auto"/>
        <w:ind w:left="165"/>
        <w:rPr>
          <w:rFonts w:ascii="Calibri" w:hAnsi="Calibri" w:cs="Calibri"/>
          <w:sz w:val="36"/>
          <w:szCs w:val="36"/>
          <w:rtl/>
        </w:rPr>
      </w:pPr>
    </w:p>
    <w:p w14:paraId="026BF4D0" w14:textId="77777777" w:rsidR="00B6148A" w:rsidRDefault="00B6148A" w:rsidP="00B6148A">
      <w:pPr>
        <w:spacing w:line="360" w:lineRule="auto"/>
        <w:ind w:left="165"/>
        <w:rPr>
          <w:rFonts w:ascii="Calibri" w:hAnsi="Calibri" w:cs="Calibri"/>
          <w:sz w:val="36"/>
          <w:szCs w:val="36"/>
          <w:rtl/>
        </w:rPr>
      </w:pPr>
    </w:p>
    <w:p w14:paraId="029B7B06" w14:textId="77777777" w:rsidR="00B6148A" w:rsidRDefault="00B6148A" w:rsidP="00B6148A">
      <w:pPr>
        <w:spacing w:line="360" w:lineRule="auto"/>
        <w:ind w:left="165"/>
        <w:rPr>
          <w:rFonts w:ascii="Calibri" w:hAnsi="Calibri" w:cs="Calibri"/>
          <w:sz w:val="36"/>
          <w:szCs w:val="36"/>
          <w:rtl/>
        </w:rPr>
      </w:pPr>
    </w:p>
    <w:p w14:paraId="21CB5626" w14:textId="77777777" w:rsidR="00B6148A" w:rsidRDefault="00B6148A" w:rsidP="00B6148A">
      <w:pPr>
        <w:spacing w:line="360" w:lineRule="auto"/>
        <w:ind w:left="165"/>
        <w:rPr>
          <w:rFonts w:ascii="Calibri" w:hAnsi="Calibri" w:cs="Calibri"/>
          <w:sz w:val="36"/>
          <w:szCs w:val="36"/>
          <w:rtl/>
        </w:rPr>
      </w:pPr>
    </w:p>
    <w:p w14:paraId="10B4A66D" w14:textId="77777777" w:rsidR="00B6148A" w:rsidRDefault="00B6148A" w:rsidP="00B6148A">
      <w:pPr>
        <w:spacing w:line="360" w:lineRule="auto"/>
        <w:ind w:left="165"/>
        <w:rPr>
          <w:rFonts w:ascii="Calibri" w:hAnsi="Calibri" w:cs="Calibri"/>
          <w:sz w:val="36"/>
          <w:szCs w:val="36"/>
          <w:rtl/>
        </w:rPr>
      </w:pPr>
    </w:p>
    <w:p w14:paraId="7D615F63" w14:textId="77777777" w:rsidR="00B6148A" w:rsidRDefault="00B6148A" w:rsidP="00B6148A">
      <w:pPr>
        <w:spacing w:line="360" w:lineRule="auto"/>
        <w:ind w:left="165"/>
        <w:rPr>
          <w:rFonts w:ascii="Calibri" w:hAnsi="Calibri" w:cs="Calibri"/>
          <w:sz w:val="36"/>
          <w:szCs w:val="36"/>
          <w:rtl/>
        </w:rPr>
      </w:pPr>
    </w:p>
    <w:p w14:paraId="1B955739" w14:textId="77777777" w:rsidR="00B6148A" w:rsidRDefault="00B6148A" w:rsidP="00B6148A">
      <w:pPr>
        <w:spacing w:line="360" w:lineRule="auto"/>
        <w:ind w:left="165"/>
        <w:rPr>
          <w:rFonts w:ascii="Calibri" w:hAnsi="Calibri" w:cs="Calibri"/>
          <w:sz w:val="36"/>
          <w:szCs w:val="36"/>
          <w:rtl/>
        </w:rPr>
      </w:pPr>
    </w:p>
    <w:p w14:paraId="4B3FDBBB" w14:textId="77777777" w:rsidR="00B6148A" w:rsidRDefault="00B6148A" w:rsidP="00B6148A">
      <w:pPr>
        <w:spacing w:line="360" w:lineRule="auto"/>
        <w:ind w:left="165"/>
        <w:rPr>
          <w:rFonts w:ascii="Calibri" w:hAnsi="Calibri" w:cs="Calibri"/>
          <w:sz w:val="36"/>
          <w:szCs w:val="36"/>
          <w:rtl/>
        </w:rPr>
      </w:pPr>
    </w:p>
    <w:p w14:paraId="71CC2CBF" w14:textId="77777777" w:rsidR="00C954D4" w:rsidRDefault="00C954D4">
      <w:pPr>
        <w:rPr>
          <w:rFonts w:hint="cs"/>
        </w:rPr>
      </w:pPr>
    </w:p>
    <w:sectPr w:rsidR="00C954D4" w:rsidSect="0006708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513"/>
    <w:multiLevelType w:val="hybridMultilevel"/>
    <w:tmpl w:val="96E2DD8C"/>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15:restartNumberingAfterBreak="0">
    <w:nsid w:val="03A46AC4"/>
    <w:multiLevelType w:val="multilevel"/>
    <w:tmpl w:val="3EE2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86EA4"/>
    <w:multiLevelType w:val="multilevel"/>
    <w:tmpl w:val="92A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A1A62"/>
    <w:multiLevelType w:val="multilevel"/>
    <w:tmpl w:val="C02C03A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14930806"/>
    <w:multiLevelType w:val="multilevel"/>
    <w:tmpl w:val="E136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94B6D"/>
    <w:multiLevelType w:val="multilevel"/>
    <w:tmpl w:val="99D89C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25626448"/>
    <w:multiLevelType w:val="multilevel"/>
    <w:tmpl w:val="E6B2DD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3DB16A06"/>
    <w:multiLevelType w:val="multilevel"/>
    <w:tmpl w:val="89AC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01EBA"/>
    <w:multiLevelType w:val="multilevel"/>
    <w:tmpl w:val="EB76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46B5C"/>
    <w:multiLevelType w:val="multilevel"/>
    <w:tmpl w:val="E636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75561"/>
    <w:multiLevelType w:val="multilevel"/>
    <w:tmpl w:val="85A6C6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4D1724F9"/>
    <w:multiLevelType w:val="multilevel"/>
    <w:tmpl w:val="5910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6D60DE"/>
    <w:multiLevelType w:val="multilevel"/>
    <w:tmpl w:val="FDEE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92D41"/>
    <w:multiLevelType w:val="multilevel"/>
    <w:tmpl w:val="B04E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20327"/>
    <w:multiLevelType w:val="multilevel"/>
    <w:tmpl w:val="6148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683455"/>
    <w:multiLevelType w:val="hybridMultilevel"/>
    <w:tmpl w:val="B26C6A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BD2E94"/>
    <w:multiLevelType w:val="multilevel"/>
    <w:tmpl w:val="56DCD0A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901477704">
    <w:abstractNumId w:val="0"/>
  </w:num>
  <w:num w:numId="2" w16cid:durableId="1509981114">
    <w:abstractNumId w:val="15"/>
  </w:num>
  <w:num w:numId="3" w16cid:durableId="440760381">
    <w:abstractNumId w:val="14"/>
  </w:num>
  <w:num w:numId="4" w16cid:durableId="1576932314">
    <w:abstractNumId w:val="4"/>
  </w:num>
  <w:num w:numId="5" w16cid:durableId="1872957620">
    <w:abstractNumId w:val="11"/>
  </w:num>
  <w:num w:numId="6" w16cid:durableId="327943083">
    <w:abstractNumId w:val="1"/>
  </w:num>
  <w:num w:numId="7" w16cid:durableId="1047418105">
    <w:abstractNumId w:val="13"/>
  </w:num>
  <w:num w:numId="8" w16cid:durableId="608464884">
    <w:abstractNumId w:val="2"/>
  </w:num>
  <w:num w:numId="9" w16cid:durableId="770247081">
    <w:abstractNumId w:val="7"/>
  </w:num>
  <w:num w:numId="10" w16cid:durableId="524830642">
    <w:abstractNumId w:val="12"/>
  </w:num>
  <w:num w:numId="11" w16cid:durableId="1291059253">
    <w:abstractNumId w:val="9"/>
  </w:num>
  <w:num w:numId="12" w16cid:durableId="1287471215">
    <w:abstractNumId w:val="3"/>
  </w:num>
  <w:num w:numId="13" w16cid:durableId="1596396508">
    <w:abstractNumId w:val="6"/>
  </w:num>
  <w:num w:numId="14" w16cid:durableId="1049576557">
    <w:abstractNumId w:val="5"/>
  </w:num>
  <w:num w:numId="15" w16cid:durableId="691684585">
    <w:abstractNumId w:val="8"/>
  </w:num>
  <w:num w:numId="16" w16cid:durableId="1665931657">
    <w:abstractNumId w:val="16"/>
  </w:num>
  <w:num w:numId="17" w16cid:durableId="9575630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4D4"/>
    <w:rsid w:val="00024A4C"/>
    <w:rsid w:val="00067081"/>
    <w:rsid w:val="00B6148A"/>
    <w:rsid w:val="00C954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F4F3ADF"/>
  <w15:chartTrackingRefBased/>
  <w15:docId w15:val="{311449BD-8F2A-E14D-84CB-00FC8480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54D4"/>
    <w:pPr>
      <w:bidi/>
      <w:spacing w:line="259" w:lineRule="auto"/>
    </w:pPr>
    <w:rPr>
      <w:sz w:val="22"/>
      <w:szCs w:val="22"/>
    </w:rPr>
  </w:style>
  <w:style w:type="paragraph" w:styleId="1">
    <w:name w:val="heading 1"/>
    <w:basedOn w:val="a"/>
    <w:next w:val="a"/>
    <w:link w:val="1Char"/>
    <w:uiPriority w:val="9"/>
    <w:qFormat/>
    <w:rsid w:val="00C954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954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954D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954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954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954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954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954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954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954D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954D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954D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954D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954D4"/>
    <w:rPr>
      <w:rFonts w:eastAsiaTheme="majorEastAsia" w:cstheme="majorBidi"/>
      <w:color w:val="0F4761" w:themeColor="accent1" w:themeShade="BF"/>
    </w:rPr>
  </w:style>
  <w:style w:type="character" w:customStyle="1" w:styleId="6Char">
    <w:name w:val="عنوان 6 Char"/>
    <w:basedOn w:val="a0"/>
    <w:link w:val="6"/>
    <w:uiPriority w:val="9"/>
    <w:semiHidden/>
    <w:rsid w:val="00C954D4"/>
    <w:rPr>
      <w:rFonts w:eastAsiaTheme="majorEastAsia" w:cstheme="majorBidi"/>
      <w:i/>
      <w:iCs/>
      <w:color w:val="595959" w:themeColor="text1" w:themeTint="A6"/>
    </w:rPr>
  </w:style>
  <w:style w:type="character" w:customStyle="1" w:styleId="7Char">
    <w:name w:val="عنوان 7 Char"/>
    <w:basedOn w:val="a0"/>
    <w:link w:val="7"/>
    <w:uiPriority w:val="9"/>
    <w:semiHidden/>
    <w:rsid w:val="00C954D4"/>
    <w:rPr>
      <w:rFonts w:eastAsiaTheme="majorEastAsia" w:cstheme="majorBidi"/>
      <w:color w:val="595959" w:themeColor="text1" w:themeTint="A6"/>
    </w:rPr>
  </w:style>
  <w:style w:type="character" w:customStyle="1" w:styleId="8Char">
    <w:name w:val="عنوان 8 Char"/>
    <w:basedOn w:val="a0"/>
    <w:link w:val="8"/>
    <w:uiPriority w:val="9"/>
    <w:semiHidden/>
    <w:rsid w:val="00C954D4"/>
    <w:rPr>
      <w:rFonts w:eastAsiaTheme="majorEastAsia" w:cstheme="majorBidi"/>
      <w:i/>
      <w:iCs/>
      <w:color w:val="272727" w:themeColor="text1" w:themeTint="D8"/>
    </w:rPr>
  </w:style>
  <w:style w:type="character" w:customStyle="1" w:styleId="9Char">
    <w:name w:val="عنوان 9 Char"/>
    <w:basedOn w:val="a0"/>
    <w:link w:val="9"/>
    <w:uiPriority w:val="9"/>
    <w:semiHidden/>
    <w:rsid w:val="00C954D4"/>
    <w:rPr>
      <w:rFonts w:eastAsiaTheme="majorEastAsia" w:cstheme="majorBidi"/>
      <w:color w:val="272727" w:themeColor="text1" w:themeTint="D8"/>
    </w:rPr>
  </w:style>
  <w:style w:type="paragraph" w:styleId="a3">
    <w:name w:val="Title"/>
    <w:basedOn w:val="a"/>
    <w:next w:val="a"/>
    <w:link w:val="Char"/>
    <w:uiPriority w:val="10"/>
    <w:qFormat/>
    <w:rsid w:val="00C954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954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954D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954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954D4"/>
    <w:pPr>
      <w:spacing w:before="160"/>
      <w:jc w:val="center"/>
    </w:pPr>
    <w:rPr>
      <w:i/>
      <w:iCs/>
      <w:color w:val="404040" w:themeColor="text1" w:themeTint="BF"/>
    </w:rPr>
  </w:style>
  <w:style w:type="character" w:customStyle="1" w:styleId="Char1">
    <w:name w:val="اقتباس Char"/>
    <w:basedOn w:val="a0"/>
    <w:link w:val="a5"/>
    <w:uiPriority w:val="29"/>
    <w:rsid w:val="00C954D4"/>
    <w:rPr>
      <w:i/>
      <w:iCs/>
      <w:color w:val="404040" w:themeColor="text1" w:themeTint="BF"/>
    </w:rPr>
  </w:style>
  <w:style w:type="paragraph" w:styleId="a6">
    <w:name w:val="List Paragraph"/>
    <w:basedOn w:val="a"/>
    <w:uiPriority w:val="34"/>
    <w:qFormat/>
    <w:rsid w:val="00C954D4"/>
    <w:pPr>
      <w:ind w:left="720"/>
      <w:contextualSpacing/>
    </w:pPr>
  </w:style>
  <w:style w:type="character" w:styleId="a7">
    <w:name w:val="Intense Emphasis"/>
    <w:basedOn w:val="a0"/>
    <w:uiPriority w:val="21"/>
    <w:qFormat/>
    <w:rsid w:val="00C954D4"/>
    <w:rPr>
      <w:i/>
      <w:iCs/>
      <w:color w:val="0F4761" w:themeColor="accent1" w:themeShade="BF"/>
    </w:rPr>
  </w:style>
  <w:style w:type="paragraph" w:styleId="a8">
    <w:name w:val="Intense Quote"/>
    <w:basedOn w:val="a"/>
    <w:next w:val="a"/>
    <w:link w:val="Char2"/>
    <w:uiPriority w:val="30"/>
    <w:qFormat/>
    <w:rsid w:val="00C954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954D4"/>
    <w:rPr>
      <w:i/>
      <w:iCs/>
      <w:color w:val="0F4761" w:themeColor="accent1" w:themeShade="BF"/>
    </w:rPr>
  </w:style>
  <w:style w:type="character" w:styleId="a9">
    <w:name w:val="Intense Reference"/>
    <w:basedOn w:val="a0"/>
    <w:uiPriority w:val="32"/>
    <w:qFormat/>
    <w:rsid w:val="00C954D4"/>
    <w:rPr>
      <w:b/>
      <w:bCs/>
      <w:smallCaps/>
      <w:color w:val="0F4761" w:themeColor="accent1" w:themeShade="BF"/>
      <w:spacing w:val="5"/>
    </w:rPr>
  </w:style>
  <w:style w:type="paragraph" w:styleId="aa">
    <w:name w:val="No Spacing"/>
    <w:uiPriority w:val="1"/>
    <w:qFormat/>
    <w:rsid w:val="00C954D4"/>
    <w:pPr>
      <w:bidi/>
      <w:spacing w:after="0" w:line="240" w:lineRule="auto"/>
    </w:pPr>
    <w:rPr>
      <w:sz w:val="22"/>
      <w:szCs w:val="22"/>
    </w:rPr>
  </w:style>
  <w:style w:type="character" w:styleId="ab">
    <w:name w:val="Emphasis"/>
    <w:basedOn w:val="a0"/>
    <w:uiPriority w:val="20"/>
    <w:qFormat/>
    <w:rsid w:val="00C954D4"/>
    <w:rPr>
      <w:i/>
      <w:iCs/>
    </w:rPr>
  </w:style>
  <w:style w:type="character" w:customStyle="1" w:styleId="apple-converted-space">
    <w:name w:val="apple-converted-space"/>
    <w:basedOn w:val="a0"/>
    <w:rsid w:val="00C95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41</Pages>
  <Words>4489</Words>
  <Characters>25772</Characters>
  <Application>Microsoft Office Word</Application>
  <DocSecurity>0</DocSecurity>
  <Lines>991</Lines>
  <Paragraphs>570</Paragraphs>
  <ScaleCrop>false</ScaleCrop>
  <Company/>
  <LinksUpToDate>false</LinksUpToDate>
  <CharactersWithSpaces>29691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Essam Alomari</dc:creator>
  <cp:keywords/>
  <dc:description/>
  <cp:lastModifiedBy>Essam Alomari</cp:lastModifiedBy>
  <cp:revision>2</cp:revision>
  <dcterms:created xsi:type="dcterms:W3CDTF">2026-03-28T13:50:00Z</dcterms:created>
  <dcterms:modified xsi:type="dcterms:W3CDTF">2026-03-28T13:57:00Z</dcterms:modified>
</cp:coreProperties>
</file>