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E299D7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F6330">
        <w:rPr>
          <w:rFonts w:hint="cs"/>
          <w:b/>
          <w:bCs/>
          <w:sz w:val="24"/>
          <w:szCs w:val="24"/>
          <w:rtl/>
          <w:lang w:bidi="ar-SY"/>
        </w:rPr>
        <w:t xml:space="preserve">عبد الله الحربي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BEFFBD" w:rsidR="003B07EB" w:rsidRPr="00CC4531" w:rsidRDefault="00CC4531" w:rsidP="00CC4531">
            <w:pPr>
              <w:bidi/>
              <w:jc w:val="center"/>
            </w:pPr>
            <w:r w:rsidRPr="00CC4531">
              <w:rPr>
                <w:rtl/>
              </w:rPr>
              <w:t>إضافة إحصائية: "يستقبل مطار الملك عبد العزيز أكثر من 30 مليون مسافر سنوياً، مما يزيد من أهمية التحول الرقمي</w:t>
            </w:r>
            <w:r w:rsidRPr="00CC4531">
              <w:t>."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F0C0144" w14:textId="77777777" w:rsidR="00CC4531" w:rsidRPr="008D74D3" w:rsidRDefault="00CC4531" w:rsidP="00CC45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CC45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65D32C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CC45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7D971B9" w14:textId="77777777" w:rsidR="00CC4531" w:rsidRPr="008D74D3" w:rsidRDefault="00CC4531" w:rsidP="00CC45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0AD7D3" w:rsidR="003B07EB" w:rsidRDefault="00CC4531" w:rsidP="003B07EB">
            <w:pPr>
              <w:jc w:val="center"/>
            </w:pPr>
            <w:r>
              <w:rPr>
                <w:rFonts w:hint="cs"/>
                <w:rtl/>
              </w:rPr>
              <w:t>اين فرضيات الدراسة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2FBC20" w14:textId="254B37EB" w:rsidR="00CC4531" w:rsidRDefault="00CC453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الدراسات وفق محاور وترتيبها من الاقدم الى الاحدث في كل محور</w:t>
            </w:r>
          </w:p>
          <w:p w14:paraId="5E883E3F" w14:textId="51AD04B7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CC45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FE5B61" w14:textId="77777777" w:rsidR="00CC4531" w:rsidRPr="008D74D3" w:rsidRDefault="00CC4531" w:rsidP="00CC45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CB25A5" w:rsidR="003B07EB" w:rsidRDefault="00CC4531" w:rsidP="003B07EB">
            <w:pPr>
              <w:jc w:val="center"/>
            </w:pPr>
            <w:r>
              <w:rPr>
                <w:rFonts w:hint="cs"/>
                <w:rtl/>
              </w:rPr>
              <w:t>التوسع بشرح منهج الدراسة وبيان 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3D86E40" w:rsidR="003B07EB" w:rsidRDefault="00B516E8" w:rsidP="00DA1900">
            <w:pPr>
              <w:bidi/>
            </w:pPr>
            <w:r>
              <w:rPr>
                <w:rFonts w:hint="cs"/>
                <w:rtl/>
              </w:rPr>
              <w:t xml:space="preserve">شرح أداة الدراسة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وتحديد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B516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AB54B6D" w14:textId="77777777" w:rsidR="00B516E8" w:rsidRPr="008D74D3" w:rsidRDefault="00B516E8" w:rsidP="00B516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7D419F2" w14:textId="77777777" w:rsidR="003B07EB" w:rsidRDefault="00B516E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توثيق المراجع بشكل موحد</w:t>
            </w:r>
          </w:p>
          <w:p w14:paraId="4805EF37" w14:textId="0E6106A1" w:rsidR="00B516E8" w:rsidRDefault="00B516E8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47F527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A4D84"/>
    <w:multiLevelType w:val="multilevel"/>
    <w:tmpl w:val="FFC4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4F6330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516E8"/>
    <w:rsid w:val="00B707C2"/>
    <w:rsid w:val="00BA654E"/>
    <w:rsid w:val="00C60C27"/>
    <w:rsid w:val="00CC4531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C4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9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2026-04-05T02:56:00Z</dcterms:created>
  <dcterms:modified xsi:type="dcterms:W3CDTF">2026-04-05T03:07:00Z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