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08F3B36" w:rsidR="009125CE" w:rsidRPr="009125CE" w:rsidRDefault="009125CE" w:rsidP="00CD0F65">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D0F65">
        <w:rPr>
          <w:rFonts w:ascii="Sakkal Majalla" w:hAnsi="Sakkal Majalla" w:cs="Sakkal Majalla" w:hint="cs"/>
          <w:b/>
          <w:bCs/>
          <w:sz w:val="28"/>
          <w:szCs w:val="28"/>
          <w:rtl/>
          <w:lang w:bidi="ar-EG"/>
        </w:rPr>
        <w:t xml:space="preserve"> </w:t>
      </w:r>
      <w:r w:rsidR="00CD0F65" w:rsidRPr="00CD0F65">
        <w:rPr>
          <w:rFonts w:ascii="Sakkal Majalla" w:hAnsi="Sakkal Majalla" w:cs="Sakkal Majalla"/>
          <w:b/>
          <w:bCs/>
          <w:sz w:val="28"/>
          <w:szCs w:val="28"/>
          <w:rtl/>
          <w:lang w:bidi="ar-EG"/>
        </w:rPr>
        <w:t>ادارة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35E59BA7" w:rsidR="009125CE" w:rsidRPr="00AF4D46" w:rsidRDefault="00113F74" w:rsidP="009125CE">
      <w:pPr>
        <w:jc w:val="center"/>
        <w:rPr>
          <w:rFonts w:ascii="Sakkal Majalla" w:hAnsi="Sakkal Majalla" w:cs="Sakkal Majalla"/>
          <w:b/>
          <w:bCs/>
          <w:sz w:val="32"/>
          <w:szCs w:val="32"/>
          <w:rtl/>
          <w:lang w:bidi="ar-EG"/>
        </w:rPr>
      </w:pPr>
      <w:r w:rsidRPr="00AF4D46">
        <w:rPr>
          <w:rFonts w:ascii="Sakkal Majalla" w:hAnsi="Sakkal Majalla" w:cs="Sakkal Majalla"/>
          <w:b/>
          <w:bCs/>
          <w:sz w:val="32"/>
          <w:szCs w:val="32"/>
          <w:rtl/>
          <w:lang w:bidi="ar-EG"/>
        </w:rPr>
        <w:t>تحليل السلامة في الرافعات البرجية في مو</w:t>
      </w:r>
      <w:r w:rsidR="004C78B1">
        <w:rPr>
          <w:rFonts w:ascii="Sakkal Majalla" w:hAnsi="Sakkal Majalla" w:cs="Sakkal Majalla" w:hint="cs"/>
          <w:b/>
          <w:bCs/>
          <w:sz w:val="32"/>
          <w:szCs w:val="32"/>
          <w:rtl/>
          <w:lang w:bidi="ar-EG"/>
        </w:rPr>
        <w:t>اقع</w:t>
      </w:r>
      <w:r w:rsidRPr="00AF4D46">
        <w:rPr>
          <w:rFonts w:ascii="Sakkal Majalla" w:hAnsi="Sakkal Majalla" w:cs="Sakkal Majalla"/>
          <w:b/>
          <w:bCs/>
          <w:sz w:val="32"/>
          <w:szCs w:val="32"/>
          <w:rtl/>
          <w:lang w:bidi="ar-EG"/>
        </w:rPr>
        <w:t xml:space="preserve"> البناء</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0E4CF5F" w14:textId="0168A5E8" w:rsidR="00CD0F65" w:rsidRPr="00CD0F65" w:rsidRDefault="009125CE" w:rsidP="00CD0F6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CD0F65" w:rsidRPr="00CD0F65">
        <w:rPr>
          <w:rFonts w:ascii="Sakkal Majalla" w:hAnsi="Sakkal Majalla" w:cs="Sakkal Majalla"/>
          <w:b/>
          <w:bCs/>
          <w:sz w:val="28"/>
          <w:szCs w:val="28"/>
          <w:rtl/>
          <w:lang w:bidi="ar-EG"/>
        </w:rPr>
        <w:t>اياد يحيى محمد بازيد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E5AE51B" w:rsidR="009125CE" w:rsidRPr="001902DB" w:rsidRDefault="00FE26ED" w:rsidP="00FE26E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CFEA3D0" w:rsidR="009125CE" w:rsidRPr="001902DB" w:rsidRDefault="009125CE" w:rsidP="00CD0F6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CD0F65">
        <w:rPr>
          <w:rFonts w:ascii="Sakkal Majalla" w:hAnsi="Sakkal Majalla" w:cs="Sakkal Majalla" w:hint="cs"/>
          <w:b/>
          <w:bCs/>
          <w:sz w:val="28"/>
          <w:szCs w:val="28"/>
          <w:rtl/>
          <w:lang w:bidi="ar-EG"/>
        </w:rPr>
        <w:t>4</w:t>
      </w:r>
    </w:p>
    <w:p w14:paraId="1FC395C9" w14:textId="77777777" w:rsidR="005E4AE5" w:rsidRDefault="005E4AE5" w:rsidP="005E4AE5">
      <w:pPr>
        <w:spacing w:after="0" w:line="240" w:lineRule="auto"/>
        <w:rPr>
          <w:rFonts w:ascii="Sakkal Majalla" w:hAnsi="Sakkal Majalla" w:cs="Sakkal Majalla"/>
          <w:b/>
          <w:bCs/>
          <w:sz w:val="28"/>
          <w:szCs w:val="28"/>
          <w:rtl/>
          <w:lang w:bidi="ar-EG"/>
        </w:rPr>
      </w:pPr>
    </w:p>
    <w:p w14:paraId="5784A8A0" w14:textId="77777777" w:rsidR="005E4AE5" w:rsidRDefault="005E4AE5" w:rsidP="005E4AE5">
      <w:pPr>
        <w:spacing w:after="0" w:line="240" w:lineRule="auto"/>
        <w:rPr>
          <w:rFonts w:ascii="Sakkal Majalla" w:hAnsi="Sakkal Majalla" w:cs="Sakkal Majalla"/>
          <w:b/>
          <w:bCs/>
          <w:sz w:val="28"/>
          <w:szCs w:val="28"/>
          <w:rtl/>
          <w:lang w:bidi="ar-EG"/>
        </w:rPr>
      </w:pPr>
    </w:p>
    <w:p w14:paraId="6D81CAFF" w14:textId="77777777" w:rsidR="005E4AE5" w:rsidRDefault="005E4AE5" w:rsidP="005E4AE5">
      <w:pPr>
        <w:spacing w:after="0" w:line="240" w:lineRule="auto"/>
        <w:rPr>
          <w:rFonts w:ascii="Sakkal Majalla" w:hAnsi="Sakkal Majalla" w:cs="Sakkal Majalla"/>
          <w:b/>
          <w:bCs/>
          <w:sz w:val="28"/>
          <w:szCs w:val="28"/>
          <w:rtl/>
          <w:lang w:bidi="ar-EG"/>
        </w:rPr>
      </w:pPr>
    </w:p>
    <w:p w14:paraId="16C48516" w14:textId="4E5BD89B" w:rsidR="005E4AE5" w:rsidRDefault="00792E48" w:rsidP="005E4AE5">
      <w:pPr>
        <w:spacing w:after="0" w:line="240" w:lineRule="auto"/>
        <w:rPr>
          <w:rFonts w:ascii="Sakkal Majalla" w:hAnsi="Sakkal Majalla" w:cs="Sakkal Majalla"/>
          <w:b/>
          <w:bCs/>
          <w:sz w:val="28"/>
          <w:szCs w:val="28"/>
          <w:rtl/>
          <w:lang w:bidi="ar-EG"/>
        </w:rPr>
      </w:pPr>
      <w:r w:rsidRPr="005E5044">
        <w:rPr>
          <w:rFonts w:ascii="Times New Roman" w:eastAsia="SimSun" w:hAnsi="Times New Roman" w:cs="Times New Roman"/>
          <w:noProof/>
          <w:kern w:val="0"/>
          <w:sz w:val="24"/>
          <w:szCs w:val="24"/>
          <w14:ligatures w14:val="none"/>
        </w:rPr>
        <w:drawing>
          <wp:inline distT="0" distB="0" distL="0" distR="0" wp14:anchorId="3491A1E1" wp14:editId="51FBF9F9">
            <wp:extent cx="5188450" cy="6226139"/>
            <wp:effectExtent l="0" t="0" r="0" b="3810"/>
            <wp:docPr id="52" name="صورة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8">
                      <a:grayscl/>
                      <a:extLst>
                        <a:ext uri="{28A0092B-C50C-407E-A947-70E740481C1C}">
                          <a14:useLocalDpi xmlns:a14="http://schemas.microsoft.com/office/drawing/2010/main" val="0"/>
                        </a:ext>
                      </a:extLst>
                    </a:blip>
                    <a:stretch>
                      <a:fillRect/>
                    </a:stretch>
                  </pic:blipFill>
                  <pic:spPr>
                    <a:xfrm>
                      <a:off x="0" y="0"/>
                      <a:ext cx="5190158" cy="6228189"/>
                    </a:xfrm>
                    <a:prstGeom prst="rect">
                      <a:avLst/>
                    </a:prstGeom>
                  </pic:spPr>
                </pic:pic>
              </a:graphicData>
            </a:graphic>
          </wp:inline>
        </w:drawing>
      </w:r>
    </w:p>
    <w:p w14:paraId="0314A873" w14:textId="77777777" w:rsidR="005E4AE5" w:rsidRDefault="005E4AE5" w:rsidP="005E4AE5">
      <w:pPr>
        <w:spacing w:after="0" w:line="240" w:lineRule="auto"/>
        <w:rPr>
          <w:rFonts w:ascii="Sakkal Majalla" w:hAnsi="Sakkal Majalla" w:cs="Sakkal Majalla"/>
          <w:b/>
          <w:bCs/>
          <w:sz w:val="28"/>
          <w:szCs w:val="28"/>
          <w:rtl/>
          <w:lang w:bidi="ar-EG"/>
        </w:rPr>
      </w:pPr>
    </w:p>
    <w:p w14:paraId="67ECFE97" w14:textId="77777777" w:rsidR="005E4AE5" w:rsidRDefault="005E4AE5" w:rsidP="005E4AE5">
      <w:pPr>
        <w:spacing w:after="0" w:line="240" w:lineRule="auto"/>
        <w:rPr>
          <w:rFonts w:ascii="Sakkal Majalla" w:hAnsi="Sakkal Majalla" w:cs="Sakkal Majalla"/>
          <w:b/>
          <w:bCs/>
          <w:sz w:val="28"/>
          <w:szCs w:val="28"/>
          <w:rtl/>
          <w:lang w:bidi="ar-EG"/>
        </w:rPr>
      </w:pPr>
    </w:p>
    <w:p w14:paraId="505B2055" w14:textId="77777777" w:rsidR="005E4AE5" w:rsidRDefault="005E4AE5" w:rsidP="005E4AE5">
      <w:pPr>
        <w:spacing w:after="0" w:line="240" w:lineRule="auto"/>
        <w:rPr>
          <w:rFonts w:ascii="Sakkal Majalla" w:hAnsi="Sakkal Majalla" w:cs="Sakkal Majalla"/>
          <w:b/>
          <w:bCs/>
          <w:sz w:val="28"/>
          <w:szCs w:val="28"/>
          <w:rtl/>
          <w:lang w:bidi="ar-EG"/>
        </w:rPr>
      </w:pPr>
    </w:p>
    <w:p w14:paraId="3B9AEEEF" w14:textId="77777777" w:rsidR="005E4AE5" w:rsidRDefault="005E4AE5" w:rsidP="005E4AE5">
      <w:pPr>
        <w:spacing w:after="0" w:line="240" w:lineRule="auto"/>
        <w:rPr>
          <w:rFonts w:ascii="Sakkal Majalla" w:hAnsi="Sakkal Majalla" w:cs="Sakkal Majalla"/>
          <w:b/>
          <w:bCs/>
          <w:sz w:val="28"/>
          <w:szCs w:val="28"/>
          <w:rtl/>
          <w:lang w:bidi="ar-EG"/>
        </w:rPr>
      </w:pPr>
    </w:p>
    <w:p w14:paraId="722C30CD" w14:textId="77777777" w:rsidR="005E4AE5" w:rsidRDefault="005E4AE5" w:rsidP="005E4AE5">
      <w:pPr>
        <w:spacing w:after="0" w:line="240" w:lineRule="auto"/>
        <w:rPr>
          <w:rFonts w:ascii="Sakkal Majalla" w:hAnsi="Sakkal Majalla" w:cs="Sakkal Majalla"/>
          <w:b/>
          <w:bCs/>
          <w:sz w:val="28"/>
          <w:szCs w:val="28"/>
          <w:rtl/>
          <w:lang w:bidi="ar-EG"/>
        </w:rPr>
      </w:pPr>
    </w:p>
    <w:p w14:paraId="0BAB2453" w14:textId="77777777" w:rsidR="005E4AE5" w:rsidRDefault="005E4AE5" w:rsidP="005E4AE5">
      <w:pPr>
        <w:spacing w:after="0" w:line="240" w:lineRule="auto"/>
        <w:rPr>
          <w:rFonts w:ascii="Sakkal Majalla" w:hAnsi="Sakkal Majalla" w:cs="Sakkal Majalla"/>
          <w:b/>
          <w:bCs/>
          <w:sz w:val="28"/>
          <w:szCs w:val="28"/>
          <w:rtl/>
          <w:lang w:bidi="ar-EG"/>
        </w:rPr>
      </w:pPr>
    </w:p>
    <w:p w14:paraId="6058624A" w14:textId="77777777" w:rsidR="005E4AE5" w:rsidRDefault="005E4AE5" w:rsidP="005E4AE5">
      <w:pPr>
        <w:spacing w:after="0" w:line="240" w:lineRule="auto"/>
        <w:rPr>
          <w:rFonts w:ascii="Sakkal Majalla" w:hAnsi="Sakkal Majalla" w:cs="Sakkal Majalla"/>
          <w:b/>
          <w:bCs/>
          <w:sz w:val="28"/>
          <w:szCs w:val="28"/>
          <w:rtl/>
          <w:lang w:bidi="ar-EG"/>
        </w:rPr>
      </w:pPr>
    </w:p>
    <w:p w14:paraId="05957D3C" w14:textId="77777777" w:rsidR="005E4AE5" w:rsidRDefault="005E4AE5" w:rsidP="005E4AE5">
      <w:pPr>
        <w:spacing w:after="0" w:line="240" w:lineRule="auto"/>
        <w:rPr>
          <w:rFonts w:ascii="Sakkal Majalla" w:hAnsi="Sakkal Majalla" w:cs="Sakkal Majalla"/>
          <w:b/>
          <w:bCs/>
          <w:sz w:val="28"/>
          <w:szCs w:val="28"/>
          <w:rtl/>
          <w:lang w:bidi="ar-EG"/>
        </w:rPr>
      </w:pPr>
    </w:p>
    <w:p w14:paraId="07DDC445" w14:textId="14BA689C" w:rsidR="005E4AE5" w:rsidRPr="005C67CF" w:rsidRDefault="009E4C99" w:rsidP="009B5DB3">
      <w:pPr>
        <w:spacing w:after="0" w:line="240" w:lineRule="auto"/>
        <w:rPr>
          <w:rFonts w:ascii="Times New Roman" w:eastAsia="SimSun" w:hAnsi="Times New Roman" w:cs="Times New Roman"/>
          <w:b/>
          <w:bCs/>
          <w:kern w:val="0"/>
          <w:sz w:val="28"/>
          <w:szCs w:val="28"/>
          <w:rtl/>
          <w:lang w:eastAsia="zh-CN"/>
          <w14:ligatures w14:val="none"/>
        </w:rPr>
      </w:pPr>
      <w:r>
        <w:rPr>
          <w:rFonts w:ascii="Times New Roman" w:eastAsia="SimSun" w:hAnsi="Times New Roman" w:cs="Times New Roman" w:hint="cs"/>
          <w:b/>
          <w:bCs/>
          <w:kern w:val="0"/>
          <w:sz w:val="28"/>
          <w:szCs w:val="28"/>
          <w:rtl/>
          <w:lang w:eastAsia="zh-CN"/>
          <w14:ligatures w14:val="none"/>
        </w:rPr>
        <w:lastRenderedPageBreak/>
        <w:t xml:space="preserve">                                                    </w:t>
      </w:r>
      <w:r w:rsidR="008C4CC2">
        <w:rPr>
          <w:rFonts w:ascii="Times New Roman" w:eastAsia="SimSun" w:hAnsi="Times New Roman" w:cs="Times New Roman" w:hint="cs"/>
          <w:b/>
          <w:bCs/>
          <w:kern w:val="0"/>
          <w:sz w:val="28"/>
          <w:szCs w:val="28"/>
          <w:rtl/>
          <w:lang w:eastAsia="zh-CN"/>
          <w14:ligatures w14:val="none"/>
        </w:rPr>
        <w:t>قائمة المحتويات</w:t>
      </w:r>
    </w:p>
    <w:tbl>
      <w:tblPr>
        <w:tblStyle w:val="a6"/>
        <w:tblpPr w:leftFromText="180" w:rightFromText="180" w:vertAnchor="page" w:horzAnchor="margin" w:tblpY="2129"/>
        <w:bidiVisual/>
        <w:tblW w:w="8884" w:type="dxa"/>
        <w:tblLook w:val="04A0" w:firstRow="1" w:lastRow="0" w:firstColumn="1" w:lastColumn="0" w:noHBand="0" w:noVBand="1"/>
      </w:tblPr>
      <w:tblGrid>
        <w:gridCol w:w="7013"/>
        <w:gridCol w:w="1871"/>
      </w:tblGrid>
      <w:tr w:rsidR="005E4AE5" w:rsidRPr="005C67CF" w14:paraId="2ADBBE95" w14:textId="77777777" w:rsidTr="00471EBD">
        <w:tc>
          <w:tcPr>
            <w:tcW w:w="7013" w:type="dxa"/>
          </w:tcPr>
          <w:p w14:paraId="61BF32A1" w14:textId="77777777" w:rsidR="005E4AE5" w:rsidRPr="005C67CF" w:rsidRDefault="005E4AE5" w:rsidP="00973C34">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 xml:space="preserve">              الموضوع</w:t>
            </w:r>
          </w:p>
        </w:tc>
        <w:tc>
          <w:tcPr>
            <w:tcW w:w="1871" w:type="dxa"/>
          </w:tcPr>
          <w:p w14:paraId="7F062C3B" w14:textId="77777777" w:rsidR="005E4AE5" w:rsidRPr="005C67CF" w:rsidRDefault="005E4AE5" w:rsidP="00973C34">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4"/>
                <w:szCs w:val="24"/>
                <w:rtl/>
                <w:lang w:eastAsia="zh-CN"/>
              </w:rPr>
              <w:t>الصفحة</w:t>
            </w:r>
          </w:p>
        </w:tc>
      </w:tr>
      <w:tr w:rsidR="005E4AE5" w:rsidRPr="005C67CF" w14:paraId="5E64ACCE" w14:textId="77777777" w:rsidTr="00471EBD">
        <w:tc>
          <w:tcPr>
            <w:tcW w:w="7013" w:type="dxa"/>
          </w:tcPr>
          <w:p w14:paraId="4B2B2A3A"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مستخلص الدراسة باللغة العربية</w:t>
            </w:r>
          </w:p>
        </w:tc>
        <w:tc>
          <w:tcPr>
            <w:tcW w:w="1871" w:type="dxa"/>
          </w:tcPr>
          <w:p w14:paraId="51FFD394" w14:textId="77777777" w:rsidR="005E4AE5" w:rsidRPr="005C67CF" w:rsidRDefault="005E4AE5"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أ</w:t>
            </w:r>
          </w:p>
        </w:tc>
      </w:tr>
      <w:tr w:rsidR="005E4AE5" w:rsidRPr="005C67CF" w14:paraId="352737C3" w14:textId="77777777" w:rsidTr="00471EBD">
        <w:tc>
          <w:tcPr>
            <w:tcW w:w="7013" w:type="dxa"/>
          </w:tcPr>
          <w:p w14:paraId="57464515"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 xml:space="preserve">مستخلص الدراسة باللغة </w:t>
            </w:r>
            <w:r>
              <w:rPr>
                <w:rFonts w:ascii="Traditional Arabic" w:eastAsia="SimSun" w:hAnsi="Traditional Arabic" w:cs="Traditional Arabic" w:hint="cs"/>
                <w:sz w:val="28"/>
                <w:szCs w:val="28"/>
                <w:rtl/>
                <w:lang w:eastAsia="zh-CN"/>
              </w:rPr>
              <w:t>الإنجليزية</w:t>
            </w:r>
          </w:p>
        </w:tc>
        <w:tc>
          <w:tcPr>
            <w:tcW w:w="1871" w:type="dxa"/>
          </w:tcPr>
          <w:p w14:paraId="3DD52633" w14:textId="77777777" w:rsidR="005E4AE5" w:rsidRPr="005C67CF" w:rsidRDefault="005E4AE5"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ب</w:t>
            </w:r>
          </w:p>
        </w:tc>
      </w:tr>
      <w:tr w:rsidR="005E4AE5" w:rsidRPr="005C67CF" w14:paraId="621B01AC" w14:textId="77777777" w:rsidTr="00471EBD">
        <w:tc>
          <w:tcPr>
            <w:tcW w:w="7013" w:type="dxa"/>
          </w:tcPr>
          <w:p w14:paraId="3C930763"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قائمة المحتويات</w:t>
            </w:r>
          </w:p>
        </w:tc>
        <w:tc>
          <w:tcPr>
            <w:tcW w:w="1871" w:type="dxa"/>
          </w:tcPr>
          <w:p w14:paraId="6F8F28BE" w14:textId="77777777" w:rsidR="005E4AE5" w:rsidRPr="005C67CF" w:rsidRDefault="005E4AE5"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ج</w:t>
            </w:r>
          </w:p>
        </w:tc>
      </w:tr>
      <w:tr w:rsidR="005E4AE5" w:rsidRPr="005C67CF" w14:paraId="1687DCD8" w14:textId="77777777" w:rsidTr="00471EBD">
        <w:tc>
          <w:tcPr>
            <w:tcW w:w="7013" w:type="dxa"/>
          </w:tcPr>
          <w:p w14:paraId="411C1F0B"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قائمة الجداول</w:t>
            </w:r>
          </w:p>
        </w:tc>
        <w:tc>
          <w:tcPr>
            <w:tcW w:w="1871" w:type="dxa"/>
          </w:tcPr>
          <w:p w14:paraId="6EDFB0A0" w14:textId="77777777" w:rsidR="005E4AE5" w:rsidRPr="005C67CF" w:rsidRDefault="005E4AE5"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د</w:t>
            </w:r>
          </w:p>
        </w:tc>
      </w:tr>
      <w:tr w:rsidR="005E4AE5" w:rsidRPr="005C67CF" w14:paraId="25C074A3" w14:textId="77777777" w:rsidTr="00471EBD">
        <w:tc>
          <w:tcPr>
            <w:tcW w:w="7013" w:type="dxa"/>
          </w:tcPr>
          <w:p w14:paraId="7530018A"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قائمة الاشكال</w:t>
            </w:r>
          </w:p>
        </w:tc>
        <w:tc>
          <w:tcPr>
            <w:tcW w:w="1871" w:type="dxa"/>
          </w:tcPr>
          <w:p w14:paraId="4DB7F861" w14:textId="77777777" w:rsidR="005E4AE5" w:rsidRPr="005C67CF" w:rsidRDefault="005E4AE5"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و</w:t>
            </w:r>
          </w:p>
        </w:tc>
      </w:tr>
      <w:tr w:rsidR="005E4AE5" w:rsidRPr="005C67CF" w14:paraId="38F0518E" w14:textId="77777777" w:rsidTr="00471EBD">
        <w:tc>
          <w:tcPr>
            <w:tcW w:w="7013" w:type="dxa"/>
          </w:tcPr>
          <w:p w14:paraId="63474B0F"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قائمة الملاحق</w:t>
            </w:r>
          </w:p>
        </w:tc>
        <w:tc>
          <w:tcPr>
            <w:tcW w:w="1871" w:type="dxa"/>
          </w:tcPr>
          <w:p w14:paraId="411760FB" w14:textId="77777777" w:rsidR="005E4AE5" w:rsidRPr="005C67CF" w:rsidRDefault="005E4AE5"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ط</w:t>
            </w:r>
          </w:p>
        </w:tc>
      </w:tr>
      <w:tr w:rsidR="005E4AE5" w:rsidRPr="005C67CF" w14:paraId="142E1C92" w14:textId="77777777" w:rsidTr="00973C34">
        <w:tc>
          <w:tcPr>
            <w:tcW w:w="8884" w:type="dxa"/>
            <w:gridSpan w:val="2"/>
            <w:shd w:val="clear" w:color="auto" w:fill="E7E6E6" w:themeFill="background2"/>
          </w:tcPr>
          <w:p w14:paraId="76757C4A" w14:textId="77777777" w:rsidR="005E4AE5" w:rsidRPr="005C67CF" w:rsidRDefault="005E4AE5" w:rsidP="00973C34">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الفصل الاول : المدخل الى الدراسة</w:t>
            </w:r>
          </w:p>
        </w:tc>
      </w:tr>
      <w:tr w:rsidR="005E4AE5" w:rsidRPr="005C67CF" w14:paraId="1AAFD964" w14:textId="77777777" w:rsidTr="00471EBD">
        <w:tc>
          <w:tcPr>
            <w:tcW w:w="7013" w:type="dxa"/>
          </w:tcPr>
          <w:p w14:paraId="480ABFEA"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مقدمة</w:t>
            </w:r>
          </w:p>
        </w:tc>
        <w:tc>
          <w:tcPr>
            <w:tcW w:w="1871" w:type="dxa"/>
          </w:tcPr>
          <w:p w14:paraId="5F715AA8" w14:textId="16F4BD7B" w:rsidR="005E4AE5" w:rsidRPr="005C67CF" w:rsidRDefault="000B21F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9</w:t>
            </w:r>
          </w:p>
        </w:tc>
      </w:tr>
      <w:tr w:rsidR="005E4AE5" w:rsidRPr="005C67CF" w14:paraId="0F3707F6" w14:textId="77777777" w:rsidTr="00471EBD">
        <w:tc>
          <w:tcPr>
            <w:tcW w:w="7013" w:type="dxa"/>
          </w:tcPr>
          <w:p w14:paraId="67339C8E"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 xml:space="preserve">مشكلة الدراسة </w:t>
            </w:r>
          </w:p>
        </w:tc>
        <w:tc>
          <w:tcPr>
            <w:tcW w:w="1871" w:type="dxa"/>
          </w:tcPr>
          <w:p w14:paraId="4209DB83" w14:textId="79BDE9F3" w:rsidR="005E4AE5" w:rsidRPr="005C67CF" w:rsidRDefault="00FA3B14"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9</w:t>
            </w:r>
          </w:p>
        </w:tc>
      </w:tr>
      <w:tr w:rsidR="005E4AE5" w:rsidRPr="005C67CF" w14:paraId="763A090E" w14:textId="77777777" w:rsidTr="00471EBD">
        <w:tc>
          <w:tcPr>
            <w:tcW w:w="7013" w:type="dxa"/>
          </w:tcPr>
          <w:p w14:paraId="4D3913E6"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اسئلة الدراسة</w:t>
            </w:r>
          </w:p>
        </w:tc>
        <w:tc>
          <w:tcPr>
            <w:tcW w:w="1871" w:type="dxa"/>
          </w:tcPr>
          <w:p w14:paraId="21BD4CDA" w14:textId="77777777" w:rsidR="005E4AE5" w:rsidRPr="005C67CF" w:rsidRDefault="005E4AE5"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10</w:t>
            </w:r>
          </w:p>
        </w:tc>
      </w:tr>
      <w:tr w:rsidR="005E4AE5" w:rsidRPr="005C67CF" w14:paraId="1625A7E5" w14:textId="77777777" w:rsidTr="00471EBD">
        <w:tc>
          <w:tcPr>
            <w:tcW w:w="7013" w:type="dxa"/>
          </w:tcPr>
          <w:p w14:paraId="2B7A5154"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أهداف الدراسة</w:t>
            </w:r>
          </w:p>
        </w:tc>
        <w:tc>
          <w:tcPr>
            <w:tcW w:w="1871" w:type="dxa"/>
          </w:tcPr>
          <w:p w14:paraId="0E8EC4EE" w14:textId="3A03CC0A" w:rsidR="005E4AE5" w:rsidRPr="005C67CF" w:rsidRDefault="00FA3B14"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10</w:t>
            </w:r>
          </w:p>
        </w:tc>
      </w:tr>
      <w:tr w:rsidR="005E4AE5" w:rsidRPr="005C67CF" w14:paraId="6E1460B2" w14:textId="77777777" w:rsidTr="00471EBD">
        <w:tc>
          <w:tcPr>
            <w:tcW w:w="7013" w:type="dxa"/>
          </w:tcPr>
          <w:p w14:paraId="3DA6AFF8"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أهمية الدراسة</w:t>
            </w:r>
          </w:p>
        </w:tc>
        <w:tc>
          <w:tcPr>
            <w:tcW w:w="1871" w:type="dxa"/>
          </w:tcPr>
          <w:p w14:paraId="3EB98447" w14:textId="20E67B1F" w:rsidR="005E4AE5" w:rsidRPr="005C67CF" w:rsidRDefault="00232D70"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11</w:t>
            </w:r>
          </w:p>
        </w:tc>
      </w:tr>
      <w:tr w:rsidR="005E4AE5" w:rsidRPr="005C67CF" w14:paraId="4C8135F0" w14:textId="77777777" w:rsidTr="00471EBD">
        <w:tc>
          <w:tcPr>
            <w:tcW w:w="7013" w:type="dxa"/>
          </w:tcPr>
          <w:p w14:paraId="1ECE82C1"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حدود الدراسة</w:t>
            </w:r>
          </w:p>
        </w:tc>
        <w:tc>
          <w:tcPr>
            <w:tcW w:w="1871" w:type="dxa"/>
          </w:tcPr>
          <w:p w14:paraId="737AE3C7" w14:textId="77777777" w:rsidR="005E4AE5" w:rsidRPr="005C67CF" w:rsidRDefault="005E4AE5"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11</w:t>
            </w:r>
          </w:p>
        </w:tc>
      </w:tr>
      <w:tr w:rsidR="005E4AE5" w:rsidRPr="005C67CF" w14:paraId="3D910F20" w14:textId="77777777" w:rsidTr="00973C34">
        <w:tc>
          <w:tcPr>
            <w:tcW w:w="8884" w:type="dxa"/>
            <w:gridSpan w:val="2"/>
            <w:shd w:val="clear" w:color="auto" w:fill="E7E6E6" w:themeFill="background2"/>
          </w:tcPr>
          <w:p w14:paraId="13FF2091" w14:textId="77777777" w:rsidR="005E4AE5" w:rsidRPr="005C67CF" w:rsidRDefault="005E4AE5" w:rsidP="00973C34">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الفصل الثاني : أدبيات الدراسة</w:t>
            </w:r>
          </w:p>
        </w:tc>
      </w:tr>
      <w:tr w:rsidR="005E4AE5" w:rsidRPr="005C67CF" w14:paraId="1777550C" w14:textId="77777777" w:rsidTr="00471EBD">
        <w:tc>
          <w:tcPr>
            <w:tcW w:w="7013" w:type="dxa"/>
          </w:tcPr>
          <w:p w14:paraId="06160D01" w14:textId="70EBAC87" w:rsidR="005E4AE5" w:rsidRPr="005C67CF" w:rsidRDefault="00522B4E" w:rsidP="00973C34">
            <w:pP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الاطار</w:t>
            </w:r>
            <w:r w:rsidR="005E4AE5" w:rsidRPr="00C8464F">
              <w:rPr>
                <w:rFonts w:ascii="Traditional Arabic" w:eastAsia="SimSun" w:hAnsi="Traditional Arabic" w:cs="Traditional Arabic" w:hint="cs"/>
                <w:sz w:val="28"/>
                <w:szCs w:val="28"/>
                <w:rtl/>
                <w:lang w:eastAsia="zh-CN"/>
              </w:rPr>
              <w:t xml:space="preserve"> </w:t>
            </w:r>
            <w:r>
              <w:rPr>
                <w:rFonts w:ascii="Traditional Arabic" w:eastAsia="SimSun" w:hAnsi="Traditional Arabic" w:cs="Traditional Arabic" w:hint="cs"/>
                <w:sz w:val="28"/>
                <w:szCs w:val="28"/>
                <w:rtl/>
                <w:lang w:eastAsia="zh-CN"/>
              </w:rPr>
              <w:t>النظري</w:t>
            </w:r>
            <w:r w:rsidR="005E4AE5" w:rsidRPr="00C8464F">
              <w:rPr>
                <w:rFonts w:ascii="Traditional Arabic" w:eastAsia="SimSun" w:hAnsi="Traditional Arabic" w:cs="Traditional Arabic" w:hint="cs"/>
                <w:sz w:val="28"/>
                <w:szCs w:val="28"/>
                <w:rtl/>
                <w:lang w:eastAsia="zh-CN"/>
              </w:rPr>
              <w:t xml:space="preserve"> :</w:t>
            </w:r>
          </w:p>
        </w:tc>
        <w:tc>
          <w:tcPr>
            <w:tcW w:w="1871" w:type="dxa"/>
          </w:tcPr>
          <w:p w14:paraId="16FD88D7" w14:textId="27E9DBE0" w:rsidR="005E4AE5" w:rsidRPr="005C67CF" w:rsidRDefault="00522B4E"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14-</w:t>
            </w:r>
            <w:r w:rsidR="005B537C">
              <w:rPr>
                <w:rFonts w:ascii="Traditional Arabic" w:eastAsia="SimSun" w:hAnsi="Traditional Arabic" w:cs="Traditional Arabic" w:hint="cs"/>
                <w:sz w:val="28"/>
                <w:szCs w:val="28"/>
                <w:rtl/>
                <w:lang w:eastAsia="zh-CN"/>
              </w:rPr>
              <w:t>2</w:t>
            </w:r>
            <w:r w:rsidR="0078561F">
              <w:rPr>
                <w:rFonts w:ascii="Traditional Arabic" w:eastAsia="SimSun" w:hAnsi="Traditional Arabic" w:cs="Traditional Arabic" w:hint="cs"/>
                <w:sz w:val="28"/>
                <w:szCs w:val="28"/>
                <w:rtl/>
                <w:lang w:eastAsia="zh-CN"/>
              </w:rPr>
              <w:t>1</w:t>
            </w:r>
          </w:p>
        </w:tc>
      </w:tr>
      <w:tr w:rsidR="005E4AE5" w:rsidRPr="005C67CF" w14:paraId="64ED6180" w14:textId="77777777" w:rsidTr="00471EBD">
        <w:tc>
          <w:tcPr>
            <w:tcW w:w="7013" w:type="dxa"/>
          </w:tcPr>
          <w:p w14:paraId="58065A47" w14:textId="7C60D19D" w:rsidR="005E4AE5" w:rsidRPr="005C67CF" w:rsidRDefault="00C46C1A" w:rsidP="00973C34">
            <w:pP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الدارسات السابقه</w:t>
            </w:r>
          </w:p>
        </w:tc>
        <w:tc>
          <w:tcPr>
            <w:tcW w:w="1871" w:type="dxa"/>
          </w:tcPr>
          <w:p w14:paraId="06C23EBC" w14:textId="4EBA8BB6" w:rsidR="005E4AE5" w:rsidRPr="005C67CF" w:rsidRDefault="0078561F"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22</w:t>
            </w:r>
            <w:r w:rsidR="005B537C">
              <w:rPr>
                <w:rFonts w:ascii="Traditional Arabic" w:eastAsia="SimSun" w:hAnsi="Traditional Arabic" w:cs="Traditional Arabic" w:hint="cs"/>
                <w:sz w:val="28"/>
                <w:szCs w:val="28"/>
                <w:rtl/>
                <w:lang w:eastAsia="zh-CN"/>
              </w:rPr>
              <w:t>-26</w:t>
            </w:r>
          </w:p>
        </w:tc>
      </w:tr>
      <w:tr w:rsidR="005E4AE5" w:rsidRPr="005C67CF" w14:paraId="34EF1C78" w14:textId="77777777" w:rsidTr="00973C34">
        <w:tc>
          <w:tcPr>
            <w:tcW w:w="8884" w:type="dxa"/>
            <w:gridSpan w:val="2"/>
            <w:shd w:val="clear" w:color="auto" w:fill="E7E6E6" w:themeFill="background2"/>
          </w:tcPr>
          <w:p w14:paraId="549A0CEF" w14:textId="77777777" w:rsidR="005E4AE5" w:rsidRPr="005C67CF" w:rsidRDefault="005E4AE5" w:rsidP="00973C34">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الفصل الثالث :</w:t>
            </w:r>
            <w:r w:rsidRPr="005C67CF">
              <w:rPr>
                <w:rFonts w:ascii="Times New Roman" w:eastAsia="SimSun" w:hAnsi="Times New Roman" w:cs="Times New Roman"/>
                <w:sz w:val="24"/>
                <w:szCs w:val="24"/>
                <w:rtl/>
                <w:lang w:eastAsia="zh-CN"/>
              </w:rPr>
              <w:t xml:space="preserve"> </w:t>
            </w:r>
            <w:r w:rsidRPr="005C67CF">
              <w:rPr>
                <w:rFonts w:ascii="Traditional Arabic" w:eastAsia="SimSun" w:hAnsi="Traditional Arabic" w:cs="Traditional Arabic"/>
                <w:b/>
                <w:bCs/>
                <w:sz w:val="28"/>
                <w:szCs w:val="28"/>
                <w:rtl/>
                <w:lang w:eastAsia="zh-CN"/>
              </w:rPr>
              <w:t xml:space="preserve">اجراءات الدراسة  </w:t>
            </w:r>
          </w:p>
        </w:tc>
      </w:tr>
      <w:tr w:rsidR="005E4AE5" w:rsidRPr="005C67CF" w14:paraId="51EA57ED" w14:textId="77777777" w:rsidTr="00471EBD">
        <w:tc>
          <w:tcPr>
            <w:tcW w:w="7013" w:type="dxa"/>
          </w:tcPr>
          <w:p w14:paraId="5423F3CB"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أولا: منهج</w:t>
            </w:r>
            <w:r w:rsidRPr="005C67CF">
              <w:rPr>
                <w:rFonts w:ascii="Traditional Arabic" w:eastAsia="SimSun" w:hAnsi="Traditional Arabic" w:cs="Traditional Arabic"/>
                <w:sz w:val="28"/>
                <w:szCs w:val="28"/>
                <w:rtl/>
                <w:lang w:eastAsia="zh-CN"/>
              </w:rPr>
              <w:t xml:space="preserve"> </w:t>
            </w:r>
            <w:r w:rsidRPr="005C67CF">
              <w:rPr>
                <w:rFonts w:ascii="Traditional Arabic" w:eastAsia="SimSun" w:hAnsi="Traditional Arabic" w:cs="Traditional Arabic" w:hint="cs"/>
                <w:sz w:val="28"/>
                <w:szCs w:val="28"/>
                <w:rtl/>
                <w:lang w:eastAsia="zh-CN"/>
              </w:rPr>
              <w:t>الدراسة</w:t>
            </w:r>
          </w:p>
        </w:tc>
        <w:tc>
          <w:tcPr>
            <w:tcW w:w="1871" w:type="dxa"/>
          </w:tcPr>
          <w:p w14:paraId="024CA88A" w14:textId="4977B08E" w:rsidR="005E4AE5" w:rsidRPr="005C67CF" w:rsidRDefault="0078561F"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27</w:t>
            </w:r>
          </w:p>
        </w:tc>
      </w:tr>
      <w:tr w:rsidR="005E4AE5" w:rsidRPr="005C67CF" w14:paraId="66EFB417" w14:textId="77777777" w:rsidTr="00471EBD">
        <w:tc>
          <w:tcPr>
            <w:tcW w:w="7013" w:type="dxa"/>
          </w:tcPr>
          <w:p w14:paraId="263BF5DE" w14:textId="3548BC4E"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ثانيا: مجتمع</w:t>
            </w:r>
            <w:r w:rsidRPr="005C67CF">
              <w:rPr>
                <w:rFonts w:ascii="Traditional Arabic" w:eastAsia="SimSun" w:hAnsi="Traditional Arabic" w:cs="Traditional Arabic"/>
                <w:sz w:val="28"/>
                <w:szCs w:val="28"/>
                <w:rtl/>
                <w:lang w:eastAsia="zh-CN"/>
              </w:rPr>
              <w:t xml:space="preserve"> </w:t>
            </w:r>
            <w:r w:rsidRPr="005C67CF">
              <w:rPr>
                <w:rFonts w:ascii="Traditional Arabic" w:eastAsia="SimSun" w:hAnsi="Traditional Arabic" w:cs="Traditional Arabic" w:hint="cs"/>
                <w:sz w:val="28"/>
                <w:szCs w:val="28"/>
                <w:rtl/>
                <w:lang w:eastAsia="zh-CN"/>
              </w:rPr>
              <w:t>الدراسة</w:t>
            </w:r>
            <w:r w:rsidRPr="005C67CF">
              <w:rPr>
                <w:rFonts w:ascii="Traditional Arabic" w:eastAsia="SimSun" w:hAnsi="Traditional Arabic" w:cs="Traditional Arabic"/>
                <w:sz w:val="28"/>
                <w:szCs w:val="28"/>
                <w:rtl/>
                <w:lang w:eastAsia="zh-CN"/>
              </w:rPr>
              <w:t xml:space="preserve"> </w:t>
            </w:r>
            <w:r w:rsidRPr="005C67CF">
              <w:rPr>
                <w:rFonts w:ascii="Traditional Arabic" w:eastAsia="SimSun" w:hAnsi="Traditional Arabic" w:cs="Traditional Arabic" w:hint="cs"/>
                <w:sz w:val="28"/>
                <w:szCs w:val="28"/>
                <w:rtl/>
                <w:lang w:eastAsia="zh-CN"/>
              </w:rPr>
              <w:t>وعينتها</w:t>
            </w:r>
            <w:r w:rsidR="00D45136">
              <w:rPr>
                <w:rFonts w:ascii="Traditional Arabic" w:eastAsia="SimSun" w:hAnsi="Traditional Arabic" w:cs="Traditional Arabic" w:hint="cs"/>
                <w:sz w:val="28"/>
                <w:szCs w:val="28"/>
                <w:rtl/>
                <w:lang w:eastAsia="zh-CN"/>
              </w:rPr>
              <w:t xml:space="preserve"> والاداة وضبطها</w:t>
            </w:r>
          </w:p>
        </w:tc>
        <w:tc>
          <w:tcPr>
            <w:tcW w:w="1871" w:type="dxa"/>
          </w:tcPr>
          <w:p w14:paraId="65541D2A" w14:textId="10B37A92" w:rsidR="005E4AE5" w:rsidRPr="005C67CF" w:rsidRDefault="0078561F"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28</w:t>
            </w:r>
            <w:r w:rsidR="006C6685">
              <w:rPr>
                <w:rFonts w:ascii="Traditional Arabic" w:eastAsia="SimSun" w:hAnsi="Traditional Arabic" w:cs="Traditional Arabic" w:hint="cs"/>
                <w:sz w:val="28"/>
                <w:szCs w:val="28"/>
                <w:rtl/>
                <w:lang w:eastAsia="zh-CN"/>
              </w:rPr>
              <w:t>-30</w:t>
            </w:r>
          </w:p>
        </w:tc>
      </w:tr>
      <w:tr w:rsidR="005E4AE5" w:rsidRPr="005C67CF" w14:paraId="767D6B57" w14:textId="77777777" w:rsidTr="00973C34">
        <w:tc>
          <w:tcPr>
            <w:tcW w:w="8884" w:type="dxa"/>
            <w:gridSpan w:val="2"/>
            <w:shd w:val="clear" w:color="auto" w:fill="E7E6E6" w:themeFill="background2"/>
          </w:tcPr>
          <w:p w14:paraId="61A79EA1" w14:textId="77777777" w:rsidR="005E4AE5" w:rsidRPr="005C67CF" w:rsidRDefault="005E4AE5" w:rsidP="00973C34">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الفصل الرابع :</w:t>
            </w:r>
            <w:r w:rsidRPr="005C67CF">
              <w:rPr>
                <w:rFonts w:ascii="Traditional Arabic" w:eastAsia="SimSun" w:hAnsi="Traditional Arabic" w:cs="Traditional Arabic"/>
                <w:b/>
                <w:bCs/>
                <w:sz w:val="28"/>
                <w:szCs w:val="28"/>
                <w:rtl/>
                <w:lang w:eastAsia="zh-CN"/>
              </w:rPr>
              <w:t xml:space="preserve"> عرض نتائج الدراسة ومناقشتها وتفسيرها</w:t>
            </w:r>
          </w:p>
        </w:tc>
      </w:tr>
      <w:tr w:rsidR="005E4AE5" w:rsidRPr="005C67CF" w14:paraId="53F2AAEB" w14:textId="77777777" w:rsidTr="00471EBD">
        <w:tc>
          <w:tcPr>
            <w:tcW w:w="7013" w:type="dxa"/>
          </w:tcPr>
          <w:p w14:paraId="448BD52D" w14:textId="6EB1E35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الإجابة عن ا</w:t>
            </w:r>
            <w:r w:rsidR="00571625">
              <w:rPr>
                <w:rFonts w:ascii="Traditional Arabic" w:eastAsia="SimSun" w:hAnsi="Traditional Arabic" w:cs="Traditional Arabic" w:hint="cs"/>
                <w:sz w:val="28"/>
                <w:szCs w:val="28"/>
                <w:rtl/>
                <w:lang w:eastAsia="zh-CN"/>
              </w:rPr>
              <w:t>سئله الدراسه</w:t>
            </w:r>
          </w:p>
        </w:tc>
        <w:tc>
          <w:tcPr>
            <w:tcW w:w="1871" w:type="dxa"/>
          </w:tcPr>
          <w:p w14:paraId="437E00D4" w14:textId="7B43B081" w:rsidR="005E4AE5" w:rsidRPr="005C67CF" w:rsidRDefault="006C6685"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31</w:t>
            </w:r>
            <w:r w:rsidR="008A7FC7">
              <w:rPr>
                <w:rFonts w:ascii="Traditional Arabic" w:eastAsia="SimSun" w:hAnsi="Traditional Arabic" w:cs="Traditional Arabic" w:hint="cs"/>
                <w:sz w:val="28"/>
                <w:szCs w:val="28"/>
                <w:rtl/>
                <w:lang w:eastAsia="zh-CN"/>
              </w:rPr>
              <w:t>-60</w:t>
            </w:r>
          </w:p>
        </w:tc>
      </w:tr>
      <w:tr w:rsidR="005E4AE5" w:rsidRPr="005C67CF" w14:paraId="1A5319CA" w14:textId="77777777" w:rsidTr="00973C34">
        <w:tc>
          <w:tcPr>
            <w:tcW w:w="8884" w:type="dxa"/>
            <w:gridSpan w:val="2"/>
            <w:shd w:val="clear" w:color="auto" w:fill="E7E6E6" w:themeFill="background2"/>
          </w:tcPr>
          <w:p w14:paraId="0C89B78B" w14:textId="77777777" w:rsidR="005E4AE5" w:rsidRPr="005C67CF" w:rsidRDefault="005E4AE5" w:rsidP="00973C34">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 xml:space="preserve">الفصل الخامس: </w:t>
            </w:r>
            <w:r w:rsidRPr="005C67CF">
              <w:rPr>
                <w:rFonts w:ascii="Times New Roman" w:eastAsia="SimSun" w:hAnsi="Times New Roman" w:cs="Times New Roman"/>
                <w:sz w:val="24"/>
                <w:szCs w:val="24"/>
                <w:rtl/>
                <w:lang w:eastAsia="zh-CN"/>
              </w:rPr>
              <w:t xml:space="preserve"> </w:t>
            </w:r>
            <w:r w:rsidRPr="005C67CF">
              <w:rPr>
                <w:rFonts w:ascii="Traditional Arabic" w:eastAsia="SimSun" w:hAnsi="Traditional Arabic" w:cs="Traditional Arabic"/>
                <w:b/>
                <w:bCs/>
                <w:sz w:val="28"/>
                <w:szCs w:val="28"/>
                <w:rtl/>
                <w:lang w:eastAsia="zh-CN"/>
              </w:rPr>
              <w:t>ملخص نتائج الدراسة وتوصياتها ومقترحاتها</w:t>
            </w:r>
          </w:p>
        </w:tc>
      </w:tr>
      <w:tr w:rsidR="005E4AE5" w:rsidRPr="005C67CF" w14:paraId="4EF764FE" w14:textId="77777777" w:rsidTr="00471EBD">
        <w:tc>
          <w:tcPr>
            <w:tcW w:w="7013" w:type="dxa"/>
          </w:tcPr>
          <w:p w14:paraId="01110DC2"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أولا: ملخص نتائج الدراسة</w:t>
            </w:r>
          </w:p>
        </w:tc>
        <w:tc>
          <w:tcPr>
            <w:tcW w:w="1871" w:type="dxa"/>
          </w:tcPr>
          <w:p w14:paraId="06498EC9" w14:textId="6EEC0108" w:rsidR="005E4AE5" w:rsidRPr="005C67CF" w:rsidRDefault="006C6685"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61</w:t>
            </w:r>
          </w:p>
        </w:tc>
      </w:tr>
      <w:tr w:rsidR="005E4AE5" w:rsidRPr="005C67CF" w14:paraId="645C0EC9" w14:textId="77777777" w:rsidTr="00471EBD">
        <w:tc>
          <w:tcPr>
            <w:tcW w:w="7013" w:type="dxa"/>
          </w:tcPr>
          <w:p w14:paraId="03EA4B5C"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ثانيا: توصيات الدراسة</w:t>
            </w:r>
          </w:p>
        </w:tc>
        <w:tc>
          <w:tcPr>
            <w:tcW w:w="1871" w:type="dxa"/>
          </w:tcPr>
          <w:p w14:paraId="4E59C15E" w14:textId="34658A17" w:rsidR="005E4AE5" w:rsidRPr="005C67CF" w:rsidRDefault="006C6685"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61</w:t>
            </w:r>
          </w:p>
        </w:tc>
      </w:tr>
      <w:tr w:rsidR="005E4AE5" w:rsidRPr="005C67CF" w14:paraId="15CDA969" w14:textId="77777777" w:rsidTr="00471EBD">
        <w:tc>
          <w:tcPr>
            <w:tcW w:w="7013" w:type="dxa"/>
          </w:tcPr>
          <w:p w14:paraId="3AB0147B"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ثالثا: مقترحات الدراسة</w:t>
            </w:r>
          </w:p>
        </w:tc>
        <w:tc>
          <w:tcPr>
            <w:tcW w:w="1871" w:type="dxa"/>
          </w:tcPr>
          <w:p w14:paraId="100E75E6" w14:textId="01404EC6" w:rsidR="005E4AE5" w:rsidRPr="005C67CF" w:rsidRDefault="006C6685"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62</w:t>
            </w:r>
          </w:p>
        </w:tc>
      </w:tr>
      <w:tr w:rsidR="005E4AE5" w:rsidRPr="005C67CF" w14:paraId="28C0E0A9" w14:textId="77777777" w:rsidTr="00471EBD">
        <w:tc>
          <w:tcPr>
            <w:tcW w:w="7013" w:type="dxa"/>
          </w:tcPr>
          <w:p w14:paraId="0DE8E51C"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رابعا: الدراسات المستقبلية</w:t>
            </w:r>
          </w:p>
        </w:tc>
        <w:tc>
          <w:tcPr>
            <w:tcW w:w="1871" w:type="dxa"/>
          </w:tcPr>
          <w:p w14:paraId="3AAA0CFC" w14:textId="57DF172F" w:rsidR="005E4AE5" w:rsidRPr="005C67CF" w:rsidRDefault="006C6685"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62</w:t>
            </w:r>
          </w:p>
        </w:tc>
      </w:tr>
      <w:tr w:rsidR="005E4AE5" w:rsidRPr="005C67CF" w14:paraId="55010F9F" w14:textId="77777777" w:rsidTr="00471EBD">
        <w:tc>
          <w:tcPr>
            <w:tcW w:w="7013" w:type="dxa"/>
          </w:tcPr>
          <w:p w14:paraId="0A778751"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المراجع العربية</w:t>
            </w:r>
          </w:p>
        </w:tc>
        <w:tc>
          <w:tcPr>
            <w:tcW w:w="1871" w:type="dxa"/>
          </w:tcPr>
          <w:p w14:paraId="268EF2B0" w14:textId="773D231F" w:rsidR="005E4AE5" w:rsidRPr="005C67CF" w:rsidRDefault="007946D9"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63</w:t>
            </w:r>
          </w:p>
        </w:tc>
      </w:tr>
      <w:tr w:rsidR="005E4AE5" w:rsidRPr="005C67CF" w14:paraId="3CFB1FF1" w14:textId="77777777" w:rsidTr="00471EBD">
        <w:tc>
          <w:tcPr>
            <w:tcW w:w="7013" w:type="dxa"/>
          </w:tcPr>
          <w:p w14:paraId="24C11DC1"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المراجع الأجنبية</w:t>
            </w:r>
          </w:p>
        </w:tc>
        <w:tc>
          <w:tcPr>
            <w:tcW w:w="1871" w:type="dxa"/>
          </w:tcPr>
          <w:p w14:paraId="1F9F4A89" w14:textId="58FBA961" w:rsidR="005E4AE5" w:rsidRPr="005C67CF" w:rsidRDefault="007946D9"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63</w:t>
            </w:r>
          </w:p>
        </w:tc>
      </w:tr>
    </w:tbl>
    <w:p w14:paraId="5CC218F5" w14:textId="77777777" w:rsidR="005E4AE5" w:rsidRPr="005C67CF" w:rsidRDefault="005E4AE5" w:rsidP="00816AC1">
      <w:pPr>
        <w:spacing w:after="0" w:line="240" w:lineRule="auto"/>
        <w:rPr>
          <w:rFonts w:ascii="Times New Roman" w:eastAsia="SimSun" w:hAnsi="Times New Roman" w:cs="Times New Roman"/>
          <w:b/>
          <w:bCs/>
          <w:kern w:val="0"/>
          <w:sz w:val="28"/>
          <w:szCs w:val="28"/>
          <w:rtl/>
          <w:lang w:eastAsia="zh-CN"/>
          <w14:ligatures w14:val="none"/>
        </w:rPr>
      </w:pPr>
    </w:p>
    <w:p w14:paraId="1D4455CF" w14:textId="77777777" w:rsidR="005E4AE5" w:rsidRPr="005C67CF" w:rsidRDefault="005E4AE5" w:rsidP="00973C34">
      <w:pPr>
        <w:spacing w:after="0" w:line="240" w:lineRule="auto"/>
        <w:rPr>
          <w:rFonts w:ascii="Times New Roman" w:eastAsia="SimSun" w:hAnsi="Times New Roman" w:cs="Times New Roman"/>
          <w:b/>
          <w:bCs/>
          <w:kern w:val="0"/>
          <w:sz w:val="28"/>
          <w:szCs w:val="28"/>
          <w:rtl/>
          <w:lang w:eastAsia="zh-CN"/>
          <w14:ligatures w14:val="none"/>
        </w:rPr>
      </w:pPr>
    </w:p>
    <w:p w14:paraId="0A3D30A8" w14:textId="77777777" w:rsidR="005E217C" w:rsidRDefault="005E217C" w:rsidP="00973C34">
      <w:pPr>
        <w:spacing w:after="240" w:line="240" w:lineRule="auto"/>
        <w:jc w:val="center"/>
        <w:rPr>
          <w:rFonts w:ascii="Times New Roman" w:eastAsia="SimSun" w:hAnsi="Times New Roman" w:cs="Times New Roman"/>
          <w:b/>
          <w:bCs/>
          <w:kern w:val="0"/>
          <w:sz w:val="28"/>
          <w:szCs w:val="28"/>
          <w:rtl/>
          <w:lang w:eastAsia="zh-CN"/>
          <w14:ligatures w14:val="none"/>
        </w:rPr>
      </w:pPr>
    </w:p>
    <w:p w14:paraId="619CA1C4" w14:textId="3B24B4E9" w:rsidR="005E4AE5" w:rsidRPr="005C67CF" w:rsidRDefault="005E4AE5" w:rsidP="00973C34">
      <w:pPr>
        <w:spacing w:after="240" w:line="240" w:lineRule="auto"/>
        <w:jc w:val="center"/>
        <w:rPr>
          <w:rFonts w:ascii="Times New Roman" w:eastAsia="SimSun" w:hAnsi="Times New Roman" w:cs="Times New Roman"/>
          <w:b/>
          <w:bCs/>
          <w:kern w:val="0"/>
          <w:sz w:val="28"/>
          <w:szCs w:val="28"/>
          <w:rtl/>
          <w:lang w:eastAsia="zh-CN"/>
          <w14:ligatures w14:val="none"/>
        </w:rPr>
      </w:pPr>
      <w:r w:rsidRPr="005C67CF">
        <w:rPr>
          <w:rFonts w:ascii="Times New Roman" w:eastAsia="SimSun" w:hAnsi="Times New Roman" w:cs="Times New Roman" w:hint="cs"/>
          <w:b/>
          <w:bCs/>
          <w:kern w:val="0"/>
          <w:sz w:val="28"/>
          <w:szCs w:val="28"/>
          <w:rtl/>
          <w:lang w:eastAsia="zh-CN"/>
          <w14:ligatures w14:val="none"/>
        </w:rPr>
        <w:lastRenderedPageBreak/>
        <w:t xml:space="preserve">       قائمة الجداول</w:t>
      </w:r>
    </w:p>
    <w:tbl>
      <w:tblPr>
        <w:tblStyle w:val="a6"/>
        <w:bidiVisual/>
        <w:tblW w:w="9066" w:type="dxa"/>
        <w:tblLayout w:type="fixed"/>
        <w:tblLook w:val="04A0" w:firstRow="1" w:lastRow="0" w:firstColumn="1" w:lastColumn="0" w:noHBand="0" w:noVBand="1"/>
      </w:tblPr>
      <w:tblGrid>
        <w:gridCol w:w="527"/>
        <w:gridCol w:w="7696"/>
        <w:gridCol w:w="843"/>
      </w:tblGrid>
      <w:tr w:rsidR="005E4AE5" w:rsidRPr="005C67CF" w14:paraId="62FD3BC9" w14:textId="77777777" w:rsidTr="00304D6D">
        <w:tc>
          <w:tcPr>
            <w:tcW w:w="527" w:type="dxa"/>
          </w:tcPr>
          <w:p w14:paraId="50F6C58D" w14:textId="77777777" w:rsidR="005E4AE5" w:rsidRPr="005C67CF" w:rsidRDefault="005E4AE5" w:rsidP="00973C34">
            <w:pPr>
              <w:spacing w:after="240"/>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4"/>
                <w:szCs w:val="24"/>
                <w:rtl/>
                <w:lang w:eastAsia="zh-CN"/>
              </w:rPr>
              <w:t>الرقم</w:t>
            </w:r>
            <w:r w:rsidRPr="005C67CF">
              <w:rPr>
                <w:rFonts w:ascii="Traditional Arabic" w:eastAsia="SimSun" w:hAnsi="Traditional Arabic" w:cs="Traditional Arabic" w:hint="cs"/>
                <w:b/>
                <w:bCs/>
                <w:sz w:val="28"/>
                <w:szCs w:val="28"/>
                <w:rtl/>
                <w:lang w:eastAsia="zh-CN"/>
              </w:rPr>
              <w:t xml:space="preserve"> </w:t>
            </w:r>
          </w:p>
        </w:tc>
        <w:tc>
          <w:tcPr>
            <w:tcW w:w="7696" w:type="dxa"/>
          </w:tcPr>
          <w:p w14:paraId="26059AE6" w14:textId="77777777" w:rsidR="005E4AE5" w:rsidRPr="005C67CF" w:rsidRDefault="005E4AE5" w:rsidP="00973C34">
            <w:pPr>
              <w:spacing w:after="240"/>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عنوان الجدول</w:t>
            </w:r>
          </w:p>
        </w:tc>
        <w:tc>
          <w:tcPr>
            <w:tcW w:w="843" w:type="dxa"/>
          </w:tcPr>
          <w:p w14:paraId="401439E1" w14:textId="77777777" w:rsidR="005E4AE5" w:rsidRPr="005C67CF" w:rsidRDefault="005E4AE5" w:rsidP="00973C34">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4"/>
                <w:szCs w:val="24"/>
                <w:rtl/>
                <w:lang w:eastAsia="zh-CN"/>
              </w:rPr>
              <w:t>الصفحة</w:t>
            </w:r>
          </w:p>
        </w:tc>
      </w:tr>
      <w:tr w:rsidR="005E4AE5" w:rsidRPr="005C67CF" w14:paraId="1A875465" w14:textId="77777777" w:rsidTr="00304D6D">
        <w:tc>
          <w:tcPr>
            <w:tcW w:w="527" w:type="dxa"/>
          </w:tcPr>
          <w:p w14:paraId="27EB8010" w14:textId="77777777" w:rsidR="005E4AE5" w:rsidRPr="005C67CF" w:rsidRDefault="005E4AE5"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1</w:t>
            </w:r>
          </w:p>
        </w:tc>
        <w:tc>
          <w:tcPr>
            <w:tcW w:w="7696" w:type="dxa"/>
          </w:tcPr>
          <w:p w14:paraId="109CAAD3" w14:textId="59FBC897" w:rsidR="005E4AE5" w:rsidRPr="00AE2B7F" w:rsidRDefault="000C4DBB" w:rsidP="00973C34">
            <w:pPr>
              <w:spacing w:before="120" w:line="276" w:lineRule="auto"/>
              <w:rPr>
                <w:rFonts w:ascii="Sakkal Majalla" w:hAnsi="Sakkal Majalla" w:cs="Sakkal Majalla"/>
                <w:sz w:val="28"/>
                <w:szCs w:val="28"/>
              </w:rPr>
            </w:pPr>
            <w:r>
              <w:rPr>
                <w:rFonts w:ascii="Sakkal Majalla" w:hAnsi="Sakkal Majalla" w:cs="Sakkal Majalla" w:hint="cs"/>
                <w:sz w:val="28"/>
                <w:szCs w:val="28"/>
                <w:rtl/>
              </w:rPr>
              <w:t xml:space="preserve">جدول 1-4 </w:t>
            </w:r>
          </w:p>
        </w:tc>
        <w:tc>
          <w:tcPr>
            <w:tcW w:w="843" w:type="dxa"/>
          </w:tcPr>
          <w:p w14:paraId="65521F4A" w14:textId="10E582D4" w:rsidR="005E4AE5" w:rsidRPr="005C67CF" w:rsidRDefault="00242E53" w:rsidP="00973C34">
            <w:pPr>
              <w:jc w:val="center"/>
              <w:rPr>
                <w:rFonts w:ascii="Traditional Arabic" w:eastAsia="SimSun" w:hAnsi="Traditional Arabic" w:cs="Traditional Arabic"/>
                <w:sz w:val="28"/>
                <w:szCs w:val="28"/>
                <w:rtl/>
                <w:lang w:eastAsia="zh-CN"/>
              </w:rPr>
            </w:pPr>
            <w:r>
              <w:rPr>
                <w:rFonts w:ascii="Sakkal Majalla" w:hAnsi="Sakkal Majalla" w:cs="Sakkal Majalla" w:hint="cs"/>
                <w:sz w:val="28"/>
                <w:szCs w:val="28"/>
                <w:rtl/>
              </w:rPr>
              <w:t>33</w:t>
            </w:r>
          </w:p>
        </w:tc>
      </w:tr>
      <w:tr w:rsidR="005E4AE5" w:rsidRPr="005C67CF" w14:paraId="2413C49E" w14:textId="77777777" w:rsidTr="00304D6D">
        <w:trPr>
          <w:trHeight w:val="421"/>
        </w:trPr>
        <w:tc>
          <w:tcPr>
            <w:tcW w:w="527" w:type="dxa"/>
          </w:tcPr>
          <w:p w14:paraId="54BD597E" w14:textId="77777777" w:rsidR="005E4AE5" w:rsidRPr="005C67CF" w:rsidRDefault="005E4AE5"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2</w:t>
            </w:r>
          </w:p>
        </w:tc>
        <w:tc>
          <w:tcPr>
            <w:tcW w:w="7696" w:type="dxa"/>
          </w:tcPr>
          <w:p w14:paraId="7F1F1674" w14:textId="683D4FD1" w:rsidR="005E4AE5" w:rsidRPr="00AE2B7F" w:rsidRDefault="000C4DBB" w:rsidP="00973C34">
            <w:pPr>
              <w:spacing w:line="276" w:lineRule="auto"/>
              <w:rPr>
                <w:rFonts w:ascii="Sakkal Majalla" w:eastAsia="SimSun" w:hAnsi="Sakkal Majalla" w:cs="Sakkal Majalla"/>
                <w:sz w:val="28"/>
                <w:szCs w:val="28"/>
                <w:rtl/>
                <w:lang w:eastAsia="zh-CN"/>
              </w:rPr>
            </w:pPr>
            <w:r>
              <w:rPr>
                <w:rFonts w:ascii="Sakkal Majalla" w:eastAsia="SimSun" w:hAnsi="Sakkal Majalla" w:cs="Sakkal Majalla" w:hint="cs"/>
                <w:sz w:val="28"/>
                <w:szCs w:val="28"/>
                <w:rtl/>
                <w:lang w:eastAsia="zh-CN"/>
              </w:rPr>
              <w:t>جدول 2-4</w:t>
            </w:r>
          </w:p>
        </w:tc>
        <w:tc>
          <w:tcPr>
            <w:tcW w:w="843" w:type="dxa"/>
          </w:tcPr>
          <w:p w14:paraId="66AD5E9E" w14:textId="0EFC1F5B" w:rsidR="005E4AE5" w:rsidRPr="005C67CF" w:rsidRDefault="00242E53"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34</w:t>
            </w:r>
          </w:p>
        </w:tc>
      </w:tr>
      <w:tr w:rsidR="005E4AE5" w:rsidRPr="005C67CF" w14:paraId="113EC3A1" w14:textId="77777777" w:rsidTr="00304D6D">
        <w:tc>
          <w:tcPr>
            <w:tcW w:w="527" w:type="dxa"/>
          </w:tcPr>
          <w:p w14:paraId="256AA67C" w14:textId="77777777" w:rsidR="005E4AE5" w:rsidRPr="005C67CF" w:rsidRDefault="005E4AE5"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3</w:t>
            </w:r>
          </w:p>
        </w:tc>
        <w:tc>
          <w:tcPr>
            <w:tcW w:w="7696" w:type="dxa"/>
          </w:tcPr>
          <w:p w14:paraId="0781A8A9" w14:textId="05CB937F" w:rsidR="005E4AE5" w:rsidRPr="00AE2B7F" w:rsidRDefault="000C4DBB" w:rsidP="00973C34">
            <w:pPr>
              <w:spacing w:line="276" w:lineRule="auto"/>
              <w:rPr>
                <w:rFonts w:ascii="Sakkal Majalla" w:eastAsia="SimSun" w:hAnsi="Sakkal Majalla" w:cs="Sakkal Majalla"/>
                <w:sz w:val="28"/>
                <w:szCs w:val="28"/>
                <w:rtl/>
                <w:lang w:eastAsia="zh-CN"/>
              </w:rPr>
            </w:pPr>
            <w:r>
              <w:rPr>
                <w:rFonts w:ascii="Sakkal Majalla" w:eastAsia="SimSun" w:hAnsi="Sakkal Majalla" w:cs="Sakkal Majalla" w:hint="cs"/>
                <w:sz w:val="28"/>
                <w:szCs w:val="28"/>
                <w:rtl/>
                <w:lang w:eastAsia="zh-CN"/>
              </w:rPr>
              <w:t xml:space="preserve">جدول </w:t>
            </w:r>
            <w:r w:rsidR="00AE1C3C">
              <w:rPr>
                <w:rFonts w:ascii="Sakkal Majalla" w:eastAsia="SimSun" w:hAnsi="Sakkal Majalla" w:cs="Sakkal Majalla" w:hint="cs"/>
                <w:sz w:val="28"/>
                <w:szCs w:val="28"/>
                <w:rtl/>
                <w:lang w:eastAsia="zh-CN"/>
              </w:rPr>
              <w:t>3-4</w:t>
            </w:r>
          </w:p>
        </w:tc>
        <w:tc>
          <w:tcPr>
            <w:tcW w:w="843" w:type="dxa"/>
          </w:tcPr>
          <w:p w14:paraId="1430050F" w14:textId="12C3B7E9" w:rsidR="005E4AE5"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35</w:t>
            </w:r>
          </w:p>
        </w:tc>
      </w:tr>
      <w:tr w:rsidR="005E4AE5" w:rsidRPr="005C67CF" w14:paraId="070340B7" w14:textId="77777777" w:rsidTr="00304D6D">
        <w:tc>
          <w:tcPr>
            <w:tcW w:w="527" w:type="dxa"/>
          </w:tcPr>
          <w:p w14:paraId="2FE3AD4A" w14:textId="77777777" w:rsidR="005E4AE5" w:rsidRPr="005C67CF" w:rsidRDefault="005E4AE5"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4</w:t>
            </w:r>
          </w:p>
        </w:tc>
        <w:tc>
          <w:tcPr>
            <w:tcW w:w="7696" w:type="dxa"/>
          </w:tcPr>
          <w:p w14:paraId="4C7BB365" w14:textId="10958DDD" w:rsidR="005E4AE5" w:rsidRPr="00AE2B7F" w:rsidRDefault="00AE1C3C" w:rsidP="00973C34">
            <w:pPr>
              <w:spacing w:line="276" w:lineRule="auto"/>
              <w:rPr>
                <w:rFonts w:ascii="Sakkal Majalla" w:eastAsia="SimSun" w:hAnsi="Sakkal Majalla" w:cs="Sakkal Majalla"/>
                <w:sz w:val="28"/>
                <w:szCs w:val="28"/>
                <w:rtl/>
                <w:lang w:eastAsia="zh-CN"/>
              </w:rPr>
            </w:pPr>
            <w:r>
              <w:rPr>
                <w:rFonts w:ascii="Sakkal Majalla" w:eastAsia="SimSun" w:hAnsi="Sakkal Majalla" w:cs="Sakkal Majalla" w:hint="cs"/>
                <w:sz w:val="28"/>
                <w:szCs w:val="28"/>
                <w:rtl/>
                <w:lang w:eastAsia="zh-CN"/>
              </w:rPr>
              <w:t>جدول 4-4</w:t>
            </w:r>
          </w:p>
        </w:tc>
        <w:tc>
          <w:tcPr>
            <w:tcW w:w="843" w:type="dxa"/>
          </w:tcPr>
          <w:p w14:paraId="409DF66B" w14:textId="331A0536" w:rsidR="005E4AE5"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36</w:t>
            </w:r>
          </w:p>
        </w:tc>
      </w:tr>
      <w:tr w:rsidR="005E4AE5" w:rsidRPr="005C67CF" w14:paraId="2AC55D49" w14:textId="77777777" w:rsidTr="00304D6D">
        <w:tc>
          <w:tcPr>
            <w:tcW w:w="527" w:type="dxa"/>
          </w:tcPr>
          <w:p w14:paraId="22D657CB" w14:textId="77777777" w:rsidR="005E4AE5" w:rsidRPr="005C67CF" w:rsidRDefault="005E4AE5"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5</w:t>
            </w:r>
          </w:p>
        </w:tc>
        <w:tc>
          <w:tcPr>
            <w:tcW w:w="7696" w:type="dxa"/>
          </w:tcPr>
          <w:p w14:paraId="13F2B9C6" w14:textId="7128CC40" w:rsidR="005E4AE5" w:rsidRPr="00AE2B7F" w:rsidRDefault="00251E52" w:rsidP="00973C34">
            <w:pPr>
              <w:spacing w:line="276" w:lineRule="auto"/>
              <w:rPr>
                <w:rFonts w:ascii="Sakkal Majalla" w:eastAsia="SimSun" w:hAnsi="Sakkal Majalla" w:cs="Sakkal Majalla"/>
                <w:sz w:val="28"/>
                <w:szCs w:val="28"/>
                <w:lang w:eastAsia="zh-CN"/>
              </w:rPr>
            </w:pPr>
            <w:r>
              <w:rPr>
                <w:rFonts w:ascii="Sakkal Majalla" w:eastAsia="SimSun" w:hAnsi="Sakkal Majalla" w:cs="Sakkal Majalla" w:hint="cs"/>
                <w:sz w:val="28"/>
                <w:szCs w:val="28"/>
                <w:rtl/>
                <w:lang w:eastAsia="zh-CN" w:bidi="ar-YE"/>
              </w:rPr>
              <w:t>جدول  4-5</w:t>
            </w:r>
          </w:p>
        </w:tc>
        <w:tc>
          <w:tcPr>
            <w:tcW w:w="843" w:type="dxa"/>
          </w:tcPr>
          <w:p w14:paraId="61CDAF27" w14:textId="28524221" w:rsidR="005E4AE5"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37</w:t>
            </w:r>
          </w:p>
        </w:tc>
      </w:tr>
      <w:tr w:rsidR="005E4AE5" w:rsidRPr="005C67CF" w14:paraId="1EF8E6C2" w14:textId="77777777" w:rsidTr="00304D6D">
        <w:tc>
          <w:tcPr>
            <w:tcW w:w="527" w:type="dxa"/>
          </w:tcPr>
          <w:p w14:paraId="7098857F" w14:textId="77777777" w:rsidR="005E4AE5" w:rsidRPr="005C67CF" w:rsidRDefault="005E4AE5"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6</w:t>
            </w:r>
          </w:p>
        </w:tc>
        <w:tc>
          <w:tcPr>
            <w:tcW w:w="7696" w:type="dxa"/>
          </w:tcPr>
          <w:p w14:paraId="26463A05" w14:textId="24B2C204" w:rsidR="005E4AE5" w:rsidRPr="00AE2B7F" w:rsidRDefault="00251E52" w:rsidP="00973C34">
            <w:pPr>
              <w:autoSpaceDE w:val="0"/>
              <w:autoSpaceDN w:val="0"/>
              <w:adjustRightInd w:val="0"/>
              <w:spacing w:line="276" w:lineRule="auto"/>
              <w:rPr>
                <w:rFonts w:ascii="Sakkal Majalla" w:eastAsia="SimSun" w:hAnsi="Sakkal Majalla" w:cs="Sakkal Majalla"/>
                <w:sz w:val="28"/>
                <w:szCs w:val="28"/>
                <w:rtl/>
                <w:lang w:eastAsia="zh-CN"/>
              </w:rPr>
            </w:pPr>
            <w:r>
              <w:rPr>
                <w:rFonts w:ascii="Sakkal Majalla" w:eastAsia="SimSun" w:hAnsi="Sakkal Majalla" w:cs="Sakkal Majalla" w:hint="cs"/>
                <w:sz w:val="28"/>
                <w:szCs w:val="28"/>
                <w:rtl/>
                <w:lang w:eastAsia="zh-CN"/>
              </w:rPr>
              <w:t>جدول  4-6</w:t>
            </w:r>
          </w:p>
        </w:tc>
        <w:tc>
          <w:tcPr>
            <w:tcW w:w="843" w:type="dxa"/>
          </w:tcPr>
          <w:p w14:paraId="6F2CA668" w14:textId="3360873C" w:rsidR="005E4AE5"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38</w:t>
            </w:r>
          </w:p>
        </w:tc>
      </w:tr>
      <w:tr w:rsidR="005E4AE5" w:rsidRPr="005C67CF" w14:paraId="1FFFF416" w14:textId="77777777" w:rsidTr="00304D6D">
        <w:tc>
          <w:tcPr>
            <w:tcW w:w="527" w:type="dxa"/>
          </w:tcPr>
          <w:p w14:paraId="4DB9676F" w14:textId="77777777" w:rsidR="005E4AE5" w:rsidRPr="005C67CF" w:rsidRDefault="005E4AE5"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7</w:t>
            </w:r>
          </w:p>
        </w:tc>
        <w:tc>
          <w:tcPr>
            <w:tcW w:w="7696" w:type="dxa"/>
          </w:tcPr>
          <w:p w14:paraId="5CC1E7B0" w14:textId="28A6A591" w:rsidR="005E4AE5" w:rsidRPr="00AE2B7F" w:rsidRDefault="00251E52" w:rsidP="00973C34">
            <w:pPr>
              <w:tabs>
                <w:tab w:val="left" w:pos="5066"/>
              </w:tabs>
              <w:spacing w:line="276" w:lineRule="auto"/>
              <w:rPr>
                <w:rFonts w:ascii="Sakkal Majalla" w:eastAsia="SimSun" w:hAnsi="Sakkal Majalla" w:cs="Sakkal Majalla"/>
                <w:sz w:val="28"/>
                <w:szCs w:val="28"/>
                <w:lang w:eastAsia="zh-CN"/>
              </w:rPr>
            </w:pPr>
            <w:r>
              <w:rPr>
                <w:rFonts w:ascii="Sakkal Majalla" w:eastAsia="SimSun" w:hAnsi="Sakkal Majalla" w:cs="Sakkal Majalla" w:hint="cs"/>
                <w:sz w:val="28"/>
                <w:szCs w:val="28"/>
                <w:rtl/>
                <w:lang w:eastAsia="zh-CN"/>
              </w:rPr>
              <w:t>جدول 4-7</w:t>
            </w:r>
          </w:p>
        </w:tc>
        <w:tc>
          <w:tcPr>
            <w:tcW w:w="843" w:type="dxa"/>
          </w:tcPr>
          <w:p w14:paraId="15E22707" w14:textId="40446756" w:rsidR="005E4AE5"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39</w:t>
            </w:r>
          </w:p>
        </w:tc>
      </w:tr>
      <w:tr w:rsidR="005E4AE5" w:rsidRPr="005C67CF" w14:paraId="289EB42F" w14:textId="77777777" w:rsidTr="00304D6D">
        <w:tc>
          <w:tcPr>
            <w:tcW w:w="527" w:type="dxa"/>
          </w:tcPr>
          <w:p w14:paraId="3943C0D7" w14:textId="77777777" w:rsidR="005E4AE5" w:rsidRPr="005C67CF" w:rsidRDefault="005E4AE5"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8</w:t>
            </w:r>
          </w:p>
        </w:tc>
        <w:tc>
          <w:tcPr>
            <w:tcW w:w="7696" w:type="dxa"/>
          </w:tcPr>
          <w:p w14:paraId="65F9A33B" w14:textId="2EE1ED41" w:rsidR="005E4AE5" w:rsidRPr="00A64341" w:rsidRDefault="00251E52" w:rsidP="00A64341">
            <w:pPr>
              <w:autoSpaceDE w:val="0"/>
              <w:autoSpaceDN w:val="0"/>
              <w:adjustRightInd w:val="0"/>
              <w:spacing w:line="276" w:lineRule="auto"/>
              <w:rPr>
                <w:rFonts w:ascii="Sakkal Majalla" w:eastAsia="SimSun" w:hAnsi="Sakkal Majalla" w:cs="Sakkal Majalla"/>
                <w:sz w:val="28"/>
                <w:szCs w:val="28"/>
                <w:lang w:eastAsia="zh-CN" w:bidi="ar-YE"/>
              </w:rPr>
            </w:pPr>
            <w:r>
              <w:rPr>
                <w:rFonts w:ascii="Sakkal Majalla" w:eastAsia="SimSun" w:hAnsi="Sakkal Majalla" w:cs="Sakkal Majalla" w:hint="cs"/>
                <w:sz w:val="28"/>
                <w:szCs w:val="28"/>
                <w:rtl/>
                <w:lang w:eastAsia="zh-CN" w:bidi="ar-YE"/>
              </w:rPr>
              <w:t>جدول 4-8</w:t>
            </w:r>
          </w:p>
        </w:tc>
        <w:tc>
          <w:tcPr>
            <w:tcW w:w="843" w:type="dxa"/>
          </w:tcPr>
          <w:p w14:paraId="34F7FC81" w14:textId="55588107" w:rsidR="005E4AE5" w:rsidRPr="005C67CF" w:rsidRDefault="00782707"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40</w:t>
            </w:r>
          </w:p>
        </w:tc>
      </w:tr>
      <w:tr w:rsidR="00304D6D" w:rsidRPr="005C67CF" w14:paraId="20CD6A96" w14:textId="77777777" w:rsidTr="00304D6D">
        <w:trPr>
          <w:trHeight w:val="421"/>
        </w:trPr>
        <w:tc>
          <w:tcPr>
            <w:tcW w:w="527" w:type="dxa"/>
          </w:tcPr>
          <w:p w14:paraId="168F8CE9" w14:textId="6EAE7DBE" w:rsidR="00304D6D" w:rsidRPr="005C67CF" w:rsidRDefault="005301D4"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9</w:t>
            </w:r>
          </w:p>
        </w:tc>
        <w:tc>
          <w:tcPr>
            <w:tcW w:w="7696" w:type="dxa"/>
          </w:tcPr>
          <w:p w14:paraId="1C1D8E6E" w14:textId="633DE292" w:rsidR="00304D6D" w:rsidRPr="00AE2B7F" w:rsidRDefault="00304D6D" w:rsidP="00973C34">
            <w:pPr>
              <w:spacing w:line="276" w:lineRule="auto"/>
              <w:rPr>
                <w:rFonts w:ascii="Sakkal Majalla" w:eastAsia="SimSun" w:hAnsi="Sakkal Majalla" w:cs="Sakkal Majalla"/>
                <w:sz w:val="28"/>
                <w:szCs w:val="28"/>
                <w:rtl/>
                <w:lang w:eastAsia="zh-CN"/>
              </w:rPr>
            </w:pPr>
            <w:r>
              <w:rPr>
                <w:rFonts w:ascii="Sakkal Majalla" w:eastAsia="SimSun" w:hAnsi="Sakkal Majalla" w:cs="Sakkal Majalla" w:hint="cs"/>
                <w:sz w:val="28"/>
                <w:szCs w:val="28"/>
                <w:rtl/>
                <w:lang w:eastAsia="zh-CN"/>
              </w:rPr>
              <w:t>جدول-</w:t>
            </w:r>
            <w:r w:rsidR="00E14E6B">
              <w:rPr>
                <w:rFonts w:ascii="Sakkal Majalla" w:eastAsia="SimSun" w:hAnsi="Sakkal Majalla" w:cs="Sakkal Majalla" w:hint="cs"/>
                <w:sz w:val="28"/>
                <w:szCs w:val="28"/>
                <w:rtl/>
                <w:lang w:eastAsia="zh-CN"/>
              </w:rPr>
              <w:t xml:space="preserve">4-9 </w:t>
            </w:r>
          </w:p>
        </w:tc>
        <w:tc>
          <w:tcPr>
            <w:tcW w:w="843" w:type="dxa"/>
          </w:tcPr>
          <w:p w14:paraId="34EDC5E3" w14:textId="0175DA73" w:rsidR="00304D6D"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41</w:t>
            </w:r>
          </w:p>
        </w:tc>
      </w:tr>
      <w:tr w:rsidR="00304D6D" w:rsidRPr="005C67CF" w14:paraId="4EFF8F21" w14:textId="77777777" w:rsidTr="00304D6D">
        <w:tc>
          <w:tcPr>
            <w:tcW w:w="527" w:type="dxa"/>
          </w:tcPr>
          <w:p w14:paraId="037EBD29" w14:textId="29921B2C" w:rsidR="00304D6D" w:rsidRPr="005C67CF" w:rsidRDefault="005301D4"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10</w:t>
            </w:r>
          </w:p>
        </w:tc>
        <w:tc>
          <w:tcPr>
            <w:tcW w:w="7696" w:type="dxa"/>
          </w:tcPr>
          <w:p w14:paraId="302B7801" w14:textId="199984E2" w:rsidR="00304D6D" w:rsidRPr="00AE2B7F" w:rsidRDefault="00E14E6B" w:rsidP="00973C34">
            <w:pPr>
              <w:spacing w:line="276" w:lineRule="auto"/>
              <w:rPr>
                <w:rFonts w:ascii="Sakkal Majalla" w:eastAsia="SimSun" w:hAnsi="Sakkal Majalla" w:cs="Sakkal Majalla"/>
                <w:sz w:val="28"/>
                <w:szCs w:val="28"/>
                <w:rtl/>
                <w:lang w:eastAsia="zh-CN"/>
              </w:rPr>
            </w:pPr>
            <w:r>
              <w:rPr>
                <w:rFonts w:ascii="Sakkal Majalla" w:eastAsia="SimSun" w:hAnsi="Sakkal Majalla" w:cs="Sakkal Majalla" w:hint="cs"/>
                <w:sz w:val="28"/>
                <w:szCs w:val="28"/>
                <w:rtl/>
                <w:lang w:eastAsia="zh-CN"/>
              </w:rPr>
              <w:t>جدول 4-10</w:t>
            </w:r>
          </w:p>
        </w:tc>
        <w:tc>
          <w:tcPr>
            <w:tcW w:w="843" w:type="dxa"/>
          </w:tcPr>
          <w:p w14:paraId="0EA79B5A" w14:textId="2A754E7E" w:rsidR="00304D6D"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42</w:t>
            </w:r>
          </w:p>
        </w:tc>
      </w:tr>
      <w:tr w:rsidR="00304D6D" w:rsidRPr="005C67CF" w14:paraId="0A69074B" w14:textId="77777777" w:rsidTr="00304D6D">
        <w:tc>
          <w:tcPr>
            <w:tcW w:w="527" w:type="dxa"/>
          </w:tcPr>
          <w:p w14:paraId="3D22D11C" w14:textId="5A95F877" w:rsidR="00304D6D" w:rsidRPr="005C67CF" w:rsidRDefault="005301D4"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11</w:t>
            </w:r>
          </w:p>
        </w:tc>
        <w:tc>
          <w:tcPr>
            <w:tcW w:w="7696" w:type="dxa"/>
          </w:tcPr>
          <w:p w14:paraId="7BBCFD21" w14:textId="0C9DD079" w:rsidR="00304D6D" w:rsidRPr="00AE2B7F" w:rsidRDefault="00E14E6B" w:rsidP="00973C34">
            <w:pPr>
              <w:spacing w:line="276" w:lineRule="auto"/>
              <w:rPr>
                <w:rFonts w:ascii="Sakkal Majalla" w:eastAsia="SimSun" w:hAnsi="Sakkal Majalla" w:cs="Sakkal Majalla"/>
                <w:sz w:val="28"/>
                <w:szCs w:val="28"/>
                <w:rtl/>
                <w:lang w:eastAsia="zh-CN"/>
              </w:rPr>
            </w:pPr>
            <w:r>
              <w:rPr>
                <w:rFonts w:ascii="Sakkal Majalla" w:eastAsia="SimSun" w:hAnsi="Sakkal Majalla" w:cs="Sakkal Majalla" w:hint="cs"/>
                <w:sz w:val="28"/>
                <w:szCs w:val="28"/>
                <w:rtl/>
                <w:lang w:eastAsia="zh-CN"/>
              </w:rPr>
              <w:t>جدول</w:t>
            </w:r>
            <w:r w:rsidR="00F27FF7">
              <w:rPr>
                <w:rFonts w:ascii="Sakkal Majalla" w:eastAsia="SimSun" w:hAnsi="Sakkal Majalla" w:cs="Sakkal Majalla" w:hint="cs"/>
                <w:sz w:val="28"/>
                <w:szCs w:val="28"/>
                <w:rtl/>
                <w:lang w:eastAsia="zh-CN"/>
              </w:rPr>
              <w:t xml:space="preserve"> 4-11</w:t>
            </w:r>
          </w:p>
        </w:tc>
        <w:tc>
          <w:tcPr>
            <w:tcW w:w="843" w:type="dxa"/>
          </w:tcPr>
          <w:p w14:paraId="1C47D2A7" w14:textId="2ED25422" w:rsidR="00304D6D"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43</w:t>
            </w:r>
          </w:p>
        </w:tc>
      </w:tr>
      <w:tr w:rsidR="00E14E6B" w:rsidRPr="005C67CF" w14:paraId="0641C95A" w14:textId="77777777" w:rsidTr="00304D6D">
        <w:tc>
          <w:tcPr>
            <w:tcW w:w="527" w:type="dxa"/>
          </w:tcPr>
          <w:p w14:paraId="7A498BAE" w14:textId="32A34B8B" w:rsidR="00E14E6B" w:rsidRPr="005C67CF" w:rsidRDefault="00E14E6B"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12</w:t>
            </w:r>
          </w:p>
        </w:tc>
        <w:tc>
          <w:tcPr>
            <w:tcW w:w="7696" w:type="dxa"/>
          </w:tcPr>
          <w:p w14:paraId="72807E54" w14:textId="37B70176" w:rsidR="00E14E6B" w:rsidRPr="00AE2B7F" w:rsidRDefault="00E14E6B" w:rsidP="00973C34">
            <w:pPr>
              <w:spacing w:line="276" w:lineRule="auto"/>
              <w:rPr>
                <w:rFonts w:ascii="Sakkal Majalla" w:eastAsia="SimSun" w:hAnsi="Sakkal Majalla" w:cs="Sakkal Majalla"/>
                <w:sz w:val="28"/>
                <w:szCs w:val="28"/>
                <w:lang w:eastAsia="zh-CN"/>
              </w:rPr>
            </w:pPr>
            <w:r w:rsidRPr="00CC62C5">
              <w:rPr>
                <w:rFonts w:ascii="Sakkal Majalla" w:eastAsia="SimSun" w:hAnsi="Sakkal Majalla" w:cs="Sakkal Majalla" w:hint="cs"/>
                <w:sz w:val="28"/>
                <w:szCs w:val="28"/>
                <w:rtl/>
                <w:lang w:eastAsia="zh-CN"/>
              </w:rPr>
              <w:t>جدول</w:t>
            </w:r>
            <w:r w:rsidR="00F27FF7">
              <w:rPr>
                <w:rFonts w:ascii="Sakkal Majalla" w:eastAsia="SimSun" w:hAnsi="Sakkal Majalla" w:cs="Sakkal Majalla" w:hint="cs"/>
                <w:sz w:val="28"/>
                <w:szCs w:val="28"/>
                <w:rtl/>
                <w:lang w:eastAsia="zh-CN"/>
              </w:rPr>
              <w:t xml:space="preserve"> 4-12</w:t>
            </w:r>
          </w:p>
        </w:tc>
        <w:tc>
          <w:tcPr>
            <w:tcW w:w="843" w:type="dxa"/>
          </w:tcPr>
          <w:p w14:paraId="467B60EA" w14:textId="2F3D4B04" w:rsidR="00E14E6B"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44</w:t>
            </w:r>
          </w:p>
        </w:tc>
      </w:tr>
      <w:tr w:rsidR="00E14E6B" w:rsidRPr="005C67CF" w14:paraId="4FB7657A" w14:textId="77777777" w:rsidTr="00304D6D">
        <w:tc>
          <w:tcPr>
            <w:tcW w:w="527" w:type="dxa"/>
          </w:tcPr>
          <w:p w14:paraId="24D63B18" w14:textId="59404400" w:rsidR="00E14E6B" w:rsidRPr="005C67CF" w:rsidRDefault="00E14E6B"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13</w:t>
            </w:r>
          </w:p>
        </w:tc>
        <w:tc>
          <w:tcPr>
            <w:tcW w:w="7696" w:type="dxa"/>
          </w:tcPr>
          <w:p w14:paraId="49A5C070" w14:textId="1F5DEA2E" w:rsidR="00E14E6B" w:rsidRPr="00AE2B7F" w:rsidRDefault="00E14E6B" w:rsidP="00973C34">
            <w:pPr>
              <w:autoSpaceDE w:val="0"/>
              <w:autoSpaceDN w:val="0"/>
              <w:adjustRightInd w:val="0"/>
              <w:spacing w:line="276" w:lineRule="auto"/>
              <w:rPr>
                <w:rFonts w:ascii="Sakkal Majalla" w:eastAsia="SimSun" w:hAnsi="Sakkal Majalla" w:cs="Sakkal Majalla"/>
                <w:sz w:val="28"/>
                <w:szCs w:val="28"/>
                <w:rtl/>
                <w:lang w:eastAsia="zh-CN"/>
              </w:rPr>
            </w:pPr>
            <w:r w:rsidRPr="00CC62C5">
              <w:rPr>
                <w:rFonts w:ascii="Sakkal Majalla" w:eastAsia="SimSun" w:hAnsi="Sakkal Majalla" w:cs="Sakkal Majalla" w:hint="cs"/>
                <w:sz w:val="28"/>
                <w:szCs w:val="28"/>
                <w:rtl/>
                <w:lang w:eastAsia="zh-CN"/>
              </w:rPr>
              <w:t>جدول</w:t>
            </w:r>
            <w:r w:rsidR="00F27FF7">
              <w:rPr>
                <w:rFonts w:ascii="Sakkal Majalla" w:eastAsia="SimSun" w:hAnsi="Sakkal Majalla" w:cs="Sakkal Majalla" w:hint="cs"/>
                <w:sz w:val="28"/>
                <w:szCs w:val="28"/>
                <w:rtl/>
                <w:lang w:eastAsia="zh-CN"/>
              </w:rPr>
              <w:t xml:space="preserve"> 4-13</w:t>
            </w:r>
          </w:p>
        </w:tc>
        <w:tc>
          <w:tcPr>
            <w:tcW w:w="843" w:type="dxa"/>
          </w:tcPr>
          <w:p w14:paraId="76D475C8" w14:textId="4810CA1E" w:rsidR="00E14E6B"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45</w:t>
            </w:r>
          </w:p>
        </w:tc>
      </w:tr>
      <w:tr w:rsidR="00E14E6B" w:rsidRPr="005C67CF" w14:paraId="490DCB38" w14:textId="77777777" w:rsidTr="00304D6D">
        <w:tc>
          <w:tcPr>
            <w:tcW w:w="527" w:type="dxa"/>
          </w:tcPr>
          <w:p w14:paraId="49BCE1D8" w14:textId="33287BB3" w:rsidR="00E14E6B" w:rsidRPr="005C67CF" w:rsidRDefault="00E14E6B"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14</w:t>
            </w:r>
          </w:p>
        </w:tc>
        <w:tc>
          <w:tcPr>
            <w:tcW w:w="7696" w:type="dxa"/>
          </w:tcPr>
          <w:p w14:paraId="6E310437" w14:textId="3B014FF9" w:rsidR="00E14E6B" w:rsidRPr="00AE2B7F" w:rsidRDefault="00E14E6B" w:rsidP="00973C34">
            <w:pPr>
              <w:tabs>
                <w:tab w:val="left" w:pos="5066"/>
              </w:tabs>
              <w:spacing w:line="276" w:lineRule="auto"/>
              <w:rPr>
                <w:rFonts w:ascii="Sakkal Majalla" w:eastAsia="SimSun" w:hAnsi="Sakkal Majalla" w:cs="Sakkal Majalla"/>
                <w:sz w:val="28"/>
                <w:szCs w:val="28"/>
                <w:lang w:eastAsia="zh-CN"/>
              </w:rPr>
            </w:pPr>
            <w:r w:rsidRPr="00CC62C5">
              <w:rPr>
                <w:rFonts w:ascii="Sakkal Majalla" w:eastAsia="SimSun" w:hAnsi="Sakkal Majalla" w:cs="Sakkal Majalla" w:hint="cs"/>
                <w:sz w:val="28"/>
                <w:szCs w:val="28"/>
                <w:rtl/>
                <w:lang w:eastAsia="zh-CN"/>
              </w:rPr>
              <w:t>جدول</w:t>
            </w:r>
            <w:r w:rsidR="00F27FF7">
              <w:rPr>
                <w:rFonts w:ascii="Sakkal Majalla" w:eastAsia="SimSun" w:hAnsi="Sakkal Majalla" w:cs="Sakkal Majalla" w:hint="cs"/>
                <w:sz w:val="28"/>
                <w:szCs w:val="28"/>
                <w:rtl/>
                <w:lang w:eastAsia="zh-CN"/>
              </w:rPr>
              <w:t xml:space="preserve"> 4-14</w:t>
            </w:r>
          </w:p>
        </w:tc>
        <w:tc>
          <w:tcPr>
            <w:tcW w:w="843" w:type="dxa"/>
          </w:tcPr>
          <w:p w14:paraId="697BAFA2" w14:textId="20221290" w:rsidR="00E14E6B"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46</w:t>
            </w:r>
          </w:p>
        </w:tc>
      </w:tr>
      <w:tr w:rsidR="00E14E6B" w:rsidRPr="005C67CF" w14:paraId="6FBD5C7D" w14:textId="77777777" w:rsidTr="00304D6D">
        <w:tc>
          <w:tcPr>
            <w:tcW w:w="527" w:type="dxa"/>
          </w:tcPr>
          <w:p w14:paraId="3139F65E" w14:textId="5B48851F" w:rsidR="00E14E6B" w:rsidRPr="005C67CF" w:rsidRDefault="00E14E6B"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15</w:t>
            </w:r>
          </w:p>
        </w:tc>
        <w:tc>
          <w:tcPr>
            <w:tcW w:w="7696" w:type="dxa"/>
          </w:tcPr>
          <w:p w14:paraId="6A5165B9" w14:textId="33249DB4" w:rsidR="00E14E6B" w:rsidRPr="005C67CF" w:rsidRDefault="00E14E6B" w:rsidP="00973C34">
            <w:pPr>
              <w:rPr>
                <w:rFonts w:ascii="Traditional Arabic" w:eastAsia="SimSun" w:hAnsi="Traditional Arabic" w:cs="Traditional Arabic"/>
                <w:sz w:val="28"/>
                <w:szCs w:val="28"/>
                <w:lang w:eastAsia="zh-CN" w:bidi="ar-YE"/>
              </w:rPr>
            </w:pPr>
            <w:r w:rsidRPr="00CC62C5">
              <w:rPr>
                <w:rFonts w:ascii="Sakkal Majalla" w:eastAsia="SimSun" w:hAnsi="Sakkal Majalla" w:cs="Sakkal Majalla" w:hint="cs"/>
                <w:sz w:val="28"/>
                <w:szCs w:val="28"/>
                <w:rtl/>
                <w:lang w:eastAsia="zh-CN"/>
              </w:rPr>
              <w:t>جدول</w:t>
            </w:r>
            <w:r w:rsidR="00F27FF7">
              <w:rPr>
                <w:rFonts w:ascii="Traditional Arabic" w:eastAsia="SimSun" w:hAnsi="Traditional Arabic" w:cs="Traditional Arabic" w:hint="cs"/>
                <w:sz w:val="28"/>
                <w:szCs w:val="28"/>
                <w:rtl/>
                <w:lang w:eastAsia="zh-CN" w:bidi="ar-YE"/>
              </w:rPr>
              <w:t xml:space="preserve"> 4-15</w:t>
            </w:r>
          </w:p>
        </w:tc>
        <w:tc>
          <w:tcPr>
            <w:tcW w:w="843" w:type="dxa"/>
          </w:tcPr>
          <w:p w14:paraId="4FB86311" w14:textId="734AB0EA" w:rsidR="00E14E6B" w:rsidRPr="005C67CF" w:rsidRDefault="00782707"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47</w:t>
            </w:r>
          </w:p>
        </w:tc>
      </w:tr>
      <w:tr w:rsidR="00E14E6B" w:rsidRPr="005C67CF" w14:paraId="047CA899" w14:textId="77777777" w:rsidTr="00304D6D">
        <w:trPr>
          <w:trHeight w:val="421"/>
        </w:trPr>
        <w:tc>
          <w:tcPr>
            <w:tcW w:w="527" w:type="dxa"/>
          </w:tcPr>
          <w:p w14:paraId="774C8D7D" w14:textId="41C61301" w:rsidR="00E14E6B" w:rsidRPr="005C67CF" w:rsidRDefault="00E14E6B"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16</w:t>
            </w:r>
          </w:p>
        </w:tc>
        <w:tc>
          <w:tcPr>
            <w:tcW w:w="7696" w:type="dxa"/>
          </w:tcPr>
          <w:p w14:paraId="4EDCD97D" w14:textId="67492D5D" w:rsidR="00E14E6B" w:rsidRPr="00AE2B7F" w:rsidRDefault="00E14E6B" w:rsidP="00973C34">
            <w:pPr>
              <w:spacing w:line="276" w:lineRule="auto"/>
              <w:rPr>
                <w:rFonts w:ascii="Sakkal Majalla" w:eastAsia="SimSun" w:hAnsi="Sakkal Majalla" w:cs="Sakkal Majalla"/>
                <w:sz w:val="28"/>
                <w:szCs w:val="28"/>
                <w:rtl/>
                <w:lang w:eastAsia="zh-CN"/>
              </w:rPr>
            </w:pPr>
            <w:r w:rsidRPr="00CC62C5">
              <w:rPr>
                <w:rFonts w:ascii="Sakkal Majalla" w:eastAsia="SimSun" w:hAnsi="Sakkal Majalla" w:cs="Sakkal Majalla" w:hint="cs"/>
                <w:sz w:val="28"/>
                <w:szCs w:val="28"/>
                <w:rtl/>
                <w:lang w:eastAsia="zh-CN"/>
              </w:rPr>
              <w:t>جدول</w:t>
            </w:r>
            <w:r w:rsidR="00F27FF7">
              <w:rPr>
                <w:rFonts w:ascii="Sakkal Majalla" w:eastAsia="SimSun" w:hAnsi="Sakkal Majalla" w:cs="Sakkal Majalla" w:hint="cs"/>
                <w:sz w:val="28"/>
                <w:szCs w:val="28"/>
                <w:rtl/>
                <w:lang w:eastAsia="zh-CN"/>
              </w:rPr>
              <w:t xml:space="preserve"> 4-16</w:t>
            </w:r>
          </w:p>
        </w:tc>
        <w:tc>
          <w:tcPr>
            <w:tcW w:w="843" w:type="dxa"/>
          </w:tcPr>
          <w:p w14:paraId="09906B9A" w14:textId="7B98ED68" w:rsidR="00E14E6B"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48</w:t>
            </w:r>
          </w:p>
        </w:tc>
      </w:tr>
      <w:tr w:rsidR="00E14E6B" w:rsidRPr="005C67CF" w14:paraId="54C60692" w14:textId="77777777" w:rsidTr="00304D6D">
        <w:tc>
          <w:tcPr>
            <w:tcW w:w="527" w:type="dxa"/>
          </w:tcPr>
          <w:p w14:paraId="3D5CAB28" w14:textId="03683C27" w:rsidR="00E14E6B" w:rsidRPr="005C67CF" w:rsidRDefault="00E14E6B"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17</w:t>
            </w:r>
          </w:p>
        </w:tc>
        <w:tc>
          <w:tcPr>
            <w:tcW w:w="7696" w:type="dxa"/>
          </w:tcPr>
          <w:p w14:paraId="271EF280" w14:textId="148048D3" w:rsidR="00E14E6B" w:rsidRPr="00AE2B7F" w:rsidRDefault="00E14E6B" w:rsidP="00973C34">
            <w:pPr>
              <w:spacing w:line="276" w:lineRule="auto"/>
              <w:rPr>
                <w:rFonts w:ascii="Sakkal Majalla" w:eastAsia="SimSun" w:hAnsi="Sakkal Majalla" w:cs="Sakkal Majalla"/>
                <w:sz w:val="28"/>
                <w:szCs w:val="28"/>
                <w:rtl/>
                <w:lang w:eastAsia="zh-CN"/>
              </w:rPr>
            </w:pPr>
            <w:r w:rsidRPr="00CC62C5">
              <w:rPr>
                <w:rFonts w:ascii="Sakkal Majalla" w:eastAsia="SimSun" w:hAnsi="Sakkal Majalla" w:cs="Sakkal Majalla" w:hint="cs"/>
                <w:sz w:val="28"/>
                <w:szCs w:val="28"/>
                <w:rtl/>
                <w:lang w:eastAsia="zh-CN"/>
              </w:rPr>
              <w:t>جدول</w:t>
            </w:r>
            <w:r w:rsidR="00F27FF7">
              <w:rPr>
                <w:rFonts w:ascii="Sakkal Majalla" w:eastAsia="SimSun" w:hAnsi="Sakkal Majalla" w:cs="Sakkal Majalla" w:hint="cs"/>
                <w:sz w:val="28"/>
                <w:szCs w:val="28"/>
                <w:rtl/>
                <w:lang w:eastAsia="zh-CN"/>
              </w:rPr>
              <w:t xml:space="preserve"> 4-17</w:t>
            </w:r>
          </w:p>
        </w:tc>
        <w:tc>
          <w:tcPr>
            <w:tcW w:w="843" w:type="dxa"/>
          </w:tcPr>
          <w:p w14:paraId="6949F196" w14:textId="54BB5344" w:rsidR="00E14E6B"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49</w:t>
            </w:r>
          </w:p>
        </w:tc>
      </w:tr>
      <w:tr w:rsidR="00E14E6B" w:rsidRPr="005C67CF" w14:paraId="1EEC967C" w14:textId="77777777" w:rsidTr="00304D6D">
        <w:tc>
          <w:tcPr>
            <w:tcW w:w="527" w:type="dxa"/>
          </w:tcPr>
          <w:p w14:paraId="4BF6EB46" w14:textId="200ABC73" w:rsidR="00E14E6B" w:rsidRPr="005C67CF" w:rsidRDefault="00E14E6B"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18</w:t>
            </w:r>
          </w:p>
        </w:tc>
        <w:tc>
          <w:tcPr>
            <w:tcW w:w="7696" w:type="dxa"/>
          </w:tcPr>
          <w:p w14:paraId="5AACCD45" w14:textId="4093C8D8" w:rsidR="00E14E6B" w:rsidRPr="00AE2B7F" w:rsidRDefault="00E14E6B" w:rsidP="00973C34">
            <w:pPr>
              <w:spacing w:line="276" w:lineRule="auto"/>
              <w:rPr>
                <w:rFonts w:ascii="Sakkal Majalla" w:eastAsia="SimSun" w:hAnsi="Sakkal Majalla" w:cs="Sakkal Majalla"/>
                <w:sz w:val="28"/>
                <w:szCs w:val="28"/>
                <w:rtl/>
                <w:lang w:eastAsia="zh-CN"/>
              </w:rPr>
            </w:pPr>
            <w:r w:rsidRPr="00CC62C5">
              <w:rPr>
                <w:rFonts w:ascii="Sakkal Majalla" w:eastAsia="SimSun" w:hAnsi="Sakkal Majalla" w:cs="Sakkal Majalla" w:hint="cs"/>
                <w:sz w:val="28"/>
                <w:szCs w:val="28"/>
                <w:rtl/>
                <w:lang w:eastAsia="zh-CN"/>
              </w:rPr>
              <w:t>جدول</w:t>
            </w:r>
            <w:r w:rsidR="00F27FF7">
              <w:rPr>
                <w:rFonts w:ascii="Sakkal Majalla" w:eastAsia="SimSun" w:hAnsi="Sakkal Majalla" w:cs="Sakkal Majalla" w:hint="cs"/>
                <w:sz w:val="28"/>
                <w:szCs w:val="28"/>
                <w:rtl/>
                <w:lang w:eastAsia="zh-CN"/>
              </w:rPr>
              <w:t xml:space="preserve"> 4-18</w:t>
            </w:r>
          </w:p>
        </w:tc>
        <w:tc>
          <w:tcPr>
            <w:tcW w:w="843" w:type="dxa"/>
          </w:tcPr>
          <w:p w14:paraId="324BBF09" w14:textId="5D1BBE41" w:rsidR="00E14E6B"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50</w:t>
            </w:r>
          </w:p>
        </w:tc>
      </w:tr>
      <w:tr w:rsidR="00304D6D" w:rsidRPr="005C67CF" w14:paraId="2284547B" w14:textId="77777777" w:rsidTr="00304D6D">
        <w:tc>
          <w:tcPr>
            <w:tcW w:w="527" w:type="dxa"/>
          </w:tcPr>
          <w:p w14:paraId="7555E132" w14:textId="3E161107" w:rsidR="00304D6D" w:rsidRPr="005C67CF" w:rsidRDefault="005301D4"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19</w:t>
            </w:r>
          </w:p>
        </w:tc>
        <w:tc>
          <w:tcPr>
            <w:tcW w:w="7696" w:type="dxa"/>
          </w:tcPr>
          <w:p w14:paraId="7AAD264F" w14:textId="338AF9B8" w:rsidR="00304D6D" w:rsidRPr="00AE2B7F" w:rsidRDefault="00E14E6B" w:rsidP="00973C34">
            <w:pPr>
              <w:spacing w:line="276" w:lineRule="auto"/>
              <w:rPr>
                <w:rFonts w:ascii="Sakkal Majalla" w:eastAsia="SimSun" w:hAnsi="Sakkal Majalla" w:cs="Sakkal Majalla"/>
                <w:sz w:val="28"/>
                <w:szCs w:val="28"/>
                <w:lang w:eastAsia="zh-CN"/>
              </w:rPr>
            </w:pPr>
            <w:r>
              <w:rPr>
                <w:rFonts w:ascii="Sakkal Majalla" w:eastAsia="SimSun" w:hAnsi="Sakkal Majalla" w:cs="Sakkal Majalla" w:hint="cs"/>
                <w:sz w:val="28"/>
                <w:szCs w:val="28"/>
                <w:rtl/>
                <w:lang w:eastAsia="zh-CN"/>
              </w:rPr>
              <w:t>جدول</w:t>
            </w:r>
            <w:r w:rsidR="00F27FF7">
              <w:rPr>
                <w:rFonts w:ascii="Sakkal Majalla" w:eastAsia="SimSun" w:hAnsi="Sakkal Majalla" w:cs="Sakkal Majalla"/>
                <w:sz w:val="28"/>
                <w:szCs w:val="28"/>
                <w:lang w:val="x-none" w:eastAsia="zh-CN"/>
              </w:rPr>
              <w:t xml:space="preserve"> </w:t>
            </w:r>
            <w:r w:rsidR="00F27FF7">
              <w:rPr>
                <w:rFonts w:ascii="Sakkal Majalla" w:eastAsia="SimSun" w:hAnsi="Sakkal Majalla" w:cs="Sakkal Majalla"/>
                <w:sz w:val="28"/>
                <w:szCs w:val="28"/>
                <w:rtl/>
                <w:lang w:val="x-none" w:eastAsia="zh-CN"/>
              </w:rPr>
              <w:t xml:space="preserve">‏ </w:t>
            </w:r>
            <w:r w:rsidR="00F27FF7">
              <w:rPr>
                <w:rFonts w:ascii="Sakkal Majalla" w:eastAsia="SimSun" w:hAnsi="Sakkal Majalla" w:cs="Sakkal Majalla" w:hint="cs"/>
                <w:sz w:val="28"/>
                <w:szCs w:val="28"/>
                <w:rtl/>
                <w:lang w:eastAsia="zh-CN"/>
              </w:rPr>
              <w:t>4- 19</w:t>
            </w:r>
          </w:p>
        </w:tc>
        <w:tc>
          <w:tcPr>
            <w:tcW w:w="843" w:type="dxa"/>
          </w:tcPr>
          <w:p w14:paraId="5FA39B29" w14:textId="3EE6A12B" w:rsidR="00304D6D" w:rsidRPr="005C67CF" w:rsidRDefault="00782707"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51</w:t>
            </w:r>
          </w:p>
        </w:tc>
      </w:tr>
      <w:tr w:rsidR="00E14E6B" w:rsidRPr="005C67CF" w14:paraId="13AA2065" w14:textId="77777777" w:rsidTr="00304D6D">
        <w:tc>
          <w:tcPr>
            <w:tcW w:w="527" w:type="dxa"/>
          </w:tcPr>
          <w:p w14:paraId="49A9AB54" w14:textId="1D0C7750" w:rsidR="00E14E6B" w:rsidRPr="005C67CF" w:rsidRDefault="00E14E6B"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20</w:t>
            </w:r>
          </w:p>
        </w:tc>
        <w:tc>
          <w:tcPr>
            <w:tcW w:w="7696" w:type="dxa"/>
          </w:tcPr>
          <w:p w14:paraId="0D1E9BA5" w14:textId="0AB39766" w:rsidR="00E14E6B" w:rsidRPr="00AE2B7F" w:rsidRDefault="00E14E6B" w:rsidP="00973C34">
            <w:pPr>
              <w:autoSpaceDE w:val="0"/>
              <w:autoSpaceDN w:val="0"/>
              <w:adjustRightInd w:val="0"/>
              <w:spacing w:line="276" w:lineRule="auto"/>
              <w:rPr>
                <w:rFonts w:ascii="Sakkal Majalla" w:eastAsia="SimSun" w:hAnsi="Sakkal Majalla" w:cs="Sakkal Majalla"/>
                <w:sz w:val="28"/>
                <w:szCs w:val="28"/>
                <w:rtl/>
                <w:lang w:eastAsia="zh-CN"/>
              </w:rPr>
            </w:pPr>
            <w:r w:rsidRPr="00EE1839">
              <w:rPr>
                <w:rFonts w:ascii="Sakkal Majalla" w:eastAsia="SimSun" w:hAnsi="Sakkal Majalla" w:cs="Sakkal Majalla" w:hint="cs"/>
                <w:sz w:val="28"/>
                <w:szCs w:val="28"/>
                <w:rtl/>
                <w:lang w:eastAsia="zh-CN"/>
              </w:rPr>
              <w:t>جدول</w:t>
            </w:r>
            <w:r w:rsidR="00F27FF7">
              <w:rPr>
                <w:rFonts w:ascii="Sakkal Majalla" w:eastAsia="SimSun" w:hAnsi="Sakkal Majalla" w:cs="Sakkal Majalla" w:hint="cs"/>
                <w:sz w:val="28"/>
                <w:szCs w:val="28"/>
                <w:rtl/>
                <w:lang w:eastAsia="zh-CN"/>
              </w:rPr>
              <w:t xml:space="preserve"> 4-20</w:t>
            </w:r>
          </w:p>
        </w:tc>
        <w:tc>
          <w:tcPr>
            <w:tcW w:w="843" w:type="dxa"/>
          </w:tcPr>
          <w:p w14:paraId="6A45D285" w14:textId="7166CF87" w:rsidR="00E14E6B" w:rsidRPr="005C67CF" w:rsidRDefault="005C336B"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52</w:t>
            </w:r>
          </w:p>
        </w:tc>
      </w:tr>
      <w:tr w:rsidR="00E14E6B" w:rsidRPr="005C67CF" w14:paraId="1FDB1CF7" w14:textId="77777777" w:rsidTr="00304D6D">
        <w:tc>
          <w:tcPr>
            <w:tcW w:w="527" w:type="dxa"/>
          </w:tcPr>
          <w:p w14:paraId="00A981A3" w14:textId="108353B2" w:rsidR="00E14E6B" w:rsidRPr="005C67CF" w:rsidRDefault="00E14E6B"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21</w:t>
            </w:r>
          </w:p>
        </w:tc>
        <w:tc>
          <w:tcPr>
            <w:tcW w:w="7696" w:type="dxa"/>
          </w:tcPr>
          <w:p w14:paraId="01DEED83" w14:textId="1C94B072" w:rsidR="00E14E6B" w:rsidRPr="00AE2B7F" w:rsidRDefault="00E14E6B" w:rsidP="00973C34">
            <w:pPr>
              <w:tabs>
                <w:tab w:val="left" w:pos="5066"/>
              </w:tabs>
              <w:spacing w:line="276" w:lineRule="auto"/>
              <w:rPr>
                <w:rFonts w:ascii="Sakkal Majalla" w:eastAsia="SimSun" w:hAnsi="Sakkal Majalla" w:cs="Sakkal Majalla"/>
                <w:sz w:val="28"/>
                <w:szCs w:val="28"/>
                <w:lang w:eastAsia="zh-CN"/>
              </w:rPr>
            </w:pPr>
            <w:r w:rsidRPr="00EE1839">
              <w:rPr>
                <w:rFonts w:ascii="Sakkal Majalla" w:eastAsia="SimSun" w:hAnsi="Sakkal Majalla" w:cs="Sakkal Majalla" w:hint="cs"/>
                <w:sz w:val="28"/>
                <w:szCs w:val="28"/>
                <w:rtl/>
                <w:lang w:eastAsia="zh-CN"/>
              </w:rPr>
              <w:t>جدول</w:t>
            </w:r>
            <w:r w:rsidR="00F27FF7">
              <w:rPr>
                <w:rFonts w:ascii="Sakkal Majalla" w:eastAsia="SimSun" w:hAnsi="Sakkal Majalla" w:cs="Sakkal Majalla" w:hint="cs"/>
                <w:sz w:val="28"/>
                <w:szCs w:val="28"/>
                <w:rtl/>
                <w:lang w:eastAsia="zh-CN"/>
              </w:rPr>
              <w:t xml:space="preserve"> 4-21</w:t>
            </w:r>
          </w:p>
        </w:tc>
        <w:tc>
          <w:tcPr>
            <w:tcW w:w="843" w:type="dxa"/>
          </w:tcPr>
          <w:p w14:paraId="604A5CE8" w14:textId="6A0BCC0C" w:rsidR="00E14E6B" w:rsidRPr="005C67CF" w:rsidRDefault="005C336B"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53</w:t>
            </w:r>
          </w:p>
        </w:tc>
      </w:tr>
      <w:tr w:rsidR="00E14E6B" w:rsidRPr="005C67CF" w14:paraId="6DF0055B" w14:textId="77777777" w:rsidTr="00973C34">
        <w:tc>
          <w:tcPr>
            <w:tcW w:w="527" w:type="dxa"/>
          </w:tcPr>
          <w:p w14:paraId="64CFABBC" w14:textId="39A6FBC0" w:rsidR="00E14E6B" w:rsidRPr="005C67CF" w:rsidRDefault="00E14E6B"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22</w:t>
            </w:r>
          </w:p>
        </w:tc>
        <w:tc>
          <w:tcPr>
            <w:tcW w:w="7696" w:type="dxa"/>
          </w:tcPr>
          <w:p w14:paraId="0DFC29EF" w14:textId="556F7E0F" w:rsidR="00E14E6B" w:rsidRPr="00AE2B7F" w:rsidRDefault="00E14E6B" w:rsidP="00973C34">
            <w:pPr>
              <w:autoSpaceDE w:val="0"/>
              <w:autoSpaceDN w:val="0"/>
              <w:adjustRightInd w:val="0"/>
              <w:spacing w:line="276" w:lineRule="auto"/>
              <w:rPr>
                <w:rFonts w:ascii="Sakkal Majalla" w:eastAsia="SimSun" w:hAnsi="Sakkal Majalla" w:cs="Sakkal Majalla"/>
                <w:sz w:val="28"/>
                <w:szCs w:val="28"/>
                <w:rtl/>
                <w:lang w:eastAsia="zh-CN"/>
              </w:rPr>
            </w:pPr>
            <w:r w:rsidRPr="00EE1839">
              <w:rPr>
                <w:rFonts w:ascii="Sakkal Majalla" w:eastAsia="SimSun" w:hAnsi="Sakkal Majalla" w:cs="Sakkal Majalla" w:hint="cs"/>
                <w:sz w:val="28"/>
                <w:szCs w:val="28"/>
                <w:rtl/>
                <w:lang w:eastAsia="zh-CN"/>
              </w:rPr>
              <w:t>جدول</w:t>
            </w:r>
            <w:r w:rsidR="00F27FF7">
              <w:rPr>
                <w:rFonts w:ascii="Sakkal Majalla" w:eastAsia="SimSun" w:hAnsi="Sakkal Majalla" w:cs="Sakkal Majalla" w:hint="cs"/>
                <w:sz w:val="28"/>
                <w:szCs w:val="28"/>
                <w:rtl/>
                <w:lang w:eastAsia="zh-CN"/>
              </w:rPr>
              <w:t xml:space="preserve"> 4- 22</w:t>
            </w:r>
          </w:p>
        </w:tc>
        <w:tc>
          <w:tcPr>
            <w:tcW w:w="843" w:type="dxa"/>
          </w:tcPr>
          <w:p w14:paraId="1DE1791D" w14:textId="45CAE11B" w:rsidR="00E14E6B" w:rsidRPr="005C67CF" w:rsidRDefault="005C336B"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54</w:t>
            </w:r>
          </w:p>
        </w:tc>
      </w:tr>
      <w:tr w:rsidR="00E14E6B" w:rsidRPr="005C67CF" w14:paraId="5BFE228C" w14:textId="77777777" w:rsidTr="00973C34">
        <w:tc>
          <w:tcPr>
            <w:tcW w:w="527" w:type="dxa"/>
          </w:tcPr>
          <w:p w14:paraId="2C0A5A43" w14:textId="30E72778" w:rsidR="00E14E6B" w:rsidRPr="005C67CF" w:rsidRDefault="00E14E6B"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23</w:t>
            </w:r>
          </w:p>
        </w:tc>
        <w:tc>
          <w:tcPr>
            <w:tcW w:w="7696" w:type="dxa"/>
          </w:tcPr>
          <w:p w14:paraId="24358CE4" w14:textId="00E4B234" w:rsidR="00E14E6B" w:rsidRPr="00AE2B7F" w:rsidRDefault="00E14E6B" w:rsidP="00973C34">
            <w:pPr>
              <w:tabs>
                <w:tab w:val="left" w:pos="5066"/>
              </w:tabs>
              <w:spacing w:line="276" w:lineRule="auto"/>
              <w:rPr>
                <w:rFonts w:ascii="Sakkal Majalla" w:eastAsia="SimSun" w:hAnsi="Sakkal Majalla" w:cs="Sakkal Majalla"/>
                <w:sz w:val="28"/>
                <w:szCs w:val="28"/>
                <w:lang w:eastAsia="zh-CN"/>
              </w:rPr>
            </w:pPr>
            <w:r w:rsidRPr="00EE1839">
              <w:rPr>
                <w:rFonts w:ascii="Sakkal Majalla" w:eastAsia="SimSun" w:hAnsi="Sakkal Majalla" w:cs="Sakkal Majalla" w:hint="cs"/>
                <w:sz w:val="28"/>
                <w:szCs w:val="28"/>
                <w:rtl/>
                <w:lang w:eastAsia="zh-CN"/>
              </w:rPr>
              <w:t>جدول</w:t>
            </w:r>
            <w:r w:rsidR="00F27FF7">
              <w:rPr>
                <w:rFonts w:ascii="Sakkal Majalla" w:eastAsia="SimSun" w:hAnsi="Sakkal Majalla" w:cs="Sakkal Majalla" w:hint="cs"/>
                <w:sz w:val="28"/>
                <w:szCs w:val="28"/>
                <w:rtl/>
                <w:lang w:eastAsia="zh-CN"/>
              </w:rPr>
              <w:t xml:space="preserve"> 4- 23</w:t>
            </w:r>
          </w:p>
        </w:tc>
        <w:tc>
          <w:tcPr>
            <w:tcW w:w="843" w:type="dxa"/>
          </w:tcPr>
          <w:p w14:paraId="356AC46C" w14:textId="741DB21A" w:rsidR="00E14E6B" w:rsidRPr="005C67CF" w:rsidRDefault="005C336B"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55</w:t>
            </w:r>
          </w:p>
        </w:tc>
      </w:tr>
      <w:tr w:rsidR="005C336B" w:rsidRPr="005C67CF" w14:paraId="6591E118" w14:textId="77777777" w:rsidTr="00973C34">
        <w:tc>
          <w:tcPr>
            <w:tcW w:w="527" w:type="dxa"/>
          </w:tcPr>
          <w:p w14:paraId="2F64A601" w14:textId="66A97E1F" w:rsidR="005C336B" w:rsidRPr="005C67CF" w:rsidRDefault="005C336B"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24</w:t>
            </w:r>
          </w:p>
        </w:tc>
        <w:tc>
          <w:tcPr>
            <w:tcW w:w="7696" w:type="dxa"/>
          </w:tcPr>
          <w:p w14:paraId="43413494" w14:textId="4A9B836C" w:rsidR="005C336B" w:rsidRPr="00AE2B7F" w:rsidRDefault="005C336B" w:rsidP="00973C34">
            <w:pPr>
              <w:tabs>
                <w:tab w:val="left" w:pos="5066"/>
              </w:tabs>
              <w:spacing w:line="276" w:lineRule="auto"/>
              <w:rPr>
                <w:rFonts w:ascii="Sakkal Majalla" w:eastAsia="SimSun" w:hAnsi="Sakkal Majalla" w:cs="Sakkal Majalla"/>
                <w:sz w:val="28"/>
                <w:szCs w:val="28"/>
                <w:lang w:eastAsia="zh-CN"/>
              </w:rPr>
            </w:pPr>
            <w:r w:rsidRPr="00EE1839">
              <w:rPr>
                <w:rFonts w:ascii="Sakkal Majalla" w:eastAsia="SimSun" w:hAnsi="Sakkal Majalla" w:cs="Sakkal Majalla" w:hint="cs"/>
                <w:sz w:val="28"/>
                <w:szCs w:val="28"/>
                <w:rtl/>
                <w:lang w:eastAsia="zh-CN"/>
              </w:rPr>
              <w:t>جدول</w:t>
            </w:r>
            <w:r>
              <w:rPr>
                <w:rFonts w:ascii="Sakkal Majalla" w:eastAsia="SimSun" w:hAnsi="Sakkal Majalla" w:cs="Sakkal Majalla" w:hint="cs"/>
                <w:sz w:val="28"/>
                <w:szCs w:val="28"/>
                <w:rtl/>
                <w:lang w:eastAsia="zh-CN"/>
              </w:rPr>
              <w:t xml:space="preserve"> 4- 24</w:t>
            </w:r>
          </w:p>
        </w:tc>
        <w:tc>
          <w:tcPr>
            <w:tcW w:w="843" w:type="dxa"/>
          </w:tcPr>
          <w:p w14:paraId="378ADECB" w14:textId="3ACF0BE3" w:rsidR="005C336B" w:rsidRPr="005C67CF" w:rsidRDefault="005C336B"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56</w:t>
            </w:r>
          </w:p>
        </w:tc>
      </w:tr>
    </w:tbl>
    <w:p w14:paraId="1B3BF851" w14:textId="77777777" w:rsidR="005E217C" w:rsidRDefault="005E217C" w:rsidP="00973C34">
      <w:pPr>
        <w:spacing w:after="240" w:line="240" w:lineRule="auto"/>
        <w:jc w:val="center"/>
        <w:rPr>
          <w:rFonts w:ascii="Times New Roman" w:eastAsia="SimSun" w:hAnsi="Times New Roman" w:cs="Times New Roman"/>
          <w:b/>
          <w:bCs/>
          <w:kern w:val="0"/>
          <w:sz w:val="28"/>
          <w:szCs w:val="28"/>
          <w:rtl/>
          <w:lang w:eastAsia="zh-CN"/>
          <w14:ligatures w14:val="none"/>
        </w:rPr>
      </w:pPr>
    </w:p>
    <w:p w14:paraId="5787F327" w14:textId="77777777" w:rsidR="005E217C" w:rsidRDefault="005E217C" w:rsidP="00973C34">
      <w:pPr>
        <w:spacing w:after="240" w:line="240" w:lineRule="auto"/>
        <w:jc w:val="center"/>
        <w:rPr>
          <w:rFonts w:ascii="Times New Roman" w:eastAsia="SimSun" w:hAnsi="Times New Roman" w:cs="Times New Roman"/>
          <w:b/>
          <w:bCs/>
          <w:kern w:val="0"/>
          <w:sz w:val="28"/>
          <w:szCs w:val="28"/>
          <w:rtl/>
          <w:lang w:eastAsia="zh-CN"/>
          <w14:ligatures w14:val="none"/>
        </w:rPr>
      </w:pPr>
    </w:p>
    <w:p w14:paraId="1CF28D31" w14:textId="77777777" w:rsidR="005E217C" w:rsidRDefault="005E217C" w:rsidP="00973C34">
      <w:pPr>
        <w:spacing w:after="240" w:line="240" w:lineRule="auto"/>
        <w:jc w:val="center"/>
        <w:rPr>
          <w:rFonts w:ascii="Times New Roman" w:eastAsia="SimSun" w:hAnsi="Times New Roman" w:cs="Times New Roman"/>
          <w:b/>
          <w:bCs/>
          <w:kern w:val="0"/>
          <w:sz w:val="28"/>
          <w:szCs w:val="28"/>
          <w:rtl/>
          <w:lang w:eastAsia="zh-CN"/>
          <w14:ligatures w14:val="none"/>
        </w:rPr>
      </w:pPr>
    </w:p>
    <w:p w14:paraId="40AA0BB7" w14:textId="1587FC9B" w:rsidR="005E4AE5" w:rsidRPr="005C67CF" w:rsidRDefault="005E4AE5" w:rsidP="00973C34">
      <w:pPr>
        <w:spacing w:after="240" w:line="240" w:lineRule="auto"/>
        <w:jc w:val="center"/>
        <w:rPr>
          <w:rFonts w:ascii="Times New Roman" w:eastAsia="SimSun" w:hAnsi="Times New Roman" w:cs="Times New Roman"/>
          <w:b/>
          <w:bCs/>
          <w:kern w:val="0"/>
          <w:sz w:val="28"/>
          <w:szCs w:val="28"/>
          <w:rtl/>
          <w:lang w:eastAsia="zh-CN"/>
          <w14:ligatures w14:val="none"/>
        </w:rPr>
      </w:pPr>
      <w:r w:rsidRPr="005C67CF">
        <w:rPr>
          <w:rFonts w:ascii="Times New Roman" w:eastAsia="SimSun" w:hAnsi="Times New Roman" w:cs="Times New Roman" w:hint="cs"/>
          <w:b/>
          <w:bCs/>
          <w:kern w:val="0"/>
          <w:sz w:val="28"/>
          <w:szCs w:val="28"/>
          <w:rtl/>
          <w:lang w:eastAsia="zh-CN"/>
          <w14:ligatures w14:val="none"/>
        </w:rPr>
        <w:lastRenderedPageBreak/>
        <w:t>قائمة الاشكال</w:t>
      </w:r>
    </w:p>
    <w:tbl>
      <w:tblPr>
        <w:tblStyle w:val="a6"/>
        <w:bidiVisual/>
        <w:tblW w:w="9287" w:type="dxa"/>
        <w:tblLook w:val="04A0" w:firstRow="1" w:lastRow="0" w:firstColumn="1" w:lastColumn="0" w:noHBand="0" w:noVBand="1"/>
      </w:tblPr>
      <w:tblGrid>
        <w:gridCol w:w="584"/>
        <w:gridCol w:w="7696"/>
        <w:gridCol w:w="64"/>
        <w:gridCol w:w="779"/>
        <w:gridCol w:w="164"/>
      </w:tblGrid>
      <w:tr w:rsidR="005E4AE5" w:rsidRPr="005C67CF" w14:paraId="367C3676" w14:textId="77777777" w:rsidTr="00973C34">
        <w:tc>
          <w:tcPr>
            <w:tcW w:w="584" w:type="dxa"/>
          </w:tcPr>
          <w:p w14:paraId="56903F79" w14:textId="77777777" w:rsidR="005E4AE5" w:rsidRPr="005C67CF" w:rsidRDefault="005E4AE5" w:rsidP="00973C34">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 xml:space="preserve">الرقم </w:t>
            </w:r>
          </w:p>
        </w:tc>
        <w:tc>
          <w:tcPr>
            <w:tcW w:w="7760" w:type="dxa"/>
            <w:gridSpan w:val="2"/>
          </w:tcPr>
          <w:p w14:paraId="76DFF68C" w14:textId="77777777" w:rsidR="005E4AE5" w:rsidRPr="005C67CF" w:rsidRDefault="005E4AE5" w:rsidP="00973C34">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عنوان الشكل</w:t>
            </w:r>
          </w:p>
        </w:tc>
        <w:tc>
          <w:tcPr>
            <w:tcW w:w="943" w:type="dxa"/>
            <w:gridSpan w:val="2"/>
          </w:tcPr>
          <w:p w14:paraId="090240CA" w14:textId="77777777" w:rsidR="005E4AE5" w:rsidRPr="005C67CF" w:rsidRDefault="005E4AE5" w:rsidP="00973C34">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4"/>
                <w:szCs w:val="24"/>
                <w:rtl/>
                <w:lang w:eastAsia="zh-CN"/>
              </w:rPr>
              <w:t>رقم الصفحة</w:t>
            </w:r>
          </w:p>
        </w:tc>
      </w:tr>
      <w:tr w:rsidR="00032412" w:rsidRPr="005C67CF" w14:paraId="05484499" w14:textId="77777777" w:rsidTr="008325A2">
        <w:trPr>
          <w:gridAfter w:val="1"/>
          <w:wAfter w:w="164" w:type="dxa"/>
        </w:trPr>
        <w:tc>
          <w:tcPr>
            <w:tcW w:w="584" w:type="dxa"/>
          </w:tcPr>
          <w:p w14:paraId="1900DF05" w14:textId="77777777" w:rsidR="00032412" w:rsidRPr="005C67CF" w:rsidRDefault="00032412"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1</w:t>
            </w:r>
          </w:p>
        </w:tc>
        <w:tc>
          <w:tcPr>
            <w:tcW w:w="7696" w:type="dxa"/>
          </w:tcPr>
          <w:p w14:paraId="51787D42" w14:textId="6140BC2C" w:rsidR="00032412" w:rsidRPr="00AE2B7F" w:rsidRDefault="008325A2" w:rsidP="00973C34">
            <w:pPr>
              <w:spacing w:before="120" w:line="276" w:lineRule="auto"/>
              <w:rPr>
                <w:rFonts w:ascii="Sakkal Majalla" w:hAnsi="Sakkal Majalla" w:cs="Sakkal Majalla"/>
                <w:sz w:val="28"/>
                <w:szCs w:val="28"/>
              </w:rPr>
            </w:pPr>
            <w:r>
              <w:rPr>
                <w:rFonts w:ascii="Sakkal Majalla" w:hAnsi="Sakkal Majalla" w:cs="Sakkal Majalla" w:hint="cs"/>
                <w:sz w:val="28"/>
                <w:szCs w:val="28"/>
                <w:rtl/>
              </w:rPr>
              <w:t>شكل</w:t>
            </w:r>
            <w:r w:rsidR="00032412">
              <w:rPr>
                <w:rFonts w:ascii="Sakkal Majalla" w:hAnsi="Sakkal Majalla" w:cs="Sakkal Majalla" w:hint="cs"/>
                <w:sz w:val="28"/>
                <w:szCs w:val="28"/>
                <w:rtl/>
              </w:rPr>
              <w:t xml:space="preserve"> 1-4 </w:t>
            </w:r>
          </w:p>
        </w:tc>
        <w:tc>
          <w:tcPr>
            <w:tcW w:w="843" w:type="dxa"/>
            <w:gridSpan w:val="2"/>
          </w:tcPr>
          <w:p w14:paraId="166A40E5"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hAnsi="Sakkal Majalla" w:cs="Sakkal Majalla" w:hint="cs"/>
                <w:sz w:val="28"/>
                <w:szCs w:val="28"/>
                <w:rtl/>
              </w:rPr>
              <w:t>33</w:t>
            </w:r>
          </w:p>
        </w:tc>
      </w:tr>
      <w:tr w:rsidR="00032412" w:rsidRPr="005C67CF" w14:paraId="70345402" w14:textId="77777777" w:rsidTr="008325A2">
        <w:trPr>
          <w:gridAfter w:val="1"/>
          <w:wAfter w:w="164" w:type="dxa"/>
          <w:trHeight w:val="421"/>
        </w:trPr>
        <w:tc>
          <w:tcPr>
            <w:tcW w:w="584" w:type="dxa"/>
          </w:tcPr>
          <w:p w14:paraId="407C45EC" w14:textId="77777777" w:rsidR="00032412" w:rsidRPr="005C67CF" w:rsidRDefault="00032412"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2</w:t>
            </w:r>
          </w:p>
        </w:tc>
        <w:tc>
          <w:tcPr>
            <w:tcW w:w="7696" w:type="dxa"/>
          </w:tcPr>
          <w:p w14:paraId="7A934C3E" w14:textId="1C94E451" w:rsidR="00032412" w:rsidRPr="00AE2B7F" w:rsidRDefault="008325A2" w:rsidP="00973C34">
            <w:pPr>
              <w:spacing w:line="276" w:lineRule="auto"/>
              <w:rPr>
                <w:rFonts w:ascii="Sakkal Majalla" w:eastAsia="SimSun" w:hAnsi="Sakkal Majalla" w:cs="Sakkal Majalla"/>
                <w:sz w:val="28"/>
                <w:szCs w:val="28"/>
                <w:rtl/>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2-4</w:t>
            </w:r>
          </w:p>
        </w:tc>
        <w:tc>
          <w:tcPr>
            <w:tcW w:w="843" w:type="dxa"/>
            <w:gridSpan w:val="2"/>
          </w:tcPr>
          <w:p w14:paraId="7FE0DABC"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34</w:t>
            </w:r>
          </w:p>
        </w:tc>
      </w:tr>
      <w:tr w:rsidR="00032412" w:rsidRPr="005C67CF" w14:paraId="2EB7E7A2" w14:textId="77777777" w:rsidTr="008325A2">
        <w:trPr>
          <w:gridAfter w:val="1"/>
          <w:wAfter w:w="164" w:type="dxa"/>
        </w:trPr>
        <w:tc>
          <w:tcPr>
            <w:tcW w:w="584" w:type="dxa"/>
          </w:tcPr>
          <w:p w14:paraId="2287B85B" w14:textId="77777777" w:rsidR="00032412" w:rsidRPr="005C67CF" w:rsidRDefault="00032412"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3</w:t>
            </w:r>
          </w:p>
        </w:tc>
        <w:tc>
          <w:tcPr>
            <w:tcW w:w="7696" w:type="dxa"/>
          </w:tcPr>
          <w:p w14:paraId="4BB836A0" w14:textId="06FC6821" w:rsidR="00032412" w:rsidRPr="00AE2B7F" w:rsidRDefault="008325A2" w:rsidP="00973C34">
            <w:pPr>
              <w:spacing w:line="276" w:lineRule="auto"/>
              <w:rPr>
                <w:rFonts w:ascii="Sakkal Majalla" w:eastAsia="SimSun" w:hAnsi="Sakkal Majalla" w:cs="Sakkal Majalla"/>
                <w:sz w:val="28"/>
                <w:szCs w:val="28"/>
                <w:rtl/>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3-4</w:t>
            </w:r>
          </w:p>
        </w:tc>
        <w:tc>
          <w:tcPr>
            <w:tcW w:w="843" w:type="dxa"/>
            <w:gridSpan w:val="2"/>
          </w:tcPr>
          <w:p w14:paraId="75148179"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35</w:t>
            </w:r>
          </w:p>
        </w:tc>
      </w:tr>
      <w:tr w:rsidR="00032412" w:rsidRPr="005C67CF" w14:paraId="7FD94481" w14:textId="77777777" w:rsidTr="008325A2">
        <w:trPr>
          <w:gridAfter w:val="1"/>
          <w:wAfter w:w="164" w:type="dxa"/>
        </w:trPr>
        <w:tc>
          <w:tcPr>
            <w:tcW w:w="584" w:type="dxa"/>
          </w:tcPr>
          <w:p w14:paraId="603E023F" w14:textId="77777777" w:rsidR="00032412" w:rsidRPr="005C67CF" w:rsidRDefault="00032412"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4</w:t>
            </w:r>
          </w:p>
        </w:tc>
        <w:tc>
          <w:tcPr>
            <w:tcW w:w="7696" w:type="dxa"/>
          </w:tcPr>
          <w:p w14:paraId="45E92745" w14:textId="40D31D52" w:rsidR="00032412" w:rsidRPr="00AE2B7F" w:rsidRDefault="008325A2" w:rsidP="00973C34">
            <w:pPr>
              <w:spacing w:line="276" w:lineRule="auto"/>
              <w:rPr>
                <w:rFonts w:ascii="Sakkal Majalla" w:eastAsia="SimSun" w:hAnsi="Sakkal Majalla" w:cs="Sakkal Majalla"/>
                <w:sz w:val="28"/>
                <w:szCs w:val="28"/>
                <w:rtl/>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4-4</w:t>
            </w:r>
          </w:p>
        </w:tc>
        <w:tc>
          <w:tcPr>
            <w:tcW w:w="843" w:type="dxa"/>
            <w:gridSpan w:val="2"/>
          </w:tcPr>
          <w:p w14:paraId="1C9449A0"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36</w:t>
            </w:r>
          </w:p>
        </w:tc>
      </w:tr>
      <w:tr w:rsidR="00032412" w:rsidRPr="005C67CF" w14:paraId="12B20F82" w14:textId="77777777" w:rsidTr="008325A2">
        <w:trPr>
          <w:gridAfter w:val="1"/>
          <w:wAfter w:w="164" w:type="dxa"/>
        </w:trPr>
        <w:tc>
          <w:tcPr>
            <w:tcW w:w="584" w:type="dxa"/>
          </w:tcPr>
          <w:p w14:paraId="4D2610B5" w14:textId="77777777" w:rsidR="00032412" w:rsidRPr="005C67CF" w:rsidRDefault="00032412"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5</w:t>
            </w:r>
          </w:p>
        </w:tc>
        <w:tc>
          <w:tcPr>
            <w:tcW w:w="7696" w:type="dxa"/>
          </w:tcPr>
          <w:p w14:paraId="485BD5BB" w14:textId="260D57B6" w:rsidR="00032412" w:rsidRPr="00AE2B7F" w:rsidRDefault="008325A2" w:rsidP="00973C34">
            <w:pPr>
              <w:spacing w:line="276" w:lineRule="auto"/>
              <w:rPr>
                <w:rFonts w:ascii="Sakkal Majalla" w:eastAsia="SimSun" w:hAnsi="Sakkal Majalla" w:cs="Sakkal Majalla"/>
                <w:sz w:val="28"/>
                <w:szCs w:val="28"/>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bidi="ar-YE"/>
              </w:rPr>
              <w:t xml:space="preserve">  4-5</w:t>
            </w:r>
          </w:p>
        </w:tc>
        <w:tc>
          <w:tcPr>
            <w:tcW w:w="843" w:type="dxa"/>
            <w:gridSpan w:val="2"/>
          </w:tcPr>
          <w:p w14:paraId="062348F2"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37</w:t>
            </w:r>
          </w:p>
        </w:tc>
      </w:tr>
      <w:tr w:rsidR="00032412" w:rsidRPr="005C67CF" w14:paraId="0FAED11D" w14:textId="77777777" w:rsidTr="008325A2">
        <w:trPr>
          <w:gridAfter w:val="1"/>
          <w:wAfter w:w="164" w:type="dxa"/>
        </w:trPr>
        <w:tc>
          <w:tcPr>
            <w:tcW w:w="584" w:type="dxa"/>
          </w:tcPr>
          <w:p w14:paraId="5409AC6B" w14:textId="77777777" w:rsidR="00032412" w:rsidRPr="005C67CF" w:rsidRDefault="00032412"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6</w:t>
            </w:r>
          </w:p>
        </w:tc>
        <w:tc>
          <w:tcPr>
            <w:tcW w:w="7696" w:type="dxa"/>
          </w:tcPr>
          <w:p w14:paraId="12285592" w14:textId="5C0721DF" w:rsidR="00032412" w:rsidRPr="00AE2B7F" w:rsidRDefault="008325A2" w:rsidP="00973C34">
            <w:pPr>
              <w:autoSpaceDE w:val="0"/>
              <w:autoSpaceDN w:val="0"/>
              <w:adjustRightInd w:val="0"/>
              <w:spacing w:line="276" w:lineRule="auto"/>
              <w:rPr>
                <w:rFonts w:ascii="Sakkal Majalla" w:eastAsia="SimSun" w:hAnsi="Sakkal Majalla" w:cs="Sakkal Majalla"/>
                <w:sz w:val="28"/>
                <w:szCs w:val="28"/>
                <w:rtl/>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4-6</w:t>
            </w:r>
          </w:p>
        </w:tc>
        <w:tc>
          <w:tcPr>
            <w:tcW w:w="843" w:type="dxa"/>
            <w:gridSpan w:val="2"/>
          </w:tcPr>
          <w:p w14:paraId="30678D91"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38</w:t>
            </w:r>
          </w:p>
        </w:tc>
      </w:tr>
      <w:tr w:rsidR="00032412" w:rsidRPr="005C67CF" w14:paraId="5362952D" w14:textId="77777777" w:rsidTr="008325A2">
        <w:trPr>
          <w:gridAfter w:val="1"/>
          <w:wAfter w:w="164" w:type="dxa"/>
        </w:trPr>
        <w:tc>
          <w:tcPr>
            <w:tcW w:w="584" w:type="dxa"/>
          </w:tcPr>
          <w:p w14:paraId="40990C6B" w14:textId="77777777" w:rsidR="00032412" w:rsidRPr="005C67CF" w:rsidRDefault="00032412"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7</w:t>
            </w:r>
          </w:p>
        </w:tc>
        <w:tc>
          <w:tcPr>
            <w:tcW w:w="7696" w:type="dxa"/>
          </w:tcPr>
          <w:p w14:paraId="4A7E3844" w14:textId="0E5BE0CC" w:rsidR="00032412" w:rsidRPr="00AE2B7F" w:rsidRDefault="008325A2" w:rsidP="00973C34">
            <w:pPr>
              <w:tabs>
                <w:tab w:val="left" w:pos="5066"/>
              </w:tabs>
              <w:spacing w:line="276" w:lineRule="auto"/>
              <w:rPr>
                <w:rFonts w:ascii="Sakkal Majalla" w:eastAsia="SimSun" w:hAnsi="Sakkal Majalla" w:cs="Sakkal Majalla"/>
                <w:sz w:val="28"/>
                <w:szCs w:val="28"/>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4-7</w:t>
            </w:r>
          </w:p>
        </w:tc>
        <w:tc>
          <w:tcPr>
            <w:tcW w:w="843" w:type="dxa"/>
            <w:gridSpan w:val="2"/>
          </w:tcPr>
          <w:p w14:paraId="674168E9"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39</w:t>
            </w:r>
          </w:p>
        </w:tc>
      </w:tr>
      <w:tr w:rsidR="00032412" w:rsidRPr="005C67CF" w14:paraId="48B07ABC" w14:textId="77777777" w:rsidTr="008325A2">
        <w:trPr>
          <w:gridAfter w:val="1"/>
          <w:wAfter w:w="164" w:type="dxa"/>
        </w:trPr>
        <w:tc>
          <w:tcPr>
            <w:tcW w:w="584" w:type="dxa"/>
          </w:tcPr>
          <w:p w14:paraId="0801B3B8" w14:textId="77777777" w:rsidR="00032412" w:rsidRPr="005C67CF" w:rsidRDefault="00032412"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8</w:t>
            </w:r>
          </w:p>
        </w:tc>
        <w:tc>
          <w:tcPr>
            <w:tcW w:w="7696" w:type="dxa"/>
          </w:tcPr>
          <w:p w14:paraId="4458618D" w14:textId="3FE7FFC7" w:rsidR="00032412" w:rsidRPr="00A64341" w:rsidRDefault="008325A2" w:rsidP="00973C34">
            <w:pPr>
              <w:autoSpaceDE w:val="0"/>
              <w:autoSpaceDN w:val="0"/>
              <w:adjustRightInd w:val="0"/>
              <w:spacing w:line="276" w:lineRule="auto"/>
              <w:rPr>
                <w:rFonts w:ascii="Sakkal Majalla" w:eastAsia="SimSun" w:hAnsi="Sakkal Majalla" w:cs="Sakkal Majalla"/>
                <w:sz w:val="28"/>
                <w:szCs w:val="28"/>
                <w:lang w:eastAsia="zh-CN" w:bidi="ar-YE"/>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bidi="ar-YE"/>
              </w:rPr>
              <w:t xml:space="preserve"> 4-8</w:t>
            </w:r>
          </w:p>
        </w:tc>
        <w:tc>
          <w:tcPr>
            <w:tcW w:w="843" w:type="dxa"/>
            <w:gridSpan w:val="2"/>
          </w:tcPr>
          <w:p w14:paraId="0DA3318C"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40</w:t>
            </w:r>
          </w:p>
        </w:tc>
      </w:tr>
      <w:tr w:rsidR="00032412" w:rsidRPr="005C67CF" w14:paraId="6AC1DEF4" w14:textId="77777777" w:rsidTr="008325A2">
        <w:trPr>
          <w:gridAfter w:val="1"/>
          <w:wAfter w:w="164" w:type="dxa"/>
          <w:trHeight w:val="421"/>
        </w:trPr>
        <w:tc>
          <w:tcPr>
            <w:tcW w:w="584" w:type="dxa"/>
          </w:tcPr>
          <w:p w14:paraId="356164F3"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9</w:t>
            </w:r>
          </w:p>
        </w:tc>
        <w:tc>
          <w:tcPr>
            <w:tcW w:w="7696" w:type="dxa"/>
          </w:tcPr>
          <w:p w14:paraId="746A9245" w14:textId="78D41864" w:rsidR="00032412" w:rsidRPr="00AE2B7F" w:rsidRDefault="008325A2" w:rsidP="00973C34">
            <w:pPr>
              <w:spacing w:line="276" w:lineRule="auto"/>
              <w:rPr>
                <w:rFonts w:ascii="Sakkal Majalla" w:eastAsia="SimSun" w:hAnsi="Sakkal Majalla" w:cs="Sakkal Majalla"/>
                <w:sz w:val="28"/>
                <w:szCs w:val="28"/>
                <w:rtl/>
                <w:lang w:eastAsia="zh-CN"/>
              </w:rPr>
            </w:pPr>
            <w:r>
              <w:rPr>
                <w:rFonts w:ascii="Sakkal Majalla" w:hAnsi="Sakkal Majalla" w:cs="Sakkal Majalla" w:hint="cs"/>
                <w:sz w:val="28"/>
                <w:szCs w:val="28"/>
                <w:rtl/>
              </w:rPr>
              <w:t>شكل</w:t>
            </w:r>
            <w:r>
              <w:rPr>
                <w:rFonts w:ascii="Sakkal Majalla" w:eastAsia="SimSun" w:hAnsi="Sakkal Majalla" w:cs="Sakkal Majalla" w:hint="cs"/>
                <w:sz w:val="28"/>
                <w:szCs w:val="28"/>
                <w:rtl/>
                <w:lang w:eastAsia="zh-CN"/>
              </w:rPr>
              <w:t xml:space="preserve"> </w:t>
            </w:r>
            <w:r w:rsidR="00032412">
              <w:rPr>
                <w:rFonts w:ascii="Sakkal Majalla" w:eastAsia="SimSun" w:hAnsi="Sakkal Majalla" w:cs="Sakkal Majalla" w:hint="cs"/>
                <w:sz w:val="28"/>
                <w:szCs w:val="28"/>
                <w:rtl/>
                <w:lang w:eastAsia="zh-CN"/>
              </w:rPr>
              <w:t xml:space="preserve">-4-9 </w:t>
            </w:r>
          </w:p>
        </w:tc>
        <w:tc>
          <w:tcPr>
            <w:tcW w:w="843" w:type="dxa"/>
            <w:gridSpan w:val="2"/>
          </w:tcPr>
          <w:p w14:paraId="377A52A9"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41</w:t>
            </w:r>
          </w:p>
        </w:tc>
      </w:tr>
      <w:tr w:rsidR="00032412" w:rsidRPr="005C67CF" w14:paraId="1517B721" w14:textId="77777777" w:rsidTr="008325A2">
        <w:trPr>
          <w:gridAfter w:val="1"/>
          <w:wAfter w:w="164" w:type="dxa"/>
        </w:trPr>
        <w:tc>
          <w:tcPr>
            <w:tcW w:w="584" w:type="dxa"/>
          </w:tcPr>
          <w:p w14:paraId="2A93345F"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10</w:t>
            </w:r>
          </w:p>
        </w:tc>
        <w:tc>
          <w:tcPr>
            <w:tcW w:w="7696" w:type="dxa"/>
          </w:tcPr>
          <w:p w14:paraId="6C4CF268" w14:textId="1AFD665F" w:rsidR="00032412" w:rsidRPr="00AE2B7F" w:rsidRDefault="00F04286" w:rsidP="00973C34">
            <w:pPr>
              <w:spacing w:line="276" w:lineRule="auto"/>
              <w:rPr>
                <w:rFonts w:ascii="Sakkal Majalla" w:eastAsia="SimSun" w:hAnsi="Sakkal Majalla" w:cs="Sakkal Majalla"/>
                <w:sz w:val="28"/>
                <w:szCs w:val="28"/>
                <w:rtl/>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4-10</w:t>
            </w:r>
          </w:p>
        </w:tc>
        <w:tc>
          <w:tcPr>
            <w:tcW w:w="843" w:type="dxa"/>
            <w:gridSpan w:val="2"/>
          </w:tcPr>
          <w:p w14:paraId="5EFC6E13"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42</w:t>
            </w:r>
          </w:p>
        </w:tc>
      </w:tr>
      <w:tr w:rsidR="00032412" w:rsidRPr="005C67CF" w14:paraId="1CEB0AAA" w14:textId="77777777" w:rsidTr="008325A2">
        <w:trPr>
          <w:gridAfter w:val="1"/>
          <w:wAfter w:w="164" w:type="dxa"/>
        </w:trPr>
        <w:tc>
          <w:tcPr>
            <w:tcW w:w="584" w:type="dxa"/>
          </w:tcPr>
          <w:p w14:paraId="49D939DD"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11</w:t>
            </w:r>
          </w:p>
        </w:tc>
        <w:tc>
          <w:tcPr>
            <w:tcW w:w="7696" w:type="dxa"/>
          </w:tcPr>
          <w:p w14:paraId="2D8DBB10" w14:textId="4A6CB747" w:rsidR="00032412" w:rsidRPr="00AE2B7F" w:rsidRDefault="00F04286" w:rsidP="00973C34">
            <w:pPr>
              <w:spacing w:line="276" w:lineRule="auto"/>
              <w:rPr>
                <w:rFonts w:ascii="Sakkal Majalla" w:eastAsia="SimSun" w:hAnsi="Sakkal Majalla" w:cs="Sakkal Majalla"/>
                <w:sz w:val="28"/>
                <w:szCs w:val="28"/>
                <w:rtl/>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4-11</w:t>
            </w:r>
          </w:p>
        </w:tc>
        <w:tc>
          <w:tcPr>
            <w:tcW w:w="843" w:type="dxa"/>
            <w:gridSpan w:val="2"/>
          </w:tcPr>
          <w:p w14:paraId="314E1E3E"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43</w:t>
            </w:r>
          </w:p>
        </w:tc>
      </w:tr>
      <w:tr w:rsidR="00032412" w:rsidRPr="005C67CF" w14:paraId="1A069AF7" w14:textId="77777777" w:rsidTr="008325A2">
        <w:trPr>
          <w:gridAfter w:val="1"/>
          <w:wAfter w:w="164" w:type="dxa"/>
        </w:trPr>
        <w:tc>
          <w:tcPr>
            <w:tcW w:w="584" w:type="dxa"/>
          </w:tcPr>
          <w:p w14:paraId="0004E2F2"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12</w:t>
            </w:r>
          </w:p>
        </w:tc>
        <w:tc>
          <w:tcPr>
            <w:tcW w:w="7696" w:type="dxa"/>
          </w:tcPr>
          <w:p w14:paraId="56830074" w14:textId="59F57436" w:rsidR="00032412" w:rsidRPr="00AE2B7F" w:rsidRDefault="00F04286" w:rsidP="00973C34">
            <w:pPr>
              <w:spacing w:line="276" w:lineRule="auto"/>
              <w:rPr>
                <w:rFonts w:ascii="Sakkal Majalla" w:eastAsia="SimSun" w:hAnsi="Sakkal Majalla" w:cs="Sakkal Majalla"/>
                <w:sz w:val="28"/>
                <w:szCs w:val="28"/>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4-12</w:t>
            </w:r>
          </w:p>
        </w:tc>
        <w:tc>
          <w:tcPr>
            <w:tcW w:w="843" w:type="dxa"/>
            <w:gridSpan w:val="2"/>
          </w:tcPr>
          <w:p w14:paraId="7AB5583A"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44</w:t>
            </w:r>
          </w:p>
        </w:tc>
      </w:tr>
      <w:tr w:rsidR="00032412" w:rsidRPr="005C67CF" w14:paraId="779EFB5D" w14:textId="77777777" w:rsidTr="008325A2">
        <w:trPr>
          <w:gridAfter w:val="1"/>
          <w:wAfter w:w="164" w:type="dxa"/>
        </w:trPr>
        <w:tc>
          <w:tcPr>
            <w:tcW w:w="584" w:type="dxa"/>
          </w:tcPr>
          <w:p w14:paraId="0A73ACCE"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13</w:t>
            </w:r>
          </w:p>
        </w:tc>
        <w:tc>
          <w:tcPr>
            <w:tcW w:w="7696" w:type="dxa"/>
          </w:tcPr>
          <w:p w14:paraId="12B921B9" w14:textId="379894F9" w:rsidR="00032412" w:rsidRPr="00AE2B7F" w:rsidRDefault="00F04286" w:rsidP="00973C34">
            <w:pPr>
              <w:autoSpaceDE w:val="0"/>
              <w:autoSpaceDN w:val="0"/>
              <w:adjustRightInd w:val="0"/>
              <w:spacing w:line="276" w:lineRule="auto"/>
              <w:rPr>
                <w:rFonts w:ascii="Sakkal Majalla" w:eastAsia="SimSun" w:hAnsi="Sakkal Majalla" w:cs="Sakkal Majalla"/>
                <w:sz w:val="28"/>
                <w:szCs w:val="28"/>
                <w:rtl/>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4-13</w:t>
            </w:r>
          </w:p>
        </w:tc>
        <w:tc>
          <w:tcPr>
            <w:tcW w:w="843" w:type="dxa"/>
            <w:gridSpan w:val="2"/>
          </w:tcPr>
          <w:p w14:paraId="634F633D"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45</w:t>
            </w:r>
          </w:p>
        </w:tc>
      </w:tr>
      <w:tr w:rsidR="00032412" w:rsidRPr="005C67CF" w14:paraId="7F5B3FF3" w14:textId="77777777" w:rsidTr="008325A2">
        <w:trPr>
          <w:gridAfter w:val="1"/>
          <w:wAfter w:w="164" w:type="dxa"/>
        </w:trPr>
        <w:tc>
          <w:tcPr>
            <w:tcW w:w="584" w:type="dxa"/>
          </w:tcPr>
          <w:p w14:paraId="291E27AE"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14</w:t>
            </w:r>
          </w:p>
        </w:tc>
        <w:tc>
          <w:tcPr>
            <w:tcW w:w="7696" w:type="dxa"/>
          </w:tcPr>
          <w:p w14:paraId="04E512A9" w14:textId="3723EC36" w:rsidR="00032412" w:rsidRPr="00AE2B7F" w:rsidRDefault="00F04286" w:rsidP="00973C34">
            <w:pPr>
              <w:tabs>
                <w:tab w:val="left" w:pos="5066"/>
              </w:tabs>
              <w:spacing w:line="276" w:lineRule="auto"/>
              <w:rPr>
                <w:rFonts w:ascii="Sakkal Majalla" w:eastAsia="SimSun" w:hAnsi="Sakkal Majalla" w:cs="Sakkal Majalla"/>
                <w:sz w:val="28"/>
                <w:szCs w:val="28"/>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4-14</w:t>
            </w:r>
          </w:p>
        </w:tc>
        <w:tc>
          <w:tcPr>
            <w:tcW w:w="843" w:type="dxa"/>
            <w:gridSpan w:val="2"/>
          </w:tcPr>
          <w:p w14:paraId="630985B4"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46</w:t>
            </w:r>
          </w:p>
        </w:tc>
      </w:tr>
      <w:tr w:rsidR="00032412" w:rsidRPr="005C67CF" w14:paraId="06A7E666" w14:textId="77777777" w:rsidTr="008325A2">
        <w:trPr>
          <w:gridAfter w:val="1"/>
          <w:wAfter w:w="164" w:type="dxa"/>
        </w:trPr>
        <w:tc>
          <w:tcPr>
            <w:tcW w:w="584" w:type="dxa"/>
          </w:tcPr>
          <w:p w14:paraId="6AB14D41"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15</w:t>
            </w:r>
          </w:p>
        </w:tc>
        <w:tc>
          <w:tcPr>
            <w:tcW w:w="7696" w:type="dxa"/>
          </w:tcPr>
          <w:p w14:paraId="2EED99BF" w14:textId="6D98A5D9" w:rsidR="00032412" w:rsidRPr="005C67CF" w:rsidRDefault="00F04286" w:rsidP="00973C34">
            <w:pPr>
              <w:rPr>
                <w:rFonts w:ascii="Traditional Arabic" w:eastAsia="SimSun" w:hAnsi="Traditional Arabic" w:cs="Traditional Arabic"/>
                <w:sz w:val="28"/>
                <w:szCs w:val="28"/>
                <w:lang w:eastAsia="zh-CN" w:bidi="ar-YE"/>
              </w:rPr>
            </w:pPr>
            <w:r>
              <w:rPr>
                <w:rFonts w:ascii="Sakkal Majalla" w:hAnsi="Sakkal Majalla" w:cs="Sakkal Majalla" w:hint="cs"/>
                <w:sz w:val="28"/>
                <w:szCs w:val="28"/>
                <w:rtl/>
              </w:rPr>
              <w:t>شكل</w:t>
            </w:r>
            <w:r w:rsidR="00032412">
              <w:rPr>
                <w:rFonts w:ascii="Traditional Arabic" w:eastAsia="SimSun" w:hAnsi="Traditional Arabic" w:cs="Traditional Arabic" w:hint="cs"/>
                <w:sz w:val="28"/>
                <w:szCs w:val="28"/>
                <w:rtl/>
                <w:lang w:eastAsia="zh-CN" w:bidi="ar-YE"/>
              </w:rPr>
              <w:t xml:space="preserve"> 4-15</w:t>
            </w:r>
          </w:p>
        </w:tc>
        <w:tc>
          <w:tcPr>
            <w:tcW w:w="843" w:type="dxa"/>
            <w:gridSpan w:val="2"/>
          </w:tcPr>
          <w:p w14:paraId="6C2FF3C6"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47</w:t>
            </w:r>
          </w:p>
        </w:tc>
      </w:tr>
      <w:tr w:rsidR="00032412" w:rsidRPr="005C67CF" w14:paraId="6401C6ED" w14:textId="77777777" w:rsidTr="008325A2">
        <w:trPr>
          <w:gridAfter w:val="1"/>
          <w:wAfter w:w="164" w:type="dxa"/>
          <w:trHeight w:val="421"/>
        </w:trPr>
        <w:tc>
          <w:tcPr>
            <w:tcW w:w="584" w:type="dxa"/>
          </w:tcPr>
          <w:p w14:paraId="723E8715"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16</w:t>
            </w:r>
          </w:p>
        </w:tc>
        <w:tc>
          <w:tcPr>
            <w:tcW w:w="7696" w:type="dxa"/>
          </w:tcPr>
          <w:p w14:paraId="63D11B06" w14:textId="096B0007" w:rsidR="00032412" w:rsidRPr="00AE2B7F" w:rsidRDefault="00F04286" w:rsidP="00973C34">
            <w:pPr>
              <w:spacing w:line="276" w:lineRule="auto"/>
              <w:rPr>
                <w:rFonts w:ascii="Sakkal Majalla" w:eastAsia="SimSun" w:hAnsi="Sakkal Majalla" w:cs="Sakkal Majalla"/>
                <w:sz w:val="28"/>
                <w:szCs w:val="28"/>
                <w:rtl/>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4-16</w:t>
            </w:r>
          </w:p>
        </w:tc>
        <w:tc>
          <w:tcPr>
            <w:tcW w:w="843" w:type="dxa"/>
            <w:gridSpan w:val="2"/>
          </w:tcPr>
          <w:p w14:paraId="6806B2AF"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48</w:t>
            </w:r>
          </w:p>
        </w:tc>
      </w:tr>
      <w:tr w:rsidR="00032412" w:rsidRPr="005C67CF" w14:paraId="1500701A" w14:textId="77777777" w:rsidTr="008325A2">
        <w:trPr>
          <w:gridAfter w:val="1"/>
          <w:wAfter w:w="164" w:type="dxa"/>
        </w:trPr>
        <w:tc>
          <w:tcPr>
            <w:tcW w:w="584" w:type="dxa"/>
          </w:tcPr>
          <w:p w14:paraId="33396CC2"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17</w:t>
            </w:r>
          </w:p>
        </w:tc>
        <w:tc>
          <w:tcPr>
            <w:tcW w:w="7696" w:type="dxa"/>
          </w:tcPr>
          <w:p w14:paraId="3D0E0F37" w14:textId="295F9C39" w:rsidR="00032412" w:rsidRPr="00AE2B7F" w:rsidRDefault="00F04286" w:rsidP="00973C34">
            <w:pPr>
              <w:spacing w:line="276" w:lineRule="auto"/>
              <w:rPr>
                <w:rFonts w:ascii="Sakkal Majalla" w:eastAsia="SimSun" w:hAnsi="Sakkal Majalla" w:cs="Sakkal Majalla"/>
                <w:sz w:val="28"/>
                <w:szCs w:val="28"/>
                <w:rtl/>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4-17</w:t>
            </w:r>
          </w:p>
        </w:tc>
        <w:tc>
          <w:tcPr>
            <w:tcW w:w="843" w:type="dxa"/>
            <w:gridSpan w:val="2"/>
          </w:tcPr>
          <w:p w14:paraId="5F6A886C"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49</w:t>
            </w:r>
          </w:p>
        </w:tc>
      </w:tr>
      <w:tr w:rsidR="00032412" w:rsidRPr="005C67CF" w14:paraId="10E4546A" w14:textId="77777777" w:rsidTr="008325A2">
        <w:trPr>
          <w:gridAfter w:val="1"/>
          <w:wAfter w:w="164" w:type="dxa"/>
        </w:trPr>
        <w:tc>
          <w:tcPr>
            <w:tcW w:w="584" w:type="dxa"/>
          </w:tcPr>
          <w:p w14:paraId="4CD95941"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18</w:t>
            </w:r>
          </w:p>
        </w:tc>
        <w:tc>
          <w:tcPr>
            <w:tcW w:w="7696" w:type="dxa"/>
          </w:tcPr>
          <w:p w14:paraId="4941FB37" w14:textId="6590E836" w:rsidR="00032412" w:rsidRPr="00AE2B7F" w:rsidRDefault="00F04286" w:rsidP="00973C34">
            <w:pPr>
              <w:spacing w:line="276" w:lineRule="auto"/>
              <w:rPr>
                <w:rFonts w:ascii="Sakkal Majalla" w:eastAsia="SimSun" w:hAnsi="Sakkal Majalla" w:cs="Sakkal Majalla"/>
                <w:sz w:val="28"/>
                <w:szCs w:val="28"/>
                <w:rtl/>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4-18</w:t>
            </w:r>
          </w:p>
        </w:tc>
        <w:tc>
          <w:tcPr>
            <w:tcW w:w="843" w:type="dxa"/>
            <w:gridSpan w:val="2"/>
          </w:tcPr>
          <w:p w14:paraId="034F3657"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50</w:t>
            </w:r>
          </w:p>
        </w:tc>
      </w:tr>
      <w:tr w:rsidR="00032412" w:rsidRPr="005C67CF" w14:paraId="210E3A70" w14:textId="77777777" w:rsidTr="008325A2">
        <w:trPr>
          <w:gridAfter w:val="1"/>
          <w:wAfter w:w="164" w:type="dxa"/>
        </w:trPr>
        <w:tc>
          <w:tcPr>
            <w:tcW w:w="584" w:type="dxa"/>
          </w:tcPr>
          <w:p w14:paraId="228731D1"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19</w:t>
            </w:r>
          </w:p>
        </w:tc>
        <w:tc>
          <w:tcPr>
            <w:tcW w:w="7696" w:type="dxa"/>
          </w:tcPr>
          <w:p w14:paraId="378ED819" w14:textId="191AA920" w:rsidR="00032412" w:rsidRPr="00AE2B7F" w:rsidRDefault="00F04286" w:rsidP="00973C34">
            <w:pPr>
              <w:spacing w:line="276" w:lineRule="auto"/>
              <w:rPr>
                <w:rFonts w:ascii="Sakkal Majalla" w:eastAsia="SimSun" w:hAnsi="Sakkal Majalla" w:cs="Sakkal Majalla"/>
                <w:sz w:val="28"/>
                <w:szCs w:val="28"/>
                <w:lang w:eastAsia="zh-CN"/>
              </w:rPr>
            </w:pPr>
            <w:r>
              <w:rPr>
                <w:rFonts w:ascii="Sakkal Majalla" w:hAnsi="Sakkal Majalla" w:cs="Sakkal Majalla" w:hint="cs"/>
                <w:sz w:val="28"/>
                <w:szCs w:val="28"/>
                <w:rtl/>
              </w:rPr>
              <w:t>شكل</w:t>
            </w:r>
            <w:r w:rsidR="00032412">
              <w:rPr>
                <w:rFonts w:ascii="Sakkal Majalla" w:eastAsia="SimSun" w:hAnsi="Sakkal Majalla" w:cs="Sakkal Majalla"/>
                <w:sz w:val="28"/>
                <w:szCs w:val="28"/>
                <w:lang w:val="x-none" w:eastAsia="zh-CN"/>
              </w:rPr>
              <w:t xml:space="preserve"> </w:t>
            </w:r>
            <w:r w:rsidR="00032412">
              <w:rPr>
                <w:rFonts w:ascii="Sakkal Majalla" w:eastAsia="SimSun" w:hAnsi="Sakkal Majalla" w:cs="Sakkal Majalla"/>
                <w:sz w:val="28"/>
                <w:szCs w:val="28"/>
                <w:rtl/>
                <w:lang w:val="x-none" w:eastAsia="zh-CN"/>
              </w:rPr>
              <w:t xml:space="preserve">‏ </w:t>
            </w:r>
            <w:r w:rsidR="00032412">
              <w:rPr>
                <w:rFonts w:ascii="Sakkal Majalla" w:eastAsia="SimSun" w:hAnsi="Sakkal Majalla" w:cs="Sakkal Majalla" w:hint="cs"/>
                <w:sz w:val="28"/>
                <w:szCs w:val="28"/>
                <w:rtl/>
                <w:lang w:eastAsia="zh-CN"/>
              </w:rPr>
              <w:t>4- 19</w:t>
            </w:r>
          </w:p>
        </w:tc>
        <w:tc>
          <w:tcPr>
            <w:tcW w:w="843" w:type="dxa"/>
            <w:gridSpan w:val="2"/>
          </w:tcPr>
          <w:p w14:paraId="7E050142"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51</w:t>
            </w:r>
          </w:p>
        </w:tc>
      </w:tr>
      <w:tr w:rsidR="00032412" w:rsidRPr="005C67CF" w14:paraId="14B1A040" w14:textId="77777777" w:rsidTr="008325A2">
        <w:trPr>
          <w:gridAfter w:val="1"/>
          <w:wAfter w:w="164" w:type="dxa"/>
        </w:trPr>
        <w:tc>
          <w:tcPr>
            <w:tcW w:w="584" w:type="dxa"/>
          </w:tcPr>
          <w:p w14:paraId="39E49F19"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20</w:t>
            </w:r>
          </w:p>
        </w:tc>
        <w:tc>
          <w:tcPr>
            <w:tcW w:w="7696" w:type="dxa"/>
          </w:tcPr>
          <w:p w14:paraId="12B855B5" w14:textId="06A449C0" w:rsidR="00032412" w:rsidRPr="00AE2B7F" w:rsidRDefault="00F04286" w:rsidP="00973C34">
            <w:pPr>
              <w:autoSpaceDE w:val="0"/>
              <w:autoSpaceDN w:val="0"/>
              <w:adjustRightInd w:val="0"/>
              <w:spacing w:line="276" w:lineRule="auto"/>
              <w:rPr>
                <w:rFonts w:ascii="Sakkal Majalla" w:eastAsia="SimSun" w:hAnsi="Sakkal Majalla" w:cs="Sakkal Majalla"/>
                <w:sz w:val="28"/>
                <w:szCs w:val="28"/>
                <w:rtl/>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4-20</w:t>
            </w:r>
          </w:p>
        </w:tc>
        <w:tc>
          <w:tcPr>
            <w:tcW w:w="843" w:type="dxa"/>
            <w:gridSpan w:val="2"/>
          </w:tcPr>
          <w:p w14:paraId="44BCA924"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52</w:t>
            </w:r>
          </w:p>
        </w:tc>
      </w:tr>
      <w:tr w:rsidR="00032412" w:rsidRPr="005C67CF" w14:paraId="3465757A" w14:textId="77777777" w:rsidTr="008325A2">
        <w:trPr>
          <w:gridAfter w:val="1"/>
          <w:wAfter w:w="164" w:type="dxa"/>
        </w:trPr>
        <w:tc>
          <w:tcPr>
            <w:tcW w:w="584" w:type="dxa"/>
          </w:tcPr>
          <w:p w14:paraId="7D5D6660"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21</w:t>
            </w:r>
          </w:p>
        </w:tc>
        <w:tc>
          <w:tcPr>
            <w:tcW w:w="7696" w:type="dxa"/>
          </w:tcPr>
          <w:p w14:paraId="032D7ABF" w14:textId="512392A0" w:rsidR="00032412" w:rsidRPr="00AE2B7F" w:rsidRDefault="00F04286" w:rsidP="00973C34">
            <w:pPr>
              <w:tabs>
                <w:tab w:val="left" w:pos="5066"/>
              </w:tabs>
              <w:spacing w:line="276" w:lineRule="auto"/>
              <w:rPr>
                <w:rFonts w:ascii="Sakkal Majalla" w:eastAsia="SimSun" w:hAnsi="Sakkal Majalla" w:cs="Sakkal Majalla"/>
                <w:sz w:val="28"/>
                <w:szCs w:val="28"/>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4-21</w:t>
            </w:r>
          </w:p>
        </w:tc>
        <w:tc>
          <w:tcPr>
            <w:tcW w:w="843" w:type="dxa"/>
            <w:gridSpan w:val="2"/>
          </w:tcPr>
          <w:p w14:paraId="02CAAD42"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53</w:t>
            </w:r>
          </w:p>
        </w:tc>
      </w:tr>
      <w:tr w:rsidR="00032412" w:rsidRPr="005C67CF" w14:paraId="139E5C82" w14:textId="77777777" w:rsidTr="008325A2">
        <w:trPr>
          <w:gridAfter w:val="1"/>
          <w:wAfter w:w="164" w:type="dxa"/>
        </w:trPr>
        <w:tc>
          <w:tcPr>
            <w:tcW w:w="584" w:type="dxa"/>
          </w:tcPr>
          <w:p w14:paraId="33589226"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22</w:t>
            </w:r>
          </w:p>
        </w:tc>
        <w:tc>
          <w:tcPr>
            <w:tcW w:w="7696" w:type="dxa"/>
          </w:tcPr>
          <w:p w14:paraId="67EB7CEA" w14:textId="2C0E1DDA" w:rsidR="00032412" w:rsidRPr="00AE2B7F" w:rsidRDefault="00F04286" w:rsidP="00973C34">
            <w:pPr>
              <w:autoSpaceDE w:val="0"/>
              <w:autoSpaceDN w:val="0"/>
              <w:adjustRightInd w:val="0"/>
              <w:spacing w:line="276" w:lineRule="auto"/>
              <w:rPr>
                <w:rFonts w:ascii="Sakkal Majalla" w:eastAsia="SimSun" w:hAnsi="Sakkal Majalla" w:cs="Sakkal Majalla"/>
                <w:sz w:val="28"/>
                <w:szCs w:val="28"/>
                <w:rtl/>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4- 22</w:t>
            </w:r>
          </w:p>
        </w:tc>
        <w:tc>
          <w:tcPr>
            <w:tcW w:w="843" w:type="dxa"/>
            <w:gridSpan w:val="2"/>
          </w:tcPr>
          <w:p w14:paraId="5024174A"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54</w:t>
            </w:r>
          </w:p>
        </w:tc>
      </w:tr>
      <w:tr w:rsidR="00032412" w:rsidRPr="005C67CF" w14:paraId="4D640263" w14:textId="77777777" w:rsidTr="008325A2">
        <w:trPr>
          <w:gridAfter w:val="1"/>
          <w:wAfter w:w="164" w:type="dxa"/>
        </w:trPr>
        <w:tc>
          <w:tcPr>
            <w:tcW w:w="584" w:type="dxa"/>
          </w:tcPr>
          <w:p w14:paraId="3D4FACE9"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23</w:t>
            </w:r>
          </w:p>
        </w:tc>
        <w:tc>
          <w:tcPr>
            <w:tcW w:w="7696" w:type="dxa"/>
          </w:tcPr>
          <w:p w14:paraId="34A93DA3" w14:textId="46B979BF" w:rsidR="00032412" w:rsidRPr="00AE2B7F" w:rsidRDefault="00F04286" w:rsidP="00973C34">
            <w:pPr>
              <w:tabs>
                <w:tab w:val="left" w:pos="5066"/>
              </w:tabs>
              <w:spacing w:line="276" w:lineRule="auto"/>
              <w:rPr>
                <w:rFonts w:ascii="Sakkal Majalla" w:eastAsia="SimSun" w:hAnsi="Sakkal Majalla" w:cs="Sakkal Majalla"/>
                <w:sz w:val="28"/>
                <w:szCs w:val="28"/>
                <w:lang w:eastAsia="zh-CN"/>
              </w:rPr>
            </w:pPr>
            <w:r>
              <w:rPr>
                <w:rFonts w:ascii="Sakkal Majalla" w:hAnsi="Sakkal Majalla" w:cs="Sakkal Majalla" w:hint="cs"/>
                <w:sz w:val="28"/>
                <w:szCs w:val="28"/>
                <w:rtl/>
              </w:rPr>
              <w:t>شكل</w:t>
            </w:r>
            <w:r w:rsidR="00032412">
              <w:rPr>
                <w:rFonts w:ascii="Sakkal Majalla" w:eastAsia="SimSun" w:hAnsi="Sakkal Majalla" w:cs="Sakkal Majalla" w:hint="cs"/>
                <w:sz w:val="28"/>
                <w:szCs w:val="28"/>
                <w:rtl/>
                <w:lang w:eastAsia="zh-CN"/>
              </w:rPr>
              <w:t xml:space="preserve"> 4- 23</w:t>
            </w:r>
          </w:p>
        </w:tc>
        <w:tc>
          <w:tcPr>
            <w:tcW w:w="843" w:type="dxa"/>
            <w:gridSpan w:val="2"/>
          </w:tcPr>
          <w:p w14:paraId="5BAE6BA2" w14:textId="77777777" w:rsidR="00032412" w:rsidRPr="005C67CF" w:rsidRDefault="00032412" w:rsidP="00973C34">
            <w:pPr>
              <w:jc w:val="center"/>
              <w:rPr>
                <w:rFonts w:ascii="Traditional Arabic" w:eastAsia="SimSun" w:hAnsi="Traditional Arabic" w:cs="Traditional Arabic"/>
                <w:sz w:val="28"/>
                <w:szCs w:val="28"/>
                <w:rtl/>
                <w:lang w:eastAsia="zh-CN"/>
              </w:rPr>
            </w:pPr>
            <w:r>
              <w:rPr>
                <w:rFonts w:ascii="Sakkal Majalla" w:eastAsia="SimSun" w:hAnsi="Sakkal Majalla" w:cs="Sakkal Majalla" w:hint="cs"/>
                <w:sz w:val="28"/>
                <w:szCs w:val="28"/>
                <w:rtl/>
                <w:lang w:eastAsia="zh-CN"/>
              </w:rPr>
              <w:t>55</w:t>
            </w:r>
          </w:p>
        </w:tc>
      </w:tr>
    </w:tbl>
    <w:p w14:paraId="63DB50C9" w14:textId="77777777" w:rsidR="005E4AE5" w:rsidRPr="005C67CF" w:rsidRDefault="005E4AE5" w:rsidP="00973C34">
      <w:pPr>
        <w:spacing w:after="240" w:line="276" w:lineRule="auto"/>
        <w:jc w:val="center"/>
        <w:rPr>
          <w:rFonts w:ascii="Times New Roman" w:eastAsia="SimSun" w:hAnsi="Times New Roman" w:cs="Times New Roman"/>
          <w:b/>
          <w:bCs/>
          <w:kern w:val="0"/>
          <w:sz w:val="28"/>
          <w:szCs w:val="28"/>
          <w:rtl/>
          <w:lang w:eastAsia="zh-CN"/>
          <w14:ligatures w14:val="none"/>
        </w:rPr>
      </w:pPr>
      <w:r w:rsidRPr="005C67CF">
        <w:rPr>
          <w:rFonts w:ascii="Times New Roman" w:eastAsia="SimSun" w:hAnsi="Times New Roman" w:cs="Times New Roman" w:hint="cs"/>
          <w:b/>
          <w:bCs/>
          <w:kern w:val="0"/>
          <w:sz w:val="28"/>
          <w:szCs w:val="28"/>
          <w:rtl/>
          <w:lang w:eastAsia="zh-CN"/>
          <w14:ligatures w14:val="none"/>
        </w:rPr>
        <w:t>قائمة الملاحق</w:t>
      </w:r>
    </w:p>
    <w:tbl>
      <w:tblPr>
        <w:tblStyle w:val="a6"/>
        <w:bidiVisual/>
        <w:tblW w:w="9037" w:type="dxa"/>
        <w:jc w:val="center"/>
        <w:tblLook w:val="04A0" w:firstRow="1" w:lastRow="0" w:firstColumn="1" w:lastColumn="0" w:noHBand="0" w:noVBand="1"/>
      </w:tblPr>
      <w:tblGrid>
        <w:gridCol w:w="815"/>
        <w:gridCol w:w="7371"/>
        <w:gridCol w:w="851"/>
      </w:tblGrid>
      <w:tr w:rsidR="005E4AE5" w:rsidRPr="005C67CF" w14:paraId="4310A114" w14:textId="77777777" w:rsidTr="00973C34">
        <w:trPr>
          <w:jc w:val="center"/>
        </w:trPr>
        <w:tc>
          <w:tcPr>
            <w:tcW w:w="815" w:type="dxa"/>
          </w:tcPr>
          <w:p w14:paraId="6FB71DFC" w14:textId="77777777" w:rsidR="005E4AE5" w:rsidRPr="005C67CF" w:rsidRDefault="005E4AE5" w:rsidP="00973C34">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4"/>
                <w:szCs w:val="24"/>
                <w:rtl/>
                <w:lang w:eastAsia="zh-CN"/>
              </w:rPr>
              <w:t>رقم الملحق</w:t>
            </w:r>
          </w:p>
        </w:tc>
        <w:tc>
          <w:tcPr>
            <w:tcW w:w="7371" w:type="dxa"/>
          </w:tcPr>
          <w:p w14:paraId="5F064D1F" w14:textId="77777777" w:rsidR="005E4AE5" w:rsidRPr="005C67CF" w:rsidRDefault="005E4AE5" w:rsidP="00973C34">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8"/>
                <w:szCs w:val="28"/>
                <w:rtl/>
                <w:lang w:eastAsia="zh-CN"/>
              </w:rPr>
              <w:t>الملحق</w:t>
            </w:r>
          </w:p>
        </w:tc>
        <w:tc>
          <w:tcPr>
            <w:tcW w:w="851" w:type="dxa"/>
          </w:tcPr>
          <w:p w14:paraId="0FC992C7" w14:textId="77777777" w:rsidR="005E4AE5" w:rsidRPr="005C67CF" w:rsidRDefault="005E4AE5" w:rsidP="00973C34">
            <w:pPr>
              <w:jc w:val="center"/>
              <w:rPr>
                <w:rFonts w:ascii="Traditional Arabic" w:eastAsia="SimSun" w:hAnsi="Traditional Arabic" w:cs="Traditional Arabic"/>
                <w:b/>
                <w:bCs/>
                <w:sz w:val="28"/>
                <w:szCs w:val="28"/>
                <w:rtl/>
                <w:lang w:eastAsia="zh-CN"/>
              </w:rPr>
            </w:pPr>
            <w:r w:rsidRPr="005C67CF">
              <w:rPr>
                <w:rFonts w:ascii="Traditional Arabic" w:eastAsia="SimSun" w:hAnsi="Traditional Arabic" w:cs="Traditional Arabic" w:hint="cs"/>
                <w:b/>
                <w:bCs/>
                <w:sz w:val="24"/>
                <w:szCs w:val="24"/>
                <w:rtl/>
                <w:lang w:eastAsia="zh-CN"/>
              </w:rPr>
              <w:t>رقم الصفحة</w:t>
            </w:r>
          </w:p>
        </w:tc>
      </w:tr>
      <w:tr w:rsidR="005E4AE5" w:rsidRPr="005C67CF" w14:paraId="58F447C4" w14:textId="77777777" w:rsidTr="00973C34">
        <w:trPr>
          <w:jc w:val="center"/>
        </w:trPr>
        <w:tc>
          <w:tcPr>
            <w:tcW w:w="815" w:type="dxa"/>
          </w:tcPr>
          <w:p w14:paraId="70004C5D" w14:textId="77777777" w:rsidR="005E4AE5" w:rsidRPr="005C67CF" w:rsidRDefault="005E4AE5" w:rsidP="00973C34">
            <w:pPr>
              <w:jc w:val="cente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sz w:val="28"/>
                <w:szCs w:val="28"/>
                <w:rtl/>
                <w:lang w:eastAsia="zh-CN"/>
              </w:rPr>
              <w:t>1</w:t>
            </w:r>
          </w:p>
        </w:tc>
        <w:tc>
          <w:tcPr>
            <w:tcW w:w="7371" w:type="dxa"/>
          </w:tcPr>
          <w:p w14:paraId="567E6C4B" w14:textId="77777777" w:rsidR="005E4AE5" w:rsidRPr="005C67CF" w:rsidRDefault="005E4AE5" w:rsidP="00973C34">
            <w:pPr>
              <w:rPr>
                <w:rFonts w:ascii="Traditional Arabic" w:eastAsia="SimSun" w:hAnsi="Traditional Arabic" w:cs="Traditional Arabic"/>
                <w:sz w:val="28"/>
                <w:szCs w:val="28"/>
                <w:rtl/>
                <w:lang w:eastAsia="zh-CN"/>
              </w:rPr>
            </w:pPr>
            <w:r w:rsidRPr="005C67CF">
              <w:rPr>
                <w:rFonts w:ascii="Traditional Arabic" w:eastAsia="SimSun" w:hAnsi="Traditional Arabic" w:cs="Traditional Arabic" w:hint="cs"/>
                <w:sz w:val="28"/>
                <w:szCs w:val="28"/>
                <w:rtl/>
                <w:lang w:eastAsia="zh-CN"/>
              </w:rPr>
              <w:t xml:space="preserve">اداة الدراسة في </w:t>
            </w:r>
            <w:r w:rsidRPr="005C67CF">
              <w:rPr>
                <w:rFonts w:ascii="Traditional Arabic" w:eastAsia="SimSun" w:hAnsi="Traditional Arabic" w:cs="Traditional Arabic"/>
                <w:sz w:val="28"/>
                <w:szCs w:val="28"/>
                <w:rtl/>
                <w:lang w:eastAsia="zh-CN"/>
              </w:rPr>
              <w:t>صورتها الأولية</w:t>
            </w:r>
          </w:p>
        </w:tc>
        <w:tc>
          <w:tcPr>
            <w:tcW w:w="851" w:type="dxa"/>
          </w:tcPr>
          <w:p w14:paraId="4B0D5149" w14:textId="786B9C17" w:rsidR="005E4AE5" w:rsidRPr="005C67CF" w:rsidRDefault="008651A5" w:rsidP="00CB71A0">
            <w:pPr>
              <w:rPr>
                <w:rFonts w:ascii="Traditional Arabic" w:eastAsia="SimSun" w:hAnsi="Traditional Arabic" w:cs="Traditional Arabic"/>
                <w:sz w:val="28"/>
                <w:szCs w:val="28"/>
                <w:rtl/>
                <w:lang w:eastAsia="zh-CN"/>
              </w:rPr>
            </w:pPr>
            <w:r>
              <w:rPr>
                <w:rFonts w:ascii="Traditional Arabic" w:eastAsia="SimSun" w:hAnsi="Traditional Arabic" w:cs="Traditional Arabic" w:hint="cs"/>
                <w:sz w:val="28"/>
                <w:szCs w:val="28"/>
                <w:rtl/>
                <w:lang w:eastAsia="zh-CN"/>
              </w:rPr>
              <w:t xml:space="preserve">64 </w:t>
            </w:r>
          </w:p>
        </w:tc>
      </w:tr>
    </w:tbl>
    <w:p w14:paraId="6A538629" w14:textId="77777777" w:rsidR="005E4AE5" w:rsidRPr="005C67CF" w:rsidRDefault="005E4AE5" w:rsidP="00973C34">
      <w:pPr>
        <w:spacing w:after="0" w:line="240" w:lineRule="auto"/>
        <w:rPr>
          <w:rFonts w:ascii="Times New Roman" w:eastAsia="SimSun" w:hAnsi="Times New Roman" w:cs="Times New Roman"/>
          <w:kern w:val="0"/>
          <w:sz w:val="24"/>
          <w:szCs w:val="24"/>
          <w:rtl/>
          <w:lang w:eastAsia="zh-CN"/>
          <w14:ligatures w14:val="none"/>
        </w:rPr>
      </w:pPr>
    </w:p>
    <w:p w14:paraId="659AFA7E" w14:textId="77777777" w:rsidR="007E2B91" w:rsidRDefault="007E2B91" w:rsidP="00973C34">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0588A166" w14:textId="42221DCB" w:rsidR="007E2B91" w:rsidRPr="005E5044" w:rsidRDefault="007E2B91" w:rsidP="00F726C5">
      <w:pPr>
        <w:spacing w:after="0" w:line="240" w:lineRule="auto"/>
        <w:jc w:val="both"/>
        <w:rPr>
          <w:rFonts w:ascii="Traditional Arabic" w:eastAsia="SimSun" w:hAnsi="Traditional Arabic" w:cs="Traditional Arabic"/>
          <w:kern w:val="0"/>
          <w:sz w:val="28"/>
          <w:szCs w:val="28"/>
          <w:rtl/>
          <w:lang w:eastAsia="zh-CN" w:bidi="ar-EG"/>
          <w14:ligatures w14:val="none"/>
        </w:rPr>
      </w:pPr>
      <w:r w:rsidRPr="005E5044">
        <w:rPr>
          <w:rFonts w:ascii="Traditional Arabic" w:eastAsia="SimSun" w:hAnsi="Traditional Arabic" w:cs="Traditional Arabic" w:hint="cs"/>
          <w:b/>
          <w:bCs/>
          <w:kern w:val="0"/>
          <w:sz w:val="28"/>
          <w:szCs w:val="28"/>
          <w:u w:val="single"/>
          <w:rtl/>
          <w:lang w:eastAsia="zh-CN"/>
          <w14:ligatures w14:val="none"/>
        </w:rPr>
        <w:t>عنوان</w:t>
      </w:r>
      <w:r w:rsidRPr="005E5044">
        <w:rPr>
          <w:rFonts w:ascii="Traditional Arabic" w:eastAsia="SimSun" w:hAnsi="Traditional Arabic" w:cs="Traditional Arabic"/>
          <w:b/>
          <w:bCs/>
          <w:kern w:val="0"/>
          <w:sz w:val="28"/>
          <w:szCs w:val="28"/>
          <w:u w:val="single"/>
          <w:rtl/>
          <w:lang w:eastAsia="zh-CN"/>
          <w14:ligatures w14:val="none"/>
        </w:rPr>
        <w:t xml:space="preserve"> </w:t>
      </w:r>
      <w:r>
        <w:rPr>
          <w:rFonts w:ascii="Traditional Arabic" w:eastAsia="SimSun" w:hAnsi="Traditional Arabic" w:cs="Traditional Arabic" w:hint="cs"/>
          <w:b/>
          <w:bCs/>
          <w:kern w:val="0"/>
          <w:sz w:val="28"/>
          <w:szCs w:val="28"/>
          <w:u w:val="single"/>
          <w:rtl/>
          <w:lang w:eastAsia="zh-CN"/>
          <w14:ligatures w14:val="none"/>
        </w:rPr>
        <w:t>البحث</w:t>
      </w:r>
      <w:r w:rsidRPr="005E5044">
        <w:rPr>
          <w:rFonts w:ascii="Traditional Arabic" w:eastAsia="SimSun" w:hAnsi="Traditional Arabic" w:cs="Traditional Arabic" w:hint="cs"/>
          <w:b/>
          <w:bCs/>
          <w:kern w:val="0"/>
          <w:sz w:val="28"/>
          <w:szCs w:val="28"/>
          <w:rtl/>
          <w:lang w:eastAsia="zh-CN"/>
          <w14:ligatures w14:val="none"/>
        </w:rPr>
        <w:t xml:space="preserve"> :</w:t>
      </w:r>
      <w:bookmarkStart w:id="0" w:name="_Hlk171539788"/>
      <w:r w:rsidRPr="0086796B">
        <w:rPr>
          <w:rFonts w:ascii="Sakkal Majalla" w:hAnsi="Sakkal Majalla" w:cs="Sakkal Majalla"/>
          <w:sz w:val="28"/>
          <w:szCs w:val="28"/>
          <w:rtl/>
          <w:lang w:bidi="ar-EG"/>
        </w:rPr>
        <w:t xml:space="preserve"> </w:t>
      </w:r>
      <w:bookmarkEnd w:id="0"/>
      <w:r w:rsidR="00DC3AA0" w:rsidRPr="00DC3AA0">
        <w:rPr>
          <w:rFonts w:ascii="Traditional Arabic" w:eastAsia="SimSun" w:hAnsi="Traditional Arabic" w:cs="Traditional Arabic" w:hint="eastAsia"/>
          <w:kern w:val="0"/>
          <w:sz w:val="28"/>
          <w:szCs w:val="28"/>
          <w:rtl/>
          <w:lang w:eastAsia="zh-CN" w:bidi="ar-EG"/>
          <w14:ligatures w14:val="none"/>
        </w:rPr>
        <w:t>تحليل</w:t>
      </w:r>
      <w:r w:rsidR="00DC3AA0" w:rsidRPr="00DC3AA0">
        <w:rPr>
          <w:rFonts w:ascii="Traditional Arabic" w:eastAsia="SimSun" w:hAnsi="Traditional Arabic" w:cs="Traditional Arabic"/>
          <w:kern w:val="0"/>
          <w:sz w:val="28"/>
          <w:szCs w:val="28"/>
          <w:rtl/>
          <w:lang w:eastAsia="zh-CN" w:bidi="ar-EG"/>
          <w14:ligatures w14:val="none"/>
        </w:rPr>
        <w:t xml:space="preserve"> </w:t>
      </w:r>
      <w:r w:rsidR="00DC3AA0" w:rsidRPr="00DC3AA0">
        <w:rPr>
          <w:rFonts w:ascii="Traditional Arabic" w:eastAsia="SimSun" w:hAnsi="Traditional Arabic" w:cs="Traditional Arabic" w:hint="eastAsia"/>
          <w:kern w:val="0"/>
          <w:sz w:val="28"/>
          <w:szCs w:val="28"/>
          <w:rtl/>
          <w:lang w:eastAsia="zh-CN" w:bidi="ar-EG"/>
          <w14:ligatures w14:val="none"/>
        </w:rPr>
        <w:t>السلامة</w:t>
      </w:r>
      <w:r w:rsidR="00DC3AA0" w:rsidRPr="00DC3AA0">
        <w:rPr>
          <w:rFonts w:ascii="Traditional Arabic" w:eastAsia="SimSun" w:hAnsi="Traditional Arabic" w:cs="Traditional Arabic"/>
          <w:kern w:val="0"/>
          <w:sz w:val="28"/>
          <w:szCs w:val="28"/>
          <w:rtl/>
          <w:lang w:eastAsia="zh-CN" w:bidi="ar-EG"/>
          <w14:ligatures w14:val="none"/>
        </w:rPr>
        <w:t xml:space="preserve"> </w:t>
      </w:r>
      <w:r w:rsidR="00DC3AA0" w:rsidRPr="00DC3AA0">
        <w:rPr>
          <w:rFonts w:ascii="Traditional Arabic" w:eastAsia="SimSun" w:hAnsi="Traditional Arabic" w:cs="Traditional Arabic" w:hint="eastAsia"/>
          <w:kern w:val="0"/>
          <w:sz w:val="28"/>
          <w:szCs w:val="28"/>
          <w:rtl/>
          <w:lang w:eastAsia="zh-CN" w:bidi="ar-EG"/>
          <w14:ligatures w14:val="none"/>
        </w:rPr>
        <w:t>في</w:t>
      </w:r>
      <w:r w:rsidR="00DC3AA0" w:rsidRPr="00DC3AA0">
        <w:rPr>
          <w:rFonts w:ascii="Traditional Arabic" w:eastAsia="SimSun" w:hAnsi="Traditional Arabic" w:cs="Traditional Arabic"/>
          <w:kern w:val="0"/>
          <w:sz w:val="28"/>
          <w:szCs w:val="28"/>
          <w:rtl/>
          <w:lang w:eastAsia="zh-CN" w:bidi="ar-EG"/>
          <w14:ligatures w14:val="none"/>
        </w:rPr>
        <w:t xml:space="preserve"> </w:t>
      </w:r>
      <w:r w:rsidR="00DC3AA0" w:rsidRPr="00DC3AA0">
        <w:rPr>
          <w:rFonts w:ascii="Traditional Arabic" w:eastAsia="SimSun" w:hAnsi="Traditional Arabic" w:cs="Traditional Arabic" w:hint="eastAsia"/>
          <w:kern w:val="0"/>
          <w:sz w:val="28"/>
          <w:szCs w:val="28"/>
          <w:rtl/>
          <w:lang w:eastAsia="zh-CN" w:bidi="ar-EG"/>
          <w14:ligatures w14:val="none"/>
        </w:rPr>
        <w:t>الرافعات</w:t>
      </w:r>
      <w:r w:rsidR="00DC3AA0" w:rsidRPr="00DC3AA0">
        <w:rPr>
          <w:rFonts w:ascii="Traditional Arabic" w:eastAsia="SimSun" w:hAnsi="Traditional Arabic" w:cs="Traditional Arabic"/>
          <w:kern w:val="0"/>
          <w:sz w:val="28"/>
          <w:szCs w:val="28"/>
          <w:rtl/>
          <w:lang w:eastAsia="zh-CN" w:bidi="ar-EG"/>
          <w14:ligatures w14:val="none"/>
        </w:rPr>
        <w:t xml:space="preserve"> </w:t>
      </w:r>
      <w:r w:rsidR="00DC3AA0" w:rsidRPr="00DC3AA0">
        <w:rPr>
          <w:rFonts w:ascii="Traditional Arabic" w:eastAsia="SimSun" w:hAnsi="Traditional Arabic" w:cs="Traditional Arabic" w:hint="eastAsia"/>
          <w:kern w:val="0"/>
          <w:sz w:val="28"/>
          <w:szCs w:val="28"/>
          <w:rtl/>
          <w:lang w:eastAsia="zh-CN" w:bidi="ar-EG"/>
          <w14:ligatures w14:val="none"/>
        </w:rPr>
        <w:t>البرجية</w:t>
      </w:r>
      <w:r w:rsidR="00DC3AA0" w:rsidRPr="00DC3AA0">
        <w:rPr>
          <w:rFonts w:ascii="Traditional Arabic" w:eastAsia="SimSun" w:hAnsi="Traditional Arabic" w:cs="Traditional Arabic"/>
          <w:kern w:val="0"/>
          <w:sz w:val="28"/>
          <w:szCs w:val="28"/>
          <w:rtl/>
          <w:lang w:eastAsia="zh-CN" w:bidi="ar-EG"/>
          <w14:ligatures w14:val="none"/>
        </w:rPr>
        <w:t xml:space="preserve"> </w:t>
      </w:r>
      <w:r w:rsidR="00DC3AA0" w:rsidRPr="00DC3AA0">
        <w:rPr>
          <w:rFonts w:ascii="Traditional Arabic" w:eastAsia="SimSun" w:hAnsi="Traditional Arabic" w:cs="Traditional Arabic" w:hint="eastAsia"/>
          <w:kern w:val="0"/>
          <w:sz w:val="28"/>
          <w:szCs w:val="28"/>
          <w:rtl/>
          <w:lang w:eastAsia="zh-CN" w:bidi="ar-EG"/>
          <w14:ligatures w14:val="none"/>
        </w:rPr>
        <w:t>في</w:t>
      </w:r>
      <w:r w:rsidR="00DC3AA0" w:rsidRPr="00DC3AA0">
        <w:rPr>
          <w:rFonts w:ascii="Traditional Arabic" w:eastAsia="SimSun" w:hAnsi="Traditional Arabic" w:cs="Traditional Arabic"/>
          <w:kern w:val="0"/>
          <w:sz w:val="28"/>
          <w:szCs w:val="28"/>
          <w:rtl/>
          <w:lang w:eastAsia="zh-CN" w:bidi="ar-EG"/>
          <w14:ligatures w14:val="none"/>
        </w:rPr>
        <w:t xml:space="preserve"> </w:t>
      </w:r>
      <w:r w:rsidR="00DC3AA0" w:rsidRPr="00DC3AA0">
        <w:rPr>
          <w:rFonts w:ascii="Traditional Arabic" w:eastAsia="SimSun" w:hAnsi="Traditional Arabic" w:cs="Traditional Arabic" w:hint="eastAsia"/>
          <w:kern w:val="0"/>
          <w:sz w:val="28"/>
          <w:szCs w:val="28"/>
          <w:rtl/>
          <w:lang w:eastAsia="zh-CN" w:bidi="ar-EG"/>
          <w14:ligatures w14:val="none"/>
        </w:rPr>
        <w:t>مواقع</w:t>
      </w:r>
      <w:r w:rsidR="00DC3AA0" w:rsidRPr="00DC3AA0">
        <w:rPr>
          <w:rFonts w:ascii="Traditional Arabic" w:eastAsia="SimSun" w:hAnsi="Traditional Arabic" w:cs="Traditional Arabic"/>
          <w:kern w:val="0"/>
          <w:sz w:val="28"/>
          <w:szCs w:val="28"/>
          <w:rtl/>
          <w:lang w:eastAsia="zh-CN" w:bidi="ar-EG"/>
          <w14:ligatures w14:val="none"/>
        </w:rPr>
        <w:t xml:space="preserve"> </w:t>
      </w:r>
      <w:r w:rsidR="00DC3AA0" w:rsidRPr="00DC3AA0">
        <w:rPr>
          <w:rFonts w:ascii="Traditional Arabic" w:eastAsia="SimSun" w:hAnsi="Traditional Arabic" w:cs="Traditional Arabic" w:hint="eastAsia"/>
          <w:kern w:val="0"/>
          <w:sz w:val="28"/>
          <w:szCs w:val="28"/>
          <w:rtl/>
          <w:lang w:eastAsia="zh-CN" w:bidi="ar-EG"/>
          <w14:ligatures w14:val="none"/>
        </w:rPr>
        <w:t>البناء</w:t>
      </w:r>
      <w:r w:rsidR="00F726C5">
        <w:rPr>
          <w:rFonts w:ascii="Traditional Arabic" w:eastAsia="SimSun" w:hAnsi="Traditional Arabic" w:cs="Traditional Arabic" w:hint="cs"/>
          <w:kern w:val="0"/>
          <w:sz w:val="28"/>
          <w:szCs w:val="28"/>
          <w:rtl/>
          <w:lang w:eastAsia="zh-CN" w:bidi="ar-EG"/>
          <w14:ligatures w14:val="none"/>
        </w:rPr>
        <w:t xml:space="preserve"> </w:t>
      </w:r>
      <w:r w:rsidRPr="005E5044">
        <w:rPr>
          <w:rFonts w:ascii="Traditional Arabic" w:eastAsia="SimSun" w:hAnsi="Traditional Arabic" w:cs="Traditional Arabic" w:hint="cs"/>
          <w:b/>
          <w:bCs/>
          <w:kern w:val="0"/>
          <w:sz w:val="28"/>
          <w:szCs w:val="28"/>
          <w:u w:val="single"/>
          <w:rtl/>
          <w:lang w:eastAsia="zh-CN"/>
          <w14:ligatures w14:val="none"/>
        </w:rPr>
        <w:t xml:space="preserve">إعداد </w:t>
      </w:r>
      <w:r w:rsidRPr="005E5044">
        <w:rPr>
          <w:rFonts w:ascii="Traditional Arabic" w:eastAsia="SimSun" w:hAnsi="Traditional Arabic" w:cs="Traditional Arabic" w:hint="cs"/>
          <w:b/>
          <w:bCs/>
          <w:kern w:val="0"/>
          <w:sz w:val="28"/>
          <w:szCs w:val="28"/>
          <w:rtl/>
          <w:lang w:eastAsia="zh-CN"/>
          <w14:ligatures w14:val="none"/>
        </w:rPr>
        <w:t>:</w:t>
      </w:r>
      <w:r w:rsidR="00F726C5" w:rsidRPr="00F726C5">
        <w:rPr>
          <w:rFonts w:ascii="Traditional Arabic" w:eastAsia="SimSun" w:hAnsi="Traditional Arabic" w:cs="Traditional Arabic" w:hint="eastAsia"/>
          <w:kern w:val="0"/>
          <w:sz w:val="28"/>
          <w:szCs w:val="28"/>
          <w:rtl/>
          <w:lang w:eastAsia="zh-CN" w:bidi="ar-EG"/>
          <w14:ligatures w14:val="none"/>
        </w:rPr>
        <w:t xml:space="preserve"> </w:t>
      </w:r>
      <w:r w:rsidR="00F726C5" w:rsidRPr="00DC3AA0">
        <w:rPr>
          <w:rFonts w:ascii="Traditional Arabic" w:eastAsia="SimSun" w:hAnsi="Traditional Arabic" w:cs="Traditional Arabic" w:hint="eastAsia"/>
          <w:kern w:val="0"/>
          <w:sz w:val="28"/>
          <w:szCs w:val="28"/>
          <w:rtl/>
          <w:lang w:eastAsia="zh-CN" w:bidi="ar-EG"/>
          <w14:ligatures w14:val="none"/>
        </w:rPr>
        <w:t>اياد</w:t>
      </w:r>
      <w:r w:rsidR="00F726C5" w:rsidRPr="00DC3AA0">
        <w:rPr>
          <w:rFonts w:ascii="Traditional Arabic" w:eastAsia="SimSun" w:hAnsi="Traditional Arabic" w:cs="Traditional Arabic"/>
          <w:kern w:val="0"/>
          <w:sz w:val="28"/>
          <w:szCs w:val="28"/>
          <w:rtl/>
          <w:lang w:eastAsia="zh-CN" w:bidi="ar-EG"/>
          <w14:ligatures w14:val="none"/>
        </w:rPr>
        <w:t xml:space="preserve"> </w:t>
      </w:r>
      <w:r w:rsidR="00F726C5" w:rsidRPr="00DC3AA0">
        <w:rPr>
          <w:rFonts w:ascii="Traditional Arabic" w:eastAsia="SimSun" w:hAnsi="Traditional Arabic" w:cs="Traditional Arabic" w:hint="eastAsia"/>
          <w:kern w:val="0"/>
          <w:sz w:val="28"/>
          <w:szCs w:val="28"/>
          <w:rtl/>
          <w:lang w:eastAsia="zh-CN" w:bidi="ar-EG"/>
          <w14:ligatures w14:val="none"/>
        </w:rPr>
        <w:t>يحيى</w:t>
      </w:r>
      <w:r w:rsidR="00F726C5" w:rsidRPr="00DC3AA0">
        <w:rPr>
          <w:rFonts w:ascii="Traditional Arabic" w:eastAsia="SimSun" w:hAnsi="Traditional Arabic" w:cs="Traditional Arabic"/>
          <w:kern w:val="0"/>
          <w:sz w:val="28"/>
          <w:szCs w:val="28"/>
          <w:rtl/>
          <w:lang w:eastAsia="zh-CN" w:bidi="ar-EG"/>
          <w14:ligatures w14:val="none"/>
        </w:rPr>
        <w:t xml:space="preserve"> </w:t>
      </w:r>
      <w:r w:rsidR="00F726C5" w:rsidRPr="00DC3AA0">
        <w:rPr>
          <w:rFonts w:ascii="Traditional Arabic" w:eastAsia="SimSun" w:hAnsi="Traditional Arabic" w:cs="Traditional Arabic" w:hint="eastAsia"/>
          <w:kern w:val="0"/>
          <w:sz w:val="28"/>
          <w:szCs w:val="28"/>
          <w:rtl/>
          <w:lang w:eastAsia="zh-CN" w:bidi="ar-EG"/>
          <w14:ligatures w14:val="none"/>
        </w:rPr>
        <w:t>محمد</w:t>
      </w:r>
      <w:r w:rsidR="00F726C5" w:rsidRPr="00DC3AA0">
        <w:rPr>
          <w:rFonts w:ascii="Traditional Arabic" w:eastAsia="SimSun" w:hAnsi="Traditional Arabic" w:cs="Traditional Arabic"/>
          <w:kern w:val="0"/>
          <w:sz w:val="28"/>
          <w:szCs w:val="28"/>
          <w:rtl/>
          <w:lang w:eastAsia="zh-CN" w:bidi="ar-EG"/>
          <w14:ligatures w14:val="none"/>
        </w:rPr>
        <w:t xml:space="preserve"> </w:t>
      </w:r>
      <w:r w:rsidR="00F726C5" w:rsidRPr="00DC3AA0">
        <w:rPr>
          <w:rFonts w:ascii="Traditional Arabic" w:eastAsia="SimSun" w:hAnsi="Traditional Arabic" w:cs="Traditional Arabic" w:hint="eastAsia"/>
          <w:kern w:val="0"/>
          <w:sz w:val="28"/>
          <w:szCs w:val="28"/>
          <w:rtl/>
          <w:lang w:eastAsia="zh-CN" w:bidi="ar-EG"/>
          <w14:ligatures w14:val="none"/>
        </w:rPr>
        <w:t>بازيد</w:t>
      </w:r>
    </w:p>
    <w:p w14:paraId="65A46F90" w14:textId="711D6DBF" w:rsidR="007E2B91" w:rsidRPr="005E5044" w:rsidRDefault="007E2B91" w:rsidP="0035623D">
      <w:pPr>
        <w:spacing w:after="0" w:line="240" w:lineRule="auto"/>
        <w:jc w:val="both"/>
        <w:rPr>
          <w:rFonts w:ascii="Traditional Arabic" w:eastAsia="SimSun" w:hAnsi="Traditional Arabic" w:cs="Traditional Arabic"/>
          <w:kern w:val="0"/>
          <w:sz w:val="28"/>
          <w:szCs w:val="28"/>
          <w:rtl/>
          <w:lang w:eastAsia="zh-CN"/>
          <w14:ligatures w14:val="none"/>
        </w:rPr>
      </w:pPr>
      <w:r w:rsidRPr="005E5044">
        <w:rPr>
          <w:rFonts w:ascii="Traditional Arabic" w:eastAsia="SimSun" w:hAnsi="Traditional Arabic" w:cs="Traditional Arabic" w:hint="cs"/>
          <w:b/>
          <w:bCs/>
          <w:kern w:val="0"/>
          <w:sz w:val="28"/>
          <w:szCs w:val="28"/>
          <w:u w:val="single"/>
          <w:rtl/>
          <w:lang w:eastAsia="zh-CN"/>
          <w14:ligatures w14:val="none"/>
        </w:rPr>
        <w:t>أهداف</w:t>
      </w:r>
      <w:r w:rsidRPr="005E5044">
        <w:rPr>
          <w:rFonts w:ascii="Traditional Arabic" w:eastAsia="SimSun" w:hAnsi="Traditional Arabic" w:cs="Traditional Arabic"/>
          <w:b/>
          <w:bCs/>
          <w:kern w:val="0"/>
          <w:sz w:val="28"/>
          <w:szCs w:val="28"/>
          <w:u w:val="single"/>
          <w:rtl/>
          <w:lang w:eastAsia="zh-CN"/>
          <w14:ligatures w14:val="none"/>
        </w:rPr>
        <w:t xml:space="preserve"> </w:t>
      </w:r>
      <w:r>
        <w:rPr>
          <w:rFonts w:ascii="Traditional Arabic" w:eastAsia="SimSun" w:hAnsi="Traditional Arabic" w:cs="Traditional Arabic" w:hint="cs"/>
          <w:b/>
          <w:bCs/>
          <w:kern w:val="0"/>
          <w:sz w:val="28"/>
          <w:szCs w:val="28"/>
          <w:u w:val="single"/>
          <w:rtl/>
          <w:lang w:eastAsia="zh-CN"/>
          <w14:ligatures w14:val="none"/>
        </w:rPr>
        <w:t>البحث</w:t>
      </w:r>
      <w:r w:rsidRPr="005E5044">
        <w:rPr>
          <w:rFonts w:ascii="Traditional Arabic" w:eastAsia="SimSun" w:hAnsi="Traditional Arabic" w:cs="Traditional Arabic"/>
          <w:b/>
          <w:bCs/>
          <w:kern w:val="0"/>
          <w:sz w:val="28"/>
          <w:szCs w:val="28"/>
          <w:rtl/>
          <w:lang w:eastAsia="zh-CN"/>
          <w14:ligatures w14:val="none"/>
        </w:rPr>
        <w:t xml:space="preserve"> :</w:t>
      </w:r>
      <w:r w:rsidRPr="005E5044">
        <w:rPr>
          <w:rFonts w:ascii="Traditional Arabic" w:eastAsia="SimSun" w:hAnsi="Traditional Arabic" w:cs="Traditional Arabic" w:hint="cs"/>
          <w:kern w:val="0"/>
          <w:sz w:val="28"/>
          <w:szCs w:val="28"/>
          <w:rtl/>
          <w:lang w:eastAsia="zh-CN"/>
          <w14:ligatures w14:val="none"/>
        </w:rPr>
        <w:t>هدف</w:t>
      </w:r>
      <w:r>
        <w:rPr>
          <w:rFonts w:ascii="Traditional Arabic" w:eastAsia="SimSun" w:hAnsi="Traditional Arabic" w:cs="Traditional Arabic" w:hint="cs"/>
          <w:kern w:val="0"/>
          <w:sz w:val="28"/>
          <w:szCs w:val="28"/>
          <w:rtl/>
          <w:lang w:eastAsia="zh-CN"/>
          <w14:ligatures w14:val="none"/>
        </w:rPr>
        <w:t xml:space="preserve"> البحث</w:t>
      </w:r>
      <w:r w:rsidR="00756A12">
        <w:rPr>
          <w:rFonts w:ascii="Traditional Arabic" w:eastAsia="SimSun" w:hAnsi="Traditional Arabic" w:cs="Traditional Arabic" w:hint="cs"/>
          <w:kern w:val="0"/>
          <w:sz w:val="28"/>
          <w:szCs w:val="28"/>
          <w:rtl/>
          <w:lang w:eastAsia="zh-CN"/>
          <w14:ligatures w14:val="none"/>
        </w:rPr>
        <w:t xml:space="preserve"> الى</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تحديد</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وفهم</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المخاطر</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المحتملة</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المرتبطة</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باستخدام</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الرافعات</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البرجية</w:t>
      </w:r>
      <w:r w:rsidR="00756A12">
        <w:rPr>
          <w:rFonts w:ascii="Traditional Arabic" w:eastAsia="SimSun" w:hAnsi="Traditional Arabic" w:cs="Traditional Arabic" w:hint="cs"/>
          <w:kern w:val="0"/>
          <w:sz w:val="28"/>
          <w:szCs w:val="28"/>
          <w:rtl/>
          <w:lang w:eastAsia="zh-CN"/>
          <w14:ligatures w14:val="none"/>
        </w:rPr>
        <w:t xml:space="preserve"> و</w:t>
      </w:r>
      <w:r w:rsidR="006717DE" w:rsidRPr="006717DE">
        <w:rPr>
          <w:rFonts w:ascii="Traditional Arabic" w:eastAsia="SimSun" w:hAnsi="Traditional Arabic" w:cs="Traditional Arabic" w:hint="eastAsia"/>
          <w:kern w:val="0"/>
          <w:sz w:val="28"/>
          <w:szCs w:val="28"/>
          <w:rtl/>
          <w:lang w:eastAsia="zh-CN"/>
          <w14:ligatures w14:val="none"/>
        </w:rPr>
        <w:t>اقتراح</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استراتيجيات</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فعالة</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يمكن</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تطبيقها</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في</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مواقع</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البناء</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لتحسين</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معايير</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السلامة</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وتقليل</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الحوادث</w:t>
      </w:r>
      <w:r w:rsidR="009C192B">
        <w:rPr>
          <w:rFonts w:ascii="Traditional Arabic" w:eastAsia="SimSun" w:hAnsi="Traditional Arabic" w:cs="Traditional Arabic" w:hint="cs"/>
          <w:kern w:val="0"/>
          <w:sz w:val="28"/>
          <w:szCs w:val="28"/>
          <w:rtl/>
          <w:lang w:eastAsia="zh-CN"/>
          <w14:ligatures w14:val="none"/>
        </w:rPr>
        <w:t xml:space="preserve"> و</w:t>
      </w:r>
      <w:r w:rsidR="006717DE" w:rsidRPr="006717DE">
        <w:rPr>
          <w:rFonts w:ascii="Traditional Arabic" w:eastAsia="SimSun" w:hAnsi="Traditional Arabic" w:cs="Traditional Arabic" w:hint="eastAsia"/>
          <w:kern w:val="0"/>
          <w:sz w:val="28"/>
          <w:szCs w:val="28"/>
          <w:rtl/>
          <w:lang w:eastAsia="zh-CN"/>
          <w14:ligatures w14:val="none"/>
        </w:rPr>
        <w:t>تقديم</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توصيات</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حول</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كيفية</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تحسين</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برامج</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التدريب</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والتعليم</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للعاملين</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على</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استخدام</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الرافعات</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البرجية</w:t>
      </w:r>
      <w:r w:rsidR="0035623D">
        <w:rPr>
          <w:rFonts w:ascii="Traditional Arabic" w:eastAsia="SimSun" w:hAnsi="Traditional Arabic" w:cs="Traditional Arabic" w:hint="cs"/>
          <w:kern w:val="0"/>
          <w:sz w:val="28"/>
          <w:szCs w:val="28"/>
          <w:rtl/>
          <w:lang w:eastAsia="zh-CN"/>
          <w14:ligatures w14:val="none"/>
        </w:rPr>
        <w:t xml:space="preserve"> و</w:t>
      </w:r>
      <w:r w:rsidR="006717DE" w:rsidRPr="006717DE">
        <w:rPr>
          <w:rFonts w:ascii="Traditional Arabic" w:eastAsia="SimSun" w:hAnsi="Traditional Arabic" w:cs="Traditional Arabic" w:hint="eastAsia"/>
          <w:kern w:val="0"/>
          <w:sz w:val="28"/>
          <w:szCs w:val="28"/>
          <w:rtl/>
          <w:lang w:eastAsia="zh-CN"/>
          <w14:ligatures w14:val="none"/>
        </w:rPr>
        <w:t>اقتراح</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سياسات</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وإجراءات</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سلامة</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جديدة</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يمكن</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تبنيها</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في</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مواقع</w:t>
      </w:r>
      <w:r w:rsidR="006717DE" w:rsidRPr="006717DE">
        <w:rPr>
          <w:rFonts w:ascii="Traditional Arabic" w:eastAsia="SimSun" w:hAnsi="Traditional Arabic" w:cs="Traditional Arabic"/>
          <w:kern w:val="0"/>
          <w:sz w:val="28"/>
          <w:szCs w:val="28"/>
          <w:rtl/>
          <w:lang w:eastAsia="zh-CN"/>
          <w14:ligatures w14:val="none"/>
        </w:rPr>
        <w:t xml:space="preserve"> </w:t>
      </w:r>
      <w:r w:rsidR="006717DE" w:rsidRPr="006717DE">
        <w:rPr>
          <w:rFonts w:ascii="Traditional Arabic" w:eastAsia="SimSun" w:hAnsi="Traditional Arabic" w:cs="Traditional Arabic" w:hint="eastAsia"/>
          <w:kern w:val="0"/>
          <w:sz w:val="28"/>
          <w:szCs w:val="28"/>
          <w:rtl/>
          <w:lang w:eastAsia="zh-CN"/>
          <w14:ligatures w14:val="none"/>
        </w:rPr>
        <w:t>البناء</w:t>
      </w:r>
      <w:r w:rsidR="0035623D">
        <w:rPr>
          <w:rFonts w:ascii="Traditional Arabic" w:eastAsia="SimSun" w:hAnsi="Traditional Arabic" w:cs="Traditional Arabic" w:hint="cs"/>
          <w:kern w:val="0"/>
          <w:sz w:val="28"/>
          <w:szCs w:val="28"/>
          <w:rtl/>
          <w:lang w:eastAsia="zh-CN"/>
          <w14:ligatures w14:val="none"/>
        </w:rPr>
        <w:t>.</w:t>
      </w:r>
    </w:p>
    <w:p w14:paraId="121989D1" w14:textId="77777777" w:rsidR="007955B5" w:rsidRDefault="007E2B91" w:rsidP="007955B5">
      <w:pPr>
        <w:spacing w:after="0" w:line="240" w:lineRule="auto"/>
        <w:jc w:val="both"/>
        <w:rPr>
          <w:rFonts w:ascii="Traditional Arabic" w:eastAsia="SimSun" w:hAnsi="Traditional Arabic" w:cs="Traditional Arabic"/>
          <w:kern w:val="0"/>
          <w:sz w:val="28"/>
          <w:szCs w:val="28"/>
          <w:rtl/>
          <w:lang w:eastAsia="zh-CN"/>
          <w14:ligatures w14:val="none"/>
        </w:rPr>
      </w:pPr>
      <w:r w:rsidRPr="005E5044">
        <w:rPr>
          <w:rFonts w:ascii="Traditional Arabic" w:eastAsia="SimSun" w:hAnsi="Traditional Arabic" w:cs="Traditional Arabic" w:hint="cs"/>
          <w:b/>
          <w:bCs/>
          <w:kern w:val="0"/>
          <w:sz w:val="28"/>
          <w:szCs w:val="28"/>
          <w:u w:val="single"/>
          <w:rtl/>
          <w:lang w:eastAsia="zh-CN"/>
          <w14:ligatures w14:val="none"/>
        </w:rPr>
        <w:t>أسئلة</w:t>
      </w:r>
      <w:r w:rsidRPr="005E5044">
        <w:rPr>
          <w:rFonts w:ascii="Traditional Arabic" w:eastAsia="SimSun" w:hAnsi="Traditional Arabic" w:cs="Traditional Arabic"/>
          <w:b/>
          <w:bCs/>
          <w:kern w:val="0"/>
          <w:sz w:val="28"/>
          <w:szCs w:val="28"/>
          <w:u w:val="single"/>
          <w:rtl/>
          <w:lang w:eastAsia="zh-CN"/>
          <w14:ligatures w14:val="none"/>
        </w:rPr>
        <w:t xml:space="preserve"> </w:t>
      </w:r>
      <w:r>
        <w:rPr>
          <w:rFonts w:ascii="Traditional Arabic" w:eastAsia="SimSun" w:hAnsi="Traditional Arabic" w:cs="Traditional Arabic" w:hint="cs"/>
          <w:b/>
          <w:bCs/>
          <w:kern w:val="0"/>
          <w:sz w:val="28"/>
          <w:szCs w:val="28"/>
          <w:u w:val="single"/>
          <w:rtl/>
          <w:lang w:eastAsia="zh-CN"/>
          <w14:ligatures w14:val="none"/>
        </w:rPr>
        <w:t>البحث</w:t>
      </w:r>
      <w:r w:rsidRPr="005E5044">
        <w:rPr>
          <w:rFonts w:ascii="Traditional Arabic" w:eastAsia="SimSun" w:hAnsi="Traditional Arabic" w:cs="Traditional Arabic" w:hint="cs"/>
          <w:kern w:val="0"/>
          <w:sz w:val="28"/>
          <w:szCs w:val="28"/>
          <w:rtl/>
          <w:lang w:eastAsia="zh-CN"/>
          <w14:ligatures w14:val="none"/>
        </w:rPr>
        <w:t xml:space="preserve"> :تتحدد مشكلة </w:t>
      </w:r>
      <w:r>
        <w:rPr>
          <w:rFonts w:ascii="Traditional Arabic" w:eastAsia="SimSun" w:hAnsi="Traditional Arabic" w:cs="Traditional Arabic" w:hint="cs"/>
          <w:kern w:val="0"/>
          <w:sz w:val="28"/>
          <w:szCs w:val="28"/>
          <w:rtl/>
          <w:lang w:eastAsia="zh-CN"/>
          <w14:ligatures w14:val="none"/>
        </w:rPr>
        <w:t>البحث</w:t>
      </w:r>
      <w:r w:rsidRPr="005E5044">
        <w:rPr>
          <w:rFonts w:ascii="Traditional Arabic" w:eastAsia="SimSun" w:hAnsi="Traditional Arabic" w:cs="Traditional Arabic" w:hint="cs"/>
          <w:kern w:val="0"/>
          <w:sz w:val="28"/>
          <w:szCs w:val="28"/>
          <w:rtl/>
          <w:lang w:eastAsia="zh-CN"/>
          <w14:ligatures w14:val="none"/>
        </w:rPr>
        <w:t xml:space="preserve"> في</w:t>
      </w:r>
      <w:r w:rsidR="007955B5">
        <w:rPr>
          <w:rFonts w:ascii="Traditional Arabic" w:eastAsia="SimSun" w:hAnsi="Traditional Arabic" w:cs="Traditional Arabic" w:hint="cs"/>
          <w:kern w:val="0"/>
          <w:sz w:val="28"/>
          <w:szCs w:val="28"/>
          <w:rtl/>
          <w:lang w:eastAsia="zh-CN"/>
          <w14:ligatures w14:val="none"/>
        </w:rPr>
        <w:t xml:space="preserve"> :</w:t>
      </w:r>
    </w:p>
    <w:p w14:paraId="4131C46D" w14:textId="77777777" w:rsidR="007955B5" w:rsidRDefault="007955B5" w:rsidP="0003005D">
      <w:pPr>
        <w:pStyle w:val="a7"/>
        <w:numPr>
          <w:ilvl w:val="0"/>
          <w:numId w:val="16"/>
        </w:numPr>
        <w:spacing w:after="0" w:line="240" w:lineRule="auto"/>
        <w:jc w:val="both"/>
        <w:rPr>
          <w:rFonts w:ascii="Traditional Arabic" w:eastAsia="SimSun" w:hAnsi="Traditional Arabic" w:cs="Traditional Arabic"/>
          <w:kern w:val="0"/>
          <w:sz w:val="28"/>
          <w:szCs w:val="28"/>
          <w:lang w:eastAsia="zh-CN"/>
          <w14:ligatures w14:val="none"/>
        </w:rPr>
      </w:pPr>
      <w:r w:rsidRPr="007955B5">
        <w:rPr>
          <w:rFonts w:ascii="Traditional Arabic" w:eastAsia="SimSun" w:hAnsi="Traditional Arabic" w:cs="Traditional Arabic" w:hint="eastAsia"/>
          <w:kern w:val="0"/>
          <w:sz w:val="28"/>
          <w:szCs w:val="28"/>
          <w:rtl/>
          <w:lang w:eastAsia="zh-CN"/>
          <w14:ligatures w14:val="none"/>
        </w:rPr>
        <w:t>ما</w:t>
      </w:r>
      <w:r w:rsidRPr="007955B5">
        <w:rPr>
          <w:rFonts w:ascii="Traditional Arabic" w:eastAsia="SimSun" w:hAnsi="Traditional Arabic" w:cs="Traditional Arabic"/>
          <w:kern w:val="0"/>
          <w:sz w:val="28"/>
          <w:szCs w:val="28"/>
          <w:rtl/>
          <w:lang w:eastAsia="zh-CN"/>
          <w14:ligatures w14:val="none"/>
        </w:rPr>
        <w:t xml:space="preserve"> </w:t>
      </w:r>
      <w:r w:rsidRPr="007955B5">
        <w:rPr>
          <w:rFonts w:ascii="Traditional Arabic" w:eastAsia="SimSun" w:hAnsi="Traditional Arabic" w:cs="Traditional Arabic" w:hint="eastAsia"/>
          <w:kern w:val="0"/>
          <w:sz w:val="28"/>
          <w:szCs w:val="28"/>
          <w:rtl/>
          <w:lang w:eastAsia="zh-CN"/>
          <w14:ligatures w14:val="none"/>
        </w:rPr>
        <w:t>هي</w:t>
      </w:r>
      <w:r w:rsidRPr="007955B5">
        <w:rPr>
          <w:rFonts w:ascii="Traditional Arabic" w:eastAsia="SimSun" w:hAnsi="Traditional Arabic" w:cs="Traditional Arabic"/>
          <w:kern w:val="0"/>
          <w:sz w:val="28"/>
          <w:szCs w:val="28"/>
          <w:rtl/>
          <w:lang w:eastAsia="zh-CN"/>
          <w14:ligatures w14:val="none"/>
        </w:rPr>
        <w:t xml:space="preserve"> </w:t>
      </w:r>
      <w:r w:rsidRPr="007955B5">
        <w:rPr>
          <w:rFonts w:ascii="Traditional Arabic" w:eastAsia="SimSun" w:hAnsi="Traditional Arabic" w:cs="Traditional Arabic" w:hint="eastAsia"/>
          <w:kern w:val="0"/>
          <w:sz w:val="28"/>
          <w:szCs w:val="28"/>
          <w:rtl/>
          <w:lang w:eastAsia="zh-CN"/>
          <w14:ligatures w14:val="none"/>
        </w:rPr>
        <w:t>المخاطر</w:t>
      </w:r>
      <w:r w:rsidRPr="007955B5">
        <w:rPr>
          <w:rFonts w:ascii="Traditional Arabic" w:eastAsia="SimSun" w:hAnsi="Traditional Arabic" w:cs="Traditional Arabic"/>
          <w:kern w:val="0"/>
          <w:sz w:val="28"/>
          <w:szCs w:val="28"/>
          <w:rtl/>
          <w:lang w:eastAsia="zh-CN"/>
          <w14:ligatures w14:val="none"/>
        </w:rPr>
        <w:t xml:space="preserve"> </w:t>
      </w:r>
      <w:r w:rsidRPr="007955B5">
        <w:rPr>
          <w:rFonts w:ascii="Traditional Arabic" w:eastAsia="SimSun" w:hAnsi="Traditional Arabic" w:cs="Traditional Arabic" w:hint="eastAsia"/>
          <w:kern w:val="0"/>
          <w:sz w:val="28"/>
          <w:szCs w:val="28"/>
          <w:rtl/>
          <w:lang w:eastAsia="zh-CN"/>
          <w14:ligatures w14:val="none"/>
        </w:rPr>
        <w:t>الرئيسية</w:t>
      </w:r>
      <w:r w:rsidRPr="007955B5">
        <w:rPr>
          <w:rFonts w:ascii="Traditional Arabic" w:eastAsia="SimSun" w:hAnsi="Traditional Arabic" w:cs="Traditional Arabic"/>
          <w:kern w:val="0"/>
          <w:sz w:val="28"/>
          <w:szCs w:val="28"/>
          <w:rtl/>
          <w:lang w:eastAsia="zh-CN"/>
          <w14:ligatures w14:val="none"/>
        </w:rPr>
        <w:t xml:space="preserve"> </w:t>
      </w:r>
      <w:r w:rsidRPr="007955B5">
        <w:rPr>
          <w:rFonts w:ascii="Traditional Arabic" w:eastAsia="SimSun" w:hAnsi="Traditional Arabic" w:cs="Traditional Arabic" w:hint="eastAsia"/>
          <w:kern w:val="0"/>
          <w:sz w:val="28"/>
          <w:szCs w:val="28"/>
          <w:rtl/>
          <w:lang w:eastAsia="zh-CN"/>
          <w14:ligatures w14:val="none"/>
        </w:rPr>
        <w:t>المرتبطة</w:t>
      </w:r>
      <w:r w:rsidRPr="007955B5">
        <w:rPr>
          <w:rFonts w:ascii="Traditional Arabic" w:eastAsia="SimSun" w:hAnsi="Traditional Arabic" w:cs="Traditional Arabic"/>
          <w:kern w:val="0"/>
          <w:sz w:val="28"/>
          <w:szCs w:val="28"/>
          <w:rtl/>
          <w:lang w:eastAsia="zh-CN"/>
          <w14:ligatures w14:val="none"/>
        </w:rPr>
        <w:t xml:space="preserve"> </w:t>
      </w:r>
      <w:r w:rsidRPr="007955B5">
        <w:rPr>
          <w:rFonts w:ascii="Traditional Arabic" w:eastAsia="SimSun" w:hAnsi="Traditional Arabic" w:cs="Traditional Arabic" w:hint="eastAsia"/>
          <w:kern w:val="0"/>
          <w:sz w:val="28"/>
          <w:szCs w:val="28"/>
          <w:rtl/>
          <w:lang w:eastAsia="zh-CN"/>
          <w14:ligatures w14:val="none"/>
        </w:rPr>
        <w:t>باستخدام</w:t>
      </w:r>
      <w:r w:rsidRPr="007955B5">
        <w:rPr>
          <w:rFonts w:ascii="Traditional Arabic" w:eastAsia="SimSun" w:hAnsi="Traditional Arabic" w:cs="Traditional Arabic"/>
          <w:kern w:val="0"/>
          <w:sz w:val="28"/>
          <w:szCs w:val="28"/>
          <w:rtl/>
          <w:lang w:eastAsia="zh-CN"/>
          <w14:ligatures w14:val="none"/>
        </w:rPr>
        <w:t xml:space="preserve"> </w:t>
      </w:r>
      <w:r w:rsidRPr="007955B5">
        <w:rPr>
          <w:rFonts w:ascii="Traditional Arabic" w:eastAsia="SimSun" w:hAnsi="Traditional Arabic" w:cs="Traditional Arabic" w:hint="eastAsia"/>
          <w:kern w:val="0"/>
          <w:sz w:val="28"/>
          <w:szCs w:val="28"/>
          <w:rtl/>
          <w:lang w:eastAsia="zh-CN"/>
          <w14:ligatures w14:val="none"/>
        </w:rPr>
        <w:t>الرافعات</w:t>
      </w:r>
      <w:r w:rsidRPr="007955B5">
        <w:rPr>
          <w:rFonts w:ascii="Traditional Arabic" w:eastAsia="SimSun" w:hAnsi="Traditional Arabic" w:cs="Traditional Arabic"/>
          <w:kern w:val="0"/>
          <w:sz w:val="28"/>
          <w:szCs w:val="28"/>
          <w:rtl/>
          <w:lang w:eastAsia="zh-CN"/>
          <w14:ligatures w14:val="none"/>
        </w:rPr>
        <w:t xml:space="preserve"> </w:t>
      </w:r>
      <w:r w:rsidRPr="007955B5">
        <w:rPr>
          <w:rFonts w:ascii="Traditional Arabic" w:eastAsia="SimSun" w:hAnsi="Traditional Arabic" w:cs="Traditional Arabic" w:hint="eastAsia"/>
          <w:kern w:val="0"/>
          <w:sz w:val="28"/>
          <w:szCs w:val="28"/>
          <w:rtl/>
          <w:lang w:eastAsia="zh-CN"/>
          <w14:ligatures w14:val="none"/>
        </w:rPr>
        <w:t>البرجية</w:t>
      </w:r>
      <w:r w:rsidRPr="007955B5">
        <w:rPr>
          <w:rFonts w:ascii="Traditional Arabic" w:eastAsia="SimSun" w:hAnsi="Traditional Arabic" w:cs="Traditional Arabic"/>
          <w:kern w:val="0"/>
          <w:sz w:val="28"/>
          <w:szCs w:val="28"/>
          <w:rtl/>
          <w:lang w:eastAsia="zh-CN"/>
          <w14:ligatures w14:val="none"/>
        </w:rPr>
        <w:t xml:space="preserve"> </w:t>
      </w:r>
      <w:r w:rsidRPr="007955B5">
        <w:rPr>
          <w:rFonts w:ascii="Traditional Arabic" w:eastAsia="SimSun" w:hAnsi="Traditional Arabic" w:cs="Traditional Arabic" w:hint="eastAsia"/>
          <w:kern w:val="0"/>
          <w:sz w:val="28"/>
          <w:szCs w:val="28"/>
          <w:rtl/>
          <w:lang w:eastAsia="zh-CN"/>
          <w14:ligatures w14:val="none"/>
        </w:rPr>
        <w:t>في</w:t>
      </w:r>
      <w:r w:rsidRPr="007955B5">
        <w:rPr>
          <w:rFonts w:ascii="Traditional Arabic" w:eastAsia="SimSun" w:hAnsi="Traditional Arabic" w:cs="Traditional Arabic"/>
          <w:kern w:val="0"/>
          <w:sz w:val="28"/>
          <w:szCs w:val="28"/>
          <w:rtl/>
          <w:lang w:eastAsia="zh-CN"/>
          <w14:ligatures w14:val="none"/>
        </w:rPr>
        <w:t xml:space="preserve"> </w:t>
      </w:r>
      <w:r w:rsidRPr="007955B5">
        <w:rPr>
          <w:rFonts w:ascii="Traditional Arabic" w:eastAsia="SimSun" w:hAnsi="Traditional Arabic" w:cs="Traditional Arabic" w:hint="eastAsia"/>
          <w:kern w:val="0"/>
          <w:sz w:val="28"/>
          <w:szCs w:val="28"/>
          <w:rtl/>
          <w:lang w:eastAsia="zh-CN"/>
          <w14:ligatures w14:val="none"/>
        </w:rPr>
        <w:t>مواقع</w:t>
      </w:r>
      <w:r w:rsidRPr="007955B5">
        <w:rPr>
          <w:rFonts w:ascii="Traditional Arabic" w:eastAsia="SimSun" w:hAnsi="Traditional Arabic" w:cs="Traditional Arabic"/>
          <w:kern w:val="0"/>
          <w:sz w:val="28"/>
          <w:szCs w:val="28"/>
          <w:rtl/>
          <w:lang w:eastAsia="zh-CN"/>
          <w14:ligatures w14:val="none"/>
        </w:rPr>
        <w:t xml:space="preserve"> </w:t>
      </w:r>
      <w:r w:rsidRPr="007955B5">
        <w:rPr>
          <w:rFonts w:ascii="Traditional Arabic" w:eastAsia="SimSun" w:hAnsi="Traditional Arabic" w:cs="Traditional Arabic" w:hint="eastAsia"/>
          <w:kern w:val="0"/>
          <w:sz w:val="28"/>
          <w:szCs w:val="28"/>
          <w:rtl/>
          <w:lang w:eastAsia="zh-CN"/>
          <w14:ligatures w14:val="none"/>
        </w:rPr>
        <w:t>البناء؟</w:t>
      </w:r>
      <w:r w:rsidRPr="007955B5">
        <w:rPr>
          <w:rFonts w:ascii="Traditional Arabic" w:eastAsia="SimSun" w:hAnsi="Traditional Arabic" w:cs="Traditional Arabic"/>
          <w:kern w:val="0"/>
          <w:sz w:val="28"/>
          <w:szCs w:val="28"/>
          <w:rtl/>
          <w:lang w:eastAsia="zh-CN"/>
          <w14:ligatures w14:val="none"/>
        </w:rPr>
        <w:t xml:space="preserve"> </w:t>
      </w:r>
    </w:p>
    <w:p w14:paraId="096EF196" w14:textId="77777777" w:rsidR="000B3662" w:rsidRDefault="007955B5" w:rsidP="000B3662">
      <w:pPr>
        <w:pStyle w:val="a7"/>
        <w:numPr>
          <w:ilvl w:val="0"/>
          <w:numId w:val="16"/>
        </w:numPr>
        <w:spacing w:after="0" w:line="240" w:lineRule="auto"/>
        <w:jc w:val="both"/>
        <w:rPr>
          <w:rFonts w:ascii="Traditional Arabic" w:eastAsia="SimSun" w:hAnsi="Traditional Arabic" w:cs="Traditional Arabic"/>
          <w:kern w:val="0"/>
          <w:sz w:val="28"/>
          <w:szCs w:val="28"/>
          <w:lang w:eastAsia="zh-CN"/>
          <w14:ligatures w14:val="none"/>
        </w:rPr>
      </w:pPr>
      <w:r w:rsidRPr="000B3662">
        <w:rPr>
          <w:rFonts w:ascii="Traditional Arabic" w:eastAsia="SimSun" w:hAnsi="Traditional Arabic" w:cs="Traditional Arabic" w:hint="eastAsia"/>
          <w:kern w:val="0"/>
          <w:sz w:val="28"/>
          <w:szCs w:val="28"/>
          <w:rtl/>
          <w:lang w:eastAsia="zh-CN"/>
          <w14:ligatures w14:val="none"/>
        </w:rPr>
        <w:t>كيف</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تؤثر</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هذه</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المخاطر</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على</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سلامة</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العمال</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وكفاءة</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العمل</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في</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المواقع</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الإنشائية؟</w:t>
      </w:r>
      <w:r w:rsidRPr="000B3662">
        <w:rPr>
          <w:rFonts w:ascii="Traditional Arabic" w:eastAsia="SimSun" w:hAnsi="Traditional Arabic" w:cs="Traditional Arabic"/>
          <w:kern w:val="0"/>
          <w:sz w:val="28"/>
          <w:szCs w:val="28"/>
          <w:rtl/>
          <w:lang w:eastAsia="zh-CN"/>
          <w14:ligatures w14:val="none"/>
        </w:rPr>
        <w:t xml:space="preserve"> </w:t>
      </w:r>
    </w:p>
    <w:p w14:paraId="48FD4800" w14:textId="77777777" w:rsidR="000B3662" w:rsidRDefault="007955B5" w:rsidP="00EA3B3F">
      <w:pPr>
        <w:pStyle w:val="a7"/>
        <w:numPr>
          <w:ilvl w:val="0"/>
          <w:numId w:val="16"/>
        </w:numPr>
        <w:spacing w:after="0" w:line="240" w:lineRule="auto"/>
        <w:jc w:val="both"/>
        <w:rPr>
          <w:rFonts w:ascii="Traditional Arabic" w:eastAsia="SimSun" w:hAnsi="Traditional Arabic" w:cs="Traditional Arabic"/>
          <w:kern w:val="0"/>
          <w:sz w:val="28"/>
          <w:szCs w:val="28"/>
          <w:lang w:eastAsia="zh-CN"/>
          <w14:ligatures w14:val="none"/>
        </w:rPr>
      </w:pPr>
      <w:r w:rsidRPr="000B3662">
        <w:rPr>
          <w:rFonts w:ascii="Traditional Arabic" w:eastAsia="SimSun" w:hAnsi="Traditional Arabic" w:cs="Traditional Arabic" w:hint="eastAsia"/>
          <w:kern w:val="0"/>
          <w:sz w:val="28"/>
          <w:szCs w:val="28"/>
          <w:rtl/>
          <w:lang w:eastAsia="zh-CN"/>
          <w14:ligatures w14:val="none"/>
        </w:rPr>
        <w:t>ما</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هي</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الاستراتيجيات</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الأكثر</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فعالية</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لتحسين</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معايير</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السلامة</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في</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استخدام</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الرافعات</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البرجية؟</w:t>
      </w:r>
    </w:p>
    <w:p w14:paraId="066CA53C" w14:textId="77777777" w:rsidR="000B3662" w:rsidRDefault="007955B5" w:rsidP="00EA3B3F">
      <w:pPr>
        <w:pStyle w:val="a7"/>
        <w:numPr>
          <w:ilvl w:val="0"/>
          <w:numId w:val="16"/>
        </w:numPr>
        <w:spacing w:after="0" w:line="240" w:lineRule="auto"/>
        <w:jc w:val="both"/>
        <w:rPr>
          <w:rFonts w:ascii="Traditional Arabic" w:eastAsia="SimSun" w:hAnsi="Traditional Arabic" w:cs="Traditional Arabic"/>
          <w:kern w:val="0"/>
          <w:sz w:val="28"/>
          <w:szCs w:val="28"/>
          <w:lang w:eastAsia="zh-CN"/>
          <w14:ligatures w14:val="none"/>
        </w:rPr>
      </w:pPr>
      <w:r w:rsidRPr="000B3662">
        <w:rPr>
          <w:rFonts w:ascii="Traditional Arabic" w:eastAsia="SimSun" w:hAnsi="Traditional Arabic" w:cs="Traditional Arabic" w:hint="eastAsia"/>
          <w:kern w:val="0"/>
          <w:sz w:val="28"/>
          <w:szCs w:val="28"/>
          <w:rtl/>
          <w:lang w:eastAsia="zh-CN"/>
          <w14:ligatures w14:val="none"/>
        </w:rPr>
        <w:t>كيف</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يمكن</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تحسين</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تدريب</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العمال</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على</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استخدام</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الرافعات</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البرجية</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بشكل</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يزيد</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من</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مستوى</w:t>
      </w:r>
      <w:r w:rsidRPr="000B3662">
        <w:rPr>
          <w:rFonts w:ascii="Traditional Arabic" w:eastAsia="SimSun" w:hAnsi="Traditional Arabic" w:cs="Traditional Arabic"/>
          <w:kern w:val="0"/>
          <w:sz w:val="28"/>
          <w:szCs w:val="28"/>
          <w:rtl/>
          <w:lang w:eastAsia="zh-CN"/>
          <w14:ligatures w14:val="none"/>
        </w:rPr>
        <w:t xml:space="preserve"> </w:t>
      </w:r>
      <w:r w:rsidRPr="000B3662">
        <w:rPr>
          <w:rFonts w:ascii="Traditional Arabic" w:eastAsia="SimSun" w:hAnsi="Traditional Arabic" w:cs="Traditional Arabic" w:hint="eastAsia"/>
          <w:kern w:val="0"/>
          <w:sz w:val="28"/>
          <w:szCs w:val="28"/>
          <w:rtl/>
          <w:lang w:eastAsia="zh-CN"/>
          <w14:ligatures w14:val="none"/>
        </w:rPr>
        <w:t>الأمان؟</w:t>
      </w:r>
    </w:p>
    <w:p w14:paraId="25C8304A" w14:textId="20EB2D6B" w:rsidR="007E2B91" w:rsidRPr="000B3662" w:rsidRDefault="007E2B91" w:rsidP="000B3662">
      <w:pPr>
        <w:spacing w:after="0" w:line="240" w:lineRule="auto"/>
        <w:jc w:val="both"/>
        <w:rPr>
          <w:rFonts w:ascii="Traditional Arabic" w:eastAsia="SimSun" w:hAnsi="Traditional Arabic" w:cs="Traditional Arabic"/>
          <w:kern w:val="0"/>
          <w:sz w:val="28"/>
          <w:szCs w:val="28"/>
          <w:rtl/>
          <w:lang w:eastAsia="zh-CN"/>
          <w14:ligatures w14:val="none"/>
        </w:rPr>
      </w:pPr>
      <w:r w:rsidRPr="000B3662">
        <w:rPr>
          <w:rFonts w:ascii="Traditional Arabic" w:eastAsia="SimSun" w:hAnsi="Traditional Arabic" w:cs="Traditional Arabic" w:hint="cs"/>
          <w:b/>
          <w:bCs/>
          <w:kern w:val="0"/>
          <w:sz w:val="28"/>
          <w:szCs w:val="28"/>
          <w:u w:val="single"/>
          <w:rtl/>
          <w:lang w:eastAsia="zh-CN"/>
          <w14:ligatures w14:val="none"/>
        </w:rPr>
        <w:t>منهج</w:t>
      </w:r>
      <w:r w:rsidRPr="000B3662">
        <w:rPr>
          <w:rFonts w:ascii="Traditional Arabic" w:eastAsia="SimSun" w:hAnsi="Traditional Arabic" w:cs="Traditional Arabic"/>
          <w:b/>
          <w:bCs/>
          <w:kern w:val="0"/>
          <w:sz w:val="28"/>
          <w:szCs w:val="28"/>
          <w:u w:val="single"/>
          <w:rtl/>
          <w:lang w:eastAsia="zh-CN"/>
          <w14:ligatures w14:val="none"/>
        </w:rPr>
        <w:t xml:space="preserve"> </w:t>
      </w:r>
      <w:r w:rsidRPr="000B3662">
        <w:rPr>
          <w:rFonts w:ascii="Traditional Arabic" w:eastAsia="SimSun" w:hAnsi="Traditional Arabic" w:cs="Traditional Arabic" w:hint="cs"/>
          <w:b/>
          <w:bCs/>
          <w:kern w:val="0"/>
          <w:sz w:val="28"/>
          <w:szCs w:val="28"/>
          <w:u w:val="single"/>
          <w:rtl/>
          <w:lang w:eastAsia="zh-CN"/>
          <w14:ligatures w14:val="none"/>
        </w:rPr>
        <w:t>البحث وأداتها</w:t>
      </w:r>
      <w:r w:rsidRPr="000B3662">
        <w:rPr>
          <w:rFonts w:ascii="Traditional Arabic" w:eastAsia="SimSun" w:hAnsi="Traditional Arabic" w:cs="Traditional Arabic"/>
          <w:b/>
          <w:bCs/>
          <w:kern w:val="0"/>
          <w:sz w:val="28"/>
          <w:szCs w:val="28"/>
          <w:rtl/>
          <w:lang w:eastAsia="zh-CN"/>
          <w14:ligatures w14:val="none"/>
        </w:rPr>
        <w:t xml:space="preserve"> :</w:t>
      </w:r>
      <w:r w:rsidRPr="000B3662">
        <w:rPr>
          <w:rFonts w:ascii="Traditional Arabic" w:eastAsia="SimSun" w:hAnsi="Traditional Arabic" w:cs="Traditional Arabic" w:hint="cs"/>
          <w:kern w:val="0"/>
          <w:sz w:val="28"/>
          <w:szCs w:val="28"/>
          <w:rtl/>
          <w:lang w:eastAsia="zh-CN"/>
          <w14:ligatures w14:val="none"/>
        </w:rPr>
        <w:t xml:space="preserve"> </w:t>
      </w:r>
      <w:r w:rsidRPr="000B3662">
        <w:rPr>
          <w:rFonts w:ascii="Traditional Arabic" w:eastAsia="SimSun" w:hAnsi="Traditional Arabic" w:cs="Traditional Arabic"/>
          <w:kern w:val="0"/>
          <w:sz w:val="28"/>
          <w:szCs w:val="28"/>
          <w:rtl/>
          <w:lang w:eastAsia="zh-CN"/>
          <w14:ligatures w14:val="none"/>
        </w:rPr>
        <w:t xml:space="preserve">اتبع المنهج الوصفي, ولتحقيق اهداف </w:t>
      </w:r>
      <w:r w:rsidRPr="000B3662">
        <w:rPr>
          <w:rFonts w:ascii="Traditional Arabic" w:eastAsia="SimSun" w:hAnsi="Traditional Arabic" w:cs="Traditional Arabic" w:hint="cs"/>
          <w:kern w:val="0"/>
          <w:sz w:val="28"/>
          <w:szCs w:val="28"/>
          <w:rtl/>
          <w:lang w:eastAsia="zh-CN"/>
          <w14:ligatures w14:val="none"/>
        </w:rPr>
        <w:t>البحث</w:t>
      </w:r>
      <w:r w:rsidRPr="000B3662">
        <w:rPr>
          <w:rFonts w:ascii="Traditional Arabic" w:eastAsia="SimSun" w:hAnsi="Traditional Arabic" w:cs="Traditional Arabic"/>
          <w:kern w:val="0"/>
          <w:sz w:val="28"/>
          <w:szCs w:val="28"/>
          <w:rtl/>
          <w:lang w:eastAsia="zh-CN"/>
          <w14:ligatures w14:val="none"/>
        </w:rPr>
        <w:t xml:space="preserve"> تم اعداد استبان</w:t>
      </w:r>
      <w:r w:rsidRPr="000B3662">
        <w:rPr>
          <w:rFonts w:ascii="Traditional Arabic" w:eastAsia="SimSun" w:hAnsi="Traditional Arabic" w:cs="Traditional Arabic" w:hint="cs"/>
          <w:kern w:val="0"/>
          <w:sz w:val="28"/>
          <w:szCs w:val="28"/>
          <w:rtl/>
          <w:lang w:eastAsia="zh-CN"/>
          <w14:ligatures w14:val="none"/>
        </w:rPr>
        <w:t>ة</w:t>
      </w:r>
      <w:r w:rsidRPr="000B3662">
        <w:rPr>
          <w:rFonts w:ascii="Traditional Arabic" w:eastAsia="SimSun" w:hAnsi="Traditional Arabic" w:cs="Traditional Arabic"/>
          <w:kern w:val="0"/>
          <w:sz w:val="28"/>
          <w:szCs w:val="28"/>
          <w:rtl/>
          <w:lang w:eastAsia="zh-CN"/>
          <w14:ligatures w14:val="none"/>
        </w:rPr>
        <w:t xml:space="preserve"> مكونة من جزءين</w:t>
      </w:r>
      <w:r w:rsidRPr="000B3662">
        <w:rPr>
          <w:rFonts w:ascii="Traditional Arabic" w:eastAsia="SimSun" w:hAnsi="Traditional Arabic" w:cs="Traditional Arabic" w:hint="cs"/>
          <w:kern w:val="0"/>
          <w:sz w:val="28"/>
          <w:szCs w:val="28"/>
          <w:rtl/>
          <w:lang w:eastAsia="zh-CN"/>
          <w14:ligatures w14:val="none"/>
        </w:rPr>
        <w:t xml:space="preserve"> </w:t>
      </w:r>
      <w:r w:rsidRPr="000B3662">
        <w:rPr>
          <w:rFonts w:ascii="Traditional Arabic" w:eastAsia="SimSun" w:hAnsi="Traditional Arabic" w:cs="Traditional Arabic"/>
          <w:kern w:val="0"/>
          <w:sz w:val="28"/>
          <w:szCs w:val="28"/>
          <w:rtl/>
          <w:lang w:eastAsia="zh-CN"/>
          <w14:ligatures w14:val="none"/>
        </w:rPr>
        <w:t xml:space="preserve">رئيسين؛ الجزء الأول: المعلومات العامة، والجزء الثاني: مكون من </w:t>
      </w:r>
      <w:r w:rsidR="00DC4A82">
        <w:rPr>
          <w:rFonts w:ascii="Traditional Arabic" w:eastAsia="SimSun" w:hAnsi="Traditional Arabic" w:cs="Traditional Arabic" w:hint="cs"/>
          <w:kern w:val="0"/>
          <w:sz w:val="28"/>
          <w:szCs w:val="28"/>
          <w:rtl/>
          <w:lang w:eastAsia="zh-CN"/>
          <w14:ligatures w14:val="none"/>
        </w:rPr>
        <w:t xml:space="preserve">21 فقره </w:t>
      </w:r>
      <w:r w:rsidRPr="000B3662">
        <w:rPr>
          <w:rFonts w:ascii="Traditional Arabic" w:eastAsia="SimSun" w:hAnsi="Traditional Arabic" w:cs="Traditional Arabic"/>
          <w:kern w:val="0"/>
          <w:sz w:val="28"/>
          <w:szCs w:val="28"/>
          <w:rtl/>
          <w:lang w:eastAsia="zh-CN"/>
          <w14:ligatures w14:val="none"/>
        </w:rPr>
        <w:t xml:space="preserve"> تم تطبيقها على عينة</w:t>
      </w:r>
      <w:r w:rsidRPr="000B3662">
        <w:rPr>
          <w:rFonts w:ascii="Traditional Arabic" w:eastAsia="SimSun" w:hAnsi="Traditional Arabic" w:cs="Traditional Arabic" w:hint="cs"/>
          <w:kern w:val="0"/>
          <w:sz w:val="28"/>
          <w:szCs w:val="28"/>
          <w:rtl/>
          <w:lang w:eastAsia="zh-CN"/>
          <w14:ligatures w14:val="none"/>
        </w:rPr>
        <w:t xml:space="preserve"> </w:t>
      </w:r>
      <w:r w:rsidRPr="000B3662">
        <w:rPr>
          <w:rFonts w:ascii="Traditional Arabic" w:eastAsia="SimSun" w:hAnsi="Traditional Arabic" w:cs="Traditional Arabic"/>
          <w:kern w:val="0"/>
          <w:sz w:val="28"/>
          <w:szCs w:val="28"/>
          <w:rtl/>
          <w:lang w:eastAsia="zh-CN"/>
          <w14:ligatures w14:val="none"/>
        </w:rPr>
        <w:t>استطلاعية والتأكد من الصدق والثبات</w:t>
      </w:r>
      <w:r w:rsidRPr="000B3662">
        <w:rPr>
          <w:rFonts w:ascii="Traditional Arabic" w:eastAsia="SimSun" w:hAnsi="Traditional Arabic" w:cs="Traditional Arabic" w:hint="cs"/>
          <w:kern w:val="0"/>
          <w:sz w:val="28"/>
          <w:szCs w:val="28"/>
          <w:rtl/>
          <w:lang w:eastAsia="zh-CN"/>
          <w14:ligatures w14:val="none"/>
        </w:rPr>
        <w:t>,</w:t>
      </w:r>
      <w:r w:rsidRPr="000B3662">
        <w:rPr>
          <w:rFonts w:ascii="Times New Roman" w:eastAsia="SimSun" w:hAnsi="Times New Roman" w:cs="Times New Roman"/>
          <w:kern w:val="0"/>
          <w:sz w:val="28"/>
          <w:szCs w:val="28"/>
          <w:rtl/>
          <w:lang w:eastAsia="zh-CN"/>
          <w14:ligatures w14:val="none"/>
        </w:rPr>
        <w:t xml:space="preserve"> </w:t>
      </w:r>
      <w:r w:rsidRPr="000B3662">
        <w:rPr>
          <w:rFonts w:ascii="Traditional Arabic" w:eastAsia="SimSun" w:hAnsi="Traditional Arabic" w:cs="Traditional Arabic"/>
          <w:kern w:val="0"/>
          <w:sz w:val="28"/>
          <w:szCs w:val="28"/>
          <w:rtl/>
          <w:lang w:eastAsia="zh-CN"/>
          <w14:ligatures w14:val="none"/>
        </w:rPr>
        <w:t xml:space="preserve">كما تم استخدام مقياس ليكرت </w:t>
      </w:r>
      <w:r w:rsidR="00140E97">
        <w:rPr>
          <w:rFonts w:ascii="Traditional Arabic" w:eastAsia="SimSun" w:hAnsi="Traditional Arabic" w:cs="Traditional Arabic" w:hint="cs"/>
          <w:kern w:val="0"/>
          <w:sz w:val="28"/>
          <w:szCs w:val="28"/>
          <w:rtl/>
          <w:lang w:eastAsia="zh-CN"/>
          <w14:ligatures w14:val="none"/>
        </w:rPr>
        <w:t>الخماسي</w:t>
      </w:r>
      <w:r w:rsidRPr="000B3662">
        <w:rPr>
          <w:rFonts w:ascii="Traditional Arabic" w:eastAsia="SimSun" w:hAnsi="Traditional Arabic" w:cs="Traditional Arabic"/>
          <w:kern w:val="0"/>
          <w:sz w:val="28"/>
          <w:szCs w:val="28"/>
          <w:rtl/>
          <w:lang w:eastAsia="zh-CN"/>
          <w14:ligatures w14:val="none"/>
        </w:rPr>
        <w:t xml:space="preserve"> في الاستجابات</w:t>
      </w:r>
      <w:r w:rsidRPr="000B3662">
        <w:rPr>
          <w:rFonts w:ascii="Traditional Arabic" w:eastAsia="SimSun" w:hAnsi="Traditional Arabic" w:cs="Traditional Arabic" w:hint="cs"/>
          <w:kern w:val="0"/>
          <w:sz w:val="28"/>
          <w:szCs w:val="28"/>
          <w:rtl/>
          <w:lang w:eastAsia="zh-CN"/>
          <w14:ligatures w14:val="none"/>
        </w:rPr>
        <w:t xml:space="preserve"> </w:t>
      </w:r>
      <w:r w:rsidRPr="000B3662">
        <w:rPr>
          <w:rFonts w:ascii="Traditional Arabic" w:eastAsia="SimSun" w:hAnsi="Traditional Arabic" w:cs="Traditional Arabic"/>
          <w:kern w:val="0"/>
          <w:sz w:val="28"/>
          <w:szCs w:val="28"/>
          <w:rtl/>
          <w:lang w:eastAsia="zh-CN"/>
          <w14:ligatures w14:val="none"/>
        </w:rPr>
        <w:t>عنها</w:t>
      </w:r>
      <w:r w:rsidRPr="000B3662">
        <w:rPr>
          <w:rFonts w:ascii="Traditional Arabic" w:eastAsia="SimSun" w:hAnsi="Traditional Arabic" w:cs="Traditional Arabic" w:hint="cs"/>
          <w:kern w:val="0"/>
          <w:sz w:val="28"/>
          <w:szCs w:val="28"/>
          <w:rtl/>
          <w:lang w:eastAsia="zh-CN"/>
          <w14:ligatures w14:val="none"/>
        </w:rPr>
        <w:t xml:space="preserve"> .</w:t>
      </w:r>
    </w:p>
    <w:p w14:paraId="0BF15AA8" w14:textId="0E0DBFB1" w:rsidR="007E2B91" w:rsidRPr="005E5044" w:rsidRDefault="007E2B91" w:rsidP="00973C34">
      <w:pPr>
        <w:spacing w:after="0" w:line="240" w:lineRule="auto"/>
        <w:jc w:val="both"/>
        <w:rPr>
          <w:rFonts w:ascii="Traditional Arabic" w:eastAsia="SimSun" w:hAnsi="Traditional Arabic" w:cs="Traditional Arabic"/>
          <w:kern w:val="0"/>
          <w:sz w:val="28"/>
          <w:szCs w:val="28"/>
          <w:rtl/>
          <w:lang w:eastAsia="zh-CN"/>
          <w14:ligatures w14:val="none"/>
        </w:rPr>
      </w:pPr>
      <w:r w:rsidRPr="005E5044">
        <w:rPr>
          <w:rFonts w:ascii="Traditional Arabic" w:eastAsia="SimSun" w:hAnsi="Traditional Arabic" w:cs="Traditional Arabic" w:hint="cs"/>
          <w:b/>
          <w:bCs/>
          <w:kern w:val="0"/>
          <w:sz w:val="28"/>
          <w:szCs w:val="28"/>
          <w:u w:val="single"/>
          <w:rtl/>
          <w:lang w:eastAsia="zh-CN"/>
          <w14:ligatures w14:val="none"/>
        </w:rPr>
        <w:t>مجتمع</w:t>
      </w:r>
      <w:r w:rsidRPr="005E5044">
        <w:rPr>
          <w:rFonts w:ascii="Traditional Arabic" w:eastAsia="SimSun" w:hAnsi="Traditional Arabic" w:cs="Traditional Arabic"/>
          <w:b/>
          <w:bCs/>
          <w:kern w:val="0"/>
          <w:sz w:val="28"/>
          <w:szCs w:val="28"/>
          <w:u w:val="single"/>
          <w:rtl/>
          <w:lang w:eastAsia="zh-CN"/>
          <w14:ligatures w14:val="none"/>
        </w:rPr>
        <w:t xml:space="preserve"> </w:t>
      </w:r>
      <w:r>
        <w:rPr>
          <w:rFonts w:ascii="Traditional Arabic" w:eastAsia="SimSun" w:hAnsi="Traditional Arabic" w:cs="Traditional Arabic" w:hint="cs"/>
          <w:b/>
          <w:bCs/>
          <w:kern w:val="0"/>
          <w:sz w:val="28"/>
          <w:szCs w:val="28"/>
          <w:u w:val="single"/>
          <w:rtl/>
          <w:lang w:eastAsia="zh-CN"/>
          <w14:ligatures w14:val="none"/>
        </w:rPr>
        <w:t>البحث</w:t>
      </w:r>
      <w:r w:rsidRPr="005E5044">
        <w:rPr>
          <w:rFonts w:ascii="Traditional Arabic" w:eastAsia="SimSun" w:hAnsi="Traditional Arabic" w:cs="Traditional Arabic" w:hint="cs"/>
          <w:b/>
          <w:bCs/>
          <w:kern w:val="0"/>
          <w:sz w:val="28"/>
          <w:szCs w:val="28"/>
          <w:u w:val="single"/>
          <w:rtl/>
          <w:lang w:eastAsia="zh-CN"/>
          <w14:ligatures w14:val="none"/>
        </w:rPr>
        <w:t xml:space="preserve"> وعينتها</w:t>
      </w:r>
      <w:r w:rsidRPr="005E5044">
        <w:rPr>
          <w:rFonts w:ascii="Traditional Arabic" w:eastAsia="SimSun" w:hAnsi="Traditional Arabic" w:cs="Traditional Arabic"/>
          <w:b/>
          <w:bCs/>
          <w:kern w:val="0"/>
          <w:sz w:val="28"/>
          <w:szCs w:val="28"/>
          <w:u w:val="single"/>
          <w:rtl/>
          <w:lang w:eastAsia="zh-CN"/>
          <w14:ligatures w14:val="none"/>
        </w:rPr>
        <w:t xml:space="preserve"> </w:t>
      </w:r>
      <w:r w:rsidRPr="005E5044">
        <w:rPr>
          <w:rFonts w:ascii="Traditional Arabic" w:eastAsia="SimSun" w:hAnsi="Traditional Arabic" w:cs="Traditional Arabic"/>
          <w:b/>
          <w:bCs/>
          <w:kern w:val="0"/>
          <w:sz w:val="28"/>
          <w:szCs w:val="28"/>
          <w:rtl/>
          <w:lang w:eastAsia="zh-CN"/>
          <w14:ligatures w14:val="none"/>
        </w:rPr>
        <w:t>:</w:t>
      </w:r>
      <w:r w:rsidRPr="005E5044">
        <w:rPr>
          <w:rFonts w:ascii="Times New Roman" w:eastAsia="SimSun" w:hAnsi="Times New Roman" w:cs="Times New Roman"/>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تكون مجتمع الدر</w:t>
      </w:r>
      <w:r w:rsidRPr="005E5044">
        <w:rPr>
          <w:rFonts w:ascii="Traditional Arabic" w:eastAsia="SimSun" w:hAnsi="Traditional Arabic" w:cs="Traditional Arabic" w:hint="cs"/>
          <w:kern w:val="0"/>
          <w:sz w:val="28"/>
          <w:szCs w:val="28"/>
          <w:rtl/>
          <w:lang w:eastAsia="zh-CN"/>
          <w14:ligatures w14:val="none"/>
        </w:rPr>
        <w:t>ا</w:t>
      </w:r>
      <w:r w:rsidRPr="005E5044">
        <w:rPr>
          <w:rFonts w:ascii="Traditional Arabic" w:eastAsia="SimSun" w:hAnsi="Traditional Arabic" w:cs="Traditional Arabic"/>
          <w:kern w:val="0"/>
          <w:sz w:val="28"/>
          <w:szCs w:val="28"/>
          <w:rtl/>
          <w:lang w:eastAsia="zh-CN"/>
          <w14:ligatures w14:val="none"/>
        </w:rPr>
        <w:t>سة من</w:t>
      </w:r>
      <w:r w:rsidRPr="005E5044">
        <w:rPr>
          <w:rFonts w:ascii="Traditional Arabic" w:eastAsia="SimSun" w:hAnsi="Traditional Arabic" w:cs="Traditional Arabic" w:hint="cs"/>
          <w:kern w:val="0"/>
          <w:sz w:val="28"/>
          <w:szCs w:val="28"/>
          <w:rtl/>
          <w:lang w:eastAsia="zh-CN"/>
          <w14:ligatures w14:val="none"/>
        </w:rPr>
        <w:t xml:space="preserve"> </w:t>
      </w:r>
      <w:r w:rsidR="00541CCB">
        <w:rPr>
          <w:rFonts w:ascii="Traditional Arabic" w:eastAsia="SimSun" w:hAnsi="Traditional Arabic" w:cs="Traditional Arabic" w:hint="cs"/>
          <w:kern w:val="0"/>
          <w:sz w:val="28"/>
          <w:szCs w:val="28"/>
          <w:rtl/>
          <w:lang w:eastAsia="zh-CN"/>
          <w14:ligatures w14:val="none"/>
        </w:rPr>
        <w:t>38</w:t>
      </w:r>
      <w:r w:rsidRPr="005E5044">
        <w:rPr>
          <w:rFonts w:ascii="Traditional Arabic" w:eastAsia="SimSun" w:hAnsi="Traditional Arabic" w:cs="Traditional Arabic"/>
          <w:kern w:val="0"/>
          <w:sz w:val="28"/>
          <w:szCs w:val="28"/>
          <w:rtl/>
          <w:lang w:eastAsia="zh-CN"/>
          <w14:ligatures w14:val="none"/>
        </w:rPr>
        <w:t xml:space="preserve"> </w:t>
      </w:r>
      <w:r w:rsidR="00541CCB">
        <w:rPr>
          <w:rFonts w:ascii="Traditional Arabic" w:eastAsia="SimSun" w:hAnsi="Traditional Arabic" w:cs="Traditional Arabic" w:hint="cs"/>
          <w:kern w:val="0"/>
          <w:sz w:val="28"/>
          <w:szCs w:val="28"/>
          <w:rtl/>
          <w:lang w:eastAsia="zh-CN"/>
          <w14:ligatures w14:val="none"/>
        </w:rPr>
        <w:t>موظف</w:t>
      </w:r>
      <w:r w:rsidRPr="005E5044">
        <w:rPr>
          <w:rFonts w:ascii="Traditional Arabic" w:eastAsia="SimSun" w:hAnsi="Traditional Arabic" w:cs="Traditional Arabic"/>
          <w:kern w:val="0"/>
          <w:sz w:val="28"/>
          <w:szCs w:val="28"/>
          <w:rtl/>
          <w:lang w:eastAsia="zh-CN"/>
          <w14:ligatures w14:val="none"/>
        </w:rPr>
        <w:t xml:space="preserve"> تم</w:t>
      </w:r>
      <w:r w:rsidRPr="005E5044">
        <w:rPr>
          <w:rFonts w:ascii="Traditional Arabic" w:eastAsia="SimSun" w:hAnsi="Traditional Arabic" w:cs="Traditional Arabic" w:hint="cs"/>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اختيار</w:t>
      </w:r>
      <w:r>
        <w:rPr>
          <w:rFonts w:ascii="Traditional Arabic" w:eastAsia="SimSun" w:hAnsi="Traditional Arabic" w:cs="Traditional Arabic" w:hint="cs"/>
          <w:kern w:val="0"/>
          <w:sz w:val="28"/>
          <w:szCs w:val="28"/>
          <w:rtl/>
          <w:lang w:eastAsia="zh-CN"/>
          <w14:ligatures w14:val="none"/>
        </w:rPr>
        <w:t xml:space="preserve">هم </w:t>
      </w:r>
      <w:r w:rsidRPr="005E5044">
        <w:rPr>
          <w:rFonts w:ascii="Traditional Arabic" w:eastAsia="SimSun" w:hAnsi="Traditional Arabic" w:cs="Traditional Arabic" w:hint="cs"/>
          <w:kern w:val="0"/>
          <w:sz w:val="28"/>
          <w:szCs w:val="28"/>
          <w:rtl/>
          <w:lang w:eastAsia="zh-CN"/>
          <w14:ligatures w14:val="none"/>
        </w:rPr>
        <w:t>بطريقة</w:t>
      </w:r>
      <w:r w:rsidRPr="005E5044">
        <w:rPr>
          <w:rFonts w:ascii="Traditional Arabic" w:eastAsia="SimSun" w:hAnsi="Traditional Arabic" w:cs="Traditional Arabic"/>
          <w:kern w:val="0"/>
          <w:sz w:val="28"/>
          <w:szCs w:val="28"/>
          <w:rtl/>
          <w:lang w:eastAsia="zh-CN"/>
          <w14:ligatures w14:val="none"/>
        </w:rPr>
        <w:t xml:space="preserve"> العشوائية</w:t>
      </w:r>
      <w:r w:rsidRPr="005E5044">
        <w:rPr>
          <w:rFonts w:ascii="Traditional Arabic" w:eastAsia="SimSun" w:hAnsi="Traditional Arabic" w:cs="Traditional Arabic" w:hint="cs"/>
          <w:kern w:val="0"/>
          <w:sz w:val="28"/>
          <w:szCs w:val="28"/>
          <w:rtl/>
          <w:lang w:eastAsia="zh-CN"/>
          <w14:ligatures w14:val="none"/>
        </w:rPr>
        <w:t>.</w:t>
      </w:r>
      <w:r w:rsidRPr="005E5044">
        <w:rPr>
          <w:rFonts w:ascii="Times New Roman" w:eastAsia="SimSun" w:hAnsi="Times New Roman" w:cs="Times New Roman" w:hint="cs"/>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وللإجابة عن أسئلة الدر</w:t>
      </w:r>
      <w:r w:rsidRPr="005E5044">
        <w:rPr>
          <w:rFonts w:ascii="Traditional Arabic" w:eastAsia="SimSun" w:hAnsi="Traditional Arabic" w:cs="Traditional Arabic" w:hint="cs"/>
          <w:kern w:val="0"/>
          <w:sz w:val="28"/>
          <w:szCs w:val="28"/>
          <w:rtl/>
          <w:lang w:eastAsia="zh-CN"/>
          <w14:ligatures w14:val="none"/>
        </w:rPr>
        <w:t>ا</w:t>
      </w:r>
      <w:r w:rsidRPr="005E5044">
        <w:rPr>
          <w:rFonts w:ascii="Traditional Arabic" w:eastAsia="SimSun" w:hAnsi="Traditional Arabic" w:cs="Traditional Arabic"/>
          <w:kern w:val="0"/>
          <w:sz w:val="28"/>
          <w:szCs w:val="28"/>
          <w:rtl/>
          <w:lang w:eastAsia="zh-CN"/>
          <w14:ligatures w14:val="none"/>
        </w:rPr>
        <w:t>سة تم حساب الت</w:t>
      </w:r>
      <w:r w:rsidRPr="005E5044">
        <w:rPr>
          <w:rFonts w:ascii="Traditional Arabic" w:eastAsia="SimSun" w:hAnsi="Traditional Arabic" w:cs="Traditional Arabic" w:hint="cs"/>
          <w:kern w:val="0"/>
          <w:sz w:val="28"/>
          <w:szCs w:val="28"/>
          <w:rtl/>
          <w:lang w:eastAsia="zh-CN"/>
          <w14:ligatures w14:val="none"/>
        </w:rPr>
        <w:t>ك</w:t>
      </w:r>
      <w:r w:rsidRPr="005E5044">
        <w:rPr>
          <w:rFonts w:ascii="Traditional Arabic" w:eastAsia="SimSun" w:hAnsi="Traditional Arabic" w:cs="Traditional Arabic"/>
          <w:kern w:val="0"/>
          <w:sz w:val="28"/>
          <w:szCs w:val="28"/>
          <w:rtl/>
          <w:lang w:eastAsia="zh-CN"/>
          <w14:ligatures w14:val="none"/>
        </w:rPr>
        <w:t>ر</w:t>
      </w:r>
      <w:r w:rsidRPr="005E5044">
        <w:rPr>
          <w:rFonts w:ascii="Traditional Arabic" w:eastAsia="SimSun" w:hAnsi="Traditional Arabic" w:cs="Traditional Arabic" w:hint="cs"/>
          <w:kern w:val="0"/>
          <w:sz w:val="28"/>
          <w:szCs w:val="28"/>
          <w:rtl/>
          <w:lang w:eastAsia="zh-CN"/>
          <w14:ligatures w14:val="none"/>
        </w:rPr>
        <w:t>ا</w:t>
      </w:r>
      <w:r w:rsidRPr="005E5044">
        <w:rPr>
          <w:rFonts w:ascii="Traditional Arabic" w:eastAsia="SimSun" w:hAnsi="Traditional Arabic" w:cs="Traditional Arabic"/>
          <w:kern w:val="0"/>
          <w:sz w:val="28"/>
          <w:szCs w:val="28"/>
          <w:rtl/>
          <w:lang w:eastAsia="zh-CN"/>
          <w14:ligatures w14:val="none"/>
        </w:rPr>
        <w:t>ر</w:t>
      </w:r>
      <w:r w:rsidRPr="005E5044">
        <w:rPr>
          <w:rFonts w:ascii="Traditional Arabic" w:eastAsia="SimSun" w:hAnsi="Traditional Arabic" w:cs="Traditional Arabic" w:hint="cs"/>
          <w:kern w:val="0"/>
          <w:sz w:val="28"/>
          <w:szCs w:val="28"/>
          <w:rtl/>
          <w:lang w:eastAsia="zh-CN"/>
          <w14:ligatures w14:val="none"/>
        </w:rPr>
        <w:t>ا</w:t>
      </w:r>
      <w:r w:rsidRPr="005E5044">
        <w:rPr>
          <w:rFonts w:ascii="Traditional Arabic" w:eastAsia="SimSun" w:hAnsi="Traditional Arabic" w:cs="Traditional Arabic"/>
          <w:kern w:val="0"/>
          <w:sz w:val="28"/>
          <w:szCs w:val="28"/>
          <w:rtl/>
          <w:lang w:eastAsia="zh-CN"/>
          <w14:ligatures w14:val="none"/>
        </w:rPr>
        <w:t>ت والمتوسطات الحسابية</w:t>
      </w:r>
      <w:r w:rsidRPr="005E5044">
        <w:rPr>
          <w:rFonts w:ascii="Traditional Arabic" w:eastAsia="SimSun" w:hAnsi="Traditional Arabic" w:cs="Traditional Arabic" w:hint="cs"/>
          <w:kern w:val="0"/>
          <w:sz w:val="28"/>
          <w:szCs w:val="28"/>
          <w:rtl/>
          <w:lang w:eastAsia="zh-CN"/>
          <w14:ligatures w14:val="none"/>
        </w:rPr>
        <w:t xml:space="preserve"> والانحراف المعياري </w:t>
      </w:r>
      <w:r>
        <w:rPr>
          <w:rFonts w:ascii="Traditional Arabic" w:eastAsia="SimSun" w:hAnsi="Traditional Arabic" w:cs="Traditional Arabic" w:hint="cs"/>
          <w:kern w:val="0"/>
          <w:sz w:val="28"/>
          <w:szCs w:val="28"/>
          <w:rtl/>
          <w:lang w:eastAsia="zh-CN"/>
          <w14:ligatures w14:val="none"/>
        </w:rPr>
        <w:t>.</w:t>
      </w:r>
    </w:p>
    <w:p w14:paraId="452F955B" w14:textId="77777777" w:rsidR="007E2B91" w:rsidRPr="005E5044" w:rsidRDefault="007E2B91" w:rsidP="00973C34">
      <w:pPr>
        <w:spacing w:after="0" w:line="240" w:lineRule="auto"/>
        <w:jc w:val="both"/>
        <w:rPr>
          <w:rFonts w:ascii="Traditional Arabic" w:eastAsia="SimSun" w:hAnsi="Traditional Arabic" w:cs="Traditional Arabic"/>
          <w:kern w:val="0"/>
          <w:sz w:val="28"/>
          <w:szCs w:val="28"/>
          <w:rtl/>
          <w:lang w:eastAsia="zh-CN"/>
          <w14:ligatures w14:val="none"/>
        </w:rPr>
      </w:pPr>
      <w:r w:rsidRPr="005E5044">
        <w:rPr>
          <w:rFonts w:ascii="Traditional Arabic" w:eastAsia="SimSun" w:hAnsi="Traditional Arabic" w:cs="Traditional Arabic"/>
          <w:b/>
          <w:bCs/>
          <w:kern w:val="0"/>
          <w:sz w:val="28"/>
          <w:szCs w:val="28"/>
          <w:u w:val="single"/>
          <w:rtl/>
          <w:lang w:eastAsia="zh-CN"/>
          <w14:ligatures w14:val="none"/>
        </w:rPr>
        <w:t xml:space="preserve">نتائج </w:t>
      </w:r>
      <w:r>
        <w:rPr>
          <w:rFonts w:ascii="Traditional Arabic" w:eastAsia="SimSun" w:hAnsi="Traditional Arabic" w:cs="Traditional Arabic" w:hint="cs"/>
          <w:b/>
          <w:bCs/>
          <w:kern w:val="0"/>
          <w:sz w:val="28"/>
          <w:szCs w:val="28"/>
          <w:u w:val="single"/>
          <w:rtl/>
          <w:lang w:eastAsia="zh-CN"/>
          <w14:ligatures w14:val="none"/>
        </w:rPr>
        <w:t>البحث</w:t>
      </w:r>
      <w:r w:rsidRPr="005E5044">
        <w:rPr>
          <w:rFonts w:ascii="Traditional Arabic" w:eastAsia="SimSun" w:hAnsi="Traditional Arabic" w:cs="Traditional Arabic"/>
          <w:b/>
          <w:bCs/>
          <w:kern w:val="0"/>
          <w:sz w:val="28"/>
          <w:szCs w:val="28"/>
          <w:rtl/>
          <w:lang w:eastAsia="zh-CN"/>
          <w14:ligatures w14:val="none"/>
        </w:rPr>
        <w:t xml:space="preserve"> :</w:t>
      </w:r>
      <w:r w:rsidRPr="005E5044">
        <w:rPr>
          <w:rFonts w:ascii="Times New Roman" w:eastAsia="SimSun" w:hAnsi="Times New Roman" w:cs="Times New Roman"/>
          <w:kern w:val="0"/>
          <w:sz w:val="28"/>
          <w:szCs w:val="28"/>
          <w:rtl/>
          <w:lang w:eastAsia="zh-CN"/>
          <w14:ligatures w14:val="none"/>
        </w:rPr>
        <w:t xml:space="preserve"> </w:t>
      </w:r>
      <w:r w:rsidRPr="005E5044">
        <w:rPr>
          <w:rFonts w:ascii="Traditional Arabic" w:eastAsia="SimSun" w:hAnsi="Traditional Arabic" w:cs="Traditional Arabic"/>
          <w:kern w:val="0"/>
          <w:sz w:val="28"/>
          <w:szCs w:val="28"/>
          <w:rtl/>
          <w:lang w:eastAsia="zh-CN"/>
          <w14:ligatures w14:val="none"/>
        </w:rPr>
        <w:t>تتلخص أهم نتائج ال</w:t>
      </w:r>
      <w:r w:rsidRPr="005E5044">
        <w:rPr>
          <w:rFonts w:ascii="Traditional Arabic" w:eastAsia="SimSun" w:hAnsi="Traditional Arabic" w:cs="Traditional Arabic" w:hint="cs"/>
          <w:kern w:val="0"/>
          <w:sz w:val="28"/>
          <w:szCs w:val="28"/>
          <w:rtl/>
          <w:lang w:eastAsia="zh-CN"/>
          <w14:ligatures w14:val="none"/>
        </w:rPr>
        <w:t>د</w:t>
      </w:r>
      <w:r w:rsidRPr="005E5044">
        <w:rPr>
          <w:rFonts w:ascii="Traditional Arabic" w:eastAsia="SimSun" w:hAnsi="Traditional Arabic" w:cs="Traditional Arabic"/>
          <w:kern w:val="0"/>
          <w:sz w:val="28"/>
          <w:szCs w:val="28"/>
          <w:rtl/>
          <w:lang w:eastAsia="zh-CN"/>
          <w14:ligatures w14:val="none"/>
        </w:rPr>
        <w:t>ر</w:t>
      </w:r>
      <w:r w:rsidRPr="005E5044">
        <w:rPr>
          <w:rFonts w:ascii="Traditional Arabic" w:eastAsia="SimSun" w:hAnsi="Traditional Arabic" w:cs="Traditional Arabic" w:hint="cs"/>
          <w:kern w:val="0"/>
          <w:sz w:val="28"/>
          <w:szCs w:val="28"/>
          <w:rtl/>
          <w:lang w:eastAsia="zh-CN"/>
          <w14:ligatures w14:val="none"/>
        </w:rPr>
        <w:t>ا</w:t>
      </w:r>
      <w:r w:rsidRPr="005E5044">
        <w:rPr>
          <w:rFonts w:ascii="Traditional Arabic" w:eastAsia="SimSun" w:hAnsi="Traditional Arabic" w:cs="Traditional Arabic"/>
          <w:kern w:val="0"/>
          <w:sz w:val="28"/>
          <w:szCs w:val="28"/>
          <w:rtl/>
          <w:lang w:eastAsia="zh-CN"/>
          <w14:ligatures w14:val="none"/>
        </w:rPr>
        <w:t>سة فيما يلي:</w:t>
      </w:r>
    </w:p>
    <w:p w14:paraId="50452C89" w14:textId="13536327" w:rsidR="00337F63" w:rsidRDefault="00071FB6" w:rsidP="00337F63">
      <w:pPr>
        <w:pStyle w:val="a7"/>
        <w:numPr>
          <w:ilvl w:val="0"/>
          <w:numId w:val="17"/>
        </w:numPr>
        <w:spacing w:after="0" w:line="240" w:lineRule="auto"/>
        <w:jc w:val="both"/>
        <w:rPr>
          <w:rFonts w:ascii="Traditional Arabic" w:eastAsia="SimSun" w:hAnsi="Traditional Arabic" w:cs="Traditional Arabic"/>
          <w:kern w:val="0"/>
          <w:sz w:val="28"/>
          <w:szCs w:val="28"/>
          <w:lang w:eastAsia="zh-CN"/>
          <w14:ligatures w14:val="none"/>
        </w:rPr>
      </w:pPr>
      <w:r w:rsidRPr="00337F63">
        <w:rPr>
          <w:rFonts w:ascii="Traditional Arabic" w:eastAsia="SimSun" w:hAnsi="Traditional Arabic" w:cs="Traditional Arabic" w:hint="cs"/>
          <w:kern w:val="0"/>
          <w:sz w:val="28"/>
          <w:szCs w:val="28"/>
          <w:rtl/>
          <w:lang w:eastAsia="zh-CN"/>
          <w14:ligatures w14:val="none"/>
        </w:rPr>
        <w:t>نقص</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التدريب</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والتأهيل</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للعاملين</w:t>
      </w:r>
      <w:r w:rsidR="00337F63">
        <w:rPr>
          <w:rFonts w:ascii="Traditional Arabic" w:eastAsia="SimSun" w:hAnsi="Traditional Arabic" w:cs="Traditional Arabic" w:hint="cs"/>
          <w:kern w:val="0"/>
          <w:sz w:val="28"/>
          <w:szCs w:val="28"/>
          <w:rtl/>
          <w:lang w:eastAsia="zh-CN"/>
          <w14:ligatures w14:val="none"/>
        </w:rPr>
        <w:t xml:space="preserve"> .</w:t>
      </w:r>
    </w:p>
    <w:p w14:paraId="5B70E57E" w14:textId="01098B8E" w:rsidR="00337F63" w:rsidRDefault="00071FB6" w:rsidP="00337F63">
      <w:pPr>
        <w:pStyle w:val="a7"/>
        <w:numPr>
          <w:ilvl w:val="0"/>
          <w:numId w:val="17"/>
        </w:numPr>
        <w:spacing w:after="0" w:line="240" w:lineRule="auto"/>
        <w:jc w:val="both"/>
        <w:rPr>
          <w:rFonts w:ascii="Traditional Arabic" w:eastAsia="SimSun" w:hAnsi="Traditional Arabic" w:cs="Traditional Arabic"/>
          <w:kern w:val="0"/>
          <w:sz w:val="28"/>
          <w:szCs w:val="28"/>
          <w:lang w:eastAsia="zh-CN"/>
          <w14:ligatures w14:val="none"/>
        </w:rPr>
      </w:pPr>
      <w:r w:rsidRPr="00337F63">
        <w:rPr>
          <w:rFonts w:ascii="Traditional Arabic" w:eastAsia="SimSun" w:hAnsi="Traditional Arabic" w:cs="Traditional Arabic" w:hint="cs"/>
          <w:kern w:val="0"/>
          <w:sz w:val="28"/>
          <w:szCs w:val="28"/>
          <w:rtl/>
          <w:lang w:eastAsia="zh-CN"/>
          <w14:ligatures w14:val="none"/>
        </w:rPr>
        <w:t>غياب</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الالتزام</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الكامل</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بالمعايير</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الدولية</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والمحلية</w:t>
      </w:r>
      <w:r w:rsidR="00337F63">
        <w:rPr>
          <w:rFonts w:ascii="Traditional Arabic" w:eastAsia="SimSun" w:hAnsi="Traditional Arabic" w:cs="Traditional Arabic" w:hint="cs"/>
          <w:kern w:val="0"/>
          <w:sz w:val="28"/>
          <w:szCs w:val="28"/>
          <w:rtl/>
          <w:lang w:eastAsia="zh-CN"/>
          <w14:ligatures w14:val="none"/>
        </w:rPr>
        <w:t>.</w:t>
      </w:r>
    </w:p>
    <w:p w14:paraId="320C3BC2" w14:textId="0EBA95FE" w:rsidR="00337F63" w:rsidRDefault="00071FB6" w:rsidP="00337F63">
      <w:pPr>
        <w:pStyle w:val="a7"/>
        <w:numPr>
          <w:ilvl w:val="0"/>
          <w:numId w:val="17"/>
        </w:numPr>
        <w:spacing w:after="0" w:line="240" w:lineRule="auto"/>
        <w:jc w:val="both"/>
        <w:rPr>
          <w:rFonts w:ascii="Traditional Arabic" w:eastAsia="SimSun" w:hAnsi="Traditional Arabic" w:cs="Traditional Arabic"/>
          <w:kern w:val="0"/>
          <w:sz w:val="28"/>
          <w:szCs w:val="28"/>
          <w:lang w:eastAsia="zh-CN"/>
          <w14:ligatures w14:val="none"/>
        </w:rPr>
      </w:pPr>
      <w:r w:rsidRPr="00337F63">
        <w:rPr>
          <w:rFonts w:ascii="Traditional Arabic" w:eastAsia="SimSun" w:hAnsi="Traditional Arabic" w:cs="Traditional Arabic" w:hint="cs"/>
          <w:kern w:val="0"/>
          <w:sz w:val="28"/>
          <w:szCs w:val="28"/>
          <w:rtl/>
          <w:lang w:eastAsia="zh-CN"/>
          <w14:ligatures w14:val="none"/>
        </w:rPr>
        <w:t>ارتفاع</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معدل</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الحوادث</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الناتجة</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عن</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أخطاء</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بشرية</w:t>
      </w:r>
      <w:r w:rsidR="00337F63">
        <w:rPr>
          <w:rFonts w:ascii="Traditional Arabic" w:eastAsia="SimSun" w:hAnsi="Traditional Arabic" w:cs="Traditional Arabic" w:hint="cs"/>
          <w:kern w:val="0"/>
          <w:sz w:val="28"/>
          <w:szCs w:val="28"/>
          <w:rtl/>
          <w:lang w:eastAsia="zh-CN"/>
          <w14:ligatures w14:val="none"/>
        </w:rPr>
        <w:t>.</w:t>
      </w:r>
    </w:p>
    <w:p w14:paraId="057DBFD3" w14:textId="77777777" w:rsidR="00337F63" w:rsidRDefault="00071FB6" w:rsidP="00337F63">
      <w:pPr>
        <w:pStyle w:val="a7"/>
        <w:numPr>
          <w:ilvl w:val="0"/>
          <w:numId w:val="17"/>
        </w:numPr>
        <w:spacing w:after="0" w:line="240" w:lineRule="auto"/>
        <w:jc w:val="both"/>
        <w:rPr>
          <w:rFonts w:ascii="Traditional Arabic" w:eastAsia="SimSun" w:hAnsi="Traditional Arabic" w:cs="Traditional Arabic"/>
          <w:kern w:val="0"/>
          <w:sz w:val="28"/>
          <w:szCs w:val="28"/>
          <w:lang w:eastAsia="zh-CN"/>
          <w14:ligatures w14:val="none"/>
        </w:rPr>
      </w:pPr>
      <w:r w:rsidRPr="00337F63">
        <w:rPr>
          <w:rFonts w:ascii="Traditional Arabic" w:eastAsia="SimSun" w:hAnsi="Traditional Arabic" w:cs="Traditional Arabic" w:hint="cs"/>
          <w:kern w:val="0"/>
          <w:sz w:val="28"/>
          <w:szCs w:val="28"/>
          <w:rtl/>
          <w:lang w:eastAsia="zh-CN"/>
          <w14:ligatures w14:val="none"/>
        </w:rPr>
        <w:t>تأثير</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الظروف</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البيئية</w:t>
      </w:r>
      <w:r w:rsidR="00337F63">
        <w:rPr>
          <w:rFonts w:ascii="Traditional Arabic" w:eastAsia="SimSun" w:hAnsi="Traditional Arabic" w:cs="Traditional Arabic" w:hint="cs"/>
          <w:kern w:val="0"/>
          <w:sz w:val="28"/>
          <w:szCs w:val="28"/>
          <w:rtl/>
          <w:lang w:eastAsia="zh-CN"/>
          <w14:ligatures w14:val="none"/>
        </w:rPr>
        <w:t xml:space="preserve"> .</w:t>
      </w:r>
    </w:p>
    <w:p w14:paraId="4D14082B" w14:textId="77777777" w:rsidR="00337F63" w:rsidRDefault="00071FB6" w:rsidP="00337F63">
      <w:pPr>
        <w:pStyle w:val="a7"/>
        <w:numPr>
          <w:ilvl w:val="0"/>
          <w:numId w:val="17"/>
        </w:numPr>
        <w:spacing w:after="0" w:line="240" w:lineRule="auto"/>
        <w:jc w:val="both"/>
        <w:rPr>
          <w:rFonts w:ascii="Traditional Arabic" w:eastAsia="SimSun" w:hAnsi="Traditional Arabic" w:cs="Traditional Arabic"/>
          <w:kern w:val="0"/>
          <w:sz w:val="28"/>
          <w:szCs w:val="28"/>
          <w:lang w:eastAsia="zh-CN"/>
          <w14:ligatures w14:val="none"/>
        </w:rPr>
      </w:pPr>
      <w:r w:rsidRPr="00337F63">
        <w:rPr>
          <w:rFonts w:ascii="Traditional Arabic" w:eastAsia="SimSun" w:hAnsi="Traditional Arabic" w:cs="Traditional Arabic" w:hint="cs"/>
          <w:kern w:val="0"/>
          <w:sz w:val="28"/>
          <w:szCs w:val="28"/>
          <w:rtl/>
          <w:lang w:eastAsia="zh-CN"/>
          <w14:ligatures w14:val="none"/>
        </w:rPr>
        <w:t>الحاجة</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إلى</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تطوير</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سياسات</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المراقبة</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والتفتيش</w:t>
      </w:r>
      <w:r w:rsidR="00337F63">
        <w:rPr>
          <w:rFonts w:ascii="Traditional Arabic" w:eastAsia="SimSun" w:hAnsi="Traditional Arabic" w:cs="Traditional Arabic" w:hint="cs"/>
          <w:kern w:val="0"/>
          <w:sz w:val="28"/>
          <w:szCs w:val="28"/>
          <w:rtl/>
          <w:lang w:eastAsia="zh-CN"/>
          <w14:ligatures w14:val="none"/>
        </w:rPr>
        <w:t xml:space="preserve">. </w:t>
      </w:r>
    </w:p>
    <w:p w14:paraId="10713C52" w14:textId="18598AA6" w:rsidR="00071FB6" w:rsidRPr="00337F63" w:rsidRDefault="00071FB6" w:rsidP="00337F63">
      <w:pPr>
        <w:pStyle w:val="a7"/>
        <w:numPr>
          <w:ilvl w:val="0"/>
          <w:numId w:val="17"/>
        </w:numPr>
        <w:spacing w:after="0" w:line="240" w:lineRule="auto"/>
        <w:jc w:val="both"/>
        <w:rPr>
          <w:rFonts w:ascii="Traditional Arabic" w:eastAsia="SimSun" w:hAnsi="Traditional Arabic" w:cs="Traditional Arabic"/>
          <w:kern w:val="0"/>
          <w:sz w:val="28"/>
          <w:szCs w:val="28"/>
          <w:rtl/>
          <w:lang w:eastAsia="zh-CN"/>
          <w14:ligatures w14:val="none"/>
        </w:rPr>
      </w:pPr>
      <w:r w:rsidRPr="00337F63">
        <w:rPr>
          <w:rFonts w:ascii="Traditional Arabic" w:eastAsia="SimSun" w:hAnsi="Traditional Arabic" w:cs="Traditional Arabic" w:hint="cs"/>
          <w:kern w:val="0"/>
          <w:sz w:val="28"/>
          <w:szCs w:val="28"/>
          <w:rtl/>
          <w:lang w:eastAsia="zh-CN"/>
          <w14:ligatures w14:val="none"/>
        </w:rPr>
        <w:t>زيادة</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الوعي</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بأهمية</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التكنولوجيا</w:t>
      </w:r>
      <w:r w:rsidRPr="00337F63">
        <w:rPr>
          <w:rFonts w:ascii="Traditional Arabic" w:eastAsia="SimSun" w:hAnsi="Traditional Arabic" w:cs="Traditional Arabic"/>
          <w:kern w:val="0"/>
          <w:sz w:val="28"/>
          <w:szCs w:val="28"/>
          <w:rtl/>
          <w:lang w:eastAsia="zh-CN"/>
          <w14:ligatures w14:val="none"/>
        </w:rPr>
        <w:t xml:space="preserve"> </w:t>
      </w:r>
      <w:r w:rsidRPr="00337F63">
        <w:rPr>
          <w:rFonts w:ascii="Traditional Arabic" w:eastAsia="SimSun" w:hAnsi="Traditional Arabic" w:cs="Traditional Arabic" w:hint="cs"/>
          <w:kern w:val="0"/>
          <w:sz w:val="28"/>
          <w:szCs w:val="28"/>
          <w:rtl/>
          <w:lang w:eastAsia="zh-CN"/>
          <w14:ligatures w14:val="none"/>
        </w:rPr>
        <w:t>الحديثة</w:t>
      </w:r>
      <w:r w:rsidR="00337F63">
        <w:rPr>
          <w:rFonts w:ascii="Traditional Arabic" w:eastAsia="SimSun" w:hAnsi="Traditional Arabic" w:cs="Traditional Arabic" w:hint="cs"/>
          <w:kern w:val="0"/>
          <w:sz w:val="28"/>
          <w:szCs w:val="28"/>
          <w:rtl/>
          <w:lang w:eastAsia="zh-CN"/>
          <w14:ligatures w14:val="none"/>
        </w:rPr>
        <w:t>.</w:t>
      </w:r>
      <w:r w:rsidRPr="00337F63">
        <w:rPr>
          <w:rFonts w:ascii="Traditional Arabic" w:eastAsia="SimSun" w:hAnsi="Traditional Arabic" w:cs="Traditional Arabic"/>
          <w:kern w:val="0"/>
          <w:sz w:val="28"/>
          <w:szCs w:val="28"/>
          <w:rtl/>
          <w:lang w:eastAsia="zh-CN"/>
          <w14:ligatures w14:val="none"/>
        </w:rPr>
        <w:tab/>
      </w:r>
    </w:p>
    <w:p w14:paraId="7D3D30D9" w14:textId="6323C4EB" w:rsidR="007E2B91" w:rsidRPr="005E5044" w:rsidRDefault="007E2B91" w:rsidP="00071FB6">
      <w:pPr>
        <w:spacing w:after="0" w:line="240" w:lineRule="auto"/>
        <w:jc w:val="both"/>
        <w:rPr>
          <w:rFonts w:ascii="Traditional Arabic" w:eastAsia="SimSun" w:hAnsi="Traditional Arabic" w:cs="Traditional Arabic"/>
          <w:b/>
          <w:bCs/>
          <w:kern w:val="0"/>
          <w:sz w:val="28"/>
          <w:szCs w:val="28"/>
          <w:u w:val="single"/>
          <w:rtl/>
          <w:lang w:eastAsia="zh-CN"/>
          <w14:ligatures w14:val="none"/>
        </w:rPr>
      </w:pPr>
      <w:r w:rsidRPr="005E5044">
        <w:rPr>
          <w:rFonts w:ascii="Traditional Arabic" w:eastAsia="SimSun" w:hAnsi="Traditional Arabic" w:cs="Traditional Arabic"/>
          <w:b/>
          <w:bCs/>
          <w:kern w:val="0"/>
          <w:sz w:val="28"/>
          <w:szCs w:val="28"/>
          <w:u w:val="single"/>
          <w:rtl/>
          <w:lang w:eastAsia="zh-CN"/>
          <w14:ligatures w14:val="none"/>
        </w:rPr>
        <w:t xml:space="preserve">توصيات </w:t>
      </w:r>
      <w:r>
        <w:rPr>
          <w:rFonts w:ascii="Traditional Arabic" w:eastAsia="SimSun" w:hAnsi="Traditional Arabic" w:cs="Traditional Arabic" w:hint="cs"/>
          <w:b/>
          <w:bCs/>
          <w:kern w:val="0"/>
          <w:sz w:val="28"/>
          <w:szCs w:val="28"/>
          <w:u w:val="single"/>
          <w:rtl/>
          <w:lang w:eastAsia="zh-CN"/>
          <w14:ligatures w14:val="none"/>
        </w:rPr>
        <w:t>البحث</w:t>
      </w:r>
      <w:r w:rsidRPr="005E5044">
        <w:rPr>
          <w:rFonts w:ascii="Traditional Arabic" w:eastAsia="SimSun" w:hAnsi="Traditional Arabic" w:cs="Traditional Arabic"/>
          <w:b/>
          <w:bCs/>
          <w:kern w:val="0"/>
          <w:sz w:val="28"/>
          <w:szCs w:val="28"/>
          <w:u w:val="single"/>
          <w:rtl/>
          <w:lang w:eastAsia="zh-CN"/>
          <w14:ligatures w14:val="none"/>
        </w:rPr>
        <w:t xml:space="preserve"> </w:t>
      </w:r>
      <w:r w:rsidRPr="005E5044">
        <w:rPr>
          <w:rFonts w:ascii="Traditional Arabic" w:eastAsia="SimSun" w:hAnsi="Traditional Arabic" w:cs="Traditional Arabic"/>
          <w:b/>
          <w:bCs/>
          <w:kern w:val="0"/>
          <w:sz w:val="28"/>
          <w:szCs w:val="28"/>
          <w:rtl/>
          <w:lang w:eastAsia="zh-CN"/>
          <w14:ligatures w14:val="none"/>
        </w:rPr>
        <w:t>:</w:t>
      </w:r>
    </w:p>
    <w:p w14:paraId="431B7A2E" w14:textId="77777777" w:rsidR="00071FB6" w:rsidRPr="00071FB6" w:rsidRDefault="00071FB6" w:rsidP="00071FB6">
      <w:pPr>
        <w:spacing w:after="0" w:line="240" w:lineRule="auto"/>
        <w:jc w:val="both"/>
        <w:rPr>
          <w:rFonts w:ascii="Traditional Arabic" w:eastAsia="SimSun" w:hAnsi="Traditional Arabic" w:cs="Traditional Arabic"/>
          <w:kern w:val="0"/>
          <w:sz w:val="28"/>
          <w:szCs w:val="28"/>
          <w:rtl/>
          <w:lang w:eastAsia="zh-CN"/>
          <w14:ligatures w14:val="none"/>
        </w:rPr>
      </w:pPr>
    </w:p>
    <w:p w14:paraId="102B1353" w14:textId="73924864" w:rsidR="00071FB6" w:rsidRPr="00071FB6" w:rsidRDefault="00071FB6" w:rsidP="00071FB6">
      <w:pPr>
        <w:spacing w:after="0" w:line="240" w:lineRule="auto"/>
        <w:jc w:val="both"/>
        <w:rPr>
          <w:rFonts w:ascii="Traditional Arabic" w:eastAsia="SimSun" w:hAnsi="Traditional Arabic" w:cs="Traditional Arabic"/>
          <w:kern w:val="0"/>
          <w:sz w:val="28"/>
          <w:szCs w:val="28"/>
          <w:rtl/>
          <w:lang w:eastAsia="zh-CN"/>
          <w14:ligatures w14:val="none"/>
        </w:rPr>
      </w:pPr>
      <w:r w:rsidRPr="00071FB6">
        <w:rPr>
          <w:rFonts w:ascii="Traditional Arabic" w:eastAsia="SimSun" w:hAnsi="Traditional Arabic" w:cs="Traditional Arabic"/>
          <w:kern w:val="0"/>
          <w:sz w:val="28"/>
          <w:szCs w:val="28"/>
          <w:rtl/>
          <w:lang w:eastAsia="zh-CN"/>
          <w14:ligatures w14:val="none"/>
        </w:rPr>
        <w:tab/>
      </w:r>
      <w:r w:rsidR="00337F63">
        <w:rPr>
          <w:rFonts w:ascii="Traditional Arabic" w:eastAsia="SimSun" w:hAnsi="Traditional Arabic" w:cs="Traditional Arabic" w:hint="cs"/>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إطلاق</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برامج</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تدريب</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شاملة</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لجميع</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العاملين</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في</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تشغيل</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الرافعات</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البرجية</w:t>
      </w:r>
      <w:r w:rsidRPr="00071FB6">
        <w:rPr>
          <w:rFonts w:ascii="Traditional Arabic" w:eastAsia="SimSun" w:hAnsi="Traditional Arabic" w:cs="Traditional Arabic"/>
          <w:kern w:val="0"/>
          <w:sz w:val="28"/>
          <w:szCs w:val="28"/>
          <w:rtl/>
          <w:lang w:eastAsia="zh-CN"/>
          <w14:ligatures w14:val="none"/>
        </w:rPr>
        <w:t>.</w:t>
      </w:r>
    </w:p>
    <w:p w14:paraId="5F911E1C" w14:textId="12875014" w:rsidR="00071FB6" w:rsidRPr="00071FB6" w:rsidRDefault="00071FB6" w:rsidP="00071FB6">
      <w:pPr>
        <w:spacing w:after="0" w:line="240" w:lineRule="auto"/>
        <w:jc w:val="both"/>
        <w:rPr>
          <w:rFonts w:ascii="Traditional Arabic" w:eastAsia="SimSun" w:hAnsi="Traditional Arabic" w:cs="Traditional Arabic"/>
          <w:kern w:val="0"/>
          <w:sz w:val="28"/>
          <w:szCs w:val="28"/>
          <w:rtl/>
          <w:lang w:eastAsia="zh-CN"/>
          <w14:ligatures w14:val="none"/>
        </w:rPr>
      </w:pPr>
      <w:r w:rsidRPr="00071FB6">
        <w:rPr>
          <w:rFonts w:ascii="Traditional Arabic" w:eastAsia="SimSun" w:hAnsi="Traditional Arabic" w:cs="Traditional Arabic"/>
          <w:kern w:val="0"/>
          <w:sz w:val="28"/>
          <w:szCs w:val="28"/>
          <w:rtl/>
          <w:lang w:eastAsia="zh-CN"/>
          <w14:ligatures w14:val="none"/>
        </w:rPr>
        <w:tab/>
      </w:r>
      <w:r w:rsidR="00337F63">
        <w:rPr>
          <w:rFonts w:ascii="Traditional Arabic" w:eastAsia="SimSun" w:hAnsi="Traditional Arabic" w:cs="Traditional Arabic" w:hint="cs"/>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تعزيز</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الرقابة</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الحكومية</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على</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الالتزام</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بالمعايير</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المحلية</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والدولية</w:t>
      </w:r>
      <w:r w:rsidRPr="00071FB6">
        <w:rPr>
          <w:rFonts w:ascii="Traditional Arabic" w:eastAsia="SimSun" w:hAnsi="Traditional Arabic" w:cs="Traditional Arabic"/>
          <w:kern w:val="0"/>
          <w:sz w:val="28"/>
          <w:szCs w:val="28"/>
          <w:rtl/>
          <w:lang w:eastAsia="zh-CN"/>
          <w14:ligatures w14:val="none"/>
        </w:rPr>
        <w:t>.</w:t>
      </w:r>
    </w:p>
    <w:p w14:paraId="5D3CF289" w14:textId="6D2F1E88" w:rsidR="00071FB6" w:rsidRPr="00071FB6" w:rsidRDefault="00071FB6" w:rsidP="00071FB6">
      <w:pPr>
        <w:spacing w:after="0" w:line="240" w:lineRule="auto"/>
        <w:jc w:val="both"/>
        <w:rPr>
          <w:rFonts w:ascii="Traditional Arabic" w:eastAsia="SimSun" w:hAnsi="Traditional Arabic" w:cs="Traditional Arabic"/>
          <w:kern w:val="0"/>
          <w:sz w:val="28"/>
          <w:szCs w:val="28"/>
          <w:rtl/>
          <w:lang w:eastAsia="zh-CN"/>
          <w14:ligatures w14:val="none"/>
        </w:rPr>
      </w:pPr>
      <w:r w:rsidRPr="00071FB6">
        <w:rPr>
          <w:rFonts w:ascii="Traditional Arabic" w:eastAsia="SimSun" w:hAnsi="Traditional Arabic" w:cs="Traditional Arabic"/>
          <w:kern w:val="0"/>
          <w:sz w:val="28"/>
          <w:szCs w:val="28"/>
          <w:rtl/>
          <w:lang w:eastAsia="zh-CN"/>
          <w14:ligatures w14:val="none"/>
        </w:rPr>
        <w:tab/>
      </w:r>
      <w:r w:rsidR="00337F63">
        <w:rPr>
          <w:rFonts w:ascii="Traditional Arabic" w:eastAsia="SimSun" w:hAnsi="Traditional Arabic" w:cs="Traditional Arabic" w:hint="cs"/>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تطبيق</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أنظمة</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حديثة</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للتفتيش</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والفحص</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الدوري</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للرافعات</w:t>
      </w:r>
      <w:r w:rsidRPr="00071FB6">
        <w:rPr>
          <w:rFonts w:ascii="Traditional Arabic" w:eastAsia="SimSun" w:hAnsi="Traditional Arabic" w:cs="Traditional Arabic"/>
          <w:kern w:val="0"/>
          <w:sz w:val="28"/>
          <w:szCs w:val="28"/>
          <w:rtl/>
          <w:lang w:eastAsia="zh-CN"/>
          <w14:ligatures w14:val="none"/>
        </w:rPr>
        <w:t>.</w:t>
      </w:r>
    </w:p>
    <w:p w14:paraId="06314DDC" w14:textId="50FEFAF9" w:rsidR="00071FB6" w:rsidRPr="00071FB6" w:rsidRDefault="00071FB6" w:rsidP="00071FB6">
      <w:pPr>
        <w:spacing w:after="0" w:line="240" w:lineRule="auto"/>
        <w:jc w:val="both"/>
        <w:rPr>
          <w:rFonts w:ascii="Traditional Arabic" w:eastAsia="SimSun" w:hAnsi="Traditional Arabic" w:cs="Traditional Arabic"/>
          <w:kern w:val="0"/>
          <w:sz w:val="28"/>
          <w:szCs w:val="28"/>
          <w:rtl/>
          <w:lang w:eastAsia="zh-CN"/>
          <w14:ligatures w14:val="none"/>
        </w:rPr>
      </w:pPr>
      <w:r w:rsidRPr="00071FB6">
        <w:rPr>
          <w:rFonts w:ascii="Traditional Arabic" w:eastAsia="SimSun" w:hAnsi="Traditional Arabic" w:cs="Traditional Arabic"/>
          <w:kern w:val="0"/>
          <w:sz w:val="28"/>
          <w:szCs w:val="28"/>
          <w:rtl/>
          <w:lang w:eastAsia="zh-CN"/>
          <w14:ligatures w14:val="none"/>
        </w:rPr>
        <w:tab/>
      </w:r>
      <w:r w:rsidR="00337F63">
        <w:rPr>
          <w:rFonts w:ascii="Traditional Arabic" w:eastAsia="SimSun" w:hAnsi="Traditional Arabic" w:cs="Traditional Arabic" w:hint="cs"/>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تطوير</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استراتيجيات</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لمواجهة</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العوامل</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المناخية</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في</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مواقع</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العمل</w:t>
      </w:r>
      <w:r w:rsidRPr="00071FB6">
        <w:rPr>
          <w:rFonts w:ascii="Traditional Arabic" w:eastAsia="SimSun" w:hAnsi="Traditional Arabic" w:cs="Traditional Arabic"/>
          <w:kern w:val="0"/>
          <w:sz w:val="28"/>
          <w:szCs w:val="28"/>
          <w:rtl/>
          <w:lang w:eastAsia="zh-CN"/>
          <w14:ligatures w14:val="none"/>
        </w:rPr>
        <w:t>.</w:t>
      </w:r>
    </w:p>
    <w:p w14:paraId="5F8FB47F" w14:textId="792F9C3E" w:rsidR="007E2B91" w:rsidRDefault="00071FB6" w:rsidP="00973C34">
      <w:pPr>
        <w:spacing w:after="0" w:line="240" w:lineRule="auto"/>
        <w:jc w:val="both"/>
        <w:rPr>
          <w:rFonts w:ascii="Traditional Arabic" w:eastAsia="SimSun" w:hAnsi="Traditional Arabic" w:cs="Traditional Arabic"/>
          <w:kern w:val="0"/>
          <w:sz w:val="28"/>
          <w:szCs w:val="28"/>
          <w:rtl/>
          <w:lang w:eastAsia="zh-CN"/>
          <w14:ligatures w14:val="none"/>
        </w:rPr>
      </w:pPr>
      <w:r w:rsidRPr="00071FB6">
        <w:rPr>
          <w:rFonts w:ascii="Traditional Arabic" w:eastAsia="SimSun" w:hAnsi="Traditional Arabic" w:cs="Traditional Arabic"/>
          <w:kern w:val="0"/>
          <w:sz w:val="28"/>
          <w:szCs w:val="28"/>
          <w:rtl/>
          <w:lang w:eastAsia="zh-CN"/>
          <w14:ligatures w14:val="none"/>
        </w:rPr>
        <w:tab/>
      </w:r>
      <w:r w:rsidR="00337F63">
        <w:rPr>
          <w:rFonts w:ascii="Traditional Arabic" w:eastAsia="SimSun" w:hAnsi="Traditional Arabic" w:cs="Traditional Arabic" w:hint="cs"/>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تشجيع</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استخدام</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التكنولوجيا</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لتحسين</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عمليات</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السلامة</w:t>
      </w:r>
      <w:r w:rsidRPr="00071FB6">
        <w:rPr>
          <w:rFonts w:ascii="Traditional Arabic" w:eastAsia="SimSun" w:hAnsi="Traditional Arabic" w:cs="Traditional Arabic"/>
          <w:kern w:val="0"/>
          <w:sz w:val="28"/>
          <w:szCs w:val="28"/>
          <w:rtl/>
          <w:lang w:eastAsia="zh-CN"/>
          <w14:ligatures w14:val="none"/>
        </w:rPr>
        <w:t xml:space="preserve"> </w:t>
      </w:r>
      <w:r w:rsidRPr="00071FB6">
        <w:rPr>
          <w:rFonts w:ascii="Traditional Arabic" w:eastAsia="SimSun" w:hAnsi="Traditional Arabic" w:cs="Traditional Arabic" w:hint="cs"/>
          <w:kern w:val="0"/>
          <w:sz w:val="28"/>
          <w:szCs w:val="28"/>
          <w:rtl/>
          <w:lang w:eastAsia="zh-CN"/>
          <w14:ligatures w14:val="none"/>
        </w:rPr>
        <w:t>والتواصل</w:t>
      </w:r>
      <w:r w:rsidRPr="00071FB6">
        <w:rPr>
          <w:rFonts w:ascii="Traditional Arabic" w:eastAsia="SimSun" w:hAnsi="Traditional Arabic" w:cs="Traditional Arabic"/>
          <w:kern w:val="0"/>
          <w:sz w:val="28"/>
          <w:szCs w:val="28"/>
          <w:rtl/>
          <w:lang w:eastAsia="zh-CN"/>
          <w14:ligatures w14:val="none"/>
        </w:rPr>
        <w:t>.</w:t>
      </w:r>
    </w:p>
    <w:p w14:paraId="270C684B" w14:textId="77777777" w:rsidR="007E2B91" w:rsidRDefault="007E2B91" w:rsidP="00973C34">
      <w:pPr>
        <w:spacing w:after="0" w:line="240" w:lineRule="auto"/>
        <w:jc w:val="both"/>
        <w:rPr>
          <w:rFonts w:ascii="Traditional Arabic" w:eastAsia="SimSun" w:hAnsi="Traditional Arabic" w:cs="Traditional Arabic"/>
          <w:kern w:val="0"/>
          <w:sz w:val="28"/>
          <w:szCs w:val="28"/>
          <w:rtl/>
          <w:lang w:eastAsia="zh-CN"/>
          <w14:ligatures w14:val="none"/>
        </w:rPr>
      </w:pPr>
    </w:p>
    <w:p w14:paraId="2209DE43" w14:textId="77777777" w:rsidR="007E2B91" w:rsidRDefault="007E2B91" w:rsidP="00973C34">
      <w:pPr>
        <w:spacing w:after="0" w:line="240" w:lineRule="auto"/>
        <w:jc w:val="both"/>
        <w:rPr>
          <w:rFonts w:ascii="Traditional Arabic" w:eastAsia="SimSun" w:hAnsi="Traditional Arabic" w:cs="Traditional Arabic"/>
          <w:kern w:val="0"/>
          <w:sz w:val="28"/>
          <w:szCs w:val="28"/>
          <w:rtl/>
          <w:lang w:eastAsia="zh-CN"/>
          <w14:ligatures w14:val="none"/>
        </w:rPr>
      </w:pPr>
    </w:p>
    <w:p w14:paraId="6FA08216" w14:textId="77777777" w:rsidR="007E2B91" w:rsidRDefault="007E2B91" w:rsidP="00973C34">
      <w:pPr>
        <w:spacing w:after="0" w:line="240" w:lineRule="auto"/>
        <w:jc w:val="both"/>
        <w:rPr>
          <w:rFonts w:ascii="Traditional Arabic" w:eastAsia="SimSun" w:hAnsi="Traditional Arabic" w:cs="Traditional Arabic"/>
          <w:kern w:val="0"/>
          <w:sz w:val="28"/>
          <w:szCs w:val="28"/>
          <w:rtl/>
          <w:lang w:eastAsia="zh-CN"/>
          <w14:ligatures w14:val="none"/>
        </w:rPr>
      </w:pPr>
    </w:p>
    <w:p w14:paraId="7BAB6659" w14:textId="77777777" w:rsidR="007E2B91" w:rsidRDefault="007E2B91" w:rsidP="00973C34">
      <w:pPr>
        <w:spacing w:after="0" w:line="240" w:lineRule="auto"/>
        <w:jc w:val="both"/>
        <w:rPr>
          <w:rFonts w:ascii="Traditional Arabic" w:eastAsia="SimSun" w:hAnsi="Traditional Arabic" w:cs="Traditional Arabic"/>
          <w:kern w:val="0"/>
          <w:sz w:val="28"/>
          <w:szCs w:val="28"/>
          <w:rtl/>
          <w:lang w:eastAsia="zh-CN"/>
          <w14:ligatures w14:val="none"/>
        </w:rPr>
      </w:pPr>
    </w:p>
    <w:p w14:paraId="798254CC" w14:textId="77777777" w:rsidR="007E2B91" w:rsidRDefault="007E2B91" w:rsidP="00973C34">
      <w:pPr>
        <w:spacing w:after="0" w:line="240" w:lineRule="auto"/>
        <w:jc w:val="both"/>
        <w:rPr>
          <w:rFonts w:ascii="Traditional Arabic" w:eastAsia="SimSun" w:hAnsi="Traditional Arabic" w:cs="Traditional Arabic"/>
          <w:kern w:val="0"/>
          <w:sz w:val="28"/>
          <w:szCs w:val="28"/>
          <w:rtl/>
          <w:lang w:eastAsia="zh-CN"/>
          <w14:ligatures w14:val="none"/>
        </w:rPr>
      </w:pPr>
    </w:p>
    <w:p w14:paraId="17FC08AD" w14:textId="77777777" w:rsidR="007E2B91" w:rsidRPr="00AE2B7F" w:rsidRDefault="007E2B91" w:rsidP="00973C34">
      <w:pPr>
        <w:spacing w:after="0" w:line="240" w:lineRule="auto"/>
        <w:jc w:val="both"/>
        <w:rPr>
          <w:rFonts w:ascii="Traditional Arabic" w:eastAsia="SimSun" w:hAnsi="Traditional Arabic" w:cs="Traditional Arabic"/>
          <w:kern w:val="0"/>
          <w:sz w:val="28"/>
          <w:szCs w:val="28"/>
          <w:rtl/>
          <w:lang w:eastAsia="zh-CN"/>
          <w14:ligatures w14:val="none"/>
        </w:rPr>
      </w:pPr>
    </w:p>
    <w:p w14:paraId="3AE5A459" w14:textId="77777777" w:rsidR="007E2B91" w:rsidRPr="00B52251" w:rsidRDefault="007E2B91" w:rsidP="00973C34">
      <w:pPr>
        <w:spacing w:after="0" w:line="276" w:lineRule="auto"/>
        <w:jc w:val="center"/>
        <w:rPr>
          <w:rFonts w:ascii="Traditional Arabic" w:eastAsia="SimSun" w:hAnsi="Traditional Arabic" w:cs="Traditional Arabic"/>
          <w:b/>
          <w:bCs/>
          <w:color w:val="000000" w:themeColor="text1"/>
          <w:kern w:val="0"/>
          <w:sz w:val="52"/>
          <w:szCs w:val="52"/>
          <w:rtl/>
          <w:lang w:eastAsia="zh-CN"/>
          <w14:ligatures w14:val="none"/>
        </w:rPr>
      </w:pPr>
      <w:r w:rsidRPr="00B52251">
        <w:rPr>
          <w:rFonts w:ascii="Traditional Arabic" w:eastAsia="SimSun" w:hAnsi="Traditional Arabic" w:cs="Traditional Arabic"/>
          <w:b/>
          <w:bCs/>
          <w:noProof/>
          <w:color w:val="000000" w:themeColor="text1"/>
          <w:kern w:val="0"/>
          <w:sz w:val="52"/>
          <w:szCs w:val="52"/>
          <w:rtl/>
          <w14:ligatures w14:val="none"/>
        </w:rPr>
        <mc:AlternateContent>
          <mc:Choice Requires="wps">
            <w:drawing>
              <wp:anchor distT="0" distB="0" distL="114300" distR="114300" simplePos="0" relativeHeight="251670528" behindDoc="1" locked="0" layoutInCell="1" allowOverlap="1" wp14:anchorId="5C85B6CA" wp14:editId="10C25906">
                <wp:simplePos x="0" y="0"/>
                <wp:positionH relativeFrom="column">
                  <wp:posOffset>379095</wp:posOffset>
                </wp:positionH>
                <wp:positionV relativeFrom="paragraph">
                  <wp:posOffset>1905</wp:posOffset>
                </wp:positionV>
                <wp:extent cx="4981575" cy="7115175"/>
                <wp:effectExtent l="0" t="0" r="28575" b="28575"/>
                <wp:wrapNone/>
                <wp:docPr id="53" name="مخطط انسيابي: متعدد المستندات 53"/>
                <wp:cNvGraphicFramePr/>
                <a:graphic xmlns:a="http://schemas.openxmlformats.org/drawingml/2006/main">
                  <a:graphicData uri="http://schemas.microsoft.com/office/word/2010/wordprocessingShape">
                    <wps:wsp>
                      <wps:cNvSpPr/>
                      <wps:spPr>
                        <a:xfrm>
                          <a:off x="0" y="0"/>
                          <a:ext cx="4981575" cy="7115175"/>
                        </a:xfrm>
                        <a:prstGeom prst="flowChartMultidocumen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BE180F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53" o:spid="_x0000_s1026" type="#_x0000_t115" style="position:absolute;left:0;text-align:left;margin-left:29.85pt;margin-top:.15pt;width:392.25pt;height:560.25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" filled="f" strokecolor="black [3213]" strokeweight="1pt"/>
            </w:pict>
          </mc:Fallback>
        </mc:AlternateContent>
      </w:r>
    </w:p>
    <w:p w14:paraId="16DEB976" w14:textId="77777777" w:rsidR="007E2B91" w:rsidRPr="00B52251" w:rsidRDefault="007E2B91" w:rsidP="00973C34">
      <w:pPr>
        <w:spacing w:after="0" w:line="276" w:lineRule="auto"/>
        <w:jc w:val="center"/>
        <w:rPr>
          <w:rFonts w:ascii="Traditional Arabic" w:eastAsia="SimSun" w:hAnsi="Traditional Arabic" w:cs="Traditional Arabic"/>
          <w:b/>
          <w:bCs/>
          <w:color w:val="000000" w:themeColor="text1"/>
          <w:kern w:val="0"/>
          <w:sz w:val="52"/>
          <w:szCs w:val="52"/>
          <w:rtl/>
          <w:lang w:eastAsia="zh-CN"/>
          <w14:ligatures w14:val="none"/>
        </w:rPr>
      </w:pPr>
    </w:p>
    <w:p w14:paraId="797D9026" w14:textId="77777777" w:rsidR="007E2B91" w:rsidRPr="00B52251" w:rsidRDefault="007E2B91" w:rsidP="00973C34">
      <w:pPr>
        <w:spacing w:after="0" w:line="276" w:lineRule="auto"/>
        <w:jc w:val="center"/>
        <w:rPr>
          <w:rFonts w:ascii="Traditional Arabic" w:eastAsia="SimSun" w:hAnsi="Traditional Arabic" w:cs="Traditional Arabic"/>
          <w:b/>
          <w:bCs/>
          <w:color w:val="000000" w:themeColor="text1"/>
          <w:kern w:val="0"/>
          <w:sz w:val="52"/>
          <w:szCs w:val="52"/>
          <w:lang w:eastAsia="zh-CN"/>
          <w14:ligatures w14:val="none"/>
        </w:rPr>
      </w:pPr>
    </w:p>
    <w:p w14:paraId="610FE90E" w14:textId="77777777" w:rsidR="007E2B91" w:rsidRPr="00B52251" w:rsidRDefault="007E2B91" w:rsidP="00973C34">
      <w:pPr>
        <w:spacing w:after="0" w:line="276" w:lineRule="auto"/>
        <w:jc w:val="center"/>
        <w:rPr>
          <w:rFonts w:ascii="Traditional Arabic" w:eastAsia="SimSun" w:hAnsi="Traditional Arabic" w:cs="Traditional Arabic"/>
          <w:b/>
          <w:bCs/>
          <w:color w:val="000000" w:themeColor="text1"/>
          <w:kern w:val="0"/>
          <w:sz w:val="52"/>
          <w:szCs w:val="52"/>
          <w:rtl/>
          <w:lang w:eastAsia="zh-CN"/>
          <w14:ligatures w14:val="none"/>
        </w:rPr>
      </w:pPr>
      <w:r w:rsidRPr="00B52251">
        <w:rPr>
          <w:rFonts w:ascii="Traditional Arabic" w:eastAsia="SimSun" w:hAnsi="Traditional Arabic" w:cs="Traditional Arabic"/>
          <w:b/>
          <w:bCs/>
          <w:color w:val="000000" w:themeColor="text1"/>
          <w:kern w:val="0"/>
          <w:sz w:val="52"/>
          <w:szCs w:val="52"/>
          <w:rtl/>
          <w:lang w:eastAsia="zh-CN"/>
          <w14:ligatures w14:val="none"/>
        </w:rPr>
        <w:t>الفصل</w:t>
      </w:r>
      <w:r w:rsidRPr="00B52251">
        <w:rPr>
          <w:rFonts w:ascii="Traditional Arabic" w:eastAsia="SimSun" w:hAnsi="Traditional Arabic" w:cs="Traditional Arabic"/>
          <w:b/>
          <w:bCs/>
          <w:color w:val="000000" w:themeColor="text1"/>
          <w:kern w:val="0"/>
          <w:sz w:val="52"/>
          <w:szCs w:val="52"/>
          <w:lang w:eastAsia="zh-CN"/>
          <w14:ligatures w14:val="none"/>
        </w:rPr>
        <w:t xml:space="preserve"> </w:t>
      </w:r>
      <w:r w:rsidRPr="00B52251">
        <w:rPr>
          <w:rFonts w:ascii="Traditional Arabic" w:eastAsia="SimSun" w:hAnsi="Traditional Arabic" w:cs="Traditional Arabic"/>
          <w:b/>
          <w:bCs/>
          <w:color w:val="000000" w:themeColor="text1"/>
          <w:kern w:val="0"/>
          <w:sz w:val="52"/>
          <w:szCs w:val="52"/>
          <w:rtl/>
          <w:lang w:eastAsia="zh-CN"/>
          <w14:ligatures w14:val="none"/>
        </w:rPr>
        <w:t>الأول</w:t>
      </w:r>
    </w:p>
    <w:p w14:paraId="3A6CA377" w14:textId="77777777" w:rsidR="007E2B91" w:rsidRPr="00B52251" w:rsidRDefault="007E2B91" w:rsidP="00973C34">
      <w:pPr>
        <w:spacing w:after="0" w:line="276" w:lineRule="auto"/>
        <w:jc w:val="center"/>
        <w:rPr>
          <w:rFonts w:ascii="Traditional Arabic" w:eastAsia="SimSun" w:hAnsi="Traditional Arabic" w:cs="Traditional Arabic"/>
          <w:b/>
          <w:bCs/>
          <w:color w:val="000000" w:themeColor="text1"/>
          <w:kern w:val="0"/>
          <w:sz w:val="40"/>
          <w:szCs w:val="40"/>
          <w:lang w:eastAsia="zh-CN"/>
          <w14:ligatures w14:val="none"/>
        </w:rPr>
      </w:pPr>
      <w:r w:rsidRPr="00B52251">
        <w:rPr>
          <w:rFonts w:ascii="Traditional Arabic" w:eastAsia="SimSun" w:hAnsi="Traditional Arabic" w:cs="Traditional Arabic" w:hint="cs"/>
          <w:b/>
          <w:bCs/>
          <w:color w:val="000000" w:themeColor="text1"/>
          <w:kern w:val="0"/>
          <w:sz w:val="40"/>
          <w:szCs w:val="40"/>
          <w:rtl/>
          <w:lang w:eastAsia="zh-CN"/>
          <w14:ligatures w14:val="none"/>
        </w:rPr>
        <w:t>ال</w:t>
      </w:r>
      <w:r w:rsidRPr="00B52251">
        <w:rPr>
          <w:rFonts w:ascii="Traditional Arabic" w:eastAsia="SimSun" w:hAnsi="Traditional Arabic" w:cs="Traditional Arabic"/>
          <w:b/>
          <w:bCs/>
          <w:color w:val="000000" w:themeColor="text1"/>
          <w:kern w:val="0"/>
          <w:sz w:val="40"/>
          <w:szCs w:val="40"/>
          <w:rtl/>
          <w:lang w:eastAsia="zh-CN"/>
          <w14:ligatures w14:val="none"/>
        </w:rPr>
        <w:t>مدخل</w:t>
      </w:r>
      <w:r w:rsidRPr="00B52251">
        <w:rPr>
          <w:rFonts w:ascii="Traditional Arabic" w:eastAsia="SimSun" w:hAnsi="Traditional Arabic" w:cs="Traditional Arabic" w:hint="cs"/>
          <w:b/>
          <w:bCs/>
          <w:color w:val="000000" w:themeColor="text1"/>
          <w:kern w:val="0"/>
          <w:sz w:val="40"/>
          <w:szCs w:val="40"/>
          <w:rtl/>
          <w:lang w:eastAsia="zh-CN"/>
          <w14:ligatures w14:val="none"/>
        </w:rPr>
        <w:t xml:space="preserve"> إلى</w:t>
      </w:r>
      <w:r w:rsidRPr="00B52251">
        <w:rPr>
          <w:rFonts w:ascii="Traditional Arabic" w:eastAsia="SimSun" w:hAnsi="Traditional Arabic" w:cs="Traditional Arabic"/>
          <w:b/>
          <w:bCs/>
          <w:color w:val="000000" w:themeColor="text1"/>
          <w:kern w:val="0"/>
          <w:sz w:val="40"/>
          <w:szCs w:val="40"/>
          <w:lang w:eastAsia="zh-CN"/>
          <w14:ligatures w14:val="none"/>
        </w:rPr>
        <w:t xml:space="preserve"> </w:t>
      </w:r>
      <w:r w:rsidRPr="00B52251">
        <w:rPr>
          <w:rFonts w:ascii="Traditional Arabic" w:eastAsia="SimSun" w:hAnsi="Traditional Arabic" w:cs="Traditional Arabic"/>
          <w:b/>
          <w:bCs/>
          <w:color w:val="000000" w:themeColor="text1"/>
          <w:kern w:val="0"/>
          <w:sz w:val="40"/>
          <w:szCs w:val="40"/>
          <w:rtl/>
          <w:lang w:eastAsia="zh-CN"/>
          <w14:ligatures w14:val="none"/>
        </w:rPr>
        <w:t>الدراسة</w:t>
      </w:r>
    </w:p>
    <w:p w14:paraId="74C7DCDA" w14:textId="77777777" w:rsidR="007E2B91" w:rsidRPr="00B52251" w:rsidRDefault="007E2B91" w:rsidP="007E2B91">
      <w:pPr>
        <w:numPr>
          <w:ilvl w:val="0"/>
          <w:numId w:val="10"/>
        </w:num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sidRPr="00B52251">
        <w:rPr>
          <w:rFonts w:ascii="Traditional Arabic" w:hAnsi="Traditional Arabic" w:cs="Traditional Arabic"/>
          <w:color w:val="000000" w:themeColor="text1"/>
          <w:kern w:val="0"/>
          <w:sz w:val="36"/>
          <w:szCs w:val="36"/>
          <w:rtl/>
          <w14:ligatures w14:val="none"/>
        </w:rPr>
        <w:t>المقدمة</w:t>
      </w:r>
      <w:r w:rsidRPr="00B52251">
        <w:rPr>
          <w:rFonts w:ascii="Traditional Arabic" w:hAnsi="Traditional Arabic" w:cs="Traditional Arabic"/>
          <w:color w:val="000000" w:themeColor="text1"/>
          <w:kern w:val="0"/>
          <w:sz w:val="36"/>
          <w:szCs w:val="36"/>
          <w14:ligatures w14:val="none"/>
        </w:rPr>
        <w:t xml:space="preserve"> </w:t>
      </w:r>
    </w:p>
    <w:p w14:paraId="3270821F" w14:textId="77777777" w:rsidR="007E2B91" w:rsidRPr="00B52251" w:rsidRDefault="007E2B91" w:rsidP="007E2B91">
      <w:pPr>
        <w:numPr>
          <w:ilvl w:val="0"/>
          <w:numId w:val="10"/>
        </w:num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sidRPr="00B52251">
        <w:rPr>
          <w:rFonts w:ascii="Traditional Arabic" w:hAnsi="Traditional Arabic" w:cs="Traditional Arabic"/>
          <w:color w:val="000000" w:themeColor="text1"/>
          <w:kern w:val="0"/>
          <w:sz w:val="36"/>
          <w:szCs w:val="36"/>
          <w:rtl/>
          <w14:ligatures w14:val="none"/>
        </w:rPr>
        <w:t>مشكلة</w:t>
      </w:r>
      <w:r w:rsidRPr="00B52251">
        <w:rPr>
          <w:rFonts w:ascii="Traditional Arabic" w:hAnsi="Traditional Arabic" w:cs="Traditional Arabic"/>
          <w:color w:val="000000" w:themeColor="text1"/>
          <w:kern w:val="0"/>
          <w:sz w:val="36"/>
          <w:szCs w:val="36"/>
          <w14:ligatures w14:val="none"/>
        </w:rPr>
        <w:t xml:space="preserve"> </w:t>
      </w:r>
      <w:r w:rsidRPr="00B52251">
        <w:rPr>
          <w:rFonts w:ascii="Traditional Arabic" w:hAnsi="Traditional Arabic" w:cs="Traditional Arabic"/>
          <w:color w:val="000000" w:themeColor="text1"/>
          <w:kern w:val="0"/>
          <w:sz w:val="36"/>
          <w:szCs w:val="36"/>
          <w:rtl/>
          <w14:ligatures w14:val="none"/>
        </w:rPr>
        <w:t>الدراسة</w:t>
      </w:r>
      <w:r w:rsidRPr="00B52251">
        <w:rPr>
          <w:rFonts w:ascii="Traditional Arabic" w:hAnsi="Traditional Arabic" w:cs="Traditional Arabic"/>
          <w:color w:val="000000" w:themeColor="text1"/>
          <w:kern w:val="0"/>
          <w:sz w:val="36"/>
          <w:szCs w:val="36"/>
          <w14:ligatures w14:val="none"/>
        </w:rPr>
        <w:t xml:space="preserve"> </w:t>
      </w:r>
    </w:p>
    <w:p w14:paraId="213C9A88" w14:textId="77777777" w:rsidR="007E2B91" w:rsidRPr="00B52251" w:rsidRDefault="007E2B91" w:rsidP="007E2B91">
      <w:pPr>
        <w:numPr>
          <w:ilvl w:val="0"/>
          <w:numId w:val="10"/>
        </w:num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sidRPr="00B52251">
        <w:rPr>
          <w:rFonts w:ascii="Traditional Arabic" w:hAnsi="Traditional Arabic" w:cs="Traditional Arabic"/>
          <w:color w:val="000000" w:themeColor="text1"/>
          <w:kern w:val="0"/>
          <w:sz w:val="36"/>
          <w:szCs w:val="36"/>
          <w:rtl/>
          <w14:ligatures w14:val="none"/>
        </w:rPr>
        <w:t>أسئلة</w:t>
      </w:r>
      <w:r w:rsidRPr="00B52251">
        <w:rPr>
          <w:rFonts w:ascii="Traditional Arabic" w:hAnsi="Traditional Arabic" w:cs="Traditional Arabic"/>
          <w:color w:val="000000" w:themeColor="text1"/>
          <w:kern w:val="0"/>
          <w:sz w:val="36"/>
          <w:szCs w:val="36"/>
          <w14:ligatures w14:val="none"/>
        </w:rPr>
        <w:t xml:space="preserve"> </w:t>
      </w:r>
      <w:r w:rsidRPr="00B52251">
        <w:rPr>
          <w:rFonts w:ascii="Traditional Arabic" w:hAnsi="Traditional Arabic" w:cs="Traditional Arabic"/>
          <w:color w:val="000000" w:themeColor="text1"/>
          <w:kern w:val="0"/>
          <w:sz w:val="36"/>
          <w:szCs w:val="36"/>
          <w:rtl/>
          <w14:ligatures w14:val="none"/>
        </w:rPr>
        <w:t>الدراسة</w:t>
      </w:r>
      <w:r w:rsidRPr="00B52251">
        <w:rPr>
          <w:rFonts w:ascii="Traditional Arabic" w:hAnsi="Traditional Arabic" w:cs="Traditional Arabic"/>
          <w:color w:val="000000" w:themeColor="text1"/>
          <w:kern w:val="0"/>
          <w:sz w:val="36"/>
          <w:szCs w:val="36"/>
          <w14:ligatures w14:val="none"/>
        </w:rPr>
        <w:t xml:space="preserve"> </w:t>
      </w:r>
    </w:p>
    <w:p w14:paraId="2D0120E2" w14:textId="77777777" w:rsidR="007E2B91" w:rsidRPr="00B52251" w:rsidRDefault="007E2B91" w:rsidP="007E2B91">
      <w:pPr>
        <w:numPr>
          <w:ilvl w:val="0"/>
          <w:numId w:val="10"/>
        </w:num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sidRPr="00B52251">
        <w:rPr>
          <w:rFonts w:ascii="Traditional Arabic" w:hAnsi="Traditional Arabic" w:cs="Traditional Arabic"/>
          <w:color w:val="000000" w:themeColor="text1"/>
          <w:kern w:val="0"/>
          <w:sz w:val="36"/>
          <w:szCs w:val="36"/>
          <w:rtl/>
          <w14:ligatures w14:val="none"/>
        </w:rPr>
        <w:t>أهداف الدراسة</w:t>
      </w:r>
    </w:p>
    <w:p w14:paraId="1F5750E6" w14:textId="77777777" w:rsidR="007E2B91" w:rsidRPr="00B52251" w:rsidRDefault="007E2B91" w:rsidP="007E2B91">
      <w:pPr>
        <w:numPr>
          <w:ilvl w:val="0"/>
          <w:numId w:val="10"/>
        </w:num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sidRPr="00B52251">
        <w:rPr>
          <w:rFonts w:ascii="Traditional Arabic" w:hAnsi="Traditional Arabic" w:cs="Traditional Arabic"/>
          <w:color w:val="000000" w:themeColor="text1"/>
          <w:kern w:val="0"/>
          <w:sz w:val="36"/>
          <w:szCs w:val="36"/>
          <w:rtl/>
          <w14:ligatures w14:val="none"/>
        </w:rPr>
        <w:t>أهمية</w:t>
      </w:r>
      <w:r w:rsidRPr="00B52251">
        <w:rPr>
          <w:rFonts w:ascii="Traditional Arabic" w:hAnsi="Traditional Arabic" w:cs="Traditional Arabic"/>
          <w:color w:val="000000" w:themeColor="text1"/>
          <w:kern w:val="0"/>
          <w:sz w:val="36"/>
          <w:szCs w:val="36"/>
          <w14:ligatures w14:val="none"/>
        </w:rPr>
        <w:t xml:space="preserve"> </w:t>
      </w:r>
      <w:r w:rsidRPr="00B52251">
        <w:rPr>
          <w:rFonts w:ascii="Traditional Arabic" w:hAnsi="Traditional Arabic" w:cs="Traditional Arabic"/>
          <w:color w:val="000000" w:themeColor="text1"/>
          <w:kern w:val="0"/>
          <w:sz w:val="36"/>
          <w:szCs w:val="36"/>
          <w:rtl/>
          <w14:ligatures w14:val="none"/>
        </w:rPr>
        <w:t>الدراسة</w:t>
      </w:r>
      <w:r w:rsidRPr="00B52251">
        <w:rPr>
          <w:rFonts w:ascii="Traditional Arabic" w:hAnsi="Traditional Arabic" w:cs="Traditional Arabic"/>
          <w:color w:val="000000" w:themeColor="text1"/>
          <w:kern w:val="0"/>
          <w:sz w:val="36"/>
          <w:szCs w:val="36"/>
          <w14:ligatures w14:val="none"/>
        </w:rPr>
        <w:t xml:space="preserve"> </w:t>
      </w:r>
    </w:p>
    <w:p w14:paraId="73C75660" w14:textId="77777777" w:rsidR="007E2B91" w:rsidRPr="00B52251" w:rsidRDefault="007E2B91" w:rsidP="007E2B91">
      <w:pPr>
        <w:numPr>
          <w:ilvl w:val="0"/>
          <w:numId w:val="10"/>
        </w:num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sidRPr="00B52251">
        <w:rPr>
          <w:rFonts w:ascii="Traditional Arabic" w:hAnsi="Traditional Arabic" w:cs="Traditional Arabic"/>
          <w:color w:val="000000" w:themeColor="text1"/>
          <w:kern w:val="0"/>
          <w:sz w:val="36"/>
          <w:szCs w:val="36"/>
          <w:rtl/>
          <w14:ligatures w14:val="none"/>
        </w:rPr>
        <w:t>حدود الدراسة</w:t>
      </w:r>
    </w:p>
    <w:p w14:paraId="4149A460" w14:textId="77777777" w:rsidR="007E2B91" w:rsidRPr="00B52251" w:rsidRDefault="007E2B91" w:rsidP="007E2B91">
      <w:pPr>
        <w:numPr>
          <w:ilvl w:val="0"/>
          <w:numId w:val="10"/>
        </w:numPr>
        <w:spacing w:before="100" w:beforeAutospacing="1" w:after="100" w:afterAutospacing="1" w:line="276" w:lineRule="auto"/>
        <w:ind w:right="567"/>
        <w:contextualSpacing/>
        <w:rPr>
          <w:rFonts w:ascii="Traditional Arabic" w:hAnsi="Traditional Arabic" w:cs="Traditional Arabic"/>
          <w:b/>
          <w:bCs/>
          <w:color w:val="000000" w:themeColor="text1"/>
          <w:kern w:val="0"/>
          <w:sz w:val="36"/>
          <w:szCs w:val="36"/>
          <w14:ligatures w14:val="none"/>
        </w:rPr>
      </w:pPr>
      <w:r w:rsidRPr="00B52251">
        <w:rPr>
          <w:rFonts w:ascii="Traditional Arabic" w:hAnsi="Traditional Arabic" w:cs="Traditional Arabic"/>
          <w:color w:val="000000" w:themeColor="text1"/>
          <w:kern w:val="0"/>
          <w:sz w:val="36"/>
          <w:szCs w:val="36"/>
          <w:rtl/>
          <w14:ligatures w14:val="none"/>
        </w:rPr>
        <w:t>مصطلحات</w:t>
      </w:r>
      <w:r w:rsidRPr="00B52251">
        <w:rPr>
          <w:rFonts w:ascii="Traditional Arabic" w:hAnsi="Traditional Arabic" w:cs="Traditional Arabic"/>
          <w:color w:val="000000" w:themeColor="text1"/>
          <w:kern w:val="0"/>
          <w:sz w:val="36"/>
          <w:szCs w:val="36"/>
          <w14:ligatures w14:val="none"/>
        </w:rPr>
        <w:t xml:space="preserve"> </w:t>
      </w:r>
      <w:r w:rsidRPr="00B52251">
        <w:rPr>
          <w:rFonts w:ascii="Traditional Arabic" w:hAnsi="Traditional Arabic" w:cs="Traditional Arabic"/>
          <w:color w:val="000000" w:themeColor="text1"/>
          <w:kern w:val="0"/>
          <w:sz w:val="36"/>
          <w:szCs w:val="36"/>
          <w:rtl/>
          <w14:ligatures w14:val="none"/>
        </w:rPr>
        <w:t>الدراسة</w:t>
      </w:r>
    </w:p>
    <w:p w14:paraId="4133C853" w14:textId="77777777" w:rsidR="007E2B91" w:rsidRPr="00B52251" w:rsidRDefault="007E2B91" w:rsidP="00973C34">
      <w:pPr>
        <w:spacing w:before="240" w:after="240" w:line="276" w:lineRule="auto"/>
        <w:rPr>
          <w:rFonts w:ascii="Traditional Arabic" w:eastAsia="SimSun" w:hAnsi="Traditional Arabic" w:cs="Traditional Arabic"/>
          <w:b/>
          <w:bCs/>
          <w:color w:val="000000" w:themeColor="text1"/>
          <w:kern w:val="0"/>
          <w:sz w:val="36"/>
          <w:szCs w:val="36"/>
          <w:rtl/>
          <w:lang w:eastAsia="zh-CN"/>
          <w14:ligatures w14:val="none"/>
        </w:rPr>
      </w:pPr>
    </w:p>
    <w:p w14:paraId="7A98DCA2" w14:textId="77777777" w:rsidR="007E2B91" w:rsidRPr="00B52251" w:rsidRDefault="007E2B91" w:rsidP="00973C34">
      <w:pPr>
        <w:spacing w:before="240" w:after="240" w:line="276" w:lineRule="auto"/>
        <w:rPr>
          <w:rFonts w:ascii="Traditional Arabic" w:eastAsia="Calibri" w:hAnsi="Traditional Arabic" w:cs="Traditional Arabic"/>
          <w:kern w:val="0"/>
          <w:sz w:val="32"/>
          <w:szCs w:val="32"/>
          <w:rtl/>
          <w:lang w:eastAsia="zh-CN"/>
          <w14:ligatures w14:val="none"/>
        </w:rPr>
      </w:pPr>
    </w:p>
    <w:p w14:paraId="555533CD" w14:textId="77777777" w:rsidR="007E2B91" w:rsidRDefault="007E2B91" w:rsidP="00973C34">
      <w:pPr>
        <w:rPr>
          <w:rFonts w:ascii="Traditional Arabic" w:eastAsia="SimSun" w:hAnsi="Traditional Arabic" w:cs="Traditional Arabic"/>
          <w:kern w:val="0"/>
          <w:sz w:val="32"/>
          <w:szCs w:val="32"/>
          <w:rtl/>
          <w:lang w:eastAsia="zh-CN"/>
          <w14:ligatures w14:val="none"/>
        </w:rPr>
      </w:pPr>
    </w:p>
    <w:p w14:paraId="40B1308A" w14:textId="77777777" w:rsidR="007E2B91" w:rsidRDefault="007E2B91" w:rsidP="00973C34">
      <w:pPr>
        <w:rPr>
          <w:rFonts w:ascii="Traditional Arabic" w:eastAsia="SimSun" w:hAnsi="Traditional Arabic" w:cs="Traditional Arabic"/>
          <w:kern w:val="0"/>
          <w:sz w:val="32"/>
          <w:szCs w:val="32"/>
          <w:rtl/>
          <w:lang w:eastAsia="zh-CN"/>
          <w14:ligatures w14:val="none"/>
        </w:rPr>
      </w:pPr>
    </w:p>
    <w:p w14:paraId="4F79E203" w14:textId="77777777" w:rsidR="003D352D" w:rsidRDefault="003D352D" w:rsidP="00A74F76">
      <w:pPr>
        <w:rPr>
          <w:rFonts w:ascii="Sakkal Majalla" w:hAnsi="Sakkal Majalla" w:cs="Sakkal Majalla"/>
          <w:b/>
          <w:bCs/>
          <w:sz w:val="28"/>
          <w:szCs w:val="28"/>
          <w:u w:val="single"/>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0D821C69" w14:textId="595E4416" w:rsidR="00BB6B52" w:rsidRDefault="00DE556E" w:rsidP="001D1B83">
      <w:pPr>
        <w:rPr>
          <w:rFonts w:ascii="Sakkal Majalla" w:hAnsi="Sakkal Majalla" w:cs="Sakkal Majalla"/>
          <w:sz w:val="28"/>
          <w:szCs w:val="28"/>
          <w:rtl/>
          <w:lang w:bidi="ar-EG"/>
        </w:rPr>
      </w:pPr>
      <w:r w:rsidRPr="00DE556E">
        <w:rPr>
          <w:rFonts w:ascii="Sakkal Majalla" w:hAnsi="Sakkal Majalla" w:cs="Sakkal Majalla"/>
          <w:sz w:val="28"/>
          <w:szCs w:val="28"/>
          <w:rtl/>
          <w:lang w:bidi="ar-EG"/>
        </w:rPr>
        <w:t>تعتبر السلامة المهنية في مواقع البناء من أهم الأولويات نظراً للطبيعة الخطرة لهذا النوع من العمل. الرافعات البرجية، التي تعد جزءًا لا يتجزأ من عمليات البناء الحديثة، تُعتبر من أكثر المعدات أهمية وإثارة للقلق من ناحية السلامة. فالحوادث التي تتعلق بالرافعات البرجية يمكن أن تكون لها نتائج كارثية، ليس فقط من حيث الإصابات والوفيات، بل أيضاً من حيث التأثير المالي والنفسي على العمال والمشاريع. من هنا تأتي أهمية هذه الدراسة التي تهدف إلى تحليل السلامة في استخدام الرافعات البرجية في مواقع البناء، وتقديم توصيات لتحسين معايير السلامة وتقليل الحوادث.</w:t>
      </w:r>
      <w:r w:rsidR="0082196C" w:rsidRPr="0082196C">
        <w:rPr>
          <w:rFonts w:ascii="Simplified Arabic" w:eastAsia="Calibri" w:hAnsi="Simplified Arabic" w:cs="Simplified Arabic"/>
          <w:kern w:val="0"/>
          <w:sz w:val="28"/>
          <w:szCs w:val="28"/>
          <w:rtl/>
          <w:lang w:bidi="ar-SY"/>
          <w14:ligatures w14:val="none"/>
        </w:rPr>
        <w:t xml:space="preserve"> </w:t>
      </w:r>
      <w:r w:rsidR="0082196C" w:rsidRPr="0082196C">
        <w:rPr>
          <w:rFonts w:ascii="Simplified Arabic" w:eastAsia="Calibri" w:hAnsi="Simplified Arabic" w:cs="Simplified Arabic"/>
          <w:kern w:val="0"/>
          <w:sz w:val="28"/>
          <w:szCs w:val="28"/>
          <w:lang w:bidi="ar-SY"/>
          <w14:ligatures w14:val="none"/>
        </w:rPr>
        <w:t>[</w:t>
      </w:r>
      <w:r w:rsidR="0082196C">
        <w:rPr>
          <w:rFonts w:ascii="Simplified Arabic" w:eastAsia="Calibri" w:hAnsi="Simplified Arabic" w:cs="Simplified Arabic"/>
          <w:kern w:val="0"/>
          <w:sz w:val="28"/>
          <w:szCs w:val="28"/>
          <w:lang w:bidi="ar-SY"/>
          <w14:ligatures w14:val="none"/>
        </w:rPr>
        <w:t>4</w:t>
      </w:r>
      <w:r w:rsidR="0082196C" w:rsidRPr="0082196C">
        <w:rPr>
          <w:rFonts w:ascii="Simplified Arabic" w:eastAsia="Calibri" w:hAnsi="Simplified Arabic" w:cs="Simplified Arabic"/>
          <w:kern w:val="0"/>
          <w:sz w:val="28"/>
          <w:szCs w:val="28"/>
          <w:lang w:bidi="ar-SY"/>
          <w14:ligatures w14:val="none"/>
        </w:rPr>
        <w:t>]</w:t>
      </w:r>
    </w:p>
    <w:p w14:paraId="202174D2" w14:textId="5F92F6F6" w:rsidR="00BB6B52" w:rsidRPr="00BB6B52" w:rsidRDefault="00BB6B52" w:rsidP="00BB6B52">
      <w:pPr>
        <w:rPr>
          <w:rFonts w:ascii="Sakkal Majalla" w:hAnsi="Sakkal Majalla" w:cs="Sakkal Majalla"/>
          <w:sz w:val="28"/>
          <w:szCs w:val="28"/>
          <w:rtl/>
          <w:lang w:bidi="ar-EG"/>
        </w:rPr>
      </w:pPr>
      <w:r w:rsidRPr="00BB6B52">
        <w:rPr>
          <w:rFonts w:ascii="Sakkal Majalla" w:hAnsi="Sakkal Majalla" w:cs="Sakkal Majalla"/>
          <w:sz w:val="28"/>
          <w:szCs w:val="28"/>
          <w:rtl/>
          <w:lang w:bidi="ar-EG"/>
        </w:rPr>
        <w:t>في موقع البناء، هناك العديد من المخاطر لكل من العمال والأشخاص غير المشاركين في العمل. في مجال البناء، يمكن أن تكون حوادث العمل خطيرة ولها عواقب وخيمة. ولهذا السبب فإن تطبيق قواعد السلامة في موقع البناء أمر ضروري! إذا كانت الشركة هي المسؤولة عن تنفيذ هذه الإجراءات وإنفاذها، فإن على العمال أيضًا واجبات فيما يتعلق بالسلامة.</w:t>
      </w:r>
    </w:p>
    <w:p w14:paraId="04B03F26" w14:textId="24191E20" w:rsidR="00BB6B52" w:rsidRPr="00BB6B52" w:rsidRDefault="00BB6B52" w:rsidP="00BB6B52">
      <w:pPr>
        <w:rPr>
          <w:rFonts w:ascii="Sakkal Majalla" w:hAnsi="Sakkal Majalla" w:cs="Sakkal Majalla"/>
          <w:sz w:val="28"/>
          <w:szCs w:val="28"/>
          <w:rtl/>
          <w:lang w:bidi="ar-EG"/>
        </w:rPr>
      </w:pPr>
      <w:r w:rsidRPr="00BB6B52">
        <w:rPr>
          <w:rFonts w:ascii="Sakkal Majalla" w:hAnsi="Sakkal Majalla" w:cs="Sakkal Majalla"/>
          <w:sz w:val="28"/>
          <w:szCs w:val="28"/>
          <w:rtl/>
          <w:lang w:bidi="ar-EG"/>
        </w:rPr>
        <w:t>مواقع البناء هي بيئات تتكرر فيها حوادث العمل بشكل خاص. ويرجع ذلك بشكل خاص إلى العدد الكبير من العمال الموجودين في وقت واحد، واستخدام معدات وآلات البناء، ولكنهم يعملون أيضًا على ارتفاعات أو عدم استواء التضاريس.</w:t>
      </w:r>
    </w:p>
    <w:p w14:paraId="7C6BE403" w14:textId="11E07A57" w:rsidR="00BB6B52" w:rsidRPr="00BB6B52" w:rsidRDefault="00BB6B52" w:rsidP="003D352D">
      <w:pPr>
        <w:rPr>
          <w:rFonts w:ascii="Sakkal Majalla" w:hAnsi="Sakkal Majalla" w:cs="Sakkal Majalla"/>
          <w:sz w:val="28"/>
          <w:szCs w:val="28"/>
          <w:rtl/>
          <w:lang w:bidi="ar-EG"/>
        </w:rPr>
      </w:pPr>
      <w:r w:rsidRPr="00BB6B52">
        <w:rPr>
          <w:rFonts w:ascii="Sakkal Majalla" w:hAnsi="Sakkal Majalla" w:cs="Sakkal Majalla"/>
          <w:sz w:val="28"/>
          <w:szCs w:val="28"/>
          <w:rtl/>
          <w:lang w:bidi="ar-EG"/>
        </w:rPr>
        <w:t>ومع ذلك، فإن المخاطر لا تقتصر على العمال فقط. قد يكون الغرباء والأشخاص غير المشاركين في موقع البناء موجودين أيضًا في الموقع ويتعرضون للمخاطر. وبالتالي فإن اللوائح والتدابير الأمنية ستجعل من الممكن منع هؤلاء الأشخاص من دخول موقع البناء.</w:t>
      </w:r>
    </w:p>
    <w:p w14:paraId="7A6FB541" w14:textId="292641D1" w:rsidR="00D909BC" w:rsidRPr="00E16803" w:rsidRDefault="00BB6B52" w:rsidP="00E16803">
      <w:pPr>
        <w:rPr>
          <w:rFonts w:ascii="Sakkal Majalla" w:hAnsi="Sakkal Majalla" w:cs="Sakkal Majalla"/>
          <w:sz w:val="28"/>
          <w:szCs w:val="28"/>
          <w:rtl/>
          <w:lang w:bidi="ar-EG"/>
        </w:rPr>
      </w:pPr>
      <w:r w:rsidRPr="00BB6B52">
        <w:rPr>
          <w:rFonts w:ascii="Sakkal Majalla" w:hAnsi="Sakkal Majalla" w:cs="Sakkal Majalla"/>
          <w:sz w:val="28"/>
          <w:szCs w:val="28"/>
          <w:rtl/>
          <w:lang w:bidi="ar-EG"/>
        </w:rPr>
        <w:t>وأخيرًا، تهدف قواعد السلامة في موقع البناء أيضًا إلى منع الأمراض المختلفة التي يمكن أن تؤثر على عمال البناء. ويمكن ربط هذه الأمراض بمشقة العمل، أو التعامل مع بعض المواد الخطرة، أو حتى التعرض المباشر للبرد أو، على العكس، للحرارة.</w:t>
      </w:r>
      <w:r w:rsidR="0082196C" w:rsidRPr="0082196C">
        <w:rPr>
          <w:rFonts w:ascii="Simplified Arabic" w:eastAsia="Calibri" w:hAnsi="Simplified Arabic" w:cs="Simplified Arabic"/>
          <w:kern w:val="0"/>
          <w:sz w:val="28"/>
          <w:szCs w:val="28"/>
          <w:rtl/>
          <w:lang w:bidi="ar-SY"/>
          <w14:ligatures w14:val="none"/>
        </w:rPr>
        <w:t xml:space="preserve"> </w:t>
      </w:r>
      <w:r w:rsidR="0082196C" w:rsidRPr="0082196C">
        <w:rPr>
          <w:rFonts w:ascii="Simplified Arabic" w:eastAsia="Calibri" w:hAnsi="Simplified Arabic" w:cs="Simplified Arabic"/>
          <w:kern w:val="0"/>
          <w:sz w:val="28"/>
          <w:szCs w:val="28"/>
          <w:lang w:bidi="ar-SY"/>
          <w14:ligatures w14:val="none"/>
        </w:rPr>
        <w:t>[</w:t>
      </w:r>
      <w:r w:rsidR="0082196C">
        <w:rPr>
          <w:rFonts w:ascii="Simplified Arabic" w:eastAsia="Calibri" w:hAnsi="Simplified Arabic" w:cs="Simplified Arabic"/>
          <w:kern w:val="0"/>
          <w:sz w:val="28"/>
          <w:szCs w:val="28"/>
          <w:lang w:bidi="ar-SY"/>
          <w14:ligatures w14:val="none"/>
        </w:rPr>
        <w:t>5</w:t>
      </w:r>
      <w:r w:rsidR="0082196C" w:rsidRPr="0082196C">
        <w:rPr>
          <w:rFonts w:ascii="Simplified Arabic" w:eastAsia="Calibri" w:hAnsi="Simplified Arabic" w:cs="Simplified Arabic"/>
          <w:kern w:val="0"/>
          <w:sz w:val="28"/>
          <w:szCs w:val="28"/>
          <w:lang w:bidi="ar-SY"/>
          <w14:ligatures w14:val="none"/>
        </w:rPr>
        <w:t>]</w:t>
      </w:r>
    </w:p>
    <w:p w14:paraId="7BCCC1AB" w14:textId="77777777" w:rsidR="00DE556E" w:rsidRDefault="00A74F76" w:rsidP="00DE556E">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5B6BFD92" w14:textId="77777777" w:rsidR="003D352D" w:rsidRDefault="00DE556E" w:rsidP="003D352D">
      <w:pPr>
        <w:rPr>
          <w:rFonts w:ascii="Sakkal Majalla" w:hAnsi="Sakkal Majalla" w:cs="Sakkal Majalla"/>
          <w:sz w:val="28"/>
          <w:szCs w:val="28"/>
          <w:rtl/>
          <w:lang w:bidi="ar-EG"/>
        </w:rPr>
      </w:pPr>
      <w:r w:rsidRPr="00DE556E">
        <w:rPr>
          <w:rFonts w:ascii="Sakkal Majalla" w:hAnsi="Sakkal Majalla" w:cs="Sakkal Majalla"/>
          <w:sz w:val="28"/>
          <w:szCs w:val="28"/>
          <w:rtl/>
          <w:lang w:bidi="ar-EG"/>
        </w:rPr>
        <w:t>تُعَدُّ مشكلة الحوادث المرتبطة بالرافعات البرجية في مواقع البناء من المشاكل الرئيسية التي تواجه قطاع البناء. الرافعات البرجية تسهم بشكل كبير في الحوادث المميتة والإصابات الخطيرة. تُثير هذه الحوادث تساؤلات حول فعالية إجراءات السلامة المتبعة، والتدريب الذي يتلقاه العاملون، والإجراءات الوقائية التي يمكن أن تقلل من هذه المخاطر. تهدف هذه الدراسة إلى تحليل هذه المشكلة بعمق، من خلال استعراض الحوادث السابقة، وتقييم المخاطر المحتملة، واقتراح الحلول المناسبة.</w:t>
      </w:r>
    </w:p>
    <w:p w14:paraId="59E9D9E8" w14:textId="545852C4" w:rsidR="00DE556E" w:rsidRPr="003D352D" w:rsidRDefault="00A74F76" w:rsidP="003D352D">
      <w:pPr>
        <w:rPr>
          <w:rFonts w:ascii="Sakkal Majalla" w:hAnsi="Sakkal Majalla" w:cs="Sakkal Majalla"/>
          <w:sz w:val="28"/>
          <w:szCs w:val="28"/>
          <w:rtl/>
          <w:lang w:bidi="ar-EG"/>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6E974870" w14:textId="3BB7B8CE" w:rsidR="00DE556E" w:rsidRDefault="00DE556E" w:rsidP="00E16803">
      <w:pPr>
        <w:rPr>
          <w:rFonts w:ascii="Sakkal Majalla" w:hAnsi="Sakkal Majalla" w:cs="Sakkal Majalla"/>
          <w:sz w:val="28"/>
          <w:szCs w:val="28"/>
          <w:u w:val="single"/>
          <w:rtl/>
        </w:rPr>
      </w:pPr>
      <w:r w:rsidRPr="00DE556E">
        <w:rPr>
          <w:rFonts w:ascii="Sakkal Majalla" w:hAnsi="Sakkal Majalla" w:cs="Sakkal Majalla"/>
          <w:sz w:val="28"/>
          <w:szCs w:val="28"/>
          <w:rtl/>
        </w:rPr>
        <w:t xml:space="preserve">تبرز أهمية هذه الدراسة من خلال التأثير المحتمل الذي يمكن أن تحققه على تحسين معايير السلامة في مواقع البناء. فهم وتحليل المخاطر المرتبطة بالرافعات البرجية يمكن أن يساعد في تطوير استراتيجيات فعالة لتحسين السلامة، </w:t>
      </w:r>
      <w:r w:rsidRPr="00DE556E">
        <w:rPr>
          <w:rFonts w:ascii="Sakkal Majalla" w:hAnsi="Sakkal Majalla" w:cs="Sakkal Majalla"/>
          <w:sz w:val="28"/>
          <w:szCs w:val="28"/>
          <w:rtl/>
        </w:rPr>
        <w:lastRenderedPageBreak/>
        <w:t>مما يساهم في تقليل معدل الحوادث، وتحسين بيئة العمل، وزيادة كفاءة العمليات الإنشائية. بالإضافة إلى ذلك، يمكن أن تقدم هذه الدراسة توصيات قابلة للتنفيذ للشركات والمشاريع الإنشائية، مما يسهم في تقليل التكاليف المرتبطة بالحوادث وتحسين سمعة الشركات في السوق.</w:t>
      </w:r>
    </w:p>
    <w:p w14:paraId="1CC7360A" w14:textId="77777777" w:rsidR="00DE556E" w:rsidRDefault="00A74F76" w:rsidP="00DE556E">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11FB021C" w14:textId="597AE723" w:rsidR="00861E7D" w:rsidRPr="00861E7D" w:rsidRDefault="00861E7D" w:rsidP="00861E7D">
      <w:pPr>
        <w:numPr>
          <w:ilvl w:val="0"/>
          <w:numId w:val="1"/>
        </w:numPr>
        <w:rPr>
          <w:rFonts w:ascii="Sakkal Majalla" w:hAnsi="Sakkal Majalla" w:cs="Sakkal Majalla"/>
          <w:b/>
          <w:bCs/>
          <w:sz w:val="28"/>
          <w:szCs w:val="28"/>
          <w:rtl/>
        </w:rPr>
      </w:pPr>
      <w:r w:rsidRPr="00861E7D">
        <w:rPr>
          <w:rFonts w:ascii="Sakkal Majalla" w:hAnsi="Sakkal Majalla" w:cs="Sakkal Majalla"/>
          <w:b/>
          <w:bCs/>
          <w:sz w:val="28"/>
          <w:szCs w:val="28"/>
          <w:rtl/>
        </w:rPr>
        <w:t>تحليل المخاطر المتعلقة بالرافعات البرجية في مواقع البناء:</w:t>
      </w:r>
    </w:p>
    <w:p w14:paraId="658CB24E" w14:textId="77777777" w:rsidR="00861E7D" w:rsidRPr="00861E7D" w:rsidRDefault="00861E7D" w:rsidP="00861E7D">
      <w:pPr>
        <w:rPr>
          <w:rFonts w:ascii="Sakkal Majalla" w:hAnsi="Sakkal Majalla" w:cs="Sakkal Majalla"/>
          <w:sz w:val="28"/>
          <w:szCs w:val="28"/>
          <w:rtl/>
        </w:rPr>
      </w:pPr>
      <w:r w:rsidRPr="00861E7D">
        <w:rPr>
          <w:rFonts w:ascii="Sakkal Majalla" w:hAnsi="Sakkal Majalla" w:cs="Sakkal Majalla"/>
          <w:sz w:val="28"/>
          <w:szCs w:val="28"/>
          <w:rtl/>
        </w:rPr>
        <w:t>تهدف الدراسة إلى تحديد وفهم المخاطر المحتملة المرتبطة باستخدام الرافعات البرجية، من خلال استعراض الحوادث السابقة وتحليل أسبابها.</w:t>
      </w:r>
    </w:p>
    <w:p w14:paraId="007272FD" w14:textId="5B0207F9" w:rsidR="00861E7D" w:rsidRPr="00861E7D" w:rsidRDefault="00861E7D" w:rsidP="00861E7D">
      <w:pPr>
        <w:numPr>
          <w:ilvl w:val="0"/>
          <w:numId w:val="1"/>
        </w:numPr>
        <w:rPr>
          <w:rFonts w:ascii="Sakkal Majalla" w:hAnsi="Sakkal Majalla" w:cs="Sakkal Majalla"/>
          <w:b/>
          <w:bCs/>
          <w:sz w:val="28"/>
          <w:szCs w:val="28"/>
          <w:rtl/>
        </w:rPr>
      </w:pPr>
      <w:r w:rsidRPr="00861E7D">
        <w:rPr>
          <w:rFonts w:ascii="Sakkal Majalla" w:hAnsi="Sakkal Majalla" w:cs="Sakkal Majalla"/>
          <w:b/>
          <w:bCs/>
          <w:sz w:val="28"/>
          <w:szCs w:val="28"/>
          <w:rtl/>
        </w:rPr>
        <w:t>تطوير استراتيجيات لتحسين معايير السلامة:</w:t>
      </w:r>
    </w:p>
    <w:p w14:paraId="41B20C55" w14:textId="77777777" w:rsidR="00861E7D" w:rsidRPr="00861E7D" w:rsidRDefault="00861E7D" w:rsidP="00861E7D">
      <w:pPr>
        <w:rPr>
          <w:rFonts w:ascii="Sakkal Majalla" w:hAnsi="Sakkal Majalla" w:cs="Sakkal Majalla"/>
          <w:sz w:val="28"/>
          <w:szCs w:val="28"/>
          <w:rtl/>
        </w:rPr>
      </w:pPr>
      <w:r w:rsidRPr="00861E7D">
        <w:rPr>
          <w:rFonts w:ascii="Sakkal Majalla" w:hAnsi="Sakkal Majalla" w:cs="Sakkal Majalla"/>
          <w:sz w:val="28"/>
          <w:szCs w:val="28"/>
          <w:rtl/>
        </w:rPr>
        <w:t>تسعى الدراسة إلى اقتراح استراتيجيات فعالة يمكن تطبيقها في مواقع البناء لتحسين معايير السلامة وتقليل الحوادث.</w:t>
      </w:r>
    </w:p>
    <w:p w14:paraId="3A14C8DA" w14:textId="77F8C8A0" w:rsidR="00861E7D" w:rsidRPr="00861E7D" w:rsidRDefault="00861E7D" w:rsidP="00861E7D">
      <w:pPr>
        <w:numPr>
          <w:ilvl w:val="0"/>
          <w:numId w:val="1"/>
        </w:numPr>
        <w:rPr>
          <w:rFonts w:ascii="Sakkal Majalla" w:hAnsi="Sakkal Majalla" w:cs="Sakkal Majalla"/>
          <w:b/>
          <w:bCs/>
          <w:sz w:val="28"/>
          <w:szCs w:val="28"/>
          <w:rtl/>
        </w:rPr>
      </w:pPr>
      <w:r w:rsidRPr="00861E7D">
        <w:rPr>
          <w:rFonts w:ascii="Sakkal Majalla" w:hAnsi="Sakkal Majalla" w:cs="Sakkal Majalla"/>
          <w:b/>
          <w:bCs/>
          <w:sz w:val="28"/>
          <w:szCs w:val="28"/>
          <w:rtl/>
        </w:rPr>
        <w:t>تقديم توصيات عملية لتحسين التدريب والتعليم في مجال استخدام الرافعات البرجية:</w:t>
      </w:r>
    </w:p>
    <w:p w14:paraId="4A6A3221" w14:textId="77777777" w:rsidR="00861E7D" w:rsidRPr="00861E7D" w:rsidRDefault="00861E7D" w:rsidP="00861E7D">
      <w:pPr>
        <w:rPr>
          <w:rFonts w:ascii="Sakkal Majalla" w:hAnsi="Sakkal Majalla" w:cs="Sakkal Majalla"/>
          <w:sz w:val="28"/>
          <w:szCs w:val="28"/>
          <w:rtl/>
        </w:rPr>
      </w:pPr>
      <w:r w:rsidRPr="00861E7D">
        <w:rPr>
          <w:rFonts w:ascii="Sakkal Majalla" w:hAnsi="Sakkal Majalla" w:cs="Sakkal Majalla"/>
          <w:sz w:val="28"/>
          <w:szCs w:val="28"/>
          <w:rtl/>
        </w:rPr>
        <w:t>تهدف الدراسة إلى تقديم توصيات حول كيفية تحسين برامج التدريب والتعليم للعاملين على استخدام الرافعات البرجية.</w:t>
      </w:r>
    </w:p>
    <w:p w14:paraId="37DCAE82" w14:textId="1E3594EB" w:rsidR="00861E7D" w:rsidRPr="00861E7D" w:rsidRDefault="00861E7D" w:rsidP="00861E7D">
      <w:pPr>
        <w:numPr>
          <w:ilvl w:val="0"/>
          <w:numId w:val="1"/>
        </w:numPr>
        <w:rPr>
          <w:rFonts w:ascii="Sakkal Majalla" w:hAnsi="Sakkal Majalla" w:cs="Sakkal Majalla"/>
          <w:b/>
          <w:bCs/>
          <w:sz w:val="28"/>
          <w:szCs w:val="28"/>
          <w:rtl/>
        </w:rPr>
      </w:pPr>
      <w:r w:rsidRPr="00861E7D">
        <w:rPr>
          <w:rFonts w:ascii="Sakkal Majalla" w:hAnsi="Sakkal Majalla" w:cs="Sakkal Majalla"/>
          <w:b/>
          <w:bCs/>
          <w:sz w:val="28"/>
          <w:szCs w:val="28"/>
          <w:rtl/>
        </w:rPr>
        <w:t>اقتراح سياسات وإجراءات سلامة جديدة يمكن تبنيها في مواقع البناء:</w:t>
      </w:r>
    </w:p>
    <w:p w14:paraId="244CC858" w14:textId="77777777" w:rsidR="00A764CA" w:rsidRDefault="00861E7D" w:rsidP="00861E7D">
      <w:pPr>
        <w:rPr>
          <w:rFonts w:ascii="Sakkal Majalla" w:hAnsi="Sakkal Majalla" w:cs="Sakkal Majalla"/>
          <w:sz w:val="28"/>
          <w:szCs w:val="28"/>
        </w:rPr>
      </w:pPr>
      <w:r w:rsidRPr="00861E7D">
        <w:rPr>
          <w:rFonts w:ascii="Sakkal Majalla" w:hAnsi="Sakkal Majalla" w:cs="Sakkal Majalla"/>
          <w:sz w:val="28"/>
          <w:szCs w:val="28"/>
          <w:rtl/>
        </w:rPr>
        <w:t>تهدف الدراسة إلى اقتراح سياسات وإجراءات جديدة يمكن أن تتبناها الشركات والمشاريع الإنشائية لتحسين معايير السلامة.</w:t>
      </w:r>
    </w:p>
    <w:p w14:paraId="142D8474" w14:textId="77777777" w:rsidR="00DE556E" w:rsidRPr="00AF4D46" w:rsidRDefault="00D22171" w:rsidP="00DE556E">
      <w:pPr>
        <w:rPr>
          <w:rFonts w:ascii="Sakkal Majalla" w:hAnsi="Sakkal Majalla" w:cs="Sakkal Majalla"/>
          <w:b/>
          <w:bCs/>
          <w:sz w:val="28"/>
          <w:szCs w:val="28"/>
          <w:u w:val="single"/>
          <w:rtl/>
        </w:rPr>
      </w:pPr>
      <w:r w:rsidRPr="00AF4D46">
        <w:rPr>
          <w:rFonts w:ascii="Sakkal Majalla" w:hAnsi="Sakkal Majalla" w:cs="Sakkal Majalla"/>
          <w:b/>
          <w:bCs/>
          <w:sz w:val="28"/>
          <w:szCs w:val="28"/>
          <w:u w:val="single"/>
          <w:rtl/>
        </w:rPr>
        <w:t>تساؤلات الدراسة</w:t>
      </w:r>
      <w:r w:rsidR="00DE556E" w:rsidRPr="00AF4D46">
        <w:rPr>
          <w:rFonts w:ascii="Sakkal Majalla" w:hAnsi="Sakkal Majalla" w:cs="Sakkal Majalla" w:hint="cs"/>
          <w:b/>
          <w:bCs/>
          <w:sz w:val="28"/>
          <w:szCs w:val="28"/>
          <w:u w:val="single"/>
          <w:rtl/>
        </w:rPr>
        <w:t>:</w:t>
      </w:r>
    </w:p>
    <w:p w14:paraId="2E175F26" w14:textId="4CF432B4" w:rsidR="00DE556E" w:rsidRPr="00DE556E" w:rsidRDefault="00DE556E" w:rsidP="001B6028">
      <w:pPr>
        <w:rPr>
          <w:rFonts w:ascii="Sakkal Majalla" w:hAnsi="Sakkal Majalla" w:cs="Sakkal Majalla"/>
          <w:sz w:val="28"/>
          <w:szCs w:val="28"/>
          <w:rtl/>
        </w:rPr>
      </w:pPr>
      <w:r w:rsidRPr="00DE556E">
        <w:rPr>
          <w:rFonts w:ascii="Sakkal Majalla" w:hAnsi="Sakkal Majalla" w:cs="Sakkal Majalla"/>
          <w:sz w:val="28"/>
          <w:szCs w:val="28"/>
          <w:rtl/>
        </w:rPr>
        <w:t>تتناول هذه الدراسة مجموعة من التساؤلات التي تهدف إلى فهم وتحليل المخاطر المتعلقة بالرافعات البرجية في مواقع البناء:</w:t>
      </w:r>
    </w:p>
    <w:p w14:paraId="51AA0BF2" w14:textId="293EF4CC" w:rsidR="00DE556E" w:rsidRPr="001B6028" w:rsidRDefault="00DE556E" w:rsidP="001B6028">
      <w:pPr>
        <w:pStyle w:val="a7"/>
        <w:numPr>
          <w:ilvl w:val="0"/>
          <w:numId w:val="15"/>
        </w:numPr>
        <w:rPr>
          <w:rFonts w:ascii="Sakkal Majalla" w:hAnsi="Sakkal Majalla" w:cs="Sakkal Majalla"/>
          <w:sz w:val="28"/>
          <w:szCs w:val="28"/>
          <w:rtl/>
        </w:rPr>
      </w:pPr>
      <w:r w:rsidRPr="001B6028">
        <w:rPr>
          <w:rFonts w:ascii="Sakkal Majalla" w:hAnsi="Sakkal Majalla" w:cs="Sakkal Majalla"/>
          <w:b/>
          <w:bCs/>
          <w:sz w:val="28"/>
          <w:szCs w:val="28"/>
          <w:rtl/>
        </w:rPr>
        <w:t>ما هي المخاطر الرئيسية المرتبطة باستخدام الرافعات البرجية في مواقع البناء؟</w:t>
      </w:r>
      <w:r w:rsidRPr="001B6028">
        <w:rPr>
          <w:rFonts w:ascii="Sakkal Majalla" w:hAnsi="Sakkal Majalla" w:cs="Sakkal Majalla"/>
          <w:sz w:val="28"/>
          <w:szCs w:val="28"/>
          <w:rtl/>
        </w:rPr>
        <w:t xml:space="preserve"> يتضمن هذا التساؤل تحليل الحوادث السابقة والتعرف على الأنماط المشتركة بين هذه الحوادث.</w:t>
      </w:r>
    </w:p>
    <w:p w14:paraId="03992646" w14:textId="359A8314" w:rsidR="00DE556E" w:rsidRPr="001B6028" w:rsidRDefault="00DE556E" w:rsidP="001B6028">
      <w:pPr>
        <w:pStyle w:val="a7"/>
        <w:numPr>
          <w:ilvl w:val="0"/>
          <w:numId w:val="15"/>
        </w:numPr>
        <w:rPr>
          <w:rFonts w:ascii="Sakkal Majalla" w:hAnsi="Sakkal Majalla" w:cs="Sakkal Majalla"/>
          <w:sz w:val="28"/>
          <w:szCs w:val="28"/>
          <w:rtl/>
        </w:rPr>
      </w:pPr>
      <w:r w:rsidRPr="001B6028">
        <w:rPr>
          <w:rFonts w:ascii="Sakkal Majalla" w:hAnsi="Sakkal Majalla" w:cs="Sakkal Majalla"/>
          <w:b/>
          <w:bCs/>
          <w:sz w:val="28"/>
          <w:szCs w:val="28"/>
          <w:rtl/>
        </w:rPr>
        <w:t>كيف تؤثر هذه المخاطر على سلامة العمال وكفاءة العمل في المواقع الإنشائية؟</w:t>
      </w:r>
      <w:r w:rsidRPr="001B6028">
        <w:rPr>
          <w:rFonts w:ascii="Sakkal Majalla" w:hAnsi="Sakkal Majalla" w:cs="Sakkal Majalla"/>
          <w:sz w:val="28"/>
          <w:szCs w:val="28"/>
          <w:rtl/>
        </w:rPr>
        <w:t xml:space="preserve"> يتناول هذا التساؤل تأثير المخاطر على كل من العاملين والإنتاجية العامة للمشروع.</w:t>
      </w:r>
    </w:p>
    <w:p w14:paraId="255DF95D" w14:textId="544A10DC" w:rsidR="00DE556E" w:rsidRPr="001B6028" w:rsidRDefault="00DE556E" w:rsidP="001B6028">
      <w:pPr>
        <w:pStyle w:val="a7"/>
        <w:numPr>
          <w:ilvl w:val="0"/>
          <w:numId w:val="15"/>
        </w:numPr>
        <w:rPr>
          <w:rFonts w:ascii="Sakkal Majalla" w:hAnsi="Sakkal Majalla" w:cs="Sakkal Majalla"/>
          <w:sz w:val="28"/>
          <w:szCs w:val="28"/>
          <w:rtl/>
        </w:rPr>
      </w:pPr>
      <w:r w:rsidRPr="001B6028">
        <w:rPr>
          <w:rFonts w:ascii="Sakkal Majalla" w:hAnsi="Sakkal Majalla" w:cs="Sakkal Majalla"/>
          <w:b/>
          <w:bCs/>
          <w:sz w:val="28"/>
          <w:szCs w:val="28"/>
          <w:rtl/>
        </w:rPr>
        <w:t>ما هي الاستراتيجيات الأكثر فعالية لتحسين معايير السلامة في استخدام الرافعات البرجية؟</w:t>
      </w:r>
      <w:r w:rsidRPr="001B6028">
        <w:rPr>
          <w:rFonts w:ascii="Sakkal Majalla" w:hAnsi="Sakkal Majalla" w:cs="Sakkal Majalla"/>
          <w:sz w:val="28"/>
          <w:szCs w:val="28"/>
          <w:rtl/>
        </w:rPr>
        <w:t xml:space="preserve"> يهدف هذا التساؤل إلى تحديد الإجراءات الوقائية والتدابير التي يمكن أن تسهم في تحسين السلامة.</w:t>
      </w:r>
    </w:p>
    <w:p w14:paraId="723FAE96" w14:textId="60D66A81" w:rsidR="00F37EFC" w:rsidRPr="001B6028" w:rsidRDefault="00DE556E" w:rsidP="001B6028">
      <w:pPr>
        <w:pStyle w:val="a7"/>
        <w:numPr>
          <w:ilvl w:val="0"/>
          <w:numId w:val="15"/>
        </w:numPr>
        <w:rPr>
          <w:rFonts w:ascii="Sakkal Majalla" w:hAnsi="Sakkal Majalla" w:cs="Sakkal Majalla"/>
          <w:sz w:val="28"/>
          <w:szCs w:val="28"/>
          <w:rtl/>
        </w:rPr>
      </w:pPr>
      <w:r w:rsidRPr="001B6028">
        <w:rPr>
          <w:rFonts w:ascii="Sakkal Majalla" w:hAnsi="Sakkal Majalla" w:cs="Sakkal Majalla"/>
          <w:b/>
          <w:bCs/>
          <w:sz w:val="28"/>
          <w:szCs w:val="28"/>
          <w:rtl/>
        </w:rPr>
        <w:t>كيف يمكن تحسين تدريب العمال على استخدام الرافعات البرجية بشكل يزيد من مستوى الأمان؟</w:t>
      </w:r>
      <w:r w:rsidRPr="001B6028">
        <w:rPr>
          <w:rFonts w:ascii="Sakkal Majalla" w:hAnsi="Sakkal Majalla" w:cs="Sakkal Majalla"/>
          <w:sz w:val="28"/>
          <w:szCs w:val="28"/>
          <w:rtl/>
        </w:rPr>
        <w:t xml:space="preserve"> يركز هذا التساؤل على تحليل برامج التدريب الحالية واقتراح تحسينات لتلك البرامج.</w:t>
      </w:r>
    </w:p>
    <w:p w14:paraId="05514721" w14:textId="77777777" w:rsidR="00DE556E" w:rsidRPr="00AF4D46" w:rsidRDefault="00A74F76" w:rsidP="00DE556E">
      <w:pPr>
        <w:rPr>
          <w:rFonts w:ascii="Sakkal Majalla" w:hAnsi="Sakkal Majalla" w:cs="Sakkal Majalla"/>
          <w:b/>
          <w:bCs/>
          <w:sz w:val="28"/>
          <w:szCs w:val="28"/>
          <w:u w:val="single"/>
          <w:rtl/>
        </w:rPr>
      </w:pPr>
      <w:r w:rsidRPr="00AF4D46">
        <w:rPr>
          <w:rFonts w:ascii="Sakkal Majalla" w:hAnsi="Sakkal Majalla" w:cs="Sakkal Majalla" w:hint="cs"/>
          <w:b/>
          <w:bCs/>
          <w:sz w:val="28"/>
          <w:szCs w:val="28"/>
          <w:u w:val="single"/>
          <w:rtl/>
        </w:rPr>
        <w:lastRenderedPageBreak/>
        <w:t>فروض الدراسة:</w:t>
      </w:r>
    </w:p>
    <w:p w14:paraId="52C2EA89" w14:textId="5F82A6FE" w:rsidR="00DE556E" w:rsidRPr="00DE556E" w:rsidRDefault="00DE556E" w:rsidP="00F60F4E">
      <w:pPr>
        <w:rPr>
          <w:rFonts w:ascii="Sakkal Majalla" w:hAnsi="Sakkal Majalla" w:cs="Sakkal Majalla"/>
          <w:sz w:val="28"/>
          <w:szCs w:val="28"/>
          <w:rtl/>
        </w:rPr>
      </w:pPr>
      <w:r w:rsidRPr="00DE556E">
        <w:rPr>
          <w:rFonts w:ascii="Sakkal Majalla" w:hAnsi="Sakkal Majalla" w:cs="Sakkal Majalla"/>
          <w:sz w:val="28"/>
          <w:szCs w:val="28"/>
          <w:rtl/>
        </w:rPr>
        <w:t>تتضمن الدراسة مجموعة من الفروض التي ستعمل على اختبارها:</w:t>
      </w:r>
    </w:p>
    <w:p w14:paraId="1AAC621D" w14:textId="69750DFC" w:rsidR="00DE556E" w:rsidRPr="00E16803" w:rsidRDefault="00DE556E" w:rsidP="00E16803">
      <w:pPr>
        <w:pStyle w:val="a7"/>
        <w:numPr>
          <w:ilvl w:val="0"/>
          <w:numId w:val="11"/>
        </w:numPr>
        <w:rPr>
          <w:rFonts w:ascii="Sakkal Majalla" w:hAnsi="Sakkal Majalla" w:cs="Sakkal Majalla"/>
          <w:sz w:val="28"/>
          <w:szCs w:val="28"/>
          <w:rtl/>
        </w:rPr>
      </w:pPr>
      <w:r w:rsidRPr="00E16803">
        <w:rPr>
          <w:rFonts w:ascii="Sakkal Majalla" w:hAnsi="Sakkal Majalla" w:cs="Sakkal Majalla"/>
          <w:b/>
          <w:bCs/>
          <w:sz w:val="28"/>
          <w:szCs w:val="28"/>
          <w:rtl/>
        </w:rPr>
        <w:t>هناك علاقة إيجابية بين تحسين التدريب على استخدام الرافعات البرجية وتقليل معدل الحوادث والإصابات.</w:t>
      </w:r>
      <w:r w:rsidRPr="00E16803">
        <w:rPr>
          <w:rFonts w:ascii="Sakkal Majalla" w:hAnsi="Sakkal Majalla" w:cs="Sakkal Majalla"/>
          <w:sz w:val="28"/>
          <w:szCs w:val="28"/>
          <w:rtl/>
        </w:rPr>
        <w:t xml:space="preserve"> هذا الفرض يستند إلى الافتراض بأن التدريب الجيد يسهم في تقليل الحوادث.</w:t>
      </w:r>
    </w:p>
    <w:p w14:paraId="623CABEE" w14:textId="2FA8FA48" w:rsidR="00DE556E" w:rsidRPr="00504005" w:rsidRDefault="00DE556E" w:rsidP="00504005">
      <w:pPr>
        <w:pStyle w:val="a7"/>
        <w:numPr>
          <w:ilvl w:val="0"/>
          <w:numId w:val="11"/>
        </w:numPr>
        <w:rPr>
          <w:rFonts w:ascii="Sakkal Majalla" w:hAnsi="Sakkal Majalla" w:cs="Sakkal Majalla"/>
          <w:b/>
          <w:bCs/>
          <w:sz w:val="28"/>
          <w:szCs w:val="28"/>
          <w:rtl/>
        </w:rPr>
      </w:pPr>
      <w:r w:rsidRPr="00504005">
        <w:rPr>
          <w:rFonts w:ascii="Sakkal Majalla" w:hAnsi="Sakkal Majalla" w:cs="Sakkal Majalla"/>
          <w:b/>
          <w:bCs/>
          <w:sz w:val="28"/>
          <w:szCs w:val="28"/>
          <w:rtl/>
        </w:rPr>
        <w:t>تطبيق استراتيجيات سلامة محكمة يؤدي إلى تحسين معايير السلامة في مواقع البناء</w:t>
      </w:r>
      <w:r w:rsidRPr="00504005">
        <w:rPr>
          <w:rFonts w:ascii="Sakkal Majalla" w:hAnsi="Sakkal Majalla" w:cs="Sakkal Majalla"/>
          <w:sz w:val="28"/>
          <w:szCs w:val="28"/>
          <w:rtl/>
        </w:rPr>
        <w:t>. يقترح هذا الفرض أن وجود سياسات وإجراءات سلامة واضحة وفعالة يقلل من مخاطر الحوادث.</w:t>
      </w:r>
    </w:p>
    <w:p w14:paraId="7CBF4898" w14:textId="77777777" w:rsidR="002514F0" w:rsidRDefault="00DE556E" w:rsidP="00504005">
      <w:pPr>
        <w:pStyle w:val="a7"/>
        <w:numPr>
          <w:ilvl w:val="0"/>
          <w:numId w:val="11"/>
        </w:numPr>
        <w:rPr>
          <w:rFonts w:ascii="Sakkal Majalla" w:hAnsi="Sakkal Majalla" w:cs="Sakkal Majalla"/>
          <w:sz w:val="28"/>
          <w:szCs w:val="28"/>
          <w:u w:val="single"/>
        </w:rPr>
      </w:pPr>
      <w:r w:rsidRPr="00504005">
        <w:rPr>
          <w:rFonts w:ascii="Sakkal Majalla" w:hAnsi="Sakkal Majalla" w:cs="Sakkal Majalla"/>
          <w:b/>
          <w:bCs/>
          <w:sz w:val="28"/>
          <w:szCs w:val="28"/>
          <w:rtl/>
        </w:rPr>
        <w:t>زيادة الوعي بالمخاطر المتعلقة بالرافعات البرجية يسهم في تقليل معدل الحوادث والإصابات</w:t>
      </w:r>
      <w:r w:rsidRPr="00504005">
        <w:rPr>
          <w:rFonts w:ascii="Sakkal Majalla" w:hAnsi="Sakkal Majalla" w:cs="Sakkal Majalla"/>
          <w:sz w:val="28"/>
          <w:szCs w:val="28"/>
          <w:rtl/>
        </w:rPr>
        <w:t>. يركز هذا الفرض على أهمية التوعية والتعليم في تحسين السلامة.</w:t>
      </w:r>
    </w:p>
    <w:p w14:paraId="06C4E159" w14:textId="77777777" w:rsidR="002514F0" w:rsidRPr="002514F0" w:rsidRDefault="002514F0" w:rsidP="00973C34">
      <w:pPr>
        <w:rPr>
          <w:rFonts w:ascii="Sakkal Majalla" w:hAnsi="Sakkal Majalla" w:cs="Sakkal Majalla"/>
          <w:b/>
          <w:bCs/>
          <w:sz w:val="28"/>
          <w:szCs w:val="28"/>
          <w:u w:val="single"/>
          <w:rtl/>
        </w:rPr>
      </w:pPr>
      <w:r w:rsidRPr="002514F0">
        <w:rPr>
          <w:rFonts w:ascii="Sakkal Majalla" w:hAnsi="Sakkal Majalla" w:cs="Sakkal Majalla" w:hint="cs"/>
          <w:b/>
          <w:bCs/>
          <w:sz w:val="28"/>
          <w:szCs w:val="28"/>
          <w:u w:val="single"/>
          <w:rtl/>
        </w:rPr>
        <w:t>-النظرية العلمية المتبعة  لإعداد البحث</w:t>
      </w:r>
    </w:p>
    <w:p w14:paraId="4A05C8FB" w14:textId="77777777" w:rsidR="002514F0" w:rsidRPr="00826261" w:rsidRDefault="002514F0" w:rsidP="00973C34">
      <w:pPr>
        <w:rPr>
          <w:rFonts w:ascii="Sakkal Majalla" w:hAnsi="Sakkal Majalla" w:cs="Sakkal Majalla"/>
          <w:sz w:val="28"/>
          <w:szCs w:val="28"/>
          <w:rtl/>
        </w:rPr>
      </w:pPr>
      <w:r w:rsidRPr="00826261">
        <w:rPr>
          <w:rFonts w:ascii="Sakkal Majalla" w:hAnsi="Sakkal Majalla" w:cs="Sakkal Majalla" w:hint="cs"/>
          <w:sz w:val="28"/>
          <w:szCs w:val="28"/>
          <w:rtl/>
        </w:rPr>
        <w:t xml:space="preserve">استخدم الباحث في هذه الدراسة المنهج الوصفي وهو المنهج الذي يدرس ظاهرة أو حدث أو قضية موجودة حاليا ويمكن الحصول على معلومات تجيب عن أسئلة الدراسة دون تدخل الباحث فيها </w:t>
      </w:r>
    </w:p>
    <w:p w14:paraId="5AFC211F" w14:textId="7573BB51" w:rsidR="002514F0" w:rsidRPr="00826261" w:rsidRDefault="002514F0" w:rsidP="00973C34">
      <w:pPr>
        <w:rPr>
          <w:rFonts w:ascii="Sakkal Majalla" w:hAnsi="Sakkal Majalla" w:cs="Sakkal Majalla"/>
          <w:sz w:val="28"/>
          <w:szCs w:val="28"/>
          <w:rtl/>
        </w:rPr>
      </w:pPr>
      <w:r w:rsidRPr="00826261">
        <w:rPr>
          <w:rFonts w:ascii="Sakkal Majalla" w:hAnsi="Sakkal Majalla" w:cs="Sakkal Majalla" w:hint="cs"/>
          <w:sz w:val="28"/>
          <w:szCs w:val="28"/>
          <w:rtl/>
        </w:rPr>
        <w:t xml:space="preserve">وهذه المنهجية تناسب أغراض الدراسة الحالية والتي تستهدف </w:t>
      </w:r>
      <w:r w:rsidR="00FB48D4">
        <w:rPr>
          <w:rFonts w:ascii="Sakkal Majalla" w:hAnsi="Sakkal Majalla" w:cs="Sakkal Majalla" w:hint="cs"/>
          <w:sz w:val="28"/>
          <w:szCs w:val="28"/>
          <w:rtl/>
        </w:rPr>
        <w:t xml:space="preserve">تحديد السلامه </w:t>
      </w:r>
      <w:r w:rsidR="00AA4CA9">
        <w:rPr>
          <w:rFonts w:ascii="Sakkal Majalla" w:hAnsi="Sakkal Majalla" w:cs="Sakkal Majalla" w:hint="cs"/>
          <w:sz w:val="28"/>
          <w:szCs w:val="28"/>
          <w:rtl/>
        </w:rPr>
        <w:t>في الرافعات البرجيه في مواقع البناء</w:t>
      </w:r>
    </w:p>
    <w:p w14:paraId="158F773C" w14:textId="77777777" w:rsidR="002514F0" w:rsidRPr="002514F0" w:rsidRDefault="002514F0" w:rsidP="00973C34">
      <w:pPr>
        <w:rPr>
          <w:rFonts w:ascii="Sakkal Majalla" w:hAnsi="Sakkal Majalla" w:cs="Sakkal Majalla"/>
          <w:b/>
          <w:bCs/>
          <w:sz w:val="28"/>
          <w:szCs w:val="28"/>
          <w:u w:val="single"/>
          <w:rtl/>
        </w:rPr>
      </w:pPr>
      <w:r w:rsidRPr="002514F0">
        <w:rPr>
          <w:rFonts w:ascii="Sakkal Majalla" w:hAnsi="Sakkal Majalla" w:cs="Sakkal Majalla"/>
          <w:b/>
          <w:bCs/>
          <w:sz w:val="28"/>
          <w:szCs w:val="28"/>
          <w:u w:val="single"/>
          <w:rtl/>
        </w:rPr>
        <w:t xml:space="preserve">أدوات الدراسة </w:t>
      </w:r>
      <w:r w:rsidRPr="002514F0">
        <w:rPr>
          <w:rFonts w:ascii="Sakkal Majalla" w:hAnsi="Sakkal Majalla" w:cs="Sakkal Majalla" w:hint="cs"/>
          <w:b/>
          <w:bCs/>
          <w:sz w:val="28"/>
          <w:szCs w:val="28"/>
          <w:u w:val="single"/>
          <w:rtl/>
        </w:rPr>
        <w:t>:</w:t>
      </w:r>
    </w:p>
    <w:p w14:paraId="3BDDEB86" w14:textId="77777777" w:rsidR="002514F0" w:rsidRDefault="002514F0" w:rsidP="00973C34">
      <w:pPr>
        <w:rPr>
          <w:rFonts w:ascii="Sakkal Majalla" w:hAnsi="Sakkal Majalla" w:cs="Sakkal Majalla"/>
          <w:sz w:val="28"/>
          <w:szCs w:val="28"/>
          <w:rtl/>
        </w:rPr>
      </w:pPr>
      <w:r>
        <w:rPr>
          <w:rFonts w:ascii="Sakkal Majalla" w:hAnsi="Sakkal Majalla" w:cs="Sakkal Majalla" w:hint="cs"/>
          <w:sz w:val="28"/>
          <w:szCs w:val="28"/>
          <w:rtl/>
        </w:rPr>
        <w:t>استخدم الباحث أدوات الدراسة التالية :</w:t>
      </w:r>
    </w:p>
    <w:p w14:paraId="43D9AFFF" w14:textId="7B34F1CE" w:rsidR="00F663E0" w:rsidRPr="002019EA" w:rsidRDefault="00F663E0" w:rsidP="002019EA">
      <w:pPr>
        <w:pStyle w:val="a7"/>
        <w:numPr>
          <w:ilvl w:val="0"/>
          <w:numId w:val="14"/>
        </w:numPr>
        <w:rPr>
          <w:rFonts w:ascii="Sakkal Majalla" w:eastAsia="Calibri" w:hAnsi="Sakkal Majalla" w:cs="Sakkal Majalla"/>
          <w:sz w:val="28"/>
          <w:szCs w:val="28"/>
          <w:rtl/>
        </w:rPr>
      </w:pPr>
      <w:r w:rsidRPr="002019EA">
        <w:rPr>
          <w:rFonts w:ascii="Sakkal Majalla" w:eastAsia="Calibri" w:hAnsi="Sakkal Majalla" w:cs="Sakkal Majalla"/>
          <w:sz w:val="28"/>
          <w:szCs w:val="28"/>
          <w:rtl/>
        </w:rPr>
        <w:t>المقابلات: ستجرى مقابلا</w:t>
      </w:r>
      <w:r w:rsidR="0046228C">
        <w:rPr>
          <w:rFonts w:ascii="Sakkal Majalla" w:eastAsia="Calibri" w:hAnsi="Sakkal Majalla" w:cs="Sakkal Majalla" w:hint="cs"/>
          <w:sz w:val="28"/>
          <w:szCs w:val="28"/>
          <w:rtl/>
        </w:rPr>
        <w:t>ت</w:t>
      </w:r>
      <w:r w:rsidRPr="002019EA">
        <w:rPr>
          <w:rFonts w:ascii="Sakkal Majalla" w:eastAsia="Calibri" w:hAnsi="Sakkal Majalla" w:cs="Sakkal Majalla"/>
          <w:sz w:val="28"/>
          <w:szCs w:val="28"/>
          <w:rtl/>
        </w:rPr>
        <w:t xml:space="preserve"> لجمع معلومات نوعية حول المخاطر وإجراءات السلامة.</w:t>
      </w:r>
    </w:p>
    <w:p w14:paraId="36319ABC" w14:textId="00827840" w:rsidR="00F663E0" w:rsidRDefault="00F663E0" w:rsidP="00502D6A">
      <w:pPr>
        <w:pStyle w:val="a7"/>
        <w:numPr>
          <w:ilvl w:val="0"/>
          <w:numId w:val="14"/>
        </w:numPr>
        <w:rPr>
          <w:rFonts w:ascii="Sakkal Majalla" w:eastAsia="Calibri" w:hAnsi="Sakkal Majalla" w:cs="Sakkal Majalla"/>
          <w:sz w:val="28"/>
          <w:szCs w:val="28"/>
        </w:rPr>
      </w:pPr>
      <w:r w:rsidRPr="002019EA">
        <w:rPr>
          <w:rFonts w:ascii="Sakkal Majalla" w:eastAsia="Calibri" w:hAnsi="Sakkal Majalla" w:cs="Sakkal Majalla"/>
          <w:sz w:val="28"/>
          <w:szCs w:val="28"/>
          <w:rtl/>
        </w:rPr>
        <w:t xml:space="preserve">الاستبيانات: </w:t>
      </w:r>
      <w:r w:rsidR="006D7028" w:rsidRPr="00FE3884">
        <w:rPr>
          <w:rFonts w:ascii="Sakkal Majalla" w:eastAsia="Calibri" w:hAnsi="Sakkal Majalla" w:cs="Sakkal Majalla"/>
          <w:sz w:val="28"/>
          <w:szCs w:val="28"/>
          <w:rtl/>
        </w:rPr>
        <w:t>لتقييم المخاطر والتعرف على أسباب الحوادث من وجهة نظر العاملين</w:t>
      </w:r>
      <w:r w:rsidRPr="002019EA">
        <w:rPr>
          <w:rFonts w:ascii="Sakkal Majalla" w:eastAsia="Calibri" w:hAnsi="Sakkal Majalla" w:cs="Sakkal Majalla"/>
          <w:sz w:val="28"/>
          <w:szCs w:val="28"/>
          <w:rtl/>
        </w:rPr>
        <w:t>.</w:t>
      </w:r>
    </w:p>
    <w:p w14:paraId="39B82403" w14:textId="0217CF7E" w:rsidR="00395C8D" w:rsidRPr="006D7028" w:rsidRDefault="00395C8D" w:rsidP="006D7028">
      <w:pPr>
        <w:numPr>
          <w:ilvl w:val="0"/>
          <w:numId w:val="14"/>
        </w:numPr>
        <w:rPr>
          <w:rFonts w:ascii="Sakkal Majalla" w:eastAsia="Calibri" w:hAnsi="Sakkal Majalla" w:cs="Sakkal Majalla"/>
          <w:sz w:val="28"/>
          <w:szCs w:val="28"/>
          <w:rtl/>
        </w:rPr>
      </w:pPr>
      <w:r w:rsidRPr="006D7028">
        <w:rPr>
          <w:rFonts w:ascii="Sakkal Majalla" w:eastAsia="Calibri" w:hAnsi="Sakkal Majalla" w:cs="Sakkal Majalla"/>
          <w:sz w:val="28"/>
          <w:szCs w:val="28"/>
          <w:rtl/>
        </w:rPr>
        <w:t>قوائم مراجعة السلامة:</w:t>
      </w:r>
      <w:r w:rsidR="006D7028" w:rsidRPr="006D7028">
        <w:rPr>
          <w:rFonts w:ascii="Sakkal Majalla" w:eastAsia="Calibri" w:hAnsi="Sakkal Majalla" w:cs="Sakkal Majalla" w:hint="cs"/>
          <w:sz w:val="28"/>
          <w:szCs w:val="28"/>
          <w:rtl/>
        </w:rPr>
        <w:t xml:space="preserve"> </w:t>
      </w:r>
      <w:r w:rsidRPr="006D7028">
        <w:rPr>
          <w:rFonts w:ascii="Sakkal Majalla" w:eastAsia="Calibri" w:hAnsi="Sakkal Majalla" w:cs="Sakkal Majalla"/>
          <w:sz w:val="28"/>
          <w:szCs w:val="28"/>
          <w:rtl/>
        </w:rPr>
        <w:t>لتقييم مدى تطبيق إجراءات السلامة في مواقع البناء.</w:t>
      </w:r>
    </w:p>
    <w:p w14:paraId="019F92AE" w14:textId="6D5260F6" w:rsidR="00395C8D" w:rsidRPr="00A43859" w:rsidRDefault="006D7028" w:rsidP="00A43859">
      <w:pPr>
        <w:numPr>
          <w:ilvl w:val="0"/>
          <w:numId w:val="14"/>
        </w:numPr>
        <w:rPr>
          <w:rFonts w:ascii="Sakkal Majalla" w:eastAsia="Calibri" w:hAnsi="Sakkal Majalla" w:cs="Sakkal Majalla"/>
          <w:sz w:val="28"/>
          <w:szCs w:val="28"/>
          <w:rtl/>
        </w:rPr>
      </w:pPr>
      <w:r w:rsidRPr="00A43859">
        <w:rPr>
          <w:rFonts w:ascii="Sakkal Majalla" w:eastAsia="Calibri" w:hAnsi="Sakkal Majalla" w:cs="Sakkal Majalla"/>
          <w:sz w:val="28"/>
          <w:szCs w:val="28"/>
          <w:rtl/>
        </w:rPr>
        <w:t>برامج تحليل البيانات:</w:t>
      </w:r>
      <w:r w:rsidR="00A43859" w:rsidRPr="00A43859">
        <w:rPr>
          <w:rFonts w:ascii="Sakkal Majalla" w:eastAsia="Calibri" w:hAnsi="Sakkal Majalla" w:cs="Sakkal Majalla" w:hint="cs"/>
          <w:sz w:val="28"/>
          <w:szCs w:val="28"/>
          <w:rtl/>
        </w:rPr>
        <w:t xml:space="preserve"> </w:t>
      </w:r>
      <w:r w:rsidRPr="00A43859">
        <w:rPr>
          <w:rFonts w:ascii="Sakkal Majalla" w:eastAsia="Calibri" w:hAnsi="Sakkal Majalla" w:cs="Sakkal Majalla"/>
          <w:sz w:val="28"/>
          <w:szCs w:val="28"/>
          <w:rtl/>
        </w:rPr>
        <w:t xml:space="preserve">مثل </w:t>
      </w:r>
      <w:r w:rsidRPr="00A43859">
        <w:rPr>
          <w:rFonts w:ascii="Sakkal Majalla" w:eastAsia="Calibri" w:hAnsi="Sakkal Majalla" w:cs="Sakkal Majalla"/>
          <w:sz w:val="28"/>
          <w:szCs w:val="28"/>
        </w:rPr>
        <w:t>SPSS</w:t>
      </w:r>
      <w:r w:rsidRPr="00A43859">
        <w:rPr>
          <w:rFonts w:ascii="Sakkal Majalla" w:eastAsia="Calibri" w:hAnsi="Sakkal Majalla" w:cs="Sakkal Majalla"/>
          <w:sz w:val="28"/>
          <w:szCs w:val="28"/>
          <w:rtl/>
        </w:rPr>
        <w:t xml:space="preserve"> و</w:t>
      </w:r>
      <w:r w:rsidRPr="00A43859">
        <w:rPr>
          <w:rFonts w:ascii="Sakkal Majalla" w:eastAsia="Calibri" w:hAnsi="Sakkal Majalla" w:cs="Sakkal Majalla"/>
          <w:sz w:val="28"/>
          <w:szCs w:val="28"/>
        </w:rPr>
        <w:t>Excel</w:t>
      </w:r>
      <w:r w:rsidRPr="00A43859">
        <w:rPr>
          <w:rFonts w:ascii="Sakkal Majalla" w:eastAsia="Calibri" w:hAnsi="Sakkal Majalla" w:cs="Sakkal Majalla"/>
          <w:sz w:val="28"/>
          <w:szCs w:val="28"/>
          <w:rtl/>
        </w:rPr>
        <w:t xml:space="preserve"> لتحليل النتائج وتقديم التوصيات بناءً عليها.</w:t>
      </w:r>
    </w:p>
    <w:p w14:paraId="4409F428" w14:textId="77777777" w:rsidR="002514F0" w:rsidRDefault="002514F0" w:rsidP="00973C34">
      <w:pPr>
        <w:rPr>
          <w:rFonts w:ascii="Sakkal Majalla" w:hAnsi="Sakkal Majalla" w:cs="Sakkal Majalla"/>
          <w:b/>
          <w:bCs/>
          <w:sz w:val="28"/>
          <w:szCs w:val="28"/>
          <w:u w:val="single"/>
          <w:rtl/>
        </w:rPr>
      </w:pPr>
      <w:r w:rsidRPr="001776CC">
        <w:rPr>
          <w:rFonts w:ascii="Sakkal Majalla" w:hAnsi="Sakkal Majalla" w:cs="Sakkal Majalla" w:hint="cs"/>
          <w:b/>
          <w:bCs/>
          <w:sz w:val="28"/>
          <w:szCs w:val="28"/>
          <w:u w:val="single"/>
          <w:rtl/>
        </w:rPr>
        <w:t>حدود</w:t>
      </w:r>
      <w:r w:rsidRPr="001776CC">
        <w:rPr>
          <w:rFonts w:ascii="Sakkal Majalla" w:hAnsi="Sakkal Majalla" w:cs="Sakkal Majalla"/>
          <w:b/>
          <w:bCs/>
          <w:sz w:val="28"/>
          <w:szCs w:val="28"/>
          <w:u w:val="single"/>
          <w:rtl/>
        </w:rPr>
        <w:t xml:space="preserve"> الدراسة </w:t>
      </w:r>
      <w:r w:rsidRPr="001776CC">
        <w:rPr>
          <w:rFonts w:ascii="Sakkal Majalla" w:hAnsi="Sakkal Majalla" w:cs="Sakkal Majalla" w:hint="cs"/>
          <w:b/>
          <w:bCs/>
          <w:sz w:val="28"/>
          <w:szCs w:val="28"/>
          <w:u w:val="single"/>
          <w:rtl/>
        </w:rPr>
        <w:t>:</w:t>
      </w:r>
    </w:p>
    <w:p w14:paraId="540591B3" w14:textId="5E649868" w:rsidR="00667C8A" w:rsidRPr="00F60F4E" w:rsidRDefault="00667C8A" w:rsidP="00F60F4E">
      <w:pPr>
        <w:rPr>
          <w:rFonts w:ascii="Sakkal Majalla" w:eastAsia="Calibri" w:hAnsi="Sakkal Majalla" w:cs="Sakkal Majalla"/>
          <w:sz w:val="28"/>
          <w:szCs w:val="28"/>
          <w:rtl/>
        </w:rPr>
      </w:pPr>
      <w:r w:rsidRPr="00A764CA">
        <w:rPr>
          <w:rFonts w:ascii="Sakkal Majalla" w:eastAsia="Calibri" w:hAnsi="Sakkal Majalla" w:cs="Sakkal Majalla"/>
          <w:sz w:val="28"/>
          <w:szCs w:val="28"/>
          <w:rtl/>
        </w:rPr>
        <w:t xml:space="preserve">يتكون مجتمع البحث من الموظفين العاملين </w:t>
      </w:r>
      <w:r w:rsidRPr="00A764CA">
        <w:rPr>
          <w:rFonts w:ascii="Sakkal Majalla" w:eastAsia="Calibri" w:hAnsi="Sakkal Majalla" w:cs="Sakkal Majalla" w:hint="cs"/>
          <w:sz w:val="28"/>
          <w:szCs w:val="28"/>
          <w:rtl/>
        </w:rPr>
        <w:t xml:space="preserve"> </w:t>
      </w:r>
      <w:r w:rsidRPr="00A764CA">
        <w:rPr>
          <w:rFonts w:ascii="Sakkal Majalla" w:eastAsia="Calibri" w:hAnsi="Sakkal Majalla" w:cs="Sakkal Majalla"/>
          <w:sz w:val="28"/>
          <w:szCs w:val="28"/>
          <w:rtl/>
        </w:rPr>
        <w:t>في ش</w:t>
      </w:r>
      <w:r w:rsidRPr="00A764CA">
        <w:rPr>
          <w:rFonts w:ascii="Sakkal Majalla" w:eastAsia="Calibri" w:hAnsi="Sakkal Majalla" w:cs="Sakkal Majalla" w:hint="cs"/>
          <w:sz w:val="28"/>
          <w:szCs w:val="28"/>
          <w:rtl/>
        </w:rPr>
        <w:t>ركات البناء  وب</w:t>
      </w:r>
      <w:r w:rsidRPr="00A764CA">
        <w:rPr>
          <w:rFonts w:ascii="Sakkal Majalla" w:eastAsia="Calibri" w:hAnsi="Sakkal Majalla" w:cs="Sakkal Majalla"/>
          <w:sz w:val="28"/>
          <w:szCs w:val="28"/>
          <w:rtl/>
        </w:rPr>
        <w:t xml:space="preserve">لغ حجم العينة </w:t>
      </w:r>
      <w:r w:rsidRPr="00A764CA">
        <w:rPr>
          <w:rFonts w:ascii="Sakkal Majalla" w:eastAsia="Calibri" w:hAnsi="Sakkal Majalla" w:cs="Sakkal Majalla" w:hint="cs"/>
          <w:sz w:val="28"/>
          <w:szCs w:val="28"/>
          <w:rtl/>
        </w:rPr>
        <w:t>38</w:t>
      </w:r>
      <w:r w:rsidRPr="00A764CA">
        <w:rPr>
          <w:rFonts w:ascii="Sakkal Majalla" w:eastAsia="Calibri" w:hAnsi="Sakkal Majalla" w:cs="Sakkal Majalla"/>
          <w:sz w:val="28"/>
          <w:szCs w:val="28"/>
          <w:rtl/>
        </w:rPr>
        <w:t xml:space="preserve"> موظف تم توزيع الاستبانة عليهم.</w:t>
      </w:r>
    </w:p>
    <w:p w14:paraId="4CE87CBF" w14:textId="77777777" w:rsidR="002514F0" w:rsidRDefault="002514F0" w:rsidP="00973C34">
      <w:pPr>
        <w:rPr>
          <w:rFonts w:ascii="Sakkal Majalla" w:hAnsi="Sakkal Majalla" w:cs="Sakkal Majalla"/>
          <w:sz w:val="28"/>
          <w:szCs w:val="28"/>
          <w:rtl/>
        </w:rPr>
      </w:pPr>
      <w:r>
        <w:rPr>
          <w:rFonts w:ascii="Sakkal Majalla" w:hAnsi="Sakkal Majalla" w:cs="Sakkal Majalla" w:hint="cs"/>
          <w:sz w:val="28"/>
          <w:szCs w:val="28"/>
          <w:rtl/>
        </w:rPr>
        <w:t>تتحدد الدراسة بما يلي :</w:t>
      </w:r>
    </w:p>
    <w:p w14:paraId="6FA31C54" w14:textId="77777777" w:rsidR="00F60F4E" w:rsidRDefault="002514F0" w:rsidP="00F60F4E">
      <w:pPr>
        <w:pStyle w:val="a7"/>
        <w:numPr>
          <w:ilvl w:val="0"/>
          <w:numId w:val="12"/>
        </w:numPr>
        <w:rPr>
          <w:rFonts w:ascii="Sakkal Majalla" w:hAnsi="Sakkal Majalla" w:cs="Sakkal Majalla"/>
          <w:sz w:val="28"/>
          <w:szCs w:val="28"/>
        </w:rPr>
      </w:pPr>
      <w:r>
        <w:rPr>
          <w:rFonts w:ascii="Sakkal Majalla" w:hAnsi="Sakkal Majalla" w:cs="Sakkal Majalla" w:hint="cs"/>
          <w:sz w:val="28"/>
          <w:szCs w:val="28"/>
          <w:rtl/>
        </w:rPr>
        <w:t xml:space="preserve">اقتصرت الدراسة على </w:t>
      </w:r>
      <w:r w:rsidR="00667C8A" w:rsidRPr="00A764CA">
        <w:rPr>
          <w:rFonts w:ascii="Sakkal Majalla" w:eastAsia="Calibri" w:hAnsi="Sakkal Majalla" w:cs="Sakkal Majalla"/>
          <w:sz w:val="28"/>
          <w:szCs w:val="28"/>
          <w:rtl/>
        </w:rPr>
        <w:t xml:space="preserve">الموظفين العاملين </w:t>
      </w:r>
      <w:r w:rsidR="00667C8A" w:rsidRPr="00A764CA">
        <w:rPr>
          <w:rFonts w:ascii="Sakkal Majalla" w:eastAsia="Calibri" w:hAnsi="Sakkal Majalla" w:cs="Sakkal Majalla" w:hint="cs"/>
          <w:sz w:val="28"/>
          <w:szCs w:val="28"/>
          <w:rtl/>
        </w:rPr>
        <w:t xml:space="preserve"> </w:t>
      </w:r>
      <w:r w:rsidR="00667C8A" w:rsidRPr="00A764CA">
        <w:rPr>
          <w:rFonts w:ascii="Sakkal Majalla" w:eastAsia="Calibri" w:hAnsi="Sakkal Majalla" w:cs="Sakkal Majalla"/>
          <w:sz w:val="28"/>
          <w:szCs w:val="28"/>
          <w:rtl/>
        </w:rPr>
        <w:t>في ش</w:t>
      </w:r>
      <w:r w:rsidR="00667C8A" w:rsidRPr="00A764CA">
        <w:rPr>
          <w:rFonts w:ascii="Sakkal Majalla" w:eastAsia="Calibri" w:hAnsi="Sakkal Majalla" w:cs="Sakkal Majalla" w:hint="cs"/>
          <w:sz w:val="28"/>
          <w:szCs w:val="28"/>
          <w:rtl/>
        </w:rPr>
        <w:t>ركات البناء</w:t>
      </w:r>
      <w:r>
        <w:rPr>
          <w:rFonts w:ascii="Sakkal Majalla" w:hAnsi="Sakkal Majalla" w:cs="Sakkal Majalla" w:hint="cs"/>
          <w:sz w:val="28"/>
          <w:szCs w:val="28"/>
          <w:rtl/>
        </w:rPr>
        <w:t xml:space="preserve"> </w:t>
      </w:r>
    </w:p>
    <w:p w14:paraId="212202A3" w14:textId="1C2FC4F1" w:rsidR="00933EF5" w:rsidRPr="00F60F4E" w:rsidRDefault="002514F0" w:rsidP="00F60F4E">
      <w:pPr>
        <w:pStyle w:val="a7"/>
        <w:numPr>
          <w:ilvl w:val="0"/>
          <w:numId w:val="12"/>
        </w:numPr>
        <w:rPr>
          <w:rFonts w:ascii="Sakkal Majalla" w:hAnsi="Sakkal Majalla" w:cs="Sakkal Majalla"/>
          <w:sz w:val="28"/>
          <w:szCs w:val="28"/>
          <w:rtl/>
        </w:rPr>
      </w:pPr>
      <w:r w:rsidRPr="00F60F4E">
        <w:rPr>
          <w:rFonts w:ascii="Sakkal Majalla" w:hAnsi="Sakkal Majalla" w:cs="Sakkal Majalla" w:hint="cs"/>
          <w:sz w:val="28"/>
          <w:szCs w:val="28"/>
          <w:rtl/>
        </w:rPr>
        <w:t xml:space="preserve">اقتصرت الدراسة على </w:t>
      </w:r>
      <w:r w:rsidR="008D4647" w:rsidRPr="00F60F4E">
        <w:rPr>
          <w:rFonts w:ascii="Sakkal Majalla" w:eastAsia="Calibri" w:hAnsi="Sakkal Majalla" w:cs="Sakkal Majalla" w:hint="cs"/>
          <w:sz w:val="28"/>
          <w:szCs w:val="28"/>
          <w:rtl/>
        </w:rPr>
        <w:t>تقييم</w:t>
      </w:r>
      <w:r w:rsidR="00933EF5" w:rsidRPr="00F60F4E">
        <w:rPr>
          <w:rFonts w:ascii="Sakkal Majalla" w:eastAsia="Calibri" w:hAnsi="Sakkal Majalla" w:cs="Sakkal Majalla"/>
          <w:sz w:val="28"/>
          <w:szCs w:val="28"/>
          <w:rtl/>
        </w:rPr>
        <w:t xml:space="preserve"> وعيهم بالمخاطر وإجراءات السلام</w:t>
      </w:r>
      <w:r w:rsidR="008D4647" w:rsidRPr="00F60F4E">
        <w:rPr>
          <w:rFonts w:ascii="Sakkal Majalla" w:eastAsia="Calibri" w:hAnsi="Sakkal Majalla" w:cs="Sakkal Majalla" w:hint="cs"/>
          <w:sz w:val="28"/>
          <w:szCs w:val="28"/>
          <w:rtl/>
        </w:rPr>
        <w:t xml:space="preserve">ة للموظفين </w:t>
      </w:r>
      <w:r w:rsidR="008D4647" w:rsidRPr="00F60F4E">
        <w:rPr>
          <w:rFonts w:ascii="Sakkal Majalla" w:eastAsia="Calibri" w:hAnsi="Sakkal Majalla" w:cs="Sakkal Majalla"/>
          <w:sz w:val="28"/>
          <w:szCs w:val="28"/>
          <w:rtl/>
        </w:rPr>
        <w:t xml:space="preserve">العاملين </w:t>
      </w:r>
      <w:r w:rsidR="008D4647" w:rsidRPr="00F60F4E">
        <w:rPr>
          <w:rFonts w:ascii="Sakkal Majalla" w:eastAsia="Calibri" w:hAnsi="Sakkal Majalla" w:cs="Sakkal Majalla" w:hint="cs"/>
          <w:sz w:val="28"/>
          <w:szCs w:val="28"/>
          <w:rtl/>
        </w:rPr>
        <w:t xml:space="preserve"> </w:t>
      </w:r>
      <w:r w:rsidR="008D4647" w:rsidRPr="00F60F4E">
        <w:rPr>
          <w:rFonts w:ascii="Sakkal Majalla" w:eastAsia="Calibri" w:hAnsi="Sakkal Majalla" w:cs="Sakkal Majalla"/>
          <w:sz w:val="28"/>
          <w:szCs w:val="28"/>
          <w:rtl/>
        </w:rPr>
        <w:t>في ش</w:t>
      </w:r>
      <w:r w:rsidR="008D4647" w:rsidRPr="00F60F4E">
        <w:rPr>
          <w:rFonts w:ascii="Sakkal Majalla" w:eastAsia="Calibri" w:hAnsi="Sakkal Majalla" w:cs="Sakkal Majalla" w:hint="cs"/>
          <w:sz w:val="28"/>
          <w:szCs w:val="28"/>
          <w:rtl/>
        </w:rPr>
        <w:t>ركات البناء</w:t>
      </w:r>
    </w:p>
    <w:p w14:paraId="50797792" w14:textId="30CBFC2F" w:rsidR="002514F0" w:rsidRDefault="002514F0" w:rsidP="009D35E6">
      <w:pPr>
        <w:pStyle w:val="a7"/>
        <w:numPr>
          <w:ilvl w:val="0"/>
          <w:numId w:val="12"/>
        </w:numPr>
        <w:rPr>
          <w:rFonts w:ascii="Sakkal Majalla" w:hAnsi="Sakkal Majalla" w:cs="Sakkal Majalla"/>
          <w:sz w:val="28"/>
          <w:szCs w:val="28"/>
        </w:rPr>
      </w:pPr>
      <w:r w:rsidRPr="00933EF5">
        <w:rPr>
          <w:rFonts w:ascii="Sakkal Majalla" w:hAnsi="Sakkal Majalla" w:cs="Sakkal Majalla" w:hint="cs"/>
          <w:sz w:val="28"/>
          <w:szCs w:val="28"/>
          <w:rtl/>
        </w:rPr>
        <w:t>تم اجراء الدراسة خلال الفصل الدراسي الأول من العام الدراسي 1445-1446 هــــــــــ</w:t>
      </w:r>
    </w:p>
    <w:p w14:paraId="210F8290" w14:textId="77777777" w:rsidR="00D90585" w:rsidRDefault="00D90585" w:rsidP="00D90585">
      <w:pPr>
        <w:rPr>
          <w:rFonts w:ascii="Sakkal Majalla" w:hAnsi="Sakkal Majalla" w:cs="Sakkal Majalla"/>
          <w:sz w:val="28"/>
          <w:szCs w:val="28"/>
          <w:rtl/>
        </w:rPr>
      </w:pPr>
    </w:p>
    <w:p w14:paraId="797F745A" w14:textId="77777777" w:rsidR="003F6A62" w:rsidRDefault="003F6A62" w:rsidP="002514F0">
      <w:pPr>
        <w:rPr>
          <w:rFonts w:ascii="Sakkal Majalla" w:hAnsi="Sakkal Majalla" w:cs="Sakkal Majalla"/>
          <w:sz w:val="28"/>
          <w:szCs w:val="28"/>
          <w:rtl/>
        </w:rPr>
      </w:pPr>
    </w:p>
    <w:p w14:paraId="5D7E2B7C" w14:textId="0AA510BA" w:rsidR="002514F0" w:rsidRDefault="002514F0" w:rsidP="002514F0">
      <w:pPr>
        <w:rPr>
          <w:rFonts w:ascii="Sakkal Majalla" w:hAnsi="Sakkal Majalla" w:cs="Sakkal Majalla"/>
          <w:sz w:val="28"/>
          <w:szCs w:val="28"/>
          <w:rtl/>
        </w:rPr>
      </w:pPr>
      <w:r w:rsidRPr="003C4DA1">
        <w:rPr>
          <w:noProof/>
          <w:rtl/>
        </w:rPr>
        <w:lastRenderedPageBreak/>
        <mc:AlternateContent>
          <mc:Choice Requires="wps">
            <w:drawing>
              <wp:anchor distT="0" distB="0" distL="114300" distR="114300" simplePos="0" relativeHeight="251672576" behindDoc="1" locked="0" layoutInCell="1" allowOverlap="1" wp14:anchorId="233E5FD8" wp14:editId="2AEFAB5A">
                <wp:simplePos x="0" y="0"/>
                <wp:positionH relativeFrom="margin">
                  <wp:posOffset>-481818</wp:posOffset>
                </wp:positionH>
                <wp:positionV relativeFrom="paragraph">
                  <wp:posOffset>379828</wp:posOffset>
                </wp:positionV>
                <wp:extent cx="5190441" cy="8454683"/>
                <wp:effectExtent l="0" t="0" r="10795" b="22860"/>
                <wp:wrapNone/>
                <wp:docPr id="54" name="مخطط انسيابي: متعدد المستندات 54"/>
                <wp:cNvGraphicFramePr/>
                <a:graphic xmlns:a="http://schemas.openxmlformats.org/drawingml/2006/main">
                  <a:graphicData uri="http://schemas.microsoft.com/office/word/2010/wordprocessingShape">
                    <wps:wsp>
                      <wps:cNvSpPr/>
                      <wps:spPr>
                        <a:xfrm>
                          <a:off x="0" y="0"/>
                          <a:ext cx="5190441" cy="8454683"/>
                        </a:xfrm>
                        <a:prstGeom prst="flowChartMultidocumen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5E5D7C"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54" o:spid="_x0000_s1026" type="#_x0000_t115" style="position:absolute;left:0;text-align:left;margin-left:-37.95pt;margin-top:29.9pt;width:408.7pt;height:665.7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" filled="f" strokecolor="black [3213]" strokeweight="1pt">
                <w10:wrap anchorx="margin"/>
              </v:shape>
            </w:pict>
          </mc:Fallback>
        </mc:AlternateContent>
      </w:r>
    </w:p>
    <w:p w14:paraId="3AD0360F" w14:textId="77777777" w:rsidR="00D90585" w:rsidRDefault="00D90585" w:rsidP="002514F0">
      <w:pPr>
        <w:rPr>
          <w:rFonts w:ascii="Sakkal Majalla" w:hAnsi="Sakkal Majalla" w:cs="Sakkal Majalla"/>
          <w:sz w:val="28"/>
          <w:szCs w:val="28"/>
          <w:rtl/>
        </w:rPr>
      </w:pPr>
    </w:p>
    <w:p w14:paraId="5BAB2EAD" w14:textId="77777777" w:rsidR="00D90585" w:rsidRDefault="00D90585" w:rsidP="002514F0">
      <w:pPr>
        <w:rPr>
          <w:rFonts w:ascii="Sakkal Majalla" w:hAnsi="Sakkal Majalla" w:cs="Sakkal Majalla"/>
          <w:sz w:val="28"/>
          <w:szCs w:val="28"/>
          <w:rtl/>
        </w:rPr>
      </w:pPr>
    </w:p>
    <w:p w14:paraId="2D08A129" w14:textId="77777777" w:rsidR="002514F0" w:rsidRPr="003C4DA1" w:rsidRDefault="002514F0" w:rsidP="00973C34">
      <w:pPr>
        <w:spacing w:after="0" w:line="240" w:lineRule="auto"/>
        <w:rPr>
          <w:rFonts w:ascii="Traditional Arabic" w:eastAsia="SimSun" w:hAnsi="Traditional Arabic" w:cs="Traditional Arabic"/>
          <w:b/>
          <w:bCs/>
          <w:color w:val="000000" w:themeColor="text1"/>
          <w:kern w:val="0"/>
          <w:sz w:val="52"/>
          <w:szCs w:val="52"/>
          <w:rtl/>
          <w:lang w:eastAsia="zh-CN"/>
          <w14:ligatures w14:val="none"/>
        </w:rPr>
      </w:pPr>
    </w:p>
    <w:p w14:paraId="2AC7E92A" w14:textId="77777777" w:rsidR="00D90585" w:rsidRDefault="002514F0" w:rsidP="00973C34">
      <w:pPr>
        <w:spacing w:after="0" w:line="240" w:lineRule="auto"/>
        <w:jc w:val="center"/>
        <w:rPr>
          <w:rFonts w:ascii="Traditional Arabic" w:eastAsia="SimSun" w:hAnsi="Traditional Arabic" w:cs="Traditional Arabic"/>
          <w:b/>
          <w:bCs/>
          <w:color w:val="000000" w:themeColor="text1"/>
          <w:kern w:val="0"/>
          <w:sz w:val="52"/>
          <w:szCs w:val="52"/>
          <w:rtl/>
          <w:lang w:eastAsia="zh-CN"/>
          <w14:ligatures w14:val="none"/>
        </w:rPr>
      </w:pPr>
      <w:r w:rsidRPr="003C4DA1">
        <w:rPr>
          <w:rFonts w:ascii="Traditional Arabic" w:eastAsia="SimSun" w:hAnsi="Traditional Arabic" w:cs="Traditional Arabic" w:hint="cs"/>
          <w:b/>
          <w:bCs/>
          <w:color w:val="000000" w:themeColor="text1"/>
          <w:kern w:val="0"/>
          <w:sz w:val="52"/>
          <w:szCs w:val="52"/>
          <w:rtl/>
          <w:lang w:eastAsia="zh-CN"/>
          <w14:ligatures w14:val="none"/>
        </w:rPr>
        <w:t xml:space="preserve">              </w:t>
      </w:r>
    </w:p>
    <w:p w14:paraId="3F1B7571" w14:textId="31354967" w:rsidR="002514F0" w:rsidRPr="003C4DA1" w:rsidRDefault="003F6A62" w:rsidP="00973C34">
      <w:pPr>
        <w:spacing w:after="0" w:line="240" w:lineRule="auto"/>
        <w:jc w:val="center"/>
        <w:rPr>
          <w:rFonts w:ascii="Traditional Arabic" w:eastAsia="SimSun" w:hAnsi="Traditional Arabic" w:cs="Traditional Arabic"/>
          <w:b/>
          <w:bCs/>
          <w:color w:val="000000" w:themeColor="text1"/>
          <w:kern w:val="0"/>
          <w:sz w:val="52"/>
          <w:szCs w:val="52"/>
          <w:rtl/>
          <w:lang w:eastAsia="zh-CN"/>
          <w14:ligatures w14:val="none"/>
        </w:rPr>
      </w:pPr>
      <w:r>
        <w:rPr>
          <w:rFonts w:ascii="Traditional Arabic" w:eastAsia="SimSun" w:hAnsi="Traditional Arabic" w:cs="Traditional Arabic" w:hint="cs"/>
          <w:b/>
          <w:bCs/>
          <w:color w:val="000000" w:themeColor="text1"/>
          <w:kern w:val="0"/>
          <w:sz w:val="52"/>
          <w:szCs w:val="52"/>
          <w:rtl/>
          <w:lang w:eastAsia="zh-CN"/>
          <w14:ligatures w14:val="none"/>
        </w:rPr>
        <w:t xml:space="preserve">       </w:t>
      </w:r>
      <w:r w:rsidR="002514F0" w:rsidRPr="003C4DA1">
        <w:rPr>
          <w:rFonts w:ascii="Traditional Arabic" w:eastAsia="SimSun" w:hAnsi="Traditional Arabic" w:cs="Traditional Arabic" w:hint="cs"/>
          <w:b/>
          <w:bCs/>
          <w:color w:val="000000" w:themeColor="text1"/>
          <w:kern w:val="0"/>
          <w:sz w:val="52"/>
          <w:szCs w:val="52"/>
          <w:rtl/>
          <w:lang w:eastAsia="zh-CN"/>
          <w14:ligatures w14:val="none"/>
        </w:rPr>
        <w:t xml:space="preserve">  </w:t>
      </w:r>
      <w:r w:rsidR="002514F0" w:rsidRPr="003C4DA1">
        <w:rPr>
          <w:rFonts w:ascii="Traditional Arabic" w:eastAsia="SimSun" w:hAnsi="Traditional Arabic" w:cs="Traditional Arabic"/>
          <w:b/>
          <w:bCs/>
          <w:color w:val="000000" w:themeColor="text1"/>
          <w:kern w:val="0"/>
          <w:sz w:val="52"/>
          <w:szCs w:val="52"/>
          <w:rtl/>
          <w:lang w:eastAsia="zh-CN"/>
          <w14:ligatures w14:val="none"/>
        </w:rPr>
        <w:t>الفصل</w:t>
      </w:r>
      <w:r w:rsidR="002514F0" w:rsidRPr="003C4DA1">
        <w:rPr>
          <w:rFonts w:ascii="Traditional Arabic" w:eastAsia="SimSun" w:hAnsi="Traditional Arabic" w:cs="Traditional Arabic" w:hint="cs"/>
          <w:b/>
          <w:bCs/>
          <w:color w:val="000000" w:themeColor="text1"/>
          <w:kern w:val="0"/>
          <w:sz w:val="52"/>
          <w:szCs w:val="52"/>
          <w:rtl/>
          <w:lang w:eastAsia="zh-CN"/>
          <w14:ligatures w14:val="none"/>
        </w:rPr>
        <w:t xml:space="preserve"> الثاني</w:t>
      </w:r>
    </w:p>
    <w:p w14:paraId="1B7537D6" w14:textId="77777777" w:rsidR="002514F0" w:rsidRPr="003C4DA1" w:rsidRDefault="002514F0" w:rsidP="00973C34">
      <w:pPr>
        <w:spacing w:after="0" w:line="240" w:lineRule="auto"/>
        <w:jc w:val="center"/>
        <w:rPr>
          <w:rFonts w:ascii="Traditional Arabic" w:eastAsia="SimSun" w:hAnsi="Traditional Arabic" w:cs="Traditional Arabic"/>
          <w:b/>
          <w:bCs/>
          <w:color w:val="000000" w:themeColor="text1"/>
          <w:kern w:val="0"/>
          <w:sz w:val="40"/>
          <w:szCs w:val="40"/>
          <w:lang w:eastAsia="zh-CN"/>
          <w14:ligatures w14:val="none"/>
        </w:rPr>
      </w:pPr>
      <w:r w:rsidRPr="003C4DA1">
        <w:rPr>
          <w:rFonts w:ascii="Traditional Arabic" w:eastAsia="SimSun" w:hAnsi="Traditional Arabic" w:cs="Traditional Arabic" w:hint="cs"/>
          <w:b/>
          <w:bCs/>
          <w:color w:val="000000" w:themeColor="text1"/>
          <w:kern w:val="0"/>
          <w:sz w:val="40"/>
          <w:szCs w:val="40"/>
          <w:rtl/>
          <w:lang w:eastAsia="zh-CN"/>
          <w14:ligatures w14:val="none"/>
        </w:rPr>
        <w:t xml:space="preserve">                     أدبيات الدراسة</w:t>
      </w:r>
    </w:p>
    <w:p w14:paraId="7AEBC0AA" w14:textId="77777777" w:rsidR="002514F0" w:rsidRPr="003C4DA1" w:rsidRDefault="002514F0" w:rsidP="00973C34">
      <w:p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14:ligatures w14:val="none"/>
        </w:rPr>
      </w:pPr>
      <w:r>
        <w:rPr>
          <w:rFonts w:ascii="Traditional Arabic" w:hAnsi="Traditional Arabic" w:cs="Traditional Arabic" w:hint="cs"/>
          <w:color w:val="000000" w:themeColor="text1"/>
          <w:kern w:val="0"/>
          <w:sz w:val="36"/>
          <w:szCs w:val="36"/>
          <w:rtl/>
          <w14:ligatures w14:val="none"/>
        </w:rPr>
        <w:t xml:space="preserve">                                          </w:t>
      </w:r>
      <w:r w:rsidRPr="003C4DA1">
        <w:rPr>
          <w:rFonts w:ascii="Traditional Arabic" w:hAnsi="Traditional Arabic" w:cs="Traditional Arabic" w:hint="cs"/>
          <w:color w:val="000000" w:themeColor="text1"/>
          <w:kern w:val="0"/>
          <w:sz w:val="36"/>
          <w:szCs w:val="36"/>
          <w:rtl/>
          <w14:ligatures w14:val="none"/>
        </w:rPr>
        <w:t>أولا : الإطار النظري</w:t>
      </w:r>
    </w:p>
    <w:p w14:paraId="16ECAF61" w14:textId="77777777" w:rsidR="00E74943" w:rsidRDefault="002514F0" w:rsidP="00E74943">
      <w:pPr>
        <w:spacing w:before="100" w:beforeAutospacing="1" w:after="100" w:afterAutospacing="1" w:line="276" w:lineRule="auto"/>
        <w:ind w:left="3697" w:right="567"/>
        <w:contextualSpacing/>
        <w:rPr>
          <w:rFonts w:ascii="Traditional Arabic" w:hAnsi="Traditional Arabic" w:cs="Traditional Arabic"/>
          <w:color w:val="000000" w:themeColor="text1"/>
          <w:kern w:val="0"/>
          <w:sz w:val="36"/>
          <w:szCs w:val="36"/>
          <w:rtl/>
          <w14:ligatures w14:val="none"/>
        </w:rPr>
      </w:pPr>
      <w:r w:rsidRPr="003C4DA1">
        <w:rPr>
          <w:rFonts w:ascii="Traditional Arabic" w:hAnsi="Traditional Arabic" w:cs="Traditional Arabic" w:hint="cs"/>
          <w:color w:val="000000" w:themeColor="text1"/>
          <w:kern w:val="0"/>
          <w:sz w:val="36"/>
          <w:szCs w:val="36"/>
          <w:rtl/>
          <w14:ligatures w14:val="none"/>
        </w:rPr>
        <w:t>المبحث الاول :</w:t>
      </w:r>
      <w:r w:rsidRPr="00195C54">
        <w:rPr>
          <w:rFonts w:ascii="Traditional Arabic" w:hAnsi="Traditional Arabic" w:cs="Traditional Arabic" w:hint="eastAsia"/>
          <w:color w:val="000000" w:themeColor="text1"/>
          <w:kern w:val="0"/>
          <w:sz w:val="36"/>
          <w:szCs w:val="36"/>
          <w:rtl/>
          <w14:ligatures w14:val="none"/>
        </w:rPr>
        <w:t xml:space="preserve"> </w:t>
      </w:r>
      <w:r w:rsidR="003F6A62" w:rsidRPr="003F6A62">
        <w:rPr>
          <w:rFonts w:ascii="Traditional Arabic" w:hAnsi="Traditional Arabic" w:cs="Traditional Arabic" w:hint="eastAsia"/>
          <w:color w:val="000000" w:themeColor="text1"/>
          <w:kern w:val="0"/>
          <w:sz w:val="36"/>
          <w:szCs w:val="36"/>
          <w:rtl/>
          <w14:ligatures w14:val="none"/>
        </w:rPr>
        <w:t>المنطلقات</w:t>
      </w:r>
      <w:r w:rsidR="003F6A62" w:rsidRPr="003F6A62">
        <w:rPr>
          <w:rFonts w:ascii="Traditional Arabic" w:hAnsi="Traditional Arabic" w:cs="Traditional Arabic"/>
          <w:color w:val="000000" w:themeColor="text1"/>
          <w:kern w:val="0"/>
          <w:sz w:val="36"/>
          <w:szCs w:val="36"/>
          <w:rtl/>
          <w14:ligatures w14:val="none"/>
        </w:rPr>
        <w:t xml:space="preserve"> </w:t>
      </w:r>
      <w:r w:rsidR="003F6A62" w:rsidRPr="003F6A62">
        <w:rPr>
          <w:rFonts w:ascii="Traditional Arabic" w:hAnsi="Traditional Arabic" w:cs="Traditional Arabic" w:hint="eastAsia"/>
          <w:color w:val="000000" w:themeColor="text1"/>
          <w:kern w:val="0"/>
          <w:sz w:val="36"/>
          <w:szCs w:val="36"/>
          <w:rtl/>
          <w14:ligatures w14:val="none"/>
        </w:rPr>
        <w:t>النظرية</w:t>
      </w:r>
      <w:r w:rsidR="003F6A62" w:rsidRPr="003F6A62">
        <w:rPr>
          <w:rFonts w:ascii="Traditional Arabic" w:hAnsi="Traditional Arabic" w:cs="Traditional Arabic"/>
          <w:color w:val="000000" w:themeColor="text1"/>
          <w:kern w:val="0"/>
          <w:sz w:val="36"/>
          <w:szCs w:val="36"/>
          <w:rtl/>
          <w14:ligatures w14:val="none"/>
        </w:rPr>
        <w:t xml:space="preserve"> </w:t>
      </w:r>
      <w:r w:rsidR="003F6A62" w:rsidRPr="003F6A62">
        <w:rPr>
          <w:rFonts w:ascii="Traditional Arabic" w:hAnsi="Traditional Arabic" w:cs="Traditional Arabic" w:hint="eastAsia"/>
          <w:color w:val="000000" w:themeColor="text1"/>
          <w:kern w:val="0"/>
          <w:sz w:val="36"/>
          <w:szCs w:val="36"/>
          <w:rtl/>
          <w14:ligatures w14:val="none"/>
        </w:rPr>
        <w:t>للدراسة</w:t>
      </w:r>
      <w:r w:rsidRPr="003C4DA1">
        <w:rPr>
          <w:rFonts w:ascii="Traditional Arabic" w:hAnsi="Traditional Arabic" w:cs="Traditional Arabic" w:hint="cs"/>
          <w:color w:val="000000" w:themeColor="text1"/>
          <w:kern w:val="0"/>
          <w:sz w:val="36"/>
          <w:szCs w:val="36"/>
          <w:rtl/>
          <w14:ligatures w14:val="none"/>
        </w:rPr>
        <w:t xml:space="preserve"> المبحث </w:t>
      </w:r>
      <w:r w:rsidR="0095066D">
        <w:rPr>
          <w:rFonts w:ascii="Traditional Arabic" w:hAnsi="Traditional Arabic" w:cs="Traditional Arabic" w:hint="cs"/>
          <w:color w:val="000000" w:themeColor="text1"/>
          <w:kern w:val="0"/>
          <w:sz w:val="36"/>
          <w:szCs w:val="36"/>
          <w:rtl/>
          <w14:ligatures w14:val="none"/>
        </w:rPr>
        <w:t xml:space="preserve">المبحث </w:t>
      </w:r>
      <w:r w:rsidRPr="003C4DA1">
        <w:rPr>
          <w:rFonts w:ascii="Traditional Arabic" w:hAnsi="Traditional Arabic" w:cs="Traditional Arabic" w:hint="cs"/>
          <w:color w:val="000000" w:themeColor="text1"/>
          <w:kern w:val="0"/>
          <w:sz w:val="36"/>
          <w:szCs w:val="36"/>
          <w:rtl/>
          <w14:ligatures w14:val="none"/>
        </w:rPr>
        <w:t>الثاني :</w:t>
      </w:r>
      <w:r w:rsidR="00E74943" w:rsidRPr="00E74943">
        <w:rPr>
          <w:rFonts w:ascii="Traditional Arabic" w:hAnsi="Traditional Arabic" w:cs="Traditional Arabic" w:hint="eastAsia"/>
          <w:color w:val="000000" w:themeColor="text1"/>
          <w:kern w:val="0"/>
          <w:sz w:val="36"/>
          <w:szCs w:val="36"/>
          <w:rtl/>
          <w14:ligatures w14:val="none"/>
        </w:rPr>
        <w:t xml:space="preserve"> الرافعات</w:t>
      </w:r>
      <w:r w:rsidR="00E74943" w:rsidRPr="00E74943">
        <w:rPr>
          <w:rFonts w:ascii="Traditional Arabic" w:hAnsi="Traditional Arabic" w:cs="Traditional Arabic"/>
          <w:color w:val="000000" w:themeColor="text1"/>
          <w:kern w:val="0"/>
          <w:sz w:val="36"/>
          <w:szCs w:val="36"/>
          <w:rtl/>
          <w14:ligatures w14:val="none"/>
        </w:rPr>
        <w:t xml:space="preserve"> </w:t>
      </w:r>
      <w:r w:rsidR="00E74943" w:rsidRPr="00E74943">
        <w:rPr>
          <w:rFonts w:ascii="Traditional Arabic" w:hAnsi="Traditional Arabic" w:cs="Traditional Arabic" w:hint="eastAsia"/>
          <w:color w:val="000000" w:themeColor="text1"/>
          <w:kern w:val="0"/>
          <w:sz w:val="36"/>
          <w:szCs w:val="36"/>
          <w:rtl/>
          <w14:ligatures w14:val="none"/>
        </w:rPr>
        <w:t>البرجية</w:t>
      </w:r>
      <w:r w:rsidR="00E74943">
        <w:rPr>
          <w:rFonts w:ascii="Traditional Arabic" w:hAnsi="Traditional Arabic" w:cs="Traditional Arabic" w:hint="cs"/>
          <w:color w:val="000000" w:themeColor="text1"/>
          <w:kern w:val="0"/>
          <w:sz w:val="36"/>
          <w:szCs w:val="36"/>
          <w:rtl/>
          <w14:ligatures w14:val="none"/>
        </w:rPr>
        <w:t xml:space="preserve"> </w:t>
      </w:r>
    </w:p>
    <w:p w14:paraId="6AA75AD1" w14:textId="3BDCF672" w:rsidR="002A2E30" w:rsidRPr="002A2E30" w:rsidRDefault="001714FB" w:rsidP="001714FB">
      <w:pPr>
        <w:rPr>
          <w:rFonts w:ascii="Traditional Arabic" w:hAnsi="Traditional Arabic" w:cs="Traditional Arabic"/>
          <w:color w:val="000000" w:themeColor="text1"/>
          <w:kern w:val="0"/>
          <w:sz w:val="36"/>
          <w:szCs w:val="36"/>
          <w:rtl/>
          <w14:ligatures w14:val="none"/>
        </w:rPr>
      </w:pPr>
      <w:r>
        <w:rPr>
          <w:rFonts w:ascii="Traditional Arabic" w:hAnsi="Traditional Arabic" w:cs="Traditional Arabic" w:hint="cs"/>
          <w:color w:val="000000" w:themeColor="text1"/>
          <w:kern w:val="0"/>
          <w:sz w:val="36"/>
          <w:szCs w:val="36"/>
          <w:rtl/>
          <w14:ligatures w14:val="none"/>
        </w:rPr>
        <w:t xml:space="preserve">                                          </w:t>
      </w:r>
      <w:r w:rsidR="002514F0">
        <w:rPr>
          <w:rFonts w:ascii="Traditional Arabic" w:hAnsi="Traditional Arabic" w:cs="Traditional Arabic" w:hint="cs"/>
          <w:color w:val="000000" w:themeColor="text1"/>
          <w:kern w:val="0"/>
          <w:sz w:val="36"/>
          <w:szCs w:val="36"/>
          <w:rtl/>
          <w14:ligatures w14:val="none"/>
        </w:rPr>
        <w:t xml:space="preserve">المبحث الثالث : </w:t>
      </w:r>
      <w:r w:rsidRPr="001714FB">
        <w:rPr>
          <w:rFonts w:ascii="Traditional Arabic" w:hAnsi="Traditional Arabic" w:cs="Traditional Arabic"/>
          <w:color w:val="000000" w:themeColor="text1"/>
          <w:kern w:val="0"/>
          <w:sz w:val="36"/>
          <w:szCs w:val="36"/>
          <w:rtl/>
          <w14:ligatures w14:val="none"/>
        </w:rPr>
        <w:t>تدابير السلامة للرافعات البرجية</w:t>
      </w:r>
    </w:p>
    <w:p w14:paraId="0CE59DEA" w14:textId="55DE2E48" w:rsidR="002514F0" w:rsidRPr="003C4DA1" w:rsidRDefault="002514F0" w:rsidP="00E74943">
      <w:pPr>
        <w:spacing w:before="100" w:beforeAutospacing="1" w:after="100" w:afterAutospacing="1" w:line="276" w:lineRule="auto"/>
        <w:ind w:left="3697" w:right="567"/>
        <w:contextualSpacing/>
        <w:rPr>
          <w:rFonts w:ascii="Traditional Arabic" w:hAnsi="Traditional Arabic" w:cs="Traditional Arabic"/>
          <w:color w:val="000000" w:themeColor="text1"/>
          <w:kern w:val="0"/>
          <w:sz w:val="36"/>
          <w:szCs w:val="36"/>
          <w14:ligatures w14:val="none"/>
        </w:rPr>
      </w:pPr>
      <w:r w:rsidRPr="003C4DA1">
        <w:rPr>
          <w:rFonts w:ascii="Traditional Arabic" w:hAnsi="Traditional Arabic" w:cs="Traditional Arabic" w:hint="cs"/>
          <w:color w:val="000000" w:themeColor="text1"/>
          <w:kern w:val="0"/>
          <w:sz w:val="36"/>
          <w:szCs w:val="36"/>
          <w:rtl/>
          <w14:ligatures w14:val="none"/>
        </w:rPr>
        <w:t xml:space="preserve">ثانيا: الدراسات السابقة </w:t>
      </w:r>
    </w:p>
    <w:p w14:paraId="63B13623" w14:textId="7C49BC4E" w:rsidR="00C80B5A" w:rsidRDefault="002514F0" w:rsidP="009515D3">
      <w:p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rtl/>
          <w14:ligatures w14:val="none"/>
        </w:rPr>
      </w:pPr>
      <w:r>
        <w:rPr>
          <w:rFonts w:ascii="Traditional Arabic" w:hAnsi="Traditional Arabic" w:cs="Traditional Arabic" w:hint="cs"/>
          <w:color w:val="000000" w:themeColor="text1"/>
          <w:kern w:val="0"/>
          <w:sz w:val="36"/>
          <w:szCs w:val="36"/>
          <w:rtl/>
          <w14:ligatures w14:val="none"/>
        </w:rPr>
        <w:t xml:space="preserve">                                        </w:t>
      </w:r>
      <w:r w:rsidRPr="003C4DA1">
        <w:rPr>
          <w:rFonts w:ascii="Traditional Arabic" w:hAnsi="Traditional Arabic" w:cs="Traditional Arabic" w:hint="cs"/>
          <w:color w:val="000000" w:themeColor="text1"/>
          <w:kern w:val="0"/>
          <w:sz w:val="36"/>
          <w:szCs w:val="36"/>
          <w:rtl/>
          <w14:ligatures w14:val="none"/>
        </w:rPr>
        <w:t xml:space="preserve">المحور الاول : دراسات متعلقة </w:t>
      </w:r>
      <w:r w:rsidR="00C80B5A" w:rsidRPr="00C80B5A">
        <w:rPr>
          <w:rFonts w:ascii="Traditional Arabic" w:hAnsi="Traditional Arabic" w:cs="Traditional Arabic" w:hint="eastAsia"/>
          <w:color w:val="000000" w:themeColor="text1"/>
          <w:kern w:val="0"/>
          <w:sz w:val="36"/>
          <w:szCs w:val="36"/>
          <w:rtl/>
          <w14:ligatures w14:val="none"/>
        </w:rPr>
        <w:t>دراسة</w:t>
      </w:r>
      <w:r w:rsidR="00C80B5A" w:rsidRPr="00C80B5A">
        <w:rPr>
          <w:rFonts w:ascii="Traditional Arabic" w:hAnsi="Traditional Arabic" w:cs="Traditional Arabic"/>
          <w:color w:val="000000" w:themeColor="text1"/>
          <w:kern w:val="0"/>
          <w:sz w:val="36"/>
          <w:szCs w:val="36"/>
          <w:rtl/>
          <w14:ligatures w14:val="none"/>
        </w:rPr>
        <w:t xml:space="preserve"> </w:t>
      </w:r>
      <w:r w:rsidR="00C80B5A" w:rsidRPr="00C80B5A">
        <w:rPr>
          <w:rFonts w:ascii="Traditional Arabic" w:hAnsi="Traditional Arabic" w:cs="Traditional Arabic" w:hint="eastAsia"/>
          <w:color w:val="000000" w:themeColor="text1"/>
          <w:kern w:val="0"/>
          <w:sz w:val="36"/>
          <w:szCs w:val="36"/>
          <w:rtl/>
          <w14:ligatures w14:val="none"/>
        </w:rPr>
        <w:t>عن</w:t>
      </w:r>
      <w:r w:rsidR="00C80B5A" w:rsidRPr="00C80B5A">
        <w:rPr>
          <w:rFonts w:ascii="Traditional Arabic" w:hAnsi="Traditional Arabic" w:cs="Traditional Arabic"/>
          <w:color w:val="000000" w:themeColor="text1"/>
          <w:kern w:val="0"/>
          <w:sz w:val="36"/>
          <w:szCs w:val="36"/>
          <w:rtl/>
          <w14:ligatures w14:val="none"/>
        </w:rPr>
        <w:t xml:space="preserve"> </w:t>
      </w:r>
      <w:r w:rsidR="00C80B5A" w:rsidRPr="00C80B5A">
        <w:rPr>
          <w:rFonts w:ascii="Traditional Arabic" w:hAnsi="Traditional Arabic" w:cs="Traditional Arabic" w:hint="eastAsia"/>
          <w:color w:val="000000" w:themeColor="text1"/>
          <w:kern w:val="0"/>
          <w:sz w:val="36"/>
          <w:szCs w:val="36"/>
          <w:rtl/>
          <w14:ligatures w14:val="none"/>
        </w:rPr>
        <w:t>أسباب</w:t>
      </w:r>
    </w:p>
    <w:p w14:paraId="6703EAA3" w14:textId="6B7D9ABB" w:rsidR="009515D3" w:rsidRPr="00C80B5A" w:rsidRDefault="009515D3" w:rsidP="009515D3">
      <w:p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rtl/>
          <w14:ligatures w14:val="none"/>
        </w:rPr>
      </w:pPr>
      <w:r>
        <w:rPr>
          <w:rFonts w:ascii="Traditional Arabic" w:hAnsi="Traditional Arabic" w:cs="Traditional Arabic" w:hint="cs"/>
          <w:color w:val="000000" w:themeColor="text1"/>
          <w:kern w:val="0"/>
          <w:sz w:val="36"/>
          <w:szCs w:val="36"/>
          <w:rtl/>
          <w14:ligatures w14:val="none"/>
        </w:rPr>
        <w:t xml:space="preserve">                                          </w:t>
      </w:r>
      <w:r w:rsidRPr="00C80B5A">
        <w:rPr>
          <w:rFonts w:ascii="Traditional Arabic" w:hAnsi="Traditional Arabic" w:cs="Traditional Arabic" w:hint="eastAsia"/>
          <w:color w:val="000000" w:themeColor="text1"/>
          <w:kern w:val="0"/>
          <w:sz w:val="36"/>
          <w:szCs w:val="36"/>
          <w:rtl/>
          <w14:ligatures w14:val="none"/>
        </w:rPr>
        <w:t>الحوادث</w:t>
      </w:r>
      <w:r w:rsidRPr="00C80B5A">
        <w:rPr>
          <w:rFonts w:ascii="Traditional Arabic" w:hAnsi="Traditional Arabic" w:cs="Traditional Arabic"/>
          <w:color w:val="000000" w:themeColor="text1"/>
          <w:kern w:val="0"/>
          <w:sz w:val="36"/>
          <w:szCs w:val="36"/>
          <w:rtl/>
          <w14:ligatures w14:val="none"/>
        </w:rPr>
        <w:t xml:space="preserve"> </w:t>
      </w:r>
      <w:r w:rsidRPr="00C80B5A">
        <w:rPr>
          <w:rFonts w:ascii="Traditional Arabic" w:hAnsi="Traditional Arabic" w:cs="Traditional Arabic" w:hint="eastAsia"/>
          <w:color w:val="000000" w:themeColor="text1"/>
          <w:kern w:val="0"/>
          <w:sz w:val="36"/>
          <w:szCs w:val="36"/>
          <w:rtl/>
          <w14:ligatures w14:val="none"/>
        </w:rPr>
        <w:t>المتعلقة</w:t>
      </w:r>
      <w:r w:rsidRPr="00C80B5A">
        <w:rPr>
          <w:rFonts w:ascii="Traditional Arabic" w:hAnsi="Traditional Arabic" w:cs="Traditional Arabic"/>
          <w:color w:val="000000" w:themeColor="text1"/>
          <w:kern w:val="0"/>
          <w:sz w:val="36"/>
          <w:szCs w:val="36"/>
          <w:rtl/>
          <w14:ligatures w14:val="none"/>
        </w:rPr>
        <w:t xml:space="preserve"> </w:t>
      </w:r>
      <w:r w:rsidRPr="00C80B5A">
        <w:rPr>
          <w:rFonts w:ascii="Traditional Arabic" w:hAnsi="Traditional Arabic" w:cs="Traditional Arabic" w:hint="eastAsia"/>
          <w:color w:val="000000" w:themeColor="text1"/>
          <w:kern w:val="0"/>
          <w:sz w:val="36"/>
          <w:szCs w:val="36"/>
          <w:rtl/>
          <w14:ligatures w14:val="none"/>
        </w:rPr>
        <w:t>بالرافعات</w:t>
      </w:r>
      <w:r w:rsidRPr="00C80B5A">
        <w:rPr>
          <w:rFonts w:ascii="Traditional Arabic" w:hAnsi="Traditional Arabic" w:cs="Traditional Arabic"/>
          <w:color w:val="000000" w:themeColor="text1"/>
          <w:kern w:val="0"/>
          <w:sz w:val="36"/>
          <w:szCs w:val="36"/>
          <w:rtl/>
          <w14:ligatures w14:val="none"/>
        </w:rPr>
        <w:t xml:space="preserve"> </w:t>
      </w:r>
      <w:r w:rsidRPr="00C80B5A">
        <w:rPr>
          <w:rFonts w:ascii="Traditional Arabic" w:hAnsi="Traditional Arabic" w:cs="Traditional Arabic" w:hint="eastAsia"/>
          <w:color w:val="000000" w:themeColor="text1"/>
          <w:kern w:val="0"/>
          <w:sz w:val="36"/>
          <w:szCs w:val="36"/>
          <w:rtl/>
          <w14:ligatures w14:val="none"/>
        </w:rPr>
        <w:t>البرجية</w:t>
      </w:r>
    </w:p>
    <w:p w14:paraId="66B328C0" w14:textId="134A69A0" w:rsidR="009515D3" w:rsidRDefault="002514F0" w:rsidP="009515D3">
      <w:p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rtl/>
          <w14:ligatures w14:val="none"/>
        </w:rPr>
      </w:pPr>
      <w:r>
        <w:rPr>
          <w:rFonts w:ascii="Traditional Arabic" w:hAnsi="Traditional Arabic" w:cs="Traditional Arabic" w:hint="cs"/>
          <w:color w:val="000000" w:themeColor="text1"/>
          <w:kern w:val="0"/>
          <w:sz w:val="36"/>
          <w:szCs w:val="36"/>
          <w:rtl/>
          <w14:ligatures w14:val="none"/>
        </w:rPr>
        <w:t xml:space="preserve">                         </w:t>
      </w:r>
      <w:r w:rsidR="009515D3">
        <w:rPr>
          <w:rFonts w:ascii="Traditional Arabic" w:hAnsi="Traditional Arabic" w:cs="Traditional Arabic" w:hint="cs"/>
          <w:color w:val="000000" w:themeColor="text1"/>
          <w:kern w:val="0"/>
          <w:sz w:val="36"/>
          <w:szCs w:val="36"/>
          <w:rtl/>
          <w14:ligatures w14:val="none"/>
        </w:rPr>
        <w:t xml:space="preserve">         </w:t>
      </w:r>
      <w:r>
        <w:rPr>
          <w:rFonts w:ascii="Traditional Arabic" w:hAnsi="Traditional Arabic" w:cs="Traditional Arabic" w:hint="cs"/>
          <w:color w:val="000000" w:themeColor="text1"/>
          <w:kern w:val="0"/>
          <w:sz w:val="36"/>
          <w:szCs w:val="36"/>
          <w:rtl/>
          <w14:ligatures w14:val="none"/>
        </w:rPr>
        <w:t xml:space="preserve">   </w:t>
      </w:r>
      <w:r w:rsidRPr="003C4DA1">
        <w:rPr>
          <w:rFonts w:ascii="Traditional Arabic" w:hAnsi="Traditional Arabic" w:cs="Traditional Arabic" w:hint="cs"/>
          <w:color w:val="000000" w:themeColor="text1"/>
          <w:kern w:val="0"/>
          <w:sz w:val="36"/>
          <w:szCs w:val="36"/>
          <w:rtl/>
          <w14:ligatures w14:val="none"/>
        </w:rPr>
        <w:t xml:space="preserve">المحور الثاني : دراسات متعلقة </w:t>
      </w:r>
      <w:r w:rsidR="009515D3" w:rsidRPr="00C80B5A">
        <w:rPr>
          <w:rFonts w:ascii="Traditional Arabic" w:hAnsi="Traditional Arabic" w:cs="Traditional Arabic" w:hint="eastAsia"/>
          <w:color w:val="000000" w:themeColor="text1"/>
          <w:kern w:val="0"/>
          <w:sz w:val="36"/>
          <w:szCs w:val="36"/>
          <w:rtl/>
          <w14:ligatures w14:val="none"/>
        </w:rPr>
        <w:t>تحليل</w:t>
      </w:r>
      <w:r w:rsidR="009515D3" w:rsidRPr="00C80B5A">
        <w:rPr>
          <w:rFonts w:ascii="Traditional Arabic" w:hAnsi="Traditional Arabic" w:cs="Traditional Arabic"/>
          <w:color w:val="000000" w:themeColor="text1"/>
          <w:kern w:val="0"/>
          <w:sz w:val="36"/>
          <w:szCs w:val="36"/>
          <w:rtl/>
          <w14:ligatures w14:val="none"/>
        </w:rPr>
        <w:t xml:space="preserve"> </w:t>
      </w:r>
      <w:r w:rsidR="009515D3" w:rsidRPr="00C80B5A">
        <w:rPr>
          <w:rFonts w:ascii="Traditional Arabic" w:hAnsi="Traditional Arabic" w:cs="Traditional Arabic" w:hint="eastAsia"/>
          <w:color w:val="000000" w:themeColor="text1"/>
          <w:kern w:val="0"/>
          <w:sz w:val="36"/>
          <w:szCs w:val="36"/>
          <w:rtl/>
          <w14:ligatures w14:val="none"/>
        </w:rPr>
        <w:t>لإجراءات</w:t>
      </w:r>
      <w:r w:rsidR="009515D3" w:rsidRPr="00C80B5A">
        <w:rPr>
          <w:rFonts w:ascii="Traditional Arabic" w:hAnsi="Traditional Arabic" w:cs="Traditional Arabic"/>
          <w:color w:val="000000" w:themeColor="text1"/>
          <w:kern w:val="0"/>
          <w:sz w:val="36"/>
          <w:szCs w:val="36"/>
          <w:rtl/>
          <w14:ligatures w14:val="none"/>
        </w:rPr>
        <w:t xml:space="preserve"> </w:t>
      </w:r>
      <w:r w:rsidR="009515D3" w:rsidRPr="00C80B5A">
        <w:rPr>
          <w:rFonts w:ascii="Traditional Arabic" w:hAnsi="Traditional Arabic" w:cs="Traditional Arabic" w:hint="eastAsia"/>
          <w:color w:val="000000" w:themeColor="text1"/>
          <w:kern w:val="0"/>
          <w:sz w:val="36"/>
          <w:szCs w:val="36"/>
          <w:rtl/>
          <w14:ligatures w14:val="none"/>
        </w:rPr>
        <w:t>السلامة</w:t>
      </w:r>
      <w:r w:rsidR="009515D3" w:rsidRPr="00C80B5A">
        <w:rPr>
          <w:rFonts w:ascii="Traditional Arabic" w:hAnsi="Traditional Arabic" w:cs="Traditional Arabic"/>
          <w:color w:val="000000" w:themeColor="text1"/>
          <w:kern w:val="0"/>
          <w:sz w:val="36"/>
          <w:szCs w:val="36"/>
          <w:rtl/>
          <w14:ligatures w14:val="none"/>
        </w:rPr>
        <w:t xml:space="preserve"> </w:t>
      </w:r>
    </w:p>
    <w:p w14:paraId="5882E82C" w14:textId="70931320" w:rsidR="009515D3" w:rsidRPr="00C80B5A" w:rsidRDefault="009515D3" w:rsidP="009515D3">
      <w:p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rtl/>
          <w14:ligatures w14:val="none"/>
        </w:rPr>
      </w:pPr>
      <w:r>
        <w:rPr>
          <w:rFonts w:ascii="Traditional Arabic" w:hAnsi="Traditional Arabic" w:cs="Traditional Arabic" w:hint="cs"/>
          <w:color w:val="000000" w:themeColor="text1"/>
          <w:kern w:val="0"/>
          <w:sz w:val="36"/>
          <w:szCs w:val="36"/>
          <w:rtl/>
          <w14:ligatures w14:val="none"/>
        </w:rPr>
        <w:t xml:space="preserve">                                         </w:t>
      </w:r>
      <w:r w:rsidRPr="00C80B5A">
        <w:rPr>
          <w:rFonts w:ascii="Traditional Arabic" w:hAnsi="Traditional Arabic" w:cs="Traditional Arabic" w:hint="eastAsia"/>
          <w:color w:val="000000" w:themeColor="text1"/>
          <w:kern w:val="0"/>
          <w:sz w:val="36"/>
          <w:szCs w:val="36"/>
          <w:rtl/>
          <w14:ligatures w14:val="none"/>
        </w:rPr>
        <w:t>المطبقة</w:t>
      </w:r>
      <w:r w:rsidRPr="00C80B5A">
        <w:rPr>
          <w:rFonts w:ascii="Traditional Arabic" w:hAnsi="Traditional Arabic" w:cs="Traditional Arabic"/>
          <w:color w:val="000000" w:themeColor="text1"/>
          <w:kern w:val="0"/>
          <w:sz w:val="36"/>
          <w:szCs w:val="36"/>
          <w:rtl/>
          <w14:ligatures w14:val="none"/>
        </w:rPr>
        <w:t xml:space="preserve"> </w:t>
      </w:r>
      <w:r w:rsidRPr="00C80B5A">
        <w:rPr>
          <w:rFonts w:ascii="Traditional Arabic" w:hAnsi="Traditional Arabic" w:cs="Traditional Arabic" w:hint="eastAsia"/>
          <w:color w:val="000000" w:themeColor="text1"/>
          <w:kern w:val="0"/>
          <w:sz w:val="36"/>
          <w:szCs w:val="36"/>
          <w:rtl/>
          <w14:ligatures w14:val="none"/>
        </w:rPr>
        <w:t>في</w:t>
      </w:r>
      <w:r w:rsidRPr="00C80B5A">
        <w:rPr>
          <w:rFonts w:ascii="Traditional Arabic" w:hAnsi="Traditional Arabic" w:cs="Traditional Arabic"/>
          <w:color w:val="000000" w:themeColor="text1"/>
          <w:kern w:val="0"/>
          <w:sz w:val="36"/>
          <w:szCs w:val="36"/>
          <w:rtl/>
          <w14:ligatures w14:val="none"/>
        </w:rPr>
        <w:t xml:space="preserve"> </w:t>
      </w:r>
      <w:r w:rsidRPr="00C80B5A">
        <w:rPr>
          <w:rFonts w:ascii="Traditional Arabic" w:hAnsi="Traditional Arabic" w:cs="Traditional Arabic" w:hint="eastAsia"/>
          <w:color w:val="000000" w:themeColor="text1"/>
          <w:kern w:val="0"/>
          <w:sz w:val="36"/>
          <w:szCs w:val="36"/>
          <w:rtl/>
          <w14:ligatures w14:val="none"/>
        </w:rPr>
        <w:t>مواقع</w:t>
      </w:r>
      <w:r w:rsidRPr="00C80B5A">
        <w:rPr>
          <w:rFonts w:ascii="Traditional Arabic" w:hAnsi="Traditional Arabic" w:cs="Traditional Arabic"/>
          <w:color w:val="000000" w:themeColor="text1"/>
          <w:kern w:val="0"/>
          <w:sz w:val="36"/>
          <w:szCs w:val="36"/>
          <w:rtl/>
          <w14:ligatures w14:val="none"/>
        </w:rPr>
        <w:t xml:space="preserve"> </w:t>
      </w:r>
      <w:r w:rsidRPr="00C80B5A">
        <w:rPr>
          <w:rFonts w:ascii="Traditional Arabic" w:hAnsi="Traditional Arabic" w:cs="Traditional Arabic" w:hint="eastAsia"/>
          <w:color w:val="000000" w:themeColor="text1"/>
          <w:kern w:val="0"/>
          <w:sz w:val="36"/>
          <w:szCs w:val="36"/>
          <w:rtl/>
          <w14:ligatures w14:val="none"/>
        </w:rPr>
        <w:t>البناء</w:t>
      </w:r>
    </w:p>
    <w:p w14:paraId="691172DF" w14:textId="77777777" w:rsidR="009515D3" w:rsidRDefault="009515D3" w:rsidP="009515D3">
      <w:p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rtl/>
          <w14:ligatures w14:val="none"/>
        </w:rPr>
      </w:pPr>
      <w:r>
        <w:rPr>
          <w:rFonts w:ascii="Traditional Arabic" w:hAnsi="Traditional Arabic" w:cs="Traditional Arabic" w:hint="cs"/>
          <w:color w:val="000000" w:themeColor="text1"/>
          <w:kern w:val="0"/>
          <w:sz w:val="36"/>
          <w:szCs w:val="36"/>
          <w:rtl/>
          <w14:ligatures w14:val="none"/>
        </w:rPr>
        <w:t xml:space="preserve">                                     </w:t>
      </w:r>
      <w:r w:rsidR="002514F0">
        <w:rPr>
          <w:rFonts w:ascii="Traditional Arabic" w:hAnsi="Traditional Arabic" w:cs="Traditional Arabic" w:hint="cs"/>
          <w:color w:val="000000" w:themeColor="text1"/>
          <w:kern w:val="0"/>
          <w:sz w:val="36"/>
          <w:szCs w:val="36"/>
          <w:rtl/>
          <w14:ligatures w14:val="none"/>
        </w:rPr>
        <w:t xml:space="preserve">المحور الثالث : دراسات متعلقه </w:t>
      </w:r>
      <w:r w:rsidRPr="00C80B5A">
        <w:rPr>
          <w:rFonts w:ascii="Traditional Arabic" w:hAnsi="Traditional Arabic" w:cs="Traditional Arabic" w:hint="eastAsia"/>
          <w:color w:val="000000" w:themeColor="text1"/>
          <w:kern w:val="0"/>
          <w:sz w:val="36"/>
          <w:szCs w:val="36"/>
          <w:rtl/>
          <w14:ligatures w14:val="none"/>
        </w:rPr>
        <w:t>حول</w:t>
      </w:r>
      <w:r w:rsidRPr="00C80B5A">
        <w:rPr>
          <w:rFonts w:ascii="Traditional Arabic" w:hAnsi="Traditional Arabic" w:cs="Traditional Arabic"/>
          <w:color w:val="000000" w:themeColor="text1"/>
          <w:kern w:val="0"/>
          <w:sz w:val="36"/>
          <w:szCs w:val="36"/>
          <w:rtl/>
          <w14:ligatures w14:val="none"/>
        </w:rPr>
        <w:t xml:space="preserve"> </w:t>
      </w:r>
      <w:r w:rsidRPr="00C80B5A">
        <w:rPr>
          <w:rFonts w:ascii="Traditional Arabic" w:hAnsi="Traditional Arabic" w:cs="Traditional Arabic" w:hint="eastAsia"/>
          <w:color w:val="000000" w:themeColor="text1"/>
          <w:kern w:val="0"/>
          <w:sz w:val="36"/>
          <w:szCs w:val="36"/>
          <w:rtl/>
          <w14:ligatures w14:val="none"/>
        </w:rPr>
        <w:t>تأثير</w:t>
      </w:r>
      <w:r w:rsidRPr="00C80B5A">
        <w:rPr>
          <w:rFonts w:ascii="Traditional Arabic" w:hAnsi="Traditional Arabic" w:cs="Traditional Arabic"/>
          <w:color w:val="000000" w:themeColor="text1"/>
          <w:kern w:val="0"/>
          <w:sz w:val="36"/>
          <w:szCs w:val="36"/>
          <w:rtl/>
          <w14:ligatures w14:val="none"/>
        </w:rPr>
        <w:t xml:space="preserve"> </w:t>
      </w:r>
      <w:r w:rsidRPr="00C80B5A">
        <w:rPr>
          <w:rFonts w:ascii="Traditional Arabic" w:hAnsi="Traditional Arabic" w:cs="Traditional Arabic" w:hint="eastAsia"/>
          <w:color w:val="000000" w:themeColor="text1"/>
          <w:kern w:val="0"/>
          <w:sz w:val="36"/>
          <w:szCs w:val="36"/>
          <w:rtl/>
          <w14:ligatures w14:val="none"/>
        </w:rPr>
        <w:t>التدريب</w:t>
      </w:r>
      <w:r w:rsidRPr="00C80B5A">
        <w:rPr>
          <w:rFonts w:ascii="Traditional Arabic" w:hAnsi="Traditional Arabic" w:cs="Traditional Arabic"/>
          <w:color w:val="000000" w:themeColor="text1"/>
          <w:kern w:val="0"/>
          <w:sz w:val="36"/>
          <w:szCs w:val="36"/>
          <w:rtl/>
          <w14:ligatures w14:val="none"/>
        </w:rPr>
        <w:t xml:space="preserve"> </w:t>
      </w:r>
      <w:r w:rsidRPr="00C80B5A">
        <w:rPr>
          <w:rFonts w:ascii="Traditional Arabic" w:hAnsi="Traditional Arabic" w:cs="Traditional Arabic" w:hint="eastAsia"/>
          <w:color w:val="000000" w:themeColor="text1"/>
          <w:kern w:val="0"/>
          <w:sz w:val="36"/>
          <w:szCs w:val="36"/>
          <w:rtl/>
          <w14:ligatures w14:val="none"/>
        </w:rPr>
        <w:t>على</w:t>
      </w:r>
      <w:r w:rsidRPr="00C80B5A">
        <w:rPr>
          <w:rFonts w:ascii="Traditional Arabic" w:hAnsi="Traditional Arabic" w:cs="Traditional Arabic"/>
          <w:color w:val="000000" w:themeColor="text1"/>
          <w:kern w:val="0"/>
          <w:sz w:val="36"/>
          <w:szCs w:val="36"/>
          <w:rtl/>
          <w14:ligatures w14:val="none"/>
        </w:rPr>
        <w:t xml:space="preserve"> </w:t>
      </w:r>
    </w:p>
    <w:p w14:paraId="4A7D0A00" w14:textId="6A9669CC" w:rsidR="009515D3" w:rsidRDefault="009515D3" w:rsidP="009515D3">
      <w:p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rtl/>
          <w14:ligatures w14:val="none"/>
        </w:rPr>
      </w:pPr>
      <w:r>
        <w:rPr>
          <w:rFonts w:ascii="Traditional Arabic" w:hAnsi="Traditional Arabic" w:cs="Traditional Arabic" w:hint="cs"/>
          <w:color w:val="000000" w:themeColor="text1"/>
          <w:kern w:val="0"/>
          <w:sz w:val="36"/>
          <w:szCs w:val="36"/>
          <w:rtl/>
          <w14:ligatures w14:val="none"/>
        </w:rPr>
        <w:t xml:space="preserve">                                           </w:t>
      </w:r>
      <w:r w:rsidRPr="00C80B5A">
        <w:rPr>
          <w:rFonts w:ascii="Traditional Arabic" w:hAnsi="Traditional Arabic" w:cs="Traditional Arabic" w:hint="eastAsia"/>
          <w:color w:val="000000" w:themeColor="text1"/>
          <w:kern w:val="0"/>
          <w:sz w:val="36"/>
          <w:szCs w:val="36"/>
          <w:rtl/>
          <w14:ligatures w14:val="none"/>
        </w:rPr>
        <w:t>تقليل</w:t>
      </w:r>
      <w:r w:rsidRPr="00C80B5A">
        <w:rPr>
          <w:rFonts w:ascii="Traditional Arabic" w:hAnsi="Traditional Arabic" w:cs="Traditional Arabic"/>
          <w:color w:val="000000" w:themeColor="text1"/>
          <w:kern w:val="0"/>
          <w:sz w:val="36"/>
          <w:szCs w:val="36"/>
          <w:rtl/>
          <w14:ligatures w14:val="none"/>
        </w:rPr>
        <w:t xml:space="preserve"> </w:t>
      </w:r>
      <w:r w:rsidRPr="00C80B5A">
        <w:rPr>
          <w:rFonts w:ascii="Traditional Arabic" w:hAnsi="Traditional Arabic" w:cs="Traditional Arabic" w:hint="eastAsia"/>
          <w:color w:val="000000" w:themeColor="text1"/>
          <w:kern w:val="0"/>
          <w:sz w:val="36"/>
          <w:szCs w:val="36"/>
          <w:rtl/>
          <w14:ligatures w14:val="none"/>
        </w:rPr>
        <w:t>الحوادث</w:t>
      </w:r>
      <w:r w:rsidRPr="00C80B5A">
        <w:rPr>
          <w:rFonts w:ascii="Traditional Arabic" w:hAnsi="Traditional Arabic" w:cs="Traditional Arabic"/>
          <w:color w:val="000000" w:themeColor="text1"/>
          <w:kern w:val="0"/>
          <w:sz w:val="36"/>
          <w:szCs w:val="36"/>
          <w:rtl/>
          <w14:ligatures w14:val="none"/>
        </w:rPr>
        <w:t>:</w:t>
      </w:r>
      <w:r>
        <w:rPr>
          <w:rFonts w:ascii="Traditional Arabic" w:hAnsi="Traditional Arabic" w:cs="Traditional Arabic" w:hint="cs"/>
          <w:color w:val="000000" w:themeColor="text1"/>
          <w:kern w:val="0"/>
          <w:sz w:val="36"/>
          <w:szCs w:val="36"/>
          <w:rtl/>
          <w14:ligatures w14:val="none"/>
        </w:rPr>
        <w:t xml:space="preserve">   </w:t>
      </w:r>
    </w:p>
    <w:p w14:paraId="73FA25A1" w14:textId="5918106E" w:rsidR="001714FB" w:rsidRDefault="009515D3" w:rsidP="009515D3">
      <w:p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rtl/>
          <w14:ligatures w14:val="none"/>
        </w:rPr>
      </w:pPr>
      <w:r>
        <w:rPr>
          <w:rFonts w:ascii="Traditional Arabic" w:hAnsi="Traditional Arabic" w:cs="Traditional Arabic" w:hint="cs"/>
          <w:color w:val="000000" w:themeColor="text1"/>
          <w:kern w:val="0"/>
          <w:sz w:val="36"/>
          <w:szCs w:val="36"/>
          <w:rtl/>
          <w14:ligatures w14:val="none"/>
        </w:rPr>
        <w:t xml:space="preserve">                                                     </w:t>
      </w:r>
      <w:r w:rsidR="002514F0" w:rsidRPr="003C4DA1">
        <w:rPr>
          <w:rFonts w:ascii="Traditional Arabic" w:hAnsi="Traditional Arabic" w:cs="Traditional Arabic" w:hint="cs"/>
          <w:color w:val="000000" w:themeColor="text1"/>
          <w:kern w:val="0"/>
          <w:sz w:val="36"/>
          <w:szCs w:val="36"/>
          <w:rtl/>
          <w14:ligatures w14:val="none"/>
        </w:rPr>
        <w:t>التعليق على الدراسات السابقة</w:t>
      </w:r>
    </w:p>
    <w:p w14:paraId="7BBADD61" w14:textId="77777777" w:rsidR="009515D3" w:rsidRPr="009515D3" w:rsidRDefault="009515D3" w:rsidP="009515D3">
      <w:pPr>
        <w:spacing w:before="100" w:beforeAutospacing="1" w:after="100" w:afterAutospacing="1" w:line="276" w:lineRule="auto"/>
        <w:ind w:right="567"/>
        <w:contextualSpacing/>
        <w:rPr>
          <w:rFonts w:ascii="Traditional Arabic" w:hAnsi="Traditional Arabic" w:cs="Traditional Arabic"/>
          <w:color w:val="000000" w:themeColor="text1"/>
          <w:kern w:val="0"/>
          <w:sz w:val="36"/>
          <w:szCs w:val="36"/>
          <w:rtl/>
          <w14:ligatures w14:val="none"/>
        </w:rPr>
      </w:pPr>
    </w:p>
    <w:p w14:paraId="524CE2C6" w14:textId="77777777" w:rsidR="001714FB" w:rsidRPr="003C4DA1" w:rsidRDefault="001714FB" w:rsidP="00973C34">
      <w:pPr>
        <w:spacing w:before="240" w:after="240" w:line="276" w:lineRule="auto"/>
        <w:jc w:val="lowKashida"/>
        <w:rPr>
          <w:rFonts w:ascii="Traditional Arabic" w:eastAsia="SimSun" w:hAnsi="Traditional Arabic" w:cs="Traditional Arabic"/>
          <w:b/>
          <w:bCs/>
          <w:color w:val="000000" w:themeColor="text1"/>
          <w:kern w:val="0"/>
          <w:sz w:val="28"/>
          <w:szCs w:val="28"/>
          <w:rtl/>
          <w:lang w:eastAsia="zh-CN"/>
          <w14:ligatures w14:val="none"/>
        </w:rPr>
      </w:pPr>
    </w:p>
    <w:p w14:paraId="05F93BFE" w14:textId="10268EAA" w:rsidR="005B5225" w:rsidRDefault="005B5225" w:rsidP="00891544">
      <w:pPr>
        <w:jc w:val="center"/>
        <w:rPr>
          <w:rFonts w:ascii="Sakkal Majalla" w:eastAsia="Calibri" w:hAnsi="Sakkal Majalla" w:cs="Sakkal Majalla"/>
          <w:b/>
          <w:bCs/>
          <w:sz w:val="32"/>
          <w:szCs w:val="32"/>
          <w:u w:val="single"/>
          <w:rtl/>
        </w:rPr>
      </w:pPr>
      <w:r w:rsidRPr="00D909BC">
        <w:rPr>
          <w:rFonts w:ascii="Sakkal Majalla" w:eastAsia="Calibri" w:hAnsi="Sakkal Majalla" w:cs="Sakkal Majalla" w:hint="cs"/>
          <w:b/>
          <w:bCs/>
          <w:sz w:val="32"/>
          <w:szCs w:val="32"/>
          <w:u w:val="single"/>
          <w:rtl/>
        </w:rPr>
        <w:lastRenderedPageBreak/>
        <w:t>-الإطار النظري</w:t>
      </w:r>
    </w:p>
    <w:p w14:paraId="457F2543" w14:textId="77777777" w:rsidR="005B5225" w:rsidRPr="00FB66CC" w:rsidRDefault="005B5225" w:rsidP="00973C34">
      <w:pPr>
        <w:rPr>
          <w:rFonts w:ascii="Sakkal Majalla" w:eastAsia="Calibri" w:hAnsi="Sakkal Majalla" w:cs="Sakkal Majalla"/>
          <w:b/>
          <w:bCs/>
          <w:sz w:val="32"/>
          <w:szCs w:val="32"/>
          <w:u w:val="single"/>
          <w:rtl/>
        </w:rPr>
      </w:pPr>
      <w:r w:rsidRPr="00FB66CC">
        <w:rPr>
          <w:rFonts w:ascii="Sakkal Majalla" w:eastAsia="Calibri" w:hAnsi="Sakkal Majalla" w:cs="Sakkal Majalla" w:hint="cs"/>
          <w:b/>
          <w:bCs/>
          <w:sz w:val="32"/>
          <w:szCs w:val="32"/>
          <w:u w:val="single"/>
          <w:rtl/>
        </w:rPr>
        <w:t>-مقدمة</w:t>
      </w:r>
    </w:p>
    <w:p w14:paraId="48751088" w14:textId="6B68254D" w:rsidR="00776299" w:rsidRPr="00776299" w:rsidRDefault="00776299" w:rsidP="00776299">
      <w:pPr>
        <w:rPr>
          <w:rFonts w:ascii="Sakkal Majalla" w:eastAsia="Calibri" w:hAnsi="Sakkal Majalla" w:cs="Sakkal Majalla"/>
          <w:sz w:val="28"/>
          <w:szCs w:val="28"/>
          <w:rtl/>
        </w:rPr>
      </w:pPr>
      <w:r w:rsidRPr="00776299">
        <w:rPr>
          <w:rFonts w:ascii="Sakkal Majalla" w:eastAsia="Calibri" w:hAnsi="Sakkal Majalla" w:cs="Sakkal Majalla"/>
          <w:sz w:val="28"/>
          <w:szCs w:val="28"/>
          <w:rtl/>
        </w:rPr>
        <w:t>تُعد إدارة السلامة من الركائز الأساسية لضمان سلامة العاملين والممتلكات في المشاريع الإنشائية، حيث تمثل الرافعات البرجية أحد أهم المعدات المستخدمة في هذا القطاع. ومع تزايد المشاريع العمرانية الكبرى في المملكة العربية السعودية، برزت الحاجة إلى تعزيز معايير السلامة وإدارة المخاطر المتعلقة باستخدام هذه الرافعات.</w:t>
      </w:r>
    </w:p>
    <w:p w14:paraId="23821A22" w14:textId="156BFE06" w:rsidR="00776299" w:rsidRPr="00776299" w:rsidRDefault="00776299" w:rsidP="00776299">
      <w:pPr>
        <w:rPr>
          <w:rFonts w:ascii="Sakkal Majalla" w:eastAsia="Calibri" w:hAnsi="Sakkal Majalla" w:cs="Sakkal Majalla"/>
          <w:sz w:val="28"/>
          <w:szCs w:val="28"/>
          <w:rtl/>
        </w:rPr>
      </w:pPr>
      <w:r w:rsidRPr="00776299">
        <w:rPr>
          <w:rFonts w:ascii="Sakkal Majalla" w:eastAsia="Calibri" w:hAnsi="Sakkal Majalla" w:cs="Sakkal Majalla"/>
          <w:sz w:val="28"/>
          <w:szCs w:val="28"/>
          <w:rtl/>
        </w:rPr>
        <w:t>تواجه الرافعات البرجية العديد من التحديات، منها الأحمال الثقيلة، العمل في بيئات مزدحمة، وتأثيرات العوامل الجوية. ومن هنا تأتي أهمية البحث في الأساليب المثلى لإدارة السلامة في هذا السياق، عبر دراسة المعايير المحلية والدولية المطبقة، وتحليل الحوادث المرتبطة بها للوصول إلى توصيات تسهم في تحسين مستوى السلامة والكفاءة التشغيلية.</w:t>
      </w:r>
    </w:p>
    <w:p w14:paraId="2B359D14" w14:textId="77777777" w:rsidR="00776299" w:rsidRDefault="00776299" w:rsidP="00973C34">
      <w:pPr>
        <w:rPr>
          <w:rFonts w:ascii="Sakkal Majalla" w:eastAsia="Calibri" w:hAnsi="Sakkal Majalla" w:cs="Sakkal Majalla"/>
          <w:sz w:val="28"/>
          <w:szCs w:val="28"/>
          <w:rtl/>
        </w:rPr>
      </w:pPr>
      <w:r w:rsidRPr="00776299">
        <w:rPr>
          <w:rFonts w:ascii="Sakkal Majalla" w:eastAsia="Calibri" w:hAnsi="Sakkal Majalla" w:cs="Sakkal Majalla"/>
          <w:sz w:val="28"/>
          <w:szCs w:val="28"/>
          <w:rtl/>
        </w:rPr>
        <w:t>يركز هذا الإطار النظري على استعراض المفاهيم الأساسية لإدارة السلامة، أهم الممارسات المعتمدة في تشغيل الرافعات البرجية، والتحديات التي تواجه هذا القطاع في المملكة، بهدف تقديم رؤية شاملة تدعم صناع القرار والعاملين في تعزيز بيئة عمل آمنة ومستدامة</w:t>
      </w:r>
    </w:p>
    <w:p w14:paraId="73FBE598" w14:textId="061693ED" w:rsidR="005B5225" w:rsidRPr="00D909BC" w:rsidRDefault="005B5225" w:rsidP="00973C34">
      <w:pPr>
        <w:rPr>
          <w:rFonts w:ascii="Sakkal Majalla" w:eastAsia="Calibri" w:hAnsi="Sakkal Majalla" w:cs="Sakkal Majalla"/>
          <w:b/>
          <w:bCs/>
          <w:sz w:val="32"/>
          <w:szCs w:val="32"/>
          <w:u w:val="single"/>
          <w:rtl/>
        </w:rPr>
      </w:pPr>
      <w:r w:rsidRPr="00D909BC">
        <w:rPr>
          <w:rFonts w:ascii="Sakkal Majalla" w:eastAsia="Calibri" w:hAnsi="Sakkal Majalla" w:cs="Sakkal Majalla" w:hint="cs"/>
          <w:b/>
          <w:bCs/>
          <w:sz w:val="32"/>
          <w:szCs w:val="32"/>
          <w:u w:val="single"/>
          <w:rtl/>
        </w:rPr>
        <w:t>المنطلقات النظرية للدراسة:</w:t>
      </w:r>
    </w:p>
    <w:p w14:paraId="27030113" w14:textId="3A811DAD" w:rsidR="005B5225" w:rsidRPr="00D909BC" w:rsidRDefault="005B5225" w:rsidP="00891544">
      <w:pPr>
        <w:rPr>
          <w:rFonts w:ascii="Sakkal Majalla" w:eastAsia="Calibri" w:hAnsi="Sakkal Majalla" w:cs="Sakkal Majalla"/>
          <w:sz w:val="28"/>
          <w:szCs w:val="28"/>
        </w:rPr>
      </w:pPr>
      <w:r w:rsidRPr="00D909BC">
        <w:rPr>
          <w:rFonts w:ascii="Sakkal Majalla" w:eastAsia="Calibri" w:hAnsi="Sakkal Majalla" w:cs="Sakkal Majalla"/>
          <w:sz w:val="28"/>
          <w:szCs w:val="28"/>
          <w:rtl/>
        </w:rPr>
        <w:t>تستند الدراسة إلى مجموعة من النظريات والمفاهيم الأساسية في مجال إدارة المخاطر والسلامة المهنية، من بينها:</w:t>
      </w:r>
    </w:p>
    <w:p w14:paraId="394CFB70" w14:textId="77777777" w:rsidR="005B5225" w:rsidRPr="00D909BC" w:rsidRDefault="005B5225" w:rsidP="00973C34">
      <w:pPr>
        <w:rPr>
          <w:rFonts w:ascii="Sakkal Majalla" w:eastAsia="Calibri" w:hAnsi="Sakkal Majalla" w:cs="Sakkal Majalla"/>
          <w:sz w:val="28"/>
          <w:szCs w:val="28"/>
        </w:rPr>
      </w:pPr>
      <w:r w:rsidRPr="00D909BC">
        <w:rPr>
          <w:rFonts w:ascii="Sakkal Majalla" w:eastAsia="Calibri" w:hAnsi="Sakkal Majalla" w:cs="Sakkal Majalla"/>
          <w:b/>
          <w:bCs/>
          <w:sz w:val="28"/>
          <w:szCs w:val="28"/>
          <w:rtl/>
        </w:rPr>
        <w:t>نظرية تحليل المخاطر (</w:t>
      </w:r>
      <w:r w:rsidRPr="00D909BC">
        <w:rPr>
          <w:rFonts w:ascii="Sakkal Majalla" w:eastAsia="Calibri" w:hAnsi="Sakkal Majalla" w:cs="Sakkal Majalla"/>
          <w:b/>
          <w:bCs/>
          <w:sz w:val="28"/>
          <w:szCs w:val="28"/>
        </w:rPr>
        <w:t>Risk Analysis Theory</w:t>
      </w:r>
      <w:r w:rsidRPr="00D909BC">
        <w:rPr>
          <w:rFonts w:ascii="Sakkal Majalla" w:eastAsia="Calibri" w:hAnsi="Sakkal Majalla" w:cs="Sakkal Majalla"/>
          <w:b/>
          <w:bCs/>
          <w:sz w:val="28"/>
          <w:szCs w:val="28"/>
          <w:rtl/>
        </w:rPr>
        <w:t xml:space="preserve">) </w:t>
      </w:r>
      <w:r w:rsidRPr="00D909BC">
        <w:rPr>
          <w:rFonts w:ascii="Sakkal Majalla" w:eastAsia="Calibri" w:hAnsi="Sakkal Majalla" w:cs="Sakkal Majalla"/>
          <w:sz w:val="28"/>
          <w:szCs w:val="28"/>
          <w:rtl/>
        </w:rPr>
        <w:t>هي إطار عمل يهدف إلى تقييم وفهم المخاطر المحتملة التي قد تواجه الأفراد أو المؤسسات أو الأنظمة، من أجل اتخاذ قرارات أفضل تتعلق بالتعامل مع هذه المخاطر أو تجنبها. تعتمد هذه النظرية على تحديد وتقييم المخاطر المحتملة ومن ثم تطوير استراتيجيات للتعامل معها.</w:t>
      </w:r>
    </w:p>
    <w:p w14:paraId="702D16AE" w14:textId="644DBCF2" w:rsidR="005B5225" w:rsidRPr="00D909BC" w:rsidRDefault="005B5225" w:rsidP="003F6A62">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 xml:space="preserve"> تنطوي عملية تحليل المخاطر على تحديد مصادر الخطر، تقييم احتمال حدوثها، وتقدير آثارها المحتملة، ثم تطوير استراتيجيات للتخفيف منها.</w:t>
      </w:r>
    </w:p>
    <w:p w14:paraId="0CCC135D"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تشمل هذه النظرية عدة خطوات رئيسية:</w:t>
      </w:r>
    </w:p>
    <w:p w14:paraId="0C0F9DE5"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1.</w:t>
      </w:r>
      <w:r w:rsidRPr="00D909BC">
        <w:rPr>
          <w:rFonts w:ascii="Sakkal Majalla" w:eastAsia="Calibri" w:hAnsi="Sakkal Majalla" w:cs="Sakkal Majalla"/>
          <w:sz w:val="28"/>
          <w:szCs w:val="28"/>
          <w:rtl/>
        </w:rPr>
        <w:tab/>
        <w:t>تحديد المخاطر: التعرف على المخاطر المحتملة التي قد تؤثر على الأهداف أو العمليات. قد تكون المخاطر ناتجة عن عوامل داخلية أو خارجية.</w:t>
      </w:r>
    </w:p>
    <w:p w14:paraId="4E291C21"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2.</w:t>
      </w:r>
      <w:r w:rsidRPr="00D909BC">
        <w:rPr>
          <w:rFonts w:ascii="Sakkal Majalla" w:eastAsia="Calibri" w:hAnsi="Sakkal Majalla" w:cs="Sakkal Majalla"/>
          <w:sz w:val="28"/>
          <w:szCs w:val="28"/>
          <w:rtl/>
        </w:rPr>
        <w:tab/>
        <w:t xml:space="preserve">تقييم المخاطر: تقييم احتمال حدوث المخاطر ومدى تأثيرها في حال حدوثها. يستخدم هنا عادة مقاييس مثل “احتمال الحدوث” </w:t>
      </w:r>
      <w:r w:rsidRPr="00D909BC">
        <w:rPr>
          <w:rFonts w:ascii="Sakkal Majalla" w:eastAsia="Calibri" w:hAnsi="Sakkal Majalla" w:cs="Sakkal Majalla" w:hint="cs"/>
          <w:sz w:val="28"/>
          <w:szCs w:val="28"/>
          <w:rtl/>
        </w:rPr>
        <w:t>وحجم</w:t>
      </w:r>
      <w:r w:rsidRPr="00D909BC">
        <w:rPr>
          <w:rFonts w:ascii="Sakkal Majalla" w:eastAsia="Calibri" w:hAnsi="Sakkal Majalla" w:cs="Sakkal Majalla"/>
          <w:sz w:val="28"/>
          <w:szCs w:val="28"/>
          <w:rtl/>
        </w:rPr>
        <w:t xml:space="preserve"> التأثير” لتحديد مدى خطورة كل خطر.</w:t>
      </w:r>
    </w:p>
    <w:p w14:paraId="1A28F1D6"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3.</w:t>
      </w:r>
      <w:r w:rsidRPr="00D909BC">
        <w:rPr>
          <w:rFonts w:ascii="Sakkal Majalla" w:eastAsia="Calibri" w:hAnsi="Sakkal Majalla" w:cs="Sakkal Majalla"/>
          <w:sz w:val="28"/>
          <w:szCs w:val="28"/>
          <w:rtl/>
        </w:rPr>
        <w:tab/>
        <w:t>تحليل الخيارات: بناءً على التقييم، يتم النظر في الخيارات المتاحة للتعامل مع المخاطر، مثل تجنب الخطر، تقليل تأثيره، أو نقل المسؤولية إلى جهة أخرى.</w:t>
      </w:r>
    </w:p>
    <w:p w14:paraId="2FD25C09"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lastRenderedPageBreak/>
        <w:tab/>
        <w:t>4.</w:t>
      </w:r>
      <w:r w:rsidRPr="00D909BC">
        <w:rPr>
          <w:rFonts w:ascii="Sakkal Majalla" w:eastAsia="Calibri" w:hAnsi="Sakkal Majalla" w:cs="Sakkal Majalla"/>
          <w:sz w:val="28"/>
          <w:szCs w:val="28"/>
          <w:rtl/>
        </w:rPr>
        <w:tab/>
        <w:t>تطوير استراتيجيات الاستجابة: بعد اختيار الطريقة المناسبة للتعامل مع الخطر، يتم وضع خطط واستراتيجيات للاستجابة في حال حدوثه.</w:t>
      </w:r>
    </w:p>
    <w:p w14:paraId="067AA286" w14:textId="6B1BF7F7" w:rsidR="005B5225" w:rsidRPr="00D909BC" w:rsidRDefault="005B5225" w:rsidP="00EA5695">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5.</w:t>
      </w:r>
      <w:r w:rsidRPr="00D909BC">
        <w:rPr>
          <w:rFonts w:ascii="Sakkal Majalla" w:eastAsia="Calibri" w:hAnsi="Sakkal Majalla" w:cs="Sakkal Majalla"/>
          <w:sz w:val="28"/>
          <w:szCs w:val="28"/>
          <w:rtl/>
        </w:rPr>
        <w:tab/>
        <w:t>المراقبة والمراجعة: بعد تنفيذ الاستراتيجيات، يتم مراقبة المخاطر بمرور الوقت لتقييم فعاليتها والتأكد من تنفيذ الإجراءات بالشكل الصحيح.</w:t>
      </w:r>
    </w:p>
    <w:p w14:paraId="3DD76F98" w14:textId="2F86CCE8" w:rsidR="005B5225" w:rsidRDefault="005B5225" w:rsidP="00E775E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تعتمد هذه النظرية على مفاهيم في إدارة المخاطر وتستخدم على نطاق واسع في مجالات مثل الأعمال، الصناعة، الرعاية الصحية، والهندسة، للمساعدة في تحسين القرارات وتقليل احتمالات حدوث الأضرار.</w:t>
      </w:r>
      <w:r w:rsidRPr="0082196C">
        <w:rPr>
          <w:rFonts w:ascii="Simplified Arabic" w:eastAsia="Calibri" w:hAnsi="Simplified Arabic" w:cs="Simplified Arabic"/>
          <w:kern w:val="0"/>
          <w:sz w:val="28"/>
          <w:szCs w:val="28"/>
          <w:rtl/>
          <w:lang w:bidi="ar-SY"/>
          <w14:ligatures w14:val="none"/>
        </w:rPr>
        <w:t xml:space="preserve"> </w:t>
      </w:r>
      <w:r w:rsidRPr="0082196C">
        <w:rPr>
          <w:rFonts w:ascii="Simplified Arabic" w:eastAsia="Calibri" w:hAnsi="Simplified Arabic" w:cs="Simplified Arabic"/>
          <w:kern w:val="0"/>
          <w:sz w:val="28"/>
          <w:szCs w:val="28"/>
          <w:lang w:bidi="ar-SY"/>
          <w14:ligatures w14:val="none"/>
        </w:rPr>
        <w:t>[</w:t>
      </w:r>
      <w:r>
        <w:rPr>
          <w:rFonts w:ascii="Simplified Arabic" w:eastAsia="Calibri" w:hAnsi="Simplified Arabic" w:cs="Simplified Arabic"/>
          <w:kern w:val="0"/>
          <w:sz w:val="28"/>
          <w:szCs w:val="28"/>
          <w:lang w:bidi="ar-SY"/>
          <w14:ligatures w14:val="none"/>
        </w:rPr>
        <w:t>1</w:t>
      </w:r>
      <w:r w:rsidRPr="0082196C">
        <w:rPr>
          <w:rFonts w:ascii="Simplified Arabic" w:eastAsia="Calibri" w:hAnsi="Simplified Arabic" w:cs="Simplified Arabic"/>
          <w:kern w:val="0"/>
          <w:sz w:val="28"/>
          <w:szCs w:val="28"/>
          <w:lang w:bidi="ar-SY"/>
          <w14:ligatures w14:val="none"/>
        </w:rPr>
        <w:t>]</w:t>
      </w:r>
    </w:p>
    <w:p w14:paraId="18E5F34E" w14:textId="77777777" w:rsidR="0013081F" w:rsidRDefault="0013081F" w:rsidP="00E775E4">
      <w:pPr>
        <w:rPr>
          <w:rFonts w:ascii="Sakkal Majalla" w:eastAsia="Calibri" w:hAnsi="Sakkal Majalla" w:cs="Sakkal Majalla"/>
          <w:sz w:val="28"/>
          <w:szCs w:val="28"/>
          <w:rtl/>
        </w:rPr>
      </w:pPr>
    </w:p>
    <w:p w14:paraId="3E0C248F" w14:textId="77777777" w:rsidR="0013081F" w:rsidRDefault="00EA5695" w:rsidP="0013081F">
      <w:pPr>
        <w:rPr>
          <w:rFonts w:ascii="Sakkal Majalla" w:eastAsia="Calibri" w:hAnsi="Sakkal Majalla" w:cs="Sakkal Majalla"/>
          <w:sz w:val="28"/>
          <w:szCs w:val="28"/>
          <w:rtl/>
        </w:rPr>
      </w:pPr>
      <w:r w:rsidRPr="00EA5695">
        <w:rPr>
          <w:rFonts w:ascii="Sakkal Majalla" w:eastAsia="Calibri" w:hAnsi="Sakkal Majalla" w:cs="Sakkal Majalla" w:hint="cs"/>
          <w:sz w:val="28"/>
          <w:szCs w:val="28"/>
          <w:rtl/>
        </w:rPr>
        <w:t>تُعتبر</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هذه</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النظرية</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إطارًا</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مهمًا</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لتحديد</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المخاطر</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المحتملة</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وتقييمها</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ووضع</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استراتيجيات</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فعالة</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للتخفيف</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منها</w:t>
      </w:r>
      <w:r w:rsidRPr="00EA5695">
        <w:rPr>
          <w:rFonts w:ascii="Sakkal Majalla" w:eastAsia="Calibri" w:hAnsi="Sakkal Majalla" w:cs="Sakkal Majalla"/>
          <w:sz w:val="28"/>
          <w:szCs w:val="28"/>
          <w:rtl/>
        </w:rPr>
        <w:t>.</w:t>
      </w:r>
    </w:p>
    <w:p w14:paraId="6FCA4C3E" w14:textId="19286735" w:rsidR="00EA5695" w:rsidRPr="00D909BC" w:rsidRDefault="00EA5695" w:rsidP="0013081F">
      <w:pPr>
        <w:rPr>
          <w:rFonts w:ascii="Sakkal Majalla" w:eastAsia="Calibri" w:hAnsi="Sakkal Majalla" w:cs="Sakkal Majalla"/>
          <w:sz w:val="28"/>
          <w:szCs w:val="28"/>
        </w:rPr>
      </w:pPr>
      <w:r w:rsidRPr="00EA5695">
        <w:rPr>
          <w:rFonts w:ascii="Sakkal Majalla" w:eastAsia="Calibri" w:hAnsi="Sakkal Majalla" w:cs="Sakkal Majalla" w:hint="cs"/>
          <w:sz w:val="28"/>
          <w:szCs w:val="28"/>
          <w:rtl/>
        </w:rPr>
        <w:t>أرى</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أن</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دمج</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هذه</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النظرية</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مع</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تقنيات</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الذكاء</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الاصطناعي</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سيخلق</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نظامًا</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أكثر</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كفاءة</w:t>
      </w:r>
      <w:r w:rsidRPr="00EA5695">
        <w:rPr>
          <w:rFonts w:ascii="Sakkal Majalla" w:eastAsia="Calibri" w:hAnsi="Sakkal Majalla" w:cs="Sakkal Majalla"/>
          <w:sz w:val="28"/>
          <w:szCs w:val="28"/>
          <w:rtl/>
        </w:rPr>
        <w:t xml:space="preserve"> </w:t>
      </w:r>
      <w:r w:rsidRPr="00EA5695">
        <w:rPr>
          <w:rFonts w:ascii="Sakkal Majalla" w:eastAsia="Calibri" w:hAnsi="Sakkal Majalla" w:cs="Sakkal Majalla" w:hint="cs"/>
          <w:sz w:val="28"/>
          <w:szCs w:val="28"/>
          <w:rtl/>
        </w:rPr>
        <w:t>واستجابة</w:t>
      </w:r>
      <w:r w:rsidRPr="00EA5695">
        <w:rPr>
          <w:rFonts w:ascii="Sakkal Majalla" w:eastAsia="Calibri" w:hAnsi="Sakkal Majalla" w:cs="Sakkal Majalla"/>
          <w:sz w:val="28"/>
          <w:szCs w:val="28"/>
          <w:rtl/>
        </w:rPr>
        <w:t>.</w:t>
      </w:r>
    </w:p>
    <w:p w14:paraId="0CE0E3F4"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b/>
          <w:bCs/>
          <w:sz w:val="28"/>
          <w:szCs w:val="28"/>
          <w:rtl/>
        </w:rPr>
        <w:t>نظرية التحكم في المخاطر (</w:t>
      </w:r>
      <w:r w:rsidRPr="00D909BC">
        <w:rPr>
          <w:rFonts w:ascii="Sakkal Majalla" w:eastAsia="Calibri" w:hAnsi="Sakkal Majalla" w:cs="Sakkal Majalla"/>
          <w:b/>
          <w:bCs/>
          <w:sz w:val="28"/>
          <w:szCs w:val="28"/>
        </w:rPr>
        <w:t>Risk Control Theory</w:t>
      </w:r>
      <w:r w:rsidRPr="00D909BC">
        <w:rPr>
          <w:rFonts w:ascii="Sakkal Majalla" w:eastAsia="Calibri" w:hAnsi="Sakkal Majalla" w:cs="Sakkal Majalla"/>
          <w:b/>
          <w:bCs/>
          <w:sz w:val="28"/>
          <w:szCs w:val="28"/>
          <w:rtl/>
        </w:rPr>
        <w:t>)</w:t>
      </w:r>
      <w:r w:rsidRPr="00D909BC">
        <w:rPr>
          <w:rFonts w:ascii="Sakkal Majalla" w:eastAsia="Calibri" w:hAnsi="Sakkal Majalla" w:cs="Sakkal Majalla"/>
          <w:sz w:val="28"/>
          <w:szCs w:val="28"/>
          <w:rtl/>
        </w:rPr>
        <w:t xml:space="preserve"> هي إطار عمل يُستخدم لتطوير وتنفيذ استراتيجيات للحد من أو تقليل المخاطر بعد تحديدها وتحليلها. تهدف هذه النظرية إلى التحكم الفعّال في المخاطر وتقليل تأثيرها على الأفراد أو المؤسسات. تركز هذه النظرية على كيفية التحكم في المخاطر وتقليل تأثيرها من خلال تطبيق إجراءات وقائية وتحكمية.</w:t>
      </w:r>
      <w:r w:rsidRPr="00D909BC">
        <w:rPr>
          <w:rFonts w:ascii="Sakkal Majalla" w:eastAsia="Calibri" w:hAnsi="Sakkal Majalla" w:cs="Sakkal Majalla"/>
          <w:sz w:val="28"/>
          <w:szCs w:val="28"/>
        </w:rPr>
        <w:t xml:space="preserve"> </w:t>
      </w:r>
      <w:r w:rsidRPr="00D909BC">
        <w:rPr>
          <w:rFonts w:ascii="Sakkal Majalla" w:eastAsia="Calibri" w:hAnsi="Sakkal Majalla" w:cs="Sakkal Majalla"/>
          <w:sz w:val="28"/>
          <w:szCs w:val="28"/>
          <w:rtl/>
        </w:rPr>
        <w:t>في سياق الأعمال أو المشروعات، يعني التحكم في المخاطر تطبيق إجراءات استباقية للحد من الآثار السلبية المحتملة للمخاطر على العمليات والأهداف.</w:t>
      </w:r>
      <w:r w:rsidRPr="0082196C">
        <w:rPr>
          <w:rFonts w:ascii="Simplified Arabic" w:eastAsia="Calibri" w:hAnsi="Simplified Arabic" w:cs="Simplified Arabic"/>
          <w:kern w:val="0"/>
          <w:sz w:val="28"/>
          <w:szCs w:val="28"/>
          <w:rtl/>
          <w:lang w:bidi="ar-SY"/>
          <w14:ligatures w14:val="none"/>
        </w:rPr>
        <w:t xml:space="preserve"> </w:t>
      </w:r>
      <w:r w:rsidRPr="0082196C">
        <w:rPr>
          <w:rFonts w:ascii="Simplified Arabic" w:eastAsia="Calibri" w:hAnsi="Simplified Arabic" w:cs="Simplified Arabic"/>
          <w:kern w:val="0"/>
          <w:sz w:val="28"/>
          <w:szCs w:val="28"/>
          <w:lang w:bidi="ar-SY"/>
          <w14:ligatures w14:val="none"/>
        </w:rPr>
        <w:t>[</w:t>
      </w:r>
      <w:r>
        <w:rPr>
          <w:rFonts w:ascii="Simplified Arabic" w:eastAsia="Calibri" w:hAnsi="Simplified Arabic" w:cs="Simplified Arabic"/>
          <w:kern w:val="0"/>
          <w:sz w:val="28"/>
          <w:szCs w:val="28"/>
          <w:lang w:bidi="ar-SY"/>
          <w14:ligatures w14:val="none"/>
        </w:rPr>
        <w:t>6</w:t>
      </w:r>
      <w:r w:rsidRPr="0082196C">
        <w:rPr>
          <w:rFonts w:ascii="Simplified Arabic" w:eastAsia="Calibri" w:hAnsi="Simplified Arabic" w:cs="Simplified Arabic"/>
          <w:kern w:val="0"/>
          <w:sz w:val="28"/>
          <w:szCs w:val="28"/>
          <w:lang w:bidi="ar-SY"/>
          <w14:ligatures w14:val="none"/>
        </w:rPr>
        <w:t>]</w:t>
      </w:r>
    </w:p>
    <w:p w14:paraId="2A95B0EE" w14:textId="77777777" w:rsidR="005B5225" w:rsidRPr="00D909BC" w:rsidRDefault="005B5225" w:rsidP="00973C34">
      <w:pPr>
        <w:rPr>
          <w:rFonts w:ascii="Sakkal Majalla" w:eastAsia="Calibri" w:hAnsi="Sakkal Majalla" w:cs="Sakkal Majalla"/>
          <w:b/>
          <w:bCs/>
          <w:sz w:val="28"/>
          <w:szCs w:val="28"/>
          <w:rtl/>
        </w:rPr>
      </w:pPr>
      <w:r w:rsidRPr="00D909BC">
        <w:rPr>
          <w:rFonts w:ascii="Sakkal Majalla" w:eastAsia="Calibri" w:hAnsi="Sakkal Majalla" w:cs="Sakkal Majalla"/>
          <w:b/>
          <w:bCs/>
          <w:sz w:val="28"/>
          <w:szCs w:val="28"/>
          <w:rtl/>
        </w:rPr>
        <w:t>تشمل نظرية التحكم في المخاطر عدة استراتيجيات رئيسية:</w:t>
      </w:r>
    </w:p>
    <w:p w14:paraId="4BB15129"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1.</w:t>
      </w:r>
      <w:r w:rsidRPr="00D909BC">
        <w:rPr>
          <w:rFonts w:ascii="Sakkal Majalla" w:eastAsia="Calibri" w:hAnsi="Sakkal Majalla" w:cs="Sakkal Majalla"/>
          <w:sz w:val="28"/>
          <w:szCs w:val="28"/>
          <w:rtl/>
        </w:rPr>
        <w:tab/>
        <w:t>التجنب: محاولة تجنب أو إلغاء الأنشطة أو الظروف التي قد تؤدي إلى وقوع المخاطر. قد يكون هذا عن طريق التوقف عن ممارسة نشاط معين أو إعادة تصميم العمليات.</w:t>
      </w:r>
    </w:p>
    <w:p w14:paraId="6C835C4C"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2.</w:t>
      </w:r>
      <w:r w:rsidRPr="00D909BC">
        <w:rPr>
          <w:rFonts w:ascii="Sakkal Majalla" w:eastAsia="Calibri" w:hAnsi="Sakkal Majalla" w:cs="Sakkal Majalla"/>
          <w:sz w:val="28"/>
          <w:szCs w:val="28"/>
          <w:rtl/>
        </w:rPr>
        <w:tab/>
        <w:t>التخفيف: اتخاذ إجراءات للحد من احتمال وقوع المخاطر أو تقليل تأثيرها. يشمل ذلك تعزيز أنظمة الأمان، التدريب، التحسينات التقنية، أو إدخال تعديلات تنظيمية لتقليل المخاطر المحتملة.</w:t>
      </w:r>
    </w:p>
    <w:p w14:paraId="0678B79D"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3.</w:t>
      </w:r>
      <w:r w:rsidRPr="00D909BC">
        <w:rPr>
          <w:rFonts w:ascii="Sakkal Majalla" w:eastAsia="Calibri" w:hAnsi="Sakkal Majalla" w:cs="Sakkal Majalla"/>
          <w:sz w:val="28"/>
          <w:szCs w:val="28"/>
          <w:rtl/>
        </w:rPr>
        <w:tab/>
        <w:t>نقل المخاطر: تحويل المخاطر إلى جهة أخرى، مثل شراء التأمين الذي يغطي خسائر معينة أو التعاقد مع جهة خارجية تتحمل المخاطر.</w:t>
      </w:r>
    </w:p>
    <w:p w14:paraId="6028BA01"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4.</w:t>
      </w:r>
      <w:r w:rsidRPr="00D909BC">
        <w:rPr>
          <w:rFonts w:ascii="Sakkal Majalla" w:eastAsia="Calibri" w:hAnsi="Sakkal Majalla" w:cs="Sakkal Majalla"/>
          <w:sz w:val="28"/>
          <w:szCs w:val="28"/>
          <w:rtl/>
        </w:rPr>
        <w:tab/>
        <w:t>الاحتفاظ بالمخاطر: في بعض الحالات، قد يكون من الضروري قبول بعض المخاطر إن كانت تكلفة التحكم فيها تفوق الفوائد المحتملة. في هذه الحالة، يتم وضع خطط لاستيعاب الخطر وإدارته عند حدوثه.</w:t>
      </w:r>
    </w:p>
    <w:p w14:paraId="09A2EB54" w14:textId="0DF1CA24" w:rsidR="005B5225" w:rsidRPr="00D909BC" w:rsidRDefault="005B5225" w:rsidP="0095066D">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5.</w:t>
      </w:r>
      <w:r w:rsidRPr="00D909BC">
        <w:rPr>
          <w:rFonts w:ascii="Sakkal Majalla" w:eastAsia="Calibri" w:hAnsi="Sakkal Majalla" w:cs="Sakkal Majalla"/>
          <w:sz w:val="28"/>
          <w:szCs w:val="28"/>
          <w:rtl/>
        </w:rPr>
        <w:tab/>
        <w:t>التوزيع: توزيع المخاطر عبر تقسيمها على عدة مشاريع أو أنشطة لتقليل التأثير الإجمالي على النظام أو المؤسسة.</w:t>
      </w:r>
    </w:p>
    <w:p w14:paraId="6259E1AB" w14:textId="1C983990" w:rsidR="005B5225" w:rsidRPr="00D909BC" w:rsidRDefault="005B5225" w:rsidP="0089154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lastRenderedPageBreak/>
        <w:t>هذه النظرية تعتبر جزءًا من عملية إدارة المخاطر الشاملة التي تتضمن التعرف على المخاطر، تحليلها، ثم تطوير استراتيجيات للتحكم بها. يتم تطبيق هذه النظرية في مجالات متعددة مثل التمويل، إدارة المشاريع، الصناعة، والصحة لضمان استمرارية العمل وتقليل التأثيرات السلبية للمخاطر المحتملة.</w:t>
      </w:r>
      <w:r w:rsidRPr="00DC25B3">
        <w:rPr>
          <w:rFonts w:ascii="Simplified Arabic" w:eastAsia="Calibri" w:hAnsi="Simplified Arabic" w:cs="Simplified Arabic"/>
          <w:kern w:val="0"/>
          <w:sz w:val="28"/>
          <w:szCs w:val="28"/>
          <w:rtl/>
          <w:lang w:bidi="ar-SY"/>
          <w14:ligatures w14:val="none"/>
        </w:rPr>
        <w:t xml:space="preserve"> </w:t>
      </w:r>
      <w:r w:rsidRPr="00DC25B3">
        <w:rPr>
          <w:rFonts w:ascii="Simplified Arabic" w:eastAsia="Calibri" w:hAnsi="Simplified Arabic" w:cs="Simplified Arabic"/>
          <w:kern w:val="0"/>
          <w:sz w:val="28"/>
          <w:szCs w:val="28"/>
          <w:lang w:bidi="ar-SY"/>
          <w14:ligatures w14:val="none"/>
        </w:rPr>
        <w:t>[</w:t>
      </w:r>
      <w:r>
        <w:rPr>
          <w:rFonts w:ascii="Simplified Arabic" w:eastAsia="Calibri" w:hAnsi="Simplified Arabic" w:cs="Simplified Arabic"/>
          <w:kern w:val="0"/>
          <w:sz w:val="28"/>
          <w:szCs w:val="28"/>
          <w:lang w:bidi="ar-SY"/>
          <w14:ligatures w14:val="none"/>
        </w:rPr>
        <w:t>1</w:t>
      </w:r>
      <w:r w:rsidRPr="00DC25B3">
        <w:rPr>
          <w:rFonts w:ascii="Simplified Arabic" w:eastAsia="Calibri" w:hAnsi="Simplified Arabic" w:cs="Simplified Arabic"/>
          <w:kern w:val="0"/>
          <w:sz w:val="28"/>
          <w:szCs w:val="28"/>
          <w:lang w:bidi="ar-SY"/>
          <w14:ligatures w14:val="none"/>
        </w:rPr>
        <w:t>1]</w:t>
      </w:r>
    </w:p>
    <w:p w14:paraId="2D333B4F" w14:textId="77777777" w:rsidR="005B5225" w:rsidRPr="00D909BC" w:rsidRDefault="005B5225" w:rsidP="00973C34">
      <w:pPr>
        <w:rPr>
          <w:rFonts w:ascii="Sakkal Majalla" w:eastAsia="Calibri" w:hAnsi="Sakkal Majalla" w:cs="Sakkal Majalla"/>
          <w:sz w:val="28"/>
          <w:szCs w:val="28"/>
        </w:rPr>
      </w:pPr>
      <w:r w:rsidRPr="00D909BC">
        <w:rPr>
          <w:rFonts w:ascii="Sakkal Majalla" w:eastAsia="Calibri" w:hAnsi="Sakkal Majalla" w:cs="Sakkal Majalla"/>
          <w:b/>
          <w:bCs/>
          <w:sz w:val="28"/>
          <w:szCs w:val="28"/>
          <w:rtl/>
        </w:rPr>
        <w:t>نظرية السلوك الأمن (</w:t>
      </w:r>
      <w:r w:rsidRPr="00D909BC">
        <w:rPr>
          <w:rFonts w:ascii="Sakkal Majalla" w:eastAsia="Calibri" w:hAnsi="Sakkal Majalla" w:cs="Sakkal Majalla"/>
          <w:b/>
          <w:bCs/>
          <w:sz w:val="28"/>
          <w:szCs w:val="28"/>
        </w:rPr>
        <w:t>Safety Behavior Theory</w:t>
      </w:r>
      <w:r w:rsidRPr="00D909BC">
        <w:rPr>
          <w:rFonts w:ascii="Sakkal Majalla" w:eastAsia="Calibri" w:hAnsi="Sakkal Majalla" w:cs="Sakkal Majalla"/>
          <w:b/>
          <w:bCs/>
          <w:sz w:val="28"/>
          <w:szCs w:val="28"/>
          <w:rtl/>
        </w:rPr>
        <w:t>) :</w:t>
      </w:r>
      <w:r w:rsidRPr="00D909BC">
        <w:rPr>
          <w:rFonts w:ascii="Sakkal Majalla" w:eastAsia="Calibri" w:hAnsi="Sakkal Majalla" w:cs="Sakkal Majalla"/>
          <w:sz w:val="28"/>
          <w:szCs w:val="28"/>
          <w:rtl/>
        </w:rPr>
        <w:t xml:space="preserve"> تنص هذه النظرية على أن تعزيز السلوك الآمن بين العمال يمكن أن يقلل من معدل الحوادث.</w:t>
      </w:r>
    </w:p>
    <w:p w14:paraId="6E1C4FAE" w14:textId="0FE47E14" w:rsidR="005B5225" w:rsidRPr="00D909BC" w:rsidRDefault="005B5225" w:rsidP="0095066D">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 xml:space="preserve"> هي إطار عمل يركز على دراسة وتحليل السلوكيات التي يتبعها الأفراد أو الجماعات بهدف الحفاظ على السلامة وتقليل المخاطر في البيئات المختلفة، سواء كانت بيئات عمل أو مجتمعات أو مواقف معينة تنطوي على احتمالية وقوع حوادث أو أخطار. تسعى النظرية إلى فهم العوامل التي تؤثر على سلوك الأفراد في ما يتعلق باتباع إجراءات الأمان، وكيف يمكن تحسين السلوكيات لضمان بيئة أكثر أمانًا.</w:t>
      </w:r>
      <w:r w:rsidRPr="00DC25B3">
        <w:rPr>
          <w:rFonts w:ascii="Simplified Arabic" w:eastAsia="Calibri" w:hAnsi="Simplified Arabic" w:cs="Simplified Arabic"/>
          <w:kern w:val="0"/>
          <w:sz w:val="28"/>
          <w:szCs w:val="28"/>
          <w:rtl/>
          <w:lang w:bidi="ar-SY"/>
          <w14:ligatures w14:val="none"/>
        </w:rPr>
        <w:t xml:space="preserve"> </w:t>
      </w:r>
      <w:r w:rsidRPr="00DC25B3">
        <w:rPr>
          <w:rFonts w:ascii="Simplified Arabic" w:eastAsia="Calibri" w:hAnsi="Simplified Arabic" w:cs="Simplified Arabic"/>
          <w:kern w:val="0"/>
          <w:sz w:val="28"/>
          <w:szCs w:val="28"/>
          <w:lang w:bidi="ar-SY"/>
          <w14:ligatures w14:val="none"/>
        </w:rPr>
        <w:t>[1</w:t>
      </w:r>
      <w:r>
        <w:rPr>
          <w:rFonts w:ascii="Simplified Arabic" w:eastAsia="Calibri" w:hAnsi="Simplified Arabic" w:cs="Simplified Arabic"/>
          <w:kern w:val="0"/>
          <w:sz w:val="28"/>
          <w:szCs w:val="28"/>
          <w:lang w:bidi="ar-SY"/>
          <w14:ligatures w14:val="none"/>
        </w:rPr>
        <w:t>0</w:t>
      </w:r>
      <w:r w:rsidRPr="00DC25B3">
        <w:rPr>
          <w:rFonts w:ascii="Simplified Arabic" w:eastAsia="Calibri" w:hAnsi="Simplified Arabic" w:cs="Simplified Arabic"/>
          <w:kern w:val="0"/>
          <w:sz w:val="28"/>
          <w:szCs w:val="28"/>
          <w:lang w:bidi="ar-SY"/>
          <w14:ligatures w14:val="none"/>
        </w:rPr>
        <w:t>]</w:t>
      </w:r>
    </w:p>
    <w:p w14:paraId="0C71F2F0" w14:textId="4BC5852E" w:rsidR="005B5225" w:rsidRPr="00D909BC" w:rsidRDefault="005B5225" w:rsidP="0095066D">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تستند هذه النظرية إلى مجموعة من المبادئ النفسية والاجتماعية التي تشرح كيفية تأثير الإدراك والخبرة والضغوط الاجتماعية على اتخاذ القرارات المرتبطة بالأمان. تتضمن النظرية عدة جوانب رئيسية:</w:t>
      </w:r>
    </w:p>
    <w:p w14:paraId="0A81A753"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1.</w:t>
      </w:r>
      <w:r w:rsidRPr="00D909BC">
        <w:rPr>
          <w:rFonts w:ascii="Sakkal Majalla" w:eastAsia="Calibri" w:hAnsi="Sakkal Majalla" w:cs="Sakkal Majalla"/>
          <w:sz w:val="28"/>
          <w:szCs w:val="28"/>
          <w:rtl/>
        </w:rPr>
        <w:tab/>
        <w:t>الإدراك والخطر: تتعلق هذه الفكرة بمدى وعي الأفراد بالمخاطر المحتملة في بيئتهم، وكيف يمكن أن يؤثر هذا الوعي على سلوكهم. الأفراد الذين يدركون بوضوح المخاطر التي يواجهونها يميلون إلى اتخاذ خطوات أكثر أمانًا لتجنب تلك المخاطر.</w:t>
      </w:r>
    </w:p>
    <w:p w14:paraId="2AFCCF3B"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2.</w:t>
      </w:r>
      <w:r w:rsidRPr="00D909BC">
        <w:rPr>
          <w:rFonts w:ascii="Sakkal Majalla" w:eastAsia="Calibri" w:hAnsi="Sakkal Majalla" w:cs="Sakkal Majalla"/>
          <w:sz w:val="28"/>
          <w:szCs w:val="28"/>
          <w:rtl/>
        </w:rPr>
        <w:tab/>
        <w:t>الدافع والالتزام: يشير إلى الحوافز التي تدفع الأفراد إلى تبني سلوكيات آمنة. يمكن أن يكون الدافع خارجيًا (مثل القوانين واللوائح) أو داخليًا (مثل الرغبة في حماية النفس أو الآخرين).</w:t>
      </w:r>
    </w:p>
    <w:p w14:paraId="3FA6C720"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3.</w:t>
      </w:r>
      <w:r w:rsidRPr="00D909BC">
        <w:rPr>
          <w:rFonts w:ascii="Sakkal Majalla" w:eastAsia="Calibri" w:hAnsi="Sakkal Majalla" w:cs="Sakkal Majalla"/>
          <w:sz w:val="28"/>
          <w:szCs w:val="28"/>
          <w:rtl/>
        </w:rPr>
        <w:tab/>
        <w:t>التعليم والتدريب: تعتمد النظرية على فكرة أن الأفراد بحاجة إلى المعرفة والتدريب لفهم كيفية التصرف بطرق آمنة. البرامج التدريبية والدورات التعليمية تلعب دورًا رئيسيًا في تعزيز سلوكيات الأمان.</w:t>
      </w:r>
    </w:p>
    <w:p w14:paraId="66C5934E" w14:textId="73930D39" w:rsidR="005B5225" w:rsidRPr="00D909BC" w:rsidRDefault="005B5225" w:rsidP="0095066D">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4.</w:t>
      </w:r>
      <w:r w:rsidRPr="00D909BC">
        <w:rPr>
          <w:rFonts w:ascii="Sakkal Majalla" w:eastAsia="Calibri" w:hAnsi="Sakkal Majalla" w:cs="Sakkal Majalla"/>
          <w:sz w:val="28"/>
          <w:szCs w:val="28"/>
          <w:rtl/>
        </w:rPr>
        <w:tab/>
        <w:t>الثقافة التنظيمية: في بيئات العمل، تشكل الثقافة التنظيمية والسياسات الداخلية عاملًا مؤثرًا في تشكيل سلوكيات الأمان. البيئات التي تضع السلامة كأولوية وتكافئ على الالتزام بإجراءات الأمان تعزز من السلوك الآمن بين العاملين.</w:t>
      </w:r>
    </w:p>
    <w:p w14:paraId="566E36FF" w14:textId="4BED88B0" w:rsidR="005B5225" w:rsidRPr="00D909BC" w:rsidRDefault="005B5225" w:rsidP="001157F3">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5.</w:t>
      </w:r>
      <w:r w:rsidRPr="00D909BC">
        <w:rPr>
          <w:rFonts w:ascii="Sakkal Majalla" w:eastAsia="Calibri" w:hAnsi="Sakkal Majalla" w:cs="Sakkal Majalla"/>
          <w:sz w:val="28"/>
          <w:szCs w:val="28"/>
          <w:rtl/>
        </w:rPr>
        <w:tab/>
        <w:t>الضغوط الاجتماعية والنماذج السلوكية: يشير هذا الجانب إلى تأثير الآخرين على سلوك الفرد. إذا كانت الجماعة التي ينتمي إليها الفرد تمارس سلوكيات آمنة، فمن المرجح أن يتبعها الشخص. بالمقابل، إذا كانت المخاطر جزءًا من ثقافة المجموعة، قد يتبنى الفرد سلوكيات أكثر خطورة.</w:t>
      </w:r>
    </w:p>
    <w:p w14:paraId="1379A2D8" w14:textId="4D953FFA" w:rsidR="007D4806" w:rsidRDefault="005B5225" w:rsidP="003654C5">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تسعى نظرية السلوك الأمن إلى وضع استراتيجيات لتحسين سلوك الأفراد والمؤسسات فيما يتعلق بالسلامة، وتشجيع الالتزام بالإجراءات الوقائية، مما يساهم في تقليل الحوادث والإصابات في مختلف المجالات.</w:t>
      </w:r>
      <w:r w:rsidRPr="00DC25B3">
        <w:rPr>
          <w:rFonts w:ascii="Simplified Arabic" w:eastAsia="Calibri" w:hAnsi="Simplified Arabic" w:cs="Simplified Arabic"/>
          <w:kern w:val="0"/>
          <w:sz w:val="28"/>
          <w:szCs w:val="28"/>
          <w:rtl/>
          <w:lang w:bidi="ar-SY"/>
          <w14:ligatures w14:val="none"/>
        </w:rPr>
        <w:t xml:space="preserve"> </w:t>
      </w:r>
      <w:r w:rsidRPr="00DC25B3">
        <w:rPr>
          <w:rFonts w:ascii="Simplified Arabic" w:eastAsia="Calibri" w:hAnsi="Simplified Arabic" w:cs="Simplified Arabic"/>
          <w:kern w:val="0"/>
          <w:sz w:val="28"/>
          <w:szCs w:val="28"/>
          <w:lang w:bidi="ar-SY"/>
          <w14:ligatures w14:val="none"/>
        </w:rPr>
        <w:t>[</w:t>
      </w:r>
      <w:r>
        <w:rPr>
          <w:rFonts w:ascii="Simplified Arabic" w:eastAsia="Calibri" w:hAnsi="Simplified Arabic" w:cs="Simplified Arabic"/>
          <w:kern w:val="0"/>
          <w:sz w:val="28"/>
          <w:szCs w:val="28"/>
          <w:lang w:bidi="ar-SY"/>
          <w14:ligatures w14:val="none"/>
        </w:rPr>
        <w:t>8</w:t>
      </w:r>
      <w:r w:rsidRPr="00DC25B3">
        <w:rPr>
          <w:rFonts w:ascii="Simplified Arabic" w:eastAsia="Calibri" w:hAnsi="Simplified Arabic" w:cs="Simplified Arabic"/>
          <w:kern w:val="0"/>
          <w:sz w:val="28"/>
          <w:szCs w:val="28"/>
          <w:lang w:bidi="ar-SY"/>
          <w14:ligatures w14:val="none"/>
        </w:rPr>
        <w:t>]</w:t>
      </w:r>
    </w:p>
    <w:p w14:paraId="5837645B" w14:textId="31BF8EFD" w:rsidR="001157F3" w:rsidRPr="001157F3" w:rsidRDefault="00056D30" w:rsidP="001157F3">
      <w:pPr>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من وجهة نظري أرى ان هذه النظريع </w:t>
      </w:r>
      <w:r w:rsidR="001157F3" w:rsidRPr="001157F3">
        <w:rPr>
          <w:rFonts w:ascii="Sakkal Majalla" w:eastAsia="Calibri" w:hAnsi="Sakkal Majalla" w:cs="Sakkal Majalla" w:hint="cs"/>
          <w:sz w:val="28"/>
          <w:szCs w:val="28"/>
          <w:rtl/>
        </w:rPr>
        <w:t>تساعد</w:t>
      </w:r>
      <w:r w:rsidR="001157F3" w:rsidRPr="001157F3">
        <w:rPr>
          <w:rFonts w:ascii="Sakkal Majalla" w:eastAsia="Calibri" w:hAnsi="Sakkal Majalla" w:cs="Sakkal Majalla"/>
          <w:sz w:val="28"/>
          <w:szCs w:val="28"/>
          <w:rtl/>
        </w:rPr>
        <w:t xml:space="preserve"> </w:t>
      </w:r>
      <w:r w:rsidR="001157F3" w:rsidRPr="001157F3">
        <w:rPr>
          <w:rFonts w:ascii="Sakkal Majalla" w:eastAsia="Calibri" w:hAnsi="Sakkal Majalla" w:cs="Sakkal Majalla" w:hint="cs"/>
          <w:sz w:val="28"/>
          <w:szCs w:val="28"/>
          <w:rtl/>
        </w:rPr>
        <w:t>في</w:t>
      </w:r>
      <w:r w:rsidR="001157F3" w:rsidRPr="001157F3">
        <w:rPr>
          <w:rFonts w:ascii="Sakkal Majalla" w:eastAsia="Calibri" w:hAnsi="Sakkal Majalla" w:cs="Sakkal Majalla"/>
          <w:sz w:val="28"/>
          <w:szCs w:val="28"/>
          <w:rtl/>
        </w:rPr>
        <w:t xml:space="preserve"> </w:t>
      </w:r>
      <w:r w:rsidR="001157F3" w:rsidRPr="001157F3">
        <w:rPr>
          <w:rFonts w:ascii="Sakkal Majalla" w:eastAsia="Calibri" w:hAnsi="Sakkal Majalla" w:cs="Sakkal Majalla" w:hint="cs"/>
          <w:sz w:val="28"/>
          <w:szCs w:val="28"/>
          <w:rtl/>
        </w:rPr>
        <w:t>الدمج</w:t>
      </w:r>
      <w:r w:rsidR="001157F3" w:rsidRPr="001157F3">
        <w:rPr>
          <w:rFonts w:ascii="Sakkal Majalla" w:eastAsia="Calibri" w:hAnsi="Sakkal Majalla" w:cs="Sakkal Majalla"/>
          <w:sz w:val="28"/>
          <w:szCs w:val="28"/>
          <w:rtl/>
        </w:rPr>
        <w:t xml:space="preserve"> </w:t>
      </w:r>
      <w:r w:rsidR="001157F3" w:rsidRPr="001157F3">
        <w:rPr>
          <w:rFonts w:ascii="Sakkal Majalla" w:eastAsia="Calibri" w:hAnsi="Sakkal Majalla" w:cs="Sakkal Majalla" w:hint="cs"/>
          <w:sz w:val="28"/>
          <w:szCs w:val="28"/>
          <w:rtl/>
        </w:rPr>
        <w:t>بين</w:t>
      </w:r>
      <w:r w:rsidR="001157F3" w:rsidRPr="001157F3">
        <w:rPr>
          <w:rFonts w:ascii="Sakkal Majalla" w:eastAsia="Calibri" w:hAnsi="Sakkal Majalla" w:cs="Sakkal Majalla"/>
          <w:sz w:val="28"/>
          <w:szCs w:val="28"/>
          <w:rtl/>
        </w:rPr>
        <w:t xml:space="preserve"> </w:t>
      </w:r>
      <w:r w:rsidR="001157F3" w:rsidRPr="001157F3">
        <w:rPr>
          <w:rFonts w:ascii="Sakkal Majalla" w:eastAsia="Calibri" w:hAnsi="Sakkal Majalla" w:cs="Sakkal Majalla" w:hint="cs"/>
          <w:sz w:val="28"/>
          <w:szCs w:val="28"/>
          <w:rtl/>
        </w:rPr>
        <w:t>العنصر</w:t>
      </w:r>
      <w:r w:rsidR="001157F3" w:rsidRPr="001157F3">
        <w:rPr>
          <w:rFonts w:ascii="Sakkal Majalla" w:eastAsia="Calibri" w:hAnsi="Sakkal Majalla" w:cs="Sakkal Majalla"/>
          <w:sz w:val="28"/>
          <w:szCs w:val="28"/>
          <w:rtl/>
        </w:rPr>
        <w:t xml:space="preserve"> </w:t>
      </w:r>
      <w:r w:rsidR="001157F3" w:rsidRPr="001157F3">
        <w:rPr>
          <w:rFonts w:ascii="Sakkal Majalla" w:eastAsia="Calibri" w:hAnsi="Sakkal Majalla" w:cs="Sakkal Majalla" w:hint="cs"/>
          <w:sz w:val="28"/>
          <w:szCs w:val="28"/>
          <w:rtl/>
        </w:rPr>
        <w:t>البشري</w:t>
      </w:r>
      <w:r w:rsidR="001157F3" w:rsidRPr="001157F3">
        <w:rPr>
          <w:rFonts w:ascii="Sakkal Majalla" w:eastAsia="Calibri" w:hAnsi="Sakkal Majalla" w:cs="Sakkal Majalla"/>
          <w:sz w:val="28"/>
          <w:szCs w:val="28"/>
          <w:rtl/>
        </w:rPr>
        <w:t xml:space="preserve"> </w:t>
      </w:r>
      <w:r w:rsidR="001157F3" w:rsidRPr="001157F3">
        <w:rPr>
          <w:rFonts w:ascii="Sakkal Majalla" w:eastAsia="Calibri" w:hAnsi="Sakkal Majalla" w:cs="Sakkal Majalla" w:hint="cs"/>
          <w:sz w:val="28"/>
          <w:szCs w:val="28"/>
          <w:rtl/>
        </w:rPr>
        <w:t>والتكنولوجيا</w:t>
      </w:r>
      <w:r w:rsidR="001157F3" w:rsidRPr="001157F3">
        <w:rPr>
          <w:rFonts w:ascii="Sakkal Majalla" w:eastAsia="Calibri" w:hAnsi="Sakkal Majalla" w:cs="Sakkal Majalla"/>
          <w:sz w:val="28"/>
          <w:szCs w:val="28"/>
          <w:rtl/>
        </w:rPr>
        <w:t xml:space="preserve"> </w:t>
      </w:r>
      <w:r w:rsidR="001157F3" w:rsidRPr="001157F3">
        <w:rPr>
          <w:rFonts w:ascii="Sakkal Majalla" w:eastAsia="Calibri" w:hAnsi="Sakkal Majalla" w:cs="Sakkal Majalla" w:hint="cs"/>
          <w:sz w:val="28"/>
          <w:szCs w:val="28"/>
          <w:rtl/>
        </w:rPr>
        <w:t>لتقليل</w:t>
      </w:r>
      <w:r w:rsidR="001157F3" w:rsidRPr="001157F3">
        <w:rPr>
          <w:rFonts w:ascii="Sakkal Majalla" w:eastAsia="Calibri" w:hAnsi="Sakkal Majalla" w:cs="Sakkal Majalla"/>
          <w:sz w:val="28"/>
          <w:szCs w:val="28"/>
          <w:rtl/>
        </w:rPr>
        <w:t xml:space="preserve"> </w:t>
      </w:r>
      <w:r w:rsidR="001157F3" w:rsidRPr="001157F3">
        <w:rPr>
          <w:rFonts w:ascii="Sakkal Majalla" w:eastAsia="Calibri" w:hAnsi="Sakkal Majalla" w:cs="Sakkal Majalla" w:hint="cs"/>
          <w:sz w:val="28"/>
          <w:szCs w:val="28"/>
          <w:rtl/>
        </w:rPr>
        <w:t>الأخطاء</w:t>
      </w:r>
      <w:r w:rsidR="001157F3" w:rsidRPr="001157F3">
        <w:rPr>
          <w:rFonts w:ascii="Sakkal Majalla" w:eastAsia="Calibri" w:hAnsi="Sakkal Majalla" w:cs="Sakkal Majalla"/>
          <w:sz w:val="28"/>
          <w:szCs w:val="28"/>
          <w:rtl/>
        </w:rPr>
        <w:t xml:space="preserve"> </w:t>
      </w:r>
      <w:r w:rsidR="001157F3" w:rsidRPr="001157F3">
        <w:rPr>
          <w:rFonts w:ascii="Sakkal Majalla" w:eastAsia="Calibri" w:hAnsi="Sakkal Majalla" w:cs="Sakkal Majalla" w:hint="cs"/>
          <w:sz w:val="28"/>
          <w:szCs w:val="28"/>
          <w:rtl/>
        </w:rPr>
        <w:t>التشغيلية</w:t>
      </w:r>
      <w:r w:rsidR="001157F3" w:rsidRPr="001157F3">
        <w:rPr>
          <w:rFonts w:ascii="Sakkal Majalla" w:eastAsia="Calibri" w:hAnsi="Sakkal Majalla" w:cs="Sakkal Majalla"/>
          <w:sz w:val="28"/>
          <w:szCs w:val="28"/>
          <w:rtl/>
        </w:rPr>
        <w:t>.</w:t>
      </w:r>
    </w:p>
    <w:p w14:paraId="3CD98BB3" w14:textId="747E0044" w:rsidR="001157F3" w:rsidRPr="00D909BC" w:rsidRDefault="001157F3" w:rsidP="003654C5">
      <w:pPr>
        <w:rPr>
          <w:rFonts w:ascii="Sakkal Majalla" w:eastAsia="Calibri" w:hAnsi="Sakkal Majalla" w:cs="Sakkal Majalla"/>
          <w:sz w:val="28"/>
          <w:szCs w:val="28"/>
          <w:rtl/>
        </w:rPr>
      </w:pPr>
      <w:r w:rsidRPr="001157F3">
        <w:rPr>
          <w:rFonts w:ascii="Sakkal Majalla" w:eastAsia="Calibri" w:hAnsi="Sakkal Majalla" w:cs="Sakkal Majalla" w:hint="cs"/>
          <w:sz w:val="28"/>
          <w:szCs w:val="28"/>
          <w:rtl/>
        </w:rPr>
        <w:t>يمكن</w:t>
      </w:r>
      <w:r w:rsidRPr="001157F3">
        <w:rPr>
          <w:rFonts w:ascii="Sakkal Majalla" w:eastAsia="Calibri" w:hAnsi="Sakkal Majalla" w:cs="Sakkal Majalla"/>
          <w:sz w:val="28"/>
          <w:szCs w:val="28"/>
          <w:rtl/>
        </w:rPr>
        <w:t xml:space="preserve"> </w:t>
      </w:r>
      <w:r w:rsidRPr="001157F3">
        <w:rPr>
          <w:rFonts w:ascii="Sakkal Majalla" w:eastAsia="Calibri" w:hAnsi="Sakkal Majalla" w:cs="Sakkal Majalla" w:hint="cs"/>
          <w:sz w:val="28"/>
          <w:szCs w:val="28"/>
          <w:rtl/>
        </w:rPr>
        <w:t>تطبيقها</w:t>
      </w:r>
      <w:r w:rsidRPr="001157F3">
        <w:rPr>
          <w:rFonts w:ascii="Sakkal Majalla" w:eastAsia="Calibri" w:hAnsi="Sakkal Majalla" w:cs="Sakkal Majalla"/>
          <w:sz w:val="28"/>
          <w:szCs w:val="28"/>
          <w:rtl/>
        </w:rPr>
        <w:t xml:space="preserve"> </w:t>
      </w:r>
      <w:r w:rsidRPr="001157F3">
        <w:rPr>
          <w:rFonts w:ascii="Sakkal Majalla" w:eastAsia="Calibri" w:hAnsi="Sakkal Majalla" w:cs="Sakkal Majalla" w:hint="cs"/>
          <w:sz w:val="28"/>
          <w:szCs w:val="28"/>
          <w:rtl/>
        </w:rPr>
        <w:t>من</w:t>
      </w:r>
      <w:r w:rsidRPr="001157F3">
        <w:rPr>
          <w:rFonts w:ascii="Sakkal Majalla" w:eastAsia="Calibri" w:hAnsi="Sakkal Majalla" w:cs="Sakkal Majalla"/>
          <w:sz w:val="28"/>
          <w:szCs w:val="28"/>
          <w:rtl/>
        </w:rPr>
        <w:t xml:space="preserve"> </w:t>
      </w:r>
      <w:r w:rsidRPr="001157F3">
        <w:rPr>
          <w:rFonts w:ascii="Sakkal Majalla" w:eastAsia="Calibri" w:hAnsi="Sakkal Majalla" w:cs="Sakkal Majalla" w:hint="cs"/>
          <w:sz w:val="28"/>
          <w:szCs w:val="28"/>
          <w:rtl/>
        </w:rPr>
        <w:t>خلال</w:t>
      </w:r>
      <w:r w:rsidRPr="001157F3">
        <w:rPr>
          <w:rFonts w:ascii="Sakkal Majalla" w:eastAsia="Calibri" w:hAnsi="Sakkal Majalla" w:cs="Sakkal Majalla"/>
          <w:sz w:val="28"/>
          <w:szCs w:val="28"/>
          <w:rtl/>
        </w:rPr>
        <w:t xml:space="preserve"> </w:t>
      </w:r>
      <w:r w:rsidRPr="001157F3">
        <w:rPr>
          <w:rFonts w:ascii="Sakkal Majalla" w:eastAsia="Calibri" w:hAnsi="Sakkal Majalla" w:cs="Sakkal Majalla" w:hint="cs"/>
          <w:sz w:val="28"/>
          <w:szCs w:val="28"/>
          <w:rtl/>
        </w:rPr>
        <w:t>تدريب</w:t>
      </w:r>
      <w:r w:rsidRPr="001157F3">
        <w:rPr>
          <w:rFonts w:ascii="Sakkal Majalla" w:eastAsia="Calibri" w:hAnsi="Sakkal Majalla" w:cs="Sakkal Majalla"/>
          <w:sz w:val="28"/>
          <w:szCs w:val="28"/>
          <w:rtl/>
        </w:rPr>
        <w:t xml:space="preserve"> </w:t>
      </w:r>
      <w:r w:rsidRPr="001157F3">
        <w:rPr>
          <w:rFonts w:ascii="Sakkal Majalla" w:eastAsia="Calibri" w:hAnsi="Sakkal Majalla" w:cs="Sakkal Majalla" w:hint="cs"/>
          <w:sz w:val="28"/>
          <w:szCs w:val="28"/>
          <w:rtl/>
        </w:rPr>
        <w:t>العاملين</w:t>
      </w:r>
      <w:r w:rsidRPr="001157F3">
        <w:rPr>
          <w:rFonts w:ascii="Sakkal Majalla" w:eastAsia="Calibri" w:hAnsi="Sakkal Majalla" w:cs="Sakkal Majalla"/>
          <w:sz w:val="28"/>
          <w:szCs w:val="28"/>
          <w:rtl/>
        </w:rPr>
        <w:t xml:space="preserve"> </w:t>
      </w:r>
      <w:r w:rsidRPr="001157F3">
        <w:rPr>
          <w:rFonts w:ascii="Sakkal Majalla" w:eastAsia="Calibri" w:hAnsi="Sakkal Majalla" w:cs="Sakkal Majalla" w:hint="cs"/>
          <w:sz w:val="28"/>
          <w:szCs w:val="28"/>
          <w:rtl/>
        </w:rPr>
        <w:t>على</w:t>
      </w:r>
      <w:r w:rsidRPr="001157F3">
        <w:rPr>
          <w:rFonts w:ascii="Sakkal Majalla" w:eastAsia="Calibri" w:hAnsi="Sakkal Majalla" w:cs="Sakkal Majalla"/>
          <w:sz w:val="28"/>
          <w:szCs w:val="28"/>
          <w:rtl/>
        </w:rPr>
        <w:t xml:space="preserve"> </w:t>
      </w:r>
      <w:r w:rsidRPr="001157F3">
        <w:rPr>
          <w:rFonts w:ascii="Sakkal Majalla" w:eastAsia="Calibri" w:hAnsi="Sakkal Majalla" w:cs="Sakkal Majalla" w:hint="cs"/>
          <w:sz w:val="28"/>
          <w:szCs w:val="28"/>
          <w:rtl/>
        </w:rPr>
        <w:t>التقنيات</w:t>
      </w:r>
      <w:r w:rsidRPr="001157F3">
        <w:rPr>
          <w:rFonts w:ascii="Sakkal Majalla" w:eastAsia="Calibri" w:hAnsi="Sakkal Majalla" w:cs="Sakkal Majalla"/>
          <w:sz w:val="28"/>
          <w:szCs w:val="28"/>
          <w:rtl/>
        </w:rPr>
        <w:t xml:space="preserve"> </w:t>
      </w:r>
      <w:r w:rsidRPr="001157F3">
        <w:rPr>
          <w:rFonts w:ascii="Sakkal Majalla" w:eastAsia="Calibri" w:hAnsi="Sakkal Majalla" w:cs="Sakkal Majalla" w:hint="cs"/>
          <w:sz w:val="28"/>
          <w:szCs w:val="28"/>
          <w:rtl/>
        </w:rPr>
        <w:t>الحديثة</w:t>
      </w:r>
      <w:r w:rsidRPr="001157F3">
        <w:rPr>
          <w:rFonts w:ascii="Sakkal Majalla" w:eastAsia="Calibri" w:hAnsi="Sakkal Majalla" w:cs="Sakkal Majalla"/>
          <w:sz w:val="28"/>
          <w:szCs w:val="28"/>
          <w:rtl/>
        </w:rPr>
        <w:t xml:space="preserve"> </w:t>
      </w:r>
      <w:r w:rsidRPr="001157F3">
        <w:rPr>
          <w:rFonts w:ascii="Sakkal Majalla" w:eastAsia="Calibri" w:hAnsi="Sakkal Majalla" w:cs="Sakkal Majalla" w:hint="cs"/>
          <w:sz w:val="28"/>
          <w:szCs w:val="28"/>
          <w:rtl/>
        </w:rPr>
        <w:t>واستخدام</w:t>
      </w:r>
      <w:r w:rsidRPr="001157F3">
        <w:rPr>
          <w:rFonts w:ascii="Sakkal Majalla" w:eastAsia="Calibri" w:hAnsi="Sakkal Majalla" w:cs="Sakkal Majalla"/>
          <w:sz w:val="28"/>
          <w:szCs w:val="28"/>
          <w:rtl/>
        </w:rPr>
        <w:t xml:space="preserve"> </w:t>
      </w:r>
      <w:r w:rsidRPr="001157F3">
        <w:rPr>
          <w:rFonts w:ascii="Sakkal Majalla" w:eastAsia="Calibri" w:hAnsi="Sakkal Majalla" w:cs="Sakkal Majalla" w:hint="cs"/>
          <w:sz w:val="28"/>
          <w:szCs w:val="28"/>
          <w:rtl/>
        </w:rPr>
        <w:t>أنظمة</w:t>
      </w:r>
      <w:r w:rsidRPr="001157F3">
        <w:rPr>
          <w:rFonts w:ascii="Sakkal Majalla" w:eastAsia="Calibri" w:hAnsi="Sakkal Majalla" w:cs="Sakkal Majalla"/>
          <w:sz w:val="28"/>
          <w:szCs w:val="28"/>
          <w:rtl/>
        </w:rPr>
        <w:t xml:space="preserve"> </w:t>
      </w:r>
      <w:r w:rsidRPr="001157F3">
        <w:rPr>
          <w:rFonts w:ascii="Sakkal Majalla" w:eastAsia="Calibri" w:hAnsi="Sakkal Majalla" w:cs="Sakkal Majalla" w:hint="cs"/>
          <w:sz w:val="28"/>
          <w:szCs w:val="28"/>
          <w:rtl/>
        </w:rPr>
        <w:t>استشعار</w:t>
      </w:r>
      <w:r w:rsidRPr="001157F3">
        <w:rPr>
          <w:rFonts w:ascii="Sakkal Majalla" w:eastAsia="Calibri" w:hAnsi="Sakkal Majalla" w:cs="Sakkal Majalla"/>
          <w:sz w:val="28"/>
          <w:szCs w:val="28"/>
          <w:rtl/>
        </w:rPr>
        <w:t xml:space="preserve"> </w:t>
      </w:r>
      <w:r w:rsidRPr="001157F3">
        <w:rPr>
          <w:rFonts w:ascii="Sakkal Majalla" w:eastAsia="Calibri" w:hAnsi="Sakkal Majalla" w:cs="Sakkal Majalla" w:hint="cs"/>
          <w:sz w:val="28"/>
          <w:szCs w:val="28"/>
          <w:rtl/>
        </w:rPr>
        <w:t>ذكية</w:t>
      </w:r>
      <w:r w:rsidRPr="001157F3">
        <w:rPr>
          <w:rFonts w:ascii="Sakkal Majalla" w:eastAsia="Calibri" w:hAnsi="Sakkal Majalla" w:cs="Sakkal Majalla"/>
          <w:sz w:val="28"/>
          <w:szCs w:val="28"/>
          <w:rtl/>
        </w:rPr>
        <w:t xml:space="preserve"> </w:t>
      </w:r>
      <w:r w:rsidRPr="001157F3">
        <w:rPr>
          <w:rFonts w:ascii="Sakkal Majalla" w:eastAsia="Calibri" w:hAnsi="Sakkal Majalla" w:cs="Sakkal Majalla" w:hint="cs"/>
          <w:sz w:val="28"/>
          <w:szCs w:val="28"/>
          <w:rtl/>
        </w:rPr>
        <w:t>تراقب</w:t>
      </w:r>
      <w:r w:rsidRPr="001157F3">
        <w:rPr>
          <w:rFonts w:ascii="Sakkal Majalla" w:eastAsia="Calibri" w:hAnsi="Sakkal Majalla" w:cs="Sakkal Majalla"/>
          <w:sz w:val="28"/>
          <w:szCs w:val="28"/>
          <w:rtl/>
        </w:rPr>
        <w:t xml:space="preserve"> </w:t>
      </w:r>
      <w:r w:rsidRPr="001157F3">
        <w:rPr>
          <w:rFonts w:ascii="Sakkal Majalla" w:eastAsia="Calibri" w:hAnsi="Sakkal Majalla" w:cs="Sakkal Majalla" w:hint="cs"/>
          <w:sz w:val="28"/>
          <w:szCs w:val="28"/>
          <w:rtl/>
        </w:rPr>
        <w:t>الأداء</w:t>
      </w:r>
      <w:r w:rsidRPr="001157F3">
        <w:rPr>
          <w:rFonts w:ascii="Sakkal Majalla" w:eastAsia="Calibri" w:hAnsi="Sakkal Majalla" w:cs="Sakkal Majalla"/>
          <w:sz w:val="28"/>
          <w:szCs w:val="28"/>
          <w:rtl/>
        </w:rPr>
        <w:t>.</w:t>
      </w:r>
    </w:p>
    <w:p w14:paraId="654F1E28" w14:textId="2773090C" w:rsidR="005B5225" w:rsidRPr="0095066D" w:rsidRDefault="005B5225" w:rsidP="0095066D">
      <w:pPr>
        <w:rPr>
          <w:rFonts w:ascii="Sakkal Majalla" w:eastAsia="Calibri" w:hAnsi="Sakkal Majalla" w:cs="Sakkal Majalla"/>
          <w:b/>
          <w:bCs/>
          <w:sz w:val="28"/>
          <w:szCs w:val="28"/>
          <w:rtl/>
        </w:rPr>
      </w:pPr>
      <w:r w:rsidRPr="00D909BC">
        <w:rPr>
          <w:rFonts w:ascii="Sakkal Majalla" w:eastAsia="Calibri" w:hAnsi="Sakkal Majalla" w:cs="Sakkal Majalla" w:hint="cs"/>
          <w:b/>
          <w:bCs/>
          <w:sz w:val="28"/>
          <w:szCs w:val="28"/>
          <w:rtl/>
        </w:rPr>
        <w:lastRenderedPageBreak/>
        <w:t>ا</w:t>
      </w:r>
      <w:r w:rsidRPr="00D909BC">
        <w:rPr>
          <w:rFonts w:ascii="Sakkal Majalla" w:eastAsia="Calibri" w:hAnsi="Sakkal Majalla" w:cs="Sakkal Majalla"/>
          <w:b/>
          <w:bCs/>
          <w:sz w:val="28"/>
          <w:szCs w:val="28"/>
          <w:rtl/>
        </w:rPr>
        <w:t>نو</w:t>
      </w:r>
      <w:r w:rsidRPr="00D909BC">
        <w:rPr>
          <w:rFonts w:ascii="Sakkal Majalla" w:eastAsia="Calibri" w:hAnsi="Sakkal Majalla" w:cs="Sakkal Majalla" w:hint="cs"/>
          <w:b/>
          <w:bCs/>
          <w:sz w:val="28"/>
          <w:szCs w:val="28"/>
          <w:rtl/>
        </w:rPr>
        <w:t>ا</w:t>
      </w:r>
      <w:r w:rsidRPr="00D909BC">
        <w:rPr>
          <w:rFonts w:ascii="Sakkal Majalla" w:eastAsia="Calibri" w:hAnsi="Sakkal Majalla" w:cs="Sakkal Majalla"/>
          <w:b/>
          <w:bCs/>
          <w:sz w:val="28"/>
          <w:szCs w:val="28"/>
          <w:rtl/>
        </w:rPr>
        <w:t>ع الرافعات البرجية</w:t>
      </w:r>
    </w:p>
    <w:p w14:paraId="1661707E" w14:textId="032EDB05" w:rsidR="005B5225" w:rsidRPr="00D909BC" w:rsidRDefault="005B5225" w:rsidP="0095066D">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في المباني الشاهقة، يمكن للرافعات البرجية أن تمر عبر فتحة المصعد، مما يسهل متطلبات المساحة بشكل أكبر. تتوفر الرافعات البرجية بأنواع مختلفة، ولكل منها مزاياها الخاصة.</w:t>
      </w:r>
    </w:p>
    <w:p w14:paraId="39D2A36B" w14:textId="67F38689" w:rsidR="005B5225" w:rsidRPr="00D909BC" w:rsidRDefault="005B5225" w:rsidP="0095066D">
      <w:pPr>
        <w:rPr>
          <w:rFonts w:ascii="Sakkal Majalla" w:eastAsia="Calibri" w:hAnsi="Sakkal Majalla" w:cs="Sakkal Majalla"/>
          <w:sz w:val="28"/>
          <w:szCs w:val="28"/>
          <w:rtl/>
        </w:rPr>
      </w:pPr>
      <w:r w:rsidRPr="00D909BC">
        <w:rPr>
          <w:rFonts w:ascii="Sakkal Majalla" w:eastAsia="Calibri" w:hAnsi="Sakkal Majalla" w:cs="Sakkal Majalla"/>
          <w:b/>
          <w:bCs/>
          <w:sz w:val="28"/>
          <w:szCs w:val="28"/>
          <w:rtl/>
        </w:rPr>
        <w:t>الرافعة البرجية - رافعة رأس المطرقة</w:t>
      </w:r>
      <w:r w:rsidRPr="00D909BC">
        <w:rPr>
          <w:rFonts w:ascii="Sakkal Majalla" w:eastAsia="Calibri" w:hAnsi="Sakkal Majalla" w:cs="Sakkal Majalla"/>
          <w:sz w:val="28"/>
          <w:szCs w:val="28"/>
          <w:rtl/>
        </w:rPr>
        <w:t xml:space="preserve"> - هي واحدة من أكثر أنواع الرافعات البرجية شيوعًا المستخدمة في جميع أنحا العالم. إنها موثوقة للغاية للتعامل الدقيق والدقيق مع مجموعة واسعة من المواد الثقيلة.</w:t>
      </w:r>
    </w:p>
    <w:p w14:paraId="45A01922" w14:textId="0A375B16" w:rsidR="005B5225" w:rsidRPr="00D909BC" w:rsidRDefault="005B5225" w:rsidP="00C936EB">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الطريقة التي يمكن أن تتكيف بها للعمل بشكل جيد في أي مكان عمل وأي نوع أو حجم من المواد المحمولة هي ما يجعل برج رأس الرافعة للمطرقة آلة قتالية متعددة الاستخدامات.</w:t>
      </w:r>
    </w:p>
    <w:p w14:paraId="29F0FA28"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يتم ربط ذراع أفقية طويلة ببرج رأسي. يمتد أحد طرفي القلم أفقيًا فوق مكان العمل، بينما الطرف الآخر به ثقل موازن.</w:t>
      </w:r>
    </w:p>
    <w:p w14:paraId="15156660" w14:textId="69F60E47" w:rsidR="005B5225" w:rsidRPr="00D909BC" w:rsidRDefault="005B5225" w:rsidP="008607D3">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تتحرك السيارة التي تحمل كابل الرفع على طول الذراع أو النسر، ويمكن للرافعة البرجية أن تعمل في أي مكان داخل نصف قطر الذراع. يسافر المشغل في مقصورة عند تقاطع النسر والبرج.</w:t>
      </w:r>
    </w:p>
    <w:p w14:paraId="71052446" w14:textId="77777777" w:rsidR="005B5225" w:rsidRPr="00850CED"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تتطلب رافعات الأبراج ذات المطرقة عادةً رافعة ثانية لتجميعها وتفكيكها في مكان العمل. يمكن لرافعات الأبراج ذات المطرقة الأوتوماتيكية إدخال وإزالة أقسام من برجك وتغيير ارتفاعك.</w:t>
      </w:r>
    </w:p>
    <w:p w14:paraId="6D4D827E" w14:textId="77777777" w:rsidR="005B5225" w:rsidRPr="00D909BC" w:rsidRDefault="005B5225" w:rsidP="00973C34">
      <w:pPr>
        <w:rPr>
          <w:rFonts w:ascii="Sakkal Majalla" w:eastAsia="Calibri" w:hAnsi="Sakkal Majalla" w:cs="Sakkal Majalla"/>
          <w:b/>
          <w:bCs/>
          <w:sz w:val="28"/>
          <w:szCs w:val="28"/>
          <w:rtl/>
        </w:rPr>
      </w:pPr>
      <w:r w:rsidRPr="00D909BC">
        <w:rPr>
          <w:rFonts w:ascii="Sakkal Majalla" w:eastAsia="Calibri" w:hAnsi="Sakkal Majalla" w:cs="Sakkal Majalla"/>
          <w:b/>
          <w:bCs/>
          <w:sz w:val="28"/>
          <w:szCs w:val="28"/>
          <w:rtl/>
        </w:rPr>
        <w:t>رافعة برجية ذاتية التركيب</w:t>
      </w:r>
    </w:p>
    <w:p w14:paraId="51941FB9"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في السنوات الأخيرة، أصبحت رافعات الأبراج ذاتية التجميع عنصرًا أساسيًا في كل موقع بناء حيث يكون الوقت والمساحة ضروريين.</w:t>
      </w:r>
    </w:p>
    <w:p w14:paraId="3A91D11A"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الآن أكثر من أي وقت مضى، يختار المقاولون والموردون الرافعات ذاتية القيادة لأنها حل أكثر مرونة لمناولة المواد.</w:t>
      </w:r>
    </w:p>
    <w:p w14:paraId="070FA492"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يمكن تجميع هذه الرافعة بالكامل بمفردها في مكان العمل دون الحاجة إلى رافعة ثانية. يوفر هذا ميزة في وقت التكوين وتكاليف المعدات.</w:t>
      </w:r>
    </w:p>
    <w:p w14:paraId="7E292B82"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في حين أن بعض الإصدارات بها كابينة مشغل في الذراع، غالبًا ما يتم التحكم في الرافعات ذاتية الرفع على مسافة من الأرض.</w:t>
      </w:r>
    </w:p>
    <w:p w14:paraId="07444129" w14:textId="08AE2074" w:rsidR="005B5225" w:rsidRPr="00C936EB" w:rsidRDefault="005B5225" w:rsidP="00C936EB">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تحتوي بعض الرافعات ذاتية التجميع أيضًا على برج تلسكوبي يسمح لها بالعمل على ارتفاعات متعددة دون الحاجة إلى إعادة تكوين البرج. يتم نقل هذه الرافعات على مقطورة، وهي سهلة النقل عن طريق البر أو في حاوية.</w:t>
      </w:r>
      <w:r w:rsidRPr="00DC25B3">
        <w:rPr>
          <w:rFonts w:ascii="Simplified Arabic" w:eastAsia="Calibri" w:hAnsi="Simplified Arabic" w:cs="Simplified Arabic"/>
          <w:kern w:val="0"/>
          <w:sz w:val="28"/>
          <w:szCs w:val="28"/>
          <w:rtl/>
          <w:lang w:bidi="ar-SY"/>
          <w14:ligatures w14:val="none"/>
        </w:rPr>
        <w:t xml:space="preserve"> </w:t>
      </w:r>
      <w:r w:rsidRPr="00DC25B3">
        <w:rPr>
          <w:rFonts w:ascii="Simplified Arabic" w:eastAsia="Calibri" w:hAnsi="Simplified Arabic" w:cs="Simplified Arabic"/>
          <w:kern w:val="0"/>
          <w:sz w:val="28"/>
          <w:szCs w:val="28"/>
          <w:lang w:bidi="ar-SY"/>
          <w14:ligatures w14:val="none"/>
        </w:rPr>
        <w:t>[</w:t>
      </w:r>
      <w:r>
        <w:rPr>
          <w:rFonts w:ascii="Simplified Arabic" w:eastAsia="Calibri" w:hAnsi="Simplified Arabic" w:cs="Simplified Arabic"/>
          <w:kern w:val="0"/>
          <w:sz w:val="28"/>
          <w:szCs w:val="28"/>
          <w:lang w:bidi="ar-SY"/>
          <w14:ligatures w14:val="none"/>
        </w:rPr>
        <w:t>11</w:t>
      </w:r>
      <w:r w:rsidRPr="00DC25B3">
        <w:rPr>
          <w:rFonts w:ascii="Simplified Arabic" w:eastAsia="Calibri" w:hAnsi="Simplified Arabic" w:cs="Simplified Arabic"/>
          <w:kern w:val="0"/>
          <w:sz w:val="28"/>
          <w:szCs w:val="28"/>
          <w:lang w:bidi="ar-SY"/>
          <w14:ligatures w14:val="none"/>
        </w:rPr>
        <w:t>]</w:t>
      </w:r>
    </w:p>
    <w:p w14:paraId="57497025" w14:textId="0A7C87E9" w:rsidR="005B5225" w:rsidRPr="001B6028" w:rsidRDefault="005B5225" w:rsidP="001B6028">
      <w:pPr>
        <w:rPr>
          <w:rFonts w:ascii="Sakkal Majalla" w:eastAsia="Calibri" w:hAnsi="Sakkal Majalla" w:cs="Sakkal Majalla"/>
          <w:b/>
          <w:bCs/>
          <w:sz w:val="28"/>
          <w:szCs w:val="28"/>
          <w:rtl/>
        </w:rPr>
      </w:pPr>
      <w:r w:rsidRPr="00D909BC">
        <w:rPr>
          <w:rFonts w:ascii="Sakkal Majalla" w:eastAsia="Calibri" w:hAnsi="Sakkal Majalla" w:cs="Sakkal Majalla"/>
          <w:b/>
          <w:bCs/>
          <w:sz w:val="28"/>
          <w:szCs w:val="28"/>
          <w:rtl/>
        </w:rPr>
        <w:t>رافعة برجية قابلة للطي</w:t>
      </w:r>
    </w:p>
    <w:p w14:paraId="37601D39"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تعد رافعة البرج القابلة للطي مثالية لمشاريع البناء حيث لا توجد مساحة كبيرة وارتخاء للعمل بأمان.</w:t>
      </w:r>
    </w:p>
    <w:p w14:paraId="7D4DEF1E"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لا تستخدم الرافعة البرجية القابلة للطي عربة مثل الرافعة البرجية التقليدية، ولكنها ترفع أو تخفض الرافعة حسب الحاجة وهذا يسمح لها بتقليل نصف قطر الدوران.</w:t>
      </w:r>
    </w:p>
    <w:p w14:paraId="31DB42D1"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lastRenderedPageBreak/>
        <w:t xml:space="preserve">كما أنها خيار جيد لأماكن العمل حيث تعمل رافعتان أو أكثر في نفس الوقت. وذلك لأن نصف قطر الدوران ينخفض </w:t>
      </w:r>
      <w:r w:rsidRPr="00D909BC">
        <w:rPr>
          <w:rFonts w:ascii="Times New Roman" w:eastAsia="Calibri" w:hAnsi="Times New Roman" w:cs="Times New Roman" w:hint="cs"/>
          <w:sz w:val="28"/>
          <w:szCs w:val="28"/>
          <w:rtl/>
        </w:rPr>
        <w:t>​​</w:t>
      </w:r>
      <w:r w:rsidRPr="00D909BC">
        <w:rPr>
          <w:rFonts w:ascii="Sakkal Majalla" w:eastAsia="Calibri" w:hAnsi="Sakkal Majalla" w:cs="Sakkal Majalla" w:hint="cs"/>
          <w:sz w:val="28"/>
          <w:szCs w:val="28"/>
          <w:rtl/>
        </w:rPr>
        <w:t>بشكل</w:t>
      </w:r>
      <w:r w:rsidRPr="00D909BC">
        <w:rPr>
          <w:rFonts w:ascii="Sakkal Majalla" w:eastAsia="Calibri" w:hAnsi="Sakkal Majalla" w:cs="Sakkal Majalla"/>
          <w:sz w:val="28"/>
          <w:szCs w:val="28"/>
          <w:rtl/>
        </w:rPr>
        <w:t xml:space="preserve"> </w:t>
      </w:r>
      <w:r w:rsidRPr="00D909BC">
        <w:rPr>
          <w:rFonts w:ascii="Sakkal Majalla" w:eastAsia="Calibri" w:hAnsi="Sakkal Majalla" w:cs="Sakkal Majalla" w:hint="cs"/>
          <w:sz w:val="28"/>
          <w:szCs w:val="28"/>
          <w:rtl/>
        </w:rPr>
        <w:t>كبير</w:t>
      </w:r>
      <w:r w:rsidRPr="00D909BC">
        <w:rPr>
          <w:rFonts w:ascii="Sakkal Majalla" w:eastAsia="Calibri" w:hAnsi="Sakkal Majalla" w:cs="Sakkal Majalla"/>
          <w:sz w:val="28"/>
          <w:szCs w:val="28"/>
          <w:rtl/>
        </w:rPr>
        <w:t xml:space="preserve"> </w:t>
      </w:r>
      <w:r w:rsidRPr="00D909BC">
        <w:rPr>
          <w:rFonts w:ascii="Sakkal Majalla" w:eastAsia="Calibri" w:hAnsi="Sakkal Majalla" w:cs="Sakkal Majalla" w:hint="cs"/>
          <w:sz w:val="28"/>
          <w:szCs w:val="28"/>
          <w:rtl/>
        </w:rPr>
        <w:t>مقارنة</w:t>
      </w:r>
      <w:r w:rsidRPr="00D909BC">
        <w:rPr>
          <w:rFonts w:ascii="Sakkal Majalla" w:eastAsia="Calibri" w:hAnsi="Sakkal Majalla" w:cs="Sakkal Majalla"/>
          <w:sz w:val="28"/>
          <w:szCs w:val="28"/>
          <w:rtl/>
        </w:rPr>
        <w:t xml:space="preserve"> </w:t>
      </w:r>
      <w:r w:rsidRPr="00D909BC">
        <w:rPr>
          <w:rFonts w:ascii="Sakkal Majalla" w:eastAsia="Calibri" w:hAnsi="Sakkal Majalla" w:cs="Sakkal Majalla" w:hint="cs"/>
          <w:sz w:val="28"/>
          <w:szCs w:val="28"/>
          <w:rtl/>
        </w:rPr>
        <w:t>بأ</w:t>
      </w:r>
      <w:r w:rsidRPr="00D909BC">
        <w:rPr>
          <w:rFonts w:ascii="Sakkal Majalla" w:eastAsia="Calibri" w:hAnsi="Sakkal Majalla" w:cs="Sakkal Majalla"/>
          <w:sz w:val="28"/>
          <w:szCs w:val="28"/>
          <w:rtl/>
        </w:rPr>
        <w:t>نواع الرافعات البرجية القياسية.</w:t>
      </w:r>
    </w:p>
    <w:p w14:paraId="439F1B93"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كما تتمتع بقدرة رفع أعلى لأن الوزن ينتقل من ذراع الرافعة بشكل أكثر فعالية. ونظرًا لتعقيدها، فإن الرافعات البرجية القابلة للطي أكثر تكلفة ولا تستخدم إلا عند الضرورة.</w:t>
      </w:r>
    </w:p>
    <w:p w14:paraId="587EA6A2" w14:textId="6676AA2B" w:rsidR="005B5225" w:rsidRDefault="005B5225" w:rsidP="001B6028">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 xml:space="preserve">تعد الرافعات البرجية واحدة من أكثر الرافعات استخدامًا في العالم. عندما يتعلق الأمر ببناء المباني الشاهقة، فهي أكثر أنواع الرافعات استخدامًا. </w:t>
      </w:r>
    </w:p>
    <w:p w14:paraId="72C1F7FF" w14:textId="00623A4A" w:rsidR="001A099C" w:rsidRDefault="001A099C" w:rsidP="001B6028">
      <w:pPr>
        <w:rPr>
          <w:rFonts w:ascii="Sakkal Majalla" w:eastAsia="Calibri" w:hAnsi="Sakkal Majalla" w:cs="Sakkal Majalla"/>
          <w:sz w:val="28"/>
          <w:szCs w:val="28"/>
          <w:rtl/>
        </w:rPr>
      </w:pPr>
      <w:r w:rsidRPr="001A099C">
        <w:rPr>
          <w:rFonts w:ascii="Sakkal Majalla" w:eastAsia="Calibri" w:hAnsi="Sakkal Majalla" w:cs="Sakkal Majalla" w:hint="cs"/>
          <w:sz w:val="28"/>
          <w:szCs w:val="28"/>
          <w:rtl/>
        </w:rPr>
        <w:t>الرافعات</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البرجية</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تُعتبر</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عصب</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مواقع</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البناء</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الكبرى،</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حيث</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تلعب</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دورًا</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محوريًا</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في</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رفع</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الأحمال</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الثقيلة</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ونقلها</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على</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ارتفاعات</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شاهقة</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مع</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ذلك،</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فإن</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الأخطاء</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التشغيلية</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أو</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الإدارية</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قد</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تؤدي</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إلى</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نتائج</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كارثية</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كباحث،</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أرى</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أن</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تكنولوجيا</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البناء</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تتقدم</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بسرعة،</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ولكن</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استدامة</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هذا</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التطور</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تعتمد</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على</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تطوير</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سياسات</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أمان</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شاملة،</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قائمة</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على</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التقنيات</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الحديثة</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والإدارة</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الفعالة</w:t>
      </w:r>
      <w:r w:rsidRPr="001A099C">
        <w:rPr>
          <w:rFonts w:ascii="Sakkal Majalla" w:eastAsia="Calibri" w:hAnsi="Sakkal Majalla" w:cs="Sakkal Majalla"/>
          <w:sz w:val="28"/>
          <w:szCs w:val="28"/>
          <w:rtl/>
        </w:rPr>
        <w:t xml:space="preserve"> </w:t>
      </w:r>
      <w:r w:rsidRPr="001A099C">
        <w:rPr>
          <w:rFonts w:ascii="Sakkal Majalla" w:eastAsia="Calibri" w:hAnsi="Sakkal Majalla" w:cs="Sakkal Majalla" w:hint="cs"/>
          <w:sz w:val="28"/>
          <w:szCs w:val="28"/>
          <w:rtl/>
        </w:rPr>
        <w:t>للمخاطر</w:t>
      </w:r>
      <w:r w:rsidRPr="001A099C">
        <w:rPr>
          <w:rFonts w:ascii="Sakkal Majalla" w:eastAsia="Calibri" w:hAnsi="Sakkal Majalla" w:cs="Sakkal Majalla"/>
          <w:sz w:val="28"/>
          <w:szCs w:val="28"/>
          <w:rtl/>
        </w:rPr>
        <w:t>.</w:t>
      </w:r>
    </w:p>
    <w:p w14:paraId="0D5277D1" w14:textId="7D34F22F" w:rsidR="004324EA" w:rsidRPr="00D909BC" w:rsidRDefault="004324EA" w:rsidP="001B6028">
      <w:pPr>
        <w:rPr>
          <w:rFonts w:ascii="Sakkal Majalla" w:eastAsia="Calibri" w:hAnsi="Sakkal Majalla" w:cs="Sakkal Majalla"/>
          <w:sz w:val="28"/>
          <w:szCs w:val="28"/>
          <w:rtl/>
        </w:rPr>
      </w:pPr>
      <w:r w:rsidRPr="004324EA">
        <w:rPr>
          <w:rFonts w:ascii="Sakkal Majalla" w:eastAsia="Calibri" w:hAnsi="Sakkal Majalla" w:cs="Sakkal Majalla" w:hint="cs"/>
          <w:sz w:val="28"/>
          <w:szCs w:val="28"/>
          <w:rtl/>
        </w:rPr>
        <w:t>أؤكد</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أن</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التعامل</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مع</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الرافعات</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البرجية</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ليس</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مجرد</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تحدٍ</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هندسي،</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بل</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مسؤولية</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أخلاقية</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واقتصادية</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تتطلب</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التزامًا</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من</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جميع</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الأطراف</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أرى</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أن</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التكنولوجيا</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تمثل</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الأداة</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الرئيسية</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لتقليل</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الحوادث،</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ولكن</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نجاحها</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يعتمد</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على</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التدريب</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الجيد،</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التخطيط</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المسبق،</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والالتزام</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بتطبيق</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التقنيات</w:t>
      </w:r>
      <w:r w:rsidRPr="004324EA">
        <w:rPr>
          <w:rFonts w:ascii="Sakkal Majalla" w:eastAsia="Calibri" w:hAnsi="Sakkal Majalla" w:cs="Sakkal Majalla"/>
          <w:sz w:val="28"/>
          <w:szCs w:val="28"/>
          <w:rtl/>
        </w:rPr>
        <w:t xml:space="preserve"> </w:t>
      </w:r>
      <w:r w:rsidRPr="004324EA">
        <w:rPr>
          <w:rFonts w:ascii="Sakkal Majalla" w:eastAsia="Calibri" w:hAnsi="Sakkal Majalla" w:cs="Sakkal Majalla" w:hint="cs"/>
          <w:sz w:val="28"/>
          <w:szCs w:val="28"/>
          <w:rtl/>
        </w:rPr>
        <w:t>الحديثة</w:t>
      </w:r>
      <w:r w:rsidRPr="004324EA">
        <w:rPr>
          <w:rFonts w:ascii="Sakkal Majalla" w:eastAsia="Calibri" w:hAnsi="Sakkal Majalla" w:cs="Sakkal Majalla"/>
          <w:sz w:val="28"/>
          <w:szCs w:val="28"/>
          <w:rtl/>
        </w:rPr>
        <w:t>.</w:t>
      </w:r>
    </w:p>
    <w:p w14:paraId="0DCB7CDB" w14:textId="77777777" w:rsidR="005B5225" w:rsidRPr="00D909BC" w:rsidRDefault="005B5225" w:rsidP="00973C34">
      <w:pPr>
        <w:rPr>
          <w:rFonts w:ascii="Sakkal Majalla" w:eastAsia="Calibri" w:hAnsi="Sakkal Majalla" w:cs="Sakkal Majalla"/>
          <w:b/>
          <w:bCs/>
          <w:sz w:val="28"/>
          <w:szCs w:val="28"/>
          <w:rtl/>
        </w:rPr>
      </w:pPr>
      <w:r w:rsidRPr="00D909BC">
        <w:rPr>
          <w:rFonts w:ascii="Sakkal Majalla" w:eastAsia="Calibri" w:hAnsi="Sakkal Majalla" w:cs="Sakkal Majalla"/>
          <w:b/>
          <w:bCs/>
          <w:sz w:val="28"/>
          <w:szCs w:val="28"/>
          <w:rtl/>
        </w:rPr>
        <w:t>مزايا الرافعات البرجية:</w:t>
      </w:r>
    </w:p>
    <w:p w14:paraId="52819587"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تتجاوز الرافعات البرجية قدرة أي رافعة أخرى في العالم على تحمل الحمولة والرفع.</w:t>
      </w:r>
    </w:p>
    <w:p w14:paraId="5052502E"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لا يمكن لأي نوع آخر من الرافعات أن يضاهي قدرتها على الارتفاع.</w:t>
      </w:r>
    </w:p>
    <w:p w14:paraId="00DAE362"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تتمتع بثبات لا يصدق ويمكنها التعامل مع أصعب المهام.</w:t>
      </w:r>
    </w:p>
    <w:p w14:paraId="6851E4F1" w14:textId="77777777" w:rsidR="005B5225" w:rsidRPr="00D909BC" w:rsidRDefault="005B5225" w:rsidP="00973C34">
      <w:pPr>
        <w:rPr>
          <w:rFonts w:ascii="Sakkal Majalla" w:eastAsia="Calibri" w:hAnsi="Sakkal Majalla" w:cs="Sakkal Majalla"/>
          <w:b/>
          <w:bCs/>
          <w:sz w:val="28"/>
          <w:szCs w:val="28"/>
          <w:rtl/>
        </w:rPr>
      </w:pPr>
      <w:r w:rsidRPr="00D909BC">
        <w:rPr>
          <w:rFonts w:ascii="Sakkal Majalla" w:eastAsia="Calibri" w:hAnsi="Sakkal Majalla" w:cs="Sakkal Majalla"/>
          <w:b/>
          <w:bCs/>
          <w:sz w:val="28"/>
          <w:szCs w:val="28"/>
          <w:rtl/>
        </w:rPr>
        <w:t>عيوب الرافعة البرجية:</w:t>
      </w:r>
    </w:p>
    <w:p w14:paraId="28C8D030"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هذه الرافعات باهظة الثمن وتتطلب الوقت والجهد والمال للتحرك من منطقة إلى أخرى.</w:t>
      </w:r>
    </w:p>
    <w:p w14:paraId="3AE79030"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تتطلب تكاليف صيانة عالية للإصلاحات والتخفيض في القيمة.</w:t>
      </w:r>
    </w:p>
    <w:p w14:paraId="31F22B95" w14:textId="716B1A1F" w:rsidR="005B5225" w:rsidRPr="00D909BC" w:rsidRDefault="005B5225" w:rsidP="001B6028">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تتمتع بعمل تركيب رائع.</w:t>
      </w:r>
    </w:p>
    <w:p w14:paraId="7E332B17" w14:textId="425356DD" w:rsidR="00051194" w:rsidRPr="00051194" w:rsidRDefault="00051194" w:rsidP="00F86A41">
      <w:pPr>
        <w:rPr>
          <w:rFonts w:ascii="Sakkal Majalla" w:eastAsia="Calibri" w:hAnsi="Sakkal Majalla" w:cs="Sakkal Majalla"/>
          <w:b/>
          <w:bCs/>
          <w:sz w:val="28"/>
          <w:szCs w:val="28"/>
          <w:rtl/>
        </w:rPr>
      </w:pPr>
      <w:r w:rsidRPr="00051194">
        <w:rPr>
          <w:rFonts w:ascii="Sakkal Majalla" w:eastAsia="Calibri" w:hAnsi="Sakkal Majalla" w:cs="Sakkal Majalla" w:hint="cs"/>
          <w:b/>
          <w:bCs/>
          <w:sz w:val="28"/>
          <w:szCs w:val="28"/>
          <w:rtl/>
        </w:rPr>
        <w:t>المخاطر</w:t>
      </w:r>
      <w:r w:rsidRPr="00051194">
        <w:rPr>
          <w:rFonts w:ascii="Sakkal Majalla" w:eastAsia="Calibri" w:hAnsi="Sakkal Majalla" w:cs="Sakkal Majalla"/>
          <w:b/>
          <w:bCs/>
          <w:sz w:val="28"/>
          <w:szCs w:val="28"/>
          <w:rtl/>
        </w:rPr>
        <w:t xml:space="preserve"> </w:t>
      </w:r>
      <w:r w:rsidRPr="00051194">
        <w:rPr>
          <w:rFonts w:ascii="Sakkal Majalla" w:eastAsia="Calibri" w:hAnsi="Sakkal Majalla" w:cs="Sakkal Majalla" w:hint="cs"/>
          <w:b/>
          <w:bCs/>
          <w:sz w:val="28"/>
          <w:szCs w:val="28"/>
          <w:rtl/>
        </w:rPr>
        <w:t>المرتبطة</w:t>
      </w:r>
      <w:r w:rsidRPr="00051194">
        <w:rPr>
          <w:rFonts w:ascii="Sakkal Majalla" w:eastAsia="Calibri" w:hAnsi="Sakkal Majalla" w:cs="Sakkal Majalla"/>
          <w:b/>
          <w:bCs/>
          <w:sz w:val="28"/>
          <w:szCs w:val="28"/>
          <w:rtl/>
        </w:rPr>
        <w:t xml:space="preserve"> </w:t>
      </w:r>
      <w:r w:rsidRPr="00051194">
        <w:rPr>
          <w:rFonts w:ascii="Sakkal Majalla" w:eastAsia="Calibri" w:hAnsi="Sakkal Majalla" w:cs="Sakkal Majalla" w:hint="cs"/>
          <w:b/>
          <w:bCs/>
          <w:sz w:val="28"/>
          <w:szCs w:val="28"/>
          <w:rtl/>
        </w:rPr>
        <w:t>بالرافعات</w:t>
      </w:r>
      <w:r w:rsidRPr="00051194">
        <w:rPr>
          <w:rFonts w:ascii="Sakkal Majalla" w:eastAsia="Calibri" w:hAnsi="Sakkal Majalla" w:cs="Sakkal Majalla"/>
          <w:b/>
          <w:bCs/>
          <w:sz w:val="28"/>
          <w:szCs w:val="28"/>
          <w:rtl/>
        </w:rPr>
        <w:t xml:space="preserve"> </w:t>
      </w:r>
      <w:r w:rsidRPr="00051194">
        <w:rPr>
          <w:rFonts w:ascii="Sakkal Majalla" w:eastAsia="Calibri" w:hAnsi="Sakkal Majalla" w:cs="Sakkal Majalla" w:hint="cs"/>
          <w:b/>
          <w:bCs/>
          <w:sz w:val="28"/>
          <w:szCs w:val="28"/>
          <w:rtl/>
        </w:rPr>
        <w:t>البرجية</w:t>
      </w:r>
      <w:r w:rsidRPr="00051194">
        <w:rPr>
          <w:rFonts w:ascii="Sakkal Majalla" w:eastAsia="Calibri" w:hAnsi="Sakkal Majalla" w:cs="Sakkal Majalla"/>
          <w:b/>
          <w:bCs/>
          <w:sz w:val="28"/>
          <w:szCs w:val="28"/>
          <w:rtl/>
        </w:rPr>
        <w:t>:</w:t>
      </w:r>
    </w:p>
    <w:p w14:paraId="0C090F2A" w14:textId="604E7D3A" w:rsidR="00051194" w:rsidRPr="00051194" w:rsidRDefault="00051194" w:rsidP="00051194">
      <w:pPr>
        <w:rPr>
          <w:rFonts w:ascii="Sakkal Majalla" w:eastAsia="Calibri" w:hAnsi="Sakkal Majalla" w:cs="Sakkal Majalla"/>
          <w:b/>
          <w:bCs/>
          <w:sz w:val="28"/>
          <w:szCs w:val="28"/>
          <w:rtl/>
        </w:rPr>
      </w:pPr>
      <w:r w:rsidRPr="00051194">
        <w:rPr>
          <w:rFonts w:ascii="Sakkal Majalla" w:eastAsia="Calibri" w:hAnsi="Sakkal Majalla" w:cs="Sakkal Majalla"/>
          <w:b/>
          <w:bCs/>
          <w:sz w:val="28"/>
          <w:szCs w:val="28"/>
          <w:rtl/>
        </w:rPr>
        <w:t xml:space="preserve"> </w:t>
      </w:r>
      <w:r w:rsidRPr="00051194">
        <w:rPr>
          <w:rFonts w:ascii="Sakkal Majalla" w:eastAsia="Calibri" w:hAnsi="Sakkal Majalla" w:cs="Sakkal Majalla" w:hint="cs"/>
          <w:b/>
          <w:bCs/>
          <w:sz w:val="28"/>
          <w:szCs w:val="28"/>
          <w:rtl/>
        </w:rPr>
        <w:t>المخاطر</w:t>
      </w:r>
      <w:r w:rsidRPr="00051194">
        <w:rPr>
          <w:rFonts w:ascii="Sakkal Majalla" w:eastAsia="Calibri" w:hAnsi="Sakkal Majalla" w:cs="Sakkal Majalla"/>
          <w:b/>
          <w:bCs/>
          <w:sz w:val="28"/>
          <w:szCs w:val="28"/>
          <w:rtl/>
        </w:rPr>
        <w:t xml:space="preserve"> </w:t>
      </w:r>
      <w:r w:rsidRPr="00051194">
        <w:rPr>
          <w:rFonts w:ascii="Sakkal Majalla" w:eastAsia="Calibri" w:hAnsi="Sakkal Majalla" w:cs="Sakkal Majalla" w:hint="cs"/>
          <w:b/>
          <w:bCs/>
          <w:sz w:val="28"/>
          <w:szCs w:val="28"/>
          <w:rtl/>
        </w:rPr>
        <w:t>التقنية</w:t>
      </w:r>
      <w:r w:rsidRPr="00051194">
        <w:rPr>
          <w:rFonts w:ascii="Sakkal Majalla" w:eastAsia="Calibri" w:hAnsi="Sakkal Majalla" w:cs="Sakkal Majalla"/>
          <w:b/>
          <w:bCs/>
          <w:sz w:val="28"/>
          <w:szCs w:val="28"/>
          <w:rtl/>
        </w:rPr>
        <w:t>:</w:t>
      </w:r>
    </w:p>
    <w:p w14:paraId="529770D5" w14:textId="7D52FB48" w:rsidR="00051194" w:rsidRPr="00051194" w:rsidRDefault="00051194" w:rsidP="00051194">
      <w:pPr>
        <w:rPr>
          <w:rFonts w:ascii="Sakkal Majalla" w:eastAsia="Calibri" w:hAnsi="Sakkal Majalla" w:cs="Sakkal Majalla"/>
          <w:b/>
          <w:bCs/>
          <w:sz w:val="28"/>
          <w:szCs w:val="28"/>
          <w:rtl/>
        </w:rPr>
      </w:pPr>
      <w:r w:rsidRPr="00051194">
        <w:rPr>
          <w:rFonts w:ascii="Sakkal Majalla" w:eastAsia="Calibri" w:hAnsi="Sakkal Majalla" w:cs="Sakkal Majalla" w:hint="cs"/>
          <w:b/>
          <w:bCs/>
          <w:sz w:val="28"/>
          <w:szCs w:val="28"/>
          <w:rtl/>
        </w:rPr>
        <w:t>سقوط</w:t>
      </w:r>
      <w:r w:rsidRPr="00051194">
        <w:rPr>
          <w:rFonts w:ascii="Sakkal Majalla" w:eastAsia="Calibri" w:hAnsi="Sakkal Majalla" w:cs="Sakkal Majalla"/>
          <w:b/>
          <w:bCs/>
          <w:sz w:val="28"/>
          <w:szCs w:val="28"/>
          <w:rtl/>
        </w:rPr>
        <w:t xml:space="preserve"> </w:t>
      </w:r>
      <w:r w:rsidRPr="00051194">
        <w:rPr>
          <w:rFonts w:ascii="Sakkal Majalla" w:eastAsia="Calibri" w:hAnsi="Sakkal Majalla" w:cs="Sakkal Majalla" w:hint="cs"/>
          <w:b/>
          <w:bCs/>
          <w:sz w:val="28"/>
          <w:szCs w:val="28"/>
          <w:rtl/>
        </w:rPr>
        <w:t>الأحمال</w:t>
      </w:r>
      <w:r w:rsidRPr="00051194">
        <w:rPr>
          <w:rFonts w:ascii="Sakkal Majalla" w:eastAsia="Calibri" w:hAnsi="Sakkal Majalla" w:cs="Sakkal Majalla"/>
          <w:b/>
          <w:bCs/>
          <w:sz w:val="28"/>
          <w:szCs w:val="28"/>
          <w:rtl/>
        </w:rPr>
        <w:t>:</w:t>
      </w:r>
    </w:p>
    <w:p w14:paraId="16D08C86" w14:textId="77777777" w:rsidR="00051194" w:rsidRPr="00F86A41" w:rsidRDefault="00051194" w:rsidP="00051194">
      <w:pPr>
        <w:rPr>
          <w:rFonts w:ascii="Sakkal Majalla" w:eastAsia="Calibri" w:hAnsi="Sakkal Majalla" w:cs="Sakkal Majalla"/>
          <w:sz w:val="28"/>
          <w:szCs w:val="28"/>
          <w:rtl/>
        </w:rPr>
      </w:pPr>
      <w:r w:rsidRPr="00F86A41">
        <w:rPr>
          <w:rFonts w:ascii="Sakkal Majalla" w:eastAsia="Calibri" w:hAnsi="Sakkal Majalla" w:cs="Sakkal Majalla" w:hint="cs"/>
          <w:sz w:val="28"/>
          <w:szCs w:val="28"/>
          <w:rtl/>
        </w:rPr>
        <w:t>السبب</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الجذري</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غالبًا</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ما</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يكون</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ضعف</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في</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تثبيت</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الحمولة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أو</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الأحبال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المعدنية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أعتقد</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أن</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تركيب</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أنظمة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استشعار</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تتابع</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استقرار</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الحمولة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لحظيًا</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يمكن</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أن</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يقلل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بشكل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كبير</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من</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هذه</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الحوادث</w:t>
      </w:r>
      <w:r w:rsidRPr="00F86A41">
        <w:rPr>
          <w:rFonts w:ascii="Sakkal Majalla" w:eastAsia="Calibri" w:hAnsi="Sakkal Majalla" w:cs="Sakkal Majalla"/>
          <w:sz w:val="28"/>
          <w:szCs w:val="28"/>
          <w:rtl/>
        </w:rPr>
        <w:t>.</w:t>
      </w:r>
    </w:p>
    <w:p w14:paraId="59ABAECB" w14:textId="774F6A42" w:rsidR="00051194" w:rsidRPr="00051194" w:rsidRDefault="00051194" w:rsidP="00051194">
      <w:pPr>
        <w:rPr>
          <w:rFonts w:ascii="Sakkal Majalla" w:eastAsia="Calibri" w:hAnsi="Sakkal Majalla" w:cs="Sakkal Majalla"/>
          <w:b/>
          <w:bCs/>
          <w:sz w:val="28"/>
          <w:szCs w:val="28"/>
          <w:rtl/>
        </w:rPr>
      </w:pPr>
      <w:r w:rsidRPr="00051194">
        <w:rPr>
          <w:rFonts w:ascii="Sakkal Majalla" w:eastAsia="Calibri" w:hAnsi="Sakkal Majalla" w:cs="Sakkal Majalla" w:hint="cs"/>
          <w:b/>
          <w:bCs/>
          <w:sz w:val="28"/>
          <w:szCs w:val="28"/>
          <w:rtl/>
        </w:rPr>
        <w:lastRenderedPageBreak/>
        <w:t>انهيار</w:t>
      </w:r>
      <w:r w:rsidRPr="00051194">
        <w:rPr>
          <w:rFonts w:ascii="Sakkal Majalla" w:eastAsia="Calibri" w:hAnsi="Sakkal Majalla" w:cs="Sakkal Majalla"/>
          <w:b/>
          <w:bCs/>
          <w:sz w:val="28"/>
          <w:szCs w:val="28"/>
          <w:rtl/>
        </w:rPr>
        <w:t xml:space="preserve"> </w:t>
      </w:r>
      <w:r w:rsidRPr="00051194">
        <w:rPr>
          <w:rFonts w:ascii="Sakkal Majalla" w:eastAsia="Calibri" w:hAnsi="Sakkal Majalla" w:cs="Sakkal Majalla" w:hint="cs"/>
          <w:b/>
          <w:bCs/>
          <w:sz w:val="28"/>
          <w:szCs w:val="28"/>
          <w:rtl/>
        </w:rPr>
        <w:t>الرافعة</w:t>
      </w:r>
      <w:r w:rsidRPr="00051194">
        <w:rPr>
          <w:rFonts w:ascii="Sakkal Majalla" w:eastAsia="Calibri" w:hAnsi="Sakkal Majalla" w:cs="Sakkal Majalla"/>
          <w:b/>
          <w:bCs/>
          <w:sz w:val="28"/>
          <w:szCs w:val="28"/>
          <w:rtl/>
        </w:rPr>
        <w:t>:</w:t>
      </w:r>
    </w:p>
    <w:p w14:paraId="2A5D91D7" w14:textId="77777777" w:rsidR="00051194" w:rsidRPr="00F86A41" w:rsidRDefault="00051194" w:rsidP="00051194">
      <w:pPr>
        <w:rPr>
          <w:rFonts w:ascii="Sakkal Majalla" w:eastAsia="Calibri" w:hAnsi="Sakkal Majalla" w:cs="Sakkal Majalla"/>
          <w:sz w:val="28"/>
          <w:szCs w:val="28"/>
          <w:rtl/>
        </w:rPr>
      </w:pPr>
      <w:r w:rsidRPr="00F86A41">
        <w:rPr>
          <w:rFonts w:ascii="Sakkal Majalla" w:eastAsia="Calibri" w:hAnsi="Sakkal Majalla" w:cs="Sakkal Majalla" w:hint="cs"/>
          <w:sz w:val="28"/>
          <w:szCs w:val="28"/>
          <w:rtl/>
        </w:rPr>
        <w:t>يرتبط</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بشكل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مباشر</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بالإهمال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في</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الصيانة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أو</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التصميم</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غير</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الملائم</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للموقع</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على</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سبيل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المثال،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تجاهل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تأثير</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الرياح</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قد</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يؤدي</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إلى</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انعدام</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التوازن</w:t>
      </w:r>
      <w:r w:rsidRPr="00F86A41">
        <w:rPr>
          <w:rFonts w:ascii="Sakkal Majalla" w:eastAsia="Calibri" w:hAnsi="Sakkal Majalla" w:cs="Sakkal Majalla"/>
          <w:sz w:val="28"/>
          <w:szCs w:val="28"/>
          <w:rtl/>
        </w:rPr>
        <w:t>.</w:t>
      </w:r>
    </w:p>
    <w:p w14:paraId="52CF3476" w14:textId="77777777" w:rsidR="00F86A41" w:rsidRDefault="00051194" w:rsidP="00F86A41">
      <w:pPr>
        <w:rPr>
          <w:rFonts w:ascii="Sakkal Majalla" w:eastAsia="Calibri" w:hAnsi="Sakkal Majalla" w:cs="Sakkal Majalla"/>
          <w:b/>
          <w:bCs/>
          <w:sz w:val="28"/>
          <w:szCs w:val="28"/>
          <w:rtl/>
        </w:rPr>
      </w:pPr>
      <w:r w:rsidRPr="00051194">
        <w:rPr>
          <w:rFonts w:ascii="Sakkal Majalla" w:eastAsia="Calibri" w:hAnsi="Sakkal Majalla" w:cs="Sakkal Majalla"/>
          <w:b/>
          <w:bCs/>
          <w:sz w:val="28"/>
          <w:szCs w:val="28"/>
          <w:rtl/>
        </w:rPr>
        <w:t xml:space="preserve"> </w:t>
      </w:r>
      <w:r w:rsidRPr="00051194">
        <w:rPr>
          <w:rFonts w:ascii="Sakkal Majalla" w:eastAsia="Calibri" w:hAnsi="Sakkal Majalla" w:cs="Sakkal Majalla" w:hint="cs"/>
          <w:b/>
          <w:bCs/>
          <w:sz w:val="28"/>
          <w:szCs w:val="28"/>
          <w:rtl/>
        </w:rPr>
        <w:t>الأخطاء</w:t>
      </w:r>
      <w:r w:rsidRPr="00051194">
        <w:rPr>
          <w:rFonts w:ascii="Sakkal Majalla" w:eastAsia="Calibri" w:hAnsi="Sakkal Majalla" w:cs="Sakkal Majalla"/>
          <w:b/>
          <w:bCs/>
          <w:sz w:val="28"/>
          <w:szCs w:val="28"/>
          <w:rtl/>
        </w:rPr>
        <w:t xml:space="preserve"> </w:t>
      </w:r>
      <w:r w:rsidRPr="00051194">
        <w:rPr>
          <w:rFonts w:ascii="Sakkal Majalla" w:eastAsia="Calibri" w:hAnsi="Sakkal Majalla" w:cs="Sakkal Majalla" w:hint="cs"/>
          <w:b/>
          <w:bCs/>
          <w:sz w:val="28"/>
          <w:szCs w:val="28"/>
          <w:rtl/>
        </w:rPr>
        <w:t>البشرية</w:t>
      </w:r>
      <w:r w:rsidRPr="00051194">
        <w:rPr>
          <w:rFonts w:ascii="Sakkal Majalla" w:eastAsia="Calibri" w:hAnsi="Sakkal Majalla" w:cs="Sakkal Majalla"/>
          <w:b/>
          <w:bCs/>
          <w:sz w:val="28"/>
          <w:szCs w:val="28"/>
          <w:rtl/>
        </w:rPr>
        <w:t>:</w:t>
      </w:r>
    </w:p>
    <w:p w14:paraId="51412616" w14:textId="721C7AA4" w:rsidR="00051194" w:rsidRPr="00F86A41" w:rsidRDefault="00051194" w:rsidP="00F86A41">
      <w:pPr>
        <w:rPr>
          <w:rFonts w:ascii="Sakkal Majalla" w:eastAsia="Calibri" w:hAnsi="Sakkal Majalla" w:cs="Sakkal Majalla"/>
          <w:sz w:val="28"/>
          <w:szCs w:val="28"/>
          <w:rtl/>
        </w:rPr>
      </w:pPr>
      <w:r w:rsidRPr="00F86A41">
        <w:rPr>
          <w:rFonts w:ascii="Sakkal Majalla" w:eastAsia="Calibri" w:hAnsi="Sakkal Majalla" w:cs="Sakkal Majalla" w:hint="cs"/>
          <w:sz w:val="28"/>
          <w:szCs w:val="28"/>
          <w:rtl/>
        </w:rPr>
        <w:t>تشير</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الدراسات</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إلى</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أن</w:t>
      </w:r>
      <w:r w:rsidRPr="00F86A41">
        <w:rPr>
          <w:rFonts w:ascii="Sakkal Majalla" w:eastAsia="Calibri" w:hAnsi="Sakkal Majalla" w:cs="Sakkal Majalla"/>
          <w:sz w:val="28"/>
          <w:szCs w:val="28"/>
          <w:rtl/>
        </w:rPr>
        <w:t xml:space="preserve"> 70% </w:t>
      </w:r>
      <w:r w:rsidRPr="00F86A41">
        <w:rPr>
          <w:rFonts w:ascii="Sakkal Majalla" w:eastAsia="Calibri" w:hAnsi="Sakkal Majalla" w:cs="Sakkal Majalla" w:hint="cs"/>
          <w:sz w:val="28"/>
          <w:szCs w:val="28"/>
          <w:rtl/>
        </w:rPr>
        <w:t>من</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الحوادث</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تعود</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للأخطاء</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البشرية،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مثل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سوء</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التشغيل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أو</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عدم</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الانتباه</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للإشارات</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التحذيرية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من</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وجهة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نظري،</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الحل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لا</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يقتصر</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فقط</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على</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التدريب،</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بل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يجب</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إدخال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تقنيات</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مثل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الواقع</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الافتراضي</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لمحاكاة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السيناريوهات</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الخطيرة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وتحسين</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كفاءة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العمال</w:t>
      </w:r>
      <w:r w:rsidRPr="00F86A41">
        <w:rPr>
          <w:rFonts w:ascii="Sakkal Majalla" w:eastAsia="Calibri" w:hAnsi="Sakkal Majalla" w:cs="Sakkal Majalla"/>
          <w:sz w:val="28"/>
          <w:szCs w:val="28"/>
          <w:rtl/>
        </w:rPr>
        <w:t>.</w:t>
      </w:r>
    </w:p>
    <w:p w14:paraId="4B5EE7C4" w14:textId="53D4212B" w:rsidR="00051194" w:rsidRPr="00051194" w:rsidRDefault="00051194" w:rsidP="00051194">
      <w:pPr>
        <w:rPr>
          <w:rFonts w:ascii="Sakkal Majalla" w:eastAsia="Calibri" w:hAnsi="Sakkal Majalla" w:cs="Sakkal Majalla"/>
          <w:b/>
          <w:bCs/>
          <w:sz w:val="28"/>
          <w:szCs w:val="28"/>
          <w:rtl/>
        </w:rPr>
      </w:pPr>
      <w:r w:rsidRPr="00051194">
        <w:rPr>
          <w:rFonts w:ascii="Sakkal Majalla" w:eastAsia="Calibri" w:hAnsi="Sakkal Majalla" w:cs="Sakkal Majalla" w:hint="cs"/>
          <w:b/>
          <w:bCs/>
          <w:sz w:val="28"/>
          <w:szCs w:val="28"/>
          <w:rtl/>
        </w:rPr>
        <w:t>العوامل</w:t>
      </w:r>
      <w:r w:rsidRPr="00051194">
        <w:rPr>
          <w:rFonts w:ascii="Sakkal Majalla" w:eastAsia="Calibri" w:hAnsi="Sakkal Majalla" w:cs="Sakkal Majalla"/>
          <w:b/>
          <w:bCs/>
          <w:sz w:val="28"/>
          <w:szCs w:val="28"/>
          <w:rtl/>
        </w:rPr>
        <w:t xml:space="preserve"> </w:t>
      </w:r>
      <w:r w:rsidRPr="00051194">
        <w:rPr>
          <w:rFonts w:ascii="Sakkal Majalla" w:eastAsia="Calibri" w:hAnsi="Sakkal Majalla" w:cs="Sakkal Majalla" w:hint="cs"/>
          <w:b/>
          <w:bCs/>
          <w:sz w:val="28"/>
          <w:szCs w:val="28"/>
          <w:rtl/>
        </w:rPr>
        <w:t>البيئية</w:t>
      </w:r>
      <w:r w:rsidRPr="00051194">
        <w:rPr>
          <w:rFonts w:ascii="Sakkal Majalla" w:eastAsia="Calibri" w:hAnsi="Sakkal Majalla" w:cs="Sakkal Majalla"/>
          <w:b/>
          <w:bCs/>
          <w:sz w:val="28"/>
          <w:szCs w:val="28"/>
          <w:rtl/>
        </w:rPr>
        <w:t>:</w:t>
      </w:r>
    </w:p>
    <w:p w14:paraId="12EE38E0" w14:textId="170FD0A8" w:rsidR="00051194" w:rsidRPr="00F86A41" w:rsidRDefault="00051194" w:rsidP="00051194">
      <w:pPr>
        <w:rPr>
          <w:rFonts w:ascii="Sakkal Majalla" w:eastAsia="Calibri" w:hAnsi="Sakkal Majalla" w:cs="Sakkal Majalla"/>
          <w:sz w:val="28"/>
          <w:szCs w:val="28"/>
          <w:rtl/>
        </w:rPr>
      </w:pPr>
      <w:r w:rsidRPr="00F86A41">
        <w:rPr>
          <w:rFonts w:ascii="Sakkal Majalla" w:eastAsia="Calibri" w:hAnsi="Sakkal Majalla" w:cs="Sakkal Majalla" w:hint="cs"/>
          <w:sz w:val="28"/>
          <w:szCs w:val="28"/>
          <w:rtl/>
        </w:rPr>
        <w:t>الرياح</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القوية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أو</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الأمطار</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الغزيرة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تزيد</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من</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مخاطر</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سقوط</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الأحمال</w:t>
      </w:r>
      <w:r w:rsidRPr="00F86A41">
        <w:rPr>
          <w:rFonts w:ascii="Sakkal Majalla" w:eastAsia="Calibri" w:hAnsi="Sakkal Majalla" w:cs="Sakkal Majalla"/>
          <w:sz w:val="28"/>
          <w:szCs w:val="28"/>
          <w:rtl/>
        </w:rPr>
        <w:t>.</w:t>
      </w:r>
    </w:p>
    <w:p w14:paraId="2E06714A" w14:textId="7FB23D85" w:rsidR="00051194" w:rsidRPr="00F86A41" w:rsidRDefault="00051194" w:rsidP="001B6028">
      <w:pPr>
        <w:rPr>
          <w:rFonts w:ascii="Sakkal Majalla" w:eastAsia="Calibri" w:hAnsi="Sakkal Majalla" w:cs="Sakkal Majalla"/>
          <w:sz w:val="28"/>
          <w:szCs w:val="28"/>
          <w:rtl/>
        </w:rPr>
      </w:pPr>
      <w:r w:rsidRPr="00F86A41">
        <w:rPr>
          <w:rFonts w:ascii="Sakkal Majalla" w:eastAsia="Calibri" w:hAnsi="Sakkal Majalla" w:cs="Sakkal Majalla" w:hint="cs"/>
          <w:sz w:val="28"/>
          <w:szCs w:val="28"/>
          <w:rtl/>
        </w:rPr>
        <w:t>غياب</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خطط</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الطوارئ</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للتعامل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مع</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الظروف</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الجوية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الطارئة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يُعتبر</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ضعفًا</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تنظيميًا،</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يحتاج</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لمعالجته</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إدخال</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أنظمة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إنذار</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مبكر</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مرتبطة</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ببيانات</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الطقس</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في</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الوقت</w:t>
      </w:r>
      <w:r w:rsidRPr="00F86A41">
        <w:rPr>
          <w:rFonts w:ascii="Sakkal Majalla" w:eastAsia="Calibri" w:hAnsi="Sakkal Majalla" w:cs="Sakkal Majalla"/>
          <w:sz w:val="28"/>
          <w:szCs w:val="28"/>
          <w:rtl/>
        </w:rPr>
        <w:t xml:space="preserve"> </w:t>
      </w:r>
      <w:r w:rsidRPr="00F86A41">
        <w:rPr>
          <w:rFonts w:ascii="Sakkal Majalla" w:eastAsia="Calibri" w:hAnsi="Sakkal Majalla" w:cs="Sakkal Majalla" w:hint="cs"/>
          <w:sz w:val="28"/>
          <w:szCs w:val="28"/>
          <w:rtl/>
        </w:rPr>
        <w:t>الفعلي</w:t>
      </w:r>
      <w:r w:rsidRPr="00F86A41">
        <w:rPr>
          <w:rFonts w:ascii="Sakkal Majalla" w:eastAsia="Calibri" w:hAnsi="Sakkal Majalla" w:cs="Sakkal Majalla"/>
          <w:sz w:val="28"/>
          <w:szCs w:val="28"/>
          <w:rtl/>
        </w:rPr>
        <w:t>.</w:t>
      </w:r>
    </w:p>
    <w:p w14:paraId="356366B4" w14:textId="25D88372" w:rsidR="00F86A41" w:rsidRPr="001B6028" w:rsidRDefault="00F86A41" w:rsidP="00F86A41">
      <w:pPr>
        <w:rPr>
          <w:rFonts w:ascii="Sakkal Majalla" w:eastAsia="Calibri" w:hAnsi="Sakkal Majalla" w:cs="Sakkal Majalla"/>
          <w:b/>
          <w:bCs/>
          <w:sz w:val="28"/>
          <w:szCs w:val="28"/>
          <w:rtl/>
        </w:rPr>
      </w:pPr>
      <w:r w:rsidRPr="00D909BC">
        <w:rPr>
          <w:rFonts w:ascii="Sakkal Majalla" w:eastAsia="Calibri" w:hAnsi="Sakkal Majalla" w:cs="Sakkal Majalla"/>
          <w:b/>
          <w:bCs/>
          <w:sz w:val="28"/>
          <w:szCs w:val="28"/>
          <w:rtl/>
        </w:rPr>
        <w:t>تدابير السلامة للرافعات البرجية</w:t>
      </w:r>
    </w:p>
    <w:p w14:paraId="63B179FF" w14:textId="77777777" w:rsidR="005B5225" w:rsidRPr="00D909BC" w:rsidRDefault="005B5225" w:rsidP="00973C34">
      <w:pPr>
        <w:rPr>
          <w:rFonts w:ascii="Sakkal Majalla" w:eastAsia="Calibri" w:hAnsi="Sakkal Majalla" w:cs="Sakkal Majalla"/>
          <w:b/>
          <w:bCs/>
          <w:sz w:val="28"/>
          <w:szCs w:val="28"/>
          <w:rtl/>
        </w:rPr>
      </w:pPr>
      <w:r w:rsidRPr="00D909BC">
        <w:rPr>
          <w:rFonts w:ascii="Sakkal Majalla" w:eastAsia="Calibri" w:hAnsi="Sakkal Majalla" w:cs="Sakkal Majalla"/>
          <w:b/>
          <w:bCs/>
          <w:sz w:val="28"/>
          <w:szCs w:val="28"/>
          <w:rtl/>
        </w:rPr>
        <w:t>خطافات الرافعة</w:t>
      </w:r>
    </w:p>
    <w:p w14:paraId="2AA217FC"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تعتبر الرافعات البرجية من معدات الرفع الأساسية عند العمل بأحمال ثقيلة وهي ضرورية في عالم البناء والصناعات المعدنية والموانئ. بغض النظر عن نوع الرافعة التي يتم العمل بها، ونظرًا للمخاطر التي ينطوي عليها التعامل معها، فمن الضروري تطبيق سلسلة من تدابير السلامة للرافعات البرجية التي تتضمن بروتوكولًا صارمًا يسمح دائمًا بالتشغيل الآمن وتقليل الحد الأقصى لمعدل الحوادث . ولهذا السبب هناك سلسلة من التوصيات والمبادئ التوجيهية التي ينبغي اتباعها، والتي ستسهم في الإدارة المثلى لهذه الآلية الهامة.</w:t>
      </w:r>
      <w:r w:rsidRPr="00DC25B3">
        <w:rPr>
          <w:rFonts w:ascii="Simplified Arabic" w:eastAsia="Calibri" w:hAnsi="Simplified Arabic" w:cs="Simplified Arabic"/>
          <w:kern w:val="0"/>
          <w:sz w:val="28"/>
          <w:szCs w:val="28"/>
          <w:rtl/>
          <w:lang w:bidi="ar-SY"/>
          <w14:ligatures w14:val="none"/>
        </w:rPr>
        <w:t xml:space="preserve"> </w:t>
      </w:r>
      <w:r w:rsidRPr="00DC25B3">
        <w:rPr>
          <w:rFonts w:ascii="Simplified Arabic" w:eastAsia="Calibri" w:hAnsi="Simplified Arabic" w:cs="Simplified Arabic"/>
          <w:kern w:val="0"/>
          <w:sz w:val="28"/>
          <w:szCs w:val="28"/>
          <w:lang w:bidi="ar-SY"/>
          <w14:ligatures w14:val="none"/>
        </w:rPr>
        <w:t>[1]</w:t>
      </w:r>
    </w:p>
    <w:p w14:paraId="277EEB0D" w14:textId="77777777" w:rsidR="005B5225" w:rsidRPr="00D909BC" w:rsidRDefault="005B5225" w:rsidP="00973C34">
      <w:pPr>
        <w:rPr>
          <w:rFonts w:ascii="Sakkal Majalla" w:eastAsia="Calibri" w:hAnsi="Sakkal Majalla" w:cs="Sakkal Majalla"/>
          <w:b/>
          <w:bCs/>
          <w:sz w:val="28"/>
          <w:szCs w:val="28"/>
          <w:rtl/>
        </w:rPr>
      </w:pPr>
      <w:r w:rsidRPr="00D909BC">
        <w:rPr>
          <w:rFonts w:ascii="Sakkal Majalla" w:eastAsia="Calibri" w:hAnsi="Sakkal Majalla" w:cs="Sakkal Majalla"/>
          <w:b/>
          <w:bCs/>
          <w:sz w:val="28"/>
          <w:szCs w:val="28"/>
          <w:rtl/>
        </w:rPr>
        <w:t>قواعد السلامة الأساسية</w:t>
      </w:r>
    </w:p>
    <w:p w14:paraId="29CE0911" w14:textId="1158241F" w:rsidR="005B5225" w:rsidRPr="00D909BC" w:rsidRDefault="005B5225" w:rsidP="001B6028">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شروط السلامة والحماية عند العمل مع الرافعات البرجية، سواء كانت ثابتة أو متحركة، متأصلة في كل من عملية التجميع وتشغيلها. ما الذي يجب مراعاته عند التعامل مع الرافعة؟ على النحو التالي:</w:t>
      </w:r>
    </w:p>
    <w:p w14:paraId="603EA971"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 xml:space="preserve">- الموقع: يجب أن تؤخذ في الاعتبار العوائق التي تؤثر على سلامة التشغيل بسبب الارتفاع أو نصف قطر الدوران، لذلك يجب تحديد نوع الرافعة التي سيتم استخدامها بناءً على مدى الوصول والخدمة التي يمكن أن تقدمها. كما يجب تركيب جهاز قياس شدة الريح للأوناش التي توضع في الأماكن التي قد تكون الرياح فيها أعلى من حدود الرياح </w:t>
      </w:r>
      <w:r w:rsidRPr="00D909BC">
        <w:rPr>
          <w:rFonts w:ascii="Sakkal Majalla" w:eastAsia="Calibri" w:hAnsi="Sakkal Majalla" w:cs="Sakkal Majalla" w:hint="cs"/>
          <w:sz w:val="28"/>
          <w:szCs w:val="28"/>
          <w:rtl/>
        </w:rPr>
        <w:t>الموصي</w:t>
      </w:r>
      <w:r w:rsidRPr="00D909BC">
        <w:rPr>
          <w:rFonts w:ascii="Sakkal Majalla" w:eastAsia="Calibri" w:hAnsi="Sakkal Majalla" w:cs="Sakkal Majalla"/>
          <w:sz w:val="28"/>
          <w:szCs w:val="28"/>
          <w:rtl/>
        </w:rPr>
        <w:t xml:space="preserve"> بها لتشغيلها.</w:t>
      </w:r>
    </w:p>
    <w:p w14:paraId="5EF72CD7"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 القاعدة: لكي تعمل الرافعة بشكل سليم، يلزم وجود قاعدة مستوية، ويجب بناؤها قبل وصولها. في حالة الرافعات الثابتة، تعتبر مقاومة الأرض أمرًا ضروريًا.</w:t>
      </w:r>
    </w:p>
    <w:p w14:paraId="4B80174F"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lastRenderedPageBreak/>
        <w:t>– الطاقة: قبل وصول الرافعة يجب أن تكون الكهرباء التي ستحتاجها لتشغيلها متوفرة، وهذا يعني تركيب العمود الأرضي والمحول الذي يجب حمايته من البيئة. ويجب أن يتم تنفيذ هذه الأعمال بواسطة كهربائي متخصص.</w:t>
      </w:r>
    </w:p>
    <w:p w14:paraId="0C0B1E6C" w14:textId="77777777" w:rsidR="005B5225" w:rsidRPr="00D909BC" w:rsidRDefault="005B5225" w:rsidP="00973C34">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مزيد من الأمان</w:t>
      </w:r>
      <w:r>
        <w:rPr>
          <w:rFonts w:ascii="Sakkal Majalla" w:eastAsia="Calibri" w:hAnsi="Sakkal Majalla" w:cs="Sakkal Majalla"/>
          <w:sz w:val="28"/>
          <w:szCs w:val="28"/>
        </w:rPr>
        <w:t>.</w:t>
      </w:r>
    </w:p>
    <w:p w14:paraId="219ADE37" w14:textId="77777777" w:rsidR="005B5225" w:rsidRPr="00D909BC" w:rsidRDefault="005B5225" w:rsidP="00973C34">
      <w:pPr>
        <w:rPr>
          <w:rFonts w:ascii="Sakkal Majalla" w:eastAsia="Calibri" w:hAnsi="Sakkal Majalla" w:cs="Sakkal Majalla"/>
          <w:sz w:val="28"/>
          <w:szCs w:val="28"/>
          <w:rtl/>
          <w:lang w:bidi="ar-EG"/>
        </w:rPr>
      </w:pPr>
      <w:r w:rsidRPr="00D909BC">
        <w:rPr>
          <w:rFonts w:ascii="Sakkal Majalla" w:eastAsia="Calibri" w:hAnsi="Sakkal Majalla" w:cs="Sakkal Majalla"/>
          <w:sz w:val="28"/>
          <w:szCs w:val="28"/>
          <w:rtl/>
          <w:lang w:bidi="ar-EG"/>
        </w:rPr>
        <w:t>يعد الالتزام بقواعد السلامة في الرافعات أمرًا ضروريًا لحماية الحالة الجيدة للحمولة والمشغلين، لأنه بهذه الطريقة فقط سيتم تجنب حوادث العمل التي يجب الندم عليها لاحقًا. عند تطوير هذه المهام يجب عدم إغفال مجموعة من الجوانب وهي:</w:t>
      </w:r>
    </w:p>
    <w:p w14:paraId="4D4BBAAC" w14:textId="77777777" w:rsidR="005B5225" w:rsidRPr="00D909BC" w:rsidRDefault="005B5225" w:rsidP="00973C34">
      <w:pPr>
        <w:rPr>
          <w:rFonts w:ascii="Sakkal Majalla" w:eastAsia="Calibri" w:hAnsi="Sakkal Majalla" w:cs="Sakkal Majalla"/>
          <w:b/>
          <w:bCs/>
          <w:sz w:val="28"/>
          <w:szCs w:val="28"/>
          <w:rtl/>
          <w:lang w:bidi="ar-EG"/>
        </w:rPr>
      </w:pPr>
      <w:r w:rsidRPr="00BB6B52">
        <w:rPr>
          <w:rFonts w:ascii="Sakkal Majalla" w:eastAsia="Calibri" w:hAnsi="Sakkal Majalla" w:cs="Sakkal Majalla" w:hint="cs"/>
          <w:b/>
          <w:bCs/>
          <w:sz w:val="28"/>
          <w:szCs w:val="28"/>
          <w:rtl/>
          <w:lang w:bidi="ar-EG"/>
        </w:rPr>
        <w:t>عدم الافراط</w:t>
      </w:r>
      <w:r w:rsidRPr="00D909BC">
        <w:rPr>
          <w:rFonts w:ascii="Sakkal Majalla" w:eastAsia="Calibri" w:hAnsi="Sakkal Majalla" w:cs="Sakkal Majalla"/>
          <w:b/>
          <w:bCs/>
          <w:sz w:val="28"/>
          <w:szCs w:val="28"/>
          <w:rtl/>
          <w:lang w:bidi="ar-EG"/>
        </w:rPr>
        <w:t xml:space="preserve"> في تحميل الرافعة</w:t>
      </w:r>
    </w:p>
    <w:p w14:paraId="14259CBA" w14:textId="6C018930" w:rsidR="00FB66CC" w:rsidRDefault="005B5225" w:rsidP="00891544">
      <w:pPr>
        <w:rPr>
          <w:rFonts w:ascii="Sakkal Majalla" w:eastAsia="Calibri" w:hAnsi="Sakkal Majalla" w:cs="Sakkal Majalla"/>
          <w:sz w:val="28"/>
          <w:szCs w:val="28"/>
          <w:rtl/>
          <w:lang w:bidi="ar-EG"/>
        </w:rPr>
      </w:pPr>
      <w:r w:rsidRPr="00D909BC">
        <w:rPr>
          <w:rFonts w:ascii="Sakkal Majalla" w:eastAsia="Calibri" w:hAnsi="Sakkal Majalla" w:cs="Sakkal Majalla"/>
          <w:sz w:val="28"/>
          <w:szCs w:val="28"/>
          <w:rtl/>
          <w:lang w:bidi="ar-EG"/>
        </w:rPr>
        <w:t>كل عنصر من عناصر الرافعات له وزن أقصى محدد يمكنه دعمه، وذلك لأنه إذا تعرض لأي زيادة، فإنه يمكن أن يتشوه أو حتى ينكسر. لا يُنصح بإخضاع الرافعات والخطافات والأجزاء الأخرى لقوة تفوق قدراتها. بالإضافة إلى ذلك، يجب توزيع الحمل بطريقة متوازنة لمنع منطقة واحدة من ممارسة قوة أكبر من الأخرى. وإذا حدث ذلك، فمن الممكن أن يتزعزع استقرارها، وهذا قد يجعل المناورات صعبة.</w:t>
      </w:r>
      <w:r w:rsidRPr="00DC25B3">
        <w:rPr>
          <w:rFonts w:ascii="Simplified Arabic" w:eastAsia="Calibri" w:hAnsi="Simplified Arabic" w:cs="Simplified Arabic"/>
          <w:kern w:val="0"/>
          <w:sz w:val="28"/>
          <w:szCs w:val="28"/>
          <w:rtl/>
          <w:lang w:bidi="ar-SY"/>
          <w14:ligatures w14:val="none"/>
        </w:rPr>
        <w:t xml:space="preserve"> </w:t>
      </w:r>
      <w:r w:rsidRPr="00DC25B3">
        <w:rPr>
          <w:rFonts w:ascii="Simplified Arabic" w:eastAsia="Calibri" w:hAnsi="Simplified Arabic" w:cs="Simplified Arabic"/>
          <w:kern w:val="0"/>
          <w:sz w:val="28"/>
          <w:szCs w:val="28"/>
          <w:lang w:bidi="ar-SY"/>
          <w14:ligatures w14:val="none"/>
        </w:rPr>
        <w:t>[</w:t>
      </w:r>
      <w:r>
        <w:rPr>
          <w:rFonts w:ascii="Simplified Arabic" w:eastAsia="Calibri" w:hAnsi="Simplified Arabic" w:cs="Simplified Arabic"/>
          <w:kern w:val="0"/>
          <w:sz w:val="28"/>
          <w:szCs w:val="28"/>
          <w:lang w:bidi="ar-SY"/>
          <w14:ligatures w14:val="none"/>
        </w:rPr>
        <w:t>3</w:t>
      </w:r>
      <w:r w:rsidRPr="00DC25B3">
        <w:rPr>
          <w:rFonts w:ascii="Simplified Arabic" w:eastAsia="Calibri" w:hAnsi="Simplified Arabic" w:cs="Simplified Arabic"/>
          <w:kern w:val="0"/>
          <w:sz w:val="28"/>
          <w:szCs w:val="28"/>
          <w:lang w:bidi="ar-SY"/>
          <w14:ligatures w14:val="none"/>
        </w:rPr>
        <w:t>]</w:t>
      </w:r>
    </w:p>
    <w:p w14:paraId="057C0E80" w14:textId="380380FF" w:rsidR="003D2E7C" w:rsidRPr="00E07F33" w:rsidRDefault="003D2E7C" w:rsidP="003D2E7C">
      <w:pPr>
        <w:rPr>
          <w:rFonts w:ascii="Sakkal Majalla" w:eastAsia="Calibri" w:hAnsi="Sakkal Majalla" w:cs="Sakkal Majalla"/>
          <w:b/>
          <w:bCs/>
          <w:sz w:val="28"/>
          <w:szCs w:val="28"/>
          <w:rtl/>
          <w:lang w:bidi="ar-EG"/>
        </w:rPr>
      </w:pPr>
      <w:r w:rsidRPr="00E07F33">
        <w:rPr>
          <w:rFonts w:ascii="Sakkal Majalla" w:eastAsia="Calibri" w:hAnsi="Sakkal Majalla" w:cs="Sakkal Majalla"/>
          <w:b/>
          <w:bCs/>
          <w:sz w:val="28"/>
          <w:szCs w:val="28"/>
          <w:rtl/>
          <w:lang w:bidi="ar-EG"/>
        </w:rPr>
        <w:t xml:space="preserve"> </w:t>
      </w:r>
      <w:r w:rsidRPr="00E07F33">
        <w:rPr>
          <w:rFonts w:ascii="Sakkal Majalla" w:eastAsia="Calibri" w:hAnsi="Sakkal Majalla" w:cs="Sakkal Majalla" w:hint="cs"/>
          <w:b/>
          <w:bCs/>
          <w:sz w:val="28"/>
          <w:szCs w:val="28"/>
          <w:rtl/>
          <w:lang w:bidi="ar-EG"/>
        </w:rPr>
        <w:t>تقييم</w:t>
      </w:r>
      <w:r w:rsidRPr="00E07F33">
        <w:rPr>
          <w:rFonts w:ascii="Sakkal Majalla" w:eastAsia="Calibri" w:hAnsi="Sakkal Majalla" w:cs="Sakkal Majalla"/>
          <w:b/>
          <w:bCs/>
          <w:sz w:val="28"/>
          <w:szCs w:val="28"/>
          <w:rtl/>
          <w:lang w:bidi="ar-EG"/>
        </w:rPr>
        <w:t xml:space="preserve"> </w:t>
      </w:r>
      <w:r w:rsidRPr="00E07F33">
        <w:rPr>
          <w:rFonts w:ascii="Sakkal Majalla" w:eastAsia="Calibri" w:hAnsi="Sakkal Majalla" w:cs="Sakkal Majalla" w:hint="cs"/>
          <w:b/>
          <w:bCs/>
          <w:sz w:val="28"/>
          <w:szCs w:val="28"/>
          <w:rtl/>
          <w:lang w:bidi="ar-EG"/>
        </w:rPr>
        <w:t>المعايير</w:t>
      </w:r>
      <w:r w:rsidRPr="00E07F33">
        <w:rPr>
          <w:rFonts w:ascii="Sakkal Majalla" w:eastAsia="Calibri" w:hAnsi="Sakkal Majalla" w:cs="Sakkal Majalla"/>
          <w:b/>
          <w:bCs/>
          <w:sz w:val="28"/>
          <w:szCs w:val="28"/>
          <w:rtl/>
          <w:lang w:bidi="ar-EG"/>
        </w:rPr>
        <w:t xml:space="preserve"> </w:t>
      </w:r>
      <w:r w:rsidRPr="00E07F33">
        <w:rPr>
          <w:rFonts w:ascii="Sakkal Majalla" w:eastAsia="Calibri" w:hAnsi="Sakkal Majalla" w:cs="Sakkal Majalla" w:hint="cs"/>
          <w:b/>
          <w:bCs/>
          <w:sz w:val="28"/>
          <w:szCs w:val="28"/>
          <w:rtl/>
          <w:lang w:bidi="ar-EG"/>
        </w:rPr>
        <w:t>الدولية</w:t>
      </w:r>
      <w:r w:rsidRPr="00E07F33">
        <w:rPr>
          <w:rFonts w:ascii="Sakkal Majalla" w:eastAsia="Calibri" w:hAnsi="Sakkal Majalla" w:cs="Sakkal Majalla"/>
          <w:b/>
          <w:bCs/>
          <w:sz w:val="28"/>
          <w:szCs w:val="28"/>
          <w:rtl/>
          <w:lang w:bidi="ar-EG"/>
        </w:rPr>
        <w:t xml:space="preserve"> </w:t>
      </w:r>
      <w:r w:rsidRPr="00E07F33">
        <w:rPr>
          <w:rFonts w:ascii="Sakkal Majalla" w:eastAsia="Calibri" w:hAnsi="Sakkal Majalla" w:cs="Sakkal Majalla" w:hint="cs"/>
          <w:b/>
          <w:bCs/>
          <w:sz w:val="28"/>
          <w:szCs w:val="28"/>
          <w:rtl/>
          <w:lang w:bidi="ar-EG"/>
        </w:rPr>
        <w:t>والمحلية</w:t>
      </w:r>
      <w:r w:rsidRPr="00E07F33">
        <w:rPr>
          <w:rFonts w:ascii="Sakkal Majalla" w:eastAsia="Calibri" w:hAnsi="Sakkal Majalla" w:cs="Sakkal Majalla"/>
          <w:b/>
          <w:bCs/>
          <w:sz w:val="28"/>
          <w:szCs w:val="28"/>
          <w:rtl/>
          <w:lang w:bidi="ar-EG"/>
        </w:rPr>
        <w:t>:</w:t>
      </w:r>
    </w:p>
    <w:p w14:paraId="188AFF9D" w14:textId="3BCEECCA" w:rsidR="003D2E7C" w:rsidRPr="003D2E7C" w:rsidRDefault="003D2E7C" w:rsidP="00E07F33">
      <w:pPr>
        <w:rPr>
          <w:rFonts w:ascii="Sakkal Majalla" w:eastAsia="Calibri" w:hAnsi="Sakkal Majalla" w:cs="Sakkal Majalla"/>
          <w:sz w:val="28"/>
          <w:szCs w:val="28"/>
          <w:rtl/>
          <w:lang w:bidi="ar-EG"/>
        </w:rPr>
      </w:pPr>
      <w:r w:rsidRPr="003D2E7C">
        <w:rPr>
          <w:rFonts w:ascii="Sakkal Majalla" w:eastAsia="Calibri" w:hAnsi="Sakkal Majalla" w:cs="Sakkal Majalla" w:hint="cs"/>
          <w:sz w:val="28"/>
          <w:szCs w:val="28"/>
          <w:rtl/>
          <w:lang w:bidi="ar-EG"/>
        </w:rPr>
        <w:t>المعايير</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الدولية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مثل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sz w:val="28"/>
          <w:szCs w:val="28"/>
          <w:lang w:bidi="ar-EG"/>
        </w:rPr>
        <w:t>OSHA</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w:t>
      </w:r>
      <w:r w:rsidRPr="003D2E7C">
        <w:rPr>
          <w:rFonts w:ascii="Sakkal Majalla" w:eastAsia="Calibri" w:hAnsi="Sakkal Majalla" w:cs="Sakkal Majalla"/>
          <w:sz w:val="28"/>
          <w:szCs w:val="28"/>
          <w:lang w:bidi="ar-EG"/>
        </w:rPr>
        <w:t>ISO</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تضع</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قواعد</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صارمة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لضمان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سلامة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الرافعات،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ولكن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تطبيقها</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يختلف</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من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دولة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إلى</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أخرى</w:t>
      </w:r>
      <w:r w:rsidR="00E07F33">
        <w:rPr>
          <w:rFonts w:ascii="Sakkal Majalla" w:eastAsia="Calibri" w:hAnsi="Sakkal Majalla" w:cs="Sakkal Majalla" w:hint="cs"/>
          <w:sz w:val="28"/>
          <w:szCs w:val="28"/>
          <w:rtl/>
          <w:lang w:bidi="ar-EG"/>
        </w:rPr>
        <w:t xml:space="preserve"> </w:t>
      </w:r>
      <w:r w:rsidRPr="003D2E7C">
        <w:rPr>
          <w:rFonts w:ascii="Sakkal Majalla" w:eastAsia="Calibri" w:hAnsi="Sakkal Majalla" w:cs="Sakkal Majalla" w:hint="cs"/>
          <w:sz w:val="28"/>
          <w:szCs w:val="28"/>
          <w:rtl/>
          <w:lang w:bidi="ar-EG"/>
        </w:rPr>
        <w:t>في</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الدول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النامية،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أرى</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غياب</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التشريعات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الواضحة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وضعف</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الرقابة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يمثلان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تحديًا</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كبيرًا</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أمام</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تحقيق</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بيئة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عمل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آمنة</w:t>
      </w:r>
      <w:r w:rsidRPr="003D2E7C">
        <w:rPr>
          <w:rFonts w:ascii="Sakkal Majalla" w:eastAsia="Calibri" w:hAnsi="Sakkal Majalla" w:cs="Sakkal Majalla"/>
          <w:sz w:val="28"/>
          <w:szCs w:val="28"/>
          <w:rtl/>
          <w:lang w:bidi="ar-EG"/>
        </w:rPr>
        <w:t>.</w:t>
      </w:r>
    </w:p>
    <w:p w14:paraId="277CD797" w14:textId="0B4C416E" w:rsidR="003D2E7C" w:rsidRPr="00E07F33" w:rsidRDefault="003D2E7C" w:rsidP="003D2E7C">
      <w:pPr>
        <w:rPr>
          <w:rFonts w:ascii="Sakkal Majalla" w:eastAsia="Calibri" w:hAnsi="Sakkal Majalla" w:cs="Sakkal Majalla"/>
          <w:b/>
          <w:bCs/>
          <w:sz w:val="28"/>
          <w:szCs w:val="28"/>
          <w:rtl/>
          <w:lang w:bidi="ar-EG"/>
        </w:rPr>
      </w:pPr>
      <w:r w:rsidRPr="00E07F33">
        <w:rPr>
          <w:rFonts w:ascii="Sakkal Majalla" w:eastAsia="Calibri" w:hAnsi="Sakkal Majalla" w:cs="Sakkal Majalla"/>
          <w:b/>
          <w:bCs/>
          <w:sz w:val="28"/>
          <w:szCs w:val="28"/>
          <w:rtl/>
          <w:lang w:bidi="ar-EG"/>
        </w:rPr>
        <w:t xml:space="preserve"> </w:t>
      </w:r>
      <w:r w:rsidRPr="00E07F33">
        <w:rPr>
          <w:rFonts w:ascii="Sakkal Majalla" w:eastAsia="Calibri" w:hAnsi="Sakkal Majalla" w:cs="Sakkal Majalla" w:hint="cs"/>
          <w:b/>
          <w:bCs/>
          <w:sz w:val="28"/>
          <w:szCs w:val="28"/>
          <w:rtl/>
          <w:lang w:bidi="ar-EG"/>
        </w:rPr>
        <w:t>فجوات</w:t>
      </w:r>
      <w:r w:rsidRPr="00E07F33">
        <w:rPr>
          <w:rFonts w:ascii="Sakkal Majalla" w:eastAsia="Calibri" w:hAnsi="Sakkal Majalla" w:cs="Sakkal Majalla"/>
          <w:b/>
          <w:bCs/>
          <w:sz w:val="28"/>
          <w:szCs w:val="28"/>
          <w:rtl/>
          <w:lang w:bidi="ar-EG"/>
        </w:rPr>
        <w:t xml:space="preserve"> </w:t>
      </w:r>
      <w:r w:rsidRPr="00E07F33">
        <w:rPr>
          <w:rFonts w:ascii="Sakkal Majalla" w:eastAsia="Calibri" w:hAnsi="Sakkal Majalla" w:cs="Sakkal Majalla" w:hint="cs"/>
          <w:b/>
          <w:bCs/>
          <w:sz w:val="28"/>
          <w:szCs w:val="28"/>
          <w:rtl/>
          <w:lang w:bidi="ar-EG"/>
        </w:rPr>
        <w:t>تشريعية</w:t>
      </w:r>
      <w:r w:rsidRPr="00E07F33">
        <w:rPr>
          <w:rFonts w:ascii="Sakkal Majalla" w:eastAsia="Calibri" w:hAnsi="Sakkal Majalla" w:cs="Sakkal Majalla"/>
          <w:b/>
          <w:bCs/>
          <w:sz w:val="28"/>
          <w:szCs w:val="28"/>
          <w:rtl/>
          <w:lang w:bidi="ar-EG"/>
        </w:rPr>
        <w:t>:</w:t>
      </w:r>
    </w:p>
    <w:p w14:paraId="7B67787D" w14:textId="6D7900D3" w:rsidR="003D2E7C" w:rsidRPr="003D2E7C" w:rsidRDefault="003D2E7C" w:rsidP="003D2E7C">
      <w:pPr>
        <w:rPr>
          <w:rFonts w:ascii="Sakkal Majalla" w:eastAsia="Calibri" w:hAnsi="Sakkal Majalla" w:cs="Sakkal Majalla"/>
          <w:sz w:val="28"/>
          <w:szCs w:val="28"/>
          <w:rtl/>
          <w:lang w:bidi="ar-EG"/>
        </w:rPr>
      </w:pPr>
      <w:r w:rsidRPr="003D2E7C">
        <w:rPr>
          <w:rFonts w:ascii="Sakkal Majalla" w:eastAsia="Calibri" w:hAnsi="Sakkal Majalla" w:cs="Sakkal Majalla" w:hint="cs"/>
          <w:sz w:val="28"/>
          <w:szCs w:val="28"/>
          <w:rtl/>
          <w:lang w:bidi="ar-EG"/>
        </w:rPr>
        <w:t>ضعف</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الرقابة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على</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مواقع</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البناء</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وعدم</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وجود</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عقوبات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رادعة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يُعتبر</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من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أبرز</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الأسباب</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المؤدية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للحوادث</w:t>
      </w:r>
      <w:r w:rsidRPr="003D2E7C">
        <w:rPr>
          <w:rFonts w:ascii="Sakkal Majalla" w:eastAsia="Calibri" w:hAnsi="Sakkal Majalla" w:cs="Sakkal Majalla"/>
          <w:sz w:val="28"/>
          <w:szCs w:val="28"/>
          <w:rtl/>
          <w:lang w:bidi="ar-EG"/>
        </w:rPr>
        <w:t>.</w:t>
      </w:r>
    </w:p>
    <w:p w14:paraId="4CF687F3" w14:textId="0C5EC259" w:rsidR="003D2E7C" w:rsidRPr="003D2E7C" w:rsidRDefault="003D2E7C" w:rsidP="00E07F33">
      <w:pPr>
        <w:rPr>
          <w:rFonts w:ascii="Sakkal Majalla" w:eastAsia="Calibri" w:hAnsi="Sakkal Majalla" w:cs="Sakkal Majalla"/>
          <w:sz w:val="28"/>
          <w:szCs w:val="28"/>
          <w:rtl/>
          <w:lang w:bidi="ar-EG"/>
        </w:rPr>
      </w:pPr>
      <w:r w:rsidRPr="003D2E7C">
        <w:rPr>
          <w:rFonts w:ascii="Sakkal Majalla" w:eastAsia="Calibri" w:hAnsi="Sakkal Majalla" w:cs="Sakkal Majalla" w:hint="cs"/>
          <w:sz w:val="28"/>
          <w:szCs w:val="28"/>
          <w:rtl/>
          <w:lang w:bidi="ar-EG"/>
        </w:rPr>
        <w:t>لا</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بد</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من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إدخال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تشريعات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تُلزم</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الشركات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باستخدام</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تقنيات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متطورة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تراقب</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أداء</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الرافعات</w:t>
      </w:r>
      <w:r w:rsidRPr="003D2E7C">
        <w:rPr>
          <w:rFonts w:ascii="Sakkal Majalla" w:eastAsia="Calibri" w:hAnsi="Sakkal Majalla" w:cs="Sakkal Majalla"/>
          <w:sz w:val="28"/>
          <w:szCs w:val="28"/>
          <w:rtl/>
          <w:lang w:bidi="ar-EG"/>
        </w:rPr>
        <w:t>.</w:t>
      </w:r>
    </w:p>
    <w:p w14:paraId="283FB78C" w14:textId="77777777" w:rsidR="007A69CA" w:rsidRDefault="003D2E7C" w:rsidP="007A69CA">
      <w:pPr>
        <w:rPr>
          <w:rFonts w:ascii="Sakkal Majalla" w:eastAsia="Calibri" w:hAnsi="Sakkal Majalla" w:cs="Sakkal Majalla"/>
          <w:sz w:val="28"/>
          <w:szCs w:val="28"/>
          <w:rtl/>
          <w:lang w:bidi="ar-EG"/>
        </w:rPr>
      </w:pPr>
      <w:r w:rsidRPr="003D2E7C">
        <w:rPr>
          <w:rFonts w:ascii="Sakkal Majalla" w:eastAsia="Calibri" w:hAnsi="Sakkal Majalla" w:cs="Sakkal Majalla" w:hint="cs"/>
          <w:sz w:val="28"/>
          <w:szCs w:val="28"/>
          <w:rtl/>
          <w:lang w:bidi="ar-EG"/>
        </w:rPr>
        <w:t>أعتقد</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الحل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ليس</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فقط</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في</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وضع</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القوانين،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بل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في</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تمكين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مواقع</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البناء</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من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استخدام</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أدوات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تقنية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بأسعار</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معقولة،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مثل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أجهزة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استشعار</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sz w:val="28"/>
          <w:szCs w:val="28"/>
          <w:lang w:bidi="ar-EG"/>
        </w:rPr>
        <w:t>IoT</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وبرمجيات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مراقبة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الأداء</w:t>
      </w:r>
      <w:r w:rsidRPr="003D2E7C">
        <w:rPr>
          <w:rFonts w:ascii="Sakkal Majalla" w:eastAsia="Calibri" w:hAnsi="Sakkal Majalla" w:cs="Sakkal Majalla"/>
          <w:sz w:val="28"/>
          <w:szCs w:val="28"/>
          <w:rtl/>
          <w:lang w:bidi="ar-EG"/>
        </w:rPr>
        <w:t>.</w:t>
      </w:r>
    </w:p>
    <w:p w14:paraId="58FF1B0E" w14:textId="77777777" w:rsidR="007A69CA" w:rsidRDefault="003D2E7C" w:rsidP="007A69CA">
      <w:pPr>
        <w:rPr>
          <w:rFonts w:ascii="Sakkal Majalla" w:eastAsia="Calibri" w:hAnsi="Sakkal Majalla" w:cs="Sakkal Majalla"/>
          <w:b/>
          <w:bCs/>
          <w:sz w:val="28"/>
          <w:szCs w:val="28"/>
          <w:rtl/>
          <w:lang w:bidi="ar-EG"/>
        </w:rPr>
      </w:pP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التقنيات</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الحديثة</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الحلول</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الواعدة</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لتحسين</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السلامة</w:t>
      </w:r>
    </w:p>
    <w:p w14:paraId="3A769E36" w14:textId="56FE80C0" w:rsidR="003D2E7C" w:rsidRPr="007A69CA" w:rsidRDefault="003D2E7C" w:rsidP="007A69CA">
      <w:pPr>
        <w:rPr>
          <w:rFonts w:ascii="Sakkal Majalla" w:eastAsia="Calibri" w:hAnsi="Sakkal Majalla" w:cs="Sakkal Majalla"/>
          <w:b/>
          <w:bCs/>
          <w:sz w:val="28"/>
          <w:szCs w:val="28"/>
          <w:rtl/>
          <w:lang w:bidi="ar-EG"/>
        </w:rPr>
      </w:pPr>
      <w:r w:rsidRPr="007A69CA">
        <w:rPr>
          <w:rFonts w:ascii="Sakkal Majalla" w:eastAsia="Calibri" w:hAnsi="Sakkal Majalla" w:cs="Sakkal Majalla" w:hint="cs"/>
          <w:b/>
          <w:bCs/>
          <w:sz w:val="28"/>
          <w:szCs w:val="28"/>
          <w:rtl/>
          <w:lang w:bidi="ar-EG"/>
        </w:rPr>
        <w:t>إنترنت</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الأشياء</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b/>
          <w:bCs/>
          <w:sz w:val="28"/>
          <w:szCs w:val="28"/>
          <w:lang w:bidi="ar-EG"/>
        </w:rPr>
        <w:t>IoT</w:t>
      </w:r>
      <w:r w:rsidRPr="007A69CA">
        <w:rPr>
          <w:rFonts w:ascii="Sakkal Majalla" w:eastAsia="Calibri" w:hAnsi="Sakkal Majalla" w:cs="Sakkal Majalla"/>
          <w:b/>
          <w:bCs/>
          <w:sz w:val="28"/>
          <w:szCs w:val="28"/>
          <w:rtl/>
          <w:lang w:bidi="ar-EG"/>
        </w:rPr>
        <w:t>):</w:t>
      </w:r>
    </w:p>
    <w:p w14:paraId="675F4B29" w14:textId="77777777" w:rsidR="003D2E7C" w:rsidRPr="003D2E7C" w:rsidRDefault="003D2E7C" w:rsidP="003D2E7C">
      <w:pPr>
        <w:rPr>
          <w:rFonts w:ascii="Sakkal Majalla" w:eastAsia="Calibri" w:hAnsi="Sakkal Majalla" w:cs="Sakkal Majalla"/>
          <w:sz w:val="28"/>
          <w:szCs w:val="28"/>
          <w:rtl/>
          <w:lang w:bidi="ar-EG"/>
        </w:rPr>
      </w:pPr>
      <w:r w:rsidRPr="003D2E7C">
        <w:rPr>
          <w:rFonts w:ascii="Sakkal Majalla" w:eastAsia="Calibri" w:hAnsi="Sakkal Majalla" w:cs="Sakkal Majalla" w:hint="cs"/>
          <w:sz w:val="28"/>
          <w:szCs w:val="28"/>
          <w:rtl/>
          <w:lang w:bidi="ar-EG"/>
        </w:rPr>
        <w:t>من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وجهة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نظري،</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إنترنت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الأشياء</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هو</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الحل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الأكثر</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واقعية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لتحسين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السلامة</w:t>
      </w:r>
      <w:r w:rsidRPr="003D2E7C">
        <w:rPr>
          <w:rFonts w:ascii="Sakkal Majalla" w:eastAsia="Calibri" w:hAnsi="Sakkal Majalla" w:cs="Sakkal Majalla"/>
          <w:sz w:val="28"/>
          <w:szCs w:val="28"/>
          <w:rtl/>
          <w:lang w:bidi="ar-EG"/>
        </w:rPr>
        <w:t>.</w:t>
      </w:r>
    </w:p>
    <w:p w14:paraId="4DD34753" w14:textId="7C9E220F" w:rsidR="003D2E7C" w:rsidRPr="003D2E7C" w:rsidRDefault="003D2E7C" w:rsidP="003D2E7C">
      <w:pPr>
        <w:rPr>
          <w:rFonts w:ascii="Sakkal Majalla" w:eastAsia="Calibri" w:hAnsi="Sakkal Majalla" w:cs="Sakkal Majalla"/>
          <w:sz w:val="28"/>
          <w:szCs w:val="28"/>
          <w:rtl/>
          <w:lang w:bidi="ar-EG"/>
        </w:rPr>
      </w:pPr>
      <w:r w:rsidRPr="003D2E7C">
        <w:rPr>
          <w:rFonts w:ascii="Sakkal Majalla" w:eastAsia="Calibri" w:hAnsi="Sakkal Majalla" w:cs="Sakkal Majalla"/>
          <w:sz w:val="28"/>
          <w:szCs w:val="28"/>
          <w:rtl/>
          <w:lang w:bidi="ar-EG"/>
        </w:rPr>
        <w:tab/>
        <w:t>•</w:t>
      </w:r>
      <w:r w:rsidRPr="003D2E7C">
        <w:rPr>
          <w:rFonts w:ascii="Sakkal Majalla" w:eastAsia="Calibri" w:hAnsi="Sakkal Majalla" w:cs="Sakkal Majalla" w:hint="cs"/>
          <w:sz w:val="28"/>
          <w:szCs w:val="28"/>
          <w:rtl/>
          <w:lang w:bidi="ar-EG"/>
        </w:rPr>
        <w:t>تركيب</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أجهزة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استشعار</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لمراقبة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الحمولة،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سرعة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الرياح،</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وحالة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الأحبال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المعدنية</w:t>
      </w:r>
      <w:r w:rsidRPr="003D2E7C">
        <w:rPr>
          <w:rFonts w:ascii="Sakkal Majalla" w:eastAsia="Calibri" w:hAnsi="Sakkal Majalla" w:cs="Sakkal Majalla"/>
          <w:sz w:val="28"/>
          <w:szCs w:val="28"/>
          <w:rtl/>
          <w:lang w:bidi="ar-EG"/>
        </w:rPr>
        <w:t>.</w:t>
      </w:r>
    </w:p>
    <w:p w14:paraId="3D64166A" w14:textId="598D9142" w:rsidR="003D2E7C" w:rsidRDefault="003D2E7C" w:rsidP="003D2E7C">
      <w:pPr>
        <w:rPr>
          <w:rFonts w:ascii="Sakkal Majalla" w:eastAsia="Calibri" w:hAnsi="Sakkal Majalla" w:cs="Sakkal Majalla"/>
          <w:sz w:val="28"/>
          <w:szCs w:val="28"/>
          <w:rtl/>
          <w:lang w:bidi="ar-EG"/>
        </w:rPr>
      </w:pPr>
      <w:r w:rsidRPr="003D2E7C">
        <w:rPr>
          <w:rFonts w:ascii="Sakkal Majalla" w:eastAsia="Calibri" w:hAnsi="Sakkal Majalla" w:cs="Sakkal Majalla"/>
          <w:sz w:val="28"/>
          <w:szCs w:val="28"/>
          <w:rtl/>
          <w:lang w:bidi="ar-EG"/>
        </w:rPr>
        <w:tab/>
        <w:t>•</w:t>
      </w:r>
      <w:r w:rsidRPr="003D2E7C">
        <w:rPr>
          <w:rFonts w:ascii="Sakkal Majalla" w:eastAsia="Calibri" w:hAnsi="Sakkal Majalla" w:cs="Sakkal Majalla" w:hint="cs"/>
          <w:sz w:val="28"/>
          <w:szCs w:val="28"/>
          <w:rtl/>
          <w:lang w:bidi="ar-EG"/>
        </w:rPr>
        <w:t>إرسال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تنبيهات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مباشرة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للمشغلين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في</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حال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وجود</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أي</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خطر</w:t>
      </w:r>
      <w:r w:rsidRPr="003D2E7C">
        <w:rPr>
          <w:rFonts w:ascii="Sakkal Majalla" w:eastAsia="Calibri" w:hAnsi="Sakkal Majalla" w:cs="Sakkal Majalla"/>
          <w:sz w:val="28"/>
          <w:szCs w:val="28"/>
          <w:rtl/>
          <w:lang w:bidi="ar-EG"/>
        </w:rPr>
        <w:t>.</w:t>
      </w:r>
    </w:p>
    <w:p w14:paraId="359C5F3B" w14:textId="77777777" w:rsidR="00426629" w:rsidRPr="003D2E7C" w:rsidRDefault="00426629" w:rsidP="003D2E7C">
      <w:pPr>
        <w:rPr>
          <w:rFonts w:ascii="Sakkal Majalla" w:eastAsia="Calibri" w:hAnsi="Sakkal Majalla" w:cs="Sakkal Majalla"/>
          <w:sz w:val="28"/>
          <w:szCs w:val="28"/>
          <w:rtl/>
          <w:lang w:bidi="ar-EG"/>
        </w:rPr>
      </w:pPr>
    </w:p>
    <w:p w14:paraId="3BA46A3A" w14:textId="030F07EB" w:rsidR="003D2E7C" w:rsidRPr="007A69CA" w:rsidRDefault="003D2E7C" w:rsidP="003D2E7C">
      <w:pPr>
        <w:rPr>
          <w:rFonts w:ascii="Sakkal Majalla" w:eastAsia="Calibri" w:hAnsi="Sakkal Majalla" w:cs="Sakkal Majalla"/>
          <w:b/>
          <w:bCs/>
          <w:sz w:val="28"/>
          <w:szCs w:val="28"/>
          <w:rtl/>
          <w:lang w:bidi="ar-EG"/>
        </w:rPr>
      </w:pPr>
      <w:r w:rsidRPr="007A69CA">
        <w:rPr>
          <w:rFonts w:ascii="Sakkal Majalla" w:eastAsia="Calibri" w:hAnsi="Sakkal Majalla" w:cs="Sakkal Majalla"/>
          <w:b/>
          <w:bCs/>
          <w:sz w:val="28"/>
          <w:szCs w:val="28"/>
          <w:rtl/>
          <w:lang w:bidi="ar-EG"/>
        </w:rPr>
        <w:lastRenderedPageBreak/>
        <w:t xml:space="preserve"> </w:t>
      </w:r>
      <w:r w:rsidRPr="007A69CA">
        <w:rPr>
          <w:rFonts w:ascii="Sakkal Majalla" w:eastAsia="Calibri" w:hAnsi="Sakkal Majalla" w:cs="Sakkal Majalla" w:hint="cs"/>
          <w:b/>
          <w:bCs/>
          <w:sz w:val="28"/>
          <w:szCs w:val="28"/>
          <w:rtl/>
          <w:lang w:bidi="ar-EG"/>
        </w:rPr>
        <w:t>الذكاء</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الاصطناعي</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b/>
          <w:bCs/>
          <w:sz w:val="28"/>
          <w:szCs w:val="28"/>
          <w:lang w:bidi="ar-EG"/>
        </w:rPr>
        <w:t>AI</w:t>
      </w:r>
      <w:r w:rsidRPr="007A69CA">
        <w:rPr>
          <w:rFonts w:ascii="Sakkal Majalla" w:eastAsia="Calibri" w:hAnsi="Sakkal Majalla" w:cs="Sakkal Majalla"/>
          <w:b/>
          <w:bCs/>
          <w:sz w:val="28"/>
          <w:szCs w:val="28"/>
          <w:rtl/>
          <w:lang w:bidi="ar-EG"/>
        </w:rPr>
        <w:t>):</w:t>
      </w:r>
    </w:p>
    <w:p w14:paraId="2D8C086A" w14:textId="72AF6A74" w:rsidR="003D2E7C" w:rsidRPr="003D2E7C" w:rsidRDefault="003D2E7C" w:rsidP="003D2E7C">
      <w:pPr>
        <w:rPr>
          <w:rFonts w:ascii="Sakkal Majalla" w:eastAsia="Calibri" w:hAnsi="Sakkal Majalla" w:cs="Sakkal Majalla"/>
          <w:sz w:val="28"/>
          <w:szCs w:val="28"/>
          <w:rtl/>
          <w:lang w:bidi="ar-EG"/>
        </w:rPr>
      </w:pPr>
      <w:r w:rsidRPr="003D2E7C">
        <w:rPr>
          <w:rFonts w:ascii="Sakkal Majalla" w:eastAsia="Calibri" w:hAnsi="Sakkal Majalla" w:cs="Sakkal Majalla"/>
          <w:sz w:val="28"/>
          <w:szCs w:val="28"/>
          <w:rtl/>
          <w:lang w:bidi="ar-EG"/>
        </w:rPr>
        <w:tab/>
        <w:t>•</w:t>
      </w:r>
      <w:r w:rsidRPr="003D2E7C">
        <w:rPr>
          <w:rFonts w:ascii="Sakkal Majalla" w:eastAsia="Calibri" w:hAnsi="Sakkal Majalla" w:cs="Sakkal Majalla" w:hint="cs"/>
          <w:sz w:val="28"/>
          <w:szCs w:val="28"/>
          <w:rtl/>
          <w:lang w:bidi="ar-EG"/>
        </w:rPr>
        <w:t>يمكن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للذكاء</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الاصطناعي</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تحليل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بيانات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تشغيل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الرافعة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وتوقع</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الأعطال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قبل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وقوعها</w:t>
      </w:r>
      <w:r w:rsidRPr="003D2E7C">
        <w:rPr>
          <w:rFonts w:ascii="Sakkal Majalla" w:eastAsia="Calibri" w:hAnsi="Sakkal Majalla" w:cs="Sakkal Majalla"/>
          <w:sz w:val="28"/>
          <w:szCs w:val="28"/>
          <w:rtl/>
          <w:lang w:bidi="ar-EG"/>
        </w:rPr>
        <w:t>.</w:t>
      </w:r>
    </w:p>
    <w:p w14:paraId="702BA013" w14:textId="4E93EB2A" w:rsidR="003D2E7C" w:rsidRPr="003D2E7C" w:rsidRDefault="003D2E7C" w:rsidP="003D2E7C">
      <w:pPr>
        <w:rPr>
          <w:rFonts w:ascii="Sakkal Majalla" w:eastAsia="Calibri" w:hAnsi="Sakkal Majalla" w:cs="Sakkal Majalla"/>
          <w:sz w:val="28"/>
          <w:szCs w:val="28"/>
          <w:rtl/>
          <w:lang w:bidi="ar-EG"/>
        </w:rPr>
      </w:pPr>
      <w:r w:rsidRPr="003D2E7C">
        <w:rPr>
          <w:rFonts w:ascii="Sakkal Majalla" w:eastAsia="Calibri" w:hAnsi="Sakkal Majalla" w:cs="Sakkal Majalla"/>
          <w:sz w:val="28"/>
          <w:szCs w:val="28"/>
          <w:rtl/>
          <w:lang w:bidi="ar-EG"/>
        </w:rPr>
        <w:tab/>
        <w:t>•</w:t>
      </w:r>
      <w:r w:rsidRPr="003D2E7C">
        <w:rPr>
          <w:rFonts w:ascii="Sakkal Majalla" w:eastAsia="Calibri" w:hAnsi="Sakkal Majalla" w:cs="Sakkal Majalla" w:hint="cs"/>
          <w:sz w:val="28"/>
          <w:szCs w:val="28"/>
          <w:rtl/>
          <w:lang w:bidi="ar-EG"/>
        </w:rPr>
        <w:t>على</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سبيل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المثال،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أنظمة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التعلم</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الآلي</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يمكن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تراقب</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تآكل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المكونات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الميكانيكية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وتنبه</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للصيانة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بشكل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استباقي</w:t>
      </w:r>
      <w:r w:rsidRPr="003D2E7C">
        <w:rPr>
          <w:rFonts w:ascii="Sakkal Majalla" w:eastAsia="Calibri" w:hAnsi="Sakkal Majalla" w:cs="Sakkal Majalla"/>
          <w:sz w:val="28"/>
          <w:szCs w:val="28"/>
          <w:rtl/>
          <w:lang w:bidi="ar-EG"/>
        </w:rPr>
        <w:t>.</w:t>
      </w:r>
    </w:p>
    <w:p w14:paraId="54A8E360" w14:textId="77777777" w:rsidR="003D2E7C" w:rsidRPr="003D2E7C" w:rsidRDefault="003D2E7C" w:rsidP="003D2E7C">
      <w:pPr>
        <w:rPr>
          <w:rFonts w:ascii="Sakkal Majalla" w:eastAsia="Calibri" w:hAnsi="Sakkal Majalla" w:cs="Sakkal Majalla"/>
          <w:sz w:val="28"/>
          <w:szCs w:val="28"/>
          <w:rtl/>
          <w:lang w:bidi="ar-EG"/>
        </w:rPr>
      </w:pPr>
    </w:p>
    <w:p w14:paraId="04CCFDA8" w14:textId="6C6231DF" w:rsidR="003D2E7C" w:rsidRPr="007A69CA" w:rsidRDefault="003D2E7C" w:rsidP="007A69CA">
      <w:pPr>
        <w:rPr>
          <w:rFonts w:ascii="Sakkal Majalla" w:eastAsia="Calibri" w:hAnsi="Sakkal Majalla" w:cs="Sakkal Majalla"/>
          <w:b/>
          <w:bCs/>
          <w:sz w:val="28"/>
          <w:szCs w:val="28"/>
          <w:rtl/>
          <w:lang w:bidi="ar-EG"/>
        </w:rPr>
      </w:pP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تقنيات</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التدريب</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بالواقع</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الافتراضي</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b/>
          <w:bCs/>
          <w:sz w:val="28"/>
          <w:szCs w:val="28"/>
          <w:lang w:bidi="ar-EG"/>
        </w:rPr>
        <w:t>VR</w:t>
      </w:r>
      <w:r w:rsidRPr="007A69CA">
        <w:rPr>
          <w:rFonts w:ascii="Sakkal Majalla" w:eastAsia="Calibri" w:hAnsi="Sakkal Majalla" w:cs="Sakkal Majalla"/>
          <w:b/>
          <w:bCs/>
          <w:sz w:val="28"/>
          <w:szCs w:val="28"/>
          <w:rtl/>
          <w:lang w:bidi="ar-EG"/>
        </w:rPr>
        <w:t>):</w:t>
      </w:r>
    </w:p>
    <w:p w14:paraId="472BC037" w14:textId="77777777" w:rsidR="003D2E7C" w:rsidRPr="003D2E7C" w:rsidRDefault="003D2E7C" w:rsidP="003D2E7C">
      <w:pPr>
        <w:rPr>
          <w:rFonts w:ascii="Sakkal Majalla" w:eastAsia="Calibri" w:hAnsi="Sakkal Majalla" w:cs="Sakkal Majalla"/>
          <w:sz w:val="28"/>
          <w:szCs w:val="28"/>
          <w:rtl/>
          <w:lang w:bidi="ar-EG"/>
        </w:rPr>
      </w:pPr>
      <w:r w:rsidRPr="003D2E7C">
        <w:rPr>
          <w:rFonts w:ascii="Sakkal Majalla" w:eastAsia="Calibri" w:hAnsi="Sakkal Majalla" w:cs="Sakkal Majalla" w:hint="cs"/>
          <w:sz w:val="28"/>
          <w:szCs w:val="28"/>
          <w:rtl/>
          <w:lang w:bidi="ar-EG"/>
        </w:rPr>
        <w:t>أرى</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إدخال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الواقع</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الافتراضي</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في</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تدريب</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المشغلين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والعاملين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يُعد</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نقلة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نوعية،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حيث</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يُمكن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للعمال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تجربة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سيناريوهات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خطيرة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افتراضيًا</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دون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تعريض</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حياتهم</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للخطر</w:t>
      </w:r>
      <w:r w:rsidRPr="003D2E7C">
        <w:rPr>
          <w:rFonts w:ascii="Sakkal Majalla" w:eastAsia="Calibri" w:hAnsi="Sakkal Majalla" w:cs="Sakkal Majalla"/>
          <w:sz w:val="28"/>
          <w:szCs w:val="28"/>
          <w:rtl/>
          <w:lang w:bidi="ar-EG"/>
        </w:rPr>
        <w:t>.</w:t>
      </w:r>
    </w:p>
    <w:p w14:paraId="04A4E213" w14:textId="41469377" w:rsidR="003D2E7C" w:rsidRPr="007A69CA" w:rsidRDefault="003D2E7C" w:rsidP="007A69CA">
      <w:pPr>
        <w:rPr>
          <w:rFonts w:ascii="Sakkal Majalla" w:eastAsia="Calibri" w:hAnsi="Sakkal Majalla" w:cs="Sakkal Majalla"/>
          <w:b/>
          <w:bCs/>
          <w:sz w:val="28"/>
          <w:szCs w:val="28"/>
          <w:rtl/>
          <w:lang w:bidi="ar-EG"/>
        </w:rPr>
      </w:pP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أنظمة</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الإنذار</w:t>
      </w:r>
      <w:r w:rsidRPr="007A69CA">
        <w:rPr>
          <w:rFonts w:ascii="Sakkal Majalla" w:eastAsia="Calibri" w:hAnsi="Sakkal Majalla" w:cs="Sakkal Majalla"/>
          <w:b/>
          <w:bCs/>
          <w:sz w:val="28"/>
          <w:szCs w:val="28"/>
          <w:rtl/>
          <w:lang w:bidi="ar-EG"/>
        </w:rPr>
        <w:t xml:space="preserve"> </w:t>
      </w:r>
      <w:r w:rsidRPr="007A69CA">
        <w:rPr>
          <w:rFonts w:ascii="Sakkal Majalla" w:eastAsia="Calibri" w:hAnsi="Sakkal Majalla" w:cs="Sakkal Majalla" w:hint="cs"/>
          <w:b/>
          <w:bCs/>
          <w:sz w:val="28"/>
          <w:szCs w:val="28"/>
          <w:rtl/>
          <w:lang w:bidi="ar-EG"/>
        </w:rPr>
        <w:t>المبكر</w:t>
      </w:r>
      <w:r w:rsidRPr="007A69CA">
        <w:rPr>
          <w:rFonts w:ascii="Sakkal Majalla" w:eastAsia="Calibri" w:hAnsi="Sakkal Majalla" w:cs="Sakkal Majalla"/>
          <w:b/>
          <w:bCs/>
          <w:sz w:val="28"/>
          <w:szCs w:val="28"/>
          <w:rtl/>
          <w:lang w:bidi="ar-EG"/>
        </w:rPr>
        <w:t>:</w:t>
      </w:r>
    </w:p>
    <w:p w14:paraId="1B3B45FF" w14:textId="4481ADF3" w:rsidR="00BC55F8" w:rsidRDefault="003D2E7C" w:rsidP="00891544">
      <w:pPr>
        <w:rPr>
          <w:rFonts w:ascii="Sakkal Majalla" w:eastAsia="Calibri" w:hAnsi="Sakkal Majalla" w:cs="Sakkal Majalla"/>
          <w:sz w:val="28"/>
          <w:szCs w:val="28"/>
          <w:rtl/>
          <w:lang w:bidi="ar-EG"/>
        </w:rPr>
      </w:pPr>
      <w:r w:rsidRPr="003D2E7C">
        <w:rPr>
          <w:rFonts w:ascii="Sakkal Majalla" w:eastAsia="Calibri" w:hAnsi="Sakkal Majalla" w:cs="Sakkal Majalla" w:hint="cs"/>
          <w:sz w:val="28"/>
          <w:szCs w:val="28"/>
          <w:rtl/>
          <w:lang w:bidi="ar-EG"/>
        </w:rPr>
        <w:t>ربط</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الرافعات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بأنظمة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إنذار</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قائمة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على</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تحليل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البيانات</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الحية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من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البيئة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المحيطة</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يمكن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أن</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يساهم</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في</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تقليل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الحوادث</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بشكل</w:t>
      </w:r>
      <w:r w:rsidRPr="003D2E7C">
        <w:rPr>
          <w:rFonts w:ascii="Sakkal Majalla" w:eastAsia="Calibri" w:hAnsi="Sakkal Majalla" w:cs="Sakkal Majalla"/>
          <w:sz w:val="28"/>
          <w:szCs w:val="28"/>
          <w:rtl/>
          <w:lang w:bidi="ar-EG"/>
        </w:rPr>
        <w:t xml:space="preserve"> </w:t>
      </w:r>
      <w:r w:rsidRPr="003D2E7C">
        <w:rPr>
          <w:rFonts w:ascii="Sakkal Majalla" w:eastAsia="Calibri" w:hAnsi="Sakkal Majalla" w:cs="Sakkal Majalla" w:hint="cs"/>
          <w:sz w:val="28"/>
          <w:szCs w:val="28"/>
          <w:rtl/>
          <w:lang w:bidi="ar-EG"/>
        </w:rPr>
        <w:t>كبير</w:t>
      </w:r>
      <w:r w:rsidRPr="003D2E7C">
        <w:rPr>
          <w:rFonts w:ascii="Sakkal Majalla" w:eastAsia="Calibri" w:hAnsi="Sakkal Majalla" w:cs="Sakkal Majalla"/>
          <w:sz w:val="28"/>
          <w:szCs w:val="28"/>
          <w:rtl/>
          <w:lang w:bidi="ar-EG"/>
        </w:rPr>
        <w:t>.</w:t>
      </w:r>
    </w:p>
    <w:p w14:paraId="2B6A0654" w14:textId="77777777" w:rsidR="00BC55F8" w:rsidRDefault="00BC55F8" w:rsidP="00891544">
      <w:pPr>
        <w:rPr>
          <w:rFonts w:ascii="Sakkal Majalla" w:eastAsia="Calibri" w:hAnsi="Sakkal Majalla" w:cs="Sakkal Majalla"/>
          <w:sz w:val="28"/>
          <w:szCs w:val="28"/>
          <w:rtl/>
          <w:lang w:bidi="ar-EG"/>
        </w:rPr>
      </w:pPr>
    </w:p>
    <w:p w14:paraId="0CA588C6" w14:textId="77777777" w:rsidR="00BC55F8" w:rsidRDefault="00BC55F8" w:rsidP="00891544">
      <w:pPr>
        <w:rPr>
          <w:rFonts w:ascii="Sakkal Majalla" w:eastAsia="Calibri" w:hAnsi="Sakkal Majalla" w:cs="Sakkal Majalla"/>
          <w:sz w:val="28"/>
          <w:szCs w:val="28"/>
          <w:rtl/>
          <w:lang w:bidi="ar-EG"/>
        </w:rPr>
      </w:pPr>
    </w:p>
    <w:p w14:paraId="604DE331" w14:textId="77777777" w:rsidR="00BC55F8" w:rsidRDefault="00BC55F8" w:rsidP="00891544">
      <w:pPr>
        <w:rPr>
          <w:rFonts w:ascii="Sakkal Majalla" w:eastAsia="Calibri" w:hAnsi="Sakkal Majalla" w:cs="Sakkal Majalla"/>
          <w:sz w:val="28"/>
          <w:szCs w:val="28"/>
          <w:rtl/>
          <w:lang w:bidi="ar-EG"/>
        </w:rPr>
      </w:pPr>
    </w:p>
    <w:p w14:paraId="6D4B588E" w14:textId="77777777" w:rsidR="00BC55F8" w:rsidRDefault="00BC55F8" w:rsidP="00891544">
      <w:pPr>
        <w:rPr>
          <w:rFonts w:ascii="Sakkal Majalla" w:eastAsia="Calibri" w:hAnsi="Sakkal Majalla" w:cs="Sakkal Majalla"/>
          <w:sz w:val="28"/>
          <w:szCs w:val="28"/>
          <w:rtl/>
          <w:lang w:bidi="ar-EG"/>
        </w:rPr>
      </w:pPr>
    </w:p>
    <w:p w14:paraId="2423C753" w14:textId="77777777" w:rsidR="00BC55F8" w:rsidRDefault="00BC55F8" w:rsidP="00891544">
      <w:pPr>
        <w:rPr>
          <w:rFonts w:ascii="Sakkal Majalla" w:eastAsia="Calibri" w:hAnsi="Sakkal Majalla" w:cs="Sakkal Majalla"/>
          <w:sz w:val="28"/>
          <w:szCs w:val="28"/>
          <w:rtl/>
          <w:lang w:bidi="ar-EG"/>
        </w:rPr>
      </w:pPr>
    </w:p>
    <w:p w14:paraId="72389F9F" w14:textId="77777777" w:rsidR="00BC55F8" w:rsidRDefault="00BC55F8" w:rsidP="00891544">
      <w:pPr>
        <w:rPr>
          <w:rFonts w:ascii="Sakkal Majalla" w:eastAsia="Calibri" w:hAnsi="Sakkal Majalla" w:cs="Sakkal Majalla"/>
          <w:sz w:val="28"/>
          <w:szCs w:val="28"/>
          <w:rtl/>
          <w:lang w:bidi="ar-EG"/>
        </w:rPr>
      </w:pPr>
    </w:p>
    <w:p w14:paraId="0B26DA35" w14:textId="77777777" w:rsidR="00BC55F8" w:rsidRDefault="00BC55F8" w:rsidP="00891544">
      <w:pPr>
        <w:rPr>
          <w:rFonts w:ascii="Sakkal Majalla" w:eastAsia="Calibri" w:hAnsi="Sakkal Majalla" w:cs="Sakkal Majalla"/>
          <w:sz w:val="28"/>
          <w:szCs w:val="28"/>
          <w:rtl/>
          <w:lang w:bidi="ar-EG"/>
        </w:rPr>
      </w:pPr>
    </w:p>
    <w:p w14:paraId="4980AF81" w14:textId="77777777" w:rsidR="001714FB" w:rsidRDefault="001714FB" w:rsidP="00891544">
      <w:pPr>
        <w:rPr>
          <w:rFonts w:ascii="Sakkal Majalla" w:eastAsia="Calibri" w:hAnsi="Sakkal Majalla" w:cs="Sakkal Majalla"/>
          <w:sz w:val="28"/>
          <w:szCs w:val="28"/>
          <w:rtl/>
          <w:lang w:bidi="ar-EG"/>
        </w:rPr>
      </w:pPr>
    </w:p>
    <w:p w14:paraId="05534348" w14:textId="77777777" w:rsidR="001714FB" w:rsidRDefault="001714FB" w:rsidP="00891544">
      <w:pPr>
        <w:rPr>
          <w:rFonts w:ascii="Sakkal Majalla" w:eastAsia="Calibri" w:hAnsi="Sakkal Majalla" w:cs="Sakkal Majalla"/>
          <w:sz w:val="28"/>
          <w:szCs w:val="28"/>
          <w:rtl/>
          <w:lang w:bidi="ar-EG"/>
        </w:rPr>
      </w:pPr>
    </w:p>
    <w:p w14:paraId="154AB18D" w14:textId="77777777" w:rsidR="00426629" w:rsidRDefault="00426629" w:rsidP="00891544">
      <w:pPr>
        <w:rPr>
          <w:rFonts w:ascii="Sakkal Majalla" w:eastAsia="Calibri" w:hAnsi="Sakkal Majalla" w:cs="Sakkal Majalla"/>
          <w:sz w:val="28"/>
          <w:szCs w:val="28"/>
          <w:rtl/>
          <w:lang w:bidi="ar-EG"/>
        </w:rPr>
      </w:pPr>
    </w:p>
    <w:p w14:paraId="6B40B366" w14:textId="77777777" w:rsidR="00426629" w:rsidRDefault="00426629" w:rsidP="00891544">
      <w:pPr>
        <w:rPr>
          <w:rFonts w:ascii="Sakkal Majalla" w:eastAsia="Calibri" w:hAnsi="Sakkal Majalla" w:cs="Sakkal Majalla"/>
          <w:sz w:val="28"/>
          <w:szCs w:val="28"/>
          <w:rtl/>
          <w:lang w:bidi="ar-EG"/>
        </w:rPr>
      </w:pPr>
    </w:p>
    <w:p w14:paraId="2B74E4C3" w14:textId="77777777" w:rsidR="00426629" w:rsidRDefault="00426629" w:rsidP="00891544">
      <w:pPr>
        <w:rPr>
          <w:rFonts w:ascii="Sakkal Majalla" w:eastAsia="Calibri" w:hAnsi="Sakkal Majalla" w:cs="Sakkal Majalla"/>
          <w:sz w:val="28"/>
          <w:szCs w:val="28"/>
          <w:rtl/>
          <w:lang w:bidi="ar-EG"/>
        </w:rPr>
      </w:pPr>
    </w:p>
    <w:p w14:paraId="13263B9F" w14:textId="77777777" w:rsidR="001714FB" w:rsidRDefault="001714FB" w:rsidP="00891544">
      <w:pPr>
        <w:rPr>
          <w:rFonts w:ascii="Sakkal Majalla" w:eastAsia="Calibri" w:hAnsi="Sakkal Majalla" w:cs="Sakkal Majalla"/>
          <w:sz w:val="28"/>
          <w:szCs w:val="28"/>
          <w:rtl/>
          <w:lang w:bidi="ar-EG"/>
        </w:rPr>
      </w:pPr>
    </w:p>
    <w:p w14:paraId="525363DC" w14:textId="77777777" w:rsidR="00BC55F8" w:rsidRPr="00891544" w:rsidRDefault="00BC55F8" w:rsidP="00891544">
      <w:pPr>
        <w:rPr>
          <w:rFonts w:ascii="Sakkal Majalla" w:eastAsia="Calibri" w:hAnsi="Sakkal Majalla" w:cs="Sakkal Majalla"/>
          <w:sz w:val="28"/>
          <w:szCs w:val="28"/>
          <w:rtl/>
          <w:lang w:bidi="ar-EG"/>
        </w:rPr>
      </w:pPr>
    </w:p>
    <w:p w14:paraId="5355B495" w14:textId="4A6FF488" w:rsidR="001714FB" w:rsidRDefault="001714FB" w:rsidP="00FB66CC">
      <w:pPr>
        <w:rPr>
          <w:rFonts w:ascii="Sakkal Majalla" w:eastAsia="Calibri" w:hAnsi="Sakkal Majalla" w:cs="Sakkal Majalla"/>
          <w:b/>
          <w:bCs/>
          <w:sz w:val="32"/>
          <w:szCs w:val="32"/>
          <w:u w:val="single"/>
          <w:rtl/>
        </w:rPr>
      </w:pPr>
      <w:r>
        <w:rPr>
          <w:rFonts w:ascii="Sakkal Majalla" w:eastAsia="Calibri" w:hAnsi="Sakkal Majalla" w:cs="Sakkal Majalla" w:hint="cs"/>
          <w:b/>
          <w:bCs/>
          <w:sz w:val="32"/>
          <w:szCs w:val="32"/>
          <w:u w:val="single"/>
          <w:rtl/>
        </w:rPr>
        <w:lastRenderedPageBreak/>
        <w:t>الدراسات السابقه :</w:t>
      </w:r>
    </w:p>
    <w:p w14:paraId="76CA2A72" w14:textId="4404EC48" w:rsidR="00FB66CC" w:rsidRPr="00D909BC" w:rsidRDefault="00FB66CC" w:rsidP="001714FB">
      <w:pPr>
        <w:rPr>
          <w:rFonts w:ascii="Sakkal Majalla" w:eastAsia="Calibri" w:hAnsi="Sakkal Majalla" w:cs="Sakkal Majalla"/>
          <w:b/>
          <w:bCs/>
          <w:sz w:val="32"/>
          <w:szCs w:val="32"/>
          <w:u w:val="single"/>
          <w:rtl/>
        </w:rPr>
      </w:pPr>
      <w:r w:rsidRPr="00FB66CC">
        <w:rPr>
          <w:rFonts w:ascii="Sakkal Majalla" w:eastAsia="Calibri" w:hAnsi="Sakkal Majalla" w:cs="Sakkal Majalla" w:hint="cs"/>
          <w:b/>
          <w:bCs/>
          <w:sz w:val="32"/>
          <w:szCs w:val="32"/>
          <w:u w:val="single"/>
          <w:rtl/>
        </w:rPr>
        <w:t>مقدمة</w:t>
      </w:r>
    </w:p>
    <w:p w14:paraId="3D8A6C85" w14:textId="69F35833" w:rsidR="00D909BC" w:rsidRPr="00D909BC" w:rsidRDefault="00845797" w:rsidP="00D909BC">
      <w:pPr>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يعتمد </w:t>
      </w:r>
      <w:r w:rsidR="00C80B5A">
        <w:rPr>
          <w:rFonts w:ascii="Sakkal Majalla" w:eastAsia="Calibri" w:hAnsi="Sakkal Majalla" w:cs="Sakkal Majalla" w:hint="cs"/>
          <w:sz w:val="28"/>
          <w:szCs w:val="28"/>
          <w:rtl/>
        </w:rPr>
        <w:t xml:space="preserve">على </w:t>
      </w:r>
      <w:r w:rsidR="00D909BC" w:rsidRPr="00D909BC">
        <w:rPr>
          <w:rFonts w:ascii="Sakkal Majalla" w:eastAsia="Calibri" w:hAnsi="Sakkal Majalla" w:cs="Sakkal Majalla"/>
          <w:sz w:val="28"/>
          <w:szCs w:val="28"/>
          <w:rtl/>
        </w:rPr>
        <w:t>مراجعة الأدبيات والدراسات السابقة التي تناولت موضوع السلامة في الرافعات البرجية. من بين الدراسات الهامة التي يمكن الاستشهاد بها:</w:t>
      </w:r>
    </w:p>
    <w:p w14:paraId="0271F493" w14:textId="77777777" w:rsidR="00D909BC" w:rsidRPr="00D909BC" w:rsidRDefault="00D909BC" w:rsidP="00D909BC">
      <w:pPr>
        <w:rPr>
          <w:rFonts w:ascii="Sakkal Majalla" w:eastAsia="Calibri" w:hAnsi="Sakkal Majalla" w:cs="Sakkal Majalla"/>
          <w:sz w:val="28"/>
          <w:szCs w:val="28"/>
          <w:rtl/>
        </w:rPr>
      </w:pPr>
    </w:p>
    <w:p w14:paraId="68C05F1A" w14:textId="77777777" w:rsidR="00D909BC" w:rsidRPr="00D909BC" w:rsidRDefault="00D909BC" w:rsidP="00D909BC">
      <w:pPr>
        <w:rPr>
          <w:rFonts w:ascii="Sakkal Majalla" w:eastAsia="Calibri" w:hAnsi="Sakkal Majalla" w:cs="Sakkal Majalla"/>
          <w:sz w:val="28"/>
          <w:szCs w:val="28"/>
          <w:rtl/>
        </w:rPr>
      </w:pPr>
      <w:r w:rsidRPr="00D909BC">
        <w:rPr>
          <w:rFonts w:ascii="Sakkal Majalla" w:eastAsia="Calibri" w:hAnsi="Sakkal Majalla" w:cs="Sakkal Majalla"/>
          <w:b/>
          <w:bCs/>
          <w:sz w:val="28"/>
          <w:szCs w:val="28"/>
          <w:rtl/>
        </w:rPr>
        <w:t>دراسة عن أسباب الحوادث المتعلقة بالرافعات البرجية:</w:t>
      </w:r>
      <w:r w:rsidRPr="00D909BC">
        <w:rPr>
          <w:rFonts w:ascii="Sakkal Majalla" w:eastAsia="Calibri" w:hAnsi="Sakkal Majalla" w:cs="Sakkal Majalla"/>
          <w:sz w:val="28"/>
          <w:szCs w:val="28"/>
          <w:rtl/>
        </w:rPr>
        <w:t xml:space="preserve"> توضح هذه الدراسة الأسباب الشائعة للحوادث وتقدم توصيات للوقاية منها.</w:t>
      </w:r>
    </w:p>
    <w:p w14:paraId="370D4F06" w14:textId="77777777" w:rsidR="00D909BC" w:rsidRPr="00D909BC" w:rsidRDefault="00D909BC" w:rsidP="00D909BC">
      <w:pPr>
        <w:rPr>
          <w:rFonts w:ascii="Sakkal Majalla" w:eastAsia="Calibri" w:hAnsi="Sakkal Majalla" w:cs="Sakkal Majalla"/>
          <w:sz w:val="28"/>
          <w:szCs w:val="28"/>
          <w:rtl/>
        </w:rPr>
      </w:pPr>
      <w:r w:rsidRPr="00D909BC">
        <w:rPr>
          <w:rFonts w:ascii="Sakkal Majalla" w:eastAsia="Calibri" w:hAnsi="Sakkal Majalla" w:cs="Sakkal Majalla"/>
          <w:b/>
          <w:bCs/>
          <w:sz w:val="28"/>
          <w:szCs w:val="28"/>
          <w:rtl/>
        </w:rPr>
        <w:t>تحليل لإجراءات السلامة المطبقة في مواقع البناء:</w:t>
      </w:r>
      <w:r w:rsidRPr="00D909BC">
        <w:rPr>
          <w:rFonts w:ascii="Sakkal Majalla" w:eastAsia="Calibri" w:hAnsi="Sakkal Majalla" w:cs="Sakkal Majalla"/>
          <w:sz w:val="28"/>
          <w:szCs w:val="28"/>
          <w:rtl/>
        </w:rPr>
        <w:t xml:space="preserve"> تستعرض هذه الدراسة فعالية الإجراءات الحالية وتقترح تحسينات محتملة.</w:t>
      </w:r>
    </w:p>
    <w:p w14:paraId="149D7D36" w14:textId="77777777" w:rsidR="00D909BC" w:rsidRPr="00D909BC" w:rsidRDefault="00D909BC" w:rsidP="00D909BC">
      <w:pPr>
        <w:rPr>
          <w:rFonts w:ascii="Sakkal Majalla" w:eastAsia="Calibri" w:hAnsi="Sakkal Majalla" w:cs="Sakkal Majalla"/>
          <w:sz w:val="28"/>
          <w:szCs w:val="28"/>
        </w:rPr>
      </w:pPr>
      <w:r w:rsidRPr="00D909BC">
        <w:rPr>
          <w:rFonts w:ascii="Sakkal Majalla" w:eastAsia="Calibri" w:hAnsi="Sakkal Majalla" w:cs="Sakkal Majalla"/>
          <w:b/>
          <w:bCs/>
          <w:sz w:val="28"/>
          <w:szCs w:val="28"/>
          <w:rtl/>
        </w:rPr>
        <w:t>أبحاث حول تأثير التدريب على تقليل الحوادث:</w:t>
      </w:r>
      <w:r w:rsidRPr="00D909BC">
        <w:rPr>
          <w:rFonts w:ascii="Sakkal Majalla" w:eastAsia="Calibri" w:hAnsi="Sakkal Majalla" w:cs="Sakkal Majalla"/>
          <w:sz w:val="28"/>
          <w:szCs w:val="28"/>
          <w:rtl/>
        </w:rPr>
        <w:t xml:space="preserve"> تبرز هذه الدراسات أهمية التدريب المستمر والجيد في تقليل معدل الحوادث.</w:t>
      </w:r>
    </w:p>
    <w:p w14:paraId="4281CDEE" w14:textId="61C26B5F" w:rsidR="00D909BC" w:rsidRPr="00D909BC" w:rsidRDefault="00D909BC" w:rsidP="002514F0">
      <w:pPr>
        <w:rPr>
          <w:rFonts w:ascii="Sakkal Majalla" w:eastAsia="Calibri" w:hAnsi="Sakkal Majalla" w:cs="Sakkal Majalla"/>
          <w:sz w:val="28"/>
          <w:szCs w:val="28"/>
        </w:rPr>
      </w:pPr>
      <w:r w:rsidRPr="00D909BC">
        <w:rPr>
          <w:rFonts w:ascii="Sakkal Majalla" w:eastAsia="Calibri" w:hAnsi="Sakkal Majalla" w:cs="Sakkal Majalla"/>
          <w:sz w:val="28"/>
          <w:szCs w:val="28"/>
          <w:rtl/>
        </w:rPr>
        <w:t>هناك العديد من الدراسات التي تناولت موضوع السلامة في الرافعات البرجية، وركزت على تحليل الحوادث، العوامل المؤثرة في السلامة، والتكنولوجيا المستخدمة لتحسين الأمان في مواقع البناء. فيما يلي بعض الدراسات البارزة التي تناولت هذا الموضوع:</w:t>
      </w:r>
    </w:p>
    <w:p w14:paraId="08C5FE5A" w14:textId="77777777" w:rsidR="00D909BC" w:rsidRPr="00D909BC" w:rsidRDefault="00D909BC" w:rsidP="00D909BC">
      <w:pPr>
        <w:rPr>
          <w:rFonts w:ascii="Sakkal Majalla" w:eastAsia="Calibri" w:hAnsi="Sakkal Majalla" w:cs="Sakkal Majalla"/>
          <w:b/>
          <w:bCs/>
          <w:sz w:val="28"/>
          <w:szCs w:val="28"/>
          <w:rtl/>
        </w:rPr>
      </w:pPr>
      <w:r w:rsidRPr="00D909BC">
        <w:rPr>
          <w:rFonts w:ascii="Sakkal Majalla" w:eastAsia="Calibri" w:hAnsi="Sakkal Majalla" w:cs="Sakkal Majalla" w:hint="cs"/>
          <w:sz w:val="28"/>
          <w:szCs w:val="28"/>
          <w:rtl/>
        </w:rPr>
        <w:t>1</w:t>
      </w:r>
      <w:r w:rsidRPr="00D909BC">
        <w:rPr>
          <w:rFonts w:ascii="Sakkal Majalla" w:eastAsia="Calibri" w:hAnsi="Sakkal Majalla" w:cs="Sakkal Majalla"/>
          <w:sz w:val="28"/>
          <w:szCs w:val="28"/>
          <w:rtl/>
        </w:rPr>
        <w:t xml:space="preserve">. </w:t>
      </w:r>
      <w:r w:rsidRPr="00D909BC">
        <w:rPr>
          <w:rFonts w:ascii="Sakkal Majalla" w:eastAsia="Calibri" w:hAnsi="Sakkal Majalla" w:cs="Sakkal Majalla"/>
          <w:b/>
          <w:bCs/>
          <w:sz w:val="28"/>
          <w:szCs w:val="28"/>
          <w:rtl/>
        </w:rPr>
        <w:t>مراقبة وتحليل حوادث مواقع البناء باستخدام نظام إدارة تحليل الحوادث في تركيا، فاتح يلماز:</w:t>
      </w:r>
    </w:p>
    <w:p w14:paraId="2EBB82D6" w14:textId="77777777" w:rsidR="00D909BC" w:rsidRPr="00D909BC" w:rsidRDefault="00D909BC" w:rsidP="00D909BC">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تتكون بيانات البحث من إحصائيات الحوادث الخاصة بموقع البناء في اسطنبول، والتي يتم الحصول عليها باستخدام طريقة</w:t>
      </w:r>
      <w:r w:rsidRPr="00D909BC">
        <w:rPr>
          <w:rFonts w:ascii="Sakkal Majalla" w:eastAsia="Calibri" w:hAnsi="Sakkal Majalla" w:cs="Sakkal Majalla"/>
          <w:sz w:val="28"/>
          <w:szCs w:val="28"/>
        </w:rPr>
        <w:t xml:space="preserve"> Retrospective Cohort" </w:t>
      </w:r>
      <w:r w:rsidRPr="00D909BC">
        <w:rPr>
          <w:rFonts w:ascii="Sakkal Majalla" w:eastAsia="Calibri" w:hAnsi="Sakkal Majalla" w:cs="Sakkal Majalla"/>
          <w:sz w:val="28"/>
          <w:szCs w:val="28"/>
          <w:rtl/>
        </w:rPr>
        <w:t>، في هذه الدراسة يتم التحقيق في أسباب ونتائج الحوادث المهنية</w:t>
      </w:r>
    </w:p>
    <w:p w14:paraId="74EBF45F" w14:textId="1B2D5499" w:rsidR="00DC3BDD" w:rsidRPr="00D909BC" w:rsidRDefault="00D909BC" w:rsidP="002514F0">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التي وقعت في موقع البناء. الأسباب الرئيسية لوقوع الحادث هي التعرض للضرب من بعض أدوات والآلات موجودة بالموقع"، " الاصطدام بأشياء" ، "سقوط الأجسام" و "التعرض للسع بشيء ما، نتيجة للحوادث المهنية، حدثت إصابات على شكل شق، والتعرض للشفرات المعدنية، والكدمات، والصدمات الكهربائية، وتعد إصابات العين والأصابع والقدم واليد من أكثر الحوادث شيوعًا</w:t>
      </w:r>
      <w:r w:rsidRPr="00D909BC">
        <w:rPr>
          <w:rFonts w:ascii="Sakkal Majalla" w:eastAsia="Calibri" w:hAnsi="Sakkal Majalla" w:cs="Sakkal Majalla"/>
          <w:sz w:val="28"/>
          <w:szCs w:val="28"/>
        </w:rPr>
        <w:t>.</w:t>
      </w:r>
      <w:r w:rsidR="0082196C" w:rsidRPr="0082196C">
        <w:rPr>
          <w:rFonts w:ascii="Simplified Arabic" w:eastAsia="Calibri" w:hAnsi="Simplified Arabic" w:cs="Simplified Arabic"/>
          <w:kern w:val="0"/>
          <w:sz w:val="28"/>
          <w:szCs w:val="28"/>
          <w:rtl/>
          <w:lang w:bidi="ar-SY"/>
          <w14:ligatures w14:val="none"/>
        </w:rPr>
        <w:t xml:space="preserve"> </w:t>
      </w:r>
      <w:r w:rsidR="0082196C" w:rsidRPr="0082196C">
        <w:rPr>
          <w:rFonts w:ascii="Simplified Arabic" w:eastAsia="Calibri" w:hAnsi="Simplified Arabic" w:cs="Simplified Arabic"/>
          <w:kern w:val="0"/>
          <w:sz w:val="28"/>
          <w:szCs w:val="28"/>
          <w:lang w:bidi="ar-SY"/>
          <w14:ligatures w14:val="none"/>
        </w:rPr>
        <w:t>[</w:t>
      </w:r>
      <w:r w:rsidR="0082196C">
        <w:rPr>
          <w:rFonts w:ascii="Simplified Arabic" w:eastAsia="Calibri" w:hAnsi="Simplified Arabic" w:cs="Simplified Arabic"/>
          <w:kern w:val="0"/>
          <w:sz w:val="28"/>
          <w:szCs w:val="28"/>
          <w:lang w:bidi="ar-SY"/>
          <w14:ligatures w14:val="none"/>
        </w:rPr>
        <w:t>7</w:t>
      </w:r>
      <w:r w:rsidR="0082196C" w:rsidRPr="0082196C">
        <w:rPr>
          <w:rFonts w:ascii="Simplified Arabic" w:eastAsia="Calibri" w:hAnsi="Simplified Arabic" w:cs="Simplified Arabic"/>
          <w:kern w:val="0"/>
          <w:sz w:val="28"/>
          <w:szCs w:val="28"/>
          <w:lang w:bidi="ar-SY"/>
          <w14:ligatures w14:val="none"/>
        </w:rPr>
        <w:t>]</w:t>
      </w:r>
    </w:p>
    <w:p w14:paraId="151AD6EE" w14:textId="77777777" w:rsidR="00D909BC" w:rsidRPr="00D909BC" w:rsidRDefault="00D909BC" w:rsidP="00D909BC">
      <w:pPr>
        <w:rPr>
          <w:rFonts w:ascii="Sakkal Majalla" w:eastAsia="Calibri" w:hAnsi="Sakkal Majalla" w:cs="Sakkal Majalla"/>
          <w:b/>
          <w:bCs/>
          <w:sz w:val="28"/>
          <w:szCs w:val="28"/>
          <w:rtl/>
        </w:rPr>
      </w:pPr>
      <w:r w:rsidRPr="00D909BC">
        <w:rPr>
          <w:rFonts w:ascii="Sakkal Majalla" w:eastAsia="Calibri" w:hAnsi="Sakkal Majalla" w:cs="Sakkal Majalla" w:hint="cs"/>
          <w:b/>
          <w:bCs/>
          <w:sz w:val="28"/>
          <w:szCs w:val="28"/>
          <w:rtl/>
        </w:rPr>
        <w:t>2</w:t>
      </w:r>
      <w:r w:rsidRPr="00D909BC">
        <w:rPr>
          <w:rFonts w:ascii="Sakkal Majalla" w:eastAsia="Calibri" w:hAnsi="Sakkal Majalla" w:cs="Sakkal Majalla"/>
          <w:b/>
          <w:bCs/>
          <w:sz w:val="28"/>
          <w:szCs w:val="28"/>
          <w:rtl/>
        </w:rPr>
        <w:t>. مساهمة في تطوير نموذج تقويم مخاطر صناعة التشييد على الصحة والسلامة المهنية - دارسة حالة</w:t>
      </w:r>
    </w:p>
    <w:p w14:paraId="7C44E9ED" w14:textId="351341FB" w:rsidR="00D909BC" w:rsidRPr="00D909BC" w:rsidRDefault="00D909BC" w:rsidP="002514F0">
      <w:pPr>
        <w:rPr>
          <w:rFonts w:ascii="Sakkal Majalla" w:eastAsia="Calibri" w:hAnsi="Sakkal Majalla" w:cs="Sakkal Majalla"/>
          <w:sz w:val="28"/>
          <w:szCs w:val="28"/>
          <w:rtl/>
        </w:rPr>
      </w:pPr>
      <w:r w:rsidRPr="00D909BC">
        <w:rPr>
          <w:rFonts w:ascii="Sakkal Majalla" w:eastAsia="Calibri" w:hAnsi="Sakkal Majalla" w:cs="Sakkal Majalla"/>
          <w:b/>
          <w:bCs/>
          <w:sz w:val="28"/>
          <w:szCs w:val="28"/>
          <w:rtl/>
        </w:rPr>
        <w:t>المنطقة الساحلية في سوريا) د. هيثم شاهين د. سامية شيبان، هزار نيوف:</w:t>
      </w:r>
    </w:p>
    <w:p w14:paraId="77B848FE" w14:textId="3ED71034" w:rsidR="00D909BC" w:rsidRPr="00D909BC" w:rsidRDefault="00D909BC" w:rsidP="002514F0">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 xml:space="preserve">من خلال الدارسة الميدانية والمرجعية تم حصر ستة مخاطر أساسية يتعرض لها فريق العمل في صناعة التشييد ، حيث يتم قياس مقدار كل خطر اعتماداً على أربعة عوامل هي مناخ السلامة العام ، شدة بذا الخطر، احتمال حدوث وفاعلية حواجز السلامة التي تم استنتاجها عن طريق استبيان الخبراء ومن ثم معالجته و بالمنطق الضبابي وذلك في </w:t>
      </w:r>
      <w:r w:rsidRPr="00D909BC">
        <w:rPr>
          <w:rFonts w:ascii="Sakkal Majalla" w:eastAsia="Calibri" w:hAnsi="Sakkal Majalla" w:cs="Sakkal Majalla"/>
          <w:sz w:val="28"/>
          <w:szCs w:val="28"/>
          <w:rtl/>
        </w:rPr>
        <w:lastRenderedPageBreak/>
        <w:t>موقعين قيد الإنشاء للحصول على مصفوفة الخطر، أظهرت النتائج تدني المناخ العام للسلامة في مواقع الدارسة، أظهرت عمليات المحاكاة أن التأثير المتضافر للتدريب الدوري للعمال بالإضافة إلى حواجز</w:t>
      </w:r>
      <w:r w:rsidR="0082196C" w:rsidRPr="0082196C">
        <w:rPr>
          <w:rFonts w:ascii="Simplified Arabic" w:eastAsia="Calibri" w:hAnsi="Simplified Arabic" w:cs="Simplified Arabic"/>
          <w:kern w:val="0"/>
          <w:sz w:val="28"/>
          <w:szCs w:val="28"/>
          <w:rtl/>
          <w:lang w:bidi="ar-SY"/>
          <w14:ligatures w14:val="none"/>
        </w:rPr>
        <w:t xml:space="preserve"> </w:t>
      </w:r>
      <w:r w:rsidR="0082196C" w:rsidRPr="0082196C">
        <w:rPr>
          <w:rFonts w:ascii="Simplified Arabic" w:eastAsia="Calibri" w:hAnsi="Simplified Arabic" w:cs="Simplified Arabic"/>
          <w:kern w:val="0"/>
          <w:sz w:val="28"/>
          <w:szCs w:val="28"/>
          <w:lang w:bidi="ar-SY"/>
          <w14:ligatures w14:val="none"/>
        </w:rPr>
        <w:t>[</w:t>
      </w:r>
      <w:r w:rsidR="0082196C">
        <w:rPr>
          <w:rFonts w:ascii="Simplified Arabic" w:eastAsia="Calibri" w:hAnsi="Simplified Arabic" w:cs="Simplified Arabic"/>
          <w:kern w:val="0"/>
          <w:sz w:val="28"/>
          <w:szCs w:val="28"/>
          <w:lang w:bidi="ar-SY"/>
          <w14:ligatures w14:val="none"/>
        </w:rPr>
        <w:t>8</w:t>
      </w:r>
      <w:r w:rsidR="0082196C" w:rsidRPr="0082196C">
        <w:rPr>
          <w:rFonts w:ascii="Simplified Arabic" w:eastAsia="Calibri" w:hAnsi="Simplified Arabic" w:cs="Simplified Arabic"/>
          <w:kern w:val="0"/>
          <w:sz w:val="28"/>
          <w:szCs w:val="28"/>
          <w:lang w:bidi="ar-SY"/>
          <w14:ligatures w14:val="none"/>
        </w:rPr>
        <w:t>]</w:t>
      </w:r>
    </w:p>
    <w:p w14:paraId="73D53A45" w14:textId="77777777" w:rsidR="00D909BC" w:rsidRPr="00D909BC" w:rsidRDefault="00D909BC" w:rsidP="00D909BC">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سلامة فعالة غير مكلفة من شأنه تقليل المخاطر المذكورة بمقدار النصف تقريباً.</w:t>
      </w:r>
    </w:p>
    <w:p w14:paraId="56296EF6" w14:textId="77777777" w:rsidR="00D909BC" w:rsidRPr="00D909BC" w:rsidRDefault="00D909BC" w:rsidP="00D909BC">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w:t>
      </w:r>
      <w:r w:rsidRPr="00D909BC">
        <w:rPr>
          <w:rFonts w:ascii="Sakkal Majalla" w:eastAsia="Calibri" w:hAnsi="Sakkal Majalla" w:cs="Sakkal Majalla"/>
          <w:sz w:val="28"/>
          <w:szCs w:val="28"/>
          <w:rtl/>
        </w:rPr>
        <w:tab/>
        <w:t>الموضوع: تناولت هذه الدراسة تحليل الحوادث المرتبطة باستخدام الرافعات البرجية في مواقع البناء، مع التركيز على الأسباب الجذرية مثل التدريب غير الكافي، الصيانة السيئة، وتأثير الظروف الجوية. تم اقتراح إجراءات للحد من المخاطر، مثل تحسين معايير السلامة والتدريب على الإسعافات الأولية.</w:t>
      </w:r>
    </w:p>
    <w:p w14:paraId="0E92C3FD" w14:textId="77777777" w:rsidR="00D909BC" w:rsidRPr="00D909BC" w:rsidRDefault="00D909BC" w:rsidP="00D909BC">
      <w:pPr>
        <w:rPr>
          <w:rFonts w:ascii="Sakkal Majalla" w:eastAsia="Calibri" w:hAnsi="Sakkal Majalla" w:cs="Sakkal Majalla"/>
          <w:sz w:val="28"/>
          <w:szCs w:val="28"/>
          <w:rtl/>
        </w:rPr>
      </w:pPr>
    </w:p>
    <w:p w14:paraId="48076B40" w14:textId="42D7C1A9" w:rsidR="00D909BC" w:rsidRPr="00776299" w:rsidRDefault="00D909BC" w:rsidP="00776299">
      <w:pPr>
        <w:rPr>
          <w:rFonts w:ascii="Sakkal Majalla" w:eastAsia="Calibri" w:hAnsi="Sakkal Majalla" w:cs="Sakkal Majalla"/>
          <w:b/>
          <w:bCs/>
          <w:sz w:val="28"/>
          <w:szCs w:val="28"/>
          <w:rtl/>
        </w:rPr>
      </w:pPr>
      <w:r w:rsidRPr="00D909BC">
        <w:rPr>
          <w:rFonts w:ascii="Sakkal Majalla" w:eastAsia="Calibri" w:hAnsi="Sakkal Majalla" w:cs="Sakkal Majalla" w:hint="cs"/>
          <w:b/>
          <w:bCs/>
          <w:sz w:val="32"/>
          <w:szCs w:val="32"/>
          <w:rtl/>
        </w:rPr>
        <w:t>3</w:t>
      </w:r>
      <w:r w:rsidRPr="00D909BC">
        <w:rPr>
          <w:rFonts w:ascii="Sakkal Majalla" w:eastAsia="Calibri" w:hAnsi="Sakkal Majalla" w:cs="Sakkal Majalla"/>
          <w:b/>
          <w:bCs/>
          <w:sz w:val="28"/>
          <w:szCs w:val="28"/>
          <w:rtl/>
        </w:rPr>
        <w:t>. دراسة استخدام التكنولوجيا لتحسين سلامة الرافعات البرجية</w:t>
      </w:r>
    </w:p>
    <w:p w14:paraId="5FAA4346" w14:textId="77777777" w:rsidR="00D909BC" w:rsidRPr="00D909BC" w:rsidRDefault="00D909BC" w:rsidP="00D909BC">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w:t>
      </w:r>
      <w:r w:rsidRPr="00D909BC">
        <w:rPr>
          <w:rFonts w:ascii="Sakkal Majalla" w:eastAsia="Calibri" w:hAnsi="Sakkal Majalla" w:cs="Sakkal Majalla"/>
          <w:sz w:val="28"/>
          <w:szCs w:val="28"/>
          <w:rtl/>
        </w:rPr>
        <w:tab/>
        <w:t>المصدر: ورقة بحثية نشرت في مجلة الهندسة الميكانيكية وتقنيات الأمان.</w:t>
      </w:r>
    </w:p>
    <w:p w14:paraId="21E3CA25" w14:textId="77777777" w:rsidR="00D909BC" w:rsidRDefault="00D909BC" w:rsidP="00D909BC">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w:t>
      </w:r>
      <w:r w:rsidRPr="00D909BC">
        <w:rPr>
          <w:rFonts w:ascii="Sakkal Majalla" w:eastAsia="Calibri" w:hAnsi="Sakkal Majalla" w:cs="Sakkal Majalla"/>
          <w:sz w:val="28"/>
          <w:szCs w:val="28"/>
          <w:rtl/>
        </w:rPr>
        <w:tab/>
        <w:t>الموضوع: تناولت الدراسة كيف يمكن للتكنولوجيا، مثل أجهزة الاستشعار وأنظمة التحذير الآلي، أن تقلل من الحوادث المرتبطة بالرافعات البرجية. تم تحليل تطبيق أنظمة مراقبة الأداء في الوقت الفعلي لتحذير المشغلين عند وجود خطر محتمل مثل الحمولة الزائدة أو مشاكل في الاستقرار.</w:t>
      </w:r>
    </w:p>
    <w:p w14:paraId="77964E67" w14:textId="77777777" w:rsidR="00D909BC" w:rsidRDefault="00D909BC" w:rsidP="00D909BC">
      <w:pPr>
        <w:rPr>
          <w:rFonts w:ascii="Sakkal Majalla" w:eastAsia="Calibri" w:hAnsi="Sakkal Majalla" w:cs="Sakkal Majalla"/>
          <w:sz w:val="28"/>
          <w:szCs w:val="28"/>
          <w:rtl/>
        </w:rPr>
      </w:pPr>
    </w:p>
    <w:p w14:paraId="09891661" w14:textId="6A2D4F7A" w:rsidR="00D909BC" w:rsidRPr="00776299" w:rsidRDefault="00D909BC" w:rsidP="00776299">
      <w:pPr>
        <w:rPr>
          <w:rFonts w:ascii="Sakkal Majalla" w:eastAsia="Calibri" w:hAnsi="Sakkal Majalla" w:cs="Sakkal Majalla"/>
          <w:b/>
          <w:bCs/>
          <w:sz w:val="28"/>
          <w:szCs w:val="28"/>
          <w:rtl/>
        </w:rPr>
      </w:pPr>
      <w:r w:rsidRPr="00D909BC">
        <w:rPr>
          <w:rFonts w:ascii="Sakkal Majalla" w:eastAsia="Calibri" w:hAnsi="Sakkal Majalla" w:cs="Sakkal Majalla" w:hint="cs"/>
          <w:b/>
          <w:bCs/>
          <w:sz w:val="28"/>
          <w:szCs w:val="28"/>
          <w:rtl/>
        </w:rPr>
        <w:t>4</w:t>
      </w:r>
      <w:r w:rsidRPr="00D909BC">
        <w:rPr>
          <w:rFonts w:ascii="Sakkal Majalla" w:eastAsia="Calibri" w:hAnsi="Sakkal Majalla" w:cs="Sakkal Majalla"/>
          <w:b/>
          <w:bCs/>
          <w:sz w:val="28"/>
          <w:szCs w:val="28"/>
          <w:rtl/>
        </w:rPr>
        <w:t>. دراسة تأثير العوامل البيئية على أداء وسلامة الرافعات البرجية</w:t>
      </w:r>
    </w:p>
    <w:p w14:paraId="6B2C4D4B" w14:textId="77777777" w:rsidR="00D909BC" w:rsidRPr="00D909BC" w:rsidRDefault="00D909BC" w:rsidP="00D909BC">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w:t>
      </w:r>
      <w:r w:rsidRPr="00D909BC">
        <w:rPr>
          <w:rFonts w:ascii="Sakkal Majalla" w:eastAsia="Calibri" w:hAnsi="Sakkal Majalla" w:cs="Sakkal Majalla"/>
          <w:sz w:val="28"/>
          <w:szCs w:val="28"/>
          <w:rtl/>
        </w:rPr>
        <w:tab/>
        <w:t>المصدر: نشرت في مجلة هندسة البناء والبيئة.</w:t>
      </w:r>
    </w:p>
    <w:p w14:paraId="1D9E3015" w14:textId="08F140B8" w:rsidR="00D909BC" w:rsidRPr="00D909BC" w:rsidRDefault="00D909BC" w:rsidP="0082196C">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w:t>
      </w:r>
      <w:r w:rsidRPr="00D909BC">
        <w:rPr>
          <w:rFonts w:ascii="Sakkal Majalla" w:eastAsia="Calibri" w:hAnsi="Sakkal Majalla" w:cs="Sakkal Majalla"/>
          <w:sz w:val="28"/>
          <w:szCs w:val="28"/>
          <w:rtl/>
        </w:rPr>
        <w:tab/>
        <w:t>الموضوع: ركزت هذه الدراسة على كيفية تأثير العوامل البيئية مثل الرياح، الأمطار، ودرجة الحرارة على سلامة الرافعات البرجية. وقدمت الدراسة توصيات حول المعايير البيئية المثلى لتشغيل الرافعات وتطوير أنظمة لرصد الظروف الجوية في مواقع البناء.</w:t>
      </w:r>
      <w:r w:rsidR="0082196C" w:rsidRPr="0082196C">
        <w:rPr>
          <w:rFonts w:ascii="Simplified Arabic" w:eastAsia="Calibri" w:hAnsi="Simplified Arabic" w:cs="Simplified Arabic"/>
          <w:kern w:val="0"/>
          <w:sz w:val="28"/>
          <w:szCs w:val="28"/>
          <w:rtl/>
          <w:lang w:bidi="ar-SY"/>
          <w14:ligatures w14:val="none"/>
        </w:rPr>
        <w:t xml:space="preserve"> </w:t>
      </w:r>
      <w:r w:rsidR="0082196C" w:rsidRPr="0082196C">
        <w:rPr>
          <w:rFonts w:ascii="Simplified Arabic" w:eastAsia="Calibri" w:hAnsi="Simplified Arabic" w:cs="Simplified Arabic"/>
          <w:kern w:val="0"/>
          <w:sz w:val="28"/>
          <w:szCs w:val="28"/>
          <w:lang w:bidi="ar-SY"/>
          <w14:ligatures w14:val="none"/>
        </w:rPr>
        <w:t>[</w:t>
      </w:r>
      <w:r w:rsidR="0082196C">
        <w:rPr>
          <w:rFonts w:ascii="Simplified Arabic" w:eastAsia="Calibri" w:hAnsi="Simplified Arabic" w:cs="Simplified Arabic"/>
          <w:kern w:val="0"/>
          <w:sz w:val="28"/>
          <w:szCs w:val="28"/>
          <w:lang w:bidi="ar-SY"/>
          <w14:ligatures w14:val="none"/>
        </w:rPr>
        <w:t>3</w:t>
      </w:r>
      <w:r w:rsidR="0082196C" w:rsidRPr="0082196C">
        <w:rPr>
          <w:rFonts w:ascii="Simplified Arabic" w:eastAsia="Calibri" w:hAnsi="Simplified Arabic" w:cs="Simplified Arabic"/>
          <w:kern w:val="0"/>
          <w:sz w:val="28"/>
          <w:szCs w:val="28"/>
          <w:lang w:bidi="ar-SY"/>
          <w14:ligatures w14:val="none"/>
        </w:rPr>
        <w:t>]</w:t>
      </w:r>
    </w:p>
    <w:p w14:paraId="58A75697" w14:textId="77777777" w:rsidR="00D909BC" w:rsidRPr="00D909BC" w:rsidRDefault="00D909BC" w:rsidP="00D909BC">
      <w:pPr>
        <w:rPr>
          <w:rFonts w:ascii="Sakkal Majalla" w:eastAsia="Calibri" w:hAnsi="Sakkal Majalla" w:cs="Sakkal Majalla"/>
          <w:sz w:val="28"/>
          <w:szCs w:val="28"/>
          <w:rtl/>
        </w:rPr>
      </w:pPr>
    </w:p>
    <w:p w14:paraId="0DCD5665" w14:textId="674EE86A" w:rsidR="00D909BC" w:rsidRPr="00776299" w:rsidRDefault="00D909BC" w:rsidP="00776299">
      <w:pPr>
        <w:rPr>
          <w:rFonts w:ascii="Sakkal Majalla" w:eastAsia="Calibri" w:hAnsi="Sakkal Majalla" w:cs="Sakkal Majalla"/>
          <w:b/>
          <w:bCs/>
          <w:sz w:val="28"/>
          <w:szCs w:val="28"/>
          <w:rtl/>
        </w:rPr>
      </w:pPr>
      <w:r w:rsidRPr="00D909BC">
        <w:rPr>
          <w:rFonts w:ascii="Sakkal Majalla" w:eastAsia="Calibri" w:hAnsi="Sakkal Majalla" w:cs="Sakkal Majalla" w:hint="cs"/>
          <w:b/>
          <w:bCs/>
          <w:sz w:val="28"/>
          <w:szCs w:val="28"/>
          <w:rtl/>
        </w:rPr>
        <w:t>5</w:t>
      </w:r>
      <w:r w:rsidRPr="00D909BC">
        <w:rPr>
          <w:rFonts w:ascii="Sakkal Majalla" w:eastAsia="Calibri" w:hAnsi="Sakkal Majalla" w:cs="Sakkal Majalla"/>
          <w:b/>
          <w:bCs/>
          <w:sz w:val="28"/>
          <w:szCs w:val="28"/>
          <w:rtl/>
        </w:rPr>
        <w:t>. دراسة حول معايير السلامة الدولية والمحلية للرافعات البرجية</w:t>
      </w:r>
    </w:p>
    <w:p w14:paraId="197825A1" w14:textId="77777777" w:rsidR="00D909BC" w:rsidRPr="00D909BC" w:rsidRDefault="00D909BC" w:rsidP="00D909BC">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w:t>
      </w:r>
      <w:r w:rsidRPr="00D909BC">
        <w:rPr>
          <w:rFonts w:ascii="Sakkal Majalla" w:eastAsia="Calibri" w:hAnsi="Sakkal Majalla" w:cs="Sakkal Majalla"/>
          <w:sz w:val="28"/>
          <w:szCs w:val="28"/>
          <w:rtl/>
        </w:rPr>
        <w:tab/>
        <w:t>المصدر: دراسة شاملة نشرتها منظمة العمل الدولية (</w:t>
      </w:r>
      <w:r w:rsidRPr="00D909BC">
        <w:rPr>
          <w:rFonts w:ascii="Sakkal Majalla" w:eastAsia="Calibri" w:hAnsi="Sakkal Majalla" w:cs="Sakkal Majalla"/>
          <w:sz w:val="28"/>
          <w:szCs w:val="28"/>
        </w:rPr>
        <w:t>ILO</w:t>
      </w:r>
      <w:r w:rsidRPr="00D909BC">
        <w:rPr>
          <w:rFonts w:ascii="Sakkal Majalla" w:eastAsia="Calibri" w:hAnsi="Sakkal Majalla" w:cs="Sakkal Majalla"/>
          <w:sz w:val="28"/>
          <w:szCs w:val="28"/>
          <w:rtl/>
        </w:rPr>
        <w:t>).</w:t>
      </w:r>
    </w:p>
    <w:p w14:paraId="2A21D1DC" w14:textId="68B6B985" w:rsidR="000B77A9" w:rsidRDefault="00D909BC" w:rsidP="000004A5">
      <w:pPr>
        <w:rPr>
          <w:rFonts w:ascii="Sakkal Majalla" w:eastAsia="Calibri" w:hAnsi="Sakkal Majalla" w:cs="Sakkal Majalla"/>
          <w:sz w:val="28"/>
          <w:szCs w:val="28"/>
          <w:rtl/>
        </w:rPr>
      </w:pPr>
      <w:r w:rsidRPr="00D909BC">
        <w:rPr>
          <w:rFonts w:ascii="Sakkal Majalla" w:eastAsia="Calibri" w:hAnsi="Sakkal Majalla" w:cs="Sakkal Majalla"/>
          <w:sz w:val="28"/>
          <w:szCs w:val="28"/>
          <w:rtl/>
        </w:rPr>
        <w:tab/>
        <w:t>•</w:t>
      </w:r>
      <w:r w:rsidRPr="00D909BC">
        <w:rPr>
          <w:rFonts w:ascii="Sakkal Majalla" w:eastAsia="Calibri" w:hAnsi="Sakkal Majalla" w:cs="Sakkal Majalla"/>
          <w:sz w:val="28"/>
          <w:szCs w:val="28"/>
          <w:rtl/>
        </w:rPr>
        <w:tab/>
        <w:t>الموضوع: هذه الدراسة تطرقت إلى المعايير الدولية والمحلية المتعلقة بسلامة الرافعات البرجية في مواقع البناء. تم تقييم تطبيق معايير السلامة في عدة دول، ومناقشة مدى تأثيرها في تقليل الحوادث.</w:t>
      </w:r>
    </w:p>
    <w:p w14:paraId="795E71B3" w14:textId="0F1F23EA" w:rsidR="000004A5" w:rsidRPr="007B653E" w:rsidRDefault="007B653E" w:rsidP="000004A5">
      <w:pPr>
        <w:rPr>
          <w:rFonts w:ascii="Sakkal Majalla" w:eastAsia="Calibri" w:hAnsi="Sakkal Majalla" w:cs="Sakkal Majalla"/>
          <w:b/>
          <w:bCs/>
          <w:sz w:val="28"/>
          <w:szCs w:val="28"/>
          <w:rtl/>
        </w:rPr>
      </w:pPr>
      <w:r w:rsidRPr="007B653E">
        <w:rPr>
          <w:rFonts w:ascii="Sakkal Majalla" w:eastAsia="Calibri" w:hAnsi="Sakkal Majalla" w:cs="Sakkal Majalla" w:hint="cs"/>
          <w:b/>
          <w:bCs/>
          <w:sz w:val="28"/>
          <w:szCs w:val="28"/>
          <w:rtl/>
        </w:rPr>
        <w:t xml:space="preserve">التعليق على الدراسات السابقه : </w:t>
      </w:r>
    </w:p>
    <w:p w14:paraId="38766E53" w14:textId="3A8DF048" w:rsidR="00154B31" w:rsidRDefault="00A6425A" w:rsidP="00A6425A">
      <w:pPr>
        <w:rPr>
          <w:rFonts w:ascii="Sakkal Majalla" w:eastAsia="Calibri" w:hAnsi="Sakkal Majalla" w:cs="Sakkal Majalla"/>
          <w:sz w:val="28"/>
          <w:szCs w:val="28"/>
          <w:rtl/>
        </w:rPr>
      </w:pPr>
      <w:r w:rsidRPr="00A6425A">
        <w:rPr>
          <w:rFonts w:ascii="Sakkal Majalla" w:eastAsia="Calibri" w:hAnsi="Sakkal Majalla" w:cs="Sakkal Majalla" w:hint="cs"/>
          <w:sz w:val="28"/>
          <w:szCs w:val="28"/>
          <w:rtl/>
        </w:rPr>
        <w:lastRenderedPageBreak/>
        <w:t>تُظهر</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الدراسات</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في</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الدول</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المتقدمة</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أن</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استخدام</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الذكاء</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الاصطناعي</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وإنترنت</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الأشياء</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يقلل</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الحوادث</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بنسبة</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تصل</w:t>
      </w:r>
      <w:r w:rsidRPr="00A6425A">
        <w:rPr>
          <w:rFonts w:ascii="Sakkal Majalla" w:eastAsia="Calibri" w:hAnsi="Sakkal Majalla" w:cs="Sakkal Majalla"/>
          <w:sz w:val="28"/>
          <w:szCs w:val="28"/>
          <w:rtl/>
        </w:rPr>
        <w:t xml:space="preserve"> </w:t>
      </w:r>
      <w:r w:rsidRPr="00A6425A">
        <w:rPr>
          <w:rFonts w:ascii="Sakkal Majalla" w:eastAsia="Calibri" w:hAnsi="Sakkal Majalla" w:cs="Sakkal Majalla" w:hint="cs"/>
          <w:sz w:val="28"/>
          <w:szCs w:val="28"/>
          <w:rtl/>
        </w:rPr>
        <w:t>إلى</w:t>
      </w:r>
      <w:r w:rsidRPr="00A6425A">
        <w:rPr>
          <w:rFonts w:ascii="Sakkal Majalla" w:eastAsia="Calibri" w:hAnsi="Sakkal Majalla" w:cs="Sakkal Majalla"/>
          <w:sz w:val="28"/>
          <w:szCs w:val="28"/>
          <w:rtl/>
        </w:rPr>
        <w:t xml:space="preserve"> 40%</w:t>
      </w:r>
      <w:r>
        <w:rPr>
          <w:rFonts w:ascii="Sakkal Majalla" w:eastAsia="Calibri" w:hAnsi="Sakkal Majalla" w:cs="Sakkal Majalla" w:hint="cs"/>
          <w:sz w:val="28"/>
          <w:szCs w:val="28"/>
          <w:rtl/>
        </w:rPr>
        <w:t xml:space="preserve"> </w:t>
      </w:r>
      <w:r w:rsidR="00154B31" w:rsidRPr="00154B31">
        <w:rPr>
          <w:rFonts w:ascii="Sakkal Majalla" w:eastAsia="Calibri" w:hAnsi="Sakkal Majalla" w:cs="Sakkal Majalla" w:hint="cs"/>
          <w:sz w:val="28"/>
          <w:szCs w:val="28"/>
          <w:rtl/>
        </w:rPr>
        <w:t>مع</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ذلك،</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أرى</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أن</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تطبيق</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هذه</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التقنيات</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يحتاج</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إلى</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استثمارات</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ضخمة</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قد</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لا</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تكون</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متاحة</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في</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بعض</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الدول</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النامية،</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مما</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يستدعي</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تطوير</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حلول</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أقل</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تكلفة</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وأكثر</w:t>
      </w:r>
      <w:r w:rsidR="00154B31" w:rsidRPr="00154B31">
        <w:rPr>
          <w:rFonts w:ascii="Sakkal Majalla" w:eastAsia="Calibri" w:hAnsi="Sakkal Majalla" w:cs="Sakkal Majalla"/>
          <w:sz w:val="28"/>
          <w:szCs w:val="28"/>
          <w:rtl/>
        </w:rPr>
        <w:t xml:space="preserve"> </w:t>
      </w:r>
      <w:r w:rsidR="00154B31" w:rsidRPr="00154B31">
        <w:rPr>
          <w:rFonts w:ascii="Sakkal Majalla" w:eastAsia="Calibri" w:hAnsi="Sakkal Majalla" w:cs="Sakkal Majalla" w:hint="cs"/>
          <w:sz w:val="28"/>
          <w:szCs w:val="28"/>
          <w:rtl/>
        </w:rPr>
        <w:t>عملية</w:t>
      </w:r>
      <w:r w:rsidR="00154B31" w:rsidRPr="00154B31">
        <w:rPr>
          <w:rFonts w:ascii="Sakkal Majalla" w:eastAsia="Calibri" w:hAnsi="Sakkal Majalla" w:cs="Sakkal Majalla"/>
          <w:sz w:val="28"/>
          <w:szCs w:val="28"/>
          <w:rtl/>
        </w:rPr>
        <w:t>.</w:t>
      </w:r>
    </w:p>
    <w:p w14:paraId="3F6E02AA" w14:textId="4A9B075E" w:rsidR="007B653E" w:rsidRPr="007B653E" w:rsidRDefault="007B653E" w:rsidP="007B653E">
      <w:pPr>
        <w:rPr>
          <w:rFonts w:ascii="Sakkal Majalla" w:eastAsia="Calibri" w:hAnsi="Sakkal Majalla" w:cs="Sakkal Majalla"/>
          <w:sz w:val="28"/>
          <w:szCs w:val="28"/>
          <w:rtl/>
        </w:rPr>
      </w:pPr>
      <w:r w:rsidRPr="007B653E">
        <w:rPr>
          <w:rFonts w:ascii="Sakkal Majalla" w:eastAsia="Calibri" w:hAnsi="Sakkal Majalla" w:cs="Sakkal Majalla" w:hint="cs"/>
          <w:sz w:val="28"/>
          <w:szCs w:val="28"/>
          <w:rtl/>
        </w:rPr>
        <w:t>معظم</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الدراسات</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العربية</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تُركز</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على</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الجوانب</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التشريعية</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أكثر</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من</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التقنية،</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مع</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غياب</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أبحاث</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عملية</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تُظهر</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فاعلية</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التكنولوجيا</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في</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تحسين</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السلامة</w:t>
      </w:r>
      <w:r w:rsidRPr="007B653E">
        <w:rPr>
          <w:rFonts w:ascii="Sakkal Majalla" w:eastAsia="Calibri" w:hAnsi="Sakkal Majalla" w:cs="Sakkal Majalla"/>
          <w:sz w:val="28"/>
          <w:szCs w:val="28"/>
          <w:rtl/>
        </w:rPr>
        <w:t>.</w:t>
      </w:r>
    </w:p>
    <w:p w14:paraId="340E9938" w14:textId="6253CDFE" w:rsidR="000004A5" w:rsidRDefault="007B653E" w:rsidP="000004A5">
      <w:pPr>
        <w:rPr>
          <w:rFonts w:ascii="Sakkal Majalla" w:eastAsia="Calibri" w:hAnsi="Sakkal Majalla" w:cs="Sakkal Majalla"/>
          <w:sz w:val="28"/>
          <w:szCs w:val="28"/>
          <w:rtl/>
        </w:rPr>
      </w:pPr>
      <w:r w:rsidRPr="007B653E">
        <w:rPr>
          <w:rFonts w:ascii="Sakkal Majalla" w:eastAsia="Calibri" w:hAnsi="Sakkal Majalla" w:cs="Sakkal Majalla" w:hint="cs"/>
          <w:sz w:val="28"/>
          <w:szCs w:val="28"/>
          <w:rtl/>
        </w:rPr>
        <w:t>أعتقد</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أنه</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يجب</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التعاون</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بين</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الجامعات</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والشركات</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لتطوير</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حلول</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مبتكرة</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تناسب</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واقعنا</w:t>
      </w:r>
      <w:r w:rsidRPr="007B653E">
        <w:rPr>
          <w:rFonts w:ascii="Sakkal Majalla" w:eastAsia="Calibri" w:hAnsi="Sakkal Majalla" w:cs="Sakkal Majalla"/>
          <w:sz w:val="28"/>
          <w:szCs w:val="28"/>
          <w:rtl/>
        </w:rPr>
        <w:t xml:space="preserve"> </w:t>
      </w:r>
      <w:r w:rsidRPr="007B653E">
        <w:rPr>
          <w:rFonts w:ascii="Sakkal Majalla" w:eastAsia="Calibri" w:hAnsi="Sakkal Majalla" w:cs="Sakkal Majalla" w:hint="cs"/>
          <w:sz w:val="28"/>
          <w:szCs w:val="28"/>
          <w:rtl/>
        </w:rPr>
        <w:t>المحلي</w:t>
      </w:r>
      <w:r w:rsidRPr="007B653E">
        <w:rPr>
          <w:rFonts w:ascii="Sakkal Majalla" w:eastAsia="Calibri" w:hAnsi="Sakkal Majalla" w:cs="Sakkal Majalla"/>
          <w:sz w:val="28"/>
          <w:szCs w:val="28"/>
          <w:rtl/>
        </w:rPr>
        <w:t>.</w:t>
      </w:r>
    </w:p>
    <w:p w14:paraId="637C4580" w14:textId="77777777" w:rsidR="000004A5" w:rsidRDefault="000004A5" w:rsidP="000004A5">
      <w:pPr>
        <w:rPr>
          <w:rFonts w:ascii="Sakkal Majalla" w:eastAsia="Calibri" w:hAnsi="Sakkal Majalla" w:cs="Sakkal Majalla"/>
          <w:sz w:val="28"/>
          <w:szCs w:val="28"/>
          <w:rtl/>
        </w:rPr>
      </w:pPr>
    </w:p>
    <w:p w14:paraId="3EEE961E" w14:textId="77777777" w:rsidR="00426629" w:rsidRDefault="00426629" w:rsidP="000004A5">
      <w:pPr>
        <w:rPr>
          <w:rFonts w:ascii="Sakkal Majalla" w:eastAsia="Calibri" w:hAnsi="Sakkal Majalla" w:cs="Sakkal Majalla"/>
          <w:sz w:val="28"/>
          <w:szCs w:val="28"/>
          <w:rtl/>
        </w:rPr>
      </w:pPr>
    </w:p>
    <w:p w14:paraId="79B7D7ED" w14:textId="77777777" w:rsidR="00426629" w:rsidRDefault="00426629" w:rsidP="000004A5">
      <w:pPr>
        <w:rPr>
          <w:rFonts w:ascii="Sakkal Majalla" w:eastAsia="Calibri" w:hAnsi="Sakkal Majalla" w:cs="Sakkal Majalla"/>
          <w:sz w:val="28"/>
          <w:szCs w:val="28"/>
          <w:rtl/>
        </w:rPr>
      </w:pPr>
    </w:p>
    <w:p w14:paraId="62F8C36E" w14:textId="77777777" w:rsidR="00426629" w:rsidRDefault="00426629" w:rsidP="000004A5">
      <w:pPr>
        <w:rPr>
          <w:rFonts w:ascii="Sakkal Majalla" w:eastAsia="Calibri" w:hAnsi="Sakkal Majalla" w:cs="Sakkal Majalla"/>
          <w:sz w:val="28"/>
          <w:szCs w:val="28"/>
          <w:rtl/>
        </w:rPr>
      </w:pPr>
    </w:p>
    <w:p w14:paraId="2982E89A" w14:textId="77777777" w:rsidR="00426629" w:rsidRDefault="00426629" w:rsidP="000004A5">
      <w:pPr>
        <w:rPr>
          <w:rFonts w:ascii="Sakkal Majalla" w:eastAsia="Calibri" w:hAnsi="Sakkal Majalla" w:cs="Sakkal Majalla"/>
          <w:sz w:val="28"/>
          <w:szCs w:val="28"/>
          <w:rtl/>
        </w:rPr>
      </w:pPr>
    </w:p>
    <w:p w14:paraId="21A42FA0" w14:textId="77777777" w:rsidR="00426629" w:rsidRDefault="00426629" w:rsidP="000004A5">
      <w:pPr>
        <w:rPr>
          <w:rFonts w:ascii="Sakkal Majalla" w:eastAsia="Calibri" w:hAnsi="Sakkal Majalla" w:cs="Sakkal Majalla"/>
          <w:sz w:val="28"/>
          <w:szCs w:val="28"/>
          <w:rtl/>
        </w:rPr>
      </w:pPr>
    </w:p>
    <w:p w14:paraId="1C4D53C6" w14:textId="77777777" w:rsidR="00426629" w:rsidRDefault="00426629" w:rsidP="000004A5">
      <w:pPr>
        <w:rPr>
          <w:rFonts w:ascii="Sakkal Majalla" w:eastAsia="Calibri" w:hAnsi="Sakkal Majalla" w:cs="Sakkal Majalla"/>
          <w:sz w:val="28"/>
          <w:szCs w:val="28"/>
          <w:rtl/>
        </w:rPr>
      </w:pPr>
    </w:p>
    <w:p w14:paraId="00898A98" w14:textId="77777777" w:rsidR="00426629" w:rsidRDefault="00426629" w:rsidP="000004A5">
      <w:pPr>
        <w:rPr>
          <w:rFonts w:ascii="Sakkal Majalla" w:eastAsia="Calibri" w:hAnsi="Sakkal Majalla" w:cs="Sakkal Majalla"/>
          <w:sz w:val="28"/>
          <w:szCs w:val="28"/>
          <w:rtl/>
        </w:rPr>
      </w:pPr>
    </w:p>
    <w:p w14:paraId="27D26CAB" w14:textId="77777777" w:rsidR="00426629" w:rsidRDefault="00426629" w:rsidP="000004A5">
      <w:pPr>
        <w:rPr>
          <w:rFonts w:ascii="Sakkal Majalla" w:eastAsia="Calibri" w:hAnsi="Sakkal Majalla" w:cs="Sakkal Majalla"/>
          <w:sz w:val="28"/>
          <w:szCs w:val="28"/>
          <w:rtl/>
        </w:rPr>
      </w:pPr>
    </w:p>
    <w:p w14:paraId="5B9983A4" w14:textId="77777777" w:rsidR="00426629" w:rsidRDefault="00426629" w:rsidP="000004A5">
      <w:pPr>
        <w:rPr>
          <w:rFonts w:ascii="Sakkal Majalla" w:eastAsia="Calibri" w:hAnsi="Sakkal Majalla" w:cs="Sakkal Majalla"/>
          <w:sz w:val="28"/>
          <w:szCs w:val="28"/>
          <w:rtl/>
        </w:rPr>
      </w:pPr>
    </w:p>
    <w:p w14:paraId="0344F881" w14:textId="77777777" w:rsidR="00426629" w:rsidRDefault="00426629" w:rsidP="000004A5">
      <w:pPr>
        <w:rPr>
          <w:rFonts w:ascii="Sakkal Majalla" w:eastAsia="Calibri" w:hAnsi="Sakkal Majalla" w:cs="Sakkal Majalla"/>
          <w:sz w:val="28"/>
          <w:szCs w:val="28"/>
          <w:rtl/>
        </w:rPr>
      </w:pPr>
    </w:p>
    <w:p w14:paraId="3CA9CA14" w14:textId="77777777" w:rsidR="00426629" w:rsidRDefault="00426629" w:rsidP="000004A5">
      <w:pPr>
        <w:rPr>
          <w:rFonts w:ascii="Sakkal Majalla" w:eastAsia="Calibri" w:hAnsi="Sakkal Majalla" w:cs="Sakkal Majalla"/>
          <w:sz w:val="28"/>
          <w:szCs w:val="28"/>
          <w:rtl/>
        </w:rPr>
      </w:pPr>
    </w:p>
    <w:p w14:paraId="7D349C8D" w14:textId="77777777" w:rsidR="00426629" w:rsidRDefault="00426629" w:rsidP="000004A5">
      <w:pPr>
        <w:rPr>
          <w:rFonts w:ascii="Sakkal Majalla" w:eastAsia="Calibri" w:hAnsi="Sakkal Majalla" w:cs="Sakkal Majalla"/>
          <w:sz w:val="28"/>
          <w:szCs w:val="28"/>
          <w:rtl/>
        </w:rPr>
      </w:pPr>
    </w:p>
    <w:p w14:paraId="0D62C8B3" w14:textId="77777777" w:rsidR="00426629" w:rsidRDefault="00426629" w:rsidP="000004A5">
      <w:pPr>
        <w:rPr>
          <w:rFonts w:ascii="Sakkal Majalla" w:eastAsia="Calibri" w:hAnsi="Sakkal Majalla" w:cs="Sakkal Majalla"/>
          <w:sz w:val="28"/>
          <w:szCs w:val="28"/>
          <w:rtl/>
        </w:rPr>
      </w:pPr>
    </w:p>
    <w:p w14:paraId="7CC8115A" w14:textId="77777777" w:rsidR="00426629" w:rsidRDefault="00426629" w:rsidP="000004A5">
      <w:pPr>
        <w:rPr>
          <w:rFonts w:ascii="Sakkal Majalla" w:eastAsia="Calibri" w:hAnsi="Sakkal Majalla" w:cs="Sakkal Majalla"/>
          <w:sz w:val="28"/>
          <w:szCs w:val="28"/>
          <w:rtl/>
        </w:rPr>
      </w:pPr>
    </w:p>
    <w:p w14:paraId="40797B79" w14:textId="77777777" w:rsidR="00426629" w:rsidRDefault="00426629" w:rsidP="000004A5">
      <w:pPr>
        <w:rPr>
          <w:rFonts w:ascii="Sakkal Majalla" w:eastAsia="Calibri" w:hAnsi="Sakkal Majalla" w:cs="Sakkal Majalla"/>
          <w:sz w:val="28"/>
          <w:szCs w:val="28"/>
          <w:rtl/>
        </w:rPr>
      </w:pPr>
    </w:p>
    <w:p w14:paraId="253DAA7F" w14:textId="77777777" w:rsidR="00426629" w:rsidRDefault="00426629" w:rsidP="000004A5">
      <w:pPr>
        <w:rPr>
          <w:rFonts w:ascii="Sakkal Majalla" w:eastAsia="Calibri" w:hAnsi="Sakkal Majalla" w:cs="Sakkal Majalla"/>
          <w:sz w:val="28"/>
          <w:szCs w:val="28"/>
          <w:rtl/>
        </w:rPr>
      </w:pPr>
    </w:p>
    <w:p w14:paraId="47340C5E" w14:textId="77777777" w:rsidR="00426629" w:rsidRDefault="00426629" w:rsidP="000004A5">
      <w:pPr>
        <w:rPr>
          <w:rFonts w:ascii="Sakkal Majalla" w:eastAsia="Calibri" w:hAnsi="Sakkal Majalla" w:cs="Sakkal Majalla"/>
          <w:sz w:val="28"/>
          <w:szCs w:val="28"/>
          <w:rtl/>
        </w:rPr>
      </w:pPr>
    </w:p>
    <w:p w14:paraId="153B2C67" w14:textId="77777777" w:rsidR="00514971" w:rsidRPr="000004A5" w:rsidRDefault="00514971" w:rsidP="000004A5">
      <w:pPr>
        <w:rPr>
          <w:rFonts w:ascii="Sakkal Majalla" w:eastAsia="Calibri" w:hAnsi="Sakkal Majalla" w:cs="Sakkal Majalla"/>
          <w:sz w:val="28"/>
          <w:szCs w:val="28"/>
          <w:rtl/>
        </w:rPr>
      </w:pPr>
    </w:p>
    <w:p w14:paraId="4ABCF5F5" w14:textId="5BFC5CB1" w:rsidR="00A74F76" w:rsidRPr="009255D7" w:rsidRDefault="00A74F76" w:rsidP="00DE556E">
      <w:pPr>
        <w:rPr>
          <w:rFonts w:ascii="Sakkal Majalla" w:hAnsi="Sakkal Majalla" w:cs="Sakkal Majalla"/>
          <w:b/>
          <w:bCs/>
          <w:sz w:val="28"/>
          <w:szCs w:val="28"/>
          <w:u w:val="single"/>
          <w:rtl/>
        </w:rPr>
      </w:pPr>
      <w:r w:rsidRPr="009255D7">
        <w:rPr>
          <w:rFonts w:ascii="Sakkal Majalla" w:hAnsi="Sakkal Majalla" w:cs="Sakkal Majalla" w:hint="cs"/>
          <w:b/>
          <w:bCs/>
          <w:sz w:val="28"/>
          <w:szCs w:val="28"/>
          <w:u w:val="single"/>
          <w:rtl/>
        </w:rPr>
        <w:lastRenderedPageBreak/>
        <w:t>المراجع:</w:t>
      </w:r>
      <w:r w:rsidRPr="009255D7">
        <w:rPr>
          <w:rFonts w:ascii="Sakkal Majalla" w:hAnsi="Sakkal Majalla" w:cs="Sakkal Majalla"/>
          <w:b/>
          <w:bCs/>
          <w:sz w:val="28"/>
          <w:szCs w:val="28"/>
          <w:u w:val="single"/>
          <w:rtl/>
        </w:rPr>
        <w:t xml:space="preserve"> </w:t>
      </w:r>
    </w:p>
    <w:p w14:paraId="6834435E" w14:textId="4EAC47C6" w:rsidR="004D2512" w:rsidRPr="004D2512" w:rsidRDefault="004D2512" w:rsidP="004D2512">
      <w:pPr>
        <w:rPr>
          <w:rFonts w:ascii="Sakkal Majalla" w:hAnsi="Sakkal Majalla" w:cs="Sakkal Majalla"/>
          <w:b/>
          <w:bCs/>
          <w:sz w:val="28"/>
          <w:szCs w:val="28"/>
          <w:rtl/>
        </w:rPr>
      </w:pPr>
      <w:r w:rsidRPr="004D2512">
        <w:rPr>
          <w:rFonts w:ascii="Sakkal Majalla" w:hAnsi="Sakkal Majalla" w:cs="Sakkal Majalla"/>
          <w:b/>
          <w:bCs/>
          <w:sz w:val="28"/>
          <w:szCs w:val="28"/>
          <w:rtl/>
        </w:rPr>
        <w:t>1. كتب:</w:t>
      </w:r>
    </w:p>
    <w:p w14:paraId="380961AA" w14:textId="3FFB3C06" w:rsidR="004D2512" w:rsidRPr="004D2512" w:rsidRDefault="003C6403" w:rsidP="004D2512">
      <w:pPr>
        <w:bidi w:val="0"/>
        <w:spacing w:after="165"/>
        <w:ind w:left="720" w:hanging="720"/>
        <w:rPr>
          <w:rFonts w:ascii="Sakkal Majalla" w:hAnsi="Sakkal Majalla" w:cs="Sakkal Majalla"/>
          <w:sz w:val="28"/>
          <w:szCs w:val="28"/>
        </w:rPr>
      </w:pPr>
      <w:r>
        <w:rPr>
          <w:rFonts w:ascii="Sakkal Majalla" w:hAnsi="Sakkal Majalla" w:cs="Sakkal Majalla"/>
          <w:sz w:val="28"/>
          <w:szCs w:val="28"/>
        </w:rPr>
        <w:t>1-</w:t>
      </w:r>
      <w:r w:rsidR="004D2512" w:rsidRPr="004D2512">
        <w:rPr>
          <w:rFonts w:ascii="Sakkal Majalla" w:hAnsi="Sakkal Majalla" w:cs="Sakkal Majalla"/>
          <w:sz w:val="28"/>
          <w:szCs w:val="28"/>
        </w:rPr>
        <w:t>Friend, M.A., &amp; Khon, J.P. (2010). *Fundamentals of Occupational Safety and Health* (5th ed.). The Scarecrow Press, Government Institute</w:t>
      </w:r>
      <w:r w:rsidR="004D2512" w:rsidRPr="004D2512">
        <w:rPr>
          <w:rFonts w:ascii="Sakkal Majalla" w:hAnsi="Sakkal Majalla" w:cs="Sakkal Majalla"/>
          <w:sz w:val="28"/>
          <w:szCs w:val="28"/>
          <w:rtl/>
        </w:rPr>
        <w:t>.</w:t>
      </w:r>
    </w:p>
    <w:p w14:paraId="70345398" w14:textId="243A9982" w:rsidR="004D2512" w:rsidRPr="004D2512" w:rsidRDefault="003C6403" w:rsidP="004D2512">
      <w:pPr>
        <w:bidi w:val="0"/>
        <w:spacing w:after="165"/>
        <w:ind w:left="720" w:hanging="720"/>
        <w:rPr>
          <w:rFonts w:ascii="Sakkal Majalla" w:hAnsi="Sakkal Majalla" w:cs="Sakkal Majalla"/>
          <w:sz w:val="28"/>
          <w:szCs w:val="28"/>
          <w:rtl/>
        </w:rPr>
      </w:pPr>
      <w:r>
        <w:rPr>
          <w:rFonts w:ascii="Sakkal Majalla" w:hAnsi="Sakkal Majalla" w:cs="Sakkal Majalla"/>
          <w:sz w:val="28"/>
          <w:szCs w:val="28"/>
        </w:rPr>
        <w:t>2-</w:t>
      </w:r>
      <w:r w:rsidR="004D2512" w:rsidRPr="004D2512">
        <w:rPr>
          <w:rFonts w:ascii="Sakkal Majalla" w:hAnsi="Sakkal Majalla" w:cs="Sakkal Majalla"/>
          <w:sz w:val="28"/>
          <w:szCs w:val="28"/>
        </w:rPr>
        <w:t xml:space="preserve">Brauer, R.L. (1994). *Safety and Health for Engineers* (2nd ed.). Van </w:t>
      </w:r>
      <w:proofErr w:type="spellStart"/>
      <w:r w:rsidR="004D2512" w:rsidRPr="004D2512">
        <w:rPr>
          <w:rFonts w:ascii="Sakkal Majalla" w:hAnsi="Sakkal Majalla" w:cs="Sakkal Majalla"/>
          <w:sz w:val="28"/>
          <w:szCs w:val="28"/>
        </w:rPr>
        <w:t>Nostrand</w:t>
      </w:r>
      <w:proofErr w:type="spellEnd"/>
      <w:r w:rsidR="004D2512" w:rsidRPr="004D2512">
        <w:rPr>
          <w:rFonts w:ascii="Sakkal Majalla" w:hAnsi="Sakkal Majalla" w:cs="Sakkal Majalla"/>
          <w:sz w:val="28"/>
          <w:szCs w:val="28"/>
        </w:rPr>
        <w:t xml:space="preserve"> Reinhold, New York</w:t>
      </w:r>
      <w:r w:rsidR="004D2512" w:rsidRPr="004D2512">
        <w:rPr>
          <w:rFonts w:ascii="Sakkal Majalla" w:hAnsi="Sakkal Majalla" w:cs="Sakkal Majalla"/>
          <w:sz w:val="28"/>
          <w:szCs w:val="28"/>
          <w:rtl/>
        </w:rPr>
        <w:t>.</w:t>
      </w:r>
    </w:p>
    <w:p w14:paraId="2277CEBB" w14:textId="7A61BEC3" w:rsidR="004D2512" w:rsidRPr="004D2512" w:rsidRDefault="004D2512" w:rsidP="004D2512">
      <w:pPr>
        <w:rPr>
          <w:rFonts w:ascii="Sakkal Majalla" w:hAnsi="Sakkal Majalla" w:cs="Sakkal Majalla"/>
          <w:b/>
          <w:bCs/>
          <w:sz w:val="28"/>
          <w:szCs w:val="28"/>
          <w:rtl/>
        </w:rPr>
      </w:pPr>
      <w:r w:rsidRPr="004D2512">
        <w:rPr>
          <w:rFonts w:ascii="Sakkal Majalla" w:hAnsi="Sakkal Majalla" w:cs="Sakkal Majalla"/>
          <w:b/>
          <w:bCs/>
          <w:sz w:val="28"/>
          <w:szCs w:val="28"/>
          <w:rtl/>
        </w:rPr>
        <w:t>2. مقالات علمية:</w:t>
      </w:r>
    </w:p>
    <w:p w14:paraId="69428D9C" w14:textId="771FD635" w:rsidR="004D2512" w:rsidRPr="004D2512" w:rsidRDefault="003C6403" w:rsidP="004D2512">
      <w:pPr>
        <w:bidi w:val="0"/>
        <w:spacing w:after="165"/>
        <w:ind w:left="720" w:hanging="720"/>
        <w:rPr>
          <w:rFonts w:ascii="Sakkal Majalla" w:hAnsi="Sakkal Majalla" w:cs="Sakkal Majalla"/>
          <w:sz w:val="28"/>
          <w:szCs w:val="28"/>
        </w:rPr>
      </w:pPr>
      <w:proofErr w:type="spellStart"/>
      <w:r>
        <w:rPr>
          <w:rFonts w:ascii="Sakkal Majalla" w:hAnsi="Sakkal Majalla" w:cs="Sakkal Majalla"/>
          <w:sz w:val="28"/>
          <w:szCs w:val="28"/>
        </w:rPr>
        <w:t>3-</w:t>
      </w:r>
      <w:r w:rsidR="004D2512" w:rsidRPr="004D2512">
        <w:rPr>
          <w:rFonts w:ascii="Sakkal Majalla" w:hAnsi="Sakkal Majalla" w:cs="Sakkal Majalla"/>
          <w:sz w:val="28"/>
          <w:szCs w:val="28"/>
        </w:rPr>
        <w:t>Mitropoulos</w:t>
      </w:r>
      <w:proofErr w:type="spellEnd"/>
      <w:r w:rsidR="004D2512" w:rsidRPr="004D2512">
        <w:rPr>
          <w:rFonts w:ascii="Sakkal Majalla" w:hAnsi="Sakkal Majalla" w:cs="Sakkal Majalla"/>
          <w:sz w:val="28"/>
          <w:szCs w:val="28"/>
        </w:rPr>
        <w:t>, T.P., Howell, A.G., &amp; Tariq, S.A. (2012). Accident prevention strategies. *Journal of Construction Engineering and Management*, 135(5), 407-415</w:t>
      </w:r>
      <w:r w:rsidR="004D2512" w:rsidRPr="004D2512">
        <w:rPr>
          <w:rFonts w:ascii="Sakkal Majalla" w:hAnsi="Sakkal Majalla" w:cs="Sakkal Majalla"/>
          <w:sz w:val="28"/>
          <w:szCs w:val="28"/>
          <w:rtl/>
        </w:rPr>
        <w:t>.</w:t>
      </w:r>
    </w:p>
    <w:p w14:paraId="54B4BDF0" w14:textId="1B69A21F" w:rsidR="004D2512" w:rsidRDefault="003C6403" w:rsidP="0082196C">
      <w:pPr>
        <w:bidi w:val="0"/>
        <w:spacing w:after="165"/>
        <w:ind w:left="720" w:hanging="720"/>
        <w:rPr>
          <w:rFonts w:ascii="Sakkal Majalla" w:hAnsi="Sakkal Majalla" w:cs="Sakkal Majalla"/>
          <w:sz w:val="28"/>
          <w:szCs w:val="28"/>
          <w:rtl/>
        </w:rPr>
      </w:pPr>
      <w:r>
        <w:rPr>
          <w:rFonts w:ascii="Sakkal Majalla" w:hAnsi="Sakkal Majalla" w:cs="Sakkal Majalla"/>
          <w:sz w:val="28"/>
          <w:szCs w:val="28"/>
        </w:rPr>
        <w:t>4-</w:t>
      </w:r>
      <w:r w:rsidR="004D2512" w:rsidRPr="004D2512">
        <w:rPr>
          <w:rFonts w:ascii="Sakkal Majalla" w:hAnsi="Sakkal Majalla" w:cs="Sakkal Majalla"/>
          <w:sz w:val="28"/>
          <w:szCs w:val="28"/>
        </w:rPr>
        <w:t>Abdel Hamid, T.S., &amp; Everett, J.G. (2000). Identifying root causes of construction accidents. *Journal of Construction Engineering and Management*, 126(1), 52-60</w:t>
      </w:r>
      <w:r w:rsidR="004D2512" w:rsidRPr="004D2512">
        <w:rPr>
          <w:rFonts w:ascii="Sakkal Majalla" w:hAnsi="Sakkal Majalla" w:cs="Sakkal Majalla"/>
          <w:sz w:val="28"/>
          <w:szCs w:val="28"/>
          <w:rtl/>
        </w:rPr>
        <w:t>.</w:t>
      </w:r>
    </w:p>
    <w:p w14:paraId="4060CBFB" w14:textId="0C19D8E5" w:rsidR="0082196C" w:rsidRPr="0082196C" w:rsidRDefault="0082196C" w:rsidP="0082196C">
      <w:pPr>
        <w:bidi w:val="0"/>
        <w:spacing w:after="165"/>
        <w:ind w:left="720" w:hanging="720"/>
        <w:rPr>
          <w:rFonts w:ascii="Sakkal Majalla" w:hAnsi="Sakkal Majalla" w:cs="Sakkal Majalla"/>
          <w:sz w:val="28"/>
          <w:szCs w:val="28"/>
        </w:rPr>
      </w:pPr>
      <w:r>
        <w:rPr>
          <w:rFonts w:ascii="Sakkal Majalla" w:hAnsi="Sakkal Majalla" w:cs="Sakkal Majalla" w:hint="cs"/>
          <w:sz w:val="28"/>
          <w:szCs w:val="28"/>
          <w:rtl/>
        </w:rPr>
        <w:t>5</w:t>
      </w:r>
      <w:r>
        <w:rPr>
          <w:rFonts w:ascii="Sakkal Majalla" w:hAnsi="Sakkal Majalla" w:cs="Sakkal Majalla"/>
          <w:sz w:val="28"/>
          <w:szCs w:val="28"/>
        </w:rPr>
        <w:t>-</w:t>
      </w:r>
      <w:r>
        <w:rPr>
          <w:rFonts w:ascii="Sakkal Majalla" w:hAnsi="Sakkal Majalla" w:cs="Sakkal Majalla" w:hint="cs"/>
          <w:sz w:val="28"/>
          <w:szCs w:val="28"/>
          <w:rtl/>
        </w:rPr>
        <w:t>-</w:t>
      </w:r>
      <w:proofErr w:type="spellStart"/>
      <w:r w:rsidRPr="0082196C">
        <w:rPr>
          <w:rFonts w:ascii="Sakkal Majalla" w:hAnsi="Sakkal Majalla" w:cs="Sakkal Majalla"/>
          <w:sz w:val="28"/>
          <w:szCs w:val="28"/>
        </w:rPr>
        <w:t>Ikpe</w:t>
      </w:r>
      <w:proofErr w:type="spellEnd"/>
      <w:r w:rsidRPr="0082196C">
        <w:rPr>
          <w:rFonts w:ascii="Sakkal Majalla" w:hAnsi="Sakkal Majalla" w:cs="Sakkal Majalla"/>
          <w:sz w:val="28"/>
          <w:szCs w:val="28"/>
        </w:rPr>
        <w:t>, E., Felix, H., &amp; David, O. (2012). Cost-benefit analysis for accident prevention in construction projects. Journal of Construction Engineering and Management, American Society of Civil Engineers, August 2012, 991-998. http://dx.doi.org/10.1061/(ASCE)CO.1943-7862.0000496</w:t>
      </w:r>
    </w:p>
    <w:p w14:paraId="5C7E3772" w14:textId="30F4B08C" w:rsidR="0082196C" w:rsidRPr="0082196C" w:rsidRDefault="0082196C" w:rsidP="0082196C">
      <w:pPr>
        <w:bidi w:val="0"/>
        <w:spacing w:after="165"/>
        <w:ind w:left="720" w:hanging="720"/>
        <w:rPr>
          <w:rFonts w:ascii="Sakkal Majalla" w:hAnsi="Sakkal Majalla" w:cs="Sakkal Majalla"/>
          <w:sz w:val="28"/>
          <w:szCs w:val="28"/>
        </w:rPr>
      </w:pPr>
      <w:r>
        <w:rPr>
          <w:rFonts w:ascii="Sakkal Majalla" w:hAnsi="Sakkal Majalla" w:cs="Sakkal Majalla" w:hint="cs"/>
          <w:sz w:val="28"/>
          <w:szCs w:val="28"/>
          <w:rtl/>
        </w:rPr>
        <w:t>6</w:t>
      </w:r>
      <w:r>
        <w:rPr>
          <w:rFonts w:ascii="Sakkal Majalla" w:hAnsi="Sakkal Majalla" w:cs="Sakkal Majalla"/>
          <w:sz w:val="28"/>
          <w:szCs w:val="28"/>
        </w:rPr>
        <w:t>-</w:t>
      </w:r>
      <w:r>
        <w:rPr>
          <w:rFonts w:ascii="Sakkal Majalla" w:hAnsi="Sakkal Majalla" w:cs="Sakkal Majalla" w:hint="cs"/>
          <w:sz w:val="28"/>
          <w:szCs w:val="28"/>
          <w:rtl/>
        </w:rPr>
        <w:t>-</w:t>
      </w:r>
      <w:r w:rsidRPr="0082196C">
        <w:rPr>
          <w:rFonts w:ascii="Sakkal Majalla" w:hAnsi="Sakkal Majalla" w:cs="Sakkal Majalla"/>
          <w:sz w:val="28"/>
          <w:szCs w:val="28"/>
        </w:rPr>
        <w:t>International Labour Office (ILO). (1992). Safety and health in construction. In: ILO Code of Practice. Geneva: ILO Publication</w:t>
      </w:r>
      <w:r w:rsidRPr="0082196C">
        <w:rPr>
          <w:rFonts w:ascii="Sakkal Majalla" w:hAnsi="Sakkal Majalla" w:cs="Sakkal Majalla"/>
          <w:sz w:val="28"/>
          <w:szCs w:val="28"/>
          <w:rtl/>
        </w:rPr>
        <w:t>.</w:t>
      </w:r>
    </w:p>
    <w:p w14:paraId="6C32BB5C" w14:textId="5F76D58A" w:rsidR="0082196C" w:rsidRPr="004D2512" w:rsidRDefault="0082196C" w:rsidP="0082196C">
      <w:pPr>
        <w:bidi w:val="0"/>
        <w:spacing w:after="165"/>
        <w:ind w:left="720" w:hanging="720"/>
        <w:rPr>
          <w:rFonts w:ascii="Sakkal Majalla" w:hAnsi="Sakkal Majalla" w:cs="Sakkal Majalla"/>
          <w:sz w:val="28"/>
          <w:szCs w:val="28"/>
          <w:rtl/>
        </w:rPr>
      </w:pPr>
      <w:r>
        <w:rPr>
          <w:rFonts w:ascii="Sakkal Majalla" w:hAnsi="Sakkal Majalla" w:cs="Sakkal Majalla" w:hint="cs"/>
          <w:sz w:val="28"/>
          <w:szCs w:val="28"/>
          <w:rtl/>
        </w:rPr>
        <w:t>7</w:t>
      </w:r>
      <w:r>
        <w:rPr>
          <w:rFonts w:ascii="Sakkal Majalla" w:hAnsi="Sakkal Majalla" w:cs="Sakkal Majalla"/>
          <w:sz w:val="28"/>
          <w:szCs w:val="28"/>
        </w:rPr>
        <w:t>-</w:t>
      </w:r>
      <w:r w:rsidRPr="0082196C">
        <w:rPr>
          <w:rFonts w:ascii="Sakkal Majalla" w:hAnsi="Sakkal Majalla" w:cs="Sakkal Majalla"/>
          <w:sz w:val="28"/>
          <w:szCs w:val="28"/>
        </w:rPr>
        <w:t>International Labour Office (ILO). (2004). Labour statistics. Geneva: ILO Publication.</w:t>
      </w:r>
    </w:p>
    <w:p w14:paraId="34E78BC9" w14:textId="3ABEA37A" w:rsidR="004D2512" w:rsidRPr="004D2512" w:rsidRDefault="004D2512" w:rsidP="004D2512">
      <w:pPr>
        <w:rPr>
          <w:rFonts w:ascii="Sakkal Majalla" w:hAnsi="Sakkal Majalla" w:cs="Sakkal Majalla"/>
          <w:b/>
          <w:bCs/>
          <w:sz w:val="28"/>
          <w:szCs w:val="28"/>
          <w:rtl/>
        </w:rPr>
      </w:pPr>
      <w:r w:rsidRPr="004D2512">
        <w:rPr>
          <w:rFonts w:ascii="Sakkal Majalla" w:hAnsi="Sakkal Majalla" w:cs="Sakkal Majalla"/>
          <w:b/>
          <w:bCs/>
          <w:sz w:val="28"/>
          <w:szCs w:val="28"/>
          <w:rtl/>
        </w:rPr>
        <w:t>3. تقارير رسمية:</w:t>
      </w:r>
    </w:p>
    <w:p w14:paraId="31EA7191" w14:textId="0AA50DE2" w:rsidR="004D2512" w:rsidRPr="004D2512" w:rsidRDefault="0082196C" w:rsidP="004D2512">
      <w:pPr>
        <w:bidi w:val="0"/>
        <w:spacing w:after="165"/>
        <w:ind w:left="720" w:hanging="720"/>
        <w:rPr>
          <w:rFonts w:ascii="Sakkal Majalla" w:hAnsi="Sakkal Majalla" w:cs="Sakkal Majalla"/>
          <w:sz w:val="28"/>
          <w:szCs w:val="28"/>
        </w:rPr>
      </w:pPr>
      <w:r>
        <w:rPr>
          <w:rFonts w:ascii="Sakkal Majalla" w:hAnsi="Sakkal Majalla" w:cs="Sakkal Majalla" w:hint="cs"/>
          <w:sz w:val="28"/>
          <w:szCs w:val="28"/>
          <w:rtl/>
        </w:rPr>
        <w:t>8</w:t>
      </w:r>
      <w:r w:rsidR="003C6403">
        <w:rPr>
          <w:rFonts w:ascii="Sakkal Majalla" w:hAnsi="Sakkal Majalla" w:cs="Sakkal Majalla"/>
          <w:sz w:val="28"/>
          <w:szCs w:val="28"/>
        </w:rPr>
        <w:t>-</w:t>
      </w:r>
      <w:r w:rsidR="004D2512" w:rsidRPr="004D2512">
        <w:rPr>
          <w:rFonts w:ascii="Sakkal Majalla" w:hAnsi="Sakkal Majalla" w:cs="Sakkal Majalla"/>
          <w:sz w:val="28"/>
          <w:szCs w:val="28"/>
        </w:rPr>
        <w:t>Occupational Safety and Health Administration (OSHA). (2017). *Commonly Used Statistics*. Retrieved January 14, 2018, from [OSHA website] (https://www.osha.gov/</w:t>
      </w:r>
      <w:proofErr w:type="spellStart"/>
      <w:r w:rsidR="004D2512" w:rsidRPr="004D2512">
        <w:rPr>
          <w:rFonts w:ascii="Sakkal Majalla" w:hAnsi="Sakkal Majalla" w:cs="Sakkal Majalla"/>
          <w:sz w:val="28"/>
          <w:szCs w:val="28"/>
        </w:rPr>
        <w:t>oshstats</w:t>
      </w:r>
      <w:proofErr w:type="spellEnd"/>
      <w:r w:rsidR="004D2512" w:rsidRPr="004D2512">
        <w:rPr>
          <w:rFonts w:ascii="Sakkal Majalla" w:hAnsi="Sakkal Majalla" w:cs="Sakkal Majalla"/>
          <w:sz w:val="28"/>
          <w:szCs w:val="28"/>
        </w:rPr>
        <w:t>/commonstats.html)</w:t>
      </w:r>
      <w:r w:rsidR="004D2512" w:rsidRPr="004D2512">
        <w:rPr>
          <w:rFonts w:ascii="Sakkal Majalla" w:hAnsi="Sakkal Majalla" w:cs="Sakkal Majalla"/>
          <w:sz w:val="28"/>
          <w:szCs w:val="28"/>
          <w:rtl/>
        </w:rPr>
        <w:t>.</w:t>
      </w:r>
    </w:p>
    <w:p w14:paraId="2B7355CB" w14:textId="4E5F1A74" w:rsidR="004D2512" w:rsidRPr="004D2512" w:rsidRDefault="0082196C" w:rsidP="004D2512">
      <w:pPr>
        <w:bidi w:val="0"/>
        <w:spacing w:after="165"/>
        <w:ind w:left="720" w:hanging="720"/>
        <w:rPr>
          <w:rFonts w:ascii="Sakkal Majalla" w:hAnsi="Sakkal Majalla" w:cs="Sakkal Majalla"/>
          <w:sz w:val="28"/>
          <w:szCs w:val="28"/>
          <w:rtl/>
        </w:rPr>
      </w:pPr>
      <w:r>
        <w:rPr>
          <w:rFonts w:ascii="Sakkal Majalla" w:hAnsi="Sakkal Majalla" w:cs="Sakkal Majalla" w:hint="cs"/>
          <w:sz w:val="28"/>
          <w:szCs w:val="28"/>
          <w:rtl/>
        </w:rPr>
        <w:t>9</w:t>
      </w:r>
      <w:r w:rsidR="003C6403">
        <w:rPr>
          <w:rFonts w:ascii="Sakkal Majalla" w:hAnsi="Sakkal Majalla" w:cs="Sakkal Majalla"/>
          <w:sz w:val="28"/>
          <w:szCs w:val="28"/>
        </w:rPr>
        <w:t>-</w:t>
      </w:r>
      <w:r w:rsidR="004D2512" w:rsidRPr="004D2512">
        <w:rPr>
          <w:rFonts w:ascii="Sakkal Majalla" w:hAnsi="Sakkal Majalla" w:cs="Sakkal Majalla"/>
          <w:sz w:val="28"/>
          <w:szCs w:val="28"/>
        </w:rPr>
        <w:t>United States Department of Labour. (2016). *Hazard Prevention and Control*. Retrieved October 1, 2016, from [OSHA website] (https://www.osha.gov/</w:t>
      </w:r>
      <w:proofErr w:type="spellStart"/>
      <w:r w:rsidR="004D2512" w:rsidRPr="004D2512">
        <w:rPr>
          <w:rFonts w:ascii="Sakkal Majalla" w:hAnsi="Sakkal Majalla" w:cs="Sakkal Majalla"/>
          <w:sz w:val="28"/>
          <w:szCs w:val="28"/>
        </w:rPr>
        <w:t>shpguidelines</w:t>
      </w:r>
      <w:proofErr w:type="spellEnd"/>
      <w:r w:rsidR="004D2512" w:rsidRPr="004D2512">
        <w:rPr>
          <w:rFonts w:ascii="Sakkal Majalla" w:hAnsi="Sakkal Majalla" w:cs="Sakkal Majalla"/>
          <w:sz w:val="28"/>
          <w:szCs w:val="28"/>
        </w:rPr>
        <w:t>/hazard-prevention.html)</w:t>
      </w:r>
      <w:r w:rsidR="004D2512" w:rsidRPr="004D2512">
        <w:rPr>
          <w:rFonts w:ascii="Sakkal Majalla" w:hAnsi="Sakkal Majalla" w:cs="Sakkal Majalla"/>
          <w:sz w:val="28"/>
          <w:szCs w:val="28"/>
          <w:rtl/>
        </w:rPr>
        <w:t>.</w:t>
      </w:r>
    </w:p>
    <w:p w14:paraId="02AF21DE" w14:textId="0286BF8B" w:rsidR="004D2512" w:rsidRPr="004D2512" w:rsidRDefault="004D2512" w:rsidP="004D2512">
      <w:pPr>
        <w:rPr>
          <w:rFonts w:ascii="Sakkal Majalla" w:hAnsi="Sakkal Majalla" w:cs="Sakkal Majalla"/>
          <w:b/>
          <w:bCs/>
          <w:sz w:val="28"/>
          <w:szCs w:val="28"/>
          <w:rtl/>
        </w:rPr>
      </w:pPr>
      <w:r w:rsidRPr="004D2512">
        <w:rPr>
          <w:rFonts w:ascii="Sakkal Majalla" w:hAnsi="Sakkal Majalla" w:cs="Sakkal Majalla"/>
          <w:b/>
          <w:bCs/>
          <w:sz w:val="28"/>
          <w:szCs w:val="28"/>
          <w:rtl/>
        </w:rPr>
        <w:t>4. مواقع إلكترونية:</w:t>
      </w:r>
    </w:p>
    <w:p w14:paraId="13B30251" w14:textId="17E13B71" w:rsidR="004D2512" w:rsidRPr="004D2512" w:rsidRDefault="0082196C" w:rsidP="004D2512">
      <w:pPr>
        <w:bidi w:val="0"/>
        <w:spacing w:after="165"/>
        <w:ind w:left="720" w:hanging="720"/>
        <w:rPr>
          <w:rFonts w:ascii="Sakkal Majalla" w:hAnsi="Sakkal Majalla" w:cs="Sakkal Majalla"/>
          <w:sz w:val="28"/>
          <w:szCs w:val="28"/>
        </w:rPr>
      </w:pPr>
      <w:r>
        <w:rPr>
          <w:rFonts w:ascii="Sakkal Majalla" w:hAnsi="Sakkal Majalla" w:cs="Sakkal Majalla" w:hint="cs"/>
          <w:sz w:val="28"/>
          <w:szCs w:val="28"/>
          <w:rtl/>
        </w:rPr>
        <w:t>10</w:t>
      </w:r>
      <w:r w:rsidR="003C6403">
        <w:rPr>
          <w:rFonts w:ascii="Sakkal Majalla" w:hAnsi="Sakkal Majalla" w:cs="Sakkal Majalla"/>
          <w:sz w:val="28"/>
          <w:szCs w:val="28"/>
        </w:rPr>
        <w:t>-</w:t>
      </w:r>
      <w:r w:rsidR="004D2512" w:rsidRPr="004D2512">
        <w:rPr>
          <w:rFonts w:ascii="Sakkal Majalla" w:hAnsi="Sakkal Majalla" w:cs="Sakkal Majalla"/>
          <w:sz w:val="28"/>
          <w:szCs w:val="28"/>
        </w:rPr>
        <w:t>Webb, A. (2017). Five Shocking Construction Injury Statistics. Retrieved May 23, 2017, from [MCR Safety Blog] (http://blog.mcrsafety.com/end-users/five-shocking-construction-injury-statistics)</w:t>
      </w:r>
      <w:r w:rsidR="004D2512" w:rsidRPr="004D2512">
        <w:rPr>
          <w:rFonts w:ascii="Sakkal Majalla" w:hAnsi="Sakkal Majalla" w:cs="Sakkal Majalla"/>
          <w:sz w:val="28"/>
          <w:szCs w:val="28"/>
          <w:rtl/>
        </w:rPr>
        <w:t>.</w:t>
      </w:r>
    </w:p>
    <w:p w14:paraId="7AC33E40" w14:textId="24162E8C" w:rsidR="00FE3884" w:rsidRDefault="0082196C" w:rsidP="00BC55F8">
      <w:pPr>
        <w:bidi w:val="0"/>
        <w:spacing w:after="165"/>
        <w:ind w:left="720" w:hanging="720"/>
        <w:rPr>
          <w:rFonts w:ascii="Sakkal Majalla" w:hAnsi="Sakkal Majalla" w:cs="Sakkal Majalla"/>
          <w:sz w:val="28"/>
          <w:szCs w:val="28"/>
          <w:rtl/>
        </w:rPr>
      </w:pPr>
      <w:r>
        <w:rPr>
          <w:rFonts w:ascii="Sakkal Majalla" w:hAnsi="Sakkal Majalla" w:cs="Sakkal Majalla" w:hint="cs"/>
          <w:sz w:val="28"/>
          <w:szCs w:val="28"/>
          <w:rtl/>
        </w:rPr>
        <w:lastRenderedPageBreak/>
        <w:t>11</w:t>
      </w:r>
      <w:r w:rsidR="003C6403">
        <w:rPr>
          <w:rFonts w:ascii="Sakkal Majalla" w:hAnsi="Sakkal Majalla" w:cs="Sakkal Majalla"/>
          <w:sz w:val="28"/>
          <w:szCs w:val="28"/>
        </w:rPr>
        <w:t>-</w:t>
      </w:r>
      <w:r w:rsidR="004D2512" w:rsidRPr="004D2512">
        <w:rPr>
          <w:rFonts w:ascii="Sakkal Majalla" w:hAnsi="Sakkal Majalla" w:cs="Sakkal Majalla"/>
          <w:sz w:val="28"/>
          <w:szCs w:val="28"/>
        </w:rPr>
        <w:t>OSHA. (2013). *Fatal and Nonfatal Injuries from Falls in Construction*. Retrieved July 2013, from [Stop Construction Falls] (</w:t>
      </w:r>
      <w:hyperlink r:id="rId9" w:history="1">
        <w:r w:rsidR="00FE3884" w:rsidRPr="000400C9">
          <w:rPr>
            <w:rStyle w:val="Hyperlink"/>
            <w:rFonts w:ascii="Sakkal Majalla" w:hAnsi="Sakkal Majalla" w:cs="Sakkal Majalla"/>
            <w:sz w:val="28"/>
            <w:szCs w:val="28"/>
          </w:rPr>
          <w:t>http://stopconstructionfalls.com/wp-content/uploads/2013/07/Fatal-and-Nonfatal-Injuries-from-Falls-in-Construction-2013-update.pdf</w:t>
        </w:r>
      </w:hyperlink>
      <w:r w:rsidR="004D2512" w:rsidRPr="004D2512">
        <w:rPr>
          <w:rFonts w:ascii="Sakkal Majalla" w:hAnsi="Sakkal Majalla" w:cs="Sakkal Majalla"/>
          <w:sz w:val="28"/>
          <w:szCs w:val="28"/>
        </w:rPr>
        <w:t>)</w:t>
      </w:r>
      <w:r w:rsidR="004D2512" w:rsidRPr="004D2512">
        <w:rPr>
          <w:rFonts w:ascii="Sakkal Majalla" w:hAnsi="Sakkal Majalla" w:cs="Sakkal Majalla"/>
          <w:sz w:val="28"/>
          <w:szCs w:val="28"/>
          <w:rtl/>
        </w:rPr>
        <w:t>.</w:t>
      </w:r>
    </w:p>
    <w:p w14:paraId="0EE3BF1A" w14:textId="77777777" w:rsidR="00943352" w:rsidRDefault="00943352" w:rsidP="00943352">
      <w:pPr>
        <w:bidi w:val="0"/>
        <w:spacing w:after="165"/>
        <w:ind w:left="720" w:hanging="720"/>
        <w:rPr>
          <w:rFonts w:ascii="Sakkal Majalla" w:hAnsi="Sakkal Majalla" w:cs="Sakkal Majalla"/>
          <w:sz w:val="28"/>
          <w:szCs w:val="28"/>
          <w:rtl/>
        </w:rPr>
      </w:pPr>
    </w:p>
    <w:p w14:paraId="1C582F2F" w14:textId="77777777" w:rsidR="00943352" w:rsidRDefault="00943352" w:rsidP="00943352">
      <w:pPr>
        <w:bidi w:val="0"/>
        <w:spacing w:after="165"/>
        <w:ind w:left="720" w:hanging="720"/>
        <w:rPr>
          <w:rFonts w:ascii="Sakkal Majalla" w:hAnsi="Sakkal Majalla" w:cs="Sakkal Majalla"/>
          <w:sz w:val="28"/>
          <w:szCs w:val="28"/>
          <w:rtl/>
        </w:rPr>
      </w:pPr>
    </w:p>
    <w:p w14:paraId="4FB93A21" w14:textId="77777777" w:rsidR="00943352" w:rsidRDefault="00943352" w:rsidP="00943352">
      <w:pPr>
        <w:bidi w:val="0"/>
        <w:spacing w:after="165"/>
        <w:ind w:left="720" w:hanging="720"/>
        <w:rPr>
          <w:rFonts w:ascii="Sakkal Majalla" w:hAnsi="Sakkal Majalla" w:cs="Sakkal Majalla"/>
          <w:sz w:val="28"/>
          <w:szCs w:val="28"/>
          <w:rtl/>
        </w:rPr>
      </w:pPr>
    </w:p>
    <w:p w14:paraId="3697F690" w14:textId="77777777" w:rsidR="00943352" w:rsidRDefault="00943352" w:rsidP="00943352">
      <w:pPr>
        <w:bidi w:val="0"/>
        <w:spacing w:after="165"/>
        <w:ind w:left="720" w:hanging="720"/>
        <w:rPr>
          <w:rFonts w:ascii="Sakkal Majalla" w:hAnsi="Sakkal Majalla" w:cs="Sakkal Majalla"/>
          <w:sz w:val="28"/>
          <w:szCs w:val="28"/>
          <w:rtl/>
        </w:rPr>
      </w:pPr>
    </w:p>
    <w:p w14:paraId="29D9D139" w14:textId="77777777" w:rsidR="00943352" w:rsidRDefault="00943352" w:rsidP="00943352">
      <w:pPr>
        <w:bidi w:val="0"/>
        <w:spacing w:after="165"/>
        <w:ind w:left="720" w:hanging="720"/>
        <w:rPr>
          <w:rFonts w:ascii="Sakkal Majalla" w:hAnsi="Sakkal Majalla" w:cs="Sakkal Majalla"/>
          <w:sz w:val="28"/>
          <w:szCs w:val="28"/>
          <w:rtl/>
        </w:rPr>
      </w:pPr>
    </w:p>
    <w:p w14:paraId="35DB1E85" w14:textId="77777777" w:rsidR="00943352" w:rsidRDefault="00943352" w:rsidP="00943352">
      <w:pPr>
        <w:bidi w:val="0"/>
        <w:spacing w:after="165"/>
        <w:ind w:left="720" w:hanging="720"/>
        <w:rPr>
          <w:rFonts w:ascii="Sakkal Majalla" w:hAnsi="Sakkal Majalla" w:cs="Sakkal Majalla"/>
          <w:sz w:val="28"/>
          <w:szCs w:val="28"/>
          <w:rtl/>
        </w:rPr>
      </w:pPr>
    </w:p>
    <w:p w14:paraId="42329958" w14:textId="77777777" w:rsidR="00943352" w:rsidRDefault="00943352" w:rsidP="00943352">
      <w:pPr>
        <w:bidi w:val="0"/>
        <w:spacing w:after="165"/>
        <w:ind w:left="720" w:hanging="720"/>
        <w:rPr>
          <w:rFonts w:ascii="Sakkal Majalla" w:hAnsi="Sakkal Majalla" w:cs="Sakkal Majalla"/>
          <w:sz w:val="28"/>
          <w:szCs w:val="28"/>
          <w:rtl/>
        </w:rPr>
      </w:pPr>
    </w:p>
    <w:p w14:paraId="4BFF845F" w14:textId="77777777" w:rsidR="00943352" w:rsidRDefault="00943352" w:rsidP="00943352">
      <w:pPr>
        <w:bidi w:val="0"/>
        <w:spacing w:after="165"/>
        <w:ind w:left="720" w:hanging="720"/>
        <w:rPr>
          <w:rFonts w:ascii="Sakkal Majalla" w:hAnsi="Sakkal Majalla" w:cs="Sakkal Majalla"/>
          <w:sz w:val="28"/>
          <w:szCs w:val="28"/>
          <w:rtl/>
        </w:rPr>
      </w:pPr>
    </w:p>
    <w:p w14:paraId="4689E1E2" w14:textId="77777777" w:rsidR="00943352" w:rsidRDefault="00943352" w:rsidP="00943352">
      <w:pPr>
        <w:bidi w:val="0"/>
        <w:spacing w:after="165"/>
        <w:ind w:left="720" w:hanging="720"/>
        <w:rPr>
          <w:rFonts w:ascii="Sakkal Majalla" w:hAnsi="Sakkal Majalla" w:cs="Sakkal Majalla"/>
          <w:sz w:val="28"/>
          <w:szCs w:val="28"/>
          <w:rtl/>
        </w:rPr>
      </w:pPr>
    </w:p>
    <w:p w14:paraId="221CC2F5" w14:textId="77777777" w:rsidR="005E3415" w:rsidRDefault="005E3415" w:rsidP="005E3415">
      <w:pPr>
        <w:bidi w:val="0"/>
        <w:spacing w:after="165"/>
        <w:ind w:left="720" w:hanging="720"/>
        <w:rPr>
          <w:rFonts w:ascii="Sakkal Majalla" w:hAnsi="Sakkal Majalla" w:cs="Sakkal Majalla"/>
          <w:sz w:val="28"/>
          <w:szCs w:val="28"/>
          <w:rtl/>
        </w:rPr>
      </w:pPr>
    </w:p>
    <w:p w14:paraId="16745F24" w14:textId="77777777" w:rsidR="005E3415" w:rsidRDefault="005E3415" w:rsidP="005E3415">
      <w:pPr>
        <w:bidi w:val="0"/>
        <w:spacing w:after="165"/>
        <w:ind w:left="720" w:hanging="720"/>
        <w:rPr>
          <w:rFonts w:ascii="Sakkal Majalla" w:hAnsi="Sakkal Majalla" w:cs="Sakkal Majalla"/>
          <w:sz w:val="28"/>
          <w:szCs w:val="28"/>
          <w:rtl/>
        </w:rPr>
      </w:pPr>
    </w:p>
    <w:p w14:paraId="0DE2FB75" w14:textId="77777777" w:rsidR="005E3415" w:rsidRDefault="005E3415" w:rsidP="005E3415">
      <w:pPr>
        <w:bidi w:val="0"/>
        <w:spacing w:after="165"/>
        <w:ind w:left="720" w:hanging="720"/>
        <w:rPr>
          <w:rFonts w:ascii="Sakkal Majalla" w:hAnsi="Sakkal Majalla" w:cs="Sakkal Majalla"/>
          <w:sz w:val="28"/>
          <w:szCs w:val="28"/>
          <w:rtl/>
        </w:rPr>
      </w:pPr>
    </w:p>
    <w:p w14:paraId="337E3973" w14:textId="77777777" w:rsidR="005E3415" w:rsidRDefault="005E3415" w:rsidP="005E3415">
      <w:pPr>
        <w:bidi w:val="0"/>
        <w:spacing w:after="165"/>
        <w:ind w:left="720" w:hanging="720"/>
        <w:rPr>
          <w:rFonts w:ascii="Sakkal Majalla" w:hAnsi="Sakkal Majalla" w:cs="Sakkal Majalla"/>
          <w:sz w:val="28"/>
          <w:szCs w:val="28"/>
          <w:rtl/>
        </w:rPr>
      </w:pPr>
    </w:p>
    <w:p w14:paraId="0EC21F35" w14:textId="77777777" w:rsidR="005E3415" w:rsidRDefault="005E3415" w:rsidP="005E3415">
      <w:pPr>
        <w:bidi w:val="0"/>
        <w:spacing w:after="165"/>
        <w:ind w:left="720" w:hanging="720"/>
        <w:rPr>
          <w:rFonts w:ascii="Sakkal Majalla" w:hAnsi="Sakkal Majalla" w:cs="Sakkal Majalla"/>
          <w:sz w:val="28"/>
          <w:szCs w:val="28"/>
          <w:rtl/>
        </w:rPr>
      </w:pPr>
    </w:p>
    <w:p w14:paraId="0A67A172" w14:textId="77777777" w:rsidR="005E3415" w:rsidRDefault="005E3415" w:rsidP="005E3415">
      <w:pPr>
        <w:bidi w:val="0"/>
        <w:spacing w:after="165"/>
        <w:ind w:left="720" w:hanging="720"/>
        <w:rPr>
          <w:rFonts w:ascii="Sakkal Majalla" w:hAnsi="Sakkal Majalla" w:cs="Sakkal Majalla"/>
          <w:sz w:val="28"/>
          <w:szCs w:val="28"/>
          <w:rtl/>
        </w:rPr>
      </w:pPr>
    </w:p>
    <w:p w14:paraId="7414EA3E" w14:textId="77777777" w:rsidR="00943352" w:rsidRDefault="00943352" w:rsidP="00872453">
      <w:pPr>
        <w:bidi w:val="0"/>
        <w:spacing w:after="165"/>
        <w:rPr>
          <w:rFonts w:ascii="Sakkal Majalla" w:hAnsi="Sakkal Majalla" w:cs="Sakkal Majalla"/>
          <w:sz w:val="28"/>
          <w:szCs w:val="28"/>
          <w:rtl/>
        </w:rPr>
      </w:pPr>
    </w:p>
    <w:p w14:paraId="6C4E8E9C" w14:textId="77777777" w:rsidR="00943352" w:rsidRDefault="00943352" w:rsidP="00943352">
      <w:pPr>
        <w:bidi w:val="0"/>
        <w:spacing w:after="165"/>
        <w:ind w:left="720" w:hanging="720"/>
        <w:rPr>
          <w:rFonts w:ascii="Sakkal Majalla" w:hAnsi="Sakkal Majalla" w:cs="Sakkal Majalla"/>
          <w:sz w:val="28"/>
          <w:szCs w:val="28"/>
          <w:rtl/>
        </w:rPr>
      </w:pPr>
    </w:p>
    <w:p w14:paraId="53D05318" w14:textId="77777777" w:rsidR="00943352" w:rsidRDefault="00943352" w:rsidP="00943352">
      <w:pPr>
        <w:bidi w:val="0"/>
        <w:spacing w:after="165"/>
        <w:ind w:left="720" w:hanging="720"/>
        <w:rPr>
          <w:rFonts w:ascii="Sakkal Majalla" w:hAnsi="Sakkal Majalla" w:cs="Sakkal Majalla"/>
          <w:sz w:val="28"/>
          <w:szCs w:val="28"/>
          <w:rtl/>
        </w:rPr>
      </w:pPr>
    </w:p>
    <w:p w14:paraId="6D18CF81" w14:textId="77777777" w:rsidR="00943352" w:rsidRDefault="00943352" w:rsidP="00943352">
      <w:pPr>
        <w:bidi w:val="0"/>
        <w:spacing w:after="165"/>
        <w:ind w:left="720" w:hanging="720"/>
        <w:rPr>
          <w:rFonts w:ascii="Sakkal Majalla" w:hAnsi="Sakkal Majalla" w:cs="Sakkal Majalla"/>
          <w:sz w:val="28"/>
          <w:szCs w:val="28"/>
        </w:rPr>
      </w:pPr>
    </w:p>
    <w:p w14:paraId="1C518DE6" w14:textId="77777777" w:rsidR="00FE3884" w:rsidRPr="00FE3884" w:rsidRDefault="00FE3884" w:rsidP="00FE3884">
      <w:pPr>
        <w:rPr>
          <w:rFonts w:ascii="Sakkal Majalla" w:eastAsia="Calibri" w:hAnsi="Sakkal Majalla" w:cs="Sakkal Majalla"/>
          <w:sz w:val="28"/>
          <w:szCs w:val="28"/>
          <w:u w:val="single"/>
          <w:rtl/>
        </w:rPr>
      </w:pPr>
    </w:p>
    <w:p w14:paraId="165445A8" w14:textId="020479C5" w:rsidR="00FE1812" w:rsidRPr="00FE1812" w:rsidRDefault="00943352" w:rsidP="00FE1812">
      <w:pPr>
        <w:bidi w:val="0"/>
        <w:spacing w:line="256" w:lineRule="auto"/>
        <w:rPr>
          <w:rFonts w:ascii="Sakkal Majalla" w:eastAsia="Calibri" w:hAnsi="Sakkal Majalla" w:cs="Sakkal Majalla"/>
          <w:b/>
          <w:bCs/>
          <w:sz w:val="28"/>
          <w:szCs w:val="28"/>
          <w:u w:val="single"/>
        </w:rPr>
      </w:pPr>
      <w:r w:rsidRPr="00FE1812">
        <w:rPr>
          <w:rFonts w:ascii="Calibri" w:eastAsia="Calibri" w:hAnsi="Calibri" w:cs="Arial"/>
          <w:noProof/>
        </w:rPr>
        <w:lastRenderedPageBreak/>
        <w:drawing>
          <wp:anchor distT="0" distB="0" distL="114300" distR="114300" simplePos="0" relativeHeight="251668480" behindDoc="0" locked="0" layoutInCell="1" allowOverlap="1" wp14:anchorId="026A4942" wp14:editId="662F1F21">
            <wp:simplePos x="0" y="0"/>
            <wp:positionH relativeFrom="margin">
              <wp:posOffset>3714750</wp:posOffset>
            </wp:positionH>
            <wp:positionV relativeFrom="margin">
              <wp:posOffset>-431800</wp:posOffset>
            </wp:positionV>
            <wp:extent cx="2226945" cy="1713865"/>
            <wp:effectExtent l="0" t="0" r="1905" b="635"/>
            <wp:wrapSquare wrapText="bothSides"/>
            <wp:docPr id="22" name="Picture 876379141" descr="الوصف: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الوصف: A logo for a universit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proofErr w:type="spellStart"/>
      <w:r w:rsidR="00FE1812" w:rsidRPr="00FE1812">
        <w:rPr>
          <w:rFonts w:ascii="Sakkal Majalla" w:eastAsia="Calibri" w:hAnsi="Sakkal Majalla" w:cs="Sakkal Majalla"/>
          <w:b/>
          <w:bCs/>
          <w:sz w:val="28"/>
          <w:szCs w:val="28"/>
          <w:u w:val="single"/>
        </w:rPr>
        <w:t>Midocean</w:t>
      </w:r>
      <w:proofErr w:type="spellEnd"/>
      <w:r w:rsidR="00FE1812" w:rsidRPr="00FE1812">
        <w:rPr>
          <w:rFonts w:ascii="Sakkal Majalla" w:eastAsia="Calibri" w:hAnsi="Sakkal Majalla" w:cs="Sakkal Majalla"/>
          <w:b/>
          <w:bCs/>
          <w:sz w:val="28"/>
          <w:szCs w:val="28"/>
          <w:u w:val="single"/>
        </w:rPr>
        <w:t xml:space="preserve"> University </w:t>
      </w:r>
    </w:p>
    <w:p w14:paraId="3A0107D6" w14:textId="77777777" w:rsidR="00FE1812" w:rsidRPr="00FE1812" w:rsidRDefault="00FE1812" w:rsidP="00FE1812">
      <w:pPr>
        <w:bidi w:val="0"/>
        <w:spacing w:line="256" w:lineRule="auto"/>
        <w:rPr>
          <w:rFonts w:ascii="Sakkal Majalla" w:eastAsia="Calibri" w:hAnsi="Sakkal Majalla" w:cs="Sakkal Majalla"/>
          <w:b/>
          <w:bCs/>
          <w:sz w:val="28"/>
          <w:szCs w:val="28"/>
          <w:u w:val="single"/>
        </w:rPr>
      </w:pPr>
      <w:r w:rsidRPr="00FE1812">
        <w:rPr>
          <w:rFonts w:ascii="Sakkal Majalla" w:eastAsia="Calibri" w:hAnsi="Sakkal Majalla" w:cs="Sakkal Majalla"/>
          <w:b/>
          <w:bCs/>
          <w:sz w:val="28"/>
          <w:szCs w:val="28"/>
          <w:u w:val="single"/>
        </w:rPr>
        <w:t>College of Management</w:t>
      </w:r>
    </w:p>
    <w:p w14:paraId="5496735C" w14:textId="5E91253D" w:rsidR="00FE1812" w:rsidRPr="00FE1812" w:rsidRDefault="00FE1812" w:rsidP="0094635D">
      <w:pPr>
        <w:bidi w:val="0"/>
        <w:spacing w:line="256" w:lineRule="auto"/>
        <w:rPr>
          <w:rFonts w:ascii="Sakkal Majalla" w:eastAsia="Calibri" w:hAnsi="Sakkal Majalla" w:cs="Sakkal Majalla"/>
          <w:b/>
          <w:bCs/>
          <w:sz w:val="28"/>
          <w:szCs w:val="28"/>
          <w:u w:val="single"/>
        </w:rPr>
      </w:pPr>
      <w:r w:rsidRPr="00FE1812">
        <w:rPr>
          <w:rFonts w:ascii="Sakkal Majalla" w:eastAsia="Calibri" w:hAnsi="Sakkal Majalla" w:cs="Sakkal Majalla"/>
          <w:b/>
          <w:bCs/>
          <w:sz w:val="28"/>
          <w:szCs w:val="28"/>
          <w:u w:val="single"/>
        </w:rPr>
        <w:t>Department of</w:t>
      </w:r>
      <w:r w:rsidR="0094635D" w:rsidRPr="0094635D">
        <w:t xml:space="preserve"> </w:t>
      </w:r>
      <w:r w:rsidR="0094635D" w:rsidRPr="0094635D">
        <w:rPr>
          <w:rFonts w:ascii="Sakkal Majalla" w:eastAsia="Calibri" w:hAnsi="Sakkal Majalla" w:cs="Sakkal Majalla"/>
          <w:b/>
          <w:bCs/>
          <w:sz w:val="28"/>
          <w:szCs w:val="28"/>
          <w:u w:val="single"/>
        </w:rPr>
        <w:t>Risk management</w:t>
      </w:r>
    </w:p>
    <w:p w14:paraId="2AD4695D" w14:textId="77777777" w:rsidR="00FE1812" w:rsidRDefault="00FE1812" w:rsidP="00FE1812">
      <w:pPr>
        <w:tabs>
          <w:tab w:val="left" w:pos="942"/>
        </w:tabs>
        <w:spacing w:line="256" w:lineRule="auto"/>
        <w:rPr>
          <w:rFonts w:ascii="Sakkal Majalla" w:eastAsia="Calibri" w:hAnsi="Sakkal Majalla" w:cs="Sakkal Majalla"/>
          <w:b/>
          <w:bCs/>
          <w:sz w:val="28"/>
          <w:szCs w:val="28"/>
          <w:rtl/>
        </w:rPr>
      </w:pPr>
      <w:r w:rsidRPr="00FE1812">
        <w:rPr>
          <w:rFonts w:ascii="Sakkal Majalla" w:eastAsia="Calibri" w:hAnsi="Sakkal Majalla" w:cs="Sakkal Majalla"/>
          <w:b/>
          <w:bCs/>
          <w:sz w:val="28"/>
          <w:szCs w:val="28"/>
          <w:rtl/>
        </w:rPr>
        <w:tab/>
      </w:r>
    </w:p>
    <w:p w14:paraId="3210C39E" w14:textId="77777777" w:rsidR="00872453" w:rsidRDefault="00872453" w:rsidP="00FE1812">
      <w:pPr>
        <w:tabs>
          <w:tab w:val="left" w:pos="942"/>
        </w:tabs>
        <w:spacing w:line="256" w:lineRule="auto"/>
        <w:rPr>
          <w:rFonts w:ascii="Sakkal Majalla" w:eastAsia="Calibri" w:hAnsi="Sakkal Majalla" w:cs="Sakkal Majalla"/>
          <w:b/>
          <w:bCs/>
          <w:sz w:val="28"/>
          <w:szCs w:val="28"/>
          <w:rtl/>
        </w:rPr>
      </w:pPr>
    </w:p>
    <w:p w14:paraId="0EF2826E" w14:textId="77777777" w:rsidR="00872453" w:rsidRPr="00FE1812" w:rsidRDefault="00872453" w:rsidP="00FE1812">
      <w:pPr>
        <w:tabs>
          <w:tab w:val="left" w:pos="942"/>
        </w:tabs>
        <w:spacing w:line="256" w:lineRule="auto"/>
        <w:rPr>
          <w:rFonts w:ascii="Sakkal Majalla" w:eastAsia="Calibri" w:hAnsi="Sakkal Majalla" w:cs="Sakkal Majalla"/>
          <w:b/>
          <w:bCs/>
          <w:sz w:val="28"/>
          <w:szCs w:val="28"/>
          <w:rtl/>
        </w:rPr>
      </w:pPr>
    </w:p>
    <w:p w14:paraId="31DADF91" w14:textId="77777777" w:rsidR="00FE1812" w:rsidRPr="00FE1812" w:rsidRDefault="00FE1812" w:rsidP="00FE1812">
      <w:pPr>
        <w:spacing w:line="256" w:lineRule="auto"/>
        <w:rPr>
          <w:rFonts w:ascii="Sakkal Majalla" w:eastAsia="Calibri" w:hAnsi="Sakkal Majalla" w:cs="Sakkal Majalla"/>
          <w:sz w:val="28"/>
          <w:szCs w:val="28"/>
          <w:rtl/>
        </w:rPr>
      </w:pPr>
    </w:p>
    <w:p w14:paraId="34BF7BCB" w14:textId="77777777" w:rsidR="00FE1812" w:rsidRPr="00FE1812" w:rsidRDefault="00FE1812" w:rsidP="00FE1812">
      <w:pPr>
        <w:tabs>
          <w:tab w:val="left" w:pos="5292"/>
        </w:tabs>
        <w:spacing w:line="256" w:lineRule="auto"/>
        <w:jc w:val="center"/>
        <w:rPr>
          <w:rFonts w:ascii="Sakkal Majalla" w:eastAsia="Calibri" w:hAnsi="Sakkal Majalla" w:cs="Sakkal Majalla"/>
          <w:b/>
          <w:bCs/>
          <w:sz w:val="28"/>
          <w:szCs w:val="28"/>
          <w:rtl/>
        </w:rPr>
      </w:pPr>
      <w:r w:rsidRPr="00FE1812">
        <w:rPr>
          <w:rFonts w:ascii="Sakkal Majalla" w:eastAsia="Calibri" w:hAnsi="Sakkal Majalla" w:cs="Sakkal Majalla"/>
          <w:b/>
          <w:bCs/>
          <w:sz w:val="28"/>
          <w:szCs w:val="28"/>
        </w:rPr>
        <w:t>Title in English</w:t>
      </w:r>
    </w:p>
    <w:p w14:paraId="30FCE47A" w14:textId="77777777" w:rsidR="00FE1812" w:rsidRPr="00FE1812" w:rsidRDefault="00FE1812" w:rsidP="00FE1812">
      <w:pPr>
        <w:spacing w:line="256" w:lineRule="auto"/>
        <w:jc w:val="center"/>
        <w:rPr>
          <w:rFonts w:ascii="Sakkal Majalla" w:eastAsia="Calibri" w:hAnsi="Sakkal Majalla" w:cs="Sakkal Majalla"/>
          <w:b/>
          <w:bCs/>
          <w:sz w:val="28"/>
          <w:szCs w:val="28"/>
        </w:rPr>
      </w:pPr>
      <w:r w:rsidRPr="00FE1812">
        <w:rPr>
          <w:rFonts w:ascii="Sakkal Majalla" w:eastAsia="Calibri" w:hAnsi="Sakkal Majalla" w:cs="Sakkal Majalla"/>
          <w:b/>
          <w:bCs/>
          <w:sz w:val="28"/>
          <w:szCs w:val="28"/>
        </w:rPr>
        <w:t>Safety Analysis of Tower Cranes on Construction Sites</w:t>
      </w:r>
    </w:p>
    <w:p w14:paraId="70D5EBF7" w14:textId="77777777" w:rsidR="00FE1812" w:rsidRPr="00FE1812" w:rsidRDefault="00FE1812" w:rsidP="00FE1812">
      <w:pPr>
        <w:spacing w:line="256" w:lineRule="auto"/>
        <w:rPr>
          <w:rFonts w:ascii="Sakkal Majalla" w:eastAsia="Calibri" w:hAnsi="Sakkal Majalla" w:cs="Sakkal Majalla"/>
          <w:sz w:val="28"/>
          <w:szCs w:val="28"/>
        </w:rPr>
      </w:pPr>
    </w:p>
    <w:p w14:paraId="59CA6627" w14:textId="77777777" w:rsidR="00FE1812" w:rsidRPr="00FE1812" w:rsidRDefault="00FE1812" w:rsidP="00FE1812">
      <w:pPr>
        <w:tabs>
          <w:tab w:val="left" w:pos="5562"/>
        </w:tabs>
        <w:spacing w:line="256" w:lineRule="auto"/>
        <w:rPr>
          <w:rFonts w:ascii="Sakkal Majalla" w:eastAsia="Calibri" w:hAnsi="Sakkal Majalla" w:cs="Sakkal Majalla"/>
          <w:sz w:val="28"/>
          <w:szCs w:val="28"/>
        </w:rPr>
      </w:pPr>
      <w:r w:rsidRPr="00FE1812">
        <w:rPr>
          <w:rFonts w:ascii="Sakkal Majalla" w:eastAsia="Calibri" w:hAnsi="Sakkal Majalla" w:cs="Sakkal Majalla"/>
          <w:sz w:val="28"/>
          <w:szCs w:val="28"/>
          <w:rtl/>
        </w:rPr>
        <w:tab/>
      </w:r>
    </w:p>
    <w:p w14:paraId="44BDD6EF" w14:textId="77777777" w:rsidR="00FE1812" w:rsidRPr="00FE1812" w:rsidRDefault="00FE1812" w:rsidP="00FE1812">
      <w:pPr>
        <w:tabs>
          <w:tab w:val="left" w:pos="5562"/>
        </w:tabs>
        <w:spacing w:line="256" w:lineRule="auto"/>
        <w:rPr>
          <w:rFonts w:ascii="Sakkal Majalla" w:eastAsia="Calibri" w:hAnsi="Sakkal Majalla" w:cs="Sakkal Majalla"/>
          <w:sz w:val="28"/>
          <w:szCs w:val="28"/>
          <w:rtl/>
        </w:rPr>
      </w:pPr>
    </w:p>
    <w:p w14:paraId="41EB76D3" w14:textId="77777777" w:rsidR="00FE1812" w:rsidRPr="00FE1812" w:rsidRDefault="00FE1812" w:rsidP="00FE1812">
      <w:pPr>
        <w:tabs>
          <w:tab w:val="left" w:pos="5562"/>
        </w:tabs>
        <w:spacing w:line="256" w:lineRule="auto"/>
        <w:rPr>
          <w:rFonts w:ascii="Sakkal Majalla" w:eastAsia="Calibri" w:hAnsi="Sakkal Majalla" w:cs="Sakkal Majalla"/>
          <w:sz w:val="28"/>
          <w:szCs w:val="28"/>
          <w:rtl/>
        </w:rPr>
      </w:pPr>
    </w:p>
    <w:p w14:paraId="013A5AFE" w14:textId="77777777" w:rsidR="00FE1812" w:rsidRPr="00FE1812" w:rsidRDefault="00FE1812" w:rsidP="00FE1812">
      <w:pPr>
        <w:spacing w:line="256" w:lineRule="auto"/>
        <w:jc w:val="center"/>
        <w:rPr>
          <w:rFonts w:ascii="Sakkal Majalla" w:eastAsia="Calibri" w:hAnsi="Sakkal Majalla" w:cs="Sakkal Majalla"/>
          <w:b/>
          <w:bCs/>
          <w:sz w:val="28"/>
          <w:szCs w:val="28"/>
          <w:rtl/>
        </w:rPr>
      </w:pPr>
      <w:r w:rsidRPr="00FE1812">
        <w:rPr>
          <w:rFonts w:ascii="Sakkal Majalla" w:eastAsia="Calibri" w:hAnsi="Sakkal Majalla" w:cs="Sakkal Majalla"/>
          <w:b/>
          <w:bCs/>
          <w:sz w:val="28"/>
          <w:szCs w:val="28"/>
        </w:rPr>
        <w:t>Prepared by:</w:t>
      </w:r>
    </w:p>
    <w:p w14:paraId="36C169B0" w14:textId="77777777" w:rsidR="00FE1812" w:rsidRPr="00FE1812" w:rsidRDefault="00FE1812" w:rsidP="00FE1812">
      <w:pPr>
        <w:spacing w:line="256" w:lineRule="auto"/>
        <w:jc w:val="center"/>
        <w:rPr>
          <w:rFonts w:ascii="Sakkal Majalla" w:eastAsia="Calibri" w:hAnsi="Sakkal Majalla" w:cs="Sakkal Majalla"/>
          <w:b/>
          <w:bCs/>
          <w:sz w:val="28"/>
          <w:szCs w:val="28"/>
        </w:rPr>
      </w:pPr>
      <w:proofErr w:type="spellStart"/>
      <w:r w:rsidRPr="00FE1812">
        <w:rPr>
          <w:rFonts w:ascii="Sakkal Majalla" w:eastAsia="Calibri" w:hAnsi="Sakkal Majalla" w:cs="Sakkal Majalla"/>
          <w:b/>
          <w:bCs/>
          <w:sz w:val="28"/>
          <w:szCs w:val="28"/>
        </w:rPr>
        <w:t>Ayad</w:t>
      </w:r>
      <w:proofErr w:type="spellEnd"/>
      <w:r w:rsidRPr="00FE1812">
        <w:rPr>
          <w:rFonts w:ascii="Sakkal Majalla" w:eastAsia="Calibri" w:hAnsi="Sakkal Majalla" w:cs="Sakkal Majalla"/>
          <w:b/>
          <w:bCs/>
          <w:sz w:val="28"/>
          <w:szCs w:val="28"/>
        </w:rPr>
        <w:t xml:space="preserve"> </w:t>
      </w:r>
      <w:proofErr w:type="spellStart"/>
      <w:r w:rsidRPr="00FE1812">
        <w:rPr>
          <w:rFonts w:ascii="Sakkal Majalla" w:eastAsia="Calibri" w:hAnsi="Sakkal Majalla" w:cs="Sakkal Majalla"/>
          <w:b/>
          <w:bCs/>
          <w:sz w:val="28"/>
          <w:szCs w:val="28"/>
        </w:rPr>
        <w:t>Yahya</w:t>
      </w:r>
      <w:proofErr w:type="spellEnd"/>
      <w:r w:rsidRPr="00FE1812">
        <w:rPr>
          <w:rFonts w:ascii="Sakkal Majalla" w:eastAsia="Calibri" w:hAnsi="Sakkal Majalla" w:cs="Sakkal Majalla"/>
          <w:b/>
          <w:bCs/>
          <w:sz w:val="28"/>
          <w:szCs w:val="28"/>
        </w:rPr>
        <w:t xml:space="preserve"> Mohammed </w:t>
      </w:r>
      <w:proofErr w:type="spellStart"/>
      <w:r w:rsidRPr="00FE1812">
        <w:rPr>
          <w:rFonts w:ascii="Sakkal Majalla" w:eastAsia="Calibri" w:hAnsi="Sakkal Majalla" w:cs="Sakkal Majalla"/>
          <w:b/>
          <w:bCs/>
          <w:sz w:val="28"/>
          <w:szCs w:val="28"/>
        </w:rPr>
        <w:t>Bazid</w:t>
      </w:r>
      <w:proofErr w:type="spellEnd"/>
    </w:p>
    <w:p w14:paraId="35004D3F" w14:textId="77777777" w:rsidR="00FE1812" w:rsidRPr="00FE1812" w:rsidRDefault="00FE1812" w:rsidP="00FE1812">
      <w:pPr>
        <w:spacing w:line="256" w:lineRule="auto"/>
        <w:jc w:val="center"/>
        <w:rPr>
          <w:rFonts w:ascii="Sakkal Majalla" w:eastAsia="Calibri" w:hAnsi="Sakkal Majalla" w:cs="Sakkal Majalla"/>
          <w:b/>
          <w:bCs/>
          <w:sz w:val="28"/>
          <w:szCs w:val="28"/>
        </w:rPr>
      </w:pPr>
      <w:r w:rsidRPr="00FE1812">
        <w:rPr>
          <w:rFonts w:ascii="Sakkal Majalla" w:eastAsia="Calibri" w:hAnsi="Sakkal Majalla" w:cs="Sakkal Majalla"/>
          <w:b/>
          <w:bCs/>
          <w:sz w:val="28"/>
          <w:szCs w:val="28"/>
        </w:rPr>
        <w:t>Supervised by:</w:t>
      </w:r>
    </w:p>
    <w:p w14:paraId="67A033B0" w14:textId="77777777" w:rsidR="00FE1812" w:rsidRPr="00FE1812" w:rsidRDefault="00FE1812" w:rsidP="00FE1812">
      <w:pPr>
        <w:spacing w:line="256" w:lineRule="auto"/>
        <w:jc w:val="center"/>
        <w:rPr>
          <w:rFonts w:ascii="Sakkal Majalla" w:eastAsia="Calibri" w:hAnsi="Sakkal Majalla" w:cs="Sakkal Majalla"/>
          <w:b/>
          <w:bCs/>
          <w:sz w:val="28"/>
          <w:szCs w:val="28"/>
        </w:rPr>
      </w:pPr>
    </w:p>
    <w:p w14:paraId="07EBE3EC" w14:textId="77777777" w:rsidR="00FE1812" w:rsidRPr="00FE1812" w:rsidRDefault="00FE1812" w:rsidP="00FE1812">
      <w:pPr>
        <w:spacing w:line="256" w:lineRule="auto"/>
        <w:jc w:val="center"/>
        <w:rPr>
          <w:rFonts w:ascii="Sakkal Majalla" w:eastAsia="Calibri" w:hAnsi="Sakkal Majalla" w:cs="Sakkal Majalla"/>
          <w:b/>
          <w:bCs/>
          <w:sz w:val="28"/>
          <w:szCs w:val="28"/>
        </w:rPr>
      </w:pPr>
    </w:p>
    <w:p w14:paraId="7F93874F" w14:textId="77777777" w:rsidR="00FE1812" w:rsidRDefault="00FE1812" w:rsidP="00FE1812">
      <w:pPr>
        <w:spacing w:line="256" w:lineRule="auto"/>
        <w:jc w:val="center"/>
        <w:rPr>
          <w:rFonts w:ascii="Sakkal Majalla" w:eastAsia="Calibri" w:hAnsi="Sakkal Majalla" w:cs="Sakkal Majalla"/>
          <w:b/>
          <w:bCs/>
          <w:sz w:val="28"/>
          <w:szCs w:val="28"/>
          <w:rtl/>
        </w:rPr>
      </w:pPr>
      <w:r w:rsidRPr="00FE1812">
        <w:rPr>
          <w:rFonts w:ascii="Sakkal Majalla" w:eastAsia="Calibri" w:hAnsi="Sakkal Majalla" w:cs="Sakkal Majalla"/>
          <w:b/>
          <w:bCs/>
          <w:sz w:val="28"/>
          <w:szCs w:val="28"/>
        </w:rPr>
        <w:t>Year:2024</w:t>
      </w:r>
    </w:p>
    <w:p w14:paraId="020D216F" w14:textId="77777777" w:rsidR="0055146A" w:rsidRDefault="0055146A" w:rsidP="00FE1812">
      <w:pPr>
        <w:spacing w:line="256" w:lineRule="auto"/>
        <w:jc w:val="center"/>
        <w:rPr>
          <w:rFonts w:ascii="Sakkal Majalla" w:eastAsia="Calibri" w:hAnsi="Sakkal Majalla" w:cs="Sakkal Majalla"/>
          <w:b/>
          <w:bCs/>
          <w:sz w:val="28"/>
          <w:szCs w:val="28"/>
          <w:rtl/>
        </w:rPr>
      </w:pPr>
    </w:p>
    <w:p w14:paraId="3DEC1F53" w14:textId="77777777" w:rsidR="0055146A" w:rsidRDefault="0055146A" w:rsidP="00FE1812">
      <w:pPr>
        <w:spacing w:line="256" w:lineRule="auto"/>
        <w:jc w:val="center"/>
        <w:rPr>
          <w:rFonts w:ascii="Sakkal Majalla" w:eastAsia="Calibri" w:hAnsi="Sakkal Majalla" w:cs="Sakkal Majalla"/>
          <w:b/>
          <w:bCs/>
          <w:sz w:val="28"/>
          <w:szCs w:val="28"/>
          <w:rtl/>
        </w:rPr>
      </w:pPr>
    </w:p>
    <w:p w14:paraId="482EEA8C" w14:textId="77777777" w:rsidR="0055146A" w:rsidRDefault="0055146A" w:rsidP="00FE1812">
      <w:pPr>
        <w:spacing w:line="256" w:lineRule="auto"/>
        <w:jc w:val="center"/>
        <w:rPr>
          <w:rFonts w:ascii="Sakkal Majalla" w:eastAsia="Calibri" w:hAnsi="Sakkal Majalla" w:cs="Sakkal Majalla"/>
          <w:b/>
          <w:bCs/>
          <w:sz w:val="28"/>
          <w:szCs w:val="28"/>
          <w:rtl/>
        </w:rPr>
      </w:pPr>
    </w:p>
    <w:p w14:paraId="138DBD8C" w14:textId="77777777" w:rsidR="0055146A" w:rsidRPr="00FE1812" w:rsidRDefault="0055146A" w:rsidP="00872453">
      <w:pPr>
        <w:spacing w:line="256" w:lineRule="auto"/>
        <w:rPr>
          <w:rFonts w:ascii="Sakkal Majalla" w:eastAsia="Calibri" w:hAnsi="Sakkal Majalla" w:cs="Sakkal Majalla"/>
          <w:b/>
          <w:bCs/>
          <w:sz w:val="28"/>
          <w:szCs w:val="28"/>
        </w:rPr>
      </w:pPr>
    </w:p>
    <w:p w14:paraId="59BAD2D7" w14:textId="77777777" w:rsidR="00FE1812" w:rsidRPr="00FE1812" w:rsidRDefault="00FE1812" w:rsidP="00FE1812">
      <w:pPr>
        <w:spacing w:line="256" w:lineRule="auto"/>
        <w:jc w:val="center"/>
        <w:rPr>
          <w:rFonts w:ascii="Sakkal Majalla" w:eastAsia="Calibri" w:hAnsi="Sakkal Majalla" w:cs="Sakkal Majalla"/>
          <w:b/>
          <w:bCs/>
          <w:sz w:val="28"/>
          <w:szCs w:val="28"/>
          <w:lang w:bidi="ar-EG"/>
        </w:rPr>
      </w:pPr>
    </w:p>
    <w:p w14:paraId="08827B59" w14:textId="77777777" w:rsidR="00872453" w:rsidRPr="00872453" w:rsidRDefault="00872453" w:rsidP="00E579BC">
      <w:pPr>
        <w:bidi w:val="0"/>
        <w:spacing w:after="0"/>
        <w:ind w:left="720" w:hanging="720"/>
        <w:rPr>
          <w:rFonts w:ascii="Sakkal Majalla" w:hAnsi="Sakkal Majalla" w:cs="Sakkal Majalla"/>
          <w:b/>
          <w:bCs/>
          <w:sz w:val="28"/>
          <w:szCs w:val="28"/>
        </w:rPr>
      </w:pPr>
      <w:r w:rsidRPr="00872453">
        <w:rPr>
          <w:rFonts w:ascii="Sakkal Majalla" w:hAnsi="Sakkal Majalla" w:cs="Sakkal Majalla"/>
          <w:b/>
          <w:bCs/>
          <w:sz w:val="28"/>
          <w:szCs w:val="28"/>
        </w:rPr>
        <w:lastRenderedPageBreak/>
        <w:t>Abstract</w:t>
      </w:r>
    </w:p>
    <w:p w14:paraId="10C2C074" w14:textId="77777777" w:rsidR="00872453" w:rsidRPr="005E3415" w:rsidRDefault="00872453" w:rsidP="00E579BC">
      <w:pPr>
        <w:bidi w:val="0"/>
        <w:spacing w:after="0"/>
        <w:ind w:left="720" w:hanging="720"/>
        <w:rPr>
          <w:rFonts w:ascii="Sakkal Majalla" w:hAnsi="Sakkal Majalla" w:cs="Sakkal Majalla"/>
          <w:sz w:val="28"/>
          <w:szCs w:val="28"/>
        </w:rPr>
      </w:pPr>
      <w:r w:rsidRPr="00B21B0C">
        <w:rPr>
          <w:rFonts w:ascii="Sakkal Majalla" w:hAnsi="Sakkal Majalla" w:cs="Sakkal Majalla"/>
          <w:b/>
          <w:bCs/>
          <w:sz w:val="28"/>
          <w:szCs w:val="28"/>
        </w:rPr>
        <w:t>Title</w:t>
      </w:r>
      <w:r w:rsidRPr="005E3415">
        <w:rPr>
          <w:rFonts w:ascii="Sakkal Majalla" w:hAnsi="Sakkal Majalla" w:cs="Sakkal Majalla"/>
          <w:sz w:val="28"/>
          <w:szCs w:val="28"/>
        </w:rPr>
        <w:t>: Safety Analysis in Tower Cranes at Construction Sites</w:t>
      </w:r>
      <w:r>
        <w:rPr>
          <w:rFonts w:ascii="Sakkal Majalla" w:hAnsi="Sakkal Majalla" w:cs="Sakkal Majalla" w:hint="cs"/>
          <w:sz w:val="28"/>
          <w:szCs w:val="28"/>
          <w:rtl/>
        </w:rPr>
        <w:t xml:space="preserve"> </w:t>
      </w:r>
      <w:r w:rsidRPr="00B21B0C">
        <w:rPr>
          <w:rFonts w:ascii="Sakkal Majalla" w:hAnsi="Sakkal Majalla" w:cs="Sakkal Majalla"/>
          <w:b/>
          <w:bCs/>
          <w:sz w:val="28"/>
          <w:szCs w:val="28"/>
        </w:rPr>
        <w:t>Prepared by</w:t>
      </w:r>
      <w:r w:rsidRPr="005E3415">
        <w:rPr>
          <w:rFonts w:ascii="Sakkal Majalla" w:hAnsi="Sakkal Majalla" w:cs="Sakkal Majalla"/>
          <w:sz w:val="28"/>
          <w:szCs w:val="28"/>
        </w:rPr>
        <w:t xml:space="preserve">: </w:t>
      </w:r>
      <w:proofErr w:type="spellStart"/>
      <w:r w:rsidRPr="005E3415">
        <w:rPr>
          <w:rFonts w:ascii="Sakkal Majalla" w:hAnsi="Sakkal Majalla" w:cs="Sakkal Majalla"/>
          <w:sz w:val="28"/>
          <w:szCs w:val="28"/>
        </w:rPr>
        <w:t>Eiyad</w:t>
      </w:r>
      <w:proofErr w:type="spellEnd"/>
      <w:r w:rsidRPr="005E3415">
        <w:rPr>
          <w:rFonts w:ascii="Sakkal Majalla" w:hAnsi="Sakkal Majalla" w:cs="Sakkal Majalla"/>
          <w:sz w:val="28"/>
          <w:szCs w:val="28"/>
        </w:rPr>
        <w:t xml:space="preserve"> </w:t>
      </w:r>
      <w:proofErr w:type="spellStart"/>
      <w:r w:rsidRPr="005E3415">
        <w:rPr>
          <w:rFonts w:ascii="Sakkal Majalla" w:hAnsi="Sakkal Majalla" w:cs="Sakkal Majalla"/>
          <w:sz w:val="28"/>
          <w:szCs w:val="28"/>
        </w:rPr>
        <w:t>Yahya</w:t>
      </w:r>
      <w:proofErr w:type="spellEnd"/>
      <w:r w:rsidRPr="005E3415">
        <w:rPr>
          <w:rFonts w:ascii="Sakkal Majalla" w:hAnsi="Sakkal Majalla" w:cs="Sakkal Majalla"/>
          <w:sz w:val="28"/>
          <w:szCs w:val="28"/>
        </w:rPr>
        <w:t xml:space="preserve">  Mohammed </w:t>
      </w:r>
      <w:proofErr w:type="spellStart"/>
      <w:r w:rsidRPr="005E3415">
        <w:rPr>
          <w:rFonts w:ascii="Sakkal Majalla" w:hAnsi="Sakkal Majalla" w:cs="Sakkal Majalla"/>
          <w:sz w:val="28"/>
          <w:szCs w:val="28"/>
        </w:rPr>
        <w:t>Bazaid</w:t>
      </w:r>
      <w:proofErr w:type="spellEnd"/>
    </w:p>
    <w:p w14:paraId="1A5DE1AF" w14:textId="77777777" w:rsidR="00872453" w:rsidRPr="00B21B0C" w:rsidRDefault="00872453" w:rsidP="00E579BC">
      <w:pPr>
        <w:bidi w:val="0"/>
        <w:spacing w:after="0"/>
        <w:ind w:left="720" w:hanging="720"/>
        <w:rPr>
          <w:rFonts w:ascii="Sakkal Majalla" w:hAnsi="Sakkal Majalla" w:cs="Sakkal Majalla"/>
          <w:b/>
          <w:bCs/>
          <w:sz w:val="28"/>
          <w:szCs w:val="28"/>
        </w:rPr>
      </w:pPr>
      <w:r w:rsidRPr="00B21B0C">
        <w:rPr>
          <w:rFonts w:ascii="Sakkal Majalla" w:hAnsi="Sakkal Majalla" w:cs="Sakkal Majalla"/>
          <w:b/>
          <w:bCs/>
          <w:sz w:val="28"/>
          <w:szCs w:val="28"/>
        </w:rPr>
        <w:t>Research Objectives:</w:t>
      </w:r>
    </w:p>
    <w:p w14:paraId="1EA7AB40" w14:textId="6979AA43"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The study aims to identify and understand the potential risks associated with the use of tower cranes</w:t>
      </w:r>
      <w:r w:rsidR="00E579BC">
        <w:rPr>
          <w:rFonts w:ascii="Sakkal Majalla" w:hAnsi="Sakkal Majalla" w:cs="Sakkal Majalla" w:hint="cs"/>
          <w:sz w:val="28"/>
          <w:szCs w:val="28"/>
          <w:rtl/>
        </w:rPr>
        <w:t xml:space="preserve"> </w:t>
      </w:r>
      <w:r w:rsidRPr="005E3415">
        <w:rPr>
          <w:rFonts w:ascii="Sakkal Majalla" w:hAnsi="Sakkal Majalla" w:cs="Sakkal Majalla"/>
          <w:sz w:val="28"/>
          <w:szCs w:val="28"/>
        </w:rPr>
        <w:t>and propose effective strategies that can be applied at construction sites to improve safety standards, reduce accidents, and provide recommendations for enhancing training and educational programs for workers operating tower cranes. Additionally, the study seeks to propose new safety policies and procedures that can be adopted at construction sites.</w:t>
      </w:r>
    </w:p>
    <w:p w14:paraId="21618454" w14:textId="77777777" w:rsidR="00872453" w:rsidRPr="00B21B0C" w:rsidRDefault="00872453" w:rsidP="00E579BC">
      <w:pPr>
        <w:bidi w:val="0"/>
        <w:spacing w:after="0"/>
        <w:ind w:left="720" w:hanging="720"/>
        <w:rPr>
          <w:rFonts w:ascii="Sakkal Majalla" w:hAnsi="Sakkal Majalla" w:cs="Sakkal Majalla"/>
          <w:b/>
          <w:bCs/>
          <w:sz w:val="28"/>
          <w:szCs w:val="28"/>
        </w:rPr>
      </w:pPr>
      <w:r w:rsidRPr="00B21B0C">
        <w:rPr>
          <w:rFonts w:ascii="Sakkal Majalla" w:hAnsi="Sakkal Majalla" w:cs="Sakkal Majalla"/>
          <w:b/>
          <w:bCs/>
          <w:sz w:val="28"/>
          <w:szCs w:val="28"/>
        </w:rPr>
        <w:t>Research Questions:</w:t>
      </w:r>
    </w:p>
    <w:p w14:paraId="351E4855"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The research problem focuses on the following questions:</w:t>
      </w:r>
    </w:p>
    <w:p w14:paraId="65C9B919"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t>1.What are the main risks associated with using tower cranes at construction sites?</w:t>
      </w:r>
    </w:p>
    <w:p w14:paraId="06CED438"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t>2.How do these risks impact worker safety and operational efficiency at construction sites?</w:t>
      </w:r>
    </w:p>
    <w:p w14:paraId="47B01D8B"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t>3.What are the most effective strategies to improve safety standards in the use of tower cranes?</w:t>
      </w:r>
    </w:p>
    <w:p w14:paraId="4A6A35FC"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t>4.How can worker training for operating tower cranes be improved to enhance safety levels?</w:t>
      </w:r>
    </w:p>
    <w:p w14:paraId="67A5F23D" w14:textId="77777777" w:rsidR="00872453" w:rsidRPr="00872453" w:rsidRDefault="00872453" w:rsidP="00E579BC">
      <w:pPr>
        <w:bidi w:val="0"/>
        <w:spacing w:after="0"/>
        <w:ind w:left="720" w:hanging="720"/>
        <w:rPr>
          <w:rFonts w:ascii="Sakkal Majalla" w:hAnsi="Sakkal Majalla" w:cs="Sakkal Majalla"/>
          <w:b/>
          <w:bCs/>
          <w:sz w:val="28"/>
          <w:szCs w:val="28"/>
        </w:rPr>
      </w:pPr>
      <w:r w:rsidRPr="00872453">
        <w:rPr>
          <w:rFonts w:ascii="Sakkal Majalla" w:hAnsi="Sakkal Majalla" w:cs="Sakkal Majalla"/>
          <w:b/>
          <w:bCs/>
          <w:sz w:val="28"/>
          <w:szCs w:val="28"/>
        </w:rPr>
        <w:t>Methodology and Tools:</w:t>
      </w:r>
    </w:p>
    <w:p w14:paraId="644B0B5D"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 descriptive approach was adopted for this research. To achieve the objectives, a questionnaire was prepared consisting of two main parts:</w:t>
      </w:r>
    </w:p>
    <w:p w14:paraId="2DFFDCA2"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r>
      <w:r w:rsidRPr="005E3415">
        <w:rPr>
          <w:rFonts w:ascii="Sakkal Majalla" w:hAnsi="Sakkal Majalla" w:cs="Sakkal Majalla" w:hint="eastAsia"/>
          <w:sz w:val="28"/>
          <w:szCs w:val="28"/>
        </w:rPr>
        <w:t>•</w:t>
      </w:r>
      <w:r w:rsidRPr="005E3415">
        <w:rPr>
          <w:rFonts w:ascii="Sakkal Majalla" w:hAnsi="Sakkal Majalla" w:cs="Sakkal Majalla"/>
          <w:sz w:val="28"/>
          <w:szCs w:val="28"/>
        </w:rPr>
        <w:t>Part One: General information.</w:t>
      </w:r>
    </w:p>
    <w:p w14:paraId="4BBFF144"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r>
      <w:r w:rsidRPr="005E3415">
        <w:rPr>
          <w:rFonts w:ascii="Sakkal Majalla" w:hAnsi="Sakkal Majalla" w:cs="Sakkal Majalla" w:hint="eastAsia"/>
          <w:sz w:val="28"/>
          <w:szCs w:val="28"/>
        </w:rPr>
        <w:t>•</w:t>
      </w:r>
      <w:r w:rsidRPr="005E3415">
        <w:rPr>
          <w:rFonts w:ascii="Sakkal Majalla" w:hAnsi="Sakkal Majalla" w:cs="Sakkal Majalla"/>
          <w:sz w:val="28"/>
          <w:szCs w:val="28"/>
        </w:rPr>
        <w:t xml:space="preserve">Part Two: Comprised 21 items applied to a pilot sample to ensure validity and reliability. A five-point </w:t>
      </w:r>
      <w:proofErr w:type="spellStart"/>
      <w:r w:rsidRPr="005E3415">
        <w:rPr>
          <w:rFonts w:ascii="Sakkal Majalla" w:hAnsi="Sakkal Majalla" w:cs="Sakkal Majalla"/>
          <w:sz w:val="28"/>
          <w:szCs w:val="28"/>
        </w:rPr>
        <w:t>Likert</w:t>
      </w:r>
      <w:proofErr w:type="spellEnd"/>
      <w:r w:rsidRPr="005E3415">
        <w:rPr>
          <w:rFonts w:ascii="Sakkal Majalla" w:hAnsi="Sakkal Majalla" w:cs="Sakkal Majalla"/>
          <w:sz w:val="28"/>
          <w:szCs w:val="28"/>
        </w:rPr>
        <w:t xml:space="preserve"> scale was used for responses.</w:t>
      </w:r>
    </w:p>
    <w:p w14:paraId="1D97A34F" w14:textId="77777777" w:rsidR="00872453" w:rsidRPr="00872453" w:rsidRDefault="00872453" w:rsidP="00E579BC">
      <w:pPr>
        <w:bidi w:val="0"/>
        <w:spacing w:after="0"/>
        <w:ind w:left="720" w:hanging="720"/>
        <w:rPr>
          <w:rFonts w:ascii="Sakkal Majalla" w:hAnsi="Sakkal Majalla" w:cs="Sakkal Majalla"/>
          <w:b/>
          <w:bCs/>
          <w:sz w:val="28"/>
          <w:szCs w:val="28"/>
        </w:rPr>
      </w:pPr>
      <w:r w:rsidRPr="00872453">
        <w:rPr>
          <w:rFonts w:ascii="Sakkal Majalla" w:hAnsi="Sakkal Majalla" w:cs="Sakkal Majalla"/>
          <w:b/>
          <w:bCs/>
          <w:sz w:val="28"/>
          <w:szCs w:val="28"/>
        </w:rPr>
        <w:t>Population and Sample:</w:t>
      </w:r>
    </w:p>
    <w:p w14:paraId="5D60CCDD"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The study population consisted of 38 employees selected using stratified random sampling. To answer the research questions, frequencies, means, and standard deviations were calculated.</w:t>
      </w:r>
    </w:p>
    <w:p w14:paraId="65A018D8" w14:textId="77777777" w:rsidR="00872453" w:rsidRPr="00872453" w:rsidRDefault="00872453" w:rsidP="00E579BC">
      <w:pPr>
        <w:bidi w:val="0"/>
        <w:spacing w:after="0"/>
        <w:ind w:left="720" w:hanging="720"/>
        <w:rPr>
          <w:rFonts w:ascii="Sakkal Majalla" w:hAnsi="Sakkal Majalla" w:cs="Sakkal Majalla"/>
          <w:b/>
          <w:bCs/>
          <w:sz w:val="28"/>
          <w:szCs w:val="28"/>
        </w:rPr>
      </w:pPr>
      <w:r w:rsidRPr="00872453">
        <w:rPr>
          <w:rFonts w:ascii="Sakkal Majalla" w:hAnsi="Sakkal Majalla" w:cs="Sakkal Majalla"/>
          <w:b/>
          <w:bCs/>
          <w:sz w:val="28"/>
          <w:szCs w:val="28"/>
        </w:rPr>
        <w:t>Research Findings:</w:t>
      </w:r>
    </w:p>
    <w:p w14:paraId="49E5F926"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The key findings of the study are summarized as follows:</w:t>
      </w:r>
    </w:p>
    <w:p w14:paraId="1694091D"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r>
      <w:r w:rsidRPr="005E3415">
        <w:rPr>
          <w:rFonts w:ascii="Sakkal Majalla" w:hAnsi="Sakkal Majalla" w:cs="Sakkal Majalla" w:hint="eastAsia"/>
          <w:sz w:val="28"/>
          <w:szCs w:val="28"/>
        </w:rPr>
        <w:t>•</w:t>
      </w:r>
      <w:r w:rsidRPr="005E3415">
        <w:rPr>
          <w:rFonts w:ascii="Sakkal Majalla" w:hAnsi="Sakkal Majalla" w:cs="Sakkal Majalla"/>
          <w:sz w:val="28"/>
          <w:szCs w:val="28"/>
        </w:rPr>
        <w:t>Insufficient training and qualification for workers.</w:t>
      </w:r>
    </w:p>
    <w:p w14:paraId="482E5D00"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r>
      <w:r w:rsidRPr="005E3415">
        <w:rPr>
          <w:rFonts w:ascii="Sakkal Majalla" w:hAnsi="Sakkal Majalla" w:cs="Sakkal Majalla" w:hint="eastAsia"/>
          <w:sz w:val="28"/>
          <w:szCs w:val="28"/>
        </w:rPr>
        <w:t>•</w:t>
      </w:r>
      <w:r w:rsidRPr="005E3415">
        <w:rPr>
          <w:rFonts w:ascii="Sakkal Majalla" w:hAnsi="Sakkal Majalla" w:cs="Sakkal Majalla"/>
          <w:sz w:val="28"/>
          <w:szCs w:val="28"/>
        </w:rPr>
        <w:t>Lack of full compliance with international and local standards.</w:t>
      </w:r>
    </w:p>
    <w:p w14:paraId="35B29D12"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r>
      <w:r w:rsidRPr="005E3415">
        <w:rPr>
          <w:rFonts w:ascii="Sakkal Majalla" w:hAnsi="Sakkal Majalla" w:cs="Sakkal Majalla" w:hint="eastAsia"/>
          <w:sz w:val="28"/>
          <w:szCs w:val="28"/>
        </w:rPr>
        <w:t>•</w:t>
      </w:r>
      <w:r w:rsidRPr="005E3415">
        <w:rPr>
          <w:rFonts w:ascii="Sakkal Majalla" w:hAnsi="Sakkal Majalla" w:cs="Sakkal Majalla"/>
          <w:sz w:val="28"/>
          <w:szCs w:val="28"/>
        </w:rPr>
        <w:t>High accident rates caused by human error.</w:t>
      </w:r>
    </w:p>
    <w:p w14:paraId="20408DBD"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r>
      <w:r w:rsidRPr="005E3415">
        <w:rPr>
          <w:rFonts w:ascii="Sakkal Majalla" w:hAnsi="Sakkal Majalla" w:cs="Sakkal Majalla" w:hint="eastAsia"/>
          <w:sz w:val="28"/>
          <w:szCs w:val="28"/>
        </w:rPr>
        <w:t>•</w:t>
      </w:r>
      <w:r w:rsidRPr="005E3415">
        <w:rPr>
          <w:rFonts w:ascii="Sakkal Majalla" w:hAnsi="Sakkal Majalla" w:cs="Sakkal Majalla"/>
          <w:sz w:val="28"/>
          <w:szCs w:val="28"/>
        </w:rPr>
        <w:t>Impact of environmental conditions.</w:t>
      </w:r>
    </w:p>
    <w:p w14:paraId="678A4919"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r>
      <w:r w:rsidRPr="005E3415">
        <w:rPr>
          <w:rFonts w:ascii="Sakkal Majalla" w:hAnsi="Sakkal Majalla" w:cs="Sakkal Majalla" w:hint="eastAsia"/>
          <w:sz w:val="28"/>
          <w:szCs w:val="28"/>
        </w:rPr>
        <w:t>•</w:t>
      </w:r>
      <w:r w:rsidRPr="005E3415">
        <w:rPr>
          <w:rFonts w:ascii="Sakkal Majalla" w:hAnsi="Sakkal Majalla" w:cs="Sakkal Majalla"/>
          <w:sz w:val="28"/>
          <w:szCs w:val="28"/>
        </w:rPr>
        <w:t>Need for enhanced monitoring and inspection policies.</w:t>
      </w:r>
    </w:p>
    <w:p w14:paraId="3F234230"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r>
      <w:r w:rsidRPr="005E3415">
        <w:rPr>
          <w:rFonts w:ascii="Sakkal Majalla" w:hAnsi="Sakkal Majalla" w:cs="Sakkal Majalla" w:hint="eastAsia"/>
          <w:sz w:val="28"/>
          <w:szCs w:val="28"/>
        </w:rPr>
        <w:t>•</w:t>
      </w:r>
      <w:r w:rsidRPr="005E3415">
        <w:rPr>
          <w:rFonts w:ascii="Sakkal Majalla" w:hAnsi="Sakkal Majalla" w:cs="Sakkal Majalla"/>
          <w:sz w:val="28"/>
          <w:szCs w:val="28"/>
        </w:rPr>
        <w:t>Increased awareness of the importance of modern technologies.</w:t>
      </w:r>
    </w:p>
    <w:p w14:paraId="46AEF9D0" w14:textId="77777777" w:rsidR="00872453" w:rsidRPr="00872453" w:rsidRDefault="00872453" w:rsidP="00E579BC">
      <w:pPr>
        <w:bidi w:val="0"/>
        <w:spacing w:after="0"/>
        <w:ind w:left="720" w:hanging="720"/>
        <w:rPr>
          <w:rFonts w:ascii="Sakkal Majalla" w:hAnsi="Sakkal Majalla" w:cs="Sakkal Majalla"/>
          <w:b/>
          <w:bCs/>
          <w:sz w:val="28"/>
          <w:szCs w:val="28"/>
        </w:rPr>
      </w:pPr>
      <w:r w:rsidRPr="00872453">
        <w:rPr>
          <w:rFonts w:ascii="Sakkal Majalla" w:hAnsi="Sakkal Majalla" w:cs="Sakkal Majalla"/>
          <w:b/>
          <w:bCs/>
          <w:sz w:val="28"/>
          <w:szCs w:val="28"/>
        </w:rPr>
        <w:lastRenderedPageBreak/>
        <w:t>Recommendations:</w:t>
      </w:r>
    </w:p>
    <w:p w14:paraId="41B27A40"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r>
      <w:r w:rsidRPr="005E3415">
        <w:rPr>
          <w:rFonts w:ascii="Sakkal Majalla" w:hAnsi="Sakkal Majalla" w:cs="Sakkal Majalla" w:hint="eastAsia"/>
          <w:sz w:val="28"/>
          <w:szCs w:val="28"/>
        </w:rPr>
        <w:t>•</w:t>
      </w:r>
      <w:r w:rsidRPr="005E3415">
        <w:rPr>
          <w:rFonts w:ascii="Sakkal Majalla" w:hAnsi="Sakkal Majalla" w:cs="Sakkal Majalla"/>
          <w:sz w:val="28"/>
          <w:szCs w:val="28"/>
        </w:rPr>
        <w:t>Launch comprehensive training programs for all workers operating tower cranes.</w:t>
      </w:r>
    </w:p>
    <w:p w14:paraId="7708D358"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r>
      <w:r w:rsidRPr="005E3415">
        <w:rPr>
          <w:rFonts w:ascii="Sakkal Majalla" w:hAnsi="Sakkal Majalla" w:cs="Sakkal Majalla" w:hint="eastAsia"/>
          <w:sz w:val="28"/>
          <w:szCs w:val="28"/>
        </w:rPr>
        <w:t>•</w:t>
      </w:r>
      <w:r w:rsidRPr="005E3415">
        <w:rPr>
          <w:rFonts w:ascii="Sakkal Majalla" w:hAnsi="Sakkal Majalla" w:cs="Sakkal Majalla"/>
          <w:sz w:val="28"/>
          <w:szCs w:val="28"/>
        </w:rPr>
        <w:t>Strengthen government oversight to ensure adherence to local and international standards.</w:t>
      </w:r>
    </w:p>
    <w:p w14:paraId="28A0DEF7"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r>
      <w:r w:rsidRPr="005E3415">
        <w:rPr>
          <w:rFonts w:ascii="Sakkal Majalla" w:hAnsi="Sakkal Majalla" w:cs="Sakkal Majalla" w:hint="eastAsia"/>
          <w:sz w:val="28"/>
          <w:szCs w:val="28"/>
        </w:rPr>
        <w:t>•</w:t>
      </w:r>
      <w:r w:rsidRPr="005E3415">
        <w:rPr>
          <w:rFonts w:ascii="Sakkal Majalla" w:hAnsi="Sakkal Majalla" w:cs="Sakkal Majalla"/>
          <w:sz w:val="28"/>
          <w:szCs w:val="28"/>
        </w:rPr>
        <w:t>Implement modern systems for inspection and periodic testing of cranes.</w:t>
      </w:r>
    </w:p>
    <w:p w14:paraId="3E967748" w14:textId="77777777" w:rsidR="00872453" w:rsidRPr="005E3415" w:rsidRDefault="00872453" w:rsidP="00E579BC">
      <w:pPr>
        <w:bidi w:val="0"/>
        <w:spacing w:after="0"/>
        <w:ind w:left="720" w:hanging="720"/>
        <w:rPr>
          <w:rFonts w:ascii="Sakkal Majalla" w:hAnsi="Sakkal Majalla" w:cs="Sakkal Majalla"/>
          <w:sz w:val="28"/>
          <w:szCs w:val="28"/>
        </w:rPr>
      </w:pPr>
      <w:r w:rsidRPr="005E3415">
        <w:rPr>
          <w:rFonts w:ascii="Sakkal Majalla" w:hAnsi="Sakkal Majalla" w:cs="Sakkal Majalla"/>
          <w:sz w:val="28"/>
          <w:szCs w:val="28"/>
        </w:rPr>
        <w:tab/>
      </w:r>
      <w:r w:rsidRPr="005E3415">
        <w:rPr>
          <w:rFonts w:ascii="Sakkal Majalla" w:hAnsi="Sakkal Majalla" w:cs="Sakkal Majalla" w:hint="eastAsia"/>
          <w:sz w:val="28"/>
          <w:szCs w:val="28"/>
        </w:rPr>
        <w:t>•</w:t>
      </w:r>
      <w:r w:rsidRPr="005E3415">
        <w:rPr>
          <w:rFonts w:ascii="Sakkal Majalla" w:hAnsi="Sakkal Majalla" w:cs="Sakkal Majalla"/>
          <w:sz w:val="28"/>
          <w:szCs w:val="28"/>
        </w:rPr>
        <w:t>Develop strategies to address climatic factors at work sites.</w:t>
      </w:r>
    </w:p>
    <w:p w14:paraId="2D6ADEEC" w14:textId="77777777" w:rsidR="00872453" w:rsidRDefault="00872453" w:rsidP="00E579BC">
      <w:pPr>
        <w:bidi w:val="0"/>
        <w:spacing w:after="0"/>
        <w:ind w:left="720" w:hanging="720"/>
        <w:rPr>
          <w:rFonts w:ascii="Sakkal Majalla" w:hAnsi="Sakkal Majalla" w:cs="Sakkal Majalla"/>
          <w:sz w:val="28"/>
          <w:szCs w:val="28"/>
          <w:rtl/>
        </w:rPr>
      </w:pPr>
      <w:r w:rsidRPr="005E3415">
        <w:rPr>
          <w:rFonts w:ascii="Sakkal Majalla" w:hAnsi="Sakkal Majalla" w:cs="Sakkal Majalla"/>
          <w:sz w:val="28"/>
          <w:szCs w:val="28"/>
        </w:rPr>
        <w:tab/>
      </w:r>
      <w:r w:rsidRPr="005E3415">
        <w:rPr>
          <w:rFonts w:ascii="Sakkal Majalla" w:hAnsi="Sakkal Majalla" w:cs="Sakkal Majalla" w:hint="eastAsia"/>
          <w:sz w:val="28"/>
          <w:szCs w:val="28"/>
        </w:rPr>
        <w:t>•</w:t>
      </w:r>
      <w:r w:rsidRPr="005E3415">
        <w:rPr>
          <w:rFonts w:ascii="Sakkal Majalla" w:hAnsi="Sakkal Majalla" w:cs="Sakkal Majalla"/>
          <w:sz w:val="28"/>
          <w:szCs w:val="28"/>
        </w:rPr>
        <w:t>Encourage the use of technology to improve safety processes and communication.</w:t>
      </w:r>
    </w:p>
    <w:p w14:paraId="4B6CC6B5" w14:textId="77777777" w:rsidR="00FE1812" w:rsidRPr="00FE1812" w:rsidRDefault="00FE1812" w:rsidP="00E579BC">
      <w:pPr>
        <w:bidi w:val="0"/>
        <w:spacing w:after="0" w:line="256" w:lineRule="auto"/>
        <w:ind w:hanging="720"/>
        <w:rPr>
          <w:rFonts w:ascii="Sakkal Majalla" w:eastAsia="Calibri" w:hAnsi="Sakkal Majalla" w:cs="Sakkal Majalla"/>
          <w:sz w:val="28"/>
          <w:szCs w:val="28"/>
        </w:rPr>
      </w:pPr>
    </w:p>
    <w:sectPr w:rsidR="00FE1812" w:rsidRPr="00FE1812" w:rsidSect="00A9350F">
      <w:footerReference w:type="default" r:id="rId11"/>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EFE654" w14:textId="77777777" w:rsidR="00286605" w:rsidRDefault="00286605" w:rsidP="009125CE">
      <w:pPr>
        <w:spacing w:after="0" w:line="240" w:lineRule="auto"/>
      </w:pPr>
      <w:r>
        <w:separator/>
      </w:r>
    </w:p>
  </w:endnote>
  <w:endnote w:type="continuationSeparator" w:id="0">
    <w:p w14:paraId="56A5C945" w14:textId="77777777" w:rsidR="00286605" w:rsidRDefault="0028660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43438911"/>
      <w:docPartObj>
        <w:docPartGallery w:val="Page Numbers (Bottom of Page)"/>
        <w:docPartUnique/>
      </w:docPartObj>
    </w:sdtPr>
    <w:sdtEndPr/>
    <w:sdtContent>
      <w:p w14:paraId="28E5C109" w14:textId="4054D167" w:rsidR="000C5D5A" w:rsidRDefault="000C5D5A">
        <w:pPr>
          <w:pStyle w:val="a4"/>
          <w:jc w:val="center"/>
        </w:pPr>
        <w:r>
          <w:fldChar w:fldCharType="begin"/>
        </w:r>
        <w:r>
          <w:instrText>PAGE   \* MERGEFORMAT</w:instrText>
        </w:r>
        <w:r>
          <w:fldChar w:fldCharType="separate"/>
        </w:r>
        <w:r w:rsidR="00827244" w:rsidRPr="00827244">
          <w:rPr>
            <w:noProof/>
            <w:rtl/>
            <w:lang w:val="ar-SA"/>
          </w:rPr>
          <w:t>75</w:t>
        </w:r>
        <w:r>
          <w:fldChar w:fldCharType="end"/>
        </w:r>
      </w:p>
    </w:sdtContent>
  </w:sdt>
  <w:p w14:paraId="6D6B3FCF" w14:textId="77777777" w:rsidR="00D839F5" w:rsidRDefault="00D839F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470990" w14:textId="77777777" w:rsidR="00286605" w:rsidRDefault="00286605" w:rsidP="009125CE">
      <w:pPr>
        <w:spacing w:after="0" w:line="240" w:lineRule="auto"/>
      </w:pPr>
      <w:r>
        <w:separator/>
      </w:r>
    </w:p>
  </w:footnote>
  <w:footnote w:type="continuationSeparator" w:id="0">
    <w:p w14:paraId="20F277C5" w14:textId="77777777" w:rsidR="00286605" w:rsidRDefault="0028660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C2AD7"/>
    <w:multiLevelType w:val="hybridMultilevel"/>
    <w:tmpl w:val="6696E15E"/>
    <w:lvl w:ilvl="0" w:tplc="699024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845709B"/>
    <w:multiLevelType w:val="hybridMultilevel"/>
    <w:tmpl w:val="888CD1F2"/>
    <w:lvl w:ilvl="0" w:tplc="B5EA627C">
      <w:start w:val="1"/>
      <w:numFmt w:val="decimal"/>
      <w:lvlText w:val="%1-"/>
      <w:lvlJc w:val="left"/>
      <w:pPr>
        <w:ind w:left="93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BBB0C66A">
      <w:numFmt w:val="bullet"/>
      <w:lvlText w:val="•"/>
      <w:lvlJc w:val="left"/>
      <w:pPr>
        <w:ind w:left="1776" w:hanging="360"/>
      </w:pPr>
      <w:rPr>
        <w:rFonts w:hint="default"/>
        <w:lang w:val="en-US" w:eastAsia="en-US" w:bidi="ar-SA"/>
      </w:rPr>
    </w:lvl>
    <w:lvl w:ilvl="2" w:tplc="73505D06">
      <w:numFmt w:val="bullet"/>
      <w:lvlText w:val="•"/>
      <w:lvlJc w:val="left"/>
      <w:pPr>
        <w:ind w:left="2613" w:hanging="360"/>
      </w:pPr>
      <w:rPr>
        <w:rFonts w:hint="default"/>
        <w:lang w:val="en-US" w:eastAsia="en-US" w:bidi="ar-SA"/>
      </w:rPr>
    </w:lvl>
    <w:lvl w:ilvl="3" w:tplc="1FFA19F0">
      <w:numFmt w:val="bullet"/>
      <w:lvlText w:val="•"/>
      <w:lvlJc w:val="left"/>
      <w:pPr>
        <w:ind w:left="3449" w:hanging="360"/>
      </w:pPr>
      <w:rPr>
        <w:rFonts w:hint="default"/>
        <w:lang w:val="en-US" w:eastAsia="en-US" w:bidi="ar-SA"/>
      </w:rPr>
    </w:lvl>
    <w:lvl w:ilvl="4" w:tplc="868C4C3E">
      <w:numFmt w:val="bullet"/>
      <w:lvlText w:val="•"/>
      <w:lvlJc w:val="left"/>
      <w:pPr>
        <w:ind w:left="4286" w:hanging="360"/>
      </w:pPr>
      <w:rPr>
        <w:rFonts w:hint="default"/>
        <w:lang w:val="en-US" w:eastAsia="en-US" w:bidi="ar-SA"/>
      </w:rPr>
    </w:lvl>
    <w:lvl w:ilvl="5" w:tplc="43A0D4EE">
      <w:numFmt w:val="bullet"/>
      <w:lvlText w:val="•"/>
      <w:lvlJc w:val="left"/>
      <w:pPr>
        <w:ind w:left="5123" w:hanging="360"/>
      </w:pPr>
      <w:rPr>
        <w:rFonts w:hint="default"/>
        <w:lang w:val="en-US" w:eastAsia="en-US" w:bidi="ar-SA"/>
      </w:rPr>
    </w:lvl>
    <w:lvl w:ilvl="6" w:tplc="7046ADFC">
      <w:numFmt w:val="bullet"/>
      <w:lvlText w:val="•"/>
      <w:lvlJc w:val="left"/>
      <w:pPr>
        <w:ind w:left="5959" w:hanging="360"/>
      </w:pPr>
      <w:rPr>
        <w:rFonts w:hint="default"/>
        <w:lang w:val="en-US" w:eastAsia="en-US" w:bidi="ar-SA"/>
      </w:rPr>
    </w:lvl>
    <w:lvl w:ilvl="7" w:tplc="12FEF15C">
      <w:numFmt w:val="bullet"/>
      <w:lvlText w:val="•"/>
      <w:lvlJc w:val="left"/>
      <w:pPr>
        <w:ind w:left="6796" w:hanging="360"/>
      </w:pPr>
      <w:rPr>
        <w:rFonts w:hint="default"/>
        <w:lang w:val="en-US" w:eastAsia="en-US" w:bidi="ar-SA"/>
      </w:rPr>
    </w:lvl>
    <w:lvl w:ilvl="8" w:tplc="E87437E6">
      <w:numFmt w:val="bullet"/>
      <w:lvlText w:val="•"/>
      <w:lvlJc w:val="left"/>
      <w:pPr>
        <w:ind w:left="7633" w:hanging="360"/>
      </w:pPr>
      <w:rPr>
        <w:rFonts w:hint="default"/>
        <w:lang w:val="en-US" w:eastAsia="en-US" w:bidi="ar-SA"/>
      </w:rPr>
    </w:lvl>
  </w:abstractNum>
  <w:abstractNum w:abstractNumId="2" w15:restartNumberingAfterBreak="0">
    <w:nsid w:val="0ACD07CF"/>
    <w:multiLevelType w:val="hybridMultilevel"/>
    <w:tmpl w:val="2BBC1BE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10538E"/>
    <w:multiLevelType w:val="hybridMultilevel"/>
    <w:tmpl w:val="4F446CA0"/>
    <w:lvl w:ilvl="0" w:tplc="FFFFFFF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B9492B"/>
    <w:multiLevelType w:val="hybridMultilevel"/>
    <w:tmpl w:val="8A988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04410A"/>
    <w:multiLevelType w:val="hybridMultilevel"/>
    <w:tmpl w:val="C85E37B4"/>
    <w:lvl w:ilvl="0" w:tplc="16E4A3F4">
      <w:numFmt w:val="bullet"/>
      <w:lvlText w:val="-"/>
      <w:lvlJc w:val="left"/>
      <w:pPr>
        <w:ind w:left="465" w:hanging="360"/>
      </w:pPr>
      <w:rPr>
        <w:rFonts w:ascii="Sakkal Majalla" w:eastAsiaTheme="minorHAnsi" w:hAnsi="Sakkal Majalla" w:cs="Sakkal Majalla"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 w15:restartNumberingAfterBreak="0">
    <w:nsid w:val="37101D01"/>
    <w:multiLevelType w:val="hybridMultilevel"/>
    <w:tmpl w:val="0FC8EDAC"/>
    <w:lvl w:ilvl="0" w:tplc="E93C44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190A95"/>
    <w:multiLevelType w:val="hybridMultilevel"/>
    <w:tmpl w:val="55F039F2"/>
    <w:lvl w:ilvl="0" w:tplc="16E4A3F4">
      <w:numFmt w:val="bullet"/>
      <w:lvlText w:val="-"/>
      <w:lvlJc w:val="left"/>
      <w:pPr>
        <w:ind w:left="465"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EA1076"/>
    <w:multiLevelType w:val="hybridMultilevel"/>
    <w:tmpl w:val="FB186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D5445D"/>
    <w:multiLevelType w:val="hybridMultilevel"/>
    <w:tmpl w:val="DBC6B688"/>
    <w:lvl w:ilvl="0" w:tplc="FFFFFFFF">
      <w:start w:val="5"/>
      <w:numFmt w:val="bullet"/>
      <w:lvlText w:val="-"/>
      <w:lvlJc w:val="left"/>
      <w:pPr>
        <w:ind w:left="720" w:hanging="360"/>
      </w:pPr>
      <w:rPr>
        <w:rFonts w:ascii="Traditional Arabic" w:eastAsia="SimSu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FD1CD8"/>
    <w:multiLevelType w:val="hybridMultilevel"/>
    <w:tmpl w:val="530A2B66"/>
    <w:lvl w:ilvl="0" w:tplc="16E4A3F4">
      <w:numFmt w:val="bullet"/>
      <w:lvlText w:val="-"/>
      <w:lvlJc w:val="left"/>
      <w:pPr>
        <w:ind w:left="465" w:hanging="360"/>
      </w:pPr>
      <w:rPr>
        <w:rFonts w:ascii="Sakkal Majalla" w:eastAsiaTheme="minorHAnsi" w:hAnsi="Sakkal Majalla" w:cs="Sakkal Majalla"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11" w15:restartNumberingAfterBreak="0">
    <w:nsid w:val="51492843"/>
    <w:multiLevelType w:val="hybridMultilevel"/>
    <w:tmpl w:val="6D2A4AA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974270"/>
    <w:multiLevelType w:val="hybridMultilevel"/>
    <w:tmpl w:val="D2967DB6"/>
    <w:lvl w:ilvl="0" w:tplc="16E4A3F4">
      <w:numFmt w:val="bullet"/>
      <w:lvlText w:val="-"/>
      <w:lvlJc w:val="left"/>
      <w:pPr>
        <w:ind w:left="465" w:hanging="360"/>
      </w:pPr>
      <w:rPr>
        <w:rFonts w:ascii="Sakkal Majalla" w:eastAsiaTheme="minorHAnsi" w:hAnsi="Sakkal Majalla" w:cs="Sakkal Majalla"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13" w15:restartNumberingAfterBreak="0">
    <w:nsid w:val="6073774E"/>
    <w:multiLevelType w:val="hybridMultilevel"/>
    <w:tmpl w:val="80000236"/>
    <w:lvl w:ilvl="0" w:tplc="04090001">
      <w:start w:val="1"/>
      <w:numFmt w:val="bullet"/>
      <w:lvlText w:val=""/>
      <w:lvlJc w:val="left"/>
      <w:pPr>
        <w:ind w:left="3697" w:hanging="360"/>
      </w:pPr>
      <w:rPr>
        <w:rFonts w:ascii="Symbol" w:hAnsi="Symbol" w:hint="default"/>
      </w:rPr>
    </w:lvl>
    <w:lvl w:ilvl="1" w:tplc="04090003" w:tentative="1">
      <w:start w:val="1"/>
      <w:numFmt w:val="bullet"/>
      <w:lvlText w:val="o"/>
      <w:lvlJc w:val="left"/>
      <w:pPr>
        <w:ind w:left="4417" w:hanging="360"/>
      </w:pPr>
      <w:rPr>
        <w:rFonts w:ascii="Courier New" w:hAnsi="Courier New" w:cs="Courier New" w:hint="default"/>
      </w:rPr>
    </w:lvl>
    <w:lvl w:ilvl="2" w:tplc="04090005" w:tentative="1">
      <w:start w:val="1"/>
      <w:numFmt w:val="bullet"/>
      <w:lvlText w:val=""/>
      <w:lvlJc w:val="left"/>
      <w:pPr>
        <w:ind w:left="5137" w:hanging="360"/>
      </w:pPr>
      <w:rPr>
        <w:rFonts w:ascii="Wingdings" w:hAnsi="Wingdings" w:hint="default"/>
      </w:rPr>
    </w:lvl>
    <w:lvl w:ilvl="3" w:tplc="04090001" w:tentative="1">
      <w:start w:val="1"/>
      <w:numFmt w:val="bullet"/>
      <w:lvlText w:val=""/>
      <w:lvlJc w:val="left"/>
      <w:pPr>
        <w:ind w:left="5857" w:hanging="360"/>
      </w:pPr>
      <w:rPr>
        <w:rFonts w:ascii="Symbol" w:hAnsi="Symbol" w:hint="default"/>
      </w:rPr>
    </w:lvl>
    <w:lvl w:ilvl="4" w:tplc="04090003" w:tentative="1">
      <w:start w:val="1"/>
      <w:numFmt w:val="bullet"/>
      <w:lvlText w:val="o"/>
      <w:lvlJc w:val="left"/>
      <w:pPr>
        <w:ind w:left="6577" w:hanging="360"/>
      </w:pPr>
      <w:rPr>
        <w:rFonts w:ascii="Courier New" w:hAnsi="Courier New" w:cs="Courier New" w:hint="default"/>
      </w:rPr>
    </w:lvl>
    <w:lvl w:ilvl="5" w:tplc="04090005" w:tentative="1">
      <w:start w:val="1"/>
      <w:numFmt w:val="bullet"/>
      <w:lvlText w:val=""/>
      <w:lvlJc w:val="left"/>
      <w:pPr>
        <w:ind w:left="7297" w:hanging="360"/>
      </w:pPr>
      <w:rPr>
        <w:rFonts w:ascii="Wingdings" w:hAnsi="Wingdings" w:hint="default"/>
      </w:rPr>
    </w:lvl>
    <w:lvl w:ilvl="6" w:tplc="04090001" w:tentative="1">
      <w:start w:val="1"/>
      <w:numFmt w:val="bullet"/>
      <w:lvlText w:val=""/>
      <w:lvlJc w:val="left"/>
      <w:pPr>
        <w:ind w:left="8017" w:hanging="360"/>
      </w:pPr>
      <w:rPr>
        <w:rFonts w:ascii="Symbol" w:hAnsi="Symbol" w:hint="default"/>
      </w:rPr>
    </w:lvl>
    <w:lvl w:ilvl="7" w:tplc="04090003" w:tentative="1">
      <w:start w:val="1"/>
      <w:numFmt w:val="bullet"/>
      <w:lvlText w:val="o"/>
      <w:lvlJc w:val="left"/>
      <w:pPr>
        <w:ind w:left="8737" w:hanging="360"/>
      </w:pPr>
      <w:rPr>
        <w:rFonts w:ascii="Courier New" w:hAnsi="Courier New" w:cs="Courier New" w:hint="default"/>
      </w:rPr>
    </w:lvl>
    <w:lvl w:ilvl="8" w:tplc="04090005" w:tentative="1">
      <w:start w:val="1"/>
      <w:numFmt w:val="bullet"/>
      <w:lvlText w:val=""/>
      <w:lvlJc w:val="left"/>
      <w:pPr>
        <w:ind w:left="9457" w:hanging="360"/>
      </w:pPr>
      <w:rPr>
        <w:rFonts w:ascii="Wingdings" w:hAnsi="Wingdings" w:hint="default"/>
      </w:rPr>
    </w:lvl>
  </w:abstractNum>
  <w:abstractNum w:abstractNumId="14" w15:restartNumberingAfterBreak="0">
    <w:nsid w:val="6D49515D"/>
    <w:multiLevelType w:val="hybridMultilevel"/>
    <w:tmpl w:val="45040376"/>
    <w:lvl w:ilvl="0" w:tplc="16E4A3F4">
      <w:numFmt w:val="bullet"/>
      <w:lvlText w:val="-"/>
      <w:lvlJc w:val="left"/>
      <w:pPr>
        <w:ind w:left="465"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423267"/>
    <w:multiLevelType w:val="hybridMultilevel"/>
    <w:tmpl w:val="814E3622"/>
    <w:lvl w:ilvl="0" w:tplc="FFFFFFF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9858521">
    <w:abstractNumId w:val="8"/>
  </w:num>
  <w:num w:numId="2" w16cid:durableId="689142217">
    <w:abstractNumId w:val="10"/>
  </w:num>
  <w:num w:numId="3" w16cid:durableId="47654574">
    <w:abstractNumId w:val="14"/>
  </w:num>
  <w:num w:numId="4" w16cid:durableId="75710127">
    <w:abstractNumId w:val="12"/>
  </w:num>
  <w:num w:numId="5" w16cid:durableId="2114670029">
    <w:abstractNumId w:val="7"/>
  </w:num>
  <w:num w:numId="6" w16cid:durableId="1953900043">
    <w:abstractNumId w:val="5"/>
  </w:num>
  <w:num w:numId="7" w16cid:durableId="520703091">
    <w:abstractNumId w:val="0"/>
  </w:num>
  <w:num w:numId="8" w16cid:durableId="310057851">
    <w:abstractNumId w:val="1"/>
  </w:num>
  <w:num w:numId="9" w16cid:durableId="1258909422">
    <w:abstractNumId w:val="1"/>
    <w:lvlOverride w:ilvl="0">
      <w:startOverride w:val="1"/>
    </w:lvlOverride>
    <w:lvlOverride w:ilvl="1"/>
    <w:lvlOverride w:ilvl="2"/>
    <w:lvlOverride w:ilvl="3"/>
    <w:lvlOverride w:ilvl="4"/>
    <w:lvlOverride w:ilvl="5"/>
    <w:lvlOverride w:ilvl="6"/>
    <w:lvlOverride w:ilvl="7"/>
    <w:lvlOverride w:ilvl="8"/>
  </w:num>
  <w:num w:numId="10" w16cid:durableId="1725834257">
    <w:abstractNumId w:val="13"/>
  </w:num>
  <w:num w:numId="11" w16cid:durableId="1494181505">
    <w:abstractNumId w:val="15"/>
  </w:num>
  <w:num w:numId="12" w16cid:durableId="75638556">
    <w:abstractNumId w:val="4"/>
  </w:num>
  <w:num w:numId="13" w16cid:durableId="1811287822">
    <w:abstractNumId w:val="6"/>
  </w:num>
  <w:num w:numId="14" w16cid:durableId="1551184830">
    <w:abstractNumId w:val="11"/>
  </w:num>
  <w:num w:numId="15" w16cid:durableId="1003750387">
    <w:abstractNumId w:val="3"/>
  </w:num>
  <w:num w:numId="16" w16cid:durableId="825511477">
    <w:abstractNumId w:val="2"/>
  </w:num>
  <w:num w:numId="17" w16cid:durableId="15438602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04A5"/>
    <w:rsid w:val="00003F12"/>
    <w:rsid w:val="000173DE"/>
    <w:rsid w:val="00017EED"/>
    <w:rsid w:val="00032412"/>
    <w:rsid w:val="000356BB"/>
    <w:rsid w:val="00051194"/>
    <w:rsid w:val="000548AD"/>
    <w:rsid w:val="00054E60"/>
    <w:rsid w:val="00056D30"/>
    <w:rsid w:val="00057CA2"/>
    <w:rsid w:val="0007036C"/>
    <w:rsid w:val="00071FB6"/>
    <w:rsid w:val="00077D88"/>
    <w:rsid w:val="000815E2"/>
    <w:rsid w:val="000830DB"/>
    <w:rsid w:val="00086FD1"/>
    <w:rsid w:val="000A3C6F"/>
    <w:rsid w:val="000A42E7"/>
    <w:rsid w:val="000B21F2"/>
    <w:rsid w:val="000B3662"/>
    <w:rsid w:val="000B77A9"/>
    <w:rsid w:val="000C4DBB"/>
    <w:rsid w:val="000C5D5A"/>
    <w:rsid w:val="000C6FFC"/>
    <w:rsid w:val="000D0C1D"/>
    <w:rsid w:val="000E06FD"/>
    <w:rsid w:val="000E764E"/>
    <w:rsid w:val="000F44B4"/>
    <w:rsid w:val="00101517"/>
    <w:rsid w:val="00101C76"/>
    <w:rsid w:val="00106964"/>
    <w:rsid w:val="00113F74"/>
    <w:rsid w:val="001157F3"/>
    <w:rsid w:val="0013081F"/>
    <w:rsid w:val="00140E97"/>
    <w:rsid w:val="00142FDB"/>
    <w:rsid w:val="00145F0C"/>
    <w:rsid w:val="00151B95"/>
    <w:rsid w:val="00154B31"/>
    <w:rsid w:val="0015676D"/>
    <w:rsid w:val="001714FB"/>
    <w:rsid w:val="00174C50"/>
    <w:rsid w:val="001753D5"/>
    <w:rsid w:val="00181AE9"/>
    <w:rsid w:val="001902DB"/>
    <w:rsid w:val="001A099C"/>
    <w:rsid w:val="001A27EE"/>
    <w:rsid w:val="001B2524"/>
    <w:rsid w:val="001B6028"/>
    <w:rsid w:val="001B67F8"/>
    <w:rsid w:val="001C2162"/>
    <w:rsid w:val="001C54B1"/>
    <w:rsid w:val="001C5F67"/>
    <w:rsid w:val="001D1B83"/>
    <w:rsid w:val="001F2512"/>
    <w:rsid w:val="001F7E64"/>
    <w:rsid w:val="002019EA"/>
    <w:rsid w:val="002033FC"/>
    <w:rsid w:val="00226C75"/>
    <w:rsid w:val="0023262A"/>
    <w:rsid w:val="00232776"/>
    <w:rsid w:val="00232D70"/>
    <w:rsid w:val="00234935"/>
    <w:rsid w:val="00242E53"/>
    <w:rsid w:val="00247EEB"/>
    <w:rsid w:val="002514F0"/>
    <w:rsid w:val="00251E52"/>
    <w:rsid w:val="00262376"/>
    <w:rsid w:val="00265758"/>
    <w:rsid w:val="002703F4"/>
    <w:rsid w:val="00286605"/>
    <w:rsid w:val="002A2B37"/>
    <w:rsid w:val="002A2E30"/>
    <w:rsid w:val="002B2FD1"/>
    <w:rsid w:val="002B303C"/>
    <w:rsid w:val="002C5F0B"/>
    <w:rsid w:val="002C73E9"/>
    <w:rsid w:val="002D4976"/>
    <w:rsid w:val="002D7528"/>
    <w:rsid w:val="002F1A20"/>
    <w:rsid w:val="00304D6D"/>
    <w:rsid w:val="00325DBE"/>
    <w:rsid w:val="00337F63"/>
    <w:rsid w:val="003417D9"/>
    <w:rsid w:val="0035623D"/>
    <w:rsid w:val="00360353"/>
    <w:rsid w:val="003654C5"/>
    <w:rsid w:val="003671F3"/>
    <w:rsid w:val="00377492"/>
    <w:rsid w:val="00383CB2"/>
    <w:rsid w:val="003926F4"/>
    <w:rsid w:val="00395C8D"/>
    <w:rsid w:val="003971CE"/>
    <w:rsid w:val="003A14DE"/>
    <w:rsid w:val="003A2271"/>
    <w:rsid w:val="003B22A1"/>
    <w:rsid w:val="003B7F47"/>
    <w:rsid w:val="003C6403"/>
    <w:rsid w:val="003C78F8"/>
    <w:rsid w:val="003D2E7C"/>
    <w:rsid w:val="003D352D"/>
    <w:rsid w:val="003F6A62"/>
    <w:rsid w:val="0041352D"/>
    <w:rsid w:val="004203F3"/>
    <w:rsid w:val="004233DA"/>
    <w:rsid w:val="00426629"/>
    <w:rsid w:val="004324EA"/>
    <w:rsid w:val="00454755"/>
    <w:rsid w:val="00454B8D"/>
    <w:rsid w:val="00457AE5"/>
    <w:rsid w:val="0046228C"/>
    <w:rsid w:val="00464EB7"/>
    <w:rsid w:val="00471EBD"/>
    <w:rsid w:val="0048262C"/>
    <w:rsid w:val="00484053"/>
    <w:rsid w:val="00487DE8"/>
    <w:rsid w:val="004C0C02"/>
    <w:rsid w:val="004C1EE2"/>
    <w:rsid w:val="004C55F2"/>
    <w:rsid w:val="004C78B1"/>
    <w:rsid w:val="004D2512"/>
    <w:rsid w:val="004F2F5F"/>
    <w:rsid w:val="00502B2F"/>
    <w:rsid w:val="00502D6A"/>
    <w:rsid w:val="00504005"/>
    <w:rsid w:val="0050567D"/>
    <w:rsid w:val="00507B7E"/>
    <w:rsid w:val="00514971"/>
    <w:rsid w:val="00522B4E"/>
    <w:rsid w:val="00526AAA"/>
    <w:rsid w:val="00527EA3"/>
    <w:rsid w:val="005301D4"/>
    <w:rsid w:val="00541740"/>
    <w:rsid w:val="00541CCB"/>
    <w:rsid w:val="0055146A"/>
    <w:rsid w:val="005616DE"/>
    <w:rsid w:val="00566A11"/>
    <w:rsid w:val="00571625"/>
    <w:rsid w:val="0057334E"/>
    <w:rsid w:val="00575CA9"/>
    <w:rsid w:val="00590B27"/>
    <w:rsid w:val="005B082E"/>
    <w:rsid w:val="005B5225"/>
    <w:rsid w:val="005B537C"/>
    <w:rsid w:val="005C336B"/>
    <w:rsid w:val="005D2898"/>
    <w:rsid w:val="005D6F33"/>
    <w:rsid w:val="005E217C"/>
    <w:rsid w:val="005E3415"/>
    <w:rsid w:val="005E4AE5"/>
    <w:rsid w:val="005E691F"/>
    <w:rsid w:val="005F016A"/>
    <w:rsid w:val="005F4223"/>
    <w:rsid w:val="006010D5"/>
    <w:rsid w:val="006100E8"/>
    <w:rsid w:val="00623F8B"/>
    <w:rsid w:val="0062761F"/>
    <w:rsid w:val="00667187"/>
    <w:rsid w:val="00667C8A"/>
    <w:rsid w:val="006717DE"/>
    <w:rsid w:val="006728EF"/>
    <w:rsid w:val="006948DE"/>
    <w:rsid w:val="006C0D47"/>
    <w:rsid w:val="006C6685"/>
    <w:rsid w:val="006D030F"/>
    <w:rsid w:val="006D599C"/>
    <w:rsid w:val="006D7028"/>
    <w:rsid w:val="00700314"/>
    <w:rsid w:val="007146DE"/>
    <w:rsid w:val="00732F34"/>
    <w:rsid w:val="00733005"/>
    <w:rsid w:val="0074716F"/>
    <w:rsid w:val="007475D2"/>
    <w:rsid w:val="00756A12"/>
    <w:rsid w:val="00764C97"/>
    <w:rsid w:val="00776299"/>
    <w:rsid w:val="00782707"/>
    <w:rsid w:val="0078561F"/>
    <w:rsid w:val="00792C2A"/>
    <w:rsid w:val="00792E48"/>
    <w:rsid w:val="007946D9"/>
    <w:rsid w:val="00794B94"/>
    <w:rsid w:val="007955B5"/>
    <w:rsid w:val="007A69CA"/>
    <w:rsid w:val="007B0E54"/>
    <w:rsid w:val="007B594E"/>
    <w:rsid w:val="007B653E"/>
    <w:rsid w:val="007C3F7A"/>
    <w:rsid w:val="007C6C6B"/>
    <w:rsid w:val="007D4806"/>
    <w:rsid w:val="007D637A"/>
    <w:rsid w:val="007E2B91"/>
    <w:rsid w:val="007E3A20"/>
    <w:rsid w:val="00816AC1"/>
    <w:rsid w:val="0082196C"/>
    <w:rsid w:val="008253CA"/>
    <w:rsid w:val="00827244"/>
    <w:rsid w:val="008325A2"/>
    <w:rsid w:val="0084344C"/>
    <w:rsid w:val="00843813"/>
    <w:rsid w:val="00845797"/>
    <w:rsid w:val="00850CED"/>
    <w:rsid w:val="008607D3"/>
    <w:rsid w:val="00861E7D"/>
    <w:rsid w:val="00863076"/>
    <w:rsid w:val="00863C4B"/>
    <w:rsid w:val="008651A5"/>
    <w:rsid w:val="008709E0"/>
    <w:rsid w:val="00872453"/>
    <w:rsid w:val="00874501"/>
    <w:rsid w:val="00877AAC"/>
    <w:rsid w:val="00884E53"/>
    <w:rsid w:val="00891544"/>
    <w:rsid w:val="008A6D48"/>
    <w:rsid w:val="008A72F3"/>
    <w:rsid w:val="008A7FC7"/>
    <w:rsid w:val="008B2FD7"/>
    <w:rsid w:val="008C4CC2"/>
    <w:rsid w:val="008D1EFE"/>
    <w:rsid w:val="008D4647"/>
    <w:rsid w:val="008D4F74"/>
    <w:rsid w:val="008F1EAE"/>
    <w:rsid w:val="008F556A"/>
    <w:rsid w:val="009125CE"/>
    <w:rsid w:val="009255D7"/>
    <w:rsid w:val="00933EF5"/>
    <w:rsid w:val="00935F6F"/>
    <w:rsid w:val="00943352"/>
    <w:rsid w:val="0094635D"/>
    <w:rsid w:val="0095066D"/>
    <w:rsid w:val="009515D3"/>
    <w:rsid w:val="00982528"/>
    <w:rsid w:val="00993D02"/>
    <w:rsid w:val="009A4AE1"/>
    <w:rsid w:val="009B26B9"/>
    <w:rsid w:val="009B2DB4"/>
    <w:rsid w:val="009B5DB3"/>
    <w:rsid w:val="009B6888"/>
    <w:rsid w:val="009B7A98"/>
    <w:rsid w:val="009C0161"/>
    <w:rsid w:val="009C192B"/>
    <w:rsid w:val="009D0E24"/>
    <w:rsid w:val="009D108D"/>
    <w:rsid w:val="009D5444"/>
    <w:rsid w:val="009E1436"/>
    <w:rsid w:val="009E385E"/>
    <w:rsid w:val="009E4C99"/>
    <w:rsid w:val="009E5668"/>
    <w:rsid w:val="009E7DAF"/>
    <w:rsid w:val="00A00619"/>
    <w:rsid w:val="00A029A2"/>
    <w:rsid w:val="00A04C10"/>
    <w:rsid w:val="00A05C55"/>
    <w:rsid w:val="00A27472"/>
    <w:rsid w:val="00A27B23"/>
    <w:rsid w:val="00A43859"/>
    <w:rsid w:val="00A61D7B"/>
    <w:rsid w:val="00A6399E"/>
    <w:rsid w:val="00A6425A"/>
    <w:rsid w:val="00A64341"/>
    <w:rsid w:val="00A74F76"/>
    <w:rsid w:val="00A764CA"/>
    <w:rsid w:val="00A9350F"/>
    <w:rsid w:val="00A93C87"/>
    <w:rsid w:val="00AA3D64"/>
    <w:rsid w:val="00AA4CA9"/>
    <w:rsid w:val="00AA79E9"/>
    <w:rsid w:val="00AB0A70"/>
    <w:rsid w:val="00AC41E9"/>
    <w:rsid w:val="00AD65D6"/>
    <w:rsid w:val="00AE1C3C"/>
    <w:rsid w:val="00AF16E6"/>
    <w:rsid w:val="00AF4A5F"/>
    <w:rsid w:val="00AF4D46"/>
    <w:rsid w:val="00AF7FA4"/>
    <w:rsid w:val="00B21B0C"/>
    <w:rsid w:val="00B63B0F"/>
    <w:rsid w:val="00B6428D"/>
    <w:rsid w:val="00B72281"/>
    <w:rsid w:val="00B7678A"/>
    <w:rsid w:val="00BA5492"/>
    <w:rsid w:val="00BB662B"/>
    <w:rsid w:val="00BB6B52"/>
    <w:rsid w:val="00BC55F8"/>
    <w:rsid w:val="00BD060E"/>
    <w:rsid w:val="00BD2A68"/>
    <w:rsid w:val="00BD605A"/>
    <w:rsid w:val="00BE49D8"/>
    <w:rsid w:val="00BE5C25"/>
    <w:rsid w:val="00C05B0A"/>
    <w:rsid w:val="00C20F97"/>
    <w:rsid w:val="00C27254"/>
    <w:rsid w:val="00C46C1A"/>
    <w:rsid w:val="00C60AEC"/>
    <w:rsid w:val="00C6101D"/>
    <w:rsid w:val="00C71E18"/>
    <w:rsid w:val="00C80B5A"/>
    <w:rsid w:val="00C85C2C"/>
    <w:rsid w:val="00C936EB"/>
    <w:rsid w:val="00CA162C"/>
    <w:rsid w:val="00CA76E5"/>
    <w:rsid w:val="00CB65DE"/>
    <w:rsid w:val="00CB71A0"/>
    <w:rsid w:val="00CC5681"/>
    <w:rsid w:val="00CD0F65"/>
    <w:rsid w:val="00CD6583"/>
    <w:rsid w:val="00CE2289"/>
    <w:rsid w:val="00D22171"/>
    <w:rsid w:val="00D22D55"/>
    <w:rsid w:val="00D23139"/>
    <w:rsid w:val="00D45136"/>
    <w:rsid w:val="00D455B2"/>
    <w:rsid w:val="00D7264F"/>
    <w:rsid w:val="00D76CEE"/>
    <w:rsid w:val="00D839F5"/>
    <w:rsid w:val="00D90585"/>
    <w:rsid w:val="00D909BC"/>
    <w:rsid w:val="00D94480"/>
    <w:rsid w:val="00D97369"/>
    <w:rsid w:val="00DA6D3B"/>
    <w:rsid w:val="00DB630A"/>
    <w:rsid w:val="00DB69A8"/>
    <w:rsid w:val="00DC25B3"/>
    <w:rsid w:val="00DC3AA0"/>
    <w:rsid w:val="00DC3BDD"/>
    <w:rsid w:val="00DC49E9"/>
    <w:rsid w:val="00DC4A82"/>
    <w:rsid w:val="00DD0EE8"/>
    <w:rsid w:val="00DD16BD"/>
    <w:rsid w:val="00DE556E"/>
    <w:rsid w:val="00DF238F"/>
    <w:rsid w:val="00E07866"/>
    <w:rsid w:val="00E07F33"/>
    <w:rsid w:val="00E14E6B"/>
    <w:rsid w:val="00E15F5B"/>
    <w:rsid w:val="00E16803"/>
    <w:rsid w:val="00E24AD4"/>
    <w:rsid w:val="00E27DB7"/>
    <w:rsid w:val="00E377B4"/>
    <w:rsid w:val="00E405C9"/>
    <w:rsid w:val="00E42E06"/>
    <w:rsid w:val="00E579BC"/>
    <w:rsid w:val="00E67F91"/>
    <w:rsid w:val="00E71C79"/>
    <w:rsid w:val="00E74943"/>
    <w:rsid w:val="00E775E4"/>
    <w:rsid w:val="00E85ABA"/>
    <w:rsid w:val="00E87817"/>
    <w:rsid w:val="00E97199"/>
    <w:rsid w:val="00EA5695"/>
    <w:rsid w:val="00EA6B5D"/>
    <w:rsid w:val="00EA7FD9"/>
    <w:rsid w:val="00EB2C22"/>
    <w:rsid w:val="00EF538B"/>
    <w:rsid w:val="00F04286"/>
    <w:rsid w:val="00F27FF7"/>
    <w:rsid w:val="00F37EFC"/>
    <w:rsid w:val="00F546CE"/>
    <w:rsid w:val="00F60F4E"/>
    <w:rsid w:val="00F663E0"/>
    <w:rsid w:val="00F726C5"/>
    <w:rsid w:val="00F86A41"/>
    <w:rsid w:val="00F87401"/>
    <w:rsid w:val="00FA14D4"/>
    <w:rsid w:val="00FA1D01"/>
    <w:rsid w:val="00FA241E"/>
    <w:rsid w:val="00FA3B14"/>
    <w:rsid w:val="00FB48D4"/>
    <w:rsid w:val="00FB66CC"/>
    <w:rsid w:val="00FC32CC"/>
    <w:rsid w:val="00FD6D4F"/>
    <w:rsid w:val="00FE0366"/>
    <w:rsid w:val="00FE1812"/>
    <w:rsid w:val="00FE26ED"/>
    <w:rsid w:val="00FE3884"/>
    <w:rsid w:val="00FE5F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9C496300-C9F2-A340-9B78-F0BBB4A7D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Balloon Text"/>
    <w:basedOn w:val="a"/>
    <w:link w:val="Char1"/>
    <w:uiPriority w:val="99"/>
    <w:semiHidden/>
    <w:unhideWhenUsed/>
    <w:rsid w:val="005E691F"/>
    <w:pPr>
      <w:spacing w:after="0" w:line="240" w:lineRule="auto"/>
    </w:pPr>
    <w:rPr>
      <w:rFonts w:ascii="Tahoma" w:hAnsi="Tahoma" w:cs="Tahoma"/>
      <w:sz w:val="16"/>
      <w:szCs w:val="16"/>
    </w:rPr>
  </w:style>
  <w:style w:type="character" w:customStyle="1" w:styleId="Char1">
    <w:name w:val="نص في بالون Char"/>
    <w:basedOn w:val="a0"/>
    <w:link w:val="a5"/>
    <w:uiPriority w:val="99"/>
    <w:semiHidden/>
    <w:rsid w:val="005E691F"/>
    <w:rPr>
      <w:rFonts w:ascii="Tahoma" w:hAnsi="Tahoma" w:cs="Tahoma"/>
      <w:sz w:val="16"/>
      <w:szCs w:val="16"/>
    </w:rPr>
  </w:style>
  <w:style w:type="table" w:styleId="a6">
    <w:name w:val="Table Grid"/>
    <w:basedOn w:val="a1"/>
    <w:uiPriority w:val="59"/>
    <w:rsid w:val="00226C7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FE3884"/>
    <w:rPr>
      <w:color w:val="0563C1" w:themeColor="hyperlink"/>
      <w:u w:val="single"/>
    </w:rPr>
  </w:style>
  <w:style w:type="table" w:customStyle="1" w:styleId="TableNormal">
    <w:name w:val="Table Normal"/>
    <w:uiPriority w:val="2"/>
    <w:semiHidden/>
    <w:unhideWhenUsed/>
    <w:qFormat/>
    <w:rsid w:val="00D7264F"/>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a7">
    <w:name w:val="List Paragraph"/>
    <w:basedOn w:val="a"/>
    <w:uiPriority w:val="34"/>
    <w:qFormat/>
    <w:rsid w:val="000C5D5A"/>
    <w:pPr>
      <w:ind w:left="720"/>
      <w:contextualSpacing/>
    </w:pPr>
  </w:style>
  <w:style w:type="numbering" w:customStyle="1" w:styleId="1">
    <w:name w:val="بلا قائمة1"/>
    <w:next w:val="a2"/>
    <w:uiPriority w:val="99"/>
    <w:semiHidden/>
    <w:unhideWhenUsed/>
    <w:rsid w:val="00FE1812"/>
  </w:style>
  <w:style w:type="character" w:customStyle="1" w:styleId="10">
    <w:name w:val="ارتباط تشعبي متبع1"/>
    <w:basedOn w:val="a0"/>
    <w:uiPriority w:val="99"/>
    <w:semiHidden/>
    <w:unhideWhenUsed/>
    <w:rsid w:val="00FE1812"/>
    <w:rPr>
      <w:color w:val="954F72"/>
      <w:u w:val="single"/>
    </w:rPr>
  </w:style>
  <w:style w:type="table" w:customStyle="1" w:styleId="11">
    <w:name w:val="شبكة جدول1"/>
    <w:basedOn w:val="a1"/>
    <w:next w:val="a6"/>
    <w:uiPriority w:val="39"/>
    <w:rsid w:val="00FE181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FE1812"/>
    <w:pPr>
      <w:widowControl w:val="0"/>
      <w:autoSpaceDE w:val="0"/>
      <w:autoSpaceDN w:val="0"/>
      <w:spacing w:after="0" w:line="240" w:lineRule="auto"/>
    </w:pPr>
    <w:rPr>
      <w:rFonts w:ascii="Calibri" w:eastAsia="Calibri" w:hAnsi="Calibri" w:cs="Arial"/>
    </w:rPr>
    <w:tblPr>
      <w:tblCellMar>
        <w:top w:w="0" w:type="dxa"/>
        <w:left w:w="0" w:type="dxa"/>
        <w:bottom w:w="0" w:type="dxa"/>
        <w:right w:w="0" w:type="dxa"/>
      </w:tblCellMar>
    </w:tblPr>
  </w:style>
  <w:style w:type="character" w:styleId="a8">
    <w:name w:val="FollowedHyperlink"/>
    <w:basedOn w:val="a0"/>
    <w:uiPriority w:val="99"/>
    <w:semiHidden/>
    <w:unhideWhenUsed/>
    <w:rsid w:val="00FE18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536256">
      <w:bodyDiv w:val="1"/>
      <w:marLeft w:val="0"/>
      <w:marRight w:val="0"/>
      <w:marTop w:val="0"/>
      <w:marBottom w:val="0"/>
      <w:divBdr>
        <w:top w:val="none" w:sz="0" w:space="0" w:color="auto"/>
        <w:left w:val="none" w:sz="0" w:space="0" w:color="auto"/>
        <w:bottom w:val="none" w:sz="0" w:space="0" w:color="auto"/>
        <w:right w:val="none" w:sz="0" w:space="0" w:color="auto"/>
      </w:divBdr>
    </w:div>
    <w:div w:id="342249635">
      <w:bodyDiv w:val="1"/>
      <w:marLeft w:val="0"/>
      <w:marRight w:val="0"/>
      <w:marTop w:val="0"/>
      <w:marBottom w:val="0"/>
      <w:divBdr>
        <w:top w:val="none" w:sz="0" w:space="0" w:color="auto"/>
        <w:left w:val="none" w:sz="0" w:space="0" w:color="auto"/>
        <w:bottom w:val="none" w:sz="0" w:space="0" w:color="auto"/>
        <w:right w:val="none" w:sz="0" w:space="0" w:color="auto"/>
      </w:divBdr>
    </w:div>
    <w:div w:id="1218400346">
      <w:bodyDiv w:val="1"/>
      <w:marLeft w:val="0"/>
      <w:marRight w:val="0"/>
      <w:marTop w:val="0"/>
      <w:marBottom w:val="0"/>
      <w:divBdr>
        <w:top w:val="none" w:sz="0" w:space="0" w:color="auto"/>
        <w:left w:val="none" w:sz="0" w:space="0" w:color="auto"/>
        <w:bottom w:val="none" w:sz="0" w:space="0" w:color="auto"/>
        <w:right w:val="none" w:sz="0" w:space="0" w:color="auto"/>
      </w:divBdr>
    </w:div>
    <w:div w:id="1495797056">
      <w:bodyDiv w:val="1"/>
      <w:marLeft w:val="0"/>
      <w:marRight w:val="0"/>
      <w:marTop w:val="0"/>
      <w:marBottom w:val="0"/>
      <w:divBdr>
        <w:top w:val="none" w:sz="0" w:space="0" w:color="auto"/>
        <w:left w:val="none" w:sz="0" w:space="0" w:color="auto"/>
        <w:bottom w:val="none" w:sz="0" w:space="0" w:color="auto"/>
        <w:right w:val="none" w:sz="0" w:space="0" w:color="auto"/>
      </w:divBdr>
    </w:div>
    <w:div w:id="2115053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topconstructionfalls.com/wp-content/uploads/2013/07/Fatal-and-Nonfatal-Injuries-from-Falls-in-Construction-2013-upda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5107</Words>
  <Characters>28184</Characters>
  <Application>Microsoft Office Word</Application>
  <DocSecurity>0</DocSecurity>
  <Lines>234</Lines>
  <Paragraphs>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ريم محمود يمانى</cp:lastModifiedBy>
  <cp:revision>2</cp:revision>
  <dcterms:created xsi:type="dcterms:W3CDTF">2024-12-24T16:56:00Z</dcterms:created>
  <dcterms:modified xsi:type="dcterms:W3CDTF">2024-12-24T16:56:00Z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