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7BF12" w14:textId="77777777" w:rsidR="00F91815" w:rsidRPr="001902DB" w:rsidRDefault="00F91815" w:rsidP="00F91815">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6A7A03A5" w14:textId="77777777" w:rsidR="00F91815" w:rsidRPr="001902DB" w:rsidRDefault="00F91815" w:rsidP="00F91815">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752" behindDoc="0" locked="0" layoutInCell="1" allowOverlap="1" wp14:anchorId="79109085" wp14:editId="0B853A6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5EABAE3" w14:textId="77777777" w:rsidR="00F91815" w:rsidRPr="009125CE" w:rsidRDefault="00F91815" w:rsidP="00F91815">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DB3FBDC" w:rsidR="009125CE" w:rsidRPr="009125CE" w:rsidRDefault="004010AC" w:rsidP="009125CE">
      <w:pPr>
        <w:jc w:val="center"/>
        <w:rPr>
          <w:rFonts w:ascii="Sakkal Majalla" w:hAnsi="Sakkal Majalla" w:cs="Sakkal Majalla"/>
          <w:sz w:val="28"/>
          <w:szCs w:val="28"/>
          <w:rtl/>
          <w:lang w:bidi="ar-EG"/>
        </w:rPr>
      </w:pPr>
      <w:r w:rsidRPr="004010AC">
        <w:rPr>
          <w:rFonts w:ascii="Sakkal Majalla" w:hAnsi="Sakkal Majalla" w:cs="Sakkal Majalla"/>
          <w:b/>
          <w:bCs/>
          <w:sz w:val="28"/>
          <w:szCs w:val="28"/>
          <w:rtl/>
          <w:lang w:bidi="ar-EG"/>
        </w:rPr>
        <w:t>أثر الأنماط السلوكية لاستخدام المسارات غير النظامية أثناء الازدحام المروري على تفاقم الاختناقات وارتفاع مخاطر الحوادث: دراسة ميدانية في مدينة جدة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D530F3A" w:rsidR="009125CE" w:rsidRPr="001902DB" w:rsidRDefault="004B321A" w:rsidP="009125CE">
      <w:pPr>
        <w:jc w:val="center"/>
        <w:rPr>
          <w:rFonts w:ascii="Sakkal Majalla" w:hAnsi="Sakkal Majalla" w:cs="Sakkal Majalla"/>
          <w:b/>
          <w:bCs/>
          <w:sz w:val="28"/>
          <w:szCs w:val="28"/>
          <w:rtl/>
          <w:lang w:bidi="ar-EG"/>
        </w:rPr>
      </w:pPr>
      <w:r w:rsidRPr="005C182F">
        <w:rPr>
          <w:rFonts w:ascii="Sakkal Majalla" w:eastAsia="Calibri" w:hAnsi="Sakkal Majalla" w:cs="Sakkal Majalla" w:hint="cs"/>
          <w:b/>
          <w:bCs/>
          <w:sz w:val="28"/>
          <w:szCs w:val="28"/>
          <w:rtl/>
          <w:lang w:bidi="ar-EG"/>
        </w:rPr>
        <w:t>عبد الرحم</w:t>
      </w:r>
      <w:r w:rsidRPr="005C182F">
        <w:rPr>
          <w:rFonts w:ascii="Sakkal Majalla" w:eastAsia="Calibri" w:hAnsi="Sakkal Majalla" w:cs="Sakkal Majalla" w:hint="eastAsia"/>
          <w:b/>
          <w:bCs/>
          <w:sz w:val="28"/>
          <w:szCs w:val="28"/>
          <w:rtl/>
          <w:lang w:bidi="ar-EG"/>
        </w:rPr>
        <w:t>ن</w:t>
      </w:r>
      <w:r w:rsidRPr="005C182F">
        <w:rPr>
          <w:rFonts w:ascii="Sakkal Majalla" w:eastAsia="Calibri" w:hAnsi="Sakkal Majalla" w:cs="Sakkal Majalla"/>
          <w:b/>
          <w:bCs/>
          <w:sz w:val="28"/>
          <w:szCs w:val="28"/>
          <w:rtl/>
          <w:lang w:bidi="ar-EG"/>
        </w:rPr>
        <w:t xml:space="preserve"> علي القرني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D5340DE"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1F1EFF">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1F1EFF">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E07A9D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4218A">
        <w:rPr>
          <w:rFonts w:ascii="Sakkal Majalla" w:hAnsi="Sakkal Majalla" w:cs="Sakkal Majalla" w:hint="cs"/>
          <w:b/>
          <w:bCs/>
          <w:sz w:val="28"/>
          <w:szCs w:val="28"/>
          <w:rtl/>
          <w:lang w:bidi="ar-EG"/>
        </w:rPr>
        <w:t>6</w:t>
      </w:r>
    </w:p>
    <w:p w14:paraId="2940BBCD" w14:textId="77777777" w:rsidR="00BD0A66" w:rsidRDefault="00BD0A66" w:rsidP="009125CE">
      <w:pPr>
        <w:jc w:val="center"/>
        <w:rPr>
          <w:rFonts w:ascii="Sakkal Majalla" w:hAnsi="Sakkal Majalla" w:cs="Sakkal Majalla"/>
          <w:b/>
          <w:bCs/>
          <w:sz w:val="28"/>
          <w:szCs w:val="28"/>
          <w:rtl/>
          <w:lang w:bidi="ar-EG"/>
        </w:rPr>
        <w:sectPr w:rsidR="00BD0A66"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058C122D" w14:textId="77777777" w:rsidR="00A2282A" w:rsidRDefault="00A2282A" w:rsidP="009125CE">
      <w:pPr>
        <w:jc w:val="center"/>
        <w:rPr>
          <w:noProof/>
        </w:rPr>
      </w:pPr>
    </w:p>
    <w:p w14:paraId="71099ADB" w14:textId="339F6901" w:rsidR="009125CE" w:rsidRDefault="00B418C4" w:rsidP="009125CE">
      <w:pPr>
        <w:jc w:val="center"/>
        <w:rPr>
          <w:rFonts w:ascii="Sakkal Majalla" w:hAnsi="Sakkal Majalla" w:cs="Sakkal Majalla"/>
          <w:b/>
          <w:bCs/>
          <w:sz w:val="28"/>
          <w:szCs w:val="28"/>
          <w:rtl/>
          <w:lang w:bidi="ar-EG"/>
        </w:rPr>
      </w:pPr>
      <w:r>
        <w:rPr>
          <w:noProof/>
        </w:rPr>
        <w:drawing>
          <wp:inline distT="0" distB="0" distL="0" distR="0" wp14:anchorId="00B63B56" wp14:editId="6DD8DCE7">
            <wp:extent cx="5448538" cy="5443855"/>
            <wp:effectExtent l="0" t="0" r="0" b="4445"/>
            <wp:docPr id="1815717297" name="صورة 1" descr="Islamic Calligraphy | Arabic Calligraphy Art, Calligraphy, Arab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lamic Calligraphy | Arabic Calligraphy Art, Calligraphy, Arabic ..."/>
                    <pic:cNvPicPr>
                      <a:picLocks noChangeAspect="1" noChangeArrowheads="1"/>
                    </pic:cNvPicPr>
                  </pic:nvPicPr>
                  <pic:blipFill rotWithShape="1">
                    <a:blip r:embed="rId15">
                      <a:extLst>
                        <a:ext uri="{28A0092B-C50C-407E-A947-70E740481C1C}">
                          <a14:useLocalDpi xmlns:a14="http://schemas.microsoft.com/office/drawing/2010/main" val="0"/>
                        </a:ext>
                      </a:extLst>
                    </a:blip>
                    <a:srcRect l="1226" t="1791" r="1599" b="1118"/>
                    <a:stretch>
                      <a:fillRect/>
                    </a:stretch>
                  </pic:blipFill>
                  <pic:spPr bwMode="auto">
                    <a:xfrm>
                      <a:off x="0" y="0"/>
                      <a:ext cx="5449924" cy="5445240"/>
                    </a:xfrm>
                    <a:prstGeom prst="rect">
                      <a:avLst/>
                    </a:prstGeom>
                    <a:noFill/>
                    <a:ln>
                      <a:noFill/>
                    </a:ln>
                    <a:extLst>
                      <a:ext uri="{53640926-AAD7-44D8-BBD7-CCE9431645EC}">
                        <a14:shadowObscured xmlns:a14="http://schemas.microsoft.com/office/drawing/2010/main"/>
                      </a:ext>
                    </a:extLst>
                  </pic:spPr>
                </pic:pic>
              </a:graphicData>
            </a:graphic>
          </wp:inline>
        </w:drawing>
      </w:r>
    </w:p>
    <w:p w14:paraId="1E01C2A6" w14:textId="77777777" w:rsidR="00B418C4" w:rsidRDefault="00B418C4" w:rsidP="009125CE">
      <w:pPr>
        <w:jc w:val="center"/>
        <w:rPr>
          <w:rFonts w:ascii="Sakkal Majalla" w:hAnsi="Sakkal Majalla" w:cs="Sakkal Majalla"/>
          <w:b/>
          <w:bCs/>
          <w:sz w:val="28"/>
          <w:szCs w:val="28"/>
          <w:rtl/>
          <w:lang w:bidi="ar-EG"/>
        </w:rPr>
      </w:pPr>
    </w:p>
    <w:p w14:paraId="279D080B" w14:textId="77777777" w:rsidR="00B418C4" w:rsidRDefault="00B418C4" w:rsidP="009125CE">
      <w:pPr>
        <w:jc w:val="center"/>
        <w:rPr>
          <w:rFonts w:ascii="Sakkal Majalla" w:hAnsi="Sakkal Majalla" w:cs="Sakkal Majalla"/>
          <w:b/>
          <w:bCs/>
          <w:sz w:val="28"/>
          <w:szCs w:val="28"/>
          <w:rtl/>
          <w:lang w:bidi="ar-EG"/>
        </w:rPr>
      </w:pPr>
    </w:p>
    <w:p w14:paraId="1398DB4B" w14:textId="77777777" w:rsidR="00B418C4" w:rsidRDefault="00B418C4" w:rsidP="009125CE">
      <w:pPr>
        <w:jc w:val="center"/>
        <w:rPr>
          <w:rFonts w:ascii="Sakkal Majalla" w:hAnsi="Sakkal Majalla" w:cs="Sakkal Majalla"/>
          <w:b/>
          <w:bCs/>
          <w:sz w:val="28"/>
          <w:szCs w:val="28"/>
          <w:rtl/>
          <w:lang w:bidi="ar-EG"/>
        </w:rPr>
      </w:pPr>
    </w:p>
    <w:p w14:paraId="23B1BC6C" w14:textId="77777777" w:rsidR="00B418C4" w:rsidRDefault="00B418C4" w:rsidP="009125CE">
      <w:pPr>
        <w:jc w:val="center"/>
        <w:rPr>
          <w:rFonts w:ascii="Sakkal Majalla" w:hAnsi="Sakkal Majalla" w:cs="Sakkal Majalla"/>
          <w:b/>
          <w:bCs/>
          <w:sz w:val="28"/>
          <w:szCs w:val="28"/>
          <w:rtl/>
          <w:lang w:bidi="ar-EG"/>
        </w:rPr>
      </w:pPr>
    </w:p>
    <w:p w14:paraId="43568D96" w14:textId="77777777" w:rsidR="00B418C4" w:rsidRDefault="00B418C4" w:rsidP="009125CE">
      <w:pPr>
        <w:jc w:val="center"/>
        <w:rPr>
          <w:rFonts w:ascii="Sakkal Majalla" w:hAnsi="Sakkal Majalla" w:cs="Sakkal Majalla"/>
          <w:b/>
          <w:bCs/>
          <w:sz w:val="28"/>
          <w:szCs w:val="28"/>
          <w:rtl/>
          <w:lang w:bidi="ar-EG"/>
        </w:rPr>
      </w:pPr>
    </w:p>
    <w:p w14:paraId="2D38C2E9" w14:textId="77777777" w:rsidR="000972B3" w:rsidRDefault="000972B3" w:rsidP="000972B3">
      <w:pPr>
        <w:rPr>
          <w:rFonts w:ascii="Sakkal Majalla" w:hAnsi="Sakkal Majalla" w:cs="Sakkal Majalla"/>
          <w:b/>
          <w:bCs/>
          <w:sz w:val="28"/>
          <w:szCs w:val="28"/>
          <w:rtl/>
          <w:lang w:bidi="ar-EG"/>
        </w:rPr>
        <w:sectPr w:rsidR="000972B3" w:rsidSect="00877AAC">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1A12CBB" w14:textId="77777777" w:rsidR="00B418C4" w:rsidRDefault="00B418C4" w:rsidP="000972B3">
      <w:pPr>
        <w:rPr>
          <w:rFonts w:ascii="Sakkal Majalla" w:hAnsi="Sakkal Majalla" w:cs="Sakkal Majalla"/>
          <w:b/>
          <w:bCs/>
          <w:sz w:val="28"/>
          <w:szCs w:val="28"/>
          <w:rtl/>
          <w:lang w:bidi="ar-EG"/>
        </w:rPr>
      </w:pPr>
    </w:p>
    <w:p w14:paraId="6C1D5BD9" w14:textId="3D9CDDEA" w:rsidR="00B418C4" w:rsidRDefault="00944CEC" w:rsidP="00AC2011">
      <w:pPr>
        <w:pStyle w:val="Heading1"/>
        <w:rPr>
          <w:sz w:val="36"/>
          <w:szCs w:val="36"/>
          <w:lang w:bidi="ar-EG"/>
        </w:rPr>
      </w:pPr>
      <w:bookmarkStart w:id="0" w:name="_Toc235751868"/>
      <w:r>
        <w:rPr>
          <w:noProof/>
        </w:rPr>
        <w:drawing>
          <wp:inline distT="0" distB="0" distL="0" distR="0" wp14:anchorId="190DFAF0" wp14:editId="11FB7262">
            <wp:extent cx="1606807" cy="1606807"/>
            <wp:effectExtent l="0" t="0" r="0" b="0"/>
            <wp:docPr id="852488428" name="صورة 2" descr="Arabic Calligraphy with a Touch of Elegance | 勉強法, カリグラフィー, 引用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abic Calligraphy with a Touch of Elegance | 勉強法, カリグラフィー, 引用文"/>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16375" cy="1616375"/>
                    </a:xfrm>
                    <a:prstGeom prst="rect">
                      <a:avLst/>
                    </a:prstGeom>
                    <a:noFill/>
                    <a:ln>
                      <a:noFill/>
                    </a:ln>
                  </pic:spPr>
                </pic:pic>
              </a:graphicData>
            </a:graphic>
          </wp:inline>
        </w:drawing>
      </w:r>
      <w:bookmarkEnd w:id="0"/>
    </w:p>
    <w:p w14:paraId="49A50203" w14:textId="77777777" w:rsidR="00A754F3" w:rsidRDefault="00A754F3" w:rsidP="00E42FEE">
      <w:pPr>
        <w:rPr>
          <w:rFonts w:ascii="Sakkal Majalla" w:hAnsi="Sakkal Majalla" w:cs="Sakkal Majalla"/>
          <w:b/>
          <w:bCs/>
          <w:sz w:val="36"/>
          <w:szCs w:val="36"/>
          <w:lang w:bidi="ar-EG"/>
        </w:rPr>
      </w:pPr>
    </w:p>
    <w:p w14:paraId="0BEE0348" w14:textId="77777777" w:rsidR="00A754F3" w:rsidRDefault="00A754F3" w:rsidP="00E42FEE">
      <w:pPr>
        <w:rPr>
          <w:rFonts w:ascii="Sakkal Majalla" w:hAnsi="Sakkal Majalla" w:cs="Sakkal Majalla"/>
          <w:b/>
          <w:bCs/>
          <w:sz w:val="36"/>
          <w:szCs w:val="36"/>
          <w:lang w:bidi="ar-EG"/>
        </w:rPr>
      </w:pPr>
    </w:p>
    <w:p w14:paraId="63C6A106" w14:textId="4830EE35" w:rsidR="00E42FEE" w:rsidRPr="00E42FEE" w:rsidRDefault="001F1EFF" w:rsidP="001F1EFF">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إلى مَن كان دعاؤهما سند</w:t>
      </w:r>
      <w:r>
        <w:rPr>
          <w:rFonts w:ascii="Sakkal Majalla" w:hAnsi="Sakkal Majalla" w:cs="Sakkal Majalla" w:hint="cs"/>
          <w:b/>
          <w:bCs/>
          <w:sz w:val="36"/>
          <w:szCs w:val="36"/>
          <w:rtl/>
        </w:rPr>
        <w:t xml:space="preserve">ًا </w:t>
      </w:r>
      <w:r>
        <w:rPr>
          <w:rFonts w:ascii="Sakkal Majalla" w:hAnsi="Sakkal Majalla" w:cs="Sakkal Majalla"/>
          <w:b/>
          <w:bCs/>
          <w:sz w:val="36"/>
          <w:szCs w:val="36"/>
          <w:rtl/>
          <w:lang w:bidi="ar-EG"/>
        </w:rPr>
        <w:t>خفيّ</w:t>
      </w:r>
      <w:r>
        <w:rPr>
          <w:rFonts w:ascii="Sakkal Majalla" w:hAnsi="Sakkal Majalla" w:cs="Sakkal Majalla" w:hint="cs"/>
          <w:b/>
          <w:bCs/>
          <w:sz w:val="36"/>
          <w:szCs w:val="36"/>
          <w:rtl/>
          <w:lang w:bidi="ar-EG"/>
        </w:rPr>
        <w:t>ًا</w:t>
      </w:r>
      <w:r w:rsidR="00E42FEE" w:rsidRPr="00E42FEE">
        <w:rPr>
          <w:rFonts w:ascii="Sakkal Majalla" w:hAnsi="Sakkal Majalla" w:cs="Sakkal Majalla"/>
          <w:b/>
          <w:bCs/>
          <w:sz w:val="36"/>
          <w:szCs w:val="36"/>
          <w:rtl/>
          <w:lang w:bidi="ar-EG"/>
        </w:rPr>
        <w:t>، وأثرُه ظاهرٌ في كل خطوةٍ بلغتُها… والديَّ الكريمين.</w:t>
      </w:r>
    </w:p>
    <w:p w14:paraId="561C5A77" w14:textId="77777777" w:rsidR="00E42FEE" w:rsidRPr="00E42FEE" w:rsidRDefault="00E42FEE" w:rsidP="001F1EFF">
      <w:pPr>
        <w:jc w:val="center"/>
        <w:rPr>
          <w:rFonts w:ascii="Sakkal Majalla" w:hAnsi="Sakkal Majalla" w:cs="Sakkal Majalla"/>
          <w:b/>
          <w:bCs/>
          <w:sz w:val="36"/>
          <w:szCs w:val="36"/>
          <w:rtl/>
          <w:lang w:bidi="ar-EG"/>
        </w:rPr>
      </w:pPr>
    </w:p>
    <w:p w14:paraId="18C767AA" w14:textId="77777777" w:rsidR="00E42FEE" w:rsidRPr="00E42FEE" w:rsidRDefault="00E42FEE" w:rsidP="001F1EFF">
      <w:pPr>
        <w:jc w:val="center"/>
        <w:rPr>
          <w:rFonts w:ascii="Sakkal Majalla" w:hAnsi="Sakkal Majalla" w:cs="Sakkal Majalla"/>
          <w:b/>
          <w:bCs/>
          <w:sz w:val="36"/>
          <w:szCs w:val="36"/>
          <w:rtl/>
          <w:lang w:bidi="ar-EG"/>
        </w:rPr>
      </w:pPr>
      <w:r w:rsidRPr="00E42FEE">
        <w:rPr>
          <w:rFonts w:ascii="Sakkal Majalla" w:hAnsi="Sakkal Majalla" w:cs="Sakkal Majalla"/>
          <w:b/>
          <w:bCs/>
          <w:sz w:val="36"/>
          <w:szCs w:val="36"/>
          <w:rtl/>
          <w:lang w:bidi="ar-EG"/>
        </w:rPr>
        <w:t>إلى رفيقة الدرب التي شاركتني عناء المسير، وصبرت على انشغالٍ طال… زوجتي الفاضلة.</w:t>
      </w:r>
    </w:p>
    <w:p w14:paraId="34E0B5D5" w14:textId="77777777" w:rsidR="00E42FEE" w:rsidRPr="00E42FEE" w:rsidRDefault="00E42FEE" w:rsidP="001F1EFF">
      <w:pPr>
        <w:jc w:val="center"/>
        <w:rPr>
          <w:rFonts w:ascii="Sakkal Majalla" w:hAnsi="Sakkal Majalla" w:cs="Sakkal Majalla"/>
          <w:b/>
          <w:bCs/>
          <w:sz w:val="36"/>
          <w:szCs w:val="36"/>
          <w:rtl/>
          <w:lang w:bidi="ar-EG"/>
        </w:rPr>
      </w:pPr>
    </w:p>
    <w:p w14:paraId="2BAC7463" w14:textId="77777777" w:rsidR="00E42FEE" w:rsidRPr="00E42FEE" w:rsidRDefault="00E42FEE" w:rsidP="001F1EFF">
      <w:pPr>
        <w:jc w:val="center"/>
        <w:rPr>
          <w:rFonts w:ascii="Sakkal Majalla" w:hAnsi="Sakkal Majalla" w:cs="Sakkal Majalla"/>
          <w:b/>
          <w:bCs/>
          <w:sz w:val="36"/>
          <w:szCs w:val="36"/>
          <w:rtl/>
          <w:lang w:bidi="ar-EG"/>
        </w:rPr>
      </w:pPr>
      <w:r w:rsidRPr="00E42FEE">
        <w:rPr>
          <w:rFonts w:ascii="Sakkal Majalla" w:hAnsi="Sakkal Majalla" w:cs="Sakkal Majalla"/>
          <w:b/>
          <w:bCs/>
          <w:sz w:val="36"/>
          <w:szCs w:val="36"/>
          <w:rtl/>
          <w:lang w:bidi="ar-EG"/>
        </w:rPr>
        <w:t>إلى إخوتي وأخواتي، سندي الذي لا يَنفد، وعوني في كل عثرة.</w:t>
      </w:r>
    </w:p>
    <w:p w14:paraId="11F9C2CC" w14:textId="77777777" w:rsidR="00E42FEE" w:rsidRPr="00E42FEE" w:rsidRDefault="00E42FEE" w:rsidP="001F1EFF">
      <w:pPr>
        <w:jc w:val="center"/>
        <w:rPr>
          <w:rFonts w:ascii="Sakkal Majalla" w:hAnsi="Sakkal Majalla" w:cs="Sakkal Majalla"/>
          <w:b/>
          <w:bCs/>
          <w:sz w:val="36"/>
          <w:szCs w:val="36"/>
          <w:rtl/>
        </w:rPr>
      </w:pPr>
    </w:p>
    <w:p w14:paraId="35B2D4DE" w14:textId="53F81501" w:rsidR="00E42FEE" w:rsidRPr="00E42FEE" w:rsidRDefault="00B07877" w:rsidP="001F1EFF">
      <w:pPr>
        <w:jc w:val="center"/>
        <w:rPr>
          <w:rFonts w:ascii="Sakkal Majalla" w:hAnsi="Sakkal Majalla" w:cs="Sakkal Majalla"/>
          <w:b/>
          <w:bCs/>
          <w:sz w:val="36"/>
          <w:szCs w:val="36"/>
          <w:rtl/>
          <w:lang w:bidi="ar-EG"/>
        </w:rPr>
      </w:pPr>
      <w:r w:rsidRPr="00B07877">
        <w:rPr>
          <w:rFonts w:ascii="Sakkal Majalla" w:hAnsi="Sakkal Majalla" w:cs="Sakkal Majalla"/>
          <w:b/>
          <w:bCs/>
          <w:sz w:val="36"/>
          <w:szCs w:val="36"/>
          <w:rtl/>
          <w:lang w:bidi="ar-EG"/>
        </w:rPr>
        <w:t>وإلى وطني الذي أنتمي إليه وأرجو أن يكون هذا الجهد في خدمته، وإلى كل مَن يسعى لأن يعود الناس إلى بيوتهم سالمين.</w:t>
      </w:r>
    </w:p>
    <w:p w14:paraId="289D0A70" w14:textId="77777777" w:rsidR="00E42FEE" w:rsidRPr="00E42FEE" w:rsidRDefault="00E42FEE" w:rsidP="001F1EFF">
      <w:pPr>
        <w:jc w:val="center"/>
        <w:rPr>
          <w:rFonts w:ascii="Sakkal Majalla" w:hAnsi="Sakkal Majalla" w:cs="Sakkal Majalla"/>
          <w:b/>
          <w:bCs/>
          <w:sz w:val="36"/>
          <w:szCs w:val="36"/>
          <w:rtl/>
          <w:lang w:bidi="ar-EG"/>
        </w:rPr>
      </w:pPr>
    </w:p>
    <w:p w14:paraId="698CB433" w14:textId="2BA63099" w:rsidR="004E2CD3" w:rsidRDefault="00E42FEE" w:rsidP="001F1EFF">
      <w:pPr>
        <w:jc w:val="center"/>
        <w:rPr>
          <w:rFonts w:ascii="Sakkal Majalla" w:hAnsi="Sakkal Majalla" w:cs="Sakkal Majalla"/>
          <w:b/>
          <w:bCs/>
          <w:sz w:val="36"/>
          <w:szCs w:val="36"/>
          <w:lang w:bidi="ar-EG"/>
        </w:rPr>
      </w:pPr>
      <w:r w:rsidRPr="00E42FEE">
        <w:rPr>
          <w:rFonts w:ascii="Sakkal Majalla" w:hAnsi="Sakkal Majalla" w:cs="Sakkal Majalla"/>
          <w:b/>
          <w:bCs/>
          <w:sz w:val="36"/>
          <w:szCs w:val="36"/>
          <w:rtl/>
          <w:lang w:bidi="ar-EG"/>
        </w:rPr>
        <w:t>إليهم جميعاً أُهدي هذا الجهد المتواضع.</w:t>
      </w:r>
    </w:p>
    <w:p w14:paraId="2F323ECC" w14:textId="77777777" w:rsidR="00B418C4" w:rsidRDefault="00B418C4" w:rsidP="009125CE">
      <w:pPr>
        <w:jc w:val="center"/>
        <w:rPr>
          <w:rFonts w:ascii="Sakkal Majalla" w:hAnsi="Sakkal Majalla" w:cs="Sakkal Majalla"/>
          <w:b/>
          <w:bCs/>
          <w:sz w:val="36"/>
          <w:szCs w:val="36"/>
          <w:rtl/>
          <w:lang w:bidi="ar-EG"/>
        </w:rPr>
      </w:pPr>
    </w:p>
    <w:p w14:paraId="19340421" w14:textId="77777777" w:rsidR="000972B3" w:rsidRDefault="000972B3" w:rsidP="00B07877">
      <w:pPr>
        <w:rPr>
          <w:rFonts w:ascii="Sakkal Majalla" w:hAnsi="Sakkal Majalla" w:cs="Sakkal Majalla"/>
          <w:b/>
          <w:bCs/>
          <w:sz w:val="36"/>
          <w:szCs w:val="36"/>
          <w:rtl/>
          <w:lang w:bidi="ar-EG"/>
        </w:rPr>
        <w:sectPr w:rsidR="000972B3" w:rsidSect="006B4A72">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7A64DDCD" w14:textId="77777777" w:rsidR="00031E53" w:rsidRDefault="00031E53" w:rsidP="000972B3">
      <w:pPr>
        <w:pStyle w:val="Heading1"/>
        <w:jc w:val="left"/>
        <w:rPr>
          <w:lang w:bidi="ar-EG"/>
        </w:rPr>
      </w:pPr>
    </w:p>
    <w:p w14:paraId="6A4A2E05" w14:textId="7E8CCB6C" w:rsidR="00B418C4" w:rsidRPr="00C40D22" w:rsidRDefault="00B418C4" w:rsidP="00AC2011">
      <w:pPr>
        <w:pStyle w:val="Heading1"/>
        <w:rPr>
          <w:sz w:val="48"/>
          <w:szCs w:val="48"/>
          <w:rtl/>
          <w:lang w:bidi="ar-EG"/>
        </w:rPr>
      </w:pPr>
      <w:bookmarkStart w:id="1" w:name="_Toc235751869"/>
      <w:r w:rsidRPr="00C40D22">
        <w:rPr>
          <w:rFonts w:hint="cs"/>
          <w:sz w:val="48"/>
          <w:szCs w:val="48"/>
          <w:rtl/>
          <w:lang w:bidi="ar-EG"/>
        </w:rPr>
        <w:t>شكر وتقدير</w:t>
      </w:r>
      <w:bookmarkEnd w:id="1"/>
    </w:p>
    <w:p w14:paraId="706CF648" w14:textId="39B5205A" w:rsidR="004816D2" w:rsidRPr="00C40D22" w:rsidRDefault="004816D2" w:rsidP="00A1470D">
      <w:pPr>
        <w:ind w:firstLine="720"/>
        <w:jc w:val="both"/>
        <w:rPr>
          <w:rFonts w:ascii="Sakkal Majalla" w:hAnsi="Sakkal Majalla" w:cs="Sakkal Majalla"/>
          <w:sz w:val="36"/>
          <w:szCs w:val="36"/>
          <w:rtl/>
          <w:lang w:bidi="ar-EG"/>
        </w:rPr>
      </w:pPr>
      <w:r w:rsidRPr="00C40D22">
        <w:rPr>
          <w:rFonts w:ascii="Sakkal Majalla" w:hAnsi="Sakkal Majalla" w:cs="Sakkal Majalla"/>
          <w:sz w:val="36"/>
          <w:szCs w:val="36"/>
          <w:rtl/>
          <w:lang w:bidi="ar-EG"/>
        </w:rPr>
        <w:t>الحمد لله الذي بنعم</w:t>
      </w:r>
      <w:r w:rsidR="001F1EFF" w:rsidRPr="00C40D22">
        <w:rPr>
          <w:rFonts w:ascii="Sakkal Majalla" w:hAnsi="Sakkal Majalla" w:cs="Sakkal Majalla"/>
          <w:sz w:val="36"/>
          <w:szCs w:val="36"/>
          <w:rtl/>
          <w:lang w:bidi="ar-EG"/>
        </w:rPr>
        <w:t>ته تتم الصالحات، وله الشكر أول</w:t>
      </w:r>
      <w:r w:rsidR="001F1EFF" w:rsidRPr="00C40D22">
        <w:rPr>
          <w:rFonts w:ascii="Sakkal Majalla" w:hAnsi="Sakkal Majalla" w:cs="Sakkal Majalla" w:hint="cs"/>
          <w:sz w:val="36"/>
          <w:szCs w:val="36"/>
          <w:rtl/>
          <w:lang w:bidi="ar-EG"/>
        </w:rPr>
        <w:t>ًا</w:t>
      </w:r>
      <w:r w:rsidR="001F1EFF" w:rsidRPr="00C40D22">
        <w:rPr>
          <w:rFonts w:ascii="Sakkal Majalla" w:hAnsi="Sakkal Majalla" w:cs="Sakkal Majalla"/>
          <w:sz w:val="36"/>
          <w:szCs w:val="36"/>
          <w:rtl/>
          <w:lang w:bidi="ar-EG"/>
        </w:rPr>
        <w:t xml:space="preserve"> وآخر</w:t>
      </w:r>
      <w:r w:rsidR="001F1EFF" w:rsidRPr="00C40D22">
        <w:rPr>
          <w:rFonts w:ascii="Sakkal Majalla" w:hAnsi="Sakkal Majalla" w:cs="Sakkal Majalla" w:hint="cs"/>
          <w:sz w:val="36"/>
          <w:szCs w:val="36"/>
          <w:rtl/>
          <w:lang w:bidi="ar-EG"/>
        </w:rPr>
        <w:t>ًا</w:t>
      </w:r>
      <w:r w:rsidRPr="00C40D22">
        <w:rPr>
          <w:rFonts w:ascii="Sakkal Majalla" w:hAnsi="Sakkal Majalla" w:cs="Sakkal Majalla"/>
          <w:sz w:val="36"/>
          <w:szCs w:val="36"/>
          <w:rtl/>
          <w:lang w:bidi="ar-EG"/>
        </w:rPr>
        <w:t xml:space="preserve"> على ما يسّر وأعان حتى تمّ هذا العمل.</w:t>
      </w:r>
    </w:p>
    <w:p w14:paraId="39008489" w14:textId="30A60828" w:rsidR="004816D2" w:rsidRPr="00C40D22" w:rsidRDefault="004816D2" w:rsidP="00A1470D">
      <w:pPr>
        <w:ind w:firstLine="720"/>
        <w:jc w:val="both"/>
        <w:rPr>
          <w:rFonts w:ascii="Sakkal Majalla" w:hAnsi="Sakkal Majalla" w:cs="Sakkal Majalla"/>
          <w:sz w:val="36"/>
          <w:szCs w:val="36"/>
          <w:rtl/>
          <w:lang w:bidi="ar-EG"/>
        </w:rPr>
      </w:pPr>
      <w:r w:rsidRPr="00C40D22">
        <w:rPr>
          <w:rFonts w:ascii="Sakkal Majalla" w:hAnsi="Sakkal Majalla" w:cs="Sakkal Majalla"/>
          <w:sz w:val="36"/>
          <w:szCs w:val="36"/>
          <w:rtl/>
          <w:lang w:bidi="ar-EG"/>
        </w:rPr>
        <w:t>ثم أتقدّم بخالص الشكر والتقدير إلى مشرفَي الرسالة، الدكتور الفيصل عبدالحميد والدكتور فايز جراد، على ما بذلاه من وقتٍ وجهد، وما أسدياه من توجيهٍ علميٍّ دقيق وملحوظاتٍ منهجيةٍ قيّمة كان لها الأثر البالغ في ضبط مسار هذه الدراسة وإخراجها على هذه الصورة، فلهما مني وافر الامتنان.</w:t>
      </w:r>
    </w:p>
    <w:p w14:paraId="08DC7AFA" w14:textId="01A69469" w:rsidR="004816D2" w:rsidRPr="00C40D22" w:rsidRDefault="004816D2" w:rsidP="00A1470D">
      <w:pPr>
        <w:ind w:firstLine="720"/>
        <w:jc w:val="both"/>
        <w:rPr>
          <w:rFonts w:ascii="Sakkal Majalla" w:hAnsi="Sakkal Majalla" w:cs="Sakkal Majalla"/>
          <w:sz w:val="36"/>
          <w:szCs w:val="36"/>
          <w:rtl/>
          <w:lang w:bidi="ar-EG"/>
        </w:rPr>
      </w:pPr>
      <w:r w:rsidRPr="00C40D22">
        <w:rPr>
          <w:rFonts w:ascii="Sakkal Majalla" w:hAnsi="Sakkal Majalla" w:cs="Sakkal Majalla"/>
          <w:sz w:val="36"/>
          <w:szCs w:val="36"/>
          <w:rtl/>
          <w:lang w:bidi="ar-EG"/>
        </w:rPr>
        <w:t>كما أتوجّه بالشكر إلى جامعة ميدأوشن، ممثلةً في إدارتها وأعضاء هيئة التدريس ببرنامج الماجستير في إدارة المشاريع، على ما وفّروه من بيئةٍ علميةٍ محفّزة</w:t>
      </w:r>
      <w:r w:rsidR="001F1EFF" w:rsidRPr="00C40D22">
        <w:rPr>
          <w:rFonts w:ascii="Sakkal Majalla" w:hAnsi="Sakkal Majalla" w:cs="Sakkal Majalla"/>
          <w:sz w:val="36"/>
          <w:szCs w:val="36"/>
          <w:rtl/>
          <w:lang w:bidi="ar-EG"/>
        </w:rPr>
        <w:t xml:space="preserve"> وما قدّموه من معارف كانت أساس</w:t>
      </w:r>
      <w:r w:rsidR="001F1EFF" w:rsidRPr="00C40D22">
        <w:rPr>
          <w:rFonts w:ascii="Sakkal Majalla" w:hAnsi="Sakkal Majalla" w:cs="Sakkal Majalla" w:hint="cs"/>
          <w:sz w:val="36"/>
          <w:szCs w:val="36"/>
          <w:rtl/>
          <w:lang w:bidi="ar-EG"/>
        </w:rPr>
        <w:t>ًا</w:t>
      </w:r>
      <w:r w:rsidRPr="00C40D22">
        <w:rPr>
          <w:rFonts w:ascii="Sakkal Majalla" w:hAnsi="Sakkal Majalla" w:cs="Sakkal Majalla"/>
          <w:sz w:val="36"/>
          <w:szCs w:val="36"/>
          <w:rtl/>
          <w:lang w:bidi="ar-EG"/>
        </w:rPr>
        <w:t xml:space="preserve"> بُنيت عليه هذه الرسالة.</w:t>
      </w:r>
    </w:p>
    <w:p w14:paraId="53B55AF2" w14:textId="1A0F4842" w:rsidR="004816D2" w:rsidRPr="00C40D22" w:rsidRDefault="004816D2" w:rsidP="00F63C7F">
      <w:pPr>
        <w:ind w:firstLine="720"/>
        <w:jc w:val="both"/>
        <w:rPr>
          <w:rFonts w:ascii="Sakkal Majalla" w:hAnsi="Sakkal Majalla" w:cs="Sakkal Majalla"/>
          <w:sz w:val="36"/>
          <w:szCs w:val="36"/>
          <w:rtl/>
          <w:lang w:bidi="ar-EG"/>
        </w:rPr>
      </w:pPr>
      <w:r w:rsidRPr="00C40D22">
        <w:rPr>
          <w:rFonts w:ascii="Sakkal Majalla" w:hAnsi="Sakkal Majalla" w:cs="Sakkal Majalla"/>
          <w:sz w:val="36"/>
          <w:szCs w:val="36"/>
          <w:rtl/>
          <w:lang w:bidi="ar-EG"/>
        </w:rPr>
        <w:t>والشكر موصولٌ إلى السادة المحكّمين الذين أسهموا بخبراتهم في تحكيم أداة الدراسة، فكان لملحوظاتهم أثرٌ واضح في تحسين صدقها وسلامة صياغتها.</w:t>
      </w:r>
    </w:p>
    <w:p w14:paraId="0AE27CBE" w14:textId="1EEA6823" w:rsidR="004816D2" w:rsidRPr="00C40D22" w:rsidRDefault="004816D2" w:rsidP="00A1470D">
      <w:pPr>
        <w:ind w:firstLine="720"/>
        <w:jc w:val="both"/>
        <w:rPr>
          <w:rFonts w:ascii="Sakkal Majalla" w:hAnsi="Sakkal Majalla" w:cs="Sakkal Majalla"/>
          <w:sz w:val="36"/>
          <w:szCs w:val="36"/>
          <w:rtl/>
          <w:lang w:bidi="ar-EG"/>
        </w:rPr>
      </w:pPr>
      <w:r w:rsidRPr="00C40D22">
        <w:rPr>
          <w:rFonts w:ascii="Sakkal Majalla" w:hAnsi="Sakkal Majalla" w:cs="Sakkal Majalla"/>
          <w:sz w:val="36"/>
          <w:szCs w:val="36"/>
          <w:rtl/>
          <w:lang w:bidi="ar-EG"/>
        </w:rPr>
        <w:t>كما أخصّ بالشكر جميع المشاركين في الدراسة الميدانية من سائقي مدينة جدة، الذين تفضّلوا بالاستجابة لأداة الدراسة، فكانت آراؤهم المادة التي قامت عليها نتائج هذا البحث.</w:t>
      </w:r>
    </w:p>
    <w:p w14:paraId="34CCF3C5" w14:textId="47DD1959" w:rsidR="008446FE" w:rsidRPr="00C40D22" w:rsidRDefault="004816D2" w:rsidP="00A1470D">
      <w:pPr>
        <w:ind w:firstLine="720"/>
        <w:jc w:val="both"/>
        <w:rPr>
          <w:rFonts w:ascii="Sakkal Majalla" w:hAnsi="Sakkal Majalla" w:cs="Sakkal Majalla"/>
          <w:sz w:val="36"/>
          <w:szCs w:val="36"/>
          <w:rtl/>
          <w:lang w:bidi="ar-EG"/>
        </w:rPr>
      </w:pPr>
      <w:r w:rsidRPr="00C40D22">
        <w:rPr>
          <w:rFonts w:ascii="Sakkal Majalla" w:hAnsi="Sakkal Majalla" w:cs="Sakkal Majalla"/>
          <w:sz w:val="36"/>
          <w:szCs w:val="36"/>
          <w:rtl/>
          <w:lang w:bidi="ar-EG"/>
        </w:rPr>
        <w:t>وأخ</w:t>
      </w:r>
      <w:r w:rsidR="001F1EFF" w:rsidRPr="00C40D22">
        <w:rPr>
          <w:rFonts w:ascii="Sakkal Majalla" w:hAnsi="Sakkal Majalla" w:cs="Sakkal Majalla"/>
          <w:sz w:val="36"/>
          <w:szCs w:val="36"/>
          <w:rtl/>
          <w:lang w:bidi="ar-EG"/>
        </w:rPr>
        <w:t>يراً، الشكر لكل من قدّم لي عون</w:t>
      </w:r>
      <w:r w:rsidR="001F1EFF" w:rsidRPr="00C40D22">
        <w:rPr>
          <w:rFonts w:ascii="Sakkal Majalla" w:hAnsi="Sakkal Majalla" w:cs="Sakkal Majalla" w:hint="cs"/>
          <w:sz w:val="36"/>
          <w:szCs w:val="36"/>
          <w:rtl/>
          <w:lang w:bidi="ar-EG"/>
        </w:rPr>
        <w:t>ًا</w:t>
      </w:r>
      <w:r w:rsidRPr="00C40D22">
        <w:rPr>
          <w:rFonts w:ascii="Sakkal Majalla" w:hAnsi="Sakkal Majalla" w:cs="Sakkal Majalla"/>
          <w:sz w:val="36"/>
          <w:szCs w:val="36"/>
          <w:rtl/>
          <w:lang w:bidi="ar-EG"/>
        </w:rPr>
        <w:t xml:space="preserve"> أو نصيحةً أو دعاءً، ممن لم تسعفني المساحة لذكرهم، فجزاهم الله عني خير الجزاء.</w:t>
      </w:r>
    </w:p>
    <w:p w14:paraId="313742B9" w14:textId="60C156CD" w:rsidR="00B418C4" w:rsidRPr="001F1EFF" w:rsidRDefault="008446FE" w:rsidP="008446FE">
      <w:pPr>
        <w:bidi w:val="0"/>
        <w:rPr>
          <w:rFonts w:ascii="Sakkal Majalla" w:hAnsi="Sakkal Majalla" w:cs="Sakkal Majalla"/>
          <w:sz w:val="36"/>
          <w:szCs w:val="36"/>
          <w:rtl/>
          <w:lang w:bidi="ar-EG"/>
        </w:rPr>
      </w:pPr>
      <w:r w:rsidRPr="001F1EFF">
        <w:rPr>
          <w:rFonts w:ascii="Sakkal Majalla" w:hAnsi="Sakkal Majalla" w:cs="Sakkal Majalla"/>
          <w:sz w:val="36"/>
          <w:szCs w:val="36"/>
          <w:rtl/>
          <w:lang w:bidi="ar-EG"/>
        </w:rPr>
        <w:br w:type="page"/>
      </w:r>
    </w:p>
    <w:p w14:paraId="46767B66" w14:textId="21F9CD13" w:rsidR="00DE6864" w:rsidRPr="00275050" w:rsidRDefault="00DE6864" w:rsidP="00AC2011">
      <w:pPr>
        <w:pStyle w:val="Heading1"/>
      </w:pPr>
      <w:bookmarkStart w:id="2" w:name="_Toc235751870"/>
      <w:r w:rsidRPr="00275050">
        <w:rPr>
          <w:rFonts w:hint="cs"/>
          <w:rtl/>
          <w:lang w:bidi="ar-EG"/>
        </w:rPr>
        <w:lastRenderedPageBreak/>
        <w:t>المستخلص</w:t>
      </w:r>
      <w:bookmarkEnd w:id="2"/>
    </w:p>
    <w:p w14:paraId="4FA476A1" w14:textId="29B7BECA" w:rsidR="005B26F4" w:rsidRDefault="00DE6864" w:rsidP="001F1EFF">
      <w:pPr>
        <w:spacing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ه</w:t>
      </w:r>
      <w:r w:rsidRPr="004D29D3">
        <w:rPr>
          <w:rFonts w:ascii="Sakkal Majalla" w:hAnsi="Sakkal Majalla" w:cs="Sakkal Majalla"/>
          <w:sz w:val="28"/>
          <w:szCs w:val="28"/>
          <w:rtl/>
        </w:rPr>
        <w:t xml:space="preserve">دفت هذه الدراسة إلى </w:t>
      </w:r>
      <w:r w:rsidR="001F1EFF" w:rsidRPr="001F1EFF">
        <w:rPr>
          <w:rFonts w:ascii="Sakkal Majalla" w:hAnsi="Sakkal Majalla" w:cs="Sakkal Majalla"/>
          <w:sz w:val="28"/>
          <w:szCs w:val="28"/>
          <w:rtl/>
        </w:rPr>
        <w:t>تقصّي أثر الأنماط السلوكية لاستخدام المسارات غير النظامية أثناء الازدحام المروري على تفاقم الاختناقات وارتفاع مخاطر الحوادث في مدينة جدة</w:t>
      </w:r>
      <w:r w:rsidRPr="004D29D3">
        <w:rPr>
          <w:rFonts w:ascii="Sakkal Majalla" w:hAnsi="Sakkal Majalla" w:cs="Sakkal Majalla"/>
          <w:sz w:val="28"/>
          <w:szCs w:val="28"/>
          <w:rtl/>
        </w:rPr>
        <w:t xml:space="preserve">. </w:t>
      </w:r>
    </w:p>
    <w:p w14:paraId="4A68CAA0" w14:textId="073D2441" w:rsidR="00DE6864" w:rsidRDefault="00DE6864" w:rsidP="005B26F4">
      <w:pPr>
        <w:spacing w:line="360" w:lineRule="auto"/>
        <w:ind w:firstLine="720"/>
        <w:jc w:val="both"/>
        <w:rPr>
          <w:rFonts w:ascii="Sakkal Majalla" w:hAnsi="Sakkal Majalla" w:cs="Sakkal Majalla"/>
          <w:sz w:val="28"/>
          <w:szCs w:val="28"/>
          <w:rtl/>
        </w:rPr>
      </w:pPr>
      <w:r w:rsidRPr="004D29D3">
        <w:rPr>
          <w:rFonts w:ascii="Sakkal Majalla" w:hAnsi="Sakkal Majalla" w:cs="Sakkal Majalla"/>
          <w:sz w:val="28"/>
          <w:szCs w:val="28"/>
          <w:rtl/>
        </w:rPr>
        <w:t>واعتمدت الدراسة المنهج الوصفي التحليلي، حيث طُبِّقت استبانة إلكترونية مكوَّنة من محور ديموغرافي و(29) عبارة موزَّعة على خمسة محاور، على عينة بلغت (281) مستجيباً. وعُولجت البيانات إحصائياً باستخدام الحزمة الإحصائية للعلوم الاجتماعية (</w:t>
      </w:r>
      <w:r w:rsidRPr="004D29D3">
        <w:rPr>
          <w:rFonts w:ascii="Sakkal Majalla" w:hAnsi="Sakkal Majalla" w:cs="Sakkal Majalla"/>
          <w:sz w:val="28"/>
          <w:szCs w:val="28"/>
        </w:rPr>
        <w:t>SPSS</w:t>
      </w:r>
      <w:r w:rsidRPr="004D29D3">
        <w:rPr>
          <w:rFonts w:ascii="Sakkal Majalla" w:hAnsi="Sakkal Majalla" w:cs="Sakkal Majalla"/>
          <w:sz w:val="28"/>
          <w:szCs w:val="28"/>
          <w:rtl/>
        </w:rPr>
        <w:t>) عبر الأساليب الوصفية والاستدلالية الملائمة، مع اعتماد تصميم تشخيصي غير مباشر لتصنيف السائقين ضمن ستة أنماط سلوكية هي: الانتهازي، والانقيادي، والمُبرِّر، والاندفاعي، والجاهل، والملتزم.</w:t>
      </w:r>
    </w:p>
    <w:p w14:paraId="31323C69" w14:textId="2AD6C9E1" w:rsidR="00DE6864" w:rsidRDefault="00DE6864" w:rsidP="005B26F4">
      <w:pPr>
        <w:spacing w:line="360" w:lineRule="auto"/>
        <w:ind w:firstLine="720"/>
        <w:jc w:val="both"/>
        <w:rPr>
          <w:rFonts w:ascii="Sakkal Majalla" w:hAnsi="Sakkal Majalla" w:cs="Sakkal Majalla"/>
          <w:sz w:val="28"/>
          <w:szCs w:val="28"/>
          <w:rtl/>
        </w:rPr>
      </w:pPr>
      <w:r w:rsidRPr="004D29D3">
        <w:rPr>
          <w:rFonts w:ascii="Sakkal Majalla" w:hAnsi="Sakkal Majalla" w:cs="Sakkal Majalla"/>
          <w:sz w:val="28"/>
          <w:szCs w:val="28"/>
          <w:rtl/>
        </w:rPr>
        <w:t>وتوصَّلت الدراسة إلى أن النمط الملتزم هو السائد في العينة بنسبة (54.4%)، يليه النمطان الانتهازي (18.9%) والمُبرِّر (16.0%). كما كشفت عن وجود علاقة ذات دلالة إحصائية باتجاه عكسي بين الأنماط السلوكية وتفاقم الاختناقات ومخاطر الحوادث</w:t>
      </w:r>
      <w:r w:rsidR="00943718">
        <w:rPr>
          <w:rFonts w:ascii="Sakkal Majalla" w:hAnsi="Sakkal Majalla" w:cs="Sakkal Majalla" w:hint="cs"/>
          <w:sz w:val="28"/>
          <w:szCs w:val="28"/>
          <w:rtl/>
        </w:rPr>
        <w:t xml:space="preserve"> كما يدركها السائقون</w:t>
      </w:r>
      <w:r w:rsidRPr="004D29D3">
        <w:rPr>
          <w:rFonts w:ascii="Sakkal Majalla" w:hAnsi="Sakkal Majalla" w:cs="Sakkal Majalla"/>
          <w:sz w:val="28"/>
          <w:szCs w:val="28"/>
          <w:rtl/>
        </w:rPr>
        <w:t>؛ إذ تبيّن أن الأكثر ممارسةً للسلوك غير النظامي هم الأقل إدراكاً لانعكاساته السلبية، وهو ما يعكس أثر التبرير الذاتي في تشكيل مدركات المخاطر. وأظهرت النتائج كذلك أن مستوى الإدراك لا يرتبط ارتباطاً كافياً بتغيير السلوك الفعلي، وأن فاعلية آليات إدارة المخاطر المرورية القائمة جاءت بمستوى متوسط لا يبلغ حد الكفاية من منظور إداري. وفي ضوء ذلك، أوصت الدراسة بتبنّي خطط استجابة للمخاطر مخصصة لكل نمط سلوكي، وتعزيز أدوات الردع والتوعية بما يتوافق مع مستهدفات رؤية المملكة 2030 في تطوير منظومة النقل الحضري وتحسين جودة الحياة.</w:t>
      </w:r>
    </w:p>
    <w:p w14:paraId="0C3CB96B" w14:textId="0102EA0E" w:rsidR="005A035D" w:rsidRPr="004D29D3" w:rsidRDefault="005A035D" w:rsidP="001D1B0A">
      <w:pPr>
        <w:spacing w:line="360" w:lineRule="auto"/>
        <w:jc w:val="both"/>
        <w:rPr>
          <w:rFonts w:ascii="Sakkal Majalla" w:hAnsi="Sakkal Majalla" w:cs="Sakkal Majalla"/>
          <w:sz w:val="28"/>
          <w:szCs w:val="28"/>
        </w:rPr>
      </w:pPr>
      <w:r w:rsidRPr="001D1B0A">
        <w:rPr>
          <w:rFonts w:ascii="Sakkal Majalla" w:hAnsi="Sakkal Majalla" w:cs="Sakkal Majalla" w:hint="cs"/>
          <w:b/>
          <w:bCs/>
          <w:sz w:val="28"/>
          <w:szCs w:val="28"/>
          <w:rtl/>
        </w:rPr>
        <w:t>الكلمات المفتاحية:</w:t>
      </w:r>
      <w:r>
        <w:rPr>
          <w:rFonts w:ascii="Sakkal Majalla" w:hAnsi="Sakkal Majalla" w:cs="Sakkal Majalla" w:hint="cs"/>
          <w:sz w:val="28"/>
          <w:szCs w:val="28"/>
          <w:rtl/>
        </w:rPr>
        <w:t xml:space="preserve"> </w:t>
      </w:r>
      <w:r w:rsidR="00645389">
        <w:rPr>
          <w:rFonts w:ascii="Sakkal Majalla" w:hAnsi="Sakkal Majalla" w:cs="Sakkal Majalla" w:hint="cs"/>
          <w:sz w:val="28"/>
          <w:szCs w:val="28"/>
          <w:rtl/>
        </w:rPr>
        <w:t xml:space="preserve">الأنماط السلوكية للسائقين، المسارات </w:t>
      </w:r>
      <w:r w:rsidR="00451B91">
        <w:rPr>
          <w:rFonts w:ascii="Sakkal Majalla" w:hAnsi="Sakkal Majalla" w:cs="Sakkal Majalla" w:hint="cs"/>
          <w:sz w:val="28"/>
          <w:szCs w:val="28"/>
          <w:rtl/>
        </w:rPr>
        <w:t xml:space="preserve">غير النظامية، </w:t>
      </w:r>
      <w:r w:rsidR="001D1B0A">
        <w:rPr>
          <w:rFonts w:ascii="Sakkal Majalla" w:hAnsi="Sakkal Majalla" w:cs="Sakkal Majalla" w:hint="cs"/>
          <w:sz w:val="28"/>
          <w:szCs w:val="28"/>
          <w:rtl/>
        </w:rPr>
        <w:t>الازدحام</w:t>
      </w:r>
      <w:r w:rsidR="00451B91">
        <w:rPr>
          <w:rFonts w:ascii="Sakkal Majalla" w:hAnsi="Sakkal Majalla" w:cs="Sakkal Majalla" w:hint="cs"/>
          <w:sz w:val="28"/>
          <w:szCs w:val="28"/>
          <w:rtl/>
        </w:rPr>
        <w:t xml:space="preserve"> المروري، الحوادث المرورية.</w:t>
      </w:r>
    </w:p>
    <w:p w14:paraId="2C507BD1" w14:textId="77777777" w:rsidR="00B418C4" w:rsidRDefault="00B418C4" w:rsidP="009125CE">
      <w:pPr>
        <w:jc w:val="center"/>
        <w:rPr>
          <w:rFonts w:ascii="Sakkal Majalla" w:hAnsi="Sakkal Majalla" w:cs="Sakkal Majalla"/>
          <w:b/>
          <w:bCs/>
          <w:sz w:val="36"/>
          <w:szCs w:val="36"/>
          <w:rtl/>
          <w:lang w:bidi="ar-EG"/>
        </w:rPr>
      </w:pPr>
    </w:p>
    <w:p w14:paraId="2BDE8494" w14:textId="77777777" w:rsidR="001D1B0A" w:rsidRDefault="001D1B0A" w:rsidP="009125CE">
      <w:pPr>
        <w:jc w:val="center"/>
        <w:rPr>
          <w:rFonts w:ascii="Sakkal Majalla" w:hAnsi="Sakkal Majalla" w:cs="Sakkal Majalla"/>
          <w:b/>
          <w:bCs/>
          <w:sz w:val="36"/>
          <w:szCs w:val="36"/>
          <w:rtl/>
          <w:lang w:bidi="ar-EG"/>
        </w:rPr>
      </w:pPr>
    </w:p>
    <w:p w14:paraId="597FD465" w14:textId="77777777" w:rsidR="000972B3" w:rsidRDefault="000972B3" w:rsidP="000972B3">
      <w:pPr>
        <w:rPr>
          <w:rFonts w:ascii="Sakkal Majalla" w:hAnsi="Sakkal Majalla" w:cs="Sakkal Majalla"/>
          <w:b/>
          <w:bCs/>
          <w:sz w:val="40"/>
          <w:szCs w:val="40"/>
          <w:rtl/>
        </w:rPr>
        <w:sectPr w:rsidR="000972B3" w:rsidSect="00713381">
          <w:footerReference w:type="default" r:id="rId1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37503B94" w14:textId="68CA0D6D" w:rsidR="009125CE" w:rsidRPr="00026F46" w:rsidRDefault="009125CE" w:rsidP="00026F46">
      <w:pPr>
        <w:jc w:val="center"/>
        <w:rPr>
          <w:rFonts w:ascii="Sakkal Majalla" w:hAnsi="Sakkal Majalla" w:cs="Sakkal Majalla"/>
          <w:b/>
          <w:bCs/>
          <w:sz w:val="40"/>
          <w:szCs w:val="40"/>
          <w:lang w:bidi="ar-EG"/>
        </w:rPr>
      </w:pPr>
      <w:r w:rsidRPr="001D1B0A">
        <w:rPr>
          <w:rFonts w:ascii="Sakkal Majalla" w:hAnsi="Sakkal Majalla" w:cs="Sakkal Majalla" w:hint="cs"/>
          <w:b/>
          <w:bCs/>
          <w:sz w:val="40"/>
          <w:szCs w:val="40"/>
          <w:rtl/>
          <w:lang w:bidi="ar-EG"/>
        </w:rPr>
        <w:lastRenderedPageBreak/>
        <w:t xml:space="preserve">فهرس </w:t>
      </w:r>
      <w:r w:rsidR="001D1B0A" w:rsidRPr="001D1B0A">
        <w:rPr>
          <w:rFonts w:ascii="Sakkal Majalla" w:hAnsi="Sakkal Majalla" w:cs="Sakkal Majalla" w:hint="cs"/>
          <w:b/>
          <w:bCs/>
          <w:sz w:val="40"/>
          <w:szCs w:val="40"/>
          <w:rtl/>
          <w:lang w:bidi="ar-EG"/>
        </w:rPr>
        <w:t>المحتويات</w:t>
      </w:r>
    </w:p>
    <w:sdt>
      <w:sdtPr>
        <w:rPr>
          <w:rFonts w:ascii="Sakkal Majalla" w:eastAsiaTheme="minorHAnsi" w:hAnsi="Sakkal Majalla" w:cs="Sakkal Majalla"/>
          <w:color w:val="auto"/>
          <w:kern w:val="2"/>
          <w:sz w:val="22"/>
          <w:szCs w:val="22"/>
          <w14:ligatures w14:val="standardContextual"/>
        </w:rPr>
        <w:id w:val="1744752409"/>
        <w:docPartObj>
          <w:docPartGallery w:val="Table of Contents"/>
          <w:docPartUnique/>
        </w:docPartObj>
      </w:sdtPr>
      <w:sdtEndPr>
        <w:rPr>
          <w:b/>
          <w:bCs/>
          <w:noProof/>
          <w:rtl/>
        </w:rPr>
      </w:sdtEndPr>
      <w:sdtContent>
        <w:p w14:paraId="0300A34F" w14:textId="19172C79" w:rsidR="00455785" w:rsidRPr="009B01CC" w:rsidRDefault="00455785">
          <w:pPr>
            <w:pStyle w:val="TOCHeading"/>
            <w:rPr>
              <w:rFonts w:ascii="Sakkal Majalla" w:hAnsi="Sakkal Majalla" w:cs="Sakkal Majalla"/>
              <w:color w:val="auto"/>
            </w:rPr>
          </w:pPr>
          <w:r w:rsidRPr="009B01CC">
            <w:rPr>
              <w:rFonts w:ascii="Sakkal Majalla" w:hAnsi="Sakkal Majalla" w:cs="Sakkal Majalla"/>
              <w:color w:val="auto"/>
            </w:rPr>
            <w:t>Contents</w:t>
          </w:r>
        </w:p>
        <w:p w14:paraId="4E187D7B" w14:textId="3AA40A83" w:rsidR="00576D52" w:rsidRDefault="00455785">
          <w:pPr>
            <w:pStyle w:val="TOC1"/>
            <w:tabs>
              <w:tab w:val="right" w:leader="dot" w:pos="8822"/>
            </w:tabs>
            <w:rPr>
              <w:rFonts w:eastAsiaTheme="minorEastAsia"/>
              <w:noProof/>
              <w:sz w:val="24"/>
              <w:szCs w:val="24"/>
              <w:rtl/>
            </w:rPr>
          </w:pPr>
          <w:r w:rsidRPr="009B01CC">
            <w:rPr>
              <w:rFonts w:ascii="Sakkal Majalla" w:hAnsi="Sakkal Majalla" w:cs="Sakkal Majalla"/>
            </w:rPr>
            <w:fldChar w:fldCharType="begin"/>
          </w:r>
          <w:r w:rsidRPr="009B01CC">
            <w:rPr>
              <w:rFonts w:ascii="Sakkal Majalla" w:hAnsi="Sakkal Majalla" w:cs="Sakkal Majalla"/>
            </w:rPr>
            <w:instrText xml:space="preserve"> TOC \o "1-3" \h \z \u </w:instrText>
          </w:r>
          <w:r w:rsidRPr="009B01CC">
            <w:rPr>
              <w:rFonts w:ascii="Sakkal Majalla" w:hAnsi="Sakkal Majalla" w:cs="Sakkal Majalla"/>
            </w:rPr>
            <w:fldChar w:fldCharType="separate"/>
          </w:r>
          <w:hyperlink w:anchor="_Toc235751868" w:history="1">
            <w:r w:rsidR="00576D52">
              <w:rPr>
                <w:rStyle w:val="Hyperlink"/>
                <w:rFonts w:hint="cs"/>
                <w:noProof/>
                <w:rtl/>
              </w:rPr>
              <w:t>إهداء</w:t>
            </w:r>
            <w:r w:rsidR="00576D52">
              <w:rPr>
                <w:noProof/>
                <w:webHidden/>
                <w:rtl/>
              </w:rPr>
              <w:tab/>
            </w:r>
            <w:r w:rsidR="00576D52">
              <w:rPr>
                <w:noProof/>
                <w:webHidden/>
                <w:rtl/>
              </w:rPr>
              <w:fldChar w:fldCharType="begin"/>
            </w:r>
            <w:r w:rsidR="00576D52">
              <w:rPr>
                <w:noProof/>
                <w:webHidden/>
                <w:rtl/>
              </w:rPr>
              <w:instrText xml:space="preserve"> </w:instrText>
            </w:r>
            <w:r w:rsidR="00576D52">
              <w:rPr>
                <w:noProof/>
                <w:webHidden/>
              </w:rPr>
              <w:instrText>PAGEREF</w:instrText>
            </w:r>
            <w:r w:rsidR="00576D52">
              <w:rPr>
                <w:noProof/>
                <w:webHidden/>
                <w:rtl/>
              </w:rPr>
              <w:instrText xml:space="preserve"> _</w:instrText>
            </w:r>
            <w:r w:rsidR="00576D52">
              <w:rPr>
                <w:noProof/>
                <w:webHidden/>
              </w:rPr>
              <w:instrText>Toc235751868 \h</w:instrText>
            </w:r>
            <w:r w:rsidR="00576D52">
              <w:rPr>
                <w:noProof/>
                <w:webHidden/>
                <w:rtl/>
              </w:rPr>
              <w:instrText xml:space="preserve"> </w:instrText>
            </w:r>
            <w:r w:rsidR="00576D52">
              <w:rPr>
                <w:noProof/>
                <w:webHidden/>
                <w:rtl/>
              </w:rPr>
            </w:r>
            <w:r w:rsidR="00576D52">
              <w:rPr>
                <w:noProof/>
                <w:webHidden/>
                <w:rtl/>
              </w:rPr>
              <w:fldChar w:fldCharType="separate"/>
            </w:r>
            <w:r w:rsidR="00576D52">
              <w:rPr>
                <w:rFonts w:hint="eastAsia"/>
                <w:noProof/>
                <w:webHidden/>
                <w:rtl/>
              </w:rPr>
              <w:t>أ‌</w:t>
            </w:r>
            <w:r w:rsidR="00576D52">
              <w:rPr>
                <w:noProof/>
                <w:webHidden/>
                <w:rtl/>
              </w:rPr>
              <w:fldChar w:fldCharType="end"/>
            </w:r>
          </w:hyperlink>
        </w:p>
        <w:p w14:paraId="1C92C7DB" w14:textId="4579C572" w:rsidR="00576D52" w:rsidRDefault="00576D52">
          <w:pPr>
            <w:pStyle w:val="TOC1"/>
            <w:tabs>
              <w:tab w:val="right" w:leader="dot" w:pos="8822"/>
            </w:tabs>
            <w:rPr>
              <w:rFonts w:eastAsiaTheme="minorEastAsia"/>
              <w:noProof/>
              <w:sz w:val="24"/>
              <w:szCs w:val="24"/>
              <w:rtl/>
            </w:rPr>
          </w:pPr>
          <w:hyperlink w:anchor="_Toc235751869" w:history="1">
            <w:r w:rsidRPr="003B283A">
              <w:rPr>
                <w:rStyle w:val="Hyperlink"/>
                <w:noProof/>
                <w:rtl/>
                <w:lang w:bidi="ar-EG"/>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Toc235751869 \h</w:instrText>
            </w:r>
            <w:r>
              <w:rPr>
                <w:noProof/>
                <w:webHidden/>
                <w:rtl/>
              </w:rPr>
              <w:instrText xml:space="preserve"> </w:instrText>
            </w:r>
            <w:r>
              <w:rPr>
                <w:noProof/>
                <w:webHidden/>
                <w:rtl/>
              </w:rPr>
            </w:r>
            <w:r>
              <w:rPr>
                <w:noProof/>
                <w:webHidden/>
                <w:rtl/>
              </w:rPr>
              <w:fldChar w:fldCharType="separate"/>
            </w:r>
            <w:r>
              <w:rPr>
                <w:rFonts w:hint="eastAsia"/>
                <w:noProof/>
                <w:webHidden/>
                <w:rtl/>
              </w:rPr>
              <w:t>ب‌</w:t>
            </w:r>
            <w:r>
              <w:rPr>
                <w:noProof/>
                <w:webHidden/>
                <w:rtl/>
              </w:rPr>
              <w:fldChar w:fldCharType="end"/>
            </w:r>
          </w:hyperlink>
        </w:p>
        <w:p w14:paraId="4609CCD0" w14:textId="548B6EA3" w:rsidR="00576D52" w:rsidRDefault="00576D52">
          <w:pPr>
            <w:pStyle w:val="TOC1"/>
            <w:tabs>
              <w:tab w:val="right" w:leader="dot" w:pos="8822"/>
            </w:tabs>
            <w:rPr>
              <w:rFonts w:eastAsiaTheme="minorEastAsia"/>
              <w:noProof/>
              <w:sz w:val="24"/>
              <w:szCs w:val="24"/>
              <w:rtl/>
            </w:rPr>
          </w:pPr>
          <w:hyperlink w:anchor="_Toc235751870" w:history="1">
            <w:r w:rsidRPr="003B283A">
              <w:rPr>
                <w:rStyle w:val="Hyperlink"/>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Toc235751870 \h</w:instrText>
            </w:r>
            <w:r>
              <w:rPr>
                <w:noProof/>
                <w:webHidden/>
                <w:rtl/>
              </w:rPr>
              <w:instrText xml:space="preserve"> </w:instrText>
            </w:r>
            <w:r>
              <w:rPr>
                <w:noProof/>
                <w:webHidden/>
                <w:rtl/>
              </w:rPr>
            </w:r>
            <w:r>
              <w:rPr>
                <w:noProof/>
                <w:webHidden/>
                <w:rtl/>
              </w:rPr>
              <w:fldChar w:fldCharType="separate"/>
            </w:r>
            <w:r>
              <w:rPr>
                <w:rFonts w:hint="eastAsia"/>
                <w:noProof/>
                <w:webHidden/>
                <w:rtl/>
              </w:rPr>
              <w:t>ت‌</w:t>
            </w:r>
            <w:r>
              <w:rPr>
                <w:noProof/>
                <w:webHidden/>
                <w:rtl/>
              </w:rPr>
              <w:fldChar w:fldCharType="end"/>
            </w:r>
          </w:hyperlink>
        </w:p>
        <w:p w14:paraId="01032082" w14:textId="666DF5C1" w:rsidR="00576D52" w:rsidRDefault="00576D52">
          <w:pPr>
            <w:pStyle w:val="TOC1"/>
            <w:tabs>
              <w:tab w:val="right" w:leader="dot" w:pos="8822"/>
            </w:tabs>
            <w:rPr>
              <w:rFonts w:eastAsiaTheme="minorEastAsia"/>
              <w:noProof/>
              <w:sz w:val="24"/>
              <w:szCs w:val="24"/>
              <w:rtl/>
            </w:rPr>
          </w:pPr>
          <w:hyperlink w:anchor="_Toc235751871" w:history="1">
            <w:r w:rsidRPr="003B283A">
              <w:rPr>
                <w:rStyle w:val="Hyperlink"/>
                <w:noProof/>
                <w:rtl/>
              </w:rPr>
              <w:t>الفصل الأول: المدخل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Toc235751871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7002BFA4" w14:textId="12340BEB" w:rsidR="00576D52" w:rsidRDefault="00576D52">
          <w:pPr>
            <w:pStyle w:val="TOC2"/>
            <w:tabs>
              <w:tab w:val="right" w:leader="dot" w:pos="8822"/>
            </w:tabs>
            <w:rPr>
              <w:rFonts w:eastAsiaTheme="minorEastAsia"/>
              <w:noProof/>
              <w:sz w:val="24"/>
              <w:szCs w:val="24"/>
              <w:rtl/>
            </w:rPr>
          </w:pPr>
          <w:hyperlink w:anchor="_Toc235751872" w:history="1">
            <w:r w:rsidRPr="003B283A">
              <w:rPr>
                <w:rStyle w:val="Hyperlink"/>
                <w:noProof/>
                <w:lang w:bidi="ar-DZ"/>
              </w:rPr>
              <w:t>1</w:t>
            </w:r>
            <w:r w:rsidRPr="003B283A">
              <w:rPr>
                <w:rStyle w:val="Hyperlink"/>
                <w:noProof/>
                <w:rtl/>
                <w:lang w:bidi="ar-DZ"/>
              </w:rPr>
              <w:t>-1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47EDB0F" w14:textId="063B6544" w:rsidR="00576D52" w:rsidRDefault="00576D52">
          <w:pPr>
            <w:pStyle w:val="TOC2"/>
            <w:tabs>
              <w:tab w:val="right" w:leader="dot" w:pos="8822"/>
            </w:tabs>
            <w:rPr>
              <w:rFonts w:eastAsiaTheme="minorEastAsia"/>
              <w:noProof/>
              <w:sz w:val="24"/>
              <w:szCs w:val="24"/>
              <w:rtl/>
            </w:rPr>
          </w:pPr>
          <w:hyperlink w:anchor="_Toc235751873" w:history="1">
            <w:r w:rsidRPr="003B283A">
              <w:rPr>
                <w:rStyle w:val="Hyperlink"/>
                <w:noProof/>
                <w:lang w:bidi="ar-DZ"/>
              </w:rPr>
              <w:t>1</w:t>
            </w:r>
            <w:r w:rsidRPr="003B283A">
              <w:rPr>
                <w:rStyle w:val="Hyperlink"/>
                <w:noProof/>
                <w:rtl/>
                <w:lang w:bidi="ar-DZ"/>
              </w:rPr>
              <w:t>-</w:t>
            </w:r>
            <w:r w:rsidRPr="003B283A">
              <w:rPr>
                <w:rStyle w:val="Hyperlink"/>
                <w:noProof/>
                <w:lang w:bidi="ar-DZ"/>
              </w:rPr>
              <w:t>2</w:t>
            </w:r>
            <w:r w:rsidRPr="003B283A">
              <w:rPr>
                <w:rStyle w:val="Hyperlink"/>
                <w:noProof/>
                <w:rtl/>
                <w:lang w:bidi="ar-DZ"/>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Toc235751873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01A6A3CC" w14:textId="6EA6F774" w:rsidR="00576D52" w:rsidRDefault="00576D52">
          <w:pPr>
            <w:pStyle w:val="TOC2"/>
            <w:tabs>
              <w:tab w:val="right" w:leader="dot" w:pos="8822"/>
            </w:tabs>
            <w:rPr>
              <w:rFonts w:eastAsiaTheme="minorEastAsia"/>
              <w:noProof/>
              <w:sz w:val="24"/>
              <w:szCs w:val="24"/>
              <w:rtl/>
            </w:rPr>
          </w:pPr>
          <w:hyperlink w:anchor="_Toc235751874" w:history="1">
            <w:r w:rsidRPr="003B283A">
              <w:rPr>
                <w:rStyle w:val="Hyperlink"/>
                <w:noProof/>
                <w:lang w:bidi="ar-DZ"/>
              </w:rPr>
              <w:t>1</w:t>
            </w:r>
            <w:r w:rsidRPr="003B283A">
              <w:rPr>
                <w:rStyle w:val="Hyperlink"/>
                <w:noProof/>
                <w:rtl/>
                <w:lang w:bidi="ar-DZ"/>
              </w:rPr>
              <w:t>-</w:t>
            </w:r>
            <w:r w:rsidRPr="003B283A">
              <w:rPr>
                <w:rStyle w:val="Hyperlink"/>
                <w:noProof/>
                <w:lang w:bidi="ar-DZ"/>
              </w:rPr>
              <w:t>3</w:t>
            </w:r>
            <w:r w:rsidRPr="003B283A">
              <w:rPr>
                <w:rStyle w:val="Hyperlink"/>
                <w:noProof/>
                <w:rtl/>
                <w:lang w:bidi="ar-DZ"/>
              </w:rPr>
              <w:t xml:space="preserve">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Toc235751874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70E67850" w14:textId="64006349" w:rsidR="00576D52" w:rsidRDefault="00576D52">
          <w:pPr>
            <w:pStyle w:val="TOC2"/>
            <w:tabs>
              <w:tab w:val="right" w:leader="dot" w:pos="8822"/>
            </w:tabs>
            <w:rPr>
              <w:rFonts w:eastAsiaTheme="minorEastAsia"/>
              <w:noProof/>
              <w:sz w:val="24"/>
              <w:szCs w:val="24"/>
              <w:rtl/>
            </w:rPr>
          </w:pPr>
          <w:hyperlink w:anchor="_Toc235751875" w:history="1">
            <w:r w:rsidRPr="003B283A">
              <w:rPr>
                <w:rStyle w:val="Hyperlink"/>
                <w:noProof/>
                <w:lang w:bidi="ar-DZ"/>
              </w:rPr>
              <w:t>1</w:t>
            </w:r>
            <w:r w:rsidRPr="003B283A">
              <w:rPr>
                <w:rStyle w:val="Hyperlink"/>
                <w:noProof/>
                <w:rtl/>
                <w:lang w:bidi="ar-DZ"/>
              </w:rPr>
              <w:t>-</w:t>
            </w:r>
            <w:r w:rsidRPr="003B283A">
              <w:rPr>
                <w:rStyle w:val="Hyperlink"/>
                <w:noProof/>
                <w:lang w:bidi="ar-DZ"/>
              </w:rPr>
              <w:t>4</w:t>
            </w:r>
            <w:r w:rsidRPr="003B283A">
              <w:rPr>
                <w:rStyle w:val="Hyperlink"/>
                <w:noProof/>
                <w:rtl/>
                <w:lang w:bidi="ar-DZ"/>
              </w:rPr>
              <w:t xml:space="preserve">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Toc235751875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4A27F89" w14:textId="287571B0" w:rsidR="00576D52" w:rsidRDefault="00576D52">
          <w:pPr>
            <w:pStyle w:val="TOC2"/>
            <w:tabs>
              <w:tab w:val="right" w:leader="dot" w:pos="8822"/>
            </w:tabs>
            <w:rPr>
              <w:rFonts w:eastAsiaTheme="minorEastAsia"/>
              <w:noProof/>
              <w:sz w:val="24"/>
              <w:szCs w:val="24"/>
              <w:rtl/>
            </w:rPr>
          </w:pPr>
          <w:hyperlink w:anchor="_Toc235751876" w:history="1">
            <w:r w:rsidRPr="003B283A">
              <w:rPr>
                <w:rStyle w:val="Hyperlink"/>
                <w:noProof/>
                <w:lang w:bidi="ar-DZ"/>
              </w:rPr>
              <w:t>1</w:t>
            </w:r>
            <w:r w:rsidRPr="003B283A">
              <w:rPr>
                <w:rStyle w:val="Hyperlink"/>
                <w:noProof/>
                <w:rtl/>
                <w:lang w:bidi="ar-DZ"/>
              </w:rPr>
              <w:t>-</w:t>
            </w:r>
            <w:r w:rsidRPr="003B283A">
              <w:rPr>
                <w:rStyle w:val="Hyperlink"/>
                <w:noProof/>
                <w:lang w:bidi="ar-DZ"/>
              </w:rPr>
              <w:t>5</w:t>
            </w:r>
            <w:r w:rsidRPr="003B283A">
              <w:rPr>
                <w:rStyle w:val="Hyperlink"/>
                <w:noProof/>
                <w:rtl/>
                <w:lang w:bidi="ar-DZ"/>
              </w:rPr>
              <w:t xml:space="preserve">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903947D" w14:textId="0D41CE7E" w:rsidR="00576D52" w:rsidRDefault="00576D52">
          <w:pPr>
            <w:pStyle w:val="TOC2"/>
            <w:tabs>
              <w:tab w:val="right" w:leader="dot" w:pos="8822"/>
            </w:tabs>
            <w:rPr>
              <w:rFonts w:eastAsiaTheme="minorEastAsia"/>
              <w:noProof/>
              <w:sz w:val="24"/>
              <w:szCs w:val="24"/>
              <w:rtl/>
            </w:rPr>
          </w:pPr>
          <w:hyperlink w:anchor="_Toc235751877" w:history="1">
            <w:r w:rsidRPr="003B283A">
              <w:rPr>
                <w:rStyle w:val="Hyperlink"/>
                <w:noProof/>
                <w:lang w:bidi="ar-DZ"/>
              </w:rPr>
              <w:t>1</w:t>
            </w:r>
            <w:r w:rsidRPr="003B283A">
              <w:rPr>
                <w:rStyle w:val="Hyperlink"/>
                <w:noProof/>
                <w:rtl/>
                <w:lang w:bidi="ar-DZ"/>
              </w:rPr>
              <w:t>-</w:t>
            </w:r>
            <w:r w:rsidRPr="003B283A">
              <w:rPr>
                <w:rStyle w:val="Hyperlink"/>
                <w:noProof/>
                <w:lang w:bidi="ar-DZ"/>
              </w:rPr>
              <w:t>6</w:t>
            </w:r>
            <w:r w:rsidRPr="003B283A">
              <w:rPr>
                <w:rStyle w:val="Hyperlink"/>
                <w:noProof/>
                <w:rtl/>
                <w:lang w:bidi="ar-DZ"/>
              </w:rPr>
              <w:t xml:space="preserve">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19648AEE" w14:textId="56EF7697" w:rsidR="00576D52" w:rsidRDefault="00576D52">
          <w:pPr>
            <w:pStyle w:val="TOC2"/>
            <w:tabs>
              <w:tab w:val="right" w:leader="dot" w:pos="8822"/>
            </w:tabs>
            <w:rPr>
              <w:rFonts w:eastAsiaTheme="minorEastAsia"/>
              <w:noProof/>
              <w:sz w:val="24"/>
              <w:szCs w:val="24"/>
              <w:rtl/>
            </w:rPr>
          </w:pPr>
          <w:hyperlink w:anchor="_Toc235751878" w:history="1">
            <w:r w:rsidRPr="003B283A">
              <w:rPr>
                <w:rStyle w:val="Hyperlink"/>
                <w:noProof/>
                <w:lang w:bidi="ar-DZ"/>
              </w:rPr>
              <w:t>1</w:t>
            </w:r>
            <w:r w:rsidRPr="003B283A">
              <w:rPr>
                <w:rStyle w:val="Hyperlink"/>
                <w:noProof/>
                <w:rtl/>
                <w:lang w:bidi="ar-DZ"/>
              </w:rPr>
              <w:t>-</w:t>
            </w:r>
            <w:r w:rsidRPr="003B283A">
              <w:rPr>
                <w:rStyle w:val="Hyperlink"/>
                <w:noProof/>
                <w:lang w:bidi="ar-DZ"/>
              </w:rPr>
              <w:t>7</w:t>
            </w:r>
            <w:r w:rsidRPr="003B283A">
              <w:rPr>
                <w:rStyle w:val="Hyperlink"/>
                <w:noProof/>
                <w:rtl/>
                <w:lang w:bidi="ar-DZ"/>
              </w:rPr>
              <w:t xml:space="preserve">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1328854" w14:textId="54B24F05" w:rsidR="00576D52" w:rsidRDefault="00576D52">
          <w:pPr>
            <w:pStyle w:val="TOC2"/>
            <w:tabs>
              <w:tab w:val="right" w:leader="dot" w:pos="8822"/>
            </w:tabs>
            <w:rPr>
              <w:rFonts w:eastAsiaTheme="minorEastAsia"/>
              <w:noProof/>
              <w:sz w:val="24"/>
              <w:szCs w:val="24"/>
              <w:rtl/>
            </w:rPr>
          </w:pPr>
          <w:hyperlink w:anchor="_Toc235751879" w:history="1">
            <w:r w:rsidRPr="003B283A">
              <w:rPr>
                <w:rStyle w:val="Hyperlink"/>
                <w:noProof/>
                <w:lang w:bidi="ar-DZ"/>
              </w:rPr>
              <w:t>1</w:t>
            </w:r>
            <w:r w:rsidRPr="003B283A">
              <w:rPr>
                <w:rStyle w:val="Hyperlink"/>
                <w:noProof/>
                <w:rtl/>
                <w:lang w:bidi="ar-DZ"/>
              </w:rPr>
              <w:t>-</w:t>
            </w:r>
            <w:r w:rsidRPr="003B283A">
              <w:rPr>
                <w:rStyle w:val="Hyperlink"/>
                <w:noProof/>
                <w:lang w:bidi="ar-DZ"/>
              </w:rPr>
              <w:t>8</w:t>
            </w:r>
            <w:r w:rsidRPr="003B283A">
              <w:rPr>
                <w:rStyle w:val="Hyperlink"/>
                <w:noProof/>
                <w:rtl/>
                <w:lang w:bidi="ar-DZ"/>
              </w:rPr>
              <w:t xml:space="preserve">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Toc235751879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AA4DD60" w14:textId="0B0844B9" w:rsidR="00576D52" w:rsidRDefault="00576D52">
          <w:pPr>
            <w:pStyle w:val="TOC2"/>
            <w:tabs>
              <w:tab w:val="right" w:leader="dot" w:pos="8822"/>
            </w:tabs>
            <w:rPr>
              <w:rFonts w:eastAsiaTheme="minorEastAsia"/>
              <w:noProof/>
              <w:sz w:val="24"/>
              <w:szCs w:val="24"/>
              <w:rtl/>
            </w:rPr>
          </w:pPr>
          <w:hyperlink w:anchor="_Toc235751880" w:history="1">
            <w:r w:rsidRPr="003B283A">
              <w:rPr>
                <w:rStyle w:val="Hyperlink"/>
                <w:noProof/>
                <w:rtl/>
                <w:lang w:bidi="ar-DZ"/>
              </w:rPr>
              <w:t>1-9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Toc235751880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1CD8411" w14:textId="76FD3D59" w:rsidR="00576D52" w:rsidRDefault="00576D52">
          <w:pPr>
            <w:pStyle w:val="TOC1"/>
            <w:tabs>
              <w:tab w:val="right" w:leader="dot" w:pos="8822"/>
            </w:tabs>
            <w:rPr>
              <w:rFonts w:eastAsiaTheme="minorEastAsia"/>
              <w:noProof/>
              <w:sz w:val="24"/>
              <w:szCs w:val="24"/>
              <w:rtl/>
            </w:rPr>
          </w:pPr>
          <w:hyperlink w:anchor="_Toc235751881" w:history="1">
            <w:r w:rsidRPr="003B283A">
              <w:rPr>
                <w:rStyle w:val="Hyperlink"/>
                <w:noProof/>
                <w:rtl/>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4505200" w14:textId="427CBAB5" w:rsidR="00576D52" w:rsidRDefault="00576D52">
          <w:pPr>
            <w:pStyle w:val="TOC2"/>
            <w:tabs>
              <w:tab w:val="right" w:leader="dot" w:pos="8822"/>
            </w:tabs>
            <w:rPr>
              <w:rFonts w:eastAsiaTheme="minorEastAsia"/>
              <w:noProof/>
              <w:sz w:val="24"/>
              <w:szCs w:val="24"/>
              <w:rtl/>
            </w:rPr>
          </w:pPr>
          <w:hyperlink w:anchor="_Toc235751882" w:history="1">
            <w:r w:rsidRPr="003B283A">
              <w:rPr>
                <w:rStyle w:val="Hyperlink"/>
                <w:noProof/>
                <w:rtl/>
                <w:lang w:bidi="ar-DZ"/>
              </w:rPr>
              <w:t>المبحث الأول</w:t>
            </w:r>
            <w:r w:rsidRPr="003B283A">
              <w:rPr>
                <w:rStyle w:val="Hyperlink"/>
                <w:noProof/>
                <w:lang w:bidi="ar-DZ"/>
              </w:rPr>
              <w:t xml:space="preserve">: </w:t>
            </w:r>
            <w:r w:rsidRPr="003B283A">
              <w:rPr>
                <w:rStyle w:val="Hyperlink"/>
                <w:noProof/>
                <w:rtl/>
                <w:lang w:bidi="ar-DZ"/>
              </w:rPr>
              <w:t>الازدحام المروري والمسارات غير النظامية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8668AF7" w14:textId="74F66DE0" w:rsidR="00576D52" w:rsidRDefault="00576D52">
          <w:pPr>
            <w:pStyle w:val="TOC3"/>
            <w:tabs>
              <w:tab w:val="right" w:leader="dot" w:pos="8822"/>
            </w:tabs>
            <w:rPr>
              <w:rFonts w:eastAsiaTheme="minorEastAsia"/>
              <w:noProof/>
              <w:sz w:val="24"/>
              <w:szCs w:val="24"/>
              <w:rtl/>
            </w:rPr>
          </w:pPr>
          <w:hyperlink w:anchor="_Toc235751883" w:history="1">
            <w:r w:rsidRPr="003B283A">
              <w:rPr>
                <w:rStyle w:val="Hyperlink"/>
                <w:noProof/>
                <w:rtl/>
                <w:lang w:bidi="ar-DZ"/>
              </w:rPr>
              <w:t>2-1-1</w:t>
            </w:r>
            <w:r w:rsidRPr="003B283A">
              <w:rPr>
                <w:rStyle w:val="Hyperlink"/>
                <w:noProof/>
                <w:lang w:bidi="ar-DZ"/>
              </w:rPr>
              <w:t xml:space="preserve"> </w:t>
            </w:r>
            <w:r w:rsidRPr="003B283A">
              <w:rPr>
                <w:rStyle w:val="Hyperlink"/>
                <w:noProof/>
                <w:rtl/>
                <w:lang w:bidi="ar-DZ"/>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0EDEBB6" w14:textId="7738732C" w:rsidR="00576D52" w:rsidRDefault="00576D52">
          <w:pPr>
            <w:pStyle w:val="TOC3"/>
            <w:tabs>
              <w:tab w:val="right" w:leader="dot" w:pos="8822"/>
            </w:tabs>
            <w:rPr>
              <w:rFonts w:eastAsiaTheme="minorEastAsia"/>
              <w:noProof/>
              <w:sz w:val="24"/>
              <w:szCs w:val="24"/>
              <w:rtl/>
            </w:rPr>
          </w:pPr>
          <w:hyperlink w:anchor="_Toc235751884" w:history="1">
            <w:r w:rsidRPr="003B283A">
              <w:rPr>
                <w:rStyle w:val="Hyperlink"/>
                <w:noProof/>
                <w:rtl/>
                <w:lang w:bidi="ar-DZ"/>
              </w:rPr>
              <w:t>2-1-2</w:t>
            </w:r>
            <w:r w:rsidRPr="003B283A">
              <w:rPr>
                <w:rStyle w:val="Hyperlink"/>
                <w:noProof/>
                <w:lang w:bidi="ar-DZ"/>
              </w:rPr>
              <w:t xml:space="preserve"> </w:t>
            </w:r>
            <w:r w:rsidRPr="003B283A">
              <w:rPr>
                <w:rStyle w:val="Hyperlink"/>
                <w:noProof/>
                <w:rtl/>
                <w:lang w:bidi="ar-DZ"/>
              </w:rPr>
              <w:t>مفهوم الازدحام المروري وأسبابه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227897FC" w14:textId="6BA5CCAB" w:rsidR="00576D52" w:rsidRDefault="00576D52">
          <w:pPr>
            <w:pStyle w:val="TOC3"/>
            <w:tabs>
              <w:tab w:val="right" w:leader="dot" w:pos="8822"/>
            </w:tabs>
            <w:rPr>
              <w:rFonts w:eastAsiaTheme="minorEastAsia"/>
              <w:noProof/>
              <w:sz w:val="24"/>
              <w:szCs w:val="24"/>
              <w:rtl/>
            </w:rPr>
          </w:pPr>
          <w:hyperlink w:anchor="_Toc235751885" w:history="1">
            <w:r w:rsidRPr="003B283A">
              <w:rPr>
                <w:rStyle w:val="Hyperlink"/>
                <w:noProof/>
                <w:rtl/>
                <w:lang w:bidi="ar-DZ"/>
              </w:rPr>
              <w:t>2-1-3</w:t>
            </w:r>
            <w:r w:rsidRPr="003B283A">
              <w:rPr>
                <w:rStyle w:val="Hyperlink"/>
                <w:noProof/>
                <w:lang w:bidi="ar-DZ"/>
              </w:rPr>
              <w:t xml:space="preserve"> </w:t>
            </w:r>
            <w:r w:rsidRPr="003B283A">
              <w:rPr>
                <w:rStyle w:val="Hyperlink"/>
                <w:noProof/>
                <w:rtl/>
                <w:lang w:bidi="ar-DZ"/>
              </w:rPr>
              <w:t>المسارات غير النظامية: المفهوم والصور والأنواع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Toc235751885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76B637C" w14:textId="50635F3F" w:rsidR="00576D52" w:rsidRDefault="00576D52">
          <w:pPr>
            <w:pStyle w:val="TOC3"/>
            <w:tabs>
              <w:tab w:val="right" w:leader="dot" w:pos="8822"/>
            </w:tabs>
            <w:rPr>
              <w:rFonts w:eastAsiaTheme="minorEastAsia"/>
              <w:noProof/>
              <w:sz w:val="24"/>
              <w:szCs w:val="24"/>
              <w:rtl/>
            </w:rPr>
          </w:pPr>
          <w:hyperlink w:anchor="_Toc235751886" w:history="1">
            <w:r w:rsidRPr="003B283A">
              <w:rPr>
                <w:rStyle w:val="Hyperlink"/>
                <w:noProof/>
                <w:rtl/>
                <w:lang w:bidi="ar-DZ"/>
              </w:rPr>
              <w:t>2-1-4 العلاقة بين الازدحام المروري واستخدام المسارات غير النظامية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DD443B8" w14:textId="1F0137C0" w:rsidR="00576D52" w:rsidRDefault="00576D52">
          <w:pPr>
            <w:pStyle w:val="TOC3"/>
            <w:tabs>
              <w:tab w:val="right" w:leader="dot" w:pos="8822"/>
            </w:tabs>
            <w:rPr>
              <w:rFonts w:eastAsiaTheme="minorEastAsia"/>
              <w:noProof/>
              <w:sz w:val="24"/>
              <w:szCs w:val="24"/>
              <w:rtl/>
            </w:rPr>
          </w:pPr>
          <w:hyperlink w:anchor="_Toc235751887" w:history="1">
            <w:r w:rsidRPr="003B283A">
              <w:rPr>
                <w:rStyle w:val="Hyperlink"/>
                <w:noProof/>
                <w:rtl/>
                <w:lang w:bidi="ar-DZ"/>
              </w:rPr>
              <w:t>2-1-5</w:t>
            </w:r>
            <w:r w:rsidRPr="003B283A">
              <w:rPr>
                <w:rStyle w:val="Hyperlink"/>
                <w:noProof/>
                <w:lang w:bidi="ar-DZ"/>
              </w:rPr>
              <w:t xml:space="preserve"> </w:t>
            </w:r>
            <w:r w:rsidRPr="003B283A">
              <w:rPr>
                <w:rStyle w:val="Hyperlink"/>
                <w:noProof/>
                <w:rtl/>
                <w:lang w:bidi="ar-DZ"/>
              </w:rPr>
              <w:t>الآثار المترتبة على استخدام المسارات غير النظامية في البيئة المرورية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336C21D" w14:textId="6B465D3A" w:rsidR="00576D52" w:rsidRDefault="00576D52">
          <w:pPr>
            <w:pStyle w:val="TOC2"/>
            <w:tabs>
              <w:tab w:val="right" w:leader="dot" w:pos="8822"/>
            </w:tabs>
            <w:rPr>
              <w:rFonts w:eastAsiaTheme="minorEastAsia"/>
              <w:noProof/>
              <w:sz w:val="24"/>
              <w:szCs w:val="24"/>
              <w:rtl/>
            </w:rPr>
          </w:pPr>
          <w:hyperlink w:anchor="_Toc235751888" w:history="1">
            <w:r w:rsidRPr="003B283A">
              <w:rPr>
                <w:rStyle w:val="Hyperlink"/>
                <w:noProof/>
                <w:rtl/>
                <w:lang w:bidi="ar-DZ"/>
              </w:rPr>
              <w:t>المبحث الثاني</w:t>
            </w:r>
            <w:r w:rsidRPr="003B283A">
              <w:rPr>
                <w:rStyle w:val="Hyperlink"/>
                <w:noProof/>
                <w:lang w:bidi="ar-DZ"/>
              </w:rPr>
              <w:t xml:space="preserve">: </w:t>
            </w:r>
            <w:r w:rsidRPr="003B283A">
              <w:rPr>
                <w:rStyle w:val="Hyperlink"/>
                <w:noProof/>
                <w:rtl/>
                <w:lang w:bidi="ar-DZ"/>
              </w:rPr>
              <w:t>الأنماط السلوكية للسائقين وأسسها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6C184F6" w14:textId="374F61F9" w:rsidR="00576D52" w:rsidRDefault="00576D52">
          <w:pPr>
            <w:pStyle w:val="TOC3"/>
            <w:tabs>
              <w:tab w:val="right" w:leader="dot" w:pos="8822"/>
            </w:tabs>
            <w:rPr>
              <w:rFonts w:eastAsiaTheme="minorEastAsia"/>
              <w:noProof/>
              <w:sz w:val="24"/>
              <w:szCs w:val="24"/>
              <w:rtl/>
            </w:rPr>
          </w:pPr>
          <w:hyperlink w:anchor="_Toc235751889" w:history="1">
            <w:r w:rsidRPr="003B283A">
              <w:rPr>
                <w:rStyle w:val="Hyperlink"/>
                <w:noProof/>
                <w:rtl/>
                <w:lang w:bidi="ar-DZ"/>
              </w:rPr>
              <w:t>2-2-1مقدمة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Toc235751889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916B493" w14:textId="52C8DF73" w:rsidR="00576D52" w:rsidRDefault="00576D52">
          <w:pPr>
            <w:pStyle w:val="TOC3"/>
            <w:tabs>
              <w:tab w:val="right" w:leader="dot" w:pos="8822"/>
            </w:tabs>
            <w:rPr>
              <w:rFonts w:eastAsiaTheme="minorEastAsia"/>
              <w:noProof/>
              <w:sz w:val="24"/>
              <w:szCs w:val="24"/>
              <w:rtl/>
            </w:rPr>
          </w:pPr>
          <w:hyperlink w:anchor="_Toc235751890" w:history="1">
            <w:r w:rsidRPr="003B283A">
              <w:rPr>
                <w:rStyle w:val="Hyperlink"/>
                <w:noProof/>
                <w:rtl/>
                <w:lang w:bidi="ar-DZ"/>
              </w:rPr>
              <w:t>2-2-2</w:t>
            </w:r>
            <w:r w:rsidRPr="003B283A">
              <w:rPr>
                <w:rStyle w:val="Hyperlink"/>
                <w:noProof/>
                <w:lang w:bidi="ar-DZ"/>
              </w:rPr>
              <w:t xml:space="preserve"> </w:t>
            </w:r>
            <w:r w:rsidRPr="003B283A">
              <w:rPr>
                <w:rStyle w:val="Hyperlink"/>
                <w:noProof/>
                <w:rtl/>
                <w:lang w:bidi="ar-DZ"/>
              </w:rPr>
              <w:t>مفهوم الأنماط السلوكية في المجال المروري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Toc235751890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71A31C3" w14:textId="18D7FF17" w:rsidR="00576D52" w:rsidRDefault="00576D52">
          <w:pPr>
            <w:pStyle w:val="TOC3"/>
            <w:tabs>
              <w:tab w:val="right" w:leader="dot" w:pos="8822"/>
            </w:tabs>
            <w:rPr>
              <w:rFonts w:eastAsiaTheme="minorEastAsia"/>
              <w:noProof/>
              <w:sz w:val="24"/>
              <w:szCs w:val="24"/>
              <w:rtl/>
            </w:rPr>
          </w:pPr>
          <w:hyperlink w:anchor="_Toc235751891" w:history="1">
            <w:r w:rsidRPr="003B283A">
              <w:rPr>
                <w:rStyle w:val="Hyperlink"/>
                <w:noProof/>
                <w:rtl/>
                <w:lang w:bidi="ar-DZ"/>
              </w:rPr>
              <w:t>2-2-3 النظريات المفسرة للأنماط السلوكية للسائقين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Toc235751891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2F3CED3" w14:textId="131CBA1E" w:rsidR="00576D52" w:rsidRDefault="00576D52">
          <w:pPr>
            <w:pStyle w:val="TOC3"/>
            <w:tabs>
              <w:tab w:val="right" w:leader="dot" w:pos="8822"/>
            </w:tabs>
            <w:rPr>
              <w:rFonts w:eastAsiaTheme="minorEastAsia"/>
              <w:noProof/>
              <w:sz w:val="24"/>
              <w:szCs w:val="24"/>
              <w:rtl/>
            </w:rPr>
          </w:pPr>
          <w:hyperlink w:anchor="_Toc235751892" w:history="1">
            <w:r w:rsidRPr="003B283A">
              <w:rPr>
                <w:rStyle w:val="Hyperlink"/>
                <w:noProof/>
                <w:rtl/>
                <w:lang w:bidi="ar-DZ"/>
              </w:rPr>
              <w:t>2-2-4 تصنيف الأنماط السلوكية للسائقين في استخدام المسارات غير النظامية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Toc235751892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E5224FB" w14:textId="7C839313" w:rsidR="00576D52" w:rsidRDefault="00576D52">
          <w:pPr>
            <w:pStyle w:val="TOC2"/>
            <w:tabs>
              <w:tab w:val="right" w:leader="dot" w:pos="8822"/>
            </w:tabs>
            <w:rPr>
              <w:rFonts w:eastAsiaTheme="minorEastAsia"/>
              <w:noProof/>
              <w:sz w:val="24"/>
              <w:szCs w:val="24"/>
              <w:rtl/>
            </w:rPr>
          </w:pPr>
          <w:hyperlink w:anchor="_Toc235751893" w:history="1">
            <w:r w:rsidRPr="003B283A">
              <w:rPr>
                <w:rStyle w:val="Hyperlink"/>
                <w:noProof/>
                <w:rtl/>
                <w:lang w:bidi="ar-DZ"/>
              </w:rPr>
              <w:t>المبحث الثالث</w:t>
            </w:r>
            <w:r w:rsidRPr="003B283A">
              <w:rPr>
                <w:rStyle w:val="Hyperlink"/>
                <w:noProof/>
                <w:lang w:bidi="ar-DZ"/>
              </w:rPr>
              <w:t xml:space="preserve">: </w:t>
            </w:r>
            <w:r w:rsidRPr="003B283A">
              <w:rPr>
                <w:rStyle w:val="Hyperlink"/>
                <w:noProof/>
                <w:rtl/>
                <w:lang w:bidi="ar-DZ"/>
              </w:rPr>
              <w:t>إدارة مخاطر السلوك المروري وآليات الردع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Toc235751893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0619119" w14:textId="5EC41335" w:rsidR="00576D52" w:rsidRDefault="00576D52">
          <w:pPr>
            <w:pStyle w:val="TOC3"/>
            <w:tabs>
              <w:tab w:val="right" w:leader="dot" w:pos="8822"/>
            </w:tabs>
            <w:rPr>
              <w:rFonts w:eastAsiaTheme="minorEastAsia"/>
              <w:noProof/>
              <w:sz w:val="24"/>
              <w:szCs w:val="24"/>
              <w:rtl/>
            </w:rPr>
          </w:pPr>
          <w:hyperlink w:anchor="_Toc235751894" w:history="1">
            <w:r w:rsidRPr="003B283A">
              <w:rPr>
                <w:rStyle w:val="Hyperlink"/>
                <w:noProof/>
                <w:rtl/>
                <w:lang w:bidi="ar-DZ"/>
              </w:rPr>
              <w:t>2-3-1مقدمة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Toc235751894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A082362" w14:textId="620A0E3D" w:rsidR="00576D52" w:rsidRDefault="00576D52">
          <w:pPr>
            <w:pStyle w:val="TOC3"/>
            <w:tabs>
              <w:tab w:val="right" w:leader="dot" w:pos="8822"/>
            </w:tabs>
            <w:rPr>
              <w:rFonts w:eastAsiaTheme="minorEastAsia"/>
              <w:noProof/>
              <w:sz w:val="24"/>
              <w:szCs w:val="24"/>
              <w:rtl/>
            </w:rPr>
          </w:pPr>
          <w:hyperlink w:anchor="_Toc235751895" w:history="1">
            <w:r w:rsidRPr="003B283A">
              <w:rPr>
                <w:rStyle w:val="Hyperlink"/>
                <w:noProof/>
                <w:rtl/>
                <w:lang w:bidi="ar-DZ"/>
              </w:rPr>
              <w:t>2-3-2 مفهوم إدارة مخاطر السلوك المروري والأطر النظرية المنظمة لها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Toc235751895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5421C06" w14:textId="0FB0E1E3" w:rsidR="00576D52" w:rsidRDefault="00576D52">
          <w:pPr>
            <w:pStyle w:val="TOC3"/>
            <w:tabs>
              <w:tab w:val="right" w:leader="dot" w:pos="8822"/>
            </w:tabs>
            <w:rPr>
              <w:rFonts w:eastAsiaTheme="minorEastAsia"/>
              <w:noProof/>
              <w:sz w:val="24"/>
              <w:szCs w:val="24"/>
              <w:rtl/>
            </w:rPr>
          </w:pPr>
          <w:hyperlink w:anchor="_Toc235751896" w:history="1">
            <w:r w:rsidRPr="003B283A">
              <w:rPr>
                <w:rStyle w:val="Hyperlink"/>
                <w:noProof/>
                <w:rtl/>
                <w:lang w:bidi="ar-DZ"/>
              </w:rPr>
              <w:t>2-3-3 دور التوعية والرقابة في الحد من السلوكيات المرورية المخالفة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Toc235751896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549BBE3" w14:textId="0439FF94" w:rsidR="000972B3" w:rsidRPr="002D1664" w:rsidRDefault="00455785" w:rsidP="002D1664">
          <w:pPr>
            <w:rPr>
              <w:rtl/>
            </w:rPr>
            <w:sectPr w:rsidR="000972B3" w:rsidRPr="002D1664" w:rsidSect="00F04635">
              <w:footerReference w:type="default" r:id="rId2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r w:rsidRPr="009B01CC">
            <w:rPr>
              <w:rFonts w:ascii="Sakkal Majalla" w:hAnsi="Sakkal Majalla" w:cs="Sakkal Majalla"/>
              <w:b/>
              <w:bCs/>
              <w:noProof/>
            </w:rPr>
            <w:fldChar w:fldCharType="end"/>
          </w:r>
        </w:p>
      </w:sdtContent>
    </w:sdt>
    <w:p w14:paraId="7E931622" w14:textId="4014EA22" w:rsidR="00E76E83" w:rsidRPr="003F1BA8" w:rsidRDefault="009125CE" w:rsidP="003F1BA8">
      <w:pPr>
        <w:pStyle w:val="Heading1"/>
        <w:rPr>
          <w:rtl/>
        </w:rPr>
      </w:pPr>
      <w:bookmarkStart w:id="3" w:name="_Toc235751871"/>
      <w:r w:rsidRPr="003166D0">
        <w:rPr>
          <w:rtl/>
        </w:rPr>
        <w:lastRenderedPageBreak/>
        <w:t>الفصل الأول</w:t>
      </w:r>
      <w:r w:rsidR="00D12D4E" w:rsidRPr="003166D0">
        <w:rPr>
          <w:rtl/>
        </w:rPr>
        <w:t xml:space="preserve">: </w:t>
      </w:r>
      <w:r w:rsidR="00743E87" w:rsidRPr="003166D0">
        <w:rPr>
          <w:rtl/>
        </w:rPr>
        <w:t>المدخل العام للبح</w:t>
      </w:r>
      <w:r w:rsidR="00D12D4E" w:rsidRPr="003166D0">
        <w:rPr>
          <w:rtl/>
        </w:rPr>
        <w:t>ث</w:t>
      </w:r>
      <w:bookmarkEnd w:id="3"/>
    </w:p>
    <w:p w14:paraId="7E2D7630" w14:textId="1C2E219D" w:rsidR="00D12D4E" w:rsidRPr="003166D0" w:rsidRDefault="00D12D4E" w:rsidP="008F4E58">
      <w:pPr>
        <w:pStyle w:val="Heading2"/>
        <w:rPr>
          <w:rtl/>
        </w:rPr>
      </w:pPr>
      <w:bookmarkStart w:id="4" w:name="_Toc235751872"/>
      <w:r w:rsidRPr="003166D0">
        <w:t>1</w:t>
      </w:r>
      <w:r w:rsidRPr="003166D0">
        <w:rPr>
          <w:rtl/>
        </w:rPr>
        <w:t>-1 المقدمة:</w:t>
      </w:r>
      <w:bookmarkEnd w:id="4"/>
    </w:p>
    <w:p w14:paraId="2A51A10A" w14:textId="77777777" w:rsidR="004A5D4D" w:rsidRDefault="005F4EA1" w:rsidP="000E7A90">
      <w:pPr>
        <w:spacing w:line="360" w:lineRule="auto"/>
        <w:ind w:firstLine="720"/>
        <w:jc w:val="both"/>
        <w:rPr>
          <w:rFonts w:ascii="Sakkal Majalla" w:hAnsi="Sakkal Majalla" w:cs="Sakkal Majalla"/>
          <w:sz w:val="28"/>
          <w:szCs w:val="28"/>
          <w:rtl/>
        </w:rPr>
      </w:pPr>
      <w:r w:rsidRPr="00746D3A">
        <w:rPr>
          <w:rFonts w:ascii="Sakkal Majalla" w:hAnsi="Sakkal Majalla" w:cs="Sakkal Majalla"/>
          <w:sz w:val="28"/>
          <w:szCs w:val="28"/>
          <w:rtl/>
        </w:rPr>
        <w:t xml:space="preserve">تُعدّ ظاهرة الازدحام المروري من أبرز التحديات الهيكلية التي تواجه المدن الكبرى في العالم المعاصر، ولا سيما تلك التي تشهد نمواً سكانياً وعمرانياً متسارعاً كمدينة جدة. ولم تعد هذه الظاهرة تقتصر على كونها عائقاً حركياً، بل باتت تُلقي بظلالها على جوانب متعددة تشمل هدر الوقت، والتكاليف الاقتصادية المباشرة، وتراجع مستويات السلامة المرورية حتى غدت كفاءة التعامل مع الازدحام مؤشراً دالاً على جودة الحياة وكفاءة منظومة النقل الحضري برمّتها. </w:t>
      </w:r>
    </w:p>
    <w:p w14:paraId="2B382BE2" w14:textId="77777777" w:rsidR="004A5D4D" w:rsidRDefault="005F4EA1" w:rsidP="000E7A90">
      <w:pPr>
        <w:spacing w:line="360" w:lineRule="auto"/>
        <w:ind w:firstLine="720"/>
        <w:jc w:val="both"/>
        <w:rPr>
          <w:rFonts w:ascii="Sakkal Majalla" w:hAnsi="Sakkal Majalla" w:cs="Sakkal Majalla"/>
          <w:sz w:val="28"/>
          <w:szCs w:val="28"/>
          <w:rtl/>
        </w:rPr>
      </w:pPr>
      <w:r w:rsidRPr="00746D3A">
        <w:rPr>
          <w:rFonts w:ascii="Sakkal Majalla" w:hAnsi="Sakkal Majalla" w:cs="Sakkal Majalla"/>
          <w:sz w:val="28"/>
          <w:szCs w:val="28"/>
          <w:rtl/>
        </w:rPr>
        <w:t>ومن أبرز المظاهر السلوكية المصاحبة لهذه الاختناقات لجوء بعض السائقين إلى استخدام مسارات غير نظامية، كأكتاف الطرق (</w:t>
      </w:r>
      <w:r w:rsidRPr="00746D3A">
        <w:rPr>
          <w:rFonts w:ascii="Sakkal Majalla" w:hAnsi="Sakkal Majalla" w:cs="Sakkal Majalla"/>
          <w:sz w:val="28"/>
          <w:szCs w:val="28"/>
        </w:rPr>
        <w:t>Shoulder Driving</w:t>
      </w:r>
      <w:r w:rsidRPr="00746D3A">
        <w:rPr>
          <w:rFonts w:ascii="Sakkal Majalla" w:hAnsi="Sakkal Majalla" w:cs="Sakkal Majalla"/>
          <w:sz w:val="28"/>
          <w:szCs w:val="28"/>
          <w:rtl/>
        </w:rPr>
        <w:t>) والمخارج المخصصة لأغراض أخرى، في محاولة اختصار زمن الرحلة والإفلات من طابور الانتظار. وعلى الرغم من أنّ هذا السلوك قد يُصنف في ظاهره كمخالفة فردية عابرة، إلا أنّ تراكمه وتحوله إلى نمط متكرر يُفرز آثاراً مركّبة؛ إذ يؤدي إلى تداخل تدفقات السير، وتعميق الاختناقات عند نقاط الاندماج، وزيادة احتمالية وقوع الحوادث، مما يدخل المنظومة في حلقة مفرغة يصعب كسرها بالأدوات التنظيمية التقليدية منفرد</w:t>
      </w:r>
      <w:r w:rsidR="00746D3A">
        <w:rPr>
          <w:rFonts w:ascii="Sakkal Majalla" w:hAnsi="Sakkal Majalla" w:cs="Sakkal Majalla" w:hint="cs"/>
          <w:sz w:val="28"/>
          <w:szCs w:val="28"/>
          <w:rtl/>
        </w:rPr>
        <w:t xml:space="preserve">ة. </w:t>
      </w:r>
    </w:p>
    <w:p w14:paraId="7214C612" w14:textId="42984CBF" w:rsidR="00746358" w:rsidRDefault="005F4EA1" w:rsidP="00C40D22">
      <w:pPr>
        <w:spacing w:line="360" w:lineRule="auto"/>
        <w:ind w:firstLine="720"/>
        <w:jc w:val="both"/>
        <w:rPr>
          <w:rFonts w:ascii="Sakkal Majalla" w:hAnsi="Sakkal Majalla" w:cs="Sakkal Majalla"/>
          <w:sz w:val="28"/>
          <w:szCs w:val="28"/>
          <w:rtl/>
        </w:rPr>
      </w:pPr>
      <w:r w:rsidRPr="00746D3A">
        <w:rPr>
          <w:rFonts w:ascii="Sakkal Majalla" w:hAnsi="Sakkal Majalla" w:cs="Sakkal Majalla"/>
          <w:sz w:val="28"/>
          <w:szCs w:val="28"/>
          <w:rtl/>
        </w:rPr>
        <w:t>ولما كان قرار الانتقال إلى المسار غير النظامي قراراً سلوكياً تحكمه مدركات السائق وتبريراته الذاتية، فإنّ تفكيك هذه الظاهرة لا يكتمل بمعزل عن تحليل الأنماط السلوكية ودوافعها؛ فالنمط الفردي يتحول بفعل المحاكاة والعدوى السلوكية (</w:t>
      </w:r>
      <w:r w:rsidRPr="00746D3A">
        <w:rPr>
          <w:rFonts w:ascii="Sakkal Majalla" w:hAnsi="Sakkal Majalla" w:cs="Sakkal Majalla"/>
          <w:sz w:val="28"/>
          <w:szCs w:val="28"/>
        </w:rPr>
        <w:t>Behavioral Contagion</w:t>
      </w:r>
      <w:r w:rsidRPr="00746D3A">
        <w:rPr>
          <w:rFonts w:ascii="Sakkal Majalla" w:hAnsi="Sakkal Majalla" w:cs="Sakkal Majalla"/>
          <w:sz w:val="28"/>
          <w:szCs w:val="28"/>
          <w:rtl/>
        </w:rPr>
        <w:t>) إلى ظاهرة جماعية تُعيد إنتاج نفسها وتُضاعف من كُلفتها على أمن الطريق واستقراره. وتنبع أهمية هذه الدراسة من سد الفجوة البحثية محلياً في تشخيص الجذور السلوكية للمخالفات المرورية أثناء الازدحام في مدينة جدة. ومن هذا المنطلق، تسعى الدراسة إلى تسليط الضوء ميدانياً على هذه الأنماط السلوكية، وتحليل أثرها في تفاقم الاختناقات وارتفاع مخاطر الحوادث، مع توظيف أطر إدارة المخاطر (</w:t>
      </w:r>
      <w:r w:rsidRPr="00746D3A">
        <w:rPr>
          <w:rFonts w:ascii="Sakkal Majalla" w:hAnsi="Sakkal Majalla" w:cs="Sakkal Majalla"/>
          <w:sz w:val="28"/>
          <w:szCs w:val="28"/>
        </w:rPr>
        <w:t>Risk Management Frameworks</w:t>
      </w:r>
      <w:r w:rsidRPr="00746D3A">
        <w:rPr>
          <w:rFonts w:ascii="Sakkal Majalla" w:hAnsi="Sakkal Majalla" w:cs="Sakkal Majalla"/>
          <w:sz w:val="28"/>
          <w:szCs w:val="28"/>
          <w:rtl/>
        </w:rPr>
        <w:t>) لتقييم آليات الاستجابة الحالية وتطويرها، وهو ما يمهد للانتقال إلى صياغة مشكلة الدراسة بوضوح</w:t>
      </w:r>
      <w:r w:rsidR="004A5D4D">
        <w:rPr>
          <w:rFonts w:ascii="Sakkal Majalla" w:hAnsi="Sakkal Majalla" w:cs="Sakkal Majalla" w:hint="cs"/>
          <w:sz w:val="28"/>
          <w:szCs w:val="28"/>
          <w:rtl/>
        </w:rPr>
        <w:t>.</w:t>
      </w:r>
    </w:p>
    <w:p w14:paraId="6CBD0505" w14:textId="77777777" w:rsidR="002D1664" w:rsidRDefault="002D1664" w:rsidP="00C40D22">
      <w:pPr>
        <w:spacing w:line="360" w:lineRule="auto"/>
        <w:ind w:firstLine="720"/>
        <w:jc w:val="both"/>
        <w:rPr>
          <w:rFonts w:ascii="Sakkal Majalla" w:hAnsi="Sakkal Majalla" w:cs="Sakkal Majalla"/>
          <w:sz w:val="28"/>
          <w:szCs w:val="28"/>
          <w:rtl/>
        </w:rPr>
      </w:pPr>
    </w:p>
    <w:p w14:paraId="3810BB68" w14:textId="77777777" w:rsidR="00A1470D" w:rsidRPr="00746D3A" w:rsidRDefault="00A1470D" w:rsidP="004A5D4D">
      <w:pPr>
        <w:spacing w:line="360" w:lineRule="auto"/>
        <w:ind w:left="720"/>
        <w:jc w:val="both"/>
        <w:rPr>
          <w:rFonts w:ascii="Sakkal Majalla" w:hAnsi="Sakkal Majalla" w:cs="Sakkal Majalla"/>
          <w:sz w:val="28"/>
          <w:szCs w:val="28"/>
        </w:rPr>
      </w:pPr>
    </w:p>
    <w:p w14:paraId="59041654" w14:textId="397F6086" w:rsidR="00D22171" w:rsidRPr="00746D3A" w:rsidRDefault="00D12D4E" w:rsidP="008F4E58">
      <w:pPr>
        <w:pStyle w:val="Heading2"/>
        <w:rPr>
          <w:rtl/>
        </w:rPr>
      </w:pPr>
      <w:bookmarkStart w:id="5" w:name="_Toc235751873"/>
      <w:r w:rsidRPr="00746D3A">
        <w:lastRenderedPageBreak/>
        <w:t>1</w:t>
      </w:r>
      <w:r w:rsidRPr="00746D3A">
        <w:rPr>
          <w:rtl/>
        </w:rPr>
        <w:t>-</w:t>
      </w:r>
      <w:r w:rsidRPr="00746D3A">
        <w:t>2</w:t>
      </w:r>
      <w:r w:rsidR="00D22171" w:rsidRPr="00746D3A">
        <w:rPr>
          <w:rtl/>
        </w:rPr>
        <w:t>مشكلة الدراسة</w:t>
      </w:r>
      <w:r w:rsidR="00746D3A" w:rsidRPr="00746D3A">
        <w:rPr>
          <w:rFonts w:hint="cs"/>
          <w:rtl/>
        </w:rPr>
        <w:t>:</w:t>
      </w:r>
      <w:bookmarkEnd w:id="5"/>
    </w:p>
    <w:p w14:paraId="555BEAF6" w14:textId="77777777" w:rsidR="002937E3" w:rsidRPr="00746D3A" w:rsidRDefault="00DD587E" w:rsidP="004A5D4D">
      <w:pPr>
        <w:spacing w:line="360" w:lineRule="auto"/>
        <w:ind w:firstLine="720"/>
        <w:jc w:val="both"/>
        <w:rPr>
          <w:rFonts w:ascii="Sakkal Majalla" w:hAnsi="Sakkal Majalla" w:cs="Sakkal Majalla"/>
          <w:sz w:val="28"/>
          <w:szCs w:val="28"/>
          <w:rtl/>
        </w:rPr>
      </w:pPr>
      <w:r w:rsidRPr="00746D3A">
        <w:rPr>
          <w:rFonts w:ascii="Sakkal Majalla" w:hAnsi="Sakkal Majalla" w:cs="Sakkal Majalla"/>
          <w:sz w:val="28"/>
          <w:szCs w:val="28"/>
          <w:rtl/>
        </w:rPr>
        <w:t xml:space="preserve">تجلّت مشكلة هذه الدراسة في انتشار ظاهرة استخدام المسارات غير النظامية أثناء الازدحام المروري في مدينة جدة، وما ترتّب عليها من تداعيات سلبية مسّت السلامة المرورية وكفاءة حركة النقل الحضري. وعلى الرغم من وضوح هذه الظاهرة ميدانياً، فإنها لم تحظَ بدراسة علمية منهجية تكشف أبعادها الحقيقية وأنماطها السلوكية وحجم انعكاساتها. </w:t>
      </w:r>
    </w:p>
    <w:p w14:paraId="7443BF6B" w14:textId="77777777" w:rsidR="008D54FB" w:rsidRPr="00746D3A" w:rsidRDefault="00DD587E" w:rsidP="004A5D4D">
      <w:pPr>
        <w:spacing w:line="360" w:lineRule="auto"/>
        <w:ind w:firstLine="720"/>
        <w:jc w:val="both"/>
        <w:rPr>
          <w:rFonts w:ascii="Sakkal Majalla" w:hAnsi="Sakkal Majalla" w:cs="Sakkal Majalla"/>
          <w:sz w:val="28"/>
          <w:szCs w:val="28"/>
          <w:rtl/>
        </w:rPr>
      </w:pPr>
      <w:r w:rsidRPr="00746D3A">
        <w:rPr>
          <w:rFonts w:ascii="Sakkal Majalla" w:hAnsi="Sakkal Majalla" w:cs="Sakkal Majalla"/>
          <w:sz w:val="28"/>
          <w:szCs w:val="28"/>
          <w:rtl/>
        </w:rPr>
        <w:t xml:space="preserve">وقد اتّضحت معالم هذه المشكلة من خلال جملة من المؤشّرات، أبرزها التصاعد في معدّلات الاختناقات المرورية في أوقات الذروة، وارتفاع نسبة الحوادث المرتبطة بالسلوك المروري غير النظامي، فضلاً عن غياب آليات واضحة لإدارة هذه المخاطر والتخفيف من حدّتها. ويُضاف إلى ذلك ضعف الردع وقصور التوعية، وهو ما أبقى هذا السلوك متجذّراً في ثقافة القيادة اليومية. </w:t>
      </w:r>
    </w:p>
    <w:p w14:paraId="3587E237" w14:textId="77777777" w:rsidR="0058349A" w:rsidRPr="00746D3A" w:rsidRDefault="00DD587E" w:rsidP="004A5D4D">
      <w:pPr>
        <w:spacing w:line="360" w:lineRule="auto"/>
        <w:ind w:firstLine="720"/>
        <w:jc w:val="both"/>
        <w:rPr>
          <w:rFonts w:ascii="Sakkal Majalla" w:hAnsi="Sakkal Majalla" w:cs="Sakkal Majalla"/>
          <w:sz w:val="28"/>
          <w:szCs w:val="28"/>
          <w:rtl/>
        </w:rPr>
      </w:pPr>
      <w:r w:rsidRPr="00746D3A">
        <w:rPr>
          <w:rFonts w:ascii="Sakkal Majalla" w:hAnsi="Sakkal Majalla" w:cs="Sakkal Majalla"/>
          <w:sz w:val="28"/>
          <w:szCs w:val="28"/>
          <w:rtl/>
        </w:rPr>
        <w:t xml:space="preserve">ومن وجهة نظر الباحث، فإنّ الأنماط السلوكية بين السائقين تُسهم في تفاقم الازدحام؛ إذ يتأثّر السائقون بعضهم ببعض في اتخاذ قرار استخدام المسارات غير النظامية، مما يُحوّل هذا السلوك الفردي إلى ظاهرة جماعية تُعيد إنتاج المشكلة وتُضعف فاعلية أدوات الردع القائمة. </w:t>
      </w:r>
    </w:p>
    <w:p w14:paraId="21D4AED1" w14:textId="77777777" w:rsidR="001E46CF" w:rsidRPr="00746D3A" w:rsidRDefault="00DD587E" w:rsidP="004A5D4D">
      <w:pPr>
        <w:spacing w:line="360" w:lineRule="auto"/>
        <w:ind w:firstLine="720"/>
        <w:jc w:val="both"/>
        <w:rPr>
          <w:rFonts w:ascii="Sakkal Majalla" w:hAnsi="Sakkal Majalla" w:cs="Sakkal Majalla"/>
          <w:sz w:val="28"/>
          <w:szCs w:val="28"/>
          <w:rtl/>
        </w:rPr>
      </w:pPr>
      <w:r w:rsidRPr="00746D3A">
        <w:rPr>
          <w:rFonts w:ascii="Sakkal Majalla" w:hAnsi="Sakkal Majalla" w:cs="Sakkal Majalla"/>
          <w:sz w:val="28"/>
          <w:szCs w:val="28"/>
          <w:rtl/>
        </w:rPr>
        <w:t>ومن منظور إدارة المشاريع، شكّل غياب إطار منهجي لتحديد هذه المخاطر وتقييمها والتخطيط للاستجابة لها ثغرةً جوهريةً في منظومة إدارة النقل الحضري، وهو ما سعت هذه الدراسة إلى معالجته.</w:t>
      </w:r>
    </w:p>
    <w:p w14:paraId="46F3BC87" w14:textId="3DB93710" w:rsidR="00953C86" w:rsidRDefault="00DD587E" w:rsidP="00953C86">
      <w:pPr>
        <w:spacing w:line="360" w:lineRule="auto"/>
        <w:ind w:firstLine="720"/>
        <w:jc w:val="both"/>
        <w:rPr>
          <w:rFonts w:ascii="Sakkal Majalla" w:hAnsi="Sakkal Majalla" w:cs="Sakkal Majalla"/>
          <w:sz w:val="28"/>
          <w:szCs w:val="28"/>
          <w:rtl/>
        </w:rPr>
      </w:pPr>
      <w:r w:rsidRPr="00746D3A">
        <w:rPr>
          <w:rFonts w:ascii="Sakkal Majalla" w:hAnsi="Sakkal Majalla" w:cs="Sakkal Majalla"/>
          <w:sz w:val="28"/>
          <w:szCs w:val="28"/>
          <w:rtl/>
        </w:rPr>
        <w:t xml:space="preserve"> ونظراً لمحدودية الدراسات السابقة التي تناولت أثر الأنماط السلوكية لاستخدام المسارات غير النظامية أثناء الازدحام المروري على تفاقم الاختناقات وارتفاع مخاطر الحوادث، فقد سعت الدراسة الحالية إلى تقصّي هذا الأثر ميدانياً في مدينة جدة. وتبلورت مشكلة الدراسة في التساؤل الرئيس الآتي: ما أثر الأنماط السلوكية لاستخدام المسارات غير النظامية أثناء الازدحام المروري على تفاقم الاختناقات وارتفاع مخاطر الحوادث في مدينة جدة؟</w:t>
      </w:r>
    </w:p>
    <w:p w14:paraId="6F05965D" w14:textId="77777777" w:rsidR="00953C86" w:rsidRDefault="00953C86" w:rsidP="00953C86">
      <w:pPr>
        <w:spacing w:line="360" w:lineRule="auto"/>
        <w:ind w:firstLine="720"/>
        <w:jc w:val="both"/>
        <w:rPr>
          <w:rFonts w:ascii="Sakkal Majalla" w:hAnsi="Sakkal Majalla" w:cs="Sakkal Majalla"/>
          <w:sz w:val="28"/>
          <w:szCs w:val="28"/>
          <w:rtl/>
        </w:rPr>
      </w:pPr>
    </w:p>
    <w:p w14:paraId="2876B602" w14:textId="77777777" w:rsidR="00953C86" w:rsidRDefault="00953C86" w:rsidP="00953C86">
      <w:pPr>
        <w:spacing w:line="360" w:lineRule="auto"/>
        <w:ind w:firstLine="720"/>
        <w:jc w:val="both"/>
        <w:rPr>
          <w:rFonts w:ascii="Sakkal Majalla" w:hAnsi="Sakkal Majalla" w:cs="Sakkal Majalla"/>
          <w:sz w:val="28"/>
          <w:szCs w:val="28"/>
          <w:rtl/>
        </w:rPr>
      </w:pPr>
    </w:p>
    <w:p w14:paraId="4B899420" w14:textId="77777777" w:rsidR="00953C86" w:rsidRPr="00953C86" w:rsidRDefault="00953C86" w:rsidP="00953C86">
      <w:pPr>
        <w:spacing w:line="360" w:lineRule="auto"/>
        <w:ind w:firstLine="720"/>
        <w:jc w:val="both"/>
        <w:rPr>
          <w:rFonts w:ascii="Sakkal Majalla" w:hAnsi="Sakkal Majalla" w:cs="Sakkal Majalla"/>
          <w:sz w:val="28"/>
          <w:szCs w:val="28"/>
          <w:rtl/>
        </w:rPr>
      </w:pPr>
    </w:p>
    <w:p w14:paraId="0CD972EE" w14:textId="60B45448" w:rsidR="00D22171" w:rsidRPr="00746D3A" w:rsidRDefault="00D12D4E" w:rsidP="008F4E58">
      <w:pPr>
        <w:pStyle w:val="Heading2"/>
        <w:rPr>
          <w:rtl/>
        </w:rPr>
      </w:pPr>
      <w:bookmarkStart w:id="6" w:name="_Toc235751874"/>
      <w:r w:rsidRPr="00746D3A">
        <w:lastRenderedPageBreak/>
        <w:t>1</w:t>
      </w:r>
      <w:r w:rsidRPr="00746D3A">
        <w:rPr>
          <w:rtl/>
        </w:rPr>
        <w:t>-</w:t>
      </w:r>
      <w:r w:rsidRPr="00746D3A">
        <w:t>3</w:t>
      </w:r>
      <w:r w:rsidRPr="00746D3A">
        <w:rPr>
          <w:rtl/>
        </w:rPr>
        <w:t xml:space="preserve"> </w:t>
      </w:r>
      <w:r w:rsidR="00746D3A">
        <w:rPr>
          <w:rFonts w:hint="cs"/>
          <w:rtl/>
        </w:rPr>
        <w:t>أ</w:t>
      </w:r>
      <w:r w:rsidR="00D22171" w:rsidRPr="00746D3A">
        <w:rPr>
          <w:rtl/>
        </w:rPr>
        <w:t>همية الدراسة</w:t>
      </w:r>
      <w:r w:rsidR="00746D3A">
        <w:rPr>
          <w:rFonts w:hint="cs"/>
          <w:rtl/>
        </w:rPr>
        <w:t>:</w:t>
      </w:r>
      <w:bookmarkEnd w:id="6"/>
    </w:p>
    <w:p w14:paraId="544E5C96" w14:textId="77777777" w:rsidR="0077055F" w:rsidRPr="00746D3A" w:rsidRDefault="0077055F" w:rsidP="00D22171">
      <w:pPr>
        <w:rPr>
          <w:rFonts w:ascii="Sakkal Majalla" w:hAnsi="Sakkal Majalla" w:cs="Sakkal Majalla"/>
          <w:sz w:val="28"/>
          <w:szCs w:val="28"/>
          <w:rtl/>
        </w:rPr>
      </w:pPr>
      <w:r w:rsidRPr="00746D3A">
        <w:rPr>
          <w:rFonts w:ascii="Sakkal Majalla" w:hAnsi="Sakkal Majalla" w:cs="Sakkal Majalla"/>
          <w:sz w:val="28"/>
          <w:szCs w:val="28"/>
          <w:rtl/>
        </w:rPr>
        <w:t>استمدّت هذه الدراسة أهميتها العلمية والعملية من جانبين رئيسيين:</w:t>
      </w:r>
    </w:p>
    <w:p w14:paraId="6F4003CD" w14:textId="0DE3EA87" w:rsidR="00F925D0" w:rsidRPr="00746D3A" w:rsidRDefault="00D34B90" w:rsidP="00D22171">
      <w:pPr>
        <w:rPr>
          <w:rFonts w:ascii="Sakkal Majalla" w:hAnsi="Sakkal Majalla" w:cs="Sakkal Majalla"/>
          <w:sz w:val="28"/>
          <w:szCs w:val="28"/>
          <w:rtl/>
        </w:rPr>
      </w:pPr>
      <w:r w:rsidRPr="00107AA6">
        <w:rPr>
          <w:rFonts w:ascii="Sakkal Majalla" w:hAnsi="Sakkal Majalla" w:cs="Sakkal Majalla"/>
          <w:b/>
          <w:bCs/>
          <w:sz w:val="28"/>
          <w:szCs w:val="28"/>
          <w:rtl/>
        </w:rPr>
        <w:t>أولاً:</w:t>
      </w:r>
      <w:r w:rsidRPr="00746D3A">
        <w:rPr>
          <w:rFonts w:ascii="Sakkal Majalla" w:hAnsi="Sakkal Majalla" w:cs="Sakkal Majalla"/>
          <w:sz w:val="28"/>
          <w:szCs w:val="28"/>
          <w:rtl/>
        </w:rPr>
        <w:t xml:space="preserve"> الأهمية النظرية</w:t>
      </w:r>
      <w:r w:rsidR="00CB5124" w:rsidRPr="00746D3A">
        <w:rPr>
          <w:rFonts w:ascii="Sakkal Majalla" w:hAnsi="Sakkal Majalla" w:cs="Sakkal Majalla" w:hint="cs"/>
          <w:sz w:val="28"/>
          <w:szCs w:val="28"/>
          <w:rtl/>
        </w:rPr>
        <w:t xml:space="preserve"> </w:t>
      </w:r>
      <w:r w:rsidR="00107AA6" w:rsidRPr="00746D3A">
        <w:rPr>
          <w:rFonts w:ascii="Sakkal Majalla" w:hAnsi="Sakkal Majalla" w:cs="Sakkal Majalla" w:hint="cs"/>
          <w:sz w:val="28"/>
          <w:szCs w:val="28"/>
          <w:rtl/>
        </w:rPr>
        <w:t>(الأكاديمية</w:t>
      </w:r>
      <w:r w:rsidR="0075666E" w:rsidRPr="00746D3A">
        <w:rPr>
          <w:rFonts w:ascii="Sakkal Majalla" w:hAnsi="Sakkal Majalla" w:cs="Sakkal Majalla" w:hint="cs"/>
          <w:sz w:val="28"/>
          <w:szCs w:val="28"/>
          <w:rtl/>
        </w:rPr>
        <w:t>)</w:t>
      </w:r>
      <w:r w:rsidR="00107AA6">
        <w:rPr>
          <w:rFonts w:ascii="Sakkal Majalla" w:hAnsi="Sakkal Majalla" w:cs="Sakkal Majalla" w:hint="cs"/>
          <w:sz w:val="28"/>
          <w:szCs w:val="28"/>
          <w:rtl/>
        </w:rPr>
        <w:t>:</w:t>
      </w:r>
    </w:p>
    <w:p w14:paraId="5598F184" w14:textId="3097EF8C" w:rsidR="00CB5124" w:rsidRPr="00746D3A" w:rsidRDefault="00CB5124" w:rsidP="00C40D22">
      <w:pPr>
        <w:jc w:val="both"/>
        <w:rPr>
          <w:rFonts w:ascii="Sakkal Majalla" w:hAnsi="Sakkal Majalla" w:cs="Sakkal Majalla"/>
          <w:sz w:val="28"/>
          <w:szCs w:val="28"/>
          <w:rtl/>
        </w:rPr>
      </w:pPr>
      <w:r w:rsidRPr="00746D3A">
        <w:rPr>
          <w:rFonts w:ascii="Sakkal Majalla" w:hAnsi="Sakkal Majalla" w:cs="Sakkal Majalla"/>
          <w:sz w:val="28"/>
          <w:szCs w:val="28"/>
          <w:rtl/>
        </w:rPr>
        <w:t>•</w:t>
      </w:r>
      <w:r w:rsidRPr="00746D3A">
        <w:rPr>
          <w:rFonts w:ascii="Sakkal Majalla" w:hAnsi="Sakkal Majalla" w:cs="Sakkal Majalla" w:hint="cs"/>
          <w:sz w:val="28"/>
          <w:szCs w:val="28"/>
          <w:rtl/>
        </w:rPr>
        <w:t xml:space="preserve"> </w:t>
      </w:r>
      <w:r w:rsidR="00C40D22">
        <w:rPr>
          <w:rFonts w:ascii="Sakkal Majalla" w:hAnsi="Sakkal Majalla" w:cs="Sakkal Majalla" w:hint="cs"/>
          <w:sz w:val="28"/>
          <w:szCs w:val="28"/>
          <w:rtl/>
        </w:rPr>
        <w:t xml:space="preserve">قد </w:t>
      </w:r>
      <w:r w:rsidRPr="00746D3A">
        <w:rPr>
          <w:rFonts w:ascii="Sakkal Majalla" w:hAnsi="Sakkal Majalla" w:cs="Sakkal Majalla"/>
          <w:sz w:val="28"/>
          <w:szCs w:val="28"/>
          <w:rtl/>
        </w:rPr>
        <w:t>تُسهم هذه الدراسة في إثراء الأدب العلمي المتعلق بسلوكيات القيادة غير النظامية في السياق المحلي، من خلال تطبيق أطر ومفاهيم إدارة المخاطر على أبعاد الظاهرة.</w:t>
      </w:r>
    </w:p>
    <w:p w14:paraId="0B6BCFDE" w14:textId="6BFF3116" w:rsidR="00626EA6" w:rsidRPr="00107AA6" w:rsidRDefault="00CB5124" w:rsidP="006A15CE">
      <w:pPr>
        <w:jc w:val="both"/>
        <w:rPr>
          <w:rFonts w:ascii="Sakkal Majalla" w:hAnsi="Sakkal Majalla" w:cs="Sakkal Majalla"/>
          <w:sz w:val="28"/>
          <w:szCs w:val="28"/>
          <w:rtl/>
        </w:rPr>
      </w:pPr>
      <w:r w:rsidRPr="00746D3A">
        <w:rPr>
          <w:rFonts w:ascii="Sakkal Majalla" w:hAnsi="Sakkal Majalla" w:cs="Sakkal Majalla"/>
          <w:sz w:val="28"/>
          <w:szCs w:val="28"/>
          <w:rtl/>
        </w:rPr>
        <w:t>•</w:t>
      </w:r>
      <w:r w:rsidRPr="00746D3A">
        <w:rPr>
          <w:rFonts w:ascii="Sakkal Majalla" w:hAnsi="Sakkal Majalla" w:cs="Sakkal Majalla" w:hint="cs"/>
          <w:sz w:val="28"/>
          <w:szCs w:val="28"/>
          <w:rtl/>
        </w:rPr>
        <w:t xml:space="preserve"> </w:t>
      </w:r>
      <w:r w:rsidR="006A15CE">
        <w:rPr>
          <w:rFonts w:ascii="Sakkal Majalla" w:hAnsi="Sakkal Majalla" w:cs="Sakkal Majalla" w:hint="cs"/>
          <w:sz w:val="28"/>
          <w:szCs w:val="28"/>
          <w:rtl/>
        </w:rPr>
        <w:t xml:space="preserve">قد تُسهم هذه الدراسة في </w:t>
      </w:r>
      <w:r w:rsidR="006A15CE">
        <w:rPr>
          <w:rFonts w:ascii="Sakkal Majalla" w:hAnsi="Sakkal Majalla" w:cs="Sakkal Majalla"/>
          <w:sz w:val="28"/>
          <w:szCs w:val="28"/>
          <w:rtl/>
        </w:rPr>
        <w:t>ت</w:t>
      </w:r>
      <w:r w:rsidRPr="00746D3A">
        <w:rPr>
          <w:rFonts w:ascii="Sakkal Majalla" w:hAnsi="Sakkal Majalla" w:cs="Sakkal Majalla"/>
          <w:sz w:val="28"/>
          <w:szCs w:val="28"/>
          <w:rtl/>
        </w:rPr>
        <w:t>قد</w:t>
      </w:r>
      <w:r w:rsidR="006A15CE">
        <w:rPr>
          <w:rFonts w:ascii="Sakkal Majalla" w:hAnsi="Sakkal Majalla" w:cs="Sakkal Majalla" w:hint="cs"/>
          <w:sz w:val="28"/>
          <w:szCs w:val="28"/>
          <w:rtl/>
        </w:rPr>
        <w:t>ي</w:t>
      </w:r>
      <w:r w:rsidR="006A15CE">
        <w:rPr>
          <w:rFonts w:ascii="Sakkal Majalla" w:hAnsi="Sakkal Majalla" w:cs="Sakkal Majalla"/>
          <w:sz w:val="28"/>
          <w:szCs w:val="28"/>
          <w:rtl/>
        </w:rPr>
        <w:t>م إطار</w:t>
      </w:r>
      <w:r w:rsidR="006A15CE">
        <w:rPr>
          <w:rFonts w:ascii="Sakkal Majalla" w:hAnsi="Sakkal Majalla" w:cs="Sakkal Majalla" w:hint="cs"/>
          <w:sz w:val="28"/>
          <w:szCs w:val="28"/>
          <w:rtl/>
        </w:rPr>
        <w:t xml:space="preserve"> </w:t>
      </w:r>
      <w:r w:rsidR="006A15CE">
        <w:rPr>
          <w:rFonts w:ascii="Sakkal Majalla" w:hAnsi="Sakkal Majalla" w:cs="Sakkal Majalla"/>
          <w:sz w:val="28"/>
          <w:szCs w:val="28"/>
          <w:rtl/>
        </w:rPr>
        <w:t>تشخيصي</w:t>
      </w:r>
      <w:r w:rsidRPr="00746D3A">
        <w:rPr>
          <w:rFonts w:ascii="Sakkal Majalla" w:hAnsi="Sakkal Majalla" w:cs="Sakkal Majalla"/>
          <w:sz w:val="28"/>
          <w:szCs w:val="28"/>
          <w:rtl/>
        </w:rPr>
        <w:t xml:space="preserve"> لتصنيف الأنماط السلوكية للسائقين، يربط بين الدوافع الفردية والمدركات الذاتية من جهة، وتداعياتها على كفاءة منظومة النقل الحضري من جهة أخرى، مما يوفر قاعدة مفاهيمية للباحثين لإجراء دراسات مستقبلية في إدارة الحركة المرورية وسلوكيات مستخدمي الطرق.</w:t>
      </w:r>
    </w:p>
    <w:p w14:paraId="689670D3" w14:textId="7E1BCBF1" w:rsidR="00F925D0" w:rsidRPr="00746D3A" w:rsidRDefault="00626EA6" w:rsidP="00D22171">
      <w:pPr>
        <w:rPr>
          <w:rFonts w:ascii="Sakkal Majalla" w:hAnsi="Sakkal Majalla" w:cs="Sakkal Majalla"/>
          <w:sz w:val="28"/>
          <w:szCs w:val="28"/>
          <w:rtl/>
        </w:rPr>
      </w:pPr>
      <w:r w:rsidRPr="00107AA6">
        <w:rPr>
          <w:rFonts w:ascii="Sakkal Majalla" w:hAnsi="Sakkal Majalla" w:cs="Sakkal Majalla"/>
          <w:b/>
          <w:bCs/>
          <w:sz w:val="28"/>
          <w:szCs w:val="28"/>
          <w:rtl/>
        </w:rPr>
        <w:t>ثانياً:</w:t>
      </w:r>
      <w:r w:rsidRPr="00746D3A">
        <w:rPr>
          <w:rFonts w:ascii="Sakkal Majalla" w:hAnsi="Sakkal Majalla" w:cs="Sakkal Majalla"/>
          <w:sz w:val="28"/>
          <w:szCs w:val="28"/>
          <w:rtl/>
        </w:rPr>
        <w:t xml:space="preserve"> الأهمية التطبيقية (العملية)</w:t>
      </w:r>
    </w:p>
    <w:p w14:paraId="71C5362E" w14:textId="195A1AA1" w:rsidR="00AD77D3" w:rsidRPr="00746D3A" w:rsidRDefault="00AD77D3" w:rsidP="00AD77D3">
      <w:pPr>
        <w:jc w:val="both"/>
        <w:rPr>
          <w:rFonts w:ascii="Sakkal Majalla" w:hAnsi="Sakkal Majalla" w:cs="Sakkal Majalla"/>
          <w:sz w:val="28"/>
          <w:szCs w:val="28"/>
          <w:rtl/>
        </w:rPr>
      </w:pPr>
      <w:r w:rsidRPr="00746D3A">
        <w:rPr>
          <w:rFonts w:ascii="Sakkal Majalla" w:hAnsi="Sakkal Majalla" w:cs="Sakkal Majalla"/>
          <w:sz w:val="28"/>
          <w:szCs w:val="28"/>
          <w:rtl/>
        </w:rPr>
        <w:t>•</w:t>
      </w:r>
      <w:r w:rsidRPr="00746D3A">
        <w:rPr>
          <w:rFonts w:ascii="Sakkal Majalla" w:hAnsi="Sakkal Majalla" w:cs="Sakkal Majalla" w:hint="cs"/>
          <w:sz w:val="28"/>
          <w:szCs w:val="28"/>
          <w:rtl/>
        </w:rPr>
        <w:t xml:space="preserve"> </w:t>
      </w:r>
      <w:r w:rsidR="006A15CE">
        <w:rPr>
          <w:rFonts w:ascii="Sakkal Majalla" w:hAnsi="Sakkal Majalla" w:cs="Sakkal Majalla" w:hint="cs"/>
          <w:sz w:val="28"/>
          <w:szCs w:val="28"/>
          <w:rtl/>
        </w:rPr>
        <w:t>قد تُسهم هذه الدراسة في</w:t>
      </w:r>
      <w:r w:rsidRPr="00746D3A">
        <w:rPr>
          <w:rFonts w:ascii="Sakkal Majalla" w:hAnsi="Sakkal Majalla" w:cs="Sakkal Majalla" w:hint="cs"/>
          <w:sz w:val="28"/>
          <w:szCs w:val="28"/>
          <w:rtl/>
        </w:rPr>
        <w:t xml:space="preserve"> </w:t>
      </w:r>
      <w:r w:rsidR="006A15CE">
        <w:rPr>
          <w:rFonts w:ascii="Sakkal Majalla" w:hAnsi="Sakkal Majalla" w:cs="Sakkal Majalla"/>
          <w:sz w:val="28"/>
          <w:szCs w:val="28"/>
          <w:rtl/>
        </w:rPr>
        <w:t>ت</w:t>
      </w:r>
      <w:r w:rsidRPr="00746D3A">
        <w:rPr>
          <w:rFonts w:ascii="Sakkal Majalla" w:hAnsi="Sakkal Majalla" w:cs="Sakkal Majalla"/>
          <w:sz w:val="28"/>
          <w:szCs w:val="28"/>
          <w:rtl/>
        </w:rPr>
        <w:t>زو</w:t>
      </w:r>
      <w:r w:rsidR="006A15CE">
        <w:rPr>
          <w:rFonts w:ascii="Sakkal Majalla" w:hAnsi="Sakkal Majalla" w:cs="Sakkal Majalla" w:hint="cs"/>
          <w:sz w:val="28"/>
          <w:szCs w:val="28"/>
          <w:rtl/>
        </w:rPr>
        <w:t>ي</w:t>
      </w:r>
      <w:r w:rsidRPr="00746D3A">
        <w:rPr>
          <w:rFonts w:ascii="Sakkal Majalla" w:hAnsi="Sakkal Majalla" w:cs="Sakkal Majalla"/>
          <w:sz w:val="28"/>
          <w:szCs w:val="28"/>
          <w:rtl/>
        </w:rPr>
        <w:t>د الجهات ذات العلاقة وتخطيط النقل مثل: وزارة النقل والخدمات اللوجستية، والجهات الأمنية والمرورية، وأمانة محافظة جدة ببيانات ومؤشرات ميدانية مبنية على أدلة واقعية حول أسباب تفاقم الازدحام الناتجة عن السلوكيات غير النظامية.</w:t>
      </w:r>
    </w:p>
    <w:p w14:paraId="35BC66AB" w14:textId="1C52ED2F" w:rsidR="00AD77D3" w:rsidRPr="00746D3A" w:rsidRDefault="00AD77D3" w:rsidP="006A15CE">
      <w:pPr>
        <w:jc w:val="both"/>
        <w:rPr>
          <w:rFonts w:ascii="Sakkal Majalla" w:hAnsi="Sakkal Majalla" w:cs="Sakkal Majalla"/>
          <w:sz w:val="28"/>
          <w:szCs w:val="28"/>
          <w:rtl/>
        </w:rPr>
      </w:pPr>
      <w:r w:rsidRPr="00746D3A">
        <w:rPr>
          <w:rFonts w:ascii="Sakkal Majalla" w:hAnsi="Sakkal Majalla" w:cs="Sakkal Majalla"/>
          <w:sz w:val="28"/>
          <w:szCs w:val="28"/>
          <w:rtl/>
        </w:rPr>
        <w:t>•</w:t>
      </w:r>
      <w:r w:rsidRPr="00746D3A">
        <w:rPr>
          <w:rFonts w:ascii="Sakkal Majalla" w:hAnsi="Sakkal Majalla" w:cs="Sakkal Majalla" w:hint="cs"/>
          <w:sz w:val="28"/>
          <w:szCs w:val="28"/>
          <w:rtl/>
        </w:rPr>
        <w:t xml:space="preserve"> </w:t>
      </w:r>
      <w:r w:rsidR="006A15CE">
        <w:rPr>
          <w:rFonts w:ascii="Sakkal Majalla" w:hAnsi="Sakkal Majalla" w:cs="Sakkal Majalla" w:hint="cs"/>
          <w:sz w:val="28"/>
          <w:szCs w:val="28"/>
          <w:rtl/>
        </w:rPr>
        <w:t>قد تُسهم هذه الدراسة في</w:t>
      </w:r>
      <w:r w:rsidRPr="00746D3A">
        <w:rPr>
          <w:rFonts w:ascii="Sakkal Majalla" w:hAnsi="Sakkal Majalla" w:cs="Sakkal Majalla"/>
          <w:sz w:val="28"/>
          <w:szCs w:val="28"/>
          <w:rtl/>
        </w:rPr>
        <w:t xml:space="preserve"> </w:t>
      </w:r>
      <w:r w:rsidR="006A15CE">
        <w:rPr>
          <w:rFonts w:ascii="Sakkal Majalla" w:hAnsi="Sakkal Majalla" w:cs="Sakkal Majalla" w:hint="cs"/>
          <w:sz w:val="28"/>
          <w:szCs w:val="28"/>
          <w:rtl/>
        </w:rPr>
        <w:t>مساعدة</w:t>
      </w:r>
      <w:r w:rsidRPr="00746D3A">
        <w:rPr>
          <w:rFonts w:ascii="Sakkal Majalla" w:hAnsi="Sakkal Majalla" w:cs="Sakkal Majalla"/>
          <w:sz w:val="28"/>
          <w:szCs w:val="28"/>
          <w:rtl/>
        </w:rPr>
        <w:t xml:space="preserve"> صناع القرار ومصممي مشاريع البنية التحتية في تطوير خطط الاستجابة للمخاطر المرورية (</w:t>
      </w:r>
      <w:r w:rsidRPr="00746D3A">
        <w:rPr>
          <w:rFonts w:ascii="Sakkal Majalla" w:hAnsi="Sakkal Majalla" w:cs="Sakkal Majalla"/>
          <w:sz w:val="28"/>
          <w:szCs w:val="28"/>
        </w:rPr>
        <w:t>Risk Response Plans</w:t>
      </w:r>
      <w:r w:rsidRPr="00746D3A">
        <w:rPr>
          <w:rFonts w:ascii="Sakkal Majalla" w:hAnsi="Sakkal Majalla" w:cs="Sakkal Majalla"/>
          <w:sz w:val="28"/>
          <w:szCs w:val="28"/>
          <w:rtl/>
        </w:rPr>
        <w:t xml:space="preserve">)، عبر تقديم توصيات عملية موجهة تتناسب مع خصائص كل نمط سلوكي على حدة. </w:t>
      </w:r>
    </w:p>
    <w:p w14:paraId="7ED1B183" w14:textId="12ADFC94" w:rsidR="00AD77D3" w:rsidRDefault="00AD77D3" w:rsidP="006A15CE">
      <w:pPr>
        <w:jc w:val="both"/>
        <w:rPr>
          <w:rFonts w:ascii="Sakkal Majalla" w:hAnsi="Sakkal Majalla" w:cs="Sakkal Majalla"/>
          <w:sz w:val="28"/>
          <w:szCs w:val="28"/>
          <w:rtl/>
        </w:rPr>
      </w:pPr>
      <w:r w:rsidRPr="00746D3A">
        <w:rPr>
          <w:rFonts w:ascii="Sakkal Majalla" w:hAnsi="Sakkal Majalla" w:cs="Sakkal Majalla"/>
          <w:sz w:val="28"/>
          <w:szCs w:val="28"/>
          <w:rtl/>
        </w:rPr>
        <w:t>•</w:t>
      </w:r>
      <w:r w:rsidRPr="00746D3A">
        <w:rPr>
          <w:rFonts w:ascii="Sakkal Majalla" w:hAnsi="Sakkal Majalla" w:cs="Sakkal Majalla" w:hint="cs"/>
          <w:sz w:val="28"/>
          <w:szCs w:val="28"/>
          <w:rtl/>
        </w:rPr>
        <w:t xml:space="preserve"> </w:t>
      </w:r>
      <w:r w:rsidR="006A15CE">
        <w:rPr>
          <w:rFonts w:ascii="Sakkal Majalla" w:hAnsi="Sakkal Majalla" w:cs="Sakkal Majalla" w:hint="cs"/>
          <w:sz w:val="28"/>
          <w:szCs w:val="28"/>
          <w:rtl/>
        </w:rPr>
        <w:t xml:space="preserve">قد تُسهم هذه الدراسة </w:t>
      </w:r>
      <w:r w:rsidRPr="00746D3A">
        <w:rPr>
          <w:rFonts w:ascii="Sakkal Majalla" w:hAnsi="Sakkal Majalla" w:cs="Sakkal Majalla"/>
          <w:sz w:val="28"/>
          <w:szCs w:val="28"/>
          <w:rtl/>
        </w:rPr>
        <w:t>في دعم مستهدفات رؤية المملكة 2030، وتحديداً ضمن برنامج جودة الحياة وبرنامج تطوير الخدمات اللوجستية، من خلال تقديم مقترحات تهدف إلى رفع مستوى السلامة المرورية وتقليل الآثار الاقتصادية والزمنية الضائعة جراء الازدحام.</w:t>
      </w:r>
    </w:p>
    <w:p w14:paraId="0B344E21" w14:textId="77777777" w:rsidR="00107AA6" w:rsidRPr="00107AA6" w:rsidRDefault="00107AA6" w:rsidP="00107AA6">
      <w:pPr>
        <w:jc w:val="both"/>
        <w:rPr>
          <w:rFonts w:ascii="Sakkal Majalla" w:hAnsi="Sakkal Majalla" w:cs="Sakkal Majalla"/>
          <w:sz w:val="28"/>
          <w:szCs w:val="28"/>
          <w:rtl/>
        </w:rPr>
      </w:pPr>
    </w:p>
    <w:p w14:paraId="0D1AC2D8" w14:textId="4A0FE5D2" w:rsidR="00D22171" w:rsidRPr="00746D3A" w:rsidRDefault="00D12D4E" w:rsidP="008F4E58">
      <w:pPr>
        <w:pStyle w:val="Heading2"/>
        <w:rPr>
          <w:rtl/>
        </w:rPr>
      </w:pPr>
      <w:bookmarkStart w:id="7" w:name="_Toc235751875"/>
      <w:r w:rsidRPr="00746D3A">
        <w:t>1</w:t>
      </w:r>
      <w:r w:rsidRPr="00746D3A">
        <w:rPr>
          <w:rtl/>
        </w:rPr>
        <w:t>-</w:t>
      </w:r>
      <w:r w:rsidRPr="00746D3A">
        <w:t>4</w:t>
      </w:r>
      <w:r w:rsidRPr="00746D3A">
        <w:rPr>
          <w:rtl/>
        </w:rPr>
        <w:t xml:space="preserve"> </w:t>
      </w:r>
      <w:r w:rsidR="00746D3A">
        <w:rPr>
          <w:rFonts w:hint="cs"/>
          <w:rtl/>
        </w:rPr>
        <w:t>أ</w:t>
      </w:r>
      <w:r w:rsidR="00D22171" w:rsidRPr="00746D3A">
        <w:rPr>
          <w:rtl/>
        </w:rPr>
        <w:t>هداف الدراسة</w:t>
      </w:r>
      <w:r w:rsidR="00746D3A">
        <w:rPr>
          <w:rFonts w:hint="cs"/>
          <w:rtl/>
        </w:rPr>
        <w:t>:</w:t>
      </w:r>
      <w:bookmarkEnd w:id="7"/>
    </w:p>
    <w:p w14:paraId="5E093B1C" w14:textId="41E1B484" w:rsidR="000A10F3" w:rsidRPr="00746D3A" w:rsidRDefault="000A10F3" w:rsidP="006A15CE">
      <w:pPr>
        <w:spacing w:line="360" w:lineRule="auto"/>
        <w:ind w:firstLine="360"/>
        <w:jc w:val="both"/>
        <w:rPr>
          <w:rFonts w:ascii="Sakkal Majalla" w:hAnsi="Sakkal Majalla" w:cs="Sakkal Majalla"/>
          <w:sz w:val="28"/>
          <w:szCs w:val="28"/>
          <w:rtl/>
        </w:rPr>
      </w:pPr>
      <w:r w:rsidRPr="00746D3A">
        <w:rPr>
          <w:rFonts w:ascii="Sakkal Majalla" w:hAnsi="Sakkal Majalla" w:cs="Sakkal Majalla"/>
          <w:sz w:val="28"/>
          <w:szCs w:val="28"/>
          <w:rtl/>
        </w:rPr>
        <w:t xml:space="preserve">هدفت الدراسة الحالية إلى تقصّي أثر الأنماط السلوكية لاستخدام المسارات غير النظامية أثناء الازدحام المروري على تفاقم الاختناقات وارتفاع مخاطر الحوادث في مدينة جدة. وتفرّع عن هذا الهدف </w:t>
      </w:r>
      <w:r w:rsidR="006A15CE">
        <w:rPr>
          <w:rFonts w:ascii="Sakkal Majalla" w:hAnsi="Sakkal Majalla" w:cs="Sakkal Majalla"/>
          <w:sz w:val="28"/>
          <w:szCs w:val="28"/>
          <w:rtl/>
        </w:rPr>
        <w:t>الرئيس جملةٌ من الأهداف الفرعية</w:t>
      </w:r>
      <w:r w:rsidRPr="00746D3A">
        <w:rPr>
          <w:rFonts w:ascii="Sakkal Majalla" w:hAnsi="Sakkal Majalla" w:cs="Sakkal Majalla"/>
          <w:sz w:val="28"/>
          <w:szCs w:val="28"/>
          <w:rtl/>
        </w:rPr>
        <w:t>، وهي:</w:t>
      </w:r>
    </w:p>
    <w:p w14:paraId="232D9863" w14:textId="21452F43" w:rsidR="000A10F3" w:rsidRPr="00746D3A" w:rsidRDefault="000A06F0" w:rsidP="000A10F3">
      <w:pPr>
        <w:pStyle w:val="ListParagraph"/>
        <w:numPr>
          <w:ilvl w:val="0"/>
          <w:numId w:val="1"/>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التعرف على </w:t>
      </w:r>
      <w:r w:rsidR="000A10F3" w:rsidRPr="00746D3A">
        <w:rPr>
          <w:rFonts w:ascii="Sakkal Majalla" w:hAnsi="Sakkal Majalla" w:cs="Sakkal Majalla"/>
          <w:sz w:val="28"/>
          <w:szCs w:val="28"/>
          <w:rtl/>
        </w:rPr>
        <w:t xml:space="preserve"> العلاقة بين استخدام المسارات غير النظامية ومستويات الاختناق المروري في مدينة جدة.</w:t>
      </w:r>
    </w:p>
    <w:p w14:paraId="273BC111" w14:textId="2C2FA7DB" w:rsidR="000A10F3" w:rsidRPr="00746D3A" w:rsidRDefault="000A10F3" w:rsidP="000A10F3">
      <w:pPr>
        <w:pStyle w:val="ListParagraph"/>
        <w:numPr>
          <w:ilvl w:val="0"/>
          <w:numId w:val="1"/>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t>التعرّف على العلاقة بين استخدام المسارات غير النظامية ومعدّلات الحوادث المرورية في مدينة جدة.</w:t>
      </w:r>
    </w:p>
    <w:p w14:paraId="3A6A7E5F" w14:textId="3CFD325A" w:rsidR="000A10F3" w:rsidRPr="00746D3A" w:rsidRDefault="000A10F3" w:rsidP="000A10F3">
      <w:pPr>
        <w:pStyle w:val="ListParagraph"/>
        <w:numPr>
          <w:ilvl w:val="0"/>
          <w:numId w:val="1"/>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t>تحديد الأنماط السلوكية لدى السائقين في استخدام المسارات غير النظامية أثناء أوقات الازدحام، والكشف عن النمط الأكثر شيوعاً.</w:t>
      </w:r>
    </w:p>
    <w:p w14:paraId="227ECA25" w14:textId="01F01825" w:rsidR="000A10F3" w:rsidRPr="00746D3A" w:rsidRDefault="000A10F3" w:rsidP="000A10F3">
      <w:pPr>
        <w:pStyle w:val="ListParagraph"/>
        <w:numPr>
          <w:ilvl w:val="0"/>
          <w:numId w:val="1"/>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lastRenderedPageBreak/>
        <w:t>قياس مدى إدراك السائقين لتأثير استخدام المسارات غير النظامية على تفاقم الاختناقات وارتفاع مخاطر الحوادث.</w:t>
      </w:r>
    </w:p>
    <w:p w14:paraId="751DB9CA" w14:textId="1C62490C" w:rsidR="000A10F3" w:rsidRPr="00746D3A" w:rsidRDefault="000A10F3" w:rsidP="000A10F3">
      <w:pPr>
        <w:pStyle w:val="ListParagraph"/>
        <w:numPr>
          <w:ilvl w:val="0"/>
          <w:numId w:val="1"/>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t>تقييم فاعلية الآليات الحالية المتّبعة للحدّ من استخدام المسارات غير النظامية من وجهة نظر السائقين في مدينة جدة.</w:t>
      </w:r>
    </w:p>
    <w:p w14:paraId="1EDD7239" w14:textId="780FDFF2" w:rsidR="00F925D0" w:rsidRPr="00746D3A" w:rsidRDefault="000A10F3" w:rsidP="000A10F3">
      <w:pPr>
        <w:pStyle w:val="ListParagraph"/>
        <w:numPr>
          <w:ilvl w:val="0"/>
          <w:numId w:val="1"/>
        </w:numPr>
        <w:spacing w:line="360" w:lineRule="auto"/>
        <w:jc w:val="both"/>
        <w:rPr>
          <w:rFonts w:ascii="Sakkal Majalla" w:hAnsi="Sakkal Majalla" w:cs="Sakkal Majalla"/>
          <w:sz w:val="28"/>
          <w:szCs w:val="28"/>
          <w:u w:val="single"/>
          <w:rtl/>
        </w:rPr>
      </w:pPr>
      <w:r w:rsidRPr="00746D3A">
        <w:rPr>
          <w:rFonts w:ascii="Sakkal Majalla" w:hAnsi="Sakkal Majalla" w:cs="Sakkal Majalla"/>
          <w:sz w:val="28"/>
          <w:szCs w:val="28"/>
          <w:rtl/>
        </w:rPr>
        <w:t>تقييم أثر ضعف تطبيق الأنظمة والغرامات المرورية على استخدام المسارات غير النظامية في مدينة جدة</w:t>
      </w:r>
      <w:r w:rsidRPr="00746D3A">
        <w:rPr>
          <w:rFonts w:ascii="Sakkal Majalla" w:hAnsi="Sakkal Majalla" w:cs="Sakkal Majalla" w:hint="cs"/>
          <w:sz w:val="28"/>
          <w:szCs w:val="28"/>
          <w:rtl/>
        </w:rPr>
        <w:t xml:space="preserve">. </w:t>
      </w:r>
    </w:p>
    <w:p w14:paraId="56B19CA7" w14:textId="473C98DF" w:rsidR="00D22171" w:rsidRPr="00746D3A" w:rsidRDefault="00D12D4E" w:rsidP="008F4E58">
      <w:pPr>
        <w:pStyle w:val="Heading2"/>
        <w:rPr>
          <w:rtl/>
        </w:rPr>
      </w:pPr>
      <w:bookmarkStart w:id="8" w:name="_Toc235751876"/>
      <w:r w:rsidRPr="00746D3A">
        <w:t>1</w:t>
      </w:r>
      <w:r w:rsidRPr="00746D3A">
        <w:rPr>
          <w:rtl/>
        </w:rPr>
        <w:t>-</w:t>
      </w:r>
      <w:r w:rsidRPr="00746D3A">
        <w:t>5</w:t>
      </w:r>
      <w:r w:rsidRPr="00746D3A">
        <w:rPr>
          <w:rtl/>
        </w:rPr>
        <w:t xml:space="preserve"> </w:t>
      </w:r>
      <w:r w:rsidR="00D22171" w:rsidRPr="00746D3A">
        <w:rPr>
          <w:rtl/>
        </w:rPr>
        <w:t>تساؤلات الدراسة</w:t>
      </w:r>
      <w:r w:rsidR="00746D3A">
        <w:rPr>
          <w:rFonts w:hint="cs"/>
          <w:rtl/>
        </w:rPr>
        <w:t>:</w:t>
      </w:r>
      <w:bookmarkEnd w:id="8"/>
    </w:p>
    <w:p w14:paraId="2A259DA1" w14:textId="77777777" w:rsidR="00275B93" w:rsidRPr="00746D3A" w:rsidRDefault="00275B93" w:rsidP="007C0FBB">
      <w:pPr>
        <w:spacing w:line="360" w:lineRule="auto"/>
        <w:ind w:firstLine="360"/>
        <w:jc w:val="both"/>
        <w:rPr>
          <w:rFonts w:ascii="Sakkal Majalla" w:hAnsi="Sakkal Majalla" w:cs="Sakkal Majalla"/>
          <w:sz w:val="28"/>
          <w:szCs w:val="28"/>
          <w:rtl/>
        </w:rPr>
      </w:pPr>
      <w:r w:rsidRPr="00746D3A">
        <w:rPr>
          <w:rFonts w:ascii="Sakkal Majalla" w:hAnsi="Sakkal Majalla" w:cs="Sakkal Majalla"/>
          <w:sz w:val="28"/>
          <w:szCs w:val="28"/>
          <w:rtl/>
        </w:rPr>
        <w:t>أجابت الدراسة عن التساؤل الرئيس الآتي: ما أثر الأنماط السلوكية لاستخدام المسارات غير النظامية أثناء الازدحام المروري على تفاقم الاختناقات وارتفاع مخاطر الحوادث في مدينة جدة؟ وقد انبثقت عنه التساؤلات الفرعية الآتية:</w:t>
      </w:r>
    </w:p>
    <w:p w14:paraId="001CFF10" w14:textId="4A824DFE" w:rsidR="00275B93" w:rsidRPr="00746D3A" w:rsidRDefault="00275B93" w:rsidP="00275B93">
      <w:pPr>
        <w:pStyle w:val="ListParagraph"/>
        <w:numPr>
          <w:ilvl w:val="0"/>
          <w:numId w:val="4"/>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t>ما العلاقة بين استخدام المسارات غير النظامية ومستويات الاختناق المروري في مدينة جدة؟</w:t>
      </w:r>
    </w:p>
    <w:p w14:paraId="7371A68E" w14:textId="1F27BAE6" w:rsidR="00275B93" w:rsidRPr="00746D3A" w:rsidRDefault="00275B93" w:rsidP="00275B93">
      <w:pPr>
        <w:pStyle w:val="ListParagraph"/>
        <w:numPr>
          <w:ilvl w:val="0"/>
          <w:numId w:val="4"/>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t>ما العلاقة بين استخدام المسارات غير النظامية ومعدّلات الحوادث المرورية في مدينة جدة؟</w:t>
      </w:r>
    </w:p>
    <w:p w14:paraId="6A0F9A0F" w14:textId="7390265C" w:rsidR="00275B93" w:rsidRPr="00746D3A" w:rsidRDefault="00275B93" w:rsidP="00275B93">
      <w:pPr>
        <w:pStyle w:val="ListParagraph"/>
        <w:numPr>
          <w:ilvl w:val="0"/>
          <w:numId w:val="4"/>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t>ما النمط السلوكي الأكثر شيوعاً لدى السائقين في استخدام المسارات غير النظامية في مدينة جدة أثناء أوقات الازدحام؟</w:t>
      </w:r>
    </w:p>
    <w:p w14:paraId="73961F11" w14:textId="57121051" w:rsidR="00275B93" w:rsidRPr="00746D3A" w:rsidRDefault="00275B93" w:rsidP="00275B93">
      <w:pPr>
        <w:pStyle w:val="ListParagraph"/>
        <w:numPr>
          <w:ilvl w:val="0"/>
          <w:numId w:val="4"/>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t>ما مدى إدراك السائقين لتأثير استخدام المسارات غير النظامية على الاختناقات المرورية وارتفاع مخاطر الحوادث في مدينة جدة؟</w:t>
      </w:r>
    </w:p>
    <w:p w14:paraId="6132C569" w14:textId="365AF2C8" w:rsidR="00275B93" w:rsidRPr="00746D3A" w:rsidRDefault="00275B93" w:rsidP="00275B93">
      <w:pPr>
        <w:pStyle w:val="ListParagraph"/>
        <w:numPr>
          <w:ilvl w:val="0"/>
          <w:numId w:val="4"/>
        </w:numPr>
        <w:spacing w:line="360" w:lineRule="auto"/>
        <w:jc w:val="both"/>
        <w:rPr>
          <w:rFonts w:ascii="Sakkal Majalla" w:hAnsi="Sakkal Majalla" w:cs="Sakkal Majalla"/>
          <w:sz w:val="28"/>
          <w:szCs w:val="28"/>
          <w:rtl/>
        </w:rPr>
      </w:pPr>
      <w:r w:rsidRPr="00746D3A">
        <w:rPr>
          <w:rFonts w:ascii="Sakkal Majalla" w:hAnsi="Sakkal Majalla" w:cs="Sakkal Majalla"/>
          <w:sz w:val="28"/>
          <w:szCs w:val="28"/>
          <w:rtl/>
        </w:rPr>
        <w:t>ما مدى فاعلية الآليات الحالية المتّبعة للحدّ من استخدام المسارات غير النظامية من وجهة نظر السائقين في مدينة جدة؟</w:t>
      </w:r>
    </w:p>
    <w:p w14:paraId="2327D778" w14:textId="7A9FC3A9" w:rsidR="00BA29DD" w:rsidRDefault="00275B93" w:rsidP="002D1664">
      <w:pPr>
        <w:pStyle w:val="ListParagraph"/>
        <w:numPr>
          <w:ilvl w:val="0"/>
          <w:numId w:val="4"/>
        </w:numPr>
        <w:spacing w:line="360" w:lineRule="auto"/>
        <w:jc w:val="both"/>
        <w:rPr>
          <w:rFonts w:ascii="Sakkal Majalla" w:hAnsi="Sakkal Majalla" w:cs="Sakkal Majalla"/>
          <w:sz w:val="28"/>
          <w:szCs w:val="28"/>
        </w:rPr>
      </w:pPr>
      <w:r w:rsidRPr="00746D3A">
        <w:rPr>
          <w:rFonts w:ascii="Sakkal Majalla" w:hAnsi="Sakkal Majalla" w:cs="Sakkal Majalla"/>
          <w:sz w:val="28"/>
          <w:szCs w:val="28"/>
          <w:rtl/>
        </w:rPr>
        <w:t>ما أثر ضعف تطبيق الأنظمة والغرامات المرورية على استخدام المسارات غير النظامية في مدينة جدة؟</w:t>
      </w:r>
    </w:p>
    <w:p w14:paraId="1A5E9E30" w14:textId="77777777" w:rsidR="00576D52" w:rsidRDefault="00576D52" w:rsidP="00576D52">
      <w:pPr>
        <w:spacing w:line="360" w:lineRule="auto"/>
        <w:jc w:val="both"/>
        <w:rPr>
          <w:rFonts w:ascii="Sakkal Majalla" w:hAnsi="Sakkal Majalla" w:cs="Sakkal Majalla"/>
          <w:sz w:val="28"/>
          <w:szCs w:val="28"/>
          <w:rtl/>
        </w:rPr>
      </w:pPr>
    </w:p>
    <w:p w14:paraId="473F149B" w14:textId="77777777" w:rsidR="00576D52" w:rsidRDefault="00576D52" w:rsidP="00576D52">
      <w:pPr>
        <w:spacing w:line="360" w:lineRule="auto"/>
        <w:jc w:val="both"/>
        <w:rPr>
          <w:rFonts w:ascii="Sakkal Majalla" w:hAnsi="Sakkal Majalla" w:cs="Sakkal Majalla"/>
          <w:sz w:val="28"/>
          <w:szCs w:val="28"/>
          <w:rtl/>
        </w:rPr>
      </w:pPr>
    </w:p>
    <w:p w14:paraId="5B3E12EF" w14:textId="77777777" w:rsidR="00576D52" w:rsidRDefault="00576D52" w:rsidP="00576D52">
      <w:pPr>
        <w:spacing w:line="360" w:lineRule="auto"/>
        <w:jc w:val="both"/>
        <w:rPr>
          <w:rFonts w:ascii="Sakkal Majalla" w:hAnsi="Sakkal Majalla" w:cs="Sakkal Majalla"/>
          <w:sz w:val="28"/>
          <w:szCs w:val="28"/>
          <w:rtl/>
        </w:rPr>
      </w:pPr>
    </w:p>
    <w:p w14:paraId="167171ED" w14:textId="77777777" w:rsidR="00576D52" w:rsidRPr="00576D52" w:rsidRDefault="00576D52" w:rsidP="00576D52">
      <w:pPr>
        <w:spacing w:line="360" w:lineRule="auto"/>
        <w:jc w:val="both"/>
        <w:rPr>
          <w:rFonts w:ascii="Sakkal Majalla" w:hAnsi="Sakkal Majalla" w:cs="Sakkal Majalla"/>
          <w:sz w:val="28"/>
          <w:szCs w:val="28"/>
        </w:rPr>
      </w:pPr>
    </w:p>
    <w:p w14:paraId="7ABDDD95" w14:textId="6D9A34F3" w:rsidR="00D52480" w:rsidRPr="00746D3A" w:rsidRDefault="00D12D4E" w:rsidP="008F4E58">
      <w:pPr>
        <w:pStyle w:val="Heading2"/>
        <w:rPr>
          <w:rtl/>
        </w:rPr>
      </w:pPr>
      <w:bookmarkStart w:id="9" w:name="_Toc235751877"/>
      <w:r w:rsidRPr="00746D3A">
        <w:lastRenderedPageBreak/>
        <w:t>1</w:t>
      </w:r>
      <w:r w:rsidRPr="00746D3A">
        <w:rPr>
          <w:rtl/>
        </w:rPr>
        <w:t>-</w:t>
      </w:r>
      <w:r w:rsidRPr="00746D3A">
        <w:t>6</w:t>
      </w:r>
      <w:r w:rsidR="00746D3A">
        <w:rPr>
          <w:rFonts w:hint="cs"/>
          <w:rtl/>
        </w:rPr>
        <w:t xml:space="preserve"> </w:t>
      </w:r>
      <w:r w:rsidR="00D52480" w:rsidRPr="00746D3A">
        <w:rPr>
          <w:rFonts w:hint="cs"/>
          <w:rtl/>
        </w:rPr>
        <w:t>فروض الدراسة</w:t>
      </w:r>
      <w:r w:rsidR="00746D3A">
        <w:rPr>
          <w:rFonts w:hint="cs"/>
          <w:rtl/>
        </w:rPr>
        <w:t>:</w:t>
      </w:r>
      <w:bookmarkEnd w:id="9"/>
    </w:p>
    <w:p w14:paraId="01DFA5DF" w14:textId="382C2C5A" w:rsidR="007C4EB9" w:rsidRDefault="006462CF" w:rsidP="00D3401C">
      <w:pPr>
        <w:ind w:firstLine="720"/>
        <w:jc w:val="both"/>
        <w:rPr>
          <w:rFonts w:ascii="Sakkal Majalla" w:hAnsi="Sakkal Majalla" w:cs="Sakkal Majalla"/>
          <w:sz w:val="28"/>
          <w:szCs w:val="28"/>
          <w:rtl/>
        </w:rPr>
      </w:pPr>
      <w:r w:rsidRPr="00746D3A">
        <w:rPr>
          <w:rFonts w:ascii="Sakkal Majalla" w:hAnsi="Sakkal Majalla" w:cs="Sakkal Majalla"/>
          <w:sz w:val="28"/>
          <w:szCs w:val="28"/>
          <w:rtl/>
        </w:rPr>
        <w:t>اختبرت الدراسة فروضها في صورتها الصفرية بما يتّسق مع منطق الاختبار الإحصائي، على أن يُقبَل الفرض البديل</w:t>
      </w:r>
      <w:r w:rsidR="008A3298" w:rsidRPr="00746D3A">
        <w:rPr>
          <w:rFonts w:ascii="Sakkal Majalla" w:hAnsi="Sakkal Majalla" w:cs="Sakkal Majalla"/>
          <w:sz w:val="28"/>
          <w:szCs w:val="28"/>
          <w:lang w:val="en-GB"/>
        </w:rPr>
        <w:t xml:space="preserve"> </w:t>
      </w:r>
      <w:r w:rsidRPr="00746D3A">
        <w:rPr>
          <w:rFonts w:ascii="Sakkal Majalla" w:hAnsi="Sakkal Majalla" w:cs="Sakkal Majalla"/>
          <w:sz w:val="28"/>
          <w:szCs w:val="28"/>
          <w:rtl/>
        </w:rPr>
        <w:t xml:space="preserve">عند رفض الفرض الصفري عند مستوى دلالة (5%). </w:t>
      </w:r>
    </w:p>
    <w:p w14:paraId="765B4332" w14:textId="469265B7" w:rsidR="006462CF" w:rsidRPr="00746D3A" w:rsidRDefault="006462CF" w:rsidP="007C4EB9">
      <w:pPr>
        <w:ind w:firstLine="720"/>
        <w:jc w:val="both"/>
        <w:rPr>
          <w:rFonts w:ascii="Sakkal Majalla" w:hAnsi="Sakkal Majalla" w:cs="Sakkal Majalla"/>
          <w:sz w:val="28"/>
          <w:szCs w:val="28"/>
          <w:rtl/>
        </w:rPr>
      </w:pPr>
      <w:r w:rsidRPr="007C4EB9">
        <w:rPr>
          <w:rFonts w:ascii="Sakkal Majalla" w:hAnsi="Sakkal Majalla" w:cs="Sakkal Majalla"/>
          <w:b/>
          <w:bCs/>
          <w:sz w:val="28"/>
          <w:szCs w:val="28"/>
          <w:rtl/>
        </w:rPr>
        <w:t>وقد صيغ الفرض الرئيس على النحو الآتي</w:t>
      </w:r>
      <w:r w:rsidR="007C4EB9" w:rsidRPr="007C4EB9">
        <w:rPr>
          <w:rFonts w:ascii="Sakkal Majalla" w:hAnsi="Sakkal Majalla" w:cs="Sakkal Majalla" w:hint="cs"/>
          <w:b/>
          <w:bCs/>
          <w:sz w:val="28"/>
          <w:szCs w:val="28"/>
          <w:rtl/>
        </w:rPr>
        <w:t>:</w:t>
      </w:r>
      <w:r w:rsidR="007C4EB9">
        <w:rPr>
          <w:rFonts w:ascii="Sakkal Majalla" w:hAnsi="Sakkal Majalla" w:cs="Sakkal Majalla" w:hint="cs"/>
          <w:b/>
          <w:bCs/>
          <w:sz w:val="28"/>
          <w:szCs w:val="28"/>
          <w:rtl/>
        </w:rPr>
        <w:t xml:space="preserve"> </w:t>
      </w:r>
      <w:r w:rsidRPr="00746D3A">
        <w:rPr>
          <w:rFonts w:ascii="Sakkal Majalla" w:hAnsi="Sakkal Majalla" w:cs="Sakkal Majalla"/>
          <w:sz w:val="28"/>
          <w:szCs w:val="28"/>
          <w:rtl/>
        </w:rPr>
        <w:t>لا توجد علاقة ذات دلالة إحصائية عند مستوى دلالة (5%) بين الأنماط السلوكية لاستخدام المسارات غير النظامية أثناء الازدحام المروري وتفاقم الاختناقات وارتفاع مخاطر الحوادث في مدينة جدة.</w:t>
      </w:r>
    </w:p>
    <w:p w14:paraId="262DDC69" w14:textId="77777777" w:rsidR="006462CF" w:rsidRPr="00746D3A" w:rsidRDefault="006462CF" w:rsidP="000F1FD9">
      <w:pPr>
        <w:jc w:val="both"/>
        <w:rPr>
          <w:rFonts w:ascii="Sakkal Majalla" w:hAnsi="Sakkal Majalla" w:cs="Sakkal Majalla"/>
          <w:sz w:val="28"/>
          <w:szCs w:val="28"/>
          <w:rtl/>
        </w:rPr>
      </w:pPr>
      <w:r w:rsidRPr="00746D3A">
        <w:rPr>
          <w:rFonts w:ascii="Sakkal Majalla" w:hAnsi="Sakkal Majalla" w:cs="Sakkal Majalla"/>
          <w:sz w:val="28"/>
          <w:szCs w:val="28"/>
          <w:rtl/>
        </w:rPr>
        <w:t>وانبثقت عن الفرض الرئيس الفروض الفرعية الآتية:</w:t>
      </w:r>
    </w:p>
    <w:p w14:paraId="486D7CBD" w14:textId="77777777" w:rsidR="006462CF" w:rsidRPr="00746D3A" w:rsidRDefault="006462CF" w:rsidP="000F1FD9">
      <w:pPr>
        <w:jc w:val="both"/>
        <w:rPr>
          <w:rFonts w:ascii="Sakkal Majalla" w:hAnsi="Sakkal Majalla" w:cs="Sakkal Majalla"/>
          <w:sz w:val="28"/>
          <w:szCs w:val="28"/>
          <w:rtl/>
        </w:rPr>
      </w:pPr>
      <w:r w:rsidRPr="00746D3A">
        <w:rPr>
          <w:rFonts w:ascii="Sakkal Majalla" w:hAnsi="Sakkal Majalla" w:cs="Sakkal Majalla"/>
          <w:b/>
          <w:bCs/>
          <w:sz w:val="28"/>
          <w:szCs w:val="28"/>
          <w:rtl/>
        </w:rPr>
        <w:t>الفرض الأول</w:t>
      </w:r>
      <w:r w:rsidRPr="00746D3A">
        <w:rPr>
          <w:rFonts w:ascii="Sakkal Majalla" w:hAnsi="Sakkal Majalla" w:cs="Sakkal Majalla"/>
          <w:sz w:val="28"/>
          <w:szCs w:val="28"/>
          <w:rtl/>
        </w:rPr>
        <w:t>: لا توجد علاقة ذات دلالة إحصائية عند مستوى دلالة (5%) بين استخدام المسارات غير النظامية ومستويات الاختناق المروري في مدينة جدة.</w:t>
      </w:r>
    </w:p>
    <w:p w14:paraId="2B573B46" w14:textId="77777777" w:rsidR="006462CF" w:rsidRPr="00746D3A" w:rsidRDefault="006462CF" w:rsidP="000F1FD9">
      <w:pPr>
        <w:jc w:val="both"/>
        <w:rPr>
          <w:rFonts w:ascii="Sakkal Majalla" w:hAnsi="Sakkal Majalla" w:cs="Sakkal Majalla"/>
          <w:sz w:val="28"/>
          <w:szCs w:val="28"/>
          <w:rtl/>
        </w:rPr>
      </w:pPr>
      <w:r w:rsidRPr="00746D3A">
        <w:rPr>
          <w:rFonts w:ascii="Sakkal Majalla" w:hAnsi="Sakkal Majalla" w:cs="Sakkal Majalla"/>
          <w:b/>
          <w:bCs/>
          <w:sz w:val="28"/>
          <w:szCs w:val="28"/>
          <w:rtl/>
        </w:rPr>
        <w:t>الفرض الثاني</w:t>
      </w:r>
      <w:r w:rsidRPr="00746D3A">
        <w:rPr>
          <w:rFonts w:ascii="Sakkal Majalla" w:hAnsi="Sakkal Majalla" w:cs="Sakkal Majalla"/>
          <w:sz w:val="28"/>
          <w:szCs w:val="28"/>
          <w:rtl/>
        </w:rPr>
        <w:t>: لا توجد علاقة ذات دلالة إحصائية عند مستوى دلالة (5%) بين استخدام المسارات غير النظامية ومعدّلات الحوادث المرورية في مدينة جدة.</w:t>
      </w:r>
    </w:p>
    <w:p w14:paraId="4C89B363" w14:textId="77777777" w:rsidR="006462CF" w:rsidRPr="00746D3A" w:rsidRDefault="006462CF" w:rsidP="000F1FD9">
      <w:pPr>
        <w:jc w:val="both"/>
        <w:rPr>
          <w:rFonts w:ascii="Sakkal Majalla" w:hAnsi="Sakkal Majalla" w:cs="Sakkal Majalla"/>
          <w:sz w:val="28"/>
          <w:szCs w:val="28"/>
          <w:rtl/>
        </w:rPr>
      </w:pPr>
      <w:r w:rsidRPr="00746D3A">
        <w:rPr>
          <w:rFonts w:ascii="Sakkal Majalla" w:hAnsi="Sakkal Majalla" w:cs="Sakkal Majalla"/>
          <w:b/>
          <w:bCs/>
          <w:sz w:val="28"/>
          <w:szCs w:val="28"/>
          <w:rtl/>
        </w:rPr>
        <w:t>الفرض الثالث</w:t>
      </w:r>
      <w:r w:rsidRPr="00746D3A">
        <w:rPr>
          <w:rFonts w:ascii="Sakkal Majalla" w:hAnsi="Sakkal Majalla" w:cs="Sakkal Majalla"/>
          <w:sz w:val="28"/>
          <w:szCs w:val="28"/>
          <w:rtl/>
        </w:rPr>
        <w:t>: لا يرتبط مستوى إدراك السائقين لمخاطر استخدام المسارات غير النظامية ارتباطاً كافياً بتغيير سلوكهم الفعلي، في ظل وجود عوامل سلوكية وبيئية معزّزة لهذا السلوك.</w:t>
      </w:r>
    </w:p>
    <w:p w14:paraId="00785E64" w14:textId="46EA65B8" w:rsidR="00935379" w:rsidRDefault="00935379" w:rsidP="00935379">
      <w:pPr>
        <w:jc w:val="both"/>
        <w:rPr>
          <w:rFonts w:ascii="Sakkal Majalla" w:hAnsi="Sakkal Majalla" w:cs="Sakkal Majalla"/>
          <w:sz w:val="28"/>
          <w:szCs w:val="28"/>
          <w:rtl/>
        </w:rPr>
      </w:pPr>
      <w:r w:rsidRPr="00746D3A">
        <w:rPr>
          <w:rFonts w:ascii="Sakkal Majalla" w:hAnsi="Sakkal Majalla" w:cs="Sakkal Majalla"/>
          <w:b/>
          <w:bCs/>
          <w:sz w:val="28"/>
          <w:szCs w:val="28"/>
          <w:rtl/>
        </w:rPr>
        <w:t xml:space="preserve">الفرض </w:t>
      </w:r>
      <w:r>
        <w:rPr>
          <w:rFonts w:ascii="Sakkal Majalla" w:hAnsi="Sakkal Majalla" w:cs="Sakkal Majalla" w:hint="cs"/>
          <w:b/>
          <w:bCs/>
          <w:sz w:val="28"/>
          <w:szCs w:val="28"/>
          <w:rtl/>
        </w:rPr>
        <w:t>الرابع</w:t>
      </w:r>
      <w:r w:rsidRPr="00746D3A">
        <w:rPr>
          <w:rFonts w:ascii="Sakkal Majalla" w:hAnsi="Sakkal Majalla" w:cs="Sakkal Majalla"/>
          <w:sz w:val="28"/>
          <w:szCs w:val="28"/>
          <w:rtl/>
        </w:rPr>
        <w:t>: لا تُسهم الآليات الحالية لإدارة المخاطر المرورية المعتمدة في الحدّ من ظاهرة استخدام المسارات غير النظامية بشكل كافٍ.</w:t>
      </w:r>
    </w:p>
    <w:p w14:paraId="0E55790D" w14:textId="22B18826" w:rsidR="007C4EB9" w:rsidRDefault="006462CF" w:rsidP="00576D52">
      <w:pPr>
        <w:jc w:val="both"/>
        <w:rPr>
          <w:rFonts w:ascii="Sakkal Majalla" w:hAnsi="Sakkal Majalla" w:cs="Sakkal Majalla"/>
          <w:sz w:val="28"/>
          <w:szCs w:val="28"/>
          <w:rtl/>
        </w:rPr>
      </w:pPr>
      <w:r w:rsidRPr="00746D3A">
        <w:rPr>
          <w:rFonts w:ascii="Sakkal Majalla" w:hAnsi="Sakkal Majalla" w:cs="Sakkal Majalla"/>
          <w:b/>
          <w:bCs/>
          <w:sz w:val="28"/>
          <w:szCs w:val="28"/>
          <w:rtl/>
        </w:rPr>
        <w:t xml:space="preserve">الفرض </w:t>
      </w:r>
      <w:r w:rsidR="00935379">
        <w:rPr>
          <w:rFonts w:ascii="Sakkal Majalla" w:hAnsi="Sakkal Majalla" w:cs="Sakkal Majalla" w:hint="cs"/>
          <w:b/>
          <w:bCs/>
          <w:sz w:val="28"/>
          <w:szCs w:val="28"/>
          <w:rtl/>
        </w:rPr>
        <w:t>الخامس</w:t>
      </w:r>
      <w:r w:rsidRPr="00746D3A">
        <w:rPr>
          <w:rFonts w:ascii="Sakkal Majalla" w:hAnsi="Sakkal Majalla" w:cs="Sakkal Majalla"/>
          <w:sz w:val="28"/>
          <w:szCs w:val="28"/>
          <w:rtl/>
        </w:rPr>
        <w:t>: لا توجد علاقة ذات دلالة إحصائية عند مستوى دلالة (5%) بين ضعف تطبيق الأنظمة والغرامات المرورية واستخدام المسارات غير النظامية في مدينة جدة.</w:t>
      </w:r>
    </w:p>
    <w:p w14:paraId="36ECA175" w14:textId="77777777" w:rsidR="00576D52" w:rsidRPr="007C4EB9" w:rsidRDefault="00576D52" w:rsidP="00576D52">
      <w:pPr>
        <w:jc w:val="both"/>
        <w:rPr>
          <w:rFonts w:ascii="Sakkal Majalla" w:hAnsi="Sakkal Majalla" w:cs="Sakkal Majalla"/>
          <w:sz w:val="28"/>
          <w:szCs w:val="28"/>
          <w:rtl/>
        </w:rPr>
      </w:pPr>
    </w:p>
    <w:p w14:paraId="2AAD8009" w14:textId="369A6B93" w:rsidR="00F925D0" w:rsidRPr="00746D3A" w:rsidRDefault="00C26777" w:rsidP="008F4E58">
      <w:pPr>
        <w:pStyle w:val="Heading2"/>
        <w:rPr>
          <w:rtl/>
        </w:rPr>
      </w:pPr>
      <w:bookmarkStart w:id="10" w:name="_Toc235751878"/>
      <w:r w:rsidRPr="00746D3A">
        <w:t>1</w:t>
      </w:r>
      <w:r w:rsidRPr="00746D3A">
        <w:rPr>
          <w:rtl/>
        </w:rPr>
        <w:t>-</w:t>
      </w:r>
      <w:r w:rsidRPr="00746D3A">
        <w:t>7</w:t>
      </w:r>
      <w:r w:rsidR="00762305" w:rsidRPr="00746D3A">
        <w:rPr>
          <w:rFonts w:hint="cs"/>
          <w:rtl/>
        </w:rPr>
        <w:t xml:space="preserve"> نموذج الدراسة</w:t>
      </w:r>
      <w:r w:rsidR="00746D3A">
        <w:rPr>
          <w:rFonts w:hint="cs"/>
          <w:rtl/>
        </w:rPr>
        <w:t>:</w:t>
      </w:r>
      <w:bookmarkEnd w:id="10"/>
    </w:p>
    <w:p w14:paraId="66072CFA" w14:textId="28A53074" w:rsidR="00762305" w:rsidRPr="00A102FC" w:rsidRDefault="0023451C" w:rsidP="00D3401C">
      <w:pPr>
        <w:ind w:firstLine="720"/>
        <w:jc w:val="both"/>
        <w:rPr>
          <w:rFonts w:ascii="Sakkal Majalla" w:eastAsia="Aptos" w:hAnsi="Sakkal Majalla" w:cs="Sakkal Majalla"/>
          <w:sz w:val="28"/>
          <w:szCs w:val="28"/>
          <w:rtl/>
          <w:lang w:bidi="ar-DZ"/>
        </w:rPr>
      </w:pPr>
      <w:r w:rsidRPr="00A102FC">
        <w:rPr>
          <w:rFonts w:ascii="Sakkal Majalla" w:eastAsia="Aptos" w:hAnsi="Sakkal Majalla" w:cs="Sakkal Majalla" w:hint="cs"/>
          <w:sz w:val="28"/>
          <w:szCs w:val="28"/>
          <w:rtl/>
          <w:lang w:bidi="ar-DZ"/>
        </w:rPr>
        <w:t xml:space="preserve">يهدف هذا النموذج إلى </w:t>
      </w:r>
      <w:r w:rsidR="00A102FC" w:rsidRPr="00746D3A">
        <w:rPr>
          <w:rFonts w:ascii="Sakkal Majalla" w:hAnsi="Sakkal Majalla" w:cs="Sakkal Majalla"/>
          <w:sz w:val="28"/>
          <w:szCs w:val="28"/>
          <w:rtl/>
        </w:rPr>
        <w:t>تقصّي أثر الأنماط السلوكية لاستخدام المسارات غير النظامية أثناء الازدحام المروري على تفاقم الاختناقات وارتفاع مخاطر الحوادث في مدينة جدة</w:t>
      </w:r>
      <w:r w:rsidR="000E7A90">
        <w:rPr>
          <w:rFonts w:ascii="Sakkal Majalla" w:hAnsi="Sakkal Majalla" w:cs="Sakkal Majalla" w:hint="cs"/>
          <w:sz w:val="28"/>
          <w:szCs w:val="28"/>
          <w:rtl/>
        </w:rPr>
        <w:t>.</w:t>
      </w:r>
    </w:p>
    <w:p w14:paraId="739ECCFC" w14:textId="4997FF78" w:rsidR="0023451C" w:rsidRPr="00A102FC" w:rsidRDefault="0023451C" w:rsidP="00D3401C">
      <w:pPr>
        <w:jc w:val="both"/>
        <w:rPr>
          <w:rFonts w:ascii="Sakkal Majalla" w:eastAsia="Aptos" w:hAnsi="Sakkal Majalla" w:cs="Sakkal Majalla"/>
          <w:sz w:val="28"/>
          <w:szCs w:val="28"/>
          <w:rtl/>
          <w:lang w:bidi="ar-DZ"/>
        </w:rPr>
      </w:pPr>
      <w:r w:rsidRPr="00A102FC">
        <w:rPr>
          <w:rFonts w:ascii="Sakkal Majalla" w:eastAsia="Aptos" w:hAnsi="Sakkal Majalla" w:cs="Sakkal Majalla" w:hint="cs"/>
          <w:b/>
          <w:bCs/>
          <w:sz w:val="28"/>
          <w:szCs w:val="28"/>
          <w:rtl/>
          <w:lang w:bidi="ar-DZ"/>
        </w:rPr>
        <w:t>-المتغير المستقل:</w:t>
      </w:r>
      <w:r w:rsidR="00D3401C">
        <w:rPr>
          <w:rFonts w:ascii="Sakkal Majalla" w:eastAsia="Calibri" w:hAnsi="Sakkal Majalla" w:cs="Sakkal Majalla"/>
          <w:sz w:val="28"/>
          <w:szCs w:val="28"/>
          <w:rtl/>
          <w:lang w:bidi="ar-EG"/>
        </w:rPr>
        <w:t xml:space="preserve"> </w:t>
      </w:r>
      <w:r w:rsidR="00A102FC" w:rsidRPr="00A102FC">
        <w:rPr>
          <w:rFonts w:ascii="Sakkal Majalla" w:eastAsia="Calibri" w:hAnsi="Sakkal Majalla" w:cs="Sakkal Majalla"/>
          <w:sz w:val="28"/>
          <w:szCs w:val="28"/>
          <w:rtl/>
          <w:lang w:bidi="ar-EG"/>
        </w:rPr>
        <w:t>الأنماط السلوكية لاستخدام المسارات غير النظامية أثناء الازدحام المروري</w:t>
      </w:r>
      <w:r w:rsidR="00A102FC">
        <w:rPr>
          <w:rFonts w:ascii="Sakkal Majalla" w:eastAsia="Calibri" w:hAnsi="Sakkal Majalla" w:cs="Sakkal Majalla" w:hint="cs"/>
          <w:sz w:val="28"/>
          <w:szCs w:val="28"/>
          <w:rtl/>
          <w:lang w:bidi="ar-EG"/>
        </w:rPr>
        <w:t>.</w:t>
      </w:r>
    </w:p>
    <w:p w14:paraId="43638CFB" w14:textId="673069F8" w:rsidR="0023451C" w:rsidRPr="00A102FC" w:rsidRDefault="0023451C" w:rsidP="00D3401C">
      <w:pPr>
        <w:jc w:val="both"/>
        <w:rPr>
          <w:rFonts w:ascii="Sakkal Majalla" w:eastAsia="Aptos" w:hAnsi="Sakkal Majalla" w:cs="Sakkal Majalla"/>
          <w:sz w:val="28"/>
          <w:szCs w:val="28"/>
          <w:rtl/>
          <w:lang w:bidi="ar-DZ"/>
        </w:rPr>
      </w:pPr>
      <w:r w:rsidRPr="00A102FC">
        <w:rPr>
          <w:rFonts w:ascii="Sakkal Majalla" w:eastAsia="Aptos" w:hAnsi="Sakkal Majalla" w:cs="Sakkal Majalla" w:hint="cs"/>
          <w:b/>
          <w:bCs/>
          <w:sz w:val="28"/>
          <w:szCs w:val="28"/>
          <w:rtl/>
          <w:lang w:bidi="ar-DZ"/>
        </w:rPr>
        <w:t>-المتغير التابع:</w:t>
      </w:r>
      <w:r w:rsidR="00A102FC" w:rsidRPr="00A102FC">
        <w:rPr>
          <w:rFonts w:ascii="Sakkal Majalla" w:eastAsia="Calibri" w:hAnsi="Sakkal Majalla" w:cs="Sakkal Majalla"/>
          <w:sz w:val="28"/>
          <w:szCs w:val="28"/>
          <w:rtl/>
          <w:lang w:bidi="ar-EG"/>
        </w:rPr>
        <w:t xml:space="preserve"> مستوى تفاقم الاختناقات المرورية وارتفاع مخاطر الحوادث.</w:t>
      </w:r>
    </w:p>
    <w:p w14:paraId="142C7320" w14:textId="5CFD0F95" w:rsidR="0025585E" w:rsidRDefault="00A102FC" w:rsidP="00576D52">
      <w:pPr>
        <w:spacing w:line="240" w:lineRule="auto"/>
        <w:jc w:val="both"/>
        <w:rPr>
          <w:rFonts w:ascii="Sakkal Majalla" w:eastAsia="Calibri" w:hAnsi="Sakkal Majalla" w:cs="Sakkal Majalla"/>
          <w:sz w:val="28"/>
          <w:szCs w:val="28"/>
          <w:rtl/>
          <w:lang w:bidi="ar-EG"/>
        </w:rPr>
      </w:pPr>
      <w:r w:rsidRPr="00A102FC">
        <w:rPr>
          <w:rFonts w:ascii="Sakkal Majalla" w:eastAsia="Calibri" w:hAnsi="Sakkal Majalla" w:cs="Sakkal Majalla"/>
          <w:sz w:val="28"/>
          <w:szCs w:val="28"/>
          <w:rtl/>
          <w:lang w:bidi="ar-EG"/>
        </w:rPr>
        <w:t>إضافةً إلى متغيرات وسيطة تشمل: مستوى الوعي المروري، وفاعلية آليات الردع، والعوامل السلوكية المرتبطة بتقبّل المخاطر الجماعية.</w:t>
      </w:r>
    </w:p>
    <w:p w14:paraId="60BBD789" w14:textId="77777777" w:rsidR="00576D52" w:rsidRDefault="00576D52" w:rsidP="00576D52">
      <w:pPr>
        <w:spacing w:line="240" w:lineRule="auto"/>
        <w:jc w:val="both"/>
        <w:rPr>
          <w:rFonts w:ascii="Sakkal Majalla" w:eastAsia="Calibri" w:hAnsi="Sakkal Majalla" w:cs="Sakkal Majalla"/>
          <w:sz w:val="28"/>
          <w:szCs w:val="28"/>
          <w:rtl/>
          <w:lang w:bidi="ar-EG"/>
        </w:rPr>
      </w:pPr>
    </w:p>
    <w:p w14:paraId="65DE89C1" w14:textId="77777777" w:rsidR="00576D52" w:rsidRPr="000D3D43" w:rsidRDefault="00576D52" w:rsidP="00576D52">
      <w:pPr>
        <w:spacing w:line="240" w:lineRule="auto"/>
        <w:jc w:val="both"/>
        <w:rPr>
          <w:rFonts w:ascii="Sakkal Majalla" w:eastAsia="Calibri" w:hAnsi="Sakkal Majalla" w:cs="Sakkal Majalla"/>
          <w:sz w:val="28"/>
          <w:szCs w:val="28"/>
          <w:rtl/>
          <w:lang w:bidi="ar-EG"/>
        </w:rPr>
      </w:pPr>
    </w:p>
    <w:p w14:paraId="02504DDB" w14:textId="2361BD6D" w:rsidR="00862047" w:rsidRDefault="00746D3A" w:rsidP="008F4E58">
      <w:pPr>
        <w:pStyle w:val="Heading2"/>
        <w:rPr>
          <w:rtl/>
        </w:rPr>
      </w:pPr>
      <w:bookmarkStart w:id="11" w:name="_Toc235751879"/>
      <w:r w:rsidRPr="00746D3A">
        <w:lastRenderedPageBreak/>
        <w:t>1</w:t>
      </w:r>
      <w:r w:rsidRPr="00746D3A">
        <w:rPr>
          <w:rtl/>
        </w:rPr>
        <w:t>-</w:t>
      </w:r>
      <w:r w:rsidRPr="00746D3A">
        <w:t>8</w:t>
      </w:r>
      <w:r w:rsidRPr="00746D3A">
        <w:rPr>
          <w:rFonts w:hint="cs"/>
          <w:rtl/>
        </w:rPr>
        <w:t xml:space="preserve"> </w:t>
      </w:r>
      <w:r w:rsidR="00FA770B">
        <w:rPr>
          <w:rFonts w:hint="cs"/>
          <w:rtl/>
        </w:rPr>
        <w:t>حدود الدراسة:</w:t>
      </w:r>
      <w:bookmarkEnd w:id="11"/>
      <w:r w:rsidR="00FA770B">
        <w:rPr>
          <w:rFonts w:hint="cs"/>
          <w:rtl/>
        </w:rPr>
        <w:t xml:space="preserve"> </w:t>
      </w:r>
    </w:p>
    <w:p w14:paraId="76D3AEF6" w14:textId="3AC33E7D" w:rsidR="00171693" w:rsidRPr="006A7FBB" w:rsidRDefault="009E1E89" w:rsidP="009E1E89">
      <w:pPr>
        <w:rPr>
          <w:rFonts w:ascii="Sakkal Majalla" w:eastAsia="Calibri" w:hAnsi="Sakkal Majalla" w:cs="Sakkal Majalla"/>
          <w:sz w:val="28"/>
          <w:szCs w:val="28"/>
          <w:rtl/>
          <w:lang w:bidi="ar-EG"/>
        </w:rPr>
      </w:pPr>
      <w:r w:rsidRPr="006A7FBB">
        <w:rPr>
          <w:rFonts w:ascii="Sakkal Majalla" w:eastAsia="Calibri" w:hAnsi="Sakkal Majalla" w:cs="Sakkal Majalla"/>
          <w:sz w:val="28"/>
          <w:szCs w:val="28"/>
          <w:rtl/>
          <w:lang w:bidi="ar-EG"/>
        </w:rPr>
        <w:t>اقتصرت الدراسة الحالية على الحدود التالية</w:t>
      </w:r>
      <w:r w:rsidRPr="006A7FBB">
        <w:rPr>
          <w:rFonts w:ascii="Sakkal Majalla" w:eastAsia="Calibri" w:hAnsi="Sakkal Majalla" w:cs="Sakkal Majalla"/>
          <w:sz w:val="28"/>
          <w:szCs w:val="28"/>
          <w:lang w:bidi="ar-EG"/>
        </w:rPr>
        <w:t>:</w:t>
      </w:r>
      <w:r w:rsidRPr="006A7FBB">
        <w:rPr>
          <w:rFonts w:ascii="Sakkal Majalla" w:eastAsia="Calibri" w:hAnsi="Sakkal Majalla" w:cs="Sakkal Majalla"/>
          <w:sz w:val="28"/>
          <w:szCs w:val="28"/>
          <w:rtl/>
          <w:lang w:bidi="ar-EG"/>
        </w:rPr>
        <w:br/>
      </w:r>
      <w:r w:rsidRPr="006A7FBB">
        <w:rPr>
          <w:rFonts w:ascii="Sakkal Majalla" w:eastAsia="Calibri" w:hAnsi="Sakkal Majalla" w:cs="Sakkal Majalla"/>
          <w:sz w:val="28"/>
          <w:szCs w:val="28"/>
          <w:rtl/>
          <w:lang w:bidi="ar-EG"/>
        </w:rPr>
        <w:br/>
      </w:r>
      <w:r w:rsidR="00E33DA9" w:rsidRPr="006A7FBB">
        <w:rPr>
          <w:rFonts w:ascii="Sakkal Majalla" w:eastAsia="Calibri" w:hAnsi="Sakkal Majalla" w:cs="Sakkal Majalla"/>
          <w:b/>
          <w:bCs/>
          <w:sz w:val="28"/>
          <w:szCs w:val="28"/>
          <w:rtl/>
          <w:lang w:bidi="ar-EG"/>
        </w:rPr>
        <w:t>الحدود الموضوعية</w:t>
      </w:r>
      <w:r w:rsidR="00E33DA9" w:rsidRPr="006A7FBB">
        <w:rPr>
          <w:rFonts w:ascii="Sakkal Majalla" w:eastAsia="Calibri" w:hAnsi="Sakkal Majalla" w:cs="Sakkal Majalla"/>
          <w:sz w:val="28"/>
          <w:szCs w:val="28"/>
          <w:rtl/>
          <w:lang w:bidi="ar-EG"/>
        </w:rPr>
        <w:t>: أثر الأنماط السلوكية لاستخدام المسارات غير النظامية أثناء الازدحام المروري على تفاقم الاختناقات وارتفاع مخاطر الحوادث، وفق التصنيف السداسي للأنماط (الانتهازي، والانقيادي، والمُبرِّر، والاندفاعي، والجاهل، والملتزم)، دون التطرق إلى سائر المخالفات المرورية كالسرعة الزائدة أو استخدام الهاتف أثناء القيادة إلا في حدود ارتباطها المباشر بظاهرة الدراسة.</w:t>
      </w:r>
    </w:p>
    <w:p w14:paraId="052A2B28" w14:textId="5A3FE9F0" w:rsidR="00E33DA9" w:rsidRPr="006A7FBB" w:rsidRDefault="00E33DA9" w:rsidP="009E1E89">
      <w:pPr>
        <w:rPr>
          <w:rFonts w:ascii="Sakkal Majalla" w:eastAsia="Calibri" w:hAnsi="Sakkal Majalla" w:cs="Sakkal Majalla"/>
          <w:sz w:val="28"/>
          <w:szCs w:val="28"/>
          <w:rtl/>
          <w:lang w:bidi="ar-EG"/>
        </w:rPr>
      </w:pPr>
      <w:r w:rsidRPr="006A7FBB">
        <w:rPr>
          <w:rFonts w:ascii="Sakkal Majalla" w:eastAsia="Calibri" w:hAnsi="Sakkal Majalla" w:cs="Sakkal Majalla"/>
          <w:b/>
          <w:bCs/>
          <w:sz w:val="28"/>
          <w:szCs w:val="28"/>
          <w:rtl/>
          <w:lang w:bidi="ar-EG"/>
        </w:rPr>
        <w:t>الحدود البشرية</w:t>
      </w:r>
      <w:r w:rsidRPr="006A7FBB">
        <w:rPr>
          <w:rFonts w:ascii="Sakkal Majalla" w:eastAsia="Calibri" w:hAnsi="Sakkal Majalla" w:cs="Sakkal Majalla"/>
          <w:sz w:val="28"/>
          <w:szCs w:val="28"/>
          <w:rtl/>
          <w:lang w:bidi="ar-EG"/>
        </w:rPr>
        <w:t>: طُبِّقت الدراسة على السائقين البالغين الذين يقودون بصورة منتظمة في مدينة جدة</w:t>
      </w:r>
      <w:r w:rsidRPr="006A7FBB">
        <w:rPr>
          <w:rFonts w:ascii="Sakkal Majalla" w:eastAsia="Calibri" w:hAnsi="Sakkal Majalla" w:cs="Sakkal Majalla" w:hint="cs"/>
          <w:sz w:val="28"/>
          <w:szCs w:val="28"/>
          <w:rtl/>
          <w:lang w:bidi="ar-EG"/>
        </w:rPr>
        <w:t>.</w:t>
      </w:r>
    </w:p>
    <w:p w14:paraId="1CC65EEF" w14:textId="70C886A4" w:rsidR="00E33DA9" w:rsidRDefault="006A7FBB" w:rsidP="009E1E89">
      <w:pPr>
        <w:rPr>
          <w:rFonts w:ascii="Sakkal Majalla" w:eastAsia="Calibri" w:hAnsi="Sakkal Majalla" w:cs="Sakkal Majalla"/>
          <w:sz w:val="28"/>
          <w:szCs w:val="28"/>
          <w:rtl/>
          <w:lang w:bidi="ar-EG"/>
        </w:rPr>
      </w:pPr>
      <w:r w:rsidRPr="006A7FBB">
        <w:rPr>
          <w:rFonts w:ascii="Sakkal Majalla" w:eastAsia="Calibri" w:hAnsi="Sakkal Majalla" w:cs="Sakkal Majalla"/>
          <w:b/>
          <w:bCs/>
          <w:sz w:val="28"/>
          <w:szCs w:val="28"/>
          <w:rtl/>
          <w:lang w:bidi="ar-EG"/>
        </w:rPr>
        <w:t>الحدود الزمانية</w:t>
      </w:r>
      <w:r w:rsidRPr="006A7FBB">
        <w:rPr>
          <w:rFonts w:ascii="Sakkal Majalla" w:eastAsia="Calibri" w:hAnsi="Sakkal Majalla" w:cs="Sakkal Majalla"/>
          <w:sz w:val="28"/>
          <w:szCs w:val="28"/>
          <w:rtl/>
          <w:lang w:bidi="ar-EG"/>
        </w:rPr>
        <w:t>: تم تطبيق الدراسة خلال عام 2026م.</w:t>
      </w:r>
    </w:p>
    <w:p w14:paraId="64F2928F" w14:textId="7B0D5BE8" w:rsidR="006A7FBB" w:rsidRDefault="001A25F4" w:rsidP="009E1E89">
      <w:pPr>
        <w:rPr>
          <w:rFonts w:ascii="Sakkal Majalla" w:eastAsia="Calibri" w:hAnsi="Sakkal Majalla" w:cs="Sakkal Majalla"/>
          <w:sz w:val="28"/>
          <w:szCs w:val="28"/>
          <w:rtl/>
          <w:lang w:bidi="ar-EG"/>
        </w:rPr>
      </w:pPr>
      <w:r w:rsidRPr="001A25F4">
        <w:rPr>
          <w:rFonts w:ascii="Sakkal Majalla" w:eastAsia="Calibri" w:hAnsi="Sakkal Majalla" w:cs="Sakkal Majalla"/>
          <w:b/>
          <w:bCs/>
          <w:sz w:val="28"/>
          <w:szCs w:val="28"/>
          <w:rtl/>
          <w:lang w:bidi="ar-EG"/>
        </w:rPr>
        <w:t>الحدود المكانية</w:t>
      </w:r>
      <w:r w:rsidRPr="001A25F4">
        <w:rPr>
          <w:rFonts w:ascii="Sakkal Majalla" w:eastAsia="Calibri" w:hAnsi="Sakkal Majalla" w:cs="Sakkal Majalla"/>
          <w:sz w:val="28"/>
          <w:szCs w:val="28"/>
          <w:rtl/>
          <w:lang w:bidi="ar-EG"/>
        </w:rPr>
        <w:t>: اقتصرت الدراسة على الطرق الرئيسة والمحاور الحيوية الأكثر ازدحاماً في مدينة جدة بالمملكة العربية السعودية.</w:t>
      </w:r>
    </w:p>
    <w:p w14:paraId="6EA7EB89" w14:textId="77777777" w:rsidR="001A25F4" w:rsidRPr="006A7FBB" w:rsidRDefault="001A25F4" w:rsidP="009E1E89">
      <w:pPr>
        <w:rPr>
          <w:rFonts w:ascii="Sakkal Majalla" w:eastAsia="Calibri" w:hAnsi="Sakkal Majalla" w:cs="Sakkal Majalla"/>
          <w:sz w:val="28"/>
          <w:szCs w:val="28"/>
          <w:rtl/>
          <w:lang w:bidi="ar-EG"/>
        </w:rPr>
      </w:pPr>
    </w:p>
    <w:p w14:paraId="5C227AC4" w14:textId="3607E1CB" w:rsidR="0023451C" w:rsidRPr="00746D3A" w:rsidRDefault="00A16E25" w:rsidP="008F4E58">
      <w:pPr>
        <w:pStyle w:val="Heading2"/>
        <w:rPr>
          <w:u w:val="single"/>
          <w:rtl/>
        </w:rPr>
      </w:pPr>
      <w:r>
        <w:rPr>
          <w:rFonts w:hint="cs"/>
          <w:rtl/>
        </w:rPr>
        <w:t xml:space="preserve"> </w:t>
      </w:r>
      <w:bookmarkStart w:id="12" w:name="_Toc235751880"/>
      <w:r w:rsidRPr="001A25F4">
        <w:rPr>
          <w:rtl/>
        </w:rPr>
        <w:t xml:space="preserve">1-9 </w:t>
      </w:r>
      <w:r w:rsidR="00746D3A" w:rsidRPr="001A25F4">
        <w:rPr>
          <w:rtl/>
        </w:rPr>
        <w:t>الدراسات السابقة</w:t>
      </w:r>
      <w:r w:rsidR="00746D3A" w:rsidRPr="00746D3A">
        <w:rPr>
          <w:rFonts w:hint="cs"/>
          <w:rtl/>
        </w:rPr>
        <w:t>:</w:t>
      </w:r>
      <w:bookmarkEnd w:id="12"/>
    </w:p>
    <w:p w14:paraId="02821A45"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تُمثّل الدراسات السابقة ركيزةً أساسيةً في بناء الإطار المعرفي لأي بحث علمي، إذ تُتيح رصد المسار المعرفي للظاهرة المدروسة وتحديد نقاط القوة ومواطن القصور في الأدب العلمي القائم. وانطلاقاً من ذلك، استعرضت هذه الدراسة منظومةً من الأبحاث والدراسات ذات الصلة، وصنّفتها في ثلاثة محاور موضوعية متكاملة.</w:t>
      </w:r>
    </w:p>
    <w:p w14:paraId="5436811D" w14:textId="77777777" w:rsidR="000E7A90" w:rsidRPr="00FD2BF6" w:rsidRDefault="000E7A90" w:rsidP="000E7A90">
      <w:pPr>
        <w:spacing w:line="240" w:lineRule="auto"/>
        <w:jc w:val="both"/>
        <w:rPr>
          <w:rFonts w:ascii="Sakkal Majalla" w:eastAsia="Calibri" w:hAnsi="Sakkal Majalla" w:cs="Sakkal Majalla"/>
          <w:sz w:val="28"/>
          <w:szCs w:val="28"/>
          <w:rtl/>
          <w:lang w:bidi="ar-EG"/>
        </w:rPr>
      </w:pPr>
    </w:p>
    <w:p w14:paraId="4A040A48" w14:textId="77777777" w:rsidR="000E7A90" w:rsidRPr="00FD2BF6" w:rsidRDefault="000E7A90" w:rsidP="000E7A90">
      <w:pPr>
        <w:spacing w:line="240" w:lineRule="auto"/>
        <w:jc w:val="both"/>
        <w:rPr>
          <w:rFonts w:ascii="Sakkal Majalla" w:eastAsia="Calibri" w:hAnsi="Sakkal Majalla" w:cs="Sakkal Majalla"/>
          <w:b/>
          <w:bCs/>
          <w:sz w:val="28"/>
          <w:szCs w:val="28"/>
          <w:rtl/>
          <w:lang w:bidi="ar-EG"/>
        </w:rPr>
      </w:pPr>
      <w:r w:rsidRPr="00FD2BF6">
        <w:rPr>
          <w:rFonts w:ascii="Sakkal Majalla" w:eastAsia="Calibri" w:hAnsi="Sakkal Majalla" w:cs="Sakkal Majalla"/>
          <w:b/>
          <w:bCs/>
          <w:sz w:val="28"/>
          <w:szCs w:val="28"/>
          <w:rtl/>
          <w:lang w:bidi="ar-EG"/>
        </w:rPr>
        <w:t>المحور الأول: دراسات السلوك المروري غير النظامي وعلاقته بالحوادث</w:t>
      </w:r>
    </w:p>
    <w:p w14:paraId="180B4759"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انصبّ اهتمام دراسة</w:t>
      </w:r>
      <w:r w:rsidRPr="00FD2BF6">
        <w:rPr>
          <w:rFonts w:ascii="Sakkal Majalla" w:eastAsia="Calibri" w:hAnsi="Sakkal Majalla" w:cs="Sakkal Majalla"/>
          <w:sz w:val="28"/>
          <w:szCs w:val="28"/>
          <w:lang w:bidi="ar-EG"/>
        </w:rPr>
        <w:t xml:space="preserve"> Golob &amp; Recker (2003) </w:t>
      </w:r>
      <w:r w:rsidRPr="00FD2BF6">
        <w:rPr>
          <w:rFonts w:ascii="Sakkal Majalla" w:eastAsia="Calibri" w:hAnsi="Sakkal Majalla" w:cs="Sakkal Majalla"/>
          <w:sz w:val="28"/>
          <w:szCs w:val="28"/>
          <w:rtl/>
          <w:lang w:bidi="ar-EG"/>
        </w:rPr>
        <w:t>على تحليل العلاقة بين أنماط تدفق المرور وأنواع الحوادث على الطرق السريعة الحضرية في ولاية كاليفورنيا، معتمدةً منهجاً إحصائياً متعدد المتغيرات على بيانات ميدانية ضخمة مستقاة من أجهزة قياس التدفق. وخلصت الدراسة إلى وجود ارتباط قوي ذي دلالة إحصائية بين التباين في سرعة المركبات وتغيير المسارات بصورة مفاجئة من جهة، وارتفاع معدلات الاصطدامات الجانبية والخلفية من جهة أخرى. وتتقاطع هذه النتيجة مع ما تسعى إليه الدراسة الحالية من قياس أثر استخدام المسارات غير النظامية في تصاعد مخاطر الحوادث، غير أن الدراسة الحالية تتميز بتصنيف الأنماط السلوكية ال</w:t>
      </w:r>
      <w:r w:rsidRPr="00FD2BF6">
        <w:rPr>
          <w:rFonts w:ascii="Sakkal Majalla" w:eastAsia="Calibri" w:hAnsi="Sakkal Majalla" w:cs="Sakkal Majalla" w:hint="cs"/>
          <w:sz w:val="28"/>
          <w:szCs w:val="28"/>
          <w:rtl/>
          <w:lang w:bidi="ar-EG"/>
        </w:rPr>
        <w:t>تي تؤدي</w:t>
      </w:r>
      <w:r w:rsidRPr="00FD2BF6">
        <w:rPr>
          <w:rFonts w:ascii="Sakkal Majalla" w:eastAsia="Calibri" w:hAnsi="Sakkal Majalla" w:cs="Sakkal Majalla"/>
          <w:sz w:val="28"/>
          <w:szCs w:val="28"/>
          <w:rtl/>
          <w:lang w:bidi="ar-EG"/>
        </w:rPr>
        <w:t xml:space="preserve"> إلى هذه المخاطر</w:t>
      </w:r>
      <w:r w:rsidRPr="00FD2BF6">
        <w:rPr>
          <w:rFonts w:ascii="Sakkal Majalla" w:eastAsia="Calibri" w:hAnsi="Sakkal Majalla" w:cs="Sakkal Majalla"/>
          <w:sz w:val="28"/>
          <w:szCs w:val="28"/>
          <w:lang w:bidi="ar-EG"/>
        </w:rPr>
        <w:t>.</w:t>
      </w:r>
    </w:p>
    <w:p w14:paraId="03BCD6FC"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وعلى الصعيد الخليجي، كشفت دراسة</w:t>
      </w:r>
      <w:r w:rsidRPr="00FD2BF6">
        <w:rPr>
          <w:rFonts w:ascii="Sakkal Majalla" w:eastAsia="Calibri" w:hAnsi="Sakkal Majalla" w:cs="Sakkal Majalla"/>
          <w:sz w:val="28"/>
          <w:szCs w:val="28"/>
          <w:lang w:bidi="ar-EG"/>
        </w:rPr>
        <w:t xml:space="preserve"> Hassan (2015) </w:t>
      </w:r>
      <w:r w:rsidRPr="00FD2BF6">
        <w:rPr>
          <w:rFonts w:ascii="Sakkal Majalla" w:eastAsia="Calibri" w:hAnsi="Sakkal Majalla" w:cs="Sakkal Majalla"/>
          <w:sz w:val="28"/>
          <w:szCs w:val="28"/>
          <w:rtl/>
          <w:lang w:bidi="ar-EG"/>
        </w:rPr>
        <w:t>التي اعتمدت استبياناً ذاتي التقرير شمل عينةً من السائقين الشباب في المملكة العربية السعودية أن السلوكيات</w:t>
      </w:r>
      <w:r w:rsidRPr="00FD2BF6">
        <w:rPr>
          <w:rFonts w:ascii="Sakkal Majalla" w:eastAsia="Calibri" w:hAnsi="Sakkal Majalla" w:cs="Sakkal Majalla" w:hint="cs"/>
          <w:sz w:val="28"/>
          <w:szCs w:val="28"/>
          <w:rtl/>
          <w:lang w:bidi="ar-EG"/>
        </w:rPr>
        <w:t xml:space="preserve"> الإنحرافية </w:t>
      </w:r>
      <w:r w:rsidRPr="00FD2BF6">
        <w:rPr>
          <w:rFonts w:ascii="Sakkal Majalla" w:eastAsia="Calibri" w:hAnsi="Sakkal Majalla" w:cs="Sakkal Majalla"/>
          <w:sz w:val="28"/>
          <w:szCs w:val="28"/>
          <w:rtl/>
          <w:lang w:bidi="ar-EG"/>
        </w:rPr>
        <w:t xml:space="preserve"> في القيادة ترتبط ارتباطاً وثيقاً بضعف الردع وانخفاض مستوى الوعي بالعواقب، وأبرزت ظاهرة التطبيع الاجتماعي لهذه السلوكيات حيث يُبرّر السائقون مخالفاتهم بانتشارها بين أقرانهم. وتستند الدراسة الحالية إلى هذه النتيجة في بناء فرضها السادس المتعلق بدور الانتشار الاجتماعي للسلوك غير النظامي في استمرار الظاهرة، إلا أنها تتجاوزها بتقديم تصنيف موضوعي للأنماط السلوكية المختلفة عوضاً عن المعالجة الإجمالية للانحراف السلوكي</w:t>
      </w:r>
      <w:r w:rsidRPr="00FD2BF6">
        <w:rPr>
          <w:rFonts w:ascii="Sakkal Majalla" w:eastAsia="Calibri" w:hAnsi="Sakkal Majalla" w:cs="Sakkal Majalla"/>
          <w:sz w:val="28"/>
          <w:szCs w:val="28"/>
          <w:lang w:bidi="ar-EG"/>
        </w:rPr>
        <w:t>.</w:t>
      </w:r>
    </w:p>
    <w:p w14:paraId="7E90371E"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lastRenderedPageBreak/>
        <w:t xml:space="preserve">أما دراسة </w:t>
      </w:r>
      <w:r w:rsidRPr="00FD2BF6">
        <w:rPr>
          <w:rFonts w:ascii="Sakkal Majalla" w:eastAsia="Calibri" w:hAnsi="Sakkal Majalla" w:cs="Sakkal Majalla"/>
          <w:sz w:val="28"/>
          <w:szCs w:val="28"/>
          <w:lang w:bidi="ar-EG"/>
        </w:rPr>
        <w:t>Mohamed &amp; Bromfield</w:t>
      </w:r>
      <w:r w:rsidRPr="00FD2BF6">
        <w:rPr>
          <w:rFonts w:ascii="Sakkal Majalla" w:eastAsia="Calibri" w:hAnsi="Sakkal Majalla" w:cs="Sakkal Majalla"/>
          <w:sz w:val="28"/>
          <w:szCs w:val="28"/>
          <w:rtl/>
          <w:lang w:bidi="ar-EG"/>
        </w:rPr>
        <w:t xml:space="preserve"> (2017) فقد درست المواقف والسلوكيات المرورية لدى الشباب السعودي من خلال نموذج معادلات هيكلية على عينة من 287 سائقاً شاباً، وخلصت إلى أن قيم الخطورة المُدركة تنخفض لدى الفئات الأكثر ميلاً للمخاطرة، مُقدّمةً أدلةً على أن الاندفاعية وضعف ضبط النفس يُمثّلان عاملَين تنبّؤيَّين قويَّين للسلوك المروري غير النظامي. وتتوافق هذه النتائج مع النمط الاندفاعي الذي تُضمّنه الدراسة الحالية ضمن تصنيفها السلوكي للسائقين.</w:t>
      </w:r>
    </w:p>
    <w:p w14:paraId="7D9F753A" w14:textId="77777777" w:rsidR="000E7A90" w:rsidRPr="00FD2BF6" w:rsidRDefault="000E7A90" w:rsidP="000E7A90">
      <w:pPr>
        <w:spacing w:line="240" w:lineRule="auto"/>
        <w:jc w:val="both"/>
        <w:rPr>
          <w:rFonts w:ascii="Sakkal Majalla" w:eastAsia="Calibri" w:hAnsi="Sakkal Majalla" w:cs="Sakkal Majalla"/>
          <w:sz w:val="28"/>
          <w:szCs w:val="28"/>
          <w:rtl/>
          <w:lang w:bidi="ar-EG"/>
        </w:rPr>
      </w:pPr>
    </w:p>
    <w:p w14:paraId="696131AC" w14:textId="77777777" w:rsidR="000E7A90" w:rsidRPr="00FD2BF6" w:rsidRDefault="000E7A90" w:rsidP="000E7A90">
      <w:pPr>
        <w:spacing w:line="240" w:lineRule="auto"/>
        <w:jc w:val="both"/>
        <w:rPr>
          <w:rFonts w:ascii="Sakkal Majalla" w:eastAsia="Calibri" w:hAnsi="Sakkal Majalla" w:cs="Sakkal Majalla"/>
          <w:b/>
          <w:bCs/>
          <w:sz w:val="28"/>
          <w:szCs w:val="28"/>
          <w:rtl/>
          <w:lang w:bidi="ar-EG"/>
        </w:rPr>
      </w:pPr>
      <w:r w:rsidRPr="00FD2BF6">
        <w:rPr>
          <w:rFonts w:ascii="Sakkal Majalla" w:eastAsia="Calibri" w:hAnsi="Sakkal Majalla" w:cs="Sakkal Majalla"/>
          <w:b/>
          <w:bCs/>
          <w:sz w:val="28"/>
          <w:szCs w:val="28"/>
          <w:rtl/>
          <w:lang w:bidi="ar-EG"/>
        </w:rPr>
        <w:t>المحور الثاني: دراسات إدارة مخاطر النقل الحضري</w:t>
      </w:r>
    </w:p>
    <w:p w14:paraId="50BB7A36"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قدّم</w:t>
      </w:r>
      <w:r w:rsidRPr="00FD2BF6">
        <w:rPr>
          <w:rFonts w:ascii="Sakkal Majalla" w:eastAsia="Calibri" w:hAnsi="Sakkal Majalla" w:cs="Sakkal Majalla"/>
          <w:sz w:val="28"/>
          <w:szCs w:val="28"/>
          <w:lang w:bidi="ar-EG"/>
        </w:rPr>
        <w:t xml:space="preserve"> Norton et al. (2006) </w:t>
      </w:r>
      <w:r w:rsidRPr="00FD2BF6">
        <w:rPr>
          <w:rFonts w:ascii="Sakkal Majalla" w:eastAsia="Calibri" w:hAnsi="Sakkal Majalla" w:cs="Sakkal Majalla"/>
          <w:sz w:val="28"/>
          <w:szCs w:val="28"/>
          <w:rtl/>
          <w:lang w:bidi="ar-EG"/>
        </w:rPr>
        <w:t>في إطار مرجعي شامل ضمن كتاب</w:t>
      </w:r>
      <w:r w:rsidRPr="00FD2BF6">
        <w:rPr>
          <w:rFonts w:ascii="Sakkal Majalla" w:eastAsia="Calibri" w:hAnsi="Sakkal Majalla" w:cs="Sakkal Majalla"/>
          <w:sz w:val="28"/>
          <w:szCs w:val="28"/>
          <w:lang w:bidi="ar-EG"/>
        </w:rPr>
        <w:t xml:space="preserve"> Disease Control Priorities </w:t>
      </w:r>
      <w:r w:rsidRPr="00FD2BF6">
        <w:rPr>
          <w:rFonts w:ascii="Sakkal Majalla" w:eastAsia="Calibri" w:hAnsi="Sakkal Majalla" w:cs="Sakkal Majalla"/>
          <w:sz w:val="28"/>
          <w:szCs w:val="28"/>
          <w:rtl/>
          <w:lang w:bidi="ar-EG"/>
        </w:rPr>
        <w:t>الصادر عن البنك الدولي وجامعة أكسفورد، تحليلاً معمّقاً لأعباء الإصابات غير المتعمدة في الدول النامية بما فيها حوادث الطرق، مؤكّدين أهمية تبني منهجية منظمة تمر بمراحل تحديد المخاطر وتقييمها وتحديد خيارات الاستجابة لها. وخلص هذا الإطار إلى أن ثغرات الحوكمة في إدارة المخاطر تُضاعف من حدة الحوادث في البيئات الحضرية المكتظة. وتستوظف الدراسة الحالية هذا الإطار الفكري عبر ربطه بدليل</w:t>
      </w:r>
      <w:r w:rsidRPr="00FD2BF6">
        <w:rPr>
          <w:rFonts w:ascii="Sakkal Majalla" w:eastAsia="Calibri" w:hAnsi="Sakkal Majalla" w:cs="Sakkal Majalla"/>
          <w:sz w:val="28"/>
          <w:szCs w:val="28"/>
          <w:lang w:bidi="ar-EG"/>
        </w:rPr>
        <w:t xml:space="preserve"> PMBOK </w:t>
      </w:r>
      <w:r w:rsidRPr="00FD2BF6">
        <w:rPr>
          <w:rFonts w:ascii="Sakkal Majalla" w:eastAsia="Calibri" w:hAnsi="Sakkal Majalla" w:cs="Sakkal Majalla"/>
          <w:sz w:val="28"/>
          <w:szCs w:val="28"/>
          <w:rtl/>
          <w:lang w:bidi="ar-EG"/>
        </w:rPr>
        <w:t>ومعيار</w:t>
      </w:r>
      <w:r w:rsidRPr="00FD2BF6">
        <w:rPr>
          <w:rFonts w:ascii="Sakkal Majalla" w:eastAsia="Calibri" w:hAnsi="Sakkal Majalla" w:cs="Sakkal Majalla"/>
          <w:sz w:val="28"/>
          <w:szCs w:val="28"/>
          <w:lang w:bidi="ar-EG"/>
        </w:rPr>
        <w:t xml:space="preserve"> ISO 31000 </w:t>
      </w:r>
      <w:r w:rsidRPr="00FD2BF6">
        <w:rPr>
          <w:rFonts w:ascii="Sakkal Majalla" w:eastAsia="Calibri" w:hAnsi="Sakkal Majalla" w:cs="Sakkal Majalla"/>
          <w:sz w:val="28"/>
          <w:szCs w:val="28"/>
          <w:rtl/>
          <w:lang w:bidi="ar-EG"/>
        </w:rPr>
        <w:t>لتحليل مواطن القصور في منظومة إدارة مخاطر النقل بمدينة جدة</w:t>
      </w:r>
      <w:r w:rsidRPr="00FD2BF6">
        <w:rPr>
          <w:rFonts w:ascii="Sakkal Majalla" w:eastAsia="Calibri" w:hAnsi="Sakkal Majalla" w:cs="Sakkal Majalla"/>
          <w:sz w:val="28"/>
          <w:szCs w:val="28"/>
          <w:lang w:bidi="ar-EG"/>
        </w:rPr>
        <w:t>.</w:t>
      </w:r>
    </w:p>
    <w:p w14:paraId="434C4495"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وفي سياق أقرب جغرافياً، حلّل</w:t>
      </w:r>
      <w:r w:rsidRPr="00FD2BF6">
        <w:rPr>
          <w:rFonts w:ascii="Sakkal Majalla" w:eastAsia="Calibri" w:hAnsi="Sakkal Majalla" w:cs="Sakkal Majalla"/>
          <w:sz w:val="28"/>
          <w:szCs w:val="28"/>
          <w:lang w:bidi="ar-EG"/>
        </w:rPr>
        <w:t xml:space="preserve"> Al-Ghamdi (2003) </w:t>
      </w:r>
      <w:r w:rsidRPr="00FD2BF6">
        <w:rPr>
          <w:rFonts w:ascii="Sakkal Majalla" w:eastAsia="Calibri" w:hAnsi="Sakkal Majalla" w:cs="Sakkal Majalla"/>
          <w:sz w:val="28"/>
          <w:szCs w:val="28"/>
          <w:rtl/>
          <w:lang w:bidi="ar-EG"/>
        </w:rPr>
        <w:t>حوادث تقاطعات مدينة الرياض من خلال عينة منهجية شملت 1774 حادثة مُسجَّلة خلال الفترة 1996-1998، وأثبت أن السلوكيات المرورية المنحرفة كتجاوز الإشارات الحمراء والإخفاق في إفساح المجال تُمثّل عوامل محورية في تصاعد معدلات الحوادث الحضرية، مُشيراً إلى غياب أطر منهجية لتقييم هذه المخاطر وإدارتها. وتتوافق هذه الدراسة مع الدراسة الحالية في سياقها الجغرافي السعودي وموضوعها، لكنها تختلف عنها في مستوى التحليل؛ إذ ركزت على بيانات الحوادث التاريخية، في حين تنصبّ الدراسة الحالية على قياس الدوافع السلوكية واستشراف المخاطر منهجياً</w:t>
      </w:r>
      <w:r w:rsidRPr="00FD2BF6">
        <w:rPr>
          <w:rFonts w:ascii="Sakkal Majalla" w:eastAsia="Calibri" w:hAnsi="Sakkal Majalla" w:cs="Sakkal Majalla"/>
          <w:sz w:val="28"/>
          <w:szCs w:val="28"/>
          <w:lang w:bidi="ar-EG"/>
        </w:rPr>
        <w:t>.</w:t>
      </w:r>
    </w:p>
    <w:p w14:paraId="5FEFCF3C"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وعلى الصعيد المحلي، قدّمت دراسة</w:t>
      </w:r>
      <w:r w:rsidRPr="00FD2BF6">
        <w:rPr>
          <w:rFonts w:ascii="Sakkal Majalla" w:eastAsia="Calibri" w:hAnsi="Sakkal Majalla" w:cs="Sakkal Majalla"/>
          <w:sz w:val="28"/>
          <w:szCs w:val="28"/>
          <w:lang w:bidi="ar-EG"/>
        </w:rPr>
        <w:t xml:space="preserve"> Aljoufie &amp; Tiwari (2021) </w:t>
      </w:r>
      <w:r w:rsidRPr="00FD2BF6">
        <w:rPr>
          <w:rFonts w:ascii="Sakkal Majalla" w:eastAsia="Calibri" w:hAnsi="Sakkal Majalla" w:cs="Sakkal Majalla"/>
          <w:sz w:val="28"/>
          <w:szCs w:val="28"/>
          <w:rtl/>
          <w:lang w:bidi="ar-EG"/>
        </w:rPr>
        <w:t>نموذجاً لتقييم مخاطر السلامة المرورية في مدينة جدة باستخدام تحليل التجمع المكاني ونماذج الانحدار الموزون جغرافياً، مستعرضةً تحديات البنية التحتية وأنماط التنقل في مدينة تعتمد اعتماداً شبه كلي على السيارة الخاصة إذ تصل نسبة مستخدمي المركبات الخاصة إلى 98% من السكان. وتُعدّ هذه الدراسة الأقرب جغرافياً وموضوعياً لمشكلة البحث الحالي، إذ توثّق واقعاً مرورياً يُعاني من اختناقات متزايدة وسلوكيات غير نظامية، لكنها اقتصرت على التحليل الكمي لحوادث المشاة دون التعمق في التصنيف السلوكي للسائقين أو تحليل عوامل القرار المروري الفردية</w:t>
      </w:r>
      <w:r w:rsidRPr="00FD2BF6">
        <w:rPr>
          <w:rFonts w:ascii="Sakkal Majalla" w:eastAsia="Calibri" w:hAnsi="Sakkal Majalla" w:cs="Sakkal Majalla"/>
          <w:sz w:val="28"/>
          <w:szCs w:val="28"/>
          <w:lang w:bidi="ar-EG"/>
        </w:rPr>
        <w:t>.</w:t>
      </w:r>
    </w:p>
    <w:p w14:paraId="0DEE191A" w14:textId="77777777" w:rsidR="000E7A90" w:rsidRPr="00FD2BF6" w:rsidRDefault="000E7A90" w:rsidP="000E7A90">
      <w:pPr>
        <w:spacing w:line="240" w:lineRule="auto"/>
        <w:jc w:val="both"/>
        <w:rPr>
          <w:rFonts w:ascii="Sakkal Majalla" w:eastAsia="Calibri" w:hAnsi="Sakkal Majalla" w:cs="Sakkal Majalla"/>
          <w:sz w:val="28"/>
          <w:szCs w:val="28"/>
          <w:rtl/>
          <w:lang w:bidi="ar-EG"/>
        </w:rPr>
      </w:pPr>
    </w:p>
    <w:p w14:paraId="0245A7EE" w14:textId="77777777" w:rsidR="000E7A90" w:rsidRPr="00FD2BF6" w:rsidRDefault="000E7A90" w:rsidP="000E7A90">
      <w:pPr>
        <w:spacing w:line="240" w:lineRule="auto"/>
        <w:jc w:val="both"/>
        <w:rPr>
          <w:rFonts w:ascii="Sakkal Majalla" w:eastAsia="Calibri" w:hAnsi="Sakkal Majalla" w:cs="Sakkal Majalla"/>
          <w:b/>
          <w:bCs/>
          <w:sz w:val="28"/>
          <w:szCs w:val="28"/>
          <w:rtl/>
          <w:lang w:bidi="ar-EG"/>
        </w:rPr>
      </w:pPr>
      <w:r w:rsidRPr="00FD2BF6">
        <w:rPr>
          <w:rFonts w:ascii="Sakkal Majalla" w:eastAsia="Calibri" w:hAnsi="Sakkal Majalla" w:cs="Sakkal Majalla"/>
          <w:b/>
          <w:bCs/>
          <w:sz w:val="28"/>
          <w:szCs w:val="28"/>
          <w:rtl/>
          <w:lang w:bidi="ar-EG"/>
        </w:rPr>
        <w:t>المحور الثالث: دراسات العوامل السلوكية والاجتماعية وتقبّل المخاطر</w:t>
      </w:r>
    </w:p>
    <w:p w14:paraId="454812C1"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أثبتت دراسة</w:t>
      </w:r>
      <w:r w:rsidRPr="00FD2BF6">
        <w:rPr>
          <w:rFonts w:ascii="Sakkal Majalla" w:eastAsia="Calibri" w:hAnsi="Sakkal Majalla" w:cs="Sakkal Majalla"/>
          <w:sz w:val="28"/>
          <w:szCs w:val="28"/>
          <w:lang w:bidi="ar-EG"/>
        </w:rPr>
        <w:t xml:space="preserve"> Reason et al. (1990) </w:t>
      </w:r>
      <w:r w:rsidRPr="00FD2BF6">
        <w:rPr>
          <w:rFonts w:ascii="Sakkal Majalla" w:eastAsia="Calibri" w:hAnsi="Sakkal Majalla" w:cs="Sakkal Majalla"/>
          <w:sz w:val="28"/>
          <w:szCs w:val="28"/>
          <w:rtl/>
          <w:lang w:bidi="ar-EG"/>
        </w:rPr>
        <w:t xml:space="preserve">وهي من أكثر الدراسات استشهاداً في أدبيات السلامة المرورية إذ تجاوزت استشهاداتها 1400 مرجع أن الأخطاء والمخالفات المرورية تنبع من مصادر نفسية وإدراكية متمايزة يمكن تصنيفها في ثلاثة أنواع: الزلات اللاإرادية، والأخطاء المعرفية، والمخالفات المتعمدة. ومن أبرز ما كشفته أن تأثير الانتشار الاجتماعي للسلوك المخالف يُسهم في تطبيع المخاطر لدى الفرد. وتستند الدراسة الحالية إلى هذا التصنيف في بناء نموذجها </w:t>
      </w:r>
      <w:r w:rsidRPr="00FD2BF6">
        <w:rPr>
          <w:rFonts w:ascii="Sakkal Majalla" w:eastAsia="Calibri" w:hAnsi="Sakkal Majalla" w:cs="Sakkal Majalla"/>
          <w:sz w:val="28"/>
          <w:szCs w:val="28"/>
          <w:rtl/>
          <w:lang w:bidi="ar-EG"/>
        </w:rPr>
        <w:lastRenderedPageBreak/>
        <w:t>السلوكي، إذ تُفرّق بين السائق الانتهازي الذي يقرر بوعي وإرادة، والسائق الانقيادي الذي يتأثر بالسلوك الجمعي، والسائق الجاهل الذي يفتقر إلى إدراك المخاطر</w:t>
      </w:r>
      <w:r w:rsidRPr="00FD2BF6">
        <w:rPr>
          <w:rFonts w:ascii="Sakkal Majalla" w:eastAsia="Calibri" w:hAnsi="Sakkal Majalla" w:cs="Sakkal Majalla"/>
          <w:sz w:val="28"/>
          <w:szCs w:val="28"/>
          <w:lang w:bidi="ar-EG"/>
        </w:rPr>
        <w:t>.</w:t>
      </w:r>
    </w:p>
    <w:p w14:paraId="79043FEB"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وفي سياق نظرية المعايير الاجتماعية، أثبت</w:t>
      </w:r>
      <w:r w:rsidRPr="00FD2BF6">
        <w:rPr>
          <w:rFonts w:ascii="Sakkal Majalla" w:eastAsia="Calibri" w:hAnsi="Sakkal Majalla" w:cs="Sakkal Majalla"/>
          <w:sz w:val="28"/>
          <w:szCs w:val="28"/>
          <w:lang w:bidi="ar-EG"/>
        </w:rPr>
        <w:t xml:space="preserve"> Cialdini &amp; Trost (1998) </w:t>
      </w:r>
      <w:r w:rsidRPr="00FD2BF6">
        <w:rPr>
          <w:rFonts w:ascii="Sakkal Majalla" w:eastAsia="Calibri" w:hAnsi="Sakkal Majalla" w:cs="Sakkal Majalla"/>
          <w:sz w:val="28"/>
          <w:szCs w:val="28"/>
          <w:rtl/>
          <w:lang w:bidi="ar-EG"/>
        </w:rPr>
        <w:t>أن المعايير الوصفية أي ما يراه الفرد سلوكاً شائعاً من حوله تُشكّل قوةً تنبّؤيةً أكبر من المعايير الحكمية في تحديد سلوك الفرد الفعلي. وتُوظّف الدراسة الحالية هذا المفهوم مباشرةً في اختبار الفرض السادس الذي يقيس أثر إدراك الفرد لانتشار السلوك غير النظامي على قراره بممارسته. وبينما تناولت الدراسات الاجتماعية هذا الأثر في سياقات عامة، فإن الدراسة الحالية تُعمّقه في سياق مروري حضري تنتشر فيه ظاهرة بعينها</w:t>
      </w:r>
      <w:r w:rsidRPr="00FD2BF6">
        <w:rPr>
          <w:rFonts w:ascii="Sakkal Majalla" w:eastAsia="Calibri" w:hAnsi="Sakkal Majalla" w:cs="Sakkal Majalla"/>
          <w:sz w:val="28"/>
          <w:szCs w:val="28"/>
          <w:lang w:bidi="ar-EG"/>
        </w:rPr>
        <w:t>.</w:t>
      </w:r>
    </w:p>
    <w:p w14:paraId="331507FE"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 xml:space="preserve">وقدّم </w:t>
      </w:r>
      <w:r w:rsidRPr="00FD2BF6">
        <w:rPr>
          <w:rFonts w:ascii="Sakkal Majalla" w:eastAsia="Calibri" w:hAnsi="Sakkal Majalla" w:cs="Sakkal Majalla"/>
          <w:sz w:val="28"/>
          <w:szCs w:val="28"/>
          <w:lang w:bidi="ar-EG"/>
        </w:rPr>
        <w:t>Downs</w:t>
      </w:r>
      <w:r w:rsidRPr="00FD2BF6">
        <w:rPr>
          <w:rFonts w:ascii="Sakkal Majalla" w:eastAsia="Calibri" w:hAnsi="Sakkal Majalla" w:cs="Sakkal Majalla"/>
          <w:sz w:val="28"/>
          <w:szCs w:val="28"/>
          <w:rtl/>
          <w:lang w:bidi="ar-EG"/>
        </w:rPr>
        <w:t xml:space="preserve"> (2004) تحليلاً معمّقاً لظاهرة الاختناقات المرورية في المدن الكبرى، خلص فيه إلى أن السلوكيات الفردية التكيّفية كالبحث عن مسارات بديلة تُفضي إلى توزيع الازدحام على شبكة الطرق بدلاً من تخفيفه بسبب ما أسماه "التوازي المُحرَّض" حيث يجذب كل طريق بديل طلباً إضافياً حتى يعود الازدحام لمستواه الأصلي. وتتطابق هذه الآلية مع ما تُلاحظه الدراسة الحالية في ظاهرة استخدام المسارات غير النظامية في جدة، حيث يُفضي السلوك التكيّفي الفردي إلى تفاقم الاختناق الجماعي.</w:t>
      </w:r>
    </w:p>
    <w:p w14:paraId="48E06B39" w14:textId="77777777" w:rsidR="000E7A90" w:rsidRDefault="000E7A90" w:rsidP="000E7A90">
      <w:pPr>
        <w:spacing w:line="240" w:lineRule="auto"/>
        <w:jc w:val="both"/>
        <w:rPr>
          <w:rFonts w:ascii="Sakkal Majalla" w:eastAsia="Calibri" w:hAnsi="Sakkal Majalla" w:cs="Sakkal Majalla"/>
          <w:sz w:val="28"/>
          <w:szCs w:val="28"/>
          <w:rtl/>
          <w:lang w:bidi="ar-EG"/>
        </w:rPr>
      </w:pPr>
    </w:p>
    <w:p w14:paraId="6CA8DC19" w14:textId="77777777" w:rsidR="00DB78E6" w:rsidRPr="00FD2BF6" w:rsidRDefault="00DB78E6" w:rsidP="000E7A90">
      <w:pPr>
        <w:spacing w:line="240" w:lineRule="auto"/>
        <w:jc w:val="both"/>
        <w:rPr>
          <w:rFonts w:ascii="Sakkal Majalla" w:eastAsia="Calibri" w:hAnsi="Sakkal Majalla" w:cs="Sakkal Majalla"/>
          <w:sz w:val="28"/>
          <w:szCs w:val="28"/>
          <w:rtl/>
          <w:lang w:bidi="ar-EG"/>
        </w:rPr>
      </w:pPr>
    </w:p>
    <w:p w14:paraId="647E3C47" w14:textId="251090B0" w:rsidR="000E7A90" w:rsidRPr="00FD2BF6" w:rsidRDefault="000E7A90" w:rsidP="000E7A90">
      <w:pPr>
        <w:spacing w:line="240" w:lineRule="auto"/>
        <w:jc w:val="both"/>
        <w:rPr>
          <w:rFonts w:ascii="Sakkal Majalla" w:eastAsia="Calibri" w:hAnsi="Sakkal Majalla" w:cs="Sakkal Majalla"/>
          <w:b/>
          <w:bCs/>
          <w:sz w:val="28"/>
          <w:szCs w:val="28"/>
          <w:rtl/>
          <w:lang w:bidi="ar-EG"/>
        </w:rPr>
      </w:pPr>
      <w:r w:rsidRPr="00FD2BF6">
        <w:rPr>
          <w:rFonts w:ascii="Sakkal Majalla" w:eastAsia="Calibri" w:hAnsi="Sakkal Majalla" w:cs="Sakkal Majalla"/>
          <w:b/>
          <w:bCs/>
          <w:sz w:val="28"/>
          <w:szCs w:val="28"/>
          <w:rtl/>
          <w:lang w:bidi="ar-EG"/>
        </w:rPr>
        <w:t>التحليل المقارن للدراسات السابقة</w:t>
      </w:r>
      <w:r w:rsidR="00DB78E6">
        <w:rPr>
          <w:rFonts w:ascii="Sakkal Majalla" w:eastAsia="Calibri" w:hAnsi="Sakkal Majalla" w:cs="Sakkal Majalla" w:hint="cs"/>
          <w:b/>
          <w:bCs/>
          <w:sz w:val="28"/>
          <w:szCs w:val="28"/>
          <w:rtl/>
          <w:lang w:bidi="ar-EG"/>
        </w:rPr>
        <w:t>:</w:t>
      </w:r>
    </w:p>
    <w:p w14:paraId="59DB5013"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تكشف المقارنة بين الدراسات السابقة عن قدر من التوافق حول جوهر الظاهرة يتمثّل في ثلاثة محاور رئيسية: أولها الإجماع على وجود ارتباط قوي بين السلوكيات المرورية غير النظامية وارتفاع معدلات الحوادث كما أثبتته دراستا</w:t>
      </w:r>
      <w:r w:rsidRPr="00FD2BF6">
        <w:rPr>
          <w:rFonts w:ascii="Sakkal Majalla" w:eastAsia="Calibri" w:hAnsi="Sakkal Majalla" w:cs="Sakkal Majalla"/>
          <w:sz w:val="28"/>
          <w:szCs w:val="28"/>
          <w:lang w:bidi="ar-EG"/>
        </w:rPr>
        <w:t xml:space="preserve"> Golob &amp; Recker (2003) </w:t>
      </w:r>
      <w:r w:rsidRPr="00FD2BF6">
        <w:rPr>
          <w:rFonts w:ascii="Sakkal Majalla" w:eastAsia="Calibri" w:hAnsi="Sakkal Majalla" w:cs="Sakkal Majalla"/>
          <w:sz w:val="28"/>
          <w:szCs w:val="28"/>
          <w:rtl/>
          <w:lang w:bidi="ar-EG"/>
        </w:rPr>
        <w:t>و</w:t>
      </w:r>
      <w:r w:rsidRPr="00FD2BF6">
        <w:rPr>
          <w:rFonts w:ascii="Sakkal Majalla" w:eastAsia="Calibri" w:hAnsi="Sakkal Majalla" w:cs="Sakkal Majalla"/>
          <w:sz w:val="28"/>
          <w:szCs w:val="28"/>
          <w:lang w:bidi="ar-EG"/>
        </w:rPr>
        <w:t xml:space="preserve">Al-Ghamdi (2003). </w:t>
      </w:r>
      <w:r w:rsidRPr="00FD2BF6">
        <w:rPr>
          <w:rFonts w:ascii="Sakkal Majalla" w:eastAsia="Calibri" w:hAnsi="Sakkal Majalla" w:cs="Sakkal Majalla" w:hint="cs"/>
          <w:sz w:val="28"/>
          <w:szCs w:val="28"/>
          <w:rtl/>
          <w:lang w:bidi="ar-EG"/>
        </w:rPr>
        <w:t xml:space="preserve"> </w:t>
      </w:r>
      <w:r w:rsidRPr="00FD2BF6">
        <w:rPr>
          <w:rFonts w:ascii="Sakkal Majalla" w:eastAsia="Calibri" w:hAnsi="Sakkal Majalla" w:cs="Sakkal Majalla"/>
          <w:sz w:val="28"/>
          <w:szCs w:val="28"/>
          <w:rtl/>
          <w:lang w:bidi="ar-EG"/>
        </w:rPr>
        <w:t>وثانيها إقرار معظم الدراسات بأن الضعف في آليات الردع يُغذّي هذه السلوكيات ويُطيل أمدها كما بيّنته دراستا</w:t>
      </w:r>
      <w:r w:rsidRPr="00FD2BF6">
        <w:rPr>
          <w:rFonts w:ascii="Sakkal Majalla" w:eastAsia="Calibri" w:hAnsi="Sakkal Majalla" w:cs="Sakkal Majalla"/>
          <w:sz w:val="28"/>
          <w:szCs w:val="28"/>
          <w:lang w:bidi="ar-EG"/>
        </w:rPr>
        <w:t xml:space="preserve"> Hassan (2015) </w:t>
      </w:r>
      <w:r w:rsidRPr="00FD2BF6">
        <w:rPr>
          <w:rFonts w:ascii="Sakkal Majalla" w:eastAsia="Calibri" w:hAnsi="Sakkal Majalla" w:cs="Sakkal Majalla"/>
          <w:sz w:val="28"/>
          <w:szCs w:val="28"/>
          <w:rtl/>
          <w:lang w:bidi="ar-EG"/>
        </w:rPr>
        <w:t>و</w:t>
      </w:r>
      <w:r w:rsidRPr="00FD2BF6">
        <w:rPr>
          <w:rFonts w:ascii="Sakkal Majalla" w:eastAsia="Calibri" w:hAnsi="Sakkal Majalla" w:cs="Sakkal Majalla" w:hint="cs"/>
          <w:sz w:val="28"/>
          <w:szCs w:val="28"/>
          <w:rtl/>
          <w:lang w:bidi="ar-EG"/>
        </w:rPr>
        <w:t xml:space="preserve"> </w:t>
      </w:r>
      <w:r w:rsidRPr="00FD2BF6">
        <w:rPr>
          <w:rFonts w:ascii="Sakkal Majalla" w:eastAsia="Calibri" w:hAnsi="Sakkal Majalla" w:cs="Sakkal Majalla"/>
          <w:sz w:val="28"/>
          <w:szCs w:val="28"/>
          <w:lang w:bidi="ar-EG"/>
        </w:rPr>
        <w:t>Mohamed &amp; Bromfield (2017)</w:t>
      </w:r>
      <w:r w:rsidRPr="00FD2BF6">
        <w:rPr>
          <w:rFonts w:ascii="Sakkal Majalla" w:eastAsia="Calibri" w:hAnsi="Sakkal Majalla" w:cs="Sakkal Majalla" w:hint="cs"/>
          <w:sz w:val="28"/>
          <w:szCs w:val="28"/>
          <w:rtl/>
          <w:lang w:bidi="ar-EG"/>
        </w:rPr>
        <w:t xml:space="preserve"> </w:t>
      </w:r>
      <w:r w:rsidRPr="00FD2BF6">
        <w:rPr>
          <w:rFonts w:ascii="Sakkal Majalla" w:eastAsia="Calibri" w:hAnsi="Sakkal Majalla" w:cs="Sakkal Majalla"/>
          <w:sz w:val="28"/>
          <w:szCs w:val="28"/>
          <w:lang w:bidi="ar-EG"/>
        </w:rPr>
        <w:t xml:space="preserve">. </w:t>
      </w:r>
      <w:r w:rsidRPr="00FD2BF6">
        <w:rPr>
          <w:rFonts w:ascii="Sakkal Majalla" w:eastAsia="Calibri" w:hAnsi="Sakkal Majalla" w:cs="Sakkal Majalla" w:hint="cs"/>
          <w:sz w:val="28"/>
          <w:szCs w:val="28"/>
          <w:rtl/>
          <w:lang w:bidi="ar-EG"/>
        </w:rPr>
        <w:t xml:space="preserve"> </w:t>
      </w:r>
      <w:r w:rsidRPr="00FD2BF6">
        <w:rPr>
          <w:rFonts w:ascii="Sakkal Majalla" w:eastAsia="Calibri" w:hAnsi="Sakkal Majalla" w:cs="Sakkal Majalla"/>
          <w:sz w:val="28"/>
          <w:szCs w:val="28"/>
          <w:rtl/>
          <w:lang w:bidi="ar-EG"/>
        </w:rPr>
        <w:t>وثالثها اتفاق الدراسات ذات التوجه النفسي والاجتماعي على أن الضغط الاجتماعي والمعايير الجمعية تؤثر تأثيراً مباشراً في قرار الفرد بارتكاب المخالفة كما أثبته كلٌّ من</w:t>
      </w:r>
      <w:r w:rsidRPr="00FD2BF6">
        <w:rPr>
          <w:rFonts w:ascii="Sakkal Majalla" w:eastAsia="Calibri" w:hAnsi="Sakkal Majalla" w:cs="Sakkal Majalla"/>
          <w:sz w:val="28"/>
          <w:szCs w:val="28"/>
          <w:lang w:bidi="ar-EG"/>
        </w:rPr>
        <w:t xml:space="preserve"> Reason et al. (1990) </w:t>
      </w:r>
      <w:r w:rsidRPr="00FD2BF6">
        <w:rPr>
          <w:rFonts w:ascii="Sakkal Majalla" w:eastAsia="Calibri" w:hAnsi="Sakkal Majalla" w:cs="Sakkal Majalla"/>
          <w:sz w:val="28"/>
          <w:szCs w:val="28"/>
          <w:rtl/>
          <w:lang w:bidi="ar-EG"/>
        </w:rPr>
        <w:t>و</w:t>
      </w:r>
      <w:r w:rsidRPr="00FD2BF6">
        <w:rPr>
          <w:rFonts w:ascii="Sakkal Majalla" w:eastAsia="Calibri" w:hAnsi="Sakkal Majalla" w:cs="Sakkal Majalla"/>
          <w:sz w:val="28"/>
          <w:szCs w:val="28"/>
          <w:lang w:bidi="ar-EG"/>
        </w:rPr>
        <w:t>Cialdini &amp; Trost (1998).</w:t>
      </w:r>
    </w:p>
    <w:p w14:paraId="4D9BD267" w14:textId="77777777" w:rsidR="000E7A90" w:rsidRPr="00FD2BF6" w:rsidRDefault="000E7A90" w:rsidP="000E7A90">
      <w:pPr>
        <w:spacing w:line="240" w:lineRule="auto"/>
        <w:ind w:firstLine="720"/>
        <w:jc w:val="both"/>
        <w:rPr>
          <w:rFonts w:ascii="Sakkal Majalla" w:eastAsia="Calibri" w:hAnsi="Sakkal Majalla" w:cs="Sakkal Majalla"/>
          <w:sz w:val="28"/>
          <w:szCs w:val="28"/>
          <w:rtl/>
          <w:lang w:bidi="ar-EG"/>
        </w:rPr>
      </w:pPr>
      <w:r w:rsidRPr="00FD2BF6">
        <w:rPr>
          <w:rFonts w:ascii="Sakkal Majalla" w:eastAsia="Calibri" w:hAnsi="Sakkal Majalla" w:cs="Sakkal Majalla"/>
          <w:sz w:val="28"/>
          <w:szCs w:val="28"/>
          <w:rtl/>
          <w:lang w:bidi="ar-EG"/>
        </w:rPr>
        <w:t xml:space="preserve">في المقابل، تبرز تباينات منهجية واضحة؛ فبينما اعتمدت دراسات النقل الهندسي على البيانات التاريخية للحوادث كما في دراستَي </w:t>
      </w:r>
      <w:r w:rsidRPr="00FD2BF6">
        <w:rPr>
          <w:rFonts w:ascii="Sakkal Majalla" w:eastAsia="Calibri" w:hAnsi="Sakkal Majalla" w:cs="Sakkal Majalla"/>
          <w:sz w:val="28"/>
          <w:szCs w:val="28"/>
          <w:lang w:bidi="ar-EG"/>
        </w:rPr>
        <w:t>Al-Ghamdi</w:t>
      </w:r>
      <w:r w:rsidRPr="00FD2BF6">
        <w:rPr>
          <w:rFonts w:ascii="Sakkal Majalla" w:eastAsia="Calibri" w:hAnsi="Sakkal Majalla" w:cs="Sakkal Majalla"/>
          <w:sz w:val="28"/>
          <w:szCs w:val="28"/>
          <w:rtl/>
          <w:lang w:bidi="ar-EG"/>
        </w:rPr>
        <w:t xml:space="preserve"> (2003) و</w:t>
      </w:r>
      <w:r w:rsidRPr="00FD2BF6">
        <w:rPr>
          <w:rFonts w:ascii="Sakkal Majalla" w:eastAsia="Calibri" w:hAnsi="Sakkal Majalla" w:cs="Sakkal Majalla"/>
          <w:sz w:val="28"/>
          <w:szCs w:val="28"/>
          <w:lang w:bidi="ar-EG"/>
        </w:rPr>
        <w:t>Golob &amp; Recker</w:t>
      </w:r>
      <w:r w:rsidRPr="00FD2BF6">
        <w:rPr>
          <w:rFonts w:ascii="Sakkal Majalla" w:eastAsia="Calibri" w:hAnsi="Sakkal Majalla" w:cs="Sakkal Majalla"/>
          <w:sz w:val="28"/>
          <w:szCs w:val="28"/>
          <w:rtl/>
          <w:lang w:bidi="ar-EG"/>
        </w:rPr>
        <w:t xml:space="preserve"> (2003)، اتجهت الدراسات السلوكية نحو الاستبيان ذاتي التقرير كما في دراستَي </w:t>
      </w:r>
      <w:r w:rsidRPr="00FD2BF6">
        <w:rPr>
          <w:rFonts w:ascii="Sakkal Majalla" w:eastAsia="Calibri" w:hAnsi="Sakkal Majalla" w:cs="Sakkal Majalla"/>
          <w:sz w:val="28"/>
          <w:szCs w:val="28"/>
          <w:lang w:bidi="ar-EG"/>
        </w:rPr>
        <w:t>Hassan</w:t>
      </w:r>
      <w:r w:rsidRPr="00FD2BF6">
        <w:rPr>
          <w:rFonts w:ascii="Sakkal Majalla" w:eastAsia="Calibri" w:hAnsi="Sakkal Majalla" w:cs="Sakkal Majalla"/>
          <w:sz w:val="28"/>
          <w:szCs w:val="28"/>
          <w:rtl/>
          <w:lang w:bidi="ar-EG"/>
        </w:rPr>
        <w:t xml:space="preserve"> (2015) و</w:t>
      </w:r>
      <w:r w:rsidRPr="00FD2BF6">
        <w:rPr>
          <w:rFonts w:ascii="Sakkal Majalla" w:eastAsia="Calibri" w:hAnsi="Sakkal Majalla" w:cs="Sakkal Majalla"/>
          <w:sz w:val="28"/>
          <w:szCs w:val="28"/>
          <w:lang w:bidi="ar-EG"/>
        </w:rPr>
        <w:t>Mohamed &amp; Bromfield</w:t>
      </w:r>
      <w:r w:rsidRPr="00FD2BF6">
        <w:rPr>
          <w:rFonts w:ascii="Sakkal Majalla" w:eastAsia="Calibri" w:hAnsi="Sakkal Majalla" w:cs="Sakkal Majalla"/>
          <w:sz w:val="28"/>
          <w:szCs w:val="28"/>
          <w:rtl/>
          <w:lang w:bidi="ar-EG"/>
        </w:rPr>
        <w:t xml:space="preserve"> (2017)، مما يُفرز فجوةً بين ما يُسجَّل رسمياً وما يُعترف به فردياً. فضلاً عن ذلك، ركّزت الدراسات السعودية المتاحة على فئة الشباب والذكور دون أن تتناول مجتمع السائقين بتنوعه الديموغرافي الكامل. كما أن دراسة </w:t>
      </w:r>
      <w:r w:rsidRPr="00FD2BF6">
        <w:rPr>
          <w:rFonts w:ascii="Sakkal Majalla" w:eastAsia="Calibri" w:hAnsi="Sakkal Majalla" w:cs="Sakkal Majalla"/>
          <w:sz w:val="28"/>
          <w:szCs w:val="28"/>
          <w:lang w:bidi="ar-EG"/>
        </w:rPr>
        <w:t>Aljoufie &amp; Tiwari</w:t>
      </w:r>
      <w:r w:rsidRPr="00FD2BF6">
        <w:rPr>
          <w:rFonts w:ascii="Sakkal Majalla" w:eastAsia="Calibri" w:hAnsi="Sakkal Majalla" w:cs="Sakkal Majalla"/>
          <w:sz w:val="28"/>
          <w:szCs w:val="28"/>
          <w:rtl/>
          <w:lang w:bidi="ar-EG"/>
        </w:rPr>
        <w:t xml:space="preserve"> (2021) رغم قربها الجغرافي من مشكلة البحث الحالي، اقتصرت على التحليل المكاني الكمي دون التعمق في الأبعاد السلوكية والتصنيفية.</w:t>
      </w:r>
    </w:p>
    <w:p w14:paraId="216E8E69" w14:textId="77777777" w:rsidR="00F925D0" w:rsidRDefault="00F925D0" w:rsidP="00D22171">
      <w:pPr>
        <w:rPr>
          <w:rFonts w:ascii="Sakkal Majalla" w:hAnsi="Sakkal Majalla" w:cs="Sakkal Majalla"/>
          <w:sz w:val="28"/>
          <w:szCs w:val="28"/>
          <w:u w:val="single"/>
          <w:rtl/>
          <w:lang w:bidi="ar-EG"/>
        </w:rPr>
      </w:pPr>
    </w:p>
    <w:p w14:paraId="5D31D18A" w14:textId="77777777" w:rsidR="00B14C78" w:rsidRDefault="00B14C78" w:rsidP="00B14C78">
      <w:pPr>
        <w:rPr>
          <w:rFonts w:ascii="Sakkal Majalla" w:hAnsi="Sakkal Majalla" w:cs="Sakkal Majalla"/>
          <w:sz w:val="28"/>
          <w:szCs w:val="28"/>
          <w:u w:val="single"/>
          <w:rtl/>
        </w:rPr>
      </w:pPr>
    </w:p>
    <w:p w14:paraId="72FFB6EA" w14:textId="77777777" w:rsidR="00301586" w:rsidRDefault="00301586" w:rsidP="00B14C78"/>
    <w:p w14:paraId="6F272196" w14:textId="77777777" w:rsidR="00B14C78" w:rsidRPr="00B14C78" w:rsidRDefault="00B14C78" w:rsidP="00B14C78"/>
    <w:p w14:paraId="6AAFE107" w14:textId="2B395C72" w:rsidR="00F925D0" w:rsidRPr="0083325E" w:rsidRDefault="00F925D0" w:rsidP="00C778C2">
      <w:pPr>
        <w:pStyle w:val="Heading1"/>
        <w:rPr>
          <w:rtl/>
        </w:rPr>
      </w:pPr>
      <w:bookmarkStart w:id="13" w:name="_Toc235751881"/>
      <w:r w:rsidRPr="0083325E">
        <w:rPr>
          <w:rFonts w:hint="cs"/>
          <w:rtl/>
        </w:rPr>
        <w:lastRenderedPageBreak/>
        <w:t>الفصل الثاني</w:t>
      </w:r>
      <w:r w:rsidR="0083325E" w:rsidRPr="0083325E">
        <w:rPr>
          <w:rFonts w:hint="cs"/>
          <w:rtl/>
        </w:rPr>
        <w:t xml:space="preserve">: </w:t>
      </w:r>
      <w:r w:rsidR="00D60799" w:rsidRPr="0083325E">
        <w:rPr>
          <w:rtl/>
        </w:rPr>
        <w:t>الإطار النظري</w:t>
      </w:r>
      <w:bookmarkEnd w:id="13"/>
    </w:p>
    <w:p w14:paraId="20CFEC0A" w14:textId="77777777" w:rsidR="00D55A38" w:rsidRDefault="00D55A38" w:rsidP="00D22171">
      <w:pPr>
        <w:rPr>
          <w:rFonts w:ascii="Sakkal Majalla" w:hAnsi="Sakkal Majalla" w:cs="Sakkal Majalla"/>
          <w:sz w:val="28"/>
          <w:szCs w:val="28"/>
          <w:u w:val="single"/>
        </w:rPr>
      </w:pPr>
    </w:p>
    <w:p w14:paraId="0BEBF45A" w14:textId="77777777" w:rsidR="00BF07B1" w:rsidRPr="00FD2BF6" w:rsidRDefault="00BF07B1" w:rsidP="00BF07B1">
      <w:pPr>
        <w:jc w:val="both"/>
        <w:rPr>
          <w:rFonts w:ascii="Sakkal Majalla" w:hAnsi="Sakkal Majalla" w:cs="Sakkal Majalla"/>
          <w:b/>
          <w:bCs/>
          <w:sz w:val="28"/>
          <w:szCs w:val="28"/>
          <w:rtl/>
          <w:lang w:bidi="ar-DZ"/>
        </w:rPr>
      </w:pPr>
      <w:r w:rsidRPr="00FD2BF6">
        <w:rPr>
          <w:rFonts w:ascii="Sakkal Majalla" w:hAnsi="Sakkal Majalla" w:cs="Sakkal Majalla" w:hint="cs"/>
          <w:b/>
          <w:bCs/>
          <w:sz w:val="28"/>
          <w:szCs w:val="28"/>
          <w:rtl/>
          <w:lang w:bidi="ar-DZ"/>
        </w:rPr>
        <w:t>تمهيد</w:t>
      </w:r>
      <w:r w:rsidRPr="00FD2BF6">
        <w:rPr>
          <w:rFonts w:ascii="Sakkal Majalla" w:hAnsi="Sakkal Majalla" w:cs="Sakkal Majalla"/>
          <w:b/>
          <w:bCs/>
          <w:sz w:val="28"/>
          <w:szCs w:val="28"/>
          <w:lang w:bidi="ar-DZ"/>
        </w:rPr>
        <w:t>:</w:t>
      </w:r>
    </w:p>
    <w:p w14:paraId="7609C7CE" w14:textId="77777777" w:rsidR="00BF07B1" w:rsidRPr="00FD2BF6" w:rsidRDefault="00BF07B1" w:rsidP="00B60E01">
      <w:pPr>
        <w:ind w:firstLine="720"/>
        <w:jc w:val="both"/>
        <w:rPr>
          <w:rFonts w:ascii="Sakkal Majalla" w:hAnsi="Sakkal Majalla" w:cs="Sakkal Majalla"/>
          <w:sz w:val="28"/>
          <w:szCs w:val="28"/>
          <w:rtl/>
          <w:lang w:bidi="ar-DZ"/>
        </w:rPr>
      </w:pPr>
      <w:r w:rsidRPr="00FD2BF6">
        <w:rPr>
          <w:rFonts w:ascii="Sakkal Majalla" w:hAnsi="Sakkal Majalla" w:cs="Sakkal Majalla" w:hint="cs"/>
          <w:sz w:val="28"/>
          <w:szCs w:val="28"/>
          <w:rtl/>
          <w:lang w:bidi="ar-DZ"/>
        </w:rPr>
        <w:t>يشهد</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القطاع</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في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المدن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الكبرى</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تحديات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متزايدة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نتيجة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النمو</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السكاني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والتوسع</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العمراني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والارتفاع</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المستمر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في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أعداد</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المركبات،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الأمر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الذي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أدى</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إلى</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تفاقم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مشكلة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الازدحام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وما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يرتبط</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بها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سلوكيات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مرورية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تؤثر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في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انسيابية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الحركة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وسلامة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مستخدمي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الطريق</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بين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هذه</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السلوكيات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استخدام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المسارات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غير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النظامية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أثناء</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الازدحام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والذي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يُعد</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الممارسات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التي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قد</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تسهم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في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زيادة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الاختناقات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وارتفاع</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مخاطر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الحوادث،</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لما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يترتب</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عليه</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اضطراب</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في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تدفق</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الحركة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وإعاقة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التزام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السائقين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بالأنظمة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والتعليمات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المرورية</w:t>
      </w:r>
      <w:r w:rsidRPr="00FD2BF6">
        <w:rPr>
          <w:rFonts w:ascii="Sakkal Majalla" w:hAnsi="Sakkal Majalla" w:cs="Sakkal Majalla"/>
          <w:sz w:val="28"/>
          <w:szCs w:val="28"/>
          <w:lang w:bidi="ar-DZ"/>
        </w:rPr>
        <w:t>.</w:t>
      </w:r>
    </w:p>
    <w:p w14:paraId="704322FE" w14:textId="77777777" w:rsidR="00BF07B1" w:rsidRPr="00FD2BF6" w:rsidRDefault="00BF07B1" w:rsidP="00B60E01">
      <w:pPr>
        <w:ind w:firstLine="720"/>
        <w:jc w:val="both"/>
        <w:rPr>
          <w:rFonts w:ascii="Sakkal Majalla" w:hAnsi="Sakkal Majalla" w:cs="Sakkal Majalla"/>
          <w:sz w:val="28"/>
          <w:szCs w:val="28"/>
          <w:rtl/>
          <w:lang w:bidi="ar-DZ"/>
        </w:rPr>
      </w:pPr>
      <w:r w:rsidRPr="00FD2BF6">
        <w:rPr>
          <w:rFonts w:ascii="Sakkal Majalla" w:hAnsi="Sakkal Majalla" w:cs="Sakkal Majalla" w:hint="cs"/>
          <w:sz w:val="28"/>
          <w:szCs w:val="28"/>
          <w:rtl/>
          <w:lang w:bidi="ar-DZ"/>
        </w:rPr>
        <w:t>ولفهم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هذه</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الظاهرة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بصورة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علمية،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لا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بد</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تناولها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جوانبها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المختلفة،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بدءًا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بالتعرف</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على</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الازدحام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وأسبابه،</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ومفهوم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المسارات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غير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النظامية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والعلاقة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بينهما،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ثم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دراسة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الأنماط</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السلوكية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للسائقين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والأسس</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النظرية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التي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تفسر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هذا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النوع</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السلوك،</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وصولًا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إلى</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استعراض</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مفاهيم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إدارة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مخاطر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السلوك</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والأنظمة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والآليات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التنظيمية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والرقابية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التي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تسهم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في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الحد</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هذه</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الممارسات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وتعزيز</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السلامة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المرورية</w:t>
      </w:r>
      <w:r w:rsidRPr="00FD2BF6">
        <w:rPr>
          <w:rFonts w:ascii="Sakkal Majalla" w:hAnsi="Sakkal Majalla" w:cs="Sakkal Majalla"/>
          <w:sz w:val="28"/>
          <w:szCs w:val="28"/>
          <w:lang w:bidi="ar-DZ"/>
        </w:rPr>
        <w:t>.</w:t>
      </w:r>
      <w:r w:rsidRPr="00FD2BF6">
        <w:rPr>
          <w:rFonts w:ascii="Sakkal Majalla" w:hAnsi="Sakkal Majalla" w:cs="Sakkal Majalla" w:hint="cs"/>
          <w:sz w:val="28"/>
          <w:szCs w:val="28"/>
          <w:rtl/>
          <w:lang w:bidi="ar-DZ"/>
        </w:rPr>
        <w:t xml:space="preserve"> ومن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ثم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تقسيم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هذا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الفصل</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إلى</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ثلاثة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مباحث</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على</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النحو</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الآتي</w:t>
      </w:r>
      <w:r w:rsidRPr="00FD2BF6">
        <w:rPr>
          <w:rFonts w:ascii="Sakkal Majalla" w:hAnsi="Sakkal Majalla" w:cs="Sakkal Majalla"/>
          <w:sz w:val="28"/>
          <w:szCs w:val="28"/>
          <w:lang w:bidi="ar-DZ"/>
        </w:rPr>
        <w:t>:</w:t>
      </w:r>
    </w:p>
    <w:p w14:paraId="5AA25F89" w14:textId="77777777" w:rsidR="00BF07B1" w:rsidRPr="00FD2BF6" w:rsidRDefault="00BF07B1" w:rsidP="00B60E01">
      <w:pPr>
        <w:jc w:val="both"/>
        <w:rPr>
          <w:rFonts w:ascii="Sakkal Majalla" w:hAnsi="Sakkal Majalla" w:cs="Sakkal Majalla"/>
          <w:sz w:val="28"/>
          <w:szCs w:val="28"/>
          <w:rtl/>
          <w:lang w:bidi="ar-DZ"/>
        </w:rPr>
      </w:pPr>
      <w:r w:rsidRPr="00FD2BF6">
        <w:rPr>
          <w:rFonts w:ascii="Sakkal Majalla" w:hAnsi="Sakkal Majalla" w:cs="Sakkal Majalla" w:hint="cs"/>
          <w:sz w:val="28"/>
          <w:szCs w:val="28"/>
          <w:rtl/>
          <w:lang w:bidi="ar-DZ"/>
        </w:rPr>
        <w:t>المبحث</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الأول</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الازدحام</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والمسارات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غير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النظامية</w:t>
      </w:r>
      <w:r w:rsidRPr="00FD2BF6">
        <w:rPr>
          <w:rFonts w:ascii="Sakkal Majalla" w:hAnsi="Sakkal Majalla" w:cs="Sakkal Majalla"/>
          <w:sz w:val="28"/>
          <w:szCs w:val="28"/>
          <w:lang w:bidi="ar-DZ"/>
        </w:rPr>
        <w:t>.</w:t>
      </w:r>
    </w:p>
    <w:p w14:paraId="2237EEF3" w14:textId="77777777" w:rsidR="00BF07B1" w:rsidRPr="00FD2BF6" w:rsidRDefault="00BF07B1" w:rsidP="00B60E01">
      <w:pPr>
        <w:jc w:val="both"/>
        <w:rPr>
          <w:rFonts w:ascii="Sakkal Majalla" w:hAnsi="Sakkal Majalla" w:cs="Sakkal Majalla"/>
          <w:sz w:val="28"/>
          <w:szCs w:val="28"/>
          <w:rtl/>
          <w:lang w:bidi="ar-DZ"/>
        </w:rPr>
      </w:pPr>
      <w:r w:rsidRPr="00FD2BF6">
        <w:rPr>
          <w:rFonts w:ascii="Sakkal Majalla" w:hAnsi="Sakkal Majalla" w:cs="Sakkal Majalla" w:hint="cs"/>
          <w:sz w:val="28"/>
          <w:szCs w:val="28"/>
          <w:rtl/>
          <w:lang w:bidi="ar-DZ"/>
        </w:rPr>
        <w:t>المبحث</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الثاني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الأنماط</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السلوكية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للسائقين</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وأسسها</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النظرية</w:t>
      </w:r>
      <w:r w:rsidRPr="00FD2BF6">
        <w:rPr>
          <w:rFonts w:ascii="Sakkal Majalla" w:hAnsi="Sakkal Majalla" w:cs="Sakkal Majalla"/>
          <w:sz w:val="28"/>
          <w:szCs w:val="28"/>
          <w:lang w:bidi="ar-DZ"/>
        </w:rPr>
        <w:t>.</w:t>
      </w:r>
    </w:p>
    <w:p w14:paraId="56D6B47F" w14:textId="77777777" w:rsidR="00BF07B1" w:rsidRPr="00FD2BF6" w:rsidRDefault="00BF07B1" w:rsidP="00B60E01">
      <w:pPr>
        <w:jc w:val="both"/>
        <w:rPr>
          <w:rFonts w:ascii="Sakkal Majalla" w:hAnsi="Sakkal Majalla" w:cs="Sakkal Majalla"/>
          <w:sz w:val="28"/>
          <w:szCs w:val="28"/>
          <w:lang w:bidi="ar-DZ"/>
        </w:rPr>
      </w:pPr>
      <w:r w:rsidRPr="00FD2BF6">
        <w:rPr>
          <w:rFonts w:ascii="Sakkal Majalla" w:hAnsi="Sakkal Majalla" w:cs="Sakkal Majalla" w:hint="cs"/>
          <w:sz w:val="28"/>
          <w:szCs w:val="28"/>
          <w:rtl/>
          <w:lang w:bidi="ar-DZ"/>
        </w:rPr>
        <w:t>المبحث</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الثالث</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إدارة</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مخاطر</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السلوك</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المروري</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وآليات</w:t>
      </w:r>
      <w:r w:rsidRPr="00FD2BF6">
        <w:rPr>
          <w:rFonts w:ascii="Sakkal Majalla" w:hAnsi="Sakkal Majalla" w:cs="Sakkal Majalla"/>
          <w:sz w:val="28"/>
          <w:szCs w:val="28"/>
          <w:rtl/>
          <w:lang w:bidi="ar-DZ"/>
        </w:rPr>
        <w:t xml:space="preserve"> </w:t>
      </w:r>
      <w:r w:rsidRPr="00FD2BF6">
        <w:rPr>
          <w:rFonts w:ascii="Sakkal Majalla" w:hAnsi="Sakkal Majalla" w:cs="Sakkal Majalla" w:hint="cs"/>
          <w:sz w:val="28"/>
          <w:szCs w:val="28"/>
          <w:rtl/>
          <w:lang w:bidi="ar-DZ"/>
        </w:rPr>
        <w:t>الردع</w:t>
      </w:r>
      <w:r w:rsidRPr="00FD2BF6">
        <w:rPr>
          <w:rFonts w:ascii="Sakkal Majalla" w:hAnsi="Sakkal Majalla" w:cs="Sakkal Majalla"/>
          <w:sz w:val="28"/>
          <w:szCs w:val="28"/>
          <w:rtl/>
          <w:lang w:bidi="ar-DZ"/>
        </w:rPr>
        <w:t>.</w:t>
      </w:r>
    </w:p>
    <w:p w14:paraId="742ACA14" w14:textId="77777777" w:rsidR="00BF07B1" w:rsidRDefault="00BF07B1" w:rsidP="00B60E01">
      <w:pPr>
        <w:jc w:val="both"/>
        <w:rPr>
          <w:rFonts w:ascii="Sakkal Majalla" w:hAnsi="Sakkal Majalla" w:cs="Sakkal Majalla"/>
          <w:sz w:val="28"/>
          <w:szCs w:val="28"/>
          <w:u w:val="single"/>
        </w:rPr>
      </w:pPr>
    </w:p>
    <w:p w14:paraId="1C4FEBE2" w14:textId="77777777" w:rsidR="00967C7F" w:rsidRDefault="00967C7F" w:rsidP="00B60E01">
      <w:pPr>
        <w:jc w:val="both"/>
        <w:rPr>
          <w:rFonts w:ascii="Sakkal Majalla" w:hAnsi="Sakkal Majalla" w:cs="Sakkal Majalla"/>
          <w:sz w:val="28"/>
          <w:szCs w:val="28"/>
          <w:u w:val="single"/>
        </w:rPr>
      </w:pPr>
    </w:p>
    <w:p w14:paraId="4F692C32" w14:textId="77777777" w:rsidR="00C778C2" w:rsidRDefault="00C778C2" w:rsidP="00B60E01">
      <w:pPr>
        <w:jc w:val="both"/>
        <w:rPr>
          <w:rFonts w:ascii="Sakkal Majalla" w:hAnsi="Sakkal Majalla" w:cs="Sakkal Majalla"/>
          <w:sz w:val="28"/>
          <w:szCs w:val="28"/>
          <w:u w:val="single"/>
        </w:rPr>
      </w:pPr>
    </w:p>
    <w:p w14:paraId="4A4593E3" w14:textId="77777777" w:rsidR="00C778C2" w:rsidRDefault="00C778C2" w:rsidP="00B60E01">
      <w:pPr>
        <w:jc w:val="both"/>
        <w:rPr>
          <w:rFonts w:ascii="Sakkal Majalla" w:hAnsi="Sakkal Majalla" w:cs="Sakkal Majalla"/>
          <w:sz w:val="28"/>
          <w:szCs w:val="28"/>
          <w:u w:val="single"/>
        </w:rPr>
      </w:pPr>
    </w:p>
    <w:p w14:paraId="4C7F6465" w14:textId="77777777" w:rsidR="00C778C2" w:rsidRDefault="00C778C2" w:rsidP="00B60E01">
      <w:pPr>
        <w:jc w:val="both"/>
        <w:rPr>
          <w:rFonts w:ascii="Sakkal Majalla" w:hAnsi="Sakkal Majalla" w:cs="Sakkal Majalla"/>
          <w:sz w:val="28"/>
          <w:szCs w:val="28"/>
          <w:u w:val="single"/>
        </w:rPr>
      </w:pPr>
    </w:p>
    <w:p w14:paraId="53AFED09" w14:textId="77777777" w:rsidR="00C778C2" w:rsidRDefault="00C778C2" w:rsidP="00B60E01">
      <w:pPr>
        <w:jc w:val="both"/>
        <w:rPr>
          <w:rFonts w:ascii="Sakkal Majalla" w:hAnsi="Sakkal Majalla" w:cs="Sakkal Majalla"/>
          <w:sz w:val="28"/>
          <w:szCs w:val="28"/>
          <w:u w:val="single"/>
        </w:rPr>
      </w:pPr>
    </w:p>
    <w:p w14:paraId="7663EEA4" w14:textId="77777777" w:rsidR="00C778C2" w:rsidRDefault="00C778C2" w:rsidP="00B60E01">
      <w:pPr>
        <w:jc w:val="both"/>
        <w:rPr>
          <w:rFonts w:ascii="Sakkal Majalla" w:hAnsi="Sakkal Majalla" w:cs="Sakkal Majalla"/>
          <w:sz w:val="28"/>
          <w:szCs w:val="28"/>
          <w:u w:val="single"/>
        </w:rPr>
      </w:pPr>
    </w:p>
    <w:p w14:paraId="2FACA266" w14:textId="77777777" w:rsidR="00E01A20" w:rsidRDefault="00E01A20" w:rsidP="00E01A20">
      <w:pPr>
        <w:pStyle w:val="Heading2"/>
        <w:rPr>
          <w:rFonts w:eastAsiaTheme="minorHAnsi"/>
          <w:b w:val="0"/>
          <w:bCs w:val="0"/>
          <w:sz w:val="28"/>
          <w:u w:val="single"/>
          <w:rtl/>
          <w:lang w:bidi="ar-SA"/>
        </w:rPr>
      </w:pPr>
    </w:p>
    <w:p w14:paraId="184668AC" w14:textId="77777777" w:rsidR="000D3D43" w:rsidRDefault="000D3D43" w:rsidP="000D3D43">
      <w:pPr>
        <w:rPr>
          <w:rtl/>
        </w:rPr>
      </w:pPr>
    </w:p>
    <w:p w14:paraId="5219F60E" w14:textId="77777777" w:rsidR="000D3D43" w:rsidRPr="000D3D43" w:rsidRDefault="000D3D43" w:rsidP="000D3D43">
      <w:pPr>
        <w:rPr>
          <w:rtl/>
        </w:rPr>
      </w:pPr>
    </w:p>
    <w:p w14:paraId="454FC711" w14:textId="77777777" w:rsidR="00211F59" w:rsidRPr="00E01A20" w:rsidRDefault="00211F59" w:rsidP="00E01A20">
      <w:pPr>
        <w:pStyle w:val="Heading2"/>
        <w:jc w:val="center"/>
        <w:rPr>
          <w:sz w:val="36"/>
          <w:szCs w:val="36"/>
          <w:rtl/>
        </w:rPr>
      </w:pPr>
      <w:bookmarkStart w:id="14" w:name="_Toc235751882"/>
      <w:r w:rsidRPr="00E01A20">
        <w:rPr>
          <w:sz w:val="36"/>
          <w:szCs w:val="36"/>
          <w:rtl/>
        </w:rPr>
        <w:lastRenderedPageBreak/>
        <w:t>المبحث الأول</w:t>
      </w:r>
      <w:r w:rsidRPr="00E01A20">
        <w:rPr>
          <w:sz w:val="36"/>
          <w:szCs w:val="36"/>
        </w:rPr>
        <w:t xml:space="preserve">: </w:t>
      </w:r>
      <w:r w:rsidRPr="00E01A20">
        <w:rPr>
          <w:sz w:val="36"/>
          <w:szCs w:val="36"/>
          <w:rtl/>
        </w:rPr>
        <w:t>الازدحام المروري والمسارات غير النظامية</w:t>
      </w:r>
      <w:bookmarkEnd w:id="14"/>
    </w:p>
    <w:p w14:paraId="2094BECE" w14:textId="6D9AD818" w:rsidR="00211F59" w:rsidRPr="00BA1A1B" w:rsidRDefault="00AE5B11" w:rsidP="008F4E58">
      <w:pPr>
        <w:pStyle w:val="Heading3"/>
        <w:rPr>
          <w:rtl/>
        </w:rPr>
      </w:pPr>
      <w:bookmarkStart w:id="15" w:name="_Toc235751883"/>
      <w:r w:rsidRPr="00BA1A1B">
        <w:rPr>
          <w:rtl/>
        </w:rPr>
        <w:t>2-1-1</w:t>
      </w:r>
      <w:r w:rsidR="00211F59" w:rsidRPr="00BA1A1B">
        <w:t xml:space="preserve"> </w:t>
      </w:r>
      <w:r w:rsidR="00211F59" w:rsidRPr="00BA1A1B">
        <w:rPr>
          <w:rtl/>
        </w:rPr>
        <w:t>مقدمة</w:t>
      </w:r>
      <w:bookmarkEnd w:id="15"/>
    </w:p>
    <w:p w14:paraId="0568A055" w14:textId="77777777" w:rsidR="00211F59" w:rsidRPr="00503C50" w:rsidRDefault="00211F59" w:rsidP="00B60E01">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يتناول هذا المبحث الأساس المفاهيمي للظاهرة محل الدراسة، من خلال التعريف بالازدحام المروري وأبرز أسبابه، ثم توضيح مفهوم المسارات غير النظامية وصورها المختلفة، قبل الانتقال إلى بيان العلاقة بين الازدحام المروري ولجوء بعض السائقين إلى استخدامها، وصولاً إلى استعراض الآثار المترتبة على هذا السلوك في البيئة المرورية</w:t>
      </w:r>
      <w:r w:rsidRPr="00503C50">
        <w:rPr>
          <w:rFonts w:ascii="Sakkal Majalla" w:hAnsi="Sakkal Majalla" w:cs="Sakkal Majalla"/>
          <w:sz w:val="28"/>
          <w:szCs w:val="28"/>
          <w:lang w:bidi="ar-DZ"/>
        </w:rPr>
        <w:t>.</w:t>
      </w:r>
    </w:p>
    <w:p w14:paraId="19DB98E6" w14:textId="39A38F60" w:rsidR="00211F59" w:rsidRPr="008E544B" w:rsidRDefault="00211F59" w:rsidP="008F4E58">
      <w:pPr>
        <w:pStyle w:val="Heading3"/>
        <w:rPr>
          <w:rtl/>
        </w:rPr>
      </w:pPr>
      <w:bookmarkStart w:id="16" w:name="_Toc235751884"/>
      <w:r w:rsidRPr="008E544B">
        <w:rPr>
          <w:rtl/>
        </w:rPr>
        <w:t>2</w:t>
      </w:r>
      <w:r w:rsidR="007C6E8D">
        <w:rPr>
          <w:rFonts w:hint="cs"/>
          <w:rtl/>
        </w:rPr>
        <w:t>-</w:t>
      </w:r>
      <w:r w:rsidRPr="008E544B">
        <w:rPr>
          <w:rtl/>
        </w:rPr>
        <w:t>1</w:t>
      </w:r>
      <w:r w:rsidR="007C6E8D">
        <w:rPr>
          <w:rFonts w:hint="cs"/>
          <w:rtl/>
        </w:rPr>
        <w:t>-</w:t>
      </w:r>
      <w:r w:rsidRPr="008E544B">
        <w:rPr>
          <w:rtl/>
        </w:rPr>
        <w:t>2</w:t>
      </w:r>
      <w:r w:rsidRPr="008E544B">
        <w:t xml:space="preserve"> </w:t>
      </w:r>
      <w:r w:rsidRPr="008E544B">
        <w:rPr>
          <w:rtl/>
        </w:rPr>
        <w:t>مفهوم الازدحام المروري وأسبابه</w:t>
      </w:r>
      <w:bookmarkEnd w:id="16"/>
    </w:p>
    <w:p w14:paraId="188575FD" w14:textId="77777777" w:rsidR="00211F59" w:rsidRDefault="00211F59" w:rsidP="00B60E01">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يعد الازدحام المروري من أكثر المشكلات التي تواجه المدن الحديثة نتيجة التوسع العمراني والزيادة المستمرة في أعداد المركبات، ولذلك يستعرض هذا المحور مفهوم الازدحام المروري وأبرز أسبابه والعوامل المؤدية إلى حدوثه</w:t>
      </w:r>
      <w:r w:rsidRPr="00503C50">
        <w:rPr>
          <w:rFonts w:ascii="Sakkal Majalla" w:hAnsi="Sakkal Majalla" w:cs="Sakkal Majalla"/>
          <w:sz w:val="28"/>
          <w:szCs w:val="28"/>
          <w:lang w:bidi="ar-DZ"/>
        </w:rPr>
        <w:t>.</w:t>
      </w:r>
    </w:p>
    <w:p w14:paraId="530C3ADC" w14:textId="77777777" w:rsidR="00211F59" w:rsidRPr="00BC7F66" w:rsidRDefault="00211F59" w:rsidP="00B60E01">
      <w:pPr>
        <w:ind w:firstLine="720"/>
        <w:jc w:val="both"/>
        <w:rPr>
          <w:rFonts w:ascii="Sakkal Majalla" w:hAnsi="Sakkal Majalla" w:cs="Sakkal Majalla"/>
          <w:b/>
          <w:bCs/>
          <w:sz w:val="28"/>
          <w:szCs w:val="28"/>
          <w:rtl/>
          <w:lang w:bidi="ar-DZ"/>
        </w:rPr>
      </w:pPr>
      <w:r w:rsidRPr="00BC7F66">
        <w:rPr>
          <w:rFonts w:ascii="Sakkal Majalla" w:hAnsi="Sakkal Majalla" w:cs="Sakkal Majalla" w:hint="cs"/>
          <w:b/>
          <w:bCs/>
          <w:sz w:val="28"/>
          <w:szCs w:val="28"/>
          <w:rtl/>
          <w:lang w:bidi="ar-DZ"/>
        </w:rPr>
        <w:t>أولًا</w:t>
      </w:r>
      <w:r w:rsidRPr="00BC7F66">
        <w:rPr>
          <w:rFonts w:ascii="Sakkal Majalla" w:hAnsi="Sakkal Majalla" w:cs="Sakkal Majalla"/>
          <w:b/>
          <w:bCs/>
          <w:sz w:val="28"/>
          <w:szCs w:val="28"/>
          <w:rtl/>
          <w:lang w:bidi="ar-DZ"/>
        </w:rPr>
        <w:t xml:space="preserve">: </w:t>
      </w:r>
      <w:r w:rsidRPr="00BC7F66">
        <w:rPr>
          <w:rFonts w:ascii="Sakkal Majalla" w:hAnsi="Sakkal Majalla" w:cs="Sakkal Majalla" w:hint="cs"/>
          <w:b/>
          <w:bCs/>
          <w:sz w:val="28"/>
          <w:szCs w:val="28"/>
          <w:rtl/>
          <w:lang w:bidi="ar-DZ"/>
        </w:rPr>
        <w:t>مفهوم</w:t>
      </w:r>
      <w:r w:rsidRPr="00BC7F66">
        <w:rPr>
          <w:rFonts w:ascii="Sakkal Majalla" w:hAnsi="Sakkal Majalla" w:cs="Sakkal Majalla"/>
          <w:b/>
          <w:bCs/>
          <w:sz w:val="28"/>
          <w:szCs w:val="28"/>
          <w:rtl/>
          <w:lang w:bidi="ar-DZ"/>
        </w:rPr>
        <w:t xml:space="preserve"> </w:t>
      </w:r>
      <w:r w:rsidRPr="00BC7F66">
        <w:rPr>
          <w:rFonts w:ascii="Sakkal Majalla" w:hAnsi="Sakkal Majalla" w:cs="Sakkal Majalla" w:hint="cs"/>
          <w:b/>
          <w:bCs/>
          <w:sz w:val="28"/>
          <w:szCs w:val="28"/>
          <w:rtl/>
          <w:lang w:bidi="ar-DZ"/>
        </w:rPr>
        <w:t>الازدحام</w:t>
      </w:r>
      <w:r w:rsidRPr="00BC7F66">
        <w:rPr>
          <w:rFonts w:ascii="Sakkal Majalla" w:hAnsi="Sakkal Majalla" w:cs="Sakkal Majalla"/>
          <w:b/>
          <w:bCs/>
          <w:sz w:val="28"/>
          <w:szCs w:val="28"/>
          <w:rtl/>
          <w:lang w:bidi="ar-DZ"/>
        </w:rPr>
        <w:t xml:space="preserve"> </w:t>
      </w:r>
      <w:r w:rsidRPr="00BC7F66">
        <w:rPr>
          <w:rFonts w:ascii="Sakkal Majalla" w:hAnsi="Sakkal Majalla" w:cs="Sakkal Majalla" w:hint="cs"/>
          <w:b/>
          <w:bCs/>
          <w:sz w:val="28"/>
          <w:szCs w:val="28"/>
          <w:rtl/>
          <w:lang w:bidi="ar-DZ"/>
        </w:rPr>
        <w:t>المروري</w:t>
      </w:r>
    </w:p>
    <w:p w14:paraId="173ADC7F" w14:textId="77777777" w:rsidR="00211F59" w:rsidRPr="00D77026" w:rsidRDefault="00211F59" w:rsidP="00B60E01">
      <w:pPr>
        <w:ind w:firstLine="720"/>
        <w:jc w:val="both"/>
        <w:rPr>
          <w:rFonts w:ascii="Sakkal Majalla" w:hAnsi="Sakkal Majalla" w:cs="Sakkal Majalla"/>
          <w:sz w:val="28"/>
          <w:szCs w:val="28"/>
          <w:lang w:bidi="ar-DZ"/>
        </w:rPr>
      </w:pPr>
      <w:r w:rsidRPr="00D77026">
        <w:rPr>
          <w:rFonts w:ascii="Sakkal Majalla" w:hAnsi="Sakkal Majalla" w:cs="Sakkal Majalla" w:hint="cs"/>
          <w:sz w:val="28"/>
          <w:szCs w:val="28"/>
          <w:rtl/>
          <w:lang w:bidi="ar-DZ"/>
        </w:rPr>
        <w:t>يُعد</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الازدحام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أبرز</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المشكلات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التي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تواجه</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المدن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الحديثة،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نتيجة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الزيادة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المستمرة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في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أعداد</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المركبات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وتنامي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الأنشطة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الاقتصادية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والعمرانية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بصورة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تفوق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قدرة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شبكات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الطرق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الاستيعاب</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ويظهر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الازدحام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عندما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يتجاوز</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حجم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الحركة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الطاقة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الاستيعابية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للطريق،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مما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يؤدي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إلى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انخفاض</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سرعة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المركبات،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وزيادة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زمن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الرحلات،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وارتفاع</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معدلات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التوقف</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والتأخير،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الأمر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الذي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ينعكس</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سلبًا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كفاءة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شبكة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النقل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وجودة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الحياة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في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المدن</w:t>
      </w:r>
      <w:r w:rsidRPr="00D77026">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فاضل</w:t>
      </w:r>
      <w:r w:rsidRPr="00D77026">
        <w:rPr>
          <w:rFonts w:ascii="Sakkal Majalla" w:hAnsi="Sakkal Majalla" w:cs="Sakkal Majalla" w:hint="cs"/>
          <w:sz w:val="28"/>
          <w:szCs w:val="28"/>
          <w:rtl/>
          <w:lang w:bidi="ar-DZ"/>
        </w:rPr>
        <w:t>،</w:t>
      </w:r>
      <w:r w:rsidRPr="00D77026">
        <w:rPr>
          <w:rFonts w:ascii="Sakkal Majalla" w:hAnsi="Sakkal Majalla" w:cs="Sakkal Majalla"/>
          <w:sz w:val="28"/>
          <w:szCs w:val="28"/>
          <w:rtl/>
          <w:lang w:bidi="ar-DZ"/>
        </w:rPr>
        <w:t xml:space="preserve"> 2024)</w:t>
      </w:r>
      <w:r w:rsidRPr="00D77026">
        <w:rPr>
          <w:rFonts w:ascii="Sakkal Majalla" w:hAnsi="Sakkal Majalla" w:cs="Sakkal Majalla"/>
          <w:sz w:val="28"/>
          <w:szCs w:val="28"/>
          <w:lang w:bidi="ar-DZ"/>
        </w:rPr>
        <w:t>.</w:t>
      </w:r>
    </w:p>
    <w:p w14:paraId="4829AE0E" w14:textId="77777777" w:rsidR="00211F59" w:rsidRPr="00D77026" w:rsidRDefault="00211F59" w:rsidP="00B60E01">
      <w:pPr>
        <w:ind w:firstLine="720"/>
        <w:jc w:val="both"/>
        <w:rPr>
          <w:rFonts w:ascii="Sakkal Majalla" w:hAnsi="Sakkal Majalla" w:cs="Sakkal Majalla"/>
          <w:sz w:val="28"/>
          <w:szCs w:val="28"/>
          <w:lang w:bidi="ar-DZ"/>
        </w:rPr>
      </w:pPr>
      <w:r w:rsidRPr="00D77026">
        <w:rPr>
          <w:rFonts w:ascii="Sakkal Majalla" w:hAnsi="Sakkal Majalla" w:cs="Sakkal Majalla" w:hint="cs"/>
          <w:sz w:val="28"/>
          <w:szCs w:val="28"/>
          <w:rtl/>
          <w:lang w:bidi="ar-DZ"/>
        </w:rPr>
        <w:t>وتشير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الأدبيات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إلى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أن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الازدحام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لا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يقتصر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كونه</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زيادة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في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عدد</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المركبات،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بل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يمثل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حالة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تشغيلية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تنخفض</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فيها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كفاءة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الطريق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نتيجة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عدم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التوازن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بين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حجم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الطلب</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استخدامه</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والطاقة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الاستيعابية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المتاحة،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وهو</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يترتب</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عليه</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تباطؤ</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الحركة،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وعدم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انتظام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تدفق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المركبات،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وازدياد</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زمن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الانتظار،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خاصة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في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أوقات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الذروة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أو</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عند</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وقوع</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الحوادث</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أو</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وجود</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عوائق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الطريق</w:t>
      </w:r>
      <w:r w:rsidRPr="00D77026">
        <w:rPr>
          <w:rFonts w:ascii="Sakkal Majalla" w:hAnsi="Sakkal Majalla" w:cs="Sakkal Majalla"/>
          <w:sz w:val="28"/>
          <w:szCs w:val="28"/>
          <w:lang w:bidi="ar-DZ"/>
        </w:rPr>
        <w:t xml:space="preserve"> (Kumar et al., 2021).</w:t>
      </w:r>
    </w:p>
    <w:p w14:paraId="6A12A2BD" w14:textId="2E27AD8A" w:rsidR="00211F59" w:rsidRPr="00D77026" w:rsidRDefault="00211F59" w:rsidP="00B60E01">
      <w:pPr>
        <w:ind w:firstLine="720"/>
        <w:jc w:val="both"/>
        <w:rPr>
          <w:rFonts w:ascii="Sakkal Majalla" w:hAnsi="Sakkal Majalla" w:cs="Sakkal Majalla"/>
          <w:sz w:val="28"/>
          <w:szCs w:val="28"/>
          <w:rtl/>
          <w:lang w:bidi="ar-DZ"/>
        </w:rPr>
      </w:pPr>
      <w:r w:rsidRPr="00D77026">
        <w:rPr>
          <w:rFonts w:ascii="Sakkal Majalla" w:hAnsi="Sakkal Majalla" w:cs="Sakkal Majalla" w:hint="cs"/>
          <w:sz w:val="28"/>
          <w:szCs w:val="28"/>
          <w:rtl/>
          <w:lang w:bidi="ar-DZ"/>
        </w:rPr>
        <w:t>كما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يُنظر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إلى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الازدحام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بوصفه</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ظاهرة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متعددة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الأبعاد</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تتداخل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فيها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العوامل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الهندسية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والسلوكية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والإدارية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والاقتصادية،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إذ</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تؤثر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خصائص</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البنية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التحتية،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وأنماط</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استخدام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الطريق،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ومستوى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الالتزام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بالأنظمة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في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حجم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المشكلة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وشدتها،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مما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يجعل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معالجتها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تتطلب</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حلولًا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شاملة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تتجاوز</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مجرد</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التوسع</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في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إنشاء</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الطرق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إلى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إدارة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الطلب</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النقل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وتحسين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السلوك</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ورفع</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كفاءة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التشغيل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بن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زرقة،</w:t>
      </w:r>
      <w:r w:rsidRPr="00D77026">
        <w:rPr>
          <w:rFonts w:ascii="Sakkal Majalla" w:hAnsi="Sakkal Majalla" w:cs="Sakkal Majalla"/>
          <w:sz w:val="28"/>
          <w:szCs w:val="28"/>
          <w:rtl/>
          <w:lang w:bidi="ar-DZ"/>
        </w:rPr>
        <w:t xml:space="preserve"> 2022)</w:t>
      </w:r>
      <w:r w:rsidRPr="00D77026">
        <w:rPr>
          <w:rFonts w:ascii="Sakkal Majalla" w:hAnsi="Sakkal Majalla" w:cs="Sakkal Majalla"/>
          <w:sz w:val="28"/>
          <w:szCs w:val="28"/>
          <w:lang w:bidi="ar-DZ"/>
        </w:rPr>
        <w:t>.</w:t>
      </w:r>
    </w:p>
    <w:p w14:paraId="52603BF7" w14:textId="77777777" w:rsidR="00F9341E" w:rsidRDefault="00211F59" w:rsidP="00B60E01">
      <w:pPr>
        <w:ind w:firstLine="720"/>
        <w:jc w:val="both"/>
        <w:rPr>
          <w:rFonts w:ascii="Sakkal Majalla" w:hAnsi="Sakkal Majalla" w:cs="Sakkal Majalla"/>
          <w:sz w:val="28"/>
          <w:szCs w:val="28"/>
          <w:lang w:bidi="ar-DZ"/>
        </w:rPr>
      </w:pPr>
      <w:r w:rsidRPr="00D77026">
        <w:rPr>
          <w:rFonts w:ascii="Sakkal Majalla" w:hAnsi="Sakkal Majalla" w:cs="Sakkal Majalla" w:hint="cs"/>
          <w:sz w:val="28"/>
          <w:szCs w:val="28"/>
          <w:rtl/>
          <w:lang w:bidi="ar-DZ"/>
        </w:rPr>
        <w:t>ومن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هذا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المنطلق،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يمكن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تعريف</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الازدحام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بأنه</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حالة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تشغيلية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تنشأ</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عندما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يتجاوز</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حجم</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المركبات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الطاقة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الاستيعابية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للطريق،</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بما</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يؤدي</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إلى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انخفاض</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سرعة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الحركة،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وزيادة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زمن</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الرحلات،</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وتعطل</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انسيابية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وانخفاض</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مستوى</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الخدمة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والسلامة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المرورية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جامعة</w:t>
      </w:r>
      <w:r w:rsidRPr="00D77026">
        <w:rPr>
          <w:rFonts w:ascii="Sakkal Majalla" w:hAnsi="Sakkal Majalla" w:cs="Sakkal Majalla"/>
          <w:sz w:val="28"/>
          <w:szCs w:val="28"/>
          <w:rtl/>
          <w:lang w:bidi="ar-DZ"/>
        </w:rPr>
        <w:t xml:space="preserve"> </w:t>
      </w:r>
      <w:r w:rsidRPr="00D77026">
        <w:rPr>
          <w:rFonts w:ascii="Sakkal Majalla" w:hAnsi="Sakkal Majalla" w:cs="Sakkal Majalla" w:hint="cs"/>
          <w:sz w:val="28"/>
          <w:szCs w:val="28"/>
          <w:rtl/>
          <w:lang w:bidi="ar-DZ"/>
        </w:rPr>
        <w:t>المستقبل،</w:t>
      </w:r>
      <w:r w:rsidRPr="00D77026">
        <w:rPr>
          <w:rFonts w:ascii="Sakkal Majalla" w:hAnsi="Sakkal Majalla" w:cs="Sakkal Majalla"/>
          <w:sz w:val="28"/>
          <w:szCs w:val="28"/>
          <w:rtl/>
          <w:lang w:bidi="ar-DZ"/>
        </w:rPr>
        <w:t xml:space="preserve"> 2024</w:t>
      </w:r>
      <w:r w:rsidRPr="00D77026">
        <w:rPr>
          <w:rFonts w:ascii="Sakkal Majalla" w:hAnsi="Sakkal Majalla" w:cs="Sakkal Majalla" w:hint="cs"/>
          <w:sz w:val="28"/>
          <w:szCs w:val="28"/>
          <w:rtl/>
          <w:lang w:bidi="ar-DZ"/>
        </w:rPr>
        <w:t>؛</w:t>
      </w:r>
      <w:r w:rsidRPr="00D77026">
        <w:rPr>
          <w:rFonts w:ascii="Sakkal Majalla" w:hAnsi="Sakkal Majalla" w:cs="Sakkal Majalla"/>
          <w:sz w:val="28"/>
          <w:szCs w:val="28"/>
          <w:rtl/>
          <w:lang w:bidi="ar-DZ"/>
        </w:rPr>
        <w:t xml:space="preserve"> </w:t>
      </w:r>
      <w:r w:rsidRPr="00D77026">
        <w:rPr>
          <w:rFonts w:ascii="Sakkal Majalla" w:hAnsi="Sakkal Majalla" w:cs="Sakkal Majalla"/>
          <w:sz w:val="28"/>
          <w:szCs w:val="28"/>
          <w:lang w:bidi="ar-DZ"/>
        </w:rPr>
        <w:t>Kumar et al., 2021</w:t>
      </w:r>
      <w:r w:rsidRPr="00D77026">
        <w:rPr>
          <w:rFonts w:ascii="Sakkal Majalla" w:hAnsi="Sakkal Majalla" w:cs="Sakkal Majalla"/>
          <w:sz w:val="28"/>
          <w:szCs w:val="28"/>
          <w:rtl/>
          <w:lang w:bidi="ar-DZ"/>
        </w:rPr>
        <w:t>).</w:t>
      </w:r>
    </w:p>
    <w:p w14:paraId="6A1FA77A" w14:textId="77777777" w:rsidR="00BA1A1B" w:rsidRDefault="00BA1A1B" w:rsidP="00B60E01">
      <w:pPr>
        <w:ind w:firstLine="720"/>
        <w:jc w:val="both"/>
        <w:rPr>
          <w:rFonts w:ascii="Sakkal Majalla" w:hAnsi="Sakkal Majalla" w:cs="Sakkal Majalla"/>
          <w:sz w:val="28"/>
          <w:szCs w:val="28"/>
          <w:lang w:bidi="ar-DZ"/>
        </w:rPr>
      </w:pPr>
    </w:p>
    <w:p w14:paraId="64788BAB" w14:textId="77777777" w:rsidR="00BA1A1B" w:rsidRDefault="00BA1A1B" w:rsidP="00B60E01">
      <w:pPr>
        <w:ind w:firstLine="720"/>
        <w:jc w:val="both"/>
        <w:rPr>
          <w:rFonts w:ascii="Sakkal Majalla" w:hAnsi="Sakkal Majalla" w:cs="Sakkal Majalla"/>
          <w:sz w:val="28"/>
          <w:szCs w:val="28"/>
          <w:lang w:bidi="ar-DZ"/>
        </w:rPr>
      </w:pPr>
    </w:p>
    <w:p w14:paraId="47CCBFDA" w14:textId="77777777" w:rsidR="00BA1A1B" w:rsidRDefault="00BA1A1B" w:rsidP="00B60E01">
      <w:pPr>
        <w:ind w:firstLine="720"/>
        <w:jc w:val="both"/>
        <w:rPr>
          <w:rFonts w:ascii="Sakkal Majalla" w:hAnsi="Sakkal Majalla" w:cs="Sakkal Majalla"/>
          <w:sz w:val="28"/>
          <w:szCs w:val="28"/>
          <w:rtl/>
          <w:lang w:bidi="ar-DZ"/>
        </w:rPr>
      </w:pPr>
    </w:p>
    <w:p w14:paraId="62865F9A" w14:textId="03DD0D9F" w:rsidR="00211F59" w:rsidRPr="00F9341E" w:rsidRDefault="00211F59" w:rsidP="00B60E01">
      <w:pPr>
        <w:ind w:firstLine="720"/>
        <w:jc w:val="both"/>
        <w:rPr>
          <w:rFonts w:ascii="Sakkal Majalla" w:hAnsi="Sakkal Majalla" w:cs="Sakkal Majalla"/>
          <w:sz w:val="28"/>
          <w:szCs w:val="28"/>
          <w:rtl/>
          <w:lang w:bidi="ar-DZ"/>
        </w:rPr>
      </w:pPr>
      <w:r w:rsidRPr="00BC7F66">
        <w:rPr>
          <w:rFonts w:ascii="Sakkal Majalla" w:hAnsi="Sakkal Majalla" w:cs="Sakkal Majalla" w:hint="cs"/>
          <w:b/>
          <w:bCs/>
          <w:sz w:val="28"/>
          <w:szCs w:val="28"/>
          <w:rtl/>
          <w:lang w:bidi="ar-DZ"/>
        </w:rPr>
        <w:lastRenderedPageBreak/>
        <w:t>ثانيًا</w:t>
      </w:r>
      <w:r w:rsidRPr="00BC7F66">
        <w:rPr>
          <w:rFonts w:ascii="Sakkal Majalla" w:hAnsi="Sakkal Majalla" w:cs="Sakkal Majalla"/>
          <w:b/>
          <w:bCs/>
          <w:sz w:val="28"/>
          <w:szCs w:val="28"/>
          <w:rtl/>
          <w:lang w:bidi="ar-DZ"/>
        </w:rPr>
        <w:t xml:space="preserve">: </w:t>
      </w:r>
      <w:r w:rsidRPr="00BC7F66">
        <w:rPr>
          <w:rFonts w:ascii="Sakkal Majalla" w:hAnsi="Sakkal Majalla" w:cs="Sakkal Majalla" w:hint="cs"/>
          <w:b/>
          <w:bCs/>
          <w:sz w:val="28"/>
          <w:szCs w:val="28"/>
          <w:rtl/>
          <w:lang w:bidi="ar-DZ"/>
        </w:rPr>
        <w:t>أنواع</w:t>
      </w:r>
      <w:r w:rsidRPr="00BC7F66">
        <w:rPr>
          <w:rFonts w:ascii="Sakkal Majalla" w:hAnsi="Sakkal Majalla" w:cs="Sakkal Majalla"/>
          <w:b/>
          <w:bCs/>
          <w:sz w:val="28"/>
          <w:szCs w:val="28"/>
          <w:rtl/>
          <w:lang w:bidi="ar-DZ"/>
        </w:rPr>
        <w:t xml:space="preserve"> </w:t>
      </w:r>
      <w:r w:rsidRPr="00BC7F66">
        <w:rPr>
          <w:rFonts w:ascii="Sakkal Majalla" w:hAnsi="Sakkal Majalla" w:cs="Sakkal Majalla" w:hint="cs"/>
          <w:b/>
          <w:bCs/>
          <w:sz w:val="28"/>
          <w:szCs w:val="28"/>
          <w:rtl/>
          <w:lang w:bidi="ar-DZ"/>
        </w:rPr>
        <w:t>الازدحام</w:t>
      </w:r>
      <w:r w:rsidRPr="00BC7F66">
        <w:rPr>
          <w:rFonts w:ascii="Sakkal Majalla" w:hAnsi="Sakkal Majalla" w:cs="Sakkal Majalla"/>
          <w:b/>
          <w:bCs/>
          <w:sz w:val="28"/>
          <w:szCs w:val="28"/>
          <w:rtl/>
          <w:lang w:bidi="ar-DZ"/>
        </w:rPr>
        <w:t xml:space="preserve"> </w:t>
      </w:r>
      <w:r w:rsidRPr="00BC7F66">
        <w:rPr>
          <w:rFonts w:ascii="Sakkal Majalla" w:hAnsi="Sakkal Majalla" w:cs="Sakkal Majalla" w:hint="cs"/>
          <w:b/>
          <w:bCs/>
          <w:sz w:val="28"/>
          <w:szCs w:val="28"/>
          <w:rtl/>
          <w:lang w:bidi="ar-DZ"/>
        </w:rPr>
        <w:t>المروري</w:t>
      </w:r>
    </w:p>
    <w:p w14:paraId="580E804B" w14:textId="77777777" w:rsidR="00211F59" w:rsidRPr="00790CD0" w:rsidRDefault="00211F59" w:rsidP="00B60E01">
      <w:pPr>
        <w:ind w:firstLine="720"/>
        <w:jc w:val="both"/>
        <w:rPr>
          <w:rFonts w:ascii="Sakkal Majalla" w:hAnsi="Sakkal Majalla" w:cs="Sakkal Majalla"/>
          <w:sz w:val="28"/>
          <w:szCs w:val="28"/>
          <w:rtl/>
          <w:lang w:bidi="ar-DZ"/>
        </w:rPr>
      </w:pPr>
      <w:r w:rsidRPr="00790CD0">
        <w:rPr>
          <w:rFonts w:ascii="Sakkal Majalla" w:hAnsi="Sakkal Majalla" w:cs="Sakkal Majalla" w:hint="cs"/>
          <w:sz w:val="28"/>
          <w:szCs w:val="28"/>
          <w:rtl/>
          <w:lang w:bidi="ar-DZ"/>
        </w:rPr>
        <w:t>صنفت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الدراسات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الازدحام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المروري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إلى</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عدة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أنواع</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تختلف</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باختلاف</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أسبابها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ومدة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استمرارها،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ومن</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أبرزها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يأتي</w:t>
      </w:r>
      <w:r w:rsidRPr="00790CD0">
        <w:rPr>
          <w:rFonts w:ascii="Sakkal Majalla" w:hAnsi="Sakkal Majalla" w:cs="Sakkal Majalla"/>
          <w:sz w:val="28"/>
          <w:szCs w:val="28"/>
          <w:lang w:bidi="ar-DZ"/>
        </w:rPr>
        <w:t>:</w:t>
      </w:r>
    </w:p>
    <w:p w14:paraId="3F5CB163" w14:textId="77777777" w:rsidR="00211F59" w:rsidRPr="00790CD0" w:rsidRDefault="00211F59" w:rsidP="00B60E01">
      <w:pPr>
        <w:ind w:firstLine="720"/>
        <w:jc w:val="both"/>
        <w:rPr>
          <w:rFonts w:ascii="Sakkal Majalla" w:hAnsi="Sakkal Majalla" w:cs="Sakkal Majalla"/>
          <w:sz w:val="28"/>
          <w:szCs w:val="28"/>
          <w:rtl/>
          <w:lang w:bidi="ar-DZ"/>
        </w:rPr>
      </w:pPr>
      <w:r>
        <w:rPr>
          <w:rFonts w:ascii="Sakkal Majalla" w:hAnsi="Sakkal Majalla" w:cs="Sakkal Majalla" w:hint="cs"/>
          <w:sz w:val="28"/>
          <w:szCs w:val="28"/>
          <w:rtl/>
          <w:lang w:bidi="ar-DZ"/>
        </w:rPr>
        <w:t>1</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الازدحام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المتكرر</w:t>
      </w:r>
      <w:r w:rsidRPr="00790CD0">
        <w:rPr>
          <w:rFonts w:ascii="Sakkal Majalla" w:hAnsi="Sakkal Majalla" w:cs="Sakkal Majalla"/>
          <w:sz w:val="28"/>
          <w:szCs w:val="28"/>
          <w:lang w:bidi="ar-DZ"/>
        </w:rPr>
        <w:t xml:space="preserve"> (Recurring Congestion).</w:t>
      </w:r>
    </w:p>
    <w:p w14:paraId="620DEB45" w14:textId="77777777" w:rsidR="00211F59" w:rsidRPr="00790CD0" w:rsidRDefault="00211F59" w:rsidP="00B60E01">
      <w:pPr>
        <w:ind w:firstLine="720"/>
        <w:jc w:val="both"/>
        <w:rPr>
          <w:rFonts w:ascii="Sakkal Majalla" w:hAnsi="Sakkal Majalla" w:cs="Sakkal Majalla"/>
          <w:sz w:val="28"/>
          <w:szCs w:val="28"/>
          <w:rtl/>
          <w:lang w:bidi="ar-DZ"/>
        </w:rPr>
      </w:pPr>
      <w:r w:rsidRPr="00790CD0">
        <w:rPr>
          <w:rFonts w:ascii="Sakkal Majalla" w:hAnsi="Sakkal Majalla" w:cs="Sakkal Majalla" w:hint="cs"/>
          <w:sz w:val="28"/>
          <w:szCs w:val="28"/>
          <w:rtl/>
          <w:lang w:bidi="ar-DZ"/>
        </w:rPr>
        <w:t>وهو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الازدحام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الذي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يحدث</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بصورة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منتظمة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وفي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أوقات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محددة،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كفترات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الذهاب</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إلى</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العمل</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المدارس</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والجامعات،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وينتج</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غالبًا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عن</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تجاوز</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حجم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الحركة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المرورية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للطاقة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الاستيعابية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للطريق</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خلال</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ساعات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الذروة،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ويُعد</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أكثر</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أنواع</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الازدحام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شيوعًا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في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المدن</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الكبرى</w:t>
      </w:r>
      <w:r w:rsidRPr="00790CD0">
        <w:rPr>
          <w:rFonts w:ascii="Sakkal Majalla" w:hAnsi="Sakkal Majalla" w:cs="Sakkal Majalla"/>
          <w:sz w:val="28"/>
          <w:szCs w:val="28"/>
          <w:lang w:bidi="ar-DZ"/>
        </w:rPr>
        <w:t xml:space="preserve"> (Kumar et al., 2021).</w:t>
      </w:r>
    </w:p>
    <w:p w14:paraId="4B079AC5" w14:textId="77777777" w:rsidR="00211F59" w:rsidRPr="00790CD0" w:rsidRDefault="00211F59" w:rsidP="00B60E01">
      <w:pPr>
        <w:ind w:firstLine="720"/>
        <w:jc w:val="both"/>
        <w:rPr>
          <w:rFonts w:ascii="Sakkal Majalla" w:hAnsi="Sakkal Majalla" w:cs="Sakkal Majalla"/>
          <w:sz w:val="28"/>
          <w:szCs w:val="28"/>
          <w:rtl/>
          <w:lang w:bidi="ar-DZ"/>
        </w:rPr>
      </w:pPr>
      <w:r>
        <w:rPr>
          <w:rFonts w:ascii="Sakkal Majalla" w:hAnsi="Sakkal Majalla" w:cs="Sakkal Majalla" w:hint="cs"/>
          <w:sz w:val="28"/>
          <w:szCs w:val="28"/>
          <w:rtl/>
          <w:lang w:bidi="ar-DZ"/>
        </w:rPr>
        <w:t>2</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الازدحام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غير</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المتكرر</w:t>
      </w:r>
      <w:r w:rsidRPr="00790CD0">
        <w:rPr>
          <w:rFonts w:ascii="Sakkal Majalla" w:hAnsi="Sakkal Majalla" w:cs="Sakkal Majalla"/>
          <w:sz w:val="28"/>
          <w:szCs w:val="28"/>
          <w:lang w:bidi="ar-DZ"/>
        </w:rPr>
        <w:t xml:space="preserve"> (Non-recurring Congestion).</w:t>
      </w:r>
    </w:p>
    <w:p w14:paraId="7DC95633" w14:textId="77777777" w:rsidR="00211F59" w:rsidRPr="00790CD0" w:rsidRDefault="00211F59" w:rsidP="00B60E01">
      <w:pPr>
        <w:ind w:firstLine="720"/>
        <w:jc w:val="both"/>
        <w:rPr>
          <w:rFonts w:ascii="Sakkal Majalla" w:hAnsi="Sakkal Majalla" w:cs="Sakkal Majalla"/>
          <w:sz w:val="28"/>
          <w:szCs w:val="28"/>
          <w:rtl/>
          <w:lang w:bidi="ar-DZ"/>
        </w:rPr>
      </w:pPr>
      <w:r w:rsidRPr="00790CD0">
        <w:rPr>
          <w:rFonts w:ascii="Sakkal Majalla" w:hAnsi="Sakkal Majalla" w:cs="Sakkal Majalla" w:hint="cs"/>
          <w:sz w:val="28"/>
          <w:szCs w:val="28"/>
          <w:rtl/>
          <w:lang w:bidi="ar-DZ"/>
        </w:rPr>
        <w:t>ينشأ</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نتيجة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ظروف</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طارئة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غير</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متوقعة،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مثل</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الحوادث</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المرورية،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تعطل</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المركبات،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أعمال</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الصيانة،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التقلبات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الجوية،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ويتميز</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بأنه</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مؤقت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ويزول</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بزوال</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السبب</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الذي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أدى</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إليه</w:t>
      </w:r>
      <w:r w:rsidRPr="00790CD0">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فاضل</w:t>
      </w:r>
      <w:r w:rsidRPr="00790CD0">
        <w:rPr>
          <w:rFonts w:ascii="Sakkal Majalla" w:hAnsi="Sakkal Majalla" w:cs="Sakkal Majalla" w:hint="cs"/>
          <w:sz w:val="28"/>
          <w:szCs w:val="28"/>
          <w:rtl/>
          <w:lang w:bidi="ar-DZ"/>
        </w:rPr>
        <w:t>،</w:t>
      </w:r>
      <w:r w:rsidRPr="00790CD0">
        <w:rPr>
          <w:rFonts w:ascii="Sakkal Majalla" w:hAnsi="Sakkal Majalla" w:cs="Sakkal Majalla"/>
          <w:sz w:val="28"/>
          <w:szCs w:val="28"/>
          <w:rtl/>
          <w:lang w:bidi="ar-DZ"/>
        </w:rPr>
        <w:t xml:space="preserve"> 2024)</w:t>
      </w:r>
      <w:r w:rsidRPr="00790CD0">
        <w:rPr>
          <w:rFonts w:ascii="Sakkal Majalla" w:hAnsi="Sakkal Majalla" w:cs="Sakkal Majalla"/>
          <w:sz w:val="28"/>
          <w:szCs w:val="28"/>
          <w:lang w:bidi="ar-DZ"/>
        </w:rPr>
        <w:t>.</w:t>
      </w:r>
    </w:p>
    <w:p w14:paraId="2FFCCC2D" w14:textId="77777777" w:rsidR="00211F59" w:rsidRPr="00790CD0" w:rsidRDefault="00211F59" w:rsidP="00B60E01">
      <w:pPr>
        <w:ind w:firstLine="720"/>
        <w:jc w:val="both"/>
        <w:rPr>
          <w:rFonts w:ascii="Sakkal Majalla" w:hAnsi="Sakkal Majalla" w:cs="Sakkal Majalla"/>
          <w:sz w:val="28"/>
          <w:szCs w:val="28"/>
          <w:rtl/>
          <w:lang w:bidi="ar-DZ"/>
        </w:rPr>
      </w:pPr>
      <w:r>
        <w:rPr>
          <w:rFonts w:ascii="Sakkal Majalla" w:hAnsi="Sakkal Majalla" w:cs="Sakkal Majalla" w:hint="cs"/>
          <w:sz w:val="28"/>
          <w:szCs w:val="28"/>
          <w:rtl/>
          <w:lang w:bidi="ar-DZ"/>
        </w:rPr>
        <w:t>3</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الازدحام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الناتج</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عن</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الفعاليات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والأنشطة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الخاصة</w:t>
      </w:r>
      <w:r w:rsidRPr="00790CD0">
        <w:rPr>
          <w:rFonts w:ascii="Sakkal Majalla" w:hAnsi="Sakkal Majalla" w:cs="Sakkal Majalla"/>
          <w:sz w:val="28"/>
          <w:szCs w:val="28"/>
          <w:lang w:bidi="ar-DZ"/>
        </w:rPr>
        <w:t>.</w:t>
      </w:r>
    </w:p>
    <w:p w14:paraId="1031B8B0" w14:textId="154D0058" w:rsidR="00211F59" w:rsidRPr="00790CD0" w:rsidRDefault="00211F59" w:rsidP="00B60E01">
      <w:pPr>
        <w:ind w:firstLine="720"/>
        <w:jc w:val="both"/>
        <w:rPr>
          <w:rFonts w:ascii="Sakkal Majalla" w:hAnsi="Sakkal Majalla" w:cs="Sakkal Majalla"/>
          <w:sz w:val="28"/>
          <w:szCs w:val="28"/>
          <w:rtl/>
          <w:lang w:bidi="ar-DZ"/>
        </w:rPr>
      </w:pPr>
      <w:r w:rsidRPr="00790CD0">
        <w:rPr>
          <w:rFonts w:ascii="Sakkal Majalla" w:hAnsi="Sakkal Majalla" w:cs="Sakkal Majalla" w:hint="cs"/>
          <w:sz w:val="28"/>
          <w:szCs w:val="28"/>
          <w:rtl/>
          <w:lang w:bidi="ar-DZ"/>
        </w:rPr>
        <w:t>يرتبط</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هذا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النوع</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بإقامة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المناسبات</w:t>
      </w:r>
      <w:r w:rsidRPr="00790CD0">
        <w:rPr>
          <w:rFonts w:ascii="Sakkal Majalla" w:hAnsi="Sakkal Majalla" w:cs="Sakkal Majalla"/>
          <w:sz w:val="28"/>
          <w:szCs w:val="28"/>
          <w:rtl/>
          <w:lang w:bidi="ar-DZ"/>
        </w:rPr>
        <w:t xml:space="preserve"> </w:t>
      </w:r>
      <w:r w:rsidR="00131DEA" w:rsidRPr="00790CD0">
        <w:rPr>
          <w:rFonts w:ascii="Sakkal Majalla" w:hAnsi="Sakkal Majalla" w:cs="Sakkal Majalla" w:hint="cs"/>
          <w:sz w:val="28"/>
          <w:szCs w:val="28"/>
          <w:rtl/>
          <w:lang w:bidi="ar-DZ"/>
        </w:rPr>
        <w:t>الرياضية</w:t>
      </w:r>
      <w:r w:rsidR="00131DEA" w:rsidRPr="00790CD0">
        <w:rPr>
          <w:rFonts w:ascii="Sakkal Majalla" w:hAnsi="Sakkal Majalla" w:cs="Sakkal Majalla" w:hint="eastAsia"/>
          <w:sz w:val="28"/>
          <w:szCs w:val="28"/>
          <w:rtl/>
          <w:lang w:bidi="ar-DZ"/>
        </w:rPr>
        <w:t>،</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00131DEA" w:rsidRPr="00790CD0">
        <w:rPr>
          <w:rFonts w:ascii="Sakkal Majalla" w:hAnsi="Sakkal Majalla" w:cs="Sakkal Majalla" w:hint="cs"/>
          <w:sz w:val="28"/>
          <w:szCs w:val="28"/>
          <w:rtl/>
          <w:lang w:bidi="ar-DZ"/>
        </w:rPr>
        <w:t>الدينية</w:t>
      </w:r>
      <w:r w:rsidR="00131DEA" w:rsidRPr="00790CD0">
        <w:rPr>
          <w:rFonts w:ascii="Sakkal Majalla" w:hAnsi="Sakkal Majalla" w:cs="Sakkal Majalla" w:hint="eastAsia"/>
          <w:sz w:val="28"/>
          <w:szCs w:val="28"/>
          <w:rtl/>
          <w:lang w:bidi="ar-DZ"/>
        </w:rPr>
        <w:t>،</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00131DEA" w:rsidRPr="00790CD0">
        <w:rPr>
          <w:rFonts w:ascii="Sakkal Majalla" w:hAnsi="Sakkal Majalla" w:cs="Sakkal Majalla" w:hint="cs"/>
          <w:sz w:val="28"/>
          <w:szCs w:val="28"/>
          <w:rtl/>
          <w:lang w:bidi="ar-DZ"/>
        </w:rPr>
        <w:t>الترفيهية</w:t>
      </w:r>
      <w:r w:rsidR="00131DEA" w:rsidRPr="00790CD0">
        <w:rPr>
          <w:rFonts w:ascii="Sakkal Majalla" w:hAnsi="Sakkal Majalla" w:cs="Sakkal Majalla" w:hint="eastAsia"/>
          <w:sz w:val="28"/>
          <w:szCs w:val="28"/>
          <w:rtl/>
          <w:lang w:bidi="ar-DZ"/>
        </w:rPr>
        <w:t>،</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التجارية،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والتي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تؤدي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إلى</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زيادة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مؤقتة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في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أعداد</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المركبات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المتجهة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إلى</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موقع</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محدد،</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مما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يسبب</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ضغطًا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على</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شبكة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الطرق</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المحيطة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بن</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زرقة،</w:t>
      </w:r>
      <w:r w:rsidRPr="00790CD0">
        <w:rPr>
          <w:rFonts w:ascii="Sakkal Majalla" w:hAnsi="Sakkal Majalla" w:cs="Sakkal Majalla"/>
          <w:sz w:val="28"/>
          <w:szCs w:val="28"/>
          <w:rtl/>
          <w:lang w:bidi="ar-DZ"/>
        </w:rPr>
        <w:t xml:space="preserve"> 2022)</w:t>
      </w:r>
      <w:r w:rsidRPr="00790CD0">
        <w:rPr>
          <w:rFonts w:ascii="Sakkal Majalla" w:hAnsi="Sakkal Majalla" w:cs="Sakkal Majalla"/>
          <w:sz w:val="28"/>
          <w:szCs w:val="28"/>
          <w:lang w:bidi="ar-DZ"/>
        </w:rPr>
        <w:t>.</w:t>
      </w:r>
    </w:p>
    <w:p w14:paraId="5E86DF59" w14:textId="77777777" w:rsidR="00211F59" w:rsidRPr="00790CD0" w:rsidRDefault="00211F59" w:rsidP="00B60E01">
      <w:pPr>
        <w:ind w:firstLine="720"/>
        <w:jc w:val="both"/>
        <w:rPr>
          <w:rFonts w:ascii="Sakkal Majalla" w:hAnsi="Sakkal Majalla" w:cs="Sakkal Majalla"/>
          <w:sz w:val="28"/>
          <w:szCs w:val="28"/>
          <w:rtl/>
          <w:lang w:bidi="ar-DZ"/>
        </w:rPr>
      </w:pPr>
      <w:r>
        <w:rPr>
          <w:rFonts w:ascii="Sakkal Majalla" w:hAnsi="Sakkal Majalla" w:cs="Sakkal Majalla" w:hint="cs"/>
          <w:sz w:val="28"/>
          <w:szCs w:val="28"/>
          <w:rtl/>
          <w:lang w:bidi="ar-DZ"/>
        </w:rPr>
        <w:t>4</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الازدحام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الناتج</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عن</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سوء</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إدارة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الحركة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المرورية</w:t>
      </w:r>
      <w:r w:rsidRPr="00790CD0">
        <w:rPr>
          <w:rFonts w:ascii="Sakkal Majalla" w:hAnsi="Sakkal Majalla" w:cs="Sakkal Majalla"/>
          <w:sz w:val="28"/>
          <w:szCs w:val="28"/>
          <w:lang w:bidi="ar-DZ"/>
        </w:rPr>
        <w:t>.</w:t>
      </w:r>
    </w:p>
    <w:p w14:paraId="77334800" w14:textId="4CE4DAC3" w:rsidR="00211F59" w:rsidRDefault="00211F59" w:rsidP="00B60E01">
      <w:pPr>
        <w:ind w:firstLine="720"/>
        <w:jc w:val="both"/>
        <w:rPr>
          <w:rFonts w:ascii="Sakkal Majalla" w:hAnsi="Sakkal Majalla" w:cs="Sakkal Majalla"/>
          <w:sz w:val="28"/>
          <w:szCs w:val="28"/>
          <w:rtl/>
          <w:lang w:bidi="ar-DZ"/>
        </w:rPr>
      </w:pPr>
      <w:r w:rsidRPr="00790CD0">
        <w:rPr>
          <w:rFonts w:ascii="Sakkal Majalla" w:hAnsi="Sakkal Majalla" w:cs="Sakkal Majalla" w:hint="cs"/>
          <w:sz w:val="28"/>
          <w:szCs w:val="28"/>
          <w:rtl/>
          <w:lang w:bidi="ar-DZ"/>
        </w:rPr>
        <w:t>ويظهر</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نتيجة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ضعف</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التخطيط</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الحضري،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عدم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كفاءة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تنظيم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التقاطعات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والإشارات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المرورية،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الاستخدام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غير</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النظامي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للطريق،</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بما</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في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ذلك</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القيادة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على</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الأكتاف</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أو</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استخدام</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المسارات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غير</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المخصصة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للسير،</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الأمر</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الذي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يؤدي</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إلى</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اضطراب</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انسيابية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الحركة</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وارتفاع</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احتمالات</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التعارض</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بين</w:t>
      </w:r>
      <w:r w:rsidRPr="00790CD0">
        <w:rPr>
          <w:rFonts w:ascii="Sakkal Majalla" w:hAnsi="Sakkal Majalla" w:cs="Sakkal Majalla"/>
          <w:sz w:val="28"/>
          <w:szCs w:val="28"/>
          <w:rtl/>
          <w:lang w:bidi="ar-DZ"/>
        </w:rPr>
        <w:t xml:space="preserve"> </w:t>
      </w:r>
      <w:r w:rsidRPr="00790CD0">
        <w:rPr>
          <w:rFonts w:ascii="Sakkal Majalla" w:hAnsi="Sakkal Majalla" w:cs="Sakkal Majalla" w:hint="cs"/>
          <w:sz w:val="28"/>
          <w:szCs w:val="28"/>
          <w:rtl/>
          <w:lang w:bidi="ar-DZ"/>
        </w:rPr>
        <w:t>المركبات</w:t>
      </w:r>
      <w:r w:rsidRPr="00790CD0">
        <w:rPr>
          <w:rFonts w:ascii="Sakkal Majalla" w:hAnsi="Sakkal Majalla" w:cs="Sakkal Majalla"/>
          <w:sz w:val="28"/>
          <w:szCs w:val="28"/>
          <w:rtl/>
          <w:lang w:bidi="ar-DZ"/>
        </w:rPr>
        <w:t xml:space="preserve"> </w:t>
      </w:r>
      <w:r w:rsidR="00131DEA">
        <w:rPr>
          <w:rFonts w:ascii="Sakkal Majalla" w:hAnsi="Sakkal Majalla" w:cs="Sakkal Majalla" w:hint="cs"/>
          <w:sz w:val="28"/>
          <w:szCs w:val="28"/>
          <w:rtl/>
          <w:lang w:bidi="ar-DZ"/>
        </w:rPr>
        <w:t>(</w:t>
      </w:r>
      <w:r w:rsidR="00131DEA" w:rsidRPr="00790CD0">
        <w:rPr>
          <w:rFonts w:ascii="Sakkal Majalla" w:hAnsi="Sakkal Majalla" w:cs="Sakkal Majalla" w:hint="cs"/>
          <w:sz w:val="28"/>
          <w:szCs w:val="28"/>
          <w:rtl/>
          <w:lang w:bidi="ar-DZ"/>
        </w:rPr>
        <w:t>فاضل</w:t>
      </w:r>
      <w:r w:rsidRPr="00790CD0">
        <w:rPr>
          <w:rFonts w:ascii="Sakkal Majalla" w:hAnsi="Sakkal Majalla" w:cs="Sakkal Majalla" w:hint="cs"/>
          <w:sz w:val="28"/>
          <w:szCs w:val="28"/>
          <w:rtl/>
          <w:lang w:bidi="ar-DZ"/>
        </w:rPr>
        <w:t>،</w:t>
      </w:r>
      <w:r w:rsidRPr="00790CD0">
        <w:rPr>
          <w:rFonts w:ascii="Sakkal Majalla" w:hAnsi="Sakkal Majalla" w:cs="Sakkal Majalla"/>
          <w:sz w:val="28"/>
          <w:szCs w:val="28"/>
          <w:rtl/>
          <w:lang w:bidi="ar-DZ"/>
        </w:rPr>
        <w:t xml:space="preserve"> 2023</w:t>
      </w:r>
      <w:r>
        <w:rPr>
          <w:rFonts w:ascii="Sakkal Majalla" w:hAnsi="Sakkal Majalla" w:cs="Sakkal Majalla" w:hint="cs"/>
          <w:sz w:val="28"/>
          <w:szCs w:val="28"/>
          <w:rtl/>
          <w:lang w:bidi="ar-DZ"/>
        </w:rPr>
        <w:t>).</w:t>
      </w:r>
    </w:p>
    <w:p w14:paraId="055E0CB5" w14:textId="57C31C41" w:rsidR="00211F59" w:rsidRPr="00BC7F66" w:rsidRDefault="00131DEA" w:rsidP="00B60E01">
      <w:pPr>
        <w:ind w:left="720"/>
        <w:jc w:val="both"/>
        <w:rPr>
          <w:rFonts w:ascii="Sakkal Majalla" w:hAnsi="Sakkal Majalla" w:cs="Sakkal Majalla"/>
          <w:b/>
          <w:bCs/>
          <w:sz w:val="28"/>
          <w:szCs w:val="28"/>
          <w:rtl/>
          <w:lang w:bidi="ar-DZ"/>
        </w:rPr>
      </w:pPr>
      <w:r w:rsidRPr="00BC7F66">
        <w:rPr>
          <w:rFonts w:ascii="Sakkal Majalla" w:hAnsi="Sakkal Majalla" w:cs="Sakkal Majalla" w:hint="cs"/>
          <w:b/>
          <w:bCs/>
          <w:sz w:val="28"/>
          <w:szCs w:val="28"/>
          <w:rtl/>
          <w:lang w:bidi="ar-DZ"/>
        </w:rPr>
        <w:t>ثالثًا: أسباب</w:t>
      </w:r>
      <w:r w:rsidR="00211F59" w:rsidRPr="00BC7F66">
        <w:rPr>
          <w:rFonts w:ascii="Sakkal Majalla" w:hAnsi="Sakkal Majalla" w:cs="Sakkal Majalla"/>
          <w:b/>
          <w:bCs/>
          <w:sz w:val="28"/>
          <w:szCs w:val="28"/>
          <w:rtl/>
          <w:lang w:bidi="ar-DZ"/>
        </w:rPr>
        <w:t xml:space="preserve"> </w:t>
      </w:r>
      <w:r w:rsidR="00211F59" w:rsidRPr="00BC7F66">
        <w:rPr>
          <w:rFonts w:ascii="Sakkal Majalla" w:hAnsi="Sakkal Majalla" w:cs="Sakkal Majalla" w:hint="cs"/>
          <w:b/>
          <w:bCs/>
          <w:sz w:val="28"/>
          <w:szCs w:val="28"/>
          <w:rtl/>
          <w:lang w:bidi="ar-DZ"/>
        </w:rPr>
        <w:t>الازدحام</w:t>
      </w:r>
      <w:r w:rsidR="00211F59" w:rsidRPr="00BC7F66">
        <w:rPr>
          <w:rFonts w:ascii="Sakkal Majalla" w:hAnsi="Sakkal Majalla" w:cs="Sakkal Majalla"/>
          <w:b/>
          <w:bCs/>
          <w:sz w:val="28"/>
          <w:szCs w:val="28"/>
          <w:rtl/>
          <w:lang w:bidi="ar-DZ"/>
        </w:rPr>
        <w:t xml:space="preserve"> </w:t>
      </w:r>
      <w:r w:rsidR="00211F59" w:rsidRPr="00BC7F66">
        <w:rPr>
          <w:rFonts w:ascii="Sakkal Majalla" w:hAnsi="Sakkal Majalla" w:cs="Sakkal Majalla" w:hint="cs"/>
          <w:b/>
          <w:bCs/>
          <w:sz w:val="28"/>
          <w:szCs w:val="28"/>
          <w:rtl/>
          <w:lang w:bidi="ar-DZ"/>
        </w:rPr>
        <w:t>المروري</w:t>
      </w:r>
    </w:p>
    <w:p w14:paraId="041A3407" w14:textId="2A452D82" w:rsidR="00211F59" w:rsidRPr="007E2048" w:rsidRDefault="00211F59" w:rsidP="00B60E01">
      <w:pPr>
        <w:ind w:firstLine="720"/>
        <w:jc w:val="both"/>
        <w:rPr>
          <w:rFonts w:ascii="Sakkal Majalla" w:hAnsi="Sakkal Majalla" w:cs="Sakkal Majalla"/>
          <w:sz w:val="28"/>
          <w:szCs w:val="28"/>
          <w:rtl/>
          <w:lang w:bidi="ar-DZ"/>
        </w:rPr>
      </w:pPr>
      <w:r w:rsidRPr="007E2048">
        <w:rPr>
          <w:rFonts w:ascii="Sakkal Majalla" w:hAnsi="Sakkal Majalla" w:cs="Sakkal Majalla" w:hint="cs"/>
          <w:sz w:val="28"/>
          <w:szCs w:val="28"/>
          <w:rtl/>
          <w:lang w:bidi="ar-DZ"/>
        </w:rPr>
        <w:t>تتعدد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أسباب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الازدحام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المروري،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وتتشابك</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فيما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بينها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لتشكل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بيئة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مرورية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أكثر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تعقيدًا،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ويمكن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تصنيفها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أسباب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مرتبطة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بالبنية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التحتية،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وأخرى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سلوكية،</w:t>
      </w:r>
      <w:r w:rsidRPr="007E2048">
        <w:rPr>
          <w:rFonts w:ascii="Sakkal Majalla" w:hAnsi="Sakkal Majalla" w:cs="Sakkal Majalla"/>
          <w:sz w:val="28"/>
          <w:szCs w:val="28"/>
          <w:rtl/>
          <w:lang w:bidi="ar-DZ"/>
        </w:rPr>
        <w:t xml:space="preserve"> </w:t>
      </w:r>
      <w:r w:rsidR="00131DEA" w:rsidRPr="007E2048">
        <w:rPr>
          <w:rFonts w:ascii="Sakkal Majalla" w:hAnsi="Sakkal Majalla" w:cs="Sakkal Majalla" w:hint="cs"/>
          <w:sz w:val="28"/>
          <w:szCs w:val="28"/>
          <w:rtl/>
          <w:lang w:bidi="ar-DZ"/>
        </w:rPr>
        <w:t>وثالثة تنظيمية، وإدارية</w:t>
      </w:r>
      <w:r w:rsidRPr="007E2048">
        <w:rPr>
          <w:rFonts w:ascii="Sakkal Majalla" w:hAnsi="Sakkal Majalla" w:cs="Sakkal Majalla"/>
          <w:sz w:val="28"/>
          <w:szCs w:val="28"/>
          <w:lang w:bidi="ar-DZ"/>
        </w:rPr>
        <w:t>.</w:t>
      </w:r>
    </w:p>
    <w:p w14:paraId="7C4AB3D3" w14:textId="77777777" w:rsidR="00211F59" w:rsidRPr="007E2048" w:rsidRDefault="00211F59" w:rsidP="00B60E01">
      <w:pPr>
        <w:ind w:firstLine="720"/>
        <w:jc w:val="both"/>
        <w:rPr>
          <w:rFonts w:ascii="Sakkal Majalla" w:hAnsi="Sakkal Majalla" w:cs="Sakkal Majalla"/>
          <w:sz w:val="28"/>
          <w:szCs w:val="28"/>
          <w:rtl/>
          <w:lang w:bidi="ar-DZ"/>
        </w:rPr>
      </w:pPr>
      <w:r w:rsidRPr="007E2048">
        <w:rPr>
          <w:rFonts w:ascii="Sakkal Majalla" w:hAnsi="Sakkal Majalla" w:cs="Sakkal Majalla" w:hint="cs"/>
          <w:sz w:val="28"/>
          <w:szCs w:val="28"/>
          <w:rtl/>
          <w:lang w:bidi="ar-DZ"/>
        </w:rPr>
        <w:t>فمن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الناحية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الهندسية،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يؤدي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عدم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ملاءمة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الطاقة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الاستيعابية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للطرق</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مع</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الزيادة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المستمرة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في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أعداد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المركبات،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وضعف</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التخطيط</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الحضري،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وعدم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وجود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طرق</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بديلة،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ارتفاع</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الكثافة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المرورية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بصورة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تفوق</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قدرة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الشبكة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الاستيعاب،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وهو</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ينعكس</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في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انخفاض</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سرعة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المركبات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وزيادة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التأخير</w:t>
      </w:r>
      <w:r w:rsidRPr="007E2048">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فاضل</w:t>
      </w:r>
      <w:r w:rsidRPr="007E2048">
        <w:rPr>
          <w:rFonts w:ascii="Sakkal Majalla" w:hAnsi="Sakkal Majalla" w:cs="Sakkal Majalla" w:hint="cs"/>
          <w:sz w:val="28"/>
          <w:szCs w:val="28"/>
          <w:rtl/>
          <w:lang w:bidi="ar-DZ"/>
        </w:rPr>
        <w:t>،</w:t>
      </w:r>
      <w:r w:rsidRPr="007E2048">
        <w:rPr>
          <w:rFonts w:ascii="Sakkal Majalla" w:hAnsi="Sakkal Majalla" w:cs="Sakkal Majalla"/>
          <w:sz w:val="28"/>
          <w:szCs w:val="28"/>
          <w:rtl/>
          <w:lang w:bidi="ar-DZ"/>
        </w:rPr>
        <w:t xml:space="preserve"> 2024</w:t>
      </w:r>
      <w:r w:rsidRPr="007E2048">
        <w:rPr>
          <w:rFonts w:ascii="Sakkal Majalla" w:hAnsi="Sakkal Majalla" w:cs="Sakkal Majalla" w:hint="cs"/>
          <w:sz w:val="28"/>
          <w:szCs w:val="28"/>
          <w:rtl/>
          <w:lang w:bidi="ar-DZ"/>
        </w:rPr>
        <w:t>؛</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زرقة،</w:t>
      </w:r>
      <w:r w:rsidRPr="007E2048">
        <w:rPr>
          <w:rFonts w:ascii="Sakkal Majalla" w:hAnsi="Sakkal Majalla" w:cs="Sakkal Majalla"/>
          <w:sz w:val="28"/>
          <w:szCs w:val="28"/>
          <w:rtl/>
          <w:lang w:bidi="ar-DZ"/>
        </w:rPr>
        <w:t xml:space="preserve"> 2022)</w:t>
      </w:r>
      <w:r w:rsidRPr="007E2048">
        <w:rPr>
          <w:rFonts w:ascii="Sakkal Majalla" w:hAnsi="Sakkal Majalla" w:cs="Sakkal Majalla"/>
          <w:sz w:val="28"/>
          <w:szCs w:val="28"/>
          <w:lang w:bidi="ar-DZ"/>
        </w:rPr>
        <w:t>.</w:t>
      </w:r>
    </w:p>
    <w:p w14:paraId="58E1AA33" w14:textId="77777777" w:rsidR="00211F59" w:rsidRPr="007E2048" w:rsidRDefault="00211F59" w:rsidP="00B60E01">
      <w:pPr>
        <w:ind w:firstLine="720"/>
        <w:jc w:val="both"/>
        <w:rPr>
          <w:rFonts w:ascii="Sakkal Majalla" w:hAnsi="Sakkal Majalla" w:cs="Sakkal Majalla"/>
          <w:sz w:val="28"/>
          <w:szCs w:val="28"/>
          <w:rtl/>
          <w:lang w:bidi="ar-DZ"/>
        </w:rPr>
      </w:pPr>
      <w:r w:rsidRPr="007E2048">
        <w:rPr>
          <w:rFonts w:ascii="Sakkal Majalla" w:hAnsi="Sakkal Majalla" w:cs="Sakkal Majalla" w:hint="cs"/>
          <w:sz w:val="28"/>
          <w:szCs w:val="28"/>
          <w:rtl/>
          <w:lang w:bidi="ar-DZ"/>
        </w:rPr>
        <w:t>كما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تُعد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الحوادث</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المرورية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وأعمال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الصيانة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والإغلاقات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المؤقتة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الأسباب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الرئيسة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للازدحام،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إذ</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تؤدي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تقليص</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عدد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المسارات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المتاحة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للحركة،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وانخفاض</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مستوى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الخدمة،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وتكوين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طوابير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مرورية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تمتد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لمسافات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طويلة،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حتى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بعد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إزالة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سبب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الازدحام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في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بعض</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الحالات</w:t>
      </w:r>
      <w:r w:rsidRPr="007E2048">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فاضل</w:t>
      </w:r>
      <w:r w:rsidRPr="007E2048">
        <w:rPr>
          <w:rFonts w:ascii="Sakkal Majalla" w:hAnsi="Sakkal Majalla" w:cs="Sakkal Majalla" w:hint="cs"/>
          <w:sz w:val="28"/>
          <w:szCs w:val="28"/>
          <w:rtl/>
          <w:lang w:bidi="ar-DZ"/>
        </w:rPr>
        <w:t>،</w:t>
      </w:r>
      <w:r w:rsidRPr="007E2048">
        <w:rPr>
          <w:rFonts w:ascii="Sakkal Majalla" w:hAnsi="Sakkal Majalla" w:cs="Sakkal Majalla"/>
          <w:sz w:val="28"/>
          <w:szCs w:val="28"/>
          <w:rtl/>
          <w:lang w:bidi="ar-DZ"/>
        </w:rPr>
        <w:t xml:space="preserve"> 2024)</w:t>
      </w:r>
      <w:r w:rsidRPr="007E2048">
        <w:rPr>
          <w:rFonts w:ascii="Sakkal Majalla" w:hAnsi="Sakkal Majalla" w:cs="Sakkal Majalla"/>
          <w:sz w:val="28"/>
          <w:szCs w:val="28"/>
          <w:lang w:bidi="ar-DZ"/>
        </w:rPr>
        <w:t>.</w:t>
      </w:r>
    </w:p>
    <w:p w14:paraId="644B4CCD" w14:textId="5C64ACD4" w:rsidR="00211F59" w:rsidRPr="007E2048" w:rsidRDefault="00211F59" w:rsidP="00B60E01">
      <w:pPr>
        <w:ind w:firstLine="720"/>
        <w:jc w:val="both"/>
        <w:rPr>
          <w:rFonts w:ascii="Sakkal Majalla" w:hAnsi="Sakkal Majalla" w:cs="Sakkal Majalla"/>
          <w:sz w:val="28"/>
          <w:szCs w:val="28"/>
          <w:rtl/>
          <w:lang w:bidi="ar-DZ"/>
        </w:rPr>
      </w:pPr>
      <w:r w:rsidRPr="007E2048">
        <w:rPr>
          <w:rFonts w:ascii="Sakkal Majalla" w:hAnsi="Sakkal Majalla" w:cs="Sakkal Majalla" w:hint="cs"/>
          <w:sz w:val="28"/>
          <w:szCs w:val="28"/>
          <w:rtl/>
          <w:lang w:bidi="ar-DZ"/>
        </w:rPr>
        <w:lastRenderedPageBreak/>
        <w:t>ومن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الجانب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السلوكي،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تمثل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المخالفات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المرورية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أحد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أهم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مسببات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الازدحام،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ومن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أبرزها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استخدام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المسارات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غير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النظامية،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والقيادة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أكتاف</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الطريق،</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والتجاوزات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غير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الآمنة،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وعدم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الالتزام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بالمسارات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المحددة،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حيث</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تؤدي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هذه</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السلوكيات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إرباك</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حركة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السير،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وزيادة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نقاط</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التعارض</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بين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المركبات،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وانخفاض</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كفاءة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الطريق،</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فضلًا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رفع</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احتمالية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وقوع</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الحوادث</w:t>
      </w:r>
      <w:r w:rsidR="00131DEA">
        <w:rPr>
          <w:rFonts w:ascii="Sakkal Majalla" w:hAnsi="Sakkal Majalla" w:cs="Sakkal Majalla" w:hint="cs"/>
          <w:sz w:val="28"/>
          <w:szCs w:val="28"/>
          <w:rtl/>
          <w:lang w:bidi="ar-DZ"/>
        </w:rPr>
        <w:t xml:space="preserve"> </w:t>
      </w:r>
      <w:r w:rsidRPr="007E2048">
        <w:rPr>
          <w:rFonts w:ascii="Sakkal Majalla" w:hAnsi="Sakkal Majalla" w:cs="Sakkal Majalla"/>
          <w:sz w:val="28"/>
          <w:szCs w:val="28"/>
          <w:rtl/>
          <w:lang w:bidi="ar-DZ"/>
        </w:rPr>
        <w:t>(</w:t>
      </w:r>
      <w:r w:rsidRPr="007E2048">
        <w:rPr>
          <w:rFonts w:ascii="Sakkal Majalla" w:hAnsi="Sakkal Majalla" w:cs="Sakkal Majalla" w:hint="cs"/>
          <w:sz w:val="28"/>
          <w:szCs w:val="28"/>
          <w:rtl/>
          <w:lang w:bidi="ar-DZ"/>
        </w:rPr>
        <w:t>الإدارة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العامة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للمرور،</w:t>
      </w:r>
      <w:r w:rsidRPr="007E2048">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2023</w:t>
      </w:r>
      <w:r w:rsidRPr="007E2048">
        <w:rPr>
          <w:rFonts w:ascii="Sakkal Majalla" w:hAnsi="Sakkal Majalla" w:cs="Sakkal Majalla"/>
          <w:sz w:val="28"/>
          <w:szCs w:val="28"/>
          <w:rtl/>
          <w:lang w:bidi="ar-DZ"/>
        </w:rPr>
        <w:t>)</w:t>
      </w:r>
      <w:r w:rsidRPr="007E2048">
        <w:rPr>
          <w:rFonts w:ascii="Sakkal Majalla" w:hAnsi="Sakkal Majalla" w:cs="Sakkal Majalla"/>
          <w:sz w:val="28"/>
          <w:szCs w:val="28"/>
          <w:lang w:bidi="ar-DZ"/>
        </w:rPr>
        <w:t>.</w:t>
      </w:r>
    </w:p>
    <w:p w14:paraId="37CE525A" w14:textId="1D4723D9" w:rsidR="00211F59" w:rsidRPr="007E2048" w:rsidRDefault="00211F59" w:rsidP="00B60E01">
      <w:pPr>
        <w:ind w:firstLine="720"/>
        <w:jc w:val="both"/>
        <w:rPr>
          <w:rFonts w:ascii="Sakkal Majalla" w:hAnsi="Sakkal Majalla" w:cs="Sakkal Majalla"/>
          <w:sz w:val="28"/>
          <w:szCs w:val="28"/>
          <w:rtl/>
          <w:lang w:bidi="ar-DZ"/>
        </w:rPr>
      </w:pPr>
      <w:r w:rsidRPr="007E2048">
        <w:rPr>
          <w:rFonts w:ascii="Sakkal Majalla" w:hAnsi="Sakkal Majalla" w:cs="Sakkal Majalla" w:hint="cs"/>
          <w:sz w:val="28"/>
          <w:szCs w:val="28"/>
          <w:rtl/>
          <w:lang w:bidi="ar-DZ"/>
        </w:rPr>
        <w:t>وتشير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الدراسات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كذلك</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ضعف</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كفاءة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النقل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العام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واعتماد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الأفراد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بصورة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كبيرة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المركبات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الخاصة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يزيدان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حجم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الطلب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على</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شبكة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الطرق،</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وهو</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يسهم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في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تفاقم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الازدحام،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خاصة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في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المدن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ذات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الكثافة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السكانية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المرتفعة</w:t>
      </w:r>
      <w:r>
        <w:rPr>
          <w:rFonts w:ascii="Sakkal Majalla" w:hAnsi="Sakkal Majalla" w:cs="Sakkal Majalla" w:hint="cs"/>
          <w:sz w:val="28"/>
          <w:szCs w:val="28"/>
          <w:rtl/>
          <w:lang w:bidi="ar-DZ"/>
        </w:rPr>
        <w:t xml:space="preserve"> (</w:t>
      </w:r>
      <w:r w:rsidRPr="007E2048">
        <w:rPr>
          <w:rFonts w:ascii="Sakkal Majalla" w:hAnsi="Sakkal Majalla" w:cs="Sakkal Majalla" w:hint="cs"/>
          <w:sz w:val="28"/>
          <w:szCs w:val="28"/>
          <w:rtl/>
          <w:lang w:bidi="ar-DZ"/>
        </w:rPr>
        <w:t>بن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زرقة،</w:t>
      </w:r>
      <w:r w:rsidRPr="007E2048">
        <w:rPr>
          <w:rFonts w:ascii="Sakkal Majalla" w:hAnsi="Sakkal Majalla" w:cs="Sakkal Majalla"/>
          <w:sz w:val="28"/>
          <w:szCs w:val="28"/>
          <w:rtl/>
          <w:lang w:bidi="ar-DZ"/>
        </w:rPr>
        <w:t xml:space="preserve"> 2022</w:t>
      </w:r>
      <w:r>
        <w:rPr>
          <w:rFonts w:ascii="Sakkal Majalla" w:hAnsi="Sakkal Majalla" w:cs="Sakkal Majalla" w:hint="cs"/>
          <w:sz w:val="28"/>
          <w:szCs w:val="28"/>
          <w:rtl/>
          <w:lang w:bidi="ar-DZ"/>
        </w:rPr>
        <w:t xml:space="preserve">؛ </w:t>
      </w:r>
      <w:r w:rsidRPr="007E2048">
        <w:rPr>
          <w:rFonts w:ascii="Sakkal Majalla" w:hAnsi="Sakkal Majalla" w:cs="Sakkal Majalla"/>
          <w:sz w:val="28"/>
          <w:szCs w:val="28"/>
          <w:lang w:bidi="ar-DZ"/>
        </w:rPr>
        <w:t>(Kumar et al., 2021</w:t>
      </w:r>
      <w:r>
        <w:rPr>
          <w:rFonts w:ascii="Sakkal Majalla" w:hAnsi="Sakkal Majalla" w:cs="Sakkal Majalla" w:hint="cs"/>
          <w:sz w:val="28"/>
          <w:szCs w:val="28"/>
          <w:rtl/>
          <w:lang w:bidi="ar-DZ"/>
        </w:rPr>
        <w:t>.</w:t>
      </w:r>
    </w:p>
    <w:p w14:paraId="013A2688" w14:textId="77777777" w:rsidR="00211F59" w:rsidRDefault="00211F59" w:rsidP="00B60E01">
      <w:pPr>
        <w:ind w:firstLine="720"/>
        <w:jc w:val="both"/>
        <w:rPr>
          <w:rFonts w:ascii="Sakkal Majalla" w:hAnsi="Sakkal Majalla" w:cs="Sakkal Majalla"/>
          <w:sz w:val="28"/>
          <w:szCs w:val="28"/>
          <w:rtl/>
          <w:lang w:bidi="ar-DZ"/>
        </w:rPr>
      </w:pPr>
      <w:r w:rsidRPr="007E2048">
        <w:rPr>
          <w:rFonts w:ascii="Sakkal Majalla" w:hAnsi="Sakkal Majalla" w:cs="Sakkal Majalla" w:hint="cs"/>
          <w:sz w:val="28"/>
          <w:szCs w:val="28"/>
          <w:rtl/>
          <w:lang w:bidi="ar-DZ"/>
        </w:rPr>
        <w:t>وعليه،</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فإن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الازدحام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المروري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لا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ينتج</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سبب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واحد،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وإنما</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يمثل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محصلة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لتفاعل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عوامل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هندسية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وتنظيمية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وسلوكية،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الأمر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الذي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يتطلب</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تبني</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حلول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متكاملة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تشمل</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تطوير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البنية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التحتية،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وتحسين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إدارة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الحركة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المرورية،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وتعزيز</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الالتزام</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بالأنظمة،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والحد</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من</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الممارسات</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غير</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النظامية</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أثناء</w:t>
      </w:r>
      <w:r w:rsidRPr="007E2048">
        <w:rPr>
          <w:rFonts w:ascii="Sakkal Majalla" w:hAnsi="Sakkal Majalla" w:cs="Sakkal Majalla"/>
          <w:sz w:val="28"/>
          <w:szCs w:val="28"/>
          <w:rtl/>
          <w:lang w:bidi="ar-DZ"/>
        </w:rPr>
        <w:t xml:space="preserve"> </w:t>
      </w:r>
      <w:r w:rsidRPr="007E2048">
        <w:rPr>
          <w:rFonts w:ascii="Sakkal Majalla" w:hAnsi="Sakkal Majalla" w:cs="Sakkal Majalla" w:hint="cs"/>
          <w:sz w:val="28"/>
          <w:szCs w:val="28"/>
          <w:rtl/>
          <w:lang w:bidi="ar-DZ"/>
        </w:rPr>
        <w:t>القيادة</w:t>
      </w:r>
      <w:r w:rsidRPr="007E2048">
        <w:rPr>
          <w:rFonts w:ascii="Sakkal Majalla" w:hAnsi="Sakkal Majalla" w:cs="Sakkal Majalla"/>
          <w:sz w:val="28"/>
          <w:szCs w:val="28"/>
          <w:rtl/>
          <w:lang w:bidi="ar-DZ"/>
        </w:rPr>
        <w:t>.</w:t>
      </w:r>
    </w:p>
    <w:p w14:paraId="2EE4EF19" w14:textId="77777777" w:rsidR="00211F59" w:rsidRDefault="00211F59" w:rsidP="00B60E01">
      <w:pPr>
        <w:ind w:firstLine="720"/>
        <w:jc w:val="both"/>
        <w:rPr>
          <w:rFonts w:ascii="Sakkal Majalla" w:hAnsi="Sakkal Majalla" w:cs="Sakkal Majalla"/>
          <w:sz w:val="28"/>
          <w:szCs w:val="28"/>
          <w:rtl/>
          <w:lang w:bidi="ar-DZ"/>
        </w:rPr>
      </w:pPr>
    </w:p>
    <w:p w14:paraId="1FB554B2" w14:textId="2DE255A3" w:rsidR="00211F59" w:rsidRPr="008E544B" w:rsidRDefault="007C6E8D" w:rsidP="008F4E58">
      <w:pPr>
        <w:pStyle w:val="Heading3"/>
        <w:rPr>
          <w:rtl/>
        </w:rPr>
      </w:pPr>
      <w:bookmarkStart w:id="17" w:name="_Toc235751885"/>
      <w:r>
        <w:rPr>
          <w:rFonts w:hint="cs"/>
          <w:rtl/>
        </w:rPr>
        <w:t>2-</w:t>
      </w:r>
      <w:r w:rsidR="00211F59" w:rsidRPr="008E544B">
        <w:rPr>
          <w:rtl/>
        </w:rPr>
        <w:t>1</w:t>
      </w:r>
      <w:r>
        <w:rPr>
          <w:rFonts w:hint="cs"/>
          <w:rtl/>
        </w:rPr>
        <w:t>-3</w:t>
      </w:r>
      <w:r w:rsidR="00211F59" w:rsidRPr="008E544B">
        <w:t xml:space="preserve"> </w:t>
      </w:r>
      <w:r w:rsidR="00211F59" w:rsidRPr="008E544B">
        <w:rPr>
          <w:rtl/>
        </w:rPr>
        <w:t>المسارات غير النظامية: المفهوم والصور والأنواع</w:t>
      </w:r>
      <w:bookmarkEnd w:id="17"/>
    </w:p>
    <w:p w14:paraId="0A7F0201" w14:textId="77777777" w:rsidR="00211F59" w:rsidRDefault="00211F59" w:rsidP="00B60E01">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بعد التعرف على مفهوم الازدحام المروري، يصبح من الضروري توضيح السلوك المروري محل الدراسة، وذلك من خلال تعريف المسارات غير النظامية، وبيان صورها وأنواعها وأبرز الممارسات المرتبطة بها</w:t>
      </w:r>
      <w:r w:rsidRPr="00503C50">
        <w:rPr>
          <w:rFonts w:ascii="Sakkal Majalla" w:hAnsi="Sakkal Majalla" w:cs="Sakkal Majalla"/>
          <w:sz w:val="28"/>
          <w:szCs w:val="28"/>
          <w:lang w:bidi="ar-DZ"/>
        </w:rPr>
        <w:t>.</w:t>
      </w:r>
    </w:p>
    <w:p w14:paraId="457C8737" w14:textId="77777777" w:rsidR="00211F59" w:rsidRPr="00F57639" w:rsidRDefault="00211F59" w:rsidP="00B60E01">
      <w:pPr>
        <w:ind w:left="720"/>
        <w:jc w:val="both"/>
        <w:rPr>
          <w:rFonts w:ascii="Sakkal Majalla" w:hAnsi="Sakkal Majalla" w:cs="Sakkal Majalla"/>
          <w:b/>
          <w:bCs/>
          <w:sz w:val="28"/>
          <w:szCs w:val="28"/>
          <w:rtl/>
          <w:lang w:bidi="ar-DZ"/>
        </w:rPr>
      </w:pPr>
      <w:r w:rsidRPr="00F57639">
        <w:rPr>
          <w:rFonts w:ascii="Sakkal Majalla" w:hAnsi="Sakkal Majalla" w:cs="Sakkal Majalla" w:hint="cs"/>
          <w:b/>
          <w:bCs/>
          <w:sz w:val="28"/>
          <w:szCs w:val="28"/>
          <w:rtl/>
          <w:lang w:bidi="ar-DZ"/>
        </w:rPr>
        <w:t>أولًا</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مفهوم</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المسارات</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غير</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النظامية</w:t>
      </w:r>
    </w:p>
    <w:p w14:paraId="555C1691" w14:textId="77777777" w:rsidR="00211F59" w:rsidRPr="00464E39" w:rsidRDefault="00211F59" w:rsidP="00B60E01">
      <w:pPr>
        <w:ind w:firstLine="720"/>
        <w:jc w:val="both"/>
        <w:rPr>
          <w:rFonts w:ascii="Sakkal Majalla" w:hAnsi="Sakkal Majalla" w:cs="Sakkal Majalla"/>
          <w:sz w:val="28"/>
          <w:szCs w:val="28"/>
          <w:rtl/>
          <w:lang w:bidi="ar-DZ"/>
        </w:rPr>
      </w:pPr>
      <w:r w:rsidRPr="00464E39">
        <w:rPr>
          <w:rFonts w:ascii="Sakkal Majalla" w:hAnsi="Sakkal Majalla" w:cs="Sakkal Majalla" w:hint="cs"/>
          <w:sz w:val="28"/>
          <w:szCs w:val="28"/>
          <w:rtl/>
          <w:lang w:bidi="ar-DZ"/>
        </w:rPr>
        <w:t>يقصد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غير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جميع</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يستخدمها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السائق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خارج</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الحارات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المخصصة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للسير،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أماكن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تُنشأ</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أصلًا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وذلك</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بقصد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تجاوز</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الازدحام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اختصار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زمن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الرحلة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الوصول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وجهة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معينة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بطريقة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أسرع</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وتشمل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هذه</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أكتاف</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والأرصفة،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ومناطق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الفصل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بين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الاتجاهات،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ومداخل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ومخارج</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بصورة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مخالفة،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إضافة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أجزاء</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يحظر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استخدامها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للسير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الاعتيادي،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وتؤكد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الإدارة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العامة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للمرور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كتف</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يُخصص</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ليكون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مسارًا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إضافيًا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وإنما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أُنشئ</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للتوقف</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الاضطراري،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ومرور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الطوارئ،</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وإجراء</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الصيانة،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لذلك</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فإن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استخدامه</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للتجاوز</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يُعد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مخالفة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مرورية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يترتب</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عليه</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إرباك</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وتعريض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مستخدمي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للخطر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الإدارة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العامة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للمرور،</w:t>
      </w:r>
      <w:r w:rsidRPr="00464E39">
        <w:rPr>
          <w:rFonts w:ascii="Sakkal Majalla" w:hAnsi="Sakkal Majalla" w:cs="Sakkal Majalla"/>
          <w:sz w:val="28"/>
          <w:szCs w:val="28"/>
          <w:rtl/>
          <w:lang w:bidi="ar-DZ"/>
        </w:rPr>
        <w:t xml:space="preserve"> 2023)</w:t>
      </w:r>
      <w:r w:rsidRPr="00464E39">
        <w:rPr>
          <w:rFonts w:ascii="Sakkal Majalla" w:hAnsi="Sakkal Majalla" w:cs="Sakkal Majalla"/>
          <w:sz w:val="28"/>
          <w:szCs w:val="28"/>
          <w:lang w:bidi="ar-DZ"/>
        </w:rPr>
        <w:t>.</w:t>
      </w:r>
    </w:p>
    <w:p w14:paraId="48DAA911" w14:textId="4D3705B6" w:rsidR="00211F59" w:rsidRDefault="00211F59" w:rsidP="00B60E01">
      <w:pPr>
        <w:ind w:firstLine="720"/>
        <w:jc w:val="both"/>
        <w:rPr>
          <w:rFonts w:ascii="Sakkal Majalla" w:hAnsi="Sakkal Majalla" w:cs="Sakkal Majalla"/>
          <w:sz w:val="28"/>
          <w:szCs w:val="28"/>
          <w:rtl/>
          <w:lang w:bidi="ar-DZ"/>
        </w:rPr>
      </w:pPr>
      <w:r w:rsidRPr="00464E39">
        <w:rPr>
          <w:rFonts w:ascii="Sakkal Majalla" w:hAnsi="Sakkal Majalla" w:cs="Sakkal Majalla" w:hint="cs"/>
          <w:sz w:val="28"/>
          <w:szCs w:val="28"/>
          <w:rtl/>
          <w:lang w:bidi="ar-DZ"/>
        </w:rPr>
        <w:t>وعليه،</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يمكن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تعريف</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غير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بأنها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الأجزاء</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تسمح</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الأنظمة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باستخدامها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الاعتيادية،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ويؤدي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استخدامها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الإخلال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بانسيابية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وزيادة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احتمالات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التعارض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والحوادث</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وانخفاض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مستوى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السلامة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المرورية</w:t>
      </w:r>
      <w:r w:rsidR="00131DEA">
        <w:rPr>
          <w:rFonts w:ascii="Sakkal Majalla" w:hAnsi="Sakkal Majalla" w:cs="Sakkal Majalla" w:hint="cs"/>
          <w:sz w:val="28"/>
          <w:szCs w:val="28"/>
          <w:rtl/>
          <w:lang w:bidi="ar-DZ"/>
        </w:rPr>
        <w:t xml:space="preserve"> </w:t>
      </w:r>
      <w:r w:rsidRPr="00464E39">
        <w:rPr>
          <w:rFonts w:ascii="Sakkal Majalla" w:hAnsi="Sakkal Majalla" w:cs="Sakkal Majalla"/>
          <w:sz w:val="28"/>
          <w:szCs w:val="28"/>
          <w:rtl/>
          <w:lang w:bidi="ar-DZ"/>
        </w:rPr>
        <w:t>(</w:t>
      </w:r>
      <w:r>
        <w:rPr>
          <w:rFonts w:ascii="Sakkal Majalla" w:hAnsi="Sakkal Majalla" w:cs="Sakkal Majalla" w:hint="cs"/>
          <w:sz w:val="28"/>
          <w:szCs w:val="28"/>
          <w:rtl/>
          <w:lang w:bidi="ar-DZ"/>
        </w:rPr>
        <w:t>فاضل</w:t>
      </w:r>
      <w:r w:rsidRPr="00464E39">
        <w:rPr>
          <w:rFonts w:ascii="Sakkal Majalla" w:hAnsi="Sakkal Majalla" w:cs="Sakkal Majalla" w:hint="cs"/>
          <w:sz w:val="28"/>
          <w:szCs w:val="28"/>
          <w:rtl/>
          <w:lang w:bidi="ar-DZ"/>
        </w:rPr>
        <w:t>،</w:t>
      </w:r>
      <w:r w:rsidRPr="00464E39">
        <w:rPr>
          <w:rFonts w:ascii="Sakkal Majalla" w:hAnsi="Sakkal Majalla" w:cs="Sakkal Majalla"/>
          <w:sz w:val="28"/>
          <w:szCs w:val="28"/>
          <w:rtl/>
          <w:lang w:bidi="ar-DZ"/>
        </w:rPr>
        <w:t xml:space="preserve"> 2024)</w:t>
      </w:r>
      <w:r w:rsidRPr="00464E39">
        <w:rPr>
          <w:rFonts w:ascii="Sakkal Majalla" w:hAnsi="Sakkal Majalla" w:cs="Sakkal Majalla"/>
          <w:sz w:val="28"/>
          <w:szCs w:val="28"/>
          <w:lang w:bidi="ar-DZ"/>
        </w:rPr>
        <w:t>.</w:t>
      </w:r>
    </w:p>
    <w:p w14:paraId="50F7F7E0" w14:textId="77777777" w:rsidR="000D3D43" w:rsidRDefault="000D3D43" w:rsidP="00B60E01">
      <w:pPr>
        <w:ind w:firstLine="720"/>
        <w:jc w:val="both"/>
        <w:rPr>
          <w:rFonts w:ascii="Sakkal Majalla" w:hAnsi="Sakkal Majalla" w:cs="Sakkal Majalla"/>
          <w:sz w:val="28"/>
          <w:szCs w:val="28"/>
          <w:rtl/>
          <w:lang w:bidi="ar-DZ"/>
        </w:rPr>
      </w:pPr>
    </w:p>
    <w:p w14:paraId="4C081BD7" w14:textId="77777777" w:rsidR="000D3D43" w:rsidRDefault="000D3D43" w:rsidP="00B60E01">
      <w:pPr>
        <w:ind w:firstLine="720"/>
        <w:jc w:val="both"/>
        <w:rPr>
          <w:rFonts w:ascii="Sakkal Majalla" w:hAnsi="Sakkal Majalla" w:cs="Sakkal Majalla"/>
          <w:sz w:val="28"/>
          <w:szCs w:val="28"/>
          <w:rtl/>
          <w:lang w:bidi="ar-DZ"/>
        </w:rPr>
      </w:pPr>
    </w:p>
    <w:p w14:paraId="513CEEF8" w14:textId="77777777" w:rsidR="00E01A20" w:rsidRPr="00464E39" w:rsidRDefault="00E01A20" w:rsidP="00B60E01">
      <w:pPr>
        <w:ind w:firstLine="720"/>
        <w:jc w:val="both"/>
        <w:rPr>
          <w:rFonts w:ascii="Sakkal Majalla" w:hAnsi="Sakkal Majalla" w:cs="Sakkal Majalla"/>
          <w:sz w:val="28"/>
          <w:szCs w:val="28"/>
          <w:rtl/>
          <w:lang w:bidi="ar-DZ"/>
        </w:rPr>
      </w:pPr>
    </w:p>
    <w:p w14:paraId="0794DCB4" w14:textId="77777777" w:rsidR="00211F59" w:rsidRPr="00F57639" w:rsidRDefault="00211F59" w:rsidP="00B60E01">
      <w:pPr>
        <w:ind w:left="720"/>
        <w:jc w:val="both"/>
        <w:rPr>
          <w:rFonts w:ascii="Sakkal Majalla" w:hAnsi="Sakkal Majalla" w:cs="Sakkal Majalla"/>
          <w:b/>
          <w:bCs/>
          <w:sz w:val="28"/>
          <w:szCs w:val="28"/>
          <w:rtl/>
          <w:lang w:bidi="ar-DZ"/>
        </w:rPr>
      </w:pPr>
      <w:r w:rsidRPr="00F57639">
        <w:rPr>
          <w:rFonts w:ascii="Sakkal Majalla" w:hAnsi="Sakkal Majalla" w:cs="Sakkal Majalla" w:hint="cs"/>
          <w:b/>
          <w:bCs/>
          <w:sz w:val="28"/>
          <w:szCs w:val="28"/>
          <w:rtl/>
          <w:lang w:bidi="ar-DZ"/>
        </w:rPr>
        <w:lastRenderedPageBreak/>
        <w:t>ثانيًا</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الفرق</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بين</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المسارات</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النظامية</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وغير</w:t>
      </w:r>
      <w:r w:rsidRPr="00F57639">
        <w:rPr>
          <w:rFonts w:ascii="Sakkal Majalla" w:hAnsi="Sakkal Majalla" w:cs="Sakkal Majalla"/>
          <w:b/>
          <w:bCs/>
          <w:sz w:val="28"/>
          <w:szCs w:val="28"/>
          <w:rtl/>
          <w:lang w:bidi="ar-DZ"/>
        </w:rPr>
        <w:t xml:space="preserve"> </w:t>
      </w:r>
      <w:r w:rsidRPr="00F57639">
        <w:rPr>
          <w:rFonts w:ascii="Sakkal Majalla" w:hAnsi="Sakkal Majalla" w:cs="Sakkal Majalla" w:hint="cs"/>
          <w:b/>
          <w:bCs/>
          <w:sz w:val="28"/>
          <w:szCs w:val="28"/>
          <w:rtl/>
          <w:lang w:bidi="ar-DZ"/>
        </w:rPr>
        <w:t>النظامية</w:t>
      </w:r>
    </w:p>
    <w:p w14:paraId="74E38B9A" w14:textId="77777777" w:rsidR="00211F59" w:rsidRPr="00464E39" w:rsidRDefault="00211F59" w:rsidP="00B60E01">
      <w:pPr>
        <w:ind w:firstLine="720"/>
        <w:jc w:val="both"/>
        <w:rPr>
          <w:rFonts w:ascii="Sakkal Majalla" w:hAnsi="Sakkal Majalla" w:cs="Sakkal Majalla"/>
          <w:sz w:val="28"/>
          <w:szCs w:val="28"/>
          <w:rtl/>
          <w:lang w:bidi="ar-DZ"/>
        </w:rPr>
      </w:pPr>
      <w:r w:rsidRPr="00464E39">
        <w:rPr>
          <w:rFonts w:ascii="Sakkal Majalla" w:hAnsi="Sakkal Majalla" w:cs="Sakkal Majalla" w:hint="cs"/>
          <w:sz w:val="28"/>
          <w:szCs w:val="28"/>
          <w:rtl/>
          <w:lang w:bidi="ar-DZ"/>
        </w:rPr>
        <w:t>تختلف</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غير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حيث</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الغرض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الذي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أنشئت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أجله،</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والتنظيم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القانوني،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ومستوى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السلامة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الذي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توفره</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هي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الحارات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المخصصة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لسير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وفق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التصميم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الهندسي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وتخضع</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لإشارات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والعلامات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الأرضية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واللوائح</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المنظمة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يضمن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انسيابية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وتقليل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احتمالات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التعارض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بين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المركبات</w:t>
      </w:r>
      <w:r w:rsidRPr="00464E39">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فاضل</w:t>
      </w:r>
      <w:r w:rsidRPr="00464E39">
        <w:rPr>
          <w:rFonts w:ascii="Sakkal Majalla" w:hAnsi="Sakkal Majalla" w:cs="Sakkal Majalla" w:hint="cs"/>
          <w:sz w:val="28"/>
          <w:szCs w:val="28"/>
          <w:rtl/>
          <w:lang w:bidi="ar-DZ"/>
        </w:rPr>
        <w:t>،</w:t>
      </w:r>
      <w:r w:rsidRPr="00464E39">
        <w:rPr>
          <w:rFonts w:ascii="Sakkal Majalla" w:hAnsi="Sakkal Majalla" w:cs="Sakkal Majalla"/>
          <w:sz w:val="28"/>
          <w:szCs w:val="28"/>
          <w:rtl/>
          <w:lang w:bidi="ar-DZ"/>
        </w:rPr>
        <w:t xml:space="preserve"> 2024)</w:t>
      </w:r>
      <w:r w:rsidRPr="00464E39">
        <w:rPr>
          <w:rFonts w:ascii="Sakkal Majalla" w:hAnsi="Sakkal Majalla" w:cs="Sakkal Majalla"/>
          <w:sz w:val="28"/>
          <w:szCs w:val="28"/>
          <w:lang w:bidi="ar-DZ"/>
        </w:rPr>
        <w:t>.</w:t>
      </w:r>
    </w:p>
    <w:p w14:paraId="586F8536" w14:textId="77777777" w:rsidR="00211F59" w:rsidRPr="00464E39" w:rsidRDefault="00211F59" w:rsidP="00B60E01">
      <w:pPr>
        <w:ind w:firstLine="720"/>
        <w:jc w:val="both"/>
        <w:rPr>
          <w:rFonts w:ascii="Sakkal Majalla" w:hAnsi="Sakkal Majalla" w:cs="Sakkal Majalla"/>
          <w:sz w:val="28"/>
          <w:szCs w:val="28"/>
          <w:rtl/>
          <w:lang w:bidi="ar-DZ"/>
        </w:rPr>
      </w:pPr>
      <w:r w:rsidRPr="00464E39">
        <w:rPr>
          <w:rFonts w:ascii="Sakkal Majalla" w:hAnsi="Sakkal Majalla" w:cs="Sakkal Majalla" w:hint="cs"/>
          <w:sz w:val="28"/>
          <w:szCs w:val="28"/>
          <w:rtl/>
          <w:lang w:bidi="ar-DZ"/>
        </w:rPr>
        <w:t>أما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غير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فهي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أجزاء</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تُصمم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الاعتيادية،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مثل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أكتاف</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والأرصفة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وبعض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المناطق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المحظور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استخدامها،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ويؤدي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استخدامها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مخالفة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الأنظمة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وإرباك</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تدفق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فضلًا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تقليل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قدرة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استيعاب</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بصورة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الإدارة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العامة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للمرور،</w:t>
      </w:r>
      <w:r w:rsidRPr="00464E39">
        <w:rPr>
          <w:rFonts w:ascii="Sakkal Majalla" w:hAnsi="Sakkal Majalla" w:cs="Sakkal Majalla"/>
          <w:sz w:val="28"/>
          <w:szCs w:val="28"/>
          <w:rtl/>
          <w:lang w:bidi="ar-DZ"/>
        </w:rPr>
        <w:t xml:space="preserve"> 2023)</w:t>
      </w:r>
      <w:r w:rsidRPr="00464E39">
        <w:rPr>
          <w:rFonts w:ascii="Sakkal Majalla" w:hAnsi="Sakkal Majalla" w:cs="Sakkal Majalla"/>
          <w:sz w:val="28"/>
          <w:szCs w:val="28"/>
          <w:lang w:bidi="ar-DZ"/>
        </w:rPr>
        <w:t>.</w:t>
      </w:r>
    </w:p>
    <w:p w14:paraId="4956429B" w14:textId="77777777" w:rsidR="00211F59" w:rsidRPr="00464E39" w:rsidRDefault="00211F59" w:rsidP="00B60E01">
      <w:pPr>
        <w:ind w:firstLine="720"/>
        <w:jc w:val="both"/>
        <w:rPr>
          <w:rFonts w:ascii="Sakkal Majalla" w:hAnsi="Sakkal Majalla" w:cs="Sakkal Majalla"/>
          <w:sz w:val="28"/>
          <w:szCs w:val="28"/>
          <w:rtl/>
          <w:lang w:bidi="ar-DZ"/>
        </w:rPr>
      </w:pPr>
      <w:r w:rsidRPr="00464E39">
        <w:rPr>
          <w:rFonts w:ascii="Sakkal Majalla" w:hAnsi="Sakkal Majalla" w:cs="Sakkal Majalla" w:hint="cs"/>
          <w:sz w:val="28"/>
          <w:szCs w:val="28"/>
          <w:rtl/>
          <w:lang w:bidi="ar-DZ"/>
        </w:rPr>
        <w:t>كما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الالتزام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يحقق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توزيعًا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منتظمًا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داخل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بينما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يؤدي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استخدام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غير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خلق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نقاط</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اندماج</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مفاجئة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عند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عودة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الحارات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الأمر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الذي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يزيد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احتمالات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التصادم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ويخفض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مستوى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الخدمة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زرقة،</w:t>
      </w:r>
      <w:r w:rsidRPr="00464E39">
        <w:rPr>
          <w:rFonts w:ascii="Sakkal Majalla" w:hAnsi="Sakkal Majalla" w:cs="Sakkal Majalla"/>
          <w:sz w:val="28"/>
          <w:szCs w:val="28"/>
          <w:rtl/>
          <w:lang w:bidi="ar-DZ"/>
        </w:rPr>
        <w:t xml:space="preserve"> 2022)</w:t>
      </w:r>
      <w:r w:rsidRPr="00464E39">
        <w:rPr>
          <w:rFonts w:ascii="Sakkal Majalla" w:hAnsi="Sakkal Majalla" w:cs="Sakkal Majalla"/>
          <w:sz w:val="28"/>
          <w:szCs w:val="28"/>
          <w:lang w:bidi="ar-DZ"/>
        </w:rPr>
        <w:t>.</w:t>
      </w:r>
    </w:p>
    <w:p w14:paraId="0D4613EC" w14:textId="67D27235" w:rsidR="00211F59" w:rsidRPr="00F57639" w:rsidRDefault="00211F59" w:rsidP="00B60E01">
      <w:pPr>
        <w:ind w:firstLine="720"/>
        <w:jc w:val="both"/>
        <w:rPr>
          <w:rFonts w:ascii="Sakkal Majalla" w:hAnsi="Sakkal Majalla" w:cs="Sakkal Majalla"/>
          <w:sz w:val="28"/>
          <w:szCs w:val="28"/>
          <w:rtl/>
          <w:lang w:bidi="ar-DZ"/>
        </w:rPr>
      </w:pPr>
      <w:r w:rsidRPr="00464E39">
        <w:rPr>
          <w:rFonts w:ascii="Sakkal Majalla" w:hAnsi="Sakkal Majalla" w:cs="Sakkal Majalla" w:hint="cs"/>
          <w:sz w:val="28"/>
          <w:szCs w:val="28"/>
          <w:rtl/>
          <w:lang w:bidi="ar-DZ"/>
        </w:rPr>
        <w:t>ولذلك،</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نصت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الإدارة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العامة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للمرور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القيادة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أكتاف</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الأرصفة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يمنع</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فيها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تُعد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مخالفة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مرورية،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ويترتب</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عليها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غرامة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مالية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تتراوح</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بين</w:t>
      </w:r>
      <w:r w:rsidRPr="00464E39">
        <w:rPr>
          <w:rFonts w:ascii="Sakkal Majalla" w:hAnsi="Sakkal Majalla" w:cs="Sakkal Majalla"/>
          <w:sz w:val="28"/>
          <w:szCs w:val="28"/>
          <w:rtl/>
          <w:lang w:bidi="ar-DZ"/>
        </w:rPr>
        <w:t xml:space="preserve"> (1000–2000) </w:t>
      </w:r>
      <w:r w:rsidRPr="00464E39">
        <w:rPr>
          <w:rFonts w:ascii="Sakkal Majalla" w:hAnsi="Sakkal Majalla" w:cs="Sakkal Majalla" w:hint="cs"/>
          <w:sz w:val="28"/>
          <w:szCs w:val="28"/>
          <w:rtl/>
          <w:lang w:bidi="ar-DZ"/>
        </w:rPr>
        <w:t>ريال؛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ينتج</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عنها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تعطيل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الطوارئ،</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وإرباك</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ورفع</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احتمالات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وقوع</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الحوادث</w:t>
      </w:r>
      <w:r w:rsidR="00131DEA">
        <w:rPr>
          <w:rFonts w:ascii="Sakkal Majalla" w:hAnsi="Sakkal Majalla" w:cs="Sakkal Majalla" w:hint="cs"/>
          <w:sz w:val="28"/>
          <w:szCs w:val="28"/>
          <w:rtl/>
          <w:lang w:bidi="ar-DZ"/>
        </w:rPr>
        <w:t xml:space="preserve"> </w:t>
      </w:r>
      <w:r w:rsidRPr="00464E39">
        <w:rPr>
          <w:rFonts w:ascii="Sakkal Majalla" w:hAnsi="Sakkal Majalla" w:cs="Sakkal Majalla"/>
          <w:sz w:val="28"/>
          <w:szCs w:val="28"/>
          <w:rtl/>
          <w:lang w:bidi="ar-DZ"/>
        </w:rPr>
        <w:t>(</w:t>
      </w:r>
      <w:r w:rsidRPr="00464E39">
        <w:rPr>
          <w:rFonts w:ascii="Sakkal Majalla" w:hAnsi="Sakkal Majalla" w:cs="Sakkal Majalla" w:hint="cs"/>
          <w:sz w:val="28"/>
          <w:szCs w:val="28"/>
          <w:rtl/>
          <w:lang w:bidi="ar-DZ"/>
        </w:rPr>
        <w:t>الإدارة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العامة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للمرور،</w:t>
      </w:r>
      <w:r w:rsidRPr="00464E39">
        <w:rPr>
          <w:rFonts w:ascii="Sakkal Majalla" w:hAnsi="Sakkal Majalla" w:cs="Sakkal Majalla"/>
          <w:sz w:val="28"/>
          <w:szCs w:val="28"/>
          <w:rtl/>
          <w:lang w:bidi="ar-DZ"/>
        </w:rPr>
        <w:t xml:space="preserve"> 2023)</w:t>
      </w:r>
      <w:r w:rsidRPr="00464E39">
        <w:rPr>
          <w:rFonts w:ascii="Sakkal Majalla" w:hAnsi="Sakkal Majalla" w:cs="Sakkal Majalla"/>
          <w:sz w:val="28"/>
          <w:szCs w:val="28"/>
          <w:lang w:bidi="ar-DZ"/>
        </w:rPr>
        <w:t>.</w:t>
      </w:r>
    </w:p>
    <w:p w14:paraId="5476EF84" w14:textId="52E2F4B4" w:rsidR="00211F59" w:rsidRPr="00464E39" w:rsidRDefault="00211F59" w:rsidP="00B60E01">
      <w:pPr>
        <w:ind w:left="720"/>
        <w:jc w:val="both"/>
        <w:rPr>
          <w:rFonts w:ascii="Sakkal Majalla" w:hAnsi="Sakkal Majalla" w:cs="Sakkal Majalla"/>
          <w:b/>
          <w:bCs/>
          <w:sz w:val="28"/>
          <w:szCs w:val="28"/>
          <w:rtl/>
          <w:lang w:bidi="ar-DZ"/>
        </w:rPr>
      </w:pPr>
      <w:r w:rsidRPr="00464E39">
        <w:rPr>
          <w:rFonts w:ascii="Sakkal Majalla" w:hAnsi="Sakkal Majalla" w:cs="Sakkal Majalla" w:hint="cs"/>
          <w:b/>
          <w:bCs/>
          <w:sz w:val="28"/>
          <w:szCs w:val="28"/>
          <w:rtl/>
          <w:lang w:bidi="ar-DZ"/>
        </w:rPr>
        <w:t>ثالثًا</w:t>
      </w:r>
      <w:r w:rsidRPr="00464E39">
        <w:rPr>
          <w:rFonts w:ascii="Sakkal Majalla" w:hAnsi="Sakkal Majalla" w:cs="Sakkal Majalla"/>
          <w:b/>
          <w:bCs/>
          <w:sz w:val="28"/>
          <w:szCs w:val="28"/>
          <w:rtl/>
          <w:lang w:bidi="ar-DZ"/>
        </w:rPr>
        <w:t xml:space="preserve">: </w:t>
      </w:r>
      <w:r w:rsidRPr="00464E39">
        <w:rPr>
          <w:rFonts w:ascii="Sakkal Majalla" w:hAnsi="Sakkal Majalla" w:cs="Sakkal Majalla" w:hint="cs"/>
          <w:b/>
          <w:bCs/>
          <w:sz w:val="28"/>
          <w:szCs w:val="28"/>
          <w:rtl/>
          <w:lang w:bidi="ar-DZ"/>
        </w:rPr>
        <w:t>صور</w:t>
      </w:r>
      <w:r w:rsidRPr="00464E39">
        <w:rPr>
          <w:rFonts w:ascii="Sakkal Majalla" w:hAnsi="Sakkal Majalla" w:cs="Sakkal Majalla"/>
          <w:b/>
          <w:bCs/>
          <w:sz w:val="28"/>
          <w:szCs w:val="28"/>
          <w:rtl/>
          <w:lang w:bidi="ar-DZ"/>
        </w:rPr>
        <w:t xml:space="preserve"> </w:t>
      </w:r>
      <w:r w:rsidRPr="00464E39">
        <w:rPr>
          <w:rFonts w:ascii="Sakkal Majalla" w:hAnsi="Sakkal Majalla" w:cs="Sakkal Majalla" w:hint="cs"/>
          <w:b/>
          <w:bCs/>
          <w:sz w:val="28"/>
          <w:szCs w:val="28"/>
          <w:rtl/>
          <w:lang w:bidi="ar-DZ"/>
        </w:rPr>
        <w:t>وأنماط</w:t>
      </w:r>
      <w:r w:rsidRPr="00464E39">
        <w:rPr>
          <w:rFonts w:ascii="Sakkal Majalla" w:hAnsi="Sakkal Majalla" w:cs="Sakkal Majalla"/>
          <w:b/>
          <w:bCs/>
          <w:sz w:val="28"/>
          <w:szCs w:val="28"/>
          <w:rtl/>
          <w:lang w:bidi="ar-DZ"/>
        </w:rPr>
        <w:t xml:space="preserve"> </w:t>
      </w:r>
      <w:r w:rsidRPr="00464E39">
        <w:rPr>
          <w:rFonts w:ascii="Sakkal Majalla" w:hAnsi="Sakkal Majalla" w:cs="Sakkal Majalla" w:hint="cs"/>
          <w:b/>
          <w:bCs/>
          <w:sz w:val="28"/>
          <w:szCs w:val="28"/>
          <w:rtl/>
          <w:lang w:bidi="ar-DZ"/>
        </w:rPr>
        <w:t>استخدام</w:t>
      </w:r>
      <w:r w:rsidRPr="00464E39">
        <w:rPr>
          <w:rFonts w:ascii="Sakkal Majalla" w:hAnsi="Sakkal Majalla" w:cs="Sakkal Majalla"/>
          <w:b/>
          <w:bCs/>
          <w:sz w:val="28"/>
          <w:szCs w:val="28"/>
          <w:rtl/>
          <w:lang w:bidi="ar-DZ"/>
        </w:rPr>
        <w:t xml:space="preserve"> </w:t>
      </w:r>
      <w:r w:rsidRPr="00464E39">
        <w:rPr>
          <w:rFonts w:ascii="Sakkal Majalla" w:hAnsi="Sakkal Majalla" w:cs="Sakkal Majalla" w:hint="cs"/>
          <w:b/>
          <w:bCs/>
          <w:sz w:val="28"/>
          <w:szCs w:val="28"/>
          <w:rtl/>
          <w:lang w:bidi="ar-DZ"/>
        </w:rPr>
        <w:t>المسارات</w:t>
      </w:r>
      <w:r w:rsidRPr="00464E39">
        <w:rPr>
          <w:rFonts w:ascii="Sakkal Majalla" w:hAnsi="Sakkal Majalla" w:cs="Sakkal Majalla"/>
          <w:b/>
          <w:bCs/>
          <w:sz w:val="28"/>
          <w:szCs w:val="28"/>
          <w:rtl/>
          <w:lang w:bidi="ar-DZ"/>
        </w:rPr>
        <w:t xml:space="preserve"> </w:t>
      </w:r>
      <w:r w:rsidRPr="00464E39">
        <w:rPr>
          <w:rFonts w:ascii="Sakkal Majalla" w:hAnsi="Sakkal Majalla" w:cs="Sakkal Majalla" w:hint="cs"/>
          <w:b/>
          <w:bCs/>
          <w:sz w:val="28"/>
          <w:szCs w:val="28"/>
          <w:rtl/>
          <w:lang w:bidi="ar-DZ"/>
        </w:rPr>
        <w:t>غير</w:t>
      </w:r>
      <w:r w:rsidRPr="00464E39">
        <w:rPr>
          <w:rFonts w:ascii="Sakkal Majalla" w:hAnsi="Sakkal Majalla" w:cs="Sakkal Majalla"/>
          <w:b/>
          <w:bCs/>
          <w:sz w:val="28"/>
          <w:szCs w:val="28"/>
          <w:rtl/>
          <w:lang w:bidi="ar-DZ"/>
        </w:rPr>
        <w:t xml:space="preserve"> </w:t>
      </w:r>
      <w:r w:rsidRPr="00464E39">
        <w:rPr>
          <w:rFonts w:ascii="Sakkal Majalla" w:hAnsi="Sakkal Majalla" w:cs="Sakkal Majalla" w:hint="cs"/>
          <w:b/>
          <w:bCs/>
          <w:sz w:val="28"/>
          <w:szCs w:val="28"/>
          <w:rtl/>
          <w:lang w:bidi="ar-DZ"/>
        </w:rPr>
        <w:t>النظامية</w:t>
      </w:r>
    </w:p>
    <w:p w14:paraId="71CF904A" w14:textId="77777777" w:rsidR="00211F59" w:rsidRPr="00464E39" w:rsidRDefault="00211F59" w:rsidP="00B60E01">
      <w:pPr>
        <w:ind w:firstLine="720"/>
        <w:jc w:val="both"/>
        <w:rPr>
          <w:rFonts w:ascii="Sakkal Majalla" w:hAnsi="Sakkal Majalla" w:cs="Sakkal Majalla"/>
          <w:sz w:val="28"/>
          <w:szCs w:val="28"/>
          <w:rtl/>
          <w:lang w:bidi="ar-DZ"/>
        </w:rPr>
      </w:pPr>
      <w:r w:rsidRPr="00464E39">
        <w:rPr>
          <w:rFonts w:ascii="Sakkal Majalla" w:hAnsi="Sakkal Majalla" w:cs="Sakkal Majalla" w:hint="cs"/>
          <w:sz w:val="28"/>
          <w:szCs w:val="28"/>
          <w:rtl/>
          <w:lang w:bidi="ar-DZ"/>
        </w:rPr>
        <w:t>تتنوع</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صور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استخدام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المسارات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غير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بحسب</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طبيعة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والسلوك</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وتزداد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هذه</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الممارسات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أوقات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الذروة،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عند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التقاطعات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والإشارات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حيث</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يحاول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بعض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السائقين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تقليل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زمن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الرحلة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بصورة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فردية،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إلا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أن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هذا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السلوك</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يؤدي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في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الواقع</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إلى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زيادة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التعارض</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بين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وإبطاء</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الحركة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العامة،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وإجبار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المركبات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النظامية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تغيير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مساراتها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بصورة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مفاجئة</w:t>
      </w:r>
      <w:r w:rsidRPr="00464E39">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فاضل</w:t>
      </w:r>
      <w:r w:rsidRPr="00464E39">
        <w:rPr>
          <w:rFonts w:ascii="Sakkal Majalla" w:hAnsi="Sakkal Majalla" w:cs="Sakkal Majalla" w:hint="cs"/>
          <w:sz w:val="28"/>
          <w:szCs w:val="28"/>
          <w:rtl/>
          <w:lang w:bidi="ar-DZ"/>
        </w:rPr>
        <w:t>،</w:t>
      </w:r>
      <w:r w:rsidRPr="00464E39">
        <w:rPr>
          <w:rFonts w:ascii="Sakkal Majalla" w:hAnsi="Sakkal Majalla" w:cs="Sakkal Majalla"/>
          <w:sz w:val="28"/>
          <w:szCs w:val="28"/>
          <w:rtl/>
          <w:lang w:bidi="ar-DZ"/>
        </w:rPr>
        <w:t xml:space="preserve"> 2024</w:t>
      </w:r>
      <w:r w:rsidRPr="00464E39">
        <w:rPr>
          <w:rFonts w:ascii="Sakkal Majalla" w:hAnsi="Sakkal Majalla" w:cs="Sakkal Majalla" w:hint="cs"/>
          <w:sz w:val="28"/>
          <w:szCs w:val="28"/>
          <w:rtl/>
          <w:lang w:bidi="ar-DZ"/>
        </w:rPr>
        <w:t>؛</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بن</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زرقة،</w:t>
      </w:r>
      <w:r w:rsidRPr="00464E39">
        <w:rPr>
          <w:rFonts w:ascii="Sakkal Majalla" w:hAnsi="Sakkal Majalla" w:cs="Sakkal Majalla"/>
          <w:sz w:val="28"/>
          <w:szCs w:val="28"/>
          <w:rtl/>
          <w:lang w:bidi="ar-DZ"/>
        </w:rPr>
        <w:t xml:space="preserve"> 2022)</w:t>
      </w:r>
      <w:r w:rsidRPr="00464E39">
        <w:rPr>
          <w:rFonts w:ascii="Sakkal Majalla" w:hAnsi="Sakkal Majalla" w:cs="Sakkal Majalla"/>
          <w:sz w:val="28"/>
          <w:szCs w:val="28"/>
          <w:lang w:bidi="ar-DZ"/>
        </w:rPr>
        <w:t>.</w:t>
      </w:r>
    </w:p>
    <w:p w14:paraId="42DF51F5" w14:textId="77777777" w:rsidR="00211F59" w:rsidRDefault="00211F59" w:rsidP="00B60E01">
      <w:pPr>
        <w:ind w:firstLine="720"/>
        <w:jc w:val="both"/>
        <w:rPr>
          <w:rFonts w:ascii="Sakkal Majalla" w:hAnsi="Sakkal Majalla" w:cs="Sakkal Majalla"/>
          <w:sz w:val="28"/>
          <w:szCs w:val="28"/>
          <w:rtl/>
          <w:lang w:bidi="ar-DZ"/>
        </w:rPr>
      </w:pPr>
      <w:r w:rsidRPr="00464E39">
        <w:rPr>
          <w:rFonts w:ascii="Sakkal Majalla" w:hAnsi="Sakkal Majalla" w:cs="Sakkal Majalla" w:hint="cs"/>
          <w:sz w:val="28"/>
          <w:szCs w:val="28"/>
          <w:rtl/>
          <w:lang w:bidi="ar-DZ"/>
        </w:rPr>
        <w:t>كما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قد</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ترتبط</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هذه</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السلوكيات</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بعوامل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سلوكية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ونفسية،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مثل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الاستعجال،</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وضعف</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الالتزام</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بالأنظمة،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والشعور</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بإمكانية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تحقيق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مكاسب</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زمنية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حساب</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بقية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مستخدمي</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الطريق،</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وهو</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ما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ينعكس</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سلبًا</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على</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كفاءة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الشبكة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المرورية</w:t>
      </w:r>
      <w:r w:rsidRPr="00464E39">
        <w:rPr>
          <w:rFonts w:ascii="Sakkal Majalla" w:hAnsi="Sakkal Majalla" w:cs="Sakkal Majalla"/>
          <w:sz w:val="28"/>
          <w:szCs w:val="28"/>
          <w:rtl/>
          <w:lang w:bidi="ar-DZ"/>
        </w:rPr>
        <w:t xml:space="preserve"> </w:t>
      </w:r>
      <w:r w:rsidRPr="00464E39">
        <w:rPr>
          <w:rFonts w:ascii="Sakkal Majalla" w:hAnsi="Sakkal Majalla" w:cs="Sakkal Majalla" w:hint="cs"/>
          <w:sz w:val="28"/>
          <w:szCs w:val="28"/>
          <w:rtl/>
          <w:lang w:bidi="ar-DZ"/>
        </w:rPr>
        <w:t>ككل</w:t>
      </w:r>
      <w:r w:rsidRPr="00464E39">
        <w:rPr>
          <w:rFonts w:ascii="Sakkal Majalla" w:hAnsi="Sakkal Majalla" w:cs="Sakkal Majalla"/>
          <w:sz w:val="28"/>
          <w:szCs w:val="28"/>
          <w:rtl/>
          <w:lang w:bidi="ar-DZ"/>
        </w:rPr>
        <w:t>.</w:t>
      </w:r>
    </w:p>
    <w:p w14:paraId="0C57ED36" w14:textId="77777777" w:rsidR="00211F59" w:rsidRPr="00503C50" w:rsidRDefault="00211F59" w:rsidP="00B60E01">
      <w:pPr>
        <w:ind w:firstLine="720"/>
        <w:jc w:val="both"/>
        <w:rPr>
          <w:rFonts w:ascii="Sakkal Majalla" w:hAnsi="Sakkal Majalla" w:cs="Sakkal Majalla"/>
          <w:sz w:val="28"/>
          <w:szCs w:val="28"/>
          <w:rtl/>
          <w:lang w:bidi="ar-DZ"/>
        </w:rPr>
      </w:pPr>
      <w:r w:rsidRPr="008B330D">
        <w:rPr>
          <w:rFonts w:ascii="Sakkal Majalla" w:hAnsi="Sakkal Majalla" w:cs="Sakkal Majalla"/>
          <w:sz w:val="28"/>
          <w:szCs w:val="28"/>
          <w:rtl/>
          <w:lang w:bidi="ar-DZ"/>
        </w:rPr>
        <w:t>يتضح مما سبق أن استخدام المسارات غير النظامية لا يُعد مجرد مخالفة مرورية منفصلة، وإنما يمثل سلوكًا يتأثر بظروف البيئة المرورية، ويؤثر في الوقت ذاته في كفاءة حركة المرور، وهو ما يقود إلى بحث العلاقة المتبادلة بين الازدحام وهذه السلوكيات، وهو ما يتناوله المحور التالي.</w:t>
      </w:r>
    </w:p>
    <w:p w14:paraId="2433F5DA" w14:textId="6FE61045" w:rsidR="00211F59" w:rsidRPr="008E544B" w:rsidRDefault="007C6E8D" w:rsidP="008F4E58">
      <w:pPr>
        <w:pStyle w:val="Heading3"/>
        <w:rPr>
          <w:rtl/>
        </w:rPr>
      </w:pPr>
      <w:bookmarkStart w:id="18" w:name="_Toc235751886"/>
      <w:r>
        <w:rPr>
          <w:rFonts w:hint="cs"/>
          <w:rtl/>
        </w:rPr>
        <w:t xml:space="preserve">2-1-4 </w:t>
      </w:r>
      <w:r w:rsidR="00211F59" w:rsidRPr="008E544B">
        <w:rPr>
          <w:rtl/>
        </w:rPr>
        <w:t>العلاقة بين الازدحام المروري واستخدام المسارات غير النظامية</w:t>
      </w:r>
      <w:bookmarkEnd w:id="18"/>
    </w:p>
    <w:p w14:paraId="786B7FBD" w14:textId="77777777" w:rsidR="00211F59" w:rsidRDefault="00211F59" w:rsidP="00B60E01">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يناقش هذا المحور العلاقة المتبادلة بين شدة الازدحام المروري واتجاه بعض السائقين إلى استخدام المسارات غير النظامية، مع توضيح الكيفية التي يؤثر بها كل منهما في الآخر</w:t>
      </w:r>
      <w:r w:rsidRPr="00503C50">
        <w:rPr>
          <w:rFonts w:ascii="Sakkal Majalla" w:hAnsi="Sakkal Majalla" w:cs="Sakkal Majalla"/>
          <w:sz w:val="28"/>
          <w:szCs w:val="28"/>
          <w:lang w:bidi="ar-DZ"/>
        </w:rPr>
        <w:t>.</w:t>
      </w:r>
    </w:p>
    <w:p w14:paraId="4F1063CE" w14:textId="77777777" w:rsidR="00211F59" w:rsidRDefault="00211F59" w:rsidP="00B60E01">
      <w:pPr>
        <w:ind w:firstLine="720"/>
        <w:jc w:val="both"/>
        <w:rPr>
          <w:rFonts w:ascii="Sakkal Majalla" w:hAnsi="Sakkal Majalla" w:cs="Sakkal Majalla"/>
          <w:sz w:val="28"/>
          <w:szCs w:val="28"/>
          <w:rtl/>
          <w:lang w:bidi="ar-DZ"/>
        </w:rPr>
      </w:pPr>
      <w:r w:rsidRPr="00C03149">
        <w:rPr>
          <w:rFonts w:ascii="Sakkal Majalla" w:hAnsi="Sakkal Majalla" w:cs="Sakkal Majalla"/>
          <w:sz w:val="28"/>
          <w:szCs w:val="28"/>
          <w:rtl/>
          <w:lang w:bidi="ar-DZ"/>
        </w:rPr>
        <w:lastRenderedPageBreak/>
        <w:t>لفهم العلاقة المتبادلة بين الازدحام المروري واستخدام المسارات غير النظامية، تستند الدراسة إلى نظرية الحلقة المفرغة في النقل الحضري، والتي تُعد من الأطر النظرية المفسرة لكيفية تطور الازدحام نتيجة السلوكيات المرورية الفردية.</w:t>
      </w:r>
    </w:p>
    <w:p w14:paraId="42D1B046" w14:textId="77777777" w:rsidR="00211F59" w:rsidRPr="008E544B" w:rsidRDefault="00211F59" w:rsidP="00B60E01">
      <w:pPr>
        <w:ind w:firstLine="720"/>
        <w:jc w:val="both"/>
        <w:rPr>
          <w:rFonts w:ascii="Sakkal Majalla" w:hAnsi="Sakkal Majalla" w:cs="Sakkal Majalla"/>
          <w:sz w:val="28"/>
          <w:szCs w:val="28"/>
          <w:lang w:bidi="ar-DZ"/>
        </w:rPr>
      </w:pPr>
      <w:r w:rsidRPr="008E544B">
        <w:rPr>
          <w:rFonts w:ascii="Sakkal Majalla" w:hAnsi="Sakkal Majalla" w:cs="Sakkal Majalla" w:hint="cs"/>
          <w:sz w:val="28"/>
          <w:szCs w:val="28"/>
          <w:rtl/>
          <w:lang w:bidi="ar-DZ"/>
        </w:rPr>
        <w:t>تشير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الأدبيات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المتخصصة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مجال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النقل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الحضري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العلاقة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الازدحام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وسلوكيات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السائقين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ليست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علاقة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أحادية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الاتجاه،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وإنما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علاقة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تفاعلية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تتسم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بالتأثير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المتبادل؛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إذ</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يسهم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الازدحام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دفع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بعض</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السائقين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تبني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سلوكيات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غير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نظامية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بهدف</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تقليل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زمن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الرحلة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أو</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تجاوز</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مناطق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الاختناق،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هذه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السلوكيات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نفسها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تؤدي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زيادة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اضطراب</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تدفق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الحركة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ثم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تفاقم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الازدحام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بصورة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أكبر</w:t>
      </w:r>
      <w:r w:rsidRPr="008E544B">
        <w:rPr>
          <w:rFonts w:ascii="Sakkal Majalla" w:hAnsi="Sakkal Majalla" w:cs="Sakkal Majalla"/>
          <w:sz w:val="28"/>
          <w:szCs w:val="28"/>
          <w:rtl/>
          <w:lang w:bidi="ar-DZ"/>
        </w:rPr>
        <w:t>.</w:t>
      </w:r>
    </w:p>
    <w:p w14:paraId="49599CB6" w14:textId="77777777" w:rsidR="00893CB8" w:rsidRDefault="00211F59" w:rsidP="00B60E01">
      <w:pPr>
        <w:ind w:firstLine="720"/>
        <w:jc w:val="both"/>
        <w:rPr>
          <w:rFonts w:ascii="Sakkal Majalla" w:hAnsi="Sakkal Majalla" w:cs="Sakkal Majalla"/>
          <w:sz w:val="28"/>
          <w:szCs w:val="28"/>
          <w:rtl/>
          <w:lang w:bidi="ar-DZ"/>
        </w:rPr>
      </w:pPr>
      <w:r w:rsidRPr="008E544B">
        <w:rPr>
          <w:rFonts w:ascii="Sakkal Majalla" w:hAnsi="Sakkal Majalla" w:cs="Sakkal Majalla" w:hint="cs"/>
          <w:sz w:val="28"/>
          <w:szCs w:val="28"/>
          <w:rtl/>
          <w:lang w:bidi="ar-DZ"/>
        </w:rPr>
        <w:t>وفي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هذا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السياق،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تفسر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نظرية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الحلقة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المفرغة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النقل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الحضري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هذه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العلاقة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خلال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افتراض</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السلوكيات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الفردية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التي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يلجأ</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إليها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السائقون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للتكيف</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الازدحام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قد</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تتحول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عامل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رئيس</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تعميق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المشكلة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ذاتها</w:t>
      </w:r>
      <w:r w:rsidRPr="008E544B">
        <w:rPr>
          <w:rFonts w:ascii="Sakkal Majalla" w:hAnsi="Sakkal Majalla" w:cs="Sakkal Majalla"/>
          <w:sz w:val="28"/>
          <w:szCs w:val="28"/>
          <w:rtl/>
          <w:lang w:bidi="ar-DZ"/>
        </w:rPr>
        <w:t xml:space="preserve">. </w:t>
      </w:r>
    </w:p>
    <w:p w14:paraId="0164507D" w14:textId="19C22D89" w:rsidR="00211F59" w:rsidRPr="008E544B" w:rsidRDefault="00211F59" w:rsidP="00B60E01">
      <w:pPr>
        <w:ind w:firstLine="720"/>
        <w:jc w:val="both"/>
        <w:rPr>
          <w:rFonts w:ascii="Sakkal Majalla" w:hAnsi="Sakkal Majalla" w:cs="Sakkal Majalla"/>
          <w:sz w:val="28"/>
          <w:szCs w:val="28"/>
          <w:lang w:bidi="ar-DZ"/>
        </w:rPr>
      </w:pPr>
      <w:r w:rsidRPr="008E544B">
        <w:rPr>
          <w:rFonts w:ascii="Sakkal Majalla" w:hAnsi="Sakkal Majalla" w:cs="Sakkal Majalla" w:hint="cs"/>
          <w:sz w:val="28"/>
          <w:szCs w:val="28"/>
          <w:rtl/>
          <w:lang w:bidi="ar-DZ"/>
        </w:rPr>
        <w:t>فقد</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أوضح</w:t>
      </w:r>
      <w:r w:rsidRPr="008E544B">
        <w:rPr>
          <w:rFonts w:ascii="Sakkal Majalla" w:hAnsi="Sakkal Majalla" w:cs="Sakkal Majalla"/>
          <w:sz w:val="28"/>
          <w:szCs w:val="28"/>
          <w:rtl/>
          <w:lang w:bidi="ar-DZ"/>
        </w:rPr>
        <w:t xml:space="preserve"> </w:t>
      </w:r>
      <w:r w:rsidRPr="008E544B">
        <w:rPr>
          <w:rFonts w:ascii="Sakkal Majalla" w:hAnsi="Sakkal Majalla" w:cs="Sakkal Majalla"/>
          <w:sz w:val="28"/>
          <w:szCs w:val="28"/>
          <w:lang w:bidi="ar-DZ"/>
        </w:rPr>
        <w:t>Downs</w:t>
      </w:r>
      <w:r w:rsidRPr="008E544B">
        <w:rPr>
          <w:rFonts w:ascii="Sakkal Majalla" w:hAnsi="Sakkal Majalla" w:cs="Sakkal Majalla"/>
          <w:sz w:val="28"/>
          <w:szCs w:val="28"/>
          <w:rtl/>
          <w:lang w:bidi="ar-DZ"/>
        </w:rPr>
        <w:t xml:space="preserve"> (2004)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الازدحام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يدفع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بعض</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مستخدمي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الطريق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تبني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سلوكيات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تكيفية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غير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نظامية،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مثل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تغيير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المسارات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بصورة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مفاجئة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أو</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استخدام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المسارات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غير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المخصصة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لحركة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المركبات،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اعتقادًا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منهم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هذه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الممارسات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ستقلل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زمن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التأخير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انتشار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هذه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السلوكيات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عدد</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كبير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السائقين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يؤدي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انخفاض</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كفاءة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الطريق،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وزيادة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نقاط</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التعارض</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المركبات،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وتعطيل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انسيابية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الحركة،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الأمر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الذي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ينتج</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عنه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مستوى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أعلى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الازدحام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مقارنة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بما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كان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عليه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قبل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ممارسة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تلك</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السلوكيات</w:t>
      </w:r>
      <w:r w:rsidRPr="008E544B">
        <w:rPr>
          <w:rFonts w:ascii="Sakkal Majalla" w:hAnsi="Sakkal Majalla" w:cs="Sakkal Majalla"/>
          <w:sz w:val="28"/>
          <w:szCs w:val="28"/>
          <w:rtl/>
          <w:lang w:bidi="ar-DZ"/>
        </w:rPr>
        <w:t>.</w:t>
      </w:r>
    </w:p>
    <w:p w14:paraId="007083D6" w14:textId="77777777" w:rsidR="00211F59" w:rsidRPr="008E544B" w:rsidRDefault="00211F59" w:rsidP="00B60E01">
      <w:pPr>
        <w:ind w:firstLine="720"/>
        <w:jc w:val="both"/>
        <w:rPr>
          <w:rFonts w:ascii="Sakkal Majalla" w:hAnsi="Sakkal Majalla" w:cs="Sakkal Majalla"/>
          <w:sz w:val="28"/>
          <w:szCs w:val="28"/>
          <w:lang w:bidi="ar-DZ"/>
        </w:rPr>
      </w:pPr>
      <w:r w:rsidRPr="008E544B">
        <w:rPr>
          <w:rFonts w:ascii="Sakkal Majalla" w:hAnsi="Sakkal Majalla" w:cs="Sakkal Majalla" w:hint="cs"/>
          <w:sz w:val="28"/>
          <w:szCs w:val="28"/>
          <w:rtl/>
          <w:lang w:bidi="ar-DZ"/>
        </w:rPr>
        <w:t>ويتفق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ذلك</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أشار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إليه</w:t>
      </w:r>
      <w:r w:rsidRPr="008E544B">
        <w:rPr>
          <w:rFonts w:ascii="Sakkal Majalla" w:hAnsi="Sakkal Majalla" w:cs="Sakkal Majalla"/>
          <w:sz w:val="28"/>
          <w:szCs w:val="28"/>
          <w:rtl/>
          <w:lang w:bidi="ar-DZ"/>
        </w:rPr>
        <w:t xml:space="preserve"> </w:t>
      </w:r>
      <w:r w:rsidRPr="008E544B">
        <w:rPr>
          <w:rFonts w:ascii="Sakkal Majalla" w:hAnsi="Sakkal Majalla" w:cs="Sakkal Majalla"/>
          <w:sz w:val="28"/>
          <w:szCs w:val="28"/>
          <w:lang w:bidi="ar-DZ"/>
        </w:rPr>
        <w:t>May</w:t>
      </w:r>
      <w:r w:rsidRPr="008E544B">
        <w:rPr>
          <w:rFonts w:ascii="Sakkal Majalla" w:hAnsi="Sakkal Majalla" w:cs="Sakkal Majalla"/>
          <w:sz w:val="28"/>
          <w:szCs w:val="28"/>
          <w:rtl/>
          <w:lang w:bidi="ar-DZ"/>
        </w:rPr>
        <w:t xml:space="preserve"> (1990)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اضطراب</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انسيابية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الحركة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مهما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كان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محدودًا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بدايته،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يمكن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يمتد</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أثره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أجزاء</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أخرى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شبكة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الطرق،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مؤثرًا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كفاءة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النظام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بأكمله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ويعني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ذلك</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استخدام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المسارات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غير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النظامية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لا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يقتصر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أثره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السائق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الذي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يمارسه،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يمتد</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ليؤثر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حركة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بقية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المركبات،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ويزيد</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احتمالية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تشكل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الاختناقات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وارتفاع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مخاطر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الحوادث</w:t>
      </w:r>
      <w:r w:rsidRPr="008E544B">
        <w:rPr>
          <w:rFonts w:ascii="Sakkal Majalla" w:hAnsi="Sakkal Majalla" w:cs="Sakkal Majalla"/>
          <w:sz w:val="28"/>
          <w:szCs w:val="28"/>
          <w:rtl/>
          <w:lang w:bidi="ar-DZ"/>
        </w:rPr>
        <w:t>.</w:t>
      </w:r>
    </w:p>
    <w:p w14:paraId="777E5399" w14:textId="77777777" w:rsidR="00211F59" w:rsidRDefault="00211F59" w:rsidP="00B60E01">
      <w:pPr>
        <w:ind w:firstLine="720"/>
        <w:jc w:val="both"/>
        <w:rPr>
          <w:rFonts w:ascii="Sakkal Majalla" w:hAnsi="Sakkal Majalla" w:cs="Sakkal Majalla"/>
          <w:sz w:val="28"/>
          <w:szCs w:val="28"/>
          <w:rtl/>
          <w:lang w:bidi="ar-DZ"/>
        </w:rPr>
      </w:pPr>
      <w:r w:rsidRPr="008E544B">
        <w:rPr>
          <w:rFonts w:ascii="Sakkal Majalla" w:hAnsi="Sakkal Majalla" w:cs="Sakkal Majalla" w:hint="cs"/>
          <w:sz w:val="28"/>
          <w:szCs w:val="28"/>
          <w:rtl/>
          <w:lang w:bidi="ar-DZ"/>
        </w:rPr>
        <w:t>وفي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ضوء</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هذه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النظرية،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يمكن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تفسير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ظاهرة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الدراسة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الحالية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خلال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استخدام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المسارات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غير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النظامية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أثناء</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الازدحام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يمثل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استجابة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فردية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قصيرة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الأجل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يسعى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خلالها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السائق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تحقيق</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منفعة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آنية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تتمثل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تجاوز</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الازدحام،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تكرار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هذا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السلوك</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قبل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عدد</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كبير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السائقين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يؤدي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نتائج</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عكسية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تتمثل</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زيادة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الاختناقات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وارتفاع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احتمالية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وقوع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الحوادث،</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مما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يدفع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مزيدًا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السائقين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إلى</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اتباع</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السلوك</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ذاته،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لتنشأ</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بذلك</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حلقة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مفرغة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يصعب</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كسرها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دون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تدخلات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تنظيمية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ورقابية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وسلوكية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فعالة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ومن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ثم،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تُعد</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هذه</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النظرية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إطارًا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مناسبًا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لتفسير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العلاقة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بين</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متغيرات</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الدراسة،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إذ</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توضح</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كيف</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يسهم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السلوك</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المروري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غير</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النظامي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في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تفاقم</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المشكلة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التي</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نشأ</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أساسًا</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نتيجة</w:t>
      </w:r>
      <w:r w:rsidRPr="008E544B">
        <w:rPr>
          <w:rFonts w:ascii="Sakkal Majalla" w:hAnsi="Sakkal Majalla" w:cs="Sakkal Majalla"/>
          <w:sz w:val="28"/>
          <w:szCs w:val="28"/>
          <w:rtl/>
          <w:lang w:bidi="ar-DZ"/>
        </w:rPr>
        <w:t xml:space="preserve"> </w:t>
      </w:r>
      <w:r w:rsidRPr="008E544B">
        <w:rPr>
          <w:rFonts w:ascii="Sakkal Majalla" w:hAnsi="Sakkal Majalla" w:cs="Sakkal Majalla" w:hint="cs"/>
          <w:sz w:val="28"/>
          <w:szCs w:val="28"/>
          <w:rtl/>
          <w:lang w:bidi="ar-DZ"/>
        </w:rPr>
        <w:t>لها</w:t>
      </w:r>
      <w:r w:rsidRPr="008E544B">
        <w:rPr>
          <w:rFonts w:ascii="Sakkal Majalla" w:hAnsi="Sakkal Majalla" w:cs="Sakkal Majalla"/>
          <w:sz w:val="28"/>
          <w:szCs w:val="28"/>
          <w:rtl/>
          <w:lang w:bidi="ar-DZ"/>
        </w:rPr>
        <w:t>.</w:t>
      </w:r>
    </w:p>
    <w:p w14:paraId="445A1C63" w14:textId="19B97394" w:rsidR="00211F59" w:rsidRPr="00BD0EB6" w:rsidRDefault="007C6E8D" w:rsidP="008F4E58">
      <w:pPr>
        <w:pStyle w:val="Heading3"/>
        <w:rPr>
          <w:rtl/>
        </w:rPr>
      </w:pPr>
      <w:bookmarkStart w:id="19" w:name="_Toc235751887"/>
      <w:r>
        <w:rPr>
          <w:rFonts w:hint="cs"/>
          <w:rtl/>
        </w:rPr>
        <w:t>2-1-5</w:t>
      </w:r>
      <w:r w:rsidR="00211F59" w:rsidRPr="00BD0EB6">
        <w:t xml:space="preserve"> </w:t>
      </w:r>
      <w:r w:rsidR="00211F59" w:rsidRPr="00BD0EB6">
        <w:rPr>
          <w:rtl/>
        </w:rPr>
        <w:t>الآثار المترتبة على استخدام المسارات غير النظامية في البيئة المرورية</w:t>
      </w:r>
      <w:bookmarkEnd w:id="19"/>
    </w:p>
    <w:p w14:paraId="4FFFE099" w14:textId="562B2F5F" w:rsidR="00211F59" w:rsidRDefault="00211F59" w:rsidP="00B60E01">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 xml:space="preserve">يستعرض هذا المحور أبرز الآثار الناتجة عن استخدام المسارات غير النظامية، سواء من الناحية </w:t>
      </w:r>
      <w:r w:rsidRPr="00503C50">
        <w:rPr>
          <w:rFonts w:ascii="Sakkal Majalla" w:hAnsi="Sakkal Majalla" w:cs="Sakkal Majalla" w:hint="cs"/>
          <w:sz w:val="28"/>
          <w:szCs w:val="28"/>
          <w:rtl/>
          <w:lang w:bidi="ar-DZ"/>
        </w:rPr>
        <w:t>المرورية،</w:t>
      </w:r>
      <w:r w:rsidRPr="00503C50">
        <w:rPr>
          <w:rFonts w:ascii="Sakkal Majalla" w:hAnsi="Sakkal Majalla" w:cs="Sakkal Majalla"/>
          <w:sz w:val="28"/>
          <w:szCs w:val="28"/>
          <w:rtl/>
          <w:lang w:bidi="ar-DZ"/>
        </w:rPr>
        <w:t xml:space="preserve"> أو </w:t>
      </w:r>
      <w:r w:rsidR="00893CB8" w:rsidRPr="00503C50">
        <w:rPr>
          <w:rFonts w:ascii="Sakkal Majalla" w:hAnsi="Sakkal Majalla" w:cs="Sakkal Majalla" w:hint="cs"/>
          <w:sz w:val="28"/>
          <w:szCs w:val="28"/>
          <w:rtl/>
          <w:lang w:bidi="ar-DZ"/>
        </w:rPr>
        <w:t>الأمنية</w:t>
      </w:r>
      <w:r w:rsidR="00893CB8" w:rsidRPr="00503C50">
        <w:rPr>
          <w:rFonts w:ascii="Sakkal Majalla" w:hAnsi="Sakkal Majalla" w:cs="Sakkal Majalla" w:hint="eastAsia"/>
          <w:sz w:val="28"/>
          <w:szCs w:val="28"/>
          <w:rtl/>
          <w:lang w:bidi="ar-DZ"/>
        </w:rPr>
        <w:t>،</w:t>
      </w:r>
      <w:r w:rsidRPr="00503C50">
        <w:rPr>
          <w:rFonts w:ascii="Sakkal Majalla" w:hAnsi="Sakkal Majalla" w:cs="Sakkal Majalla"/>
          <w:sz w:val="28"/>
          <w:szCs w:val="28"/>
          <w:rtl/>
          <w:lang w:bidi="ar-DZ"/>
        </w:rPr>
        <w:t xml:space="preserve"> أو </w:t>
      </w:r>
      <w:r w:rsidR="00893CB8" w:rsidRPr="00503C50">
        <w:rPr>
          <w:rFonts w:ascii="Sakkal Majalla" w:hAnsi="Sakkal Majalla" w:cs="Sakkal Majalla" w:hint="cs"/>
          <w:sz w:val="28"/>
          <w:szCs w:val="28"/>
          <w:rtl/>
          <w:lang w:bidi="ar-DZ"/>
        </w:rPr>
        <w:t>الاقتصادية</w:t>
      </w:r>
      <w:r w:rsidR="00893CB8" w:rsidRPr="00503C50">
        <w:rPr>
          <w:rFonts w:ascii="Sakkal Majalla" w:hAnsi="Sakkal Majalla" w:cs="Sakkal Majalla" w:hint="eastAsia"/>
          <w:sz w:val="28"/>
          <w:szCs w:val="28"/>
          <w:rtl/>
          <w:lang w:bidi="ar-DZ"/>
        </w:rPr>
        <w:t>،</w:t>
      </w:r>
      <w:r w:rsidRPr="00503C50">
        <w:rPr>
          <w:rFonts w:ascii="Sakkal Majalla" w:hAnsi="Sakkal Majalla" w:cs="Sakkal Majalla"/>
          <w:sz w:val="28"/>
          <w:szCs w:val="28"/>
          <w:rtl/>
          <w:lang w:bidi="ar-DZ"/>
        </w:rPr>
        <w:t xml:space="preserve"> أو الاجتماعية، وبيان انعكاساتها على انسيابية الحركة المرورية وسلامة مستخدمي الطريق</w:t>
      </w:r>
      <w:r w:rsidRPr="00503C50">
        <w:rPr>
          <w:rFonts w:ascii="Sakkal Majalla" w:hAnsi="Sakkal Majalla" w:cs="Sakkal Majalla"/>
          <w:sz w:val="28"/>
          <w:szCs w:val="28"/>
          <w:lang w:bidi="ar-DZ"/>
        </w:rPr>
        <w:t>.</w:t>
      </w:r>
    </w:p>
    <w:p w14:paraId="1CD23691" w14:textId="77777777" w:rsidR="00E01A20" w:rsidRPr="00590979" w:rsidRDefault="00E01A20" w:rsidP="00B60E01">
      <w:pPr>
        <w:ind w:firstLine="720"/>
        <w:jc w:val="both"/>
        <w:rPr>
          <w:rFonts w:ascii="Sakkal Majalla" w:hAnsi="Sakkal Majalla" w:cs="Sakkal Majalla"/>
          <w:sz w:val="28"/>
          <w:szCs w:val="28"/>
          <w:rtl/>
          <w:lang w:bidi="ar-DZ"/>
        </w:rPr>
      </w:pPr>
    </w:p>
    <w:p w14:paraId="2658373C" w14:textId="5B741BE2" w:rsidR="00211F59" w:rsidRPr="00BC3A42" w:rsidRDefault="00893CB8" w:rsidP="00B60E01">
      <w:pPr>
        <w:ind w:left="720"/>
        <w:jc w:val="both"/>
        <w:rPr>
          <w:rFonts w:ascii="Sakkal Majalla" w:hAnsi="Sakkal Majalla" w:cs="Sakkal Majalla"/>
          <w:b/>
          <w:bCs/>
          <w:sz w:val="28"/>
          <w:szCs w:val="28"/>
          <w:rtl/>
          <w:lang w:bidi="ar-DZ"/>
        </w:rPr>
      </w:pPr>
      <w:r w:rsidRPr="00BC3A42">
        <w:rPr>
          <w:rFonts w:ascii="Sakkal Majalla" w:hAnsi="Sakkal Majalla" w:cs="Sakkal Majalla" w:hint="cs"/>
          <w:b/>
          <w:bCs/>
          <w:sz w:val="28"/>
          <w:szCs w:val="28"/>
          <w:rtl/>
          <w:lang w:bidi="ar-DZ"/>
        </w:rPr>
        <w:lastRenderedPageBreak/>
        <w:t>أولًا: زيادة</w:t>
      </w:r>
      <w:r w:rsidR="00211F59" w:rsidRPr="00BC3A42">
        <w:rPr>
          <w:rFonts w:ascii="Sakkal Majalla" w:hAnsi="Sakkal Majalla" w:cs="Sakkal Majalla"/>
          <w:b/>
          <w:bCs/>
          <w:sz w:val="28"/>
          <w:szCs w:val="28"/>
          <w:rtl/>
          <w:lang w:bidi="ar-DZ"/>
        </w:rPr>
        <w:t xml:space="preserve"> </w:t>
      </w:r>
      <w:r w:rsidR="00211F59" w:rsidRPr="00BC3A42">
        <w:rPr>
          <w:rFonts w:ascii="Sakkal Majalla" w:hAnsi="Sakkal Majalla" w:cs="Sakkal Majalla" w:hint="cs"/>
          <w:b/>
          <w:bCs/>
          <w:sz w:val="28"/>
          <w:szCs w:val="28"/>
          <w:rtl/>
          <w:lang w:bidi="ar-DZ"/>
        </w:rPr>
        <w:t>زمن</w:t>
      </w:r>
      <w:r w:rsidR="00211F59" w:rsidRPr="00BC3A42">
        <w:rPr>
          <w:rFonts w:ascii="Sakkal Majalla" w:hAnsi="Sakkal Majalla" w:cs="Sakkal Majalla"/>
          <w:b/>
          <w:bCs/>
          <w:sz w:val="28"/>
          <w:szCs w:val="28"/>
          <w:rtl/>
          <w:lang w:bidi="ar-DZ"/>
        </w:rPr>
        <w:t xml:space="preserve"> </w:t>
      </w:r>
      <w:r w:rsidR="00211F59" w:rsidRPr="00BC3A42">
        <w:rPr>
          <w:rFonts w:ascii="Sakkal Majalla" w:hAnsi="Sakkal Majalla" w:cs="Sakkal Majalla" w:hint="cs"/>
          <w:b/>
          <w:bCs/>
          <w:sz w:val="28"/>
          <w:szCs w:val="28"/>
          <w:rtl/>
          <w:lang w:bidi="ar-DZ"/>
        </w:rPr>
        <w:t>الرحلة</w:t>
      </w:r>
    </w:p>
    <w:p w14:paraId="214BB09F" w14:textId="0E7DE74D" w:rsidR="00211F59" w:rsidRPr="00590979" w:rsidRDefault="00211F59" w:rsidP="00B60E01">
      <w:pPr>
        <w:ind w:firstLine="720"/>
        <w:jc w:val="both"/>
        <w:rPr>
          <w:rFonts w:ascii="Sakkal Majalla" w:hAnsi="Sakkal Majalla" w:cs="Sakkal Majalla"/>
          <w:sz w:val="28"/>
          <w:szCs w:val="28"/>
          <w:rtl/>
          <w:lang w:bidi="ar-DZ"/>
        </w:rPr>
      </w:pPr>
      <w:r w:rsidRPr="00590979">
        <w:rPr>
          <w:rFonts w:ascii="Sakkal Majalla" w:hAnsi="Sakkal Majalla" w:cs="Sakkal Majalla" w:hint="cs"/>
          <w:sz w:val="28"/>
          <w:szCs w:val="28"/>
          <w:rtl/>
          <w:lang w:bidi="ar-DZ"/>
        </w:rPr>
        <w:t>يلجأ</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بعض</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السائقين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استخدام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النظامية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اعتقادًا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منهم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أنها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تقلل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الوصول،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هذا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السلوك</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يؤدي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نتائج</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عكسية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مستوى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شبكة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الطرق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فعند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عودة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المركبات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النظامية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تتباطأ</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الحركة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نتيجة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عمليات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الاندماج</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المفاجئة،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يزيد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الرحلة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لجميع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مستخدمي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الطريق،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ويؤدي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امتداد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الازدحام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لمسافات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أطول،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خاصة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ساعات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الذروة</w:t>
      </w:r>
      <w:r w:rsidR="00893CB8">
        <w:rPr>
          <w:rFonts w:ascii="Sakkal Majalla" w:hAnsi="Sakkal Majalla" w:cs="Sakkal Majalla" w:hint="cs"/>
          <w:sz w:val="28"/>
          <w:szCs w:val="28"/>
          <w:rtl/>
          <w:lang w:bidi="ar-DZ"/>
        </w:rPr>
        <w:t xml:space="preserve"> </w:t>
      </w:r>
      <w:r w:rsidR="00893CB8" w:rsidRPr="00590979">
        <w:rPr>
          <w:rFonts w:ascii="Sakkal Majalla" w:hAnsi="Sakkal Majalla" w:cs="Sakkal Majalla" w:hint="cs"/>
          <w:sz w:val="28"/>
          <w:szCs w:val="28"/>
          <w:rtl/>
          <w:lang w:bidi="ar-DZ"/>
        </w:rPr>
        <w:t>(فاضل</w:t>
      </w:r>
      <w:r w:rsidRPr="00590979">
        <w:rPr>
          <w:rFonts w:ascii="Sakkal Majalla" w:hAnsi="Sakkal Majalla" w:cs="Sakkal Majalla" w:hint="cs"/>
          <w:sz w:val="28"/>
          <w:szCs w:val="28"/>
          <w:rtl/>
          <w:lang w:bidi="ar-DZ"/>
        </w:rPr>
        <w:t>،</w:t>
      </w:r>
      <w:r w:rsidRPr="00590979">
        <w:rPr>
          <w:rFonts w:ascii="Sakkal Majalla" w:hAnsi="Sakkal Majalla" w:cs="Sakkal Majalla"/>
          <w:sz w:val="28"/>
          <w:szCs w:val="28"/>
          <w:rtl/>
          <w:lang w:bidi="ar-DZ"/>
        </w:rPr>
        <w:t xml:space="preserve"> 2024</w:t>
      </w:r>
      <w:r w:rsidRPr="00590979">
        <w:rPr>
          <w:rFonts w:ascii="Sakkal Majalla" w:hAnsi="Sakkal Majalla" w:cs="Sakkal Majalla" w:hint="cs"/>
          <w:sz w:val="28"/>
          <w:szCs w:val="28"/>
          <w:rtl/>
          <w:lang w:bidi="ar-DZ"/>
        </w:rPr>
        <w:t>؛</w:t>
      </w:r>
      <w:r w:rsidRPr="00590979">
        <w:rPr>
          <w:rFonts w:ascii="Sakkal Majalla" w:hAnsi="Sakkal Majalla" w:cs="Sakkal Majalla"/>
          <w:sz w:val="28"/>
          <w:szCs w:val="28"/>
          <w:lang w:bidi="ar-DZ"/>
        </w:rPr>
        <w:t xml:space="preserve"> (Kumar et al., 2021</w:t>
      </w:r>
      <w:r>
        <w:rPr>
          <w:rFonts w:ascii="Sakkal Majalla" w:hAnsi="Sakkal Majalla" w:cs="Sakkal Majalla" w:hint="cs"/>
          <w:sz w:val="28"/>
          <w:szCs w:val="28"/>
          <w:rtl/>
          <w:lang w:bidi="ar-DZ"/>
        </w:rPr>
        <w:t>.</w:t>
      </w:r>
    </w:p>
    <w:p w14:paraId="6FC38399" w14:textId="77777777" w:rsidR="00211F59" w:rsidRPr="00BC3A42" w:rsidRDefault="00211F59" w:rsidP="00B60E01">
      <w:pPr>
        <w:ind w:left="720"/>
        <w:jc w:val="both"/>
        <w:rPr>
          <w:rFonts w:ascii="Sakkal Majalla" w:hAnsi="Sakkal Majalla" w:cs="Sakkal Majalla"/>
          <w:b/>
          <w:bCs/>
          <w:sz w:val="28"/>
          <w:szCs w:val="28"/>
          <w:rtl/>
          <w:lang w:bidi="ar-DZ"/>
        </w:rPr>
      </w:pPr>
      <w:r w:rsidRPr="00BC3A42">
        <w:rPr>
          <w:rFonts w:ascii="Sakkal Majalla" w:hAnsi="Sakkal Majalla" w:cs="Sakkal Majalla" w:hint="cs"/>
          <w:b/>
          <w:bCs/>
          <w:sz w:val="28"/>
          <w:szCs w:val="28"/>
          <w:rtl/>
          <w:lang w:bidi="ar-DZ"/>
        </w:rPr>
        <w:t>ثانيًا</w:t>
      </w:r>
      <w:r w:rsidRPr="00BC3A42">
        <w:rPr>
          <w:rFonts w:ascii="Sakkal Majalla" w:hAnsi="Sakkal Majalla" w:cs="Sakkal Majalla"/>
          <w:b/>
          <w:bCs/>
          <w:sz w:val="28"/>
          <w:szCs w:val="28"/>
          <w:rtl/>
          <w:lang w:bidi="ar-DZ"/>
        </w:rPr>
        <w:t xml:space="preserve">: </w:t>
      </w:r>
      <w:r w:rsidRPr="00BC3A42">
        <w:rPr>
          <w:rFonts w:ascii="Sakkal Majalla" w:hAnsi="Sakkal Majalla" w:cs="Sakkal Majalla" w:hint="cs"/>
          <w:b/>
          <w:bCs/>
          <w:sz w:val="28"/>
          <w:szCs w:val="28"/>
          <w:rtl/>
          <w:lang w:bidi="ar-DZ"/>
        </w:rPr>
        <w:t>انخفاض</w:t>
      </w:r>
      <w:r w:rsidRPr="00BC3A42">
        <w:rPr>
          <w:rFonts w:ascii="Sakkal Majalla" w:hAnsi="Sakkal Majalla" w:cs="Sakkal Majalla"/>
          <w:b/>
          <w:bCs/>
          <w:sz w:val="28"/>
          <w:szCs w:val="28"/>
          <w:rtl/>
          <w:lang w:bidi="ar-DZ"/>
        </w:rPr>
        <w:t xml:space="preserve"> </w:t>
      </w:r>
      <w:r w:rsidRPr="00BC3A42">
        <w:rPr>
          <w:rFonts w:ascii="Sakkal Majalla" w:hAnsi="Sakkal Majalla" w:cs="Sakkal Majalla" w:hint="cs"/>
          <w:b/>
          <w:bCs/>
          <w:sz w:val="28"/>
          <w:szCs w:val="28"/>
          <w:rtl/>
          <w:lang w:bidi="ar-DZ"/>
        </w:rPr>
        <w:t>كفاءة</w:t>
      </w:r>
      <w:r w:rsidRPr="00BC3A42">
        <w:rPr>
          <w:rFonts w:ascii="Sakkal Majalla" w:hAnsi="Sakkal Majalla" w:cs="Sakkal Majalla"/>
          <w:b/>
          <w:bCs/>
          <w:sz w:val="28"/>
          <w:szCs w:val="28"/>
          <w:rtl/>
          <w:lang w:bidi="ar-DZ"/>
        </w:rPr>
        <w:t xml:space="preserve"> </w:t>
      </w:r>
      <w:r w:rsidRPr="00BC3A42">
        <w:rPr>
          <w:rFonts w:ascii="Sakkal Majalla" w:hAnsi="Sakkal Majalla" w:cs="Sakkal Majalla" w:hint="cs"/>
          <w:b/>
          <w:bCs/>
          <w:sz w:val="28"/>
          <w:szCs w:val="28"/>
          <w:rtl/>
          <w:lang w:bidi="ar-DZ"/>
        </w:rPr>
        <w:t>الطريق</w:t>
      </w:r>
    </w:p>
    <w:p w14:paraId="3A9C7B7E" w14:textId="77777777" w:rsidR="00211F59" w:rsidRPr="00590979" w:rsidRDefault="00211F59" w:rsidP="00B60E01">
      <w:pPr>
        <w:ind w:firstLine="720"/>
        <w:jc w:val="both"/>
        <w:rPr>
          <w:rFonts w:ascii="Sakkal Majalla" w:hAnsi="Sakkal Majalla" w:cs="Sakkal Majalla"/>
          <w:sz w:val="28"/>
          <w:szCs w:val="28"/>
          <w:rtl/>
          <w:lang w:bidi="ar-DZ"/>
        </w:rPr>
      </w:pPr>
      <w:r w:rsidRPr="00590979">
        <w:rPr>
          <w:rFonts w:ascii="Sakkal Majalla" w:hAnsi="Sakkal Majalla" w:cs="Sakkal Majalla" w:hint="cs"/>
          <w:sz w:val="28"/>
          <w:szCs w:val="28"/>
          <w:rtl/>
          <w:lang w:bidi="ar-DZ"/>
        </w:rPr>
        <w:t>تسهم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النظامية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تقليل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الكفاءة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التشغيلية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للطريق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خلال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إرباك</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حركة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المركبات،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وزيادة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عمليات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تغيير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وتعطيل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الاستخدام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الصحيح</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لأكتاف</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الطريق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والمناطق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المخصصة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للطوارئ</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وينعكس</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ذلك</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انخفاض</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مستوى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الخدمة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المرورية،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وارتفاع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التأخير،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وعدم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الاستفادة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المثلى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الطاقة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الاستيعابية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للطريق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زرقة،</w:t>
      </w:r>
      <w:r w:rsidRPr="00590979">
        <w:rPr>
          <w:rFonts w:ascii="Sakkal Majalla" w:hAnsi="Sakkal Majalla" w:cs="Sakkal Majalla"/>
          <w:sz w:val="28"/>
          <w:szCs w:val="28"/>
          <w:rtl/>
          <w:lang w:bidi="ar-DZ"/>
        </w:rPr>
        <w:t xml:space="preserve"> 2022</w:t>
      </w:r>
      <w:r w:rsidRPr="00590979">
        <w:rPr>
          <w:rFonts w:ascii="Sakkal Majalla" w:hAnsi="Sakkal Majalla" w:cs="Sakkal Majalla" w:hint="cs"/>
          <w:sz w:val="28"/>
          <w:szCs w:val="28"/>
          <w:rtl/>
          <w:lang w:bidi="ar-DZ"/>
        </w:rPr>
        <w:t>؛</w:t>
      </w:r>
      <w:r w:rsidRPr="00590979">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فاضل</w:t>
      </w:r>
      <w:r w:rsidRPr="00590979">
        <w:rPr>
          <w:rFonts w:ascii="Sakkal Majalla" w:hAnsi="Sakkal Majalla" w:cs="Sakkal Majalla" w:hint="cs"/>
          <w:sz w:val="28"/>
          <w:szCs w:val="28"/>
          <w:rtl/>
          <w:lang w:bidi="ar-DZ"/>
        </w:rPr>
        <w:t>،</w:t>
      </w:r>
      <w:r w:rsidRPr="00590979">
        <w:rPr>
          <w:rFonts w:ascii="Sakkal Majalla" w:hAnsi="Sakkal Majalla" w:cs="Sakkal Majalla"/>
          <w:sz w:val="28"/>
          <w:szCs w:val="28"/>
          <w:rtl/>
          <w:lang w:bidi="ar-DZ"/>
        </w:rPr>
        <w:t xml:space="preserve"> 2024)</w:t>
      </w:r>
      <w:r w:rsidRPr="00590979">
        <w:rPr>
          <w:rFonts w:ascii="Sakkal Majalla" w:hAnsi="Sakkal Majalla" w:cs="Sakkal Majalla"/>
          <w:sz w:val="28"/>
          <w:szCs w:val="28"/>
          <w:lang w:bidi="ar-DZ"/>
        </w:rPr>
        <w:t>.</w:t>
      </w:r>
    </w:p>
    <w:p w14:paraId="203A74CE" w14:textId="77777777" w:rsidR="00211F59" w:rsidRPr="00BC3A42" w:rsidRDefault="00211F59" w:rsidP="00B60E01">
      <w:pPr>
        <w:ind w:left="720"/>
        <w:jc w:val="both"/>
        <w:rPr>
          <w:rFonts w:ascii="Sakkal Majalla" w:hAnsi="Sakkal Majalla" w:cs="Sakkal Majalla"/>
          <w:b/>
          <w:bCs/>
          <w:sz w:val="28"/>
          <w:szCs w:val="28"/>
          <w:rtl/>
          <w:lang w:bidi="ar-DZ"/>
        </w:rPr>
      </w:pPr>
      <w:r w:rsidRPr="00BC3A42">
        <w:rPr>
          <w:rFonts w:ascii="Sakkal Majalla" w:hAnsi="Sakkal Majalla" w:cs="Sakkal Majalla" w:hint="cs"/>
          <w:b/>
          <w:bCs/>
          <w:sz w:val="28"/>
          <w:szCs w:val="28"/>
          <w:rtl/>
          <w:lang w:bidi="ar-DZ"/>
        </w:rPr>
        <w:t>ثالثًا</w:t>
      </w:r>
      <w:r w:rsidRPr="00BC3A42">
        <w:rPr>
          <w:rFonts w:ascii="Sakkal Majalla" w:hAnsi="Sakkal Majalla" w:cs="Sakkal Majalla"/>
          <w:b/>
          <w:bCs/>
          <w:sz w:val="28"/>
          <w:szCs w:val="28"/>
          <w:rtl/>
          <w:lang w:bidi="ar-DZ"/>
        </w:rPr>
        <w:t xml:space="preserve">: </w:t>
      </w:r>
      <w:r w:rsidRPr="00BC3A42">
        <w:rPr>
          <w:rFonts w:ascii="Sakkal Majalla" w:hAnsi="Sakkal Majalla" w:cs="Sakkal Majalla" w:hint="cs"/>
          <w:b/>
          <w:bCs/>
          <w:sz w:val="28"/>
          <w:szCs w:val="28"/>
          <w:rtl/>
          <w:lang w:bidi="ar-DZ"/>
        </w:rPr>
        <w:t>زيادة</w:t>
      </w:r>
      <w:r w:rsidRPr="00BC3A42">
        <w:rPr>
          <w:rFonts w:ascii="Sakkal Majalla" w:hAnsi="Sakkal Majalla" w:cs="Sakkal Majalla"/>
          <w:b/>
          <w:bCs/>
          <w:sz w:val="28"/>
          <w:szCs w:val="28"/>
          <w:rtl/>
          <w:lang w:bidi="ar-DZ"/>
        </w:rPr>
        <w:t xml:space="preserve"> </w:t>
      </w:r>
      <w:r w:rsidRPr="00BC3A42">
        <w:rPr>
          <w:rFonts w:ascii="Sakkal Majalla" w:hAnsi="Sakkal Majalla" w:cs="Sakkal Majalla" w:hint="cs"/>
          <w:b/>
          <w:bCs/>
          <w:sz w:val="28"/>
          <w:szCs w:val="28"/>
          <w:rtl/>
          <w:lang w:bidi="ar-DZ"/>
        </w:rPr>
        <w:t>نقاط</w:t>
      </w:r>
      <w:r w:rsidRPr="00BC3A42">
        <w:rPr>
          <w:rFonts w:ascii="Sakkal Majalla" w:hAnsi="Sakkal Majalla" w:cs="Sakkal Majalla"/>
          <w:b/>
          <w:bCs/>
          <w:sz w:val="28"/>
          <w:szCs w:val="28"/>
          <w:rtl/>
          <w:lang w:bidi="ar-DZ"/>
        </w:rPr>
        <w:t xml:space="preserve"> </w:t>
      </w:r>
      <w:r w:rsidRPr="00BC3A42">
        <w:rPr>
          <w:rFonts w:ascii="Sakkal Majalla" w:hAnsi="Sakkal Majalla" w:cs="Sakkal Majalla" w:hint="cs"/>
          <w:b/>
          <w:bCs/>
          <w:sz w:val="28"/>
          <w:szCs w:val="28"/>
          <w:rtl/>
          <w:lang w:bidi="ar-DZ"/>
        </w:rPr>
        <w:t>التعارض</w:t>
      </w:r>
      <w:r w:rsidRPr="00BC3A42">
        <w:rPr>
          <w:rFonts w:ascii="Sakkal Majalla" w:hAnsi="Sakkal Majalla" w:cs="Sakkal Majalla"/>
          <w:b/>
          <w:bCs/>
          <w:sz w:val="28"/>
          <w:szCs w:val="28"/>
          <w:rtl/>
          <w:lang w:bidi="ar-DZ"/>
        </w:rPr>
        <w:t xml:space="preserve"> </w:t>
      </w:r>
      <w:r w:rsidRPr="00BC3A42">
        <w:rPr>
          <w:rFonts w:ascii="Sakkal Majalla" w:hAnsi="Sakkal Majalla" w:cs="Sakkal Majalla" w:hint="cs"/>
          <w:b/>
          <w:bCs/>
          <w:sz w:val="28"/>
          <w:szCs w:val="28"/>
          <w:rtl/>
          <w:lang w:bidi="ar-DZ"/>
        </w:rPr>
        <w:t>المروري</w:t>
      </w:r>
    </w:p>
    <w:p w14:paraId="7D9FC91E" w14:textId="77777777" w:rsidR="00211F59" w:rsidRPr="00590979" w:rsidRDefault="00211F59" w:rsidP="00B60E01">
      <w:pPr>
        <w:ind w:firstLine="720"/>
        <w:jc w:val="both"/>
        <w:rPr>
          <w:rFonts w:ascii="Sakkal Majalla" w:hAnsi="Sakkal Majalla" w:cs="Sakkal Majalla"/>
          <w:sz w:val="28"/>
          <w:szCs w:val="28"/>
          <w:rtl/>
          <w:lang w:bidi="ar-DZ"/>
        </w:rPr>
      </w:pPr>
      <w:r w:rsidRPr="00590979">
        <w:rPr>
          <w:rFonts w:ascii="Sakkal Majalla" w:hAnsi="Sakkal Majalla" w:cs="Sakkal Majalla" w:hint="cs"/>
          <w:sz w:val="28"/>
          <w:szCs w:val="28"/>
          <w:rtl/>
          <w:lang w:bidi="ar-DZ"/>
        </w:rPr>
        <w:t>تؤدي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القيادة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النظامية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زيادة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نقاط</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التعارض</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بين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المركبات،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نتيجة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عمليات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الدخول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والخروج</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المفاجئة،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والتجاوز</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أماكن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مخصصة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لذلك،</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الأمر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الذي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يرفع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احتمالية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التصادم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ويجبر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السائقين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الآخرين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تغيير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السرعة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أو</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الاتجاه</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بصورة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مفاجئة،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وهو</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يضعف</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استقرار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الحركة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المروري</w:t>
      </w:r>
      <w:r>
        <w:rPr>
          <w:rFonts w:ascii="Sakkal Majalla" w:hAnsi="Sakkal Majalla" w:cs="Sakkal Majalla" w:hint="cs"/>
          <w:sz w:val="28"/>
          <w:szCs w:val="28"/>
          <w:rtl/>
          <w:lang w:bidi="ar-DZ"/>
        </w:rPr>
        <w:t>(</w:t>
      </w:r>
      <w:r w:rsidRPr="00590979">
        <w:rPr>
          <w:rFonts w:ascii="Sakkal Majalla" w:hAnsi="Sakkal Majalla" w:cs="Sakkal Majalla"/>
          <w:sz w:val="28"/>
          <w:szCs w:val="28"/>
          <w:lang w:bidi="ar-DZ"/>
        </w:rPr>
        <w:t xml:space="preserve"> (Kumar et al., 2021</w:t>
      </w:r>
      <w:r>
        <w:rPr>
          <w:rFonts w:ascii="Sakkal Majalla" w:hAnsi="Sakkal Majalla" w:cs="Sakkal Majalla" w:hint="cs"/>
          <w:sz w:val="28"/>
          <w:szCs w:val="28"/>
          <w:rtl/>
          <w:lang w:bidi="ar-DZ"/>
        </w:rPr>
        <w:t>.</w:t>
      </w:r>
    </w:p>
    <w:p w14:paraId="75F36C45" w14:textId="77777777" w:rsidR="00211F59" w:rsidRPr="00232466" w:rsidRDefault="00211F59" w:rsidP="00B60E01">
      <w:pPr>
        <w:ind w:left="720"/>
        <w:jc w:val="both"/>
        <w:rPr>
          <w:rFonts w:ascii="Sakkal Majalla" w:hAnsi="Sakkal Majalla" w:cs="Sakkal Majalla"/>
          <w:b/>
          <w:bCs/>
          <w:sz w:val="28"/>
          <w:szCs w:val="28"/>
          <w:rtl/>
          <w:lang w:bidi="ar-DZ"/>
        </w:rPr>
      </w:pPr>
      <w:r w:rsidRPr="00232466">
        <w:rPr>
          <w:rFonts w:ascii="Sakkal Majalla" w:hAnsi="Sakkal Majalla" w:cs="Sakkal Majalla" w:hint="cs"/>
          <w:b/>
          <w:bCs/>
          <w:sz w:val="28"/>
          <w:szCs w:val="28"/>
          <w:rtl/>
          <w:lang w:bidi="ar-DZ"/>
        </w:rPr>
        <w:t>رابعًا</w:t>
      </w:r>
      <w:r w:rsidRPr="00232466">
        <w:rPr>
          <w:rFonts w:ascii="Sakkal Majalla" w:hAnsi="Sakkal Majalla" w:cs="Sakkal Majalla"/>
          <w:b/>
          <w:bCs/>
          <w:sz w:val="28"/>
          <w:szCs w:val="28"/>
          <w:rtl/>
          <w:lang w:bidi="ar-DZ"/>
        </w:rPr>
        <w:t xml:space="preserve">: </w:t>
      </w:r>
      <w:r w:rsidRPr="00232466">
        <w:rPr>
          <w:rFonts w:ascii="Sakkal Majalla" w:hAnsi="Sakkal Majalla" w:cs="Sakkal Majalla" w:hint="cs"/>
          <w:b/>
          <w:bCs/>
          <w:sz w:val="28"/>
          <w:szCs w:val="28"/>
          <w:rtl/>
          <w:lang w:bidi="ar-DZ"/>
        </w:rPr>
        <w:t>ارتفاع</w:t>
      </w:r>
      <w:r w:rsidRPr="00232466">
        <w:rPr>
          <w:rFonts w:ascii="Sakkal Majalla" w:hAnsi="Sakkal Majalla" w:cs="Sakkal Majalla"/>
          <w:b/>
          <w:bCs/>
          <w:sz w:val="28"/>
          <w:szCs w:val="28"/>
          <w:rtl/>
          <w:lang w:bidi="ar-DZ"/>
        </w:rPr>
        <w:t xml:space="preserve"> </w:t>
      </w:r>
      <w:r w:rsidRPr="00232466">
        <w:rPr>
          <w:rFonts w:ascii="Sakkal Majalla" w:hAnsi="Sakkal Majalla" w:cs="Sakkal Majalla" w:hint="cs"/>
          <w:b/>
          <w:bCs/>
          <w:sz w:val="28"/>
          <w:szCs w:val="28"/>
          <w:rtl/>
          <w:lang w:bidi="ar-DZ"/>
        </w:rPr>
        <w:t>الحوادث</w:t>
      </w:r>
      <w:r w:rsidRPr="00232466">
        <w:rPr>
          <w:rFonts w:ascii="Sakkal Majalla" w:hAnsi="Sakkal Majalla" w:cs="Sakkal Majalla"/>
          <w:b/>
          <w:bCs/>
          <w:sz w:val="28"/>
          <w:szCs w:val="28"/>
          <w:rtl/>
          <w:lang w:bidi="ar-DZ"/>
        </w:rPr>
        <w:t xml:space="preserve"> </w:t>
      </w:r>
      <w:r w:rsidRPr="00232466">
        <w:rPr>
          <w:rFonts w:ascii="Sakkal Majalla" w:hAnsi="Sakkal Majalla" w:cs="Sakkal Majalla" w:hint="cs"/>
          <w:b/>
          <w:bCs/>
          <w:sz w:val="28"/>
          <w:szCs w:val="28"/>
          <w:rtl/>
          <w:lang w:bidi="ar-DZ"/>
        </w:rPr>
        <w:t>المرورية</w:t>
      </w:r>
    </w:p>
    <w:p w14:paraId="168D9452" w14:textId="3823ADF4" w:rsidR="00211F59" w:rsidRPr="00590979" w:rsidRDefault="00211F59" w:rsidP="00B60E01">
      <w:pPr>
        <w:ind w:firstLine="720"/>
        <w:jc w:val="both"/>
        <w:rPr>
          <w:rFonts w:ascii="Sakkal Majalla" w:hAnsi="Sakkal Majalla" w:cs="Sakkal Majalla"/>
          <w:sz w:val="28"/>
          <w:szCs w:val="28"/>
          <w:rtl/>
          <w:lang w:bidi="ar-DZ"/>
        </w:rPr>
      </w:pPr>
      <w:r w:rsidRPr="00590979">
        <w:rPr>
          <w:rFonts w:ascii="Sakkal Majalla" w:hAnsi="Sakkal Majalla" w:cs="Sakkal Majalla" w:hint="cs"/>
          <w:sz w:val="28"/>
          <w:szCs w:val="28"/>
          <w:rtl/>
          <w:lang w:bidi="ar-DZ"/>
        </w:rPr>
        <w:t>تُعد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زيادة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الحوادث</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أخطر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الآثار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الناتجة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استخدام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النظامية،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حيث</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تؤدي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الحركات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المتوقعة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ارتفاع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احتمالية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وقوع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التصادمات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الجانبية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والخلفية،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كما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يؤدي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استخدام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أكتاف</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الطريق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إعاقة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مرور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مركبات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الطوارئ</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وتأخير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وصولها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مواقع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الحوادث،</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قد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يزيد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حجم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الخسائر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البشرية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والمادية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الإدارة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العامة</w:t>
      </w:r>
      <w:r w:rsidRPr="00590979">
        <w:rPr>
          <w:rFonts w:ascii="Sakkal Majalla" w:hAnsi="Sakkal Majalla" w:cs="Sakkal Majalla"/>
          <w:sz w:val="28"/>
          <w:szCs w:val="28"/>
          <w:rtl/>
          <w:lang w:bidi="ar-DZ"/>
        </w:rPr>
        <w:t xml:space="preserve"> </w:t>
      </w:r>
      <w:r w:rsidR="0002615D" w:rsidRPr="00590979">
        <w:rPr>
          <w:rFonts w:ascii="Sakkal Majalla" w:hAnsi="Sakkal Majalla" w:cs="Sakkal Majalla" w:hint="cs"/>
          <w:sz w:val="28"/>
          <w:szCs w:val="28"/>
          <w:rtl/>
          <w:lang w:bidi="ar-DZ"/>
        </w:rPr>
        <w:t>للمرور، 2023</w:t>
      </w:r>
      <w:r w:rsidRPr="00590979">
        <w:rPr>
          <w:rFonts w:ascii="Sakkal Majalla" w:hAnsi="Sakkal Majalla" w:cs="Sakkal Majalla"/>
          <w:sz w:val="28"/>
          <w:szCs w:val="28"/>
          <w:rtl/>
          <w:lang w:bidi="ar-DZ"/>
        </w:rPr>
        <w:t>)</w:t>
      </w:r>
      <w:r w:rsidRPr="00590979">
        <w:rPr>
          <w:rFonts w:ascii="Sakkal Majalla" w:hAnsi="Sakkal Majalla" w:cs="Sakkal Majalla"/>
          <w:sz w:val="28"/>
          <w:szCs w:val="28"/>
          <w:lang w:bidi="ar-DZ"/>
        </w:rPr>
        <w:t>.</w:t>
      </w:r>
    </w:p>
    <w:p w14:paraId="507FCE00" w14:textId="77777777" w:rsidR="00211F59" w:rsidRPr="00232466" w:rsidRDefault="00211F59" w:rsidP="00B60E01">
      <w:pPr>
        <w:ind w:left="720"/>
        <w:jc w:val="both"/>
        <w:rPr>
          <w:rFonts w:ascii="Sakkal Majalla" w:hAnsi="Sakkal Majalla" w:cs="Sakkal Majalla"/>
          <w:b/>
          <w:bCs/>
          <w:sz w:val="28"/>
          <w:szCs w:val="28"/>
          <w:rtl/>
          <w:lang w:bidi="ar-DZ"/>
        </w:rPr>
      </w:pPr>
      <w:r w:rsidRPr="00232466">
        <w:rPr>
          <w:rFonts w:ascii="Sakkal Majalla" w:hAnsi="Sakkal Majalla" w:cs="Sakkal Majalla" w:hint="cs"/>
          <w:b/>
          <w:bCs/>
          <w:sz w:val="28"/>
          <w:szCs w:val="28"/>
          <w:rtl/>
          <w:lang w:bidi="ar-DZ"/>
        </w:rPr>
        <w:t>خامسًا</w:t>
      </w:r>
      <w:r w:rsidRPr="00232466">
        <w:rPr>
          <w:rFonts w:ascii="Sakkal Majalla" w:hAnsi="Sakkal Majalla" w:cs="Sakkal Majalla"/>
          <w:b/>
          <w:bCs/>
          <w:sz w:val="28"/>
          <w:szCs w:val="28"/>
          <w:rtl/>
          <w:lang w:bidi="ar-DZ"/>
        </w:rPr>
        <w:t xml:space="preserve">: </w:t>
      </w:r>
      <w:r w:rsidRPr="00232466">
        <w:rPr>
          <w:rFonts w:ascii="Sakkal Majalla" w:hAnsi="Sakkal Majalla" w:cs="Sakkal Majalla" w:hint="cs"/>
          <w:b/>
          <w:bCs/>
          <w:sz w:val="28"/>
          <w:szCs w:val="28"/>
          <w:rtl/>
          <w:lang w:bidi="ar-DZ"/>
        </w:rPr>
        <w:t>الآثار</w:t>
      </w:r>
      <w:r w:rsidRPr="00232466">
        <w:rPr>
          <w:rFonts w:ascii="Sakkal Majalla" w:hAnsi="Sakkal Majalla" w:cs="Sakkal Majalla"/>
          <w:b/>
          <w:bCs/>
          <w:sz w:val="28"/>
          <w:szCs w:val="28"/>
          <w:rtl/>
          <w:lang w:bidi="ar-DZ"/>
        </w:rPr>
        <w:t xml:space="preserve"> </w:t>
      </w:r>
      <w:r w:rsidRPr="00232466">
        <w:rPr>
          <w:rFonts w:ascii="Sakkal Majalla" w:hAnsi="Sakkal Majalla" w:cs="Sakkal Majalla" w:hint="cs"/>
          <w:b/>
          <w:bCs/>
          <w:sz w:val="28"/>
          <w:szCs w:val="28"/>
          <w:rtl/>
          <w:lang w:bidi="ar-DZ"/>
        </w:rPr>
        <w:t>الاقتصادية</w:t>
      </w:r>
    </w:p>
    <w:p w14:paraId="520EC964" w14:textId="6D0A3FAC" w:rsidR="00211F59" w:rsidRPr="00590979" w:rsidRDefault="00211F59" w:rsidP="00B60E01">
      <w:pPr>
        <w:ind w:firstLine="720"/>
        <w:jc w:val="both"/>
        <w:rPr>
          <w:rFonts w:ascii="Sakkal Majalla" w:hAnsi="Sakkal Majalla" w:cs="Sakkal Majalla"/>
          <w:sz w:val="28"/>
          <w:szCs w:val="28"/>
          <w:rtl/>
          <w:lang w:bidi="ar-DZ"/>
        </w:rPr>
      </w:pPr>
      <w:r w:rsidRPr="00590979">
        <w:rPr>
          <w:rFonts w:ascii="Sakkal Majalla" w:hAnsi="Sakkal Majalla" w:cs="Sakkal Majalla" w:hint="cs"/>
          <w:sz w:val="28"/>
          <w:szCs w:val="28"/>
          <w:rtl/>
          <w:lang w:bidi="ar-DZ"/>
        </w:rPr>
        <w:t>ينتج</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استخدام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النظامية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العديد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الخسائر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الاقتصادية،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تتمثل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زيادة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استهلاك</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الوقود،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وارتفاع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تكاليف</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تشغيل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المركبات،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وإهدار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الوقت،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إضافة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تكاليف</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الحوادث</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المرورية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يرافقها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إصلاح</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المركبات،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والعلاج،</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والخدمات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الإسعافية،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وانخفاض</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إنتاجية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الأفراد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نتيجة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التأخر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أعمالهم،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يشكل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عبئًا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اقتصاديًا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الأفراد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والدولة</w:t>
      </w:r>
      <w:r w:rsidR="0002615D">
        <w:rPr>
          <w:rFonts w:ascii="Sakkal Majalla" w:hAnsi="Sakkal Majalla" w:cs="Sakkal Majalla" w:hint="cs"/>
          <w:sz w:val="28"/>
          <w:szCs w:val="28"/>
          <w:rtl/>
          <w:lang w:bidi="ar-DZ"/>
        </w:rPr>
        <w:t xml:space="preserve"> </w:t>
      </w:r>
      <w:r w:rsidR="0002615D" w:rsidRPr="00A06FC9">
        <w:rPr>
          <w:rFonts w:ascii="Sakkal Majalla" w:hAnsi="Sakkal Majalla" w:cs="Sakkal Majalla" w:hint="cs"/>
          <w:sz w:val="28"/>
          <w:szCs w:val="28"/>
          <w:rtl/>
          <w:lang w:bidi="ar-DZ"/>
        </w:rPr>
        <w:t>(فاضل</w:t>
      </w:r>
      <w:r w:rsidRPr="00A06FC9">
        <w:rPr>
          <w:rFonts w:ascii="Sakkal Majalla" w:hAnsi="Sakkal Majalla" w:cs="Sakkal Majalla"/>
          <w:sz w:val="28"/>
          <w:szCs w:val="28"/>
          <w:rtl/>
          <w:lang w:bidi="ar-DZ"/>
        </w:rPr>
        <w:t xml:space="preserve">، </w:t>
      </w:r>
      <w:r w:rsidR="0002615D" w:rsidRPr="00A06FC9">
        <w:rPr>
          <w:rFonts w:ascii="Sakkal Majalla" w:hAnsi="Sakkal Majalla" w:cs="Sakkal Majalla" w:hint="cs"/>
          <w:sz w:val="28"/>
          <w:szCs w:val="28"/>
          <w:rtl/>
          <w:lang w:bidi="ar-DZ"/>
        </w:rPr>
        <w:t>2024؛</w:t>
      </w:r>
      <w:r w:rsidR="0002615D" w:rsidRPr="00A06FC9">
        <w:rPr>
          <w:rFonts w:ascii="Sakkal Majalla" w:hAnsi="Sakkal Majalla" w:cs="Sakkal Majalla"/>
          <w:sz w:val="28"/>
          <w:szCs w:val="28"/>
          <w:lang w:bidi="ar-DZ"/>
        </w:rPr>
        <w:t xml:space="preserve"> Kumar</w:t>
      </w:r>
      <w:r w:rsidRPr="00A06FC9">
        <w:rPr>
          <w:rFonts w:ascii="Sakkal Majalla" w:hAnsi="Sakkal Majalla" w:cs="Sakkal Majalla"/>
          <w:sz w:val="28"/>
          <w:szCs w:val="28"/>
          <w:lang w:bidi="ar-DZ"/>
        </w:rPr>
        <w:t xml:space="preserve"> et al., 2021</w:t>
      </w:r>
      <w:r>
        <w:rPr>
          <w:rFonts w:ascii="Sakkal Majalla" w:hAnsi="Sakkal Majalla" w:cs="Sakkal Majalla" w:hint="cs"/>
          <w:sz w:val="28"/>
          <w:szCs w:val="28"/>
          <w:rtl/>
          <w:lang w:bidi="ar-DZ"/>
        </w:rPr>
        <w:t>).</w:t>
      </w:r>
    </w:p>
    <w:p w14:paraId="1C50D0AE" w14:textId="77777777" w:rsidR="00211F59" w:rsidRPr="00232466" w:rsidRDefault="00211F59" w:rsidP="00B60E01">
      <w:pPr>
        <w:ind w:left="720"/>
        <w:jc w:val="both"/>
        <w:rPr>
          <w:rFonts w:ascii="Sakkal Majalla" w:hAnsi="Sakkal Majalla" w:cs="Sakkal Majalla"/>
          <w:b/>
          <w:bCs/>
          <w:sz w:val="28"/>
          <w:szCs w:val="28"/>
          <w:rtl/>
          <w:lang w:bidi="ar-DZ"/>
        </w:rPr>
      </w:pPr>
      <w:r w:rsidRPr="00232466">
        <w:rPr>
          <w:rFonts w:ascii="Sakkal Majalla" w:hAnsi="Sakkal Majalla" w:cs="Sakkal Majalla" w:hint="cs"/>
          <w:b/>
          <w:bCs/>
          <w:sz w:val="28"/>
          <w:szCs w:val="28"/>
          <w:rtl/>
          <w:lang w:bidi="ar-DZ"/>
        </w:rPr>
        <w:t>سادسًا</w:t>
      </w:r>
      <w:r w:rsidRPr="00232466">
        <w:rPr>
          <w:rFonts w:ascii="Sakkal Majalla" w:hAnsi="Sakkal Majalla" w:cs="Sakkal Majalla"/>
          <w:b/>
          <w:bCs/>
          <w:sz w:val="28"/>
          <w:szCs w:val="28"/>
          <w:rtl/>
          <w:lang w:bidi="ar-DZ"/>
        </w:rPr>
        <w:t xml:space="preserve">: </w:t>
      </w:r>
      <w:r w:rsidRPr="00232466">
        <w:rPr>
          <w:rFonts w:ascii="Sakkal Majalla" w:hAnsi="Sakkal Majalla" w:cs="Sakkal Majalla" w:hint="cs"/>
          <w:b/>
          <w:bCs/>
          <w:sz w:val="28"/>
          <w:szCs w:val="28"/>
          <w:rtl/>
          <w:lang w:bidi="ar-DZ"/>
        </w:rPr>
        <w:t>الآثار</w:t>
      </w:r>
      <w:r w:rsidRPr="00232466">
        <w:rPr>
          <w:rFonts w:ascii="Sakkal Majalla" w:hAnsi="Sakkal Majalla" w:cs="Sakkal Majalla"/>
          <w:b/>
          <w:bCs/>
          <w:sz w:val="28"/>
          <w:szCs w:val="28"/>
          <w:rtl/>
          <w:lang w:bidi="ar-DZ"/>
        </w:rPr>
        <w:t xml:space="preserve"> </w:t>
      </w:r>
      <w:r w:rsidRPr="00232466">
        <w:rPr>
          <w:rFonts w:ascii="Sakkal Majalla" w:hAnsi="Sakkal Majalla" w:cs="Sakkal Majalla" w:hint="cs"/>
          <w:b/>
          <w:bCs/>
          <w:sz w:val="28"/>
          <w:szCs w:val="28"/>
          <w:rtl/>
          <w:lang w:bidi="ar-DZ"/>
        </w:rPr>
        <w:t>الاجتماعية</w:t>
      </w:r>
    </w:p>
    <w:p w14:paraId="3012786A" w14:textId="484CF27A" w:rsidR="000F1361" w:rsidRPr="00590979" w:rsidRDefault="00211F59" w:rsidP="00B60E01">
      <w:pPr>
        <w:ind w:firstLine="720"/>
        <w:jc w:val="both"/>
        <w:rPr>
          <w:rFonts w:ascii="Sakkal Majalla" w:hAnsi="Sakkal Majalla" w:cs="Sakkal Majalla"/>
          <w:sz w:val="28"/>
          <w:szCs w:val="28"/>
          <w:rtl/>
          <w:lang w:bidi="ar-DZ"/>
        </w:rPr>
      </w:pPr>
      <w:r w:rsidRPr="00590979">
        <w:rPr>
          <w:rFonts w:ascii="Sakkal Majalla" w:hAnsi="Sakkal Majalla" w:cs="Sakkal Majalla" w:hint="cs"/>
          <w:sz w:val="28"/>
          <w:szCs w:val="28"/>
          <w:rtl/>
          <w:lang w:bidi="ar-DZ"/>
        </w:rPr>
        <w:t>تمتد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آثار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استخدام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النظامية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المجتمع،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إذ</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تؤدي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التأخر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الأعمال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والدراسة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والمواعيد،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وتؤثر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جودة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الحياة،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كما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تسهم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نشر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ثقافة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مخالفة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الأنظمة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عندما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يشاهد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السائقون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الآخرين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يستخدمون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هذه</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lastRenderedPageBreak/>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دون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التزام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بالقواعد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المرورية،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يضعف</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الوعي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المروري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ويؤثر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السلوك</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العام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لمستخدمي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الطريق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زرقة،</w:t>
      </w:r>
      <w:r w:rsidRPr="00590979">
        <w:rPr>
          <w:rFonts w:ascii="Sakkal Majalla" w:hAnsi="Sakkal Majalla" w:cs="Sakkal Majalla"/>
          <w:sz w:val="28"/>
          <w:szCs w:val="28"/>
          <w:rtl/>
          <w:lang w:bidi="ar-DZ"/>
        </w:rPr>
        <w:t xml:space="preserve"> 2022)</w:t>
      </w:r>
      <w:r w:rsidRPr="00590979">
        <w:rPr>
          <w:rFonts w:ascii="Sakkal Majalla" w:hAnsi="Sakkal Majalla" w:cs="Sakkal Majalla"/>
          <w:sz w:val="28"/>
          <w:szCs w:val="28"/>
          <w:lang w:bidi="ar-DZ"/>
        </w:rPr>
        <w:t>.</w:t>
      </w:r>
    </w:p>
    <w:p w14:paraId="50B277F1" w14:textId="77777777" w:rsidR="00211F59" w:rsidRPr="00B56430" w:rsidRDefault="00211F59" w:rsidP="00B60E01">
      <w:pPr>
        <w:ind w:left="720"/>
        <w:jc w:val="both"/>
        <w:rPr>
          <w:rFonts w:ascii="Sakkal Majalla" w:hAnsi="Sakkal Majalla" w:cs="Sakkal Majalla"/>
          <w:b/>
          <w:bCs/>
          <w:sz w:val="28"/>
          <w:szCs w:val="28"/>
          <w:rtl/>
          <w:lang w:bidi="ar-DZ"/>
        </w:rPr>
      </w:pPr>
      <w:r w:rsidRPr="00B56430">
        <w:rPr>
          <w:rFonts w:ascii="Sakkal Majalla" w:hAnsi="Sakkal Majalla" w:cs="Sakkal Majalla" w:hint="cs"/>
          <w:b/>
          <w:bCs/>
          <w:sz w:val="28"/>
          <w:szCs w:val="28"/>
          <w:rtl/>
          <w:lang w:bidi="ar-DZ"/>
        </w:rPr>
        <w:t>سابعًا</w:t>
      </w:r>
      <w:r w:rsidRPr="00B56430">
        <w:rPr>
          <w:rFonts w:ascii="Sakkal Majalla" w:hAnsi="Sakkal Majalla" w:cs="Sakkal Majalla"/>
          <w:b/>
          <w:bCs/>
          <w:sz w:val="28"/>
          <w:szCs w:val="28"/>
          <w:rtl/>
          <w:lang w:bidi="ar-DZ"/>
        </w:rPr>
        <w:t xml:space="preserve">: </w:t>
      </w:r>
      <w:r w:rsidRPr="00B56430">
        <w:rPr>
          <w:rFonts w:ascii="Sakkal Majalla" w:hAnsi="Sakkal Majalla" w:cs="Sakkal Majalla" w:hint="cs"/>
          <w:b/>
          <w:bCs/>
          <w:sz w:val="28"/>
          <w:szCs w:val="28"/>
          <w:rtl/>
          <w:lang w:bidi="ar-DZ"/>
        </w:rPr>
        <w:t>الآثار</w:t>
      </w:r>
      <w:r w:rsidRPr="00B56430">
        <w:rPr>
          <w:rFonts w:ascii="Sakkal Majalla" w:hAnsi="Sakkal Majalla" w:cs="Sakkal Majalla"/>
          <w:b/>
          <w:bCs/>
          <w:sz w:val="28"/>
          <w:szCs w:val="28"/>
          <w:rtl/>
          <w:lang w:bidi="ar-DZ"/>
        </w:rPr>
        <w:t xml:space="preserve"> </w:t>
      </w:r>
      <w:r w:rsidRPr="00B56430">
        <w:rPr>
          <w:rFonts w:ascii="Sakkal Majalla" w:hAnsi="Sakkal Majalla" w:cs="Sakkal Majalla" w:hint="cs"/>
          <w:b/>
          <w:bCs/>
          <w:sz w:val="28"/>
          <w:szCs w:val="28"/>
          <w:rtl/>
          <w:lang w:bidi="ar-DZ"/>
        </w:rPr>
        <w:t>النفسية</w:t>
      </w:r>
    </w:p>
    <w:p w14:paraId="6FE65B9F" w14:textId="7B1026A2" w:rsidR="00BA6958" w:rsidRDefault="00211F59" w:rsidP="0002615D">
      <w:pPr>
        <w:ind w:firstLine="720"/>
        <w:jc w:val="both"/>
        <w:rPr>
          <w:rFonts w:ascii="Sakkal Majalla" w:hAnsi="Sakkal Majalla" w:cs="Sakkal Majalla"/>
          <w:sz w:val="28"/>
          <w:szCs w:val="28"/>
          <w:rtl/>
          <w:lang w:bidi="ar-DZ"/>
        </w:rPr>
      </w:pPr>
      <w:r w:rsidRPr="00590979">
        <w:rPr>
          <w:rFonts w:ascii="Sakkal Majalla" w:hAnsi="Sakkal Majalla" w:cs="Sakkal Majalla" w:hint="cs"/>
          <w:sz w:val="28"/>
          <w:szCs w:val="28"/>
          <w:rtl/>
          <w:lang w:bidi="ar-DZ"/>
        </w:rPr>
        <w:t>يسبب</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الازدحام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المروري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الناتج</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استخدام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المسارات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غير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النظامية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ضغوطًا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نفسية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السائقين،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تتمثل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التوتر،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والغضب،</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والقلق،</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والشعور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بالإحباط</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نتيجة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طول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الرحلة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وعدم</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القدرة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التنبؤ</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بوقت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الوصول</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وقد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تدفع</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هذه</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الضغوط</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بعض</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السائقين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إلى</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ارتكاب</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مزيد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المخالفات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أو</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تبني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سلوكيات</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عدوانية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أثناء</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القيادة،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مما</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يزيد</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مخاطر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الحوادث</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ويؤثر</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في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سلامة</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مستخدمي</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الطريق</w:t>
      </w:r>
      <w:r w:rsidRPr="00590979">
        <w:rPr>
          <w:rFonts w:ascii="Sakkal Majalla" w:hAnsi="Sakkal Majalla" w:cs="Sakkal Majalla"/>
          <w:sz w:val="28"/>
          <w:szCs w:val="28"/>
          <w:rtl/>
          <w:lang w:bidi="ar-DZ"/>
        </w:rPr>
        <w:t xml:space="preserve"> (</w:t>
      </w:r>
      <w:r w:rsidRPr="00590979">
        <w:rPr>
          <w:rFonts w:ascii="Sakkal Majalla" w:hAnsi="Sakkal Majalla" w:cs="Sakkal Majalla"/>
          <w:sz w:val="28"/>
          <w:szCs w:val="28"/>
          <w:lang w:bidi="ar-DZ"/>
        </w:rPr>
        <w:t>Kumar et al., 2021</w:t>
      </w:r>
      <w:r w:rsidRPr="00590979">
        <w:rPr>
          <w:rFonts w:ascii="Sakkal Majalla" w:hAnsi="Sakkal Majalla" w:cs="Sakkal Majalla" w:hint="cs"/>
          <w:sz w:val="28"/>
          <w:szCs w:val="28"/>
          <w:rtl/>
          <w:lang w:bidi="ar-DZ"/>
        </w:rPr>
        <w:t>؛</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بن</w:t>
      </w:r>
      <w:r w:rsidRPr="00590979">
        <w:rPr>
          <w:rFonts w:ascii="Sakkal Majalla" w:hAnsi="Sakkal Majalla" w:cs="Sakkal Majalla"/>
          <w:sz w:val="28"/>
          <w:szCs w:val="28"/>
          <w:rtl/>
          <w:lang w:bidi="ar-DZ"/>
        </w:rPr>
        <w:t xml:space="preserve"> </w:t>
      </w:r>
      <w:r w:rsidRPr="00590979">
        <w:rPr>
          <w:rFonts w:ascii="Sakkal Majalla" w:hAnsi="Sakkal Majalla" w:cs="Sakkal Majalla" w:hint="cs"/>
          <w:sz w:val="28"/>
          <w:szCs w:val="28"/>
          <w:rtl/>
          <w:lang w:bidi="ar-DZ"/>
        </w:rPr>
        <w:t>زرقة،</w:t>
      </w:r>
      <w:r w:rsidRPr="00590979">
        <w:rPr>
          <w:rFonts w:ascii="Sakkal Majalla" w:hAnsi="Sakkal Majalla" w:cs="Sakkal Majalla"/>
          <w:sz w:val="28"/>
          <w:szCs w:val="28"/>
          <w:rtl/>
          <w:lang w:bidi="ar-DZ"/>
        </w:rPr>
        <w:t xml:space="preserve"> 2022).</w:t>
      </w:r>
    </w:p>
    <w:p w14:paraId="3DF451E1" w14:textId="640E1E92" w:rsidR="00BA6958" w:rsidRPr="00ED5A42" w:rsidRDefault="00211F59" w:rsidP="0002615D">
      <w:pPr>
        <w:ind w:firstLine="720"/>
        <w:jc w:val="both"/>
        <w:rPr>
          <w:rFonts w:ascii="Sakkal Majalla" w:hAnsi="Sakkal Majalla" w:cs="Sakkal Majalla"/>
          <w:sz w:val="28"/>
          <w:szCs w:val="28"/>
          <w:rtl/>
          <w:lang w:bidi="ar-DZ"/>
        </w:rPr>
      </w:pPr>
      <w:r w:rsidRPr="00293997">
        <w:rPr>
          <w:rFonts w:ascii="Sakkal Majalla" w:hAnsi="Sakkal Majalla" w:cs="Sakkal Majalla"/>
          <w:sz w:val="28"/>
          <w:szCs w:val="28"/>
          <w:rtl/>
          <w:lang w:bidi="ar-DZ"/>
        </w:rPr>
        <w:t>يتضح مما سبق أن استخدام المسارات غير النظامية لا يمثل مجرد مخالفة مرورية، بل يعد سلوكًا يؤثر بصورة مباشرة في كفاءة شبكة الطرق وسلامة مستخدميها، إذ يؤدي إلى زيادة زمن الرحلات، وانخفاض كفاءة الطريق، وارتفاع نقاط التعارض والحوادث، إلى جانب ما يترتب عليه من آثار اقتصادية واجتماعية ونفسية. ويؤكد ذلك أهمية دراسة هذا السلوك وتحليل أسبابه، تمهيدًا لفهم الأنماط السلوكية التي تدفع السائقين إلى ممارسته، وهو ما تتناوله الدراسة في المبحث التالي</w:t>
      </w:r>
      <w:r>
        <w:rPr>
          <w:rFonts w:ascii="Sakkal Majalla" w:hAnsi="Sakkal Majalla" w:cs="Sakkal Majalla" w:hint="cs"/>
          <w:sz w:val="28"/>
          <w:szCs w:val="28"/>
          <w:rtl/>
          <w:lang w:bidi="ar-DZ"/>
        </w:rPr>
        <w:t>.</w:t>
      </w:r>
    </w:p>
    <w:p w14:paraId="09F636C6" w14:textId="79B8A8D5" w:rsidR="00211F59" w:rsidRPr="00E01A20" w:rsidRDefault="00211F59" w:rsidP="00E01A20">
      <w:pPr>
        <w:pStyle w:val="Heading2"/>
        <w:jc w:val="center"/>
        <w:rPr>
          <w:sz w:val="36"/>
          <w:szCs w:val="36"/>
          <w:rtl/>
        </w:rPr>
      </w:pPr>
      <w:bookmarkStart w:id="20" w:name="_Toc235751888"/>
      <w:r w:rsidRPr="00E01A20">
        <w:rPr>
          <w:rFonts w:hint="cs"/>
          <w:sz w:val="36"/>
          <w:szCs w:val="36"/>
          <w:rtl/>
        </w:rPr>
        <w:t>ا</w:t>
      </w:r>
      <w:r w:rsidRPr="00E01A20">
        <w:rPr>
          <w:sz w:val="36"/>
          <w:szCs w:val="36"/>
          <w:rtl/>
        </w:rPr>
        <w:t>لمبحث الثاني</w:t>
      </w:r>
      <w:r w:rsidRPr="00E01A20">
        <w:rPr>
          <w:sz w:val="36"/>
          <w:szCs w:val="36"/>
        </w:rPr>
        <w:t xml:space="preserve">: </w:t>
      </w:r>
      <w:r w:rsidRPr="00E01A20">
        <w:rPr>
          <w:sz w:val="36"/>
          <w:szCs w:val="36"/>
          <w:rtl/>
        </w:rPr>
        <w:t>الأنماط السلوكية للسائقين وأسسها النظرية</w:t>
      </w:r>
      <w:bookmarkEnd w:id="20"/>
    </w:p>
    <w:p w14:paraId="45A00E1D" w14:textId="72A91191" w:rsidR="00211F59" w:rsidRPr="00EB521C" w:rsidRDefault="007C6E8D" w:rsidP="008F4E58">
      <w:pPr>
        <w:pStyle w:val="Heading3"/>
        <w:rPr>
          <w:rtl/>
        </w:rPr>
      </w:pPr>
      <w:bookmarkStart w:id="21" w:name="_Toc235751889"/>
      <w:r>
        <w:rPr>
          <w:rFonts w:hint="cs"/>
          <w:rtl/>
        </w:rPr>
        <w:t>2-2-1</w:t>
      </w:r>
      <w:r w:rsidR="00211F59" w:rsidRPr="00EB521C">
        <w:rPr>
          <w:rtl/>
        </w:rPr>
        <w:t>مقدمة</w:t>
      </w:r>
      <w:bookmarkEnd w:id="21"/>
    </w:p>
    <w:p w14:paraId="284A539D" w14:textId="77777777" w:rsidR="00211F59" w:rsidRPr="00503C50" w:rsidRDefault="00211F59" w:rsidP="00B60E01">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يركز هذا المبحث على الجانب السلوكي للدراسة، وذلك من خلال توضيح مفهوم الأنماط السلوكية في المجال المروري، واستعراض أبرز النظريات التي فسرت سلوك السائقين، ثم بيان العوامل المؤثرة في تلك الأنماط، وصولاً إلى ربطها باستخدام المسارات غير النظامية أثناء الازدحام المروري</w:t>
      </w:r>
      <w:r w:rsidRPr="00503C50">
        <w:rPr>
          <w:rFonts w:ascii="Sakkal Majalla" w:hAnsi="Sakkal Majalla" w:cs="Sakkal Majalla"/>
          <w:sz w:val="28"/>
          <w:szCs w:val="28"/>
          <w:lang w:bidi="ar-DZ"/>
        </w:rPr>
        <w:t>.</w:t>
      </w:r>
    </w:p>
    <w:p w14:paraId="46768926" w14:textId="3E05FC2D" w:rsidR="00211F59" w:rsidRPr="00EB521C" w:rsidRDefault="007C6E8D" w:rsidP="008F4E58">
      <w:pPr>
        <w:pStyle w:val="Heading3"/>
        <w:rPr>
          <w:rtl/>
        </w:rPr>
      </w:pPr>
      <w:bookmarkStart w:id="22" w:name="_Toc235751890"/>
      <w:r>
        <w:rPr>
          <w:rFonts w:hint="cs"/>
          <w:rtl/>
        </w:rPr>
        <w:t>2-2-2</w:t>
      </w:r>
      <w:r w:rsidR="00211F59" w:rsidRPr="00EB521C">
        <w:t xml:space="preserve"> </w:t>
      </w:r>
      <w:r w:rsidR="00211F59" w:rsidRPr="00EB521C">
        <w:rPr>
          <w:rtl/>
        </w:rPr>
        <w:t>مفهوم الأنماط السلوكية في المجال المروري</w:t>
      </w:r>
      <w:bookmarkEnd w:id="22"/>
    </w:p>
    <w:p w14:paraId="4C784BD9" w14:textId="77777777" w:rsidR="00211F59" w:rsidRPr="00503C50" w:rsidRDefault="00211F59" w:rsidP="00B60E01">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لفهم السلوك المروري بصورة علمية، يتناول هذا المحور مفهوم الأنماط السلوكية في البيئة المرورية، وأهم خصائصها ودورها في تفسير تصرفات السائقين أثناء القيادة</w:t>
      </w:r>
      <w:r w:rsidRPr="00503C50">
        <w:rPr>
          <w:rFonts w:ascii="Sakkal Majalla" w:hAnsi="Sakkal Majalla" w:cs="Sakkal Majalla"/>
          <w:sz w:val="28"/>
          <w:szCs w:val="28"/>
          <w:lang w:bidi="ar-DZ"/>
        </w:rPr>
        <w:t>.</w:t>
      </w:r>
    </w:p>
    <w:p w14:paraId="3E02A3E4" w14:textId="1433F89E" w:rsidR="00211F59" w:rsidRPr="00EB521C" w:rsidRDefault="007C6E8D" w:rsidP="008F4E58">
      <w:pPr>
        <w:pStyle w:val="Heading3"/>
        <w:rPr>
          <w:rtl/>
        </w:rPr>
      </w:pPr>
      <w:bookmarkStart w:id="23" w:name="_Toc235751891"/>
      <w:r>
        <w:rPr>
          <w:rFonts w:hint="cs"/>
          <w:rtl/>
        </w:rPr>
        <w:t xml:space="preserve">2-2-3 </w:t>
      </w:r>
      <w:r w:rsidR="00211F59" w:rsidRPr="00EB521C">
        <w:rPr>
          <w:rtl/>
        </w:rPr>
        <w:t>النظريات المفسرة للأنماط السلوكية للسائقين</w:t>
      </w:r>
      <w:bookmarkEnd w:id="23"/>
    </w:p>
    <w:p w14:paraId="0656366D" w14:textId="77777777" w:rsidR="00211F59" w:rsidRDefault="00211F59" w:rsidP="00B60E01">
      <w:pPr>
        <w:ind w:firstLine="720"/>
        <w:jc w:val="both"/>
        <w:rPr>
          <w:rFonts w:ascii="Sakkal Majalla" w:hAnsi="Sakkal Majalla" w:cs="Sakkal Majalla"/>
          <w:sz w:val="28"/>
          <w:szCs w:val="28"/>
          <w:rtl/>
          <w:lang w:bidi="ar-DZ"/>
        </w:rPr>
      </w:pPr>
      <w:r w:rsidRPr="00B565C5">
        <w:rPr>
          <w:rFonts w:ascii="Sakkal Majalla" w:hAnsi="Sakkal Majalla" w:cs="Sakkal Majalla" w:hint="cs"/>
          <w:sz w:val="28"/>
          <w:szCs w:val="28"/>
          <w:rtl/>
          <w:lang w:bidi="ar-DZ"/>
        </w:rPr>
        <w:t>تعددت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تناولت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الإنساني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مختلف</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المجالات،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بينها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المروري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الذي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يُعد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أحد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أشكال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المتأثر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بمجموعة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العوامل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النفسية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والبيئية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ونظرًا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استخدام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المسارات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غير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النظامية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أثناء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الازدحام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المروري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يُعد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سلوكًا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عشوائيًا،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وإنما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قرار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يتخذه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السائق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ضوء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دوافع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وإدراكات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ومؤثرات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محيطة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فقد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استندت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الدراسة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الحالية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عدد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تسهم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وتحليل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أسبابه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أبرز</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المخطط،</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المعايير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تتمتعان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قدرة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تتوافق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طبيعة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المتغيرات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محل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الدراسة</w:t>
      </w:r>
      <w:r w:rsidRPr="00B565C5">
        <w:rPr>
          <w:rFonts w:ascii="Sakkal Majalla" w:hAnsi="Sakkal Majalla" w:cs="Sakkal Majalla"/>
          <w:sz w:val="28"/>
          <w:szCs w:val="28"/>
          <w:rtl/>
          <w:lang w:bidi="ar-DZ"/>
        </w:rPr>
        <w:t>.</w:t>
      </w:r>
    </w:p>
    <w:p w14:paraId="6DC8B947" w14:textId="77777777" w:rsidR="00E01A20" w:rsidRPr="00B565C5" w:rsidRDefault="00E01A20" w:rsidP="00B60E01">
      <w:pPr>
        <w:ind w:firstLine="720"/>
        <w:jc w:val="both"/>
        <w:rPr>
          <w:rFonts w:ascii="Sakkal Majalla" w:hAnsi="Sakkal Majalla" w:cs="Sakkal Majalla"/>
          <w:sz w:val="28"/>
          <w:szCs w:val="28"/>
          <w:lang w:bidi="ar-DZ"/>
        </w:rPr>
      </w:pPr>
    </w:p>
    <w:p w14:paraId="3472A9D9" w14:textId="77777777" w:rsidR="00211F59" w:rsidRPr="006B21B4" w:rsidRDefault="00211F59" w:rsidP="00B60E01">
      <w:pPr>
        <w:ind w:left="720"/>
        <w:jc w:val="both"/>
        <w:rPr>
          <w:rFonts w:ascii="Sakkal Majalla" w:hAnsi="Sakkal Majalla" w:cs="Sakkal Majalla"/>
          <w:b/>
          <w:bCs/>
          <w:sz w:val="28"/>
          <w:szCs w:val="28"/>
          <w:lang w:bidi="ar-DZ"/>
        </w:rPr>
      </w:pPr>
      <w:r w:rsidRPr="006B21B4">
        <w:rPr>
          <w:rFonts w:ascii="Sakkal Majalla" w:hAnsi="Sakkal Majalla" w:cs="Sakkal Majalla" w:hint="cs"/>
          <w:b/>
          <w:bCs/>
          <w:sz w:val="28"/>
          <w:szCs w:val="28"/>
          <w:rtl/>
          <w:lang w:bidi="ar-DZ"/>
        </w:rPr>
        <w:lastRenderedPageBreak/>
        <w:t>أولاً</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نظرية</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السلوك</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المخطط</w:t>
      </w:r>
      <w:r w:rsidRPr="006B21B4">
        <w:rPr>
          <w:rFonts w:ascii="Sakkal Majalla" w:hAnsi="Sakkal Majalla" w:cs="Sakkal Majalla"/>
          <w:b/>
          <w:bCs/>
          <w:sz w:val="28"/>
          <w:szCs w:val="28"/>
          <w:rtl/>
          <w:lang w:bidi="ar-DZ"/>
        </w:rPr>
        <w:t xml:space="preserve"> (</w:t>
      </w:r>
      <w:r w:rsidRPr="006B21B4">
        <w:rPr>
          <w:rFonts w:ascii="Sakkal Majalla" w:hAnsi="Sakkal Majalla" w:cs="Sakkal Majalla"/>
          <w:b/>
          <w:bCs/>
          <w:sz w:val="28"/>
          <w:szCs w:val="28"/>
          <w:lang w:bidi="ar-DZ"/>
        </w:rPr>
        <w:t>Theory of Planned Behavior</w:t>
      </w:r>
      <w:r w:rsidRPr="006B21B4">
        <w:rPr>
          <w:rFonts w:ascii="Sakkal Majalla" w:hAnsi="Sakkal Majalla" w:cs="Sakkal Majalla"/>
          <w:b/>
          <w:bCs/>
          <w:sz w:val="28"/>
          <w:szCs w:val="28"/>
          <w:rtl/>
          <w:lang w:bidi="ar-DZ"/>
        </w:rPr>
        <w:t>)</w:t>
      </w:r>
    </w:p>
    <w:p w14:paraId="2DEAB0CA"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تُعد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المخطط</w:t>
      </w:r>
      <w:r w:rsidRPr="00B565C5">
        <w:rPr>
          <w:rFonts w:ascii="Sakkal Majalla" w:hAnsi="Sakkal Majalla" w:cs="Sakkal Majalla"/>
          <w:sz w:val="28"/>
          <w:szCs w:val="28"/>
          <w:rtl/>
          <w:lang w:bidi="ar-DZ"/>
        </w:rPr>
        <w:t xml:space="preserve"> (</w:t>
      </w:r>
      <w:r w:rsidRPr="00B565C5">
        <w:rPr>
          <w:rFonts w:ascii="Sakkal Majalla" w:hAnsi="Sakkal Majalla" w:cs="Sakkal Majalla"/>
          <w:sz w:val="28"/>
          <w:szCs w:val="28"/>
          <w:lang w:bidi="ar-DZ"/>
        </w:rPr>
        <w:t>Theory of Planned Behavior</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طورها</w:t>
      </w:r>
      <w:r w:rsidRPr="00B565C5">
        <w:rPr>
          <w:rFonts w:ascii="Sakkal Majalla" w:hAnsi="Sakkal Majalla" w:cs="Sakkal Majalla"/>
          <w:sz w:val="28"/>
          <w:szCs w:val="28"/>
          <w:rtl/>
          <w:lang w:bidi="ar-DZ"/>
        </w:rPr>
        <w:t xml:space="preserve"> </w:t>
      </w:r>
      <w:r w:rsidRPr="00B565C5">
        <w:rPr>
          <w:rFonts w:ascii="Sakkal Majalla" w:hAnsi="Sakkal Majalla" w:cs="Sakkal Majalla"/>
          <w:sz w:val="28"/>
          <w:szCs w:val="28"/>
          <w:lang w:bidi="ar-DZ"/>
        </w:rPr>
        <w:t>Ajzen</w:t>
      </w:r>
      <w:r w:rsidRPr="00B565C5">
        <w:rPr>
          <w:rFonts w:ascii="Sakkal Majalla" w:hAnsi="Sakkal Majalla" w:cs="Sakkal Majalla"/>
          <w:sz w:val="28"/>
          <w:szCs w:val="28"/>
          <w:rtl/>
          <w:lang w:bidi="ar-DZ"/>
        </w:rPr>
        <w:t xml:space="preserve"> (1991)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أكثر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استخدامًا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الإنساني،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تنطلق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افتراض</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رئيس</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يتمثل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يحدث</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بصورة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عشوائية،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وإنما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يسبقه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تكوين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سلوكية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تتأثر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بثلاثة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مكونات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رئيسة،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اتجاه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الفرد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نحو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والمعيار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الذاتي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والإدراك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للقدرة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تنفيذ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sz w:val="28"/>
          <w:szCs w:val="28"/>
          <w:lang w:bidi="ar-DZ"/>
        </w:rPr>
        <w:t>Ajzen, 1991</w:t>
      </w:r>
      <w:r w:rsidRPr="00B565C5">
        <w:rPr>
          <w:rFonts w:ascii="Sakkal Majalla" w:hAnsi="Sakkal Majalla" w:cs="Sakkal Majalla"/>
          <w:sz w:val="28"/>
          <w:szCs w:val="28"/>
          <w:rtl/>
          <w:lang w:bidi="ar-DZ"/>
        </w:rPr>
        <w:t>).</w:t>
      </w:r>
    </w:p>
    <w:p w14:paraId="1F8D0FC0"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ويشير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اتجاه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الفرد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نحو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تقييمه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الشخصي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لنتائج</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إذا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كان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يراه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مفيدًا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ضارًا،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حين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يعبر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المعيار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الذاتي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درجة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تأثر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الفرد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بتوقعات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الأشخاص</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الجماعات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المحيطة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ومدى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اعتقاده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بقبولهم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رفضهم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لذلك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الإدراك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للقدرة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التحكم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فيمثل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تصور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الفرد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لقدرته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تنفيذ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الامتناع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عنه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ضوء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الإمكانات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والظروف</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المتاحة،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وهو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عنصر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يؤثر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بصورة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مباشرة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كل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الفعلي</w:t>
      </w:r>
      <w:r w:rsidRPr="00B565C5">
        <w:rPr>
          <w:rFonts w:ascii="Sakkal Majalla" w:hAnsi="Sakkal Majalla" w:cs="Sakkal Majalla"/>
          <w:sz w:val="28"/>
          <w:szCs w:val="28"/>
          <w:rtl/>
          <w:lang w:bidi="ar-DZ"/>
        </w:rPr>
        <w:t>.</w:t>
      </w:r>
    </w:p>
    <w:p w14:paraId="01A1EE7A" w14:textId="6B28094C" w:rsidR="00211F59" w:rsidRPr="00B565C5" w:rsidRDefault="00211F59" w:rsidP="00F076D8">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وقد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أثبتت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العديد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الدراسات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التطبيقية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نجاح</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المرورية،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سيما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تتعلق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بالالتزام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بالأنظمة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مخالفتها،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حيث</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أوضحت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قرار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السائق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بارتكاب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مخالفة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مرورية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يعتمد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إدراكه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لخطورة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فحسب،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يتأثر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أيضًا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بقناعته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بالفوائد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المتوقعة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ومدى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اعتقاده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بإمكانية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تنفيذه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دون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التعرض</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لعواقب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مساءلة</w:t>
      </w:r>
      <w:r w:rsidRPr="00B565C5">
        <w:rPr>
          <w:rFonts w:ascii="Sakkal Majalla" w:hAnsi="Sakkal Majalla" w:cs="Sakkal Majalla"/>
          <w:sz w:val="28"/>
          <w:szCs w:val="28"/>
          <w:rtl/>
          <w:lang w:bidi="ar-DZ"/>
        </w:rPr>
        <w:t>.</w:t>
      </w:r>
      <w:r>
        <w:rPr>
          <w:rFonts w:ascii="Sakkal Majalla" w:hAnsi="Sakkal Majalla" w:cs="Sakkal Majalla" w:hint="cs"/>
          <w:sz w:val="28"/>
          <w:szCs w:val="28"/>
          <w:rtl/>
          <w:lang w:bidi="ar-DZ"/>
        </w:rPr>
        <w:t xml:space="preserve"> </w:t>
      </w:r>
      <w:r w:rsidRPr="006B21B4">
        <w:rPr>
          <w:rFonts w:ascii="Sakkal Majalla" w:hAnsi="Sakkal Majalla" w:cs="Sakkal Majalla"/>
          <w:sz w:val="28"/>
          <w:szCs w:val="28"/>
          <w:rtl/>
          <w:lang w:bidi="ar-DZ"/>
        </w:rPr>
        <w:t>مثل دراسة كفان (2020) التي أكدت فاعلية نموذج نظرية السلوك المخطط في تفسير والتنبؤ بالسلوكيات غير الآمنة في ممارسات القيادة على الطرق، موضحة أن الاتجاهات والمواقف الواقعية والضمنية تسهم بشكل مباشر ومحسوس في توجيه نية السائق وقراره بارتكاب ممارسات خطرة أثناء السياقة، مما يعكس القدرة التفسيرية العالية لمكونات النظرية في رصد وتعديل سلوكيات السلامة المرورية</w:t>
      </w:r>
    </w:p>
    <w:p w14:paraId="3C467ADD"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وفي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ضوء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الدراسة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الحالية،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تمثل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المخطط</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إطارًا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مناسبًا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لجوء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بعض</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السائقين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استخدام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المسارات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غير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النظامية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أثناء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الازدحام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المروري،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يرى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السائق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يحقق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منفعة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تتمثل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تقليل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زمن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الرحلة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تجاوز</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الاختناقات،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كما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يعتقد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فرص</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ضبطه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معاقبته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محدودة،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الأمر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الذي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يعزز</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إدراكه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لقدرته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ممارسة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ونتيجة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لتفاعل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العوامل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تتكون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لديه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سلوكية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تدفعه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استخدام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المسارات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غير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النظامية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رغم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إدراكه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يترتب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عليها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مخاطر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مرورية</w:t>
      </w:r>
      <w:r w:rsidRPr="00B565C5">
        <w:rPr>
          <w:rFonts w:ascii="Sakkal Majalla" w:hAnsi="Sakkal Majalla" w:cs="Sakkal Majalla"/>
          <w:sz w:val="28"/>
          <w:szCs w:val="28"/>
          <w:rtl/>
          <w:lang w:bidi="ar-DZ"/>
        </w:rPr>
        <w:t>.</w:t>
      </w:r>
    </w:p>
    <w:p w14:paraId="76E44122" w14:textId="77777777" w:rsidR="00211F59" w:rsidRPr="006B21B4" w:rsidRDefault="00211F59" w:rsidP="00B60E01">
      <w:pPr>
        <w:ind w:left="720"/>
        <w:jc w:val="both"/>
        <w:rPr>
          <w:rFonts w:ascii="Sakkal Majalla" w:hAnsi="Sakkal Majalla" w:cs="Sakkal Majalla"/>
          <w:b/>
          <w:bCs/>
          <w:sz w:val="28"/>
          <w:szCs w:val="28"/>
          <w:lang w:bidi="ar-DZ"/>
        </w:rPr>
      </w:pPr>
      <w:r w:rsidRPr="006B21B4">
        <w:rPr>
          <w:rFonts w:ascii="Sakkal Majalla" w:hAnsi="Sakkal Majalla" w:cs="Sakkal Majalla" w:hint="cs"/>
          <w:b/>
          <w:bCs/>
          <w:sz w:val="28"/>
          <w:szCs w:val="28"/>
          <w:rtl/>
          <w:lang w:bidi="ar-DZ"/>
        </w:rPr>
        <w:t>ثانياً</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نظرية</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المعايير</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الاجتماعية</w:t>
      </w:r>
      <w:r w:rsidRPr="006B21B4">
        <w:rPr>
          <w:rFonts w:ascii="Sakkal Majalla" w:hAnsi="Sakkal Majalla" w:cs="Sakkal Majalla"/>
          <w:b/>
          <w:bCs/>
          <w:sz w:val="28"/>
          <w:szCs w:val="28"/>
          <w:rtl/>
          <w:lang w:bidi="ar-DZ"/>
        </w:rPr>
        <w:t xml:space="preserve"> (</w:t>
      </w:r>
      <w:r w:rsidRPr="006B21B4">
        <w:rPr>
          <w:rFonts w:ascii="Sakkal Majalla" w:hAnsi="Sakkal Majalla" w:cs="Sakkal Majalla"/>
          <w:b/>
          <w:bCs/>
          <w:sz w:val="28"/>
          <w:szCs w:val="28"/>
          <w:lang w:bidi="ar-DZ"/>
        </w:rPr>
        <w:t>Social Norms Theory</w:t>
      </w:r>
      <w:r w:rsidRPr="006B21B4">
        <w:rPr>
          <w:rFonts w:ascii="Sakkal Majalla" w:hAnsi="Sakkal Majalla" w:cs="Sakkal Majalla"/>
          <w:b/>
          <w:bCs/>
          <w:sz w:val="28"/>
          <w:szCs w:val="28"/>
          <w:rtl/>
          <w:lang w:bidi="ar-DZ"/>
        </w:rPr>
        <w:t>)</w:t>
      </w:r>
    </w:p>
    <w:p w14:paraId="2DA39A48"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تُعد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المعايير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sz w:val="28"/>
          <w:szCs w:val="28"/>
          <w:lang w:bidi="ar-DZ"/>
        </w:rPr>
        <w:t>Social Norms Theory</w:t>
      </w:r>
      <w:r w:rsidRPr="00B565C5">
        <w:rPr>
          <w:rFonts w:ascii="Sakkal Majalla" w:hAnsi="Sakkal Majalla" w:cs="Sakkal Majalla"/>
          <w:sz w:val="28"/>
          <w:szCs w:val="28"/>
          <w:rtl/>
          <w:lang w:bidi="ar-DZ"/>
        </w:rPr>
        <w:t>)</w:t>
      </w:r>
      <w:r w:rsidRPr="00B565C5">
        <w:rPr>
          <w:rFonts w:ascii="Sakkal Majalla" w:hAnsi="Sakkal Majalla" w:cs="Sakkal Majalla" w:hint="cs"/>
          <w:sz w:val="28"/>
          <w:szCs w:val="28"/>
          <w:rtl/>
          <w:lang w:bidi="ar-DZ"/>
        </w:rPr>
        <w:t>،</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طورها</w:t>
      </w:r>
      <w:r w:rsidRPr="00B565C5">
        <w:rPr>
          <w:rFonts w:ascii="Sakkal Majalla" w:hAnsi="Sakkal Majalla" w:cs="Sakkal Majalla"/>
          <w:sz w:val="28"/>
          <w:szCs w:val="28"/>
          <w:rtl/>
          <w:lang w:bidi="ar-DZ"/>
        </w:rPr>
        <w:t xml:space="preserve"> </w:t>
      </w:r>
      <w:r w:rsidRPr="00B565C5">
        <w:rPr>
          <w:rFonts w:ascii="Sakkal Majalla" w:hAnsi="Sakkal Majalla" w:cs="Sakkal Majalla"/>
          <w:sz w:val="28"/>
          <w:szCs w:val="28"/>
          <w:lang w:bidi="ar-DZ"/>
        </w:rPr>
        <w:t>Cialdini &amp; Trost</w:t>
      </w:r>
      <w:r w:rsidRPr="00B565C5">
        <w:rPr>
          <w:rFonts w:ascii="Sakkal Majalla" w:hAnsi="Sakkal Majalla" w:cs="Sakkal Majalla"/>
          <w:sz w:val="28"/>
          <w:szCs w:val="28"/>
          <w:rtl/>
          <w:lang w:bidi="ar-DZ"/>
        </w:rPr>
        <w:t xml:space="preserve"> (1998)</w:t>
      </w:r>
      <w:r w:rsidRPr="00B565C5">
        <w:rPr>
          <w:rFonts w:ascii="Sakkal Majalla" w:hAnsi="Sakkal Majalla" w:cs="Sakkal Majalla" w:hint="cs"/>
          <w:sz w:val="28"/>
          <w:szCs w:val="28"/>
          <w:rtl/>
          <w:lang w:bidi="ar-DZ"/>
        </w:rPr>
        <w:t>،</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البيئة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تشكيل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الإنساني،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تقوم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الأفراد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يتخذون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قراراتهم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بمعزل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محيطهم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وإنما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يتأثرون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يدركونه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أنماط</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سلوكية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سائدة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داخل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المجتمع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الجماعة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ينتمون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إليها</w:t>
      </w:r>
      <w:r w:rsidRPr="00B565C5">
        <w:rPr>
          <w:rFonts w:ascii="Sakkal Majalla" w:hAnsi="Sakkal Majalla" w:cs="Sakkal Majalla"/>
          <w:sz w:val="28"/>
          <w:szCs w:val="28"/>
          <w:rtl/>
          <w:lang w:bidi="ar-DZ"/>
        </w:rPr>
        <w:t>.</w:t>
      </w:r>
    </w:p>
    <w:p w14:paraId="78628967"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وتفترض</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إدراك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الفرد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لانتشار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معين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الآخرين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يجعله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أكثر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ميلًا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ممارسته،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حتى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وإن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كان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مخالفًا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للقيم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الأنظمة،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وذلك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نتيجة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اعتقاده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بأنه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أصبح</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سلوكًا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طبيعيًا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مقبولًا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اجتماعيًا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ويؤكد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lastRenderedPageBreak/>
        <w:t>أصحاب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استمرار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انتشار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غير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المرغوب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يؤدي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تدريجيًا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تحوله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معيار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اجتماعي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غير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رسمي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يكتسب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قدرًا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القبول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داخل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المجتمع،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يزيد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صعوبة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الحد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بالاعتماد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العقوبات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النظامية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وحدها</w:t>
      </w:r>
      <w:r w:rsidRPr="00B565C5">
        <w:rPr>
          <w:rFonts w:ascii="Sakkal Majalla" w:hAnsi="Sakkal Majalla" w:cs="Sakkal Majalla"/>
          <w:sz w:val="28"/>
          <w:szCs w:val="28"/>
          <w:rtl/>
          <w:lang w:bidi="ar-DZ"/>
        </w:rPr>
        <w:t>.</w:t>
      </w:r>
    </w:p>
    <w:p w14:paraId="773E3F08"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كما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تشير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تصحيح</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التصورات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الخاطئة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حول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مدى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انتشار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المخالف</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يمثل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أحد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أكثر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الأساليب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فاعلية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تغيير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المجتمعي،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يسهم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تقليل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الاعتقاد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الجميع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يمارس</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ذلك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ثم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يضعف</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الضغوط</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تدفع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الأفراد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تقليده</w:t>
      </w:r>
      <w:r w:rsidRPr="00B565C5">
        <w:rPr>
          <w:rFonts w:ascii="Sakkal Majalla" w:hAnsi="Sakkal Majalla" w:cs="Sakkal Majalla"/>
          <w:sz w:val="28"/>
          <w:szCs w:val="28"/>
          <w:rtl/>
          <w:lang w:bidi="ar-DZ"/>
        </w:rPr>
        <w:t>.</w:t>
      </w:r>
      <w:r>
        <w:rPr>
          <w:rFonts w:ascii="Sakkal Majalla" w:hAnsi="Sakkal Majalla" w:cs="Sakkal Majalla" w:hint="cs"/>
          <w:sz w:val="28"/>
          <w:szCs w:val="28"/>
          <w:rtl/>
          <w:lang w:bidi="ar-DZ"/>
        </w:rPr>
        <w:t xml:space="preserve"> </w:t>
      </w:r>
    </w:p>
    <w:p w14:paraId="2A05179C"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وتنسجم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موضوع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الدراسة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الحالية؛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استخدام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المسارات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غير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النظامية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أثناء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الازدحام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المروري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يكون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ناتجًا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قرار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فردي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مستقل،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وإنما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يتأثر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يشاهده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السائق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ممارسات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متكررة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قبل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مستخدمي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الطريق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الآخرين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فكلما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ازداد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انتشار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ترسخ</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لدى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بعض</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السائقين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الاعتقاد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بأنه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أصبح</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ممارسة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اعتيادية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أو</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وسيلة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مقبولة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للتعامل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الازدحام،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يؤدي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اتساع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نطاق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انتشاره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واستمرار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تكراره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أفراد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المجتمع</w:t>
      </w:r>
      <w:r w:rsidRPr="00B565C5">
        <w:rPr>
          <w:rFonts w:ascii="Sakkal Majalla" w:hAnsi="Sakkal Majalla" w:cs="Sakkal Majalla"/>
          <w:sz w:val="28"/>
          <w:szCs w:val="28"/>
          <w:rtl/>
          <w:lang w:bidi="ar-DZ"/>
        </w:rPr>
        <w:t>.</w:t>
      </w:r>
    </w:p>
    <w:p w14:paraId="20677F56" w14:textId="77777777" w:rsidR="00211F59" w:rsidRPr="006B21B4" w:rsidRDefault="00211F59" w:rsidP="00B60E01">
      <w:pPr>
        <w:ind w:left="720"/>
        <w:jc w:val="both"/>
        <w:rPr>
          <w:rFonts w:ascii="Sakkal Majalla" w:hAnsi="Sakkal Majalla" w:cs="Sakkal Majalla"/>
          <w:b/>
          <w:bCs/>
          <w:sz w:val="28"/>
          <w:szCs w:val="28"/>
          <w:lang w:bidi="ar-DZ"/>
        </w:rPr>
      </w:pPr>
      <w:r w:rsidRPr="006B21B4">
        <w:rPr>
          <w:rFonts w:ascii="Sakkal Majalla" w:hAnsi="Sakkal Majalla" w:cs="Sakkal Majalla" w:hint="cs"/>
          <w:b/>
          <w:bCs/>
          <w:sz w:val="28"/>
          <w:szCs w:val="28"/>
          <w:rtl/>
          <w:lang w:bidi="ar-DZ"/>
        </w:rPr>
        <w:t>ثالثاً</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المقارنة</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بين</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نظرية</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السلوك</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المخطط</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ونظرية</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المعايير</w:t>
      </w:r>
      <w:r w:rsidRPr="006B21B4">
        <w:rPr>
          <w:rFonts w:ascii="Sakkal Majalla" w:hAnsi="Sakkal Majalla" w:cs="Sakkal Majalla"/>
          <w:b/>
          <w:bCs/>
          <w:sz w:val="28"/>
          <w:szCs w:val="28"/>
          <w:rtl/>
          <w:lang w:bidi="ar-DZ"/>
        </w:rPr>
        <w:t xml:space="preserve"> </w:t>
      </w:r>
      <w:r w:rsidRPr="006B21B4">
        <w:rPr>
          <w:rFonts w:ascii="Sakkal Majalla" w:hAnsi="Sakkal Majalla" w:cs="Sakkal Majalla" w:hint="cs"/>
          <w:b/>
          <w:bCs/>
          <w:sz w:val="28"/>
          <w:szCs w:val="28"/>
          <w:rtl/>
          <w:lang w:bidi="ar-DZ"/>
        </w:rPr>
        <w:t>الاجتماعية</w:t>
      </w:r>
    </w:p>
    <w:p w14:paraId="3D8CBA8B"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الرغم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كلًا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المخطط</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المعايير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تسعى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الإنساني،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فإن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لكل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منهما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زاوية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مختلفة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فتركز</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المخطط</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العمليات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الداخلية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تسبق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اتخاذ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القرار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خلال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دور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الاتجاهات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الشخصية،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والإدراك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الذاتي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للقدرة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تنفيذ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وتأثير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المعيار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تكوين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المقابل،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تنظر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المعايير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بوصفه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انعكاسًا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للبيئة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تركز</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تأثير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انتشار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داخل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الجماعة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ينتج</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عنه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شعور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بقبوله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واعتياديته</w:t>
      </w:r>
      <w:r w:rsidRPr="00B565C5">
        <w:rPr>
          <w:rFonts w:ascii="Sakkal Majalla" w:hAnsi="Sakkal Majalla" w:cs="Sakkal Majalla"/>
          <w:sz w:val="28"/>
          <w:szCs w:val="28"/>
          <w:rtl/>
          <w:lang w:bidi="ar-DZ"/>
        </w:rPr>
        <w:t>.</w:t>
      </w:r>
    </w:p>
    <w:p w14:paraId="5ADD3817" w14:textId="77777777" w:rsidR="00211F59" w:rsidRPr="00B565C5" w:rsidRDefault="00211F59" w:rsidP="00B60E01">
      <w:pPr>
        <w:ind w:firstLine="720"/>
        <w:jc w:val="both"/>
        <w:rPr>
          <w:rFonts w:ascii="Sakkal Majalla" w:hAnsi="Sakkal Majalla" w:cs="Sakkal Majalla"/>
          <w:sz w:val="28"/>
          <w:szCs w:val="28"/>
          <w:lang w:bidi="ar-DZ"/>
        </w:rPr>
      </w:pPr>
      <w:r w:rsidRPr="00B565C5">
        <w:rPr>
          <w:rFonts w:ascii="Sakkal Majalla" w:hAnsi="Sakkal Majalla" w:cs="Sakkal Majalla" w:hint="cs"/>
          <w:sz w:val="28"/>
          <w:szCs w:val="28"/>
          <w:rtl/>
          <w:lang w:bidi="ar-DZ"/>
        </w:rPr>
        <w:t>ومن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ثم،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فإن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المخطط</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لماذا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يتخذ</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السائق</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قرار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استخدام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المسارات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غير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النظامية،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حين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نظرية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المعايير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كيف</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ينتشر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هذا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ويتحول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ممارسة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جماعية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يصعب</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الحد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منها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وبذلك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تُكمل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النظريتان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بعضهما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بعضًا،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حيث</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الأولى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الدوافع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الفردية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للسلوك،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بينما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الثانية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العوامل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التي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تسهم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استمراره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وانتشاره</w:t>
      </w:r>
      <w:r w:rsidRPr="00B565C5">
        <w:rPr>
          <w:rFonts w:ascii="Sakkal Majalla" w:hAnsi="Sakkal Majalla" w:cs="Sakkal Majalla"/>
          <w:sz w:val="28"/>
          <w:szCs w:val="28"/>
          <w:rtl/>
          <w:lang w:bidi="ar-DZ"/>
        </w:rPr>
        <w:t>.</w:t>
      </w:r>
    </w:p>
    <w:p w14:paraId="73BDC323" w14:textId="77777777" w:rsidR="00211F59" w:rsidRPr="00503C50" w:rsidRDefault="00211F59" w:rsidP="00B60E01">
      <w:pPr>
        <w:ind w:firstLine="720"/>
        <w:jc w:val="both"/>
        <w:rPr>
          <w:rFonts w:ascii="Sakkal Majalla" w:hAnsi="Sakkal Majalla" w:cs="Sakkal Majalla"/>
          <w:sz w:val="28"/>
          <w:szCs w:val="28"/>
          <w:rtl/>
          <w:lang w:bidi="ar-DZ"/>
        </w:rPr>
      </w:pPr>
      <w:r w:rsidRPr="00B565C5">
        <w:rPr>
          <w:rFonts w:ascii="Sakkal Majalla" w:hAnsi="Sakkal Majalla" w:cs="Sakkal Majalla" w:hint="cs"/>
          <w:sz w:val="28"/>
          <w:szCs w:val="28"/>
          <w:rtl/>
          <w:lang w:bidi="ar-DZ"/>
        </w:rPr>
        <w:t>واستنادًا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إلى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ذلك،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اعتمدت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الدراسة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الحالية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على</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هاتين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النظريتين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بوصفهما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الإطار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النظري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الرئيس</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الأنماط</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السلوكية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المرتبطة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باستخدام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المسارات</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غير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النظامية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أثناء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الازدحام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المروري،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لما</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توفرانه</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تفسير</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متكامل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يجمع</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بين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العوامل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الفردية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والاجتماعية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المؤثرة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سلوك</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السائقين،</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ويساعد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فهم</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أبعاد</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الظاهرة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وتحليل</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نتائج</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الدراسة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الميدانية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في</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ضوء</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أسس</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علمية</w:t>
      </w:r>
      <w:r w:rsidRPr="00B565C5">
        <w:rPr>
          <w:rFonts w:ascii="Sakkal Majalla" w:hAnsi="Sakkal Majalla" w:cs="Sakkal Majalla"/>
          <w:sz w:val="28"/>
          <w:szCs w:val="28"/>
          <w:rtl/>
          <w:lang w:bidi="ar-DZ"/>
        </w:rPr>
        <w:t xml:space="preserve"> </w:t>
      </w:r>
      <w:r w:rsidRPr="00B565C5">
        <w:rPr>
          <w:rFonts w:ascii="Sakkal Majalla" w:hAnsi="Sakkal Majalla" w:cs="Sakkal Majalla" w:hint="cs"/>
          <w:sz w:val="28"/>
          <w:szCs w:val="28"/>
          <w:rtl/>
          <w:lang w:bidi="ar-DZ"/>
        </w:rPr>
        <w:t>راسخة</w:t>
      </w:r>
      <w:r w:rsidRPr="00B565C5">
        <w:rPr>
          <w:rFonts w:ascii="Sakkal Majalla" w:hAnsi="Sakkal Majalla" w:cs="Sakkal Majalla"/>
          <w:sz w:val="28"/>
          <w:szCs w:val="28"/>
          <w:rtl/>
          <w:lang w:bidi="ar-DZ"/>
        </w:rPr>
        <w:t>.</w:t>
      </w:r>
    </w:p>
    <w:p w14:paraId="5B274E7A" w14:textId="77777777" w:rsidR="00E01A20" w:rsidRPr="00503C50" w:rsidRDefault="00E01A20" w:rsidP="00F076D8">
      <w:pPr>
        <w:jc w:val="both"/>
        <w:rPr>
          <w:rFonts w:ascii="Sakkal Majalla" w:hAnsi="Sakkal Majalla" w:cs="Sakkal Majalla"/>
          <w:sz w:val="28"/>
          <w:szCs w:val="28"/>
          <w:rtl/>
          <w:lang w:bidi="ar-DZ"/>
        </w:rPr>
      </w:pPr>
    </w:p>
    <w:p w14:paraId="407EC431" w14:textId="5B4ABAF9" w:rsidR="00211F59" w:rsidRPr="00EB521C" w:rsidRDefault="007C6E8D" w:rsidP="00F076D8">
      <w:pPr>
        <w:pStyle w:val="Heading3"/>
        <w:rPr>
          <w:rtl/>
        </w:rPr>
      </w:pPr>
      <w:bookmarkStart w:id="24" w:name="_Toc235751892"/>
      <w:r>
        <w:rPr>
          <w:rFonts w:hint="cs"/>
          <w:rtl/>
        </w:rPr>
        <w:t>2-2-</w:t>
      </w:r>
      <w:r w:rsidR="00F076D8">
        <w:rPr>
          <w:rFonts w:hint="cs"/>
          <w:rtl/>
        </w:rPr>
        <w:t>4</w:t>
      </w:r>
      <w:r>
        <w:rPr>
          <w:rFonts w:hint="cs"/>
          <w:rtl/>
        </w:rPr>
        <w:t xml:space="preserve"> </w:t>
      </w:r>
      <w:r w:rsidR="00211F59">
        <w:rPr>
          <w:rFonts w:hint="cs"/>
          <w:rtl/>
        </w:rPr>
        <w:t xml:space="preserve">تصنيف </w:t>
      </w:r>
      <w:r w:rsidR="00211F59" w:rsidRPr="00EB521C">
        <w:rPr>
          <w:rtl/>
        </w:rPr>
        <w:t xml:space="preserve">الأنماط السلوكية </w:t>
      </w:r>
      <w:r w:rsidR="00211F59">
        <w:rPr>
          <w:rFonts w:hint="cs"/>
          <w:rtl/>
        </w:rPr>
        <w:t xml:space="preserve">للسائقين في </w:t>
      </w:r>
      <w:r w:rsidR="00211F59" w:rsidRPr="00EB521C">
        <w:rPr>
          <w:rtl/>
        </w:rPr>
        <w:t>استخدام المسارات غير النظامية</w:t>
      </w:r>
      <w:bookmarkEnd w:id="24"/>
    </w:p>
    <w:p w14:paraId="5A3956CD" w14:textId="77777777" w:rsidR="00211F59" w:rsidRPr="002B7C4D" w:rsidRDefault="00211F59" w:rsidP="00B60E01">
      <w:pPr>
        <w:ind w:firstLine="720"/>
        <w:jc w:val="both"/>
        <w:rPr>
          <w:rFonts w:ascii="Sakkal Majalla" w:hAnsi="Sakkal Majalla" w:cs="Sakkal Majalla"/>
          <w:sz w:val="28"/>
          <w:szCs w:val="28"/>
          <w:lang w:bidi="ar-DZ"/>
        </w:rPr>
      </w:pPr>
      <w:r w:rsidRPr="002B7C4D">
        <w:rPr>
          <w:rFonts w:ascii="Sakkal Majalla" w:hAnsi="Sakkal Majalla" w:cs="Sakkal Majalla" w:hint="cs"/>
          <w:sz w:val="28"/>
          <w:szCs w:val="28"/>
          <w:rtl/>
          <w:lang w:bidi="ar-DZ"/>
        </w:rPr>
        <w:t>تتباين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استجابات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للظروف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ولا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سيما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أوقات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الازدحام،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تبعًا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لاختلاف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دوافعهم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الشخصية،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ومستوى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إدراكهم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للمخاطر،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ومدى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تأثرهم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بالبيئة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الاجتماعية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المحيطة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وعلى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الرغم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استخدام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يُعد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سلوكًا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واحدًا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ظاهره،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الدوافع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الكامنة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وراء</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ممارسته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تختلف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سائق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آخر،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lastRenderedPageBreak/>
        <w:t>الأمر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الذي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يجعل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الضروري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تناوله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منظور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سلوكي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يراعي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التباين،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ويسهم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تفسير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اختلاف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استجابات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للظروف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المتشابهة</w:t>
      </w:r>
      <w:r w:rsidRPr="002B7C4D">
        <w:rPr>
          <w:rFonts w:ascii="Sakkal Majalla" w:hAnsi="Sakkal Majalla" w:cs="Sakkal Majalla"/>
          <w:sz w:val="28"/>
          <w:szCs w:val="28"/>
          <w:rtl/>
          <w:lang w:bidi="ar-DZ"/>
        </w:rPr>
        <w:t>.</w:t>
      </w:r>
    </w:p>
    <w:p w14:paraId="64C3EFDB" w14:textId="77777777" w:rsidR="00211F59" w:rsidRPr="002B7C4D" w:rsidRDefault="00211F59" w:rsidP="00B60E01">
      <w:pPr>
        <w:ind w:firstLine="720"/>
        <w:jc w:val="both"/>
        <w:rPr>
          <w:rFonts w:ascii="Sakkal Majalla" w:hAnsi="Sakkal Majalla" w:cs="Sakkal Majalla"/>
          <w:sz w:val="28"/>
          <w:szCs w:val="28"/>
          <w:lang w:bidi="ar-DZ"/>
        </w:rPr>
      </w:pPr>
      <w:r w:rsidRPr="002B7C4D">
        <w:rPr>
          <w:rFonts w:ascii="Sakkal Majalla" w:hAnsi="Sakkal Majalla" w:cs="Sakkal Majalla" w:hint="cs"/>
          <w:sz w:val="28"/>
          <w:szCs w:val="28"/>
          <w:rtl/>
          <w:lang w:bidi="ar-DZ"/>
        </w:rPr>
        <w:t>وانطلاقًا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نظرية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المخطط</w:t>
      </w:r>
      <w:r w:rsidRPr="002B7C4D">
        <w:rPr>
          <w:rFonts w:ascii="Sakkal Majalla" w:hAnsi="Sakkal Majalla" w:cs="Sakkal Majalla"/>
          <w:sz w:val="28"/>
          <w:szCs w:val="28"/>
          <w:rtl/>
          <w:lang w:bidi="ar-DZ"/>
        </w:rPr>
        <w:t xml:space="preserve"> (</w:t>
      </w:r>
      <w:r w:rsidRPr="002B7C4D">
        <w:rPr>
          <w:rFonts w:ascii="Sakkal Majalla" w:hAnsi="Sakkal Majalla" w:cs="Sakkal Majalla"/>
          <w:sz w:val="28"/>
          <w:szCs w:val="28"/>
          <w:lang w:bidi="ar-DZ"/>
        </w:rPr>
        <w:t>Ajzen, 1991</w:t>
      </w:r>
      <w:r w:rsidRPr="002B7C4D">
        <w:rPr>
          <w:rFonts w:ascii="Sakkal Majalla" w:hAnsi="Sakkal Majalla" w:cs="Sakkal Majalla"/>
          <w:sz w:val="28"/>
          <w:szCs w:val="28"/>
          <w:rtl/>
          <w:lang w:bidi="ar-DZ"/>
        </w:rPr>
        <w:t>)</w:t>
      </w:r>
      <w:r w:rsidRPr="002B7C4D">
        <w:rPr>
          <w:rFonts w:ascii="Sakkal Majalla" w:hAnsi="Sakkal Majalla" w:cs="Sakkal Majalla" w:hint="cs"/>
          <w:sz w:val="28"/>
          <w:szCs w:val="28"/>
          <w:rtl/>
          <w:lang w:bidi="ar-DZ"/>
        </w:rPr>
        <w:t>،</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تفسر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ضوء</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الاتجاهات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الشخصية،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والمعايير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الاجتماعية،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والإدراك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للقدرة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التحكم،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نظرية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المعايير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الاجتماعية</w:t>
      </w:r>
      <w:r w:rsidRPr="002B7C4D">
        <w:rPr>
          <w:rFonts w:ascii="Sakkal Majalla" w:hAnsi="Sakkal Majalla" w:cs="Sakkal Majalla"/>
          <w:sz w:val="28"/>
          <w:szCs w:val="28"/>
          <w:rtl/>
          <w:lang w:bidi="ar-DZ"/>
        </w:rPr>
        <w:t xml:space="preserve"> (</w:t>
      </w:r>
      <w:r w:rsidRPr="002B7C4D">
        <w:rPr>
          <w:rFonts w:ascii="Sakkal Majalla" w:hAnsi="Sakkal Majalla" w:cs="Sakkal Majalla"/>
          <w:sz w:val="28"/>
          <w:szCs w:val="28"/>
          <w:lang w:bidi="ar-DZ"/>
        </w:rPr>
        <w:t>Cialdini &amp; Trost, 1998</w:t>
      </w:r>
      <w:r w:rsidRPr="002B7C4D">
        <w:rPr>
          <w:rFonts w:ascii="Sakkal Majalla" w:hAnsi="Sakkal Majalla" w:cs="Sakkal Majalla"/>
          <w:sz w:val="28"/>
          <w:szCs w:val="28"/>
          <w:rtl/>
          <w:lang w:bidi="ar-DZ"/>
        </w:rPr>
        <w:t>)</w:t>
      </w:r>
      <w:r w:rsidRPr="002B7C4D">
        <w:rPr>
          <w:rFonts w:ascii="Sakkal Majalla" w:hAnsi="Sakkal Majalla" w:cs="Sakkal Majalla" w:hint="cs"/>
          <w:sz w:val="28"/>
          <w:szCs w:val="28"/>
          <w:rtl/>
          <w:lang w:bidi="ar-DZ"/>
        </w:rPr>
        <w:t>،</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تؤكد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أثر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البيئة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الاجتماعية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تشكيل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الفردي،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يقترح</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الباحث</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تصنيفًا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للأنماط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للسائقين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عند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استخدام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أثناء</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الازدحام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استنادًا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الأسس</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السابقة،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وبما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يتوافق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طبيعة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المشكلة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البحثية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وأهداف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الدراسة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ويهدف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التصنيف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تفسير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الدوافع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الكامنة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وراء</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استخدام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وتسهيل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تحليل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نتائج</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الدراسة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الميدانية،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بما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يسهم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اقتراح</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التدخلات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المناسبة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لكل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نمط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سلوكي</w:t>
      </w:r>
      <w:r w:rsidRPr="002B7C4D">
        <w:rPr>
          <w:rFonts w:ascii="Sakkal Majalla" w:hAnsi="Sakkal Majalla" w:cs="Sakkal Majalla"/>
          <w:sz w:val="28"/>
          <w:szCs w:val="28"/>
          <w:rtl/>
          <w:lang w:bidi="ar-DZ"/>
        </w:rPr>
        <w:t>.</w:t>
      </w:r>
    </w:p>
    <w:p w14:paraId="4BD5884A" w14:textId="15FE6824" w:rsidR="00211F59" w:rsidRPr="002B7C4D" w:rsidRDefault="00211F59" w:rsidP="00B60E01">
      <w:pPr>
        <w:jc w:val="both"/>
        <w:rPr>
          <w:rFonts w:ascii="Sakkal Majalla" w:hAnsi="Sakkal Majalla" w:cs="Sakkal Majalla"/>
          <w:sz w:val="28"/>
          <w:szCs w:val="28"/>
          <w:lang w:bidi="ar-DZ"/>
        </w:rPr>
      </w:pPr>
      <w:r w:rsidRPr="002B7C4D">
        <w:rPr>
          <w:rFonts w:ascii="Sakkal Majalla" w:hAnsi="Sakkal Majalla" w:cs="Sakkal Majalla" w:hint="cs"/>
          <w:sz w:val="28"/>
          <w:szCs w:val="28"/>
          <w:rtl/>
          <w:lang w:bidi="ar-DZ"/>
        </w:rPr>
        <w:t>ويقسم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الباحث</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وفقًا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التصنيف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ستة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أنماط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سلوكية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رئيسة،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هي</w:t>
      </w:r>
      <w:r w:rsidRPr="002B7C4D">
        <w:rPr>
          <w:rFonts w:ascii="Sakkal Majalla" w:hAnsi="Sakkal Majalla" w:cs="Sakkal Majalla"/>
          <w:sz w:val="28"/>
          <w:szCs w:val="28"/>
          <w:rtl/>
          <w:lang w:bidi="ar-DZ"/>
        </w:rPr>
        <w:t>:</w:t>
      </w:r>
    </w:p>
    <w:p w14:paraId="59DA4FA7" w14:textId="77777777" w:rsidR="00211F59" w:rsidRPr="002B7C4D" w:rsidRDefault="00211F59" w:rsidP="00B60E01">
      <w:pPr>
        <w:jc w:val="both"/>
        <w:rPr>
          <w:rFonts w:ascii="Sakkal Majalla" w:hAnsi="Sakkal Majalla" w:cs="Sakkal Majalla"/>
          <w:sz w:val="28"/>
          <w:szCs w:val="28"/>
          <w:lang w:bidi="ar-DZ"/>
        </w:rPr>
      </w:pPr>
      <w:r w:rsidRPr="00BA6958">
        <w:rPr>
          <w:rFonts w:ascii="Sakkal Majalla" w:hAnsi="Sakkal Majalla" w:cs="Sakkal Majalla" w:hint="cs"/>
          <w:b/>
          <w:bCs/>
          <w:sz w:val="28"/>
          <w:szCs w:val="28"/>
          <w:rtl/>
          <w:lang w:bidi="ar-DZ"/>
        </w:rPr>
        <w:t>أولاً</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السائق</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الانتهازي:</w:t>
      </w:r>
      <w:r>
        <w:rPr>
          <w:rFonts w:ascii="Sakkal Majalla" w:hAnsi="Sakkal Majalla" w:cs="Sakkal Majalla" w:hint="cs"/>
          <w:sz w:val="28"/>
          <w:szCs w:val="28"/>
          <w:rtl/>
          <w:lang w:bidi="ar-DZ"/>
        </w:rPr>
        <w:t xml:space="preserve"> </w:t>
      </w:r>
      <w:r w:rsidRPr="002B7C4D">
        <w:rPr>
          <w:rFonts w:ascii="Sakkal Majalla" w:hAnsi="Sakkal Majalla" w:cs="Sakkal Majalla" w:hint="cs"/>
          <w:sz w:val="28"/>
          <w:szCs w:val="28"/>
          <w:rtl/>
          <w:lang w:bidi="ar-DZ"/>
        </w:rPr>
        <w:t>وهو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الذي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يستخدم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بصورة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متعمدة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ومتكررة،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بهدف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تحقيق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منفعة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شخصية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تتمثل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تقليل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زمن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الرحلة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تجاوز</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المركبات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الأخرى،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دون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يكون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الازدحام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وحده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الدافع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ويتسم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النمط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بارتفاع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مستوى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تقبل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المخاطرة،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واعتماده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تقدير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شخصي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بأن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الفائدة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المتحققة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المخالفة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تفوق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احتمالية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التعرض</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للعقوبة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المساءلة</w:t>
      </w:r>
      <w:r w:rsidRPr="002B7C4D">
        <w:rPr>
          <w:rFonts w:ascii="Sakkal Majalla" w:hAnsi="Sakkal Majalla" w:cs="Sakkal Majalla"/>
          <w:sz w:val="28"/>
          <w:szCs w:val="28"/>
          <w:rtl/>
          <w:lang w:bidi="ar-DZ"/>
        </w:rPr>
        <w:t>.</w:t>
      </w:r>
    </w:p>
    <w:p w14:paraId="272EB287" w14:textId="77777777" w:rsidR="00211F59" w:rsidRPr="002B7C4D" w:rsidRDefault="00211F59" w:rsidP="00B60E01">
      <w:pPr>
        <w:jc w:val="both"/>
        <w:rPr>
          <w:rFonts w:ascii="Sakkal Majalla" w:hAnsi="Sakkal Majalla" w:cs="Sakkal Majalla"/>
          <w:sz w:val="28"/>
          <w:szCs w:val="28"/>
          <w:lang w:bidi="ar-DZ"/>
        </w:rPr>
      </w:pPr>
      <w:r w:rsidRPr="00BA6958">
        <w:rPr>
          <w:rFonts w:ascii="Sakkal Majalla" w:hAnsi="Sakkal Majalla" w:cs="Sakkal Majalla" w:hint="cs"/>
          <w:b/>
          <w:bCs/>
          <w:sz w:val="28"/>
          <w:szCs w:val="28"/>
          <w:rtl/>
          <w:lang w:bidi="ar-DZ"/>
        </w:rPr>
        <w:t>ثانياً</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السائق</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الانقيادي:</w:t>
      </w:r>
      <w:r>
        <w:rPr>
          <w:rFonts w:ascii="Sakkal Majalla" w:hAnsi="Sakkal Majalla" w:cs="Sakkal Majalla" w:hint="cs"/>
          <w:sz w:val="28"/>
          <w:szCs w:val="28"/>
          <w:rtl/>
          <w:lang w:bidi="ar-DZ"/>
        </w:rPr>
        <w:t xml:space="preserve"> </w:t>
      </w:r>
      <w:r w:rsidRPr="002B7C4D">
        <w:rPr>
          <w:rFonts w:ascii="Sakkal Majalla" w:hAnsi="Sakkal Majalla" w:cs="Sakkal Majalla" w:hint="cs"/>
          <w:sz w:val="28"/>
          <w:szCs w:val="28"/>
          <w:rtl/>
          <w:lang w:bidi="ar-DZ"/>
        </w:rPr>
        <w:t>ويمثل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الذي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يبادر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استخدام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أنه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ينجرف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عندما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يلاحظ</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انتشار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ممارسته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مستخدمي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الطريق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الآخرين،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اعتقادًا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بأن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أصبح</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ممارسة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اعتيادية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مقبولة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اجتماعيًا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ويُعد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النمط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الأكثر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ارتباطًا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بتأثير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المعايير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الاجتماعية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تشكيل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w:t>
      </w:r>
      <w:r w:rsidRPr="002B7C4D">
        <w:rPr>
          <w:rFonts w:ascii="Sakkal Majalla" w:hAnsi="Sakkal Majalla" w:cs="Sakkal Majalla"/>
          <w:sz w:val="28"/>
          <w:szCs w:val="28"/>
          <w:rtl/>
          <w:lang w:bidi="ar-DZ"/>
        </w:rPr>
        <w:t>.</w:t>
      </w:r>
    </w:p>
    <w:p w14:paraId="4583BE5C" w14:textId="77777777" w:rsidR="00211F59" w:rsidRPr="002B7C4D" w:rsidRDefault="00211F59" w:rsidP="00B60E01">
      <w:pPr>
        <w:jc w:val="both"/>
        <w:rPr>
          <w:rFonts w:ascii="Sakkal Majalla" w:hAnsi="Sakkal Majalla" w:cs="Sakkal Majalla"/>
          <w:sz w:val="28"/>
          <w:szCs w:val="28"/>
          <w:lang w:bidi="ar-DZ"/>
        </w:rPr>
      </w:pPr>
      <w:r w:rsidRPr="00BA6958">
        <w:rPr>
          <w:rFonts w:ascii="Sakkal Majalla" w:hAnsi="Sakkal Majalla" w:cs="Sakkal Majalla" w:hint="cs"/>
          <w:b/>
          <w:bCs/>
          <w:sz w:val="28"/>
          <w:szCs w:val="28"/>
          <w:rtl/>
          <w:lang w:bidi="ar-DZ"/>
        </w:rPr>
        <w:t>ثالثاً</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السائق</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 xml:space="preserve">المبرر: </w:t>
      </w:r>
      <w:r w:rsidRPr="002B7C4D">
        <w:rPr>
          <w:rFonts w:ascii="Sakkal Majalla" w:hAnsi="Sakkal Majalla" w:cs="Sakkal Majalla" w:hint="cs"/>
          <w:sz w:val="28"/>
          <w:szCs w:val="28"/>
          <w:rtl/>
          <w:lang w:bidi="ar-DZ"/>
        </w:rPr>
        <w:t>وهو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الذي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يدرك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مخالفة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استخدام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أنه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يلجأ</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إليها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تحت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تأثير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ظروف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يراها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استثنائية،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مثل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التأخر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موعد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مهم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وجود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ظرف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طارئ،</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ويعتمد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ذلك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تبريرات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شخصية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تقلل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إحساسه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بخطورة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مخالفته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للأنظمة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w:t>
      </w:r>
    </w:p>
    <w:p w14:paraId="6A2A96AD" w14:textId="77777777" w:rsidR="00211F59" w:rsidRPr="002B7C4D" w:rsidRDefault="00211F59" w:rsidP="00B60E01">
      <w:pPr>
        <w:jc w:val="both"/>
        <w:rPr>
          <w:rFonts w:ascii="Sakkal Majalla" w:hAnsi="Sakkal Majalla" w:cs="Sakkal Majalla"/>
          <w:sz w:val="28"/>
          <w:szCs w:val="28"/>
          <w:lang w:bidi="ar-DZ"/>
        </w:rPr>
      </w:pPr>
      <w:r w:rsidRPr="00BA6958">
        <w:rPr>
          <w:rFonts w:ascii="Sakkal Majalla" w:hAnsi="Sakkal Majalla" w:cs="Sakkal Majalla" w:hint="cs"/>
          <w:b/>
          <w:bCs/>
          <w:sz w:val="28"/>
          <w:szCs w:val="28"/>
          <w:rtl/>
          <w:lang w:bidi="ar-DZ"/>
        </w:rPr>
        <w:t>رابعاً</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السائق</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الاندفاعي:</w:t>
      </w:r>
      <w:r>
        <w:rPr>
          <w:rFonts w:ascii="Sakkal Majalla" w:hAnsi="Sakkal Majalla" w:cs="Sakkal Majalla" w:hint="cs"/>
          <w:sz w:val="28"/>
          <w:szCs w:val="28"/>
          <w:rtl/>
          <w:lang w:bidi="ar-DZ"/>
        </w:rPr>
        <w:t xml:space="preserve"> </w:t>
      </w:r>
      <w:r w:rsidRPr="002B7C4D">
        <w:rPr>
          <w:rFonts w:ascii="Sakkal Majalla" w:hAnsi="Sakkal Majalla" w:cs="Sakkal Majalla" w:hint="cs"/>
          <w:sz w:val="28"/>
          <w:szCs w:val="28"/>
          <w:rtl/>
          <w:lang w:bidi="ar-DZ"/>
        </w:rPr>
        <w:t>ويتصف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النمط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بالميل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اتخاذ</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قرارات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سريعة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دون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تقدير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كافٍ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للعواقب،</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مستوى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مرتفع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الثقة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بمهاراته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القيادة،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الأمر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الذي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يجعله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أكثر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استعدادًا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لاستخدام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التقليل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احتمالية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وقوع</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الحوادث</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التعرض</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للمخاطر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w:t>
      </w:r>
    </w:p>
    <w:p w14:paraId="7EE36115" w14:textId="77777777" w:rsidR="00211F59" w:rsidRPr="002B7C4D" w:rsidRDefault="00211F59" w:rsidP="00B60E01">
      <w:pPr>
        <w:jc w:val="both"/>
        <w:rPr>
          <w:rFonts w:ascii="Sakkal Majalla" w:hAnsi="Sakkal Majalla" w:cs="Sakkal Majalla"/>
          <w:sz w:val="28"/>
          <w:szCs w:val="28"/>
          <w:lang w:bidi="ar-DZ"/>
        </w:rPr>
      </w:pPr>
      <w:r w:rsidRPr="00BA6958">
        <w:rPr>
          <w:rFonts w:ascii="Sakkal Majalla" w:hAnsi="Sakkal Majalla" w:cs="Sakkal Majalla" w:hint="cs"/>
          <w:b/>
          <w:bCs/>
          <w:sz w:val="28"/>
          <w:szCs w:val="28"/>
          <w:rtl/>
          <w:lang w:bidi="ar-DZ"/>
        </w:rPr>
        <w:t>خامساً</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السائق</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الجاهل:</w:t>
      </w:r>
      <w:r>
        <w:rPr>
          <w:rFonts w:ascii="Sakkal Majalla" w:hAnsi="Sakkal Majalla" w:cs="Sakkal Majalla" w:hint="cs"/>
          <w:sz w:val="28"/>
          <w:szCs w:val="28"/>
          <w:rtl/>
          <w:lang w:bidi="ar-DZ"/>
        </w:rPr>
        <w:t xml:space="preserve"> </w:t>
      </w:r>
      <w:r w:rsidRPr="002B7C4D">
        <w:rPr>
          <w:rFonts w:ascii="Sakkal Majalla" w:hAnsi="Sakkal Majalla" w:cs="Sakkal Majalla" w:hint="cs"/>
          <w:sz w:val="28"/>
          <w:szCs w:val="28"/>
          <w:rtl/>
          <w:lang w:bidi="ar-DZ"/>
        </w:rPr>
        <w:t>ويتمثل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الذي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يستخدم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نتيجة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ضعف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المعرفة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بالأنظمة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والتعليمات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محدودية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إدراكه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للآثار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المترتبة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ويُعد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أكثر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الأنماط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قابلية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للتغيير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خلال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برامج</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التوعية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والتثقيف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w:t>
      </w:r>
      <w:r w:rsidRPr="002B7C4D">
        <w:rPr>
          <w:rFonts w:ascii="Sakkal Majalla" w:hAnsi="Sakkal Majalla" w:cs="Sakkal Majalla"/>
          <w:sz w:val="28"/>
          <w:szCs w:val="28"/>
          <w:rtl/>
          <w:lang w:bidi="ar-DZ"/>
        </w:rPr>
        <w:t>.</w:t>
      </w:r>
    </w:p>
    <w:p w14:paraId="74105498" w14:textId="77777777" w:rsidR="00211F59" w:rsidRPr="002B7C4D" w:rsidRDefault="00211F59" w:rsidP="00B60E01">
      <w:pPr>
        <w:jc w:val="both"/>
        <w:rPr>
          <w:rFonts w:ascii="Sakkal Majalla" w:hAnsi="Sakkal Majalla" w:cs="Sakkal Majalla"/>
          <w:sz w:val="28"/>
          <w:szCs w:val="28"/>
          <w:lang w:bidi="ar-DZ"/>
        </w:rPr>
      </w:pPr>
      <w:r w:rsidRPr="00BA6958">
        <w:rPr>
          <w:rFonts w:ascii="Sakkal Majalla" w:hAnsi="Sakkal Majalla" w:cs="Sakkal Majalla" w:hint="cs"/>
          <w:b/>
          <w:bCs/>
          <w:sz w:val="28"/>
          <w:szCs w:val="28"/>
          <w:rtl/>
          <w:lang w:bidi="ar-DZ"/>
        </w:rPr>
        <w:t>سادساً</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السائق</w:t>
      </w:r>
      <w:r w:rsidRPr="00BA6958">
        <w:rPr>
          <w:rFonts w:ascii="Sakkal Majalla" w:hAnsi="Sakkal Majalla" w:cs="Sakkal Majalla"/>
          <w:b/>
          <w:bCs/>
          <w:sz w:val="28"/>
          <w:szCs w:val="28"/>
          <w:rtl/>
          <w:lang w:bidi="ar-DZ"/>
        </w:rPr>
        <w:t xml:space="preserve"> </w:t>
      </w:r>
      <w:r w:rsidRPr="00BA6958">
        <w:rPr>
          <w:rFonts w:ascii="Sakkal Majalla" w:hAnsi="Sakkal Majalla" w:cs="Sakkal Majalla" w:hint="cs"/>
          <w:b/>
          <w:bCs/>
          <w:sz w:val="28"/>
          <w:szCs w:val="28"/>
          <w:rtl/>
          <w:lang w:bidi="ar-DZ"/>
        </w:rPr>
        <w:t>الملتزم:</w:t>
      </w:r>
      <w:r>
        <w:rPr>
          <w:rFonts w:ascii="Sakkal Majalla" w:hAnsi="Sakkal Majalla" w:cs="Sakkal Majalla" w:hint="cs"/>
          <w:sz w:val="28"/>
          <w:szCs w:val="28"/>
          <w:rtl/>
          <w:lang w:bidi="ar-DZ"/>
        </w:rPr>
        <w:t xml:space="preserve"> </w:t>
      </w:r>
      <w:r w:rsidRPr="002B7C4D">
        <w:rPr>
          <w:rFonts w:ascii="Sakkal Majalla" w:hAnsi="Sakkal Majalla" w:cs="Sakkal Majalla" w:hint="cs"/>
          <w:sz w:val="28"/>
          <w:szCs w:val="28"/>
          <w:rtl/>
          <w:lang w:bidi="ar-DZ"/>
        </w:rPr>
        <w:t>وهو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الذي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يلتزم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باستخدام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مختلف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الظروف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انطلاقًا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قناعته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بأهمية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الالتزام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بالأنظمة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والتعليمات،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وإدراكه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الفردي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يسهم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تحقيق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انسيابية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الحركة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والمحافظة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سلامة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مستخدمي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الطريق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ويُمثل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النمط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السلوك</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الإيجابي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الذي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تسعى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الجهات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المختصة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تعزيزه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ونشره</w:t>
      </w:r>
      <w:r w:rsidRPr="002B7C4D">
        <w:rPr>
          <w:rFonts w:ascii="Sakkal Majalla" w:hAnsi="Sakkal Majalla" w:cs="Sakkal Majalla"/>
          <w:sz w:val="28"/>
          <w:szCs w:val="28"/>
          <w:rtl/>
          <w:lang w:bidi="ar-DZ"/>
        </w:rPr>
        <w:t>.</w:t>
      </w:r>
    </w:p>
    <w:p w14:paraId="318A2FB3" w14:textId="77777777" w:rsidR="00211F59" w:rsidRPr="002B7C4D" w:rsidRDefault="00211F59" w:rsidP="00B60E01">
      <w:pPr>
        <w:ind w:firstLine="720"/>
        <w:jc w:val="both"/>
        <w:rPr>
          <w:rFonts w:ascii="Sakkal Majalla" w:hAnsi="Sakkal Majalla" w:cs="Sakkal Majalla"/>
          <w:sz w:val="28"/>
          <w:szCs w:val="28"/>
          <w:lang w:bidi="ar-DZ"/>
        </w:rPr>
      </w:pPr>
      <w:r w:rsidRPr="002B7C4D">
        <w:rPr>
          <w:rFonts w:ascii="Sakkal Majalla" w:hAnsi="Sakkal Majalla" w:cs="Sakkal Majalla" w:hint="cs"/>
          <w:sz w:val="28"/>
          <w:szCs w:val="28"/>
          <w:rtl/>
          <w:lang w:bidi="ar-DZ"/>
        </w:rPr>
        <w:lastRenderedPageBreak/>
        <w:t>ويتضح</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التصنيف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السابق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استخدام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المسارات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غير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يرتبط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بسبب</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واحد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أو</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نمط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سلوكي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واحد،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وإنما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يمثل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سلوكًا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معقدًا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تحكمه</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مجموعة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العوامل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النفسية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والاجتماعية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والإدراكية،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تختلف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باختلاف</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خصائص</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السائقين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والبيئة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المحيطة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بهم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ومن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ثم،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فإن</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فاعلية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التدخلات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لا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تقتصر</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تطبيق</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العقوبات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النظامية،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تتطلب</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مراعاة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خصائص</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كل</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نمط</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سلوكي</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عند</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تصميم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برامج</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التوعية،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وآليات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الرقابة،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والسياسات</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الرامية</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تعزيز</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الالتزام</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المروري</w:t>
      </w:r>
      <w:r w:rsidRPr="002B7C4D">
        <w:rPr>
          <w:rFonts w:ascii="Sakkal Majalla" w:hAnsi="Sakkal Majalla" w:cs="Sakkal Majalla"/>
          <w:sz w:val="28"/>
          <w:szCs w:val="28"/>
          <w:rtl/>
          <w:lang w:bidi="ar-DZ"/>
        </w:rPr>
        <w:t>.</w:t>
      </w:r>
    </w:p>
    <w:p w14:paraId="1D54AFD6" w14:textId="77777777" w:rsidR="00211F59" w:rsidRDefault="00211F59" w:rsidP="00B60E01">
      <w:pPr>
        <w:ind w:firstLine="720"/>
        <w:jc w:val="both"/>
        <w:rPr>
          <w:rFonts w:ascii="Sakkal Majalla" w:hAnsi="Sakkal Majalla" w:cs="Sakkal Majalla"/>
          <w:sz w:val="28"/>
          <w:szCs w:val="28"/>
          <w:u w:val="single"/>
          <w:rtl/>
          <w:lang w:bidi="ar-DZ"/>
        </w:rPr>
      </w:pPr>
      <w:r w:rsidRPr="002B7C4D">
        <w:rPr>
          <w:rFonts w:ascii="Sakkal Majalla" w:hAnsi="Sakkal Majalla" w:cs="Sakkal Majalla" w:hint="cs"/>
          <w:sz w:val="28"/>
          <w:szCs w:val="28"/>
          <w:rtl/>
          <w:lang w:bidi="ar-DZ"/>
        </w:rPr>
        <w:t>واستنادًا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إلى</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هذا</w:t>
      </w:r>
      <w:r w:rsidRPr="002B7C4D">
        <w:rPr>
          <w:rFonts w:ascii="Sakkal Majalla" w:hAnsi="Sakkal Majalla" w:cs="Sakkal Majalla"/>
          <w:sz w:val="28"/>
          <w:szCs w:val="28"/>
          <w:rtl/>
          <w:lang w:bidi="ar-DZ"/>
        </w:rPr>
        <w:t xml:space="preserve"> </w:t>
      </w:r>
      <w:r w:rsidRPr="002B7C4D">
        <w:rPr>
          <w:rFonts w:ascii="Sakkal Majalla" w:hAnsi="Sakkal Majalla" w:cs="Sakkal Majalla" w:hint="cs"/>
          <w:sz w:val="28"/>
          <w:szCs w:val="28"/>
          <w:rtl/>
          <w:lang w:bidi="ar-DZ"/>
        </w:rPr>
        <w:t>التصنيف،</w:t>
      </w:r>
      <w:r w:rsidRPr="002B7C4D">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اعتمد</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الباحث</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هذه</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الأنماط</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السلوكية</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بوصفها</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إطارًا</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تحليليًا</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في</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الدراسة</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الحالية،</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حيث</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تم</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الاستناد</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إليها</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في</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بناء</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أداة</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الدراسة،</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وتصنيف</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استجابات</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أفراد</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العينة،</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وتفسير</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نتائج</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الدراسة</w:t>
      </w:r>
      <w:r w:rsidRPr="00AF6C62">
        <w:rPr>
          <w:rFonts w:ascii="Sakkal Majalla" w:hAnsi="Sakkal Majalla" w:cs="Sakkal Majalla"/>
          <w:sz w:val="28"/>
          <w:szCs w:val="28"/>
          <w:rtl/>
          <w:lang w:bidi="ar-DZ"/>
        </w:rPr>
        <w:t xml:space="preserve"> </w:t>
      </w:r>
      <w:r w:rsidRPr="00AF6C62">
        <w:rPr>
          <w:rFonts w:ascii="Sakkal Majalla" w:hAnsi="Sakkal Majalla" w:cs="Sakkal Majalla" w:hint="cs"/>
          <w:sz w:val="28"/>
          <w:szCs w:val="28"/>
          <w:rtl/>
          <w:lang w:bidi="ar-DZ"/>
        </w:rPr>
        <w:t>الميدانية.</w:t>
      </w:r>
    </w:p>
    <w:p w14:paraId="54EA54FF" w14:textId="77777777" w:rsidR="00211F59" w:rsidRDefault="00211F59" w:rsidP="00B60E01">
      <w:pPr>
        <w:ind w:firstLine="720"/>
        <w:jc w:val="both"/>
        <w:rPr>
          <w:rFonts w:ascii="Sakkal Majalla" w:hAnsi="Sakkal Majalla" w:cs="Sakkal Majalla"/>
          <w:sz w:val="28"/>
          <w:szCs w:val="28"/>
          <w:rtl/>
          <w:lang w:bidi="ar-DZ"/>
        </w:rPr>
      </w:pPr>
      <w:r w:rsidRPr="00D90D54">
        <w:rPr>
          <w:rFonts w:ascii="Sakkal Majalla" w:hAnsi="Sakkal Majalla" w:cs="Sakkal Majalla"/>
          <w:sz w:val="28"/>
          <w:szCs w:val="28"/>
          <w:rtl/>
          <w:lang w:bidi="ar-DZ"/>
        </w:rPr>
        <w:t>ويتضح مما سبق أن اختلاف الأنماط السلوكية للسائقين يمثل أحد العوامل الرئيسة المؤثرة في استخدام المسارات غير النظامية، وأن هذه السلوكيات تسهم بصورة مباشرة في تفاقم الازدحام المروري وارتفاع مخاطر الحوادث. ومن ثم، فإن الحد من هذه الممارسات لا يقتصر على فهم دوافعها وأنماطها السلوكية، بل يتطلب تبني منهجية متكاملة لإدارة مخاطرها، من خلال الأنظمة المرورية، وآليات الرقابة، وبرامج التوعية، وغيرها من الإجراءات الوقائية والردعية. وهذا ما سيتناوله المبحث الثالث، من خلال استعراض مفهوم إدارة مخاطر السلوك المروري، والأنظمة المنظمة لاستخدام المسارات، ودور التوعية والرقابة، وأبرز الممارسات الفاعلة للحد من استخدام المسارات غير النظامية.</w:t>
      </w:r>
    </w:p>
    <w:p w14:paraId="56BE9640" w14:textId="77777777" w:rsidR="00BA6958" w:rsidRDefault="00BA6958" w:rsidP="00B60E01">
      <w:pPr>
        <w:ind w:firstLine="720"/>
        <w:jc w:val="both"/>
        <w:rPr>
          <w:rFonts w:ascii="Sakkal Majalla" w:hAnsi="Sakkal Majalla" w:cs="Sakkal Majalla"/>
          <w:sz w:val="28"/>
          <w:szCs w:val="28"/>
          <w:rtl/>
          <w:lang w:bidi="ar-DZ"/>
        </w:rPr>
      </w:pPr>
    </w:p>
    <w:p w14:paraId="5947D71B" w14:textId="77777777" w:rsidR="00211F59" w:rsidRPr="00E01A20" w:rsidRDefault="00211F59" w:rsidP="00E01A20">
      <w:pPr>
        <w:pStyle w:val="Heading2"/>
        <w:jc w:val="center"/>
        <w:rPr>
          <w:sz w:val="36"/>
          <w:szCs w:val="36"/>
          <w:rtl/>
        </w:rPr>
      </w:pPr>
      <w:bookmarkStart w:id="25" w:name="_Toc235751893"/>
      <w:r w:rsidRPr="00E01A20">
        <w:rPr>
          <w:sz w:val="36"/>
          <w:szCs w:val="36"/>
          <w:rtl/>
        </w:rPr>
        <w:t>المبحث الثالث</w:t>
      </w:r>
      <w:r w:rsidRPr="00E01A20">
        <w:rPr>
          <w:sz w:val="36"/>
          <w:szCs w:val="36"/>
        </w:rPr>
        <w:t xml:space="preserve">: </w:t>
      </w:r>
      <w:r w:rsidRPr="00E01A20">
        <w:rPr>
          <w:sz w:val="36"/>
          <w:szCs w:val="36"/>
          <w:rtl/>
        </w:rPr>
        <w:t>إدارة مخاطر السلوك المروري وآليات الردع</w:t>
      </w:r>
      <w:bookmarkEnd w:id="25"/>
    </w:p>
    <w:p w14:paraId="341401B3" w14:textId="2A8E5D6D" w:rsidR="00211F59" w:rsidRPr="00EB521C" w:rsidRDefault="007C6E8D" w:rsidP="008F4E58">
      <w:pPr>
        <w:pStyle w:val="Heading3"/>
        <w:rPr>
          <w:rtl/>
        </w:rPr>
      </w:pPr>
      <w:bookmarkStart w:id="26" w:name="_Toc235751894"/>
      <w:r>
        <w:rPr>
          <w:rFonts w:hint="cs"/>
          <w:rtl/>
        </w:rPr>
        <w:t>2-3-1</w:t>
      </w:r>
      <w:r w:rsidR="00211F59" w:rsidRPr="00EB521C">
        <w:rPr>
          <w:rtl/>
        </w:rPr>
        <w:t>مقدمة</w:t>
      </w:r>
      <w:bookmarkEnd w:id="26"/>
    </w:p>
    <w:p w14:paraId="7E91F02A" w14:textId="3351CC4A" w:rsidR="00211F59" w:rsidRPr="00503C50" w:rsidRDefault="00211F59" w:rsidP="004B7792">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يتناول هذا المبحث الأساليب التنظيمية والإدارية المستخدمة للحد من السلوكيات المرورية الخطرة، من خلال توضيح مف</w:t>
      </w:r>
      <w:r w:rsidR="004B7792">
        <w:rPr>
          <w:rFonts w:ascii="Sakkal Majalla" w:hAnsi="Sakkal Majalla" w:cs="Sakkal Majalla"/>
          <w:sz w:val="28"/>
          <w:szCs w:val="28"/>
          <w:rtl/>
          <w:lang w:bidi="ar-DZ"/>
        </w:rPr>
        <w:t>هوم إدارة مخاطر السلوك المروري،</w:t>
      </w:r>
      <w:r w:rsidRPr="00503C50">
        <w:rPr>
          <w:rFonts w:ascii="Sakkal Majalla" w:hAnsi="Sakkal Majalla" w:cs="Sakkal Majalla"/>
          <w:sz w:val="28"/>
          <w:szCs w:val="28"/>
          <w:rtl/>
          <w:lang w:bidi="ar-DZ"/>
        </w:rPr>
        <w:t xml:space="preserve"> </w:t>
      </w:r>
      <w:r w:rsidR="004B7792">
        <w:rPr>
          <w:rFonts w:ascii="Sakkal Majalla" w:hAnsi="Sakkal Majalla" w:cs="Sakkal Majalla" w:hint="cs"/>
          <w:sz w:val="28"/>
          <w:szCs w:val="28"/>
          <w:rtl/>
          <w:lang w:bidi="ar-DZ"/>
        </w:rPr>
        <w:t xml:space="preserve">والأطر النظرية المنظمة لها، ومن </w:t>
      </w:r>
      <w:r w:rsidRPr="00503C50">
        <w:rPr>
          <w:rFonts w:ascii="Sakkal Majalla" w:hAnsi="Sakkal Majalla" w:cs="Sakkal Majalla"/>
          <w:sz w:val="28"/>
          <w:szCs w:val="28"/>
          <w:rtl/>
          <w:lang w:bidi="ar-DZ"/>
        </w:rPr>
        <w:t>ثم بيان دور ال</w:t>
      </w:r>
      <w:r w:rsidR="004B7792">
        <w:rPr>
          <w:rFonts w:ascii="Sakkal Majalla" w:hAnsi="Sakkal Majalla" w:cs="Sakkal Majalla"/>
          <w:sz w:val="28"/>
          <w:szCs w:val="28"/>
          <w:rtl/>
          <w:lang w:bidi="ar-DZ"/>
        </w:rPr>
        <w:t>توعية والرقابة</w:t>
      </w:r>
      <w:r w:rsidR="004B7792">
        <w:rPr>
          <w:rFonts w:ascii="Sakkal Majalla" w:hAnsi="Sakkal Majalla" w:cs="Sakkal Majalla" w:hint="cs"/>
          <w:sz w:val="28"/>
          <w:szCs w:val="28"/>
          <w:rtl/>
          <w:lang w:bidi="ar-DZ"/>
        </w:rPr>
        <w:t xml:space="preserve"> </w:t>
      </w:r>
      <w:r w:rsidR="004B7792" w:rsidRPr="004B7792">
        <w:rPr>
          <w:rFonts w:ascii="Sakkal Majalla" w:hAnsi="Sakkal Majalla" w:cs="Sakkal Majalla"/>
          <w:sz w:val="28"/>
          <w:szCs w:val="28"/>
          <w:rtl/>
          <w:lang w:bidi="ar-DZ"/>
        </w:rPr>
        <w:t>في الحد من السلوكيات المرورية المخالفة</w:t>
      </w:r>
    </w:p>
    <w:p w14:paraId="3FB767AE" w14:textId="7322226A" w:rsidR="00211F59" w:rsidRPr="005F4D8A" w:rsidRDefault="007C6E8D" w:rsidP="008F4E58">
      <w:pPr>
        <w:pStyle w:val="Heading3"/>
      </w:pPr>
      <w:bookmarkStart w:id="27" w:name="_Toc235751895"/>
      <w:r>
        <w:rPr>
          <w:rFonts w:hint="cs"/>
          <w:rtl/>
        </w:rPr>
        <w:t xml:space="preserve">2-3-2 </w:t>
      </w:r>
      <w:r w:rsidR="00211F59" w:rsidRPr="00D90D54">
        <w:rPr>
          <w:rtl/>
        </w:rPr>
        <w:t>مفهوم إدارة مخاطر السلوك المروري</w:t>
      </w:r>
      <w:r w:rsidR="00211F59">
        <w:rPr>
          <w:rFonts w:hint="cs"/>
          <w:rtl/>
        </w:rPr>
        <w:t xml:space="preserve"> والأطر النظرية المنظمة لها</w:t>
      </w:r>
      <w:bookmarkEnd w:id="27"/>
    </w:p>
    <w:p w14:paraId="7A1151C1" w14:textId="77777777" w:rsidR="00211F59" w:rsidRDefault="00211F59" w:rsidP="00B60E01">
      <w:pPr>
        <w:ind w:firstLine="720"/>
        <w:jc w:val="both"/>
        <w:rPr>
          <w:rFonts w:ascii="Sakkal Majalla" w:hAnsi="Sakkal Majalla" w:cs="Sakkal Majalla"/>
          <w:sz w:val="28"/>
          <w:szCs w:val="28"/>
          <w:rtl/>
          <w:lang w:bidi="ar-DZ"/>
        </w:rPr>
      </w:pPr>
      <w:r>
        <w:rPr>
          <w:rFonts w:ascii="Sakkal Majalla" w:hAnsi="Sakkal Majalla" w:cs="Sakkal Majalla" w:hint="cs"/>
          <w:sz w:val="28"/>
          <w:szCs w:val="28"/>
          <w:rtl/>
          <w:lang w:bidi="ar-DZ"/>
        </w:rPr>
        <w:t>و</w:t>
      </w:r>
      <w:r w:rsidRPr="001E44B1">
        <w:rPr>
          <w:rFonts w:ascii="Sakkal Majalla" w:hAnsi="Sakkal Majalla" w:cs="Sakkal Majalla" w:hint="cs"/>
          <w:sz w:val="28"/>
          <w:szCs w:val="28"/>
          <w:rtl/>
          <w:lang w:bidi="ar-DZ"/>
        </w:rPr>
        <w:t>يمكن</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تعريف</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إدارة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مخاطر</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السلوك</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المروري</w:t>
      </w:r>
      <w:r w:rsidRPr="001E44B1">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 xml:space="preserve">بأنها </w:t>
      </w:r>
      <w:r w:rsidRPr="001E44B1">
        <w:rPr>
          <w:rFonts w:ascii="Sakkal Majalla" w:hAnsi="Sakkal Majalla" w:cs="Sakkal Majalla" w:hint="cs"/>
          <w:sz w:val="28"/>
          <w:szCs w:val="28"/>
          <w:rtl/>
          <w:lang w:bidi="ar-DZ"/>
        </w:rPr>
        <w:t>عملية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منهجية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تهدف</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إلى</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التعرف</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على</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السلوكيات</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المرورية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الخطرة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التي</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يمارسها</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مستخدمو</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الطريق،</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وتحليل</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أسبابها</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وآثارها،</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ثم</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التخطيط</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للإجراءات</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الوقائية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والرقابية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والتوعوية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للحد</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منها،</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بما</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يسهم</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في</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خفض</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الحوادث</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المرورية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وتقليل</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الخسائر</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البشرية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والمادية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وتحقيق</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السلامة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المرورية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ويستند</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هذا</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المفهوم</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إلى</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أن</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العامل</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البشري</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يمثل</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السبب</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الرئيس</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لمعظم</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الحوادث</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المرورية،</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وأن</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تغيير</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السلوك</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المروري</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يعد</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أحد</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أهم</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وسائل</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الحد</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من</w:t>
      </w:r>
      <w:r w:rsidRPr="001E44B1">
        <w:rPr>
          <w:rFonts w:ascii="Sakkal Majalla" w:hAnsi="Sakkal Majalla" w:cs="Sakkal Majalla"/>
          <w:sz w:val="28"/>
          <w:szCs w:val="28"/>
          <w:rtl/>
          <w:lang w:bidi="ar-DZ"/>
        </w:rPr>
        <w:t xml:space="preserve"> </w:t>
      </w:r>
      <w:r w:rsidRPr="001E44B1">
        <w:rPr>
          <w:rFonts w:ascii="Sakkal Majalla" w:hAnsi="Sakkal Majalla" w:cs="Sakkal Majalla" w:hint="cs"/>
          <w:sz w:val="28"/>
          <w:szCs w:val="28"/>
          <w:rtl/>
          <w:lang w:bidi="ar-DZ"/>
        </w:rPr>
        <w:t>المخاطر</w:t>
      </w:r>
      <w:r>
        <w:rPr>
          <w:rFonts w:ascii="Sakkal Majalla" w:hAnsi="Sakkal Majalla" w:cs="Sakkal Majalla" w:hint="cs"/>
          <w:sz w:val="28"/>
          <w:szCs w:val="28"/>
          <w:rtl/>
          <w:lang w:bidi="ar-DZ"/>
        </w:rPr>
        <w:t xml:space="preserve"> </w:t>
      </w:r>
      <w:r w:rsidRPr="005F4D8A">
        <w:rPr>
          <w:rFonts w:ascii="Sakkal Majalla" w:hAnsi="Sakkal Majalla" w:cs="Sakkal Majalla"/>
          <w:sz w:val="28"/>
          <w:szCs w:val="28"/>
          <w:rtl/>
          <w:lang w:bidi="ar-DZ"/>
        </w:rPr>
        <w:t>(</w:t>
      </w:r>
      <w:r>
        <w:rPr>
          <w:rFonts w:ascii="Sakkal Majalla" w:hAnsi="Sakkal Majalla" w:cs="Sakkal Majalla" w:hint="cs"/>
          <w:sz w:val="28"/>
          <w:szCs w:val="28"/>
          <w:rtl/>
          <w:lang w:bidi="ar-DZ"/>
        </w:rPr>
        <w:t>الخلف</w:t>
      </w:r>
      <w:r w:rsidRPr="005F4D8A">
        <w:rPr>
          <w:rFonts w:ascii="Sakkal Majalla" w:hAnsi="Sakkal Majalla" w:cs="Sakkal Majalla"/>
          <w:sz w:val="28"/>
          <w:szCs w:val="28"/>
          <w:rtl/>
          <w:lang w:bidi="ar-DZ"/>
        </w:rPr>
        <w:t>، 2021)</w:t>
      </w:r>
      <w:r>
        <w:rPr>
          <w:rFonts w:ascii="Sakkal Majalla" w:hAnsi="Sakkal Majalla" w:cs="Sakkal Majalla" w:hint="cs"/>
          <w:sz w:val="28"/>
          <w:szCs w:val="28"/>
          <w:rtl/>
          <w:lang w:bidi="ar-DZ"/>
        </w:rPr>
        <w:t>.</w:t>
      </w:r>
    </w:p>
    <w:p w14:paraId="057A4743" w14:textId="77777777" w:rsidR="00211F59" w:rsidRDefault="00211F59" w:rsidP="00B60E01">
      <w:pPr>
        <w:ind w:firstLine="720"/>
        <w:jc w:val="both"/>
        <w:rPr>
          <w:rFonts w:ascii="Sakkal Majalla" w:hAnsi="Sakkal Majalla" w:cs="Sakkal Majalla"/>
          <w:sz w:val="28"/>
          <w:szCs w:val="28"/>
          <w:rtl/>
          <w:lang w:bidi="ar-DZ"/>
        </w:rPr>
      </w:pPr>
      <w:r w:rsidRPr="00737583">
        <w:rPr>
          <w:rFonts w:ascii="Sakkal Majalla" w:hAnsi="Sakkal Majalla" w:cs="Sakkal Majalla"/>
          <w:sz w:val="28"/>
          <w:szCs w:val="28"/>
          <w:rtl/>
          <w:lang w:bidi="ar-DZ"/>
        </w:rPr>
        <w:t>وبعد استعراض مفهوم إدارة مخاطر السلوك المروري، تبرز الحاجة إلى الاستناد إلى الأطر والمنهجيات العلمية التي تفسر كيفية إدارة هذه المخاطر بصورة منهجية، ومن أبرزها إطار إدارة مخاطر المشاريع (</w:t>
      </w:r>
      <w:r w:rsidRPr="00737583">
        <w:rPr>
          <w:rFonts w:ascii="Sakkal Majalla" w:hAnsi="Sakkal Majalla" w:cs="Sakkal Majalla"/>
          <w:sz w:val="28"/>
          <w:szCs w:val="28"/>
          <w:lang w:bidi="ar-DZ"/>
        </w:rPr>
        <w:t>PMBOK</w:t>
      </w:r>
      <w:r w:rsidRPr="00737583">
        <w:rPr>
          <w:rFonts w:ascii="Sakkal Majalla" w:hAnsi="Sakkal Majalla" w:cs="Sakkal Majalla"/>
          <w:sz w:val="28"/>
          <w:szCs w:val="28"/>
          <w:rtl/>
          <w:lang w:bidi="ar-DZ"/>
        </w:rPr>
        <w:t>)، ومعيار إدارة المخاطر الدولي (</w:t>
      </w:r>
      <w:r w:rsidRPr="00737583">
        <w:rPr>
          <w:rFonts w:ascii="Sakkal Majalla" w:hAnsi="Sakkal Majalla" w:cs="Sakkal Majalla"/>
          <w:sz w:val="28"/>
          <w:szCs w:val="28"/>
          <w:lang w:bidi="ar-DZ"/>
        </w:rPr>
        <w:t>ISO 31000</w:t>
      </w:r>
      <w:r w:rsidRPr="00737583">
        <w:rPr>
          <w:rFonts w:ascii="Sakkal Majalla" w:hAnsi="Sakkal Majalla" w:cs="Sakkal Majalla"/>
          <w:sz w:val="28"/>
          <w:szCs w:val="28"/>
          <w:rtl/>
          <w:lang w:bidi="ar-DZ"/>
        </w:rPr>
        <w:t>)، اللذان يُعدان من أكثر الأطر استخدامًا في مجال إدارة المخاطر على اختلاف تطبيقاتها.</w:t>
      </w:r>
    </w:p>
    <w:p w14:paraId="3F0C896A" w14:textId="77777777" w:rsidR="00211F59" w:rsidRPr="00D25E7B" w:rsidRDefault="00211F59" w:rsidP="00B60E01">
      <w:pPr>
        <w:ind w:left="720"/>
        <w:jc w:val="both"/>
        <w:rPr>
          <w:rFonts w:ascii="Sakkal Majalla" w:hAnsi="Sakkal Majalla" w:cs="Sakkal Majalla"/>
          <w:b/>
          <w:bCs/>
          <w:sz w:val="28"/>
          <w:szCs w:val="28"/>
          <w:lang w:bidi="ar-DZ"/>
        </w:rPr>
      </w:pPr>
      <w:r w:rsidRPr="00D25E7B">
        <w:rPr>
          <w:rFonts w:ascii="Sakkal Majalla" w:hAnsi="Sakkal Majalla" w:cs="Sakkal Majalla" w:hint="cs"/>
          <w:b/>
          <w:bCs/>
          <w:sz w:val="28"/>
          <w:szCs w:val="28"/>
          <w:rtl/>
          <w:lang w:bidi="ar-DZ"/>
        </w:rPr>
        <w:t>أولاً</w:t>
      </w:r>
      <w:r w:rsidRPr="00D25E7B">
        <w:rPr>
          <w:rFonts w:ascii="Sakkal Majalla" w:hAnsi="Sakkal Majalla" w:cs="Sakkal Majalla"/>
          <w:b/>
          <w:bCs/>
          <w:sz w:val="28"/>
          <w:szCs w:val="28"/>
          <w:rtl/>
          <w:lang w:bidi="ar-DZ"/>
        </w:rPr>
        <w:t xml:space="preserve">: </w:t>
      </w:r>
      <w:r w:rsidRPr="00D25E7B">
        <w:rPr>
          <w:rFonts w:ascii="Sakkal Majalla" w:hAnsi="Sakkal Majalla" w:cs="Sakkal Majalla" w:hint="cs"/>
          <w:b/>
          <w:bCs/>
          <w:sz w:val="28"/>
          <w:szCs w:val="28"/>
          <w:rtl/>
          <w:lang w:bidi="ar-DZ"/>
        </w:rPr>
        <w:t>إطار</w:t>
      </w:r>
      <w:r w:rsidRPr="00D25E7B">
        <w:rPr>
          <w:rFonts w:ascii="Sakkal Majalla" w:hAnsi="Sakkal Majalla" w:cs="Sakkal Majalla"/>
          <w:b/>
          <w:bCs/>
          <w:sz w:val="28"/>
          <w:szCs w:val="28"/>
          <w:rtl/>
          <w:lang w:bidi="ar-DZ"/>
        </w:rPr>
        <w:t xml:space="preserve"> </w:t>
      </w:r>
      <w:r w:rsidRPr="00D25E7B">
        <w:rPr>
          <w:rFonts w:ascii="Sakkal Majalla" w:hAnsi="Sakkal Majalla" w:cs="Sakkal Majalla" w:hint="cs"/>
          <w:b/>
          <w:bCs/>
          <w:sz w:val="28"/>
          <w:szCs w:val="28"/>
          <w:rtl/>
          <w:lang w:bidi="ar-DZ"/>
        </w:rPr>
        <w:t>إدارة</w:t>
      </w:r>
      <w:r w:rsidRPr="00D25E7B">
        <w:rPr>
          <w:rFonts w:ascii="Sakkal Majalla" w:hAnsi="Sakkal Majalla" w:cs="Sakkal Majalla"/>
          <w:b/>
          <w:bCs/>
          <w:sz w:val="28"/>
          <w:szCs w:val="28"/>
          <w:rtl/>
          <w:lang w:bidi="ar-DZ"/>
        </w:rPr>
        <w:t xml:space="preserve"> </w:t>
      </w:r>
      <w:r w:rsidRPr="00D25E7B">
        <w:rPr>
          <w:rFonts w:ascii="Sakkal Majalla" w:hAnsi="Sakkal Majalla" w:cs="Sakkal Majalla" w:hint="cs"/>
          <w:b/>
          <w:bCs/>
          <w:sz w:val="28"/>
          <w:szCs w:val="28"/>
          <w:rtl/>
          <w:lang w:bidi="ar-DZ"/>
        </w:rPr>
        <w:t>مخاطر</w:t>
      </w:r>
      <w:r w:rsidRPr="00D25E7B">
        <w:rPr>
          <w:rFonts w:ascii="Sakkal Majalla" w:hAnsi="Sakkal Majalla" w:cs="Sakkal Majalla"/>
          <w:b/>
          <w:bCs/>
          <w:sz w:val="28"/>
          <w:szCs w:val="28"/>
          <w:rtl/>
          <w:lang w:bidi="ar-DZ"/>
        </w:rPr>
        <w:t xml:space="preserve"> </w:t>
      </w:r>
      <w:r w:rsidRPr="00D25E7B">
        <w:rPr>
          <w:rFonts w:ascii="Sakkal Majalla" w:hAnsi="Sakkal Majalla" w:cs="Sakkal Majalla" w:hint="cs"/>
          <w:b/>
          <w:bCs/>
          <w:sz w:val="28"/>
          <w:szCs w:val="28"/>
          <w:rtl/>
          <w:lang w:bidi="ar-DZ"/>
        </w:rPr>
        <w:t>المشاريع</w:t>
      </w:r>
      <w:r w:rsidRPr="00D25E7B">
        <w:rPr>
          <w:rFonts w:ascii="Sakkal Majalla" w:hAnsi="Sakkal Majalla" w:cs="Sakkal Majalla"/>
          <w:b/>
          <w:bCs/>
          <w:sz w:val="28"/>
          <w:szCs w:val="28"/>
          <w:rtl/>
          <w:lang w:bidi="ar-DZ"/>
        </w:rPr>
        <w:t xml:space="preserve"> (</w:t>
      </w:r>
      <w:r w:rsidRPr="00D25E7B">
        <w:rPr>
          <w:rFonts w:ascii="Sakkal Majalla" w:hAnsi="Sakkal Majalla" w:cs="Sakkal Majalla"/>
          <w:b/>
          <w:bCs/>
          <w:sz w:val="28"/>
          <w:szCs w:val="28"/>
          <w:lang w:bidi="ar-DZ"/>
        </w:rPr>
        <w:t>PMBOK</w:t>
      </w:r>
      <w:r w:rsidRPr="00D25E7B">
        <w:rPr>
          <w:rFonts w:ascii="Sakkal Majalla" w:hAnsi="Sakkal Majalla" w:cs="Sakkal Majalla"/>
          <w:b/>
          <w:bCs/>
          <w:sz w:val="28"/>
          <w:szCs w:val="28"/>
          <w:rtl/>
          <w:lang w:bidi="ar-DZ"/>
        </w:rPr>
        <w:t>)</w:t>
      </w:r>
    </w:p>
    <w:p w14:paraId="5F008A90"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lastRenderedPageBreak/>
        <w:t>يُعد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إطار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المشاريع</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Project Management Body of Knowledge – PMBOK</w:t>
      </w:r>
      <w:r w:rsidRPr="004B6778">
        <w:rPr>
          <w:rFonts w:ascii="Sakkal Majalla" w:hAnsi="Sakkal Majalla" w:cs="Sakkal Majalla"/>
          <w:sz w:val="28"/>
          <w:szCs w:val="28"/>
          <w:rtl/>
          <w:lang w:bidi="ar-DZ"/>
        </w:rPr>
        <w:t>)</w:t>
      </w:r>
      <w:r w:rsidRPr="004B6778">
        <w:rPr>
          <w:rFonts w:ascii="Sakkal Majalla" w:hAnsi="Sakkal Majalla" w:cs="Sakkal Majalla" w:hint="cs"/>
          <w:sz w:val="28"/>
          <w:szCs w:val="28"/>
          <w:rtl/>
          <w:lang w:bidi="ar-DZ"/>
        </w:rPr>
        <w:t>،</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الصادر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معهد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المشاريع</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Project Management Institute</w:t>
      </w:r>
      <w:r w:rsidRPr="004B6778">
        <w:rPr>
          <w:rFonts w:ascii="Sakkal Majalla" w:hAnsi="Sakkal Majalla" w:cs="Sakkal Majalla"/>
          <w:sz w:val="28"/>
          <w:szCs w:val="28"/>
          <w:rtl/>
          <w:lang w:bidi="ar-DZ"/>
        </w:rPr>
        <w:t>)</w:t>
      </w:r>
      <w:r w:rsidRPr="004B6778">
        <w:rPr>
          <w:rFonts w:ascii="Sakkal Majalla" w:hAnsi="Sakkal Majalla" w:cs="Sakkal Majalla" w:hint="cs"/>
          <w:sz w:val="28"/>
          <w:szCs w:val="28"/>
          <w:rtl/>
          <w:lang w:bidi="ar-DZ"/>
        </w:rPr>
        <w:t>،</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أبرز</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الأطر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المرجعية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مجال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إذ</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يقدم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منهجية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متكاملة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تهدف</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التعرف</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وتحليلها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والتعامل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بصورة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منهجية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تسهم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الحد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آثارها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وتعزيز</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فرص</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تحقيق</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الأهداف</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PMI, 2021</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ويؤكد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الإطار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تقتصر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الاستجابة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للأحداث</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بعد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وقوعها،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وإنما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تبدأ</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منذ</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مرحلة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التخطيط،</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مرورًا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بتحديد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وتحليلها،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وانتهاءً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بمتابعة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الإجراءات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المتخذة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لتقليل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آثارها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ومراقبة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فعاليتها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بصورة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مستمرة</w:t>
      </w:r>
      <w:r w:rsidRPr="004B6778">
        <w:rPr>
          <w:rFonts w:ascii="Sakkal Majalla" w:hAnsi="Sakkal Majalla" w:cs="Sakkal Majalla"/>
          <w:sz w:val="28"/>
          <w:szCs w:val="28"/>
          <w:rtl/>
          <w:lang w:bidi="ar-DZ"/>
        </w:rPr>
        <w:t>.</w:t>
      </w:r>
    </w:p>
    <w:p w14:paraId="32D09519"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t>ويتضمن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إطار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PMBOK</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ست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عمليات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رئيسة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تتمثل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تخطيط</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وتحديد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وإجراء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التحليل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النوعي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وإجراء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التحليل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الكمي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وتخطيط</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الاستجابة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ومراقبة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وتُعد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هذه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العمليات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مترابطة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ومتكاملة،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حيث</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تسهم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كل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مرحلة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دعم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المرحلة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التالية،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يضمن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بناء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نظام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فعال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والحد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آثارها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السلبية</w:t>
      </w:r>
      <w:r w:rsidRPr="004B6778">
        <w:rPr>
          <w:rFonts w:ascii="Sakkal Majalla" w:hAnsi="Sakkal Majalla" w:cs="Sakkal Majalla"/>
          <w:sz w:val="28"/>
          <w:szCs w:val="28"/>
          <w:rtl/>
          <w:lang w:bidi="ar-DZ"/>
        </w:rPr>
        <w:t>.</w:t>
      </w:r>
    </w:p>
    <w:p w14:paraId="06F4B14F"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t>ويرى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معهد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المشاريع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إغفال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مرحلة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مراحل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قد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يؤدي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ضعف</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القدرة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التنبؤ</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أو</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التعامل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بصورة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فعالة،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يزيد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احتمالية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وقوعها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واتساع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آثارها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الأفراد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أو</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المنظمات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ثم،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فإن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الفاعلة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تعتمد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نهج</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استباقي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يقوم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التنبؤ</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قبل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وقوعها،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وتطوير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الإجراءات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المناسبة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للحد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بدلاً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الاكتفاء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بمعالجة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نتائجها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بعد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حدوثها</w:t>
      </w:r>
      <w:r w:rsidRPr="004B6778">
        <w:rPr>
          <w:rFonts w:ascii="Sakkal Majalla" w:hAnsi="Sakkal Majalla" w:cs="Sakkal Majalla"/>
          <w:sz w:val="28"/>
          <w:szCs w:val="28"/>
          <w:rtl/>
          <w:lang w:bidi="ar-DZ"/>
        </w:rPr>
        <w:t>.</w:t>
      </w:r>
    </w:p>
    <w:p w14:paraId="7442D347"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t>وعلى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الرغم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إطار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PMBOK</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طُوِّر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أساسًا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المشاريع،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المبادئ</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يقوم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عليها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تمتد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العديد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المجالات،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ومنها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نظرًا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لاعتمادها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المنهجية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نفسها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تحديد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وتحليل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أسبابها،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وتقييم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آثارها،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ووضع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الإجراءات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المناسبة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للحد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ومتابعة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نتائجها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بصورة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مستمرة</w:t>
      </w:r>
      <w:r w:rsidRPr="004B6778">
        <w:rPr>
          <w:rFonts w:ascii="Sakkal Majalla" w:hAnsi="Sakkal Majalla" w:cs="Sakkal Majalla"/>
          <w:sz w:val="28"/>
          <w:szCs w:val="28"/>
          <w:rtl/>
          <w:lang w:bidi="ar-DZ"/>
        </w:rPr>
        <w:t>.</w:t>
      </w:r>
    </w:p>
    <w:p w14:paraId="42B031BF" w14:textId="77777777" w:rsidR="00211F59" w:rsidRPr="00D25E7B" w:rsidRDefault="00211F59" w:rsidP="00B60E01">
      <w:pPr>
        <w:ind w:left="720"/>
        <w:jc w:val="both"/>
        <w:rPr>
          <w:rFonts w:ascii="Sakkal Majalla" w:hAnsi="Sakkal Majalla" w:cs="Sakkal Majalla"/>
          <w:b/>
          <w:bCs/>
          <w:sz w:val="28"/>
          <w:szCs w:val="28"/>
          <w:lang w:bidi="ar-DZ"/>
        </w:rPr>
      </w:pPr>
      <w:r w:rsidRPr="00D25E7B">
        <w:rPr>
          <w:rFonts w:ascii="Sakkal Majalla" w:hAnsi="Sakkal Majalla" w:cs="Sakkal Majalla" w:hint="cs"/>
          <w:b/>
          <w:bCs/>
          <w:sz w:val="28"/>
          <w:szCs w:val="28"/>
          <w:rtl/>
          <w:lang w:bidi="ar-DZ"/>
        </w:rPr>
        <w:t>ثانياً</w:t>
      </w:r>
      <w:r w:rsidRPr="00D25E7B">
        <w:rPr>
          <w:rFonts w:ascii="Sakkal Majalla" w:hAnsi="Sakkal Majalla" w:cs="Sakkal Majalla"/>
          <w:b/>
          <w:bCs/>
          <w:sz w:val="28"/>
          <w:szCs w:val="28"/>
          <w:rtl/>
          <w:lang w:bidi="ar-DZ"/>
        </w:rPr>
        <w:t xml:space="preserve">: </w:t>
      </w:r>
      <w:r w:rsidRPr="00D25E7B">
        <w:rPr>
          <w:rFonts w:ascii="Sakkal Majalla" w:hAnsi="Sakkal Majalla" w:cs="Sakkal Majalla" w:hint="cs"/>
          <w:b/>
          <w:bCs/>
          <w:sz w:val="28"/>
          <w:szCs w:val="28"/>
          <w:rtl/>
          <w:lang w:bidi="ar-DZ"/>
        </w:rPr>
        <w:t>معيار</w:t>
      </w:r>
      <w:r w:rsidRPr="00D25E7B">
        <w:rPr>
          <w:rFonts w:ascii="Sakkal Majalla" w:hAnsi="Sakkal Majalla" w:cs="Sakkal Majalla"/>
          <w:b/>
          <w:bCs/>
          <w:sz w:val="28"/>
          <w:szCs w:val="28"/>
          <w:rtl/>
          <w:lang w:bidi="ar-DZ"/>
        </w:rPr>
        <w:t xml:space="preserve"> </w:t>
      </w:r>
      <w:r w:rsidRPr="00D25E7B">
        <w:rPr>
          <w:rFonts w:ascii="Sakkal Majalla" w:hAnsi="Sakkal Majalla" w:cs="Sakkal Majalla" w:hint="cs"/>
          <w:b/>
          <w:bCs/>
          <w:sz w:val="28"/>
          <w:szCs w:val="28"/>
          <w:rtl/>
          <w:lang w:bidi="ar-DZ"/>
        </w:rPr>
        <w:t>إدارة</w:t>
      </w:r>
      <w:r w:rsidRPr="00D25E7B">
        <w:rPr>
          <w:rFonts w:ascii="Sakkal Majalla" w:hAnsi="Sakkal Majalla" w:cs="Sakkal Majalla"/>
          <w:b/>
          <w:bCs/>
          <w:sz w:val="28"/>
          <w:szCs w:val="28"/>
          <w:rtl/>
          <w:lang w:bidi="ar-DZ"/>
        </w:rPr>
        <w:t xml:space="preserve"> </w:t>
      </w:r>
      <w:r w:rsidRPr="00D25E7B">
        <w:rPr>
          <w:rFonts w:ascii="Sakkal Majalla" w:hAnsi="Sakkal Majalla" w:cs="Sakkal Majalla" w:hint="cs"/>
          <w:b/>
          <w:bCs/>
          <w:sz w:val="28"/>
          <w:szCs w:val="28"/>
          <w:rtl/>
          <w:lang w:bidi="ar-DZ"/>
        </w:rPr>
        <w:t>المخاطر</w:t>
      </w:r>
      <w:r w:rsidRPr="00D25E7B">
        <w:rPr>
          <w:rFonts w:ascii="Sakkal Majalla" w:hAnsi="Sakkal Majalla" w:cs="Sakkal Majalla"/>
          <w:b/>
          <w:bCs/>
          <w:sz w:val="28"/>
          <w:szCs w:val="28"/>
          <w:rtl/>
          <w:lang w:bidi="ar-DZ"/>
        </w:rPr>
        <w:t xml:space="preserve"> </w:t>
      </w:r>
      <w:r w:rsidRPr="00D25E7B">
        <w:rPr>
          <w:rFonts w:ascii="Sakkal Majalla" w:hAnsi="Sakkal Majalla" w:cs="Sakkal Majalla" w:hint="cs"/>
          <w:b/>
          <w:bCs/>
          <w:sz w:val="28"/>
          <w:szCs w:val="28"/>
          <w:rtl/>
          <w:lang w:bidi="ar-DZ"/>
        </w:rPr>
        <w:t>الدولي</w:t>
      </w:r>
      <w:r w:rsidRPr="00D25E7B">
        <w:rPr>
          <w:rFonts w:ascii="Sakkal Majalla" w:hAnsi="Sakkal Majalla" w:cs="Sakkal Majalla"/>
          <w:b/>
          <w:bCs/>
          <w:sz w:val="28"/>
          <w:szCs w:val="28"/>
          <w:rtl/>
          <w:lang w:bidi="ar-DZ"/>
        </w:rPr>
        <w:t xml:space="preserve"> (</w:t>
      </w:r>
      <w:r w:rsidRPr="00D25E7B">
        <w:rPr>
          <w:rFonts w:ascii="Sakkal Majalla" w:hAnsi="Sakkal Majalla" w:cs="Sakkal Majalla"/>
          <w:b/>
          <w:bCs/>
          <w:sz w:val="28"/>
          <w:szCs w:val="28"/>
          <w:lang w:bidi="ar-DZ"/>
        </w:rPr>
        <w:t>ISO 31000</w:t>
      </w:r>
      <w:r w:rsidRPr="00D25E7B">
        <w:rPr>
          <w:rFonts w:ascii="Sakkal Majalla" w:hAnsi="Sakkal Majalla" w:cs="Sakkal Majalla"/>
          <w:b/>
          <w:bCs/>
          <w:sz w:val="28"/>
          <w:szCs w:val="28"/>
          <w:rtl/>
          <w:lang w:bidi="ar-DZ"/>
        </w:rPr>
        <w:t>)</w:t>
      </w:r>
    </w:p>
    <w:p w14:paraId="7C71360A"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t>يُعد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معيار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ISO 31000</w:t>
      </w:r>
      <w:r w:rsidRPr="004B6778">
        <w:rPr>
          <w:rFonts w:ascii="Sakkal Majalla" w:hAnsi="Sakkal Majalla" w:cs="Sakkal Majalla" w:hint="cs"/>
          <w:sz w:val="28"/>
          <w:szCs w:val="28"/>
          <w:rtl/>
          <w:lang w:bidi="ar-DZ"/>
        </w:rPr>
        <w:t>،</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الصادر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المنظمة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الدولية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للتقييس</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International Organization for Standardization</w:t>
      </w:r>
      <w:r w:rsidRPr="004B6778">
        <w:rPr>
          <w:rFonts w:ascii="Sakkal Majalla" w:hAnsi="Sakkal Majalla" w:cs="Sakkal Majalla"/>
          <w:sz w:val="28"/>
          <w:szCs w:val="28"/>
          <w:rtl/>
          <w:lang w:bidi="ar-DZ"/>
        </w:rPr>
        <w:t>)</w:t>
      </w:r>
      <w:r w:rsidRPr="004B6778">
        <w:rPr>
          <w:rFonts w:ascii="Sakkal Majalla" w:hAnsi="Sakkal Majalla" w:cs="Sakkal Majalla" w:hint="cs"/>
          <w:sz w:val="28"/>
          <w:szCs w:val="28"/>
          <w:rtl/>
          <w:lang w:bidi="ar-DZ"/>
        </w:rPr>
        <w:t>،</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أحد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أهم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المعايير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الدولية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المنظمة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حيث</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يوفر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إطارًا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عامًا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يساعد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المؤسسات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دمج</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جميع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أنشطتها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وعملياتها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الإدارية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والتشغيلية،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يدعم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عملية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اتخاذ</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القرار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ويعزز</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قدرتها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تحقيق</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أهدافها</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ISO, 2018</w:t>
      </w:r>
      <w:r w:rsidRPr="004B6778">
        <w:rPr>
          <w:rFonts w:ascii="Sakkal Majalla" w:hAnsi="Sakkal Majalla" w:cs="Sakkal Majalla"/>
          <w:sz w:val="28"/>
          <w:szCs w:val="28"/>
          <w:rtl/>
          <w:lang w:bidi="ar-DZ"/>
        </w:rPr>
        <w:t>).</w:t>
      </w:r>
    </w:p>
    <w:p w14:paraId="1E330CAE"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t>ويرتكز</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معيار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ISO 31000</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مجموعة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المبادئ</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تؤكد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ينبغي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تكون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عملية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مستمرة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ومتكاملة،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تُمارس</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جميع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مستويات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المؤسسة،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تستند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فهم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طبيعة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البيئة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الداخلية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والخارجية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المحيطة،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مراعاة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المتغيرات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الاجتماعية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والاقتصادية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والتقنية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قد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تؤثر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طبيعة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واحتمالية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حدوثها</w:t>
      </w:r>
      <w:r w:rsidRPr="004B6778">
        <w:rPr>
          <w:rFonts w:ascii="Sakkal Majalla" w:hAnsi="Sakkal Majalla" w:cs="Sakkal Majalla"/>
          <w:sz w:val="28"/>
          <w:szCs w:val="28"/>
          <w:rtl/>
          <w:lang w:bidi="ar-DZ"/>
        </w:rPr>
        <w:t>.</w:t>
      </w:r>
    </w:p>
    <w:p w14:paraId="277A2A2E"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t>كما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يوضح</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المعيار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عملية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تمر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بعدة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مراحل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مترابطة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تشمل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تحديد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سياق</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وتحديد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وتحليلها،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وتقييمها،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ومعالجتها،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ثم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متابعة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نتائج</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المعالجة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ومراجعتها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بصورة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مستمرة،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جانب</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التواصل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والتشاور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الأطراف</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ذات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العلاقة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طوال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مراحل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ويؤكد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المعيار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نجاح</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يعتمد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استمرارية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عملية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المراجعة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والتطوير،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يضمن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التكيف</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المتغيرات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قد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تؤثر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طبيعة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أو</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حجم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آثارها</w:t>
      </w:r>
      <w:r w:rsidRPr="004B6778">
        <w:rPr>
          <w:rFonts w:ascii="Sakkal Majalla" w:hAnsi="Sakkal Majalla" w:cs="Sakkal Majalla"/>
          <w:sz w:val="28"/>
          <w:szCs w:val="28"/>
          <w:rtl/>
          <w:lang w:bidi="ar-DZ"/>
        </w:rPr>
        <w:t>.</w:t>
      </w:r>
    </w:p>
    <w:p w14:paraId="14B0FEAE"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lastRenderedPageBreak/>
        <w:t>وتبرز</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أهمية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معيار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ISO 31000</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كونه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يقتصر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تقديم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إجراءات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لمعالجة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يرسخ</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ثقافة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مؤسسية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تقوم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التفكير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الاستباقي،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واتخاذ</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القرارات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المبنية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تقييم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علمي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يسهم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تعزيز</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كفاءة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الأداء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والحد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الخسائر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المحتملة</w:t>
      </w:r>
      <w:r w:rsidRPr="004B6778">
        <w:rPr>
          <w:rFonts w:ascii="Sakkal Majalla" w:hAnsi="Sakkal Majalla" w:cs="Sakkal Majalla"/>
          <w:sz w:val="28"/>
          <w:szCs w:val="28"/>
          <w:rtl/>
          <w:lang w:bidi="ar-DZ"/>
        </w:rPr>
        <w:t>.</w:t>
      </w:r>
    </w:p>
    <w:p w14:paraId="65271620" w14:textId="77777777" w:rsidR="00211F59" w:rsidRPr="004B6778" w:rsidRDefault="00211F59" w:rsidP="00B60E01">
      <w:pPr>
        <w:ind w:firstLine="720"/>
        <w:jc w:val="both"/>
        <w:rPr>
          <w:rFonts w:ascii="Sakkal Majalla" w:hAnsi="Sakkal Majalla" w:cs="Sakkal Majalla"/>
          <w:sz w:val="28"/>
          <w:szCs w:val="28"/>
          <w:lang w:bidi="ar-DZ"/>
        </w:rPr>
      </w:pPr>
      <w:r>
        <w:rPr>
          <w:rFonts w:ascii="Sakkal Majalla" w:hAnsi="Sakkal Majalla" w:cs="Sakkal Majalla" w:hint="cs"/>
          <w:sz w:val="28"/>
          <w:szCs w:val="28"/>
          <w:rtl/>
          <w:lang w:bidi="ar-DZ"/>
        </w:rPr>
        <w:t xml:space="preserve">وقد </w:t>
      </w:r>
      <w:r w:rsidRPr="004B6778">
        <w:rPr>
          <w:rFonts w:ascii="Sakkal Majalla" w:hAnsi="Sakkal Majalla" w:cs="Sakkal Majalla" w:hint="cs"/>
          <w:sz w:val="28"/>
          <w:szCs w:val="28"/>
          <w:rtl/>
          <w:lang w:bidi="ar-DZ"/>
        </w:rPr>
        <w:t>استندت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الدراسة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الحالية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كلٍ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إطار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PMBOK</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ومعيار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ISO 31000</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بوصفهما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مرجعين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علميين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لتفسير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السلوك</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المرتبط</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باستخدام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المسارات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غير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النظامية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أثناء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الازدحام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الرغم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هذين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الإطارين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طُوِّرا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الأصل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المؤسسية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المشاريع،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فإن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المبادئ</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يستندان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إليها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تتسم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بالشمول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والمرونة،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الأمر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الذي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يسمح</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بتطبيقها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مجالات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أخرى،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بينها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المرورية</w:t>
      </w:r>
      <w:r w:rsidRPr="004B6778">
        <w:rPr>
          <w:rFonts w:ascii="Sakkal Majalla" w:hAnsi="Sakkal Majalla" w:cs="Sakkal Majalla"/>
          <w:sz w:val="28"/>
          <w:szCs w:val="28"/>
          <w:rtl/>
          <w:lang w:bidi="ar-DZ"/>
        </w:rPr>
        <w:t>.</w:t>
      </w:r>
    </w:p>
    <w:p w14:paraId="2788BD51" w14:textId="77777777" w:rsidR="00211F59" w:rsidRPr="004B6778" w:rsidRDefault="00211F59" w:rsidP="00B60E01">
      <w:pPr>
        <w:ind w:firstLine="720"/>
        <w:jc w:val="both"/>
        <w:rPr>
          <w:rFonts w:ascii="Sakkal Majalla" w:hAnsi="Sakkal Majalla" w:cs="Sakkal Majalla"/>
          <w:sz w:val="28"/>
          <w:szCs w:val="28"/>
          <w:lang w:bidi="ar-DZ"/>
        </w:rPr>
      </w:pPr>
      <w:r w:rsidRPr="004B6778">
        <w:rPr>
          <w:rFonts w:ascii="Sakkal Majalla" w:hAnsi="Sakkal Majalla" w:cs="Sakkal Majalla" w:hint="cs"/>
          <w:sz w:val="28"/>
          <w:szCs w:val="28"/>
          <w:rtl/>
          <w:lang w:bidi="ar-DZ"/>
        </w:rPr>
        <w:t>وفي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ضوء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إطار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PMBOK</w:t>
      </w:r>
      <w:r w:rsidRPr="004B6778">
        <w:rPr>
          <w:rFonts w:ascii="Sakkal Majalla" w:hAnsi="Sakkal Majalla" w:cs="Sakkal Majalla" w:hint="cs"/>
          <w:sz w:val="28"/>
          <w:szCs w:val="28"/>
          <w:rtl/>
          <w:lang w:bidi="ar-DZ"/>
        </w:rPr>
        <w:t>،</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يمكن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النظر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استخدام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المسارات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غير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النظامية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بوصفه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خطرًا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مروريًا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يتطلب</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تحديد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أسبابه،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وتحليل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احتمالية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حدوثه،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وتقييم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مستوى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تأثيره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كفاءة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الحركة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وسلامة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مستخدمي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الطريق،</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ثم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وضع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الاستجابات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المناسبة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للحد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آثاره،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متابعة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فعالية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هذه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الاستجابات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بصورة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دورية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معيار</w:t>
      </w:r>
      <w:r w:rsidRPr="004B6778">
        <w:rPr>
          <w:rFonts w:ascii="Sakkal Majalla" w:hAnsi="Sakkal Majalla" w:cs="Sakkal Majalla"/>
          <w:sz w:val="28"/>
          <w:szCs w:val="28"/>
          <w:rtl/>
          <w:lang w:bidi="ar-DZ"/>
        </w:rPr>
        <w:t xml:space="preserve"> </w:t>
      </w:r>
      <w:r w:rsidRPr="004B6778">
        <w:rPr>
          <w:rFonts w:ascii="Sakkal Majalla" w:hAnsi="Sakkal Majalla" w:cs="Sakkal Majalla"/>
          <w:sz w:val="28"/>
          <w:szCs w:val="28"/>
          <w:lang w:bidi="ar-DZ"/>
        </w:rPr>
        <w:t>ISO 31000</w:t>
      </w:r>
      <w:r w:rsidRPr="004B6778">
        <w:rPr>
          <w:rFonts w:ascii="Sakkal Majalla" w:hAnsi="Sakkal Majalla" w:cs="Sakkal Majalla" w:hint="cs"/>
          <w:sz w:val="28"/>
          <w:szCs w:val="28"/>
          <w:rtl/>
          <w:lang w:bidi="ar-DZ"/>
        </w:rPr>
        <w:t>،</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فيوفر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إطارًا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منهجيًا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يساعد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دمج</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السلوك</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ضمن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منظومة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اتخاذ</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القرار،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خلال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التأكيد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تقييم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ينبغي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يكون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عملية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مستمرة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تأخذ</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الاعتبار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طبيعة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البيئة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والمتغيرات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السلوكية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والاجتماعية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المؤثرة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سلوك</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السائقين</w:t>
      </w:r>
      <w:r w:rsidRPr="004B6778">
        <w:rPr>
          <w:rFonts w:ascii="Sakkal Majalla" w:hAnsi="Sakkal Majalla" w:cs="Sakkal Majalla"/>
          <w:sz w:val="28"/>
          <w:szCs w:val="28"/>
          <w:rtl/>
          <w:lang w:bidi="ar-DZ"/>
        </w:rPr>
        <w:t>.</w:t>
      </w:r>
    </w:p>
    <w:p w14:paraId="43D39149" w14:textId="77777777" w:rsidR="00211F59" w:rsidRDefault="00211F59" w:rsidP="00B60E01">
      <w:pPr>
        <w:ind w:firstLine="720"/>
        <w:jc w:val="both"/>
        <w:rPr>
          <w:rFonts w:ascii="Sakkal Majalla" w:hAnsi="Sakkal Majalla" w:cs="Sakkal Majalla"/>
          <w:sz w:val="28"/>
          <w:szCs w:val="28"/>
          <w:rtl/>
          <w:lang w:bidi="ar-DZ"/>
        </w:rPr>
      </w:pPr>
      <w:r w:rsidRPr="004B6778">
        <w:rPr>
          <w:rFonts w:ascii="Sakkal Majalla" w:hAnsi="Sakkal Majalla" w:cs="Sakkal Majalla" w:hint="cs"/>
          <w:sz w:val="28"/>
          <w:szCs w:val="28"/>
          <w:rtl/>
          <w:lang w:bidi="ar-DZ"/>
        </w:rPr>
        <w:t>ومن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هذا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المنطلق،</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استفاد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الباحث</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هذين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الإطارين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بناء</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التصور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النظري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للدراسة،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وتحليل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العلاقة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بين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الأنماط</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السلوكية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للسائقين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واستخدام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المسارات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غير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النظامية،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باعتبار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هذا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السلوك</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خطرًا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مروريًا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يمكن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تحديده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وقياسه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وإدارته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خلال</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إجراءات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وقائية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ورقابية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وتوعوية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متكاملة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كما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أسهما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في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توجيه</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تفسير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نتائج</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الدراسة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الميدانية،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وصياغة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التوصيات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المتعلقة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بإدارة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مخاطر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السلوك</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بما</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يدعم</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تطوير</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السياسات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والإجراءات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الهادفة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إلى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الحد</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من</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الاختناقات</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المرورية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وتعزيز</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السلامة</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على</w:t>
      </w:r>
      <w:r w:rsidRPr="004B6778">
        <w:rPr>
          <w:rFonts w:ascii="Sakkal Majalla" w:hAnsi="Sakkal Majalla" w:cs="Sakkal Majalla"/>
          <w:sz w:val="28"/>
          <w:szCs w:val="28"/>
          <w:rtl/>
          <w:lang w:bidi="ar-DZ"/>
        </w:rPr>
        <w:t xml:space="preserve"> </w:t>
      </w:r>
      <w:r w:rsidRPr="004B6778">
        <w:rPr>
          <w:rFonts w:ascii="Sakkal Majalla" w:hAnsi="Sakkal Majalla" w:cs="Sakkal Majalla" w:hint="cs"/>
          <w:sz w:val="28"/>
          <w:szCs w:val="28"/>
          <w:rtl/>
          <w:lang w:bidi="ar-DZ"/>
        </w:rPr>
        <w:t>الطرق</w:t>
      </w:r>
    </w:p>
    <w:p w14:paraId="26797497" w14:textId="77777777" w:rsidR="00211F59" w:rsidRPr="00503C50" w:rsidRDefault="00211F59" w:rsidP="00B60E01">
      <w:pPr>
        <w:ind w:firstLine="720"/>
        <w:jc w:val="both"/>
        <w:rPr>
          <w:rFonts w:ascii="Sakkal Majalla" w:hAnsi="Sakkal Majalla" w:cs="Sakkal Majalla"/>
          <w:sz w:val="28"/>
          <w:szCs w:val="28"/>
          <w:rtl/>
          <w:lang w:bidi="ar-DZ"/>
        </w:rPr>
      </w:pPr>
    </w:p>
    <w:p w14:paraId="1C7A7AE2" w14:textId="048C8FB2" w:rsidR="00211F59" w:rsidRPr="000115AB" w:rsidRDefault="007C6E8D" w:rsidP="008F4E58">
      <w:pPr>
        <w:pStyle w:val="Heading3"/>
        <w:rPr>
          <w:rtl/>
        </w:rPr>
      </w:pPr>
      <w:bookmarkStart w:id="28" w:name="_Toc235751896"/>
      <w:r>
        <w:rPr>
          <w:rFonts w:hint="cs"/>
          <w:rtl/>
        </w:rPr>
        <w:t xml:space="preserve">2-3-3 </w:t>
      </w:r>
      <w:r w:rsidR="00211F59" w:rsidRPr="00D90D54">
        <w:rPr>
          <w:rtl/>
        </w:rPr>
        <w:t>دور التوعية والرقابة في الحد من السلوكيات المرورية المخالفة</w:t>
      </w:r>
      <w:bookmarkEnd w:id="28"/>
    </w:p>
    <w:p w14:paraId="21C8E228" w14:textId="77777777" w:rsidR="00211F59" w:rsidRDefault="00211F59" w:rsidP="00B60E01">
      <w:pPr>
        <w:ind w:firstLine="720"/>
        <w:jc w:val="both"/>
        <w:rPr>
          <w:rFonts w:ascii="Sakkal Majalla" w:hAnsi="Sakkal Majalla" w:cs="Sakkal Majalla"/>
          <w:sz w:val="28"/>
          <w:szCs w:val="28"/>
          <w:rtl/>
          <w:lang w:bidi="ar-DZ"/>
        </w:rPr>
      </w:pPr>
      <w:r w:rsidRPr="00503C50">
        <w:rPr>
          <w:rFonts w:ascii="Sakkal Majalla" w:hAnsi="Sakkal Majalla" w:cs="Sakkal Majalla"/>
          <w:sz w:val="28"/>
          <w:szCs w:val="28"/>
          <w:rtl/>
          <w:lang w:bidi="ar-DZ"/>
        </w:rPr>
        <w:t>لا تقتصر معالجة السلوكيات المرورية على العقوبات النظامية، بل تشمل كذلك التوعية والرقابة المستمرة</w:t>
      </w:r>
      <w:r>
        <w:rPr>
          <w:rFonts w:ascii="Sakkal Majalla" w:hAnsi="Sakkal Majalla" w:cs="Sakkal Majalla" w:hint="cs"/>
          <w:sz w:val="28"/>
          <w:szCs w:val="28"/>
          <w:rtl/>
          <w:lang w:bidi="ar-DZ"/>
        </w:rPr>
        <w:t xml:space="preserve"> وآليات الردع للحد من السلوكيات المرورية الخاطئة.</w:t>
      </w:r>
    </w:p>
    <w:p w14:paraId="3298D8E5" w14:textId="77777777" w:rsidR="00211F59" w:rsidRPr="0062741E" w:rsidRDefault="00211F59" w:rsidP="00B60E01">
      <w:pPr>
        <w:ind w:firstLine="720"/>
        <w:jc w:val="both"/>
        <w:rPr>
          <w:rFonts w:ascii="Sakkal Majalla" w:hAnsi="Sakkal Majalla" w:cs="Sakkal Majalla"/>
          <w:sz w:val="28"/>
          <w:szCs w:val="28"/>
          <w:rtl/>
          <w:lang w:bidi="ar-DZ"/>
        </w:rPr>
      </w:pPr>
      <w:r>
        <w:rPr>
          <w:rFonts w:ascii="Sakkal Majalla" w:hAnsi="Sakkal Majalla" w:cs="Sakkal Majalla" w:hint="cs"/>
          <w:sz w:val="28"/>
          <w:szCs w:val="28"/>
          <w:rtl/>
          <w:lang w:bidi="ar-DZ"/>
        </w:rPr>
        <w:t>تُ</w:t>
      </w:r>
      <w:r w:rsidRPr="0062741E">
        <w:rPr>
          <w:rFonts w:ascii="Sakkal Majalla" w:hAnsi="Sakkal Majalla" w:cs="Sakkal Majalla" w:hint="cs"/>
          <w:sz w:val="28"/>
          <w:szCs w:val="28"/>
          <w:rtl/>
          <w:lang w:bidi="ar-DZ"/>
        </w:rPr>
        <w:t>عد</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التوعية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أحد</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أهم</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أساليب</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إدارة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مخاطر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السلوك</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إذ</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تهدف</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إلى</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تنمية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وعي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مستخدمي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الطريق</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بمخاطر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السلوكيات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غير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الآمنة،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وتعزيز</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الالتزام</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بالأنظمة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والتعليمات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بما</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يسهم</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في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الوقاية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من</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الحوادث</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والحد</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من</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آثارها</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كما</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تسهم</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البرامج</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التوعوية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والحملات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الإعلامية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والمبادرات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المجتمعية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في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ترسيخ</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الثقافة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وتعديل</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الاتجاهات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والسلوكيات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السلبية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لدى</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السائقين،</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الأمر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الذي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ينعكس</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إيجابًا</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على</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تعزيز</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السلامة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وتقليل</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المخاطر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المرتبطة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باستخدام</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الطريق</w:t>
      </w:r>
      <w:r w:rsidRPr="0062741E">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الخلف</w:t>
      </w:r>
      <w:r w:rsidRPr="0062741E">
        <w:rPr>
          <w:rFonts w:ascii="Sakkal Majalla" w:hAnsi="Sakkal Majalla" w:cs="Sakkal Majalla" w:hint="cs"/>
          <w:sz w:val="28"/>
          <w:szCs w:val="28"/>
          <w:rtl/>
          <w:lang w:bidi="ar-DZ"/>
        </w:rPr>
        <w:t>،</w:t>
      </w:r>
      <w:r w:rsidRPr="0062741E">
        <w:rPr>
          <w:rFonts w:ascii="Sakkal Majalla" w:hAnsi="Sakkal Majalla" w:cs="Sakkal Majalla"/>
          <w:sz w:val="28"/>
          <w:szCs w:val="28"/>
          <w:rtl/>
          <w:lang w:bidi="ar-DZ"/>
        </w:rPr>
        <w:t xml:space="preserve"> 2021)</w:t>
      </w:r>
      <w:r w:rsidRPr="0062741E">
        <w:rPr>
          <w:rFonts w:ascii="Sakkal Majalla" w:hAnsi="Sakkal Majalla" w:cs="Sakkal Majalla"/>
          <w:sz w:val="28"/>
          <w:szCs w:val="28"/>
          <w:lang w:bidi="ar-DZ"/>
        </w:rPr>
        <w:t>.</w:t>
      </w:r>
    </w:p>
    <w:p w14:paraId="3B4017EC" w14:textId="029CEDA4" w:rsidR="0002615D" w:rsidRPr="008F4E58" w:rsidRDefault="00211F59" w:rsidP="008F4E58">
      <w:pPr>
        <w:ind w:firstLine="720"/>
        <w:jc w:val="both"/>
        <w:rPr>
          <w:rFonts w:ascii="Sakkal Majalla" w:hAnsi="Sakkal Majalla" w:cs="Sakkal Majalla"/>
          <w:sz w:val="28"/>
          <w:szCs w:val="28"/>
          <w:lang w:bidi="ar-DZ"/>
        </w:rPr>
      </w:pPr>
      <w:r w:rsidRPr="0062741E">
        <w:rPr>
          <w:rFonts w:ascii="Sakkal Majalla" w:hAnsi="Sakkal Majalla" w:cs="Sakkal Majalla" w:hint="cs"/>
          <w:sz w:val="28"/>
          <w:szCs w:val="28"/>
          <w:rtl/>
          <w:lang w:bidi="ar-DZ"/>
        </w:rPr>
        <w:t>وتُكمل</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آليات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الردع</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جهود</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إدارة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مخاطر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السلوك</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من</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خلال</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تطبيق</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الأنظمة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وتحديد</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المخالفات،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وفرض</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العقوبات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المقررة،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بما</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يعزز</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التزام</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مستخدمي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الطريق</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بقواعد</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ويحد</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من</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تكرار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السلوكيات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الخطرة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ويؤدي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التكامل</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بين</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التوعية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والردع</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إلى</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رفع</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مستوى</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الامتثال</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للأنظمة،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إذ</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تُسهم</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التوعية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في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بناء</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القناعة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بالسلوك</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lastRenderedPageBreak/>
        <w:t>المروري</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الآمن،</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بينما</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توفر</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العقوبات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والرقابة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النظامية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وسيلة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فعالة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للحد</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من</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المخالفات</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وتقليل</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احتمالية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وقوع</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الحوادث،</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بما</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يدعم</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تحقيق</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أهداف</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السلامة</w:t>
      </w:r>
      <w:r w:rsidRPr="0062741E">
        <w:rPr>
          <w:rFonts w:ascii="Sakkal Majalla" w:hAnsi="Sakkal Majalla" w:cs="Sakkal Majalla"/>
          <w:sz w:val="28"/>
          <w:szCs w:val="28"/>
          <w:rtl/>
          <w:lang w:bidi="ar-DZ"/>
        </w:rPr>
        <w:t xml:space="preserve"> </w:t>
      </w:r>
      <w:r w:rsidRPr="0062741E">
        <w:rPr>
          <w:rFonts w:ascii="Sakkal Majalla" w:hAnsi="Sakkal Majalla" w:cs="Sakkal Majalla" w:hint="cs"/>
          <w:sz w:val="28"/>
          <w:szCs w:val="28"/>
          <w:rtl/>
          <w:lang w:bidi="ar-DZ"/>
        </w:rPr>
        <w:t>المرورية</w:t>
      </w:r>
      <w:r w:rsidRPr="0062741E">
        <w:rPr>
          <w:rFonts w:ascii="Sakkal Majalla" w:hAnsi="Sakkal Majalla" w:cs="Sakkal Majalla"/>
          <w:sz w:val="28"/>
          <w:szCs w:val="28"/>
          <w:rtl/>
          <w:lang w:bidi="ar-DZ"/>
        </w:rPr>
        <w:t xml:space="preserve"> (</w:t>
      </w:r>
      <w:r>
        <w:rPr>
          <w:rFonts w:ascii="Sakkal Majalla" w:hAnsi="Sakkal Majalla" w:cs="Sakkal Majalla" w:hint="cs"/>
          <w:sz w:val="28"/>
          <w:szCs w:val="28"/>
          <w:rtl/>
          <w:lang w:bidi="ar-DZ"/>
        </w:rPr>
        <w:t>هيئة الخبراء بمجلس الوزراء</w:t>
      </w:r>
      <w:r w:rsidRPr="0062741E">
        <w:rPr>
          <w:rFonts w:ascii="Sakkal Majalla" w:hAnsi="Sakkal Majalla" w:cs="Sakkal Majalla" w:hint="cs"/>
          <w:sz w:val="28"/>
          <w:szCs w:val="28"/>
          <w:rtl/>
          <w:lang w:bidi="ar-DZ"/>
        </w:rPr>
        <w:t xml:space="preserve"> ،</w:t>
      </w:r>
      <w:r w:rsidRPr="0062741E">
        <w:rPr>
          <w:rFonts w:ascii="Sakkal Majalla" w:hAnsi="Sakkal Majalla" w:cs="Sakkal Majalla"/>
          <w:sz w:val="28"/>
          <w:szCs w:val="28"/>
          <w:rtl/>
          <w:lang w:bidi="ar-DZ"/>
        </w:rPr>
        <w:t xml:space="preserve"> 1428</w:t>
      </w:r>
      <w:r w:rsidRPr="0062741E">
        <w:rPr>
          <w:rFonts w:ascii="Sakkal Majalla" w:hAnsi="Sakkal Majalla" w:cs="Sakkal Majalla" w:hint="cs"/>
          <w:sz w:val="28"/>
          <w:szCs w:val="28"/>
          <w:rtl/>
          <w:lang w:bidi="ar-DZ"/>
        </w:rPr>
        <w:t>هـ</w:t>
      </w:r>
      <w:r w:rsidRPr="0062741E">
        <w:rPr>
          <w:rFonts w:ascii="Sakkal Majalla" w:hAnsi="Sakkal Majalla" w:cs="Sakkal Majalla"/>
          <w:sz w:val="28"/>
          <w:szCs w:val="28"/>
          <w:rtl/>
          <w:lang w:bidi="ar-DZ"/>
        </w:rPr>
        <w:t>)</w:t>
      </w:r>
      <w:r>
        <w:rPr>
          <w:rFonts w:ascii="Sakkal Majalla" w:hAnsi="Sakkal Majalla" w:cs="Sakkal Majalla" w:hint="cs"/>
          <w:sz w:val="28"/>
          <w:szCs w:val="28"/>
          <w:rtl/>
          <w:lang w:bidi="ar-DZ"/>
        </w:rPr>
        <w:t>.</w:t>
      </w:r>
    </w:p>
    <w:p w14:paraId="7C94B983" w14:textId="77777777" w:rsidR="00EB2CC0" w:rsidRDefault="00EB2CC0" w:rsidP="008F4E58">
      <w:pPr>
        <w:pStyle w:val="Heading1"/>
        <w:rPr>
          <w:rtl/>
        </w:rPr>
      </w:pPr>
    </w:p>
    <w:p w14:paraId="7AA155D8" w14:textId="77777777" w:rsidR="004B7792" w:rsidRPr="004B7792" w:rsidRDefault="004B7792" w:rsidP="004B7792">
      <w:pPr>
        <w:rPr>
          <w:rtl/>
        </w:rPr>
      </w:pPr>
    </w:p>
    <w:sectPr w:rsidR="004B7792" w:rsidRPr="004B7792" w:rsidSect="00C923ED">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D51C2" w14:textId="77777777" w:rsidR="000F578B" w:rsidRDefault="000F578B" w:rsidP="009125CE">
      <w:pPr>
        <w:spacing w:after="0" w:line="240" w:lineRule="auto"/>
      </w:pPr>
      <w:r>
        <w:separator/>
      </w:r>
    </w:p>
  </w:endnote>
  <w:endnote w:type="continuationSeparator" w:id="0">
    <w:p w14:paraId="54721115" w14:textId="77777777" w:rsidR="000F578B" w:rsidRDefault="000F57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A10F6" w14:textId="77777777" w:rsidR="00D23944" w:rsidRDefault="00D239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1A97E" w14:textId="77777777" w:rsidR="00D23944" w:rsidRDefault="00D239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E034F" w14:textId="77777777" w:rsidR="00D23944" w:rsidRDefault="00D2394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D5146" w14:textId="2C495403" w:rsidR="00DF20C5" w:rsidRDefault="00DF20C5" w:rsidP="009B2D69">
    <w:pPr>
      <w:pStyle w:val="Footer"/>
    </w:pPr>
  </w:p>
  <w:p w14:paraId="70552696" w14:textId="77777777" w:rsidR="00DF20C5" w:rsidRDefault="00DF20C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D5559" w14:textId="43DC418E" w:rsidR="009B2D69" w:rsidRDefault="00913F90" w:rsidP="00913F90">
    <w:pPr>
      <w:pStyle w:val="Footer"/>
      <w:jc w:val="center"/>
    </w:pPr>
    <w:r>
      <w:rPr>
        <w:rFonts w:hint="cs"/>
        <w:rtl/>
      </w:rPr>
      <w:t>أ</w:t>
    </w:r>
  </w:p>
  <w:p w14:paraId="3A1FEA49" w14:textId="77777777" w:rsidR="009B2D69" w:rsidRDefault="009B2D6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11852658"/>
      <w:docPartObj>
        <w:docPartGallery w:val="Page Numbers (Bottom of Page)"/>
        <w:docPartUnique/>
      </w:docPartObj>
    </w:sdtPr>
    <w:sdtEndPr>
      <w:rPr>
        <w:noProof/>
      </w:rPr>
    </w:sdtEndPr>
    <w:sdtContent>
      <w:p w14:paraId="3755F580" w14:textId="77777777" w:rsidR="00DF20C5" w:rsidRDefault="00DF20C5">
        <w:pPr>
          <w:pStyle w:val="Footer"/>
          <w:jc w:val="center"/>
        </w:pPr>
        <w:r>
          <w:fldChar w:fldCharType="begin"/>
        </w:r>
        <w:r>
          <w:instrText xml:space="preserve"> PAGE   \* MERGEFORMAT </w:instrText>
        </w:r>
        <w:r>
          <w:fldChar w:fldCharType="separate"/>
        </w:r>
        <w:r w:rsidR="00F263FE">
          <w:rPr>
            <w:rFonts w:hint="eastAsia"/>
            <w:noProof/>
            <w:rtl/>
          </w:rPr>
          <w:t>ت‌</w:t>
        </w:r>
        <w:r>
          <w:rPr>
            <w:noProof/>
          </w:rPr>
          <w:fldChar w:fldCharType="end"/>
        </w:r>
      </w:p>
    </w:sdtContent>
  </w:sdt>
  <w:p w14:paraId="77B7F6C1" w14:textId="77777777" w:rsidR="00DF20C5" w:rsidRDefault="00DF20C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85072675"/>
      <w:docPartObj>
        <w:docPartGallery w:val="Page Numbers (Bottom of Page)"/>
        <w:docPartUnique/>
      </w:docPartObj>
    </w:sdtPr>
    <w:sdtEndPr>
      <w:rPr>
        <w:noProof/>
      </w:rPr>
    </w:sdtEndPr>
    <w:sdtContent>
      <w:p w14:paraId="153184CE" w14:textId="77777777" w:rsidR="00DF20C5" w:rsidRDefault="00DF20C5">
        <w:pPr>
          <w:pStyle w:val="Footer"/>
          <w:jc w:val="center"/>
        </w:pPr>
        <w:r>
          <w:fldChar w:fldCharType="begin"/>
        </w:r>
        <w:r>
          <w:instrText xml:space="preserve"> PAGE   \* MERGEFORMAT </w:instrText>
        </w:r>
        <w:r>
          <w:fldChar w:fldCharType="separate"/>
        </w:r>
        <w:r w:rsidR="00FE6F0E">
          <w:rPr>
            <w:rFonts w:hint="eastAsia"/>
            <w:noProof/>
            <w:rtl/>
          </w:rPr>
          <w:t>ج‌</w:t>
        </w:r>
        <w:r>
          <w:rPr>
            <w:noProof/>
          </w:rPr>
          <w:fldChar w:fldCharType="end"/>
        </w:r>
      </w:p>
    </w:sdtContent>
  </w:sdt>
  <w:p w14:paraId="27C09BE5" w14:textId="77777777" w:rsidR="00DF20C5" w:rsidRDefault="00DF20C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2936B" w14:textId="38D42129" w:rsidR="00DF20C5" w:rsidRDefault="00DF20C5" w:rsidP="000579E8">
    <w:pPr>
      <w:pStyle w:val="Footer"/>
    </w:pPr>
  </w:p>
  <w:p w14:paraId="351E304F" w14:textId="77777777" w:rsidR="00DF20C5" w:rsidRDefault="00DF2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0AE25" w14:textId="77777777" w:rsidR="000F578B" w:rsidRDefault="000F578B" w:rsidP="009125CE">
      <w:pPr>
        <w:spacing w:after="0" w:line="240" w:lineRule="auto"/>
      </w:pPr>
      <w:r>
        <w:separator/>
      </w:r>
    </w:p>
  </w:footnote>
  <w:footnote w:type="continuationSeparator" w:id="0">
    <w:p w14:paraId="30003678" w14:textId="77777777" w:rsidR="000F578B" w:rsidRDefault="000F578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17E63" w14:textId="77777777" w:rsidR="00D23944" w:rsidRDefault="00D239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F21FD" w14:textId="77777777" w:rsidR="00D23944" w:rsidRDefault="00D239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F7813" w14:textId="77777777" w:rsidR="00D23944" w:rsidRDefault="00D239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74A4E"/>
    <w:multiLevelType w:val="hybridMultilevel"/>
    <w:tmpl w:val="9BDE35C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C27778"/>
    <w:multiLevelType w:val="hybridMultilevel"/>
    <w:tmpl w:val="1810A372"/>
    <w:lvl w:ilvl="0" w:tplc="947A7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DA5944"/>
    <w:multiLevelType w:val="hybridMultilevel"/>
    <w:tmpl w:val="B0647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CA5738"/>
    <w:multiLevelType w:val="hybridMultilevel"/>
    <w:tmpl w:val="85441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E002FE"/>
    <w:multiLevelType w:val="hybridMultilevel"/>
    <w:tmpl w:val="DD163FF4"/>
    <w:lvl w:ilvl="0" w:tplc="947A7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F75F6D"/>
    <w:multiLevelType w:val="hybridMultilevel"/>
    <w:tmpl w:val="4A6210B8"/>
    <w:lvl w:ilvl="0" w:tplc="947A7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105577"/>
    <w:multiLevelType w:val="hybridMultilevel"/>
    <w:tmpl w:val="4DF2CE6E"/>
    <w:lvl w:ilvl="0" w:tplc="947A7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0734527">
    <w:abstractNumId w:val="5"/>
  </w:num>
  <w:num w:numId="2" w16cid:durableId="88503411">
    <w:abstractNumId w:val="1"/>
  </w:num>
  <w:num w:numId="3" w16cid:durableId="1513177181">
    <w:abstractNumId w:val="4"/>
  </w:num>
  <w:num w:numId="4" w16cid:durableId="1270621942">
    <w:abstractNumId w:val="6"/>
  </w:num>
  <w:num w:numId="5" w16cid:durableId="353577961">
    <w:abstractNumId w:val="2"/>
  </w:num>
  <w:num w:numId="6" w16cid:durableId="798763042">
    <w:abstractNumId w:val="0"/>
  </w:num>
  <w:num w:numId="7" w16cid:durableId="15759697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66E"/>
    <w:rsid w:val="00001329"/>
    <w:rsid w:val="0000279A"/>
    <w:rsid w:val="00004CC2"/>
    <w:rsid w:val="000066F4"/>
    <w:rsid w:val="00007176"/>
    <w:rsid w:val="00011F47"/>
    <w:rsid w:val="00014B27"/>
    <w:rsid w:val="00025429"/>
    <w:rsid w:val="0002615D"/>
    <w:rsid w:val="00026F46"/>
    <w:rsid w:val="00031E53"/>
    <w:rsid w:val="000413C5"/>
    <w:rsid w:val="0005508A"/>
    <w:rsid w:val="0005720D"/>
    <w:rsid w:val="000579E8"/>
    <w:rsid w:val="00057C87"/>
    <w:rsid w:val="000617E9"/>
    <w:rsid w:val="00067541"/>
    <w:rsid w:val="000726F6"/>
    <w:rsid w:val="00072E2D"/>
    <w:rsid w:val="00090F21"/>
    <w:rsid w:val="000972B3"/>
    <w:rsid w:val="000A06F0"/>
    <w:rsid w:val="000A0A31"/>
    <w:rsid w:val="000A10F3"/>
    <w:rsid w:val="000A1D81"/>
    <w:rsid w:val="000B1766"/>
    <w:rsid w:val="000B1CEC"/>
    <w:rsid w:val="000B1DFB"/>
    <w:rsid w:val="000B5BCE"/>
    <w:rsid w:val="000C1D40"/>
    <w:rsid w:val="000C1F7B"/>
    <w:rsid w:val="000C2240"/>
    <w:rsid w:val="000C385C"/>
    <w:rsid w:val="000D0073"/>
    <w:rsid w:val="000D08E0"/>
    <w:rsid w:val="000D3D43"/>
    <w:rsid w:val="000D5AFC"/>
    <w:rsid w:val="000E7A90"/>
    <w:rsid w:val="000F1361"/>
    <w:rsid w:val="000F1FD9"/>
    <w:rsid w:val="000F44B4"/>
    <w:rsid w:val="000F578B"/>
    <w:rsid w:val="000F5B34"/>
    <w:rsid w:val="000F6B5E"/>
    <w:rsid w:val="001041F6"/>
    <w:rsid w:val="00107AA6"/>
    <w:rsid w:val="00114DDD"/>
    <w:rsid w:val="00116518"/>
    <w:rsid w:val="001220FB"/>
    <w:rsid w:val="001270B4"/>
    <w:rsid w:val="001274A3"/>
    <w:rsid w:val="00131DEA"/>
    <w:rsid w:val="00133079"/>
    <w:rsid w:val="001355CC"/>
    <w:rsid w:val="001368DD"/>
    <w:rsid w:val="001374CF"/>
    <w:rsid w:val="00144206"/>
    <w:rsid w:val="00150890"/>
    <w:rsid w:val="001614CD"/>
    <w:rsid w:val="00161D14"/>
    <w:rsid w:val="001625FC"/>
    <w:rsid w:val="00166ACC"/>
    <w:rsid w:val="00171693"/>
    <w:rsid w:val="00172358"/>
    <w:rsid w:val="00173536"/>
    <w:rsid w:val="00182CA3"/>
    <w:rsid w:val="00186E4B"/>
    <w:rsid w:val="00187E1E"/>
    <w:rsid w:val="001902DB"/>
    <w:rsid w:val="00191171"/>
    <w:rsid w:val="001921D7"/>
    <w:rsid w:val="00192FFF"/>
    <w:rsid w:val="001936F0"/>
    <w:rsid w:val="001A0782"/>
    <w:rsid w:val="001A25F4"/>
    <w:rsid w:val="001A5177"/>
    <w:rsid w:val="001A7A94"/>
    <w:rsid w:val="001B1A82"/>
    <w:rsid w:val="001C1BAD"/>
    <w:rsid w:val="001C2162"/>
    <w:rsid w:val="001C7F2E"/>
    <w:rsid w:val="001D1B0A"/>
    <w:rsid w:val="001D497F"/>
    <w:rsid w:val="001D5431"/>
    <w:rsid w:val="001D6389"/>
    <w:rsid w:val="001E137D"/>
    <w:rsid w:val="001E18E2"/>
    <w:rsid w:val="001E1CCF"/>
    <w:rsid w:val="001E2596"/>
    <w:rsid w:val="001E46CF"/>
    <w:rsid w:val="001E5E89"/>
    <w:rsid w:val="001E7CD4"/>
    <w:rsid w:val="001F0A1A"/>
    <w:rsid w:val="001F1EFF"/>
    <w:rsid w:val="001F282E"/>
    <w:rsid w:val="001F520D"/>
    <w:rsid w:val="002013A7"/>
    <w:rsid w:val="00211F59"/>
    <w:rsid w:val="00216599"/>
    <w:rsid w:val="002204CC"/>
    <w:rsid w:val="00221596"/>
    <w:rsid w:val="002277C9"/>
    <w:rsid w:val="00230031"/>
    <w:rsid w:val="00230CF6"/>
    <w:rsid w:val="0023451C"/>
    <w:rsid w:val="00250E39"/>
    <w:rsid w:val="00252FC0"/>
    <w:rsid w:val="0025585E"/>
    <w:rsid w:val="00255AB5"/>
    <w:rsid w:val="002572F5"/>
    <w:rsid w:val="002607D3"/>
    <w:rsid w:val="00260998"/>
    <w:rsid w:val="00275050"/>
    <w:rsid w:val="00275B93"/>
    <w:rsid w:val="00277FD8"/>
    <w:rsid w:val="00283CEC"/>
    <w:rsid w:val="00290C24"/>
    <w:rsid w:val="002937E3"/>
    <w:rsid w:val="00294470"/>
    <w:rsid w:val="00297119"/>
    <w:rsid w:val="002978A6"/>
    <w:rsid w:val="002A1CC4"/>
    <w:rsid w:val="002A2451"/>
    <w:rsid w:val="002A3ED8"/>
    <w:rsid w:val="002A786F"/>
    <w:rsid w:val="002C0C65"/>
    <w:rsid w:val="002C405D"/>
    <w:rsid w:val="002C6613"/>
    <w:rsid w:val="002C71F4"/>
    <w:rsid w:val="002D1664"/>
    <w:rsid w:val="002D336F"/>
    <w:rsid w:val="002D4D52"/>
    <w:rsid w:val="002D5C40"/>
    <w:rsid w:val="002E7508"/>
    <w:rsid w:val="002F1D67"/>
    <w:rsid w:val="00301586"/>
    <w:rsid w:val="00314CD7"/>
    <w:rsid w:val="003166D0"/>
    <w:rsid w:val="00321197"/>
    <w:rsid w:val="00324689"/>
    <w:rsid w:val="00337BB3"/>
    <w:rsid w:val="0034448D"/>
    <w:rsid w:val="00355BFB"/>
    <w:rsid w:val="00374EDD"/>
    <w:rsid w:val="0037628A"/>
    <w:rsid w:val="00390168"/>
    <w:rsid w:val="0039504F"/>
    <w:rsid w:val="003956BC"/>
    <w:rsid w:val="00397A11"/>
    <w:rsid w:val="003A4DBE"/>
    <w:rsid w:val="003A78BA"/>
    <w:rsid w:val="003A7BE2"/>
    <w:rsid w:val="003C3E7C"/>
    <w:rsid w:val="003D26FB"/>
    <w:rsid w:val="003D2ACB"/>
    <w:rsid w:val="003E3316"/>
    <w:rsid w:val="003E33C6"/>
    <w:rsid w:val="003F1BA8"/>
    <w:rsid w:val="003F2465"/>
    <w:rsid w:val="003F41B5"/>
    <w:rsid w:val="004010AC"/>
    <w:rsid w:val="00402760"/>
    <w:rsid w:val="00407C63"/>
    <w:rsid w:val="004119F7"/>
    <w:rsid w:val="00413167"/>
    <w:rsid w:val="00413FAF"/>
    <w:rsid w:val="00414497"/>
    <w:rsid w:val="004163C7"/>
    <w:rsid w:val="00422F51"/>
    <w:rsid w:val="004233C2"/>
    <w:rsid w:val="00425CFE"/>
    <w:rsid w:val="00426CEF"/>
    <w:rsid w:val="0042712A"/>
    <w:rsid w:val="004321C5"/>
    <w:rsid w:val="00433DD2"/>
    <w:rsid w:val="00435881"/>
    <w:rsid w:val="004374D0"/>
    <w:rsid w:val="00442781"/>
    <w:rsid w:val="00451B91"/>
    <w:rsid w:val="0045385F"/>
    <w:rsid w:val="00455785"/>
    <w:rsid w:val="00456D38"/>
    <w:rsid w:val="00461213"/>
    <w:rsid w:val="004774D7"/>
    <w:rsid w:val="004816D2"/>
    <w:rsid w:val="00483850"/>
    <w:rsid w:val="00497B91"/>
    <w:rsid w:val="004A120F"/>
    <w:rsid w:val="004A2365"/>
    <w:rsid w:val="004A5395"/>
    <w:rsid w:val="004A5D4D"/>
    <w:rsid w:val="004B09C6"/>
    <w:rsid w:val="004B0CBC"/>
    <w:rsid w:val="004B1E8E"/>
    <w:rsid w:val="004B321A"/>
    <w:rsid w:val="004B355D"/>
    <w:rsid w:val="004B7792"/>
    <w:rsid w:val="004C58CD"/>
    <w:rsid w:val="004C7138"/>
    <w:rsid w:val="004D29D3"/>
    <w:rsid w:val="004E1415"/>
    <w:rsid w:val="004E2A64"/>
    <w:rsid w:val="004E2CD3"/>
    <w:rsid w:val="004E50DA"/>
    <w:rsid w:val="004E56D7"/>
    <w:rsid w:val="004E6D5D"/>
    <w:rsid w:val="004E74B7"/>
    <w:rsid w:val="004F4ACA"/>
    <w:rsid w:val="004F62A0"/>
    <w:rsid w:val="005063A5"/>
    <w:rsid w:val="005367D6"/>
    <w:rsid w:val="005377BD"/>
    <w:rsid w:val="00543AFF"/>
    <w:rsid w:val="00565250"/>
    <w:rsid w:val="00576D52"/>
    <w:rsid w:val="005802F7"/>
    <w:rsid w:val="00580440"/>
    <w:rsid w:val="00582C29"/>
    <w:rsid w:val="0058349A"/>
    <w:rsid w:val="00583965"/>
    <w:rsid w:val="005A02E2"/>
    <w:rsid w:val="005A035D"/>
    <w:rsid w:val="005A6153"/>
    <w:rsid w:val="005B26F4"/>
    <w:rsid w:val="005B6055"/>
    <w:rsid w:val="005B7824"/>
    <w:rsid w:val="005C1914"/>
    <w:rsid w:val="005C2061"/>
    <w:rsid w:val="005D0008"/>
    <w:rsid w:val="005D121B"/>
    <w:rsid w:val="005D78BB"/>
    <w:rsid w:val="005D7C2A"/>
    <w:rsid w:val="005E12C3"/>
    <w:rsid w:val="005F4EA1"/>
    <w:rsid w:val="005F7986"/>
    <w:rsid w:val="006008C2"/>
    <w:rsid w:val="00605B44"/>
    <w:rsid w:val="006114DD"/>
    <w:rsid w:val="0061511A"/>
    <w:rsid w:val="0062439B"/>
    <w:rsid w:val="0062479B"/>
    <w:rsid w:val="00624C4E"/>
    <w:rsid w:val="00626EA6"/>
    <w:rsid w:val="006319A2"/>
    <w:rsid w:val="00637276"/>
    <w:rsid w:val="0063729C"/>
    <w:rsid w:val="0063778F"/>
    <w:rsid w:val="0064178C"/>
    <w:rsid w:val="00645389"/>
    <w:rsid w:val="006462CF"/>
    <w:rsid w:val="00650214"/>
    <w:rsid w:val="00662099"/>
    <w:rsid w:val="00667415"/>
    <w:rsid w:val="00672055"/>
    <w:rsid w:val="00672A6E"/>
    <w:rsid w:val="00673905"/>
    <w:rsid w:val="00673C08"/>
    <w:rsid w:val="006744B6"/>
    <w:rsid w:val="00676A77"/>
    <w:rsid w:val="00680F2C"/>
    <w:rsid w:val="00681C72"/>
    <w:rsid w:val="00685C1A"/>
    <w:rsid w:val="006878B6"/>
    <w:rsid w:val="006909FF"/>
    <w:rsid w:val="0069258E"/>
    <w:rsid w:val="006948DE"/>
    <w:rsid w:val="00694C03"/>
    <w:rsid w:val="006A0FBB"/>
    <w:rsid w:val="006A1034"/>
    <w:rsid w:val="006A15CE"/>
    <w:rsid w:val="006A3543"/>
    <w:rsid w:val="006A4AA5"/>
    <w:rsid w:val="006A614A"/>
    <w:rsid w:val="006A7FBB"/>
    <w:rsid w:val="006B1390"/>
    <w:rsid w:val="006B2659"/>
    <w:rsid w:val="006B4A72"/>
    <w:rsid w:val="006C1E83"/>
    <w:rsid w:val="006C3524"/>
    <w:rsid w:val="006C484C"/>
    <w:rsid w:val="006D5AC3"/>
    <w:rsid w:val="00710449"/>
    <w:rsid w:val="00711C73"/>
    <w:rsid w:val="00713381"/>
    <w:rsid w:val="0071600D"/>
    <w:rsid w:val="007166C1"/>
    <w:rsid w:val="007262A1"/>
    <w:rsid w:val="007372EC"/>
    <w:rsid w:val="0074288D"/>
    <w:rsid w:val="00742C1A"/>
    <w:rsid w:val="007438D6"/>
    <w:rsid w:val="00743E87"/>
    <w:rsid w:val="00745C76"/>
    <w:rsid w:val="00746358"/>
    <w:rsid w:val="00746D3A"/>
    <w:rsid w:val="007561DC"/>
    <w:rsid w:val="0075666E"/>
    <w:rsid w:val="00757375"/>
    <w:rsid w:val="00757EF2"/>
    <w:rsid w:val="0076203F"/>
    <w:rsid w:val="00762305"/>
    <w:rsid w:val="00762BC9"/>
    <w:rsid w:val="0077055F"/>
    <w:rsid w:val="00777296"/>
    <w:rsid w:val="00786B39"/>
    <w:rsid w:val="00787544"/>
    <w:rsid w:val="0078786E"/>
    <w:rsid w:val="00790C41"/>
    <w:rsid w:val="007921C6"/>
    <w:rsid w:val="00797BBC"/>
    <w:rsid w:val="007A1A3A"/>
    <w:rsid w:val="007A2F17"/>
    <w:rsid w:val="007A49E4"/>
    <w:rsid w:val="007B0E54"/>
    <w:rsid w:val="007B38C5"/>
    <w:rsid w:val="007B4AE6"/>
    <w:rsid w:val="007B5543"/>
    <w:rsid w:val="007C0F3E"/>
    <w:rsid w:val="007C0FBB"/>
    <w:rsid w:val="007C289B"/>
    <w:rsid w:val="007C4BAD"/>
    <w:rsid w:val="007C4EB9"/>
    <w:rsid w:val="007C6E8D"/>
    <w:rsid w:val="007D195B"/>
    <w:rsid w:val="007D2B8C"/>
    <w:rsid w:val="007D4DBD"/>
    <w:rsid w:val="007D4E72"/>
    <w:rsid w:val="007D600B"/>
    <w:rsid w:val="007E3A20"/>
    <w:rsid w:val="007E3B8F"/>
    <w:rsid w:val="00802618"/>
    <w:rsid w:val="00803757"/>
    <w:rsid w:val="00805C63"/>
    <w:rsid w:val="008128CE"/>
    <w:rsid w:val="00820174"/>
    <w:rsid w:val="00832341"/>
    <w:rsid w:val="0083325E"/>
    <w:rsid w:val="008379A2"/>
    <w:rsid w:val="00842FF0"/>
    <w:rsid w:val="008446FE"/>
    <w:rsid w:val="008540E1"/>
    <w:rsid w:val="00854E5D"/>
    <w:rsid w:val="0085531D"/>
    <w:rsid w:val="008608D4"/>
    <w:rsid w:val="00860C51"/>
    <w:rsid w:val="00862047"/>
    <w:rsid w:val="00862484"/>
    <w:rsid w:val="00862F4D"/>
    <w:rsid w:val="008667F8"/>
    <w:rsid w:val="0087072B"/>
    <w:rsid w:val="00874E94"/>
    <w:rsid w:val="008773E4"/>
    <w:rsid w:val="00877AAC"/>
    <w:rsid w:val="008842D2"/>
    <w:rsid w:val="008851B6"/>
    <w:rsid w:val="00893A8C"/>
    <w:rsid w:val="00893CB8"/>
    <w:rsid w:val="008947D5"/>
    <w:rsid w:val="0089616C"/>
    <w:rsid w:val="00896FE4"/>
    <w:rsid w:val="008A1873"/>
    <w:rsid w:val="008A3298"/>
    <w:rsid w:val="008A447D"/>
    <w:rsid w:val="008B5FDA"/>
    <w:rsid w:val="008C40A9"/>
    <w:rsid w:val="008C5FBF"/>
    <w:rsid w:val="008D1BF2"/>
    <w:rsid w:val="008D2D8B"/>
    <w:rsid w:val="008D39F8"/>
    <w:rsid w:val="008D54FB"/>
    <w:rsid w:val="008E0ED9"/>
    <w:rsid w:val="008E4F90"/>
    <w:rsid w:val="008E60BD"/>
    <w:rsid w:val="008E7587"/>
    <w:rsid w:val="008F136C"/>
    <w:rsid w:val="008F1EAE"/>
    <w:rsid w:val="008F2973"/>
    <w:rsid w:val="008F49F4"/>
    <w:rsid w:val="008F4E58"/>
    <w:rsid w:val="0090314A"/>
    <w:rsid w:val="00904D57"/>
    <w:rsid w:val="009125CE"/>
    <w:rsid w:val="00913F90"/>
    <w:rsid w:val="0092055F"/>
    <w:rsid w:val="00920E4B"/>
    <w:rsid w:val="0092171C"/>
    <w:rsid w:val="009256B2"/>
    <w:rsid w:val="00925F0B"/>
    <w:rsid w:val="009273DB"/>
    <w:rsid w:val="0092777C"/>
    <w:rsid w:val="00933FAE"/>
    <w:rsid w:val="00935379"/>
    <w:rsid w:val="00943718"/>
    <w:rsid w:val="00944CEC"/>
    <w:rsid w:val="00944F1C"/>
    <w:rsid w:val="00946F5F"/>
    <w:rsid w:val="00951BA7"/>
    <w:rsid w:val="0095292B"/>
    <w:rsid w:val="00953C86"/>
    <w:rsid w:val="00956EB9"/>
    <w:rsid w:val="00963BCC"/>
    <w:rsid w:val="00967C7F"/>
    <w:rsid w:val="009723C2"/>
    <w:rsid w:val="00972D57"/>
    <w:rsid w:val="00973E68"/>
    <w:rsid w:val="00973F21"/>
    <w:rsid w:val="009743B0"/>
    <w:rsid w:val="00975520"/>
    <w:rsid w:val="0098216C"/>
    <w:rsid w:val="00985D88"/>
    <w:rsid w:val="00986062"/>
    <w:rsid w:val="0098631D"/>
    <w:rsid w:val="00992BBF"/>
    <w:rsid w:val="00994F53"/>
    <w:rsid w:val="009A04BB"/>
    <w:rsid w:val="009A0593"/>
    <w:rsid w:val="009A3375"/>
    <w:rsid w:val="009A58B7"/>
    <w:rsid w:val="009B01CC"/>
    <w:rsid w:val="009B0392"/>
    <w:rsid w:val="009B1CF5"/>
    <w:rsid w:val="009B2D69"/>
    <w:rsid w:val="009B4FDD"/>
    <w:rsid w:val="009B6888"/>
    <w:rsid w:val="009C0161"/>
    <w:rsid w:val="009C1207"/>
    <w:rsid w:val="009C3E3F"/>
    <w:rsid w:val="009C6C5C"/>
    <w:rsid w:val="009D108D"/>
    <w:rsid w:val="009D185D"/>
    <w:rsid w:val="009D49D4"/>
    <w:rsid w:val="009D51C1"/>
    <w:rsid w:val="009D6B9E"/>
    <w:rsid w:val="009E026A"/>
    <w:rsid w:val="009E1436"/>
    <w:rsid w:val="009E1E52"/>
    <w:rsid w:val="009E1E89"/>
    <w:rsid w:val="009E5668"/>
    <w:rsid w:val="009F457D"/>
    <w:rsid w:val="00A0124E"/>
    <w:rsid w:val="00A02FB8"/>
    <w:rsid w:val="00A0638C"/>
    <w:rsid w:val="00A102FC"/>
    <w:rsid w:val="00A1470D"/>
    <w:rsid w:val="00A167E1"/>
    <w:rsid w:val="00A16E25"/>
    <w:rsid w:val="00A2282A"/>
    <w:rsid w:val="00A258B6"/>
    <w:rsid w:val="00A35822"/>
    <w:rsid w:val="00A36B0C"/>
    <w:rsid w:val="00A45F26"/>
    <w:rsid w:val="00A518A6"/>
    <w:rsid w:val="00A54B8D"/>
    <w:rsid w:val="00A62928"/>
    <w:rsid w:val="00A66E1C"/>
    <w:rsid w:val="00A73ED1"/>
    <w:rsid w:val="00A74C7E"/>
    <w:rsid w:val="00A750B6"/>
    <w:rsid w:val="00A75189"/>
    <w:rsid w:val="00A754F3"/>
    <w:rsid w:val="00A8019B"/>
    <w:rsid w:val="00A921DF"/>
    <w:rsid w:val="00A94A51"/>
    <w:rsid w:val="00A956A6"/>
    <w:rsid w:val="00AA6FD6"/>
    <w:rsid w:val="00AA79E9"/>
    <w:rsid w:val="00AB0A70"/>
    <w:rsid w:val="00AB3501"/>
    <w:rsid w:val="00AB44DE"/>
    <w:rsid w:val="00AB52A6"/>
    <w:rsid w:val="00AC2011"/>
    <w:rsid w:val="00AC2477"/>
    <w:rsid w:val="00AC4188"/>
    <w:rsid w:val="00AC743C"/>
    <w:rsid w:val="00AD691B"/>
    <w:rsid w:val="00AD77D3"/>
    <w:rsid w:val="00AE4985"/>
    <w:rsid w:val="00AE55D2"/>
    <w:rsid w:val="00AE5B11"/>
    <w:rsid w:val="00AE6C52"/>
    <w:rsid w:val="00AF161A"/>
    <w:rsid w:val="00AF3B25"/>
    <w:rsid w:val="00B01DCC"/>
    <w:rsid w:val="00B076EB"/>
    <w:rsid w:val="00B07877"/>
    <w:rsid w:val="00B14C78"/>
    <w:rsid w:val="00B16737"/>
    <w:rsid w:val="00B2001D"/>
    <w:rsid w:val="00B20CCA"/>
    <w:rsid w:val="00B23CFE"/>
    <w:rsid w:val="00B335C7"/>
    <w:rsid w:val="00B33BB0"/>
    <w:rsid w:val="00B40036"/>
    <w:rsid w:val="00B414B2"/>
    <w:rsid w:val="00B418C4"/>
    <w:rsid w:val="00B45431"/>
    <w:rsid w:val="00B47965"/>
    <w:rsid w:val="00B57FAE"/>
    <w:rsid w:val="00B60E01"/>
    <w:rsid w:val="00B63B0F"/>
    <w:rsid w:val="00B650CE"/>
    <w:rsid w:val="00B654EB"/>
    <w:rsid w:val="00B740C7"/>
    <w:rsid w:val="00B74294"/>
    <w:rsid w:val="00B75994"/>
    <w:rsid w:val="00B7678A"/>
    <w:rsid w:val="00B81A0D"/>
    <w:rsid w:val="00B81DC3"/>
    <w:rsid w:val="00B87D82"/>
    <w:rsid w:val="00B924CA"/>
    <w:rsid w:val="00B9451F"/>
    <w:rsid w:val="00B948ED"/>
    <w:rsid w:val="00B967E2"/>
    <w:rsid w:val="00BA1A1B"/>
    <w:rsid w:val="00BA26E0"/>
    <w:rsid w:val="00BA29DD"/>
    <w:rsid w:val="00BA2CFD"/>
    <w:rsid w:val="00BA4A3F"/>
    <w:rsid w:val="00BA5C1E"/>
    <w:rsid w:val="00BA6958"/>
    <w:rsid w:val="00BB0C6E"/>
    <w:rsid w:val="00BB7132"/>
    <w:rsid w:val="00BC094B"/>
    <w:rsid w:val="00BC26DF"/>
    <w:rsid w:val="00BC64F1"/>
    <w:rsid w:val="00BD0A66"/>
    <w:rsid w:val="00BD42FB"/>
    <w:rsid w:val="00BD591F"/>
    <w:rsid w:val="00BF07B1"/>
    <w:rsid w:val="00BF5FC7"/>
    <w:rsid w:val="00BF664A"/>
    <w:rsid w:val="00BF6C94"/>
    <w:rsid w:val="00C00882"/>
    <w:rsid w:val="00C024CF"/>
    <w:rsid w:val="00C05B1C"/>
    <w:rsid w:val="00C15178"/>
    <w:rsid w:val="00C1591F"/>
    <w:rsid w:val="00C26777"/>
    <w:rsid w:val="00C27F05"/>
    <w:rsid w:val="00C31101"/>
    <w:rsid w:val="00C314F2"/>
    <w:rsid w:val="00C36171"/>
    <w:rsid w:val="00C40D22"/>
    <w:rsid w:val="00C50B95"/>
    <w:rsid w:val="00C6174D"/>
    <w:rsid w:val="00C61C1A"/>
    <w:rsid w:val="00C67E1F"/>
    <w:rsid w:val="00C7219B"/>
    <w:rsid w:val="00C72744"/>
    <w:rsid w:val="00C7289D"/>
    <w:rsid w:val="00C778C2"/>
    <w:rsid w:val="00C802EB"/>
    <w:rsid w:val="00C80FE6"/>
    <w:rsid w:val="00C87DD6"/>
    <w:rsid w:val="00C923ED"/>
    <w:rsid w:val="00C95CF4"/>
    <w:rsid w:val="00C9796B"/>
    <w:rsid w:val="00CA0687"/>
    <w:rsid w:val="00CA3DEB"/>
    <w:rsid w:val="00CA47A6"/>
    <w:rsid w:val="00CA4CC4"/>
    <w:rsid w:val="00CA78DC"/>
    <w:rsid w:val="00CB2A44"/>
    <w:rsid w:val="00CB5124"/>
    <w:rsid w:val="00CB6A79"/>
    <w:rsid w:val="00CB7DDE"/>
    <w:rsid w:val="00CC221C"/>
    <w:rsid w:val="00CC4766"/>
    <w:rsid w:val="00CD225C"/>
    <w:rsid w:val="00CD79BC"/>
    <w:rsid w:val="00CE17D7"/>
    <w:rsid w:val="00CE323E"/>
    <w:rsid w:val="00CE5258"/>
    <w:rsid w:val="00D04F62"/>
    <w:rsid w:val="00D12D4E"/>
    <w:rsid w:val="00D133E6"/>
    <w:rsid w:val="00D22171"/>
    <w:rsid w:val="00D23944"/>
    <w:rsid w:val="00D3401C"/>
    <w:rsid w:val="00D34B90"/>
    <w:rsid w:val="00D4218A"/>
    <w:rsid w:val="00D45B59"/>
    <w:rsid w:val="00D466D9"/>
    <w:rsid w:val="00D52480"/>
    <w:rsid w:val="00D55535"/>
    <w:rsid w:val="00D55A38"/>
    <w:rsid w:val="00D56E66"/>
    <w:rsid w:val="00D60799"/>
    <w:rsid w:val="00D60BB3"/>
    <w:rsid w:val="00D612F0"/>
    <w:rsid w:val="00D66009"/>
    <w:rsid w:val="00D72089"/>
    <w:rsid w:val="00D726DE"/>
    <w:rsid w:val="00D75849"/>
    <w:rsid w:val="00D77542"/>
    <w:rsid w:val="00D813BB"/>
    <w:rsid w:val="00D82EA0"/>
    <w:rsid w:val="00D85C56"/>
    <w:rsid w:val="00DA1B76"/>
    <w:rsid w:val="00DA5D1B"/>
    <w:rsid w:val="00DB1D28"/>
    <w:rsid w:val="00DB5A26"/>
    <w:rsid w:val="00DB78E6"/>
    <w:rsid w:val="00DC19A8"/>
    <w:rsid w:val="00DC43EB"/>
    <w:rsid w:val="00DC7FDA"/>
    <w:rsid w:val="00DD587E"/>
    <w:rsid w:val="00DD7894"/>
    <w:rsid w:val="00DE6864"/>
    <w:rsid w:val="00DE6FE7"/>
    <w:rsid w:val="00DF0A81"/>
    <w:rsid w:val="00DF20C5"/>
    <w:rsid w:val="00DF2238"/>
    <w:rsid w:val="00E005E4"/>
    <w:rsid w:val="00E0068F"/>
    <w:rsid w:val="00E01A20"/>
    <w:rsid w:val="00E036DD"/>
    <w:rsid w:val="00E040DD"/>
    <w:rsid w:val="00E228BF"/>
    <w:rsid w:val="00E258C2"/>
    <w:rsid w:val="00E26C1F"/>
    <w:rsid w:val="00E3206D"/>
    <w:rsid w:val="00E32E73"/>
    <w:rsid w:val="00E33DA9"/>
    <w:rsid w:val="00E36B2A"/>
    <w:rsid w:val="00E36C27"/>
    <w:rsid w:val="00E42FEE"/>
    <w:rsid w:val="00E500D4"/>
    <w:rsid w:val="00E51CAE"/>
    <w:rsid w:val="00E7277A"/>
    <w:rsid w:val="00E7514D"/>
    <w:rsid w:val="00E76E83"/>
    <w:rsid w:val="00E77375"/>
    <w:rsid w:val="00E80FD9"/>
    <w:rsid w:val="00E82A56"/>
    <w:rsid w:val="00E841AD"/>
    <w:rsid w:val="00E93F20"/>
    <w:rsid w:val="00E944B2"/>
    <w:rsid w:val="00E958F6"/>
    <w:rsid w:val="00EA439F"/>
    <w:rsid w:val="00EA485C"/>
    <w:rsid w:val="00EB29DA"/>
    <w:rsid w:val="00EB2CC0"/>
    <w:rsid w:val="00EB3491"/>
    <w:rsid w:val="00EC07FC"/>
    <w:rsid w:val="00EC4650"/>
    <w:rsid w:val="00EC6B4D"/>
    <w:rsid w:val="00ED1D98"/>
    <w:rsid w:val="00ED5A42"/>
    <w:rsid w:val="00ED73FE"/>
    <w:rsid w:val="00EF0D71"/>
    <w:rsid w:val="00EF189B"/>
    <w:rsid w:val="00EF759B"/>
    <w:rsid w:val="00F04635"/>
    <w:rsid w:val="00F06B4B"/>
    <w:rsid w:val="00F076D8"/>
    <w:rsid w:val="00F113D9"/>
    <w:rsid w:val="00F17E02"/>
    <w:rsid w:val="00F20B6E"/>
    <w:rsid w:val="00F24655"/>
    <w:rsid w:val="00F25E4A"/>
    <w:rsid w:val="00F263FE"/>
    <w:rsid w:val="00F3770F"/>
    <w:rsid w:val="00F37B77"/>
    <w:rsid w:val="00F44EA0"/>
    <w:rsid w:val="00F466DE"/>
    <w:rsid w:val="00F5230D"/>
    <w:rsid w:val="00F52398"/>
    <w:rsid w:val="00F546CE"/>
    <w:rsid w:val="00F62926"/>
    <w:rsid w:val="00F6317C"/>
    <w:rsid w:val="00F63C7F"/>
    <w:rsid w:val="00F63D72"/>
    <w:rsid w:val="00F670A4"/>
    <w:rsid w:val="00F70B64"/>
    <w:rsid w:val="00F832EA"/>
    <w:rsid w:val="00F84FCB"/>
    <w:rsid w:val="00F85C1D"/>
    <w:rsid w:val="00F90CC4"/>
    <w:rsid w:val="00F917D3"/>
    <w:rsid w:val="00F91815"/>
    <w:rsid w:val="00F925D0"/>
    <w:rsid w:val="00F92783"/>
    <w:rsid w:val="00F9341E"/>
    <w:rsid w:val="00F939A6"/>
    <w:rsid w:val="00FA5081"/>
    <w:rsid w:val="00FA770B"/>
    <w:rsid w:val="00FB3D6E"/>
    <w:rsid w:val="00FB723A"/>
    <w:rsid w:val="00FC56CE"/>
    <w:rsid w:val="00FD180E"/>
    <w:rsid w:val="00FD2BF6"/>
    <w:rsid w:val="00FD7157"/>
    <w:rsid w:val="00FD725B"/>
    <w:rsid w:val="00FE00C5"/>
    <w:rsid w:val="00FE688D"/>
    <w:rsid w:val="00FE6DF3"/>
    <w:rsid w:val="00FE6F0E"/>
    <w:rsid w:val="00FF53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29F34977-A555-4A38-8476-40CDDF2A5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D4E"/>
    <w:pPr>
      <w:bidi/>
    </w:pPr>
  </w:style>
  <w:style w:type="paragraph" w:styleId="Heading1">
    <w:name w:val="heading 1"/>
    <w:basedOn w:val="Normal"/>
    <w:next w:val="Normal"/>
    <w:link w:val="Heading1Char"/>
    <w:uiPriority w:val="9"/>
    <w:qFormat/>
    <w:rsid w:val="003166D0"/>
    <w:pPr>
      <w:jc w:val="center"/>
      <w:outlineLvl w:val="0"/>
    </w:pPr>
    <w:rPr>
      <w:rFonts w:ascii="Sakkal Majalla" w:hAnsi="Sakkal Majalla" w:cs="Sakkal Majalla"/>
      <w:b/>
      <w:bCs/>
      <w:sz w:val="40"/>
      <w:szCs w:val="40"/>
    </w:rPr>
  </w:style>
  <w:style w:type="paragraph" w:styleId="Heading2">
    <w:name w:val="heading 2"/>
    <w:basedOn w:val="Normal"/>
    <w:next w:val="Normal"/>
    <w:link w:val="Heading2Char"/>
    <w:uiPriority w:val="9"/>
    <w:unhideWhenUsed/>
    <w:qFormat/>
    <w:rsid w:val="008F4E58"/>
    <w:pPr>
      <w:outlineLvl w:val="1"/>
    </w:pPr>
    <w:rPr>
      <w:rFonts w:ascii="Sakkal Majalla" w:eastAsia="Aptos" w:hAnsi="Sakkal Majalla" w:cs="Sakkal Majalla"/>
      <w:b/>
      <w:bCs/>
      <w:sz w:val="24"/>
      <w:szCs w:val="28"/>
      <w:lang w:bidi="ar-DZ"/>
    </w:rPr>
  </w:style>
  <w:style w:type="paragraph" w:styleId="Heading3">
    <w:name w:val="heading 3"/>
    <w:basedOn w:val="Heading2"/>
    <w:next w:val="Normal"/>
    <w:link w:val="Heading3Char"/>
    <w:uiPriority w:val="9"/>
    <w:unhideWhenUsed/>
    <w:qFormat/>
    <w:rsid w:val="00BA1A1B"/>
    <w:pPr>
      <w:outlineLvl w:val="2"/>
    </w:pPr>
  </w:style>
  <w:style w:type="paragraph" w:styleId="Heading4">
    <w:name w:val="heading 4"/>
    <w:basedOn w:val="Normal"/>
    <w:next w:val="Normal"/>
    <w:link w:val="Heading4Char"/>
    <w:uiPriority w:val="9"/>
    <w:unhideWhenUsed/>
    <w:qFormat/>
    <w:rsid w:val="00711C73"/>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711C73"/>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711C73"/>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711C73"/>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711C73"/>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711C73"/>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A10F3"/>
    <w:pPr>
      <w:ind w:left="720"/>
      <w:contextualSpacing/>
    </w:pPr>
  </w:style>
  <w:style w:type="character" w:styleId="PlaceholderText">
    <w:name w:val="Placeholder Text"/>
    <w:basedOn w:val="DefaultParagraphFont"/>
    <w:uiPriority w:val="99"/>
    <w:semiHidden/>
    <w:rsid w:val="00CA47A6"/>
    <w:rPr>
      <w:color w:val="666666"/>
    </w:rPr>
  </w:style>
  <w:style w:type="character" w:customStyle="1" w:styleId="Heading1Char">
    <w:name w:val="Heading 1 Char"/>
    <w:basedOn w:val="DefaultParagraphFont"/>
    <w:link w:val="Heading1"/>
    <w:uiPriority w:val="9"/>
    <w:rsid w:val="003166D0"/>
    <w:rPr>
      <w:rFonts w:ascii="Sakkal Majalla" w:hAnsi="Sakkal Majalla" w:cs="Sakkal Majalla"/>
      <w:b/>
      <w:bCs/>
      <w:sz w:val="40"/>
      <w:szCs w:val="40"/>
    </w:rPr>
  </w:style>
  <w:style w:type="character" w:customStyle="1" w:styleId="Heading2Char">
    <w:name w:val="Heading 2 Char"/>
    <w:basedOn w:val="DefaultParagraphFont"/>
    <w:link w:val="Heading2"/>
    <w:uiPriority w:val="9"/>
    <w:rsid w:val="008F4E58"/>
    <w:rPr>
      <w:rFonts w:ascii="Sakkal Majalla" w:eastAsia="Aptos" w:hAnsi="Sakkal Majalla" w:cs="Sakkal Majalla"/>
      <w:b/>
      <w:bCs/>
      <w:sz w:val="24"/>
      <w:szCs w:val="28"/>
      <w:lang w:bidi="ar-DZ"/>
    </w:rPr>
  </w:style>
  <w:style w:type="character" w:customStyle="1" w:styleId="Heading3Char">
    <w:name w:val="Heading 3 Char"/>
    <w:basedOn w:val="DefaultParagraphFont"/>
    <w:link w:val="Heading3"/>
    <w:uiPriority w:val="9"/>
    <w:rsid w:val="00BA1A1B"/>
    <w:rPr>
      <w:rFonts w:ascii="Sakkal Majalla" w:eastAsia="Aptos" w:hAnsi="Sakkal Majalla" w:cs="Sakkal Majalla"/>
      <w:b/>
      <w:bCs/>
      <w:sz w:val="24"/>
      <w:szCs w:val="28"/>
      <w:lang w:bidi="ar-DZ"/>
    </w:rPr>
  </w:style>
  <w:style w:type="character" w:customStyle="1" w:styleId="Heading4Char">
    <w:name w:val="Heading 4 Char"/>
    <w:basedOn w:val="DefaultParagraphFont"/>
    <w:link w:val="Heading4"/>
    <w:uiPriority w:val="9"/>
    <w:semiHidden/>
    <w:rsid w:val="00711C73"/>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711C73"/>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711C73"/>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711C73"/>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711C73"/>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711C73"/>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711C73"/>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C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C73"/>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C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C73"/>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711C73"/>
    <w:rPr>
      <w:i/>
      <w:iCs/>
      <w:color w:val="404040" w:themeColor="text1" w:themeTint="BF"/>
      <w:sz w:val="24"/>
      <w:szCs w:val="24"/>
    </w:rPr>
  </w:style>
  <w:style w:type="character" w:styleId="IntenseEmphasis">
    <w:name w:val="Intense Emphasis"/>
    <w:basedOn w:val="DefaultParagraphFont"/>
    <w:uiPriority w:val="21"/>
    <w:qFormat/>
    <w:rsid w:val="00711C73"/>
    <w:rPr>
      <w:i/>
      <w:iCs/>
      <w:color w:val="2F5496" w:themeColor="accent1" w:themeShade="BF"/>
    </w:rPr>
  </w:style>
  <w:style w:type="paragraph" w:styleId="IntenseQuote">
    <w:name w:val="Intense Quote"/>
    <w:basedOn w:val="Normal"/>
    <w:next w:val="Normal"/>
    <w:link w:val="IntenseQuoteChar"/>
    <w:uiPriority w:val="30"/>
    <w:qFormat/>
    <w:rsid w:val="00711C73"/>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711C73"/>
    <w:rPr>
      <w:i/>
      <w:iCs/>
      <w:color w:val="2F5496" w:themeColor="accent1" w:themeShade="BF"/>
      <w:sz w:val="24"/>
      <w:szCs w:val="24"/>
    </w:rPr>
  </w:style>
  <w:style w:type="character" w:styleId="IntenseReference">
    <w:name w:val="Intense Reference"/>
    <w:basedOn w:val="DefaultParagraphFont"/>
    <w:uiPriority w:val="32"/>
    <w:qFormat/>
    <w:rsid w:val="00711C73"/>
    <w:rPr>
      <w:b/>
      <w:bCs/>
      <w:smallCaps/>
      <w:color w:val="2F5496" w:themeColor="accent1" w:themeShade="BF"/>
      <w:spacing w:val="5"/>
    </w:rPr>
  </w:style>
  <w:style w:type="character" w:styleId="Hyperlink">
    <w:name w:val="Hyperlink"/>
    <w:basedOn w:val="DefaultParagraphFont"/>
    <w:uiPriority w:val="99"/>
    <w:unhideWhenUsed/>
    <w:rsid w:val="00711C73"/>
    <w:rPr>
      <w:color w:val="0563C1" w:themeColor="hyperlink"/>
      <w:u w:val="single"/>
    </w:rPr>
  </w:style>
  <w:style w:type="character" w:customStyle="1" w:styleId="UnresolvedMention1">
    <w:name w:val="Unresolved Mention1"/>
    <w:basedOn w:val="DefaultParagraphFont"/>
    <w:uiPriority w:val="99"/>
    <w:semiHidden/>
    <w:unhideWhenUsed/>
    <w:rsid w:val="00711C73"/>
    <w:rPr>
      <w:color w:val="605E5C"/>
      <w:shd w:val="clear" w:color="auto" w:fill="E1DFDD"/>
    </w:rPr>
  </w:style>
  <w:style w:type="character" w:styleId="FollowedHyperlink">
    <w:name w:val="FollowedHyperlink"/>
    <w:basedOn w:val="DefaultParagraphFont"/>
    <w:uiPriority w:val="99"/>
    <w:semiHidden/>
    <w:unhideWhenUsed/>
    <w:rsid w:val="00711C73"/>
    <w:rPr>
      <w:color w:val="954F72" w:themeColor="followedHyperlink"/>
      <w:u w:val="single"/>
    </w:rPr>
  </w:style>
  <w:style w:type="table" w:styleId="TableGrid">
    <w:name w:val="Table Grid"/>
    <w:basedOn w:val="TableNormal"/>
    <w:uiPriority w:val="39"/>
    <w:rsid w:val="007372E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9256B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1Light-Accent51">
    <w:name w:val="Grid Table 1 Light - Accent 51"/>
    <w:basedOn w:val="TableNormal"/>
    <w:uiPriority w:val="46"/>
    <w:rsid w:val="009256B2"/>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AD691B"/>
    <w:pPr>
      <w:keepNext/>
      <w:bidi w:val="0"/>
      <w:spacing w:after="200" w:line="240" w:lineRule="auto"/>
      <w:jc w:val="center"/>
    </w:pPr>
    <w:rPr>
      <w:rFonts w:ascii="Arial" w:eastAsia="Times New Roman" w:hAnsi="Arial" w:cs="Arial"/>
      <w:b/>
      <w:iCs/>
      <w:color w:val="000000"/>
      <w:kern w:val="0"/>
      <w:sz w:val="24"/>
      <w:szCs w:val="18"/>
      <w14:ligatures w14:val="none"/>
    </w:rPr>
  </w:style>
  <w:style w:type="paragraph" w:styleId="TOCHeading">
    <w:name w:val="TOC Heading"/>
    <w:basedOn w:val="Heading1"/>
    <w:next w:val="Normal"/>
    <w:uiPriority w:val="39"/>
    <w:unhideWhenUsed/>
    <w:qFormat/>
    <w:rsid w:val="00455785"/>
    <w:pPr>
      <w:keepNext/>
      <w:keepLines/>
      <w:bidi w:val="0"/>
      <w:spacing w:before="240" w:after="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55785"/>
    <w:pPr>
      <w:spacing w:after="100"/>
    </w:pPr>
  </w:style>
  <w:style w:type="paragraph" w:styleId="TOC2">
    <w:name w:val="toc 2"/>
    <w:basedOn w:val="Normal"/>
    <w:next w:val="Normal"/>
    <w:autoRedefine/>
    <w:uiPriority w:val="39"/>
    <w:unhideWhenUsed/>
    <w:rsid w:val="00455785"/>
    <w:pPr>
      <w:spacing w:after="100"/>
      <w:ind w:left="220"/>
    </w:pPr>
  </w:style>
  <w:style w:type="paragraph" w:styleId="TOC3">
    <w:name w:val="toc 3"/>
    <w:basedOn w:val="Normal"/>
    <w:next w:val="Normal"/>
    <w:autoRedefine/>
    <w:uiPriority w:val="39"/>
    <w:unhideWhenUsed/>
    <w:rsid w:val="00455785"/>
    <w:pPr>
      <w:spacing w:after="100"/>
      <w:ind w:left="440"/>
    </w:pPr>
  </w:style>
  <w:style w:type="paragraph" w:styleId="TableofFigures">
    <w:name w:val="table of figures"/>
    <w:basedOn w:val="Normal"/>
    <w:next w:val="Normal"/>
    <w:uiPriority w:val="99"/>
    <w:unhideWhenUsed/>
    <w:rsid w:val="00D726DE"/>
    <w:pPr>
      <w:spacing w:after="0"/>
      <w:ind w:left="440" w:hanging="440"/>
    </w:pPr>
    <w:rPr>
      <w:rFonts w:cstheme="minorHAnsi"/>
      <w:caps/>
      <w:sz w:val="20"/>
      <w:szCs w:val="24"/>
    </w:rPr>
  </w:style>
  <w:style w:type="paragraph" w:styleId="BalloonText">
    <w:name w:val="Balloon Text"/>
    <w:basedOn w:val="Normal"/>
    <w:link w:val="BalloonTextChar"/>
    <w:uiPriority w:val="99"/>
    <w:semiHidden/>
    <w:unhideWhenUsed/>
    <w:rsid w:val="001F1E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E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726541-9042-49E8-AD10-664DEBF63C64}">
  <we:reference id="wa200010453" version="1.0.0.1" store="en-US" storeType="OMEX"/>
  <we:alternateReferences>
    <we:reference id="WA200010453" version="1.0.0.1" store="" storeType="OMEX"/>
  </we:alternateReferences>
  <we:properties>
    <we:property name="claude.fileId" value="&quot;6279dbcc-7743-4472-8602-af58b1438bd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39B64-87FE-4217-8990-09AA9341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8335</Words>
  <Characters>45346</Characters>
  <Application>Microsoft Office Word</Application>
  <DocSecurity>0</DocSecurity>
  <Lines>755</Lines>
  <Paragraphs>317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Ali</cp:lastModifiedBy>
  <cp:revision>7</cp:revision>
  <cp:lastPrinted>2026-07-23T22:03:00Z</cp:lastPrinted>
  <dcterms:created xsi:type="dcterms:W3CDTF">2026-07-23T22:04:00Z</dcterms:created>
  <dcterms:modified xsi:type="dcterms:W3CDTF">2026-07-23T22:19:00Z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