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BA95B7" w14:textId="362F187C" w:rsidR="00E706C5" w:rsidRPr="00AD269B" w:rsidRDefault="00E706C5" w:rsidP="00E706C5">
      <w:pPr>
        <w:spacing w:line="276" w:lineRule="auto"/>
        <w:jc w:val="both"/>
        <w:rPr>
          <w:rFonts w:ascii="Simplified Arabic" w:hAnsi="Simplified Arabic" w:cs="Simplified Arabic"/>
          <w:sz w:val="24"/>
          <w:szCs w:val="24"/>
          <w:lang w:bidi="ar-EG"/>
        </w:rPr>
      </w:pPr>
      <w:r w:rsidRPr="00AD269B">
        <w:rPr>
          <w:rFonts w:ascii="Simplified Arabic" w:eastAsia="Calibri" w:hAnsi="Simplified Arabic" w:cs="Simplified Arabic"/>
          <w:noProof/>
          <w:kern w:val="0"/>
          <w:sz w:val="24"/>
          <w:szCs w:val="24"/>
          <w14:ligatures w14:val="none"/>
        </w:rPr>
        <w:drawing>
          <wp:anchor distT="0" distB="0" distL="114300" distR="114300" simplePos="0" relativeHeight="251660288" behindDoc="1" locked="0" layoutInCell="1" allowOverlap="1" wp14:anchorId="787953A6" wp14:editId="0E65C6D0">
            <wp:simplePos x="0" y="0"/>
            <wp:positionH relativeFrom="column">
              <wp:posOffset>-387010</wp:posOffset>
            </wp:positionH>
            <wp:positionV relativeFrom="paragraph">
              <wp:posOffset>3972</wp:posOffset>
            </wp:positionV>
            <wp:extent cx="1732915" cy="769620"/>
            <wp:effectExtent l="0" t="0" r="635" b="0"/>
            <wp:wrapTight wrapText="bothSides">
              <wp:wrapPolygon edited="0">
                <wp:start x="0" y="0"/>
                <wp:lineTo x="0" y="20851"/>
                <wp:lineTo x="21370" y="20851"/>
                <wp:lineTo x="21370" y="0"/>
                <wp:lineTo x="0" y="0"/>
              </wp:wrapPolygon>
            </wp:wrapTight>
            <wp:docPr id="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l="10245" t="32323" r="9811" b="32179"/>
                    <a:stretch>
                      <a:fillRect/>
                    </a:stretch>
                  </pic:blipFill>
                  <pic:spPr bwMode="auto">
                    <a:xfrm>
                      <a:off x="0" y="0"/>
                      <a:ext cx="1732915" cy="769620"/>
                    </a:xfrm>
                    <a:prstGeom prst="rect">
                      <a:avLst/>
                    </a:prstGeom>
                    <a:noFill/>
                  </pic:spPr>
                </pic:pic>
              </a:graphicData>
            </a:graphic>
            <wp14:sizeRelH relativeFrom="page">
              <wp14:pctWidth>0</wp14:pctWidth>
            </wp14:sizeRelH>
            <wp14:sizeRelV relativeFrom="page">
              <wp14:pctHeight>0</wp14:pctHeight>
            </wp14:sizeRelV>
          </wp:anchor>
        </w:drawing>
      </w:r>
      <w:r w:rsidRPr="00AD269B">
        <w:rPr>
          <w:rFonts w:ascii="Simplified Arabic" w:eastAsia="Calibri" w:hAnsi="Simplified Arabic" w:cs="Simplified Arabic"/>
          <w:b/>
          <w:bCs/>
          <w:noProof/>
          <w:kern w:val="0"/>
          <w:sz w:val="24"/>
          <w:szCs w:val="24"/>
          <w:rtl/>
          <w:lang w:bidi="ar-SY"/>
          <w14:ligatures w14:val="none"/>
        </w:rPr>
        <w:t xml:space="preserve">جامعة ميد أوشن                                 </w:t>
      </w:r>
    </w:p>
    <w:p w14:paraId="2E0E5FAE" w14:textId="77777777" w:rsidR="00E706C5" w:rsidRPr="00AD269B" w:rsidRDefault="00E706C5" w:rsidP="00E706C5">
      <w:pPr>
        <w:spacing w:line="256" w:lineRule="auto"/>
        <w:rPr>
          <w:rFonts w:ascii="Simplified Arabic" w:eastAsia="Calibri" w:hAnsi="Simplified Arabic" w:cs="Simplified Arabic"/>
          <w:b/>
          <w:bCs/>
          <w:noProof/>
          <w:kern w:val="0"/>
          <w:sz w:val="24"/>
          <w:szCs w:val="24"/>
          <w:rtl/>
          <w:lang w:bidi="ar-SY"/>
          <w14:ligatures w14:val="none"/>
        </w:rPr>
      </w:pPr>
      <w:r w:rsidRPr="00AD269B">
        <w:rPr>
          <w:rFonts w:ascii="Simplified Arabic" w:eastAsia="Calibri" w:hAnsi="Simplified Arabic" w:cs="Simplified Arabic"/>
          <w:b/>
          <w:bCs/>
          <w:color w:val="000000"/>
          <w:kern w:val="0"/>
          <w:sz w:val="24"/>
          <w:szCs w:val="24"/>
          <w:rtl/>
          <w14:ligatures w14:val="none"/>
        </w:rPr>
        <w:t>كلية</w:t>
      </w:r>
      <w:r w:rsidRPr="00AD269B">
        <w:rPr>
          <w:rFonts w:ascii="Simplified Arabic" w:eastAsia="Calibri" w:hAnsi="Simplified Arabic" w:cs="Simplified Arabic"/>
          <w:b/>
          <w:bCs/>
          <w:noProof/>
          <w:kern w:val="0"/>
          <w:sz w:val="24"/>
          <w:szCs w:val="24"/>
          <w:rtl/>
          <w:lang w:bidi="ar-SY"/>
          <w14:ligatures w14:val="none"/>
        </w:rPr>
        <w:t xml:space="preserve"> الإدارة</w:t>
      </w:r>
    </w:p>
    <w:p w14:paraId="77CCECB5" w14:textId="77777777" w:rsidR="001D2C54" w:rsidRDefault="001D2C54" w:rsidP="00817F61">
      <w:pPr>
        <w:spacing w:line="276" w:lineRule="auto"/>
        <w:rPr>
          <w:rFonts w:ascii="Simplified Arabic" w:hAnsi="Simplified Arabic" w:cs="Simplified Arabic"/>
          <w:bCs/>
          <w:color w:val="000000" w:themeColor="text1"/>
          <w:sz w:val="28"/>
          <w:szCs w:val="28"/>
        </w:rPr>
      </w:pPr>
    </w:p>
    <w:p w14:paraId="59AB8CC1" w14:textId="77777777" w:rsidR="001D2C54" w:rsidRDefault="001D2C54" w:rsidP="003353CF">
      <w:pPr>
        <w:spacing w:line="276" w:lineRule="auto"/>
        <w:jc w:val="center"/>
        <w:rPr>
          <w:rFonts w:ascii="Simplified Arabic" w:hAnsi="Simplified Arabic" w:cs="Simplified Arabic"/>
          <w:bCs/>
          <w:color w:val="000000" w:themeColor="text1"/>
          <w:sz w:val="28"/>
          <w:szCs w:val="28"/>
          <w:rtl/>
        </w:rPr>
      </w:pPr>
    </w:p>
    <w:p w14:paraId="7F974619" w14:textId="0BA1CFBF" w:rsidR="003353CF" w:rsidRPr="00817F61" w:rsidRDefault="003353CF" w:rsidP="003353CF">
      <w:pPr>
        <w:spacing w:line="276" w:lineRule="auto"/>
        <w:jc w:val="center"/>
        <w:rPr>
          <w:rFonts w:ascii="Simplified Arabic" w:hAnsi="Simplified Arabic" w:cs="Simplified Arabic"/>
          <w:bCs/>
          <w:color w:val="000000" w:themeColor="text1"/>
          <w:sz w:val="28"/>
          <w:szCs w:val="28"/>
          <w:rtl/>
        </w:rPr>
      </w:pPr>
      <w:r w:rsidRPr="00817F61">
        <w:rPr>
          <w:rFonts w:ascii="Simplified Arabic" w:hAnsi="Simplified Arabic" w:cs="Simplified Arabic"/>
          <w:bCs/>
          <w:color w:val="000000" w:themeColor="text1"/>
          <w:sz w:val="28"/>
          <w:szCs w:val="28"/>
          <w:rtl/>
        </w:rPr>
        <w:t>تأثير دور القيادة الإدارية على مخاطر الشركات الصناعية في المملكة العربية السعودية "دراسة تطبيقية على شركة فيرم للصناعة</w:t>
      </w:r>
      <w:r w:rsidRPr="00817F61">
        <w:rPr>
          <w:rFonts w:ascii="Simplified Arabic" w:hAnsi="Simplified Arabic" w:cs="Simplified Arabic"/>
          <w:bCs/>
          <w:color w:val="000000" w:themeColor="text1"/>
          <w:sz w:val="28"/>
          <w:szCs w:val="28"/>
        </w:rPr>
        <w:t xml:space="preserve"> "</w:t>
      </w:r>
    </w:p>
    <w:p w14:paraId="132088CC" w14:textId="1D38C945" w:rsidR="00603361" w:rsidRPr="00817F61" w:rsidRDefault="003353CF" w:rsidP="003353CF">
      <w:pPr>
        <w:bidi w:val="0"/>
        <w:spacing w:line="276" w:lineRule="auto"/>
        <w:jc w:val="center"/>
        <w:rPr>
          <w:rFonts w:ascii="Times New Roman" w:eastAsia="Calibri" w:hAnsi="Times New Roman" w:cs="Times New Roman"/>
          <w:b/>
          <w:bCs/>
          <w:color w:val="0F0F0F"/>
          <w:kern w:val="0"/>
          <w:sz w:val="28"/>
          <w:szCs w:val="28"/>
          <w14:ligatures w14:val="none"/>
        </w:rPr>
      </w:pPr>
      <w:r w:rsidRPr="00817F61">
        <w:rPr>
          <w:rFonts w:ascii="Times New Roman" w:eastAsia="Calibri" w:hAnsi="Times New Roman" w:cs="Times New Roman"/>
          <w:b/>
          <w:bCs/>
          <w:color w:val="0F0F0F"/>
          <w:kern w:val="0"/>
          <w:sz w:val="28"/>
          <w:szCs w:val="28"/>
          <w14:ligatures w14:val="none"/>
        </w:rPr>
        <w:t xml:space="preserve">The impact of the role of administrative leadership on the risks of industrial companies in the Kingdom of Saudi Arabia </w:t>
      </w:r>
      <w:r w:rsidRPr="00817F61">
        <w:rPr>
          <w:rFonts w:ascii="Times New Roman" w:eastAsia="Calibri" w:hAnsi="Times New Roman" w:cs="Times New Roman"/>
          <w:b/>
          <w:bCs/>
          <w:color w:val="0F0F0F"/>
          <w:kern w:val="0"/>
          <w:sz w:val="28"/>
          <w:szCs w:val="28"/>
          <w:rtl/>
          <w14:ligatures w14:val="none"/>
        </w:rPr>
        <w:t>"</w:t>
      </w:r>
      <w:r w:rsidRPr="00817F61">
        <w:rPr>
          <w:rFonts w:ascii="Times New Roman" w:eastAsia="Calibri" w:hAnsi="Times New Roman" w:cs="Times New Roman"/>
          <w:b/>
          <w:bCs/>
          <w:color w:val="0F0F0F"/>
          <w:kern w:val="0"/>
          <w:sz w:val="28"/>
          <w:szCs w:val="28"/>
          <w14:ligatures w14:val="none"/>
        </w:rPr>
        <w:t>An applied study on Ferm Industry Company</w:t>
      </w:r>
      <w:r w:rsidRPr="00817F61">
        <w:rPr>
          <w:rFonts w:ascii="Times New Roman" w:eastAsia="Calibri" w:hAnsi="Times New Roman" w:cs="Times New Roman"/>
          <w:b/>
          <w:bCs/>
          <w:color w:val="0F0F0F"/>
          <w:kern w:val="0"/>
          <w:sz w:val="28"/>
          <w:szCs w:val="28"/>
          <w:rtl/>
          <w14:ligatures w14:val="none"/>
        </w:rPr>
        <w:t>"</w:t>
      </w:r>
    </w:p>
    <w:p w14:paraId="68338BA9" w14:textId="77777777" w:rsidR="00CC6353" w:rsidRPr="00817F61" w:rsidRDefault="00CC6353" w:rsidP="00C973D7">
      <w:pPr>
        <w:spacing w:line="276" w:lineRule="auto"/>
        <w:jc w:val="center"/>
        <w:rPr>
          <w:rFonts w:ascii="Simplified Arabic" w:hAnsi="Simplified Arabic" w:cs="Simplified Arabic"/>
          <w:b/>
          <w:bCs/>
          <w:sz w:val="28"/>
          <w:szCs w:val="28"/>
          <w:rtl/>
          <w:lang w:bidi="ar-EG"/>
        </w:rPr>
      </w:pPr>
    </w:p>
    <w:p w14:paraId="751A7E65" w14:textId="69F79728" w:rsidR="009125CE" w:rsidRPr="00817F61" w:rsidRDefault="009125CE" w:rsidP="00C973D7">
      <w:pPr>
        <w:spacing w:line="276" w:lineRule="auto"/>
        <w:jc w:val="center"/>
        <w:rPr>
          <w:rFonts w:ascii="Simplified Arabic" w:hAnsi="Simplified Arabic" w:cs="Simplified Arabic"/>
          <w:bCs/>
          <w:color w:val="000000" w:themeColor="text1"/>
          <w:sz w:val="28"/>
          <w:szCs w:val="28"/>
          <w:rtl/>
        </w:rPr>
      </w:pPr>
      <w:r w:rsidRPr="00817F61">
        <w:rPr>
          <w:rFonts w:ascii="Simplified Arabic" w:hAnsi="Simplified Arabic" w:cs="Simplified Arabic"/>
          <w:bCs/>
          <w:color w:val="000000" w:themeColor="text1"/>
          <w:sz w:val="28"/>
          <w:szCs w:val="28"/>
          <w:rtl/>
        </w:rPr>
        <w:t>إعداد</w:t>
      </w:r>
    </w:p>
    <w:p w14:paraId="70638727" w14:textId="53E68BCA" w:rsidR="000639A8" w:rsidRPr="00817F61" w:rsidRDefault="00C74CCB" w:rsidP="00C74CCB">
      <w:pPr>
        <w:spacing w:line="276" w:lineRule="auto"/>
        <w:jc w:val="center"/>
        <w:rPr>
          <w:rFonts w:ascii="Simplified Arabic" w:hAnsi="Simplified Arabic" w:cs="Simplified Arabic"/>
          <w:bCs/>
          <w:color w:val="000000" w:themeColor="text1"/>
          <w:sz w:val="28"/>
          <w:szCs w:val="28"/>
          <w:rtl/>
        </w:rPr>
      </w:pPr>
      <w:r w:rsidRPr="00817F61">
        <w:rPr>
          <w:rFonts w:ascii="Simplified Arabic" w:hAnsi="Simplified Arabic" w:cs="Simplified Arabic"/>
          <w:bCs/>
          <w:color w:val="000000" w:themeColor="text1"/>
          <w:sz w:val="28"/>
          <w:szCs w:val="28"/>
          <w:rtl/>
        </w:rPr>
        <w:t>اسامه محمد الغامدي</w:t>
      </w:r>
    </w:p>
    <w:p w14:paraId="56824C0A" w14:textId="77777777" w:rsidR="00970357" w:rsidRPr="00817F61" w:rsidRDefault="00970357" w:rsidP="00970357">
      <w:pPr>
        <w:spacing w:line="276" w:lineRule="auto"/>
        <w:rPr>
          <w:rFonts w:ascii="Simplified Arabic" w:hAnsi="Simplified Arabic" w:cs="Simplified Arabic"/>
          <w:bCs/>
          <w:color w:val="000000" w:themeColor="text1"/>
          <w:sz w:val="28"/>
          <w:szCs w:val="28"/>
          <w:rtl/>
        </w:rPr>
      </w:pPr>
    </w:p>
    <w:p w14:paraId="6D4310E2" w14:textId="020956AD" w:rsidR="00E706C5" w:rsidRPr="00817F61" w:rsidRDefault="008C1D04" w:rsidP="00482033">
      <w:pPr>
        <w:spacing w:line="276" w:lineRule="auto"/>
        <w:jc w:val="center"/>
        <w:rPr>
          <w:rFonts w:ascii="Simplified Arabic" w:hAnsi="Simplified Arabic" w:cs="Simplified Arabic"/>
          <w:b/>
          <w:bCs/>
          <w:sz w:val="28"/>
          <w:szCs w:val="28"/>
          <w:u w:val="single"/>
          <w:rtl/>
          <w:lang w:bidi="ar-EG"/>
        </w:rPr>
      </w:pPr>
      <w:r w:rsidRPr="00817F61">
        <w:rPr>
          <w:rFonts w:ascii="Simplified Arabic" w:hAnsi="Simplified Arabic" w:cs="Simplified Arabic"/>
          <w:b/>
          <w:bCs/>
          <w:sz w:val="28"/>
          <w:szCs w:val="28"/>
          <w:u w:val="single"/>
          <w:rtl/>
          <w:lang w:bidi="ar-EG"/>
        </w:rPr>
        <w:t>إشراف</w:t>
      </w:r>
    </w:p>
    <w:p w14:paraId="1F0E48BE" w14:textId="0FDD5690" w:rsidR="00482033" w:rsidRPr="00817F61" w:rsidRDefault="00520608" w:rsidP="000A376E">
      <w:pPr>
        <w:spacing w:line="276" w:lineRule="auto"/>
        <w:jc w:val="center"/>
        <w:rPr>
          <w:rFonts w:ascii="Simplified Arabic" w:hAnsi="Simplified Arabic" w:cs="Simplified Arabic"/>
          <w:bCs/>
          <w:color w:val="000000" w:themeColor="text1"/>
          <w:sz w:val="28"/>
          <w:szCs w:val="28"/>
          <w:rtl/>
        </w:rPr>
      </w:pPr>
      <w:r w:rsidRPr="00817F61">
        <w:rPr>
          <w:rFonts w:ascii="Simplified Arabic" w:hAnsi="Simplified Arabic" w:cs="Simplified Arabic"/>
          <w:bCs/>
          <w:color w:val="000000" w:themeColor="text1"/>
          <w:sz w:val="28"/>
          <w:szCs w:val="28"/>
          <w:rtl/>
        </w:rPr>
        <w:t>د</w:t>
      </w:r>
      <w:r w:rsidR="00E909D6" w:rsidRPr="00817F61">
        <w:rPr>
          <w:rFonts w:ascii="Simplified Arabic" w:hAnsi="Simplified Arabic" w:cs="Simplified Arabic"/>
          <w:bCs/>
          <w:color w:val="000000" w:themeColor="text1"/>
          <w:sz w:val="28"/>
          <w:szCs w:val="28"/>
          <w:rtl/>
        </w:rPr>
        <w:t>. الفيصل عبدالحميد</w:t>
      </w:r>
    </w:p>
    <w:p w14:paraId="5D2C83F3" w14:textId="77777777" w:rsidR="00005B5C" w:rsidRPr="00817F61" w:rsidRDefault="00005B5C" w:rsidP="00005B5C">
      <w:pPr>
        <w:bidi w:val="0"/>
        <w:spacing w:after="100" w:afterAutospacing="1" w:line="240" w:lineRule="auto"/>
        <w:jc w:val="center"/>
        <w:rPr>
          <w:rFonts w:ascii="Simplified Arabic" w:hAnsi="Simplified Arabic" w:cs="Simplified Arabic"/>
          <w:bCs/>
          <w:color w:val="000000" w:themeColor="text1"/>
          <w:sz w:val="28"/>
          <w:szCs w:val="28"/>
        </w:rPr>
      </w:pPr>
      <w:r w:rsidRPr="00817F61">
        <w:rPr>
          <w:rFonts w:ascii="Simplified Arabic" w:hAnsi="Simplified Arabic" w:cs="Simplified Arabic"/>
          <w:bCs/>
          <w:color w:val="000000" w:themeColor="text1"/>
          <w:sz w:val="28"/>
          <w:szCs w:val="28"/>
        </w:rPr>
        <w:t>Dr.Alfaisal Abdelhameed Mohame</w:t>
      </w:r>
    </w:p>
    <w:p w14:paraId="18159E07" w14:textId="16D098E5" w:rsidR="00E909D6" w:rsidRPr="00817F61" w:rsidRDefault="00E909D6" w:rsidP="000A376E">
      <w:pPr>
        <w:spacing w:line="276" w:lineRule="auto"/>
        <w:jc w:val="center"/>
        <w:rPr>
          <w:rFonts w:ascii="Simplified Arabic" w:hAnsi="Simplified Arabic" w:cs="Simplified Arabic"/>
          <w:bCs/>
          <w:color w:val="000000" w:themeColor="text1"/>
          <w:sz w:val="28"/>
          <w:szCs w:val="28"/>
          <w:rtl/>
        </w:rPr>
      </w:pPr>
      <w:r w:rsidRPr="00817F61">
        <w:rPr>
          <w:rFonts w:ascii="Simplified Arabic" w:hAnsi="Simplified Arabic" w:cs="Simplified Arabic"/>
          <w:bCs/>
          <w:color w:val="000000" w:themeColor="text1"/>
          <w:sz w:val="28"/>
          <w:szCs w:val="28"/>
          <w:rtl/>
        </w:rPr>
        <w:t xml:space="preserve">د. فايز </w:t>
      </w:r>
      <w:r w:rsidR="000A376E" w:rsidRPr="00817F61">
        <w:rPr>
          <w:rFonts w:ascii="Simplified Arabic" w:hAnsi="Simplified Arabic" w:cs="Simplified Arabic"/>
          <w:bCs/>
          <w:color w:val="000000" w:themeColor="text1"/>
          <w:sz w:val="28"/>
          <w:szCs w:val="28"/>
          <w:rtl/>
        </w:rPr>
        <w:t>جراد</w:t>
      </w:r>
    </w:p>
    <w:p w14:paraId="13B0E024" w14:textId="77777777" w:rsidR="00005E70" w:rsidRPr="00817F61" w:rsidRDefault="00005E70" w:rsidP="00005E70">
      <w:pPr>
        <w:bidi w:val="0"/>
        <w:spacing w:after="100" w:afterAutospacing="1" w:line="240" w:lineRule="auto"/>
        <w:jc w:val="center"/>
        <w:rPr>
          <w:rFonts w:ascii="Simplified Arabic" w:hAnsi="Simplified Arabic" w:cs="Simplified Arabic"/>
          <w:bCs/>
          <w:color w:val="000000" w:themeColor="text1"/>
          <w:sz w:val="28"/>
          <w:szCs w:val="28"/>
        </w:rPr>
      </w:pPr>
      <w:r w:rsidRPr="00817F61">
        <w:rPr>
          <w:rFonts w:ascii="Simplified Arabic" w:hAnsi="Simplified Arabic" w:cs="Simplified Arabic"/>
          <w:bCs/>
          <w:color w:val="000000" w:themeColor="text1"/>
          <w:sz w:val="28"/>
          <w:szCs w:val="28"/>
        </w:rPr>
        <w:t>Dr.Fayez Ali Jrad</w:t>
      </w:r>
    </w:p>
    <w:p w14:paraId="19707909" w14:textId="77777777" w:rsidR="00482033" w:rsidRPr="00817F61" w:rsidRDefault="00482033" w:rsidP="00E706C5">
      <w:pPr>
        <w:spacing w:line="276" w:lineRule="auto"/>
        <w:rPr>
          <w:rFonts w:ascii="Simplified Arabic" w:hAnsi="Simplified Arabic" w:cs="Simplified Arabic"/>
          <w:bCs/>
          <w:color w:val="000000" w:themeColor="text1"/>
          <w:sz w:val="28"/>
          <w:szCs w:val="28"/>
          <w:rtl/>
        </w:rPr>
      </w:pPr>
    </w:p>
    <w:p w14:paraId="14F59A29" w14:textId="77777777" w:rsidR="00E706C5" w:rsidRPr="00817F61" w:rsidRDefault="00970357" w:rsidP="00970357">
      <w:pPr>
        <w:spacing w:line="276" w:lineRule="auto"/>
        <w:jc w:val="center"/>
        <w:rPr>
          <w:rFonts w:ascii="Simplified Arabic" w:hAnsi="Simplified Arabic" w:cs="Simplified Arabic"/>
          <w:bCs/>
          <w:color w:val="000000" w:themeColor="text1"/>
          <w:sz w:val="28"/>
          <w:szCs w:val="28"/>
          <w:rtl/>
        </w:rPr>
      </w:pPr>
      <w:r w:rsidRPr="00817F61">
        <w:rPr>
          <w:rFonts w:ascii="Simplified Arabic" w:hAnsi="Simplified Arabic" w:cs="Simplified Arabic"/>
          <w:bCs/>
          <w:color w:val="000000" w:themeColor="text1"/>
          <w:sz w:val="28"/>
          <w:szCs w:val="28"/>
          <w:rtl/>
        </w:rPr>
        <w:t>العام الجامعي</w:t>
      </w:r>
    </w:p>
    <w:p w14:paraId="525DF73B" w14:textId="774E613F" w:rsidR="00C973D7" w:rsidRPr="00817F61" w:rsidRDefault="00970357" w:rsidP="00970357">
      <w:pPr>
        <w:spacing w:line="276" w:lineRule="auto"/>
        <w:jc w:val="center"/>
        <w:rPr>
          <w:rFonts w:ascii="Simplified Arabic" w:hAnsi="Simplified Arabic" w:cs="Simplified Arabic"/>
          <w:b/>
          <w:color w:val="000000" w:themeColor="text1"/>
          <w:sz w:val="28"/>
          <w:szCs w:val="28"/>
          <w:rtl/>
        </w:rPr>
      </w:pPr>
      <w:r w:rsidRPr="00817F61">
        <w:rPr>
          <w:rFonts w:ascii="Simplified Arabic" w:hAnsi="Simplified Arabic" w:cs="Simplified Arabic"/>
          <w:b/>
          <w:color w:val="000000" w:themeColor="text1"/>
          <w:sz w:val="28"/>
          <w:szCs w:val="28"/>
          <w:rtl/>
        </w:rPr>
        <w:t xml:space="preserve"> 2023-2024</w:t>
      </w:r>
    </w:p>
    <w:p w14:paraId="791DB224" w14:textId="77777777" w:rsidR="009D1174" w:rsidRDefault="009D1174" w:rsidP="009D1174">
      <w:pPr>
        <w:spacing w:line="276" w:lineRule="auto"/>
        <w:jc w:val="both"/>
        <w:rPr>
          <w:rFonts w:ascii="Simplified Arabic" w:hAnsi="Simplified Arabic" w:cs="Simplified Arabic"/>
          <w:sz w:val="28"/>
          <w:szCs w:val="28"/>
          <w:rtl/>
        </w:rPr>
      </w:pPr>
    </w:p>
    <w:p w14:paraId="0347F6DC" w14:textId="77777777" w:rsidR="009D1174" w:rsidRDefault="009D1174" w:rsidP="009D1174">
      <w:pPr>
        <w:spacing w:line="276" w:lineRule="auto"/>
        <w:jc w:val="both"/>
        <w:rPr>
          <w:rFonts w:ascii="Simplified Arabic" w:hAnsi="Simplified Arabic" w:cs="Simplified Arabic"/>
          <w:sz w:val="28"/>
          <w:szCs w:val="28"/>
          <w:rtl/>
        </w:rPr>
      </w:pPr>
      <w:bookmarkStart w:id="0" w:name="_Hlk171686958"/>
      <w:r w:rsidRPr="00E4476E">
        <w:rPr>
          <w:rFonts w:ascii="Simplified Arabic" w:eastAsia="Calibri" w:hAnsi="Simplified Arabic" w:cs="Simplified Arabic" w:hint="cs"/>
          <w:noProof/>
          <w:kern w:val="0"/>
          <w:sz w:val="28"/>
          <w:szCs w:val="28"/>
          <w:rtl/>
          <w14:ligatures w14:val="none"/>
        </w:rPr>
        <mc:AlternateContent>
          <mc:Choice Requires="wps">
            <w:drawing>
              <wp:anchor distT="0" distB="0" distL="114300" distR="114300" simplePos="0" relativeHeight="251662336" behindDoc="0" locked="0" layoutInCell="1" allowOverlap="1" wp14:anchorId="264803E6" wp14:editId="33CA579C">
                <wp:simplePos x="0" y="0"/>
                <wp:positionH relativeFrom="margin">
                  <wp:align>center</wp:align>
                </wp:positionH>
                <wp:positionV relativeFrom="paragraph">
                  <wp:posOffset>17145</wp:posOffset>
                </wp:positionV>
                <wp:extent cx="4367530" cy="2066925"/>
                <wp:effectExtent l="0" t="0" r="13970" b="28575"/>
                <wp:wrapNone/>
                <wp:docPr id="1" name="Rounded Rectangle 1"/>
                <wp:cNvGraphicFramePr/>
                <a:graphic xmlns:a="http://schemas.openxmlformats.org/drawingml/2006/main">
                  <a:graphicData uri="http://schemas.microsoft.com/office/word/2010/wordprocessingShape">
                    <wps:wsp>
                      <wps:cNvSpPr/>
                      <wps:spPr>
                        <a:xfrm>
                          <a:off x="0" y="0"/>
                          <a:ext cx="4367530" cy="2066925"/>
                        </a:xfrm>
                        <a:prstGeom prst="roundRect">
                          <a:avLst/>
                        </a:prstGeom>
                        <a:solidFill>
                          <a:sysClr val="window" lastClr="FFFFFF"/>
                        </a:solidFill>
                        <a:ln w="25400" cap="flat" cmpd="sng" algn="ctr">
                          <a:solidFill>
                            <a:sysClr val="windowText" lastClr="000000"/>
                          </a:solidFill>
                          <a:prstDash val="solid"/>
                        </a:ln>
                        <a:effectLst/>
                      </wps:spPr>
                      <wps:txbx>
                        <w:txbxContent>
                          <w:p w14:paraId="31FE5C6B" w14:textId="77777777" w:rsidR="009D1174" w:rsidRPr="00E4476E" w:rsidRDefault="009D1174" w:rsidP="009D1174">
                            <w:pPr>
                              <w:jc w:val="center"/>
                              <w:outlineLvl w:val="0"/>
                              <w:rPr>
                                <w:rFonts w:ascii="Sakkal Majalla" w:hAnsi="Sakkal Majalla" w:cs="Sakkal Majalla"/>
                                <w:b/>
                                <w:bCs/>
                                <w:sz w:val="48"/>
                                <w:szCs w:val="48"/>
                                <w:rtl/>
                              </w:rPr>
                            </w:pPr>
                            <w:bookmarkStart w:id="1" w:name="_Toc160754576"/>
                            <w:bookmarkStart w:id="2" w:name="_Toc172207352"/>
                            <w:r w:rsidRPr="00E4476E">
                              <w:rPr>
                                <w:rFonts w:ascii="Sakkal Majalla" w:hAnsi="Sakkal Majalla" w:cs="Sakkal Majalla" w:hint="cs"/>
                                <w:b/>
                                <w:bCs/>
                                <w:sz w:val="48"/>
                                <w:szCs w:val="48"/>
                                <w:rtl/>
                              </w:rPr>
                              <w:t>الف</w:t>
                            </w:r>
                            <w:r>
                              <w:rPr>
                                <w:rFonts w:ascii="Sakkal Majalla" w:hAnsi="Sakkal Majalla" w:cs="Sakkal Majalla" w:hint="cs"/>
                                <w:b/>
                                <w:bCs/>
                                <w:sz w:val="48"/>
                                <w:szCs w:val="48"/>
                                <w:rtl/>
                              </w:rPr>
                              <w:t>ــ</w:t>
                            </w:r>
                            <w:r w:rsidRPr="00E4476E">
                              <w:rPr>
                                <w:rFonts w:ascii="Sakkal Majalla" w:hAnsi="Sakkal Majalla" w:cs="Sakkal Majalla" w:hint="cs"/>
                                <w:b/>
                                <w:bCs/>
                                <w:sz w:val="48"/>
                                <w:szCs w:val="48"/>
                                <w:rtl/>
                              </w:rPr>
                              <w:t xml:space="preserve">صل </w:t>
                            </w:r>
                            <w:bookmarkEnd w:id="1"/>
                            <w:r w:rsidRPr="00E4476E">
                              <w:rPr>
                                <w:rFonts w:ascii="Sakkal Majalla" w:hAnsi="Sakkal Majalla" w:cs="Sakkal Majalla" w:hint="cs"/>
                                <w:b/>
                                <w:bCs/>
                                <w:sz w:val="48"/>
                                <w:szCs w:val="48"/>
                                <w:rtl/>
                              </w:rPr>
                              <w:t>الأول</w:t>
                            </w:r>
                            <w:r>
                              <w:rPr>
                                <w:rFonts w:ascii="Sakkal Majalla" w:hAnsi="Sakkal Majalla" w:cs="Sakkal Majalla" w:hint="cs"/>
                                <w:b/>
                                <w:bCs/>
                                <w:sz w:val="48"/>
                                <w:szCs w:val="48"/>
                                <w:rtl/>
                              </w:rPr>
                              <w:t>: الإطار النظري للقيادة الادارية</w:t>
                            </w:r>
                            <w:bookmarkEnd w:id="2"/>
                          </w:p>
                          <w:p w14:paraId="062C4BCB" w14:textId="77777777" w:rsidR="009D1174" w:rsidRPr="001367E8" w:rsidRDefault="009D1174" w:rsidP="009D1174">
                            <w:pPr>
                              <w:jc w:val="center"/>
                              <w:rPr>
                                <w:rFonts w:cs="SKR HEA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4803E6" id="Rounded Rectangle 1" o:spid="_x0000_s1026" style="position:absolute;left:0;text-align:left;margin-left:0;margin-top:1.35pt;width:343.9pt;height:162.7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" fillcolor="window" strokecolor="windowText" strokeweight="2pt">
                <v:textbox>
                  <w:txbxContent>
                    <w:p w14:paraId="31FE5C6B" w14:textId="77777777" w:rsidR="009D1174" w:rsidRPr="00E4476E" w:rsidRDefault="009D1174" w:rsidP="009D1174">
                      <w:pPr>
                        <w:jc w:val="center"/>
                        <w:outlineLvl w:val="0"/>
                        <w:rPr>
                          <w:rFonts w:ascii="Sakkal Majalla" w:hAnsi="Sakkal Majalla" w:cs="Sakkal Majalla"/>
                          <w:b/>
                          <w:bCs/>
                          <w:sz w:val="48"/>
                          <w:szCs w:val="48"/>
                          <w:rtl/>
                        </w:rPr>
                      </w:pPr>
                      <w:bookmarkStart w:id="3" w:name="_Toc160754576"/>
                      <w:bookmarkStart w:id="4" w:name="_Toc172207352"/>
                      <w:r w:rsidRPr="00E4476E">
                        <w:rPr>
                          <w:rFonts w:ascii="Sakkal Majalla" w:hAnsi="Sakkal Majalla" w:cs="Sakkal Majalla" w:hint="cs"/>
                          <w:b/>
                          <w:bCs/>
                          <w:sz w:val="48"/>
                          <w:szCs w:val="48"/>
                          <w:rtl/>
                        </w:rPr>
                        <w:t>الف</w:t>
                      </w:r>
                      <w:r>
                        <w:rPr>
                          <w:rFonts w:ascii="Sakkal Majalla" w:hAnsi="Sakkal Majalla" w:cs="Sakkal Majalla" w:hint="cs"/>
                          <w:b/>
                          <w:bCs/>
                          <w:sz w:val="48"/>
                          <w:szCs w:val="48"/>
                          <w:rtl/>
                        </w:rPr>
                        <w:t>ــ</w:t>
                      </w:r>
                      <w:r w:rsidRPr="00E4476E">
                        <w:rPr>
                          <w:rFonts w:ascii="Sakkal Majalla" w:hAnsi="Sakkal Majalla" w:cs="Sakkal Majalla" w:hint="cs"/>
                          <w:b/>
                          <w:bCs/>
                          <w:sz w:val="48"/>
                          <w:szCs w:val="48"/>
                          <w:rtl/>
                        </w:rPr>
                        <w:t xml:space="preserve">صل </w:t>
                      </w:r>
                      <w:bookmarkEnd w:id="3"/>
                      <w:r w:rsidRPr="00E4476E">
                        <w:rPr>
                          <w:rFonts w:ascii="Sakkal Majalla" w:hAnsi="Sakkal Majalla" w:cs="Sakkal Majalla" w:hint="cs"/>
                          <w:b/>
                          <w:bCs/>
                          <w:sz w:val="48"/>
                          <w:szCs w:val="48"/>
                          <w:rtl/>
                        </w:rPr>
                        <w:t>الأول</w:t>
                      </w:r>
                      <w:r>
                        <w:rPr>
                          <w:rFonts w:ascii="Sakkal Majalla" w:hAnsi="Sakkal Majalla" w:cs="Sakkal Majalla" w:hint="cs"/>
                          <w:b/>
                          <w:bCs/>
                          <w:sz w:val="48"/>
                          <w:szCs w:val="48"/>
                          <w:rtl/>
                        </w:rPr>
                        <w:t>: الإطار النظري للقيادة الادارية</w:t>
                      </w:r>
                      <w:bookmarkEnd w:id="4"/>
                    </w:p>
                    <w:p w14:paraId="062C4BCB" w14:textId="77777777" w:rsidR="009D1174" w:rsidRPr="001367E8" w:rsidRDefault="009D1174" w:rsidP="009D1174">
                      <w:pPr>
                        <w:jc w:val="center"/>
                        <w:rPr>
                          <w:rFonts w:cs="SKR HEAD1"/>
                        </w:rPr>
                      </w:pPr>
                    </w:p>
                  </w:txbxContent>
                </v:textbox>
                <w10:wrap anchorx="margin"/>
              </v:roundrect>
            </w:pict>
          </mc:Fallback>
        </mc:AlternateContent>
      </w:r>
    </w:p>
    <w:p w14:paraId="7AD5F90F" w14:textId="77777777" w:rsidR="009D1174" w:rsidRDefault="009D1174" w:rsidP="009D1174">
      <w:pPr>
        <w:spacing w:line="276" w:lineRule="auto"/>
        <w:jc w:val="both"/>
        <w:rPr>
          <w:rFonts w:ascii="Simplified Arabic" w:hAnsi="Simplified Arabic" w:cs="Simplified Arabic"/>
          <w:sz w:val="28"/>
          <w:szCs w:val="28"/>
          <w:rtl/>
        </w:rPr>
      </w:pPr>
    </w:p>
    <w:p w14:paraId="7DC0BBEB" w14:textId="77777777" w:rsidR="009D1174" w:rsidRDefault="009D1174" w:rsidP="009D1174">
      <w:pPr>
        <w:spacing w:line="276" w:lineRule="auto"/>
        <w:jc w:val="both"/>
        <w:rPr>
          <w:rFonts w:ascii="Simplified Arabic" w:hAnsi="Simplified Arabic" w:cs="Simplified Arabic"/>
          <w:sz w:val="28"/>
          <w:szCs w:val="28"/>
          <w:rtl/>
        </w:rPr>
      </w:pPr>
    </w:p>
    <w:p w14:paraId="65F626DF" w14:textId="77777777" w:rsidR="009D1174" w:rsidRDefault="009D1174" w:rsidP="009D1174">
      <w:pPr>
        <w:spacing w:line="276" w:lineRule="auto"/>
        <w:jc w:val="both"/>
        <w:rPr>
          <w:rFonts w:ascii="Simplified Arabic" w:hAnsi="Simplified Arabic" w:cs="Simplified Arabic"/>
          <w:sz w:val="28"/>
          <w:szCs w:val="28"/>
          <w:rtl/>
        </w:rPr>
      </w:pPr>
    </w:p>
    <w:p w14:paraId="2F3E26A2" w14:textId="77777777" w:rsidR="009D1174" w:rsidRDefault="009D1174" w:rsidP="009D1174">
      <w:pPr>
        <w:spacing w:line="276" w:lineRule="auto"/>
        <w:jc w:val="both"/>
        <w:rPr>
          <w:rFonts w:ascii="Simplified Arabic" w:hAnsi="Simplified Arabic" w:cs="Simplified Arabic"/>
          <w:sz w:val="28"/>
          <w:szCs w:val="28"/>
          <w:rtl/>
        </w:rPr>
      </w:pPr>
    </w:p>
    <w:p w14:paraId="27A42A82" w14:textId="77777777" w:rsidR="009D1174" w:rsidRDefault="009D1174" w:rsidP="009D1174">
      <w:pPr>
        <w:spacing w:line="276" w:lineRule="auto"/>
        <w:jc w:val="both"/>
        <w:rPr>
          <w:rFonts w:ascii="Simplified Arabic" w:hAnsi="Simplified Arabic" w:cs="Simplified Arabic"/>
          <w:sz w:val="28"/>
          <w:szCs w:val="28"/>
          <w:rtl/>
        </w:rPr>
      </w:pPr>
    </w:p>
    <w:p w14:paraId="5FFF8CCC" w14:textId="77777777" w:rsidR="009D1174" w:rsidRDefault="009D1174" w:rsidP="009D1174">
      <w:pPr>
        <w:spacing w:line="276" w:lineRule="auto"/>
        <w:jc w:val="both"/>
        <w:rPr>
          <w:rFonts w:ascii="Simplified Arabic" w:hAnsi="Simplified Arabic" w:cs="Simplified Arabic"/>
          <w:sz w:val="28"/>
          <w:szCs w:val="28"/>
          <w:rtl/>
        </w:rPr>
      </w:pPr>
    </w:p>
    <w:p w14:paraId="69C96A90" w14:textId="77777777" w:rsidR="009D1174" w:rsidRPr="0038669D" w:rsidRDefault="009D1174" w:rsidP="009D1174">
      <w:pPr>
        <w:spacing w:line="276" w:lineRule="auto"/>
        <w:jc w:val="both"/>
        <w:outlineLvl w:val="1"/>
        <w:rPr>
          <w:rFonts w:ascii="Simplified Arabic" w:hAnsi="Simplified Arabic" w:cs="(AH) Manal Black"/>
          <w:sz w:val="32"/>
          <w:szCs w:val="32"/>
          <w:u w:val="single"/>
          <w:rtl/>
        </w:rPr>
      </w:pPr>
      <w:bookmarkStart w:id="5" w:name="_Toc172207353"/>
      <w:r w:rsidRPr="0038669D">
        <w:rPr>
          <w:rFonts w:ascii="Simplified Arabic" w:hAnsi="Simplified Arabic" w:cs="(AH) Manal Black" w:hint="cs"/>
          <w:sz w:val="32"/>
          <w:szCs w:val="32"/>
          <w:u w:val="single"/>
          <w:rtl/>
        </w:rPr>
        <w:t>مفهوم القيادة</w:t>
      </w:r>
      <w:bookmarkEnd w:id="5"/>
    </w:p>
    <w:p w14:paraId="6F0A0B33" w14:textId="77777777" w:rsidR="009D1174" w:rsidRPr="0038669D" w:rsidRDefault="009D1174" w:rsidP="009D1174">
      <w:pPr>
        <w:spacing w:line="276" w:lineRule="auto"/>
        <w:jc w:val="both"/>
        <w:rPr>
          <w:rFonts w:ascii="Simplified Arabic" w:hAnsi="Simplified Arabic" w:cs="Simplified Arabic"/>
          <w:sz w:val="28"/>
          <w:szCs w:val="28"/>
          <w:rtl/>
        </w:rPr>
      </w:pPr>
      <w:r w:rsidRPr="0038669D">
        <w:rPr>
          <w:rFonts w:ascii="Simplified Arabic" w:hAnsi="Simplified Arabic" w:cs="Simplified Arabic"/>
          <w:sz w:val="28"/>
          <w:szCs w:val="28"/>
          <w:rtl/>
        </w:rPr>
        <w:t>لقد تعددت مفاهيم القيادة باختلاف الأسس النظرية وذلك ما رسم أوجه مختلفة لمفهوم واحد ولم</w:t>
      </w:r>
      <w:r>
        <w:rPr>
          <w:rFonts w:ascii="Simplified Arabic" w:hAnsi="Simplified Arabic" w:cs="Simplified Arabic"/>
          <w:sz w:val="28"/>
          <w:szCs w:val="28"/>
          <w:rtl/>
        </w:rPr>
        <w:t xml:space="preserve"> </w:t>
      </w:r>
      <w:r w:rsidRPr="0038669D">
        <w:rPr>
          <w:rFonts w:ascii="Simplified Arabic" w:hAnsi="Simplified Arabic" w:cs="Simplified Arabic"/>
          <w:sz w:val="28"/>
          <w:szCs w:val="28"/>
          <w:rtl/>
        </w:rPr>
        <w:t>يكن ذلك صدفة وإنما لما تشغله القيادة من مواقع تجعلها متصدرة لكافة الأنشطة والخدمات،</w:t>
      </w:r>
      <w:r>
        <w:rPr>
          <w:rFonts w:ascii="Simplified Arabic" w:hAnsi="Simplified Arabic" w:cs="Simplified Arabic"/>
          <w:sz w:val="28"/>
          <w:szCs w:val="28"/>
          <w:rtl/>
        </w:rPr>
        <w:t xml:space="preserve"> </w:t>
      </w:r>
      <w:r w:rsidRPr="0038669D">
        <w:rPr>
          <w:rFonts w:ascii="Simplified Arabic" w:hAnsi="Simplified Arabic" w:cs="Simplified Arabic"/>
          <w:sz w:val="28"/>
          <w:szCs w:val="28"/>
          <w:rtl/>
        </w:rPr>
        <w:t>وقبل التطرق إلى مفهوم القيادة الإدارية يجب معرفة مفهوم القيادة حيث قدمت تعاريف كثيرا</w:t>
      </w:r>
      <w:r>
        <w:rPr>
          <w:rFonts w:ascii="Simplified Arabic" w:hAnsi="Simplified Arabic" w:cs="Simplified Arabic"/>
          <w:sz w:val="28"/>
          <w:szCs w:val="28"/>
          <w:rtl/>
        </w:rPr>
        <w:t xml:space="preserve"> </w:t>
      </w:r>
      <w:r w:rsidRPr="0038669D">
        <w:rPr>
          <w:rFonts w:ascii="Simplified Arabic" w:hAnsi="Simplified Arabic" w:cs="Simplified Arabic"/>
          <w:sz w:val="28"/>
          <w:szCs w:val="28"/>
          <w:rtl/>
        </w:rPr>
        <w:t>ومختلفة من قبل الباحثين والمؤلفين لأنهم اختلفوا في وضع تعريف متفق عليه ويمكن إجمالها</w:t>
      </w:r>
      <w:r>
        <w:rPr>
          <w:rFonts w:ascii="Simplified Arabic" w:hAnsi="Simplified Arabic" w:cs="Simplified Arabic"/>
          <w:sz w:val="28"/>
          <w:szCs w:val="28"/>
          <w:rtl/>
        </w:rPr>
        <w:t xml:space="preserve"> </w:t>
      </w:r>
      <w:r w:rsidRPr="0038669D">
        <w:rPr>
          <w:rFonts w:ascii="Simplified Arabic" w:hAnsi="Simplified Arabic" w:cs="Simplified Arabic"/>
          <w:sz w:val="28"/>
          <w:szCs w:val="28"/>
          <w:rtl/>
        </w:rPr>
        <w:t>فيما يلي:</w:t>
      </w:r>
      <w:r>
        <w:rPr>
          <w:rFonts w:ascii="Simplified Arabic" w:hAnsi="Simplified Arabic" w:cs="Simplified Arabic" w:hint="cs"/>
          <w:sz w:val="28"/>
          <w:szCs w:val="28"/>
          <w:rtl/>
        </w:rPr>
        <w:t xml:space="preserve"> (</w:t>
      </w:r>
      <w:r w:rsidRPr="008330E7">
        <w:rPr>
          <w:rFonts w:ascii="Simplified Arabic" w:hAnsi="Simplified Arabic" w:cs="Simplified Arabic" w:hint="cs"/>
          <w:sz w:val="28"/>
          <w:szCs w:val="28"/>
          <w:rtl/>
        </w:rPr>
        <w:t xml:space="preserve">صادق، </w:t>
      </w:r>
      <w:r w:rsidRPr="008330E7">
        <w:rPr>
          <w:rFonts w:ascii="Simplified Arabic" w:hAnsi="Simplified Arabic" w:cs="Simplified Arabic"/>
          <w:sz w:val="28"/>
          <w:szCs w:val="28"/>
          <w:rtl/>
        </w:rPr>
        <w:t>عبدالله محمد</w:t>
      </w:r>
      <w:r w:rsidRPr="008330E7">
        <w:rPr>
          <w:rFonts w:ascii="Simplified Arabic" w:hAnsi="Simplified Arabic" w:cs="Simplified Arabic" w:hint="cs"/>
          <w:sz w:val="28"/>
          <w:szCs w:val="28"/>
          <w:rtl/>
        </w:rPr>
        <w:t>،</w:t>
      </w:r>
      <w:r>
        <w:rPr>
          <w:rFonts w:ascii="Simplified Arabic" w:hAnsi="Simplified Arabic" w:cs="Simplified Arabic" w:hint="cs"/>
          <w:sz w:val="28"/>
          <w:szCs w:val="28"/>
          <w:rtl/>
        </w:rPr>
        <w:t>209)</w:t>
      </w:r>
    </w:p>
    <w:p w14:paraId="6F5C8B27" w14:textId="77777777" w:rsidR="009D1174" w:rsidRPr="0038669D" w:rsidRDefault="009D1174" w:rsidP="009D1174">
      <w:pPr>
        <w:spacing w:line="276" w:lineRule="auto"/>
        <w:jc w:val="both"/>
        <w:rPr>
          <w:rFonts w:ascii="Simplified Arabic" w:hAnsi="Simplified Arabic" w:cs="Simplified Arabic"/>
          <w:sz w:val="28"/>
          <w:szCs w:val="28"/>
          <w:rtl/>
        </w:rPr>
      </w:pPr>
      <w:r w:rsidRPr="0038669D">
        <w:rPr>
          <w:rFonts w:ascii="Simplified Arabic" w:hAnsi="Simplified Arabic" w:cs="Simplified Arabic"/>
          <w:sz w:val="28"/>
          <w:szCs w:val="28"/>
          <w:rtl/>
        </w:rPr>
        <w:t>أولا: القيادة لغة: من فعل قود ونقيض السوق، يقود الدابة أمامها ويسوقها من خلفها فالقود من</w:t>
      </w:r>
      <w:r>
        <w:rPr>
          <w:rFonts w:ascii="Simplified Arabic" w:hAnsi="Simplified Arabic" w:cs="Simplified Arabic"/>
          <w:sz w:val="28"/>
          <w:szCs w:val="28"/>
          <w:rtl/>
        </w:rPr>
        <w:t xml:space="preserve"> </w:t>
      </w:r>
      <w:r w:rsidRPr="0038669D">
        <w:rPr>
          <w:rFonts w:ascii="Simplified Arabic" w:hAnsi="Simplified Arabic" w:cs="Simplified Arabic"/>
          <w:sz w:val="28"/>
          <w:szCs w:val="28"/>
          <w:rtl/>
        </w:rPr>
        <w:t>أمام والسوق من الخلف والاسم من ذلك كله القيادة، الانقياد هو الخضوع</w:t>
      </w:r>
    </w:p>
    <w:p w14:paraId="4C533919" w14:textId="77777777" w:rsidR="009D1174" w:rsidRPr="0038669D" w:rsidRDefault="009D1174" w:rsidP="009D1174">
      <w:pPr>
        <w:spacing w:line="276" w:lineRule="auto"/>
        <w:jc w:val="both"/>
        <w:rPr>
          <w:rFonts w:ascii="Simplified Arabic" w:hAnsi="Simplified Arabic" w:cs="Simplified Arabic"/>
          <w:sz w:val="28"/>
          <w:szCs w:val="28"/>
          <w:rtl/>
        </w:rPr>
      </w:pPr>
      <w:r w:rsidRPr="0038669D">
        <w:rPr>
          <w:rFonts w:ascii="Simplified Arabic" w:hAnsi="Simplified Arabic" w:cs="Simplified Arabic"/>
          <w:sz w:val="28"/>
          <w:szCs w:val="28"/>
          <w:rtl/>
        </w:rPr>
        <w:t>أما تعريفها اصطلاحا فهي: القدرة على التأثير على الآخرين وتوجيه سلوكهم لتحقيق الأهداف</w:t>
      </w:r>
      <w:r>
        <w:rPr>
          <w:rFonts w:ascii="Simplified Arabic" w:hAnsi="Simplified Arabic" w:cs="Simplified Arabic"/>
          <w:sz w:val="28"/>
          <w:szCs w:val="28"/>
          <w:rtl/>
        </w:rPr>
        <w:t xml:space="preserve"> </w:t>
      </w:r>
      <w:r w:rsidRPr="0038669D">
        <w:rPr>
          <w:rFonts w:ascii="Simplified Arabic" w:hAnsi="Simplified Arabic" w:cs="Simplified Arabic"/>
          <w:sz w:val="28"/>
          <w:szCs w:val="28"/>
          <w:rtl/>
        </w:rPr>
        <w:t>مشتركة، وهي تعني السلوك الذي يقوم به الفرد حين يوجه نشاط جماعة نحو هدف مشترك،</w:t>
      </w:r>
      <w:r>
        <w:rPr>
          <w:rFonts w:ascii="Simplified Arabic" w:hAnsi="Simplified Arabic" w:cs="Simplified Arabic"/>
          <w:sz w:val="28"/>
          <w:szCs w:val="28"/>
          <w:rtl/>
        </w:rPr>
        <w:t xml:space="preserve"> </w:t>
      </w:r>
      <w:r w:rsidRPr="0038669D">
        <w:rPr>
          <w:rFonts w:ascii="Simplified Arabic" w:hAnsi="Simplified Arabic" w:cs="Simplified Arabic"/>
          <w:sz w:val="28"/>
          <w:szCs w:val="28"/>
          <w:rtl/>
        </w:rPr>
        <w:t>وعملية القيادة تشمل تحليل السلوك والجماعات ودفعهم للعمل برغبة قوية لتحقيق الأهداف.</w:t>
      </w:r>
    </w:p>
    <w:p w14:paraId="2FC25D82" w14:textId="77777777" w:rsidR="009D1174" w:rsidRPr="0038669D" w:rsidRDefault="009D1174" w:rsidP="009D1174">
      <w:pPr>
        <w:spacing w:line="276" w:lineRule="auto"/>
        <w:jc w:val="both"/>
        <w:rPr>
          <w:rFonts w:ascii="Simplified Arabic" w:hAnsi="Simplified Arabic" w:cs="Simplified Arabic"/>
          <w:sz w:val="28"/>
          <w:szCs w:val="28"/>
          <w:rtl/>
        </w:rPr>
      </w:pPr>
      <w:r w:rsidRPr="0038669D">
        <w:rPr>
          <w:rFonts w:ascii="Simplified Arabic" w:hAnsi="Simplified Arabic" w:cs="Simplified Arabic"/>
          <w:sz w:val="28"/>
          <w:szCs w:val="28"/>
          <w:rtl/>
        </w:rPr>
        <w:t>كما عرف معجم مصطلحات العلوم الاجتماعية القيادة: هي القدرة على معاملة الطبيعة البشرية</w:t>
      </w:r>
      <w:r>
        <w:rPr>
          <w:rFonts w:ascii="Simplified Arabic" w:hAnsi="Simplified Arabic" w:cs="Simplified Arabic"/>
          <w:sz w:val="28"/>
          <w:szCs w:val="28"/>
          <w:rtl/>
        </w:rPr>
        <w:t xml:space="preserve"> </w:t>
      </w:r>
      <w:r w:rsidRPr="0038669D">
        <w:rPr>
          <w:rFonts w:ascii="Simplified Arabic" w:hAnsi="Simplified Arabic" w:cs="Simplified Arabic"/>
          <w:sz w:val="28"/>
          <w:szCs w:val="28"/>
          <w:rtl/>
        </w:rPr>
        <w:t>أو على التأثير في سلوك البشري لتوجيه جماعة من الناس نحو هدف مشترك بطريقة تضمن</w:t>
      </w:r>
      <w:r>
        <w:rPr>
          <w:rFonts w:ascii="Simplified Arabic" w:hAnsi="Simplified Arabic" w:cs="Simplified Arabic"/>
          <w:sz w:val="28"/>
          <w:szCs w:val="28"/>
          <w:rtl/>
        </w:rPr>
        <w:t xml:space="preserve"> </w:t>
      </w:r>
      <w:r w:rsidRPr="0038669D">
        <w:rPr>
          <w:rFonts w:ascii="Simplified Arabic" w:hAnsi="Simplified Arabic" w:cs="Simplified Arabic"/>
          <w:sz w:val="28"/>
          <w:szCs w:val="28"/>
          <w:rtl/>
        </w:rPr>
        <w:t>بها طاعتهم وثقتهم واحترامهم وتعاونهم.</w:t>
      </w:r>
    </w:p>
    <w:p w14:paraId="4E8A0D82" w14:textId="77777777" w:rsidR="009D1174" w:rsidRPr="0038669D" w:rsidRDefault="009D1174" w:rsidP="009D1174">
      <w:pPr>
        <w:spacing w:line="276" w:lineRule="auto"/>
        <w:jc w:val="both"/>
        <w:rPr>
          <w:rFonts w:ascii="Simplified Arabic" w:hAnsi="Simplified Arabic" w:cs="Simplified Arabic"/>
          <w:sz w:val="28"/>
          <w:szCs w:val="28"/>
          <w:rtl/>
        </w:rPr>
      </w:pPr>
      <w:r w:rsidRPr="0038669D">
        <w:rPr>
          <w:rFonts w:ascii="Simplified Arabic" w:hAnsi="Simplified Arabic" w:cs="Simplified Arabic"/>
          <w:sz w:val="28"/>
          <w:szCs w:val="28"/>
          <w:rtl/>
        </w:rPr>
        <w:lastRenderedPageBreak/>
        <w:t>كما تعرف القيادة على أنها: عملية يمكن من خلالها أن يؤثر الشخص على الآخرين لتحقيق</w:t>
      </w:r>
      <w:r>
        <w:rPr>
          <w:rFonts w:ascii="Simplified Arabic" w:hAnsi="Simplified Arabic" w:cs="Simplified Arabic"/>
          <w:sz w:val="28"/>
          <w:szCs w:val="28"/>
          <w:rtl/>
        </w:rPr>
        <w:t xml:space="preserve"> </w:t>
      </w:r>
      <w:r w:rsidRPr="0038669D">
        <w:rPr>
          <w:rFonts w:ascii="Simplified Arabic" w:hAnsi="Simplified Arabic" w:cs="Simplified Arabic"/>
          <w:sz w:val="28"/>
          <w:szCs w:val="28"/>
          <w:rtl/>
        </w:rPr>
        <w:t>هدف ويوجه المنظمة بطريقة تجعلها أكثر تماسكا.</w:t>
      </w:r>
    </w:p>
    <w:p w14:paraId="2135006E" w14:textId="77777777" w:rsidR="009D1174" w:rsidRPr="00061779" w:rsidRDefault="009D1174" w:rsidP="009D1174">
      <w:pPr>
        <w:spacing w:line="276" w:lineRule="auto"/>
        <w:jc w:val="both"/>
        <w:outlineLvl w:val="1"/>
        <w:rPr>
          <w:rFonts w:ascii="Simplified Arabic" w:hAnsi="Simplified Arabic" w:cs="(AH) Manal Black"/>
          <w:sz w:val="32"/>
          <w:szCs w:val="32"/>
          <w:u w:val="single"/>
          <w:rtl/>
        </w:rPr>
      </w:pPr>
      <w:bookmarkStart w:id="6" w:name="_Toc172207354"/>
      <w:r w:rsidRPr="00061779">
        <w:rPr>
          <w:rFonts w:ascii="Simplified Arabic" w:hAnsi="Simplified Arabic" w:cs="(AH) Manal Black"/>
          <w:sz w:val="32"/>
          <w:szCs w:val="32"/>
          <w:u w:val="single"/>
          <w:rtl/>
        </w:rPr>
        <w:t>أهمية القيادة الإدارية</w:t>
      </w:r>
      <w:bookmarkEnd w:id="6"/>
    </w:p>
    <w:p w14:paraId="095E4B63" w14:textId="77777777" w:rsidR="009D1174" w:rsidRPr="00977D6F" w:rsidRDefault="009D1174" w:rsidP="009D1174">
      <w:pPr>
        <w:spacing w:line="276" w:lineRule="auto"/>
        <w:jc w:val="both"/>
        <w:rPr>
          <w:rFonts w:ascii="Simplified Arabic" w:hAnsi="Simplified Arabic" w:cs="Simplified Arabic"/>
          <w:sz w:val="28"/>
          <w:szCs w:val="28"/>
          <w:rtl/>
        </w:rPr>
      </w:pPr>
      <w:r w:rsidRPr="00061779">
        <w:rPr>
          <w:rFonts w:ascii="Simplified Arabic" w:hAnsi="Simplified Arabic" w:cs="Simplified Arabic"/>
          <w:sz w:val="28"/>
          <w:szCs w:val="28"/>
          <w:rtl/>
        </w:rPr>
        <w:t>تكمن أهمية القيادة الإدارية فيما يلي:</w:t>
      </w:r>
      <w:r w:rsidRPr="00977D6F">
        <w:rPr>
          <w:rFonts w:ascii="Simplified Arabic" w:eastAsia="Calibri" w:hAnsi="Simplified Arabic" w:cs="Simplified Arabic"/>
          <w:sz w:val="28"/>
          <w:szCs w:val="28"/>
        </w:rPr>
        <w:t xml:space="preserve"> </w:t>
      </w:r>
      <w:r w:rsidRPr="005E25B6">
        <w:rPr>
          <w:rFonts w:ascii="Simplified Arabic" w:eastAsia="Calibri" w:hAnsi="Simplified Arabic" w:cs="Simplified Arabic"/>
          <w:sz w:val="28"/>
          <w:szCs w:val="28"/>
        </w:rPr>
        <w:t>Anwar, K. 2017)</w:t>
      </w:r>
      <w:r>
        <w:rPr>
          <w:rFonts w:ascii="Simplified Arabic" w:hAnsi="Simplified Arabic" w:cs="Simplified Arabic" w:hint="cs"/>
          <w:sz w:val="28"/>
          <w:szCs w:val="28"/>
          <w:rtl/>
        </w:rPr>
        <w:t>)</w:t>
      </w:r>
    </w:p>
    <w:p w14:paraId="017EDD20" w14:textId="77777777" w:rsidR="009D1174" w:rsidRPr="00061779" w:rsidRDefault="009D1174" w:rsidP="009D1174">
      <w:pPr>
        <w:spacing w:line="276" w:lineRule="auto"/>
        <w:jc w:val="both"/>
        <w:rPr>
          <w:rFonts w:ascii="Simplified Arabic" w:hAnsi="Simplified Arabic" w:cs="Simplified Arabic"/>
          <w:sz w:val="28"/>
          <w:szCs w:val="28"/>
          <w:rtl/>
        </w:rPr>
      </w:pPr>
      <w:r w:rsidRPr="00061779">
        <w:rPr>
          <w:rFonts w:ascii="Simplified Arabic" w:hAnsi="Simplified Arabic" w:cs="Simplified Arabic"/>
          <w:sz w:val="28"/>
          <w:szCs w:val="28"/>
          <w:rtl/>
        </w:rPr>
        <w:t>1_ أنها حلقة الوصول بين العاملين، وبين خطط المؤسسة وتصوراتها المستقبلية.</w:t>
      </w:r>
    </w:p>
    <w:p w14:paraId="7AF5C507" w14:textId="77777777" w:rsidR="009D1174" w:rsidRPr="00061779" w:rsidRDefault="009D1174" w:rsidP="009D1174">
      <w:pPr>
        <w:spacing w:line="276" w:lineRule="auto"/>
        <w:jc w:val="both"/>
        <w:rPr>
          <w:rFonts w:ascii="Simplified Arabic" w:hAnsi="Simplified Arabic" w:cs="Simplified Arabic"/>
          <w:sz w:val="28"/>
          <w:szCs w:val="28"/>
          <w:rtl/>
        </w:rPr>
      </w:pPr>
      <w:r w:rsidRPr="00061779">
        <w:rPr>
          <w:rFonts w:ascii="Simplified Arabic" w:hAnsi="Simplified Arabic" w:cs="Simplified Arabic"/>
          <w:sz w:val="28"/>
          <w:szCs w:val="28"/>
          <w:rtl/>
        </w:rPr>
        <w:t>2_ هي البوتقة التي تنصهر داخلها كافة المفاهيم والسياسات والإستراتيجيات.</w:t>
      </w:r>
    </w:p>
    <w:p w14:paraId="4194846C" w14:textId="77777777" w:rsidR="009D1174" w:rsidRPr="00061779" w:rsidRDefault="009D1174" w:rsidP="009D1174">
      <w:pPr>
        <w:spacing w:line="276" w:lineRule="auto"/>
        <w:jc w:val="both"/>
        <w:rPr>
          <w:rFonts w:ascii="Simplified Arabic" w:hAnsi="Simplified Arabic" w:cs="Simplified Arabic"/>
          <w:sz w:val="28"/>
          <w:szCs w:val="28"/>
          <w:rtl/>
        </w:rPr>
      </w:pPr>
      <w:r w:rsidRPr="00061779">
        <w:rPr>
          <w:rFonts w:ascii="Simplified Arabic" w:hAnsi="Simplified Arabic" w:cs="Simplified Arabic"/>
          <w:sz w:val="28"/>
          <w:szCs w:val="28"/>
          <w:rtl/>
        </w:rPr>
        <w:t>3- السيطرة على مشكلات العمل وحلها، وحسم الخلافات والترجيح بين الآراء.</w:t>
      </w:r>
    </w:p>
    <w:p w14:paraId="79A8F162" w14:textId="77777777" w:rsidR="009D1174" w:rsidRPr="00061779" w:rsidRDefault="009D1174" w:rsidP="009D1174">
      <w:pPr>
        <w:spacing w:line="276" w:lineRule="auto"/>
        <w:jc w:val="both"/>
        <w:rPr>
          <w:rFonts w:ascii="Simplified Arabic" w:hAnsi="Simplified Arabic" w:cs="Simplified Arabic"/>
          <w:sz w:val="28"/>
          <w:szCs w:val="28"/>
          <w:rtl/>
        </w:rPr>
      </w:pPr>
      <w:r w:rsidRPr="00061779">
        <w:rPr>
          <w:rFonts w:ascii="Simplified Arabic" w:hAnsi="Simplified Arabic" w:cs="Simplified Arabic"/>
          <w:sz w:val="28"/>
          <w:szCs w:val="28"/>
          <w:rtl/>
        </w:rPr>
        <w:t>4_ تسهل للمؤسسة تحقيق الأهداف المرسومة.</w:t>
      </w:r>
    </w:p>
    <w:p w14:paraId="614127BF" w14:textId="77777777" w:rsidR="009D1174" w:rsidRPr="00061779" w:rsidRDefault="009D1174" w:rsidP="009D1174">
      <w:pPr>
        <w:spacing w:line="276" w:lineRule="auto"/>
        <w:jc w:val="both"/>
        <w:rPr>
          <w:rFonts w:ascii="Simplified Arabic" w:hAnsi="Simplified Arabic" w:cs="Simplified Arabic"/>
          <w:sz w:val="28"/>
          <w:szCs w:val="28"/>
          <w:rtl/>
        </w:rPr>
      </w:pPr>
      <w:r w:rsidRPr="00061779">
        <w:rPr>
          <w:rFonts w:ascii="Simplified Arabic" w:hAnsi="Simplified Arabic" w:cs="Simplified Arabic"/>
          <w:sz w:val="28"/>
          <w:szCs w:val="28"/>
          <w:rtl/>
        </w:rPr>
        <w:t xml:space="preserve">5_ تنمية وتدريب ورعاية الأفراد </w:t>
      </w:r>
      <w:r w:rsidRPr="00061779">
        <w:rPr>
          <w:rFonts w:ascii="Simplified Arabic" w:hAnsi="Simplified Arabic" w:cs="Simplified Arabic" w:hint="cs"/>
          <w:sz w:val="28"/>
          <w:szCs w:val="28"/>
          <w:rtl/>
        </w:rPr>
        <w:t>باعتبارهم</w:t>
      </w:r>
      <w:r w:rsidRPr="00061779">
        <w:rPr>
          <w:rFonts w:ascii="Simplified Arabic" w:hAnsi="Simplified Arabic" w:cs="Simplified Arabic"/>
          <w:sz w:val="28"/>
          <w:szCs w:val="28"/>
          <w:rtl/>
        </w:rPr>
        <w:t xml:space="preserve"> أهم مورد للمؤسسة، ويتخذ الأفراد من القائد قدوة لهم.</w:t>
      </w:r>
    </w:p>
    <w:p w14:paraId="1B9EC100" w14:textId="77777777" w:rsidR="009D1174" w:rsidRPr="00061779" w:rsidRDefault="009D1174" w:rsidP="009D1174">
      <w:pPr>
        <w:spacing w:line="276" w:lineRule="auto"/>
        <w:jc w:val="both"/>
        <w:rPr>
          <w:rFonts w:ascii="Simplified Arabic" w:hAnsi="Simplified Arabic" w:cs="Simplified Arabic"/>
          <w:sz w:val="28"/>
          <w:szCs w:val="28"/>
          <w:rtl/>
        </w:rPr>
      </w:pPr>
      <w:r w:rsidRPr="00061779">
        <w:rPr>
          <w:rFonts w:ascii="Simplified Arabic" w:hAnsi="Simplified Arabic" w:cs="Simplified Arabic"/>
          <w:sz w:val="28"/>
          <w:szCs w:val="28"/>
          <w:rtl/>
        </w:rPr>
        <w:t>6- تحويل الأهداف المرسومة إلى نتائج.</w:t>
      </w:r>
    </w:p>
    <w:p w14:paraId="345EE515" w14:textId="77777777" w:rsidR="009D1174" w:rsidRPr="00061779" w:rsidRDefault="009D1174" w:rsidP="009D1174">
      <w:pPr>
        <w:spacing w:line="276" w:lineRule="auto"/>
        <w:jc w:val="both"/>
        <w:rPr>
          <w:rFonts w:ascii="Simplified Arabic" w:hAnsi="Simplified Arabic" w:cs="Simplified Arabic"/>
          <w:sz w:val="28"/>
          <w:szCs w:val="28"/>
          <w:rtl/>
        </w:rPr>
      </w:pPr>
      <w:r w:rsidRPr="00061779">
        <w:rPr>
          <w:rFonts w:ascii="Simplified Arabic" w:hAnsi="Simplified Arabic" w:cs="Simplified Arabic"/>
          <w:sz w:val="28"/>
          <w:szCs w:val="28"/>
          <w:rtl/>
        </w:rPr>
        <w:t>7_ القيادة ليست علاقة بين شخصين وإنما يمتد تأثيرها إلى النظم الاجتماعية الموجدة في المؤسسة.2</w:t>
      </w:r>
    </w:p>
    <w:p w14:paraId="3787266E" w14:textId="77777777" w:rsidR="009D1174" w:rsidRPr="00061779" w:rsidRDefault="009D1174" w:rsidP="009D1174">
      <w:pPr>
        <w:spacing w:line="276" w:lineRule="auto"/>
        <w:jc w:val="both"/>
        <w:rPr>
          <w:rFonts w:ascii="Simplified Arabic" w:hAnsi="Simplified Arabic" w:cs="Simplified Arabic"/>
          <w:sz w:val="28"/>
          <w:szCs w:val="28"/>
          <w:rtl/>
        </w:rPr>
      </w:pPr>
      <w:r w:rsidRPr="00061779">
        <w:rPr>
          <w:rFonts w:ascii="Simplified Arabic" w:hAnsi="Simplified Arabic" w:cs="Simplified Arabic"/>
          <w:sz w:val="28"/>
          <w:szCs w:val="28"/>
          <w:rtl/>
        </w:rPr>
        <w:t>8- تركز على العلاقات الإنسانية وتهتم بالمستقبل وتحرص على عدم الخوض إلا في المهم من</w:t>
      </w:r>
      <w:r>
        <w:rPr>
          <w:rFonts w:ascii="Simplified Arabic" w:hAnsi="Simplified Arabic" w:cs="Simplified Arabic" w:hint="cs"/>
          <w:sz w:val="28"/>
          <w:szCs w:val="28"/>
          <w:rtl/>
        </w:rPr>
        <w:t xml:space="preserve"> </w:t>
      </w:r>
      <w:r w:rsidRPr="00061779">
        <w:rPr>
          <w:rFonts w:ascii="Simplified Arabic" w:hAnsi="Simplified Arabic" w:cs="Simplified Arabic"/>
          <w:sz w:val="28"/>
          <w:szCs w:val="28"/>
          <w:rtl/>
        </w:rPr>
        <w:t>الأمور</w:t>
      </w:r>
      <w:r>
        <w:rPr>
          <w:rFonts w:ascii="Simplified Arabic" w:hAnsi="Simplified Arabic" w:cs="Simplified Arabic" w:hint="cs"/>
          <w:sz w:val="28"/>
          <w:szCs w:val="28"/>
          <w:rtl/>
        </w:rPr>
        <w:t xml:space="preserve"> </w:t>
      </w:r>
      <w:r w:rsidRPr="00061779">
        <w:rPr>
          <w:rFonts w:ascii="Simplified Arabic" w:hAnsi="Simplified Arabic" w:cs="Simplified Arabic"/>
          <w:sz w:val="28"/>
          <w:szCs w:val="28"/>
          <w:rtl/>
        </w:rPr>
        <w:t xml:space="preserve">وتهتم بالرؤية والتوجهات والإستراتيجية وتمارس أسلوب القدوة والتدريب </w:t>
      </w:r>
      <w:r w:rsidRPr="00061779">
        <w:rPr>
          <w:rFonts w:ascii="Simplified Arabic" w:hAnsi="Simplified Arabic" w:cs="Simplified Arabic" w:hint="cs"/>
          <w:sz w:val="28"/>
          <w:szCs w:val="28"/>
          <w:rtl/>
        </w:rPr>
        <w:t>والاهتمام</w:t>
      </w:r>
      <w:r w:rsidRPr="00061779">
        <w:rPr>
          <w:rFonts w:ascii="Simplified Arabic" w:hAnsi="Simplified Arabic" w:cs="Simplified Arabic"/>
          <w:sz w:val="28"/>
          <w:szCs w:val="28"/>
          <w:rtl/>
        </w:rPr>
        <w:t xml:space="preserve"> بالأفراد </w:t>
      </w:r>
      <w:r w:rsidRPr="00061779">
        <w:rPr>
          <w:rFonts w:ascii="Simplified Arabic" w:hAnsi="Simplified Arabic" w:cs="Simplified Arabic" w:hint="cs"/>
          <w:sz w:val="28"/>
          <w:szCs w:val="28"/>
          <w:rtl/>
        </w:rPr>
        <w:t>اجتماعيا</w:t>
      </w:r>
      <w:r w:rsidRPr="00061779">
        <w:rPr>
          <w:rFonts w:ascii="Simplified Arabic" w:hAnsi="Simplified Arabic" w:cs="Simplified Arabic"/>
          <w:sz w:val="28"/>
          <w:szCs w:val="28"/>
          <w:rtl/>
        </w:rPr>
        <w:t>.</w:t>
      </w:r>
    </w:p>
    <w:p w14:paraId="56DA0E98" w14:textId="77777777" w:rsidR="009D1174" w:rsidRPr="00061779" w:rsidRDefault="009D1174" w:rsidP="009D1174">
      <w:pPr>
        <w:spacing w:line="276" w:lineRule="auto"/>
        <w:jc w:val="both"/>
        <w:rPr>
          <w:rFonts w:ascii="Simplified Arabic" w:hAnsi="Simplified Arabic" w:cs="Simplified Arabic"/>
          <w:sz w:val="28"/>
          <w:szCs w:val="28"/>
          <w:rtl/>
        </w:rPr>
      </w:pPr>
      <w:r w:rsidRPr="00061779">
        <w:rPr>
          <w:rFonts w:ascii="Simplified Arabic" w:hAnsi="Simplified Arabic" w:cs="Simplified Arabic"/>
          <w:sz w:val="28"/>
          <w:szCs w:val="28"/>
          <w:rtl/>
        </w:rPr>
        <w:t xml:space="preserve">9_ تؤثر القيادة الإدارية تأثيرا فعالا في حياة المجتمع حيث أنها ظاهرة </w:t>
      </w:r>
      <w:r w:rsidRPr="00061779">
        <w:rPr>
          <w:rFonts w:ascii="Simplified Arabic" w:hAnsi="Simplified Arabic" w:cs="Simplified Arabic" w:hint="cs"/>
          <w:sz w:val="28"/>
          <w:szCs w:val="28"/>
          <w:rtl/>
        </w:rPr>
        <w:t>اجتماعية</w:t>
      </w:r>
      <w:r w:rsidRPr="00061779">
        <w:rPr>
          <w:rFonts w:ascii="Simplified Arabic" w:hAnsi="Simplified Arabic" w:cs="Simplified Arabic"/>
          <w:sz w:val="28"/>
          <w:szCs w:val="28"/>
          <w:rtl/>
        </w:rPr>
        <w:t xml:space="preserve"> هامة تتأثر بظروف</w:t>
      </w:r>
      <w:r>
        <w:rPr>
          <w:rFonts w:ascii="Simplified Arabic" w:hAnsi="Simplified Arabic" w:cs="Simplified Arabic" w:hint="cs"/>
          <w:sz w:val="28"/>
          <w:szCs w:val="28"/>
          <w:rtl/>
        </w:rPr>
        <w:t xml:space="preserve"> </w:t>
      </w:r>
      <w:r w:rsidRPr="00061779">
        <w:rPr>
          <w:rFonts w:ascii="Simplified Arabic" w:hAnsi="Simplified Arabic" w:cs="Simplified Arabic"/>
          <w:sz w:val="28"/>
          <w:szCs w:val="28"/>
          <w:rtl/>
        </w:rPr>
        <w:t xml:space="preserve">المجتمع السياسية، الاجتماعية، </w:t>
      </w:r>
      <w:r w:rsidRPr="00061779">
        <w:rPr>
          <w:rFonts w:ascii="Simplified Arabic" w:hAnsi="Simplified Arabic" w:cs="Simplified Arabic" w:hint="cs"/>
          <w:sz w:val="28"/>
          <w:szCs w:val="28"/>
          <w:rtl/>
        </w:rPr>
        <w:t>الاقتصادية</w:t>
      </w:r>
      <w:r w:rsidRPr="00061779">
        <w:rPr>
          <w:rFonts w:ascii="Simplified Arabic" w:hAnsi="Simplified Arabic" w:cs="Simplified Arabic"/>
          <w:sz w:val="28"/>
          <w:szCs w:val="28"/>
          <w:rtl/>
        </w:rPr>
        <w:t xml:space="preserve"> والثقافية، ولكل مجتمع نوع من القيادة التي تلائمه ولا تلائم</w:t>
      </w:r>
      <w:r>
        <w:rPr>
          <w:rFonts w:ascii="Simplified Arabic" w:hAnsi="Simplified Arabic" w:cs="Simplified Arabic" w:hint="cs"/>
          <w:sz w:val="28"/>
          <w:szCs w:val="28"/>
          <w:rtl/>
        </w:rPr>
        <w:t xml:space="preserve"> </w:t>
      </w:r>
      <w:r w:rsidRPr="00061779">
        <w:rPr>
          <w:rFonts w:ascii="Simplified Arabic" w:hAnsi="Simplified Arabic" w:cs="Simplified Arabic"/>
          <w:sz w:val="28"/>
          <w:szCs w:val="28"/>
          <w:rtl/>
        </w:rPr>
        <w:t>غيره.</w:t>
      </w:r>
    </w:p>
    <w:p w14:paraId="066EC5BF" w14:textId="77777777" w:rsidR="009D1174" w:rsidRPr="00061779" w:rsidRDefault="009D1174" w:rsidP="009D1174">
      <w:pPr>
        <w:spacing w:line="276" w:lineRule="auto"/>
        <w:jc w:val="both"/>
        <w:rPr>
          <w:rFonts w:ascii="Simplified Arabic" w:hAnsi="Simplified Arabic" w:cs="Simplified Arabic"/>
          <w:sz w:val="28"/>
          <w:szCs w:val="28"/>
          <w:rtl/>
        </w:rPr>
      </w:pPr>
      <w:r w:rsidRPr="00061779">
        <w:rPr>
          <w:rFonts w:ascii="Simplified Arabic" w:hAnsi="Simplified Arabic" w:cs="Simplified Arabic"/>
          <w:sz w:val="28"/>
          <w:szCs w:val="28"/>
          <w:rtl/>
        </w:rPr>
        <w:t xml:space="preserve">10_ </w:t>
      </w:r>
      <w:r w:rsidRPr="00061779">
        <w:rPr>
          <w:rFonts w:ascii="Simplified Arabic" w:hAnsi="Simplified Arabic" w:cs="Simplified Arabic" w:hint="cs"/>
          <w:sz w:val="28"/>
          <w:szCs w:val="28"/>
          <w:rtl/>
        </w:rPr>
        <w:t>الاستفادة</w:t>
      </w:r>
      <w:r w:rsidRPr="00061779">
        <w:rPr>
          <w:rFonts w:ascii="Simplified Arabic" w:hAnsi="Simplified Arabic" w:cs="Simplified Arabic"/>
          <w:sz w:val="28"/>
          <w:szCs w:val="28"/>
          <w:rtl/>
        </w:rPr>
        <w:t xml:space="preserve"> المثلى من الموارد المادية والبشرية المعنوية المتاحة لتحقيق الأهداف العامة.</w:t>
      </w:r>
    </w:p>
    <w:p w14:paraId="62A4F2C5" w14:textId="77777777" w:rsidR="009D1174" w:rsidRDefault="009D1174" w:rsidP="009D1174">
      <w:pPr>
        <w:spacing w:line="276" w:lineRule="auto"/>
        <w:jc w:val="both"/>
        <w:rPr>
          <w:rFonts w:ascii="Simplified Arabic" w:hAnsi="Simplified Arabic" w:cs="Simplified Arabic"/>
          <w:sz w:val="28"/>
          <w:szCs w:val="28"/>
          <w:rtl/>
        </w:rPr>
      </w:pPr>
      <w:r w:rsidRPr="00061779">
        <w:rPr>
          <w:rFonts w:ascii="Simplified Arabic" w:hAnsi="Simplified Arabic" w:cs="Simplified Arabic"/>
          <w:sz w:val="28"/>
          <w:szCs w:val="28"/>
          <w:rtl/>
        </w:rPr>
        <w:t xml:space="preserve">11_ تدعيم السلوك </w:t>
      </w:r>
      <w:r w:rsidRPr="00061779">
        <w:rPr>
          <w:rFonts w:ascii="Simplified Arabic" w:hAnsi="Simplified Arabic" w:cs="Simplified Arabic" w:hint="cs"/>
          <w:sz w:val="28"/>
          <w:szCs w:val="28"/>
          <w:rtl/>
        </w:rPr>
        <w:t>الإيجاب</w:t>
      </w:r>
      <w:r w:rsidRPr="00061779">
        <w:rPr>
          <w:rFonts w:ascii="Simplified Arabic" w:hAnsi="Simplified Arabic" w:cs="Simplified Arabic" w:hint="eastAsia"/>
          <w:sz w:val="28"/>
          <w:szCs w:val="28"/>
          <w:rtl/>
        </w:rPr>
        <w:t>ي</w:t>
      </w:r>
      <w:r w:rsidRPr="00061779">
        <w:rPr>
          <w:rFonts w:ascii="Simplified Arabic" w:hAnsi="Simplified Arabic" w:cs="Simplified Arabic"/>
          <w:sz w:val="28"/>
          <w:szCs w:val="28"/>
          <w:rtl/>
        </w:rPr>
        <w:t>.</w:t>
      </w:r>
    </w:p>
    <w:p w14:paraId="6D026D38" w14:textId="77777777" w:rsidR="009D1174" w:rsidRDefault="009D1174" w:rsidP="009D1174">
      <w:pPr>
        <w:spacing w:line="276" w:lineRule="auto"/>
        <w:jc w:val="both"/>
        <w:rPr>
          <w:rFonts w:ascii="Simplified Arabic" w:hAnsi="Simplified Arabic" w:cs="Simplified Arabic"/>
          <w:sz w:val="28"/>
          <w:szCs w:val="28"/>
          <w:rtl/>
        </w:rPr>
      </w:pPr>
      <w:r w:rsidRPr="00061779">
        <w:rPr>
          <w:rFonts w:ascii="Simplified Arabic" w:hAnsi="Simplified Arabic" w:cs="Simplified Arabic"/>
          <w:sz w:val="28"/>
          <w:szCs w:val="28"/>
          <w:rtl/>
        </w:rPr>
        <w:t>12_ تنمية مهارات وقدرات الأفراد في المنظمة.</w:t>
      </w:r>
    </w:p>
    <w:p w14:paraId="39850D4D" w14:textId="77777777" w:rsidR="00E04A9D" w:rsidRDefault="00E04A9D" w:rsidP="009D1174">
      <w:pPr>
        <w:spacing w:line="276" w:lineRule="auto"/>
        <w:jc w:val="both"/>
        <w:outlineLvl w:val="1"/>
        <w:rPr>
          <w:rFonts w:ascii="Simplified Arabic" w:hAnsi="Simplified Arabic" w:cs="(AH) Manal Black"/>
          <w:sz w:val="32"/>
          <w:szCs w:val="32"/>
          <w:u w:val="single"/>
          <w:rtl/>
        </w:rPr>
      </w:pPr>
      <w:bookmarkStart w:id="7" w:name="_Toc172207355"/>
    </w:p>
    <w:p w14:paraId="261E0804" w14:textId="77777777" w:rsidR="00E04A9D" w:rsidRDefault="00E04A9D" w:rsidP="009D1174">
      <w:pPr>
        <w:spacing w:line="276" w:lineRule="auto"/>
        <w:jc w:val="both"/>
        <w:outlineLvl w:val="1"/>
        <w:rPr>
          <w:rFonts w:ascii="Simplified Arabic" w:hAnsi="Simplified Arabic" w:cs="(AH) Manal Black"/>
          <w:sz w:val="32"/>
          <w:szCs w:val="32"/>
          <w:u w:val="single"/>
          <w:rtl/>
        </w:rPr>
      </w:pPr>
    </w:p>
    <w:p w14:paraId="1124EEA3" w14:textId="405C0AFB" w:rsidR="009D1174" w:rsidRPr="00061779" w:rsidRDefault="009D1174" w:rsidP="009D1174">
      <w:pPr>
        <w:spacing w:line="276" w:lineRule="auto"/>
        <w:jc w:val="both"/>
        <w:outlineLvl w:val="1"/>
        <w:rPr>
          <w:rFonts w:ascii="Simplified Arabic" w:hAnsi="Simplified Arabic" w:cs="(AH) Manal Black"/>
          <w:sz w:val="32"/>
          <w:szCs w:val="32"/>
          <w:u w:val="single"/>
          <w:rtl/>
        </w:rPr>
      </w:pPr>
      <w:r w:rsidRPr="00061779">
        <w:rPr>
          <w:rFonts w:ascii="Simplified Arabic" w:hAnsi="Simplified Arabic" w:cs="(AH) Manal Black"/>
          <w:sz w:val="32"/>
          <w:szCs w:val="32"/>
          <w:u w:val="single"/>
          <w:rtl/>
        </w:rPr>
        <w:lastRenderedPageBreak/>
        <w:t>العوامل المؤثرة على القيادة الإدارية</w:t>
      </w:r>
      <w:bookmarkEnd w:id="7"/>
    </w:p>
    <w:p w14:paraId="50E3AF44" w14:textId="77777777" w:rsidR="009D1174" w:rsidRPr="00061779" w:rsidRDefault="009D1174" w:rsidP="009D1174">
      <w:pPr>
        <w:spacing w:line="276" w:lineRule="auto"/>
        <w:jc w:val="both"/>
        <w:rPr>
          <w:rFonts w:ascii="Simplified Arabic" w:hAnsi="Simplified Arabic" w:cs="Simplified Arabic"/>
          <w:sz w:val="28"/>
          <w:szCs w:val="28"/>
          <w:rtl/>
        </w:rPr>
      </w:pPr>
      <w:r w:rsidRPr="00061779">
        <w:rPr>
          <w:rFonts w:ascii="Simplified Arabic" w:hAnsi="Simplified Arabic" w:cs="Simplified Arabic"/>
          <w:sz w:val="28"/>
          <w:szCs w:val="28"/>
          <w:rtl/>
        </w:rPr>
        <w:t>لا شك أن القيادة الإدارية هي علاقة تبادل وتأثير بين القادة والتابعين لهم. وهذه العلاقة تتم في</w:t>
      </w:r>
      <w:r>
        <w:rPr>
          <w:rFonts w:ascii="Simplified Arabic" w:hAnsi="Simplified Arabic" w:cs="Simplified Arabic"/>
          <w:sz w:val="28"/>
          <w:szCs w:val="28"/>
          <w:rtl/>
        </w:rPr>
        <w:t xml:space="preserve"> </w:t>
      </w:r>
      <w:r w:rsidRPr="00061779">
        <w:rPr>
          <w:rFonts w:ascii="Simplified Arabic" w:hAnsi="Simplified Arabic" w:cs="Simplified Arabic"/>
          <w:sz w:val="28"/>
          <w:szCs w:val="28"/>
          <w:rtl/>
        </w:rPr>
        <w:t>إطار مناخ وظروف المنظمة التي يعمل بها القائد الإداري كما أن هناك العديد من العوامل والمؤثرات التي</w:t>
      </w:r>
      <w:r>
        <w:rPr>
          <w:rFonts w:ascii="Simplified Arabic" w:hAnsi="Simplified Arabic" w:cs="Simplified Arabic"/>
          <w:sz w:val="28"/>
          <w:szCs w:val="28"/>
          <w:rtl/>
        </w:rPr>
        <w:t xml:space="preserve"> </w:t>
      </w:r>
      <w:r w:rsidRPr="00061779">
        <w:rPr>
          <w:rFonts w:ascii="Simplified Arabic" w:hAnsi="Simplified Arabic" w:cs="Simplified Arabic"/>
          <w:sz w:val="28"/>
          <w:szCs w:val="28"/>
          <w:rtl/>
        </w:rPr>
        <w:t>تؤثر على القيادة الإدارية إيجابيا أو سلبيا. وأهم هذه العوامل ما يلي:</w:t>
      </w:r>
      <w:r>
        <w:rPr>
          <w:rFonts w:ascii="Simplified Arabic" w:hAnsi="Simplified Arabic" w:cs="Simplified Arabic" w:hint="cs"/>
          <w:sz w:val="28"/>
          <w:szCs w:val="28"/>
          <w:rtl/>
        </w:rPr>
        <w:t xml:space="preserve"> (عايب، مروة،2020)</w:t>
      </w:r>
    </w:p>
    <w:p w14:paraId="49C7AB8E" w14:textId="77777777" w:rsidR="009D1174" w:rsidRPr="00061779" w:rsidRDefault="009D1174" w:rsidP="009D1174">
      <w:pPr>
        <w:spacing w:line="276" w:lineRule="auto"/>
        <w:jc w:val="both"/>
        <w:rPr>
          <w:rFonts w:ascii="Simplified Arabic" w:hAnsi="Simplified Arabic" w:cs="Simplified Arabic"/>
          <w:sz w:val="28"/>
          <w:szCs w:val="28"/>
          <w:rtl/>
        </w:rPr>
      </w:pPr>
      <w:r w:rsidRPr="00061779">
        <w:rPr>
          <w:rFonts w:ascii="Simplified Arabic" w:hAnsi="Simplified Arabic" w:cs="Simplified Arabic"/>
          <w:sz w:val="28"/>
          <w:szCs w:val="28"/>
          <w:rtl/>
        </w:rPr>
        <w:t>1_ السمات والأنماط الشخصية للقائد وسلوكه: ونعني بذلك صفاته الشخصية سواء منها الصفات الجسمية</w:t>
      </w:r>
      <w:r>
        <w:rPr>
          <w:rFonts w:ascii="Simplified Arabic" w:hAnsi="Simplified Arabic" w:cs="Simplified Arabic"/>
          <w:sz w:val="28"/>
          <w:szCs w:val="28"/>
          <w:rtl/>
        </w:rPr>
        <w:t xml:space="preserve"> </w:t>
      </w:r>
      <w:r w:rsidRPr="00061779">
        <w:rPr>
          <w:rFonts w:ascii="Simplified Arabic" w:hAnsi="Simplified Arabic" w:cs="Simplified Arabic"/>
          <w:sz w:val="28"/>
          <w:szCs w:val="28"/>
          <w:rtl/>
        </w:rPr>
        <w:t>والنفسية والسلوكية.</w:t>
      </w:r>
    </w:p>
    <w:p w14:paraId="0C0D36FD" w14:textId="77777777" w:rsidR="009D1174" w:rsidRPr="00061779" w:rsidRDefault="009D1174" w:rsidP="009D1174">
      <w:pPr>
        <w:spacing w:line="276" w:lineRule="auto"/>
        <w:jc w:val="both"/>
        <w:rPr>
          <w:rFonts w:ascii="Simplified Arabic" w:hAnsi="Simplified Arabic" w:cs="Simplified Arabic"/>
          <w:sz w:val="28"/>
          <w:szCs w:val="28"/>
          <w:rtl/>
        </w:rPr>
      </w:pPr>
      <w:r w:rsidRPr="00061779">
        <w:rPr>
          <w:rFonts w:ascii="Simplified Arabic" w:hAnsi="Simplified Arabic" w:cs="Simplified Arabic"/>
          <w:sz w:val="28"/>
          <w:szCs w:val="28"/>
          <w:rtl/>
        </w:rPr>
        <w:t>2_ صفات وشخصيات المرؤوسين: وهذه الصفات قد تكون الصفات الجسمية أو النفسية أو السلوكية.</w:t>
      </w:r>
    </w:p>
    <w:p w14:paraId="72033790" w14:textId="77777777" w:rsidR="009D1174" w:rsidRPr="00061779" w:rsidRDefault="009D1174" w:rsidP="009D1174">
      <w:pPr>
        <w:spacing w:line="276" w:lineRule="auto"/>
        <w:jc w:val="both"/>
        <w:rPr>
          <w:rFonts w:ascii="Simplified Arabic" w:hAnsi="Simplified Arabic" w:cs="Simplified Arabic"/>
          <w:sz w:val="28"/>
          <w:szCs w:val="28"/>
          <w:rtl/>
        </w:rPr>
      </w:pPr>
      <w:r w:rsidRPr="00061779">
        <w:rPr>
          <w:rFonts w:ascii="Simplified Arabic" w:hAnsi="Simplified Arabic" w:cs="Simplified Arabic"/>
          <w:sz w:val="28"/>
          <w:szCs w:val="28"/>
          <w:rtl/>
        </w:rPr>
        <w:t>3_ أهداف المنظمة: سواء منها أهدافها الإستراتيجية أو الأهداف قصيرة المدى.</w:t>
      </w:r>
    </w:p>
    <w:p w14:paraId="00777D3D" w14:textId="77777777" w:rsidR="009D1174" w:rsidRPr="00061779" w:rsidRDefault="009D1174" w:rsidP="009D1174">
      <w:pPr>
        <w:spacing w:line="276" w:lineRule="auto"/>
        <w:jc w:val="both"/>
        <w:rPr>
          <w:rFonts w:ascii="Simplified Arabic" w:hAnsi="Simplified Arabic" w:cs="Simplified Arabic"/>
          <w:sz w:val="28"/>
          <w:szCs w:val="28"/>
          <w:rtl/>
        </w:rPr>
      </w:pPr>
      <w:r w:rsidRPr="00061779">
        <w:rPr>
          <w:rFonts w:ascii="Simplified Arabic" w:hAnsi="Simplified Arabic" w:cs="Simplified Arabic"/>
          <w:sz w:val="28"/>
          <w:szCs w:val="28"/>
          <w:rtl/>
        </w:rPr>
        <w:t>4_ نوع المنظمة: سواء من حيث حجمها أو هيكلها التنظيمي أو إنتاجها أو الأساليب التنظيمية أو نوع</w:t>
      </w:r>
      <w:r>
        <w:rPr>
          <w:rFonts w:ascii="Simplified Arabic" w:hAnsi="Simplified Arabic" w:cs="Simplified Arabic" w:hint="cs"/>
          <w:sz w:val="28"/>
          <w:szCs w:val="28"/>
          <w:rtl/>
        </w:rPr>
        <w:t xml:space="preserve"> </w:t>
      </w:r>
      <w:r w:rsidRPr="00061779">
        <w:rPr>
          <w:rFonts w:ascii="Simplified Arabic" w:hAnsi="Simplified Arabic" w:cs="Simplified Arabic"/>
          <w:sz w:val="28"/>
          <w:szCs w:val="28"/>
          <w:rtl/>
        </w:rPr>
        <w:t>القرار فيها ونوع المهام والحوار وجماعة العمل.</w:t>
      </w:r>
    </w:p>
    <w:p w14:paraId="030C2C42" w14:textId="77777777" w:rsidR="009D1174" w:rsidRPr="00061779" w:rsidRDefault="009D1174" w:rsidP="009D1174">
      <w:pPr>
        <w:spacing w:line="276" w:lineRule="auto"/>
        <w:jc w:val="both"/>
        <w:rPr>
          <w:rFonts w:ascii="Simplified Arabic" w:hAnsi="Simplified Arabic" w:cs="Simplified Arabic"/>
          <w:sz w:val="28"/>
          <w:szCs w:val="28"/>
          <w:rtl/>
        </w:rPr>
      </w:pPr>
      <w:r w:rsidRPr="00061779">
        <w:rPr>
          <w:rFonts w:ascii="Simplified Arabic" w:hAnsi="Simplified Arabic" w:cs="Simplified Arabic"/>
          <w:sz w:val="28"/>
          <w:szCs w:val="28"/>
          <w:rtl/>
        </w:rPr>
        <w:t>5_ الظروف والعوامل البيئية المحيطة بمنظمة العمل: أي ما تمر به من ظروف وعوامل مؤثرة سواء في</w:t>
      </w:r>
      <w:r>
        <w:rPr>
          <w:rFonts w:ascii="Simplified Arabic" w:hAnsi="Simplified Arabic" w:cs="Simplified Arabic" w:hint="cs"/>
          <w:sz w:val="28"/>
          <w:szCs w:val="28"/>
          <w:rtl/>
        </w:rPr>
        <w:t xml:space="preserve"> </w:t>
      </w:r>
      <w:r w:rsidRPr="00061779">
        <w:rPr>
          <w:rFonts w:ascii="Simplified Arabic" w:hAnsi="Simplified Arabic" w:cs="Simplified Arabic"/>
          <w:sz w:val="28"/>
          <w:szCs w:val="28"/>
          <w:rtl/>
        </w:rPr>
        <w:t>بيئتها العامة أو بيئتها الداخلية.</w:t>
      </w:r>
    </w:p>
    <w:p w14:paraId="050AA212" w14:textId="77777777" w:rsidR="009D1174" w:rsidRDefault="009D1174" w:rsidP="009D1174">
      <w:pPr>
        <w:spacing w:line="276" w:lineRule="auto"/>
        <w:jc w:val="both"/>
        <w:rPr>
          <w:rFonts w:ascii="Simplified Arabic" w:hAnsi="Simplified Arabic" w:cs="Simplified Arabic"/>
          <w:sz w:val="28"/>
          <w:szCs w:val="28"/>
          <w:rtl/>
        </w:rPr>
      </w:pPr>
      <w:r w:rsidRPr="00061779">
        <w:rPr>
          <w:rFonts w:ascii="Simplified Arabic" w:hAnsi="Simplified Arabic" w:cs="Simplified Arabic"/>
          <w:sz w:val="28"/>
          <w:szCs w:val="28"/>
          <w:rtl/>
        </w:rPr>
        <w:t>6- التعليم: حيث أن الأفراد الأعلى تعليما يفضلون نمط العلاقات الاجتماعية والإنسانية أكثر من نمط</w:t>
      </w:r>
      <w:r>
        <w:rPr>
          <w:rFonts w:ascii="Simplified Arabic" w:hAnsi="Simplified Arabic" w:cs="Simplified Arabic"/>
          <w:sz w:val="28"/>
          <w:szCs w:val="28"/>
          <w:rtl/>
        </w:rPr>
        <w:t xml:space="preserve"> </w:t>
      </w:r>
      <w:r w:rsidRPr="00061779">
        <w:rPr>
          <w:rFonts w:ascii="Simplified Arabic" w:hAnsi="Simplified Arabic" w:cs="Simplified Arabic"/>
          <w:sz w:val="28"/>
          <w:szCs w:val="28"/>
          <w:rtl/>
        </w:rPr>
        <w:t>القيادة المهتم بالعمل والذي يركز على الإنتاج. أما ذوي التعليم المنخفض قد يناسبهم نمط القيادة المهتم</w:t>
      </w:r>
      <w:r>
        <w:rPr>
          <w:rFonts w:ascii="Simplified Arabic" w:hAnsi="Simplified Arabic" w:cs="Simplified Arabic" w:hint="cs"/>
          <w:sz w:val="28"/>
          <w:szCs w:val="28"/>
          <w:rtl/>
        </w:rPr>
        <w:t xml:space="preserve"> </w:t>
      </w:r>
      <w:r w:rsidRPr="00061779">
        <w:rPr>
          <w:rFonts w:ascii="Simplified Arabic" w:hAnsi="Simplified Arabic" w:cs="Simplified Arabic"/>
          <w:sz w:val="28"/>
          <w:szCs w:val="28"/>
          <w:rtl/>
        </w:rPr>
        <w:t>بالعمل والإنتاج.</w:t>
      </w:r>
    </w:p>
    <w:p w14:paraId="03F82D19" w14:textId="77777777" w:rsidR="009D1174" w:rsidRPr="009429AC" w:rsidRDefault="009D1174" w:rsidP="009D1174">
      <w:pPr>
        <w:spacing w:line="276" w:lineRule="auto"/>
        <w:jc w:val="both"/>
        <w:rPr>
          <w:rFonts w:ascii="Simplified Arabic" w:hAnsi="Simplified Arabic" w:cs="Simplified Arabic"/>
          <w:sz w:val="28"/>
          <w:szCs w:val="28"/>
          <w:rtl/>
        </w:rPr>
      </w:pPr>
      <w:r w:rsidRPr="009429AC">
        <w:rPr>
          <w:rFonts w:ascii="Simplified Arabic" w:hAnsi="Simplified Arabic" w:cs="Simplified Arabic"/>
          <w:sz w:val="28"/>
          <w:szCs w:val="28"/>
          <w:rtl/>
        </w:rPr>
        <w:t>7_ السن: فإن أجيال العاملين الجدد ذوي السن الصغير يفضلون ويتجاوبون مع النمط المشارك للقيادة وإن</w:t>
      </w:r>
      <w:r>
        <w:rPr>
          <w:rFonts w:ascii="Simplified Arabic" w:hAnsi="Simplified Arabic" w:cs="Simplified Arabic"/>
          <w:sz w:val="28"/>
          <w:szCs w:val="28"/>
          <w:rtl/>
        </w:rPr>
        <w:t xml:space="preserve"> </w:t>
      </w:r>
      <w:r w:rsidRPr="009429AC">
        <w:rPr>
          <w:rFonts w:ascii="Simplified Arabic" w:hAnsi="Simplified Arabic" w:cs="Simplified Arabic"/>
          <w:sz w:val="28"/>
          <w:szCs w:val="28"/>
          <w:rtl/>
        </w:rPr>
        <w:t>كبار السن ذوي القيم التقليدية يتجاوبون أكثر مع النمط الموجه.</w:t>
      </w:r>
      <w:r>
        <w:rPr>
          <w:rFonts w:ascii="Simplified Arabic" w:hAnsi="Simplified Arabic" w:cs="Simplified Arabic"/>
          <w:sz w:val="28"/>
          <w:szCs w:val="28"/>
          <w:rtl/>
        </w:rPr>
        <w:t xml:space="preserve"> </w:t>
      </w:r>
    </w:p>
    <w:p w14:paraId="62E6C4C9" w14:textId="77777777" w:rsidR="009D1174" w:rsidRPr="009429AC" w:rsidRDefault="009D1174" w:rsidP="009D1174">
      <w:pPr>
        <w:spacing w:line="276" w:lineRule="auto"/>
        <w:jc w:val="both"/>
        <w:rPr>
          <w:rFonts w:ascii="Simplified Arabic" w:hAnsi="Simplified Arabic" w:cs="Simplified Arabic"/>
          <w:sz w:val="28"/>
          <w:szCs w:val="28"/>
          <w:rtl/>
        </w:rPr>
      </w:pPr>
      <w:r w:rsidRPr="009429AC">
        <w:rPr>
          <w:rFonts w:ascii="Simplified Arabic" w:hAnsi="Simplified Arabic" w:cs="Simplified Arabic"/>
          <w:sz w:val="28"/>
          <w:szCs w:val="28"/>
          <w:rtl/>
        </w:rPr>
        <w:t xml:space="preserve">8- حجم الجماعة: كلما كانت الجماعة صغيرة الحجم أمكن القائد أن يعطي </w:t>
      </w:r>
      <w:proofErr w:type="spellStart"/>
      <w:r w:rsidRPr="009429AC">
        <w:rPr>
          <w:rFonts w:ascii="Simplified Arabic" w:hAnsi="Simplified Arabic" w:cs="Simplified Arabic"/>
          <w:sz w:val="28"/>
          <w:szCs w:val="28"/>
          <w:rtl/>
        </w:rPr>
        <w:t>إهتماما</w:t>
      </w:r>
      <w:proofErr w:type="spellEnd"/>
      <w:r w:rsidRPr="009429AC">
        <w:rPr>
          <w:rFonts w:ascii="Simplified Arabic" w:hAnsi="Simplified Arabic" w:cs="Simplified Arabic"/>
          <w:sz w:val="28"/>
          <w:szCs w:val="28"/>
          <w:rtl/>
        </w:rPr>
        <w:t xml:space="preserve"> للعلاقات الإنسانية أما</w:t>
      </w:r>
      <w:r>
        <w:rPr>
          <w:rFonts w:ascii="Simplified Arabic" w:hAnsi="Simplified Arabic" w:cs="Simplified Arabic"/>
          <w:sz w:val="28"/>
          <w:szCs w:val="28"/>
          <w:rtl/>
        </w:rPr>
        <w:t xml:space="preserve"> </w:t>
      </w:r>
      <w:r w:rsidRPr="009429AC">
        <w:rPr>
          <w:rFonts w:ascii="Simplified Arabic" w:hAnsi="Simplified Arabic" w:cs="Simplified Arabic"/>
          <w:sz w:val="28"/>
          <w:szCs w:val="28"/>
          <w:rtl/>
        </w:rPr>
        <w:t>إذا كانت الجماعة كبيرة الحجم فلا يجدي هذا النمط. ويكون نمط القيادة الأفضل هو المهتم بالعمل والإنتاج.</w:t>
      </w:r>
    </w:p>
    <w:p w14:paraId="4A18364F" w14:textId="77777777" w:rsidR="009D1174" w:rsidRDefault="009D1174" w:rsidP="009D1174">
      <w:pPr>
        <w:spacing w:line="276" w:lineRule="auto"/>
        <w:jc w:val="both"/>
        <w:rPr>
          <w:rFonts w:ascii="Simplified Arabic" w:hAnsi="Simplified Arabic" w:cs="Simplified Arabic"/>
          <w:sz w:val="28"/>
          <w:szCs w:val="28"/>
          <w:rtl/>
        </w:rPr>
      </w:pPr>
      <w:r w:rsidRPr="009429AC">
        <w:rPr>
          <w:rFonts w:ascii="Simplified Arabic" w:hAnsi="Simplified Arabic" w:cs="Simplified Arabic"/>
          <w:sz w:val="28"/>
          <w:szCs w:val="28"/>
          <w:rtl/>
        </w:rPr>
        <w:t>9_ خصائص الجماعة: كلما كانت الجماعة متماسكة ومستقرة ومنضبطة أمكن للقائد أن يستخدم أساليب</w:t>
      </w:r>
      <w:r>
        <w:rPr>
          <w:rFonts w:ascii="Simplified Arabic" w:hAnsi="Simplified Arabic" w:cs="Simplified Arabic"/>
          <w:sz w:val="28"/>
          <w:szCs w:val="28"/>
          <w:rtl/>
        </w:rPr>
        <w:t xml:space="preserve"> </w:t>
      </w:r>
      <w:r w:rsidRPr="009429AC">
        <w:rPr>
          <w:rFonts w:ascii="Simplified Arabic" w:hAnsi="Simplified Arabic" w:cs="Simplified Arabic"/>
          <w:sz w:val="28"/>
          <w:szCs w:val="28"/>
          <w:rtl/>
        </w:rPr>
        <w:t>العلاقات الإنسانية والمشاركة أكثر من الجماعات المفككة والمتنازعة.</w:t>
      </w:r>
    </w:p>
    <w:p w14:paraId="1DE85150" w14:textId="77777777" w:rsidR="009D1174" w:rsidRPr="009429AC" w:rsidRDefault="009D1174" w:rsidP="009D1174">
      <w:pPr>
        <w:spacing w:line="276" w:lineRule="auto"/>
        <w:jc w:val="both"/>
        <w:rPr>
          <w:rFonts w:ascii="Simplified Arabic" w:hAnsi="Simplified Arabic" w:cs="Simplified Arabic"/>
          <w:sz w:val="28"/>
          <w:szCs w:val="28"/>
          <w:rtl/>
        </w:rPr>
      </w:pPr>
      <w:r w:rsidRPr="009429AC">
        <w:rPr>
          <w:rFonts w:ascii="Simplified Arabic" w:hAnsi="Simplified Arabic" w:cs="Simplified Arabic"/>
          <w:sz w:val="28"/>
          <w:szCs w:val="28"/>
          <w:rtl/>
        </w:rPr>
        <w:lastRenderedPageBreak/>
        <w:t>10_ وضوح المهام: كلما كانت مهام وأنشطة العمل صعبة وغامضة، كلما كان من الأفضل أن يكون نمط</w:t>
      </w:r>
      <w:r>
        <w:rPr>
          <w:rFonts w:ascii="Simplified Arabic" w:hAnsi="Simplified Arabic" w:cs="Simplified Arabic"/>
          <w:sz w:val="28"/>
          <w:szCs w:val="28"/>
          <w:rtl/>
        </w:rPr>
        <w:t xml:space="preserve"> </w:t>
      </w:r>
      <w:r w:rsidRPr="009429AC">
        <w:rPr>
          <w:rFonts w:ascii="Simplified Arabic" w:hAnsi="Simplified Arabic" w:cs="Simplified Arabic"/>
          <w:sz w:val="28"/>
          <w:szCs w:val="28"/>
          <w:rtl/>
        </w:rPr>
        <w:t>القيادة موجها على العمل، لأن هذا النمط يساعد على توضيح العمل وإجلاء الغموض عنه وبالإضافة إلى</w:t>
      </w:r>
      <w:r>
        <w:rPr>
          <w:rFonts w:ascii="Simplified Arabic" w:hAnsi="Simplified Arabic" w:cs="Simplified Arabic"/>
          <w:sz w:val="28"/>
          <w:szCs w:val="28"/>
          <w:rtl/>
        </w:rPr>
        <w:t xml:space="preserve"> </w:t>
      </w:r>
      <w:r w:rsidRPr="009429AC">
        <w:rPr>
          <w:rFonts w:ascii="Simplified Arabic" w:hAnsi="Simplified Arabic" w:cs="Simplified Arabic"/>
          <w:sz w:val="28"/>
          <w:szCs w:val="28"/>
          <w:rtl/>
        </w:rPr>
        <w:t xml:space="preserve">هذا لو أن القائد يعاني من </w:t>
      </w:r>
      <w:r w:rsidRPr="009429AC">
        <w:rPr>
          <w:rFonts w:ascii="Simplified Arabic" w:hAnsi="Simplified Arabic" w:cs="Simplified Arabic" w:hint="cs"/>
          <w:sz w:val="28"/>
          <w:szCs w:val="28"/>
          <w:rtl/>
        </w:rPr>
        <w:t>انخفاض</w:t>
      </w:r>
      <w:r w:rsidRPr="009429AC">
        <w:rPr>
          <w:rFonts w:ascii="Simplified Arabic" w:hAnsi="Simplified Arabic" w:cs="Simplified Arabic"/>
          <w:sz w:val="28"/>
          <w:szCs w:val="28"/>
          <w:rtl/>
        </w:rPr>
        <w:t xml:space="preserve"> مستواه الفني مقارنة بالمرؤوسين فعليه أن يركز على العلاقات الإنسانية</w:t>
      </w:r>
      <w:r>
        <w:rPr>
          <w:rFonts w:ascii="Simplified Arabic" w:hAnsi="Simplified Arabic" w:cs="Simplified Arabic"/>
          <w:sz w:val="28"/>
          <w:szCs w:val="28"/>
          <w:rtl/>
        </w:rPr>
        <w:t xml:space="preserve"> </w:t>
      </w:r>
      <w:r w:rsidRPr="009429AC">
        <w:rPr>
          <w:rFonts w:ascii="Simplified Arabic" w:hAnsi="Simplified Arabic" w:cs="Simplified Arabic"/>
          <w:sz w:val="28"/>
          <w:szCs w:val="28"/>
          <w:rtl/>
        </w:rPr>
        <w:t>وليس على الإنتاج، لأن ذلك يشجع مساهمتهم التي تساعد على تطوير العمل وتساعد القائد في تحديد</w:t>
      </w:r>
      <w:r>
        <w:rPr>
          <w:rFonts w:ascii="Simplified Arabic" w:hAnsi="Simplified Arabic" w:cs="Simplified Arabic"/>
          <w:sz w:val="28"/>
          <w:szCs w:val="28"/>
          <w:rtl/>
        </w:rPr>
        <w:t xml:space="preserve"> </w:t>
      </w:r>
      <w:r w:rsidRPr="009429AC">
        <w:rPr>
          <w:rFonts w:ascii="Simplified Arabic" w:hAnsi="Simplified Arabic" w:cs="Simplified Arabic"/>
          <w:sz w:val="28"/>
          <w:szCs w:val="28"/>
          <w:rtl/>
        </w:rPr>
        <w:t>الإجراءات والقواعد.</w:t>
      </w:r>
      <w:r>
        <w:rPr>
          <w:rFonts w:ascii="Simplified Arabic" w:hAnsi="Simplified Arabic" w:cs="Simplified Arabic"/>
          <w:sz w:val="28"/>
          <w:szCs w:val="28"/>
          <w:rtl/>
        </w:rPr>
        <w:t xml:space="preserve"> </w:t>
      </w:r>
    </w:p>
    <w:p w14:paraId="74843104" w14:textId="77777777" w:rsidR="009D1174" w:rsidRPr="009429AC" w:rsidRDefault="009D1174" w:rsidP="009D1174">
      <w:pPr>
        <w:spacing w:line="276" w:lineRule="auto"/>
        <w:jc w:val="both"/>
        <w:rPr>
          <w:rFonts w:ascii="Simplified Arabic" w:hAnsi="Simplified Arabic" w:cs="Simplified Arabic"/>
          <w:sz w:val="28"/>
          <w:szCs w:val="28"/>
          <w:rtl/>
        </w:rPr>
      </w:pPr>
      <w:r w:rsidRPr="009429AC">
        <w:rPr>
          <w:rFonts w:ascii="Simplified Arabic" w:hAnsi="Simplified Arabic" w:cs="Simplified Arabic"/>
          <w:sz w:val="28"/>
          <w:szCs w:val="28"/>
          <w:rtl/>
        </w:rPr>
        <w:t>11_ طبيعة هدف التنظيم: فكلما كان هدف التنظيم محددا وواضحا وكميا مثل حجم الأرباح وكميات</w:t>
      </w:r>
      <w:r>
        <w:rPr>
          <w:rFonts w:ascii="Simplified Arabic" w:hAnsi="Simplified Arabic" w:cs="Simplified Arabic"/>
          <w:sz w:val="28"/>
          <w:szCs w:val="28"/>
          <w:rtl/>
        </w:rPr>
        <w:t xml:space="preserve"> </w:t>
      </w:r>
      <w:r w:rsidRPr="009429AC">
        <w:rPr>
          <w:rFonts w:ascii="Simplified Arabic" w:hAnsi="Simplified Arabic" w:cs="Simplified Arabic"/>
          <w:sz w:val="28"/>
          <w:szCs w:val="28"/>
          <w:rtl/>
        </w:rPr>
        <w:t>الإنتاج وحجوم المبيعات، كلما كان نمط القيادة الموجه والمهتم بالعمل والإنتاج أفضل، أما إذا كان هدف</w:t>
      </w:r>
      <w:r>
        <w:rPr>
          <w:rFonts w:ascii="Simplified Arabic" w:hAnsi="Simplified Arabic" w:cs="Simplified Arabic"/>
          <w:sz w:val="28"/>
          <w:szCs w:val="28"/>
          <w:rtl/>
        </w:rPr>
        <w:t xml:space="preserve"> </w:t>
      </w:r>
      <w:r w:rsidRPr="009429AC">
        <w:rPr>
          <w:rFonts w:ascii="Simplified Arabic" w:hAnsi="Simplified Arabic" w:cs="Simplified Arabic"/>
          <w:sz w:val="28"/>
          <w:szCs w:val="28"/>
          <w:rtl/>
        </w:rPr>
        <w:t>التنظيم أو القسم أو الإدارة هدفا نوعيا ويهتم بالجودة كان من الأفضل إتباع نمط القيادة المشارك والمهتم</w:t>
      </w:r>
      <w:r>
        <w:rPr>
          <w:rFonts w:ascii="Simplified Arabic" w:hAnsi="Simplified Arabic" w:cs="Simplified Arabic"/>
          <w:sz w:val="28"/>
          <w:szCs w:val="28"/>
          <w:rtl/>
        </w:rPr>
        <w:t xml:space="preserve"> </w:t>
      </w:r>
      <w:r w:rsidRPr="009429AC">
        <w:rPr>
          <w:rFonts w:ascii="Simplified Arabic" w:hAnsi="Simplified Arabic" w:cs="Simplified Arabic"/>
          <w:sz w:val="28"/>
          <w:szCs w:val="28"/>
          <w:rtl/>
        </w:rPr>
        <w:t>بالعلاقات الإنسانية.</w:t>
      </w:r>
      <w:r>
        <w:rPr>
          <w:rFonts w:ascii="Simplified Arabic" w:hAnsi="Simplified Arabic" w:cs="Simplified Arabic"/>
          <w:sz w:val="28"/>
          <w:szCs w:val="28"/>
          <w:rtl/>
        </w:rPr>
        <w:t xml:space="preserve"> </w:t>
      </w:r>
    </w:p>
    <w:p w14:paraId="0E59672F" w14:textId="77777777" w:rsidR="009D1174" w:rsidRPr="009429AC" w:rsidRDefault="009D1174" w:rsidP="009D1174">
      <w:pPr>
        <w:spacing w:line="276" w:lineRule="auto"/>
        <w:jc w:val="both"/>
        <w:rPr>
          <w:rFonts w:ascii="Simplified Arabic" w:hAnsi="Simplified Arabic" w:cs="Simplified Arabic"/>
          <w:sz w:val="28"/>
          <w:szCs w:val="28"/>
          <w:rtl/>
        </w:rPr>
      </w:pPr>
      <w:r w:rsidRPr="009429AC">
        <w:rPr>
          <w:rFonts w:ascii="Simplified Arabic" w:hAnsi="Simplified Arabic" w:cs="Simplified Arabic"/>
          <w:sz w:val="28"/>
          <w:szCs w:val="28"/>
          <w:rtl/>
        </w:rPr>
        <w:t>12_ الموقف والضغوط الزمنية: يؤثر الموقف على نوع الأسلوب المتبع في القيادة ذلك أن المواقف الصعبة</w:t>
      </w:r>
      <w:r>
        <w:rPr>
          <w:rFonts w:ascii="Simplified Arabic" w:hAnsi="Simplified Arabic" w:cs="Simplified Arabic"/>
          <w:sz w:val="28"/>
          <w:szCs w:val="28"/>
          <w:rtl/>
        </w:rPr>
        <w:t xml:space="preserve"> </w:t>
      </w:r>
      <w:r w:rsidRPr="009429AC">
        <w:rPr>
          <w:rFonts w:ascii="Simplified Arabic" w:hAnsi="Simplified Arabic" w:cs="Simplified Arabic"/>
          <w:sz w:val="28"/>
          <w:szCs w:val="28"/>
          <w:rtl/>
        </w:rPr>
        <w:t>لا تشجع القادة على المشاركة وخاصة إن كانت تلك المواقف خارجة عن نطاق إمكانيات المرؤوسين وكذلك</w:t>
      </w:r>
      <w:r>
        <w:rPr>
          <w:rFonts w:ascii="Simplified Arabic" w:hAnsi="Simplified Arabic" w:cs="Simplified Arabic"/>
          <w:sz w:val="28"/>
          <w:szCs w:val="28"/>
          <w:rtl/>
        </w:rPr>
        <w:t xml:space="preserve"> </w:t>
      </w:r>
      <w:r w:rsidRPr="009429AC">
        <w:rPr>
          <w:rFonts w:ascii="Simplified Arabic" w:hAnsi="Simplified Arabic" w:cs="Simplified Arabic"/>
          <w:sz w:val="28"/>
          <w:szCs w:val="28"/>
          <w:rtl/>
        </w:rPr>
        <w:t xml:space="preserve">تلعب الضغوط الخارجية والحاجة الملحة </w:t>
      </w:r>
      <w:proofErr w:type="spellStart"/>
      <w:r w:rsidRPr="009429AC">
        <w:rPr>
          <w:rFonts w:ascii="Simplified Arabic" w:hAnsi="Simplified Arabic" w:cs="Simplified Arabic"/>
          <w:sz w:val="28"/>
          <w:szCs w:val="28"/>
          <w:rtl/>
        </w:rPr>
        <w:t>لإتخاذ</w:t>
      </w:r>
      <w:proofErr w:type="spellEnd"/>
      <w:r w:rsidRPr="009429AC">
        <w:rPr>
          <w:rFonts w:ascii="Simplified Arabic" w:hAnsi="Simplified Arabic" w:cs="Simplified Arabic"/>
          <w:sz w:val="28"/>
          <w:szCs w:val="28"/>
          <w:rtl/>
        </w:rPr>
        <w:t xml:space="preserve"> القرار دورا في ميل القائد إلى </w:t>
      </w:r>
      <w:proofErr w:type="spellStart"/>
      <w:r w:rsidRPr="009429AC">
        <w:rPr>
          <w:rFonts w:ascii="Simplified Arabic" w:hAnsi="Simplified Arabic" w:cs="Simplified Arabic"/>
          <w:sz w:val="28"/>
          <w:szCs w:val="28"/>
          <w:rtl/>
        </w:rPr>
        <w:t>الإنفراد</w:t>
      </w:r>
      <w:proofErr w:type="spellEnd"/>
      <w:r w:rsidRPr="009429AC">
        <w:rPr>
          <w:rFonts w:ascii="Simplified Arabic" w:hAnsi="Simplified Arabic" w:cs="Simplified Arabic"/>
          <w:sz w:val="28"/>
          <w:szCs w:val="28"/>
          <w:rtl/>
        </w:rPr>
        <w:t xml:space="preserve"> بإصدار القرار دون</w:t>
      </w:r>
      <w:r>
        <w:rPr>
          <w:rFonts w:ascii="Simplified Arabic" w:hAnsi="Simplified Arabic" w:cs="Simplified Arabic"/>
          <w:sz w:val="28"/>
          <w:szCs w:val="28"/>
          <w:rtl/>
        </w:rPr>
        <w:t xml:space="preserve"> </w:t>
      </w:r>
      <w:r w:rsidRPr="009429AC">
        <w:rPr>
          <w:rFonts w:ascii="Simplified Arabic" w:hAnsi="Simplified Arabic" w:cs="Simplified Arabic"/>
          <w:sz w:val="28"/>
          <w:szCs w:val="28"/>
          <w:rtl/>
        </w:rPr>
        <w:t>الرجوع لمشاركة المرؤوسين.</w:t>
      </w:r>
    </w:p>
    <w:p w14:paraId="16D82BF3" w14:textId="77777777" w:rsidR="009D1174" w:rsidRDefault="009D1174" w:rsidP="009D1174">
      <w:pPr>
        <w:spacing w:line="276" w:lineRule="auto"/>
        <w:jc w:val="both"/>
        <w:rPr>
          <w:rFonts w:ascii="Simplified Arabic" w:hAnsi="Simplified Arabic" w:cs="Simplified Arabic"/>
          <w:sz w:val="28"/>
          <w:szCs w:val="28"/>
        </w:rPr>
      </w:pPr>
      <w:r w:rsidRPr="009429AC">
        <w:rPr>
          <w:rFonts w:ascii="Simplified Arabic" w:hAnsi="Simplified Arabic" w:cs="Simplified Arabic"/>
          <w:sz w:val="28"/>
          <w:szCs w:val="28"/>
          <w:rtl/>
        </w:rPr>
        <w:t>لذلك نجد أن القيادة الإدارية الفعالة هي تلك التي تراعي كل هذه العوامل المحيطة بها، هذا</w:t>
      </w:r>
      <w:r>
        <w:rPr>
          <w:rFonts w:ascii="Simplified Arabic" w:hAnsi="Simplified Arabic" w:cs="Simplified Arabic"/>
          <w:sz w:val="28"/>
          <w:szCs w:val="28"/>
          <w:rtl/>
        </w:rPr>
        <w:t xml:space="preserve"> </w:t>
      </w:r>
      <w:r w:rsidRPr="009429AC">
        <w:rPr>
          <w:rFonts w:ascii="Simplified Arabic" w:hAnsi="Simplified Arabic" w:cs="Simplified Arabic"/>
          <w:sz w:val="28"/>
          <w:szCs w:val="28"/>
          <w:rtl/>
        </w:rPr>
        <w:t>بالإضافة إلى القدرة الذاتية للقائد ومحدوديته والخلفية والشخصية والخبرة العلمية والعملية، وقدرته على</w:t>
      </w:r>
      <w:r>
        <w:rPr>
          <w:rFonts w:ascii="Simplified Arabic" w:hAnsi="Simplified Arabic" w:cs="Simplified Arabic"/>
          <w:sz w:val="28"/>
          <w:szCs w:val="28"/>
          <w:rtl/>
        </w:rPr>
        <w:t xml:space="preserve"> </w:t>
      </w:r>
      <w:proofErr w:type="spellStart"/>
      <w:r w:rsidRPr="009429AC">
        <w:rPr>
          <w:rFonts w:ascii="Simplified Arabic" w:hAnsi="Simplified Arabic" w:cs="Simplified Arabic"/>
          <w:sz w:val="28"/>
          <w:szCs w:val="28"/>
          <w:rtl/>
        </w:rPr>
        <w:t>الإتصال</w:t>
      </w:r>
      <w:proofErr w:type="spellEnd"/>
      <w:r w:rsidRPr="009429AC">
        <w:rPr>
          <w:rFonts w:ascii="Simplified Arabic" w:hAnsi="Simplified Arabic" w:cs="Simplified Arabic"/>
          <w:sz w:val="28"/>
          <w:szCs w:val="28"/>
          <w:rtl/>
        </w:rPr>
        <w:t xml:space="preserve"> ودرجة الثقة لديه، وإدراك وفهم القائد لنفسه وللموقف وللمرؤوسين. هذه العوامل مجتمعة تؤثر في</w:t>
      </w:r>
      <w:r>
        <w:rPr>
          <w:rFonts w:ascii="Simplified Arabic" w:hAnsi="Simplified Arabic" w:cs="Simplified Arabic"/>
          <w:sz w:val="28"/>
          <w:szCs w:val="28"/>
          <w:rtl/>
        </w:rPr>
        <w:t xml:space="preserve"> </w:t>
      </w:r>
      <w:r w:rsidRPr="009429AC">
        <w:rPr>
          <w:rFonts w:ascii="Simplified Arabic" w:hAnsi="Simplified Arabic" w:cs="Simplified Arabic"/>
          <w:sz w:val="28"/>
          <w:szCs w:val="28"/>
          <w:rtl/>
        </w:rPr>
        <w:t>قدرة القائد على التأثير.</w:t>
      </w:r>
      <w:r w:rsidRPr="00977D6F">
        <w:t xml:space="preserve"> </w:t>
      </w:r>
      <w:r w:rsidRPr="00977D6F">
        <w:rPr>
          <w:rFonts w:ascii="Simplified Arabic" w:hAnsi="Simplified Arabic" w:cs="Simplified Arabic"/>
          <w:sz w:val="28"/>
          <w:szCs w:val="28"/>
        </w:rPr>
        <w:t>Emad Ali kasasbeh</w:t>
      </w:r>
      <w:r>
        <w:rPr>
          <w:rFonts w:ascii="Simplified Arabic" w:hAnsi="Simplified Arabic" w:cs="Simplified Arabic"/>
          <w:sz w:val="28"/>
          <w:szCs w:val="28"/>
        </w:rPr>
        <w:t>,2014)</w:t>
      </w:r>
      <w:r>
        <w:rPr>
          <w:rFonts w:ascii="Simplified Arabic" w:hAnsi="Simplified Arabic" w:cs="Simplified Arabic" w:hint="cs"/>
          <w:sz w:val="28"/>
          <w:szCs w:val="28"/>
          <w:rtl/>
        </w:rPr>
        <w:t>)</w:t>
      </w:r>
    </w:p>
    <w:p w14:paraId="7E1AD3C1" w14:textId="77777777" w:rsidR="009D1174" w:rsidRPr="0099564F" w:rsidRDefault="009D1174" w:rsidP="009D1174">
      <w:pPr>
        <w:spacing w:line="276" w:lineRule="auto"/>
        <w:jc w:val="both"/>
        <w:outlineLvl w:val="1"/>
        <w:rPr>
          <w:rFonts w:ascii="Simplified Arabic" w:hAnsi="Simplified Arabic" w:cs="(AH) Manal Black"/>
          <w:sz w:val="32"/>
          <w:szCs w:val="32"/>
          <w:u w:val="single"/>
          <w:rtl/>
        </w:rPr>
      </w:pPr>
      <w:bookmarkStart w:id="8" w:name="_Toc172207356"/>
      <w:r w:rsidRPr="0099564F">
        <w:rPr>
          <w:rFonts w:ascii="Simplified Arabic" w:hAnsi="Simplified Arabic" w:cs="(AH) Manal Black"/>
          <w:sz w:val="32"/>
          <w:szCs w:val="32"/>
          <w:u w:val="single"/>
          <w:rtl/>
        </w:rPr>
        <w:t>سمات القيادة الادارية:</w:t>
      </w:r>
      <w:bookmarkEnd w:id="8"/>
    </w:p>
    <w:p w14:paraId="663A8215" w14:textId="77777777" w:rsidR="009D1174" w:rsidRPr="0099564F" w:rsidRDefault="009D1174" w:rsidP="009D1174">
      <w:pPr>
        <w:spacing w:line="276" w:lineRule="auto"/>
        <w:jc w:val="both"/>
        <w:rPr>
          <w:rFonts w:ascii="Simplified Arabic" w:hAnsi="Simplified Arabic" w:cs="Simplified Arabic"/>
          <w:sz w:val="28"/>
          <w:szCs w:val="28"/>
          <w:rtl/>
        </w:rPr>
      </w:pPr>
      <w:r w:rsidRPr="0099564F">
        <w:rPr>
          <w:rFonts w:ascii="Simplified Arabic" w:hAnsi="Simplified Arabic" w:cs="Simplified Arabic"/>
          <w:sz w:val="28"/>
          <w:szCs w:val="28"/>
          <w:rtl/>
        </w:rPr>
        <w:t>توجد الكثير من السمات التي تتحلى بها القيادة الإدارية الناجحة والتي يمكن ملاحظتها من</w:t>
      </w:r>
      <w:r>
        <w:rPr>
          <w:rFonts w:ascii="Simplified Arabic" w:hAnsi="Simplified Arabic" w:cs="Simplified Arabic"/>
          <w:sz w:val="28"/>
          <w:szCs w:val="28"/>
          <w:rtl/>
        </w:rPr>
        <w:t xml:space="preserve"> </w:t>
      </w:r>
      <w:r w:rsidRPr="0099564F">
        <w:rPr>
          <w:rFonts w:ascii="Simplified Arabic" w:hAnsi="Simplified Arabic" w:cs="Simplified Arabic"/>
          <w:sz w:val="28"/>
          <w:szCs w:val="28"/>
          <w:rtl/>
        </w:rPr>
        <w:t>خلال تصرفات وأفعال القادة ومنها (الثقة بالنفس، والقدرة على التصرف، والصدق والنزاهة،</w:t>
      </w:r>
      <w:r>
        <w:rPr>
          <w:rFonts w:ascii="Simplified Arabic" w:hAnsi="Simplified Arabic" w:cs="Simplified Arabic"/>
          <w:sz w:val="28"/>
          <w:szCs w:val="28"/>
          <w:rtl/>
        </w:rPr>
        <w:t xml:space="preserve"> </w:t>
      </w:r>
      <w:r w:rsidRPr="0099564F">
        <w:rPr>
          <w:rFonts w:ascii="Simplified Arabic" w:hAnsi="Simplified Arabic" w:cs="Simplified Arabic"/>
          <w:sz w:val="28"/>
          <w:szCs w:val="28"/>
          <w:rtl/>
        </w:rPr>
        <w:t>والقدرة العالية على تحمل ضغوط العمل، والشجاعة في اتخاذ القرارات، والمرونة والتكيف، وتشجيع</w:t>
      </w:r>
      <w:r>
        <w:rPr>
          <w:rFonts w:ascii="Simplified Arabic" w:hAnsi="Simplified Arabic" w:cs="Simplified Arabic"/>
          <w:sz w:val="28"/>
          <w:szCs w:val="28"/>
          <w:rtl/>
        </w:rPr>
        <w:t xml:space="preserve"> </w:t>
      </w:r>
      <w:r w:rsidRPr="0099564F">
        <w:rPr>
          <w:rFonts w:ascii="Simplified Arabic" w:hAnsi="Simplified Arabic" w:cs="Simplified Arabic"/>
          <w:sz w:val="28"/>
          <w:szCs w:val="28"/>
          <w:rtl/>
        </w:rPr>
        <w:t>الذات، الحزم، والاستقرار العاطفي، الحماس وسوف نتبنى في هذا البحث من هذه</w:t>
      </w:r>
      <w:r>
        <w:rPr>
          <w:rFonts w:ascii="Simplified Arabic" w:hAnsi="Simplified Arabic" w:cs="Simplified Arabic"/>
          <w:sz w:val="28"/>
          <w:szCs w:val="28"/>
          <w:rtl/>
        </w:rPr>
        <w:t xml:space="preserve"> </w:t>
      </w:r>
      <w:r w:rsidRPr="0099564F">
        <w:rPr>
          <w:rFonts w:ascii="Simplified Arabic" w:hAnsi="Simplified Arabic" w:cs="Simplified Arabic"/>
          <w:sz w:val="28"/>
          <w:szCs w:val="28"/>
          <w:rtl/>
        </w:rPr>
        <w:t>السمات التي قد يتفق الكثير ما هو قيد الدراسة بضرورة توافرها في القيادات الإدارية الناجحة وهي:</w:t>
      </w:r>
      <w:r>
        <w:rPr>
          <w:rFonts w:ascii="Simplified Arabic" w:hAnsi="Simplified Arabic" w:cs="Simplified Arabic" w:hint="cs"/>
          <w:sz w:val="28"/>
          <w:szCs w:val="28"/>
          <w:rtl/>
        </w:rPr>
        <w:t xml:space="preserve"> (</w:t>
      </w:r>
      <w:proofErr w:type="spellStart"/>
      <w:r w:rsidRPr="005E25B6">
        <w:rPr>
          <w:rFonts w:ascii="Simplified Arabic" w:eastAsia="Calibri" w:hAnsi="Simplified Arabic" w:cs="Simplified Arabic"/>
          <w:sz w:val="28"/>
          <w:szCs w:val="28"/>
          <w:rtl/>
        </w:rPr>
        <w:t>أطحيشات</w:t>
      </w:r>
      <w:proofErr w:type="spellEnd"/>
      <w:r w:rsidRPr="005E25B6">
        <w:rPr>
          <w:rFonts w:ascii="Simplified Arabic" w:eastAsia="Calibri" w:hAnsi="Simplified Arabic" w:cs="Simplified Arabic"/>
          <w:sz w:val="28"/>
          <w:szCs w:val="28"/>
          <w:rtl/>
        </w:rPr>
        <w:t xml:space="preserve"> ، فتحية خليل</w:t>
      </w:r>
      <w:r>
        <w:rPr>
          <w:rFonts w:ascii="Simplified Arabic" w:eastAsia="Calibri" w:hAnsi="Simplified Arabic" w:cs="Simplified Arabic" w:hint="cs"/>
          <w:sz w:val="28"/>
          <w:szCs w:val="28"/>
          <w:rtl/>
        </w:rPr>
        <w:t>،2019)</w:t>
      </w:r>
    </w:p>
    <w:p w14:paraId="6D9D39EA" w14:textId="77777777" w:rsidR="009D1174" w:rsidRPr="0099564F" w:rsidRDefault="009D1174" w:rsidP="009D1174">
      <w:pPr>
        <w:spacing w:line="276" w:lineRule="auto"/>
        <w:jc w:val="both"/>
        <w:rPr>
          <w:rFonts w:ascii="Simplified Arabic" w:hAnsi="Simplified Arabic" w:cs="Simplified Arabic"/>
          <w:sz w:val="28"/>
          <w:szCs w:val="28"/>
          <w:rtl/>
        </w:rPr>
      </w:pPr>
      <w:r w:rsidRPr="0099564F">
        <w:rPr>
          <w:rFonts w:ascii="Simplified Arabic" w:hAnsi="Simplified Arabic" w:cs="Simplified Arabic"/>
          <w:sz w:val="28"/>
          <w:szCs w:val="28"/>
          <w:rtl/>
        </w:rPr>
        <w:lastRenderedPageBreak/>
        <w:t>أ-المرونة والتكيف: القائد هو الشخص الذي سهل عملية التغيير ومن هنا يتعين على القائد ان يكون</w:t>
      </w:r>
      <w:r>
        <w:rPr>
          <w:rFonts w:ascii="Simplified Arabic" w:hAnsi="Simplified Arabic" w:cs="Simplified Arabic"/>
          <w:sz w:val="28"/>
          <w:szCs w:val="28"/>
          <w:rtl/>
        </w:rPr>
        <w:t xml:space="preserve"> </w:t>
      </w:r>
      <w:r w:rsidRPr="0099564F">
        <w:rPr>
          <w:rFonts w:ascii="Simplified Arabic" w:hAnsi="Simplified Arabic" w:cs="Simplified Arabic"/>
          <w:sz w:val="28"/>
          <w:szCs w:val="28"/>
          <w:rtl/>
        </w:rPr>
        <w:t>مرنا وأحسن التكيف لكي يواكب التغيير، وقد اعتبر الباحثين منذ عهد بعيد المرونة أو القدرة على</w:t>
      </w:r>
      <w:r>
        <w:rPr>
          <w:rFonts w:ascii="Simplified Arabic" w:hAnsi="Simplified Arabic" w:cs="Simplified Arabic"/>
          <w:sz w:val="28"/>
          <w:szCs w:val="28"/>
          <w:rtl/>
        </w:rPr>
        <w:t xml:space="preserve"> </w:t>
      </w:r>
      <w:r w:rsidRPr="0099564F">
        <w:rPr>
          <w:rFonts w:ascii="Simplified Arabic" w:hAnsi="Simplified Arabic" w:cs="Simplified Arabic"/>
          <w:sz w:val="28"/>
          <w:szCs w:val="28"/>
          <w:rtl/>
        </w:rPr>
        <w:t>التكيف مع مختلف المواقف خاصية هامة جدا من خصائص القادة الناجحين، فالذين يتصفون</w:t>
      </w:r>
      <w:r>
        <w:rPr>
          <w:rFonts w:ascii="Simplified Arabic" w:hAnsi="Simplified Arabic" w:cs="Simplified Arabic"/>
          <w:sz w:val="28"/>
          <w:szCs w:val="28"/>
          <w:rtl/>
        </w:rPr>
        <w:t xml:space="preserve"> </w:t>
      </w:r>
      <w:r w:rsidRPr="0099564F">
        <w:rPr>
          <w:rFonts w:ascii="Simplified Arabic" w:hAnsi="Simplified Arabic" w:cs="Simplified Arabic"/>
          <w:sz w:val="28"/>
          <w:szCs w:val="28"/>
          <w:rtl/>
        </w:rPr>
        <w:t xml:space="preserve">بهذه الخاصية قادرون على حسن التصرف بما </w:t>
      </w:r>
      <w:proofErr w:type="spellStart"/>
      <w:r w:rsidRPr="0099564F">
        <w:rPr>
          <w:rFonts w:ascii="Simplified Arabic" w:hAnsi="Simplified Arabic" w:cs="Simplified Arabic"/>
          <w:sz w:val="28"/>
          <w:szCs w:val="28"/>
          <w:rtl/>
        </w:rPr>
        <w:t>يتلائم</w:t>
      </w:r>
      <w:proofErr w:type="spellEnd"/>
      <w:r w:rsidRPr="0099564F">
        <w:rPr>
          <w:rFonts w:ascii="Simplified Arabic" w:hAnsi="Simplified Arabic" w:cs="Simplified Arabic"/>
          <w:sz w:val="28"/>
          <w:szCs w:val="28"/>
          <w:rtl/>
        </w:rPr>
        <w:t xml:space="preserve"> مع مطالب كل موقف على حده.</w:t>
      </w:r>
    </w:p>
    <w:p w14:paraId="43C3C17D" w14:textId="77777777" w:rsidR="009D1174" w:rsidRDefault="009D1174" w:rsidP="009D1174">
      <w:pPr>
        <w:spacing w:line="276" w:lineRule="auto"/>
        <w:jc w:val="both"/>
        <w:rPr>
          <w:rFonts w:ascii="Simplified Arabic" w:hAnsi="Simplified Arabic" w:cs="Simplified Arabic"/>
          <w:sz w:val="28"/>
          <w:szCs w:val="28"/>
          <w:rtl/>
        </w:rPr>
      </w:pPr>
      <w:r w:rsidRPr="0099564F">
        <w:rPr>
          <w:rFonts w:ascii="Simplified Arabic" w:hAnsi="Simplified Arabic" w:cs="Simplified Arabic"/>
          <w:sz w:val="28"/>
          <w:szCs w:val="28"/>
          <w:rtl/>
        </w:rPr>
        <w:t>ب -الثقة بالنفس والقدرة على التصرف: يتحلى القائد الناجح بقدر كبير من الثقة بنفسه وعلى نحو</w:t>
      </w:r>
      <w:r>
        <w:rPr>
          <w:rFonts w:ascii="Simplified Arabic" w:hAnsi="Simplified Arabic" w:cs="Simplified Arabic"/>
          <w:sz w:val="28"/>
          <w:szCs w:val="28"/>
          <w:rtl/>
        </w:rPr>
        <w:t xml:space="preserve"> </w:t>
      </w:r>
      <w:r w:rsidRPr="0099564F">
        <w:rPr>
          <w:rFonts w:ascii="Simplified Arabic" w:hAnsi="Simplified Arabic" w:cs="Simplified Arabic"/>
          <w:sz w:val="28"/>
          <w:szCs w:val="28"/>
          <w:rtl/>
        </w:rPr>
        <w:t>واقعي فالقائد الواثق من نفسه دون غرور، أو مغالاة يكسب ثقة أعضاء الفريق مما يؤهله على القدرة</w:t>
      </w:r>
      <w:r>
        <w:rPr>
          <w:rFonts w:ascii="Simplified Arabic" w:hAnsi="Simplified Arabic" w:cs="Simplified Arabic"/>
          <w:sz w:val="28"/>
          <w:szCs w:val="28"/>
          <w:rtl/>
        </w:rPr>
        <w:t xml:space="preserve"> </w:t>
      </w:r>
      <w:r w:rsidRPr="0099564F">
        <w:rPr>
          <w:rFonts w:ascii="Simplified Arabic" w:hAnsi="Simplified Arabic" w:cs="Simplified Arabic"/>
          <w:sz w:val="28"/>
          <w:szCs w:val="28"/>
          <w:rtl/>
        </w:rPr>
        <w:t>على ادارة المنظمة بشكل صحيح، وهذه السمة هي من أولى السمات القيادية التي أكد عليها، الباحثون</w:t>
      </w:r>
      <w:r>
        <w:rPr>
          <w:rFonts w:ascii="Simplified Arabic" w:hAnsi="Simplified Arabic" w:cs="Simplified Arabic"/>
          <w:sz w:val="28"/>
          <w:szCs w:val="28"/>
          <w:rtl/>
        </w:rPr>
        <w:t xml:space="preserve"> </w:t>
      </w:r>
      <w:r w:rsidRPr="0099564F">
        <w:rPr>
          <w:rFonts w:ascii="Simplified Arabic" w:hAnsi="Simplified Arabic" w:cs="Simplified Arabic"/>
          <w:sz w:val="28"/>
          <w:szCs w:val="28"/>
          <w:rtl/>
        </w:rPr>
        <w:t>في أبحاثهم الحديثة التي أجريت على قادة في مواقف عديدة، ولا يكفي أن يتمتع القائد بميزة الثقة.</w:t>
      </w:r>
      <w:r>
        <w:rPr>
          <w:rFonts w:ascii="Simplified Arabic" w:hAnsi="Simplified Arabic" w:cs="Simplified Arabic"/>
          <w:sz w:val="28"/>
          <w:szCs w:val="28"/>
          <w:rtl/>
        </w:rPr>
        <w:t xml:space="preserve"> </w:t>
      </w:r>
      <w:r w:rsidRPr="0099564F">
        <w:rPr>
          <w:rFonts w:ascii="Simplified Arabic" w:hAnsi="Simplified Arabic" w:cs="Simplified Arabic"/>
          <w:sz w:val="28"/>
          <w:szCs w:val="28"/>
          <w:rtl/>
        </w:rPr>
        <w:t>بالنفس والقدرة على التعرف بل عليه، أن يبرز هذه السمات أمام الجماعة، وهو يستطيع ان يفعل</w:t>
      </w:r>
      <w:r>
        <w:rPr>
          <w:rFonts w:ascii="Simplified Arabic" w:hAnsi="Simplified Arabic" w:cs="Simplified Arabic"/>
          <w:sz w:val="28"/>
          <w:szCs w:val="28"/>
          <w:rtl/>
        </w:rPr>
        <w:t xml:space="preserve"> </w:t>
      </w:r>
      <w:r w:rsidRPr="0099564F">
        <w:rPr>
          <w:rFonts w:ascii="Simplified Arabic" w:hAnsi="Simplified Arabic" w:cs="Simplified Arabic"/>
          <w:sz w:val="28"/>
          <w:szCs w:val="28"/>
          <w:rtl/>
        </w:rPr>
        <w:t>ذلك في أغلب الاحيان باستخدامه ،عبارات واضحة لا لبس فيها، واتخاذه الوضع الجيد الثابت وقيامه</w:t>
      </w:r>
      <w:r>
        <w:rPr>
          <w:rFonts w:ascii="Simplified Arabic" w:hAnsi="Simplified Arabic" w:cs="Simplified Arabic"/>
          <w:sz w:val="28"/>
          <w:szCs w:val="28"/>
          <w:rtl/>
        </w:rPr>
        <w:t xml:space="preserve"> </w:t>
      </w:r>
      <w:r w:rsidRPr="0099564F">
        <w:rPr>
          <w:rFonts w:ascii="Simplified Arabic" w:hAnsi="Simplified Arabic" w:cs="Simplified Arabic"/>
          <w:sz w:val="28"/>
          <w:szCs w:val="28"/>
          <w:rtl/>
        </w:rPr>
        <w:t>بالتصرف السليم في المواقف المختلفة.</w:t>
      </w:r>
    </w:p>
    <w:bookmarkEnd w:id="0"/>
    <w:p w14:paraId="47E2BF70" w14:textId="77777777" w:rsidR="009D1174" w:rsidRPr="0099564F" w:rsidRDefault="009D1174" w:rsidP="009D1174">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99564F">
        <w:rPr>
          <w:rFonts w:ascii="Simplified Arabic" w:hAnsi="Simplified Arabic" w:cs="Simplified Arabic"/>
          <w:sz w:val="28"/>
          <w:szCs w:val="28"/>
          <w:rtl/>
        </w:rPr>
        <w:t>ج-المبادرة: يستجيب القادة الناجحون للوقائع والأحداث، فأنهم يصنعون خياراتهم وينفذون العمل</w:t>
      </w:r>
      <w:r>
        <w:rPr>
          <w:rFonts w:ascii="Simplified Arabic" w:hAnsi="Simplified Arabic" w:cs="Simplified Arabic"/>
          <w:sz w:val="28"/>
          <w:szCs w:val="28"/>
          <w:rtl/>
        </w:rPr>
        <w:t xml:space="preserve"> </w:t>
      </w:r>
      <w:r w:rsidRPr="0099564F">
        <w:rPr>
          <w:rFonts w:ascii="Simplified Arabic" w:hAnsi="Simplified Arabic" w:cs="Simplified Arabic"/>
          <w:sz w:val="28"/>
          <w:szCs w:val="28"/>
          <w:rtl/>
        </w:rPr>
        <w:t>الذي يفضي الى التغيير، هذا يعني أن زمام المبادرة أو العمل، أن يقوم المرء بالعمل تلقائيا ودون دعم</w:t>
      </w:r>
      <w:r>
        <w:rPr>
          <w:rFonts w:ascii="Simplified Arabic" w:hAnsi="Simplified Arabic" w:cs="Simplified Arabic"/>
          <w:sz w:val="28"/>
          <w:szCs w:val="28"/>
          <w:rtl/>
        </w:rPr>
        <w:t xml:space="preserve"> </w:t>
      </w:r>
      <w:r w:rsidRPr="0099564F">
        <w:rPr>
          <w:rFonts w:ascii="Simplified Arabic" w:hAnsi="Simplified Arabic" w:cs="Simplified Arabic"/>
          <w:sz w:val="28"/>
          <w:szCs w:val="28"/>
          <w:rtl/>
        </w:rPr>
        <w:t>أو تحفيز من الآخرين فالمبادرة تعد الجانب الحيوي، والنشط في القيادة، والشخص الذي يضع نصب</w:t>
      </w:r>
      <w:r>
        <w:rPr>
          <w:rFonts w:ascii="Simplified Arabic" w:hAnsi="Simplified Arabic" w:cs="Simplified Arabic"/>
          <w:sz w:val="28"/>
          <w:szCs w:val="28"/>
          <w:rtl/>
        </w:rPr>
        <w:t xml:space="preserve"> </w:t>
      </w:r>
      <w:r w:rsidRPr="0099564F">
        <w:rPr>
          <w:rFonts w:ascii="Simplified Arabic" w:hAnsi="Simplified Arabic" w:cs="Simplified Arabic"/>
          <w:sz w:val="28"/>
          <w:szCs w:val="28"/>
          <w:rtl/>
        </w:rPr>
        <w:t xml:space="preserve">عينيه منصبا قياديا يجب أن يدرك، أن من بين السمات القيادية القدرة </w:t>
      </w:r>
      <w:proofErr w:type="spellStart"/>
      <w:r w:rsidRPr="0099564F">
        <w:rPr>
          <w:rFonts w:ascii="Simplified Arabic" w:hAnsi="Simplified Arabic" w:cs="Simplified Arabic"/>
          <w:sz w:val="28"/>
          <w:szCs w:val="28"/>
          <w:rtl/>
        </w:rPr>
        <w:t>عل</w:t>
      </w:r>
      <w:r w:rsidRPr="0099564F">
        <w:rPr>
          <w:rFonts w:ascii="Simplified Arabic" w:hAnsi="Simplified Arabic" w:cs="Simplified Arabic" w:hint="cs"/>
          <w:sz w:val="28"/>
          <w:szCs w:val="28"/>
          <w:rtl/>
        </w:rPr>
        <w:t>ی</w:t>
      </w:r>
      <w:proofErr w:type="spellEnd"/>
      <w:r w:rsidRPr="0099564F">
        <w:rPr>
          <w:rFonts w:ascii="Simplified Arabic" w:hAnsi="Simplified Arabic" w:cs="Simplified Arabic"/>
          <w:sz w:val="28"/>
          <w:szCs w:val="28"/>
          <w:rtl/>
        </w:rPr>
        <w:t xml:space="preserve"> اتخاذ، زمام المبادرة التي</w:t>
      </w:r>
      <w:r>
        <w:rPr>
          <w:rFonts w:ascii="Simplified Arabic" w:hAnsi="Simplified Arabic" w:cs="Simplified Arabic"/>
          <w:sz w:val="28"/>
          <w:szCs w:val="28"/>
          <w:rtl/>
        </w:rPr>
        <w:t xml:space="preserve"> </w:t>
      </w:r>
      <w:r w:rsidRPr="0099564F">
        <w:rPr>
          <w:rFonts w:ascii="Simplified Arabic" w:hAnsi="Simplified Arabic" w:cs="Simplified Arabic" w:hint="eastAsia"/>
          <w:sz w:val="28"/>
          <w:szCs w:val="28"/>
          <w:rtl/>
        </w:rPr>
        <w:t>لها</w:t>
      </w:r>
      <w:r w:rsidRPr="0099564F">
        <w:rPr>
          <w:rFonts w:ascii="Simplified Arabic" w:hAnsi="Simplified Arabic" w:cs="Simplified Arabic"/>
          <w:sz w:val="28"/>
          <w:szCs w:val="28"/>
          <w:rtl/>
        </w:rPr>
        <w:t xml:space="preserve"> علاقة بالمقدرة على معرفة المشاكل والأزمات قبل وقوعها.</w:t>
      </w:r>
    </w:p>
    <w:p w14:paraId="60D6FC29" w14:textId="77777777" w:rsidR="009D1174" w:rsidRPr="0099564F" w:rsidRDefault="009D1174" w:rsidP="009D1174">
      <w:pPr>
        <w:spacing w:line="276" w:lineRule="auto"/>
        <w:jc w:val="both"/>
        <w:rPr>
          <w:rFonts w:ascii="Simplified Arabic" w:hAnsi="Simplified Arabic" w:cs="Simplified Arabic"/>
          <w:sz w:val="28"/>
          <w:szCs w:val="28"/>
          <w:rtl/>
        </w:rPr>
      </w:pPr>
      <w:r w:rsidRPr="0099564F">
        <w:rPr>
          <w:rFonts w:ascii="Simplified Arabic" w:hAnsi="Simplified Arabic" w:cs="Simplified Arabic" w:hint="eastAsia"/>
          <w:sz w:val="28"/>
          <w:szCs w:val="28"/>
          <w:rtl/>
        </w:rPr>
        <w:t>د</w:t>
      </w:r>
      <w:r w:rsidRPr="0099564F">
        <w:rPr>
          <w:rFonts w:ascii="Simplified Arabic" w:hAnsi="Simplified Arabic" w:cs="Simplified Arabic"/>
          <w:sz w:val="28"/>
          <w:szCs w:val="28"/>
          <w:rtl/>
        </w:rPr>
        <w:t>-الشجاعة: يحتاج القادة الى الشجاعة ليواجهوا تحديات المجازفات الاحترازية، واتخاذ زمام المبادرة</w:t>
      </w:r>
      <w:r>
        <w:rPr>
          <w:rFonts w:ascii="Simplified Arabic" w:hAnsi="Simplified Arabic" w:cs="Simplified Arabic"/>
          <w:sz w:val="28"/>
          <w:szCs w:val="28"/>
          <w:rtl/>
        </w:rPr>
        <w:t xml:space="preserve"> </w:t>
      </w:r>
      <w:r w:rsidRPr="0099564F">
        <w:rPr>
          <w:rFonts w:ascii="Simplified Arabic" w:hAnsi="Simplified Arabic" w:cs="Simplified Arabic" w:hint="eastAsia"/>
          <w:sz w:val="28"/>
          <w:szCs w:val="28"/>
          <w:rtl/>
        </w:rPr>
        <w:t>عموماً،</w:t>
      </w:r>
      <w:r w:rsidRPr="0099564F">
        <w:rPr>
          <w:rFonts w:ascii="Simplified Arabic" w:hAnsi="Simplified Arabic" w:cs="Simplified Arabic"/>
          <w:sz w:val="28"/>
          <w:szCs w:val="28"/>
          <w:rtl/>
        </w:rPr>
        <w:t xml:space="preserve"> وينبغي عليهم أيضا أن يكونوا على قدر المسؤولية، الملقاة على عاتقهم، والقائد بحاجة الى</w:t>
      </w:r>
      <w:r>
        <w:rPr>
          <w:rFonts w:ascii="Simplified Arabic" w:hAnsi="Simplified Arabic" w:cs="Simplified Arabic"/>
          <w:sz w:val="28"/>
          <w:szCs w:val="28"/>
          <w:rtl/>
        </w:rPr>
        <w:t xml:space="preserve"> </w:t>
      </w:r>
      <w:r w:rsidRPr="0099564F">
        <w:rPr>
          <w:rFonts w:ascii="Simplified Arabic" w:hAnsi="Simplified Arabic" w:cs="Simplified Arabic" w:hint="eastAsia"/>
          <w:sz w:val="28"/>
          <w:szCs w:val="28"/>
          <w:rtl/>
        </w:rPr>
        <w:t>الشجاعة</w:t>
      </w:r>
      <w:r w:rsidRPr="0099564F">
        <w:rPr>
          <w:rFonts w:ascii="Simplified Arabic" w:hAnsi="Simplified Arabic" w:cs="Simplified Arabic"/>
          <w:sz w:val="28"/>
          <w:szCs w:val="28"/>
          <w:rtl/>
        </w:rPr>
        <w:t xml:space="preserve"> من أجل اتخاذ القرارات في الوقت المناسب، والسرعة المناسبة لمواصلة أي من المواقف</w:t>
      </w:r>
      <w:r>
        <w:rPr>
          <w:rFonts w:ascii="Simplified Arabic" w:hAnsi="Simplified Arabic" w:cs="Simplified Arabic"/>
          <w:sz w:val="28"/>
          <w:szCs w:val="28"/>
          <w:rtl/>
        </w:rPr>
        <w:t xml:space="preserve"> </w:t>
      </w:r>
      <w:r w:rsidRPr="0099564F">
        <w:rPr>
          <w:rFonts w:ascii="Simplified Arabic" w:hAnsi="Simplified Arabic" w:cs="Simplified Arabic" w:hint="eastAsia"/>
          <w:sz w:val="28"/>
          <w:szCs w:val="28"/>
          <w:rtl/>
        </w:rPr>
        <w:t>الطارئة</w:t>
      </w:r>
      <w:r w:rsidRPr="0099564F">
        <w:rPr>
          <w:rFonts w:ascii="Simplified Arabic" w:hAnsi="Simplified Arabic" w:cs="Simplified Arabic"/>
          <w:sz w:val="28"/>
          <w:szCs w:val="28"/>
          <w:rtl/>
        </w:rPr>
        <w:t>.</w:t>
      </w:r>
    </w:p>
    <w:p w14:paraId="32948DE2" w14:textId="77777777" w:rsidR="009D1174" w:rsidRDefault="009D1174" w:rsidP="009D1174">
      <w:pPr>
        <w:spacing w:line="276" w:lineRule="auto"/>
        <w:jc w:val="both"/>
        <w:rPr>
          <w:rFonts w:ascii="Simplified Arabic" w:hAnsi="Simplified Arabic" w:cs="Simplified Arabic"/>
          <w:sz w:val="28"/>
          <w:szCs w:val="28"/>
          <w:rtl/>
        </w:rPr>
      </w:pPr>
      <w:r w:rsidRPr="0099564F">
        <w:rPr>
          <w:rFonts w:ascii="Simplified Arabic" w:hAnsi="Simplified Arabic" w:cs="Simplified Arabic" w:hint="eastAsia"/>
          <w:sz w:val="28"/>
          <w:szCs w:val="28"/>
          <w:rtl/>
        </w:rPr>
        <w:t>هـ</w:t>
      </w:r>
      <w:r w:rsidRPr="0099564F">
        <w:rPr>
          <w:rFonts w:ascii="Simplified Arabic" w:hAnsi="Simplified Arabic" w:cs="Simplified Arabic"/>
          <w:sz w:val="28"/>
          <w:szCs w:val="28"/>
          <w:rtl/>
        </w:rPr>
        <w:t xml:space="preserve"> -تشجيع الذات: يجب أن تتوافر في القائد الاداري الناجح صفة الاتزان، اذ أن العاملين غالبا ما</w:t>
      </w:r>
      <w:r>
        <w:rPr>
          <w:rFonts w:ascii="Simplified Arabic" w:hAnsi="Simplified Arabic" w:cs="Simplified Arabic"/>
          <w:sz w:val="28"/>
          <w:szCs w:val="28"/>
          <w:rtl/>
        </w:rPr>
        <w:t xml:space="preserve"> </w:t>
      </w:r>
      <w:r w:rsidRPr="0099564F">
        <w:rPr>
          <w:rFonts w:ascii="Simplified Arabic" w:hAnsi="Simplified Arabic" w:cs="Simplified Arabic" w:hint="eastAsia"/>
          <w:sz w:val="28"/>
          <w:szCs w:val="28"/>
          <w:rtl/>
        </w:rPr>
        <w:t>يسلطون</w:t>
      </w:r>
      <w:r w:rsidRPr="0099564F">
        <w:rPr>
          <w:rFonts w:ascii="Simplified Arabic" w:hAnsi="Simplified Arabic" w:cs="Simplified Arabic"/>
          <w:sz w:val="28"/>
          <w:szCs w:val="28"/>
          <w:rtl/>
        </w:rPr>
        <w:t xml:space="preserve"> الضوء على سلوكه، ويقع دائما تحت وطأة الانتقاد، وقد يقاس اتزانه ونزاهته كذلك بقدر</w:t>
      </w:r>
      <w:r>
        <w:rPr>
          <w:rFonts w:ascii="Simplified Arabic" w:hAnsi="Simplified Arabic" w:cs="Simplified Arabic"/>
          <w:sz w:val="28"/>
          <w:szCs w:val="28"/>
          <w:rtl/>
        </w:rPr>
        <w:t xml:space="preserve"> </w:t>
      </w:r>
      <w:r w:rsidRPr="0099564F">
        <w:rPr>
          <w:rFonts w:ascii="Simplified Arabic" w:hAnsi="Simplified Arabic" w:cs="Simplified Arabic" w:hint="eastAsia"/>
          <w:sz w:val="28"/>
          <w:szCs w:val="28"/>
          <w:rtl/>
        </w:rPr>
        <w:t>رغبته</w:t>
      </w:r>
      <w:r w:rsidRPr="0099564F">
        <w:rPr>
          <w:rFonts w:ascii="Simplified Arabic" w:hAnsi="Simplified Arabic" w:cs="Simplified Arabic"/>
          <w:sz w:val="28"/>
          <w:szCs w:val="28"/>
          <w:rtl/>
        </w:rPr>
        <w:t xml:space="preserve"> للحصول على المنافع الشخصية بشكل سريع، من دون الاكتراث بالدور القيادي الذي يمارسه</w:t>
      </w:r>
      <w:r>
        <w:rPr>
          <w:rFonts w:ascii="Simplified Arabic" w:hAnsi="Simplified Arabic" w:cs="Simplified Arabic"/>
          <w:sz w:val="28"/>
          <w:szCs w:val="28"/>
          <w:rtl/>
        </w:rPr>
        <w:t xml:space="preserve"> </w:t>
      </w:r>
      <w:r w:rsidRPr="0099564F">
        <w:rPr>
          <w:rFonts w:ascii="Simplified Arabic" w:hAnsi="Simplified Arabic" w:cs="Simplified Arabic" w:hint="eastAsia"/>
          <w:sz w:val="28"/>
          <w:szCs w:val="28"/>
          <w:rtl/>
        </w:rPr>
        <w:t>والذي</w:t>
      </w:r>
      <w:r w:rsidRPr="0099564F">
        <w:rPr>
          <w:rFonts w:ascii="Simplified Arabic" w:hAnsi="Simplified Arabic" w:cs="Simplified Arabic"/>
          <w:sz w:val="28"/>
          <w:szCs w:val="28"/>
          <w:rtl/>
        </w:rPr>
        <w:t xml:space="preserve"> ينبغي أن يتضمن تشجيع الذات ،والتحكم بالانفعالات وهذه القدرة تسمح للقائد من التوازن</w:t>
      </w:r>
      <w:r>
        <w:rPr>
          <w:rFonts w:ascii="Simplified Arabic" w:hAnsi="Simplified Arabic" w:cs="Simplified Arabic"/>
          <w:sz w:val="28"/>
          <w:szCs w:val="28"/>
          <w:rtl/>
        </w:rPr>
        <w:t xml:space="preserve"> </w:t>
      </w:r>
      <w:r w:rsidRPr="0099564F">
        <w:rPr>
          <w:rFonts w:ascii="Simplified Arabic" w:hAnsi="Simplified Arabic" w:cs="Simplified Arabic" w:hint="eastAsia"/>
          <w:sz w:val="28"/>
          <w:szCs w:val="28"/>
          <w:rtl/>
        </w:rPr>
        <w:t>والتوجه</w:t>
      </w:r>
      <w:r w:rsidRPr="0099564F">
        <w:rPr>
          <w:rFonts w:ascii="Simplified Arabic" w:hAnsi="Simplified Arabic" w:cs="Simplified Arabic"/>
          <w:sz w:val="28"/>
          <w:szCs w:val="28"/>
          <w:rtl/>
        </w:rPr>
        <w:t xml:space="preserve"> نحو الأداء المتميز في أي مجال، وما يميز هؤلاء القادة الانتاجية ،العالية والكفاءة في أي عمل</w:t>
      </w:r>
      <w:r>
        <w:rPr>
          <w:rFonts w:ascii="Simplified Arabic" w:hAnsi="Simplified Arabic" w:cs="Simplified Arabic"/>
          <w:sz w:val="28"/>
          <w:szCs w:val="28"/>
          <w:rtl/>
        </w:rPr>
        <w:t xml:space="preserve"> </w:t>
      </w:r>
      <w:r w:rsidRPr="0099564F">
        <w:rPr>
          <w:rFonts w:ascii="Simplified Arabic" w:hAnsi="Simplified Arabic" w:cs="Simplified Arabic" w:hint="eastAsia"/>
          <w:sz w:val="28"/>
          <w:szCs w:val="28"/>
          <w:rtl/>
        </w:rPr>
        <w:t>يقومون</w:t>
      </w:r>
      <w:r w:rsidRPr="0099564F">
        <w:rPr>
          <w:rFonts w:ascii="Simplified Arabic" w:hAnsi="Simplified Arabic" w:cs="Simplified Arabic"/>
          <w:sz w:val="28"/>
          <w:szCs w:val="28"/>
          <w:rtl/>
        </w:rPr>
        <w:t xml:space="preserve"> به، </w:t>
      </w:r>
      <w:r w:rsidRPr="0099564F">
        <w:rPr>
          <w:rFonts w:ascii="Simplified Arabic" w:hAnsi="Simplified Arabic" w:cs="Simplified Arabic"/>
          <w:sz w:val="28"/>
          <w:szCs w:val="28"/>
          <w:rtl/>
        </w:rPr>
        <w:lastRenderedPageBreak/>
        <w:t>ويمكن تشجيع الذات من خلال تحمل مسؤولية أكبر وقدرة أكبر على التركيز والانتباه</w:t>
      </w:r>
      <w:r>
        <w:rPr>
          <w:rFonts w:ascii="Simplified Arabic" w:hAnsi="Simplified Arabic" w:cs="Simplified Arabic"/>
          <w:sz w:val="28"/>
          <w:szCs w:val="28"/>
          <w:rtl/>
        </w:rPr>
        <w:t xml:space="preserve"> </w:t>
      </w:r>
      <w:r w:rsidRPr="0099564F">
        <w:rPr>
          <w:rFonts w:ascii="Simplified Arabic" w:hAnsi="Simplified Arabic" w:cs="Simplified Arabic" w:hint="eastAsia"/>
          <w:sz w:val="28"/>
          <w:szCs w:val="28"/>
          <w:rtl/>
        </w:rPr>
        <w:t>للمهمة،</w:t>
      </w:r>
      <w:r w:rsidRPr="0099564F">
        <w:rPr>
          <w:rFonts w:ascii="Simplified Arabic" w:hAnsi="Simplified Arabic" w:cs="Simplified Arabic"/>
          <w:sz w:val="28"/>
          <w:szCs w:val="28"/>
          <w:rtl/>
        </w:rPr>
        <w:t xml:space="preserve"> المطروحة </w:t>
      </w:r>
      <w:proofErr w:type="spellStart"/>
      <w:r w:rsidRPr="0099564F">
        <w:rPr>
          <w:rFonts w:ascii="Simplified Arabic" w:hAnsi="Simplified Arabic" w:cs="Simplified Arabic"/>
          <w:sz w:val="28"/>
          <w:szCs w:val="28"/>
          <w:rtl/>
        </w:rPr>
        <w:t>وإندفاع</w:t>
      </w:r>
      <w:proofErr w:type="spellEnd"/>
      <w:r w:rsidRPr="0099564F">
        <w:rPr>
          <w:rFonts w:ascii="Simplified Arabic" w:hAnsi="Simplified Arabic" w:cs="Simplified Arabic"/>
          <w:sz w:val="28"/>
          <w:szCs w:val="28"/>
          <w:rtl/>
        </w:rPr>
        <w:t xml:space="preserve"> اقل وتحكم اكبر بالذات .</w:t>
      </w:r>
      <w:r w:rsidRPr="00325D9D">
        <w:rPr>
          <w:rtl/>
        </w:rPr>
        <w:t xml:space="preserve"> </w:t>
      </w:r>
      <w:r w:rsidRPr="00325D9D">
        <w:rPr>
          <w:rFonts w:ascii="Simplified Arabic" w:hAnsi="Simplified Arabic" w:cs="Simplified Arabic"/>
          <w:sz w:val="28"/>
          <w:szCs w:val="28"/>
          <w:rtl/>
        </w:rPr>
        <w:t>(</w:t>
      </w:r>
      <w:proofErr w:type="spellStart"/>
      <w:r w:rsidRPr="00325D9D">
        <w:rPr>
          <w:rFonts w:ascii="Simplified Arabic" w:hAnsi="Simplified Arabic" w:cs="Simplified Arabic"/>
          <w:sz w:val="28"/>
          <w:szCs w:val="28"/>
          <w:rtl/>
        </w:rPr>
        <w:t>أطحيشات</w:t>
      </w:r>
      <w:proofErr w:type="spellEnd"/>
      <w:r w:rsidRPr="00325D9D">
        <w:rPr>
          <w:rFonts w:ascii="Simplified Arabic" w:hAnsi="Simplified Arabic" w:cs="Simplified Arabic"/>
          <w:sz w:val="28"/>
          <w:szCs w:val="28"/>
          <w:rtl/>
        </w:rPr>
        <w:t xml:space="preserve"> ، فتحية خليل،2019)</w:t>
      </w:r>
    </w:p>
    <w:p w14:paraId="0813DA8A" w14:textId="77777777" w:rsidR="009D1174" w:rsidRPr="00FE5D97" w:rsidRDefault="009D1174" w:rsidP="009D1174">
      <w:pPr>
        <w:spacing w:line="276" w:lineRule="auto"/>
        <w:jc w:val="both"/>
        <w:outlineLvl w:val="1"/>
        <w:rPr>
          <w:rFonts w:ascii="Simplified Arabic" w:hAnsi="Simplified Arabic" w:cs="(AH) Manal Black"/>
          <w:sz w:val="32"/>
          <w:szCs w:val="32"/>
          <w:u w:val="single"/>
          <w:rtl/>
        </w:rPr>
      </w:pPr>
      <w:bookmarkStart w:id="9" w:name="_Toc172207357"/>
      <w:r w:rsidRPr="00FE5D97">
        <w:rPr>
          <w:rFonts w:ascii="Simplified Arabic" w:hAnsi="Simplified Arabic" w:cs="(AH) Manal Black"/>
          <w:sz w:val="32"/>
          <w:szCs w:val="32"/>
          <w:u w:val="single"/>
          <w:rtl/>
        </w:rPr>
        <w:t>عناصر القيادة الإدارية</w:t>
      </w:r>
      <w:bookmarkEnd w:id="9"/>
    </w:p>
    <w:p w14:paraId="7CB3A5E3" w14:textId="77777777" w:rsidR="009D1174" w:rsidRPr="006C5DC0" w:rsidRDefault="009D1174" w:rsidP="009D1174">
      <w:pPr>
        <w:spacing w:line="276" w:lineRule="auto"/>
        <w:jc w:val="both"/>
        <w:rPr>
          <w:rFonts w:ascii="Simplified Arabic" w:hAnsi="Simplified Arabic" w:cs="Simplified Arabic"/>
          <w:sz w:val="28"/>
          <w:szCs w:val="28"/>
          <w:rtl/>
        </w:rPr>
      </w:pPr>
      <w:r w:rsidRPr="006C5DC0">
        <w:rPr>
          <w:rFonts w:ascii="Simplified Arabic" w:hAnsi="Simplified Arabic" w:cs="Simplified Arabic"/>
          <w:sz w:val="28"/>
          <w:szCs w:val="28"/>
          <w:rtl/>
        </w:rPr>
        <w:t>للقيادة الإدارية عناصر أساسية والتي تجعلها فعالة وذلك لأنها عملية تكاملية حيث أن هذه</w:t>
      </w:r>
      <w:r>
        <w:rPr>
          <w:rFonts w:ascii="Simplified Arabic" w:hAnsi="Simplified Arabic" w:cs="Simplified Arabic"/>
          <w:sz w:val="28"/>
          <w:szCs w:val="28"/>
          <w:rtl/>
        </w:rPr>
        <w:t xml:space="preserve"> </w:t>
      </w:r>
      <w:r w:rsidRPr="006C5DC0">
        <w:rPr>
          <w:rFonts w:ascii="Simplified Arabic" w:hAnsi="Simplified Arabic" w:cs="Simplified Arabic"/>
          <w:sz w:val="28"/>
          <w:szCs w:val="28"/>
          <w:rtl/>
        </w:rPr>
        <w:t>العناصر تتفاعل فيما بينها حيث يؤثر كل منها على الآخر وتنقسم هذه العناصر إلى</w:t>
      </w:r>
      <w:r>
        <w:rPr>
          <w:rFonts w:ascii="Simplified Arabic" w:hAnsi="Simplified Arabic" w:cs="Simplified Arabic"/>
          <w:sz w:val="28"/>
          <w:szCs w:val="28"/>
          <w:rtl/>
        </w:rPr>
        <w:t xml:space="preserve"> </w:t>
      </w:r>
      <w:r w:rsidRPr="006C5DC0">
        <w:rPr>
          <w:rFonts w:ascii="Simplified Arabic" w:hAnsi="Simplified Arabic" w:cs="Simplified Arabic"/>
          <w:sz w:val="28"/>
          <w:szCs w:val="28"/>
          <w:rtl/>
        </w:rPr>
        <w:t>ما يلي:</w:t>
      </w:r>
    </w:p>
    <w:p w14:paraId="12EFF9CB" w14:textId="77777777" w:rsidR="009D1174" w:rsidRPr="00994ABF" w:rsidRDefault="009D1174" w:rsidP="009D1174">
      <w:pPr>
        <w:pStyle w:val="ListParagraph"/>
        <w:numPr>
          <w:ilvl w:val="0"/>
          <w:numId w:val="78"/>
        </w:numPr>
        <w:spacing w:line="276" w:lineRule="auto"/>
        <w:jc w:val="both"/>
        <w:rPr>
          <w:rFonts w:ascii="Simplified Arabic" w:hAnsi="Simplified Arabic" w:cs="Simplified Arabic"/>
          <w:sz w:val="28"/>
          <w:szCs w:val="28"/>
          <w:rtl/>
        </w:rPr>
      </w:pPr>
      <w:r w:rsidRPr="00994ABF">
        <w:rPr>
          <w:rFonts w:ascii="Simplified Arabic" w:hAnsi="Simplified Arabic" w:cs="Simplified Arabic"/>
          <w:sz w:val="28"/>
          <w:szCs w:val="28"/>
          <w:rtl/>
        </w:rPr>
        <w:t>وجود جماعة من الناس: وهي مجموعة من الأفراد يدركون وحدتهم الجماعية ولديهم القدرة على العمل أو يعملون بطريقة متحدة اتجاه البيئة التي تجمعهم وذلك من خلال عاملين هما:</w:t>
      </w:r>
    </w:p>
    <w:p w14:paraId="1B4E8BD5" w14:textId="77777777" w:rsidR="009D1174" w:rsidRPr="006C5DC0" w:rsidRDefault="009D1174" w:rsidP="009D1174">
      <w:pPr>
        <w:spacing w:line="276" w:lineRule="auto"/>
        <w:jc w:val="both"/>
        <w:rPr>
          <w:rFonts w:ascii="Simplified Arabic" w:hAnsi="Simplified Arabic" w:cs="Simplified Arabic"/>
          <w:sz w:val="28"/>
          <w:szCs w:val="28"/>
          <w:rtl/>
        </w:rPr>
      </w:pPr>
      <w:r w:rsidRPr="006C5DC0">
        <w:rPr>
          <w:rFonts w:ascii="Simplified Arabic" w:hAnsi="Simplified Arabic" w:cs="Simplified Arabic"/>
          <w:sz w:val="28"/>
          <w:szCs w:val="28"/>
          <w:rtl/>
        </w:rPr>
        <w:t>- أن يمارسوا وجودهم كجماعة، بمعنى أن يعملوا ويستجيبوا كجماعة</w:t>
      </w:r>
    </w:p>
    <w:p w14:paraId="2F572EDD" w14:textId="77777777" w:rsidR="009D1174" w:rsidRPr="006C5DC0" w:rsidRDefault="009D1174" w:rsidP="009D1174">
      <w:pPr>
        <w:spacing w:line="276" w:lineRule="auto"/>
        <w:jc w:val="both"/>
        <w:rPr>
          <w:rFonts w:ascii="Simplified Arabic" w:hAnsi="Simplified Arabic" w:cs="Simplified Arabic"/>
          <w:sz w:val="28"/>
          <w:szCs w:val="28"/>
          <w:rtl/>
        </w:rPr>
      </w:pPr>
      <w:r w:rsidRPr="006C5DC0">
        <w:rPr>
          <w:rFonts w:ascii="Simplified Arabic" w:hAnsi="Simplified Arabic" w:cs="Simplified Arabic"/>
          <w:sz w:val="28"/>
          <w:szCs w:val="28"/>
          <w:rtl/>
        </w:rPr>
        <w:t>- أن يتفاعلوا مع بعضهم البعض تفاعلا قويا ونشيطا</w:t>
      </w:r>
    </w:p>
    <w:p w14:paraId="3EADAEE0" w14:textId="77777777" w:rsidR="009D1174" w:rsidRPr="00994ABF" w:rsidRDefault="009D1174" w:rsidP="009D1174">
      <w:pPr>
        <w:pStyle w:val="ListParagraph"/>
        <w:numPr>
          <w:ilvl w:val="0"/>
          <w:numId w:val="77"/>
        </w:numPr>
        <w:spacing w:line="276" w:lineRule="auto"/>
        <w:jc w:val="both"/>
        <w:rPr>
          <w:rFonts w:ascii="Simplified Arabic" w:hAnsi="Simplified Arabic" w:cs="Simplified Arabic"/>
          <w:sz w:val="28"/>
          <w:szCs w:val="28"/>
          <w:rtl/>
        </w:rPr>
      </w:pPr>
      <w:r w:rsidRPr="00994ABF">
        <w:rPr>
          <w:rFonts w:ascii="Simplified Arabic" w:hAnsi="Simplified Arabic" w:cs="Simplified Arabic"/>
          <w:sz w:val="28"/>
          <w:szCs w:val="28"/>
          <w:rtl/>
        </w:rPr>
        <w:t>القائد: ويتميز بقدرته على توجيه النشاط والجهود للجماعة في اتجاه معين ويحقق الأمن والطمأنينة في العمل ويعتمد في ذلك على مجموعة من العوامل الأساسية وهي :</w:t>
      </w:r>
    </w:p>
    <w:p w14:paraId="281A9201" w14:textId="77777777" w:rsidR="009D1174" w:rsidRPr="006C5DC0" w:rsidRDefault="009D1174" w:rsidP="009D1174">
      <w:pPr>
        <w:spacing w:line="276" w:lineRule="auto"/>
        <w:jc w:val="both"/>
        <w:rPr>
          <w:rFonts w:ascii="Simplified Arabic" w:hAnsi="Simplified Arabic" w:cs="Simplified Arabic"/>
          <w:sz w:val="28"/>
          <w:szCs w:val="28"/>
          <w:rtl/>
        </w:rPr>
      </w:pPr>
      <w:r w:rsidRPr="006C5DC0">
        <w:rPr>
          <w:rFonts w:ascii="Simplified Arabic" w:hAnsi="Simplified Arabic" w:cs="Simplified Arabic"/>
          <w:sz w:val="28"/>
          <w:szCs w:val="28"/>
          <w:rtl/>
        </w:rPr>
        <w:t>- خلق جو من الرضا والقبول في العلاقة بينه وبين مجموعة عمله، وبهذا يبتعد عن مظاهر</w:t>
      </w:r>
      <w:r>
        <w:rPr>
          <w:rFonts w:ascii="Simplified Arabic" w:hAnsi="Simplified Arabic" w:cs="Simplified Arabic" w:hint="cs"/>
          <w:sz w:val="28"/>
          <w:szCs w:val="28"/>
          <w:rtl/>
        </w:rPr>
        <w:t xml:space="preserve"> </w:t>
      </w:r>
      <w:r w:rsidRPr="006C5DC0">
        <w:rPr>
          <w:rFonts w:ascii="Simplified Arabic" w:hAnsi="Simplified Arabic" w:cs="Simplified Arabic"/>
          <w:sz w:val="28"/>
          <w:szCs w:val="28"/>
          <w:rtl/>
        </w:rPr>
        <w:t>المقاومة والعداء</w:t>
      </w:r>
    </w:p>
    <w:p w14:paraId="1E6006E8" w14:textId="77777777" w:rsidR="009D1174" w:rsidRPr="006C5DC0" w:rsidRDefault="009D1174" w:rsidP="009D1174">
      <w:pPr>
        <w:spacing w:line="276" w:lineRule="auto"/>
        <w:jc w:val="both"/>
        <w:rPr>
          <w:rFonts w:ascii="Simplified Arabic" w:hAnsi="Simplified Arabic" w:cs="Simplified Arabic"/>
          <w:sz w:val="28"/>
          <w:szCs w:val="28"/>
          <w:rtl/>
        </w:rPr>
      </w:pPr>
      <w:r w:rsidRPr="006C5DC0">
        <w:rPr>
          <w:rFonts w:ascii="Simplified Arabic" w:hAnsi="Simplified Arabic" w:cs="Simplified Arabic"/>
          <w:sz w:val="28"/>
          <w:szCs w:val="28"/>
          <w:rtl/>
        </w:rPr>
        <w:t>- وجود نظام ثابت يحكم علاقات العمل ويوفر جو من الاستقرار</w:t>
      </w:r>
    </w:p>
    <w:p w14:paraId="64F5C440" w14:textId="77777777" w:rsidR="009D1174" w:rsidRPr="006C5DC0" w:rsidRDefault="009D1174" w:rsidP="009D1174">
      <w:pPr>
        <w:spacing w:line="276" w:lineRule="auto"/>
        <w:jc w:val="both"/>
        <w:rPr>
          <w:rFonts w:ascii="Simplified Arabic" w:hAnsi="Simplified Arabic" w:cs="Simplified Arabic"/>
          <w:sz w:val="28"/>
          <w:szCs w:val="28"/>
          <w:rtl/>
        </w:rPr>
      </w:pPr>
      <w:r w:rsidRPr="006C5DC0">
        <w:rPr>
          <w:rFonts w:ascii="Simplified Arabic" w:hAnsi="Simplified Arabic" w:cs="Simplified Arabic"/>
          <w:sz w:val="28"/>
          <w:szCs w:val="28"/>
          <w:rtl/>
        </w:rPr>
        <w:t>- توفر المعرفة للفرد بما يتوجب عليه من عمل حتى لا يقع في الخطأ .</w:t>
      </w:r>
    </w:p>
    <w:p w14:paraId="4376C083" w14:textId="77777777" w:rsidR="009D1174" w:rsidRPr="00994ABF" w:rsidRDefault="009D1174" w:rsidP="009D1174">
      <w:pPr>
        <w:pStyle w:val="ListParagraph"/>
        <w:numPr>
          <w:ilvl w:val="0"/>
          <w:numId w:val="76"/>
        </w:numPr>
        <w:spacing w:line="276" w:lineRule="auto"/>
        <w:jc w:val="both"/>
        <w:rPr>
          <w:rFonts w:ascii="Simplified Arabic" w:hAnsi="Simplified Arabic" w:cs="Simplified Arabic"/>
          <w:sz w:val="28"/>
          <w:szCs w:val="28"/>
          <w:rtl/>
        </w:rPr>
      </w:pPr>
      <w:r w:rsidRPr="00994ABF">
        <w:rPr>
          <w:rFonts w:ascii="Simplified Arabic" w:hAnsi="Simplified Arabic" w:cs="Simplified Arabic"/>
          <w:sz w:val="28"/>
          <w:szCs w:val="28"/>
          <w:rtl/>
        </w:rPr>
        <w:t>الهدف: تحقيق الأهداف المرغوبة وهناك أهداف خاصة بالقائد وأخرى خاصة بالأفراد التنظيم وأخرى خاصة بالجماعة ويقصد به الغاية العليا التي تسعى الجماعة لتحقيقها</w:t>
      </w:r>
    </w:p>
    <w:p w14:paraId="3DC445B2" w14:textId="77777777" w:rsidR="009D1174" w:rsidRPr="00994ABF" w:rsidRDefault="009D1174" w:rsidP="009D1174">
      <w:pPr>
        <w:pStyle w:val="ListParagraph"/>
        <w:numPr>
          <w:ilvl w:val="0"/>
          <w:numId w:val="76"/>
        </w:numPr>
        <w:spacing w:line="276" w:lineRule="auto"/>
        <w:jc w:val="both"/>
        <w:rPr>
          <w:rFonts w:ascii="Simplified Arabic" w:hAnsi="Simplified Arabic" w:cs="Simplified Arabic"/>
          <w:sz w:val="28"/>
          <w:szCs w:val="28"/>
          <w:rtl/>
        </w:rPr>
      </w:pPr>
      <w:r w:rsidRPr="00994ABF">
        <w:rPr>
          <w:rFonts w:ascii="Simplified Arabic" w:hAnsi="Simplified Arabic" w:cs="Simplified Arabic"/>
          <w:sz w:val="28"/>
          <w:szCs w:val="28"/>
          <w:rtl/>
        </w:rPr>
        <w:t xml:space="preserve">الموقف: وهو البيئة الذي تمارس فه القيادة، إذ لابد من وجود ظرف لممارسة القائد الفعال دوره في قيادة هذه المجموعة من الأشخاص وفي هذا الظرف تحدث عملية التأثير </w:t>
      </w:r>
    </w:p>
    <w:p w14:paraId="2DB28AEB" w14:textId="77777777" w:rsidR="009D1174" w:rsidRPr="00994ABF" w:rsidRDefault="009D1174" w:rsidP="009D1174">
      <w:pPr>
        <w:pStyle w:val="ListParagraph"/>
        <w:numPr>
          <w:ilvl w:val="0"/>
          <w:numId w:val="75"/>
        </w:numPr>
        <w:spacing w:line="276" w:lineRule="auto"/>
        <w:jc w:val="both"/>
        <w:rPr>
          <w:rFonts w:ascii="Simplified Arabic" w:hAnsi="Simplified Arabic" w:cs="Simplified Arabic"/>
          <w:sz w:val="28"/>
          <w:szCs w:val="28"/>
          <w:rtl/>
        </w:rPr>
      </w:pPr>
      <w:r w:rsidRPr="00994ABF">
        <w:rPr>
          <w:rFonts w:ascii="Simplified Arabic" w:hAnsi="Simplified Arabic" w:cs="Simplified Arabic"/>
          <w:sz w:val="28"/>
          <w:szCs w:val="28"/>
          <w:rtl/>
        </w:rPr>
        <w:t>التأثير: عملية التأثير الإيجابي الذي يقوم به القائد نحو الأفراد الجماعة بهدف ناتج عن السلوك الذي يتبعه القائد مع الآخرين والذي من خلاله يتم تغيير سلوكهم بالاتجاه الذي يرغبه والتأثير عنصر أساسي في القيادة .</w:t>
      </w:r>
    </w:p>
    <w:p w14:paraId="35881743" w14:textId="77777777" w:rsidR="009D1174" w:rsidRDefault="009D1174" w:rsidP="009D1174">
      <w:pPr>
        <w:spacing w:line="276" w:lineRule="auto"/>
        <w:jc w:val="both"/>
        <w:rPr>
          <w:rFonts w:ascii="Simplified Arabic" w:hAnsi="Simplified Arabic" w:cs="Simplified Arabic"/>
          <w:sz w:val="28"/>
          <w:szCs w:val="28"/>
          <w:rtl/>
        </w:rPr>
      </w:pPr>
      <w:r w:rsidRPr="006C5DC0">
        <w:rPr>
          <w:rFonts w:ascii="Simplified Arabic" w:hAnsi="Simplified Arabic" w:cs="Simplified Arabic"/>
          <w:sz w:val="28"/>
          <w:szCs w:val="28"/>
          <w:rtl/>
        </w:rPr>
        <w:t>وهناك من يرى أن عناصر القيادة الإدارية على النحو التالي :</w:t>
      </w:r>
    </w:p>
    <w:p w14:paraId="40F14087" w14:textId="77777777" w:rsidR="009D1174" w:rsidRDefault="009D1174" w:rsidP="009D1174">
      <w:pPr>
        <w:spacing w:line="276"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ar-SA"/>
        </w:rPr>
        <w:lastRenderedPageBreak/>
        <w:drawing>
          <wp:inline distT="0" distB="0" distL="0" distR="0" wp14:anchorId="748FD954" wp14:editId="4D916DAA">
            <wp:extent cx="3085570" cy="2886075"/>
            <wp:effectExtent l="0" t="0" r="635" b="0"/>
            <wp:docPr id="1644540822" name="Picture 6" descr="A diagram of a group te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540822" name="Picture 6" descr="A diagram of a group te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092332" cy="2892400"/>
                    </a:xfrm>
                    <a:prstGeom prst="rect">
                      <a:avLst/>
                    </a:prstGeom>
                  </pic:spPr>
                </pic:pic>
              </a:graphicData>
            </a:graphic>
          </wp:inline>
        </w:drawing>
      </w:r>
    </w:p>
    <w:p w14:paraId="0245570F" w14:textId="77777777" w:rsidR="009D1174" w:rsidRDefault="009D1174" w:rsidP="009D1174">
      <w:pPr>
        <w:spacing w:line="276" w:lineRule="auto"/>
        <w:jc w:val="both"/>
        <w:rPr>
          <w:rFonts w:ascii="Simplified Arabic" w:hAnsi="Simplified Arabic" w:cs="Simplified Arabic"/>
          <w:sz w:val="28"/>
          <w:szCs w:val="28"/>
          <w:rtl/>
        </w:rPr>
      </w:pPr>
      <w:r w:rsidRPr="006C5DC0">
        <w:rPr>
          <w:rFonts w:ascii="Simplified Arabic" w:hAnsi="Simplified Arabic" w:cs="Simplified Arabic"/>
          <w:sz w:val="28"/>
          <w:szCs w:val="28"/>
          <w:rtl/>
        </w:rPr>
        <w:t xml:space="preserve">المصدر: </w:t>
      </w:r>
      <w:r>
        <w:rPr>
          <w:rFonts w:ascii="Simplified Arabic" w:hAnsi="Simplified Arabic" w:cs="Simplified Arabic" w:hint="cs"/>
          <w:sz w:val="28"/>
          <w:szCs w:val="28"/>
          <w:rtl/>
        </w:rPr>
        <w:t>(</w:t>
      </w:r>
      <w:r w:rsidRPr="006C5DC0">
        <w:rPr>
          <w:rFonts w:ascii="Simplified Arabic" w:hAnsi="Simplified Arabic" w:cs="Simplified Arabic"/>
          <w:sz w:val="28"/>
          <w:szCs w:val="28"/>
          <w:rtl/>
        </w:rPr>
        <w:t>أبو النصر، مدحت محمد</w:t>
      </w:r>
      <w:r>
        <w:rPr>
          <w:rFonts w:ascii="Simplified Arabic" w:hAnsi="Simplified Arabic" w:cs="Simplified Arabic" w:hint="cs"/>
          <w:sz w:val="28"/>
          <w:szCs w:val="28"/>
          <w:rtl/>
        </w:rPr>
        <w:t>،2012)</w:t>
      </w:r>
    </w:p>
    <w:p w14:paraId="39299006" w14:textId="77777777" w:rsidR="009D1174" w:rsidRPr="0064449F" w:rsidRDefault="009D1174" w:rsidP="009D1174">
      <w:pPr>
        <w:spacing w:line="276" w:lineRule="auto"/>
        <w:jc w:val="both"/>
        <w:outlineLvl w:val="1"/>
        <w:rPr>
          <w:rFonts w:ascii="Simplified Arabic" w:hAnsi="Simplified Arabic" w:cs="(AH) Manal Black"/>
          <w:sz w:val="32"/>
          <w:szCs w:val="32"/>
          <w:u w:val="single"/>
          <w:rtl/>
        </w:rPr>
      </w:pPr>
      <w:bookmarkStart w:id="10" w:name="_Toc172207358"/>
      <w:r w:rsidRPr="0064449F">
        <w:rPr>
          <w:rFonts w:ascii="Simplified Arabic" w:hAnsi="Simplified Arabic" w:cs="(AH) Manal Black"/>
          <w:sz w:val="32"/>
          <w:szCs w:val="32"/>
          <w:u w:val="single"/>
          <w:rtl/>
        </w:rPr>
        <w:t>معوقات القيادة الإدارية:</w:t>
      </w:r>
      <w:bookmarkEnd w:id="10"/>
    </w:p>
    <w:p w14:paraId="0A870B28" w14:textId="77777777" w:rsidR="009D1174" w:rsidRPr="0064449F" w:rsidRDefault="009D1174" w:rsidP="009D1174">
      <w:pPr>
        <w:spacing w:line="276" w:lineRule="auto"/>
        <w:jc w:val="both"/>
        <w:rPr>
          <w:rFonts w:ascii="Simplified Arabic" w:hAnsi="Simplified Arabic" w:cs="Simplified Arabic"/>
          <w:sz w:val="28"/>
          <w:szCs w:val="28"/>
          <w:rtl/>
        </w:rPr>
      </w:pPr>
      <w:r w:rsidRPr="0064449F">
        <w:rPr>
          <w:rFonts w:ascii="Simplified Arabic" w:hAnsi="Simplified Arabic" w:cs="Simplified Arabic"/>
          <w:sz w:val="28"/>
          <w:szCs w:val="28"/>
          <w:rtl/>
        </w:rPr>
        <w:t>رغم الدراسات الواسعة التي أجريت في مجال القيادة الإدارية قد أحرزت تقدما في تحديد وتوضيح</w:t>
      </w:r>
      <w:r>
        <w:rPr>
          <w:rFonts w:ascii="Simplified Arabic" w:hAnsi="Simplified Arabic" w:cs="Simplified Arabic"/>
          <w:sz w:val="28"/>
          <w:szCs w:val="28"/>
          <w:rtl/>
        </w:rPr>
        <w:t xml:space="preserve"> </w:t>
      </w:r>
      <w:r w:rsidRPr="0064449F">
        <w:rPr>
          <w:rFonts w:ascii="Simplified Arabic" w:hAnsi="Simplified Arabic" w:cs="Simplified Arabic"/>
          <w:sz w:val="28"/>
          <w:szCs w:val="28"/>
          <w:rtl/>
        </w:rPr>
        <w:t>معناها، إلا أن هناك بعض الصعوبات أو المعوقات التي واجهت الباحثين في تحديد معنى القيادة، وأدت</w:t>
      </w:r>
      <w:r>
        <w:rPr>
          <w:rFonts w:ascii="Simplified Arabic" w:hAnsi="Simplified Arabic" w:cs="Simplified Arabic"/>
          <w:sz w:val="28"/>
          <w:szCs w:val="28"/>
          <w:rtl/>
        </w:rPr>
        <w:t xml:space="preserve"> </w:t>
      </w:r>
      <w:r w:rsidRPr="0064449F">
        <w:rPr>
          <w:rFonts w:ascii="Simplified Arabic" w:hAnsi="Simplified Arabic" w:cs="Simplified Arabic"/>
          <w:sz w:val="28"/>
          <w:szCs w:val="28"/>
          <w:rtl/>
        </w:rPr>
        <w:t>بالتالي إلى تأخير الوصول على نظرية متكاملة للقيادة وتطور منهج دراستها، وتتمثل هذه الصعوبات</w:t>
      </w:r>
      <w:r>
        <w:rPr>
          <w:rFonts w:ascii="Simplified Arabic" w:hAnsi="Simplified Arabic" w:cs="Simplified Arabic"/>
          <w:sz w:val="28"/>
          <w:szCs w:val="28"/>
          <w:rtl/>
        </w:rPr>
        <w:t xml:space="preserve"> </w:t>
      </w:r>
      <w:r w:rsidRPr="0064449F">
        <w:rPr>
          <w:rFonts w:ascii="Simplified Arabic" w:hAnsi="Simplified Arabic" w:cs="Simplified Arabic"/>
          <w:sz w:val="28"/>
          <w:szCs w:val="28"/>
          <w:rtl/>
        </w:rPr>
        <w:t>والمعوقات فيما يلي:</w:t>
      </w:r>
      <w:r>
        <w:rPr>
          <w:rFonts w:ascii="Simplified Arabic" w:hAnsi="Simplified Arabic" w:cs="Simplified Arabic"/>
          <w:sz w:val="28"/>
          <w:szCs w:val="28"/>
          <w:rtl/>
        </w:rPr>
        <w:t xml:space="preserve"> </w:t>
      </w:r>
    </w:p>
    <w:p w14:paraId="79C3A0E5" w14:textId="77777777" w:rsidR="009D1174" w:rsidRPr="0064449F" w:rsidRDefault="009D1174" w:rsidP="009D1174">
      <w:pPr>
        <w:spacing w:line="276" w:lineRule="auto"/>
        <w:jc w:val="both"/>
        <w:rPr>
          <w:rFonts w:ascii="Simplified Arabic" w:hAnsi="Simplified Arabic" w:cs="Simplified Arabic"/>
          <w:sz w:val="28"/>
          <w:szCs w:val="28"/>
          <w:rtl/>
        </w:rPr>
      </w:pPr>
      <w:r w:rsidRPr="0064449F">
        <w:rPr>
          <w:rFonts w:ascii="Simplified Arabic" w:hAnsi="Simplified Arabic" w:cs="Simplified Arabic"/>
          <w:sz w:val="28"/>
          <w:szCs w:val="28"/>
          <w:rtl/>
        </w:rPr>
        <w:t>- الصعوبة النابعة بين الخلط بين معنى القيادة والتنظيم والتي ظهرت من خلال الدراسات الواسعة</w:t>
      </w:r>
      <w:r>
        <w:rPr>
          <w:rFonts w:ascii="Simplified Arabic" w:hAnsi="Simplified Arabic" w:cs="Simplified Arabic"/>
          <w:sz w:val="28"/>
          <w:szCs w:val="28"/>
          <w:rtl/>
        </w:rPr>
        <w:t xml:space="preserve"> </w:t>
      </w:r>
      <w:r w:rsidRPr="0064449F">
        <w:rPr>
          <w:rFonts w:ascii="Simplified Arabic" w:hAnsi="Simplified Arabic" w:cs="Simplified Arabic"/>
          <w:sz w:val="28"/>
          <w:szCs w:val="28"/>
          <w:rtl/>
        </w:rPr>
        <w:t>والكتابات التي تمت حول موضوع القيادة، وتفسير ذلك أن تحديد معنى القيادة وعناصر وجودها</w:t>
      </w:r>
      <w:r>
        <w:rPr>
          <w:rFonts w:ascii="Simplified Arabic" w:hAnsi="Simplified Arabic" w:cs="Simplified Arabic"/>
          <w:sz w:val="28"/>
          <w:szCs w:val="28"/>
          <w:rtl/>
        </w:rPr>
        <w:t xml:space="preserve"> </w:t>
      </w:r>
      <w:r w:rsidRPr="0064449F">
        <w:rPr>
          <w:rFonts w:ascii="Simplified Arabic" w:hAnsi="Simplified Arabic" w:cs="Simplified Arabic"/>
          <w:sz w:val="28"/>
          <w:szCs w:val="28"/>
          <w:rtl/>
        </w:rPr>
        <w:t>اقتضى تحديد معنى الجماعة التي تعتبر شطرا أساسيا لوجود القيادة. كما أن معنى الجماعة اقتضى</w:t>
      </w:r>
      <w:r>
        <w:rPr>
          <w:rFonts w:ascii="Simplified Arabic" w:hAnsi="Simplified Arabic" w:cs="Simplified Arabic"/>
          <w:sz w:val="28"/>
          <w:szCs w:val="28"/>
          <w:rtl/>
        </w:rPr>
        <w:t xml:space="preserve"> </w:t>
      </w:r>
      <w:r w:rsidRPr="0064449F">
        <w:rPr>
          <w:rFonts w:ascii="Simplified Arabic" w:hAnsi="Simplified Arabic" w:cs="Simplified Arabic"/>
          <w:sz w:val="28"/>
          <w:szCs w:val="28"/>
          <w:rtl/>
        </w:rPr>
        <w:t>التمييز بين معنى الجماعة العادية والجماعة المنظمة الذي يعتبر التنظيم شكلا من أشكالها.</w:t>
      </w:r>
    </w:p>
    <w:p w14:paraId="61006734" w14:textId="77777777" w:rsidR="009D1174" w:rsidRPr="0064449F" w:rsidRDefault="009D1174" w:rsidP="009D1174">
      <w:pPr>
        <w:spacing w:line="276" w:lineRule="auto"/>
        <w:jc w:val="both"/>
        <w:rPr>
          <w:rFonts w:ascii="Simplified Arabic" w:hAnsi="Simplified Arabic" w:cs="Simplified Arabic"/>
          <w:sz w:val="28"/>
          <w:szCs w:val="28"/>
          <w:rtl/>
        </w:rPr>
      </w:pPr>
      <w:r w:rsidRPr="0064449F">
        <w:rPr>
          <w:rFonts w:ascii="Simplified Arabic" w:hAnsi="Simplified Arabic" w:cs="Simplified Arabic"/>
          <w:sz w:val="28"/>
          <w:szCs w:val="28"/>
          <w:rtl/>
        </w:rPr>
        <w:t>- عدم اتفاق الباحثين على تعريف مقبول لاصطلاحي "القائد" و"القيادة" فالبعض يرى ان القيادة</w:t>
      </w:r>
      <w:r>
        <w:rPr>
          <w:rFonts w:ascii="Simplified Arabic" w:hAnsi="Simplified Arabic" w:cs="Simplified Arabic"/>
          <w:sz w:val="28"/>
          <w:szCs w:val="28"/>
          <w:rtl/>
        </w:rPr>
        <w:t xml:space="preserve"> </w:t>
      </w:r>
      <w:r w:rsidRPr="0064449F">
        <w:rPr>
          <w:rFonts w:ascii="Simplified Arabic" w:hAnsi="Simplified Arabic" w:cs="Simplified Arabic"/>
          <w:sz w:val="28"/>
          <w:szCs w:val="28"/>
          <w:rtl/>
        </w:rPr>
        <w:t>خصيصة من خصائص الجماعة وهي لذلك مرادفة في معناها للمكانة والوظيفة او القيام بنوع من</w:t>
      </w:r>
      <w:r>
        <w:rPr>
          <w:rFonts w:ascii="Simplified Arabic" w:hAnsi="Simplified Arabic" w:cs="Simplified Arabic"/>
          <w:sz w:val="28"/>
          <w:szCs w:val="28"/>
          <w:rtl/>
        </w:rPr>
        <w:t xml:space="preserve"> </w:t>
      </w:r>
      <w:r w:rsidRPr="0064449F">
        <w:rPr>
          <w:rFonts w:ascii="Simplified Arabic" w:hAnsi="Simplified Arabic" w:cs="Simplified Arabic"/>
          <w:sz w:val="28"/>
          <w:szCs w:val="28"/>
          <w:rtl/>
        </w:rPr>
        <w:t>النشاط للجماعة، لكن بعض الآخر يرى ان القيادة خاصية من خصائص الفرد فالقائد في نظرهم هو</w:t>
      </w:r>
      <w:r>
        <w:rPr>
          <w:rFonts w:ascii="Simplified Arabic" w:hAnsi="Simplified Arabic" w:cs="Simplified Arabic"/>
          <w:sz w:val="28"/>
          <w:szCs w:val="28"/>
          <w:rtl/>
        </w:rPr>
        <w:t xml:space="preserve"> </w:t>
      </w:r>
      <w:r w:rsidRPr="0064449F">
        <w:rPr>
          <w:rFonts w:ascii="Simplified Arabic" w:hAnsi="Simplified Arabic" w:cs="Simplified Arabic"/>
          <w:sz w:val="28"/>
          <w:szCs w:val="28"/>
          <w:rtl/>
        </w:rPr>
        <w:t>الذي يتسم بسمات شخصية، وأدى كل ذلك إلى أن التعريفات التي وضعت للقيادة كانت تركز على</w:t>
      </w:r>
      <w:r>
        <w:rPr>
          <w:rFonts w:ascii="Simplified Arabic" w:hAnsi="Simplified Arabic" w:cs="Simplified Arabic"/>
          <w:sz w:val="28"/>
          <w:szCs w:val="28"/>
          <w:rtl/>
        </w:rPr>
        <w:t xml:space="preserve"> </w:t>
      </w:r>
      <w:r w:rsidRPr="0064449F">
        <w:rPr>
          <w:rFonts w:ascii="Simplified Arabic" w:hAnsi="Simplified Arabic" w:cs="Simplified Arabic"/>
          <w:sz w:val="28"/>
          <w:szCs w:val="28"/>
          <w:rtl/>
        </w:rPr>
        <w:t>جانب معين من جوانبها مما افتقد هذه التعريفات الشمول وترتب عليه بالتالي عدم وجود تعريف شامل</w:t>
      </w:r>
      <w:r>
        <w:rPr>
          <w:rFonts w:ascii="Simplified Arabic" w:hAnsi="Simplified Arabic" w:cs="Simplified Arabic"/>
          <w:sz w:val="28"/>
          <w:szCs w:val="28"/>
          <w:rtl/>
        </w:rPr>
        <w:t xml:space="preserve"> </w:t>
      </w:r>
      <w:r w:rsidRPr="0064449F">
        <w:rPr>
          <w:rFonts w:ascii="Simplified Arabic" w:hAnsi="Simplified Arabic" w:cs="Simplified Arabic"/>
          <w:sz w:val="28"/>
          <w:szCs w:val="28"/>
          <w:rtl/>
        </w:rPr>
        <w:t>للقيادة.</w:t>
      </w:r>
    </w:p>
    <w:p w14:paraId="67841306" w14:textId="77777777" w:rsidR="009D1174" w:rsidRPr="0064449F" w:rsidRDefault="009D1174" w:rsidP="009D1174">
      <w:pPr>
        <w:spacing w:line="276" w:lineRule="auto"/>
        <w:jc w:val="both"/>
        <w:rPr>
          <w:rFonts w:ascii="Simplified Arabic" w:hAnsi="Simplified Arabic" w:cs="Simplified Arabic"/>
          <w:sz w:val="28"/>
          <w:szCs w:val="28"/>
          <w:rtl/>
        </w:rPr>
      </w:pPr>
      <w:r w:rsidRPr="0064449F">
        <w:rPr>
          <w:rFonts w:ascii="Simplified Arabic" w:hAnsi="Simplified Arabic" w:cs="Simplified Arabic"/>
          <w:sz w:val="28"/>
          <w:szCs w:val="28"/>
          <w:rtl/>
        </w:rPr>
        <w:lastRenderedPageBreak/>
        <w:t>- وجود اتجاهين متعارضين في الفكر الإداري، احداهما: يمثل النظريات الكلاسيكية للتنظيم التي</w:t>
      </w:r>
      <w:r>
        <w:rPr>
          <w:rFonts w:ascii="Simplified Arabic" w:hAnsi="Simplified Arabic" w:cs="Simplified Arabic"/>
          <w:sz w:val="28"/>
          <w:szCs w:val="28"/>
          <w:rtl/>
        </w:rPr>
        <w:t xml:space="preserve"> </w:t>
      </w:r>
      <w:r w:rsidRPr="0064449F">
        <w:rPr>
          <w:rFonts w:ascii="Simplified Arabic" w:hAnsi="Simplified Arabic" w:cs="Simplified Arabic"/>
          <w:sz w:val="28"/>
          <w:szCs w:val="28"/>
          <w:rtl/>
        </w:rPr>
        <w:t>تصور القائد الإداري على أنه رمز للسلطة، ويمثل الثاني النظريات السلوكية التي يدور تفكيرها حول</w:t>
      </w:r>
      <w:r>
        <w:rPr>
          <w:rFonts w:ascii="Simplified Arabic" w:hAnsi="Simplified Arabic" w:cs="Simplified Arabic"/>
          <w:sz w:val="28"/>
          <w:szCs w:val="28"/>
          <w:rtl/>
        </w:rPr>
        <w:t xml:space="preserve"> </w:t>
      </w:r>
      <w:r w:rsidRPr="0064449F">
        <w:rPr>
          <w:rFonts w:ascii="Simplified Arabic" w:hAnsi="Simplified Arabic" w:cs="Simplified Arabic"/>
          <w:sz w:val="28"/>
          <w:szCs w:val="28"/>
          <w:rtl/>
        </w:rPr>
        <w:t>توجيه المجموعة العاملة في التنظيم والتي تنظر للقيادة الإدارية على أنها من مظاهر العلاج</w:t>
      </w:r>
      <w:r>
        <w:rPr>
          <w:rFonts w:ascii="Simplified Arabic" w:hAnsi="Simplified Arabic" w:cs="Simplified Arabic"/>
          <w:sz w:val="28"/>
          <w:szCs w:val="28"/>
          <w:rtl/>
        </w:rPr>
        <w:t xml:space="preserve"> </w:t>
      </w:r>
      <w:r w:rsidRPr="0064449F">
        <w:rPr>
          <w:rFonts w:ascii="Simplified Arabic" w:hAnsi="Simplified Arabic" w:cs="Simplified Arabic"/>
          <w:sz w:val="28"/>
          <w:szCs w:val="28"/>
          <w:rtl/>
        </w:rPr>
        <w:t>الاجتماعية، وأدى اختلاف بين الاتجاهين إلى اختلاف حول معنى القيادة.</w:t>
      </w:r>
    </w:p>
    <w:p w14:paraId="50DAC4EA" w14:textId="77777777" w:rsidR="009D1174" w:rsidRDefault="009D1174" w:rsidP="009D1174">
      <w:pPr>
        <w:spacing w:line="276" w:lineRule="auto"/>
        <w:jc w:val="both"/>
        <w:rPr>
          <w:rFonts w:ascii="Simplified Arabic" w:hAnsi="Simplified Arabic" w:cs="Simplified Arabic"/>
          <w:sz w:val="28"/>
          <w:szCs w:val="28"/>
          <w:rtl/>
        </w:rPr>
      </w:pPr>
      <w:r w:rsidRPr="0064449F">
        <w:rPr>
          <w:rFonts w:ascii="Simplified Arabic" w:hAnsi="Simplified Arabic" w:cs="Simplified Arabic"/>
          <w:sz w:val="28"/>
          <w:szCs w:val="28"/>
          <w:rtl/>
        </w:rPr>
        <w:t>- رد فعل الذي تكون لدى علماء الاجتماع ضد المفاهيم والمبادئ الاستبدادية التي ظهرت من خلال</w:t>
      </w:r>
      <w:r>
        <w:rPr>
          <w:rFonts w:ascii="Simplified Arabic" w:hAnsi="Simplified Arabic" w:cs="Simplified Arabic"/>
          <w:sz w:val="28"/>
          <w:szCs w:val="28"/>
          <w:rtl/>
        </w:rPr>
        <w:t xml:space="preserve"> </w:t>
      </w:r>
      <w:r w:rsidRPr="0064449F">
        <w:rPr>
          <w:rFonts w:ascii="Simplified Arabic" w:hAnsi="Simplified Arabic" w:cs="Simplified Arabic"/>
          <w:sz w:val="28"/>
          <w:szCs w:val="28"/>
          <w:rtl/>
        </w:rPr>
        <w:t>المناقشات التي دارت بين الكتاب حول موضوع التنظيم، والتي انعكست آثارها على مفهوم القيادة</w:t>
      </w:r>
      <w:r>
        <w:rPr>
          <w:rFonts w:ascii="Simplified Arabic" w:hAnsi="Simplified Arabic" w:cs="Simplified Arabic"/>
          <w:sz w:val="28"/>
          <w:szCs w:val="28"/>
          <w:rtl/>
        </w:rPr>
        <w:t xml:space="preserve"> </w:t>
      </w:r>
      <w:r w:rsidRPr="0064449F">
        <w:rPr>
          <w:rFonts w:ascii="Simplified Arabic" w:hAnsi="Simplified Arabic" w:cs="Simplified Arabic"/>
          <w:sz w:val="28"/>
          <w:szCs w:val="28"/>
          <w:rtl/>
        </w:rPr>
        <w:t>الإدارية وأساليبها. وأدى ذلك إلى اختلاف وجهات النظر لدى علماء الاجتماع حول معنى القيادة</w:t>
      </w:r>
      <w:r>
        <w:rPr>
          <w:rFonts w:ascii="Simplified Arabic" w:hAnsi="Simplified Arabic" w:cs="Simplified Arabic"/>
          <w:sz w:val="28"/>
          <w:szCs w:val="28"/>
          <w:rtl/>
        </w:rPr>
        <w:t xml:space="preserve">   </w:t>
      </w:r>
      <w:r w:rsidRPr="0064449F">
        <w:rPr>
          <w:rFonts w:ascii="Simplified Arabic" w:hAnsi="Simplified Arabic" w:cs="Simplified Arabic"/>
          <w:sz w:val="28"/>
          <w:szCs w:val="28"/>
          <w:rtl/>
        </w:rPr>
        <w:t>وخصائصها، وانعكس ذلك على معنى القيادة لدى علماء الإدارة الذين استعانوا بمجهودات وأبحاث</w:t>
      </w:r>
      <w:r>
        <w:rPr>
          <w:rFonts w:ascii="Simplified Arabic" w:hAnsi="Simplified Arabic" w:cs="Simplified Arabic"/>
          <w:sz w:val="28"/>
          <w:szCs w:val="28"/>
          <w:rtl/>
        </w:rPr>
        <w:t xml:space="preserve"> </w:t>
      </w:r>
      <w:r w:rsidRPr="0064449F">
        <w:rPr>
          <w:rFonts w:ascii="Simplified Arabic" w:hAnsi="Simplified Arabic" w:cs="Simplified Arabic"/>
          <w:sz w:val="28"/>
          <w:szCs w:val="28"/>
          <w:rtl/>
        </w:rPr>
        <w:t>علماء الاجتماع لإلقاء الضوء على مفهوم القيادة ومعناها.</w:t>
      </w:r>
    </w:p>
    <w:p w14:paraId="73C128E2" w14:textId="77777777" w:rsidR="009D1174" w:rsidRPr="0064449F" w:rsidRDefault="009D1174" w:rsidP="009D1174">
      <w:pPr>
        <w:spacing w:line="276" w:lineRule="auto"/>
        <w:jc w:val="both"/>
        <w:rPr>
          <w:rFonts w:ascii="Simplified Arabic" w:hAnsi="Simplified Arabic" w:cs="Simplified Arabic"/>
          <w:sz w:val="28"/>
          <w:szCs w:val="28"/>
          <w:rtl/>
        </w:rPr>
      </w:pPr>
      <w:r w:rsidRPr="0064449F">
        <w:rPr>
          <w:rFonts w:ascii="Simplified Arabic" w:hAnsi="Simplified Arabic" w:cs="Simplified Arabic"/>
          <w:sz w:val="28"/>
          <w:szCs w:val="28"/>
          <w:rtl/>
        </w:rPr>
        <w:t>- التشابك القائم بين القيادة الإدارية كل نواحي النشاط في التنظيم هدفا وسياسة، وتخطيطا وتنفيذا،</w:t>
      </w:r>
      <w:r>
        <w:rPr>
          <w:rFonts w:ascii="Simplified Arabic" w:hAnsi="Simplified Arabic" w:cs="Simplified Arabic"/>
          <w:sz w:val="28"/>
          <w:szCs w:val="28"/>
          <w:rtl/>
        </w:rPr>
        <w:t xml:space="preserve"> </w:t>
      </w:r>
      <w:r w:rsidRPr="0064449F">
        <w:rPr>
          <w:rFonts w:ascii="Simplified Arabic" w:hAnsi="Simplified Arabic" w:cs="Simplified Arabic"/>
          <w:sz w:val="28"/>
          <w:szCs w:val="28"/>
          <w:rtl/>
        </w:rPr>
        <w:t>وتوجيها ورقابة، سلطة ومسؤولية، أدى إلى التداخل بين بعض الجوانب العلمية الإدارية ومهمة المدير</w:t>
      </w:r>
      <w:r>
        <w:rPr>
          <w:rFonts w:ascii="Simplified Arabic" w:hAnsi="Simplified Arabic" w:cs="Simplified Arabic"/>
          <w:sz w:val="28"/>
          <w:szCs w:val="28"/>
          <w:rtl/>
        </w:rPr>
        <w:t xml:space="preserve"> </w:t>
      </w:r>
      <w:r w:rsidRPr="0064449F">
        <w:rPr>
          <w:rFonts w:ascii="Simplified Arabic" w:hAnsi="Simplified Arabic" w:cs="Simplified Arabic"/>
          <w:sz w:val="28"/>
          <w:szCs w:val="28"/>
          <w:rtl/>
        </w:rPr>
        <w:t>القائد ودوره فيها. وكل ذلك أدى إلى الخلط بين دور المدير والمدير القائد وانعكس هذا الخلط على</w:t>
      </w:r>
      <w:r>
        <w:rPr>
          <w:rFonts w:ascii="Simplified Arabic" w:hAnsi="Simplified Arabic" w:cs="Simplified Arabic"/>
          <w:sz w:val="28"/>
          <w:szCs w:val="28"/>
          <w:rtl/>
        </w:rPr>
        <w:t xml:space="preserve"> </w:t>
      </w:r>
      <w:r w:rsidRPr="0064449F">
        <w:rPr>
          <w:rFonts w:ascii="Simplified Arabic" w:hAnsi="Simplified Arabic" w:cs="Simplified Arabic"/>
          <w:sz w:val="28"/>
          <w:szCs w:val="28"/>
          <w:rtl/>
        </w:rPr>
        <w:t xml:space="preserve">مفهوم القيادة الإدارية ومعناها. </w:t>
      </w:r>
      <w:r>
        <w:rPr>
          <w:rFonts w:ascii="Simplified Arabic" w:hAnsi="Simplified Arabic" w:cs="Simplified Arabic" w:hint="cs"/>
          <w:sz w:val="28"/>
          <w:szCs w:val="28"/>
          <w:rtl/>
        </w:rPr>
        <w:t>(</w:t>
      </w:r>
      <w:proofErr w:type="spellStart"/>
      <w:r w:rsidRPr="00372DC7">
        <w:rPr>
          <w:rFonts w:ascii="Simplified Arabic" w:hAnsi="Simplified Arabic" w:cs="Simplified Arabic"/>
          <w:sz w:val="28"/>
          <w:szCs w:val="28"/>
          <w:rtl/>
        </w:rPr>
        <w:t>بلخامسة</w:t>
      </w:r>
      <w:proofErr w:type="spellEnd"/>
      <w:r w:rsidRPr="00372DC7">
        <w:rPr>
          <w:rFonts w:ascii="Simplified Arabic" w:hAnsi="Simplified Arabic" w:cs="Simplified Arabic"/>
          <w:sz w:val="28"/>
          <w:szCs w:val="28"/>
          <w:rtl/>
        </w:rPr>
        <w:t xml:space="preserve"> رانية، </w:t>
      </w:r>
      <w:proofErr w:type="spellStart"/>
      <w:r w:rsidRPr="00372DC7">
        <w:rPr>
          <w:rFonts w:ascii="Simplified Arabic" w:hAnsi="Simplified Arabic" w:cs="Simplified Arabic"/>
          <w:sz w:val="28"/>
          <w:szCs w:val="28"/>
          <w:rtl/>
        </w:rPr>
        <w:t>بوربونة</w:t>
      </w:r>
      <w:proofErr w:type="spellEnd"/>
      <w:r w:rsidRPr="00372DC7">
        <w:rPr>
          <w:rFonts w:ascii="Simplified Arabic" w:hAnsi="Simplified Arabic" w:cs="Simplified Arabic"/>
          <w:sz w:val="28"/>
          <w:szCs w:val="28"/>
          <w:rtl/>
        </w:rPr>
        <w:t xml:space="preserve"> مريم، 2023)</w:t>
      </w:r>
    </w:p>
    <w:p w14:paraId="544A6B2C" w14:textId="77777777" w:rsidR="009D1174" w:rsidRPr="00FE5D97" w:rsidRDefault="009D1174" w:rsidP="009D1174">
      <w:pPr>
        <w:spacing w:line="276" w:lineRule="auto"/>
        <w:jc w:val="both"/>
        <w:outlineLvl w:val="1"/>
        <w:rPr>
          <w:rFonts w:ascii="Simplified Arabic" w:hAnsi="Simplified Arabic" w:cs="(AH) Manal Black"/>
          <w:sz w:val="32"/>
          <w:szCs w:val="32"/>
          <w:u w:val="single"/>
          <w:rtl/>
        </w:rPr>
      </w:pPr>
      <w:bookmarkStart w:id="11" w:name="_Toc172207359"/>
      <w:r w:rsidRPr="00FE5D97">
        <w:rPr>
          <w:rFonts w:ascii="Simplified Arabic" w:hAnsi="Simplified Arabic" w:cs="(AH) Manal Black"/>
          <w:sz w:val="32"/>
          <w:szCs w:val="32"/>
          <w:u w:val="single"/>
          <w:rtl/>
        </w:rPr>
        <w:t>أنماط القيادة الإدارية</w:t>
      </w:r>
      <w:bookmarkEnd w:id="11"/>
    </w:p>
    <w:p w14:paraId="45FE679A" w14:textId="77777777" w:rsidR="009D1174" w:rsidRPr="00253F3B" w:rsidRDefault="009D1174" w:rsidP="009D1174">
      <w:pPr>
        <w:spacing w:line="276" w:lineRule="auto"/>
        <w:jc w:val="both"/>
        <w:rPr>
          <w:rFonts w:ascii="Simplified Arabic" w:hAnsi="Simplified Arabic" w:cs="Simplified Arabic"/>
          <w:sz w:val="28"/>
          <w:szCs w:val="28"/>
          <w:rtl/>
        </w:rPr>
      </w:pPr>
      <w:r w:rsidRPr="00253F3B">
        <w:rPr>
          <w:rFonts w:ascii="Simplified Arabic" w:hAnsi="Simplified Arabic" w:cs="Simplified Arabic"/>
          <w:sz w:val="28"/>
          <w:szCs w:val="28"/>
          <w:rtl/>
        </w:rPr>
        <w:t>إن أنماط القيادة هي التي تحدد فعالية القائد ومدى تسيره للمؤسسة فالقائد الناجح هو</w:t>
      </w:r>
      <w:r>
        <w:rPr>
          <w:rFonts w:ascii="Simplified Arabic" w:hAnsi="Simplified Arabic" w:cs="Simplified Arabic"/>
          <w:sz w:val="28"/>
          <w:szCs w:val="28"/>
          <w:rtl/>
        </w:rPr>
        <w:t xml:space="preserve"> </w:t>
      </w:r>
      <w:r w:rsidRPr="00253F3B">
        <w:rPr>
          <w:rFonts w:ascii="Simplified Arabic" w:hAnsi="Simplified Arabic" w:cs="Simplified Arabic"/>
          <w:sz w:val="28"/>
          <w:szCs w:val="28"/>
          <w:rtl/>
        </w:rPr>
        <w:t xml:space="preserve">من يمتاز </w:t>
      </w:r>
      <w:proofErr w:type="spellStart"/>
      <w:r w:rsidRPr="00253F3B">
        <w:rPr>
          <w:rFonts w:ascii="Simplified Arabic" w:hAnsi="Simplified Arabic" w:cs="Simplified Arabic"/>
          <w:sz w:val="28"/>
          <w:szCs w:val="28"/>
          <w:rtl/>
        </w:rPr>
        <w:t>بالإتزان</w:t>
      </w:r>
      <w:proofErr w:type="spellEnd"/>
      <w:r w:rsidRPr="00253F3B">
        <w:rPr>
          <w:rFonts w:ascii="Simplified Arabic" w:hAnsi="Simplified Arabic" w:cs="Simplified Arabic"/>
          <w:sz w:val="28"/>
          <w:szCs w:val="28"/>
          <w:rtl/>
        </w:rPr>
        <w:t xml:space="preserve"> في </w:t>
      </w:r>
      <w:proofErr w:type="spellStart"/>
      <w:r w:rsidRPr="00253F3B">
        <w:rPr>
          <w:rFonts w:ascii="Simplified Arabic" w:hAnsi="Simplified Arabic" w:cs="Simplified Arabic"/>
          <w:sz w:val="28"/>
          <w:szCs w:val="28"/>
          <w:rtl/>
        </w:rPr>
        <w:t>إتخاد</w:t>
      </w:r>
      <w:proofErr w:type="spellEnd"/>
      <w:r w:rsidRPr="00253F3B">
        <w:rPr>
          <w:rFonts w:ascii="Simplified Arabic" w:hAnsi="Simplified Arabic" w:cs="Simplified Arabic"/>
          <w:sz w:val="28"/>
          <w:szCs w:val="28"/>
          <w:rtl/>
        </w:rPr>
        <w:t xml:space="preserve"> القرارات الصائبة فهو يركز على تحقيق أهداف المنظمة ومن جهة</w:t>
      </w:r>
      <w:r>
        <w:rPr>
          <w:rFonts w:ascii="Simplified Arabic" w:hAnsi="Simplified Arabic" w:cs="Simplified Arabic"/>
          <w:sz w:val="28"/>
          <w:szCs w:val="28"/>
          <w:rtl/>
        </w:rPr>
        <w:t xml:space="preserve"> </w:t>
      </w:r>
      <w:r w:rsidRPr="00253F3B">
        <w:rPr>
          <w:rFonts w:ascii="Simplified Arabic" w:hAnsi="Simplified Arabic" w:cs="Simplified Arabic"/>
          <w:sz w:val="28"/>
          <w:szCs w:val="28"/>
          <w:rtl/>
        </w:rPr>
        <w:t>أخرى التركيز على حاجات الأفراد ورغباتهم ومن هذه الأنماط القيادية نذكر كل على حسب</w:t>
      </w:r>
      <w:r>
        <w:rPr>
          <w:rFonts w:ascii="Simplified Arabic" w:hAnsi="Simplified Arabic" w:cs="Simplified Arabic"/>
          <w:sz w:val="28"/>
          <w:szCs w:val="28"/>
          <w:rtl/>
        </w:rPr>
        <w:t xml:space="preserve"> </w:t>
      </w:r>
      <w:r w:rsidRPr="00253F3B">
        <w:rPr>
          <w:rFonts w:ascii="Simplified Arabic" w:hAnsi="Simplified Arabic" w:cs="Simplified Arabic"/>
          <w:sz w:val="28"/>
          <w:szCs w:val="28"/>
          <w:rtl/>
        </w:rPr>
        <w:t>مصدرها :</w:t>
      </w:r>
      <w:r w:rsidRPr="00253F3B">
        <w:rPr>
          <w:rtl/>
        </w:rPr>
        <w:t xml:space="preserve"> </w:t>
      </w:r>
      <w:r w:rsidRPr="00253F3B">
        <w:rPr>
          <w:rFonts w:ascii="Simplified Arabic" w:hAnsi="Simplified Arabic" w:cs="Simplified Arabic"/>
          <w:sz w:val="28"/>
          <w:szCs w:val="28"/>
          <w:rtl/>
        </w:rPr>
        <w:t>(</w:t>
      </w:r>
      <w:proofErr w:type="spellStart"/>
      <w:r w:rsidRPr="00253F3B">
        <w:rPr>
          <w:rFonts w:ascii="Simplified Arabic" w:hAnsi="Simplified Arabic" w:cs="Simplified Arabic"/>
          <w:sz w:val="28"/>
          <w:szCs w:val="28"/>
          <w:rtl/>
        </w:rPr>
        <w:t>بوعامر</w:t>
      </w:r>
      <w:proofErr w:type="spellEnd"/>
      <w:r w:rsidRPr="00253F3B">
        <w:rPr>
          <w:rFonts w:ascii="Simplified Arabic" w:hAnsi="Simplified Arabic" w:cs="Simplified Arabic"/>
          <w:sz w:val="28"/>
          <w:szCs w:val="28"/>
          <w:rtl/>
        </w:rPr>
        <w:t xml:space="preserve">، </w:t>
      </w:r>
      <w:proofErr w:type="spellStart"/>
      <w:r w:rsidRPr="00253F3B">
        <w:rPr>
          <w:rFonts w:ascii="Simplified Arabic" w:hAnsi="Simplified Arabic" w:cs="Simplified Arabic"/>
          <w:sz w:val="28"/>
          <w:szCs w:val="28"/>
          <w:rtl/>
        </w:rPr>
        <w:t>بوحفص</w:t>
      </w:r>
      <w:proofErr w:type="spellEnd"/>
      <w:r w:rsidRPr="00253F3B">
        <w:rPr>
          <w:rFonts w:ascii="Simplified Arabic" w:hAnsi="Simplified Arabic" w:cs="Simplified Arabic"/>
          <w:sz w:val="28"/>
          <w:szCs w:val="28"/>
          <w:rtl/>
        </w:rPr>
        <w:t>، 2019)</w:t>
      </w:r>
    </w:p>
    <w:p w14:paraId="4BD95902" w14:textId="77777777" w:rsidR="009D1174" w:rsidRPr="00253F3B" w:rsidRDefault="009D1174" w:rsidP="009D1174">
      <w:pPr>
        <w:spacing w:line="276" w:lineRule="auto"/>
        <w:jc w:val="both"/>
        <w:rPr>
          <w:rFonts w:ascii="Simplified Arabic" w:hAnsi="Simplified Arabic" w:cs="Simplified Arabic"/>
          <w:sz w:val="28"/>
          <w:szCs w:val="28"/>
          <w:rtl/>
        </w:rPr>
      </w:pPr>
      <w:r w:rsidRPr="00253F3B">
        <w:rPr>
          <w:rFonts w:ascii="Simplified Arabic" w:hAnsi="Simplified Arabic" w:cs="Simplified Arabic"/>
          <w:b/>
          <w:bCs/>
          <w:sz w:val="28"/>
          <w:szCs w:val="28"/>
          <w:rtl/>
        </w:rPr>
        <w:t>نمط القيادة بناءً على مصدر السلطة:</w:t>
      </w:r>
      <w:r w:rsidRPr="00253F3B">
        <w:rPr>
          <w:rFonts w:ascii="Simplified Arabic" w:hAnsi="Simplified Arabic" w:cs="Simplified Arabic"/>
          <w:sz w:val="28"/>
          <w:szCs w:val="28"/>
          <w:rtl/>
        </w:rPr>
        <w:t xml:space="preserve"> يعتبر هذا التصنيف من التصنيفات الأولى المبكرة</w:t>
      </w:r>
      <w:r>
        <w:rPr>
          <w:rFonts w:ascii="Simplified Arabic" w:hAnsi="Simplified Arabic" w:cs="Simplified Arabic"/>
          <w:sz w:val="28"/>
          <w:szCs w:val="28"/>
          <w:rtl/>
        </w:rPr>
        <w:t xml:space="preserve"> </w:t>
      </w:r>
      <w:r w:rsidRPr="00253F3B">
        <w:rPr>
          <w:rFonts w:ascii="Simplified Arabic" w:hAnsi="Simplified Arabic" w:cs="Simplified Arabic"/>
          <w:sz w:val="28"/>
          <w:szCs w:val="28"/>
          <w:rtl/>
        </w:rPr>
        <w:t xml:space="preserve">للقيادة على أساس المصادر الثلاثة للسلطة والتي حددها ماكس فيبر </w:t>
      </w:r>
      <w:r w:rsidRPr="00253F3B">
        <w:rPr>
          <w:rFonts w:ascii="Simplified Arabic" w:hAnsi="Simplified Arabic" w:cs="Simplified Arabic"/>
          <w:sz w:val="28"/>
          <w:szCs w:val="28"/>
        </w:rPr>
        <w:t>Max Weber</w:t>
      </w:r>
      <w:r w:rsidRPr="00253F3B">
        <w:rPr>
          <w:rFonts w:ascii="Simplified Arabic" w:hAnsi="Simplified Arabic" w:cs="Simplified Arabic"/>
          <w:sz w:val="28"/>
          <w:szCs w:val="28"/>
          <w:rtl/>
        </w:rPr>
        <w:t xml:space="preserve"> وتبعا</w:t>
      </w:r>
      <w:r>
        <w:rPr>
          <w:rFonts w:ascii="Simplified Arabic" w:hAnsi="Simplified Arabic" w:cs="Simplified Arabic"/>
          <w:sz w:val="28"/>
          <w:szCs w:val="28"/>
          <w:rtl/>
        </w:rPr>
        <w:t xml:space="preserve"> </w:t>
      </w:r>
      <w:r w:rsidRPr="00253F3B">
        <w:rPr>
          <w:rFonts w:ascii="Simplified Arabic" w:hAnsi="Simplified Arabic" w:cs="Simplified Arabic"/>
          <w:sz w:val="28"/>
          <w:szCs w:val="28"/>
          <w:rtl/>
        </w:rPr>
        <w:t>لذلك قسمت إلى:</w:t>
      </w:r>
    </w:p>
    <w:p w14:paraId="6C38884D" w14:textId="77777777" w:rsidR="009D1174" w:rsidRPr="00253F3B" w:rsidRDefault="009D1174" w:rsidP="009D1174">
      <w:pPr>
        <w:spacing w:line="276" w:lineRule="auto"/>
        <w:jc w:val="both"/>
        <w:rPr>
          <w:rFonts w:ascii="Simplified Arabic" w:hAnsi="Simplified Arabic" w:cs="Simplified Arabic"/>
          <w:sz w:val="28"/>
          <w:szCs w:val="28"/>
          <w:rtl/>
        </w:rPr>
      </w:pPr>
      <w:r w:rsidRPr="00253F3B">
        <w:rPr>
          <w:rFonts w:ascii="Simplified Arabic" w:hAnsi="Simplified Arabic" w:cs="Simplified Arabic"/>
          <w:sz w:val="28"/>
          <w:szCs w:val="28"/>
          <w:rtl/>
        </w:rPr>
        <w:t>أ)- النمط التقليدي : هذا النوع من القيادة يرتكز على نوع من الوقار والاحترام حيث يولي</w:t>
      </w:r>
      <w:r>
        <w:rPr>
          <w:rFonts w:ascii="Simplified Arabic" w:hAnsi="Simplified Arabic" w:cs="Simplified Arabic"/>
          <w:sz w:val="28"/>
          <w:szCs w:val="28"/>
          <w:rtl/>
        </w:rPr>
        <w:t xml:space="preserve"> </w:t>
      </w:r>
      <w:r w:rsidRPr="00253F3B">
        <w:rPr>
          <w:rFonts w:ascii="Simplified Arabic" w:hAnsi="Simplified Arabic" w:cs="Simplified Arabic"/>
          <w:sz w:val="28"/>
          <w:szCs w:val="28"/>
          <w:rtl/>
        </w:rPr>
        <w:t>جماعة من الناس هذه الصفة لشخص معين يتصف بالفطنة والحكمة وكبر السن بحيث يفصل في</w:t>
      </w:r>
      <w:r>
        <w:rPr>
          <w:rFonts w:ascii="Simplified Arabic" w:hAnsi="Simplified Arabic" w:cs="Simplified Arabic"/>
          <w:sz w:val="28"/>
          <w:szCs w:val="28"/>
          <w:rtl/>
        </w:rPr>
        <w:t xml:space="preserve"> </w:t>
      </w:r>
      <w:r w:rsidRPr="00253F3B">
        <w:rPr>
          <w:rFonts w:ascii="Simplified Arabic" w:hAnsi="Simplified Arabic" w:cs="Simplified Arabic"/>
          <w:sz w:val="28"/>
          <w:szCs w:val="28"/>
          <w:rtl/>
        </w:rPr>
        <w:t>أمور معيشتهم وقراراتهم وينتشر هذا النمط أكثر في القبيلة والحي</w:t>
      </w:r>
      <w:r>
        <w:rPr>
          <w:rFonts w:ascii="Simplified Arabic" w:hAnsi="Simplified Arabic" w:cs="Simplified Arabic" w:hint="cs"/>
          <w:sz w:val="28"/>
          <w:szCs w:val="28"/>
          <w:rtl/>
        </w:rPr>
        <w:t>.</w:t>
      </w:r>
    </w:p>
    <w:p w14:paraId="4FD1E55D" w14:textId="77777777" w:rsidR="009D1174" w:rsidRPr="00253F3B" w:rsidRDefault="009D1174" w:rsidP="009D1174">
      <w:pPr>
        <w:spacing w:line="276" w:lineRule="auto"/>
        <w:jc w:val="both"/>
        <w:rPr>
          <w:rFonts w:ascii="Simplified Arabic" w:hAnsi="Simplified Arabic" w:cs="Simplified Arabic"/>
          <w:sz w:val="28"/>
          <w:szCs w:val="28"/>
          <w:rtl/>
        </w:rPr>
      </w:pPr>
      <w:r w:rsidRPr="00253F3B">
        <w:rPr>
          <w:rFonts w:ascii="Simplified Arabic" w:hAnsi="Simplified Arabic" w:cs="Simplified Arabic"/>
          <w:sz w:val="28"/>
          <w:szCs w:val="28"/>
          <w:rtl/>
        </w:rPr>
        <w:lastRenderedPageBreak/>
        <w:t>ب)- النمط الجذاب (الملهم) : ينطبق هذا النوع من القيادة على الشخص الذي يتميز</w:t>
      </w:r>
      <w:r>
        <w:rPr>
          <w:rFonts w:ascii="Simplified Arabic" w:hAnsi="Simplified Arabic" w:cs="Simplified Arabic"/>
          <w:sz w:val="28"/>
          <w:szCs w:val="28"/>
          <w:rtl/>
        </w:rPr>
        <w:t xml:space="preserve"> </w:t>
      </w:r>
      <w:r w:rsidRPr="00253F3B">
        <w:rPr>
          <w:rFonts w:ascii="Simplified Arabic" w:hAnsi="Simplified Arabic" w:cs="Simplified Arabic"/>
          <w:sz w:val="28"/>
          <w:szCs w:val="28"/>
          <w:rtl/>
        </w:rPr>
        <w:t xml:space="preserve">بشخصية محبوبة </w:t>
      </w:r>
      <w:proofErr w:type="spellStart"/>
      <w:r w:rsidRPr="00253F3B">
        <w:rPr>
          <w:rFonts w:ascii="Simplified Arabic" w:hAnsi="Simplified Arabic" w:cs="Simplified Arabic"/>
          <w:sz w:val="28"/>
          <w:szCs w:val="28"/>
          <w:rtl/>
        </w:rPr>
        <w:t>وحذابة</w:t>
      </w:r>
      <w:proofErr w:type="spellEnd"/>
      <w:r w:rsidRPr="00253F3B">
        <w:rPr>
          <w:rFonts w:ascii="Simplified Arabic" w:hAnsi="Simplified Arabic" w:cs="Simplified Arabic"/>
          <w:sz w:val="28"/>
          <w:szCs w:val="28"/>
          <w:rtl/>
        </w:rPr>
        <w:t xml:space="preserve"> حيث يراه التابعين له أنه شخص مثالي ملهم، كما يمكنه القيام بما لا</w:t>
      </w:r>
      <w:r>
        <w:rPr>
          <w:rFonts w:ascii="Simplified Arabic" w:hAnsi="Simplified Arabic" w:cs="Simplified Arabic"/>
          <w:sz w:val="28"/>
          <w:szCs w:val="28"/>
          <w:rtl/>
        </w:rPr>
        <w:t xml:space="preserve"> </w:t>
      </w:r>
      <w:r w:rsidRPr="00253F3B">
        <w:rPr>
          <w:rFonts w:ascii="Simplified Arabic" w:hAnsi="Simplified Arabic" w:cs="Simplified Arabic"/>
          <w:sz w:val="28"/>
          <w:szCs w:val="28"/>
          <w:rtl/>
        </w:rPr>
        <w:t>يستطيعون عمله إلا أن هذا النوع من القيادة لا يصلح في المنظمات الرسمية</w:t>
      </w:r>
    </w:p>
    <w:p w14:paraId="4258F022" w14:textId="77777777" w:rsidR="009D1174" w:rsidRPr="00253F3B" w:rsidRDefault="009D1174" w:rsidP="009D1174">
      <w:pPr>
        <w:spacing w:line="276" w:lineRule="auto"/>
        <w:jc w:val="both"/>
        <w:rPr>
          <w:rFonts w:ascii="Simplified Arabic" w:hAnsi="Simplified Arabic" w:cs="Simplified Arabic"/>
          <w:sz w:val="28"/>
          <w:szCs w:val="28"/>
          <w:rtl/>
        </w:rPr>
      </w:pPr>
      <w:r w:rsidRPr="00253F3B">
        <w:rPr>
          <w:rFonts w:ascii="Simplified Arabic" w:hAnsi="Simplified Arabic" w:cs="Simplified Arabic"/>
          <w:sz w:val="28"/>
          <w:szCs w:val="28"/>
          <w:rtl/>
        </w:rPr>
        <w:t>ج)- النمط العقلاني: يستمد فيه القائد سلطته بناءً على مركزه الوظيفي حيث يكون الارتكاز</w:t>
      </w:r>
      <w:r>
        <w:rPr>
          <w:rFonts w:ascii="Simplified Arabic" w:hAnsi="Simplified Arabic" w:cs="Simplified Arabic"/>
          <w:sz w:val="28"/>
          <w:szCs w:val="28"/>
          <w:rtl/>
        </w:rPr>
        <w:t xml:space="preserve"> </w:t>
      </w:r>
      <w:r w:rsidRPr="00253F3B">
        <w:rPr>
          <w:rFonts w:ascii="Simplified Arabic" w:hAnsi="Simplified Arabic" w:cs="Simplified Arabic"/>
          <w:sz w:val="28"/>
          <w:szCs w:val="28"/>
          <w:rtl/>
        </w:rPr>
        <w:t>هنا على تطبيق القوانين والأنظمة بالمقابل يكون نفس رد الفعل من المرؤوسين "إن مثل هذا</w:t>
      </w:r>
      <w:r>
        <w:rPr>
          <w:rFonts w:ascii="Simplified Arabic" w:hAnsi="Simplified Arabic" w:cs="Simplified Arabic"/>
          <w:sz w:val="28"/>
          <w:szCs w:val="28"/>
          <w:rtl/>
        </w:rPr>
        <w:t xml:space="preserve"> </w:t>
      </w:r>
      <w:r w:rsidRPr="00253F3B">
        <w:rPr>
          <w:rFonts w:ascii="Simplified Arabic" w:hAnsi="Simplified Arabic" w:cs="Simplified Arabic"/>
          <w:sz w:val="28"/>
          <w:szCs w:val="28"/>
          <w:rtl/>
        </w:rPr>
        <w:t>النمط يتصف بأنه غير شخصي وبالتالي فإن الطاعة والولاء من التابعين ليست للاعتبارات</w:t>
      </w:r>
      <w:r>
        <w:rPr>
          <w:rFonts w:ascii="Simplified Arabic" w:hAnsi="Simplified Arabic" w:cs="Simplified Arabic"/>
          <w:sz w:val="28"/>
          <w:szCs w:val="28"/>
          <w:rtl/>
        </w:rPr>
        <w:t xml:space="preserve"> </w:t>
      </w:r>
      <w:r w:rsidRPr="00253F3B">
        <w:rPr>
          <w:rFonts w:ascii="Simplified Arabic" w:hAnsi="Simplified Arabic" w:cs="Simplified Arabic"/>
          <w:sz w:val="28"/>
          <w:szCs w:val="28"/>
          <w:rtl/>
        </w:rPr>
        <w:t xml:space="preserve">الشخصية للقائد وإنما للمعاير والقواعد المعمول بها في المؤسسة </w:t>
      </w:r>
    </w:p>
    <w:p w14:paraId="69012FE6" w14:textId="77777777" w:rsidR="009D1174" w:rsidRPr="00253F3B" w:rsidRDefault="009D1174" w:rsidP="009D1174">
      <w:pPr>
        <w:spacing w:line="276" w:lineRule="auto"/>
        <w:jc w:val="both"/>
        <w:rPr>
          <w:rFonts w:ascii="Simplified Arabic" w:hAnsi="Simplified Arabic" w:cs="Simplified Arabic"/>
          <w:b/>
          <w:bCs/>
          <w:sz w:val="28"/>
          <w:szCs w:val="28"/>
          <w:rtl/>
        </w:rPr>
      </w:pPr>
      <w:r w:rsidRPr="00253F3B">
        <w:rPr>
          <w:rFonts w:ascii="Simplified Arabic" w:hAnsi="Simplified Arabic" w:cs="Simplified Arabic"/>
          <w:b/>
          <w:bCs/>
          <w:sz w:val="28"/>
          <w:szCs w:val="28"/>
          <w:rtl/>
        </w:rPr>
        <w:t>أنماط القيادة بناء على نوع السلوك القيادي المتبع :</w:t>
      </w:r>
    </w:p>
    <w:p w14:paraId="6D978BCE" w14:textId="77777777" w:rsidR="009D1174" w:rsidRPr="00253F3B" w:rsidRDefault="009D1174" w:rsidP="009D1174">
      <w:pPr>
        <w:spacing w:line="276" w:lineRule="auto"/>
        <w:jc w:val="both"/>
        <w:rPr>
          <w:rFonts w:ascii="Simplified Arabic" w:hAnsi="Simplified Arabic" w:cs="Simplified Arabic"/>
          <w:sz w:val="28"/>
          <w:szCs w:val="28"/>
          <w:rtl/>
        </w:rPr>
      </w:pPr>
      <w:r w:rsidRPr="00253F3B">
        <w:rPr>
          <w:rFonts w:ascii="Simplified Arabic" w:hAnsi="Simplified Arabic" w:cs="Simplified Arabic"/>
          <w:sz w:val="28"/>
          <w:szCs w:val="28"/>
          <w:rtl/>
        </w:rPr>
        <w:t>أ)- القيادة الديمقراطية: يل</w:t>
      </w:r>
      <w:r>
        <w:rPr>
          <w:rFonts w:ascii="Simplified Arabic" w:hAnsi="Simplified Arabic" w:cs="Simplified Arabic" w:hint="cs"/>
          <w:sz w:val="28"/>
          <w:szCs w:val="28"/>
          <w:rtl/>
        </w:rPr>
        <w:t>ج</w:t>
      </w:r>
      <w:r w:rsidRPr="00253F3B">
        <w:rPr>
          <w:rFonts w:ascii="Simplified Arabic" w:hAnsi="Simplified Arabic" w:cs="Simplified Arabic"/>
          <w:sz w:val="28"/>
          <w:szCs w:val="28"/>
          <w:rtl/>
        </w:rPr>
        <w:t>أ القائد الديمقراطي إلى مشاورة مرؤوسيه وإشراكهم معه ، ليس</w:t>
      </w:r>
      <w:r>
        <w:rPr>
          <w:rFonts w:ascii="Simplified Arabic" w:hAnsi="Simplified Arabic" w:cs="Simplified Arabic"/>
          <w:sz w:val="28"/>
          <w:szCs w:val="28"/>
          <w:rtl/>
        </w:rPr>
        <w:t xml:space="preserve"> </w:t>
      </w:r>
      <w:r w:rsidRPr="00253F3B">
        <w:rPr>
          <w:rFonts w:ascii="Simplified Arabic" w:hAnsi="Simplified Arabic" w:cs="Simplified Arabic"/>
          <w:sz w:val="28"/>
          <w:szCs w:val="28"/>
          <w:rtl/>
        </w:rPr>
        <w:t xml:space="preserve">في دراسة المشكلات فحسب ولكن في </w:t>
      </w:r>
      <w:proofErr w:type="spellStart"/>
      <w:r w:rsidRPr="00253F3B">
        <w:rPr>
          <w:rFonts w:ascii="Simplified Arabic" w:hAnsi="Simplified Arabic" w:cs="Simplified Arabic"/>
          <w:sz w:val="28"/>
          <w:szCs w:val="28"/>
          <w:rtl/>
        </w:rPr>
        <w:t>إتخاذ</w:t>
      </w:r>
      <w:proofErr w:type="spellEnd"/>
      <w:r w:rsidRPr="00253F3B">
        <w:rPr>
          <w:rFonts w:ascii="Simplified Arabic" w:hAnsi="Simplified Arabic" w:cs="Simplified Arabic"/>
          <w:sz w:val="28"/>
          <w:szCs w:val="28"/>
          <w:rtl/>
        </w:rPr>
        <w:t xml:space="preserve"> القرارات كذلك وهو بالإضافة إلى ذلك يعين</w:t>
      </w:r>
      <w:r>
        <w:rPr>
          <w:rFonts w:ascii="Simplified Arabic" w:hAnsi="Simplified Arabic" w:cs="Simplified Arabic"/>
          <w:sz w:val="28"/>
          <w:szCs w:val="28"/>
          <w:rtl/>
        </w:rPr>
        <w:t xml:space="preserve"> </w:t>
      </w:r>
      <w:r w:rsidRPr="00253F3B">
        <w:rPr>
          <w:rFonts w:ascii="Simplified Arabic" w:hAnsi="Simplified Arabic" w:cs="Simplified Arabic"/>
          <w:sz w:val="28"/>
          <w:szCs w:val="28"/>
          <w:rtl/>
        </w:rPr>
        <w:t>مرؤوسيه على حسن التصرف وسرعته وعلى حل المشاكل اليومية وعدم تعطيل عجلة الإنتاج و</w:t>
      </w:r>
      <w:r>
        <w:rPr>
          <w:rFonts w:ascii="Simplified Arabic" w:hAnsi="Simplified Arabic" w:cs="Simplified Arabic"/>
          <w:sz w:val="28"/>
          <w:szCs w:val="28"/>
          <w:rtl/>
        </w:rPr>
        <w:t xml:space="preserve"> </w:t>
      </w:r>
      <w:r w:rsidRPr="00253F3B">
        <w:rPr>
          <w:rFonts w:ascii="Simplified Arabic" w:hAnsi="Simplified Arabic" w:cs="Simplified Arabic"/>
          <w:sz w:val="28"/>
          <w:szCs w:val="28"/>
          <w:rtl/>
        </w:rPr>
        <w:t>يعتمد كذلك إلى تدريبهم على حل المشاكل اليومية وعدم تعطيل عجلة الإنتاج كذلك إلى</w:t>
      </w:r>
      <w:r>
        <w:rPr>
          <w:rFonts w:ascii="Simplified Arabic" w:hAnsi="Simplified Arabic" w:cs="Simplified Arabic"/>
          <w:sz w:val="28"/>
          <w:szCs w:val="28"/>
          <w:rtl/>
        </w:rPr>
        <w:t xml:space="preserve"> </w:t>
      </w:r>
      <w:r w:rsidRPr="00253F3B">
        <w:rPr>
          <w:rFonts w:ascii="Simplified Arabic" w:hAnsi="Simplified Arabic" w:cs="Simplified Arabic"/>
          <w:sz w:val="28"/>
          <w:szCs w:val="28"/>
          <w:rtl/>
        </w:rPr>
        <w:t xml:space="preserve">تدريبهم على تحمل المسؤولية و يأخذ بأيديهم إلى طريق النمو الإداري </w:t>
      </w:r>
      <w:r>
        <w:rPr>
          <w:rFonts w:ascii="Simplified Arabic" w:hAnsi="Simplified Arabic" w:cs="Simplified Arabic" w:hint="cs"/>
          <w:sz w:val="28"/>
          <w:szCs w:val="28"/>
          <w:rtl/>
        </w:rPr>
        <w:t>.</w:t>
      </w:r>
    </w:p>
    <w:p w14:paraId="69DB4456" w14:textId="77777777" w:rsidR="009D1174" w:rsidRPr="00253F3B" w:rsidRDefault="009D1174" w:rsidP="009D1174">
      <w:pPr>
        <w:spacing w:line="276" w:lineRule="auto"/>
        <w:jc w:val="both"/>
        <w:rPr>
          <w:rFonts w:ascii="Simplified Arabic" w:hAnsi="Simplified Arabic" w:cs="Simplified Arabic"/>
          <w:sz w:val="28"/>
          <w:szCs w:val="28"/>
          <w:rtl/>
        </w:rPr>
      </w:pPr>
      <w:r w:rsidRPr="00253F3B">
        <w:rPr>
          <w:rFonts w:ascii="Simplified Arabic" w:hAnsi="Simplified Arabic" w:cs="Simplified Arabic"/>
          <w:sz w:val="28"/>
          <w:szCs w:val="28"/>
          <w:rtl/>
        </w:rPr>
        <w:t>وتشير الدراسات إلى أن هذا النمط من القيادة هو أحسن الأنماط كونه يسعى إلى تحقيق</w:t>
      </w:r>
      <w:r>
        <w:rPr>
          <w:rFonts w:ascii="Simplified Arabic" w:hAnsi="Simplified Arabic" w:cs="Simplified Arabic"/>
          <w:sz w:val="28"/>
          <w:szCs w:val="28"/>
          <w:rtl/>
        </w:rPr>
        <w:t xml:space="preserve"> </w:t>
      </w:r>
      <w:r w:rsidRPr="00253F3B">
        <w:rPr>
          <w:rFonts w:ascii="Simplified Arabic" w:hAnsi="Simplified Arabic" w:cs="Simplified Arabic"/>
          <w:sz w:val="28"/>
          <w:szCs w:val="28"/>
          <w:rtl/>
        </w:rPr>
        <w:t xml:space="preserve">الأهداف العامة للمؤسسة </w:t>
      </w:r>
      <w:proofErr w:type="spellStart"/>
      <w:r w:rsidRPr="00253F3B">
        <w:rPr>
          <w:rFonts w:ascii="Simplified Arabic" w:hAnsi="Simplified Arabic" w:cs="Simplified Arabic"/>
          <w:sz w:val="28"/>
          <w:szCs w:val="28"/>
          <w:rtl/>
        </w:rPr>
        <w:t>والإهتمام</w:t>
      </w:r>
      <w:proofErr w:type="spellEnd"/>
      <w:r w:rsidRPr="00253F3B">
        <w:rPr>
          <w:rFonts w:ascii="Simplified Arabic" w:hAnsi="Simplified Arabic" w:cs="Simplified Arabic"/>
          <w:sz w:val="28"/>
          <w:szCs w:val="28"/>
          <w:rtl/>
        </w:rPr>
        <w:t xml:space="preserve"> بالجانب الإنساني للمنظمة .</w:t>
      </w:r>
    </w:p>
    <w:p w14:paraId="1BD983AA" w14:textId="77777777" w:rsidR="009D1174" w:rsidRPr="00253F3B" w:rsidRDefault="009D1174" w:rsidP="009D1174">
      <w:pPr>
        <w:spacing w:line="276" w:lineRule="auto"/>
        <w:jc w:val="both"/>
        <w:rPr>
          <w:rFonts w:ascii="Simplified Arabic" w:hAnsi="Simplified Arabic" w:cs="Simplified Arabic"/>
          <w:sz w:val="28"/>
          <w:szCs w:val="28"/>
          <w:rtl/>
        </w:rPr>
      </w:pPr>
      <w:r w:rsidRPr="00253F3B">
        <w:rPr>
          <w:rFonts w:ascii="Simplified Arabic" w:hAnsi="Simplified Arabic" w:cs="Simplified Arabic"/>
          <w:sz w:val="28"/>
          <w:szCs w:val="28"/>
          <w:rtl/>
        </w:rPr>
        <w:t>ب)- القيادة الدكتاتورية (</w:t>
      </w:r>
      <w:proofErr w:type="spellStart"/>
      <w:r w:rsidRPr="00253F3B">
        <w:rPr>
          <w:rFonts w:ascii="Simplified Arabic" w:hAnsi="Simplified Arabic" w:cs="Simplified Arabic"/>
          <w:sz w:val="28"/>
          <w:szCs w:val="28"/>
          <w:rtl/>
        </w:rPr>
        <w:t>الإستبدادية</w:t>
      </w:r>
      <w:proofErr w:type="spellEnd"/>
      <w:r w:rsidRPr="00253F3B">
        <w:rPr>
          <w:rFonts w:ascii="Simplified Arabic" w:hAnsi="Simplified Arabic" w:cs="Simplified Arabic"/>
          <w:sz w:val="28"/>
          <w:szCs w:val="28"/>
          <w:rtl/>
        </w:rPr>
        <w:t>): يهتم فيه القائد بإصدار الأوامر وتنفيذها دون نقاش</w:t>
      </w:r>
      <w:r>
        <w:rPr>
          <w:rFonts w:ascii="Simplified Arabic" w:hAnsi="Simplified Arabic" w:cs="Simplified Arabic"/>
          <w:sz w:val="28"/>
          <w:szCs w:val="28"/>
          <w:rtl/>
        </w:rPr>
        <w:t xml:space="preserve"> </w:t>
      </w:r>
      <w:r w:rsidRPr="00253F3B">
        <w:rPr>
          <w:rFonts w:ascii="Simplified Arabic" w:hAnsi="Simplified Arabic" w:cs="Simplified Arabic"/>
          <w:sz w:val="28"/>
          <w:szCs w:val="28"/>
          <w:rtl/>
        </w:rPr>
        <w:t xml:space="preserve">بكل </w:t>
      </w:r>
      <w:proofErr w:type="spellStart"/>
      <w:r w:rsidRPr="00253F3B">
        <w:rPr>
          <w:rFonts w:ascii="Simplified Arabic" w:hAnsi="Simplified Arabic" w:cs="Simplified Arabic"/>
          <w:sz w:val="28"/>
          <w:szCs w:val="28"/>
          <w:rtl/>
        </w:rPr>
        <w:t>إستبداد</w:t>
      </w:r>
      <w:proofErr w:type="spellEnd"/>
      <w:r w:rsidRPr="00253F3B">
        <w:rPr>
          <w:rFonts w:ascii="Simplified Arabic" w:hAnsi="Simplified Arabic" w:cs="Simplified Arabic"/>
          <w:sz w:val="28"/>
          <w:szCs w:val="28"/>
          <w:rtl/>
        </w:rPr>
        <w:t xml:space="preserve"> مستعملا الإرغام وأسلوب التخويف صحيح أن هذا النمط مفيد لإنجاز الأعمال</w:t>
      </w:r>
      <w:r>
        <w:rPr>
          <w:rFonts w:ascii="Simplified Arabic" w:hAnsi="Simplified Arabic" w:cs="Simplified Arabic"/>
          <w:sz w:val="28"/>
          <w:szCs w:val="28"/>
          <w:rtl/>
        </w:rPr>
        <w:t xml:space="preserve"> </w:t>
      </w:r>
      <w:r w:rsidRPr="00253F3B">
        <w:rPr>
          <w:rFonts w:ascii="Simplified Arabic" w:hAnsi="Simplified Arabic" w:cs="Simplified Arabic"/>
          <w:sz w:val="28"/>
          <w:szCs w:val="28"/>
          <w:rtl/>
        </w:rPr>
        <w:t>في فترة وجيزة لكن يعود هذا بالسلب على جماعة العمل من ما يزيد من الصراع وتدني الروح</w:t>
      </w:r>
      <w:r>
        <w:rPr>
          <w:rFonts w:ascii="Simplified Arabic" w:hAnsi="Simplified Arabic" w:cs="Simplified Arabic"/>
          <w:sz w:val="28"/>
          <w:szCs w:val="28"/>
          <w:rtl/>
        </w:rPr>
        <w:t xml:space="preserve"> </w:t>
      </w:r>
      <w:r w:rsidRPr="00253F3B">
        <w:rPr>
          <w:rFonts w:ascii="Simplified Arabic" w:hAnsi="Simplified Arabic" w:cs="Simplified Arabic"/>
          <w:sz w:val="28"/>
          <w:szCs w:val="28"/>
          <w:rtl/>
        </w:rPr>
        <w:t>المعنوية والحماس وفي حالة غياب هذا القائد فإن العمل يتوقف لأنه لا يتم برغبة منهم بل يتم</w:t>
      </w:r>
      <w:r>
        <w:rPr>
          <w:rFonts w:ascii="Simplified Arabic" w:hAnsi="Simplified Arabic" w:cs="Simplified Arabic"/>
          <w:sz w:val="28"/>
          <w:szCs w:val="28"/>
          <w:rtl/>
        </w:rPr>
        <w:t xml:space="preserve"> </w:t>
      </w:r>
      <w:r w:rsidRPr="00253F3B">
        <w:rPr>
          <w:rFonts w:ascii="Simplified Arabic" w:hAnsi="Simplified Arabic" w:cs="Simplified Arabic"/>
          <w:sz w:val="28"/>
          <w:szCs w:val="28"/>
          <w:rtl/>
        </w:rPr>
        <w:t>تحت الضغط.</w:t>
      </w:r>
      <w:r>
        <w:rPr>
          <w:rFonts w:ascii="Simplified Arabic" w:hAnsi="Simplified Arabic" w:cs="Simplified Arabic"/>
          <w:sz w:val="28"/>
          <w:szCs w:val="28"/>
          <w:rtl/>
        </w:rPr>
        <w:t xml:space="preserve"> </w:t>
      </w:r>
    </w:p>
    <w:p w14:paraId="029CE43B" w14:textId="77777777" w:rsidR="009D1174" w:rsidRDefault="009D1174" w:rsidP="009D1174">
      <w:pPr>
        <w:spacing w:line="276" w:lineRule="auto"/>
        <w:jc w:val="both"/>
        <w:rPr>
          <w:rFonts w:ascii="Simplified Arabic" w:hAnsi="Simplified Arabic" w:cs="Simplified Arabic"/>
          <w:sz w:val="28"/>
          <w:szCs w:val="28"/>
          <w:rtl/>
        </w:rPr>
      </w:pPr>
      <w:r w:rsidRPr="00253F3B">
        <w:rPr>
          <w:rFonts w:ascii="Simplified Arabic" w:hAnsi="Simplified Arabic" w:cs="Simplified Arabic"/>
          <w:sz w:val="28"/>
          <w:szCs w:val="28"/>
          <w:rtl/>
        </w:rPr>
        <w:t>ج)- القيادة الأوتوقراطية: تعرف بالقيادة السلبية لأنها تقوم على أساليب التخويف والتهديد</w:t>
      </w:r>
      <w:r>
        <w:rPr>
          <w:rFonts w:ascii="Simplified Arabic" w:hAnsi="Simplified Arabic" w:cs="Simplified Arabic"/>
          <w:sz w:val="28"/>
          <w:szCs w:val="28"/>
          <w:rtl/>
        </w:rPr>
        <w:t xml:space="preserve"> </w:t>
      </w:r>
      <w:r w:rsidRPr="00253F3B">
        <w:rPr>
          <w:rFonts w:ascii="Simplified Arabic" w:hAnsi="Simplified Arabic" w:cs="Simplified Arabic"/>
          <w:sz w:val="28"/>
          <w:szCs w:val="28"/>
          <w:rtl/>
        </w:rPr>
        <w:t>،فالقائد فيها يتخذ القرار بنفسه مستخدما أسلوب التواب والعقاب مهملا الجوانب الإنسانية إلا</w:t>
      </w:r>
      <w:r>
        <w:rPr>
          <w:rFonts w:ascii="Simplified Arabic" w:hAnsi="Simplified Arabic" w:cs="Simplified Arabic"/>
          <w:sz w:val="28"/>
          <w:szCs w:val="28"/>
          <w:rtl/>
        </w:rPr>
        <w:t xml:space="preserve"> </w:t>
      </w:r>
      <w:r w:rsidRPr="00253F3B">
        <w:rPr>
          <w:rFonts w:ascii="Simplified Arabic" w:hAnsi="Simplified Arabic" w:cs="Simplified Arabic"/>
          <w:sz w:val="28"/>
          <w:szCs w:val="28"/>
          <w:rtl/>
        </w:rPr>
        <w:t>أنها أقل تسلطا من القيادة الديكتاتورية ،ومنها ثلاثة أنواع هي :</w:t>
      </w:r>
      <w:r w:rsidRPr="00253F3B">
        <w:rPr>
          <w:rtl/>
        </w:rPr>
        <w:t xml:space="preserve"> </w:t>
      </w:r>
      <w:r w:rsidRPr="00253F3B">
        <w:rPr>
          <w:rFonts w:ascii="Simplified Arabic" w:hAnsi="Simplified Arabic" w:cs="Simplified Arabic"/>
          <w:sz w:val="28"/>
          <w:szCs w:val="28"/>
          <w:rtl/>
        </w:rPr>
        <w:t>(</w:t>
      </w:r>
      <w:proofErr w:type="spellStart"/>
      <w:r w:rsidRPr="00253F3B">
        <w:rPr>
          <w:rFonts w:ascii="Simplified Arabic" w:hAnsi="Simplified Arabic" w:cs="Simplified Arabic"/>
          <w:sz w:val="28"/>
          <w:szCs w:val="28"/>
          <w:rtl/>
        </w:rPr>
        <w:t>بوعامر</w:t>
      </w:r>
      <w:proofErr w:type="spellEnd"/>
      <w:r w:rsidRPr="00253F3B">
        <w:rPr>
          <w:rFonts w:ascii="Simplified Arabic" w:hAnsi="Simplified Arabic" w:cs="Simplified Arabic"/>
          <w:sz w:val="28"/>
          <w:szCs w:val="28"/>
          <w:rtl/>
        </w:rPr>
        <w:t xml:space="preserve">، </w:t>
      </w:r>
      <w:proofErr w:type="spellStart"/>
      <w:r w:rsidRPr="00253F3B">
        <w:rPr>
          <w:rFonts w:ascii="Simplified Arabic" w:hAnsi="Simplified Arabic" w:cs="Simplified Arabic"/>
          <w:sz w:val="28"/>
          <w:szCs w:val="28"/>
          <w:rtl/>
        </w:rPr>
        <w:t>بوحفص</w:t>
      </w:r>
      <w:proofErr w:type="spellEnd"/>
      <w:r w:rsidRPr="00253F3B">
        <w:rPr>
          <w:rFonts w:ascii="Simplified Arabic" w:hAnsi="Simplified Arabic" w:cs="Simplified Arabic"/>
          <w:sz w:val="28"/>
          <w:szCs w:val="28"/>
          <w:rtl/>
        </w:rPr>
        <w:t>، 2019)</w:t>
      </w:r>
    </w:p>
    <w:p w14:paraId="57EC6C3F" w14:textId="77777777" w:rsidR="009D1174" w:rsidRPr="0038669D" w:rsidRDefault="009D1174" w:rsidP="009D1174">
      <w:pPr>
        <w:pStyle w:val="ListParagraph"/>
        <w:numPr>
          <w:ilvl w:val="0"/>
          <w:numId w:val="72"/>
        </w:numPr>
        <w:spacing w:line="276" w:lineRule="auto"/>
        <w:jc w:val="both"/>
        <w:rPr>
          <w:rFonts w:ascii="Simplified Arabic" w:hAnsi="Simplified Arabic" w:cs="Simplified Arabic"/>
          <w:sz w:val="28"/>
          <w:szCs w:val="28"/>
          <w:rtl/>
        </w:rPr>
      </w:pPr>
      <w:r w:rsidRPr="0038669D">
        <w:rPr>
          <w:rFonts w:ascii="Simplified Arabic" w:hAnsi="Simplified Arabic" w:cs="Simplified Arabic"/>
          <w:sz w:val="28"/>
          <w:szCs w:val="28"/>
          <w:rtl/>
        </w:rPr>
        <w:t>الأوتوقراطي المتشدد : يعطي الأوامر الصارمة مستخدما أسلوب التواب والتخويف همه هو الإنتاج مقنعا مرؤوسيه بالقرارات</w:t>
      </w:r>
    </w:p>
    <w:p w14:paraId="24018B4D" w14:textId="77777777" w:rsidR="009D1174" w:rsidRPr="0038669D" w:rsidRDefault="009D1174" w:rsidP="009D1174">
      <w:pPr>
        <w:pStyle w:val="ListParagraph"/>
        <w:numPr>
          <w:ilvl w:val="0"/>
          <w:numId w:val="72"/>
        </w:numPr>
        <w:spacing w:line="276" w:lineRule="auto"/>
        <w:jc w:val="both"/>
        <w:rPr>
          <w:rFonts w:ascii="Simplified Arabic" w:hAnsi="Simplified Arabic" w:cs="Simplified Arabic"/>
          <w:sz w:val="28"/>
          <w:szCs w:val="28"/>
          <w:rtl/>
        </w:rPr>
      </w:pPr>
      <w:r w:rsidRPr="0038669D">
        <w:rPr>
          <w:rFonts w:ascii="Simplified Arabic" w:hAnsi="Simplified Arabic" w:cs="Simplified Arabic"/>
          <w:sz w:val="28"/>
          <w:szCs w:val="28"/>
          <w:rtl/>
        </w:rPr>
        <w:lastRenderedPageBreak/>
        <w:t>الأوتوقراطي الخير : لضمان التابعين له يستخدم الثناء وجانبا من العقاب .</w:t>
      </w:r>
    </w:p>
    <w:p w14:paraId="6A49CE5B" w14:textId="77777777" w:rsidR="009D1174" w:rsidRPr="0038669D" w:rsidRDefault="009D1174" w:rsidP="009D1174">
      <w:pPr>
        <w:pStyle w:val="ListParagraph"/>
        <w:numPr>
          <w:ilvl w:val="0"/>
          <w:numId w:val="72"/>
        </w:numPr>
        <w:spacing w:line="276" w:lineRule="auto"/>
        <w:jc w:val="both"/>
        <w:rPr>
          <w:rFonts w:ascii="Simplified Arabic" w:hAnsi="Simplified Arabic" w:cs="Simplified Arabic"/>
          <w:sz w:val="28"/>
          <w:szCs w:val="28"/>
          <w:rtl/>
        </w:rPr>
      </w:pPr>
      <w:r w:rsidRPr="0038669D">
        <w:rPr>
          <w:rFonts w:ascii="Simplified Arabic" w:hAnsi="Simplified Arabic" w:cs="Simplified Arabic"/>
          <w:sz w:val="28"/>
          <w:szCs w:val="28"/>
          <w:rtl/>
        </w:rPr>
        <w:t>الأوتوقراطي المناور: يوهم الأفراد بإشراكهم في اتخاذ القرار وهو أقل تشدداً.</w:t>
      </w:r>
    </w:p>
    <w:p w14:paraId="2C7E5A8B" w14:textId="77777777" w:rsidR="009D1174" w:rsidRDefault="009D1174" w:rsidP="009D1174">
      <w:pPr>
        <w:spacing w:line="276" w:lineRule="auto"/>
        <w:jc w:val="both"/>
        <w:rPr>
          <w:rFonts w:ascii="Simplified Arabic" w:hAnsi="Simplified Arabic" w:cs="Simplified Arabic"/>
          <w:sz w:val="28"/>
          <w:szCs w:val="28"/>
          <w:rtl/>
        </w:rPr>
      </w:pPr>
      <w:r w:rsidRPr="00253F3B">
        <w:rPr>
          <w:rFonts w:ascii="Simplified Arabic" w:hAnsi="Simplified Arabic" w:cs="Simplified Arabic"/>
          <w:sz w:val="28"/>
          <w:szCs w:val="28"/>
          <w:rtl/>
        </w:rPr>
        <w:t xml:space="preserve">د)- القيادة </w:t>
      </w:r>
      <w:proofErr w:type="spellStart"/>
      <w:r w:rsidRPr="00253F3B">
        <w:rPr>
          <w:rFonts w:ascii="Simplified Arabic" w:hAnsi="Simplified Arabic" w:cs="Simplified Arabic"/>
          <w:sz w:val="28"/>
          <w:szCs w:val="28"/>
          <w:rtl/>
        </w:rPr>
        <w:t>الترسلية</w:t>
      </w:r>
      <w:proofErr w:type="spellEnd"/>
      <w:r w:rsidRPr="00253F3B">
        <w:rPr>
          <w:rFonts w:ascii="Simplified Arabic" w:hAnsi="Simplified Arabic" w:cs="Simplified Arabic"/>
          <w:sz w:val="28"/>
          <w:szCs w:val="28"/>
          <w:rtl/>
        </w:rPr>
        <w:t xml:space="preserve">: هي القيادة التي يمتاز فيها القائد </w:t>
      </w:r>
      <w:proofErr w:type="spellStart"/>
      <w:r w:rsidRPr="00253F3B">
        <w:rPr>
          <w:rFonts w:ascii="Simplified Arabic" w:hAnsi="Simplified Arabic" w:cs="Simplified Arabic"/>
          <w:sz w:val="28"/>
          <w:szCs w:val="28"/>
          <w:rtl/>
        </w:rPr>
        <w:t>بالامبالاة</w:t>
      </w:r>
      <w:proofErr w:type="spellEnd"/>
      <w:r w:rsidRPr="00253F3B">
        <w:rPr>
          <w:rFonts w:ascii="Simplified Arabic" w:hAnsi="Simplified Arabic" w:cs="Simplified Arabic"/>
          <w:sz w:val="28"/>
          <w:szCs w:val="28"/>
          <w:rtl/>
        </w:rPr>
        <w:t xml:space="preserve"> في تسيير شؤون العمل فيترك</w:t>
      </w:r>
      <w:r>
        <w:rPr>
          <w:rFonts w:ascii="Simplified Arabic" w:hAnsi="Simplified Arabic" w:cs="Simplified Arabic"/>
          <w:sz w:val="28"/>
          <w:szCs w:val="28"/>
          <w:rtl/>
        </w:rPr>
        <w:t xml:space="preserve"> </w:t>
      </w:r>
      <w:r w:rsidRPr="00253F3B">
        <w:rPr>
          <w:rFonts w:ascii="Simplified Arabic" w:hAnsi="Simplified Arabic" w:cs="Simplified Arabic"/>
          <w:sz w:val="28"/>
          <w:szCs w:val="28"/>
          <w:rtl/>
        </w:rPr>
        <w:t>المرؤوسين يتصرفون كل حسب معرفته وذلك نظرا لعدم قدرته على اتخاذ القرارات أو عدم</w:t>
      </w:r>
      <w:r>
        <w:rPr>
          <w:rFonts w:ascii="Simplified Arabic" w:hAnsi="Simplified Arabic" w:cs="Simplified Arabic"/>
          <w:sz w:val="28"/>
          <w:szCs w:val="28"/>
          <w:rtl/>
        </w:rPr>
        <w:t xml:space="preserve"> </w:t>
      </w:r>
      <w:r w:rsidRPr="00253F3B">
        <w:rPr>
          <w:rFonts w:ascii="Simplified Arabic" w:hAnsi="Simplified Arabic" w:cs="Simplified Arabic"/>
          <w:sz w:val="28"/>
          <w:szCs w:val="28"/>
          <w:rtl/>
        </w:rPr>
        <w:t>معرفته لأساليب التسيير والتوجيه .</w:t>
      </w:r>
      <w:r w:rsidRPr="0038669D">
        <w:rPr>
          <w:rtl/>
        </w:rPr>
        <w:t xml:space="preserve"> </w:t>
      </w:r>
      <w:r w:rsidRPr="0038669D">
        <w:rPr>
          <w:rFonts w:ascii="Simplified Arabic" w:hAnsi="Simplified Arabic" w:cs="Simplified Arabic"/>
          <w:sz w:val="28"/>
          <w:szCs w:val="28"/>
          <w:rtl/>
        </w:rPr>
        <w:t>.(</w:t>
      </w:r>
      <w:proofErr w:type="spellStart"/>
      <w:r w:rsidRPr="0038669D">
        <w:rPr>
          <w:rFonts w:ascii="Simplified Arabic" w:hAnsi="Simplified Arabic" w:cs="Simplified Arabic"/>
          <w:sz w:val="28"/>
          <w:szCs w:val="28"/>
          <w:rtl/>
        </w:rPr>
        <w:t>بوعامر</w:t>
      </w:r>
      <w:proofErr w:type="spellEnd"/>
      <w:r w:rsidRPr="0038669D">
        <w:rPr>
          <w:rFonts w:ascii="Simplified Arabic" w:hAnsi="Simplified Arabic" w:cs="Simplified Arabic"/>
          <w:sz w:val="28"/>
          <w:szCs w:val="28"/>
          <w:rtl/>
        </w:rPr>
        <w:t xml:space="preserve">، </w:t>
      </w:r>
      <w:proofErr w:type="spellStart"/>
      <w:r w:rsidRPr="0038669D">
        <w:rPr>
          <w:rFonts w:ascii="Simplified Arabic" w:hAnsi="Simplified Arabic" w:cs="Simplified Arabic"/>
          <w:sz w:val="28"/>
          <w:szCs w:val="28"/>
          <w:rtl/>
        </w:rPr>
        <w:t>بوحفص</w:t>
      </w:r>
      <w:proofErr w:type="spellEnd"/>
      <w:r w:rsidRPr="0038669D">
        <w:rPr>
          <w:rFonts w:ascii="Simplified Arabic" w:hAnsi="Simplified Arabic" w:cs="Simplified Arabic"/>
          <w:sz w:val="28"/>
          <w:szCs w:val="28"/>
          <w:rtl/>
        </w:rPr>
        <w:t>، 2019)</w:t>
      </w:r>
    </w:p>
    <w:p w14:paraId="0664460A" w14:textId="77777777" w:rsidR="009D1174" w:rsidRDefault="009D1174" w:rsidP="009D1174">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ه</w:t>
      </w:r>
      <w:r w:rsidRPr="0038669D">
        <w:rPr>
          <w:rFonts w:ascii="Simplified Arabic" w:hAnsi="Simplified Arabic" w:cs="Simplified Arabic"/>
          <w:sz w:val="28"/>
          <w:szCs w:val="28"/>
          <w:rtl/>
        </w:rPr>
        <w:t xml:space="preserve"> : القيادة الحرة أو الفوضوية :</w:t>
      </w:r>
      <w:r>
        <w:rPr>
          <w:rFonts w:ascii="Simplified Arabic" w:hAnsi="Simplified Arabic" w:cs="Simplified Arabic" w:hint="cs"/>
          <w:sz w:val="28"/>
          <w:szCs w:val="28"/>
          <w:rtl/>
        </w:rPr>
        <w:t xml:space="preserve"> </w:t>
      </w:r>
      <w:r w:rsidRPr="0038669D">
        <w:rPr>
          <w:rFonts w:ascii="Simplified Arabic" w:hAnsi="Simplified Arabic" w:cs="Simplified Arabic"/>
          <w:sz w:val="28"/>
          <w:szCs w:val="28"/>
          <w:rtl/>
        </w:rPr>
        <w:t>ويطلق على هذا النوع أيضا بالقيادة المتساهلة، وفي ظل هذا الأسلوب من القيادة لا يملك القائد</w:t>
      </w:r>
      <w:r>
        <w:rPr>
          <w:rFonts w:ascii="Simplified Arabic" w:hAnsi="Simplified Arabic" w:cs="Simplified Arabic"/>
          <w:sz w:val="28"/>
          <w:szCs w:val="28"/>
          <w:rtl/>
        </w:rPr>
        <w:t xml:space="preserve"> </w:t>
      </w:r>
      <w:r w:rsidRPr="0038669D">
        <w:rPr>
          <w:rFonts w:ascii="Simplified Arabic" w:hAnsi="Simplified Arabic" w:cs="Simplified Arabic"/>
          <w:sz w:val="28"/>
          <w:szCs w:val="28"/>
          <w:rtl/>
        </w:rPr>
        <w:t>سلطة رسمية، حيث يترك القائد حرية الكاملة للمرؤوسين في تحديد أهدافهم واتخاذ القرارات</w:t>
      </w:r>
      <w:r>
        <w:rPr>
          <w:rFonts w:ascii="Simplified Arabic" w:hAnsi="Simplified Arabic" w:cs="Simplified Arabic"/>
          <w:sz w:val="28"/>
          <w:szCs w:val="28"/>
          <w:rtl/>
        </w:rPr>
        <w:t xml:space="preserve"> </w:t>
      </w:r>
      <w:r w:rsidRPr="0038669D">
        <w:rPr>
          <w:rFonts w:ascii="Simplified Arabic" w:hAnsi="Simplified Arabic" w:cs="Simplified Arabic"/>
          <w:sz w:val="28"/>
          <w:szCs w:val="28"/>
          <w:rtl/>
        </w:rPr>
        <w:t>المتعلقة بأعمالهم، ويصلح هذا النوع من القيادة للجامعات ومراكز البحث العلمي حيث يتعامل</w:t>
      </w:r>
      <w:r>
        <w:rPr>
          <w:rFonts w:ascii="Simplified Arabic" w:hAnsi="Simplified Arabic" w:cs="Simplified Arabic"/>
          <w:sz w:val="28"/>
          <w:szCs w:val="28"/>
          <w:rtl/>
        </w:rPr>
        <w:t xml:space="preserve"> </w:t>
      </w:r>
      <w:r w:rsidRPr="0038669D">
        <w:rPr>
          <w:rFonts w:ascii="Simplified Arabic" w:hAnsi="Simplified Arabic" w:cs="Simplified Arabic"/>
          <w:sz w:val="28"/>
          <w:szCs w:val="28"/>
          <w:rtl/>
        </w:rPr>
        <w:t>الرئيس القسم مع نشاطات الأكاديمية فيها قدر كبير من التخصص والاستقلالية والثقة .</w:t>
      </w:r>
      <w:r>
        <w:rPr>
          <w:rFonts w:ascii="Simplified Arabic" w:hAnsi="Simplified Arabic" w:cs="Simplified Arabic" w:hint="cs"/>
          <w:sz w:val="28"/>
          <w:szCs w:val="28"/>
          <w:rtl/>
        </w:rPr>
        <w:t>(</w:t>
      </w:r>
      <w:r w:rsidRPr="00FE5D97">
        <w:rPr>
          <w:rFonts w:ascii="Simplified Arabic" w:eastAsia="Calibri" w:hAnsi="Simplified Arabic" w:cs="Simplified Arabic"/>
          <w:sz w:val="28"/>
          <w:szCs w:val="28"/>
          <w:rtl/>
        </w:rPr>
        <w:t xml:space="preserve"> </w:t>
      </w:r>
      <w:r w:rsidRPr="005E25B6">
        <w:rPr>
          <w:rFonts w:ascii="Simplified Arabic" w:eastAsia="Calibri" w:hAnsi="Simplified Arabic" w:cs="Simplified Arabic"/>
          <w:sz w:val="28"/>
          <w:szCs w:val="28"/>
          <w:rtl/>
        </w:rPr>
        <w:t xml:space="preserve">مولودي امينة، </w:t>
      </w:r>
      <w:r>
        <w:rPr>
          <w:rFonts w:ascii="Simplified Arabic" w:eastAsia="Calibri" w:hAnsi="Simplified Arabic" w:cs="Simplified Arabic" w:hint="cs"/>
          <w:sz w:val="28"/>
          <w:szCs w:val="28"/>
          <w:rtl/>
        </w:rPr>
        <w:t>2020)</w:t>
      </w:r>
      <w:r>
        <w:rPr>
          <w:rFonts w:ascii="Simplified Arabic" w:hAnsi="Simplified Arabic" w:cs="Simplified Arabic"/>
          <w:sz w:val="28"/>
          <w:szCs w:val="28"/>
          <w:rtl/>
        </w:rPr>
        <w:t xml:space="preserve"> </w:t>
      </w:r>
      <w:r w:rsidRPr="0038669D">
        <w:rPr>
          <w:rFonts w:ascii="Simplified Arabic" w:hAnsi="Simplified Arabic" w:cs="Simplified Arabic"/>
          <w:sz w:val="28"/>
          <w:szCs w:val="28"/>
          <w:rtl/>
        </w:rPr>
        <w:t>و</w:t>
      </w:r>
      <w:r>
        <w:rPr>
          <w:rFonts w:ascii="Simplified Arabic" w:hAnsi="Simplified Arabic" w:cs="Simplified Arabic" w:hint="cs"/>
          <w:sz w:val="28"/>
          <w:szCs w:val="28"/>
          <w:rtl/>
        </w:rPr>
        <w:t>ال</w:t>
      </w:r>
      <w:r w:rsidRPr="0038669D">
        <w:rPr>
          <w:rFonts w:ascii="Simplified Arabic" w:hAnsi="Simplified Arabic" w:cs="Simplified Arabic"/>
          <w:sz w:val="28"/>
          <w:szCs w:val="28"/>
          <w:rtl/>
        </w:rPr>
        <w:t xml:space="preserve">مخطط التالي يوضح أنماط القيادة الإدارية : </w:t>
      </w:r>
    </w:p>
    <w:p w14:paraId="4FDFA24F" w14:textId="77777777" w:rsidR="009D1174" w:rsidRPr="00253F3B" w:rsidRDefault="009D1174" w:rsidP="009D1174">
      <w:pPr>
        <w:spacing w:line="276"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ar-SA"/>
        </w:rPr>
        <w:drawing>
          <wp:inline distT="0" distB="0" distL="0" distR="0" wp14:anchorId="5F29003A" wp14:editId="42FA995F">
            <wp:extent cx="5608320" cy="2134235"/>
            <wp:effectExtent l="0" t="0" r="0" b="0"/>
            <wp:docPr id="382365765" name="Picture 3"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365765" name="Picture 3" descr="A diagram of a diagram&#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5608320" cy="2134235"/>
                    </a:xfrm>
                    <a:prstGeom prst="rect">
                      <a:avLst/>
                    </a:prstGeom>
                  </pic:spPr>
                </pic:pic>
              </a:graphicData>
            </a:graphic>
          </wp:inline>
        </w:drawing>
      </w:r>
    </w:p>
    <w:p w14:paraId="51627EC6" w14:textId="77777777" w:rsidR="009D1174" w:rsidRDefault="009D1174" w:rsidP="009D1174">
      <w:pPr>
        <w:spacing w:line="276"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ar-SA"/>
        </w:rPr>
        <w:drawing>
          <wp:inline distT="0" distB="0" distL="0" distR="0" wp14:anchorId="22DAA55C" wp14:editId="390677B7">
            <wp:extent cx="5608320" cy="2134235"/>
            <wp:effectExtent l="0" t="0" r="0" b="0"/>
            <wp:docPr id="1543955173" name="Picture 4"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955173" name="Picture 4" descr="A diagram of a diagram&#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5608320" cy="2134235"/>
                    </a:xfrm>
                    <a:prstGeom prst="rect">
                      <a:avLst/>
                    </a:prstGeom>
                  </pic:spPr>
                </pic:pic>
              </a:graphicData>
            </a:graphic>
          </wp:inline>
        </w:drawing>
      </w:r>
    </w:p>
    <w:p w14:paraId="4AA6561C" w14:textId="77777777" w:rsidR="009D1174" w:rsidRPr="00253F3B" w:rsidRDefault="009D1174" w:rsidP="009D1174">
      <w:pPr>
        <w:spacing w:line="276"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ar-SA"/>
        </w:rPr>
        <w:lastRenderedPageBreak/>
        <w:drawing>
          <wp:inline distT="0" distB="0" distL="0" distR="0" wp14:anchorId="482B7149" wp14:editId="45A5D423">
            <wp:extent cx="5296639" cy="1038370"/>
            <wp:effectExtent l="0" t="0" r="0" b="9525"/>
            <wp:docPr id="1371345015" name="Picture 5" descr="A close up of some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345015" name="Picture 5" descr="A close up of some writing&#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296639" cy="1038370"/>
                    </a:xfrm>
                    <a:prstGeom prst="rect">
                      <a:avLst/>
                    </a:prstGeom>
                  </pic:spPr>
                </pic:pic>
              </a:graphicData>
            </a:graphic>
          </wp:inline>
        </w:drawing>
      </w:r>
    </w:p>
    <w:p w14:paraId="6A424464" w14:textId="77777777" w:rsidR="009D1174" w:rsidRPr="0025029D" w:rsidRDefault="009D1174" w:rsidP="009D1174">
      <w:pPr>
        <w:spacing w:line="276" w:lineRule="auto"/>
        <w:jc w:val="both"/>
        <w:rPr>
          <w:rFonts w:ascii="Simplified Arabic" w:hAnsi="Simplified Arabic" w:cs="Simplified Arabic"/>
          <w:sz w:val="28"/>
          <w:szCs w:val="28"/>
          <w:u w:val="single"/>
          <w:rtl/>
        </w:rPr>
      </w:pPr>
      <w:r w:rsidRPr="0025029D">
        <w:rPr>
          <w:rFonts w:ascii="Simplified Arabic" w:hAnsi="Simplified Arabic" w:cs="Simplified Arabic" w:hint="cs"/>
          <w:sz w:val="28"/>
          <w:szCs w:val="28"/>
          <w:u w:val="single"/>
          <w:rtl/>
        </w:rPr>
        <w:t>و</w:t>
      </w:r>
      <w:r w:rsidRPr="0025029D">
        <w:rPr>
          <w:rFonts w:ascii="Simplified Arabic" w:hAnsi="Simplified Arabic" w:cs="Simplified Arabic"/>
          <w:sz w:val="28"/>
          <w:szCs w:val="28"/>
          <w:u w:val="single"/>
          <w:rtl/>
        </w:rPr>
        <w:t xml:space="preserve">هناك ثلاثة أساليب قيادية يتبعها القائد الإداري عند تعامله مرؤوسيه </w:t>
      </w:r>
      <w:r>
        <w:rPr>
          <w:rFonts w:ascii="Simplified Arabic" w:hAnsi="Simplified Arabic" w:cs="Simplified Arabic" w:hint="cs"/>
          <w:sz w:val="28"/>
          <w:szCs w:val="28"/>
          <w:u w:val="single"/>
          <w:rtl/>
        </w:rPr>
        <w:t>ويمكن توضيحها</w:t>
      </w:r>
      <w:r w:rsidRPr="0025029D">
        <w:rPr>
          <w:rFonts w:ascii="Simplified Arabic" w:hAnsi="Simplified Arabic" w:cs="Simplified Arabic"/>
          <w:sz w:val="28"/>
          <w:szCs w:val="28"/>
          <w:u w:val="single"/>
          <w:rtl/>
        </w:rPr>
        <w:t xml:space="preserve"> </w:t>
      </w:r>
      <w:r>
        <w:rPr>
          <w:rFonts w:ascii="Simplified Arabic" w:hAnsi="Simplified Arabic" w:cs="Simplified Arabic" w:hint="cs"/>
          <w:sz w:val="28"/>
          <w:szCs w:val="28"/>
          <w:u w:val="single"/>
          <w:rtl/>
        </w:rPr>
        <w:t>كما</w:t>
      </w:r>
      <w:r w:rsidRPr="0025029D">
        <w:rPr>
          <w:rFonts w:ascii="Simplified Arabic" w:hAnsi="Simplified Arabic" w:cs="Simplified Arabic"/>
          <w:sz w:val="28"/>
          <w:szCs w:val="28"/>
          <w:u w:val="single"/>
          <w:rtl/>
        </w:rPr>
        <w:t xml:space="preserve"> يلي :</w:t>
      </w:r>
      <w:r w:rsidRPr="00FE5D97">
        <w:rPr>
          <w:rtl/>
        </w:rPr>
        <w:t xml:space="preserve"> </w:t>
      </w:r>
      <w:r w:rsidRPr="00FE5D97">
        <w:rPr>
          <w:rFonts w:ascii="Simplified Arabic" w:hAnsi="Simplified Arabic" w:cs="Simplified Arabic"/>
          <w:sz w:val="28"/>
          <w:szCs w:val="28"/>
          <w:u w:val="single"/>
          <w:rtl/>
        </w:rPr>
        <w:t>.(مولودي امينة، 2020)</w:t>
      </w:r>
    </w:p>
    <w:p w14:paraId="0B469077" w14:textId="77777777" w:rsidR="009D1174" w:rsidRPr="0025029D" w:rsidRDefault="009D1174" w:rsidP="009D1174">
      <w:pPr>
        <w:pStyle w:val="ListParagraph"/>
        <w:numPr>
          <w:ilvl w:val="0"/>
          <w:numId w:val="73"/>
        </w:numPr>
        <w:spacing w:line="276" w:lineRule="auto"/>
        <w:jc w:val="both"/>
        <w:rPr>
          <w:rFonts w:ascii="Simplified Arabic" w:hAnsi="Simplified Arabic" w:cs="Simplified Arabic"/>
          <w:sz w:val="28"/>
          <w:szCs w:val="28"/>
          <w:rtl/>
        </w:rPr>
      </w:pPr>
      <w:r w:rsidRPr="0025029D">
        <w:rPr>
          <w:rFonts w:ascii="Simplified Arabic" w:hAnsi="Simplified Arabic" w:cs="Simplified Arabic"/>
          <w:sz w:val="28"/>
          <w:szCs w:val="28"/>
          <w:rtl/>
        </w:rPr>
        <w:t>الأسلوب الديكتاتوري: يعتمد هذا الأسلوب على استخدام القائد التهديد، والتأثير بالخوف لحمل العاملين على الالتزام بالعمل ولامتناعهم عن معارضة القرارات التي يتخذها القائد وهذا الأسلوب محفز للقائد ومحبط للمرؤوسين الذين لا يرون في الكثير من هذه القرارات مبررا كافيا لاتخاذها.</w:t>
      </w:r>
    </w:p>
    <w:p w14:paraId="2D20DA6E" w14:textId="77777777" w:rsidR="009D1174" w:rsidRPr="0025029D" w:rsidRDefault="009D1174" w:rsidP="009D1174">
      <w:pPr>
        <w:pStyle w:val="ListParagraph"/>
        <w:numPr>
          <w:ilvl w:val="0"/>
          <w:numId w:val="73"/>
        </w:numPr>
        <w:spacing w:line="276" w:lineRule="auto"/>
        <w:jc w:val="both"/>
        <w:rPr>
          <w:rFonts w:ascii="Simplified Arabic" w:hAnsi="Simplified Arabic" w:cs="Simplified Arabic"/>
          <w:sz w:val="28"/>
          <w:szCs w:val="28"/>
          <w:rtl/>
        </w:rPr>
      </w:pPr>
      <w:r w:rsidRPr="0025029D">
        <w:rPr>
          <w:rFonts w:ascii="Simplified Arabic" w:hAnsi="Simplified Arabic" w:cs="Simplified Arabic"/>
          <w:sz w:val="28"/>
          <w:szCs w:val="28"/>
          <w:rtl/>
        </w:rPr>
        <w:t>الأسلوب الديمقراطي: يعتمد هذا الأسلوب على مناقشة الأمور من خلال الترغيب وليس التخويف واعتماد المشاركة وليس احتكار سلطة إصدار القرار فالقائد يستشير المرؤوسين ويشركهم في اتخاذ القرارات إلا أن توجيهه ورقابته لازمتين في توجيه وترشيد المناقشات ولا يستلزم العمل في ظل هذه القيادة تواجد القائد حيث تنعدم روح العداء بين العاملين.</w:t>
      </w:r>
    </w:p>
    <w:p w14:paraId="60688673" w14:textId="77777777" w:rsidR="009D1174" w:rsidRPr="0029164E" w:rsidRDefault="009D1174" w:rsidP="009D1174">
      <w:pPr>
        <w:pStyle w:val="ListParagraph"/>
        <w:numPr>
          <w:ilvl w:val="0"/>
          <w:numId w:val="73"/>
        </w:numPr>
        <w:spacing w:line="276" w:lineRule="auto"/>
        <w:jc w:val="both"/>
        <w:rPr>
          <w:rFonts w:ascii="Simplified Arabic" w:hAnsi="Simplified Arabic" w:cs="Simplified Arabic"/>
          <w:sz w:val="28"/>
          <w:szCs w:val="28"/>
          <w:rtl/>
        </w:rPr>
      </w:pPr>
      <w:r w:rsidRPr="0025029D">
        <w:rPr>
          <w:rFonts w:ascii="Simplified Arabic" w:hAnsi="Simplified Arabic" w:cs="Simplified Arabic"/>
          <w:sz w:val="28"/>
          <w:szCs w:val="28"/>
          <w:rtl/>
        </w:rPr>
        <w:t xml:space="preserve">الأسلوب المتساهل: يتميز هذا الأسلوب بتذبذبه ويظهر فيه الهزل والتسيب رغم حرية العاملين وتساهل الإدارة فإن رضا العاملين على أعمالهم يكون منخفضا لان التساهل والتهاون يثبط من عزيمة الناشطين الذين قد يرون تقدير الإدارة لهم لا يختلف عن تقديرها للكسالى منهم والتساهل الكبير يجعل القائد يترك سلطة اتخاذ القرارات </w:t>
      </w:r>
      <w:r w:rsidRPr="0025029D">
        <w:rPr>
          <w:rFonts w:ascii="Simplified Arabic" w:hAnsi="Simplified Arabic" w:cs="Simplified Arabic" w:hint="cs"/>
          <w:sz w:val="28"/>
          <w:szCs w:val="28"/>
          <w:rtl/>
        </w:rPr>
        <w:t>للمرؤوسين</w:t>
      </w:r>
      <w:r w:rsidRPr="0025029D">
        <w:rPr>
          <w:rFonts w:ascii="Simplified Arabic" w:hAnsi="Simplified Arabic" w:cs="Simplified Arabic"/>
          <w:sz w:val="28"/>
          <w:szCs w:val="28"/>
          <w:rtl/>
        </w:rPr>
        <w:t xml:space="preserve"> ويصبح في حكم المستشار.</w:t>
      </w:r>
    </w:p>
    <w:p w14:paraId="24FAD779" w14:textId="77777777" w:rsidR="009D1174" w:rsidRPr="0029164E" w:rsidRDefault="009D1174" w:rsidP="009D1174">
      <w:pPr>
        <w:spacing w:line="276" w:lineRule="auto"/>
        <w:jc w:val="both"/>
        <w:outlineLvl w:val="1"/>
        <w:rPr>
          <w:rFonts w:ascii="Simplified Arabic" w:hAnsi="Simplified Arabic" w:cs="(AH) Manal Black"/>
          <w:sz w:val="32"/>
          <w:szCs w:val="32"/>
          <w:u w:val="single"/>
          <w:rtl/>
        </w:rPr>
      </w:pPr>
      <w:bookmarkStart w:id="12" w:name="_Toc172207360"/>
      <w:r w:rsidRPr="0029164E">
        <w:rPr>
          <w:rFonts w:ascii="Simplified Arabic" w:hAnsi="Simplified Arabic" w:cs="(AH) Manal Black"/>
          <w:sz w:val="32"/>
          <w:szCs w:val="32"/>
          <w:u w:val="single"/>
          <w:rtl/>
        </w:rPr>
        <w:t>نظريات القيادة الإدارية</w:t>
      </w:r>
      <w:bookmarkEnd w:id="12"/>
    </w:p>
    <w:p w14:paraId="462913CD" w14:textId="77777777" w:rsidR="009D1174" w:rsidRPr="0029164E" w:rsidRDefault="009D1174" w:rsidP="009D1174">
      <w:pPr>
        <w:spacing w:line="276" w:lineRule="auto"/>
        <w:jc w:val="both"/>
        <w:rPr>
          <w:rFonts w:ascii="Simplified Arabic" w:hAnsi="Simplified Arabic" w:cs="Simplified Arabic"/>
          <w:sz w:val="28"/>
          <w:szCs w:val="28"/>
          <w:u w:val="single"/>
          <w:rtl/>
        </w:rPr>
      </w:pPr>
      <w:r w:rsidRPr="0029164E">
        <w:rPr>
          <w:rFonts w:ascii="Simplified Arabic" w:hAnsi="Simplified Arabic" w:cs="Simplified Arabic"/>
          <w:sz w:val="28"/>
          <w:szCs w:val="28"/>
          <w:u w:val="single"/>
          <w:rtl/>
        </w:rPr>
        <w:t>نظرية الرجل العظيم (</w:t>
      </w:r>
      <w:r w:rsidRPr="0029164E">
        <w:rPr>
          <w:rFonts w:ascii="Simplified Arabic" w:hAnsi="Simplified Arabic" w:cs="Simplified Arabic"/>
          <w:sz w:val="28"/>
          <w:szCs w:val="28"/>
          <w:u w:val="single"/>
        </w:rPr>
        <w:t>Great Man Theory</w:t>
      </w:r>
      <w:r w:rsidRPr="0029164E">
        <w:rPr>
          <w:rFonts w:ascii="Simplified Arabic" w:hAnsi="Simplified Arabic" w:cs="Simplified Arabic"/>
          <w:sz w:val="28"/>
          <w:szCs w:val="28"/>
          <w:u w:val="single"/>
          <w:rtl/>
        </w:rPr>
        <w:t>):</w:t>
      </w:r>
    </w:p>
    <w:p w14:paraId="30E966F5" w14:textId="77777777" w:rsidR="009D1174" w:rsidRPr="0029164E" w:rsidRDefault="009D1174" w:rsidP="009D1174">
      <w:pPr>
        <w:spacing w:line="276" w:lineRule="auto"/>
        <w:jc w:val="both"/>
        <w:rPr>
          <w:rFonts w:ascii="Simplified Arabic" w:hAnsi="Simplified Arabic" w:cs="Simplified Arabic"/>
          <w:sz w:val="28"/>
          <w:szCs w:val="28"/>
          <w:rtl/>
        </w:rPr>
      </w:pPr>
      <w:r w:rsidRPr="0029164E">
        <w:rPr>
          <w:rFonts w:ascii="Simplified Arabic" w:hAnsi="Simplified Arabic" w:cs="Simplified Arabic"/>
          <w:sz w:val="28"/>
          <w:szCs w:val="28"/>
          <w:rtl/>
        </w:rPr>
        <w:t xml:space="preserve">سادت نظرية الرجل العظيم الفكر الإداري في مجال القيادة في أواخر القرن 18 الميلادي، افتراضاتها: </w:t>
      </w:r>
    </w:p>
    <w:p w14:paraId="051F836C" w14:textId="77777777" w:rsidR="009D1174" w:rsidRPr="0029164E" w:rsidRDefault="009D1174" w:rsidP="009D1174">
      <w:pPr>
        <w:pStyle w:val="ListParagraph"/>
        <w:numPr>
          <w:ilvl w:val="0"/>
          <w:numId w:val="89"/>
        </w:numPr>
        <w:spacing w:line="276" w:lineRule="auto"/>
        <w:jc w:val="both"/>
        <w:rPr>
          <w:rFonts w:ascii="Simplified Arabic" w:hAnsi="Simplified Arabic" w:cs="Simplified Arabic"/>
          <w:sz w:val="28"/>
          <w:szCs w:val="28"/>
          <w:rtl/>
        </w:rPr>
      </w:pPr>
      <w:r w:rsidRPr="0029164E">
        <w:rPr>
          <w:rFonts w:ascii="Simplified Arabic" w:hAnsi="Simplified Arabic" w:cs="Simplified Arabic"/>
          <w:sz w:val="28"/>
          <w:szCs w:val="28"/>
          <w:rtl/>
        </w:rPr>
        <w:t>القادة يولدون قادة لديهم مجموعة من الميزات والخصائص المرغوبة من قبل أتباعهم.</w:t>
      </w:r>
    </w:p>
    <w:p w14:paraId="2501857A" w14:textId="77777777" w:rsidR="009D1174" w:rsidRPr="0029164E" w:rsidRDefault="009D1174" w:rsidP="009D1174">
      <w:pPr>
        <w:pStyle w:val="ListParagraph"/>
        <w:numPr>
          <w:ilvl w:val="0"/>
          <w:numId w:val="89"/>
        </w:numPr>
        <w:spacing w:line="276" w:lineRule="auto"/>
        <w:jc w:val="both"/>
        <w:rPr>
          <w:rFonts w:ascii="Simplified Arabic" w:hAnsi="Simplified Arabic" w:cs="Simplified Arabic"/>
          <w:sz w:val="28"/>
          <w:szCs w:val="28"/>
          <w:rtl/>
        </w:rPr>
      </w:pPr>
      <w:r w:rsidRPr="0029164E">
        <w:rPr>
          <w:rFonts w:ascii="Simplified Arabic" w:hAnsi="Simplified Arabic" w:cs="Simplified Arabic"/>
          <w:sz w:val="28"/>
          <w:szCs w:val="28"/>
          <w:rtl/>
        </w:rPr>
        <w:t>تفترض أن التغيرات التي تطرأ على الجماعة إنما تتم عن طريق شخص ما، أو أشخاص ذوي</w:t>
      </w:r>
      <w:r w:rsidRPr="0029164E">
        <w:rPr>
          <w:rFonts w:ascii="Simplified Arabic" w:hAnsi="Simplified Arabic" w:cs="Simplified Arabic" w:hint="cs"/>
          <w:sz w:val="28"/>
          <w:szCs w:val="28"/>
          <w:rtl/>
        </w:rPr>
        <w:t xml:space="preserve"> </w:t>
      </w:r>
      <w:r w:rsidRPr="0029164E">
        <w:rPr>
          <w:rFonts w:ascii="Simplified Arabic" w:hAnsi="Simplified Arabic" w:cs="Simplified Arabic"/>
          <w:sz w:val="28"/>
          <w:szCs w:val="28"/>
          <w:rtl/>
        </w:rPr>
        <w:t>مواهب وقدرات غير عادية ، فالقائد هو الذي يستطيع تغيير الجماعة متى كانت مستعدة لقبول</w:t>
      </w:r>
      <w:r>
        <w:rPr>
          <w:rFonts w:ascii="Simplified Arabic" w:hAnsi="Simplified Arabic" w:cs="Simplified Arabic" w:hint="cs"/>
          <w:sz w:val="28"/>
          <w:szCs w:val="28"/>
          <w:rtl/>
        </w:rPr>
        <w:t xml:space="preserve"> </w:t>
      </w:r>
      <w:r w:rsidRPr="0029164E">
        <w:rPr>
          <w:rFonts w:ascii="Simplified Arabic" w:hAnsi="Simplified Arabic" w:cs="Simplified Arabic"/>
          <w:sz w:val="28"/>
          <w:szCs w:val="28"/>
          <w:rtl/>
        </w:rPr>
        <w:t xml:space="preserve">التغيرات. </w:t>
      </w:r>
    </w:p>
    <w:p w14:paraId="466A587C" w14:textId="77777777" w:rsidR="009D1174" w:rsidRPr="0029164E" w:rsidRDefault="009D1174" w:rsidP="009D1174">
      <w:pPr>
        <w:pStyle w:val="ListParagraph"/>
        <w:numPr>
          <w:ilvl w:val="0"/>
          <w:numId w:val="89"/>
        </w:numPr>
        <w:spacing w:line="276" w:lineRule="auto"/>
        <w:jc w:val="both"/>
        <w:rPr>
          <w:rFonts w:ascii="Simplified Arabic" w:hAnsi="Simplified Arabic" w:cs="Simplified Arabic"/>
          <w:sz w:val="28"/>
          <w:szCs w:val="28"/>
          <w:rtl/>
        </w:rPr>
      </w:pPr>
      <w:r w:rsidRPr="0029164E">
        <w:rPr>
          <w:rFonts w:ascii="Simplified Arabic" w:hAnsi="Simplified Arabic" w:cs="Simplified Arabic"/>
          <w:sz w:val="28"/>
          <w:szCs w:val="28"/>
          <w:rtl/>
        </w:rPr>
        <w:t>ركزت حول المعايير التي تصنع القيادة الناجحة انطلاقًا من تأثر أنصارها البطل حيث تربط</w:t>
      </w:r>
      <w:r w:rsidRPr="0029164E">
        <w:rPr>
          <w:rFonts w:ascii="Simplified Arabic" w:hAnsi="Simplified Arabic" w:cs="Simplified Arabic" w:hint="cs"/>
          <w:sz w:val="28"/>
          <w:szCs w:val="28"/>
          <w:rtl/>
        </w:rPr>
        <w:t xml:space="preserve"> </w:t>
      </w:r>
      <w:r w:rsidRPr="0029164E">
        <w:rPr>
          <w:rFonts w:ascii="Simplified Arabic" w:hAnsi="Simplified Arabic" w:cs="Simplified Arabic"/>
          <w:sz w:val="28"/>
          <w:szCs w:val="28"/>
          <w:rtl/>
        </w:rPr>
        <w:t>النجاح في القيادة بوجود قوى خارقة يهبها الله للقائد.</w:t>
      </w:r>
    </w:p>
    <w:p w14:paraId="78D16B9A" w14:textId="77777777" w:rsidR="009D1174" w:rsidRPr="0029164E" w:rsidRDefault="009D1174" w:rsidP="009D1174">
      <w:pPr>
        <w:pStyle w:val="ListParagraph"/>
        <w:numPr>
          <w:ilvl w:val="0"/>
          <w:numId w:val="89"/>
        </w:numPr>
        <w:spacing w:line="276" w:lineRule="auto"/>
        <w:jc w:val="both"/>
        <w:rPr>
          <w:rFonts w:ascii="Simplified Arabic" w:hAnsi="Simplified Arabic" w:cs="Simplified Arabic"/>
          <w:sz w:val="28"/>
          <w:szCs w:val="28"/>
          <w:rtl/>
        </w:rPr>
      </w:pPr>
      <w:r w:rsidRPr="0029164E">
        <w:rPr>
          <w:rFonts w:ascii="Simplified Arabic" w:hAnsi="Simplified Arabic" w:cs="Simplified Arabic"/>
          <w:sz w:val="28"/>
          <w:szCs w:val="28"/>
          <w:rtl/>
        </w:rPr>
        <w:lastRenderedPageBreak/>
        <w:t>ترى أن الأفراد يولدون عظماء ولذلك فهم أحق بالقيادة.</w:t>
      </w:r>
    </w:p>
    <w:p w14:paraId="1519FBFE" w14:textId="77777777" w:rsidR="009D1174" w:rsidRPr="0029164E" w:rsidRDefault="009D1174" w:rsidP="009D1174">
      <w:pPr>
        <w:spacing w:line="276" w:lineRule="auto"/>
        <w:jc w:val="both"/>
        <w:rPr>
          <w:rFonts w:ascii="Simplified Arabic" w:hAnsi="Simplified Arabic" w:cs="Simplified Arabic"/>
          <w:sz w:val="28"/>
          <w:szCs w:val="28"/>
          <w:rtl/>
        </w:rPr>
      </w:pPr>
      <w:r w:rsidRPr="0029164E">
        <w:rPr>
          <w:rFonts w:ascii="Simplified Arabic" w:hAnsi="Simplified Arabic" w:cs="Simplified Arabic"/>
          <w:sz w:val="28"/>
          <w:szCs w:val="28"/>
          <w:rtl/>
        </w:rPr>
        <w:t>* هذه النظرية تتعارض مع ضرورة أن يصقل القائد الإداري مهاراته من خلال التعليم والتدريب والخبرة</w:t>
      </w:r>
      <w:r>
        <w:rPr>
          <w:rFonts w:ascii="Simplified Arabic" w:hAnsi="Simplified Arabic" w:cs="Simplified Arabic"/>
          <w:sz w:val="28"/>
          <w:szCs w:val="28"/>
          <w:rtl/>
        </w:rPr>
        <w:t xml:space="preserve"> </w:t>
      </w:r>
      <w:r w:rsidRPr="0029164E">
        <w:rPr>
          <w:rFonts w:ascii="Simplified Arabic" w:hAnsi="Simplified Arabic" w:cs="Simplified Arabic"/>
          <w:sz w:val="28"/>
          <w:szCs w:val="28"/>
          <w:rtl/>
        </w:rPr>
        <w:t>، ويؤخذ عليها عدم ارتباطها بشخص القائد بقدر ما ترتبط بظروف الجماعة المستعدة لقبول التغيير</w:t>
      </w:r>
      <w:r>
        <w:rPr>
          <w:rFonts w:ascii="Simplified Arabic" w:hAnsi="Simplified Arabic" w:cs="Simplified Arabic"/>
          <w:sz w:val="28"/>
          <w:szCs w:val="28"/>
          <w:rtl/>
        </w:rPr>
        <w:t xml:space="preserve"> </w:t>
      </w:r>
      <w:r w:rsidRPr="0029164E">
        <w:rPr>
          <w:rFonts w:ascii="Simplified Arabic" w:hAnsi="Simplified Arabic" w:cs="Simplified Arabic"/>
          <w:sz w:val="28"/>
          <w:szCs w:val="28"/>
          <w:rtl/>
        </w:rPr>
        <w:t xml:space="preserve">وأن قدرة القائد على التغيير ترتبط بالزمن الذي يتولى فيه القيادة. </w:t>
      </w:r>
    </w:p>
    <w:p w14:paraId="20E4FB4B" w14:textId="77777777" w:rsidR="009D1174" w:rsidRPr="0029164E" w:rsidRDefault="009D1174" w:rsidP="009D1174">
      <w:pPr>
        <w:spacing w:line="276" w:lineRule="auto"/>
        <w:jc w:val="both"/>
        <w:rPr>
          <w:rFonts w:ascii="Simplified Arabic" w:hAnsi="Simplified Arabic" w:cs="Simplified Arabic"/>
          <w:sz w:val="28"/>
          <w:szCs w:val="28"/>
          <w:u w:val="single"/>
          <w:rtl/>
        </w:rPr>
      </w:pPr>
      <w:r w:rsidRPr="0029164E">
        <w:rPr>
          <w:rFonts w:ascii="Simplified Arabic" w:hAnsi="Simplified Arabic" w:cs="Simplified Arabic"/>
          <w:sz w:val="28"/>
          <w:szCs w:val="28"/>
          <w:u w:val="single"/>
          <w:rtl/>
        </w:rPr>
        <w:t>نظرية السمات (القيادة الموروثة) (</w:t>
      </w:r>
      <w:r w:rsidRPr="0029164E">
        <w:rPr>
          <w:rFonts w:ascii="Simplified Arabic" w:hAnsi="Simplified Arabic" w:cs="Simplified Arabic"/>
          <w:sz w:val="28"/>
          <w:szCs w:val="28"/>
          <w:u w:val="single"/>
        </w:rPr>
        <w:t>Traits Theory</w:t>
      </w:r>
      <w:r w:rsidRPr="0029164E">
        <w:rPr>
          <w:rFonts w:ascii="Simplified Arabic" w:hAnsi="Simplified Arabic" w:cs="Simplified Arabic"/>
          <w:sz w:val="28"/>
          <w:szCs w:val="28"/>
          <w:u w:val="single"/>
          <w:rtl/>
        </w:rPr>
        <w:t>):</w:t>
      </w:r>
    </w:p>
    <w:p w14:paraId="0B8932AF" w14:textId="77777777" w:rsidR="009D1174" w:rsidRPr="0029164E" w:rsidRDefault="009D1174" w:rsidP="009D1174">
      <w:pPr>
        <w:spacing w:line="276" w:lineRule="auto"/>
        <w:jc w:val="both"/>
        <w:rPr>
          <w:rFonts w:ascii="Simplified Arabic" w:hAnsi="Simplified Arabic" w:cs="Simplified Arabic"/>
          <w:sz w:val="28"/>
          <w:szCs w:val="28"/>
          <w:rtl/>
        </w:rPr>
      </w:pPr>
      <w:r w:rsidRPr="0029164E">
        <w:rPr>
          <w:rFonts w:ascii="Simplified Arabic" w:hAnsi="Simplified Arabic" w:cs="Simplified Arabic"/>
          <w:sz w:val="28"/>
          <w:szCs w:val="28"/>
          <w:rtl/>
        </w:rPr>
        <w:t>تفترض :</w:t>
      </w:r>
    </w:p>
    <w:p w14:paraId="296A0D29" w14:textId="77777777" w:rsidR="009D1174" w:rsidRPr="0029164E" w:rsidRDefault="009D1174" w:rsidP="009D1174">
      <w:pPr>
        <w:pStyle w:val="ListParagraph"/>
        <w:numPr>
          <w:ilvl w:val="0"/>
          <w:numId w:val="90"/>
        </w:numPr>
        <w:spacing w:line="276" w:lineRule="auto"/>
        <w:jc w:val="both"/>
        <w:rPr>
          <w:rFonts w:ascii="Simplified Arabic" w:hAnsi="Simplified Arabic" w:cs="Simplified Arabic"/>
          <w:sz w:val="28"/>
          <w:szCs w:val="28"/>
          <w:rtl/>
        </w:rPr>
      </w:pPr>
      <w:r w:rsidRPr="0029164E">
        <w:rPr>
          <w:rFonts w:ascii="Simplified Arabic" w:hAnsi="Simplified Arabic" w:cs="Simplified Arabic"/>
          <w:sz w:val="28"/>
          <w:szCs w:val="28"/>
          <w:rtl/>
        </w:rPr>
        <w:t>وجود صفات وسمات معينة تتميز بها شخصية الأفراد القادرين على القيادة، وأن هذه السمات</w:t>
      </w:r>
      <w:r w:rsidRPr="0029164E">
        <w:rPr>
          <w:rFonts w:ascii="Simplified Arabic" w:hAnsi="Simplified Arabic" w:cs="Simplified Arabic" w:hint="cs"/>
          <w:sz w:val="28"/>
          <w:szCs w:val="28"/>
          <w:rtl/>
        </w:rPr>
        <w:t xml:space="preserve"> </w:t>
      </w:r>
      <w:r w:rsidRPr="0029164E">
        <w:rPr>
          <w:rFonts w:ascii="Simplified Arabic" w:hAnsi="Simplified Arabic" w:cs="Simplified Arabic"/>
          <w:sz w:val="28"/>
          <w:szCs w:val="28"/>
          <w:rtl/>
        </w:rPr>
        <w:t xml:space="preserve">يمكن اكتسابها وليست بالضرورة وراثية </w:t>
      </w:r>
    </w:p>
    <w:p w14:paraId="6487B077" w14:textId="77777777" w:rsidR="009D1174" w:rsidRPr="0029164E" w:rsidRDefault="009D1174" w:rsidP="009D1174">
      <w:pPr>
        <w:pStyle w:val="ListParagraph"/>
        <w:numPr>
          <w:ilvl w:val="0"/>
          <w:numId w:val="90"/>
        </w:numPr>
        <w:spacing w:line="276" w:lineRule="auto"/>
        <w:jc w:val="both"/>
        <w:rPr>
          <w:rFonts w:ascii="Simplified Arabic" w:hAnsi="Simplified Arabic" w:cs="Simplified Arabic"/>
          <w:sz w:val="28"/>
          <w:szCs w:val="28"/>
          <w:rtl/>
        </w:rPr>
      </w:pPr>
      <w:r w:rsidRPr="0029164E">
        <w:rPr>
          <w:rFonts w:ascii="Simplified Arabic" w:hAnsi="Simplified Arabic" w:cs="Simplified Arabic"/>
          <w:sz w:val="28"/>
          <w:szCs w:val="28"/>
          <w:rtl/>
        </w:rPr>
        <w:t>السمات الشخصية تؤثر في السلوك وأن القادة يتصرفون بشكل مختلف عن غيرهم من الأفراد بسبب</w:t>
      </w:r>
      <w:r w:rsidRPr="0029164E">
        <w:rPr>
          <w:rFonts w:ascii="Simplified Arabic" w:hAnsi="Simplified Arabic" w:cs="Simplified Arabic" w:hint="cs"/>
          <w:sz w:val="28"/>
          <w:szCs w:val="28"/>
          <w:rtl/>
        </w:rPr>
        <w:t xml:space="preserve"> </w:t>
      </w:r>
      <w:r w:rsidRPr="0029164E">
        <w:rPr>
          <w:rFonts w:ascii="Simplified Arabic" w:hAnsi="Simplified Arabic" w:cs="Simplified Arabic"/>
          <w:sz w:val="28"/>
          <w:szCs w:val="28"/>
          <w:rtl/>
        </w:rPr>
        <w:t xml:space="preserve">ما لديهم من صفات شخصية تميزهم عن غيرهم. </w:t>
      </w:r>
    </w:p>
    <w:p w14:paraId="4489A583" w14:textId="77777777" w:rsidR="009D1174" w:rsidRPr="00080888" w:rsidRDefault="009D1174" w:rsidP="009D1174">
      <w:pPr>
        <w:pStyle w:val="ListParagraph"/>
        <w:numPr>
          <w:ilvl w:val="0"/>
          <w:numId w:val="90"/>
        </w:numPr>
        <w:spacing w:line="276" w:lineRule="auto"/>
        <w:jc w:val="both"/>
        <w:rPr>
          <w:rFonts w:ascii="Simplified Arabic" w:hAnsi="Simplified Arabic" w:cs="Simplified Arabic"/>
          <w:sz w:val="28"/>
          <w:szCs w:val="28"/>
          <w:rtl/>
        </w:rPr>
      </w:pPr>
      <w:r w:rsidRPr="0029164E">
        <w:rPr>
          <w:rFonts w:ascii="Simplified Arabic" w:hAnsi="Simplified Arabic" w:cs="Simplified Arabic"/>
          <w:sz w:val="28"/>
          <w:szCs w:val="28"/>
          <w:rtl/>
        </w:rPr>
        <w:t>العوامل الوراثية مسؤولة عن تحديد صفات القائد (فهناك من يولد ليكون قائداً وهناك من يولد ليكون</w:t>
      </w:r>
      <w:r w:rsidRPr="0029164E">
        <w:rPr>
          <w:rFonts w:ascii="Simplified Arabic" w:hAnsi="Simplified Arabic" w:cs="Simplified Arabic" w:hint="cs"/>
          <w:sz w:val="28"/>
          <w:szCs w:val="28"/>
          <w:rtl/>
        </w:rPr>
        <w:t xml:space="preserve"> </w:t>
      </w:r>
      <w:r w:rsidRPr="0029164E">
        <w:rPr>
          <w:rFonts w:ascii="Simplified Arabic" w:hAnsi="Simplified Arabic" w:cs="Simplified Arabic"/>
          <w:sz w:val="28"/>
          <w:szCs w:val="28"/>
          <w:rtl/>
        </w:rPr>
        <w:t>تابعاً).</w:t>
      </w:r>
    </w:p>
    <w:p w14:paraId="6F9F7C16" w14:textId="77777777" w:rsidR="009D1174" w:rsidRPr="0029164E" w:rsidRDefault="009D1174" w:rsidP="009D1174">
      <w:pPr>
        <w:spacing w:line="276" w:lineRule="auto"/>
        <w:jc w:val="both"/>
        <w:rPr>
          <w:rFonts w:ascii="Simplified Arabic" w:hAnsi="Simplified Arabic" w:cs="Simplified Arabic"/>
          <w:sz w:val="28"/>
          <w:szCs w:val="28"/>
          <w:u w:val="single"/>
          <w:rtl/>
        </w:rPr>
      </w:pPr>
      <w:r w:rsidRPr="0029164E">
        <w:rPr>
          <w:rFonts w:ascii="Simplified Arabic" w:hAnsi="Simplified Arabic" w:cs="Simplified Arabic"/>
          <w:sz w:val="28"/>
          <w:szCs w:val="28"/>
          <w:u w:val="single"/>
          <w:rtl/>
        </w:rPr>
        <w:t>النظرية السلوكية (</w:t>
      </w:r>
      <w:r w:rsidRPr="0029164E">
        <w:rPr>
          <w:rFonts w:ascii="Simplified Arabic" w:hAnsi="Simplified Arabic" w:cs="Simplified Arabic"/>
          <w:sz w:val="28"/>
          <w:szCs w:val="28"/>
          <w:u w:val="single"/>
        </w:rPr>
        <w:t>Behavioral Theory</w:t>
      </w:r>
      <w:r w:rsidRPr="0029164E">
        <w:rPr>
          <w:rFonts w:ascii="Simplified Arabic" w:hAnsi="Simplified Arabic" w:cs="Simplified Arabic"/>
          <w:sz w:val="28"/>
          <w:szCs w:val="28"/>
          <w:u w:val="single"/>
          <w:rtl/>
        </w:rPr>
        <w:t>):</w:t>
      </w:r>
    </w:p>
    <w:p w14:paraId="54684E9A" w14:textId="77777777" w:rsidR="009D1174" w:rsidRPr="00080888" w:rsidRDefault="009D1174" w:rsidP="009D1174">
      <w:pPr>
        <w:spacing w:line="276" w:lineRule="auto"/>
        <w:jc w:val="both"/>
        <w:rPr>
          <w:rFonts w:ascii="Simplified Arabic" w:hAnsi="Simplified Arabic" w:cs="Simplified Arabic"/>
          <w:sz w:val="28"/>
          <w:szCs w:val="28"/>
          <w:rtl/>
        </w:rPr>
      </w:pPr>
      <w:r w:rsidRPr="00080888">
        <w:rPr>
          <w:rFonts w:ascii="Simplified Arabic" w:hAnsi="Simplified Arabic" w:cs="Simplified Arabic"/>
          <w:sz w:val="28"/>
          <w:szCs w:val="28"/>
          <w:rtl/>
        </w:rPr>
        <w:t>افتراضاتها :</w:t>
      </w:r>
    </w:p>
    <w:p w14:paraId="409C5877" w14:textId="77777777" w:rsidR="009D1174" w:rsidRPr="00080888" w:rsidRDefault="009D1174" w:rsidP="009D1174">
      <w:pPr>
        <w:pStyle w:val="ListParagraph"/>
        <w:numPr>
          <w:ilvl w:val="0"/>
          <w:numId w:val="91"/>
        </w:numPr>
        <w:spacing w:line="276" w:lineRule="auto"/>
        <w:jc w:val="both"/>
        <w:rPr>
          <w:rFonts w:ascii="Simplified Arabic" w:hAnsi="Simplified Arabic" w:cs="Simplified Arabic"/>
          <w:sz w:val="28"/>
          <w:szCs w:val="28"/>
          <w:rtl/>
        </w:rPr>
      </w:pPr>
      <w:r w:rsidRPr="00080888">
        <w:rPr>
          <w:rFonts w:ascii="Simplified Arabic" w:hAnsi="Simplified Arabic" w:cs="Simplified Arabic"/>
          <w:sz w:val="28"/>
          <w:szCs w:val="28"/>
          <w:rtl/>
        </w:rPr>
        <w:t>انطلقت هذه النظرية من أهمية السلوك البشري في الحياة الاقتصادية والاجتماعية والسياسية من ناحية ، ومن النتائج التي حققها تطبيق العلوم السلوكية في مجال الإدارة.</w:t>
      </w:r>
    </w:p>
    <w:p w14:paraId="48FAA3FF" w14:textId="77777777" w:rsidR="009D1174" w:rsidRPr="00080888" w:rsidRDefault="009D1174" w:rsidP="009D1174">
      <w:pPr>
        <w:pStyle w:val="ListParagraph"/>
        <w:numPr>
          <w:ilvl w:val="0"/>
          <w:numId w:val="91"/>
        </w:numPr>
        <w:spacing w:line="276" w:lineRule="auto"/>
        <w:jc w:val="both"/>
        <w:rPr>
          <w:rFonts w:ascii="Simplified Arabic" w:hAnsi="Simplified Arabic" w:cs="Simplified Arabic"/>
          <w:sz w:val="28"/>
          <w:szCs w:val="28"/>
          <w:rtl/>
        </w:rPr>
      </w:pPr>
      <w:r w:rsidRPr="00080888">
        <w:rPr>
          <w:rFonts w:ascii="Simplified Arabic" w:hAnsi="Simplified Arabic" w:cs="Simplified Arabic"/>
          <w:sz w:val="28"/>
          <w:szCs w:val="28"/>
          <w:rtl/>
        </w:rPr>
        <w:t xml:space="preserve">الفرد يحقق ذاته من خلال تفاعله مع الآخرين في العمل، وأن استجابة العامل للإدارة تتم عندما تتحقق حاجاته الاجتماعية والاقتصادية معًا، أن المنظمة وحدة اجتماعية تستهدف زيادة الإنتاج من خلال الإشباع المتوازن لحاجات الأفراد المادية والاجتماعية والذاتية . </w:t>
      </w:r>
    </w:p>
    <w:p w14:paraId="52725483" w14:textId="77777777" w:rsidR="009D1174" w:rsidRPr="002D61B5" w:rsidRDefault="009D1174" w:rsidP="009D1174">
      <w:pPr>
        <w:spacing w:line="276" w:lineRule="auto"/>
        <w:jc w:val="both"/>
        <w:rPr>
          <w:rFonts w:ascii="Simplified Arabic" w:hAnsi="Simplified Arabic" w:cs="Simplified Arabic"/>
          <w:sz w:val="28"/>
          <w:szCs w:val="28"/>
          <w:u w:val="single"/>
          <w:rtl/>
        </w:rPr>
      </w:pPr>
      <w:r w:rsidRPr="002D61B5">
        <w:rPr>
          <w:rFonts w:ascii="Simplified Arabic" w:hAnsi="Simplified Arabic" w:cs="Simplified Arabic"/>
          <w:sz w:val="28"/>
          <w:szCs w:val="28"/>
          <w:u w:val="single"/>
          <w:rtl/>
        </w:rPr>
        <w:t>النظرية الوظيفية (</w:t>
      </w:r>
      <w:r w:rsidRPr="002D61B5">
        <w:rPr>
          <w:rFonts w:ascii="Simplified Arabic" w:hAnsi="Simplified Arabic" w:cs="Simplified Arabic"/>
          <w:sz w:val="28"/>
          <w:szCs w:val="28"/>
          <w:u w:val="single"/>
        </w:rPr>
        <w:t>Functional Theory</w:t>
      </w:r>
      <w:r w:rsidRPr="002D61B5">
        <w:rPr>
          <w:rFonts w:ascii="Simplified Arabic" w:hAnsi="Simplified Arabic" w:cs="Simplified Arabic"/>
          <w:sz w:val="28"/>
          <w:szCs w:val="28"/>
          <w:u w:val="single"/>
          <w:rtl/>
        </w:rPr>
        <w:t>):</w:t>
      </w:r>
    </w:p>
    <w:p w14:paraId="07210E7E" w14:textId="77777777" w:rsidR="009D1174" w:rsidRPr="002D61B5" w:rsidRDefault="009D1174" w:rsidP="009D1174">
      <w:pPr>
        <w:pStyle w:val="ListParagraph"/>
        <w:numPr>
          <w:ilvl w:val="0"/>
          <w:numId w:val="95"/>
        </w:numPr>
        <w:spacing w:line="276" w:lineRule="auto"/>
        <w:jc w:val="both"/>
        <w:rPr>
          <w:rFonts w:ascii="Simplified Arabic" w:hAnsi="Simplified Arabic" w:cs="Simplified Arabic"/>
          <w:sz w:val="28"/>
          <w:szCs w:val="28"/>
          <w:rtl/>
        </w:rPr>
      </w:pPr>
      <w:r w:rsidRPr="002D61B5">
        <w:rPr>
          <w:rFonts w:ascii="Simplified Arabic" w:hAnsi="Simplified Arabic" w:cs="Simplified Arabic"/>
          <w:sz w:val="28"/>
          <w:szCs w:val="28"/>
          <w:rtl/>
        </w:rPr>
        <w:t xml:space="preserve">تعتمد على: معرفة الأعمال المطلوب القيام بها من قبل الجماعة لتحقيق أهدافها. </w:t>
      </w:r>
    </w:p>
    <w:p w14:paraId="1A35B6A4" w14:textId="77777777" w:rsidR="009D1174" w:rsidRPr="002D61B5" w:rsidRDefault="009D1174" w:rsidP="009D1174">
      <w:pPr>
        <w:pStyle w:val="ListParagraph"/>
        <w:numPr>
          <w:ilvl w:val="0"/>
          <w:numId w:val="94"/>
        </w:numPr>
        <w:spacing w:line="276" w:lineRule="auto"/>
        <w:jc w:val="both"/>
        <w:rPr>
          <w:rFonts w:ascii="Simplified Arabic" w:hAnsi="Simplified Arabic" w:cs="Simplified Arabic"/>
          <w:sz w:val="28"/>
          <w:szCs w:val="28"/>
          <w:rtl/>
        </w:rPr>
      </w:pPr>
      <w:r w:rsidRPr="002D61B5">
        <w:rPr>
          <w:rFonts w:ascii="Simplified Arabic" w:hAnsi="Simplified Arabic" w:cs="Simplified Arabic"/>
          <w:sz w:val="28"/>
          <w:szCs w:val="28"/>
          <w:rtl/>
        </w:rPr>
        <w:lastRenderedPageBreak/>
        <w:t xml:space="preserve">القيادة في هذه النظرية أقرب ما تكون إلى </w:t>
      </w:r>
      <w:proofErr w:type="spellStart"/>
      <w:r w:rsidRPr="002D61B5">
        <w:rPr>
          <w:rFonts w:ascii="Simplified Arabic" w:hAnsi="Simplified Arabic" w:cs="Simplified Arabic"/>
          <w:sz w:val="28"/>
          <w:szCs w:val="28"/>
          <w:rtl/>
        </w:rPr>
        <w:t>الأمرية</w:t>
      </w:r>
      <w:proofErr w:type="spellEnd"/>
      <w:r w:rsidRPr="002D61B5">
        <w:rPr>
          <w:rFonts w:ascii="Simplified Arabic" w:hAnsi="Simplified Arabic" w:cs="Simplified Arabic"/>
          <w:sz w:val="28"/>
          <w:szCs w:val="28"/>
          <w:rtl/>
        </w:rPr>
        <w:t xml:space="preserve"> المستمدة من السلطة الرسمية والقائد يتولى قيادة جماعة معينة من خلال السلطة الممنوحة له ، ويطيع المرؤوسين الأوامر والتعليمات بقناعة أو خوفًا من العقاب.</w:t>
      </w:r>
    </w:p>
    <w:p w14:paraId="19AC7444" w14:textId="77777777" w:rsidR="009D1174" w:rsidRPr="002D61B5" w:rsidRDefault="009D1174" w:rsidP="009D1174">
      <w:pPr>
        <w:pStyle w:val="ListParagraph"/>
        <w:numPr>
          <w:ilvl w:val="0"/>
          <w:numId w:val="93"/>
        </w:numPr>
        <w:spacing w:line="276" w:lineRule="auto"/>
        <w:jc w:val="both"/>
        <w:rPr>
          <w:rFonts w:ascii="Simplified Arabic" w:hAnsi="Simplified Arabic" w:cs="Simplified Arabic"/>
          <w:sz w:val="28"/>
          <w:szCs w:val="28"/>
          <w:rtl/>
        </w:rPr>
      </w:pPr>
      <w:r w:rsidRPr="002D61B5">
        <w:rPr>
          <w:rFonts w:ascii="Simplified Arabic" w:hAnsi="Simplified Arabic" w:cs="Simplified Arabic"/>
          <w:sz w:val="28"/>
          <w:szCs w:val="28"/>
          <w:rtl/>
        </w:rPr>
        <w:t>ترتبط النظرية الوظيفية بالمعرفة العلمية والفنية في العمل والقدرة على استخدام الأدوات العلمية والتحليل المنطقي . لذا ظهر نمطين من القيادة في إطار النظرية الوظيفية:</w:t>
      </w:r>
    </w:p>
    <w:p w14:paraId="07F52182" w14:textId="77777777" w:rsidR="009D1174" w:rsidRPr="002D61B5" w:rsidRDefault="009D1174" w:rsidP="009D1174">
      <w:pPr>
        <w:spacing w:line="276" w:lineRule="auto"/>
        <w:jc w:val="both"/>
        <w:rPr>
          <w:rFonts w:ascii="Simplified Arabic" w:hAnsi="Simplified Arabic" w:cs="Simplified Arabic"/>
          <w:sz w:val="28"/>
          <w:szCs w:val="28"/>
          <w:rtl/>
        </w:rPr>
      </w:pPr>
      <w:r w:rsidRPr="002D61B5">
        <w:rPr>
          <w:rFonts w:ascii="Simplified Arabic" w:hAnsi="Simplified Arabic" w:cs="Simplified Arabic"/>
          <w:sz w:val="28"/>
          <w:szCs w:val="28"/>
          <w:rtl/>
        </w:rPr>
        <w:t>أولهما : القيادة التي تستخدم الوظيفة لغرض السلطة الشخصية بأسلوب متشدد لتنفيذ المهام .</w:t>
      </w:r>
    </w:p>
    <w:p w14:paraId="621332AB" w14:textId="77777777" w:rsidR="009D1174" w:rsidRPr="002D61B5" w:rsidRDefault="009D1174" w:rsidP="009D1174">
      <w:pPr>
        <w:spacing w:line="276" w:lineRule="auto"/>
        <w:jc w:val="both"/>
        <w:rPr>
          <w:rFonts w:ascii="Simplified Arabic" w:hAnsi="Simplified Arabic" w:cs="Simplified Arabic"/>
          <w:sz w:val="28"/>
          <w:szCs w:val="28"/>
          <w:rtl/>
        </w:rPr>
      </w:pPr>
      <w:r w:rsidRPr="002D61B5">
        <w:rPr>
          <w:rFonts w:ascii="Simplified Arabic" w:hAnsi="Simplified Arabic" w:cs="Simplified Arabic"/>
          <w:sz w:val="28"/>
          <w:szCs w:val="28"/>
          <w:rtl/>
        </w:rPr>
        <w:t>وثانيهما : القيادة التي تفرض على العاملين احترام القادة من خلال إبداعهم ومهاراتهم وقدراتهم على</w:t>
      </w:r>
      <w:r>
        <w:rPr>
          <w:rFonts w:ascii="Simplified Arabic" w:hAnsi="Simplified Arabic" w:cs="Simplified Arabic"/>
          <w:sz w:val="28"/>
          <w:szCs w:val="28"/>
          <w:rtl/>
        </w:rPr>
        <w:t xml:space="preserve"> </w:t>
      </w:r>
      <w:r w:rsidRPr="002D61B5">
        <w:rPr>
          <w:rFonts w:ascii="Simplified Arabic" w:hAnsi="Simplified Arabic" w:cs="Simplified Arabic"/>
          <w:sz w:val="28"/>
          <w:szCs w:val="28"/>
          <w:rtl/>
        </w:rPr>
        <w:t xml:space="preserve">توجيه العاملين بأسلوب علمي لدعم جهودهم وتنمية مهاراتهم وتشجيع إبداعاتهم. </w:t>
      </w:r>
    </w:p>
    <w:p w14:paraId="158BBE0A" w14:textId="77777777" w:rsidR="009D1174" w:rsidRPr="002D61B5" w:rsidRDefault="009D1174" w:rsidP="009D1174">
      <w:pPr>
        <w:pStyle w:val="ListParagraph"/>
        <w:numPr>
          <w:ilvl w:val="0"/>
          <w:numId w:val="92"/>
        </w:numPr>
        <w:spacing w:line="276" w:lineRule="auto"/>
        <w:jc w:val="both"/>
        <w:rPr>
          <w:rFonts w:ascii="Simplified Arabic" w:hAnsi="Simplified Arabic" w:cs="Simplified Arabic"/>
          <w:sz w:val="28"/>
          <w:szCs w:val="28"/>
          <w:rtl/>
        </w:rPr>
      </w:pPr>
      <w:r w:rsidRPr="002D61B5">
        <w:rPr>
          <w:rFonts w:ascii="Simplified Arabic" w:hAnsi="Simplified Arabic" w:cs="Simplified Arabic"/>
          <w:sz w:val="28"/>
          <w:szCs w:val="28"/>
          <w:rtl/>
        </w:rPr>
        <w:t>تشير إلى أن كلا من القائد والمرؤوسين والتنظيم يسعى لتحقيق الهدف الذي ينشده :</w:t>
      </w:r>
    </w:p>
    <w:p w14:paraId="2D063909" w14:textId="77777777" w:rsidR="009D1174" w:rsidRPr="002D61B5" w:rsidRDefault="009D1174" w:rsidP="009D1174">
      <w:pPr>
        <w:spacing w:line="276" w:lineRule="auto"/>
        <w:jc w:val="both"/>
        <w:rPr>
          <w:rFonts w:ascii="Simplified Arabic" w:hAnsi="Simplified Arabic" w:cs="Simplified Arabic"/>
          <w:sz w:val="28"/>
          <w:szCs w:val="28"/>
          <w:rtl/>
        </w:rPr>
      </w:pPr>
      <w:r w:rsidRPr="002D61B5">
        <w:rPr>
          <w:rFonts w:ascii="Simplified Arabic" w:hAnsi="Simplified Arabic" w:cs="Simplified Arabic"/>
          <w:sz w:val="28"/>
          <w:szCs w:val="28"/>
          <w:rtl/>
        </w:rPr>
        <w:t>أ -أهداف التنظيم: وضع السياسات العامة، وتحديد الواجبات والمسؤوليات وقنوات الاتصال ، وتوزيع</w:t>
      </w:r>
      <w:r>
        <w:rPr>
          <w:rFonts w:ascii="Simplified Arabic" w:hAnsi="Simplified Arabic" w:cs="Simplified Arabic"/>
          <w:sz w:val="28"/>
          <w:szCs w:val="28"/>
          <w:rtl/>
        </w:rPr>
        <w:t xml:space="preserve"> </w:t>
      </w:r>
      <w:r w:rsidRPr="002D61B5">
        <w:rPr>
          <w:rFonts w:ascii="Simplified Arabic" w:hAnsi="Simplified Arabic" w:cs="Simplified Arabic"/>
          <w:sz w:val="28"/>
          <w:szCs w:val="28"/>
          <w:rtl/>
        </w:rPr>
        <w:t>الأدوار والاتصالات، والتنسيق بين جهود العاملين وتشجيع تعاونهم للعمل كفريق واحد باتجاه تحقيق أهداف</w:t>
      </w:r>
      <w:r>
        <w:rPr>
          <w:rFonts w:ascii="Simplified Arabic" w:hAnsi="Simplified Arabic" w:cs="Simplified Arabic"/>
          <w:sz w:val="28"/>
          <w:szCs w:val="28"/>
          <w:rtl/>
        </w:rPr>
        <w:t xml:space="preserve"> </w:t>
      </w:r>
      <w:r w:rsidRPr="002D61B5">
        <w:rPr>
          <w:rFonts w:ascii="Simplified Arabic" w:hAnsi="Simplified Arabic" w:cs="Simplified Arabic"/>
          <w:sz w:val="28"/>
          <w:szCs w:val="28"/>
          <w:rtl/>
        </w:rPr>
        <w:t>التنظيم.</w:t>
      </w:r>
    </w:p>
    <w:p w14:paraId="62C6D8F9" w14:textId="77777777" w:rsidR="009D1174" w:rsidRPr="00FC3570" w:rsidRDefault="009D1174" w:rsidP="009D1174">
      <w:pPr>
        <w:spacing w:line="276" w:lineRule="auto"/>
        <w:jc w:val="both"/>
        <w:rPr>
          <w:rFonts w:ascii="Simplified Arabic" w:hAnsi="Simplified Arabic" w:cs="Simplified Arabic"/>
          <w:sz w:val="28"/>
          <w:szCs w:val="28"/>
          <w:rtl/>
        </w:rPr>
      </w:pPr>
      <w:r w:rsidRPr="00FC3570">
        <w:rPr>
          <w:rFonts w:ascii="Simplified Arabic" w:hAnsi="Simplified Arabic" w:cs="Simplified Arabic"/>
          <w:sz w:val="28"/>
          <w:szCs w:val="28"/>
          <w:rtl/>
        </w:rPr>
        <w:t>ب -أهداف العاملين: قيام القائد بحل المشكلات الفردية، وتحقيق مطالب الإفراد وإشباع حاجاتهم ،</w:t>
      </w:r>
      <w:r>
        <w:rPr>
          <w:rFonts w:ascii="Simplified Arabic" w:hAnsi="Simplified Arabic" w:cs="Simplified Arabic"/>
          <w:sz w:val="28"/>
          <w:szCs w:val="28"/>
          <w:rtl/>
        </w:rPr>
        <w:t xml:space="preserve"> </w:t>
      </w:r>
      <w:r w:rsidRPr="00FC3570">
        <w:rPr>
          <w:rFonts w:ascii="Simplified Arabic" w:hAnsi="Simplified Arabic" w:cs="Simplified Arabic"/>
          <w:sz w:val="28"/>
          <w:szCs w:val="28"/>
          <w:rtl/>
        </w:rPr>
        <w:t>ومعرفة قدرات الأفراد وإمكاناتهم واستثماره في تحقيق أهداف التنظيم وأهداف العاملين.</w:t>
      </w:r>
    </w:p>
    <w:p w14:paraId="017EA5F9" w14:textId="77777777" w:rsidR="009D1174" w:rsidRPr="00FC3570" w:rsidRDefault="009D1174" w:rsidP="009D1174">
      <w:pPr>
        <w:spacing w:line="276" w:lineRule="auto"/>
        <w:jc w:val="both"/>
        <w:rPr>
          <w:rFonts w:ascii="Simplified Arabic" w:hAnsi="Simplified Arabic" w:cs="Simplified Arabic"/>
          <w:sz w:val="28"/>
          <w:szCs w:val="28"/>
          <w:rtl/>
        </w:rPr>
      </w:pPr>
      <w:r w:rsidRPr="00FC3570">
        <w:rPr>
          <w:rFonts w:ascii="Simplified Arabic" w:hAnsi="Simplified Arabic" w:cs="Simplified Arabic"/>
          <w:sz w:val="28"/>
          <w:szCs w:val="28"/>
          <w:rtl/>
        </w:rPr>
        <w:t>ج -أهداف القائد الشخصية: إثبات قدرته على النجاح في القيادة وتنفيذ المهام المطلوبة لتعزيز مكانته</w:t>
      </w:r>
      <w:r>
        <w:rPr>
          <w:rFonts w:ascii="Simplified Arabic" w:hAnsi="Simplified Arabic" w:cs="Simplified Arabic"/>
          <w:sz w:val="28"/>
          <w:szCs w:val="28"/>
          <w:rtl/>
        </w:rPr>
        <w:t xml:space="preserve"> </w:t>
      </w:r>
      <w:r w:rsidRPr="00FC3570">
        <w:rPr>
          <w:rFonts w:ascii="Simplified Arabic" w:hAnsi="Simplified Arabic" w:cs="Simplified Arabic"/>
          <w:sz w:val="28"/>
          <w:szCs w:val="28"/>
          <w:rtl/>
        </w:rPr>
        <w:t>وتحسين وضعه الاجتماعي والاقتصادي والوظيفي. ويسهل تحقيق ذلك خلال تلاقي أهداف القائد مع</w:t>
      </w:r>
      <w:r>
        <w:rPr>
          <w:rFonts w:ascii="Simplified Arabic" w:hAnsi="Simplified Arabic" w:cs="Simplified Arabic"/>
          <w:sz w:val="28"/>
          <w:szCs w:val="28"/>
          <w:rtl/>
        </w:rPr>
        <w:t xml:space="preserve"> </w:t>
      </w:r>
      <w:r w:rsidRPr="00FC3570">
        <w:rPr>
          <w:rFonts w:ascii="Simplified Arabic" w:hAnsi="Simplified Arabic" w:cs="Simplified Arabic"/>
          <w:sz w:val="28"/>
          <w:szCs w:val="28"/>
          <w:rtl/>
        </w:rPr>
        <w:t>أهداف التنظيم وأهداف المرؤوسين الفردية والجماعية .</w:t>
      </w:r>
    </w:p>
    <w:p w14:paraId="72B1E8F1" w14:textId="77777777" w:rsidR="009D1174" w:rsidRPr="00FC3570" w:rsidRDefault="009D1174" w:rsidP="009D1174">
      <w:pPr>
        <w:spacing w:line="276" w:lineRule="auto"/>
        <w:jc w:val="both"/>
        <w:rPr>
          <w:rFonts w:ascii="Simplified Arabic" w:hAnsi="Simplified Arabic" w:cs="Simplified Arabic"/>
          <w:sz w:val="28"/>
          <w:szCs w:val="28"/>
          <w:u w:val="single"/>
          <w:rtl/>
        </w:rPr>
      </w:pPr>
      <w:r w:rsidRPr="00FC3570">
        <w:rPr>
          <w:rFonts w:ascii="Simplified Arabic" w:hAnsi="Simplified Arabic" w:cs="Simplified Arabic"/>
          <w:sz w:val="28"/>
          <w:szCs w:val="28"/>
          <w:u w:val="single"/>
          <w:rtl/>
        </w:rPr>
        <w:t>نظرية الموقف (</w:t>
      </w:r>
      <w:r w:rsidRPr="00FC3570">
        <w:rPr>
          <w:rFonts w:ascii="Simplified Arabic" w:hAnsi="Simplified Arabic" w:cs="Simplified Arabic"/>
          <w:sz w:val="28"/>
          <w:szCs w:val="28"/>
          <w:u w:val="single"/>
        </w:rPr>
        <w:t>Situational Theory</w:t>
      </w:r>
      <w:r w:rsidRPr="00FC3570">
        <w:rPr>
          <w:rFonts w:ascii="Simplified Arabic" w:hAnsi="Simplified Arabic" w:cs="Simplified Arabic"/>
          <w:sz w:val="28"/>
          <w:szCs w:val="28"/>
          <w:u w:val="single"/>
          <w:rtl/>
        </w:rPr>
        <w:t>):</w:t>
      </w:r>
    </w:p>
    <w:p w14:paraId="2E425B31" w14:textId="77777777" w:rsidR="009D1174" w:rsidRPr="00FC3570" w:rsidRDefault="009D1174" w:rsidP="009D1174">
      <w:pPr>
        <w:spacing w:line="276" w:lineRule="auto"/>
        <w:jc w:val="both"/>
        <w:rPr>
          <w:rFonts w:ascii="Simplified Arabic" w:hAnsi="Simplified Arabic" w:cs="Simplified Arabic"/>
          <w:sz w:val="28"/>
          <w:szCs w:val="28"/>
          <w:rtl/>
        </w:rPr>
      </w:pPr>
      <w:r w:rsidRPr="00FC3570">
        <w:rPr>
          <w:rFonts w:ascii="Simplified Arabic" w:hAnsi="Simplified Arabic" w:cs="Simplified Arabic"/>
          <w:sz w:val="28"/>
          <w:szCs w:val="28"/>
          <w:rtl/>
        </w:rPr>
        <w:t>الافتراضات :</w:t>
      </w:r>
    </w:p>
    <w:p w14:paraId="42B12C8F" w14:textId="77777777" w:rsidR="009D1174" w:rsidRPr="00FC3570" w:rsidRDefault="009D1174" w:rsidP="009D1174">
      <w:pPr>
        <w:pStyle w:val="ListParagraph"/>
        <w:numPr>
          <w:ilvl w:val="0"/>
          <w:numId w:val="92"/>
        </w:numPr>
        <w:spacing w:line="276" w:lineRule="auto"/>
        <w:jc w:val="both"/>
        <w:rPr>
          <w:rFonts w:ascii="Simplified Arabic" w:hAnsi="Simplified Arabic" w:cs="Simplified Arabic"/>
          <w:sz w:val="28"/>
          <w:szCs w:val="28"/>
          <w:rtl/>
        </w:rPr>
      </w:pPr>
      <w:r w:rsidRPr="00FC3570">
        <w:rPr>
          <w:rFonts w:ascii="Simplified Arabic" w:hAnsi="Simplified Arabic" w:cs="Simplified Arabic"/>
          <w:sz w:val="28"/>
          <w:szCs w:val="28"/>
          <w:rtl/>
        </w:rPr>
        <w:t>الخصائص القيادية لا ترتبط بسمات شخصية عامة، وإنما ترتبط بسمات نسبية تتفاعل مع موقف قيادي معين .</w:t>
      </w:r>
    </w:p>
    <w:p w14:paraId="220747E9" w14:textId="77777777" w:rsidR="009D1174" w:rsidRDefault="009D1174" w:rsidP="009D1174">
      <w:pPr>
        <w:pStyle w:val="ListParagraph"/>
        <w:numPr>
          <w:ilvl w:val="0"/>
          <w:numId w:val="92"/>
        </w:numPr>
        <w:spacing w:line="276" w:lineRule="auto"/>
        <w:jc w:val="both"/>
        <w:rPr>
          <w:rFonts w:ascii="Simplified Arabic" w:hAnsi="Simplified Arabic" w:cs="Simplified Arabic"/>
          <w:sz w:val="28"/>
          <w:szCs w:val="28"/>
        </w:rPr>
      </w:pPr>
      <w:r w:rsidRPr="00FC3570">
        <w:rPr>
          <w:rFonts w:ascii="Simplified Arabic" w:hAnsi="Simplified Arabic" w:cs="Simplified Arabic"/>
          <w:sz w:val="28"/>
          <w:szCs w:val="28"/>
          <w:rtl/>
        </w:rPr>
        <w:lastRenderedPageBreak/>
        <w:t xml:space="preserve">المهارات القيادية لا تحركها إلا المواقف والظروف التي </w:t>
      </w:r>
      <w:proofErr w:type="spellStart"/>
      <w:r w:rsidRPr="00FC3570">
        <w:rPr>
          <w:rFonts w:ascii="Simplified Arabic" w:hAnsi="Simplified Arabic" w:cs="Simplified Arabic"/>
          <w:sz w:val="28"/>
          <w:szCs w:val="28"/>
          <w:rtl/>
        </w:rPr>
        <w:t>يواجهها</w:t>
      </w:r>
      <w:proofErr w:type="spellEnd"/>
      <w:r w:rsidRPr="00FC3570">
        <w:rPr>
          <w:rFonts w:ascii="Simplified Arabic" w:hAnsi="Simplified Arabic" w:cs="Simplified Arabic"/>
          <w:sz w:val="28"/>
          <w:szCs w:val="28"/>
          <w:rtl/>
        </w:rPr>
        <w:t xml:space="preserve"> القائد عن اتصالاته، وأن نوعية القادة تختلف وفقًا لاختلاف المواقف والظروف، وأن بروز القيادة يعتمد على وجود المشكلات ". </w:t>
      </w:r>
    </w:p>
    <w:p w14:paraId="0C5E86F2" w14:textId="77777777" w:rsidR="009D1174" w:rsidRPr="00FC3570" w:rsidRDefault="009D1174" w:rsidP="009D1174">
      <w:pPr>
        <w:pStyle w:val="ListParagraph"/>
        <w:spacing w:line="276" w:lineRule="auto"/>
        <w:jc w:val="both"/>
        <w:rPr>
          <w:rFonts w:ascii="Simplified Arabic" w:hAnsi="Simplified Arabic" w:cs="Simplified Arabic"/>
          <w:sz w:val="28"/>
          <w:szCs w:val="28"/>
          <w:rtl/>
        </w:rPr>
      </w:pPr>
      <w:r w:rsidRPr="00FC3570">
        <w:rPr>
          <w:rFonts w:ascii="Simplified Arabic" w:hAnsi="Simplified Arabic" w:cs="Simplified Arabic"/>
          <w:sz w:val="28"/>
          <w:szCs w:val="28"/>
          <w:rtl/>
        </w:rPr>
        <w:t xml:space="preserve">لذا فإن تأثير القائد في الجماعة يرتبط بموقف معين يتفاعل فيه القائد مع الجماعة، ومن صميم ذلك الموقف وظروفه والعوامل الخارجية المحيطة وزمانه وتعقيداته تنطبق القدرات القيادية وتوجيه الجماعة نحو تحقيق الهدف المنشود. </w:t>
      </w:r>
    </w:p>
    <w:p w14:paraId="216BA877" w14:textId="77777777" w:rsidR="009D1174" w:rsidRPr="00FC3570" w:rsidRDefault="009D1174" w:rsidP="009D1174">
      <w:pPr>
        <w:pStyle w:val="ListParagraph"/>
        <w:numPr>
          <w:ilvl w:val="0"/>
          <w:numId w:val="92"/>
        </w:numPr>
        <w:spacing w:line="276" w:lineRule="auto"/>
        <w:jc w:val="both"/>
        <w:rPr>
          <w:rFonts w:ascii="Simplified Arabic" w:hAnsi="Simplified Arabic" w:cs="Simplified Arabic"/>
          <w:sz w:val="28"/>
          <w:szCs w:val="28"/>
          <w:rtl/>
        </w:rPr>
      </w:pPr>
      <w:r w:rsidRPr="00FC3570">
        <w:rPr>
          <w:rFonts w:ascii="Simplified Arabic" w:hAnsi="Simplified Arabic" w:cs="Simplified Arabic"/>
          <w:sz w:val="28"/>
          <w:szCs w:val="28"/>
          <w:rtl/>
        </w:rPr>
        <w:t xml:space="preserve">عدم وجود أسلوب قيادي مثالي . وإنما ظروف الموقف هي التي تحدد الأسلوب المناسب للقيادة، مثل (صعوبة المهمة، والصفات ، ونضج العاملين ، وحاجات العاملين، واتخاذ القرار الجماعي ، والعلاقة بين القائد والأعضاء ، ومصادر قوة القائد ). </w:t>
      </w:r>
    </w:p>
    <w:p w14:paraId="3A2A99B3" w14:textId="77777777" w:rsidR="009D1174" w:rsidRPr="00FC3570" w:rsidRDefault="009D1174" w:rsidP="009D1174">
      <w:pPr>
        <w:spacing w:line="276" w:lineRule="auto"/>
        <w:jc w:val="both"/>
        <w:rPr>
          <w:rFonts w:ascii="Simplified Arabic" w:hAnsi="Simplified Arabic" w:cs="Simplified Arabic"/>
          <w:sz w:val="28"/>
          <w:szCs w:val="28"/>
          <w:rtl/>
        </w:rPr>
      </w:pPr>
      <w:r w:rsidRPr="00FC3570">
        <w:rPr>
          <w:rFonts w:ascii="Simplified Arabic" w:hAnsi="Simplified Arabic" w:cs="Simplified Arabic"/>
          <w:sz w:val="28"/>
          <w:szCs w:val="28"/>
          <w:rtl/>
        </w:rPr>
        <w:t>النظريات المصاحبة لنظرية الموقف منها:</w:t>
      </w:r>
    </w:p>
    <w:p w14:paraId="0F5731E9" w14:textId="77777777" w:rsidR="009D1174" w:rsidRPr="00FC3570" w:rsidRDefault="009D1174" w:rsidP="009D1174">
      <w:pPr>
        <w:spacing w:line="276" w:lineRule="auto"/>
        <w:jc w:val="both"/>
        <w:rPr>
          <w:rFonts w:ascii="Simplified Arabic" w:hAnsi="Simplified Arabic" w:cs="Simplified Arabic"/>
          <w:sz w:val="28"/>
          <w:szCs w:val="28"/>
          <w:rtl/>
        </w:rPr>
      </w:pPr>
      <w:r w:rsidRPr="00FC3570">
        <w:rPr>
          <w:rFonts w:ascii="Simplified Arabic" w:hAnsi="Simplified Arabic" w:cs="Simplified Arabic"/>
          <w:sz w:val="28"/>
          <w:szCs w:val="28"/>
          <w:rtl/>
        </w:rPr>
        <w:t xml:space="preserve">1- نموذج </w:t>
      </w:r>
      <w:r w:rsidRPr="00FC3570">
        <w:rPr>
          <w:rFonts w:ascii="Simplified Arabic" w:hAnsi="Simplified Arabic" w:cs="Simplified Arabic" w:hint="cs"/>
          <w:sz w:val="28"/>
          <w:szCs w:val="28"/>
          <w:rtl/>
        </w:rPr>
        <w:t>فلدر</w:t>
      </w:r>
      <w:r w:rsidRPr="00FC3570">
        <w:rPr>
          <w:rFonts w:ascii="Simplified Arabic" w:hAnsi="Simplified Arabic" w:cs="Simplified Arabic"/>
          <w:sz w:val="28"/>
          <w:szCs w:val="28"/>
          <w:rtl/>
        </w:rPr>
        <w:t xml:space="preserve"> :</w:t>
      </w:r>
    </w:p>
    <w:p w14:paraId="1F226EDE" w14:textId="77777777" w:rsidR="009D1174" w:rsidRPr="00FC3570" w:rsidRDefault="009D1174" w:rsidP="009D1174">
      <w:pPr>
        <w:spacing w:line="276" w:lineRule="auto"/>
        <w:jc w:val="both"/>
        <w:rPr>
          <w:rFonts w:ascii="Simplified Arabic" w:hAnsi="Simplified Arabic" w:cs="Simplified Arabic"/>
          <w:sz w:val="28"/>
          <w:szCs w:val="28"/>
          <w:rtl/>
        </w:rPr>
      </w:pPr>
      <w:r w:rsidRPr="00FC3570">
        <w:rPr>
          <w:rFonts w:ascii="Simplified Arabic" w:hAnsi="Simplified Arabic" w:cs="Simplified Arabic"/>
          <w:sz w:val="28"/>
          <w:szCs w:val="28"/>
          <w:rtl/>
        </w:rPr>
        <w:t xml:space="preserve">كشف أن القيادة تختلف باختلاف ثلاثة عوامل </w:t>
      </w:r>
      <w:proofErr w:type="spellStart"/>
      <w:r w:rsidRPr="00FC3570">
        <w:rPr>
          <w:rFonts w:ascii="Simplified Arabic" w:hAnsi="Simplified Arabic" w:cs="Simplified Arabic"/>
          <w:sz w:val="28"/>
          <w:szCs w:val="28"/>
          <w:rtl/>
        </w:rPr>
        <w:t>موقفية</w:t>
      </w:r>
      <w:proofErr w:type="spellEnd"/>
      <w:r w:rsidRPr="00FC3570">
        <w:rPr>
          <w:rFonts w:ascii="Simplified Arabic" w:hAnsi="Simplified Arabic" w:cs="Simplified Arabic"/>
          <w:sz w:val="28"/>
          <w:szCs w:val="28"/>
          <w:rtl/>
        </w:rPr>
        <w:t xml:space="preserve"> هي :العلاقة بين القائد والمرؤوس ، وهيكل العمل ،</w:t>
      </w:r>
      <w:r>
        <w:rPr>
          <w:rFonts w:ascii="Simplified Arabic" w:hAnsi="Simplified Arabic" w:cs="Simplified Arabic"/>
          <w:sz w:val="28"/>
          <w:szCs w:val="28"/>
          <w:rtl/>
        </w:rPr>
        <w:t xml:space="preserve"> </w:t>
      </w:r>
      <w:r w:rsidRPr="00FC3570">
        <w:rPr>
          <w:rFonts w:ascii="Simplified Arabic" w:hAnsi="Simplified Arabic" w:cs="Simplified Arabic"/>
          <w:sz w:val="28"/>
          <w:szCs w:val="28"/>
          <w:rtl/>
        </w:rPr>
        <w:t>وقوة المركز الوظيفي وتحدد العلاقة بين القائد والأعضاء مدى تقبل الجماعة للقائد ، وهذا التقبل من أهم</w:t>
      </w:r>
      <w:r>
        <w:rPr>
          <w:rFonts w:ascii="Simplified Arabic" w:hAnsi="Simplified Arabic" w:cs="Simplified Arabic"/>
          <w:sz w:val="28"/>
          <w:szCs w:val="28"/>
          <w:rtl/>
        </w:rPr>
        <w:t xml:space="preserve"> </w:t>
      </w:r>
      <w:r w:rsidRPr="00FC3570">
        <w:rPr>
          <w:rFonts w:ascii="Simplified Arabic" w:hAnsi="Simplified Arabic" w:cs="Simplified Arabic"/>
          <w:sz w:val="28"/>
          <w:szCs w:val="28"/>
          <w:rtl/>
        </w:rPr>
        <w:t>محددات فعالية القيادة , فالقائد الذي يتمتع بعلاقات جيدة مع أعضاء الفريق لا يمي ل إلى الاعتماد على</w:t>
      </w:r>
      <w:r>
        <w:rPr>
          <w:rFonts w:ascii="Simplified Arabic" w:hAnsi="Simplified Arabic" w:cs="Simplified Arabic" w:hint="cs"/>
          <w:sz w:val="28"/>
          <w:szCs w:val="28"/>
          <w:rtl/>
        </w:rPr>
        <w:t xml:space="preserve"> </w:t>
      </w:r>
      <w:r w:rsidRPr="00FC3570">
        <w:rPr>
          <w:rFonts w:ascii="Simplified Arabic" w:hAnsi="Simplified Arabic" w:cs="Simplified Arabic"/>
          <w:sz w:val="28"/>
          <w:szCs w:val="28"/>
          <w:rtl/>
        </w:rPr>
        <w:t xml:space="preserve">السلطة الرسمية في أداء العمل. </w:t>
      </w:r>
    </w:p>
    <w:p w14:paraId="07040F79" w14:textId="77777777" w:rsidR="009D1174" w:rsidRPr="00FC3570" w:rsidRDefault="009D1174" w:rsidP="009D1174">
      <w:pPr>
        <w:spacing w:line="276" w:lineRule="auto"/>
        <w:jc w:val="both"/>
        <w:rPr>
          <w:rFonts w:ascii="Simplified Arabic" w:hAnsi="Simplified Arabic" w:cs="Simplified Arabic"/>
          <w:sz w:val="28"/>
          <w:szCs w:val="28"/>
          <w:rtl/>
        </w:rPr>
      </w:pPr>
      <w:r w:rsidRPr="00FC3570">
        <w:rPr>
          <w:rFonts w:ascii="Simplified Arabic" w:hAnsi="Simplified Arabic" w:cs="Simplified Arabic"/>
          <w:sz w:val="28"/>
          <w:szCs w:val="28"/>
          <w:rtl/>
        </w:rPr>
        <w:t xml:space="preserve">صنف </w:t>
      </w:r>
      <w:proofErr w:type="spellStart"/>
      <w:r w:rsidRPr="00FC3570">
        <w:rPr>
          <w:rFonts w:ascii="Simplified Arabic" w:hAnsi="Simplified Arabic" w:cs="Simplified Arabic"/>
          <w:sz w:val="28"/>
          <w:szCs w:val="28"/>
          <w:rtl/>
        </w:rPr>
        <w:t>فدلر</w:t>
      </w:r>
      <w:proofErr w:type="spellEnd"/>
      <w:r w:rsidRPr="00FC3570">
        <w:rPr>
          <w:rFonts w:ascii="Simplified Arabic" w:hAnsi="Simplified Arabic" w:cs="Simplified Arabic"/>
          <w:sz w:val="28"/>
          <w:szCs w:val="28"/>
          <w:rtl/>
        </w:rPr>
        <w:t xml:space="preserve"> أنماط القيادة إلى : </w:t>
      </w:r>
    </w:p>
    <w:p w14:paraId="41D239BF" w14:textId="77777777" w:rsidR="009D1174" w:rsidRPr="00FC3570" w:rsidRDefault="009D1174" w:rsidP="009D1174">
      <w:pPr>
        <w:spacing w:line="276" w:lineRule="auto"/>
        <w:jc w:val="both"/>
        <w:rPr>
          <w:rFonts w:ascii="Simplified Arabic" w:hAnsi="Simplified Arabic" w:cs="Simplified Arabic"/>
          <w:sz w:val="28"/>
          <w:szCs w:val="28"/>
          <w:rtl/>
        </w:rPr>
      </w:pPr>
      <w:r w:rsidRPr="00FC3570">
        <w:rPr>
          <w:rFonts w:ascii="Simplified Arabic" w:hAnsi="Simplified Arabic" w:cs="Simplified Arabic"/>
          <w:sz w:val="28"/>
          <w:szCs w:val="28"/>
          <w:rtl/>
        </w:rPr>
        <w:t>أولا : نمط القيادة الذي يركز على مهام العمل</w:t>
      </w:r>
    </w:p>
    <w:p w14:paraId="38FE3558" w14:textId="77777777" w:rsidR="009D1174" w:rsidRPr="00FC3570" w:rsidRDefault="009D1174" w:rsidP="009D1174">
      <w:pPr>
        <w:spacing w:line="276" w:lineRule="auto"/>
        <w:jc w:val="both"/>
        <w:rPr>
          <w:rFonts w:ascii="Simplified Arabic" w:hAnsi="Simplified Arabic" w:cs="Simplified Arabic"/>
          <w:sz w:val="28"/>
          <w:szCs w:val="28"/>
          <w:rtl/>
        </w:rPr>
      </w:pPr>
      <w:r w:rsidRPr="00FC3570">
        <w:rPr>
          <w:rFonts w:ascii="Simplified Arabic" w:hAnsi="Simplified Arabic" w:cs="Simplified Arabic"/>
          <w:sz w:val="28"/>
          <w:szCs w:val="28"/>
          <w:rtl/>
        </w:rPr>
        <w:t>ثانيا : نمط القيادة الذي يركز على الفرد العامل (المرؤوسين).</w:t>
      </w:r>
    </w:p>
    <w:p w14:paraId="0B514C76" w14:textId="77777777" w:rsidR="009D1174" w:rsidRPr="00FC3570" w:rsidRDefault="009D1174" w:rsidP="009D1174">
      <w:pPr>
        <w:spacing w:line="276" w:lineRule="auto"/>
        <w:jc w:val="both"/>
        <w:rPr>
          <w:rFonts w:ascii="Simplified Arabic" w:hAnsi="Simplified Arabic" w:cs="Simplified Arabic"/>
          <w:sz w:val="28"/>
          <w:szCs w:val="28"/>
          <w:rtl/>
        </w:rPr>
      </w:pPr>
      <w:r w:rsidRPr="00FC3570">
        <w:rPr>
          <w:rFonts w:ascii="Simplified Arabic" w:hAnsi="Simplified Arabic" w:cs="Simplified Arabic"/>
          <w:sz w:val="28"/>
          <w:szCs w:val="28"/>
          <w:rtl/>
        </w:rPr>
        <w:t>2- نظرية المسار والهدف ل روبيرت هاوس(</w:t>
      </w:r>
      <w:r w:rsidRPr="00FC3570">
        <w:rPr>
          <w:rFonts w:ascii="Simplified Arabic" w:hAnsi="Simplified Arabic" w:cs="Simplified Arabic"/>
          <w:sz w:val="28"/>
          <w:szCs w:val="28"/>
        </w:rPr>
        <w:t>Robert House</w:t>
      </w:r>
      <w:r w:rsidRPr="00FC3570">
        <w:rPr>
          <w:rFonts w:ascii="Simplified Arabic" w:hAnsi="Simplified Arabic" w:cs="Simplified Arabic"/>
          <w:sz w:val="28"/>
          <w:szCs w:val="28"/>
          <w:rtl/>
        </w:rPr>
        <w:t>):</w:t>
      </w:r>
    </w:p>
    <w:p w14:paraId="48EEF607" w14:textId="77777777" w:rsidR="009D1174" w:rsidRDefault="009D1174" w:rsidP="009D1174">
      <w:pPr>
        <w:spacing w:line="276" w:lineRule="auto"/>
        <w:jc w:val="both"/>
        <w:rPr>
          <w:rFonts w:ascii="Simplified Arabic" w:hAnsi="Simplified Arabic" w:cs="Simplified Arabic"/>
          <w:sz w:val="28"/>
          <w:szCs w:val="28"/>
          <w:rtl/>
        </w:rPr>
      </w:pPr>
      <w:r w:rsidRPr="00FC3570">
        <w:rPr>
          <w:rFonts w:ascii="Simplified Arabic" w:hAnsi="Simplified Arabic" w:cs="Simplified Arabic"/>
          <w:sz w:val="28"/>
          <w:szCs w:val="28"/>
          <w:rtl/>
        </w:rPr>
        <w:t>هذا النموذج لا يقدم صيغة مثلى للقيادة، وإنما يحاول تفسير " لماذا يكون نمط قيادي فعالا في موقف</w:t>
      </w:r>
      <w:r>
        <w:rPr>
          <w:rFonts w:ascii="Simplified Arabic" w:hAnsi="Simplified Arabic" w:cs="Simplified Arabic"/>
          <w:sz w:val="28"/>
          <w:szCs w:val="28"/>
          <w:rtl/>
        </w:rPr>
        <w:t xml:space="preserve"> </w:t>
      </w:r>
      <w:r w:rsidRPr="00FC3570">
        <w:rPr>
          <w:rFonts w:ascii="Simplified Arabic" w:hAnsi="Simplified Arabic" w:cs="Simplified Arabic"/>
          <w:sz w:val="28"/>
          <w:szCs w:val="28"/>
          <w:rtl/>
        </w:rPr>
        <w:t>معين ن وغير فعال في مواقف أخرى "</w:t>
      </w:r>
      <w:r>
        <w:rPr>
          <w:rFonts w:ascii="Simplified Arabic" w:hAnsi="Simplified Arabic" w:cs="Simplified Arabic"/>
          <w:sz w:val="28"/>
          <w:szCs w:val="28"/>
          <w:rtl/>
        </w:rPr>
        <w:t xml:space="preserve"> </w:t>
      </w:r>
    </w:p>
    <w:p w14:paraId="7CF9BB67" w14:textId="77777777" w:rsidR="00E04A9D" w:rsidRDefault="00E04A9D" w:rsidP="009D1174">
      <w:pPr>
        <w:spacing w:line="276" w:lineRule="auto"/>
        <w:jc w:val="both"/>
        <w:rPr>
          <w:rFonts w:ascii="Simplified Arabic" w:hAnsi="Simplified Arabic" w:cs="Simplified Arabic"/>
          <w:sz w:val="28"/>
          <w:szCs w:val="28"/>
          <w:u w:val="single"/>
          <w:rtl/>
        </w:rPr>
      </w:pPr>
    </w:p>
    <w:p w14:paraId="2E192DE9" w14:textId="77777777" w:rsidR="00E04A9D" w:rsidRDefault="00E04A9D" w:rsidP="009D1174">
      <w:pPr>
        <w:spacing w:line="276" w:lineRule="auto"/>
        <w:jc w:val="both"/>
        <w:rPr>
          <w:rFonts w:ascii="Simplified Arabic" w:hAnsi="Simplified Arabic" w:cs="Simplified Arabic"/>
          <w:sz w:val="28"/>
          <w:szCs w:val="28"/>
          <w:u w:val="single"/>
          <w:rtl/>
        </w:rPr>
      </w:pPr>
    </w:p>
    <w:p w14:paraId="12613600" w14:textId="13974AB1" w:rsidR="009D1174" w:rsidRPr="00FC3570" w:rsidRDefault="009D1174" w:rsidP="009D1174">
      <w:pPr>
        <w:spacing w:line="276" w:lineRule="auto"/>
        <w:jc w:val="both"/>
        <w:rPr>
          <w:rFonts w:ascii="Simplified Arabic" w:hAnsi="Simplified Arabic" w:cs="Simplified Arabic"/>
          <w:sz w:val="28"/>
          <w:szCs w:val="28"/>
          <w:u w:val="single"/>
          <w:rtl/>
        </w:rPr>
      </w:pPr>
      <w:r w:rsidRPr="00FC3570">
        <w:rPr>
          <w:rFonts w:ascii="Simplified Arabic" w:hAnsi="Simplified Arabic" w:cs="Simplified Arabic"/>
          <w:sz w:val="28"/>
          <w:szCs w:val="28"/>
          <w:u w:val="single"/>
          <w:rtl/>
        </w:rPr>
        <w:lastRenderedPageBreak/>
        <w:t xml:space="preserve">النظرية </w:t>
      </w:r>
      <w:r w:rsidRPr="00FC3570">
        <w:rPr>
          <w:rFonts w:ascii="Simplified Arabic" w:hAnsi="Simplified Arabic" w:cs="Simplified Arabic" w:hint="cs"/>
          <w:sz w:val="28"/>
          <w:szCs w:val="28"/>
          <w:u w:val="single"/>
          <w:rtl/>
        </w:rPr>
        <w:t>التفاعلية</w:t>
      </w:r>
      <w:r w:rsidRPr="00FC3570">
        <w:rPr>
          <w:rFonts w:ascii="Simplified Arabic" w:hAnsi="Simplified Arabic" w:cs="Simplified Arabic"/>
          <w:sz w:val="28"/>
          <w:szCs w:val="28"/>
          <w:u w:val="single"/>
        </w:rPr>
        <w:t xml:space="preserve"> (Interactional Theory ): </w:t>
      </w:r>
    </w:p>
    <w:p w14:paraId="36614E1B" w14:textId="77777777" w:rsidR="009D1174" w:rsidRPr="00FC3570" w:rsidRDefault="009D1174" w:rsidP="009D1174">
      <w:pPr>
        <w:pStyle w:val="ListParagraph"/>
        <w:numPr>
          <w:ilvl w:val="0"/>
          <w:numId w:val="96"/>
        </w:numPr>
        <w:spacing w:line="276" w:lineRule="auto"/>
        <w:jc w:val="both"/>
        <w:rPr>
          <w:rFonts w:ascii="Simplified Arabic" w:hAnsi="Simplified Arabic" w:cs="Simplified Arabic"/>
          <w:sz w:val="28"/>
          <w:szCs w:val="28"/>
          <w:rtl/>
        </w:rPr>
      </w:pPr>
      <w:r w:rsidRPr="00FC3570">
        <w:rPr>
          <w:rFonts w:ascii="Simplified Arabic" w:hAnsi="Simplified Arabic" w:cs="Simplified Arabic"/>
          <w:sz w:val="28"/>
          <w:szCs w:val="28"/>
          <w:rtl/>
        </w:rPr>
        <w:t>انبثقت هذه النظرية من المدخل التوفيقي الذي حاول الجمع بين نظرية السمات ونظرية الموقف</w:t>
      </w:r>
    </w:p>
    <w:p w14:paraId="4DFE2CD0" w14:textId="77777777" w:rsidR="009D1174" w:rsidRPr="00FC3570" w:rsidRDefault="009D1174" w:rsidP="009D1174">
      <w:pPr>
        <w:pStyle w:val="ListParagraph"/>
        <w:numPr>
          <w:ilvl w:val="0"/>
          <w:numId w:val="96"/>
        </w:numPr>
        <w:spacing w:line="276" w:lineRule="auto"/>
        <w:jc w:val="both"/>
        <w:rPr>
          <w:rFonts w:ascii="Simplified Arabic" w:hAnsi="Simplified Arabic" w:cs="Simplified Arabic"/>
          <w:sz w:val="28"/>
          <w:szCs w:val="28"/>
          <w:rtl/>
        </w:rPr>
      </w:pPr>
      <w:r w:rsidRPr="00FC3570">
        <w:rPr>
          <w:rFonts w:ascii="Simplified Arabic" w:hAnsi="Simplified Arabic" w:cs="Simplified Arabic"/>
          <w:sz w:val="28"/>
          <w:szCs w:val="28"/>
          <w:rtl/>
        </w:rPr>
        <w:t>تستند هذه النظرية إلى أن القيادة عملية تفاعل اجتماعي.</w:t>
      </w:r>
    </w:p>
    <w:p w14:paraId="2B09FA96" w14:textId="77777777" w:rsidR="009D1174" w:rsidRPr="00FC3570" w:rsidRDefault="009D1174" w:rsidP="009D1174">
      <w:pPr>
        <w:pStyle w:val="ListParagraph"/>
        <w:numPr>
          <w:ilvl w:val="0"/>
          <w:numId w:val="96"/>
        </w:numPr>
        <w:spacing w:line="276" w:lineRule="auto"/>
        <w:jc w:val="both"/>
        <w:rPr>
          <w:rFonts w:ascii="Simplified Arabic" w:hAnsi="Simplified Arabic" w:cs="Simplified Arabic"/>
          <w:sz w:val="28"/>
          <w:szCs w:val="28"/>
          <w:rtl/>
        </w:rPr>
      </w:pPr>
      <w:r w:rsidRPr="00FC3570">
        <w:rPr>
          <w:rFonts w:ascii="Simplified Arabic" w:hAnsi="Simplified Arabic" w:cs="Simplified Arabic"/>
          <w:sz w:val="28"/>
          <w:szCs w:val="28"/>
          <w:rtl/>
        </w:rPr>
        <w:t>فعالية القيادة تتوقف على التفاعل بين شخصية القائد وجميع المتغيرات المحيطة بالموقف القيادي الكلي</w:t>
      </w:r>
    </w:p>
    <w:p w14:paraId="38DF09DC" w14:textId="77777777" w:rsidR="009D1174" w:rsidRPr="00FC3570" w:rsidRDefault="009D1174" w:rsidP="009D1174">
      <w:pPr>
        <w:pStyle w:val="ListParagraph"/>
        <w:numPr>
          <w:ilvl w:val="0"/>
          <w:numId w:val="96"/>
        </w:numPr>
        <w:spacing w:line="276" w:lineRule="auto"/>
        <w:jc w:val="both"/>
        <w:rPr>
          <w:rFonts w:ascii="Simplified Arabic" w:hAnsi="Simplified Arabic" w:cs="Simplified Arabic"/>
          <w:sz w:val="28"/>
          <w:szCs w:val="28"/>
          <w:rtl/>
        </w:rPr>
      </w:pPr>
      <w:r w:rsidRPr="00FC3570">
        <w:rPr>
          <w:rFonts w:ascii="Simplified Arabic" w:hAnsi="Simplified Arabic" w:cs="Simplified Arabic"/>
          <w:sz w:val="28"/>
          <w:szCs w:val="28"/>
          <w:rtl/>
        </w:rPr>
        <w:t>ظهور القيادة رهن بمدى التكامل والتفاعل بين عدد من المتغيرات الرئيسية هي : شخصية القائد،</w:t>
      </w:r>
      <w:r w:rsidRPr="00FC3570">
        <w:rPr>
          <w:rFonts w:ascii="Simplified Arabic" w:hAnsi="Simplified Arabic" w:cs="Simplified Arabic" w:hint="cs"/>
          <w:sz w:val="28"/>
          <w:szCs w:val="28"/>
          <w:rtl/>
        </w:rPr>
        <w:t xml:space="preserve"> </w:t>
      </w:r>
      <w:r w:rsidRPr="00FC3570">
        <w:rPr>
          <w:rFonts w:ascii="Simplified Arabic" w:hAnsi="Simplified Arabic" w:cs="Simplified Arabic"/>
          <w:sz w:val="28"/>
          <w:szCs w:val="28"/>
          <w:rtl/>
        </w:rPr>
        <w:t xml:space="preserve">وأفراد الجماعة وطبيعة الجماعة وخصائصها، والعلاقات بين أفرادها، والعوامل </w:t>
      </w:r>
      <w:proofErr w:type="spellStart"/>
      <w:r w:rsidRPr="00FC3570">
        <w:rPr>
          <w:rFonts w:ascii="Simplified Arabic" w:hAnsi="Simplified Arabic" w:cs="Simplified Arabic"/>
          <w:sz w:val="28"/>
          <w:szCs w:val="28"/>
          <w:rtl/>
        </w:rPr>
        <w:t>الموقفية</w:t>
      </w:r>
      <w:proofErr w:type="spellEnd"/>
      <w:r w:rsidRPr="00FC3570">
        <w:rPr>
          <w:rFonts w:ascii="Simplified Arabic" w:hAnsi="Simplified Arabic" w:cs="Simplified Arabic"/>
          <w:sz w:val="28"/>
          <w:szCs w:val="28"/>
          <w:rtl/>
        </w:rPr>
        <w:t xml:space="preserve"> والبيئية .</w:t>
      </w:r>
    </w:p>
    <w:p w14:paraId="5F8A0DB1" w14:textId="77777777" w:rsidR="009D1174" w:rsidRPr="00FC3570" w:rsidRDefault="009D1174" w:rsidP="009D1174">
      <w:pPr>
        <w:pStyle w:val="ListParagraph"/>
        <w:numPr>
          <w:ilvl w:val="0"/>
          <w:numId w:val="96"/>
        </w:numPr>
        <w:spacing w:line="276" w:lineRule="auto"/>
        <w:jc w:val="both"/>
        <w:rPr>
          <w:rFonts w:ascii="Simplified Arabic" w:hAnsi="Simplified Arabic" w:cs="Simplified Arabic"/>
          <w:sz w:val="28"/>
          <w:szCs w:val="28"/>
          <w:rtl/>
        </w:rPr>
      </w:pPr>
      <w:r w:rsidRPr="00FC3570">
        <w:rPr>
          <w:rFonts w:ascii="Simplified Arabic" w:hAnsi="Simplified Arabic" w:cs="Simplified Arabic"/>
          <w:sz w:val="28"/>
          <w:szCs w:val="28"/>
          <w:rtl/>
        </w:rPr>
        <w:t>النجاح في القيادة مربوط بقدرة القائد على التفاعل الاجتماعي مع مرؤوسيه وتحقيق أهدافهم وحل</w:t>
      </w:r>
      <w:r w:rsidRPr="00FC3570">
        <w:rPr>
          <w:rFonts w:ascii="Simplified Arabic" w:hAnsi="Simplified Arabic" w:cs="Simplified Arabic" w:hint="cs"/>
          <w:sz w:val="28"/>
          <w:szCs w:val="28"/>
          <w:rtl/>
        </w:rPr>
        <w:t xml:space="preserve"> </w:t>
      </w:r>
      <w:r w:rsidRPr="00FC3570">
        <w:rPr>
          <w:rFonts w:ascii="Simplified Arabic" w:hAnsi="Simplified Arabic" w:cs="Simplified Arabic"/>
          <w:sz w:val="28"/>
          <w:szCs w:val="28"/>
          <w:rtl/>
        </w:rPr>
        <w:t>مشكلاتهم وإشباع حاجاتهم</w:t>
      </w:r>
    </w:p>
    <w:p w14:paraId="4E3C3829" w14:textId="77777777" w:rsidR="009D1174" w:rsidRPr="00FC3570" w:rsidRDefault="009D1174" w:rsidP="009D1174">
      <w:pPr>
        <w:pStyle w:val="ListParagraph"/>
        <w:numPr>
          <w:ilvl w:val="0"/>
          <w:numId w:val="96"/>
        </w:numPr>
        <w:spacing w:line="276" w:lineRule="auto"/>
        <w:jc w:val="both"/>
        <w:rPr>
          <w:rFonts w:ascii="Simplified Arabic" w:hAnsi="Simplified Arabic" w:cs="Simplified Arabic"/>
          <w:sz w:val="28"/>
          <w:szCs w:val="28"/>
          <w:rtl/>
        </w:rPr>
      </w:pPr>
      <w:r w:rsidRPr="00FC3570">
        <w:rPr>
          <w:rFonts w:ascii="Simplified Arabic" w:hAnsi="Simplified Arabic" w:cs="Simplified Arabic"/>
          <w:sz w:val="28"/>
          <w:szCs w:val="28"/>
          <w:rtl/>
        </w:rPr>
        <w:t xml:space="preserve">الأبعاد والخصائص التي تمكن القائد من النجاح في التفاعل مع جماعة عمل معينة: </w:t>
      </w:r>
    </w:p>
    <w:p w14:paraId="77435635" w14:textId="77777777" w:rsidR="009D1174" w:rsidRPr="00FC3570" w:rsidRDefault="009D1174" w:rsidP="009D1174">
      <w:pPr>
        <w:spacing w:line="276" w:lineRule="auto"/>
        <w:jc w:val="both"/>
        <w:rPr>
          <w:rFonts w:ascii="Simplified Arabic" w:hAnsi="Simplified Arabic" w:cs="Simplified Arabic"/>
          <w:sz w:val="28"/>
          <w:szCs w:val="28"/>
          <w:rtl/>
        </w:rPr>
      </w:pPr>
      <w:r w:rsidRPr="00FC3570">
        <w:rPr>
          <w:rFonts w:ascii="Simplified Arabic" w:hAnsi="Simplified Arabic" w:cs="Simplified Arabic"/>
          <w:sz w:val="28"/>
          <w:szCs w:val="28"/>
          <w:rtl/>
        </w:rPr>
        <w:t>أ -المجموعة العاملة من حيث (عددها، واستقرارها ، ومرونتها ، وتجانس أفرادها في المستوى التعليمي</w:t>
      </w:r>
      <w:r>
        <w:rPr>
          <w:rFonts w:ascii="Simplified Arabic" w:hAnsi="Simplified Arabic" w:cs="Simplified Arabic" w:hint="cs"/>
          <w:sz w:val="28"/>
          <w:szCs w:val="28"/>
          <w:rtl/>
        </w:rPr>
        <w:t xml:space="preserve"> </w:t>
      </w:r>
      <w:r w:rsidRPr="00FC3570">
        <w:rPr>
          <w:rFonts w:ascii="Simplified Arabic" w:hAnsi="Simplified Arabic" w:cs="Simplified Arabic"/>
          <w:sz w:val="28"/>
          <w:szCs w:val="28"/>
          <w:rtl/>
        </w:rPr>
        <w:t>والقيم والخلفية الاجتماعية والاقتصادية والعمر).</w:t>
      </w:r>
    </w:p>
    <w:p w14:paraId="6D4F1CDF" w14:textId="77777777" w:rsidR="009D1174" w:rsidRPr="00FC3570" w:rsidRDefault="009D1174" w:rsidP="009D1174">
      <w:pPr>
        <w:spacing w:line="276" w:lineRule="auto"/>
        <w:jc w:val="both"/>
        <w:rPr>
          <w:rFonts w:ascii="Simplified Arabic" w:hAnsi="Simplified Arabic" w:cs="Simplified Arabic"/>
          <w:sz w:val="28"/>
          <w:szCs w:val="28"/>
          <w:rtl/>
        </w:rPr>
      </w:pPr>
      <w:r w:rsidRPr="00FC3570">
        <w:rPr>
          <w:rFonts w:ascii="Simplified Arabic" w:hAnsi="Simplified Arabic" w:cs="Simplified Arabic"/>
          <w:sz w:val="28"/>
          <w:szCs w:val="28"/>
          <w:rtl/>
        </w:rPr>
        <w:t>ب -المناخ الاجتماعي الذي تعمل فيه المجموعة ومدى ابتعاده عن مظاهر القلق وتشجيعه العمل</w:t>
      </w:r>
      <w:r>
        <w:rPr>
          <w:rFonts w:ascii="Simplified Arabic" w:hAnsi="Simplified Arabic" w:cs="Simplified Arabic" w:hint="cs"/>
          <w:sz w:val="28"/>
          <w:szCs w:val="28"/>
          <w:rtl/>
        </w:rPr>
        <w:t xml:space="preserve"> </w:t>
      </w:r>
      <w:r w:rsidRPr="00FC3570">
        <w:rPr>
          <w:rFonts w:ascii="Simplified Arabic" w:hAnsi="Simplified Arabic" w:cs="Simplified Arabic"/>
          <w:sz w:val="28"/>
          <w:szCs w:val="28"/>
          <w:rtl/>
        </w:rPr>
        <w:t>المنتج</w:t>
      </w:r>
      <w:r>
        <w:rPr>
          <w:rFonts w:ascii="Simplified Arabic" w:hAnsi="Simplified Arabic" w:cs="Simplified Arabic" w:hint="cs"/>
          <w:sz w:val="28"/>
          <w:szCs w:val="28"/>
          <w:rtl/>
        </w:rPr>
        <w:t xml:space="preserve"> </w:t>
      </w:r>
      <w:r w:rsidRPr="00FC3570">
        <w:rPr>
          <w:rFonts w:ascii="Simplified Arabic" w:hAnsi="Simplified Arabic" w:cs="Simplified Arabic"/>
          <w:sz w:val="28"/>
          <w:szCs w:val="28"/>
          <w:rtl/>
        </w:rPr>
        <w:t>، وإتاحة الفرصة للشعور بالولاء والانتماء.</w:t>
      </w:r>
    </w:p>
    <w:p w14:paraId="0F138D54" w14:textId="77777777" w:rsidR="009D1174" w:rsidRPr="00FC3570" w:rsidRDefault="009D1174" w:rsidP="009D1174">
      <w:pPr>
        <w:spacing w:line="276" w:lineRule="auto"/>
        <w:jc w:val="both"/>
        <w:rPr>
          <w:rFonts w:ascii="Simplified Arabic" w:hAnsi="Simplified Arabic" w:cs="Simplified Arabic"/>
          <w:sz w:val="28"/>
          <w:szCs w:val="28"/>
          <w:rtl/>
        </w:rPr>
      </w:pPr>
      <w:r w:rsidRPr="00FC3570">
        <w:rPr>
          <w:rFonts w:ascii="Simplified Arabic" w:hAnsi="Simplified Arabic" w:cs="Simplified Arabic"/>
          <w:sz w:val="28"/>
          <w:szCs w:val="28"/>
          <w:rtl/>
        </w:rPr>
        <w:t>ج -درجة الألفة بين أفراد المجموعة من حيث توافر القدرات والمهارات العالية والتعاون واحترام آراء</w:t>
      </w:r>
      <w:r>
        <w:rPr>
          <w:rFonts w:ascii="Simplified Arabic" w:hAnsi="Simplified Arabic" w:cs="Simplified Arabic" w:hint="cs"/>
          <w:sz w:val="28"/>
          <w:szCs w:val="28"/>
          <w:rtl/>
        </w:rPr>
        <w:t xml:space="preserve"> </w:t>
      </w:r>
      <w:r w:rsidRPr="00FC3570">
        <w:rPr>
          <w:rFonts w:ascii="Simplified Arabic" w:hAnsi="Simplified Arabic" w:cs="Simplified Arabic"/>
          <w:sz w:val="28"/>
          <w:szCs w:val="28"/>
          <w:rtl/>
        </w:rPr>
        <w:t>ووجهات نظر الآخرين.</w:t>
      </w:r>
    </w:p>
    <w:p w14:paraId="7C217BCB" w14:textId="77777777" w:rsidR="009D1174" w:rsidRPr="00FC3570" w:rsidRDefault="009D1174" w:rsidP="009D1174">
      <w:pPr>
        <w:spacing w:line="276" w:lineRule="auto"/>
        <w:jc w:val="both"/>
        <w:rPr>
          <w:rFonts w:ascii="Simplified Arabic" w:hAnsi="Simplified Arabic" w:cs="Simplified Arabic"/>
          <w:sz w:val="28"/>
          <w:szCs w:val="28"/>
          <w:rtl/>
        </w:rPr>
      </w:pPr>
      <w:r w:rsidRPr="00FC3570">
        <w:rPr>
          <w:rFonts w:ascii="Simplified Arabic" w:hAnsi="Simplified Arabic" w:cs="Simplified Arabic"/>
          <w:sz w:val="28"/>
          <w:szCs w:val="28"/>
          <w:rtl/>
        </w:rPr>
        <w:t>د -مدى الاختلاف في وجهات نظر أفرا د المجموعة وتوجيهها نحو معاونة القائد على تحقيق تفاعل</w:t>
      </w:r>
      <w:r>
        <w:rPr>
          <w:rFonts w:ascii="Simplified Arabic" w:hAnsi="Simplified Arabic" w:cs="Simplified Arabic" w:hint="cs"/>
          <w:sz w:val="28"/>
          <w:szCs w:val="28"/>
          <w:rtl/>
        </w:rPr>
        <w:t xml:space="preserve"> </w:t>
      </w:r>
      <w:r w:rsidRPr="00FC3570">
        <w:rPr>
          <w:rFonts w:ascii="Simplified Arabic" w:hAnsi="Simplified Arabic" w:cs="Simplified Arabic"/>
          <w:sz w:val="28"/>
          <w:szCs w:val="28"/>
          <w:rtl/>
        </w:rPr>
        <w:t>أكبر مع المرؤوسين واستثمارها في تحقيق أهداف الأفراد والجماعات والقائد والتنظيم</w:t>
      </w:r>
    </w:p>
    <w:p w14:paraId="2B97285D" w14:textId="77777777" w:rsidR="009D1174" w:rsidRPr="00FC3570" w:rsidRDefault="009D1174" w:rsidP="009D1174">
      <w:pPr>
        <w:spacing w:line="276" w:lineRule="auto"/>
        <w:jc w:val="both"/>
        <w:rPr>
          <w:rFonts w:ascii="Simplified Arabic" w:hAnsi="Simplified Arabic" w:cs="Simplified Arabic"/>
          <w:sz w:val="28"/>
          <w:szCs w:val="28"/>
          <w:u w:val="single"/>
          <w:rtl/>
        </w:rPr>
      </w:pPr>
      <w:r w:rsidRPr="00FC3570">
        <w:rPr>
          <w:rFonts w:ascii="Simplified Arabic" w:hAnsi="Simplified Arabic" w:cs="Simplified Arabic"/>
          <w:sz w:val="28"/>
          <w:szCs w:val="28"/>
          <w:u w:val="single"/>
          <w:rtl/>
        </w:rPr>
        <w:t>النظرية التبادلية (</w:t>
      </w:r>
      <w:r w:rsidRPr="00FC3570">
        <w:rPr>
          <w:rFonts w:ascii="Simplified Arabic" w:hAnsi="Simplified Arabic" w:cs="Simplified Arabic"/>
          <w:sz w:val="28"/>
          <w:szCs w:val="28"/>
          <w:u w:val="single"/>
        </w:rPr>
        <w:t>Exchange Theory</w:t>
      </w:r>
      <w:r w:rsidRPr="00FC3570">
        <w:rPr>
          <w:rFonts w:ascii="Simplified Arabic" w:hAnsi="Simplified Arabic" w:cs="Simplified Arabic"/>
          <w:sz w:val="28"/>
          <w:szCs w:val="28"/>
          <w:u w:val="single"/>
          <w:rtl/>
        </w:rPr>
        <w:t>):</w:t>
      </w:r>
    </w:p>
    <w:p w14:paraId="60F436F3" w14:textId="77777777" w:rsidR="009D1174" w:rsidRPr="00FC3570" w:rsidRDefault="009D1174" w:rsidP="009D1174">
      <w:pPr>
        <w:pStyle w:val="ListParagraph"/>
        <w:numPr>
          <w:ilvl w:val="0"/>
          <w:numId w:val="97"/>
        </w:numPr>
        <w:spacing w:line="276" w:lineRule="auto"/>
        <w:jc w:val="both"/>
        <w:rPr>
          <w:rFonts w:ascii="Simplified Arabic" w:hAnsi="Simplified Arabic" w:cs="Simplified Arabic"/>
          <w:sz w:val="28"/>
          <w:szCs w:val="28"/>
          <w:rtl/>
        </w:rPr>
      </w:pPr>
      <w:r w:rsidRPr="00FC3570">
        <w:rPr>
          <w:rFonts w:ascii="Simplified Arabic" w:hAnsi="Simplified Arabic" w:cs="Simplified Arabic"/>
          <w:sz w:val="28"/>
          <w:szCs w:val="28"/>
          <w:rtl/>
        </w:rPr>
        <w:t>العملية القيادية على أنها شكل من أشكال التبادل الذي يمنح فيه القادة العدالة وفرض التقدم في</w:t>
      </w:r>
      <w:r w:rsidRPr="00FC3570">
        <w:rPr>
          <w:rFonts w:ascii="Simplified Arabic" w:hAnsi="Simplified Arabic" w:cs="Simplified Arabic" w:hint="cs"/>
          <w:sz w:val="28"/>
          <w:szCs w:val="28"/>
          <w:rtl/>
        </w:rPr>
        <w:t xml:space="preserve"> </w:t>
      </w:r>
      <w:r w:rsidRPr="00FC3570">
        <w:rPr>
          <w:rFonts w:ascii="Simplified Arabic" w:hAnsi="Simplified Arabic" w:cs="Simplified Arabic"/>
          <w:sz w:val="28"/>
          <w:szCs w:val="28"/>
          <w:rtl/>
        </w:rPr>
        <w:t>العمل لمرؤوسيهم في مقابل احترام وتقدير المرؤوسين لهم .</w:t>
      </w:r>
    </w:p>
    <w:p w14:paraId="13ECE6D7" w14:textId="77777777" w:rsidR="009D1174" w:rsidRPr="00FC3570" w:rsidRDefault="009D1174" w:rsidP="009D1174">
      <w:pPr>
        <w:pStyle w:val="ListParagraph"/>
        <w:numPr>
          <w:ilvl w:val="0"/>
          <w:numId w:val="97"/>
        </w:numPr>
        <w:spacing w:line="276" w:lineRule="auto"/>
        <w:jc w:val="both"/>
        <w:rPr>
          <w:rFonts w:ascii="Simplified Arabic" w:hAnsi="Simplified Arabic" w:cs="Simplified Arabic"/>
          <w:sz w:val="28"/>
          <w:szCs w:val="28"/>
          <w:rtl/>
        </w:rPr>
      </w:pPr>
      <w:r w:rsidRPr="00FC3570">
        <w:rPr>
          <w:rFonts w:ascii="Simplified Arabic" w:hAnsi="Simplified Arabic" w:cs="Simplified Arabic"/>
          <w:sz w:val="28"/>
          <w:szCs w:val="28"/>
          <w:rtl/>
        </w:rPr>
        <w:t>التفاعل الاجتماعي تعبير عن التبادل الاجتماعي للمنفعة. حيث يقوم أعضاء الجماعة بالتضحية</w:t>
      </w:r>
      <w:r w:rsidRPr="00FC3570">
        <w:rPr>
          <w:rFonts w:ascii="Simplified Arabic" w:hAnsi="Simplified Arabic" w:cs="Simplified Arabic" w:hint="cs"/>
          <w:sz w:val="28"/>
          <w:szCs w:val="28"/>
          <w:rtl/>
        </w:rPr>
        <w:t xml:space="preserve"> </w:t>
      </w:r>
      <w:r w:rsidRPr="00FC3570">
        <w:rPr>
          <w:rFonts w:ascii="Simplified Arabic" w:hAnsi="Simplified Arabic" w:cs="Simplified Arabic"/>
          <w:sz w:val="28"/>
          <w:szCs w:val="28"/>
          <w:rtl/>
        </w:rPr>
        <w:t>بجهودهم لصالح الآخرين ما دام هناك آخرون يقومون في المقابل بالتضحية بجهودهم لصالح هؤلاء</w:t>
      </w:r>
      <w:r w:rsidRPr="00FC3570">
        <w:rPr>
          <w:rFonts w:ascii="Simplified Arabic" w:hAnsi="Simplified Arabic" w:cs="Simplified Arabic" w:hint="cs"/>
          <w:sz w:val="28"/>
          <w:szCs w:val="28"/>
          <w:rtl/>
        </w:rPr>
        <w:t xml:space="preserve"> </w:t>
      </w:r>
      <w:r w:rsidRPr="00FC3570">
        <w:rPr>
          <w:rFonts w:ascii="Simplified Arabic" w:hAnsi="Simplified Arabic" w:cs="Simplified Arabic"/>
          <w:sz w:val="28"/>
          <w:szCs w:val="28"/>
          <w:rtl/>
        </w:rPr>
        <w:t>الأعضاء</w:t>
      </w:r>
    </w:p>
    <w:p w14:paraId="0260826D" w14:textId="77777777" w:rsidR="009D1174" w:rsidRPr="00FC3570" w:rsidRDefault="009D1174" w:rsidP="009D1174">
      <w:pPr>
        <w:pStyle w:val="ListParagraph"/>
        <w:numPr>
          <w:ilvl w:val="0"/>
          <w:numId w:val="97"/>
        </w:numPr>
        <w:spacing w:line="276" w:lineRule="auto"/>
        <w:jc w:val="both"/>
        <w:rPr>
          <w:rFonts w:ascii="Simplified Arabic" w:hAnsi="Simplified Arabic" w:cs="Simplified Arabic"/>
          <w:sz w:val="28"/>
          <w:szCs w:val="28"/>
          <w:rtl/>
        </w:rPr>
      </w:pPr>
      <w:r w:rsidRPr="00FC3570">
        <w:rPr>
          <w:rFonts w:ascii="Simplified Arabic" w:hAnsi="Simplified Arabic" w:cs="Simplified Arabic"/>
          <w:sz w:val="28"/>
          <w:szCs w:val="28"/>
          <w:rtl/>
        </w:rPr>
        <w:lastRenderedPageBreak/>
        <w:t>التفاعل الاجتماعي يستمر في الجماعة طالما تحققت منافع متبادلة للأعضاء ، وعلى قدر إسهام القائد ودوره المميز في معاينة وتنمية أعضاء الجماعة ترتفع مكانته لديهم، وفي المقابل فإنه على قدر التزام أعضاء الجماعة وتعاونهم مع القائد يكون إسهام وعطاء القائد ومعاونيه لهؤلاء الأعضاء</w:t>
      </w:r>
    </w:p>
    <w:p w14:paraId="4B784B8A" w14:textId="77777777" w:rsidR="009D1174" w:rsidRDefault="009D1174" w:rsidP="009D1174">
      <w:pPr>
        <w:spacing w:line="276" w:lineRule="auto"/>
        <w:jc w:val="both"/>
        <w:rPr>
          <w:rFonts w:ascii="Simplified Arabic" w:hAnsi="Simplified Arabic" w:cs="Simplified Arabic"/>
          <w:sz w:val="28"/>
          <w:szCs w:val="28"/>
          <w:rtl/>
        </w:rPr>
      </w:pPr>
      <w:r w:rsidRPr="00FC3570">
        <w:rPr>
          <w:rFonts w:ascii="Simplified Arabic" w:hAnsi="Simplified Arabic" w:cs="Simplified Arabic"/>
          <w:sz w:val="28"/>
          <w:szCs w:val="28"/>
          <w:rtl/>
        </w:rPr>
        <w:t>وترجع أهمية النظرية التبادلية في القيادة إلى تشجيعها لزيادة الوعي بمعرفة حاجات الآخرين ،</w:t>
      </w:r>
      <w:r>
        <w:rPr>
          <w:rFonts w:ascii="Simplified Arabic" w:hAnsi="Simplified Arabic" w:cs="Simplified Arabic"/>
          <w:sz w:val="28"/>
          <w:szCs w:val="28"/>
          <w:rtl/>
        </w:rPr>
        <w:t xml:space="preserve"> </w:t>
      </w:r>
      <w:r w:rsidRPr="00FC3570">
        <w:rPr>
          <w:rFonts w:ascii="Simplified Arabic" w:hAnsi="Simplified Arabic" w:cs="Simplified Arabic"/>
          <w:sz w:val="28"/>
          <w:szCs w:val="28"/>
          <w:rtl/>
        </w:rPr>
        <w:t>وحرصها على التبادل العادل الذي يحدث عندما يؤدي القائد عمله بطريقة جيدة يستحق بموجبها المنافع</w:t>
      </w:r>
      <w:r>
        <w:rPr>
          <w:rFonts w:ascii="Simplified Arabic" w:hAnsi="Simplified Arabic" w:cs="Simplified Arabic"/>
          <w:sz w:val="28"/>
          <w:szCs w:val="28"/>
          <w:rtl/>
        </w:rPr>
        <w:t xml:space="preserve"> </w:t>
      </w:r>
      <w:r w:rsidRPr="00FC3570">
        <w:rPr>
          <w:rFonts w:ascii="Simplified Arabic" w:hAnsi="Simplified Arabic" w:cs="Simplified Arabic"/>
          <w:sz w:val="28"/>
          <w:szCs w:val="28"/>
          <w:rtl/>
        </w:rPr>
        <w:t>التي يتحصل عليها بسبب مركزه القيادي، وهذا بحد ذاته يسهم في رفع فعالية القيادة.</w:t>
      </w:r>
    </w:p>
    <w:p w14:paraId="60F6D2F6" w14:textId="77777777" w:rsidR="009D1174" w:rsidRDefault="009D1174" w:rsidP="009D1174">
      <w:pPr>
        <w:spacing w:line="276" w:lineRule="auto"/>
        <w:jc w:val="both"/>
        <w:rPr>
          <w:rFonts w:ascii="Simplified Arabic" w:hAnsi="Simplified Arabic" w:cs="Simplified Arabic"/>
          <w:sz w:val="28"/>
          <w:szCs w:val="28"/>
          <w:rtl/>
        </w:rPr>
      </w:pPr>
    </w:p>
    <w:p w14:paraId="78081270" w14:textId="77777777" w:rsidR="009D1174" w:rsidRDefault="009D1174" w:rsidP="009D1174">
      <w:pPr>
        <w:spacing w:line="276" w:lineRule="auto"/>
        <w:jc w:val="both"/>
        <w:rPr>
          <w:rFonts w:ascii="Simplified Arabic" w:hAnsi="Simplified Arabic" w:cs="Simplified Arabic"/>
          <w:sz w:val="28"/>
          <w:szCs w:val="28"/>
          <w:rtl/>
        </w:rPr>
      </w:pPr>
    </w:p>
    <w:p w14:paraId="68B8422E" w14:textId="77777777" w:rsidR="009D1174" w:rsidRDefault="009D1174" w:rsidP="009D1174">
      <w:pPr>
        <w:spacing w:line="276" w:lineRule="auto"/>
        <w:jc w:val="both"/>
        <w:rPr>
          <w:rFonts w:ascii="Simplified Arabic" w:hAnsi="Simplified Arabic" w:cs="Simplified Arabic"/>
          <w:sz w:val="28"/>
          <w:szCs w:val="28"/>
          <w:rtl/>
        </w:rPr>
      </w:pPr>
    </w:p>
    <w:p w14:paraId="7FCFC356" w14:textId="77777777" w:rsidR="009D1174" w:rsidRDefault="009D1174" w:rsidP="009D1174">
      <w:pPr>
        <w:spacing w:line="276" w:lineRule="auto"/>
        <w:jc w:val="both"/>
        <w:rPr>
          <w:rFonts w:ascii="Simplified Arabic" w:hAnsi="Simplified Arabic" w:cs="Simplified Arabic"/>
          <w:sz w:val="28"/>
          <w:szCs w:val="28"/>
          <w:rtl/>
        </w:rPr>
      </w:pPr>
    </w:p>
    <w:p w14:paraId="6085B845" w14:textId="77777777" w:rsidR="009D1174" w:rsidRDefault="009D1174" w:rsidP="009D1174">
      <w:pPr>
        <w:spacing w:line="276" w:lineRule="auto"/>
        <w:jc w:val="both"/>
        <w:rPr>
          <w:rFonts w:ascii="Simplified Arabic" w:hAnsi="Simplified Arabic" w:cs="Simplified Arabic"/>
          <w:sz w:val="28"/>
          <w:szCs w:val="28"/>
          <w:rtl/>
        </w:rPr>
      </w:pPr>
    </w:p>
    <w:p w14:paraId="04FB1CFD" w14:textId="77777777" w:rsidR="009D1174" w:rsidRDefault="009D1174" w:rsidP="009D1174">
      <w:pPr>
        <w:spacing w:line="276" w:lineRule="auto"/>
        <w:jc w:val="both"/>
        <w:rPr>
          <w:rFonts w:ascii="Simplified Arabic" w:hAnsi="Simplified Arabic" w:cs="Simplified Arabic"/>
          <w:sz w:val="28"/>
          <w:szCs w:val="28"/>
          <w:rtl/>
        </w:rPr>
      </w:pPr>
    </w:p>
    <w:p w14:paraId="3093DB4C" w14:textId="77777777" w:rsidR="009D1174" w:rsidRDefault="009D1174" w:rsidP="009D1174">
      <w:pPr>
        <w:spacing w:line="276" w:lineRule="auto"/>
        <w:jc w:val="both"/>
        <w:rPr>
          <w:rFonts w:ascii="Simplified Arabic" w:hAnsi="Simplified Arabic" w:cs="Simplified Arabic"/>
          <w:sz w:val="28"/>
          <w:szCs w:val="28"/>
          <w:rtl/>
        </w:rPr>
      </w:pPr>
    </w:p>
    <w:p w14:paraId="3350ADBB" w14:textId="77777777" w:rsidR="009D1174" w:rsidRDefault="009D1174" w:rsidP="009D1174">
      <w:pPr>
        <w:spacing w:line="276" w:lineRule="auto"/>
        <w:jc w:val="both"/>
        <w:rPr>
          <w:rFonts w:ascii="Simplified Arabic" w:hAnsi="Simplified Arabic" w:cs="Simplified Arabic"/>
          <w:sz w:val="28"/>
          <w:szCs w:val="28"/>
          <w:rtl/>
        </w:rPr>
      </w:pPr>
    </w:p>
    <w:p w14:paraId="39259E79" w14:textId="77777777" w:rsidR="009D1174" w:rsidRDefault="009D1174" w:rsidP="009D1174">
      <w:pPr>
        <w:spacing w:line="276" w:lineRule="auto"/>
        <w:jc w:val="both"/>
        <w:rPr>
          <w:rFonts w:ascii="Simplified Arabic" w:hAnsi="Simplified Arabic" w:cs="Simplified Arabic"/>
          <w:sz w:val="28"/>
          <w:szCs w:val="28"/>
          <w:rtl/>
        </w:rPr>
      </w:pPr>
    </w:p>
    <w:p w14:paraId="733D62FE" w14:textId="77777777" w:rsidR="009D1174" w:rsidRDefault="009D1174" w:rsidP="009D1174">
      <w:pPr>
        <w:spacing w:line="276" w:lineRule="auto"/>
        <w:jc w:val="both"/>
        <w:rPr>
          <w:rFonts w:ascii="Simplified Arabic" w:hAnsi="Simplified Arabic" w:cs="Simplified Arabic"/>
          <w:sz w:val="28"/>
          <w:szCs w:val="28"/>
          <w:rtl/>
        </w:rPr>
      </w:pPr>
    </w:p>
    <w:p w14:paraId="150B9EB7" w14:textId="77777777" w:rsidR="009D1174" w:rsidRDefault="009D1174" w:rsidP="009D1174">
      <w:pPr>
        <w:spacing w:line="276" w:lineRule="auto"/>
        <w:jc w:val="both"/>
        <w:rPr>
          <w:rFonts w:ascii="Simplified Arabic" w:hAnsi="Simplified Arabic" w:cs="Simplified Arabic"/>
          <w:sz w:val="28"/>
          <w:szCs w:val="28"/>
          <w:rtl/>
        </w:rPr>
      </w:pPr>
    </w:p>
    <w:p w14:paraId="79D49071" w14:textId="77777777" w:rsidR="009D1174" w:rsidRDefault="009D1174" w:rsidP="009D1174">
      <w:pPr>
        <w:spacing w:line="276" w:lineRule="auto"/>
        <w:jc w:val="both"/>
        <w:rPr>
          <w:rFonts w:ascii="Simplified Arabic" w:hAnsi="Simplified Arabic" w:cs="Simplified Arabic"/>
          <w:sz w:val="28"/>
          <w:szCs w:val="28"/>
          <w:rtl/>
        </w:rPr>
      </w:pPr>
    </w:p>
    <w:p w14:paraId="6AB64791" w14:textId="77777777" w:rsidR="009D1174" w:rsidRDefault="009D1174" w:rsidP="009D1174">
      <w:pPr>
        <w:spacing w:line="276" w:lineRule="auto"/>
        <w:jc w:val="both"/>
        <w:rPr>
          <w:rFonts w:ascii="Simplified Arabic" w:hAnsi="Simplified Arabic" w:cs="Simplified Arabic"/>
          <w:sz w:val="28"/>
          <w:szCs w:val="28"/>
          <w:rtl/>
        </w:rPr>
      </w:pPr>
    </w:p>
    <w:p w14:paraId="6DE48414" w14:textId="77777777" w:rsidR="009D1174" w:rsidRDefault="009D1174" w:rsidP="009D1174">
      <w:pPr>
        <w:spacing w:line="276" w:lineRule="auto"/>
        <w:jc w:val="both"/>
        <w:rPr>
          <w:rFonts w:ascii="Simplified Arabic" w:hAnsi="Simplified Arabic" w:cs="Simplified Arabic"/>
          <w:sz w:val="28"/>
          <w:szCs w:val="28"/>
          <w:rtl/>
        </w:rPr>
      </w:pPr>
    </w:p>
    <w:p w14:paraId="72ABDD83" w14:textId="77777777" w:rsidR="009D1174" w:rsidRDefault="009D1174" w:rsidP="009D1174">
      <w:pPr>
        <w:spacing w:line="276" w:lineRule="auto"/>
        <w:jc w:val="both"/>
        <w:rPr>
          <w:rFonts w:ascii="Simplified Arabic" w:hAnsi="Simplified Arabic" w:cs="Simplified Arabic"/>
          <w:sz w:val="28"/>
          <w:szCs w:val="28"/>
          <w:rtl/>
        </w:rPr>
      </w:pPr>
    </w:p>
    <w:p w14:paraId="465DDA4F" w14:textId="77777777" w:rsidR="009D1174" w:rsidRDefault="009D1174" w:rsidP="009D1174">
      <w:pPr>
        <w:spacing w:line="276" w:lineRule="auto"/>
        <w:jc w:val="both"/>
        <w:rPr>
          <w:rFonts w:ascii="Simplified Arabic" w:hAnsi="Simplified Arabic" w:cs="Simplified Arabic"/>
          <w:sz w:val="28"/>
          <w:szCs w:val="28"/>
          <w:rtl/>
        </w:rPr>
      </w:pPr>
    </w:p>
    <w:p w14:paraId="198CDBF2" w14:textId="77777777" w:rsidR="009D1174" w:rsidRDefault="009D1174" w:rsidP="009D1174">
      <w:pPr>
        <w:spacing w:line="276" w:lineRule="auto"/>
        <w:jc w:val="both"/>
        <w:rPr>
          <w:rFonts w:ascii="Simplified Arabic" w:hAnsi="Simplified Arabic" w:cs="Simplified Arabic"/>
          <w:sz w:val="28"/>
          <w:szCs w:val="28"/>
          <w:rtl/>
        </w:rPr>
      </w:pPr>
      <w:r w:rsidRPr="00E4476E">
        <w:rPr>
          <w:rFonts w:ascii="Simplified Arabic" w:eastAsia="Calibri" w:hAnsi="Simplified Arabic" w:cs="Simplified Arabic" w:hint="cs"/>
          <w:noProof/>
          <w:kern w:val="0"/>
          <w:sz w:val="28"/>
          <w:szCs w:val="28"/>
          <w:rtl/>
          <w14:ligatures w14:val="none"/>
        </w:rPr>
        <mc:AlternateContent>
          <mc:Choice Requires="wps">
            <w:drawing>
              <wp:anchor distT="0" distB="0" distL="114300" distR="114300" simplePos="0" relativeHeight="251663360" behindDoc="0" locked="0" layoutInCell="1" allowOverlap="1" wp14:anchorId="05C81BA9" wp14:editId="68D9C6CF">
                <wp:simplePos x="0" y="0"/>
                <wp:positionH relativeFrom="margin">
                  <wp:align>center</wp:align>
                </wp:positionH>
                <wp:positionV relativeFrom="paragraph">
                  <wp:posOffset>13970</wp:posOffset>
                </wp:positionV>
                <wp:extent cx="4958080" cy="2124075"/>
                <wp:effectExtent l="0" t="0" r="13970" b="28575"/>
                <wp:wrapNone/>
                <wp:docPr id="1913047950" name="Rounded Rectangle 1"/>
                <wp:cNvGraphicFramePr/>
                <a:graphic xmlns:a="http://schemas.openxmlformats.org/drawingml/2006/main">
                  <a:graphicData uri="http://schemas.microsoft.com/office/word/2010/wordprocessingShape">
                    <wps:wsp>
                      <wps:cNvSpPr/>
                      <wps:spPr>
                        <a:xfrm>
                          <a:off x="0" y="0"/>
                          <a:ext cx="4958080" cy="2124075"/>
                        </a:xfrm>
                        <a:prstGeom prst="roundRect">
                          <a:avLst/>
                        </a:prstGeom>
                        <a:solidFill>
                          <a:sysClr val="window" lastClr="FFFFFF"/>
                        </a:solidFill>
                        <a:ln w="25400" cap="flat" cmpd="sng" algn="ctr">
                          <a:solidFill>
                            <a:sysClr val="windowText" lastClr="000000"/>
                          </a:solidFill>
                          <a:prstDash val="solid"/>
                        </a:ln>
                        <a:effectLst/>
                      </wps:spPr>
                      <wps:txbx>
                        <w:txbxContent>
                          <w:p w14:paraId="5FCA9609" w14:textId="77777777" w:rsidR="009D1174" w:rsidRPr="00E4476E" w:rsidRDefault="009D1174" w:rsidP="009D1174">
                            <w:pPr>
                              <w:jc w:val="center"/>
                              <w:outlineLvl w:val="0"/>
                              <w:rPr>
                                <w:rFonts w:ascii="Sakkal Majalla" w:hAnsi="Sakkal Majalla" w:cs="Sakkal Majalla"/>
                                <w:b/>
                                <w:bCs/>
                                <w:sz w:val="48"/>
                                <w:szCs w:val="48"/>
                                <w:rtl/>
                              </w:rPr>
                            </w:pPr>
                            <w:bookmarkStart w:id="13" w:name="_Toc172207361"/>
                            <w:r w:rsidRPr="00E4476E">
                              <w:rPr>
                                <w:rFonts w:ascii="Sakkal Majalla" w:hAnsi="Sakkal Majalla" w:cs="Sakkal Majalla" w:hint="cs"/>
                                <w:b/>
                                <w:bCs/>
                                <w:sz w:val="48"/>
                                <w:szCs w:val="48"/>
                                <w:rtl/>
                              </w:rPr>
                              <w:t>الف</w:t>
                            </w:r>
                            <w:r>
                              <w:rPr>
                                <w:rFonts w:ascii="Sakkal Majalla" w:hAnsi="Sakkal Majalla" w:cs="Sakkal Majalla" w:hint="cs"/>
                                <w:b/>
                                <w:bCs/>
                                <w:sz w:val="48"/>
                                <w:szCs w:val="48"/>
                                <w:rtl/>
                              </w:rPr>
                              <w:t>ــ</w:t>
                            </w:r>
                            <w:r w:rsidRPr="00E4476E">
                              <w:rPr>
                                <w:rFonts w:ascii="Sakkal Majalla" w:hAnsi="Sakkal Majalla" w:cs="Sakkal Majalla" w:hint="cs"/>
                                <w:b/>
                                <w:bCs/>
                                <w:sz w:val="48"/>
                                <w:szCs w:val="48"/>
                                <w:rtl/>
                              </w:rPr>
                              <w:t xml:space="preserve">صل </w:t>
                            </w:r>
                            <w:r>
                              <w:rPr>
                                <w:rFonts w:ascii="Sakkal Majalla" w:hAnsi="Sakkal Majalla" w:cs="Sakkal Majalla" w:hint="cs"/>
                                <w:b/>
                                <w:bCs/>
                                <w:sz w:val="48"/>
                                <w:szCs w:val="48"/>
                                <w:rtl/>
                              </w:rPr>
                              <w:t>الثاني: الاطار النظري للمخاطر  وإدارة المخاطر  بالشركات</w:t>
                            </w:r>
                            <w:bookmarkEnd w:id="13"/>
                            <w:r>
                              <w:rPr>
                                <w:rFonts w:ascii="Sakkal Majalla" w:hAnsi="Sakkal Majalla" w:cs="Sakkal Majalla" w:hint="cs"/>
                                <w:b/>
                                <w:bCs/>
                                <w:sz w:val="48"/>
                                <w:szCs w:val="48"/>
                                <w:rtl/>
                              </w:rPr>
                              <w:t xml:space="preserve"> </w:t>
                            </w:r>
                          </w:p>
                          <w:p w14:paraId="79EABD65" w14:textId="77777777" w:rsidR="009D1174" w:rsidRPr="001367E8" w:rsidRDefault="009D1174" w:rsidP="009D1174">
                            <w:pPr>
                              <w:jc w:val="center"/>
                              <w:rPr>
                                <w:rFonts w:cs="SKR HEA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C81BA9" id="_x0000_s1027" style="position:absolute;left:0;text-align:left;margin-left:0;margin-top:1.1pt;width:390.4pt;height:167.2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" fillcolor="window" strokecolor="windowText" strokeweight="2pt">
                <v:textbox>
                  <w:txbxContent>
                    <w:p w14:paraId="5FCA9609" w14:textId="77777777" w:rsidR="009D1174" w:rsidRPr="00E4476E" w:rsidRDefault="009D1174" w:rsidP="009D1174">
                      <w:pPr>
                        <w:jc w:val="center"/>
                        <w:outlineLvl w:val="0"/>
                        <w:rPr>
                          <w:rFonts w:ascii="Sakkal Majalla" w:hAnsi="Sakkal Majalla" w:cs="Sakkal Majalla"/>
                          <w:b/>
                          <w:bCs/>
                          <w:sz w:val="48"/>
                          <w:szCs w:val="48"/>
                          <w:rtl/>
                        </w:rPr>
                      </w:pPr>
                      <w:bookmarkStart w:id="14" w:name="_Toc172207361"/>
                      <w:r w:rsidRPr="00E4476E">
                        <w:rPr>
                          <w:rFonts w:ascii="Sakkal Majalla" w:hAnsi="Sakkal Majalla" w:cs="Sakkal Majalla" w:hint="cs"/>
                          <w:b/>
                          <w:bCs/>
                          <w:sz w:val="48"/>
                          <w:szCs w:val="48"/>
                          <w:rtl/>
                        </w:rPr>
                        <w:t>الف</w:t>
                      </w:r>
                      <w:r>
                        <w:rPr>
                          <w:rFonts w:ascii="Sakkal Majalla" w:hAnsi="Sakkal Majalla" w:cs="Sakkal Majalla" w:hint="cs"/>
                          <w:b/>
                          <w:bCs/>
                          <w:sz w:val="48"/>
                          <w:szCs w:val="48"/>
                          <w:rtl/>
                        </w:rPr>
                        <w:t>ــ</w:t>
                      </w:r>
                      <w:r w:rsidRPr="00E4476E">
                        <w:rPr>
                          <w:rFonts w:ascii="Sakkal Majalla" w:hAnsi="Sakkal Majalla" w:cs="Sakkal Majalla" w:hint="cs"/>
                          <w:b/>
                          <w:bCs/>
                          <w:sz w:val="48"/>
                          <w:szCs w:val="48"/>
                          <w:rtl/>
                        </w:rPr>
                        <w:t xml:space="preserve">صل </w:t>
                      </w:r>
                      <w:r>
                        <w:rPr>
                          <w:rFonts w:ascii="Sakkal Majalla" w:hAnsi="Sakkal Majalla" w:cs="Sakkal Majalla" w:hint="cs"/>
                          <w:b/>
                          <w:bCs/>
                          <w:sz w:val="48"/>
                          <w:szCs w:val="48"/>
                          <w:rtl/>
                        </w:rPr>
                        <w:t>الثاني: الاطار النظري للمخاطر  وإدارة المخاطر  بالشركات</w:t>
                      </w:r>
                      <w:bookmarkEnd w:id="14"/>
                      <w:r>
                        <w:rPr>
                          <w:rFonts w:ascii="Sakkal Majalla" w:hAnsi="Sakkal Majalla" w:cs="Sakkal Majalla" w:hint="cs"/>
                          <w:b/>
                          <w:bCs/>
                          <w:sz w:val="48"/>
                          <w:szCs w:val="48"/>
                          <w:rtl/>
                        </w:rPr>
                        <w:t xml:space="preserve"> </w:t>
                      </w:r>
                    </w:p>
                    <w:p w14:paraId="79EABD65" w14:textId="77777777" w:rsidR="009D1174" w:rsidRPr="001367E8" w:rsidRDefault="009D1174" w:rsidP="009D1174">
                      <w:pPr>
                        <w:jc w:val="center"/>
                        <w:rPr>
                          <w:rFonts w:cs="SKR HEAD1"/>
                        </w:rPr>
                      </w:pPr>
                    </w:p>
                  </w:txbxContent>
                </v:textbox>
                <w10:wrap anchorx="margin"/>
              </v:roundrect>
            </w:pict>
          </mc:Fallback>
        </mc:AlternateContent>
      </w:r>
    </w:p>
    <w:p w14:paraId="4BDEA52F" w14:textId="77777777" w:rsidR="009D1174" w:rsidRDefault="009D1174" w:rsidP="009D1174">
      <w:pPr>
        <w:spacing w:line="276" w:lineRule="auto"/>
        <w:jc w:val="both"/>
        <w:rPr>
          <w:rFonts w:ascii="Simplified Arabic" w:hAnsi="Simplified Arabic" w:cs="Simplified Arabic"/>
          <w:sz w:val="28"/>
          <w:szCs w:val="28"/>
          <w:rtl/>
        </w:rPr>
      </w:pPr>
    </w:p>
    <w:p w14:paraId="3773E6D9" w14:textId="77777777" w:rsidR="009D1174" w:rsidRDefault="009D1174" w:rsidP="009D1174">
      <w:pPr>
        <w:spacing w:line="276" w:lineRule="auto"/>
        <w:jc w:val="both"/>
        <w:rPr>
          <w:rFonts w:ascii="Simplified Arabic" w:hAnsi="Simplified Arabic" w:cs="Simplified Arabic"/>
          <w:sz w:val="28"/>
          <w:szCs w:val="28"/>
          <w:rtl/>
        </w:rPr>
      </w:pPr>
    </w:p>
    <w:p w14:paraId="746BE673" w14:textId="77777777" w:rsidR="009D1174" w:rsidRDefault="009D1174" w:rsidP="009D1174">
      <w:pPr>
        <w:spacing w:line="276" w:lineRule="auto"/>
        <w:jc w:val="both"/>
        <w:rPr>
          <w:rFonts w:ascii="Simplified Arabic" w:hAnsi="Simplified Arabic" w:cs="Simplified Arabic"/>
          <w:sz w:val="28"/>
          <w:szCs w:val="28"/>
          <w:rtl/>
        </w:rPr>
      </w:pPr>
    </w:p>
    <w:p w14:paraId="6A74BEE3" w14:textId="77777777" w:rsidR="009D1174" w:rsidRDefault="009D1174" w:rsidP="009D1174">
      <w:pPr>
        <w:spacing w:line="276" w:lineRule="auto"/>
        <w:jc w:val="both"/>
        <w:rPr>
          <w:rFonts w:ascii="Simplified Arabic" w:hAnsi="Simplified Arabic" w:cs="Simplified Arabic"/>
          <w:sz w:val="28"/>
          <w:szCs w:val="28"/>
          <w:rtl/>
        </w:rPr>
      </w:pPr>
    </w:p>
    <w:p w14:paraId="1BCC0713" w14:textId="77777777" w:rsidR="009D1174" w:rsidRDefault="009D1174" w:rsidP="009D1174">
      <w:pPr>
        <w:spacing w:line="276" w:lineRule="auto"/>
        <w:jc w:val="both"/>
        <w:rPr>
          <w:rFonts w:ascii="Simplified Arabic" w:hAnsi="Simplified Arabic" w:cs="Simplified Arabic"/>
          <w:sz w:val="28"/>
          <w:szCs w:val="28"/>
          <w:rtl/>
        </w:rPr>
      </w:pPr>
    </w:p>
    <w:p w14:paraId="3DB91626" w14:textId="77777777" w:rsidR="009D1174" w:rsidRDefault="009D1174" w:rsidP="009D1174">
      <w:pPr>
        <w:spacing w:line="276" w:lineRule="auto"/>
        <w:jc w:val="both"/>
        <w:outlineLvl w:val="1"/>
        <w:rPr>
          <w:rFonts w:ascii="Simplified Arabic" w:hAnsi="Simplified Arabic" w:cs="(AH) Manal Black"/>
          <w:sz w:val="32"/>
          <w:szCs w:val="32"/>
          <w:u w:val="single"/>
          <w:rtl/>
        </w:rPr>
      </w:pPr>
      <w:bookmarkStart w:id="15" w:name="_Toc172207362"/>
    </w:p>
    <w:p w14:paraId="009395C9" w14:textId="77777777" w:rsidR="009D1174" w:rsidRPr="0072162E" w:rsidRDefault="009D1174" w:rsidP="009D1174">
      <w:pPr>
        <w:spacing w:line="276" w:lineRule="auto"/>
        <w:jc w:val="both"/>
        <w:outlineLvl w:val="1"/>
        <w:rPr>
          <w:rFonts w:ascii="Simplified Arabic" w:hAnsi="Simplified Arabic" w:cs="(AH) Manal Black"/>
          <w:sz w:val="32"/>
          <w:szCs w:val="32"/>
          <w:u w:val="single"/>
          <w:rtl/>
        </w:rPr>
      </w:pPr>
      <w:r w:rsidRPr="0072162E">
        <w:rPr>
          <w:rFonts w:ascii="Simplified Arabic" w:hAnsi="Simplified Arabic" w:cs="(AH) Manal Black"/>
          <w:sz w:val="32"/>
          <w:szCs w:val="32"/>
          <w:u w:val="single"/>
          <w:rtl/>
        </w:rPr>
        <w:t>تعريف المخاطر</w:t>
      </w:r>
      <w:bookmarkEnd w:id="15"/>
    </w:p>
    <w:p w14:paraId="38E5FBAA" w14:textId="77777777" w:rsidR="009D1174" w:rsidRPr="0072162E" w:rsidRDefault="009D1174" w:rsidP="009D1174">
      <w:pPr>
        <w:pStyle w:val="ListParagraph"/>
        <w:numPr>
          <w:ilvl w:val="0"/>
          <w:numId w:val="79"/>
        </w:numPr>
        <w:spacing w:line="276" w:lineRule="auto"/>
        <w:jc w:val="both"/>
        <w:rPr>
          <w:rFonts w:ascii="Simplified Arabic" w:hAnsi="Simplified Arabic" w:cs="Simplified Arabic"/>
          <w:sz w:val="28"/>
          <w:szCs w:val="28"/>
          <w:rtl/>
        </w:rPr>
      </w:pPr>
      <w:r w:rsidRPr="0072162E">
        <w:rPr>
          <w:rFonts w:ascii="Simplified Arabic" w:hAnsi="Simplified Arabic" w:cs="Simplified Arabic"/>
          <w:sz w:val="28"/>
          <w:szCs w:val="28"/>
          <w:rtl/>
        </w:rPr>
        <w:t>المخاطر لغة: المخاطر لفظة مشتقة من الخطر ومعناه: "الإشراف على التهلكة"</w:t>
      </w:r>
    </w:p>
    <w:p w14:paraId="69F472B6" w14:textId="77777777" w:rsidR="009D1174" w:rsidRPr="0072162E" w:rsidRDefault="009D1174" w:rsidP="009D1174">
      <w:pPr>
        <w:pStyle w:val="ListParagraph"/>
        <w:numPr>
          <w:ilvl w:val="0"/>
          <w:numId w:val="79"/>
        </w:numPr>
        <w:spacing w:line="276" w:lineRule="auto"/>
        <w:jc w:val="both"/>
        <w:rPr>
          <w:rFonts w:ascii="Simplified Arabic" w:hAnsi="Simplified Arabic" w:cs="Simplified Arabic"/>
          <w:sz w:val="28"/>
          <w:szCs w:val="28"/>
          <w:rtl/>
        </w:rPr>
      </w:pPr>
      <w:r w:rsidRPr="0072162E">
        <w:rPr>
          <w:rFonts w:ascii="Simplified Arabic" w:hAnsi="Simplified Arabic" w:cs="Simplified Arabic"/>
          <w:sz w:val="28"/>
          <w:szCs w:val="28"/>
          <w:rtl/>
        </w:rPr>
        <w:t>وفي الفقه: وردت كلمة الخطر بمعانٍ عدة، منها: المقامرة، والغرر، والضمان، أما كونها مقامرة فلأنها تقع على أمر قد يحدث أولا يحدث، وغرر لأنها ترتبط بعوامل تدفع إلى عدم اليقين والتي ممكن أن تتولد عن العلاقة التعاقدية، والضمان على اعتبار أن الفقهاء يستخدمون الضمان بمعنى تحمل تبعة الهلاك.</w:t>
      </w:r>
    </w:p>
    <w:p w14:paraId="61E1A022" w14:textId="77777777" w:rsidR="009D1174" w:rsidRPr="0072162E" w:rsidRDefault="009D1174" w:rsidP="009D1174">
      <w:pPr>
        <w:pStyle w:val="ListParagraph"/>
        <w:numPr>
          <w:ilvl w:val="0"/>
          <w:numId w:val="79"/>
        </w:numPr>
        <w:spacing w:line="276" w:lineRule="auto"/>
        <w:jc w:val="both"/>
        <w:rPr>
          <w:rFonts w:ascii="Simplified Arabic" w:hAnsi="Simplified Arabic" w:cs="Simplified Arabic"/>
          <w:sz w:val="28"/>
          <w:szCs w:val="28"/>
          <w:rtl/>
        </w:rPr>
      </w:pPr>
      <w:r w:rsidRPr="0072162E">
        <w:rPr>
          <w:rFonts w:ascii="Simplified Arabic" w:hAnsi="Simplified Arabic" w:cs="Simplified Arabic"/>
          <w:sz w:val="28"/>
          <w:szCs w:val="28"/>
          <w:rtl/>
        </w:rPr>
        <w:t xml:space="preserve">يعد مصطلح المخاطر وهو جمع خطر من المصطلحات التي تتردد بشكل كبير والذي يستخدم في جميع الحالات، وكلمة </w:t>
      </w:r>
      <w:r w:rsidRPr="0072162E">
        <w:rPr>
          <w:rFonts w:ascii="Simplified Arabic" w:hAnsi="Simplified Arabic" w:cs="Simplified Arabic"/>
          <w:sz w:val="28"/>
          <w:szCs w:val="28"/>
        </w:rPr>
        <w:t>Risk</w:t>
      </w:r>
      <w:r w:rsidRPr="0072162E">
        <w:rPr>
          <w:rFonts w:ascii="Simplified Arabic" w:hAnsi="Simplified Arabic" w:cs="Simplified Arabic"/>
          <w:sz w:val="28"/>
          <w:szCs w:val="28"/>
          <w:rtl/>
        </w:rPr>
        <w:t>مشتقة من كلمة اللاتينية (</w:t>
      </w:r>
      <w:r w:rsidRPr="0072162E">
        <w:rPr>
          <w:rFonts w:ascii="Simplified Arabic" w:hAnsi="Simplified Arabic" w:cs="Simplified Arabic"/>
          <w:sz w:val="28"/>
          <w:szCs w:val="28"/>
        </w:rPr>
        <w:t>Riscas</w:t>
      </w:r>
      <w:r w:rsidRPr="0072162E">
        <w:rPr>
          <w:rFonts w:ascii="Simplified Arabic" w:hAnsi="Simplified Arabic" w:cs="Simplified Arabic"/>
          <w:sz w:val="28"/>
          <w:szCs w:val="28"/>
          <w:rtl/>
        </w:rPr>
        <w:t>)والتي تدل على احتمال الخسارة أو الربح.</w:t>
      </w:r>
    </w:p>
    <w:p w14:paraId="27C92766" w14:textId="77777777" w:rsidR="009D1174" w:rsidRPr="0072162E" w:rsidRDefault="009D1174" w:rsidP="009D1174">
      <w:pPr>
        <w:pStyle w:val="ListParagraph"/>
        <w:numPr>
          <w:ilvl w:val="0"/>
          <w:numId w:val="79"/>
        </w:numPr>
        <w:spacing w:line="276" w:lineRule="auto"/>
        <w:jc w:val="both"/>
        <w:rPr>
          <w:rFonts w:ascii="Simplified Arabic" w:hAnsi="Simplified Arabic" w:cs="Simplified Arabic"/>
          <w:sz w:val="28"/>
          <w:szCs w:val="28"/>
          <w:rtl/>
        </w:rPr>
      </w:pPr>
      <w:r w:rsidRPr="0072162E">
        <w:rPr>
          <w:rFonts w:ascii="Simplified Arabic" w:hAnsi="Simplified Arabic" w:cs="Simplified Arabic"/>
          <w:sz w:val="28"/>
          <w:szCs w:val="28"/>
          <w:rtl/>
        </w:rPr>
        <w:t xml:space="preserve">الخطر حسب قاموس </w:t>
      </w:r>
      <w:r w:rsidRPr="0072162E">
        <w:rPr>
          <w:rFonts w:ascii="Simplified Arabic" w:hAnsi="Simplified Arabic" w:cs="Simplified Arabic"/>
          <w:sz w:val="28"/>
          <w:szCs w:val="28"/>
        </w:rPr>
        <w:t>Larousse</w:t>
      </w:r>
      <w:r w:rsidRPr="0072162E">
        <w:rPr>
          <w:rFonts w:ascii="Simplified Arabic" w:hAnsi="Simplified Arabic" w:cs="Simplified Arabic"/>
          <w:sz w:val="28"/>
          <w:szCs w:val="28"/>
          <w:rtl/>
        </w:rPr>
        <w:t xml:space="preserve"> هو التعرض للضرر المحتمل بدرجة أو بأخرى.</w:t>
      </w:r>
    </w:p>
    <w:p w14:paraId="6AF92EDF" w14:textId="77777777" w:rsidR="009D1174" w:rsidRDefault="009D1174" w:rsidP="009D1174">
      <w:pPr>
        <w:pStyle w:val="ListParagraph"/>
        <w:numPr>
          <w:ilvl w:val="0"/>
          <w:numId w:val="79"/>
        </w:numPr>
        <w:spacing w:line="276" w:lineRule="auto"/>
        <w:jc w:val="both"/>
        <w:rPr>
          <w:rFonts w:ascii="Simplified Arabic" w:hAnsi="Simplified Arabic" w:cs="Simplified Arabic"/>
          <w:sz w:val="28"/>
          <w:szCs w:val="28"/>
        </w:rPr>
      </w:pPr>
      <w:r w:rsidRPr="0072162E">
        <w:rPr>
          <w:rFonts w:ascii="Simplified Arabic" w:hAnsi="Simplified Arabic" w:cs="Simplified Arabic"/>
          <w:sz w:val="28"/>
          <w:szCs w:val="28"/>
          <w:rtl/>
        </w:rPr>
        <w:t>الخطر: حالة في الحياة الواقية وهو مركب من عوامل ويقاس بالاحتمال بحيث يترتب عنه حالة معنوية من الشك والقلق والتوتر تصيب الإنسان عند اتخاذه للقرارات المختلفة أو عند تعرضه لتأثير الظواهر الطبيعية والعامة في حياته وممتلكاته وماله.</w:t>
      </w:r>
    </w:p>
    <w:p w14:paraId="74881167" w14:textId="77777777" w:rsidR="009D1174" w:rsidRPr="00DF3DCB" w:rsidRDefault="009D1174" w:rsidP="009D1174">
      <w:pPr>
        <w:pStyle w:val="ListParagraph"/>
        <w:numPr>
          <w:ilvl w:val="0"/>
          <w:numId w:val="79"/>
        </w:numPr>
        <w:spacing w:line="276" w:lineRule="auto"/>
        <w:jc w:val="both"/>
        <w:rPr>
          <w:rFonts w:ascii="Simplified Arabic" w:hAnsi="Simplified Arabic" w:cs="Simplified Arabic"/>
          <w:sz w:val="28"/>
          <w:szCs w:val="28"/>
          <w:rtl/>
        </w:rPr>
      </w:pPr>
      <w:r w:rsidRPr="00DF3DCB">
        <w:rPr>
          <w:rFonts w:ascii="Simplified Arabic" w:hAnsi="Simplified Arabic" w:cs="Simplified Arabic"/>
          <w:sz w:val="28"/>
          <w:szCs w:val="28"/>
          <w:rtl/>
        </w:rPr>
        <w:t>ويعرف الخطر على انه احتمال وقوع حدث أو حادث سلبي قد يتسبب في تأثير سلبي على</w:t>
      </w:r>
      <w:r w:rsidRPr="00DF3DCB">
        <w:rPr>
          <w:rFonts w:ascii="Simplified Arabic" w:hAnsi="Simplified Arabic" w:cs="Simplified Arabic" w:hint="cs"/>
          <w:sz w:val="28"/>
          <w:szCs w:val="28"/>
          <w:rtl/>
        </w:rPr>
        <w:t xml:space="preserve"> </w:t>
      </w:r>
      <w:r w:rsidRPr="00DF3DCB">
        <w:rPr>
          <w:rFonts w:ascii="Simplified Arabic" w:hAnsi="Simplified Arabic" w:cs="Simplified Arabic"/>
          <w:sz w:val="28"/>
          <w:szCs w:val="28"/>
          <w:rtl/>
        </w:rPr>
        <w:t>المنطقة.</w:t>
      </w:r>
    </w:p>
    <w:p w14:paraId="3D34445D" w14:textId="77777777" w:rsidR="00E04A9D" w:rsidRDefault="00E04A9D" w:rsidP="009D1174">
      <w:pPr>
        <w:spacing w:line="276" w:lineRule="auto"/>
        <w:jc w:val="both"/>
        <w:outlineLvl w:val="1"/>
        <w:rPr>
          <w:rFonts w:ascii="Simplified Arabic" w:hAnsi="Simplified Arabic" w:cs="(AH) Manal Black"/>
          <w:sz w:val="32"/>
          <w:szCs w:val="32"/>
          <w:u w:val="single"/>
          <w:rtl/>
        </w:rPr>
      </w:pPr>
      <w:bookmarkStart w:id="16" w:name="_Toc172207363"/>
    </w:p>
    <w:p w14:paraId="231087F1" w14:textId="29B91A57" w:rsidR="009D1174" w:rsidRPr="00DF3DCB" w:rsidRDefault="009D1174" w:rsidP="009D1174">
      <w:pPr>
        <w:spacing w:line="276" w:lineRule="auto"/>
        <w:jc w:val="both"/>
        <w:outlineLvl w:val="1"/>
        <w:rPr>
          <w:rFonts w:ascii="Simplified Arabic" w:hAnsi="Simplified Arabic" w:cs="(AH) Manal Black"/>
          <w:sz w:val="32"/>
          <w:szCs w:val="32"/>
          <w:u w:val="single"/>
          <w:rtl/>
        </w:rPr>
      </w:pPr>
      <w:r w:rsidRPr="00DF3DCB">
        <w:rPr>
          <w:rFonts w:ascii="Simplified Arabic" w:hAnsi="Simplified Arabic" w:cs="(AH) Manal Black"/>
          <w:sz w:val="32"/>
          <w:szCs w:val="32"/>
          <w:u w:val="single"/>
          <w:rtl/>
        </w:rPr>
        <w:lastRenderedPageBreak/>
        <w:t>المصطلحات ذات العلاقة</w:t>
      </w:r>
      <w:bookmarkEnd w:id="16"/>
    </w:p>
    <w:p w14:paraId="4C3BF534" w14:textId="77777777" w:rsidR="009D1174" w:rsidRPr="003E0DC9" w:rsidRDefault="009D1174" w:rsidP="009D1174">
      <w:pPr>
        <w:pStyle w:val="ListParagraph"/>
        <w:numPr>
          <w:ilvl w:val="0"/>
          <w:numId w:val="80"/>
        </w:numPr>
        <w:spacing w:line="276" w:lineRule="auto"/>
        <w:jc w:val="both"/>
        <w:rPr>
          <w:rFonts w:ascii="Simplified Arabic" w:hAnsi="Simplified Arabic" w:cs="Simplified Arabic"/>
          <w:sz w:val="28"/>
          <w:szCs w:val="28"/>
          <w:rtl/>
        </w:rPr>
      </w:pPr>
      <w:r w:rsidRPr="003E0DC9">
        <w:rPr>
          <w:rFonts w:ascii="Simplified Arabic" w:hAnsi="Simplified Arabic" w:cs="Simplified Arabic"/>
          <w:sz w:val="28"/>
          <w:szCs w:val="28"/>
          <w:rtl/>
        </w:rPr>
        <w:t xml:space="preserve">المخاطرة: هو مقدار المجازفة في كل خطوة </w:t>
      </w:r>
      <w:proofErr w:type="spellStart"/>
      <w:r w:rsidRPr="003E0DC9">
        <w:rPr>
          <w:rFonts w:ascii="Simplified Arabic" w:hAnsi="Simplified Arabic" w:cs="Simplified Arabic"/>
          <w:sz w:val="28"/>
          <w:szCs w:val="28"/>
          <w:rtl/>
        </w:rPr>
        <w:t>نخطوها</w:t>
      </w:r>
      <w:proofErr w:type="spellEnd"/>
      <w:r w:rsidRPr="003E0DC9">
        <w:rPr>
          <w:rFonts w:ascii="Simplified Arabic" w:hAnsi="Simplified Arabic" w:cs="Simplified Arabic"/>
          <w:sz w:val="28"/>
          <w:szCs w:val="28"/>
          <w:rtl/>
        </w:rPr>
        <w:t xml:space="preserve"> وفي ثنايا أي فعل نقوم به وبصورة أخرى هي حالة عدم التأكد أو الاختلاف المحتمل وقوعه في النتائج (ربح، خسارة ) </w:t>
      </w:r>
    </w:p>
    <w:p w14:paraId="333A9EC3" w14:textId="77777777" w:rsidR="009D1174" w:rsidRPr="003E0DC9" w:rsidRDefault="009D1174" w:rsidP="009D1174">
      <w:pPr>
        <w:pStyle w:val="ListParagraph"/>
        <w:numPr>
          <w:ilvl w:val="0"/>
          <w:numId w:val="80"/>
        </w:numPr>
        <w:spacing w:line="276" w:lineRule="auto"/>
        <w:jc w:val="both"/>
        <w:rPr>
          <w:rFonts w:ascii="Simplified Arabic" w:hAnsi="Simplified Arabic" w:cs="Simplified Arabic"/>
          <w:sz w:val="28"/>
          <w:szCs w:val="28"/>
          <w:rtl/>
        </w:rPr>
      </w:pPr>
      <w:r w:rsidRPr="003E0DC9">
        <w:rPr>
          <w:rFonts w:ascii="Simplified Arabic" w:hAnsi="Simplified Arabic" w:cs="Simplified Arabic"/>
          <w:sz w:val="28"/>
          <w:szCs w:val="28"/>
          <w:rtl/>
        </w:rPr>
        <w:t xml:space="preserve">الأزمة: هي موقف أو حدث يؤدي إلى تغيير مفاجئ وحاد في النتائج أو تراكم أو تزايد لمجموعة من الأحداث غير متوقع حدوثها وتؤثر في نظام المؤسسة أو جزء منها، وتؤدي من الناحية العملية إلى انقطاع العمل كليا أو جزئيا لمدة قد تطول أو تقصر يتبعها تأثير واضح على كيان المنظمة </w:t>
      </w:r>
    </w:p>
    <w:p w14:paraId="6AE974A1" w14:textId="77777777" w:rsidR="009D1174" w:rsidRPr="003E0DC9" w:rsidRDefault="009D1174" w:rsidP="009D1174">
      <w:pPr>
        <w:pStyle w:val="ListParagraph"/>
        <w:numPr>
          <w:ilvl w:val="0"/>
          <w:numId w:val="80"/>
        </w:numPr>
        <w:spacing w:line="276" w:lineRule="auto"/>
        <w:jc w:val="both"/>
        <w:rPr>
          <w:rFonts w:ascii="Simplified Arabic" w:hAnsi="Simplified Arabic" w:cs="Simplified Arabic"/>
          <w:sz w:val="28"/>
          <w:szCs w:val="28"/>
          <w:rtl/>
        </w:rPr>
      </w:pPr>
      <w:r w:rsidRPr="003E0DC9">
        <w:rPr>
          <w:rFonts w:ascii="Simplified Arabic" w:hAnsi="Simplified Arabic" w:cs="Simplified Arabic"/>
          <w:sz w:val="28"/>
          <w:szCs w:val="28"/>
          <w:rtl/>
        </w:rPr>
        <w:t>الكارثة: حسب قاموس أكسفورد هي حدث يسبب دمارا واسعا ومعاناة عميقة وسوء حظ عظيم، وأما عبد الوهاب محمد كامل فقد عرف الكارثة بأنها حدث مروع يصيب قطاعا من المجتمع أو المجتمع بأكمله بمخاطر شديدة وخسائر مادية وبشرية ويؤدي إلى ارتباك وخلل وعجز في التنظيمات الاجتماعية وفي سرعة الإعداد للمواجهة وتعم الفوضى في الأداء وتضارب في الأدوار على مختلف المستويات</w:t>
      </w:r>
    </w:p>
    <w:p w14:paraId="192C43DE" w14:textId="77777777" w:rsidR="009D1174" w:rsidRPr="001F12F9" w:rsidRDefault="009D1174" w:rsidP="009D1174">
      <w:pPr>
        <w:pStyle w:val="ListParagraph"/>
        <w:numPr>
          <w:ilvl w:val="0"/>
          <w:numId w:val="81"/>
        </w:numPr>
        <w:spacing w:line="276" w:lineRule="auto"/>
        <w:jc w:val="both"/>
        <w:rPr>
          <w:rFonts w:ascii="Simplified Arabic" w:hAnsi="Simplified Arabic" w:cs="Simplified Arabic"/>
          <w:sz w:val="28"/>
          <w:szCs w:val="28"/>
          <w:rtl/>
        </w:rPr>
      </w:pPr>
      <w:r w:rsidRPr="001F12F9">
        <w:rPr>
          <w:rFonts w:ascii="Simplified Arabic" w:hAnsi="Simplified Arabic" w:cs="Simplified Arabic"/>
          <w:sz w:val="28"/>
          <w:szCs w:val="28"/>
          <w:rtl/>
        </w:rPr>
        <w:t>الحادث: وهو يعبر عن شيء فجائي غير متوقع تم بشكل سريع وانقضى أثره فور إتمامه ولا يكون له صفة الامتداد بعد حدوثه بل تتلاشى أثاره مع تلاشي تداعيات الحدث ذاته.</w:t>
      </w:r>
    </w:p>
    <w:p w14:paraId="52346D65" w14:textId="77777777" w:rsidR="009D1174" w:rsidRPr="00B13328" w:rsidRDefault="009D1174" w:rsidP="009D1174">
      <w:pPr>
        <w:pStyle w:val="ListParagraph"/>
        <w:numPr>
          <w:ilvl w:val="0"/>
          <w:numId w:val="81"/>
        </w:numPr>
        <w:spacing w:line="276" w:lineRule="auto"/>
        <w:jc w:val="both"/>
        <w:rPr>
          <w:rFonts w:ascii="Simplified Arabic" w:hAnsi="Simplified Arabic" w:cs="Simplified Arabic"/>
          <w:sz w:val="28"/>
          <w:szCs w:val="28"/>
          <w:rtl/>
        </w:rPr>
      </w:pPr>
      <w:r w:rsidRPr="001F12F9">
        <w:rPr>
          <w:rFonts w:ascii="Simplified Arabic" w:hAnsi="Simplified Arabic" w:cs="Simplified Arabic"/>
          <w:sz w:val="28"/>
          <w:szCs w:val="28"/>
          <w:rtl/>
        </w:rPr>
        <w:t>المشكلة: هي حالة من التوتر وعدم الرضا نتيجة لوجود بعض الصعوبات التي تعوق تحقيق الأهداف والوصول إليها فهي بداية لحدوث أزمة حقيقية في حالة عدم الاهتمام بإيجاد حل سريع لها</w:t>
      </w:r>
    </w:p>
    <w:p w14:paraId="40559C0D" w14:textId="77777777" w:rsidR="009D1174" w:rsidRPr="00B13328" w:rsidRDefault="009D1174" w:rsidP="009D1174">
      <w:pPr>
        <w:spacing w:line="276" w:lineRule="auto"/>
        <w:jc w:val="both"/>
        <w:outlineLvl w:val="1"/>
        <w:rPr>
          <w:rFonts w:ascii="Simplified Arabic" w:hAnsi="Simplified Arabic" w:cs="(AH) Manal Black"/>
          <w:sz w:val="32"/>
          <w:szCs w:val="32"/>
          <w:u w:val="single"/>
          <w:rtl/>
        </w:rPr>
      </w:pPr>
      <w:bookmarkStart w:id="17" w:name="_Toc172207364"/>
      <w:r w:rsidRPr="00B13328">
        <w:rPr>
          <w:rFonts w:ascii="Simplified Arabic" w:hAnsi="Simplified Arabic" w:cs="(AH) Manal Black"/>
          <w:sz w:val="32"/>
          <w:szCs w:val="32"/>
          <w:u w:val="single"/>
          <w:rtl/>
        </w:rPr>
        <w:t>خصائص المخاطر</w:t>
      </w:r>
      <w:bookmarkEnd w:id="17"/>
    </w:p>
    <w:p w14:paraId="2F5068D4" w14:textId="77777777" w:rsidR="009D1174" w:rsidRPr="00B13328" w:rsidRDefault="009D1174" w:rsidP="009D1174">
      <w:pPr>
        <w:spacing w:line="276" w:lineRule="auto"/>
        <w:jc w:val="both"/>
        <w:rPr>
          <w:rFonts w:ascii="Simplified Arabic" w:hAnsi="Simplified Arabic" w:cs="Simplified Arabic"/>
          <w:sz w:val="28"/>
          <w:szCs w:val="28"/>
          <w:rtl/>
        </w:rPr>
      </w:pPr>
      <w:r w:rsidRPr="00B13328">
        <w:rPr>
          <w:rFonts w:ascii="Simplified Arabic" w:hAnsi="Simplified Arabic" w:cs="Simplified Arabic"/>
          <w:sz w:val="28"/>
          <w:szCs w:val="28"/>
          <w:rtl/>
        </w:rPr>
        <w:t>تتميز المخاطر والكوارث التي تتعرض لها المكتبات بمختلف أنواعها بصفة عامة على</w:t>
      </w:r>
      <w:r>
        <w:rPr>
          <w:rFonts w:ascii="Simplified Arabic" w:hAnsi="Simplified Arabic" w:cs="Simplified Arabic"/>
          <w:sz w:val="28"/>
          <w:szCs w:val="28"/>
          <w:rtl/>
        </w:rPr>
        <w:t xml:space="preserve"> </w:t>
      </w:r>
      <w:r w:rsidRPr="00B13328">
        <w:rPr>
          <w:rFonts w:ascii="Simplified Arabic" w:hAnsi="Simplified Arabic" w:cs="Simplified Arabic"/>
          <w:sz w:val="28"/>
          <w:szCs w:val="28"/>
          <w:rtl/>
        </w:rPr>
        <w:t>جملة من الخصائص والمميزات نستعرض منها ما يلي:</w:t>
      </w:r>
    </w:p>
    <w:p w14:paraId="3AD25925" w14:textId="77777777" w:rsidR="009D1174" w:rsidRPr="00B13328" w:rsidRDefault="009D1174" w:rsidP="009D1174">
      <w:pPr>
        <w:spacing w:line="276" w:lineRule="auto"/>
        <w:jc w:val="both"/>
        <w:rPr>
          <w:rFonts w:ascii="Simplified Arabic" w:hAnsi="Simplified Arabic" w:cs="Simplified Arabic"/>
          <w:sz w:val="28"/>
          <w:szCs w:val="28"/>
          <w:rtl/>
        </w:rPr>
      </w:pPr>
      <w:r w:rsidRPr="00B13328">
        <w:rPr>
          <w:rFonts w:ascii="Simplified Arabic" w:hAnsi="Simplified Arabic" w:cs="Simplified Arabic"/>
          <w:sz w:val="28"/>
          <w:szCs w:val="28"/>
          <w:rtl/>
        </w:rPr>
        <w:t>الاحتمالية: حتى يكون هناك خطر فلابد أن يكون الحادث احتماليا أي غير مؤكد</w:t>
      </w:r>
      <w:r>
        <w:rPr>
          <w:rFonts w:ascii="Simplified Arabic" w:hAnsi="Simplified Arabic" w:cs="Simplified Arabic"/>
          <w:sz w:val="28"/>
          <w:szCs w:val="28"/>
          <w:rtl/>
        </w:rPr>
        <w:t xml:space="preserve"> </w:t>
      </w:r>
      <w:r w:rsidRPr="00B13328">
        <w:rPr>
          <w:rFonts w:ascii="Simplified Arabic" w:hAnsi="Simplified Arabic" w:cs="Simplified Arabic"/>
          <w:sz w:val="28"/>
          <w:szCs w:val="28"/>
          <w:rtl/>
        </w:rPr>
        <w:t>الحدوث وغير مستحيل الحدوث تجعل الإنسان يعيش في حالة قلق دائم نظرا لعدم التأكد من</w:t>
      </w:r>
      <w:r>
        <w:rPr>
          <w:rFonts w:ascii="Simplified Arabic" w:hAnsi="Simplified Arabic" w:cs="Simplified Arabic"/>
          <w:sz w:val="28"/>
          <w:szCs w:val="28"/>
          <w:rtl/>
        </w:rPr>
        <w:t xml:space="preserve"> </w:t>
      </w:r>
      <w:r w:rsidRPr="00B13328">
        <w:rPr>
          <w:rFonts w:ascii="Simplified Arabic" w:hAnsi="Simplified Arabic" w:cs="Simplified Arabic"/>
          <w:sz w:val="28"/>
          <w:szCs w:val="28"/>
          <w:rtl/>
        </w:rPr>
        <w:t>وقوع الحادث وما هي نسبة الخطر إذا وقع، إن قيمة المخاطر في المستقبل غير معلومة</w:t>
      </w:r>
      <w:r>
        <w:rPr>
          <w:rFonts w:ascii="Simplified Arabic" w:hAnsi="Simplified Arabic" w:cs="Simplified Arabic"/>
          <w:sz w:val="28"/>
          <w:szCs w:val="28"/>
          <w:rtl/>
        </w:rPr>
        <w:t xml:space="preserve"> </w:t>
      </w:r>
      <w:r w:rsidRPr="00B13328">
        <w:rPr>
          <w:rFonts w:ascii="Simplified Arabic" w:hAnsi="Simplified Arabic" w:cs="Simplified Arabic"/>
          <w:sz w:val="28"/>
          <w:szCs w:val="28"/>
          <w:rtl/>
        </w:rPr>
        <w:t>على وجه اليقين وتنطوي على إحدى النتائج المحتملة التالية:</w:t>
      </w:r>
    </w:p>
    <w:p w14:paraId="32B2A8E6" w14:textId="77777777" w:rsidR="009D1174" w:rsidRPr="00B13328" w:rsidRDefault="009D1174" w:rsidP="009D1174">
      <w:pPr>
        <w:pStyle w:val="ListParagraph"/>
        <w:numPr>
          <w:ilvl w:val="0"/>
          <w:numId w:val="82"/>
        </w:numPr>
        <w:spacing w:line="276" w:lineRule="auto"/>
        <w:jc w:val="both"/>
        <w:rPr>
          <w:rFonts w:ascii="Simplified Arabic" w:hAnsi="Simplified Arabic" w:cs="Simplified Arabic"/>
          <w:sz w:val="28"/>
          <w:szCs w:val="28"/>
          <w:rtl/>
        </w:rPr>
      </w:pPr>
      <w:r w:rsidRPr="00B13328">
        <w:rPr>
          <w:rFonts w:ascii="Simplified Arabic" w:hAnsi="Simplified Arabic" w:cs="Simplified Arabic"/>
          <w:sz w:val="28"/>
          <w:szCs w:val="28"/>
          <w:rtl/>
        </w:rPr>
        <w:t>نتيجة موجبة حينما تكون القيمة التي تحققت فعلا أفضل من القيمة المتوقعة</w:t>
      </w:r>
    </w:p>
    <w:p w14:paraId="0B064BD6" w14:textId="77777777" w:rsidR="009D1174" w:rsidRPr="00B13328" w:rsidRDefault="009D1174" w:rsidP="009D1174">
      <w:pPr>
        <w:pStyle w:val="ListParagraph"/>
        <w:numPr>
          <w:ilvl w:val="0"/>
          <w:numId w:val="82"/>
        </w:numPr>
        <w:spacing w:line="276" w:lineRule="auto"/>
        <w:jc w:val="both"/>
        <w:rPr>
          <w:rFonts w:ascii="Simplified Arabic" w:hAnsi="Simplified Arabic" w:cs="Simplified Arabic"/>
          <w:sz w:val="28"/>
          <w:szCs w:val="28"/>
          <w:rtl/>
        </w:rPr>
      </w:pPr>
      <w:r w:rsidRPr="00B13328">
        <w:rPr>
          <w:rFonts w:ascii="Simplified Arabic" w:hAnsi="Simplified Arabic" w:cs="Simplified Arabic"/>
          <w:sz w:val="28"/>
          <w:szCs w:val="28"/>
          <w:rtl/>
        </w:rPr>
        <w:t>نتيجة محايدة حينما تكون القيمة التي تحققت فعلا تطابق القيمة المتوقعة</w:t>
      </w:r>
    </w:p>
    <w:p w14:paraId="0B9800C6" w14:textId="77777777" w:rsidR="009D1174" w:rsidRPr="00B13328" w:rsidRDefault="009D1174" w:rsidP="009D1174">
      <w:pPr>
        <w:pStyle w:val="ListParagraph"/>
        <w:numPr>
          <w:ilvl w:val="0"/>
          <w:numId w:val="82"/>
        </w:numPr>
        <w:spacing w:line="276" w:lineRule="auto"/>
        <w:jc w:val="both"/>
        <w:rPr>
          <w:rFonts w:ascii="Simplified Arabic" w:hAnsi="Simplified Arabic" w:cs="Simplified Arabic"/>
          <w:sz w:val="28"/>
          <w:szCs w:val="28"/>
          <w:rtl/>
        </w:rPr>
      </w:pPr>
      <w:r w:rsidRPr="00B13328">
        <w:rPr>
          <w:rFonts w:ascii="Simplified Arabic" w:hAnsi="Simplified Arabic" w:cs="Simplified Arabic"/>
          <w:sz w:val="28"/>
          <w:szCs w:val="28"/>
          <w:rtl/>
        </w:rPr>
        <w:t>نتيجة سلبية حينما تكون القيمة التي تحققت فعلا اقل من القيمة المتوقعة3</w:t>
      </w:r>
    </w:p>
    <w:p w14:paraId="61626FF6" w14:textId="77777777" w:rsidR="009D1174" w:rsidRPr="007A4C60" w:rsidRDefault="009D1174" w:rsidP="009D1174">
      <w:pPr>
        <w:pStyle w:val="ListParagraph"/>
        <w:numPr>
          <w:ilvl w:val="0"/>
          <w:numId w:val="83"/>
        </w:numPr>
        <w:spacing w:line="276" w:lineRule="auto"/>
        <w:jc w:val="both"/>
        <w:rPr>
          <w:rFonts w:ascii="Simplified Arabic" w:hAnsi="Simplified Arabic" w:cs="Simplified Arabic"/>
          <w:sz w:val="28"/>
          <w:szCs w:val="28"/>
          <w:rtl/>
        </w:rPr>
      </w:pPr>
      <w:r w:rsidRPr="007A4C60">
        <w:rPr>
          <w:rFonts w:ascii="Simplified Arabic" w:hAnsi="Simplified Arabic" w:cs="Simplified Arabic"/>
          <w:sz w:val="28"/>
          <w:szCs w:val="28"/>
          <w:rtl/>
        </w:rPr>
        <w:lastRenderedPageBreak/>
        <w:t>السرعة: تتسم أحداثها بالسرعة والديناميكية وهذا ما يؤدي بالإدارة (القيادة) إلى عدم</w:t>
      </w:r>
      <w:r w:rsidRPr="007A4C60">
        <w:rPr>
          <w:rtl/>
        </w:rPr>
        <w:t xml:space="preserve"> </w:t>
      </w:r>
      <w:r w:rsidRPr="007A4C60">
        <w:rPr>
          <w:rFonts w:ascii="Simplified Arabic" w:hAnsi="Simplified Arabic" w:cs="Simplified Arabic"/>
          <w:sz w:val="28"/>
          <w:szCs w:val="28"/>
          <w:rtl/>
        </w:rPr>
        <w:t>السيطرة على الوضع.</w:t>
      </w:r>
    </w:p>
    <w:p w14:paraId="186E2DE0" w14:textId="77777777" w:rsidR="009D1174" w:rsidRPr="007A4C60" w:rsidRDefault="009D1174" w:rsidP="009D1174">
      <w:pPr>
        <w:pStyle w:val="ListParagraph"/>
        <w:numPr>
          <w:ilvl w:val="0"/>
          <w:numId w:val="83"/>
        </w:numPr>
        <w:spacing w:line="276" w:lineRule="auto"/>
        <w:jc w:val="both"/>
        <w:rPr>
          <w:rFonts w:ascii="Simplified Arabic" w:hAnsi="Simplified Arabic" w:cs="Simplified Arabic"/>
          <w:sz w:val="28"/>
          <w:szCs w:val="28"/>
          <w:rtl/>
        </w:rPr>
      </w:pPr>
      <w:r w:rsidRPr="007A4C60">
        <w:rPr>
          <w:rFonts w:ascii="Simplified Arabic" w:hAnsi="Simplified Arabic" w:cs="Simplified Arabic"/>
          <w:sz w:val="28"/>
          <w:szCs w:val="28"/>
          <w:rtl/>
        </w:rPr>
        <w:t>المفاجأة: تنطوي على عنصر المفاجأة مما يسبب بحالة من التوتر لدي القيادة في</w:t>
      </w:r>
      <w:r w:rsidRPr="007A4C60">
        <w:rPr>
          <w:rtl/>
        </w:rPr>
        <w:t xml:space="preserve"> </w:t>
      </w:r>
      <w:r w:rsidRPr="007A4C60">
        <w:rPr>
          <w:rFonts w:ascii="Simplified Arabic" w:hAnsi="Simplified Arabic" w:cs="Simplified Arabic"/>
          <w:sz w:val="28"/>
          <w:szCs w:val="28"/>
          <w:rtl/>
        </w:rPr>
        <w:t xml:space="preserve">احتواء الوضع. </w:t>
      </w:r>
    </w:p>
    <w:p w14:paraId="55E2A75E" w14:textId="77777777" w:rsidR="009D1174" w:rsidRPr="007A4C60" w:rsidRDefault="009D1174" w:rsidP="009D1174">
      <w:pPr>
        <w:pStyle w:val="ListParagraph"/>
        <w:numPr>
          <w:ilvl w:val="0"/>
          <w:numId w:val="83"/>
        </w:numPr>
        <w:spacing w:line="276" w:lineRule="auto"/>
        <w:jc w:val="both"/>
        <w:rPr>
          <w:rFonts w:ascii="Simplified Arabic" w:hAnsi="Simplified Arabic" w:cs="Simplified Arabic"/>
          <w:sz w:val="28"/>
          <w:szCs w:val="28"/>
          <w:rtl/>
        </w:rPr>
      </w:pPr>
      <w:r w:rsidRPr="007A4C60">
        <w:rPr>
          <w:rFonts w:ascii="Simplified Arabic" w:hAnsi="Simplified Arabic" w:cs="Simplified Arabic"/>
          <w:sz w:val="28"/>
          <w:szCs w:val="28"/>
          <w:rtl/>
        </w:rPr>
        <w:t>مواجهة المخاطر يتطلب درجة عالية من التحكم في الطاقات والإمكانيات وحسن</w:t>
      </w:r>
      <w:r w:rsidRPr="007A4C60">
        <w:rPr>
          <w:rtl/>
        </w:rPr>
        <w:t xml:space="preserve"> </w:t>
      </w:r>
      <w:r w:rsidRPr="007A4C60">
        <w:rPr>
          <w:rFonts w:ascii="Simplified Arabic" w:hAnsi="Simplified Arabic" w:cs="Simplified Arabic"/>
          <w:sz w:val="28"/>
          <w:szCs w:val="28"/>
          <w:rtl/>
        </w:rPr>
        <w:t>توظيفها</w:t>
      </w:r>
    </w:p>
    <w:p w14:paraId="733B9571" w14:textId="77777777" w:rsidR="009D1174" w:rsidRPr="007A4C60" w:rsidRDefault="009D1174" w:rsidP="009D1174">
      <w:pPr>
        <w:pStyle w:val="ListParagraph"/>
        <w:numPr>
          <w:ilvl w:val="0"/>
          <w:numId w:val="83"/>
        </w:numPr>
        <w:spacing w:line="276" w:lineRule="auto"/>
        <w:jc w:val="both"/>
        <w:rPr>
          <w:rFonts w:ascii="Simplified Arabic" w:hAnsi="Simplified Arabic" w:cs="Simplified Arabic"/>
          <w:sz w:val="28"/>
          <w:szCs w:val="28"/>
          <w:rtl/>
        </w:rPr>
      </w:pPr>
      <w:r w:rsidRPr="007A4C60">
        <w:rPr>
          <w:rFonts w:ascii="Simplified Arabic" w:hAnsi="Simplified Arabic" w:cs="Simplified Arabic"/>
          <w:sz w:val="28"/>
          <w:szCs w:val="28"/>
          <w:rtl/>
        </w:rPr>
        <w:t>في مناخ تنظيمي، كما يجب أن تكون هناك اتصالات فعالة تؤمن التنسيق والفهم الموحد بين جميع الأطراف المعنيين</w:t>
      </w:r>
    </w:p>
    <w:p w14:paraId="4FE0F727" w14:textId="77777777" w:rsidR="009D1174" w:rsidRDefault="009D1174" w:rsidP="009D1174">
      <w:pPr>
        <w:pStyle w:val="ListParagraph"/>
        <w:numPr>
          <w:ilvl w:val="0"/>
          <w:numId w:val="83"/>
        </w:numPr>
        <w:spacing w:line="276" w:lineRule="auto"/>
        <w:jc w:val="both"/>
        <w:rPr>
          <w:rFonts w:ascii="Simplified Arabic" w:hAnsi="Simplified Arabic" w:cs="Simplified Arabic"/>
          <w:sz w:val="28"/>
          <w:szCs w:val="28"/>
        </w:rPr>
      </w:pPr>
      <w:r w:rsidRPr="007A4C60">
        <w:rPr>
          <w:rFonts w:ascii="Simplified Arabic" w:hAnsi="Simplified Arabic" w:cs="Simplified Arabic"/>
          <w:sz w:val="28"/>
          <w:szCs w:val="28"/>
          <w:rtl/>
        </w:rPr>
        <w:t>يحدث الخطر نتيجة حادث مفاجئ يكون في المستقبل ويترتب عليه خسارة ما إما مادية أو معنوية.</w:t>
      </w:r>
    </w:p>
    <w:p w14:paraId="04766A9D" w14:textId="77777777" w:rsidR="009D1174" w:rsidRPr="00FE42E8" w:rsidRDefault="009D1174" w:rsidP="009D1174">
      <w:pPr>
        <w:spacing w:line="276" w:lineRule="auto"/>
        <w:jc w:val="both"/>
        <w:outlineLvl w:val="1"/>
        <w:rPr>
          <w:rFonts w:ascii="Simplified Arabic" w:hAnsi="Simplified Arabic" w:cs="(AH) Manal Black"/>
          <w:sz w:val="32"/>
          <w:szCs w:val="32"/>
          <w:u w:val="single"/>
          <w:rtl/>
        </w:rPr>
      </w:pPr>
      <w:bookmarkStart w:id="18" w:name="_Toc172207365"/>
      <w:r w:rsidRPr="00FE42E8">
        <w:rPr>
          <w:rFonts w:ascii="Simplified Arabic" w:hAnsi="Simplified Arabic" w:cs="(AH) Manal Black"/>
          <w:sz w:val="32"/>
          <w:szCs w:val="32"/>
          <w:u w:val="single"/>
          <w:rtl/>
        </w:rPr>
        <w:t>مسببات المخاطر</w:t>
      </w:r>
      <w:bookmarkEnd w:id="18"/>
    </w:p>
    <w:p w14:paraId="4DE4BB89" w14:textId="77777777" w:rsidR="009D1174" w:rsidRPr="00FE42E8" w:rsidRDefault="009D1174" w:rsidP="009D1174">
      <w:pPr>
        <w:spacing w:line="276" w:lineRule="auto"/>
        <w:jc w:val="both"/>
        <w:rPr>
          <w:rFonts w:ascii="Simplified Arabic" w:hAnsi="Simplified Arabic" w:cs="Simplified Arabic"/>
          <w:sz w:val="28"/>
          <w:szCs w:val="28"/>
          <w:rtl/>
        </w:rPr>
      </w:pPr>
      <w:r w:rsidRPr="00FE42E8">
        <w:rPr>
          <w:rFonts w:ascii="Simplified Arabic" w:hAnsi="Simplified Arabic" w:cs="Simplified Arabic"/>
          <w:sz w:val="28"/>
          <w:szCs w:val="28"/>
          <w:rtl/>
        </w:rPr>
        <w:t>نعني بمسببات الخطر تلك العوامل التي تؤدي إلى زيادة معدل تكرار الخطر أو زيادة</w:t>
      </w:r>
      <w:r>
        <w:rPr>
          <w:rFonts w:ascii="Simplified Arabic" w:hAnsi="Simplified Arabic" w:cs="Simplified Arabic"/>
          <w:sz w:val="28"/>
          <w:szCs w:val="28"/>
          <w:rtl/>
        </w:rPr>
        <w:t xml:space="preserve"> </w:t>
      </w:r>
      <w:r w:rsidRPr="00FE42E8">
        <w:rPr>
          <w:rFonts w:ascii="Simplified Arabic" w:hAnsi="Simplified Arabic" w:cs="Simplified Arabic"/>
          <w:sz w:val="28"/>
          <w:szCs w:val="28"/>
          <w:rtl/>
        </w:rPr>
        <w:t>احتمال حدوث الخسارة ويمكن أن تزيد من شدة الخسارة المادية الناتجة عن تحقق الخطر أو</w:t>
      </w:r>
      <w:r>
        <w:rPr>
          <w:rFonts w:ascii="Simplified Arabic" w:hAnsi="Simplified Arabic" w:cs="Simplified Arabic"/>
          <w:sz w:val="28"/>
          <w:szCs w:val="28"/>
          <w:rtl/>
        </w:rPr>
        <w:t xml:space="preserve"> </w:t>
      </w:r>
      <w:r w:rsidRPr="00FE42E8">
        <w:rPr>
          <w:rFonts w:ascii="Simplified Arabic" w:hAnsi="Simplified Arabic" w:cs="Simplified Arabic"/>
          <w:sz w:val="28"/>
          <w:szCs w:val="28"/>
          <w:rtl/>
        </w:rPr>
        <w:t>الاثنين معا فمثلا ظاهرة الإهمال لدى بعض الأشخاص الذين يعتادون التدخين في أي مكان</w:t>
      </w:r>
      <w:r>
        <w:rPr>
          <w:rFonts w:ascii="Simplified Arabic" w:hAnsi="Simplified Arabic" w:cs="Simplified Arabic"/>
          <w:sz w:val="28"/>
          <w:szCs w:val="28"/>
          <w:rtl/>
        </w:rPr>
        <w:t xml:space="preserve"> </w:t>
      </w:r>
      <w:r w:rsidRPr="00FE42E8">
        <w:rPr>
          <w:rFonts w:ascii="Simplified Arabic" w:hAnsi="Simplified Arabic" w:cs="Simplified Arabic"/>
          <w:sz w:val="28"/>
          <w:szCs w:val="28"/>
          <w:rtl/>
        </w:rPr>
        <w:t>يعتبر عاملا مساعدا يزيد من احتمال وقوع الخطر والمتمثل في الحريق وهي نوعان:</w:t>
      </w:r>
    </w:p>
    <w:p w14:paraId="5AFB60F1" w14:textId="77777777" w:rsidR="009D1174" w:rsidRPr="00FE42E8" w:rsidRDefault="009D1174" w:rsidP="009D1174">
      <w:pPr>
        <w:spacing w:line="276" w:lineRule="auto"/>
        <w:jc w:val="both"/>
        <w:rPr>
          <w:rFonts w:ascii="Simplified Arabic" w:hAnsi="Simplified Arabic" w:cs="Simplified Arabic"/>
          <w:sz w:val="28"/>
          <w:szCs w:val="28"/>
          <w:rtl/>
        </w:rPr>
      </w:pPr>
      <w:r w:rsidRPr="00FE42E8">
        <w:rPr>
          <w:rFonts w:ascii="Simplified Arabic" w:hAnsi="Simplified Arabic" w:cs="Simplified Arabic"/>
          <w:sz w:val="28"/>
          <w:szCs w:val="28"/>
          <w:rtl/>
        </w:rPr>
        <w:t>أ. مسببات المخاطر الداخلية:</w:t>
      </w:r>
    </w:p>
    <w:p w14:paraId="78C2E626" w14:textId="77777777" w:rsidR="009D1174" w:rsidRPr="0038071E" w:rsidRDefault="009D1174" w:rsidP="009D1174">
      <w:pPr>
        <w:spacing w:line="276" w:lineRule="auto"/>
        <w:jc w:val="both"/>
        <w:rPr>
          <w:rFonts w:ascii="Simplified Arabic" w:hAnsi="Simplified Arabic" w:cs="Simplified Arabic"/>
          <w:sz w:val="28"/>
          <w:szCs w:val="28"/>
          <w:rtl/>
        </w:rPr>
      </w:pPr>
      <w:r w:rsidRPr="00FE42E8">
        <w:rPr>
          <w:rFonts w:ascii="Simplified Arabic" w:hAnsi="Simplified Arabic" w:cs="Simplified Arabic"/>
          <w:sz w:val="28"/>
          <w:szCs w:val="28"/>
          <w:rtl/>
        </w:rPr>
        <w:t>وتتمثل في المخاطر التي تؤثر على الفعالية التنظيمية للمنظمة مثل المشاكل</w:t>
      </w:r>
      <w:r>
        <w:rPr>
          <w:rFonts w:ascii="Simplified Arabic" w:hAnsi="Simplified Arabic" w:cs="Simplified Arabic"/>
          <w:sz w:val="28"/>
          <w:szCs w:val="28"/>
          <w:rtl/>
        </w:rPr>
        <w:t xml:space="preserve"> </w:t>
      </w:r>
      <w:r w:rsidRPr="00FE42E8">
        <w:rPr>
          <w:rFonts w:ascii="Simplified Arabic" w:hAnsi="Simplified Arabic" w:cs="Simplified Arabic"/>
          <w:sz w:val="28"/>
          <w:szCs w:val="28"/>
          <w:rtl/>
        </w:rPr>
        <w:t>المتعلقة بالإدارة ، والمرتبطة أساسا بموثوقية الأفراد وموثوقية النظم، هذه المخاطر</w:t>
      </w:r>
      <w:r>
        <w:rPr>
          <w:rFonts w:ascii="Simplified Arabic" w:hAnsi="Simplified Arabic" w:cs="Simplified Arabic"/>
          <w:sz w:val="28"/>
          <w:szCs w:val="28"/>
          <w:rtl/>
        </w:rPr>
        <w:t xml:space="preserve"> </w:t>
      </w:r>
      <w:r w:rsidRPr="00FE42E8">
        <w:rPr>
          <w:rFonts w:ascii="Simplified Arabic" w:hAnsi="Simplified Arabic" w:cs="Simplified Arabic"/>
          <w:sz w:val="28"/>
          <w:szCs w:val="28"/>
          <w:rtl/>
        </w:rPr>
        <w:t>الداخلية لديها القدرة على عرقلة العمليات وتقليل من فعاليتها وتؤثر سلبا على إنجاز</w:t>
      </w:r>
      <w:r>
        <w:rPr>
          <w:rFonts w:ascii="Simplified Arabic" w:hAnsi="Simplified Arabic" w:cs="Simplified Arabic"/>
          <w:sz w:val="28"/>
          <w:szCs w:val="28"/>
          <w:rtl/>
        </w:rPr>
        <w:t xml:space="preserve"> </w:t>
      </w:r>
      <w:r w:rsidRPr="0038071E">
        <w:rPr>
          <w:rFonts w:ascii="Simplified Arabic" w:hAnsi="Simplified Arabic" w:cs="Simplified Arabic"/>
          <w:sz w:val="28"/>
          <w:szCs w:val="28"/>
          <w:rtl/>
        </w:rPr>
        <w:t>المهمة، ويمكن الاعتماد على نهج شامل لإدارة المخاطر لتحديد نقاط الضعف والمساعدة</w:t>
      </w:r>
      <w:r>
        <w:rPr>
          <w:rFonts w:ascii="Simplified Arabic" w:hAnsi="Simplified Arabic" w:cs="Simplified Arabic"/>
          <w:sz w:val="28"/>
          <w:szCs w:val="28"/>
          <w:rtl/>
        </w:rPr>
        <w:t xml:space="preserve"> </w:t>
      </w:r>
      <w:r w:rsidRPr="0038071E">
        <w:rPr>
          <w:rFonts w:ascii="Simplified Arabic" w:hAnsi="Simplified Arabic" w:cs="Simplified Arabic"/>
          <w:sz w:val="28"/>
          <w:szCs w:val="28"/>
          <w:rtl/>
        </w:rPr>
        <w:t>على خلق النظم والعمليات الداخلية التي تقلل من احتمال فشل المهام.</w:t>
      </w:r>
    </w:p>
    <w:p w14:paraId="68042F85" w14:textId="77777777" w:rsidR="009D1174" w:rsidRPr="0038071E" w:rsidRDefault="009D1174" w:rsidP="009D1174">
      <w:pPr>
        <w:spacing w:line="276" w:lineRule="auto"/>
        <w:jc w:val="both"/>
        <w:rPr>
          <w:rFonts w:ascii="Simplified Arabic" w:hAnsi="Simplified Arabic" w:cs="Simplified Arabic"/>
          <w:sz w:val="28"/>
          <w:szCs w:val="28"/>
          <w:rtl/>
        </w:rPr>
      </w:pPr>
      <w:r w:rsidRPr="0038071E">
        <w:rPr>
          <w:rFonts w:ascii="Simplified Arabic" w:hAnsi="Simplified Arabic" w:cs="Simplified Arabic"/>
          <w:sz w:val="28"/>
          <w:szCs w:val="28"/>
          <w:rtl/>
        </w:rPr>
        <w:t>ب. مسببات المخاطر الخارجية:</w:t>
      </w:r>
    </w:p>
    <w:p w14:paraId="039FFAEE" w14:textId="77777777" w:rsidR="009D1174" w:rsidRPr="0038071E" w:rsidRDefault="009D1174" w:rsidP="009D1174">
      <w:pPr>
        <w:spacing w:line="276" w:lineRule="auto"/>
        <w:jc w:val="both"/>
        <w:rPr>
          <w:rFonts w:ascii="Simplified Arabic" w:hAnsi="Simplified Arabic" w:cs="Simplified Arabic"/>
          <w:sz w:val="28"/>
          <w:szCs w:val="28"/>
          <w:rtl/>
        </w:rPr>
      </w:pPr>
      <w:r w:rsidRPr="0038071E">
        <w:rPr>
          <w:rFonts w:ascii="Simplified Arabic" w:hAnsi="Simplified Arabic" w:cs="Simplified Arabic"/>
          <w:sz w:val="28"/>
          <w:szCs w:val="28"/>
          <w:rtl/>
        </w:rPr>
        <w:t>العديد من المنظمات لديها مخاطر إضافية غير الداخلية الناتجة عن ممارسات الإدارة</w:t>
      </w:r>
      <w:r>
        <w:rPr>
          <w:rFonts w:ascii="Simplified Arabic" w:hAnsi="Simplified Arabic" w:cs="Simplified Arabic"/>
          <w:sz w:val="28"/>
          <w:szCs w:val="28"/>
          <w:rtl/>
        </w:rPr>
        <w:t xml:space="preserve"> </w:t>
      </w:r>
      <w:r w:rsidRPr="0038071E">
        <w:rPr>
          <w:rFonts w:ascii="Simplified Arabic" w:hAnsi="Simplified Arabic" w:cs="Simplified Arabic"/>
          <w:sz w:val="28"/>
          <w:szCs w:val="28"/>
          <w:rtl/>
        </w:rPr>
        <w:t>والتي تنتج عن عوامل خارجية، ومن الأمثلة على ذلك الاتجاهات الدولية والسياسيات</w:t>
      </w:r>
      <w:r>
        <w:rPr>
          <w:rFonts w:ascii="Simplified Arabic" w:hAnsi="Simplified Arabic" w:cs="Simplified Arabic"/>
          <w:sz w:val="28"/>
          <w:szCs w:val="28"/>
          <w:rtl/>
        </w:rPr>
        <w:t xml:space="preserve"> </w:t>
      </w:r>
      <w:r w:rsidRPr="0038071E">
        <w:rPr>
          <w:rFonts w:ascii="Simplified Arabic" w:hAnsi="Simplified Arabic" w:cs="Simplified Arabic"/>
          <w:sz w:val="28"/>
          <w:szCs w:val="28"/>
          <w:rtl/>
        </w:rPr>
        <w:t>الاجتماعية فضلا عن المخاطر الناجمة عن الكوارث الطبيعية والإرهاب والجرائم</w:t>
      </w:r>
      <w:r>
        <w:rPr>
          <w:rFonts w:ascii="Simplified Arabic" w:hAnsi="Simplified Arabic" w:cs="Simplified Arabic"/>
          <w:sz w:val="28"/>
          <w:szCs w:val="28"/>
          <w:rtl/>
        </w:rPr>
        <w:t xml:space="preserve"> </w:t>
      </w:r>
      <w:r w:rsidRPr="0038071E">
        <w:rPr>
          <w:rFonts w:ascii="Simplified Arabic" w:hAnsi="Simplified Arabic" w:cs="Simplified Arabic"/>
          <w:sz w:val="28"/>
          <w:szCs w:val="28"/>
          <w:rtl/>
        </w:rPr>
        <w:t>الالكترونية</w:t>
      </w:r>
    </w:p>
    <w:p w14:paraId="2B6A285F" w14:textId="77777777" w:rsidR="009D1174" w:rsidRPr="0038071E" w:rsidRDefault="009D1174" w:rsidP="009D1174">
      <w:pPr>
        <w:spacing w:line="276" w:lineRule="auto"/>
        <w:jc w:val="both"/>
        <w:rPr>
          <w:rFonts w:ascii="Simplified Arabic" w:hAnsi="Simplified Arabic" w:cs="Simplified Arabic"/>
          <w:sz w:val="28"/>
          <w:szCs w:val="28"/>
          <w:rtl/>
        </w:rPr>
      </w:pPr>
      <w:r w:rsidRPr="0038071E">
        <w:rPr>
          <w:rFonts w:ascii="Simplified Arabic" w:hAnsi="Simplified Arabic" w:cs="Simplified Arabic"/>
          <w:sz w:val="28"/>
          <w:szCs w:val="28"/>
          <w:rtl/>
        </w:rPr>
        <w:t>كما يمكن ومن خلال الدراسة الفاحصة لمسببات الخطر أن تؤدي بنا إلى التقسيم التالي:</w:t>
      </w:r>
    </w:p>
    <w:p w14:paraId="229B88EC" w14:textId="77777777" w:rsidR="009D1174" w:rsidRPr="0038071E" w:rsidRDefault="009D1174" w:rsidP="009D1174">
      <w:pPr>
        <w:spacing w:line="276" w:lineRule="auto"/>
        <w:jc w:val="both"/>
        <w:rPr>
          <w:rFonts w:ascii="Simplified Arabic" w:hAnsi="Simplified Arabic" w:cs="Simplified Arabic"/>
          <w:sz w:val="28"/>
          <w:szCs w:val="28"/>
          <w:rtl/>
        </w:rPr>
      </w:pPr>
      <w:r w:rsidRPr="0038071E">
        <w:rPr>
          <w:rFonts w:ascii="Simplified Arabic" w:hAnsi="Simplified Arabic" w:cs="Simplified Arabic"/>
          <w:sz w:val="28"/>
          <w:szCs w:val="28"/>
          <w:rtl/>
        </w:rPr>
        <w:t>أ. مسببات الخطر الأساسية: هي مجموعة الظواهر الطبيعية والعامة التي تؤثر تأثيرا مباشر</w:t>
      </w:r>
      <w:r>
        <w:rPr>
          <w:rFonts w:ascii="Simplified Arabic" w:hAnsi="Simplified Arabic" w:cs="Simplified Arabic"/>
          <w:sz w:val="28"/>
          <w:szCs w:val="28"/>
          <w:rtl/>
        </w:rPr>
        <w:t xml:space="preserve"> </w:t>
      </w:r>
      <w:r w:rsidRPr="0038071E">
        <w:rPr>
          <w:rFonts w:ascii="Simplified Arabic" w:hAnsi="Simplified Arabic" w:cs="Simplified Arabic"/>
          <w:sz w:val="28"/>
          <w:szCs w:val="28"/>
          <w:rtl/>
        </w:rPr>
        <w:t>أو غير مباشر في حياة الأشخاص وممتلكاتهم وفي نتيجة القرارات المتخذة.</w:t>
      </w:r>
    </w:p>
    <w:p w14:paraId="43E0995B" w14:textId="77777777" w:rsidR="009D1174" w:rsidRPr="0038071E" w:rsidRDefault="009D1174" w:rsidP="009D1174">
      <w:pPr>
        <w:spacing w:line="276" w:lineRule="auto"/>
        <w:jc w:val="both"/>
        <w:rPr>
          <w:rFonts w:ascii="Simplified Arabic" w:hAnsi="Simplified Arabic" w:cs="Simplified Arabic"/>
          <w:sz w:val="28"/>
          <w:szCs w:val="28"/>
          <w:rtl/>
        </w:rPr>
      </w:pPr>
      <w:r w:rsidRPr="0038071E">
        <w:rPr>
          <w:rFonts w:ascii="Simplified Arabic" w:hAnsi="Simplified Arabic" w:cs="Simplified Arabic"/>
          <w:sz w:val="28"/>
          <w:szCs w:val="28"/>
          <w:rtl/>
        </w:rPr>
        <w:lastRenderedPageBreak/>
        <w:t>ب. مسببات الخطر المساعدة: وتظهر عادة لوجود السلوك البشري مخاطا للظواهر</w:t>
      </w:r>
      <w:r>
        <w:rPr>
          <w:rFonts w:ascii="Simplified Arabic" w:hAnsi="Simplified Arabic" w:cs="Simplified Arabic"/>
          <w:sz w:val="28"/>
          <w:szCs w:val="28"/>
          <w:rtl/>
        </w:rPr>
        <w:t xml:space="preserve"> </w:t>
      </w:r>
      <w:r w:rsidRPr="0038071E">
        <w:rPr>
          <w:rFonts w:ascii="Simplified Arabic" w:hAnsi="Simplified Arabic" w:cs="Simplified Arabic"/>
          <w:sz w:val="28"/>
          <w:szCs w:val="28"/>
          <w:rtl/>
        </w:rPr>
        <w:t>الطبيعية بحيث تزيد من فرصة وقوع الظواهر الطبيعية والعامة أو وقوع الأضرار الناتجة عن</w:t>
      </w:r>
      <w:r>
        <w:rPr>
          <w:rFonts w:ascii="Simplified Arabic" w:hAnsi="Simplified Arabic" w:cs="Simplified Arabic"/>
          <w:sz w:val="28"/>
          <w:szCs w:val="28"/>
          <w:rtl/>
        </w:rPr>
        <w:t xml:space="preserve"> </w:t>
      </w:r>
      <w:r w:rsidRPr="0038071E">
        <w:rPr>
          <w:rFonts w:ascii="Simplified Arabic" w:hAnsi="Simplified Arabic" w:cs="Simplified Arabic"/>
          <w:sz w:val="28"/>
          <w:szCs w:val="28"/>
          <w:rtl/>
        </w:rPr>
        <w:t xml:space="preserve">هذه الظواهر أو كليهما معا وهي نوعان. </w:t>
      </w:r>
    </w:p>
    <w:p w14:paraId="1A6806D0" w14:textId="77777777" w:rsidR="009D1174" w:rsidRPr="00F66F98" w:rsidRDefault="009D1174" w:rsidP="009D1174">
      <w:pPr>
        <w:pStyle w:val="ListParagraph"/>
        <w:numPr>
          <w:ilvl w:val="0"/>
          <w:numId w:val="84"/>
        </w:numPr>
        <w:spacing w:line="276" w:lineRule="auto"/>
        <w:jc w:val="both"/>
        <w:rPr>
          <w:rFonts w:ascii="Simplified Arabic" w:hAnsi="Simplified Arabic" w:cs="Simplified Arabic"/>
          <w:sz w:val="28"/>
          <w:szCs w:val="28"/>
          <w:rtl/>
        </w:rPr>
      </w:pPr>
      <w:r w:rsidRPr="00F66F98">
        <w:rPr>
          <w:rFonts w:ascii="Simplified Arabic" w:hAnsi="Simplified Arabic" w:cs="Simplified Arabic"/>
          <w:sz w:val="28"/>
          <w:szCs w:val="28"/>
          <w:rtl/>
        </w:rPr>
        <w:t>مسببات مادية: وهي تلك المسببات التي ينتج عن وجودها ارتفاع درجة الخطر كظواهر: الأوبئة الثورات الحروب ... تعتبر مسببات مساعدة لخطر رئيسي وهو الوفاة، كما تعد البراكين، الزلازل، الصواعق ... سبب مساعد لخطر الحريق.</w:t>
      </w:r>
    </w:p>
    <w:p w14:paraId="23DA095E" w14:textId="77777777" w:rsidR="009D1174" w:rsidRDefault="009D1174" w:rsidP="009D1174">
      <w:pPr>
        <w:pStyle w:val="ListParagraph"/>
        <w:numPr>
          <w:ilvl w:val="0"/>
          <w:numId w:val="84"/>
        </w:numPr>
        <w:spacing w:line="276" w:lineRule="auto"/>
        <w:jc w:val="both"/>
        <w:rPr>
          <w:rFonts w:ascii="Simplified Arabic" w:hAnsi="Simplified Arabic" w:cs="Simplified Arabic"/>
          <w:sz w:val="28"/>
          <w:szCs w:val="28"/>
        </w:rPr>
      </w:pPr>
      <w:r w:rsidRPr="00F66F98">
        <w:rPr>
          <w:rFonts w:ascii="Simplified Arabic" w:hAnsi="Simplified Arabic" w:cs="Simplified Arabic"/>
          <w:sz w:val="28"/>
          <w:szCs w:val="28"/>
          <w:rtl/>
        </w:rPr>
        <w:t>مسببات شخصية: وتشير إلى تدخل العنصر البشري بشكل مباشر في مجريات الأمور الطبيعية والتأثير فيها سواء عن قصد أو غير قصد وتنقسم هي بدورها إلى نوعين:</w:t>
      </w:r>
    </w:p>
    <w:p w14:paraId="7EA630A3" w14:textId="77777777" w:rsidR="009D1174" w:rsidRPr="00F66F98" w:rsidRDefault="009D1174" w:rsidP="009D1174">
      <w:pPr>
        <w:pStyle w:val="ListParagraph"/>
        <w:numPr>
          <w:ilvl w:val="0"/>
          <w:numId w:val="85"/>
        </w:numPr>
        <w:spacing w:line="276" w:lineRule="auto"/>
        <w:jc w:val="both"/>
        <w:rPr>
          <w:rFonts w:ascii="Simplified Arabic" w:hAnsi="Simplified Arabic" w:cs="Simplified Arabic"/>
          <w:sz w:val="28"/>
          <w:szCs w:val="28"/>
          <w:rtl/>
        </w:rPr>
      </w:pPr>
      <w:r w:rsidRPr="00F66F98">
        <w:rPr>
          <w:rFonts w:ascii="Simplified Arabic" w:hAnsi="Simplified Arabic" w:cs="Simplified Arabic"/>
          <w:sz w:val="28"/>
          <w:szCs w:val="28"/>
          <w:rtl/>
        </w:rPr>
        <w:t>إدارية: وتشمل العوامل المساعدة التي تؤدي إلى تكرار تحقق الظواهر الطبيعية مما يزيد من درجة خطورتها مثل قيام حارس المخزن بإشعال النيران في محتويات المخزن متعمد لتغطية جريمة سرقة بعض المحتويات أو من اجل التامين.</w:t>
      </w:r>
    </w:p>
    <w:p w14:paraId="48A4E715" w14:textId="77777777" w:rsidR="009D1174" w:rsidRPr="00F66F98" w:rsidRDefault="009D1174" w:rsidP="009D1174">
      <w:pPr>
        <w:pStyle w:val="ListParagraph"/>
        <w:numPr>
          <w:ilvl w:val="0"/>
          <w:numId w:val="85"/>
        </w:numPr>
        <w:spacing w:line="276" w:lineRule="auto"/>
        <w:jc w:val="both"/>
        <w:rPr>
          <w:rFonts w:ascii="Simplified Arabic" w:hAnsi="Simplified Arabic" w:cs="Simplified Arabic"/>
          <w:sz w:val="28"/>
          <w:szCs w:val="28"/>
          <w:rtl/>
        </w:rPr>
      </w:pPr>
      <w:r w:rsidRPr="00F66F98">
        <w:rPr>
          <w:rFonts w:ascii="Simplified Arabic" w:hAnsi="Simplified Arabic" w:cs="Simplified Arabic"/>
          <w:sz w:val="28"/>
          <w:szCs w:val="28"/>
          <w:rtl/>
        </w:rPr>
        <w:t xml:space="preserve">غير إدارية: وتشير إلى تدخل العنصر البشري بشكل غير مباشر في مجريات الأمور والتأثير فيها ومثال ذلك ضعف النظر لدى بعض سائقي السيارات تعتبر عامل مساعد لوقوع حوادث المرور ومنه </w:t>
      </w:r>
      <w:r w:rsidRPr="00F66F98">
        <w:rPr>
          <w:rFonts w:ascii="Simplified Arabic" w:hAnsi="Simplified Arabic" w:cs="Simplified Arabic" w:hint="cs"/>
          <w:sz w:val="28"/>
          <w:szCs w:val="28"/>
          <w:rtl/>
        </w:rPr>
        <w:t xml:space="preserve">للوفاة </w:t>
      </w:r>
      <w:r w:rsidRPr="00F66F98">
        <w:rPr>
          <w:rFonts w:ascii="Simplified Arabic" w:hAnsi="Simplified Arabic" w:cs="Simplified Arabic"/>
          <w:sz w:val="28"/>
          <w:szCs w:val="28"/>
          <w:rtl/>
        </w:rPr>
        <w:t xml:space="preserve">وتتنوع مسببات المخاطر كما </w:t>
      </w:r>
      <w:r w:rsidRPr="00F66F98">
        <w:rPr>
          <w:rFonts w:ascii="Simplified Arabic" w:hAnsi="Simplified Arabic" w:cs="Simplified Arabic" w:hint="cs"/>
          <w:sz w:val="28"/>
          <w:szCs w:val="28"/>
          <w:rtl/>
        </w:rPr>
        <w:t>يلي:</w:t>
      </w:r>
    </w:p>
    <w:p w14:paraId="7941F2DB" w14:textId="77777777" w:rsidR="009D1174" w:rsidRPr="007A4C60" w:rsidRDefault="009D1174" w:rsidP="009D1174">
      <w:pPr>
        <w:spacing w:line="276"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ar-SA"/>
        </w:rPr>
        <w:drawing>
          <wp:inline distT="0" distB="0" distL="0" distR="0" wp14:anchorId="05ACD7AF" wp14:editId="4607FF5F">
            <wp:extent cx="4693920" cy="2695603"/>
            <wp:effectExtent l="0" t="0" r="0" b="9525"/>
            <wp:docPr id="79111033" name="Picture 7"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11033" name="Picture 7" descr="A diagram of a company&#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707212" cy="2703236"/>
                    </a:xfrm>
                    <a:prstGeom prst="rect">
                      <a:avLst/>
                    </a:prstGeom>
                  </pic:spPr>
                </pic:pic>
              </a:graphicData>
            </a:graphic>
          </wp:inline>
        </w:drawing>
      </w:r>
    </w:p>
    <w:p w14:paraId="720EC0C7" w14:textId="77777777" w:rsidR="009D1174" w:rsidRDefault="009D1174" w:rsidP="009D1174">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13462D">
        <w:rPr>
          <w:rFonts w:ascii="Simplified Arabic" w:hAnsi="Simplified Arabic" w:cs="Simplified Arabic"/>
          <w:sz w:val="28"/>
          <w:szCs w:val="28"/>
          <w:rtl/>
        </w:rPr>
        <w:t>المصدر: محمد، احمد عبد الرؤوف علي. إدارة المخاطر والأزمات. الإسكندرية: مكتبة</w:t>
      </w:r>
      <w:r>
        <w:rPr>
          <w:rFonts w:ascii="Simplified Arabic" w:hAnsi="Simplified Arabic" w:cs="Simplified Arabic" w:hint="cs"/>
          <w:sz w:val="28"/>
          <w:szCs w:val="28"/>
          <w:rtl/>
        </w:rPr>
        <w:t xml:space="preserve"> </w:t>
      </w:r>
      <w:r w:rsidRPr="0013462D">
        <w:rPr>
          <w:rFonts w:ascii="Simplified Arabic" w:hAnsi="Simplified Arabic" w:cs="Simplified Arabic"/>
          <w:sz w:val="28"/>
          <w:szCs w:val="28"/>
          <w:rtl/>
        </w:rPr>
        <w:t>الوفاء القانونية، 2016. ص24.</w:t>
      </w:r>
    </w:p>
    <w:p w14:paraId="4A587E4F" w14:textId="77777777" w:rsidR="00E04A9D" w:rsidRDefault="00E04A9D" w:rsidP="009D1174">
      <w:pPr>
        <w:spacing w:line="276" w:lineRule="auto"/>
        <w:jc w:val="both"/>
        <w:outlineLvl w:val="1"/>
        <w:rPr>
          <w:rFonts w:ascii="Simplified Arabic" w:hAnsi="Simplified Arabic" w:cs="(AH) Manal Black"/>
          <w:sz w:val="32"/>
          <w:szCs w:val="32"/>
          <w:u w:val="single"/>
          <w:rtl/>
        </w:rPr>
      </w:pPr>
      <w:bookmarkStart w:id="19" w:name="_Toc172207366"/>
    </w:p>
    <w:p w14:paraId="3B0690FF" w14:textId="192F6593" w:rsidR="009D1174" w:rsidRPr="00961DDE" w:rsidRDefault="009D1174" w:rsidP="009D1174">
      <w:pPr>
        <w:spacing w:line="276" w:lineRule="auto"/>
        <w:jc w:val="both"/>
        <w:outlineLvl w:val="1"/>
        <w:rPr>
          <w:rFonts w:ascii="Simplified Arabic" w:hAnsi="Simplified Arabic" w:cs="(AH) Manal Black"/>
          <w:sz w:val="32"/>
          <w:szCs w:val="32"/>
          <w:u w:val="single"/>
          <w:rtl/>
        </w:rPr>
      </w:pPr>
      <w:r w:rsidRPr="00961DDE">
        <w:rPr>
          <w:rFonts w:ascii="Simplified Arabic" w:hAnsi="Simplified Arabic" w:cs="(AH) Manal Black"/>
          <w:sz w:val="32"/>
          <w:szCs w:val="32"/>
          <w:u w:val="single"/>
          <w:rtl/>
        </w:rPr>
        <w:lastRenderedPageBreak/>
        <w:t>تصنيفات المخاطر</w:t>
      </w:r>
      <w:bookmarkEnd w:id="19"/>
    </w:p>
    <w:p w14:paraId="05F56679" w14:textId="77777777" w:rsidR="009D1174" w:rsidRPr="00961DDE" w:rsidRDefault="009D1174" w:rsidP="009D1174">
      <w:pPr>
        <w:spacing w:line="276" w:lineRule="auto"/>
        <w:jc w:val="both"/>
        <w:rPr>
          <w:rFonts w:ascii="Simplified Arabic" w:hAnsi="Simplified Arabic" w:cs="Simplified Arabic"/>
          <w:sz w:val="28"/>
          <w:szCs w:val="28"/>
          <w:rtl/>
        </w:rPr>
      </w:pPr>
      <w:r w:rsidRPr="00961DDE">
        <w:rPr>
          <w:rFonts w:ascii="Simplified Arabic" w:hAnsi="Simplified Arabic" w:cs="Simplified Arabic"/>
          <w:sz w:val="28"/>
          <w:szCs w:val="28"/>
          <w:rtl/>
        </w:rPr>
        <w:t>يمكن ملاحظة العديد من تصنيفات المخاطر نذكر منها:</w:t>
      </w:r>
    </w:p>
    <w:p w14:paraId="3268EFA6" w14:textId="77777777" w:rsidR="009D1174" w:rsidRPr="00961DDE" w:rsidRDefault="009D1174" w:rsidP="009D1174">
      <w:pPr>
        <w:spacing w:line="276" w:lineRule="auto"/>
        <w:jc w:val="both"/>
        <w:rPr>
          <w:rFonts w:ascii="Simplified Arabic" w:hAnsi="Simplified Arabic" w:cs="Simplified Arabic"/>
          <w:sz w:val="28"/>
          <w:szCs w:val="28"/>
          <w:rtl/>
        </w:rPr>
      </w:pPr>
      <w:r w:rsidRPr="00961DDE">
        <w:rPr>
          <w:rFonts w:ascii="Simplified Arabic" w:hAnsi="Simplified Arabic" w:cs="Simplified Arabic"/>
          <w:sz w:val="28"/>
          <w:szCs w:val="28"/>
          <w:rtl/>
        </w:rPr>
        <w:t>المخاطر المالية: تكون مصدرها الخسائر المحتملة في الأسواق المالية نتيجة</w:t>
      </w:r>
      <w:r>
        <w:rPr>
          <w:rFonts w:ascii="Simplified Arabic" w:hAnsi="Simplified Arabic" w:cs="Simplified Arabic"/>
          <w:sz w:val="28"/>
          <w:szCs w:val="28"/>
          <w:rtl/>
        </w:rPr>
        <w:t xml:space="preserve"> </w:t>
      </w:r>
      <w:r w:rsidRPr="00961DDE">
        <w:rPr>
          <w:rFonts w:ascii="Simplified Arabic" w:hAnsi="Simplified Arabic" w:cs="Simplified Arabic"/>
          <w:sz w:val="28"/>
          <w:szCs w:val="28"/>
          <w:rtl/>
        </w:rPr>
        <w:t>تقلبات المتغيرات المالية بحيث تكون المؤسسات في الغالب في وضع مالي لا تستطيع فيه</w:t>
      </w:r>
      <w:r>
        <w:rPr>
          <w:rFonts w:ascii="Simplified Arabic" w:hAnsi="Simplified Arabic" w:cs="Simplified Arabic"/>
          <w:sz w:val="28"/>
          <w:szCs w:val="28"/>
          <w:rtl/>
        </w:rPr>
        <w:t xml:space="preserve"> </w:t>
      </w:r>
      <w:r w:rsidRPr="00961DDE">
        <w:rPr>
          <w:rFonts w:ascii="Simplified Arabic" w:hAnsi="Simplified Arabic" w:cs="Simplified Arabic"/>
          <w:sz w:val="28"/>
          <w:szCs w:val="28"/>
          <w:rtl/>
        </w:rPr>
        <w:t>مقابلة التزاماتها من أصولها الجارية ومن هذه المخاطر ما يتعلق ب بالسيولة وهناك ما</w:t>
      </w:r>
      <w:r>
        <w:rPr>
          <w:rFonts w:ascii="Simplified Arabic" w:hAnsi="Simplified Arabic" w:cs="Simplified Arabic"/>
          <w:sz w:val="28"/>
          <w:szCs w:val="28"/>
          <w:rtl/>
        </w:rPr>
        <w:t xml:space="preserve"> </w:t>
      </w:r>
      <w:r w:rsidRPr="00961DDE">
        <w:rPr>
          <w:rFonts w:ascii="Simplified Arabic" w:hAnsi="Simplified Arabic" w:cs="Simplified Arabic"/>
          <w:sz w:val="28"/>
          <w:szCs w:val="28"/>
          <w:rtl/>
        </w:rPr>
        <w:t>يتعلق بالرصيد وهناك ما يتعلق بمخاطر السوق وتكون نتيجة التغير العام في الأسعار أو</w:t>
      </w:r>
      <w:r>
        <w:rPr>
          <w:rFonts w:ascii="Simplified Arabic" w:hAnsi="Simplified Arabic" w:cs="Simplified Arabic"/>
          <w:sz w:val="28"/>
          <w:szCs w:val="28"/>
          <w:rtl/>
        </w:rPr>
        <w:t xml:space="preserve"> </w:t>
      </w:r>
      <w:r w:rsidRPr="00961DDE">
        <w:rPr>
          <w:rFonts w:ascii="Simplified Arabic" w:hAnsi="Simplified Arabic" w:cs="Simplified Arabic"/>
          <w:sz w:val="28"/>
          <w:szCs w:val="28"/>
          <w:rtl/>
        </w:rPr>
        <w:t>في تغير السياسات على مستوي الاقتصاد ككل.</w:t>
      </w:r>
    </w:p>
    <w:p w14:paraId="7EBE75EA" w14:textId="77777777" w:rsidR="009D1174" w:rsidRPr="00961DDE" w:rsidRDefault="009D1174" w:rsidP="009D1174">
      <w:pPr>
        <w:spacing w:line="276" w:lineRule="auto"/>
        <w:jc w:val="both"/>
        <w:rPr>
          <w:rFonts w:ascii="Simplified Arabic" w:hAnsi="Simplified Arabic" w:cs="Simplified Arabic"/>
          <w:sz w:val="28"/>
          <w:szCs w:val="28"/>
          <w:rtl/>
        </w:rPr>
      </w:pPr>
      <w:r w:rsidRPr="00961DDE">
        <w:rPr>
          <w:rFonts w:ascii="Simplified Arabic" w:hAnsi="Simplified Arabic" w:cs="Simplified Arabic"/>
          <w:sz w:val="28"/>
          <w:szCs w:val="28"/>
          <w:rtl/>
        </w:rPr>
        <w:t>المخاطر الاستراتيجية: إن المخاطر الاستراتيجية هي أحد أهم مكونات</w:t>
      </w:r>
      <w:r>
        <w:rPr>
          <w:rFonts w:ascii="Simplified Arabic" w:hAnsi="Simplified Arabic" w:cs="Simplified Arabic"/>
          <w:sz w:val="28"/>
          <w:szCs w:val="28"/>
          <w:rtl/>
        </w:rPr>
        <w:t xml:space="preserve"> </w:t>
      </w:r>
      <w:r w:rsidRPr="00961DDE">
        <w:rPr>
          <w:rFonts w:ascii="Simplified Arabic" w:hAnsi="Simplified Arabic" w:cs="Simplified Arabic"/>
          <w:sz w:val="28"/>
          <w:szCs w:val="28"/>
          <w:rtl/>
        </w:rPr>
        <w:t>استراتيجية المخاطر للمؤسسة، ففي حين أن وجود استراتيجية من أُطر واضحة ومحددة</w:t>
      </w:r>
      <w:r>
        <w:rPr>
          <w:rFonts w:ascii="Simplified Arabic" w:hAnsi="Simplified Arabic" w:cs="Simplified Arabic"/>
          <w:sz w:val="28"/>
          <w:szCs w:val="28"/>
          <w:rtl/>
        </w:rPr>
        <w:t xml:space="preserve"> </w:t>
      </w:r>
      <w:r w:rsidRPr="00961DDE">
        <w:rPr>
          <w:rFonts w:ascii="Simplified Arabic" w:hAnsi="Simplified Arabic" w:cs="Simplified Arabic"/>
          <w:sz w:val="28"/>
          <w:szCs w:val="28"/>
          <w:rtl/>
        </w:rPr>
        <w:t>تجعل كلاً من أعضاء مجلس الإدارة والإدارة التنفيذية على معرفة تامة بحدود المخاطر</w:t>
      </w:r>
      <w:r>
        <w:rPr>
          <w:rFonts w:ascii="Simplified Arabic" w:hAnsi="Simplified Arabic" w:cs="Simplified Arabic"/>
          <w:sz w:val="28"/>
          <w:szCs w:val="28"/>
          <w:rtl/>
        </w:rPr>
        <w:t xml:space="preserve"> </w:t>
      </w:r>
      <w:r w:rsidRPr="00961DDE">
        <w:rPr>
          <w:rFonts w:ascii="Simplified Arabic" w:hAnsi="Simplified Arabic" w:cs="Simplified Arabic"/>
          <w:sz w:val="28"/>
          <w:szCs w:val="28"/>
          <w:rtl/>
        </w:rPr>
        <w:t>المقبولة وبعواقب تجاوز هذه الحدود، يسهل على المؤسسة فهم ومراقبة وتتبع المخاطر</w:t>
      </w:r>
      <w:r>
        <w:rPr>
          <w:rFonts w:ascii="Simplified Arabic" w:hAnsi="Simplified Arabic" w:cs="Simplified Arabic"/>
          <w:sz w:val="28"/>
          <w:szCs w:val="28"/>
          <w:rtl/>
        </w:rPr>
        <w:t xml:space="preserve"> </w:t>
      </w:r>
      <w:r w:rsidRPr="00961DDE">
        <w:rPr>
          <w:rFonts w:ascii="Simplified Arabic" w:hAnsi="Simplified Arabic" w:cs="Simplified Arabic"/>
          <w:sz w:val="28"/>
          <w:szCs w:val="28"/>
          <w:rtl/>
        </w:rPr>
        <w:t>ومحاولة تجنبها، أو الرغبة في تحملها سعيا وراء فرص جديدة ذات قيمة. وهنا تأتي القرارات</w:t>
      </w:r>
      <w:r>
        <w:rPr>
          <w:rFonts w:ascii="Simplified Arabic" w:hAnsi="Simplified Arabic" w:cs="Simplified Arabic"/>
          <w:sz w:val="28"/>
          <w:szCs w:val="28"/>
          <w:rtl/>
        </w:rPr>
        <w:t xml:space="preserve"> </w:t>
      </w:r>
      <w:r w:rsidRPr="00961DDE">
        <w:rPr>
          <w:rFonts w:ascii="Simplified Arabic" w:hAnsi="Simplified Arabic" w:cs="Simplified Arabic"/>
          <w:sz w:val="28"/>
          <w:szCs w:val="28"/>
          <w:rtl/>
        </w:rPr>
        <w:t>المبنية على اختيارات بتحمل مخاطر إضافية، ولكن لابد لهذه الاختيارات أن تأتي ضمن</w:t>
      </w:r>
      <w:r>
        <w:rPr>
          <w:rFonts w:ascii="Simplified Arabic" w:hAnsi="Simplified Arabic" w:cs="Simplified Arabic"/>
          <w:sz w:val="28"/>
          <w:szCs w:val="28"/>
          <w:rtl/>
        </w:rPr>
        <w:t xml:space="preserve"> </w:t>
      </w:r>
      <w:r w:rsidRPr="00961DDE">
        <w:rPr>
          <w:rFonts w:ascii="Simplified Arabic" w:hAnsi="Simplified Arabic" w:cs="Simplified Arabic"/>
          <w:sz w:val="28"/>
          <w:szCs w:val="28"/>
          <w:rtl/>
        </w:rPr>
        <w:t>أطر استراتيجية المخاطر المحددة والمتفق عليها مسبقاً.</w:t>
      </w:r>
    </w:p>
    <w:p w14:paraId="6BBE7E34" w14:textId="77777777" w:rsidR="009D1174" w:rsidRDefault="009D1174" w:rsidP="009D1174">
      <w:pPr>
        <w:spacing w:line="276" w:lineRule="auto"/>
        <w:jc w:val="both"/>
        <w:rPr>
          <w:rFonts w:ascii="Simplified Arabic" w:hAnsi="Simplified Arabic" w:cs="Simplified Arabic"/>
          <w:sz w:val="28"/>
          <w:szCs w:val="28"/>
          <w:rtl/>
        </w:rPr>
      </w:pPr>
      <w:r w:rsidRPr="00961DDE">
        <w:rPr>
          <w:rFonts w:ascii="Simplified Arabic" w:hAnsi="Simplified Arabic" w:cs="Simplified Arabic"/>
          <w:sz w:val="28"/>
          <w:szCs w:val="28"/>
          <w:rtl/>
        </w:rPr>
        <w:t>المخاطر التشغيلية: هي عدم التأكد المتعلق بالأحداث غير مالية والتي يمكن</w:t>
      </w:r>
      <w:r>
        <w:rPr>
          <w:rFonts w:ascii="Simplified Arabic" w:hAnsi="Simplified Arabic" w:cs="Simplified Arabic"/>
          <w:sz w:val="28"/>
          <w:szCs w:val="28"/>
          <w:rtl/>
        </w:rPr>
        <w:t xml:space="preserve"> </w:t>
      </w:r>
      <w:r w:rsidRPr="00961DDE">
        <w:rPr>
          <w:rFonts w:ascii="Simplified Arabic" w:hAnsi="Simplified Arabic" w:cs="Simplified Arabic"/>
          <w:sz w:val="28"/>
          <w:szCs w:val="28"/>
          <w:rtl/>
        </w:rPr>
        <w:t>أن تؤثر على المنشأة تأثيرا سالبا مثل عدم كفاءة وفاعلية إدارة المنشأة وترتبط هذه المخاطر</w:t>
      </w:r>
      <w:r>
        <w:rPr>
          <w:rFonts w:ascii="Simplified Arabic" w:hAnsi="Simplified Arabic" w:cs="Simplified Arabic"/>
          <w:sz w:val="28"/>
          <w:szCs w:val="28"/>
          <w:rtl/>
        </w:rPr>
        <w:t xml:space="preserve"> </w:t>
      </w:r>
      <w:r w:rsidRPr="00961DDE">
        <w:rPr>
          <w:rFonts w:ascii="Simplified Arabic" w:hAnsi="Simplified Arabic" w:cs="Simplified Arabic"/>
          <w:sz w:val="28"/>
          <w:szCs w:val="28"/>
          <w:rtl/>
        </w:rPr>
        <w:t>بالإدارة والمورد البشري.</w:t>
      </w:r>
    </w:p>
    <w:p w14:paraId="05FC75D3" w14:textId="77777777" w:rsidR="009D1174" w:rsidRPr="00161065" w:rsidRDefault="009D1174" w:rsidP="009D1174">
      <w:pPr>
        <w:spacing w:line="276" w:lineRule="auto"/>
        <w:jc w:val="both"/>
        <w:rPr>
          <w:rFonts w:ascii="Simplified Arabic" w:hAnsi="Simplified Arabic" w:cs="Simplified Arabic"/>
          <w:sz w:val="28"/>
          <w:szCs w:val="28"/>
          <w:rtl/>
        </w:rPr>
      </w:pPr>
      <w:r w:rsidRPr="00161065">
        <w:rPr>
          <w:rFonts w:ascii="Simplified Arabic" w:hAnsi="Simplified Arabic" w:cs="Simplified Arabic"/>
          <w:sz w:val="28"/>
          <w:szCs w:val="28"/>
          <w:rtl/>
        </w:rPr>
        <w:t>المخاطر التنظيمية: هي جملة من التحديات والعراقيل التي يمكن تصادف أي</w:t>
      </w:r>
      <w:r>
        <w:rPr>
          <w:rFonts w:ascii="Simplified Arabic" w:hAnsi="Simplified Arabic" w:cs="Simplified Arabic"/>
          <w:sz w:val="28"/>
          <w:szCs w:val="28"/>
          <w:rtl/>
        </w:rPr>
        <w:t xml:space="preserve"> </w:t>
      </w:r>
      <w:r w:rsidRPr="00161065">
        <w:rPr>
          <w:rFonts w:ascii="Simplified Arabic" w:hAnsi="Simplified Arabic" w:cs="Simplified Arabic"/>
          <w:sz w:val="28"/>
          <w:szCs w:val="28"/>
          <w:rtl/>
        </w:rPr>
        <w:t xml:space="preserve">تنظيم سواء تعلق الأمر باضطراب في بيئتها كالمبالغة في </w:t>
      </w:r>
      <w:proofErr w:type="spellStart"/>
      <w:r w:rsidRPr="00161065">
        <w:rPr>
          <w:rFonts w:ascii="Simplified Arabic" w:hAnsi="Simplified Arabic" w:cs="Simplified Arabic"/>
          <w:sz w:val="28"/>
          <w:szCs w:val="28"/>
          <w:rtl/>
        </w:rPr>
        <w:t>الأمرية</w:t>
      </w:r>
      <w:proofErr w:type="spellEnd"/>
      <w:r w:rsidRPr="00161065">
        <w:rPr>
          <w:rFonts w:ascii="Simplified Arabic" w:hAnsi="Simplified Arabic" w:cs="Simplified Arabic"/>
          <w:sz w:val="28"/>
          <w:szCs w:val="28"/>
          <w:rtl/>
        </w:rPr>
        <w:t xml:space="preserve"> في العمل أو طفو بعض</w:t>
      </w:r>
      <w:r>
        <w:rPr>
          <w:rFonts w:ascii="Simplified Arabic" w:hAnsi="Simplified Arabic" w:cs="Simplified Arabic"/>
          <w:sz w:val="28"/>
          <w:szCs w:val="28"/>
          <w:rtl/>
        </w:rPr>
        <w:t xml:space="preserve"> </w:t>
      </w:r>
      <w:r w:rsidRPr="00161065">
        <w:rPr>
          <w:rFonts w:ascii="Simplified Arabic" w:hAnsi="Simplified Arabic" w:cs="Simplified Arabic"/>
          <w:sz w:val="28"/>
          <w:szCs w:val="28"/>
          <w:rtl/>
        </w:rPr>
        <w:t>السلوكيات الناتجة على بعض الفعاليات السلبية للتنظيمات الغير رسمية</w:t>
      </w:r>
      <w:r>
        <w:rPr>
          <w:rFonts w:ascii="Simplified Arabic" w:hAnsi="Simplified Arabic" w:cs="Simplified Arabic" w:hint="cs"/>
          <w:sz w:val="28"/>
          <w:szCs w:val="28"/>
          <w:rtl/>
        </w:rPr>
        <w:t>.</w:t>
      </w:r>
    </w:p>
    <w:p w14:paraId="4140C68A" w14:textId="77777777" w:rsidR="009D1174" w:rsidRPr="00161065" w:rsidRDefault="009D1174" w:rsidP="009D1174">
      <w:pPr>
        <w:spacing w:line="276" w:lineRule="auto"/>
        <w:jc w:val="both"/>
        <w:rPr>
          <w:rFonts w:ascii="Simplified Arabic" w:hAnsi="Simplified Arabic" w:cs="Simplified Arabic"/>
          <w:sz w:val="28"/>
          <w:szCs w:val="28"/>
          <w:rtl/>
        </w:rPr>
      </w:pPr>
      <w:r w:rsidRPr="00161065">
        <w:rPr>
          <w:rFonts w:ascii="Simplified Arabic" w:hAnsi="Simplified Arabic" w:cs="Simplified Arabic"/>
          <w:sz w:val="28"/>
          <w:szCs w:val="28"/>
          <w:rtl/>
        </w:rPr>
        <w:t>المخاطر القانونية: يتضمن هذا النوع من المخاطر كل ما يتعلق بالالتزام</w:t>
      </w:r>
      <w:r>
        <w:rPr>
          <w:rFonts w:ascii="Simplified Arabic" w:hAnsi="Simplified Arabic" w:cs="Simplified Arabic"/>
          <w:sz w:val="28"/>
          <w:szCs w:val="28"/>
          <w:rtl/>
        </w:rPr>
        <w:t xml:space="preserve"> </w:t>
      </w:r>
      <w:r w:rsidRPr="00161065">
        <w:rPr>
          <w:rFonts w:ascii="Simplified Arabic" w:hAnsi="Simplified Arabic" w:cs="Simplified Arabic"/>
          <w:sz w:val="28"/>
          <w:szCs w:val="28"/>
          <w:rtl/>
        </w:rPr>
        <w:t>بالمتطلبات القانونية، مثل: التشريعات، التعليمات، المعايير، متطلبات العقود، فهي</w:t>
      </w:r>
      <w:r>
        <w:rPr>
          <w:rFonts w:ascii="Simplified Arabic" w:hAnsi="Simplified Arabic" w:cs="Simplified Arabic"/>
          <w:sz w:val="28"/>
          <w:szCs w:val="28"/>
          <w:rtl/>
        </w:rPr>
        <w:t xml:space="preserve"> </w:t>
      </w:r>
      <w:r w:rsidRPr="00161065">
        <w:rPr>
          <w:rFonts w:ascii="Simplified Arabic" w:hAnsi="Simplified Arabic" w:cs="Simplified Arabic"/>
          <w:sz w:val="28"/>
          <w:szCs w:val="28"/>
          <w:rtl/>
        </w:rPr>
        <w:t>المخاطر التي قد يتعرض لها المصرف من جراء نقص أو القصور في</w:t>
      </w:r>
      <w:r>
        <w:rPr>
          <w:rFonts w:ascii="Simplified Arabic" w:hAnsi="Simplified Arabic" w:cs="Simplified Arabic"/>
          <w:sz w:val="28"/>
          <w:szCs w:val="28"/>
          <w:rtl/>
        </w:rPr>
        <w:t xml:space="preserve"> </w:t>
      </w:r>
      <w:r w:rsidRPr="00161065">
        <w:rPr>
          <w:rFonts w:ascii="Simplified Arabic" w:hAnsi="Simplified Arabic" w:cs="Simplified Arabic"/>
          <w:sz w:val="28"/>
          <w:szCs w:val="28"/>
          <w:rtl/>
        </w:rPr>
        <w:t>مستنداته مما يجعلها غير مقبولة قانونيا. وقد يحدث هذا القصور سهوا عند قبول</w:t>
      </w:r>
      <w:r>
        <w:rPr>
          <w:rFonts w:ascii="Simplified Arabic" w:hAnsi="Simplified Arabic" w:cs="Simplified Arabic"/>
          <w:sz w:val="28"/>
          <w:szCs w:val="28"/>
          <w:rtl/>
        </w:rPr>
        <w:t xml:space="preserve"> </w:t>
      </w:r>
      <w:r w:rsidRPr="00161065">
        <w:rPr>
          <w:rFonts w:ascii="Simplified Arabic" w:hAnsi="Simplified Arabic" w:cs="Simplified Arabic"/>
          <w:sz w:val="28"/>
          <w:szCs w:val="28"/>
          <w:rtl/>
        </w:rPr>
        <w:t>مستندات ضمانات من العملاء والتي يتضح لاحقا أنها ليست مقبولة لدى المحاكم</w:t>
      </w:r>
    </w:p>
    <w:p w14:paraId="6D0D8062" w14:textId="77777777" w:rsidR="009D1174" w:rsidRPr="00161065" w:rsidRDefault="009D1174" w:rsidP="009D1174">
      <w:pPr>
        <w:spacing w:line="276" w:lineRule="auto"/>
        <w:jc w:val="both"/>
        <w:rPr>
          <w:rFonts w:ascii="Simplified Arabic" w:hAnsi="Simplified Arabic" w:cs="Simplified Arabic"/>
          <w:sz w:val="28"/>
          <w:szCs w:val="28"/>
          <w:rtl/>
        </w:rPr>
      </w:pPr>
      <w:r w:rsidRPr="00161065">
        <w:rPr>
          <w:rFonts w:ascii="Simplified Arabic" w:hAnsi="Simplified Arabic" w:cs="Simplified Arabic"/>
          <w:sz w:val="28"/>
          <w:szCs w:val="28"/>
          <w:rtl/>
        </w:rPr>
        <w:t>المخاطر الأمنية: ويشمل الأمن العام للعمل، الأصول، الناس، ويمتد إلى أمان</w:t>
      </w:r>
      <w:r>
        <w:rPr>
          <w:rFonts w:ascii="Simplified Arabic" w:hAnsi="Simplified Arabic" w:cs="Simplified Arabic"/>
          <w:sz w:val="28"/>
          <w:szCs w:val="28"/>
          <w:rtl/>
        </w:rPr>
        <w:t xml:space="preserve"> </w:t>
      </w:r>
      <w:r w:rsidRPr="00161065">
        <w:rPr>
          <w:rFonts w:ascii="Simplified Arabic" w:hAnsi="Simplified Arabic" w:cs="Simplified Arabic"/>
          <w:sz w:val="28"/>
          <w:szCs w:val="28"/>
          <w:rtl/>
        </w:rPr>
        <w:t>المعلومات والملكية الفكرية والتكنولوجية</w:t>
      </w:r>
    </w:p>
    <w:p w14:paraId="3A033127" w14:textId="77777777" w:rsidR="009D1174" w:rsidRDefault="009D1174" w:rsidP="009D1174">
      <w:pPr>
        <w:spacing w:line="276" w:lineRule="auto"/>
        <w:jc w:val="both"/>
        <w:rPr>
          <w:rFonts w:ascii="Simplified Arabic" w:hAnsi="Simplified Arabic" w:cs="Simplified Arabic"/>
          <w:sz w:val="28"/>
          <w:szCs w:val="28"/>
          <w:rtl/>
        </w:rPr>
      </w:pPr>
      <w:r w:rsidRPr="00161065">
        <w:rPr>
          <w:rFonts w:ascii="Simplified Arabic" w:hAnsi="Simplified Arabic" w:cs="Simplified Arabic"/>
          <w:sz w:val="28"/>
          <w:szCs w:val="28"/>
          <w:rtl/>
        </w:rPr>
        <w:lastRenderedPageBreak/>
        <w:t>مخاطر السمعة: ويتعلق بكل تهديد الذي يهدد سمعة أعمال المنشأة العمل</w:t>
      </w:r>
      <w:r>
        <w:rPr>
          <w:rFonts w:ascii="Simplified Arabic" w:hAnsi="Simplified Arabic" w:cs="Simplified Arabic"/>
          <w:sz w:val="28"/>
          <w:szCs w:val="28"/>
          <w:rtl/>
        </w:rPr>
        <w:t xml:space="preserve"> </w:t>
      </w:r>
      <w:r w:rsidRPr="00161065">
        <w:rPr>
          <w:rFonts w:ascii="Simplified Arabic" w:hAnsi="Simplified Arabic" w:cs="Simplified Arabic"/>
          <w:sz w:val="28"/>
          <w:szCs w:val="28"/>
          <w:rtl/>
        </w:rPr>
        <w:t>وتحدث نتيجة فقدان الشهرة والعلامة التجارية بسبب وجود انطباع سلبي عن الوحدة</w:t>
      </w:r>
      <w:r>
        <w:rPr>
          <w:rFonts w:ascii="Simplified Arabic" w:hAnsi="Simplified Arabic" w:cs="Simplified Arabic"/>
          <w:sz w:val="28"/>
          <w:szCs w:val="28"/>
          <w:rtl/>
        </w:rPr>
        <w:t xml:space="preserve"> </w:t>
      </w:r>
      <w:r w:rsidRPr="00161065">
        <w:rPr>
          <w:rFonts w:ascii="Simplified Arabic" w:hAnsi="Simplified Arabic" w:cs="Simplified Arabic"/>
          <w:sz w:val="28"/>
          <w:szCs w:val="28"/>
          <w:rtl/>
        </w:rPr>
        <w:t>تؤدي إلى حدوث خسائر في مصادر التمويل أو تحول العملاء إلى جهات منافسة، وقد</w:t>
      </w:r>
      <w:r>
        <w:rPr>
          <w:rFonts w:ascii="Simplified Arabic" w:hAnsi="Simplified Arabic" w:cs="Simplified Arabic"/>
          <w:sz w:val="28"/>
          <w:szCs w:val="28"/>
          <w:rtl/>
        </w:rPr>
        <w:t xml:space="preserve"> </w:t>
      </w:r>
      <w:r w:rsidRPr="00161065">
        <w:rPr>
          <w:rFonts w:ascii="Simplified Arabic" w:hAnsi="Simplified Arabic" w:cs="Simplified Arabic"/>
          <w:sz w:val="28"/>
          <w:szCs w:val="28"/>
          <w:rtl/>
        </w:rPr>
        <w:t>تكون ناجمة عن سلوكيات غير أخلاقية وغير قانونية وممارسات غير مقبولة من قبل</w:t>
      </w:r>
      <w:r>
        <w:rPr>
          <w:rFonts w:ascii="Simplified Arabic" w:hAnsi="Simplified Arabic" w:cs="Simplified Arabic"/>
          <w:sz w:val="28"/>
          <w:szCs w:val="28"/>
          <w:rtl/>
        </w:rPr>
        <w:t xml:space="preserve"> </w:t>
      </w:r>
      <w:r w:rsidRPr="00161065">
        <w:rPr>
          <w:rFonts w:ascii="Simplified Arabic" w:hAnsi="Simplified Arabic" w:cs="Simplified Arabic"/>
          <w:sz w:val="28"/>
          <w:szCs w:val="28"/>
          <w:rtl/>
        </w:rPr>
        <w:t>العاملين أو الإدارة.</w:t>
      </w:r>
    </w:p>
    <w:p w14:paraId="27818142" w14:textId="77777777" w:rsidR="009D1174" w:rsidRDefault="009D1174" w:rsidP="009D1174">
      <w:pPr>
        <w:spacing w:line="276" w:lineRule="auto"/>
        <w:jc w:val="both"/>
        <w:rPr>
          <w:rFonts w:ascii="Simplified Arabic" w:hAnsi="Simplified Arabic" w:cs="Simplified Arabic"/>
          <w:sz w:val="28"/>
          <w:szCs w:val="28"/>
          <w:rtl/>
        </w:rPr>
      </w:pPr>
      <w:r w:rsidRPr="00BA34EA">
        <w:rPr>
          <w:rFonts w:ascii="Simplified Arabic" w:hAnsi="Simplified Arabic" w:cs="Simplified Arabic"/>
          <w:sz w:val="28"/>
          <w:szCs w:val="28"/>
          <w:rtl/>
        </w:rPr>
        <w:t>مخاطر تكنولوجية: يتضمن تنفيذ، إدارة، صيانة، والتحديثات المرتبطة</w:t>
      </w:r>
      <w:r>
        <w:rPr>
          <w:rFonts w:ascii="Simplified Arabic" w:hAnsi="Simplified Arabic" w:cs="Simplified Arabic"/>
          <w:sz w:val="28"/>
          <w:szCs w:val="28"/>
          <w:rtl/>
        </w:rPr>
        <w:t xml:space="preserve"> </w:t>
      </w:r>
      <w:r w:rsidRPr="00BA34EA">
        <w:rPr>
          <w:rFonts w:ascii="Simplified Arabic" w:hAnsi="Simplified Arabic" w:cs="Simplified Arabic"/>
          <w:sz w:val="28"/>
          <w:szCs w:val="28"/>
          <w:rtl/>
        </w:rPr>
        <w:t>بالتكنولوجيا المخاطر بالعمليات والأشخاص والتكنولوجيا مثل إعطاء العملاء معلومات</w:t>
      </w:r>
      <w:r>
        <w:rPr>
          <w:rFonts w:ascii="Simplified Arabic" w:hAnsi="Simplified Arabic" w:cs="Simplified Arabic"/>
          <w:sz w:val="28"/>
          <w:szCs w:val="28"/>
          <w:rtl/>
        </w:rPr>
        <w:t xml:space="preserve"> </w:t>
      </w:r>
      <w:r w:rsidRPr="00BA34EA">
        <w:rPr>
          <w:rFonts w:ascii="Simplified Arabic" w:hAnsi="Simplified Arabic" w:cs="Simplified Arabic"/>
          <w:sz w:val="28"/>
          <w:szCs w:val="28"/>
          <w:rtl/>
        </w:rPr>
        <w:t>مضللة حول المنتج أو الاحتيال أو تعطيل العمليات وسوء إدارة العاملين.</w:t>
      </w:r>
    </w:p>
    <w:p w14:paraId="2E487D85" w14:textId="77777777" w:rsidR="009D1174" w:rsidRDefault="009D1174" w:rsidP="009D1174">
      <w:pPr>
        <w:spacing w:line="276"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ar-SA"/>
        </w:rPr>
        <w:drawing>
          <wp:inline distT="0" distB="0" distL="0" distR="0" wp14:anchorId="3566A833" wp14:editId="06AA562C">
            <wp:extent cx="4707650" cy="5386387"/>
            <wp:effectExtent l="0" t="0" r="0" b="5080"/>
            <wp:docPr id="1187203773" name="Picture 8" descr="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203773" name="Picture 8" descr="A diagram of a company&#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4707800" cy="5386559"/>
                    </a:xfrm>
                    <a:prstGeom prst="rect">
                      <a:avLst/>
                    </a:prstGeom>
                  </pic:spPr>
                </pic:pic>
              </a:graphicData>
            </a:graphic>
          </wp:inline>
        </w:drawing>
      </w:r>
    </w:p>
    <w:p w14:paraId="2E04282A" w14:textId="77777777" w:rsidR="009D1174" w:rsidRDefault="009D1174" w:rsidP="009D1174">
      <w:pPr>
        <w:spacing w:line="276" w:lineRule="auto"/>
        <w:jc w:val="both"/>
        <w:rPr>
          <w:rFonts w:ascii="Simplified Arabic" w:hAnsi="Simplified Arabic" w:cs="Simplified Arabic"/>
          <w:sz w:val="28"/>
          <w:szCs w:val="28"/>
          <w:rtl/>
        </w:rPr>
      </w:pPr>
      <w:r w:rsidRPr="00CA2EB4">
        <w:rPr>
          <w:rFonts w:ascii="Simplified Arabic" w:hAnsi="Simplified Arabic" w:cs="Simplified Arabic"/>
          <w:sz w:val="28"/>
          <w:szCs w:val="28"/>
          <w:rtl/>
        </w:rPr>
        <w:t>المصدر: مصطفى منير إسماعيل، سعدون محسن سلمان. إدارة مخاطرة المعرفة، 2018، ص 18.</w:t>
      </w:r>
    </w:p>
    <w:p w14:paraId="7085ACB8" w14:textId="77777777" w:rsidR="009D1174" w:rsidRDefault="009D1174" w:rsidP="009D1174">
      <w:pPr>
        <w:spacing w:line="276" w:lineRule="auto"/>
        <w:jc w:val="both"/>
        <w:outlineLvl w:val="1"/>
        <w:rPr>
          <w:rFonts w:ascii="Simplified Arabic" w:hAnsi="Simplified Arabic" w:cs="(AH) Manal Black"/>
          <w:sz w:val="32"/>
          <w:szCs w:val="32"/>
          <w:u w:val="single"/>
          <w:rtl/>
        </w:rPr>
      </w:pPr>
      <w:bookmarkStart w:id="20" w:name="_Toc172207367"/>
    </w:p>
    <w:p w14:paraId="3EBB5649" w14:textId="77777777" w:rsidR="009D1174" w:rsidRPr="003772F6" w:rsidRDefault="009D1174" w:rsidP="009D1174">
      <w:pPr>
        <w:spacing w:line="276" w:lineRule="auto"/>
        <w:jc w:val="both"/>
        <w:outlineLvl w:val="1"/>
        <w:rPr>
          <w:rFonts w:ascii="Simplified Arabic" w:hAnsi="Simplified Arabic" w:cs="(AH) Manal Black"/>
          <w:sz w:val="32"/>
          <w:szCs w:val="32"/>
          <w:u w:val="single"/>
          <w:rtl/>
        </w:rPr>
      </w:pPr>
      <w:r w:rsidRPr="003772F6">
        <w:rPr>
          <w:rFonts w:ascii="Simplified Arabic" w:hAnsi="Simplified Arabic" w:cs="(AH) Manal Black" w:hint="cs"/>
          <w:sz w:val="32"/>
          <w:szCs w:val="32"/>
          <w:u w:val="single"/>
          <w:rtl/>
        </w:rPr>
        <w:lastRenderedPageBreak/>
        <w:t>مفهوم إدارة المخاطر</w:t>
      </w:r>
      <w:bookmarkEnd w:id="20"/>
    </w:p>
    <w:p w14:paraId="33E9F9C0" w14:textId="77777777" w:rsidR="009D1174" w:rsidRPr="005A312C" w:rsidRDefault="009D1174" w:rsidP="009D1174">
      <w:pPr>
        <w:spacing w:line="276" w:lineRule="auto"/>
        <w:jc w:val="both"/>
        <w:rPr>
          <w:rFonts w:ascii="Simplified Arabic" w:hAnsi="Simplified Arabic" w:cs="Simplified Arabic"/>
          <w:sz w:val="28"/>
          <w:szCs w:val="28"/>
          <w:rtl/>
        </w:rPr>
      </w:pPr>
      <w:r w:rsidRPr="005A312C">
        <w:rPr>
          <w:rFonts w:ascii="Simplified Arabic" w:hAnsi="Simplified Arabic" w:cs="Simplified Arabic"/>
          <w:sz w:val="28"/>
          <w:szCs w:val="28"/>
          <w:rtl/>
        </w:rPr>
        <w:t>يمكن تعريف إدارة المخاطر على أنها:</w:t>
      </w:r>
    </w:p>
    <w:p w14:paraId="321EFC50" w14:textId="77777777" w:rsidR="009D1174" w:rsidRPr="005A312C" w:rsidRDefault="009D1174" w:rsidP="009D1174">
      <w:pPr>
        <w:spacing w:line="276" w:lineRule="auto"/>
        <w:jc w:val="both"/>
        <w:rPr>
          <w:rFonts w:ascii="Simplified Arabic" w:hAnsi="Simplified Arabic" w:cs="Simplified Arabic"/>
          <w:sz w:val="28"/>
          <w:szCs w:val="28"/>
        </w:rPr>
      </w:pPr>
      <w:r w:rsidRPr="005A312C">
        <w:rPr>
          <w:rFonts w:ascii="Simplified Arabic" w:hAnsi="Simplified Arabic" w:cs="Simplified Arabic"/>
          <w:sz w:val="28"/>
          <w:szCs w:val="28"/>
          <w:rtl/>
        </w:rPr>
        <w:t xml:space="preserve">عملية ديناميكية </w:t>
      </w:r>
      <w:r w:rsidRPr="005A312C">
        <w:rPr>
          <w:rFonts w:ascii="Simplified Arabic" w:hAnsi="Simplified Arabic" w:cs="Simplified Arabic" w:hint="cs"/>
          <w:sz w:val="28"/>
          <w:szCs w:val="28"/>
          <w:rtl/>
        </w:rPr>
        <w:t>لاتخاذ</w:t>
      </w:r>
      <w:r w:rsidRPr="005A312C">
        <w:rPr>
          <w:rFonts w:ascii="Simplified Arabic" w:hAnsi="Simplified Arabic" w:cs="Simplified Arabic"/>
          <w:sz w:val="28"/>
          <w:szCs w:val="28"/>
          <w:rtl/>
        </w:rPr>
        <w:t xml:space="preserve"> جميع الخطوات اللازمة لتحديد المخاطر التي تؤثر على تحقيق أهداف المنظمة والتعامل معها</w:t>
      </w:r>
      <w:r>
        <w:rPr>
          <w:rFonts w:ascii="Simplified Arabic" w:hAnsi="Simplified Arabic" w:cs="Simplified Arabic"/>
          <w:sz w:val="28"/>
          <w:szCs w:val="28"/>
          <w:rtl/>
        </w:rPr>
        <w:t xml:space="preserve"> </w:t>
      </w:r>
      <w:r w:rsidRPr="005A312C">
        <w:rPr>
          <w:rFonts w:ascii="Simplified Arabic" w:hAnsi="Simplified Arabic" w:cs="Simplified Arabic"/>
          <w:sz w:val="28"/>
          <w:szCs w:val="28"/>
          <w:rtl/>
        </w:rPr>
        <w:t>(</w:t>
      </w:r>
      <w:r w:rsidRPr="005A312C">
        <w:rPr>
          <w:rFonts w:ascii="Simplified Arabic" w:hAnsi="Simplified Arabic" w:cs="Simplified Arabic"/>
          <w:sz w:val="28"/>
          <w:szCs w:val="28"/>
        </w:rPr>
        <w:t>Spencer, 2005, p. 56</w:t>
      </w:r>
      <w:r w:rsidRPr="005A312C">
        <w:rPr>
          <w:rFonts w:ascii="Simplified Arabic" w:hAnsi="Simplified Arabic" w:cs="Simplified Arabic"/>
          <w:sz w:val="28"/>
          <w:szCs w:val="28"/>
          <w:rtl/>
        </w:rPr>
        <w:t>)</w:t>
      </w:r>
    </w:p>
    <w:p w14:paraId="69C2606D" w14:textId="77777777" w:rsidR="009D1174" w:rsidRPr="005A312C" w:rsidRDefault="009D1174" w:rsidP="009D1174">
      <w:pPr>
        <w:spacing w:line="276" w:lineRule="auto"/>
        <w:jc w:val="both"/>
        <w:rPr>
          <w:rFonts w:ascii="Simplified Arabic" w:hAnsi="Simplified Arabic" w:cs="Simplified Arabic"/>
          <w:sz w:val="28"/>
          <w:szCs w:val="28"/>
          <w:rtl/>
        </w:rPr>
      </w:pPr>
      <w:r w:rsidRPr="005A312C">
        <w:rPr>
          <w:rFonts w:ascii="Simplified Arabic" w:hAnsi="Simplified Arabic" w:cs="Simplified Arabic"/>
          <w:sz w:val="28"/>
          <w:szCs w:val="28"/>
          <w:rtl/>
        </w:rPr>
        <w:t xml:space="preserve">كما تعرف أيضا على أنها عملية مستمرة من </w:t>
      </w:r>
      <w:proofErr w:type="spellStart"/>
      <w:r w:rsidRPr="005A312C">
        <w:rPr>
          <w:rFonts w:ascii="Simplified Arabic" w:hAnsi="Simplified Arabic" w:cs="Simplified Arabic"/>
          <w:sz w:val="28"/>
          <w:szCs w:val="28"/>
          <w:rtl/>
        </w:rPr>
        <w:t>إتخاذ</w:t>
      </w:r>
      <w:proofErr w:type="spellEnd"/>
      <w:r w:rsidRPr="005A312C">
        <w:rPr>
          <w:rFonts w:ascii="Simplified Arabic" w:hAnsi="Simplified Arabic" w:cs="Simplified Arabic"/>
          <w:sz w:val="28"/>
          <w:szCs w:val="28"/>
          <w:rtl/>
        </w:rPr>
        <w:t xml:space="preserve"> القرارات التي من شأنها أن تقلل إلى حد مقبول من تأثير حالة</w:t>
      </w:r>
      <w:r>
        <w:rPr>
          <w:rFonts w:ascii="Simplified Arabic" w:hAnsi="Simplified Arabic" w:cs="Simplified Arabic"/>
          <w:sz w:val="28"/>
          <w:szCs w:val="28"/>
          <w:rtl/>
        </w:rPr>
        <w:t xml:space="preserve"> </w:t>
      </w:r>
      <w:r w:rsidRPr="005A312C">
        <w:rPr>
          <w:rFonts w:ascii="Simplified Arabic" w:hAnsi="Simplified Arabic" w:cs="Simplified Arabic"/>
          <w:sz w:val="28"/>
          <w:szCs w:val="28"/>
          <w:rtl/>
        </w:rPr>
        <w:t xml:space="preserve">عدم التأكد المتعلقة بالتعرض للمخاطر التي لها تأثير على المنشاة، بمعنى هي الميل الطبيعي للمنظمة </w:t>
      </w:r>
      <w:r w:rsidRPr="005A312C">
        <w:rPr>
          <w:rFonts w:ascii="Simplified Arabic" w:hAnsi="Simplified Arabic" w:cs="Simplified Arabic" w:hint="cs"/>
          <w:sz w:val="28"/>
          <w:szCs w:val="28"/>
          <w:rtl/>
        </w:rPr>
        <w:t>باتجاه</w:t>
      </w:r>
      <w:r w:rsidRPr="005A312C">
        <w:rPr>
          <w:rFonts w:ascii="Simplified Arabic" w:hAnsi="Simplified Arabic" w:cs="Simplified Arabic"/>
          <w:sz w:val="28"/>
          <w:szCs w:val="28"/>
          <w:rtl/>
        </w:rPr>
        <w:t xml:space="preserve"> الموازنة بين</w:t>
      </w:r>
      <w:r>
        <w:rPr>
          <w:rFonts w:ascii="Simplified Arabic" w:hAnsi="Simplified Arabic" w:cs="Simplified Arabic"/>
          <w:sz w:val="28"/>
          <w:szCs w:val="28"/>
          <w:rtl/>
        </w:rPr>
        <w:t xml:space="preserve"> </w:t>
      </w:r>
      <w:r w:rsidRPr="005A312C">
        <w:rPr>
          <w:rFonts w:ascii="Simplified Arabic" w:hAnsi="Simplified Arabic" w:cs="Simplified Arabic"/>
          <w:sz w:val="28"/>
          <w:szCs w:val="28"/>
          <w:rtl/>
        </w:rPr>
        <w:t>الفرص والتهديدات (</w:t>
      </w:r>
      <w:proofErr w:type="spellStart"/>
      <w:r w:rsidRPr="005A312C">
        <w:rPr>
          <w:rFonts w:ascii="Simplified Arabic" w:hAnsi="Simplified Arabic" w:cs="Simplified Arabic"/>
          <w:sz w:val="28"/>
          <w:szCs w:val="28"/>
        </w:rPr>
        <w:t>Condamin</w:t>
      </w:r>
      <w:proofErr w:type="spellEnd"/>
      <w:r w:rsidRPr="005A312C">
        <w:rPr>
          <w:rFonts w:ascii="Simplified Arabic" w:hAnsi="Simplified Arabic" w:cs="Simplified Arabic"/>
          <w:sz w:val="28"/>
          <w:szCs w:val="28"/>
        </w:rPr>
        <w:t>, Louisot, &amp; Naim, 2006</w:t>
      </w:r>
      <w:r w:rsidRPr="005A312C">
        <w:rPr>
          <w:rFonts w:ascii="Simplified Arabic" w:hAnsi="Simplified Arabic" w:cs="Simplified Arabic"/>
          <w:sz w:val="28"/>
          <w:szCs w:val="28"/>
          <w:rtl/>
        </w:rPr>
        <w:t>).</w:t>
      </w:r>
    </w:p>
    <w:p w14:paraId="60FA2DDB" w14:textId="77777777" w:rsidR="009D1174" w:rsidRPr="005A312C" w:rsidRDefault="009D1174" w:rsidP="009D1174">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03109">
        <w:rPr>
          <w:rFonts w:ascii="Simplified Arabic" w:hAnsi="Simplified Arabic" w:cs="Simplified Arabic"/>
          <w:sz w:val="28"/>
          <w:szCs w:val="28"/>
          <w:rtl/>
        </w:rPr>
        <w:t>تُعرف إدارة المخاطر أيضًا باسم إدارة المخاطر، وهي عملية اتباع نهج منظم لاختيار أساليب فعالة من حيث التكلفة من أجل تقليل الآثار الضارة لتهديد معين على المنظمة أو المؤسسة. هو إجراء يرتبط بمفهوم استمرارية الأعمال، وهو إجراء قياس وتقييم المخاطر ووضع استراتيجيات للتخفيف منها. وتشمل هذه الاستراتيجيات نقل المخاطر إلى طرف آخر وتجنبها أو الحد منها. سلبياتها والاعتراف ببعض آثارها أو كلها</w:t>
      </w:r>
      <w:r>
        <w:rPr>
          <w:rFonts w:ascii="Simplified Arabic" w:hAnsi="Simplified Arabic" w:cs="Simplified Arabic" w:hint="cs"/>
          <w:sz w:val="28"/>
          <w:szCs w:val="28"/>
          <w:rtl/>
        </w:rPr>
        <w:t>.</w:t>
      </w:r>
    </w:p>
    <w:p w14:paraId="78BE18DA" w14:textId="77777777" w:rsidR="009D1174" w:rsidRPr="005A312C" w:rsidRDefault="009D1174" w:rsidP="009D1174">
      <w:pPr>
        <w:spacing w:line="276" w:lineRule="auto"/>
        <w:jc w:val="both"/>
        <w:rPr>
          <w:rFonts w:ascii="Simplified Arabic" w:hAnsi="Simplified Arabic" w:cs="Simplified Arabic"/>
          <w:sz w:val="28"/>
          <w:szCs w:val="28"/>
          <w:rtl/>
        </w:rPr>
      </w:pPr>
      <w:r w:rsidRPr="005A312C">
        <w:rPr>
          <w:rFonts w:ascii="Simplified Arabic" w:hAnsi="Simplified Arabic" w:cs="Simplified Arabic"/>
          <w:sz w:val="28"/>
          <w:szCs w:val="28"/>
          <w:rtl/>
        </w:rPr>
        <w:t>ومن خلال التعاريف السابقة يمكن استخلاص ما يلي:</w:t>
      </w:r>
    </w:p>
    <w:p w14:paraId="2FCC4B6C" w14:textId="77777777" w:rsidR="009D1174" w:rsidRDefault="009D1174" w:rsidP="009D1174">
      <w:pPr>
        <w:spacing w:line="276" w:lineRule="auto"/>
        <w:jc w:val="both"/>
        <w:rPr>
          <w:rFonts w:ascii="Simplified Arabic" w:hAnsi="Simplified Arabic" w:cs="Simplified Arabic"/>
          <w:sz w:val="28"/>
          <w:szCs w:val="28"/>
          <w:rtl/>
        </w:rPr>
      </w:pPr>
      <w:r w:rsidRPr="005A312C">
        <w:rPr>
          <w:rFonts w:ascii="Simplified Arabic" w:hAnsi="Simplified Arabic" w:cs="Simplified Arabic"/>
          <w:sz w:val="28"/>
          <w:szCs w:val="28"/>
          <w:rtl/>
        </w:rPr>
        <w:t>إدارة المخاطر هي نظام متكامل بهدف الى مجابهة الخطر بأفضل الوسائل وأقل التكاليف وذلك عن طريق اكتشاف</w:t>
      </w:r>
      <w:r>
        <w:rPr>
          <w:rFonts w:ascii="Simplified Arabic" w:hAnsi="Simplified Arabic" w:cs="Simplified Arabic"/>
          <w:sz w:val="28"/>
          <w:szCs w:val="28"/>
          <w:rtl/>
        </w:rPr>
        <w:t xml:space="preserve"> </w:t>
      </w:r>
      <w:r w:rsidRPr="005A312C">
        <w:rPr>
          <w:rFonts w:ascii="Simplified Arabic" w:hAnsi="Simplified Arabic" w:cs="Simplified Arabic"/>
          <w:sz w:val="28"/>
          <w:szCs w:val="28"/>
          <w:rtl/>
        </w:rPr>
        <w:t>الخطر وتحليله وقياسه وتحديد وسائل مجابهته مع اختيار أنسبها لتحقيق الهدف المطلوب</w:t>
      </w:r>
    </w:p>
    <w:p w14:paraId="4B763B2F" w14:textId="77777777" w:rsidR="009D1174" w:rsidRPr="00A22712" w:rsidRDefault="009D1174" w:rsidP="009D1174">
      <w:pPr>
        <w:spacing w:line="276" w:lineRule="auto"/>
        <w:jc w:val="both"/>
        <w:outlineLvl w:val="1"/>
        <w:rPr>
          <w:rFonts w:ascii="Simplified Arabic" w:hAnsi="Simplified Arabic" w:cs="(AH) Manal Black"/>
          <w:sz w:val="32"/>
          <w:szCs w:val="32"/>
          <w:u w:val="single"/>
          <w:rtl/>
        </w:rPr>
      </w:pPr>
      <w:bookmarkStart w:id="21" w:name="_Toc172207368"/>
      <w:r w:rsidRPr="00A22712">
        <w:rPr>
          <w:rFonts w:ascii="Simplified Arabic" w:hAnsi="Simplified Arabic" w:cs="(AH) Manal Black"/>
          <w:sz w:val="32"/>
          <w:szCs w:val="32"/>
          <w:u w:val="single"/>
          <w:rtl/>
        </w:rPr>
        <w:t>نشأة إدارة المخاطر وتطورها :</w:t>
      </w:r>
      <w:bookmarkEnd w:id="21"/>
    </w:p>
    <w:p w14:paraId="11C968D2" w14:textId="77777777" w:rsidR="009D1174" w:rsidRDefault="009D1174" w:rsidP="009D1174">
      <w:pPr>
        <w:spacing w:line="276" w:lineRule="auto"/>
        <w:jc w:val="both"/>
        <w:rPr>
          <w:rFonts w:ascii="Simplified Arabic" w:hAnsi="Simplified Arabic" w:cs="Simplified Arabic"/>
          <w:sz w:val="28"/>
          <w:szCs w:val="28"/>
          <w:rtl/>
        </w:rPr>
      </w:pPr>
      <w:r w:rsidRPr="00A22712">
        <w:rPr>
          <w:rFonts w:ascii="Simplified Arabic" w:hAnsi="Simplified Arabic" w:cs="Simplified Arabic"/>
          <w:sz w:val="28"/>
          <w:szCs w:val="28"/>
          <w:rtl/>
        </w:rPr>
        <w:t>ليست إدارة المخاطر أمراً جديداً في حياة الناس. وكما أنهم اليوم مدركون لأبعاد هذه</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المخاطر ساعين بكل الطرق لمعالجتها وإدارتها، فقد واجه الأقدمون نفس تلك المخاطر وقاموا بما</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 xml:space="preserve">يسعهم للوصول إلى نفس تلك الأهداف. إلا أن الحياة المعاصرة مختلفة تمام </w:t>
      </w:r>
      <w:proofErr w:type="spellStart"/>
      <w:r w:rsidRPr="00A22712">
        <w:rPr>
          <w:rFonts w:ascii="Simplified Arabic" w:hAnsi="Simplified Arabic" w:cs="Simplified Arabic"/>
          <w:sz w:val="28"/>
          <w:szCs w:val="28"/>
          <w:rtl/>
        </w:rPr>
        <w:t>الإختلاف</w:t>
      </w:r>
      <w:proofErr w:type="spellEnd"/>
      <w:r w:rsidRPr="00A22712">
        <w:rPr>
          <w:rFonts w:ascii="Simplified Arabic" w:hAnsi="Simplified Arabic" w:cs="Simplified Arabic"/>
          <w:sz w:val="28"/>
          <w:szCs w:val="28"/>
          <w:rtl/>
        </w:rPr>
        <w:t xml:space="preserve"> عما كان</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عليه أمر الناس قديماً. فقد تكاتفت عناصر عدة على جعل الحياة المعاصرة قليلة الرتابة سريعة</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الإيقاع مقارنة بحياة الأقدمين. ومع ذلك فإننا نجد صيغاً كان يتعامل بها الأقدمون غرضها الأساس</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هو إدارة المخاطر. من ذلك عقد السلم الذي انتشر العمل به في مناطق الزراعة وبُعِث رسول الله</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صلي الله عليه وسلم وكان أهل المدينة يتعاملون به فأقرهم عليه وجاءت الشريعة بأحكامه المفصلة</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 xml:space="preserve">وشروط صحته وفساده. وجلياً أن عقد السلم هو صيغة لمعالجة مخاطر الأسعار </w:t>
      </w:r>
      <w:r w:rsidRPr="00A22712">
        <w:rPr>
          <w:rFonts w:ascii="Simplified Arabic" w:hAnsi="Simplified Arabic" w:cs="Simplified Arabic"/>
          <w:sz w:val="28"/>
          <w:szCs w:val="28"/>
        </w:rPr>
        <w:t>Price Risk</w:t>
      </w:r>
      <w:r w:rsidRPr="00A22712">
        <w:rPr>
          <w:rFonts w:ascii="Simplified Arabic" w:hAnsi="Simplified Arabic" w:cs="Simplified Arabic"/>
          <w:sz w:val="28"/>
          <w:szCs w:val="28"/>
          <w:rtl/>
        </w:rPr>
        <w:t>.</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 xml:space="preserve">فالفلاح يَبرَعُ في أمور الزراعة ويتخصص في البذر والسقي </w:t>
      </w:r>
      <w:r w:rsidRPr="00A22712">
        <w:rPr>
          <w:rFonts w:ascii="Simplified Arabic" w:hAnsi="Simplified Arabic" w:cs="Simplified Arabic"/>
          <w:sz w:val="28"/>
          <w:szCs w:val="28"/>
          <w:rtl/>
        </w:rPr>
        <w:lastRenderedPageBreak/>
        <w:t>والحصاد، ولكن لا قدرة لديه على</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معالجة المخاطر السوقية إذ لا خبرة له بالتجارة. ولذلك فانه عند بيعه سلعة موصوفة في الذمة</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(هي في نهاية إنتاجه من القمح) ينقل هذه المخاطر إلى من هو أقدر على التعامل معها وهم في</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الغالب التجار. وقد جاءت أحكام السلم تنص على أنه لا يجوز الإسلام في سلعة معينة كإنتاج حقل</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بعينه وإنما يكون محل العقد سلعة موصوفة في الذمة حتى يختص عقد السلم بالمخاطر السعرية،</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 xml:space="preserve">ولا يتخطى ذلك إلى أن يصبح وسيلة لنقل المخاطر الطبيعية كمخاطر الآفات الزراعية </w:t>
      </w:r>
      <w:proofErr w:type="spellStart"/>
      <w:r w:rsidRPr="00A22712">
        <w:rPr>
          <w:rFonts w:ascii="Simplified Arabic" w:hAnsi="Simplified Arabic" w:cs="Simplified Arabic"/>
          <w:sz w:val="28"/>
          <w:szCs w:val="28"/>
          <w:rtl/>
        </w:rPr>
        <w:t>وإنقطاع</w:t>
      </w:r>
      <w:proofErr w:type="spellEnd"/>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المطر ... الخ الأمر الذي ربما حول صيغة السلم إلى نوع من أنواع القمار.</w:t>
      </w:r>
    </w:p>
    <w:p w14:paraId="76C70598" w14:textId="77777777" w:rsidR="009D1174" w:rsidRDefault="009D1174" w:rsidP="009D1174">
      <w:pPr>
        <w:spacing w:line="276" w:lineRule="auto"/>
        <w:jc w:val="both"/>
        <w:rPr>
          <w:rFonts w:ascii="Simplified Arabic" w:hAnsi="Simplified Arabic" w:cs="Simplified Arabic"/>
          <w:sz w:val="28"/>
          <w:szCs w:val="28"/>
          <w:rtl/>
        </w:rPr>
      </w:pPr>
      <w:r w:rsidRPr="00A22712">
        <w:rPr>
          <w:rFonts w:ascii="Simplified Arabic" w:hAnsi="Simplified Arabic" w:cs="Simplified Arabic"/>
          <w:sz w:val="28"/>
          <w:szCs w:val="28"/>
          <w:rtl/>
        </w:rPr>
        <w:t>ثم تطورت الحياة وأصبحت إدارة المخاطر ليست علما بحد ذاتها إنما هي فن من فنون</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الإدارة تمارسه الإدارة في التعامل مع أي نوع من المخاطر، وهدفها الأساسي منه هو توفير</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المعلومات الخاصة بالمخاطر التي قد تحدث مستقبلا وذلك للمساعدة في اتخاذ القرار الأمثل</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والأنسب، من خلال تحديد وقياس تلك المخاطر ووضع الضوابط المطلوبة لتقليل احتمالية حدوثها</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وتقليل وتخفيف الأثر في حالة وقوعها. وهذا التعريف يوضح التداخل لدى بعض الأفراد في</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الاعتقاد القديم بأن إدارة المخاطر هي في الواقع إدارة للتأمين بينما الصحيح أن إدارة التأمين</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أصبحت مجرد أداة من أدوات إدارة المخاطر وتستعمل للرد على نوع من أنواع المخاطر المتعددة</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التي قد يكون اللجوء إلى التأمين أحد حلولها، أي بعبارة أخرى (نقل المخاطر إلى الغير). ومن</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 xml:space="preserve">خلال القراءة التاريخية التي تؤكد أن إدارة المخاطر كما بدأ من خلال </w:t>
      </w:r>
      <w:proofErr w:type="spellStart"/>
      <w:r w:rsidRPr="00A22712">
        <w:rPr>
          <w:rFonts w:ascii="Simplified Arabic" w:hAnsi="Simplified Arabic" w:cs="Simplified Arabic"/>
          <w:sz w:val="28"/>
          <w:szCs w:val="28"/>
          <w:rtl/>
        </w:rPr>
        <w:t>الإعتقاد</w:t>
      </w:r>
      <w:proofErr w:type="spellEnd"/>
      <w:r w:rsidRPr="00A22712">
        <w:rPr>
          <w:rFonts w:ascii="Simplified Arabic" w:hAnsi="Simplified Arabic" w:cs="Simplified Arabic"/>
          <w:sz w:val="28"/>
          <w:szCs w:val="28"/>
          <w:rtl/>
        </w:rPr>
        <w:t xml:space="preserve"> السابق أنها فقط</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مجرد إجراء وقائي لتقليل وقوع الخسائر من خلال شراء التأمين أو حماية المخاطر المالية عن</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طريق المشتقات لتقليل الخسائر من تقلبات أسعار العملات أو أسعار الفوائد التجارية. وحيث إن</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قياس المخاطر مبني على قاعدتين أساسيتين هما احتمالية الوقوع وتأثيره المادي فإنه بشكل عام</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خلال الخمسينيات كان التوجه من دراسة المخاطر هو عمليات حسابية بحتة من خلال تطبيق</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 xml:space="preserve">نظرية </w:t>
      </w:r>
      <w:proofErr w:type="spellStart"/>
      <w:r w:rsidRPr="00A22712">
        <w:rPr>
          <w:rFonts w:ascii="Simplified Arabic" w:hAnsi="Simplified Arabic" w:cs="Simplified Arabic"/>
          <w:sz w:val="28"/>
          <w:szCs w:val="28"/>
          <w:rtl/>
        </w:rPr>
        <w:t>الإحتمالات</w:t>
      </w:r>
      <w:proofErr w:type="spellEnd"/>
      <w:r w:rsidRPr="00A22712">
        <w:rPr>
          <w:rFonts w:ascii="Simplified Arabic" w:hAnsi="Simplified Arabic" w:cs="Simplified Arabic"/>
          <w:sz w:val="28"/>
          <w:szCs w:val="28"/>
          <w:rtl/>
        </w:rPr>
        <w:t xml:space="preserve"> لأجل محاولة توقع كيف تنجح الشركات في ظل أحداث تقلبات الأسواق. هذا</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التصور لم يدم كثيراً خصوصاً في الولايات المتحدة، حيث مع بزوغ عقد السبعينيات والتأثر بزيادة</w:t>
      </w:r>
      <w:r>
        <w:rPr>
          <w:rFonts w:ascii="Simplified Arabic" w:hAnsi="Simplified Arabic" w:cs="Simplified Arabic"/>
          <w:sz w:val="28"/>
          <w:szCs w:val="28"/>
          <w:rtl/>
        </w:rPr>
        <w:t xml:space="preserve"> </w:t>
      </w:r>
      <w:r w:rsidRPr="00A22712">
        <w:rPr>
          <w:rFonts w:ascii="Simplified Arabic" w:hAnsi="Simplified Arabic" w:cs="Simplified Arabic"/>
          <w:sz w:val="28"/>
          <w:szCs w:val="28"/>
          <w:rtl/>
        </w:rPr>
        <w:t xml:space="preserve">معدل تقلبات </w:t>
      </w:r>
      <w:proofErr w:type="spellStart"/>
      <w:r w:rsidRPr="00A22712">
        <w:rPr>
          <w:rFonts w:ascii="Simplified Arabic" w:hAnsi="Simplified Arabic" w:cs="Simplified Arabic"/>
          <w:sz w:val="28"/>
          <w:szCs w:val="28"/>
          <w:rtl/>
        </w:rPr>
        <w:t>الإقتصاد</w:t>
      </w:r>
      <w:proofErr w:type="spellEnd"/>
      <w:r w:rsidRPr="00A22712">
        <w:rPr>
          <w:rFonts w:ascii="Simplified Arabic" w:hAnsi="Simplified Arabic" w:cs="Simplified Arabic"/>
          <w:sz w:val="28"/>
          <w:szCs w:val="28"/>
          <w:rtl/>
        </w:rPr>
        <w:t xml:space="preserve"> وأزمة النفط بدأ التوجه أعمق من ذي قبل لتقييم المخاطر من أجل قياس</w:t>
      </w:r>
      <w:r>
        <w:rPr>
          <w:rFonts w:ascii="Simplified Arabic" w:hAnsi="Simplified Arabic" w:cs="Simplified Arabic" w:hint="cs"/>
          <w:sz w:val="28"/>
          <w:szCs w:val="28"/>
          <w:rtl/>
        </w:rPr>
        <w:t>.</w:t>
      </w:r>
    </w:p>
    <w:p w14:paraId="4C2E9918" w14:textId="77777777" w:rsidR="009D1174" w:rsidRDefault="009D1174" w:rsidP="009D1174">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024D4B">
        <w:rPr>
          <w:rFonts w:ascii="Simplified Arabic" w:hAnsi="Simplified Arabic" w:cs="Simplified Arabic"/>
          <w:sz w:val="28"/>
          <w:szCs w:val="28"/>
          <w:rtl/>
        </w:rPr>
        <w:t>مع نهاية الثمانينيات وبداية التسعينيات ورغبةً من الشركات في تقليل التكاليف رأت أن في</w:t>
      </w:r>
      <w:r>
        <w:rPr>
          <w:rFonts w:ascii="Simplified Arabic" w:hAnsi="Simplified Arabic" w:cs="Simplified Arabic"/>
          <w:sz w:val="28"/>
          <w:szCs w:val="28"/>
          <w:rtl/>
        </w:rPr>
        <w:t xml:space="preserve"> </w:t>
      </w:r>
      <w:r w:rsidRPr="00024D4B">
        <w:rPr>
          <w:rFonts w:ascii="Simplified Arabic" w:hAnsi="Simplified Arabic" w:cs="Simplified Arabic"/>
          <w:sz w:val="28"/>
          <w:szCs w:val="28"/>
          <w:rtl/>
        </w:rPr>
        <w:t>إمكانها وضع إجراءات وقائية إضافية لتقليل تكاليف أقساط التأمين المرهقة على بنود ميزانيتها التي</w:t>
      </w:r>
      <w:r>
        <w:rPr>
          <w:rFonts w:ascii="Simplified Arabic" w:hAnsi="Simplified Arabic" w:cs="Simplified Arabic"/>
          <w:sz w:val="28"/>
          <w:szCs w:val="28"/>
          <w:rtl/>
        </w:rPr>
        <w:t xml:space="preserve"> </w:t>
      </w:r>
      <w:r w:rsidRPr="00024D4B">
        <w:rPr>
          <w:rFonts w:ascii="Simplified Arabic" w:hAnsi="Simplified Arabic" w:cs="Simplified Arabic"/>
          <w:sz w:val="28"/>
          <w:szCs w:val="28"/>
          <w:rtl/>
        </w:rPr>
        <w:t>تحتل رقما ضخما من جدول نفقاتها وإيمانا منها بقدرتها على تحمل مسؤولية المخاطر، هذه الرغبة</w:t>
      </w:r>
      <w:r>
        <w:rPr>
          <w:rFonts w:ascii="Simplified Arabic" w:hAnsi="Simplified Arabic" w:cs="Simplified Arabic"/>
          <w:sz w:val="28"/>
          <w:szCs w:val="28"/>
          <w:rtl/>
        </w:rPr>
        <w:t xml:space="preserve"> </w:t>
      </w:r>
      <w:r w:rsidRPr="00024D4B">
        <w:rPr>
          <w:rFonts w:ascii="Simplified Arabic" w:hAnsi="Simplified Arabic" w:cs="Simplified Arabic"/>
          <w:sz w:val="28"/>
          <w:szCs w:val="28"/>
          <w:rtl/>
        </w:rPr>
        <w:t>الحقيقية والسلمية في فهم المخاطر قاد بعض الشركات والمنشآت لإيجاد وتأسيس وتبني إدارة</w:t>
      </w:r>
      <w:r>
        <w:rPr>
          <w:rFonts w:ascii="Simplified Arabic" w:hAnsi="Simplified Arabic" w:cs="Simplified Arabic"/>
          <w:sz w:val="28"/>
          <w:szCs w:val="28"/>
          <w:rtl/>
        </w:rPr>
        <w:t xml:space="preserve"> </w:t>
      </w:r>
      <w:r w:rsidRPr="00024D4B">
        <w:rPr>
          <w:rFonts w:ascii="Simplified Arabic" w:hAnsi="Simplified Arabic" w:cs="Simplified Arabic"/>
          <w:sz w:val="28"/>
          <w:szCs w:val="28"/>
          <w:rtl/>
        </w:rPr>
        <w:t xml:space="preserve">للمخاطر في الهيكل التنظيمي </w:t>
      </w:r>
      <w:r w:rsidRPr="00024D4B">
        <w:rPr>
          <w:rFonts w:ascii="Simplified Arabic" w:hAnsi="Simplified Arabic" w:cs="Simplified Arabic"/>
          <w:sz w:val="28"/>
          <w:szCs w:val="28"/>
          <w:rtl/>
        </w:rPr>
        <w:lastRenderedPageBreak/>
        <w:t>عوضاً عن إدارة التأمين القائمة في ذلك الوقت، ونمت هذه الإدارة</w:t>
      </w:r>
      <w:r>
        <w:rPr>
          <w:rFonts w:ascii="Simplified Arabic" w:hAnsi="Simplified Arabic" w:cs="Simplified Arabic"/>
          <w:sz w:val="28"/>
          <w:szCs w:val="28"/>
          <w:rtl/>
        </w:rPr>
        <w:t xml:space="preserve"> </w:t>
      </w:r>
      <w:r w:rsidRPr="00024D4B">
        <w:rPr>
          <w:rFonts w:ascii="Simplified Arabic" w:hAnsi="Simplified Arabic" w:cs="Simplified Arabic"/>
          <w:sz w:val="28"/>
          <w:szCs w:val="28"/>
          <w:rtl/>
        </w:rPr>
        <w:t xml:space="preserve">في العقد الأخير وأصبحت ذات أهمية قصوى وجدوى </w:t>
      </w:r>
      <w:proofErr w:type="spellStart"/>
      <w:r w:rsidRPr="00024D4B">
        <w:rPr>
          <w:rFonts w:ascii="Simplified Arabic" w:hAnsi="Simplified Arabic" w:cs="Simplified Arabic"/>
          <w:sz w:val="28"/>
          <w:szCs w:val="28"/>
          <w:rtl/>
        </w:rPr>
        <w:t>إقتصادية</w:t>
      </w:r>
      <w:proofErr w:type="spellEnd"/>
      <w:r w:rsidRPr="00024D4B">
        <w:rPr>
          <w:rFonts w:ascii="Simplified Arabic" w:hAnsi="Simplified Arabic" w:cs="Simplified Arabic"/>
          <w:sz w:val="28"/>
          <w:szCs w:val="28"/>
          <w:rtl/>
        </w:rPr>
        <w:t xml:space="preserve"> ، دل على ذلك تطورها السريع</w:t>
      </w:r>
      <w:r>
        <w:rPr>
          <w:rFonts w:ascii="Simplified Arabic" w:hAnsi="Simplified Arabic" w:cs="Simplified Arabic"/>
          <w:sz w:val="28"/>
          <w:szCs w:val="28"/>
          <w:rtl/>
        </w:rPr>
        <w:t xml:space="preserve"> </w:t>
      </w:r>
      <w:r w:rsidRPr="00024D4B">
        <w:rPr>
          <w:rFonts w:ascii="Simplified Arabic" w:hAnsi="Simplified Arabic" w:cs="Simplified Arabic"/>
          <w:sz w:val="28"/>
          <w:szCs w:val="28"/>
          <w:rtl/>
        </w:rPr>
        <w:t>وتطبيقها وتعميمها بشكل واسع في الشركات العالمية. واليوم وليس من داعي المبالغة أن قلنا إن</w:t>
      </w:r>
      <w:r>
        <w:rPr>
          <w:rFonts w:ascii="Simplified Arabic" w:hAnsi="Simplified Arabic" w:cs="Simplified Arabic"/>
          <w:sz w:val="28"/>
          <w:szCs w:val="28"/>
          <w:rtl/>
        </w:rPr>
        <w:t xml:space="preserve"> </w:t>
      </w:r>
      <w:r w:rsidRPr="00024D4B">
        <w:rPr>
          <w:rFonts w:ascii="Simplified Arabic" w:hAnsi="Simplified Arabic" w:cs="Simplified Arabic"/>
          <w:sz w:val="28"/>
          <w:szCs w:val="28"/>
          <w:rtl/>
        </w:rPr>
        <w:t xml:space="preserve">تقييم المخاطر أصبح عنصراً أساسياً لجميع نماذج </w:t>
      </w:r>
      <w:proofErr w:type="spellStart"/>
      <w:r w:rsidRPr="00024D4B">
        <w:rPr>
          <w:rFonts w:ascii="Simplified Arabic" w:hAnsi="Simplified Arabic" w:cs="Simplified Arabic"/>
          <w:sz w:val="28"/>
          <w:szCs w:val="28"/>
          <w:rtl/>
        </w:rPr>
        <w:t>إتخاذ</w:t>
      </w:r>
      <w:proofErr w:type="spellEnd"/>
      <w:r w:rsidRPr="00024D4B">
        <w:rPr>
          <w:rFonts w:ascii="Simplified Arabic" w:hAnsi="Simplified Arabic" w:cs="Simplified Arabic"/>
          <w:sz w:val="28"/>
          <w:szCs w:val="28"/>
          <w:rtl/>
        </w:rPr>
        <w:t xml:space="preserve"> القرار في كل المنشآت العريقة والكبيرة</w:t>
      </w:r>
      <w:r>
        <w:rPr>
          <w:rFonts w:ascii="Simplified Arabic" w:hAnsi="Simplified Arabic" w:cs="Simplified Arabic"/>
          <w:sz w:val="28"/>
          <w:szCs w:val="28"/>
          <w:rtl/>
        </w:rPr>
        <w:t xml:space="preserve"> </w:t>
      </w:r>
      <w:r w:rsidRPr="00024D4B">
        <w:rPr>
          <w:rFonts w:ascii="Simplified Arabic" w:hAnsi="Simplified Arabic" w:cs="Simplified Arabic"/>
          <w:sz w:val="28"/>
          <w:szCs w:val="28"/>
          <w:rtl/>
        </w:rPr>
        <w:t>المالية منها أو غيرها، ويندر أن تجد اليوم في الشركات ذات السمعة العالمية استبعاد وتهميش</w:t>
      </w:r>
      <w:r>
        <w:rPr>
          <w:rFonts w:ascii="Simplified Arabic" w:hAnsi="Simplified Arabic" w:cs="Simplified Arabic"/>
          <w:sz w:val="28"/>
          <w:szCs w:val="28"/>
          <w:rtl/>
        </w:rPr>
        <w:t xml:space="preserve"> </w:t>
      </w:r>
      <w:r w:rsidRPr="00024D4B">
        <w:rPr>
          <w:rFonts w:ascii="Simplified Arabic" w:hAnsi="Simplified Arabic" w:cs="Simplified Arabic"/>
          <w:sz w:val="28"/>
          <w:szCs w:val="28"/>
          <w:rtl/>
        </w:rPr>
        <w:t>لإدارة المخاطر أو على الأقل عدم فهم كامل لها، كما أن ضوابط المخاطر أصبح ينظر إليها على</w:t>
      </w:r>
      <w:r>
        <w:rPr>
          <w:rFonts w:ascii="Simplified Arabic" w:hAnsi="Simplified Arabic" w:cs="Simplified Arabic"/>
          <w:sz w:val="28"/>
          <w:szCs w:val="28"/>
          <w:rtl/>
        </w:rPr>
        <w:t xml:space="preserve"> </w:t>
      </w:r>
      <w:r w:rsidRPr="00024D4B">
        <w:rPr>
          <w:rFonts w:ascii="Simplified Arabic" w:hAnsi="Simplified Arabic" w:cs="Simplified Arabic"/>
          <w:sz w:val="28"/>
          <w:szCs w:val="28"/>
          <w:rtl/>
        </w:rPr>
        <w:t xml:space="preserve">أنها عنصر ضروري لمراقبة ولضمان ثبات واستمرارية </w:t>
      </w:r>
      <w:proofErr w:type="spellStart"/>
      <w:r w:rsidRPr="00024D4B">
        <w:rPr>
          <w:rFonts w:ascii="Simplified Arabic" w:hAnsi="Simplified Arabic" w:cs="Simplified Arabic"/>
          <w:sz w:val="28"/>
          <w:szCs w:val="28"/>
          <w:rtl/>
        </w:rPr>
        <w:t>المنشأت</w:t>
      </w:r>
      <w:proofErr w:type="spellEnd"/>
      <w:r w:rsidRPr="00024D4B">
        <w:rPr>
          <w:rFonts w:ascii="Simplified Arabic" w:hAnsi="Simplified Arabic" w:cs="Simplified Arabic"/>
          <w:sz w:val="28"/>
          <w:szCs w:val="28"/>
          <w:rtl/>
        </w:rPr>
        <w:t>.</w:t>
      </w:r>
      <w:r>
        <w:rPr>
          <w:rFonts w:ascii="Simplified Arabic" w:hAnsi="Simplified Arabic" w:cs="Simplified Arabic"/>
          <w:sz w:val="28"/>
          <w:szCs w:val="28"/>
          <w:rtl/>
        </w:rPr>
        <w:t xml:space="preserve"> </w:t>
      </w:r>
      <w:r w:rsidRPr="00024D4B">
        <w:rPr>
          <w:rFonts w:ascii="Simplified Arabic" w:hAnsi="Simplified Arabic" w:cs="Simplified Arabic"/>
          <w:sz w:val="28"/>
          <w:szCs w:val="28"/>
          <w:rtl/>
        </w:rPr>
        <w:t>هذه الإدارة تتضمن في جميع أعمال وإجراءات المنشأة وبغض النظر عن طبيعة المخاطر</w:t>
      </w:r>
      <w:r>
        <w:rPr>
          <w:rFonts w:ascii="Simplified Arabic" w:hAnsi="Simplified Arabic" w:cs="Simplified Arabic"/>
          <w:sz w:val="28"/>
          <w:szCs w:val="28"/>
          <w:rtl/>
        </w:rPr>
        <w:t xml:space="preserve"> </w:t>
      </w:r>
      <w:r w:rsidRPr="00024D4B">
        <w:rPr>
          <w:rFonts w:ascii="Simplified Arabic" w:hAnsi="Simplified Arabic" w:cs="Simplified Arabic"/>
          <w:sz w:val="28"/>
          <w:szCs w:val="28"/>
          <w:rtl/>
        </w:rPr>
        <w:t>أو الأحداث أو قطاع المنشأة التي تنتمي إليه، وهذا يؤكد أن إدارة المخاطر لا تطبق فقط في النواحي</w:t>
      </w:r>
      <w:r>
        <w:rPr>
          <w:rFonts w:ascii="Simplified Arabic" w:hAnsi="Simplified Arabic" w:cs="Simplified Arabic"/>
          <w:sz w:val="28"/>
          <w:szCs w:val="28"/>
          <w:rtl/>
        </w:rPr>
        <w:t xml:space="preserve"> </w:t>
      </w:r>
      <w:r w:rsidRPr="00024D4B">
        <w:rPr>
          <w:rFonts w:ascii="Simplified Arabic" w:hAnsi="Simplified Arabic" w:cs="Simplified Arabic"/>
          <w:sz w:val="28"/>
          <w:szCs w:val="28"/>
          <w:rtl/>
        </w:rPr>
        <w:t>الاستثمارية أو القرارات المالية أو التجارية، بل إنها تطبق في جميع المنشآت وفي كافة المجالات</w:t>
      </w:r>
      <w:r>
        <w:rPr>
          <w:rFonts w:ascii="Simplified Arabic" w:hAnsi="Simplified Arabic" w:cs="Simplified Arabic"/>
          <w:sz w:val="28"/>
          <w:szCs w:val="28"/>
          <w:rtl/>
        </w:rPr>
        <w:t xml:space="preserve"> </w:t>
      </w:r>
      <w:r w:rsidRPr="00024D4B">
        <w:rPr>
          <w:rFonts w:ascii="Simplified Arabic" w:hAnsi="Simplified Arabic" w:cs="Simplified Arabic"/>
          <w:sz w:val="28"/>
          <w:szCs w:val="28"/>
          <w:rtl/>
        </w:rPr>
        <w:t>سواء الحكومية أو التجارية ما دام أن هناك قراراً سوف يتخذ وآثاراً سوف تنجم عنه . لهذا فالمدير</w:t>
      </w:r>
      <w:r>
        <w:rPr>
          <w:rFonts w:ascii="Simplified Arabic" w:hAnsi="Simplified Arabic" w:cs="Simplified Arabic"/>
          <w:sz w:val="28"/>
          <w:szCs w:val="28"/>
          <w:rtl/>
        </w:rPr>
        <w:t xml:space="preserve"> </w:t>
      </w:r>
      <w:r w:rsidRPr="00024D4B">
        <w:rPr>
          <w:rFonts w:ascii="Simplified Arabic" w:hAnsi="Simplified Arabic" w:cs="Simplified Arabic"/>
          <w:sz w:val="28"/>
          <w:szCs w:val="28"/>
          <w:rtl/>
        </w:rPr>
        <w:t>أو المسؤول متخذ القرار لن يتمكن من أن يدير أو يتخذ قرار من دون معرفة تامة بالمخاطر</w:t>
      </w:r>
      <w:r>
        <w:rPr>
          <w:rFonts w:ascii="Simplified Arabic" w:hAnsi="Simplified Arabic" w:cs="Simplified Arabic"/>
          <w:sz w:val="28"/>
          <w:szCs w:val="28"/>
          <w:rtl/>
        </w:rPr>
        <w:t xml:space="preserve"> </w:t>
      </w:r>
      <w:r w:rsidRPr="00024D4B">
        <w:rPr>
          <w:rFonts w:ascii="Simplified Arabic" w:hAnsi="Simplified Arabic" w:cs="Simplified Arabic"/>
          <w:sz w:val="28"/>
          <w:szCs w:val="28"/>
          <w:rtl/>
        </w:rPr>
        <w:t xml:space="preserve">المحيطة التي قد </w:t>
      </w:r>
      <w:proofErr w:type="spellStart"/>
      <w:r w:rsidRPr="00024D4B">
        <w:rPr>
          <w:rFonts w:ascii="Simplified Arabic" w:hAnsi="Simplified Arabic" w:cs="Simplified Arabic"/>
          <w:sz w:val="28"/>
          <w:szCs w:val="28"/>
          <w:rtl/>
        </w:rPr>
        <w:t>يواجهها</w:t>
      </w:r>
      <w:proofErr w:type="spellEnd"/>
      <w:r w:rsidRPr="00024D4B">
        <w:rPr>
          <w:rFonts w:ascii="Simplified Arabic" w:hAnsi="Simplified Arabic" w:cs="Simplified Arabic"/>
          <w:sz w:val="28"/>
          <w:szCs w:val="28"/>
          <w:rtl/>
        </w:rPr>
        <w:t>.</w:t>
      </w:r>
      <w:r>
        <w:rPr>
          <w:rFonts w:ascii="Simplified Arabic" w:hAnsi="Simplified Arabic" w:cs="Simplified Arabic" w:hint="cs"/>
          <w:sz w:val="28"/>
          <w:szCs w:val="28"/>
          <w:rtl/>
        </w:rPr>
        <w:t>(الشيخ،2009)</w:t>
      </w:r>
    </w:p>
    <w:p w14:paraId="32B417BE" w14:textId="77777777" w:rsidR="009D1174" w:rsidRPr="00D36ED7" w:rsidRDefault="009D1174" w:rsidP="009D1174">
      <w:pPr>
        <w:spacing w:line="276" w:lineRule="auto"/>
        <w:jc w:val="both"/>
        <w:outlineLvl w:val="1"/>
        <w:rPr>
          <w:rFonts w:ascii="Simplified Arabic" w:hAnsi="Simplified Arabic" w:cs="(AH) Manal Black"/>
          <w:sz w:val="32"/>
          <w:szCs w:val="32"/>
          <w:u w:val="single"/>
          <w:rtl/>
        </w:rPr>
      </w:pPr>
      <w:bookmarkStart w:id="22" w:name="_Toc172207369"/>
      <w:r w:rsidRPr="00D36ED7">
        <w:rPr>
          <w:rFonts w:ascii="Simplified Arabic" w:hAnsi="Simplified Arabic" w:cs="(AH) Manal Black"/>
          <w:sz w:val="32"/>
          <w:szCs w:val="32"/>
          <w:u w:val="single"/>
          <w:rtl/>
        </w:rPr>
        <w:t xml:space="preserve">المفاهيم </w:t>
      </w:r>
      <w:r w:rsidRPr="00D36ED7">
        <w:rPr>
          <w:rFonts w:ascii="Simplified Arabic" w:hAnsi="Simplified Arabic" w:cs="(AH) Manal Black" w:hint="cs"/>
          <w:sz w:val="32"/>
          <w:szCs w:val="32"/>
          <w:u w:val="single"/>
          <w:rtl/>
        </w:rPr>
        <w:t>المرتبطة</w:t>
      </w:r>
      <w:r w:rsidRPr="00D36ED7">
        <w:rPr>
          <w:rFonts w:ascii="Simplified Arabic" w:hAnsi="Simplified Arabic" w:cs="(AH) Manal Black"/>
          <w:sz w:val="32"/>
          <w:szCs w:val="32"/>
          <w:u w:val="single"/>
          <w:rtl/>
        </w:rPr>
        <w:t xml:space="preserve"> </w:t>
      </w:r>
      <w:r w:rsidRPr="00D36ED7">
        <w:rPr>
          <w:rFonts w:ascii="Simplified Arabic" w:hAnsi="Simplified Arabic" w:cs="(AH) Manal Black" w:hint="cs"/>
          <w:sz w:val="32"/>
          <w:szCs w:val="32"/>
          <w:u w:val="single"/>
          <w:rtl/>
        </w:rPr>
        <w:t>ب</w:t>
      </w:r>
      <w:r w:rsidRPr="00D36ED7">
        <w:rPr>
          <w:rFonts w:ascii="Simplified Arabic" w:hAnsi="Simplified Arabic" w:cs="(AH) Manal Black"/>
          <w:sz w:val="32"/>
          <w:szCs w:val="32"/>
          <w:u w:val="single"/>
          <w:rtl/>
        </w:rPr>
        <w:t>مفهوم إدارة المخاطر</w:t>
      </w:r>
      <w:bookmarkEnd w:id="22"/>
    </w:p>
    <w:p w14:paraId="41FFAEB0" w14:textId="77777777" w:rsidR="009D1174" w:rsidRPr="00306EE1" w:rsidRDefault="009D1174" w:rsidP="009D1174">
      <w:pPr>
        <w:spacing w:line="276" w:lineRule="auto"/>
        <w:jc w:val="both"/>
        <w:rPr>
          <w:rFonts w:ascii="Simplified Arabic" w:hAnsi="Simplified Arabic" w:cs="Simplified Arabic"/>
          <w:sz w:val="28"/>
          <w:szCs w:val="28"/>
          <w:rtl/>
        </w:rPr>
      </w:pPr>
      <w:r w:rsidRPr="00306EE1">
        <w:rPr>
          <w:rFonts w:ascii="Simplified Arabic" w:hAnsi="Simplified Arabic" w:cs="Simplified Arabic"/>
          <w:sz w:val="28"/>
          <w:szCs w:val="28"/>
          <w:rtl/>
        </w:rPr>
        <w:t xml:space="preserve">1. مفهوم إدارة الأزمات: تقع المنظمات في سلسلة من الأزمات والمشكلات بسبب سوء التخطيط، وسوء التنبؤ، وانخفاض الفعالية في المواجهة. وبالتالي، فإن المؤسسات لا تختار أن تفعل؛ وهي في الواقع مفروضة عليها، وأولوية شؤونها لا تتحدد بها بل بإطار متواصل، وبالتالي فهي ليست إدارتها بل إدارة الأزمات. يمكن تعريف الأزمة بأنها خلل له تأثير كبير على النظام بأكمله ويهدد الافتراضات الأساسية التي يقوم عليها النظام. أما فيما يتعلق بإدارة الأزمات فهي التعرف على حالات الطوارئ، وتحديد الاتجاهات البديلة للحركة، وتصور السيناريوهات المحتملة لتطور الحدث، ومن ثم صياغة القرارات والمسارات للسيطرة على الوضع، مع الاستعداد للتغييرات عند الحاجة. هذه هي إدارة الأزمات. وهي إدارة الأزمة نفسها، والسيطرة على ضغط الأزمة، وسير الأزمة، واتجاه الأزمة، وهي مبنية على الإدارة العلمية الرشيدة لاتخاذ القرارات المناسبة. السيطرة، عن بعد، والإدارة الارتجالية. والعشوائية. وخلاصة القول، يمكن القول أن الفرق بين إدارة الأزمات وإدارة المخاطر يتطلب ضمنا التمييز بين مفهومي الخطر والأزمات، وكما نرى فإن الخطر هو مفهوم أكثر ارتباطا بعوامل عدم اليقين، والأزمات. هو مفهوم يعبر </w:t>
      </w:r>
      <w:r w:rsidRPr="00306EE1">
        <w:rPr>
          <w:rFonts w:ascii="Simplified Arabic" w:hAnsi="Simplified Arabic" w:cs="Simplified Arabic"/>
          <w:sz w:val="28"/>
          <w:szCs w:val="28"/>
          <w:rtl/>
        </w:rPr>
        <w:lastRenderedPageBreak/>
        <w:t>عن شيء يحدث بالفعل، مثل خطر وقوع زلزال (أي احتمال حدوثه أو عدم وقوعه)، كما أن الخسارة الناجمة عن الخطر هي خسارة محتملة، فلا نتحدث عن زلزال مصيبة. في الأزمة هذا أمر مؤكد.</w:t>
      </w:r>
    </w:p>
    <w:p w14:paraId="08DD678A" w14:textId="77777777" w:rsidR="009D1174" w:rsidRPr="00306EE1" w:rsidRDefault="009D1174" w:rsidP="009D1174">
      <w:pPr>
        <w:spacing w:line="276" w:lineRule="auto"/>
        <w:jc w:val="both"/>
        <w:rPr>
          <w:rFonts w:ascii="Simplified Arabic" w:hAnsi="Simplified Arabic" w:cs="Simplified Arabic"/>
          <w:sz w:val="28"/>
          <w:szCs w:val="28"/>
          <w:rtl/>
        </w:rPr>
      </w:pPr>
      <w:r w:rsidRPr="00306EE1">
        <w:rPr>
          <w:rFonts w:ascii="Simplified Arabic" w:hAnsi="Simplified Arabic" w:cs="Simplified Arabic"/>
          <w:sz w:val="28"/>
          <w:szCs w:val="28"/>
          <w:rtl/>
        </w:rPr>
        <w:t>2. السلامة الصناعية: يمكن إرجاع أصل كلمة "السلامة" إلى الكلمة اللاتينية "</w:t>
      </w:r>
      <w:r w:rsidRPr="00306EE1">
        <w:rPr>
          <w:rFonts w:ascii="Simplified Arabic" w:hAnsi="Simplified Arabic" w:cs="Simplified Arabic"/>
          <w:sz w:val="28"/>
          <w:szCs w:val="28"/>
        </w:rPr>
        <w:t>Se-cures</w:t>
      </w:r>
      <w:r w:rsidRPr="00306EE1">
        <w:rPr>
          <w:rFonts w:ascii="Simplified Arabic" w:hAnsi="Simplified Arabic" w:cs="Simplified Arabic"/>
          <w:sz w:val="28"/>
          <w:szCs w:val="28"/>
          <w:rtl/>
        </w:rPr>
        <w:t xml:space="preserve">"، والتي تعني "الرعاية". بشكل عام، كلمة "الأمن" تعبر عن التحرر من المخاطر، أو إظهار القوة والقدرة. الرد على التهديدات أو منع التهديدات.  تُعرف السلامة الصناعية بأنها الجهود المبذولة لتقليل تكلفة الحوادث الصناعية والإصابات التي تسببها بما يتناسب مع عدد الحوادث والإصابات وذلك من أجل حماية العمال وزيادة الإنتاجية. كما يتم تعريفها على أنها توفر الشروط والمواصفات الفنية والإجراءات التنظيمية اللازمة في بيئة العمل وجعلها آمنة وصحيحة، مما يعني عدم وقوع حوادث وعدم حدوث إصابات مهنية، مما يعني أنها تضمن حماية المواد والمواد. العنصر البشري في الإنتاج. تكمن أهمية السلامة الصناعية داخل المنظمة في أنها أصبحت درعاً واقياً لأجزاء الإنتاج من الأضرار والمخاطر التي قد تتعرض لها أثناء عملية الإنتاج، لذا فهي تستهدف بشكل خاص الاحتياطات اللازمة وكذلك ظروف الإنتاج لقد أصبحت السلامة أحد أهم عوامل الإنتاجية، وخاصة أحد ركائز التنمية الاقتصادية.  ويترتب على ذلك أن مفهوم الأمن الصناعي يتوافق مع مفهوم إدارة المخاطر في بعض الجوانب، ولكنه يختلف في جوانب أخرى، على سبيل المثال، ما يشترك بينهما هو الاهتمام بدراسة وتتبع المخاطر التي تؤثر على عمليات العمل والمنظمات المختلفة الأنشطة داخل. والفرق بينهما هو أن السلامة الصناعية تولي اهتماما أكبر للمخاطر الناشئة عن البيئة الداخلية وعمليات عمليات الإنتاج وعلاقتها بالعوامل البشرية، وتسعى جاهدة لتقليل مخاطر حوادث العمل. على سبيل المثال، تركز إدارة المخاطر على تحليل المخاطر المتعلقة بالعوامل الداخلية والخارجية. </w:t>
      </w:r>
    </w:p>
    <w:p w14:paraId="30D9C531" w14:textId="77777777" w:rsidR="009D1174" w:rsidRPr="00306EE1" w:rsidRDefault="009D1174" w:rsidP="009D1174">
      <w:pPr>
        <w:spacing w:line="276" w:lineRule="auto"/>
        <w:jc w:val="both"/>
        <w:rPr>
          <w:rFonts w:ascii="Simplified Arabic" w:hAnsi="Simplified Arabic" w:cs="Simplified Arabic"/>
          <w:sz w:val="28"/>
          <w:szCs w:val="28"/>
          <w:rtl/>
        </w:rPr>
      </w:pPr>
      <w:r w:rsidRPr="00306EE1">
        <w:rPr>
          <w:rFonts w:ascii="Simplified Arabic" w:hAnsi="Simplified Arabic" w:cs="Simplified Arabic"/>
          <w:sz w:val="28"/>
          <w:szCs w:val="28"/>
          <w:rtl/>
        </w:rPr>
        <w:t>3. مفهوم النظام الوقائي: هو نظام مصمم لتوفير الشروط والمواصفات الفنية والإجراءات التنظيمية اللازمة في بيئة العمل. جعلها أكثر صحة وأمانًا دون وقوع حوادث وإصابات مهنية لحماية المواد والمكونات البشرية في الإنتاج. نظام الوقاية الفعال يعتمد على تفعيل قاعدته الإنسانية والمادية لسد الثغرات في المنظمة التي قد تؤدي إلى تكرار الحوادث، أي معالجة واحترام الشروط الفنية والإجراءات العملية من أجل منع السلوكيات والأفعال البشرية والظروف البيئية غير الآمنة، لأن النظام يسعى لتحقيق عدد من الأهداف منها :-</w:t>
      </w:r>
    </w:p>
    <w:p w14:paraId="2D6EBB26" w14:textId="77777777" w:rsidR="009D1174" w:rsidRPr="00306EE1" w:rsidRDefault="009D1174" w:rsidP="009D1174">
      <w:pPr>
        <w:spacing w:line="276" w:lineRule="auto"/>
        <w:jc w:val="both"/>
        <w:rPr>
          <w:rFonts w:ascii="Simplified Arabic" w:hAnsi="Simplified Arabic" w:cs="Simplified Arabic"/>
          <w:sz w:val="28"/>
          <w:szCs w:val="28"/>
          <w:rtl/>
        </w:rPr>
      </w:pPr>
      <w:r w:rsidRPr="00306EE1">
        <w:rPr>
          <w:rFonts w:ascii="Simplified Arabic" w:hAnsi="Simplified Arabic" w:cs="Simplified Arabic"/>
          <w:sz w:val="28"/>
          <w:szCs w:val="28"/>
          <w:rtl/>
        </w:rPr>
        <w:lastRenderedPageBreak/>
        <w:t>1. حماية العنصر البشري من خلال توفير مجموعة من الشروط والوسائل لحماية العاملين من مخاطر وحوادث العمل، لأن القدرات والمهارات البشرية التي تضمنها المؤسسة هي الركيزة الأولى للعملية الإنتاجية.</w:t>
      </w:r>
    </w:p>
    <w:p w14:paraId="0C0E6C30" w14:textId="77777777" w:rsidR="009D1174" w:rsidRPr="00306EE1" w:rsidRDefault="009D1174" w:rsidP="009D1174">
      <w:pPr>
        <w:spacing w:line="276" w:lineRule="auto"/>
        <w:jc w:val="both"/>
        <w:rPr>
          <w:rFonts w:ascii="Simplified Arabic" w:hAnsi="Simplified Arabic" w:cs="Simplified Arabic"/>
          <w:sz w:val="28"/>
          <w:szCs w:val="28"/>
          <w:rtl/>
        </w:rPr>
      </w:pPr>
      <w:r w:rsidRPr="00306EE1">
        <w:rPr>
          <w:rFonts w:ascii="Simplified Arabic" w:hAnsi="Simplified Arabic" w:cs="Simplified Arabic"/>
          <w:sz w:val="28"/>
          <w:szCs w:val="28"/>
          <w:rtl/>
        </w:rPr>
        <w:t>2. حماية عوامل الإنتاج المادية هي أحد الأهداف الأساسية لنظام الوقاية، وكذلك حماية وصيانة عوامل الإنتاج المادية بما في ذلك الآلات والمعدات والمرافق والمباني والمنتجات، من الأضرار والأضرار التي قد تنجم عن ذلك. من: نتيجة حوادث العمل.</w:t>
      </w:r>
    </w:p>
    <w:p w14:paraId="20591693" w14:textId="77777777" w:rsidR="009D1174" w:rsidRPr="00306EE1" w:rsidRDefault="009D1174" w:rsidP="009D1174">
      <w:pPr>
        <w:spacing w:line="276" w:lineRule="auto"/>
        <w:jc w:val="both"/>
        <w:rPr>
          <w:rFonts w:ascii="Simplified Arabic" w:hAnsi="Simplified Arabic" w:cs="Simplified Arabic"/>
          <w:sz w:val="28"/>
          <w:szCs w:val="28"/>
          <w:rtl/>
        </w:rPr>
      </w:pPr>
      <w:r w:rsidRPr="00306EE1">
        <w:rPr>
          <w:rFonts w:ascii="Simplified Arabic" w:hAnsi="Simplified Arabic" w:cs="Simplified Arabic"/>
          <w:sz w:val="28"/>
          <w:szCs w:val="28"/>
          <w:rtl/>
        </w:rPr>
        <w:t>3. هناك أهداف أخرى غير واضحة يمكن تحقيقها من خلال منع الحوادث، هذه الأهداف لها تأثير على الأرباح وقدرة المنظمة على النمو والبقاء، ورغم صعوبة تقييمها ماليا إلا أن لها تأثير على التكلفة والحجم والجودة. . على سبيل المثال، ذكرنا انخفاض معدل دوران الوظائف، وانخفاض معدل التغيب عن العمل، وما إلى ذلك.</w:t>
      </w:r>
    </w:p>
    <w:p w14:paraId="14C3D488" w14:textId="77777777" w:rsidR="009D1174" w:rsidRDefault="009D1174" w:rsidP="009D1174">
      <w:pPr>
        <w:spacing w:line="276" w:lineRule="auto"/>
        <w:jc w:val="both"/>
        <w:rPr>
          <w:rFonts w:ascii="Simplified Arabic" w:hAnsi="Simplified Arabic" w:cs="Simplified Arabic"/>
          <w:sz w:val="28"/>
          <w:szCs w:val="28"/>
          <w:rtl/>
        </w:rPr>
      </w:pPr>
      <w:r w:rsidRPr="00306EE1">
        <w:rPr>
          <w:rFonts w:ascii="Simplified Arabic" w:hAnsi="Simplified Arabic" w:cs="Simplified Arabic"/>
          <w:sz w:val="28"/>
          <w:szCs w:val="28"/>
          <w:rtl/>
        </w:rPr>
        <w:t>4. يعتبر نظام الوقاية أحد الأنظمة الفرعية للسلامة الصناعية وأحد فروعها الأساسية. وفيما يتعلق بالعلاقة بين السلامة الصناعية وإدارة المخاطر، فكل شيء هو نفس النظام الوقائي، ولكن النظام الوقائي يعتبر أكثر من نظام عملي. من الناحية النظرية.</w:t>
      </w:r>
      <w:r>
        <w:rPr>
          <w:rFonts w:ascii="Simplified Arabic" w:hAnsi="Simplified Arabic" w:cs="Simplified Arabic" w:hint="cs"/>
          <w:sz w:val="28"/>
          <w:szCs w:val="28"/>
          <w:rtl/>
        </w:rPr>
        <w:t xml:space="preserve"> </w:t>
      </w:r>
    </w:p>
    <w:p w14:paraId="37BD11B1" w14:textId="77777777" w:rsidR="009D1174" w:rsidRPr="004949D7" w:rsidRDefault="009D1174" w:rsidP="009D1174">
      <w:pPr>
        <w:spacing w:line="276" w:lineRule="auto"/>
        <w:jc w:val="both"/>
        <w:outlineLvl w:val="1"/>
        <w:rPr>
          <w:rFonts w:ascii="Simplified Arabic" w:hAnsi="Simplified Arabic" w:cs="(AH) Manal Black"/>
          <w:sz w:val="32"/>
          <w:szCs w:val="32"/>
          <w:u w:val="single"/>
          <w:rtl/>
        </w:rPr>
      </w:pPr>
      <w:bookmarkStart w:id="23" w:name="_Toc172207370"/>
      <w:r w:rsidRPr="004949D7">
        <w:rPr>
          <w:rFonts w:ascii="Simplified Arabic" w:hAnsi="Simplified Arabic" w:cs="(AH) Manal Black"/>
          <w:sz w:val="32"/>
          <w:szCs w:val="32"/>
          <w:u w:val="single"/>
          <w:rtl/>
        </w:rPr>
        <w:t>اسباب ظهور إدارة المخاطر</w:t>
      </w:r>
      <w:bookmarkEnd w:id="23"/>
    </w:p>
    <w:p w14:paraId="6B5C7430" w14:textId="77777777" w:rsidR="009D1174" w:rsidRPr="004949D7" w:rsidRDefault="009D1174" w:rsidP="009D1174">
      <w:pPr>
        <w:spacing w:line="276" w:lineRule="auto"/>
        <w:jc w:val="both"/>
        <w:rPr>
          <w:rFonts w:ascii="Simplified Arabic" w:hAnsi="Simplified Arabic" w:cs="Simplified Arabic"/>
          <w:sz w:val="28"/>
          <w:szCs w:val="28"/>
          <w:rtl/>
        </w:rPr>
      </w:pPr>
      <w:r w:rsidRPr="004949D7">
        <w:rPr>
          <w:rFonts w:ascii="Simplified Arabic" w:hAnsi="Simplified Arabic" w:cs="Simplified Arabic"/>
          <w:sz w:val="28"/>
          <w:szCs w:val="28"/>
          <w:rtl/>
        </w:rPr>
        <w:t>أن هنالك مجموعة كبيرة من الاسباب التي أدت إلى ظهور إدارة المخاطر حيث توصل اليها الباحث من خلال القراءات والمصادر المتاحة أمامه</w:t>
      </w:r>
      <w:r>
        <w:rPr>
          <w:rFonts w:ascii="Simplified Arabic" w:hAnsi="Simplified Arabic" w:cs="Simplified Arabic"/>
          <w:sz w:val="28"/>
          <w:szCs w:val="28"/>
          <w:rtl/>
        </w:rPr>
        <w:t xml:space="preserve"> </w:t>
      </w:r>
      <w:r w:rsidRPr="004949D7">
        <w:rPr>
          <w:rFonts w:ascii="Simplified Arabic" w:hAnsi="Simplified Arabic" w:cs="Simplified Arabic"/>
          <w:sz w:val="28"/>
          <w:szCs w:val="28"/>
          <w:rtl/>
        </w:rPr>
        <w:t xml:space="preserve">،ولم يكن هنالك مصدر معين بهذا الصدد وهي </w:t>
      </w:r>
      <w:r w:rsidRPr="004949D7">
        <w:rPr>
          <w:rFonts w:ascii="Simplified Arabic" w:hAnsi="Simplified Arabic" w:cs="Simplified Arabic" w:hint="cs"/>
          <w:sz w:val="28"/>
          <w:szCs w:val="28"/>
          <w:rtl/>
        </w:rPr>
        <w:t>كالاتي</w:t>
      </w:r>
      <w:r w:rsidRPr="004949D7">
        <w:rPr>
          <w:rFonts w:ascii="Simplified Arabic" w:hAnsi="Simplified Arabic" w:cs="Simplified Arabic"/>
          <w:sz w:val="28"/>
          <w:szCs w:val="28"/>
          <w:rtl/>
        </w:rPr>
        <w:t>:</w:t>
      </w:r>
    </w:p>
    <w:p w14:paraId="54E23AD1" w14:textId="77777777" w:rsidR="009D1174" w:rsidRPr="004949D7" w:rsidRDefault="009D1174" w:rsidP="009D1174">
      <w:pPr>
        <w:spacing w:line="276" w:lineRule="auto"/>
        <w:jc w:val="both"/>
        <w:rPr>
          <w:rFonts w:ascii="Simplified Arabic" w:hAnsi="Simplified Arabic" w:cs="Simplified Arabic"/>
          <w:sz w:val="28"/>
          <w:szCs w:val="28"/>
          <w:rtl/>
        </w:rPr>
      </w:pPr>
      <w:r w:rsidRPr="004949D7">
        <w:rPr>
          <w:rFonts w:ascii="Simplified Arabic" w:hAnsi="Simplified Arabic" w:cs="Simplified Arabic"/>
          <w:sz w:val="28"/>
          <w:szCs w:val="28"/>
          <w:rtl/>
        </w:rPr>
        <w:t xml:space="preserve">١. أن التطور الهائل في القطاع المشاريع المدنية وكثرة </w:t>
      </w:r>
      <w:r w:rsidRPr="004949D7">
        <w:rPr>
          <w:rFonts w:ascii="Simplified Arabic" w:hAnsi="Simplified Arabic" w:cs="Simplified Arabic" w:hint="cs"/>
          <w:sz w:val="28"/>
          <w:szCs w:val="28"/>
          <w:rtl/>
        </w:rPr>
        <w:t>الاستمارات</w:t>
      </w:r>
      <w:r w:rsidRPr="004949D7">
        <w:rPr>
          <w:rFonts w:ascii="Simplified Arabic" w:hAnsi="Simplified Arabic" w:cs="Simplified Arabic"/>
          <w:sz w:val="28"/>
          <w:szCs w:val="28"/>
          <w:rtl/>
        </w:rPr>
        <w:t xml:space="preserve"> الصغيرة والكبيرة في قطاعات مختلفة ادى إلى أن تصبح مساحة</w:t>
      </w:r>
      <w:r>
        <w:rPr>
          <w:rFonts w:ascii="Simplified Arabic" w:hAnsi="Simplified Arabic" w:cs="Simplified Arabic"/>
          <w:sz w:val="28"/>
          <w:szCs w:val="28"/>
          <w:rtl/>
        </w:rPr>
        <w:t xml:space="preserve"> </w:t>
      </w:r>
      <w:r w:rsidRPr="004949D7">
        <w:rPr>
          <w:rFonts w:ascii="Simplified Arabic" w:hAnsi="Simplified Arabic" w:cs="Simplified Arabic"/>
          <w:sz w:val="28"/>
          <w:szCs w:val="28"/>
          <w:rtl/>
        </w:rPr>
        <w:t xml:space="preserve">واسعة </w:t>
      </w:r>
      <w:r w:rsidRPr="004949D7">
        <w:rPr>
          <w:rFonts w:ascii="Simplified Arabic" w:hAnsi="Simplified Arabic" w:cs="Simplified Arabic" w:hint="cs"/>
          <w:sz w:val="28"/>
          <w:szCs w:val="28"/>
          <w:rtl/>
        </w:rPr>
        <w:t>للإنتاج</w:t>
      </w:r>
      <w:r w:rsidRPr="004949D7">
        <w:rPr>
          <w:rFonts w:ascii="Simplified Arabic" w:hAnsi="Simplified Arabic" w:cs="Simplified Arabic"/>
          <w:sz w:val="28"/>
          <w:szCs w:val="28"/>
          <w:rtl/>
        </w:rPr>
        <w:t xml:space="preserve">، وبذلك سوف يؤدي إلى كثرة </w:t>
      </w:r>
      <w:r w:rsidRPr="004949D7">
        <w:rPr>
          <w:rFonts w:ascii="Simplified Arabic" w:hAnsi="Simplified Arabic" w:cs="Simplified Arabic" w:hint="cs"/>
          <w:sz w:val="28"/>
          <w:szCs w:val="28"/>
          <w:rtl/>
        </w:rPr>
        <w:t>احتمالات</w:t>
      </w:r>
      <w:r w:rsidRPr="004949D7">
        <w:rPr>
          <w:rFonts w:ascii="Simplified Arabic" w:hAnsi="Simplified Arabic" w:cs="Simplified Arabic"/>
          <w:sz w:val="28"/>
          <w:szCs w:val="28"/>
          <w:rtl/>
        </w:rPr>
        <w:t xml:space="preserve"> حدوث المخاطر التي تؤدي إلى الخسائر.</w:t>
      </w:r>
    </w:p>
    <w:p w14:paraId="05F734A1" w14:textId="77777777" w:rsidR="009D1174" w:rsidRPr="004949D7" w:rsidRDefault="009D1174" w:rsidP="009D1174">
      <w:pPr>
        <w:spacing w:line="276" w:lineRule="auto"/>
        <w:jc w:val="both"/>
        <w:rPr>
          <w:rFonts w:ascii="Simplified Arabic" w:hAnsi="Simplified Arabic" w:cs="Simplified Arabic"/>
          <w:sz w:val="28"/>
          <w:szCs w:val="28"/>
          <w:rtl/>
        </w:rPr>
      </w:pPr>
      <w:r w:rsidRPr="004949D7">
        <w:rPr>
          <w:rFonts w:ascii="Simplified Arabic" w:hAnsi="Simplified Arabic" w:cs="Simplified Arabic"/>
          <w:sz w:val="28"/>
          <w:szCs w:val="28"/>
          <w:rtl/>
        </w:rPr>
        <w:t>٢. ومن خلال التطور الحاصل سوف تخلق حوادث تصيب العاملين داخل بيئة العمل، مما يؤدي إلى التفكير لدى أصحاب العمل إلى</w:t>
      </w:r>
      <w:r>
        <w:rPr>
          <w:rFonts w:ascii="Simplified Arabic" w:hAnsi="Simplified Arabic" w:cs="Simplified Arabic"/>
          <w:sz w:val="28"/>
          <w:szCs w:val="28"/>
          <w:rtl/>
        </w:rPr>
        <w:t xml:space="preserve"> </w:t>
      </w:r>
      <w:r w:rsidRPr="004949D7">
        <w:rPr>
          <w:rFonts w:ascii="Simplified Arabic" w:hAnsi="Simplified Arabic" w:cs="Simplified Arabic"/>
          <w:sz w:val="28"/>
          <w:szCs w:val="28"/>
          <w:rtl/>
        </w:rPr>
        <w:t>ضرورة وجود حماية للعاملين.</w:t>
      </w:r>
    </w:p>
    <w:p w14:paraId="77AAA9A6" w14:textId="77777777" w:rsidR="009D1174" w:rsidRDefault="009D1174" w:rsidP="009D1174">
      <w:pPr>
        <w:spacing w:line="276" w:lineRule="auto"/>
        <w:jc w:val="both"/>
        <w:rPr>
          <w:rFonts w:ascii="Simplified Arabic" w:hAnsi="Simplified Arabic" w:cs="Simplified Arabic"/>
          <w:sz w:val="28"/>
          <w:szCs w:val="28"/>
          <w:rtl/>
        </w:rPr>
      </w:pPr>
      <w:r w:rsidRPr="004949D7">
        <w:rPr>
          <w:rFonts w:ascii="Simplified Arabic" w:hAnsi="Simplified Arabic" w:cs="Simplified Arabic"/>
          <w:sz w:val="28"/>
          <w:szCs w:val="28"/>
          <w:rtl/>
        </w:rPr>
        <w:t xml:space="preserve">٣. أن التطور الهائل في مجال المكائن والمعدات والموجودات داخل المشروع </w:t>
      </w:r>
      <w:r w:rsidRPr="004949D7">
        <w:rPr>
          <w:rFonts w:ascii="Simplified Arabic" w:hAnsi="Simplified Arabic" w:cs="Simplified Arabic" w:hint="cs"/>
          <w:sz w:val="28"/>
          <w:szCs w:val="28"/>
          <w:rtl/>
        </w:rPr>
        <w:t>التي</w:t>
      </w:r>
      <w:r w:rsidRPr="004949D7">
        <w:rPr>
          <w:rFonts w:ascii="Simplified Arabic" w:hAnsi="Simplified Arabic" w:cs="Simplified Arabic"/>
          <w:sz w:val="28"/>
          <w:szCs w:val="28"/>
          <w:rtl/>
        </w:rPr>
        <w:t xml:space="preserve"> تكون بمبالغ ضخمة جعلت التفكير ينصب في خلق</w:t>
      </w:r>
      <w:r>
        <w:rPr>
          <w:rFonts w:ascii="Simplified Arabic" w:hAnsi="Simplified Arabic" w:cs="Simplified Arabic"/>
          <w:sz w:val="28"/>
          <w:szCs w:val="28"/>
          <w:rtl/>
        </w:rPr>
        <w:t xml:space="preserve"> </w:t>
      </w:r>
      <w:r w:rsidRPr="004949D7">
        <w:rPr>
          <w:rFonts w:ascii="Simplified Arabic" w:hAnsi="Simplified Arabic" w:cs="Simplified Arabic"/>
          <w:sz w:val="28"/>
          <w:szCs w:val="28"/>
          <w:rtl/>
        </w:rPr>
        <w:t xml:space="preserve">وسائل لحمايتها. </w:t>
      </w:r>
    </w:p>
    <w:p w14:paraId="693B491A" w14:textId="77777777" w:rsidR="009D1174" w:rsidRPr="004949D7" w:rsidRDefault="009D1174" w:rsidP="009D1174">
      <w:pPr>
        <w:spacing w:line="276" w:lineRule="auto"/>
        <w:jc w:val="both"/>
        <w:rPr>
          <w:rFonts w:ascii="Simplified Arabic" w:hAnsi="Simplified Arabic" w:cs="Simplified Arabic"/>
          <w:sz w:val="28"/>
          <w:szCs w:val="28"/>
          <w:rtl/>
        </w:rPr>
      </w:pPr>
      <w:r w:rsidRPr="004949D7">
        <w:rPr>
          <w:rFonts w:ascii="Simplified Arabic" w:hAnsi="Simplified Arabic" w:cs="Simplified Arabic"/>
          <w:sz w:val="28"/>
          <w:szCs w:val="28"/>
          <w:rtl/>
        </w:rPr>
        <w:lastRenderedPageBreak/>
        <w:t>٤. الاختلافات البيئة الداخلية مع البيئة الخارجية.</w:t>
      </w:r>
    </w:p>
    <w:p w14:paraId="227057C5" w14:textId="77777777" w:rsidR="009D1174" w:rsidRPr="004949D7" w:rsidRDefault="009D1174" w:rsidP="009D1174">
      <w:pPr>
        <w:spacing w:line="276" w:lineRule="auto"/>
        <w:jc w:val="both"/>
        <w:rPr>
          <w:rFonts w:ascii="Simplified Arabic" w:hAnsi="Simplified Arabic" w:cs="Simplified Arabic"/>
          <w:sz w:val="28"/>
          <w:szCs w:val="28"/>
          <w:rtl/>
        </w:rPr>
      </w:pPr>
      <w:r w:rsidRPr="004949D7">
        <w:rPr>
          <w:rFonts w:ascii="Simplified Arabic" w:hAnsi="Simplified Arabic" w:cs="Simplified Arabic"/>
          <w:sz w:val="28"/>
          <w:szCs w:val="28"/>
          <w:rtl/>
        </w:rPr>
        <w:t xml:space="preserve">٥. </w:t>
      </w:r>
      <w:r w:rsidRPr="004949D7">
        <w:rPr>
          <w:rFonts w:ascii="Simplified Arabic" w:hAnsi="Simplified Arabic" w:cs="Simplified Arabic" w:hint="cs"/>
          <w:sz w:val="28"/>
          <w:szCs w:val="28"/>
          <w:rtl/>
        </w:rPr>
        <w:t>إدراك</w:t>
      </w:r>
      <w:r w:rsidRPr="004949D7">
        <w:rPr>
          <w:rFonts w:ascii="Simplified Arabic" w:hAnsi="Simplified Arabic" w:cs="Simplified Arabic"/>
          <w:sz w:val="28"/>
          <w:szCs w:val="28"/>
          <w:rtl/>
        </w:rPr>
        <w:t xml:space="preserve"> المجتمع إلى أهمية دراسة المخاطر من أجل مواجهة المخاطر في المستقبل.</w:t>
      </w:r>
    </w:p>
    <w:p w14:paraId="4AE3D491" w14:textId="77777777" w:rsidR="009D1174" w:rsidRPr="004949D7" w:rsidRDefault="009D1174" w:rsidP="009D1174">
      <w:pPr>
        <w:spacing w:line="276" w:lineRule="auto"/>
        <w:jc w:val="both"/>
        <w:rPr>
          <w:rFonts w:ascii="Simplified Arabic" w:hAnsi="Simplified Arabic" w:cs="Simplified Arabic"/>
          <w:sz w:val="28"/>
          <w:szCs w:val="28"/>
          <w:rtl/>
        </w:rPr>
      </w:pPr>
      <w:r w:rsidRPr="004949D7">
        <w:rPr>
          <w:rFonts w:ascii="Simplified Arabic" w:hAnsi="Simplified Arabic" w:cs="Simplified Arabic"/>
          <w:sz w:val="28"/>
          <w:szCs w:val="28"/>
          <w:rtl/>
        </w:rPr>
        <w:t>٦. أن تدخل الدولة في شؤون العمل أستوجب توافر الحماية للعاملين في المشاريع.</w:t>
      </w:r>
    </w:p>
    <w:p w14:paraId="215E9AC4" w14:textId="77777777" w:rsidR="009D1174" w:rsidRPr="004949D7" w:rsidRDefault="009D1174" w:rsidP="009D1174">
      <w:pPr>
        <w:spacing w:line="276" w:lineRule="auto"/>
        <w:jc w:val="both"/>
        <w:rPr>
          <w:rFonts w:ascii="Simplified Arabic" w:hAnsi="Simplified Arabic" w:cs="Simplified Arabic"/>
          <w:sz w:val="28"/>
          <w:szCs w:val="28"/>
          <w:rtl/>
        </w:rPr>
      </w:pPr>
      <w:r w:rsidRPr="004949D7">
        <w:rPr>
          <w:rFonts w:ascii="Simplified Arabic" w:hAnsi="Simplified Arabic" w:cs="Simplified Arabic"/>
          <w:sz w:val="28"/>
          <w:szCs w:val="28"/>
          <w:rtl/>
        </w:rPr>
        <w:t xml:space="preserve">٧. أن التطور الهائل في </w:t>
      </w:r>
      <w:r w:rsidRPr="004949D7">
        <w:rPr>
          <w:rFonts w:ascii="Simplified Arabic" w:hAnsi="Simplified Arabic" w:cs="Simplified Arabic" w:hint="cs"/>
          <w:sz w:val="28"/>
          <w:szCs w:val="28"/>
          <w:rtl/>
        </w:rPr>
        <w:t>الاستثمارات</w:t>
      </w:r>
      <w:r w:rsidRPr="004949D7">
        <w:rPr>
          <w:rFonts w:ascii="Simplified Arabic" w:hAnsi="Simplified Arabic" w:cs="Simplified Arabic"/>
          <w:sz w:val="28"/>
          <w:szCs w:val="28"/>
          <w:rtl/>
        </w:rPr>
        <w:t xml:space="preserve"> والمكائن </w:t>
      </w:r>
      <w:r w:rsidRPr="004949D7">
        <w:rPr>
          <w:rFonts w:ascii="Simplified Arabic" w:hAnsi="Simplified Arabic" w:cs="Simplified Arabic" w:hint="cs"/>
          <w:sz w:val="28"/>
          <w:szCs w:val="28"/>
          <w:rtl/>
        </w:rPr>
        <w:t>إدي</w:t>
      </w:r>
      <w:r w:rsidRPr="004949D7">
        <w:rPr>
          <w:rFonts w:ascii="Simplified Arabic" w:hAnsi="Simplified Arabic" w:cs="Simplified Arabic"/>
          <w:sz w:val="28"/>
          <w:szCs w:val="28"/>
          <w:rtl/>
        </w:rPr>
        <w:t xml:space="preserve"> إلى </w:t>
      </w:r>
      <w:r w:rsidRPr="004949D7">
        <w:rPr>
          <w:rFonts w:ascii="Simplified Arabic" w:hAnsi="Simplified Arabic" w:cs="Simplified Arabic" w:hint="cs"/>
          <w:sz w:val="28"/>
          <w:szCs w:val="28"/>
          <w:rtl/>
        </w:rPr>
        <w:t>ارتفاع</w:t>
      </w:r>
      <w:r w:rsidRPr="004949D7">
        <w:rPr>
          <w:rFonts w:ascii="Simplified Arabic" w:hAnsi="Simplified Arabic" w:cs="Simplified Arabic"/>
          <w:sz w:val="28"/>
          <w:szCs w:val="28"/>
          <w:rtl/>
        </w:rPr>
        <w:t xml:space="preserve"> أقساط التأمين مما ادى إلى التفكير بوسائل اخرى للحد من المخاطر</w:t>
      </w:r>
      <w:r>
        <w:rPr>
          <w:rFonts w:ascii="Simplified Arabic" w:hAnsi="Simplified Arabic" w:cs="Simplified Arabic" w:hint="cs"/>
          <w:sz w:val="28"/>
          <w:szCs w:val="28"/>
          <w:rtl/>
        </w:rPr>
        <w:t xml:space="preserve"> </w:t>
      </w:r>
      <w:r w:rsidRPr="004949D7">
        <w:rPr>
          <w:rFonts w:ascii="Simplified Arabic" w:hAnsi="Simplified Arabic" w:cs="Simplified Arabic"/>
          <w:sz w:val="28"/>
          <w:szCs w:val="28"/>
          <w:rtl/>
        </w:rPr>
        <w:t>وبدورها تؤدي إلى تقليل التكلفة.</w:t>
      </w:r>
    </w:p>
    <w:p w14:paraId="45640DBF" w14:textId="77777777" w:rsidR="009D1174" w:rsidRDefault="009D1174" w:rsidP="009D1174">
      <w:pPr>
        <w:spacing w:line="276" w:lineRule="auto"/>
        <w:jc w:val="both"/>
        <w:rPr>
          <w:rFonts w:ascii="Simplified Arabic" w:hAnsi="Simplified Arabic" w:cs="Simplified Arabic"/>
          <w:sz w:val="28"/>
          <w:szCs w:val="28"/>
          <w:rtl/>
        </w:rPr>
      </w:pPr>
      <w:r w:rsidRPr="004949D7">
        <w:rPr>
          <w:rFonts w:ascii="Simplified Arabic" w:hAnsi="Simplified Arabic" w:cs="Simplified Arabic"/>
          <w:sz w:val="28"/>
          <w:szCs w:val="28"/>
          <w:rtl/>
        </w:rPr>
        <w:t>تعد إدارة المخاطر من الادارات المعقدة وذلك لأن وجود اي منظمة واستقرارها مرهون بوجودها ونجاحها لكونها تواجه كل ما يمكن أن تتعرض</w:t>
      </w:r>
      <w:r>
        <w:rPr>
          <w:rFonts w:ascii="Simplified Arabic" w:hAnsi="Simplified Arabic" w:cs="Simplified Arabic"/>
          <w:sz w:val="28"/>
          <w:szCs w:val="28"/>
          <w:rtl/>
        </w:rPr>
        <w:t xml:space="preserve"> </w:t>
      </w:r>
      <w:r w:rsidRPr="004949D7">
        <w:rPr>
          <w:rFonts w:ascii="Simplified Arabic" w:hAnsi="Simplified Arabic" w:cs="Simplified Arabic"/>
          <w:sz w:val="28"/>
          <w:szCs w:val="28"/>
          <w:rtl/>
        </w:rPr>
        <w:t xml:space="preserve">له المنظمة من مخاطر </w:t>
      </w:r>
      <w:r w:rsidRPr="004949D7">
        <w:rPr>
          <w:rFonts w:ascii="Simplified Arabic" w:hAnsi="Simplified Arabic" w:cs="Simplified Arabic" w:hint="cs"/>
          <w:sz w:val="28"/>
          <w:szCs w:val="28"/>
          <w:rtl/>
        </w:rPr>
        <w:t>ومحاولة</w:t>
      </w:r>
      <w:r w:rsidRPr="004949D7">
        <w:rPr>
          <w:rFonts w:ascii="Simplified Arabic" w:hAnsi="Simplified Arabic" w:cs="Simplified Arabic"/>
          <w:sz w:val="28"/>
          <w:szCs w:val="28"/>
          <w:rtl/>
        </w:rPr>
        <w:t xml:space="preserve"> الابتعاد عنها ، وكذلك يمكن القول أنت إدارة المخاطر تختلف عن غيرها من الادارات كونها تتسم بشمولية ،</w:t>
      </w:r>
      <w:r>
        <w:rPr>
          <w:rFonts w:ascii="Simplified Arabic" w:hAnsi="Simplified Arabic" w:cs="Simplified Arabic"/>
          <w:sz w:val="28"/>
          <w:szCs w:val="28"/>
          <w:rtl/>
        </w:rPr>
        <w:t xml:space="preserve"> </w:t>
      </w:r>
      <w:r w:rsidRPr="004949D7">
        <w:rPr>
          <w:rFonts w:ascii="Simplified Arabic" w:hAnsi="Simplified Arabic" w:cs="Simplified Arabic"/>
          <w:sz w:val="28"/>
          <w:szCs w:val="28"/>
          <w:rtl/>
        </w:rPr>
        <w:t xml:space="preserve">أن كل نشاط من أنشطة المنظمة أو المنشاة ذات طابع تخصصي دقيق أما إدارة المخاطر تمثل العمود </w:t>
      </w:r>
      <w:proofErr w:type="spellStart"/>
      <w:r w:rsidRPr="004949D7">
        <w:rPr>
          <w:rFonts w:ascii="Simplified Arabic" w:hAnsi="Simplified Arabic" w:cs="Simplified Arabic"/>
          <w:sz w:val="28"/>
          <w:szCs w:val="28"/>
          <w:rtl/>
        </w:rPr>
        <w:t>المهيم</w:t>
      </w:r>
      <w:proofErr w:type="spellEnd"/>
      <w:r w:rsidRPr="004949D7">
        <w:rPr>
          <w:rFonts w:ascii="Simplified Arabic" w:hAnsi="Simplified Arabic" w:cs="Simplified Arabic"/>
          <w:sz w:val="28"/>
          <w:szCs w:val="28"/>
          <w:rtl/>
        </w:rPr>
        <w:t xml:space="preserve"> على كل هذه الأنشطة وكل</w:t>
      </w:r>
      <w:r>
        <w:rPr>
          <w:rFonts w:ascii="Simplified Arabic" w:hAnsi="Simplified Arabic" w:cs="Simplified Arabic"/>
          <w:sz w:val="28"/>
          <w:szCs w:val="28"/>
          <w:rtl/>
        </w:rPr>
        <w:t xml:space="preserve"> </w:t>
      </w:r>
      <w:r w:rsidRPr="004949D7">
        <w:rPr>
          <w:rFonts w:ascii="Simplified Arabic" w:hAnsi="Simplified Arabic" w:cs="Simplified Arabic" w:hint="cs"/>
          <w:sz w:val="28"/>
          <w:szCs w:val="28"/>
          <w:rtl/>
        </w:rPr>
        <w:t>ما يواج</w:t>
      </w:r>
      <w:r w:rsidRPr="004949D7">
        <w:rPr>
          <w:rFonts w:ascii="Simplified Arabic" w:hAnsi="Simplified Arabic" w:cs="Simplified Arabic" w:hint="eastAsia"/>
          <w:sz w:val="28"/>
          <w:szCs w:val="28"/>
          <w:rtl/>
        </w:rPr>
        <w:t>ه</w:t>
      </w:r>
      <w:r w:rsidRPr="004949D7">
        <w:rPr>
          <w:rFonts w:ascii="Simplified Arabic" w:hAnsi="Simplified Arabic" w:cs="Simplified Arabic"/>
          <w:sz w:val="28"/>
          <w:szCs w:val="28"/>
          <w:rtl/>
        </w:rPr>
        <w:t xml:space="preserve"> </w:t>
      </w:r>
      <w:r>
        <w:rPr>
          <w:rFonts w:ascii="Simplified Arabic" w:hAnsi="Simplified Arabic" w:cs="Simplified Arabic" w:hint="cs"/>
          <w:sz w:val="28"/>
          <w:szCs w:val="28"/>
          <w:rtl/>
        </w:rPr>
        <w:t>هذه</w:t>
      </w:r>
      <w:r w:rsidRPr="004949D7">
        <w:rPr>
          <w:rFonts w:ascii="Simplified Arabic" w:hAnsi="Simplified Arabic" w:cs="Simplified Arabic"/>
          <w:sz w:val="28"/>
          <w:szCs w:val="28"/>
          <w:rtl/>
        </w:rPr>
        <w:t xml:space="preserve"> الأنشطة مرهون بإدارة المخاطر وتعتمد عليها من أجل الاستمرارية ويكون مديرها عالما بكل هذه الأنشطة. ومثل اي إدارة تظهر جديدة تواجه معوقات تقف أمامها ومن ابرزها: أن فشل </w:t>
      </w:r>
      <w:r w:rsidRPr="004949D7">
        <w:rPr>
          <w:rFonts w:ascii="Simplified Arabic" w:hAnsi="Simplified Arabic" w:cs="Simplified Arabic" w:hint="cs"/>
          <w:sz w:val="28"/>
          <w:szCs w:val="28"/>
          <w:rtl/>
        </w:rPr>
        <w:t>الإدارة</w:t>
      </w:r>
      <w:r w:rsidRPr="004949D7">
        <w:rPr>
          <w:rFonts w:ascii="Simplified Arabic" w:hAnsi="Simplified Arabic" w:cs="Simplified Arabic"/>
          <w:sz w:val="28"/>
          <w:szCs w:val="28"/>
          <w:rtl/>
        </w:rPr>
        <w:t xml:space="preserve"> العليا في فهم وادراك اهمية وجود إدارة المخاطر.</w:t>
      </w:r>
      <w:r>
        <w:rPr>
          <w:rFonts w:ascii="Simplified Arabic" w:hAnsi="Simplified Arabic" w:cs="Simplified Arabic"/>
          <w:sz w:val="28"/>
          <w:szCs w:val="28"/>
          <w:rtl/>
        </w:rPr>
        <w:t xml:space="preserve"> </w:t>
      </w:r>
      <w:r w:rsidRPr="004949D7">
        <w:rPr>
          <w:rFonts w:ascii="Simplified Arabic" w:hAnsi="Simplified Arabic" w:cs="Simplified Arabic"/>
          <w:sz w:val="28"/>
          <w:szCs w:val="28"/>
          <w:rtl/>
        </w:rPr>
        <w:t>تعد إدارة المخاطر إدارة حديثة تظهر ضدها المصالح التقليدية ومقاومة التغيير. قد تواجه إدارة المخاطر قلة التعاون من قبل العاملين في</w:t>
      </w:r>
      <w:r>
        <w:rPr>
          <w:rFonts w:ascii="Simplified Arabic" w:hAnsi="Simplified Arabic" w:cs="Simplified Arabic"/>
          <w:sz w:val="28"/>
          <w:szCs w:val="28"/>
          <w:rtl/>
        </w:rPr>
        <w:t xml:space="preserve"> </w:t>
      </w:r>
      <w:r w:rsidRPr="004949D7">
        <w:rPr>
          <w:rFonts w:ascii="Simplified Arabic" w:hAnsi="Simplified Arabic" w:cs="Simplified Arabic"/>
          <w:sz w:val="28"/>
          <w:szCs w:val="28"/>
          <w:rtl/>
        </w:rPr>
        <w:t xml:space="preserve">المنظمة. يجب أن يكون هنالك مدراء </w:t>
      </w:r>
      <w:proofErr w:type="spellStart"/>
      <w:r w:rsidRPr="004949D7">
        <w:rPr>
          <w:rFonts w:ascii="Simplified Arabic" w:hAnsi="Simplified Arabic" w:cs="Simplified Arabic"/>
          <w:sz w:val="28"/>
          <w:szCs w:val="28"/>
          <w:rtl/>
        </w:rPr>
        <w:t>كفوئين</w:t>
      </w:r>
      <w:proofErr w:type="spellEnd"/>
      <w:r w:rsidRPr="004949D7">
        <w:rPr>
          <w:rFonts w:ascii="Simplified Arabic" w:hAnsi="Simplified Arabic" w:cs="Simplified Arabic"/>
          <w:sz w:val="28"/>
          <w:szCs w:val="28"/>
          <w:rtl/>
        </w:rPr>
        <w:t xml:space="preserve"> والمؤهلين للعمل في إدارة المخاطر. قد يحدث أن تتداخل قرارات إدارة</w:t>
      </w:r>
      <w:r>
        <w:rPr>
          <w:rFonts w:ascii="Simplified Arabic" w:hAnsi="Simplified Arabic" w:cs="Simplified Arabic"/>
          <w:sz w:val="28"/>
          <w:szCs w:val="28"/>
          <w:rtl/>
        </w:rPr>
        <w:t xml:space="preserve"> </w:t>
      </w:r>
      <w:r w:rsidRPr="004949D7">
        <w:rPr>
          <w:rFonts w:ascii="Simplified Arabic" w:hAnsi="Simplified Arabic" w:cs="Simplified Arabic"/>
          <w:sz w:val="28"/>
          <w:szCs w:val="28"/>
          <w:rtl/>
        </w:rPr>
        <w:t>المخاطر مع الادارات الاخرى اي حدوث تقاطع في القرارات ، حيث يمكن القول أن دور مدير المخاطر والمسؤول عن إدارة المخاطر</w:t>
      </w:r>
      <w:r>
        <w:rPr>
          <w:rFonts w:ascii="Simplified Arabic" w:hAnsi="Simplified Arabic" w:cs="Simplified Arabic" w:hint="cs"/>
          <w:sz w:val="28"/>
          <w:szCs w:val="28"/>
          <w:rtl/>
        </w:rPr>
        <w:t xml:space="preserve"> </w:t>
      </w:r>
      <w:r w:rsidRPr="004949D7">
        <w:rPr>
          <w:rFonts w:ascii="Simplified Arabic" w:hAnsi="Simplified Arabic" w:cs="Simplified Arabic"/>
          <w:sz w:val="28"/>
          <w:szCs w:val="28"/>
          <w:rtl/>
        </w:rPr>
        <w:t>هو دور</w:t>
      </w:r>
      <w:r>
        <w:rPr>
          <w:rFonts w:ascii="Simplified Arabic" w:hAnsi="Simplified Arabic" w:cs="Simplified Arabic"/>
          <w:sz w:val="28"/>
          <w:szCs w:val="28"/>
          <w:rtl/>
        </w:rPr>
        <w:t xml:space="preserve"> </w:t>
      </w:r>
      <w:r w:rsidRPr="004949D7">
        <w:rPr>
          <w:rFonts w:ascii="Simplified Arabic" w:hAnsi="Simplified Arabic" w:cs="Simplified Arabic" w:hint="cs"/>
          <w:sz w:val="28"/>
          <w:szCs w:val="28"/>
          <w:rtl/>
        </w:rPr>
        <w:t>استشاري</w:t>
      </w:r>
      <w:r w:rsidRPr="004949D7">
        <w:rPr>
          <w:rFonts w:ascii="Simplified Arabic" w:hAnsi="Simplified Arabic" w:cs="Simplified Arabic"/>
          <w:sz w:val="28"/>
          <w:szCs w:val="28"/>
          <w:rtl/>
        </w:rPr>
        <w:t xml:space="preserve"> يحول إلى الإدارات العليا ليساهم في عملية </w:t>
      </w:r>
      <w:r w:rsidRPr="004949D7">
        <w:rPr>
          <w:rFonts w:ascii="Simplified Arabic" w:hAnsi="Simplified Arabic" w:cs="Simplified Arabic" w:hint="cs"/>
          <w:sz w:val="28"/>
          <w:szCs w:val="28"/>
          <w:rtl/>
        </w:rPr>
        <w:t>اتخاذ</w:t>
      </w:r>
      <w:r w:rsidRPr="004949D7">
        <w:rPr>
          <w:rFonts w:ascii="Simplified Arabic" w:hAnsi="Simplified Arabic" w:cs="Simplified Arabic"/>
          <w:sz w:val="28"/>
          <w:szCs w:val="28"/>
          <w:rtl/>
        </w:rPr>
        <w:t xml:space="preserve"> القرار. ضعف الوعي الادراكي لدى العاملين بأهمية وحاجتهم إلى هذه </w:t>
      </w:r>
      <w:r w:rsidRPr="004949D7">
        <w:rPr>
          <w:rFonts w:ascii="Simplified Arabic" w:hAnsi="Simplified Arabic" w:cs="Simplified Arabic" w:hint="cs"/>
          <w:sz w:val="28"/>
          <w:szCs w:val="28"/>
          <w:rtl/>
        </w:rPr>
        <w:t>الإدارة</w:t>
      </w:r>
      <w:r w:rsidRPr="004949D7">
        <w:rPr>
          <w:rFonts w:ascii="Simplified Arabic" w:hAnsi="Simplified Arabic" w:cs="Simplified Arabic"/>
          <w:sz w:val="28"/>
          <w:szCs w:val="28"/>
          <w:rtl/>
        </w:rPr>
        <w:t xml:space="preserve"> .</w:t>
      </w:r>
      <w:r>
        <w:rPr>
          <w:rFonts w:ascii="Simplified Arabic" w:hAnsi="Simplified Arabic" w:cs="Simplified Arabic"/>
          <w:sz w:val="28"/>
          <w:szCs w:val="28"/>
          <w:rtl/>
        </w:rPr>
        <w:t xml:space="preserve"> </w:t>
      </w:r>
      <w:r w:rsidRPr="004949D7">
        <w:rPr>
          <w:rFonts w:ascii="Simplified Arabic" w:hAnsi="Simplified Arabic" w:cs="Simplified Arabic"/>
          <w:sz w:val="28"/>
          <w:szCs w:val="28"/>
          <w:rtl/>
        </w:rPr>
        <w:t>يجب أن تتوفر جميع أنواع الصلاحيات لإدارة المخاطر ، حيث لا يمكنها العمل من دون وجود الصلاحيات ( المالية والمعنوية). (زيدان:</w:t>
      </w:r>
      <w:r>
        <w:rPr>
          <w:rFonts w:ascii="Simplified Arabic" w:hAnsi="Simplified Arabic" w:cs="Simplified Arabic"/>
          <w:sz w:val="28"/>
          <w:szCs w:val="28"/>
          <w:rtl/>
        </w:rPr>
        <w:t xml:space="preserve"> </w:t>
      </w:r>
      <w:r w:rsidRPr="004949D7">
        <w:rPr>
          <w:rFonts w:ascii="Simplified Arabic" w:hAnsi="Simplified Arabic" w:cs="Simplified Arabic"/>
          <w:sz w:val="28"/>
          <w:szCs w:val="28"/>
          <w:rtl/>
        </w:rPr>
        <w:t>٢٠١٣).</w:t>
      </w:r>
    </w:p>
    <w:p w14:paraId="2A70293C" w14:textId="77777777" w:rsidR="009D1174" w:rsidRPr="007B6D19" w:rsidRDefault="009D1174" w:rsidP="009D1174">
      <w:pPr>
        <w:spacing w:line="276" w:lineRule="auto"/>
        <w:jc w:val="both"/>
        <w:outlineLvl w:val="1"/>
        <w:rPr>
          <w:rFonts w:ascii="Simplified Arabic" w:hAnsi="Simplified Arabic" w:cs="(AH) Manal Black"/>
          <w:sz w:val="32"/>
          <w:szCs w:val="32"/>
          <w:u w:val="single"/>
          <w:rtl/>
        </w:rPr>
      </w:pPr>
      <w:bookmarkStart w:id="24" w:name="_Toc172207371"/>
      <w:r w:rsidRPr="007B6D19">
        <w:rPr>
          <w:rFonts w:ascii="Simplified Arabic" w:hAnsi="Simplified Arabic" w:cs="(AH) Manal Black" w:hint="cs"/>
          <w:sz w:val="32"/>
          <w:szCs w:val="32"/>
          <w:u w:val="single"/>
          <w:rtl/>
        </w:rPr>
        <w:t>ا</w:t>
      </w:r>
      <w:r w:rsidRPr="007B6D19">
        <w:rPr>
          <w:rFonts w:ascii="Simplified Arabic" w:hAnsi="Simplified Arabic" w:cs="(AH) Manal Black"/>
          <w:sz w:val="32"/>
          <w:szCs w:val="32"/>
          <w:u w:val="single"/>
          <w:rtl/>
        </w:rPr>
        <w:t>هداف إدارة المخاطر</w:t>
      </w:r>
      <w:bookmarkEnd w:id="24"/>
    </w:p>
    <w:p w14:paraId="2BEABC43" w14:textId="77777777" w:rsidR="009D1174" w:rsidRPr="007B6D19" w:rsidRDefault="009D1174" w:rsidP="009D1174">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w:t>
      </w:r>
      <w:r w:rsidRPr="007B6D19">
        <w:rPr>
          <w:rFonts w:ascii="Simplified Arabic" w:hAnsi="Simplified Arabic" w:cs="Simplified Arabic"/>
          <w:sz w:val="28"/>
          <w:szCs w:val="28"/>
          <w:rtl/>
        </w:rPr>
        <w:t>ن لإدارة المخاطر العديد من ال</w:t>
      </w:r>
      <w:r>
        <w:rPr>
          <w:rFonts w:ascii="Simplified Arabic" w:hAnsi="Simplified Arabic" w:cs="Simplified Arabic" w:hint="cs"/>
          <w:sz w:val="28"/>
          <w:szCs w:val="28"/>
          <w:rtl/>
        </w:rPr>
        <w:t>ا</w:t>
      </w:r>
      <w:r w:rsidRPr="007B6D19">
        <w:rPr>
          <w:rFonts w:ascii="Simplified Arabic" w:hAnsi="Simplified Arabic" w:cs="Simplified Arabic"/>
          <w:sz w:val="28"/>
          <w:szCs w:val="28"/>
          <w:rtl/>
        </w:rPr>
        <w:t>هداف المهمة ، ومن اجل تسهيل معرفة ال</w:t>
      </w:r>
      <w:r>
        <w:rPr>
          <w:rFonts w:ascii="Simplified Arabic" w:hAnsi="Simplified Arabic" w:cs="Simplified Arabic" w:hint="cs"/>
          <w:sz w:val="28"/>
          <w:szCs w:val="28"/>
          <w:rtl/>
        </w:rPr>
        <w:t>ا</w:t>
      </w:r>
      <w:r w:rsidRPr="007B6D19">
        <w:rPr>
          <w:rFonts w:ascii="Simplified Arabic" w:hAnsi="Simplified Arabic" w:cs="Simplified Arabic"/>
          <w:sz w:val="28"/>
          <w:szCs w:val="28"/>
          <w:rtl/>
        </w:rPr>
        <w:t>هداف يمكن تصنيفها إلى مجموعتين رئيسيتين هما:</w:t>
      </w:r>
    </w:p>
    <w:p w14:paraId="67452B88" w14:textId="77777777" w:rsidR="009D1174" w:rsidRDefault="009D1174" w:rsidP="009D1174">
      <w:pPr>
        <w:spacing w:line="276" w:lineRule="auto"/>
        <w:jc w:val="both"/>
        <w:rPr>
          <w:rFonts w:ascii="Simplified Arabic" w:hAnsi="Simplified Arabic" w:cs="Simplified Arabic"/>
          <w:sz w:val="28"/>
          <w:szCs w:val="28"/>
          <w:u w:val="single"/>
          <w:rtl/>
        </w:rPr>
      </w:pPr>
    </w:p>
    <w:p w14:paraId="63A3EE66" w14:textId="77777777" w:rsidR="009D1174" w:rsidRDefault="009D1174" w:rsidP="009D1174">
      <w:pPr>
        <w:spacing w:line="276" w:lineRule="auto"/>
        <w:jc w:val="both"/>
        <w:rPr>
          <w:rFonts w:ascii="Simplified Arabic" w:hAnsi="Simplified Arabic" w:cs="Simplified Arabic"/>
          <w:sz w:val="28"/>
          <w:szCs w:val="28"/>
          <w:u w:val="single"/>
          <w:rtl/>
        </w:rPr>
      </w:pPr>
    </w:p>
    <w:p w14:paraId="22FDB1C6" w14:textId="77777777" w:rsidR="009D1174" w:rsidRPr="007B6D19" w:rsidRDefault="009D1174" w:rsidP="009D1174">
      <w:pPr>
        <w:spacing w:line="276" w:lineRule="auto"/>
        <w:jc w:val="both"/>
        <w:rPr>
          <w:rFonts w:ascii="Simplified Arabic" w:hAnsi="Simplified Arabic" w:cs="Simplified Arabic"/>
          <w:sz w:val="28"/>
          <w:szCs w:val="28"/>
          <w:u w:val="single"/>
          <w:rtl/>
        </w:rPr>
      </w:pPr>
      <w:r w:rsidRPr="007B6D19">
        <w:rPr>
          <w:rFonts w:ascii="Simplified Arabic" w:hAnsi="Simplified Arabic" w:cs="Simplified Arabic"/>
          <w:sz w:val="28"/>
          <w:szCs w:val="28"/>
          <w:u w:val="single"/>
          <w:rtl/>
        </w:rPr>
        <w:lastRenderedPageBreak/>
        <w:t>• ال</w:t>
      </w:r>
      <w:r>
        <w:rPr>
          <w:rFonts w:ascii="Simplified Arabic" w:hAnsi="Simplified Arabic" w:cs="Simplified Arabic" w:hint="cs"/>
          <w:sz w:val="28"/>
          <w:szCs w:val="28"/>
          <w:u w:val="single"/>
          <w:rtl/>
        </w:rPr>
        <w:t>ا</w:t>
      </w:r>
      <w:r w:rsidRPr="007B6D19">
        <w:rPr>
          <w:rFonts w:ascii="Simplified Arabic" w:hAnsi="Simplified Arabic" w:cs="Simplified Arabic"/>
          <w:sz w:val="28"/>
          <w:szCs w:val="28"/>
          <w:u w:val="single"/>
          <w:rtl/>
        </w:rPr>
        <w:t xml:space="preserve">هداف </w:t>
      </w:r>
      <w:r w:rsidRPr="007B6D19">
        <w:rPr>
          <w:rFonts w:ascii="Simplified Arabic" w:hAnsi="Simplified Arabic" w:cs="Simplified Arabic" w:hint="cs"/>
          <w:sz w:val="28"/>
          <w:szCs w:val="28"/>
          <w:u w:val="single"/>
          <w:rtl/>
        </w:rPr>
        <w:t>التي</w:t>
      </w:r>
      <w:r w:rsidRPr="007B6D19">
        <w:rPr>
          <w:rFonts w:ascii="Simplified Arabic" w:hAnsi="Simplified Arabic" w:cs="Simplified Arabic"/>
          <w:sz w:val="28"/>
          <w:szCs w:val="28"/>
          <w:u w:val="single"/>
          <w:rtl/>
        </w:rPr>
        <w:t xml:space="preserve"> تسبق تحقيق الخسائر</w:t>
      </w:r>
    </w:p>
    <w:p w14:paraId="7999AFED" w14:textId="77777777" w:rsidR="009D1174" w:rsidRPr="0056508F" w:rsidRDefault="009D1174" w:rsidP="009D1174">
      <w:pPr>
        <w:spacing w:line="276" w:lineRule="auto"/>
        <w:jc w:val="both"/>
        <w:rPr>
          <w:rFonts w:ascii="Simplified Arabic" w:hAnsi="Simplified Arabic" w:cs="Simplified Arabic"/>
          <w:sz w:val="28"/>
          <w:szCs w:val="28"/>
          <w:rtl/>
        </w:rPr>
      </w:pPr>
      <w:r w:rsidRPr="0056508F">
        <w:rPr>
          <w:rFonts w:ascii="Simplified Arabic" w:hAnsi="Simplified Arabic" w:cs="Simplified Arabic"/>
          <w:sz w:val="28"/>
          <w:szCs w:val="28"/>
          <w:rtl/>
        </w:rPr>
        <w:t xml:space="preserve">1. الاقتصادية: ويعني ذلك أنه يجب على المنشأة حساب تقديرات الخسارة المحتملة بطريقة مجدية اقتصاديًا، ويشمل ذلك تحليل النفقات والتكاليف المرتبطة ببرنامج الضمان، وأقساط التأمين، وتكاليف الأساليب المختلفة للتعامل مع الخسارة، مما يعني أن إدارة المخاطر تحاول تقليل تكلفة التعامل مع الخطر إلى أقصى حد ممكن. </w:t>
      </w:r>
    </w:p>
    <w:p w14:paraId="17FEFD61" w14:textId="77777777" w:rsidR="009D1174" w:rsidRPr="0056508F" w:rsidRDefault="009D1174" w:rsidP="009D1174">
      <w:pPr>
        <w:spacing w:line="276" w:lineRule="auto"/>
        <w:jc w:val="both"/>
        <w:rPr>
          <w:rFonts w:ascii="Simplified Arabic" w:hAnsi="Simplified Arabic" w:cs="Simplified Arabic"/>
          <w:sz w:val="28"/>
          <w:szCs w:val="28"/>
          <w:rtl/>
        </w:rPr>
      </w:pPr>
      <w:r w:rsidRPr="0056508F">
        <w:rPr>
          <w:rFonts w:ascii="Simplified Arabic" w:hAnsi="Simplified Arabic" w:cs="Simplified Arabic"/>
          <w:sz w:val="28"/>
          <w:szCs w:val="28"/>
          <w:rtl/>
        </w:rPr>
        <w:t xml:space="preserve">2. تقليل القلق ودرجة المخاطرة: بما أن الوحدات التي تتعرض للخسارة لديها درجة أعلى من القلق أو الخوف، فإن مدير المخاطر سيحاول تقليل ذلك بالنسبة للمدير. على سبيل المثال، سيحاول مدير المخاطر تقليل القلق والخوف المرتبط بالوحدات المعرضة للخسارة. وهذا هدف أكثر تعقيدا. </w:t>
      </w:r>
    </w:p>
    <w:p w14:paraId="2C4B2378" w14:textId="77777777" w:rsidR="009D1174" w:rsidRDefault="009D1174" w:rsidP="009D1174">
      <w:pPr>
        <w:spacing w:line="276" w:lineRule="auto"/>
        <w:jc w:val="both"/>
        <w:rPr>
          <w:rFonts w:ascii="Simplified Arabic" w:hAnsi="Simplified Arabic" w:cs="Simplified Arabic"/>
          <w:sz w:val="28"/>
          <w:szCs w:val="28"/>
          <w:u w:val="single"/>
          <w:rtl/>
        </w:rPr>
      </w:pPr>
      <w:r w:rsidRPr="0056508F">
        <w:rPr>
          <w:rFonts w:ascii="Simplified Arabic" w:hAnsi="Simplified Arabic" w:cs="Simplified Arabic"/>
          <w:sz w:val="28"/>
          <w:szCs w:val="28"/>
          <w:rtl/>
        </w:rPr>
        <w:t>3. استيفاء أي متطلبات قانونية: يرتبط هذا الهدف بالالتزام بالوفاء بمتطلبات الجهات الخارجية، مثل الحكومة. وتتطلب هذه المتطلبات وضع احتياطات السلامة لحماية العمال من الأخطار.</w:t>
      </w:r>
    </w:p>
    <w:p w14:paraId="599C7308" w14:textId="77777777" w:rsidR="009D1174" w:rsidRPr="007B6D19" w:rsidRDefault="009D1174" w:rsidP="009D1174">
      <w:pPr>
        <w:spacing w:line="276" w:lineRule="auto"/>
        <w:jc w:val="both"/>
        <w:rPr>
          <w:rFonts w:ascii="Simplified Arabic" w:hAnsi="Simplified Arabic" w:cs="Simplified Arabic"/>
          <w:sz w:val="28"/>
          <w:szCs w:val="28"/>
          <w:u w:val="single"/>
          <w:rtl/>
        </w:rPr>
      </w:pPr>
      <w:r w:rsidRPr="007B6D19">
        <w:rPr>
          <w:rFonts w:ascii="Simplified Arabic" w:hAnsi="Simplified Arabic" w:cs="Simplified Arabic"/>
          <w:sz w:val="28"/>
          <w:szCs w:val="28"/>
          <w:u w:val="single"/>
          <w:rtl/>
        </w:rPr>
        <w:t>• ال</w:t>
      </w:r>
      <w:r w:rsidRPr="007B6D19">
        <w:rPr>
          <w:rFonts w:ascii="Simplified Arabic" w:hAnsi="Simplified Arabic" w:cs="Simplified Arabic" w:hint="cs"/>
          <w:sz w:val="28"/>
          <w:szCs w:val="28"/>
          <w:u w:val="single"/>
          <w:rtl/>
        </w:rPr>
        <w:t>ا</w:t>
      </w:r>
      <w:r w:rsidRPr="007B6D19">
        <w:rPr>
          <w:rFonts w:ascii="Simplified Arabic" w:hAnsi="Simplified Arabic" w:cs="Simplified Arabic"/>
          <w:sz w:val="28"/>
          <w:szCs w:val="28"/>
          <w:u w:val="single"/>
          <w:rtl/>
        </w:rPr>
        <w:t>هداف التي تلي تحقق الخسارة</w:t>
      </w:r>
    </w:p>
    <w:p w14:paraId="61F5DBD6" w14:textId="77777777" w:rsidR="009D1174" w:rsidRPr="007B6D19" w:rsidRDefault="009D1174" w:rsidP="009D1174">
      <w:pPr>
        <w:spacing w:line="276" w:lineRule="auto"/>
        <w:jc w:val="both"/>
        <w:rPr>
          <w:rFonts w:ascii="Simplified Arabic" w:hAnsi="Simplified Arabic" w:cs="Simplified Arabic"/>
          <w:sz w:val="28"/>
          <w:szCs w:val="28"/>
          <w:rtl/>
        </w:rPr>
      </w:pPr>
      <w:r w:rsidRPr="007B6D19">
        <w:rPr>
          <w:rFonts w:ascii="Simplified Arabic" w:hAnsi="Simplified Arabic" w:cs="Simplified Arabic"/>
          <w:sz w:val="28"/>
          <w:szCs w:val="28"/>
          <w:rtl/>
        </w:rPr>
        <w:t>١. بقاء المنشأة : أن الهدف الأول الأكثر اهمية الذي يأتي الخسارة هو بقاء المنشأة. والبقاء يعني أنه يعد حدوث الخسارة، يمكن</w:t>
      </w:r>
      <w:r>
        <w:rPr>
          <w:rFonts w:ascii="Simplified Arabic" w:hAnsi="Simplified Arabic" w:cs="Simplified Arabic"/>
          <w:sz w:val="28"/>
          <w:szCs w:val="28"/>
          <w:rtl/>
        </w:rPr>
        <w:t xml:space="preserve"> </w:t>
      </w:r>
      <w:r w:rsidRPr="007B6D19">
        <w:rPr>
          <w:rFonts w:ascii="Simplified Arabic" w:hAnsi="Simplified Arabic" w:cs="Simplified Arabic"/>
          <w:sz w:val="28"/>
          <w:szCs w:val="28"/>
          <w:rtl/>
        </w:rPr>
        <w:t>للمنشأة أن تستأنف على الاقل عمليات جزئية خلال مدة زمنية معقولة إذا ار</w:t>
      </w:r>
      <w:r>
        <w:rPr>
          <w:rFonts w:ascii="Simplified Arabic" w:hAnsi="Simplified Arabic" w:cs="Simplified Arabic" w:hint="cs"/>
          <w:sz w:val="28"/>
          <w:szCs w:val="28"/>
          <w:rtl/>
        </w:rPr>
        <w:t>ا</w:t>
      </w:r>
      <w:r w:rsidRPr="007B6D19">
        <w:rPr>
          <w:rFonts w:ascii="Simplified Arabic" w:hAnsi="Simplified Arabic" w:cs="Simplified Arabic"/>
          <w:sz w:val="28"/>
          <w:szCs w:val="28"/>
          <w:rtl/>
        </w:rPr>
        <w:t>دت الاستمرار ، حيث تستهدف إدارة المخاطر إلى وضع</w:t>
      </w:r>
      <w:r>
        <w:rPr>
          <w:rFonts w:ascii="Simplified Arabic" w:hAnsi="Simplified Arabic" w:cs="Simplified Arabic"/>
          <w:sz w:val="28"/>
          <w:szCs w:val="28"/>
          <w:rtl/>
        </w:rPr>
        <w:t xml:space="preserve"> </w:t>
      </w:r>
      <w:r w:rsidRPr="007B6D19">
        <w:rPr>
          <w:rFonts w:ascii="Simplified Arabic" w:hAnsi="Simplified Arabic" w:cs="Simplified Arabic"/>
          <w:sz w:val="28"/>
          <w:szCs w:val="28"/>
          <w:rtl/>
        </w:rPr>
        <w:t xml:space="preserve">حد أقصى للتكاليف التي يتعرض لها المشروع والتي تهدد بقائه إذا </w:t>
      </w:r>
      <w:r w:rsidRPr="007B6D19">
        <w:rPr>
          <w:rFonts w:ascii="Simplified Arabic" w:hAnsi="Simplified Arabic" w:cs="Simplified Arabic" w:hint="cs"/>
          <w:sz w:val="28"/>
          <w:szCs w:val="28"/>
          <w:rtl/>
        </w:rPr>
        <w:t>أزادت</w:t>
      </w:r>
      <w:r w:rsidRPr="007B6D19">
        <w:rPr>
          <w:rFonts w:ascii="Simplified Arabic" w:hAnsi="Simplified Arabic" w:cs="Simplified Arabic"/>
          <w:sz w:val="28"/>
          <w:szCs w:val="28"/>
          <w:rtl/>
        </w:rPr>
        <w:t xml:space="preserve"> عن ذلك</w:t>
      </w:r>
      <w:r>
        <w:rPr>
          <w:rFonts w:ascii="Simplified Arabic" w:hAnsi="Simplified Arabic" w:cs="Simplified Arabic" w:hint="cs"/>
          <w:sz w:val="28"/>
          <w:szCs w:val="28"/>
          <w:rtl/>
        </w:rPr>
        <w:t>.</w:t>
      </w:r>
    </w:p>
    <w:p w14:paraId="2FFF8A18" w14:textId="77777777" w:rsidR="009D1174" w:rsidRPr="007B6D19" w:rsidRDefault="009D1174" w:rsidP="009D1174">
      <w:pPr>
        <w:spacing w:line="276" w:lineRule="auto"/>
        <w:jc w:val="both"/>
        <w:rPr>
          <w:rFonts w:ascii="Simplified Arabic" w:hAnsi="Simplified Arabic" w:cs="Simplified Arabic"/>
          <w:sz w:val="28"/>
          <w:szCs w:val="28"/>
          <w:rtl/>
        </w:rPr>
      </w:pPr>
      <w:r w:rsidRPr="007B6D19">
        <w:rPr>
          <w:rFonts w:ascii="Simplified Arabic" w:hAnsi="Simplified Arabic" w:cs="Simplified Arabic"/>
          <w:sz w:val="28"/>
          <w:szCs w:val="28"/>
          <w:rtl/>
        </w:rPr>
        <w:t xml:space="preserve">٢. استمرارية العمليات: في بعض </w:t>
      </w:r>
      <w:proofErr w:type="spellStart"/>
      <w:r>
        <w:rPr>
          <w:rFonts w:ascii="Simplified Arabic" w:hAnsi="Simplified Arabic" w:cs="Simplified Arabic" w:hint="cs"/>
          <w:sz w:val="28"/>
          <w:szCs w:val="28"/>
          <w:rtl/>
        </w:rPr>
        <w:t>المنشأت</w:t>
      </w:r>
      <w:proofErr w:type="spellEnd"/>
      <w:r w:rsidRPr="007B6D19">
        <w:rPr>
          <w:rFonts w:ascii="Simplified Arabic" w:hAnsi="Simplified Arabic" w:cs="Simplified Arabic"/>
          <w:sz w:val="28"/>
          <w:szCs w:val="28"/>
          <w:rtl/>
        </w:rPr>
        <w:t xml:space="preserve"> فأن القدرة على ممارسة العمل بعد تحقق خسارة شديدة يعتبر من اهم ال</w:t>
      </w:r>
      <w:r>
        <w:rPr>
          <w:rFonts w:ascii="Simplified Arabic" w:hAnsi="Simplified Arabic" w:cs="Simplified Arabic" w:hint="cs"/>
          <w:sz w:val="28"/>
          <w:szCs w:val="28"/>
          <w:rtl/>
        </w:rPr>
        <w:t>ا</w:t>
      </w:r>
      <w:r w:rsidRPr="007B6D19">
        <w:rPr>
          <w:rFonts w:ascii="Simplified Arabic" w:hAnsi="Simplified Arabic" w:cs="Simplified Arabic"/>
          <w:sz w:val="28"/>
          <w:szCs w:val="28"/>
          <w:rtl/>
        </w:rPr>
        <w:t>هداف حيث تفقد</w:t>
      </w:r>
      <w:r>
        <w:rPr>
          <w:rFonts w:ascii="Simplified Arabic" w:hAnsi="Simplified Arabic" w:cs="Simplified Arabic"/>
          <w:sz w:val="28"/>
          <w:szCs w:val="28"/>
          <w:rtl/>
        </w:rPr>
        <w:t xml:space="preserve"> </w:t>
      </w:r>
      <w:r w:rsidRPr="007B6D19">
        <w:rPr>
          <w:rFonts w:ascii="Simplified Arabic" w:hAnsi="Simplified Arabic" w:cs="Simplified Arabic"/>
          <w:sz w:val="28"/>
          <w:szCs w:val="28"/>
          <w:rtl/>
        </w:rPr>
        <w:t xml:space="preserve">المنشأة جزء من عملائها ومورديها وتقل قدرتها </w:t>
      </w:r>
      <w:r w:rsidRPr="007B6D19">
        <w:rPr>
          <w:rFonts w:ascii="Simplified Arabic" w:hAnsi="Simplified Arabic" w:cs="Simplified Arabic" w:hint="cs"/>
          <w:sz w:val="28"/>
          <w:szCs w:val="28"/>
          <w:rtl/>
        </w:rPr>
        <w:t>التنافسية.</w:t>
      </w:r>
      <w:r w:rsidRPr="007B6D19">
        <w:rPr>
          <w:rFonts w:ascii="Simplified Arabic" w:hAnsi="Simplified Arabic" w:cs="Simplified Arabic"/>
          <w:sz w:val="28"/>
          <w:szCs w:val="28"/>
          <w:rtl/>
        </w:rPr>
        <w:t xml:space="preserve"> بمعنى </w:t>
      </w:r>
      <w:r w:rsidRPr="007B6D19">
        <w:rPr>
          <w:rFonts w:ascii="Simplified Arabic" w:hAnsi="Simplified Arabic" w:cs="Simplified Arabic" w:hint="cs"/>
          <w:sz w:val="28"/>
          <w:szCs w:val="28"/>
          <w:rtl/>
        </w:rPr>
        <w:t>ضمان</w:t>
      </w:r>
      <w:r w:rsidRPr="007B6D19">
        <w:rPr>
          <w:rFonts w:ascii="Simplified Arabic" w:hAnsi="Simplified Arabic" w:cs="Simplified Arabic"/>
          <w:sz w:val="28"/>
          <w:szCs w:val="28"/>
          <w:rtl/>
        </w:rPr>
        <w:t xml:space="preserve"> استئناف المنشأة لعملياتها بكامل طاقتها </w:t>
      </w:r>
      <w:r w:rsidRPr="007B6D19">
        <w:rPr>
          <w:rFonts w:ascii="Simplified Arabic" w:hAnsi="Simplified Arabic" w:cs="Simplified Arabic" w:hint="cs"/>
          <w:sz w:val="28"/>
          <w:szCs w:val="28"/>
          <w:rtl/>
        </w:rPr>
        <w:t>الإنتاجية</w:t>
      </w:r>
      <w:r w:rsidRPr="007B6D19">
        <w:rPr>
          <w:rFonts w:ascii="Simplified Arabic" w:hAnsi="Simplified Arabic" w:cs="Simplified Arabic"/>
          <w:sz w:val="28"/>
          <w:szCs w:val="28"/>
          <w:rtl/>
        </w:rPr>
        <w:t xml:space="preserve"> بعد تحقق</w:t>
      </w:r>
      <w:r>
        <w:rPr>
          <w:rFonts w:ascii="Simplified Arabic" w:hAnsi="Simplified Arabic" w:cs="Simplified Arabic"/>
          <w:sz w:val="28"/>
          <w:szCs w:val="28"/>
          <w:rtl/>
        </w:rPr>
        <w:t xml:space="preserve"> </w:t>
      </w:r>
      <w:r w:rsidRPr="007B6D19">
        <w:rPr>
          <w:rFonts w:ascii="Simplified Arabic" w:hAnsi="Simplified Arabic" w:cs="Simplified Arabic"/>
          <w:sz w:val="28"/>
          <w:szCs w:val="28"/>
          <w:rtl/>
        </w:rPr>
        <w:t>الحادث، حيث تكون مدة توقف قصيرة جدا.</w:t>
      </w:r>
    </w:p>
    <w:p w14:paraId="79617D07" w14:textId="77777777" w:rsidR="009D1174" w:rsidRPr="007B6D19" w:rsidRDefault="009D1174" w:rsidP="009D1174">
      <w:pPr>
        <w:spacing w:line="276" w:lineRule="auto"/>
        <w:jc w:val="both"/>
        <w:rPr>
          <w:rFonts w:ascii="Simplified Arabic" w:hAnsi="Simplified Arabic" w:cs="Simplified Arabic"/>
          <w:sz w:val="28"/>
          <w:szCs w:val="28"/>
          <w:rtl/>
        </w:rPr>
      </w:pPr>
      <w:r w:rsidRPr="007B6D19">
        <w:rPr>
          <w:rFonts w:ascii="Simplified Arabic" w:hAnsi="Simplified Arabic" w:cs="Simplified Arabic"/>
          <w:sz w:val="28"/>
          <w:szCs w:val="28"/>
          <w:rtl/>
        </w:rPr>
        <w:t xml:space="preserve">٣. استقرار العوائد : أن كل منشأة ترغب في الاحتفاظ </w:t>
      </w:r>
      <w:r w:rsidRPr="007B6D19">
        <w:rPr>
          <w:rFonts w:ascii="Simplified Arabic" w:hAnsi="Simplified Arabic" w:cs="Simplified Arabic" w:hint="cs"/>
          <w:sz w:val="28"/>
          <w:szCs w:val="28"/>
          <w:rtl/>
        </w:rPr>
        <w:t>بارحها</w:t>
      </w:r>
      <w:r w:rsidRPr="007B6D19">
        <w:rPr>
          <w:rFonts w:ascii="Simplified Arabic" w:hAnsi="Simplified Arabic" w:cs="Simplified Arabic"/>
          <w:sz w:val="28"/>
          <w:szCs w:val="28"/>
          <w:rtl/>
        </w:rPr>
        <w:t xml:space="preserve"> على الاسهم بعد تحقق الخسارة ويتم الحافظ على مستويات دخول مستقرة</w:t>
      </w:r>
      <w:r>
        <w:rPr>
          <w:rFonts w:ascii="Simplified Arabic" w:hAnsi="Simplified Arabic" w:cs="Simplified Arabic"/>
          <w:sz w:val="28"/>
          <w:szCs w:val="28"/>
          <w:rtl/>
        </w:rPr>
        <w:t xml:space="preserve"> </w:t>
      </w:r>
      <w:r w:rsidRPr="007B6D19">
        <w:rPr>
          <w:rFonts w:ascii="Simplified Arabic" w:hAnsi="Simplified Arabic" w:cs="Simplified Arabic"/>
          <w:sz w:val="28"/>
          <w:szCs w:val="28"/>
          <w:rtl/>
        </w:rPr>
        <w:t xml:space="preserve">من خلال تحجيم </w:t>
      </w:r>
      <w:r w:rsidRPr="007B6D19">
        <w:rPr>
          <w:rFonts w:ascii="Simplified Arabic" w:hAnsi="Simplified Arabic" w:cs="Simplified Arabic" w:hint="cs"/>
          <w:sz w:val="28"/>
          <w:szCs w:val="28"/>
          <w:rtl/>
        </w:rPr>
        <w:t>الانخفاض</w:t>
      </w:r>
      <w:r w:rsidRPr="007B6D19">
        <w:rPr>
          <w:rFonts w:ascii="Simplified Arabic" w:hAnsi="Simplified Arabic" w:cs="Simplified Arabic"/>
          <w:sz w:val="28"/>
          <w:szCs w:val="28"/>
          <w:rtl/>
        </w:rPr>
        <w:t xml:space="preserve"> في التدفقات النقدية أو الدخول بسبب تحقق المخاطر عند حدود مقبولة ، وهذا الهدف مرتبط كليا </w:t>
      </w:r>
      <w:r w:rsidRPr="007B6D19">
        <w:rPr>
          <w:rFonts w:ascii="Simplified Arabic" w:hAnsi="Simplified Arabic" w:cs="Simplified Arabic" w:hint="cs"/>
          <w:sz w:val="28"/>
          <w:szCs w:val="28"/>
          <w:rtl/>
        </w:rPr>
        <w:t>تماما</w:t>
      </w:r>
      <w:r>
        <w:rPr>
          <w:rFonts w:ascii="Simplified Arabic" w:hAnsi="Simplified Arabic" w:cs="Simplified Arabic"/>
          <w:sz w:val="28"/>
          <w:szCs w:val="28"/>
          <w:rtl/>
        </w:rPr>
        <w:t xml:space="preserve"> </w:t>
      </w:r>
      <w:r w:rsidRPr="007B6D19">
        <w:rPr>
          <w:rFonts w:ascii="Simplified Arabic" w:hAnsi="Simplified Arabic" w:cs="Simplified Arabic"/>
          <w:sz w:val="28"/>
          <w:szCs w:val="28"/>
          <w:rtl/>
        </w:rPr>
        <w:t xml:space="preserve">بهدف استمرارية العمليات. </w:t>
      </w:r>
    </w:p>
    <w:p w14:paraId="2C066C3B" w14:textId="77777777" w:rsidR="009D1174" w:rsidRPr="007B6D19" w:rsidRDefault="009D1174" w:rsidP="009D1174">
      <w:pPr>
        <w:spacing w:line="276" w:lineRule="auto"/>
        <w:jc w:val="both"/>
        <w:rPr>
          <w:rFonts w:ascii="Simplified Arabic" w:hAnsi="Simplified Arabic" w:cs="Simplified Arabic"/>
          <w:sz w:val="28"/>
          <w:szCs w:val="28"/>
          <w:rtl/>
        </w:rPr>
      </w:pPr>
      <w:r w:rsidRPr="007B6D19">
        <w:rPr>
          <w:rFonts w:ascii="Simplified Arabic" w:hAnsi="Simplified Arabic" w:cs="Simplified Arabic"/>
          <w:sz w:val="28"/>
          <w:szCs w:val="28"/>
          <w:rtl/>
        </w:rPr>
        <w:lastRenderedPageBreak/>
        <w:t xml:space="preserve">٤. الاستمرار في النمو : المنشأة يمكنها الاستمرار في النمو من خلال تطوير المنتجات الجديدة والاسواق أو عن طريق </w:t>
      </w:r>
      <w:r w:rsidRPr="007B6D19">
        <w:rPr>
          <w:rFonts w:ascii="Simplified Arabic" w:hAnsi="Simplified Arabic" w:cs="Simplified Arabic" w:hint="cs"/>
          <w:sz w:val="28"/>
          <w:szCs w:val="28"/>
          <w:rtl/>
        </w:rPr>
        <w:t>الاستحواذ</w:t>
      </w:r>
      <w:r>
        <w:rPr>
          <w:rFonts w:ascii="Simplified Arabic" w:hAnsi="Simplified Arabic" w:cs="Simplified Arabic"/>
          <w:sz w:val="28"/>
          <w:szCs w:val="28"/>
          <w:rtl/>
        </w:rPr>
        <w:t xml:space="preserve"> </w:t>
      </w:r>
      <w:r w:rsidRPr="007B6D19">
        <w:rPr>
          <w:rFonts w:ascii="Simplified Arabic" w:hAnsi="Simplified Arabic" w:cs="Simplified Arabic" w:hint="cs"/>
          <w:sz w:val="28"/>
          <w:szCs w:val="28"/>
          <w:rtl/>
        </w:rPr>
        <w:t>والاندماج</w:t>
      </w:r>
      <w:r w:rsidRPr="007B6D19">
        <w:rPr>
          <w:rFonts w:ascii="Simplified Arabic" w:hAnsi="Simplified Arabic" w:cs="Simplified Arabic"/>
          <w:sz w:val="28"/>
          <w:szCs w:val="28"/>
          <w:rtl/>
        </w:rPr>
        <w:t xml:space="preserve"> . ويمكن </w:t>
      </w:r>
      <w:r w:rsidRPr="007B6D19">
        <w:rPr>
          <w:rFonts w:ascii="Simplified Arabic" w:hAnsi="Simplified Arabic" w:cs="Simplified Arabic" w:hint="cs"/>
          <w:sz w:val="28"/>
          <w:szCs w:val="28"/>
          <w:rtl/>
        </w:rPr>
        <w:t>ضمان</w:t>
      </w:r>
      <w:r w:rsidRPr="007B6D19">
        <w:rPr>
          <w:rFonts w:ascii="Simplified Arabic" w:hAnsi="Simplified Arabic" w:cs="Simplified Arabic"/>
          <w:sz w:val="28"/>
          <w:szCs w:val="28"/>
          <w:rtl/>
        </w:rPr>
        <w:t xml:space="preserve"> النمو المستمر للمنشأة من خلال </w:t>
      </w:r>
      <w:r w:rsidRPr="007B6D19">
        <w:rPr>
          <w:rFonts w:ascii="Simplified Arabic" w:hAnsi="Simplified Arabic" w:cs="Simplified Arabic" w:hint="cs"/>
          <w:sz w:val="28"/>
          <w:szCs w:val="28"/>
          <w:rtl/>
        </w:rPr>
        <w:t>ضمان</w:t>
      </w:r>
      <w:r w:rsidRPr="007B6D19">
        <w:rPr>
          <w:rFonts w:ascii="Simplified Arabic" w:hAnsi="Simplified Arabic" w:cs="Simplified Arabic"/>
          <w:sz w:val="28"/>
          <w:szCs w:val="28"/>
          <w:rtl/>
        </w:rPr>
        <w:t xml:space="preserve"> مصادر توريد احتياجات المنشأة في حالة تعرضها للحادث.</w:t>
      </w:r>
    </w:p>
    <w:p w14:paraId="0D72E27D" w14:textId="77777777" w:rsidR="009D1174" w:rsidRDefault="009D1174" w:rsidP="009D1174">
      <w:pPr>
        <w:spacing w:line="276" w:lineRule="auto"/>
        <w:jc w:val="both"/>
        <w:rPr>
          <w:rFonts w:ascii="Simplified Arabic" w:hAnsi="Simplified Arabic" w:cs="Simplified Arabic"/>
          <w:sz w:val="28"/>
          <w:szCs w:val="28"/>
          <w:rtl/>
        </w:rPr>
      </w:pPr>
      <w:r w:rsidRPr="007B6D19">
        <w:rPr>
          <w:rFonts w:ascii="Simplified Arabic" w:hAnsi="Simplified Arabic" w:cs="Simplified Arabic"/>
          <w:sz w:val="28"/>
          <w:szCs w:val="28"/>
          <w:rtl/>
        </w:rPr>
        <w:t xml:space="preserve">٥. المسؤولية </w:t>
      </w:r>
      <w:r w:rsidRPr="007B6D19">
        <w:rPr>
          <w:rFonts w:ascii="Simplified Arabic" w:hAnsi="Simplified Arabic" w:cs="Simplified Arabic" w:hint="cs"/>
          <w:sz w:val="28"/>
          <w:szCs w:val="28"/>
          <w:rtl/>
        </w:rPr>
        <w:t>الاجتماعية:</w:t>
      </w:r>
      <w:r w:rsidRPr="007B6D19">
        <w:rPr>
          <w:rFonts w:ascii="Simplified Arabic" w:hAnsi="Simplified Arabic" w:cs="Simplified Arabic"/>
          <w:sz w:val="28"/>
          <w:szCs w:val="28"/>
          <w:rtl/>
        </w:rPr>
        <w:t xml:space="preserve"> يمكن القيام بالالتزامات الاجتماعية واثبات </w:t>
      </w:r>
      <w:r w:rsidRPr="007B6D19">
        <w:rPr>
          <w:rFonts w:ascii="Simplified Arabic" w:hAnsi="Simplified Arabic" w:cs="Simplified Arabic" w:hint="cs"/>
          <w:sz w:val="28"/>
          <w:szCs w:val="28"/>
          <w:rtl/>
        </w:rPr>
        <w:t>الانتماء</w:t>
      </w:r>
      <w:r w:rsidRPr="007B6D19">
        <w:rPr>
          <w:rFonts w:ascii="Simplified Arabic" w:hAnsi="Simplified Arabic" w:cs="Simplified Arabic"/>
          <w:sz w:val="28"/>
          <w:szCs w:val="28"/>
          <w:rtl/>
        </w:rPr>
        <w:t xml:space="preserve"> عن طريق تخفيض هذه الخسائر على الافراد الاخرين</w:t>
      </w:r>
      <w:r>
        <w:rPr>
          <w:rFonts w:ascii="Simplified Arabic" w:hAnsi="Simplified Arabic" w:cs="Simplified Arabic"/>
          <w:sz w:val="28"/>
          <w:szCs w:val="28"/>
          <w:rtl/>
        </w:rPr>
        <w:t xml:space="preserve"> </w:t>
      </w:r>
      <w:r w:rsidRPr="007B6D19">
        <w:rPr>
          <w:rFonts w:ascii="Simplified Arabic" w:hAnsi="Simplified Arabic" w:cs="Simplified Arabic"/>
          <w:sz w:val="28"/>
          <w:szCs w:val="28"/>
          <w:rtl/>
        </w:rPr>
        <w:t xml:space="preserve">والمجتمع حيث </w:t>
      </w:r>
      <w:r w:rsidRPr="007B6D19">
        <w:rPr>
          <w:rFonts w:ascii="Simplified Arabic" w:hAnsi="Simplified Arabic" w:cs="Simplified Arabic" w:hint="cs"/>
          <w:sz w:val="28"/>
          <w:szCs w:val="28"/>
          <w:rtl/>
        </w:rPr>
        <w:t>إن</w:t>
      </w:r>
      <w:r w:rsidRPr="007B6D19">
        <w:rPr>
          <w:rFonts w:ascii="Simplified Arabic" w:hAnsi="Simplified Arabic" w:cs="Simplified Arabic"/>
          <w:sz w:val="28"/>
          <w:szCs w:val="28"/>
          <w:rtl/>
        </w:rPr>
        <w:t xml:space="preserve"> الخسائر الجسمية يكون اثار عكسية (سيئة) على العاملين والمستهلكين والموردين والدائنين ودافعي الضرائب</w:t>
      </w:r>
      <w:r>
        <w:rPr>
          <w:rFonts w:ascii="Simplified Arabic" w:hAnsi="Simplified Arabic" w:cs="Simplified Arabic"/>
          <w:sz w:val="28"/>
          <w:szCs w:val="28"/>
          <w:rtl/>
        </w:rPr>
        <w:t xml:space="preserve"> </w:t>
      </w:r>
      <w:r w:rsidRPr="007B6D19">
        <w:rPr>
          <w:rFonts w:ascii="Simplified Arabic" w:hAnsi="Simplified Arabic" w:cs="Simplified Arabic"/>
          <w:sz w:val="28"/>
          <w:szCs w:val="28"/>
          <w:rtl/>
        </w:rPr>
        <w:t xml:space="preserve">والمجتمع ككل بصفة عامة. </w:t>
      </w:r>
      <w:r>
        <w:rPr>
          <w:rFonts w:ascii="Simplified Arabic" w:hAnsi="Simplified Arabic" w:cs="Simplified Arabic" w:hint="cs"/>
          <w:sz w:val="28"/>
          <w:szCs w:val="28"/>
          <w:rtl/>
        </w:rPr>
        <w:t>(</w:t>
      </w:r>
      <w:r w:rsidRPr="008330E7">
        <w:rPr>
          <w:rFonts w:ascii="Simplified Arabic" w:hAnsi="Simplified Arabic" w:cs="Simplified Arabic"/>
          <w:sz w:val="28"/>
          <w:szCs w:val="28"/>
          <w:rtl/>
        </w:rPr>
        <w:t>العزاوي</w:t>
      </w:r>
      <w:r>
        <w:rPr>
          <w:rFonts w:ascii="Simplified Arabic" w:hAnsi="Simplified Arabic" w:cs="Simplified Arabic" w:hint="cs"/>
          <w:sz w:val="28"/>
          <w:szCs w:val="28"/>
          <w:rtl/>
        </w:rPr>
        <w:t>، 2018)</w:t>
      </w:r>
    </w:p>
    <w:p w14:paraId="0B677ABA" w14:textId="77777777" w:rsidR="009D1174" w:rsidRDefault="009D1174" w:rsidP="009D1174">
      <w:pPr>
        <w:spacing w:line="276" w:lineRule="auto"/>
        <w:jc w:val="both"/>
        <w:outlineLvl w:val="1"/>
        <w:rPr>
          <w:rFonts w:ascii="Simplified Arabic" w:hAnsi="Simplified Arabic" w:cs="(AH) Manal Black"/>
          <w:sz w:val="32"/>
          <w:szCs w:val="32"/>
          <w:u w:val="single"/>
          <w:rtl/>
        </w:rPr>
      </w:pPr>
      <w:bookmarkStart w:id="25" w:name="_Toc172207372"/>
    </w:p>
    <w:p w14:paraId="1BDBF695" w14:textId="77777777" w:rsidR="009D1174" w:rsidRPr="009018B2" w:rsidRDefault="009D1174" w:rsidP="009D1174">
      <w:pPr>
        <w:spacing w:line="276" w:lineRule="auto"/>
        <w:jc w:val="both"/>
        <w:outlineLvl w:val="1"/>
        <w:rPr>
          <w:rFonts w:ascii="Simplified Arabic" w:hAnsi="Simplified Arabic" w:cs="(AH) Manal Black"/>
          <w:sz w:val="32"/>
          <w:szCs w:val="32"/>
          <w:u w:val="single"/>
          <w:rtl/>
        </w:rPr>
      </w:pPr>
      <w:r w:rsidRPr="009018B2">
        <w:rPr>
          <w:rFonts w:ascii="Simplified Arabic" w:hAnsi="Simplified Arabic" w:cs="(AH) Manal Black" w:hint="cs"/>
          <w:sz w:val="32"/>
          <w:szCs w:val="32"/>
          <w:u w:val="single"/>
          <w:rtl/>
        </w:rPr>
        <w:t>أهمية إدارة المخاطر</w:t>
      </w:r>
      <w:bookmarkEnd w:id="25"/>
    </w:p>
    <w:p w14:paraId="608F70C4" w14:textId="77777777" w:rsidR="009D1174" w:rsidRPr="009018B2" w:rsidRDefault="009D1174" w:rsidP="009D1174">
      <w:pPr>
        <w:spacing w:line="276" w:lineRule="auto"/>
        <w:jc w:val="both"/>
        <w:rPr>
          <w:rFonts w:ascii="Simplified Arabic" w:hAnsi="Simplified Arabic" w:cs="Simplified Arabic"/>
          <w:sz w:val="28"/>
          <w:szCs w:val="28"/>
          <w:rtl/>
        </w:rPr>
      </w:pPr>
      <w:r w:rsidRPr="009018B2">
        <w:rPr>
          <w:rFonts w:ascii="Simplified Arabic" w:hAnsi="Simplified Arabic" w:cs="Simplified Arabic"/>
          <w:sz w:val="28"/>
          <w:szCs w:val="28"/>
          <w:rtl/>
        </w:rPr>
        <w:t>تتحقق الفوائد من إدارة المخاطر شريطة أن يكون هناك نهج ذا فعالية من جانب</w:t>
      </w:r>
      <w:r>
        <w:rPr>
          <w:rFonts w:ascii="Simplified Arabic" w:hAnsi="Simplified Arabic" w:cs="Simplified Arabic"/>
          <w:sz w:val="28"/>
          <w:szCs w:val="28"/>
          <w:rtl/>
        </w:rPr>
        <w:t xml:space="preserve"> </w:t>
      </w:r>
      <w:r w:rsidRPr="009018B2">
        <w:rPr>
          <w:rFonts w:ascii="Simplified Arabic" w:hAnsi="Simplified Arabic" w:cs="Simplified Arabic"/>
          <w:sz w:val="28"/>
          <w:szCs w:val="28"/>
          <w:rtl/>
        </w:rPr>
        <w:t xml:space="preserve">التخطيط والتنفيذ وفقا لثقافة معينة للمنظمة، وعلى أن تتضمن: </w:t>
      </w:r>
      <w:r>
        <w:rPr>
          <w:rFonts w:ascii="Simplified Arabic" w:hAnsi="Simplified Arabic" w:cs="Simplified Arabic" w:hint="cs"/>
          <w:sz w:val="28"/>
          <w:szCs w:val="28"/>
          <w:rtl/>
        </w:rPr>
        <w:t>(لعروسي،2021)</w:t>
      </w:r>
    </w:p>
    <w:p w14:paraId="79E609B5" w14:textId="77777777" w:rsidR="009D1174" w:rsidRPr="009018B2" w:rsidRDefault="009D1174" w:rsidP="009D1174">
      <w:pPr>
        <w:spacing w:line="276" w:lineRule="auto"/>
        <w:jc w:val="both"/>
        <w:rPr>
          <w:rFonts w:ascii="Simplified Arabic" w:hAnsi="Simplified Arabic" w:cs="Simplified Arabic"/>
          <w:sz w:val="28"/>
          <w:szCs w:val="28"/>
          <w:rtl/>
        </w:rPr>
      </w:pPr>
      <w:r w:rsidRPr="009018B2">
        <w:rPr>
          <w:rFonts w:ascii="Simplified Arabic" w:hAnsi="Simplified Arabic" w:cs="Simplified Arabic"/>
          <w:sz w:val="28"/>
          <w:szCs w:val="28"/>
          <w:rtl/>
        </w:rPr>
        <w:t>- التوعية من المخاطر ذات الدرجة الكبيرة، مما يساعد على التخطيط الفعال للموارد.</w:t>
      </w:r>
    </w:p>
    <w:p w14:paraId="090F6449" w14:textId="77777777" w:rsidR="009D1174" w:rsidRPr="009018B2" w:rsidRDefault="009D1174" w:rsidP="009D1174">
      <w:pPr>
        <w:spacing w:line="276" w:lineRule="auto"/>
        <w:jc w:val="both"/>
        <w:rPr>
          <w:rFonts w:ascii="Simplified Arabic" w:hAnsi="Simplified Arabic" w:cs="Simplified Arabic"/>
          <w:sz w:val="28"/>
          <w:szCs w:val="28"/>
          <w:rtl/>
        </w:rPr>
      </w:pPr>
      <w:r w:rsidRPr="009018B2">
        <w:rPr>
          <w:rFonts w:ascii="Simplified Arabic" w:hAnsi="Simplified Arabic" w:cs="Simplified Arabic"/>
          <w:sz w:val="28"/>
          <w:szCs w:val="28"/>
          <w:rtl/>
        </w:rPr>
        <w:t>- خطة عمل لإدارة فعالة للمخاطرة الكبيرة.</w:t>
      </w:r>
    </w:p>
    <w:p w14:paraId="2E86FDFE" w14:textId="77777777" w:rsidR="009D1174" w:rsidRPr="009018B2" w:rsidRDefault="009D1174" w:rsidP="009D1174">
      <w:pPr>
        <w:spacing w:line="276" w:lineRule="auto"/>
        <w:jc w:val="both"/>
        <w:rPr>
          <w:rFonts w:ascii="Simplified Arabic" w:hAnsi="Simplified Arabic" w:cs="Simplified Arabic"/>
          <w:sz w:val="28"/>
          <w:szCs w:val="28"/>
          <w:rtl/>
        </w:rPr>
      </w:pPr>
      <w:r w:rsidRPr="009018B2">
        <w:rPr>
          <w:rFonts w:ascii="Simplified Arabic" w:hAnsi="Simplified Arabic" w:cs="Simplified Arabic"/>
          <w:sz w:val="28"/>
          <w:szCs w:val="28"/>
          <w:rtl/>
        </w:rPr>
        <w:t>- تقدير المسؤولية والمساءلة.</w:t>
      </w:r>
    </w:p>
    <w:p w14:paraId="0BCAB8F7" w14:textId="77777777" w:rsidR="009D1174" w:rsidRPr="009018B2" w:rsidRDefault="009D1174" w:rsidP="009D1174">
      <w:pPr>
        <w:spacing w:line="276" w:lineRule="auto"/>
        <w:jc w:val="both"/>
        <w:rPr>
          <w:rFonts w:ascii="Simplified Arabic" w:hAnsi="Simplified Arabic" w:cs="Simplified Arabic"/>
          <w:sz w:val="28"/>
          <w:szCs w:val="28"/>
          <w:rtl/>
        </w:rPr>
      </w:pPr>
      <w:r w:rsidRPr="009018B2">
        <w:rPr>
          <w:rFonts w:ascii="Simplified Arabic" w:hAnsi="Simplified Arabic" w:cs="Simplified Arabic"/>
          <w:sz w:val="28"/>
          <w:szCs w:val="28"/>
          <w:rtl/>
        </w:rPr>
        <w:t>- المساعدة على تحقيق الإستراتيجية وتخطيط الأعمال.</w:t>
      </w:r>
    </w:p>
    <w:p w14:paraId="7B269E57" w14:textId="77777777" w:rsidR="009D1174" w:rsidRPr="009018B2" w:rsidRDefault="009D1174" w:rsidP="009D1174">
      <w:pPr>
        <w:spacing w:line="276" w:lineRule="auto"/>
        <w:jc w:val="both"/>
        <w:rPr>
          <w:rFonts w:ascii="Simplified Arabic" w:hAnsi="Simplified Arabic" w:cs="Simplified Arabic"/>
          <w:sz w:val="28"/>
          <w:szCs w:val="28"/>
          <w:rtl/>
        </w:rPr>
      </w:pPr>
      <w:r w:rsidRPr="009018B2">
        <w:rPr>
          <w:rFonts w:ascii="Simplified Arabic" w:hAnsi="Simplified Arabic" w:cs="Simplified Arabic"/>
          <w:sz w:val="28"/>
          <w:szCs w:val="28"/>
          <w:rtl/>
        </w:rPr>
        <w:t>- تعزيز التركيز على المراجعة الداخلية، وتقييم الاحتياجات والتخطيط.</w:t>
      </w:r>
    </w:p>
    <w:p w14:paraId="13955BCE" w14:textId="77777777" w:rsidR="009D1174" w:rsidRPr="009018B2" w:rsidRDefault="009D1174" w:rsidP="009D1174">
      <w:pPr>
        <w:spacing w:line="276" w:lineRule="auto"/>
        <w:jc w:val="both"/>
        <w:rPr>
          <w:rFonts w:ascii="Simplified Arabic" w:hAnsi="Simplified Arabic" w:cs="Simplified Arabic"/>
          <w:sz w:val="28"/>
          <w:szCs w:val="28"/>
          <w:rtl/>
        </w:rPr>
      </w:pPr>
      <w:r w:rsidRPr="009018B2">
        <w:rPr>
          <w:rFonts w:ascii="Simplified Arabic" w:hAnsi="Simplified Arabic" w:cs="Simplified Arabic"/>
          <w:sz w:val="28"/>
          <w:szCs w:val="28"/>
          <w:rtl/>
        </w:rPr>
        <w:t>- حل المشاكل في وقت مبكر مما يجعل تكلفة التعامل مع المخاطر أقل.</w:t>
      </w:r>
    </w:p>
    <w:p w14:paraId="63EFAC66" w14:textId="77777777" w:rsidR="009D1174" w:rsidRPr="009018B2" w:rsidRDefault="009D1174" w:rsidP="009D1174">
      <w:pPr>
        <w:spacing w:line="276" w:lineRule="auto"/>
        <w:jc w:val="both"/>
        <w:rPr>
          <w:rFonts w:ascii="Simplified Arabic" w:hAnsi="Simplified Arabic" w:cs="Simplified Arabic"/>
          <w:sz w:val="28"/>
          <w:szCs w:val="28"/>
          <w:rtl/>
        </w:rPr>
      </w:pPr>
      <w:r w:rsidRPr="009018B2">
        <w:rPr>
          <w:rFonts w:ascii="Simplified Arabic" w:hAnsi="Simplified Arabic" w:cs="Simplified Arabic"/>
          <w:sz w:val="28"/>
          <w:szCs w:val="28"/>
          <w:rtl/>
        </w:rPr>
        <w:t>- إعداد خطط الطوارئ.</w:t>
      </w:r>
    </w:p>
    <w:p w14:paraId="7CB5B897" w14:textId="77777777" w:rsidR="009D1174" w:rsidRPr="009018B2" w:rsidRDefault="009D1174" w:rsidP="009D1174">
      <w:pPr>
        <w:spacing w:line="276" w:lineRule="auto"/>
        <w:jc w:val="both"/>
        <w:rPr>
          <w:rFonts w:ascii="Simplified Arabic" w:hAnsi="Simplified Arabic" w:cs="Simplified Arabic"/>
          <w:sz w:val="28"/>
          <w:szCs w:val="28"/>
          <w:rtl/>
        </w:rPr>
      </w:pPr>
      <w:r w:rsidRPr="009018B2">
        <w:rPr>
          <w:rFonts w:ascii="Simplified Arabic" w:hAnsi="Simplified Arabic" w:cs="Simplified Arabic"/>
          <w:sz w:val="28"/>
          <w:szCs w:val="28"/>
          <w:rtl/>
        </w:rPr>
        <w:t>- تجنب عدم الوفاء بالمواعيد المحددة، وتحسين القدرة على التنبؤ.</w:t>
      </w:r>
    </w:p>
    <w:p w14:paraId="62777C81" w14:textId="77777777" w:rsidR="009D1174" w:rsidRPr="009018B2" w:rsidRDefault="009D1174" w:rsidP="009D1174">
      <w:pPr>
        <w:spacing w:line="276" w:lineRule="auto"/>
        <w:jc w:val="both"/>
        <w:rPr>
          <w:rFonts w:ascii="Simplified Arabic" w:hAnsi="Simplified Arabic" w:cs="Simplified Arabic"/>
          <w:sz w:val="28"/>
          <w:szCs w:val="28"/>
          <w:rtl/>
        </w:rPr>
      </w:pPr>
      <w:r w:rsidRPr="009018B2">
        <w:rPr>
          <w:rFonts w:ascii="Simplified Arabic" w:hAnsi="Simplified Arabic" w:cs="Simplified Arabic"/>
          <w:sz w:val="28"/>
          <w:szCs w:val="28"/>
          <w:rtl/>
        </w:rPr>
        <w:t>- تقليل التكاليف الناجمة عن الأحداث المدمرة ومنع التجاوزات في الميزانية.</w:t>
      </w:r>
    </w:p>
    <w:p w14:paraId="1CF04040" w14:textId="77777777" w:rsidR="009D1174" w:rsidRPr="009018B2" w:rsidRDefault="009D1174" w:rsidP="009D1174">
      <w:pPr>
        <w:spacing w:line="276" w:lineRule="auto"/>
        <w:jc w:val="both"/>
        <w:rPr>
          <w:rFonts w:ascii="Simplified Arabic" w:hAnsi="Simplified Arabic" w:cs="Simplified Arabic"/>
          <w:sz w:val="28"/>
          <w:szCs w:val="28"/>
          <w:rtl/>
        </w:rPr>
      </w:pPr>
      <w:r w:rsidRPr="009018B2">
        <w:rPr>
          <w:rFonts w:ascii="Simplified Arabic" w:hAnsi="Simplified Arabic" w:cs="Simplified Arabic"/>
          <w:sz w:val="28"/>
          <w:szCs w:val="28"/>
          <w:rtl/>
        </w:rPr>
        <w:t>- الحفاظ على الإدارة العليا وأعضاء المجلس من الوقوع تحت طائلة المسائلة القانونية.</w:t>
      </w:r>
    </w:p>
    <w:p w14:paraId="47DD937E" w14:textId="77777777" w:rsidR="009D1174" w:rsidRPr="009018B2" w:rsidRDefault="009D1174" w:rsidP="009D1174">
      <w:pPr>
        <w:spacing w:line="276" w:lineRule="auto"/>
        <w:jc w:val="both"/>
        <w:rPr>
          <w:rFonts w:ascii="Simplified Arabic" w:hAnsi="Simplified Arabic" w:cs="Simplified Arabic"/>
          <w:sz w:val="28"/>
          <w:szCs w:val="28"/>
          <w:rtl/>
        </w:rPr>
      </w:pPr>
      <w:r w:rsidRPr="009018B2">
        <w:rPr>
          <w:rFonts w:ascii="Simplified Arabic" w:hAnsi="Simplified Arabic" w:cs="Simplified Arabic"/>
          <w:sz w:val="28"/>
          <w:szCs w:val="28"/>
          <w:rtl/>
        </w:rPr>
        <w:t>- القدرة على الاستمرار في التشغيل باستمرار مع توافر التراخيص الخاضعة للمراقبة.</w:t>
      </w:r>
    </w:p>
    <w:p w14:paraId="1A70241D" w14:textId="77777777" w:rsidR="009D1174" w:rsidRPr="009018B2" w:rsidRDefault="009D1174" w:rsidP="009D1174">
      <w:pPr>
        <w:spacing w:line="276" w:lineRule="auto"/>
        <w:jc w:val="both"/>
        <w:rPr>
          <w:rFonts w:ascii="Simplified Arabic" w:hAnsi="Simplified Arabic" w:cs="Simplified Arabic"/>
          <w:sz w:val="28"/>
          <w:szCs w:val="28"/>
          <w:rtl/>
        </w:rPr>
      </w:pPr>
      <w:r w:rsidRPr="009018B2">
        <w:rPr>
          <w:rFonts w:ascii="Simplified Arabic" w:hAnsi="Simplified Arabic" w:cs="Simplified Arabic"/>
          <w:sz w:val="28"/>
          <w:szCs w:val="28"/>
          <w:rtl/>
        </w:rPr>
        <w:lastRenderedPageBreak/>
        <w:t>- تجنب الوقوع في الغرامات على الشركات نتيجة عدم الامتثال للأنظمة والتشريعات.</w:t>
      </w:r>
    </w:p>
    <w:p w14:paraId="5B26301F" w14:textId="77777777" w:rsidR="009D1174" w:rsidRPr="009018B2" w:rsidRDefault="009D1174" w:rsidP="009D1174">
      <w:pPr>
        <w:spacing w:line="276" w:lineRule="auto"/>
        <w:jc w:val="both"/>
        <w:rPr>
          <w:rFonts w:ascii="Simplified Arabic" w:hAnsi="Simplified Arabic" w:cs="Simplified Arabic"/>
          <w:sz w:val="28"/>
          <w:szCs w:val="28"/>
          <w:rtl/>
        </w:rPr>
      </w:pPr>
      <w:r w:rsidRPr="009018B2">
        <w:rPr>
          <w:rFonts w:ascii="Simplified Arabic" w:hAnsi="Simplified Arabic" w:cs="Simplified Arabic"/>
          <w:sz w:val="28"/>
          <w:szCs w:val="28"/>
          <w:rtl/>
        </w:rPr>
        <w:t>- تحسين قيمة الأسهم والثقة في المشاريع ونظرا لمردود ذلك في أوقات الأزمات.</w:t>
      </w:r>
    </w:p>
    <w:p w14:paraId="6310E8F4" w14:textId="77777777" w:rsidR="009D1174" w:rsidRPr="009018B2" w:rsidRDefault="009D1174" w:rsidP="009D1174">
      <w:pPr>
        <w:spacing w:line="276" w:lineRule="auto"/>
        <w:jc w:val="both"/>
        <w:rPr>
          <w:rFonts w:ascii="Simplified Arabic" w:hAnsi="Simplified Arabic" w:cs="Simplified Arabic"/>
          <w:sz w:val="28"/>
          <w:szCs w:val="28"/>
          <w:rtl/>
        </w:rPr>
      </w:pPr>
      <w:r w:rsidRPr="009018B2">
        <w:rPr>
          <w:rFonts w:ascii="Simplified Arabic" w:hAnsi="Simplified Arabic" w:cs="Simplified Arabic"/>
          <w:sz w:val="28"/>
          <w:szCs w:val="28"/>
          <w:rtl/>
        </w:rPr>
        <w:t>- الحد من التكلفة التشغيلية من خلال خفض الخسائر وتحسين كفاءة العمليات التنفيذية.</w:t>
      </w:r>
    </w:p>
    <w:p w14:paraId="1AC5D4B9" w14:textId="77777777" w:rsidR="009D1174" w:rsidRPr="009018B2" w:rsidRDefault="009D1174" w:rsidP="009D1174">
      <w:pPr>
        <w:spacing w:line="276" w:lineRule="auto"/>
        <w:jc w:val="both"/>
        <w:rPr>
          <w:rFonts w:ascii="Simplified Arabic" w:hAnsi="Simplified Arabic" w:cs="Simplified Arabic"/>
          <w:sz w:val="28"/>
          <w:szCs w:val="28"/>
          <w:rtl/>
        </w:rPr>
      </w:pPr>
      <w:r w:rsidRPr="009018B2">
        <w:rPr>
          <w:rFonts w:ascii="Simplified Arabic" w:hAnsi="Simplified Arabic" w:cs="Simplified Arabic"/>
          <w:sz w:val="28"/>
          <w:szCs w:val="28"/>
          <w:rtl/>
        </w:rPr>
        <w:t>- التنبؤ الأكثر موثوقية لخطط العمل الجديدة، استنادا إلى المعلومات الأكثر دقة الخاصة بإدارة</w:t>
      </w:r>
      <w:r>
        <w:rPr>
          <w:rFonts w:ascii="Simplified Arabic" w:hAnsi="Simplified Arabic" w:cs="Simplified Arabic" w:hint="cs"/>
          <w:sz w:val="28"/>
          <w:szCs w:val="28"/>
          <w:rtl/>
        </w:rPr>
        <w:t xml:space="preserve"> </w:t>
      </w:r>
      <w:r w:rsidRPr="009018B2">
        <w:rPr>
          <w:rFonts w:ascii="Simplified Arabic" w:hAnsi="Simplified Arabic" w:cs="Simplified Arabic"/>
          <w:sz w:val="28"/>
          <w:szCs w:val="28"/>
          <w:rtl/>
        </w:rPr>
        <w:t>ا</w:t>
      </w:r>
      <w:r>
        <w:rPr>
          <w:rFonts w:ascii="Simplified Arabic" w:hAnsi="Simplified Arabic" w:cs="Simplified Arabic" w:hint="cs"/>
          <w:sz w:val="28"/>
          <w:szCs w:val="28"/>
          <w:rtl/>
        </w:rPr>
        <w:t>ل</w:t>
      </w:r>
      <w:r w:rsidRPr="009018B2">
        <w:rPr>
          <w:rFonts w:ascii="Simplified Arabic" w:hAnsi="Simplified Arabic" w:cs="Simplified Arabic"/>
          <w:sz w:val="28"/>
          <w:szCs w:val="28"/>
          <w:rtl/>
        </w:rPr>
        <w:t>مخاطر.</w:t>
      </w:r>
    </w:p>
    <w:p w14:paraId="327E8F41" w14:textId="77777777" w:rsidR="009D1174" w:rsidRDefault="009D1174" w:rsidP="009D1174">
      <w:pPr>
        <w:spacing w:line="276" w:lineRule="auto"/>
        <w:jc w:val="both"/>
        <w:rPr>
          <w:rFonts w:ascii="Simplified Arabic" w:hAnsi="Simplified Arabic" w:cs="Simplified Arabic"/>
          <w:sz w:val="28"/>
          <w:szCs w:val="28"/>
          <w:rtl/>
        </w:rPr>
      </w:pPr>
      <w:r w:rsidRPr="009018B2">
        <w:rPr>
          <w:rFonts w:ascii="Simplified Arabic" w:hAnsi="Simplified Arabic" w:cs="Simplified Arabic"/>
          <w:sz w:val="28"/>
          <w:szCs w:val="28"/>
          <w:rtl/>
        </w:rPr>
        <w:t>- تحسين أداء الأعمال نتيجة التدابير المتخذة من خلال العمل بالتوصيات والتعديلات.</w:t>
      </w:r>
    </w:p>
    <w:p w14:paraId="3C4A867B" w14:textId="77777777" w:rsidR="009D1174" w:rsidRDefault="009D1174" w:rsidP="009D1174">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w:t>
      </w:r>
      <w:r w:rsidRPr="009018B2">
        <w:rPr>
          <w:rFonts w:ascii="Simplified Arabic" w:hAnsi="Simplified Arabic" w:cs="Simplified Arabic"/>
          <w:sz w:val="28"/>
          <w:szCs w:val="28"/>
          <w:rtl/>
        </w:rPr>
        <w:t>الميزة التنافسية من خلال تحسين ودعم اتخاذ القرار استنادا إلى المعلومات الأكثر دقة والخاصة</w:t>
      </w:r>
      <w:r>
        <w:rPr>
          <w:rFonts w:ascii="Simplified Arabic" w:hAnsi="Simplified Arabic" w:cs="Simplified Arabic" w:hint="cs"/>
          <w:sz w:val="28"/>
          <w:szCs w:val="28"/>
          <w:rtl/>
        </w:rPr>
        <w:t xml:space="preserve"> </w:t>
      </w:r>
      <w:r w:rsidRPr="009018B2">
        <w:rPr>
          <w:rFonts w:ascii="Simplified Arabic" w:hAnsi="Simplified Arabic" w:cs="Simplified Arabic"/>
          <w:sz w:val="28"/>
          <w:szCs w:val="28"/>
          <w:rtl/>
        </w:rPr>
        <w:t>بإدارة المخاطر.</w:t>
      </w:r>
    </w:p>
    <w:p w14:paraId="1215FCAB" w14:textId="77777777" w:rsidR="009D1174" w:rsidRPr="003772F6" w:rsidRDefault="009D1174" w:rsidP="009D1174">
      <w:pPr>
        <w:spacing w:line="276" w:lineRule="auto"/>
        <w:jc w:val="both"/>
        <w:outlineLvl w:val="1"/>
        <w:rPr>
          <w:rFonts w:ascii="Simplified Arabic" w:hAnsi="Simplified Arabic" w:cs="(AH) Manal Black"/>
          <w:sz w:val="32"/>
          <w:szCs w:val="32"/>
          <w:u w:val="single"/>
          <w:rtl/>
        </w:rPr>
      </w:pPr>
      <w:bookmarkStart w:id="26" w:name="_Toc172207373"/>
      <w:r w:rsidRPr="003772F6">
        <w:rPr>
          <w:rFonts w:ascii="Simplified Arabic" w:hAnsi="Simplified Arabic" w:cs="(AH) Manal Black" w:hint="cs"/>
          <w:sz w:val="32"/>
          <w:szCs w:val="32"/>
          <w:u w:val="single"/>
          <w:rtl/>
        </w:rPr>
        <w:t>خطوات عمليات إدارة المخاطر</w:t>
      </w:r>
      <w:bookmarkEnd w:id="26"/>
    </w:p>
    <w:p w14:paraId="708AF9BF" w14:textId="77777777" w:rsidR="009D1174" w:rsidRDefault="009D1174" w:rsidP="009D1174">
      <w:pPr>
        <w:spacing w:line="276" w:lineRule="auto"/>
        <w:jc w:val="both"/>
        <w:rPr>
          <w:rFonts w:ascii="Simplified Arabic" w:hAnsi="Simplified Arabic" w:cs="Simplified Arabic"/>
          <w:sz w:val="28"/>
          <w:szCs w:val="28"/>
          <w:rtl/>
        </w:rPr>
      </w:pPr>
      <w:r w:rsidRPr="003772F6">
        <w:rPr>
          <w:rFonts w:ascii="Simplified Arabic" w:hAnsi="Simplified Arabic" w:cs="Simplified Arabic"/>
          <w:sz w:val="28"/>
          <w:szCs w:val="28"/>
          <w:rtl/>
        </w:rPr>
        <w:t>تقوم عمليات إدارة المخاطر وفقاً للخطوات التالية :</w:t>
      </w:r>
      <w:r>
        <w:rPr>
          <w:rFonts w:ascii="Simplified Arabic" w:hAnsi="Simplified Arabic" w:cs="Simplified Arabic" w:hint="cs"/>
          <w:sz w:val="28"/>
          <w:szCs w:val="28"/>
          <w:rtl/>
        </w:rPr>
        <w:t xml:space="preserve"> </w:t>
      </w:r>
      <w:r w:rsidRPr="003772F6">
        <w:rPr>
          <w:rFonts w:ascii="Simplified Arabic" w:hAnsi="Simplified Arabic" w:cs="Simplified Arabic"/>
          <w:sz w:val="28"/>
          <w:szCs w:val="28"/>
          <w:rtl/>
        </w:rPr>
        <w:t>(</w:t>
      </w:r>
      <w:r w:rsidRPr="003772F6">
        <w:rPr>
          <w:rFonts w:ascii="Simplified Arabic" w:hAnsi="Simplified Arabic" w:cs="Simplified Arabic"/>
          <w:sz w:val="28"/>
          <w:szCs w:val="28"/>
        </w:rPr>
        <w:t>National Consumer Commission, 2018</w:t>
      </w:r>
      <w:r w:rsidRPr="003772F6">
        <w:rPr>
          <w:rFonts w:ascii="Simplified Arabic" w:hAnsi="Simplified Arabic" w:cs="Simplified Arabic"/>
          <w:sz w:val="28"/>
          <w:szCs w:val="28"/>
          <w:rtl/>
        </w:rPr>
        <w:t>)</w:t>
      </w:r>
    </w:p>
    <w:p w14:paraId="1E9BF51F" w14:textId="77777777" w:rsidR="009D1174" w:rsidRPr="002A134D" w:rsidRDefault="009D1174" w:rsidP="009D1174">
      <w:pPr>
        <w:spacing w:line="276" w:lineRule="auto"/>
        <w:jc w:val="both"/>
        <w:rPr>
          <w:rFonts w:ascii="Simplified Arabic" w:hAnsi="Simplified Arabic" w:cs="Simplified Arabic"/>
          <w:sz w:val="28"/>
          <w:szCs w:val="28"/>
          <w:rtl/>
        </w:rPr>
      </w:pPr>
      <w:r w:rsidRPr="002A134D">
        <w:rPr>
          <w:rFonts w:ascii="Simplified Arabic" w:hAnsi="Simplified Arabic" w:cs="Simplified Arabic"/>
          <w:sz w:val="28"/>
          <w:szCs w:val="28"/>
          <w:rtl/>
        </w:rPr>
        <w:t xml:space="preserve">1- مرحلة </w:t>
      </w:r>
      <w:r>
        <w:rPr>
          <w:rFonts w:ascii="Simplified Arabic" w:hAnsi="Simplified Arabic" w:cs="Simplified Arabic" w:hint="cs"/>
          <w:sz w:val="28"/>
          <w:szCs w:val="28"/>
          <w:rtl/>
        </w:rPr>
        <w:t>تحديد</w:t>
      </w:r>
      <w:r w:rsidRPr="002A134D">
        <w:rPr>
          <w:rFonts w:ascii="Simplified Arabic" w:hAnsi="Simplified Arabic" w:cs="Simplified Arabic"/>
          <w:sz w:val="28"/>
          <w:szCs w:val="28"/>
          <w:rtl/>
        </w:rPr>
        <w:t xml:space="preserve"> السياق العام :</w:t>
      </w:r>
      <w:r w:rsidRPr="002A134D">
        <w:rPr>
          <w:rFonts w:ascii="Simplified Arabic" w:hAnsi="Simplified Arabic" w:cs="Simplified Arabic"/>
          <w:sz w:val="28"/>
          <w:szCs w:val="28"/>
        </w:rPr>
        <w:t>Establishing the Context Stage</w:t>
      </w:r>
    </w:p>
    <w:p w14:paraId="60176CEB" w14:textId="77777777" w:rsidR="009D1174" w:rsidRPr="00D232A8" w:rsidRDefault="009D1174" w:rsidP="009D1174">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232A8">
        <w:rPr>
          <w:rFonts w:ascii="Simplified Arabic" w:hAnsi="Simplified Arabic" w:cs="Simplified Arabic"/>
          <w:sz w:val="28"/>
          <w:szCs w:val="28"/>
          <w:rtl/>
        </w:rPr>
        <w:t xml:space="preserve">الخطوة الأولى في عملية إدارة المخاطر هي إنشاء سيناريو يصف البيئة والمخاطر وجوانب منظمة إدارة المخاطر المعنية. عادة ما يتم إنشاء سياق عملية إدارة المخاطر في وقت مبكر، لأنه أمر بالغ الأهمية لنجاح العملية أو فشلها. سيكون الإجراء، الذي سيخلق الإطار العام لعملية إدارة المخاطر، أكثر تركيزًا وفعالية وتوفيرًا للوقت. من المهم تقييم منظمة إدارة السلامة وقدراتها. تعد الأهداف والاستراتيجيات والسياق العام كلها جوانب مهمة لإنشاء عملية إدارة مخاطر ناجحة، وتعريف المخاطر والمعايير التي سيتم إدارتها، بالإضافة إلى الأدلة اللازمة لاتخاذ القرار، وكلها أكثر شمولاً في نطاقها من دراسات إدارة المخاطر الخاصة بإدارة المخاطر. الخطوات المتبقية في عملية إدارة المخاطر (نام </w:t>
      </w:r>
      <w:proofErr w:type="spellStart"/>
      <w:r w:rsidRPr="00D232A8">
        <w:rPr>
          <w:rFonts w:ascii="Simplified Arabic" w:hAnsi="Simplified Arabic" w:cs="Simplified Arabic"/>
          <w:sz w:val="28"/>
          <w:szCs w:val="28"/>
          <w:rtl/>
        </w:rPr>
        <w:t>كو</w:t>
      </w:r>
      <w:proofErr w:type="spellEnd"/>
      <w:r w:rsidRPr="00D232A8">
        <w:rPr>
          <w:rFonts w:ascii="Simplified Arabic" w:hAnsi="Simplified Arabic" w:cs="Simplified Arabic"/>
          <w:sz w:val="28"/>
          <w:szCs w:val="28"/>
          <w:rtl/>
        </w:rPr>
        <w:t xml:space="preserve">، 2007:20) </w:t>
      </w:r>
      <w:proofErr w:type="spellStart"/>
      <w:r w:rsidRPr="00D232A8">
        <w:rPr>
          <w:rFonts w:ascii="Simplified Arabic" w:hAnsi="Simplified Arabic" w:cs="Simplified Arabic"/>
          <w:sz w:val="28"/>
          <w:szCs w:val="28"/>
          <w:rtl/>
        </w:rPr>
        <w:t>وكوليا</w:t>
      </w:r>
      <w:proofErr w:type="spellEnd"/>
      <w:r w:rsidRPr="00D232A8">
        <w:rPr>
          <w:rFonts w:ascii="Simplified Arabic" w:hAnsi="Simplified Arabic" w:cs="Simplified Arabic"/>
          <w:sz w:val="28"/>
          <w:szCs w:val="28"/>
          <w:rtl/>
        </w:rPr>
        <w:t>، 2009:30. خمسة إجراءات تسهل إنشاء سياق المخاطر هي كما يلي: (</w:t>
      </w:r>
      <w:proofErr w:type="spellStart"/>
      <w:r w:rsidRPr="00D232A8">
        <w:rPr>
          <w:rFonts w:ascii="Simplified Arabic" w:hAnsi="Simplified Arabic" w:cs="Simplified Arabic"/>
          <w:sz w:val="28"/>
          <w:szCs w:val="28"/>
        </w:rPr>
        <w:t>Prapawadee</w:t>
      </w:r>
      <w:proofErr w:type="spellEnd"/>
      <w:r w:rsidRPr="00D232A8">
        <w:rPr>
          <w:rFonts w:ascii="Simplified Arabic" w:hAnsi="Simplified Arabic" w:cs="Simplified Arabic"/>
          <w:sz w:val="28"/>
          <w:szCs w:val="28"/>
          <w:rtl/>
        </w:rPr>
        <w:t>، 2009</w:t>
      </w:r>
      <w:r w:rsidRPr="00D232A8">
        <w:rPr>
          <w:rFonts w:ascii="Simplified Arabic" w:hAnsi="Simplified Arabic" w:cs="Simplified Arabic"/>
          <w:sz w:val="28"/>
          <w:szCs w:val="28"/>
        </w:rPr>
        <w:t>: 9</w:t>
      </w:r>
      <w:r w:rsidRPr="00D232A8">
        <w:rPr>
          <w:rFonts w:ascii="Simplified Arabic" w:hAnsi="Simplified Arabic" w:cs="Simplified Arabic"/>
          <w:sz w:val="28"/>
          <w:szCs w:val="28"/>
          <w:rtl/>
        </w:rPr>
        <w:t>)</w:t>
      </w:r>
    </w:p>
    <w:p w14:paraId="7DBA5839" w14:textId="77777777" w:rsidR="009D1174" w:rsidRPr="00D232A8" w:rsidRDefault="009D1174" w:rsidP="009D1174">
      <w:pPr>
        <w:spacing w:line="276" w:lineRule="auto"/>
        <w:jc w:val="both"/>
        <w:rPr>
          <w:rFonts w:ascii="Simplified Arabic" w:hAnsi="Simplified Arabic" w:cs="Simplified Arabic"/>
          <w:sz w:val="28"/>
          <w:szCs w:val="28"/>
          <w:rtl/>
        </w:rPr>
      </w:pPr>
      <w:r w:rsidRPr="00D232A8">
        <w:rPr>
          <w:rFonts w:ascii="Simplified Arabic" w:hAnsi="Simplified Arabic" w:cs="Simplified Arabic"/>
          <w:sz w:val="28"/>
          <w:szCs w:val="28"/>
          <w:rtl/>
        </w:rPr>
        <w:t>البيئة الداخلية: وتمثلها أهداف المنظمة وغاياتها.</w:t>
      </w:r>
    </w:p>
    <w:p w14:paraId="70D76F47" w14:textId="77777777" w:rsidR="009D1174" w:rsidRPr="00D232A8" w:rsidRDefault="009D1174" w:rsidP="009D1174">
      <w:pPr>
        <w:spacing w:line="276" w:lineRule="auto"/>
        <w:jc w:val="both"/>
        <w:rPr>
          <w:rFonts w:ascii="Simplified Arabic" w:hAnsi="Simplified Arabic" w:cs="Simplified Arabic"/>
          <w:sz w:val="28"/>
          <w:szCs w:val="28"/>
          <w:rtl/>
        </w:rPr>
      </w:pPr>
      <w:r w:rsidRPr="00D232A8">
        <w:rPr>
          <w:rFonts w:ascii="Simplified Arabic" w:hAnsi="Simplified Arabic" w:cs="Simplified Arabic"/>
          <w:sz w:val="28"/>
          <w:szCs w:val="28"/>
          <w:rtl/>
        </w:rPr>
        <w:t>ب- البيئة الخارجية: (البيئة الخارجية) هي البيئة الخارجية التي تسعى المنظمة إلى تحقيقها من خلالها.</w:t>
      </w:r>
    </w:p>
    <w:p w14:paraId="13D4D847" w14:textId="77777777" w:rsidR="009D1174" w:rsidRPr="00D232A8" w:rsidRDefault="009D1174" w:rsidP="009D1174">
      <w:pPr>
        <w:spacing w:line="276" w:lineRule="auto"/>
        <w:jc w:val="both"/>
        <w:rPr>
          <w:rFonts w:ascii="Simplified Arabic" w:hAnsi="Simplified Arabic" w:cs="Simplified Arabic"/>
          <w:sz w:val="28"/>
          <w:szCs w:val="28"/>
          <w:rtl/>
        </w:rPr>
      </w:pPr>
      <w:r w:rsidRPr="00D232A8">
        <w:rPr>
          <w:rFonts w:ascii="Simplified Arabic" w:hAnsi="Simplified Arabic" w:cs="Simplified Arabic"/>
          <w:sz w:val="28"/>
          <w:szCs w:val="28"/>
          <w:rtl/>
        </w:rPr>
        <w:lastRenderedPageBreak/>
        <w:t>ت- سياق إدارة المخاطر: هو الإطار الذي يصف الأهداف والاستراتيجيات ونطاق الأنشطة الحالية أو المخططة للمنظمة والتي تخضع لعملية إدارة المخاطر.</w:t>
      </w:r>
    </w:p>
    <w:p w14:paraId="6779DB68" w14:textId="77777777" w:rsidR="009D1174" w:rsidRDefault="009D1174" w:rsidP="009D1174">
      <w:pPr>
        <w:spacing w:line="276" w:lineRule="auto"/>
        <w:jc w:val="both"/>
        <w:rPr>
          <w:rFonts w:ascii="Simplified Arabic" w:hAnsi="Simplified Arabic" w:cs="Simplified Arabic"/>
          <w:sz w:val="28"/>
          <w:szCs w:val="28"/>
          <w:rtl/>
        </w:rPr>
      </w:pPr>
      <w:r w:rsidRPr="00D232A8">
        <w:rPr>
          <w:rFonts w:ascii="Simplified Arabic" w:hAnsi="Simplified Arabic" w:cs="Simplified Arabic"/>
          <w:sz w:val="28"/>
          <w:szCs w:val="28"/>
          <w:rtl/>
        </w:rPr>
        <w:t>د- وضع معايير تقييم المخاطر: تضع المنظمة القواعد التي تقيم أهمية المخاطر وتحدد ما يعتبر مقبولاً وما يعتبر غير مقبول لكل نشاط أو حدث.</w:t>
      </w:r>
    </w:p>
    <w:p w14:paraId="48E306CA" w14:textId="77777777" w:rsidR="009D1174" w:rsidRDefault="009D1174" w:rsidP="009D1174">
      <w:pPr>
        <w:spacing w:line="276" w:lineRule="auto"/>
        <w:jc w:val="both"/>
        <w:rPr>
          <w:rFonts w:ascii="Simplified Arabic" w:hAnsi="Simplified Arabic" w:cs="Simplified Arabic"/>
          <w:sz w:val="28"/>
          <w:szCs w:val="28"/>
          <w:rtl/>
        </w:rPr>
      </w:pPr>
      <w:r w:rsidRPr="002A134D">
        <w:rPr>
          <w:rFonts w:ascii="Simplified Arabic" w:hAnsi="Simplified Arabic" w:cs="Simplified Arabic"/>
          <w:sz w:val="28"/>
          <w:szCs w:val="28"/>
          <w:rtl/>
        </w:rPr>
        <w:t xml:space="preserve">2- مرحلة تحديد المخاطر: </w:t>
      </w:r>
      <w:r w:rsidRPr="002A134D">
        <w:rPr>
          <w:rFonts w:ascii="Simplified Arabic" w:hAnsi="Simplified Arabic" w:cs="Simplified Arabic"/>
          <w:sz w:val="28"/>
          <w:szCs w:val="28"/>
        </w:rPr>
        <w:t>Identify the risk stage</w:t>
      </w:r>
      <w:r>
        <w:rPr>
          <w:rFonts w:ascii="Simplified Arabic" w:hAnsi="Simplified Arabic" w:cs="Simplified Arabic"/>
          <w:sz w:val="28"/>
          <w:szCs w:val="28"/>
          <w:rtl/>
        </w:rPr>
        <w:t xml:space="preserve"> </w:t>
      </w:r>
    </w:p>
    <w:p w14:paraId="48883D56" w14:textId="77777777" w:rsidR="009D1174" w:rsidRDefault="009D1174" w:rsidP="009D1174">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232A8">
        <w:rPr>
          <w:rFonts w:ascii="Simplified Arabic" w:hAnsi="Simplified Arabic" w:cs="Simplified Arabic"/>
          <w:sz w:val="28"/>
          <w:szCs w:val="28"/>
          <w:rtl/>
        </w:rPr>
        <w:t>تعتبر هذه المرحلة ضرورية لإدارة المخاطر، حيث يتم التعرف على المخاطر الكبيرة وكذلك الأحداث الأخرى الأقل أهمية وتقييمها. ويتم بعد ذلك تقييم أنشطة المنظمة من أجل التعرف على هذه المخاطر ومحاولة التنبؤ بالأحداث الجديدة التي ستحدث نتيجة للتغيرات البيئية. داخلي وخارجي: أصعب ما في هذه المرحلة هو التعرف على المخاطر التي يجب السيطرة عليها. الغرض من التعرف على المخاطر هو إنشاء قائمة بالأحداث التي سيكون لها تأثير كبير على أداء المنظمة. تتوفر عدة طرق، والغرض من تحديد المخاطر هو تقليل عدد المخاطر. التي يجب أخذها بعين الاعتبار، وتركز على القيم والسياسات والمكونات الهيكلية للأعمال والأفراد. تؤدي عملية تحديد المخاطر إلى إنشاء بيانات أولية حول عدد كبير من عوامل الخطر التي يتم تقليلها بعد ذلك بتكرار العملية.</w:t>
      </w:r>
    </w:p>
    <w:p w14:paraId="2DA5F0CC" w14:textId="77777777" w:rsidR="009D1174" w:rsidRPr="002A134D" w:rsidRDefault="009D1174" w:rsidP="009D1174">
      <w:pPr>
        <w:spacing w:line="276" w:lineRule="auto"/>
        <w:jc w:val="both"/>
        <w:rPr>
          <w:rFonts w:ascii="Simplified Arabic" w:hAnsi="Simplified Arabic" w:cs="Simplified Arabic"/>
          <w:sz w:val="28"/>
          <w:szCs w:val="28"/>
          <w:rtl/>
        </w:rPr>
      </w:pPr>
      <w:r w:rsidRPr="002A134D">
        <w:rPr>
          <w:rFonts w:ascii="Simplified Arabic" w:hAnsi="Simplified Arabic" w:cs="Simplified Arabic"/>
          <w:sz w:val="28"/>
          <w:szCs w:val="28"/>
          <w:rtl/>
        </w:rPr>
        <w:t xml:space="preserve">3-مرحلة تحليل المخاطر: </w:t>
      </w:r>
      <w:r w:rsidRPr="002A134D">
        <w:rPr>
          <w:rFonts w:ascii="Simplified Arabic" w:hAnsi="Simplified Arabic" w:cs="Simplified Arabic"/>
          <w:sz w:val="28"/>
          <w:szCs w:val="28"/>
        </w:rPr>
        <w:t>Risk analysis stage</w:t>
      </w:r>
    </w:p>
    <w:p w14:paraId="521392CE" w14:textId="77777777" w:rsidR="009D1174" w:rsidRDefault="009D1174" w:rsidP="009D1174">
      <w:pPr>
        <w:spacing w:line="276" w:lineRule="auto"/>
        <w:jc w:val="both"/>
        <w:rPr>
          <w:rFonts w:ascii="Simplified Arabic" w:hAnsi="Simplified Arabic" w:cs="Simplified Arabic"/>
          <w:sz w:val="28"/>
          <w:szCs w:val="28"/>
          <w:rtl/>
        </w:rPr>
      </w:pPr>
      <w:r w:rsidRPr="00D232A8">
        <w:rPr>
          <w:rFonts w:ascii="Simplified Arabic" w:hAnsi="Simplified Arabic" w:cs="Simplified Arabic"/>
          <w:sz w:val="28"/>
          <w:szCs w:val="28"/>
          <w:rtl/>
        </w:rPr>
        <w:t xml:space="preserve">الغرض من تحليل المخاطر هو تحديد أصول العواقب السلبية، والتي يمكن بعد ذلك استخدامها لتحديد النتائج. يتم استخدام أساليب مختلفة لتحليل المخاطر، وعادة ما تختار المنظمة الطريقة الأكثر فعالية لأغراضها الخاصة. </w:t>
      </w:r>
      <w:r>
        <w:rPr>
          <w:rFonts w:ascii="Simplified Arabic" w:hAnsi="Simplified Arabic" w:cs="Simplified Arabic" w:hint="cs"/>
          <w:sz w:val="28"/>
          <w:szCs w:val="28"/>
          <w:rtl/>
        </w:rPr>
        <w:t xml:space="preserve">كما </w:t>
      </w:r>
      <w:r w:rsidRPr="00D232A8">
        <w:rPr>
          <w:rFonts w:ascii="Simplified Arabic" w:hAnsi="Simplified Arabic" w:cs="Simplified Arabic"/>
          <w:sz w:val="28"/>
          <w:szCs w:val="28"/>
          <w:rtl/>
        </w:rPr>
        <w:t xml:space="preserve">أن تحليل المخاطر يستخدم الأساليب الكمية والنوعية، وأهمها تحليل مونت </w:t>
      </w:r>
      <w:proofErr w:type="spellStart"/>
      <w:r w:rsidRPr="00D232A8">
        <w:rPr>
          <w:rFonts w:ascii="Simplified Arabic" w:hAnsi="Simplified Arabic" w:cs="Simplified Arabic"/>
          <w:sz w:val="28"/>
          <w:szCs w:val="28"/>
          <w:rtl/>
        </w:rPr>
        <w:t>كورلو</w:t>
      </w:r>
      <w:proofErr w:type="spellEnd"/>
      <w:r w:rsidRPr="00D232A8">
        <w:rPr>
          <w:rFonts w:ascii="Simplified Arabic" w:hAnsi="Simplified Arabic" w:cs="Simplified Arabic"/>
          <w:sz w:val="28"/>
          <w:szCs w:val="28"/>
          <w:rtl/>
        </w:rPr>
        <w:t xml:space="preserve">، وتحليل السيناريو، وتحليل الحساسية، وتحليل القيمة المتوقعة، وتحليل البرامج. طرق المراجعة والتقييم، وكذلك تحليل المجموعة الغامضة. (تحليل المجموعة الضبابية)، تحليل شجرة القرار، النمذجة والمحاكاة، التوزيع الاحتمالي. يتم استخدام بعض الأساليب المذكورة أعلاه بشكل أقل من غيرها، لأنها تتطلب معلومات أكثر تحديدًا، والتي غالبًا ما لا تكون موجودة أثناء عملية التخطيط، مما يجعل من الصعب اتخاذ قرارات دقيقة. وتشمل المخاطر النوعية سوء فهم العملاء، واختلافات التصميم، وعدم الامتثال للعقد. يتطلب توسيع نطاق الصناعات استخدام الأساليب النوعية الأساسية التي تشمل تحليل الأشجار الفاشلة، وأشجار الأحداث، واحتمال وقوع حدث، وتأثيره على الهدف المقصود، وكلها مدمجة </w:t>
      </w:r>
      <w:r w:rsidRPr="00D232A8">
        <w:rPr>
          <w:rFonts w:ascii="Simplified Arabic" w:hAnsi="Simplified Arabic" w:cs="Simplified Arabic"/>
          <w:sz w:val="28"/>
          <w:szCs w:val="28"/>
          <w:rtl/>
        </w:rPr>
        <w:lastRenderedPageBreak/>
        <w:t>في تحليل نوع السبب والنتيجة. دلفي (العصف الذهني، تقييم الاحتمالات)، قائمة الافتراضات، آراء الخبراء.</w:t>
      </w:r>
      <w:r>
        <w:rPr>
          <w:rFonts w:ascii="Simplified Arabic" w:hAnsi="Simplified Arabic" w:cs="Simplified Arabic" w:hint="cs"/>
          <w:sz w:val="28"/>
          <w:szCs w:val="28"/>
          <w:rtl/>
        </w:rPr>
        <w:t xml:space="preserve"> </w:t>
      </w:r>
    </w:p>
    <w:p w14:paraId="53F3DABA" w14:textId="77777777" w:rsidR="009D1174" w:rsidRPr="002A134D" w:rsidRDefault="009D1174" w:rsidP="009D1174">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4</w:t>
      </w:r>
      <w:r w:rsidRPr="002A134D">
        <w:rPr>
          <w:rFonts w:ascii="Simplified Arabic" w:hAnsi="Simplified Arabic" w:cs="Simplified Arabic"/>
          <w:sz w:val="28"/>
          <w:szCs w:val="28"/>
          <w:rtl/>
        </w:rPr>
        <w:t xml:space="preserve">- مرحلة تقييم المخاطر: </w:t>
      </w:r>
      <w:r w:rsidRPr="002A134D">
        <w:rPr>
          <w:rFonts w:ascii="Simplified Arabic" w:hAnsi="Simplified Arabic" w:cs="Simplified Arabic"/>
          <w:sz w:val="28"/>
          <w:szCs w:val="28"/>
        </w:rPr>
        <w:t>Risk evaluation stage</w:t>
      </w:r>
    </w:p>
    <w:p w14:paraId="4D1AEF01" w14:textId="77777777" w:rsidR="009D1174" w:rsidRDefault="009D1174" w:rsidP="009D1174">
      <w:pPr>
        <w:spacing w:line="276" w:lineRule="auto"/>
        <w:jc w:val="both"/>
        <w:rPr>
          <w:rFonts w:ascii="Simplified Arabic" w:hAnsi="Simplified Arabic" w:cs="Simplified Arabic"/>
          <w:sz w:val="28"/>
          <w:szCs w:val="28"/>
          <w:rtl/>
        </w:rPr>
      </w:pPr>
      <w:r w:rsidRPr="00D232A8">
        <w:rPr>
          <w:rFonts w:ascii="Simplified Arabic" w:hAnsi="Simplified Arabic" w:cs="Simplified Arabic"/>
          <w:sz w:val="28"/>
          <w:szCs w:val="28"/>
          <w:rtl/>
        </w:rPr>
        <w:t>يعد تقييم المخاطر أمرًا متكررًا وهامًا في العديد من القرارات المهمة، وهو أمر بالغ الأهمية للإدارة فيما يتعلق بإدارة المخاطر. بعد الانتهاء من مرحلة تحليل المخاطر، من المهم تقييم المخاطر وقياسها، فهذا سيحدد النتيجة النهائية للمخاطر، سواء كان ذلك وصفًا رقميًا أو لغويًا، أو مزيجًا من الاثنين معًا. وهذا مرهون بالظروف. أما المواقف المسببة لها فيجب النظر إلى آثار الأخطار من حيث الوقت والنوعية والموارد، وبناء على مصفوفة المخاطر في الشكل التالي يتم تقدير احتمالية الأخطار من خلال بعدين: أثر الأخطار وأثرها. احتمال حدوثها.</w:t>
      </w:r>
      <w:r>
        <w:rPr>
          <w:rFonts w:ascii="Simplified Arabic" w:hAnsi="Simplified Arabic" w:cs="Simplified Arabic" w:hint="cs"/>
          <w:sz w:val="28"/>
          <w:szCs w:val="28"/>
          <w:rtl/>
        </w:rPr>
        <w:t xml:space="preserve"> </w:t>
      </w:r>
    </w:p>
    <w:p w14:paraId="1D4FE69C" w14:textId="77777777" w:rsidR="009D1174" w:rsidRDefault="009D1174" w:rsidP="009D1174">
      <w:pPr>
        <w:spacing w:line="276"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ar-SA"/>
        </w:rPr>
        <w:drawing>
          <wp:inline distT="0" distB="0" distL="0" distR="0" wp14:anchorId="0C5E3043" wp14:editId="146E3BFB">
            <wp:extent cx="5608320" cy="1790700"/>
            <wp:effectExtent l="0" t="0" r="0" b="0"/>
            <wp:docPr id="397319912" name="Picture 3" descr="A yellow and green squares with black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319912" name="Picture 3" descr="A yellow and green squares with black writing&#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608320" cy="1790700"/>
                    </a:xfrm>
                    <a:prstGeom prst="rect">
                      <a:avLst/>
                    </a:prstGeom>
                  </pic:spPr>
                </pic:pic>
              </a:graphicData>
            </a:graphic>
          </wp:inline>
        </w:drawing>
      </w:r>
    </w:p>
    <w:p w14:paraId="1D4EC212" w14:textId="77777777" w:rsidR="009D1174" w:rsidRPr="002A134D" w:rsidRDefault="009D1174" w:rsidP="009D1174">
      <w:pPr>
        <w:spacing w:line="276" w:lineRule="auto"/>
        <w:jc w:val="both"/>
        <w:rPr>
          <w:rFonts w:ascii="Simplified Arabic" w:hAnsi="Simplified Arabic" w:cs="Simplified Arabic"/>
          <w:sz w:val="28"/>
          <w:szCs w:val="28"/>
          <w:rtl/>
        </w:rPr>
      </w:pPr>
      <w:r w:rsidRPr="002A134D">
        <w:rPr>
          <w:rFonts w:ascii="Simplified Arabic" w:hAnsi="Simplified Arabic" w:cs="Simplified Arabic"/>
          <w:sz w:val="28"/>
          <w:szCs w:val="28"/>
          <w:rtl/>
        </w:rPr>
        <w:t>وحدد (2003:15 ,</w:t>
      </w:r>
      <w:proofErr w:type="spellStart"/>
      <w:r w:rsidRPr="002A134D">
        <w:rPr>
          <w:rFonts w:ascii="Simplified Arabic" w:hAnsi="Simplified Arabic" w:cs="Simplified Arabic"/>
          <w:sz w:val="28"/>
          <w:szCs w:val="28"/>
        </w:rPr>
        <w:t>Mierzwicki</w:t>
      </w:r>
      <w:proofErr w:type="spellEnd"/>
      <w:r w:rsidRPr="002A134D">
        <w:rPr>
          <w:rFonts w:ascii="Simplified Arabic" w:hAnsi="Simplified Arabic" w:cs="Simplified Arabic"/>
          <w:sz w:val="28"/>
          <w:szCs w:val="28"/>
          <w:rtl/>
        </w:rPr>
        <w:t>) عوامل تقييم المخاطر باحتساب احتمال عامل الخطر (</w:t>
      </w:r>
      <w:r w:rsidRPr="002A134D">
        <w:rPr>
          <w:rFonts w:ascii="Simplified Arabic" w:hAnsi="Simplified Arabic" w:cs="Simplified Arabic"/>
          <w:sz w:val="28"/>
          <w:szCs w:val="28"/>
        </w:rPr>
        <w:t>Probability</w:t>
      </w:r>
      <w:r>
        <w:rPr>
          <w:rFonts w:ascii="Simplified Arabic" w:hAnsi="Simplified Arabic" w:cs="Simplified Arabic"/>
          <w:sz w:val="28"/>
          <w:szCs w:val="28"/>
        </w:rPr>
        <w:t xml:space="preserve"> </w:t>
      </w:r>
      <w:r w:rsidRPr="002A134D">
        <w:rPr>
          <w:rFonts w:ascii="Simplified Arabic" w:hAnsi="Simplified Arabic" w:cs="Simplified Arabic"/>
          <w:sz w:val="28"/>
          <w:szCs w:val="28"/>
        </w:rPr>
        <w:t>factors</w:t>
      </w:r>
      <w:r w:rsidRPr="002A134D">
        <w:rPr>
          <w:rFonts w:ascii="Simplified Arabic" w:hAnsi="Simplified Arabic" w:cs="Simplified Arabic"/>
          <w:sz w:val="28"/>
          <w:szCs w:val="28"/>
          <w:rtl/>
        </w:rPr>
        <w:t>)، واحتساب نتيجة عامل الخطر، (</w:t>
      </w:r>
      <w:r w:rsidRPr="002A134D">
        <w:rPr>
          <w:rFonts w:ascii="Simplified Arabic" w:hAnsi="Simplified Arabic" w:cs="Simplified Arabic"/>
          <w:sz w:val="28"/>
          <w:szCs w:val="28"/>
        </w:rPr>
        <w:t>Consequence factors- CF</w:t>
      </w:r>
      <w:r w:rsidRPr="002A134D">
        <w:rPr>
          <w:rFonts w:ascii="Simplified Arabic" w:hAnsi="Simplified Arabic" w:cs="Simplified Arabic"/>
          <w:sz w:val="28"/>
          <w:szCs w:val="28"/>
          <w:rtl/>
        </w:rPr>
        <w:t>) وبالحصول على هذين العاملين يتم</w:t>
      </w:r>
      <w:r>
        <w:rPr>
          <w:rFonts w:ascii="Simplified Arabic" w:hAnsi="Simplified Arabic" w:cs="Simplified Arabic"/>
          <w:sz w:val="28"/>
          <w:szCs w:val="28"/>
          <w:rtl/>
        </w:rPr>
        <w:t xml:space="preserve"> </w:t>
      </w:r>
      <w:r w:rsidRPr="002A134D">
        <w:rPr>
          <w:rFonts w:ascii="Simplified Arabic" w:hAnsi="Simplified Arabic" w:cs="Simplified Arabic"/>
          <w:sz w:val="28"/>
          <w:szCs w:val="28"/>
          <w:rtl/>
        </w:rPr>
        <w:t>احتساب عامل الخطر (</w:t>
      </w:r>
      <w:r w:rsidRPr="002A134D">
        <w:rPr>
          <w:rFonts w:ascii="Simplified Arabic" w:hAnsi="Simplified Arabic" w:cs="Simplified Arabic"/>
          <w:sz w:val="28"/>
          <w:szCs w:val="28"/>
        </w:rPr>
        <w:t>Risk factor- RF</w:t>
      </w:r>
      <w:r w:rsidRPr="002A134D">
        <w:rPr>
          <w:rFonts w:ascii="Simplified Arabic" w:hAnsi="Simplified Arabic" w:cs="Simplified Arabic"/>
          <w:sz w:val="28"/>
          <w:szCs w:val="28"/>
          <w:rtl/>
        </w:rPr>
        <w:t>) وعندما يكون مستوى الخطر اكبر من (0.7 &lt;</w:t>
      </w:r>
      <w:r w:rsidRPr="002A134D">
        <w:rPr>
          <w:rFonts w:ascii="Simplified Arabic" w:hAnsi="Simplified Arabic" w:cs="Simplified Arabic"/>
          <w:sz w:val="28"/>
          <w:szCs w:val="28"/>
        </w:rPr>
        <w:t>RF</w:t>
      </w:r>
      <w:r w:rsidRPr="002A134D">
        <w:rPr>
          <w:rFonts w:ascii="Simplified Arabic" w:hAnsi="Simplified Arabic" w:cs="Simplified Arabic"/>
          <w:sz w:val="28"/>
          <w:szCs w:val="28"/>
          <w:rtl/>
        </w:rPr>
        <w:t>) فيعد الخطر</w:t>
      </w:r>
      <w:r>
        <w:rPr>
          <w:rFonts w:ascii="Simplified Arabic" w:hAnsi="Simplified Arabic" w:cs="Simplified Arabic"/>
          <w:sz w:val="28"/>
          <w:szCs w:val="28"/>
          <w:rtl/>
        </w:rPr>
        <w:t xml:space="preserve"> </w:t>
      </w:r>
      <w:r w:rsidRPr="002A134D">
        <w:rPr>
          <w:rFonts w:ascii="Simplified Arabic" w:hAnsi="Simplified Arabic" w:cs="Simplified Arabic"/>
          <w:sz w:val="28"/>
          <w:szCs w:val="28"/>
          <w:rtl/>
        </w:rPr>
        <w:t>عاليا، وإذا كان مستوى الخطر اكبر من (0.3) وأقل أو يساوي (0.7) فإن الخطر يعد متوسطا أي (&gt;0.3</w:t>
      </w:r>
      <w:r>
        <w:rPr>
          <w:rFonts w:ascii="Simplified Arabic" w:hAnsi="Simplified Arabic" w:cs="Simplified Arabic"/>
          <w:sz w:val="28"/>
          <w:szCs w:val="28"/>
          <w:rtl/>
        </w:rPr>
        <w:t xml:space="preserve"> </w:t>
      </w:r>
      <w:r w:rsidRPr="002A134D">
        <w:rPr>
          <w:rFonts w:ascii="Simplified Arabic" w:hAnsi="Simplified Arabic" w:cs="Simplified Arabic"/>
          <w:sz w:val="28"/>
          <w:szCs w:val="28"/>
          <w:rtl/>
        </w:rPr>
        <w:t>.(</w:t>
      </w:r>
      <w:r w:rsidRPr="002A134D">
        <w:rPr>
          <w:rFonts w:ascii="Simplified Arabic" w:hAnsi="Simplified Arabic" w:cs="Simplified Arabic"/>
          <w:sz w:val="28"/>
          <w:szCs w:val="28"/>
        </w:rPr>
        <w:t>RF&lt;0.3</w:t>
      </w:r>
      <w:r w:rsidRPr="002A134D">
        <w:rPr>
          <w:rFonts w:ascii="Simplified Arabic" w:hAnsi="Simplified Arabic" w:cs="Simplified Arabic"/>
          <w:sz w:val="28"/>
          <w:szCs w:val="28"/>
          <w:rtl/>
        </w:rPr>
        <w:t>) أما إذا كان مستوى الخطر اقل أو يساوي (0.3) فإن مستوى الخطر منخفضا أي ،(</w:t>
      </w:r>
      <w:r w:rsidRPr="002A134D">
        <w:rPr>
          <w:rFonts w:ascii="Simplified Arabic" w:hAnsi="Simplified Arabic" w:cs="Simplified Arabic"/>
          <w:sz w:val="28"/>
          <w:szCs w:val="28"/>
        </w:rPr>
        <w:t>RF&lt;0.7</w:t>
      </w:r>
      <w:r>
        <w:rPr>
          <w:rFonts w:ascii="Simplified Arabic" w:hAnsi="Simplified Arabic" w:cs="Simplified Arabic" w:hint="cs"/>
          <w:sz w:val="28"/>
          <w:szCs w:val="28"/>
          <w:rtl/>
        </w:rPr>
        <w:t>)</w:t>
      </w:r>
    </w:p>
    <w:p w14:paraId="7177E662" w14:textId="77777777" w:rsidR="009D1174" w:rsidRPr="002A134D" w:rsidRDefault="009D1174" w:rsidP="009D1174">
      <w:pPr>
        <w:spacing w:line="276" w:lineRule="auto"/>
        <w:jc w:val="both"/>
        <w:rPr>
          <w:rFonts w:ascii="Simplified Arabic" w:hAnsi="Simplified Arabic" w:cs="Simplified Arabic"/>
          <w:sz w:val="28"/>
          <w:szCs w:val="28"/>
          <w:rtl/>
        </w:rPr>
      </w:pPr>
      <w:r w:rsidRPr="002A134D">
        <w:rPr>
          <w:rFonts w:ascii="Simplified Arabic" w:hAnsi="Simplified Arabic" w:cs="Simplified Arabic"/>
          <w:sz w:val="28"/>
          <w:szCs w:val="28"/>
          <w:rtl/>
        </w:rPr>
        <w:t>3- مرحلة معالجة المخاطر :</w:t>
      </w:r>
      <w:r w:rsidRPr="002A134D">
        <w:rPr>
          <w:rFonts w:ascii="Simplified Arabic" w:hAnsi="Simplified Arabic" w:cs="Simplified Arabic"/>
          <w:sz w:val="28"/>
          <w:szCs w:val="28"/>
        </w:rPr>
        <w:t>Risk Treatment Stag</w:t>
      </w:r>
    </w:p>
    <w:p w14:paraId="1FCE2022" w14:textId="77777777" w:rsidR="009D1174" w:rsidRDefault="009D1174" w:rsidP="009D1174">
      <w:pPr>
        <w:spacing w:line="360" w:lineRule="auto"/>
        <w:jc w:val="both"/>
        <w:rPr>
          <w:rFonts w:ascii="Simplified Arabic" w:hAnsi="Simplified Arabic" w:cs="Simplified Arabic"/>
          <w:sz w:val="28"/>
          <w:szCs w:val="28"/>
          <w:rtl/>
        </w:rPr>
      </w:pPr>
      <w:r w:rsidRPr="00D232A8">
        <w:rPr>
          <w:rFonts w:ascii="Simplified Arabic" w:hAnsi="Simplified Arabic" w:cs="Simplified Arabic"/>
          <w:sz w:val="28"/>
          <w:szCs w:val="28"/>
          <w:rtl/>
        </w:rPr>
        <w:t xml:space="preserve">الغرض من هذه المرحلة هو تحديد كيفية مواجهة الأخطار ومواجهتها، وذلك من خلال وضع الاستراتيجيات الأكثر فعالية لمواجهة الأخطار التي لديها احتمالية نجاح كبيرة. تتطلب الاستجابات </w:t>
      </w:r>
      <w:r w:rsidRPr="00D232A8">
        <w:rPr>
          <w:rFonts w:ascii="Simplified Arabic" w:hAnsi="Simplified Arabic" w:cs="Simplified Arabic"/>
          <w:sz w:val="28"/>
          <w:szCs w:val="28"/>
          <w:rtl/>
        </w:rPr>
        <w:lastRenderedPageBreak/>
        <w:t>للشدائد والمخاطر تصنيف المخاطر وبدء الأحداث بطريقة مناسبة. وأكد أن الغرض من عملية معالجة المخاطر هو تسليط الضوء على الأخطار التي يجب معالجتها، وتحديد أولوية معالجتها، حيث أن الغرض من تقييم المخاطر هو مقارنة نتائج تحليل المخاطر بالمعايير المقبولة التي تم تحديدها. تم اكتشافها خلال مرحلة فهم السياق الحالي، ويجب معالجة المخاطر التي تم تحديدها عندما لم تعد مقبولة. من المهم ملاحظة أن مرحلة العلاج تتضمن أساليب تحاول تقليل احتمالية حدوث المخاطر، بالإضافة إلى أساليب تحاول تقليل آثار المخاطر على جهود المنظمة. ويركز على حقيقة أن الاستجابة للمخاطر تعتمد على كيفية التعامل معها، والتعرف على الخيارات التي يمكن استخدامها للتخفيف من الآثار السلبية أو زيادة الآثار الإيجابية.</w:t>
      </w:r>
      <w:r>
        <w:rPr>
          <w:rFonts w:ascii="Simplified Arabic" w:hAnsi="Simplified Arabic" w:cs="Simplified Arabic" w:hint="cs"/>
          <w:sz w:val="28"/>
          <w:szCs w:val="28"/>
          <w:rtl/>
        </w:rPr>
        <w:t xml:space="preserve"> </w:t>
      </w:r>
    </w:p>
    <w:p w14:paraId="41B38CCC" w14:textId="77777777" w:rsidR="009D1174" w:rsidRPr="005026C2" w:rsidRDefault="009D1174" w:rsidP="009D1174">
      <w:pPr>
        <w:spacing w:line="360" w:lineRule="auto"/>
        <w:jc w:val="both"/>
        <w:rPr>
          <w:rFonts w:ascii="Simplified Arabic" w:hAnsi="Simplified Arabic" w:cs="Simplified Arabic"/>
          <w:sz w:val="28"/>
          <w:szCs w:val="28"/>
          <w:rtl/>
        </w:rPr>
      </w:pPr>
      <w:r w:rsidRPr="005026C2">
        <w:rPr>
          <w:rFonts w:ascii="Simplified Arabic" w:hAnsi="Simplified Arabic" w:cs="Simplified Arabic"/>
          <w:sz w:val="28"/>
          <w:szCs w:val="28"/>
          <w:rtl/>
        </w:rPr>
        <w:t>6- مرحلة المراقبة والمراجعة (</w:t>
      </w:r>
      <w:r w:rsidRPr="005026C2">
        <w:rPr>
          <w:rFonts w:ascii="Simplified Arabic" w:hAnsi="Simplified Arabic" w:cs="Simplified Arabic"/>
          <w:sz w:val="28"/>
          <w:szCs w:val="28"/>
        </w:rPr>
        <w:t>Monitoring and Review</w:t>
      </w:r>
      <w:r w:rsidRPr="005026C2">
        <w:rPr>
          <w:rFonts w:ascii="Simplified Arabic" w:hAnsi="Simplified Arabic" w:cs="Simplified Arabic"/>
          <w:sz w:val="28"/>
          <w:szCs w:val="28"/>
          <w:rtl/>
        </w:rPr>
        <w:t>)</w:t>
      </w:r>
    </w:p>
    <w:p w14:paraId="202D3CC9" w14:textId="77777777" w:rsidR="009D1174" w:rsidRPr="00D232A8" w:rsidRDefault="009D1174" w:rsidP="009D1174">
      <w:pPr>
        <w:spacing w:line="360" w:lineRule="auto"/>
        <w:jc w:val="both"/>
        <w:rPr>
          <w:rFonts w:ascii="Simplified Arabic" w:hAnsi="Simplified Arabic" w:cs="Simplified Arabic"/>
          <w:sz w:val="28"/>
          <w:szCs w:val="28"/>
          <w:rtl/>
        </w:rPr>
      </w:pPr>
      <w:r w:rsidRPr="00D232A8">
        <w:rPr>
          <w:rFonts w:ascii="Simplified Arabic" w:hAnsi="Simplified Arabic" w:cs="Simplified Arabic"/>
          <w:sz w:val="28"/>
          <w:szCs w:val="28"/>
          <w:rtl/>
        </w:rPr>
        <w:t>وهو جزء من استراتيجية التخفيف التي تتضمن متابعة كلا الخطرين من خلال تتبع المخاطر الجديدة والمخاطر القائمة، بالإضافة إلى مراجعة عملية إدارة المخاطر بأكملها وتعديلها لتناسب المواقف المختلفة. (خياط، 2019)</w:t>
      </w:r>
    </w:p>
    <w:p w14:paraId="0281BA39" w14:textId="77777777" w:rsidR="009D1174" w:rsidRDefault="009D1174" w:rsidP="009D1174">
      <w:pPr>
        <w:spacing w:line="360" w:lineRule="auto"/>
        <w:jc w:val="both"/>
        <w:rPr>
          <w:rFonts w:ascii="Simplified Arabic" w:hAnsi="Simplified Arabic" w:cs="Simplified Arabic"/>
          <w:sz w:val="28"/>
          <w:szCs w:val="28"/>
          <w:rtl/>
        </w:rPr>
      </w:pPr>
      <w:r w:rsidRPr="00D232A8">
        <w:rPr>
          <w:rFonts w:ascii="Simplified Arabic" w:hAnsi="Simplified Arabic" w:cs="Simplified Arabic"/>
          <w:sz w:val="28"/>
          <w:szCs w:val="28"/>
          <w:rtl/>
        </w:rPr>
        <w:t xml:space="preserve">تتضمن مرحلة المراقبة تحليل جودة أنظمة المراقبة والتحكم مع مرور الوقت، ومن الضروري الفهم الشامل للعملية. إن عملية إدارة المخاطر هي إجراء مستمر يتضمن التعامل مع الخسارة المحتملة، وتهدف مرحلة المراقبة إلى الحفاظ على الرقابة والسيطرة على المخاطر البيئية المختلفة المرتبطة بالمنظمات. ضمن النطاق المقبول المحدد مسبقًا، فإن أهم الشروط التي يجب مراعاتها هي التغييرات الأساسية في العمليات التشغيلية، والموظفين الجدد، وأنظمة المعلومات الجديدة، وتسارع النمو، والتكنولوجيا أو المنتجات أو الخدمات الجديدة، والإصلاح التنظيمي، ومحاولة وضع إطار لإدارة المخاطر. إنشاء منظمة قادرة على إدارة المخاطر بفعالية من خلال الاستفادة من عملية إدارة المخاطر في المواقف المختلفة ومع أنظمة </w:t>
      </w:r>
      <w:r w:rsidRPr="00D232A8">
        <w:rPr>
          <w:rFonts w:ascii="Simplified Arabic" w:hAnsi="Simplified Arabic" w:cs="Simplified Arabic"/>
          <w:sz w:val="28"/>
          <w:szCs w:val="28"/>
          <w:rtl/>
        </w:rPr>
        <w:lastRenderedPageBreak/>
        <w:t>المعلومات المختلفة. (آن، 2010: 11) تتضمن هذه المرحلة الحفاظ على مسارات التهديد المحددة، ومراقبة المخاطر المتبقية، والتعرف على المخاطر الجديدة، ومراجعة وتقييم استراتيجية إدارة المخاطر. ومن ضمن نطاق إدارة المخاطر أيضًا منع الأخطاء، والذي يمكن تحقيقه من خلال خطة مكتوبة. المخاطر والعلاجات والتحديثات لخطة إدارة المخاطر.</w:t>
      </w:r>
      <w:r>
        <w:rPr>
          <w:rFonts w:ascii="Simplified Arabic" w:hAnsi="Simplified Arabic" w:cs="Simplified Arabic" w:hint="cs"/>
          <w:sz w:val="28"/>
          <w:szCs w:val="28"/>
          <w:rtl/>
        </w:rPr>
        <w:t xml:space="preserve"> </w:t>
      </w:r>
    </w:p>
    <w:p w14:paraId="45D1CFF5" w14:textId="77777777" w:rsidR="009D1174" w:rsidRPr="005026C2" w:rsidRDefault="009D1174" w:rsidP="009D1174">
      <w:pPr>
        <w:spacing w:line="360" w:lineRule="auto"/>
        <w:jc w:val="both"/>
        <w:rPr>
          <w:rFonts w:ascii="Simplified Arabic" w:hAnsi="Simplified Arabic" w:cs="Simplified Arabic"/>
          <w:sz w:val="28"/>
          <w:szCs w:val="28"/>
          <w:rtl/>
        </w:rPr>
      </w:pPr>
      <w:r w:rsidRPr="005026C2">
        <w:rPr>
          <w:rFonts w:ascii="Simplified Arabic" w:hAnsi="Simplified Arabic" w:cs="Simplified Arabic"/>
          <w:sz w:val="28"/>
          <w:szCs w:val="28"/>
          <w:rtl/>
        </w:rPr>
        <w:t xml:space="preserve">7- الاتصالات والاستشارة: </w:t>
      </w:r>
      <w:r w:rsidRPr="005026C2">
        <w:rPr>
          <w:rFonts w:ascii="Simplified Arabic" w:hAnsi="Simplified Arabic" w:cs="Simplified Arabic"/>
          <w:sz w:val="28"/>
          <w:szCs w:val="28"/>
        </w:rPr>
        <w:t>Communication and Consult</w:t>
      </w:r>
    </w:p>
    <w:p w14:paraId="1D23CD24" w14:textId="77777777" w:rsidR="009D1174" w:rsidRDefault="009D1174" w:rsidP="009D1174">
      <w:pPr>
        <w:spacing w:line="360" w:lineRule="auto"/>
        <w:jc w:val="both"/>
        <w:rPr>
          <w:rFonts w:ascii="Simplified Arabic" w:hAnsi="Simplified Arabic" w:cs="Simplified Arabic"/>
          <w:sz w:val="28"/>
          <w:szCs w:val="28"/>
          <w:rtl/>
        </w:rPr>
      </w:pPr>
      <w:r w:rsidRPr="005026C2">
        <w:rPr>
          <w:rFonts w:ascii="Simplified Arabic" w:hAnsi="Simplified Arabic" w:cs="Simplified Arabic"/>
          <w:sz w:val="28"/>
          <w:szCs w:val="28"/>
          <w:rtl/>
        </w:rPr>
        <w:t xml:space="preserve">أوضح (31000:2009 </w:t>
      </w:r>
      <w:r w:rsidRPr="005026C2">
        <w:rPr>
          <w:rFonts w:ascii="Simplified Arabic" w:hAnsi="Simplified Arabic" w:cs="Simplified Arabic"/>
          <w:sz w:val="28"/>
          <w:szCs w:val="28"/>
        </w:rPr>
        <w:t>ISO</w:t>
      </w:r>
      <w:r w:rsidRPr="005026C2">
        <w:rPr>
          <w:rFonts w:ascii="Simplified Arabic" w:hAnsi="Simplified Arabic" w:cs="Simplified Arabic"/>
          <w:sz w:val="28"/>
          <w:szCs w:val="28"/>
          <w:rtl/>
        </w:rPr>
        <w:t>) ان من الاهمية امتلاك المنظمة لاتصالات المخاطر الفاعلة مع اصحاب</w:t>
      </w:r>
      <w:r>
        <w:rPr>
          <w:rFonts w:ascii="Simplified Arabic" w:hAnsi="Simplified Arabic" w:cs="Simplified Arabic"/>
          <w:sz w:val="28"/>
          <w:szCs w:val="28"/>
          <w:rtl/>
        </w:rPr>
        <w:t xml:space="preserve"> </w:t>
      </w:r>
      <w:r w:rsidRPr="005026C2">
        <w:rPr>
          <w:rFonts w:ascii="Simplified Arabic" w:hAnsi="Simplified Arabic" w:cs="Simplified Arabic"/>
          <w:sz w:val="28"/>
          <w:szCs w:val="28"/>
          <w:rtl/>
        </w:rPr>
        <w:t>المصلحة الداخليين والخارجيين في كافة انحاء مراحل عملية ادارة المخاطر الكاملة، إذ يجب ان تؤكد المنظمة على</w:t>
      </w:r>
      <w:r>
        <w:rPr>
          <w:rFonts w:ascii="Simplified Arabic" w:hAnsi="Simplified Arabic" w:cs="Simplified Arabic"/>
          <w:sz w:val="28"/>
          <w:szCs w:val="28"/>
          <w:rtl/>
        </w:rPr>
        <w:t xml:space="preserve"> </w:t>
      </w:r>
      <w:r w:rsidRPr="005026C2">
        <w:rPr>
          <w:rFonts w:ascii="Simplified Arabic" w:hAnsi="Simplified Arabic" w:cs="Simplified Arabic"/>
          <w:sz w:val="28"/>
          <w:szCs w:val="28"/>
          <w:rtl/>
        </w:rPr>
        <w:t>خطة اتصالات المخاطر التي تم اعدادها خلال مرحلة انشاء السياق لإنجاز أي عمل، والتي يجب ان توضح كيفية</w:t>
      </w:r>
      <w:r>
        <w:rPr>
          <w:rFonts w:ascii="Simplified Arabic" w:hAnsi="Simplified Arabic" w:cs="Simplified Arabic"/>
          <w:sz w:val="28"/>
          <w:szCs w:val="28"/>
          <w:rtl/>
        </w:rPr>
        <w:t xml:space="preserve"> </w:t>
      </w:r>
      <w:r w:rsidRPr="005026C2">
        <w:rPr>
          <w:rFonts w:ascii="Simplified Arabic" w:hAnsi="Simplified Arabic" w:cs="Simplified Arabic"/>
          <w:sz w:val="28"/>
          <w:szCs w:val="28"/>
          <w:rtl/>
        </w:rPr>
        <w:t>تحويل او نقل المعلومات بين الاقسام ومن مرحلة الى اخرى في عملية ادارة المخاطر، وان تتضمن خطة اتصالات</w:t>
      </w:r>
      <w:r>
        <w:rPr>
          <w:rFonts w:ascii="Simplified Arabic" w:hAnsi="Simplified Arabic" w:cs="Simplified Arabic"/>
          <w:sz w:val="28"/>
          <w:szCs w:val="28"/>
          <w:rtl/>
        </w:rPr>
        <w:t xml:space="preserve"> </w:t>
      </w:r>
      <w:r w:rsidRPr="005026C2">
        <w:rPr>
          <w:rFonts w:ascii="Simplified Arabic" w:hAnsi="Simplified Arabic" w:cs="Simplified Arabic"/>
          <w:sz w:val="28"/>
          <w:szCs w:val="28"/>
          <w:rtl/>
        </w:rPr>
        <w:t>المخاطر على لغة مخاطر مشتركة لتقليل سوء الفهم، وتزيد من ادراك عملية المخاطر في المنظمة، إذ بسبب</w:t>
      </w:r>
      <w:r>
        <w:rPr>
          <w:rFonts w:ascii="Simplified Arabic" w:hAnsi="Simplified Arabic" w:cs="Simplified Arabic"/>
          <w:sz w:val="28"/>
          <w:szCs w:val="28"/>
          <w:rtl/>
        </w:rPr>
        <w:t xml:space="preserve"> </w:t>
      </w:r>
      <w:r w:rsidRPr="005026C2">
        <w:rPr>
          <w:rFonts w:ascii="Simplified Arabic" w:hAnsi="Simplified Arabic" w:cs="Simplified Arabic"/>
          <w:sz w:val="28"/>
          <w:szCs w:val="28"/>
          <w:rtl/>
        </w:rPr>
        <w:t>التباين في ادراك المخاطر فان خطة الاتصالات يجب ان تضمُن ان كل وجهات النظر ذات العلاقة يمكن</w:t>
      </w:r>
      <w:r>
        <w:rPr>
          <w:rFonts w:ascii="Simplified Arabic" w:hAnsi="Simplified Arabic" w:cs="Simplified Arabic"/>
          <w:sz w:val="28"/>
          <w:szCs w:val="28"/>
          <w:rtl/>
        </w:rPr>
        <w:t xml:space="preserve"> </w:t>
      </w:r>
      <w:r w:rsidRPr="005026C2">
        <w:rPr>
          <w:rFonts w:ascii="Simplified Arabic" w:hAnsi="Simplified Arabic" w:cs="Simplified Arabic"/>
          <w:sz w:val="28"/>
          <w:szCs w:val="28"/>
          <w:rtl/>
        </w:rPr>
        <w:t>اعتبارها ملائمة عندما تكون معايير المخاطر معروفة ومحددة (2012:24 ,</w:t>
      </w:r>
      <w:r w:rsidRPr="005026C2">
        <w:rPr>
          <w:rFonts w:ascii="Simplified Arabic" w:hAnsi="Simplified Arabic" w:cs="Simplified Arabic"/>
          <w:sz w:val="28"/>
          <w:szCs w:val="28"/>
        </w:rPr>
        <w:t>John &amp;Johan</w:t>
      </w:r>
      <w:r w:rsidRPr="005026C2">
        <w:rPr>
          <w:rFonts w:ascii="Simplified Arabic" w:hAnsi="Simplified Arabic" w:cs="Simplified Arabic"/>
          <w:sz w:val="28"/>
          <w:szCs w:val="28"/>
          <w:rtl/>
        </w:rPr>
        <w:t>).</w:t>
      </w:r>
    </w:p>
    <w:p w14:paraId="01818E1C" w14:textId="77777777" w:rsidR="009D1174" w:rsidRDefault="009D1174" w:rsidP="009D1174">
      <w:pPr>
        <w:spacing w:line="360" w:lineRule="auto"/>
        <w:jc w:val="both"/>
        <w:rPr>
          <w:rFonts w:ascii="Simplified Arabic" w:hAnsi="Simplified Arabic" w:cs="Simplified Arabic"/>
          <w:sz w:val="28"/>
          <w:szCs w:val="28"/>
          <w:rtl/>
        </w:rPr>
      </w:pPr>
      <w:r w:rsidRPr="005A312C">
        <w:rPr>
          <w:rFonts w:ascii="Simplified Arabic" w:hAnsi="Simplified Arabic" w:cs="Simplified Arabic"/>
          <w:noProof/>
          <w:sz w:val="28"/>
          <w:szCs w:val="28"/>
          <w:rtl/>
        </w:rPr>
        <w:drawing>
          <wp:inline distT="0" distB="0" distL="0" distR="0" wp14:anchorId="63FFC427" wp14:editId="796F7BD0">
            <wp:extent cx="3548063" cy="2573475"/>
            <wp:effectExtent l="0" t="0" r="0" b="0"/>
            <wp:docPr id="1307509928"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509928" name="Picture 1" descr="A diagram of a diagram&#10;&#10;Description automatically generated"/>
                    <pic:cNvPicPr/>
                  </pic:nvPicPr>
                  <pic:blipFill>
                    <a:blip r:embed="rId15"/>
                    <a:stretch>
                      <a:fillRect/>
                    </a:stretch>
                  </pic:blipFill>
                  <pic:spPr>
                    <a:xfrm>
                      <a:off x="0" y="0"/>
                      <a:ext cx="3564342" cy="2585282"/>
                    </a:xfrm>
                    <a:prstGeom prst="rect">
                      <a:avLst/>
                    </a:prstGeom>
                  </pic:spPr>
                </pic:pic>
              </a:graphicData>
            </a:graphic>
          </wp:inline>
        </w:drawing>
      </w:r>
    </w:p>
    <w:p w14:paraId="62358C34" w14:textId="77777777" w:rsidR="009D1174" w:rsidRDefault="009D1174" w:rsidP="009D1174">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كما أشار (صادق، واخرون، 2019) الى ان </w:t>
      </w:r>
      <w:r w:rsidRPr="003A36A4">
        <w:rPr>
          <w:rFonts w:ascii="Simplified Arabic" w:hAnsi="Simplified Arabic" w:cs="Simplified Arabic"/>
          <w:sz w:val="28"/>
          <w:szCs w:val="28"/>
          <w:rtl/>
        </w:rPr>
        <w:t>هناك</w:t>
      </w:r>
      <w:r>
        <w:rPr>
          <w:rFonts w:ascii="Simplified Arabic" w:hAnsi="Simplified Arabic" w:cs="Simplified Arabic" w:hint="cs"/>
          <w:sz w:val="28"/>
          <w:szCs w:val="28"/>
          <w:rtl/>
        </w:rPr>
        <w:t xml:space="preserve"> </w:t>
      </w:r>
      <w:r w:rsidRPr="003A36A4">
        <w:rPr>
          <w:rFonts w:ascii="Simplified Arabic" w:hAnsi="Simplified Arabic" w:cs="Simplified Arabic"/>
          <w:sz w:val="28"/>
          <w:szCs w:val="28"/>
          <w:rtl/>
        </w:rPr>
        <w:t xml:space="preserve">أربعة أنواع من </w:t>
      </w:r>
      <w:r>
        <w:rPr>
          <w:rFonts w:ascii="Simplified Arabic" w:hAnsi="Simplified Arabic" w:cs="Simplified Arabic" w:hint="cs"/>
          <w:sz w:val="28"/>
          <w:szCs w:val="28"/>
          <w:rtl/>
        </w:rPr>
        <w:t>التكاليف</w:t>
      </w:r>
      <w:r w:rsidRPr="003A36A4">
        <w:rPr>
          <w:rFonts w:ascii="Simplified Arabic" w:hAnsi="Simplified Arabic" w:cs="Simplified Arabic"/>
          <w:sz w:val="28"/>
          <w:szCs w:val="28"/>
          <w:rtl/>
        </w:rPr>
        <w:t xml:space="preserve"> المرتبطة بتحقق الخطر </w:t>
      </w:r>
      <w:r>
        <w:rPr>
          <w:rFonts w:ascii="Simplified Arabic" w:hAnsi="Simplified Arabic" w:cs="Simplified Arabic" w:hint="cs"/>
          <w:sz w:val="28"/>
          <w:szCs w:val="28"/>
          <w:rtl/>
        </w:rPr>
        <w:t xml:space="preserve">في المطارات </w:t>
      </w:r>
      <w:r w:rsidRPr="003A36A4">
        <w:rPr>
          <w:rFonts w:ascii="Simplified Arabic" w:hAnsi="Simplified Arabic" w:cs="Simplified Arabic"/>
          <w:sz w:val="28"/>
          <w:szCs w:val="28"/>
          <w:rtl/>
        </w:rPr>
        <w:t xml:space="preserve">وهي: </w:t>
      </w:r>
      <w:r>
        <w:rPr>
          <w:rFonts w:ascii="Simplified Arabic" w:hAnsi="Simplified Arabic" w:cs="Simplified Arabic" w:hint="cs"/>
          <w:sz w:val="28"/>
          <w:szCs w:val="28"/>
          <w:rtl/>
        </w:rPr>
        <w:t>تكلفة</w:t>
      </w:r>
      <w:r w:rsidRPr="003A36A4">
        <w:rPr>
          <w:rFonts w:ascii="Simplified Arabic" w:hAnsi="Simplified Arabic" w:cs="Simplified Arabic"/>
          <w:sz w:val="28"/>
          <w:szCs w:val="28"/>
          <w:rtl/>
        </w:rPr>
        <w:t xml:space="preserve"> الوقاية والتحكم، </w:t>
      </w:r>
      <w:r>
        <w:rPr>
          <w:rFonts w:ascii="Simplified Arabic" w:hAnsi="Simplified Arabic" w:cs="Simplified Arabic" w:hint="cs"/>
          <w:sz w:val="28"/>
          <w:szCs w:val="28"/>
          <w:rtl/>
        </w:rPr>
        <w:t>وتكلفة</w:t>
      </w:r>
      <w:r w:rsidRPr="003A36A4">
        <w:rPr>
          <w:rFonts w:ascii="Simplified Arabic" w:hAnsi="Simplified Arabic" w:cs="Simplified Arabic"/>
          <w:sz w:val="28"/>
          <w:szCs w:val="28"/>
          <w:rtl/>
        </w:rPr>
        <w:t xml:space="preserve"> الفرصة الضائعة، </w:t>
      </w:r>
      <w:r>
        <w:rPr>
          <w:rFonts w:ascii="Simplified Arabic" w:hAnsi="Simplified Arabic" w:cs="Simplified Arabic" w:hint="cs"/>
          <w:sz w:val="28"/>
          <w:szCs w:val="28"/>
          <w:rtl/>
        </w:rPr>
        <w:t>التكلفة</w:t>
      </w:r>
      <w:r w:rsidRPr="003A36A4">
        <w:rPr>
          <w:rFonts w:ascii="Simplified Arabic" w:hAnsi="Simplified Arabic" w:cs="Simplified Arabic"/>
          <w:sz w:val="28"/>
          <w:szCs w:val="28"/>
          <w:rtl/>
        </w:rPr>
        <w:t xml:space="preserve"> النفسية </w:t>
      </w:r>
      <w:r>
        <w:rPr>
          <w:rFonts w:ascii="Simplified Arabic" w:hAnsi="Simplified Arabic" w:cs="Simplified Arabic" w:hint="cs"/>
          <w:sz w:val="28"/>
          <w:szCs w:val="28"/>
          <w:rtl/>
        </w:rPr>
        <w:t>وتكلفة</w:t>
      </w:r>
      <w:r w:rsidRPr="003A36A4">
        <w:rPr>
          <w:rFonts w:ascii="Simplified Arabic" w:hAnsi="Simplified Arabic" w:cs="Simplified Arabic"/>
          <w:sz w:val="28"/>
          <w:szCs w:val="28"/>
          <w:rtl/>
        </w:rPr>
        <w:t xml:space="preserve"> تحويل</w:t>
      </w:r>
      <w:r>
        <w:rPr>
          <w:rFonts w:ascii="Simplified Arabic" w:hAnsi="Simplified Arabic" w:cs="Simplified Arabic" w:hint="cs"/>
          <w:sz w:val="28"/>
          <w:szCs w:val="28"/>
          <w:rtl/>
        </w:rPr>
        <w:t xml:space="preserve"> </w:t>
      </w:r>
      <w:r w:rsidRPr="003A36A4">
        <w:rPr>
          <w:rFonts w:ascii="Simplified Arabic" w:hAnsi="Simplified Arabic" w:cs="Simplified Arabic"/>
          <w:sz w:val="28"/>
          <w:szCs w:val="28"/>
          <w:rtl/>
        </w:rPr>
        <w:t>الخطر</w:t>
      </w:r>
      <w:r>
        <w:rPr>
          <w:rFonts w:ascii="Simplified Arabic" w:hAnsi="Simplified Arabic" w:cs="Simplified Arabic" w:hint="cs"/>
          <w:sz w:val="28"/>
          <w:szCs w:val="28"/>
          <w:rtl/>
        </w:rPr>
        <w:t xml:space="preserve"> والتي يمكن توضيحها من خلال الشكل التالي:</w:t>
      </w:r>
    </w:p>
    <w:p w14:paraId="3B50A466" w14:textId="77777777" w:rsidR="009D1174" w:rsidRDefault="009D1174" w:rsidP="009D1174">
      <w:pPr>
        <w:spacing w:line="360"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ar-SA"/>
        </w:rPr>
        <w:drawing>
          <wp:inline distT="0" distB="0" distL="0" distR="0" wp14:anchorId="4EB99F01" wp14:editId="4215CE11">
            <wp:extent cx="5608320" cy="1765935"/>
            <wp:effectExtent l="0" t="0" r="0" b="5715"/>
            <wp:docPr id="969130330" name="Picture 2"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130330" name="Picture 2" descr="A diagram of a 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608320" cy="1765935"/>
                    </a:xfrm>
                    <a:prstGeom prst="rect">
                      <a:avLst/>
                    </a:prstGeom>
                  </pic:spPr>
                </pic:pic>
              </a:graphicData>
            </a:graphic>
          </wp:inline>
        </w:drawing>
      </w:r>
    </w:p>
    <w:p w14:paraId="1FBFA583" w14:textId="77777777" w:rsidR="009D1174" w:rsidRDefault="009D1174" w:rsidP="009D1174">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(المصدر: صادق واخرون، 2019)</w:t>
      </w:r>
    </w:p>
    <w:p w14:paraId="163D5EDF" w14:textId="77777777" w:rsidR="009D1174" w:rsidRPr="005C6049" w:rsidRDefault="009D1174" w:rsidP="009D1174">
      <w:pPr>
        <w:spacing w:line="360" w:lineRule="auto"/>
        <w:jc w:val="both"/>
        <w:outlineLvl w:val="1"/>
        <w:rPr>
          <w:rFonts w:ascii="Simplified Arabic" w:hAnsi="Simplified Arabic" w:cs="(AH) Manal Black"/>
          <w:sz w:val="32"/>
          <w:szCs w:val="32"/>
          <w:u w:val="single"/>
          <w:rtl/>
        </w:rPr>
      </w:pPr>
      <w:bookmarkStart w:id="27" w:name="_Toc172207374"/>
      <w:r w:rsidRPr="005C6049">
        <w:rPr>
          <w:rFonts w:ascii="Simplified Arabic" w:hAnsi="Simplified Arabic" w:cs="(AH) Manal Black"/>
          <w:sz w:val="32"/>
          <w:szCs w:val="32"/>
          <w:u w:val="single"/>
          <w:rtl/>
        </w:rPr>
        <w:t>أساليب إدارة المخاطر</w:t>
      </w:r>
      <w:bookmarkEnd w:id="27"/>
    </w:p>
    <w:p w14:paraId="4B6D410A" w14:textId="77777777" w:rsidR="009D1174" w:rsidRPr="005C6049" w:rsidRDefault="009D1174" w:rsidP="009D1174">
      <w:pPr>
        <w:spacing w:line="360" w:lineRule="auto"/>
        <w:jc w:val="both"/>
        <w:rPr>
          <w:rFonts w:ascii="Simplified Arabic" w:hAnsi="Simplified Arabic" w:cs="Simplified Arabic"/>
          <w:sz w:val="28"/>
          <w:szCs w:val="28"/>
          <w:rtl/>
        </w:rPr>
      </w:pPr>
      <w:r w:rsidRPr="005C6049">
        <w:rPr>
          <w:rFonts w:ascii="Simplified Arabic" w:hAnsi="Simplified Arabic" w:cs="Simplified Arabic"/>
          <w:sz w:val="28"/>
          <w:szCs w:val="28"/>
          <w:rtl/>
        </w:rPr>
        <w:t>تلجأ غالبية المؤسسات إلى تخصيص عدة أساليب واستراتيجيات للتصدي للأخطار</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على قدر كبير من الديناميكية في متابعتها والتعرف على مسبباتها ونتائجها المحتملة على</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المؤسسة والقيام بما تستدعيه الضرورة من خلال رصد الأدوات والآليات التي تمكن من</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القضاء على الخطر أو التقليل من الآثار الناجمة عليه وتختلف هذه الأساليب بما يتماشى</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بالأهداف المسطرة للمنظمة وهي كالتالي:</w:t>
      </w:r>
    </w:p>
    <w:p w14:paraId="39650708" w14:textId="77777777" w:rsidR="009D1174" w:rsidRPr="005C6049" w:rsidRDefault="009D1174" w:rsidP="009D1174">
      <w:pPr>
        <w:spacing w:line="360" w:lineRule="auto"/>
        <w:jc w:val="both"/>
        <w:rPr>
          <w:rFonts w:ascii="Simplified Arabic" w:hAnsi="Simplified Arabic" w:cs="Simplified Arabic"/>
          <w:sz w:val="28"/>
          <w:szCs w:val="28"/>
          <w:rtl/>
        </w:rPr>
      </w:pPr>
      <w:r w:rsidRPr="005C6049">
        <w:rPr>
          <w:rFonts w:ascii="Simplified Arabic" w:hAnsi="Simplified Arabic" w:cs="Simplified Arabic"/>
          <w:sz w:val="28"/>
          <w:szCs w:val="28"/>
          <w:rtl/>
        </w:rPr>
        <w:t>أولا/ تجنب المخاطرة يرفض الفرد أو المنشاة أحيانا قبول خطر معين نتيجة عدم الرغبة في</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مواجهه خسارة معينه كتجنب الاستثمار في وعاء ادخار معينا أو تفضيل وعاء على آخر</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اقل خطورة، أو عدم شراء سيارة لتجنب حوادث السيارات أو امتناع البنك عن منح القروض</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المرتفعة لتجنب المخاطر الائتمانية، ورغم أن تجنب أخطار العمل يقلل من احتمال قوة</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الخطر للصفر إلا أنه يحرم المجتمع من إنتاج السلعة أو تقديم خدمات معينه لتجنب</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المسؤولية المهنية أو الخوف من الخسارة هذا بالإضافة إلى صعوبة تجنب هذه الأخطار مثل</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 xml:space="preserve">تفضيل السير على الأقدام لمسافات طويلة لتجنب أخطار الطريق، إن </w:t>
      </w:r>
      <w:r w:rsidRPr="005C6049">
        <w:rPr>
          <w:rFonts w:ascii="Simplified Arabic" w:hAnsi="Simplified Arabic" w:cs="Simplified Arabic"/>
          <w:sz w:val="28"/>
          <w:szCs w:val="28"/>
          <w:rtl/>
        </w:rPr>
        <w:lastRenderedPageBreak/>
        <w:t>نتجنب الأخطار هو</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احد أساليب مواجهه الخطر إلا انه يعد أسلوبا سلبيا ويقصد به العمل على إدارة الخطر من</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خلال تنفيذ إجراءات وقائية ورقابية تعمل على تخفيض احتمال حدوث الأخطار وتقلل من</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أثارها حال ووقوعها</w:t>
      </w:r>
      <w:r>
        <w:rPr>
          <w:rFonts w:ascii="Simplified Arabic" w:hAnsi="Simplified Arabic" w:cs="Simplified Arabic" w:hint="cs"/>
          <w:sz w:val="28"/>
          <w:szCs w:val="28"/>
          <w:rtl/>
        </w:rPr>
        <w:t>.</w:t>
      </w:r>
    </w:p>
    <w:p w14:paraId="73CB950C" w14:textId="77777777" w:rsidR="009D1174" w:rsidRPr="005C6049" w:rsidRDefault="009D1174" w:rsidP="009D1174">
      <w:pPr>
        <w:spacing w:line="360" w:lineRule="auto"/>
        <w:jc w:val="both"/>
        <w:rPr>
          <w:rFonts w:ascii="Simplified Arabic" w:hAnsi="Simplified Arabic" w:cs="Simplified Arabic"/>
          <w:sz w:val="28"/>
          <w:szCs w:val="28"/>
          <w:rtl/>
        </w:rPr>
      </w:pPr>
      <w:r w:rsidRPr="005C6049">
        <w:rPr>
          <w:rFonts w:ascii="Simplified Arabic" w:hAnsi="Simplified Arabic" w:cs="Simplified Arabic"/>
          <w:sz w:val="28"/>
          <w:szCs w:val="28"/>
          <w:rtl/>
        </w:rPr>
        <w:t>ثانيا / التقليل من المخاطرة:</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ويقصد بها العمل على إدارة الخطر من خلال تنفيذ إجراءات وقائية ورقابية تعمل على</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تخفيض احتمال حدوث الأخطار وتقلل من أثارها حال ووقوعها ويتناول هذا الأسلوب جانب</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التخفيف من الخسارة في المرحلتين:</w:t>
      </w:r>
    </w:p>
    <w:p w14:paraId="6421D0B6" w14:textId="77777777" w:rsidR="009D1174" w:rsidRPr="005C6049" w:rsidRDefault="009D1174" w:rsidP="009D1174">
      <w:pPr>
        <w:spacing w:line="360" w:lineRule="auto"/>
        <w:jc w:val="both"/>
        <w:rPr>
          <w:rFonts w:ascii="Simplified Arabic" w:hAnsi="Simplified Arabic" w:cs="Simplified Arabic"/>
          <w:sz w:val="28"/>
          <w:szCs w:val="28"/>
          <w:rtl/>
        </w:rPr>
      </w:pPr>
      <w:r w:rsidRPr="005C6049">
        <w:rPr>
          <w:rFonts w:ascii="Simplified Arabic" w:hAnsi="Simplified Arabic" w:cs="Simplified Arabic"/>
          <w:sz w:val="28"/>
          <w:szCs w:val="28"/>
          <w:rtl/>
        </w:rPr>
        <w:t>- ما قبل حدوث الخسارة: وتعمل الجهود التي تسبق حدوث الخسارة في التقليل من</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حالات تكرار حدوثها كالقيادة بسرعة بطيئة في الحالات غير الطارئة، حيث تعمل تلك</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الجهود على تقليل من شدة الخسارة في الممتلكات والأرواح وغيرها من الأمور ذات القيمة</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والتي من الممكن أن تخسرها المنشأة حال وقوع الحادث.</w:t>
      </w:r>
    </w:p>
    <w:p w14:paraId="0050D0EE" w14:textId="77777777" w:rsidR="009D1174" w:rsidRPr="005C6049" w:rsidRDefault="009D1174" w:rsidP="009D1174">
      <w:pPr>
        <w:spacing w:line="360" w:lineRule="auto"/>
        <w:jc w:val="both"/>
        <w:rPr>
          <w:rFonts w:ascii="Simplified Arabic" w:hAnsi="Simplified Arabic" w:cs="Simplified Arabic"/>
          <w:sz w:val="28"/>
          <w:szCs w:val="28"/>
          <w:rtl/>
        </w:rPr>
      </w:pPr>
      <w:r w:rsidRPr="005C6049">
        <w:rPr>
          <w:rFonts w:ascii="Simplified Arabic" w:hAnsi="Simplified Arabic" w:cs="Simplified Arabic"/>
          <w:sz w:val="28"/>
          <w:szCs w:val="28"/>
          <w:rtl/>
        </w:rPr>
        <w:t>- ما بعد حدوث الخسارة: على إيقاف انتشار الخسارة أو مقاومة تأثيراتها السلبية حيث يتم</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اعتماد العديد من صور التخفيف من الخسارة من خلال الإجراءات الطارئة وعمليات الإنقاذ</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والنشاطات المتعلقة بإعادة التأهيل.</w:t>
      </w:r>
    </w:p>
    <w:p w14:paraId="376BE2C6" w14:textId="77777777" w:rsidR="009D1174" w:rsidRPr="005C6049" w:rsidRDefault="009D1174" w:rsidP="009D1174">
      <w:pPr>
        <w:spacing w:line="360" w:lineRule="auto"/>
        <w:jc w:val="both"/>
        <w:rPr>
          <w:rFonts w:ascii="Simplified Arabic" w:hAnsi="Simplified Arabic" w:cs="Simplified Arabic"/>
          <w:sz w:val="28"/>
          <w:szCs w:val="28"/>
          <w:rtl/>
        </w:rPr>
      </w:pPr>
      <w:r w:rsidRPr="005C6049">
        <w:rPr>
          <w:rFonts w:ascii="Simplified Arabic" w:hAnsi="Simplified Arabic" w:cs="Simplified Arabic"/>
          <w:sz w:val="28"/>
          <w:szCs w:val="28"/>
          <w:rtl/>
        </w:rPr>
        <w:t>ثالثا/نقل المخاطرة</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يتم في هذه الطريقة مواجهة الخطر بنقله إلى طرف آخر مقابل دفع تكلفة الخطر لهذا</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الطرف، ويتم هذا النقل بواسطة عقد بين الطرفين يتعهد فيه صاحب الخطر الاصلي بدفع</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تكلفة الخطر إلى الطرف المنقول إليه الخطر مقابل تحمله عبئ الخسارة عند تحقق الحادث</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المنصوص عليه في العقد ومن بين العقود التي يتم بمقتضاها نقل الخطر (عقود التامين،</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عقود التشييد، عقود الإيجار، عقود الأمانة ... ).</w:t>
      </w:r>
    </w:p>
    <w:p w14:paraId="40E79521" w14:textId="77777777" w:rsidR="009D1174" w:rsidRPr="005C6049" w:rsidRDefault="009D1174" w:rsidP="009D1174">
      <w:pPr>
        <w:spacing w:line="360" w:lineRule="auto"/>
        <w:jc w:val="both"/>
        <w:rPr>
          <w:rFonts w:ascii="Simplified Arabic" w:hAnsi="Simplified Arabic" w:cs="Simplified Arabic"/>
          <w:sz w:val="28"/>
          <w:szCs w:val="28"/>
          <w:rtl/>
        </w:rPr>
      </w:pPr>
      <w:r w:rsidRPr="005C6049">
        <w:rPr>
          <w:rFonts w:ascii="Simplified Arabic" w:hAnsi="Simplified Arabic" w:cs="Simplified Arabic"/>
          <w:sz w:val="28"/>
          <w:szCs w:val="28"/>
          <w:rtl/>
        </w:rPr>
        <w:lastRenderedPageBreak/>
        <w:t>رابعا / الاحتفاظ بالمخاطرة</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يعتبر من الأساليب المشروعة للتعامل مع المخاطر، بل انه يكون في بعض الحالات</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الطريقة الأفضل، بحيث يجب على كل منظمة أن تقرر أي المخاطر يجب أن تحتفظ بها</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وأيها ينبغي عليها أن تتفادها أو تحولها بناء على هامش الاحتمالات الخاص بها أو قدرتها</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على تحمل الخسارة، وتعني القبول بوجود المخاطر الموجودة حاليا والإبقاء على حالة</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الأعمال بشكل اعتيادي وتعود أسباب ذلك إلى قابلية المنظمة واستعدادها لحدوث المخاطر</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أو نتيجة مخاطر منخفضة أو الاثنين معا ويتم الاحتفاظ بالمخاطر عندما تكون في مستوى</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مقبول وعندما تكون المخاطر تحت الخط المسموح به ويكون قرار المنظمة بشأنها هو</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الإبقاء عليها و يتضمن المخاطر التي لا يمكن نقلها أو التامين عليها</w:t>
      </w:r>
    </w:p>
    <w:p w14:paraId="0F50FAFE" w14:textId="77777777" w:rsidR="009D1174" w:rsidRDefault="009D1174" w:rsidP="009D1174">
      <w:pPr>
        <w:spacing w:line="360" w:lineRule="auto"/>
        <w:jc w:val="both"/>
        <w:rPr>
          <w:rFonts w:ascii="Simplified Arabic" w:hAnsi="Simplified Arabic" w:cs="Simplified Arabic"/>
          <w:sz w:val="28"/>
          <w:szCs w:val="28"/>
          <w:rtl/>
        </w:rPr>
      </w:pPr>
      <w:r w:rsidRPr="005C6049">
        <w:rPr>
          <w:rFonts w:ascii="Simplified Arabic" w:hAnsi="Simplified Arabic" w:cs="Simplified Arabic"/>
          <w:sz w:val="28"/>
          <w:szCs w:val="28"/>
          <w:rtl/>
        </w:rPr>
        <w:t>خامسا/ اقتسام المخاطرة</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يعد اقتسام المخاطرة حالة خاصة للتحويل وهو أيضا صورة من صور الاحتفاظ</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بالمخاطرة وعندما يتم اقتسام المخاطرة يتم تحويل احتمال الخسارة من الفرد إلى المجموعة</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،ومع ذلك فالاقتسام احد صور الاحتفاظ الذي يتم في ظله الاحتفاظ بالمخاطرة المحولة إلى</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المجموعة إلى جانب مخاطر أفراد المجموعة الآخرين ويتم اقتسام المخاطرة بعدد من الطرق</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بواسطة الأفراد والمنظمات ومن الأمثلة البارزة للطرق التي يتم عن طريقها اقتسام المخاطرة</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في المؤسسة حين يتم تجميع استثمارات عدد كبير من الأشخاص ويجوز لعدد من</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المستثمرين أن يجمعوا رأس مالهم بحيث يتحمل كل منهم جزءا فقط من مخاطرة فشل</w:t>
      </w:r>
      <w:r w:rsidRPr="005C6049">
        <w:rPr>
          <w:rtl/>
        </w:rPr>
        <w:t xml:space="preserve"> </w:t>
      </w:r>
      <w:r w:rsidRPr="005C6049">
        <w:rPr>
          <w:rFonts w:ascii="Simplified Arabic" w:hAnsi="Simplified Arabic" w:cs="Simplified Arabic"/>
          <w:sz w:val="28"/>
          <w:szCs w:val="28"/>
          <w:rtl/>
        </w:rPr>
        <w:t>المشروع ويعد التامين أداة أخرى تهدف للتعامل مع المخاطرة من خلال الاقتسام، حيث أن</w:t>
      </w:r>
      <w:r>
        <w:rPr>
          <w:rFonts w:ascii="Simplified Arabic" w:hAnsi="Simplified Arabic" w:cs="Simplified Arabic"/>
          <w:sz w:val="28"/>
          <w:szCs w:val="28"/>
          <w:rtl/>
        </w:rPr>
        <w:t xml:space="preserve"> </w:t>
      </w:r>
      <w:r w:rsidRPr="005C6049">
        <w:rPr>
          <w:rFonts w:ascii="Simplified Arabic" w:hAnsi="Simplified Arabic" w:cs="Simplified Arabic"/>
          <w:sz w:val="28"/>
          <w:szCs w:val="28"/>
          <w:rtl/>
        </w:rPr>
        <w:t>إحدى خصائص وسيلة التامين هي اقتسام المخاطرة بواسطة أفراد المجموعة.</w:t>
      </w:r>
      <w:r>
        <w:rPr>
          <w:rFonts w:ascii="Simplified Arabic" w:hAnsi="Simplified Arabic" w:cs="Simplified Arabic"/>
          <w:sz w:val="28"/>
          <w:szCs w:val="28"/>
          <w:rtl/>
        </w:rPr>
        <w:t xml:space="preserve">  </w:t>
      </w:r>
    </w:p>
    <w:p w14:paraId="30B99A3F" w14:textId="77777777" w:rsidR="009D1174" w:rsidRDefault="009D1174" w:rsidP="009D1174">
      <w:pPr>
        <w:spacing w:line="276" w:lineRule="auto"/>
        <w:jc w:val="both"/>
        <w:rPr>
          <w:rFonts w:ascii="Simplified Arabic" w:hAnsi="Simplified Arabic" w:cs="Simplified Arabic"/>
          <w:sz w:val="28"/>
          <w:szCs w:val="28"/>
          <w:rtl/>
        </w:rPr>
      </w:pPr>
    </w:p>
    <w:p w14:paraId="5B5F30A9" w14:textId="77777777" w:rsidR="009D1174" w:rsidRDefault="009D1174" w:rsidP="009D1174">
      <w:pPr>
        <w:spacing w:line="276" w:lineRule="auto"/>
        <w:jc w:val="both"/>
        <w:rPr>
          <w:rFonts w:ascii="Simplified Arabic" w:hAnsi="Simplified Arabic" w:cs="Simplified Arabic"/>
          <w:sz w:val="28"/>
          <w:szCs w:val="28"/>
          <w:rtl/>
        </w:rPr>
      </w:pPr>
    </w:p>
    <w:p w14:paraId="6DDAB210" w14:textId="77777777" w:rsidR="009D1174" w:rsidRDefault="009D1174" w:rsidP="009D1174">
      <w:pPr>
        <w:spacing w:line="276" w:lineRule="auto"/>
        <w:jc w:val="both"/>
        <w:rPr>
          <w:rFonts w:ascii="Simplified Arabic" w:hAnsi="Simplified Arabic" w:cs="Simplified Arabic"/>
          <w:sz w:val="28"/>
          <w:szCs w:val="28"/>
          <w:rtl/>
        </w:rPr>
      </w:pPr>
    </w:p>
    <w:p w14:paraId="31EE1E3F" w14:textId="77777777" w:rsidR="009D1174" w:rsidRDefault="009D1174" w:rsidP="009D1174">
      <w:pPr>
        <w:spacing w:line="276" w:lineRule="auto"/>
        <w:jc w:val="both"/>
        <w:rPr>
          <w:rFonts w:ascii="Simplified Arabic" w:hAnsi="Simplified Arabic" w:cs="Simplified Arabic"/>
          <w:sz w:val="28"/>
          <w:szCs w:val="28"/>
          <w:rtl/>
        </w:rPr>
      </w:pPr>
    </w:p>
    <w:p w14:paraId="170B3752" w14:textId="77777777" w:rsidR="009D1174" w:rsidRDefault="009D1174" w:rsidP="009D1174">
      <w:pPr>
        <w:spacing w:line="276" w:lineRule="auto"/>
        <w:jc w:val="both"/>
        <w:rPr>
          <w:rFonts w:ascii="Simplified Arabic" w:hAnsi="Simplified Arabic" w:cs="Simplified Arabic"/>
          <w:sz w:val="28"/>
          <w:szCs w:val="28"/>
          <w:rtl/>
        </w:rPr>
      </w:pPr>
    </w:p>
    <w:p w14:paraId="245615DD" w14:textId="77777777" w:rsidR="009D1174" w:rsidRDefault="009D1174" w:rsidP="009D1174">
      <w:pPr>
        <w:spacing w:line="276" w:lineRule="auto"/>
        <w:jc w:val="both"/>
        <w:rPr>
          <w:rFonts w:ascii="Simplified Arabic" w:hAnsi="Simplified Arabic" w:cs="Simplified Arabic"/>
          <w:sz w:val="28"/>
          <w:szCs w:val="28"/>
          <w:rtl/>
        </w:rPr>
      </w:pPr>
    </w:p>
    <w:p w14:paraId="1591874B" w14:textId="77777777" w:rsidR="009D1174" w:rsidRDefault="009D1174" w:rsidP="009D1174">
      <w:pPr>
        <w:spacing w:line="276" w:lineRule="auto"/>
        <w:jc w:val="both"/>
        <w:rPr>
          <w:rFonts w:ascii="Simplified Arabic" w:hAnsi="Simplified Arabic" w:cs="Simplified Arabic"/>
          <w:sz w:val="28"/>
          <w:szCs w:val="28"/>
          <w:rtl/>
        </w:rPr>
      </w:pPr>
    </w:p>
    <w:p w14:paraId="0B001114" w14:textId="77777777" w:rsidR="009D1174" w:rsidRDefault="009D1174" w:rsidP="009D1174">
      <w:pPr>
        <w:spacing w:line="276" w:lineRule="auto"/>
        <w:jc w:val="both"/>
        <w:rPr>
          <w:rFonts w:ascii="Simplified Arabic" w:hAnsi="Simplified Arabic" w:cs="Simplified Arabic"/>
          <w:sz w:val="28"/>
          <w:szCs w:val="28"/>
          <w:rtl/>
        </w:rPr>
      </w:pPr>
    </w:p>
    <w:p w14:paraId="1C9BF506" w14:textId="77777777" w:rsidR="009D1174" w:rsidRDefault="009D1174" w:rsidP="009D1174">
      <w:pPr>
        <w:spacing w:line="276" w:lineRule="auto"/>
        <w:jc w:val="both"/>
        <w:rPr>
          <w:rFonts w:ascii="Simplified Arabic" w:hAnsi="Simplified Arabic" w:cs="Simplified Arabic"/>
          <w:sz w:val="28"/>
          <w:szCs w:val="28"/>
          <w:rtl/>
        </w:rPr>
      </w:pPr>
    </w:p>
    <w:p w14:paraId="2613A8F8" w14:textId="77777777" w:rsidR="009D1174" w:rsidRDefault="009D1174" w:rsidP="009D1174">
      <w:pPr>
        <w:spacing w:line="276" w:lineRule="auto"/>
        <w:jc w:val="both"/>
        <w:rPr>
          <w:rFonts w:ascii="Simplified Arabic" w:hAnsi="Simplified Arabic" w:cs="Simplified Arabic"/>
          <w:sz w:val="28"/>
          <w:szCs w:val="28"/>
          <w:rtl/>
        </w:rPr>
      </w:pPr>
    </w:p>
    <w:p w14:paraId="0392F3EE" w14:textId="4F8BE11D" w:rsidR="00074F71" w:rsidRPr="00AD269B" w:rsidRDefault="00074F71" w:rsidP="002B497E">
      <w:pPr>
        <w:pStyle w:val="ListParagraph"/>
        <w:bidi w:val="0"/>
        <w:spacing w:line="276" w:lineRule="auto"/>
        <w:ind w:left="360"/>
        <w:jc w:val="both"/>
        <w:rPr>
          <w:rFonts w:ascii="Simplified Arabic" w:hAnsi="Simplified Arabic" w:cs="Simplified Arabic"/>
          <w:sz w:val="24"/>
          <w:szCs w:val="24"/>
        </w:rPr>
      </w:pPr>
    </w:p>
    <w:sectPr w:rsidR="00074F71" w:rsidRPr="00AD269B" w:rsidSect="00F67C3B">
      <w:footerReference w:type="default" r:id="rId17"/>
      <w:pgSz w:w="11906" w:h="16838"/>
      <w:pgMar w:top="1440" w:right="1274"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BE9BCF" w14:textId="77777777" w:rsidR="00D01FBB" w:rsidRDefault="00D01FBB" w:rsidP="009125CE">
      <w:pPr>
        <w:spacing w:after="0" w:line="240" w:lineRule="auto"/>
      </w:pPr>
      <w:r>
        <w:separator/>
      </w:r>
    </w:p>
  </w:endnote>
  <w:endnote w:type="continuationSeparator" w:id="0">
    <w:p w14:paraId="2BCC724E" w14:textId="77777777" w:rsidR="00D01FBB" w:rsidRDefault="00D01FB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Webdings">
    <w:panose1 w:val="05030102010509060703"/>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H) Manal Black">
    <w:altName w:val="Arial"/>
    <w:charset w:val="B2"/>
    <w:family w:val="auto"/>
    <w:pitch w:val="variable"/>
    <w:sig w:usb0="00002001" w:usb1="00000000" w:usb2="00000000" w:usb3="00000000" w:csb0="00000040" w:csb1="00000000"/>
  </w:font>
  <w:font w:name="SKR HEAD1">
    <w:altName w:val="Arial"/>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398504065"/>
      <w:docPartObj>
        <w:docPartGallery w:val="Page Numbers (Bottom of Page)"/>
        <w:docPartUnique/>
      </w:docPartObj>
    </w:sdtPr>
    <w:sdtEndPr>
      <w:rPr>
        <w:noProof/>
      </w:rPr>
    </w:sdtEndPr>
    <w:sdtContent>
      <w:p w14:paraId="57B570A1" w14:textId="573639C3" w:rsidR="00072D6C" w:rsidRDefault="00072D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8294DE" w14:textId="77777777" w:rsidR="00072D6C" w:rsidRDefault="00072D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407AE0" w14:textId="77777777" w:rsidR="00D01FBB" w:rsidRDefault="00D01FBB" w:rsidP="009125CE">
      <w:pPr>
        <w:spacing w:after="0" w:line="240" w:lineRule="auto"/>
      </w:pPr>
      <w:r>
        <w:separator/>
      </w:r>
    </w:p>
  </w:footnote>
  <w:footnote w:type="continuationSeparator" w:id="0">
    <w:p w14:paraId="4EC62660" w14:textId="77777777" w:rsidR="00D01FBB" w:rsidRDefault="00D01FB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002D4"/>
    <w:multiLevelType w:val="hybridMultilevel"/>
    <w:tmpl w:val="CC9873DC"/>
    <w:lvl w:ilvl="0" w:tplc="3B92E3BC">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4ED278A"/>
    <w:multiLevelType w:val="hybridMultilevel"/>
    <w:tmpl w:val="224C2C6A"/>
    <w:lvl w:ilvl="0" w:tplc="C944D5C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05BB"/>
    <w:multiLevelType w:val="multilevel"/>
    <w:tmpl w:val="0F208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5F3FB7"/>
    <w:multiLevelType w:val="hybridMultilevel"/>
    <w:tmpl w:val="385EFC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5578E8"/>
    <w:multiLevelType w:val="hybridMultilevel"/>
    <w:tmpl w:val="4E600C86"/>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62139C"/>
    <w:multiLevelType w:val="hybridMultilevel"/>
    <w:tmpl w:val="936886CE"/>
    <w:lvl w:ilvl="0" w:tplc="1570A8A0">
      <w:start w:val="1"/>
      <w:numFmt w:val="bullet"/>
      <w:lvlText w:val=""/>
      <w:lvlJc w:val="left"/>
      <w:pPr>
        <w:ind w:left="-720" w:hanging="360"/>
      </w:pPr>
      <w:rPr>
        <w:rFonts w:ascii="Webdings" w:hAnsi="Webdings" w:hint="default"/>
        <w:lang w:bidi="ar-SA"/>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6" w15:restartNumberingAfterBreak="0">
    <w:nsid w:val="0C012844"/>
    <w:multiLevelType w:val="hybridMultilevel"/>
    <w:tmpl w:val="CFA0CE4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F66782A"/>
    <w:multiLevelType w:val="hybridMultilevel"/>
    <w:tmpl w:val="9010216E"/>
    <w:lvl w:ilvl="0" w:tplc="C944D5C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0250F48"/>
    <w:multiLevelType w:val="hybridMultilevel"/>
    <w:tmpl w:val="C8C4A89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0E711EC"/>
    <w:multiLevelType w:val="hybridMultilevel"/>
    <w:tmpl w:val="70FE32F6"/>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A83CA4"/>
    <w:multiLevelType w:val="hybridMultilevel"/>
    <w:tmpl w:val="62D05926"/>
    <w:lvl w:ilvl="0" w:tplc="3B92E3B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2C0F75"/>
    <w:multiLevelType w:val="hybridMultilevel"/>
    <w:tmpl w:val="66C8647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7D61A00"/>
    <w:multiLevelType w:val="hybridMultilevel"/>
    <w:tmpl w:val="451005B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D54978"/>
    <w:multiLevelType w:val="hybridMultilevel"/>
    <w:tmpl w:val="88AA80EA"/>
    <w:lvl w:ilvl="0" w:tplc="3B92E3B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DA1781"/>
    <w:multiLevelType w:val="hybridMultilevel"/>
    <w:tmpl w:val="BD3AEB8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DE2750"/>
    <w:multiLevelType w:val="hybridMultilevel"/>
    <w:tmpl w:val="208C26FC"/>
    <w:lvl w:ilvl="0" w:tplc="D924B5FA">
      <w:start w:val="1"/>
      <w:numFmt w:val="bullet"/>
      <w:lvlText w:val="-"/>
      <w:lvlJc w:val="left"/>
      <w:pPr>
        <w:ind w:left="360" w:hanging="360"/>
      </w:pPr>
      <w:rPr>
        <w:rFonts w:ascii="Sylfaen" w:hAnsi="Sylfaen" w:hint="default"/>
        <w:sz w:val="32"/>
        <w:szCs w:val="32"/>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191574AA"/>
    <w:multiLevelType w:val="hybridMultilevel"/>
    <w:tmpl w:val="BE40104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A8933A1"/>
    <w:multiLevelType w:val="hybridMultilevel"/>
    <w:tmpl w:val="E698E12A"/>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1D4E7D35"/>
    <w:multiLevelType w:val="hybridMultilevel"/>
    <w:tmpl w:val="556EE448"/>
    <w:lvl w:ilvl="0" w:tplc="30B2A528">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1E85081A"/>
    <w:multiLevelType w:val="hybridMultilevel"/>
    <w:tmpl w:val="FC6C7410"/>
    <w:lvl w:ilvl="0" w:tplc="30B2A528">
      <w:start w:val="1"/>
      <w:numFmt w:val="bullet"/>
      <w:lvlText w:val="-"/>
      <w:lvlJc w:val="left"/>
      <w:pPr>
        <w:ind w:left="720" w:hanging="360"/>
      </w:pPr>
      <w:rPr>
        <w:rFonts w:ascii="Sylfaen" w:hAnsi="Sylfae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1EFC6E37"/>
    <w:multiLevelType w:val="hybridMultilevel"/>
    <w:tmpl w:val="FBF0A8C4"/>
    <w:lvl w:ilvl="0" w:tplc="C944D5C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0145F5B"/>
    <w:multiLevelType w:val="hybridMultilevel"/>
    <w:tmpl w:val="CE067A1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209B03F2"/>
    <w:multiLevelType w:val="hybridMultilevel"/>
    <w:tmpl w:val="083E9760"/>
    <w:lvl w:ilvl="0" w:tplc="30B2A528">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21211CCD"/>
    <w:multiLevelType w:val="hybridMultilevel"/>
    <w:tmpl w:val="BDEC79B4"/>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33841D5"/>
    <w:multiLevelType w:val="hybridMultilevel"/>
    <w:tmpl w:val="86223DAC"/>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3CD2500"/>
    <w:multiLevelType w:val="hybridMultilevel"/>
    <w:tmpl w:val="3D7AD582"/>
    <w:lvl w:ilvl="0" w:tplc="30B2A528">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240C13C9"/>
    <w:multiLevelType w:val="multilevel"/>
    <w:tmpl w:val="5E708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AA52B91"/>
    <w:multiLevelType w:val="hybridMultilevel"/>
    <w:tmpl w:val="4F4EC9B6"/>
    <w:lvl w:ilvl="0" w:tplc="C944D5C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2D9972D9"/>
    <w:multiLevelType w:val="hybridMultilevel"/>
    <w:tmpl w:val="91B8B4B4"/>
    <w:lvl w:ilvl="0" w:tplc="B5B8EE64">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2DEF5E61"/>
    <w:multiLevelType w:val="hybridMultilevel"/>
    <w:tmpl w:val="CA9A15CC"/>
    <w:lvl w:ilvl="0" w:tplc="3B92E3BC">
      <w:start w:val="1"/>
      <w:numFmt w:val="bullet"/>
      <w:lvlText w:val=""/>
      <w:lvlJc w:val="left"/>
      <w:pPr>
        <w:ind w:left="720" w:right="360" w:hanging="360"/>
      </w:pPr>
      <w:rPr>
        <w:rFonts w:ascii="Wingdings" w:hAnsi="Wingdings" w:hint="default"/>
      </w:rPr>
    </w:lvl>
    <w:lvl w:ilvl="1" w:tplc="FFFFFFFF">
      <w:start w:val="1"/>
      <w:numFmt w:val="bullet"/>
      <w:lvlText w:val="o"/>
      <w:lvlJc w:val="left"/>
      <w:pPr>
        <w:ind w:left="1440" w:right="1080" w:hanging="360"/>
      </w:pPr>
      <w:rPr>
        <w:rFonts w:ascii="Courier New" w:hAnsi="Courier New" w:cs="Courier New" w:hint="default"/>
      </w:rPr>
    </w:lvl>
    <w:lvl w:ilvl="2" w:tplc="FFFFFFFF">
      <w:start w:val="1"/>
      <w:numFmt w:val="bullet"/>
      <w:lvlText w:val=""/>
      <w:lvlJc w:val="left"/>
      <w:pPr>
        <w:ind w:left="2160" w:right="1800" w:hanging="360"/>
      </w:pPr>
      <w:rPr>
        <w:rFonts w:ascii="Wingdings" w:hAnsi="Wingdings" w:hint="default"/>
      </w:rPr>
    </w:lvl>
    <w:lvl w:ilvl="3" w:tplc="FFFFFFFF">
      <w:start w:val="1"/>
      <w:numFmt w:val="bullet"/>
      <w:lvlText w:val=""/>
      <w:lvlJc w:val="left"/>
      <w:pPr>
        <w:ind w:left="2880" w:right="2520" w:hanging="360"/>
      </w:pPr>
      <w:rPr>
        <w:rFonts w:ascii="Symbol" w:hAnsi="Symbol" w:hint="default"/>
      </w:rPr>
    </w:lvl>
    <w:lvl w:ilvl="4" w:tplc="FFFFFFFF">
      <w:start w:val="1"/>
      <w:numFmt w:val="bullet"/>
      <w:lvlText w:val="o"/>
      <w:lvlJc w:val="left"/>
      <w:pPr>
        <w:ind w:left="3600" w:right="3240" w:hanging="360"/>
      </w:pPr>
      <w:rPr>
        <w:rFonts w:ascii="Courier New" w:hAnsi="Courier New" w:cs="Courier New" w:hint="default"/>
      </w:rPr>
    </w:lvl>
    <w:lvl w:ilvl="5" w:tplc="FFFFFFFF">
      <w:start w:val="1"/>
      <w:numFmt w:val="bullet"/>
      <w:lvlText w:val=""/>
      <w:lvlJc w:val="left"/>
      <w:pPr>
        <w:ind w:left="4320" w:right="3960" w:hanging="360"/>
      </w:pPr>
      <w:rPr>
        <w:rFonts w:ascii="Wingdings" w:hAnsi="Wingdings" w:hint="default"/>
      </w:rPr>
    </w:lvl>
    <w:lvl w:ilvl="6" w:tplc="FFFFFFFF">
      <w:start w:val="1"/>
      <w:numFmt w:val="bullet"/>
      <w:lvlText w:val=""/>
      <w:lvlJc w:val="left"/>
      <w:pPr>
        <w:ind w:left="5040" w:right="4680" w:hanging="360"/>
      </w:pPr>
      <w:rPr>
        <w:rFonts w:ascii="Symbol" w:hAnsi="Symbol" w:hint="default"/>
      </w:rPr>
    </w:lvl>
    <w:lvl w:ilvl="7" w:tplc="FFFFFFFF">
      <w:start w:val="1"/>
      <w:numFmt w:val="bullet"/>
      <w:lvlText w:val="o"/>
      <w:lvlJc w:val="left"/>
      <w:pPr>
        <w:ind w:left="5760" w:right="5400" w:hanging="360"/>
      </w:pPr>
      <w:rPr>
        <w:rFonts w:ascii="Courier New" w:hAnsi="Courier New" w:cs="Courier New" w:hint="default"/>
      </w:rPr>
    </w:lvl>
    <w:lvl w:ilvl="8" w:tplc="FFFFFFFF">
      <w:start w:val="1"/>
      <w:numFmt w:val="bullet"/>
      <w:lvlText w:val=""/>
      <w:lvlJc w:val="left"/>
      <w:pPr>
        <w:ind w:left="6480" w:right="6120" w:hanging="360"/>
      </w:pPr>
      <w:rPr>
        <w:rFonts w:ascii="Wingdings" w:hAnsi="Wingdings" w:hint="default"/>
      </w:rPr>
    </w:lvl>
  </w:abstractNum>
  <w:abstractNum w:abstractNumId="30" w15:restartNumberingAfterBreak="0">
    <w:nsid w:val="2EB16BF4"/>
    <w:multiLevelType w:val="hybridMultilevel"/>
    <w:tmpl w:val="E1D65906"/>
    <w:lvl w:ilvl="0" w:tplc="30B2A528">
      <w:start w:val="1"/>
      <w:numFmt w:val="bullet"/>
      <w:lvlText w:val="-"/>
      <w:lvlJc w:val="left"/>
      <w:pPr>
        <w:ind w:left="360" w:right="360" w:hanging="360"/>
      </w:pPr>
      <w:rPr>
        <w:rFonts w:ascii="Sylfaen" w:hAnsi="Sylfaen" w:hint="default"/>
      </w:rPr>
    </w:lvl>
    <w:lvl w:ilvl="1" w:tplc="FFFFFFFF">
      <w:start w:val="1"/>
      <w:numFmt w:val="lowerLetter"/>
      <w:lvlText w:val="%2."/>
      <w:lvlJc w:val="left"/>
      <w:pPr>
        <w:ind w:left="1440" w:right="1080" w:hanging="360"/>
      </w:pPr>
    </w:lvl>
    <w:lvl w:ilvl="2" w:tplc="FFFFFFFF">
      <w:start w:val="1"/>
      <w:numFmt w:val="lowerRoman"/>
      <w:lvlText w:val="%3."/>
      <w:lvlJc w:val="right"/>
      <w:pPr>
        <w:ind w:left="2160" w:right="1800" w:hanging="180"/>
      </w:pPr>
    </w:lvl>
    <w:lvl w:ilvl="3" w:tplc="FFFFFFFF">
      <w:start w:val="1"/>
      <w:numFmt w:val="decimal"/>
      <w:lvlText w:val="%4."/>
      <w:lvlJc w:val="left"/>
      <w:pPr>
        <w:ind w:left="2880" w:right="2520" w:hanging="360"/>
      </w:pPr>
    </w:lvl>
    <w:lvl w:ilvl="4" w:tplc="FFFFFFFF">
      <w:start w:val="1"/>
      <w:numFmt w:val="lowerLetter"/>
      <w:lvlText w:val="%5."/>
      <w:lvlJc w:val="left"/>
      <w:pPr>
        <w:ind w:left="3600" w:right="3240" w:hanging="360"/>
      </w:pPr>
    </w:lvl>
    <w:lvl w:ilvl="5" w:tplc="FFFFFFFF">
      <w:start w:val="1"/>
      <w:numFmt w:val="lowerRoman"/>
      <w:lvlText w:val="%6."/>
      <w:lvlJc w:val="right"/>
      <w:pPr>
        <w:ind w:left="4320" w:right="3960" w:hanging="180"/>
      </w:pPr>
    </w:lvl>
    <w:lvl w:ilvl="6" w:tplc="FFFFFFFF">
      <w:start w:val="1"/>
      <w:numFmt w:val="decimal"/>
      <w:lvlText w:val="%7."/>
      <w:lvlJc w:val="left"/>
      <w:pPr>
        <w:ind w:left="5040" w:right="4680" w:hanging="360"/>
      </w:pPr>
    </w:lvl>
    <w:lvl w:ilvl="7" w:tplc="FFFFFFFF">
      <w:start w:val="1"/>
      <w:numFmt w:val="lowerLetter"/>
      <w:lvlText w:val="%8."/>
      <w:lvlJc w:val="left"/>
      <w:pPr>
        <w:ind w:left="5760" w:right="5400" w:hanging="360"/>
      </w:pPr>
    </w:lvl>
    <w:lvl w:ilvl="8" w:tplc="FFFFFFFF">
      <w:start w:val="1"/>
      <w:numFmt w:val="lowerRoman"/>
      <w:lvlText w:val="%9."/>
      <w:lvlJc w:val="right"/>
      <w:pPr>
        <w:ind w:left="6480" w:right="6120" w:hanging="180"/>
      </w:pPr>
    </w:lvl>
  </w:abstractNum>
  <w:abstractNum w:abstractNumId="31" w15:restartNumberingAfterBreak="0">
    <w:nsid w:val="2EEA7501"/>
    <w:multiLevelType w:val="hybridMultilevel"/>
    <w:tmpl w:val="E266E08C"/>
    <w:lvl w:ilvl="0" w:tplc="30B2A528">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2F3D7B99"/>
    <w:multiLevelType w:val="multilevel"/>
    <w:tmpl w:val="5CF46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F824C53"/>
    <w:multiLevelType w:val="hybridMultilevel"/>
    <w:tmpl w:val="B5A892B0"/>
    <w:lvl w:ilvl="0" w:tplc="B5B8EE64">
      <w:start w:val="1"/>
      <w:numFmt w:val="bullet"/>
      <w:lvlText w:val=""/>
      <w:lvlJc w:val="left"/>
      <w:pPr>
        <w:ind w:left="720" w:right="36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4" w15:restartNumberingAfterBreak="0">
    <w:nsid w:val="36B0397D"/>
    <w:multiLevelType w:val="hybridMultilevel"/>
    <w:tmpl w:val="C3C4B310"/>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36C60E32"/>
    <w:multiLevelType w:val="hybridMultilevel"/>
    <w:tmpl w:val="A606B8F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7724E42"/>
    <w:multiLevelType w:val="multilevel"/>
    <w:tmpl w:val="31C22C3C"/>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C08405D"/>
    <w:multiLevelType w:val="hybridMultilevel"/>
    <w:tmpl w:val="EF2276F0"/>
    <w:lvl w:ilvl="0" w:tplc="30B2A528">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DBF0A4B"/>
    <w:multiLevelType w:val="multilevel"/>
    <w:tmpl w:val="5BDA15D0"/>
    <w:lvl w:ilvl="0">
      <w:start w:val="1"/>
      <w:numFmt w:val="bullet"/>
      <w:lvlText w:val="-"/>
      <w:lvlJc w:val="left"/>
      <w:pPr>
        <w:tabs>
          <w:tab w:val="num" w:pos="360"/>
        </w:tabs>
        <w:ind w:left="360" w:hanging="360"/>
      </w:pPr>
      <w:rPr>
        <w:rFonts w:ascii="Sylfaen" w:hAnsi="Sylfae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DC271DD"/>
    <w:multiLevelType w:val="hybridMultilevel"/>
    <w:tmpl w:val="9F7A7A2E"/>
    <w:lvl w:ilvl="0" w:tplc="FFFFFFFF">
      <w:start w:val="1"/>
      <w:numFmt w:val="decimal"/>
      <w:lvlText w:val="%1."/>
      <w:lvlJc w:val="left"/>
      <w:pPr>
        <w:ind w:left="360" w:hanging="360"/>
      </w:pPr>
      <w:rPr>
        <w:b w:val="0"/>
        <w:bCs w:val="0"/>
        <w:sz w:val="28"/>
        <w:szCs w:val="2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3ED949BB"/>
    <w:multiLevelType w:val="hybridMultilevel"/>
    <w:tmpl w:val="9802F998"/>
    <w:lvl w:ilvl="0" w:tplc="B5B8EE64">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EE22D8E"/>
    <w:multiLevelType w:val="hybridMultilevel"/>
    <w:tmpl w:val="DE981AEA"/>
    <w:lvl w:ilvl="0" w:tplc="30B2A528">
      <w:start w:val="1"/>
      <w:numFmt w:val="bullet"/>
      <w:lvlText w:val="-"/>
      <w:lvlJc w:val="left"/>
      <w:pPr>
        <w:ind w:left="360" w:hanging="360"/>
      </w:pPr>
      <w:rPr>
        <w:rFonts w:ascii="Sylfaen" w:hAnsi="Sylfae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2" w15:restartNumberingAfterBreak="0">
    <w:nsid w:val="404D0E88"/>
    <w:multiLevelType w:val="hybridMultilevel"/>
    <w:tmpl w:val="3FC60E7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0CF027C"/>
    <w:multiLevelType w:val="hybridMultilevel"/>
    <w:tmpl w:val="F03CF2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1E412C6"/>
    <w:multiLevelType w:val="hybridMultilevel"/>
    <w:tmpl w:val="F0187F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286407D"/>
    <w:multiLevelType w:val="multilevel"/>
    <w:tmpl w:val="5CF46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3096874"/>
    <w:multiLevelType w:val="multilevel"/>
    <w:tmpl w:val="04C0B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3803C6A"/>
    <w:multiLevelType w:val="hybridMultilevel"/>
    <w:tmpl w:val="BB0C3992"/>
    <w:lvl w:ilvl="0" w:tplc="B5B8EE64">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43E146BB"/>
    <w:multiLevelType w:val="hybridMultilevel"/>
    <w:tmpl w:val="5BB6D410"/>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455434F"/>
    <w:multiLevelType w:val="hybridMultilevel"/>
    <w:tmpl w:val="EC621EF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45366A74"/>
    <w:multiLevelType w:val="hybridMultilevel"/>
    <w:tmpl w:val="64AA44D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5912008"/>
    <w:multiLevelType w:val="hybridMultilevel"/>
    <w:tmpl w:val="263062DA"/>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6752D97"/>
    <w:multiLevelType w:val="hybridMultilevel"/>
    <w:tmpl w:val="751AEF12"/>
    <w:lvl w:ilvl="0" w:tplc="B5B8EE64">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473037CD"/>
    <w:multiLevelType w:val="hybridMultilevel"/>
    <w:tmpl w:val="C0C83B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A586261"/>
    <w:multiLevelType w:val="hybridMultilevel"/>
    <w:tmpl w:val="EC504F4E"/>
    <w:lvl w:ilvl="0" w:tplc="30B2A528">
      <w:start w:val="1"/>
      <w:numFmt w:val="bullet"/>
      <w:lvlText w:val="-"/>
      <w:lvlJc w:val="left"/>
      <w:pPr>
        <w:ind w:left="502" w:hanging="360"/>
      </w:pPr>
      <w:rPr>
        <w:rFonts w:ascii="Sylfaen" w:hAnsi="Sylfae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55" w15:restartNumberingAfterBreak="0">
    <w:nsid w:val="4B791824"/>
    <w:multiLevelType w:val="hybridMultilevel"/>
    <w:tmpl w:val="926EFD54"/>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BFD7C4A"/>
    <w:multiLevelType w:val="hybridMultilevel"/>
    <w:tmpl w:val="F3F24BCE"/>
    <w:lvl w:ilvl="0" w:tplc="B5B8EE64">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506B4EC6"/>
    <w:multiLevelType w:val="hybridMultilevel"/>
    <w:tmpl w:val="AD32028C"/>
    <w:lvl w:ilvl="0" w:tplc="30B2A528">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3E535D4"/>
    <w:multiLevelType w:val="hybridMultilevel"/>
    <w:tmpl w:val="86108CD2"/>
    <w:lvl w:ilvl="0" w:tplc="30B2A528">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4D256C7"/>
    <w:multiLevelType w:val="hybridMultilevel"/>
    <w:tmpl w:val="C6B221A4"/>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73B4BE5"/>
    <w:multiLevelType w:val="hybridMultilevel"/>
    <w:tmpl w:val="CAA0FEF2"/>
    <w:lvl w:ilvl="0" w:tplc="FFFFFFFF">
      <w:start w:val="1"/>
      <w:numFmt w:val="decimal"/>
      <w:lvlText w:val="%1."/>
      <w:lvlJc w:val="left"/>
      <w:pPr>
        <w:ind w:left="720" w:hanging="360"/>
      </w:pPr>
    </w:lvl>
    <w:lvl w:ilvl="1" w:tplc="0409000F">
      <w:start w:val="1"/>
      <w:numFmt w:val="decimal"/>
      <w:lvlText w:val="%2."/>
      <w:lvlJc w:val="left"/>
      <w:pPr>
        <w:ind w:left="36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57CE476F"/>
    <w:multiLevelType w:val="hybridMultilevel"/>
    <w:tmpl w:val="86C23FC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15:restartNumberingAfterBreak="0">
    <w:nsid w:val="59C34D23"/>
    <w:multiLevelType w:val="hybridMultilevel"/>
    <w:tmpl w:val="DF1A82D4"/>
    <w:lvl w:ilvl="0" w:tplc="6442A3AA">
      <w:start w:val="1"/>
      <w:numFmt w:val="bullet"/>
      <w:lvlText w:val=""/>
      <w:lvlJc w:val="left"/>
      <w:pPr>
        <w:ind w:left="360" w:hanging="360"/>
      </w:pPr>
      <w:rPr>
        <w:rFonts w:ascii="Webdings" w:hAnsi="Web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5A38674C"/>
    <w:multiLevelType w:val="hybridMultilevel"/>
    <w:tmpl w:val="1514196E"/>
    <w:lvl w:ilvl="0" w:tplc="30B2A528">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F534B7B"/>
    <w:multiLevelType w:val="hybridMultilevel"/>
    <w:tmpl w:val="07A815B0"/>
    <w:lvl w:ilvl="0" w:tplc="C944D5C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15:restartNumberingAfterBreak="0">
    <w:nsid w:val="5FCA0E54"/>
    <w:multiLevelType w:val="hybridMultilevel"/>
    <w:tmpl w:val="BDCCC6FA"/>
    <w:lvl w:ilvl="0" w:tplc="FFFFFFFF">
      <w:start w:val="1"/>
      <w:numFmt w:val="bullet"/>
      <w:lvlText w:val=""/>
      <w:lvlJc w:val="left"/>
      <w:pPr>
        <w:ind w:left="720" w:hanging="360"/>
      </w:pPr>
      <w:rPr>
        <w:rFonts w:ascii="Wingdings" w:hAnsi="Wingdings" w:hint="default"/>
      </w:rPr>
    </w:lvl>
    <w:lvl w:ilvl="1" w:tplc="B5B8EE64">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601E352E"/>
    <w:multiLevelType w:val="multilevel"/>
    <w:tmpl w:val="B3180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2A23CC1"/>
    <w:multiLevelType w:val="hybridMultilevel"/>
    <w:tmpl w:val="6B38BC24"/>
    <w:lvl w:ilvl="0" w:tplc="DBB2F9F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39516FD"/>
    <w:multiLevelType w:val="hybridMultilevel"/>
    <w:tmpl w:val="5A003780"/>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15:restartNumberingAfterBreak="0">
    <w:nsid w:val="66906B15"/>
    <w:multiLevelType w:val="hybridMultilevel"/>
    <w:tmpl w:val="9AC274B2"/>
    <w:lvl w:ilvl="0" w:tplc="6442A3AA">
      <w:start w:val="1"/>
      <w:numFmt w:val="bullet"/>
      <w:lvlText w:val=""/>
      <w:lvlJc w:val="left"/>
      <w:pPr>
        <w:ind w:left="360"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6D953DC"/>
    <w:multiLevelType w:val="hybridMultilevel"/>
    <w:tmpl w:val="E7D0D09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9716762"/>
    <w:multiLevelType w:val="hybridMultilevel"/>
    <w:tmpl w:val="C31A3576"/>
    <w:lvl w:ilvl="0" w:tplc="B5B8EE64">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6A1F6C55"/>
    <w:multiLevelType w:val="hybridMultilevel"/>
    <w:tmpl w:val="8140D61A"/>
    <w:lvl w:ilvl="0" w:tplc="B5B8EE64">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B7706B8"/>
    <w:multiLevelType w:val="hybridMultilevel"/>
    <w:tmpl w:val="A7B8AC06"/>
    <w:lvl w:ilvl="0" w:tplc="B5B8EE64">
      <w:start w:val="1"/>
      <w:numFmt w:val="bullet"/>
      <w:lvlText w:val=""/>
      <w:lvlJc w:val="left"/>
      <w:pPr>
        <w:ind w:left="720" w:right="360" w:hanging="360"/>
      </w:pPr>
      <w:rPr>
        <w:rFonts w:ascii="Wingdings" w:hAnsi="Wingdings" w:hint="default"/>
      </w:rPr>
    </w:lvl>
    <w:lvl w:ilvl="1" w:tplc="04090003">
      <w:start w:val="1"/>
      <w:numFmt w:val="bullet"/>
      <w:lvlText w:val="o"/>
      <w:lvlJc w:val="left"/>
      <w:pPr>
        <w:ind w:left="1440" w:right="1080" w:hanging="360"/>
      </w:pPr>
      <w:rPr>
        <w:rFonts w:ascii="Courier New" w:hAnsi="Courier New" w:cs="Courier New" w:hint="default"/>
      </w:rPr>
    </w:lvl>
    <w:lvl w:ilvl="2" w:tplc="04090005">
      <w:start w:val="1"/>
      <w:numFmt w:val="bullet"/>
      <w:lvlText w:val=""/>
      <w:lvlJc w:val="left"/>
      <w:pPr>
        <w:ind w:left="2160" w:right="1800" w:hanging="360"/>
      </w:pPr>
      <w:rPr>
        <w:rFonts w:ascii="Wingdings" w:hAnsi="Wingdings" w:hint="default"/>
      </w:rPr>
    </w:lvl>
    <w:lvl w:ilvl="3" w:tplc="04090001">
      <w:start w:val="1"/>
      <w:numFmt w:val="bullet"/>
      <w:lvlText w:val=""/>
      <w:lvlJc w:val="left"/>
      <w:pPr>
        <w:ind w:left="2880" w:right="2520" w:hanging="360"/>
      </w:pPr>
      <w:rPr>
        <w:rFonts w:ascii="Symbol" w:hAnsi="Symbol" w:hint="default"/>
      </w:rPr>
    </w:lvl>
    <w:lvl w:ilvl="4" w:tplc="04090003">
      <w:start w:val="1"/>
      <w:numFmt w:val="bullet"/>
      <w:lvlText w:val="o"/>
      <w:lvlJc w:val="left"/>
      <w:pPr>
        <w:ind w:left="3600" w:right="3240" w:hanging="360"/>
      </w:pPr>
      <w:rPr>
        <w:rFonts w:ascii="Courier New" w:hAnsi="Courier New" w:cs="Courier New" w:hint="default"/>
      </w:rPr>
    </w:lvl>
    <w:lvl w:ilvl="5" w:tplc="04090005">
      <w:start w:val="1"/>
      <w:numFmt w:val="bullet"/>
      <w:lvlText w:val=""/>
      <w:lvlJc w:val="left"/>
      <w:pPr>
        <w:ind w:left="4320" w:right="3960" w:hanging="360"/>
      </w:pPr>
      <w:rPr>
        <w:rFonts w:ascii="Wingdings" w:hAnsi="Wingdings" w:hint="default"/>
      </w:rPr>
    </w:lvl>
    <w:lvl w:ilvl="6" w:tplc="04090001">
      <w:start w:val="1"/>
      <w:numFmt w:val="bullet"/>
      <w:lvlText w:val=""/>
      <w:lvlJc w:val="left"/>
      <w:pPr>
        <w:ind w:left="5040" w:right="4680" w:hanging="360"/>
      </w:pPr>
      <w:rPr>
        <w:rFonts w:ascii="Symbol" w:hAnsi="Symbol" w:hint="default"/>
      </w:rPr>
    </w:lvl>
    <w:lvl w:ilvl="7" w:tplc="04090003">
      <w:start w:val="1"/>
      <w:numFmt w:val="bullet"/>
      <w:lvlText w:val="o"/>
      <w:lvlJc w:val="left"/>
      <w:pPr>
        <w:ind w:left="5760" w:right="5400" w:hanging="360"/>
      </w:pPr>
      <w:rPr>
        <w:rFonts w:ascii="Courier New" w:hAnsi="Courier New" w:cs="Courier New" w:hint="default"/>
      </w:rPr>
    </w:lvl>
    <w:lvl w:ilvl="8" w:tplc="04090005">
      <w:start w:val="1"/>
      <w:numFmt w:val="bullet"/>
      <w:lvlText w:val=""/>
      <w:lvlJc w:val="left"/>
      <w:pPr>
        <w:ind w:left="6480" w:right="6120" w:hanging="360"/>
      </w:pPr>
      <w:rPr>
        <w:rFonts w:ascii="Wingdings" w:hAnsi="Wingdings" w:hint="default"/>
      </w:rPr>
    </w:lvl>
  </w:abstractNum>
  <w:abstractNum w:abstractNumId="74" w15:restartNumberingAfterBreak="0">
    <w:nsid w:val="6C280B5C"/>
    <w:multiLevelType w:val="hybridMultilevel"/>
    <w:tmpl w:val="1002608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15:restartNumberingAfterBreak="0">
    <w:nsid w:val="6C33417C"/>
    <w:multiLevelType w:val="hybridMultilevel"/>
    <w:tmpl w:val="9F7A7A2E"/>
    <w:lvl w:ilvl="0" w:tplc="ACE684F6">
      <w:start w:val="1"/>
      <w:numFmt w:val="decimal"/>
      <w:lvlText w:val="%1."/>
      <w:lvlJc w:val="left"/>
      <w:pPr>
        <w:ind w:left="360" w:hanging="360"/>
      </w:pPr>
      <w:rPr>
        <w:b w:val="0"/>
        <w:bCs w:val="0"/>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6E7C6456"/>
    <w:multiLevelType w:val="hybridMultilevel"/>
    <w:tmpl w:val="492466E4"/>
    <w:lvl w:ilvl="0" w:tplc="0409000F">
      <w:start w:val="1"/>
      <w:numFmt w:val="decimal"/>
      <w:lvlText w:val="%1."/>
      <w:lvlJc w:val="left"/>
      <w:pPr>
        <w:ind w:left="360" w:hanging="360"/>
      </w:pPr>
    </w:lvl>
    <w:lvl w:ilvl="1" w:tplc="920076F8">
      <w:start w:val="1"/>
      <w:numFmt w:val="decimalFullWidth"/>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F8054C8"/>
    <w:multiLevelType w:val="hybridMultilevel"/>
    <w:tmpl w:val="8C424850"/>
    <w:lvl w:ilvl="0" w:tplc="C944D5C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2C41EF5"/>
    <w:multiLevelType w:val="hybridMultilevel"/>
    <w:tmpl w:val="C13A799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15:restartNumberingAfterBreak="0">
    <w:nsid w:val="73C1118D"/>
    <w:multiLevelType w:val="hybridMultilevel"/>
    <w:tmpl w:val="1E96AA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4AC391C"/>
    <w:multiLevelType w:val="hybridMultilevel"/>
    <w:tmpl w:val="306020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4BD4E33"/>
    <w:multiLevelType w:val="hybridMultilevel"/>
    <w:tmpl w:val="C4C42276"/>
    <w:lvl w:ilvl="0" w:tplc="EB3C22F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523036C"/>
    <w:multiLevelType w:val="hybridMultilevel"/>
    <w:tmpl w:val="DD1060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8BA5D18"/>
    <w:multiLevelType w:val="hybridMultilevel"/>
    <w:tmpl w:val="B3F683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98C499E"/>
    <w:multiLevelType w:val="hybridMultilevel"/>
    <w:tmpl w:val="CB226D62"/>
    <w:lvl w:ilvl="0" w:tplc="B5B8EE64">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15:restartNumberingAfterBreak="0">
    <w:nsid w:val="799B0516"/>
    <w:multiLevelType w:val="hybridMultilevel"/>
    <w:tmpl w:val="86BC82B4"/>
    <w:lvl w:ilvl="0" w:tplc="30B2A528">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B216475"/>
    <w:multiLevelType w:val="hybridMultilevel"/>
    <w:tmpl w:val="365CBB30"/>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BF241BE"/>
    <w:multiLevelType w:val="hybridMultilevel"/>
    <w:tmpl w:val="D7627EF2"/>
    <w:lvl w:ilvl="0" w:tplc="B5B8EE64">
      <w:start w:val="1"/>
      <w:numFmt w:val="bullet"/>
      <w:lvlText w:val=""/>
      <w:lvlJc w:val="left"/>
      <w:pPr>
        <w:ind w:left="720" w:right="360" w:hanging="360"/>
      </w:pPr>
      <w:rPr>
        <w:rFonts w:ascii="Wingdings" w:hAnsi="Wingdings" w:hint="default"/>
      </w:rPr>
    </w:lvl>
    <w:lvl w:ilvl="1" w:tplc="FFFFFFFF">
      <w:start w:val="1"/>
      <w:numFmt w:val="bullet"/>
      <w:lvlText w:val="o"/>
      <w:lvlJc w:val="left"/>
      <w:pPr>
        <w:ind w:left="1440" w:right="1080" w:hanging="360"/>
      </w:pPr>
      <w:rPr>
        <w:rFonts w:ascii="Courier New" w:hAnsi="Courier New" w:cs="Courier New" w:hint="default"/>
      </w:rPr>
    </w:lvl>
    <w:lvl w:ilvl="2" w:tplc="FFFFFFFF">
      <w:start w:val="1"/>
      <w:numFmt w:val="bullet"/>
      <w:lvlText w:val=""/>
      <w:lvlJc w:val="left"/>
      <w:pPr>
        <w:ind w:left="2160" w:right="1800" w:hanging="360"/>
      </w:pPr>
      <w:rPr>
        <w:rFonts w:ascii="Wingdings" w:hAnsi="Wingdings" w:hint="default"/>
      </w:rPr>
    </w:lvl>
    <w:lvl w:ilvl="3" w:tplc="FFFFFFFF">
      <w:start w:val="1"/>
      <w:numFmt w:val="bullet"/>
      <w:lvlText w:val=""/>
      <w:lvlJc w:val="left"/>
      <w:pPr>
        <w:ind w:left="2880" w:right="2520" w:hanging="360"/>
      </w:pPr>
      <w:rPr>
        <w:rFonts w:ascii="Symbol" w:hAnsi="Symbol" w:hint="default"/>
      </w:rPr>
    </w:lvl>
    <w:lvl w:ilvl="4" w:tplc="FFFFFFFF">
      <w:start w:val="1"/>
      <w:numFmt w:val="bullet"/>
      <w:lvlText w:val="o"/>
      <w:lvlJc w:val="left"/>
      <w:pPr>
        <w:ind w:left="3600" w:right="3240" w:hanging="360"/>
      </w:pPr>
      <w:rPr>
        <w:rFonts w:ascii="Courier New" w:hAnsi="Courier New" w:cs="Courier New" w:hint="default"/>
      </w:rPr>
    </w:lvl>
    <w:lvl w:ilvl="5" w:tplc="FFFFFFFF">
      <w:start w:val="1"/>
      <w:numFmt w:val="bullet"/>
      <w:lvlText w:val=""/>
      <w:lvlJc w:val="left"/>
      <w:pPr>
        <w:ind w:left="4320" w:right="3960" w:hanging="360"/>
      </w:pPr>
      <w:rPr>
        <w:rFonts w:ascii="Wingdings" w:hAnsi="Wingdings" w:hint="default"/>
      </w:rPr>
    </w:lvl>
    <w:lvl w:ilvl="6" w:tplc="FFFFFFFF">
      <w:start w:val="1"/>
      <w:numFmt w:val="bullet"/>
      <w:lvlText w:val=""/>
      <w:lvlJc w:val="left"/>
      <w:pPr>
        <w:ind w:left="5040" w:right="4680" w:hanging="360"/>
      </w:pPr>
      <w:rPr>
        <w:rFonts w:ascii="Symbol" w:hAnsi="Symbol" w:hint="default"/>
      </w:rPr>
    </w:lvl>
    <w:lvl w:ilvl="7" w:tplc="FFFFFFFF">
      <w:start w:val="1"/>
      <w:numFmt w:val="bullet"/>
      <w:lvlText w:val="o"/>
      <w:lvlJc w:val="left"/>
      <w:pPr>
        <w:ind w:left="5760" w:right="5400" w:hanging="360"/>
      </w:pPr>
      <w:rPr>
        <w:rFonts w:ascii="Courier New" w:hAnsi="Courier New" w:cs="Courier New" w:hint="default"/>
      </w:rPr>
    </w:lvl>
    <w:lvl w:ilvl="8" w:tplc="FFFFFFFF">
      <w:start w:val="1"/>
      <w:numFmt w:val="bullet"/>
      <w:lvlText w:val=""/>
      <w:lvlJc w:val="left"/>
      <w:pPr>
        <w:ind w:left="6480" w:right="6120" w:hanging="360"/>
      </w:pPr>
      <w:rPr>
        <w:rFonts w:ascii="Wingdings" w:hAnsi="Wingdings" w:hint="default"/>
      </w:rPr>
    </w:lvl>
  </w:abstractNum>
  <w:abstractNum w:abstractNumId="88" w15:restartNumberingAfterBreak="0">
    <w:nsid w:val="7C464C2C"/>
    <w:multiLevelType w:val="hybridMultilevel"/>
    <w:tmpl w:val="BC8032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CA47CF3"/>
    <w:multiLevelType w:val="hybridMultilevel"/>
    <w:tmpl w:val="7B70031C"/>
    <w:lvl w:ilvl="0" w:tplc="0409000F">
      <w:start w:val="1"/>
      <w:numFmt w:val="decimal"/>
      <w:lvlText w:val="%1."/>
      <w:lvlJc w:val="left"/>
      <w:pPr>
        <w:ind w:left="720"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90" w15:restartNumberingAfterBreak="0">
    <w:nsid w:val="7D55719D"/>
    <w:multiLevelType w:val="hybridMultilevel"/>
    <w:tmpl w:val="CCD800A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D591C89"/>
    <w:multiLevelType w:val="hybridMultilevel"/>
    <w:tmpl w:val="F6AA9474"/>
    <w:lvl w:ilvl="0" w:tplc="30B2A528">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DB0132A"/>
    <w:multiLevelType w:val="hybridMultilevel"/>
    <w:tmpl w:val="E474C124"/>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71991647">
    <w:abstractNumId w:val="47"/>
  </w:num>
  <w:num w:numId="2" w16cid:durableId="1091506649">
    <w:abstractNumId w:val="62"/>
  </w:num>
  <w:num w:numId="3" w16cid:durableId="1064915668">
    <w:abstractNumId w:val="69"/>
  </w:num>
  <w:num w:numId="4" w16cid:durableId="1706442512">
    <w:abstractNumId w:val="5"/>
  </w:num>
  <w:num w:numId="5" w16cid:durableId="282274724">
    <w:abstractNumId w:val="90"/>
  </w:num>
  <w:num w:numId="6" w16cid:durableId="1310331134">
    <w:abstractNumId w:val="8"/>
  </w:num>
  <w:num w:numId="7" w16cid:durableId="1400785277">
    <w:abstractNumId w:val="12"/>
  </w:num>
  <w:num w:numId="8" w16cid:durableId="1887595405">
    <w:abstractNumId w:val="49"/>
  </w:num>
  <w:num w:numId="9" w16cid:durableId="1447692845">
    <w:abstractNumId w:val="11"/>
  </w:num>
  <w:num w:numId="10" w16cid:durableId="1112628448">
    <w:abstractNumId w:val="56"/>
  </w:num>
  <w:num w:numId="11" w16cid:durableId="1818064689">
    <w:abstractNumId w:val="82"/>
  </w:num>
  <w:num w:numId="12" w16cid:durableId="1815175187">
    <w:abstractNumId w:val="83"/>
  </w:num>
  <w:num w:numId="13" w16cid:durableId="1257667601">
    <w:abstractNumId w:val="78"/>
  </w:num>
  <w:num w:numId="14" w16cid:durableId="1012494463">
    <w:abstractNumId w:val="6"/>
  </w:num>
  <w:num w:numId="15" w16cid:durableId="686709423">
    <w:abstractNumId w:val="31"/>
  </w:num>
  <w:num w:numId="16" w16cid:durableId="1385063813">
    <w:abstractNumId w:val="81"/>
  </w:num>
  <w:num w:numId="17" w16cid:durableId="828449755">
    <w:abstractNumId w:val="89"/>
  </w:num>
  <w:num w:numId="18" w16cid:durableId="978728776">
    <w:abstractNumId w:val="87"/>
  </w:num>
  <w:num w:numId="19" w16cid:durableId="1401638166">
    <w:abstractNumId w:val="33"/>
  </w:num>
  <w:num w:numId="20" w16cid:durableId="979774326">
    <w:abstractNumId w:val="33"/>
  </w:num>
  <w:num w:numId="21" w16cid:durableId="349571434">
    <w:abstractNumId w:val="89"/>
  </w:num>
  <w:num w:numId="22" w16cid:durableId="1671521771">
    <w:abstractNumId w:val="28"/>
  </w:num>
  <w:num w:numId="23" w16cid:durableId="1879200981">
    <w:abstractNumId w:val="52"/>
  </w:num>
  <w:num w:numId="24" w16cid:durableId="1016999970">
    <w:abstractNumId w:val="73"/>
  </w:num>
  <w:num w:numId="25" w16cid:durableId="204567086">
    <w:abstractNumId w:val="26"/>
  </w:num>
  <w:num w:numId="26" w16cid:durableId="2059087975">
    <w:abstractNumId w:val="36"/>
  </w:num>
  <w:num w:numId="27" w16cid:durableId="2121877688">
    <w:abstractNumId w:val="46"/>
  </w:num>
  <w:num w:numId="28" w16cid:durableId="794564948">
    <w:abstractNumId w:val="71"/>
  </w:num>
  <w:num w:numId="29" w16cid:durableId="1121152326">
    <w:abstractNumId w:val="72"/>
  </w:num>
  <w:num w:numId="30" w16cid:durableId="2097508211">
    <w:abstractNumId w:val="75"/>
  </w:num>
  <w:num w:numId="31" w16cid:durableId="1999915064">
    <w:abstractNumId w:val="39"/>
  </w:num>
  <w:num w:numId="32" w16cid:durableId="119154958">
    <w:abstractNumId w:val="40"/>
  </w:num>
  <w:num w:numId="33" w16cid:durableId="363335928">
    <w:abstractNumId w:val="25"/>
  </w:num>
  <w:num w:numId="34" w16cid:durableId="1752659652">
    <w:abstractNumId w:val="15"/>
  </w:num>
  <w:num w:numId="35" w16cid:durableId="1991712048">
    <w:abstractNumId w:val="84"/>
  </w:num>
  <w:num w:numId="36" w16cid:durableId="116031231">
    <w:abstractNumId w:val="2"/>
  </w:num>
  <w:num w:numId="37" w16cid:durableId="1462842870">
    <w:abstractNumId w:val="58"/>
  </w:num>
  <w:num w:numId="38" w16cid:durableId="1667437355">
    <w:abstractNumId w:val="10"/>
  </w:num>
  <w:num w:numId="39" w16cid:durableId="2125538606">
    <w:abstractNumId w:val="19"/>
  </w:num>
  <w:num w:numId="40" w16cid:durableId="490173175">
    <w:abstractNumId w:val="57"/>
  </w:num>
  <w:num w:numId="41" w16cid:durableId="194008107">
    <w:abstractNumId w:val="38"/>
  </w:num>
  <w:num w:numId="42" w16cid:durableId="923953387">
    <w:abstractNumId w:val="63"/>
  </w:num>
  <w:num w:numId="43" w16cid:durableId="1112633841">
    <w:abstractNumId w:val="85"/>
  </w:num>
  <w:num w:numId="44" w16cid:durableId="921066184">
    <w:abstractNumId w:val="30"/>
  </w:num>
  <w:num w:numId="45" w16cid:durableId="1603687148">
    <w:abstractNumId w:val="41"/>
  </w:num>
  <w:num w:numId="46" w16cid:durableId="995374519">
    <w:abstractNumId w:val="0"/>
  </w:num>
  <w:num w:numId="47" w16cid:durableId="362904167">
    <w:abstractNumId w:val="13"/>
  </w:num>
  <w:num w:numId="48" w16cid:durableId="1246377203">
    <w:abstractNumId w:val="91"/>
  </w:num>
  <w:num w:numId="49" w16cid:durableId="215237768">
    <w:abstractNumId w:val="29"/>
  </w:num>
  <w:num w:numId="50" w16cid:durableId="1236166057">
    <w:abstractNumId w:val="54"/>
  </w:num>
  <w:num w:numId="51" w16cid:durableId="1597057123">
    <w:abstractNumId w:val="22"/>
  </w:num>
  <w:num w:numId="52" w16cid:durableId="1234660573">
    <w:abstractNumId w:val="18"/>
  </w:num>
  <w:num w:numId="53" w16cid:durableId="148442514">
    <w:abstractNumId w:val="37"/>
  </w:num>
  <w:num w:numId="54" w16cid:durableId="887883295">
    <w:abstractNumId w:val="86"/>
  </w:num>
  <w:num w:numId="55" w16cid:durableId="391344650">
    <w:abstractNumId w:val="34"/>
  </w:num>
  <w:num w:numId="56" w16cid:durableId="262761766">
    <w:abstractNumId w:val="23"/>
  </w:num>
  <w:num w:numId="57" w16cid:durableId="1904757883">
    <w:abstractNumId w:val="48"/>
  </w:num>
  <w:num w:numId="58" w16cid:durableId="1087113158">
    <w:abstractNumId w:val="59"/>
  </w:num>
  <w:num w:numId="59" w16cid:durableId="637613598">
    <w:abstractNumId w:val="76"/>
  </w:num>
  <w:num w:numId="60" w16cid:durableId="1557281287">
    <w:abstractNumId w:val="60"/>
  </w:num>
  <w:num w:numId="61" w16cid:durableId="165439745">
    <w:abstractNumId w:val="17"/>
  </w:num>
  <w:num w:numId="62" w16cid:durableId="1935699627">
    <w:abstractNumId w:val="79"/>
  </w:num>
  <w:num w:numId="63" w16cid:durableId="1470853713">
    <w:abstractNumId w:val="65"/>
  </w:num>
  <w:num w:numId="64" w16cid:durableId="2037153193">
    <w:abstractNumId w:val="3"/>
  </w:num>
  <w:num w:numId="65" w16cid:durableId="1732271671">
    <w:abstractNumId w:val="20"/>
  </w:num>
  <w:num w:numId="66" w16cid:durableId="1268385101">
    <w:abstractNumId w:val="92"/>
  </w:num>
  <w:num w:numId="67" w16cid:durableId="1025905523">
    <w:abstractNumId w:val="55"/>
  </w:num>
  <w:num w:numId="68" w16cid:durableId="1880780840">
    <w:abstractNumId w:val="9"/>
  </w:num>
  <w:num w:numId="69" w16cid:durableId="783839894">
    <w:abstractNumId w:val="51"/>
  </w:num>
  <w:num w:numId="70" w16cid:durableId="1353847434">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28308183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137449238">
    <w:abstractNumId w:val="4"/>
  </w:num>
  <w:num w:numId="73" w16cid:durableId="684206346">
    <w:abstractNumId w:val="14"/>
  </w:num>
  <w:num w:numId="74" w16cid:durableId="1416707151">
    <w:abstractNumId w:val="67"/>
  </w:num>
  <w:num w:numId="75" w16cid:durableId="304119266">
    <w:abstractNumId w:val="7"/>
  </w:num>
  <w:num w:numId="76" w16cid:durableId="1469207490">
    <w:abstractNumId w:val="77"/>
  </w:num>
  <w:num w:numId="77" w16cid:durableId="2135831354">
    <w:abstractNumId w:val="1"/>
  </w:num>
  <w:num w:numId="78" w16cid:durableId="1706976828">
    <w:abstractNumId w:val="64"/>
  </w:num>
  <w:num w:numId="79" w16cid:durableId="433479940">
    <w:abstractNumId w:val="27"/>
  </w:num>
  <w:num w:numId="80" w16cid:durableId="975722926">
    <w:abstractNumId w:val="35"/>
  </w:num>
  <w:num w:numId="81" w16cid:durableId="1561329899">
    <w:abstractNumId w:val="74"/>
  </w:num>
  <w:num w:numId="82" w16cid:durableId="1962685925">
    <w:abstractNumId w:val="68"/>
  </w:num>
  <w:num w:numId="83" w16cid:durableId="1362435062">
    <w:abstractNumId w:val="61"/>
  </w:num>
  <w:num w:numId="84" w16cid:durableId="711154888">
    <w:abstractNumId w:val="24"/>
  </w:num>
  <w:num w:numId="85" w16cid:durableId="279797007">
    <w:abstractNumId w:val="53"/>
  </w:num>
  <w:num w:numId="86" w16cid:durableId="1744790849">
    <w:abstractNumId w:val="66"/>
  </w:num>
  <w:num w:numId="87" w16cid:durableId="1730107245">
    <w:abstractNumId w:val="45"/>
  </w:num>
  <w:num w:numId="88" w16cid:durableId="1604528310">
    <w:abstractNumId w:val="32"/>
  </w:num>
  <w:num w:numId="89" w16cid:durableId="539975887">
    <w:abstractNumId w:val="42"/>
  </w:num>
  <w:num w:numId="90" w16cid:durableId="135998091">
    <w:abstractNumId w:val="44"/>
  </w:num>
  <w:num w:numId="91" w16cid:durableId="1186674375">
    <w:abstractNumId w:val="21"/>
  </w:num>
  <w:num w:numId="92" w16cid:durableId="1339307014">
    <w:abstractNumId w:val="88"/>
  </w:num>
  <w:num w:numId="93" w16cid:durableId="1097604440">
    <w:abstractNumId w:val="80"/>
  </w:num>
  <w:num w:numId="94" w16cid:durableId="622272614">
    <w:abstractNumId w:val="16"/>
  </w:num>
  <w:num w:numId="95" w16cid:durableId="766969190">
    <w:abstractNumId w:val="43"/>
  </w:num>
  <w:num w:numId="96" w16cid:durableId="1690370740">
    <w:abstractNumId w:val="70"/>
  </w:num>
  <w:num w:numId="97" w16cid:durableId="250697955">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43A"/>
    <w:rsid w:val="00005B5C"/>
    <w:rsid w:val="00005E70"/>
    <w:rsid w:val="00006F7A"/>
    <w:rsid w:val="00022996"/>
    <w:rsid w:val="00035B63"/>
    <w:rsid w:val="00037E1C"/>
    <w:rsid w:val="00041BCB"/>
    <w:rsid w:val="00050520"/>
    <w:rsid w:val="000507BC"/>
    <w:rsid w:val="00053D3F"/>
    <w:rsid w:val="00057508"/>
    <w:rsid w:val="000618A9"/>
    <w:rsid w:val="000639A8"/>
    <w:rsid w:val="00067B15"/>
    <w:rsid w:val="00072D6C"/>
    <w:rsid w:val="00074F71"/>
    <w:rsid w:val="00080C6B"/>
    <w:rsid w:val="000832BD"/>
    <w:rsid w:val="0008459A"/>
    <w:rsid w:val="0008696D"/>
    <w:rsid w:val="0009396B"/>
    <w:rsid w:val="000A376E"/>
    <w:rsid w:val="000A5DEF"/>
    <w:rsid w:val="000B0322"/>
    <w:rsid w:val="000B03D2"/>
    <w:rsid w:val="000B738A"/>
    <w:rsid w:val="000C75E7"/>
    <w:rsid w:val="000D1936"/>
    <w:rsid w:val="000E3476"/>
    <w:rsid w:val="000E411B"/>
    <w:rsid w:val="000F11E8"/>
    <w:rsid w:val="000F44B4"/>
    <w:rsid w:val="000F593A"/>
    <w:rsid w:val="001002CE"/>
    <w:rsid w:val="00101050"/>
    <w:rsid w:val="00101974"/>
    <w:rsid w:val="00101CD7"/>
    <w:rsid w:val="00110389"/>
    <w:rsid w:val="0011086B"/>
    <w:rsid w:val="00112F58"/>
    <w:rsid w:val="00123305"/>
    <w:rsid w:val="00134258"/>
    <w:rsid w:val="001452BD"/>
    <w:rsid w:val="0015229B"/>
    <w:rsid w:val="001538B2"/>
    <w:rsid w:val="00153D8F"/>
    <w:rsid w:val="001558AD"/>
    <w:rsid w:val="0016005C"/>
    <w:rsid w:val="00161ACC"/>
    <w:rsid w:val="00177D22"/>
    <w:rsid w:val="001902DB"/>
    <w:rsid w:val="00190CAD"/>
    <w:rsid w:val="00193448"/>
    <w:rsid w:val="001A68F6"/>
    <w:rsid w:val="001A78A3"/>
    <w:rsid w:val="001B0091"/>
    <w:rsid w:val="001B06AC"/>
    <w:rsid w:val="001B1E88"/>
    <w:rsid w:val="001B61CB"/>
    <w:rsid w:val="001C2162"/>
    <w:rsid w:val="001C246F"/>
    <w:rsid w:val="001D2C54"/>
    <w:rsid w:val="001D5671"/>
    <w:rsid w:val="001D5B78"/>
    <w:rsid w:val="001E65CA"/>
    <w:rsid w:val="001F2EB3"/>
    <w:rsid w:val="001F54D3"/>
    <w:rsid w:val="001F7648"/>
    <w:rsid w:val="0023469F"/>
    <w:rsid w:val="00245219"/>
    <w:rsid w:val="00250EF3"/>
    <w:rsid w:val="00260EE2"/>
    <w:rsid w:val="002612DA"/>
    <w:rsid w:val="0026291C"/>
    <w:rsid w:val="00264BCF"/>
    <w:rsid w:val="0027021A"/>
    <w:rsid w:val="00284DFB"/>
    <w:rsid w:val="0028618E"/>
    <w:rsid w:val="002A12D2"/>
    <w:rsid w:val="002A20D6"/>
    <w:rsid w:val="002A4256"/>
    <w:rsid w:val="002B1936"/>
    <w:rsid w:val="002B497E"/>
    <w:rsid w:val="002B5E15"/>
    <w:rsid w:val="002C0E71"/>
    <w:rsid w:val="002C68C7"/>
    <w:rsid w:val="002D5780"/>
    <w:rsid w:val="002E0E96"/>
    <w:rsid w:val="002E2771"/>
    <w:rsid w:val="002F2EE6"/>
    <w:rsid w:val="00304EAD"/>
    <w:rsid w:val="003129EE"/>
    <w:rsid w:val="00321086"/>
    <w:rsid w:val="003239A1"/>
    <w:rsid w:val="003242C5"/>
    <w:rsid w:val="0032587D"/>
    <w:rsid w:val="00327FEC"/>
    <w:rsid w:val="003353CF"/>
    <w:rsid w:val="0033682B"/>
    <w:rsid w:val="00340EF3"/>
    <w:rsid w:val="003434BC"/>
    <w:rsid w:val="00346F98"/>
    <w:rsid w:val="0035745E"/>
    <w:rsid w:val="003579A7"/>
    <w:rsid w:val="00370342"/>
    <w:rsid w:val="0037217C"/>
    <w:rsid w:val="00376D01"/>
    <w:rsid w:val="00391C89"/>
    <w:rsid w:val="003924DC"/>
    <w:rsid w:val="00396D06"/>
    <w:rsid w:val="003A2128"/>
    <w:rsid w:val="003B2B67"/>
    <w:rsid w:val="003B469B"/>
    <w:rsid w:val="003B6730"/>
    <w:rsid w:val="003B699C"/>
    <w:rsid w:val="003C72AA"/>
    <w:rsid w:val="003E04E7"/>
    <w:rsid w:val="003E1607"/>
    <w:rsid w:val="003E33CC"/>
    <w:rsid w:val="003E58B0"/>
    <w:rsid w:val="003F1502"/>
    <w:rsid w:val="0040073D"/>
    <w:rsid w:val="004055C0"/>
    <w:rsid w:val="00413317"/>
    <w:rsid w:val="00427F2C"/>
    <w:rsid w:val="00433393"/>
    <w:rsid w:val="00441786"/>
    <w:rsid w:val="00454659"/>
    <w:rsid w:val="004547D8"/>
    <w:rsid w:val="00457620"/>
    <w:rsid w:val="004674B9"/>
    <w:rsid w:val="00471611"/>
    <w:rsid w:val="00472C4D"/>
    <w:rsid w:val="00482033"/>
    <w:rsid w:val="00483DB1"/>
    <w:rsid w:val="004869D3"/>
    <w:rsid w:val="00486B6B"/>
    <w:rsid w:val="00486C2C"/>
    <w:rsid w:val="00487D87"/>
    <w:rsid w:val="0049142C"/>
    <w:rsid w:val="00492A16"/>
    <w:rsid w:val="004A1CCC"/>
    <w:rsid w:val="004A2AE3"/>
    <w:rsid w:val="004B0587"/>
    <w:rsid w:val="004B143C"/>
    <w:rsid w:val="004C498C"/>
    <w:rsid w:val="004D3B4D"/>
    <w:rsid w:val="004D3E98"/>
    <w:rsid w:val="004D4BAB"/>
    <w:rsid w:val="004D5555"/>
    <w:rsid w:val="004E1A39"/>
    <w:rsid w:val="004E6519"/>
    <w:rsid w:val="004E6AB9"/>
    <w:rsid w:val="004E74B9"/>
    <w:rsid w:val="004E766D"/>
    <w:rsid w:val="004F1763"/>
    <w:rsid w:val="004F607C"/>
    <w:rsid w:val="00511239"/>
    <w:rsid w:val="00515311"/>
    <w:rsid w:val="00520608"/>
    <w:rsid w:val="00533865"/>
    <w:rsid w:val="00534513"/>
    <w:rsid w:val="00537D94"/>
    <w:rsid w:val="005660B5"/>
    <w:rsid w:val="0057693A"/>
    <w:rsid w:val="00577C16"/>
    <w:rsid w:val="00580E4B"/>
    <w:rsid w:val="005856BD"/>
    <w:rsid w:val="00587311"/>
    <w:rsid w:val="00590B76"/>
    <w:rsid w:val="00597D62"/>
    <w:rsid w:val="005A04BD"/>
    <w:rsid w:val="005A4780"/>
    <w:rsid w:val="005B0F21"/>
    <w:rsid w:val="005B2CB7"/>
    <w:rsid w:val="005B3294"/>
    <w:rsid w:val="005F75B7"/>
    <w:rsid w:val="005F75DC"/>
    <w:rsid w:val="00600A1A"/>
    <w:rsid w:val="00600D0F"/>
    <w:rsid w:val="00603361"/>
    <w:rsid w:val="0060596A"/>
    <w:rsid w:val="00630DFC"/>
    <w:rsid w:val="00635091"/>
    <w:rsid w:val="006360C2"/>
    <w:rsid w:val="00640092"/>
    <w:rsid w:val="00645AFA"/>
    <w:rsid w:val="00647799"/>
    <w:rsid w:val="006542F6"/>
    <w:rsid w:val="00656339"/>
    <w:rsid w:val="00663657"/>
    <w:rsid w:val="006677CD"/>
    <w:rsid w:val="00675F6A"/>
    <w:rsid w:val="00683130"/>
    <w:rsid w:val="006853A8"/>
    <w:rsid w:val="006948DE"/>
    <w:rsid w:val="00695C39"/>
    <w:rsid w:val="006A0A80"/>
    <w:rsid w:val="006A1F97"/>
    <w:rsid w:val="006A3E12"/>
    <w:rsid w:val="006A5EC2"/>
    <w:rsid w:val="006A722C"/>
    <w:rsid w:val="006B2294"/>
    <w:rsid w:val="006B66A5"/>
    <w:rsid w:val="006C4AC8"/>
    <w:rsid w:val="006C4B49"/>
    <w:rsid w:val="006D0535"/>
    <w:rsid w:val="006E296C"/>
    <w:rsid w:val="006E66BC"/>
    <w:rsid w:val="006E6A1E"/>
    <w:rsid w:val="006F0A59"/>
    <w:rsid w:val="006F1ADB"/>
    <w:rsid w:val="007003B5"/>
    <w:rsid w:val="0073396C"/>
    <w:rsid w:val="00736C7A"/>
    <w:rsid w:val="0074176C"/>
    <w:rsid w:val="00750356"/>
    <w:rsid w:val="007603EF"/>
    <w:rsid w:val="00761638"/>
    <w:rsid w:val="00774D88"/>
    <w:rsid w:val="00780863"/>
    <w:rsid w:val="00792F60"/>
    <w:rsid w:val="0079770F"/>
    <w:rsid w:val="007A6658"/>
    <w:rsid w:val="007A6F02"/>
    <w:rsid w:val="007B0E54"/>
    <w:rsid w:val="007B473F"/>
    <w:rsid w:val="007C2A42"/>
    <w:rsid w:val="007C4EA1"/>
    <w:rsid w:val="007D1148"/>
    <w:rsid w:val="007D5436"/>
    <w:rsid w:val="007E3A20"/>
    <w:rsid w:val="007E4541"/>
    <w:rsid w:val="00806A28"/>
    <w:rsid w:val="00810F37"/>
    <w:rsid w:val="0081285E"/>
    <w:rsid w:val="00815536"/>
    <w:rsid w:val="00817E6B"/>
    <w:rsid w:val="00817F61"/>
    <w:rsid w:val="008330E7"/>
    <w:rsid w:val="00833AC3"/>
    <w:rsid w:val="00842193"/>
    <w:rsid w:val="00842983"/>
    <w:rsid w:val="00845D44"/>
    <w:rsid w:val="00846A0A"/>
    <w:rsid w:val="00851971"/>
    <w:rsid w:val="00863793"/>
    <w:rsid w:val="00877AAC"/>
    <w:rsid w:val="00881F5F"/>
    <w:rsid w:val="008A77B8"/>
    <w:rsid w:val="008C1D04"/>
    <w:rsid w:val="008C6D0F"/>
    <w:rsid w:val="008D09DE"/>
    <w:rsid w:val="008D6F48"/>
    <w:rsid w:val="008F1EAE"/>
    <w:rsid w:val="008F5824"/>
    <w:rsid w:val="008F7914"/>
    <w:rsid w:val="008F7B59"/>
    <w:rsid w:val="009057CF"/>
    <w:rsid w:val="009061D8"/>
    <w:rsid w:val="009079F2"/>
    <w:rsid w:val="009125CE"/>
    <w:rsid w:val="00920700"/>
    <w:rsid w:val="009250C1"/>
    <w:rsid w:val="009270A6"/>
    <w:rsid w:val="0093251E"/>
    <w:rsid w:val="00937167"/>
    <w:rsid w:val="00937838"/>
    <w:rsid w:val="00951183"/>
    <w:rsid w:val="00954A35"/>
    <w:rsid w:val="009558B7"/>
    <w:rsid w:val="009604AA"/>
    <w:rsid w:val="009622AA"/>
    <w:rsid w:val="009700A7"/>
    <w:rsid w:val="00970357"/>
    <w:rsid w:val="00977655"/>
    <w:rsid w:val="00983250"/>
    <w:rsid w:val="009833E6"/>
    <w:rsid w:val="009910CA"/>
    <w:rsid w:val="00992AE5"/>
    <w:rsid w:val="009A0277"/>
    <w:rsid w:val="009A5665"/>
    <w:rsid w:val="009A78E0"/>
    <w:rsid w:val="009B6888"/>
    <w:rsid w:val="009B70B4"/>
    <w:rsid w:val="009C0161"/>
    <w:rsid w:val="009D108D"/>
    <w:rsid w:val="009D1174"/>
    <w:rsid w:val="009D12EC"/>
    <w:rsid w:val="009D2344"/>
    <w:rsid w:val="009D3F8D"/>
    <w:rsid w:val="009D4DAC"/>
    <w:rsid w:val="009E1436"/>
    <w:rsid w:val="009E5668"/>
    <w:rsid w:val="009F009E"/>
    <w:rsid w:val="009F1D58"/>
    <w:rsid w:val="00A30791"/>
    <w:rsid w:val="00A312A5"/>
    <w:rsid w:val="00A3154A"/>
    <w:rsid w:val="00A31D21"/>
    <w:rsid w:val="00A41437"/>
    <w:rsid w:val="00A42A69"/>
    <w:rsid w:val="00A512E9"/>
    <w:rsid w:val="00A531E3"/>
    <w:rsid w:val="00A6792F"/>
    <w:rsid w:val="00A7077E"/>
    <w:rsid w:val="00A732A2"/>
    <w:rsid w:val="00A8187B"/>
    <w:rsid w:val="00A82FCE"/>
    <w:rsid w:val="00A833F1"/>
    <w:rsid w:val="00A84518"/>
    <w:rsid w:val="00A85618"/>
    <w:rsid w:val="00A8650E"/>
    <w:rsid w:val="00A92324"/>
    <w:rsid w:val="00AA1123"/>
    <w:rsid w:val="00AA3202"/>
    <w:rsid w:val="00AA79E9"/>
    <w:rsid w:val="00AA7D99"/>
    <w:rsid w:val="00AB0A70"/>
    <w:rsid w:val="00AC5994"/>
    <w:rsid w:val="00AD269B"/>
    <w:rsid w:val="00AD484D"/>
    <w:rsid w:val="00AE2CB6"/>
    <w:rsid w:val="00AE43D3"/>
    <w:rsid w:val="00AE4F81"/>
    <w:rsid w:val="00AF45F4"/>
    <w:rsid w:val="00AF72BA"/>
    <w:rsid w:val="00B000EE"/>
    <w:rsid w:val="00B13BA9"/>
    <w:rsid w:val="00B31475"/>
    <w:rsid w:val="00B3291C"/>
    <w:rsid w:val="00B33140"/>
    <w:rsid w:val="00B35A9D"/>
    <w:rsid w:val="00B37258"/>
    <w:rsid w:val="00B449FB"/>
    <w:rsid w:val="00B5106B"/>
    <w:rsid w:val="00B562AF"/>
    <w:rsid w:val="00B60557"/>
    <w:rsid w:val="00B63B0F"/>
    <w:rsid w:val="00B735B4"/>
    <w:rsid w:val="00B7678A"/>
    <w:rsid w:val="00B777B9"/>
    <w:rsid w:val="00B80E4A"/>
    <w:rsid w:val="00B91A7B"/>
    <w:rsid w:val="00B94F2A"/>
    <w:rsid w:val="00B952EB"/>
    <w:rsid w:val="00BA01BD"/>
    <w:rsid w:val="00BB5917"/>
    <w:rsid w:val="00C12C05"/>
    <w:rsid w:val="00C12F8B"/>
    <w:rsid w:val="00C14BB6"/>
    <w:rsid w:val="00C23DBB"/>
    <w:rsid w:val="00C267A4"/>
    <w:rsid w:val="00C26A6E"/>
    <w:rsid w:val="00C270EF"/>
    <w:rsid w:val="00C34272"/>
    <w:rsid w:val="00C42B84"/>
    <w:rsid w:val="00C43F7F"/>
    <w:rsid w:val="00C503C9"/>
    <w:rsid w:val="00C51FDC"/>
    <w:rsid w:val="00C55688"/>
    <w:rsid w:val="00C630B6"/>
    <w:rsid w:val="00C65E45"/>
    <w:rsid w:val="00C74CCB"/>
    <w:rsid w:val="00C90CDF"/>
    <w:rsid w:val="00C973D7"/>
    <w:rsid w:val="00CA4EA3"/>
    <w:rsid w:val="00CB6AB2"/>
    <w:rsid w:val="00CB6FC5"/>
    <w:rsid w:val="00CB7CA3"/>
    <w:rsid w:val="00CC2745"/>
    <w:rsid w:val="00CC6353"/>
    <w:rsid w:val="00CE1234"/>
    <w:rsid w:val="00CE2F2D"/>
    <w:rsid w:val="00D01F83"/>
    <w:rsid w:val="00D01FBB"/>
    <w:rsid w:val="00D04917"/>
    <w:rsid w:val="00D050BD"/>
    <w:rsid w:val="00D07BAD"/>
    <w:rsid w:val="00D22171"/>
    <w:rsid w:val="00D23862"/>
    <w:rsid w:val="00D248D3"/>
    <w:rsid w:val="00D262EC"/>
    <w:rsid w:val="00D346D3"/>
    <w:rsid w:val="00D62DD3"/>
    <w:rsid w:val="00D679FD"/>
    <w:rsid w:val="00D72C48"/>
    <w:rsid w:val="00D82311"/>
    <w:rsid w:val="00D92098"/>
    <w:rsid w:val="00D93A4A"/>
    <w:rsid w:val="00DA34EC"/>
    <w:rsid w:val="00DB2F2F"/>
    <w:rsid w:val="00DD1BF7"/>
    <w:rsid w:val="00DD3EB6"/>
    <w:rsid w:val="00DE275F"/>
    <w:rsid w:val="00DE666D"/>
    <w:rsid w:val="00DE7A31"/>
    <w:rsid w:val="00E0231F"/>
    <w:rsid w:val="00E02A5E"/>
    <w:rsid w:val="00E04A9D"/>
    <w:rsid w:val="00E15A26"/>
    <w:rsid w:val="00E20C28"/>
    <w:rsid w:val="00E2131D"/>
    <w:rsid w:val="00E35EDB"/>
    <w:rsid w:val="00E36808"/>
    <w:rsid w:val="00E43D72"/>
    <w:rsid w:val="00E4476E"/>
    <w:rsid w:val="00E57443"/>
    <w:rsid w:val="00E706C5"/>
    <w:rsid w:val="00E73282"/>
    <w:rsid w:val="00E7438D"/>
    <w:rsid w:val="00E909D6"/>
    <w:rsid w:val="00E90F54"/>
    <w:rsid w:val="00E976F5"/>
    <w:rsid w:val="00EB03E0"/>
    <w:rsid w:val="00EB5090"/>
    <w:rsid w:val="00EC0229"/>
    <w:rsid w:val="00EC5F7C"/>
    <w:rsid w:val="00EC6516"/>
    <w:rsid w:val="00EC6B83"/>
    <w:rsid w:val="00EF7D27"/>
    <w:rsid w:val="00F05BDD"/>
    <w:rsid w:val="00F0602E"/>
    <w:rsid w:val="00F10241"/>
    <w:rsid w:val="00F129F9"/>
    <w:rsid w:val="00F20B65"/>
    <w:rsid w:val="00F30680"/>
    <w:rsid w:val="00F375D9"/>
    <w:rsid w:val="00F43CBC"/>
    <w:rsid w:val="00F44274"/>
    <w:rsid w:val="00F46BCD"/>
    <w:rsid w:val="00F546CE"/>
    <w:rsid w:val="00F610D0"/>
    <w:rsid w:val="00F679A4"/>
    <w:rsid w:val="00F67C3B"/>
    <w:rsid w:val="00F70DC4"/>
    <w:rsid w:val="00F711B4"/>
    <w:rsid w:val="00F75050"/>
    <w:rsid w:val="00F75BFF"/>
    <w:rsid w:val="00F779AA"/>
    <w:rsid w:val="00F81A22"/>
    <w:rsid w:val="00F92470"/>
    <w:rsid w:val="00F96F78"/>
    <w:rsid w:val="00FA2125"/>
    <w:rsid w:val="00FA4134"/>
    <w:rsid w:val="00FB046A"/>
    <w:rsid w:val="00FB0C8F"/>
    <w:rsid w:val="00FB23C3"/>
    <w:rsid w:val="00FB5124"/>
    <w:rsid w:val="00FB5A09"/>
    <w:rsid w:val="00FB6773"/>
    <w:rsid w:val="00FC6014"/>
    <w:rsid w:val="00FC61A9"/>
    <w:rsid w:val="00FC63E1"/>
    <w:rsid w:val="00FD00E0"/>
    <w:rsid w:val="00FD2422"/>
    <w:rsid w:val="00FF75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A35"/>
    <w:pPr>
      <w:bidi/>
    </w:pPr>
  </w:style>
  <w:style w:type="paragraph" w:styleId="Heading1">
    <w:name w:val="heading 1"/>
    <w:basedOn w:val="Normal"/>
    <w:next w:val="Normal"/>
    <w:link w:val="Heading1Char"/>
    <w:uiPriority w:val="9"/>
    <w:qFormat/>
    <w:rsid w:val="009A78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B2B6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B562AF"/>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A78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A78E0"/>
    <w:pPr>
      <w:bidi w:val="0"/>
      <w:outlineLvl w:val="9"/>
    </w:pPr>
    <w:rPr>
      <w:kern w:val="0"/>
      <w14:ligatures w14:val="none"/>
    </w:rPr>
  </w:style>
  <w:style w:type="paragraph" w:styleId="TOC1">
    <w:name w:val="toc 1"/>
    <w:basedOn w:val="Normal"/>
    <w:next w:val="Normal"/>
    <w:autoRedefine/>
    <w:uiPriority w:val="39"/>
    <w:unhideWhenUsed/>
    <w:rsid w:val="0035745E"/>
    <w:pPr>
      <w:tabs>
        <w:tab w:val="right" w:leader="dot" w:pos="8822"/>
      </w:tabs>
      <w:spacing w:after="100"/>
    </w:pPr>
    <w:rPr>
      <w:rFonts w:ascii="Sakkal Majalla" w:hAnsi="Sakkal Majalla" w:cs="(AH) Manal Black"/>
      <w:b/>
      <w:bCs/>
      <w:noProof/>
      <w:sz w:val="32"/>
      <w:szCs w:val="32"/>
    </w:rPr>
  </w:style>
  <w:style w:type="character" w:styleId="Hyperlink">
    <w:name w:val="Hyperlink"/>
    <w:basedOn w:val="DefaultParagraphFont"/>
    <w:uiPriority w:val="99"/>
    <w:unhideWhenUsed/>
    <w:rsid w:val="009A78E0"/>
    <w:rPr>
      <w:color w:val="0563C1" w:themeColor="hyperlink"/>
      <w:u w:val="single"/>
    </w:rPr>
  </w:style>
  <w:style w:type="paragraph" w:styleId="ListParagraph">
    <w:name w:val="List Paragraph"/>
    <w:basedOn w:val="Normal"/>
    <w:uiPriority w:val="34"/>
    <w:qFormat/>
    <w:rsid w:val="0037217C"/>
    <w:pPr>
      <w:ind w:left="720"/>
      <w:contextualSpacing/>
    </w:pPr>
  </w:style>
  <w:style w:type="paragraph" w:styleId="TOC2">
    <w:name w:val="toc 2"/>
    <w:basedOn w:val="Normal"/>
    <w:next w:val="Normal"/>
    <w:autoRedefine/>
    <w:uiPriority w:val="39"/>
    <w:unhideWhenUsed/>
    <w:rsid w:val="009F1D58"/>
    <w:pPr>
      <w:spacing w:after="100"/>
      <w:ind w:left="220"/>
    </w:pPr>
  </w:style>
  <w:style w:type="character" w:customStyle="1" w:styleId="Heading3Char">
    <w:name w:val="Heading 3 Char"/>
    <w:basedOn w:val="DefaultParagraphFont"/>
    <w:link w:val="Heading3"/>
    <w:uiPriority w:val="9"/>
    <w:semiHidden/>
    <w:rsid w:val="003B2B67"/>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3B2B67"/>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9D11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7638839">
      <w:bodyDiv w:val="1"/>
      <w:marLeft w:val="0"/>
      <w:marRight w:val="0"/>
      <w:marTop w:val="0"/>
      <w:marBottom w:val="0"/>
      <w:divBdr>
        <w:top w:val="none" w:sz="0" w:space="0" w:color="auto"/>
        <w:left w:val="none" w:sz="0" w:space="0" w:color="auto"/>
        <w:bottom w:val="none" w:sz="0" w:space="0" w:color="auto"/>
        <w:right w:val="none" w:sz="0" w:space="0" w:color="auto"/>
      </w:divBdr>
    </w:div>
    <w:div w:id="1107652845">
      <w:bodyDiv w:val="1"/>
      <w:marLeft w:val="0"/>
      <w:marRight w:val="0"/>
      <w:marTop w:val="0"/>
      <w:marBottom w:val="0"/>
      <w:divBdr>
        <w:top w:val="none" w:sz="0" w:space="0" w:color="auto"/>
        <w:left w:val="none" w:sz="0" w:space="0" w:color="auto"/>
        <w:bottom w:val="none" w:sz="0" w:space="0" w:color="auto"/>
        <w:right w:val="none" w:sz="0" w:space="0" w:color="auto"/>
      </w:divBdr>
    </w:div>
    <w:div w:id="1303777449">
      <w:bodyDiv w:val="1"/>
      <w:marLeft w:val="0"/>
      <w:marRight w:val="0"/>
      <w:marTop w:val="0"/>
      <w:marBottom w:val="0"/>
      <w:divBdr>
        <w:top w:val="none" w:sz="0" w:space="0" w:color="auto"/>
        <w:left w:val="none" w:sz="0" w:space="0" w:color="auto"/>
        <w:bottom w:val="none" w:sz="0" w:space="0" w:color="auto"/>
        <w:right w:val="none" w:sz="0" w:space="0" w:color="auto"/>
      </w:divBdr>
    </w:div>
    <w:div w:id="1409695286">
      <w:bodyDiv w:val="1"/>
      <w:marLeft w:val="0"/>
      <w:marRight w:val="0"/>
      <w:marTop w:val="0"/>
      <w:marBottom w:val="0"/>
      <w:divBdr>
        <w:top w:val="none" w:sz="0" w:space="0" w:color="auto"/>
        <w:left w:val="none" w:sz="0" w:space="0" w:color="auto"/>
        <w:bottom w:val="none" w:sz="0" w:space="0" w:color="auto"/>
        <w:right w:val="none" w:sz="0" w:space="0" w:color="auto"/>
      </w:divBdr>
    </w:div>
    <w:div w:id="1514102638">
      <w:bodyDiv w:val="1"/>
      <w:marLeft w:val="0"/>
      <w:marRight w:val="0"/>
      <w:marTop w:val="0"/>
      <w:marBottom w:val="0"/>
      <w:divBdr>
        <w:top w:val="none" w:sz="0" w:space="0" w:color="auto"/>
        <w:left w:val="none" w:sz="0" w:space="0" w:color="auto"/>
        <w:bottom w:val="none" w:sz="0" w:space="0" w:color="auto"/>
        <w:right w:val="none" w:sz="0" w:space="0" w:color="auto"/>
      </w:divBdr>
      <w:divsChild>
        <w:div w:id="1621960561">
          <w:marLeft w:val="0"/>
          <w:marRight w:val="0"/>
          <w:marTop w:val="0"/>
          <w:marBottom w:val="0"/>
          <w:divBdr>
            <w:top w:val="single" w:sz="2" w:space="0" w:color="E3E3E3"/>
            <w:left w:val="single" w:sz="2" w:space="0" w:color="E3E3E3"/>
            <w:bottom w:val="single" w:sz="2" w:space="0" w:color="E3E3E3"/>
            <w:right w:val="single" w:sz="2" w:space="0" w:color="E3E3E3"/>
          </w:divBdr>
          <w:divsChild>
            <w:div w:id="553858298">
              <w:marLeft w:val="0"/>
              <w:marRight w:val="0"/>
              <w:marTop w:val="0"/>
              <w:marBottom w:val="0"/>
              <w:divBdr>
                <w:top w:val="single" w:sz="2" w:space="0" w:color="E3E3E3"/>
                <w:left w:val="single" w:sz="2" w:space="0" w:color="E3E3E3"/>
                <w:bottom w:val="single" w:sz="2" w:space="0" w:color="E3E3E3"/>
                <w:right w:val="single" w:sz="2" w:space="0" w:color="E3E3E3"/>
              </w:divBdr>
              <w:divsChild>
                <w:div w:id="310673184">
                  <w:marLeft w:val="0"/>
                  <w:marRight w:val="0"/>
                  <w:marTop w:val="0"/>
                  <w:marBottom w:val="0"/>
                  <w:divBdr>
                    <w:top w:val="single" w:sz="2" w:space="0" w:color="E3E3E3"/>
                    <w:left w:val="single" w:sz="2" w:space="0" w:color="E3E3E3"/>
                    <w:bottom w:val="single" w:sz="2" w:space="0" w:color="E3E3E3"/>
                    <w:right w:val="single" w:sz="2" w:space="0" w:color="E3E3E3"/>
                  </w:divBdr>
                  <w:divsChild>
                    <w:div w:id="166723731">
                      <w:marLeft w:val="0"/>
                      <w:marRight w:val="0"/>
                      <w:marTop w:val="0"/>
                      <w:marBottom w:val="0"/>
                      <w:divBdr>
                        <w:top w:val="single" w:sz="2" w:space="0" w:color="E3E3E3"/>
                        <w:left w:val="single" w:sz="2" w:space="0" w:color="E3E3E3"/>
                        <w:bottom w:val="single" w:sz="2" w:space="0" w:color="E3E3E3"/>
                        <w:right w:val="single" w:sz="2" w:space="0" w:color="E3E3E3"/>
                      </w:divBdr>
                      <w:divsChild>
                        <w:div w:id="754981189">
                          <w:marLeft w:val="0"/>
                          <w:marRight w:val="0"/>
                          <w:marTop w:val="0"/>
                          <w:marBottom w:val="0"/>
                          <w:divBdr>
                            <w:top w:val="single" w:sz="2" w:space="0" w:color="E3E3E3"/>
                            <w:left w:val="single" w:sz="2" w:space="0" w:color="E3E3E3"/>
                            <w:bottom w:val="single" w:sz="2" w:space="0" w:color="E3E3E3"/>
                            <w:right w:val="single" w:sz="2" w:space="0" w:color="E3E3E3"/>
                          </w:divBdr>
                          <w:divsChild>
                            <w:div w:id="411855423">
                              <w:marLeft w:val="0"/>
                              <w:marRight w:val="0"/>
                              <w:marTop w:val="100"/>
                              <w:marBottom w:val="100"/>
                              <w:divBdr>
                                <w:top w:val="single" w:sz="2" w:space="0" w:color="E3E3E3"/>
                                <w:left w:val="single" w:sz="2" w:space="0" w:color="E3E3E3"/>
                                <w:bottom w:val="single" w:sz="2" w:space="0" w:color="E3E3E3"/>
                                <w:right w:val="single" w:sz="2" w:space="0" w:color="E3E3E3"/>
                              </w:divBdr>
                              <w:divsChild>
                                <w:div w:id="14961800">
                                  <w:marLeft w:val="0"/>
                                  <w:marRight w:val="0"/>
                                  <w:marTop w:val="0"/>
                                  <w:marBottom w:val="0"/>
                                  <w:divBdr>
                                    <w:top w:val="single" w:sz="2" w:space="0" w:color="E3E3E3"/>
                                    <w:left w:val="single" w:sz="2" w:space="0" w:color="E3E3E3"/>
                                    <w:bottom w:val="single" w:sz="2" w:space="0" w:color="E3E3E3"/>
                                    <w:right w:val="single" w:sz="2" w:space="0" w:color="E3E3E3"/>
                                  </w:divBdr>
                                  <w:divsChild>
                                    <w:div w:id="896629341">
                                      <w:marLeft w:val="0"/>
                                      <w:marRight w:val="0"/>
                                      <w:marTop w:val="0"/>
                                      <w:marBottom w:val="0"/>
                                      <w:divBdr>
                                        <w:top w:val="single" w:sz="2" w:space="0" w:color="E3E3E3"/>
                                        <w:left w:val="single" w:sz="2" w:space="0" w:color="E3E3E3"/>
                                        <w:bottom w:val="single" w:sz="2" w:space="0" w:color="E3E3E3"/>
                                        <w:right w:val="single" w:sz="2" w:space="0" w:color="E3E3E3"/>
                                      </w:divBdr>
                                      <w:divsChild>
                                        <w:div w:id="567770079">
                                          <w:marLeft w:val="0"/>
                                          <w:marRight w:val="0"/>
                                          <w:marTop w:val="0"/>
                                          <w:marBottom w:val="0"/>
                                          <w:divBdr>
                                            <w:top w:val="single" w:sz="2" w:space="0" w:color="E3E3E3"/>
                                            <w:left w:val="single" w:sz="2" w:space="0" w:color="E3E3E3"/>
                                            <w:bottom w:val="single" w:sz="2" w:space="0" w:color="E3E3E3"/>
                                            <w:right w:val="single" w:sz="2" w:space="0" w:color="E3E3E3"/>
                                          </w:divBdr>
                                          <w:divsChild>
                                            <w:div w:id="521479048">
                                              <w:marLeft w:val="0"/>
                                              <w:marRight w:val="0"/>
                                              <w:marTop w:val="0"/>
                                              <w:marBottom w:val="0"/>
                                              <w:divBdr>
                                                <w:top w:val="single" w:sz="2" w:space="0" w:color="E3E3E3"/>
                                                <w:left w:val="single" w:sz="2" w:space="0" w:color="E3E3E3"/>
                                                <w:bottom w:val="single" w:sz="2" w:space="0" w:color="E3E3E3"/>
                                                <w:right w:val="single" w:sz="2" w:space="0" w:color="E3E3E3"/>
                                              </w:divBdr>
                                              <w:divsChild>
                                                <w:div w:id="397358828">
                                                  <w:marLeft w:val="0"/>
                                                  <w:marRight w:val="0"/>
                                                  <w:marTop w:val="0"/>
                                                  <w:marBottom w:val="0"/>
                                                  <w:divBdr>
                                                    <w:top w:val="single" w:sz="2" w:space="0" w:color="E3E3E3"/>
                                                    <w:left w:val="single" w:sz="2" w:space="0" w:color="E3E3E3"/>
                                                    <w:bottom w:val="single" w:sz="2" w:space="0" w:color="E3E3E3"/>
                                                    <w:right w:val="single" w:sz="2" w:space="0" w:color="E3E3E3"/>
                                                  </w:divBdr>
                                                  <w:divsChild>
                                                    <w:div w:id="14383310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454637177">
          <w:marLeft w:val="0"/>
          <w:marRight w:val="0"/>
          <w:marTop w:val="0"/>
          <w:marBottom w:val="0"/>
          <w:divBdr>
            <w:top w:val="none" w:sz="0" w:space="0" w:color="auto"/>
            <w:left w:val="none" w:sz="0" w:space="0" w:color="auto"/>
            <w:bottom w:val="none" w:sz="0" w:space="0" w:color="auto"/>
            <w:right w:val="none" w:sz="0" w:space="0" w:color="auto"/>
          </w:divBdr>
        </w:div>
      </w:divsChild>
    </w:div>
    <w:div w:id="1607300625">
      <w:bodyDiv w:val="1"/>
      <w:marLeft w:val="0"/>
      <w:marRight w:val="0"/>
      <w:marTop w:val="0"/>
      <w:marBottom w:val="0"/>
      <w:divBdr>
        <w:top w:val="none" w:sz="0" w:space="0" w:color="auto"/>
        <w:left w:val="none" w:sz="0" w:space="0" w:color="auto"/>
        <w:bottom w:val="none" w:sz="0" w:space="0" w:color="auto"/>
        <w:right w:val="none" w:sz="0" w:space="0" w:color="auto"/>
      </w:divBdr>
      <w:divsChild>
        <w:div w:id="412090926">
          <w:marLeft w:val="0"/>
          <w:marRight w:val="0"/>
          <w:marTop w:val="0"/>
          <w:marBottom w:val="0"/>
          <w:divBdr>
            <w:top w:val="single" w:sz="2" w:space="0" w:color="E3E3E3"/>
            <w:left w:val="single" w:sz="2" w:space="0" w:color="E3E3E3"/>
            <w:bottom w:val="single" w:sz="2" w:space="0" w:color="E3E3E3"/>
            <w:right w:val="single" w:sz="2" w:space="0" w:color="E3E3E3"/>
          </w:divBdr>
          <w:divsChild>
            <w:div w:id="753748514">
              <w:marLeft w:val="0"/>
              <w:marRight w:val="0"/>
              <w:marTop w:val="0"/>
              <w:marBottom w:val="0"/>
              <w:divBdr>
                <w:top w:val="single" w:sz="2" w:space="0" w:color="E3E3E3"/>
                <w:left w:val="single" w:sz="2" w:space="0" w:color="E3E3E3"/>
                <w:bottom w:val="single" w:sz="2" w:space="0" w:color="E3E3E3"/>
                <w:right w:val="single" w:sz="2" w:space="0" w:color="E3E3E3"/>
              </w:divBdr>
              <w:divsChild>
                <w:div w:id="1055158528">
                  <w:marLeft w:val="0"/>
                  <w:marRight w:val="0"/>
                  <w:marTop w:val="0"/>
                  <w:marBottom w:val="0"/>
                  <w:divBdr>
                    <w:top w:val="single" w:sz="2" w:space="0" w:color="E3E3E3"/>
                    <w:left w:val="single" w:sz="2" w:space="0" w:color="E3E3E3"/>
                    <w:bottom w:val="single" w:sz="2" w:space="0" w:color="E3E3E3"/>
                    <w:right w:val="single" w:sz="2" w:space="0" w:color="E3E3E3"/>
                  </w:divBdr>
                  <w:divsChild>
                    <w:div w:id="1149632940">
                      <w:marLeft w:val="0"/>
                      <w:marRight w:val="0"/>
                      <w:marTop w:val="0"/>
                      <w:marBottom w:val="0"/>
                      <w:divBdr>
                        <w:top w:val="single" w:sz="2" w:space="0" w:color="E3E3E3"/>
                        <w:left w:val="single" w:sz="2" w:space="0" w:color="E3E3E3"/>
                        <w:bottom w:val="single" w:sz="2" w:space="0" w:color="E3E3E3"/>
                        <w:right w:val="single" w:sz="2" w:space="0" w:color="E3E3E3"/>
                      </w:divBdr>
                      <w:divsChild>
                        <w:div w:id="1147556424">
                          <w:marLeft w:val="0"/>
                          <w:marRight w:val="0"/>
                          <w:marTop w:val="0"/>
                          <w:marBottom w:val="0"/>
                          <w:divBdr>
                            <w:top w:val="single" w:sz="2" w:space="0" w:color="E3E3E3"/>
                            <w:left w:val="single" w:sz="2" w:space="0" w:color="E3E3E3"/>
                            <w:bottom w:val="single" w:sz="2" w:space="0" w:color="E3E3E3"/>
                            <w:right w:val="single" w:sz="2" w:space="0" w:color="E3E3E3"/>
                          </w:divBdr>
                          <w:divsChild>
                            <w:div w:id="2104841297">
                              <w:marLeft w:val="0"/>
                              <w:marRight w:val="0"/>
                              <w:marTop w:val="100"/>
                              <w:marBottom w:val="100"/>
                              <w:divBdr>
                                <w:top w:val="single" w:sz="2" w:space="0" w:color="E3E3E3"/>
                                <w:left w:val="single" w:sz="2" w:space="0" w:color="E3E3E3"/>
                                <w:bottom w:val="single" w:sz="2" w:space="0" w:color="E3E3E3"/>
                                <w:right w:val="single" w:sz="2" w:space="0" w:color="E3E3E3"/>
                              </w:divBdr>
                              <w:divsChild>
                                <w:div w:id="1487236073">
                                  <w:marLeft w:val="0"/>
                                  <w:marRight w:val="0"/>
                                  <w:marTop w:val="0"/>
                                  <w:marBottom w:val="0"/>
                                  <w:divBdr>
                                    <w:top w:val="single" w:sz="2" w:space="0" w:color="E3E3E3"/>
                                    <w:left w:val="single" w:sz="2" w:space="0" w:color="E3E3E3"/>
                                    <w:bottom w:val="single" w:sz="2" w:space="0" w:color="E3E3E3"/>
                                    <w:right w:val="single" w:sz="2" w:space="0" w:color="E3E3E3"/>
                                  </w:divBdr>
                                  <w:divsChild>
                                    <w:div w:id="134375614">
                                      <w:marLeft w:val="0"/>
                                      <w:marRight w:val="0"/>
                                      <w:marTop w:val="0"/>
                                      <w:marBottom w:val="0"/>
                                      <w:divBdr>
                                        <w:top w:val="single" w:sz="2" w:space="0" w:color="E3E3E3"/>
                                        <w:left w:val="single" w:sz="2" w:space="0" w:color="E3E3E3"/>
                                        <w:bottom w:val="single" w:sz="2" w:space="0" w:color="E3E3E3"/>
                                        <w:right w:val="single" w:sz="2" w:space="0" w:color="E3E3E3"/>
                                      </w:divBdr>
                                      <w:divsChild>
                                        <w:div w:id="1989288075">
                                          <w:marLeft w:val="0"/>
                                          <w:marRight w:val="0"/>
                                          <w:marTop w:val="0"/>
                                          <w:marBottom w:val="0"/>
                                          <w:divBdr>
                                            <w:top w:val="single" w:sz="2" w:space="0" w:color="E3E3E3"/>
                                            <w:left w:val="single" w:sz="2" w:space="0" w:color="E3E3E3"/>
                                            <w:bottom w:val="single" w:sz="2" w:space="0" w:color="E3E3E3"/>
                                            <w:right w:val="single" w:sz="2" w:space="0" w:color="E3E3E3"/>
                                          </w:divBdr>
                                          <w:divsChild>
                                            <w:div w:id="1579435600">
                                              <w:marLeft w:val="0"/>
                                              <w:marRight w:val="0"/>
                                              <w:marTop w:val="0"/>
                                              <w:marBottom w:val="0"/>
                                              <w:divBdr>
                                                <w:top w:val="single" w:sz="2" w:space="0" w:color="E3E3E3"/>
                                                <w:left w:val="single" w:sz="2" w:space="0" w:color="E3E3E3"/>
                                                <w:bottom w:val="single" w:sz="2" w:space="0" w:color="E3E3E3"/>
                                                <w:right w:val="single" w:sz="2" w:space="0" w:color="E3E3E3"/>
                                              </w:divBdr>
                                              <w:divsChild>
                                                <w:div w:id="133523552">
                                                  <w:marLeft w:val="0"/>
                                                  <w:marRight w:val="0"/>
                                                  <w:marTop w:val="0"/>
                                                  <w:marBottom w:val="0"/>
                                                  <w:divBdr>
                                                    <w:top w:val="single" w:sz="2" w:space="0" w:color="E3E3E3"/>
                                                    <w:left w:val="single" w:sz="2" w:space="0" w:color="E3E3E3"/>
                                                    <w:bottom w:val="single" w:sz="2" w:space="0" w:color="E3E3E3"/>
                                                    <w:right w:val="single" w:sz="2" w:space="0" w:color="E3E3E3"/>
                                                  </w:divBdr>
                                                  <w:divsChild>
                                                    <w:div w:id="6631682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24738400">
          <w:marLeft w:val="0"/>
          <w:marRight w:val="0"/>
          <w:marTop w:val="0"/>
          <w:marBottom w:val="0"/>
          <w:divBdr>
            <w:top w:val="none" w:sz="0" w:space="0" w:color="auto"/>
            <w:left w:val="none" w:sz="0" w:space="0" w:color="auto"/>
            <w:bottom w:val="none" w:sz="0" w:space="0" w:color="auto"/>
            <w:right w:val="none" w:sz="0" w:space="0" w:color="auto"/>
          </w:divBdr>
        </w:div>
      </w:divsChild>
    </w:div>
    <w:div w:id="1725712022">
      <w:bodyDiv w:val="1"/>
      <w:marLeft w:val="0"/>
      <w:marRight w:val="0"/>
      <w:marTop w:val="0"/>
      <w:marBottom w:val="0"/>
      <w:divBdr>
        <w:top w:val="none" w:sz="0" w:space="0" w:color="auto"/>
        <w:left w:val="none" w:sz="0" w:space="0" w:color="auto"/>
        <w:bottom w:val="none" w:sz="0" w:space="0" w:color="auto"/>
        <w:right w:val="none" w:sz="0" w:space="0" w:color="auto"/>
      </w:divBdr>
    </w:div>
    <w:div w:id="1960144114">
      <w:bodyDiv w:val="1"/>
      <w:marLeft w:val="0"/>
      <w:marRight w:val="0"/>
      <w:marTop w:val="0"/>
      <w:marBottom w:val="0"/>
      <w:divBdr>
        <w:top w:val="none" w:sz="0" w:space="0" w:color="auto"/>
        <w:left w:val="none" w:sz="0" w:space="0" w:color="auto"/>
        <w:bottom w:val="none" w:sz="0" w:space="0" w:color="auto"/>
        <w:right w:val="none" w:sz="0" w:space="0" w:color="auto"/>
      </w:divBdr>
    </w:div>
    <w:div w:id="2050523121">
      <w:bodyDiv w:val="1"/>
      <w:marLeft w:val="0"/>
      <w:marRight w:val="0"/>
      <w:marTop w:val="0"/>
      <w:marBottom w:val="0"/>
      <w:divBdr>
        <w:top w:val="none" w:sz="0" w:space="0" w:color="auto"/>
        <w:left w:val="none" w:sz="0" w:space="0" w:color="auto"/>
        <w:bottom w:val="none" w:sz="0" w:space="0" w:color="auto"/>
        <w:right w:val="none" w:sz="0" w:space="0" w:color="auto"/>
      </w:divBdr>
    </w:div>
    <w:div w:id="20624839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11B52-81CC-466A-83A6-5CDC556FA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40</Pages>
  <Words>8495</Words>
  <Characters>48427</Characters>
  <Application>Microsoft Office Word</Application>
  <DocSecurity>0</DocSecurity>
  <Lines>403</Lines>
  <Paragraphs>113</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المقدمة</vt:lpstr>
      <vt:lpstr>مشكلة الدراسة</vt:lpstr>
      <vt:lpstr>أهمية الدراسة</vt:lpstr>
      <vt:lpstr>أهداف الدراسة</vt:lpstr>
      <vt:lpstr>الدراسات السابقة</vt:lpstr>
      <vt:lpstr>منهج البحث</vt:lpstr>
      <vt:lpstr>فرضيات الدراسة</vt:lpstr>
      <vt:lpstr>حدود الدراسة </vt:lpstr>
      <vt:lpstr>منهجية الدراسة</vt:lpstr>
      <vt:lpstr>المراجع</vt:lpstr>
    </vt:vector>
  </TitlesOfParts>
  <Company/>
  <LinksUpToDate>false</LinksUpToDate>
  <CharactersWithSpaces>56809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osama mohammad</cp:lastModifiedBy>
  <cp:revision>8</cp:revision>
  <cp:lastPrinted>2024-03-05T19:12:00Z</cp:lastPrinted>
  <dcterms:created xsi:type="dcterms:W3CDTF">2024-07-07T01:48:00Z</dcterms:created>
  <dcterms:modified xsi:type="dcterms:W3CDTF">2024-07-29T17:36:00Z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