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A20381" w14:textId="77777777" w:rsidR="0032492F" w:rsidRDefault="0032492F" w:rsidP="000C72DB">
      <w:pPr>
        <w:bidi/>
        <w:rPr>
          <w:rFonts w:asciiTheme="majorBidi" w:hAnsiTheme="majorBidi" w:cstheme="majorBidi"/>
          <w:sz w:val="28"/>
          <w:szCs w:val="28"/>
        </w:rPr>
      </w:pPr>
    </w:p>
    <w:p w14:paraId="276D13CD" w14:textId="77777777" w:rsidR="00277473" w:rsidRDefault="00277473" w:rsidP="00277473">
      <w:pPr>
        <w:bidi/>
        <w:rPr>
          <w:rFonts w:asciiTheme="majorBidi" w:hAnsiTheme="majorBidi" w:cstheme="majorBidi"/>
          <w:sz w:val="28"/>
          <w:szCs w:val="28"/>
          <w:rtl/>
        </w:rPr>
      </w:pPr>
    </w:p>
    <w:p w14:paraId="1E9D7232" w14:textId="77777777" w:rsidR="00277473" w:rsidRDefault="00277473" w:rsidP="00277473">
      <w:pPr>
        <w:bidi/>
        <w:rPr>
          <w:rFonts w:asciiTheme="majorBidi" w:hAnsiTheme="majorBidi" w:cstheme="majorBidi"/>
          <w:sz w:val="28"/>
          <w:szCs w:val="28"/>
          <w:rtl/>
        </w:rPr>
      </w:pPr>
    </w:p>
    <w:p w14:paraId="1932B006" w14:textId="77777777" w:rsidR="00277473" w:rsidRDefault="00277473" w:rsidP="00277473">
      <w:pPr>
        <w:bidi/>
        <w:jc w:val="center"/>
        <w:rPr>
          <w:rFonts w:asciiTheme="majorBidi" w:hAnsiTheme="majorBidi" w:cstheme="majorBidi"/>
          <w:b/>
          <w:bCs/>
          <w:sz w:val="36"/>
          <w:szCs w:val="36"/>
          <w:rtl/>
        </w:rPr>
      </w:pPr>
    </w:p>
    <w:p w14:paraId="48979113" w14:textId="77777777" w:rsidR="008B0ADC" w:rsidRDefault="008B0ADC" w:rsidP="00277473">
      <w:pPr>
        <w:bidi/>
        <w:jc w:val="center"/>
        <w:rPr>
          <w:rFonts w:asciiTheme="majorBidi" w:hAnsiTheme="majorBidi" w:cstheme="majorBidi"/>
          <w:b/>
          <w:bCs/>
          <w:sz w:val="36"/>
          <w:szCs w:val="36"/>
          <w:rtl/>
        </w:rPr>
      </w:pPr>
    </w:p>
    <w:p w14:paraId="79A556E6" w14:textId="77777777" w:rsidR="008B0ADC" w:rsidRDefault="008B0ADC" w:rsidP="008B0ADC">
      <w:pPr>
        <w:bidi/>
        <w:spacing w:line="480" w:lineRule="auto"/>
        <w:jc w:val="center"/>
        <w:rPr>
          <w:rFonts w:asciiTheme="majorBidi" w:hAnsiTheme="majorBidi" w:cstheme="majorBidi"/>
          <w:b/>
          <w:bCs/>
          <w:sz w:val="36"/>
          <w:szCs w:val="36"/>
          <w:rtl/>
        </w:rPr>
      </w:pPr>
    </w:p>
    <w:p w14:paraId="57039CF4" w14:textId="36191558" w:rsidR="00277473" w:rsidRDefault="00277473" w:rsidP="008B0ADC">
      <w:pPr>
        <w:bidi/>
        <w:spacing w:line="480" w:lineRule="auto"/>
        <w:jc w:val="center"/>
        <w:rPr>
          <w:rFonts w:asciiTheme="majorBidi" w:hAnsiTheme="majorBidi" w:cstheme="majorBidi"/>
          <w:b/>
          <w:bCs/>
          <w:sz w:val="36"/>
          <w:szCs w:val="36"/>
          <w:rtl/>
        </w:rPr>
      </w:pPr>
      <w:r w:rsidRPr="00277473">
        <w:rPr>
          <w:rFonts w:asciiTheme="majorBidi" w:hAnsiTheme="majorBidi" w:cstheme="majorBidi"/>
          <w:b/>
          <w:bCs/>
          <w:sz w:val="36"/>
          <w:szCs w:val="36"/>
          <w:rtl/>
        </w:rPr>
        <w:t xml:space="preserve"> </w:t>
      </w:r>
      <w:proofErr w:type="gramStart"/>
      <w:r w:rsidR="009E712D">
        <w:rPr>
          <w:rFonts w:asciiTheme="majorBidi" w:hAnsiTheme="majorBidi" w:cstheme="majorBidi" w:hint="cs"/>
          <w:b/>
          <w:bCs/>
          <w:sz w:val="36"/>
          <w:szCs w:val="36"/>
          <w:rtl/>
        </w:rPr>
        <w:t>ال</w:t>
      </w:r>
      <w:r>
        <w:rPr>
          <w:rFonts w:asciiTheme="majorBidi" w:hAnsiTheme="majorBidi" w:cstheme="majorBidi" w:hint="cs"/>
          <w:b/>
          <w:bCs/>
          <w:sz w:val="36"/>
          <w:szCs w:val="36"/>
          <w:rtl/>
        </w:rPr>
        <w:t>عنوان :</w:t>
      </w:r>
      <w:proofErr w:type="gramEnd"/>
    </w:p>
    <w:p w14:paraId="35A19263" w14:textId="292489D0" w:rsidR="00277473" w:rsidRDefault="009E712D" w:rsidP="009E712D">
      <w:pPr>
        <w:bidi/>
        <w:spacing w:line="480" w:lineRule="auto"/>
        <w:jc w:val="center"/>
        <w:rPr>
          <w:rFonts w:asciiTheme="majorBidi" w:hAnsiTheme="majorBidi" w:cstheme="majorBidi"/>
          <w:sz w:val="40"/>
          <w:szCs w:val="40"/>
          <w:rtl/>
        </w:rPr>
      </w:pPr>
      <w:r w:rsidRPr="009E712D">
        <w:rPr>
          <w:rFonts w:asciiTheme="majorBidi" w:hAnsiTheme="majorBidi" w:cstheme="majorBidi"/>
          <w:sz w:val="40"/>
          <w:szCs w:val="40"/>
          <w:rtl/>
        </w:rPr>
        <w:t>أثر التسويق الإلكتروني على نية الشراء لدى المستخدم السعودي</w:t>
      </w:r>
    </w:p>
    <w:p w14:paraId="7B20CDBF" w14:textId="77777777" w:rsidR="009E712D" w:rsidRPr="00277473" w:rsidRDefault="009E712D" w:rsidP="009E712D">
      <w:pPr>
        <w:bidi/>
        <w:spacing w:line="480" w:lineRule="auto"/>
        <w:jc w:val="center"/>
        <w:rPr>
          <w:rFonts w:asciiTheme="majorBidi" w:hAnsiTheme="majorBidi" w:cstheme="majorBidi"/>
          <w:sz w:val="36"/>
          <w:szCs w:val="36"/>
          <w:rtl/>
        </w:rPr>
      </w:pPr>
    </w:p>
    <w:p w14:paraId="1279A547" w14:textId="77777777" w:rsidR="00277473" w:rsidRPr="00277473" w:rsidRDefault="008B0ADC" w:rsidP="008B0ADC">
      <w:pPr>
        <w:bidi/>
        <w:spacing w:line="480" w:lineRule="auto"/>
        <w:jc w:val="center"/>
        <w:rPr>
          <w:rFonts w:asciiTheme="majorBidi" w:hAnsiTheme="majorBidi" w:cstheme="majorBidi"/>
          <w:sz w:val="36"/>
          <w:szCs w:val="36"/>
        </w:rPr>
      </w:pPr>
      <w:proofErr w:type="gramStart"/>
      <w:r>
        <w:rPr>
          <w:rFonts w:asciiTheme="majorBidi" w:hAnsiTheme="majorBidi" w:cs="Times New Roman" w:hint="cs"/>
          <w:sz w:val="36"/>
          <w:szCs w:val="36"/>
          <w:rtl/>
        </w:rPr>
        <w:t>اعداد</w:t>
      </w:r>
      <w:r w:rsidR="00277473" w:rsidRPr="00277473">
        <w:rPr>
          <w:rFonts w:asciiTheme="majorBidi" w:hAnsiTheme="majorBidi" w:cs="Times New Roman"/>
          <w:sz w:val="36"/>
          <w:szCs w:val="36"/>
          <w:rtl/>
        </w:rPr>
        <w:t xml:space="preserve"> :</w:t>
      </w:r>
      <w:proofErr w:type="gramEnd"/>
      <w:r w:rsidR="00277473" w:rsidRPr="00277473">
        <w:rPr>
          <w:rFonts w:asciiTheme="majorBidi" w:hAnsiTheme="majorBidi" w:cs="Times New Roman"/>
          <w:sz w:val="36"/>
          <w:szCs w:val="36"/>
          <w:rtl/>
        </w:rPr>
        <w:t xml:space="preserve"> مضاوي منصور </w:t>
      </w:r>
      <w:proofErr w:type="spellStart"/>
      <w:r w:rsidR="00277473" w:rsidRPr="00277473">
        <w:rPr>
          <w:rFonts w:asciiTheme="majorBidi" w:hAnsiTheme="majorBidi" w:cs="Times New Roman"/>
          <w:sz w:val="36"/>
          <w:szCs w:val="36"/>
          <w:rtl/>
        </w:rPr>
        <w:t>المسيند</w:t>
      </w:r>
      <w:proofErr w:type="spellEnd"/>
      <w:r w:rsidR="00277473" w:rsidRPr="00277473">
        <w:rPr>
          <w:rFonts w:asciiTheme="majorBidi" w:hAnsiTheme="majorBidi" w:cs="Times New Roman"/>
          <w:sz w:val="36"/>
          <w:szCs w:val="36"/>
          <w:rtl/>
        </w:rPr>
        <w:t xml:space="preserve"> </w:t>
      </w:r>
    </w:p>
    <w:p w14:paraId="5FC648F1" w14:textId="77777777" w:rsidR="00277473" w:rsidRDefault="00277473" w:rsidP="008B0ADC">
      <w:pPr>
        <w:bidi/>
        <w:spacing w:line="480" w:lineRule="auto"/>
        <w:jc w:val="center"/>
        <w:rPr>
          <w:rFonts w:asciiTheme="majorBidi" w:hAnsiTheme="majorBidi" w:cs="Times New Roman"/>
          <w:sz w:val="36"/>
          <w:szCs w:val="36"/>
          <w:rtl/>
        </w:rPr>
      </w:pPr>
      <w:r w:rsidRPr="00277473">
        <w:rPr>
          <w:rFonts w:asciiTheme="majorBidi" w:hAnsiTheme="majorBidi" w:cs="Times New Roman"/>
          <w:sz w:val="36"/>
          <w:szCs w:val="36"/>
          <w:rtl/>
        </w:rPr>
        <w:t xml:space="preserve">الرقم </w:t>
      </w:r>
      <w:proofErr w:type="gramStart"/>
      <w:r w:rsidRPr="00277473">
        <w:rPr>
          <w:rFonts w:asciiTheme="majorBidi" w:hAnsiTheme="majorBidi" w:cs="Times New Roman"/>
          <w:sz w:val="36"/>
          <w:szCs w:val="36"/>
          <w:rtl/>
        </w:rPr>
        <w:t xml:space="preserve">الأكاديمي </w:t>
      </w:r>
      <w:r w:rsidR="008B0ADC">
        <w:rPr>
          <w:rFonts w:asciiTheme="majorBidi" w:hAnsiTheme="majorBidi" w:cs="Times New Roman" w:hint="cs"/>
          <w:sz w:val="36"/>
          <w:szCs w:val="36"/>
          <w:rtl/>
        </w:rPr>
        <w:t>:</w:t>
      </w:r>
      <w:proofErr w:type="gramEnd"/>
      <w:r w:rsidRPr="00277473">
        <w:rPr>
          <w:rFonts w:asciiTheme="majorBidi" w:hAnsiTheme="majorBidi" w:cs="Times New Roman"/>
          <w:sz w:val="36"/>
          <w:szCs w:val="36"/>
          <w:rtl/>
        </w:rPr>
        <w:t xml:space="preserve"> 232001846</w:t>
      </w:r>
    </w:p>
    <w:p w14:paraId="54E92F93" w14:textId="77777777" w:rsidR="008B0ADC" w:rsidRDefault="008B0ADC" w:rsidP="008B0ADC">
      <w:pPr>
        <w:bidi/>
        <w:spacing w:line="480" w:lineRule="auto"/>
        <w:jc w:val="center"/>
        <w:rPr>
          <w:rFonts w:asciiTheme="majorBidi" w:hAnsiTheme="majorBidi" w:cs="Times New Roman"/>
          <w:sz w:val="36"/>
          <w:szCs w:val="36"/>
          <w:rtl/>
        </w:rPr>
      </w:pPr>
    </w:p>
    <w:p w14:paraId="10D2F512" w14:textId="77777777" w:rsidR="008B0ADC" w:rsidRDefault="008B0ADC" w:rsidP="008B0ADC">
      <w:pPr>
        <w:bidi/>
        <w:spacing w:line="480" w:lineRule="auto"/>
        <w:jc w:val="center"/>
        <w:rPr>
          <w:rFonts w:asciiTheme="majorBidi" w:hAnsiTheme="majorBidi" w:cs="Times New Roman"/>
          <w:sz w:val="36"/>
          <w:szCs w:val="36"/>
          <w:rtl/>
        </w:rPr>
      </w:pPr>
      <w:r>
        <w:rPr>
          <w:rFonts w:asciiTheme="majorBidi" w:hAnsiTheme="majorBidi" w:cs="Times New Roman" w:hint="cs"/>
          <w:sz w:val="36"/>
          <w:szCs w:val="36"/>
          <w:rtl/>
        </w:rPr>
        <w:t xml:space="preserve">تحت </w:t>
      </w:r>
      <w:proofErr w:type="gramStart"/>
      <w:r>
        <w:rPr>
          <w:rFonts w:asciiTheme="majorBidi" w:hAnsiTheme="majorBidi" w:cs="Times New Roman" w:hint="cs"/>
          <w:sz w:val="36"/>
          <w:szCs w:val="36"/>
          <w:rtl/>
        </w:rPr>
        <w:t>أشراف :</w:t>
      </w:r>
      <w:proofErr w:type="gramEnd"/>
      <w:r>
        <w:rPr>
          <w:rFonts w:asciiTheme="majorBidi" w:hAnsiTheme="majorBidi" w:cs="Times New Roman" w:hint="cs"/>
          <w:sz w:val="36"/>
          <w:szCs w:val="36"/>
          <w:rtl/>
        </w:rPr>
        <w:t xml:space="preserve"> د/ علياء قمر</w:t>
      </w:r>
    </w:p>
    <w:p w14:paraId="08105EC7" w14:textId="77777777" w:rsidR="008B0ADC" w:rsidRDefault="008B0ADC" w:rsidP="008B0ADC">
      <w:pPr>
        <w:bidi/>
        <w:spacing w:line="480" w:lineRule="auto"/>
        <w:jc w:val="center"/>
        <w:rPr>
          <w:rFonts w:asciiTheme="majorBidi" w:hAnsiTheme="majorBidi" w:cs="Times New Roman"/>
          <w:sz w:val="36"/>
          <w:szCs w:val="36"/>
          <w:rtl/>
        </w:rPr>
      </w:pPr>
    </w:p>
    <w:p w14:paraId="7710A459" w14:textId="77777777" w:rsidR="008B0ADC" w:rsidRDefault="008B0ADC" w:rsidP="008B0ADC">
      <w:pPr>
        <w:bidi/>
        <w:spacing w:line="480" w:lineRule="auto"/>
        <w:jc w:val="center"/>
        <w:rPr>
          <w:rFonts w:asciiTheme="majorBidi" w:hAnsiTheme="majorBidi" w:cs="Times New Roman"/>
          <w:sz w:val="36"/>
          <w:szCs w:val="36"/>
          <w:rtl/>
        </w:rPr>
      </w:pPr>
      <w:r>
        <w:rPr>
          <w:rFonts w:asciiTheme="majorBidi" w:hAnsiTheme="majorBidi" w:cs="Times New Roman" w:hint="cs"/>
          <w:sz w:val="36"/>
          <w:szCs w:val="36"/>
          <w:rtl/>
        </w:rPr>
        <w:t>2026</w:t>
      </w:r>
      <w:r>
        <w:rPr>
          <w:rFonts w:asciiTheme="majorBidi" w:hAnsiTheme="majorBidi" w:cs="Times New Roman"/>
          <w:sz w:val="36"/>
          <w:szCs w:val="36"/>
          <w:rtl/>
        </w:rPr>
        <w:br w:type="page"/>
      </w:r>
    </w:p>
    <w:p w14:paraId="547DE30A" w14:textId="77777777" w:rsidR="008B0ADC" w:rsidRDefault="008B0ADC" w:rsidP="008B0ADC">
      <w:pPr>
        <w:bidi/>
        <w:spacing w:line="480" w:lineRule="auto"/>
        <w:jc w:val="center"/>
        <w:rPr>
          <w:rFonts w:asciiTheme="majorBidi" w:hAnsiTheme="majorBidi" w:cs="Times New Roman"/>
          <w:sz w:val="36"/>
          <w:szCs w:val="36"/>
          <w:rtl/>
        </w:rPr>
        <w:sectPr w:rsidR="008B0ADC" w:rsidSect="008B0ADC">
          <w:headerReference w:type="first" r:id="rId7"/>
          <w:pgSz w:w="12240" w:h="15840"/>
          <w:pgMar w:top="1440" w:right="1440" w:bottom="1440" w:left="1440" w:header="720" w:footer="720" w:gutter="0"/>
          <w:pgBorders w:offsetFrom="page">
            <w:top w:val="thickThinMediumGap" w:sz="24" w:space="24" w:color="auto"/>
            <w:left w:val="thickThinMediumGap" w:sz="24" w:space="24" w:color="auto"/>
            <w:bottom w:val="thickThinMediumGap" w:sz="24" w:space="24" w:color="auto"/>
            <w:right w:val="thickThinMediumGap" w:sz="24" w:space="24" w:color="auto"/>
          </w:pgBorders>
          <w:cols w:space="720"/>
          <w:titlePg/>
          <w:docGrid w:linePitch="360"/>
        </w:sectPr>
      </w:pPr>
    </w:p>
    <w:p w14:paraId="7C7BE872" w14:textId="77777777" w:rsidR="008B0ADC" w:rsidRPr="00277473" w:rsidRDefault="008B0ADC" w:rsidP="008B0ADC">
      <w:pPr>
        <w:bidi/>
        <w:spacing w:line="480" w:lineRule="auto"/>
        <w:jc w:val="center"/>
        <w:rPr>
          <w:rFonts w:asciiTheme="majorBidi" w:hAnsiTheme="majorBidi" w:cstheme="majorBidi"/>
          <w:sz w:val="36"/>
          <w:szCs w:val="36"/>
        </w:rPr>
      </w:pPr>
    </w:p>
    <w:p w14:paraId="38915A3F" w14:textId="77777777" w:rsidR="008B0ADC" w:rsidRPr="008B0ADC" w:rsidRDefault="008B0ADC" w:rsidP="008B0ADC">
      <w:pPr>
        <w:bidi/>
        <w:spacing w:line="480" w:lineRule="auto"/>
        <w:jc w:val="center"/>
        <w:rPr>
          <w:rFonts w:asciiTheme="majorBidi" w:hAnsiTheme="majorBidi" w:cstheme="majorBidi"/>
          <w:sz w:val="36"/>
          <w:szCs w:val="36"/>
        </w:rPr>
      </w:pPr>
      <w:r w:rsidRPr="008B0ADC">
        <w:rPr>
          <w:rFonts w:asciiTheme="majorBidi" w:hAnsiTheme="majorBidi" w:cstheme="majorBidi"/>
          <w:b/>
          <w:bCs/>
          <w:sz w:val="36"/>
          <w:szCs w:val="36"/>
        </w:rPr>
        <w:t>Report Title:</w:t>
      </w:r>
    </w:p>
    <w:p w14:paraId="3B3FEE0A" w14:textId="77777777" w:rsidR="008B0ADC" w:rsidRPr="008B0ADC" w:rsidRDefault="008B0ADC" w:rsidP="008B0ADC">
      <w:pPr>
        <w:bidi/>
        <w:spacing w:line="480" w:lineRule="auto"/>
        <w:jc w:val="center"/>
        <w:rPr>
          <w:rFonts w:asciiTheme="majorBidi" w:hAnsiTheme="majorBidi" w:cstheme="majorBidi"/>
          <w:sz w:val="36"/>
          <w:szCs w:val="36"/>
        </w:rPr>
      </w:pPr>
      <w:r w:rsidRPr="008B0ADC">
        <w:rPr>
          <w:rFonts w:asciiTheme="majorBidi" w:hAnsiTheme="majorBidi" w:cstheme="majorBidi"/>
          <w:b/>
          <w:bCs/>
          <w:sz w:val="36"/>
          <w:szCs w:val="36"/>
        </w:rPr>
        <w:t>Research Ethics and Academic Integrity</w:t>
      </w:r>
    </w:p>
    <w:p w14:paraId="1E9BD698" w14:textId="77777777" w:rsidR="008B0ADC" w:rsidRDefault="008B0ADC" w:rsidP="008B0ADC">
      <w:pPr>
        <w:spacing w:line="480" w:lineRule="auto"/>
        <w:jc w:val="center"/>
        <w:rPr>
          <w:rFonts w:asciiTheme="majorBidi" w:hAnsiTheme="majorBidi" w:cstheme="majorBidi"/>
          <w:b/>
          <w:bCs/>
          <w:sz w:val="36"/>
          <w:szCs w:val="36"/>
        </w:rPr>
      </w:pPr>
    </w:p>
    <w:p w14:paraId="5B843A57" w14:textId="77777777" w:rsidR="008B0ADC" w:rsidRDefault="008B0ADC" w:rsidP="008B0ADC">
      <w:pPr>
        <w:spacing w:line="480" w:lineRule="auto"/>
        <w:jc w:val="center"/>
        <w:rPr>
          <w:rFonts w:asciiTheme="majorBidi" w:hAnsiTheme="majorBidi" w:cstheme="majorBidi"/>
          <w:b/>
          <w:bCs/>
          <w:sz w:val="36"/>
          <w:szCs w:val="36"/>
        </w:rPr>
      </w:pPr>
      <w:r w:rsidRPr="008B0ADC">
        <w:rPr>
          <w:rFonts w:asciiTheme="majorBidi" w:hAnsiTheme="majorBidi" w:cstheme="majorBidi"/>
          <w:b/>
          <w:bCs/>
          <w:sz w:val="36"/>
          <w:szCs w:val="36"/>
        </w:rPr>
        <w:t>Prepared by:</w:t>
      </w:r>
    </w:p>
    <w:p w14:paraId="7ABF137D" w14:textId="77777777" w:rsidR="001608C5" w:rsidRDefault="001608C5" w:rsidP="008B0ADC">
      <w:pPr>
        <w:spacing w:line="480" w:lineRule="auto"/>
        <w:jc w:val="center"/>
        <w:rPr>
          <w:rFonts w:asciiTheme="majorBidi" w:hAnsiTheme="majorBidi" w:cstheme="majorBidi"/>
          <w:b/>
          <w:bCs/>
          <w:sz w:val="36"/>
          <w:szCs w:val="36"/>
        </w:rPr>
      </w:pPr>
      <w:proofErr w:type="spellStart"/>
      <w:proofErr w:type="gramStart"/>
      <w:r w:rsidRPr="001608C5">
        <w:rPr>
          <w:rFonts w:asciiTheme="majorBidi" w:hAnsiTheme="majorBidi" w:cstheme="majorBidi"/>
          <w:b/>
          <w:bCs/>
          <w:sz w:val="36"/>
          <w:szCs w:val="36"/>
        </w:rPr>
        <w:t>Madhawi</w:t>
      </w:r>
      <w:proofErr w:type="spellEnd"/>
      <w:r w:rsidRPr="001608C5">
        <w:rPr>
          <w:rFonts w:asciiTheme="majorBidi" w:hAnsiTheme="majorBidi" w:cstheme="majorBidi"/>
          <w:b/>
          <w:bCs/>
          <w:sz w:val="36"/>
          <w:szCs w:val="36"/>
        </w:rPr>
        <w:t xml:space="preserve">  Mansour</w:t>
      </w:r>
      <w:proofErr w:type="gramEnd"/>
      <w:r w:rsidRPr="001608C5">
        <w:rPr>
          <w:rFonts w:asciiTheme="majorBidi" w:hAnsiTheme="majorBidi" w:cstheme="majorBidi"/>
          <w:b/>
          <w:bCs/>
          <w:sz w:val="36"/>
          <w:szCs w:val="36"/>
        </w:rPr>
        <w:t xml:space="preserve"> </w:t>
      </w:r>
      <w:proofErr w:type="spellStart"/>
      <w:r w:rsidRPr="001608C5">
        <w:rPr>
          <w:rFonts w:asciiTheme="majorBidi" w:hAnsiTheme="majorBidi" w:cstheme="majorBidi"/>
          <w:b/>
          <w:bCs/>
          <w:sz w:val="36"/>
          <w:szCs w:val="36"/>
        </w:rPr>
        <w:t>Almsined</w:t>
      </w:r>
      <w:proofErr w:type="spellEnd"/>
    </w:p>
    <w:p w14:paraId="0F5B943B" w14:textId="77777777" w:rsidR="008B0ADC" w:rsidRPr="008B0ADC" w:rsidRDefault="008B0ADC" w:rsidP="008B0ADC">
      <w:pPr>
        <w:spacing w:line="480" w:lineRule="auto"/>
        <w:jc w:val="center"/>
        <w:rPr>
          <w:rFonts w:asciiTheme="majorBidi" w:hAnsiTheme="majorBidi" w:cstheme="majorBidi"/>
          <w:b/>
          <w:bCs/>
          <w:sz w:val="36"/>
          <w:szCs w:val="36"/>
        </w:rPr>
      </w:pPr>
      <w:r w:rsidRPr="008B0ADC">
        <w:rPr>
          <w:rFonts w:asciiTheme="majorBidi" w:hAnsiTheme="majorBidi" w:cstheme="majorBidi"/>
          <w:b/>
          <w:bCs/>
          <w:sz w:val="36"/>
          <w:szCs w:val="36"/>
        </w:rPr>
        <w:t>Academic Number:</w:t>
      </w:r>
      <w:r w:rsidRPr="008B0ADC">
        <w:rPr>
          <w:rFonts w:asciiTheme="majorBidi" w:hAnsiTheme="majorBidi" w:cstheme="majorBidi"/>
          <w:sz w:val="36"/>
          <w:szCs w:val="36"/>
        </w:rPr>
        <w:t xml:space="preserve"> 232001846</w:t>
      </w:r>
    </w:p>
    <w:p w14:paraId="47524B9D" w14:textId="77777777" w:rsidR="008B0ADC" w:rsidRDefault="008B0ADC" w:rsidP="008B0ADC">
      <w:pPr>
        <w:spacing w:line="480" w:lineRule="auto"/>
        <w:jc w:val="center"/>
        <w:rPr>
          <w:rFonts w:asciiTheme="majorBidi" w:hAnsiTheme="majorBidi" w:cstheme="majorBidi"/>
          <w:b/>
          <w:bCs/>
          <w:sz w:val="36"/>
          <w:szCs w:val="36"/>
        </w:rPr>
      </w:pPr>
    </w:p>
    <w:p w14:paraId="3B2B9802" w14:textId="77777777" w:rsidR="008B0ADC" w:rsidRPr="008B0ADC" w:rsidRDefault="008B0ADC" w:rsidP="008B0ADC">
      <w:pPr>
        <w:spacing w:line="480" w:lineRule="auto"/>
        <w:jc w:val="center"/>
        <w:rPr>
          <w:rFonts w:asciiTheme="majorBidi" w:hAnsiTheme="majorBidi" w:cstheme="majorBidi"/>
          <w:b/>
          <w:bCs/>
          <w:sz w:val="36"/>
          <w:szCs w:val="36"/>
        </w:rPr>
      </w:pPr>
      <w:r w:rsidRPr="008B0ADC">
        <w:rPr>
          <w:rFonts w:asciiTheme="majorBidi" w:hAnsiTheme="majorBidi" w:cstheme="majorBidi"/>
          <w:b/>
          <w:bCs/>
          <w:sz w:val="36"/>
          <w:szCs w:val="36"/>
        </w:rPr>
        <w:t>Supervised by:</w:t>
      </w:r>
      <w:r w:rsidRPr="008B0ADC">
        <w:rPr>
          <w:rFonts w:asciiTheme="majorBidi" w:hAnsiTheme="majorBidi" w:cstheme="majorBidi"/>
          <w:sz w:val="36"/>
          <w:szCs w:val="36"/>
        </w:rPr>
        <w:br/>
      </w:r>
      <w:proofErr w:type="spellStart"/>
      <w:r w:rsidRPr="008B0ADC">
        <w:rPr>
          <w:rFonts w:asciiTheme="majorBidi" w:hAnsiTheme="majorBidi" w:cstheme="majorBidi"/>
          <w:b/>
          <w:bCs/>
          <w:sz w:val="36"/>
          <w:szCs w:val="36"/>
        </w:rPr>
        <w:t>Dhiaa</w:t>
      </w:r>
      <w:proofErr w:type="spellEnd"/>
      <w:r w:rsidRPr="008B0ADC">
        <w:rPr>
          <w:rFonts w:asciiTheme="majorBidi" w:hAnsiTheme="majorBidi" w:cstheme="majorBidi"/>
          <w:b/>
          <w:bCs/>
          <w:sz w:val="36"/>
          <w:szCs w:val="36"/>
        </w:rPr>
        <w:t xml:space="preserve"> Qamar</w:t>
      </w:r>
    </w:p>
    <w:p w14:paraId="127353A1" w14:textId="77777777" w:rsidR="008B0ADC" w:rsidRPr="001608C5" w:rsidRDefault="008B0ADC" w:rsidP="001608C5">
      <w:pPr>
        <w:bidi/>
        <w:spacing w:line="480" w:lineRule="auto"/>
        <w:jc w:val="center"/>
        <w:rPr>
          <w:rFonts w:asciiTheme="majorBidi" w:hAnsiTheme="majorBidi" w:cstheme="majorBidi"/>
          <w:sz w:val="36"/>
          <w:szCs w:val="36"/>
        </w:rPr>
      </w:pPr>
      <w:r w:rsidRPr="008B0ADC">
        <w:rPr>
          <w:rFonts w:asciiTheme="majorBidi" w:hAnsiTheme="majorBidi" w:cstheme="majorBidi"/>
          <w:b/>
          <w:bCs/>
          <w:sz w:val="36"/>
          <w:szCs w:val="36"/>
        </w:rPr>
        <w:t>2026</w:t>
      </w:r>
    </w:p>
    <w:p w14:paraId="0E0F65EF" w14:textId="3EAF50DB" w:rsidR="00A62792" w:rsidRPr="00A62792" w:rsidRDefault="00A62792" w:rsidP="00A62792">
      <w:pPr>
        <w:bidi/>
        <w:spacing w:line="360" w:lineRule="auto"/>
        <w:rPr>
          <w:rFonts w:asciiTheme="majorBidi" w:hAnsiTheme="majorBidi" w:cstheme="majorBidi"/>
          <w:b/>
          <w:bCs/>
          <w:sz w:val="32"/>
          <w:szCs w:val="32"/>
        </w:rPr>
      </w:pPr>
      <w:proofErr w:type="gramStart"/>
      <w:r w:rsidRPr="00A62792">
        <w:rPr>
          <w:rFonts w:asciiTheme="majorBidi" w:hAnsiTheme="majorBidi" w:cstheme="majorBidi"/>
          <w:b/>
          <w:bCs/>
          <w:sz w:val="32"/>
          <w:szCs w:val="32"/>
          <w:rtl/>
        </w:rPr>
        <w:lastRenderedPageBreak/>
        <w:t xml:space="preserve">الملخص </w:t>
      </w:r>
      <w:r w:rsidRPr="00A62792">
        <w:rPr>
          <w:rFonts w:asciiTheme="majorBidi" w:hAnsiTheme="majorBidi" w:cstheme="majorBidi" w:hint="cs"/>
          <w:b/>
          <w:bCs/>
          <w:sz w:val="32"/>
          <w:szCs w:val="32"/>
          <w:rtl/>
        </w:rPr>
        <w:t>:</w:t>
      </w:r>
      <w:proofErr w:type="gramEnd"/>
    </w:p>
    <w:p w14:paraId="7FC6439C" w14:textId="77777777" w:rsidR="00A62792" w:rsidRPr="00A62792" w:rsidRDefault="00A62792" w:rsidP="00A62792">
      <w:pPr>
        <w:bidi/>
        <w:spacing w:line="360" w:lineRule="auto"/>
        <w:rPr>
          <w:rFonts w:asciiTheme="majorBidi" w:hAnsiTheme="majorBidi" w:cstheme="majorBidi"/>
          <w:sz w:val="28"/>
          <w:szCs w:val="28"/>
        </w:rPr>
      </w:pPr>
      <w:r w:rsidRPr="00A62792">
        <w:rPr>
          <w:rFonts w:asciiTheme="majorBidi" w:hAnsiTheme="majorBidi" w:cstheme="majorBidi"/>
          <w:sz w:val="28"/>
          <w:szCs w:val="28"/>
          <w:rtl/>
        </w:rPr>
        <w:t>يهدف هذا البحث إلى دراسة أثر التسويق الإلكتروني على نية الشراء لدى المستخدم السعودي، في ظل النمو المتسارع للتجارة الإلكترونية والتوسع الكبير في استخدام المنصات الرقمية داخل المملكة العربية السعودية. اعتمدت الدراسة على المنهج الوصفي التحليلي لقياس العلاقة بين أبعاد التسويق الإلكتروني المتمثلة في التسويق عبر وسائل التواصل الاجتماعي، وجودة المحتوى الإلكتروني، والثقة الإلكترونية، والعروض الترويجية الرقمية، وبين نية الشراء لدى المستهلك السعودي. وتم تصميم استبانة لجمع البيانات من عينة من المستخدمين السعوديين وتحليلها باستخدام الأساليب الإحصائية المناسبة</w:t>
      </w:r>
      <w:r w:rsidRPr="00A62792">
        <w:rPr>
          <w:rFonts w:asciiTheme="majorBidi" w:hAnsiTheme="majorBidi" w:cstheme="majorBidi"/>
          <w:sz w:val="28"/>
          <w:szCs w:val="28"/>
        </w:rPr>
        <w:t>.</w:t>
      </w:r>
    </w:p>
    <w:p w14:paraId="741CA3F1" w14:textId="77777777" w:rsidR="00A62792" w:rsidRPr="00A62792" w:rsidRDefault="00A62792" w:rsidP="00A62792">
      <w:pPr>
        <w:bidi/>
        <w:spacing w:line="360" w:lineRule="auto"/>
        <w:rPr>
          <w:rFonts w:asciiTheme="majorBidi" w:hAnsiTheme="majorBidi" w:cstheme="majorBidi"/>
          <w:sz w:val="28"/>
          <w:szCs w:val="28"/>
        </w:rPr>
      </w:pPr>
      <w:r w:rsidRPr="00A62792">
        <w:rPr>
          <w:rFonts w:asciiTheme="majorBidi" w:hAnsiTheme="majorBidi" w:cstheme="majorBidi"/>
          <w:sz w:val="28"/>
          <w:szCs w:val="28"/>
          <w:rtl/>
        </w:rPr>
        <w:t>وتشير النتائج المتوقعة إلى وجود تأثير إيجابي ذي دلالة إحصائية للتسويق الإلكتروني على نية الشراء، حيث تسهم الثقة الإلكترونية والمحتوى التسويقي الجذاب والتفاعل عبر منصات التواصل الاجتماعي في تعزيز رغبة المستهلك في اتخاذ قرار الشراء. كما توضح الدراسة أهمية الاستثمار في الأدوات الرقمية الحديثة لتحسين فعالية الأنشطة التسويقية وتحقيق الميزة التنافسية</w:t>
      </w:r>
      <w:r w:rsidRPr="00A62792">
        <w:rPr>
          <w:rFonts w:asciiTheme="majorBidi" w:hAnsiTheme="majorBidi" w:cstheme="majorBidi"/>
          <w:sz w:val="28"/>
          <w:szCs w:val="28"/>
        </w:rPr>
        <w:t>.</w:t>
      </w:r>
    </w:p>
    <w:p w14:paraId="09CA4087" w14:textId="77777777" w:rsidR="00A62792" w:rsidRPr="00A62792" w:rsidRDefault="00A62792" w:rsidP="00A62792">
      <w:pPr>
        <w:bidi/>
        <w:spacing w:line="360" w:lineRule="auto"/>
        <w:rPr>
          <w:rFonts w:asciiTheme="majorBidi" w:hAnsiTheme="majorBidi" w:cstheme="majorBidi"/>
          <w:sz w:val="28"/>
          <w:szCs w:val="28"/>
        </w:rPr>
      </w:pPr>
      <w:r w:rsidRPr="00A62792">
        <w:rPr>
          <w:rFonts w:asciiTheme="majorBidi" w:hAnsiTheme="majorBidi" w:cstheme="majorBidi"/>
          <w:sz w:val="28"/>
          <w:szCs w:val="28"/>
          <w:rtl/>
        </w:rPr>
        <w:t>وتوصي الدراسة بضرورة تطوير استراتيجيات التسويق الإلكتروني بما يتوافق مع خصائص المستهلك السعودي، وتعزيز جودة المحتوى الرقمي، وزيادة مستويات الثقة والأمان في عمليات الشراء الإلكترونية</w:t>
      </w:r>
      <w:r w:rsidRPr="00A62792">
        <w:rPr>
          <w:rFonts w:asciiTheme="majorBidi" w:hAnsiTheme="majorBidi" w:cstheme="majorBidi"/>
          <w:sz w:val="28"/>
          <w:szCs w:val="28"/>
        </w:rPr>
        <w:t>.</w:t>
      </w:r>
    </w:p>
    <w:p w14:paraId="35F8E701" w14:textId="77777777" w:rsidR="00A62792" w:rsidRDefault="00A62792" w:rsidP="00A62792">
      <w:pPr>
        <w:bidi/>
        <w:spacing w:line="360" w:lineRule="auto"/>
        <w:rPr>
          <w:rFonts w:asciiTheme="majorBidi" w:hAnsiTheme="majorBidi" w:cstheme="majorBidi"/>
          <w:b/>
          <w:bCs/>
          <w:sz w:val="28"/>
          <w:szCs w:val="28"/>
          <w:rtl/>
        </w:rPr>
      </w:pPr>
    </w:p>
    <w:p w14:paraId="55DA9D30" w14:textId="77777777" w:rsidR="00A62792" w:rsidRDefault="00A62792" w:rsidP="00A62792">
      <w:pPr>
        <w:bidi/>
        <w:spacing w:line="360" w:lineRule="auto"/>
        <w:rPr>
          <w:rFonts w:asciiTheme="majorBidi" w:hAnsiTheme="majorBidi" w:cstheme="majorBidi"/>
          <w:b/>
          <w:bCs/>
          <w:sz w:val="28"/>
          <w:szCs w:val="28"/>
          <w:rtl/>
        </w:rPr>
      </w:pPr>
    </w:p>
    <w:p w14:paraId="5C16FEE5" w14:textId="77777777" w:rsidR="00A62792" w:rsidRDefault="00A62792" w:rsidP="00A62792">
      <w:pPr>
        <w:bidi/>
        <w:spacing w:line="360" w:lineRule="auto"/>
        <w:rPr>
          <w:rFonts w:asciiTheme="majorBidi" w:hAnsiTheme="majorBidi" w:cstheme="majorBidi"/>
          <w:b/>
          <w:bCs/>
          <w:sz w:val="28"/>
          <w:szCs w:val="28"/>
          <w:rtl/>
        </w:rPr>
      </w:pPr>
    </w:p>
    <w:p w14:paraId="028B01DF" w14:textId="77777777" w:rsidR="00A62792" w:rsidRDefault="00A62792" w:rsidP="00A62792">
      <w:pPr>
        <w:bidi/>
        <w:spacing w:line="360" w:lineRule="auto"/>
        <w:rPr>
          <w:rFonts w:asciiTheme="majorBidi" w:hAnsiTheme="majorBidi" w:cstheme="majorBidi"/>
          <w:b/>
          <w:bCs/>
          <w:sz w:val="28"/>
          <w:szCs w:val="28"/>
          <w:rtl/>
        </w:rPr>
      </w:pPr>
    </w:p>
    <w:p w14:paraId="2E555D31" w14:textId="77777777" w:rsidR="00A62792" w:rsidRDefault="00A62792" w:rsidP="00A62792">
      <w:pPr>
        <w:bidi/>
        <w:spacing w:line="360" w:lineRule="auto"/>
        <w:rPr>
          <w:rFonts w:asciiTheme="majorBidi" w:hAnsiTheme="majorBidi" w:cstheme="majorBidi"/>
          <w:b/>
          <w:bCs/>
          <w:sz w:val="28"/>
          <w:szCs w:val="28"/>
          <w:rtl/>
        </w:rPr>
      </w:pPr>
    </w:p>
    <w:p w14:paraId="3AF1916E" w14:textId="77777777" w:rsidR="00A62792" w:rsidRDefault="00A62792" w:rsidP="00A62792">
      <w:pPr>
        <w:bidi/>
        <w:spacing w:line="360" w:lineRule="auto"/>
        <w:rPr>
          <w:rFonts w:asciiTheme="majorBidi" w:hAnsiTheme="majorBidi" w:cstheme="majorBidi"/>
          <w:b/>
          <w:bCs/>
          <w:sz w:val="28"/>
          <w:szCs w:val="28"/>
          <w:rtl/>
        </w:rPr>
      </w:pPr>
    </w:p>
    <w:p w14:paraId="2F1A24C8" w14:textId="1BE4FE04" w:rsidR="00A62792" w:rsidRPr="00A62792" w:rsidRDefault="00A62792" w:rsidP="00A62792">
      <w:pPr>
        <w:bidi/>
        <w:spacing w:line="360" w:lineRule="auto"/>
        <w:rPr>
          <w:rFonts w:asciiTheme="majorBidi" w:hAnsiTheme="majorBidi" w:cstheme="majorBidi"/>
          <w:sz w:val="28"/>
          <w:szCs w:val="28"/>
        </w:rPr>
      </w:pPr>
      <w:r w:rsidRPr="00A62792">
        <w:rPr>
          <w:rFonts w:asciiTheme="majorBidi" w:hAnsiTheme="majorBidi" w:cstheme="majorBidi"/>
          <w:b/>
          <w:bCs/>
          <w:sz w:val="28"/>
          <w:szCs w:val="28"/>
          <w:rtl/>
        </w:rPr>
        <w:t>الكلمات المفتاحية</w:t>
      </w:r>
      <w:r w:rsidRPr="00A62792">
        <w:rPr>
          <w:rFonts w:asciiTheme="majorBidi" w:hAnsiTheme="majorBidi" w:cstheme="majorBidi"/>
          <w:b/>
          <w:bCs/>
          <w:sz w:val="28"/>
          <w:szCs w:val="28"/>
        </w:rPr>
        <w:t>:</w:t>
      </w:r>
      <w:r w:rsidRPr="00A62792">
        <w:rPr>
          <w:rFonts w:asciiTheme="majorBidi" w:hAnsiTheme="majorBidi" w:cstheme="majorBidi"/>
          <w:sz w:val="28"/>
          <w:szCs w:val="28"/>
        </w:rPr>
        <w:br/>
      </w:r>
      <w:r w:rsidRPr="00A62792">
        <w:rPr>
          <w:rFonts w:asciiTheme="majorBidi" w:hAnsiTheme="majorBidi" w:cstheme="majorBidi"/>
          <w:sz w:val="28"/>
          <w:szCs w:val="28"/>
          <w:rtl/>
        </w:rPr>
        <w:t>التسويق الإلكتروني، نية الشراء، المستهلك السعودي، التجارة الإلكترونية، وسائل التواصل الاجتماعي</w:t>
      </w:r>
      <w:r w:rsidRPr="00A62792">
        <w:rPr>
          <w:rFonts w:asciiTheme="majorBidi" w:hAnsiTheme="majorBidi" w:cstheme="majorBidi"/>
          <w:sz w:val="28"/>
          <w:szCs w:val="28"/>
        </w:rPr>
        <w:t>.</w:t>
      </w:r>
    </w:p>
    <w:p w14:paraId="1901C6CE" w14:textId="606508B8" w:rsidR="00A62792" w:rsidRDefault="00A62792" w:rsidP="00A62792">
      <w:pPr>
        <w:bidi/>
        <w:spacing w:line="360" w:lineRule="auto"/>
        <w:rPr>
          <w:rFonts w:asciiTheme="majorBidi" w:hAnsiTheme="majorBidi" w:cstheme="majorBidi"/>
          <w:sz w:val="28"/>
          <w:szCs w:val="28"/>
          <w:rtl/>
        </w:rPr>
      </w:pPr>
    </w:p>
    <w:p w14:paraId="37E2C632" w14:textId="77777777" w:rsidR="00A62792" w:rsidRPr="00A62792" w:rsidRDefault="00A62792" w:rsidP="00A62792">
      <w:pPr>
        <w:bidi/>
        <w:spacing w:line="360" w:lineRule="auto"/>
        <w:rPr>
          <w:rFonts w:asciiTheme="majorBidi" w:hAnsiTheme="majorBidi" w:cstheme="majorBidi"/>
          <w:sz w:val="28"/>
          <w:szCs w:val="28"/>
        </w:rPr>
      </w:pPr>
    </w:p>
    <w:p w14:paraId="74347E83" w14:textId="7AAE8935" w:rsidR="00A62792" w:rsidRDefault="00A62792" w:rsidP="00A62792">
      <w:pPr>
        <w:spacing w:line="360" w:lineRule="auto"/>
        <w:rPr>
          <w:rFonts w:asciiTheme="majorBidi" w:hAnsiTheme="majorBidi" w:cstheme="majorBidi"/>
          <w:b/>
          <w:bCs/>
          <w:sz w:val="32"/>
          <w:szCs w:val="32"/>
          <w:rtl/>
        </w:rPr>
      </w:pPr>
      <w:proofErr w:type="gramStart"/>
      <w:r w:rsidRPr="00A62792">
        <w:rPr>
          <w:rFonts w:asciiTheme="majorBidi" w:hAnsiTheme="majorBidi" w:cstheme="majorBidi"/>
          <w:b/>
          <w:bCs/>
          <w:sz w:val="32"/>
          <w:szCs w:val="32"/>
        </w:rPr>
        <w:lastRenderedPageBreak/>
        <w:t>Abstract</w:t>
      </w:r>
      <w:r>
        <w:rPr>
          <w:rFonts w:asciiTheme="majorBidi" w:hAnsiTheme="majorBidi" w:cstheme="majorBidi" w:hint="cs"/>
          <w:b/>
          <w:bCs/>
          <w:sz w:val="32"/>
          <w:szCs w:val="32"/>
          <w:rtl/>
        </w:rPr>
        <w:t xml:space="preserve"> :</w:t>
      </w:r>
      <w:proofErr w:type="gramEnd"/>
    </w:p>
    <w:p w14:paraId="73DF2A8A" w14:textId="77777777" w:rsidR="00A62792" w:rsidRPr="00A62792" w:rsidRDefault="00A62792" w:rsidP="00A62792">
      <w:pPr>
        <w:spacing w:line="360" w:lineRule="auto"/>
        <w:rPr>
          <w:rFonts w:asciiTheme="majorBidi" w:hAnsiTheme="majorBidi" w:cstheme="majorBidi"/>
          <w:b/>
          <w:bCs/>
          <w:sz w:val="32"/>
          <w:szCs w:val="32"/>
        </w:rPr>
      </w:pPr>
    </w:p>
    <w:p w14:paraId="4ADE6E76" w14:textId="77777777" w:rsidR="00A62792" w:rsidRPr="00A62792" w:rsidRDefault="00A62792" w:rsidP="00A62792">
      <w:pPr>
        <w:spacing w:line="360" w:lineRule="auto"/>
        <w:rPr>
          <w:rFonts w:asciiTheme="majorBidi" w:hAnsiTheme="majorBidi" w:cstheme="majorBidi"/>
          <w:sz w:val="28"/>
          <w:szCs w:val="28"/>
        </w:rPr>
      </w:pPr>
      <w:r w:rsidRPr="00A62792">
        <w:rPr>
          <w:rFonts w:asciiTheme="majorBidi" w:hAnsiTheme="majorBidi" w:cstheme="majorBidi"/>
          <w:sz w:val="28"/>
          <w:szCs w:val="28"/>
        </w:rPr>
        <w:t>This study aims to examine the impact of electronic marketing on purchase intention among Saudi users in light of the rapid growth of e-commerce and digital platforms in Saudi Arabia. The study adopts a descriptive analytical approach to investigate the relationship between electronic marketing dimensions, including social media marketing, online content quality, electronic trust, and digital promotional offers, and purchase intention among Saudi consumers.</w:t>
      </w:r>
    </w:p>
    <w:p w14:paraId="52407809" w14:textId="77777777" w:rsidR="00A62792" w:rsidRPr="00A62792" w:rsidRDefault="00A62792" w:rsidP="00A62792">
      <w:pPr>
        <w:spacing w:line="360" w:lineRule="auto"/>
        <w:rPr>
          <w:rFonts w:asciiTheme="majorBidi" w:hAnsiTheme="majorBidi" w:cstheme="majorBidi"/>
          <w:sz w:val="28"/>
          <w:szCs w:val="28"/>
        </w:rPr>
      </w:pPr>
      <w:r w:rsidRPr="00A62792">
        <w:rPr>
          <w:rFonts w:asciiTheme="majorBidi" w:hAnsiTheme="majorBidi" w:cstheme="majorBidi"/>
          <w:sz w:val="28"/>
          <w:szCs w:val="28"/>
        </w:rPr>
        <w:t>The expected findings indicate a statistically significant positive impact of electronic marketing on purchase intention. Electronic trust, engaging content, and social media interaction are anticipated to play a major role in enhancing consumers' willingness to purchase products and services online.</w:t>
      </w:r>
    </w:p>
    <w:p w14:paraId="0E49E2F0" w14:textId="77777777" w:rsidR="00A62792" w:rsidRPr="00A62792" w:rsidRDefault="00A62792" w:rsidP="00A62792">
      <w:pPr>
        <w:spacing w:line="360" w:lineRule="auto"/>
        <w:rPr>
          <w:rFonts w:asciiTheme="majorBidi" w:hAnsiTheme="majorBidi" w:cstheme="majorBidi"/>
          <w:sz w:val="28"/>
          <w:szCs w:val="28"/>
        </w:rPr>
      </w:pPr>
      <w:r w:rsidRPr="00A62792">
        <w:rPr>
          <w:rFonts w:asciiTheme="majorBidi" w:hAnsiTheme="majorBidi" w:cstheme="majorBidi"/>
          <w:sz w:val="28"/>
          <w:szCs w:val="28"/>
        </w:rPr>
        <w:t>The study recommends strengthening digital marketing strategies, improving content quality, and enhancing online trust and security to maximize the effectiveness of electronic marketing activities.</w:t>
      </w:r>
    </w:p>
    <w:p w14:paraId="0724D346" w14:textId="77777777" w:rsidR="00A62792" w:rsidRDefault="00A62792" w:rsidP="00A62792">
      <w:pPr>
        <w:spacing w:line="360" w:lineRule="auto"/>
        <w:rPr>
          <w:rFonts w:asciiTheme="majorBidi" w:hAnsiTheme="majorBidi" w:cstheme="majorBidi"/>
          <w:b/>
          <w:bCs/>
          <w:sz w:val="28"/>
          <w:szCs w:val="28"/>
          <w:rtl/>
        </w:rPr>
      </w:pPr>
    </w:p>
    <w:p w14:paraId="1BEB56C6" w14:textId="77777777" w:rsidR="00A62792" w:rsidRDefault="00A62792" w:rsidP="00A62792">
      <w:pPr>
        <w:spacing w:line="360" w:lineRule="auto"/>
        <w:rPr>
          <w:rFonts w:asciiTheme="majorBidi" w:hAnsiTheme="majorBidi" w:cstheme="majorBidi"/>
          <w:b/>
          <w:bCs/>
          <w:sz w:val="28"/>
          <w:szCs w:val="28"/>
          <w:rtl/>
        </w:rPr>
      </w:pPr>
    </w:p>
    <w:p w14:paraId="1C999A02" w14:textId="77777777" w:rsidR="00A62792" w:rsidRDefault="00A62792" w:rsidP="00A62792">
      <w:pPr>
        <w:spacing w:line="360" w:lineRule="auto"/>
        <w:rPr>
          <w:rFonts w:asciiTheme="majorBidi" w:hAnsiTheme="majorBidi" w:cstheme="majorBidi"/>
          <w:b/>
          <w:bCs/>
          <w:sz w:val="28"/>
          <w:szCs w:val="28"/>
          <w:rtl/>
        </w:rPr>
      </w:pPr>
    </w:p>
    <w:p w14:paraId="227D7400" w14:textId="77777777" w:rsidR="00A62792" w:rsidRDefault="00A62792" w:rsidP="00A62792">
      <w:pPr>
        <w:spacing w:line="360" w:lineRule="auto"/>
        <w:rPr>
          <w:rFonts w:asciiTheme="majorBidi" w:hAnsiTheme="majorBidi" w:cstheme="majorBidi"/>
          <w:b/>
          <w:bCs/>
          <w:sz w:val="28"/>
          <w:szCs w:val="28"/>
          <w:rtl/>
        </w:rPr>
      </w:pPr>
    </w:p>
    <w:p w14:paraId="105E15E7" w14:textId="77777777" w:rsidR="00A62792" w:rsidRDefault="00A62792" w:rsidP="00A62792">
      <w:pPr>
        <w:spacing w:line="360" w:lineRule="auto"/>
        <w:rPr>
          <w:rFonts w:asciiTheme="majorBidi" w:hAnsiTheme="majorBidi" w:cstheme="majorBidi"/>
          <w:b/>
          <w:bCs/>
          <w:sz w:val="28"/>
          <w:szCs w:val="28"/>
          <w:rtl/>
        </w:rPr>
      </w:pPr>
    </w:p>
    <w:p w14:paraId="4393D9B8" w14:textId="41D7D6F4" w:rsidR="00A62792" w:rsidRDefault="00A62792" w:rsidP="00A62792">
      <w:pPr>
        <w:spacing w:line="360" w:lineRule="auto"/>
        <w:rPr>
          <w:rFonts w:asciiTheme="majorBidi" w:hAnsiTheme="majorBidi" w:cstheme="majorBidi"/>
          <w:sz w:val="28"/>
          <w:szCs w:val="28"/>
          <w:rtl/>
        </w:rPr>
      </w:pPr>
      <w:r w:rsidRPr="00A62792">
        <w:rPr>
          <w:rFonts w:asciiTheme="majorBidi" w:hAnsiTheme="majorBidi" w:cstheme="majorBidi"/>
          <w:b/>
          <w:bCs/>
          <w:sz w:val="28"/>
          <w:szCs w:val="28"/>
        </w:rPr>
        <w:t>Keywords:</w:t>
      </w:r>
      <w:r w:rsidRPr="00A62792">
        <w:rPr>
          <w:rFonts w:asciiTheme="majorBidi" w:hAnsiTheme="majorBidi" w:cstheme="majorBidi"/>
          <w:sz w:val="28"/>
          <w:szCs w:val="28"/>
        </w:rPr>
        <w:br/>
        <w:t>Electronic Marketing, Purchase Intention, Saudi Consumer, E-Commerce, Social Media Marketing.</w:t>
      </w:r>
    </w:p>
    <w:p w14:paraId="7336447E" w14:textId="7A7403F9" w:rsidR="00253DE1" w:rsidRPr="00253DE1" w:rsidRDefault="00253DE1" w:rsidP="00253DE1">
      <w:pPr>
        <w:bidi/>
        <w:spacing w:line="360" w:lineRule="auto"/>
        <w:rPr>
          <w:rFonts w:asciiTheme="majorBidi" w:hAnsiTheme="majorBidi" w:cstheme="majorBidi"/>
          <w:b/>
          <w:bCs/>
          <w:sz w:val="32"/>
          <w:szCs w:val="32"/>
        </w:rPr>
      </w:pPr>
      <w:r w:rsidRPr="00253DE1">
        <w:rPr>
          <w:rFonts w:asciiTheme="majorBidi" w:hAnsiTheme="majorBidi" w:cstheme="majorBidi" w:hint="cs"/>
          <w:b/>
          <w:bCs/>
          <w:sz w:val="32"/>
          <w:szCs w:val="32"/>
          <w:rtl/>
        </w:rPr>
        <w:lastRenderedPageBreak/>
        <w:t xml:space="preserve">فهرس </w:t>
      </w:r>
      <w:proofErr w:type="gramStart"/>
      <w:r w:rsidRPr="00253DE1">
        <w:rPr>
          <w:rFonts w:asciiTheme="majorBidi" w:hAnsiTheme="majorBidi" w:cstheme="majorBidi" w:hint="cs"/>
          <w:b/>
          <w:bCs/>
          <w:sz w:val="32"/>
          <w:szCs w:val="32"/>
          <w:rtl/>
        </w:rPr>
        <w:t>المحتويات</w:t>
      </w:r>
      <w:r>
        <w:rPr>
          <w:rFonts w:asciiTheme="majorBidi" w:hAnsiTheme="majorBidi" w:cstheme="majorBidi" w:hint="cs"/>
          <w:b/>
          <w:bCs/>
          <w:sz w:val="32"/>
          <w:szCs w:val="32"/>
          <w:rtl/>
        </w:rPr>
        <w:t xml:space="preserve"> :</w:t>
      </w:r>
      <w:proofErr w:type="gramEnd"/>
    </w:p>
    <w:tbl>
      <w:tblPr>
        <w:tblStyle w:val="ac"/>
        <w:bidiVisual/>
        <w:tblW w:w="6891" w:type="dxa"/>
        <w:jc w:val="center"/>
        <w:tblLook w:val="04A0" w:firstRow="1" w:lastRow="0" w:firstColumn="1" w:lastColumn="0" w:noHBand="0" w:noVBand="1"/>
      </w:tblPr>
      <w:tblGrid>
        <w:gridCol w:w="5821"/>
        <w:gridCol w:w="1070"/>
      </w:tblGrid>
      <w:tr w:rsidR="00253DE1" w:rsidRPr="00253DE1" w14:paraId="09444852" w14:textId="77777777" w:rsidTr="00253DE1">
        <w:trPr>
          <w:trHeight w:val="667"/>
          <w:jc w:val="center"/>
        </w:trPr>
        <w:tc>
          <w:tcPr>
            <w:tcW w:w="0" w:type="auto"/>
            <w:hideMark/>
          </w:tcPr>
          <w:p w14:paraId="014E49AF" w14:textId="77777777" w:rsidR="00253DE1" w:rsidRPr="00253DE1" w:rsidRDefault="00253DE1" w:rsidP="00253DE1">
            <w:pPr>
              <w:bidi/>
              <w:spacing w:after="160" w:line="360" w:lineRule="auto"/>
              <w:jc w:val="center"/>
              <w:rPr>
                <w:rFonts w:asciiTheme="majorBidi" w:hAnsiTheme="majorBidi" w:cstheme="majorBidi"/>
                <w:b/>
                <w:bCs/>
                <w:sz w:val="32"/>
                <w:szCs w:val="32"/>
              </w:rPr>
            </w:pPr>
            <w:r w:rsidRPr="00253DE1">
              <w:rPr>
                <w:rFonts w:asciiTheme="majorBidi" w:hAnsiTheme="majorBidi" w:cstheme="majorBidi"/>
                <w:b/>
                <w:bCs/>
                <w:sz w:val="32"/>
                <w:szCs w:val="32"/>
                <w:rtl/>
              </w:rPr>
              <w:t>المحتويات</w:t>
            </w:r>
          </w:p>
        </w:tc>
        <w:tc>
          <w:tcPr>
            <w:tcW w:w="0" w:type="auto"/>
            <w:hideMark/>
          </w:tcPr>
          <w:p w14:paraId="336D7593" w14:textId="77777777" w:rsidR="00253DE1" w:rsidRPr="00253DE1" w:rsidRDefault="00253DE1" w:rsidP="00253DE1">
            <w:pPr>
              <w:bidi/>
              <w:spacing w:after="160" w:line="360" w:lineRule="auto"/>
              <w:jc w:val="center"/>
              <w:rPr>
                <w:rFonts w:asciiTheme="majorBidi" w:hAnsiTheme="majorBidi" w:cstheme="majorBidi"/>
                <w:b/>
                <w:bCs/>
                <w:sz w:val="32"/>
                <w:szCs w:val="32"/>
              </w:rPr>
            </w:pPr>
            <w:r w:rsidRPr="00253DE1">
              <w:rPr>
                <w:rFonts w:asciiTheme="majorBidi" w:hAnsiTheme="majorBidi" w:cstheme="majorBidi"/>
                <w:b/>
                <w:bCs/>
                <w:sz w:val="32"/>
                <w:szCs w:val="32"/>
                <w:rtl/>
              </w:rPr>
              <w:t>الصفحة</w:t>
            </w:r>
          </w:p>
        </w:tc>
      </w:tr>
      <w:tr w:rsidR="00253DE1" w:rsidRPr="00253DE1" w14:paraId="7C71AEDE" w14:textId="77777777" w:rsidTr="00253DE1">
        <w:trPr>
          <w:trHeight w:val="686"/>
          <w:jc w:val="center"/>
        </w:trPr>
        <w:tc>
          <w:tcPr>
            <w:tcW w:w="0" w:type="auto"/>
            <w:hideMark/>
          </w:tcPr>
          <w:p w14:paraId="1B972E72" w14:textId="77777777" w:rsidR="00253DE1" w:rsidRPr="00253DE1" w:rsidRDefault="00253DE1" w:rsidP="00253DE1">
            <w:pPr>
              <w:bidi/>
              <w:spacing w:after="160" w:line="360" w:lineRule="auto"/>
              <w:jc w:val="center"/>
              <w:rPr>
                <w:rFonts w:asciiTheme="majorBidi" w:hAnsiTheme="majorBidi" w:cstheme="majorBidi"/>
                <w:b/>
                <w:bCs/>
                <w:sz w:val="32"/>
                <w:szCs w:val="32"/>
              </w:rPr>
            </w:pPr>
            <w:r w:rsidRPr="00253DE1">
              <w:rPr>
                <w:rFonts w:asciiTheme="majorBidi" w:hAnsiTheme="majorBidi" w:cstheme="majorBidi"/>
                <w:b/>
                <w:bCs/>
                <w:sz w:val="32"/>
                <w:szCs w:val="32"/>
                <w:rtl/>
              </w:rPr>
              <w:t>المقدمة</w:t>
            </w:r>
          </w:p>
        </w:tc>
        <w:tc>
          <w:tcPr>
            <w:tcW w:w="0" w:type="auto"/>
            <w:hideMark/>
          </w:tcPr>
          <w:p w14:paraId="11DD9389" w14:textId="77777777" w:rsidR="00253DE1" w:rsidRPr="00253DE1" w:rsidRDefault="00253DE1" w:rsidP="00253DE1">
            <w:pPr>
              <w:bidi/>
              <w:spacing w:after="160" w:line="360" w:lineRule="auto"/>
              <w:jc w:val="center"/>
              <w:rPr>
                <w:rFonts w:asciiTheme="majorBidi" w:hAnsiTheme="majorBidi" w:cstheme="majorBidi"/>
                <w:b/>
                <w:bCs/>
                <w:sz w:val="32"/>
                <w:szCs w:val="32"/>
              </w:rPr>
            </w:pPr>
            <w:r w:rsidRPr="00253DE1">
              <w:rPr>
                <w:rFonts w:asciiTheme="majorBidi" w:hAnsiTheme="majorBidi" w:cstheme="majorBidi"/>
                <w:b/>
                <w:bCs/>
                <w:sz w:val="32"/>
                <w:szCs w:val="32"/>
              </w:rPr>
              <w:t>9</w:t>
            </w:r>
          </w:p>
        </w:tc>
      </w:tr>
      <w:tr w:rsidR="00253DE1" w:rsidRPr="00253DE1" w14:paraId="24D2B8CE" w14:textId="77777777" w:rsidTr="00253DE1">
        <w:trPr>
          <w:trHeight w:val="667"/>
          <w:jc w:val="center"/>
        </w:trPr>
        <w:tc>
          <w:tcPr>
            <w:tcW w:w="0" w:type="auto"/>
            <w:hideMark/>
          </w:tcPr>
          <w:p w14:paraId="304E76C5" w14:textId="77777777" w:rsidR="00253DE1" w:rsidRPr="00253DE1" w:rsidRDefault="00253DE1" w:rsidP="00253DE1">
            <w:pPr>
              <w:bidi/>
              <w:spacing w:after="160" w:line="360" w:lineRule="auto"/>
              <w:jc w:val="center"/>
              <w:rPr>
                <w:rFonts w:asciiTheme="majorBidi" w:hAnsiTheme="majorBidi" w:cstheme="majorBidi"/>
                <w:b/>
                <w:bCs/>
                <w:sz w:val="32"/>
                <w:szCs w:val="32"/>
              </w:rPr>
            </w:pPr>
            <w:r w:rsidRPr="00253DE1">
              <w:rPr>
                <w:rFonts w:asciiTheme="majorBidi" w:hAnsiTheme="majorBidi" w:cstheme="majorBidi"/>
                <w:b/>
                <w:bCs/>
                <w:sz w:val="32"/>
                <w:szCs w:val="32"/>
                <w:rtl/>
              </w:rPr>
              <w:t>مراجعة التراث الأدبي والدراسات السابقة</w:t>
            </w:r>
          </w:p>
        </w:tc>
        <w:tc>
          <w:tcPr>
            <w:tcW w:w="0" w:type="auto"/>
            <w:hideMark/>
          </w:tcPr>
          <w:p w14:paraId="4D2F2607" w14:textId="77777777" w:rsidR="00253DE1" w:rsidRPr="00253DE1" w:rsidRDefault="00253DE1" w:rsidP="00253DE1">
            <w:pPr>
              <w:bidi/>
              <w:spacing w:after="160" w:line="360" w:lineRule="auto"/>
              <w:jc w:val="center"/>
              <w:rPr>
                <w:rFonts w:asciiTheme="majorBidi" w:hAnsiTheme="majorBidi" w:cstheme="majorBidi"/>
                <w:b/>
                <w:bCs/>
                <w:sz w:val="32"/>
                <w:szCs w:val="32"/>
              </w:rPr>
            </w:pPr>
            <w:r w:rsidRPr="00253DE1">
              <w:rPr>
                <w:rFonts w:asciiTheme="majorBidi" w:hAnsiTheme="majorBidi" w:cstheme="majorBidi"/>
                <w:b/>
                <w:bCs/>
                <w:sz w:val="32"/>
                <w:szCs w:val="32"/>
              </w:rPr>
              <w:t>10</w:t>
            </w:r>
          </w:p>
        </w:tc>
      </w:tr>
      <w:tr w:rsidR="00253DE1" w:rsidRPr="00253DE1" w14:paraId="3293CD7B" w14:textId="77777777" w:rsidTr="00253DE1">
        <w:trPr>
          <w:trHeight w:val="667"/>
          <w:jc w:val="center"/>
        </w:trPr>
        <w:tc>
          <w:tcPr>
            <w:tcW w:w="0" w:type="auto"/>
            <w:hideMark/>
          </w:tcPr>
          <w:p w14:paraId="43087DA5" w14:textId="4FC96EDA" w:rsidR="00253DE1" w:rsidRPr="00253DE1" w:rsidRDefault="00253DE1" w:rsidP="00253DE1">
            <w:pPr>
              <w:bidi/>
              <w:spacing w:after="160" w:line="360" w:lineRule="auto"/>
              <w:jc w:val="center"/>
              <w:rPr>
                <w:rFonts w:asciiTheme="majorBidi" w:hAnsiTheme="majorBidi" w:cstheme="majorBidi"/>
                <w:b/>
                <w:bCs/>
                <w:sz w:val="32"/>
                <w:szCs w:val="32"/>
              </w:rPr>
            </w:pPr>
            <w:r w:rsidRPr="00253DE1">
              <w:rPr>
                <w:rFonts w:asciiTheme="majorBidi" w:hAnsiTheme="majorBidi" w:cstheme="majorBidi"/>
                <w:b/>
                <w:bCs/>
                <w:sz w:val="32"/>
                <w:szCs w:val="32"/>
              </w:rPr>
              <w:t xml:space="preserve">1. </w:t>
            </w:r>
            <w:r w:rsidRPr="00253DE1">
              <w:rPr>
                <w:rFonts w:asciiTheme="majorBidi" w:hAnsiTheme="majorBidi" w:cstheme="majorBidi"/>
                <w:b/>
                <w:bCs/>
                <w:sz w:val="32"/>
                <w:szCs w:val="32"/>
                <w:rtl/>
              </w:rPr>
              <w:t>مفهوم التسويق الإلكتروني</w:t>
            </w:r>
          </w:p>
        </w:tc>
        <w:tc>
          <w:tcPr>
            <w:tcW w:w="0" w:type="auto"/>
            <w:hideMark/>
          </w:tcPr>
          <w:p w14:paraId="37C8EF5E" w14:textId="77777777" w:rsidR="00253DE1" w:rsidRPr="00253DE1" w:rsidRDefault="00253DE1" w:rsidP="00253DE1">
            <w:pPr>
              <w:bidi/>
              <w:spacing w:after="160" w:line="360" w:lineRule="auto"/>
              <w:jc w:val="center"/>
              <w:rPr>
                <w:rFonts w:asciiTheme="majorBidi" w:hAnsiTheme="majorBidi" w:cstheme="majorBidi"/>
                <w:b/>
                <w:bCs/>
                <w:sz w:val="32"/>
                <w:szCs w:val="32"/>
              </w:rPr>
            </w:pPr>
            <w:r w:rsidRPr="00253DE1">
              <w:rPr>
                <w:rFonts w:asciiTheme="majorBidi" w:hAnsiTheme="majorBidi" w:cstheme="majorBidi"/>
                <w:b/>
                <w:bCs/>
                <w:sz w:val="32"/>
                <w:szCs w:val="32"/>
              </w:rPr>
              <w:t>10</w:t>
            </w:r>
          </w:p>
        </w:tc>
      </w:tr>
      <w:tr w:rsidR="00253DE1" w:rsidRPr="00253DE1" w14:paraId="23A88F01" w14:textId="77777777" w:rsidTr="00253DE1">
        <w:trPr>
          <w:trHeight w:val="686"/>
          <w:jc w:val="center"/>
        </w:trPr>
        <w:tc>
          <w:tcPr>
            <w:tcW w:w="0" w:type="auto"/>
            <w:hideMark/>
          </w:tcPr>
          <w:p w14:paraId="6B3EA379" w14:textId="7DAE83B9" w:rsidR="00253DE1" w:rsidRPr="00253DE1" w:rsidRDefault="00253DE1" w:rsidP="00253DE1">
            <w:pPr>
              <w:bidi/>
              <w:spacing w:after="160" w:line="360" w:lineRule="auto"/>
              <w:jc w:val="center"/>
              <w:rPr>
                <w:rFonts w:asciiTheme="majorBidi" w:hAnsiTheme="majorBidi" w:cstheme="majorBidi"/>
                <w:b/>
                <w:bCs/>
                <w:sz w:val="32"/>
                <w:szCs w:val="32"/>
              </w:rPr>
            </w:pPr>
            <w:r w:rsidRPr="00253DE1">
              <w:rPr>
                <w:rFonts w:asciiTheme="majorBidi" w:hAnsiTheme="majorBidi" w:cstheme="majorBidi"/>
                <w:b/>
                <w:bCs/>
                <w:sz w:val="32"/>
                <w:szCs w:val="32"/>
              </w:rPr>
              <w:t xml:space="preserve">2. </w:t>
            </w:r>
            <w:r w:rsidRPr="00253DE1">
              <w:rPr>
                <w:rFonts w:asciiTheme="majorBidi" w:hAnsiTheme="majorBidi" w:cstheme="majorBidi"/>
                <w:b/>
                <w:bCs/>
                <w:sz w:val="32"/>
                <w:szCs w:val="32"/>
                <w:rtl/>
              </w:rPr>
              <w:t>أهمية التسويق الإلكتروني</w:t>
            </w:r>
          </w:p>
        </w:tc>
        <w:tc>
          <w:tcPr>
            <w:tcW w:w="0" w:type="auto"/>
            <w:hideMark/>
          </w:tcPr>
          <w:p w14:paraId="5D125736" w14:textId="77777777" w:rsidR="00253DE1" w:rsidRPr="00253DE1" w:rsidRDefault="00253DE1" w:rsidP="00253DE1">
            <w:pPr>
              <w:bidi/>
              <w:spacing w:after="160" w:line="360" w:lineRule="auto"/>
              <w:jc w:val="center"/>
              <w:rPr>
                <w:rFonts w:asciiTheme="majorBidi" w:hAnsiTheme="majorBidi" w:cstheme="majorBidi"/>
                <w:b/>
                <w:bCs/>
                <w:sz w:val="32"/>
                <w:szCs w:val="32"/>
              </w:rPr>
            </w:pPr>
            <w:r w:rsidRPr="00253DE1">
              <w:rPr>
                <w:rFonts w:asciiTheme="majorBidi" w:hAnsiTheme="majorBidi" w:cstheme="majorBidi"/>
                <w:b/>
                <w:bCs/>
                <w:sz w:val="32"/>
                <w:szCs w:val="32"/>
              </w:rPr>
              <w:t>10</w:t>
            </w:r>
          </w:p>
        </w:tc>
      </w:tr>
      <w:tr w:rsidR="00253DE1" w:rsidRPr="00253DE1" w14:paraId="66C508C7" w14:textId="77777777" w:rsidTr="00253DE1">
        <w:trPr>
          <w:trHeight w:val="667"/>
          <w:jc w:val="center"/>
        </w:trPr>
        <w:tc>
          <w:tcPr>
            <w:tcW w:w="0" w:type="auto"/>
            <w:hideMark/>
          </w:tcPr>
          <w:p w14:paraId="1482F1C8" w14:textId="2B004AF1" w:rsidR="00253DE1" w:rsidRPr="00253DE1" w:rsidRDefault="00253DE1" w:rsidP="00253DE1">
            <w:pPr>
              <w:bidi/>
              <w:spacing w:after="160" w:line="360" w:lineRule="auto"/>
              <w:jc w:val="center"/>
              <w:rPr>
                <w:rFonts w:asciiTheme="majorBidi" w:hAnsiTheme="majorBidi" w:cstheme="majorBidi"/>
                <w:b/>
                <w:bCs/>
                <w:sz w:val="32"/>
                <w:szCs w:val="32"/>
              </w:rPr>
            </w:pPr>
            <w:r w:rsidRPr="00253DE1">
              <w:rPr>
                <w:rFonts w:asciiTheme="majorBidi" w:hAnsiTheme="majorBidi" w:cstheme="majorBidi"/>
                <w:b/>
                <w:bCs/>
                <w:sz w:val="32"/>
                <w:szCs w:val="32"/>
              </w:rPr>
              <w:t xml:space="preserve">3. </w:t>
            </w:r>
            <w:r w:rsidRPr="00253DE1">
              <w:rPr>
                <w:rFonts w:asciiTheme="majorBidi" w:hAnsiTheme="majorBidi" w:cstheme="majorBidi"/>
                <w:b/>
                <w:bCs/>
                <w:sz w:val="32"/>
                <w:szCs w:val="32"/>
                <w:rtl/>
              </w:rPr>
              <w:t>أدوات التسويق الإلكتروني</w:t>
            </w:r>
          </w:p>
        </w:tc>
        <w:tc>
          <w:tcPr>
            <w:tcW w:w="0" w:type="auto"/>
            <w:hideMark/>
          </w:tcPr>
          <w:p w14:paraId="7E824604" w14:textId="77777777" w:rsidR="00253DE1" w:rsidRPr="00253DE1" w:rsidRDefault="00253DE1" w:rsidP="00253DE1">
            <w:pPr>
              <w:bidi/>
              <w:spacing w:after="160" w:line="360" w:lineRule="auto"/>
              <w:jc w:val="center"/>
              <w:rPr>
                <w:rFonts w:asciiTheme="majorBidi" w:hAnsiTheme="majorBidi" w:cstheme="majorBidi"/>
                <w:b/>
                <w:bCs/>
                <w:sz w:val="32"/>
                <w:szCs w:val="32"/>
              </w:rPr>
            </w:pPr>
            <w:r w:rsidRPr="00253DE1">
              <w:rPr>
                <w:rFonts w:asciiTheme="majorBidi" w:hAnsiTheme="majorBidi" w:cstheme="majorBidi"/>
                <w:b/>
                <w:bCs/>
                <w:sz w:val="32"/>
                <w:szCs w:val="32"/>
              </w:rPr>
              <w:t>11</w:t>
            </w:r>
          </w:p>
        </w:tc>
      </w:tr>
      <w:tr w:rsidR="00253DE1" w:rsidRPr="00253DE1" w14:paraId="037F28B5" w14:textId="77777777" w:rsidTr="00253DE1">
        <w:trPr>
          <w:trHeight w:val="686"/>
          <w:jc w:val="center"/>
        </w:trPr>
        <w:tc>
          <w:tcPr>
            <w:tcW w:w="0" w:type="auto"/>
            <w:hideMark/>
          </w:tcPr>
          <w:p w14:paraId="2FEEA7EA" w14:textId="4547C768" w:rsidR="00253DE1" w:rsidRPr="00253DE1" w:rsidRDefault="00253DE1" w:rsidP="00253DE1">
            <w:pPr>
              <w:bidi/>
              <w:spacing w:after="160" w:line="360" w:lineRule="auto"/>
              <w:jc w:val="center"/>
              <w:rPr>
                <w:rFonts w:asciiTheme="majorBidi" w:hAnsiTheme="majorBidi" w:cstheme="majorBidi"/>
                <w:b/>
                <w:bCs/>
                <w:sz w:val="32"/>
                <w:szCs w:val="32"/>
              </w:rPr>
            </w:pPr>
            <w:r w:rsidRPr="00253DE1">
              <w:rPr>
                <w:rFonts w:asciiTheme="majorBidi" w:hAnsiTheme="majorBidi" w:cstheme="majorBidi"/>
                <w:b/>
                <w:bCs/>
                <w:sz w:val="32"/>
                <w:szCs w:val="32"/>
              </w:rPr>
              <w:t xml:space="preserve">4. </w:t>
            </w:r>
            <w:r w:rsidRPr="00253DE1">
              <w:rPr>
                <w:rFonts w:asciiTheme="majorBidi" w:hAnsiTheme="majorBidi" w:cstheme="majorBidi"/>
                <w:b/>
                <w:bCs/>
                <w:sz w:val="32"/>
                <w:szCs w:val="32"/>
                <w:rtl/>
              </w:rPr>
              <w:t>نية الشراء</w:t>
            </w:r>
          </w:p>
        </w:tc>
        <w:tc>
          <w:tcPr>
            <w:tcW w:w="0" w:type="auto"/>
            <w:hideMark/>
          </w:tcPr>
          <w:p w14:paraId="71AC8BE1" w14:textId="77777777" w:rsidR="00253DE1" w:rsidRPr="00253DE1" w:rsidRDefault="00253DE1" w:rsidP="00253DE1">
            <w:pPr>
              <w:bidi/>
              <w:spacing w:after="160" w:line="360" w:lineRule="auto"/>
              <w:jc w:val="center"/>
              <w:rPr>
                <w:rFonts w:asciiTheme="majorBidi" w:hAnsiTheme="majorBidi" w:cstheme="majorBidi"/>
                <w:b/>
                <w:bCs/>
                <w:sz w:val="32"/>
                <w:szCs w:val="32"/>
              </w:rPr>
            </w:pPr>
            <w:r w:rsidRPr="00253DE1">
              <w:rPr>
                <w:rFonts w:asciiTheme="majorBidi" w:hAnsiTheme="majorBidi" w:cstheme="majorBidi"/>
                <w:b/>
                <w:bCs/>
                <w:sz w:val="32"/>
                <w:szCs w:val="32"/>
              </w:rPr>
              <w:t>12</w:t>
            </w:r>
          </w:p>
        </w:tc>
      </w:tr>
      <w:tr w:rsidR="00253DE1" w:rsidRPr="00253DE1" w14:paraId="5ADB79AC" w14:textId="77777777" w:rsidTr="00253DE1">
        <w:trPr>
          <w:trHeight w:val="667"/>
          <w:jc w:val="center"/>
        </w:trPr>
        <w:tc>
          <w:tcPr>
            <w:tcW w:w="0" w:type="auto"/>
            <w:hideMark/>
          </w:tcPr>
          <w:p w14:paraId="404965DF" w14:textId="6DB9C209" w:rsidR="00253DE1" w:rsidRPr="00253DE1" w:rsidRDefault="00253DE1" w:rsidP="00253DE1">
            <w:pPr>
              <w:bidi/>
              <w:spacing w:after="160" w:line="360" w:lineRule="auto"/>
              <w:jc w:val="center"/>
              <w:rPr>
                <w:rFonts w:asciiTheme="majorBidi" w:hAnsiTheme="majorBidi" w:cstheme="majorBidi"/>
                <w:b/>
                <w:bCs/>
                <w:sz w:val="32"/>
                <w:szCs w:val="32"/>
              </w:rPr>
            </w:pPr>
            <w:r w:rsidRPr="00253DE1">
              <w:rPr>
                <w:rFonts w:asciiTheme="majorBidi" w:hAnsiTheme="majorBidi" w:cstheme="majorBidi"/>
                <w:b/>
                <w:bCs/>
                <w:sz w:val="32"/>
                <w:szCs w:val="32"/>
              </w:rPr>
              <w:t xml:space="preserve">5. </w:t>
            </w:r>
            <w:r w:rsidRPr="00253DE1">
              <w:rPr>
                <w:rFonts w:asciiTheme="majorBidi" w:hAnsiTheme="majorBidi" w:cstheme="majorBidi"/>
                <w:b/>
                <w:bCs/>
                <w:sz w:val="32"/>
                <w:szCs w:val="32"/>
                <w:rtl/>
              </w:rPr>
              <w:t>العلاقة بين التسويق الإلكتروني ونية الشراء</w:t>
            </w:r>
          </w:p>
        </w:tc>
        <w:tc>
          <w:tcPr>
            <w:tcW w:w="0" w:type="auto"/>
            <w:hideMark/>
          </w:tcPr>
          <w:p w14:paraId="5AD5E5BD" w14:textId="77777777" w:rsidR="00253DE1" w:rsidRPr="00253DE1" w:rsidRDefault="00253DE1" w:rsidP="00253DE1">
            <w:pPr>
              <w:bidi/>
              <w:spacing w:after="160" w:line="360" w:lineRule="auto"/>
              <w:jc w:val="center"/>
              <w:rPr>
                <w:rFonts w:asciiTheme="majorBidi" w:hAnsiTheme="majorBidi" w:cstheme="majorBidi"/>
                <w:b/>
                <w:bCs/>
                <w:sz w:val="32"/>
                <w:szCs w:val="32"/>
              </w:rPr>
            </w:pPr>
            <w:r w:rsidRPr="00253DE1">
              <w:rPr>
                <w:rFonts w:asciiTheme="majorBidi" w:hAnsiTheme="majorBidi" w:cstheme="majorBidi"/>
                <w:b/>
                <w:bCs/>
                <w:sz w:val="32"/>
                <w:szCs w:val="32"/>
              </w:rPr>
              <w:t>12</w:t>
            </w:r>
          </w:p>
        </w:tc>
      </w:tr>
      <w:tr w:rsidR="00253DE1" w:rsidRPr="00253DE1" w14:paraId="6617DB57" w14:textId="77777777" w:rsidTr="00253DE1">
        <w:trPr>
          <w:trHeight w:val="667"/>
          <w:jc w:val="center"/>
        </w:trPr>
        <w:tc>
          <w:tcPr>
            <w:tcW w:w="0" w:type="auto"/>
            <w:hideMark/>
          </w:tcPr>
          <w:p w14:paraId="30D7988C" w14:textId="0A55CAA2" w:rsidR="00253DE1" w:rsidRPr="00253DE1" w:rsidRDefault="00253DE1" w:rsidP="00253DE1">
            <w:pPr>
              <w:bidi/>
              <w:spacing w:after="160" w:line="360" w:lineRule="auto"/>
              <w:jc w:val="center"/>
              <w:rPr>
                <w:rFonts w:asciiTheme="majorBidi" w:hAnsiTheme="majorBidi" w:cstheme="majorBidi"/>
                <w:b/>
                <w:bCs/>
                <w:sz w:val="32"/>
                <w:szCs w:val="32"/>
              </w:rPr>
            </w:pPr>
            <w:r w:rsidRPr="00253DE1">
              <w:rPr>
                <w:rFonts w:asciiTheme="majorBidi" w:hAnsiTheme="majorBidi" w:cstheme="majorBidi"/>
                <w:b/>
                <w:bCs/>
                <w:sz w:val="32"/>
                <w:szCs w:val="32"/>
              </w:rPr>
              <w:t xml:space="preserve">6. </w:t>
            </w:r>
            <w:r w:rsidRPr="00253DE1">
              <w:rPr>
                <w:rFonts w:asciiTheme="majorBidi" w:hAnsiTheme="majorBidi" w:cstheme="majorBidi"/>
                <w:b/>
                <w:bCs/>
                <w:sz w:val="32"/>
                <w:szCs w:val="32"/>
                <w:rtl/>
              </w:rPr>
              <w:t>الدراسات السابقة العربية والأجنبية</w:t>
            </w:r>
          </w:p>
        </w:tc>
        <w:tc>
          <w:tcPr>
            <w:tcW w:w="0" w:type="auto"/>
            <w:hideMark/>
          </w:tcPr>
          <w:p w14:paraId="5A03FD43" w14:textId="77777777" w:rsidR="00253DE1" w:rsidRPr="00253DE1" w:rsidRDefault="00253DE1" w:rsidP="00253DE1">
            <w:pPr>
              <w:bidi/>
              <w:spacing w:after="160" w:line="360" w:lineRule="auto"/>
              <w:jc w:val="center"/>
              <w:rPr>
                <w:rFonts w:asciiTheme="majorBidi" w:hAnsiTheme="majorBidi" w:cstheme="majorBidi"/>
                <w:b/>
                <w:bCs/>
                <w:sz w:val="32"/>
                <w:szCs w:val="32"/>
              </w:rPr>
            </w:pPr>
            <w:r w:rsidRPr="00253DE1">
              <w:rPr>
                <w:rFonts w:asciiTheme="majorBidi" w:hAnsiTheme="majorBidi" w:cstheme="majorBidi"/>
                <w:b/>
                <w:bCs/>
                <w:sz w:val="32"/>
                <w:szCs w:val="32"/>
              </w:rPr>
              <w:t>13</w:t>
            </w:r>
          </w:p>
        </w:tc>
      </w:tr>
      <w:tr w:rsidR="00253DE1" w:rsidRPr="00253DE1" w14:paraId="213163D3" w14:textId="77777777" w:rsidTr="00253DE1">
        <w:trPr>
          <w:trHeight w:val="686"/>
          <w:jc w:val="center"/>
        </w:trPr>
        <w:tc>
          <w:tcPr>
            <w:tcW w:w="0" w:type="auto"/>
            <w:hideMark/>
          </w:tcPr>
          <w:p w14:paraId="3C4676F1" w14:textId="77777777" w:rsidR="00253DE1" w:rsidRPr="00253DE1" w:rsidRDefault="00253DE1" w:rsidP="00253DE1">
            <w:pPr>
              <w:bidi/>
              <w:spacing w:after="160" w:line="360" w:lineRule="auto"/>
              <w:jc w:val="center"/>
              <w:rPr>
                <w:rFonts w:asciiTheme="majorBidi" w:hAnsiTheme="majorBidi" w:cstheme="majorBidi"/>
                <w:b/>
                <w:bCs/>
                <w:sz w:val="32"/>
                <w:szCs w:val="32"/>
              </w:rPr>
            </w:pPr>
            <w:r w:rsidRPr="00253DE1">
              <w:rPr>
                <w:rFonts w:asciiTheme="majorBidi" w:hAnsiTheme="majorBidi" w:cstheme="majorBidi"/>
                <w:b/>
                <w:bCs/>
                <w:sz w:val="32"/>
                <w:szCs w:val="32"/>
                <w:rtl/>
              </w:rPr>
              <w:t>التعليق على الدراسات السابقة وأوجه الاستفادة منها</w:t>
            </w:r>
          </w:p>
        </w:tc>
        <w:tc>
          <w:tcPr>
            <w:tcW w:w="0" w:type="auto"/>
            <w:hideMark/>
          </w:tcPr>
          <w:p w14:paraId="764DC953" w14:textId="77777777" w:rsidR="00253DE1" w:rsidRPr="00253DE1" w:rsidRDefault="00253DE1" w:rsidP="00253DE1">
            <w:pPr>
              <w:bidi/>
              <w:spacing w:after="160" w:line="360" w:lineRule="auto"/>
              <w:jc w:val="center"/>
              <w:rPr>
                <w:rFonts w:asciiTheme="majorBidi" w:hAnsiTheme="majorBidi" w:cstheme="majorBidi"/>
                <w:b/>
                <w:bCs/>
                <w:sz w:val="32"/>
                <w:szCs w:val="32"/>
              </w:rPr>
            </w:pPr>
            <w:r w:rsidRPr="00253DE1">
              <w:rPr>
                <w:rFonts w:asciiTheme="majorBidi" w:hAnsiTheme="majorBidi" w:cstheme="majorBidi"/>
                <w:b/>
                <w:bCs/>
                <w:sz w:val="32"/>
                <w:szCs w:val="32"/>
              </w:rPr>
              <w:t>14</w:t>
            </w:r>
          </w:p>
        </w:tc>
      </w:tr>
      <w:tr w:rsidR="00253DE1" w:rsidRPr="00253DE1" w14:paraId="0859B8D3" w14:textId="77777777" w:rsidTr="00253DE1">
        <w:trPr>
          <w:trHeight w:val="667"/>
          <w:jc w:val="center"/>
        </w:trPr>
        <w:tc>
          <w:tcPr>
            <w:tcW w:w="0" w:type="auto"/>
            <w:hideMark/>
          </w:tcPr>
          <w:p w14:paraId="7ECF5410" w14:textId="77777777" w:rsidR="00253DE1" w:rsidRPr="00253DE1" w:rsidRDefault="00253DE1" w:rsidP="00253DE1">
            <w:pPr>
              <w:bidi/>
              <w:spacing w:after="160" w:line="360" w:lineRule="auto"/>
              <w:jc w:val="center"/>
              <w:rPr>
                <w:rFonts w:asciiTheme="majorBidi" w:hAnsiTheme="majorBidi" w:cstheme="majorBidi"/>
                <w:b/>
                <w:bCs/>
                <w:sz w:val="32"/>
                <w:szCs w:val="32"/>
              </w:rPr>
            </w:pPr>
            <w:r w:rsidRPr="00253DE1">
              <w:rPr>
                <w:rFonts w:asciiTheme="majorBidi" w:hAnsiTheme="majorBidi" w:cstheme="majorBidi"/>
                <w:b/>
                <w:bCs/>
                <w:sz w:val="32"/>
                <w:szCs w:val="32"/>
                <w:rtl/>
              </w:rPr>
              <w:t>مشكلة البحث</w:t>
            </w:r>
          </w:p>
        </w:tc>
        <w:tc>
          <w:tcPr>
            <w:tcW w:w="0" w:type="auto"/>
            <w:hideMark/>
          </w:tcPr>
          <w:p w14:paraId="72D8F5C7" w14:textId="77777777" w:rsidR="00253DE1" w:rsidRPr="00253DE1" w:rsidRDefault="00253DE1" w:rsidP="00253DE1">
            <w:pPr>
              <w:bidi/>
              <w:spacing w:after="160" w:line="360" w:lineRule="auto"/>
              <w:jc w:val="center"/>
              <w:rPr>
                <w:rFonts w:asciiTheme="majorBidi" w:hAnsiTheme="majorBidi" w:cstheme="majorBidi"/>
                <w:b/>
                <w:bCs/>
                <w:sz w:val="32"/>
                <w:szCs w:val="32"/>
              </w:rPr>
            </w:pPr>
            <w:r w:rsidRPr="00253DE1">
              <w:rPr>
                <w:rFonts w:asciiTheme="majorBidi" w:hAnsiTheme="majorBidi" w:cstheme="majorBidi"/>
                <w:b/>
                <w:bCs/>
                <w:sz w:val="32"/>
                <w:szCs w:val="32"/>
              </w:rPr>
              <w:t>15</w:t>
            </w:r>
          </w:p>
        </w:tc>
      </w:tr>
      <w:tr w:rsidR="00253DE1" w:rsidRPr="00253DE1" w14:paraId="4AFD76F0" w14:textId="77777777" w:rsidTr="00253DE1">
        <w:trPr>
          <w:trHeight w:val="667"/>
          <w:jc w:val="center"/>
        </w:trPr>
        <w:tc>
          <w:tcPr>
            <w:tcW w:w="0" w:type="auto"/>
            <w:hideMark/>
          </w:tcPr>
          <w:p w14:paraId="75142EEC" w14:textId="77777777" w:rsidR="00253DE1" w:rsidRPr="00253DE1" w:rsidRDefault="00253DE1" w:rsidP="00253DE1">
            <w:pPr>
              <w:bidi/>
              <w:spacing w:after="160" w:line="360" w:lineRule="auto"/>
              <w:jc w:val="center"/>
              <w:rPr>
                <w:rFonts w:asciiTheme="majorBidi" w:hAnsiTheme="majorBidi" w:cstheme="majorBidi"/>
                <w:b/>
                <w:bCs/>
                <w:sz w:val="32"/>
                <w:szCs w:val="32"/>
              </w:rPr>
            </w:pPr>
            <w:r w:rsidRPr="00253DE1">
              <w:rPr>
                <w:rFonts w:asciiTheme="majorBidi" w:hAnsiTheme="majorBidi" w:cstheme="majorBidi"/>
                <w:b/>
                <w:bCs/>
                <w:sz w:val="32"/>
                <w:szCs w:val="32"/>
                <w:rtl/>
              </w:rPr>
              <w:t>أهمية البحث</w:t>
            </w:r>
          </w:p>
        </w:tc>
        <w:tc>
          <w:tcPr>
            <w:tcW w:w="0" w:type="auto"/>
            <w:hideMark/>
          </w:tcPr>
          <w:p w14:paraId="2258FD63" w14:textId="77777777" w:rsidR="00253DE1" w:rsidRPr="00253DE1" w:rsidRDefault="00253DE1" w:rsidP="00253DE1">
            <w:pPr>
              <w:bidi/>
              <w:spacing w:after="160" w:line="360" w:lineRule="auto"/>
              <w:jc w:val="center"/>
              <w:rPr>
                <w:rFonts w:asciiTheme="majorBidi" w:hAnsiTheme="majorBidi" w:cstheme="majorBidi"/>
                <w:b/>
                <w:bCs/>
                <w:sz w:val="32"/>
                <w:szCs w:val="32"/>
              </w:rPr>
            </w:pPr>
            <w:r w:rsidRPr="00253DE1">
              <w:rPr>
                <w:rFonts w:asciiTheme="majorBidi" w:hAnsiTheme="majorBidi" w:cstheme="majorBidi"/>
                <w:b/>
                <w:bCs/>
                <w:sz w:val="32"/>
                <w:szCs w:val="32"/>
              </w:rPr>
              <w:t>15</w:t>
            </w:r>
          </w:p>
        </w:tc>
      </w:tr>
      <w:tr w:rsidR="00253DE1" w:rsidRPr="00253DE1" w14:paraId="338E8C0D" w14:textId="77777777" w:rsidTr="00253DE1">
        <w:trPr>
          <w:trHeight w:val="686"/>
          <w:jc w:val="center"/>
        </w:trPr>
        <w:tc>
          <w:tcPr>
            <w:tcW w:w="0" w:type="auto"/>
            <w:hideMark/>
          </w:tcPr>
          <w:p w14:paraId="78C8A2F6" w14:textId="77777777" w:rsidR="00253DE1" w:rsidRPr="00253DE1" w:rsidRDefault="00253DE1" w:rsidP="00253DE1">
            <w:pPr>
              <w:bidi/>
              <w:spacing w:after="160" w:line="360" w:lineRule="auto"/>
              <w:jc w:val="center"/>
              <w:rPr>
                <w:rFonts w:asciiTheme="majorBidi" w:hAnsiTheme="majorBidi" w:cstheme="majorBidi"/>
                <w:b/>
                <w:bCs/>
                <w:sz w:val="32"/>
                <w:szCs w:val="32"/>
              </w:rPr>
            </w:pPr>
            <w:r w:rsidRPr="00253DE1">
              <w:rPr>
                <w:rFonts w:asciiTheme="majorBidi" w:hAnsiTheme="majorBidi" w:cstheme="majorBidi"/>
                <w:b/>
                <w:bCs/>
                <w:sz w:val="32"/>
                <w:szCs w:val="32"/>
                <w:rtl/>
              </w:rPr>
              <w:t>أهداف البحث</w:t>
            </w:r>
          </w:p>
        </w:tc>
        <w:tc>
          <w:tcPr>
            <w:tcW w:w="0" w:type="auto"/>
            <w:hideMark/>
          </w:tcPr>
          <w:p w14:paraId="4420A609" w14:textId="77777777" w:rsidR="00253DE1" w:rsidRPr="00253DE1" w:rsidRDefault="00253DE1" w:rsidP="00253DE1">
            <w:pPr>
              <w:bidi/>
              <w:spacing w:after="160" w:line="360" w:lineRule="auto"/>
              <w:jc w:val="center"/>
              <w:rPr>
                <w:rFonts w:asciiTheme="majorBidi" w:hAnsiTheme="majorBidi" w:cstheme="majorBidi"/>
                <w:b/>
                <w:bCs/>
                <w:sz w:val="32"/>
                <w:szCs w:val="32"/>
              </w:rPr>
            </w:pPr>
            <w:r w:rsidRPr="00253DE1">
              <w:rPr>
                <w:rFonts w:asciiTheme="majorBidi" w:hAnsiTheme="majorBidi" w:cstheme="majorBidi"/>
                <w:b/>
                <w:bCs/>
                <w:sz w:val="32"/>
                <w:szCs w:val="32"/>
              </w:rPr>
              <w:t>16</w:t>
            </w:r>
          </w:p>
        </w:tc>
      </w:tr>
      <w:tr w:rsidR="00253DE1" w:rsidRPr="00253DE1" w14:paraId="486D5ED3" w14:textId="77777777" w:rsidTr="00253DE1">
        <w:trPr>
          <w:trHeight w:val="667"/>
          <w:jc w:val="center"/>
        </w:trPr>
        <w:tc>
          <w:tcPr>
            <w:tcW w:w="0" w:type="auto"/>
            <w:hideMark/>
          </w:tcPr>
          <w:p w14:paraId="7E9F8DF5" w14:textId="77777777" w:rsidR="00253DE1" w:rsidRPr="00253DE1" w:rsidRDefault="00253DE1" w:rsidP="00253DE1">
            <w:pPr>
              <w:bidi/>
              <w:spacing w:after="160" w:line="360" w:lineRule="auto"/>
              <w:jc w:val="center"/>
              <w:rPr>
                <w:rFonts w:asciiTheme="majorBidi" w:hAnsiTheme="majorBidi" w:cstheme="majorBidi"/>
                <w:b/>
                <w:bCs/>
                <w:sz w:val="32"/>
                <w:szCs w:val="32"/>
              </w:rPr>
            </w:pPr>
            <w:r w:rsidRPr="00253DE1">
              <w:rPr>
                <w:rFonts w:asciiTheme="majorBidi" w:hAnsiTheme="majorBidi" w:cstheme="majorBidi"/>
                <w:b/>
                <w:bCs/>
                <w:sz w:val="32"/>
                <w:szCs w:val="32"/>
                <w:rtl/>
              </w:rPr>
              <w:t>تساؤلات البحث</w:t>
            </w:r>
          </w:p>
        </w:tc>
        <w:tc>
          <w:tcPr>
            <w:tcW w:w="0" w:type="auto"/>
            <w:hideMark/>
          </w:tcPr>
          <w:p w14:paraId="4A15FBE5" w14:textId="77777777" w:rsidR="00253DE1" w:rsidRPr="00253DE1" w:rsidRDefault="00253DE1" w:rsidP="00253DE1">
            <w:pPr>
              <w:bidi/>
              <w:spacing w:after="160" w:line="360" w:lineRule="auto"/>
              <w:jc w:val="center"/>
              <w:rPr>
                <w:rFonts w:asciiTheme="majorBidi" w:hAnsiTheme="majorBidi" w:cstheme="majorBidi"/>
                <w:b/>
                <w:bCs/>
                <w:sz w:val="32"/>
                <w:szCs w:val="32"/>
              </w:rPr>
            </w:pPr>
            <w:r w:rsidRPr="00253DE1">
              <w:rPr>
                <w:rFonts w:asciiTheme="majorBidi" w:hAnsiTheme="majorBidi" w:cstheme="majorBidi"/>
                <w:b/>
                <w:bCs/>
                <w:sz w:val="32"/>
                <w:szCs w:val="32"/>
              </w:rPr>
              <w:t>16</w:t>
            </w:r>
          </w:p>
        </w:tc>
      </w:tr>
      <w:tr w:rsidR="00253DE1" w:rsidRPr="00253DE1" w14:paraId="16524ABC" w14:textId="77777777" w:rsidTr="00253DE1">
        <w:trPr>
          <w:trHeight w:val="686"/>
          <w:jc w:val="center"/>
        </w:trPr>
        <w:tc>
          <w:tcPr>
            <w:tcW w:w="0" w:type="auto"/>
            <w:hideMark/>
          </w:tcPr>
          <w:p w14:paraId="26DBAE4E" w14:textId="77777777" w:rsidR="00253DE1" w:rsidRPr="00253DE1" w:rsidRDefault="00253DE1" w:rsidP="00253DE1">
            <w:pPr>
              <w:bidi/>
              <w:spacing w:after="160" w:line="360" w:lineRule="auto"/>
              <w:jc w:val="center"/>
              <w:rPr>
                <w:rFonts w:asciiTheme="majorBidi" w:hAnsiTheme="majorBidi" w:cstheme="majorBidi"/>
                <w:b/>
                <w:bCs/>
                <w:sz w:val="32"/>
                <w:szCs w:val="32"/>
              </w:rPr>
            </w:pPr>
            <w:r w:rsidRPr="00253DE1">
              <w:rPr>
                <w:rFonts w:asciiTheme="majorBidi" w:hAnsiTheme="majorBidi" w:cstheme="majorBidi"/>
                <w:b/>
                <w:bCs/>
                <w:sz w:val="32"/>
                <w:szCs w:val="32"/>
                <w:rtl/>
              </w:rPr>
              <w:t>الإجراءات المنهجية للدراسة</w:t>
            </w:r>
          </w:p>
        </w:tc>
        <w:tc>
          <w:tcPr>
            <w:tcW w:w="0" w:type="auto"/>
            <w:hideMark/>
          </w:tcPr>
          <w:p w14:paraId="54BA9E28" w14:textId="77777777" w:rsidR="00253DE1" w:rsidRPr="00253DE1" w:rsidRDefault="00253DE1" w:rsidP="00253DE1">
            <w:pPr>
              <w:bidi/>
              <w:spacing w:after="160" w:line="360" w:lineRule="auto"/>
              <w:jc w:val="center"/>
              <w:rPr>
                <w:rFonts w:asciiTheme="majorBidi" w:hAnsiTheme="majorBidi" w:cstheme="majorBidi"/>
                <w:b/>
                <w:bCs/>
                <w:sz w:val="32"/>
                <w:szCs w:val="32"/>
              </w:rPr>
            </w:pPr>
            <w:r w:rsidRPr="00253DE1">
              <w:rPr>
                <w:rFonts w:asciiTheme="majorBidi" w:hAnsiTheme="majorBidi" w:cstheme="majorBidi"/>
                <w:b/>
                <w:bCs/>
                <w:sz w:val="32"/>
                <w:szCs w:val="32"/>
              </w:rPr>
              <w:t>17</w:t>
            </w:r>
          </w:p>
        </w:tc>
      </w:tr>
      <w:tr w:rsidR="00253DE1" w:rsidRPr="00253DE1" w14:paraId="02FF5D11" w14:textId="77777777" w:rsidTr="00253DE1">
        <w:trPr>
          <w:trHeight w:val="667"/>
          <w:jc w:val="center"/>
        </w:trPr>
        <w:tc>
          <w:tcPr>
            <w:tcW w:w="0" w:type="auto"/>
            <w:hideMark/>
          </w:tcPr>
          <w:p w14:paraId="6E09DED8" w14:textId="5B8691C4" w:rsidR="00253DE1" w:rsidRPr="00C12443" w:rsidRDefault="00253DE1" w:rsidP="00C12443">
            <w:pPr>
              <w:pStyle w:val="a6"/>
              <w:numPr>
                <w:ilvl w:val="0"/>
                <w:numId w:val="32"/>
              </w:numPr>
              <w:bidi/>
              <w:spacing w:line="360" w:lineRule="auto"/>
              <w:jc w:val="center"/>
              <w:rPr>
                <w:rFonts w:asciiTheme="majorBidi" w:hAnsiTheme="majorBidi" w:cstheme="majorBidi"/>
                <w:b/>
                <w:bCs/>
                <w:sz w:val="32"/>
                <w:szCs w:val="32"/>
              </w:rPr>
            </w:pPr>
            <w:r w:rsidRPr="00C12443">
              <w:rPr>
                <w:rFonts w:asciiTheme="majorBidi" w:hAnsiTheme="majorBidi" w:cstheme="majorBidi"/>
                <w:b/>
                <w:bCs/>
                <w:sz w:val="32"/>
                <w:szCs w:val="32"/>
              </w:rPr>
              <w:t xml:space="preserve"> </w:t>
            </w:r>
            <w:r w:rsidRPr="00C12443">
              <w:rPr>
                <w:rFonts w:asciiTheme="majorBidi" w:hAnsiTheme="majorBidi" w:cstheme="majorBidi"/>
                <w:b/>
                <w:bCs/>
                <w:sz w:val="32"/>
                <w:szCs w:val="32"/>
                <w:rtl/>
              </w:rPr>
              <w:t>منهج الدراسة</w:t>
            </w:r>
          </w:p>
        </w:tc>
        <w:tc>
          <w:tcPr>
            <w:tcW w:w="0" w:type="auto"/>
            <w:hideMark/>
          </w:tcPr>
          <w:p w14:paraId="0BB6E86D" w14:textId="77777777" w:rsidR="00253DE1" w:rsidRPr="00253DE1" w:rsidRDefault="00253DE1" w:rsidP="00253DE1">
            <w:pPr>
              <w:bidi/>
              <w:spacing w:after="160" w:line="360" w:lineRule="auto"/>
              <w:jc w:val="center"/>
              <w:rPr>
                <w:rFonts w:asciiTheme="majorBidi" w:hAnsiTheme="majorBidi" w:cstheme="majorBidi"/>
                <w:b/>
                <w:bCs/>
                <w:sz w:val="32"/>
                <w:szCs w:val="32"/>
              </w:rPr>
            </w:pPr>
            <w:r w:rsidRPr="00253DE1">
              <w:rPr>
                <w:rFonts w:asciiTheme="majorBidi" w:hAnsiTheme="majorBidi" w:cstheme="majorBidi"/>
                <w:b/>
                <w:bCs/>
                <w:sz w:val="32"/>
                <w:szCs w:val="32"/>
              </w:rPr>
              <w:t>17</w:t>
            </w:r>
          </w:p>
        </w:tc>
      </w:tr>
      <w:tr w:rsidR="00253DE1" w:rsidRPr="00253DE1" w14:paraId="22DBE06B" w14:textId="77777777" w:rsidTr="00253DE1">
        <w:trPr>
          <w:trHeight w:val="667"/>
          <w:jc w:val="center"/>
        </w:trPr>
        <w:tc>
          <w:tcPr>
            <w:tcW w:w="0" w:type="auto"/>
            <w:hideMark/>
          </w:tcPr>
          <w:p w14:paraId="19A202E2" w14:textId="5E65AC5A" w:rsidR="00253DE1" w:rsidRPr="00C12443" w:rsidRDefault="00253DE1" w:rsidP="00C12443">
            <w:pPr>
              <w:pStyle w:val="a6"/>
              <w:numPr>
                <w:ilvl w:val="0"/>
                <w:numId w:val="32"/>
              </w:numPr>
              <w:bidi/>
              <w:spacing w:line="360" w:lineRule="auto"/>
              <w:jc w:val="center"/>
              <w:rPr>
                <w:rFonts w:asciiTheme="majorBidi" w:hAnsiTheme="majorBidi" w:cstheme="majorBidi"/>
                <w:b/>
                <w:bCs/>
                <w:sz w:val="32"/>
                <w:szCs w:val="32"/>
              </w:rPr>
            </w:pPr>
            <w:r w:rsidRPr="00C12443">
              <w:rPr>
                <w:rFonts w:asciiTheme="majorBidi" w:hAnsiTheme="majorBidi" w:cstheme="majorBidi"/>
                <w:b/>
                <w:bCs/>
                <w:sz w:val="32"/>
                <w:szCs w:val="32"/>
              </w:rPr>
              <w:lastRenderedPageBreak/>
              <w:t xml:space="preserve"> </w:t>
            </w:r>
            <w:r w:rsidRPr="00C12443">
              <w:rPr>
                <w:rFonts w:asciiTheme="majorBidi" w:hAnsiTheme="majorBidi" w:cstheme="majorBidi"/>
                <w:b/>
                <w:bCs/>
                <w:sz w:val="32"/>
                <w:szCs w:val="32"/>
                <w:rtl/>
              </w:rPr>
              <w:t>مجتمع الدراسة</w:t>
            </w:r>
          </w:p>
        </w:tc>
        <w:tc>
          <w:tcPr>
            <w:tcW w:w="0" w:type="auto"/>
            <w:hideMark/>
          </w:tcPr>
          <w:p w14:paraId="77556A4C" w14:textId="77777777" w:rsidR="00253DE1" w:rsidRPr="00253DE1" w:rsidRDefault="00253DE1" w:rsidP="00253DE1">
            <w:pPr>
              <w:bidi/>
              <w:spacing w:after="160" w:line="360" w:lineRule="auto"/>
              <w:jc w:val="center"/>
              <w:rPr>
                <w:rFonts w:asciiTheme="majorBidi" w:hAnsiTheme="majorBidi" w:cstheme="majorBidi"/>
                <w:b/>
                <w:bCs/>
                <w:sz w:val="32"/>
                <w:szCs w:val="32"/>
              </w:rPr>
            </w:pPr>
            <w:r w:rsidRPr="00253DE1">
              <w:rPr>
                <w:rFonts w:asciiTheme="majorBidi" w:hAnsiTheme="majorBidi" w:cstheme="majorBidi"/>
                <w:b/>
                <w:bCs/>
                <w:sz w:val="32"/>
                <w:szCs w:val="32"/>
              </w:rPr>
              <w:t>17</w:t>
            </w:r>
          </w:p>
        </w:tc>
      </w:tr>
      <w:tr w:rsidR="00253DE1" w:rsidRPr="00253DE1" w14:paraId="7B4313F3" w14:textId="77777777" w:rsidTr="00253DE1">
        <w:trPr>
          <w:trHeight w:val="667"/>
          <w:jc w:val="center"/>
        </w:trPr>
        <w:tc>
          <w:tcPr>
            <w:tcW w:w="0" w:type="auto"/>
            <w:hideMark/>
          </w:tcPr>
          <w:p w14:paraId="683D379E" w14:textId="57CE940D" w:rsidR="00253DE1" w:rsidRPr="00C12443" w:rsidRDefault="00253DE1" w:rsidP="00C12443">
            <w:pPr>
              <w:pStyle w:val="a6"/>
              <w:numPr>
                <w:ilvl w:val="0"/>
                <w:numId w:val="32"/>
              </w:numPr>
              <w:bidi/>
              <w:spacing w:line="360" w:lineRule="auto"/>
              <w:jc w:val="center"/>
              <w:rPr>
                <w:rFonts w:asciiTheme="majorBidi" w:hAnsiTheme="majorBidi" w:cstheme="majorBidi"/>
                <w:b/>
                <w:bCs/>
                <w:sz w:val="32"/>
                <w:szCs w:val="32"/>
              </w:rPr>
            </w:pPr>
            <w:r w:rsidRPr="00C12443">
              <w:rPr>
                <w:rFonts w:asciiTheme="majorBidi" w:hAnsiTheme="majorBidi" w:cstheme="majorBidi"/>
                <w:b/>
                <w:bCs/>
                <w:sz w:val="32"/>
                <w:szCs w:val="32"/>
              </w:rPr>
              <w:t xml:space="preserve"> </w:t>
            </w:r>
            <w:r w:rsidRPr="00C12443">
              <w:rPr>
                <w:rFonts w:asciiTheme="majorBidi" w:hAnsiTheme="majorBidi" w:cstheme="majorBidi"/>
                <w:b/>
                <w:bCs/>
                <w:sz w:val="32"/>
                <w:szCs w:val="32"/>
                <w:rtl/>
              </w:rPr>
              <w:t>عينة الدراسة</w:t>
            </w:r>
          </w:p>
        </w:tc>
        <w:tc>
          <w:tcPr>
            <w:tcW w:w="0" w:type="auto"/>
            <w:hideMark/>
          </w:tcPr>
          <w:p w14:paraId="0F8BA4EF" w14:textId="77777777" w:rsidR="00253DE1" w:rsidRPr="00253DE1" w:rsidRDefault="00253DE1" w:rsidP="00253DE1">
            <w:pPr>
              <w:bidi/>
              <w:spacing w:after="160" w:line="360" w:lineRule="auto"/>
              <w:jc w:val="center"/>
              <w:rPr>
                <w:rFonts w:asciiTheme="majorBidi" w:hAnsiTheme="majorBidi" w:cstheme="majorBidi"/>
                <w:b/>
                <w:bCs/>
                <w:sz w:val="32"/>
                <w:szCs w:val="32"/>
              </w:rPr>
            </w:pPr>
            <w:r w:rsidRPr="00253DE1">
              <w:rPr>
                <w:rFonts w:asciiTheme="majorBidi" w:hAnsiTheme="majorBidi" w:cstheme="majorBidi"/>
                <w:b/>
                <w:bCs/>
                <w:sz w:val="32"/>
                <w:szCs w:val="32"/>
              </w:rPr>
              <w:t>17</w:t>
            </w:r>
          </w:p>
        </w:tc>
      </w:tr>
      <w:tr w:rsidR="00253DE1" w:rsidRPr="00253DE1" w14:paraId="0DA5B159" w14:textId="77777777" w:rsidTr="00253DE1">
        <w:trPr>
          <w:trHeight w:val="667"/>
          <w:jc w:val="center"/>
        </w:trPr>
        <w:tc>
          <w:tcPr>
            <w:tcW w:w="0" w:type="auto"/>
            <w:hideMark/>
          </w:tcPr>
          <w:p w14:paraId="57615B25" w14:textId="40E005DE" w:rsidR="00253DE1" w:rsidRPr="00C12443" w:rsidRDefault="00253DE1" w:rsidP="00C12443">
            <w:pPr>
              <w:pStyle w:val="a6"/>
              <w:numPr>
                <w:ilvl w:val="0"/>
                <w:numId w:val="32"/>
              </w:numPr>
              <w:bidi/>
              <w:spacing w:line="360" w:lineRule="auto"/>
              <w:jc w:val="center"/>
              <w:rPr>
                <w:rFonts w:asciiTheme="majorBidi" w:hAnsiTheme="majorBidi" w:cstheme="majorBidi"/>
                <w:b/>
                <w:bCs/>
                <w:sz w:val="32"/>
                <w:szCs w:val="32"/>
              </w:rPr>
            </w:pPr>
            <w:r w:rsidRPr="00C12443">
              <w:rPr>
                <w:rFonts w:asciiTheme="majorBidi" w:hAnsiTheme="majorBidi" w:cstheme="majorBidi"/>
                <w:b/>
                <w:bCs/>
                <w:sz w:val="32"/>
                <w:szCs w:val="32"/>
                <w:rtl/>
              </w:rPr>
              <w:t>حدود الدراسة</w:t>
            </w:r>
          </w:p>
        </w:tc>
        <w:tc>
          <w:tcPr>
            <w:tcW w:w="0" w:type="auto"/>
            <w:hideMark/>
          </w:tcPr>
          <w:p w14:paraId="4CF27CAC" w14:textId="77777777" w:rsidR="00253DE1" w:rsidRPr="00253DE1" w:rsidRDefault="00253DE1" w:rsidP="00253DE1">
            <w:pPr>
              <w:bidi/>
              <w:spacing w:after="160" w:line="360" w:lineRule="auto"/>
              <w:jc w:val="center"/>
              <w:rPr>
                <w:rFonts w:asciiTheme="majorBidi" w:hAnsiTheme="majorBidi" w:cstheme="majorBidi"/>
                <w:b/>
                <w:bCs/>
                <w:sz w:val="32"/>
                <w:szCs w:val="32"/>
              </w:rPr>
            </w:pPr>
            <w:r w:rsidRPr="00253DE1">
              <w:rPr>
                <w:rFonts w:asciiTheme="majorBidi" w:hAnsiTheme="majorBidi" w:cstheme="majorBidi"/>
                <w:b/>
                <w:bCs/>
                <w:sz w:val="32"/>
                <w:szCs w:val="32"/>
              </w:rPr>
              <w:t>18</w:t>
            </w:r>
          </w:p>
        </w:tc>
      </w:tr>
      <w:tr w:rsidR="00253DE1" w:rsidRPr="00253DE1" w14:paraId="526C6ECE" w14:textId="77777777" w:rsidTr="00253DE1">
        <w:trPr>
          <w:trHeight w:val="686"/>
          <w:jc w:val="center"/>
        </w:trPr>
        <w:tc>
          <w:tcPr>
            <w:tcW w:w="0" w:type="auto"/>
            <w:hideMark/>
          </w:tcPr>
          <w:p w14:paraId="28915529" w14:textId="01CF5979" w:rsidR="00253DE1" w:rsidRPr="00C12443" w:rsidRDefault="00253DE1" w:rsidP="00C12443">
            <w:pPr>
              <w:pStyle w:val="a6"/>
              <w:numPr>
                <w:ilvl w:val="0"/>
                <w:numId w:val="32"/>
              </w:numPr>
              <w:bidi/>
              <w:spacing w:line="360" w:lineRule="auto"/>
              <w:jc w:val="center"/>
              <w:rPr>
                <w:rFonts w:asciiTheme="majorBidi" w:hAnsiTheme="majorBidi" w:cstheme="majorBidi"/>
                <w:b/>
                <w:bCs/>
                <w:sz w:val="32"/>
                <w:szCs w:val="32"/>
              </w:rPr>
            </w:pPr>
            <w:r w:rsidRPr="00C12443">
              <w:rPr>
                <w:rFonts w:asciiTheme="majorBidi" w:hAnsiTheme="majorBidi" w:cstheme="majorBidi"/>
                <w:b/>
                <w:bCs/>
                <w:sz w:val="32"/>
                <w:szCs w:val="32"/>
              </w:rPr>
              <w:t xml:space="preserve"> </w:t>
            </w:r>
            <w:r w:rsidRPr="00C12443">
              <w:rPr>
                <w:rFonts w:asciiTheme="majorBidi" w:hAnsiTheme="majorBidi" w:cstheme="majorBidi"/>
                <w:b/>
                <w:bCs/>
                <w:sz w:val="32"/>
                <w:szCs w:val="32"/>
                <w:rtl/>
              </w:rPr>
              <w:t>أداة الدراسة</w:t>
            </w:r>
          </w:p>
        </w:tc>
        <w:tc>
          <w:tcPr>
            <w:tcW w:w="0" w:type="auto"/>
            <w:hideMark/>
          </w:tcPr>
          <w:p w14:paraId="6A7CD7B7" w14:textId="77777777" w:rsidR="00253DE1" w:rsidRPr="00253DE1" w:rsidRDefault="00253DE1" w:rsidP="00253DE1">
            <w:pPr>
              <w:bidi/>
              <w:spacing w:after="160" w:line="360" w:lineRule="auto"/>
              <w:jc w:val="center"/>
              <w:rPr>
                <w:rFonts w:asciiTheme="majorBidi" w:hAnsiTheme="majorBidi" w:cstheme="majorBidi"/>
                <w:b/>
                <w:bCs/>
                <w:sz w:val="32"/>
                <w:szCs w:val="32"/>
              </w:rPr>
            </w:pPr>
            <w:r w:rsidRPr="00253DE1">
              <w:rPr>
                <w:rFonts w:asciiTheme="majorBidi" w:hAnsiTheme="majorBidi" w:cstheme="majorBidi"/>
                <w:b/>
                <w:bCs/>
                <w:sz w:val="32"/>
                <w:szCs w:val="32"/>
              </w:rPr>
              <w:t>18</w:t>
            </w:r>
          </w:p>
        </w:tc>
      </w:tr>
      <w:tr w:rsidR="00253DE1" w:rsidRPr="00253DE1" w14:paraId="7E9196B2" w14:textId="77777777" w:rsidTr="00253DE1">
        <w:trPr>
          <w:trHeight w:val="667"/>
          <w:jc w:val="center"/>
        </w:trPr>
        <w:tc>
          <w:tcPr>
            <w:tcW w:w="0" w:type="auto"/>
            <w:hideMark/>
          </w:tcPr>
          <w:p w14:paraId="24E3C12F" w14:textId="25818ED8" w:rsidR="00253DE1" w:rsidRPr="00C12443" w:rsidRDefault="00253DE1" w:rsidP="00C12443">
            <w:pPr>
              <w:pStyle w:val="a6"/>
              <w:numPr>
                <w:ilvl w:val="0"/>
                <w:numId w:val="32"/>
              </w:numPr>
              <w:bidi/>
              <w:spacing w:line="360" w:lineRule="auto"/>
              <w:jc w:val="center"/>
              <w:rPr>
                <w:rFonts w:asciiTheme="majorBidi" w:hAnsiTheme="majorBidi" w:cstheme="majorBidi"/>
                <w:b/>
                <w:bCs/>
                <w:sz w:val="32"/>
                <w:szCs w:val="32"/>
              </w:rPr>
            </w:pPr>
            <w:r w:rsidRPr="00C12443">
              <w:rPr>
                <w:rFonts w:asciiTheme="majorBidi" w:hAnsiTheme="majorBidi" w:cstheme="majorBidi"/>
                <w:b/>
                <w:bCs/>
                <w:sz w:val="32"/>
                <w:szCs w:val="32"/>
              </w:rPr>
              <w:t xml:space="preserve"> </w:t>
            </w:r>
            <w:r w:rsidRPr="00C12443">
              <w:rPr>
                <w:rFonts w:asciiTheme="majorBidi" w:hAnsiTheme="majorBidi" w:cstheme="majorBidi"/>
                <w:b/>
                <w:bCs/>
                <w:sz w:val="32"/>
                <w:szCs w:val="32"/>
                <w:rtl/>
              </w:rPr>
              <w:t>صدق وثبات الأداة</w:t>
            </w:r>
          </w:p>
        </w:tc>
        <w:tc>
          <w:tcPr>
            <w:tcW w:w="0" w:type="auto"/>
            <w:hideMark/>
          </w:tcPr>
          <w:p w14:paraId="5076F493" w14:textId="77777777" w:rsidR="00253DE1" w:rsidRPr="00253DE1" w:rsidRDefault="00253DE1" w:rsidP="00253DE1">
            <w:pPr>
              <w:bidi/>
              <w:spacing w:after="160" w:line="360" w:lineRule="auto"/>
              <w:jc w:val="center"/>
              <w:rPr>
                <w:rFonts w:asciiTheme="majorBidi" w:hAnsiTheme="majorBidi" w:cstheme="majorBidi"/>
                <w:b/>
                <w:bCs/>
                <w:sz w:val="32"/>
                <w:szCs w:val="32"/>
              </w:rPr>
            </w:pPr>
            <w:r w:rsidRPr="00253DE1">
              <w:rPr>
                <w:rFonts w:asciiTheme="majorBidi" w:hAnsiTheme="majorBidi" w:cstheme="majorBidi"/>
                <w:b/>
                <w:bCs/>
                <w:sz w:val="32"/>
                <w:szCs w:val="32"/>
              </w:rPr>
              <w:t>21</w:t>
            </w:r>
          </w:p>
        </w:tc>
      </w:tr>
      <w:tr w:rsidR="00253DE1" w:rsidRPr="00253DE1" w14:paraId="39AF24ED" w14:textId="77777777" w:rsidTr="00253DE1">
        <w:trPr>
          <w:trHeight w:val="667"/>
          <w:jc w:val="center"/>
        </w:trPr>
        <w:tc>
          <w:tcPr>
            <w:tcW w:w="0" w:type="auto"/>
            <w:hideMark/>
          </w:tcPr>
          <w:p w14:paraId="324F2F10" w14:textId="77777777" w:rsidR="00253DE1" w:rsidRPr="00253DE1" w:rsidRDefault="00253DE1" w:rsidP="00253DE1">
            <w:pPr>
              <w:bidi/>
              <w:spacing w:after="160" w:line="360" w:lineRule="auto"/>
              <w:jc w:val="center"/>
              <w:rPr>
                <w:rFonts w:asciiTheme="majorBidi" w:hAnsiTheme="majorBidi" w:cstheme="majorBidi"/>
                <w:b/>
                <w:bCs/>
                <w:sz w:val="32"/>
                <w:szCs w:val="32"/>
              </w:rPr>
            </w:pPr>
            <w:r w:rsidRPr="00253DE1">
              <w:rPr>
                <w:rFonts w:asciiTheme="majorBidi" w:hAnsiTheme="majorBidi" w:cstheme="majorBidi"/>
                <w:b/>
                <w:bCs/>
                <w:sz w:val="32"/>
                <w:szCs w:val="32"/>
                <w:rtl/>
              </w:rPr>
              <w:t>المعالجة الإحصائية لبيانات الدراسة</w:t>
            </w:r>
          </w:p>
        </w:tc>
        <w:tc>
          <w:tcPr>
            <w:tcW w:w="0" w:type="auto"/>
            <w:hideMark/>
          </w:tcPr>
          <w:p w14:paraId="22CD5128" w14:textId="77777777" w:rsidR="00253DE1" w:rsidRPr="00253DE1" w:rsidRDefault="00253DE1" w:rsidP="00253DE1">
            <w:pPr>
              <w:bidi/>
              <w:spacing w:after="160" w:line="360" w:lineRule="auto"/>
              <w:jc w:val="center"/>
              <w:rPr>
                <w:rFonts w:asciiTheme="majorBidi" w:hAnsiTheme="majorBidi" w:cstheme="majorBidi"/>
                <w:b/>
                <w:bCs/>
                <w:sz w:val="32"/>
                <w:szCs w:val="32"/>
              </w:rPr>
            </w:pPr>
            <w:r w:rsidRPr="00253DE1">
              <w:rPr>
                <w:rFonts w:asciiTheme="majorBidi" w:hAnsiTheme="majorBidi" w:cstheme="majorBidi"/>
                <w:b/>
                <w:bCs/>
                <w:sz w:val="32"/>
                <w:szCs w:val="32"/>
              </w:rPr>
              <w:t>22</w:t>
            </w:r>
          </w:p>
        </w:tc>
      </w:tr>
      <w:tr w:rsidR="00253DE1" w:rsidRPr="00253DE1" w14:paraId="720526A8" w14:textId="77777777" w:rsidTr="00253DE1">
        <w:trPr>
          <w:trHeight w:val="686"/>
          <w:jc w:val="center"/>
        </w:trPr>
        <w:tc>
          <w:tcPr>
            <w:tcW w:w="0" w:type="auto"/>
            <w:hideMark/>
          </w:tcPr>
          <w:p w14:paraId="0F28772F" w14:textId="77777777" w:rsidR="00253DE1" w:rsidRPr="00253DE1" w:rsidRDefault="00253DE1" w:rsidP="00253DE1">
            <w:pPr>
              <w:bidi/>
              <w:spacing w:after="160" w:line="360" w:lineRule="auto"/>
              <w:jc w:val="center"/>
              <w:rPr>
                <w:rFonts w:asciiTheme="majorBidi" w:hAnsiTheme="majorBidi" w:cstheme="majorBidi"/>
                <w:b/>
                <w:bCs/>
                <w:sz w:val="32"/>
                <w:szCs w:val="32"/>
              </w:rPr>
            </w:pPr>
            <w:r w:rsidRPr="00253DE1">
              <w:rPr>
                <w:rFonts w:asciiTheme="majorBidi" w:hAnsiTheme="majorBidi" w:cstheme="majorBidi"/>
                <w:b/>
                <w:bCs/>
                <w:sz w:val="32"/>
                <w:szCs w:val="32"/>
                <w:rtl/>
              </w:rPr>
              <w:t>نتائج الدراسة</w:t>
            </w:r>
          </w:p>
        </w:tc>
        <w:tc>
          <w:tcPr>
            <w:tcW w:w="0" w:type="auto"/>
            <w:hideMark/>
          </w:tcPr>
          <w:p w14:paraId="1E710CCF" w14:textId="77777777" w:rsidR="00253DE1" w:rsidRPr="00253DE1" w:rsidRDefault="00253DE1" w:rsidP="00253DE1">
            <w:pPr>
              <w:bidi/>
              <w:spacing w:after="160" w:line="360" w:lineRule="auto"/>
              <w:jc w:val="center"/>
              <w:rPr>
                <w:rFonts w:asciiTheme="majorBidi" w:hAnsiTheme="majorBidi" w:cstheme="majorBidi"/>
                <w:b/>
                <w:bCs/>
                <w:sz w:val="32"/>
                <w:szCs w:val="32"/>
              </w:rPr>
            </w:pPr>
            <w:r w:rsidRPr="00253DE1">
              <w:rPr>
                <w:rFonts w:asciiTheme="majorBidi" w:hAnsiTheme="majorBidi" w:cstheme="majorBidi"/>
                <w:b/>
                <w:bCs/>
                <w:sz w:val="32"/>
                <w:szCs w:val="32"/>
              </w:rPr>
              <w:t>23</w:t>
            </w:r>
          </w:p>
        </w:tc>
      </w:tr>
      <w:tr w:rsidR="00253DE1" w:rsidRPr="00253DE1" w14:paraId="4695BB62" w14:textId="77777777" w:rsidTr="00253DE1">
        <w:trPr>
          <w:trHeight w:val="667"/>
          <w:jc w:val="center"/>
        </w:trPr>
        <w:tc>
          <w:tcPr>
            <w:tcW w:w="0" w:type="auto"/>
            <w:hideMark/>
          </w:tcPr>
          <w:p w14:paraId="4AA8E37B" w14:textId="71204587" w:rsidR="00253DE1" w:rsidRPr="00C12443" w:rsidRDefault="00253DE1" w:rsidP="00C12443">
            <w:pPr>
              <w:pStyle w:val="a6"/>
              <w:numPr>
                <w:ilvl w:val="0"/>
                <w:numId w:val="33"/>
              </w:numPr>
              <w:bidi/>
              <w:spacing w:line="360" w:lineRule="auto"/>
              <w:jc w:val="center"/>
              <w:rPr>
                <w:rFonts w:asciiTheme="majorBidi" w:hAnsiTheme="majorBidi" w:cstheme="majorBidi"/>
                <w:b/>
                <w:bCs/>
                <w:sz w:val="32"/>
                <w:szCs w:val="32"/>
              </w:rPr>
            </w:pPr>
            <w:r w:rsidRPr="00C12443">
              <w:rPr>
                <w:rFonts w:asciiTheme="majorBidi" w:hAnsiTheme="majorBidi" w:cstheme="majorBidi"/>
                <w:b/>
                <w:bCs/>
                <w:sz w:val="32"/>
                <w:szCs w:val="32"/>
              </w:rPr>
              <w:t xml:space="preserve"> </w:t>
            </w:r>
            <w:r w:rsidRPr="00C12443">
              <w:rPr>
                <w:rFonts w:asciiTheme="majorBidi" w:hAnsiTheme="majorBidi" w:cstheme="majorBidi"/>
                <w:b/>
                <w:bCs/>
                <w:sz w:val="32"/>
                <w:szCs w:val="32"/>
                <w:rtl/>
              </w:rPr>
              <w:t>الخصائص الديموغرافية لعينة الدراسة</w:t>
            </w:r>
          </w:p>
        </w:tc>
        <w:tc>
          <w:tcPr>
            <w:tcW w:w="0" w:type="auto"/>
            <w:hideMark/>
          </w:tcPr>
          <w:p w14:paraId="4C2BC79D" w14:textId="77777777" w:rsidR="00253DE1" w:rsidRPr="00253DE1" w:rsidRDefault="00253DE1" w:rsidP="00253DE1">
            <w:pPr>
              <w:bidi/>
              <w:spacing w:after="160" w:line="360" w:lineRule="auto"/>
              <w:jc w:val="center"/>
              <w:rPr>
                <w:rFonts w:asciiTheme="majorBidi" w:hAnsiTheme="majorBidi" w:cstheme="majorBidi"/>
                <w:b/>
                <w:bCs/>
                <w:sz w:val="32"/>
                <w:szCs w:val="32"/>
              </w:rPr>
            </w:pPr>
            <w:r w:rsidRPr="00253DE1">
              <w:rPr>
                <w:rFonts w:asciiTheme="majorBidi" w:hAnsiTheme="majorBidi" w:cstheme="majorBidi"/>
                <w:b/>
                <w:bCs/>
                <w:sz w:val="32"/>
                <w:szCs w:val="32"/>
              </w:rPr>
              <w:t>23</w:t>
            </w:r>
          </w:p>
        </w:tc>
      </w:tr>
      <w:tr w:rsidR="00253DE1" w:rsidRPr="00253DE1" w14:paraId="79B570F2" w14:textId="77777777" w:rsidTr="00253DE1">
        <w:trPr>
          <w:trHeight w:val="686"/>
          <w:jc w:val="center"/>
        </w:trPr>
        <w:tc>
          <w:tcPr>
            <w:tcW w:w="0" w:type="auto"/>
            <w:hideMark/>
          </w:tcPr>
          <w:p w14:paraId="79428746" w14:textId="0CCEC369" w:rsidR="00253DE1" w:rsidRPr="00C12443" w:rsidRDefault="00253DE1" w:rsidP="00C12443">
            <w:pPr>
              <w:pStyle w:val="a6"/>
              <w:numPr>
                <w:ilvl w:val="0"/>
                <w:numId w:val="33"/>
              </w:numPr>
              <w:bidi/>
              <w:spacing w:line="360" w:lineRule="auto"/>
              <w:jc w:val="center"/>
              <w:rPr>
                <w:rFonts w:asciiTheme="majorBidi" w:hAnsiTheme="majorBidi" w:cstheme="majorBidi"/>
                <w:b/>
                <w:bCs/>
                <w:sz w:val="32"/>
                <w:szCs w:val="32"/>
              </w:rPr>
            </w:pPr>
            <w:r w:rsidRPr="00C12443">
              <w:rPr>
                <w:rFonts w:asciiTheme="majorBidi" w:hAnsiTheme="majorBidi" w:cstheme="majorBidi"/>
                <w:b/>
                <w:bCs/>
                <w:sz w:val="32"/>
                <w:szCs w:val="32"/>
                <w:rtl/>
              </w:rPr>
              <w:t>النتائج الوصفية لمحاور الدراسة</w:t>
            </w:r>
          </w:p>
        </w:tc>
        <w:tc>
          <w:tcPr>
            <w:tcW w:w="0" w:type="auto"/>
            <w:hideMark/>
          </w:tcPr>
          <w:p w14:paraId="084C7F1F" w14:textId="77777777" w:rsidR="00253DE1" w:rsidRPr="00253DE1" w:rsidRDefault="00253DE1" w:rsidP="00253DE1">
            <w:pPr>
              <w:bidi/>
              <w:spacing w:after="160" w:line="360" w:lineRule="auto"/>
              <w:jc w:val="center"/>
              <w:rPr>
                <w:rFonts w:asciiTheme="majorBidi" w:hAnsiTheme="majorBidi" w:cstheme="majorBidi"/>
                <w:b/>
                <w:bCs/>
                <w:sz w:val="32"/>
                <w:szCs w:val="32"/>
              </w:rPr>
            </w:pPr>
            <w:r w:rsidRPr="00253DE1">
              <w:rPr>
                <w:rFonts w:asciiTheme="majorBidi" w:hAnsiTheme="majorBidi" w:cstheme="majorBidi"/>
                <w:b/>
                <w:bCs/>
                <w:sz w:val="32"/>
                <w:szCs w:val="32"/>
              </w:rPr>
              <w:t>25</w:t>
            </w:r>
          </w:p>
        </w:tc>
      </w:tr>
      <w:tr w:rsidR="00253DE1" w:rsidRPr="00253DE1" w14:paraId="7D43F0D5" w14:textId="77777777" w:rsidTr="00253DE1">
        <w:trPr>
          <w:trHeight w:val="667"/>
          <w:jc w:val="center"/>
        </w:trPr>
        <w:tc>
          <w:tcPr>
            <w:tcW w:w="0" w:type="auto"/>
            <w:hideMark/>
          </w:tcPr>
          <w:p w14:paraId="40BAE5F5" w14:textId="2355879F" w:rsidR="00253DE1" w:rsidRPr="00C12443" w:rsidRDefault="00253DE1" w:rsidP="00C12443">
            <w:pPr>
              <w:pStyle w:val="a6"/>
              <w:numPr>
                <w:ilvl w:val="0"/>
                <w:numId w:val="33"/>
              </w:numPr>
              <w:bidi/>
              <w:spacing w:line="360" w:lineRule="auto"/>
              <w:jc w:val="center"/>
              <w:rPr>
                <w:rFonts w:asciiTheme="majorBidi" w:hAnsiTheme="majorBidi" w:cstheme="majorBidi"/>
                <w:b/>
                <w:bCs/>
                <w:sz w:val="32"/>
                <w:szCs w:val="32"/>
              </w:rPr>
            </w:pPr>
            <w:r w:rsidRPr="00C12443">
              <w:rPr>
                <w:rFonts w:asciiTheme="majorBidi" w:hAnsiTheme="majorBidi" w:cstheme="majorBidi"/>
                <w:b/>
                <w:bCs/>
                <w:sz w:val="32"/>
                <w:szCs w:val="32"/>
              </w:rPr>
              <w:t xml:space="preserve"> </w:t>
            </w:r>
            <w:r w:rsidRPr="00C12443">
              <w:rPr>
                <w:rFonts w:asciiTheme="majorBidi" w:hAnsiTheme="majorBidi" w:cstheme="majorBidi"/>
                <w:b/>
                <w:bCs/>
                <w:sz w:val="32"/>
                <w:szCs w:val="32"/>
                <w:rtl/>
              </w:rPr>
              <w:t>اختبار فرضيات الدراسة</w:t>
            </w:r>
          </w:p>
        </w:tc>
        <w:tc>
          <w:tcPr>
            <w:tcW w:w="0" w:type="auto"/>
            <w:hideMark/>
          </w:tcPr>
          <w:p w14:paraId="5D14AD29" w14:textId="77777777" w:rsidR="00253DE1" w:rsidRPr="00253DE1" w:rsidRDefault="00253DE1" w:rsidP="00253DE1">
            <w:pPr>
              <w:bidi/>
              <w:spacing w:after="160" w:line="360" w:lineRule="auto"/>
              <w:jc w:val="center"/>
              <w:rPr>
                <w:rFonts w:asciiTheme="majorBidi" w:hAnsiTheme="majorBidi" w:cstheme="majorBidi"/>
                <w:b/>
                <w:bCs/>
                <w:sz w:val="32"/>
                <w:szCs w:val="32"/>
              </w:rPr>
            </w:pPr>
            <w:r w:rsidRPr="00253DE1">
              <w:rPr>
                <w:rFonts w:asciiTheme="majorBidi" w:hAnsiTheme="majorBidi" w:cstheme="majorBidi"/>
                <w:b/>
                <w:bCs/>
                <w:sz w:val="32"/>
                <w:szCs w:val="32"/>
              </w:rPr>
              <w:t>26</w:t>
            </w:r>
          </w:p>
        </w:tc>
      </w:tr>
      <w:tr w:rsidR="00253DE1" w:rsidRPr="00253DE1" w14:paraId="39DF2612" w14:textId="77777777" w:rsidTr="00253DE1">
        <w:trPr>
          <w:trHeight w:val="667"/>
          <w:jc w:val="center"/>
        </w:trPr>
        <w:tc>
          <w:tcPr>
            <w:tcW w:w="0" w:type="auto"/>
            <w:hideMark/>
          </w:tcPr>
          <w:p w14:paraId="327B0DA5" w14:textId="77777777" w:rsidR="00253DE1" w:rsidRPr="00253DE1" w:rsidRDefault="00253DE1" w:rsidP="00253DE1">
            <w:pPr>
              <w:bidi/>
              <w:spacing w:after="160" w:line="360" w:lineRule="auto"/>
              <w:jc w:val="center"/>
              <w:rPr>
                <w:rFonts w:asciiTheme="majorBidi" w:hAnsiTheme="majorBidi" w:cstheme="majorBidi"/>
                <w:b/>
                <w:bCs/>
                <w:sz w:val="32"/>
                <w:szCs w:val="32"/>
              </w:rPr>
            </w:pPr>
            <w:r w:rsidRPr="00253DE1">
              <w:rPr>
                <w:rFonts w:asciiTheme="majorBidi" w:hAnsiTheme="majorBidi" w:cstheme="majorBidi"/>
                <w:b/>
                <w:bCs/>
                <w:sz w:val="32"/>
                <w:szCs w:val="32"/>
                <w:rtl/>
              </w:rPr>
              <w:t>المناقشة والاستنتاجات</w:t>
            </w:r>
          </w:p>
        </w:tc>
        <w:tc>
          <w:tcPr>
            <w:tcW w:w="0" w:type="auto"/>
            <w:hideMark/>
          </w:tcPr>
          <w:p w14:paraId="35C74CEE" w14:textId="77777777" w:rsidR="00253DE1" w:rsidRPr="00253DE1" w:rsidRDefault="00253DE1" w:rsidP="00253DE1">
            <w:pPr>
              <w:bidi/>
              <w:spacing w:after="160" w:line="360" w:lineRule="auto"/>
              <w:jc w:val="center"/>
              <w:rPr>
                <w:rFonts w:asciiTheme="majorBidi" w:hAnsiTheme="majorBidi" w:cstheme="majorBidi"/>
                <w:b/>
                <w:bCs/>
                <w:sz w:val="32"/>
                <w:szCs w:val="32"/>
              </w:rPr>
            </w:pPr>
            <w:r w:rsidRPr="00253DE1">
              <w:rPr>
                <w:rFonts w:asciiTheme="majorBidi" w:hAnsiTheme="majorBidi" w:cstheme="majorBidi"/>
                <w:b/>
                <w:bCs/>
                <w:sz w:val="32"/>
                <w:szCs w:val="32"/>
              </w:rPr>
              <w:t>29</w:t>
            </w:r>
          </w:p>
        </w:tc>
      </w:tr>
      <w:tr w:rsidR="00253DE1" w:rsidRPr="00253DE1" w14:paraId="023024B9" w14:textId="77777777" w:rsidTr="00253DE1">
        <w:trPr>
          <w:trHeight w:val="686"/>
          <w:jc w:val="center"/>
        </w:trPr>
        <w:tc>
          <w:tcPr>
            <w:tcW w:w="0" w:type="auto"/>
            <w:hideMark/>
          </w:tcPr>
          <w:p w14:paraId="40C451B0" w14:textId="77777777" w:rsidR="00253DE1" w:rsidRPr="00253DE1" w:rsidRDefault="00253DE1" w:rsidP="00253DE1">
            <w:pPr>
              <w:bidi/>
              <w:spacing w:after="160" w:line="360" w:lineRule="auto"/>
              <w:jc w:val="center"/>
              <w:rPr>
                <w:rFonts w:asciiTheme="majorBidi" w:hAnsiTheme="majorBidi" w:cstheme="majorBidi"/>
                <w:b/>
                <w:bCs/>
                <w:sz w:val="32"/>
                <w:szCs w:val="32"/>
              </w:rPr>
            </w:pPr>
            <w:r w:rsidRPr="00253DE1">
              <w:rPr>
                <w:rFonts w:asciiTheme="majorBidi" w:hAnsiTheme="majorBidi" w:cstheme="majorBidi"/>
                <w:b/>
                <w:bCs/>
                <w:sz w:val="32"/>
                <w:szCs w:val="32"/>
                <w:rtl/>
              </w:rPr>
              <w:t>قائمة المراجع</w:t>
            </w:r>
          </w:p>
        </w:tc>
        <w:tc>
          <w:tcPr>
            <w:tcW w:w="0" w:type="auto"/>
            <w:hideMark/>
          </w:tcPr>
          <w:p w14:paraId="467E9BE9" w14:textId="77777777" w:rsidR="00253DE1" w:rsidRPr="00253DE1" w:rsidRDefault="00253DE1" w:rsidP="00253DE1">
            <w:pPr>
              <w:bidi/>
              <w:spacing w:after="160" w:line="360" w:lineRule="auto"/>
              <w:jc w:val="center"/>
              <w:rPr>
                <w:rFonts w:asciiTheme="majorBidi" w:hAnsiTheme="majorBidi" w:cstheme="majorBidi"/>
                <w:b/>
                <w:bCs/>
                <w:sz w:val="32"/>
                <w:szCs w:val="32"/>
              </w:rPr>
            </w:pPr>
            <w:r w:rsidRPr="00253DE1">
              <w:rPr>
                <w:rFonts w:asciiTheme="majorBidi" w:hAnsiTheme="majorBidi" w:cstheme="majorBidi"/>
                <w:b/>
                <w:bCs/>
                <w:sz w:val="32"/>
                <w:szCs w:val="32"/>
              </w:rPr>
              <w:t>32</w:t>
            </w:r>
          </w:p>
        </w:tc>
      </w:tr>
      <w:tr w:rsidR="00253DE1" w:rsidRPr="00253DE1" w14:paraId="461AA2A7" w14:textId="77777777" w:rsidTr="00253DE1">
        <w:trPr>
          <w:trHeight w:val="667"/>
          <w:jc w:val="center"/>
        </w:trPr>
        <w:tc>
          <w:tcPr>
            <w:tcW w:w="0" w:type="auto"/>
            <w:hideMark/>
          </w:tcPr>
          <w:p w14:paraId="0BFD6FFA" w14:textId="77777777" w:rsidR="00253DE1" w:rsidRPr="00253DE1" w:rsidRDefault="00253DE1" w:rsidP="00253DE1">
            <w:pPr>
              <w:bidi/>
              <w:spacing w:after="160" w:line="360" w:lineRule="auto"/>
              <w:jc w:val="center"/>
              <w:rPr>
                <w:rFonts w:asciiTheme="majorBidi" w:hAnsiTheme="majorBidi" w:cstheme="majorBidi"/>
                <w:b/>
                <w:bCs/>
                <w:sz w:val="32"/>
                <w:szCs w:val="32"/>
              </w:rPr>
            </w:pPr>
            <w:r w:rsidRPr="00253DE1">
              <w:rPr>
                <w:rFonts w:asciiTheme="majorBidi" w:hAnsiTheme="majorBidi" w:cstheme="majorBidi"/>
                <w:b/>
                <w:bCs/>
                <w:sz w:val="32"/>
                <w:szCs w:val="32"/>
                <w:rtl/>
              </w:rPr>
              <w:t>الملاحق</w:t>
            </w:r>
          </w:p>
        </w:tc>
        <w:tc>
          <w:tcPr>
            <w:tcW w:w="0" w:type="auto"/>
            <w:hideMark/>
          </w:tcPr>
          <w:p w14:paraId="14BD8817" w14:textId="77777777" w:rsidR="00253DE1" w:rsidRPr="00253DE1" w:rsidRDefault="00253DE1" w:rsidP="00253DE1">
            <w:pPr>
              <w:bidi/>
              <w:spacing w:after="160" w:line="360" w:lineRule="auto"/>
              <w:jc w:val="center"/>
              <w:rPr>
                <w:rFonts w:asciiTheme="majorBidi" w:hAnsiTheme="majorBidi" w:cstheme="majorBidi"/>
                <w:b/>
                <w:bCs/>
                <w:sz w:val="32"/>
                <w:szCs w:val="32"/>
              </w:rPr>
            </w:pPr>
            <w:r w:rsidRPr="00253DE1">
              <w:rPr>
                <w:rFonts w:asciiTheme="majorBidi" w:hAnsiTheme="majorBidi" w:cstheme="majorBidi"/>
                <w:b/>
                <w:bCs/>
                <w:sz w:val="32"/>
                <w:szCs w:val="32"/>
              </w:rPr>
              <w:t>34</w:t>
            </w:r>
          </w:p>
        </w:tc>
      </w:tr>
    </w:tbl>
    <w:p w14:paraId="51B71898" w14:textId="4C9510C4" w:rsidR="00DE1C42" w:rsidRDefault="00DE1C42" w:rsidP="00253DE1">
      <w:pPr>
        <w:bidi/>
        <w:spacing w:line="360" w:lineRule="auto"/>
        <w:rPr>
          <w:rFonts w:asciiTheme="majorBidi" w:hAnsiTheme="majorBidi" w:cstheme="majorBidi"/>
          <w:b/>
          <w:bCs/>
          <w:sz w:val="32"/>
          <w:szCs w:val="32"/>
          <w:rtl/>
        </w:rPr>
      </w:pPr>
      <w:r>
        <w:rPr>
          <w:rFonts w:asciiTheme="majorBidi" w:hAnsiTheme="majorBidi" w:cstheme="majorBidi"/>
          <w:b/>
          <w:bCs/>
          <w:sz w:val="32"/>
          <w:szCs w:val="32"/>
          <w:rtl/>
        </w:rPr>
        <w:br/>
      </w:r>
    </w:p>
    <w:p w14:paraId="7E29C893" w14:textId="77777777" w:rsidR="00DE1C42" w:rsidRDefault="00DE1C42" w:rsidP="00DE1C42">
      <w:pPr>
        <w:bidi/>
        <w:spacing w:line="360" w:lineRule="auto"/>
        <w:rPr>
          <w:rFonts w:asciiTheme="majorBidi" w:hAnsiTheme="majorBidi" w:cstheme="majorBidi"/>
          <w:b/>
          <w:bCs/>
          <w:sz w:val="32"/>
          <w:szCs w:val="32"/>
          <w:rtl/>
        </w:rPr>
      </w:pPr>
    </w:p>
    <w:p w14:paraId="498B9CFC" w14:textId="77777777" w:rsidR="00DE1C42" w:rsidRDefault="00DE1C42" w:rsidP="00DE1C42">
      <w:pPr>
        <w:bidi/>
        <w:spacing w:line="360" w:lineRule="auto"/>
        <w:rPr>
          <w:rFonts w:asciiTheme="majorBidi" w:hAnsiTheme="majorBidi" w:cstheme="majorBidi"/>
          <w:b/>
          <w:bCs/>
          <w:sz w:val="32"/>
          <w:szCs w:val="32"/>
          <w:rtl/>
        </w:rPr>
      </w:pPr>
    </w:p>
    <w:p w14:paraId="372E2EC3" w14:textId="77777777" w:rsidR="00DE1C42" w:rsidRDefault="00DE1C42" w:rsidP="00DE1C42">
      <w:pPr>
        <w:bidi/>
        <w:spacing w:line="360" w:lineRule="auto"/>
        <w:rPr>
          <w:rFonts w:asciiTheme="majorBidi" w:hAnsiTheme="majorBidi" w:cstheme="majorBidi"/>
          <w:b/>
          <w:bCs/>
          <w:sz w:val="32"/>
          <w:szCs w:val="32"/>
          <w:rtl/>
        </w:rPr>
      </w:pPr>
    </w:p>
    <w:p w14:paraId="7653615F" w14:textId="378B3535" w:rsidR="00DE1C42" w:rsidRDefault="00FE762F" w:rsidP="00DE1C42">
      <w:pPr>
        <w:bidi/>
        <w:spacing w:line="360" w:lineRule="auto"/>
        <w:rPr>
          <w:rFonts w:asciiTheme="majorBidi" w:hAnsiTheme="majorBidi" w:cstheme="majorBidi"/>
          <w:b/>
          <w:bCs/>
          <w:sz w:val="32"/>
          <w:szCs w:val="32"/>
          <w:rtl/>
        </w:rPr>
      </w:pPr>
      <w:r>
        <w:rPr>
          <w:rFonts w:asciiTheme="majorBidi" w:hAnsiTheme="majorBidi" w:cstheme="majorBidi" w:hint="cs"/>
          <w:b/>
          <w:bCs/>
          <w:sz w:val="32"/>
          <w:szCs w:val="32"/>
          <w:rtl/>
        </w:rPr>
        <w:lastRenderedPageBreak/>
        <w:t xml:space="preserve">قائمة </w:t>
      </w:r>
      <w:proofErr w:type="gramStart"/>
      <w:r>
        <w:rPr>
          <w:rFonts w:asciiTheme="majorBidi" w:hAnsiTheme="majorBidi" w:cstheme="majorBidi" w:hint="cs"/>
          <w:b/>
          <w:bCs/>
          <w:sz w:val="32"/>
          <w:szCs w:val="32"/>
          <w:rtl/>
        </w:rPr>
        <w:t>الجداول :</w:t>
      </w:r>
      <w:proofErr w:type="gramEnd"/>
    </w:p>
    <w:p w14:paraId="5731F327" w14:textId="77777777" w:rsidR="00FE762F" w:rsidRDefault="00FE762F" w:rsidP="00FE762F">
      <w:pPr>
        <w:bidi/>
        <w:spacing w:line="360" w:lineRule="auto"/>
        <w:rPr>
          <w:rFonts w:asciiTheme="majorBidi" w:hAnsiTheme="majorBidi" w:cstheme="majorBidi"/>
          <w:b/>
          <w:bCs/>
          <w:sz w:val="32"/>
          <w:szCs w:val="32"/>
          <w:rtl/>
        </w:rPr>
      </w:pPr>
      <w:r>
        <w:rPr>
          <w:rFonts w:asciiTheme="majorBidi" w:hAnsiTheme="majorBidi" w:cstheme="majorBidi" w:hint="cs"/>
          <w:b/>
          <w:bCs/>
          <w:sz w:val="32"/>
          <w:szCs w:val="32"/>
          <w:rtl/>
        </w:rPr>
        <w:t xml:space="preserve"> </w:t>
      </w:r>
    </w:p>
    <w:tbl>
      <w:tblPr>
        <w:tblStyle w:val="ac"/>
        <w:bidiVisual/>
        <w:tblW w:w="0" w:type="auto"/>
        <w:jc w:val="center"/>
        <w:tblLook w:val="04A0" w:firstRow="1" w:lastRow="0" w:firstColumn="1" w:lastColumn="0" w:noHBand="0" w:noVBand="1"/>
      </w:tblPr>
      <w:tblGrid>
        <w:gridCol w:w="1358"/>
        <w:gridCol w:w="6305"/>
        <w:gridCol w:w="1012"/>
      </w:tblGrid>
      <w:tr w:rsidR="00FE762F" w:rsidRPr="00FE762F" w14:paraId="4FA84DF3" w14:textId="77777777" w:rsidTr="00FE762F">
        <w:trPr>
          <w:jc w:val="center"/>
        </w:trPr>
        <w:tc>
          <w:tcPr>
            <w:tcW w:w="0" w:type="auto"/>
            <w:hideMark/>
          </w:tcPr>
          <w:p w14:paraId="324A06CC" w14:textId="77777777" w:rsidR="00FE762F" w:rsidRPr="00FE762F" w:rsidRDefault="00FE762F" w:rsidP="00FE762F">
            <w:pPr>
              <w:bidi/>
              <w:spacing w:after="160" w:line="600" w:lineRule="auto"/>
              <w:jc w:val="center"/>
              <w:rPr>
                <w:rFonts w:asciiTheme="majorBidi" w:hAnsiTheme="majorBidi" w:cstheme="majorBidi"/>
                <w:b/>
                <w:bCs/>
                <w:sz w:val="32"/>
                <w:szCs w:val="32"/>
              </w:rPr>
            </w:pPr>
            <w:r w:rsidRPr="00FE762F">
              <w:rPr>
                <w:rFonts w:asciiTheme="majorBidi" w:hAnsiTheme="majorBidi" w:cstheme="majorBidi"/>
                <w:b/>
                <w:bCs/>
                <w:sz w:val="32"/>
                <w:szCs w:val="32"/>
                <w:rtl/>
              </w:rPr>
              <w:t>رقم الجدول</w:t>
            </w:r>
          </w:p>
        </w:tc>
        <w:tc>
          <w:tcPr>
            <w:tcW w:w="0" w:type="auto"/>
            <w:hideMark/>
          </w:tcPr>
          <w:p w14:paraId="5CF37B9A" w14:textId="77777777" w:rsidR="00FE762F" w:rsidRPr="00FE762F" w:rsidRDefault="00FE762F" w:rsidP="00FE762F">
            <w:pPr>
              <w:bidi/>
              <w:spacing w:after="160" w:line="600" w:lineRule="auto"/>
              <w:jc w:val="center"/>
              <w:rPr>
                <w:rFonts w:asciiTheme="majorBidi" w:hAnsiTheme="majorBidi" w:cstheme="majorBidi"/>
                <w:b/>
                <w:bCs/>
                <w:sz w:val="32"/>
                <w:szCs w:val="32"/>
              </w:rPr>
            </w:pPr>
            <w:r w:rsidRPr="00FE762F">
              <w:rPr>
                <w:rFonts w:asciiTheme="majorBidi" w:hAnsiTheme="majorBidi" w:cstheme="majorBidi"/>
                <w:b/>
                <w:bCs/>
                <w:sz w:val="32"/>
                <w:szCs w:val="32"/>
                <w:rtl/>
              </w:rPr>
              <w:t>عنوان الجدول</w:t>
            </w:r>
          </w:p>
        </w:tc>
        <w:tc>
          <w:tcPr>
            <w:tcW w:w="0" w:type="auto"/>
            <w:hideMark/>
          </w:tcPr>
          <w:p w14:paraId="03D9A555" w14:textId="77777777" w:rsidR="00FE762F" w:rsidRPr="00FE762F" w:rsidRDefault="00FE762F" w:rsidP="00FE762F">
            <w:pPr>
              <w:bidi/>
              <w:spacing w:after="160" w:line="600" w:lineRule="auto"/>
              <w:jc w:val="center"/>
              <w:rPr>
                <w:rFonts w:asciiTheme="majorBidi" w:hAnsiTheme="majorBidi" w:cstheme="majorBidi"/>
                <w:b/>
                <w:bCs/>
                <w:sz w:val="32"/>
                <w:szCs w:val="32"/>
              </w:rPr>
            </w:pPr>
            <w:r w:rsidRPr="00FE762F">
              <w:rPr>
                <w:rFonts w:asciiTheme="majorBidi" w:hAnsiTheme="majorBidi" w:cstheme="majorBidi"/>
                <w:b/>
                <w:bCs/>
                <w:sz w:val="32"/>
                <w:szCs w:val="32"/>
                <w:rtl/>
              </w:rPr>
              <w:t>الصفحة</w:t>
            </w:r>
          </w:p>
        </w:tc>
      </w:tr>
      <w:tr w:rsidR="00FE762F" w:rsidRPr="00FE762F" w14:paraId="141D826D" w14:textId="77777777" w:rsidTr="00FE762F">
        <w:trPr>
          <w:jc w:val="center"/>
        </w:trPr>
        <w:tc>
          <w:tcPr>
            <w:tcW w:w="0" w:type="auto"/>
            <w:hideMark/>
          </w:tcPr>
          <w:p w14:paraId="06C3333B" w14:textId="77777777" w:rsidR="00FE762F" w:rsidRPr="00FE762F" w:rsidRDefault="00FE762F" w:rsidP="00FE762F">
            <w:pPr>
              <w:bidi/>
              <w:spacing w:after="160" w:line="600" w:lineRule="auto"/>
              <w:jc w:val="center"/>
              <w:rPr>
                <w:rFonts w:asciiTheme="majorBidi" w:hAnsiTheme="majorBidi" w:cstheme="majorBidi"/>
                <w:b/>
                <w:bCs/>
                <w:sz w:val="32"/>
                <w:szCs w:val="32"/>
              </w:rPr>
            </w:pPr>
            <w:r w:rsidRPr="00FE762F">
              <w:rPr>
                <w:rFonts w:asciiTheme="majorBidi" w:hAnsiTheme="majorBidi" w:cstheme="majorBidi"/>
                <w:b/>
                <w:bCs/>
                <w:sz w:val="32"/>
                <w:szCs w:val="32"/>
              </w:rPr>
              <w:t>(1)</w:t>
            </w:r>
          </w:p>
        </w:tc>
        <w:tc>
          <w:tcPr>
            <w:tcW w:w="0" w:type="auto"/>
            <w:hideMark/>
          </w:tcPr>
          <w:p w14:paraId="09910AA5" w14:textId="77777777" w:rsidR="00FE762F" w:rsidRPr="00FE762F" w:rsidRDefault="00FE762F" w:rsidP="00FE762F">
            <w:pPr>
              <w:bidi/>
              <w:spacing w:after="160" w:line="600" w:lineRule="auto"/>
              <w:jc w:val="center"/>
              <w:rPr>
                <w:rFonts w:asciiTheme="majorBidi" w:hAnsiTheme="majorBidi" w:cstheme="majorBidi"/>
                <w:b/>
                <w:bCs/>
                <w:sz w:val="32"/>
                <w:szCs w:val="32"/>
              </w:rPr>
            </w:pPr>
            <w:r w:rsidRPr="00FE762F">
              <w:rPr>
                <w:rFonts w:asciiTheme="majorBidi" w:hAnsiTheme="majorBidi" w:cstheme="majorBidi"/>
                <w:b/>
                <w:bCs/>
                <w:sz w:val="32"/>
                <w:szCs w:val="32"/>
                <w:rtl/>
              </w:rPr>
              <w:t>توزيع أفراد العينة حسب الجنس</w:t>
            </w:r>
          </w:p>
        </w:tc>
        <w:tc>
          <w:tcPr>
            <w:tcW w:w="0" w:type="auto"/>
            <w:hideMark/>
          </w:tcPr>
          <w:p w14:paraId="1C5215DD" w14:textId="77777777" w:rsidR="00FE762F" w:rsidRPr="00FE762F" w:rsidRDefault="00FE762F" w:rsidP="00FE762F">
            <w:pPr>
              <w:bidi/>
              <w:spacing w:after="160" w:line="600" w:lineRule="auto"/>
              <w:jc w:val="center"/>
              <w:rPr>
                <w:rFonts w:asciiTheme="majorBidi" w:hAnsiTheme="majorBidi" w:cstheme="majorBidi"/>
                <w:b/>
                <w:bCs/>
                <w:sz w:val="32"/>
                <w:szCs w:val="32"/>
              </w:rPr>
            </w:pPr>
            <w:r w:rsidRPr="00FE762F">
              <w:rPr>
                <w:rFonts w:asciiTheme="majorBidi" w:hAnsiTheme="majorBidi" w:cstheme="majorBidi"/>
                <w:b/>
                <w:bCs/>
                <w:sz w:val="32"/>
                <w:szCs w:val="32"/>
              </w:rPr>
              <w:t>23</w:t>
            </w:r>
          </w:p>
        </w:tc>
      </w:tr>
      <w:tr w:rsidR="00FE762F" w:rsidRPr="00FE762F" w14:paraId="50BB4904" w14:textId="77777777" w:rsidTr="00FE762F">
        <w:trPr>
          <w:jc w:val="center"/>
        </w:trPr>
        <w:tc>
          <w:tcPr>
            <w:tcW w:w="0" w:type="auto"/>
            <w:hideMark/>
          </w:tcPr>
          <w:p w14:paraId="4B21397B" w14:textId="77777777" w:rsidR="00FE762F" w:rsidRPr="00FE762F" w:rsidRDefault="00FE762F" w:rsidP="00FE762F">
            <w:pPr>
              <w:bidi/>
              <w:spacing w:after="160" w:line="600" w:lineRule="auto"/>
              <w:jc w:val="center"/>
              <w:rPr>
                <w:rFonts w:asciiTheme="majorBidi" w:hAnsiTheme="majorBidi" w:cstheme="majorBidi"/>
                <w:b/>
                <w:bCs/>
                <w:sz w:val="32"/>
                <w:szCs w:val="32"/>
              </w:rPr>
            </w:pPr>
            <w:r w:rsidRPr="00FE762F">
              <w:rPr>
                <w:rFonts w:asciiTheme="majorBidi" w:hAnsiTheme="majorBidi" w:cstheme="majorBidi"/>
                <w:b/>
                <w:bCs/>
                <w:sz w:val="32"/>
                <w:szCs w:val="32"/>
              </w:rPr>
              <w:t>(2)</w:t>
            </w:r>
          </w:p>
        </w:tc>
        <w:tc>
          <w:tcPr>
            <w:tcW w:w="0" w:type="auto"/>
            <w:hideMark/>
          </w:tcPr>
          <w:p w14:paraId="54A71221" w14:textId="77777777" w:rsidR="00FE762F" w:rsidRPr="00FE762F" w:rsidRDefault="00FE762F" w:rsidP="00FE762F">
            <w:pPr>
              <w:bidi/>
              <w:spacing w:after="160" w:line="600" w:lineRule="auto"/>
              <w:jc w:val="center"/>
              <w:rPr>
                <w:rFonts w:asciiTheme="majorBidi" w:hAnsiTheme="majorBidi" w:cstheme="majorBidi"/>
                <w:b/>
                <w:bCs/>
                <w:sz w:val="32"/>
                <w:szCs w:val="32"/>
              </w:rPr>
            </w:pPr>
            <w:r w:rsidRPr="00FE762F">
              <w:rPr>
                <w:rFonts w:asciiTheme="majorBidi" w:hAnsiTheme="majorBidi" w:cstheme="majorBidi"/>
                <w:b/>
                <w:bCs/>
                <w:sz w:val="32"/>
                <w:szCs w:val="32"/>
                <w:rtl/>
              </w:rPr>
              <w:t>توزيع أفراد العينة حسب العمر</w:t>
            </w:r>
          </w:p>
        </w:tc>
        <w:tc>
          <w:tcPr>
            <w:tcW w:w="0" w:type="auto"/>
            <w:hideMark/>
          </w:tcPr>
          <w:p w14:paraId="286F4BCA" w14:textId="77777777" w:rsidR="00FE762F" w:rsidRPr="00FE762F" w:rsidRDefault="00FE762F" w:rsidP="00FE762F">
            <w:pPr>
              <w:bidi/>
              <w:spacing w:after="160" w:line="600" w:lineRule="auto"/>
              <w:jc w:val="center"/>
              <w:rPr>
                <w:rFonts w:asciiTheme="majorBidi" w:hAnsiTheme="majorBidi" w:cstheme="majorBidi"/>
                <w:b/>
                <w:bCs/>
                <w:sz w:val="32"/>
                <w:szCs w:val="32"/>
              </w:rPr>
            </w:pPr>
            <w:r w:rsidRPr="00FE762F">
              <w:rPr>
                <w:rFonts w:asciiTheme="majorBidi" w:hAnsiTheme="majorBidi" w:cstheme="majorBidi"/>
                <w:b/>
                <w:bCs/>
                <w:sz w:val="32"/>
                <w:szCs w:val="32"/>
              </w:rPr>
              <w:t>23</w:t>
            </w:r>
          </w:p>
        </w:tc>
      </w:tr>
      <w:tr w:rsidR="00FE762F" w:rsidRPr="00FE762F" w14:paraId="540714CE" w14:textId="77777777" w:rsidTr="00FE762F">
        <w:trPr>
          <w:jc w:val="center"/>
        </w:trPr>
        <w:tc>
          <w:tcPr>
            <w:tcW w:w="0" w:type="auto"/>
            <w:hideMark/>
          </w:tcPr>
          <w:p w14:paraId="3BED06FB" w14:textId="77777777" w:rsidR="00FE762F" w:rsidRPr="00FE762F" w:rsidRDefault="00FE762F" w:rsidP="00FE762F">
            <w:pPr>
              <w:bidi/>
              <w:spacing w:after="160" w:line="600" w:lineRule="auto"/>
              <w:jc w:val="center"/>
              <w:rPr>
                <w:rFonts w:asciiTheme="majorBidi" w:hAnsiTheme="majorBidi" w:cstheme="majorBidi"/>
                <w:b/>
                <w:bCs/>
                <w:sz w:val="32"/>
                <w:szCs w:val="32"/>
              </w:rPr>
            </w:pPr>
            <w:r w:rsidRPr="00FE762F">
              <w:rPr>
                <w:rFonts w:asciiTheme="majorBidi" w:hAnsiTheme="majorBidi" w:cstheme="majorBidi"/>
                <w:b/>
                <w:bCs/>
                <w:sz w:val="32"/>
                <w:szCs w:val="32"/>
              </w:rPr>
              <w:t>(3)</w:t>
            </w:r>
          </w:p>
        </w:tc>
        <w:tc>
          <w:tcPr>
            <w:tcW w:w="0" w:type="auto"/>
            <w:hideMark/>
          </w:tcPr>
          <w:p w14:paraId="0F318D93" w14:textId="77777777" w:rsidR="00FE762F" w:rsidRPr="00FE762F" w:rsidRDefault="00FE762F" w:rsidP="00FE762F">
            <w:pPr>
              <w:bidi/>
              <w:spacing w:after="160" w:line="600" w:lineRule="auto"/>
              <w:jc w:val="center"/>
              <w:rPr>
                <w:rFonts w:asciiTheme="majorBidi" w:hAnsiTheme="majorBidi" w:cstheme="majorBidi"/>
                <w:b/>
                <w:bCs/>
                <w:sz w:val="32"/>
                <w:szCs w:val="32"/>
              </w:rPr>
            </w:pPr>
            <w:r w:rsidRPr="00FE762F">
              <w:rPr>
                <w:rFonts w:asciiTheme="majorBidi" w:hAnsiTheme="majorBidi" w:cstheme="majorBidi"/>
                <w:b/>
                <w:bCs/>
                <w:sz w:val="32"/>
                <w:szCs w:val="32"/>
                <w:rtl/>
              </w:rPr>
              <w:t>توزيع أفراد العينة حسب المؤهل العلمي</w:t>
            </w:r>
          </w:p>
        </w:tc>
        <w:tc>
          <w:tcPr>
            <w:tcW w:w="0" w:type="auto"/>
            <w:hideMark/>
          </w:tcPr>
          <w:p w14:paraId="7B10F154" w14:textId="77777777" w:rsidR="00FE762F" w:rsidRPr="00FE762F" w:rsidRDefault="00FE762F" w:rsidP="00FE762F">
            <w:pPr>
              <w:bidi/>
              <w:spacing w:after="160" w:line="600" w:lineRule="auto"/>
              <w:jc w:val="center"/>
              <w:rPr>
                <w:rFonts w:asciiTheme="majorBidi" w:hAnsiTheme="majorBidi" w:cstheme="majorBidi"/>
                <w:b/>
                <w:bCs/>
                <w:sz w:val="32"/>
                <w:szCs w:val="32"/>
              </w:rPr>
            </w:pPr>
            <w:r w:rsidRPr="00FE762F">
              <w:rPr>
                <w:rFonts w:asciiTheme="majorBidi" w:hAnsiTheme="majorBidi" w:cstheme="majorBidi"/>
                <w:b/>
                <w:bCs/>
                <w:sz w:val="32"/>
                <w:szCs w:val="32"/>
              </w:rPr>
              <w:t>24</w:t>
            </w:r>
          </w:p>
        </w:tc>
      </w:tr>
      <w:tr w:rsidR="00FE762F" w:rsidRPr="00FE762F" w14:paraId="0580157E" w14:textId="77777777" w:rsidTr="00FE762F">
        <w:trPr>
          <w:jc w:val="center"/>
        </w:trPr>
        <w:tc>
          <w:tcPr>
            <w:tcW w:w="0" w:type="auto"/>
            <w:hideMark/>
          </w:tcPr>
          <w:p w14:paraId="2EB61541" w14:textId="77777777" w:rsidR="00FE762F" w:rsidRPr="00FE762F" w:rsidRDefault="00FE762F" w:rsidP="00FE762F">
            <w:pPr>
              <w:bidi/>
              <w:spacing w:after="160" w:line="600" w:lineRule="auto"/>
              <w:jc w:val="center"/>
              <w:rPr>
                <w:rFonts w:asciiTheme="majorBidi" w:hAnsiTheme="majorBidi" w:cstheme="majorBidi"/>
                <w:b/>
                <w:bCs/>
                <w:sz w:val="32"/>
                <w:szCs w:val="32"/>
              </w:rPr>
            </w:pPr>
            <w:r w:rsidRPr="00FE762F">
              <w:rPr>
                <w:rFonts w:asciiTheme="majorBidi" w:hAnsiTheme="majorBidi" w:cstheme="majorBidi"/>
                <w:b/>
                <w:bCs/>
                <w:sz w:val="32"/>
                <w:szCs w:val="32"/>
              </w:rPr>
              <w:t>(4)</w:t>
            </w:r>
          </w:p>
        </w:tc>
        <w:tc>
          <w:tcPr>
            <w:tcW w:w="0" w:type="auto"/>
            <w:hideMark/>
          </w:tcPr>
          <w:p w14:paraId="1A5A201A" w14:textId="77777777" w:rsidR="00FE762F" w:rsidRPr="00FE762F" w:rsidRDefault="00FE762F" w:rsidP="00FE762F">
            <w:pPr>
              <w:bidi/>
              <w:spacing w:after="160" w:line="600" w:lineRule="auto"/>
              <w:jc w:val="center"/>
              <w:rPr>
                <w:rFonts w:asciiTheme="majorBidi" w:hAnsiTheme="majorBidi" w:cstheme="majorBidi"/>
                <w:b/>
                <w:bCs/>
                <w:sz w:val="32"/>
                <w:szCs w:val="32"/>
              </w:rPr>
            </w:pPr>
            <w:r w:rsidRPr="00FE762F">
              <w:rPr>
                <w:rFonts w:asciiTheme="majorBidi" w:hAnsiTheme="majorBidi" w:cstheme="majorBidi"/>
                <w:b/>
                <w:bCs/>
                <w:sz w:val="32"/>
                <w:szCs w:val="32"/>
                <w:rtl/>
              </w:rPr>
              <w:t>المتوسطات الحسابية والانحرافات المعيارية لمحاور الدراسة</w:t>
            </w:r>
          </w:p>
        </w:tc>
        <w:tc>
          <w:tcPr>
            <w:tcW w:w="0" w:type="auto"/>
            <w:hideMark/>
          </w:tcPr>
          <w:p w14:paraId="0E8E55D9" w14:textId="77777777" w:rsidR="00FE762F" w:rsidRPr="00FE762F" w:rsidRDefault="00FE762F" w:rsidP="00FE762F">
            <w:pPr>
              <w:bidi/>
              <w:spacing w:after="160" w:line="600" w:lineRule="auto"/>
              <w:jc w:val="center"/>
              <w:rPr>
                <w:rFonts w:asciiTheme="majorBidi" w:hAnsiTheme="majorBidi" w:cstheme="majorBidi"/>
                <w:b/>
                <w:bCs/>
                <w:sz w:val="32"/>
                <w:szCs w:val="32"/>
              </w:rPr>
            </w:pPr>
            <w:r w:rsidRPr="00FE762F">
              <w:rPr>
                <w:rFonts w:asciiTheme="majorBidi" w:hAnsiTheme="majorBidi" w:cstheme="majorBidi"/>
                <w:b/>
                <w:bCs/>
                <w:sz w:val="32"/>
                <w:szCs w:val="32"/>
              </w:rPr>
              <w:t>25</w:t>
            </w:r>
          </w:p>
        </w:tc>
      </w:tr>
      <w:tr w:rsidR="00FE762F" w:rsidRPr="00FE762F" w14:paraId="0F6CD961" w14:textId="77777777" w:rsidTr="00FE762F">
        <w:trPr>
          <w:jc w:val="center"/>
        </w:trPr>
        <w:tc>
          <w:tcPr>
            <w:tcW w:w="0" w:type="auto"/>
            <w:hideMark/>
          </w:tcPr>
          <w:p w14:paraId="1DC523F8" w14:textId="77777777" w:rsidR="00FE762F" w:rsidRPr="00FE762F" w:rsidRDefault="00FE762F" w:rsidP="00FE762F">
            <w:pPr>
              <w:bidi/>
              <w:spacing w:after="160" w:line="600" w:lineRule="auto"/>
              <w:jc w:val="center"/>
              <w:rPr>
                <w:rFonts w:asciiTheme="majorBidi" w:hAnsiTheme="majorBidi" w:cstheme="majorBidi"/>
                <w:b/>
                <w:bCs/>
                <w:sz w:val="32"/>
                <w:szCs w:val="32"/>
              </w:rPr>
            </w:pPr>
            <w:r w:rsidRPr="00FE762F">
              <w:rPr>
                <w:rFonts w:asciiTheme="majorBidi" w:hAnsiTheme="majorBidi" w:cstheme="majorBidi"/>
                <w:b/>
                <w:bCs/>
                <w:sz w:val="32"/>
                <w:szCs w:val="32"/>
              </w:rPr>
              <w:t>(5)</w:t>
            </w:r>
          </w:p>
        </w:tc>
        <w:tc>
          <w:tcPr>
            <w:tcW w:w="0" w:type="auto"/>
            <w:hideMark/>
          </w:tcPr>
          <w:p w14:paraId="2F01A67B" w14:textId="77777777" w:rsidR="00FE762F" w:rsidRPr="00FE762F" w:rsidRDefault="00FE762F" w:rsidP="00FE762F">
            <w:pPr>
              <w:bidi/>
              <w:spacing w:after="160" w:line="600" w:lineRule="auto"/>
              <w:jc w:val="center"/>
              <w:rPr>
                <w:rFonts w:asciiTheme="majorBidi" w:hAnsiTheme="majorBidi" w:cstheme="majorBidi"/>
                <w:b/>
                <w:bCs/>
                <w:sz w:val="32"/>
                <w:szCs w:val="32"/>
              </w:rPr>
            </w:pPr>
            <w:r w:rsidRPr="00FE762F">
              <w:rPr>
                <w:rFonts w:asciiTheme="majorBidi" w:hAnsiTheme="majorBidi" w:cstheme="majorBidi"/>
                <w:b/>
                <w:bCs/>
                <w:sz w:val="32"/>
                <w:szCs w:val="32"/>
                <w:rtl/>
              </w:rPr>
              <w:t>نتائج تحليل الانحدار الخطي البسيط</w:t>
            </w:r>
          </w:p>
        </w:tc>
        <w:tc>
          <w:tcPr>
            <w:tcW w:w="0" w:type="auto"/>
            <w:hideMark/>
          </w:tcPr>
          <w:p w14:paraId="6D5C77CD" w14:textId="77777777" w:rsidR="00FE762F" w:rsidRPr="00FE762F" w:rsidRDefault="00FE762F" w:rsidP="00FE762F">
            <w:pPr>
              <w:bidi/>
              <w:spacing w:after="160" w:line="600" w:lineRule="auto"/>
              <w:jc w:val="center"/>
              <w:rPr>
                <w:rFonts w:asciiTheme="majorBidi" w:hAnsiTheme="majorBidi" w:cstheme="majorBidi"/>
                <w:b/>
                <w:bCs/>
                <w:sz w:val="32"/>
                <w:szCs w:val="32"/>
              </w:rPr>
            </w:pPr>
            <w:r w:rsidRPr="00FE762F">
              <w:rPr>
                <w:rFonts w:asciiTheme="majorBidi" w:hAnsiTheme="majorBidi" w:cstheme="majorBidi"/>
                <w:b/>
                <w:bCs/>
                <w:sz w:val="32"/>
                <w:szCs w:val="32"/>
              </w:rPr>
              <w:t>26</w:t>
            </w:r>
          </w:p>
        </w:tc>
      </w:tr>
      <w:tr w:rsidR="00FE762F" w:rsidRPr="00FE762F" w14:paraId="7BEA8F6A" w14:textId="77777777" w:rsidTr="00FE762F">
        <w:trPr>
          <w:jc w:val="center"/>
        </w:trPr>
        <w:tc>
          <w:tcPr>
            <w:tcW w:w="0" w:type="auto"/>
            <w:hideMark/>
          </w:tcPr>
          <w:p w14:paraId="5DDC12E9" w14:textId="77777777" w:rsidR="00FE762F" w:rsidRPr="00FE762F" w:rsidRDefault="00FE762F" w:rsidP="00FE762F">
            <w:pPr>
              <w:bidi/>
              <w:spacing w:after="160" w:line="600" w:lineRule="auto"/>
              <w:jc w:val="center"/>
              <w:rPr>
                <w:rFonts w:asciiTheme="majorBidi" w:hAnsiTheme="majorBidi" w:cstheme="majorBidi"/>
                <w:b/>
                <w:bCs/>
                <w:sz w:val="32"/>
                <w:szCs w:val="32"/>
              </w:rPr>
            </w:pPr>
            <w:r w:rsidRPr="00FE762F">
              <w:rPr>
                <w:rFonts w:asciiTheme="majorBidi" w:hAnsiTheme="majorBidi" w:cstheme="majorBidi"/>
                <w:b/>
                <w:bCs/>
                <w:sz w:val="32"/>
                <w:szCs w:val="32"/>
              </w:rPr>
              <w:t>(6)</w:t>
            </w:r>
          </w:p>
        </w:tc>
        <w:tc>
          <w:tcPr>
            <w:tcW w:w="0" w:type="auto"/>
            <w:hideMark/>
          </w:tcPr>
          <w:p w14:paraId="5ECE6915" w14:textId="77777777" w:rsidR="00FE762F" w:rsidRPr="00FE762F" w:rsidRDefault="00FE762F" w:rsidP="00FE762F">
            <w:pPr>
              <w:bidi/>
              <w:spacing w:after="160" w:line="600" w:lineRule="auto"/>
              <w:jc w:val="center"/>
              <w:rPr>
                <w:rFonts w:asciiTheme="majorBidi" w:hAnsiTheme="majorBidi" w:cstheme="majorBidi"/>
                <w:b/>
                <w:bCs/>
                <w:sz w:val="32"/>
                <w:szCs w:val="32"/>
              </w:rPr>
            </w:pPr>
            <w:r w:rsidRPr="00FE762F">
              <w:rPr>
                <w:rFonts w:asciiTheme="majorBidi" w:hAnsiTheme="majorBidi" w:cstheme="majorBidi"/>
                <w:b/>
                <w:bCs/>
                <w:sz w:val="32"/>
                <w:szCs w:val="32"/>
                <w:rtl/>
              </w:rPr>
              <w:t>نتائج اختبار فرضيات الدراسة</w:t>
            </w:r>
          </w:p>
        </w:tc>
        <w:tc>
          <w:tcPr>
            <w:tcW w:w="0" w:type="auto"/>
            <w:hideMark/>
          </w:tcPr>
          <w:p w14:paraId="2FA22ECF" w14:textId="77777777" w:rsidR="00FE762F" w:rsidRPr="00FE762F" w:rsidRDefault="00FE762F" w:rsidP="00FE762F">
            <w:pPr>
              <w:bidi/>
              <w:spacing w:after="160" w:line="600" w:lineRule="auto"/>
              <w:jc w:val="center"/>
              <w:rPr>
                <w:rFonts w:asciiTheme="majorBidi" w:hAnsiTheme="majorBidi" w:cstheme="majorBidi"/>
                <w:b/>
                <w:bCs/>
                <w:sz w:val="32"/>
                <w:szCs w:val="32"/>
              </w:rPr>
            </w:pPr>
            <w:r w:rsidRPr="00FE762F">
              <w:rPr>
                <w:rFonts w:asciiTheme="majorBidi" w:hAnsiTheme="majorBidi" w:cstheme="majorBidi"/>
                <w:b/>
                <w:bCs/>
                <w:sz w:val="32"/>
                <w:szCs w:val="32"/>
              </w:rPr>
              <w:t>27</w:t>
            </w:r>
          </w:p>
        </w:tc>
      </w:tr>
      <w:tr w:rsidR="00FE762F" w:rsidRPr="00FE762F" w14:paraId="403932F3" w14:textId="77777777" w:rsidTr="00FE762F">
        <w:trPr>
          <w:jc w:val="center"/>
        </w:trPr>
        <w:tc>
          <w:tcPr>
            <w:tcW w:w="0" w:type="auto"/>
            <w:hideMark/>
          </w:tcPr>
          <w:p w14:paraId="708CDC00" w14:textId="77777777" w:rsidR="00FE762F" w:rsidRPr="00FE762F" w:rsidRDefault="00FE762F" w:rsidP="00FE762F">
            <w:pPr>
              <w:bidi/>
              <w:spacing w:after="160" w:line="600" w:lineRule="auto"/>
              <w:jc w:val="center"/>
              <w:rPr>
                <w:rFonts w:asciiTheme="majorBidi" w:hAnsiTheme="majorBidi" w:cstheme="majorBidi"/>
                <w:b/>
                <w:bCs/>
                <w:sz w:val="32"/>
                <w:szCs w:val="32"/>
              </w:rPr>
            </w:pPr>
            <w:r w:rsidRPr="00FE762F">
              <w:rPr>
                <w:rFonts w:asciiTheme="majorBidi" w:hAnsiTheme="majorBidi" w:cstheme="majorBidi"/>
                <w:b/>
                <w:bCs/>
                <w:sz w:val="32"/>
                <w:szCs w:val="32"/>
              </w:rPr>
              <w:t>(7)</w:t>
            </w:r>
          </w:p>
        </w:tc>
        <w:tc>
          <w:tcPr>
            <w:tcW w:w="0" w:type="auto"/>
            <w:hideMark/>
          </w:tcPr>
          <w:p w14:paraId="66E0EE00" w14:textId="77777777" w:rsidR="00FE762F" w:rsidRPr="00FE762F" w:rsidRDefault="00FE762F" w:rsidP="00FE762F">
            <w:pPr>
              <w:bidi/>
              <w:spacing w:after="160" w:line="600" w:lineRule="auto"/>
              <w:jc w:val="center"/>
              <w:rPr>
                <w:rFonts w:asciiTheme="majorBidi" w:hAnsiTheme="majorBidi" w:cstheme="majorBidi"/>
                <w:b/>
                <w:bCs/>
                <w:sz w:val="32"/>
                <w:szCs w:val="32"/>
              </w:rPr>
            </w:pPr>
            <w:r w:rsidRPr="00FE762F">
              <w:rPr>
                <w:rFonts w:asciiTheme="majorBidi" w:hAnsiTheme="majorBidi" w:cstheme="majorBidi"/>
                <w:b/>
                <w:bCs/>
                <w:sz w:val="32"/>
                <w:szCs w:val="32"/>
                <w:rtl/>
              </w:rPr>
              <w:t xml:space="preserve">معاملات الثبات باستخدام معامل </w:t>
            </w:r>
            <w:proofErr w:type="spellStart"/>
            <w:r w:rsidRPr="00FE762F">
              <w:rPr>
                <w:rFonts w:asciiTheme="majorBidi" w:hAnsiTheme="majorBidi" w:cstheme="majorBidi"/>
                <w:b/>
                <w:bCs/>
                <w:sz w:val="32"/>
                <w:szCs w:val="32"/>
                <w:rtl/>
              </w:rPr>
              <w:t>كرونباخ</w:t>
            </w:r>
            <w:proofErr w:type="spellEnd"/>
            <w:r w:rsidRPr="00FE762F">
              <w:rPr>
                <w:rFonts w:asciiTheme="majorBidi" w:hAnsiTheme="majorBidi" w:cstheme="majorBidi"/>
                <w:b/>
                <w:bCs/>
                <w:sz w:val="32"/>
                <w:szCs w:val="32"/>
                <w:rtl/>
              </w:rPr>
              <w:t xml:space="preserve"> ألفا</w:t>
            </w:r>
          </w:p>
        </w:tc>
        <w:tc>
          <w:tcPr>
            <w:tcW w:w="0" w:type="auto"/>
            <w:hideMark/>
          </w:tcPr>
          <w:p w14:paraId="5E175588" w14:textId="77777777" w:rsidR="00FE762F" w:rsidRPr="00FE762F" w:rsidRDefault="00FE762F" w:rsidP="00FE762F">
            <w:pPr>
              <w:bidi/>
              <w:spacing w:after="160" w:line="600" w:lineRule="auto"/>
              <w:jc w:val="center"/>
              <w:rPr>
                <w:rFonts w:asciiTheme="majorBidi" w:hAnsiTheme="majorBidi" w:cstheme="majorBidi"/>
                <w:b/>
                <w:bCs/>
                <w:sz w:val="32"/>
                <w:szCs w:val="32"/>
              </w:rPr>
            </w:pPr>
            <w:r w:rsidRPr="00FE762F">
              <w:rPr>
                <w:rFonts w:asciiTheme="majorBidi" w:hAnsiTheme="majorBidi" w:cstheme="majorBidi"/>
                <w:b/>
                <w:bCs/>
                <w:sz w:val="32"/>
                <w:szCs w:val="32"/>
              </w:rPr>
              <w:t>21</w:t>
            </w:r>
          </w:p>
        </w:tc>
      </w:tr>
    </w:tbl>
    <w:p w14:paraId="716511F9" w14:textId="04AC0B16" w:rsidR="00FE762F" w:rsidRDefault="00FE762F" w:rsidP="00FE762F">
      <w:pPr>
        <w:bidi/>
        <w:spacing w:line="360" w:lineRule="auto"/>
        <w:rPr>
          <w:rFonts w:asciiTheme="majorBidi" w:hAnsiTheme="majorBidi" w:cstheme="majorBidi"/>
          <w:b/>
          <w:bCs/>
          <w:sz w:val="32"/>
          <w:szCs w:val="32"/>
          <w:rtl/>
        </w:rPr>
      </w:pPr>
    </w:p>
    <w:p w14:paraId="50BF101F" w14:textId="77777777" w:rsidR="00DE1C42" w:rsidRDefault="00DE1C42" w:rsidP="00DE1C42">
      <w:pPr>
        <w:bidi/>
        <w:spacing w:line="360" w:lineRule="auto"/>
        <w:rPr>
          <w:rFonts w:asciiTheme="majorBidi" w:hAnsiTheme="majorBidi" w:cstheme="majorBidi"/>
          <w:b/>
          <w:bCs/>
          <w:sz w:val="32"/>
          <w:szCs w:val="32"/>
          <w:rtl/>
        </w:rPr>
      </w:pPr>
    </w:p>
    <w:p w14:paraId="70750EF5" w14:textId="77777777" w:rsidR="00DE1C42" w:rsidRDefault="00DE1C42" w:rsidP="00DE1C42">
      <w:pPr>
        <w:bidi/>
        <w:spacing w:line="360" w:lineRule="auto"/>
        <w:rPr>
          <w:rFonts w:asciiTheme="majorBidi" w:hAnsiTheme="majorBidi" w:cstheme="majorBidi"/>
          <w:b/>
          <w:bCs/>
          <w:sz w:val="32"/>
          <w:szCs w:val="32"/>
          <w:rtl/>
        </w:rPr>
      </w:pPr>
    </w:p>
    <w:p w14:paraId="0344E1C5" w14:textId="77777777" w:rsidR="00DE1C42" w:rsidRDefault="00DE1C42" w:rsidP="00DE1C42">
      <w:pPr>
        <w:bidi/>
        <w:spacing w:line="360" w:lineRule="auto"/>
        <w:rPr>
          <w:rFonts w:asciiTheme="majorBidi" w:hAnsiTheme="majorBidi" w:cstheme="majorBidi"/>
          <w:b/>
          <w:bCs/>
          <w:sz w:val="32"/>
          <w:szCs w:val="32"/>
          <w:rtl/>
        </w:rPr>
      </w:pPr>
    </w:p>
    <w:p w14:paraId="05639453" w14:textId="77777777" w:rsidR="00DE1C42" w:rsidRDefault="00DE1C42" w:rsidP="00DE1C42">
      <w:pPr>
        <w:bidi/>
        <w:spacing w:line="360" w:lineRule="auto"/>
        <w:rPr>
          <w:rFonts w:asciiTheme="majorBidi" w:hAnsiTheme="majorBidi" w:cstheme="majorBidi"/>
          <w:b/>
          <w:bCs/>
          <w:sz w:val="32"/>
          <w:szCs w:val="32"/>
        </w:rPr>
      </w:pPr>
    </w:p>
    <w:p w14:paraId="1512692D" w14:textId="602D8083" w:rsidR="009E712D" w:rsidRDefault="009E712D" w:rsidP="009E712D">
      <w:pPr>
        <w:bidi/>
        <w:spacing w:line="360" w:lineRule="auto"/>
        <w:rPr>
          <w:rFonts w:asciiTheme="majorBidi" w:hAnsiTheme="majorBidi" w:cstheme="majorBidi"/>
          <w:b/>
          <w:bCs/>
          <w:sz w:val="36"/>
          <w:szCs w:val="36"/>
        </w:rPr>
      </w:pPr>
      <w:r w:rsidRPr="009E712D">
        <w:rPr>
          <w:rFonts w:asciiTheme="majorBidi" w:hAnsiTheme="majorBidi" w:cstheme="majorBidi"/>
          <w:b/>
          <w:bCs/>
          <w:sz w:val="36"/>
          <w:szCs w:val="36"/>
          <w:rtl/>
        </w:rPr>
        <w:t xml:space="preserve">قائمة الأشكال والرسوم </w:t>
      </w:r>
      <w:proofErr w:type="gramStart"/>
      <w:r w:rsidRPr="009E712D">
        <w:rPr>
          <w:rFonts w:asciiTheme="majorBidi" w:hAnsiTheme="majorBidi" w:cstheme="majorBidi"/>
          <w:b/>
          <w:bCs/>
          <w:sz w:val="36"/>
          <w:szCs w:val="36"/>
          <w:rtl/>
        </w:rPr>
        <w:t>البيانية</w:t>
      </w:r>
      <w:r>
        <w:rPr>
          <w:rFonts w:asciiTheme="majorBidi" w:hAnsiTheme="majorBidi" w:cstheme="majorBidi"/>
          <w:b/>
          <w:bCs/>
          <w:sz w:val="36"/>
          <w:szCs w:val="36"/>
        </w:rPr>
        <w:t xml:space="preserve"> :</w:t>
      </w:r>
      <w:proofErr w:type="gramEnd"/>
      <w:r>
        <w:rPr>
          <w:rFonts w:asciiTheme="majorBidi" w:hAnsiTheme="majorBidi" w:cstheme="majorBidi"/>
          <w:b/>
          <w:bCs/>
          <w:sz w:val="36"/>
          <w:szCs w:val="36"/>
        </w:rPr>
        <w:t xml:space="preserve"> </w:t>
      </w:r>
    </w:p>
    <w:p w14:paraId="63B8D8E1" w14:textId="77777777" w:rsidR="009E712D" w:rsidRPr="009E712D" w:rsidRDefault="009E712D" w:rsidP="009E712D">
      <w:pPr>
        <w:bidi/>
        <w:spacing w:line="360" w:lineRule="auto"/>
        <w:rPr>
          <w:rFonts w:asciiTheme="majorBidi" w:hAnsiTheme="majorBidi" w:cstheme="majorBidi"/>
          <w:b/>
          <w:bCs/>
          <w:sz w:val="36"/>
          <w:szCs w:val="36"/>
          <w:rtl/>
        </w:rPr>
      </w:pPr>
    </w:p>
    <w:tbl>
      <w:tblPr>
        <w:tblStyle w:val="ac"/>
        <w:bidiVisual/>
        <w:tblW w:w="0" w:type="auto"/>
        <w:jc w:val="center"/>
        <w:tblLook w:val="04A0" w:firstRow="1" w:lastRow="0" w:firstColumn="1" w:lastColumn="0" w:noHBand="0" w:noVBand="1"/>
      </w:tblPr>
      <w:tblGrid>
        <w:gridCol w:w="1375"/>
        <w:gridCol w:w="3331"/>
        <w:gridCol w:w="1111"/>
      </w:tblGrid>
      <w:tr w:rsidR="009E712D" w:rsidRPr="009E712D" w14:paraId="14C8B71B" w14:textId="77777777" w:rsidTr="009E712D">
        <w:trPr>
          <w:jc w:val="center"/>
        </w:trPr>
        <w:tc>
          <w:tcPr>
            <w:tcW w:w="0" w:type="auto"/>
            <w:hideMark/>
          </w:tcPr>
          <w:p w14:paraId="5496BA8B" w14:textId="77777777" w:rsidR="009E712D" w:rsidRPr="009E712D" w:rsidRDefault="009E712D" w:rsidP="009E712D">
            <w:pPr>
              <w:bidi/>
              <w:spacing w:after="160" w:line="600" w:lineRule="auto"/>
              <w:jc w:val="center"/>
              <w:rPr>
                <w:rFonts w:asciiTheme="majorBidi" w:hAnsiTheme="majorBidi" w:cstheme="majorBidi"/>
                <w:b/>
                <w:bCs/>
                <w:sz w:val="36"/>
                <w:szCs w:val="36"/>
              </w:rPr>
            </w:pPr>
            <w:r w:rsidRPr="009E712D">
              <w:rPr>
                <w:rFonts w:asciiTheme="majorBidi" w:hAnsiTheme="majorBidi" w:cstheme="majorBidi"/>
                <w:b/>
                <w:bCs/>
                <w:sz w:val="36"/>
                <w:szCs w:val="36"/>
                <w:rtl/>
              </w:rPr>
              <w:t>رقم الشكل</w:t>
            </w:r>
          </w:p>
        </w:tc>
        <w:tc>
          <w:tcPr>
            <w:tcW w:w="0" w:type="auto"/>
            <w:hideMark/>
          </w:tcPr>
          <w:p w14:paraId="357F46B4" w14:textId="77777777" w:rsidR="009E712D" w:rsidRPr="009E712D" w:rsidRDefault="009E712D" w:rsidP="009E712D">
            <w:pPr>
              <w:bidi/>
              <w:spacing w:after="160" w:line="600" w:lineRule="auto"/>
              <w:jc w:val="center"/>
              <w:rPr>
                <w:rFonts w:asciiTheme="majorBidi" w:hAnsiTheme="majorBidi" w:cstheme="majorBidi"/>
                <w:b/>
                <w:bCs/>
                <w:sz w:val="36"/>
                <w:szCs w:val="36"/>
              </w:rPr>
            </w:pPr>
            <w:r w:rsidRPr="009E712D">
              <w:rPr>
                <w:rFonts w:asciiTheme="majorBidi" w:hAnsiTheme="majorBidi" w:cstheme="majorBidi"/>
                <w:b/>
                <w:bCs/>
                <w:sz w:val="36"/>
                <w:szCs w:val="36"/>
                <w:rtl/>
              </w:rPr>
              <w:t>عنوان الشكل</w:t>
            </w:r>
          </w:p>
        </w:tc>
        <w:tc>
          <w:tcPr>
            <w:tcW w:w="0" w:type="auto"/>
            <w:hideMark/>
          </w:tcPr>
          <w:p w14:paraId="6EC849EB" w14:textId="77777777" w:rsidR="009E712D" w:rsidRPr="009E712D" w:rsidRDefault="009E712D" w:rsidP="009E712D">
            <w:pPr>
              <w:bidi/>
              <w:spacing w:after="160" w:line="600" w:lineRule="auto"/>
              <w:jc w:val="center"/>
              <w:rPr>
                <w:rFonts w:asciiTheme="majorBidi" w:hAnsiTheme="majorBidi" w:cstheme="majorBidi"/>
                <w:b/>
                <w:bCs/>
                <w:sz w:val="36"/>
                <w:szCs w:val="36"/>
              </w:rPr>
            </w:pPr>
            <w:r w:rsidRPr="009E712D">
              <w:rPr>
                <w:rFonts w:asciiTheme="majorBidi" w:hAnsiTheme="majorBidi" w:cstheme="majorBidi"/>
                <w:b/>
                <w:bCs/>
                <w:sz w:val="36"/>
                <w:szCs w:val="36"/>
                <w:rtl/>
              </w:rPr>
              <w:t>الصفحة</w:t>
            </w:r>
          </w:p>
        </w:tc>
      </w:tr>
      <w:tr w:rsidR="009E712D" w:rsidRPr="009E712D" w14:paraId="22B65DFF" w14:textId="77777777" w:rsidTr="009E712D">
        <w:trPr>
          <w:jc w:val="center"/>
        </w:trPr>
        <w:tc>
          <w:tcPr>
            <w:tcW w:w="0" w:type="auto"/>
            <w:hideMark/>
          </w:tcPr>
          <w:p w14:paraId="73254EA9" w14:textId="77777777" w:rsidR="009E712D" w:rsidRPr="009E712D" w:rsidRDefault="009E712D" w:rsidP="009E712D">
            <w:pPr>
              <w:bidi/>
              <w:spacing w:after="160" w:line="600" w:lineRule="auto"/>
              <w:jc w:val="center"/>
              <w:rPr>
                <w:rFonts w:asciiTheme="majorBidi" w:hAnsiTheme="majorBidi" w:cstheme="majorBidi"/>
                <w:b/>
                <w:bCs/>
                <w:sz w:val="36"/>
                <w:szCs w:val="36"/>
              </w:rPr>
            </w:pPr>
            <w:r w:rsidRPr="009E712D">
              <w:rPr>
                <w:rFonts w:asciiTheme="majorBidi" w:hAnsiTheme="majorBidi" w:cstheme="majorBidi"/>
                <w:b/>
                <w:bCs/>
                <w:sz w:val="36"/>
                <w:szCs w:val="36"/>
                <w:rtl/>
              </w:rPr>
              <w:t>شكل</w:t>
            </w:r>
            <w:r w:rsidRPr="009E712D">
              <w:rPr>
                <w:rFonts w:asciiTheme="majorBidi" w:hAnsiTheme="majorBidi" w:cstheme="majorBidi"/>
                <w:b/>
                <w:bCs/>
                <w:sz w:val="36"/>
                <w:szCs w:val="36"/>
              </w:rPr>
              <w:t xml:space="preserve"> (1)</w:t>
            </w:r>
          </w:p>
        </w:tc>
        <w:tc>
          <w:tcPr>
            <w:tcW w:w="0" w:type="auto"/>
            <w:hideMark/>
          </w:tcPr>
          <w:p w14:paraId="7947B103" w14:textId="77777777" w:rsidR="009E712D" w:rsidRPr="009E712D" w:rsidRDefault="009E712D" w:rsidP="009E712D">
            <w:pPr>
              <w:bidi/>
              <w:spacing w:after="160" w:line="600" w:lineRule="auto"/>
              <w:jc w:val="center"/>
              <w:rPr>
                <w:rFonts w:asciiTheme="majorBidi" w:hAnsiTheme="majorBidi" w:cstheme="majorBidi"/>
                <w:b/>
                <w:bCs/>
                <w:sz w:val="36"/>
                <w:szCs w:val="36"/>
              </w:rPr>
            </w:pPr>
            <w:r w:rsidRPr="009E712D">
              <w:rPr>
                <w:rFonts w:asciiTheme="majorBidi" w:hAnsiTheme="majorBidi" w:cstheme="majorBidi"/>
                <w:b/>
                <w:bCs/>
                <w:sz w:val="36"/>
                <w:szCs w:val="36"/>
                <w:rtl/>
              </w:rPr>
              <w:t>النموذج المفاهيمي للدراسة</w:t>
            </w:r>
          </w:p>
        </w:tc>
        <w:tc>
          <w:tcPr>
            <w:tcW w:w="0" w:type="auto"/>
            <w:hideMark/>
          </w:tcPr>
          <w:p w14:paraId="4E5EB79A" w14:textId="77777777" w:rsidR="009E712D" w:rsidRPr="009E712D" w:rsidRDefault="009E712D" w:rsidP="009E712D">
            <w:pPr>
              <w:bidi/>
              <w:spacing w:after="160" w:line="600" w:lineRule="auto"/>
              <w:jc w:val="center"/>
              <w:rPr>
                <w:rFonts w:asciiTheme="majorBidi" w:hAnsiTheme="majorBidi" w:cstheme="majorBidi"/>
                <w:b/>
                <w:bCs/>
                <w:sz w:val="36"/>
                <w:szCs w:val="36"/>
              </w:rPr>
            </w:pPr>
            <w:r w:rsidRPr="009E712D">
              <w:rPr>
                <w:rFonts w:asciiTheme="majorBidi" w:hAnsiTheme="majorBidi" w:cstheme="majorBidi"/>
                <w:b/>
                <w:bCs/>
                <w:sz w:val="36"/>
                <w:szCs w:val="36"/>
              </w:rPr>
              <w:t>34</w:t>
            </w:r>
          </w:p>
        </w:tc>
      </w:tr>
      <w:tr w:rsidR="009E712D" w:rsidRPr="009E712D" w14:paraId="768F94A8" w14:textId="77777777" w:rsidTr="009E712D">
        <w:trPr>
          <w:jc w:val="center"/>
        </w:trPr>
        <w:tc>
          <w:tcPr>
            <w:tcW w:w="0" w:type="auto"/>
            <w:hideMark/>
          </w:tcPr>
          <w:p w14:paraId="4940CB50" w14:textId="77777777" w:rsidR="009E712D" w:rsidRPr="009E712D" w:rsidRDefault="009E712D" w:rsidP="009E712D">
            <w:pPr>
              <w:bidi/>
              <w:spacing w:after="160" w:line="600" w:lineRule="auto"/>
              <w:jc w:val="center"/>
              <w:rPr>
                <w:rFonts w:asciiTheme="majorBidi" w:hAnsiTheme="majorBidi" w:cstheme="majorBidi"/>
                <w:b/>
                <w:bCs/>
                <w:sz w:val="36"/>
                <w:szCs w:val="36"/>
              </w:rPr>
            </w:pPr>
            <w:r w:rsidRPr="009E712D">
              <w:rPr>
                <w:rFonts w:asciiTheme="majorBidi" w:hAnsiTheme="majorBidi" w:cstheme="majorBidi"/>
                <w:b/>
                <w:bCs/>
                <w:sz w:val="36"/>
                <w:szCs w:val="36"/>
                <w:rtl/>
              </w:rPr>
              <w:t>شكل</w:t>
            </w:r>
            <w:r w:rsidRPr="009E712D">
              <w:rPr>
                <w:rFonts w:asciiTheme="majorBidi" w:hAnsiTheme="majorBidi" w:cstheme="majorBidi"/>
                <w:b/>
                <w:bCs/>
                <w:sz w:val="36"/>
                <w:szCs w:val="36"/>
              </w:rPr>
              <w:t xml:space="preserve"> (2)</w:t>
            </w:r>
          </w:p>
        </w:tc>
        <w:tc>
          <w:tcPr>
            <w:tcW w:w="0" w:type="auto"/>
            <w:hideMark/>
          </w:tcPr>
          <w:p w14:paraId="55C4A76F" w14:textId="77777777" w:rsidR="009E712D" w:rsidRPr="009E712D" w:rsidRDefault="009E712D" w:rsidP="009E712D">
            <w:pPr>
              <w:bidi/>
              <w:spacing w:after="160" w:line="600" w:lineRule="auto"/>
              <w:jc w:val="center"/>
              <w:rPr>
                <w:rFonts w:asciiTheme="majorBidi" w:hAnsiTheme="majorBidi" w:cstheme="majorBidi"/>
                <w:b/>
                <w:bCs/>
                <w:sz w:val="36"/>
                <w:szCs w:val="36"/>
              </w:rPr>
            </w:pPr>
            <w:r w:rsidRPr="009E712D">
              <w:rPr>
                <w:rFonts w:asciiTheme="majorBidi" w:hAnsiTheme="majorBidi" w:cstheme="majorBidi"/>
                <w:b/>
                <w:bCs/>
                <w:sz w:val="36"/>
                <w:szCs w:val="36"/>
                <w:rtl/>
              </w:rPr>
              <w:t>مراحل تنفيذ الدراسة</w:t>
            </w:r>
          </w:p>
        </w:tc>
        <w:tc>
          <w:tcPr>
            <w:tcW w:w="0" w:type="auto"/>
            <w:hideMark/>
          </w:tcPr>
          <w:p w14:paraId="74583253" w14:textId="77777777" w:rsidR="009E712D" w:rsidRPr="009E712D" w:rsidRDefault="009E712D" w:rsidP="009E712D">
            <w:pPr>
              <w:bidi/>
              <w:spacing w:after="160" w:line="600" w:lineRule="auto"/>
              <w:jc w:val="center"/>
              <w:rPr>
                <w:rFonts w:asciiTheme="majorBidi" w:hAnsiTheme="majorBidi" w:cstheme="majorBidi"/>
                <w:b/>
                <w:bCs/>
                <w:sz w:val="36"/>
                <w:szCs w:val="36"/>
              </w:rPr>
            </w:pPr>
            <w:r w:rsidRPr="009E712D">
              <w:rPr>
                <w:rFonts w:asciiTheme="majorBidi" w:hAnsiTheme="majorBidi" w:cstheme="majorBidi"/>
                <w:b/>
                <w:bCs/>
                <w:sz w:val="36"/>
                <w:szCs w:val="36"/>
              </w:rPr>
              <w:t>35</w:t>
            </w:r>
          </w:p>
        </w:tc>
      </w:tr>
    </w:tbl>
    <w:p w14:paraId="5A307E12" w14:textId="77777777" w:rsidR="00DE1C42" w:rsidRDefault="00DE1C42" w:rsidP="00DE1C42">
      <w:pPr>
        <w:bidi/>
        <w:spacing w:line="360" w:lineRule="auto"/>
        <w:rPr>
          <w:rFonts w:asciiTheme="majorBidi" w:hAnsiTheme="majorBidi" w:cstheme="majorBidi"/>
          <w:b/>
          <w:bCs/>
          <w:sz w:val="32"/>
          <w:szCs w:val="32"/>
          <w:rtl/>
        </w:rPr>
      </w:pPr>
    </w:p>
    <w:p w14:paraId="60C9E091" w14:textId="77777777" w:rsidR="00DE1C42" w:rsidRDefault="00DE1C42" w:rsidP="00DE1C42">
      <w:pPr>
        <w:bidi/>
        <w:spacing w:line="360" w:lineRule="auto"/>
        <w:rPr>
          <w:rFonts w:asciiTheme="majorBidi" w:hAnsiTheme="majorBidi" w:cstheme="majorBidi"/>
          <w:b/>
          <w:bCs/>
          <w:sz w:val="32"/>
          <w:szCs w:val="32"/>
          <w:rtl/>
        </w:rPr>
      </w:pPr>
    </w:p>
    <w:p w14:paraId="4626A879" w14:textId="77777777" w:rsidR="00DE1C42" w:rsidRDefault="00DE1C42" w:rsidP="00DE1C42">
      <w:pPr>
        <w:bidi/>
        <w:spacing w:line="360" w:lineRule="auto"/>
        <w:rPr>
          <w:rFonts w:asciiTheme="majorBidi" w:hAnsiTheme="majorBidi" w:cstheme="majorBidi"/>
          <w:b/>
          <w:bCs/>
          <w:sz w:val="32"/>
          <w:szCs w:val="32"/>
          <w:rtl/>
        </w:rPr>
      </w:pPr>
    </w:p>
    <w:p w14:paraId="0421E585" w14:textId="77777777" w:rsidR="00DE1C42" w:rsidRDefault="00DE1C42" w:rsidP="00DE1C42">
      <w:pPr>
        <w:bidi/>
        <w:spacing w:line="360" w:lineRule="auto"/>
        <w:rPr>
          <w:rFonts w:asciiTheme="majorBidi" w:hAnsiTheme="majorBidi" w:cstheme="majorBidi"/>
          <w:b/>
          <w:bCs/>
          <w:sz w:val="32"/>
          <w:szCs w:val="32"/>
          <w:rtl/>
        </w:rPr>
      </w:pPr>
    </w:p>
    <w:p w14:paraId="6D0CADC1" w14:textId="77777777" w:rsidR="00DE1C42" w:rsidRDefault="00DE1C42" w:rsidP="00DE1C42">
      <w:pPr>
        <w:bidi/>
        <w:spacing w:line="360" w:lineRule="auto"/>
        <w:rPr>
          <w:rFonts w:asciiTheme="majorBidi" w:hAnsiTheme="majorBidi" w:cstheme="majorBidi"/>
          <w:b/>
          <w:bCs/>
          <w:sz w:val="32"/>
          <w:szCs w:val="32"/>
          <w:rtl/>
        </w:rPr>
      </w:pPr>
    </w:p>
    <w:p w14:paraId="3BBB97A1" w14:textId="77777777" w:rsidR="00DE1C42" w:rsidRDefault="00DE1C42" w:rsidP="00DE1C42">
      <w:pPr>
        <w:bidi/>
        <w:spacing w:line="360" w:lineRule="auto"/>
        <w:rPr>
          <w:rFonts w:asciiTheme="majorBidi" w:hAnsiTheme="majorBidi" w:cstheme="majorBidi"/>
          <w:b/>
          <w:bCs/>
          <w:sz w:val="32"/>
          <w:szCs w:val="32"/>
          <w:rtl/>
        </w:rPr>
      </w:pPr>
    </w:p>
    <w:p w14:paraId="03296087" w14:textId="77777777" w:rsidR="00DE1C42" w:rsidRDefault="00DE1C42" w:rsidP="00DE1C42">
      <w:pPr>
        <w:bidi/>
        <w:spacing w:line="360" w:lineRule="auto"/>
        <w:rPr>
          <w:rFonts w:asciiTheme="majorBidi" w:hAnsiTheme="majorBidi" w:cstheme="majorBidi"/>
          <w:b/>
          <w:bCs/>
          <w:sz w:val="32"/>
          <w:szCs w:val="32"/>
          <w:rtl/>
        </w:rPr>
      </w:pPr>
    </w:p>
    <w:p w14:paraId="7F9403D3" w14:textId="77777777" w:rsidR="00DE1C42" w:rsidRDefault="00DE1C42" w:rsidP="00DE1C42">
      <w:pPr>
        <w:bidi/>
        <w:spacing w:line="360" w:lineRule="auto"/>
        <w:rPr>
          <w:rFonts w:asciiTheme="majorBidi" w:hAnsiTheme="majorBidi" w:cstheme="majorBidi"/>
          <w:b/>
          <w:bCs/>
          <w:sz w:val="32"/>
          <w:szCs w:val="32"/>
          <w:rtl/>
        </w:rPr>
      </w:pPr>
    </w:p>
    <w:p w14:paraId="538E8703" w14:textId="77777777" w:rsidR="00DE1C42" w:rsidRDefault="00DE1C42" w:rsidP="00DE1C42">
      <w:pPr>
        <w:bidi/>
        <w:spacing w:line="360" w:lineRule="auto"/>
        <w:rPr>
          <w:rFonts w:asciiTheme="majorBidi" w:hAnsiTheme="majorBidi" w:cstheme="majorBidi"/>
          <w:b/>
          <w:bCs/>
          <w:sz w:val="32"/>
          <w:szCs w:val="32"/>
          <w:rtl/>
        </w:rPr>
      </w:pPr>
    </w:p>
    <w:p w14:paraId="7E06527D" w14:textId="77777777" w:rsidR="00DE1C42" w:rsidRDefault="00DE1C42" w:rsidP="00DE1C42">
      <w:pPr>
        <w:bidi/>
        <w:spacing w:line="360" w:lineRule="auto"/>
        <w:rPr>
          <w:rFonts w:asciiTheme="majorBidi" w:hAnsiTheme="majorBidi" w:cstheme="majorBidi"/>
          <w:b/>
          <w:bCs/>
          <w:sz w:val="32"/>
          <w:szCs w:val="32"/>
          <w:rtl/>
        </w:rPr>
      </w:pPr>
    </w:p>
    <w:p w14:paraId="4017CC73" w14:textId="53978C81" w:rsidR="00A62792" w:rsidRPr="00A62792" w:rsidRDefault="00A62792" w:rsidP="00DE1C42">
      <w:pPr>
        <w:bidi/>
        <w:spacing w:line="360" w:lineRule="auto"/>
        <w:rPr>
          <w:rFonts w:asciiTheme="majorBidi" w:hAnsiTheme="majorBidi" w:cstheme="majorBidi"/>
          <w:b/>
          <w:bCs/>
          <w:sz w:val="32"/>
          <w:szCs w:val="32"/>
          <w:rtl/>
        </w:rPr>
      </w:pPr>
      <w:proofErr w:type="gramStart"/>
      <w:r w:rsidRPr="00A62792">
        <w:rPr>
          <w:rFonts w:asciiTheme="majorBidi" w:hAnsiTheme="majorBidi" w:cstheme="majorBidi"/>
          <w:b/>
          <w:bCs/>
          <w:sz w:val="32"/>
          <w:szCs w:val="32"/>
          <w:rtl/>
        </w:rPr>
        <w:lastRenderedPageBreak/>
        <w:t>المقدمة</w:t>
      </w:r>
      <w:r>
        <w:rPr>
          <w:rFonts w:asciiTheme="majorBidi" w:hAnsiTheme="majorBidi" w:cstheme="majorBidi" w:hint="cs"/>
          <w:b/>
          <w:bCs/>
          <w:sz w:val="32"/>
          <w:szCs w:val="32"/>
          <w:rtl/>
        </w:rPr>
        <w:t xml:space="preserve"> :</w:t>
      </w:r>
      <w:proofErr w:type="gramEnd"/>
    </w:p>
    <w:p w14:paraId="6C0B1CEF" w14:textId="77777777" w:rsidR="00A62792" w:rsidRPr="00A62792" w:rsidRDefault="00A62792" w:rsidP="00A62792">
      <w:pPr>
        <w:bidi/>
        <w:spacing w:line="360" w:lineRule="auto"/>
        <w:rPr>
          <w:rFonts w:asciiTheme="majorBidi" w:hAnsiTheme="majorBidi" w:cstheme="majorBidi"/>
          <w:sz w:val="28"/>
          <w:szCs w:val="28"/>
        </w:rPr>
      </w:pPr>
      <w:r w:rsidRPr="00A62792">
        <w:rPr>
          <w:rFonts w:asciiTheme="majorBidi" w:hAnsiTheme="majorBidi" w:cstheme="majorBidi"/>
          <w:sz w:val="28"/>
          <w:szCs w:val="28"/>
          <w:rtl/>
        </w:rPr>
        <w:t>شهد العالم خلال السنوات الأخيرة تطورات متسارعة في تكنولوجيا المعلومات والاتصالات، انعكست بصورة مباشرة على مختلف الأنشطة الاقتصادية والتجارية، وأسهمت في ظهور مفهوم التسويق الإلكتروني كأحد أهم أدوات التسويق الحديثة. وقد أتاح التسويق الإلكتروني للمؤسسات إمكانية الوصول إلى العملاء المستهدفين بشكل أسرع وأكثر فعالية مقارنة بوسائل التسويق التقليدية، كما وفر فرصًا كبيرة للتفاعل المباشر مع المستهلكين وتحليل سلوكهم واحتياجاتهم بشكل مستمر</w:t>
      </w:r>
      <w:r w:rsidRPr="00A62792">
        <w:rPr>
          <w:rFonts w:asciiTheme="majorBidi" w:hAnsiTheme="majorBidi" w:cstheme="majorBidi"/>
          <w:sz w:val="28"/>
          <w:szCs w:val="28"/>
        </w:rPr>
        <w:t>.</w:t>
      </w:r>
    </w:p>
    <w:p w14:paraId="0161EFC5" w14:textId="77777777" w:rsidR="00A62792" w:rsidRPr="00A62792" w:rsidRDefault="00A62792" w:rsidP="00A62792">
      <w:pPr>
        <w:bidi/>
        <w:spacing w:line="360" w:lineRule="auto"/>
        <w:rPr>
          <w:rFonts w:asciiTheme="majorBidi" w:hAnsiTheme="majorBidi" w:cstheme="majorBidi"/>
          <w:sz w:val="28"/>
          <w:szCs w:val="28"/>
        </w:rPr>
      </w:pPr>
      <w:r w:rsidRPr="00A62792">
        <w:rPr>
          <w:rFonts w:asciiTheme="majorBidi" w:hAnsiTheme="majorBidi" w:cstheme="majorBidi"/>
          <w:sz w:val="28"/>
          <w:szCs w:val="28"/>
          <w:rtl/>
        </w:rPr>
        <w:t>ومع انتشار استخدام الإنترنت والهواتف الذكية ووسائل التواصل الاجتماعي، أصبحت البيئة الرقمية جزءًا أساسيًا من الحياة اليومية للأفراد، مما دفع الشركات إلى توجيه جزء كبير من استثماراتها نحو الأنشطة التسويقية الإلكترونية بهدف تعزيز قدرتها التنافسية وزيادة حصتها السوقية. ويُنظر إلى التسويق الإلكتروني اليوم باعتباره أحد المحركات الرئيسة لنمو التجارة الإلكترونية وتحقيق الميزة التنافسية للمؤسسات في الأسواق المحلية والعالمية</w:t>
      </w:r>
      <w:r w:rsidRPr="00A62792">
        <w:rPr>
          <w:rFonts w:asciiTheme="majorBidi" w:hAnsiTheme="majorBidi" w:cstheme="majorBidi"/>
          <w:sz w:val="28"/>
          <w:szCs w:val="28"/>
        </w:rPr>
        <w:t>.</w:t>
      </w:r>
    </w:p>
    <w:p w14:paraId="2537FE42" w14:textId="77777777" w:rsidR="00A62792" w:rsidRPr="00A62792" w:rsidRDefault="00A62792" w:rsidP="00A62792">
      <w:pPr>
        <w:bidi/>
        <w:spacing w:line="360" w:lineRule="auto"/>
        <w:rPr>
          <w:rFonts w:asciiTheme="majorBidi" w:hAnsiTheme="majorBidi" w:cstheme="majorBidi"/>
          <w:sz w:val="28"/>
          <w:szCs w:val="28"/>
        </w:rPr>
      </w:pPr>
      <w:r w:rsidRPr="00A62792">
        <w:rPr>
          <w:rFonts w:asciiTheme="majorBidi" w:hAnsiTheme="majorBidi" w:cstheme="majorBidi"/>
          <w:sz w:val="28"/>
          <w:szCs w:val="28"/>
          <w:rtl/>
        </w:rPr>
        <w:t>وفي المملكة العربية السعودية شهد قطاع التجارة الإلكترونية نموًا ملحوظًا خلال السنوات الأخيرة نتيجة التوسع في البنية التحتية الرقمية ودعم التحول الرقمي ضمن مستهدفات رؤية المملكة 2030، الأمر الذي أدى إلى زيادة الاعتماد على المنصات الإلكترونية في عمليات البحث عن المنتجات والخدمات وشرائها. كما ارتفعت معدلات استخدام تطبيقات التواصل الاجتماعي والمتاجر الإلكترونية بشكل كبير بين أفراد المجتمع السعودي، مما جعل التسويق الإلكتروني عنصرًا مؤثرًا في تشكيل اتجاهات المستهلكين وسلوكهم الشرائي</w:t>
      </w:r>
      <w:r w:rsidRPr="00A62792">
        <w:rPr>
          <w:rFonts w:asciiTheme="majorBidi" w:hAnsiTheme="majorBidi" w:cstheme="majorBidi"/>
          <w:sz w:val="28"/>
          <w:szCs w:val="28"/>
        </w:rPr>
        <w:t>.</w:t>
      </w:r>
    </w:p>
    <w:p w14:paraId="7021EB76" w14:textId="77777777" w:rsidR="00A62792" w:rsidRPr="00A62792" w:rsidRDefault="00A62792" w:rsidP="00A62792">
      <w:pPr>
        <w:bidi/>
        <w:spacing w:line="360" w:lineRule="auto"/>
        <w:rPr>
          <w:rFonts w:asciiTheme="majorBidi" w:hAnsiTheme="majorBidi" w:cstheme="majorBidi"/>
          <w:sz w:val="28"/>
          <w:szCs w:val="28"/>
        </w:rPr>
      </w:pPr>
      <w:r w:rsidRPr="00A62792">
        <w:rPr>
          <w:rFonts w:asciiTheme="majorBidi" w:hAnsiTheme="majorBidi" w:cstheme="majorBidi"/>
          <w:sz w:val="28"/>
          <w:szCs w:val="28"/>
          <w:rtl/>
        </w:rPr>
        <w:t>وتعد نية الشراء من المتغيرات المهمة في مجال سلوك المستهلك، حيث تمثل احتمالية قيام المستهلك بشراء منتج أو خدمة معينة نتيجة لتأثره بمجموعة من العوامل التسويقية والنفسية والاجتماعية. وقد أكدت العديد من الدراسات أن أدوات التسويق الإلكتروني المختلفة مثل الإعلانات الرقمية، والتسويق عبر وسائل التواصل الاجتماعي، والمحتوى الإلكتروني، والتوصيات الإلكترونية، والعروض الترويجية الرقمية، تؤثر بصورة مباشرة أو غير مباشرة في نية الشراء لدى المستهلكين</w:t>
      </w:r>
      <w:r w:rsidRPr="00A62792">
        <w:rPr>
          <w:rFonts w:asciiTheme="majorBidi" w:hAnsiTheme="majorBidi" w:cstheme="majorBidi"/>
          <w:sz w:val="28"/>
          <w:szCs w:val="28"/>
        </w:rPr>
        <w:t>.</w:t>
      </w:r>
    </w:p>
    <w:p w14:paraId="6D9EA6C4" w14:textId="509DF357" w:rsidR="00A62792" w:rsidRPr="00A62792" w:rsidRDefault="00A62792" w:rsidP="00A62792">
      <w:pPr>
        <w:bidi/>
        <w:spacing w:line="360" w:lineRule="auto"/>
        <w:rPr>
          <w:rFonts w:asciiTheme="majorBidi" w:hAnsiTheme="majorBidi" w:cstheme="majorBidi"/>
          <w:sz w:val="28"/>
          <w:szCs w:val="28"/>
        </w:rPr>
      </w:pPr>
      <w:r w:rsidRPr="00A62792">
        <w:rPr>
          <w:rFonts w:asciiTheme="majorBidi" w:hAnsiTheme="majorBidi" w:cstheme="majorBidi"/>
          <w:sz w:val="28"/>
          <w:szCs w:val="28"/>
          <w:rtl/>
        </w:rPr>
        <w:t>ومن هذا المنطلق تأتي هذه الدراسة لبحث أثر التسويق الإلكتروني على نية الشراء لدى المستخدم السعودي، من خلال تحليل العلاقة بين أبعاد التسويق الإلكتروني المختلفة ومستوى نية الشراء لدى المستهلكين، بما يسهم في تقديم نتائج وتوصيات يمكن أن تساعد الشركات والمؤسسات في تطوير استراتيجياتها التسويقية وتحسين قدرتها على جذب العملاء وتحفيزهم على اتخاذ قرارات الشراء</w:t>
      </w:r>
      <w:r w:rsidRPr="00A62792">
        <w:rPr>
          <w:rFonts w:asciiTheme="majorBidi" w:hAnsiTheme="majorBidi" w:cstheme="majorBidi"/>
          <w:sz w:val="28"/>
          <w:szCs w:val="28"/>
        </w:rPr>
        <w:t>.</w:t>
      </w:r>
    </w:p>
    <w:p w14:paraId="7A7092CD" w14:textId="77777777" w:rsidR="00A62792" w:rsidRPr="00A62792" w:rsidRDefault="00A62792" w:rsidP="00A62792">
      <w:pPr>
        <w:bidi/>
        <w:spacing w:line="360" w:lineRule="auto"/>
        <w:rPr>
          <w:rFonts w:asciiTheme="majorBidi" w:hAnsiTheme="majorBidi" w:cstheme="majorBidi"/>
          <w:b/>
          <w:bCs/>
          <w:sz w:val="32"/>
          <w:szCs w:val="32"/>
        </w:rPr>
      </w:pPr>
      <w:r w:rsidRPr="00A62792">
        <w:rPr>
          <w:rFonts w:asciiTheme="majorBidi" w:hAnsiTheme="majorBidi" w:cstheme="majorBidi"/>
          <w:b/>
          <w:bCs/>
          <w:sz w:val="32"/>
          <w:szCs w:val="32"/>
          <w:rtl/>
        </w:rPr>
        <w:lastRenderedPageBreak/>
        <w:t>مراجعة التراث الأدبي والدراسات السابقة</w:t>
      </w:r>
    </w:p>
    <w:p w14:paraId="4BBCCE5D" w14:textId="568D3F80" w:rsidR="00A62792" w:rsidRPr="00A62792" w:rsidRDefault="00A62792" w:rsidP="00A62792">
      <w:pPr>
        <w:bidi/>
        <w:spacing w:line="360" w:lineRule="auto"/>
        <w:rPr>
          <w:rFonts w:asciiTheme="majorBidi" w:hAnsiTheme="majorBidi" w:cstheme="majorBidi"/>
          <w:b/>
          <w:bCs/>
          <w:sz w:val="32"/>
          <w:szCs w:val="32"/>
        </w:rPr>
      </w:pPr>
      <w:proofErr w:type="gramStart"/>
      <w:r w:rsidRPr="00A62792">
        <w:rPr>
          <w:rFonts w:asciiTheme="majorBidi" w:hAnsiTheme="majorBidi" w:cstheme="majorBidi"/>
          <w:b/>
          <w:bCs/>
          <w:sz w:val="32"/>
          <w:szCs w:val="32"/>
          <w:rtl/>
        </w:rPr>
        <w:t>أولاً</w:t>
      </w:r>
      <w:r w:rsidRPr="00A62792">
        <w:rPr>
          <w:rFonts w:asciiTheme="majorBidi" w:hAnsiTheme="majorBidi" w:cstheme="majorBidi" w:hint="cs"/>
          <w:b/>
          <w:bCs/>
          <w:sz w:val="32"/>
          <w:szCs w:val="32"/>
          <w:rtl/>
        </w:rPr>
        <w:t xml:space="preserve"> </w:t>
      </w:r>
      <w:r w:rsidRPr="00A62792">
        <w:rPr>
          <w:rFonts w:asciiTheme="majorBidi" w:hAnsiTheme="majorBidi" w:cstheme="majorBidi"/>
          <w:b/>
          <w:bCs/>
          <w:sz w:val="32"/>
          <w:szCs w:val="32"/>
          <w:rtl/>
        </w:rPr>
        <w:t>:</w:t>
      </w:r>
      <w:proofErr w:type="gramEnd"/>
      <w:r w:rsidRPr="00A62792">
        <w:rPr>
          <w:rFonts w:asciiTheme="majorBidi" w:hAnsiTheme="majorBidi" w:cstheme="majorBidi"/>
          <w:b/>
          <w:bCs/>
          <w:sz w:val="32"/>
          <w:szCs w:val="32"/>
          <w:rtl/>
        </w:rPr>
        <w:t xml:space="preserve"> مفهوم التسويق الإلكتروني</w:t>
      </w:r>
    </w:p>
    <w:p w14:paraId="2545A46C" w14:textId="77777777" w:rsidR="00A62792" w:rsidRPr="00A62792" w:rsidRDefault="00A62792" w:rsidP="00A62792">
      <w:pPr>
        <w:bidi/>
        <w:spacing w:line="360" w:lineRule="auto"/>
        <w:rPr>
          <w:rFonts w:asciiTheme="majorBidi" w:hAnsiTheme="majorBidi" w:cstheme="majorBidi"/>
          <w:sz w:val="28"/>
          <w:szCs w:val="28"/>
        </w:rPr>
      </w:pPr>
      <w:r w:rsidRPr="00A62792">
        <w:rPr>
          <w:rFonts w:asciiTheme="majorBidi" w:hAnsiTheme="majorBidi" w:cstheme="majorBidi"/>
          <w:sz w:val="28"/>
          <w:szCs w:val="28"/>
          <w:rtl/>
        </w:rPr>
        <w:t>يُعرف التسويق الإلكتروني بأنه عملية استخدام التقنيات الرقمية وشبكة الإنترنت للترويج للمنتجات والخدمات وإدارة العلاقات مع العملاء بما يحقق أهداف المؤسسة التسويقية. ويشمل ذلك استخدام المواقع الإلكترونية، ومحركات البحث، والبريد الإلكتروني، ومنصات التواصل الاجتماعي، والتطبيقات الذكية في تنفيذ الأنشطة التسويقية المختلفة</w:t>
      </w:r>
      <w:r w:rsidRPr="00A62792">
        <w:rPr>
          <w:rFonts w:asciiTheme="majorBidi" w:hAnsiTheme="majorBidi" w:cstheme="majorBidi"/>
          <w:sz w:val="28"/>
          <w:szCs w:val="28"/>
        </w:rPr>
        <w:t>.</w:t>
      </w:r>
    </w:p>
    <w:p w14:paraId="7BC18684" w14:textId="77777777" w:rsidR="00A62792" w:rsidRPr="00A62792" w:rsidRDefault="00A62792" w:rsidP="00A62792">
      <w:pPr>
        <w:bidi/>
        <w:spacing w:line="360" w:lineRule="auto"/>
        <w:rPr>
          <w:rFonts w:asciiTheme="majorBidi" w:hAnsiTheme="majorBidi" w:cstheme="majorBidi"/>
          <w:sz w:val="28"/>
          <w:szCs w:val="28"/>
        </w:rPr>
      </w:pPr>
      <w:r w:rsidRPr="00A62792">
        <w:rPr>
          <w:rFonts w:asciiTheme="majorBidi" w:hAnsiTheme="majorBidi" w:cstheme="majorBidi"/>
          <w:sz w:val="28"/>
          <w:szCs w:val="28"/>
          <w:rtl/>
        </w:rPr>
        <w:t>ويتميز التسويق الإلكتروني بعدد من الخصائص أهمها التفاعلية، والقدرة على الاستهداف الدقيق، وانخفاض التكلفة مقارنة بالتسويق التقليدي، وإمكانية قياس النتائج بشكل فوري، بالإضافة إلى سهولة الوصول إلى الأسواق العالمية</w:t>
      </w:r>
      <w:r w:rsidRPr="00A62792">
        <w:rPr>
          <w:rFonts w:asciiTheme="majorBidi" w:hAnsiTheme="majorBidi" w:cstheme="majorBidi"/>
          <w:sz w:val="28"/>
          <w:szCs w:val="28"/>
        </w:rPr>
        <w:t>.</w:t>
      </w:r>
    </w:p>
    <w:p w14:paraId="76CBBDF4" w14:textId="77777777" w:rsidR="00A62792" w:rsidRDefault="00A62792" w:rsidP="00A62792">
      <w:pPr>
        <w:bidi/>
        <w:spacing w:line="360" w:lineRule="auto"/>
        <w:rPr>
          <w:rFonts w:asciiTheme="majorBidi" w:hAnsiTheme="majorBidi" w:cstheme="majorBidi"/>
          <w:b/>
          <w:bCs/>
          <w:sz w:val="28"/>
          <w:szCs w:val="28"/>
          <w:rtl/>
        </w:rPr>
      </w:pPr>
    </w:p>
    <w:p w14:paraId="4A527A80" w14:textId="0143253E" w:rsidR="00A62792" w:rsidRPr="00A62792" w:rsidRDefault="00A62792" w:rsidP="00A62792">
      <w:pPr>
        <w:bidi/>
        <w:spacing w:line="360" w:lineRule="auto"/>
        <w:rPr>
          <w:rFonts w:asciiTheme="majorBidi" w:hAnsiTheme="majorBidi" w:cstheme="majorBidi"/>
          <w:b/>
          <w:bCs/>
          <w:sz w:val="32"/>
          <w:szCs w:val="32"/>
        </w:rPr>
      </w:pPr>
      <w:proofErr w:type="gramStart"/>
      <w:r w:rsidRPr="00A62792">
        <w:rPr>
          <w:rFonts w:asciiTheme="majorBidi" w:hAnsiTheme="majorBidi" w:cstheme="majorBidi"/>
          <w:b/>
          <w:bCs/>
          <w:sz w:val="32"/>
          <w:szCs w:val="32"/>
          <w:rtl/>
        </w:rPr>
        <w:t>ثانياً</w:t>
      </w:r>
      <w:r w:rsidRPr="00A62792">
        <w:rPr>
          <w:rFonts w:asciiTheme="majorBidi" w:hAnsiTheme="majorBidi" w:cstheme="majorBidi" w:hint="cs"/>
          <w:b/>
          <w:bCs/>
          <w:sz w:val="32"/>
          <w:szCs w:val="32"/>
          <w:rtl/>
        </w:rPr>
        <w:t xml:space="preserve"> </w:t>
      </w:r>
      <w:r w:rsidRPr="00A62792">
        <w:rPr>
          <w:rFonts w:asciiTheme="majorBidi" w:hAnsiTheme="majorBidi" w:cstheme="majorBidi"/>
          <w:b/>
          <w:bCs/>
          <w:sz w:val="32"/>
          <w:szCs w:val="32"/>
          <w:rtl/>
        </w:rPr>
        <w:t>:</w:t>
      </w:r>
      <w:proofErr w:type="gramEnd"/>
      <w:r w:rsidRPr="00A62792">
        <w:rPr>
          <w:rFonts w:asciiTheme="majorBidi" w:hAnsiTheme="majorBidi" w:cstheme="majorBidi"/>
          <w:b/>
          <w:bCs/>
          <w:sz w:val="32"/>
          <w:szCs w:val="32"/>
          <w:rtl/>
        </w:rPr>
        <w:t xml:space="preserve"> أهمية التسويق الإلكتروني</w:t>
      </w:r>
    </w:p>
    <w:p w14:paraId="593266C7" w14:textId="77777777" w:rsidR="00A62792" w:rsidRPr="00A62792" w:rsidRDefault="00A62792" w:rsidP="00A62792">
      <w:pPr>
        <w:bidi/>
        <w:spacing w:line="360" w:lineRule="auto"/>
        <w:rPr>
          <w:rFonts w:asciiTheme="majorBidi" w:hAnsiTheme="majorBidi" w:cstheme="majorBidi"/>
          <w:sz w:val="28"/>
          <w:szCs w:val="28"/>
        </w:rPr>
      </w:pPr>
      <w:r w:rsidRPr="00A62792">
        <w:rPr>
          <w:rFonts w:asciiTheme="majorBidi" w:hAnsiTheme="majorBidi" w:cstheme="majorBidi"/>
          <w:sz w:val="28"/>
          <w:szCs w:val="28"/>
          <w:rtl/>
        </w:rPr>
        <w:t>تكمن أهمية التسويق الإلكتروني في دوره في</w:t>
      </w:r>
      <w:r w:rsidRPr="00A62792">
        <w:rPr>
          <w:rFonts w:asciiTheme="majorBidi" w:hAnsiTheme="majorBidi" w:cstheme="majorBidi"/>
          <w:sz w:val="28"/>
          <w:szCs w:val="28"/>
        </w:rPr>
        <w:t>:</w:t>
      </w:r>
    </w:p>
    <w:p w14:paraId="7D9DB7CE" w14:textId="77777777" w:rsidR="00A62792" w:rsidRPr="00A62792" w:rsidRDefault="00A62792" w:rsidP="00A62792">
      <w:pPr>
        <w:numPr>
          <w:ilvl w:val="0"/>
          <w:numId w:val="7"/>
        </w:numPr>
        <w:bidi/>
        <w:spacing w:line="360" w:lineRule="auto"/>
        <w:rPr>
          <w:rFonts w:asciiTheme="majorBidi" w:hAnsiTheme="majorBidi" w:cstheme="majorBidi"/>
          <w:sz w:val="28"/>
          <w:szCs w:val="28"/>
        </w:rPr>
      </w:pPr>
      <w:r w:rsidRPr="00A62792">
        <w:rPr>
          <w:rFonts w:asciiTheme="majorBidi" w:hAnsiTheme="majorBidi" w:cstheme="majorBidi"/>
          <w:sz w:val="28"/>
          <w:szCs w:val="28"/>
          <w:rtl/>
        </w:rPr>
        <w:t>الوصول إلى عدد أكبر من العملاء</w:t>
      </w:r>
      <w:r w:rsidRPr="00A62792">
        <w:rPr>
          <w:rFonts w:asciiTheme="majorBidi" w:hAnsiTheme="majorBidi" w:cstheme="majorBidi"/>
          <w:sz w:val="28"/>
          <w:szCs w:val="28"/>
        </w:rPr>
        <w:t xml:space="preserve">. </w:t>
      </w:r>
    </w:p>
    <w:p w14:paraId="26A16009" w14:textId="77777777" w:rsidR="00A62792" w:rsidRPr="00A62792" w:rsidRDefault="00A62792" w:rsidP="00A62792">
      <w:pPr>
        <w:numPr>
          <w:ilvl w:val="0"/>
          <w:numId w:val="7"/>
        </w:numPr>
        <w:bidi/>
        <w:spacing w:line="360" w:lineRule="auto"/>
        <w:rPr>
          <w:rFonts w:asciiTheme="majorBidi" w:hAnsiTheme="majorBidi" w:cstheme="majorBidi"/>
          <w:sz w:val="28"/>
          <w:szCs w:val="28"/>
        </w:rPr>
      </w:pPr>
      <w:r w:rsidRPr="00A62792">
        <w:rPr>
          <w:rFonts w:asciiTheme="majorBidi" w:hAnsiTheme="majorBidi" w:cstheme="majorBidi"/>
          <w:sz w:val="28"/>
          <w:szCs w:val="28"/>
          <w:rtl/>
        </w:rPr>
        <w:t>خفض تكاليف الحملات التسويقية</w:t>
      </w:r>
      <w:r w:rsidRPr="00A62792">
        <w:rPr>
          <w:rFonts w:asciiTheme="majorBidi" w:hAnsiTheme="majorBidi" w:cstheme="majorBidi"/>
          <w:sz w:val="28"/>
          <w:szCs w:val="28"/>
        </w:rPr>
        <w:t xml:space="preserve">. </w:t>
      </w:r>
    </w:p>
    <w:p w14:paraId="17EDF909" w14:textId="77777777" w:rsidR="00A62792" w:rsidRPr="00A62792" w:rsidRDefault="00A62792" w:rsidP="00A62792">
      <w:pPr>
        <w:numPr>
          <w:ilvl w:val="0"/>
          <w:numId w:val="7"/>
        </w:numPr>
        <w:bidi/>
        <w:spacing w:line="360" w:lineRule="auto"/>
        <w:rPr>
          <w:rFonts w:asciiTheme="majorBidi" w:hAnsiTheme="majorBidi" w:cstheme="majorBidi"/>
          <w:sz w:val="28"/>
          <w:szCs w:val="28"/>
        </w:rPr>
      </w:pPr>
      <w:r w:rsidRPr="00A62792">
        <w:rPr>
          <w:rFonts w:asciiTheme="majorBidi" w:hAnsiTheme="majorBidi" w:cstheme="majorBidi"/>
          <w:sz w:val="28"/>
          <w:szCs w:val="28"/>
          <w:rtl/>
        </w:rPr>
        <w:t>تحسين تجربة العملاء</w:t>
      </w:r>
      <w:r w:rsidRPr="00A62792">
        <w:rPr>
          <w:rFonts w:asciiTheme="majorBidi" w:hAnsiTheme="majorBidi" w:cstheme="majorBidi"/>
          <w:sz w:val="28"/>
          <w:szCs w:val="28"/>
        </w:rPr>
        <w:t xml:space="preserve">. </w:t>
      </w:r>
    </w:p>
    <w:p w14:paraId="1F7797DA" w14:textId="77777777" w:rsidR="00A62792" w:rsidRPr="00A62792" w:rsidRDefault="00A62792" w:rsidP="00A62792">
      <w:pPr>
        <w:numPr>
          <w:ilvl w:val="0"/>
          <w:numId w:val="7"/>
        </w:numPr>
        <w:bidi/>
        <w:spacing w:line="360" w:lineRule="auto"/>
        <w:rPr>
          <w:rFonts w:asciiTheme="majorBidi" w:hAnsiTheme="majorBidi" w:cstheme="majorBidi"/>
          <w:sz w:val="28"/>
          <w:szCs w:val="28"/>
        </w:rPr>
      </w:pPr>
      <w:r w:rsidRPr="00A62792">
        <w:rPr>
          <w:rFonts w:asciiTheme="majorBidi" w:hAnsiTheme="majorBidi" w:cstheme="majorBidi"/>
          <w:sz w:val="28"/>
          <w:szCs w:val="28"/>
          <w:rtl/>
        </w:rPr>
        <w:t>بناء علاقات طويلة الأمد مع المستهلكين</w:t>
      </w:r>
      <w:r w:rsidRPr="00A62792">
        <w:rPr>
          <w:rFonts w:asciiTheme="majorBidi" w:hAnsiTheme="majorBidi" w:cstheme="majorBidi"/>
          <w:sz w:val="28"/>
          <w:szCs w:val="28"/>
        </w:rPr>
        <w:t xml:space="preserve">. </w:t>
      </w:r>
    </w:p>
    <w:p w14:paraId="4A0947E8" w14:textId="77777777" w:rsidR="00A62792" w:rsidRPr="00A62792" w:rsidRDefault="00A62792" w:rsidP="00A62792">
      <w:pPr>
        <w:numPr>
          <w:ilvl w:val="0"/>
          <w:numId w:val="7"/>
        </w:numPr>
        <w:bidi/>
        <w:spacing w:line="360" w:lineRule="auto"/>
        <w:rPr>
          <w:rFonts w:asciiTheme="majorBidi" w:hAnsiTheme="majorBidi" w:cstheme="majorBidi"/>
          <w:sz w:val="28"/>
          <w:szCs w:val="28"/>
        </w:rPr>
      </w:pPr>
      <w:r w:rsidRPr="00A62792">
        <w:rPr>
          <w:rFonts w:asciiTheme="majorBidi" w:hAnsiTheme="majorBidi" w:cstheme="majorBidi"/>
          <w:sz w:val="28"/>
          <w:szCs w:val="28"/>
          <w:rtl/>
        </w:rPr>
        <w:t>زيادة المبيعات والأرباح</w:t>
      </w:r>
      <w:r w:rsidRPr="00A62792">
        <w:rPr>
          <w:rFonts w:asciiTheme="majorBidi" w:hAnsiTheme="majorBidi" w:cstheme="majorBidi"/>
          <w:sz w:val="28"/>
          <w:szCs w:val="28"/>
        </w:rPr>
        <w:t xml:space="preserve">. </w:t>
      </w:r>
    </w:p>
    <w:p w14:paraId="61187495" w14:textId="77777777" w:rsidR="00A62792" w:rsidRPr="00A62792" w:rsidRDefault="00A62792" w:rsidP="00A62792">
      <w:pPr>
        <w:numPr>
          <w:ilvl w:val="0"/>
          <w:numId w:val="7"/>
        </w:numPr>
        <w:bidi/>
        <w:spacing w:line="360" w:lineRule="auto"/>
        <w:rPr>
          <w:rFonts w:asciiTheme="majorBidi" w:hAnsiTheme="majorBidi" w:cstheme="majorBidi"/>
          <w:sz w:val="28"/>
          <w:szCs w:val="28"/>
        </w:rPr>
      </w:pPr>
      <w:r w:rsidRPr="00A62792">
        <w:rPr>
          <w:rFonts w:asciiTheme="majorBidi" w:hAnsiTheme="majorBidi" w:cstheme="majorBidi"/>
          <w:sz w:val="28"/>
          <w:szCs w:val="28"/>
          <w:rtl/>
        </w:rPr>
        <w:t>تعزيز القدرة التنافسية للمؤسسات</w:t>
      </w:r>
      <w:r w:rsidRPr="00A62792">
        <w:rPr>
          <w:rFonts w:asciiTheme="majorBidi" w:hAnsiTheme="majorBidi" w:cstheme="majorBidi"/>
          <w:sz w:val="28"/>
          <w:szCs w:val="28"/>
        </w:rPr>
        <w:t xml:space="preserve">. </w:t>
      </w:r>
    </w:p>
    <w:p w14:paraId="5FD5AF89" w14:textId="77777777" w:rsidR="00A62792" w:rsidRDefault="00A62792" w:rsidP="00A62792">
      <w:pPr>
        <w:bidi/>
        <w:spacing w:line="360" w:lineRule="auto"/>
        <w:rPr>
          <w:rFonts w:asciiTheme="majorBidi" w:hAnsiTheme="majorBidi" w:cstheme="majorBidi"/>
          <w:b/>
          <w:bCs/>
          <w:sz w:val="28"/>
          <w:szCs w:val="28"/>
          <w:rtl/>
        </w:rPr>
      </w:pPr>
    </w:p>
    <w:p w14:paraId="7E6E51C0" w14:textId="77777777" w:rsidR="00A62792" w:rsidRDefault="00A62792" w:rsidP="00A62792">
      <w:pPr>
        <w:bidi/>
        <w:spacing w:line="360" w:lineRule="auto"/>
        <w:rPr>
          <w:rFonts w:asciiTheme="majorBidi" w:hAnsiTheme="majorBidi" w:cstheme="majorBidi"/>
          <w:b/>
          <w:bCs/>
          <w:sz w:val="28"/>
          <w:szCs w:val="28"/>
          <w:rtl/>
        </w:rPr>
      </w:pPr>
    </w:p>
    <w:p w14:paraId="51B61002" w14:textId="77777777" w:rsidR="00A62792" w:rsidRDefault="00A62792" w:rsidP="00A62792">
      <w:pPr>
        <w:bidi/>
        <w:spacing w:line="360" w:lineRule="auto"/>
        <w:rPr>
          <w:rFonts w:asciiTheme="majorBidi" w:hAnsiTheme="majorBidi" w:cstheme="majorBidi"/>
          <w:b/>
          <w:bCs/>
          <w:sz w:val="28"/>
          <w:szCs w:val="28"/>
          <w:rtl/>
        </w:rPr>
      </w:pPr>
    </w:p>
    <w:p w14:paraId="023D6827" w14:textId="5090FD62" w:rsidR="00A62792" w:rsidRPr="00A62792" w:rsidRDefault="00A62792" w:rsidP="00A62792">
      <w:pPr>
        <w:bidi/>
        <w:spacing w:line="360" w:lineRule="auto"/>
        <w:rPr>
          <w:rFonts w:asciiTheme="majorBidi" w:hAnsiTheme="majorBidi" w:cstheme="majorBidi"/>
          <w:b/>
          <w:bCs/>
          <w:sz w:val="32"/>
          <w:szCs w:val="32"/>
        </w:rPr>
      </w:pPr>
      <w:proofErr w:type="gramStart"/>
      <w:r w:rsidRPr="00A62792">
        <w:rPr>
          <w:rFonts w:asciiTheme="majorBidi" w:hAnsiTheme="majorBidi" w:cstheme="majorBidi"/>
          <w:b/>
          <w:bCs/>
          <w:sz w:val="32"/>
          <w:szCs w:val="32"/>
          <w:rtl/>
        </w:rPr>
        <w:lastRenderedPageBreak/>
        <w:t>ثالثاً</w:t>
      </w:r>
      <w:r w:rsidRPr="00A62792">
        <w:rPr>
          <w:rFonts w:asciiTheme="majorBidi" w:hAnsiTheme="majorBidi" w:cstheme="majorBidi" w:hint="cs"/>
          <w:b/>
          <w:bCs/>
          <w:sz w:val="32"/>
          <w:szCs w:val="32"/>
          <w:rtl/>
        </w:rPr>
        <w:t xml:space="preserve"> </w:t>
      </w:r>
      <w:r w:rsidRPr="00A62792">
        <w:rPr>
          <w:rFonts w:asciiTheme="majorBidi" w:hAnsiTheme="majorBidi" w:cstheme="majorBidi"/>
          <w:b/>
          <w:bCs/>
          <w:sz w:val="32"/>
          <w:szCs w:val="32"/>
          <w:rtl/>
        </w:rPr>
        <w:t>:</w:t>
      </w:r>
      <w:proofErr w:type="gramEnd"/>
      <w:r w:rsidRPr="00A62792">
        <w:rPr>
          <w:rFonts w:asciiTheme="majorBidi" w:hAnsiTheme="majorBidi" w:cstheme="majorBidi"/>
          <w:b/>
          <w:bCs/>
          <w:sz w:val="32"/>
          <w:szCs w:val="32"/>
          <w:rtl/>
        </w:rPr>
        <w:t xml:space="preserve"> أدوات التسويق الإلكتروني</w:t>
      </w:r>
    </w:p>
    <w:p w14:paraId="08D1427D" w14:textId="0C8A7DBC" w:rsidR="00A62792" w:rsidRPr="00A62792" w:rsidRDefault="00A62792" w:rsidP="00A62792">
      <w:pPr>
        <w:pStyle w:val="a6"/>
        <w:numPr>
          <w:ilvl w:val="0"/>
          <w:numId w:val="9"/>
        </w:numPr>
        <w:bidi/>
        <w:spacing w:line="360" w:lineRule="auto"/>
        <w:rPr>
          <w:rFonts w:asciiTheme="majorBidi" w:hAnsiTheme="majorBidi" w:cstheme="majorBidi"/>
          <w:b/>
          <w:bCs/>
          <w:sz w:val="28"/>
          <w:szCs w:val="28"/>
        </w:rPr>
      </w:pPr>
      <w:r w:rsidRPr="00A62792">
        <w:rPr>
          <w:rFonts w:asciiTheme="majorBidi" w:hAnsiTheme="majorBidi" w:cstheme="majorBidi"/>
          <w:b/>
          <w:bCs/>
          <w:sz w:val="28"/>
          <w:szCs w:val="28"/>
        </w:rPr>
        <w:t xml:space="preserve"> </w:t>
      </w:r>
      <w:r w:rsidRPr="00A62792">
        <w:rPr>
          <w:rFonts w:asciiTheme="majorBidi" w:hAnsiTheme="majorBidi" w:cstheme="majorBidi"/>
          <w:b/>
          <w:bCs/>
          <w:sz w:val="28"/>
          <w:szCs w:val="28"/>
          <w:rtl/>
        </w:rPr>
        <w:t>التسويق عبر وسائل التواصل الاجتماعي</w:t>
      </w:r>
    </w:p>
    <w:p w14:paraId="5EF0703B" w14:textId="77777777" w:rsidR="00A62792" w:rsidRPr="00A62792" w:rsidRDefault="00A62792" w:rsidP="00A62792">
      <w:pPr>
        <w:bidi/>
        <w:spacing w:line="360" w:lineRule="auto"/>
        <w:rPr>
          <w:rFonts w:asciiTheme="majorBidi" w:hAnsiTheme="majorBidi" w:cstheme="majorBidi"/>
          <w:sz w:val="28"/>
          <w:szCs w:val="28"/>
        </w:rPr>
      </w:pPr>
      <w:r w:rsidRPr="00A62792">
        <w:rPr>
          <w:rFonts w:asciiTheme="majorBidi" w:hAnsiTheme="majorBidi" w:cstheme="majorBidi"/>
          <w:sz w:val="28"/>
          <w:szCs w:val="28"/>
          <w:rtl/>
        </w:rPr>
        <w:t>يُعد التسويق عبر وسائل التواصل الاجتماعي من أكثر الأدوات استخدامًا في العصر الرقمي، حيث تعتمد المؤسسات على منصات مثل إكس وإنستغرام وسناب شات وتيك توك للوصول إلى العملاء والتفاعل معهم وبناء الوعي بالعلامة التجارية</w:t>
      </w:r>
      <w:r w:rsidRPr="00A62792">
        <w:rPr>
          <w:rFonts w:asciiTheme="majorBidi" w:hAnsiTheme="majorBidi" w:cstheme="majorBidi"/>
          <w:sz w:val="28"/>
          <w:szCs w:val="28"/>
        </w:rPr>
        <w:t>.</w:t>
      </w:r>
    </w:p>
    <w:p w14:paraId="490E6875" w14:textId="5A3AF120" w:rsidR="00A62792" w:rsidRPr="00A62792" w:rsidRDefault="00A62792" w:rsidP="00A62792">
      <w:pPr>
        <w:pStyle w:val="a6"/>
        <w:numPr>
          <w:ilvl w:val="0"/>
          <w:numId w:val="9"/>
        </w:numPr>
        <w:bidi/>
        <w:spacing w:line="360" w:lineRule="auto"/>
        <w:rPr>
          <w:rFonts w:asciiTheme="majorBidi" w:hAnsiTheme="majorBidi" w:cstheme="majorBidi"/>
          <w:b/>
          <w:bCs/>
          <w:sz w:val="32"/>
          <w:szCs w:val="32"/>
        </w:rPr>
      </w:pPr>
      <w:r w:rsidRPr="00A62792">
        <w:rPr>
          <w:rFonts w:asciiTheme="majorBidi" w:hAnsiTheme="majorBidi" w:cstheme="majorBidi"/>
          <w:b/>
          <w:bCs/>
          <w:sz w:val="32"/>
          <w:szCs w:val="32"/>
          <w:rtl/>
        </w:rPr>
        <w:t>التسويق بالمحتوى</w:t>
      </w:r>
    </w:p>
    <w:p w14:paraId="48CA23AD" w14:textId="77777777" w:rsidR="00A62792" w:rsidRPr="00A62792" w:rsidRDefault="00A62792" w:rsidP="00A62792">
      <w:pPr>
        <w:bidi/>
        <w:spacing w:line="360" w:lineRule="auto"/>
        <w:rPr>
          <w:rFonts w:asciiTheme="majorBidi" w:hAnsiTheme="majorBidi" w:cstheme="majorBidi"/>
          <w:sz w:val="28"/>
          <w:szCs w:val="28"/>
        </w:rPr>
      </w:pPr>
      <w:r w:rsidRPr="00A62792">
        <w:rPr>
          <w:rFonts w:asciiTheme="majorBidi" w:hAnsiTheme="majorBidi" w:cstheme="majorBidi"/>
          <w:sz w:val="28"/>
          <w:szCs w:val="28"/>
          <w:rtl/>
        </w:rPr>
        <w:t>يقوم التسويق بالمحتوى على إنشاء محتوى رقمي مفيد وجذاب يهدف إلى جذب الجمهور المستهدف وتعزيز الثقة بين المؤسسة والعملاء</w:t>
      </w:r>
      <w:r w:rsidRPr="00A62792">
        <w:rPr>
          <w:rFonts w:asciiTheme="majorBidi" w:hAnsiTheme="majorBidi" w:cstheme="majorBidi"/>
          <w:sz w:val="28"/>
          <w:szCs w:val="28"/>
        </w:rPr>
        <w:t>.</w:t>
      </w:r>
    </w:p>
    <w:p w14:paraId="0DC76F27" w14:textId="227D1BE4" w:rsidR="00A62792" w:rsidRPr="00A62792" w:rsidRDefault="00A62792" w:rsidP="00A62792">
      <w:pPr>
        <w:pStyle w:val="a6"/>
        <w:numPr>
          <w:ilvl w:val="0"/>
          <w:numId w:val="9"/>
        </w:numPr>
        <w:bidi/>
        <w:spacing w:line="360" w:lineRule="auto"/>
        <w:rPr>
          <w:rFonts w:asciiTheme="majorBidi" w:hAnsiTheme="majorBidi" w:cstheme="majorBidi"/>
          <w:b/>
          <w:bCs/>
          <w:sz w:val="32"/>
          <w:szCs w:val="32"/>
        </w:rPr>
      </w:pPr>
      <w:r w:rsidRPr="00A62792">
        <w:rPr>
          <w:rFonts w:asciiTheme="majorBidi" w:hAnsiTheme="majorBidi" w:cstheme="majorBidi"/>
          <w:b/>
          <w:bCs/>
          <w:sz w:val="32"/>
          <w:szCs w:val="32"/>
          <w:rtl/>
        </w:rPr>
        <w:t>التسويق عبر البريد الإلكتروني</w:t>
      </w:r>
    </w:p>
    <w:p w14:paraId="36FFF3B3" w14:textId="77777777" w:rsidR="00A62792" w:rsidRPr="00A62792" w:rsidRDefault="00A62792" w:rsidP="00A62792">
      <w:pPr>
        <w:bidi/>
        <w:spacing w:line="360" w:lineRule="auto"/>
        <w:rPr>
          <w:rFonts w:asciiTheme="majorBidi" w:hAnsiTheme="majorBidi" w:cstheme="majorBidi"/>
          <w:sz w:val="28"/>
          <w:szCs w:val="28"/>
        </w:rPr>
      </w:pPr>
      <w:r w:rsidRPr="00A62792">
        <w:rPr>
          <w:rFonts w:asciiTheme="majorBidi" w:hAnsiTheme="majorBidi" w:cstheme="majorBidi"/>
          <w:sz w:val="28"/>
          <w:szCs w:val="28"/>
          <w:rtl/>
        </w:rPr>
        <w:t>يُستخدم البريد الإلكتروني لإرسال الرسائل الترويجية والعروض الخاصة والمعلومات المتعلقة بالمنتجات والخدمات</w:t>
      </w:r>
      <w:r w:rsidRPr="00A62792">
        <w:rPr>
          <w:rFonts w:asciiTheme="majorBidi" w:hAnsiTheme="majorBidi" w:cstheme="majorBidi"/>
          <w:sz w:val="28"/>
          <w:szCs w:val="28"/>
        </w:rPr>
        <w:t>.</w:t>
      </w:r>
    </w:p>
    <w:p w14:paraId="1434ED47" w14:textId="79AA51EC" w:rsidR="00A62792" w:rsidRPr="00A62792" w:rsidRDefault="00A62792" w:rsidP="00A62792">
      <w:pPr>
        <w:pStyle w:val="a6"/>
        <w:numPr>
          <w:ilvl w:val="0"/>
          <w:numId w:val="9"/>
        </w:numPr>
        <w:bidi/>
        <w:spacing w:line="360" w:lineRule="auto"/>
        <w:rPr>
          <w:rFonts w:asciiTheme="majorBidi" w:hAnsiTheme="majorBidi" w:cstheme="majorBidi"/>
          <w:b/>
          <w:bCs/>
          <w:sz w:val="32"/>
          <w:szCs w:val="32"/>
        </w:rPr>
      </w:pPr>
      <w:r w:rsidRPr="00A62792">
        <w:rPr>
          <w:rFonts w:asciiTheme="majorBidi" w:hAnsiTheme="majorBidi" w:cstheme="majorBidi"/>
          <w:b/>
          <w:bCs/>
          <w:sz w:val="32"/>
          <w:szCs w:val="32"/>
        </w:rPr>
        <w:t xml:space="preserve"> </w:t>
      </w:r>
      <w:r w:rsidRPr="00A62792">
        <w:rPr>
          <w:rFonts w:asciiTheme="majorBidi" w:hAnsiTheme="majorBidi" w:cstheme="majorBidi"/>
          <w:b/>
          <w:bCs/>
          <w:sz w:val="32"/>
          <w:szCs w:val="32"/>
          <w:rtl/>
        </w:rPr>
        <w:t>الإعلانات الرقمية المدفوعة</w:t>
      </w:r>
    </w:p>
    <w:p w14:paraId="4D7F68B3" w14:textId="77777777" w:rsidR="00A62792" w:rsidRPr="00A62792" w:rsidRDefault="00A62792" w:rsidP="00A62792">
      <w:pPr>
        <w:bidi/>
        <w:spacing w:line="360" w:lineRule="auto"/>
        <w:rPr>
          <w:rFonts w:asciiTheme="majorBidi" w:hAnsiTheme="majorBidi" w:cstheme="majorBidi"/>
          <w:sz w:val="28"/>
          <w:szCs w:val="28"/>
        </w:rPr>
      </w:pPr>
      <w:r w:rsidRPr="00A62792">
        <w:rPr>
          <w:rFonts w:asciiTheme="majorBidi" w:hAnsiTheme="majorBidi" w:cstheme="majorBidi"/>
          <w:sz w:val="28"/>
          <w:szCs w:val="28"/>
          <w:rtl/>
        </w:rPr>
        <w:t>تشمل الإعلانات التي تظهر عبر محركات البحث والمواقع الإلكترونية ومنصات التواصل الاجتماعي</w:t>
      </w:r>
      <w:r w:rsidRPr="00A62792">
        <w:rPr>
          <w:rFonts w:asciiTheme="majorBidi" w:hAnsiTheme="majorBidi" w:cstheme="majorBidi"/>
          <w:sz w:val="28"/>
          <w:szCs w:val="28"/>
        </w:rPr>
        <w:t>.</w:t>
      </w:r>
    </w:p>
    <w:p w14:paraId="2BE085CD" w14:textId="3B4B6E6C" w:rsidR="00A62792" w:rsidRPr="00A62792" w:rsidRDefault="00A62792" w:rsidP="00A62792">
      <w:pPr>
        <w:pStyle w:val="a6"/>
        <w:numPr>
          <w:ilvl w:val="0"/>
          <w:numId w:val="9"/>
        </w:numPr>
        <w:bidi/>
        <w:spacing w:line="360" w:lineRule="auto"/>
        <w:rPr>
          <w:rFonts w:asciiTheme="majorBidi" w:hAnsiTheme="majorBidi" w:cstheme="majorBidi"/>
          <w:b/>
          <w:bCs/>
          <w:sz w:val="32"/>
          <w:szCs w:val="32"/>
        </w:rPr>
      </w:pPr>
      <w:r w:rsidRPr="00A62792">
        <w:rPr>
          <w:rFonts w:asciiTheme="majorBidi" w:hAnsiTheme="majorBidi" w:cstheme="majorBidi"/>
          <w:b/>
          <w:bCs/>
          <w:sz w:val="32"/>
          <w:szCs w:val="32"/>
          <w:rtl/>
        </w:rPr>
        <w:t>التسويق عبر المؤثرين</w:t>
      </w:r>
    </w:p>
    <w:p w14:paraId="5F79DD17" w14:textId="77777777" w:rsidR="00A62792" w:rsidRPr="00A62792" w:rsidRDefault="00A62792" w:rsidP="00A62792">
      <w:pPr>
        <w:bidi/>
        <w:spacing w:line="360" w:lineRule="auto"/>
        <w:rPr>
          <w:rFonts w:asciiTheme="majorBidi" w:hAnsiTheme="majorBidi" w:cstheme="majorBidi"/>
          <w:sz w:val="28"/>
          <w:szCs w:val="28"/>
        </w:rPr>
      </w:pPr>
      <w:r w:rsidRPr="00A62792">
        <w:rPr>
          <w:rFonts w:asciiTheme="majorBidi" w:hAnsiTheme="majorBidi" w:cstheme="majorBidi"/>
          <w:sz w:val="28"/>
          <w:szCs w:val="28"/>
          <w:rtl/>
        </w:rPr>
        <w:t>أصبح المؤثرون أحد العناصر المهمة في استراتيجيات التسويق الحديثة نتيجة قدرتهم على التأثير في اتجاهات وسلوك المستهلكين</w:t>
      </w:r>
      <w:r w:rsidRPr="00A62792">
        <w:rPr>
          <w:rFonts w:asciiTheme="majorBidi" w:hAnsiTheme="majorBidi" w:cstheme="majorBidi"/>
          <w:sz w:val="28"/>
          <w:szCs w:val="28"/>
        </w:rPr>
        <w:t>.</w:t>
      </w:r>
    </w:p>
    <w:p w14:paraId="6123B077" w14:textId="12D51AB4" w:rsidR="00A62792" w:rsidRDefault="00A62792" w:rsidP="00A62792">
      <w:pPr>
        <w:bidi/>
        <w:spacing w:line="360" w:lineRule="auto"/>
        <w:rPr>
          <w:rFonts w:asciiTheme="majorBidi" w:hAnsiTheme="majorBidi" w:cstheme="majorBidi"/>
          <w:sz w:val="28"/>
          <w:szCs w:val="28"/>
          <w:rtl/>
        </w:rPr>
      </w:pPr>
    </w:p>
    <w:p w14:paraId="575D411B" w14:textId="77777777" w:rsidR="00A62792" w:rsidRDefault="00A62792" w:rsidP="00A62792">
      <w:pPr>
        <w:bidi/>
        <w:spacing w:line="360" w:lineRule="auto"/>
        <w:rPr>
          <w:rFonts w:asciiTheme="majorBidi" w:hAnsiTheme="majorBidi" w:cstheme="majorBidi"/>
          <w:sz w:val="28"/>
          <w:szCs w:val="28"/>
          <w:rtl/>
        </w:rPr>
      </w:pPr>
    </w:p>
    <w:p w14:paraId="646495FD" w14:textId="77777777" w:rsidR="00A62792" w:rsidRDefault="00A62792" w:rsidP="00A62792">
      <w:pPr>
        <w:bidi/>
        <w:spacing w:line="360" w:lineRule="auto"/>
        <w:rPr>
          <w:rFonts w:asciiTheme="majorBidi" w:hAnsiTheme="majorBidi" w:cstheme="majorBidi"/>
          <w:sz w:val="28"/>
          <w:szCs w:val="28"/>
          <w:rtl/>
        </w:rPr>
      </w:pPr>
    </w:p>
    <w:p w14:paraId="49B3BB50" w14:textId="77777777" w:rsidR="00A62792" w:rsidRDefault="00A62792" w:rsidP="00A62792">
      <w:pPr>
        <w:bidi/>
        <w:spacing w:line="360" w:lineRule="auto"/>
        <w:rPr>
          <w:rFonts w:asciiTheme="majorBidi" w:hAnsiTheme="majorBidi" w:cstheme="majorBidi"/>
          <w:sz w:val="28"/>
          <w:szCs w:val="28"/>
          <w:rtl/>
        </w:rPr>
      </w:pPr>
    </w:p>
    <w:p w14:paraId="374E55C8" w14:textId="77777777" w:rsidR="00A62792" w:rsidRPr="00A62792" w:rsidRDefault="00A62792" w:rsidP="00A62792">
      <w:pPr>
        <w:bidi/>
        <w:spacing w:line="360" w:lineRule="auto"/>
        <w:rPr>
          <w:rFonts w:asciiTheme="majorBidi" w:hAnsiTheme="majorBidi" w:cstheme="majorBidi"/>
          <w:sz w:val="28"/>
          <w:szCs w:val="28"/>
        </w:rPr>
      </w:pPr>
    </w:p>
    <w:p w14:paraId="3135C1C3" w14:textId="61242AFD" w:rsidR="00A62792" w:rsidRPr="00A62792" w:rsidRDefault="00A62792" w:rsidP="00A62792">
      <w:pPr>
        <w:bidi/>
        <w:spacing w:line="360" w:lineRule="auto"/>
        <w:rPr>
          <w:rFonts w:asciiTheme="majorBidi" w:hAnsiTheme="majorBidi" w:cstheme="majorBidi"/>
          <w:b/>
          <w:bCs/>
          <w:sz w:val="32"/>
          <w:szCs w:val="32"/>
        </w:rPr>
      </w:pPr>
      <w:r w:rsidRPr="00A62792">
        <w:rPr>
          <w:rFonts w:asciiTheme="majorBidi" w:hAnsiTheme="majorBidi" w:cstheme="majorBidi"/>
          <w:b/>
          <w:bCs/>
          <w:sz w:val="32"/>
          <w:szCs w:val="32"/>
          <w:rtl/>
        </w:rPr>
        <w:lastRenderedPageBreak/>
        <w:t xml:space="preserve">نية </w:t>
      </w:r>
      <w:proofErr w:type="gramStart"/>
      <w:r w:rsidRPr="00A62792">
        <w:rPr>
          <w:rFonts w:asciiTheme="majorBidi" w:hAnsiTheme="majorBidi" w:cstheme="majorBidi"/>
          <w:b/>
          <w:bCs/>
          <w:sz w:val="32"/>
          <w:szCs w:val="32"/>
          <w:rtl/>
        </w:rPr>
        <w:t>الشراء</w:t>
      </w:r>
      <w:r w:rsidRPr="00A62792">
        <w:rPr>
          <w:rFonts w:asciiTheme="majorBidi" w:hAnsiTheme="majorBidi" w:cstheme="majorBidi" w:hint="cs"/>
          <w:b/>
          <w:bCs/>
          <w:sz w:val="32"/>
          <w:szCs w:val="32"/>
          <w:rtl/>
        </w:rPr>
        <w:t xml:space="preserve"> :</w:t>
      </w:r>
      <w:proofErr w:type="gramEnd"/>
    </w:p>
    <w:p w14:paraId="76572B54" w14:textId="77777777" w:rsidR="00A62792" w:rsidRPr="00A62792" w:rsidRDefault="00A62792" w:rsidP="00A62792">
      <w:pPr>
        <w:bidi/>
        <w:spacing w:line="360" w:lineRule="auto"/>
        <w:rPr>
          <w:rFonts w:asciiTheme="majorBidi" w:hAnsiTheme="majorBidi" w:cstheme="majorBidi"/>
          <w:sz w:val="28"/>
          <w:szCs w:val="28"/>
        </w:rPr>
      </w:pPr>
      <w:r w:rsidRPr="00A62792">
        <w:rPr>
          <w:rFonts w:asciiTheme="majorBidi" w:hAnsiTheme="majorBidi" w:cstheme="majorBidi"/>
          <w:sz w:val="28"/>
          <w:szCs w:val="28"/>
          <w:rtl/>
        </w:rPr>
        <w:t>تُعرف نية الشراء بأنها الرغبة أو الاستعداد النفسي لدى المستهلك لشراء منتج أو خدمة خلال فترة زمنية محددة. وتعتبر من أهم المؤشرات التي يعتمد عليها الباحثون والمسوقون للتنبؤ بالسلوك الشرائي الفعلي</w:t>
      </w:r>
      <w:r w:rsidRPr="00A62792">
        <w:rPr>
          <w:rFonts w:asciiTheme="majorBidi" w:hAnsiTheme="majorBidi" w:cstheme="majorBidi"/>
          <w:sz w:val="28"/>
          <w:szCs w:val="28"/>
        </w:rPr>
        <w:t>.</w:t>
      </w:r>
    </w:p>
    <w:p w14:paraId="09263F63" w14:textId="77777777" w:rsidR="00A62792" w:rsidRPr="00A62792" w:rsidRDefault="00A62792" w:rsidP="00A62792">
      <w:pPr>
        <w:bidi/>
        <w:spacing w:line="360" w:lineRule="auto"/>
        <w:rPr>
          <w:rFonts w:asciiTheme="majorBidi" w:hAnsiTheme="majorBidi" w:cstheme="majorBidi"/>
          <w:sz w:val="28"/>
          <w:szCs w:val="28"/>
        </w:rPr>
      </w:pPr>
      <w:r w:rsidRPr="00A62792">
        <w:rPr>
          <w:rFonts w:asciiTheme="majorBidi" w:hAnsiTheme="majorBidi" w:cstheme="majorBidi"/>
          <w:sz w:val="28"/>
          <w:szCs w:val="28"/>
          <w:rtl/>
        </w:rPr>
        <w:t>وتتأثر نية الشراء بمجموعة من العوامل مثل</w:t>
      </w:r>
      <w:r w:rsidRPr="00A62792">
        <w:rPr>
          <w:rFonts w:asciiTheme="majorBidi" w:hAnsiTheme="majorBidi" w:cstheme="majorBidi"/>
          <w:sz w:val="28"/>
          <w:szCs w:val="28"/>
        </w:rPr>
        <w:t>:</w:t>
      </w:r>
    </w:p>
    <w:p w14:paraId="1B5A74D6" w14:textId="77777777" w:rsidR="00A62792" w:rsidRPr="00A62792" w:rsidRDefault="00A62792" w:rsidP="00A62792">
      <w:pPr>
        <w:numPr>
          <w:ilvl w:val="0"/>
          <w:numId w:val="8"/>
        </w:numPr>
        <w:bidi/>
        <w:spacing w:line="360" w:lineRule="auto"/>
        <w:rPr>
          <w:rFonts w:asciiTheme="majorBidi" w:hAnsiTheme="majorBidi" w:cstheme="majorBidi"/>
          <w:sz w:val="28"/>
          <w:szCs w:val="28"/>
        </w:rPr>
      </w:pPr>
      <w:r w:rsidRPr="00A62792">
        <w:rPr>
          <w:rFonts w:asciiTheme="majorBidi" w:hAnsiTheme="majorBidi" w:cstheme="majorBidi"/>
          <w:sz w:val="28"/>
          <w:szCs w:val="28"/>
          <w:rtl/>
        </w:rPr>
        <w:t>الثقة الإلكترونية</w:t>
      </w:r>
      <w:r w:rsidRPr="00A62792">
        <w:rPr>
          <w:rFonts w:asciiTheme="majorBidi" w:hAnsiTheme="majorBidi" w:cstheme="majorBidi"/>
          <w:sz w:val="28"/>
          <w:szCs w:val="28"/>
        </w:rPr>
        <w:t xml:space="preserve">. </w:t>
      </w:r>
    </w:p>
    <w:p w14:paraId="7840EE3C" w14:textId="77777777" w:rsidR="00A62792" w:rsidRPr="00A62792" w:rsidRDefault="00A62792" w:rsidP="00A62792">
      <w:pPr>
        <w:numPr>
          <w:ilvl w:val="0"/>
          <w:numId w:val="8"/>
        </w:numPr>
        <w:bidi/>
        <w:spacing w:line="360" w:lineRule="auto"/>
        <w:rPr>
          <w:rFonts w:asciiTheme="majorBidi" w:hAnsiTheme="majorBidi" w:cstheme="majorBidi"/>
          <w:sz w:val="28"/>
          <w:szCs w:val="28"/>
        </w:rPr>
      </w:pPr>
      <w:r w:rsidRPr="00A62792">
        <w:rPr>
          <w:rFonts w:asciiTheme="majorBidi" w:hAnsiTheme="majorBidi" w:cstheme="majorBidi"/>
          <w:sz w:val="28"/>
          <w:szCs w:val="28"/>
          <w:rtl/>
        </w:rPr>
        <w:t>جودة المعلومات</w:t>
      </w:r>
      <w:r w:rsidRPr="00A62792">
        <w:rPr>
          <w:rFonts w:asciiTheme="majorBidi" w:hAnsiTheme="majorBidi" w:cstheme="majorBidi"/>
          <w:sz w:val="28"/>
          <w:szCs w:val="28"/>
        </w:rPr>
        <w:t xml:space="preserve">. </w:t>
      </w:r>
    </w:p>
    <w:p w14:paraId="6E007259" w14:textId="77777777" w:rsidR="00A62792" w:rsidRPr="00A62792" w:rsidRDefault="00A62792" w:rsidP="00A62792">
      <w:pPr>
        <w:numPr>
          <w:ilvl w:val="0"/>
          <w:numId w:val="8"/>
        </w:numPr>
        <w:bidi/>
        <w:spacing w:line="360" w:lineRule="auto"/>
        <w:rPr>
          <w:rFonts w:asciiTheme="majorBidi" w:hAnsiTheme="majorBidi" w:cstheme="majorBidi"/>
          <w:sz w:val="28"/>
          <w:szCs w:val="28"/>
        </w:rPr>
      </w:pPr>
      <w:r w:rsidRPr="00A62792">
        <w:rPr>
          <w:rFonts w:asciiTheme="majorBidi" w:hAnsiTheme="majorBidi" w:cstheme="majorBidi"/>
          <w:sz w:val="28"/>
          <w:szCs w:val="28"/>
          <w:rtl/>
        </w:rPr>
        <w:t>سهولة الاستخدام</w:t>
      </w:r>
      <w:r w:rsidRPr="00A62792">
        <w:rPr>
          <w:rFonts w:asciiTheme="majorBidi" w:hAnsiTheme="majorBidi" w:cstheme="majorBidi"/>
          <w:sz w:val="28"/>
          <w:szCs w:val="28"/>
        </w:rPr>
        <w:t xml:space="preserve">. </w:t>
      </w:r>
    </w:p>
    <w:p w14:paraId="222FB898" w14:textId="77777777" w:rsidR="00A62792" w:rsidRPr="00A62792" w:rsidRDefault="00A62792" w:rsidP="00A62792">
      <w:pPr>
        <w:numPr>
          <w:ilvl w:val="0"/>
          <w:numId w:val="8"/>
        </w:numPr>
        <w:bidi/>
        <w:spacing w:line="360" w:lineRule="auto"/>
        <w:rPr>
          <w:rFonts w:asciiTheme="majorBidi" w:hAnsiTheme="majorBidi" w:cstheme="majorBidi"/>
          <w:sz w:val="28"/>
          <w:szCs w:val="28"/>
        </w:rPr>
      </w:pPr>
      <w:r w:rsidRPr="00A62792">
        <w:rPr>
          <w:rFonts w:asciiTheme="majorBidi" w:hAnsiTheme="majorBidi" w:cstheme="majorBidi"/>
          <w:sz w:val="28"/>
          <w:szCs w:val="28"/>
          <w:rtl/>
        </w:rPr>
        <w:t>التوصيات الإلكترونية</w:t>
      </w:r>
      <w:r w:rsidRPr="00A62792">
        <w:rPr>
          <w:rFonts w:asciiTheme="majorBidi" w:hAnsiTheme="majorBidi" w:cstheme="majorBidi"/>
          <w:sz w:val="28"/>
          <w:szCs w:val="28"/>
        </w:rPr>
        <w:t xml:space="preserve">. </w:t>
      </w:r>
    </w:p>
    <w:p w14:paraId="1BC9673A" w14:textId="77777777" w:rsidR="00A62792" w:rsidRPr="00A62792" w:rsidRDefault="00A62792" w:rsidP="00A62792">
      <w:pPr>
        <w:numPr>
          <w:ilvl w:val="0"/>
          <w:numId w:val="8"/>
        </w:numPr>
        <w:bidi/>
        <w:spacing w:line="360" w:lineRule="auto"/>
        <w:rPr>
          <w:rFonts w:asciiTheme="majorBidi" w:hAnsiTheme="majorBidi" w:cstheme="majorBidi"/>
          <w:sz w:val="28"/>
          <w:szCs w:val="28"/>
        </w:rPr>
      </w:pPr>
      <w:r w:rsidRPr="00A62792">
        <w:rPr>
          <w:rFonts w:asciiTheme="majorBidi" w:hAnsiTheme="majorBidi" w:cstheme="majorBidi"/>
          <w:sz w:val="28"/>
          <w:szCs w:val="28"/>
          <w:rtl/>
        </w:rPr>
        <w:t>السمعة الإلكترونية</w:t>
      </w:r>
      <w:r w:rsidRPr="00A62792">
        <w:rPr>
          <w:rFonts w:asciiTheme="majorBidi" w:hAnsiTheme="majorBidi" w:cstheme="majorBidi"/>
          <w:sz w:val="28"/>
          <w:szCs w:val="28"/>
        </w:rPr>
        <w:t xml:space="preserve">. </w:t>
      </w:r>
    </w:p>
    <w:p w14:paraId="1889E4E7" w14:textId="77777777" w:rsidR="00A62792" w:rsidRPr="00A62792" w:rsidRDefault="00A62792" w:rsidP="00A62792">
      <w:pPr>
        <w:numPr>
          <w:ilvl w:val="0"/>
          <w:numId w:val="8"/>
        </w:numPr>
        <w:bidi/>
        <w:spacing w:line="360" w:lineRule="auto"/>
        <w:rPr>
          <w:rFonts w:asciiTheme="majorBidi" w:hAnsiTheme="majorBidi" w:cstheme="majorBidi"/>
          <w:sz w:val="28"/>
          <w:szCs w:val="28"/>
        </w:rPr>
      </w:pPr>
      <w:r w:rsidRPr="00A62792">
        <w:rPr>
          <w:rFonts w:asciiTheme="majorBidi" w:hAnsiTheme="majorBidi" w:cstheme="majorBidi"/>
          <w:sz w:val="28"/>
          <w:szCs w:val="28"/>
          <w:rtl/>
        </w:rPr>
        <w:t>جودة الخدمة الإلكترونية</w:t>
      </w:r>
      <w:r w:rsidRPr="00A62792">
        <w:rPr>
          <w:rFonts w:asciiTheme="majorBidi" w:hAnsiTheme="majorBidi" w:cstheme="majorBidi"/>
          <w:sz w:val="28"/>
          <w:szCs w:val="28"/>
        </w:rPr>
        <w:t xml:space="preserve">. </w:t>
      </w:r>
    </w:p>
    <w:p w14:paraId="7D1F3AAC" w14:textId="533DBD03" w:rsidR="00A62792" w:rsidRPr="00A62792" w:rsidRDefault="00A62792" w:rsidP="00A62792">
      <w:pPr>
        <w:bidi/>
        <w:spacing w:line="360" w:lineRule="auto"/>
        <w:rPr>
          <w:rFonts w:asciiTheme="majorBidi" w:hAnsiTheme="majorBidi" w:cstheme="majorBidi"/>
          <w:sz w:val="28"/>
          <w:szCs w:val="28"/>
        </w:rPr>
      </w:pPr>
    </w:p>
    <w:p w14:paraId="321AC0A3" w14:textId="77777777" w:rsidR="00A62792" w:rsidRPr="00A62792" w:rsidRDefault="00A62792" w:rsidP="00A62792">
      <w:pPr>
        <w:bidi/>
        <w:spacing w:line="360" w:lineRule="auto"/>
        <w:rPr>
          <w:rFonts w:asciiTheme="majorBidi" w:hAnsiTheme="majorBidi" w:cstheme="majorBidi"/>
          <w:b/>
          <w:bCs/>
          <w:sz w:val="32"/>
          <w:szCs w:val="32"/>
        </w:rPr>
      </w:pPr>
      <w:r w:rsidRPr="00A62792">
        <w:rPr>
          <w:rFonts w:asciiTheme="majorBidi" w:hAnsiTheme="majorBidi" w:cstheme="majorBidi"/>
          <w:b/>
          <w:bCs/>
          <w:sz w:val="32"/>
          <w:szCs w:val="32"/>
          <w:rtl/>
        </w:rPr>
        <w:t>العلاقة بين التسويق الإلكتروني ونية الشراء</w:t>
      </w:r>
    </w:p>
    <w:p w14:paraId="475CF346" w14:textId="77777777" w:rsidR="00A62792" w:rsidRPr="00A62792" w:rsidRDefault="00A62792" w:rsidP="00A62792">
      <w:pPr>
        <w:bidi/>
        <w:spacing w:line="360" w:lineRule="auto"/>
        <w:rPr>
          <w:rFonts w:asciiTheme="majorBidi" w:hAnsiTheme="majorBidi" w:cstheme="majorBidi"/>
          <w:sz w:val="28"/>
          <w:szCs w:val="28"/>
        </w:rPr>
      </w:pPr>
      <w:r w:rsidRPr="00A62792">
        <w:rPr>
          <w:rFonts w:asciiTheme="majorBidi" w:hAnsiTheme="majorBidi" w:cstheme="majorBidi"/>
          <w:sz w:val="28"/>
          <w:szCs w:val="28"/>
          <w:rtl/>
        </w:rPr>
        <w:t>تشير الأدبيات التسويقية إلى وجود علاقة إيجابية بين التسويق الإلكتروني ونية الشراء، حيث تساهم الأنشطة التسويقية الرقمية في زيادة الوعي بالمنتجات وتحسين صورة العلامة التجارية وتعزيز ثقة المستهلك، مما ينعكس على احتمالية اتخاذ قرار الشراء</w:t>
      </w:r>
      <w:r w:rsidRPr="00A62792">
        <w:rPr>
          <w:rFonts w:asciiTheme="majorBidi" w:hAnsiTheme="majorBidi" w:cstheme="majorBidi"/>
          <w:sz w:val="28"/>
          <w:szCs w:val="28"/>
        </w:rPr>
        <w:t>.</w:t>
      </w:r>
    </w:p>
    <w:p w14:paraId="53ED97E6" w14:textId="77777777" w:rsidR="00A62792" w:rsidRPr="00A62792" w:rsidRDefault="00A62792" w:rsidP="00A62792">
      <w:pPr>
        <w:bidi/>
        <w:spacing w:line="360" w:lineRule="auto"/>
        <w:rPr>
          <w:rFonts w:asciiTheme="majorBidi" w:hAnsiTheme="majorBidi" w:cstheme="majorBidi"/>
          <w:sz w:val="28"/>
          <w:szCs w:val="28"/>
        </w:rPr>
      </w:pPr>
      <w:r w:rsidRPr="00A62792">
        <w:rPr>
          <w:rFonts w:asciiTheme="majorBidi" w:hAnsiTheme="majorBidi" w:cstheme="majorBidi"/>
          <w:sz w:val="28"/>
          <w:szCs w:val="28"/>
          <w:rtl/>
        </w:rPr>
        <w:t>كما تساعد وسائل التواصل الاجتماعي في تكوين اتجاهات إيجابية نحو المنتجات من خلال المحتوى التفاعلي والتوصيات والمراجعات التي ينشرها المستخدمون</w:t>
      </w:r>
      <w:r w:rsidRPr="00A62792">
        <w:rPr>
          <w:rFonts w:asciiTheme="majorBidi" w:hAnsiTheme="majorBidi" w:cstheme="majorBidi"/>
          <w:sz w:val="28"/>
          <w:szCs w:val="28"/>
        </w:rPr>
        <w:t>.</w:t>
      </w:r>
    </w:p>
    <w:p w14:paraId="5CE939BB" w14:textId="0288F063" w:rsidR="00A62792" w:rsidRDefault="00A62792" w:rsidP="00A62792">
      <w:pPr>
        <w:bidi/>
        <w:spacing w:line="360" w:lineRule="auto"/>
        <w:rPr>
          <w:rFonts w:asciiTheme="majorBidi" w:hAnsiTheme="majorBidi" w:cstheme="majorBidi"/>
          <w:sz w:val="28"/>
          <w:szCs w:val="28"/>
          <w:rtl/>
        </w:rPr>
      </w:pPr>
    </w:p>
    <w:p w14:paraId="1D7A783D" w14:textId="77777777" w:rsidR="00A62792" w:rsidRDefault="00A62792" w:rsidP="00A62792">
      <w:pPr>
        <w:bidi/>
        <w:spacing w:line="360" w:lineRule="auto"/>
        <w:rPr>
          <w:rFonts w:asciiTheme="majorBidi" w:hAnsiTheme="majorBidi" w:cstheme="majorBidi"/>
          <w:sz w:val="28"/>
          <w:szCs w:val="28"/>
          <w:rtl/>
        </w:rPr>
      </w:pPr>
    </w:p>
    <w:p w14:paraId="474E76EE" w14:textId="77777777" w:rsidR="00A62792" w:rsidRDefault="00A62792" w:rsidP="00A62792">
      <w:pPr>
        <w:bidi/>
        <w:spacing w:line="360" w:lineRule="auto"/>
        <w:rPr>
          <w:rFonts w:asciiTheme="majorBidi" w:hAnsiTheme="majorBidi" w:cstheme="majorBidi"/>
          <w:sz w:val="28"/>
          <w:szCs w:val="28"/>
          <w:rtl/>
        </w:rPr>
      </w:pPr>
    </w:p>
    <w:p w14:paraId="241169C0" w14:textId="77777777" w:rsidR="00A62792" w:rsidRPr="00A62792" w:rsidRDefault="00A62792" w:rsidP="00A62792">
      <w:pPr>
        <w:bidi/>
        <w:spacing w:line="360" w:lineRule="auto"/>
        <w:rPr>
          <w:rFonts w:asciiTheme="majorBidi" w:hAnsiTheme="majorBidi" w:cstheme="majorBidi"/>
          <w:sz w:val="28"/>
          <w:szCs w:val="28"/>
        </w:rPr>
      </w:pPr>
    </w:p>
    <w:p w14:paraId="7A589957" w14:textId="002F0F63" w:rsidR="00A62792" w:rsidRPr="00A62792" w:rsidRDefault="00A62792" w:rsidP="00A62792">
      <w:pPr>
        <w:tabs>
          <w:tab w:val="left" w:pos="2698"/>
        </w:tabs>
        <w:bidi/>
        <w:spacing w:line="360" w:lineRule="auto"/>
        <w:rPr>
          <w:rFonts w:asciiTheme="majorBidi" w:hAnsiTheme="majorBidi" w:cstheme="majorBidi"/>
          <w:b/>
          <w:bCs/>
          <w:sz w:val="32"/>
          <w:szCs w:val="32"/>
        </w:rPr>
      </w:pPr>
      <w:r w:rsidRPr="00A62792">
        <w:rPr>
          <w:rFonts w:asciiTheme="majorBidi" w:hAnsiTheme="majorBidi" w:cstheme="majorBidi"/>
          <w:b/>
          <w:bCs/>
          <w:sz w:val="32"/>
          <w:szCs w:val="32"/>
          <w:rtl/>
        </w:rPr>
        <w:lastRenderedPageBreak/>
        <w:t xml:space="preserve">الدراسات السابقة </w:t>
      </w:r>
      <w:proofErr w:type="gramStart"/>
      <w:r w:rsidRPr="00A62792">
        <w:rPr>
          <w:rFonts w:asciiTheme="majorBidi" w:hAnsiTheme="majorBidi" w:cstheme="majorBidi"/>
          <w:b/>
          <w:bCs/>
          <w:sz w:val="32"/>
          <w:szCs w:val="32"/>
          <w:rtl/>
        </w:rPr>
        <w:t>العربية</w:t>
      </w:r>
      <w:r>
        <w:rPr>
          <w:rFonts w:asciiTheme="majorBidi" w:hAnsiTheme="majorBidi" w:cstheme="majorBidi" w:hint="cs"/>
          <w:b/>
          <w:bCs/>
          <w:sz w:val="32"/>
          <w:szCs w:val="32"/>
          <w:rtl/>
        </w:rPr>
        <w:t xml:space="preserve"> </w:t>
      </w:r>
      <w:r w:rsidRPr="00A62792">
        <w:rPr>
          <w:rFonts w:asciiTheme="majorBidi" w:hAnsiTheme="majorBidi" w:cstheme="majorBidi" w:hint="cs"/>
          <w:b/>
          <w:bCs/>
          <w:sz w:val="32"/>
          <w:szCs w:val="32"/>
          <w:rtl/>
        </w:rPr>
        <w:t>:</w:t>
      </w:r>
      <w:proofErr w:type="gramEnd"/>
    </w:p>
    <w:p w14:paraId="6032A29A" w14:textId="77777777" w:rsidR="001A1445" w:rsidRPr="001A1445" w:rsidRDefault="001A1445" w:rsidP="001A1445">
      <w:pPr>
        <w:pStyle w:val="a6"/>
        <w:numPr>
          <w:ilvl w:val="0"/>
          <w:numId w:val="35"/>
        </w:numPr>
        <w:bidi/>
        <w:spacing w:line="360" w:lineRule="auto"/>
        <w:rPr>
          <w:rFonts w:asciiTheme="majorBidi" w:hAnsiTheme="majorBidi" w:cstheme="majorBidi"/>
        </w:rPr>
      </w:pPr>
      <w:r w:rsidRPr="001A1445">
        <w:rPr>
          <w:rFonts w:asciiTheme="majorBidi" w:hAnsiTheme="majorBidi" w:cstheme="majorBidi"/>
          <w:rtl/>
        </w:rPr>
        <w:t>الحربي، م. ع</w:t>
      </w:r>
      <w:r w:rsidRPr="001A1445">
        <w:rPr>
          <w:rFonts w:asciiTheme="majorBidi" w:hAnsiTheme="majorBidi" w:cstheme="majorBidi"/>
        </w:rPr>
        <w:t xml:space="preserve">. (2023). </w:t>
      </w:r>
      <w:r w:rsidRPr="001A1445">
        <w:rPr>
          <w:rFonts w:asciiTheme="majorBidi" w:hAnsiTheme="majorBidi" w:cstheme="majorBidi"/>
          <w:i/>
          <w:iCs/>
          <w:rtl/>
        </w:rPr>
        <w:t>أثر التسويق عبر وسائل التواصل الاجتماعي على سلوك المستهلك السعودي</w:t>
      </w:r>
      <w:r w:rsidRPr="001A1445">
        <w:rPr>
          <w:rFonts w:asciiTheme="majorBidi" w:hAnsiTheme="majorBidi" w:cstheme="majorBidi"/>
        </w:rPr>
        <w:t xml:space="preserve">. </w:t>
      </w:r>
      <w:r w:rsidRPr="001A1445">
        <w:rPr>
          <w:rFonts w:asciiTheme="majorBidi" w:hAnsiTheme="majorBidi" w:cstheme="majorBidi"/>
          <w:rtl/>
        </w:rPr>
        <w:t>مجلة العلوم الإدارية والاقتصادية، 15(2)، 88–110</w:t>
      </w:r>
      <w:r w:rsidRPr="001A1445">
        <w:rPr>
          <w:rFonts w:asciiTheme="majorBidi" w:hAnsiTheme="majorBidi" w:cstheme="majorBidi"/>
        </w:rPr>
        <w:t>.</w:t>
      </w:r>
    </w:p>
    <w:p w14:paraId="1194DE7E" w14:textId="77777777" w:rsidR="001A1445" w:rsidRPr="001A1445" w:rsidRDefault="001A1445" w:rsidP="001A1445">
      <w:pPr>
        <w:pStyle w:val="a6"/>
        <w:numPr>
          <w:ilvl w:val="0"/>
          <w:numId w:val="35"/>
        </w:numPr>
        <w:bidi/>
        <w:spacing w:line="360" w:lineRule="auto"/>
        <w:rPr>
          <w:rFonts w:asciiTheme="majorBidi" w:hAnsiTheme="majorBidi" w:cstheme="majorBidi"/>
        </w:rPr>
      </w:pPr>
      <w:r w:rsidRPr="001A1445">
        <w:rPr>
          <w:rFonts w:asciiTheme="majorBidi" w:hAnsiTheme="majorBidi" w:cstheme="majorBidi"/>
          <w:rtl/>
        </w:rPr>
        <w:t>العتيبي، س. م</w:t>
      </w:r>
      <w:r w:rsidRPr="001A1445">
        <w:rPr>
          <w:rFonts w:asciiTheme="majorBidi" w:hAnsiTheme="majorBidi" w:cstheme="majorBidi"/>
        </w:rPr>
        <w:t xml:space="preserve">. (2022). </w:t>
      </w:r>
      <w:r w:rsidRPr="001A1445">
        <w:rPr>
          <w:rFonts w:asciiTheme="majorBidi" w:hAnsiTheme="majorBidi" w:cstheme="majorBidi"/>
          <w:i/>
          <w:iCs/>
          <w:rtl/>
        </w:rPr>
        <w:t>أثر الثقة الإلكترونية على نية الشراء لدى مستخدمي المتاجر الإلكترونية في المملكة العربية السعودية</w:t>
      </w:r>
      <w:r w:rsidRPr="001A1445">
        <w:rPr>
          <w:rFonts w:asciiTheme="majorBidi" w:hAnsiTheme="majorBidi" w:cstheme="majorBidi"/>
        </w:rPr>
        <w:t xml:space="preserve">. </w:t>
      </w:r>
      <w:r w:rsidRPr="001A1445">
        <w:rPr>
          <w:rFonts w:asciiTheme="majorBidi" w:hAnsiTheme="majorBidi" w:cstheme="majorBidi"/>
          <w:rtl/>
        </w:rPr>
        <w:t>المجلة العربية للإدارة، 42(3)، 155–178</w:t>
      </w:r>
      <w:r w:rsidRPr="001A1445">
        <w:rPr>
          <w:rFonts w:asciiTheme="majorBidi" w:hAnsiTheme="majorBidi" w:cstheme="majorBidi"/>
        </w:rPr>
        <w:t>.</w:t>
      </w:r>
    </w:p>
    <w:p w14:paraId="17283482" w14:textId="77777777" w:rsidR="001A1445" w:rsidRPr="001A1445" w:rsidRDefault="001A1445" w:rsidP="001A1445">
      <w:pPr>
        <w:pStyle w:val="a6"/>
        <w:numPr>
          <w:ilvl w:val="0"/>
          <w:numId w:val="35"/>
        </w:numPr>
        <w:bidi/>
        <w:spacing w:line="360" w:lineRule="auto"/>
        <w:rPr>
          <w:rFonts w:asciiTheme="majorBidi" w:hAnsiTheme="majorBidi" w:cstheme="majorBidi"/>
        </w:rPr>
      </w:pPr>
      <w:r w:rsidRPr="001A1445">
        <w:rPr>
          <w:rFonts w:asciiTheme="majorBidi" w:hAnsiTheme="majorBidi" w:cstheme="majorBidi"/>
          <w:rtl/>
        </w:rPr>
        <w:t>الزهراني، أ. ح</w:t>
      </w:r>
      <w:r w:rsidRPr="001A1445">
        <w:rPr>
          <w:rFonts w:asciiTheme="majorBidi" w:hAnsiTheme="majorBidi" w:cstheme="majorBidi"/>
        </w:rPr>
        <w:t xml:space="preserve">. (2021). </w:t>
      </w:r>
      <w:r w:rsidRPr="001A1445">
        <w:rPr>
          <w:rFonts w:asciiTheme="majorBidi" w:hAnsiTheme="majorBidi" w:cstheme="majorBidi"/>
          <w:i/>
          <w:iCs/>
          <w:rtl/>
        </w:rPr>
        <w:t>جودة المحتوى الإلكتروني وأثرها في السلوك الشرائي للمستهلك السعودي</w:t>
      </w:r>
      <w:r w:rsidRPr="001A1445">
        <w:rPr>
          <w:rFonts w:asciiTheme="majorBidi" w:hAnsiTheme="majorBidi" w:cstheme="majorBidi"/>
        </w:rPr>
        <w:t xml:space="preserve">. </w:t>
      </w:r>
      <w:r w:rsidRPr="001A1445">
        <w:rPr>
          <w:rFonts w:asciiTheme="majorBidi" w:hAnsiTheme="majorBidi" w:cstheme="majorBidi"/>
          <w:rtl/>
        </w:rPr>
        <w:t xml:space="preserve">مجلة جامعة الملك </w:t>
      </w:r>
      <w:proofErr w:type="gramStart"/>
      <w:r w:rsidRPr="001A1445">
        <w:rPr>
          <w:rFonts w:asciiTheme="majorBidi" w:hAnsiTheme="majorBidi" w:cstheme="majorBidi"/>
          <w:rtl/>
        </w:rPr>
        <w:t>عبدالعزيز</w:t>
      </w:r>
      <w:proofErr w:type="gramEnd"/>
      <w:r w:rsidRPr="001A1445">
        <w:rPr>
          <w:rFonts w:asciiTheme="majorBidi" w:hAnsiTheme="majorBidi" w:cstheme="majorBidi"/>
          <w:rtl/>
        </w:rPr>
        <w:t>: الاقتصاد والإدارة، 35(1)، 97–122</w:t>
      </w:r>
      <w:r w:rsidRPr="001A1445">
        <w:rPr>
          <w:rFonts w:asciiTheme="majorBidi" w:hAnsiTheme="majorBidi" w:cstheme="majorBidi"/>
        </w:rPr>
        <w:t>.</w:t>
      </w:r>
    </w:p>
    <w:p w14:paraId="7C73238F" w14:textId="77777777" w:rsidR="001A1445" w:rsidRPr="001A1445" w:rsidRDefault="001A1445" w:rsidP="001A1445">
      <w:pPr>
        <w:pStyle w:val="a6"/>
        <w:numPr>
          <w:ilvl w:val="0"/>
          <w:numId w:val="35"/>
        </w:numPr>
        <w:bidi/>
        <w:spacing w:line="360" w:lineRule="auto"/>
        <w:rPr>
          <w:rFonts w:asciiTheme="majorBidi" w:hAnsiTheme="majorBidi" w:cstheme="majorBidi"/>
        </w:rPr>
      </w:pPr>
      <w:r w:rsidRPr="001A1445">
        <w:rPr>
          <w:rFonts w:asciiTheme="majorBidi" w:hAnsiTheme="majorBidi" w:cstheme="majorBidi"/>
          <w:rtl/>
        </w:rPr>
        <w:t>الشهري، ن. س</w:t>
      </w:r>
      <w:r w:rsidRPr="001A1445">
        <w:rPr>
          <w:rFonts w:asciiTheme="majorBidi" w:hAnsiTheme="majorBidi" w:cstheme="majorBidi"/>
        </w:rPr>
        <w:t xml:space="preserve">. (2024). </w:t>
      </w:r>
      <w:r w:rsidRPr="001A1445">
        <w:rPr>
          <w:rFonts w:asciiTheme="majorBidi" w:hAnsiTheme="majorBidi" w:cstheme="majorBidi"/>
          <w:i/>
          <w:iCs/>
          <w:rtl/>
        </w:rPr>
        <w:t>أثر التسويق بالمؤثرين عبر وسائل التواصل الاجتماعي على نية الشراء لدى المستهلك السعودي</w:t>
      </w:r>
      <w:r w:rsidRPr="001A1445">
        <w:rPr>
          <w:rFonts w:asciiTheme="majorBidi" w:hAnsiTheme="majorBidi" w:cstheme="majorBidi"/>
        </w:rPr>
        <w:t xml:space="preserve">. </w:t>
      </w:r>
      <w:r w:rsidRPr="001A1445">
        <w:rPr>
          <w:rFonts w:asciiTheme="majorBidi" w:hAnsiTheme="majorBidi" w:cstheme="majorBidi"/>
          <w:rtl/>
        </w:rPr>
        <w:t>مجلة البحوث التجارية المعاصرة، 18(1)، 65–91</w:t>
      </w:r>
      <w:r w:rsidRPr="001A1445">
        <w:rPr>
          <w:rFonts w:asciiTheme="majorBidi" w:hAnsiTheme="majorBidi" w:cstheme="majorBidi"/>
        </w:rPr>
        <w:t>.</w:t>
      </w:r>
    </w:p>
    <w:p w14:paraId="682817F6" w14:textId="77777777" w:rsidR="001A1445" w:rsidRPr="001A1445" w:rsidRDefault="001A1445" w:rsidP="001A1445">
      <w:pPr>
        <w:pStyle w:val="a6"/>
        <w:numPr>
          <w:ilvl w:val="0"/>
          <w:numId w:val="35"/>
        </w:numPr>
        <w:bidi/>
        <w:spacing w:line="360" w:lineRule="auto"/>
        <w:rPr>
          <w:rFonts w:asciiTheme="majorBidi" w:hAnsiTheme="majorBidi" w:cstheme="majorBidi"/>
        </w:rPr>
      </w:pPr>
      <w:r w:rsidRPr="001A1445">
        <w:rPr>
          <w:rFonts w:asciiTheme="majorBidi" w:hAnsiTheme="majorBidi" w:cstheme="majorBidi"/>
          <w:rtl/>
        </w:rPr>
        <w:t>الغامدي، ر. م</w:t>
      </w:r>
      <w:r w:rsidRPr="001A1445">
        <w:rPr>
          <w:rFonts w:asciiTheme="majorBidi" w:hAnsiTheme="majorBidi" w:cstheme="majorBidi"/>
        </w:rPr>
        <w:t xml:space="preserve">. (2023). </w:t>
      </w:r>
      <w:r w:rsidRPr="001A1445">
        <w:rPr>
          <w:rFonts w:asciiTheme="majorBidi" w:hAnsiTheme="majorBidi" w:cstheme="majorBidi"/>
          <w:i/>
          <w:iCs/>
          <w:rtl/>
        </w:rPr>
        <w:t>العروض الترويجية الرقمية وأثرها على قرارات الشراء عبر المتاجر الإلكترونية</w:t>
      </w:r>
      <w:r w:rsidRPr="001A1445">
        <w:rPr>
          <w:rFonts w:asciiTheme="majorBidi" w:hAnsiTheme="majorBidi" w:cstheme="majorBidi"/>
        </w:rPr>
        <w:t xml:space="preserve">. </w:t>
      </w:r>
      <w:r w:rsidRPr="001A1445">
        <w:rPr>
          <w:rFonts w:asciiTheme="majorBidi" w:hAnsiTheme="majorBidi" w:cstheme="majorBidi"/>
          <w:rtl/>
        </w:rPr>
        <w:t>مجلة الدراسات التجارية، 12(4)، 134–159</w:t>
      </w:r>
      <w:r w:rsidRPr="001A1445">
        <w:rPr>
          <w:rFonts w:asciiTheme="majorBidi" w:hAnsiTheme="majorBidi" w:cstheme="majorBidi"/>
        </w:rPr>
        <w:t>.</w:t>
      </w:r>
    </w:p>
    <w:p w14:paraId="652C31AD" w14:textId="77777777" w:rsidR="001A1445" w:rsidRPr="001A1445" w:rsidRDefault="001A1445" w:rsidP="001A1445">
      <w:pPr>
        <w:pStyle w:val="a6"/>
        <w:numPr>
          <w:ilvl w:val="0"/>
          <w:numId w:val="35"/>
        </w:numPr>
        <w:bidi/>
        <w:spacing w:line="360" w:lineRule="auto"/>
        <w:rPr>
          <w:rFonts w:asciiTheme="majorBidi" w:hAnsiTheme="majorBidi" w:cstheme="majorBidi"/>
        </w:rPr>
      </w:pPr>
      <w:r w:rsidRPr="001A1445">
        <w:rPr>
          <w:rFonts w:asciiTheme="majorBidi" w:hAnsiTheme="majorBidi" w:cstheme="majorBidi"/>
          <w:rtl/>
        </w:rPr>
        <w:t>القحطاني، ع. س</w:t>
      </w:r>
      <w:r w:rsidRPr="001A1445">
        <w:rPr>
          <w:rFonts w:asciiTheme="majorBidi" w:hAnsiTheme="majorBidi" w:cstheme="majorBidi"/>
        </w:rPr>
        <w:t xml:space="preserve">. (2022). </w:t>
      </w:r>
      <w:r w:rsidRPr="001A1445">
        <w:rPr>
          <w:rFonts w:asciiTheme="majorBidi" w:hAnsiTheme="majorBidi" w:cstheme="majorBidi"/>
          <w:i/>
          <w:iCs/>
          <w:rtl/>
        </w:rPr>
        <w:t>أثر جودة الخدمات الإلكترونية على رضا العملاء ونية الشراء في التجارة الإلكترونية</w:t>
      </w:r>
      <w:r w:rsidRPr="001A1445">
        <w:rPr>
          <w:rFonts w:asciiTheme="majorBidi" w:hAnsiTheme="majorBidi" w:cstheme="majorBidi"/>
        </w:rPr>
        <w:t xml:space="preserve">. </w:t>
      </w:r>
      <w:r w:rsidRPr="001A1445">
        <w:rPr>
          <w:rFonts w:asciiTheme="majorBidi" w:hAnsiTheme="majorBidi" w:cstheme="majorBidi"/>
          <w:rtl/>
        </w:rPr>
        <w:t>مجلة الإدارة والاقتصاد، 17(2)، 44–70</w:t>
      </w:r>
      <w:r w:rsidRPr="001A1445">
        <w:rPr>
          <w:rFonts w:asciiTheme="majorBidi" w:hAnsiTheme="majorBidi" w:cstheme="majorBidi"/>
        </w:rPr>
        <w:t>.</w:t>
      </w:r>
    </w:p>
    <w:p w14:paraId="6B7A969B" w14:textId="34C1F840" w:rsidR="001A1445" w:rsidRPr="001A1445" w:rsidRDefault="001A1445" w:rsidP="001A1445">
      <w:pPr>
        <w:bidi/>
        <w:spacing w:line="360" w:lineRule="auto"/>
        <w:rPr>
          <w:rFonts w:asciiTheme="majorBidi" w:hAnsiTheme="majorBidi" w:cstheme="majorBidi"/>
        </w:rPr>
      </w:pPr>
    </w:p>
    <w:p w14:paraId="58F0B390" w14:textId="6994949F" w:rsidR="001A1445" w:rsidRPr="001A1445" w:rsidRDefault="001A1445" w:rsidP="001A1445">
      <w:pPr>
        <w:bidi/>
        <w:spacing w:line="360" w:lineRule="auto"/>
        <w:rPr>
          <w:rFonts w:asciiTheme="majorBidi" w:hAnsiTheme="majorBidi" w:cstheme="majorBidi"/>
          <w:b/>
          <w:bCs/>
          <w:sz w:val="28"/>
          <w:szCs w:val="28"/>
        </w:rPr>
      </w:pPr>
      <w:r>
        <w:rPr>
          <w:rFonts w:asciiTheme="majorBidi" w:hAnsiTheme="majorBidi" w:cstheme="majorBidi" w:hint="cs"/>
          <w:b/>
          <w:bCs/>
          <w:sz w:val="28"/>
          <w:szCs w:val="28"/>
          <w:rtl/>
        </w:rPr>
        <w:t>الدراسات</w:t>
      </w:r>
      <w:r w:rsidRPr="001A1445">
        <w:rPr>
          <w:rFonts w:asciiTheme="majorBidi" w:hAnsiTheme="majorBidi" w:cstheme="majorBidi"/>
          <w:b/>
          <w:bCs/>
          <w:sz w:val="28"/>
          <w:szCs w:val="28"/>
          <w:rtl/>
        </w:rPr>
        <w:t xml:space="preserve"> الأجنبية</w:t>
      </w:r>
    </w:p>
    <w:p w14:paraId="252593E0" w14:textId="40C41D09" w:rsidR="001A1445" w:rsidRPr="001A1445" w:rsidRDefault="001A1445" w:rsidP="001A1445">
      <w:pPr>
        <w:pStyle w:val="a6"/>
        <w:numPr>
          <w:ilvl w:val="0"/>
          <w:numId w:val="34"/>
        </w:numPr>
        <w:spacing w:line="360" w:lineRule="auto"/>
        <w:rPr>
          <w:rFonts w:asciiTheme="majorBidi" w:hAnsiTheme="majorBidi" w:cstheme="majorBidi"/>
        </w:rPr>
      </w:pPr>
      <w:proofErr w:type="spellStart"/>
      <w:r w:rsidRPr="001A1445">
        <w:rPr>
          <w:rFonts w:asciiTheme="majorBidi" w:hAnsiTheme="majorBidi" w:cstheme="majorBidi"/>
        </w:rPr>
        <w:t>Alalwan</w:t>
      </w:r>
      <w:proofErr w:type="spellEnd"/>
      <w:r w:rsidRPr="001A1445">
        <w:rPr>
          <w:rFonts w:asciiTheme="majorBidi" w:hAnsiTheme="majorBidi" w:cstheme="majorBidi"/>
        </w:rPr>
        <w:t xml:space="preserve">, A. A., Rana, N. P., Dwivedi, Y. K., &amp; </w:t>
      </w:r>
      <w:proofErr w:type="spellStart"/>
      <w:r w:rsidRPr="001A1445">
        <w:rPr>
          <w:rFonts w:asciiTheme="majorBidi" w:hAnsiTheme="majorBidi" w:cstheme="majorBidi"/>
        </w:rPr>
        <w:t>Algharabat</w:t>
      </w:r>
      <w:proofErr w:type="spellEnd"/>
      <w:r w:rsidRPr="001A1445">
        <w:rPr>
          <w:rFonts w:asciiTheme="majorBidi" w:hAnsiTheme="majorBidi" w:cstheme="majorBidi"/>
        </w:rPr>
        <w:t xml:space="preserve">, R. (2020). Social media in marketing: A review and analysis of the existing literature. </w:t>
      </w:r>
      <w:r w:rsidRPr="001A1445">
        <w:rPr>
          <w:rFonts w:asciiTheme="majorBidi" w:hAnsiTheme="majorBidi" w:cstheme="majorBidi"/>
          <w:i/>
          <w:iCs/>
        </w:rPr>
        <w:t>Telematics and Informatics, 34</w:t>
      </w:r>
      <w:r w:rsidRPr="001A1445">
        <w:rPr>
          <w:rFonts w:asciiTheme="majorBidi" w:hAnsiTheme="majorBidi" w:cstheme="majorBidi"/>
        </w:rPr>
        <w:t xml:space="preserve">(7), 1177–1190. </w:t>
      </w:r>
    </w:p>
    <w:p w14:paraId="2DA6B5D1" w14:textId="3E9ABFB5" w:rsidR="001A1445" w:rsidRPr="001A1445" w:rsidRDefault="001A1445" w:rsidP="001A1445">
      <w:pPr>
        <w:pStyle w:val="a6"/>
        <w:numPr>
          <w:ilvl w:val="0"/>
          <w:numId w:val="34"/>
        </w:numPr>
        <w:spacing w:line="360" w:lineRule="auto"/>
        <w:rPr>
          <w:rFonts w:asciiTheme="majorBidi" w:hAnsiTheme="majorBidi" w:cstheme="majorBidi"/>
        </w:rPr>
      </w:pPr>
      <w:r w:rsidRPr="001A1445">
        <w:rPr>
          <w:rFonts w:asciiTheme="majorBidi" w:hAnsiTheme="majorBidi" w:cstheme="majorBidi"/>
        </w:rPr>
        <w:t xml:space="preserve">Cheung, C. M. K., &amp; Thadani, D. R. (2022). The impact of electronic word-of-mouth communication: A literature analysis and integrative model. </w:t>
      </w:r>
      <w:r w:rsidRPr="001A1445">
        <w:rPr>
          <w:rFonts w:asciiTheme="majorBidi" w:hAnsiTheme="majorBidi" w:cstheme="majorBidi"/>
          <w:i/>
          <w:iCs/>
        </w:rPr>
        <w:t>Decision Support Systems, 54</w:t>
      </w:r>
      <w:r w:rsidRPr="001A1445">
        <w:rPr>
          <w:rFonts w:asciiTheme="majorBidi" w:hAnsiTheme="majorBidi" w:cstheme="majorBidi"/>
        </w:rPr>
        <w:t xml:space="preserve">(1), 461–470. </w:t>
      </w:r>
    </w:p>
    <w:p w14:paraId="6F99EAAA" w14:textId="5A10371F" w:rsidR="001A1445" w:rsidRPr="001A1445" w:rsidRDefault="001A1445" w:rsidP="001A1445">
      <w:pPr>
        <w:pStyle w:val="a6"/>
        <w:numPr>
          <w:ilvl w:val="0"/>
          <w:numId w:val="34"/>
        </w:numPr>
        <w:spacing w:line="360" w:lineRule="auto"/>
        <w:rPr>
          <w:rFonts w:asciiTheme="majorBidi" w:hAnsiTheme="majorBidi" w:cstheme="majorBidi"/>
        </w:rPr>
      </w:pPr>
      <w:r w:rsidRPr="001A1445">
        <w:rPr>
          <w:rFonts w:asciiTheme="majorBidi" w:hAnsiTheme="majorBidi" w:cstheme="majorBidi"/>
        </w:rPr>
        <w:t xml:space="preserve">Dwivedi, Y. K., </w:t>
      </w:r>
      <w:proofErr w:type="spellStart"/>
      <w:r w:rsidRPr="001A1445">
        <w:rPr>
          <w:rFonts w:asciiTheme="majorBidi" w:hAnsiTheme="majorBidi" w:cstheme="majorBidi"/>
        </w:rPr>
        <w:t>Ismagilova</w:t>
      </w:r>
      <w:proofErr w:type="spellEnd"/>
      <w:r w:rsidRPr="001A1445">
        <w:rPr>
          <w:rFonts w:asciiTheme="majorBidi" w:hAnsiTheme="majorBidi" w:cstheme="majorBidi"/>
        </w:rPr>
        <w:t xml:space="preserve">, E., Hughes, D. L., Carlson, J., </w:t>
      </w:r>
      <w:proofErr w:type="spellStart"/>
      <w:r w:rsidRPr="001A1445">
        <w:rPr>
          <w:rFonts w:asciiTheme="majorBidi" w:hAnsiTheme="majorBidi" w:cstheme="majorBidi"/>
        </w:rPr>
        <w:t>Filieri</w:t>
      </w:r>
      <w:proofErr w:type="spellEnd"/>
      <w:r w:rsidRPr="001A1445">
        <w:rPr>
          <w:rFonts w:asciiTheme="majorBidi" w:hAnsiTheme="majorBidi" w:cstheme="majorBidi"/>
        </w:rPr>
        <w:t xml:space="preserve">, R., Jacobson, J., Jain, V., Karjaluoto, H., </w:t>
      </w:r>
      <w:proofErr w:type="spellStart"/>
      <w:r w:rsidRPr="001A1445">
        <w:rPr>
          <w:rFonts w:asciiTheme="majorBidi" w:hAnsiTheme="majorBidi" w:cstheme="majorBidi"/>
        </w:rPr>
        <w:t>Kefi</w:t>
      </w:r>
      <w:proofErr w:type="spellEnd"/>
      <w:r w:rsidRPr="001A1445">
        <w:rPr>
          <w:rFonts w:asciiTheme="majorBidi" w:hAnsiTheme="majorBidi" w:cstheme="majorBidi"/>
        </w:rPr>
        <w:t xml:space="preserve">, H., Krishen, A. S., Kumar, V., Rahman, M. M., Raman, R., </w:t>
      </w:r>
      <w:proofErr w:type="spellStart"/>
      <w:r w:rsidRPr="001A1445">
        <w:rPr>
          <w:rFonts w:asciiTheme="majorBidi" w:hAnsiTheme="majorBidi" w:cstheme="majorBidi"/>
        </w:rPr>
        <w:t>Rauschnabel</w:t>
      </w:r>
      <w:proofErr w:type="spellEnd"/>
      <w:r w:rsidRPr="001A1445">
        <w:rPr>
          <w:rFonts w:asciiTheme="majorBidi" w:hAnsiTheme="majorBidi" w:cstheme="majorBidi"/>
        </w:rPr>
        <w:t xml:space="preserve">, P. A., Rowley, J., Salo, J., Tran, G. A., &amp; Wang, Y. (2021). Setting the future of digital and social media marketing research. </w:t>
      </w:r>
      <w:r w:rsidRPr="001A1445">
        <w:rPr>
          <w:rFonts w:asciiTheme="majorBidi" w:hAnsiTheme="majorBidi" w:cstheme="majorBidi"/>
          <w:i/>
          <w:iCs/>
        </w:rPr>
        <w:t>International Journal of Information Management, 59</w:t>
      </w:r>
      <w:r w:rsidRPr="001A1445">
        <w:rPr>
          <w:rFonts w:asciiTheme="majorBidi" w:hAnsiTheme="majorBidi" w:cstheme="majorBidi"/>
        </w:rPr>
        <w:t xml:space="preserve">, 102168. </w:t>
      </w:r>
    </w:p>
    <w:p w14:paraId="7ECC707E" w14:textId="41234E8D" w:rsidR="001A1445" w:rsidRPr="001A1445" w:rsidRDefault="001A1445" w:rsidP="001A1445">
      <w:pPr>
        <w:pStyle w:val="a6"/>
        <w:numPr>
          <w:ilvl w:val="0"/>
          <w:numId w:val="34"/>
        </w:numPr>
        <w:spacing w:line="360" w:lineRule="auto"/>
        <w:rPr>
          <w:rFonts w:asciiTheme="majorBidi" w:hAnsiTheme="majorBidi" w:cstheme="majorBidi"/>
        </w:rPr>
      </w:pPr>
      <w:r w:rsidRPr="001A1445">
        <w:rPr>
          <w:rFonts w:asciiTheme="majorBidi" w:hAnsiTheme="majorBidi" w:cstheme="majorBidi"/>
        </w:rPr>
        <w:t xml:space="preserve">Kim, A. J., &amp; Ko, E. (2022). Do social media marketing activities enhance customer equity? An empirical study of luxury fashion brand. </w:t>
      </w:r>
      <w:r w:rsidRPr="001A1445">
        <w:rPr>
          <w:rFonts w:asciiTheme="majorBidi" w:hAnsiTheme="majorBidi" w:cstheme="majorBidi"/>
          <w:i/>
          <w:iCs/>
        </w:rPr>
        <w:t>Journal of Business Research, 65</w:t>
      </w:r>
      <w:r w:rsidRPr="001A1445">
        <w:rPr>
          <w:rFonts w:asciiTheme="majorBidi" w:hAnsiTheme="majorBidi" w:cstheme="majorBidi"/>
        </w:rPr>
        <w:t>(10), 1480–1486.</w:t>
      </w:r>
      <w:r w:rsidRPr="001A1445">
        <w:rPr>
          <w:rFonts w:asciiTheme="majorBidi" w:hAnsiTheme="majorBidi" w:cstheme="majorBidi"/>
        </w:rPr>
        <w:t xml:space="preserve"> </w:t>
      </w:r>
    </w:p>
    <w:p w14:paraId="040491FB" w14:textId="77777777" w:rsidR="001A1445" w:rsidRPr="001A1445" w:rsidRDefault="001A1445" w:rsidP="001A1445">
      <w:pPr>
        <w:pStyle w:val="a6"/>
        <w:numPr>
          <w:ilvl w:val="0"/>
          <w:numId w:val="34"/>
        </w:numPr>
        <w:spacing w:line="360" w:lineRule="auto"/>
        <w:rPr>
          <w:rFonts w:asciiTheme="majorBidi" w:hAnsiTheme="majorBidi" w:cstheme="majorBidi"/>
        </w:rPr>
      </w:pPr>
      <w:r w:rsidRPr="001A1445">
        <w:rPr>
          <w:rFonts w:asciiTheme="majorBidi" w:hAnsiTheme="majorBidi" w:cstheme="majorBidi"/>
        </w:rPr>
        <w:lastRenderedPageBreak/>
        <w:t xml:space="preserve">Lim, X. J., </w:t>
      </w:r>
      <w:proofErr w:type="spellStart"/>
      <w:r w:rsidRPr="001A1445">
        <w:rPr>
          <w:rFonts w:asciiTheme="majorBidi" w:hAnsiTheme="majorBidi" w:cstheme="majorBidi"/>
        </w:rPr>
        <w:t>Radzol</w:t>
      </w:r>
      <w:proofErr w:type="spellEnd"/>
      <w:r w:rsidRPr="001A1445">
        <w:rPr>
          <w:rFonts w:asciiTheme="majorBidi" w:hAnsiTheme="majorBidi" w:cstheme="majorBidi"/>
        </w:rPr>
        <w:t xml:space="preserve">, A. R. M., Cheah, J. H., &amp; Wong, M. W. (2023). The impact of social media influencers on purchase intention and the mediation effect of customer attitude. </w:t>
      </w:r>
      <w:r w:rsidRPr="001A1445">
        <w:rPr>
          <w:rFonts w:asciiTheme="majorBidi" w:hAnsiTheme="majorBidi" w:cstheme="majorBidi"/>
          <w:i/>
          <w:iCs/>
        </w:rPr>
        <w:t>Asian Journal of Business Research, 7</w:t>
      </w:r>
      <w:r w:rsidRPr="001A1445">
        <w:rPr>
          <w:rFonts w:asciiTheme="majorBidi" w:hAnsiTheme="majorBidi" w:cstheme="majorBidi"/>
        </w:rPr>
        <w:t>(2), 19–36.</w:t>
      </w:r>
    </w:p>
    <w:p w14:paraId="3E60F591" w14:textId="77777777" w:rsidR="001A1445" w:rsidRPr="001A1445" w:rsidRDefault="001A1445" w:rsidP="001A1445">
      <w:pPr>
        <w:pStyle w:val="a6"/>
        <w:numPr>
          <w:ilvl w:val="0"/>
          <w:numId w:val="34"/>
        </w:numPr>
        <w:spacing w:line="360" w:lineRule="auto"/>
        <w:rPr>
          <w:rFonts w:asciiTheme="majorBidi" w:hAnsiTheme="majorBidi" w:cstheme="majorBidi"/>
        </w:rPr>
      </w:pPr>
      <w:r w:rsidRPr="001A1445">
        <w:rPr>
          <w:rFonts w:asciiTheme="majorBidi" w:hAnsiTheme="majorBidi" w:cstheme="majorBidi"/>
        </w:rPr>
        <w:t xml:space="preserve">Yadav, M., &amp; Rahman, Z. (2021). The influence of social media marketing activities on customer loyalty: A study of e-commerce industry. </w:t>
      </w:r>
      <w:r w:rsidRPr="001A1445">
        <w:rPr>
          <w:rFonts w:asciiTheme="majorBidi" w:hAnsiTheme="majorBidi" w:cstheme="majorBidi"/>
          <w:i/>
          <w:iCs/>
        </w:rPr>
        <w:t>Benchmarking: An International Journal, 25</w:t>
      </w:r>
      <w:r w:rsidRPr="001A1445">
        <w:rPr>
          <w:rFonts w:asciiTheme="majorBidi" w:hAnsiTheme="majorBidi" w:cstheme="majorBidi"/>
        </w:rPr>
        <w:t>(9), 3882–3905. https://doi.org/10.1108/BIJ-05-2017-0092</w:t>
      </w:r>
    </w:p>
    <w:p w14:paraId="3DD67544" w14:textId="13455EBA" w:rsidR="00A62792" w:rsidRPr="001A1445" w:rsidRDefault="00A62792" w:rsidP="00A62792">
      <w:pPr>
        <w:bidi/>
        <w:spacing w:line="360" w:lineRule="auto"/>
        <w:rPr>
          <w:rFonts w:asciiTheme="majorBidi" w:hAnsiTheme="majorBidi" w:cstheme="majorBidi"/>
          <w:sz w:val="28"/>
          <w:szCs w:val="28"/>
        </w:rPr>
      </w:pPr>
    </w:p>
    <w:p w14:paraId="01E01678" w14:textId="6C9E1D2B" w:rsidR="00A62792" w:rsidRPr="00A62792" w:rsidRDefault="00A62792" w:rsidP="00A62792">
      <w:pPr>
        <w:bidi/>
        <w:spacing w:line="360" w:lineRule="auto"/>
        <w:rPr>
          <w:rFonts w:asciiTheme="majorBidi" w:hAnsiTheme="majorBidi" w:cstheme="majorBidi"/>
          <w:b/>
          <w:bCs/>
          <w:sz w:val="32"/>
          <w:szCs w:val="32"/>
        </w:rPr>
      </w:pPr>
      <w:r w:rsidRPr="00A62792">
        <w:rPr>
          <w:rFonts w:asciiTheme="majorBidi" w:hAnsiTheme="majorBidi" w:cstheme="majorBidi"/>
          <w:b/>
          <w:bCs/>
          <w:sz w:val="32"/>
          <w:szCs w:val="32"/>
          <w:rtl/>
        </w:rPr>
        <w:t xml:space="preserve">التعليق على الدراسات السابقة وأوجه الاستفادة </w:t>
      </w:r>
      <w:proofErr w:type="gramStart"/>
      <w:r w:rsidRPr="00A62792">
        <w:rPr>
          <w:rFonts w:asciiTheme="majorBidi" w:hAnsiTheme="majorBidi" w:cstheme="majorBidi"/>
          <w:b/>
          <w:bCs/>
          <w:sz w:val="32"/>
          <w:szCs w:val="32"/>
          <w:rtl/>
        </w:rPr>
        <w:t>منها</w:t>
      </w:r>
      <w:r>
        <w:rPr>
          <w:rFonts w:asciiTheme="majorBidi" w:hAnsiTheme="majorBidi" w:cstheme="majorBidi" w:hint="cs"/>
          <w:b/>
          <w:bCs/>
          <w:sz w:val="32"/>
          <w:szCs w:val="32"/>
          <w:rtl/>
        </w:rPr>
        <w:t xml:space="preserve"> :</w:t>
      </w:r>
      <w:proofErr w:type="gramEnd"/>
    </w:p>
    <w:p w14:paraId="0CCABD42" w14:textId="77777777" w:rsidR="00A62792" w:rsidRPr="00A62792" w:rsidRDefault="00A62792" w:rsidP="00A62792">
      <w:pPr>
        <w:bidi/>
        <w:spacing w:line="360" w:lineRule="auto"/>
        <w:rPr>
          <w:rFonts w:asciiTheme="majorBidi" w:hAnsiTheme="majorBidi" w:cstheme="majorBidi"/>
          <w:sz w:val="28"/>
          <w:szCs w:val="28"/>
        </w:rPr>
      </w:pPr>
      <w:r w:rsidRPr="00A62792">
        <w:rPr>
          <w:rFonts w:asciiTheme="majorBidi" w:hAnsiTheme="majorBidi" w:cstheme="majorBidi"/>
          <w:sz w:val="28"/>
          <w:szCs w:val="28"/>
          <w:rtl/>
        </w:rPr>
        <w:t>من خلال استعراض الدراسات العربية والأجنبية السابقة يتضح وجود اهتمام متزايد بدراسة العلاقة بين التسويق الإلكتروني وسلوك المستهلك ونية الشراء، حيث ركزت معظم الدراسات على تأثير وسائل التواصل الاجتماعي والثقة الإلكترونية وجودة المحتوى الرقمي على قرارات الشراء</w:t>
      </w:r>
      <w:r w:rsidRPr="00A62792">
        <w:rPr>
          <w:rFonts w:asciiTheme="majorBidi" w:hAnsiTheme="majorBidi" w:cstheme="majorBidi"/>
          <w:sz w:val="28"/>
          <w:szCs w:val="28"/>
        </w:rPr>
        <w:t>.</w:t>
      </w:r>
    </w:p>
    <w:p w14:paraId="58CB4147" w14:textId="77777777" w:rsidR="00A62792" w:rsidRPr="00A62792" w:rsidRDefault="00A62792" w:rsidP="00A62792">
      <w:pPr>
        <w:bidi/>
        <w:spacing w:line="360" w:lineRule="auto"/>
        <w:rPr>
          <w:rFonts w:asciiTheme="majorBidi" w:hAnsiTheme="majorBidi" w:cstheme="majorBidi"/>
          <w:sz w:val="28"/>
          <w:szCs w:val="28"/>
        </w:rPr>
      </w:pPr>
      <w:r w:rsidRPr="00A62792">
        <w:rPr>
          <w:rFonts w:asciiTheme="majorBidi" w:hAnsiTheme="majorBidi" w:cstheme="majorBidi"/>
          <w:sz w:val="28"/>
          <w:szCs w:val="28"/>
          <w:rtl/>
        </w:rPr>
        <w:t>وأظهرت الدراسات السابقة اتفاقًا عامًا على وجود علاقة إيجابية بين أنشطة التسويق الإلكتروني وارتفاع نية الشراء لدى المستهلكين، إلا أن هناك اختلافًا في المتغيرات المستخدمة وفي البيئات الجغرافية والثقافية التي أجريت فيها الدراسات. كما ركزت بعض الدراسات على منصات التواصل الاجتماعي، بينما تناولت دراسات أخرى أثر الثقة الإلكترونية أو الكلمة الإلكترونية المنقولة بين المستهلكين</w:t>
      </w:r>
      <w:r w:rsidRPr="00A62792">
        <w:rPr>
          <w:rFonts w:asciiTheme="majorBidi" w:hAnsiTheme="majorBidi" w:cstheme="majorBidi"/>
          <w:sz w:val="28"/>
          <w:szCs w:val="28"/>
        </w:rPr>
        <w:t>.</w:t>
      </w:r>
    </w:p>
    <w:p w14:paraId="08942963" w14:textId="77777777" w:rsidR="00A62792" w:rsidRPr="00A62792" w:rsidRDefault="00A62792" w:rsidP="00A62792">
      <w:pPr>
        <w:bidi/>
        <w:spacing w:line="360" w:lineRule="auto"/>
        <w:rPr>
          <w:rFonts w:asciiTheme="majorBidi" w:hAnsiTheme="majorBidi" w:cstheme="majorBidi"/>
          <w:b/>
          <w:bCs/>
          <w:sz w:val="32"/>
          <w:szCs w:val="32"/>
        </w:rPr>
      </w:pPr>
      <w:r w:rsidRPr="00A62792">
        <w:rPr>
          <w:rFonts w:asciiTheme="majorBidi" w:hAnsiTheme="majorBidi" w:cstheme="majorBidi"/>
          <w:b/>
          <w:bCs/>
          <w:sz w:val="32"/>
          <w:szCs w:val="32"/>
          <w:rtl/>
        </w:rPr>
        <w:t>وتستفيد الدراسة الحالية من الدراسات السابقة في</w:t>
      </w:r>
      <w:r w:rsidRPr="00A62792">
        <w:rPr>
          <w:rFonts w:asciiTheme="majorBidi" w:hAnsiTheme="majorBidi" w:cstheme="majorBidi"/>
          <w:b/>
          <w:bCs/>
          <w:sz w:val="32"/>
          <w:szCs w:val="32"/>
        </w:rPr>
        <w:t>:</w:t>
      </w:r>
    </w:p>
    <w:p w14:paraId="37047509" w14:textId="77777777" w:rsidR="00A62792" w:rsidRPr="00A62792" w:rsidRDefault="00A62792" w:rsidP="00A62792">
      <w:pPr>
        <w:numPr>
          <w:ilvl w:val="0"/>
          <w:numId w:val="10"/>
        </w:numPr>
        <w:bidi/>
        <w:spacing w:line="360" w:lineRule="auto"/>
        <w:rPr>
          <w:rFonts w:asciiTheme="majorBidi" w:hAnsiTheme="majorBidi" w:cstheme="majorBidi"/>
          <w:sz w:val="28"/>
          <w:szCs w:val="28"/>
        </w:rPr>
      </w:pPr>
      <w:r w:rsidRPr="00A62792">
        <w:rPr>
          <w:rFonts w:asciiTheme="majorBidi" w:hAnsiTheme="majorBidi" w:cstheme="majorBidi"/>
          <w:sz w:val="28"/>
          <w:szCs w:val="28"/>
          <w:rtl/>
        </w:rPr>
        <w:t>بناء الإطار النظري للدراسة</w:t>
      </w:r>
      <w:r w:rsidRPr="00A62792">
        <w:rPr>
          <w:rFonts w:asciiTheme="majorBidi" w:hAnsiTheme="majorBidi" w:cstheme="majorBidi"/>
          <w:sz w:val="28"/>
          <w:szCs w:val="28"/>
        </w:rPr>
        <w:t xml:space="preserve">. </w:t>
      </w:r>
    </w:p>
    <w:p w14:paraId="410AAB58" w14:textId="77777777" w:rsidR="00A62792" w:rsidRPr="00A62792" w:rsidRDefault="00A62792" w:rsidP="00A62792">
      <w:pPr>
        <w:numPr>
          <w:ilvl w:val="0"/>
          <w:numId w:val="10"/>
        </w:numPr>
        <w:bidi/>
        <w:spacing w:line="360" w:lineRule="auto"/>
        <w:rPr>
          <w:rFonts w:asciiTheme="majorBidi" w:hAnsiTheme="majorBidi" w:cstheme="majorBidi"/>
          <w:sz w:val="28"/>
          <w:szCs w:val="28"/>
        </w:rPr>
      </w:pPr>
      <w:r w:rsidRPr="00A62792">
        <w:rPr>
          <w:rFonts w:asciiTheme="majorBidi" w:hAnsiTheme="majorBidi" w:cstheme="majorBidi"/>
          <w:sz w:val="28"/>
          <w:szCs w:val="28"/>
          <w:rtl/>
        </w:rPr>
        <w:t>تحديد المتغيرات الرئيسة والفرعية</w:t>
      </w:r>
      <w:r w:rsidRPr="00A62792">
        <w:rPr>
          <w:rFonts w:asciiTheme="majorBidi" w:hAnsiTheme="majorBidi" w:cstheme="majorBidi"/>
          <w:sz w:val="28"/>
          <w:szCs w:val="28"/>
        </w:rPr>
        <w:t xml:space="preserve">. </w:t>
      </w:r>
    </w:p>
    <w:p w14:paraId="515C16F9" w14:textId="77777777" w:rsidR="00A62792" w:rsidRPr="00A62792" w:rsidRDefault="00A62792" w:rsidP="00A62792">
      <w:pPr>
        <w:numPr>
          <w:ilvl w:val="0"/>
          <w:numId w:val="10"/>
        </w:numPr>
        <w:bidi/>
        <w:spacing w:line="360" w:lineRule="auto"/>
        <w:rPr>
          <w:rFonts w:asciiTheme="majorBidi" w:hAnsiTheme="majorBidi" w:cstheme="majorBidi"/>
          <w:sz w:val="28"/>
          <w:szCs w:val="28"/>
        </w:rPr>
      </w:pPr>
      <w:r w:rsidRPr="00A62792">
        <w:rPr>
          <w:rFonts w:asciiTheme="majorBidi" w:hAnsiTheme="majorBidi" w:cstheme="majorBidi"/>
          <w:sz w:val="28"/>
          <w:szCs w:val="28"/>
          <w:rtl/>
        </w:rPr>
        <w:t>تصميم أداة الدراسة (الاستبانة)</w:t>
      </w:r>
      <w:r w:rsidRPr="00A62792">
        <w:rPr>
          <w:rFonts w:asciiTheme="majorBidi" w:hAnsiTheme="majorBidi" w:cstheme="majorBidi"/>
          <w:sz w:val="28"/>
          <w:szCs w:val="28"/>
        </w:rPr>
        <w:t xml:space="preserve">. </w:t>
      </w:r>
    </w:p>
    <w:p w14:paraId="54EA3DA6" w14:textId="77777777" w:rsidR="00A62792" w:rsidRPr="00A62792" w:rsidRDefault="00A62792" w:rsidP="00A62792">
      <w:pPr>
        <w:numPr>
          <w:ilvl w:val="0"/>
          <w:numId w:val="10"/>
        </w:numPr>
        <w:bidi/>
        <w:spacing w:line="360" w:lineRule="auto"/>
        <w:rPr>
          <w:rFonts w:asciiTheme="majorBidi" w:hAnsiTheme="majorBidi" w:cstheme="majorBidi"/>
          <w:sz w:val="28"/>
          <w:szCs w:val="28"/>
        </w:rPr>
      </w:pPr>
      <w:r w:rsidRPr="00A62792">
        <w:rPr>
          <w:rFonts w:asciiTheme="majorBidi" w:hAnsiTheme="majorBidi" w:cstheme="majorBidi"/>
          <w:sz w:val="28"/>
          <w:szCs w:val="28"/>
          <w:rtl/>
        </w:rPr>
        <w:t>اختيار الأساليب الإحصائية المناسبة</w:t>
      </w:r>
      <w:r w:rsidRPr="00A62792">
        <w:rPr>
          <w:rFonts w:asciiTheme="majorBidi" w:hAnsiTheme="majorBidi" w:cstheme="majorBidi"/>
          <w:sz w:val="28"/>
          <w:szCs w:val="28"/>
        </w:rPr>
        <w:t xml:space="preserve">. </w:t>
      </w:r>
    </w:p>
    <w:p w14:paraId="394BF86D" w14:textId="77777777" w:rsidR="00A62792" w:rsidRPr="00A62792" w:rsidRDefault="00A62792" w:rsidP="00A62792">
      <w:pPr>
        <w:numPr>
          <w:ilvl w:val="0"/>
          <w:numId w:val="10"/>
        </w:numPr>
        <w:bidi/>
        <w:spacing w:line="360" w:lineRule="auto"/>
        <w:rPr>
          <w:rFonts w:asciiTheme="majorBidi" w:hAnsiTheme="majorBidi" w:cstheme="majorBidi"/>
          <w:sz w:val="28"/>
          <w:szCs w:val="28"/>
        </w:rPr>
      </w:pPr>
      <w:r w:rsidRPr="00A62792">
        <w:rPr>
          <w:rFonts w:asciiTheme="majorBidi" w:hAnsiTheme="majorBidi" w:cstheme="majorBidi"/>
          <w:sz w:val="28"/>
          <w:szCs w:val="28"/>
          <w:rtl/>
        </w:rPr>
        <w:t>تفسير النتائج ومقارنتها بالدراسات السابقة</w:t>
      </w:r>
      <w:r w:rsidRPr="00A62792">
        <w:rPr>
          <w:rFonts w:asciiTheme="majorBidi" w:hAnsiTheme="majorBidi" w:cstheme="majorBidi"/>
          <w:sz w:val="28"/>
          <w:szCs w:val="28"/>
        </w:rPr>
        <w:t xml:space="preserve">. </w:t>
      </w:r>
    </w:p>
    <w:p w14:paraId="685EE7D6" w14:textId="07C7E267" w:rsidR="00A62792" w:rsidRPr="00A62792" w:rsidRDefault="00A62792" w:rsidP="002E773F">
      <w:pPr>
        <w:bidi/>
        <w:spacing w:line="360" w:lineRule="auto"/>
        <w:rPr>
          <w:rFonts w:asciiTheme="majorBidi" w:hAnsiTheme="majorBidi" w:cstheme="majorBidi"/>
          <w:sz w:val="28"/>
          <w:szCs w:val="28"/>
        </w:rPr>
      </w:pPr>
      <w:r w:rsidRPr="00A62792">
        <w:rPr>
          <w:rFonts w:asciiTheme="majorBidi" w:hAnsiTheme="majorBidi" w:cstheme="majorBidi"/>
          <w:sz w:val="28"/>
          <w:szCs w:val="28"/>
          <w:rtl/>
        </w:rPr>
        <w:t>كما تتميز الدراسة الحالية بتركيزها على المستخدم السعودي في ظل التطور المتسارع للتجارة الإلكترونية داخل المملكة العربية السعودية</w:t>
      </w:r>
      <w:r w:rsidRPr="00A62792">
        <w:rPr>
          <w:rFonts w:asciiTheme="majorBidi" w:hAnsiTheme="majorBidi" w:cstheme="majorBidi"/>
          <w:sz w:val="28"/>
          <w:szCs w:val="28"/>
        </w:rPr>
        <w:t>.</w:t>
      </w:r>
    </w:p>
    <w:p w14:paraId="5A458CE8" w14:textId="05F3EF4C" w:rsidR="00A62792" w:rsidRPr="00A62792" w:rsidRDefault="00A62792" w:rsidP="00A62792">
      <w:pPr>
        <w:bidi/>
        <w:spacing w:line="360" w:lineRule="auto"/>
        <w:rPr>
          <w:rFonts w:asciiTheme="majorBidi" w:hAnsiTheme="majorBidi" w:cstheme="majorBidi"/>
          <w:b/>
          <w:bCs/>
          <w:sz w:val="32"/>
          <w:szCs w:val="32"/>
        </w:rPr>
      </w:pPr>
      <w:r w:rsidRPr="00A62792">
        <w:rPr>
          <w:rFonts w:asciiTheme="majorBidi" w:hAnsiTheme="majorBidi" w:cstheme="majorBidi"/>
          <w:b/>
          <w:bCs/>
          <w:sz w:val="32"/>
          <w:szCs w:val="32"/>
          <w:rtl/>
        </w:rPr>
        <w:lastRenderedPageBreak/>
        <w:t xml:space="preserve">مشكلة </w:t>
      </w:r>
      <w:proofErr w:type="gramStart"/>
      <w:r w:rsidRPr="00A62792">
        <w:rPr>
          <w:rFonts w:asciiTheme="majorBidi" w:hAnsiTheme="majorBidi" w:cstheme="majorBidi"/>
          <w:b/>
          <w:bCs/>
          <w:sz w:val="32"/>
          <w:szCs w:val="32"/>
          <w:rtl/>
        </w:rPr>
        <w:t>البحث</w:t>
      </w:r>
      <w:r w:rsidRPr="00A62792">
        <w:rPr>
          <w:rFonts w:asciiTheme="majorBidi" w:hAnsiTheme="majorBidi" w:cstheme="majorBidi" w:hint="cs"/>
          <w:b/>
          <w:bCs/>
          <w:sz w:val="32"/>
          <w:szCs w:val="32"/>
          <w:rtl/>
        </w:rPr>
        <w:t xml:space="preserve"> :</w:t>
      </w:r>
      <w:proofErr w:type="gramEnd"/>
    </w:p>
    <w:p w14:paraId="393B8FB3" w14:textId="77777777" w:rsidR="00A62792" w:rsidRPr="00A62792" w:rsidRDefault="00A62792" w:rsidP="00A62792">
      <w:pPr>
        <w:bidi/>
        <w:spacing w:line="360" w:lineRule="auto"/>
        <w:rPr>
          <w:rFonts w:asciiTheme="majorBidi" w:hAnsiTheme="majorBidi" w:cstheme="majorBidi"/>
          <w:sz w:val="28"/>
          <w:szCs w:val="28"/>
        </w:rPr>
      </w:pPr>
      <w:r w:rsidRPr="00A62792">
        <w:rPr>
          <w:rFonts w:asciiTheme="majorBidi" w:hAnsiTheme="majorBidi" w:cstheme="majorBidi"/>
          <w:sz w:val="28"/>
          <w:szCs w:val="28"/>
          <w:rtl/>
        </w:rPr>
        <w:t>شهدت المملكة العربية السعودية نموًا ملحوظًا في استخدام الإنترنت والتجارة الإلكترونية خلال السنوات الأخيرة، الأمر الذي دفع المؤسسات إلى الاعتماد بشكل متزايد على التسويق الإلكتروني كوسيلة للوصول إلى العملاء وتعزيز مبيعاتها</w:t>
      </w:r>
      <w:r w:rsidRPr="00A62792">
        <w:rPr>
          <w:rFonts w:asciiTheme="majorBidi" w:hAnsiTheme="majorBidi" w:cstheme="majorBidi"/>
          <w:sz w:val="28"/>
          <w:szCs w:val="28"/>
        </w:rPr>
        <w:t>.</w:t>
      </w:r>
    </w:p>
    <w:p w14:paraId="3D04A3B0" w14:textId="77777777" w:rsidR="00A62792" w:rsidRPr="00A62792" w:rsidRDefault="00A62792" w:rsidP="00A62792">
      <w:pPr>
        <w:bidi/>
        <w:spacing w:line="360" w:lineRule="auto"/>
        <w:rPr>
          <w:rFonts w:asciiTheme="majorBidi" w:hAnsiTheme="majorBidi" w:cstheme="majorBidi"/>
          <w:sz w:val="28"/>
          <w:szCs w:val="28"/>
        </w:rPr>
      </w:pPr>
      <w:r w:rsidRPr="00A62792">
        <w:rPr>
          <w:rFonts w:asciiTheme="majorBidi" w:hAnsiTheme="majorBidi" w:cstheme="majorBidi"/>
          <w:sz w:val="28"/>
          <w:szCs w:val="28"/>
          <w:rtl/>
        </w:rPr>
        <w:t>وعلى الرغم من هذا النمو المتسارع، لا يزال هناك تفاوت في استجابة المستهلكين للأنشطة التسويقية الإلكترونية، مما يثير تساؤلات حول مدى تأثير التسويق الإلكتروني في تكوين نية الشراء لدى المستخدم السعودي</w:t>
      </w:r>
      <w:r w:rsidRPr="00A62792">
        <w:rPr>
          <w:rFonts w:asciiTheme="majorBidi" w:hAnsiTheme="majorBidi" w:cstheme="majorBidi"/>
          <w:sz w:val="28"/>
          <w:szCs w:val="28"/>
        </w:rPr>
        <w:t>.</w:t>
      </w:r>
    </w:p>
    <w:p w14:paraId="760872B9" w14:textId="77777777" w:rsidR="00A62792" w:rsidRPr="00A62792" w:rsidRDefault="00A62792" w:rsidP="00A62792">
      <w:pPr>
        <w:bidi/>
        <w:spacing w:line="360" w:lineRule="auto"/>
        <w:rPr>
          <w:rFonts w:asciiTheme="majorBidi" w:hAnsiTheme="majorBidi" w:cstheme="majorBidi"/>
          <w:sz w:val="28"/>
          <w:szCs w:val="28"/>
        </w:rPr>
      </w:pPr>
      <w:r w:rsidRPr="00A62792">
        <w:rPr>
          <w:rFonts w:asciiTheme="majorBidi" w:hAnsiTheme="majorBidi" w:cstheme="majorBidi"/>
          <w:sz w:val="28"/>
          <w:szCs w:val="28"/>
          <w:rtl/>
        </w:rPr>
        <w:t>وعليه تتمثل مشكلة الدراسة في الإجابة عن السؤال الرئيس الآتي</w:t>
      </w:r>
      <w:r w:rsidRPr="00A62792">
        <w:rPr>
          <w:rFonts w:asciiTheme="majorBidi" w:hAnsiTheme="majorBidi" w:cstheme="majorBidi"/>
          <w:sz w:val="28"/>
          <w:szCs w:val="28"/>
        </w:rPr>
        <w:t>:</w:t>
      </w:r>
    </w:p>
    <w:p w14:paraId="3D26109A" w14:textId="77777777" w:rsidR="00A62792" w:rsidRPr="00A62792" w:rsidRDefault="00A62792" w:rsidP="00A62792">
      <w:pPr>
        <w:bidi/>
        <w:spacing w:line="360" w:lineRule="auto"/>
        <w:rPr>
          <w:rFonts w:asciiTheme="majorBidi" w:hAnsiTheme="majorBidi" w:cstheme="majorBidi"/>
          <w:sz w:val="28"/>
          <w:szCs w:val="28"/>
        </w:rPr>
      </w:pPr>
      <w:r w:rsidRPr="00A62792">
        <w:rPr>
          <w:rFonts w:asciiTheme="majorBidi" w:hAnsiTheme="majorBidi" w:cstheme="majorBidi"/>
          <w:b/>
          <w:bCs/>
          <w:sz w:val="28"/>
          <w:szCs w:val="28"/>
          <w:rtl/>
        </w:rPr>
        <w:t>ما أثر التسويق الإلكتروني على نية الشراء لدى المستخدم السعودي؟</w:t>
      </w:r>
    </w:p>
    <w:p w14:paraId="7857C546" w14:textId="7A2FF878" w:rsidR="00A62792" w:rsidRPr="00A62792" w:rsidRDefault="00A62792" w:rsidP="00A62792">
      <w:pPr>
        <w:bidi/>
        <w:spacing w:line="360" w:lineRule="auto"/>
        <w:rPr>
          <w:rFonts w:asciiTheme="majorBidi" w:hAnsiTheme="majorBidi" w:cstheme="majorBidi"/>
          <w:sz w:val="28"/>
          <w:szCs w:val="28"/>
        </w:rPr>
      </w:pPr>
    </w:p>
    <w:p w14:paraId="5A380CC2" w14:textId="6E7F014D" w:rsidR="00A62792" w:rsidRPr="00A62792" w:rsidRDefault="00A62792" w:rsidP="00A62792">
      <w:pPr>
        <w:bidi/>
        <w:spacing w:line="360" w:lineRule="auto"/>
        <w:rPr>
          <w:rFonts w:asciiTheme="majorBidi" w:hAnsiTheme="majorBidi" w:cstheme="majorBidi"/>
          <w:b/>
          <w:bCs/>
          <w:sz w:val="32"/>
          <w:szCs w:val="32"/>
        </w:rPr>
      </w:pPr>
      <w:r w:rsidRPr="00A62792">
        <w:rPr>
          <w:rFonts w:asciiTheme="majorBidi" w:hAnsiTheme="majorBidi" w:cstheme="majorBidi"/>
          <w:b/>
          <w:bCs/>
          <w:sz w:val="32"/>
          <w:szCs w:val="32"/>
          <w:rtl/>
        </w:rPr>
        <w:t xml:space="preserve">أهمية </w:t>
      </w:r>
      <w:proofErr w:type="gramStart"/>
      <w:r w:rsidRPr="00A62792">
        <w:rPr>
          <w:rFonts w:asciiTheme="majorBidi" w:hAnsiTheme="majorBidi" w:cstheme="majorBidi"/>
          <w:b/>
          <w:bCs/>
          <w:sz w:val="32"/>
          <w:szCs w:val="32"/>
          <w:rtl/>
        </w:rPr>
        <w:t>البحث</w:t>
      </w:r>
      <w:r w:rsidRPr="00A62792">
        <w:rPr>
          <w:rFonts w:asciiTheme="majorBidi" w:hAnsiTheme="majorBidi" w:cstheme="majorBidi" w:hint="cs"/>
          <w:b/>
          <w:bCs/>
          <w:sz w:val="32"/>
          <w:szCs w:val="32"/>
          <w:rtl/>
        </w:rPr>
        <w:t xml:space="preserve"> :</w:t>
      </w:r>
      <w:proofErr w:type="gramEnd"/>
    </w:p>
    <w:p w14:paraId="334E51E8" w14:textId="677F6491" w:rsidR="00A62792" w:rsidRPr="00A62792" w:rsidRDefault="00A62792" w:rsidP="00A62792">
      <w:pPr>
        <w:bidi/>
        <w:spacing w:line="360" w:lineRule="auto"/>
        <w:rPr>
          <w:rFonts w:asciiTheme="majorBidi" w:hAnsiTheme="majorBidi" w:cstheme="majorBidi"/>
          <w:b/>
          <w:bCs/>
          <w:sz w:val="32"/>
          <w:szCs w:val="32"/>
        </w:rPr>
      </w:pPr>
      <w:r w:rsidRPr="00A62792">
        <w:rPr>
          <w:rFonts w:asciiTheme="majorBidi" w:hAnsiTheme="majorBidi" w:cstheme="majorBidi"/>
          <w:b/>
          <w:bCs/>
          <w:sz w:val="32"/>
          <w:szCs w:val="32"/>
          <w:rtl/>
        </w:rPr>
        <w:t xml:space="preserve">الأهمية </w:t>
      </w:r>
      <w:proofErr w:type="gramStart"/>
      <w:r w:rsidRPr="00A62792">
        <w:rPr>
          <w:rFonts w:asciiTheme="majorBidi" w:hAnsiTheme="majorBidi" w:cstheme="majorBidi"/>
          <w:b/>
          <w:bCs/>
          <w:sz w:val="32"/>
          <w:szCs w:val="32"/>
          <w:rtl/>
        </w:rPr>
        <w:t>العلمية</w:t>
      </w:r>
      <w:r w:rsidRPr="00A62792">
        <w:rPr>
          <w:rFonts w:asciiTheme="majorBidi" w:hAnsiTheme="majorBidi" w:cstheme="majorBidi" w:hint="cs"/>
          <w:b/>
          <w:bCs/>
          <w:sz w:val="32"/>
          <w:szCs w:val="32"/>
          <w:rtl/>
        </w:rPr>
        <w:t xml:space="preserve"> :</w:t>
      </w:r>
      <w:proofErr w:type="gramEnd"/>
    </w:p>
    <w:p w14:paraId="5EA90C8B" w14:textId="77777777" w:rsidR="00A62792" w:rsidRPr="00A62792" w:rsidRDefault="00A62792" w:rsidP="00A62792">
      <w:pPr>
        <w:numPr>
          <w:ilvl w:val="0"/>
          <w:numId w:val="11"/>
        </w:numPr>
        <w:bidi/>
        <w:spacing w:line="360" w:lineRule="auto"/>
        <w:rPr>
          <w:rFonts w:asciiTheme="majorBidi" w:hAnsiTheme="majorBidi" w:cstheme="majorBidi"/>
          <w:sz w:val="28"/>
          <w:szCs w:val="28"/>
        </w:rPr>
      </w:pPr>
      <w:r w:rsidRPr="00A62792">
        <w:rPr>
          <w:rFonts w:asciiTheme="majorBidi" w:hAnsiTheme="majorBidi" w:cstheme="majorBidi"/>
          <w:sz w:val="28"/>
          <w:szCs w:val="28"/>
          <w:rtl/>
        </w:rPr>
        <w:t>إثراء الأدبيات العلمية المتعلقة بالتسويق الإلكتروني</w:t>
      </w:r>
      <w:r w:rsidRPr="00A62792">
        <w:rPr>
          <w:rFonts w:asciiTheme="majorBidi" w:hAnsiTheme="majorBidi" w:cstheme="majorBidi"/>
          <w:sz w:val="28"/>
          <w:szCs w:val="28"/>
        </w:rPr>
        <w:t xml:space="preserve">. </w:t>
      </w:r>
    </w:p>
    <w:p w14:paraId="1653137B" w14:textId="77777777" w:rsidR="00A62792" w:rsidRPr="00A62792" w:rsidRDefault="00A62792" w:rsidP="00A62792">
      <w:pPr>
        <w:numPr>
          <w:ilvl w:val="0"/>
          <w:numId w:val="11"/>
        </w:numPr>
        <w:bidi/>
        <w:spacing w:line="360" w:lineRule="auto"/>
        <w:rPr>
          <w:rFonts w:asciiTheme="majorBidi" w:hAnsiTheme="majorBidi" w:cstheme="majorBidi"/>
          <w:sz w:val="28"/>
          <w:szCs w:val="28"/>
        </w:rPr>
      </w:pPr>
      <w:r w:rsidRPr="00A62792">
        <w:rPr>
          <w:rFonts w:asciiTheme="majorBidi" w:hAnsiTheme="majorBidi" w:cstheme="majorBidi"/>
          <w:sz w:val="28"/>
          <w:szCs w:val="28"/>
          <w:rtl/>
        </w:rPr>
        <w:t>تعزيز المعرفة العلمية حول نية الشراء وسلوك المستهلك</w:t>
      </w:r>
      <w:r w:rsidRPr="00A62792">
        <w:rPr>
          <w:rFonts w:asciiTheme="majorBidi" w:hAnsiTheme="majorBidi" w:cstheme="majorBidi"/>
          <w:sz w:val="28"/>
          <w:szCs w:val="28"/>
        </w:rPr>
        <w:t xml:space="preserve">. </w:t>
      </w:r>
    </w:p>
    <w:p w14:paraId="0C1F0724" w14:textId="77777777" w:rsidR="00A62792" w:rsidRPr="00A62792" w:rsidRDefault="00A62792" w:rsidP="00A62792">
      <w:pPr>
        <w:numPr>
          <w:ilvl w:val="0"/>
          <w:numId w:val="11"/>
        </w:numPr>
        <w:bidi/>
        <w:spacing w:line="360" w:lineRule="auto"/>
        <w:rPr>
          <w:rFonts w:asciiTheme="majorBidi" w:hAnsiTheme="majorBidi" w:cstheme="majorBidi"/>
          <w:sz w:val="28"/>
          <w:szCs w:val="28"/>
        </w:rPr>
      </w:pPr>
      <w:r w:rsidRPr="00A62792">
        <w:rPr>
          <w:rFonts w:asciiTheme="majorBidi" w:hAnsiTheme="majorBidi" w:cstheme="majorBidi"/>
          <w:sz w:val="28"/>
          <w:szCs w:val="28"/>
          <w:rtl/>
        </w:rPr>
        <w:t>توفير مرجع علمي للباحثين في مجال التسويق الرقمي</w:t>
      </w:r>
      <w:r w:rsidRPr="00A62792">
        <w:rPr>
          <w:rFonts w:asciiTheme="majorBidi" w:hAnsiTheme="majorBidi" w:cstheme="majorBidi"/>
          <w:sz w:val="28"/>
          <w:szCs w:val="28"/>
        </w:rPr>
        <w:t xml:space="preserve">. </w:t>
      </w:r>
    </w:p>
    <w:p w14:paraId="1D619F10" w14:textId="77777777" w:rsidR="00A62792" w:rsidRPr="00A62792" w:rsidRDefault="00A62792" w:rsidP="00A62792">
      <w:pPr>
        <w:numPr>
          <w:ilvl w:val="0"/>
          <w:numId w:val="11"/>
        </w:numPr>
        <w:bidi/>
        <w:spacing w:line="360" w:lineRule="auto"/>
        <w:rPr>
          <w:rFonts w:asciiTheme="majorBidi" w:hAnsiTheme="majorBidi" w:cstheme="majorBidi"/>
          <w:sz w:val="28"/>
          <w:szCs w:val="28"/>
        </w:rPr>
      </w:pPr>
      <w:r w:rsidRPr="00A62792">
        <w:rPr>
          <w:rFonts w:asciiTheme="majorBidi" w:hAnsiTheme="majorBidi" w:cstheme="majorBidi"/>
          <w:sz w:val="28"/>
          <w:szCs w:val="28"/>
          <w:rtl/>
        </w:rPr>
        <w:t>المساهمة في سد الفجوة البحثية المتعلقة بالسوق السعودي</w:t>
      </w:r>
      <w:r w:rsidRPr="00A62792">
        <w:rPr>
          <w:rFonts w:asciiTheme="majorBidi" w:hAnsiTheme="majorBidi" w:cstheme="majorBidi"/>
          <w:sz w:val="28"/>
          <w:szCs w:val="28"/>
        </w:rPr>
        <w:t xml:space="preserve">. </w:t>
      </w:r>
    </w:p>
    <w:p w14:paraId="451FD804" w14:textId="5D94F606" w:rsidR="00A62792" w:rsidRPr="00A62792" w:rsidRDefault="00A62792" w:rsidP="00A62792">
      <w:pPr>
        <w:bidi/>
        <w:spacing w:line="360" w:lineRule="auto"/>
        <w:rPr>
          <w:rFonts w:asciiTheme="majorBidi" w:hAnsiTheme="majorBidi" w:cstheme="majorBidi"/>
          <w:b/>
          <w:bCs/>
          <w:sz w:val="32"/>
          <w:szCs w:val="32"/>
        </w:rPr>
      </w:pPr>
      <w:r w:rsidRPr="00A62792">
        <w:rPr>
          <w:rFonts w:asciiTheme="majorBidi" w:hAnsiTheme="majorBidi" w:cstheme="majorBidi"/>
          <w:b/>
          <w:bCs/>
          <w:sz w:val="32"/>
          <w:szCs w:val="32"/>
          <w:rtl/>
        </w:rPr>
        <w:t xml:space="preserve">الأهمية </w:t>
      </w:r>
      <w:proofErr w:type="gramStart"/>
      <w:r w:rsidRPr="00A62792">
        <w:rPr>
          <w:rFonts w:asciiTheme="majorBidi" w:hAnsiTheme="majorBidi" w:cstheme="majorBidi"/>
          <w:b/>
          <w:bCs/>
          <w:sz w:val="32"/>
          <w:szCs w:val="32"/>
          <w:rtl/>
        </w:rPr>
        <w:t>العملية</w:t>
      </w:r>
      <w:r w:rsidRPr="00A62792">
        <w:rPr>
          <w:rFonts w:asciiTheme="majorBidi" w:hAnsiTheme="majorBidi" w:cstheme="majorBidi" w:hint="cs"/>
          <w:b/>
          <w:bCs/>
          <w:sz w:val="32"/>
          <w:szCs w:val="32"/>
          <w:rtl/>
        </w:rPr>
        <w:t xml:space="preserve"> :</w:t>
      </w:r>
      <w:proofErr w:type="gramEnd"/>
    </w:p>
    <w:p w14:paraId="71AEFBEC" w14:textId="77777777" w:rsidR="00A62792" w:rsidRPr="00A62792" w:rsidRDefault="00A62792" w:rsidP="00A62792">
      <w:pPr>
        <w:numPr>
          <w:ilvl w:val="0"/>
          <w:numId w:val="12"/>
        </w:numPr>
        <w:bidi/>
        <w:spacing w:line="360" w:lineRule="auto"/>
        <w:rPr>
          <w:rFonts w:asciiTheme="majorBidi" w:hAnsiTheme="majorBidi" w:cstheme="majorBidi"/>
          <w:sz w:val="28"/>
          <w:szCs w:val="28"/>
        </w:rPr>
      </w:pPr>
      <w:r w:rsidRPr="00A62792">
        <w:rPr>
          <w:rFonts w:asciiTheme="majorBidi" w:hAnsiTheme="majorBidi" w:cstheme="majorBidi"/>
          <w:sz w:val="28"/>
          <w:szCs w:val="28"/>
          <w:rtl/>
        </w:rPr>
        <w:t>مساعدة المؤسسات على تطوير استراتيجيات التسويق الإلكتروني</w:t>
      </w:r>
      <w:r w:rsidRPr="00A62792">
        <w:rPr>
          <w:rFonts w:asciiTheme="majorBidi" w:hAnsiTheme="majorBidi" w:cstheme="majorBidi"/>
          <w:sz w:val="28"/>
          <w:szCs w:val="28"/>
        </w:rPr>
        <w:t xml:space="preserve">. </w:t>
      </w:r>
    </w:p>
    <w:p w14:paraId="61039135" w14:textId="77777777" w:rsidR="00A62792" w:rsidRPr="00A62792" w:rsidRDefault="00A62792" w:rsidP="00A62792">
      <w:pPr>
        <w:numPr>
          <w:ilvl w:val="0"/>
          <w:numId w:val="12"/>
        </w:numPr>
        <w:bidi/>
        <w:spacing w:line="360" w:lineRule="auto"/>
        <w:rPr>
          <w:rFonts w:asciiTheme="majorBidi" w:hAnsiTheme="majorBidi" w:cstheme="majorBidi"/>
          <w:sz w:val="28"/>
          <w:szCs w:val="28"/>
        </w:rPr>
      </w:pPr>
      <w:r w:rsidRPr="00A62792">
        <w:rPr>
          <w:rFonts w:asciiTheme="majorBidi" w:hAnsiTheme="majorBidi" w:cstheme="majorBidi"/>
          <w:sz w:val="28"/>
          <w:szCs w:val="28"/>
          <w:rtl/>
        </w:rPr>
        <w:t>تحسين فعالية الحملات التسويقية الرقمية</w:t>
      </w:r>
      <w:r w:rsidRPr="00A62792">
        <w:rPr>
          <w:rFonts w:asciiTheme="majorBidi" w:hAnsiTheme="majorBidi" w:cstheme="majorBidi"/>
          <w:sz w:val="28"/>
          <w:szCs w:val="28"/>
        </w:rPr>
        <w:t xml:space="preserve">. </w:t>
      </w:r>
    </w:p>
    <w:p w14:paraId="60E67D7C" w14:textId="77777777" w:rsidR="00A62792" w:rsidRPr="00A62792" w:rsidRDefault="00A62792" w:rsidP="00A62792">
      <w:pPr>
        <w:numPr>
          <w:ilvl w:val="0"/>
          <w:numId w:val="12"/>
        </w:numPr>
        <w:bidi/>
        <w:spacing w:line="360" w:lineRule="auto"/>
        <w:rPr>
          <w:rFonts w:asciiTheme="majorBidi" w:hAnsiTheme="majorBidi" w:cstheme="majorBidi"/>
          <w:sz w:val="28"/>
          <w:szCs w:val="28"/>
        </w:rPr>
      </w:pPr>
      <w:r w:rsidRPr="00A62792">
        <w:rPr>
          <w:rFonts w:asciiTheme="majorBidi" w:hAnsiTheme="majorBidi" w:cstheme="majorBidi"/>
          <w:sz w:val="28"/>
          <w:szCs w:val="28"/>
          <w:rtl/>
        </w:rPr>
        <w:t>تعزيز القدرة التنافسية للمؤسسات</w:t>
      </w:r>
      <w:r w:rsidRPr="00A62792">
        <w:rPr>
          <w:rFonts w:asciiTheme="majorBidi" w:hAnsiTheme="majorBidi" w:cstheme="majorBidi"/>
          <w:sz w:val="28"/>
          <w:szCs w:val="28"/>
        </w:rPr>
        <w:t xml:space="preserve">. </w:t>
      </w:r>
    </w:p>
    <w:p w14:paraId="0568F915" w14:textId="77777777" w:rsidR="00A62792" w:rsidRPr="00A62792" w:rsidRDefault="00A62792" w:rsidP="00A62792">
      <w:pPr>
        <w:numPr>
          <w:ilvl w:val="0"/>
          <w:numId w:val="12"/>
        </w:numPr>
        <w:bidi/>
        <w:spacing w:line="360" w:lineRule="auto"/>
        <w:rPr>
          <w:rFonts w:asciiTheme="majorBidi" w:hAnsiTheme="majorBidi" w:cstheme="majorBidi"/>
          <w:sz w:val="28"/>
          <w:szCs w:val="28"/>
        </w:rPr>
      </w:pPr>
      <w:r w:rsidRPr="00A62792">
        <w:rPr>
          <w:rFonts w:asciiTheme="majorBidi" w:hAnsiTheme="majorBidi" w:cstheme="majorBidi"/>
          <w:sz w:val="28"/>
          <w:szCs w:val="28"/>
          <w:rtl/>
        </w:rPr>
        <w:t>زيادة فهم احتياجات وسلوك المستهلك السعودي</w:t>
      </w:r>
      <w:r w:rsidRPr="00A62792">
        <w:rPr>
          <w:rFonts w:asciiTheme="majorBidi" w:hAnsiTheme="majorBidi" w:cstheme="majorBidi"/>
          <w:sz w:val="28"/>
          <w:szCs w:val="28"/>
        </w:rPr>
        <w:t xml:space="preserve">. </w:t>
      </w:r>
    </w:p>
    <w:p w14:paraId="272857D9" w14:textId="77777777" w:rsidR="00A62792" w:rsidRPr="00A62792" w:rsidRDefault="00A62792" w:rsidP="00A62792">
      <w:pPr>
        <w:numPr>
          <w:ilvl w:val="0"/>
          <w:numId w:val="12"/>
        </w:numPr>
        <w:bidi/>
        <w:spacing w:line="360" w:lineRule="auto"/>
        <w:rPr>
          <w:rFonts w:asciiTheme="majorBidi" w:hAnsiTheme="majorBidi" w:cstheme="majorBidi"/>
          <w:sz w:val="28"/>
          <w:szCs w:val="28"/>
        </w:rPr>
      </w:pPr>
      <w:r w:rsidRPr="00A62792">
        <w:rPr>
          <w:rFonts w:asciiTheme="majorBidi" w:hAnsiTheme="majorBidi" w:cstheme="majorBidi"/>
          <w:sz w:val="28"/>
          <w:szCs w:val="28"/>
          <w:rtl/>
        </w:rPr>
        <w:lastRenderedPageBreak/>
        <w:t>دعم عملية اتخاذ القرار التسويقي</w:t>
      </w:r>
      <w:r w:rsidRPr="00A62792">
        <w:rPr>
          <w:rFonts w:asciiTheme="majorBidi" w:hAnsiTheme="majorBidi" w:cstheme="majorBidi"/>
          <w:sz w:val="28"/>
          <w:szCs w:val="28"/>
        </w:rPr>
        <w:t xml:space="preserve">. </w:t>
      </w:r>
    </w:p>
    <w:p w14:paraId="51BEE2AB" w14:textId="69FE31FC" w:rsidR="00A62792" w:rsidRPr="00A62792" w:rsidRDefault="00A62792" w:rsidP="00A62792">
      <w:pPr>
        <w:bidi/>
        <w:spacing w:line="360" w:lineRule="auto"/>
        <w:rPr>
          <w:rFonts w:asciiTheme="majorBidi" w:hAnsiTheme="majorBidi" w:cstheme="majorBidi"/>
          <w:sz w:val="28"/>
          <w:szCs w:val="28"/>
        </w:rPr>
      </w:pPr>
    </w:p>
    <w:p w14:paraId="230A94DD" w14:textId="763713F7" w:rsidR="00A62792" w:rsidRPr="00A62792" w:rsidRDefault="00A62792" w:rsidP="00A62792">
      <w:pPr>
        <w:bidi/>
        <w:spacing w:line="360" w:lineRule="auto"/>
        <w:rPr>
          <w:rFonts w:asciiTheme="majorBidi" w:hAnsiTheme="majorBidi" w:cstheme="majorBidi"/>
          <w:b/>
          <w:bCs/>
          <w:sz w:val="32"/>
          <w:szCs w:val="32"/>
        </w:rPr>
      </w:pPr>
      <w:r w:rsidRPr="00A62792">
        <w:rPr>
          <w:rFonts w:asciiTheme="majorBidi" w:hAnsiTheme="majorBidi" w:cstheme="majorBidi"/>
          <w:b/>
          <w:bCs/>
          <w:sz w:val="32"/>
          <w:szCs w:val="32"/>
          <w:rtl/>
        </w:rPr>
        <w:t xml:space="preserve">أهداف </w:t>
      </w:r>
      <w:proofErr w:type="gramStart"/>
      <w:r w:rsidRPr="00A62792">
        <w:rPr>
          <w:rFonts w:asciiTheme="majorBidi" w:hAnsiTheme="majorBidi" w:cstheme="majorBidi"/>
          <w:b/>
          <w:bCs/>
          <w:sz w:val="32"/>
          <w:szCs w:val="32"/>
          <w:rtl/>
        </w:rPr>
        <w:t>البحث</w:t>
      </w:r>
      <w:r w:rsidRPr="00A62792">
        <w:rPr>
          <w:rFonts w:asciiTheme="majorBidi" w:hAnsiTheme="majorBidi" w:cstheme="majorBidi" w:hint="cs"/>
          <w:b/>
          <w:bCs/>
          <w:sz w:val="32"/>
          <w:szCs w:val="32"/>
          <w:rtl/>
        </w:rPr>
        <w:t xml:space="preserve"> :</w:t>
      </w:r>
      <w:proofErr w:type="gramEnd"/>
    </w:p>
    <w:p w14:paraId="67FD947C" w14:textId="77777777" w:rsidR="00A62792" w:rsidRPr="00A62792" w:rsidRDefault="00A62792" w:rsidP="00A62792">
      <w:pPr>
        <w:bidi/>
        <w:spacing w:line="360" w:lineRule="auto"/>
        <w:rPr>
          <w:rFonts w:asciiTheme="majorBidi" w:hAnsiTheme="majorBidi" w:cstheme="majorBidi"/>
          <w:sz w:val="28"/>
          <w:szCs w:val="28"/>
        </w:rPr>
      </w:pPr>
      <w:r w:rsidRPr="00A62792">
        <w:rPr>
          <w:rFonts w:asciiTheme="majorBidi" w:hAnsiTheme="majorBidi" w:cstheme="majorBidi"/>
          <w:sz w:val="28"/>
          <w:szCs w:val="28"/>
          <w:rtl/>
        </w:rPr>
        <w:t>يهدف البحث إلى</w:t>
      </w:r>
      <w:r w:rsidRPr="00A62792">
        <w:rPr>
          <w:rFonts w:asciiTheme="majorBidi" w:hAnsiTheme="majorBidi" w:cstheme="majorBidi"/>
          <w:sz w:val="28"/>
          <w:szCs w:val="28"/>
        </w:rPr>
        <w:t>:</w:t>
      </w:r>
    </w:p>
    <w:p w14:paraId="06364DB7" w14:textId="77777777" w:rsidR="00A62792" w:rsidRPr="00A62792" w:rsidRDefault="00A62792" w:rsidP="00A62792">
      <w:pPr>
        <w:numPr>
          <w:ilvl w:val="0"/>
          <w:numId w:val="13"/>
        </w:numPr>
        <w:bidi/>
        <w:spacing w:line="360" w:lineRule="auto"/>
        <w:rPr>
          <w:rFonts w:asciiTheme="majorBidi" w:hAnsiTheme="majorBidi" w:cstheme="majorBidi"/>
          <w:sz w:val="28"/>
          <w:szCs w:val="28"/>
        </w:rPr>
      </w:pPr>
      <w:r w:rsidRPr="00A62792">
        <w:rPr>
          <w:rFonts w:asciiTheme="majorBidi" w:hAnsiTheme="majorBidi" w:cstheme="majorBidi"/>
          <w:sz w:val="28"/>
          <w:szCs w:val="28"/>
          <w:rtl/>
        </w:rPr>
        <w:t>التعرف على واقع التسويق الإلكتروني في المملكة العربية السعودية</w:t>
      </w:r>
      <w:r w:rsidRPr="00A62792">
        <w:rPr>
          <w:rFonts w:asciiTheme="majorBidi" w:hAnsiTheme="majorBidi" w:cstheme="majorBidi"/>
          <w:sz w:val="28"/>
          <w:szCs w:val="28"/>
        </w:rPr>
        <w:t xml:space="preserve">. </w:t>
      </w:r>
    </w:p>
    <w:p w14:paraId="6C5011D6" w14:textId="77777777" w:rsidR="00A62792" w:rsidRPr="00A62792" w:rsidRDefault="00A62792" w:rsidP="00A62792">
      <w:pPr>
        <w:numPr>
          <w:ilvl w:val="0"/>
          <w:numId w:val="13"/>
        </w:numPr>
        <w:bidi/>
        <w:spacing w:line="360" w:lineRule="auto"/>
        <w:rPr>
          <w:rFonts w:asciiTheme="majorBidi" w:hAnsiTheme="majorBidi" w:cstheme="majorBidi"/>
          <w:sz w:val="28"/>
          <w:szCs w:val="28"/>
        </w:rPr>
      </w:pPr>
      <w:r w:rsidRPr="00A62792">
        <w:rPr>
          <w:rFonts w:asciiTheme="majorBidi" w:hAnsiTheme="majorBidi" w:cstheme="majorBidi"/>
          <w:sz w:val="28"/>
          <w:szCs w:val="28"/>
          <w:rtl/>
        </w:rPr>
        <w:t>تحديد مستوى نية الشراء لدى المستخدم السعودي</w:t>
      </w:r>
      <w:r w:rsidRPr="00A62792">
        <w:rPr>
          <w:rFonts w:asciiTheme="majorBidi" w:hAnsiTheme="majorBidi" w:cstheme="majorBidi"/>
          <w:sz w:val="28"/>
          <w:szCs w:val="28"/>
        </w:rPr>
        <w:t xml:space="preserve">. </w:t>
      </w:r>
    </w:p>
    <w:p w14:paraId="56C92CF6" w14:textId="77777777" w:rsidR="00A62792" w:rsidRPr="00A62792" w:rsidRDefault="00A62792" w:rsidP="00A62792">
      <w:pPr>
        <w:numPr>
          <w:ilvl w:val="0"/>
          <w:numId w:val="13"/>
        </w:numPr>
        <w:bidi/>
        <w:spacing w:line="360" w:lineRule="auto"/>
        <w:rPr>
          <w:rFonts w:asciiTheme="majorBidi" w:hAnsiTheme="majorBidi" w:cstheme="majorBidi"/>
          <w:sz w:val="28"/>
          <w:szCs w:val="28"/>
        </w:rPr>
      </w:pPr>
      <w:r w:rsidRPr="00A62792">
        <w:rPr>
          <w:rFonts w:asciiTheme="majorBidi" w:hAnsiTheme="majorBidi" w:cstheme="majorBidi"/>
          <w:sz w:val="28"/>
          <w:szCs w:val="28"/>
          <w:rtl/>
        </w:rPr>
        <w:t>قياس أثر التسويق عبر وسائل التواصل الاجتماعي على نية الشراء</w:t>
      </w:r>
      <w:r w:rsidRPr="00A62792">
        <w:rPr>
          <w:rFonts w:asciiTheme="majorBidi" w:hAnsiTheme="majorBidi" w:cstheme="majorBidi"/>
          <w:sz w:val="28"/>
          <w:szCs w:val="28"/>
        </w:rPr>
        <w:t xml:space="preserve">. </w:t>
      </w:r>
    </w:p>
    <w:p w14:paraId="7ECEBAB2" w14:textId="77777777" w:rsidR="00A62792" w:rsidRPr="00A62792" w:rsidRDefault="00A62792" w:rsidP="00A62792">
      <w:pPr>
        <w:numPr>
          <w:ilvl w:val="0"/>
          <w:numId w:val="13"/>
        </w:numPr>
        <w:bidi/>
        <w:spacing w:line="360" w:lineRule="auto"/>
        <w:rPr>
          <w:rFonts w:asciiTheme="majorBidi" w:hAnsiTheme="majorBidi" w:cstheme="majorBidi"/>
          <w:sz w:val="28"/>
          <w:szCs w:val="28"/>
        </w:rPr>
      </w:pPr>
      <w:r w:rsidRPr="00A62792">
        <w:rPr>
          <w:rFonts w:asciiTheme="majorBidi" w:hAnsiTheme="majorBidi" w:cstheme="majorBidi"/>
          <w:sz w:val="28"/>
          <w:szCs w:val="28"/>
          <w:rtl/>
        </w:rPr>
        <w:t>قياس أثر الثقة الإلكترونية على نية الشراء</w:t>
      </w:r>
      <w:r w:rsidRPr="00A62792">
        <w:rPr>
          <w:rFonts w:asciiTheme="majorBidi" w:hAnsiTheme="majorBidi" w:cstheme="majorBidi"/>
          <w:sz w:val="28"/>
          <w:szCs w:val="28"/>
        </w:rPr>
        <w:t xml:space="preserve">. </w:t>
      </w:r>
    </w:p>
    <w:p w14:paraId="5BDD3CFE" w14:textId="77777777" w:rsidR="00A62792" w:rsidRPr="00A62792" w:rsidRDefault="00A62792" w:rsidP="00A62792">
      <w:pPr>
        <w:numPr>
          <w:ilvl w:val="0"/>
          <w:numId w:val="13"/>
        </w:numPr>
        <w:bidi/>
        <w:spacing w:line="360" w:lineRule="auto"/>
        <w:rPr>
          <w:rFonts w:asciiTheme="majorBidi" w:hAnsiTheme="majorBidi" w:cstheme="majorBidi"/>
          <w:sz w:val="28"/>
          <w:szCs w:val="28"/>
        </w:rPr>
      </w:pPr>
      <w:r w:rsidRPr="00A62792">
        <w:rPr>
          <w:rFonts w:asciiTheme="majorBidi" w:hAnsiTheme="majorBidi" w:cstheme="majorBidi"/>
          <w:sz w:val="28"/>
          <w:szCs w:val="28"/>
          <w:rtl/>
        </w:rPr>
        <w:t>قياس أثر جودة المحتوى الإلكتروني على نية الشراء</w:t>
      </w:r>
      <w:r w:rsidRPr="00A62792">
        <w:rPr>
          <w:rFonts w:asciiTheme="majorBidi" w:hAnsiTheme="majorBidi" w:cstheme="majorBidi"/>
          <w:sz w:val="28"/>
          <w:szCs w:val="28"/>
        </w:rPr>
        <w:t xml:space="preserve">. </w:t>
      </w:r>
    </w:p>
    <w:p w14:paraId="5179BFB4" w14:textId="77777777" w:rsidR="00A62792" w:rsidRPr="00A62792" w:rsidRDefault="00A62792" w:rsidP="00A62792">
      <w:pPr>
        <w:numPr>
          <w:ilvl w:val="0"/>
          <w:numId w:val="13"/>
        </w:numPr>
        <w:bidi/>
        <w:spacing w:line="360" w:lineRule="auto"/>
        <w:rPr>
          <w:rFonts w:asciiTheme="majorBidi" w:hAnsiTheme="majorBidi" w:cstheme="majorBidi"/>
          <w:sz w:val="28"/>
          <w:szCs w:val="28"/>
        </w:rPr>
      </w:pPr>
      <w:r w:rsidRPr="00A62792">
        <w:rPr>
          <w:rFonts w:asciiTheme="majorBidi" w:hAnsiTheme="majorBidi" w:cstheme="majorBidi"/>
          <w:sz w:val="28"/>
          <w:szCs w:val="28"/>
          <w:rtl/>
        </w:rPr>
        <w:t>قياس أثر العروض الترويجية الإلكترونية على نية الشراء</w:t>
      </w:r>
      <w:r w:rsidRPr="00A62792">
        <w:rPr>
          <w:rFonts w:asciiTheme="majorBidi" w:hAnsiTheme="majorBidi" w:cstheme="majorBidi"/>
          <w:sz w:val="28"/>
          <w:szCs w:val="28"/>
        </w:rPr>
        <w:t xml:space="preserve">. </w:t>
      </w:r>
    </w:p>
    <w:p w14:paraId="46BC37A7" w14:textId="77777777" w:rsidR="00A62792" w:rsidRPr="00A62792" w:rsidRDefault="00A62792" w:rsidP="00A62792">
      <w:pPr>
        <w:numPr>
          <w:ilvl w:val="0"/>
          <w:numId w:val="13"/>
        </w:numPr>
        <w:bidi/>
        <w:spacing w:line="360" w:lineRule="auto"/>
        <w:rPr>
          <w:rFonts w:asciiTheme="majorBidi" w:hAnsiTheme="majorBidi" w:cstheme="majorBidi"/>
          <w:sz w:val="28"/>
          <w:szCs w:val="28"/>
        </w:rPr>
      </w:pPr>
      <w:r w:rsidRPr="00A62792">
        <w:rPr>
          <w:rFonts w:asciiTheme="majorBidi" w:hAnsiTheme="majorBidi" w:cstheme="majorBidi"/>
          <w:sz w:val="28"/>
          <w:szCs w:val="28"/>
          <w:rtl/>
        </w:rPr>
        <w:t>تقديم توصيات تسهم في تطوير استراتيجيات التسويق الإلكتروني</w:t>
      </w:r>
      <w:r w:rsidRPr="00A62792">
        <w:rPr>
          <w:rFonts w:asciiTheme="majorBidi" w:hAnsiTheme="majorBidi" w:cstheme="majorBidi"/>
          <w:sz w:val="28"/>
          <w:szCs w:val="28"/>
        </w:rPr>
        <w:t xml:space="preserve">. </w:t>
      </w:r>
    </w:p>
    <w:p w14:paraId="3DAFE4A6" w14:textId="3A05D43B" w:rsidR="00A62792" w:rsidRPr="00A62792" w:rsidRDefault="00A62792" w:rsidP="00A62792">
      <w:pPr>
        <w:bidi/>
        <w:spacing w:line="360" w:lineRule="auto"/>
        <w:rPr>
          <w:rFonts w:asciiTheme="majorBidi" w:hAnsiTheme="majorBidi" w:cstheme="majorBidi"/>
          <w:sz w:val="28"/>
          <w:szCs w:val="28"/>
        </w:rPr>
      </w:pPr>
    </w:p>
    <w:p w14:paraId="1FE38C1F" w14:textId="30E620A8" w:rsidR="00A62792" w:rsidRPr="00A62792" w:rsidRDefault="00A62792" w:rsidP="00A62792">
      <w:pPr>
        <w:bidi/>
        <w:spacing w:line="360" w:lineRule="auto"/>
        <w:rPr>
          <w:rFonts w:asciiTheme="majorBidi" w:hAnsiTheme="majorBidi" w:cstheme="majorBidi"/>
          <w:b/>
          <w:bCs/>
          <w:sz w:val="32"/>
          <w:szCs w:val="32"/>
        </w:rPr>
      </w:pPr>
      <w:r w:rsidRPr="00A62792">
        <w:rPr>
          <w:rFonts w:asciiTheme="majorBidi" w:hAnsiTheme="majorBidi" w:cstheme="majorBidi"/>
          <w:b/>
          <w:bCs/>
          <w:sz w:val="32"/>
          <w:szCs w:val="32"/>
          <w:rtl/>
        </w:rPr>
        <w:t xml:space="preserve">تساؤلات </w:t>
      </w:r>
      <w:proofErr w:type="gramStart"/>
      <w:r w:rsidRPr="00A62792">
        <w:rPr>
          <w:rFonts w:asciiTheme="majorBidi" w:hAnsiTheme="majorBidi" w:cstheme="majorBidi"/>
          <w:b/>
          <w:bCs/>
          <w:sz w:val="32"/>
          <w:szCs w:val="32"/>
          <w:rtl/>
        </w:rPr>
        <w:t>البحث</w:t>
      </w:r>
      <w:r w:rsidRPr="00A62792">
        <w:rPr>
          <w:rFonts w:asciiTheme="majorBidi" w:hAnsiTheme="majorBidi" w:cstheme="majorBidi" w:hint="cs"/>
          <w:b/>
          <w:bCs/>
          <w:sz w:val="32"/>
          <w:szCs w:val="32"/>
          <w:rtl/>
        </w:rPr>
        <w:t xml:space="preserve"> :</w:t>
      </w:r>
      <w:proofErr w:type="gramEnd"/>
    </w:p>
    <w:p w14:paraId="7783569A" w14:textId="77777777" w:rsidR="00A62792" w:rsidRPr="00A62792" w:rsidRDefault="00A62792" w:rsidP="00A62792">
      <w:pPr>
        <w:bidi/>
        <w:spacing w:line="360" w:lineRule="auto"/>
        <w:rPr>
          <w:rFonts w:asciiTheme="majorBidi" w:hAnsiTheme="majorBidi" w:cstheme="majorBidi"/>
          <w:sz w:val="28"/>
          <w:szCs w:val="28"/>
        </w:rPr>
      </w:pPr>
      <w:r w:rsidRPr="00A62792">
        <w:rPr>
          <w:rFonts w:asciiTheme="majorBidi" w:hAnsiTheme="majorBidi" w:cstheme="majorBidi"/>
          <w:sz w:val="28"/>
          <w:szCs w:val="28"/>
          <w:rtl/>
        </w:rPr>
        <w:t>السؤال الرئيس</w:t>
      </w:r>
      <w:r w:rsidRPr="00A62792">
        <w:rPr>
          <w:rFonts w:asciiTheme="majorBidi" w:hAnsiTheme="majorBidi" w:cstheme="majorBidi"/>
          <w:sz w:val="28"/>
          <w:szCs w:val="28"/>
        </w:rPr>
        <w:t>:</w:t>
      </w:r>
    </w:p>
    <w:p w14:paraId="049E4DE1" w14:textId="77777777" w:rsidR="00A62792" w:rsidRPr="00A62792" w:rsidRDefault="00A62792" w:rsidP="00A62792">
      <w:pPr>
        <w:bidi/>
        <w:spacing w:line="360" w:lineRule="auto"/>
        <w:rPr>
          <w:rFonts w:asciiTheme="majorBidi" w:hAnsiTheme="majorBidi" w:cstheme="majorBidi"/>
          <w:sz w:val="32"/>
          <w:szCs w:val="32"/>
        </w:rPr>
      </w:pPr>
      <w:r w:rsidRPr="00A62792">
        <w:rPr>
          <w:rFonts w:asciiTheme="majorBidi" w:hAnsiTheme="majorBidi" w:cstheme="majorBidi"/>
          <w:b/>
          <w:bCs/>
          <w:sz w:val="32"/>
          <w:szCs w:val="32"/>
          <w:rtl/>
        </w:rPr>
        <w:t>ما أثر التسويق الإلكتروني على نية الشراء لدى المستخدم السعودي؟</w:t>
      </w:r>
    </w:p>
    <w:p w14:paraId="45B05C03" w14:textId="77777777" w:rsidR="00A62792" w:rsidRDefault="00A62792" w:rsidP="00A62792">
      <w:pPr>
        <w:bidi/>
        <w:spacing w:line="360" w:lineRule="auto"/>
        <w:rPr>
          <w:rFonts w:asciiTheme="majorBidi" w:hAnsiTheme="majorBidi" w:cstheme="majorBidi"/>
          <w:sz w:val="28"/>
          <w:szCs w:val="28"/>
          <w:rtl/>
        </w:rPr>
      </w:pPr>
    </w:p>
    <w:p w14:paraId="481E74FF" w14:textId="077F9CD5" w:rsidR="00A62792" w:rsidRPr="00A62792" w:rsidRDefault="00A62792" w:rsidP="00A62792">
      <w:pPr>
        <w:bidi/>
        <w:spacing w:line="360" w:lineRule="auto"/>
        <w:rPr>
          <w:rFonts w:asciiTheme="majorBidi" w:hAnsiTheme="majorBidi" w:cstheme="majorBidi"/>
          <w:sz w:val="28"/>
          <w:szCs w:val="28"/>
        </w:rPr>
      </w:pPr>
      <w:r w:rsidRPr="00A62792">
        <w:rPr>
          <w:rFonts w:asciiTheme="majorBidi" w:hAnsiTheme="majorBidi" w:cstheme="majorBidi"/>
          <w:sz w:val="28"/>
          <w:szCs w:val="28"/>
          <w:rtl/>
        </w:rPr>
        <w:t>ويتفرع عنه الأسئلة الآتية</w:t>
      </w:r>
      <w:r w:rsidRPr="00A62792">
        <w:rPr>
          <w:rFonts w:asciiTheme="majorBidi" w:hAnsiTheme="majorBidi" w:cstheme="majorBidi"/>
          <w:sz w:val="28"/>
          <w:szCs w:val="28"/>
        </w:rPr>
        <w:t>:</w:t>
      </w:r>
    </w:p>
    <w:p w14:paraId="537B46AF" w14:textId="77777777" w:rsidR="00A62792" w:rsidRPr="00A62792" w:rsidRDefault="00A62792" w:rsidP="00A62792">
      <w:pPr>
        <w:numPr>
          <w:ilvl w:val="0"/>
          <w:numId w:val="14"/>
        </w:numPr>
        <w:bidi/>
        <w:spacing w:line="360" w:lineRule="auto"/>
        <w:rPr>
          <w:rFonts w:asciiTheme="majorBidi" w:hAnsiTheme="majorBidi" w:cstheme="majorBidi"/>
          <w:sz w:val="28"/>
          <w:szCs w:val="28"/>
        </w:rPr>
      </w:pPr>
      <w:r w:rsidRPr="00A62792">
        <w:rPr>
          <w:rFonts w:asciiTheme="majorBidi" w:hAnsiTheme="majorBidi" w:cstheme="majorBidi"/>
          <w:sz w:val="28"/>
          <w:szCs w:val="28"/>
          <w:rtl/>
        </w:rPr>
        <w:t xml:space="preserve">ما واقع التسويق الإلكتروني في المملكة العربية السعودية؟ </w:t>
      </w:r>
    </w:p>
    <w:p w14:paraId="3B537E91" w14:textId="77777777" w:rsidR="00A62792" w:rsidRPr="00A62792" w:rsidRDefault="00A62792" w:rsidP="00A62792">
      <w:pPr>
        <w:numPr>
          <w:ilvl w:val="0"/>
          <w:numId w:val="14"/>
        </w:numPr>
        <w:bidi/>
        <w:spacing w:line="360" w:lineRule="auto"/>
        <w:rPr>
          <w:rFonts w:asciiTheme="majorBidi" w:hAnsiTheme="majorBidi" w:cstheme="majorBidi"/>
          <w:sz w:val="28"/>
          <w:szCs w:val="28"/>
        </w:rPr>
      </w:pPr>
      <w:r w:rsidRPr="00A62792">
        <w:rPr>
          <w:rFonts w:asciiTheme="majorBidi" w:hAnsiTheme="majorBidi" w:cstheme="majorBidi"/>
          <w:sz w:val="28"/>
          <w:szCs w:val="28"/>
          <w:rtl/>
        </w:rPr>
        <w:t xml:space="preserve">ما مستوى نية الشراء لدى المستخدم السعودي؟ </w:t>
      </w:r>
    </w:p>
    <w:p w14:paraId="0D2B5619" w14:textId="77777777" w:rsidR="00A62792" w:rsidRPr="00A62792" w:rsidRDefault="00A62792" w:rsidP="00A62792">
      <w:pPr>
        <w:numPr>
          <w:ilvl w:val="0"/>
          <w:numId w:val="14"/>
        </w:numPr>
        <w:bidi/>
        <w:spacing w:line="360" w:lineRule="auto"/>
        <w:rPr>
          <w:rFonts w:asciiTheme="majorBidi" w:hAnsiTheme="majorBidi" w:cstheme="majorBidi"/>
          <w:sz w:val="28"/>
          <w:szCs w:val="28"/>
        </w:rPr>
      </w:pPr>
      <w:r w:rsidRPr="00A62792">
        <w:rPr>
          <w:rFonts w:asciiTheme="majorBidi" w:hAnsiTheme="majorBidi" w:cstheme="majorBidi"/>
          <w:sz w:val="28"/>
          <w:szCs w:val="28"/>
          <w:rtl/>
        </w:rPr>
        <w:t xml:space="preserve">ما أثر التسويق عبر وسائل التواصل الاجتماعي على نية الشراء؟ </w:t>
      </w:r>
    </w:p>
    <w:p w14:paraId="5292B341" w14:textId="77777777" w:rsidR="00A62792" w:rsidRPr="00A62792" w:rsidRDefault="00A62792" w:rsidP="00A62792">
      <w:pPr>
        <w:numPr>
          <w:ilvl w:val="0"/>
          <w:numId w:val="14"/>
        </w:numPr>
        <w:bidi/>
        <w:spacing w:line="360" w:lineRule="auto"/>
        <w:rPr>
          <w:rFonts w:asciiTheme="majorBidi" w:hAnsiTheme="majorBidi" w:cstheme="majorBidi"/>
          <w:sz w:val="28"/>
          <w:szCs w:val="28"/>
        </w:rPr>
      </w:pPr>
      <w:r w:rsidRPr="00A62792">
        <w:rPr>
          <w:rFonts w:asciiTheme="majorBidi" w:hAnsiTheme="majorBidi" w:cstheme="majorBidi"/>
          <w:sz w:val="28"/>
          <w:szCs w:val="28"/>
          <w:rtl/>
        </w:rPr>
        <w:lastRenderedPageBreak/>
        <w:t xml:space="preserve">ما أثر الثقة الإلكترونية على نية الشراء؟ </w:t>
      </w:r>
    </w:p>
    <w:p w14:paraId="60F3AAF7" w14:textId="77777777" w:rsidR="00A62792" w:rsidRPr="00A62792" w:rsidRDefault="00A62792" w:rsidP="00A62792">
      <w:pPr>
        <w:numPr>
          <w:ilvl w:val="0"/>
          <w:numId w:val="14"/>
        </w:numPr>
        <w:bidi/>
        <w:spacing w:line="360" w:lineRule="auto"/>
        <w:rPr>
          <w:rFonts w:asciiTheme="majorBidi" w:hAnsiTheme="majorBidi" w:cstheme="majorBidi"/>
          <w:sz w:val="28"/>
          <w:szCs w:val="28"/>
        </w:rPr>
      </w:pPr>
      <w:r w:rsidRPr="00A62792">
        <w:rPr>
          <w:rFonts w:asciiTheme="majorBidi" w:hAnsiTheme="majorBidi" w:cstheme="majorBidi"/>
          <w:sz w:val="28"/>
          <w:szCs w:val="28"/>
          <w:rtl/>
        </w:rPr>
        <w:t xml:space="preserve">ما أثر جودة المحتوى الإلكتروني على نية الشراء؟ </w:t>
      </w:r>
    </w:p>
    <w:p w14:paraId="7EF2A436" w14:textId="77777777" w:rsidR="00A62792" w:rsidRPr="00A62792" w:rsidRDefault="00A62792" w:rsidP="00A62792">
      <w:pPr>
        <w:numPr>
          <w:ilvl w:val="0"/>
          <w:numId w:val="14"/>
        </w:numPr>
        <w:bidi/>
        <w:spacing w:line="360" w:lineRule="auto"/>
        <w:rPr>
          <w:rFonts w:asciiTheme="majorBidi" w:hAnsiTheme="majorBidi" w:cstheme="majorBidi"/>
          <w:sz w:val="28"/>
          <w:szCs w:val="28"/>
        </w:rPr>
      </w:pPr>
      <w:r w:rsidRPr="00A62792">
        <w:rPr>
          <w:rFonts w:asciiTheme="majorBidi" w:hAnsiTheme="majorBidi" w:cstheme="majorBidi"/>
          <w:sz w:val="28"/>
          <w:szCs w:val="28"/>
          <w:rtl/>
        </w:rPr>
        <w:t xml:space="preserve">ما أثر العروض الترويجية الإلكترونية على نية الشراء؟ </w:t>
      </w:r>
    </w:p>
    <w:p w14:paraId="3D92ADB1" w14:textId="19C6C79E" w:rsidR="00A62792" w:rsidRPr="00A62792" w:rsidRDefault="00A62792" w:rsidP="00A62792">
      <w:pPr>
        <w:bidi/>
        <w:spacing w:line="360" w:lineRule="auto"/>
        <w:rPr>
          <w:rFonts w:asciiTheme="majorBidi" w:hAnsiTheme="majorBidi" w:cstheme="majorBidi"/>
          <w:sz w:val="32"/>
          <w:szCs w:val="32"/>
        </w:rPr>
      </w:pPr>
    </w:p>
    <w:p w14:paraId="3F1E45BA" w14:textId="56DE884F" w:rsidR="00A62792" w:rsidRPr="00A62792" w:rsidRDefault="00A62792" w:rsidP="00A62792">
      <w:pPr>
        <w:bidi/>
        <w:spacing w:line="360" w:lineRule="auto"/>
        <w:rPr>
          <w:rFonts w:asciiTheme="majorBidi" w:hAnsiTheme="majorBidi" w:cstheme="majorBidi"/>
          <w:b/>
          <w:bCs/>
          <w:sz w:val="32"/>
          <w:szCs w:val="32"/>
        </w:rPr>
      </w:pPr>
      <w:r w:rsidRPr="00A62792">
        <w:rPr>
          <w:rFonts w:asciiTheme="majorBidi" w:hAnsiTheme="majorBidi" w:cstheme="majorBidi"/>
          <w:b/>
          <w:bCs/>
          <w:sz w:val="32"/>
          <w:szCs w:val="32"/>
          <w:rtl/>
        </w:rPr>
        <w:t xml:space="preserve">الإجراءات المنهجية </w:t>
      </w:r>
      <w:proofErr w:type="gramStart"/>
      <w:r w:rsidRPr="00A62792">
        <w:rPr>
          <w:rFonts w:asciiTheme="majorBidi" w:hAnsiTheme="majorBidi" w:cstheme="majorBidi"/>
          <w:b/>
          <w:bCs/>
          <w:sz w:val="32"/>
          <w:szCs w:val="32"/>
          <w:rtl/>
        </w:rPr>
        <w:t>للدراسة</w:t>
      </w:r>
      <w:r w:rsidRPr="00A62792">
        <w:rPr>
          <w:rFonts w:asciiTheme="majorBidi" w:hAnsiTheme="majorBidi" w:cstheme="majorBidi" w:hint="cs"/>
          <w:b/>
          <w:bCs/>
          <w:sz w:val="32"/>
          <w:szCs w:val="32"/>
          <w:rtl/>
        </w:rPr>
        <w:t xml:space="preserve"> :</w:t>
      </w:r>
      <w:proofErr w:type="gramEnd"/>
    </w:p>
    <w:p w14:paraId="0765D607" w14:textId="17E0CF33" w:rsidR="00A62792" w:rsidRPr="00A62792" w:rsidRDefault="00A62792" w:rsidP="00A62792">
      <w:pPr>
        <w:bidi/>
        <w:spacing w:line="360" w:lineRule="auto"/>
        <w:rPr>
          <w:rFonts w:asciiTheme="majorBidi" w:hAnsiTheme="majorBidi" w:cstheme="majorBidi"/>
          <w:b/>
          <w:bCs/>
          <w:sz w:val="32"/>
          <w:szCs w:val="32"/>
        </w:rPr>
      </w:pPr>
      <w:r w:rsidRPr="00A62792">
        <w:rPr>
          <w:rFonts w:asciiTheme="majorBidi" w:hAnsiTheme="majorBidi" w:cstheme="majorBidi"/>
          <w:b/>
          <w:bCs/>
          <w:sz w:val="32"/>
          <w:szCs w:val="32"/>
          <w:rtl/>
        </w:rPr>
        <w:t xml:space="preserve">منهج </w:t>
      </w:r>
      <w:proofErr w:type="gramStart"/>
      <w:r w:rsidRPr="00A62792">
        <w:rPr>
          <w:rFonts w:asciiTheme="majorBidi" w:hAnsiTheme="majorBidi" w:cstheme="majorBidi"/>
          <w:b/>
          <w:bCs/>
          <w:sz w:val="32"/>
          <w:szCs w:val="32"/>
          <w:rtl/>
        </w:rPr>
        <w:t>الدراسة</w:t>
      </w:r>
      <w:r>
        <w:rPr>
          <w:rFonts w:asciiTheme="majorBidi" w:hAnsiTheme="majorBidi" w:cstheme="majorBidi" w:hint="cs"/>
          <w:b/>
          <w:bCs/>
          <w:sz w:val="32"/>
          <w:szCs w:val="32"/>
          <w:rtl/>
        </w:rPr>
        <w:t xml:space="preserve"> :</w:t>
      </w:r>
      <w:proofErr w:type="gramEnd"/>
    </w:p>
    <w:p w14:paraId="68D07BC5" w14:textId="77777777" w:rsidR="00A62792" w:rsidRPr="00A62792" w:rsidRDefault="00A62792" w:rsidP="00A62792">
      <w:pPr>
        <w:bidi/>
        <w:spacing w:line="360" w:lineRule="auto"/>
        <w:rPr>
          <w:rFonts w:asciiTheme="majorBidi" w:hAnsiTheme="majorBidi" w:cstheme="majorBidi"/>
          <w:sz w:val="28"/>
          <w:szCs w:val="28"/>
        </w:rPr>
      </w:pPr>
      <w:r w:rsidRPr="00A62792">
        <w:rPr>
          <w:rFonts w:asciiTheme="majorBidi" w:hAnsiTheme="majorBidi" w:cstheme="majorBidi"/>
          <w:sz w:val="28"/>
          <w:szCs w:val="28"/>
          <w:rtl/>
        </w:rPr>
        <w:t>اعتمدت الدراسة على المنهج الوصفي التحليلي، نظرًا لملاءمته لطبيعة الدراسة وأهدافها، حيث يهدف إلى وصف الظاهرة وتحليل العلاقات بين متغيراتها واستخلاص النتائج المتعلقة بأثر التسويق الإلكتروني على نية الشراء</w:t>
      </w:r>
      <w:r w:rsidRPr="00A62792">
        <w:rPr>
          <w:rFonts w:asciiTheme="majorBidi" w:hAnsiTheme="majorBidi" w:cstheme="majorBidi"/>
          <w:sz w:val="28"/>
          <w:szCs w:val="28"/>
        </w:rPr>
        <w:t>.</w:t>
      </w:r>
    </w:p>
    <w:p w14:paraId="21291B5F" w14:textId="267994E5" w:rsidR="00A62792" w:rsidRPr="00A62792" w:rsidRDefault="00A62792" w:rsidP="00A62792">
      <w:pPr>
        <w:bidi/>
        <w:spacing w:line="360" w:lineRule="auto"/>
        <w:rPr>
          <w:rFonts w:asciiTheme="majorBidi" w:hAnsiTheme="majorBidi" w:cstheme="majorBidi"/>
          <w:sz w:val="28"/>
          <w:szCs w:val="28"/>
        </w:rPr>
      </w:pPr>
    </w:p>
    <w:p w14:paraId="410BC714" w14:textId="5DF0073A" w:rsidR="00A62792" w:rsidRPr="00A62792" w:rsidRDefault="00A62792" w:rsidP="00A62792">
      <w:pPr>
        <w:bidi/>
        <w:spacing w:line="360" w:lineRule="auto"/>
        <w:rPr>
          <w:rFonts w:asciiTheme="majorBidi" w:hAnsiTheme="majorBidi" w:cstheme="majorBidi"/>
          <w:b/>
          <w:bCs/>
          <w:sz w:val="32"/>
          <w:szCs w:val="32"/>
        </w:rPr>
      </w:pPr>
      <w:r w:rsidRPr="00A62792">
        <w:rPr>
          <w:rFonts w:asciiTheme="majorBidi" w:hAnsiTheme="majorBidi" w:cstheme="majorBidi"/>
          <w:b/>
          <w:bCs/>
          <w:sz w:val="32"/>
          <w:szCs w:val="32"/>
          <w:rtl/>
        </w:rPr>
        <w:t xml:space="preserve">مجتمع </w:t>
      </w:r>
      <w:proofErr w:type="gramStart"/>
      <w:r w:rsidRPr="00A62792">
        <w:rPr>
          <w:rFonts w:asciiTheme="majorBidi" w:hAnsiTheme="majorBidi" w:cstheme="majorBidi"/>
          <w:b/>
          <w:bCs/>
          <w:sz w:val="32"/>
          <w:szCs w:val="32"/>
          <w:rtl/>
        </w:rPr>
        <w:t>الدراسة</w:t>
      </w:r>
      <w:r w:rsidRPr="00A62792">
        <w:rPr>
          <w:rFonts w:asciiTheme="majorBidi" w:hAnsiTheme="majorBidi" w:cstheme="majorBidi" w:hint="cs"/>
          <w:b/>
          <w:bCs/>
          <w:sz w:val="32"/>
          <w:szCs w:val="32"/>
          <w:rtl/>
        </w:rPr>
        <w:t xml:space="preserve"> :</w:t>
      </w:r>
      <w:proofErr w:type="gramEnd"/>
    </w:p>
    <w:p w14:paraId="7BE1339D" w14:textId="77777777" w:rsidR="00A62792" w:rsidRPr="00A62792" w:rsidRDefault="00A62792" w:rsidP="00A62792">
      <w:pPr>
        <w:bidi/>
        <w:spacing w:line="360" w:lineRule="auto"/>
        <w:rPr>
          <w:rFonts w:asciiTheme="majorBidi" w:hAnsiTheme="majorBidi" w:cstheme="majorBidi"/>
          <w:sz w:val="28"/>
          <w:szCs w:val="28"/>
        </w:rPr>
      </w:pPr>
      <w:r w:rsidRPr="00A62792">
        <w:rPr>
          <w:rFonts w:asciiTheme="majorBidi" w:hAnsiTheme="majorBidi" w:cstheme="majorBidi"/>
          <w:sz w:val="28"/>
          <w:szCs w:val="28"/>
          <w:rtl/>
        </w:rPr>
        <w:t>يتكون مجتمع الدراسة من جميع المستخدمين السعوديين الذين يستخدمون الإنترنت والتطبيقات الإلكترونية ومنصات التواصل الاجتماعي داخل المملكة العربية السعودية</w:t>
      </w:r>
      <w:r w:rsidRPr="00A62792">
        <w:rPr>
          <w:rFonts w:asciiTheme="majorBidi" w:hAnsiTheme="majorBidi" w:cstheme="majorBidi"/>
          <w:sz w:val="28"/>
          <w:szCs w:val="28"/>
        </w:rPr>
        <w:t>.</w:t>
      </w:r>
    </w:p>
    <w:p w14:paraId="0985F6B7" w14:textId="5C521562" w:rsidR="00A62792" w:rsidRPr="00A62792" w:rsidRDefault="00A62792" w:rsidP="00A62792">
      <w:pPr>
        <w:bidi/>
        <w:spacing w:line="360" w:lineRule="auto"/>
        <w:rPr>
          <w:rFonts w:asciiTheme="majorBidi" w:hAnsiTheme="majorBidi" w:cstheme="majorBidi"/>
          <w:sz w:val="28"/>
          <w:szCs w:val="28"/>
        </w:rPr>
      </w:pPr>
    </w:p>
    <w:p w14:paraId="73567483" w14:textId="4E5EE094" w:rsidR="00A62792" w:rsidRPr="00A62792" w:rsidRDefault="00A62792" w:rsidP="00A62792">
      <w:pPr>
        <w:bidi/>
        <w:spacing w:line="360" w:lineRule="auto"/>
        <w:rPr>
          <w:rFonts w:asciiTheme="majorBidi" w:hAnsiTheme="majorBidi" w:cstheme="majorBidi"/>
          <w:b/>
          <w:bCs/>
          <w:sz w:val="32"/>
          <w:szCs w:val="32"/>
        </w:rPr>
      </w:pPr>
      <w:r w:rsidRPr="00A62792">
        <w:rPr>
          <w:rFonts w:asciiTheme="majorBidi" w:hAnsiTheme="majorBidi" w:cstheme="majorBidi"/>
          <w:b/>
          <w:bCs/>
          <w:sz w:val="32"/>
          <w:szCs w:val="32"/>
          <w:rtl/>
        </w:rPr>
        <w:t xml:space="preserve">عينة </w:t>
      </w:r>
      <w:proofErr w:type="gramStart"/>
      <w:r w:rsidRPr="00A62792">
        <w:rPr>
          <w:rFonts w:asciiTheme="majorBidi" w:hAnsiTheme="majorBidi" w:cstheme="majorBidi"/>
          <w:b/>
          <w:bCs/>
          <w:sz w:val="32"/>
          <w:szCs w:val="32"/>
          <w:rtl/>
        </w:rPr>
        <w:t>الدراسة</w:t>
      </w:r>
      <w:r w:rsidRPr="00A62792">
        <w:rPr>
          <w:rFonts w:asciiTheme="majorBidi" w:hAnsiTheme="majorBidi" w:cstheme="majorBidi" w:hint="cs"/>
          <w:b/>
          <w:bCs/>
          <w:sz w:val="32"/>
          <w:szCs w:val="32"/>
          <w:rtl/>
        </w:rPr>
        <w:t xml:space="preserve"> :</w:t>
      </w:r>
      <w:proofErr w:type="gramEnd"/>
    </w:p>
    <w:p w14:paraId="56C0C1F8" w14:textId="77777777" w:rsidR="00A62792" w:rsidRPr="00A62792" w:rsidRDefault="00A62792" w:rsidP="00A62792">
      <w:pPr>
        <w:bidi/>
        <w:spacing w:line="360" w:lineRule="auto"/>
        <w:rPr>
          <w:rFonts w:asciiTheme="majorBidi" w:hAnsiTheme="majorBidi" w:cstheme="majorBidi"/>
          <w:sz w:val="28"/>
          <w:szCs w:val="28"/>
        </w:rPr>
      </w:pPr>
      <w:r w:rsidRPr="00A62792">
        <w:rPr>
          <w:rFonts w:asciiTheme="majorBidi" w:hAnsiTheme="majorBidi" w:cstheme="majorBidi"/>
          <w:sz w:val="28"/>
          <w:szCs w:val="28"/>
          <w:rtl/>
        </w:rPr>
        <w:t>تم اختيار عينة عشوائية بسيطة من المستخدمين السعوديين بلغ حجمها (400) مفردة، وتم توزيع الاستبانة إلكترونيًا عبر منصات التواصل الاجتماعي</w:t>
      </w:r>
      <w:r w:rsidRPr="00A62792">
        <w:rPr>
          <w:rFonts w:asciiTheme="majorBidi" w:hAnsiTheme="majorBidi" w:cstheme="majorBidi"/>
          <w:sz w:val="28"/>
          <w:szCs w:val="28"/>
        </w:rPr>
        <w:t>.</w:t>
      </w:r>
    </w:p>
    <w:p w14:paraId="3BDE3504" w14:textId="28DA7FBC" w:rsidR="00A62792" w:rsidRDefault="00A62792" w:rsidP="00A62792">
      <w:pPr>
        <w:bidi/>
        <w:spacing w:line="360" w:lineRule="auto"/>
        <w:rPr>
          <w:rFonts w:asciiTheme="majorBidi" w:hAnsiTheme="majorBidi" w:cstheme="majorBidi"/>
          <w:sz w:val="28"/>
          <w:szCs w:val="28"/>
          <w:rtl/>
        </w:rPr>
      </w:pPr>
    </w:p>
    <w:p w14:paraId="44F5C81E" w14:textId="77777777" w:rsidR="00A62792" w:rsidRDefault="00A62792" w:rsidP="00A62792">
      <w:pPr>
        <w:bidi/>
        <w:spacing w:line="360" w:lineRule="auto"/>
        <w:rPr>
          <w:rFonts w:asciiTheme="majorBidi" w:hAnsiTheme="majorBidi" w:cstheme="majorBidi"/>
          <w:sz w:val="28"/>
          <w:szCs w:val="28"/>
          <w:rtl/>
        </w:rPr>
      </w:pPr>
    </w:p>
    <w:p w14:paraId="558CBFCE" w14:textId="77777777" w:rsidR="00A62792" w:rsidRDefault="00A62792" w:rsidP="00A62792">
      <w:pPr>
        <w:bidi/>
        <w:spacing w:line="360" w:lineRule="auto"/>
        <w:rPr>
          <w:rFonts w:asciiTheme="majorBidi" w:hAnsiTheme="majorBidi" w:cstheme="majorBidi"/>
          <w:sz w:val="28"/>
          <w:szCs w:val="28"/>
          <w:rtl/>
        </w:rPr>
      </w:pPr>
    </w:p>
    <w:p w14:paraId="0E2DDE64" w14:textId="77777777" w:rsidR="00A62792" w:rsidRPr="00A62792" w:rsidRDefault="00A62792" w:rsidP="00A62792">
      <w:pPr>
        <w:bidi/>
        <w:spacing w:line="360" w:lineRule="auto"/>
        <w:rPr>
          <w:rFonts w:asciiTheme="majorBidi" w:hAnsiTheme="majorBidi" w:cstheme="majorBidi"/>
          <w:sz w:val="28"/>
          <w:szCs w:val="28"/>
        </w:rPr>
      </w:pPr>
    </w:p>
    <w:p w14:paraId="56A49FD6" w14:textId="3003855E" w:rsidR="00A62792" w:rsidRPr="00A62792" w:rsidRDefault="00A62792" w:rsidP="00A62792">
      <w:pPr>
        <w:bidi/>
        <w:spacing w:line="360" w:lineRule="auto"/>
        <w:rPr>
          <w:rFonts w:asciiTheme="majorBidi" w:hAnsiTheme="majorBidi" w:cstheme="majorBidi"/>
          <w:b/>
          <w:bCs/>
          <w:sz w:val="32"/>
          <w:szCs w:val="32"/>
        </w:rPr>
      </w:pPr>
      <w:r w:rsidRPr="00A62792">
        <w:rPr>
          <w:rFonts w:asciiTheme="majorBidi" w:hAnsiTheme="majorBidi" w:cstheme="majorBidi"/>
          <w:b/>
          <w:bCs/>
          <w:sz w:val="32"/>
          <w:szCs w:val="32"/>
          <w:rtl/>
        </w:rPr>
        <w:lastRenderedPageBreak/>
        <w:t xml:space="preserve">حدود </w:t>
      </w:r>
      <w:proofErr w:type="gramStart"/>
      <w:r w:rsidRPr="00A62792">
        <w:rPr>
          <w:rFonts w:asciiTheme="majorBidi" w:hAnsiTheme="majorBidi" w:cstheme="majorBidi"/>
          <w:b/>
          <w:bCs/>
          <w:sz w:val="32"/>
          <w:szCs w:val="32"/>
          <w:rtl/>
        </w:rPr>
        <w:t>الدراسة</w:t>
      </w:r>
      <w:r>
        <w:rPr>
          <w:rFonts w:asciiTheme="majorBidi" w:hAnsiTheme="majorBidi" w:cstheme="majorBidi" w:hint="cs"/>
          <w:b/>
          <w:bCs/>
          <w:sz w:val="32"/>
          <w:szCs w:val="32"/>
          <w:rtl/>
        </w:rPr>
        <w:t xml:space="preserve"> :</w:t>
      </w:r>
      <w:proofErr w:type="gramEnd"/>
    </w:p>
    <w:p w14:paraId="0494B63A" w14:textId="7981260E" w:rsidR="00A62792" w:rsidRPr="00A62792" w:rsidRDefault="00A62792" w:rsidP="00A62792">
      <w:pPr>
        <w:pStyle w:val="a6"/>
        <w:numPr>
          <w:ilvl w:val="0"/>
          <w:numId w:val="23"/>
        </w:numPr>
        <w:bidi/>
        <w:spacing w:line="360" w:lineRule="auto"/>
        <w:rPr>
          <w:rFonts w:asciiTheme="majorBidi" w:hAnsiTheme="majorBidi" w:cstheme="majorBidi"/>
          <w:b/>
          <w:bCs/>
          <w:sz w:val="32"/>
          <w:szCs w:val="32"/>
        </w:rPr>
      </w:pPr>
      <w:r w:rsidRPr="00A62792">
        <w:rPr>
          <w:rFonts w:asciiTheme="majorBidi" w:hAnsiTheme="majorBidi" w:cstheme="majorBidi"/>
          <w:b/>
          <w:bCs/>
          <w:sz w:val="32"/>
          <w:szCs w:val="32"/>
          <w:rtl/>
        </w:rPr>
        <w:t xml:space="preserve">الحدود </w:t>
      </w:r>
      <w:proofErr w:type="gramStart"/>
      <w:r w:rsidRPr="00A62792">
        <w:rPr>
          <w:rFonts w:asciiTheme="majorBidi" w:hAnsiTheme="majorBidi" w:cstheme="majorBidi"/>
          <w:b/>
          <w:bCs/>
          <w:sz w:val="32"/>
          <w:szCs w:val="32"/>
          <w:rtl/>
        </w:rPr>
        <w:t>المكانية</w:t>
      </w:r>
      <w:r w:rsidRPr="00A62792">
        <w:rPr>
          <w:rFonts w:asciiTheme="majorBidi" w:hAnsiTheme="majorBidi" w:cstheme="majorBidi" w:hint="cs"/>
          <w:b/>
          <w:bCs/>
          <w:sz w:val="32"/>
          <w:szCs w:val="32"/>
          <w:rtl/>
        </w:rPr>
        <w:t xml:space="preserve"> :</w:t>
      </w:r>
      <w:proofErr w:type="gramEnd"/>
    </w:p>
    <w:p w14:paraId="581F8E9C" w14:textId="77777777" w:rsidR="00A62792" w:rsidRPr="00A62792" w:rsidRDefault="00A62792" w:rsidP="00A62792">
      <w:pPr>
        <w:bidi/>
        <w:spacing w:line="360" w:lineRule="auto"/>
        <w:rPr>
          <w:rFonts w:asciiTheme="majorBidi" w:hAnsiTheme="majorBidi" w:cstheme="majorBidi"/>
          <w:sz w:val="28"/>
          <w:szCs w:val="28"/>
        </w:rPr>
      </w:pPr>
      <w:r w:rsidRPr="00A62792">
        <w:rPr>
          <w:rFonts w:asciiTheme="majorBidi" w:hAnsiTheme="majorBidi" w:cstheme="majorBidi"/>
          <w:sz w:val="28"/>
          <w:szCs w:val="28"/>
          <w:rtl/>
        </w:rPr>
        <w:t>المملكة العربية السعودية</w:t>
      </w:r>
      <w:r w:rsidRPr="00A62792">
        <w:rPr>
          <w:rFonts w:asciiTheme="majorBidi" w:hAnsiTheme="majorBidi" w:cstheme="majorBidi"/>
          <w:sz w:val="28"/>
          <w:szCs w:val="28"/>
        </w:rPr>
        <w:t>.</w:t>
      </w:r>
    </w:p>
    <w:p w14:paraId="4DAED1B6" w14:textId="62F96C2D" w:rsidR="00A62792" w:rsidRPr="00A62792" w:rsidRDefault="00A62792" w:rsidP="00A62792">
      <w:pPr>
        <w:pStyle w:val="a6"/>
        <w:numPr>
          <w:ilvl w:val="0"/>
          <w:numId w:val="23"/>
        </w:numPr>
        <w:bidi/>
        <w:spacing w:line="360" w:lineRule="auto"/>
        <w:rPr>
          <w:rFonts w:asciiTheme="majorBidi" w:hAnsiTheme="majorBidi" w:cstheme="majorBidi"/>
          <w:b/>
          <w:bCs/>
          <w:sz w:val="32"/>
          <w:szCs w:val="32"/>
        </w:rPr>
      </w:pPr>
      <w:r w:rsidRPr="00A62792">
        <w:rPr>
          <w:rFonts w:asciiTheme="majorBidi" w:hAnsiTheme="majorBidi" w:cstheme="majorBidi"/>
          <w:b/>
          <w:bCs/>
          <w:sz w:val="32"/>
          <w:szCs w:val="32"/>
          <w:rtl/>
        </w:rPr>
        <w:t xml:space="preserve">الحدود </w:t>
      </w:r>
      <w:proofErr w:type="gramStart"/>
      <w:r w:rsidRPr="00A62792">
        <w:rPr>
          <w:rFonts w:asciiTheme="majorBidi" w:hAnsiTheme="majorBidi" w:cstheme="majorBidi"/>
          <w:b/>
          <w:bCs/>
          <w:sz w:val="32"/>
          <w:szCs w:val="32"/>
          <w:rtl/>
        </w:rPr>
        <w:t>الزمنية</w:t>
      </w:r>
      <w:r>
        <w:rPr>
          <w:rFonts w:asciiTheme="majorBidi" w:hAnsiTheme="majorBidi" w:cstheme="majorBidi" w:hint="cs"/>
          <w:b/>
          <w:bCs/>
          <w:sz w:val="32"/>
          <w:szCs w:val="32"/>
          <w:rtl/>
        </w:rPr>
        <w:t xml:space="preserve"> :</w:t>
      </w:r>
      <w:proofErr w:type="gramEnd"/>
    </w:p>
    <w:p w14:paraId="46B00131" w14:textId="77777777" w:rsidR="00A62792" w:rsidRPr="00A62792" w:rsidRDefault="00A62792" w:rsidP="00A62792">
      <w:pPr>
        <w:bidi/>
        <w:spacing w:line="360" w:lineRule="auto"/>
        <w:rPr>
          <w:rFonts w:asciiTheme="majorBidi" w:hAnsiTheme="majorBidi" w:cstheme="majorBidi"/>
          <w:sz w:val="28"/>
          <w:szCs w:val="28"/>
        </w:rPr>
      </w:pPr>
      <w:r w:rsidRPr="00A62792">
        <w:rPr>
          <w:rFonts w:asciiTheme="majorBidi" w:hAnsiTheme="majorBidi" w:cstheme="majorBidi"/>
          <w:sz w:val="28"/>
          <w:szCs w:val="28"/>
          <w:rtl/>
        </w:rPr>
        <w:t>عام 2026</w:t>
      </w:r>
      <w:r w:rsidRPr="00A62792">
        <w:rPr>
          <w:rFonts w:asciiTheme="majorBidi" w:hAnsiTheme="majorBidi" w:cstheme="majorBidi"/>
          <w:sz w:val="28"/>
          <w:szCs w:val="28"/>
        </w:rPr>
        <w:t>.</w:t>
      </w:r>
    </w:p>
    <w:p w14:paraId="692A98FA" w14:textId="03E03E79" w:rsidR="00A62792" w:rsidRPr="00A62792" w:rsidRDefault="00A62792" w:rsidP="00A62792">
      <w:pPr>
        <w:pStyle w:val="a6"/>
        <w:numPr>
          <w:ilvl w:val="0"/>
          <w:numId w:val="23"/>
        </w:numPr>
        <w:bidi/>
        <w:spacing w:line="360" w:lineRule="auto"/>
        <w:rPr>
          <w:rFonts w:asciiTheme="majorBidi" w:hAnsiTheme="majorBidi" w:cstheme="majorBidi"/>
          <w:b/>
          <w:bCs/>
          <w:sz w:val="32"/>
          <w:szCs w:val="32"/>
        </w:rPr>
      </w:pPr>
      <w:r w:rsidRPr="00A62792">
        <w:rPr>
          <w:rFonts w:asciiTheme="majorBidi" w:hAnsiTheme="majorBidi" w:cstheme="majorBidi"/>
          <w:b/>
          <w:bCs/>
          <w:sz w:val="32"/>
          <w:szCs w:val="32"/>
          <w:rtl/>
        </w:rPr>
        <w:t xml:space="preserve">الحدود </w:t>
      </w:r>
      <w:proofErr w:type="gramStart"/>
      <w:r w:rsidRPr="00A62792">
        <w:rPr>
          <w:rFonts w:asciiTheme="majorBidi" w:hAnsiTheme="majorBidi" w:cstheme="majorBidi"/>
          <w:b/>
          <w:bCs/>
          <w:sz w:val="32"/>
          <w:szCs w:val="32"/>
          <w:rtl/>
        </w:rPr>
        <w:t>البشرية</w:t>
      </w:r>
      <w:r>
        <w:rPr>
          <w:rFonts w:asciiTheme="majorBidi" w:hAnsiTheme="majorBidi" w:cstheme="majorBidi" w:hint="cs"/>
          <w:b/>
          <w:bCs/>
          <w:sz w:val="32"/>
          <w:szCs w:val="32"/>
          <w:rtl/>
        </w:rPr>
        <w:t xml:space="preserve"> :</w:t>
      </w:r>
      <w:proofErr w:type="gramEnd"/>
    </w:p>
    <w:p w14:paraId="223BA968" w14:textId="77777777" w:rsidR="00A62792" w:rsidRPr="00A62792" w:rsidRDefault="00A62792" w:rsidP="00A62792">
      <w:pPr>
        <w:bidi/>
        <w:spacing w:line="360" w:lineRule="auto"/>
        <w:rPr>
          <w:rFonts w:asciiTheme="majorBidi" w:hAnsiTheme="majorBidi" w:cstheme="majorBidi"/>
          <w:sz w:val="28"/>
          <w:szCs w:val="28"/>
        </w:rPr>
      </w:pPr>
      <w:r w:rsidRPr="00A62792">
        <w:rPr>
          <w:rFonts w:asciiTheme="majorBidi" w:hAnsiTheme="majorBidi" w:cstheme="majorBidi"/>
          <w:sz w:val="28"/>
          <w:szCs w:val="28"/>
          <w:rtl/>
        </w:rPr>
        <w:t>المستخدمون السعوديون للمنصات الإلكترونية</w:t>
      </w:r>
      <w:r w:rsidRPr="00A62792">
        <w:rPr>
          <w:rFonts w:asciiTheme="majorBidi" w:hAnsiTheme="majorBidi" w:cstheme="majorBidi"/>
          <w:sz w:val="28"/>
          <w:szCs w:val="28"/>
        </w:rPr>
        <w:t>.</w:t>
      </w:r>
    </w:p>
    <w:p w14:paraId="65DEB48D" w14:textId="3D597BA4" w:rsidR="00A62792" w:rsidRPr="00A62792" w:rsidRDefault="00A62792" w:rsidP="00A62792">
      <w:pPr>
        <w:pStyle w:val="a6"/>
        <w:numPr>
          <w:ilvl w:val="0"/>
          <w:numId w:val="23"/>
        </w:numPr>
        <w:bidi/>
        <w:spacing w:line="360" w:lineRule="auto"/>
        <w:rPr>
          <w:rFonts w:asciiTheme="majorBidi" w:hAnsiTheme="majorBidi" w:cstheme="majorBidi"/>
          <w:b/>
          <w:bCs/>
          <w:sz w:val="32"/>
          <w:szCs w:val="32"/>
        </w:rPr>
      </w:pPr>
      <w:r w:rsidRPr="00A62792">
        <w:rPr>
          <w:rFonts w:asciiTheme="majorBidi" w:hAnsiTheme="majorBidi" w:cstheme="majorBidi"/>
          <w:b/>
          <w:bCs/>
          <w:sz w:val="32"/>
          <w:szCs w:val="32"/>
          <w:rtl/>
        </w:rPr>
        <w:t xml:space="preserve">الحدود </w:t>
      </w:r>
      <w:proofErr w:type="gramStart"/>
      <w:r w:rsidRPr="00A62792">
        <w:rPr>
          <w:rFonts w:asciiTheme="majorBidi" w:hAnsiTheme="majorBidi" w:cstheme="majorBidi"/>
          <w:b/>
          <w:bCs/>
          <w:sz w:val="32"/>
          <w:szCs w:val="32"/>
          <w:rtl/>
        </w:rPr>
        <w:t>الموضوعية</w:t>
      </w:r>
      <w:r>
        <w:rPr>
          <w:rFonts w:asciiTheme="majorBidi" w:hAnsiTheme="majorBidi" w:cstheme="majorBidi" w:hint="cs"/>
          <w:b/>
          <w:bCs/>
          <w:sz w:val="32"/>
          <w:szCs w:val="32"/>
          <w:rtl/>
        </w:rPr>
        <w:t xml:space="preserve"> :</w:t>
      </w:r>
      <w:proofErr w:type="gramEnd"/>
    </w:p>
    <w:p w14:paraId="2BC160C9" w14:textId="77777777" w:rsidR="00A62792" w:rsidRPr="00A62792" w:rsidRDefault="00A62792" w:rsidP="00A62792">
      <w:pPr>
        <w:bidi/>
        <w:spacing w:line="360" w:lineRule="auto"/>
        <w:rPr>
          <w:rFonts w:asciiTheme="majorBidi" w:hAnsiTheme="majorBidi" w:cstheme="majorBidi"/>
          <w:sz w:val="28"/>
          <w:szCs w:val="28"/>
        </w:rPr>
      </w:pPr>
      <w:r w:rsidRPr="00A62792">
        <w:rPr>
          <w:rFonts w:asciiTheme="majorBidi" w:hAnsiTheme="majorBidi" w:cstheme="majorBidi"/>
          <w:sz w:val="28"/>
          <w:szCs w:val="28"/>
          <w:rtl/>
        </w:rPr>
        <w:t>أثر التسويق الإلكتروني على نية الشراء</w:t>
      </w:r>
      <w:r w:rsidRPr="00A62792">
        <w:rPr>
          <w:rFonts w:asciiTheme="majorBidi" w:hAnsiTheme="majorBidi" w:cstheme="majorBidi"/>
          <w:sz w:val="28"/>
          <w:szCs w:val="28"/>
        </w:rPr>
        <w:t>.</w:t>
      </w:r>
    </w:p>
    <w:p w14:paraId="34AAD783" w14:textId="15B7EBCB" w:rsidR="00A62792" w:rsidRPr="00A62792" w:rsidRDefault="00A62792" w:rsidP="00A62792">
      <w:pPr>
        <w:bidi/>
        <w:spacing w:line="360" w:lineRule="auto"/>
        <w:rPr>
          <w:rFonts w:asciiTheme="majorBidi" w:hAnsiTheme="majorBidi" w:cstheme="majorBidi"/>
          <w:sz w:val="28"/>
          <w:szCs w:val="28"/>
        </w:rPr>
      </w:pPr>
    </w:p>
    <w:p w14:paraId="191A83ED" w14:textId="26FA8BC5" w:rsidR="00A62792" w:rsidRPr="00A62792" w:rsidRDefault="00A62792" w:rsidP="00A62792">
      <w:pPr>
        <w:bidi/>
        <w:spacing w:line="360" w:lineRule="auto"/>
        <w:rPr>
          <w:rFonts w:asciiTheme="majorBidi" w:hAnsiTheme="majorBidi" w:cstheme="majorBidi"/>
          <w:b/>
          <w:bCs/>
          <w:sz w:val="36"/>
          <w:szCs w:val="36"/>
        </w:rPr>
      </w:pPr>
      <w:r w:rsidRPr="00A62792">
        <w:rPr>
          <w:rFonts w:asciiTheme="majorBidi" w:hAnsiTheme="majorBidi" w:cstheme="majorBidi"/>
          <w:b/>
          <w:bCs/>
          <w:sz w:val="36"/>
          <w:szCs w:val="36"/>
          <w:rtl/>
        </w:rPr>
        <w:t xml:space="preserve">أداة </w:t>
      </w:r>
      <w:proofErr w:type="gramStart"/>
      <w:r w:rsidRPr="00A62792">
        <w:rPr>
          <w:rFonts w:asciiTheme="majorBidi" w:hAnsiTheme="majorBidi" w:cstheme="majorBidi"/>
          <w:b/>
          <w:bCs/>
          <w:sz w:val="36"/>
          <w:szCs w:val="36"/>
          <w:rtl/>
        </w:rPr>
        <w:t>الدراسة</w:t>
      </w:r>
      <w:r w:rsidRPr="00A62792">
        <w:rPr>
          <w:rFonts w:asciiTheme="majorBidi" w:hAnsiTheme="majorBidi" w:cstheme="majorBidi" w:hint="cs"/>
          <w:b/>
          <w:bCs/>
          <w:sz w:val="36"/>
          <w:szCs w:val="36"/>
          <w:rtl/>
        </w:rPr>
        <w:t xml:space="preserve"> :</w:t>
      </w:r>
      <w:proofErr w:type="gramEnd"/>
    </w:p>
    <w:p w14:paraId="2943CB94" w14:textId="77777777" w:rsidR="00A62792" w:rsidRPr="00A62792" w:rsidRDefault="00A62792" w:rsidP="00A62792">
      <w:pPr>
        <w:bidi/>
        <w:spacing w:line="360" w:lineRule="auto"/>
        <w:rPr>
          <w:rFonts w:asciiTheme="majorBidi" w:hAnsiTheme="majorBidi" w:cstheme="majorBidi"/>
          <w:sz w:val="28"/>
          <w:szCs w:val="28"/>
        </w:rPr>
      </w:pPr>
      <w:r w:rsidRPr="00A62792">
        <w:rPr>
          <w:rFonts w:asciiTheme="majorBidi" w:hAnsiTheme="majorBidi" w:cstheme="majorBidi"/>
          <w:sz w:val="28"/>
          <w:szCs w:val="28"/>
          <w:rtl/>
        </w:rPr>
        <w:t>اعتمدت الدراسة على استبانة إلكترونية مكونة من جزأين</w:t>
      </w:r>
      <w:r w:rsidRPr="00A62792">
        <w:rPr>
          <w:rFonts w:asciiTheme="majorBidi" w:hAnsiTheme="majorBidi" w:cstheme="majorBidi"/>
          <w:sz w:val="28"/>
          <w:szCs w:val="28"/>
        </w:rPr>
        <w:t>:</w:t>
      </w:r>
    </w:p>
    <w:p w14:paraId="28E5B440" w14:textId="74D0D975" w:rsidR="00A62792" w:rsidRPr="00A62792" w:rsidRDefault="00A62792" w:rsidP="00A62792">
      <w:pPr>
        <w:bidi/>
        <w:spacing w:line="360" w:lineRule="auto"/>
        <w:rPr>
          <w:rFonts w:asciiTheme="majorBidi" w:hAnsiTheme="majorBidi" w:cstheme="majorBidi"/>
          <w:b/>
          <w:bCs/>
          <w:sz w:val="32"/>
          <w:szCs w:val="32"/>
        </w:rPr>
      </w:pPr>
      <w:r w:rsidRPr="00A62792">
        <w:rPr>
          <w:rFonts w:asciiTheme="majorBidi" w:hAnsiTheme="majorBidi" w:cstheme="majorBidi"/>
          <w:b/>
          <w:bCs/>
          <w:sz w:val="32"/>
          <w:szCs w:val="32"/>
          <w:rtl/>
        </w:rPr>
        <w:t xml:space="preserve">الجزء </w:t>
      </w:r>
      <w:proofErr w:type="gramStart"/>
      <w:r w:rsidRPr="00A62792">
        <w:rPr>
          <w:rFonts w:asciiTheme="majorBidi" w:hAnsiTheme="majorBidi" w:cstheme="majorBidi"/>
          <w:b/>
          <w:bCs/>
          <w:sz w:val="32"/>
          <w:szCs w:val="32"/>
          <w:rtl/>
        </w:rPr>
        <w:t>الأول</w:t>
      </w:r>
      <w:r w:rsidRPr="00A62792">
        <w:rPr>
          <w:rFonts w:asciiTheme="majorBidi" w:hAnsiTheme="majorBidi" w:cstheme="majorBidi" w:hint="cs"/>
          <w:b/>
          <w:bCs/>
          <w:sz w:val="32"/>
          <w:szCs w:val="32"/>
          <w:rtl/>
        </w:rPr>
        <w:t xml:space="preserve"> </w:t>
      </w:r>
      <w:r w:rsidRPr="00A62792">
        <w:rPr>
          <w:rFonts w:asciiTheme="majorBidi" w:hAnsiTheme="majorBidi" w:cstheme="majorBidi"/>
          <w:b/>
          <w:bCs/>
          <w:sz w:val="32"/>
          <w:szCs w:val="32"/>
          <w:rtl/>
        </w:rPr>
        <w:t>:</w:t>
      </w:r>
      <w:proofErr w:type="gramEnd"/>
      <w:r w:rsidRPr="00A62792">
        <w:rPr>
          <w:rFonts w:asciiTheme="majorBidi" w:hAnsiTheme="majorBidi" w:cstheme="majorBidi"/>
          <w:b/>
          <w:bCs/>
          <w:sz w:val="32"/>
          <w:szCs w:val="32"/>
          <w:rtl/>
        </w:rPr>
        <w:t xml:space="preserve"> البيانات الديموغرافية</w:t>
      </w:r>
    </w:p>
    <w:p w14:paraId="0F40B9AB" w14:textId="77777777" w:rsidR="00A62792" w:rsidRPr="00A62792" w:rsidRDefault="00A62792" w:rsidP="00A62792">
      <w:pPr>
        <w:numPr>
          <w:ilvl w:val="0"/>
          <w:numId w:val="15"/>
        </w:numPr>
        <w:bidi/>
        <w:spacing w:line="360" w:lineRule="auto"/>
        <w:rPr>
          <w:rFonts w:asciiTheme="majorBidi" w:hAnsiTheme="majorBidi" w:cstheme="majorBidi"/>
          <w:sz w:val="28"/>
          <w:szCs w:val="28"/>
        </w:rPr>
      </w:pPr>
      <w:r w:rsidRPr="00A62792">
        <w:rPr>
          <w:rFonts w:asciiTheme="majorBidi" w:hAnsiTheme="majorBidi" w:cstheme="majorBidi"/>
          <w:sz w:val="28"/>
          <w:szCs w:val="28"/>
          <w:rtl/>
        </w:rPr>
        <w:t xml:space="preserve">الجنس </w:t>
      </w:r>
    </w:p>
    <w:p w14:paraId="411F945C" w14:textId="77777777" w:rsidR="00A62792" w:rsidRPr="00A62792" w:rsidRDefault="00A62792" w:rsidP="00A62792">
      <w:pPr>
        <w:numPr>
          <w:ilvl w:val="0"/>
          <w:numId w:val="15"/>
        </w:numPr>
        <w:bidi/>
        <w:spacing w:line="360" w:lineRule="auto"/>
        <w:rPr>
          <w:rFonts w:asciiTheme="majorBidi" w:hAnsiTheme="majorBidi" w:cstheme="majorBidi"/>
          <w:sz w:val="28"/>
          <w:szCs w:val="28"/>
        </w:rPr>
      </w:pPr>
      <w:r w:rsidRPr="00A62792">
        <w:rPr>
          <w:rFonts w:asciiTheme="majorBidi" w:hAnsiTheme="majorBidi" w:cstheme="majorBidi"/>
          <w:sz w:val="28"/>
          <w:szCs w:val="28"/>
          <w:rtl/>
        </w:rPr>
        <w:t xml:space="preserve">العمر </w:t>
      </w:r>
    </w:p>
    <w:p w14:paraId="738B72F2" w14:textId="77777777" w:rsidR="00A62792" w:rsidRPr="00A62792" w:rsidRDefault="00A62792" w:rsidP="00A62792">
      <w:pPr>
        <w:numPr>
          <w:ilvl w:val="0"/>
          <w:numId w:val="15"/>
        </w:numPr>
        <w:bidi/>
        <w:spacing w:line="360" w:lineRule="auto"/>
        <w:rPr>
          <w:rFonts w:asciiTheme="majorBidi" w:hAnsiTheme="majorBidi" w:cstheme="majorBidi"/>
          <w:sz w:val="28"/>
          <w:szCs w:val="28"/>
        </w:rPr>
      </w:pPr>
      <w:r w:rsidRPr="00A62792">
        <w:rPr>
          <w:rFonts w:asciiTheme="majorBidi" w:hAnsiTheme="majorBidi" w:cstheme="majorBidi"/>
          <w:sz w:val="28"/>
          <w:szCs w:val="28"/>
          <w:rtl/>
        </w:rPr>
        <w:t xml:space="preserve">المؤهل العلمي </w:t>
      </w:r>
    </w:p>
    <w:p w14:paraId="47C5B2D6" w14:textId="77777777" w:rsidR="00A62792" w:rsidRPr="00A62792" w:rsidRDefault="00A62792" w:rsidP="00A62792">
      <w:pPr>
        <w:numPr>
          <w:ilvl w:val="0"/>
          <w:numId w:val="15"/>
        </w:numPr>
        <w:bidi/>
        <w:spacing w:line="360" w:lineRule="auto"/>
        <w:rPr>
          <w:rFonts w:asciiTheme="majorBidi" w:hAnsiTheme="majorBidi" w:cstheme="majorBidi"/>
          <w:sz w:val="28"/>
          <w:szCs w:val="28"/>
        </w:rPr>
      </w:pPr>
      <w:r w:rsidRPr="00A62792">
        <w:rPr>
          <w:rFonts w:asciiTheme="majorBidi" w:hAnsiTheme="majorBidi" w:cstheme="majorBidi"/>
          <w:sz w:val="28"/>
          <w:szCs w:val="28"/>
          <w:rtl/>
        </w:rPr>
        <w:t xml:space="preserve">الدخل الشهري </w:t>
      </w:r>
    </w:p>
    <w:p w14:paraId="066A9E94" w14:textId="77777777" w:rsidR="00A62792" w:rsidRPr="00A62792" w:rsidRDefault="00A62792" w:rsidP="00A62792">
      <w:pPr>
        <w:numPr>
          <w:ilvl w:val="0"/>
          <w:numId w:val="15"/>
        </w:numPr>
        <w:bidi/>
        <w:spacing w:line="360" w:lineRule="auto"/>
        <w:rPr>
          <w:rFonts w:asciiTheme="majorBidi" w:hAnsiTheme="majorBidi" w:cstheme="majorBidi"/>
          <w:sz w:val="28"/>
          <w:szCs w:val="28"/>
        </w:rPr>
      </w:pPr>
      <w:r w:rsidRPr="00A62792">
        <w:rPr>
          <w:rFonts w:asciiTheme="majorBidi" w:hAnsiTheme="majorBidi" w:cstheme="majorBidi"/>
          <w:sz w:val="28"/>
          <w:szCs w:val="28"/>
          <w:rtl/>
        </w:rPr>
        <w:t xml:space="preserve">عدد ساعات استخدام الإنترنت يوميًا </w:t>
      </w:r>
    </w:p>
    <w:p w14:paraId="4B76A7BF" w14:textId="77777777" w:rsidR="00A62792" w:rsidRDefault="00A62792" w:rsidP="00A62792">
      <w:pPr>
        <w:bidi/>
        <w:spacing w:line="360" w:lineRule="auto"/>
        <w:rPr>
          <w:rFonts w:asciiTheme="majorBidi" w:hAnsiTheme="majorBidi" w:cstheme="majorBidi"/>
          <w:b/>
          <w:bCs/>
          <w:sz w:val="28"/>
          <w:szCs w:val="28"/>
          <w:rtl/>
        </w:rPr>
      </w:pPr>
    </w:p>
    <w:p w14:paraId="43523748" w14:textId="220E2640" w:rsidR="00A62792" w:rsidRPr="00A62792" w:rsidRDefault="00A62792" w:rsidP="00A62792">
      <w:pPr>
        <w:bidi/>
        <w:spacing w:line="360" w:lineRule="auto"/>
        <w:rPr>
          <w:rFonts w:asciiTheme="majorBidi" w:hAnsiTheme="majorBidi" w:cstheme="majorBidi"/>
          <w:b/>
          <w:bCs/>
          <w:sz w:val="32"/>
          <w:szCs w:val="32"/>
        </w:rPr>
      </w:pPr>
      <w:r w:rsidRPr="00A62792">
        <w:rPr>
          <w:rFonts w:asciiTheme="majorBidi" w:hAnsiTheme="majorBidi" w:cstheme="majorBidi"/>
          <w:b/>
          <w:bCs/>
          <w:sz w:val="32"/>
          <w:szCs w:val="32"/>
          <w:rtl/>
        </w:rPr>
        <w:lastRenderedPageBreak/>
        <w:t xml:space="preserve">الجزء </w:t>
      </w:r>
      <w:proofErr w:type="gramStart"/>
      <w:r w:rsidRPr="00A62792">
        <w:rPr>
          <w:rFonts w:asciiTheme="majorBidi" w:hAnsiTheme="majorBidi" w:cstheme="majorBidi"/>
          <w:b/>
          <w:bCs/>
          <w:sz w:val="32"/>
          <w:szCs w:val="32"/>
          <w:rtl/>
        </w:rPr>
        <w:t>الثاني</w:t>
      </w:r>
      <w:r w:rsidRPr="00A62792">
        <w:rPr>
          <w:rFonts w:asciiTheme="majorBidi" w:hAnsiTheme="majorBidi" w:cstheme="majorBidi" w:hint="cs"/>
          <w:b/>
          <w:bCs/>
          <w:sz w:val="32"/>
          <w:szCs w:val="32"/>
          <w:rtl/>
        </w:rPr>
        <w:t xml:space="preserve"> </w:t>
      </w:r>
      <w:r w:rsidRPr="00A62792">
        <w:rPr>
          <w:rFonts w:asciiTheme="majorBidi" w:hAnsiTheme="majorBidi" w:cstheme="majorBidi"/>
          <w:b/>
          <w:bCs/>
          <w:sz w:val="32"/>
          <w:szCs w:val="32"/>
          <w:rtl/>
        </w:rPr>
        <w:t>:</w:t>
      </w:r>
      <w:proofErr w:type="gramEnd"/>
      <w:r w:rsidRPr="00A62792">
        <w:rPr>
          <w:rFonts w:asciiTheme="majorBidi" w:hAnsiTheme="majorBidi" w:cstheme="majorBidi"/>
          <w:b/>
          <w:bCs/>
          <w:sz w:val="32"/>
          <w:szCs w:val="32"/>
          <w:rtl/>
        </w:rPr>
        <w:t xml:space="preserve"> محاور الدراسة</w:t>
      </w:r>
    </w:p>
    <w:p w14:paraId="441FA2BE" w14:textId="77777777" w:rsidR="00A62792" w:rsidRPr="00A62792" w:rsidRDefault="00A62792" w:rsidP="00A62792">
      <w:pPr>
        <w:bidi/>
        <w:spacing w:line="360" w:lineRule="auto"/>
        <w:rPr>
          <w:rFonts w:asciiTheme="majorBidi" w:hAnsiTheme="majorBidi" w:cstheme="majorBidi"/>
          <w:b/>
          <w:bCs/>
          <w:sz w:val="32"/>
          <w:szCs w:val="32"/>
        </w:rPr>
      </w:pPr>
      <w:r w:rsidRPr="00A62792">
        <w:rPr>
          <w:rFonts w:asciiTheme="majorBidi" w:hAnsiTheme="majorBidi" w:cstheme="majorBidi"/>
          <w:b/>
          <w:bCs/>
          <w:sz w:val="32"/>
          <w:szCs w:val="32"/>
          <w:rtl/>
        </w:rPr>
        <w:t>محور التسويق عبر وسائل التواصل الاجتماعي</w:t>
      </w:r>
    </w:p>
    <w:p w14:paraId="0CB327D9" w14:textId="77777777" w:rsidR="00A62792" w:rsidRPr="00A62792" w:rsidRDefault="00A62792" w:rsidP="00A62792">
      <w:pPr>
        <w:numPr>
          <w:ilvl w:val="0"/>
          <w:numId w:val="16"/>
        </w:numPr>
        <w:bidi/>
        <w:spacing w:line="360" w:lineRule="auto"/>
        <w:rPr>
          <w:rFonts w:asciiTheme="majorBidi" w:hAnsiTheme="majorBidi" w:cstheme="majorBidi"/>
          <w:sz w:val="28"/>
          <w:szCs w:val="28"/>
        </w:rPr>
      </w:pPr>
      <w:r w:rsidRPr="00A62792">
        <w:rPr>
          <w:rFonts w:asciiTheme="majorBidi" w:hAnsiTheme="majorBidi" w:cstheme="majorBidi"/>
          <w:sz w:val="28"/>
          <w:szCs w:val="28"/>
          <w:rtl/>
        </w:rPr>
        <w:t>أتابع الإعلانات التسويقية عبر وسائل التواصل الاجتماعي بشكل مستمر</w:t>
      </w:r>
      <w:r w:rsidRPr="00A62792">
        <w:rPr>
          <w:rFonts w:asciiTheme="majorBidi" w:hAnsiTheme="majorBidi" w:cstheme="majorBidi"/>
          <w:sz w:val="28"/>
          <w:szCs w:val="28"/>
        </w:rPr>
        <w:t xml:space="preserve">. </w:t>
      </w:r>
    </w:p>
    <w:p w14:paraId="500C549F" w14:textId="77777777" w:rsidR="00A62792" w:rsidRPr="00A62792" w:rsidRDefault="00A62792" w:rsidP="00A62792">
      <w:pPr>
        <w:numPr>
          <w:ilvl w:val="0"/>
          <w:numId w:val="16"/>
        </w:numPr>
        <w:bidi/>
        <w:spacing w:line="360" w:lineRule="auto"/>
        <w:rPr>
          <w:rFonts w:asciiTheme="majorBidi" w:hAnsiTheme="majorBidi" w:cstheme="majorBidi"/>
          <w:sz w:val="28"/>
          <w:szCs w:val="28"/>
        </w:rPr>
      </w:pPr>
      <w:r w:rsidRPr="00A62792">
        <w:rPr>
          <w:rFonts w:asciiTheme="majorBidi" w:hAnsiTheme="majorBidi" w:cstheme="majorBidi"/>
          <w:sz w:val="28"/>
          <w:szCs w:val="28"/>
          <w:rtl/>
        </w:rPr>
        <w:t>تؤثر منشورات الشركات على قراراتي الشرائية</w:t>
      </w:r>
      <w:r w:rsidRPr="00A62792">
        <w:rPr>
          <w:rFonts w:asciiTheme="majorBidi" w:hAnsiTheme="majorBidi" w:cstheme="majorBidi"/>
          <w:sz w:val="28"/>
          <w:szCs w:val="28"/>
        </w:rPr>
        <w:t xml:space="preserve">. </w:t>
      </w:r>
    </w:p>
    <w:p w14:paraId="041738B9" w14:textId="77777777" w:rsidR="00A62792" w:rsidRPr="00A62792" w:rsidRDefault="00A62792" w:rsidP="00A62792">
      <w:pPr>
        <w:numPr>
          <w:ilvl w:val="0"/>
          <w:numId w:val="16"/>
        </w:numPr>
        <w:bidi/>
        <w:spacing w:line="360" w:lineRule="auto"/>
        <w:rPr>
          <w:rFonts w:asciiTheme="majorBidi" w:hAnsiTheme="majorBidi" w:cstheme="majorBidi"/>
          <w:sz w:val="28"/>
          <w:szCs w:val="28"/>
        </w:rPr>
      </w:pPr>
      <w:r w:rsidRPr="00A62792">
        <w:rPr>
          <w:rFonts w:asciiTheme="majorBidi" w:hAnsiTheme="majorBidi" w:cstheme="majorBidi"/>
          <w:sz w:val="28"/>
          <w:szCs w:val="28"/>
          <w:rtl/>
        </w:rPr>
        <w:t>أثق بالمعلومات المنشورة عبر الحسابات الرسمية</w:t>
      </w:r>
      <w:r w:rsidRPr="00A62792">
        <w:rPr>
          <w:rFonts w:asciiTheme="majorBidi" w:hAnsiTheme="majorBidi" w:cstheme="majorBidi"/>
          <w:sz w:val="28"/>
          <w:szCs w:val="28"/>
        </w:rPr>
        <w:t xml:space="preserve">. </w:t>
      </w:r>
    </w:p>
    <w:p w14:paraId="09E7C656" w14:textId="77777777" w:rsidR="00A62792" w:rsidRPr="00A62792" w:rsidRDefault="00A62792" w:rsidP="00A62792">
      <w:pPr>
        <w:numPr>
          <w:ilvl w:val="0"/>
          <w:numId w:val="16"/>
        </w:numPr>
        <w:bidi/>
        <w:spacing w:line="360" w:lineRule="auto"/>
        <w:rPr>
          <w:rFonts w:asciiTheme="majorBidi" w:hAnsiTheme="majorBidi" w:cstheme="majorBidi"/>
          <w:sz w:val="28"/>
          <w:szCs w:val="28"/>
        </w:rPr>
      </w:pPr>
      <w:r w:rsidRPr="00A62792">
        <w:rPr>
          <w:rFonts w:asciiTheme="majorBidi" w:hAnsiTheme="majorBidi" w:cstheme="majorBidi"/>
          <w:sz w:val="28"/>
          <w:szCs w:val="28"/>
          <w:rtl/>
        </w:rPr>
        <w:t>المحتوى التفاعلي يزيد اهتمامي بالمنتجات</w:t>
      </w:r>
      <w:r w:rsidRPr="00A62792">
        <w:rPr>
          <w:rFonts w:asciiTheme="majorBidi" w:hAnsiTheme="majorBidi" w:cstheme="majorBidi"/>
          <w:sz w:val="28"/>
          <w:szCs w:val="28"/>
        </w:rPr>
        <w:t xml:space="preserve">. </w:t>
      </w:r>
    </w:p>
    <w:p w14:paraId="1BB07C67" w14:textId="77777777" w:rsidR="00A62792" w:rsidRPr="00A62792" w:rsidRDefault="00A62792" w:rsidP="00A62792">
      <w:pPr>
        <w:numPr>
          <w:ilvl w:val="0"/>
          <w:numId w:val="16"/>
        </w:numPr>
        <w:bidi/>
        <w:spacing w:line="360" w:lineRule="auto"/>
        <w:rPr>
          <w:rFonts w:asciiTheme="majorBidi" w:hAnsiTheme="majorBidi" w:cstheme="majorBidi"/>
          <w:sz w:val="28"/>
          <w:szCs w:val="28"/>
        </w:rPr>
      </w:pPr>
      <w:r w:rsidRPr="00A62792">
        <w:rPr>
          <w:rFonts w:asciiTheme="majorBidi" w:hAnsiTheme="majorBidi" w:cstheme="majorBidi"/>
          <w:sz w:val="28"/>
          <w:szCs w:val="28"/>
          <w:rtl/>
        </w:rPr>
        <w:t>أشارك المنشورات التي تعجبني مع الآخرين</w:t>
      </w:r>
      <w:r w:rsidRPr="00A62792">
        <w:rPr>
          <w:rFonts w:asciiTheme="majorBidi" w:hAnsiTheme="majorBidi" w:cstheme="majorBidi"/>
          <w:sz w:val="28"/>
          <w:szCs w:val="28"/>
        </w:rPr>
        <w:t xml:space="preserve">. </w:t>
      </w:r>
    </w:p>
    <w:p w14:paraId="4E60FB76" w14:textId="77777777" w:rsidR="00A62792" w:rsidRDefault="00A62792" w:rsidP="00A62792">
      <w:pPr>
        <w:bidi/>
        <w:spacing w:line="360" w:lineRule="auto"/>
        <w:rPr>
          <w:rFonts w:asciiTheme="majorBidi" w:hAnsiTheme="majorBidi" w:cstheme="majorBidi"/>
          <w:b/>
          <w:bCs/>
          <w:sz w:val="28"/>
          <w:szCs w:val="28"/>
          <w:rtl/>
        </w:rPr>
      </w:pPr>
    </w:p>
    <w:p w14:paraId="5CA146DF" w14:textId="13DE3341" w:rsidR="00A62792" w:rsidRPr="00A62792" w:rsidRDefault="00A62792" w:rsidP="00A62792">
      <w:pPr>
        <w:bidi/>
        <w:spacing w:line="360" w:lineRule="auto"/>
        <w:rPr>
          <w:rFonts w:asciiTheme="majorBidi" w:hAnsiTheme="majorBidi" w:cstheme="majorBidi"/>
          <w:b/>
          <w:bCs/>
          <w:sz w:val="32"/>
          <w:szCs w:val="32"/>
        </w:rPr>
      </w:pPr>
      <w:r w:rsidRPr="00A62792">
        <w:rPr>
          <w:rFonts w:asciiTheme="majorBidi" w:hAnsiTheme="majorBidi" w:cstheme="majorBidi"/>
          <w:b/>
          <w:bCs/>
          <w:sz w:val="32"/>
          <w:szCs w:val="32"/>
          <w:rtl/>
        </w:rPr>
        <w:t>محور الثقة الإلكترونية</w:t>
      </w:r>
    </w:p>
    <w:p w14:paraId="3228AF7B" w14:textId="77777777" w:rsidR="00A62792" w:rsidRPr="00A62792" w:rsidRDefault="00A62792" w:rsidP="00A62792">
      <w:pPr>
        <w:numPr>
          <w:ilvl w:val="0"/>
          <w:numId w:val="17"/>
        </w:numPr>
        <w:bidi/>
        <w:spacing w:line="360" w:lineRule="auto"/>
        <w:rPr>
          <w:rFonts w:asciiTheme="majorBidi" w:hAnsiTheme="majorBidi" w:cstheme="majorBidi"/>
          <w:sz w:val="28"/>
          <w:szCs w:val="28"/>
        </w:rPr>
      </w:pPr>
      <w:r w:rsidRPr="00A62792">
        <w:rPr>
          <w:rFonts w:asciiTheme="majorBidi" w:hAnsiTheme="majorBidi" w:cstheme="majorBidi"/>
          <w:sz w:val="28"/>
          <w:szCs w:val="28"/>
          <w:rtl/>
        </w:rPr>
        <w:t>أشعر بالأمان عند الشراء من المتاجر الإلكترونية</w:t>
      </w:r>
      <w:r w:rsidRPr="00A62792">
        <w:rPr>
          <w:rFonts w:asciiTheme="majorBidi" w:hAnsiTheme="majorBidi" w:cstheme="majorBidi"/>
          <w:sz w:val="28"/>
          <w:szCs w:val="28"/>
        </w:rPr>
        <w:t xml:space="preserve">. </w:t>
      </w:r>
    </w:p>
    <w:p w14:paraId="5DE0CCAF" w14:textId="77777777" w:rsidR="00A62792" w:rsidRPr="00A62792" w:rsidRDefault="00A62792" w:rsidP="00A62792">
      <w:pPr>
        <w:numPr>
          <w:ilvl w:val="0"/>
          <w:numId w:val="17"/>
        </w:numPr>
        <w:bidi/>
        <w:spacing w:line="360" w:lineRule="auto"/>
        <w:rPr>
          <w:rFonts w:asciiTheme="majorBidi" w:hAnsiTheme="majorBidi" w:cstheme="majorBidi"/>
          <w:sz w:val="28"/>
          <w:szCs w:val="28"/>
        </w:rPr>
      </w:pPr>
      <w:r w:rsidRPr="00A62792">
        <w:rPr>
          <w:rFonts w:asciiTheme="majorBidi" w:hAnsiTheme="majorBidi" w:cstheme="majorBidi"/>
          <w:sz w:val="28"/>
          <w:szCs w:val="28"/>
          <w:rtl/>
        </w:rPr>
        <w:t>أثق بوسائل الدفع الإلكتروني</w:t>
      </w:r>
      <w:r w:rsidRPr="00A62792">
        <w:rPr>
          <w:rFonts w:asciiTheme="majorBidi" w:hAnsiTheme="majorBidi" w:cstheme="majorBidi"/>
          <w:sz w:val="28"/>
          <w:szCs w:val="28"/>
        </w:rPr>
        <w:t xml:space="preserve">. </w:t>
      </w:r>
    </w:p>
    <w:p w14:paraId="14194EF6" w14:textId="77777777" w:rsidR="00A62792" w:rsidRPr="00A62792" w:rsidRDefault="00A62792" w:rsidP="00A62792">
      <w:pPr>
        <w:numPr>
          <w:ilvl w:val="0"/>
          <w:numId w:val="17"/>
        </w:numPr>
        <w:bidi/>
        <w:spacing w:line="360" w:lineRule="auto"/>
        <w:rPr>
          <w:rFonts w:asciiTheme="majorBidi" w:hAnsiTheme="majorBidi" w:cstheme="majorBidi"/>
          <w:sz w:val="28"/>
          <w:szCs w:val="28"/>
        </w:rPr>
      </w:pPr>
      <w:r w:rsidRPr="00A62792">
        <w:rPr>
          <w:rFonts w:asciiTheme="majorBidi" w:hAnsiTheme="majorBidi" w:cstheme="majorBidi"/>
          <w:sz w:val="28"/>
          <w:szCs w:val="28"/>
          <w:rtl/>
        </w:rPr>
        <w:t>سياسات الاسترجاع تزيد ثقتي بالمتجر</w:t>
      </w:r>
      <w:r w:rsidRPr="00A62792">
        <w:rPr>
          <w:rFonts w:asciiTheme="majorBidi" w:hAnsiTheme="majorBidi" w:cstheme="majorBidi"/>
          <w:sz w:val="28"/>
          <w:szCs w:val="28"/>
        </w:rPr>
        <w:t xml:space="preserve">. </w:t>
      </w:r>
    </w:p>
    <w:p w14:paraId="29F6F0BC" w14:textId="77777777" w:rsidR="00A62792" w:rsidRPr="00A62792" w:rsidRDefault="00A62792" w:rsidP="00A62792">
      <w:pPr>
        <w:numPr>
          <w:ilvl w:val="0"/>
          <w:numId w:val="17"/>
        </w:numPr>
        <w:bidi/>
        <w:spacing w:line="360" w:lineRule="auto"/>
        <w:rPr>
          <w:rFonts w:asciiTheme="majorBidi" w:hAnsiTheme="majorBidi" w:cstheme="majorBidi"/>
          <w:sz w:val="28"/>
          <w:szCs w:val="28"/>
        </w:rPr>
      </w:pPr>
      <w:r w:rsidRPr="00A62792">
        <w:rPr>
          <w:rFonts w:asciiTheme="majorBidi" w:hAnsiTheme="majorBidi" w:cstheme="majorBidi"/>
          <w:sz w:val="28"/>
          <w:szCs w:val="28"/>
          <w:rtl/>
        </w:rPr>
        <w:t>تقييمات العملاء تؤثر على ثقتي</w:t>
      </w:r>
      <w:r w:rsidRPr="00A62792">
        <w:rPr>
          <w:rFonts w:asciiTheme="majorBidi" w:hAnsiTheme="majorBidi" w:cstheme="majorBidi"/>
          <w:sz w:val="28"/>
          <w:szCs w:val="28"/>
        </w:rPr>
        <w:t xml:space="preserve">. </w:t>
      </w:r>
    </w:p>
    <w:p w14:paraId="017E2D13" w14:textId="77777777" w:rsidR="00A62792" w:rsidRPr="00A62792" w:rsidRDefault="00A62792" w:rsidP="00A62792">
      <w:pPr>
        <w:numPr>
          <w:ilvl w:val="0"/>
          <w:numId w:val="17"/>
        </w:numPr>
        <w:bidi/>
        <w:spacing w:line="360" w:lineRule="auto"/>
        <w:rPr>
          <w:rFonts w:asciiTheme="majorBidi" w:hAnsiTheme="majorBidi" w:cstheme="majorBidi"/>
          <w:sz w:val="28"/>
          <w:szCs w:val="28"/>
        </w:rPr>
      </w:pPr>
      <w:r w:rsidRPr="00A62792">
        <w:rPr>
          <w:rFonts w:asciiTheme="majorBidi" w:hAnsiTheme="majorBidi" w:cstheme="majorBidi"/>
          <w:sz w:val="28"/>
          <w:szCs w:val="28"/>
          <w:rtl/>
        </w:rPr>
        <w:t>سمعة المتجر تؤثر على قرار الشراء</w:t>
      </w:r>
      <w:r w:rsidRPr="00A62792">
        <w:rPr>
          <w:rFonts w:asciiTheme="majorBidi" w:hAnsiTheme="majorBidi" w:cstheme="majorBidi"/>
          <w:sz w:val="28"/>
          <w:szCs w:val="28"/>
        </w:rPr>
        <w:t xml:space="preserve">. </w:t>
      </w:r>
    </w:p>
    <w:p w14:paraId="65A9EF03" w14:textId="77777777" w:rsidR="00A62792" w:rsidRDefault="00A62792" w:rsidP="00A62792">
      <w:pPr>
        <w:bidi/>
        <w:spacing w:line="360" w:lineRule="auto"/>
        <w:rPr>
          <w:rFonts w:asciiTheme="majorBidi" w:hAnsiTheme="majorBidi" w:cstheme="majorBidi"/>
          <w:b/>
          <w:bCs/>
          <w:sz w:val="28"/>
          <w:szCs w:val="28"/>
          <w:rtl/>
        </w:rPr>
      </w:pPr>
    </w:p>
    <w:p w14:paraId="6093DE09" w14:textId="799BB634" w:rsidR="00A62792" w:rsidRPr="00A62792" w:rsidRDefault="00A62792" w:rsidP="00A62792">
      <w:pPr>
        <w:bidi/>
        <w:spacing w:line="360" w:lineRule="auto"/>
        <w:rPr>
          <w:rFonts w:asciiTheme="majorBidi" w:hAnsiTheme="majorBidi" w:cstheme="majorBidi"/>
          <w:b/>
          <w:bCs/>
          <w:sz w:val="32"/>
          <w:szCs w:val="32"/>
        </w:rPr>
      </w:pPr>
      <w:r w:rsidRPr="00A62792">
        <w:rPr>
          <w:rFonts w:asciiTheme="majorBidi" w:hAnsiTheme="majorBidi" w:cstheme="majorBidi"/>
          <w:b/>
          <w:bCs/>
          <w:sz w:val="32"/>
          <w:szCs w:val="32"/>
          <w:rtl/>
        </w:rPr>
        <w:t>محور جودة المحتوى</w:t>
      </w:r>
    </w:p>
    <w:p w14:paraId="23B9D896" w14:textId="77777777" w:rsidR="00A62792" w:rsidRPr="00A62792" w:rsidRDefault="00A62792" w:rsidP="00A62792">
      <w:pPr>
        <w:numPr>
          <w:ilvl w:val="0"/>
          <w:numId w:val="18"/>
        </w:numPr>
        <w:bidi/>
        <w:spacing w:line="360" w:lineRule="auto"/>
        <w:rPr>
          <w:rFonts w:asciiTheme="majorBidi" w:hAnsiTheme="majorBidi" w:cstheme="majorBidi"/>
          <w:sz w:val="28"/>
          <w:szCs w:val="28"/>
        </w:rPr>
      </w:pPr>
      <w:r w:rsidRPr="00A62792">
        <w:rPr>
          <w:rFonts w:asciiTheme="majorBidi" w:hAnsiTheme="majorBidi" w:cstheme="majorBidi"/>
          <w:sz w:val="28"/>
          <w:szCs w:val="28"/>
          <w:rtl/>
        </w:rPr>
        <w:t>المحتوى الواضح يساعدني في اتخاذ القرار</w:t>
      </w:r>
      <w:r w:rsidRPr="00A62792">
        <w:rPr>
          <w:rFonts w:asciiTheme="majorBidi" w:hAnsiTheme="majorBidi" w:cstheme="majorBidi"/>
          <w:sz w:val="28"/>
          <w:szCs w:val="28"/>
        </w:rPr>
        <w:t xml:space="preserve">. </w:t>
      </w:r>
    </w:p>
    <w:p w14:paraId="2BB6C537" w14:textId="77777777" w:rsidR="00A62792" w:rsidRPr="00A62792" w:rsidRDefault="00A62792" w:rsidP="00A62792">
      <w:pPr>
        <w:numPr>
          <w:ilvl w:val="0"/>
          <w:numId w:val="18"/>
        </w:numPr>
        <w:bidi/>
        <w:spacing w:line="360" w:lineRule="auto"/>
        <w:rPr>
          <w:rFonts w:asciiTheme="majorBidi" w:hAnsiTheme="majorBidi" w:cstheme="majorBidi"/>
          <w:sz w:val="28"/>
          <w:szCs w:val="28"/>
        </w:rPr>
      </w:pPr>
      <w:r w:rsidRPr="00A62792">
        <w:rPr>
          <w:rFonts w:asciiTheme="majorBidi" w:hAnsiTheme="majorBidi" w:cstheme="majorBidi"/>
          <w:sz w:val="28"/>
          <w:szCs w:val="28"/>
          <w:rtl/>
        </w:rPr>
        <w:t>الصور والفيديوهات تزيد رغبتي بالشراء</w:t>
      </w:r>
      <w:r w:rsidRPr="00A62792">
        <w:rPr>
          <w:rFonts w:asciiTheme="majorBidi" w:hAnsiTheme="majorBidi" w:cstheme="majorBidi"/>
          <w:sz w:val="28"/>
          <w:szCs w:val="28"/>
        </w:rPr>
        <w:t xml:space="preserve">. </w:t>
      </w:r>
    </w:p>
    <w:p w14:paraId="1DB896D7" w14:textId="77777777" w:rsidR="00A62792" w:rsidRPr="00A62792" w:rsidRDefault="00A62792" w:rsidP="00A62792">
      <w:pPr>
        <w:numPr>
          <w:ilvl w:val="0"/>
          <w:numId w:val="18"/>
        </w:numPr>
        <w:bidi/>
        <w:spacing w:line="360" w:lineRule="auto"/>
        <w:rPr>
          <w:rFonts w:asciiTheme="majorBidi" w:hAnsiTheme="majorBidi" w:cstheme="majorBidi"/>
          <w:sz w:val="28"/>
          <w:szCs w:val="28"/>
        </w:rPr>
      </w:pPr>
      <w:r w:rsidRPr="00A62792">
        <w:rPr>
          <w:rFonts w:asciiTheme="majorBidi" w:hAnsiTheme="majorBidi" w:cstheme="majorBidi"/>
          <w:sz w:val="28"/>
          <w:szCs w:val="28"/>
          <w:rtl/>
        </w:rPr>
        <w:t>المعلومات التفصيلية مهمة بالنسبة لي</w:t>
      </w:r>
      <w:r w:rsidRPr="00A62792">
        <w:rPr>
          <w:rFonts w:asciiTheme="majorBidi" w:hAnsiTheme="majorBidi" w:cstheme="majorBidi"/>
          <w:sz w:val="28"/>
          <w:szCs w:val="28"/>
        </w:rPr>
        <w:t xml:space="preserve">. </w:t>
      </w:r>
    </w:p>
    <w:p w14:paraId="4D7F7100" w14:textId="77777777" w:rsidR="00A62792" w:rsidRPr="00A62792" w:rsidRDefault="00A62792" w:rsidP="00A62792">
      <w:pPr>
        <w:numPr>
          <w:ilvl w:val="0"/>
          <w:numId w:val="18"/>
        </w:numPr>
        <w:bidi/>
        <w:spacing w:line="360" w:lineRule="auto"/>
        <w:rPr>
          <w:rFonts w:asciiTheme="majorBidi" w:hAnsiTheme="majorBidi" w:cstheme="majorBidi"/>
          <w:sz w:val="28"/>
          <w:szCs w:val="28"/>
        </w:rPr>
      </w:pPr>
      <w:r w:rsidRPr="00A62792">
        <w:rPr>
          <w:rFonts w:asciiTheme="majorBidi" w:hAnsiTheme="majorBidi" w:cstheme="majorBidi"/>
          <w:sz w:val="28"/>
          <w:szCs w:val="28"/>
          <w:rtl/>
        </w:rPr>
        <w:t>المحتوى الاحترافي يعزز ثقتي</w:t>
      </w:r>
      <w:r w:rsidRPr="00A62792">
        <w:rPr>
          <w:rFonts w:asciiTheme="majorBidi" w:hAnsiTheme="majorBidi" w:cstheme="majorBidi"/>
          <w:sz w:val="28"/>
          <w:szCs w:val="28"/>
        </w:rPr>
        <w:t xml:space="preserve">. </w:t>
      </w:r>
    </w:p>
    <w:p w14:paraId="2D1EDE00" w14:textId="77777777" w:rsidR="00A62792" w:rsidRPr="00A62792" w:rsidRDefault="00A62792" w:rsidP="00A62792">
      <w:pPr>
        <w:numPr>
          <w:ilvl w:val="0"/>
          <w:numId w:val="18"/>
        </w:numPr>
        <w:bidi/>
        <w:spacing w:line="360" w:lineRule="auto"/>
        <w:rPr>
          <w:rFonts w:asciiTheme="majorBidi" w:hAnsiTheme="majorBidi" w:cstheme="majorBidi"/>
          <w:sz w:val="28"/>
          <w:szCs w:val="28"/>
        </w:rPr>
      </w:pPr>
      <w:r w:rsidRPr="00A62792">
        <w:rPr>
          <w:rFonts w:asciiTheme="majorBidi" w:hAnsiTheme="majorBidi" w:cstheme="majorBidi"/>
          <w:sz w:val="28"/>
          <w:szCs w:val="28"/>
          <w:rtl/>
        </w:rPr>
        <w:lastRenderedPageBreak/>
        <w:t>المحتوى المبتكر يجذب انتباهي</w:t>
      </w:r>
      <w:r w:rsidRPr="00A62792">
        <w:rPr>
          <w:rFonts w:asciiTheme="majorBidi" w:hAnsiTheme="majorBidi" w:cstheme="majorBidi"/>
          <w:sz w:val="28"/>
          <w:szCs w:val="28"/>
        </w:rPr>
        <w:t xml:space="preserve">. </w:t>
      </w:r>
    </w:p>
    <w:p w14:paraId="01FBB5D3" w14:textId="77777777" w:rsidR="00A62792" w:rsidRDefault="00A62792" w:rsidP="00A62792">
      <w:pPr>
        <w:bidi/>
        <w:spacing w:line="360" w:lineRule="auto"/>
        <w:rPr>
          <w:rFonts w:asciiTheme="majorBidi" w:hAnsiTheme="majorBidi" w:cstheme="majorBidi"/>
          <w:b/>
          <w:bCs/>
          <w:sz w:val="28"/>
          <w:szCs w:val="28"/>
          <w:rtl/>
        </w:rPr>
      </w:pPr>
    </w:p>
    <w:p w14:paraId="1437670A" w14:textId="43432553" w:rsidR="00A62792" w:rsidRPr="00A62792" w:rsidRDefault="00A62792" w:rsidP="00A62792">
      <w:pPr>
        <w:bidi/>
        <w:spacing w:line="360" w:lineRule="auto"/>
        <w:rPr>
          <w:rFonts w:asciiTheme="majorBidi" w:hAnsiTheme="majorBidi" w:cstheme="majorBidi"/>
          <w:b/>
          <w:bCs/>
          <w:sz w:val="32"/>
          <w:szCs w:val="32"/>
        </w:rPr>
      </w:pPr>
      <w:r w:rsidRPr="00A62792">
        <w:rPr>
          <w:rFonts w:asciiTheme="majorBidi" w:hAnsiTheme="majorBidi" w:cstheme="majorBidi"/>
          <w:b/>
          <w:bCs/>
          <w:sz w:val="32"/>
          <w:szCs w:val="32"/>
          <w:rtl/>
        </w:rPr>
        <w:t>محور العروض الترويجية</w:t>
      </w:r>
    </w:p>
    <w:p w14:paraId="2C78B796" w14:textId="77777777" w:rsidR="00A62792" w:rsidRPr="00A62792" w:rsidRDefault="00A62792" w:rsidP="00A62792">
      <w:pPr>
        <w:numPr>
          <w:ilvl w:val="0"/>
          <w:numId w:val="19"/>
        </w:numPr>
        <w:bidi/>
        <w:spacing w:line="360" w:lineRule="auto"/>
        <w:rPr>
          <w:rFonts w:asciiTheme="majorBidi" w:hAnsiTheme="majorBidi" w:cstheme="majorBidi"/>
          <w:sz w:val="28"/>
          <w:szCs w:val="28"/>
        </w:rPr>
      </w:pPr>
      <w:r w:rsidRPr="00A62792">
        <w:rPr>
          <w:rFonts w:asciiTheme="majorBidi" w:hAnsiTheme="majorBidi" w:cstheme="majorBidi"/>
          <w:sz w:val="28"/>
          <w:szCs w:val="28"/>
          <w:rtl/>
        </w:rPr>
        <w:t>الخصومات الإلكترونية تشجعني على الشراء</w:t>
      </w:r>
      <w:r w:rsidRPr="00A62792">
        <w:rPr>
          <w:rFonts w:asciiTheme="majorBidi" w:hAnsiTheme="majorBidi" w:cstheme="majorBidi"/>
          <w:sz w:val="28"/>
          <w:szCs w:val="28"/>
        </w:rPr>
        <w:t xml:space="preserve">. </w:t>
      </w:r>
    </w:p>
    <w:p w14:paraId="2E27BDE0" w14:textId="77777777" w:rsidR="00A62792" w:rsidRPr="00A62792" w:rsidRDefault="00A62792" w:rsidP="00A62792">
      <w:pPr>
        <w:numPr>
          <w:ilvl w:val="0"/>
          <w:numId w:val="19"/>
        </w:numPr>
        <w:bidi/>
        <w:spacing w:line="360" w:lineRule="auto"/>
        <w:rPr>
          <w:rFonts w:asciiTheme="majorBidi" w:hAnsiTheme="majorBidi" w:cstheme="majorBidi"/>
          <w:sz w:val="28"/>
          <w:szCs w:val="28"/>
        </w:rPr>
      </w:pPr>
      <w:r w:rsidRPr="00A62792">
        <w:rPr>
          <w:rFonts w:asciiTheme="majorBidi" w:hAnsiTheme="majorBidi" w:cstheme="majorBidi"/>
          <w:sz w:val="28"/>
          <w:szCs w:val="28"/>
          <w:rtl/>
        </w:rPr>
        <w:t>العروض الموسمية تزيد احتمالية الشراء</w:t>
      </w:r>
      <w:r w:rsidRPr="00A62792">
        <w:rPr>
          <w:rFonts w:asciiTheme="majorBidi" w:hAnsiTheme="majorBidi" w:cstheme="majorBidi"/>
          <w:sz w:val="28"/>
          <w:szCs w:val="28"/>
        </w:rPr>
        <w:t xml:space="preserve">. </w:t>
      </w:r>
    </w:p>
    <w:p w14:paraId="45ABFFAF" w14:textId="77777777" w:rsidR="00A62792" w:rsidRPr="00A62792" w:rsidRDefault="00A62792" w:rsidP="00A62792">
      <w:pPr>
        <w:numPr>
          <w:ilvl w:val="0"/>
          <w:numId w:val="19"/>
        </w:numPr>
        <w:bidi/>
        <w:spacing w:line="360" w:lineRule="auto"/>
        <w:rPr>
          <w:rFonts w:asciiTheme="majorBidi" w:hAnsiTheme="majorBidi" w:cstheme="majorBidi"/>
          <w:sz w:val="28"/>
          <w:szCs w:val="28"/>
        </w:rPr>
      </w:pPr>
      <w:r w:rsidRPr="00A62792">
        <w:rPr>
          <w:rFonts w:asciiTheme="majorBidi" w:hAnsiTheme="majorBidi" w:cstheme="majorBidi"/>
          <w:sz w:val="28"/>
          <w:szCs w:val="28"/>
          <w:rtl/>
        </w:rPr>
        <w:t>الكوبونات الإلكترونية تحفزني على الشراء</w:t>
      </w:r>
      <w:r w:rsidRPr="00A62792">
        <w:rPr>
          <w:rFonts w:asciiTheme="majorBidi" w:hAnsiTheme="majorBidi" w:cstheme="majorBidi"/>
          <w:sz w:val="28"/>
          <w:szCs w:val="28"/>
        </w:rPr>
        <w:t xml:space="preserve">. </w:t>
      </w:r>
    </w:p>
    <w:p w14:paraId="727CB716" w14:textId="77777777" w:rsidR="00A62792" w:rsidRPr="00A62792" w:rsidRDefault="00A62792" w:rsidP="00A62792">
      <w:pPr>
        <w:numPr>
          <w:ilvl w:val="0"/>
          <w:numId w:val="19"/>
        </w:numPr>
        <w:bidi/>
        <w:spacing w:line="360" w:lineRule="auto"/>
        <w:rPr>
          <w:rFonts w:asciiTheme="majorBidi" w:hAnsiTheme="majorBidi" w:cstheme="majorBidi"/>
          <w:sz w:val="28"/>
          <w:szCs w:val="28"/>
        </w:rPr>
      </w:pPr>
      <w:r w:rsidRPr="00A62792">
        <w:rPr>
          <w:rFonts w:asciiTheme="majorBidi" w:hAnsiTheme="majorBidi" w:cstheme="majorBidi"/>
          <w:sz w:val="28"/>
          <w:szCs w:val="28"/>
          <w:rtl/>
        </w:rPr>
        <w:t>الشحن المجاني يؤثر على قراري</w:t>
      </w:r>
      <w:r w:rsidRPr="00A62792">
        <w:rPr>
          <w:rFonts w:asciiTheme="majorBidi" w:hAnsiTheme="majorBidi" w:cstheme="majorBidi"/>
          <w:sz w:val="28"/>
          <w:szCs w:val="28"/>
        </w:rPr>
        <w:t xml:space="preserve">. </w:t>
      </w:r>
    </w:p>
    <w:p w14:paraId="3588B104" w14:textId="77777777" w:rsidR="00A62792" w:rsidRPr="00A62792" w:rsidRDefault="00A62792" w:rsidP="00A62792">
      <w:pPr>
        <w:numPr>
          <w:ilvl w:val="0"/>
          <w:numId w:val="19"/>
        </w:numPr>
        <w:bidi/>
        <w:spacing w:line="360" w:lineRule="auto"/>
        <w:rPr>
          <w:rFonts w:asciiTheme="majorBidi" w:hAnsiTheme="majorBidi" w:cstheme="majorBidi"/>
          <w:sz w:val="28"/>
          <w:szCs w:val="28"/>
        </w:rPr>
      </w:pPr>
      <w:r w:rsidRPr="00A62792">
        <w:rPr>
          <w:rFonts w:asciiTheme="majorBidi" w:hAnsiTheme="majorBidi" w:cstheme="majorBidi"/>
          <w:sz w:val="28"/>
          <w:szCs w:val="28"/>
          <w:rtl/>
        </w:rPr>
        <w:t>الهدايا الترويجية تشجعني على الشراء</w:t>
      </w:r>
      <w:r w:rsidRPr="00A62792">
        <w:rPr>
          <w:rFonts w:asciiTheme="majorBidi" w:hAnsiTheme="majorBidi" w:cstheme="majorBidi"/>
          <w:sz w:val="28"/>
          <w:szCs w:val="28"/>
        </w:rPr>
        <w:t xml:space="preserve">. </w:t>
      </w:r>
    </w:p>
    <w:p w14:paraId="7E0F59D9" w14:textId="77777777" w:rsidR="00A62792" w:rsidRDefault="00A62792" w:rsidP="00A62792">
      <w:pPr>
        <w:bidi/>
        <w:spacing w:line="360" w:lineRule="auto"/>
        <w:rPr>
          <w:rFonts w:asciiTheme="majorBidi" w:hAnsiTheme="majorBidi" w:cstheme="majorBidi"/>
          <w:b/>
          <w:bCs/>
          <w:sz w:val="28"/>
          <w:szCs w:val="28"/>
          <w:rtl/>
        </w:rPr>
      </w:pPr>
    </w:p>
    <w:p w14:paraId="57FBC131" w14:textId="307B1CDF" w:rsidR="00A62792" w:rsidRPr="00A62792" w:rsidRDefault="00A62792" w:rsidP="00A62792">
      <w:pPr>
        <w:bidi/>
        <w:spacing w:line="360" w:lineRule="auto"/>
        <w:rPr>
          <w:rFonts w:asciiTheme="majorBidi" w:hAnsiTheme="majorBidi" w:cstheme="majorBidi"/>
          <w:b/>
          <w:bCs/>
          <w:sz w:val="32"/>
          <w:szCs w:val="32"/>
        </w:rPr>
      </w:pPr>
      <w:r w:rsidRPr="00A62792">
        <w:rPr>
          <w:rFonts w:asciiTheme="majorBidi" w:hAnsiTheme="majorBidi" w:cstheme="majorBidi"/>
          <w:b/>
          <w:bCs/>
          <w:sz w:val="32"/>
          <w:szCs w:val="32"/>
          <w:rtl/>
        </w:rPr>
        <w:t>محور نية الشراء</w:t>
      </w:r>
    </w:p>
    <w:p w14:paraId="702F4D5D" w14:textId="77777777" w:rsidR="00A62792" w:rsidRPr="00A62792" w:rsidRDefault="00A62792" w:rsidP="00A62792">
      <w:pPr>
        <w:numPr>
          <w:ilvl w:val="0"/>
          <w:numId w:val="20"/>
        </w:numPr>
        <w:bidi/>
        <w:spacing w:line="360" w:lineRule="auto"/>
        <w:rPr>
          <w:rFonts w:asciiTheme="majorBidi" w:hAnsiTheme="majorBidi" w:cstheme="majorBidi"/>
          <w:sz w:val="28"/>
          <w:szCs w:val="28"/>
        </w:rPr>
      </w:pPr>
      <w:r w:rsidRPr="00A62792">
        <w:rPr>
          <w:rFonts w:asciiTheme="majorBidi" w:hAnsiTheme="majorBidi" w:cstheme="majorBidi"/>
          <w:sz w:val="28"/>
          <w:szCs w:val="28"/>
          <w:rtl/>
        </w:rPr>
        <w:t>أنوي الشراء من المتاجر الإلكترونية مستقبلًا</w:t>
      </w:r>
      <w:r w:rsidRPr="00A62792">
        <w:rPr>
          <w:rFonts w:asciiTheme="majorBidi" w:hAnsiTheme="majorBidi" w:cstheme="majorBidi"/>
          <w:sz w:val="28"/>
          <w:szCs w:val="28"/>
        </w:rPr>
        <w:t xml:space="preserve">. </w:t>
      </w:r>
    </w:p>
    <w:p w14:paraId="61B7DD72" w14:textId="77777777" w:rsidR="00A62792" w:rsidRPr="00A62792" w:rsidRDefault="00A62792" w:rsidP="00A62792">
      <w:pPr>
        <w:numPr>
          <w:ilvl w:val="0"/>
          <w:numId w:val="20"/>
        </w:numPr>
        <w:bidi/>
        <w:spacing w:line="360" w:lineRule="auto"/>
        <w:rPr>
          <w:rFonts w:asciiTheme="majorBidi" w:hAnsiTheme="majorBidi" w:cstheme="majorBidi"/>
          <w:sz w:val="28"/>
          <w:szCs w:val="28"/>
        </w:rPr>
      </w:pPr>
      <w:r w:rsidRPr="00A62792">
        <w:rPr>
          <w:rFonts w:asciiTheme="majorBidi" w:hAnsiTheme="majorBidi" w:cstheme="majorBidi"/>
          <w:sz w:val="28"/>
          <w:szCs w:val="28"/>
          <w:rtl/>
        </w:rPr>
        <w:t>أفضل الشراء عبر الإنترنت عند توفر المنتج</w:t>
      </w:r>
      <w:r w:rsidRPr="00A62792">
        <w:rPr>
          <w:rFonts w:asciiTheme="majorBidi" w:hAnsiTheme="majorBidi" w:cstheme="majorBidi"/>
          <w:sz w:val="28"/>
          <w:szCs w:val="28"/>
        </w:rPr>
        <w:t xml:space="preserve">. </w:t>
      </w:r>
    </w:p>
    <w:p w14:paraId="65B75792" w14:textId="77777777" w:rsidR="00A62792" w:rsidRPr="00A62792" w:rsidRDefault="00A62792" w:rsidP="00A62792">
      <w:pPr>
        <w:numPr>
          <w:ilvl w:val="0"/>
          <w:numId w:val="20"/>
        </w:numPr>
        <w:bidi/>
        <w:spacing w:line="360" w:lineRule="auto"/>
        <w:rPr>
          <w:rFonts w:asciiTheme="majorBidi" w:hAnsiTheme="majorBidi" w:cstheme="majorBidi"/>
          <w:sz w:val="28"/>
          <w:szCs w:val="28"/>
        </w:rPr>
      </w:pPr>
      <w:r w:rsidRPr="00A62792">
        <w:rPr>
          <w:rFonts w:asciiTheme="majorBidi" w:hAnsiTheme="majorBidi" w:cstheme="majorBidi"/>
          <w:sz w:val="28"/>
          <w:szCs w:val="28"/>
          <w:rtl/>
        </w:rPr>
        <w:t>أوصي الآخرين بالشراء من المتاجر الإلكترونية</w:t>
      </w:r>
      <w:r w:rsidRPr="00A62792">
        <w:rPr>
          <w:rFonts w:asciiTheme="majorBidi" w:hAnsiTheme="majorBidi" w:cstheme="majorBidi"/>
          <w:sz w:val="28"/>
          <w:szCs w:val="28"/>
        </w:rPr>
        <w:t xml:space="preserve">. </w:t>
      </w:r>
    </w:p>
    <w:p w14:paraId="45A7713A" w14:textId="77777777" w:rsidR="00A62792" w:rsidRPr="00A62792" w:rsidRDefault="00A62792" w:rsidP="00A62792">
      <w:pPr>
        <w:numPr>
          <w:ilvl w:val="0"/>
          <w:numId w:val="20"/>
        </w:numPr>
        <w:bidi/>
        <w:spacing w:line="360" w:lineRule="auto"/>
        <w:rPr>
          <w:rFonts w:asciiTheme="majorBidi" w:hAnsiTheme="majorBidi" w:cstheme="majorBidi"/>
          <w:sz w:val="28"/>
          <w:szCs w:val="28"/>
        </w:rPr>
      </w:pPr>
      <w:r w:rsidRPr="00A62792">
        <w:rPr>
          <w:rFonts w:asciiTheme="majorBidi" w:hAnsiTheme="majorBidi" w:cstheme="majorBidi"/>
          <w:sz w:val="28"/>
          <w:szCs w:val="28"/>
          <w:rtl/>
        </w:rPr>
        <w:t>أفكر جديًا في شراء المنتجات التي أراها إلكترونيًا</w:t>
      </w:r>
      <w:r w:rsidRPr="00A62792">
        <w:rPr>
          <w:rFonts w:asciiTheme="majorBidi" w:hAnsiTheme="majorBidi" w:cstheme="majorBidi"/>
          <w:sz w:val="28"/>
          <w:szCs w:val="28"/>
        </w:rPr>
        <w:t xml:space="preserve">. </w:t>
      </w:r>
    </w:p>
    <w:p w14:paraId="43AF9B35" w14:textId="77777777" w:rsidR="00A62792" w:rsidRPr="00A62792" w:rsidRDefault="00A62792" w:rsidP="00A62792">
      <w:pPr>
        <w:numPr>
          <w:ilvl w:val="0"/>
          <w:numId w:val="20"/>
        </w:numPr>
        <w:bidi/>
        <w:spacing w:line="360" w:lineRule="auto"/>
        <w:rPr>
          <w:rFonts w:asciiTheme="majorBidi" w:hAnsiTheme="majorBidi" w:cstheme="majorBidi"/>
          <w:sz w:val="28"/>
          <w:szCs w:val="28"/>
        </w:rPr>
      </w:pPr>
      <w:r w:rsidRPr="00A62792">
        <w:rPr>
          <w:rFonts w:asciiTheme="majorBidi" w:hAnsiTheme="majorBidi" w:cstheme="majorBidi"/>
          <w:sz w:val="28"/>
          <w:szCs w:val="28"/>
          <w:rtl/>
        </w:rPr>
        <w:t>أتوقع زيادة مشترياتي الإلكترونية خلال الفترة القادمة</w:t>
      </w:r>
      <w:r w:rsidRPr="00A62792">
        <w:rPr>
          <w:rFonts w:asciiTheme="majorBidi" w:hAnsiTheme="majorBidi" w:cstheme="majorBidi"/>
          <w:sz w:val="28"/>
          <w:szCs w:val="28"/>
        </w:rPr>
        <w:t xml:space="preserve">. </w:t>
      </w:r>
    </w:p>
    <w:p w14:paraId="42E211A0" w14:textId="2DF6CB93" w:rsidR="00A62792" w:rsidRPr="00A62792" w:rsidRDefault="00A62792" w:rsidP="00A62792">
      <w:pPr>
        <w:bidi/>
        <w:spacing w:line="360" w:lineRule="auto"/>
        <w:rPr>
          <w:rFonts w:asciiTheme="majorBidi" w:hAnsiTheme="majorBidi" w:cstheme="majorBidi"/>
          <w:sz w:val="28"/>
          <w:szCs w:val="28"/>
        </w:rPr>
      </w:pPr>
    </w:p>
    <w:p w14:paraId="75CB0B00" w14:textId="77777777" w:rsidR="00A62792" w:rsidRPr="00A62792" w:rsidRDefault="00A62792" w:rsidP="00A62792">
      <w:pPr>
        <w:bidi/>
        <w:spacing w:line="360" w:lineRule="auto"/>
        <w:rPr>
          <w:rFonts w:asciiTheme="majorBidi" w:hAnsiTheme="majorBidi" w:cstheme="majorBidi"/>
          <w:b/>
          <w:bCs/>
          <w:sz w:val="32"/>
          <w:szCs w:val="32"/>
        </w:rPr>
      </w:pPr>
      <w:r w:rsidRPr="00A62792">
        <w:rPr>
          <w:rFonts w:asciiTheme="majorBidi" w:hAnsiTheme="majorBidi" w:cstheme="majorBidi"/>
          <w:b/>
          <w:bCs/>
          <w:sz w:val="32"/>
          <w:szCs w:val="32"/>
          <w:rtl/>
        </w:rPr>
        <w:t>صدق وثبات الأداة</w:t>
      </w:r>
    </w:p>
    <w:p w14:paraId="09720414" w14:textId="77777777" w:rsidR="00A62792" w:rsidRPr="00A62792" w:rsidRDefault="00A62792" w:rsidP="00A62792">
      <w:pPr>
        <w:bidi/>
        <w:spacing w:line="360" w:lineRule="auto"/>
        <w:rPr>
          <w:rFonts w:asciiTheme="majorBidi" w:hAnsiTheme="majorBidi" w:cstheme="majorBidi"/>
          <w:sz w:val="28"/>
          <w:szCs w:val="28"/>
        </w:rPr>
      </w:pPr>
      <w:r w:rsidRPr="00A62792">
        <w:rPr>
          <w:rFonts w:asciiTheme="majorBidi" w:hAnsiTheme="majorBidi" w:cstheme="majorBidi"/>
          <w:sz w:val="28"/>
          <w:szCs w:val="28"/>
          <w:rtl/>
        </w:rPr>
        <w:t>تم عرض الاستبانة على مجموعة من المحكمين المتخصصين في التسويق والإحصاء للتأكد من صدقها الظاهري</w:t>
      </w:r>
      <w:r w:rsidRPr="00A62792">
        <w:rPr>
          <w:rFonts w:asciiTheme="majorBidi" w:hAnsiTheme="majorBidi" w:cstheme="majorBidi"/>
          <w:sz w:val="28"/>
          <w:szCs w:val="28"/>
        </w:rPr>
        <w:t>.</w:t>
      </w:r>
    </w:p>
    <w:p w14:paraId="62454DC8" w14:textId="77777777" w:rsidR="00A62792" w:rsidRDefault="00A62792" w:rsidP="00A62792">
      <w:pPr>
        <w:bidi/>
        <w:spacing w:line="360" w:lineRule="auto"/>
        <w:rPr>
          <w:rFonts w:asciiTheme="majorBidi" w:hAnsiTheme="majorBidi" w:cstheme="majorBidi"/>
          <w:sz w:val="28"/>
          <w:szCs w:val="28"/>
          <w:rtl/>
        </w:rPr>
      </w:pPr>
    </w:p>
    <w:p w14:paraId="76131727" w14:textId="3D2AF4E9" w:rsidR="00A62792" w:rsidRPr="00A62792" w:rsidRDefault="00A62792" w:rsidP="00A62792">
      <w:pPr>
        <w:bidi/>
        <w:spacing w:line="360" w:lineRule="auto"/>
        <w:rPr>
          <w:rFonts w:asciiTheme="majorBidi" w:hAnsiTheme="majorBidi" w:cstheme="majorBidi"/>
          <w:sz w:val="28"/>
          <w:szCs w:val="28"/>
        </w:rPr>
      </w:pPr>
      <w:r w:rsidRPr="00A62792">
        <w:rPr>
          <w:rFonts w:asciiTheme="majorBidi" w:hAnsiTheme="majorBidi" w:cstheme="majorBidi"/>
          <w:sz w:val="28"/>
          <w:szCs w:val="28"/>
          <w:rtl/>
        </w:rPr>
        <w:lastRenderedPageBreak/>
        <w:t xml:space="preserve">كما تم تطبيق معامل </w:t>
      </w:r>
      <w:proofErr w:type="spellStart"/>
      <w:r w:rsidRPr="00A62792">
        <w:rPr>
          <w:rFonts w:asciiTheme="majorBidi" w:hAnsiTheme="majorBidi" w:cstheme="majorBidi"/>
          <w:sz w:val="28"/>
          <w:szCs w:val="28"/>
          <w:rtl/>
        </w:rPr>
        <w:t>كرونباخ</w:t>
      </w:r>
      <w:proofErr w:type="spellEnd"/>
      <w:r w:rsidRPr="00A62792">
        <w:rPr>
          <w:rFonts w:asciiTheme="majorBidi" w:hAnsiTheme="majorBidi" w:cstheme="majorBidi"/>
          <w:sz w:val="28"/>
          <w:szCs w:val="28"/>
          <w:rtl/>
        </w:rPr>
        <w:t xml:space="preserve"> ألفا لقياس الثبات وكانت النتائج كما يلي</w:t>
      </w:r>
      <w:r w:rsidRPr="00A62792">
        <w:rPr>
          <w:rFonts w:asciiTheme="majorBidi" w:hAnsiTheme="majorBidi" w:cstheme="majorBidi"/>
          <w:sz w:val="28"/>
          <w:szCs w:val="28"/>
        </w:rPr>
        <w:t>:</w:t>
      </w:r>
      <w:r>
        <w:rPr>
          <w:rFonts w:asciiTheme="majorBidi" w:hAnsiTheme="majorBidi" w:cstheme="majorBidi"/>
          <w:sz w:val="28"/>
          <w:szCs w:val="28"/>
        </w:rPr>
        <w:t xml:space="preserve"> </w:t>
      </w:r>
    </w:p>
    <w:tbl>
      <w:tblPr>
        <w:tblStyle w:val="10"/>
        <w:bidiVisual/>
        <w:tblW w:w="4730" w:type="dxa"/>
        <w:jc w:val="center"/>
        <w:tblLook w:val="04A0" w:firstRow="1" w:lastRow="0" w:firstColumn="1" w:lastColumn="0" w:noHBand="0" w:noVBand="1"/>
      </w:tblPr>
      <w:tblGrid>
        <w:gridCol w:w="3142"/>
        <w:gridCol w:w="1588"/>
      </w:tblGrid>
      <w:tr w:rsidR="00A62792" w:rsidRPr="00A62792" w14:paraId="437002E1" w14:textId="77777777" w:rsidTr="00A62792">
        <w:trPr>
          <w:cnfStyle w:val="100000000000" w:firstRow="1" w:lastRow="0" w:firstColumn="0" w:lastColumn="0" w:oddVBand="0" w:evenVBand="0" w:oddHBand="0" w:evenHBand="0" w:firstRowFirstColumn="0" w:firstRowLastColumn="0" w:lastRowFirstColumn="0" w:lastRowLastColumn="0"/>
          <w:trHeight w:val="676"/>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56C3398" w14:textId="77777777" w:rsidR="00A62792" w:rsidRPr="00A62792" w:rsidRDefault="00A62792" w:rsidP="00A62792">
            <w:pPr>
              <w:bidi/>
              <w:spacing w:after="160" w:line="360" w:lineRule="auto"/>
              <w:jc w:val="center"/>
              <w:rPr>
                <w:rFonts w:asciiTheme="majorBidi" w:hAnsiTheme="majorBidi" w:cstheme="majorBidi"/>
                <w:sz w:val="28"/>
                <w:szCs w:val="28"/>
              </w:rPr>
            </w:pPr>
            <w:r w:rsidRPr="00A62792">
              <w:rPr>
                <w:rFonts w:asciiTheme="majorBidi" w:hAnsiTheme="majorBidi" w:cstheme="majorBidi"/>
                <w:sz w:val="28"/>
                <w:szCs w:val="28"/>
                <w:rtl/>
              </w:rPr>
              <w:t>المحور</w:t>
            </w:r>
          </w:p>
        </w:tc>
        <w:tc>
          <w:tcPr>
            <w:tcW w:w="0" w:type="auto"/>
            <w:hideMark/>
          </w:tcPr>
          <w:p w14:paraId="330434F2" w14:textId="77777777" w:rsidR="00A62792" w:rsidRPr="00A62792" w:rsidRDefault="00A62792" w:rsidP="00A62792">
            <w:pPr>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8"/>
                <w:szCs w:val="28"/>
              </w:rPr>
            </w:pPr>
            <w:proofErr w:type="spellStart"/>
            <w:r w:rsidRPr="00A62792">
              <w:rPr>
                <w:rFonts w:asciiTheme="majorBidi" w:hAnsiTheme="majorBidi" w:cstheme="majorBidi"/>
                <w:sz w:val="28"/>
                <w:szCs w:val="28"/>
                <w:rtl/>
              </w:rPr>
              <w:t>كرونباخ</w:t>
            </w:r>
            <w:proofErr w:type="spellEnd"/>
            <w:r w:rsidRPr="00A62792">
              <w:rPr>
                <w:rFonts w:asciiTheme="majorBidi" w:hAnsiTheme="majorBidi" w:cstheme="majorBidi"/>
                <w:sz w:val="28"/>
                <w:szCs w:val="28"/>
                <w:rtl/>
              </w:rPr>
              <w:t xml:space="preserve"> ألفا</w:t>
            </w:r>
          </w:p>
        </w:tc>
      </w:tr>
      <w:tr w:rsidR="00A62792" w:rsidRPr="00A62792" w14:paraId="5847BF69" w14:textId="77777777" w:rsidTr="00A62792">
        <w:trPr>
          <w:cnfStyle w:val="000000100000" w:firstRow="0" w:lastRow="0" w:firstColumn="0" w:lastColumn="0" w:oddVBand="0" w:evenVBand="0" w:oddHBand="1" w:evenHBand="0" w:firstRowFirstColumn="0" w:firstRowLastColumn="0" w:lastRowFirstColumn="0" w:lastRowLastColumn="0"/>
          <w:trHeight w:val="69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B2B38D9" w14:textId="77777777" w:rsidR="00A62792" w:rsidRPr="00A62792" w:rsidRDefault="00A62792" w:rsidP="00A62792">
            <w:pPr>
              <w:bidi/>
              <w:spacing w:after="160" w:line="360" w:lineRule="auto"/>
              <w:jc w:val="center"/>
              <w:rPr>
                <w:rFonts w:asciiTheme="majorBidi" w:hAnsiTheme="majorBidi" w:cstheme="majorBidi"/>
                <w:sz w:val="28"/>
                <w:szCs w:val="28"/>
              </w:rPr>
            </w:pPr>
            <w:r w:rsidRPr="00A62792">
              <w:rPr>
                <w:rFonts w:asciiTheme="majorBidi" w:hAnsiTheme="majorBidi" w:cstheme="majorBidi"/>
                <w:sz w:val="28"/>
                <w:szCs w:val="28"/>
                <w:rtl/>
              </w:rPr>
              <w:t>وسائل التواصل الاجتماعي</w:t>
            </w:r>
          </w:p>
        </w:tc>
        <w:tc>
          <w:tcPr>
            <w:tcW w:w="0" w:type="auto"/>
            <w:hideMark/>
          </w:tcPr>
          <w:p w14:paraId="04309EC6" w14:textId="77777777" w:rsidR="00A62792" w:rsidRPr="00A62792" w:rsidRDefault="00A62792" w:rsidP="00A62792">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Pr>
            </w:pPr>
            <w:r w:rsidRPr="00A62792">
              <w:rPr>
                <w:rFonts w:asciiTheme="majorBidi" w:hAnsiTheme="majorBidi" w:cstheme="majorBidi"/>
                <w:sz w:val="28"/>
                <w:szCs w:val="28"/>
              </w:rPr>
              <w:t>0.88</w:t>
            </w:r>
          </w:p>
        </w:tc>
      </w:tr>
      <w:tr w:rsidR="00A62792" w:rsidRPr="00A62792" w14:paraId="2EAC4669" w14:textId="77777777" w:rsidTr="00A62792">
        <w:trPr>
          <w:trHeight w:val="676"/>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38702CC" w14:textId="77777777" w:rsidR="00A62792" w:rsidRPr="00A62792" w:rsidRDefault="00A62792" w:rsidP="00A62792">
            <w:pPr>
              <w:bidi/>
              <w:spacing w:after="160" w:line="360" w:lineRule="auto"/>
              <w:jc w:val="center"/>
              <w:rPr>
                <w:rFonts w:asciiTheme="majorBidi" w:hAnsiTheme="majorBidi" w:cstheme="majorBidi"/>
                <w:sz w:val="28"/>
                <w:szCs w:val="28"/>
              </w:rPr>
            </w:pPr>
            <w:r w:rsidRPr="00A62792">
              <w:rPr>
                <w:rFonts w:asciiTheme="majorBidi" w:hAnsiTheme="majorBidi" w:cstheme="majorBidi"/>
                <w:sz w:val="28"/>
                <w:szCs w:val="28"/>
                <w:rtl/>
              </w:rPr>
              <w:t>الثقة الإلكترونية</w:t>
            </w:r>
          </w:p>
        </w:tc>
        <w:tc>
          <w:tcPr>
            <w:tcW w:w="0" w:type="auto"/>
            <w:hideMark/>
          </w:tcPr>
          <w:p w14:paraId="7D833C46" w14:textId="77777777" w:rsidR="00A62792" w:rsidRPr="00A62792" w:rsidRDefault="00A62792" w:rsidP="00A62792">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A62792">
              <w:rPr>
                <w:rFonts w:asciiTheme="majorBidi" w:hAnsiTheme="majorBidi" w:cstheme="majorBidi"/>
                <w:sz w:val="28"/>
                <w:szCs w:val="28"/>
              </w:rPr>
              <w:t>0.90</w:t>
            </w:r>
          </w:p>
        </w:tc>
      </w:tr>
      <w:tr w:rsidR="00A62792" w:rsidRPr="00A62792" w14:paraId="13C5C30C" w14:textId="77777777" w:rsidTr="00A62792">
        <w:trPr>
          <w:cnfStyle w:val="000000100000" w:firstRow="0" w:lastRow="0" w:firstColumn="0" w:lastColumn="0" w:oddVBand="0" w:evenVBand="0" w:oddHBand="1" w:evenHBand="0" w:firstRowFirstColumn="0" w:firstRowLastColumn="0" w:lastRowFirstColumn="0" w:lastRowLastColumn="0"/>
          <w:trHeight w:val="69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2160316" w14:textId="77777777" w:rsidR="00A62792" w:rsidRPr="00A62792" w:rsidRDefault="00A62792" w:rsidP="00A62792">
            <w:pPr>
              <w:bidi/>
              <w:spacing w:after="160" w:line="360" w:lineRule="auto"/>
              <w:jc w:val="center"/>
              <w:rPr>
                <w:rFonts w:asciiTheme="majorBidi" w:hAnsiTheme="majorBidi" w:cstheme="majorBidi"/>
                <w:sz w:val="28"/>
                <w:szCs w:val="28"/>
              </w:rPr>
            </w:pPr>
            <w:r w:rsidRPr="00A62792">
              <w:rPr>
                <w:rFonts w:asciiTheme="majorBidi" w:hAnsiTheme="majorBidi" w:cstheme="majorBidi"/>
                <w:sz w:val="28"/>
                <w:szCs w:val="28"/>
                <w:rtl/>
              </w:rPr>
              <w:t>جودة المحتوى</w:t>
            </w:r>
          </w:p>
        </w:tc>
        <w:tc>
          <w:tcPr>
            <w:tcW w:w="0" w:type="auto"/>
            <w:hideMark/>
          </w:tcPr>
          <w:p w14:paraId="41812DC5" w14:textId="77777777" w:rsidR="00A62792" w:rsidRPr="00A62792" w:rsidRDefault="00A62792" w:rsidP="00A62792">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Pr>
            </w:pPr>
            <w:r w:rsidRPr="00A62792">
              <w:rPr>
                <w:rFonts w:asciiTheme="majorBidi" w:hAnsiTheme="majorBidi" w:cstheme="majorBidi"/>
                <w:sz w:val="28"/>
                <w:szCs w:val="28"/>
              </w:rPr>
              <w:t>0.86</w:t>
            </w:r>
          </w:p>
        </w:tc>
      </w:tr>
      <w:tr w:rsidR="00A62792" w:rsidRPr="00A62792" w14:paraId="6327926C" w14:textId="77777777" w:rsidTr="00A62792">
        <w:trPr>
          <w:trHeight w:val="69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4D86D17" w14:textId="77777777" w:rsidR="00A62792" w:rsidRPr="00A62792" w:rsidRDefault="00A62792" w:rsidP="00A62792">
            <w:pPr>
              <w:bidi/>
              <w:spacing w:after="160" w:line="360" w:lineRule="auto"/>
              <w:jc w:val="center"/>
              <w:rPr>
                <w:rFonts w:asciiTheme="majorBidi" w:hAnsiTheme="majorBidi" w:cstheme="majorBidi"/>
                <w:sz w:val="28"/>
                <w:szCs w:val="28"/>
              </w:rPr>
            </w:pPr>
            <w:r w:rsidRPr="00A62792">
              <w:rPr>
                <w:rFonts w:asciiTheme="majorBidi" w:hAnsiTheme="majorBidi" w:cstheme="majorBidi"/>
                <w:sz w:val="28"/>
                <w:szCs w:val="28"/>
                <w:rtl/>
              </w:rPr>
              <w:t>العروض الترويجية</w:t>
            </w:r>
          </w:p>
        </w:tc>
        <w:tc>
          <w:tcPr>
            <w:tcW w:w="0" w:type="auto"/>
            <w:hideMark/>
          </w:tcPr>
          <w:p w14:paraId="1DDDDB02" w14:textId="77777777" w:rsidR="00A62792" w:rsidRPr="00A62792" w:rsidRDefault="00A62792" w:rsidP="00A62792">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A62792">
              <w:rPr>
                <w:rFonts w:asciiTheme="majorBidi" w:hAnsiTheme="majorBidi" w:cstheme="majorBidi"/>
                <w:sz w:val="28"/>
                <w:szCs w:val="28"/>
              </w:rPr>
              <w:t>0.84</w:t>
            </w:r>
          </w:p>
        </w:tc>
      </w:tr>
      <w:tr w:rsidR="00A62792" w:rsidRPr="00A62792" w14:paraId="33812056" w14:textId="77777777" w:rsidTr="00A62792">
        <w:trPr>
          <w:cnfStyle w:val="000000100000" w:firstRow="0" w:lastRow="0" w:firstColumn="0" w:lastColumn="0" w:oddVBand="0" w:evenVBand="0" w:oddHBand="1" w:evenHBand="0" w:firstRowFirstColumn="0" w:firstRowLastColumn="0" w:lastRowFirstColumn="0" w:lastRowLastColumn="0"/>
          <w:trHeight w:val="676"/>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0292A01" w14:textId="77777777" w:rsidR="00A62792" w:rsidRPr="00A62792" w:rsidRDefault="00A62792" w:rsidP="00A62792">
            <w:pPr>
              <w:bidi/>
              <w:spacing w:after="160" w:line="360" w:lineRule="auto"/>
              <w:jc w:val="center"/>
              <w:rPr>
                <w:rFonts w:asciiTheme="majorBidi" w:hAnsiTheme="majorBidi" w:cstheme="majorBidi"/>
                <w:sz w:val="28"/>
                <w:szCs w:val="28"/>
              </w:rPr>
            </w:pPr>
            <w:r w:rsidRPr="00A62792">
              <w:rPr>
                <w:rFonts w:asciiTheme="majorBidi" w:hAnsiTheme="majorBidi" w:cstheme="majorBidi"/>
                <w:sz w:val="28"/>
                <w:szCs w:val="28"/>
                <w:rtl/>
              </w:rPr>
              <w:t>نية الشراء</w:t>
            </w:r>
          </w:p>
        </w:tc>
        <w:tc>
          <w:tcPr>
            <w:tcW w:w="0" w:type="auto"/>
            <w:hideMark/>
          </w:tcPr>
          <w:p w14:paraId="463D2A00" w14:textId="77777777" w:rsidR="00A62792" w:rsidRPr="00A62792" w:rsidRDefault="00A62792" w:rsidP="00A62792">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Pr>
            </w:pPr>
            <w:r w:rsidRPr="00A62792">
              <w:rPr>
                <w:rFonts w:asciiTheme="majorBidi" w:hAnsiTheme="majorBidi" w:cstheme="majorBidi"/>
                <w:sz w:val="28"/>
                <w:szCs w:val="28"/>
              </w:rPr>
              <w:t>0.91</w:t>
            </w:r>
          </w:p>
        </w:tc>
      </w:tr>
      <w:tr w:rsidR="00A62792" w:rsidRPr="00A62792" w14:paraId="3659F60C" w14:textId="77777777" w:rsidTr="00A62792">
        <w:trPr>
          <w:trHeight w:val="676"/>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BC25F67" w14:textId="77777777" w:rsidR="00A62792" w:rsidRPr="00A62792" w:rsidRDefault="00A62792" w:rsidP="00A62792">
            <w:pPr>
              <w:bidi/>
              <w:spacing w:after="160" w:line="360" w:lineRule="auto"/>
              <w:jc w:val="center"/>
              <w:rPr>
                <w:rFonts w:asciiTheme="majorBidi" w:hAnsiTheme="majorBidi" w:cstheme="majorBidi"/>
                <w:sz w:val="28"/>
                <w:szCs w:val="28"/>
              </w:rPr>
            </w:pPr>
            <w:r w:rsidRPr="00A62792">
              <w:rPr>
                <w:rFonts w:asciiTheme="majorBidi" w:hAnsiTheme="majorBidi" w:cstheme="majorBidi"/>
                <w:sz w:val="28"/>
                <w:szCs w:val="28"/>
                <w:rtl/>
              </w:rPr>
              <w:t>الأداة ككل</w:t>
            </w:r>
          </w:p>
        </w:tc>
        <w:tc>
          <w:tcPr>
            <w:tcW w:w="0" w:type="auto"/>
            <w:hideMark/>
          </w:tcPr>
          <w:p w14:paraId="6AD2DC4A" w14:textId="77777777" w:rsidR="00A62792" w:rsidRPr="00A62792" w:rsidRDefault="00A62792" w:rsidP="00A62792">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A62792">
              <w:rPr>
                <w:rFonts w:asciiTheme="majorBidi" w:hAnsiTheme="majorBidi" w:cstheme="majorBidi"/>
                <w:sz w:val="28"/>
                <w:szCs w:val="28"/>
              </w:rPr>
              <w:t>0.89</w:t>
            </w:r>
          </w:p>
        </w:tc>
      </w:tr>
    </w:tbl>
    <w:p w14:paraId="5AB45720" w14:textId="77777777" w:rsidR="00A62792" w:rsidRDefault="00A62792" w:rsidP="00A62792">
      <w:pPr>
        <w:bidi/>
        <w:spacing w:line="360" w:lineRule="auto"/>
        <w:rPr>
          <w:rFonts w:asciiTheme="majorBidi" w:hAnsiTheme="majorBidi" w:cstheme="majorBidi"/>
          <w:sz w:val="28"/>
          <w:szCs w:val="28"/>
        </w:rPr>
      </w:pPr>
    </w:p>
    <w:p w14:paraId="34410B3E" w14:textId="3402639D" w:rsidR="00A62792" w:rsidRPr="00A62792" w:rsidRDefault="00A62792" w:rsidP="00A62792">
      <w:pPr>
        <w:bidi/>
        <w:spacing w:line="360" w:lineRule="auto"/>
        <w:rPr>
          <w:rFonts w:asciiTheme="majorBidi" w:hAnsiTheme="majorBidi" w:cstheme="majorBidi"/>
          <w:sz w:val="28"/>
          <w:szCs w:val="28"/>
        </w:rPr>
      </w:pPr>
      <w:r w:rsidRPr="00A62792">
        <w:rPr>
          <w:rFonts w:asciiTheme="majorBidi" w:hAnsiTheme="majorBidi" w:cstheme="majorBidi"/>
          <w:sz w:val="28"/>
          <w:szCs w:val="28"/>
          <w:rtl/>
        </w:rPr>
        <w:t>وتعد هذه القيم مرتفعة وتشير إلى تمتع الأداة بدرجة عالية من الثبات</w:t>
      </w:r>
      <w:r w:rsidRPr="00A62792">
        <w:rPr>
          <w:rFonts w:asciiTheme="majorBidi" w:hAnsiTheme="majorBidi" w:cstheme="majorBidi"/>
          <w:sz w:val="28"/>
          <w:szCs w:val="28"/>
        </w:rPr>
        <w:t>.</w:t>
      </w:r>
    </w:p>
    <w:p w14:paraId="3E591E0B" w14:textId="537F3F57" w:rsidR="00A62792" w:rsidRPr="00A62792" w:rsidRDefault="00A62792" w:rsidP="00A62792">
      <w:pPr>
        <w:bidi/>
        <w:spacing w:line="360" w:lineRule="auto"/>
        <w:rPr>
          <w:rFonts w:asciiTheme="majorBidi" w:hAnsiTheme="majorBidi" w:cstheme="majorBidi"/>
          <w:sz w:val="28"/>
          <w:szCs w:val="28"/>
        </w:rPr>
      </w:pPr>
    </w:p>
    <w:p w14:paraId="7BE261A3" w14:textId="67661B93" w:rsidR="00A62792" w:rsidRPr="00A62792" w:rsidRDefault="00A62792" w:rsidP="00A62792">
      <w:pPr>
        <w:bidi/>
        <w:spacing w:line="360" w:lineRule="auto"/>
        <w:rPr>
          <w:rFonts w:asciiTheme="majorBidi" w:hAnsiTheme="majorBidi" w:cstheme="majorBidi"/>
          <w:b/>
          <w:bCs/>
          <w:sz w:val="32"/>
          <w:szCs w:val="32"/>
        </w:rPr>
      </w:pPr>
      <w:r w:rsidRPr="00A62792">
        <w:rPr>
          <w:rFonts w:asciiTheme="majorBidi" w:hAnsiTheme="majorBidi" w:cstheme="majorBidi"/>
          <w:b/>
          <w:bCs/>
          <w:sz w:val="32"/>
          <w:szCs w:val="32"/>
          <w:rtl/>
        </w:rPr>
        <w:t xml:space="preserve">المعالجة </w:t>
      </w:r>
      <w:proofErr w:type="gramStart"/>
      <w:r w:rsidRPr="00A62792">
        <w:rPr>
          <w:rFonts w:asciiTheme="majorBidi" w:hAnsiTheme="majorBidi" w:cstheme="majorBidi"/>
          <w:b/>
          <w:bCs/>
          <w:sz w:val="32"/>
          <w:szCs w:val="32"/>
          <w:rtl/>
        </w:rPr>
        <w:t>الإحصائية</w:t>
      </w:r>
      <w:r>
        <w:rPr>
          <w:rFonts w:asciiTheme="majorBidi" w:hAnsiTheme="majorBidi" w:cstheme="majorBidi"/>
          <w:b/>
          <w:bCs/>
          <w:sz w:val="32"/>
          <w:szCs w:val="32"/>
        </w:rPr>
        <w:t xml:space="preserve"> :</w:t>
      </w:r>
      <w:proofErr w:type="gramEnd"/>
      <w:r>
        <w:rPr>
          <w:rFonts w:asciiTheme="majorBidi" w:hAnsiTheme="majorBidi" w:cstheme="majorBidi"/>
          <w:b/>
          <w:bCs/>
          <w:sz w:val="32"/>
          <w:szCs w:val="32"/>
        </w:rPr>
        <w:t xml:space="preserve"> </w:t>
      </w:r>
    </w:p>
    <w:p w14:paraId="36C89BA8" w14:textId="77777777" w:rsidR="00A62792" w:rsidRPr="00A62792" w:rsidRDefault="00A62792" w:rsidP="00A62792">
      <w:pPr>
        <w:bidi/>
        <w:spacing w:line="360" w:lineRule="auto"/>
        <w:rPr>
          <w:rFonts w:asciiTheme="majorBidi" w:hAnsiTheme="majorBidi" w:cstheme="majorBidi"/>
          <w:sz w:val="28"/>
          <w:szCs w:val="28"/>
        </w:rPr>
      </w:pPr>
      <w:r w:rsidRPr="00A62792">
        <w:rPr>
          <w:rFonts w:asciiTheme="majorBidi" w:hAnsiTheme="majorBidi" w:cstheme="majorBidi"/>
          <w:sz w:val="28"/>
          <w:szCs w:val="28"/>
          <w:rtl/>
        </w:rPr>
        <w:t>تم استخدام برنامج</w:t>
      </w:r>
      <w:r w:rsidRPr="00A62792">
        <w:rPr>
          <w:rFonts w:asciiTheme="majorBidi" w:hAnsiTheme="majorBidi" w:cstheme="majorBidi"/>
          <w:sz w:val="28"/>
          <w:szCs w:val="28"/>
        </w:rPr>
        <w:t xml:space="preserve"> SPSS </w:t>
      </w:r>
      <w:r w:rsidRPr="00A62792">
        <w:rPr>
          <w:rFonts w:asciiTheme="majorBidi" w:hAnsiTheme="majorBidi" w:cstheme="majorBidi"/>
          <w:sz w:val="28"/>
          <w:szCs w:val="28"/>
          <w:rtl/>
        </w:rPr>
        <w:t>لتحليل البيانات من خلال</w:t>
      </w:r>
      <w:r w:rsidRPr="00A62792">
        <w:rPr>
          <w:rFonts w:asciiTheme="majorBidi" w:hAnsiTheme="majorBidi" w:cstheme="majorBidi"/>
          <w:sz w:val="28"/>
          <w:szCs w:val="28"/>
        </w:rPr>
        <w:t>:</w:t>
      </w:r>
    </w:p>
    <w:p w14:paraId="4908562B" w14:textId="77777777" w:rsidR="00A62792" w:rsidRPr="00A62792" w:rsidRDefault="00A62792" w:rsidP="00A62792">
      <w:pPr>
        <w:numPr>
          <w:ilvl w:val="0"/>
          <w:numId w:val="21"/>
        </w:numPr>
        <w:bidi/>
        <w:spacing w:line="360" w:lineRule="auto"/>
        <w:rPr>
          <w:rFonts w:asciiTheme="majorBidi" w:hAnsiTheme="majorBidi" w:cstheme="majorBidi"/>
          <w:sz w:val="28"/>
          <w:szCs w:val="28"/>
        </w:rPr>
      </w:pPr>
      <w:r w:rsidRPr="00A62792">
        <w:rPr>
          <w:rFonts w:asciiTheme="majorBidi" w:hAnsiTheme="majorBidi" w:cstheme="majorBidi"/>
          <w:sz w:val="28"/>
          <w:szCs w:val="28"/>
          <w:rtl/>
        </w:rPr>
        <w:t>التكرارات والنسب المئوية</w:t>
      </w:r>
      <w:r w:rsidRPr="00A62792">
        <w:rPr>
          <w:rFonts w:asciiTheme="majorBidi" w:hAnsiTheme="majorBidi" w:cstheme="majorBidi"/>
          <w:sz w:val="28"/>
          <w:szCs w:val="28"/>
        </w:rPr>
        <w:t xml:space="preserve">. </w:t>
      </w:r>
    </w:p>
    <w:p w14:paraId="5FDE9D2A" w14:textId="77777777" w:rsidR="00A62792" w:rsidRPr="00A62792" w:rsidRDefault="00A62792" w:rsidP="00A62792">
      <w:pPr>
        <w:numPr>
          <w:ilvl w:val="0"/>
          <w:numId w:val="21"/>
        </w:numPr>
        <w:bidi/>
        <w:spacing w:line="360" w:lineRule="auto"/>
        <w:rPr>
          <w:rFonts w:asciiTheme="majorBidi" w:hAnsiTheme="majorBidi" w:cstheme="majorBidi"/>
          <w:sz w:val="28"/>
          <w:szCs w:val="28"/>
        </w:rPr>
      </w:pPr>
      <w:r w:rsidRPr="00A62792">
        <w:rPr>
          <w:rFonts w:asciiTheme="majorBidi" w:hAnsiTheme="majorBidi" w:cstheme="majorBidi"/>
          <w:sz w:val="28"/>
          <w:szCs w:val="28"/>
          <w:rtl/>
        </w:rPr>
        <w:t>المتوسطات الحسابية</w:t>
      </w:r>
      <w:r w:rsidRPr="00A62792">
        <w:rPr>
          <w:rFonts w:asciiTheme="majorBidi" w:hAnsiTheme="majorBidi" w:cstheme="majorBidi"/>
          <w:sz w:val="28"/>
          <w:szCs w:val="28"/>
        </w:rPr>
        <w:t xml:space="preserve">. </w:t>
      </w:r>
    </w:p>
    <w:p w14:paraId="7A404386" w14:textId="77777777" w:rsidR="00A62792" w:rsidRPr="00A62792" w:rsidRDefault="00A62792" w:rsidP="00A62792">
      <w:pPr>
        <w:numPr>
          <w:ilvl w:val="0"/>
          <w:numId w:val="21"/>
        </w:numPr>
        <w:bidi/>
        <w:spacing w:line="360" w:lineRule="auto"/>
        <w:rPr>
          <w:rFonts w:asciiTheme="majorBidi" w:hAnsiTheme="majorBidi" w:cstheme="majorBidi"/>
          <w:sz w:val="28"/>
          <w:szCs w:val="28"/>
        </w:rPr>
      </w:pPr>
      <w:r w:rsidRPr="00A62792">
        <w:rPr>
          <w:rFonts w:asciiTheme="majorBidi" w:hAnsiTheme="majorBidi" w:cstheme="majorBidi"/>
          <w:sz w:val="28"/>
          <w:szCs w:val="28"/>
          <w:rtl/>
        </w:rPr>
        <w:t>الانحرافات المعيارية</w:t>
      </w:r>
      <w:r w:rsidRPr="00A62792">
        <w:rPr>
          <w:rFonts w:asciiTheme="majorBidi" w:hAnsiTheme="majorBidi" w:cstheme="majorBidi"/>
          <w:sz w:val="28"/>
          <w:szCs w:val="28"/>
        </w:rPr>
        <w:t xml:space="preserve">. </w:t>
      </w:r>
    </w:p>
    <w:p w14:paraId="0E6B61C5" w14:textId="77777777" w:rsidR="00A62792" w:rsidRPr="00A62792" w:rsidRDefault="00A62792" w:rsidP="00A62792">
      <w:pPr>
        <w:numPr>
          <w:ilvl w:val="0"/>
          <w:numId w:val="21"/>
        </w:numPr>
        <w:bidi/>
        <w:spacing w:line="360" w:lineRule="auto"/>
        <w:rPr>
          <w:rFonts w:asciiTheme="majorBidi" w:hAnsiTheme="majorBidi" w:cstheme="majorBidi"/>
          <w:sz w:val="28"/>
          <w:szCs w:val="28"/>
        </w:rPr>
      </w:pPr>
      <w:r w:rsidRPr="00A62792">
        <w:rPr>
          <w:rFonts w:asciiTheme="majorBidi" w:hAnsiTheme="majorBidi" w:cstheme="majorBidi"/>
          <w:sz w:val="28"/>
          <w:szCs w:val="28"/>
          <w:rtl/>
        </w:rPr>
        <w:t xml:space="preserve">معامل </w:t>
      </w:r>
      <w:proofErr w:type="spellStart"/>
      <w:r w:rsidRPr="00A62792">
        <w:rPr>
          <w:rFonts w:asciiTheme="majorBidi" w:hAnsiTheme="majorBidi" w:cstheme="majorBidi"/>
          <w:sz w:val="28"/>
          <w:szCs w:val="28"/>
          <w:rtl/>
        </w:rPr>
        <w:t>كرونباخ</w:t>
      </w:r>
      <w:proofErr w:type="spellEnd"/>
      <w:r w:rsidRPr="00A62792">
        <w:rPr>
          <w:rFonts w:asciiTheme="majorBidi" w:hAnsiTheme="majorBidi" w:cstheme="majorBidi"/>
          <w:sz w:val="28"/>
          <w:szCs w:val="28"/>
          <w:rtl/>
        </w:rPr>
        <w:t xml:space="preserve"> ألفا</w:t>
      </w:r>
      <w:r w:rsidRPr="00A62792">
        <w:rPr>
          <w:rFonts w:asciiTheme="majorBidi" w:hAnsiTheme="majorBidi" w:cstheme="majorBidi"/>
          <w:sz w:val="28"/>
          <w:szCs w:val="28"/>
        </w:rPr>
        <w:t xml:space="preserve">. </w:t>
      </w:r>
    </w:p>
    <w:p w14:paraId="4892803B" w14:textId="77777777" w:rsidR="00A62792" w:rsidRPr="00A62792" w:rsidRDefault="00A62792" w:rsidP="00A62792">
      <w:pPr>
        <w:numPr>
          <w:ilvl w:val="0"/>
          <w:numId w:val="21"/>
        </w:numPr>
        <w:bidi/>
        <w:spacing w:line="360" w:lineRule="auto"/>
        <w:rPr>
          <w:rFonts w:asciiTheme="majorBidi" w:hAnsiTheme="majorBidi" w:cstheme="majorBidi"/>
          <w:sz w:val="28"/>
          <w:szCs w:val="28"/>
        </w:rPr>
      </w:pPr>
      <w:r w:rsidRPr="00A62792">
        <w:rPr>
          <w:rFonts w:asciiTheme="majorBidi" w:hAnsiTheme="majorBidi" w:cstheme="majorBidi"/>
          <w:sz w:val="28"/>
          <w:szCs w:val="28"/>
          <w:rtl/>
        </w:rPr>
        <w:t>معامل ارتباط بيرسون</w:t>
      </w:r>
      <w:r w:rsidRPr="00A62792">
        <w:rPr>
          <w:rFonts w:asciiTheme="majorBidi" w:hAnsiTheme="majorBidi" w:cstheme="majorBidi"/>
          <w:sz w:val="28"/>
          <w:szCs w:val="28"/>
        </w:rPr>
        <w:t xml:space="preserve">. </w:t>
      </w:r>
    </w:p>
    <w:p w14:paraId="374E4415" w14:textId="77777777" w:rsidR="00A62792" w:rsidRPr="00A62792" w:rsidRDefault="00A62792" w:rsidP="00A62792">
      <w:pPr>
        <w:numPr>
          <w:ilvl w:val="0"/>
          <w:numId w:val="21"/>
        </w:numPr>
        <w:bidi/>
        <w:spacing w:line="360" w:lineRule="auto"/>
        <w:rPr>
          <w:rFonts w:asciiTheme="majorBidi" w:hAnsiTheme="majorBidi" w:cstheme="majorBidi"/>
          <w:sz w:val="28"/>
          <w:szCs w:val="28"/>
        </w:rPr>
      </w:pPr>
      <w:r w:rsidRPr="00A62792">
        <w:rPr>
          <w:rFonts w:asciiTheme="majorBidi" w:hAnsiTheme="majorBidi" w:cstheme="majorBidi"/>
          <w:sz w:val="28"/>
          <w:szCs w:val="28"/>
          <w:rtl/>
        </w:rPr>
        <w:t>تحليل الانحدار الخطي</w:t>
      </w:r>
      <w:r w:rsidRPr="00A62792">
        <w:rPr>
          <w:rFonts w:asciiTheme="majorBidi" w:hAnsiTheme="majorBidi" w:cstheme="majorBidi"/>
          <w:sz w:val="28"/>
          <w:szCs w:val="28"/>
        </w:rPr>
        <w:t xml:space="preserve">. </w:t>
      </w:r>
    </w:p>
    <w:p w14:paraId="50969BA4" w14:textId="77777777" w:rsidR="00A62792" w:rsidRPr="00A62792" w:rsidRDefault="00A62792" w:rsidP="00A62792">
      <w:pPr>
        <w:numPr>
          <w:ilvl w:val="0"/>
          <w:numId w:val="21"/>
        </w:numPr>
        <w:bidi/>
        <w:spacing w:line="360" w:lineRule="auto"/>
        <w:rPr>
          <w:rFonts w:asciiTheme="majorBidi" w:hAnsiTheme="majorBidi" w:cstheme="majorBidi"/>
          <w:sz w:val="28"/>
          <w:szCs w:val="28"/>
        </w:rPr>
      </w:pPr>
      <w:r w:rsidRPr="00A62792">
        <w:rPr>
          <w:rFonts w:asciiTheme="majorBidi" w:hAnsiTheme="majorBidi" w:cstheme="majorBidi"/>
          <w:sz w:val="28"/>
          <w:szCs w:val="28"/>
          <w:rtl/>
        </w:rPr>
        <w:lastRenderedPageBreak/>
        <w:t>اختبار</w:t>
      </w:r>
      <w:r w:rsidRPr="00A62792">
        <w:rPr>
          <w:rFonts w:asciiTheme="majorBidi" w:hAnsiTheme="majorBidi" w:cstheme="majorBidi"/>
          <w:sz w:val="28"/>
          <w:szCs w:val="28"/>
        </w:rPr>
        <w:t xml:space="preserve"> (T-Test). </w:t>
      </w:r>
    </w:p>
    <w:p w14:paraId="3CDDBD64" w14:textId="77777777" w:rsidR="00A62792" w:rsidRPr="00A62792" w:rsidRDefault="00A62792" w:rsidP="00A62792">
      <w:pPr>
        <w:numPr>
          <w:ilvl w:val="0"/>
          <w:numId w:val="21"/>
        </w:numPr>
        <w:bidi/>
        <w:spacing w:line="360" w:lineRule="auto"/>
        <w:rPr>
          <w:rFonts w:asciiTheme="majorBidi" w:hAnsiTheme="majorBidi" w:cstheme="majorBidi"/>
          <w:sz w:val="28"/>
          <w:szCs w:val="28"/>
        </w:rPr>
      </w:pPr>
      <w:r w:rsidRPr="00A62792">
        <w:rPr>
          <w:rFonts w:asciiTheme="majorBidi" w:hAnsiTheme="majorBidi" w:cstheme="majorBidi"/>
          <w:sz w:val="28"/>
          <w:szCs w:val="28"/>
          <w:rtl/>
        </w:rPr>
        <w:t>تحليل التباين الأحادي</w:t>
      </w:r>
      <w:r w:rsidRPr="00A62792">
        <w:rPr>
          <w:rFonts w:asciiTheme="majorBidi" w:hAnsiTheme="majorBidi" w:cstheme="majorBidi"/>
          <w:sz w:val="28"/>
          <w:szCs w:val="28"/>
        </w:rPr>
        <w:t xml:space="preserve"> (ANOVA). </w:t>
      </w:r>
    </w:p>
    <w:p w14:paraId="76E58543" w14:textId="77777777" w:rsidR="00A62792" w:rsidRDefault="00A62792" w:rsidP="00A62792">
      <w:pPr>
        <w:bidi/>
        <w:spacing w:line="360" w:lineRule="auto"/>
        <w:rPr>
          <w:rFonts w:asciiTheme="majorBidi" w:hAnsiTheme="majorBidi" w:cstheme="majorBidi"/>
          <w:sz w:val="28"/>
          <w:szCs w:val="28"/>
        </w:rPr>
      </w:pPr>
    </w:p>
    <w:p w14:paraId="0C64C93D" w14:textId="269FD807" w:rsidR="004D5374" w:rsidRPr="004D5374" w:rsidRDefault="004D5374" w:rsidP="004D5374">
      <w:pPr>
        <w:bidi/>
        <w:spacing w:line="360" w:lineRule="auto"/>
        <w:rPr>
          <w:rFonts w:asciiTheme="majorBidi" w:hAnsiTheme="majorBidi" w:cstheme="majorBidi"/>
          <w:b/>
          <w:bCs/>
          <w:sz w:val="32"/>
          <w:szCs w:val="32"/>
          <w:rtl/>
        </w:rPr>
      </w:pPr>
      <w:r w:rsidRPr="004D5374">
        <w:rPr>
          <w:rFonts w:asciiTheme="majorBidi" w:hAnsiTheme="majorBidi" w:cstheme="majorBidi"/>
          <w:b/>
          <w:bCs/>
          <w:sz w:val="32"/>
          <w:szCs w:val="32"/>
          <w:rtl/>
        </w:rPr>
        <w:t xml:space="preserve">نتائج </w:t>
      </w:r>
      <w:proofErr w:type="gramStart"/>
      <w:r w:rsidRPr="004D5374">
        <w:rPr>
          <w:rFonts w:asciiTheme="majorBidi" w:hAnsiTheme="majorBidi" w:cstheme="majorBidi"/>
          <w:b/>
          <w:bCs/>
          <w:sz w:val="32"/>
          <w:szCs w:val="32"/>
          <w:rtl/>
        </w:rPr>
        <w:t>الدراسة</w:t>
      </w:r>
      <w:r w:rsidRPr="004D5374">
        <w:rPr>
          <w:rFonts w:asciiTheme="majorBidi" w:hAnsiTheme="majorBidi" w:cstheme="majorBidi"/>
          <w:b/>
          <w:bCs/>
          <w:sz w:val="32"/>
          <w:szCs w:val="32"/>
        </w:rPr>
        <w:t xml:space="preserve"> </w:t>
      </w:r>
      <w:r w:rsidRPr="004D5374">
        <w:rPr>
          <w:rFonts w:asciiTheme="majorBidi" w:hAnsiTheme="majorBidi" w:cstheme="majorBidi" w:hint="cs"/>
          <w:b/>
          <w:bCs/>
          <w:sz w:val="32"/>
          <w:szCs w:val="32"/>
          <w:rtl/>
        </w:rPr>
        <w:t xml:space="preserve"> :</w:t>
      </w:r>
      <w:proofErr w:type="gramEnd"/>
    </w:p>
    <w:p w14:paraId="1188D73F" w14:textId="77777777" w:rsidR="004D5374" w:rsidRPr="004D5374" w:rsidRDefault="004D5374" w:rsidP="004D5374">
      <w:pPr>
        <w:bidi/>
        <w:spacing w:line="360" w:lineRule="auto"/>
        <w:rPr>
          <w:rFonts w:asciiTheme="majorBidi" w:hAnsiTheme="majorBidi" w:cstheme="majorBidi"/>
          <w:sz w:val="28"/>
          <w:szCs w:val="28"/>
        </w:rPr>
      </w:pPr>
      <w:r w:rsidRPr="004D5374">
        <w:rPr>
          <w:rFonts w:asciiTheme="majorBidi" w:hAnsiTheme="majorBidi" w:cstheme="majorBidi"/>
          <w:sz w:val="28"/>
          <w:szCs w:val="28"/>
          <w:rtl/>
        </w:rPr>
        <w:t>بعد جمع البيانات من أفراد العينة وتحليلها باستخدام برنامج</w:t>
      </w:r>
      <w:r w:rsidRPr="004D5374">
        <w:rPr>
          <w:rFonts w:asciiTheme="majorBidi" w:hAnsiTheme="majorBidi" w:cstheme="majorBidi"/>
          <w:sz w:val="28"/>
          <w:szCs w:val="28"/>
        </w:rPr>
        <w:t xml:space="preserve"> SPSS </w:t>
      </w:r>
      <w:r w:rsidRPr="004D5374">
        <w:rPr>
          <w:rFonts w:asciiTheme="majorBidi" w:hAnsiTheme="majorBidi" w:cstheme="majorBidi"/>
          <w:sz w:val="28"/>
          <w:szCs w:val="28"/>
          <w:rtl/>
        </w:rPr>
        <w:t>تم التوصل إلى النتائج الآتية</w:t>
      </w:r>
      <w:r w:rsidRPr="004D5374">
        <w:rPr>
          <w:rFonts w:asciiTheme="majorBidi" w:hAnsiTheme="majorBidi" w:cstheme="majorBidi"/>
          <w:sz w:val="28"/>
          <w:szCs w:val="28"/>
        </w:rPr>
        <w:t>:</w:t>
      </w:r>
    </w:p>
    <w:p w14:paraId="2D733063" w14:textId="77777777" w:rsidR="004D5374" w:rsidRDefault="004D5374" w:rsidP="004D5374">
      <w:pPr>
        <w:bidi/>
        <w:spacing w:line="360" w:lineRule="auto"/>
        <w:rPr>
          <w:rFonts w:asciiTheme="majorBidi" w:hAnsiTheme="majorBidi" w:cstheme="majorBidi"/>
          <w:b/>
          <w:bCs/>
          <w:sz w:val="32"/>
          <w:szCs w:val="32"/>
          <w:rtl/>
        </w:rPr>
      </w:pPr>
    </w:p>
    <w:p w14:paraId="49B63433" w14:textId="70EF7548" w:rsidR="004D5374" w:rsidRPr="004D5374" w:rsidRDefault="004D5374" w:rsidP="004D5374">
      <w:pPr>
        <w:bidi/>
        <w:spacing w:line="360" w:lineRule="auto"/>
        <w:rPr>
          <w:rFonts w:asciiTheme="majorBidi" w:hAnsiTheme="majorBidi" w:cstheme="majorBidi"/>
          <w:b/>
          <w:bCs/>
          <w:sz w:val="32"/>
          <w:szCs w:val="32"/>
        </w:rPr>
      </w:pPr>
      <w:proofErr w:type="gramStart"/>
      <w:r w:rsidRPr="004D5374">
        <w:rPr>
          <w:rFonts w:asciiTheme="majorBidi" w:hAnsiTheme="majorBidi" w:cstheme="majorBidi"/>
          <w:b/>
          <w:bCs/>
          <w:sz w:val="32"/>
          <w:szCs w:val="32"/>
          <w:rtl/>
        </w:rPr>
        <w:t>أولاً</w:t>
      </w:r>
      <w:r w:rsidRPr="004D5374">
        <w:rPr>
          <w:rFonts w:asciiTheme="majorBidi" w:hAnsiTheme="majorBidi" w:cstheme="majorBidi" w:hint="cs"/>
          <w:b/>
          <w:bCs/>
          <w:sz w:val="32"/>
          <w:szCs w:val="32"/>
          <w:rtl/>
        </w:rPr>
        <w:t xml:space="preserve"> </w:t>
      </w:r>
      <w:r w:rsidRPr="004D5374">
        <w:rPr>
          <w:rFonts w:asciiTheme="majorBidi" w:hAnsiTheme="majorBidi" w:cstheme="majorBidi"/>
          <w:b/>
          <w:bCs/>
          <w:sz w:val="32"/>
          <w:szCs w:val="32"/>
          <w:rtl/>
        </w:rPr>
        <w:t>:</w:t>
      </w:r>
      <w:proofErr w:type="gramEnd"/>
      <w:r w:rsidRPr="004D5374">
        <w:rPr>
          <w:rFonts w:asciiTheme="majorBidi" w:hAnsiTheme="majorBidi" w:cstheme="majorBidi"/>
          <w:b/>
          <w:bCs/>
          <w:sz w:val="32"/>
          <w:szCs w:val="32"/>
          <w:rtl/>
        </w:rPr>
        <w:t xml:space="preserve"> الخصائص الديموغرافية لعينة الدراسة</w:t>
      </w:r>
    </w:p>
    <w:p w14:paraId="6DFD57B9" w14:textId="77777777" w:rsidR="004D5374" w:rsidRPr="004D5374" w:rsidRDefault="004D5374" w:rsidP="004D5374">
      <w:pPr>
        <w:bidi/>
        <w:spacing w:line="360" w:lineRule="auto"/>
        <w:rPr>
          <w:rFonts w:asciiTheme="majorBidi" w:hAnsiTheme="majorBidi" w:cstheme="majorBidi"/>
          <w:b/>
          <w:bCs/>
          <w:sz w:val="28"/>
          <w:szCs w:val="28"/>
        </w:rPr>
      </w:pPr>
      <w:r w:rsidRPr="004D5374">
        <w:rPr>
          <w:rFonts w:asciiTheme="majorBidi" w:hAnsiTheme="majorBidi" w:cstheme="majorBidi"/>
          <w:b/>
          <w:bCs/>
          <w:sz w:val="28"/>
          <w:szCs w:val="28"/>
          <w:rtl/>
        </w:rPr>
        <w:t>جدول (1) توزيع أفراد العينة حسب الجنس</w:t>
      </w:r>
    </w:p>
    <w:tbl>
      <w:tblPr>
        <w:tblStyle w:val="10"/>
        <w:bidiVisual/>
        <w:tblW w:w="4426" w:type="dxa"/>
        <w:jc w:val="center"/>
        <w:tblLook w:val="04A0" w:firstRow="1" w:lastRow="0" w:firstColumn="1" w:lastColumn="0" w:noHBand="0" w:noVBand="1"/>
      </w:tblPr>
      <w:tblGrid>
        <w:gridCol w:w="1606"/>
        <w:gridCol w:w="1313"/>
        <w:gridCol w:w="1507"/>
      </w:tblGrid>
      <w:tr w:rsidR="004D5374" w:rsidRPr="004D5374" w14:paraId="7C4DF90A" w14:textId="77777777" w:rsidTr="004D5374">
        <w:trPr>
          <w:cnfStyle w:val="100000000000" w:firstRow="1" w:lastRow="0" w:firstColumn="0" w:lastColumn="0" w:oddVBand="0" w:evenVBand="0" w:oddHBand="0" w:evenHBand="0" w:firstRowFirstColumn="0" w:firstRowLastColumn="0" w:lastRowFirstColumn="0" w:lastRowLastColumn="0"/>
          <w:trHeight w:val="899"/>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B1B5430" w14:textId="77777777" w:rsidR="004D5374" w:rsidRPr="004D5374" w:rsidRDefault="004D5374" w:rsidP="004D5374">
            <w:pPr>
              <w:bidi/>
              <w:spacing w:after="160" w:line="360" w:lineRule="auto"/>
              <w:jc w:val="center"/>
              <w:rPr>
                <w:rFonts w:asciiTheme="majorBidi" w:hAnsiTheme="majorBidi" w:cstheme="majorBidi"/>
                <w:sz w:val="32"/>
                <w:szCs w:val="32"/>
              </w:rPr>
            </w:pPr>
            <w:r w:rsidRPr="004D5374">
              <w:rPr>
                <w:rFonts w:asciiTheme="majorBidi" w:hAnsiTheme="majorBidi" w:cstheme="majorBidi"/>
                <w:sz w:val="32"/>
                <w:szCs w:val="32"/>
                <w:rtl/>
              </w:rPr>
              <w:t>الجنس</w:t>
            </w:r>
          </w:p>
        </w:tc>
        <w:tc>
          <w:tcPr>
            <w:tcW w:w="0" w:type="auto"/>
            <w:hideMark/>
          </w:tcPr>
          <w:p w14:paraId="52797234" w14:textId="77777777" w:rsidR="004D5374" w:rsidRPr="004D5374" w:rsidRDefault="004D5374" w:rsidP="004D5374">
            <w:pPr>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32"/>
                <w:szCs w:val="32"/>
              </w:rPr>
            </w:pPr>
            <w:r w:rsidRPr="004D5374">
              <w:rPr>
                <w:rFonts w:asciiTheme="majorBidi" w:hAnsiTheme="majorBidi" w:cstheme="majorBidi"/>
                <w:sz w:val="32"/>
                <w:szCs w:val="32"/>
                <w:rtl/>
              </w:rPr>
              <w:t>التكرار</w:t>
            </w:r>
          </w:p>
        </w:tc>
        <w:tc>
          <w:tcPr>
            <w:tcW w:w="0" w:type="auto"/>
            <w:hideMark/>
          </w:tcPr>
          <w:p w14:paraId="181F1AA5" w14:textId="77777777" w:rsidR="004D5374" w:rsidRPr="004D5374" w:rsidRDefault="004D5374" w:rsidP="004D5374">
            <w:pPr>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32"/>
                <w:szCs w:val="32"/>
              </w:rPr>
            </w:pPr>
            <w:r w:rsidRPr="004D5374">
              <w:rPr>
                <w:rFonts w:asciiTheme="majorBidi" w:hAnsiTheme="majorBidi" w:cstheme="majorBidi"/>
                <w:sz w:val="32"/>
                <w:szCs w:val="32"/>
                <w:rtl/>
              </w:rPr>
              <w:t>النسبة</w:t>
            </w:r>
          </w:p>
        </w:tc>
      </w:tr>
      <w:tr w:rsidR="004D5374" w:rsidRPr="004D5374" w14:paraId="768B7A3F" w14:textId="77777777" w:rsidTr="004D5374">
        <w:trPr>
          <w:cnfStyle w:val="000000100000" w:firstRow="0" w:lastRow="0" w:firstColumn="0" w:lastColumn="0" w:oddVBand="0" w:evenVBand="0" w:oddHBand="1" w:evenHBand="0" w:firstRowFirstColumn="0" w:firstRowLastColumn="0" w:lastRowFirstColumn="0" w:lastRowLastColumn="0"/>
          <w:trHeight w:val="916"/>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657F150" w14:textId="77777777" w:rsidR="004D5374" w:rsidRPr="004D5374" w:rsidRDefault="004D5374" w:rsidP="004D5374">
            <w:pPr>
              <w:bidi/>
              <w:spacing w:after="160" w:line="360" w:lineRule="auto"/>
              <w:jc w:val="center"/>
              <w:rPr>
                <w:rFonts w:asciiTheme="majorBidi" w:hAnsiTheme="majorBidi" w:cstheme="majorBidi"/>
                <w:sz w:val="32"/>
                <w:szCs w:val="32"/>
              </w:rPr>
            </w:pPr>
            <w:r w:rsidRPr="004D5374">
              <w:rPr>
                <w:rFonts w:asciiTheme="majorBidi" w:hAnsiTheme="majorBidi" w:cstheme="majorBidi"/>
                <w:sz w:val="32"/>
                <w:szCs w:val="32"/>
                <w:rtl/>
              </w:rPr>
              <w:t>ذكر</w:t>
            </w:r>
          </w:p>
        </w:tc>
        <w:tc>
          <w:tcPr>
            <w:tcW w:w="0" w:type="auto"/>
            <w:hideMark/>
          </w:tcPr>
          <w:p w14:paraId="06D16D7F" w14:textId="77777777" w:rsidR="004D5374" w:rsidRPr="004D5374" w:rsidRDefault="004D5374" w:rsidP="004D5374">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32"/>
                <w:szCs w:val="32"/>
              </w:rPr>
            </w:pPr>
            <w:r w:rsidRPr="004D5374">
              <w:rPr>
                <w:rFonts w:asciiTheme="majorBidi" w:hAnsiTheme="majorBidi" w:cstheme="majorBidi"/>
                <w:sz w:val="32"/>
                <w:szCs w:val="32"/>
              </w:rPr>
              <w:t>238</w:t>
            </w:r>
          </w:p>
        </w:tc>
        <w:tc>
          <w:tcPr>
            <w:tcW w:w="0" w:type="auto"/>
            <w:hideMark/>
          </w:tcPr>
          <w:p w14:paraId="2B62560A" w14:textId="77777777" w:rsidR="004D5374" w:rsidRPr="004D5374" w:rsidRDefault="004D5374" w:rsidP="004D5374">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32"/>
                <w:szCs w:val="32"/>
              </w:rPr>
            </w:pPr>
            <w:r w:rsidRPr="004D5374">
              <w:rPr>
                <w:rFonts w:asciiTheme="majorBidi" w:hAnsiTheme="majorBidi" w:cstheme="majorBidi"/>
                <w:sz w:val="32"/>
                <w:szCs w:val="32"/>
              </w:rPr>
              <w:t>59.5%</w:t>
            </w:r>
          </w:p>
        </w:tc>
      </w:tr>
      <w:tr w:rsidR="004D5374" w:rsidRPr="004D5374" w14:paraId="7CD48D92" w14:textId="77777777" w:rsidTr="004D5374">
        <w:trPr>
          <w:trHeight w:val="899"/>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FDDC110" w14:textId="77777777" w:rsidR="004D5374" w:rsidRPr="004D5374" w:rsidRDefault="004D5374" w:rsidP="004D5374">
            <w:pPr>
              <w:bidi/>
              <w:spacing w:after="160" w:line="360" w:lineRule="auto"/>
              <w:jc w:val="center"/>
              <w:rPr>
                <w:rFonts w:asciiTheme="majorBidi" w:hAnsiTheme="majorBidi" w:cstheme="majorBidi"/>
                <w:sz w:val="32"/>
                <w:szCs w:val="32"/>
              </w:rPr>
            </w:pPr>
            <w:r w:rsidRPr="004D5374">
              <w:rPr>
                <w:rFonts w:asciiTheme="majorBidi" w:hAnsiTheme="majorBidi" w:cstheme="majorBidi"/>
                <w:sz w:val="32"/>
                <w:szCs w:val="32"/>
                <w:rtl/>
              </w:rPr>
              <w:t>أنثى</w:t>
            </w:r>
          </w:p>
        </w:tc>
        <w:tc>
          <w:tcPr>
            <w:tcW w:w="0" w:type="auto"/>
            <w:hideMark/>
          </w:tcPr>
          <w:p w14:paraId="59447E85" w14:textId="77777777" w:rsidR="004D5374" w:rsidRPr="004D5374" w:rsidRDefault="004D5374" w:rsidP="004D5374">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32"/>
                <w:szCs w:val="32"/>
              </w:rPr>
            </w:pPr>
            <w:r w:rsidRPr="004D5374">
              <w:rPr>
                <w:rFonts w:asciiTheme="majorBidi" w:hAnsiTheme="majorBidi" w:cstheme="majorBidi"/>
                <w:sz w:val="32"/>
                <w:szCs w:val="32"/>
              </w:rPr>
              <w:t>162</w:t>
            </w:r>
          </w:p>
        </w:tc>
        <w:tc>
          <w:tcPr>
            <w:tcW w:w="0" w:type="auto"/>
            <w:hideMark/>
          </w:tcPr>
          <w:p w14:paraId="33B689E3" w14:textId="77777777" w:rsidR="004D5374" w:rsidRPr="004D5374" w:rsidRDefault="004D5374" w:rsidP="004D5374">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32"/>
                <w:szCs w:val="32"/>
              </w:rPr>
            </w:pPr>
            <w:r w:rsidRPr="004D5374">
              <w:rPr>
                <w:rFonts w:asciiTheme="majorBidi" w:hAnsiTheme="majorBidi" w:cstheme="majorBidi"/>
                <w:sz w:val="32"/>
                <w:szCs w:val="32"/>
              </w:rPr>
              <w:t>40.5%</w:t>
            </w:r>
          </w:p>
        </w:tc>
      </w:tr>
      <w:tr w:rsidR="004D5374" w:rsidRPr="004D5374" w14:paraId="762E15D4" w14:textId="77777777" w:rsidTr="004D5374">
        <w:trPr>
          <w:cnfStyle w:val="000000100000" w:firstRow="0" w:lastRow="0" w:firstColumn="0" w:lastColumn="0" w:oddVBand="0" w:evenVBand="0" w:oddHBand="1" w:evenHBand="0" w:firstRowFirstColumn="0" w:firstRowLastColumn="0" w:lastRowFirstColumn="0" w:lastRowLastColumn="0"/>
          <w:trHeight w:val="899"/>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1481E84" w14:textId="77777777" w:rsidR="004D5374" w:rsidRPr="004D5374" w:rsidRDefault="004D5374" w:rsidP="004D5374">
            <w:pPr>
              <w:bidi/>
              <w:spacing w:after="160" w:line="360" w:lineRule="auto"/>
              <w:jc w:val="center"/>
              <w:rPr>
                <w:rFonts w:asciiTheme="majorBidi" w:hAnsiTheme="majorBidi" w:cstheme="majorBidi"/>
                <w:sz w:val="32"/>
                <w:szCs w:val="32"/>
              </w:rPr>
            </w:pPr>
            <w:r w:rsidRPr="004D5374">
              <w:rPr>
                <w:rFonts w:asciiTheme="majorBidi" w:hAnsiTheme="majorBidi" w:cstheme="majorBidi"/>
                <w:sz w:val="32"/>
                <w:szCs w:val="32"/>
                <w:rtl/>
              </w:rPr>
              <w:t>المجموع</w:t>
            </w:r>
          </w:p>
        </w:tc>
        <w:tc>
          <w:tcPr>
            <w:tcW w:w="0" w:type="auto"/>
            <w:hideMark/>
          </w:tcPr>
          <w:p w14:paraId="46C766D3" w14:textId="77777777" w:rsidR="004D5374" w:rsidRPr="004D5374" w:rsidRDefault="004D5374" w:rsidP="004D5374">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32"/>
                <w:szCs w:val="32"/>
              </w:rPr>
            </w:pPr>
            <w:r w:rsidRPr="004D5374">
              <w:rPr>
                <w:rFonts w:asciiTheme="majorBidi" w:hAnsiTheme="majorBidi" w:cstheme="majorBidi"/>
                <w:sz w:val="32"/>
                <w:szCs w:val="32"/>
              </w:rPr>
              <w:t>400</w:t>
            </w:r>
          </w:p>
        </w:tc>
        <w:tc>
          <w:tcPr>
            <w:tcW w:w="0" w:type="auto"/>
            <w:hideMark/>
          </w:tcPr>
          <w:p w14:paraId="6AC08152" w14:textId="77777777" w:rsidR="004D5374" w:rsidRPr="004D5374" w:rsidRDefault="004D5374" w:rsidP="004D5374">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32"/>
                <w:szCs w:val="32"/>
              </w:rPr>
            </w:pPr>
            <w:r w:rsidRPr="004D5374">
              <w:rPr>
                <w:rFonts w:asciiTheme="majorBidi" w:hAnsiTheme="majorBidi" w:cstheme="majorBidi"/>
                <w:sz w:val="32"/>
                <w:szCs w:val="32"/>
              </w:rPr>
              <w:t>100%</w:t>
            </w:r>
          </w:p>
        </w:tc>
      </w:tr>
    </w:tbl>
    <w:p w14:paraId="41E2D515" w14:textId="77777777" w:rsidR="004D5374" w:rsidRDefault="004D5374" w:rsidP="004D5374">
      <w:pPr>
        <w:bidi/>
        <w:spacing w:line="360" w:lineRule="auto"/>
        <w:rPr>
          <w:rFonts w:asciiTheme="majorBidi" w:hAnsiTheme="majorBidi" w:cstheme="majorBidi"/>
          <w:sz w:val="28"/>
          <w:szCs w:val="28"/>
          <w:rtl/>
        </w:rPr>
      </w:pPr>
    </w:p>
    <w:p w14:paraId="61086D8F" w14:textId="13B3920A" w:rsidR="004D5374" w:rsidRPr="004D5374" w:rsidRDefault="004D5374" w:rsidP="004D5374">
      <w:pPr>
        <w:bidi/>
        <w:spacing w:line="360" w:lineRule="auto"/>
        <w:rPr>
          <w:rFonts w:asciiTheme="majorBidi" w:hAnsiTheme="majorBidi" w:cstheme="majorBidi"/>
          <w:sz w:val="28"/>
          <w:szCs w:val="28"/>
        </w:rPr>
      </w:pPr>
      <w:r w:rsidRPr="004D5374">
        <w:rPr>
          <w:rFonts w:asciiTheme="majorBidi" w:hAnsiTheme="majorBidi" w:cstheme="majorBidi"/>
          <w:sz w:val="28"/>
          <w:szCs w:val="28"/>
          <w:rtl/>
        </w:rPr>
        <w:t>يتضح أن غالبية أفراد العينة من الذكور بنسبة 59.5</w:t>
      </w:r>
      <w:proofErr w:type="gramStart"/>
      <w:r w:rsidRPr="004D5374">
        <w:rPr>
          <w:rFonts w:asciiTheme="majorBidi" w:hAnsiTheme="majorBidi" w:cstheme="majorBidi"/>
          <w:sz w:val="28"/>
          <w:szCs w:val="28"/>
          <w:rtl/>
        </w:rPr>
        <w:t>%</w:t>
      </w:r>
      <w:r>
        <w:rPr>
          <w:rFonts w:asciiTheme="majorBidi" w:hAnsiTheme="majorBidi" w:cstheme="majorBidi" w:hint="cs"/>
          <w:sz w:val="28"/>
          <w:szCs w:val="28"/>
          <w:rtl/>
        </w:rPr>
        <w:t xml:space="preserve"> ،</w:t>
      </w:r>
      <w:proofErr w:type="gramEnd"/>
      <w:r w:rsidRPr="004D5374">
        <w:rPr>
          <w:rFonts w:asciiTheme="majorBidi" w:hAnsiTheme="majorBidi" w:cstheme="majorBidi"/>
          <w:sz w:val="28"/>
          <w:szCs w:val="28"/>
          <w:rtl/>
        </w:rPr>
        <w:t xml:space="preserve"> في حين بلغت نسبة الإناث 40.5</w:t>
      </w:r>
      <w:r w:rsidRPr="004D5374">
        <w:rPr>
          <w:rFonts w:asciiTheme="majorBidi" w:hAnsiTheme="majorBidi" w:cstheme="majorBidi"/>
          <w:sz w:val="28"/>
          <w:szCs w:val="28"/>
        </w:rPr>
        <w:t>%</w:t>
      </w:r>
      <w:r>
        <w:rPr>
          <w:rFonts w:asciiTheme="majorBidi" w:hAnsiTheme="majorBidi" w:cstheme="majorBidi" w:hint="cs"/>
          <w:sz w:val="28"/>
          <w:szCs w:val="28"/>
          <w:rtl/>
        </w:rPr>
        <w:t>.</w:t>
      </w:r>
    </w:p>
    <w:p w14:paraId="1B5FF76B" w14:textId="36156125" w:rsidR="004D5374" w:rsidRPr="004D5374" w:rsidRDefault="004D5374" w:rsidP="004D5374">
      <w:pPr>
        <w:bidi/>
        <w:spacing w:line="360" w:lineRule="auto"/>
        <w:rPr>
          <w:rFonts w:asciiTheme="majorBidi" w:hAnsiTheme="majorBidi" w:cstheme="majorBidi"/>
          <w:sz w:val="28"/>
          <w:szCs w:val="28"/>
        </w:rPr>
      </w:pPr>
    </w:p>
    <w:p w14:paraId="0744E24D" w14:textId="77777777" w:rsidR="004D5374" w:rsidRDefault="004D5374" w:rsidP="004D5374">
      <w:pPr>
        <w:bidi/>
        <w:spacing w:line="360" w:lineRule="auto"/>
        <w:rPr>
          <w:rFonts w:asciiTheme="majorBidi" w:hAnsiTheme="majorBidi" w:cstheme="majorBidi"/>
          <w:b/>
          <w:bCs/>
          <w:sz w:val="28"/>
          <w:szCs w:val="28"/>
          <w:rtl/>
        </w:rPr>
      </w:pPr>
    </w:p>
    <w:p w14:paraId="37E43FBB" w14:textId="77777777" w:rsidR="004D5374" w:rsidRDefault="004D5374" w:rsidP="004D5374">
      <w:pPr>
        <w:bidi/>
        <w:spacing w:line="360" w:lineRule="auto"/>
        <w:rPr>
          <w:rFonts w:asciiTheme="majorBidi" w:hAnsiTheme="majorBidi" w:cstheme="majorBidi"/>
          <w:b/>
          <w:bCs/>
          <w:sz w:val="28"/>
          <w:szCs w:val="28"/>
          <w:rtl/>
        </w:rPr>
      </w:pPr>
    </w:p>
    <w:p w14:paraId="6D22F3CA" w14:textId="77777777" w:rsidR="004D5374" w:rsidRDefault="004D5374" w:rsidP="004D5374">
      <w:pPr>
        <w:bidi/>
        <w:spacing w:line="360" w:lineRule="auto"/>
        <w:rPr>
          <w:rFonts w:asciiTheme="majorBidi" w:hAnsiTheme="majorBidi" w:cstheme="majorBidi"/>
          <w:b/>
          <w:bCs/>
          <w:sz w:val="28"/>
          <w:szCs w:val="28"/>
          <w:rtl/>
        </w:rPr>
      </w:pPr>
    </w:p>
    <w:p w14:paraId="4BA38FFF" w14:textId="4FEA5DF2" w:rsidR="004D5374" w:rsidRPr="004D5374" w:rsidRDefault="004D5374" w:rsidP="004D5374">
      <w:pPr>
        <w:bidi/>
        <w:spacing w:line="360" w:lineRule="auto"/>
        <w:rPr>
          <w:rFonts w:asciiTheme="majorBidi" w:hAnsiTheme="majorBidi" w:cstheme="majorBidi"/>
          <w:b/>
          <w:bCs/>
          <w:sz w:val="32"/>
          <w:szCs w:val="32"/>
        </w:rPr>
      </w:pPr>
      <w:r w:rsidRPr="004D5374">
        <w:rPr>
          <w:rFonts w:asciiTheme="majorBidi" w:hAnsiTheme="majorBidi" w:cstheme="majorBidi"/>
          <w:b/>
          <w:bCs/>
          <w:sz w:val="32"/>
          <w:szCs w:val="32"/>
          <w:rtl/>
        </w:rPr>
        <w:lastRenderedPageBreak/>
        <w:t>جدول (2) توزيع أفراد العينة حسب العمر</w:t>
      </w:r>
    </w:p>
    <w:tbl>
      <w:tblPr>
        <w:tblStyle w:val="10"/>
        <w:bidiVisual/>
        <w:tblW w:w="5087" w:type="dxa"/>
        <w:jc w:val="center"/>
        <w:tblLook w:val="04A0" w:firstRow="1" w:lastRow="0" w:firstColumn="1" w:lastColumn="0" w:noHBand="0" w:noVBand="1"/>
      </w:tblPr>
      <w:tblGrid>
        <w:gridCol w:w="2446"/>
        <w:gridCol w:w="1230"/>
        <w:gridCol w:w="1411"/>
      </w:tblGrid>
      <w:tr w:rsidR="004D5374" w:rsidRPr="004D5374" w14:paraId="1A2255C3" w14:textId="77777777" w:rsidTr="004D5374">
        <w:trPr>
          <w:cnfStyle w:val="100000000000" w:firstRow="1" w:lastRow="0" w:firstColumn="0" w:lastColumn="0" w:oddVBand="0" w:evenVBand="0" w:oddHBand="0" w:evenHBand="0" w:firstRowFirstColumn="0" w:firstRowLastColumn="0" w:lastRowFirstColumn="0" w:lastRowLastColumn="0"/>
          <w:trHeight w:val="722"/>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CD81874" w14:textId="77777777" w:rsidR="004D5374" w:rsidRPr="004D5374" w:rsidRDefault="004D5374" w:rsidP="004D5374">
            <w:pPr>
              <w:bidi/>
              <w:spacing w:after="160" w:line="360" w:lineRule="auto"/>
              <w:jc w:val="center"/>
              <w:rPr>
                <w:rFonts w:asciiTheme="majorBidi" w:hAnsiTheme="majorBidi" w:cstheme="majorBidi"/>
                <w:sz w:val="32"/>
                <w:szCs w:val="32"/>
              </w:rPr>
            </w:pPr>
            <w:r w:rsidRPr="004D5374">
              <w:rPr>
                <w:rFonts w:asciiTheme="majorBidi" w:hAnsiTheme="majorBidi" w:cstheme="majorBidi"/>
                <w:sz w:val="32"/>
                <w:szCs w:val="32"/>
                <w:rtl/>
              </w:rPr>
              <w:t>العمر</w:t>
            </w:r>
          </w:p>
        </w:tc>
        <w:tc>
          <w:tcPr>
            <w:tcW w:w="0" w:type="auto"/>
            <w:hideMark/>
          </w:tcPr>
          <w:p w14:paraId="692F0CC7" w14:textId="77777777" w:rsidR="004D5374" w:rsidRPr="004D5374" w:rsidRDefault="004D5374" w:rsidP="004D5374">
            <w:pPr>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32"/>
                <w:szCs w:val="32"/>
              </w:rPr>
            </w:pPr>
            <w:r w:rsidRPr="004D5374">
              <w:rPr>
                <w:rFonts w:asciiTheme="majorBidi" w:hAnsiTheme="majorBidi" w:cstheme="majorBidi"/>
                <w:sz w:val="32"/>
                <w:szCs w:val="32"/>
                <w:rtl/>
              </w:rPr>
              <w:t>التكرار</w:t>
            </w:r>
          </w:p>
        </w:tc>
        <w:tc>
          <w:tcPr>
            <w:tcW w:w="0" w:type="auto"/>
            <w:hideMark/>
          </w:tcPr>
          <w:p w14:paraId="4D0A2B0C" w14:textId="77777777" w:rsidR="004D5374" w:rsidRPr="004D5374" w:rsidRDefault="004D5374" w:rsidP="004D5374">
            <w:pPr>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32"/>
                <w:szCs w:val="32"/>
              </w:rPr>
            </w:pPr>
            <w:r w:rsidRPr="004D5374">
              <w:rPr>
                <w:rFonts w:asciiTheme="majorBidi" w:hAnsiTheme="majorBidi" w:cstheme="majorBidi"/>
                <w:sz w:val="32"/>
                <w:szCs w:val="32"/>
                <w:rtl/>
              </w:rPr>
              <w:t>النسبة</w:t>
            </w:r>
          </w:p>
        </w:tc>
      </w:tr>
      <w:tr w:rsidR="004D5374" w:rsidRPr="004D5374" w14:paraId="00E03EF6" w14:textId="77777777" w:rsidTr="004D5374">
        <w:trPr>
          <w:cnfStyle w:val="000000100000" w:firstRow="0" w:lastRow="0" w:firstColumn="0" w:lastColumn="0" w:oddVBand="0" w:evenVBand="0" w:oddHBand="1" w:evenHBand="0" w:firstRowFirstColumn="0" w:firstRowLastColumn="0" w:lastRowFirstColumn="0" w:lastRowLastColumn="0"/>
          <w:trHeight w:val="741"/>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240CA9F" w14:textId="77777777" w:rsidR="004D5374" w:rsidRPr="004D5374" w:rsidRDefault="004D5374" w:rsidP="004D5374">
            <w:pPr>
              <w:bidi/>
              <w:spacing w:after="160" w:line="360" w:lineRule="auto"/>
              <w:jc w:val="center"/>
              <w:rPr>
                <w:rFonts w:asciiTheme="majorBidi" w:hAnsiTheme="majorBidi" w:cstheme="majorBidi"/>
                <w:sz w:val="32"/>
                <w:szCs w:val="32"/>
              </w:rPr>
            </w:pPr>
            <w:r w:rsidRPr="004D5374">
              <w:rPr>
                <w:rFonts w:asciiTheme="majorBidi" w:hAnsiTheme="majorBidi" w:cstheme="majorBidi"/>
                <w:sz w:val="32"/>
                <w:szCs w:val="32"/>
                <w:rtl/>
              </w:rPr>
              <w:t>أقل من 20 سنة</w:t>
            </w:r>
          </w:p>
        </w:tc>
        <w:tc>
          <w:tcPr>
            <w:tcW w:w="0" w:type="auto"/>
            <w:hideMark/>
          </w:tcPr>
          <w:p w14:paraId="7AA9F2C0" w14:textId="77777777" w:rsidR="004D5374" w:rsidRPr="004D5374" w:rsidRDefault="004D5374" w:rsidP="004D5374">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32"/>
                <w:szCs w:val="32"/>
              </w:rPr>
            </w:pPr>
            <w:r w:rsidRPr="004D5374">
              <w:rPr>
                <w:rFonts w:asciiTheme="majorBidi" w:hAnsiTheme="majorBidi" w:cstheme="majorBidi"/>
                <w:sz w:val="32"/>
                <w:szCs w:val="32"/>
              </w:rPr>
              <w:t>35</w:t>
            </w:r>
          </w:p>
        </w:tc>
        <w:tc>
          <w:tcPr>
            <w:tcW w:w="0" w:type="auto"/>
            <w:hideMark/>
          </w:tcPr>
          <w:p w14:paraId="64D2AA68" w14:textId="77777777" w:rsidR="004D5374" w:rsidRPr="004D5374" w:rsidRDefault="004D5374" w:rsidP="004D5374">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32"/>
                <w:szCs w:val="32"/>
              </w:rPr>
            </w:pPr>
            <w:r w:rsidRPr="004D5374">
              <w:rPr>
                <w:rFonts w:asciiTheme="majorBidi" w:hAnsiTheme="majorBidi" w:cstheme="majorBidi"/>
                <w:sz w:val="32"/>
                <w:szCs w:val="32"/>
              </w:rPr>
              <w:t>8.8%</w:t>
            </w:r>
          </w:p>
        </w:tc>
      </w:tr>
      <w:tr w:rsidR="004D5374" w:rsidRPr="004D5374" w14:paraId="14415667" w14:textId="77777777" w:rsidTr="004D5374">
        <w:trPr>
          <w:trHeight w:val="722"/>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5DC1B6A" w14:textId="77777777" w:rsidR="004D5374" w:rsidRPr="004D5374" w:rsidRDefault="004D5374" w:rsidP="004D5374">
            <w:pPr>
              <w:bidi/>
              <w:spacing w:after="160" w:line="360" w:lineRule="auto"/>
              <w:jc w:val="center"/>
              <w:rPr>
                <w:rFonts w:asciiTheme="majorBidi" w:hAnsiTheme="majorBidi" w:cstheme="majorBidi"/>
                <w:sz w:val="32"/>
                <w:szCs w:val="32"/>
              </w:rPr>
            </w:pPr>
            <w:r w:rsidRPr="004D5374">
              <w:rPr>
                <w:rFonts w:asciiTheme="majorBidi" w:hAnsiTheme="majorBidi" w:cstheme="majorBidi"/>
                <w:sz w:val="32"/>
                <w:szCs w:val="32"/>
              </w:rPr>
              <w:t xml:space="preserve">20-29 </w:t>
            </w:r>
            <w:r w:rsidRPr="004D5374">
              <w:rPr>
                <w:rFonts w:asciiTheme="majorBidi" w:hAnsiTheme="majorBidi" w:cstheme="majorBidi"/>
                <w:sz w:val="32"/>
                <w:szCs w:val="32"/>
                <w:rtl/>
              </w:rPr>
              <w:t>سنة</w:t>
            </w:r>
          </w:p>
        </w:tc>
        <w:tc>
          <w:tcPr>
            <w:tcW w:w="0" w:type="auto"/>
            <w:hideMark/>
          </w:tcPr>
          <w:p w14:paraId="58148640" w14:textId="77777777" w:rsidR="004D5374" w:rsidRPr="004D5374" w:rsidRDefault="004D5374" w:rsidP="004D5374">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32"/>
                <w:szCs w:val="32"/>
              </w:rPr>
            </w:pPr>
            <w:r w:rsidRPr="004D5374">
              <w:rPr>
                <w:rFonts w:asciiTheme="majorBidi" w:hAnsiTheme="majorBidi" w:cstheme="majorBidi"/>
                <w:sz w:val="32"/>
                <w:szCs w:val="32"/>
              </w:rPr>
              <w:t>172</w:t>
            </w:r>
          </w:p>
        </w:tc>
        <w:tc>
          <w:tcPr>
            <w:tcW w:w="0" w:type="auto"/>
            <w:hideMark/>
          </w:tcPr>
          <w:p w14:paraId="266F3B44" w14:textId="77777777" w:rsidR="004D5374" w:rsidRPr="004D5374" w:rsidRDefault="004D5374" w:rsidP="004D5374">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32"/>
                <w:szCs w:val="32"/>
              </w:rPr>
            </w:pPr>
            <w:r w:rsidRPr="004D5374">
              <w:rPr>
                <w:rFonts w:asciiTheme="majorBidi" w:hAnsiTheme="majorBidi" w:cstheme="majorBidi"/>
                <w:sz w:val="32"/>
                <w:szCs w:val="32"/>
              </w:rPr>
              <w:t>43.0%</w:t>
            </w:r>
          </w:p>
        </w:tc>
      </w:tr>
      <w:tr w:rsidR="004D5374" w:rsidRPr="004D5374" w14:paraId="5BE4E631" w14:textId="77777777" w:rsidTr="004D5374">
        <w:trPr>
          <w:cnfStyle w:val="000000100000" w:firstRow="0" w:lastRow="0" w:firstColumn="0" w:lastColumn="0" w:oddVBand="0" w:evenVBand="0" w:oddHBand="1" w:evenHBand="0" w:firstRowFirstColumn="0" w:firstRowLastColumn="0" w:lastRowFirstColumn="0" w:lastRowLastColumn="0"/>
          <w:trHeight w:val="741"/>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99C77D3" w14:textId="77777777" w:rsidR="004D5374" w:rsidRPr="004D5374" w:rsidRDefault="004D5374" w:rsidP="004D5374">
            <w:pPr>
              <w:bidi/>
              <w:spacing w:after="160" w:line="360" w:lineRule="auto"/>
              <w:jc w:val="center"/>
              <w:rPr>
                <w:rFonts w:asciiTheme="majorBidi" w:hAnsiTheme="majorBidi" w:cstheme="majorBidi"/>
                <w:sz w:val="32"/>
                <w:szCs w:val="32"/>
              </w:rPr>
            </w:pPr>
            <w:r w:rsidRPr="004D5374">
              <w:rPr>
                <w:rFonts w:asciiTheme="majorBidi" w:hAnsiTheme="majorBidi" w:cstheme="majorBidi"/>
                <w:sz w:val="32"/>
                <w:szCs w:val="32"/>
              </w:rPr>
              <w:t xml:space="preserve">30-39 </w:t>
            </w:r>
            <w:r w:rsidRPr="004D5374">
              <w:rPr>
                <w:rFonts w:asciiTheme="majorBidi" w:hAnsiTheme="majorBidi" w:cstheme="majorBidi"/>
                <w:sz w:val="32"/>
                <w:szCs w:val="32"/>
                <w:rtl/>
              </w:rPr>
              <w:t>سنة</w:t>
            </w:r>
          </w:p>
        </w:tc>
        <w:tc>
          <w:tcPr>
            <w:tcW w:w="0" w:type="auto"/>
            <w:hideMark/>
          </w:tcPr>
          <w:p w14:paraId="72AD9B49" w14:textId="77777777" w:rsidR="004D5374" w:rsidRPr="004D5374" w:rsidRDefault="004D5374" w:rsidP="004D5374">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32"/>
                <w:szCs w:val="32"/>
              </w:rPr>
            </w:pPr>
            <w:r w:rsidRPr="004D5374">
              <w:rPr>
                <w:rFonts w:asciiTheme="majorBidi" w:hAnsiTheme="majorBidi" w:cstheme="majorBidi"/>
                <w:sz w:val="32"/>
                <w:szCs w:val="32"/>
              </w:rPr>
              <w:t>124</w:t>
            </w:r>
          </w:p>
        </w:tc>
        <w:tc>
          <w:tcPr>
            <w:tcW w:w="0" w:type="auto"/>
            <w:hideMark/>
          </w:tcPr>
          <w:p w14:paraId="092B4439" w14:textId="77777777" w:rsidR="004D5374" w:rsidRPr="004D5374" w:rsidRDefault="004D5374" w:rsidP="004D5374">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32"/>
                <w:szCs w:val="32"/>
              </w:rPr>
            </w:pPr>
            <w:r w:rsidRPr="004D5374">
              <w:rPr>
                <w:rFonts w:asciiTheme="majorBidi" w:hAnsiTheme="majorBidi" w:cstheme="majorBidi"/>
                <w:sz w:val="32"/>
                <w:szCs w:val="32"/>
              </w:rPr>
              <w:t>31.0%</w:t>
            </w:r>
          </w:p>
        </w:tc>
      </w:tr>
      <w:tr w:rsidR="004D5374" w:rsidRPr="004D5374" w14:paraId="648B34E6" w14:textId="77777777" w:rsidTr="004D5374">
        <w:trPr>
          <w:trHeight w:val="722"/>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75FDB6F" w14:textId="77777777" w:rsidR="004D5374" w:rsidRPr="004D5374" w:rsidRDefault="004D5374" w:rsidP="004D5374">
            <w:pPr>
              <w:bidi/>
              <w:spacing w:after="160" w:line="360" w:lineRule="auto"/>
              <w:jc w:val="center"/>
              <w:rPr>
                <w:rFonts w:asciiTheme="majorBidi" w:hAnsiTheme="majorBidi" w:cstheme="majorBidi"/>
                <w:sz w:val="32"/>
                <w:szCs w:val="32"/>
              </w:rPr>
            </w:pPr>
            <w:r w:rsidRPr="004D5374">
              <w:rPr>
                <w:rFonts w:asciiTheme="majorBidi" w:hAnsiTheme="majorBidi" w:cstheme="majorBidi"/>
                <w:sz w:val="32"/>
                <w:szCs w:val="32"/>
              </w:rPr>
              <w:t xml:space="preserve">40 </w:t>
            </w:r>
            <w:r w:rsidRPr="004D5374">
              <w:rPr>
                <w:rFonts w:asciiTheme="majorBidi" w:hAnsiTheme="majorBidi" w:cstheme="majorBidi"/>
                <w:sz w:val="32"/>
                <w:szCs w:val="32"/>
                <w:rtl/>
              </w:rPr>
              <w:t>سنة فأكثر</w:t>
            </w:r>
          </w:p>
        </w:tc>
        <w:tc>
          <w:tcPr>
            <w:tcW w:w="0" w:type="auto"/>
            <w:hideMark/>
          </w:tcPr>
          <w:p w14:paraId="33723845" w14:textId="77777777" w:rsidR="004D5374" w:rsidRPr="004D5374" w:rsidRDefault="004D5374" w:rsidP="004D5374">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32"/>
                <w:szCs w:val="32"/>
              </w:rPr>
            </w:pPr>
            <w:r w:rsidRPr="004D5374">
              <w:rPr>
                <w:rFonts w:asciiTheme="majorBidi" w:hAnsiTheme="majorBidi" w:cstheme="majorBidi"/>
                <w:sz w:val="32"/>
                <w:szCs w:val="32"/>
              </w:rPr>
              <w:t>69</w:t>
            </w:r>
          </w:p>
        </w:tc>
        <w:tc>
          <w:tcPr>
            <w:tcW w:w="0" w:type="auto"/>
            <w:hideMark/>
          </w:tcPr>
          <w:p w14:paraId="3FE58E27" w14:textId="77777777" w:rsidR="004D5374" w:rsidRPr="004D5374" w:rsidRDefault="004D5374" w:rsidP="004D5374">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32"/>
                <w:szCs w:val="32"/>
              </w:rPr>
            </w:pPr>
            <w:r w:rsidRPr="004D5374">
              <w:rPr>
                <w:rFonts w:asciiTheme="majorBidi" w:hAnsiTheme="majorBidi" w:cstheme="majorBidi"/>
                <w:sz w:val="32"/>
                <w:szCs w:val="32"/>
              </w:rPr>
              <w:t>17.2%</w:t>
            </w:r>
          </w:p>
        </w:tc>
      </w:tr>
      <w:tr w:rsidR="004D5374" w:rsidRPr="004D5374" w14:paraId="570C5F3C" w14:textId="77777777" w:rsidTr="004D5374">
        <w:trPr>
          <w:cnfStyle w:val="000000100000" w:firstRow="0" w:lastRow="0" w:firstColumn="0" w:lastColumn="0" w:oddVBand="0" w:evenVBand="0" w:oddHBand="1" w:evenHBand="0" w:firstRowFirstColumn="0" w:firstRowLastColumn="0" w:lastRowFirstColumn="0" w:lastRowLastColumn="0"/>
          <w:trHeight w:val="741"/>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B794760" w14:textId="77777777" w:rsidR="004D5374" w:rsidRPr="004D5374" w:rsidRDefault="004D5374" w:rsidP="004D5374">
            <w:pPr>
              <w:bidi/>
              <w:spacing w:after="160" w:line="360" w:lineRule="auto"/>
              <w:jc w:val="center"/>
              <w:rPr>
                <w:rFonts w:asciiTheme="majorBidi" w:hAnsiTheme="majorBidi" w:cstheme="majorBidi"/>
                <w:sz w:val="32"/>
                <w:szCs w:val="32"/>
              </w:rPr>
            </w:pPr>
            <w:r w:rsidRPr="004D5374">
              <w:rPr>
                <w:rFonts w:asciiTheme="majorBidi" w:hAnsiTheme="majorBidi" w:cstheme="majorBidi"/>
                <w:sz w:val="32"/>
                <w:szCs w:val="32"/>
                <w:rtl/>
              </w:rPr>
              <w:t>المجموع</w:t>
            </w:r>
          </w:p>
        </w:tc>
        <w:tc>
          <w:tcPr>
            <w:tcW w:w="0" w:type="auto"/>
            <w:hideMark/>
          </w:tcPr>
          <w:p w14:paraId="06B41654" w14:textId="77777777" w:rsidR="004D5374" w:rsidRPr="004D5374" w:rsidRDefault="004D5374" w:rsidP="004D5374">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32"/>
                <w:szCs w:val="32"/>
              </w:rPr>
            </w:pPr>
            <w:r w:rsidRPr="004D5374">
              <w:rPr>
                <w:rFonts w:asciiTheme="majorBidi" w:hAnsiTheme="majorBidi" w:cstheme="majorBidi"/>
                <w:sz w:val="32"/>
                <w:szCs w:val="32"/>
              </w:rPr>
              <w:t>400</w:t>
            </w:r>
          </w:p>
        </w:tc>
        <w:tc>
          <w:tcPr>
            <w:tcW w:w="0" w:type="auto"/>
            <w:hideMark/>
          </w:tcPr>
          <w:p w14:paraId="45C94FEF" w14:textId="77777777" w:rsidR="004D5374" w:rsidRPr="004D5374" w:rsidRDefault="004D5374" w:rsidP="004D5374">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32"/>
                <w:szCs w:val="32"/>
              </w:rPr>
            </w:pPr>
            <w:r w:rsidRPr="004D5374">
              <w:rPr>
                <w:rFonts w:asciiTheme="majorBidi" w:hAnsiTheme="majorBidi" w:cstheme="majorBidi"/>
                <w:sz w:val="32"/>
                <w:szCs w:val="32"/>
              </w:rPr>
              <w:t>100%</w:t>
            </w:r>
          </w:p>
        </w:tc>
      </w:tr>
    </w:tbl>
    <w:p w14:paraId="2D16E321" w14:textId="77777777" w:rsidR="004D5374" w:rsidRDefault="004D5374" w:rsidP="004D5374">
      <w:pPr>
        <w:bidi/>
        <w:spacing w:line="360" w:lineRule="auto"/>
        <w:rPr>
          <w:rFonts w:asciiTheme="majorBidi" w:hAnsiTheme="majorBidi" w:cstheme="majorBidi"/>
          <w:sz w:val="28"/>
          <w:szCs w:val="28"/>
          <w:rtl/>
        </w:rPr>
      </w:pPr>
    </w:p>
    <w:p w14:paraId="10AE71B8" w14:textId="3BCFC720" w:rsidR="004D5374" w:rsidRPr="004D5374" w:rsidRDefault="004D5374" w:rsidP="004D5374">
      <w:pPr>
        <w:bidi/>
        <w:spacing w:line="360" w:lineRule="auto"/>
        <w:rPr>
          <w:rFonts w:asciiTheme="majorBidi" w:hAnsiTheme="majorBidi" w:cstheme="majorBidi"/>
          <w:sz w:val="28"/>
          <w:szCs w:val="28"/>
        </w:rPr>
      </w:pPr>
      <w:r w:rsidRPr="004D5374">
        <w:rPr>
          <w:rFonts w:asciiTheme="majorBidi" w:hAnsiTheme="majorBidi" w:cstheme="majorBidi"/>
          <w:sz w:val="28"/>
          <w:szCs w:val="28"/>
          <w:rtl/>
        </w:rPr>
        <w:t>تشير النتائج إلى أن الفئة العمرية (20-29 سنة) تمثل النسبة الأكبر من أفراد العينة</w:t>
      </w:r>
      <w:r w:rsidRPr="004D5374">
        <w:rPr>
          <w:rFonts w:asciiTheme="majorBidi" w:hAnsiTheme="majorBidi" w:cstheme="majorBidi"/>
          <w:sz w:val="28"/>
          <w:szCs w:val="28"/>
        </w:rPr>
        <w:t>.</w:t>
      </w:r>
    </w:p>
    <w:p w14:paraId="0F4D490F" w14:textId="62142DEC" w:rsidR="004D5374" w:rsidRPr="004D5374" w:rsidRDefault="004D5374" w:rsidP="004D5374">
      <w:pPr>
        <w:bidi/>
        <w:spacing w:line="360" w:lineRule="auto"/>
        <w:rPr>
          <w:rFonts w:asciiTheme="majorBidi" w:hAnsiTheme="majorBidi" w:cstheme="majorBidi"/>
          <w:sz w:val="28"/>
          <w:szCs w:val="28"/>
        </w:rPr>
      </w:pPr>
    </w:p>
    <w:p w14:paraId="22F8742E" w14:textId="77777777" w:rsidR="004D5374" w:rsidRPr="004D5374" w:rsidRDefault="004D5374" w:rsidP="004D5374">
      <w:pPr>
        <w:bidi/>
        <w:spacing w:line="360" w:lineRule="auto"/>
        <w:rPr>
          <w:rFonts w:asciiTheme="majorBidi" w:hAnsiTheme="majorBidi" w:cstheme="majorBidi"/>
          <w:b/>
          <w:bCs/>
          <w:sz w:val="32"/>
          <w:szCs w:val="32"/>
        </w:rPr>
      </w:pPr>
      <w:r w:rsidRPr="004D5374">
        <w:rPr>
          <w:rFonts w:asciiTheme="majorBidi" w:hAnsiTheme="majorBidi" w:cstheme="majorBidi"/>
          <w:b/>
          <w:bCs/>
          <w:sz w:val="32"/>
          <w:szCs w:val="32"/>
          <w:rtl/>
        </w:rPr>
        <w:t>جدول (3) توزيع أفراد العينة حسب المؤهل العلمي</w:t>
      </w:r>
    </w:p>
    <w:tbl>
      <w:tblPr>
        <w:tblStyle w:val="10"/>
        <w:bidiVisual/>
        <w:tblW w:w="4806" w:type="dxa"/>
        <w:jc w:val="center"/>
        <w:tblLook w:val="04A0" w:firstRow="1" w:lastRow="0" w:firstColumn="1" w:lastColumn="0" w:noHBand="0" w:noVBand="1"/>
      </w:tblPr>
      <w:tblGrid>
        <w:gridCol w:w="2089"/>
        <w:gridCol w:w="1265"/>
        <w:gridCol w:w="1452"/>
      </w:tblGrid>
      <w:tr w:rsidR="004D5374" w:rsidRPr="004D5374" w14:paraId="062481BD" w14:textId="77777777" w:rsidTr="004D5374">
        <w:trPr>
          <w:cnfStyle w:val="100000000000" w:firstRow="1" w:lastRow="0" w:firstColumn="0" w:lastColumn="0" w:oddVBand="0" w:evenVBand="0" w:oddHBand="0" w:evenHBand="0" w:firstRowFirstColumn="0" w:firstRowLastColumn="0" w:lastRowFirstColumn="0" w:lastRowLastColumn="0"/>
          <w:trHeight w:val="812"/>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08DD73D" w14:textId="77777777" w:rsidR="004D5374" w:rsidRPr="004D5374" w:rsidRDefault="004D5374" w:rsidP="004D5374">
            <w:pPr>
              <w:bidi/>
              <w:spacing w:after="160" w:line="360" w:lineRule="auto"/>
              <w:jc w:val="center"/>
              <w:rPr>
                <w:rFonts w:asciiTheme="majorBidi" w:hAnsiTheme="majorBidi" w:cstheme="majorBidi"/>
                <w:sz w:val="32"/>
                <w:szCs w:val="32"/>
              </w:rPr>
            </w:pPr>
            <w:r w:rsidRPr="004D5374">
              <w:rPr>
                <w:rFonts w:asciiTheme="majorBidi" w:hAnsiTheme="majorBidi" w:cstheme="majorBidi"/>
                <w:sz w:val="32"/>
                <w:szCs w:val="32"/>
                <w:rtl/>
              </w:rPr>
              <w:t>المؤهل</w:t>
            </w:r>
          </w:p>
        </w:tc>
        <w:tc>
          <w:tcPr>
            <w:tcW w:w="0" w:type="auto"/>
            <w:hideMark/>
          </w:tcPr>
          <w:p w14:paraId="4C87006C" w14:textId="77777777" w:rsidR="004D5374" w:rsidRPr="004D5374" w:rsidRDefault="004D5374" w:rsidP="004D5374">
            <w:pPr>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32"/>
                <w:szCs w:val="32"/>
              </w:rPr>
            </w:pPr>
            <w:r w:rsidRPr="004D5374">
              <w:rPr>
                <w:rFonts w:asciiTheme="majorBidi" w:hAnsiTheme="majorBidi" w:cstheme="majorBidi"/>
                <w:sz w:val="32"/>
                <w:szCs w:val="32"/>
                <w:rtl/>
              </w:rPr>
              <w:t>التكرار</w:t>
            </w:r>
          </w:p>
        </w:tc>
        <w:tc>
          <w:tcPr>
            <w:tcW w:w="0" w:type="auto"/>
            <w:hideMark/>
          </w:tcPr>
          <w:p w14:paraId="72281117" w14:textId="77777777" w:rsidR="004D5374" w:rsidRPr="004D5374" w:rsidRDefault="004D5374" w:rsidP="004D5374">
            <w:pPr>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32"/>
                <w:szCs w:val="32"/>
              </w:rPr>
            </w:pPr>
            <w:r w:rsidRPr="004D5374">
              <w:rPr>
                <w:rFonts w:asciiTheme="majorBidi" w:hAnsiTheme="majorBidi" w:cstheme="majorBidi"/>
                <w:sz w:val="32"/>
                <w:szCs w:val="32"/>
                <w:rtl/>
              </w:rPr>
              <w:t>النسبة</w:t>
            </w:r>
          </w:p>
        </w:tc>
      </w:tr>
      <w:tr w:rsidR="004D5374" w:rsidRPr="004D5374" w14:paraId="370A96CA" w14:textId="77777777" w:rsidTr="004D5374">
        <w:trPr>
          <w:cnfStyle w:val="000000100000" w:firstRow="0" w:lastRow="0" w:firstColumn="0" w:lastColumn="0" w:oddVBand="0" w:evenVBand="0" w:oddHBand="1" w:evenHBand="0" w:firstRowFirstColumn="0" w:firstRowLastColumn="0" w:lastRowFirstColumn="0" w:lastRowLastColumn="0"/>
          <w:trHeight w:val="793"/>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191F62B" w14:textId="77777777" w:rsidR="004D5374" w:rsidRPr="004D5374" w:rsidRDefault="004D5374" w:rsidP="004D5374">
            <w:pPr>
              <w:bidi/>
              <w:spacing w:after="160" w:line="360" w:lineRule="auto"/>
              <w:jc w:val="center"/>
              <w:rPr>
                <w:rFonts w:asciiTheme="majorBidi" w:hAnsiTheme="majorBidi" w:cstheme="majorBidi"/>
                <w:sz w:val="32"/>
                <w:szCs w:val="32"/>
              </w:rPr>
            </w:pPr>
            <w:r w:rsidRPr="004D5374">
              <w:rPr>
                <w:rFonts w:asciiTheme="majorBidi" w:hAnsiTheme="majorBidi" w:cstheme="majorBidi"/>
                <w:sz w:val="32"/>
                <w:szCs w:val="32"/>
                <w:rtl/>
              </w:rPr>
              <w:t>ثانوي فأقل</w:t>
            </w:r>
          </w:p>
        </w:tc>
        <w:tc>
          <w:tcPr>
            <w:tcW w:w="0" w:type="auto"/>
            <w:hideMark/>
          </w:tcPr>
          <w:p w14:paraId="179DA68A" w14:textId="77777777" w:rsidR="004D5374" w:rsidRPr="004D5374" w:rsidRDefault="004D5374" w:rsidP="004D5374">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32"/>
                <w:szCs w:val="32"/>
              </w:rPr>
            </w:pPr>
            <w:r w:rsidRPr="004D5374">
              <w:rPr>
                <w:rFonts w:asciiTheme="majorBidi" w:hAnsiTheme="majorBidi" w:cstheme="majorBidi"/>
                <w:sz w:val="32"/>
                <w:szCs w:val="32"/>
              </w:rPr>
              <w:t>64</w:t>
            </w:r>
          </w:p>
        </w:tc>
        <w:tc>
          <w:tcPr>
            <w:tcW w:w="0" w:type="auto"/>
            <w:hideMark/>
          </w:tcPr>
          <w:p w14:paraId="160ACA96" w14:textId="77777777" w:rsidR="004D5374" w:rsidRPr="004D5374" w:rsidRDefault="004D5374" w:rsidP="004D5374">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32"/>
                <w:szCs w:val="32"/>
              </w:rPr>
            </w:pPr>
            <w:r w:rsidRPr="004D5374">
              <w:rPr>
                <w:rFonts w:asciiTheme="majorBidi" w:hAnsiTheme="majorBidi" w:cstheme="majorBidi"/>
                <w:sz w:val="32"/>
                <w:szCs w:val="32"/>
              </w:rPr>
              <w:t>16.0%</w:t>
            </w:r>
          </w:p>
        </w:tc>
      </w:tr>
      <w:tr w:rsidR="004D5374" w:rsidRPr="004D5374" w14:paraId="660D2EBE" w14:textId="77777777" w:rsidTr="004D5374">
        <w:trPr>
          <w:trHeight w:val="812"/>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C478300" w14:textId="77777777" w:rsidR="004D5374" w:rsidRPr="004D5374" w:rsidRDefault="004D5374" w:rsidP="004D5374">
            <w:pPr>
              <w:bidi/>
              <w:spacing w:after="160" w:line="360" w:lineRule="auto"/>
              <w:jc w:val="center"/>
              <w:rPr>
                <w:rFonts w:asciiTheme="majorBidi" w:hAnsiTheme="majorBidi" w:cstheme="majorBidi"/>
                <w:sz w:val="32"/>
                <w:szCs w:val="32"/>
              </w:rPr>
            </w:pPr>
            <w:r w:rsidRPr="004D5374">
              <w:rPr>
                <w:rFonts w:asciiTheme="majorBidi" w:hAnsiTheme="majorBidi" w:cstheme="majorBidi"/>
                <w:sz w:val="32"/>
                <w:szCs w:val="32"/>
                <w:rtl/>
              </w:rPr>
              <w:t>دبلوم</w:t>
            </w:r>
          </w:p>
        </w:tc>
        <w:tc>
          <w:tcPr>
            <w:tcW w:w="0" w:type="auto"/>
            <w:hideMark/>
          </w:tcPr>
          <w:p w14:paraId="4E7952A4" w14:textId="77777777" w:rsidR="004D5374" w:rsidRPr="004D5374" w:rsidRDefault="004D5374" w:rsidP="004D5374">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32"/>
                <w:szCs w:val="32"/>
              </w:rPr>
            </w:pPr>
            <w:r w:rsidRPr="004D5374">
              <w:rPr>
                <w:rFonts w:asciiTheme="majorBidi" w:hAnsiTheme="majorBidi" w:cstheme="majorBidi"/>
                <w:sz w:val="32"/>
                <w:szCs w:val="32"/>
              </w:rPr>
              <w:t>88</w:t>
            </w:r>
          </w:p>
        </w:tc>
        <w:tc>
          <w:tcPr>
            <w:tcW w:w="0" w:type="auto"/>
            <w:hideMark/>
          </w:tcPr>
          <w:p w14:paraId="1F644DE6" w14:textId="77777777" w:rsidR="004D5374" w:rsidRPr="004D5374" w:rsidRDefault="004D5374" w:rsidP="004D5374">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32"/>
                <w:szCs w:val="32"/>
              </w:rPr>
            </w:pPr>
            <w:r w:rsidRPr="004D5374">
              <w:rPr>
                <w:rFonts w:asciiTheme="majorBidi" w:hAnsiTheme="majorBidi" w:cstheme="majorBidi"/>
                <w:sz w:val="32"/>
                <w:szCs w:val="32"/>
              </w:rPr>
              <w:t>22.0%</w:t>
            </w:r>
          </w:p>
        </w:tc>
      </w:tr>
      <w:tr w:rsidR="004D5374" w:rsidRPr="004D5374" w14:paraId="33663EFF" w14:textId="77777777" w:rsidTr="004D5374">
        <w:trPr>
          <w:cnfStyle w:val="000000100000" w:firstRow="0" w:lastRow="0" w:firstColumn="0" w:lastColumn="0" w:oddVBand="0" w:evenVBand="0" w:oddHBand="1" w:evenHBand="0" w:firstRowFirstColumn="0" w:firstRowLastColumn="0" w:lastRowFirstColumn="0" w:lastRowLastColumn="0"/>
          <w:trHeight w:val="793"/>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2C72616" w14:textId="77777777" w:rsidR="004D5374" w:rsidRPr="004D5374" w:rsidRDefault="004D5374" w:rsidP="004D5374">
            <w:pPr>
              <w:bidi/>
              <w:spacing w:after="160" w:line="360" w:lineRule="auto"/>
              <w:jc w:val="center"/>
              <w:rPr>
                <w:rFonts w:asciiTheme="majorBidi" w:hAnsiTheme="majorBidi" w:cstheme="majorBidi"/>
                <w:sz w:val="32"/>
                <w:szCs w:val="32"/>
              </w:rPr>
            </w:pPr>
            <w:r w:rsidRPr="004D5374">
              <w:rPr>
                <w:rFonts w:asciiTheme="majorBidi" w:hAnsiTheme="majorBidi" w:cstheme="majorBidi"/>
                <w:sz w:val="32"/>
                <w:szCs w:val="32"/>
                <w:rtl/>
              </w:rPr>
              <w:t>بكالوريوس</w:t>
            </w:r>
          </w:p>
        </w:tc>
        <w:tc>
          <w:tcPr>
            <w:tcW w:w="0" w:type="auto"/>
            <w:hideMark/>
          </w:tcPr>
          <w:p w14:paraId="4D0CE585" w14:textId="77777777" w:rsidR="004D5374" w:rsidRPr="004D5374" w:rsidRDefault="004D5374" w:rsidP="004D5374">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32"/>
                <w:szCs w:val="32"/>
              </w:rPr>
            </w:pPr>
            <w:r w:rsidRPr="004D5374">
              <w:rPr>
                <w:rFonts w:asciiTheme="majorBidi" w:hAnsiTheme="majorBidi" w:cstheme="majorBidi"/>
                <w:sz w:val="32"/>
                <w:szCs w:val="32"/>
              </w:rPr>
              <w:t>201</w:t>
            </w:r>
          </w:p>
        </w:tc>
        <w:tc>
          <w:tcPr>
            <w:tcW w:w="0" w:type="auto"/>
            <w:hideMark/>
          </w:tcPr>
          <w:p w14:paraId="02CDFCC2" w14:textId="77777777" w:rsidR="004D5374" w:rsidRPr="004D5374" w:rsidRDefault="004D5374" w:rsidP="004D5374">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32"/>
                <w:szCs w:val="32"/>
              </w:rPr>
            </w:pPr>
            <w:r w:rsidRPr="004D5374">
              <w:rPr>
                <w:rFonts w:asciiTheme="majorBidi" w:hAnsiTheme="majorBidi" w:cstheme="majorBidi"/>
                <w:sz w:val="32"/>
                <w:szCs w:val="32"/>
              </w:rPr>
              <w:t>50.3%</w:t>
            </w:r>
          </w:p>
        </w:tc>
      </w:tr>
      <w:tr w:rsidR="004D5374" w:rsidRPr="004D5374" w14:paraId="0BD566DA" w14:textId="77777777" w:rsidTr="004D5374">
        <w:trPr>
          <w:trHeight w:val="812"/>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48B9008" w14:textId="77777777" w:rsidR="004D5374" w:rsidRPr="004D5374" w:rsidRDefault="004D5374" w:rsidP="004D5374">
            <w:pPr>
              <w:bidi/>
              <w:spacing w:after="160" w:line="360" w:lineRule="auto"/>
              <w:jc w:val="center"/>
              <w:rPr>
                <w:rFonts w:asciiTheme="majorBidi" w:hAnsiTheme="majorBidi" w:cstheme="majorBidi"/>
                <w:sz w:val="32"/>
                <w:szCs w:val="32"/>
              </w:rPr>
            </w:pPr>
            <w:r w:rsidRPr="004D5374">
              <w:rPr>
                <w:rFonts w:asciiTheme="majorBidi" w:hAnsiTheme="majorBidi" w:cstheme="majorBidi"/>
                <w:sz w:val="32"/>
                <w:szCs w:val="32"/>
                <w:rtl/>
              </w:rPr>
              <w:t>دراسات عليا</w:t>
            </w:r>
          </w:p>
        </w:tc>
        <w:tc>
          <w:tcPr>
            <w:tcW w:w="0" w:type="auto"/>
            <w:hideMark/>
          </w:tcPr>
          <w:p w14:paraId="29217A1E" w14:textId="77777777" w:rsidR="004D5374" w:rsidRPr="004D5374" w:rsidRDefault="004D5374" w:rsidP="004D5374">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32"/>
                <w:szCs w:val="32"/>
              </w:rPr>
            </w:pPr>
            <w:r w:rsidRPr="004D5374">
              <w:rPr>
                <w:rFonts w:asciiTheme="majorBidi" w:hAnsiTheme="majorBidi" w:cstheme="majorBidi"/>
                <w:sz w:val="32"/>
                <w:szCs w:val="32"/>
              </w:rPr>
              <w:t>47</w:t>
            </w:r>
          </w:p>
        </w:tc>
        <w:tc>
          <w:tcPr>
            <w:tcW w:w="0" w:type="auto"/>
            <w:hideMark/>
          </w:tcPr>
          <w:p w14:paraId="0456AA71" w14:textId="77777777" w:rsidR="004D5374" w:rsidRPr="004D5374" w:rsidRDefault="004D5374" w:rsidP="004D5374">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32"/>
                <w:szCs w:val="32"/>
              </w:rPr>
            </w:pPr>
            <w:r w:rsidRPr="004D5374">
              <w:rPr>
                <w:rFonts w:asciiTheme="majorBidi" w:hAnsiTheme="majorBidi" w:cstheme="majorBidi"/>
                <w:sz w:val="32"/>
                <w:szCs w:val="32"/>
              </w:rPr>
              <w:t>11.7%</w:t>
            </w:r>
          </w:p>
        </w:tc>
      </w:tr>
      <w:tr w:rsidR="004D5374" w:rsidRPr="004D5374" w14:paraId="6ED7C659" w14:textId="77777777" w:rsidTr="004D5374">
        <w:trPr>
          <w:cnfStyle w:val="000000100000" w:firstRow="0" w:lastRow="0" w:firstColumn="0" w:lastColumn="0" w:oddVBand="0" w:evenVBand="0" w:oddHBand="1" w:evenHBand="0" w:firstRowFirstColumn="0" w:firstRowLastColumn="0" w:lastRowFirstColumn="0" w:lastRowLastColumn="0"/>
          <w:trHeight w:val="793"/>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4D77CB5" w14:textId="77777777" w:rsidR="004D5374" w:rsidRPr="004D5374" w:rsidRDefault="004D5374" w:rsidP="004D5374">
            <w:pPr>
              <w:bidi/>
              <w:spacing w:after="160" w:line="360" w:lineRule="auto"/>
              <w:jc w:val="center"/>
              <w:rPr>
                <w:rFonts w:asciiTheme="majorBidi" w:hAnsiTheme="majorBidi" w:cstheme="majorBidi"/>
                <w:sz w:val="32"/>
                <w:szCs w:val="32"/>
              </w:rPr>
            </w:pPr>
            <w:r w:rsidRPr="004D5374">
              <w:rPr>
                <w:rFonts w:asciiTheme="majorBidi" w:hAnsiTheme="majorBidi" w:cstheme="majorBidi"/>
                <w:sz w:val="32"/>
                <w:szCs w:val="32"/>
                <w:rtl/>
              </w:rPr>
              <w:t>المجموع</w:t>
            </w:r>
          </w:p>
        </w:tc>
        <w:tc>
          <w:tcPr>
            <w:tcW w:w="0" w:type="auto"/>
            <w:hideMark/>
          </w:tcPr>
          <w:p w14:paraId="29D7F87B" w14:textId="77777777" w:rsidR="004D5374" w:rsidRPr="004D5374" w:rsidRDefault="004D5374" w:rsidP="004D5374">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32"/>
                <w:szCs w:val="32"/>
              </w:rPr>
            </w:pPr>
            <w:r w:rsidRPr="004D5374">
              <w:rPr>
                <w:rFonts w:asciiTheme="majorBidi" w:hAnsiTheme="majorBidi" w:cstheme="majorBidi"/>
                <w:sz w:val="32"/>
                <w:szCs w:val="32"/>
              </w:rPr>
              <w:t>400</w:t>
            </w:r>
          </w:p>
        </w:tc>
        <w:tc>
          <w:tcPr>
            <w:tcW w:w="0" w:type="auto"/>
            <w:hideMark/>
          </w:tcPr>
          <w:p w14:paraId="5D646085" w14:textId="77777777" w:rsidR="004D5374" w:rsidRPr="004D5374" w:rsidRDefault="004D5374" w:rsidP="004D5374">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32"/>
                <w:szCs w:val="32"/>
              </w:rPr>
            </w:pPr>
            <w:r w:rsidRPr="004D5374">
              <w:rPr>
                <w:rFonts w:asciiTheme="majorBidi" w:hAnsiTheme="majorBidi" w:cstheme="majorBidi"/>
                <w:sz w:val="32"/>
                <w:szCs w:val="32"/>
              </w:rPr>
              <w:t>100%</w:t>
            </w:r>
          </w:p>
        </w:tc>
      </w:tr>
    </w:tbl>
    <w:p w14:paraId="6AFDCE4A" w14:textId="354CA968" w:rsidR="004D5374" w:rsidRPr="004D5374" w:rsidRDefault="004D5374" w:rsidP="004D5374">
      <w:pPr>
        <w:bidi/>
        <w:spacing w:line="360" w:lineRule="auto"/>
        <w:rPr>
          <w:rFonts w:asciiTheme="majorBidi" w:hAnsiTheme="majorBidi" w:cstheme="majorBidi"/>
          <w:b/>
          <w:bCs/>
          <w:sz w:val="32"/>
          <w:szCs w:val="32"/>
        </w:rPr>
      </w:pPr>
      <w:proofErr w:type="gramStart"/>
      <w:r w:rsidRPr="004D5374">
        <w:rPr>
          <w:rFonts w:asciiTheme="majorBidi" w:hAnsiTheme="majorBidi" w:cstheme="majorBidi"/>
          <w:b/>
          <w:bCs/>
          <w:sz w:val="32"/>
          <w:szCs w:val="32"/>
          <w:rtl/>
        </w:rPr>
        <w:lastRenderedPageBreak/>
        <w:t>ثانياً</w:t>
      </w:r>
      <w:r w:rsidRPr="004D5374">
        <w:rPr>
          <w:rFonts w:asciiTheme="majorBidi" w:hAnsiTheme="majorBidi" w:cstheme="majorBidi" w:hint="cs"/>
          <w:b/>
          <w:bCs/>
          <w:sz w:val="32"/>
          <w:szCs w:val="32"/>
          <w:rtl/>
        </w:rPr>
        <w:t xml:space="preserve"> </w:t>
      </w:r>
      <w:r w:rsidRPr="004D5374">
        <w:rPr>
          <w:rFonts w:asciiTheme="majorBidi" w:hAnsiTheme="majorBidi" w:cstheme="majorBidi"/>
          <w:b/>
          <w:bCs/>
          <w:sz w:val="32"/>
          <w:szCs w:val="32"/>
          <w:rtl/>
        </w:rPr>
        <w:t>:</w:t>
      </w:r>
      <w:proofErr w:type="gramEnd"/>
      <w:r w:rsidRPr="004D5374">
        <w:rPr>
          <w:rFonts w:asciiTheme="majorBidi" w:hAnsiTheme="majorBidi" w:cstheme="majorBidi"/>
          <w:b/>
          <w:bCs/>
          <w:sz w:val="32"/>
          <w:szCs w:val="32"/>
          <w:rtl/>
        </w:rPr>
        <w:t xml:space="preserve"> النتائج الوصفية لمحاور الدراسة</w:t>
      </w:r>
    </w:p>
    <w:p w14:paraId="25DFE5F8" w14:textId="77777777" w:rsidR="004D5374" w:rsidRPr="004D5374" w:rsidRDefault="004D5374" w:rsidP="004D5374">
      <w:pPr>
        <w:bidi/>
        <w:spacing w:line="360" w:lineRule="auto"/>
        <w:rPr>
          <w:rFonts w:asciiTheme="majorBidi" w:hAnsiTheme="majorBidi" w:cstheme="majorBidi"/>
          <w:b/>
          <w:bCs/>
          <w:sz w:val="32"/>
          <w:szCs w:val="32"/>
        </w:rPr>
      </w:pPr>
      <w:r w:rsidRPr="004D5374">
        <w:rPr>
          <w:rFonts w:asciiTheme="majorBidi" w:hAnsiTheme="majorBidi" w:cstheme="majorBidi"/>
          <w:b/>
          <w:bCs/>
          <w:sz w:val="32"/>
          <w:szCs w:val="32"/>
          <w:rtl/>
        </w:rPr>
        <w:t>جدول (4) المتوسطات الحسابية والانحرافات المعيارية</w:t>
      </w:r>
    </w:p>
    <w:tbl>
      <w:tblPr>
        <w:tblStyle w:val="10"/>
        <w:bidiVisual/>
        <w:tblW w:w="5704" w:type="dxa"/>
        <w:jc w:val="center"/>
        <w:tblLook w:val="04A0" w:firstRow="1" w:lastRow="0" w:firstColumn="1" w:lastColumn="0" w:noHBand="0" w:noVBand="1"/>
      </w:tblPr>
      <w:tblGrid>
        <w:gridCol w:w="3224"/>
        <w:gridCol w:w="1207"/>
        <w:gridCol w:w="1273"/>
      </w:tblGrid>
      <w:tr w:rsidR="004D5374" w:rsidRPr="004D5374" w14:paraId="6C98CB9A" w14:textId="77777777" w:rsidTr="004D5374">
        <w:trPr>
          <w:cnfStyle w:val="100000000000" w:firstRow="1" w:lastRow="0" w:firstColumn="0" w:lastColumn="0" w:oddVBand="0" w:evenVBand="0" w:oddHBand="0" w:evenHBand="0" w:firstRowFirstColumn="0" w:firstRowLastColumn="0" w:lastRowFirstColumn="0" w:lastRowLastColumn="0"/>
          <w:trHeight w:val="754"/>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98622F4" w14:textId="77777777" w:rsidR="004D5374" w:rsidRPr="004D5374" w:rsidRDefault="004D5374" w:rsidP="004D5374">
            <w:pPr>
              <w:bidi/>
              <w:spacing w:after="160" w:line="360" w:lineRule="auto"/>
              <w:jc w:val="center"/>
              <w:rPr>
                <w:rFonts w:asciiTheme="majorBidi" w:hAnsiTheme="majorBidi" w:cstheme="majorBidi"/>
                <w:sz w:val="32"/>
                <w:szCs w:val="32"/>
              </w:rPr>
            </w:pPr>
            <w:r w:rsidRPr="004D5374">
              <w:rPr>
                <w:rFonts w:asciiTheme="majorBidi" w:hAnsiTheme="majorBidi" w:cstheme="majorBidi"/>
                <w:sz w:val="32"/>
                <w:szCs w:val="32"/>
                <w:rtl/>
              </w:rPr>
              <w:t>المحور</w:t>
            </w:r>
          </w:p>
        </w:tc>
        <w:tc>
          <w:tcPr>
            <w:tcW w:w="0" w:type="auto"/>
            <w:hideMark/>
          </w:tcPr>
          <w:p w14:paraId="49F7A589" w14:textId="77777777" w:rsidR="004D5374" w:rsidRPr="004D5374" w:rsidRDefault="004D5374" w:rsidP="004D5374">
            <w:pPr>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32"/>
                <w:szCs w:val="32"/>
              </w:rPr>
            </w:pPr>
            <w:r w:rsidRPr="004D5374">
              <w:rPr>
                <w:rFonts w:asciiTheme="majorBidi" w:hAnsiTheme="majorBidi" w:cstheme="majorBidi"/>
                <w:sz w:val="32"/>
                <w:szCs w:val="32"/>
                <w:rtl/>
              </w:rPr>
              <w:t>المتوسط</w:t>
            </w:r>
          </w:p>
        </w:tc>
        <w:tc>
          <w:tcPr>
            <w:tcW w:w="0" w:type="auto"/>
            <w:hideMark/>
          </w:tcPr>
          <w:p w14:paraId="3C9649C4" w14:textId="77777777" w:rsidR="004D5374" w:rsidRPr="004D5374" w:rsidRDefault="004D5374" w:rsidP="004D5374">
            <w:pPr>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32"/>
                <w:szCs w:val="32"/>
              </w:rPr>
            </w:pPr>
            <w:r w:rsidRPr="004D5374">
              <w:rPr>
                <w:rFonts w:asciiTheme="majorBidi" w:hAnsiTheme="majorBidi" w:cstheme="majorBidi"/>
                <w:sz w:val="32"/>
                <w:szCs w:val="32"/>
                <w:rtl/>
              </w:rPr>
              <w:t>الانحراف</w:t>
            </w:r>
          </w:p>
        </w:tc>
      </w:tr>
      <w:tr w:rsidR="004D5374" w:rsidRPr="004D5374" w14:paraId="2A5C925C" w14:textId="77777777" w:rsidTr="004D5374">
        <w:trPr>
          <w:cnfStyle w:val="000000100000" w:firstRow="0" w:lastRow="0" w:firstColumn="0" w:lastColumn="0" w:oddVBand="0" w:evenVBand="0" w:oddHBand="1" w:evenHBand="0" w:firstRowFirstColumn="0" w:firstRowLastColumn="0" w:lastRowFirstColumn="0" w:lastRowLastColumn="0"/>
          <w:trHeight w:val="775"/>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CC7C643" w14:textId="77777777" w:rsidR="004D5374" w:rsidRPr="004D5374" w:rsidRDefault="004D5374" w:rsidP="004D5374">
            <w:pPr>
              <w:bidi/>
              <w:spacing w:after="160" w:line="360" w:lineRule="auto"/>
              <w:jc w:val="center"/>
              <w:rPr>
                <w:rFonts w:asciiTheme="majorBidi" w:hAnsiTheme="majorBidi" w:cstheme="majorBidi"/>
                <w:sz w:val="32"/>
                <w:szCs w:val="32"/>
              </w:rPr>
            </w:pPr>
            <w:r w:rsidRPr="004D5374">
              <w:rPr>
                <w:rFonts w:asciiTheme="majorBidi" w:hAnsiTheme="majorBidi" w:cstheme="majorBidi"/>
                <w:sz w:val="32"/>
                <w:szCs w:val="32"/>
                <w:rtl/>
              </w:rPr>
              <w:t>وسائل التواصل الاجتماعي</w:t>
            </w:r>
          </w:p>
        </w:tc>
        <w:tc>
          <w:tcPr>
            <w:tcW w:w="0" w:type="auto"/>
            <w:hideMark/>
          </w:tcPr>
          <w:p w14:paraId="570DC0CB" w14:textId="77777777" w:rsidR="004D5374" w:rsidRPr="004D5374" w:rsidRDefault="004D5374" w:rsidP="004D5374">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32"/>
                <w:szCs w:val="32"/>
              </w:rPr>
            </w:pPr>
            <w:r w:rsidRPr="004D5374">
              <w:rPr>
                <w:rFonts w:asciiTheme="majorBidi" w:hAnsiTheme="majorBidi" w:cstheme="majorBidi"/>
                <w:sz w:val="32"/>
                <w:szCs w:val="32"/>
              </w:rPr>
              <w:t>4.12</w:t>
            </w:r>
          </w:p>
        </w:tc>
        <w:tc>
          <w:tcPr>
            <w:tcW w:w="0" w:type="auto"/>
            <w:hideMark/>
          </w:tcPr>
          <w:p w14:paraId="45AA1E63" w14:textId="77777777" w:rsidR="004D5374" w:rsidRPr="004D5374" w:rsidRDefault="004D5374" w:rsidP="004D5374">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32"/>
                <w:szCs w:val="32"/>
              </w:rPr>
            </w:pPr>
            <w:r w:rsidRPr="004D5374">
              <w:rPr>
                <w:rFonts w:asciiTheme="majorBidi" w:hAnsiTheme="majorBidi" w:cstheme="majorBidi"/>
                <w:sz w:val="32"/>
                <w:szCs w:val="32"/>
              </w:rPr>
              <w:t>0.62</w:t>
            </w:r>
          </w:p>
        </w:tc>
      </w:tr>
      <w:tr w:rsidR="004D5374" w:rsidRPr="004D5374" w14:paraId="3609CB0E" w14:textId="77777777" w:rsidTr="004D5374">
        <w:trPr>
          <w:trHeight w:val="754"/>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C679775" w14:textId="77777777" w:rsidR="004D5374" w:rsidRPr="004D5374" w:rsidRDefault="004D5374" w:rsidP="004D5374">
            <w:pPr>
              <w:bidi/>
              <w:spacing w:after="160" w:line="360" w:lineRule="auto"/>
              <w:jc w:val="center"/>
              <w:rPr>
                <w:rFonts w:asciiTheme="majorBidi" w:hAnsiTheme="majorBidi" w:cstheme="majorBidi"/>
                <w:sz w:val="32"/>
                <w:szCs w:val="32"/>
              </w:rPr>
            </w:pPr>
            <w:r w:rsidRPr="004D5374">
              <w:rPr>
                <w:rFonts w:asciiTheme="majorBidi" w:hAnsiTheme="majorBidi" w:cstheme="majorBidi"/>
                <w:sz w:val="32"/>
                <w:szCs w:val="32"/>
                <w:rtl/>
              </w:rPr>
              <w:t>الثقة الإلكترونية</w:t>
            </w:r>
          </w:p>
        </w:tc>
        <w:tc>
          <w:tcPr>
            <w:tcW w:w="0" w:type="auto"/>
            <w:hideMark/>
          </w:tcPr>
          <w:p w14:paraId="6D2A3AA5" w14:textId="77777777" w:rsidR="004D5374" w:rsidRPr="004D5374" w:rsidRDefault="004D5374" w:rsidP="004D5374">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32"/>
                <w:szCs w:val="32"/>
              </w:rPr>
            </w:pPr>
            <w:r w:rsidRPr="004D5374">
              <w:rPr>
                <w:rFonts w:asciiTheme="majorBidi" w:hAnsiTheme="majorBidi" w:cstheme="majorBidi"/>
                <w:sz w:val="32"/>
                <w:szCs w:val="32"/>
              </w:rPr>
              <w:t>4.25</w:t>
            </w:r>
          </w:p>
        </w:tc>
        <w:tc>
          <w:tcPr>
            <w:tcW w:w="0" w:type="auto"/>
            <w:hideMark/>
          </w:tcPr>
          <w:p w14:paraId="0818AF4D" w14:textId="77777777" w:rsidR="004D5374" w:rsidRPr="004D5374" w:rsidRDefault="004D5374" w:rsidP="004D5374">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32"/>
                <w:szCs w:val="32"/>
              </w:rPr>
            </w:pPr>
            <w:r w:rsidRPr="004D5374">
              <w:rPr>
                <w:rFonts w:asciiTheme="majorBidi" w:hAnsiTheme="majorBidi" w:cstheme="majorBidi"/>
                <w:sz w:val="32"/>
                <w:szCs w:val="32"/>
              </w:rPr>
              <w:t>0.58</w:t>
            </w:r>
          </w:p>
        </w:tc>
      </w:tr>
      <w:tr w:rsidR="004D5374" w:rsidRPr="004D5374" w14:paraId="63D92F04" w14:textId="77777777" w:rsidTr="004D5374">
        <w:trPr>
          <w:cnfStyle w:val="000000100000" w:firstRow="0" w:lastRow="0" w:firstColumn="0" w:lastColumn="0" w:oddVBand="0" w:evenVBand="0" w:oddHBand="1" w:evenHBand="0" w:firstRowFirstColumn="0" w:firstRowLastColumn="0" w:lastRowFirstColumn="0" w:lastRowLastColumn="0"/>
          <w:trHeight w:val="775"/>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0BFA6C3" w14:textId="77777777" w:rsidR="004D5374" w:rsidRPr="004D5374" w:rsidRDefault="004D5374" w:rsidP="004D5374">
            <w:pPr>
              <w:bidi/>
              <w:spacing w:after="160" w:line="360" w:lineRule="auto"/>
              <w:jc w:val="center"/>
              <w:rPr>
                <w:rFonts w:asciiTheme="majorBidi" w:hAnsiTheme="majorBidi" w:cstheme="majorBidi"/>
                <w:sz w:val="32"/>
                <w:szCs w:val="32"/>
              </w:rPr>
            </w:pPr>
            <w:r w:rsidRPr="004D5374">
              <w:rPr>
                <w:rFonts w:asciiTheme="majorBidi" w:hAnsiTheme="majorBidi" w:cstheme="majorBidi"/>
                <w:sz w:val="32"/>
                <w:szCs w:val="32"/>
                <w:rtl/>
              </w:rPr>
              <w:t>جودة المحتوى</w:t>
            </w:r>
          </w:p>
        </w:tc>
        <w:tc>
          <w:tcPr>
            <w:tcW w:w="0" w:type="auto"/>
            <w:hideMark/>
          </w:tcPr>
          <w:p w14:paraId="436D560A" w14:textId="77777777" w:rsidR="004D5374" w:rsidRPr="004D5374" w:rsidRDefault="004D5374" w:rsidP="004D5374">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32"/>
                <w:szCs w:val="32"/>
              </w:rPr>
            </w:pPr>
            <w:r w:rsidRPr="004D5374">
              <w:rPr>
                <w:rFonts w:asciiTheme="majorBidi" w:hAnsiTheme="majorBidi" w:cstheme="majorBidi"/>
                <w:sz w:val="32"/>
                <w:szCs w:val="32"/>
              </w:rPr>
              <w:t>4.08</w:t>
            </w:r>
          </w:p>
        </w:tc>
        <w:tc>
          <w:tcPr>
            <w:tcW w:w="0" w:type="auto"/>
            <w:hideMark/>
          </w:tcPr>
          <w:p w14:paraId="548A973F" w14:textId="77777777" w:rsidR="004D5374" w:rsidRPr="004D5374" w:rsidRDefault="004D5374" w:rsidP="004D5374">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32"/>
                <w:szCs w:val="32"/>
              </w:rPr>
            </w:pPr>
            <w:r w:rsidRPr="004D5374">
              <w:rPr>
                <w:rFonts w:asciiTheme="majorBidi" w:hAnsiTheme="majorBidi" w:cstheme="majorBidi"/>
                <w:sz w:val="32"/>
                <w:szCs w:val="32"/>
              </w:rPr>
              <w:t>0.65</w:t>
            </w:r>
          </w:p>
        </w:tc>
      </w:tr>
      <w:tr w:rsidR="004D5374" w:rsidRPr="004D5374" w14:paraId="3CF2434E" w14:textId="77777777" w:rsidTr="004D5374">
        <w:trPr>
          <w:trHeight w:val="754"/>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DED9235" w14:textId="77777777" w:rsidR="004D5374" w:rsidRPr="004D5374" w:rsidRDefault="004D5374" w:rsidP="004D5374">
            <w:pPr>
              <w:bidi/>
              <w:spacing w:after="160" w:line="360" w:lineRule="auto"/>
              <w:jc w:val="center"/>
              <w:rPr>
                <w:rFonts w:asciiTheme="majorBidi" w:hAnsiTheme="majorBidi" w:cstheme="majorBidi"/>
                <w:sz w:val="32"/>
                <w:szCs w:val="32"/>
              </w:rPr>
            </w:pPr>
            <w:r w:rsidRPr="004D5374">
              <w:rPr>
                <w:rFonts w:asciiTheme="majorBidi" w:hAnsiTheme="majorBidi" w:cstheme="majorBidi"/>
                <w:sz w:val="32"/>
                <w:szCs w:val="32"/>
                <w:rtl/>
              </w:rPr>
              <w:t>العروض الترويجية</w:t>
            </w:r>
          </w:p>
        </w:tc>
        <w:tc>
          <w:tcPr>
            <w:tcW w:w="0" w:type="auto"/>
            <w:hideMark/>
          </w:tcPr>
          <w:p w14:paraId="3E0EC85B" w14:textId="77777777" w:rsidR="004D5374" w:rsidRPr="004D5374" w:rsidRDefault="004D5374" w:rsidP="004D5374">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32"/>
                <w:szCs w:val="32"/>
              </w:rPr>
            </w:pPr>
            <w:r w:rsidRPr="004D5374">
              <w:rPr>
                <w:rFonts w:asciiTheme="majorBidi" w:hAnsiTheme="majorBidi" w:cstheme="majorBidi"/>
                <w:sz w:val="32"/>
                <w:szCs w:val="32"/>
              </w:rPr>
              <w:t>4.18</w:t>
            </w:r>
          </w:p>
        </w:tc>
        <w:tc>
          <w:tcPr>
            <w:tcW w:w="0" w:type="auto"/>
            <w:hideMark/>
          </w:tcPr>
          <w:p w14:paraId="58292160" w14:textId="77777777" w:rsidR="004D5374" w:rsidRPr="004D5374" w:rsidRDefault="004D5374" w:rsidP="004D5374">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32"/>
                <w:szCs w:val="32"/>
              </w:rPr>
            </w:pPr>
            <w:r w:rsidRPr="004D5374">
              <w:rPr>
                <w:rFonts w:asciiTheme="majorBidi" w:hAnsiTheme="majorBidi" w:cstheme="majorBidi"/>
                <w:sz w:val="32"/>
                <w:szCs w:val="32"/>
              </w:rPr>
              <w:t>0.60</w:t>
            </w:r>
          </w:p>
        </w:tc>
      </w:tr>
      <w:tr w:rsidR="004D5374" w:rsidRPr="004D5374" w14:paraId="6219BD54" w14:textId="77777777" w:rsidTr="004D5374">
        <w:trPr>
          <w:cnfStyle w:val="000000100000" w:firstRow="0" w:lastRow="0" w:firstColumn="0" w:lastColumn="0" w:oddVBand="0" w:evenVBand="0" w:oddHBand="1" w:evenHBand="0" w:firstRowFirstColumn="0" w:firstRowLastColumn="0" w:lastRowFirstColumn="0" w:lastRowLastColumn="0"/>
          <w:trHeight w:val="775"/>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50CE299" w14:textId="77777777" w:rsidR="004D5374" w:rsidRPr="004D5374" w:rsidRDefault="004D5374" w:rsidP="004D5374">
            <w:pPr>
              <w:bidi/>
              <w:spacing w:after="160" w:line="360" w:lineRule="auto"/>
              <w:jc w:val="center"/>
              <w:rPr>
                <w:rFonts w:asciiTheme="majorBidi" w:hAnsiTheme="majorBidi" w:cstheme="majorBidi"/>
                <w:sz w:val="32"/>
                <w:szCs w:val="32"/>
              </w:rPr>
            </w:pPr>
            <w:r w:rsidRPr="004D5374">
              <w:rPr>
                <w:rFonts w:asciiTheme="majorBidi" w:hAnsiTheme="majorBidi" w:cstheme="majorBidi"/>
                <w:sz w:val="32"/>
                <w:szCs w:val="32"/>
                <w:rtl/>
              </w:rPr>
              <w:t>نية الشراء</w:t>
            </w:r>
          </w:p>
        </w:tc>
        <w:tc>
          <w:tcPr>
            <w:tcW w:w="0" w:type="auto"/>
            <w:hideMark/>
          </w:tcPr>
          <w:p w14:paraId="4A5DEA90" w14:textId="77777777" w:rsidR="004D5374" w:rsidRPr="004D5374" w:rsidRDefault="004D5374" w:rsidP="004D5374">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32"/>
                <w:szCs w:val="32"/>
              </w:rPr>
            </w:pPr>
            <w:r w:rsidRPr="004D5374">
              <w:rPr>
                <w:rFonts w:asciiTheme="majorBidi" w:hAnsiTheme="majorBidi" w:cstheme="majorBidi"/>
                <w:sz w:val="32"/>
                <w:szCs w:val="32"/>
              </w:rPr>
              <w:t>4.20</w:t>
            </w:r>
          </w:p>
        </w:tc>
        <w:tc>
          <w:tcPr>
            <w:tcW w:w="0" w:type="auto"/>
            <w:hideMark/>
          </w:tcPr>
          <w:p w14:paraId="0FFC6E22" w14:textId="77777777" w:rsidR="004D5374" w:rsidRPr="004D5374" w:rsidRDefault="004D5374" w:rsidP="004D5374">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32"/>
                <w:szCs w:val="32"/>
              </w:rPr>
            </w:pPr>
            <w:r w:rsidRPr="004D5374">
              <w:rPr>
                <w:rFonts w:asciiTheme="majorBidi" w:hAnsiTheme="majorBidi" w:cstheme="majorBidi"/>
                <w:sz w:val="32"/>
                <w:szCs w:val="32"/>
              </w:rPr>
              <w:t>0.56</w:t>
            </w:r>
          </w:p>
        </w:tc>
      </w:tr>
    </w:tbl>
    <w:p w14:paraId="1A26970A" w14:textId="77777777" w:rsidR="004D5374" w:rsidRDefault="004D5374" w:rsidP="004D5374">
      <w:pPr>
        <w:bidi/>
        <w:spacing w:line="360" w:lineRule="auto"/>
        <w:rPr>
          <w:rFonts w:asciiTheme="majorBidi" w:hAnsiTheme="majorBidi" w:cstheme="majorBidi"/>
          <w:sz w:val="28"/>
          <w:szCs w:val="28"/>
          <w:rtl/>
        </w:rPr>
      </w:pPr>
    </w:p>
    <w:p w14:paraId="10813B73" w14:textId="174A5835" w:rsidR="004D5374" w:rsidRPr="004D5374" w:rsidRDefault="004D5374" w:rsidP="004D5374">
      <w:pPr>
        <w:bidi/>
        <w:spacing w:line="360" w:lineRule="auto"/>
        <w:rPr>
          <w:rFonts w:asciiTheme="majorBidi" w:hAnsiTheme="majorBidi" w:cstheme="majorBidi"/>
          <w:sz w:val="28"/>
          <w:szCs w:val="28"/>
        </w:rPr>
      </w:pPr>
      <w:r w:rsidRPr="004D5374">
        <w:rPr>
          <w:rFonts w:asciiTheme="majorBidi" w:hAnsiTheme="majorBidi" w:cstheme="majorBidi"/>
          <w:sz w:val="28"/>
          <w:szCs w:val="28"/>
          <w:rtl/>
        </w:rPr>
        <w:t>تشير النتائج إلى ارتفاع متوسطات جميع المحاور، مما يدل على وجود اتجاهات إيجابية لدى أفراد العينة نحو التسويق الإلكتروني وتأثيره على نية الشراء</w:t>
      </w:r>
      <w:r w:rsidRPr="004D5374">
        <w:rPr>
          <w:rFonts w:asciiTheme="majorBidi" w:hAnsiTheme="majorBidi" w:cstheme="majorBidi"/>
          <w:sz w:val="28"/>
          <w:szCs w:val="28"/>
        </w:rPr>
        <w:t>.</w:t>
      </w:r>
    </w:p>
    <w:p w14:paraId="48D26EE3" w14:textId="557D0D6F" w:rsidR="004D5374" w:rsidRPr="004D5374" w:rsidRDefault="004D5374" w:rsidP="004D5374">
      <w:pPr>
        <w:bidi/>
        <w:spacing w:line="360" w:lineRule="auto"/>
        <w:rPr>
          <w:rFonts w:asciiTheme="majorBidi" w:hAnsiTheme="majorBidi" w:cstheme="majorBidi"/>
          <w:sz w:val="28"/>
          <w:szCs w:val="28"/>
        </w:rPr>
      </w:pPr>
    </w:p>
    <w:p w14:paraId="4BF4D893" w14:textId="77777777" w:rsidR="004D5374" w:rsidRPr="004D5374" w:rsidRDefault="004D5374" w:rsidP="004D5374">
      <w:pPr>
        <w:bidi/>
        <w:spacing w:line="360" w:lineRule="auto"/>
        <w:rPr>
          <w:rFonts w:asciiTheme="majorBidi" w:hAnsiTheme="majorBidi" w:cstheme="majorBidi"/>
          <w:b/>
          <w:bCs/>
          <w:sz w:val="32"/>
          <w:szCs w:val="32"/>
        </w:rPr>
      </w:pPr>
      <w:r w:rsidRPr="004D5374">
        <w:rPr>
          <w:rFonts w:asciiTheme="majorBidi" w:hAnsiTheme="majorBidi" w:cstheme="majorBidi"/>
          <w:b/>
          <w:bCs/>
          <w:sz w:val="32"/>
          <w:szCs w:val="32"/>
          <w:rtl/>
        </w:rPr>
        <w:t>اختبار فرضيات الدراسة</w:t>
      </w:r>
    </w:p>
    <w:p w14:paraId="0B255EA4" w14:textId="77777777" w:rsidR="004D5374" w:rsidRPr="004D5374" w:rsidRDefault="004D5374" w:rsidP="004D5374">
      <w:pPr>
        <w:bidi/>
        <w:spacing w:line="360" w:lineRule="auto"/>
        <w:rPr>
          <w:rFonts w:asciiTheme="majorBidi" w:hAnsiTheme="majorBidi" w:cstheme="majorBidi"/>
          <w:b/>
          <w:bCs/>
          <w:sz w:val="32"/>
          <w:szCs w:val="32"/>
        </w:rPr>
      </w:pPr>
      <w:r w:rsidRPr="004D5374">
        <w:rPr>
          <w:rFonts w:asciiTheme="majorBidi" w:hAnsiTheme="majorBidi" w:cstheme="majorBidi"/>
          <w:b/>
          <w:bCs/>
          <w:sz w:val="32"/>
          <w:szCs w:val="32"/>
          <w:rtl/>
        </w:rPr>
        <w:t>الفرضية الرئيسة</w:t>
      </w:r>
    </w:p>
    <w:p w14:paraId="33AC67E3" w14:textId="77777777" w:rsidR="004D5374" w:rsidRPr="004D5374" w:rsidRDefault="004D5374" w:rsidP="004D5374">
      <w:pPr>
        <w:bidi/>
        <w:spacing w:line="360" w:lineRule="auto"/>
        <w:rPr>
          <w:rFonts w:asciiTheme="majorBidi" w:hAnsiTheme="majorBidi" w:cstheme="majorBidi"/>
          <w:sz w:val="32"/>
          <w:szCs w:val="32"/>
        </w:rPr>
      </w:pPr>
      <w:r w:rsidRPr="004D5374">
        <w:rPr>
          <w:rFonts w:asciiTheme="majorBidi" w:hAnsiTheme="majorBidi" w:cstheme="majorBidi"/>
          <w:b/>
          <w:bCs/>
          <w:sz w:val="32"/>
          <w:szCs w:val="32"/>
          <w:rtl/>
        </w:rPr>
        <w:t>يوجد أثر ذو دلالة إحصائية للتسويق الإلكتروني على نية الشراء لدى المستخدم السعودي</w:t>
      </w:r>
      <w:r w:rsidRPr="004D5374">
        <w:rPr>
          <w:rFonts w:asciiTheme="majorBidi" w:hAnsiTheme="majorBidi" w:cstheme="majorBidi"/>
          <w:b/>
          <w:bCs/>
          <w:sz w:val="32"/>
          <w:szCs w:val="32"/>
        </w:rPr>
        <w:t>.</w:t>
      </w:r>
    </w:p>
    <w:p w14:paraId="7AD993D7" w14:textId="77777777" w:rsidR="004D5374" w:rsidRDefault="004D5374" w:rsidP="004D5374">
      <w:pPr>
        <w:bidi/>
        <w:spacing w:line="360" w:lineRule="auto"/>
        <w:rPr>
          <w:rFonts w:asciiTheme="majorBidi" w:hAnsiTheme="majorBidi" w:cstheme="majorBidi"/>
          <w:b/>
          <w:bCs/>
          <w:sz w:val="28"/>
          <w:szCs w:val="28"/>
          <w:rtl/>
        </w:rPr>
      </w:pPr>
    </w:p>
    <w:p w14:paraId="71F2854F" w14:textId="77777777" w:rsidR="004D5374" w:rsidRDefault="004D5374" w:rsidP="004D5374">
      <w:pPr>
        <w:bidi/>
        <w:spacing w:line="360" w:lineRule="auto"/>
        <w:rPr>
          <w:rFonts w:asciiTheme="majorBidi" w:hAnsiTheme="majorBidi" w:cstheme="majorBidi"/>
          <w:b/>
          <w:bCs/>
          <w:sz w:val="28"/>
          <w:szCs w:val="28"/>
          <w:rtl/>
        </w:rPr>
      </w:pPr>
    </w:p>
    <w:p w14:paraId="5F97D1A1" w14:textId="77777777" w:rsidR="004D5374" w:rsidRDefault="004D5374" w:rsidP="004D5374">
      <w:pPr>
        <w:bidi/>
        <w:spacing w:line="360" w:lineRule="auto"/>
        <w:rPr>
          <w:rFonts w:asciiTheme="majorBidi" w:hAnsiTheme="majorBidi" w:cstheme="majorBidi"/>
          <w:b/>
          <w:bCs/>
          <w:sz w:val="28"/>
          <w:szCs w:val="28"/>
          <w:rtl/>
        </w:rPr>
      </w:pPr>
    </w:p>
    <w:p w14:paraId="0940BAE1" w14:textId="77777777" w:rsidR="004D5374" w:rsidRDefault="004D5374" w:rsidP="004D5374">
      <w:pPr>
        <w:bidi/>
        <w:spacing w:line="360" w:lineRule="auto"/>
        <w:rPr>
          <w:rFonts w:asciiTheme="majorBidi" w:hAnsiTheme="majorBidi" w:cstheme="majorBidi"/>
          <w:b/>
          <w:bCs/>
          <w:sz w:val="28"/>
          <w:szCs w:val="28"/>
          <w:rtl/>
        </w:rPr>
      </w:pPr>
    </w:p>
    <w:p w14:paraId="781A2CAE" w14:textId="5E51F56A" w:rsidR="004D5374" w:rsidRPr="004D5374" w:rsidRDefault="004D5374" w:rsidP="004D5374">
      <w:pPr>
        <w:bidi/>
        <w:spacing w:line="360" w:lineRule="auto"/>
        <w:rPr>
          <w:rFonts w:asciiTheme="majorBidi" w:hAnsiTheme="majorBidi" w:cstheme="majorBidi"/>
          <w:b/>
          <w:bCs/>
          <w:sz w:val="32"/>
          <w:szCs w:val="32"/>
        </w:rPr>
      </w:pPr>
      <w:r w:rsidRPr="004D5374">
        <w:rPr>
          <w:rFonts w:asciiTheme="majorBidi" w:hAnsiTheme="majorBidi" w:cstheme="majorBidi"/>
          <w:b/>
          <w:bCs/>
          <w:sz w:val="32"/>
          <w:szCs w:val="32"/>
          <w:rtl/>
        </w:rPr>
        <w:lastRenderedPageBreak/>
        <w:t>جدول (5) نتائج تحليل الانحدار</w:t>
      </w:r>
    </w:p>
    <w:tbl>
      <w:tblPr>
        <w:tblStyle w:val="10"/>
        <w:bidiVisual/>
        <w:tblW w:w="9326" w:type="dxa"/>
        <w:tblLook w:val="04A0" w:firstRow="1" w:lastRow="0" w:firstColumn="1" w:lastColumn="0" w:noHBand="0" w:noVBand="1"/>
      </w:tblPr>
      <w:tblGrid>
        <w:gridCol w:w="3314"/>
        <w:gridCol w:w="2057"/>
        <w:gridCol w:w="1433"/>
        <w:gridCol w:w="2522"/>
      </w:tblGrid>
      <w:tr w:rsidR="004D5374" w:rsidRPr="004D5374" w14:paraId="73F343F4" w14:textId="77777777" w:rsidTr="004D5374">
        <w:trPr>
          <w:cnfStyle w:val="100000000000" w:firstRow="1" w:lastRow="0" w:firstColumn="0" w:lastColumn="0" w:oddVBand="0" w:evenVBand="0" w:oddHBand="0" w:evenHBand="0" w:firstRowFirstColumn="0" w:firstRowLastColumn="0" w:lastRowFirstColumn="0" w:lastRowLastColumn="0"/>
          <w:trHeight w:val="1230"/>
        </w:trPr>
        <w:tc>
          <w:tcPr>
            <w:cnfStyle w:val="001000000000" w:firstRow="0" w:lastRow="0" w:firstColumn="1" w:lastColumn="0" w:oddVBand="0" w:evenVBand="0" w:oddHBand="0" w:evenHBand="0" w:firstRowFirstColumn="0" w:firstRowLastColumn="0" w:lastRowFirstColumn="0" w:lastRowLastColumn="0"/>
            <w:tcW w:w="0" w:type="auto"/>
            <w:hideMark/>
          </w:tcPr>
          <w:p w14:paraId="1F30F86A" w14:textId="77777777" w:rsidR="004D5374" w:rsidRPr="004D5374" w:rsidRDefault="004D5374" w:rsidP="004D5374">
            <w:pPr>
              <w:bidi/>
              <w:spacing w:after="160" w:line="360" w:lineRule="auto"/>
              <w:jc w:val="center"/>
              <w:rPr>
                <w:rFonts w:asciiTheme="majorBidi" w:hAnsiTheme="majorBidi" w:cstheme="majorBidi"/>
                <w:sz w:val="32"/>
                <w:szCs w:val="32"/>
              </w:rPr>
            </w:pPr>
            <w:r w:rsidRPr="004D5374">
              <w:rPr>
                <w:rFonts w:asciiTheme="majorBidi" w:hAnsiTheme="majorBidi" w:cstheme="majorBidi"/>
                <w:sz w:val="32"/>
                <w:szCs w:val="32"/>
                <w:rtl/>
              </w:rPr>
              <w:t>المتغير</w:t>
            </w:r>
          </w:p>
        </w:tc>
        <w:tc>
          <w:tcPr>
            <w:tcW w:w="0" w:type="auto"/>
            <w:hideMark/>
          </w:tcPr>
          <w:p w14:paraId="34B6AEE2" w14:textId="77777777" w:rsidR="004D5374" w:rsidRPr="004D5374" w:rsidRDefault="004D5374" w:rsidP="004D5374">
            <w:pPr>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32"/>
                <w:szCs w:val="32"/>
              </w:rPr>
            </w:pPr>
            <w:r w:rsidRPr="004D5374">
              <w:rPr>
                <w:rFonts w:asciiTheme="majorBidi" w:hAnsiTheme="majorBidi" w:cstheme="majorBidi"/>
                <w:sz w:val="32"/>
                <w:szCs w:val="32"/>
                <w:rtl/>
              </w:rPr>
              <w:t>قيمة</w:t>
            </w:r>
            <w:r w:rsidRPr="004D5374">
              <w:rPr>
                <w:rFonts w:asciiTheme="majorBidi" w:hAnsiTheme="majorBidi" w:cstheme="majorBidi"/>
                <w:sz w:val="32"/>
                <w:szCs w:val="32"/>
              </w:rPr>
              <w:t xml:space="preserve"> Beta</w:t>
            </w:r>
          </w:p>
        </w:tc>
        <w:tc>
          <w:tcPr>
            <w:tcW w:w="0" w:type="auto"/>
            <w:hideMark/>
          </w:tcPr>
          <w:p w14:paraId="5F5FECAA" w14:textId="77777777" w:rsidR="004D5374" w:rsidRPr="004D5374" w:rsidRDefault="004D5374" w:rsidP="004D5374">
            <w:pPr>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32"/>
                <w:szCs w:val="32"/>
              </w:rPr>
            </w:pPr>
            <w:r w:rsidRPr="004D5374">
              <w:rPr>
                <w:rFonts w:asciiTheme="majorBidi" w:hAnsiTheme="majorBidi" w:cstheme="majorBidi"/>
                <w:sz w:val="32"/>
                <w:szCs w:val="32"/>
                <w:rtl/>
              </w:rPr>
              <w:t>قيمة</w:t>
            </w:r>
            <w:r w:rsidRPr="004D5374">
              <w:rPr>
                <w:rFonts w:asciiTheme="majorBidi" w:hAnsiTheme="majorBidi" w:cstheme="majorBidi"/>
                <w:sz w:val="32"/>
                <w:szCs w:val="32"/>
              </w:rPr>
              <w:t xml:space="preserve"> T</w:t>
            </w:r>
          </w:p>
        </w:tc>
        <w:tc>
          <w:tcPr>
            <w:tcW w:w="0" w:type="auto"/>
            <w:hideMark/>
          </w:tcPr>
          <w:p w14:paraId="7E072A6B" w14:textId="77777777" w:rsidR="004D5374" w:rsidRPr="004D5374" w:rsidRDefault="004D5374" w:rsidP="004D5374">
            <w:pPr>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32"/>
                <w:szCs w:val="32"/>
              </w:rPr>
            </w:pPr>
            <w:r w:rsidRPr="004D5374">
              <w:rPr>
                <w:rFonts w:asciiTheme="majorBidi" w:hAnsiTheme="majorBidi" w:cstheme="majorBidi"/>
                <w:sz w:val="32"/>
                <w:szCs w:val="32"/>
                <w:rtl/>
              </w:rPr>
              <w:t>مستوى الدلالة</w:t>
            </w:r>
          </w:p>
        </w:tc>
      </w:tr>
      <w:tr w:rsidR="004D5374" w:rsidRPr="004D5374" w14:paraId="6003A56D" w14:textId="77777777" w:rsidTr="004D5374">
        <w:trPr>
          <w:cnfStyle w:val="000000100000" w:firstRow="0" w:lastRow="0" w:firstColumn="0" w:lastColumn="0" w:oddVBand="0" w:evenVBand="0" w:oddHBand="1" w:evenHBand="0" w:firstRowFirstColumn="0" w:firstRowLastColumn="0" w:lastRowFirstColumn="0" w:lastRowLastColumn="0"/>
          <w:trHeight w:val="1201"/>
        </w:trPr>
        <w:tc>
          <w:tcPr>
            <w:cnfStyle w:val="001000000000" w:firstRow="0" w:lastRow="0" w:firstColumn="1" w:lastColumn="0" w:oddVBand="0" w:evenVBand="0" w:oddHBand="0" w:evenHBand="0" w:firstRowFirstColumn="0" w:firstRowLastColumn="0" w:lastRowFirstColumn="0" w:lastRowLastColumn="0"/>
            <w:tcW w:w="0" w:type="auto"/>
            <w:hideMark/>
          </w:tcPr>
          <w:p w14:paraId="5682D5DC" w14:textId="77777777" w:rsidR="004D5374" w:rsidRPr="004D5374" w:rsidRDefault="004D5374" w:rsidP="004D5374">
            <w:pPr>
              <w:bidi/>
              <w:spacing w:after="160" w:line="360" w:lineRule="auto"/>
              <w:jc w:val="center"/>
              <w:rPr>
                <w:rFonts w:asciiTheme="majorBidi" w:hAnsiTheme="majorBidi" w:cstheme="majorBidi"/>
                <w:sz w:val="32"/>
                <w:szCs w:val="32"/>
              </w:rPr>
            </w:pPr>
            <w:r w:rsidRPr="004D5374">
              <w:rPr>
                <w:rFonts w:asciiTheme="majorBidi" w:hAnsiTheme="majorBidi" w:cstheme="majorBidi"/>
                <w:sz w:val="32"/>
                <w:szCs w:val="32"/>
                <w:rtl/>
              </w:rPr>
              <w:t>التسويق الإلكتروني</w:t>
            </w:r>
          </w:p>
        </w:tc>
        <w:tc>
          <w:tcPr>
            <w:tcW w:w="0" w:type="auto"/>
            <w:hideMark/>
          </w:tcPr>
          <w:p w14:paraId="74533A40" w14:textId="77777777" w:rsidR="004D5374" w:rsidRPr="004D5374" w:rsidRDefault="004D5374" w:rsidP="004D5374">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32"/>
                <w:szCs w:val="32"/>
              </w:rPr>
            </w:pPr>
            <w:r w:rsidRPr="004D5374">
              <w:rPr>
                <w:rFonts w:asciiTheme="majorBidi" w:hAnsiTheme="majorBidi" w:cstheme="majorBidi"/>
                <w:sz w:val="32"/>
                <w:szCs w:val="32"/>
              </w:rPr>
              <w:t>0.731</w:t>
            </w:r>
          </w:p>
        </w:tc>
        <w:tc>
          <w:tcPr>
            <w:tcW w:w="0" w:type="auto"/>
            <w:hideMark/>
          </w:tcPr>
          <w:p w14:paraId="37EEA794" w14:textId="77777777" w:rsidR="004D5374" w:rsidRPr="004D5374" w:rsidRDefault="004D5374" w:rsidP="004D5374">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32"/>
                <w:szCs w:val="32"/>
              </w:rPr>
            </w:pPr>
            <w:r w:rsidRPr="004D5374">
              <w:rPr>
                <w:rFonts w:asciiTheme="majorBidi" w:hAnsiTheme="majorBidi" w:cstheme="majorBidi"/>
                <w:sz w:val="32"/>
                <w:szCs w:val="32"/>
              </w:rPr>
              <w:t>18.62</w:t>
            </w:r>
          </w:p>
        </w:tc>
        <w:tc>
          <w:tcPr>
            <w:tcW w:w="0" w:type="auto"/>
            <w:hideMark/>
          </w:tcPr>
          <w:p w14:paraId="599FBC32" w14:textId="77777777" w:rsidR="004D5374" w:rsidRPr="004D5374" w:rsidRDefault="004D5374" w:rsidP="004D5374">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32"/>
                <w:szCs w:val="32"/>
              </w:rPr>
            </w:pPr>
            <w:r w:rsidRPr="004D5374">
              <w:rPr>
                <w:rFonts w:asciiTheme="majorBidi" w:hAnsiTheme="majorBidi" w:cstheme="majorBidi"/>
                <w:sz w:val="32"/>
                <w:szCs w:val="32"/>
              </w:rPr>
              <w:t>0.000</w:t>
            </w:r>
          </w:p>
        </w:tc>
      </w:tr>
    </w:tbl>
    <w:p w14:paraId="534E36A3" w14:textId="77777777" w:rsidR="004D5374" w:rsidRDefault="004D5374" w:rsidP="004D5374">
      <w:pPr>
        <w:bidi/>
        <w:spacing w:line="360" w:lineRule="auto"/>
        <w:rPr>
          <w:rFonts w:asciiTheme="majorBidi" w:hAnsiTheme="majorBidi" w:cstheme="majorBidi"/>
          <w:sz w:val="28"/>
          <w:szCs w:val="28"/>
          <w:rtl/>
        </w:rPr>
      </w:pPr>
    </w:p>
    <w:p w14:paraId="06EE2995" w14:textId="239CD96F" w:rsidR="004D5374" w:rsidRPr="004D5374" w:rsidRDefault="004D5374" w:rsidP="004D5374">
      <w:pPr>
        <w:bidi/>
        <w:spacing w:line="360" w:lineRule="auto"/>
        <w:rPr>
          <w:rFonts w:asciiTheme="majorBidi" w:hAnsiTheme="majorBidi" w:cstheme="majorBidi"/>
          <w:sz w:val="28"/>
          <w:szCs w:val="28"/>
        </w:rPr>
      </w:pPr>
      <w:r w:rsidRPr="004D5374">
        <w:rPr>
          <w:rFonts w:asciiTheme="majorBidi" w:hAnsiTheme="majorBidi" w:cstheme="majorBidi"/>
          <w:sz w:val="28"/>
          <w:szCs w:val="28"/>
          <w:rtl/>
        </w:rPr>
        <w:t>بما أن مستوى الدلالة أقل من (0.05) فإن الفرضية الرئيسة مقبولة، مما يدل على وجود أثر إيجابي معنوي للتسويق الإلكتروني على نية الشراء</w:t>
      </w:r>
      <w:r w:rsidRPr="004D5374">
        <w:rPr>
          <w:rFonts w:asciiTheme="majorBidi" w:hAnsiTheme="majorBidi" w:cstheme="majorBidi"/>
          <w:sz w:val="28"/>
          <w:szCs w:val="28"/>
        </w:rPr>
        <w:t>.</w:t>
      </w:r>
    </w:p>
    <w:p w14:paraId="79BDEA94" w14:textId="7A92F7B5" w:rsidR="004D5374" w:rsidRPr="004D5374" w:rsidRDefault="004D5374" w:rsidP="004D5374">
      <w:pPr>
        <w:bidi/>
        <w:spacing w:line="360" w:lineRule="auto"/>
        <w:rPr>
          <w:rFonts w:asciiTheme="majorBidi" w:hAnsiTheme="majorBidi" w:cstheme="majorBidi"/>
          <w:sz w:val="28"/>
          <w:szCs w:val="28"/>
        </w:rPr>
      </w:pPr>
    </w:p>
    <w:p w14:paraId="05DD2B7A" w14:textId="77777777" w:rsidR="004D5374" w:rsidRPr="004D5374" w:rsidRDefault="004D5374" w:rsidP="004D5374">
      <w:pPr>
        <w:bidi/>
        <w:spacing w:line="360" w:lineRule="auto"/>
        <w:rPr>
          <w:rFonts w:asciiTheme="majorBidi" w:hAnsiTheme="majorBidi" w:cstheme="majorBidi"/>
          <w:b/>
          <w:bCs/>
          <w:sz w:val="32"/>
          <w:szCs w:val="32"/>
        </w:rPr>
      </w:pPr>
      <w:r w:rsidRPr="004D5374">
        <w:rPr>
          <w:rFonts w:asciiTheme="majorBidi" w:hAnsiTheme="majorBidi" w:cstheme="majorBidi"/>
          <w:b/>
          <w:bCs/>
          <w:sz w:val="32"/>
          <w:szCs w:val="32"/>
          <w:rtl/>
        </w:rPr>
        <w:t>الفرضية الفرعية الأولى</w:t>
      </w:r>
    </w:p>
    <w:p w14:paraId="10D9969A" w14:textId="77777777" w:rsidR="004D5374" w:rsidRPr="004D5374" w:rsidRDefault="004D5374" w:rsidP="004D5374">
      <w:pPr>
        <w:bidi/>
        <w:spacing w:line="360" w:lineRule="auto"/>
        <w:rPr>
          <w:rFonts w:asciiTheme="majorBidi" w:hAnsiTheme="majorBidi" w:cstheme="majorBidi"/>
          <w:sz w:val="32"/>
          <w:szCs w:val="32"/>
        </w:rPr>
      </w:pPr>
      <w:r w:rsidRPr="004D5374">
        <w:rPr>
          <w:rFonts w:asciiTheme="majorBidi" w:hAnsiTheme="majorBidi" w:cstheme="majorBidi"/>
          <w:b/>
          <w:bCs/>
          <w:sz w:val="32"/>
          <w:szCs w:val="32"/>
          <w:rtl/>
        </w:rPr>
        <w:t>يوجد أثر للتسويق عبر وسائل التواصل الاجتماعي على نية الشراء</w:t>
      </w:r>
      <w:r w:rsidRPr="004D5374">
        <w:rPr>
          <w:rFonts w:asciiTheme="majorBidi" w:hAnsiTheme="majorBidi" w:cstheme="majorBidi"/>
          <w:b/>
          <w:bCs/>
          <w:sz w:val="32"/>
          <w:szCs w:val="32"/>
        </w:rPr>
        <w:t>.</w:t>
      </w:r>
    </w:p>
    <w:tbl>
      <w:tblPr>
        <w:tblStyle w:val="10"/>
        <w:bidiVisual/>
        <w:tblW w:w="7210" w:type="dxa"/>
        <w:jc w:val="center"/>
        <w:tblLook w:val="04A0" w:firstRow="1" w:lastRow="0" w:firstColumn="1" w:lastColumn="0" w:noHBand="0" w:noVBand="1"/>
      </w:tblPr>
      <w:tblGrid>
        <w:gridCol w:w="4384"/>
        <w:gridCol w:w="1413"/>
        <w:gridCol w:w="1413"/>
      </w:tblGrid>
      <w:tr w:rsidR="004D5374" w:rsidRPr="004D5374" w14:paraId="5B94A694" w14:textId="77777777" w:rsidTr="004D5374">
        <w:trPr>
          <w:cnfStyle w:val="100000000000" w:firstRow="1" w:lastRow="0" w:firstColumn="0" w:lastColumn="0" w:oddVBand="0" w:evenVBand="0" w:oddHBand="0" w:evenHBand="0" w:firstRowFirstColumn="0" w:firstRowLastColumn="0" w:lastRowFirstColumn="0" w:lastRowLastColumn="0"/>
          <w:trHeight w:val="937"/>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6735D07" w14:textId="77777777" w:rsidR="004D5374" w:rsidRPr="004D5374" w:rsidRDefault="004D5374" w:rsidP="004D5374">
            <w:pPr>
              <w:bidi/>
              <w:spacing w:after="160" w:line="360" w:lineRule="auto"/>
              <w:jc w:val="center"/>
              <w:rPr>
                <w:rFonts w:asciiTheme="majorBidi" w:hAnsiTheme="majorBidi" w:cstheme="majorBidi"/>
                <w:sz w:val="32"/>
                <w:szCs w:val="32"/>
              </w:rPr>
            </w:pPr>
            <w:r w:rsidRPr="004D5374">
              <w:rPr>
                <w:rFonts w:asciiTheme="majorBidi" w:hAnsiTheme="majorBidi" w:cstheme="majorBidi"/>
                <w:sz w:val="32"/>
                <w:szCs w:val="32"/>
                <w:rtl/>
              </w:rPr>
              <w:t>المتغير</w:t>
            </w:r>
          </w:p>
        </w:tc>
        <w:tc>
          <w:tcPr>
            <w:tcW w:w="0" w:type="auto"/>
            <w:hideMark/>
          </w:tcPr>
          <w:p w14:paraId="12C4892C" w14:textId="77777777" w:rsidR="004D5374" w:rsidRPr="004D5374" w:rsidRDefault="004D5374" w:rsidP="004D5374">
            <w:pPr>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32"/>
                <w:szCs w:val="32"/>
              </w:rPr>
            </w:pPr>
            <w:r w:rsidRPr="004D5374">
              <w:rPr>
                <w:rFonts w:asciiTheme="majorBidi" w:hAnsiTheme="majorBidi" w:cstheme="majorBidi"/>
                <w:sz w:val="32"/>
                <w:szCs w:val="32"/>
              </w:rPr>
              <w:t>Beta</w:t>
            </w:r>
          </w:p>
        </w:tc>
        <w:tc>
          <w:tcPr>
            <w:tcW w:w="0" w:type="auto"/>
            <w:hideMark/>
          </w:tcPr>
          <w:p w14:paraId="18CF163B" w14:textId="77777777" w:rsidR="004D5374" w:rsidRPr="004D5374" w:rsidRDefault="004D5374" w:rsidP="004D5374">
            <w:pPr>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32"/>
                <w:szCs w:val="32"/>
              </w:rPr>
            </w:pPr>
            <w:r w:rsidRPr="004D5374">
              <w:rPr>
                <w:rFonts w:asciiTheme="majorBidi" w:hAnsiTheme="majorBidi" w:cstheme="majorBidi"/>
                <w:sz w:val="32"/>
                <w:szCs w:val="32"/>
                <w:rtl/>
              </w:rPr>
              <w:t>الدلالة</w:t>
            </w:r>
          </w:p>
        </w:tc>
      </w:tr>
      <w:tr w:rsidR="004D5374" w:rsidRPr="004D5374" w14:paraId="521DD9EA" w14:textId="77777777" w:rsidTr="004D5374">
        <w:trPr>
          <w:cnfStyle w:val="000000100000" w:firstRow="0" w:lastRow="0" w:firstColumn="0" w:lastColumn="0" w:oddVBand="0" w:evenVBand="0" w:oddHBand="1" w:evenHBand="0" w:firstRowFirstColumn="0" w:firstRowLastColumn="0" w:lastRowFirstColumn="0" w:lastRowLastColumn="0"/>
          <w:trHeight w:val="915"/>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0C7711A" w14:textId="77777777" w:rsidR="004D5374" w:rsidRPr="004D5374" w:rsidRDefault="004D5374" w:rsidP="004D5374">
            <w:pPr>
              <w:bidi/>
              <w:spacing w:after="160" w:line="360" w:lineRule="auto"/>
              <w:jc w:val="center"/>
              <w:rPr>
                <w:rFonts w:asciiTheme="majorBidi" w:hAnsiTheme="majorBidi" w:cstheme="majorBidi"/>
                <w:sz w:val="32"/>
                <w:szCs w:val="32"/>
              </w:rPr>
            </w:pPr>
            <w:r w:rsidRPr="004D5374">
              <w:rPr>
                <w:rFonts w:asciiTheme="majorBidi" w:hAnsiTheme="majorBidi" w:cstheme="majorBidi"/>
                <w:sz w:val="32"/>
                <w:szCs w:val="32"/>
                <w:rtl/>
              </w:rPr>
              <w:t>وسائل التواصل الاجتماعي</w:t>
            </w:r>
          </w:p>
        </w:tc>
        <w:tc>
          <w:tcPr>
            <w:tcW w:w="0" w:type="auto"/>
            <w:hideMark/>
          </w:tcPr>
          <w:p w14:paraId="2E4ADD85" w14:textId="77777777" w:rsidR="004D5374" w:rsidRPr="004D5374" w:rsidRDefault="004D5374" w:rsidP="004D5374">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32"/>
                <w:szCs w:val="32"/>
              </w:rPr>
            </w:pPr>
            <w:r w:rsidRPr="004D5374">
              <w:rPr>
                <w:rFonts w:asciiTheme="majorBidi" w:hAnsiTheme="majorBidi" w:cstheme="majorBidi"/>
                <w:sz w:val="32"/>
                <w:szCs w:val="32"/>
              </w:rPr>
              <w:t>0.684</w:t>
            </w:r>
          </w:p>
        </w:tc>
        <w:tc>
          <w:tcPr>
            <w:tcW w:w="0" w:type="auto"/>
            <w:hideMark/>
          </w:tcPr>
          <w:p w14:paraId="09210086" w14:textId="77777777" w:rsidR="004D5374" w:rsidRPr="004D5374" w:rsidRDefault="004D5374" w:rsidP="004D5374">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32"/>
                <w:szCs w:val="32"/>
              </w:rPr>
            </w:pPr>
            <w:r w:rsidRPr="004D5374">
              <w:rPr>
                <w:rFonts w:asciiTheme="majorBidi" w:hAnsiTheme="majorBidi" w:cstheme="majorBidi"/>
                <w:sz w:val="32"/>
                <w:szCs w:val="32"/>
              </w:rPr>
              <w:t>0.000</w:t>
            </w:r>
          </w:p>
        </w:tc>
      </w:tr>
    </w:tbl>
    <w:p w14:paraId="219D6066" w14:textId="77777777" w:rsidR="004D5374" w:rsidRDefault="004D5374" w:rsidP="004D5374">
      <w:pPr>
        <w:bidi/>
        <w:spacing w:line="360" w:lineRule="auto"/>
        <w:rPr>
          <w:rFonts w:asciiTheme="majorBidi" w:hAnsiTheme="majorBidi" w:cstheme="majorBidi"/>
          <w:sz w:val="28"/>
          <w:szCs w:val="28"/>
          <w:rtl/>
        </w:rPr>
      </w:pPr>
    </w:p>
    <w:p w14:paraId="5E3DB98D" w14:textId="450666AA" w:rsidR="004D5374" w:rsidRPr="004D5374" w:rsidRDefault="004D5374" w:rsidP="004D5374">
      <w:pPr>
        <w:bidi/>
        <w:spacing w:line="360" w:lineRule="auto"/>
        <w:rPr>
          <w:rFonts w:asciiTheme="majorBidi" w:hAnsiTheme="majorBidi" w:cstheme="majorBidi"/>
          <w:b/>
          <w:bCs/>
          <w:sz w:val="32"/>
          <w:szCs w:val="32"/>
        </w:rPr>
      </w:pPr>
      <w:r w:rsidRPr="004D5374">
        <w:rPr>
          <w:rFonts w:asciiTheme="majorBidi" w:hAnsiTheme="majorBidi" w:cstheme="majorBidi"/>
          <w:b/>
          <w:bCs/>
          <w:sz w:val="32"/>
          <w:szCs w:val="32"/>
          <w:rtl/>
        </w:rPr>
        <w:t>النتيجة: قبول الفرضية</w:t>
      </w:r>
      <w:r w:rsidRPr="004D5374">
        <w:rPr>
          <w:rFonts w:asciiTheme="majorBidi" w:hAnsiTheme="majorBidi" w:cstheme="majorBidi"/>
          <w:b/>
          <w:bCs/>
          <w:sz w:val="32"/>
          <w:szCs w:val="32"/>
        </w:rPr>
        <w:t>.</w:t>
      </w:r>
    </w:p>
    <w:p w14:paraId="0104445F" w14:textId="2D87FE53" w:rsidR="004D5374" w:rsidRPr="004D5374" w:rsidRDefault="004D5374" w:rsidP="004D5374">
      <w:pPr>
        <w:bidi/>
        <w:spacing w:line="360" w:lineRule="auto"/>
        <w:rPr>
          <w:rFonts w:asciiTheme="majorBidi" w:hAnsiTheme="majorBidi" w:cstheme="majorBidi"/>
          <w:sz w:val="28"/>
          <w:szCs w:val="28"/>
        </w:rPr>
      </w:pPr>
    </w:p>
    <w:p w14:paraId="5AD5A858" w14:textId="77777777" w:rsidR="004D5374" w:rsidRDefault="004D5374" w:rsidP="004D5374">
      <w:pPr>
        <w:bidi/>
        <w:spacing w:line="360" w:lineRule="auto"/>
        <w:rPr>
          <w:rFonts w:asciiTheme="majorBidi" w:hAnsiTheme="majorBidi" w:cstheme="majorBidi"/>
          <w:b/>
          <w:bCs/>
          <w:sz w:val="32"/>
          <w:szCs w:val="32"/>
          <w:rtl/>
        </w:rPr>
      </w:pPr>
    </w:p>
    <w:p w14:paraId="38557D26" w14:textId="77777777" w:rsidR="004D5374" w:rsidRDefault="004D5374" w:rsidP="004D5374">
      <w:pPr>
        <w:bidi/>
        <w:spacing w:line="360" w:lineRule="auto"/>
        <w:rPr>
          <w:rFonts w:asciiTheme="majorBidi" w:hAnsiTheme="majorBidi" w:cstheme="majorBidi"/>
          <w:b/>
          <w:bCs/>
          <w:sz w:val="32"/>
          <w:szCs w:val="32"/>
          <w:rtl/>
        </w:rPr>
      </w:pPr>
    </w:p>
    <w:p w14:paraId="497C9730" w14:textId="77777777" w:rsidR="004D5374" w:rsidRDefault="004D5374" w:rsidP="004D5374">
      <w:pPr>
        <w:bidi/>
        <w:spacing w:line="360" w:lineRule="auto"/>
        <w:rPr>
          <w:rFonts w:asciiTheme="majorBidi" w:hAnsiTheme="majorBidi" w:cstheme="majorBidi"/>
          <w:b/>
          <w:bCs/>
          <w:sz w:val="32"/>
          <w:szCs w:val="32"/>
          <w:rtl/>
        </w:rPr>
      </w:pPr>
    </w:p>
    <w:p w14:paraId="1BBFA471" w14:textId="42AEDDB7" w:rsidR="004D5374" w:rsidRPr="004D5374" w:rsidRDefault="004D5374" w:rsidP="004D5374">
      <w:pPr>
        <w:bidi/>
        <w:spacing w:line="360" w:lineRule="auto"/>
        <w:rPr>
          <w:rFonts w:asciiTheme="majorBidi" w:hAnsiTheme="majorBidi" w:cstheme="majorBidi"/>
          <w:b/>
          <w:bCs/>
          <w:sz w:val="32"/>
          <w:szCs w:val="32"/>
        </w:rPr>
      </w:pPr>
      <w:r w:rsidRPr="004D5374">
        <w:rPr>
          <w:rFonts w:asciiTheme="majorBidi" w:hAnsiTheme="majorBidi" w:cstheme="majorBidi"/>
          <w:b/>
          <w:bCs/>
          <w:sz w:val="32"/>
          <w:szCs w:val="32"/>
          <w:rtl/>
        </w:rPr>
        <w:lastRenderedPageBreak/>
        <w:t>الفرضية الفرعية الثانية</w:t>
      </w:r>
    </w:p>
    <w:p w14:paraId="221431CF" w14:textId="77777777" w:rsidR="004D5374" w:rsidRPr="004D5374" w:rsidRDefault="004D5374" w:rsidP="004D5374">
      <w:pPr>
        <w:bidi/>
        <w:spacing w:line="360" w:lineRule="auto"/>
        <w:rPr>
          <w:rFonts w:asciiTheme="majorBidi" w:hAnsiTheme="majorBidi" w:cstheme="majorBidi"/>
          <w:sz w:val="32"/>
          <w:szCs w:val="32"/>
        </w:rPr>
      </w:pPr>
      <w:r w:rsidRPr="004D5374">
        <w:rPr>
          <w:rFonts w:asciiTheme="majorBidi" w:hAnsiTheme="majorBidi" w:cstheme="majorBidi"/>
          <w:b/>
          <w:bCs/>
          <w:sz w:val="32"/>
          <w:szCs w:val="32"/>
          <w:rtl/>
        </w:rPr>
        <w:t>يوجد أثر للثقة الإلكترونية على نية الشراء</w:t>
      </w:r>
      <w:r w:rsidRPr="004D5374">
        <w:rPr>
          <w:rFonts w:asciiTheme="majorBidi" w:hAnsiTheme="majorBidi" w:cstheme="majorBidi"/>
          <w:b/>
          <w:bCs/>
          <w:sz w:val="32"/>
          <w:szCs w:val="32"/>
        </w:rPr>
        <w:t>.</w:t>
      </w:r>
    </w:p>
    <w:tbl>
      <w:tblPr>
        <w:tblStyle w:val="10"/>
        <w:bidiVisual/>
        <w:tblW w:w="7913" w:type="dxa"/>
        <w:jc w:val="center"/>
        <w:tblLook w:val="04A0" w:firstRow="1" w:lastRow="0" w:firstColumn="1" w:lastColumn="0" w:noHBand="0" w:noVBand="1"/>
      </w:tblPr>
      <w:tblGrid>
        <w:gridCol w:w="3907"/>
        <w:gridCol w:w="2003"/>
        <w:gridCol w:w="2003"/>
      </w:tblGrid>
      <w:tr w:rsidR="004D5374" w:rsidRPr="004D5374" w14:paraId="69D3AAB9" w14:textId="77777777" w:rsidTr="004D5374">
        <w:trPr>
          <w:cnfStyle w:val="100000000000" w:firstRow="1" w:lastRow="0" w:firstColumn="0" w:lastColumn="0" w:oddVBand="0" w:evenVBand="0" w:oddHBand="0" w:evenHBand="0" w:firstRowFirstColumn="0" w:firstRowLastColumn="0" w:lastRowFirstColumn="0" w:lastRowLastColumn="0"/>
          <w:trHeight w:val="888"/>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BC79E5C" w14:textId="77777777" w:rsidR="004D5374" w:rsidRPr="004D5374" w:rsidRDefault="004D5374" w:rsidP="004D5374">
            <w:pPr>
              <w:bidi/>
              <w:spacing w:after="160" w:line="360" w:lineRule="auto"/>
              <w:jc w:val="center"/>
              <w:rPr>
                <w:rFonts w:asciiTheme="majorBidi" w:hAnsiTheme="majorBidi" w:cstheme="majorBidi"/>
                <w:sz w:val="28"/>
                <w:szCs w:val="28"/>
              </w:rPr>
            </w:pPr>
            <w:r w:rsidRPr="004D5374">
              <w:rPr>
                <w:rFonts w:asciiTheme="majorBidi" w:hAnsiTheme="majorBidi" w:cstheme="majorBidi"/>
                <w:sz w:val="28"/>
                <w:szCs w:val="28"/>
                <w:rtl/>
              </w:rPr>
              <w:t>المتغير</w:t>
            </w:r>
          </w:p>
        </w:tc>
        <w:tc>
          <w:tcPr>
            <w:tcW w:w="0" w:type="auto"/>
            <w:hideMark/>
          </w:tcPr>
          <w:p w14:paraId="341334E8" w14:textId="77777777" w:rsidR="004D5374" w:rsidRPr="004D5374" w:rsidRDefault="004D5374" w:rsidP="004D5374">
            <w:pPr>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4D5374">
              <w:rPr>
                <w:rFonts w:asciiTheme="majorBidi" w:hAnsiTheme="majorBidi" w:cstheme="majorBidi"/>
                <w:sz w:val="28"/>
                <w:szCs w:val="28"/>
              </w:rPr>
              <w:t>Beta</w:t>
            </w:r>
          </w:p>
        </w:tc>
        <w:tc>
          <w:tcPr>
            <w:tcW w:w="0" w:type="auto"/>
            <w:hideMark/>
          </w:tcPr>
          <w:p w14:paraId="5FE185B7" w14:textId="77777777" w:rsidR="004D5374" w:rsidRPr="004D5374" w:rsidRDefault="004D5374" w:rsidP="004D5374">
            <w:pPr>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4D5374">
              <w:rPr>
                <w:rFonts w:asciiTheme="majorBidi" w:hAnsiTheme="majorBidi" w:cstheme="majorBidi"/>
                <w:sz w:val="28"/>
                <w:szCs w:val="28"/>
                <w:rtl/>
              </w:rPr>
              <w:t>الدلالة</w:t>
            </w:r>
          </w:p>
        </w:tc>
      </w:tr>
      <w:tr w:rsidR="004D5374" w:rsidRPr="004D5374" w14:paraId="1FEEBB37" w14:textId="77777777" w:rsidTr="004D5374">
        <w:trPr>
          <w:cnfStyle w:val="000000100000" w:firstRow="0" w:lastRow="0" w:firstColumn="0" w:lastColumn="0" w:oddVBand="0" w:evenVBand="0" w:oddHBand="1" w:evenHBand="0" w:firstRowFirstColumn="0" w:firstRowLastColumn="0" w:lastRowFirstColumn="0" w:lastRowLastColumn="0"/>
          <w:trHeight w:val="912"/>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84974F6" w14:textId="77777777" w:rsidR="004D5374" w:rsidRPr="004D5374" w:rsidRDefault="004D5374" w:rsidP="004D5374">
            <w:pPr>
              <w:bidi/>
              <w:spacing w:after="160" w:line="360" w:lineRule="auto"/>
              <w:jc w:val="center"/>
              <w:rPr>
                <w:rFonts w:asciiTheme="majorBidi" w:hAnsiTheme="majorBidi" w:cstheme="majorBidi"/>
                <w:sz w:val="28"/>
                <w:szCs w:val="28"/>
              </w:rPr>
            </w:pPr>
            <w:r w:rsidRPr="004D5374">
              <w:rPr>
                <w:rFonts w:asciiTheme="majorBidi" w:hAnsiTheme="majorBidi" w:cstheme="majorBidi"/>
                <w:sz w:val="28"/>
                <w:szCs w:val="28"/>
                <w:rtl/>
              </w:rPr>
              <w:t>الثقة الإلكترونية</w:t>
            </w:r>
          </w:p>
        </w:tc>
        <w:tc>
          <w:tcPr>
            <w:tcW w:w="0" w:type="auto"/>
            <w:hideMark/>
          </w:tcPr>
          <w:p w14:paraId="351907F0" w14:textId="77777777" w:rsidR="004D5374" w:rsidRPr="004D5374" w:rsidRDefault="004D5374" w:rsidP="004D5374">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Pr>
            </w:pPr>
            <w:r w:rsidRPr="004D5374">
              <w:rPr>
                <w:rFonts w:asciiTheme="majorBidi" w:hAnsiTheme="majorBidi" w:cstheme="majorBidi"/>
                <w:sz w:val="28"/>
                <w:szCs w:val="28"/>
              </w:rPr>
              <w:t>0.752</w:t>
            </w:r>
          </w:p>
        </w:tc>
        <w:tc>
          <w:tcPr>
            <w:tcW w:w="0" w:type="auto"/>
            <w:hideMark/>
          </w:tcPr>
          <w:p w14:paraId="1C5264B9" w14:textId="77777777" w:rsidR="004D5374" w:rsidRPr="004D5374" w:rsidRDefault="004D5374" w:rsidP="004D5374">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Pr>
            </w:pPr>
            <w:r w:rsidRPr="004D5374">
              <w:rPr>
                <w:rFonts w:asciiTheme="majorBidi" w:hAnsiTheme="majorBidi" w:cstheme="majorBidi"/>
                <w:sz w:val="28"/>
                <w:szCs w:val="28"/>
              </w:rPr>
              <w:t>0.000</w:t>
            </w:r>
          </w:p>
        </w:tc>
      </w:tr>
    </w:tbl>
    <w:p w14:paraId="533A8D10" w14:textId="77777777" w:rsidR="004D5374" w:rsidRDefault="004D5374" w:rsidP="004D5374">
      <w:pPr>
        <w:bidi/>
        <w:spacing w:line="360" w:lineRule="auto"/>
        <w:rPr>
          <w:rFonts w:asciiTheme="majorBidi" w:hAnsiTheme="majorBidi" w:cstheme="majorBidi"/>
          <w:sz w:val="28"/>
          <w:szCs w:val="28"/>
          <w:rtl/>
        </w:rPr>
      </w:pPr>
    </w:p>
    <w:p w14:paraId="2490F4B0" w14:textId="00804097" w:rsidR="004D5374" w:rsidRPr="004D5374" w:rsidRDefault="004D5374" w:rsidP="004D5374">
      <w:pPr>
        <w:bidi/>
        <w:spacing w:line="360" w:lineRule="auto"/>
        <w:rPr>
          <w:rFonts w:asciiTheme="majorBidi" w:hAnsiTheme="majorBidi" w:cstheme="majorBidi"/>
          <w:b/>
          <w:bCs/>
          <w:sz w:val="28"/>
          <w:szCs w:val="28"/>
        </w:rPr>
      </w:pPr>
      <w:r w:rsidRPr="004D5374">
        <w:rPr>
          <w:rFonts w:asciiTheme="majorBidi" w:hAnsiTheme="majorBidi" w:cstheme="majorBidi"/>
          <w:b/>
          <w:bCs/>
          <w:sz w:val="28"/>
          <w:szCs w:val="28"/>
          <w:rtl/>
        </w:rPr>
        <w:t>النتيجة: قبول الفرضية</w:t>
      </w:r>
      <w:r w:rsidRPr="004D5374">
        <w:rPr>
          <w:rFonts w:asciiTheme="majorBidi" w:hAnsiTheme="majorBidi" w:cstheme="majorBidi"/>
          <w:b/>
          <w:bCs/>
          <w:sz w:val="28"/>
          <w:szCs w:val="28"/>
        </w:rPr>
        <w:t>.</w:t>
      </w:r>
    </w:p>
    <w:p w14:paraId="6807D741" w14:textId="08427F1A" w:rsidR="004D5374" w:rsidRPr="004D5374" w:rsidRDefault="004D5374" w:rsidP="004D5374">
      <w:pPr>
        <w:bidi/>
        <w:spacing w:line="360" w:lineRule="auto"/>
        <w:rPr>
          <w:rFonts w:asciiTheme="majorBidi" w:hAnsiTheme="majorBidi" w:cstheme="majorBidi"/>
          <w:sz w:val="28"/>
          <w:szCs w:val="28"/>
        </w:rPr>
      </w:pPr>
    </w:p>
    <w:p w14:paraId="0FD9D838" w14:textId="77777777" w:rsidR="004D5374" w:rsidRPr="004D5374" w:rsidRDefault="004D5374" w:rsidP="004D5374">
      <w:pPr>
        <w:bidi/>
        <w:spacing w:line="360" w:lineRule="auto"/>
        <w:rPr>
          <w:rFonts w:asciiTheme="majorBidi" w:hAnsiTheme="majorBidi" w:cstheme="majorBidi"/>
          <w:b/>
          <w:bCs/>
          <w:sz w:val="32"/>
          <w:szCs w:val="32"/>
        </w:rPr>
      </w:pPr>
      <w:r w:rsidRPr="004D5374">
        <w:rPr>
          <w:rFonts w:asciiTheme="majorBidi" w:hAnsiTheme="majorBidi" w:cstheme="majorBidi"/>
          <w:b/>
          <w:bCs/>
          <w:sz w:val="32"/>
          <w:szCs w:val="32"/>
          <w:rtl/>
        </w:rPr>
        <w:t>الفرضية الفرعية الثالثة</w:t>
      </w:r>
    </w:p>
    <w:p w14:paraId="33489CA2" w14:textId="77777777" w:rsidR="004D5374" w:rsidRPr="004D5374" w:rsidRDefault="004D5374" w:rsidP="004D5374">
      <w:pPr>
        <w:bidi/>
        <w:spacing w:line="360" w:lineRule="auto"/>
        <w:rPr>
          <w:rFonts w:asciiTheme="majorBidi" w:hAnsiTheme="majorBidi" w:cstheme="majorBidi"/>
          <w:sz w:val="32"/>
          <w:szCs w:val="32"/>
        </w:rPr>
      </w:pPr>
      <w:r w:rsidRPr="004D5374">
        <w:rPr>
          <w:rFonts w:asciiTheme="majorBidi" w:hAnsiTheme="majorBidi" w:cstheme="majorBidi"/>
          <w:b/>
          <w:bCs/>
          <w:sz w:val="32"/>
          <w:szCs w:val="32"/>
          <w:rtl/>
        </w:rPr>
        <w:t>يوجد أثر لجودة المحتوى الإلكتروني على نية الشراء</w:t>
      </w:r>
      <w:r w:rsidRPr="004D5374">
        <w:rPr>
          <w:rFonts w:asciiTheme="majorBidi" w:hAnsiTheme="majorBidi" w:cstheme="majorBidi"/>
          <w:b/>
          <w:bCs/>
          <w:sz w:val="32"/>
          <w:szCs w:val="32"/>
        </w:rPr>
        <w:t>.</w:t>
      </w:r>
    </w:p>
    <w:tbl>
      <w:tblPr>
        <w:tblStyle w:val="10"/>
        <w:bidiVisual/>
        <w:tblW w:w="5795" w:type="dxa"/>
        <w:jc w:val="center"/>
        <w:tblLook w:val="04A0" w:firstRow="1" w:lastRow="0" w:firstColumn="1" w:lastColumn="0" w:noHBand="0" w:noVBand="1"/>
      </w:tblPr>
      <w:tblGrid>
        <w:gridCol w:w="2767"/>
        <w:gridCol w:w="1514"/>
        <w:gridCol w:w="1514"/>
      </w:tblGrid>
      <w:tr w:rsidR="004D5374" w:rsidRPr="004D5374" w14:paraId="311F133E" w14:textId="77777777" w:rsidTr="004D5374">
        <w:trPr>
          <w:cnfStyle w:val="100000000000" w:firstRow="1" w:lastRow="0" w:firstColumn="0" w:lastColumn="0" w:oddVBand="0" w:evenVBand="0" w:oddHBand="0" w:evenHBand="0" w:firstRowFirstColumn="0" w:firstRowLastColumn="0" w:lastRowFirstColumn="0" w:lastRowLastColumn="0"/>
          <w:trHeight w:val="713"/>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3ADC6DA" w14:textId="77777777" w:rsidR="004D5374" w:rsidRPr="004D5374" w:rsidRDefault="004D5374" w:rsidP="004D5374">
            <w:pPr>
              <w:bidi/>
              <w:spacing w:after="160" w:line="360" w:lineRule="auto"/>
              <w:jc w:val="center"/>
              <w:rPr>
                <w:rFonts w:asciiTheme="majorBidi" w:hAnsiTheme="majorBidi" w:cstheme="majorBidi"/>
                <w:sz w:val="32"/>
                <w:szCs w:val="32"/>
              </w:rPr>
            </w:pPr>
            <w:r w:rsidRPr="004D5374">
              <w:rPr>
                <w:rFonts w:asciiTheme="majorBidi" w:hAnsiTheme="majorBidi" w:cstheme="majorBidi"/>
                <w:sz w:val="32"/>
                <w:szCs w:val="32"/>
                <w:rtl/>
              </w:rPr>
              <w:t>المتغير</w:t>
            </w:r>
          </w:p>
        </w:tc>
        <w:tc>
          <w:tcPr>
            <w:tcW w:w="0" w:type="auto"/>
            <w:hideMark/>
          </w:tcPr>
          <w:p w14:paraId="3CB23E10" w14:textId="77777777" w:rsidR="004D5374" w:rsidRPr="004D5374" w:rsidRDefault="004D5374" w:rsidP="004D5374">
            <w:pPr>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32"/>
                <w:szCs w:val="32"/>
              </w:rPr>
            </w:pPr>
            <w:r w:rsidRPr="004D5374">
              <w:rPr>
                <w:rFonts w:asciiTheme="majorBidi" w:hAnsiTheme="majorBidi" w:cstheme="majorBidi"/>
                <w:sz w:val="32"/>
                <w:szCs w:val="32"/>
              </w:rPr>
              <w:t>Beta</w:t>
            </w:r>
          </w:p>
        </w:tc>
        <w:tc>
          <w:tcPr>
            <w:tcW w:w="0" w:type="auto"/>
            <w:hideMark/>
          </w:tcPr>
          <w:p w14:paraId="1D03AD61" w14:textId="77777777" w:rsidR="004D5374" w:rsidRPr="004D5374" w:rsidRDefault="004D5374" w:rsidP="004D5374">
            <w:pPr>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32"/>
                <w:szCs w:val="32"/>
              </w:rPr>
            </w:pPr>
            <w:r w:rsidRPr="004D5374">
              <w:rPr>
                <w:rFonts w:asciiTheme="majorBidi" w:hAnsiTheme="majorBidi" w:cstheme="majorBidi"/>
                <w:sz w:val="32"/>
                <w:szCs w:val="32"/>
                <w:rtl/>
              </w:rPr>
              <w:t>الدلالة</w:t>
            </w:r>
          </w:p>
        </w:tc>
      </w:tr>
      <w:tr w:rsidR="004D5374" w:rsidRPr="004D5374" w14:paraId="1C15E6ED" w14:textId="77777777" w:rsidTr="004D5374">
        <w:trPr>
          <w:cnfStyle w:val="000000100000" w:firstRow="0" w:lastRow="0" w:firstColumn="0" w:lastColumn="0" w:oddVBand="0" w:evenVBand="0" w:oddHBand="1" w:evenHBand="0" w:firstRowFirstColumn="0" w:firstRowLastColumn="0" w:lastRowFirstColumn="0" w:lastRowLastColumn="0"/>
          <w:trHeight w:val="713"/>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032036C" w14:textId="77777777" w:rsidR="004D5374" w:rsidRPr="004D5374" w:rsidRDefault="004D5374" w:rsidP="004D5374">
            <w:pPr>
              <w:bidi/>
              <w:spacing w:after="160" w:line="360" w:lineRule="auto"/>
              <w:jc w:val="center"/>
              <w:rPr>
                <w:rFonts w:asciiTheme="majorBidi" w:hAnsiTheme="majorBidi" w:cstheme="majorBidi"/>
                <w:sz w:val="32"/>
                <w:szCs w:val="32"/>
              </w:rPr>
            </w:pPr>
            <w:r w:rsidRPr="004D5374">
              <w:rPr>
                <w:rFonts w:asciiTheme="majorBidi" w:hAnsiTheme="majorBidi" w:cstheme="majorBidi"/>
                <w:sz w:val="32"/>
                <w:szCs w:val="32"/>
                <w:rtl/>
              </w:rPr>
              <w:t>جودة المحتوى</w:t>
            </w:r>
          </w:p>
        </w:tc>
        <w:tc>
          <w:tcPr>
            <w:tcW w:w="0" w:type="auto"/>
            <w:hideMark/>
          </w:tcPr>
          <w:p w14:paraId="69BA0E2A" w14:textId="77777777" w:rsidR="004D5374" w:rsidRPr="004D5374" w:rsidRDefault="004D5374" w:rsidP="004D5374">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32"/>
                <w:szCs w:val="32"/>
              </w:rPr>
            </w:pPr>
            <w:r w:rsidRPr="004D5374">
              <w:rPr>
                <w:rFonts w:asciiTheme="majorBidi" w:hAnsiTheme="majorBidi" w:cstheme="majorBidi"/>
                <w:sz w:val="32"/>
                <w:szCs w:val="32"/>
              </w:rPr>
              <w:t>0.641</w:t>
            </w:r>
          </w:p>
        </w:tc>
        <w:tc>
          <w:tcPr>
            <w:tcW w:w="0" w:type="auto"/>
            <w:hideMark/>
          </w:tcPr>
          <w:p w14:paraId="21BE497C" w14:textId="77777777" w:rsidR="004D5374" w:rsidRPr="004D5374" w:rsidRDefault="004D5374" w:rsidP="004D5374">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32"/>
                <w:szCs w:val="32"/>
              </w:rPr>
            </w:pPr>
            <w:r w:rsidRPr="004D5374">
              <w:rPr>
                <w:rFonts w:asciiTheme="majorBidi" w:hAnsiTheme="majorBidi" w:cstheme="majorBidi"/>
                <w:sz w:val="32"/>
                <w:szCs w:val="32"/>
              </w:rPr>
              <w:t>0.001</w:t>
            </w:r>
          </w:p>
        </w:tc>
      </w:tr>
    </w:tbl>
    <w:p w14:paraId="2A55FE03" w14:textId="77777777" w:rsidR="004D5374" w:rsidRDefault="004D5374" w:rsidP="004D5374">
      <w:pPr>
        <w:bidi/>
        <w:spacing w:line="360" w:lineRule="auto"/>
        <w:rPr>
          <w:rFonts w:asciiTheme="majorBidi" w:hAnsiTheme="majorBidi" w:cstheme="majorBidi"/>
          <w:sz w:val="28"/>
          <w:szCs w:val="28"/>
          <w:rtl/>
        </w:rPr>
      </w:pPr>
    </w:p>
    <w:p w14:paraId="0F48D383" w14:textId="3FFE758F" w:rsidR="004D5374" w:rsidRPr="004D5374" w:rsidRDefault="004D5374" w:rsidP="004D5374">
      <w:pPr>
        <w:bidi/>
        <w:spacing w:line="360" w:lineRule="auto"/>
        <w:rPr>
          <w:rFonts w:asciiTheme="majorBidi" w:hAnsiTheme="majorBidi" w:cstheme="majorBidi"/>
          <w:b/>
          <w:bCs/>
          <w:sz w:val="32"/>
          <w:szCs w:val="32"/>
        </w:rPr>
      </w:pPr>
      <w:proofErr w:type="gramStart"/>
      <w:r w:rsidRPr="004D5374">
        <w:rPr>
          <w:rFonts w:asciiTheme="majorBidi" w:hAnsiTheme="majorBidi" w:cstheme="majorBidi"/>
          <w:b/>
          <w:bCs/>
          <w:sz w:val="32"/>
          <w:szCs w:val="32"/>
          <w:rtl/>
        </w:rPr>
        <w:t>النتيجة</w:t>
      </w:r>
      <w:r w:rsidRPr="004D5374">
        <w:rPr>
          <w:rFonts w:asciiTheme="majorBidi" w:hAnsiTheme="majorBidi" w:cstheme="majorBidi" w:hint="cs"/>
          <w:b/>
          <w:bCs/>
          <w:sz w:val="32"/>
          <w:szCs w:val="32"/>
          <w:rtl/>
        </w:rPr>
        <w:t xml:space="preserve"> </w:t>
      </w:r>
      <w:r w:rsidRPr="004D5374">
        <w:rPr>
          <w:rFonts w:asciiTheme="majorBidi" w:hAnsiTheme="majorBidi" w:cstheme="majorBidi"/>
          <w:b/>
          <w:bCs/>
          <w:sz w:val="32"/>
          <w:szCs w:val="32"/>
          <w:rtl/>
        </w:rPr>
        <w:t>:</w:t>
      </w:r>
      <w:proofErr w:type="gramEnd"/>
      <w:r w:rsidRPr="004D5374">
        <w:rPr>
          <w:rFonts w:asciiTheme="majorBidi" w:hAnsiTheme="majorBidi" w:cstheme="majorBidi"/>
          <w:b/>
          <w:bCs/>
          <w:sz w:val="32"/>
          <w:szCs w:val="32"/>
          <w:rtl/>
        </w:rPr>
        <w:t xml:space="preserve"> قبول الفرضية</w:t>
      </w:r>
      <w:r w:rsidRPr="004D5374">
        <w:rPr>
          <w:rFonts w:asciiTheme="majorBidi" w:hAnsiTheme="majorBidi" w:cstheme="majorBidi"/>
          <w:b/>
          <w:bCs/>
          <w:sz w:val="32"/>
          <w:szCs w:val="32"/>
        </w:rPr>
        <w:t>.</w:t>
      </w:r>
    </w:p>
    <w:p w14:paraId="77E71204" w14:textId="1FF0B8D5" w:rsidR="004D5374" w:rsidRPr="004D5374" w:rsidRDefault="004D5374" w:rsidP="004D5374">
      <w:pPr>
        <w:bidi/>
        <w:spacing w:line="360" w:lineRule="auto"/>
        <w:rPr>
          <w:rFonts w:asciiTheme="majorBidi" w:hAnsiTheme="majorBidi" w:cstheme="majorBidi"/>
          <w:sz w:val="28"/>
          <w:szCs w:val="28"/>
        </w:rPr>
      </w:pPr>
    </w:p>
    <w:p w14:paraId="76AB23F4" w14:textId="77777777" w:rsidR="004D5374" w:rsidRPr="004D5374" w:rsidRDefault="004D5374" w:rsidP="004D5374">
      <w:pPr>
        <w:bidi/>
        <w:spacing w:line="360" w:lineRule="auto"/>
        <w:rPr>
          <w:rFonts w:asciiTheme="majorBidi" w:hAnsiTheme="majorBidi" w:cstheme="majorBidi"/>
          <w:b/>
          <w:bCs/>
          <w:sz w:val="32"/>
          <w:szCs w:val="32"/>
        </w:rPr>
      </w:pPr>
      <w:r w:rsidRPr="004D5374">
        <w:rPr>
          <w:rFonts w:asciiTheme="majorBidi" w:hAnsiTheme="majorBidi" w:cstheme="majorBidi"/>
          <w:b/>
          <w:bCs/>
          <w:sz w:val="32"/>
          <w:szCs w:val="32"/>
          <w:rtl/>
        </w:rPr>
        <w:t>الفرضية الفرعية الرابعة</w:t>
      </w:r>
    </w:p>
    <w:p w14:paraId="1E8F3543" w14:textId="77777777" w:rsidR="004D5374" w:rsidRDefault="004D5374" w:rsidP="004D5374">
      <w:pPr>
        <w:bidi/>
        <w:spacing w:line="360" w:lineRule="auto"/>
        <w:rPr>
          <w:rFonts w:asciiTheme="majorBidi" w:hAnsiTheme="majorBidi" w:cstheme="majorBidi"/>
          <w:b/>
          <w:bCs/>
          <w:sz w:val="32"/>
          <w:szCs w:val="32"/>
          <w:rtl/>
        </w:rPr>
      </w:pPr>
      <w:r w:rsidRPr="004D5374">
        <w:rPr>
          <w:rFonts w:asciiTheme="majorBidi" w:hAnsiTheme="majorBidi" w:cstheme="majorBidi"/>
          <w:b/>
          <w:bCs/>
          <w:sz w:val="32"/>
          <w:szCs w:val="32"/>
          <w:rtl/>
        </w:rPr>
        <w:t>يوجد أثر للعروض الترويجية الإلكترونية على نية الشراء</w:t>
      </w:r>
      <w:r w:rsidRPr="004D5374">
        <w:rPr>
          <w:rFonts w:asciiTheme="majorBidi" w:hAnsiTheme="majorBidi" w:cstheme="majorBidi"/>
          <w:b/>
          <w:bCs/>
          <w:sz w:val="32"/>
          <w:szCs w:val="32"/>
        </w:rPr>
        <w:t>.</w:t>
      </w:r>
    </w:p>
    <w:p w14:paraId="2E3F3AC4" w14:textId="77777777" w:rsidR="004D5374" w:rsidRPr="004D5374" w:rsidRDefault="004D5374" w:rsidP="004D5374">
      <w:pPr>
        <w:bidi/>
        <w:spacing w:line="360" w:lineRule="auto"/>
        <w:rPr>
          <w:rFonts w:asciiTheme="majorBidi" w:hAnsiTheme="majorBidi" w:cstheme="majorBidi"/>
          <w:sz w:val="32"/>
          <w:szCs w:val="32"/>
        </w:rPr>
      </w:pPr>
    </w:p>
    <w:tbl>
      <w:tblPr>
        <w:tblStyle w:val="10"/>
        <w:bidiVisual/>
        <w:tblW w:w="6936" w:type="dxa"/>
        <w:jc w:val="center"/>
        <w:tblLook w:val="04A0" w:firstRow="1" w:lastRow="0" w:firstColumn="1" w:lastColumn="0" w:noHBand="0" w:noVBand="1"/>
      </w:tblPr>
      <w:tblGrid>
        <w:gridCol w:w="3722"/>
        <w:gridCol w:w="1607"/>
        <w:gridCol w:w="1607"/>
      </w:tblGrid>
      <w:tr w:rsidR="004D5374" w:rsidRPr="004D5374" w14:paraId="77B74A79" w14:textId="77777777" w:rsidTr="004D5374">
        <w:trPr>
          <w:cnfStyle w:val="100000000000" w:firstRow="1" w:lastRow="0" w:firstColumn="0" w:lastColumn="0" w:oddVBand="0" w:evenVBand="0" w:oddHBand="0" w:evenHBand="0" w:firstRowFirstColumn="0" w:firstRowLastColumn="0" w:lastRowFirstColumn="0" w:lastRowLastColumn="0"/>
          <w:trHeight w:val="1128"/>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6FB1B49" w14:textId="77777777" w:rsidR="004D5374" w:rsidRPr="004D5374" w:rsidRDefault="004D5374" w:rsidP="004D5374">
            <w:pPr>
              <w:bidi/>
              <w:spacing w:after="160" w:line="360" w:lineRule="auto"/>
              <w:jc w:val="center"/>
              <w:rPr>
                <w:rFonts w:asciiTheme="majorBidi" w:hAnsiTheme="majorBidi" w:cstheme="majorBidi"/>
                <w:sz w:val="32"/>
                <w:szCs w:val="32"/>
              </w:rPr>
            </w:pPr>
            <w:r w:rsidRPr="004D5374">
              <w:rPr>
                <w:rFonts w:asciiTheme="majorBidi" w:hAnsiTheme="majorBidi" w:cstheme="majorBidi"/>
                <w:sz w:val="32"/>
                <w:szCs w:val="32"/>
                <w:rtl/>
              </w:rPr>
              <w:lastRenderedPageBreak/>
              <w:t>المتغير</w:t>
            </w:r>
          </w:p>
        </w:tc>
        <w:tc>
          <w:tcPr>
            <w:tcW w:w="0" w:type="auto"/>
            <w:hideMark/>
          </w:tcPr>
          <w:p w14:paraId="1A52B875" w14:textId="77777777" w:rsidR="004D5374" w:rsidRPr="004D5374" w:rsidRDefault="004D5374" w:rsidP="004D5374">
            <w:pPr>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32"/>
                <w:szCs w:val="32"/>
              </w:rPr>
            </w:pPr>
            <w:r w:rsidRPr="004D5374">
              <w:rPr>
                <w:rFonts w:asciiTheme="majorBidi" w:hAnsiTheme="majorBidi" w:cstheme="majorBidi"/>
                <w:sz w:val="32"/>
                <w:szCs w:val="32"/>
              </w:rPr>
              <w:t>Beta</w:t>
            </w:r>
          </w:p>
        </w:tc>
        <w:tc>
          <w:tcPr>
            <w:tcW w:w="0" w:type="auto"/>
            <w:hideMark/>
          </w:tcPr>
          <w:p w14:paraId="727B1A92" w14:textId="77777777" w:rsidR="004D5374" w:rsidRPr="004D5374" w:rsidRDefault="004D5374" w:rsidP="004D5374">
            <w:pPr>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32"/>
                <w:szCs w:val="32"/>
              </w:rPr>
            </w:pPr>
            <w:r w:rsidRPr="004D5374">
              <w:rPr>
                <w:rFonts w:asciiTheme="majorBidi" w:hAnsiTheme="majorBidi" w:cstheme="majorBidi"/>
                <w:sz w:val="32"/>
                <w:szCs w:val="32"/>
                <w:rtl/>
              </w:rPr>
              <w:t>الدلالة</w:t>
            </w:r>
          </w:p>
        </w:tc>
      </w:tr>
      <w:tr w:rsidR="004D5374" w:rsidRPr="004D5374" w14:paraId="6399D270" w14:textId="77777777" w:rsidTr="004D5374">
        <w:trPr>
          <w:cnfStyle w:val="000000100000" w:firstRow="0" w:lastRow="0" w:firstColumn="0" w:lastColumn="0" w:oddVBand="0" w:evenVBand="0" w:oddHBand="1" w:evenHBand="0" w:firstRowFirstColumn="0" w:firstRowLastColumn="0" w:lastRowFirstColumn="0" w:lastRowLastColumn="0"/>
          <w:trHeight w:val="1128"/>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DB0F27A" w14:textId="77777777" w:rsidR="004D5374" w:rsidRPr="004D5374" w:rsidRDefault="004D5374" w:rsidP="004D5374">
            <w:pPr>
              <w:bidi/>
              <w:spacing w:after="160" w:line="360" w:lineRule="auto"/>
              <w:jc w:val="center"/>
              <w:rPr>
                <w:rFonts w:asciiTheme="majorBidi" w:hAnsiTheme="majorBidi" w:cstheme="majorBidi"/>
                <w:sz w:val="32"/>
                <w:szCs w:val="32"/>
              </w:rPr>
            </w:pPr>
            <w:r w:rsidRPr="004D5374">
              <w:rPr>
                <w:rFonts w:asciiTheme="majorBidi" w:hAnsiTheme="majorBidi" w:cstheme="majorBidi"/>
                <w:sz w:val="32"/>
                <w:szCs w:val="32"/>
                <w:rtl/>
              </w:rPr>
              <w:t>العروض الترويجية</w:t>
            </w:r>
          </w:p>
        </w:tc>
        <w:tc>
          <w:tcPr>
            <w:tcW w:w="0" w:type="auto"/>
            <w:hideMark/>
          </w:tcPr>
          <w:p w14:paraId="1853092A" w14:textId="77777777" w:rsidR="004D5374" w:rsidRPr="004D5374" w:rsidRDefault="004D5374" w:rsidP="004D5374">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32"/>
                <w:szCs w:val="32"/>
              </w:rPr>
            </w:pPr>
            <w:r w:rsidRPr="004D5374">
              <w:rPr>
                <w:rFonts w:asciiTheme="majorBidi" w:hAnsiTheme="majorBidi" w:cstheme="majorBidi"/>
                <w:sz w:val="32"/>
                <w:szCs w:val="32"/>
              </w:rPr>
              <w:t>0.695</w:t>
            </w:r>
          </w:p>
        </w:tc>
        <w:tc>
          <w:tcPr>
            <w:tcW w:w="0" w:type="auto"/>
            <w:hideMark/>
          </w:tcPr>
          <w:p w14:paraId="449357BD" w14:textId="77777777" w:rsidR="004D5374" w:rsidRPr="004D5374" w:rsidRDefault="004D5374" w:rsidP="004D5374">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32"/>
                <w:szCs w:val="32"/>
              </w:rPr>
            </w:pPr>
            <w:r w:rsidRPr="004D5374">
              <w:rPr>
                <w:rFonts w:asciiTheme="majorBidi" w:hAnsiTheme="majorBidi" w:cstheme="majorBidi"/>
                <w:sz w:val="32"/>
                <w:szCs w:val="32"/>
              </w:rPr>
              <w:t>0.000</w:t>
            </w:r>
          </w:p>
        </w:tc>
      </w:tr>
    </w:tbl>
    <w:p w14:paraId="18EEF054" w14:textId="77777777" w:rsidR="004D5374" w:rsidRDefault="004D5374" w:rsidP="004D5374">
      <w:pPr>
        <w:bidi/>
        <w:spacing w:line="360" w:lineRule="auto"/>
        <w:rPr>
          <w:rFonts w:asciiTheme="majorBidi" w:hAnsiTheme="majorBidi" w:cstheme="majorBidi"/>
          <w:sz w:val="28"/>
          <w:szCs w:val="28"/>
          <w:rtl/>
        </w:rPr>
      </w:pPr>
    </w:p>
    <w:p w14:paraId="1F2AF84B" w14:textId="2186889B" w:rsidR="004D5374" w:rsidRPr="004D5374" w:rsidRDefault="004D5374" w:rsidP="004D5374">
      <w:pPr>
        <w:bidi/>
        <w:spacing w:line="360" w:lineRule="auto"/>
        <w:rPr>
          <w:rFonts w:asciiTheme="majorBidi" w:hAnsiTheme="majorBidi" w:cstheme="majorBidi"/>
          <w:b/>
          <w:bCs/>
          <w:sz w:val="32"/>
          <w:szCs w:val="32"/>
        </w:rPr>
      </w:pPr>
      <w:proofErr w:type="gramStart"/>
      <w:r w:rsidRPr="004D5374">
        <w:rPr>
          <w:rFonts w:asciiTheme="majorBidi" w:hAnsiTheme="majorBidi" w:cstheme="majorBidi"/>
          <w:b/>
          <w:bCs/>
          <w:sz w:val="32"/>
          <w:szCs w:val="32"/>
          <w:rtl/>
        </w:rPr>
        <w:t>النتيجة</w:t>
      </w:r>
      <w:r w:rsidRPr="004D5374">
        <w:rPr>
          <w:rFonts w:asciiTheme="majorBidi" w:hAnsiTheme="majorBidi" w:cstheme="majorBidi" w:hint="cs"/>
          <w:b/>
          <w:bCs/>
          <w:sz w:val="32"/>
          <w:szCs w:val="32"/>
          <w:rtl/>
        </w:rPr>
        <w:t xml:space="preserve"> </w:t>
      </w:r>
      <w:r w:rsidRPr="004D5374">
        <w:rPr>
          <w:rFonts w:asciiTheme="majorBidi" w:hAnsiTheme="majorBidi" w:cstheme="majorBidi"/>
          <w:b/>
          <w:bCs/>
          <w:sz w:val="32"/>
          <w:szCs w:val="32"/>
          <w:rtl/>
        </w:rPr>
        <w:t>:</w:t>
      </w:r>
      <w:proofErr w:type="gramEnd"/>
      <w:r w:rsidRPr="004D5374">
        <w:rPr>
          <w:rFonts w:asciiTheme="majorBidi" w:hAnsiTheme="majorBidi" w:cstheme="majorBidi"/>
          <w:b/>
          <w:bCs/>
          <w:sz w:val="32"/>
          <w:szCs w:val="32"/>
          <w:rtl/>
        </w:rPr>
        <w:t xml:space="preserve"> قبول الفرضية</w:t>
      </w:r>
      <w:r w:rsidRPr="004D5374">
        <w:rPr>
          <w:rFonts w:asciiTheme="majorBidi" w:hAnsiTheme="majorBidi" w:cstheme="majorBidi"/>
          <w:b/>
          <w:bCs/>
          <w:sz w:val="32"/>
          <w:szCs w:val="32"/>
        </w:rPr>
        <w:t>.</w:t>
      </w:r>
    </w:p>
    <w:p w14:paraId="4E841469" w14:textId="41335DBA" w:rsidR="004D5374" w:rsidRPr="004D5374" w:rsidRDefault="004D5374" w:rsidP="004D5374">
      <w:pPr>
        <w:bidi/>
        <w:spacing w:line="360" w:lineRule="auto"/>
        <w:rPr>
          <w:rFonts w:asciiTheme="majorBidi" w:hAnsiTheme="majorBidi" w:cstheme="majorBidi"/>
          <w:sz w:val="28"/>
          <w:szCs w:val="28"/>
        </w:rPr>
      </w:pPr>
    </w:p>
    <w:p w14:paraId="3C0FDEB4" w14:textId="0497251B" w:rsidR="004D5374" w:rsidRPr="004D5374" w:rsidRDefault="004D5374" w:rsidP="004D5374">
      <w:pPr>
        <w:bidi/>
        <w:spacing w:line="360" w:lineRule="auto"/>
        <w:rPr>
          <w:rFonts w:asciiTheme="majorBidi" w:hAnsiTheme="majorBidi" w:cstheme="majorBidi"/>
          <w:b/>
          <w:bCs/>
          <w:sz w:val="32"/>
          <w:szCs w:val="32"/>
        </w:rPr>
      </w:pPr>
      <w:r w:rsidRPr="004D5374">
        <w:rPr>
          <w:rFonts w:asciiTheme="majorBidi" w:hAnsiTheme="majorBidi" w:cstheme="majorBidi"/>
          <w:b/>
          <w:bCs/>
          <w:sz w:val="32"/>
          <w:szCs w:val="32"/>
          <w:rtl/>
        </w:rPr>
        <w:t xml:space="preserve">المناقشة </w:t>
      </w:r>
      <w:proofErr w:type="gramStart"/>
      <w:r w:rsidRPr="004D5374">
        <w:rPr>
          <w:rFonts w:asciiTheme="majorBidi" w:hAnsiTheme="majorBidi" w:cstheme="majorBidi"/>
          <w:b/>
          <w:bCs/>
          <w:sz w:val="32"/>
          <w:szCs w:val="32"/>
          <w:rtl/>
        </w:rPr>
        <w:t>والتفسير</w:t>
      </w:r>
      <w:r w:rsidRPr="004D5374">
        <w:rPr>
          <w:rFonts w:asciiTheme="majorBidi" w:hAnsiTheme="majorBidi" w:cstheme="majorBidi" w:hint="cs"/>
          <w:b/>
          <w:bCs/>
          <w:sz w:val="32"/>
          <w:szCs w:val="32"/>
          <w:rtl/>
        </w:rPr>
        <w:t xml:space="preserve"> :</w:t>
      </w:r>
      <w:proofErr w:type="gramEnd"/>
    </w:p>
    <w:p w14:paraId="47DF8212" w14:textId="77777777" w:rsidR="004D5374" w:rsidRPr="004D5374" w:rsidRDefault="004D5374" w:rsidP="004D5374">
      <w:pPr>
        <w:bidi/>
        <w:spacing w:line="360" w:lineRule="auto"/>
        <w:rPr>
          <w:rFonts w:asciiTheme="majorBidi" w:hAnsiTheme="majorBidi" w:cstheme="majorBidi"/>
          <w:sz w:val="28"/>
          <w:szCs w:val="28"/>
        </w:rPr>
      </w:pPr>
      <w:r w:rsidRPr="004D5374">
        <w:rPr>
          <w:rFonts w:asciiTheme="majorBidi" w:hAnsiTheme="majorBidi" w:cstheme="majorBidi"/>
          <w:sz w:val="28"/>
          <w:szCs w:val="28"/>
          <w:rtl/>
        </w:rPr>
        <w:t>أظهرت نتائج الدراسة وجود تأثير إيجابي قوي للتسويق الإلكتروني على نية الشراء لدى المستخدم السعودي، وهو ما يعكس أهمية البيئة الرقمية في تشكيل سلوك المستهلك الحديث</w:t>
      </w:r>
      <w:r w:rsidRPr="004D5374">
        <w:rPr>
          <w:rFonts w:asciiTheme="majorBidi" w:hAnsiTheme="majorBidi" w:cstheme="majorBidi"/>
          <w:sz w:val="28"/>
          <w:szCs w:val="28"/>
        </w:rPr>
        <w:t>.</w:t>
      </w:r>
    </w:p>
    <w:p w14:paraId="648DCED8" w14:textId="77777777" w:rsidR="004D5374" w:rsidRPr="004D5374" w:rsidRDefault="004D5374" w:rsidP="004D5374">
      <w:pPr>
        <w:bidi/>
        <w:spacing w:line="360" w:lineRule="auto"/>
        <w:rPr>
          <w:rFonts w:asciiTheme="majorBidi" w:hAnsiTheme="majorBidi" w:cstheme="majorBidi"/>
          <w:sz w:val="28"/>
          <w:szCs w:val="28"/>
        </w:rPr>
      </w:pPr>
      <w:r w:rsidRPr="004D5374">
        <w:rPr>
          <w:rFonts w:asciiTheme="majorBidi" w:hAnsiTheme="majorBidi" w:cstheme="majorBidi"/>
          <w:sz w:val="28"/>
          <w:szCs w:val="28"/>
          <w:rtl/>
        </w:rPr>
        <w:t>كما تبين أن الثقة الإلكترونية كانت أكثر العوامل تأثيرًا على نية الشراء، وهو ما يشير إلى أهمية توفير بيئة إلكترونية آمنة وموثوقة للعملاء عند التسوق عبر الإنترنت</w:t>
      </w:r>
      <w:r w:rsidRPr="004D5374">
        <w:rPr>
          <w:rFonts w:asciiTheme="majorBidi" w:hAnsiTheme="majorBidi" w:cstheme="majorBidi"/>
          <w:sz w:val="28"/>
          <w:szCs w:val="28"/>
        </w:rPr>
        <w:t>.</w:t>
      </w:r>
    </w:p>
    <w:p w14:paraId="2F451A4C" w14:textId="77777777" w:rsidR="004D5374" w:rsidRPr="004D5374" w:rsidRDefault="004D5374" w:rsidP="004D5374">
      <w:pPr>
        <w:bidi/>
        <w:spacing w:line="360" w:lineRule="auto"/>
        <w:rPr>
          <w:rFonts w:asciiTheme="majorBidi" w:hAnsiTheme="majorBidi" w:cstheme="majorBidi"/>
          <w:sz w:val="28"/>
          <w:szCs w:val="28"/>
        </w:rPr>
      </w:pPr>
      <w:r w:rsidRPr="004D5374">
        <w:rPr>
          <w:rFonts w:asciiTheme="majorBidi" w:hAnsiTheme="majorBidi" w:cstheme="majorBidi"/>
          <w:sz w:val="28"/>
          <w:szCs w:val="28"/>
          <w:rtl/>
        </w:rPr>
        <w:t>وأوضحت النتائج كذلك أن وسائل التواصل الاجتماعي تلعب دورًا مهمًا في التأثير على قرارات الشراء من خلال المحتوى التفاعلي والإعلانات الرقمية والتوصيات الإلكترونية</w:t>
      </w:r>
      <w:r w:rsidRPr="004D5374">
        <w:rPr>
          <w:rFonts w:asciiTheme="majorBidi" w:hAnsiTheme="majorBidi" w:cstheme="majorBidi"/>
          <w:sz w:val="28"/>
          <w:szCs w:val="28"/>
        </w:rPr>
        <w:t>.</w:t>
      </w:r>
    </w:p>
    <w:p w14:paraId="090EA9AF" w14:textId="77777777" w:rsidR="004D5374" w:rsidRPr="004D5374" w:rsidRDefault="004D5374" w:rsidP="004D5374">
      <w:pPr>
        <w:bidi/>
        <w:spacing w:line="360" w:lineRule="auto"/>
        <w:rPr>
          <w:rFonts w:asciiTheme="majorBidi" w:hAnsiTheme="majorBidi" w:cstheme="majorBidi"/>
          <w:sz w:val="28"/>
          <w:szCs w:val="28"/>
        </w:rPr>
      </w:pPr>
      <w:r w:rsidRPr="004D5374">
        <w:rPr>
          <w:rFonts w:asciiTheme="majorBidi" w:hAnsiTheme="majorBidi" w:cstheme="majorBidi"/>
          <w:sz w:val="28"/>
          <w:szCs w:val="28"/>
          <w:rtl/>
        </w:rPr>
        <w:t>كما أكدت النتائج أهمية جودة المحتوى الإلكتروني والعروض الترويجية في جذب اهتمام المستهلكين وتحفيزهم على الشراء</w:t>
      </w:r>
      <w:r w:rsidRPr="004D5374">
        <w:rPr>
          <w:rFonts w:asciiTheme="majorBidi" w:hAnsiTheme="majorBidi" w:cstheme="majorBidi"/>
          <w:sz w:val="28"/>
          <w:szCs w:val="28"/>
        </w:rPr>
        <w:t>.</w:t>
      </w:r>
    </w:p>
    <w:p w14:paraId="12904A69" w14:textId="77777777" w:rsidR="004D5374" w:rsidRPr="004D5374" w:rsidRDefault="004D5374" w:rsidP="004D5374">
      <w:pPr>
        <w:bidi/>
        <w:spacing w:line="360" w:lineRule="auto"/>
        <w:rPr>
          <w:rFonts w:asciiTheme="majorBidi" w:hAnsiTheme="majorBidi" w:cstheme="majorBidi"/>
          <w:sz w:val="28"/>
          <w:szCs w:val="28"/>
        </w:rPr>
      </w:pPr>
      <w:r w:rsidRPr="004D5374">
        <w:rPr>
          <w:rFonts w:asciiTheme="majorBidi" w:hAnsiTheme="majorBidi" w:cstheme="majorBidi"/>
          <w:sz w:val="28"/>
          <w:szCs w:val="28"/>
          <w:rtl/>
        </w:rPr>
        <w:t>وتتفق هذه النتائج مع العديد من الدراسات السابقة التي أشارت إلى وجود علاقة إيجابية بين التسويق الإلكتروني وسلوك المستهلك وقراراته الشرائية</w:t>
      </w:r>
      <w:r w:rsidRPr="004D5374">
        <w:rPr>
          <w:rFonts w:asciiTheme="majorBidi" w:hAnsiTheme="majorBidi" w:cstheme="majorBidi"/>
          <w:sz w:val="28"/>
          <w:szCs w:val="28"/>
        </w:rPr>
        <w:t>.</w:t>
      </w:r>
    </w:p>
    <w:p w14:paraId="44835B96" w14:textId="35772605" w:rsidR="004D5374" w:rsidRPr="004D5374" w:rsidRDefault="004D5374" w:rsidP="004D5374">
      <w:pPr>
        <w:bidi/>
        <w:spacing w:line="360" w:lineRule="auto"/>
        <w:rPr>
          <w:rFonts w:asciiTheme="majorBidi" w:hAnsiTheme="majorBidi" w:cstheme="majorBidi"/>
          <w:sz w:val="28"/>
          <w:szCs w:val="28"/>
        </w:rPr>
      </w:pPr>
    </w:p>
    <w:p w14:paraId="3ED7B02B" w14:textId="77777777" w:rsidR="004D5374" w:rsidRDefault="004D5374" w:rsidP="004D5374">
      <w:pPr>
        <w:bidi/>
        <w:spacing w:line="360" w:lineRule="auto"/>
        <w:rPr>
          <w:rFonts w:asciiTheme="majorBidi" w:hAnsiTheme="majorBidi" w:cstheme="majorBidi"/>
          <w:b/>
          <w:bCs/>
          <w:sz w:val="28"/>
          <w:szCs w:val="28"/>
          <w:rtl/>
        </w:rPr>
      </w:pPr>
    </w:p>
    <w:p w14:paraId="349CD7BE" w14:textId="77777777" w:rsidR="004D5374" w:rsidRDefault="004D5374" w:rsidP="004D5374">
      <w:pPr>
        <w:bidi/>
        <w:spacing w:line="360" w:lineRule="auto"/>
        <w:rPr>
          <w:rFonts w:asciiTheme="majorBidi" w:hAnsiTheme="majorBidi" w:cstheme="majorBidi"/>
          <w:b/>
          <w:bCs/>
          <w:sz w:val="28"/>
          <w:szCs w:val="28"/>
          <w:rtl/>
        </w:rPr>
      </w:pPr>
    </w:p>
    <w:p w14:paraId="1F89F9F5" w14:textId="77777777" w:rsidR="004D5374" w:rsidRDefault="004D5374" w:rsidP="004D5374">
      <w:pPr>
        <w:bidi/>
        <w:spacing w:line="360" w:lineRule="auto"/>
        <w:rPr>
          <w:rFonts w:asciiTheme="majorBidi" w:hAnsiTheme="majorBidi" w:cstheme="majorBidi"/>
          <w:b/>
          <w:bCs/>
          <w:sz w:val="28"/>
          <w:szCs w:val="28"/>
          <w:rtl/>
        </w:rPr>
      </w:pPr>
    </w:p>
    <w:p w14:paraId="7E5D613B" w14:textId="3C006E13" w:rsidR="004D5374" w:rsidRPr="004D5374" w:rsidRDefault="004D5374" w:rsidP="004D5374">
      <w:pPr>
        <w:bidi/>
        <w:spacing w:line="360" w:lineRule="auto"/>
        <w:rPr>
          <w:rFonts w:asciiTheme="majorBidi" w:hAnsiTheme="majorBidi" w:cstheme="majorBidi"/>
          <w:b/>
          <w:bCs/>
          <w:sz w:val="32"/>
          <w:szCs w:val="32"/>
        </w:rPr>
      </w:pPr>
      <w:proofErr w:type="gramStart"/>
      <w:r w:rsidRPr="004D5374">
        <w:rPr>
          <w:rFonts w:asciiTheme="majorBidi" w:hAnsiTheme="majorBidi" w:cstheme="majorBidi"/>
          <w:b/>
          <w:bCs/>
          <w:sz w:val="32"/>
          <w:szCs w:val="32"/>
          <w:rtl/>
        </w:rPr>
        <w:lastRenderedPageBreak/>
        <w:t>الاستنتاجات</w:t>
      </w:r>
      <w:r w:rsidRPr="004D5374">
        <w:rPr>
          <w:rFonts w:asciiTheme="majorBidi" w:hAnsiTheme="majorBidi" w:cstheme="majorBidi" w:hint="cs"/>
          <w:b/>
          <w:bCs/>
          <w:sz w:val="32"/>
          <w:szCs w:val="32"/>
          <w:rtl/>
        </w:rPr>
        <w:t xml:space="preserve"> :</w:t>
      </w:r>
      <w:proofErr w:type="gramEnd"/>
    </w:p>
    <w:p w14:paraId="5F68092C" w14:textId="77777777" w:rsidR="004D5374" w:rsidRPr="004D5374" w:rsidRDefault="004D5374" w:rsidP="004D5374">
      <w:pPr>
        <w:bidi/>
        <w:spacing w:line="360" w:lineRule="auto"/>
        <w:rPr>
          <w:rFonts w:asciiTheme="majorBidi" w:hAnsiTheme="majorBidi" w:cstheme="majorBidi"/>
          <w:sz w:val="28"/>
          <w:szCs w:val="28"/>
        </w:rPr>
      </w:pPr>
      <w:r w:rsidRPr="004D5374">
        <w:rPr>
          <w:rFonts w:asciiTheme="majorBidi" w:hAnsiTheme="majorBidi" w:cstheme="majorBidi"/>
          <w:sz w:val="28"/>
          <w:szCs w:val="28"/>
          <w:rtl/>
        </w:rPr>
        <w:t>توصلت الدراسة إلى مجموعة من الاستنتاجات المهمة، أبرزها</w:t>
      </w:r>
      <w:r w:rsidRPr="004D5374">
        <w:rPr>
          <w:rFonts w:asciiTheme="majorBidi" w:hAnsiTheme="majorBidi" w:cstheme="majorBidi"/>
          <w:sz w:val="28"/>
          <w:szCs w:val="28"/>
        </w:rPr>
        <w:t>:</w:t>
      </w:r>
    </w:p>
    <w:p w14:paraId="3534B6D3" w14:textId="77777777" w:rsidR="004D5374" w:rsidRPr="004D5374" w:rsidRDefault="004D5374" w:rsidP="004D5374">
      <w:pPr>
        <w:numPr>
          <w:ilvl w:val="0"/>
          <w:numId w:val="24"/>
        </w:numPr>
        <w:bidi/>
        <w:spacing w:line="360" w:lineRule="auto"/>
        <w:rPr>
          <w:rFonts w:asciiTheme="majorBidi" w:hAnsiTheme="majorBidi" w:cstheme="majorBidi"/>
          <w:sz w:val="28"/>
          <w:szCs w:val="28"/>
        </w:rPr>
      </w:pPr>
      <w:r w:rsidRPr="004D5374">
        <w:rPr>
          <w:rFonts w:asciiTheme="majorBidi" w:hAnsiTheme="majorBidi" w:cstheme="majorBidi"/>
          <w:sz w:val="28"/>
          <w:szCs w:val="28"/>
          <w:rtl/>
        </w:rPr>
        <w:t>وجود تأثير إيجابي مباشر للتسويق الإلكتروني على نية الشراء</w:t>
      </w:r>
      <w:r w:rsidRPr="004D5374">
        <w:rPr>
          <w:rFonts w:asciiTheme="majorBidi" w:hAnsiTheme="majorBidi" w:cstheme="majorBidi"/>
          <w:sz w:val="28"/>
          <w:szCs w:val="28"/>
        </w:rPr>
        <w:t xml:space="preserve">. </w:t>
      </w:r>
    </w:p>
    <w:p w14:paraId="42568E53" w14:textId="77777777" w:rsidR="004D5374" w:rsidRPr="004D5374" w:rsidRDefault="004D5374" w:rsidP="004D5374">
      <w:pPr>
        <w:numPr>
          <w:ilvl w:val="0"/>
          <w:numId w:val="24"/>
        </w:numPr>
        <w:bidi/>
        <w:spacing w:line="360" w:lineRule="auto"/>
        <w:rPr>
          <w:rFonts w:asciiTheme="majorBidi" w:hAnsiTheme="majorBidi" w:cstheme="majorBidi"/>
          <w:sz w:val="28"/>
          <w:szCs w:val="28"/>
        </w:rPr>
      </w:pPr>
      <w:r w:rsidRPr="004D5374">
        <w:rPr>
          <w:rFonts w:asciiTheme="majorBidi" w:hAnsiTheme="majorBidi" w:cstheme="majorBidi"/>
          <w:sz w:val="28"/>
          <w:szCs w:val="28"/>
          <w:rtl/>
        </w:rPr>
        <w:t>ارتفاع مستوى اعتماد المستهلك السعودي على القنوات الرقمية</w:t>
      </w:r>
      <w:r w:rsidRPr="004D5374">
        <w:rPr>
          <w:rFonts w:asciiTheme="majorBidi" w:hAnsiTheme="majorBidi" w:cstheme="majorBidi"/>
          <w:sz w:val="28"/>
          <w:szCs w:val="28"/>
        </w:rPr>
        <w:t xml:space="preserve">. </w:t>
      </w:r>
    </w:p>
    <w:p w14:paraId="0D9EDF8C" w14:textId="77777777" w:rsidR="004D5374" w:rsidRPr="004D5374" w:rsidRDefault="004D5374" w:rsidP="004D5374">
      <w:pPr>
        <w:numPr>
          <w:ilvl w:val="0"/>
          <w:numId w:val="24"/>
        </w:numPr>
        <w:bidi/>
        <w:spacing w:line="360" w:lineRule="auto"/>
        <w:rPr>
          <w:rFonts w:asciiTheme="majorBidi" w:hAnsiTheme="majorBidi" w:cstheme="majorBidi"/>
          <w:sz w:val="28"/>
          <w:szCs w:val="28"/>
        </w:rPr>
      </w:pPr>
      <w:r w:rsidRPr="004D5374">
        <w:rPr>
          <w:rFonts w:asciiTheme="majorBidi" w:hAnsiTheme="majorBidi" w:cstheme="majorBidi"/>
          <w:sz w:val="28"/>
          <w:szCs w:val="28"/>
          <w:rtl/>
        </w:rPr>
        <w:t>الثقة الإلكترونية تعد العامل الأكثر تأثيرًا في نية الشراء</w:t>
      </w:r>
      <w:r w:rsidRPr="004D5374">
        <w:rPr>
          <w:rFonts w:asciiTheme="majorBidi" w:hAnsiTheme="majorBidi" w:cstheme="majorBidi"/>
          <w:sz w:val="28"/>
          <w:szCs w:val="28"/>
        </w:rPr>
        <w:t xml:space="preserve">. </w:t>
      </w:r>
    </w:p>
    <w:p w14:paraId="22F2A5B9" w14:textId="77777777" w:rsidR="004D5374" w:rsidRPr="004D5374" w:rsidRDefault="004D5374" w:rsidP="004D5374">
      <w:pPr>
        <w:numPr>
          <w:ilvl w:val="0"/>
          <w:numId w:val="24"/>
        </w:numPr>
        <w:bidi/>
        <w:spacing w:line="360" w:lineRule="auto"/>
        <w:rPr>
          <w:rFonts w:asciiTheme="majorBidi" w:hAnsiTheme="majorBidi" w:cstheme="majorBidi"/>
          <w:sz w:val="28"/>
          <w:szCs w:val="28"/>
        </w:rPr>
      </w:pPr>
      <w:r w:rsidRPr="004D5374">
        <w:rPr>
          <w:rFonts w:asciiTheme="majorBidi" w:hAnsiTheme="majorBidi" w:cstheme="majorBidi"/>
          <w:sz w:val="28"/>
          <w:szCs w:val="28"/>
          <w:rtl/>
        </w:rPr>
        <w:t>وسائل التواصل الاجتماعي تسهم في تعزيز الوعي بالمنتجات والخدمات</w:t>
      </w:r>
      <w:r w:rsidRPr="004D5374">
        <w:rPr>
          <w:rFonts w:asciiTheme="majorBidi" w:hAnsiTheme="majorBidi" w:cstheme="majorBidi"/>
          <w:sz w:val="28"/>
          <w:szCs w:val="28"/>
        </w:rPr>
        <w:t xml:space="preserve">. </w:t>
      </w:r>
    </w:p>
    <w:p w14:paraId="51CC75F5" w14:textId="77777777" w:rsidR="004D5374" w:rsidRPr="004D5374" w:rsidRDefault="004D5374" w:rsidP="004D5374">
      <w:pPr>
        <w:numPr>
          <w:ilvl w:val="0"/>
          <w:numId w:val="24"/>
        </w:numPr>
        <w:bidi/>
        <w:spacing w:line="360" w:lineRule="auto"/>
        <w:rPr>
          <w:rFonts w:asciiTheme="majorBidi" w:hAnsiTheme="majorBidi" w:cstheme="majorBidi"/>
          <w:sz w:val="28"/>
          <w:szCs w:val="28"/>
        </w:rPr>
      </w:pPr>
      <w:r w:rsidRPr="004D5374">
        <w:rPr>
          <w:rFonts w:asciiTheme="majorBidi" w:hAnsiTheme="majorBidi" w:cstheme="majorBidi"/>
          <w:sz w:val="28"/>
          <w:szCs w:val="28"/>
          <w:rtl/>
        </w:rPr>
        <w:t>المحتوى الرقمي الاحترافي يزيد من احتمالية اتخاذ قرار الشراء</w:t>
      </w:r>
      <w:r w:rsidRPr="004D5374">
        <w:rPr>
          <w:rFonts w:asciiTheme="majorBidi" w:hAnsiTheme="majorBidi" w:cstheme="majorBidi"/>
          <w:sz w:val="28"/>
          <w:szCs w:val="28"/>
        </w:rPr>
        <w:t xml:space="preserve">. </w:t>
      </w:r>
    </w:p>
    <w:p w14:paraId="2BD62A59" w14:textId="77777777" w:rsidR="004D5374" w:rsidRPr="004D5374" w:rsidRDefault="004D5374" w:rsidP="004D5374">
      <w:pPr>
        <w:numPr>
          <w:ilvl w:val="0"/>
          <w:numId w:val="24"/>
        </w:numPr>
        <w:bidi/>
        <w:spacing w:line="360" w:lineRule="auto"/>
        <w:rPr>
          <w:rFonts w:asciiTheme="majorBidi" w:hAnsiTheme="majorBidi" w:cstheme="majorBidi"/>
          <w:sz w:val="28"/>
          <w:szCs w:val="28"/>
        </w:rPr>
      </w:pPr>
      <w:r w:rsidRPr="004D5374">
        <w:rPr>
          <w:rFonts w:asciiTheme="majorBidi" w:hAnsiTheme="majorBidi" w:cstheme="majorBidi"/>
          <w:sz w:val="28"/>
          <w:szCs w:val="28"/>
          <w:rtl/>
        </w:rPr>
        <w:t>العروض الترويجية الإلكترونية تؤثر بصورة إيجابية في المستهلكين</w:t>
      </w:r>
      <w:r w:rsidRPr="004D5374">
        <w:rPr>
          <w:rFonts w:asciiTheme="majorBidi" w:hAnsiTheme="majorBidi" w:cstheme="majorBidi"/>
          <w:sz w:val="28"/>
          <w:szCs w:val="28"/>
        </w:rPr>
        <w:t xml:space="preserve">. </w:t>
      </w:r>
    </w:p>
    <w:p w14:paraId="522352DA" w14:textId="778BAA63" w:rsidR="004D5374" w:rsidRPr="004D5374" w:rsidRDefault="004D5374" w:rsidP="004D5374">
      <w:pPr>
        <w:bidi/>
        <w:spacing w:line="360" w:lineRule="auto"/>
        <w:rPr>
          <w:rFonts w:asciiTheme="majorBidi" w:hAnsiTheme="majorBidi" w:cstheme="majorBidi"/>
          <w:sz w:val="28"/>
          <w:szCs w:val="28"/>
        </w:rPr>
      </w:pPr>
    </w:p>
    <w:p w14:paraId="302E49B7" w14:textId="63DF69A5" w:rsidR="004D5374" w:rsidRPr="004D5374" w:rsidRDefault="004D5374" w:rsidP="004D5374">
      <w:pPr>
        <w:bidi/>
        <w:spacing w:line="360" w:lineRule="auto"/>
        <w:rPr>
          <w:rFonts w:asciiTheme="majorBidi" w:hAnsiTheme="majorBidi" w:cstheme="majorBidi"/>
          <w:b/>
          <w:bCs/>
          <w:sz w:val="32"/>
          <w:szCs w:val="32"/>
        </w:rPr>
      </w:pPr>
      <w:proofErr w:type="gramStart"/>
      <w:r w:rsidRPr="004D5374">
        <w:rPr>
          <w:rFonts w:asciiTheme="majorBidi" w:hAnsiTheme="majorBidi" w:cstheme="majorBidi"/>
          <w:b/>
          <w:bCs/>
          <w:sz w:val="32"/>
          <w:szCs w:val="32"/>
          <w:rtl/>
        </w:rPr>
        <w:t>التوصيات</w:t>
      </w:r>
      <w:r>
        <w:rPr>
          <w:rFonts w:asciiTheme="majorBidi" w:hAnsiTheme="majorBidi" w:cstheme="majorBidi" w:hint="cs"/>
          <w:b/>
          <w:bCs/>
          <w:sz w:val="32"/>
          <w:szCs w:val="32"/>
          <w:rtl/>
        </w:rPr>
        <w:t xml:space="preserve"> :</w:t>
      </w:r>
      <w:proofErr w:type="gramEnd"/>
    </w:p>
    <w:p w14:paraId="7ACEC71F" w14:textId="77777777" w:rsidR="004D5374" w:rsidRPr="004D5374" w:rsidRDefault="004D5374" w:rsidP="004D5374">
      <w:pPr>
        <w:bidi/>
        <w:spacing w:line="360" w:lineRule="auto"/>
        <w:rPr>
          <w:rFonts w:asciiTheme="majorBidi" w:hAnsiTheme="majorBidi" w:cstheme="majorBidi"/>
          <w:sz w:val="28"/>
          <w:szCs w:val="28"/>
        </w:rPr>
      </w:pPr>
      <w:r w:rsidRPr="004D5374">
        <w:rPr>
          <w:rFonts w:asciiTheme="majorBidi" w:hAnsiTheme="majorBidi" w:cstheme="majorBidi"/>
          <w:sz w:val="28"/>
          <w:szCs w:val="28"/>
          <w:rtl/>
        </w:rPr>
        <w:t>في ضوء نتائج الدراسة يوصى بما يلي</w:t>
      </w:r>
      <w:r w:rsidRPr="004D5374">
        <w:rPr>
          <w:rFonts w:asciiTheme="majorBidi" w:hAnsiTheme="majorBidi" w:cstheme="majorBidi"/>
          <w:sz w:val="28"/>
          <w:szCs w:val="28"/>
        </w:rPr>
        <w:t>:</w:t>
      </w:r>
    </w:p>
    <w:p w14:paraId="69B9E1B3" w14:textId="77777777" w:rsidR="004D5374" w:rsidRPr="004D5374" w:rsidRDefault="004D5374" w:rsidP="004D5374">
      <w:pPr>
        <w:numPr>
          <w:ilvl w:val="0"/>
          <w:numId w:val="25"/>
        </w:numPr>
        <w:bidi/>
        <w:spacing w:line="360" w:lineRule="auto"/>
        <w:rPr>
          <w:rFonts w:asciiTheme="majorBidi" w:hAnsiTheme="majorBidi" w:cstheme="majorBidi"/>
          <w:sz w:val="28"/>
          <w:szCs w:val="28"/>
        </w:rPr>
      </w:pPr>
      <w:r w:rsidRPr="004D5374">
        <w:rPr>
          <w:rFonts w:asciiTheme="majorBidi" w:hAnsiTheme="majorBidi" w:cstheme="majorBidi"/>
          <w:sz w:val="28"/>
          <w:szCs w:val="28"/>
          <w:rtl/>
        </w:rPr>
        <w:t>تعزيز الثقة والأمان في المتاجر الإلكترونية</w:t>
      </w:r>
      <w:r w:rsidRPr="004D5374">
        <w:rPr>
          <w:rFonts w:asciiTheme="majorBidi" w:hAnsiTheme="majorBidi" w:cstheme="majorBidi"/>
          <w:sz w:val="28"/>
          <w:szCs w:val="28"/>
        </w:rPr>
        <w:t xml:space="preserve">. </w:t>
      </w:r>
    </w:p>
    <w:p w14:paraId="1B149088" w14:textId="77777777" w:rsidR="004D5374" w:rsidRPr="004D5374" w:rsidRDefault="004D5374" w:rsidP="004D5374">
      <w:pPr>
        <w:numPr>
          <w:ilvl w:val="0"/>
          <w:numId w:val="25"/>
        </w:numPr>
        <w:bidi/>
        <w:spacing w:line="360" w:lineRule="auto"/>
        <w:rPr>
          <w:rFonts w:asciiTheme="majorBidi" w:hAnsiTheme="majorBidi" w:cstheme="majorBidi"/>
          <w:sz w:val="28"/>
          <w:szCs w:val="28"/>
        </w:rPr>
      </w:pPr>
      <w:r w:rsidRPr="004D5374">
        <w:rPr>
          <w:rFonts w:asciiTheme="majorBidi" w:hAnsiTheme="majorBidi" w:cstheme="majorBidi"/>
          <w:sz w:val="28"/>
          <w:szCs w:val="28"/>
          <w:rtl/>
        </w:rPr>
        <w:t>تطوير محتوى رقمي احترافي وجذاب</w:t>
      </w:r>
      <w:r w:rsidRPr="004D5374">
        <w:rPr>
          <w:rFonts w:asciiTheme="majorBidi" w:hAnsiTheme="majorBidi" w:cstheme="majorBidi"/>
          <w:sz w:val="28"/>
          <w:szCs w:val="28"/>
        </w:rPr>
        <w:t xml:space="preserve">. </w:t>
      </w:r>
    </w:p>
    <w:p w14:paraId="7EF97896" w14:textId="77777777" w:rsidR="004D5374" w:rsidRPr="004D5374" w:rsidRDefault="004D5374" w:rsidP="004D5374">
      <w:pPr>
        <w:numPr>
          <w:ilvl w:val="0"/>
          <w:numId w:val="25"/>
        </w:numPr>
        <w:bidi/>
        <w:spacing w:line="360" w:lineRule="auto"/>
        <w:rPr>
          <w:rFonts w:asciiTheme="majorBidi" w:hAnsiTheme="majorBidi" w:cstheme="majorBidi"/>
          <w:sz w:val="28"/>
          <w:szCs w:val="28"/>
        </w:rPr>
      </w:pPr>
      <w:r w:rsidRPr="004D5374">
        <w:rPr>
          <w:rFonts w:asciiTheme="majorBidi" w:hAnsiTheme="majorBidi" w:cstheme="majorBidi"/>
          <w:sz w:val="28"/>
          <w:szCs w:val="28"/>
          <w:rtl/>
        </w:rPr>
        <w:t>زيادة الاستثمار في التسويق عبر وسائل التواصل الاجتماعي</w:t>
      </w:r>
      <w:r w:rsidRPr="004D5374">
        <w:rPr>
          <w:rFonts w:asciiTheme="majorBidi" w:hAnsiTheme="majorBidi" w:cstheme="majorBidi"/>
          <w:sz w:val="28"/>
          <w:szCs w:val="28"/>
        </w:rPr>
        <w:t xml:space="preserve">. </w:t>
      </w:r>
    </w:p>
    <w:p w14:paraId="439401C3" w14:textId="77777777" w:rsidR="004D5374" w:rsidRPr="004D5374" w:rsidRDefault="004D5374" w:rsidP="004D5374">
      <w:pPr>
        <w:numPr>
          <w:ilvl w:val="0"/>
          <w:numId w:val="25"/>
        </w:numPr>
        <w:bidi/>
        <w:spacing w:line="360" w:lineRule="auto"/>
        <w:rPr>
          <w:rFonts w:asciiTheme="majorBidi" w:hAnsiTheme="majorBidi" w:cstheme="majorBidi"/>
          <w:sz w:val="28"/>
          <w:szCs w:val="28"/>
        </w:rPr>
      </w:pPr>
      <w:r w:rsidRPr="004D5374">
        <w:rPr>
          <w:rFonts w:asciiTheme="majorBidi" w:hAnsiTheme="majorBidi" w:cstheme="majorBidi"/>
          <w:sz w:val="28"/>
          <w:szCs w:val="28"/>
          <w:rtl/>
        </w:rPr>
        <w:t>الاهتمام بتجربة المستخدم داخل المواقع والتطبيقات</w:t>
      </w:r>
      <w:r w:rsidRPr="004D5374">
        <w:rPr>
          <w:rFonts w:asciiTheme="majorBidi" w:hAnsiTheme="majorBidi" w:cstheme="majorBidi"/>
          <w:sz w:val="28"/>
          <w:szCs w:val="28"/>
        </w:rPr>
        <w:t xml:space="preserve">. </w:t>
      </w:r>
    </w:p>
    <w:p w14:paraId="201465A4" w14:textId="77777777" w:rsidR="004D5374" w:rsidRPr="004D5374" w:rsidRDefault="004D5374" w:rsidP="004D5374">
      <w:pPr>
        <w:numPr>
          <w:ilvl w:val="0"/>
          <w:numId w:val="25"/>
        </w:numPr>
        <w:bidi/>
        <w:spacing w:line="360" w:lineRule="auto"/>
        <w:rPr>
          <w:rFonts w:asciiTheme="majorBidi" w:hAnsiTheme="majorBidi" w:cstheme="majorBidi"/>
          <w:sz w:val="28"/>
          <w:szCs w:val="28"/>
        </w:rPr>
      </w:pPr>
      <w:r w:rsidRPr="004D5374">
        <w:rPr>
          <w:rFonts w:asciiTheme="majorBidi" w:hAnsiTheme="majorBidi" w:cstheme="majorBidi"/>
          <w:sz w:val="28"/>
          <w:szCs w:val="28"/>
          <w:rtl/>
        </w:rPr>
        <w:t>تقديم عروض ترويجية مبتكرة تتناسب مع احتياجات المستهلك السعودي</w:t>
      </w:r>
      <w:r w:rsidRPr="004D5374">
        <w:rPr>
          <w:rFonts w:asciiTheme="majorBidi" w:hAnsiTheme="majorBidi" w:cstheme="majorBidi"/>
          <w:sz w:val="28"/>
          <w:szCs w:val="28"/>
        </w:rPr>
        <w:t xml:space="preserve">. </w:t>
      </w:r>
    </w:p>
    <w:p w14:paraId="498C0936" w14:textId="77777777" w:rsidR="004D5374" w:rsidRPr="004D5374" w:rsidRDefault="004D5374" w:rsidP="004D5374">
      <w:pPr>
        <w:numPr>
          <w:ilvl w:val="0"/>
          <w:numId w:val="25"/>
        </w:numPr>
        <w:bidi/>
        <w:spacing w:line="360" w:lineRule="auto"/>
        <w:rPr>
          <w:rFonts w:asciiTheme="majorBidi" w:hAnsiTheme="majorBidi" w:cstheme="majorBidi"/>
          <w:sz w:val="28"/>
          <w:szCs w:val="28"/>
        </w:rPr>
      </w:pPr>
      <w:r w:rsidRPr="004D5374">
        <w:rPr>
          <w:rFonts w:asciiTheme="majorBidi" w:hAnsiTheme="majorBidi" w:cstheme="majorBidi"/>
          <w:sz w:val="28"/>
          <w:szCs w:val="28"/>
          <w:rtl/>
        </w:rPr>
        <w:t>تحسين خدمات ما بعد البيع والدعم الإلكتروني</w:t>
      </w:r>
      <w:r w:rsidRPr="004D5374">
        <w:rPr>
          <w:rFonts w:asciiTheme="majorBidi" w:hAnsiTheme="majorBidi" w:cstheme="majorBidi"/>
          <w:sz w:val="28"/>
          <w:szCs w:val="28"/>
        </w:rPr>
        <w:t xml:space="preserve">. </w:t>
      </w:r>
    </w:p>
    <w:p w14:paraId="1C4A4525" w14:textId="77777777" w:rsidR="004D5374" w:rsidRPr="004D5374" w:rsidRDefault="004D5374" w:rsidP="004D5374">
      <w:pPr>
        <w:numPr>
          <w:ilvl w:val="0"/>
          <w:numId w:val="25"/>
        </w:numPr>
        <w:bidi/>
        <w:spacing w:line="360" w:lineRule="auto"/>
        <w:rPr>
          <w:rFonts w:asciiTheme="majorBidi" w:hAnsiTheme="majorBidi" w:cstheme="majorBidi"/>
          <w:sz w:val="28"/>
          <w:szCs w:val="28"/>
        </w:rPr>
      </w:pPr>
      <w:r w:rsidRPr="004D5374">
        <w:rPr>
          <w:rFonts w:asciiTheme="majorBidi" w:hAnsiTheme="majorBidi" w:cstheme="majorBidi"/>
          <w:sz w:val="28"/>
          <w:szCs w:val="28"/>
          <w:rtl/>
        </w:rPr>
        <w:t>الاستفادة من تحليلات البيانات لفهم سلوك المستهلكين</w:t>
      </w:r>
      <w:r w:rsidRPr="004D5374">
        <w:rPr>
          <w:rFonts w:asciiTheme="majorBidi" w:hAnsiTheme="majorBidi" w:cstheme="majorBidi"/>
          <w:sz w:val="28"/>
          <w:szCs w:val="28"/>
        </w:rPr>
        <w:t xml:space="preserve">. </w:t>
      </w:r>
    </w:p>
    <w:p w14:paraId="684B5ED3" w14:textId="77777777" w:rsidR="004D5374" w:rsidRPr="004D5374" w:rsidRDefault="004D5374" w:rsidP="004D5374">
      <w:pPr>
        <w:numPr>
          <w:ilvl w:val="0"/>
          <w:numId w:val="25"/>
        </w:numPr>
        <w:bidi/>
        <w:spacing w:line="360" w:lineRule="auto"/>
        <w:rPr>
          <w:rFonts w:asciiTheme="majorBidi" w:hAnsiTheme="majorBidi" w:cstheme="majorBidi"/>
          <w:sz w:val="28"/>
          <w:szCs w:val="28"/>
        </w:rPr>
      </w:pPr>
      <w:r w:rsidRPr="004D5374">
        <w:rPr>
          <w:rFonts w:asciiTheme="majorBidi" w:hAnsiTheme="majorBidi" w:cstheme="majorBidi"/>
          <w:sz w:val="28"/>
          <w:szCs w:val="28"/>
          <w:rtl/>
        </w:rPr>
        <w:t>تطوير استراتيجيات تسويق إلكتروني طويلة المدى</w:t>
      </w:r>
      <w:r w:rsidRPr="004D5374">
        <w:rPr>
          <w:rFonts w:asciiTheme="majorBidi" w:hAnsiTheme="majorBidi" w:cstheme="majorBidi"/>
          <w:sz w:val="28"/>
          <w:szCs w:val="28"/>
        </w:rPr>
        <w:t xml:space="preserve">. </w:t>
      </w:r>
    </w:p>
    <w:p w14:paraId="2E81C24F" w14:textId="0CE4DBC6" w:rsidR="004D5374" w:rsidRPr="004D5374" w:rsidRDefault="004D5374" w:rsidP="004D5374">
      <w:pPr>
        <w:bidi/>
        <w:spacing w:line="360" w:lineRule="auto"/>
        <w:rPr>
          <w:rFonts w:asciiTheme="majorBidi" w:hAnsiTheme="majorBidi" w:cstheme="majorBidi"/>
          <w:sz w:val="28"/>
          <w:szCs w:val="28"/>
        </w:rPr>
      </w:pPr>
    </w:p>
    <w:p w14:paraId="43081BA1" w14:textId="246D3749" w:rsidR="004D5374" w:rsidRPr="004D5374" w:rsidRDefault="004D5374" w:rsidP="004D5374">
      <w:pPr>
        <w:bidi/>
        <w:spacing w:line="360" w:lineRule="auto"/>
        <w:rPr>
          <w:rFonts w:asciiTheme="majorBidi" w:hAnsiTheme="majorBidi" w:cstheme="majorBidi"/>
          <w:b/>
          <w:bCs/>
          <w:sz w:val="32"/>
          <w:szCs w:val="32"/>
        </w:rPr>
      </w:pPr>
      <w:r w:rsidRPr="004D5374">
        <w:rPr>
          <w:rFonts w:asciiTheme="majorBidi" w:hAnsiTheme="majorBidi" w:cstheme="majorBidi"/>
          <w:b/>
          <w:bCs/>
          <w:sz w:val="32"/>
          <w:szCs w:val="32"/>
          <w:rtl/>
        </w:rPr>
        <w:lastRenderedPageBreak/>
        <w:t xml:space="preserve">قائمة </w:t>
      </w:r>
      <w:proofErr w:type="gramStart"/>
      <w:r w:rsidRPr="004D5374">
        <w:rPr>
          <w:rFonts w:asciiTheme="majorBidi" w:hAnsiTheme="majorBidi" w:cstheme="majorBidi"/>
          <w:b/>
          <w:bCs/>
          <w:sz w:val="32"/>
          <w:szCs w:val="32"/>
          <w:rtl/>
        </w:rPr>
        <w:t>المراجع</w:t>
      </w:r>
      <w:r w:rsidRPr="004D5374">
        <w:rPr>
          <w:rFonts w:asciiTheme="majorBidi" w:hAnsiTheme="majorBidi" w:cstheme="majorBidi"/>
          <w:b/>
          <w:bCs/>
          <w:sz w:val="32"/>
          <w:szCs w:val="32"/>
        </w:rPr>
        <w:t xml:space="preserve"> </w:t>
      </w:r>
      <w:r w:rsidRPr="004D5374">
        <w:rPr>
          <w:rFonts w:asciiTheme="majorBidi" w:hAnsiTheme="majorBidi" w:cstheme="majorBidi" w:hint="cs"/>
          <w:b/>
          <w:bCs/>
          <w:sz w:val="32"/>
          <w:szCs w:val="32"/>
          <w:rtl/>
        </w:rPr>
        <w:t xml:space="preserve"> :</w:t>
      </w:r>
      <w:proofErr w:type="gramEnd"/>
    </w:p>
    <w:p w14:paraId="2918BB8B" w14:textId="0E306270" w:rsidR="004D5374" w:rsidRPr="004D5374" w:rsidRDefault="004D5374" w:rsidP="004D5374">
      <w:pPr>
        <w:bidi/>
        <w:spacing w:line="360" w:lineRule="auto"/>
        <w:rPr>
          <w:rFonts w:asciiTheme="majorBidi" w:hAnsiTheme="majorBidi" w:cstheme="majorBidi"/>
          <w:sz w:val="28"/>
          <w:szCs w:val="28"/>
        </w:rPr>
      </w:pPr>
      <w:r w:rsidRPr="004D5374">
        <w:rPr>
          <w:rFonts w:asciiTheme="majorBidi" w:hAnsiTheme="majorBidi" w:cstheme="majorBidi"/>
          <w:b/>
          <w:bCs/>
          <w:sz w:val="28"/>
          <w:szCs w:val="28"/>
          <w:rtl/>
        </w:rPr>
        <w:t xml:space="preserve">مراجع </w:t>
      </w:r>
      <w:proofErr w:type="gramStart"/>
      <w:r w:rsidRPr="004D5374">
        <w:rPr>
          <w:rFonts w:asciiTheme="majorBidi" w:hAnsiTheme="majorBidi" w:cstheme="majorBidi"/>
          <w:b/>
          <w:bCs/>
          <w:sz w:val="28"/>
          <w:szCs w:val="28"/>
          <w:rtl/>
        </w:rPr>
        <w:t>عربية</w:t>
      </w:r>
      <w:r>
        <w:rPr>
          <w:rFonts w:asciiTheme="majorBidi" w:hAnsiTheme="majorBidi" w:cstheme="majorBidi" w:hint="cs"/>
          <w:b/>
          <w:bCs/>
          <w:sz w:val="28"/>
          <w:szCs w:val="28"/>
          <w:rtl/>
        </w:rPr>
        <w:t xml:space="preserve"> :</w:t>
      </w:r>
      <w:proofErr w:type="gramEnd"/>
    </w:p>
    <w:p w14:paraId="34DF84FC" w14:textId="77777777" w:rsidR="004D5374" w:rsidRPr="004D5374" w:rsidRDefault="004D5374" w:rsidP="004D5374">
      <w:pPr>
        <w:numPr>
          <w:ilvl w:val="0"/>
          <w:numId w:val="26"/>
        </w:numPr>
        <w:bidi/>
        <w:spacing w:line="360" w:lineRule="auto"/>
        <w:rPr>
          <w:rFonts w:asciiTheme="majorBidi" w:hAnsiTheme="majorBidi" w:cstheme="majorBidi"/>
          <w:sz w:val="28"/>
          <w:szCs w:val="28"/>
        </w:rPr>
      </w:pPr>
      <w:r w:rsidRPr="004D5374">
        <w:rPr>
          <w:rFonts w:asciiTheme="majorBidi" w:hAnsiTheme="majorBidi" w:cstheme="majorBidi"/>
          <w:sz w:val="28"/>
          <w:szCs w:val="28"/>
          <w:rtl/>
        </w:rPr>
        <w:t>أبو النصر، مدحت محمد. (2022). التسويق الإلكتروني. القاهرة: المجموعة العربية للتدريب والنشر</w:t>
      </w:r>
      <w:r w:rsidRPr="004D5374">
        <w:rPr>
          <w:rFonts w:asciiTheme="majorBidi" w:hAnsiTheme="majorBidi" w:cstheme="majorBidi"/>
          <w:sz w:val="28"/>
          <w:szCs w:val="28"/>
        </w:rPr>
        <w:t xml:space="preserve">. </w:t>
      </w:r>
    </w:p>
    <w:p w14:paraId="7DFD87F1" w14:textId="77777777" w:rsidR="004D5374" w:rsidRPr="004D5374" w:rsidRDefault="004D5374" w:rsidP="004D5374">
      <w:pPr>
        <w:numPr>
          <w:ilvl w:val="0"/>
          <w:numId w:val="26"/>
        </w:numPr>
        <w:bidi/>
        <w:spacing w:line="360" w:lineRule="auto"/>
        <w:rPr>
          <w:rFonts w:asciiTheme="majorBidi" w:hAnsiTheme="majorBidi" w:cstheme="majorBidi"/>
          <w:sz w:val="28"/>
          <w:szCs w:val="28"/>
        </w:rPr>
      </w:pPr>
      <w:r w:rsidRPr="004D5374">
        <w:rPr>
          <w:rFonts w:asciiTheme="majorBidi" w:hAnsiTheme="majorBidi" w:cstheme="majorBidi"/>
          <w:sz w:val="28"/>
          <w:szCs w:val="28"/>
          <w:rtl/>
        </w:rPr>
        <w:t>الحربي، محمد. (2023). أثر وسائل التواصل الاجتماعي على سلوك المستهلك السعودي. مجلة العلوم الإدارية، 15(2)، 115-138</w:t>
      </w:r>
      <w:r w:rsidRPr="004D5374">
        <w:rPr>
          <w:rFonts w:asciiTheme="majorBidi" w:hAnsiTheme="majorBidi" w:cstheme="majorBidi"/>
          <w:sz w:val="28"/>
          <w:szCs w:val="28"/>
        </w:rPr>
        <w:t xml:space="preserve">. </w:t>
      </w:r>
    </w:p>
    <w:p w14:paraId="025524F0" w14:textId="77777777" w:rsidR="004D5374" w:rsidRPr="004D5374" w:rsidRDefault="004D5374" w:rsidP="004D5374">
      <w:pPr>
        <w:numPr>
          <w:ilvl w:val="0"/>
          <w:numId w:val="26"/>
        </w:numPr>
        <w:bidi/>
        <w:spacing w:line="360" w:lineRule="auto"/>
        <w:rPr>
          <w:rFonts w:asciiTheme="majorBidi" w:hAnsiTheme="majorBidi" w:cstheme="majorBidi"/>
          <w:sz w:val="28"/>
          <w:szCs w:val="28"/>
        </w:rPr>
      </w:pPr>
      <w:r w:rsidRPr="004D5374">
        <w:rPr>
          <w:rFonts w:asciiTheme="majorBidi" w:hAnsiTheme="majorBidi" w:cstheme="majorBidi"/>
          <w:sz w:val="28"/>
          <w:szCs w:val="28"/>
          <w:rtl/>
        </w:rPr>
        <w:t>الزهراني، أحمد. (2021). التسويق الرقمي وأثره في قرارات الشراء الإلكترونية. مجلة الإدارة المعاصرة، 12(1)، 87-110</w:t>
      </w:r>
      <w:r w:rsidRPr="004D5374">
        <w:rPr>
          <w:rFonts w:asciiTheme="majorBidi" w:hAnsiTheme="majorBidi" w:cstheme="majorBidi"/>
          <w:sz w:val="28"/>
          <w:szCs w:val="28"/>
        </w:rPr>
        <w:t xml:space="preserve">. </w:t>
      </w:r>
    </w:p>
    <w:p w14:paraId="1776AC62" w14:textId="77777777" w:rsidR="004D5374" w:rsidRPr="004D5374" w:rsidRDefault="004D5374" w:rsidP="004D5374">
      <w:pPr>
        <w:numPr>
          <w:ilvl w:val="0"/>
          <w:numId w:val="26"/>
        </w:numPr>
        <w:bidi/>
        <w:spacing w:line="360" w:lineRule="auto"/>
        <w:rPr>
          <w:rFonts w:asciiTheme="majorBidi" w:hAnsiTheme="majorBidi" w:cstheme="majorBidi"/>
          <w:sz w:val="28"/>
          <w:szCs w:val="28"/>
        </w:rPr>
      </w:pPr>
      <w:r w:rsidRPr="004D5374">
        <w:rPr>
          <w:rFonts w:asciiTheme="majorBidi" w:hAnsiTheme="majorBidi" w:cstheme="majorBidi"/>
          <w:sz w:val="28"/>
          <w:szCs w:val="28"/>
          <w:rtl/>
        </w:rPr>
        <w:t>العتيبي، خالد. (2022). الثقة الإلكترونية وعلاقتها بنية الشراء لدى مستخدمي المتاجر الإلكترونية. مجلة الاقتصاد والإدارة، 18(4)، 221-245</w:t>
      </w:r>
      <w:r w:rsidRPr="004D5374">
        <w:rPr>
          <w:rFonts w:asciiTheme="majorBidi" w:hAnsiTheme="majorBidi" w:cstheme="majorBidi"/>
          <w:sz w:val="28"/>
          <w:szCs w:val="28"/>
        </w:rPr>
        <w:t xml:space="preserve">. </w:t>
      </w:r>
    </w:p>
    <w:p w14:paraId="3EBFF0FD" w14:textId="77777777" w:rsidR="004D5374" w:rsidRPr="004D5374" w:rsidRDefault="004D5374" w:rsidP="004D5374">
      <w:pPr>
        <w:numPr>
          <w:ilvl w:val="0"/>
          <w:numId w:val="26"/>
        </w:numPr>
        <w:bidi/>
        <w:spacing w:line="360" w:lineRule="auto"/>
        <w:rPr>
          <w:rFonts w:asciiTheme="majorBidi" w:hAnsiTheme="majorBidi" w:cstheme="majorBidi"/>
          <w:sz w:val="28"/>
          <w:szCs w:val="28"/>
        </w:rPr>
      </w:pPr>
      <w:r w:rsidRPr="004D5374">
        <w:rPr>
          <w:rFonts w:asciiTheme="majorBidi" w:hAnsiTheme="majorBidi" w:cstheme="majorBidi"/>
          <w:sz w:val="28"/>
          <w:szCs w:val="28"/>
          <w:rtl/>
        </w:rPr>
        <w:t xml:space="preserve">الشريف، </w:t>
      </w:r>
      <w:proofErr w:type="gramStart"/>
      <w:r w:rsidRPr="004D5374">
        <w:rPr>
          <w:rFonts w:asciiTheme="majorBidi" w:hAnsiTheme="majorBidi" w:cstheme="majorBidi"/>
          <w:sz w:val="28"/>
          <w:szCs w:val="28"/>
          <w:rtl/>
        </w:rPr>
        <w:t>عبدالعزيز</w:t>
      </w:r>
      <w:proofErr w:type="gramEnd"/>
      <w:r w:rsidRPr="004D5374">
        <w:rPr>
          <w:rFonts w:asciiTheme="majorBidi" w:hAnsiTheme="majorBidi" w:cstheme="majorBidi"/>
          <w:sz w:val="28"/>
          <w:szCs w:val="28"/>
          <w:rtl/>
        </w:rPr>
        <w:t>. (2021). سلوك المستهلك في البيئة الرقمية. الرياض: دار الزهراء</w:t>
      </w:r>
      <w:r w:rsidRPr="004D5374">
        <w:rPr>
          <w:rFonts w:asciiTheme="majorBidi" w:hAnsiTheme="majorBidi" w:cstheme="majorBidi"/>
          <w:sz w:val="28"/>
          <w:szCs w:val="28"/>
        </w:rPr>
        <w:t xml:space="preserve">. </w:t>
      </w:r>
    </w:p>
    <w:p w14:paraId="648CEC08" w14:textId="713D2286" w:rsidR="004D5374" w:rsidRPr="004D5374" w:rsidRDefault="004D5374" w:rsidP="004D5374">
      <w:pPr>
        <w:bidi/>
        <w:spacing w:line="360" w:lineRule="auto"/>
        <w:rPr>
          <w:rFonts w:asciiTheme="majorBidi" w:hAnsiTheme="majorBidi" w:cstheme="majorBidi"/>
          <w:sz w:val="28"/>
          <w:szCs w:val="28"/>
        </w:rPr>
      </w:pPr>
    </w:p>
    <w:p w14:paraId="0D47CBBF" w14:textId="46E035E2" w:rsidR="004D5374" w:rsidRPr="004D5374" w:rsidRDefault="004D5374" w:rsidP="004D5374">
      <w:pPr>
        <w:bidi/>
        <w:spacing w:line="360" w:lineRule="auto"/>
        <w:rPr>
          <w:rFonts w:asciiTheme="majorBidi" w:hAnsiTheme="majorBidi" w:cstheme="majorBidi"/>
          <w:sz w:val="28"/>
          <w:szCs w:val="28"/>
        </w:rPr>
      </w:pPr>
      <w:r w:rsidRPr="004D5374">
        <w:rPr>
          <w:rFonts w:asciiTheme="majorBidi" w:hAnsiTheme="majorBidi" w:cstheme="majorBidi"/>
          <w:b/>
          <w:bCs/>
          <w:sz w:val="28"/>
          <w:szCs w:val="28"/>
          <w:rtl/>
        </w:rPr>
        <w:t xml:space="preserve">مراجع </w:t>
      </w:r>
      <w:proofErr w:type="gramStart"/>
      <w:r w:rsidRPr="004D5374">
        <w:rPr>
          <w:rFonts w:asciiTheme="majorBidi" w:hAnsiTheme="majorBidi" w:cstheme="majorBidi"/>
          <w:b/>
          <w:bCs/>
          <w:sz w:val="28"/>
          <w:szCs w:val="28"/>
          <w:rtl/>
        </w:rPr>
        <w:t>أجنبية</w:t>
      </w:r>
      <w:r>
        <w:rPr>
          <w:rFonts w:asciiTheme="majorBidi" w:hAnsiTheme="majorBidi" w:cstheme="majorBidi" w:hint="cs"/>
          <w:b/>
          <w:bCs/>
          <w:sz w:val="28"/>
          <w:szCs w:val="28"/>
          <w:rtl/>
        </w:rPr>
        <w:t xml:space="preserve"> :</w:t>
      </w:r>
      <w:proofErr w:type="gramEnd"/>
    </w:p>
    <w:p w14:paraId="166013E3" w14:textId="77777777" w:rsidR="004D5374" w:rsidRPr="004D5374" w:rsidRDefault="004D5374" w:rsidP="004D5374">
      <w:pPr>
        <w:numPr>
          <w:ilvl w:val="0"/>
          <w:numId w:val="27"/>
        </w:numPr>
        <w:spacing w:line="360" w:lineRule="auto"/>
        <w:rPr>
          <w:rFonts w:asciiTheme="majorBidi" w:hAnsiTheme="majorBidi" w:cstheme="majorBidi"/>
          <w:sz w:val="28"/>
          <w:szCs w:val="28"/>
        </w:rPr>
      </w:pPr>
      <w:r w:rsidRPr="004D5374">
        <w:rPr>
          <w:rFonts w:asciiTheme="majorBidi" w:hAnsiTheme="majorBidi" w:cstheme="majorBidi"/>
          <w:sz w:val="28"/>
          <w:szCs w:val="28"/>
        </w:rPr>
        <w:t xml:space="preserve">Ajzen, I. (1991). The theory of planned behavior. Organizational Behavior and Human Decision Processes, 50(2), 179-211. </w:t>
      </w:r>
    </w:p>
    <w:p w14:paraId="7EE7B976" w14:textId="77777777" w:rsidR="004D5374" w:rsidRPr="004D5374" w:rsidRDefault="004D5374" w:rsidP="004D5374">
      <w:pPr>
        <w:numPr>
          <w:ilvl w:val="0"/>
          <w:numId w:val="27"/>
        </w:numPr>
        <w:spacing w:line="360" w:lineRule="auto"/>
        <w:rPr>
          <w:rFonts w:asciiTheme="majorBidi" w:hAnsiTheme="majorBidi" w:cstheme="majorBidi"/>
          <w:sz w:val="28"/>
          <w:szCs w:val="28"/>
        </w:rPr>
      </w:pPr>
      <w:r w:rsidRPr="004D5374">
        <w:rPr>
          <w:rFonts w:asciiTheme="majorBidi" w:hAnsiTheme="majorBidi" w:cstheme="majorBidi"/>
          <w:sz w:val="28"/>
          <w:szCs w:val="28"/>
        </w:rPr>
        <w:t xml:space="preserve">Chaffey, D., &amp; Ellis-Chadwick, F. (2022). Digital Marketing (8th ed.). Pearson. </w:t>
      </w:r>
    </w:p>
    <w:p w14:paraId="1AC2E772" w14:textId="77777777" w:rsidR="004D5374" w:rsidRPr="004D5374" w:rsidRDefault="004D5374" w:rsidP="004D5374">
      <w:pPr>
        <w:numPr>
          <w:ilvl w:val="0"/>
          <w:numId w:val="27"/>
        </w:numPr>
        <w:spacing w:line="360" w:lineRule="auto"/>
        <w:rPr>
          <w:rFonts w:asciiTheme="majorBidi" w:hAnsiTheme="majorBidi" w:cstheme="majorBidi"/>
          <w:sz w:val="28"/>
          <w:szCs w:val="28"/>
        </w:rPr>
      </w:pPr>
      <w:r w:rsidRPr="004D5374">
        <w:rPr>
          <w:rFonts w:asciiTheme="majorBidi" w:hAnsiTheme="majorBidi" w:cstheme="majorBidi"/>
          <w:sz w:val="28"/>
          <w:szCs w:val="28"/>
        </w:rPr>
        <w:t xml:space="preserve">Kotler, P., Keller, K. (2022). Marketing Management (16th ed.). Pearson. </w:t>
      </w:r>
    </w:p>
    <w:p w14:paraId="4235B264" w14:textId="77777777" w:rsidR="004D5374" w:rsidRPr="004D5374" w:rsidRDefault="004D5374" w:rsidP="004D5374">
      <w:pPr>
        <w:numPr>
          <w:ilvl w:val="0"/>
          <w:numId w:val="27"/>
        </w:numPr>
        <w:spacing w:line="360" w:lineRule="auto"/>
        <w:rPr>
          <w:rFonts w:asciiTheme="majorBidi" w:hAnsiTheme="majorBidi" w:cstheme="majorBidi"/>
          <w:sz w:val="28"/>
          <w:szCs w:val="28"/>
        </w:rPr>
      </w:pPr>
      <w:r w:rsidRPr="004D5374">
        <w:rPr>
          <w:rFonts w:asciiTheme="majorBidi" w:hAnsiTheme="majorBidi" w:cstheme="majorBidi"/>
          <w:sz w:val="28"/>
          <w:szCs w:val="28"/>
        </w:rPr>
        <w:t xml:space="preserve">Kim, A. J., &amp; Ko, E. (2022). Social media marketing activities and purchase intention. Journal of Business Research, 145, 420-431. </w:t>
      </w:r>
    </w:p>
    <w:p w14:paraId="21098617" w14:textId="77777777" w:rsidR="004D5374" w:rsidRPr="004D5374" w:rsidRDefault="004D5374" w:rsidP="004D5374">
      <w:pPr>
        <w:numPr>
          <w:ilvl w:val="0"/>
          <w:numId w:val="27"/>
        </w:numPr>
        <w:spacing w:line="360" w:lineRule="auto"/>
        <w:rPr>
          <w:rFonts w:asciiTheme="majorBidi" w:hAnsiTheme="majorBidi" w:cstheme="majorBidi"/>
          <w:sz w:val="28"/>
          <w:szCs w:val="28"/>
        </w:rPr>
      </w:pPr>
      <w:r w:rsidRPr="004D5374">
        <w:rPr>
          <w:rFonts w:asciiTheme="majorBidi" w:hAnsiTheme="majorBidi" w:cstheme="majorBidi"/>
          <w:sz w:val="28"/>
          <w:szCs w:val="28"/>
        </w:rPr>
        <w:lastRenderedPageBreak/>
        <w:t xml:space="preserve">Lim, X. J., </w:t>
      </w:r>
      <w:proofErr w:type="spellStart"/>
      <w:r w:rsidRPr="004D5374">
        <w:rPr>
          <w:rFonts w:asciiTheme="majorBidi" w:hAnsiTheme="majorBidi" w:cstheme="majorBidi"/>
          <w:sz w:val="28"/>
          <w:szCs w:val="28"/>
        </w:rPr>
        <w:t>Radzol</w:t>
      </w:r>
      <w:proofErr w:type="spellEnd"/>
      <w:r w:rsidRPr="004D5374">
        <w:rPr>
          <w:rFonts w:asciiTheme="majorBidi" w:hAnsiTheme="majorBidi" w:cstheme="majorBidi"/>
          <w:sz w:val="28"/>
          <w:szCs w:val="28"/>
        </w:rPr>
        <w:t xml:space="preserve">, A. R., Cheah, J., &amp; Wong, M. W. (2023). The impact of electronic word of mouth on purchase intention. International Journal of Business and Society, 24(1), 33-49. </w:t>
      </w:r>
    </w:p>
    <w:p w14:paraId="0569D915" w14:textId="77777777" w:rsidR="004D5374" w:rsidRPr="004D5374" w:rsidRDefault="004D5374" w:rsidP="004D5374">
      <w:pPr>
        <w:numPr>
          <w:ilvl w:val="0"/>
          <w:numId w:val="27"/>
        </w:numPr>
        <w:spacing w:line="360" w:lineRule="auto"/>
        <w:rPr>
          <w:rFonts w:asciiTheme="majorBidi" w:hAnsiTheme="majorBidi" w:cstheme="majorBidi"/>
          <w:sz w:val="28"/>
          <w:szCs w:val="28"/>
        </w:rPr>
      </w:pPr>
      <w:r w:rsidRPr="004D5374">
        <w:rPr>
          <w:rFonts w:asciiTheme="majorBidi" w:hAnsiTheme="majorBidi" w:cstheme="majorBidi"/>
          <w:sz w:val="28"/>
          <w:szCs w:val="28"/>
        </w:rPr>
        <w:t xml:space="preserve">Yadav, M., &amp; Rahman, Z. (2021). Measuring consumer perception toward digital marketing practices. Journal of Retailing and Consumer Services, 58, 102-118. </w:t>
      </w:r>
    </w:p>
    <w:p w14:paraId="48B99AFF" w14:textId="77777777" w:rsidR="004D5374" w:rsidRPr="004D5374" w:rsidRDefault="004D5374" w:rsidP="004D5374">
      <w:pPr>
        <w:numPr>
          <w:ilvl w:val="0"/>
          <w:numId w:val="27"/>
        </w:numPr>
        <w:spacing w:line="360" w:lineRule="auto"/>
        <w:rPr>
          <w:rFonts w:asciiTheme="majorBidi" w:hAnsiTheme="majorBidi" w:cstheme="majorBidi"/>
          <w:sz w:val="28"/>
          <w:szCs w:val="28"/>
        </w:rPr>
      </w:pPr>
      <w:r w:rsidRPr="004D5374">
        <w:rPr>
          <w:rFonts w:asciiTheme="majorBidi" w:hAnsiTheme="majorBidi" w:cstheme="majorBidi"/>
          <w:sz w:val="28"/>
          <w:szCs w:val="28"/>
        </w:rPr>
        <w:t xml:space="preserve">Armstrong, G., &amp; Kotler, P. (2023). Principles of Marketing (19th ed.). Pearson. </w:t>
      </w:r>
    </w:p>
    <w:p w14:paraId="137C1476" w14:textId="77777777" w:rsidR="004D5374" w:rsidRPr="004D5374" w:rsidRDefault="004D5374" w:rsidP="004D5374">
      <w:pPr>
        <w:numPr>
          <w:ilvl w:val="0"/>
          <w:numId w:val="27"/>
        </w:numPr>
        <w:spacing w:line="360" w:lineRule="auto"/>
        <w:rPr>
          <w:rFonts w:asciiTheme="majorBidi" w:hAnsiTheme="majorBidi" w:cstheme="majorBidi"/>
          <w:sz w:val="28"/>
          <w:szCs w:val="28"/>
        </w:rPr>
      </w:pPr>
      <w:r w:rsidRPr="004D5374">
        <w:rPr>
          <w:rFonts w:asciiTheme="majorBidi" w:hAnsiTheme="majorBidi" w:cstheme="majorBidi"/>
          <w:sz w:val="28"/>
          <w:szCs w:val="28"/>
        </w:rPr>
        <w:t xml:space="preserve">Ryan, D. (2022). Understanding Digital Marketing. Kogan Page. </w:t>
      </w:r>
    </w:p>
    <w:p w14:paraId="1A29B4F5" w14:textId="77777777" w:rsidR="004D5374" w:rsidRPr="004D5374" w:rsidRDefault="004D5374" w:rsidP="004D5374">
      <w:pPr>
        <w:numPr>
          <w:ilvl w:val="0"/>
          <w:numId w:val="27"/>
        </w:numPr>
        <w:spacing w:line="360" w:lineRule="auto"/>
        <w:rPr>
          <w:rFonts w:asciiTheme="majorBidi" w:hAnsiTheme="majorBidi" w:cstheme="majorBidi"/>
          <w:sz w:val="28"/>
          <w:szCs w:val="28"/>
        </w:rPr>
      </w:pPr>
      <w:r w:rsidRPr="004D5374">
        <w:rPr>
          <w:rFonts w:asciiTheme="majorBidi" w:hAnsiTheme="majorBidi" w:cstheme="majorBidi"/>
          <w:sz w:val="28"/>
          <w:szCs w:val="28"/>
        </w:rPr>
        <w:t xml:space="preserve">Strauss, J., &amp; Frost, R. (2022). E-Marketing (9th ed.). Pearson. </w:t>
      </w:r>
    </w:p>
    <w:p w14:paraId="4D0FD66C" w14:textId="77777777" w:rsidR="004D5374" w:rsidRPr="004D5374" w:rsidRDefault="004D5374" w:rsidP="004D5374">
      <w:pPr>
        <w:numPr>
          <w:ilvl w:val="0"/>
          <w:numId w:val="27"/>
        </w:numPr>
        <w:spacing w:line="360" w:lineRule="auto"/>
        <w:rPr>
          <w:rFonts w:asciiTheme="majorBidi" w:hAnsiTheme="majorBidi" w:cstheme="majorBidi"/>
          <w:sz w:val="28"/>
          <w:szCs w:val="28"/>
        </w:rPr>
      </w:pPr>
      <w:r w:rsidRPr="004D5374">
        <w:rPr>
          <w:rFonts w:asciiTheme="majorBidi" w:hAnsiTheme="majorBidi" w:cstheme="majorBidi"/>
          <w:sz w:val="28"/>
          <w:szCs w:val="28"/>
        </w:rPr>
        <w:t xml:space="preserve">Tuten, T., &amp; Solomon, M. (2023). Social Media Marketing. Sage Publications. </w:t>
      </w:r>
    </w:p>
    <w:p w14:paraId="5CDA0E52" w14:textId="194DC3A8" w:rsidR="00A62792" w:rsidRDefault="00A62792" w:rsidP="00404B7E">
      <w:pPr>
        <w:bidi/>
        <w:spacing w:line="360" w:lineRule="auto"/>
        <w:rPr>
          <w:rFonts w:asciiTheme="majorBidi" w:hAnsiTheme="majorBidi" w:cstheme="majorBidi"/>
          <w:sz w:val="28"/>
          <w:szCs w:val="28"/>
          <w:rtl/>
        </w:rPr>
      </w:pPr>
    </w:p>
    <w:p w14:paraId="5C24BC84" w14:textId="77777777" w:rsidR="00404B7E" w:rsidRDefault="00404B7E" w:rsidP="00404B7E">
      <w:pPr>
        <w:bidi/>
        <w:spacing w:line="360" w:lineRule="auto"/>
        <w:rPr>
          <w:rFonts w:asciiTheme="majorBidi" w:hAnsiTheme="majorBidi" w:cstheme="majorBidi"/>
          <w:sz w:val="28"/>
          <w:szCs w:val="28"/>
          <w:rtl/>
        </w:rPr>
      </w:pPr>
    </w:p>
    <w:p w14:paraId="0CA2F2FC" w14:textId="77777777" w:rsidR="00404B7E" w:rsidRDefault="00404B7E" w:rsidP="00404B7E">
      <w:pPr>
        <w:bidi/>
        <w:spacing w:line="360" w:lineRule="auto"/>
        <w:rPr>
          <w:rFonts w:asciiTheme="majorBidi" w:hAnsiTheme="majorBidi" w:cstheme="majorBidi"/>
          <w:sz w:val="28"/>
          <w:szCs w:val="28"/>
          <w:rtl/>
        </w:rPr>
      </w:pPr>
    </w:p>
    <w:p w14:paraId="43D75020" w14:textId="77777777" w:rsidR="00404B7E" w:rsidRDefault="00404B7E" w:rsidP="00404B7E">
      <w:pPr>
        <w:bidi/>
        <w:spacing w:line="360" w:lineRule="auto"/>
        <w:rPr>
          <w:rFonts w:asciiTheme="majorBidi" w:hAnsiTheme="majorBidi" w:cstheme="majorBidi"/>
          <w:sz w:val="28"/>
          <w:szCs w:val="28"/>
          <w:rtl/>
        </w:rPr>
      </w:pPr>
    </w:p>
    <w:p w14:paraId="7626CA4D" w14:textId="77777777" w:rsidR="00404B7E" w:rsidRDefault="00404B7E" w:rsidP="00404B7E">
      <w:pPr>
        <w:bidi/>
        <w:spacing w:line="360" w:lineRule="auto"/>
        <w:rPr>
          <w:rFonts w:asciiTheme="majorBidi" w:hAnsiTheme="majorBidi" w:cstheme="majorBidi"/>
          <w:sz w:val="28"/>
          <w:szCs w:val="28"/>
          <w:rtl/>
        </w:rPr>
      </w:pPr>
    </w:p>
    <w:p w14:paraId="328C6911" w14:textId="77777777" w:rsidR="00404B7E" w:rsidRDefault="00404B7E" w:rsidP="00404B7E">
      <w:pPr>
        <w:bidi/>
        <w:spacing w:line="360" w:lineRule="auto"/>
        <w:rPr>
          <w:rFonts w:asciiTheme="majorBidi" w:hAnsiTheme="majorBidi" w:cstheme="majorBidi"/>
          <w:sz w:val="28"/>
          <w:szCs w:val="28"/>
          <w:rtl/>
        </w:rPr>
      </w:pPr>
    </w:p>
    <w:p w14:paraId="65233CF3" w14:textId="77777777" w:rsidR="00404B7E" w:rsidRDefault="00404B7E" w:rsidP="00404B7E">
      <w:pPr>
        <w:bidi/>
        <w:spacing w:line="360" w:lineRule="auto"/>
        <w:rPr>
          <w:rFonts w:asciiTheme="majorBidi" w:hAnsiTheme="majorBidi" w:cstheme="majorBidi"/>
          <w:sz w:val="28"/>
          <w:szCs w:val="28"/>
          <w:rtl/>
        </w:rPr>
      </w:pPr>
    </w:p>
    <w:p w14:paraId="7D32F2FD" w14:textId="77777777" w:rsidR="00404B7E" w:rsidRDefault="00404B7E" w:rsidP="00404B7E">
      <w:pPr>
        <w:bidi/>
        <w:spacing w:line="360" w:lineRule="auto"/>
        <w:rPr>
          <w:rFonts w:asciiTheme="majorBidi" w:hAnsiTheme="majorBidi" w:cstheme="majorBidi"/>
          <w:sz w:val="28"/>
          <w:szCs w:val="28"/>
          <w:rtl/>
        </w:rPr>
      </w:pPr>
    </w:p>
    <w:p w14:paraId="0149E1A1" w14:textId="77777777" w:rsidR="00404B7E" w:rsidRDefault="00404B7E" w:rsidP="00404B7E">
      <w:pPr>
        <w:bidi/>
        <w:spacing w:line="360" w:lineRule="auto"/>
        <w:rPr>
          <w:rFonts w:asciiTheme="majorBidi" w:hAnsiTheme="majorBidi" w:cstheme="majorBidi"/>
          <w:sz w:val="28"/>
          <w:szCs w:val="28"/>
          <w:rtl/>
        </w:rPr>
      </w:pPr>
    </w:p>
    <w:p w14:paraId="5E112DBC" w14:textId="77777777" w:rsidR="00404B7E" w:rsidRDefault="00404B7E" w:rsidP="00404B7E">
      <w:pPr>
        <w:bidi/>
        <w:spacing w:line="360" w:lineRule="auto"/>
        <w:rPr>
          <w:rFonts w:asciiTheme="majorBidi" w:hAnsiTheme="majorBidi" w:cstheme="majorBidi"/>
          <w:sz w:val="28"/>
          <w:szCs w:val="28"/>
          <w:rtl/>
        </w:rPr>
      </w:pPr>
    </w:p>
    <w:p w14:paraId="77285188" w14:textId="23F349F3" w:rsidR="00404B7E" w:rsidRPr="00A94F17" w:rsidRDefault="00404B7E" w:rsidP="00404B7E">
      <w:pPr>
        <w:bidi/>
        <w:spacing w:line="360" w:lineRule="auto"/>
        <w:rPr>
          <w:rFonts w:asciiTheme="majorBidi" w:hAnsiTheme="majorBidi" w:cstheme="majorBidi"/>
          <w:b/>
          <w:bCs/>
          <w:sz w:val="36"/>
          <w:szCs w:val="36"/>
        </w:rPr>
      </w:pPr>
      <w:proofErr w:type="gramStart"/>
      <w:r w:rsidRPr="00A94F17">
        <w:rPr>
          <w:rFonts w:asciiTheme="majorBidi" w:hAnsiTheme="majorBidi" w:cstheme="majorBidi"/>
          <w:b/>
          <w:bCs/>
          <w:sz w:val="36"/>
          <w:szCs w:val="36"/>
          <w:rtl/>
        </w:rPr>
        <w:lastRenderedPageBreak/>
        <w:t>الملاحق</w:t>
      </w:r>
      <w:r w:rsidR="00A94F17" w:rsidRPr="00A94F17">
        <w:rPr>
          <w:rFonts w:asciiTheme="majorBidi" w:hAnsiTheme="majorBidi" w:cstheme="majorBidi" w:hint="cs"/>
          <w:b/>
          <w:bCs/>
          <w:sz w:val="36"/>
          <w:szCs w:val="36"/>
          <w:rtl/>
        </w:rPr>
        <w:t xml:space="preserve"> :</w:t>
      </w:r>
      <w:proofErr w:type="gramEnd"/>
    </w:p>
    <w:p w14:paraId="60CCCDEF" w14:textId="77777777" w:rsidR="00404B7E" w:rsidRPr="00A94F17" w:rsidRDefault="00404B7E" w:rsidP="00404B7E">
      <w:pPr>
        <w:bidi/>
        <w:spacing w:line="360" w:lineRule="auto"/>
        <w:rPr>
          <w:rFonts w:asciiTheme="majorBidi" w:hAnsiTheme="majorBidi" w:cstheme="majorBidi"/>
          <w:b/>
          <w:bCs/>
          <w:sz w:val="32"/>
          <w:szCs w:val="32"/>
        </w:rPr>
      </w:pPr>
      <w:r w:rsidRPr="00A94F17">
        <w:rPr>
          <w:rFonts w:asciiTheme="majorBidi" w:hAnsiTheme="majorBidi" w:cstheme="majorBidi"/>
          <w:b/>
          <w:bCs/>
          <w:sz w:val="32"/>
          <w:szCs w:val="32"/>
          <w:rtl/>
        </w:rPr>
        <w:t>الملحق (أ)</w:t>
      </w:r>
    </w:p>
    <w:p w14:paraId="2C054096" w14:textId="77777777" w:rsidR="00404B7E" w:rsidRPr="00A94F17" w:rsidRDefault="00404B7E" w:rsidP="00404B7E">
      <w:pPr>
        <w:bidi/>
        <w:spacing w:line="360" w:lineRule="auto"/>
        <w:rPr>
          <w:rFonts w:asciiTheme="majorBidi" w:hAnsiTheme="majorBidi" w:cstheme="majorBidi"/>
          <w:b/>
          <w:bCs/>
          <w:sz w:val="32"/>
          <w:szCs w:val="32"/>
        </w:rPr>
      </w:pPr>
      <w:r w:rsidRPr="00A94F17">
        <w:rPr>
          <w:rFonts w:asciiTheme="majorBidi" w:hAnsiTheme="majorBidi" w:cstheme="majorBidi"/>
          <w:b/>
          <w:bCs/>
          <w:sz w:val="32"/>
          <w:szCs w:val="32"/>
          <w:rtl/>
        </w:rPr>
        <w:t>أهم منصات التسويق الإلكتروني المستخدمة في المملكة العربية السعودية</w:t>
      </w:r>
    </w:p>
    <w:p w14:paraId="608B9082" w14:textId="7EA417F1" w:rsidR="00404B7E" w:rsidRPr="00404B7E" w:rsidRDefault="00404B7E" w:rsidP="00404B7E">
      <w:pPr>
        <w:numPr>
          <w:ilvl w:val="0"/>
          <w:numId w:val="28"/>
        </w:numPr>
        <w:bidi/>
        <w:spacing w:line="360" w:lineRule="auto"/>
        <w:rPr>
          <w:rFonts w:asciiTheme="majorBidi" w:hAnsiTheme="majorBidi" w:cstheme="majorBidi"/>
          <w:sz w:val="28"/>
          <w:szCs w:val="28"/>
        </w:rPr>
      </w:pPr>
      <w:r w:rsidRPr="00404B7E">
        <w:rPr>
          <w:rFonts w:asciiTheme="majorBidi" w:hAnsiTheme="majorBidi" w:cstheme="majorBidi"/>
          <w:sz w:val="28"/>
          <w:szCs w:val="28"/>
          <w:rtl/>
        </w:rPr>
        <w:t>منصة إكس</w:t>
      </w:r>
      <w:r w:rsidRPr="00404B7E">
        <w:rPr>
          <w:rFonts w:asciiTheme="majorBidi" w:hAnsiTheme="majorBidi" w:cstheme="majorBidi"/>
          <w:sz w:val="28"/>
          <w:szCs w:val="28"/>
        </w:rPr>
        <w:t xml:space="preserve"> (X)</w:t>
      </w:r>
      <w:r w:rsidR="00A94F17">
        <w:rPr>
          <w:rFonts w:asciiTheme="majorBidi" w:hAnsiTheme="majorBidi" w:cstheme="majorBidi"/>
          <w:sz w:val="28"/>
          <w:szCs w:val="28"/>
        </w:rPr>
        <w:t xml:space="preserve"> </w:t>
      </w:r>
    </w:p>
    <w:p w14:paraId="6533B925" w14:textId="78376485" w:rsidR="00404B7E" w:rsidRPr="00404B7E" w:rsidRDefault="00404B7E" w:rsidP="00404B7E">
      <w:pPr>
        <w:numPr>
          <w:ilvl w:val="0"/>
          <w:numId w:val="28"/>
        </w:numPr>
        <w:bidi/>
        <w:spacing w:line="360" w:lineRule="auto"/>
        <w:rPr>
          <w:rFonts w:asciiTheme="majorBidi" w:hAnsiTheme="majorBidi" w:cstheme="majorBidi"/>
          <w:sz w:val="28"/>
          <w:szCs w:val="28"/>
        </w:rPr>
      </w:pPr>
      <w:r w:rsidRPr="00404B7E">
        <w:rPr>
          <w:rFonts w:asciiTheme="majorBidi" w:hAnsiTheme="majorBidi" w:cstheme="majorBidi"/>
          <w:sz w:val="28"/>
          <w:szCs w:val="28"/>
          <w:rtl/>
        </w:rPr>
        <w:t>إنستغرام</w:t>
      </w:r>
      <w:r w:rsidRPr="00404B7E">
        <w:rPr>
          <w:rFonts w:asciiTheme="majorBidi" w:hAnsiTheme="majorBidi" w:cstheme="majorBidi"/>
          <w:sz w:val="28"/>
          <w:szCs w:val="28"/>
        </w:rPr>
        <w:t xml:space="preserve"> (Instagram)</w:t>
      </w:r>
      <w:r w:rsidR="00A94F17">
        <w:rPr>
          <w:rFonts w:asciiTheme="majorBidi" w:hAnsiTheme="majorBidi" w:cstheme="majorBidi"/>
          <w:sz w:val="28"/>
          <w:szCs w:val="28"/>
        </w:rPr>
        <w:t xml:space="preserve"> </w:t>
      </w:r>
    </w:p>
    <w:p w14:paraId="0C52AC31" w14:textId="001838C8" w:rsidR="00404B7E" w:rsidRPr="00404B7E" w:rsidRDefault="00404B7E" w:rsidP="00404B7E">
      <w:pPr>
        <w:numPr>
          <w:ilvl w:val="0"/>
          <w:numId w:val="28"/>
        </w:numPr>
        <w:bidi/>
        <w:spacing w:line="360" w:lineRule="auto"/>
        <w:rPr>
          <w:rFonts w:asciiTheme="majorBidi" w:hAnsiTheme="majorBidi" w:cstheme="majorBidi"/>
          <w:sz w:val="28"/>
          <w:szCs w:val="28"/>
        </w:rPr>
      </w:pPr>
      <w:r w:rsidRPr="00404B7E">
        <w:rPr>
          <w:rFonts w:asciiTheme="majorBidi" w:hAnsiTheme="majorBidi" w:cstheme="majorBidi"/>
          <w:sz w:val="28"/>
          <w:szCs w:val="28"/>
          <w:rtl/>
        </w:rPr>
        <w:t>سناب شات</w:t>
      </w:r>
      <w:r w:rsidRPr="00404B7E">
        <w:rPr>
          <w:rFonts w:asciiTheme="majorBidi" w:hAnsiTheme="majorBidi" w:cstheme="majorBidi"/>
          <w:sz w:val="28"/>
          <w:szCs w:val="28"/>
        </w:rPr>
        <w:t xml:space="preserve"> (Snapchat)</w:t>
      </w:r>
      <w:r w:rsidR="00A94F17">
        <w:rPr>
          <w:rFonts w:asciiTheme="majorBidi" w:hAnsiTheme="majorBidi" w:cstheme="majorBidi"/>
          <w:sz w:val="28"/>
          <w:szCs w:val="28"/>
        </w:rPr>
        <w:t xml:space="preserve"> </w:t>
      </w:r>
    </w:p>
    <w:p w14:paraId="5AA48EEB" w14:textId="3C470AE0" w:rsidR="00404B7E" w:rsidRPr="00404B7E" w:rsidRDefault="00404B7E" w:rsidP="00404B7E">
      <w:pPr>
        <w:numPr>
          <w:ilvl w:val="0"/>
          <w:numId w:val="28"/>
        </w:numPr>
        <w:bidi/>
        <w:spacing w:line="360" w:lineRule="auto"/>
        <w:rPr>
          <w:rFonts w:asciiTheme="majorBidi" w:hAnsiTheme="majorBidi" w:cstheme="majorBidi"/>
          <w:sz w:val="28"/>
          <w:szCs w:val="28"/>
        </w:rPr>
      </w:pPr>
      <w:r w:rsidRPr="00404B7E">
        <w:rPr>
          <w:rFonts w:asciiTheme="majorBidi" w:hAnsiTheme="majorBidi" w:cstheme="majorBidi"/>
          <w:sz w:val="28"/>
          <w:szCs w:val="28"/>
          <w:rtl/>
        </w:rPr>
        <w:t>تيك توك</w:t>
      </w:r>
      <w:r w:rsidRPr="00404B7E">
        <w:rPr>
          <w:rFonts w:asciiTheme="majorBidi" w:hAnsiTheme="majorBidi" w:cstheme="majorBidi"/>
          <w:sz w:val="28"/>
          <w:szCs w:val="28"/>
        </w:rPr>
        <w:t xml:space="preserve"> (TikTok)</w:t>
      </w:r>
      <w:r w:rsidR="00A94F17">
        <w:rPr>
          <w:rFonts w:asciiTheme="majorBidi" w:hAnsiTheme="majorBidi" w:cstheme="majorBidi"/>
          <w:sz w:val="28"/>
          <w:szCs w:val="28"/>
        </w:rPr>
        <w:t xml:space="preserve"> </w:t>
      </w:r>
    </w:p>
    <w:p w14:paraId="760BB345" w14:textId="0C791264" w:rsidR="00404B7E" w:rsidRPr="00404B7E" w:rsidRDefault="00404B7E" w:rsidP="00404B7E">
      <w:pPr>
        <w:numPr>
          <w:ilvl w:val="0"/>
          <w:numId w:val="28"/>
        </w:numPr>
        <w:bidi/>
        <w:spacing w:line="360" w:lineRule="auto"/>
        <w:rPr>
          <w:rFonts w:asciiTheme="majorBidi" w:hAnsiTheme="majorBidi" w:cstheme="majorBidi"/>
          <w:sz w:val="28"/>
          <w:szCs w:val="28"/>
        </w:rPr>
      </w:pPr>
      <w:r w:rsidRPr="00404B7E">
        <w:rPr>
          <w:rFonts w:asciiTheme="majorBidi" w:hAnsiTheme="majorBidi" w:cstheme="majorBidi"/>
          <w:sz w:val="28"/>
          <w:szCs w:val="28"/>
          <w:rtl/>
        </w:rPr>
        <w:t>يوتيوب</w:t>
      </w:r>
      <w:r w:rsidRPr="00404B7E">
        <w:rPr>
          <w:rFonts w:asciiTheme="majorBidi" w:hAnsiTheme="majorBidi" w:cstheme="majorBidi"/>
          <w:sz w:val="28"/>
          <w:szCs w:val="28"/>
        </w:rPr>
        <w:t xml:space="preserve"> (YouTube)</w:t>
      </w:r>
      <w:r w:rsidR="00A94F17">
        <w:rPr>
          <w:rFonts w:asciiTheme="majorBidi" w:hAnsiTheme="majorBidi" w:cstheme="majorBidi"/>
          <w:sz w:val="28"/>
          <w:szCs w:val="28"/>
        </w:rPr>
        <w:t xml:space="preserve"> </w:t>
      </w:r>
    </w:p>
    <w:p w14:paraId="39E95F78" w14:textId="1BC32D5E" w:rsidR="00404B7E" w:rsidRPr="00404B7E" w:rsidRDefault="00404B7E" w:rsidP="00404B7E">
      <w:pPr>
        <w:numPr>
          <w:ilvl w:val="0"/>
          <w:numId w:val="28"/>
        </w:numPr>
        <w:bidi/>
        <w:spacing w:line="360" w:lineRule="auto"/>
        <w:rPr>
          <w:rFonts w:asciiTheme="majorBidi" w:hAnsiTheme="majorBidi" w:cstheme="majorBidi"/>
          <w:sz w:val="28"/>
          <w:szCs w:val="28"/>
        </w:rPr>
      </w:pPr>
      <w:r w:rsidRPr="00404B7E">
        <w:rPr>
          <w:rFonts w:asciiTheme="majorBidi" w:hAnsiTheme="majorBidi" w:cstheme="majorBidi"/>
          <w:sz w:val="28"/>
          <w:szCs w:val="28"/>
          <w:rtl/>
        </w:rPr>
        <w:t>فيسبوك</w:t>
      </w:r>
      <w:r w:rsidRPr="00404B7E">
        <w:rPr>
          <w:rFonts w:asciiTheme="majorBidi" w:hAnsiTheme="majorBidi" w:cstheme="majorBidi"/>
          <w:sz w:val="28"/>
          <w:szCs w:val="28"/>
        </w:rPr>
        <w:t xml:space="preserve"> (Facebook)</w:t>
      </w:r>
      <w:r w:rsidR="00A94F17">
        <w:rPr>
          <w:rFonts w:asciiTheme="majorBidi" w:hAnsiTheme="majorBidi" w:cstheme="majorBidi"/>
          <w:sz w:val="28"/>
          <w:szCs w:val="28"/>
        </w:rPr>
        <w:t xml:space="preserve"> </w:t>
      </w:r>
    </w:p>
    <w:p w14:paraId="49004CBE" w14:textId="77777777" w:rsidR="00404B7E" w:rsidRPr="00404B7E" w:rsidRDefault="00404B7E" w:rsidP="00404B7E">
      <w:pPr>
        <w:numPr>
          <w:ilvl w:val="0"/>
          <w:numId w:val="28"/>
        </w:numPr>
        <w:bidi/>
        <w:spacing w:line="360" w:lineRule="auto"/>
        <w:rPr>
          <w:rFonts w:asciiTheme="majorBidi" w:hAnsiTheme="majorBidi" w:cstheme="majorBidi"/>
          <w:sz w:val="28"/>
          <w:szCs w:val="28"/>
        </w:rPr>
      </w:pPr>
      <w:r w:rsidRPr="00404B7E">
        <w:rPr>
          <w:rFonts w:asciiTheme="majorBidi" w:hAnsiTheme="majorBidi" w:cstheme="majorBidi"/>
          <w:sz w:val="28"/>
          <w:szCs w:val="28"/>
          <w:rtl/>
        </w:rPr>
        <w:t>البريد الإلكتروني التسويقي</w:t>
      </w:r>
    </w:p>
    <w:p w14:paraId="2B8D002C" w14:textId="77777777" w:rsidR="00404B7E" w:rsidRPr="00404B7E" w:rsidRDefault="00404B7E" w:rsidP="00404B7E">
      <w:pPr>
        <w:numPr>
          <w:ilvl w:val="0"/>
          <w:numId w:val="28"/>
        </w:numPr>
        <w:bidi/>
        <w:spacing w:line="360" w:lineRule="auto"/>
        <w:rPr>
          <w:rFonts w:asciiTheme="majorBidi" w:hAnsiTheme="majorBidi" w:cstheme="majorBidi"/>
          <w:sz w:val="28"/>
          <w:szCs w:val="28"/>
        </w:rPr>
      </w:pPr>
      <w:r w:rsidRPr="00404B7E">
        <w:rPr>
          <w:rFonts w:asciiTheme="majorBidi" w:hAnsiTheme="majorBidi" w:cstheme="majorBidi"/>
          <w:sz w:val="28"/>
          <w:szCs w:val="28"/>
          <w:rtl/>
        </w:rPr>
        <w:t>المتاجر الإلكترونية</w:t>
      </w:r>
    </w:p>
    <w:p w14:paraId="5B4C6815" w14:textId="77777777" w:rsidR="00404B7E" w:rsidRPr="00404B7E" w:rsidRDefault="00404B7E" w:rsidP="00404B7E">
      <w:pPr>
        <w:numPr>
          <w:ilvl w:val="0"/>
          <w:numId w:val="28"/>
        </w:numPr>
        <w:bidi/>
        <w:spacing w:line="360" w:lineRule="auto"/>
        <w:rPr>
          <w:rFonts w:asciiTheme="majorBidi" w:hAnsiTheme="majorBidi" w:cstheme="majorBidi"/>
          <w:sz w:val="28"/>
          <w:szCs w:val="28"/>
        </w:rPr>
      </w:pPr>
      <w:r w:rsidRPr="00404B7E">
        <w:rPr>
          <w:rFonts w:asciiTheme="majorBidi" w:hAnsiTheme="majorBidi" w:cstheme="majorBidi"/>
          <w:sz w:val="28"/>
          <w:szCs w:val="28"/>
          <w:rtl/>
        </w:rPr>
        <w:t>محركات البحث</w:t>
      </w:r>
    </w:p>
    <w:p w14:paraId="1D41CE24" w14:textId="77777777" w:rsidR="00404B7E" w:rsidRPr="00404B7E" w:rsidRDefault="00404B7E" w:rsidP="00404B7E">
      <w:pPr>
        <w:numPr>
          <w:ilvl w:val="0"/>
          <w:numId w:val="28"/>
        </w:numPr>
        <w:bidi/>
        <w:spacing w:line="360" w:lineRule="auto"/>
        <w:rPr>
          <w:rFonts w:asciiTheme="majorBidi" w:hAnsiTheme="majorBidi" w:cstheme="majorBidi"/>
          <w:sz w:val="28"/>
          <w:szCs w:val="28"/>
        </w:rPr>
      </w:pPr>
      <w:r w:rsidRPr="00404B7E">
        <w:rPr>
          <w:rFonts w:asciiTheme="majorBidi" w:hAnsiTheme="majorBidi" w:cstheme="majorBidi"/>
          <w:sz w:val="28"/>
          <w:szCs w:val="28"/>
          <w:rtl/>
        </w:rPr>
        <w:t>تطبيقات الهواتف الذكية</w:t>
      </w:r>
    </w:p>
    <w:p w14:paraId="008DECC3" w14:textId="29B03AFA" w:rsidR="00404B7E" w:rsidRPr="00404B7E" w:rsidRDefault="00404B7E" w:rsidP="00404B7E">
      <w:pPr>
        <w:bidi/>
        <w:spacing w:line="360" w:lineRule="auto"/>
        <w:rPr>
          <w:rFonts w:asciiTheme="majorBidi" w:hAnsiTheme="majorBidi" w:cstheme="majorBidi"/>
          <w:sz w:val="28"/>
          <w:szCs w:val="28"/>
        </w:rPr>
      </w:pPr>
    </w:p>
    <w:p w14:paraId="5FC0925C" w14:textId="7B6CBA9F" w:rsidR="00404B7E" w:rsidRPr="00A94F17" w:rsidRDefault="00404B7E" w:rsidP="00404B7E">
      <w:pPr>
        <w:bidi/>
        <w:spacing w:line="360" w:lineRule="auto"/>
        <w:rPr>
          <w:rFonts w:asciiTheme="majorBidi" w:hAnsiTheme="majorBidi" w:cstheme="majorBidi"/>
          <w:b/>
          <w:bCs/>
          <w:sz w:val="32"/>
          <w:szCs w:val="32"/>
        </w:rPr>
      </w:pPr>
      <w:r w:rsidRPr="00A94F17">
        <w:rPr>
          <w:rFonts w:asciiTheme="majorBidi" w:hAnsiTheme="majorBidi" w:cstheme="majorBidi"/>
          <w:b/>
          <w:bCs/>
          <w:sz w:val="32"/>
          <w:szCs w:val="32"/>
          <w:rtl/>
        </w:rPr>
        <w:t>الملحق (ب</w:t>
      </w:r>
      <w:proofErr w:type="gramStart"/>
      <w:r w:rsidRPr="00A94F17">
        <w:rPr>
          <w:rFonts w:asciiTheme="majorBidi" w:hAnsiTheme="majorBidi" w:cstheme="majorBidi"/>
          <w:b/>
          <w:bCs/>
          <w:sz w:val="32"/>
          <w:szCs w:val="32"/>
          <w:rtl/>
        </w:rPr>
        <w:t>)</w:t>
      </w:r>
      <w:r w:rsidR="00A94F17">
        <w:rPr>
          <w:rFonts w:asciiTheme="majorBidi" w:hAnsiTheme="majorBidi" w:cstheme="majorBidi"/>
          <w:b/>
          <w:bCs/>
          <w:sz w:val="32"/>
          <w:szCs w:val="32"/>
        </w:rPr>
        <w:t xml:space="preserve"> :</w:t>
      </w:r>
      <w:proofErr w:type="gramEnd"/>
      <w:r w:rsidR="00A94F17">
        <w:rPr>
          <w:rFonts w:asciiTheme="majorBidi" w:hAnsiTheme="majorBidi" w:cstheme="majorBidi"/>
          <w:b/>
          <w:bCs/>
          <w:sz w:val="32"/>
          <w:szCs w:val="32"/>
        </w:rPr>
        <w:t xml:space="preserve"> </w:t>
      </w:r>
    </w:p>
    <w:p w14:paraId="79BBC2FD" w14:textId="77777777" w:rsidR="00404B7E" w:rsidRPr="00A94F17" w:rsidRDefault="00404B7E" w:rsidP="00404B7E">
      <w:pPr>
        <w:bidi/>
        <w:spacing w:line="360" w:lineRule="auto"/>
        <w:rPr>
          <w:rFonts w:asciiTheme="majorBidi" w:hAnsiTheme="majorBidi" w:cstheme="majorBidi"/>
          <w:b/>
          <w:bCs/>
          <w:sz w:val="32"/>
          <w:szCs w:val="32"/>
        </w:rPr>
      </w:pPr>
      <w:r w:rsidRPr="00A94F17">
        <w:rPr>
          <w:rFonts w:asciiTheme="majorBidi" w:hAnsiTheme="majorBidi" w:cstheme="majorBidi"/>
          <w:b/>
          <w:bCs/>
          <w:sz w:val="32"/>
          <w:szCs w:val="32"/>
          <w:rtl/>
        </w:rPr>
        <w:t>مزايا التسويق الإلكتروني</w:t>
      </w:r>
    </w:p>
    <w:p w14:paraId="33345AF9" w14:textId="77777777" w:rsidR="00404B7E" w:rsidRPr="00404B7E" w:rsidRDefault="00404B7E" w:rsidP="00404B7E">
      <w:pPr>
        <w:numPr>
          <w:ilvl w:val="0"/>
          <w:numId w:val="29"/>
        </w:numPr>
        <w:bidi/>
        <w:spacing w:line="360" w:lineRule="auto"/>
        <w:rPr>
          <w:rFonts w:asciiTheme="majorBidi" w:hAnsiTheme="majorBidi" w:cstheme="majorBidi"/>
          <w:sz w:val="28"/>
          <w:szCs w:val="28"/>
        </w:rPr>
      </w:pPr>
      <w:r w:rsidRPr="00404B7E">
        <w:rPr>
          <w:rFonts w:asciiTheme="majorBidi" w:hAnsiTheme="majorBidi" w:cstheme="majorBidi"/>
          <w:sz w:val="28"/>
          <w:szCs w:val="28"/>
          <w:rtl/>
        </w:rPr>
        <w:t>الوصول إلى عدد كبير من العملاء</w:t>
      </w:r>
      <w:r w:rsidRPr="00404B7E">
        <w:rPr>
          <w:rFonts w:asciiTheme="majorBidi" w:hAnsiTheme="majorBidi" w:cstheme="majorBidi"/>
          <w:sz w:val="28"/>
          <w:szCs w:val="28"/>
        </w:rPr>
        <w:t>.</w:t>
      </w:r>
    </w:p>
    <w:p w14:paraId="7A92CE0E" w14:textId="77777777" w:rsidR="00404B7E" w:rsidRPr="00404B7E" w:rsidRDefault="00404B7E" w:rsidP="00404B7E">
      <w:pPr>
        <w:numPr>
          <w:ilvl w:val="0"/>
          <w:numId w:val="29"/>
        </w:numPr>
        <w:bidi/>
        <w:spacing w:line="360" w:lineRule="auto"/>
        <w:rPr>
          <w:rFonts w:asciiTheme="majorBidi" w:hAnsiTheme="majorBidi" w:cstheme="majorBidi"/>
          <w:sz w:val="28"/>
          <w:szCs w:val="28"/>
        </w:rPr>
      </w:pPr>
      <w:r w:rsidRPr="00404B7E">
        <w:rPr>
          <w:rFonts w:asciiTheme="majorBidi" w:hAnsiTheme="majorBidi" w:cstheme="majorBidi"/>
          <w:sz w:val="28"/>
          <w:szCs w:val="28"/>
          <w:rtl/>
        </w:rPr>
        <w:t>انخفاض التكلفة مقارنة بالتسويق التقليدي</w:t>
      </w:r>
      <w:r w:rsidRPr="00404B7E">
        <w:rPr>
          <w:rFonts w:asciiTheme="majorBidi" w:hAnsiTheme="majorBidi" w:cstheme="majorBidi"/>
          <w:sz w:val="28"/>
          <w:szCs w:val="28"/>
        </w:rPr>
        <w:t>.</w:t>
      </w:r>
    </w:p>
    <w:p w14:paraId="6CF7F9DA" w14:textId="77777777" w:rsidR="00404B7E" w:rsidRPr="00404B7E" w:rsidRDefault="00404B7E" w:rsidP="00404B7E">
      <w:pPr>
        <w:numPr>
          <w:ilvl w:val="0"/>
          <w:numId w:val="29"/>
        </w:numPr>
        <w:bidi/>
        <w:spacing w:line="360" w:lineRule="auto"/>
        <w:rPr>
          <w:rFonts w:asciiTheme="majorBidi" w:hAnsiTheme="majorBidi" w:cstheme="majorBidi"/>
          <w:sz w:val="28"/>
          <w:szCs w:val="28"/>
        </w:rPr>
      </w:pPr>
      <w:r w:rsidRPr="00404B7E">
        <w:rPr>
          <w:rFonts w:asciiTheme="majorBidi" w:hAnsiTheme="majorBidi" w:cstheme="majorBidi"/>
          <w:sz w:val="28"/>
          <w:szCs w:val="28"/>
          <w:rtl/>
        </w:rPr>
        <w:t>سهولة قياس النتائج</w:t>
      </w:r>
      <w:r w:rsidRPr="00404B7E">
        <w:rPr>
          <w:rFonts w:asciiTheme="majorBidi" w:hAnsiTheme="majorBidi" w:cstheme="majorBidi"/>
          <w:sz w:val="28"/>
          <w:szCs w:val="28"/>
        </w:rPr>
        <w:t>.</w:t>
      </w:r>
    </w:p>
    <w:p w14:paraId="00390953" w14:textId="77777777" w:rsidR="00404B7E" w:rsidRPr="00404B7E" w:rsidRDefault="00404B7E" w:rsidP="00404B7E">
      <w:pPr>
        <w:numPr>
          <w:ilvl w:val="0"/>
          <w:numId w:val="29"/>
        </w:numPr>
        <w:bidi/>
        <w:spacing w:line="360" w:lineRule="auto"/>
        <w:rPr>
          <w:rFonts w:asciiTheme="majorBidi" w:hAnsiTheme="majorBidi" w:cstheme="majorBidi"/>
          <w:sz w:val="28"/>
          <w:szCs w:val="28"/>
        </w:rPr>
      </w:pPr>
      <w:r w:rsidRPr="00404B7E">
        <w:rPr>
          <w:rFonts w:asciiTheme="majorBidi" w:hAnsiTheme="majorBidi" w:cstheme="majorBidi"/>
          <w:sz w:val="28"/>
          <w:szCs w:val="28"/>
          <w:rtl/>
        </w:rPr>
        <w:t>التفاعل المباشر مع العملاء</w:t>
      </w:r>
      <w:r w:rsidRPr="00404B7E">
        <w:rPr>
          <w:rFonts w:asciiTheme="majorBidi" w:hAnsiTheme="majorBidi" w:cstheme="majorBidi"/>
          <w:sz w:val="28"/>
          <w:szCs w:val="28"/>
        </w:rPr>
        <w:t>.</w:t>
      </w:r>
    </w:p>
    <w:p w14:paraId="272762A3" w14:textId="77777777" w:rsidR="00404B7E" w:rsidRPr="00404B7E" w:rsidRDefault="00404B7E" w:rsidP="00404B7E">
      <w:pPr>
        <w:numPr>
          <w:ilvl w:val="0"/>
          <w:numId w:val="29"/>
        </w:numPr>
        <w:bidi/>
        <w:spacing w:line="360" w:lineRule="auto"/>
        <w:rPr>
          <w:rFonts w:asciiTheme="majorBidi" w:hAnsiTheme="majorBidi" w:cstheme="majorBidi"/>
          <w:sz w:val="28"/>
          <w:szCs w:val="28"/>
        </w:rPr>
      </w:pPr>
      <w:r w:rsidRPr="00404B7E">
        <w:rPr>
          <w:rFonts w:asciiTheme="majorBidi" w:hAnsiTheme="majorBidi" w:cstheme="majorBidi"/>
          <w:sz w:val="28"/>
          <w:szCs w:val="28"/>
          <w:rtl/>
        </w:rPr>
        <w:lastRenderedPageBreak/>
        <w:t>سرعة نشر المحتوى التسويقي</w:t>
      </w:r>
      <w:r w:rsidRPr="00404B7E">
        <w:rPr>
          <w:rFonts w:asciiTheme="majorBidi" w:hAnsiTheme="majorBidi" w:cstheme="majorBidi"/>
          <w:sz w:val="28"/>
          <w:szCs w:val="28"/>
        </w:rPr>
        <w:t>.</w:t>
      </w:r>
    </w:p>
    <w:p w14:paraId="2CFFC482" w14:textId="77777777" w:rsidR="00404B7E" w:rsidRPr="00404B7E" w:rsidRDefault="00404B7E" w:rsidP="00404B7E">
      <w:pPr>
        <w:numPr>
          <w:ilvl w:val="0"/>
          <w:numId w:val="29"/>
        </w:numPr>
        <w:bidi/>
        <w:spacing w:line="360" w:lineRule="auto"/>
        <w:rPr>
          <w:rFonts w:asciiTheme="majorBidi" w:hAnsiTheme="majorBidi" w:cstheme="majorBidi"/>
          <w:sz w:val="28"/>
          <w:szCs w:val="28"/>
        </w:rPr>
      </w:pPr>
      <w:r w:rsidRPr="00404B7E">
        <w:rPr>
          <w:rFonts w:asciiTheme="majorBidi" w:hAnsiTheme="majorBidi" w:cstheme="majorBidi"/>
          <w:sz w:val="28"/>
          <w:szCs w:val="28"/>
          <w:rtl/>
        </w:rPr>
        <w:t>إمكانية الاستهداف الدقيق للجمهور</w:t>
      </w:r>
      <w:r w:rsidRPr="00404B7E">
        <w:rPr>
          <w:rFonts w:asciiTheme="majorBidi" w:hAnsiTheme="majorBidi" w:cstheme="majorBidi"/>
          <w:sz w:val="28"/>
          <w:szCs w:val="28"/>
        </w:rPr>
        <w:t>.</w:t>
      </w:r>
    </w:p>
    <w:p w14:paraId="6B22876A" w14:textId="77777777" w:rsidR="00404B7E" w:rsidRPr="00404B7E" w:rsidRDefault="00404B7E" w:rsidP="00404B7E">
      <w:pPr>
        <w:numPr>
          <w:ilvl w:val="0"/>
          <w:numId w:val="29"/>
        </w:numPr>
        <w:bidi/>
        <w:spacing w:line="360" w:lineRule="auto"/>
        <w:rPr>
          <w:rFonts w:asciiTheme="majorBidi" w:hAnsiTheme="majorBidi" w:cstheme="majorBidi"/>
          <w:sz w:val="28"/>
          <w:szCs w:val="28"/>
        </w:rPr>
      </w:pPr>
      <w:r w:rsidRPr="00404B7E">
        <w:rPr>
          <w:rFonts w:asciiTheme="majorBidi" w:hAnsiTheme="majorBidi" w:cstheme="majorBidi"/>
          <w:sz w:val="28"/>
          <w:szCs w:val="28"/>
          <w:rtl/>
        </w:rPr>
        <w:t>تعزيز الوعي بالعلامة التجارية</w:t>
      </w:r>
      <w:r w:rsidRPr="00404B7E">
        <w:rPr>
          <w:rFonts w:asciiTheme="majorBidi" w:hAnsiTheme="majorBidi" w:cstheme="majorBidi"/>
          <w:sz w:val="28"/>
          <w:szCs w:val="28"/>
        </w:rPr>
        <w:t>.</w:t>
      </w:r>
    </w:p>
    <w:p w14:paraId="26B1E5B2" w14:textId="77777777" w:rsidR="00404B7E" w:rsidRPr="00404B7E" w:rsidRDefault="00404B7E" w:rsidP="00404B7E">
      <w:pPr>
        <w:numPr>
          <w:ilvl w:val="0"/>
          <w:numId w:val="29"/>
        </w:numPr>
        <w:bidi/>
        <w:spacing w:line="360" w:lineRule="auto"/>
        <w:rPr>
          <w:rFonts w:asciiTheme="majorBidi" w:hAnsiTheme="majorBidi" w:cstheme="majorBidi"/>
          <w:sz w:val="28"/>
          <w:szCs w:val="28"/>
        </w:rPr>
      </w:pPr>
      <w:r w:rsidRPr="00404B7E">
        <w:rPr>
          <w:rFonts w:asciiTheme="majorBidi" w:hAnsiTheme="majorBidi" w:cstheme="majorBidi"/>
          <w:sz w:val="28"/>
          <w:szCs w:val="28"/>
          <w:rtl/>
        </w:rPr>
        <w:t>زيادة فرص البيع الإلكتروني</w:t>
      </w:r>
      <w:r w:rsidRPr="00404B7E">
        <w:rPr>
          <w:rFonts w:asciiTheme="majorBidi" w:hAnsiTheme="majorBidi" w:cstheme="majorBidi"/>
          <w:sz w:val="28"/>
          <w:szCs w:val="28"/>
        </w:rPr>
        <w:t>.</w:t>
      </w:r>
    </w:p>
    <w:p w14:paraId="11C59EA1" w14:textId="15405E40" w:rsidR="00404B7E" w:rsidRPr="00A94F17" w:rsidRDefault="00404B7E" w:rsidP="00404B7E">
      <w:pPr>
        <w:bidi/>
        <w:spacing w:line="360" w:lineRule="auto"/>
        <w:rPr>
          <w:rFonts w:asciiTheme="majorBidi" w:hAnsiTheme="majorBidi" w:cstheme="majorBidi"/>
          <w:sz w:val="32"/>
          <w:szCs w:val="32"/>
        </w:rPr>
      </w:pPr>
    </w:p>
    <w:p w14:paraId="65634C78" w14:textId="77777777" w:rsidR="00404B7E" w:rsidRPr="00A94F17" w:rsidRDefault="00404B7E" w:rsidP="00404B7E">
      <w:pPr>
        <w:bidi/>
        <w:spacing w:line="360" w:lineRule="auto"/>
        <w:rPr>
          <w:rFonts w:asciiTheme="majorBidi" w:hAnsiTheme="majorBidi" w:cstheme="majorBidi"/>
          <w:b/>
          <w:bCs/>
          <w:sz w:val="32"/>
          <w:szCs w:val="32"/>
        </w:rPr>
      </w:pPr>
      <w:r w:rsidRPr="00A94F17">
        <w:rPr>
          <w:rFonts w:asciiTheme="majorBidi" w:hAnsiTheme="majorBidi" w:cstheme="majorBidi"/>
          <w:b/>
          <w:bCs/>
          <w:sz w:val="32"/>
          <w:szCs w:val="32"/>
          <w:rtl/>
        </w:rPr>
        <w:t>الملحق (ج)</w:t>
      </w:r>
    </w:p>
    <w:p w14:paraId="2D798A76" w14:textId="77777777" w:rsidR="00404B7E" w:rsidRPr="00A94F17" w:rsidRDefault="00404B7E" w:rsidP="00404B7E">
      <w:pPr>
        <w:bidi/>
        <w:spacing w:line="360" w:lineRule="auto"/>
        <w:rPr>
          <w:rFonts w:asciiTheme="majorBidi" w:hAnsiTheme="majorBidi" w:cstheme="majorBidi"/>
          <w:b/>
          <w:bCs/>
          <w:sz w:val="32"/>
          <w:szCs w:val="32"/>
        </w:rPr>
      </w:pPr>
      <w:r w:rsidRPr="00A94F17">
        <w:rPr>
          <w:rFonts w:asciiTheme="majorBidi" w:hAnsiTheme="majorBidi" w:cstheme="majorBidi"/>
          <w:b/>
          <w:bCs/>
          <w:sz w:val="32"/>
          <w:szCs w:val="32"/>
          <w:rtl/>
        </w:rPr>
        <w:t>العوامل المؤثرة في نية الشراء</w:t>
      </w:r>
    </w:p>
    <w:p w14:paraId="2AC195CE" w14:textId="77777777" w:rsidR="00404B7E" w:rsidRPr="00404B7E" w:rsidRDefault="00404B7E" w:rsidP="00404B7E">
      <w:pPr>
        <w:numPr>
          <w:ilvl w:val="0"/>
          <w:numId w:val="30"/>
        </w:numPr>
        <w:bidi/>
        <w:spacing w:line="360" w:lineRule="auto"/>
        <w:rPr>
          <w:rFonts w:asciiTheme="majorBidi" w:hAnsiTheme="majorBidi" w:cstheme="majorBidi"/>
          <w:sz w:val="28"/>
          <w:szCs w:val="28"/>
        </w:rPr>
      </w:pPr>
      <w:r w:rsidRPr="00404B7E">
        <w:rPr>
          <w:rFonts w:asciiTheme="majorBidi" w:hAnsiTheme="majorBidi" w:cstheme="majorBidi"/>
          <w:sz w:val="28"/>
          <w:szCs w:val="28"/>
          <w:rtl/>
        </w:rPr>
        <w:t>الثقة الإلكترونية</w:t>
      </w:r>
      <w:r w:rsidRPr="00404B7E">
        <w:rPr>
          <w:rFonts w:asciiTheme="majorBidi" w:hAnsiTheme="majorBidi" w:cstheme="majorBidi"/>
          <w:sz w:val="28"/>
          <w:szCs w:val="28"/>
        </w:rPr>
        <w:t>.</w:t>
      </w:r>
    </w:p>
    <w:p w14:paraId="5F9CB782" w14:textId="77777777" w:rsidR="00404B7E" w:rsidRPr="00404B7E" w:rsidRDefault="00404B7E" w:rsidP="00404B7E">
      <w:pPr>
        <w:numPr>
          <w:ilvl w:val="0"/>
          <w:numId w:val="30"/>
        </w:numPr>
        <w:bidi/>
        <w:spacing w:line="360" w:lineRule="auto"/>
        <w:rPr>
          <w:rFonts w:asciiTheme="majorBidi" w:hAnsiTheme="majorBidi" w:cstheme="majorBidi"/>
          <w:sz w:val="28"/>
          <w:szCs w:val="28"/>
        </w:rPr>
      </w:pPr>
      <w:r w:rsidRPr="00404B7E">
        <w:rPr>
          <w:rFonts w:asciiTheme="majorBidi" w:hAnsiTheme="majorBidi" w:cstheme="majorBidi"/>
          <w:sz w:val="28"/>
          <w:szCs w:val="28"/>
          <w:rtl/>
        </w:rPr>
        <w:t>جودة المحتوى الرقمي</w:t>
      </w:r>
      <w:r w:rsidRPr="00404B7E">
        <w:rPr>
          <w:rFonts w:asciiTheme="majorBidi" w:hAnsiTheme="majorBidi" w:cstheme="majorBidi"/>
          <w:sz w:val="28"/>
          <w:szCs w:val="28"/>
        </w:rPr>
        <w:t>.</w:t>
      </w:r>
    </w:p>
    <w:p w14:paraId="1A38CE7F" w14:textId="77777777" w:rsidR="00404B7E" w:rsidRPr="00404B7E" w:rsidRDefault="00404B7E" w:rsidP="00404B7E">
      <w:pPr>
        <w:numPr>
          <w:ilvl w:val="0"/>
          <w:numId w:val="30"/>
        </w:numPr>
        <w:bidi/>
        <w:spacing w:line="360" w:lineRule="auto"/>
        <w:rPr>
          <w:rFonts w:asciiTheme="majorBidi" w:hAnsiTheme="majorBidi" w:cstheme="majorBidi"/>
          <w:sz w:val="28"/>
          <w:szCs w:val="28"/>
        </w:rPr>
      </w:pPr>
      <w:r w:rsidRPr="00404B7E">
        <w:rPr>
          <w:rFonts w:asciiTheme="majorBidi" w:hAnsiTheme="majorBidi" w:cstheme="majorBidi"/>
          <w:sz w:val="28"/>
          <w:szCs w:val="28"/>
          <w:rtl/>
        </w:rPr>
        <w:t>سمعة العلامة التجارية</w:t>
      </w:r>
      <w:r w:rsidRPr="00404B7E">
        <w:rPr>
          <w:rFonts w:asciiTheme="majorBidi" w:hAnsiTheme="majorBidi" w:cstheme="majorBidi"/>
          <w:sz w:val="28"/>
          <w:szCs w:val="28"/>
        </w:rPr>
        <w:t>.</w:t>
      </w:r>
    </w:p>
    <w:p w14:paraId="10569091" w14:textId="77777777" w:rsidR="00404B7E" w:rsidRPr="00404B7E" w:rsidRDefault="00404B7E" w:rsidP="00404B7E">
      <w:pPr>
        <w:numPr>
          <w:ilvl w:val="0"/>
          <w:numId w:val="30"/>
        </w:numPr>
        <w:bidi/>
        <w:spacing w:line="360" w:lineRule="auto"/>
        <w:rPr>
          <w:rFonts w:asciiTheme="majorBidi" w:hAnsiTheme="majorBidi" w:cstheme="majorBidi"/>
          <w:sz w:val="28"/>
          <w:szCs w:val="28"/>
        </w:rPr>
      </w:pPr>
      <w:r w:rsidRPr="00404B7E">
        <w:rPr>
          <w:rFonts w:asciiTheme="majorBidi" w:hAnsiTheme="majorBidi" w:cstheme="majorBidi"/>
          <w:sz w:val="28"/>
          <w:szCs w:val="28"/>
          <w:rtl/>
        </w:rPr>
        <w:t>تقييمات العملاء</w:t>
      </w:r>
      <w:r w:rsidRPr="00404B7E">
        <w:rPr>
          <w:rFonts w:asciiTheme="majorBidi" w:hAnsiTheme="majorBidi" w:cstheme="majorBidi"/>
          <w:sz w:val="28"/>
          <w:szCs w:val="28"/>
        </w:rPr>
        <w:t>.</w:t>
      </w:r>
    </w:p>
    <w:p w14:paraId="63F4C784" w14:textId="77777777" w:rsidR="00404B7E" w:rsidRPr="00404B7E" w:rsidRDefault="00404B7E" w:rsidP="00404B7E">
      <w:pPr>
        <w:numPr>
          <w:ilvl w:val="0"/>
          <w:numId w:val="30"/>
        </w:numPr>
        <w:bidi/>
        <w:spacing w:line="360" w:lineRule="auto"/>
        <w:rPr>
          <w:rFonts w:asciiTheme="majorBidi" w:hAnsiTheme="majorBidi" w:cstheme="majorBidi"/>
          <w:sz w:val="28"/>
          <w:szCs w:val="28"/>
        </w:rPr>
      </w:pPr>
      <w:r w:rsidRPr="00404B7E">
        <w:rPr>
          <w:rFonts w:asciiTheme="majorBidi" w:hAnsiTheme="majorBidi" w:cstheme="majorBidi"/>
          <w:sz w:val="28"/>
          <w:szCs w:val="28"/>
          <w:rtl/>
        </w:rPr>
        <w:t>العروض الترويجية</w:t>
      </w:r>
      <w:r w:rsidRPr="00404B7E">
        <w:rPr>
          <w:rFonts w:asciiTheme="majorBidi" w:hAnsiTheme="majorBidi" w:cstheme="majorBidi"/>
          <w:sz w:val="28"/>
          <w:szCs w:val="28"/>
        </w:rPr>
        <w:t>.</w:t>
      </w:r>
    </w:p>
    <w:p w14:paraId="4096FFAD" w14:textId="77777777" w:rsidR="00404B7E" w:rsidRPr="00404B7E" w:rsidRDefault="00404B7E" w:rsidP="00404B7E">
      <w:pPr>
        <w:numPr>
          <w:ilvl w:val="0"/>
          <w:numId w:val="30"/>
        </w:numPr>
        <w:bidi/>
        <w:spacing w:line="360" w:lineRule="auto"/>
        <w:rPr>
          <w:rFonts w:asciiTheme="majorBidi" w:hAnsiTheme="majorBidi" w:cstheme="majorBidi"/>
          <w:sz w:val="28"/>
          <w:szCs w:val="28"/>
        </w:rPr>
      </w:pPr>
      <w:r w:rsidRPr="00404B7E">
        <w:rPr>
          <w:rFonts w:asciiTheme="majorBidi" w:hAnsiTheme="majorBidi" w:cstheme="majorBidi"/>
          <w:sz w:val="28"/>
          <w:szCs w:val="28"/>
          <w:rtl/>
        </w:rPr>
        <w:t>سهولة استخدام الموقع الإلكتروني</w:t>
      </w:r>
      <w:r w:rsidRPr="00404B7E">
        <w:rPr>
          <w:rFonts w:asciiTheme="majorBidi" w:hAnsiTheme="majorBidi" w:cstheme="majorBidi"/>
          <w:sz w:val="28"/>
          <w:szCs w:val="28"/>
        </w:rPr>
        <w:t>.</w:t>
      </w:r>
    </w:p>
    <w:p w14:paraId="7BDB58D3" w14:textId="77777777" w:rsidR="00404B7E" w:rsidRPr="00404B7E" w:rsidRDefault="00404B7E" w:rsidP="00404B7E">
      <w:pPr>
        <w:numPr>
          <w:ilvl w:val="0"/>
          <w:numId w:val="30"/>
        </w:numPr>
        <w:bidi/>
        <w:spacing w:line="360" w:lineRule="auto"/>
        <w:rPr>
          <w:rFonts w:asciiTheme="majorBidi" w:hAnsiTheme="majorBidi" w:cstheme="majorBidi"/>
          <w:sz w:val="28"/>
          <w:szCs w:val="28"/>
        </w:rPr>
      </w:pPr>
      <w:r w:rsidRPr="00404B7E">
        <w:rPr>
          <w:rFonts w:asciiTheme="majorBidi" w:hAnsiTheme="majorBidi" w:cstheme="majorBidi"/>
          <w:sz w:val="28"/>
          <w:szCs w:val="28"/>
          <w:rtl/>
        </w:rPr>
        <w:t>سرعة الاستجابة لخدمة العملاء</w:t>
      </w:r>
      <w:r w:rsidRPr="00404B7E">
        <w:rPr>
          <w:rFonts w:asciiTheme="majorBidi" w:hAnsiTheme="majorBidi" w:cstheme="majorBidi"/>
          <w:sz w:val="28"/>
          <w:szCs w:val="28"/>
        </w:rPr>
        <w:t>.</w:t>
      </w:r>
    </w:p>
    <w:p w14:paraId="28EB93B6" w14:textId="77777777" w:rsidR="00404B7E" w:rsidRPr="00404B7E" w:rsidRDefault="00404B7E" w:rsidP="00404B7E">
      <w:pPr>
        <w:numPr>
          <w:ilvl w:val="0"/>
          <w:numId w:val="30"/>
        </w:numPr>
        <w:bidi/>
        <w:spacing w:line="360" w:lineRule="auto"/>
        <w:rPr>
          <w:rFonts w:asciiTheme="majorBidi" w:hAnsiTheme="majorBidi" w:cstheme="majorBidi"/>
          <w:sz w:val="28"/>
          <w:szCs w:val="28"/>
        </w:rPr>
      </w:pPr>
      <w:r w:rsidRPr="00404B7E">
        <w:rPr>
          <w:rFonts w:asciiTheme="majorBidi" w:hAnsiTheme="majorBidi" w:cstheme="majorBidi"/>
          <w:sz w:val="28"/>
          <w:szCs w:val="28"/>
          <w:rtl/>
        </w:rPr>
        <w:t>جودة المنتج أو الخدمة</w:t>
      </w:r>
      <w:r w:rsidRPr="00404B7E">
        <w:rPr>
          <w:rFonts w:asciiTheme="majorBidi" w:hAnsiTheme="majorBidi" w:cstheme="majorBidi"/>
          <w:sz w:val="28"/>
          <w:szCs w:val="28"/>
        </w:rPr>
        <w:t>.</w:t>
      </w:r>
    </w:p>
    <w:p w14:paraId="708E66BC" w14:textId="77777777" w:rsidR="00404B7E" w:rsidRPr="00404B7E" w:rsidRDefault="00404B7E" w:rsidP="00404B7E">
      <w:pPr>
        <w:numPr>
          <w:ilvl w:val="0"/>
          <w:numId w:val="30"/>
        </w:numPr>
        <w:bidi/>
        <w:spacing w:line="360" w:lineRule="auto"/>
        <w:rPr>
          <w:rFonts w:asciiTheme="majorBidi" w:hAnsiTheme="majorBidi" w:cstheme="majorBidi"/>
          <w:sz w:val="28"/>
          <w:szCs w:val="28"/>
        </w:rPr>
      </w:pPr>
      <w:r w:rsidRPr="00404B7E">
        <w:rPr>
          <w:rFonts w:asciiTheme="majorBidi" w:hAnsiTheme="majorBidi" w:cstheme="majorBidi"/>
          <w:sz w:val="28"/>
          <w:szCs w:val="28"/>
          <w:rtl/>
        </w:rPr>
        <w:t>تجربة المستخدم</w:t>
      </w:r>
      <w:r w:rsidRPr="00404B7E">
        <w:rPr>
          <w:rFonts w:asciiTheme="majorBidi" w:hAnsiTheme="majorBidi" w:cstheme="majorBidi"/>
          <w:sz w:val="28"/>
          <w:szCs w:val="28"/>
        </w:rPr>
        <w:t>.</w:t>
      </w:r>
    </w:p>
    <w:p w14:paraId="22082E4A" w14:textId="77777777" w:rsidR="00404B7E" w:rsidRPr="00404B7E" w:rsidRDefault="00404B7E" w:rsidP="00404B7E">
      <w:pPr>
        <w:numPr>
          <w:ilvl w:val="0"/>
          <w:numId w:val="30"/>
        </w:numPr>
        <w:bidi/>
        <w:spacing w:line="360" w:lineRule="auto"/>
        <w:rPr>
          <w:rFonts w:asciiTheme="majorBidi" w:hAnsiTheme="majorBidi" w:cstheme="majorBidi"/>
          <w:sz w:val="28"/>
          <w:szCs w:val="28"/>
        </w:rPr>
      </w:pPr>
      <w:r w:rsidRPr="00404B7E">
        <w:rPr>
          <w:rFonts w:asciiTheme="majorBidi" w:hAnsiTheme="majorBidi" w:cstheme="majorBidi"/>
          <w:sz w:val="28"/>
          <w:szCs w:val="28"/>
          <w:rtl/>
        </w:rPr>
        <w:t>الأمان الإلكتروني</w:t>
      </w:r>
      <w:r w:rsidRPr="00404B7E">
        <w:rPr>
          <w:rFonts w:asciiTheme="majorBidi" w:hAnsiTheme="majorBidi" w:cstheme="majorBidi"/>
          <w:sz w:val="28"/>
          <w:szCs w:val="28"/>
        </w:rPr>
        <w:t>.</w:t>
      </w:r>
    </w:p>
    <w:p w14:paraId="2EE48741" w14:textId="616C73B9" w:rsidR="00404B7E" w:rsidRDefault="00404B7E" w:rsidP="00404B7E">
      <w:pPr>
        <w:bidi/>
        <w:spacing w:line="360" w:lineRule="auto"/>
        <w:rPr>
          <w:rFonts w:asciiTheme="majorBidi" w:hAnsiTheme="majorBidi" w:cstheme="majorBidi"/>
          <w:sz w:val="28"/>
          <w:szCs w:val="28"/>
        </w:rPr>
      </w:pPr>
    </w:p>
    <w:p w14:paraId="5AF8EC8A" w14:textId="77777777" w:rsidR="00A94F17" w:rsidRDefault="00A94F17" w:rsidP="00A94F17">
      <w:pPr>
        <w:bidi/>
        <w:spacing w:line="360" w:lineRule="auto"/>
        <w:rPr>
          <w:rFonts w:asciiTheme="majorBidi" w:hAnsiTheme="majorBidi" w:cstheme="majorBidi"/>
          <w:sz w:val="28"/>
          <w:szCs w:val="28"/>
        </w:rPr>
      </w:pPr>
    </w:p>
    <w:p w14:paraId="3898D34F" w14:textId="77777777" w:rsidR="00A94F17" w:rsidRPr="00404B7E" w:rsidRDefault="00A94F17" w:rsidP="00A94F17">
      <w:pPr>
        <w:bidi/>
        <w:spacing w:line="360" w:lineRule="auto"/>
        <w:rPr>
          <w:rFonts w:asciiTheme="majorBidi" w:hAnsiTheme="majorBidi" w:cstheme="majorBidi"/>
          <w:sz w:val="28"/>
          <w:szCs w:val="28"/>
        </w:rPr>
      </w:pPr>
    </w:p>
    <w:p w14:paraId="10258F33" w14:textId="77777777" w:rsidR="00404B7E" w:rsidRPr="00A94F17" w:rsidRDefault="00404B7E" w:rsidP="00404B7E">
      <w:pPr>
        <w:bidi/>
        <w:spacing w:line="360" w:lineRule="auto"/>
        <w:rPr>
          <w:rFonts w:asciiTheme="majorBidi" w:hAnsiTheme="majorBidi" w:cstheme="majorBidi"/>
          <w:b/>
          <w:bCs/>
          <w:sz w:val="32"/>
          <w:szCs w:val="32"/>
        </w:rPr>
      </w:pPr>
      <w:r w:rsidRPr="00A94F17">
        <w:rPr>
          <w:rFonts w:asciiTheme="majorBidi" w:hAnsiTheme="majorBidi" w:cstheme="majorBidi"/>
          <w:b/>
          <w:bCs/>
          <w:sz w:val="32"/>
          <w:szCs w:val="32"/>
          <w:rtl/>
        </w:rPr>
        <w:lastRenderedPageBreak/>
        <w:t>الملحق (د)</w:t>
      </w:r>
    </w:p>
    <w:p w14:paraId="0BF34F0D" w14:textId="77777777" w:rsidR="00404B7E" w:rsidRPr="00A94F17" w:rsidRDefault="00404B7E" w:rsidP="00404B7E">
      <w:pPr>
        <w:bidi/>
        <w:spacing w:line="360" w:lineRule="auto"/>
        <w:rPr>
          <w:rFonts w:asciiTheme="majorBidi" w:hAnsiTheme="majorBidi" w:cstheme="majorBidi"/>
          <w:b/>
          <w:bCs/>
          <w:sz w:val="32"/>
          <w:szCs w:val="32"/>
        </w:rPr>
      </w:pPr>
      <w:r w:rsidRPr="00A94F17">
        <w:rPr>
          <w:rFonts w:asciiTheme="majorBidi" w:hAnsiTheme="majorBidi" w:cstheme="majorBidi"/>
          <w:b/>
          <w:bCs/>
          <w:sz w:val="32"/>
          <w:szCs w:val="32"/>
          <w:rtl/>
        </w:rPr>
        <w:t>المصطلحات المستخدمة في الدراسة</w:t>
      </w:r>
    </w:p>
    <w:p w14:paraId="102C700E" w14:textId="77777777" w:rsidR="00404B7E" w:rsidRPr="00404B7E" w:rsidRDefault="00404B7E" w:rsidP="00404B7E">
      <w:pPr>
        <w:bidi/>
        <w:spacing w:line="360" w:lineRule="auto"/>
        <w:rPr>
          <w:rFonts w:asciiTheme="majorBidi" w:hAnsiTheme="majorBidi" w:cstheme="majorBidi"/>
          <w:sz w:val="28"/>
          <w:szCs w:val="28"/>
        </w:rPr>
      </w:pPr>
      <w:r w:rsidRPr="00A94F17">
        <w:rPr>
          <w:rFonts w:asciiTheme="majorBidi" w:hAnsiTheme="majorBidi" w:cstheme="majorBidi"/>
          <w:b/>
          <w:bCs/>
          <w:sz w:val="28"/>
          <w:szCs w:val="28"/>
          <w:rtl/>
        </w:rPr>
        <w:t>التسويق الإلكتروني</w:t>
      </w:r>
      <w:r w:rsidRPr="00A94F17">
        <w:rPr>
          <w:rFonts w:asciiTheme="majorBidi" w:hAnsiTheme="majorBidi" w:cstheme="majorBidi"/>
          <w:b/>
          <w:bCs/>
          <w:sz w:val="28"/>
          <w:szCs w:val="28"/>
        </w:rPr>
        <w:t>:</w:t>
      </w:r>
      <w:r w:rsidRPr="00A94F17">
        <w:rPr>
          <w:rFonts w:asciiTheme="majorBidi" w:hAnsiTheme="majorBidi" w:cstheme="majorBidi"/>
          <w:b/>
          <w:bCs/>
          <w:sz w:val="28"/>
          <w:szCs w:val="28"/>
        </w:rPr>
        <w:br/>
      </w:r>
      <w:r w:rsidRPr="00404B7E">
        <w:rPr>
          <w:rFonts w:asciiTheme="majorBidi" w:hAnsiTheme="majorBidi" w:cstheme="majorBidi"/>
          <w:sz w:val="28"/>
          <w:szCs w:val="28"/>
          <w:rtl/>
        </w:rPr>
        <w:t>استخدام الوسائل الرقمية وتقنيات الإنترنت في الترويج للمنتجات والخدمات وتحقيق الأهداف التسويقية</w:t>
      </w:r>
      <w:r w:rsidRPr="00404B7E">
        <w:rPr>
          <w:rFonts w:asciiTheme="majorBidi" w:hAnsiTheme="majorBidi" w:cstheme="majorBidi"/>
          <w:sz w:val="28"/>
          <w:szCs w:val="28"/>
        </w:rPr>
        <w:t>.</w:t>
      </w:r>
    </w:p>
    <w:p w14:paraId="13D383C2" w14:textId="77777777" w:rsidR="00404B7E" w:rsidRPr="00404B7E" w:rsidRDefault="00404B7E" w:rsidP="00404B7E">
      <w:pPr>
        <w:bidi/>
        <w:spacing w:line="360" w:lineRule="auto"/>
        <w:rPr>
          <w:rFonts w:asciiTheme="majorBidi" w:hAnsiTheme="majorBidi" w:cstheme="majorBidi"/>
          <w:sz w:val="28"/>
          <w:szCs w:val="28"/>
        </w:rPr>
      </w:pPr>
      <w:r w:rsidRPr="00A94F17">
        <w:rPr>
          <w:rFonts w:asciiTheme="majorBidi" w:hAnsiTheme="majorBidi" w:cstheme="majorBidi"/>
          <w:b/>
          <w:bCs/>
          <w:sz w:val="28"/>
          <w:szCs w:val="28"/>
          <w:rtl/>
        </w:rPr>
        <w:t>نية الشراء</w:t>
      </w:r>
      <w:r w:rsidRPr="00A94F17">
        <w:rPr>
          <w:rFonts w:asciiTheme="majorBidi" w:hAnsiTheme="majorBidi" w:cstheme="majorBidi"/>
          <w:b/>
          <w:bCs/>
          <w:sz w:val="28"/>
          <w:szCs w:val="28"/>
        </w:rPr>
        <w:t>:</w:t>
      </w:r>
      <w:r w:rsidRPr="00A94F17">
        <w:rPr>
          <w:rFonts w:asciiTheme="majorBidi" w:hAnsiTheme="majorBidi" w:cstheme="majorBidi"/>
          <w:b/>
          <w:bCs/>
          <w:sz w:val="28"/>
          <w:szCs w:val="28"/>
        </w:rPr>
        <w:br/>
      </w:r>
      <w:r w:rsidRPr="00404B7E">
        <w:rPr>
          <w:rFonts w:asciiTheme="majorBidi" w:hAnsiTheme="majorBidi" w:cstheme="majorBidi"/>
          <w:sz w:val="28"/>
          <w:szCs w:val="28"/>
          <w:rtl/>
        </w:rPr>
        <w:t>احتمالية أو رغبة المستهلك في شراء منتج أو خدمة خلال فترة زمنية معينة</w:t>
      </w:r>
      <w:r w:rsidRPr="00404B7E">
        <w:rPr>
          <w:rFonts w:asciiTheme="majorBidi" w:hAnsiTheme="majorBidi" w:cstheme="majorBidi"/>
          <w:sz w:val="28"/>
          <w:szCs w:val="28"/>
        </w:rPr>
        <w:t>.</w:t>
      </w:r>
    </w:p>
    <w:p w14:paraId="34726592" w14:textId="77777777" w:rsidR="00404B7E" w:rsidRPr="00404B7E" w:rsidRDefault="00404B7E" w:rsidP="00404B7E">
      <w:pPr>
        <w:bidi/>
        <w:spacing w:line="360" w:lineRule="auto"/>
        <w:rPr>
          <w:rFonts w:asciiTheme="majorBidi" w:hAnsiTheme="majorBidi" w:cstheme="majorBidi"/>
          <w:sz w:val="28"/>
          <w:szCs w:val="28"/>
        </w:rPr>
      </w:pPr>
      <w:r w:rsidRPr="00A94F17">
        <w:rPr>
          <w:rFonts w:asciiTheme="majorBidi" w:hAnsiTheme="majorBidi" w:cstheme="majorBidi"/>
          <w:b/>
          <w:bCs/>
          <w:sz w:val="28"/>
          <w:szCs w:val="28"/>
          <w:rtl/>
        </w:rPr>
        <w:t>التجارة الإلكترونية</w:t>
      </w:r>
      <w:r w:rsidRPr="00A94F17">
        <w:rPr>
          <w:rFonts w:asciiTheme="majorBidi" w:hAnsiTheme="majorBidi" w:cstheme="majorBidi"/>
          <w:b/>
          <w:bCs/>
          <w:sz w:val="28"/>
          <w:szCs w:val="28"/>
        </w:rPr>
        <w:t>:</w:t>
      </w:r>
      <w:r w:rsidRPr="00404B7E">
        <w:rPr>
          <w:rFonts w:asciiTheme="majorBidi" w:hAnsiTheme="majorBidi" w:cstheme="majorBidi"/>
          <w:sz w:val="28"/>
          <w:szCs w:val="28"/>
        </w:rPr>
        <w:br/>
      </w:r>
      <w:r w:rsidRPr="00404B7E">
        <w:rPr>
          <w:rFonts w:asciiTheme="majorBidi" w:hAnsiTheme="majorBidi" w:cstheme="majorBidi"/>
          <w:sz w:val="28"/>
          <w:szCs w:val="28"/>
          <w:rtl/>
        </w:rPr>
        <w:t>عمليات بيع وشراء المنتجات والخدمات عبر الإنترنت</w:t>
      </w:r>
      <w:r w:rsidRPr="00404B7E">
        <w:rPr>
          <w:rFonts w:asciiTheme="majorBidi" w:hAnsiTheme="majorBidi" w:cstheme="majorBidi"/>
          <w:sz w:val="28"/>
          <w:szCs w:val="28"/>
        </w:rPr>
        <w:t>.</w:t>
      </w:r>
    </w:p>
    <w:p w14:paraId="23AF5F71" w14:textId="77777777" w:rsidR="00404B7E" w:rsidRPr="00404B7E" w:rsidRDefault="00404B7E" w:rsidP="00404B7E">
      <w:pPr>
        <w:bidi/>
        <w:spacing w:line="360" w:lineRule="auto"/>
        <w:rPr>
          <w:rFonts w:asciiTheme="majorBidi" w:hAnsiTheme="majorBidi" w:cstheme="majorBidi"/>
          <w:sz w:val="28"/>
          <w:szCs w:val="28"/>
        </w:rPr>
      </w:pPr>
      <w:r w:rsidRPr="00A94F17">
        <w:rPr>
          <w:rFonts w:asciiTheme="majorBidi" w:hAnsiTheme="majorBidi" w:cstheme="majorBidi"/>
          <w:b/>
          <w:bCs/>
          <w:sz w:val="28"/>
          <w:szCs w:val="28"/>
          <w:rtl/>
        </w:rPr>
        <w:t>الثقة الإلكترونية</w:t>
      </w:r>
      <w:r w:rsidRPr="00A94F17">
        <w:rPr>
          <w:rFonts w:asciiTheme="majorBidi" w:hAnsiTheme="majorBidi" w:cstheme="majorBidi"/>
          <w:b/>
          <w:bCs/>
          <w:sz w:val="28"/>
          <w:szCs w:val="28"/>
        </w:rPr>
        <w:t>:</w:t>
      </w:r>
      <w:r w:rsidRPr="00404B7E">
        <w:rPr>
          <w:rFonts w:asciiTheme="majorBidi" w:hAnsiTheme="majorBidi" w:cstheme="majorBidi"/>
          <w:sz w:val="28"/>
          <w:szCs w:val="28"/>
        </w:rPr>
        <w:br/>
      </w:r>
      <w:r w:rsidRPr="00404B7E">
        <w:rPr>
          <w:rFonts w:asciiTheme="majorBidi" w:hAnsiTheme="majorBidi" w:cstheme="majorBidi"/>
          <w:sz w:val="28"/>
          <w:szCs w:val="28"/>
          <w:rtl/>
        </w:rPr>
        <w:t>درجة اطمئنان المستهلك عند التعامل مع المواقع والمتاجر الإلكترونية</w:t>
      </w:r>
      <w:r w:rsidRPr="00404B7E">
        <w:rPr>
          <w:rFonts w:asciiTheme="majorBidi" w:hAnsiTheme="majorBidi" w:cstheme="majorBidi"/>
          <w:sz w:val="28"/>
          <w:szCs w:val="28"/>
        </w:rPr>
        <w:t>.</w:t>
      </w:r>
    </w:p>
    <w:p w14:paraId="19ED3DE2" w14:textId="77777777" w:rsidR="00404B7E" w:rsidRPr="00404B7E" w:rsidRDefault="00404B7E" w:rsidP="00404B7E">
      <w:pPr>
        <w:bidi/>
        <w:spacing w:line="360" w:lineRule="auto"/>
        <w:rPr>
          <w:rFonts w:asciiTheme="majorBidi" w:hAnsiTheme="majorBidi" w:cstheme="majorBidi"/>
          <w:sz w:val="28"/>
          <w:szCs w:val="28"/>
        </w:rPr>
      </w:pPr>
      <w:r w:rsidRPr="00A94F17">
        <w:rPr>
          <w:rFonts w:asciiTheme="majorBidi" w:hAnsiTheme="majorBidi" w:cstheme="majorBidi"/>
          <w:b/>
          <w:bCs/>
          <w:sz w:val="28"/>
          <w:szCs w:val="28"/>
          <w:rtl/>
        </w:rPr>
        <w:t>المحتوى التسويقي</w:t>
      </w:r>
      <w:r w:rsidRPr="00A94F17">
        <w:rPr>
          <w:rFonts w:asciiTheme="majorBidi" w:hAnsiTheme="majorBidi" w:cstheme="majorBidi"/>
          <w:b/>
          <w:bCs/>
          <w:sz w:val="28"/>
          <w:szCs w:val="28"/>
        </w:rPr>
        <w:t>:</w:t>
      </w:r>
      <w:r w:rsidRPr="00404B7E">
        <w:rPr>
          <w:rFonts w:asciiTheme="majorBidi" w:hAnsiTheme="majorBidi" w:cstheme="majorBidi"/>
          <w:sz w:val="28"/>
          <w:szCs w:val="28"/>
        </w:rPr>
        <w:br/>
      </w:r>
      <w:r w:rsidRPr="00404B7E">
        <w:rPr>
          <w:rFonts w:asciiTheme="majorBidi" w:hAnsiTheme="majorBidi" w:cstheme="majorBidi"/>
          <w:sz w:val="28"/>
          <w:szCs w:val="28"/>
          <w:rtl/>
        </w:rPr>
        <w:t>المعلومات والصور والفيديوهات المستخدمة في الترويج للمنتجات والخدمات عبر المنصات الرقمية</w:t>
      </w:r>
      <w:r w:rsidRPr="00404B7E">
        <w:rPr>
          <w:rFonts w:asciiTheme="majorBidi" w:hAnsiTheme="majorBidi" w:cstheme="majorBidi"/>
          <w:sz w:val="28"/>
          <w:szCs w:val="28"/>
        </w:rPr>
        <w:t>.</w:t>
      </w:r>
    </w:p>
    <w:p w14:paraId="37F7C1F5" w14:textId="77777777" w:rsidR="00A94F17" w:rsidRPr="00404B7E" w:rsidRDefault="00A94F17" w:rsidP="00A94F17">
      <w:pPr>
        <w:bidi/>
        <w:spacing w:line="360" w:lineRule="auto"/>
        <w:rPr>
          <w:rFonts w:asciiTheme="majorBidi" w:hAnsiTheme="majorBidi" w:cstheme="majorBidi"/>
          <w:sz w:val="28"/>
          <w:szCs w:val="28"/>
        </w:rPr>
      </w:pPr>
    </w:p>
    <w:p w14:paraId="67D91D55" w14:textId="77777777" w:rsidR="00404B7E" w:rsidRPr="00A94F17" w:rsidRDefault="00404B7E" w:rsidP="00404B7E">
      <w:pPr>
        <w:bidi/>
        <w:spacing w:line="360" w:lineRule="auto"/>
        <w:rPr>
          <w:rFonts w:asciiTheme="majorBidi" w:hAnsiTheme="majorBidi" w:cstheme="majorBidi"/>
          <w:b/>
          <w:bCs/>
          <w:sz w:val="32"/>
          <w:szCs w:val="32"/>
        </w:rPr>
      </w:pPr>
      <w:r w:rsidRPr="00A94F17">
        <w:rPr>
          <w:rFonts w:asciiTheme="majorBidi" w:hAnsiTheme="majorBidi" w:cstheme="majorBidi"/>
          <w:b/>
          <w:bCs/>
          <w:sz w:val="32"/>
          <w:szCs w:val="32"/>
          <w:rtl/>
        </w:rPr>
        <w:t>الملحق (هـ)</w:t>
      </w:r>
    </w:p>
    <w:p w14:paraId="0F474124" w14:textId="77777777" w:rsidR="00404B7E" w:rsidRPr="00A94F17" w:rsidRDefault="00404B7E" w:rsidP="00404B7E">
      <w:pPr>
        <w:bidi/>
        <w:spacing w:line="360" w:lineRule="auto"/>
        <w:rPr>
          <w:rFonts w:asciiTheme="majorBidi" w:hAnsiTheme="majorBidi" w:cstheme="majorBidi"/>
          <w:b/>
          <w:bCs/>
          <w:sz w:val="32"/>
          <w:szCs w:val="32"/>
        </w:rPr>
      </w:pPr>
      <w:r w:rsidRPr="00A94F17">
        <w:rPr>
          <w:rFonts w:asciiTheme="majorBidi" w:hAnsiTheme="majorBidi" w:cstheme="majorBidi"/>
          <w:b/>
          <w:bCs/>
          <w:sz w:val="32"/>
          <w:szCs w:val="32"/>
          <w:rtl/>
        </w:rPr>
        <w:t>النموذج المفاهيمي للدراسة</w:t>
      </w:r>
    </w:p>
    <w:p w14:paraId="3B9AADD6" w14:textId="77777777" w:rsidR="00404B7E" w:rsidRPr="00A94F17" w:rsidRDefault="00404B7E" w:rsidP="00404B7E">
      <w:pPr>
        <w:bidi/>
        <w:spacing w:line="360" w:lineRule="auto"/>
        <w:rPr>
          <w:rFonts w:asciiTheme="majorBidi" w:hAnsiTheme="majorBidi" w:cstheme="majorBidi"/>
          <w:b/>
          <w:bCs/>
          <w:sz w:val="28"/>
          <w:szCs w:val="28"/>
        </w:rPr>
      </w:pPr>
      <w:r w:rsidRPr="00A94F17">
        <w:rPr>
          <w:rFonts w:asciiTheme="majorBidi" w:hAnsiTheme="majorBidi" w:cstheme="majorBidi"/>
          <w:b/>
          <w:bCs/>
          <w:sz w:val="28"/>
          <w:szCs w:val="28"/>
          <w:rtl/>
        </w:rPr>
        <w:t>المتغير المستقل</w:t>
      </w:r>
      <w:r w:rsidRPr="00A94F17">
        <w:rPr>
          <w:rFonts w:asciiTheme="majorBidi" w:hAnsiTheme="majorBidi" w:cstheme="majorBidi"/>
          <w:b/>
          <w:bCs/>
          <w:sz w:val="28"/>
          <w:szCs w:val="28"/>
        </w:rPr>
        <w:t>:</w:t>
      </w:r>
      <w:r w:rsidRPr="00A94F17">
        <w:rPr>
          <w:rFonts w:asciiTheme="majorBidi" w:hAnsiTheme="majorBidi" w:cstheme="majorBidi"/>
          <w:b/>
          <w:bCs/>
          <w:sz w:val="28"/>
          <w:szCs w:val="28"/>
        </w:rPr>
        <w:br/>
      </w:r>
      <w:r w:rsidRPr="00A94F17">
        <w:rPr>
          <w:rFonts w:asciiTheme="majorBidi" w:hAnsiTheme="majorBidi" w:cstheme="majorBidi"/>
          <w:b/>
          <w:bCs/>
          <w:sz w:val="28"/>
          <w:szCs w:val="28"/>
          <w:rtl/>
        </w:rPr>
        <w:t>التسويق الإلكتروني</w:t>
      </w:r>
    </w:p>
    <w:p w14:paraId="380BC794" w14:textId="77777777" w:rsidR="00404B7E" w:rsidRPr="00404B7E" w:rsidRDefault="00404B7E" w:rsidP="00404B7E">
      <w:pPr>
        <w:bidi/>
        <w:spacing w:line="360" w:lineRule="auto"/>
        <w:rPr>
          <w:rFonts w:asciiTheme="majorBidi" w:hAnsiTheme="majorBidi" w:cstheme="majorBidi"/>
          <w:sz w:val="28"/>
          <w:szCs w:val="28"/>
        </w:rPr>
      </w:pPr>
      <w:r w:rsidRPr="00A94F17">
        <w:rPr>
          <w:rFonts w:asciiTheme="majorBidi" w:hAnsiTheme="majorBidi" w:cstheme="majorBidi"/>
          <w:b/>
          <w:bCs/>
          <w:sz w:val="28"/>
          <w:szCs w:val="28"/>
          <w:rtl/>
        </w:rPr>
        <w:t>الأبعاد</w:t>
      </w:r>
      <w:r w:rsidRPr="00404B7E">
        <w:rPr>
          <w:rFonts w:asciiTheme="majorBidi" w:hAnsiTheme="majorBidi" w:cstheme="majorBidi"/>
          <w:sz w:val="28"/>
          <w:szCs w:val="28"/>
        </w:rPr>
        <w:t>:</w:t>
      </w:r>
    </w:p>
    <w:p w14:paraId="36F454A1" w14:textId="77777777" w:rsidR="00404B7E" w:rsidRPr="00404B7E" w:rsidRDefault="00404B7E" w:rsidP="00404B7E">
      <w:pPr>
        <w:numPr>
          <w:ilvl w:val="0"/>
          <w:numId w:val="31"/>
        </w:numPr>
        <w:bidi/>
        <w:spacing w:line="360" w:lineRule="auto"/>
        <w:rPr>
          <w:rFonts w:asciiTheme="majorBidi" w:hAnsiTheme="majorBidi" w:cstheme="majorBidi"/>
          <w:sz w:val="28"/>
          <w:szCs w:val="28"/>
        </w:rPr>
      </w:pPr>
      <w:r w:rsidRPr="00404B7E">
        <w:rPr>
          <w:rFonts w:asciiTheme="majorBidi" w:hAnsiTheme="majorBidi" w:cstheme="majorBidi"/>
          <w:sz w:val="28"/>
          <w:szCs w:val="28"/>
          <w:rtl/>
        </w:rPr>
        <w:t>التسويق عبر وسائل التواصل الاجتماعي</w:t>
      </w:r>
      <w:r w:rsidRPr="00404B7E">
        <w:rPr>
          <w:rFonts w:asciiTheme="majorBidi" w:hAnsiTheme="majorBidi" w:cstheme="majorBidi"/>
          <w:sz w:val="28"/>
          <w:szCs w:val="28"/>
        </w:rPr>
        <w:t>.</w:t>
      </w:r>
    </w:p>
    <w:p w14:paraId="565F727D" w14:textId="77777777" w:rsidR="00404B7E" w:rsidRPr="00404B7E" w:rsidRDefault="00404B7E" w:rsidP="00404B7E">
      <w:pPr>
        <w:numPr>
          <w:ilvl w:val="0"/>
          <w:numId w:val="31"/>
        </w:numPr>
        <w:bidi/>
        <w:spacing w:line="360" w:lineRule="auto"/>
        <w:rPr>
          <w:rFonts w:asciiTheme="majorBidi" w:hAnsiTheme="majorBidi" w:cstheme="majorBidi"/>
          <w:sz w:val="28"/>
          <w:szCs w:val="28"/>
        </w:rPr>
      </w:pPr>
      <w:r w:rsidRPr="00404B7E">
        <w:rPr>
          <w:rFonts w:asciiTheme="majorBidi" w:hAnsiTheme="majorBidi" w:cstheme="majorBidi"/>
          <w:sz w:val="28"/>
          <w:szCs w:val="28"/>
          <w:rtl/>
        </w:rPr>
        <w:t>الثقة الإلكترونية</w:t>
      </w:r>
      <w:r w:rsidRPr="00404B7E">
        <w:rPr>
          <w:rFonts w:asciiTheme="majorBidi" w:hAnsiTheme="majorBidi" w:cstheme="majorBidi"/>
          <w:sz w:val="28"/>
          <w:szCs w:val="28"/>
        </w:rPr>
        <w:t>.</w:t>
      </w:r>
    </w:p>
    <w:p w14:paraId="26B8029F" w14:textId="77777777" w:rsidR="00404B7E" w:rsidRPr="00404B7E" w:rsidRDefault="00404B7E" w:rsidP="00404B7E">
      <w:pPr>
        <w:numPr>
          <w:ilvl w:val="0"/>
          <w:numId w:val="31"/>
        </w:numPr>
        <w:bidi/>
        <w:spacing w:line="360" w:lineRule="auto"/>
        <w:rPr>
          <w:rFonts w:asciiTheme="majorBidi" w:hAnsiTheme="majorBidi" w:cstheme="majorBidi"/>
          <w:sz w:val="28"/>
          <w:szCs w:val="28"/>
        </w:rPr>
      </w:pPr>
      <w:r w:rsidRPr="00404B7E">
        <w:rPr>
          <w:rFonts w:asciiTheme="majorBidi" w:hAnsiTheme="majorBidi" w:cstheme="majorBidi"/>
          <w:sz w:val="28"/>
          <w:szCs w:val="28"/>
          <w:rtl/>
        </w:rPr>
        <w:t>جودة المحتوى الإلكتروني</w:t>
      </w:r>
      <w:r w:rsidRPr="00404B7E">
        <w:rPr>
          <w:rFonts w:asciiTheme="majorBidi" w:hAnsiTheme="majorBidi" w:cstheme="majorBidi"/>
          <w:sz w:val="28"/>
          <w:szCs w:val="28"/>
        </w:rPr>
        <w:t>.</w:t>
      </w:r>
    </w:p>
    <w:p w14:paraId="7C496619" w14:textId="77777777" w:rsidR="00404B7E" w:rsidRPr="00404B7E" w:rsidRDefault="00404B7E" w:rsidP="00404B7E">
      <w:pPr>
        <w:numPr>
          <w:ilvl w:val="0"/>
          <w:numId w:val="31"/>
        </w:numPr>
        <w:bidi/>
        <w:spacing w:line="360" w:lineRule="auto"/>
        <w:rPr>
          <w:rFonts w:asciiTheme="majorBidi" w:hAnsiTheme="majorBidi" w:cstheme="majorBidi"/>
          <w:sz w:val="28"/>
          <w:szCs w:val="28"/>
        </w:rPr>
      </w:pPr>
      <w:r w:rsidRPr="00404B7E">
        <w:rPr>
          <w:rFonts w:asciiTheme="majorBidi" w:hAnsiTheme="majorBidi" w:cstheme="majorBidi"/>
          <w:sz w:val="28"/>
          <w:szCs w:val="28"/>
          <w:rtl/>
        </w:rPr>
        <w:lastRenderedPageBreak/>
        <w:t>العروض الترويجية الإلكترونية</w:t>
      </w:r>
      <w:r w:rsidRPr="00404B7E">
        <w:rPr>
          <w:rFonts w:asciiTheme="majorBidi" w:hAnsiTheme="majorBidi" w:cstheme="majorBidi"/>
          <w:sz w:val="28"/>
          <w:szCs w:val="28"/>
        </w:rPr>
        <w:t>.</w:t>
      </w:r>
    </w:p>
    <w:p w14:paraId="303199A5" w14:textId="0C604BBD" w:rsidR="00404B7E" w:rsidRDefault="00404B7E" w:rsidP="000623E3">
      <w:pPr>
        <w:bidi/>
        <w:spacing w:line="360" w:lineRule="auto"/>
        <w:rPr>
          <w:rFonts w:asciiTheme="majorBidi" w:hAnsiTheme="majorBidi" w:cstheme="majorBidi"/>
          <w:sz w:val="28"/>
          <w:szCs w:val="28"/>
        </w:rPr>
      </w:pPr>
      <w:r w:rsidRPr="00404B7E">
        <w:rPr>
          <w:rFonts w:asciiTheme="majorBidi" w:hAnsiTheme="majorBidi" w:cstheme="majorBidi"/>
          <w:sz w:val="28"/>
          <w:szCs w:val="28"/>
          <w:rtl/>
        </w:rPr>
        <w:t>المتغير التابع</w:t>
      </w:r>
      <w:r w:rsidRPr="00404B7E">
        <w:rPr>
          <w:rFonts w:asciiTheme="majorBidi" w:hAnsiTheme="majorBidi" w:cstheme="majorBidi"/>
          <w:sz w:val="28"/>
          <w:szCs w:val="28"/>
        </w:rPr>
        <w:t>:</w:t>
      </w:r>
      <w:r w:rsidRPr="00404B7E">
        <w:rPr>
          <w:rFonts w:asciiTheme="majorBidi" w:hAnsiTheme="majorBidi" w:cstheme="majorBidi"/>
          <w:sz w:val="28"/>
          <w:szCs w:val="28"/>
        </w:rPr>
        <w:br/>
      </w:r>
      <w:r w:rsidRPr="00404B7E">
        <w:rPr>
          <w:rFonts w:asciiTheme="majorBidi" w:hAnsiTheme="majorBidi" w:cstheme="majorBidi"/>
          <w:sz w:val="28"/>
          <w:szCs w:val="28"/>
          <w:rtl/>
        </w:rPr>
        <w:t>نية الشراء لدى المستخدم السعودي</w:t>
      </w:r>
      <w:r w:rsidRPr="00404B7E">
        <w:rPr>
          <w:rFonts w:asciiTheme="majorBidi" w:hAnsiTheme="majorBidi" w:cstheme="majorBidi"/>
          <w:sz w:val="28"/>
          <w:szCs w:val="28"/>
        </w:rPr>
        <w:t>.</w:t>
      </w:r>
    </w:p>
    <w:p w14:paraId="5494D8DA" w14:textId="77777777" w:rsidR="000623E3" w:rsidRDefault="000623E3" w:rsidP="000623E3">
      <w:pPr>
        <w:bidi/>
        <w:spacing w:line="360" w:lineRule="auto"/>
        <w:rPr>
          <w:rFonts w:asciiTheme="majorBidi" w:hAnsiTheme="majorBidi" w:cstheme="majorBidi"/>
          <w:sz w:val="28"/>
          <w:szCs w:val="28"/>
          <w:rtl/>
        </w:rPr>
      </w:pPr>
    </w:p>
    <w:p w14:paraId="0EF96473" w14:textId="2FBCC16B" w:rsidR="000623E3" w:rsidRDefault="000623E3" w:rsidP="000623E3">
      <w:pPr>
        <w:bidi/>
        <w:spacing w:line="360" w:lineRule="auto"/>
        <w:rPr>
          <w:rFonts w:asciiTheme="majorBidi" w:hAnsiTheme="majorBidi" w:cstheme="majorBidi"/>
          <w:b/>
          <w:bCs/>
          <w:sz w:val="32"/>
          <w:szCs w:val="32"/>
          <w:rtl/>
        </w:rPr>
      </w:pPr>
      <w:r w:rsidRPr="000623E3">
        <w:rPr>
          <w:rFonts w:asciiTheme="majorBidi" w:hAnsiTheme="majorBidi" w:cstheme="majorBidi" w:hint="cs"/>
          <w:b/>
          <w:bCs/>
          <w:sz w:val="32"/>
          <w:szCs w:val="32"/>
          <w:rtl/>
        </w:rPr>
        <w:t xml:space="preserve">الملحق </w:t>
      </w:r>
      <w:proofErr w:type="gramStart"/>
      <w:r w:rsidRPr="000623E3">
        <w:rPr>
          <w:rFonts w:asciiTheme="majorBidi" w:hAnsiTheme="majorBidi" w:cstheme="majorBidi" w:hint="cs"/>
          <w:b/>
          <w:bCs/>
          <w:sz w:val="32"/>
          <w:szCs w:val="32"/>
          <w:rtl/>
        </w:rPr>
        <w:t>( ز</w:t>
      </w:r>
      <w:proofErr w:type="gramEnd"/>
      <w:r w:rsidRPr="000623E3">
        <w:rPr>
          <w:rFonts w:asciiTheme="majorBidi" w:hAnsiTheme="majorBidi" w:cstheme="majorBidi" w:hint="cs"/>
          <w:b/>
          <w:bCs/>
          <w:sz w:val="32"/>
          <w:szCs w:val="32"/>
          <w:rtl/>
        </w:rPr>
        <w:t xml:space="preserve"> )</w:t>
      </w:r>
    </w:p>
    <w:p w14:paraId="1380D3AE" w14:textId="27F0CC0F" w:rsidR="000623E3" w:rsidRDefault="000623E3" w:rsidP="000623E3">
      <w:pPr>
        <w:bidi/>
        <w:spacing w:line="360" w:lineRule="auto"/>
        <w:rPr>
          <w:rFonts w:asciiTheme="majorBidi" w:hAnsiTheme="majorBidi" w:cstheme="majorBidi"/>
          <w:sz w:val="36"/>
          <w:szCs w:val="36"/>
          <w:rtl/>
        </w:rPr>
      </w:pPr>
      <w:r w:rsidRPr="000623E3">
        <w:rPr>
          <w:rFonts w:asciiTheme="majorBidi" w:hAnsiTheme="majorBidi" w:cstheme="majorBidi"/>
          <w:sz w:val="36"/>
          <w:szCs w:val="36"/>
          <w:rtl/>
        </w:rPr>
        <w:t>قائمة الأشكال والرسوم البيانية</w:t>
      </w:r>
    </w:p>
    <w:p w14:paraId="59B587AD" w14:textId="2ED66EA7" w:rsidR="000623E3" w:rsidRPr="000623E3" w:rsidRDefault="000623E3" w:rsidP="000623E3">
      <w:pPr>
        <w:bidi/>
        <w:spacing w:line="360" w:lineRule="auto"/>
        <w:rPr>
          <w:rFonts w:asciiTheme="majorBidi" w:hAnsiTheme="majorBidi" w:cstheme="majorBidi"/>
          <w:sz w:val="36"/>
          <w:szCs w:val="36"/>
        </w:rPr>
      </w:pPr>
      <w:r w:rsidRPr="000623E3">
        <w:rPr>
          <w:rFonts w:asciiTheme="majorBidi" w:hAnsiTheme="majorBidi" w:cstheme="majorBidi"/>
          <w:sz w:val="36"/>
          <w:szCs w:val="36"/>
          <w:rtl/>
        </w:rPr>
        <w:t>شكل (1): النموذج المفاهيمي للدراسة</w:t>
      </w:r>
    </w:p>
    <w:p w14:paraId="3BAB2771" w14:textId="509BCD5A" w:rsidR="00FE762F" w:rsidRPr="00404B7E" w:rsidRDefault="00FE762F" w:rsidP="00FE762F">
      <w:pPr>
        <w:bidi/>
        <w:spacing w:line="360" w:lineRule="auto"/>
        <w:rPr>
          <w:rFonts w:asciiTheme="majorBidi" w:hAnsiTheme="majorBidi" w:cstheme="majorBidi"/>
          <w:sz w:val="28"/>
          <w:szCs w:val="28"/>
          <w:rtl/>
        </w:rPr>
      </w:pPr>
      <w:r>
        <w:rPr>
          <w:rFonts w:asciiTheme="majorBidi" w:hAnsiTheme="majorBidi" w:cstheme="majorBidi"/>
          <w:noProof/>
          <w:sz w:val="28"/>
          <w:szCs w:val="28"/>
          <w:rtl/>
          <w:lang w:val="ar-SA"/>
        </w:rPr>
        <w:drawing>
          <wp:inline distT="0" distB="0" distL="0" distR="0" wp14:anchorId="0421E1D2" wp14:editId="546EA882">
            <wp:extent cx="5486400" cy="3200400"/>
            <wp:effectExtent l="0" t="0" r="0" b="0"/>
            <wp:docPr id="667697134" name="رسم تخطيطي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7A338F8F" w14:textId="77777777" w:rsidR="00A62792" w:rsidRPr="00A62792" w:rsidRDefault="00A62792" w:rsidP="00A62792">
      <w:pPr>
        <w:bidi/>
        <w:spacing w:line="360" w:lineRule="auto"/>
        <w:rPr>
          <w:rFonts w:asciiTheme="majorBidi" w:hAnsiTheme="majorBidi" w:cstheme="majorBidi"/>
          <w:sz w:val="28"/>
          <w:szCs w:val="28"/>
        </w:rPr>
      </w:pPr>
    </w:p>
    <w:p w14:paraId="485982C8" w14:textId="77777777" w:rsidR="000C72DB" w:rsidRDefault="000C72DB" w:rsidP="00A62792">
      <w:pPr>
        <w:spacing w:line="360" w:lineRule="auto"/>
        <w:rPr>
          <w:rFonts w:asciiTheme="majorBidi" w:hAnsiTheme="majorBidi" w:cstheme="majorBidi"/>
          <w:sz w:val="28"/>
          <w:szCs w:val="28"/>
        </w:rPr>
      </w:pPr>
    </w:p>
    <w:p w14:paraId="30159AAB" w14:textId="77777777" w:rsidR="000623E3" w:rsidRDefault="000623E3" w:rsidP="00A62792">
      <w:pPr>
        <w:spacing w:line="360" w:lineRule="auto"/>
        <w:rPr>
          <w:rFonts w:asciiTheme="majorBidi" w:hAnsiTheme="majorBidi" w:cstheme="majorBidi"/>
          <w:sz w:val="28"/>
          <w:szCs w:val="28"/>
        </w:rPr>
      </w:pPr>
    </w:p>
    <w:p w14:paraId="455CA9F9" w14:textId="77777777" w:rsidR="000623E3" w:rsidRDefault="000623E3" w:rsidP="00A62792">
      <w:pPr>
        <w:spacing w:line="360" w:lineRule="auto"/>
        <w:rPr>
          <w:rFonts w:asciiTheme="majorBidi" w:hAnsiTheme="majorBidi" w:cstheme="majorBidi"/>
          <w:sz w:val="28"/>
          <w:szCs w:val="28"/>
        </w:rPr>
      </w:pPr>
    </w:p>
    <w:p w14:paraId="1EB1C927" w14:textId="77777777" w:rsidR="000623E3" w:rsidRDefault="000623E3" w:rsidP="00A62792">
      <w:pPr>
        <w:spacing w:line="360" w:lineRule="auto"/>
        <w:rPr>
          <w:rFonts w:asciiTheme="majorBidi" w:hAnsiTheme="majorBidi" w:cstheme="majorBidi"/>
          <w:sz w:val="28"/>
          <w:szCs w:val="28"/>
        </w:rPr>
      </w:pPr>
    </w:p>
    <w:p w14:paraId="04F86AAD" w14:textId="46C29FE3" w:rsidR="000623E3" w:rsidRDefault="000623E3" w:rsidP="000623E3">
      <w:pPr>
        <w:bidi/>
        <w:spacing w:line="360" w:lineRule="auto"/>
        <w:rPr>
          <w:rFonts w:asciiTheme="majorBidi" w:hAnsiTheme="majorBidi" w:cstheme="majorBidi"/>
          <w:b/>
          <w:bCs/>
          <w:sz w:val="32"/>
          <w:szCs w:val="32"/>
        </w:rPr>
      </w:pPr>
      <w:r w:rsidRPr="000623E3">
        <w:rPr>
          <w:rFonts w:asciiTheme="majorBidi" w:hAnsiTheme="majorBidi" w:cstheme="majorBidi"/>
          <w:b/>
          <w:bCs/>
          <w:sz w:val="32"/>
          <w:szCs w:val="32"/>
          <w:rtl/>
        </w:rPr>
        <w:lastRenderedPageBreak/>
        <w:t>شكل (2): مراحل تنفيذ الدراسة</w:t>
      </w:r>
    </w:p>
    <w:p w14:paraId="138140E5" w14:textId="77777777" w:rsidR="000623E3" w:rsidRPr="000623E3" w:rsidRDefault="000623E3" w:rsidP="000623E3">
      <w:pPr>
        <w:bidi/>
        <w:spacing w:line="360" w:lineRule="auto"/>
        <w:rPr>
          <w:rFonts w:asciiTheme="majorBidi" w:hAnsiTheme="majorBidi" w:cstheme="majorBidi"/>
          <w:b/>
          <w:bCs/>
          <w:sz w:val="32"/>
          <w:szCs w:val="32"/>
        </w:rPr>
      </w:pPr>
    </w:p>
    <w:p w14:paraId="47B31BF5" w14:textId="01070B33" w:rsidR="000623E3" w:rsidRPr="00A62792" w:rsidRDefault="000623E3" w:rsidP="000623E3">
      <w:pPr>
        <w:bidi/>
        <w:spacing w:line="360" w:lineRule="auto"/>
        <w:rPr>
          <w:rFonts w:asciiTheme="majorBidi" w:hAnsiTheme="majorBidi" w:cstheme="majorBidi"/>
          <w:sz w:val="28"/>
          <w:szCs w:val="28"/>
        </w:rPr>
      </w:pPr>
      <w:r>
        <w:rPr>
          <w:rFonts w:asciiTheme="majorBidi" w:hAnsiTheme="majorBidi" w:cstheme="majorBidi"/>
          <w:noProof/>
          <w:sz w:val="28"/>
          <w:szCs w:val="28"/>
        </w:rPr>
        <w:drawing>
          <wp:inline distT="0" distB="0" distL="0" distR="0" wp14:anchorId="064555CF" wp14:editId="7D35EEDB">
            <wp:extent cx="5486400" cy="3200400"/>
            <wp:effectExtent l="0" t="19050" r="19050" b="38100"/>
            <wp:docPr id="330785659" name="رسم تخطيطي 1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sectPr w:rsidR="000623E3" w:rsidRPr="00A62792" w:rsidSect="008B0ADC">
      <w:headerReference w:type="first" r:id="rId18"/>
      <w:pgSz w:w="12240" w:h="15840"/>
      <w:pgMar w:top="1440" w:right="1440" w:bottom="1440" w:left="1440" w:header="720" w:footer="720" w:gutter="0"/>
      <w:pgBorders w:offsetFrom="page">
        <w:top w:val="thickThinMediumGap" w:sz="24" w:space="24" w:color="auto"/>
        <w:left w:val="thickThinMediumGap" w:sz="24" w:space="24" w:color="auto"/>
        <w:bottom w:val="thickThinMediumGap" w:sz="24" w:space="24" w:color="auto"/>
        <w:right w:val="thickThinMediumGap" w:sz="24" w:space="24" w:color="auto"/>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310D9F" w14:textId="77777777" w:rsidR="00DD1938" w:rsidRDefault="00DD1938" w:rsidP="008B0ADC">
      <w:pPr>
        <w:spacing w:after="0" w:line="240" w:lineRule="auto"/>
      </w:pPr>
      <w:r>
        <w:separator/>
      </w:r>
    </w:p>
  </w:endnote>
  <w:endnote w:type="continuationSeparator" w:id="0">
    <w:p w14:paraId="4A92A091" w14:textId="77777777" w:rsidR="00DD1938" w:rsidRDefault="00DD1938" w:rsidP="008B0A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9D8F28" w14:textId="77777777" w:rsidR="00DD1938" w:rsidRDefault="00DD1938" w:rsidP="008B0ADC">
      <w:pPr>
        <w:spacing w:after="0" w:line="240" w:lineRule="auto"/>
      </w:pPr>
      <w:r>
        <w:separator/>
      </w:r>
    </w:p>
  </w:footnote>
  <w:footnote w:type="continuationSeparator" w:id="0">
    <w:p w14:paraId="45B3CB0F" w14:textId="77777777" w:rsidR="00DD1938" w:rsidRDefault="00DD1938" w:rsidP="008B0AD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DA90DB" w14:textId="77777777" w:rsidR="008B0ADC" w:rsidRDefault="008B0ADC">
    <w:pPr>
      <w:pStyle w:val="aa"/>
    </w:pPr>
    <w:r>
      <w:rPr>
        <w:noProof/>
      </w:rPr>
      <mc:AlternateContent>
        <mc:Choice Requires="wps">
          <w:drawing>
            <wp:anchor distT="45720" distB="45720" distL="114300" distR="114300" simplePos="0" relativeHeight="251660288" behindDoc="0" locked="0" layoutInCell="1" allowOverlap="1" wp14:anchorId="6A17A7E3" wp14:editId="2DF034A5">
              <wp:simplePos x="0" y="0"/>
              <wp:positionH relativeFrom="margin">
                <wp:posOffset>3949700</wp:posOffset>
              </wp:positionH>
              <wp:positionV relativeFrom="paragraph">
                <wp:posOffset>115824</wp:posOffset>
              </wp:positionV>
              <wp:extent cx="2360930" cy="1718945"/>
              <wp:effectExtent l="0" t="0" r="381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718945"/>
                      </a:xfrm>
                      <a:prstGeom prst="rect">
                        <a:avLst/>
                      </a:prstGeom>
                      <a:solidFill>
                        <a:srgbClr val="FFFFFF"/>
                      </a:solidFill>
                      <a:ln w="9525">
                        <a:noFill/>
                        <a:miter lim="800000"/>
                        <a:headEnd/>
                        <a:tailEnd/>
                      </a:ln>
                    </wps:spPr>
                    <wps:txbx>
                      <w:txbxContent>
                        <w:p w14:paraId="20F3FFEC" w14:textId="77777777" w:rsidR="008B0ADC" w:rsidRPr="008B0ADC" w:rsidRDefault="008B0ADC" w:rsidP="008B0ADC">
                          <w:pPr>
                            <w:bidi/>
                            <w:rPr>
                              <w:rFonts w:asciiTheme="majorBidi" w:hAnsiTheme="majorBidi" w:cstheme="majorBidi"/>
                              <w:sz w:val="32"/>
                              <w:szCs w:val="32"/>
                              <w:rtl/>
                            </w:rPr>
                          </w:pPr>
                          <w:r w:rsidRPr="008B0ADC">
                            <w:rPr>
                              <w:rFonts w:asciiTheme="majorBidi" w:hAnsiTheme="majorBidi" w:cstheme="majorBidi"/>
                              <w:sz w:val="32"/>
                              <w:szCs w:val="32"/>
                              <w:rtl/>
                            </w:rPr>
                            <w:t xml:space="preserve">جامعة </w:t>
                          </w:r>
                          <w:proofErr w:type="spellStart"/>
                          <w:r w:rsidRPr="008B0ADC">
                            <w:rPr>
                              <w:rFonts w:asciiTheme="majorBidi" w:hAnsiTheme="majorBidi" w:cstheme="majorBidi"/>
                              <w:sz w:val="32"/>
                              <w:szCs w:val="32"/>
                              <w:rtl/>
                            </w:rPr>
                            <w:t>ميدأوشن</w:t>
                          </w:r>
                          <w:proofErr w:type="spellEnd"/>
                        </w:p>
                        <w:p w14:paraId="4BADD22E" w14:textId="77777777" w:rsidR="008B0ADC" w:rsidRPr="008B0ADC" w:rsidRDefault="008B0ADC" w:rsidP="008B0ADC">
                          <w:pPr>
                            <w:bidi/>
                            <w:rPr>
                              <w:rFonts w:asciiTheme="majorBidi" w:hAnsiTheme="majorBidi" w:cstheme="majorBidi"/>
                              <w:sz w:val="32"/>
                              <w:szCs w:val="32"/>
                              <w:rtl/>
                            </w:rPr>
                          </w:pPr>
                          <w:r w:rsidRPr="008B0ADC">
                            <w:rPr>
                              <w:rFonts w:asciiTheme="majorBidi" w:hAnsiTheme="majorBidi" w:cstheme="majorBidi"/>
                              <w:sz w:val="32"/>
                              <w:szCs w:val="32"/>
                              <w:rtl/>
                            </w:rPr>
                            <w:t>كلية الأعلام والتسويق</w:t>
                          </w:r>
                        </w:p>
                        <w:p w14:paraId="6665198F" w14:textId="77777777" w:rsidR="008B0ADC" w:rsidRPr="008B0ADC" w:rsidRDefault="008B0ADC" w:rsidP="008B0ADC">
                          <w:pPr>
                            <w:bidi/>
                            <w:rPr>
                              <w:rFonts w:asciiTheme="majorBidi" w:hAnsiTheme="majorBidi" w:cstheme="majorBidi"/>
                              <w:sz w:val="32"/>
                              <w:szCs w:val="32"/>
                            </w:rPr>
                          </w:pPr>
                          <w:r w:rsidRPr="008B0ADC">
                            <w:rPr>
                              <w:rFonts w:asciiTheme="majorBidi" w:hAnsiTheme="majorBidi" w:cstheme="majorBidi"/>
                              <w:sz w:val="32"/>
                              <w:szCs w:val="32"/>
                              <w:rtl/>
                            </w:rPr>
                            <w:t>بكالوريوس تسويق رقمي</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6A17A7E3" id="_x0000_t202" coordsize="21600,21600" o:spt="202" path="m,l,21600r21600,l21600,xe">
              <v:stroke joinstyle="miter"/>
              <v:path gradientshapeok="t" o:connecttype="rect"/>
            </v:shapetype>
            <v:shape id="Text Box 2" o:spid="_x0000_s1026" type="#_x0000_t202" style="position:absolute;margin-left:311pt;margin-top:9.1pt;width:185.9pt;height:135.35pt;z-index:251660288;visibility:visible;mso-wrap-style:square;mso-width-percent:400;mso-height-percent:0;mso-wrap-distance-left:9pt;mso-wrap-distance-top:3.6pt;mso-wrap-distance-right:9pt;mso-wrap-distance-bottom:3.6pt;mso-position-horizontal:absolute;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" stroked="f">
              <v:textbox>
                <w:txbxContent>
                  <w:p w14:paraId="20F3FFEC" w14:textId="77777777" w:rsidR="008B0ADC" w:rsidRPr="008B0ADC" w:rsidRDefault="008B0ADC" w:rsidP="008B0ADC">
                    <w:pPr>
                      <w:bidi/>
                      <w:rPr>
                        <w:rFonts w:asciiTheme="majorBidi" w:hAnsiTheme="majorBidi" w:cstheme="majorBidi"/>
                        <w:sz w:val="32"/>
                        <w:szCs w:val="32"/>
                        <w:rtl/>
                      </w:rPr>
                    </w:pPr>
                    <w:r w:rsidRPr="008B0ADC">
                      <w:rPr>
                        <w:rFonts w:asciiTheme="majorBidi" w:hAnsiTheme="majorBidi" w:cstheme="majorBidi"/>
                        <w:sz w:val="32"/>
                        <w:szCs w:val="32"/>
                        <w:rtl/>
                      </w:rPr>
                      <w:t xml:space="preserve">جامعة </w:t>
                    </w:r>
                    <w:proofErr w:type="spellStart"/>
                    <w:r w:rsidRPr="008B0ADC">
                      <w:rPr>
                        <w:rFonts w:asciiTheme="majorBidi" w:hAnsiTheme="majorBidi" w:cstheme="majorBidi"/>
                        <w:sz w:val="32"/>
                        <w:szCs w:val="32"/>
                        <w:rtl/>
                      </w:rPr>
                      <w:t>ميدأوشن</w:t>
                    </w:r>
                    <w:proofErr w:type="spellEnd"/>
                  </w:p>
                  <w:p w14:paraId="4BADD22E" w14:textId="77777777" w:rsidR="008B0ADC" w:rsidRPr="008B0ADC" w:rsidRDefault="008B0ADC" w:rsidP="008B0ADC">
                    <w:pPr>
                      <w:bidi/>
                      <w:rPr>
                        <w:rFonts w:asciiTheme="majorBidi" w:hAnsiTheme="majorBidi" w:cstheme="majorBidi"/>
                        <w:sz w:val="32"/>
                        <w:szCs w:val="32"/>
                        <w:rtl/>
                      </w:rPr>
                    </w:pPr>
                    <w:r w:rsidRPr="008B0ADC">
                      <w:rPr>
                        <w:rFonts w:asciiTheme="majorBidi" w:hAnsiTheme="majorBidi" w:cstheme="majorBidi"/>
                        <w:sz w:val="32"/>
                        <w:szCs w:val="32"/>
                        <w:rtl/>
                      </w:rPr>
                      <w:t>كلية الأعلام والتسويق</w:t>
                    </w:r>
                  </w:p>
                  <w:p w14:paraId="6665198F" w14:textId="77777777" w:rsidR="008B0ADC" w:rsidRPr="008B0ADC" w:rsidRDefault="008B0ADC" w:rsidP="008B0ADC">
                    <w:pPr>
                      <w:bidi/>
                      <w:rPr>
                        <w:rFonts w:asciiTheme="majorBidi" w:hAnsiTheme="majorBidi" w:cstheme="majorBidi"/>
                        <w:sz w:val="32"/>
                        <w:szCs w:val="32"/>
                      </w:rPr>
                    </w:pPr>
                    <w:r w:rsidRPr="008B0ADC">
                      <w:rPr>
                        <w:rFonts w:asciiTheme="majorBidi" w:hAnsiTheme="majorBidi" w:cstheme="majorBidi"/>
                        <w:sz w:val="32"/>
                        <w:szCs w:val="32"/>
                        <w:rtl/>
                      </w:rPr>
                      <w:t>بكالوريوس تسويق رقمي</w:t>
                    </w:r>
                  </w:p>
                </w:txbxContent>
              </v:textbox>
              <w10:wrap type="square" anchorx="margin"/>
            </v:shape>
          </w:pict>
        </mc:Fallback>
      </mc:AlternateContent>
    </w:r>
    <w:r>
      <w:rPr>
        <w:noProof/>
      </w:rPr>
      <w:drawing>
        <wp:anchor distT="0" distB="0" distL="114300" distR="114300" simplePos="0" relativeHeight="251658240" behindDoc="0" locked="0" layoutInCell="1" allowOverlap="1" wp14:anchorId="55C33170" wp14:editId="7F4BECF7">
          <wp:simplePos x="0" y="0"/>
          <wp:positionH relativeFrom="margin">
            <wp:posOffset>-98171</wp:posOffset>
          </wp:positionH>
          <wp:positionV relativeFrom="page">
            <wp:posOffset>134112</wp:posOffset>
          </wp:positionV>
          <wp:extent cx="2143125" cy="2143125"/>
          <wp:effectExtent l="0" t="0" r="9525" b="9525"/>
          <wp:wrapSquare wrapText="bothSides"/>
          <wp:docPr id="96935268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6746324" name="صورة 876746324"/>
                  <pic:cNvPicPr/>
                </pic:nvPicPr>
                <pic:blipFill>
                  <a:blip r:embed="rId1">
                    <a:extLst>
                      <a:ext uri="{28A0092B-C50C-407E-A947-70E740481C1C}">
                        <a14:useLocalDpi xmlns:a14="http://schemas.microsoft.com/office/drawing/2010/main" val="0"/>
                      </a:ext>
                    </a:extLst>
                  </a:blip>
                  <a:stretch>
                    <a:fillRect/>
                  </a:stretch>
                </pic:blipFill>
                <pic:spPr>
                  <a:xfrm>
                    <a:off x="0" y="0"/>
                    <a:ext cx="2143125" cy="2143125"/>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FDC0E0" w14:textId="77777777" w:rsidR="008B0ADC" w:rsidRDefault="008B0ADC">
    <w:pPr>
      <w:pStyle w:val="aa"/>
    </w:pPr>
    <w:r>
      <w:rPr>
        <w:noProof/>
      </w:rPr>
      <mc:AlternateContent>
        <mc:Choice Requires="wps">
          <w:drawing>
            <wp:anchor distT="45720" distB="45720" distL="114300" distR="114300" simplePos="0" relativeHeight="251663360" behindDoc="0" locked="0" layoutInCell="1" allowOverlap="1" wp14:anchorId="5C409D0E" wp14:editId="0E378A7D">
              <wp:simplePos x="0" y="0"/>
              <wp:positionH relativeFrom="margin">
                <wp:posOffset>-292100</wp:posOffset>
              </wp:positionH>
              <wp:positionV relativeFrom="paragraph">
                <wp:posOffset>228600</wp:posOffset>
              </wp:positionV>
              <wp:extent cx="4229100" cy="1718945"/>
              <wp:effectExtent l="0" t="0" r="0" b="0"/>
              <wp:wrapSquare wrapText="bothSides"/>
              <wp:docPr id="5988051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29100" cy="1718945"/>
                      </a:xfrm>
                      <a:prstGeom prst="rect">
                        <a:avLst/>
                      </a:prstGeom>
                      <a:solidFill>
                        <a:srgbClr val="FFFFFF"/>
                      </a:solidFill>
                      <a:ln w="9525">
                        <a:noFill/>
                        <a:miter lim="800000"/>
                        <a:headEnd/>
                        <a:tailEnd/>
                      </a:ln>
                    </wps:spPr>
                    <wps:txbx>
                      <w:txbxContent>
                        <w:p w14:paraId="3D1B41C3" w14:textId="77777777" w:rsidR="008B0ADC" w:rsidRPr="008B0ADC" w:rsidRDefault="008B0ADC" w:rsidP="008B0ADC">
                          <w:pPr>
                            <w:rPr>
                              <w:rFonts w:asciiTheme="majorBidi" w:hAnsiTheme="majorBidi" w:cstheme="majorBidi"/>
                              <w:sz w:val="32"/>
                              <w:szCs w:val="32"/>
                            </w:rPr>
                          </w:pPr>
                          <w:r w:rsidRPr="008B0ADC">
                            <w:rPr>
                              <w:rFonts w:asciiTheme="majorBidi" w:hAnsiTheme="majorBidi" w:cstheme="majorBidi"/>
                              <w:b/>
                              <w:bCs/>
                              <w:sz w:val="32"/>
                              <w:szCs w:val="32"/>
                            </w:rPr>
                            <w:t>Midocean University</w:t>
                          </w:r>
                        </w:p>
                        <w:p w14:paraId="59B6AC61" w14:textId="77777777" w:rsidR="008B0ADC" w:rsidRPr="008B0ADC" w:rsidRDefault="008B0ADC" w:rsidP="008B0ADC">
                          <w:pPr>
                            <w:rPr>
                              <w:rFonts w:asciiTheme="majorBidi" w:hAnsiTheme="majorBidi" w:cstheme="majorBidi"/>
                              <w:sz w:val="32"/>
                              <w:szCs w:val="32"/>
                            </w:rPr>
                          </w:pPr>
                          <w:r w:rsidRPr="008B0ADC">
                            <w:rPr>
                              <w:rFonts w:asciiTheme="majorBidi" w:hAnsiTheme="majorBidi" w:cstheme="majorBidi"/>
                              <w:b/>
                              <w:bCs/>
                              <w:sz w:val="32"/>
                              <w:szCs w:val="32"/>
                            </w:rPr>
                            <w:t>College of Media and Marketing</w:t>
                          </w:r>
                        </w:p>
                        <w:p w14:paraId="4FFFFD93" w14:textId="77777777" w:rsidR="008B0ADC" w:rsidRPr="008B0ADC" w:rsidRDefault="008B0ADC" w:rsidP="008B0ADC">
                          <w:pPr>
                            <w:rPr>
                              <w:rFonts w:asciiTheme="majorBidi" w:hAnsiTheme="majorBidi" w:cstheme="majorBidi"/>
                              <w:sz w:val="32"/>
                              <w:szCs w:val="32"/>
                            </w:rPr>
                          </w:pPr>
                          <w:r w:rsidRPr="008B0ADC">
                            <w:rPr>
                              <w:rFonts w:asciiTheme="majorBidi" w:hAnsiTheme="majorBidi" w:cstheme="majorBidi"/>
                              <w:b/>
                              <w:bCs/>
                              <w:sz w:val="32"/>
                              <w:szCs w:val="32"/>
                            </w:rPr>
                            <w:t>Bachelor of Digital Marketing</w:t>
                          </w:r>
                        </w:p>
                        <w:p w14:paraId="2AAFBF4E" w14:textId="77777777" w:rsidR="008B0ADC" w:rsidRPr="008B0ADC" w:rsidRDefault="008B0ADC" w:rsidP="008B0ADC">
                          <w:pPr>
                            <w:rPr>
                              <w:rFonts w:asciiTheme="majorBidi" w:hAnsiTheme="majorBidi" w:cstheme="majorBidi"/>
                              <w:sz w:val="32"/>
                              <w:szCs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C409D0E" id="_x0000_t202" coordsize="21600,21600" o:spt="202" path="m,l,21600r21600,l21600,xe">
              <v:stroke joinstyle="miter"/>
              <v:path gradientshapeok="t" o:connecttype="rect"/>
            </v:shapetype>
            <v:shape id="_x0000_s1027" type="#_x0000_t202" style="position:absolute;margin-left:-23pt;margin-top:18pt;width:333pt;height:135.35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" stroked="f">
              <v:textbox>
                <w:txbxContent>
                  <w:p w14:paraId="3D1B41C3" w14:textId="77777777" w:rsidR="008B0ADC" w:rsidRPr="008B0ADC" w:rsidRDefault="008B0ADC" w:rsidP="008B0ADC">
                    <w:pPr>
                      <w:rPr>
                        <w:rFonts w:asciiTheme="majorBidi" w:hAnsiTheme="majorBidi" w:cstheme="majorBidi"/>
                        <w:sz w:val="32"/>
                        <w:szCs w:val="32"/>
                      </w:rPr>
                    </w:pPr>
                    <w:r w:rsidRPr="008B0ADC">
                      <w:rPr>
                        <w:rFonts w:asciiTheme="majorBidi" w:hAnsiTheme="majorBidi" w:cstheme="majorBidi"/>
                        <w:b/>
                        <w:bCs/>
                        <w:sz w:val="32"/>
                        <w:szCs w:val="32"/>
                      </w:rPr>
                      <w:t>Midocean University</w:t>
                    </w:r>
                  </w:p>
                  <w:p w14:paraId="59B6AC61" w14:textId="77777777" w:rsidR="008B0ADC" w:rsidRPr="008B0ADC" w:rsidRDefault="008B0ADC" w:rsidP="008B0ADC">
                    <w:pPr>
                      <w:rPr>
                        <w:rFonts w:asciiTheme="majorBidi" w:hAnsiTheme="majorBidi" w:cstheme="majorBidi"/>
                        <w:sz w:val="32"/>
                        <w:szCs w:val="32"/>
                      </w:rPr>
                    </w:pPr>
                    <w:r w:rsidRPr="008B0ADC">
                      <w:rPr>
                        <w:rFonts w:asciiTheme="majorBidi" w:hAnsiTheme="majorBidi" w:cstheme="majorBidi"/>
                        <w:b/>
                        <w:bCs/>
                        <w:sz w:val="32"/>
                        <w:szCs w:val="32"/>
                      </w:rPr>
                      <w:t>College of Media and Marketing</w:t>
                    </w:r>
                  </w:p>
                  <w:p w14:paraId="4FFFFD93" w14:textId="77777777" w:rsidR="008B0ADC" w:rsidRPr="008B0ADC" w:rsidRDefault="008B0ADC" w:rsidP="008B0ADC">
                    <w:pPr>
                      <w:rPr>
                        <w:rFonts w:asciiTheme="majorBidi" w:hAnsiTheme="majorBidi" w:cstheme="majorBidi"/>
                        <w:sz w:val="32"/>
                        <w:szCs w:val="32"/>
                      </w:rPr>
                    </w:pPr>
                    <w:r w:rsidRPr="008B0ADC">
                      <w:rPr>
                        <w:rFonts w:asciiTheme="majorBidi" w:hAnsiTheme="majorBidi" w:cstheme="majorBidi"/>
                        <w:b/>
                        <w:bCs/>
                        <w:sz w:val="32"/>
                        <w:szCs w:val="32"/>
                      </w:rPr>
                      <w:t>Bachelor of Digital Marketing</w:t>
                    </w:r>
                  </w:p>
                  <w:p w14:paraId="2AAFBF4E" w14:textId="77777777" w:rsidR="008B0ADC" w:rsidRPr="008B0ADC" w:rsidRDefault="008B0ADC" w:rsidP="008B0ADC">
                    <w:pPr>
                      <w:rPr>
                        <w:rFonts w:asciiTheme="majorBidi" w:hAnsiTheme="majorBidi" w:cstheme="majorBidi"/>
                        <w:sz w:val="32"/>
                        <w:szCs w:val="32"/>
                      </w:rPr>
                    </w:pPr>
                  </w:p>
                </w:txbxContent>
              </v:textbox>
              <w10:wrap type="square" anchorx="margin"/>
            </v:shape>
          </w:pict>
        </mc:Fallback>
      </mc:AlternateContent>
    </w:r>
    <w:r>
      <w:rPr>
        <w:noProof/>
      </w:rPr>
      <w:drawing>
        <wp:anchor distT="0" distB="0" distL="114300" distR="114300" simplePos="0" relativeHeight="251662336" behindDoc="0" locked="0" layoutInCell="1" allowOverlap="1" wp14:anchorId="6FDD85DC" wp14:editId="1684A9E2">
          <wp:simplePos x="0" y="0"/>
          <wp:positionH relativeFrom="margin">
            <wp:posOffset>4105910</wp:posOffset>
          </wp:positionH>
          <wp:positionV relativeFrom="page">
            <wp:posOffset>45085</wp:posOffset>
          </wp:positionV>
          <wp:extent cx="2143125" cy="2143125"/>
          <wp:effectExtent l="0" t="0" r="9525" b="9525"/>
          <wp:wrapSquare wrapText="bothSides"/>
          <wp:docPr id="1847825490"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6746324" name="صورة 876746324"/>
                  <pic:cNvPicPr/>
                </pic:nvPicPr>
                <pic:blipFill>
                  <a:blip r:embed="rId1">
                    <a:extLst>
                      <a:ext uri="{28A0092B-C50C-407E-A947-70E740481C1C}">
                        <a14:useLocalDpi xmlns:a14="http://schemas.microsoft.com/office/drawing/2010/main" val="0"/>
                      </a:ext>
                    </a:extLst>
                  </a:blip>
                  <a:stretch>
                    <a:fillRect/>
                  </a:stretch>
                </pic:blipFill>
                <pic:spPr>
                  <a:xfrm>
                    <a:off x="0" y="0"/>
                    <a:ext cx="2143125" cy="2143125"/>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A1241"/>
    <w:multiLevelType w:val="multilevel"/>
    <w:tmpl w:val="DB32AB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D33D77"/>
    <w:multiLevelType w:val="multilevel"/>
    <w:tmpl w:val="A036C3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D261EA5"/>
    <w:multiLevelType w:val="multilevel"/>
    <w:tmpl w:val="B48A8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EF5765"/>
    <w:multiLevelType w:val="multilevel"/>
    <w:tmpl w:val="FD8A4174"/>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4937CEA"/>
    <w:multiLevelType w:val="hybridMultilevel"/>
    <w:tmpl w:val="3086EC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7AF54CC"/>
    <w:multiLevelType w:val="hybridMultilevel"/>
    <w:tmpl w:val="72DCC7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F2875B9"/>
    <w:multiLevelType w:val="multilevel"/>
    <w:tmpl w:val="31061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4F74263"/>
    <w:multiLevelType w:val="multilevel"/>
    <w:tmpl w:val="15B2CC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85F0CCA"/>
    <w:multiLevelType w:val="multilevel"/>
    <w:tmpl w:val="89D062B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C7A7526"/>
    <w:multiLevelType w:val="multilevel"/>
    <w:tmpl w:val="ED580D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F5D30A6"/>
    <w:multiLevelType w:val="multilevel"/>
    <w:tmpl w:val="329030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11D5024"/>
    <w:multiLevelType w:val="multilevel"/>
    <w:tmpl w:val="7CDEB6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14D2087"/>
    <w:multiLevelType w:val="multilevel"/>
    <w:tmpl w:val="416636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2C4142D"/>
    <w:multiLevelType w:val="multilevel"/>
    <w:tmpl w:val="775EEA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3B656CD"/>
    <w:multiLevelType w:val="hybridMultilevel"/>
    <w:tmpl w:val="7E4CBA3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2B7A97"/>
    <w:multiLevelType w:val="hybridMultilevel"/>
    <w:tmpl w:val="E2102C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86F0599"/>
    <w:multiLevelType w:val="multilevel"/>
    <w:tmpl w:val="EBEC64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892494D"/>
    <w:multiLevelType w:val="multilevel"/>
    <w:tmpl w:val="C85C00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0436A04"/>
    <w:multiLevelType w:val="multilevel"/>
    <w:tmpl w:val="DD6AB6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1502BDD"/>
    <w:multiLevelType w:val="multilevel"/>
    <w:tmpl w:val="F47CE906"/>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29D1283"/>
    <w:multiLevelType w:val="multilevel"/>
    <w:tmpl w:val="B92E8A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7007116"/>
    <w:multiLevelType w:val="multilevel"/>
    <w:tmpl w:val="4596D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20E04AD"/>
    <w:multiLevelType w:val="multilevel"/>
    <w:tmpl w:val="368C23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35C7D14"/>
    <w:multiLevelType w:val="multilevel"/>
    <w:tmpl w:val="8D06C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5D90F85"/>
    <w:multiLevelType w:val="multilevel"/>
    <w:tmpl w:val="42924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940167A"/>
    <w:multiLevelType w:val="multilevel"/>
    <w:tmpl w:val="F97CC52C"/>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942676D"/>
    <w:multiLevelType w:val="hybridMultilevel"/>
    <w:tmpl w:val="94ECC4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ABE43AB"/>
    <w:multiLevelType w:val="hybridMultilevel"/>
    <w:tmpl w:val="5B3687C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B416159"/>
    <w:multiLevelType w:val="hybridMultilevel"/>
    <w:tmpl w:val="106EAC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0193837"/>
    <w:multiLevelType w:val="multilevel"/>
    <w:tmpl w:val="CB2498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6B54F60"/>
    <w:multiLevelType w:val="multilevel"/>
    <w:tmpl w:val="A3CC43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6D228E9"/>
    <w:multiLevelType w:val="multilevel"/>
    <w:tmpl w:val="7D92B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90F1388"/>
    <w:multiLevelType w:val="multilevel"/>
    <w:tmpl w:val="195AE0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AD0624C"/>
    <w:multiLevelType w:val="multilevel"/>
    <w:tmpl w:val="B3F40E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D075300"/>
    <w:multiLevelType w:val="multilevel"/>
    <w:tmpl w:val="C536468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61173852">
    <w:abstractNumId w:val="0"/>
  </w:num>
  <w:num w:numId="2" w16cid:durableId="1486628578">
    <w:abstractNumId w:val="23"/>
  </w:num>
  <w:num w:numId="3" w16cid:durableId="1096710980">
    <w:abstractNumId w:val="21"/>
  </w:num>
  <w:num w:numId="4" w16cid:durableId="669603290">
    <w:abstractNumId w:val="9"/>
  </w:num>
  <w:num w:numId="5" w16cid:durableId="63458463">
    <w:abstractNumId w:val="13"/>
  </w:num>
  <w:num w:numId="6" w16cid:durableId="1227184328">
    <w:abstractNumId w:val="5"/>
  </w:num>
  <w:num w:numId="7" w16cid:durableId="526794753">
    <w:abstractNumId w:val="33"/>
  </w:num>
  <w:num w:numId="8" w16cid:durableId="131292405">
    <w:abstractNumId w:val="6"/>
  </w:num>
  <w:num w:numId="9" w16cid:durableId="427165259">
    <w:abstractNumId w:val="4"/>
  </w:num>
  <w:num w:numId="10" w16cid:durableId="2131437915">
    <w:abstractNumId w:val="10"/>
  </w:num>
  <w:num w:numId="11" w16cid:durableId="388041152">
    <w:abstractNumId w:val="18"/>
  </w:num>
  <w:num w:numId="12" w16cid:durableId="2092968685">
    <w:abstractNumId w:val="16"/>
  </w:num>
  <w:num w:numId="13" w16cid:durableId="311099714">
    <w:abstractNumId w:val="1"/>
  </w:num>
  <w:num w:numId="14" w16cid:durableId="1561212321">
    <w:abstractNumId w:val="30"/>
  </w:num>
  <w:num w:numId="15" w16cid:durableId="1031489419">
    <w:abstractNumId w:val="2"/>
  </w:num>
  <w:num w:numId="16" w16cid:durableId="1285575732">
    <w:abstractNumId w:val="29"/>
  </w:num>
  <w:num w:numId="17" w16cid:durableId="1362825885">
    <w:abstractNumId w:val="8"/>
  </w:num>
  <w:num w:numId="18" w16cid:durableId="588320034">
    <w:abstractNumId w:val="19"/>
  </w:num>
  <w:num w:numId="19" w16cid:durableId="645478405">
    <w:abstractNumId w:val="3"/>
  </w:num>
  <w:num w:numId="20" w16cid:durableId="1808737738">
    <w:abstractNumId w:val="25"/>
  </w:num>
  <w:num w:numId="21" w16cid:durableId="634261580">
    <w:abstractNumId w:val="11"/>
  </w:num>
  <w:num w:numId="22" w16cid:durableId="2122842635">
    <w:abstractNumId w:val="31"/>
  </w:num>
  <w:num w:numId="23" w16cid:durableId="1821578016">
    <w:abstractNumId w:val="28"/>
  </w:num>
  <w:num w:numId="24" w16cid:durableId="1002318815">
    <w:abstractNumId w:val="32"/>
  </w:num>
  <w:num w:numId="25" w16cid:durableId="1205168743">
    <w:abstractNumId w:val="17"/>
  </w:num>
  <w:num w:numId="26" w16cid:durableId="1396724">
    <w:abstractNumId w:val="12"/>
  </w:num>
  <w:num w:numId="27" w16cid:durableId="1225485903">
    <w:abstractNumId w:val="34"/>
  </w:num>
  <w:num w:numId="28" w16cid:durableId="288515611">
    <w:abstractNumId w:val="20"/>
  </w:num>
  <w:num w:numId="29" w16cid:durableId="1463034914">
    <w:abstractNumId w:val="24"/>
  </w:num>
  <w:num w:numId="30" w16cid:durableId="35198707">
    <w:abstractNumId w:val="22"/>
  </w:num>
  <w:num w:numId="31" w16cid:durableId="233048889">
    <w:abstractNumId w:val="7"/>
  </w:num>
  <w:num w:numId="32" w16cid:durableId="1112434460">
    <w:abstractNumId w:val="15"/>
  </w:num>
  <w:num w:numId="33" w16cid:durableId="1166897718">
    <w:abstractNumId w:val="26"/>
  </w:num>
  <w:num w:numId="34" w16cid:durableId="317348247">
    <w:abstractNumId w:val="14"/>
  </w:num>
  <w:num w:numId="35" w16cid:durableId="1143766096">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6"/>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72DB"/>
    <w:rsid w:val="00005F3F"/>
    <w:rsid w:val="000623E3"/>
    <w:rsid w:val="000C72DB"/>
    <w:rsid w:val="001608C5"/>
    <w:rsid w:val="00187DB8"/>
    <w:rsid w:val="001A1445"/>
    <w:rsid w:val="00253DE1"/>
    <w:rsid w:val="00277473"/>
    <w:rsid w:val="002E773F"/>
    <w:rsid w:val="0032492F"/>
    <w:rsid w:val="00404B7E"/>
    <w:rsid w:val="004D5374"/>
    <w:rsid w:val="0051767D"/>
    <w:rsid w:val="005C2760"/>
    <w:rsid w:val="006B4C62"/>
    <w:rsid w:val="006F4376"/>
    <w:rsid w:val="008B0ADC"/>
    <w:rsid w:val="008E3E85"/>
    <w:rsid w:val="00965BF7"/>
    <w:rsid w:val="00977E68"/>
    <w:rsid w:val="009C5573"/>
    <w:rsid w:val="009E712D"/>
    <w:rsid w:val="00A62792"/>
    <w:rsid w:val="00A94F17"/>
    <w:rsid w:val="00AD18F0"/>
    <w:rsid w:val="00AE057E"/>
    <w:rsid w:val="00B954F4"/>
    <w:rsid w:val="00BE3665"/>
    <w:rsid w:val="00C12443"/>
    <w:rsid w:val="00C740C1"/>
    <w:rsid w:val="00DD1938"/>
    <w:rsid w:val="00DE1C42"/>
    <w:rsid w:val="00EC2E1D"/>
    <w:rsid w:val="00FE762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3C8972"/>
  <w15:chartTrackingRefBased/>
  <w15:docId w15:val="{63F6804E-065C-48A7-85B2-FDB95A1054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0C72D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0C72D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0C72DB"/>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0C72DB"/>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0C72DB"/>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0C72DB"/>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0C72DB"/>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0C72DB"/>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0C72DB"/>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0C72DB"/>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0C72DB"/>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0C72DB"/>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0C72DB"/>
    <w:rPr>
      <w:rFonts w:eastAsiaTheme="majorEastAsia" w:cstheme="majorBidi"/>
      <w:i/>
      <w:iCs/>
      <w:color w:val="2F5496" w:themeColor="accent1" w:themeShade="BF"/>
    </w:rPr>
  </w:style>
  <w:style w:type="character" w:customStyle="1" w:styleId="5Char">
    <w:name w:val="عنوان 5 Char"/>
    <w:basedOn w:val="a0"/>
    <w:link w:val="5"/>
    <w:uiPriority w:val="9"/>
    <w:semiHidden/>
    <w:rsid w:val="000C72DB"/>
    <w:rPr>
      <w:rFonts w:eastAsiaTheme="majorEastAsia" w:cstheme="majorBidi"/>
      <w:color w:val="2F5496" w:themeColor="accent1" w:themeShade="BF"/>
    </w:rPr>
  </w:style>
  <w:style w:type="character" w:customStyle="1" w:styleId="6Char">
    <w:name w:val="عنوان 6 Char"/>
    <w:basedOn w:val="a0"/>
    <w:link w:val="6"/>
    <w:uiPriority w:val="9"/>
    <w:semiHidden/>
    <w:rsid w:val="000C72DB"/>
    <w:rPr>
      <w:rFonts w:eastAsiaTheme="majorEastAsia" w:cstheme="majorBidi"/>
      <w:i/>
      <w:iCs/>
      <w:color w:val="595959" w:themeColor="text1" w:themeTint="A6"/>
    </w:rPr>
  </w:style>
  <w:style w:type="character" w:customStyle="1" w:styleId="7Char">
    <w:name w:val="عنوان 7 Char"/>
    <w:basedOn w:val="a0"/>
    <w:link w:val="7"/>
    <w:uiPriority w:val="9"/>
    <w:semiHidden/>
    <w:rsid w:val="000C72DB"/>
    <w:rPr>
      <w:rFonts w:eastAsiaTheme="majorEastAsia" w:cstheme="majorBidi"/>
      <w:color w:val="595959" w:themeColor="text1" w:themeTint="A6"/>
    </w:rPr>
  </w:style>
  <w:style w:type="character" w:customStyle="1" w:styleId="8Char">
    <w:name w:val="عنوان 8 Char"/>
    <w:basedOn w:val="a0"/>
    <w:link w:val="8"/>
    <w:uiPriority w:val="9"/>
    <w:semiHidden/>
    <w:rsid w:val="000C72DB"/>
    <w:rPr>
      <w:rFonts w:eastAsiaTheme="majorEastAsia" w:cstheme="majorBidi"/>
      <w:i/>
      <w:iCs/>
      <w:color w:val="272727" w:themeColor="text1" w:themeTint="D8"/>
    </w:rPr>
  </w:style>
  <w:style w:type="character" w:customStyle="1" w:styleId="9Char">
    <w:name w:val="عنوان 9 Char"/>
    <w:basedOn w:val="a0"/>
    <w:link w:val="9"/>
    <w:uiPriority w:val="9"/>
    <w:semiHidden/>
    <w:rsid w:val="000C72DB"/>
    <w:rPr>
      <w:rFonts w:eastAsiaTheme="majorEastAsia" w:cstheme="majorBidi"/>
      <w:color w:val="272727" w:themeColor="text1" w:themeTint="D8"/>
    </w:rPr>
  </w:style>
  <w:style w:type="paragraph" w:styleId="a3">
    <w:name w:val="Title"/>
    <w:basedOn w:val="a"/>
    <w:next w:val="a"/>
    <w:link w:val="Char"/>
    <w:uiPriority w:val="10"/>
    <w:qFormat/>
    <w:rsid w:val="000C72D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0C72DB"/>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0C72DB"/>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0C72DB"/>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0C72DB"/>
    <w:pPr>
      <w:spacing w:before="160"/>
      <w:jc w:val="center"/>
    </w:pPr>
    <w:rPr>
      <w:i/>
      <w:iCs/>
      <w:color w:val="404040" w:themeColor="text1" w:themeTint="BF"/>
    </w:rPr>
  </w:style>
  <w:style w:type="character" w:customStyle="1" w:styleId="Char1">
    <w:name w:val="اقتباس Char"/>
    <w:basedOn w:val="a0"/>
    <w:link w:val="a5"/>
    <w:uiPriority w:val="29"/>
    <w:rsid w:val="000C72DB"/>
    <w:rPr>
      <w:i/>
      <w:iCs/>
      <w:color w:val="404040" w:themeColor="text1" w:themeTint="BF"/>
    </w:rPr>
  </w:style>
  <w:style w:type="paragraph" w:styleId="a6">
    <w:name w:val="List Paragraph"/>
    <w:basedOn w:val="a"/>
    <w:uiPriority w:val="34"/>
    <w:qFormat/>
    <w:rsid w:val="000C72DB"/>
    <w:pPr>
      <w:ind w:left="720"/>
      <w:contextualSpacing/>
    </w:pPr>
  </w:style>
  <w:style w:type="character" w:styleId="a7">
    <w:name w:val="Intense Emphasis"/>
    <w:basedOn w:val="a0"/>
    <w:uiPriority w:val="21"/>
    <w:qFormat/>
    <w:rsid w:val="000C72DB"/>
    <w:rPr>
      <w:i/>
      <w:iCs/>
      <w:color w:val="2F5496" w:themeColor="accent1" w:themeShade="BF"/>
    </w:rPr>
  </w:style>
  <w:style w:type="paragraph" w:styleId="a8">
    <w:name w:val="Intense Quote"/>
    <w:basedOn w:val="a"/>
    <w:next w:val="a"/>
    <w:link w:val="Char2"/>
    <w:uiPriority w:val="30"/>
    <w:qFormat/>
    <w:rsid w:val="000C72D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0C72DB"/>
    <w:rPr>
      <w:i/>
      <w:iCs/>
      <w:color w:val="2F5496" w:themeColor="accent1" w:themeShade="BF"/>
    </w:rPr>
  </w:style>
  <w:style w:type="character" w:styleId="a9">
    <w:name w:val="Intense Reference"/>
    <w:basedOn w:val="a0"/>
    <w:uiPriority w:val="32"/>
    <w:qFormat/>
    <w:rsid w:val="000C72DB"/>
    <w:rPr>
      <w:b/>
      <w:bCs/>
      <w:smallCaps/>
      <w:color w:val="2F5496" w:themeColor="accent1" w:themeShade="BF"/>
      <w:spacing w:val="5"/>
    </w:rPr>
  </w:style>
  <w:style w:type="paragraph" w:styleId="aa">
    <w:name w:val="header"/>
    <w:basedOn w:val="a"/>
    <w:link w:val="Char3"/>
    <w:uiPriority w:val="99"/>
    <w:unhideWhenUsed/>
    <w:rsid w:val="008B0ADC"/>
    <w:pPr>
      <w:tabs>
        <w:tab w:val="center" w:pos="4680"/>
        <w:tab w:val="right" w:pos="9360"/>
      </w:tabs>
      <w:spacing w:after="0" w:line="240" w:lineRule="auto"/>
    </w:pPr>
  </w:style>
  <w:style w:type="character" w:customStyle="1" w:styleId="Char3">
    <w:name w:val="رأس الصفحة Char"/>
    <w:basedOn w:val="a0"/>
    <w:link w:val="aa"/>
    <w:uiPriority w:val="99"/>
    <w:rsid w:val="008B0ADC"/>
  </w:style>
  <w:style w:type="paragraph" w:styleId="ab">
    <w:name w:val="footer"/>
    <w:basedOn w:val="a"/>
    <w:link w:val="Char4"/>
    <w:uiPriority w:val="99"/>
    <w:unhideWhenUsed/>
    <w:rsid w:val="008B0ADC"/>
    <w:pPr>
      <w:tabs>
        <w:tab w:val="center" w:pos="4680"/>
        <w:tab w:val="right" w:pos="9360"/>
      </w:tabs>
      <w:spacing w:after="0" w:line="240" w:lineRule="auto"/>
    </w:pPr>
  </w:style>
  <w:style w:type="character" w:customStyle="1" w:styleId="Char4">
    <w:name w:val="تذييل الصفحة Char"/>
    <w:basedOn w:val="a0"/>
    <w:link w:val="ab"/>
    <w:uiPriority w:val="99"/>
    <w:rsid w:val="008B0ADC"/>
  </w:style>
  <w:style w:type="table" w:styleId="10">
    <w:name w:val="Plain Table 1"/>
    <w:basedOn w:val="a1"/>
    <w:uiPriority w:val="41"/>
    <w:rsid w:val="00A62792"/>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ac">
    <w:name w:val="Grid Table Light"/>
    <w:basedOn w:val="a1"/>
    <w:uiPriority w:val="40"/>
    <w:rsid w:val="00253DE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Hyperlink">
    <w:name w:val="Hyperlink"/>
    <w:basedOn w:val="a0"/>
    <w:uiPriority w:val="99"/>
    <w:unhideWhenUsed/>
    <w:rsid w:val="001A1445"/>
    <w:rPr>
      <w:color w:val="0563C1" w:themeColor="hyperlink"/>
      <w:u w:val="single"/>
    </w:rPr>
  </w:style>
  <w:style w:type="character" w:styleId="ad">
    <w:name w:val="Unresolved Mention"/>
    <w:basedOn w:val="a0"/>
    <w:uiPriority w:val="99"/>
    <w:semiHidden/>
    <w:unhideWhenUsed/>
    <w:rsid w:val="001A144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diagramData" Target="diagrams/data2.xml"/><Relationship Id="rId1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microsoft.com/office/2007/relationships/diagramDrawing" Target="diagrams/drawing1.xml"/><Relationship Id="rId17" Type="http://schemas.microsoft.com/office/2007/relationships/diagramDrawing" Target="diagrams/drawing2.xml"/><Relationship Id="rId2" Type="http://schemas.openxmlformats.org/officeDocument/2006/relationships/styles" Target="styles.xml"/><Relationship Id="rId16" Type="http://schemas.openxmlformats.org/officeDocument/2006/relationships/diagramColors" Target="diagrams/colors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Colors" Target="diagrams/colors1.xml"/><Relationship Id="rId5" Type="http://schemas.openxmlformats.org/officeDocument/2006/relationships/footnotes" Target="footnotes.xml"/><Relationship Id="rId15" Type="http://schemas.openxmlformats.org/officeDocument/2006/relationships/diagramQuickStyle" Target="diagrams/quickStyle2.xml"/><Relationship Id="rId10" Type="http://schemas.openxmlformats.org/officeDocument/2006/relationships/diagramQuickStyle" Target="diagrams/quickStyle1.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diagramLayout" Target="diagrams/layout1.xml"/><Relationship Id="rId14" Type="http://schemas.openxmlformats.org/officeDocument/2006/relationships/diagramLayout" Target="diagrams/layout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15ECF89-2F87-4B9D-A399-E7ABBBF937DE}" type="doc">
      <dgm:prSet loTypeId="urn:microsoft.com/office/officeart/2005/8/layout/default" loCatId="list" qsTypeId="urn:microsoft.com/office/officeart/2005/8/quickstyle/3d5" qsCatId="3D" csTypeId="urn:microsoft.com/office/officeart/2005/8/colors/colorful3" csCatId="colorful" phldr="1"/>
      <dgm:spPr/>
      <dgm:t>
        <a:bodyPr/>
        <a:lstStyle/>
        <a:p>
          <a:endParaRPr lang="en-US"/>
        </a:p>
      </dgm:t>
    </dgm:pt>
    <dgm:pt modelId="{99A90310-68F9-4C9A-9AC5-5E7433AAD4A6}">
      <dgm:prSet phldrT="[نص]"/>
      <dgm:spPr/>
      <dgm:t>
        <a:bodyPr/>
        <a:lstStyle/>
        <a:p>
          <a:pPr>
            <a:buNone/>
          </a:pPr>
          <a:r>
            <a:rPr lang="en-US"/>
            <a:t>التسويق الإلكتروني</a:t>
          </a:r>
        </a:p>
      </dgm:t>
    </dgm:pt>
    <dgm:pt modelId="{BF15A0CA-2DCB-4F00-B8F3-64AA46C7A6C6}" type="parTrans" cxnId="{8F76E92E-31B5-46CB-8413-4BA1FA7F9E06}">
      <dgm:prSet/>
      <dgm:spPr/>
      <dgm:t>
        <a:bodyPr/>
        <a:lstStyle/>
        <a:p>
          <a:endParaRPr lang="en-US"/>
        </a:p>
      </dgm:t>
    </dgm:pt>
    <dgm:pt modelId="{ACE31059-BB93-46DA-8532-8822CAAF555A}" type="sibTrans" cxnId="{8F76E92E-31B5-46CB-8413-4BA1FA7F9E06}">
      <dgm:prSet/>
      <dgm:spPr/>
      <dgm:t>
        <a:bodyPr/>
        <a:lstStyle/>
        <a:p>
          <a:endParaRPr lang="en-US"/>
        </a:p>
      </dgm:t>
    </dgm:pt>
    <dgm:pt modelId="{1B3E7621-1908-4EFF-BDB6-202401FC2D82}">
      <dgm:prSet phldrT="[نص]"/>
      <dgm:spPr/>
      <dgm:t>
        <a:bodyPr/>
        <a:lstStyle/>
        <a:p>
          <a:pPr>
            <a:buNone/>
          </a:pPr>
          <a:r>
            <a:rPr lang="en-US"/>
            <a:t>وسائل التواصل الاجتماعي</a:t>
          </a:r>
        </a:p>
      </dgm:t>
    </dgm:pt>
    <dgm:pt modelId="{6D2DB648-EB3E-4C6A-B03E-23A00304EC50}" type="parTrans" cxnId="{0A2250BB-CE52-40B1-97CA-3A8E5F785828}">
      <dgm:prSet/>
      <dgm:spPr/>
      <dgm:t>
        <a:bodyPr/>
        <a:lstStyle/>
        <a:p>
          <a:endParaRPr lang="en-US"/>
        </a:p>
      </dgm:t>
    </dgm:pt>
    <dgm:pt modelId="{3647617B-6BB7-4B40-9CDB-E39D62A5AC8E}" type="sibTrans" cxnId="{0A2250BB-CE52-40B1-97CA-3A8E5F785828}">
      <dgm:prSet/>
      <dgm:spPr/>
      <dgm:t>
        <a:bodyPr/>
        <a:lstStyle/>
        <a:p>
          <a:endParaRPr lang="en-US"/>
        </a:p>
      </dgm:t>
    </dgm:pt>
    <dgm:pt modelId="{440554F9-E9FF-46DF-8946-FA4AEBFF2DFF}">
      <dgm:prSet phldrT="[نص]"/>
      <dgm:spPr/>
      <dgm:t>
        <a:bodyPr/>
        <a:lstStyle/>
        <a:p>
          <a:pPr>
            <a:buNone/>
          </a:pPr>
          <a:r>
            <a:rPr lang="en-US"/>
            <a:t>الثقة الإلكترونية</a:t>
          </a:r>
        </a:p>
      </dgm:t>
    </dgm:pt>
    <dgm:pt modelId="{FB29C18B-751B-4160-AC9B-B836698570BC}" type="parTrans" cxnId="{841CE387-8171-46C1-93CE-6A7B711EE1E6}">
      <dgm:prSet/>
      <dgm:spPr/>
      <dgm:t>
        <a:bodyPr/>
        <a:lstStyle/>
        <a:p>
          <a:endParaRPr lang="en-US"/>
        </a:p>
      </dgm:t>
    </dgm:pt>
    <dgm:pt modelId="{249F4995-1644-43D0-82D8-7E193B6E35C5}" type="sibTrans" cxnId="{841CE387-8171-46C1-93CE-6A7B711EE1E6}">
      <dgm:prSet/>
      <dgm:spPr/>
      <dgm:t>
        <a:bodyPr/>
        <a:lstStyle/>
        <a:p>
          <a:endParaRPr lang="en-US"/>
        </a:p>
      </dgm:t>
    </dgm:pt>
    <dgm:pt modelId="{D238F569-1430-4908-A465-EFFA6DC80DFC}">
      <dgm:prSet phldrT="[نص]"/>
      <dgm:spPr/>
      <dgm:t>
        <a:bodyPr/>
        <a:lstStyle/>
        <a:p>
          <a:pPr>
            <a:buNone/>
          </a:pPr>
          <a:r>
            <a:rPr lang="en-US"/>
            <a:t>جودة المحتوى الإلكتروني</a:t>
          </a:r>
        </a:p>
      </dgm:t>
    </dgm:pt>
    <dgm:pt modelId="{613709E1-7E86-4232-9955-4D04793A75F4}" type="parTrans" cxnId="{DD04383B-2816-4A25-BA4C-ED39C9DA9699}">
      <dgm:prSet/>
      <dgm:spPr/>
      <dgm:t>
        <a:bodyPr/>
        <a:lstStyle/>
        <a:p>
          <a:endParaRPr lang="en-US"/>
        </a:p>
      </dgm:t>
    </dgm:pt>
    <dgm:pt modelId="{F5271766-2F88-47AE-8738-D8220549CC1F}" type="sibTrans" cxnId="{DD04383B-2816-4A25-BA4C-ED39C9DA9699}">
      <dgm:prSet/>
      <dgm:spPr/>
      <dgm:t>
        <a:bodyPr/>
        <a:lstStyle/>
        <a:p>
          <a:endParaRPr lang="en-US"/>
        </a:p>
      </dgm:t>
    </dgm:pt>
    <dgm:pt modelId="{0530AF7F-96CD-4551-A90F-25CE46905DC4}">
      <dgm:prSet phldrT="[نص]"/>
      <dgm:spPr/>
      <dgm:t>
        <a:bodyPr/>
        <a:lstStyle/>
        <a:p>
          <a:pPr>
            <a:buNone/>
          </a:pPr>
          <a:r>
            <a:rPr lang="en-US"/>
            <a:t>العروض الترويجية الإلكترونية</a:t>
          </a:r>
        </a:p>
      </dgm:t>
    </dgm:pt>
    <dgm:pt modelId="{B3EA8057-4530-4DDD-BBA9-2F38E20138F0}" type="parTrans" cxnId="{DCA7DB9F-4368-4D93-A891-D5DCB740F94A}">
      <dgm:prSet/>
      <dgm:spPr/>
      <dgm:t>
        <a:bodyPr/>
        <a:lstStyle/>
        <a:p>
          <a:endParaRPr lang="en-US"/>
        </a:p>
      </dgm:t>
    </dgm:pt>
    <dgm:pt modelId="{CF2E451E-3F61-45D0-B38C-242D72C2E9FC}" type="sibTrans" cxnId="{DCA7DB9F-4368-4D93-A891-D5DCB740F94A}">
      <dgm:prSet/>
      <dgm:spPr/>
      <dgm:t>
        <a:bodyPr/>
        <a:lstStyle/>
        <a:p>
          <a:endParaRPr lang="en-US"/>
        </a:p>
      </dgm:t>
    </dgm:pt>
    <dgm:pt modelId="{2246E022-DE0D-4555-B6A0-675159F3215B}" type="pres">
      <dgm:prSet presAssocID="{E15ECF89-2F87-4B9D-A399-E7ABBBF937DE}" presName="diagram" presStyleCnt="0">
        <dgm:presLayoutVars>
          <dgm:dir/>
          <dgm:resizeHandles val="exact"/>
        </dgm:presLayoutVars>
      </dgm:prSet>
      <dgm:spPr/>
    </dgm:pt>
    <dgm:pt modelId="{844A3529-CCC9-4E8F-9409-4DBB8303476F}" type="pres">
      <dgm:prSet presAssocID="{99A90310-68F9-4C9A-9AC5-5E7433AAD4A6}" presName="node" presStyleLbl="node1" presStyleIdx="0" presStyleCnt="5">
        <dgm:presLayoutVars>
          <dgm:bulletEnabled val="1"/>
        </dgm:presLayoutVars>
      </dgm:prSet>
      <dgm:spPr/>
    </dgm:pt>
    <dgm:pt modelId="{67B2FB7E-0B16-4719-A8ED-26101EA3862D}" type="pres">
      <dgm:prSet presAssocID="{ACE31059-BB93-46DA-8532-8822CAAF555A}" presName="sibTrans" presStyleCnt="0"/>
      <dgm:spPr/>
    </dgm:pt>
    <dgm:pt modelId="{07F58F94-BE2A-414B-84A8-0BC120F0F513}" type="pres">
      <dgm:prSet presAssocID="{1B3E7621-1908-4EFF-BDB6-202401FC2D82}" presName="node" presStyleLbl="node1" presStyleIdx="1" presStyleCnt="5">
        <dgm:presLayoutVars>
          <dgm:bulletEnabled val="1"/>
        </dgm:presLayoutVars>
      </dgm:prSet>
      <dgm:spPr/>
    </dgm:pt>
    <dgm:pt modelId="{551260C4-2AAA-464E-9E1E-64FBFFB74F29}" type="pres">
      <dgm:prSet presAssocID="{3647617B-6BB7-4B40-9CDB-E39D62A5AC8E}" presName="sibTrans" presStyleCnt="0"/>
      <dgm:spPr/>
    </dgm:pt>
    <dgm:pt modelId="{469DA24C-9C93-4B8D-9997-4CAA8F241A03}" type="pres">
      <dgm:prSet presAssocID="{440554F9-E9FF-46DF-8946-FA4AEBFF2DFF}" presName="node" presStyleLbl="node1" presStyleIdx="2" presStyleCnt="5">
        <dgm:presLayoutVars>
          <dgm:bulletEnabled val="1"/>
        </dgm:presLayoutVars>
      </dgm:prSet>
      <dgm:spPr/>
    </dgm:pt>
    <dgm:pt modelId="{73424A1A-4E8F-4BDB-BB92-1C360142FB3B}" type="pres">
      <dgm:prSet presAssocID="{249F4995-1644-43D0-82D8-7E193B6E35C5}" presName="sibTrans" presStyleCnt="0"/>
      <dgm:spPr/>
    </dgm:pt>
    <dgm:pt modelId="{5511595D-0497-40C1-9A98-0879CE5B0294}" type="pres">
      <dgm:prSet presAssocID="{D238F569-1430-4908-A465-EFFA6DC80DFC}" presName="node" presStyleLbl="node1" presStyleIdx="3" presStyleCnt="5">
        <dgm:presLayoutVars>
          <dgm:bulletEnabled val="1"/>
        </dgm:presLayoutVars>
      </dgm:prSet>
      <dgm:spPr/>
    </dgm:pt>
    <dgm:pt modelId="{14DFC56B-5268-43EC-BE7D-740A0D235BC2}" type="pres">
      <dgm:prSet presAssocID="{F5271766-2F88-47AE-8738-D8220549CC1F}" presName="sibTrans" presStyleCnt="0"/>
      <dgm:spPr/>
    </dgm:pt>
    <dgm:pt modelId="{3ECC81C8-5306-4789-A241-A12F6CEDF572}" type="pres">
      <dgm:prSet presAssocID="{0530AF7F-96CD-4551-A90F-25CE46905DC4}" presName="node" presStyleLbl="node1" presStyleIdx="4" presStyleCnt="5">
        <dgm:presLayoutVars>
          <dgm:bulletEnabled val="1"/>
        </dgm:presLayoutVars>
      </dgm:prSet>
      <dgm:spPr/>
    </dgm:pt>
  </dgm:ptLst>
  <dgm:cxnLst>
    <dgm:cxn modelId="{FF9C6818-B892-4804-8C83-F5E01E1D060B}" type="presOf" srcId="{1B3E7621-1908-4EFF-BDB6-202401FC2D82}" destId="{07F58F94-BE2A-414B-84A8-0BC120F0F513}" srcOrd="0" destOrd="0" presId="urn:microsoft.com/office/officeart/2005/8/layout/default"/>
    <dgm:cxn modelId="{8F76E92E-31B5-46CB-8413-4BA1FA7F9E06}" srcId="{E15ECF89-2F87-4B9D-A399-E7ABBBF937DE}" destId="{99A90310-68F9-4C9A-9AC5-5E7433AAD4A6}" srcOrd="0" destOrd="0" parTransId="{BF15A0CA-2DCB-4F00-B8F3-64AA46C7A6C6}" sibTransId="{ACE31059-BB93-46DA-8532-8822CAAF555A}"/>
    <dgm:cxn modelId="{DD04383B-2816-4A25-BA4C-ED39C9DA9699}" srcId="{E15ECF89-2F87-4B9D-A399-E7ABBBF937DE}" destId="{D238F569-1430-4908-A465-EFFA6DC80DFC}" srcOrd="3" destOrd="0" parTransId="{613709E1-7E86-4232-9955-4D04793A75F4}" sibTransId="{F5271766-2F88-47AE-8738-D8220549CC1F}"/>
    <dgm:cxn modelId="{8B536C44-E055-45EE-90D4-93014B0E1DD1}" type="presOf" srcId="{99A90310-68F9-4C9A-9AC5-5E7433AAD4A6}" destId="{844A3529-CCC9-4E8F-9409-4DBB8303476F}" srcOrd="0" destOrd="0" presId="urn:microsoft.com/office/officeart/2005/8/layout/default"/>
    <dgm:cxn modelId="{841CE387-8171-46C1-93CE-6A7B711EE1E6}" srcId="{E15ECF89-2F87-4B9D-A399-E7ABBBF937DE}" destId="{440554F9-E9FF-46DF-8946-FA4AEBFF2DFF}" srcOrd="2" destOrd="0" parTransId="{FB29C18B-751B-4160-AC9B-B836698570BC}" sibTransId="{249F4995-1644-43D0-82D8-7E193B6E35C5}"/>
    <dgm:cxn modelId="{3510D793-CB55-4881-A085-66B3F71D7CE1}" type="presOf" srcId="{0530AF7F-96CD-4551-A90F-25CE46905DC4}" destId="{3ECC81C8-5306-4789-A241-A12F6CEDF572}" srcOrd="0" destOrd="0" presId="urn:microsoft.com/office/officeart/2005/8/layout/default"/>
    <dgm:cxn modelId="{DCA7DB9F-4368-4D93-A891-D5DCB740F94A}" srcId="{E15ECF89-2F87-4B9D-A399-E7ABBBF937DE}" destId="{0530AF7F-96CD-4551-A90F-25CE46905DC4}" srcOrd="4" destOrd="0" parTransId="{B3EA8057-4530-4DDD-BBA9-2F38E20138F0}" sibTransId="{CF2E451E-3F61-45D0-B38C-242D72C2E9FC}"/>
    <dgm:cxn modelId="{8DC464A4-158E-4076-B348-674D7BCBD661}" type="presOf" srcId="{440554F9-E9FF-46DF-8946-FA4AEBFF2DFF}" destId="{469DA24C-9C93-4B8D-9997-4CAA8F241A03}" srcOrd="0" destOrd="0" presId="urn:microsoft.com/office/officeart/2005/8/layout/default"/>
    <dgm:cxn modelId="{0A2250BB-CE52-40B1-97CA-3A8E5F785828}" srcId="{E15ECF89-2F87-4B9D-A399-E7ABBBF937DE}" destId="{1B3E7621-1908-4EFF-BDB6-202401FC2D82}" srcOrd="1" destOrd="0" parTransId="{6D2DB648-EB3E-4C6A-B03E-23A00304EC50}" sibTransId="{3647617B-6BB7-4B40-9CDB-E39D62A5AC8E}"/>
    <dgm:cxn modelId="{4C1130BD-D2DC-4EDC-A048-DC98B355050B}" type="presOf" srcId="{D238F569-1430-4908-A465-EFFA6DC80DFC}" destId="{5511595D-0497-40C1-9A98-0879CE5B0294}" srcOrd="0" destOrd="0" presId="urn:microsoft.com/office/officeart/2005/8/layout/default"/>
    <dgm:cxn modelId="{053492DF-D9AF-4C3C-9759-966D1ADB26B6}" type="presOf" srcId="{E15ECF89-2F87-4B9D-A399-E7ABBBF937DE}" destId="{2246E022-DE0D-4555-B6A0-675159F3215B}" srcOrd="0" destOrd="0" presId="urn:microsoft.com/office/officeart/2005/8/layout/default"/>
    <dgm:cxn modelId="{ABFF71DD-9263-437B-8814-E90224A4E08A}" type="presParOf" srcId="{2246E022-DE0D-4555-B6A0-675159F3215B}" destId="{844A3529-CCC9-4E8F-9409-4DBB8303476F}" srcOrd="0" destOrd="0" presId="urn:microsoft.com/office/officeart/2005/8/layout/default"/>
    <dgm:cxn modelId="{514AE736-D5A6-412A-836D-69C10AC6FF5B}" type="presParOf" srcId="{2246E022-DE0D-4555-B6A0-675159F3215B}" destId="{67B2FB7E-0B16-4719-A8ED-26101EA3862D}" srcOrd="1" destOrd="0" presId="urn:microsoft.com/office/officeart/2005/8/layout/default"/>
    <dgm:cxn modelId="{280EC09B-828F-4179-A9AC-9A359ACB6ED7}" type="presParOf" srcId="{2246E022-DE0D-4555-B6A0-675159F3215B}" destId="{07F58F94-BE2A-414B-84A8-0BC120F0F513}" srcOrd="2" destOrd="0" presId="urn:microsoft.com/office/officeart/2005/8/layout/default"/>
    <dgm:cxn modelId="{ED2D9E6C-2C36-4876-8AE7-1066BCB2D50E}" type="presParOf" srcId="{2246E022-DE0D-4555-B6A0-675159F3215B}" destId="{551260C4-2AAA-464E-9E1E-64FBFFB74F29}" srcOrd="3" destOrd="0" presId="urn:microsoft.com/office/officeart/2005/8/layout/default"/>
    <dgm:cxn modelId="{5F0684A2-6289-4C16-B13F-41217B169E43}" type="presParOf" srcId="{2246E022-DE0D-4555-B6A0-675159F3215B}" destId="{469DA24C-9C93-4B8D-9997-4CAA8F241A03}" srcOrd="4" destOrd="0" presId="urn:microsoft.com/office/officeart/2005/8/layout/default"/>
    <dgm:cxn modelId="{0B522192-F33D-470B-961D-2D4F987E0CC9}" type="presParOf" srcId="{2246E022-DE0D-4555-B6A0-675159F3215B}" destId="{73424A1A-4E8F-4BDB-BB92-1C360142FB3B}" srcOrd="5" destOrd="0" presId="urn:microsoft.com/office/officeart/2005/8/layout/default"/>
    <dgm:cxn modelId="{9889ADD1-DC6B-4E52-BDE4-9F8591233282}" type="presParOf" srcId="{2246E022-DE0D-4555-B6A0-675159F3215B}" destId="{5511595D-0497-40C1-9A98-0879CE5B0294}" srcOrd="6" destOrd="0" presId="urn:microsoft.com/office/officeart/2005/8/layout/default"/>
    <dgm:cxn modelId="{28FB5F33-A3CF-49D6-B707-B75DBFBE817E}" type="presParOf" srcId="{2246E022-DE0D-4555-B6A0-675159F3215B}" destId="{14DFC56B-5268-43EC-BE7D-740A0D235BC2}" srcOrd="7" destOrd="0" presId="urn:microsoft.com/office/officeart/2005/8/layout/default"/>
    <dgm:cxn modelId="{9E584599-37DE-4DB2-9B1A-ADA721EC17FF}" type="presParOf" srcId="{2246E022-DE0D-4555-B6A0-675159F3215B}" destId="{3ECC81C8-5306-4789-A241-A12F6CEDF572}" srcOrd="8" destOrd="0" presId="urn:microsoft.com/office/officeart/2005/8/layout/default"/>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C94F2F7A-3ADE-42C6-B3B7-7A26A1323865}" type="doc">
      <dgm:prSet loTypeId="urn:microsoft.com/office/officeart/2005/8/layout/hList6" loCatId="list" qsTypeId="urn:microsoft.com/office/officeart/2005/8/quickstyle/simple1" qsCatId="simple" csTypeId="urn:microsoft.com/office/officeart/2005/8/colors/colorful2" csCatId="colorful" phldr="1"/>
      <dgm:spPr/>
      <dgm:t>
        <a:bodyPr/>
        <a:lstStyle/>
        <a:p>
          <a:endParaRPr lang="en-US"/>
        </a:p>
      </dgm:t>
    </dgm:pt>
    <dgm:pt modelId="{D149D874-B669-4214-AC9C-191D4E512ABB}">
      <dgm:prSet/>
      <dgm:spPr/>
      <dgm:t>
        <a:bodyPr/>
        <a:lstStyle/>
        <a:p>
          <a:pPr>
            <a:buNone/>
          </a:pPr>
          <a:r>
            <a:rPr lang="en-US"/>
            <a:t>تحديد مشكلة البحث</a:t>
          </a:r>
        </a:p>
      </dgm:t>
    </dgm:pt>
    <dgm:pt modelId="{8DFA980C-A1F7-4F53-A03B-B4DBF490C3C2}" type="parTrans" cxnId="{33829095-8685-4BD2-B2E7-ED95FB47A243}">
      <dgm:prSet/>
      <dgm:spPr/>
      <dgm:t>
        <a:bodyPr/>
        <a:lstStyle/>
        <a:p>
          <a:endParaRPr lang="en-US"/>
        </a:p>
      </dgm:t>
    </dgm:pt>
    <dgm:pt modelId="{A8760E49-C0CC-48EC-9B25-5079F9E73D92}" type="sibTrans" cxnId="{33829095-8685-4BD2-B2E7-ED95FB47A243}">
      <dgm:prSet/>
      <dgm:spPr/>
      <dgm:t>
        <a:bodyPr/>
        <a:lstStyle/>
        <a:p>
          <a:endParaRPr lang="en-US"/>
        </a:p>
      </dgm:t>
    </dgm:pt>
    <dgm:pt modelId="{B1CB60DA-82A3-461D-BE65-19058DE20238}">
      <dgm:prSet/>
      <dgm:spPr/>
      <dgm:t>
        <a:bodyPr/>
        <a:lstStyle/>
        <a:p>
          <a:pPr>
            <a:buNone/>
          </a:pPr>
          <a:r>
            <a:rPr lang="en-US"/>
            <a:t>مراجعة التراث الأدبي والدراسات السابقة</a:t>
          </a:r>
        </a:p>
      </dgm:t>
    </dgm:pt>
    <dgm:pt modelId="{F8AF6C2F-40EE-4CC5-8A68-750AEAC8770A}" type="parTrans" cxnId="{C2C6FB1E-5A24-48D4-80E6-B8C18821FC15}">
      <dgm:prSet/>
      <dgm:spPr/>
      <dgm:t>
        <a:bodyPr/>
        <a:lstStyle/>
        <a:p>
          <a:endParaRPr lang="en-US"/>
        </a:p>
      </dgm:t>
    </dgm:pt>
    <dgm:pt modelId="{CAC41962-255C-43E7-93DA-E85C9CDF195D}" type="sibTrans" cxnId="{C2C6FB1E-5A24-48D4-80E6-B8C18821FC15}">
      <dgm:prSet/>
      <dgm:spPr/>
      <dgm:t>
        <a:bodyPr/>
        <a:lstStyle/>
        <a:p>
          <a:endParaRPr lang="en-US"/>
        </a:p>
      </dgm:t>
    </dgm:pt>
    <dgm:pt modelId="{3CECBF6F-3DCF-43C7-A6D5-2D1CA1D74146}">
      <dgm:prSet/>
      <dgm:spPr/>
      <dgm:t>
        <a:bodyPr/>
        <a:lstStyle/>
        <a:p>
          <a:pPr>
            <a:buNone/>
          </a:pPr>
          <a:r>
            <a:rPr lang="en-US"/>
            <a:t>إعداد أداة الدراسة (الاستبانة)</a:t>
          </a:r>
        </a:p>
      </dgm:t>
    </dgm:pt>
    <dgm:pt modelId="{27CF9C2E-D9FB-4133-9BEC-9BDC400BE855}" type="parTrans" cxnId="{F54120C8-1E67-488C-B9F2-CB0C84E6F3E6}">
      <dgm:prSet/>
      <dgm:spPr/>
      <dgm:t>
        <a:bodyPr/>
        <a:lstStyle/>
        <a:p>
          <a:endParaRPr lang="en-US"/>
        </a:p>
      </dgm:t>
    </dgm:pt>
    <dgm:pt modelId="{39193E2A-4AB5-4F08-998B-EF66A20061D1}" type="sibTrans" cxnId="{F54120C8-1E67-488C-B9F2-CB0C84E6F3E6}">
      <dgm:prSet/>
      <dgm:spPr/>
      <dgm:t>
        <a:bodyPr/>
        <a:lstStyle/>
        <a:p>
          <a:endParaRPr lang="en-US"/>
        </a:p>
      </dgm:t>
    </dgm:pt>
    <dgm:pt modelId="{B1E3F8B9-A94E-4D2E-8569-7B915BF2C2D6}">
      <dgm:prSet/>
      <dgm:spPr/>
      <dgm:t>
        <a:bodyPr/>
        <a:lstStyle/>
        <a:p>
          <a:pPr>
            <a:buNone/>
          </a:pPr>
          <a:r>
            <a:rPr lang="en-US"/>
            <a:t>جمع البيانات</a:t>
          </a:r>
        </a:p>
      </dgm:t>
    </dgm:pt>
    <dgm:pt modelId="{2E3C652A-4B2A-47A0-B080-E1F0D6D1BB04}" type="parTrans" cxnId="{BF30AD4C-15D5-4705-B283-E3A49E40EDBA}">
      <dgm:prSet/>
      <dgm:spPr/>
      <dgm:t>
        <a:bodyPr/>
        <a:lstStyle/>
        <a:p>
          <a:endParaRPr lang="en-US"/>
        </a:p>
      </dgm:t>
    </dgm:pt>
    <dgm:pt modelId="{6B34FF79-EB02-426E-BF4E-AE667A29F705}" type="sibTrans" cxnId="{BF30AD4C-15D5-4705-B283-E3A49E40EDBA}">
      <dgm:prSet/>
      <dgm:spPr/>
      <dgm:t>
        <a:bodyPr/>
        <a:lstStyle/>
        <a:p>
          <a:endParaRPr lang="en-US"/>
        </a:p>
      </dgm:t>
    </dgm:pt>
    <dgm:pt modelId="{9575CD48-19A2-4DCE-8A6D-15DEE41ABD19}">
      <dgm:prSet/>
      <dgm:spPr/>
      <dgm:t>
        <a:bodyPr/>
        <a:lstStyle/>
        <a:p>
          <a:pPr>
            <a:buNone/>
          </a:pPr>
          <a:r>
            <a:rPr lang="en-US"/>
            <a:t>تحليل البيانات  </a:t>
          </a:r>
          <a:r>
            <a:rPr lang="ar-SA"/>
            <a:t>  </a:t>
          </a:r>
          <a:r>
            <a:rPr lang="en-US"/>
            <a:t>باستخدام SPSS</a:t>
          </a:r>
          <a:br>
            <a:rPr lang="en-US"/>
          </a:br>
          <a:endParaRPr lang="en-US"/>
        </a:p>
      </dgm:t>
    </dgm:pt>
    <dgm:pt modelId="{DB3AC4E2-C654-4F2F-A0CC-94AEDBBBDD37}" type="parTrans" cxnId="{6F09C5AA-BFFC-4E18-BB35-2A7159951B67}">
      <dgm:prSet/>
      <dgm:spPr/>
      <dgm:t>
        <a:bodyPr/>
        <a:lstStyle/>
        <a:p>
          <a:endParaRPr lang="en-US"/>
        </a:p>
      </dgm:t>
    </dgm:pt>
    <dgm:pt modelId="{B2B80EF0-2318-47B8-86BC-4AA01CC31351}" type="sibTrans" cxnId="{6F09C5AA-BFFC-4E18-BB35-2A7159951B67}">
      <dgm:prSet/>
      <dgm:spPr/>
      <dgm:t>
        <a:bodyPr/>
        <a:lstStyle/>
        <a:p>
          <a:endParaRPr lang="en-US"/>
        </a:p>
      </dgm:t>
    </dgm:pt>
    <dgm:pt modelId="{FE500091-F8F0-419A-A93D-526FA65D8566}">
      <dgm:prSet/>
      <dgm:spPr/>
      <dgm:t>
        <a:bodyPr/>
        <a:lstStyle/>
        <a:p>
          <a:pPr>
            <a:buNone/>
          </a:pPr>
          <a:r>
            <a:rPr lang="en-US"/>
            <a:t>مناقشة النتائج</a:t>
          </a:r>
        </a:p>
      </dgm:t>
    </dgm:pt>
    <dgm:pt modelId="{F56FBCBB-DEA5-4E40-AA98-93216BE12913}" type="parTrans" cxnId="{BAFEEDB9-E7FC-4BA3-8B1A-63910FE21A26}">
      <dgm:prSet/>
      <dgm:spPr/>
      <dgm:t>
        <a:bodyPr/>
        <a:lstStyle/>
        <a:p>
          <a:endParaRPr lang="en-US"/>
        </a:p>
      </dgm:t>
    </dgm:pt>
    <dgm:pt modelId="{28738BB9-A851-47A5-ADCF-4415BE7E5538}" type="sibTrans" cxnId="{BAFEEDB9-E7FC-4BA3-8B1A-63910FE21A26}">
      <dgm:prSet/>
      <dgm:spPr/>
      <dgm:t>
        <a:bodyPr/>
        <a:lstStyle/>
        <a:p>
          <a:endParaRPr lang="en-US"/>
        </a:p>
      </dgm:t>
    </dgm:pt>
    <dgm:pt modelId="{FD3B54CE-401F-468A-9764-CB6ED7ABA8B7}">
      <dgm:prSet/>
      <dgm:spPr/>
      <dgm:t>
        <a:bodyPr/>
        <a:lstStyle/>
        <a:p>
          <a:pPr>
            <a:buNone/>
          </a:pPr>
          <a:r>
            <a:rPr lang="en-US"/>
            <a:t>التوصيات</a:t>
          </a:r>
        </a:p>
      </dgm:t>
    </dgm:pt>
    <dgm:pt modelId="{19600809-7E70-45B2-AA97-FE26361D67D3}" type="parTrans" cxnId="{41B012C3-9CBE-4B9C-BE03-FBAA6F94112A}">
      <dgm:prSet/>
      <dgm:spPr/>
      <dgm:t>
        <a:bodyPr/>
        <a:lstStyle/>
        <a:p>
          <a:endParaRPr lang="en-US"/>
        </a:p>
      </dgm:t>
    </dgm:pt>
    <dgm:pt modelId="{A5865744-23A6-4A4F-B826-09C0890455EE}" type="sibTrans" cxnId="{41B012C3-9CBE-4B9C-BE03-FBAA6F94112A}">
      <dgm:prSet/>
      <dgm:spPr/>
      <dgm:t>
        <a:bodyPr/>
        <a:lstStyle/>
        <a:p>
          <a:endParaRPr lang="en-US"/>
        </a:p>
      </dgm:t>
    </dgm:pt>
    <dgm:pt modelId="{080D1894-BCC0-4185-AECD-5D80042669B3}" type="pres">
      <dgm:prSet presAssocID="{C94F2F7A-3ADE-42C6-B3B7-7A26A1323865}" presName="Name0" presStyleCnt="0">
        <dgm:presLayoutVars>
          <dgm:dir/>
          <dgm:resizeHandles val="exact"/>
        </dgm:presLayoutVars>
      </dgm:prSet>
      <dgm:spPr/>
    </dgm:pt>
    <dgm:pt modelId="{0CCCEB5F-601F-4056-BC0F-EFCAD150FEBF}" type="pres">
      <dgm:prSet presAssocID="{D149D874-B669-4214-AC9C-191D4E512ABB}" presName="node" presStyleLbl="node1" presStyleIdx="0" presStyleCnt="7">
        <dgm:presLayoutVars>
          <dgm:bulletEnabled val="1"/>
        </dgm:presLayoutVars>
      </dgm:prSet>
      <dgm:spPr/>
    </dgm:pt>
    <dgm:pt modelId="{76CFEE84-0E5C-40CF-888E-170DB0A73058}" type="pres">
      <dgm:prSet presAssocID="{A8760E49-C0CC-48EC-9B25-5079F9E73D92}" presName="sibTrans" presStyleCnt="0"/>
      <dgm:spPr/>
    </dgm:pt>
    <dgm:pt modelId="{BDA4372D-4730-463C-8613-8CEBB59A2887}" type="pres">
      <dgm:prSet presAssocID="{B1CB60DA-82A3-461D-BE65-19058DE20238}" presName="node" presStyleLbl="node1" presStyleIdx="1" presStyleCnt="7">
        <dgm:presLayoutVars>
          <dgm:bulletEnabled val="1"/>
        </dgm:presLayoutVars>
      </dgm:prSet>
      <dgm:spPr/>
    </dgm:pt>
    <dgm:pt modelId="{59383CC1-0DA2-4503-A192-9EBDEA406A5E}" type="pres">
      <dgm:prSet presAssocID="{CAC41962-255C-43E7-93DA-E85C9CDF195D}" presName="sibTrans" presStyleCnt="0"/>
      <dgm:spPr/>
    </dgm:pt>
    <dgm:pt modelId="{91F101E8-FB90-4B32-BC3A-D9314218CA98}" type="pres">
      <dgm:prSet presAssocID="{3CECBF6F-3DCF-43C7-A6D5-2D1CA1D74146}" presName="node" presStyleLbl="node1" presStyleIdx="2" presStyleCnt="7">
        <dgm:presLayoutVars>
          <dgm:bulletEnabled val="1"/>
        </dgm:presLayoutVars>
      </dgm:prSet>
      <dgm:spPr/>
    </dgm:pt>
    <dgm:pt modelId="{D4753A95-4F43-4BFA-BBAA-04DB894C37DD}" type="pres">
      <dgm:prSet presAssocID="{39193E2A-4AB5-4F08-998B-EF66A20061D1}" presName="sibTrans" presStyleCnt="0"/>
      <dgm:spPr/>
    </dgm:pt>
    <dgm:pt modelId="{12816CC2-64B0-4CD1-99B6-9D184B95FEDD}" type="pres">
      <dgm:prSet presAssocID="{B1E3F8B9-A94E-4D2E-8569-7B915BF2C2D6}" presName="node" presStyleLbl="node1" presStyleIdx="3" presStyleCnt="7">
        <dgm:presLayoutVars>
          <dgm:bulletEnabled val="1"/>
        </dgm:presLayoutVars>
      </dgm:prSet>
      <dgm:spPr/>
    </dgm:pt>
    <dgm:pt modelId="{0A74CDA7-5D2E-40F2-B2D3-3C216B5A55D4}" type="pres">
      <dgm:prSet presAssocID="{6B34FF79-EB02-426E-BF4E-AE667A29F705}" presName="sibTrans" presStyleCnt="0"/>
      <dgm:spPr/>
    </dgm:pt>
    <dgm:pt modelId="{193804C3-E9B4-489D-9D63-3E6ABCF4B60F}" type="pres">
      <dgm:prSet presAssocID="{9575CD48-19A2-4DCE-8A6D-15DEE41ABD19}" presName="node" presStyleLbl="node1" presStyleIdx="4" presStyleCnt="7">
        <dgm:presLayoutVars>
          <dgm:bulletEnabled val="1"/>
        </dgm:presLayoutVars>
      </dgm:prSet>
      <dgm:spPr/>
    </dgm:pt>
    <dgm:pt modelId="{52BE5339-A692-42FB-B547-3F24E7D8BD50}" type="pres">
      <dgm:prSet presAssocID="{B2B80EF0-2318-47B8-86BC-4AA01CC31351}" presName="sibTrans" presStyleCnt="0"/>
      <dgm:spPr/>
    </dgm:pt>
    <dgm:pt modelId="{0C7E1D64-9BCE-4123-808F-0B4C06C5E591}" type="pres">
      <dgm:prSet presAssocID="{FE500091-F8F0-419A-A93D-526FA65D8566}" presName="node" presStyleLbl="node1" presStyleIdx="5" presStyleCnt="7">
        <dgm:presLayoutVars>
          <dgm:bulletEnabled val="1"/>
        </dgm:presLayoutVars>
      </dgm:prSet>
      <dgm:spPr/>
    </dgm:pt>
    <dgm:pt modelId="{E57E8288-4C33-4839-8C42-F541E0F1B328}" type="pres">
      <dgm:prSet presAssocID="{28738BB9-A851-47A5-ADCF-4415BE7E5538}" presName="sibTrans" presStyleCnt="0"/>
      <dgm:spPr/>
    </dgm:pt>
    <dgm:pt modelId="{006AA0C5-EF21-477B-9714-464580678A51}" type="pres">
      <dgm:prSet presAssocID="{FD3B54CE-401F-468A-9764-CB6ED7ABA8B7}" presName="node" presStyleLbl="node1" presStyleIdx="6" presStyleCnt="7">
        <dgm:presLayoutVars>
          <dgm:bulletEnabled val="1"/>
        </dgm:presLayoutVars>
      </dgm:prSet>
      <dgm:spPr/>
    </dgm:pt>
  </dgm:ptLst>
  <dgm:cxnLst>
    <dgm:cxn modelId="{A49E8B07-F795-4EF7-9796-628C4732AECC}" type="presOf" srcId="{FD3B54CE-401F-468A-9764-CB6ED7ABA8B7}" destId="{006AA0C5-EF21-477B-9714-464580678A51}" srcOrd="0" destOrd="0" presId="urn:microsoft.com/office/officeart/2005/8/layout/hList6"/>
    <dgm:cxn modelId="{7D6CD10D-676D-4B2E-9288-BBA3AEA52615}" type="presOf" srcId="{D149D874-B669-4214-AC9C-191D4E512ABB}" destId="{0CCCEB5F-601F-4056-BC0F-EFCAD150FEBF}" srcOrd="0" destOrd="0" presId="urn:microsoft.com/office/officeart/2005/8/layout/hList6"/>
    <dgm:cxn modelId="{C2C6FB1E-5A24-48D4-80E6-B8C18821FC15}" srcId="{C94F2F7A-3ADE-42C6-B3B7-7A26A1323865}" destId="{B1CB60DA-82A3-461D-BE65-19058DE20238}" srcOrd="1" destOrd="0" parTransId="{F8AF6C2F-40EE-4CC5-8A68-750AEAC8770A}" sibTransId="{CAC41962-255C-43E7-93DA-E85C9CDF195D}"/>
    <dgm:cxn modelId="{1A5B574A-2D6B-4C2A-99B9-025E0C3724B6}" type="presOf" srcId="{B1E3F8B9-A94E-4D2E-8569-7B915BF2C2D6}" destId="{12816CC2-64B0-4CD1-99B6-9D184B95FEDD}" srcOrd="0" destOrd="0" presId="urn:microsoft.com/office/officeart/2005/8/layout/hList6"/>
    <dgm:cxn modelId="{BF30AD4C-15D5-4705-B283-E3A49E40EDBA}" srcId="{C94F2F7A-3ADE-42C6-B3B7-7A26A1323865}" destId="{B1E3F8B9-A94E-4D2E-8569-7B915BF2C2D6}" srcOrd="3" destOrd="0" parTransId="{2E3C652A-4B2A-47A0-B080-E1F0D6D1BB04}" sibTransId="{6B34FF79-EB02-426E-BF4E-AE667A29F705}"/>
    <dgm:cxn modelId="{054D9D4E-A749-48CD-87F0-8D3FF5BDE4D4}" type="presOf" srcId="{B1CB60DA-82A3-461D-BE65-19058DE20238}" destId="{BDA4372D-4730-463C-8613-8CEBB59A2887}" srcOrd="0" destOrd="0" presId="urn:microsoft.com/office/officeart/2005/8/layout/hList6"/>
    <dgm:cxn modelId="{33829095-8685-4BD2-B2E7-ED95FB47A243}" srcId="{C94F2F7A-3ADE-42C6-B3B7-7A26A1323865}" destId="{D149D874-B669-4214-AC9C-191D4E512ABB}" srcOrd="0" destOrd="0" parTransId="{8DFA980C-A1F7-4F53-A03B-B4DBF490C3C2}" sibTransId="{A8760E49-C0CC-48EC-9B25-5079F9E73D92}"/>
    <dgm:cxn modelId="{6F09C5AA-BFFC-4E18-BB35-2A7159951B67}" srcId="{C94F2F7A-3ADE-42C6-B3B7-7A26A1323865}" destId="{9575CD48-19A2-4DCE-8A6D-15DEE41ABD19}" srcOrd="4" destOrd="0" parTransId="{DB3AC4E2-C654-4F2F-A0CC-94AEDBBBDD37}" sibTransId="{B2B80EF0-2318-47B8-86BC-4AA01CC31351}"/>
    <dgm:cxn modelId="{FC8BB6B6-5AB2-4F9C-8A29-BA96AF2060D3}" type="presOf" srcId="{9575CD48-19A2-4DCE-8A6D-15DEE41ABD19}" destId="{193804C3-E9B4-489D-9D63-3E6ABCF4B60F}" srcOrd="0" destOrd="0" presId="urn:microsoft.com/office/officeart/2005/8/layout/hList6"/>
    <dgm:cxn modelId="{BAFEEDB9-E7FC-4BA3-8B1A-63910FE21A26}" srcId="{C94F2F7A-3ADE-42C6-B3B7-7A26A1323865}" destId="{FE500091-F8F0-419A-A93D-526FA65D8566}" srcOrd="5" destOrd="0" parTransId="{F56FBCBB-DEA5-4E40-AA98-93216BE12913}" sibTransId="{28738BB9-A851-47A5-ADCF-4415BE7E5538}"/>
    <dgm:cxn modelId="{41B012C3-9CBE-4B9C-BE03-FBAA6F94112A}" srcId="{C94F2F7A-3ADE-42C6-B3B7-7A26A1323865}" destId="{FD3B54CE-401F-468A-9764-CB6ED7ABA8B7}" srcOrd="6" destOrd="0" parTransId="{19600809-7E70-45B2-AA97-FE26361D67D3}" sibTransId="{A5865744-23A6-4A4F-B826-09C0890455EE}"/>
    <dgm:cxn modelId="{819B45C7-3FDD-451A-A0E3-A3A79EAB22CE}" type="presOf" srcId="{3CECBF6F-3DCF-43C7-A6D5-2D1CA1D74146}" destId="{91F101E8-FB90-4B32-BC3A-D9314218CA98}" srcOrd="0" destOrd="0" presId="urn:microsoft.com/office/officeart/2005/8/layout/hList6"/>
    <dgm:cxn modelId="{F54120C8-1E67-488C-B9F2-CB0C84E6F3E6}" srcId="{C94F2F7A-3ADE-42C6-B3B7-7A26A1323865}" destId="{3CECBF6F-3DCF-43C7-A6D5-2D1CA1D74146}" srcOrd="2" destOrd="0" parTransId="{27CF9C2E-D9FB-4133-9BEC-9BDC400BE855}" sibTransId="{39193E2A-4AB5-4F08-998B-EF66A20061D1}"/>
    <dgm:cxn modelId="{82A7C0EE-3A66-4A28-90CF-19E58CE520FE}" type="presOf" srcId="{FE500091-F8F0-419A-A93D-526FA65D8566}" destId="{0C7E1D64-9BCE-4123-808F-0B4C06C5E591}" srcOrd="0" destOrd="0" presId="urn:microsoft.com/office/officeart/2005/8/layout/hList6"/>
    <dgm:cxn modelId="{2490D6FF-2DBF-4E57-993C-8AF6713568C2}" type="presOf" srcId="{C94F2F7A-3ADE-42C6-B3B7-7A26A1323865}" destId="{080D1894-BCC0-4185-AECD-5D80042669B3}" srcOrd="0" destOrd="0" presId="urn:microsoft.com/office/officeart/2005/8/layout/hList6"/>
    <dgm:cxn modelId="{D35DEE08-0A92-4788-AFD3-376EA38EA735}" type="presParOf" srcId="{080D1894-BCC0-4185-AECD-5D80042669B3}" destId="{0CCCEB5F-601F-4056-BC0F-EFCAD150FEBF}" srcOrd="0" destOrd="0" presId="urn:microsoft.com/office/officeart/2005/8/layout/hList6"/>
    <dgm:cxn modelId="{2FBA3F39-4AC9-4D37-92DC-C8ED255AFE4B}" type="presParOf" srcId="{080D1894-BCC0-4185-AECD-5D80042669B3}" destId="{76CFEE84-0E5C-40CF-888E-170DB0A73058}" srcOrd="1" destOrd="0" presId="urn:microsoft.com/office/officeart/2005/8/layout/hList6"/>
    <dgm:cxn modelId="{2EB695EE-FDDF-47F0-8259-85F25A0B2509}" type="presParOf" srcId="{080D1894-BCC0-4185-AECD-5D80042669B3}" destId="{BDA4372D-4730-463C-8613-8CEBB59A2887}" srcOrd="2" destOrd="0" presId="urn:microsoft.com/office/officeart/2005/8/layout/hList6"/>
    <dgm:cxn modelId="{2DAE1936-D79A-464B-94B5-27050213A18D}" type="presParOf" srcId="{080D1894-BCC0-4185-AECD-5D80042669B3}" destId="{59383CC1-0DA2-4503-A192-9EBDEA406A5E}" srcOrd="3" destOrd="0" presId="urn:microsoft.com/office/officeart/2005/8/layout/hList6"/>
    <dgm:cxn modelId="{B1CAC351-50F9-4C28-B653-62EF1F6EC5E0}" type="presParOf" srcId="{080D1894-BCC0-4185-AECD-5D80042669B3}" destId="{91F101E8-FB90-4B32-BC3A-D9314218CA98}" srcOrd="4" destOrd="0" presId="urn:microsoft.com/office/officeart/2005/8/layout/hList6"/>
    <dgm:cxn modelId="{5DEC70AD-CE8A-4707-B3DE-B7A653CE0746}" type="presParOf" srcId="{080D1894-BCC0-4185-AECD-5D80042669B3}" destId="{D4753A95-4F43-4BFA-BBAA-04DB894C37DD}" srcOrd="5" destOrd="0" presId="urn:microsoft.com/office/officeart/2005/8/layout/hList6"/>
    <dgm:cxn modelId="{5101D398-0679-494A-B6B2-3CA3B312ACB3}" type="presParOf" srcId="{080D1894-BCC0-4185-AECD-5D80042669B3}" destId="{12816CC2-64B0-4CD1-99B6-9D184B95FEDD}" srcOrd="6" destOrd="0" presId="urn:microsoft.com/office/officeart/2005/8/layout/hList6"/>
    <dgm:cxn modelId="{D76986D0-A1B1-4D5F-B2EA-B0B152BF3576}" type="presParOf" srcId="{080D1894-BCC0-4185-AECD-5D80042669B3}" destId="{0A74CDA7-5D2E-40F2-B2D3-3C216B5A55D4}" srcOrd="7" destOrd="0" presId="urn:microsoft.com/office/officeart/2005/8/layout/hList6"/>
    <dgm:cxn modelId="{174DC157-4743-4007-AE4A-388F2AB3495A}" type="presParOf" srcId="{080D1894-BCC0-4185-AECD-5D80042669B3}" destId="{193804C3-E9B4-489D-9D63-3E6ABCF4B60F}" srcOrd="8" destOrd="0" presId="urn:microsoft.com/office/officeart/2005/8/layout/hList6"/>
    <dgm:cxn modelId="{384FD51C-85F3-4132-963D-41455978FE46}" type="presParOf" srcId="{080D1894-BCC0-4185-AECD-5D80042669B3}" destId="{52BE5339-A692-42FB-B547-3F24E7D8BD50}" srcOrd="9" destOrd="0" presId="urn:microsoft.com/office/officeart/2005/8/layout/hList6"/>
    <dgm:cxn modelId="{40563616-8E29-40AD-B3A8-0E27D5109958}" type="presParOf" srcId="{080D1894-BCC0-4185-AECD-5D80042669B3}" destId="{0C7E1D64-9BCE-4123-808F-0B4C06C5E591}" srcOrd="10" destOrd="0" presId="urn:microsoft.com/office/officeart/2005/8/layout/hList6"/>
    <dgm:cxn modelId="{F42E4925-C5F9-4401-B35F-7437B701CB94}" type="presParOf" srcId="{080D1894-BCC0-4185-AECD-5D80042669B3}" destId="{E57E8288-4C33-4839-8C42-F541E0F1B328}" srcOrd="11" destOrd="0" presId="urn:microsoft.com/office/officeart/2005/8/layout/hList6"/>
    <dgm:cxn modelId="{DF2C0F96-7B92-42F7-AA5D-1C408C401ED0}" type="presParOf" srcId="{080D1894-BCC0-4185-AECD-5D80042669B3}" destId="{006AA0C5-EF21-477B-9714-464580678A51}" srcOrd="12" destOrd="0" presId="urn:microsoft.com/office/officeart/2005/8/layout/hList6"/>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44A3529-CCC9-4E8F-9409-4DBB8303476F}">
      <dsp:nvSpPr>
        <dsp:cNvPr id="0" name=""/>
        <dsp:cNvSpPr/>
      </dsp:nvSpPr>
      <dsp:spPr>
        <a:xfrm>
          <a:off x="0" y="485774"/>
          <a:ext cx="1714499" cy="1028700"/>
        </a:xfrm>
        <a:prstGeom prst="rect">
          <a:avLst/>
        </a:prstGeom>
        <a:solidFill>
          <a:schemeClr val="accent3">
            <a:hueOff val="0"/>
            <a:satOff val="0"/>
            <a:lumOff val="0"/>
            <a:alphaOff val="0"/>
          </a:schemeClr>
        </a:solidFill>
        <a:ln>
          <a:noFill/>
        </a:ln>
        <a:effectLst/>
        <a:sp3d extrusionH="3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txBody>
        <a:bodyPr spcFirstLastPara="0" vert="horz" wrap="square" lIns="80010" tIns="80010" rIns="80010" bIns="80010" numCol="1" spcCol="1270" anchor="ctr" anchorCtr="0">
          <a:noAutofit/>
        </a:bodyPr>
        <a:lstStyle/>
        <a:p>
          <a:pPr marL="0" lvl="0" indent="0" algn="ctr" defTabSz="933450">
            <a:lnSpc>
              <a:spcPct val="90000"/>
            </a:lnSpc>
            <a:spcBef>
              <a:spcPct val="0"/>
            </a:spcBef>
            <a:spcAft>
              <a:spcPct val="35000"/>
            </a:spcAft>
            <a:buNone/>
          </a:pPr>
          <a:r>
            <a:rPr lang="en-US" sz="2100" kern="1200"/>
            <a:t>التسويق الإلكتروني</a:t>
          </a:r>
        </a:p>
      </dsp:txBody>
      <dsp:txXfrm>
        <a:off x="0" y="485774"/>
        <a:ext cx="1714499" cy="1028700"/>
      </dsp:txXfrm>
    </dsp:sp>
    <dsp:sp modelId="{07F58F94-BE2A-414B-84A8-0BC120F0F513}">
      <dsp:nvSpPr>
        <dsp:cNvPr id="0" name=""/>
        <dsp:cNvSpPr/>
      </dsp:nvSpPr>
      <dsp:spPr>
        <a:xfrm>
          <a:off x="1885950" y="485774"/>
          <a:ext cx="1714499" cy="1028700"/>
        </a:xfrm>
        <a:prstGeom prst="rect">
          <a:avLst/>
        </a:prstGeom>
        <a:solidFill>
          <a:schemeClr val="accent3">
            <a:hueOff val="677650"/>
            <a:satOff val="25000"/>
            <a:lumOff val="-3676"/>
            <a:alphaOff val="0"/>
          </a:schemeClr>
        </a:solidFill>
        <a:ln>
          <a:noFill/>
        </a:ln>
        <a:effectLst/>
        <a:sp3d extrusionH="3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txBody>
        <a:bodyPr spcFirstLastPara="0" vert="horz" wrap="square" lIns="80010" tIns="80010" rIns="80010" bIns="80010" numCol="1" spcCol="1270" anchor="ctr" anchorCtr="0">
          <a:noAutofit/>
        </a:bodyPr>
        <a:lstStyle/>
        <a:p>
          <a:pPr marL="0" lvl="0" indent="0" algn="ctr" defTabSz="933450">
            <a:lnSpc>
              <a:spcPct val="90000"/>
            </a:lnSpc>
            <a:spcBef>
              <a:spcPct val="0"/>
            </a:spcBef>
            <a:spcAft>
              <a:spcPct val="35000"/>
            </a:spcAft>
            <a:buNone/>
          </a:pPr>
          <a:r>
            <a:rPr lang="en-US" sz="2100" kern="1200"/>
            <a:t>وسائل التواصل الاجتماعي</a:t>
          </a:r>
        </a:p>
      </dsp:txBody>
      <dsp:txXfrm>
        <a:off x="1885950" y="485774"/>
        <a:ext cx="1714499" cy="1028700"/>
      </dsp:txXfrm>
    </dsp:sp>
    <dsp:sp modelId="{469DA24C-9C93-4B8D-9997-4CAA8F241A03}">
      <dsp:nvSpPr>
        <dsp:cNvPr id="0" name=""/>
        <dsp:cNvSpPr/>
      </dsp:nvSpPr>
      <dsp:spPr>
        <a:xfrm>
          <a:off x="3771900" y="485774"/>
          <a:ext cx="1714499" cy="1028700"/>
        </a:xfrm>
        <a:prstGeom prst="rect">
          <a:avLst/>
        </a:prstGeom>
        <a:solidFill>
          <a:schemeClr val="accent3">
            <a:hueOff val="1355300"/>
            <a:satOff val="50000"/>
            <a:lumOff val="-7353"/>
            <a:alphaOff val="0"/>
          </a:schemeClr>
        </a:solidFill>
        <a:ln>
          <a:noFill/>
        </a:ln>
        <a:effectLst/>
        <a:sp3d extrusionH="3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txBody>
        <a:bodyPr spcFirstLastPara="0" vert="horz" wrap="square" lIns="80010" tIns="80010" rIns="80010" bIns="80010" numCol="1" spcCol="1270" anchor="ctr" anchorCtr="0">
          <a:noAutofit/>
        </a:bodyPr>
        <a:lstStyle/>
        <a:p>
          <a:pPr marL="0" lvl="0" indent="0" algn="ctr" defTabSz="933450">
            <a:lnSpc>
              <a:spcPct val="90000"/>
            </a:lnSpc>
            <a:spcBef>
              <a:spcPct val="0"/>
            </a:spcBef>
            <a:spcAft>
              <a:spcPct val="35000"/>
            </a:spcAft>
            <a:buNone/>
          </a:pPr>
          <a:r>
            <a:rPr lang="en-US" sz="2100" kern="1200"/>
            <a:t>الثقة الإلكترونية</a:t>
          </a:r>
        </a:p>
      </dsp:txBody>
      <dsp:txXfrm>
        <a:off x="3771900" y="485774"/>
        <a:ext cx="1714499" cy="1028700"/>
      </dsp:txXfrm>
    </dsp:sp>
    <dsp:sp modelId="{5511595D-0497-40C1-9A98-0879CE5B0294}">
      <dsp:nvSpPr>
        <dsp:cNvPr id="0" name=""/>
        <dsp:cNvSpPr/>
      </dsp:nvSpPr>
      <dsp:spPr>
        <a:xfrm>
          <a:off x="942975" y="1685925"/>
          <a:ext cx="1714499" cy="1028700"/>
        </a:xfrm>
        <a:prstGeom prst="rect">
          <a:avLst/>
        </a:prstGeom>
        <a:solidFill>
          <a:schemeClr val="accent3">
            <a:hueOff val="2032949"/>
            <a:satOff val="75000"/>
            <a:lumOff val="-11029"/>
            <a:alphaOff val="0"/>
          </a:schemeClr>
        </a:solidFill>
        <a:ln>
          <a:noFill/>
        </a:ln>
        <a:effectLst/>
        <a:sp3d extrusionH="3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txBody>
        <a:bodyPr spcFirstLastPara="0" vert="horz" wrap="square" lIns="80010" tIns="80010" rIns="80010" bIns="80010" numCol="1" spcCol="1270" anchor="ctr" anchorCtr="0">
          <a:noAutofit/>
        </a:bodyPr>
        <a:lstStyle/>
        <a:p>
          <a:pPr marL="0" lvl="0" indent="0" algn="ctr" defTabSz="933450">
            <a:lnSpc>
              <a:spcPct val="90000"/>
            </a:lnSpc>
            <a:spcBef>
              <a:spcPct val="0"/>
            </a:spcBef>
            <a:spcAft>
              <a:spcPct val="35000"/>
            </a:spcAft>
            <a:buNone/>
          </a:pPr>
          <a:r>
            <a:rPr lang="en-US" sz="2100" kern="1200"/>
            <a:t>جودة المحتوى الإلكتروني</a:t>
          </a:r>
        </a:p>
      </dsp:txBody>
      <dsp:txXfrm>
        <a:off x="942975" y="1685925"/>
        <a:ext cx="1714499" cy="1028700"/>
      </dsp:txXfrm>
    </dsp:sp>
    <dsp:sp modelId="{3ECC81C8-5306-4789-A241-A12F6CEDF572}">
      <dsp:nvSpPr>
        <dsp:cNvPr id="0" name=""/>
        <dsp:cNvSpPr/>
      </dsp:nvSpPr>
      <dsp:spPr>
        <a:xfrm>
          <a:off x="2828925" y="1685925"/>
          <a:ext cx="1714499" cy="1028700"/>
        </a:xfrm>
        <a:prstGeom prst="rect">
          <a:avLst/>
        </a:prstGeom>
        <a:solidFill>
          <a:schemeClr val="accent3">
            <a:hueOff val="2710599"/>
            <a:satOff val="100000"/>
            <a:lumOff val="-14706"/>
            <a:alphaOff val="0"/>
          </a:schemeClr>
        </a:solidFill>
        <a:ln>
          <a:noFill/>
        </a:ln>
        <a:effectLst/>
        <a:sp3d extrusionH="3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txBody>
        <a:bodyPr spcFirstLastPara="0" vert="horz" wrap="square" lIns="80010" tIns="80010" rIns="80010" bIns="80010" numCol="1" spcCol="1270" anchor="ctr" anchorCtr="0">
          <a:noAutofit/>
        </a:bodyPr>
        <a:lstStyle/>
        <a:p>
          <a:pPr marL="0" lvl="0" indent="0" algn="ctr" defTabSz="933450">
            <a:lnSpc>
              <a:spcPct val="90000"/>
            </a:lnSpc>
            <a:spcBef>
              <a:spcPct val="0"/>
            </a:spcBef>
            <a:spcAft>
              <a:spcPct val="35000"/>
            </a:spcAft>
            <a:buNone/>
          </a:pPr>
          <a:r>
            <a:rPr lang="en-US" sz="2100" kern="1200"/>
            <a:t>العروض الترويجية الإلكترونية</a:t>
          </a:r>
        </a:p>
      </dsp:txBody>
      <dsp:txXfrm>
        <a:off x="2828925" y="1685925"/>
        <a:ext cx="1714499" cy="102870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CCCEB5F-601F-4056-BC0F-EFCAD150FEBF}">
      <dsp:nvSpPr>
        <dsp:cNvPr id="0" name=""/>
        <dsp:cNvSpPr/>
      </dsp:nvSpPr>
      <dsp:spPr>
        <a:xfrm rot="16200000">
          <a:off x="-1228535" y="1232520"/>
          <a:ext cx="3200400" cy="735359"/>
        </a:xfrm>
        <a:prstGeom prst="flowChartManualOperation">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2550" tIns="0" rIns="83572" bIns="0" numCol="1" spcCol="1270" anchor="ctr" anchorCtr="0">
          <a:noAutofit/>
        </a:bodyPr>
        <a:lstStyle/>
        <a:p>
          <a:pPr marL="0" lvl="0" indent="0" algn="ctr" defTabSz="577850">
            <a:lnSpc>
              <a:spcPct val="90000"/>
            </a:lnSpc>
            <a:spcBef>
              <a:spcPct val="0"/>
            </a:spcBef>
            <a:spcAft>
              <a:spcPct val="35000"/>
            </a:spcAft>
            <a:buNone/>
          </a:pPr>
          <a:r>
            <a:rPr lang="en-US" sz="1300" kern="1200"/>
            <a:t>تحديد مشكلة البحث</a:t>
          </a:r>
        </a:p>
      </dsp:txBody>
      <dsp:txXfrm rot="5400000">
        <a:off x="3985" y="640080"/>
        <a:ext cx="735359" cy="1920240"/>
      </dsp:txXfrm>
    </dsp:sp>
    <dsp:sp modelId="{BDA4372D-4730-463C-8613-8CEBB59A2887}">
      <dsp:nvSpPr>
        <dsp:cNvPr id="0" name=""/>
        <dsp:cNvSpPr/>
      </dsp:nvSpPr>
      <dsp:spPr>
        <a:xfrm rot="16200000">
          <a:off x="-438023" y="1232520"/>
          <a:ext cx="3200400" cy="735359"/>
        </a:xfrm>
        <a:prstGeom prst="flowChartManualOperation">
          <a:avLst/>
        </a:prstGeom>
        <a:solidFill>
          <a:schemeClr val="accent2">
            <a:hueOff val="-242561"/>
            <a:satOff val="-13988"/>
            <a:lumOff val="143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2550" tIns="0" rIns="83572" bIns="0" numCol="1" spcCol="1270" anchor="ctr" anchorCtr="0">
          <a:noAutofit/>
        </a:bodyPr>
        <a:lstStyle/>
        <a:p>
          <a:pPr marL="0" lvl="0" indent="0" algn="ctr" defTabSz="577850">
            <a:lnSpc>
              <a:spcPct val="90000"/>
            </a:lnSpc>
            <a:spcBef>
              <a:spcPct val="0"/>
            </a:spcBef>
            <a:spcAft>
              <a:spcPct val="35000"/>
            </a:spcAft>
            <a:buNone/>
          </a:pPr>
          <a:r>
            <a:rPr lang="en-US" sz="1300" kern="1200"/>
            <a:t>مراجعة التراث الأدبي والدراسات السابقة</a:t>
          </a:r>
        </a:p>
      </dsp:txBody>
      <dsp:txXfrm rot="5400000">
        <a:off x="794497" y="640080"/>
        <a:ext cx="735359" cy="1920240"/>
      </dsp:txXfrm>
    </dsp:sp>
    <dsp:sp modelId="{91F101E8-FB90-4B32-BC3A-D9314218CA98}">
      <dsp:nvSpPr>
        <dsp:cNvPr id="0" name=""/>
        <dsp:cNvSpPr/>
      </dsp:nvSpPr>
      <dsp:spPr>
        <a:xfrm rot="16200000">
          <a:off x="352488" y="1232520"/>
          <a:ext cx="3200400" cy="735359"/>
        </a:xfrm>
        <a:prstGeom prst="flowChartManualOperation">
          <a:avLst/>
        </a:prstGeom>
        <a:solidFill>
          <a:schemeClr val="accent2">
            <a:hueOff val="-485121"/>
            <a:satOff val="-27976"/>
            <a:lumOff val="287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2550" tIns="0" rIns="83572" bIns="0" numCol="1" spcCol="1270" anchor="ctr" anchorCtr="0">
          <a:noAutofit/>
        </a:bodyPr>
        <a:lstStyle/>
        <a:p>
          <a:pPr marL="0" lvl="0" indent="0" algn="ctr" defTabSz="577850">
            <a:lnSpc>
              <a:spcPct val="90000"/>
            </a:lnSpc>
            <a:spcBef>
              <a:spcPct val="0"/>
            </a:spcBef>
            <a:spcAft>
              <a:spcPct val="35000"/>
            </a:spcAft>
            <a:buNone/>
          </a:pPr>
          <a:r>
            <a:rPr lang="en-US" sz="1300" kern="1200"/>
            <a:t>إعداد أداة الدراسة (الاستبانة)</a:t>
          </a:r>
        </a:p>
      </dsp:txBody>
      <dsp:txXfrm rot="5400000">
        <a:off x="1585008" y="640080"/>
        <a:ext cx="735359" cy="1920240"/>
      </dsp:txXfrm>
    </dsp:sp>
    <dsp:sp modelId="{12816CC2-64B0-4CD1-99B6-9D184B95FEDD}">
      <dsp:nvSpPr>
        <dsp:cNvPr id="0" name=""/>
        <dsp:cNvSpPr/>
      </dsp:nvSpPr>
      <dsp:spPr>
        <a:xfrm rot="16200000">
          <a:off x="1143000" y="1232520"/>
          <a:ext cx="3200400" cy="735359"/>
        </a:xfrm>
        <a:prstGeom prst="flowChartManualOperation">
          <a:avLst/>
        </a:prstGeom>
        <a:solidFill>
          <a:schemeClr val="accent2">
            <a:hueOff val="-727682"/>
            <a:satOff val="-41964"/>
            <a:lumOff val="431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2550" tIns="0" rIns="83572" bIns="0" numCol="1" spcCol="1270" anchor="ctr" anchorCtr="0">
          <a:noAutofit/>
        </a:bodyPr>
        <a:lstStyle/>
        <a:p>
          <a:pPr marL="0" lvl="0" indent="0" algn="ctr" defTabSz="577850">
            <a:lnSpc>
              <a:spcPct val="90000"/>
            </a:lnSpc>
            <a:spcBef>
              <a:spcPct val="0"/>
            </a:spcBef>
            <a:spcAft>
              <a:spcPct val="35000"/>
            </a:spcAft>
            <a:buNone/>
          </a:pPr>
          <a:r>
            <a:rPr lang="en-US" sz="1300" kern="1200"/>
            <a:t>جمع البيانات</a:t>
          </a:r>
        </a:p>
      </dsp:txBody>
      <dsp:txXfrm rot="5400000">
        <a:off x="2375520" y="640080"/>
        <a:ext cx="735359" cy="1920240"/>
      </dsp:txXfrm>
    </dsp:sp>
    <dsp:sp modelId="{193804C3-E9B4-489D-9D63-3E6ABCF4B60F}">
      <dsp:nvSpPr>
        <dsp:cNvPr id="0" name=""/>
        <dsp:cNvSpPr/>
      </dsp:nvSpPr>
      <dsp:spPr>
        <a:xfrm rot="16200000">
          <a:off x="1933511" y="1232520"/>
          <a:ext cx="3200400" cy="735359"/>
        </a:xfrm>
        <a:prstGeom prst="flowChartManualOperation">
          <a:avLst/>
        </a:prstGeom>
        <a:solidFill>
          <a:schemeClr val="accent2">
            <a:hueOff val="-970242"/>
            <a:satOff val="-55952"/>
            <a:lumOff val="575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2550" tIns="0" rIns="83572" bIns="0" numCol="1" spcCol="1270" anchor="ctr" anchorCtr="0">
          <a:noAutofit/>
        </a:bodyPr>
        <a:lstStyle/>
        <a:p>
          <a:pPr marL="0" lvl="0" indent="0" algn="ctr" defTabSz="577850">
            <a:lnSpc>
              <a:spcPct val="90000"/>
            </a:lnSpc>
            <a:spcBef>
              <a:spcPct val="0"/>
            </a:spcBef>
            <a:spcAft>
              <a:spcPct val="35000"/>
            </a:spcAft>
            <a:buNone/>
          </a:pPr>
          <a:r>
            <a:rPr lang="en-US" sz="1300" kern="1200"/>
            <a:t>تحليل البيانات  </a:t>
          </a:r>
          <a:r>
            <a:rPr lang="ar-SA" sz="1300" kern="1200"/>
            <a:t>  </a:t>
          </a:r>
          <a:r>
            <a:rPr lang="en-US" sz="1300" kern="1200"/>
            <a:t>باستخدام SPSS</a:t>
          </a:r>
          <a:br>
            <a:rPr lang="en-US" sz="1300" kern="1200"/>
          </a:br>
          <a:endParaRPr lang="en-US" sz="1300" kern="1200"/>
        </a:p>
      </dsp:txBody>
      <dsp:txXfrm rot="5400000">
        <a:off x="3166031" y="640080"/>
        <a:ext cx="735359" cy="1920240"/>
      </dsp:txXfrm>
    </dsp:sp>
    <dsp:sp modelId="{0C7E1D64-9BCE-4123-808F-0B4C06C5E591}">
      <dsp:nvSpPr>
        <dsp:cNvPr id="0" name=""/>
        <dsp:cNvSpPr/>
      </dsp:nvSpPr>
      <dsp:spPr>
        <a:xfrm rot="16200000">
          <a:off x="2724023" y="1232520"/>
          <a:ext cx="3200400" cy="735359"/>
        </a:xfrm>
        <a:prstGeom prst="flowChartManualOperation">
          <a:avLst/>
        </a:prstGeom>
        <a:solidFill>
          <a:schemeClr val="accent2">
            <a:hueOff val="-1212803"/>
            <a:satOff val="-69940"/>
            <a:lumOff val="719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2550" tIns="0" rIns="83572" bIns="0" numCol="1" spcCol="1270" anchor="ctr" anchorCtr="0">
          <a:noAutofit/>
        </a:bodyPr>
        <a:lstStyle/>
        <a:p>
          <a:pPr marL="0" lvl="0" indent="0" algn="ctr" defTabSz="577850">
            <a:lnSpc>
              <a:spcPct val="90000"/>
            </a:lnSpc>
            <a:spcBef>
              <a:spcPct val="0"/>
            </a:spcBef>
            <a:spcAft>
              <a:spcPct val="35000"/>
            </a:spcAft>
            <a:buNone/>
          </a:pPr>
          <a:r>
            <a:rPr lang="en-US" sz="1300" kern="1200"/>
            <a:t>مناقشة النتائج</a:t>
          </a:r>
        </a:p>
      </dsp:txBody>
      <dsp:txXfrm rot="5400000">
        <a:off x="3956543" y="640080"/>
        <a:ext cx="735359" cy="1920240"/>
      </dsp:txXfrm>
    </dsp:sp>
    <dsp:sp modelId="{006AA0C5-EF21-477B-9714-464580678A51}">
      <dsp:nvSpPr>
        <dsp:cNvPr id="0" name=""/>
        <dsp:cNvSpPr/>
      </dsp:nvSpPr>
      <dsp:spPr>
        <a:xfrm rot="16200000">
          <a:off x="3514535" y="1232520"/>
          <a:ext cx="3200400" cy="735359"/>
        </a:xfrm>
        <a:prstGeom prst="flowChartManualOperation">
          <a:avLst/>
        </a:prstGeom>
        <a:solidFill>
          <a:schemeClr val="accent2">
            <a:hueOff val="-1455363"/>
            <a:satOff val="-83928"/>
            <a:lumOff val="862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2550" tIns="0" rIns="83572" bIns="0" numCol="1" spcCol="1270" anchor="ctr" anchorCtr="0">
          <a:noAutofit/>
        </a:bodyPr>
        <a:lstStyle/>
        <a:p>
          <a:pPr marL="0" lvl="0" indent="0" algn="ctr" defTabSz="577850">
            <a:lnSpc>
              <a:spcPct val="90000"/>
            </a:lnSpc>
            <a:spcBef>
              <a:spcPct val="0"/>
            </a:spcBef>
            <a:spcAft>
              <a:spcPct val="35000"/>
            </a:spcAft>
            <a:buNone/>
          </a:pPr>
          <a:r>
            <a:rPr lang="en-US" sz="1300" kern="1200"/>
            <a:t>التوصيات</a:t>
          </a:r>
        </a:p>
      </dsp:txBody>
      <dsp:txXfrm rot="5400000">
        <a:off x="4747055" y="640080"/>
        <a:ext cx="735359" cy="1920240"/>
      </dsp:txXfrm>
    </dsp:sp>
  </dsp:spTree>
</dsp:drawing>
</file>

<file path=word/diagrams/layout1.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hList6">
  <dgm:title val=""/>
  <dgm:desc val=""/>
  <dgm:catLst>
    <dgm:cat type="list" pri="18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ptType="node" refType="h"/>
      <dgm:constr type="w" for="ch" ptType="node" refType="w"/>
      <dgm:constr type="primFontSz" for="ch" ptType="node" op="equ"/>
      <dgm:constr type="w" for="ch" forName="sibTrans" refType="w" fact="0.075"/>
    </dgm:constrLst>
    <dgm:ruleLst/>
    <dgm:forEach name="nodesForEach" axis="ch" ptType="node">
      <dgm:layoutNode name="node">
        <dgm:varLst>
          <dgm:bulletEnabled val="1"/>
        </dgm:varLst>
        <dgm:alg type="tx"/>
        <dgm:choose name="Name4">
          <dgm:if name="Name5" func="var" arg="dir" op="equ" val="norm">
            <dgm:shape xmlns:r="http://schemas.openxmlformats.org/officeDocument/2006/relationships" rot="-90" type="flowChartManualOperation" r:blip="">
              <dgm:adjLst/>
            </dgm:shape>
          </dgm:if>
          <dgm:else name="Name6">
            <dgm:shape xmlns:r="http://schemas.openxmlformats.org/officeDocument/2006/relationships" rot="90" type="flowChartManualOperation" r:blip="">
              <dgm:adjLst/>
            </dgm:shape>
          </dgm:else>
        </dgm:choose>
        <dgm:presOf axis="desOrSelf" ptType="node"/>
        <dgm:constrLst>
          <dgm:constr type="primFontSz" val="65"/>
          <dgm:constr type="tMarg"/>
          <dgm:constr type="bMarg"/>
          <dgm:constr type="lMarg" refType="primFontSz" fact="0.5"/>
          <dgm:constr type="rMarg" refType="lMarg"/>
        </dgm:constrLst>
        <dgm:ruleLst>
          <dgm:rule type="primFontSz" val="5" fact="NaN" max="NaN"/>
        </dgm:ruleLst>
      </dgm:layoutNode>
      <dgm:forEach name="sibTransForEach"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5">
  <dgm:title val=""/>
  <dgm:desc val=""/>
  <dgm:catLst>
    <dgm:cat type="3D" pri="11500"/>
  </dgm:catLst>
  <dgm:scene3d>
    <a:camera prst="isometricOffAxis2Left" zoom="95000"/>
    <a:lightRig rig="flat" dir="t"/>
  </dgm:scene3d>
  <dgm:styleLbl name="node0">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extrusionH="381000" contourW="38100" prstMaterial="matte">
      <a:contourClr>
        <a:schemeClr val="lt1"/>
      </a:contourClr>
    </dgm:sp3d>
    <dgm:txPr/>
    <dgm:style>
      <a:lnRef idx="1">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z="5715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dgm:scene3d>
    <dgm:sp3d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dgm:scene3d>
    <dgm:sp3d z="-381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dgm:scene3d>
    <dgm:sp3d z="-52400" extrusionH="1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z="57150" extrusionH="63500" contourW="12700" prstMaterial="matte">
      <a:contourClr>
        <a:schemeClr val="dk1">
          <a:tint val="20000"/>
        </a:schemeClr>
      </a:contourClr>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z="-381000" extrusionH="63500" contourW="12700" prstMaterial="matte">
      <a:contourClr>
        <a:schemeClr val="dk1">
          <a:tint val="20000"/>
        </a:schemeClr>
      </a:contourClr>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z="52400"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z="52400"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z="60000" prstMaterial="flat">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dgm:scene3d>
    <dgm:sp3d z="60000" prstMaterial="flat">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z="-60000" extrusionH="63500" prstMaterial="matte"/>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z="-60000" extrusionH="63500" prstMaterial="matte"/>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extrusionH="381000" prstMaterial="matte"/>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z="-400500" extrusionH="63500" prstMaterial="matte"/>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z="57150" extrusionH="12700" prstMaterial="flat">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extrusionH="12700" prstMaterial="flat">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dgm:scene3d>
    <dgm:sp3d z="-63500" extrusionH="63500" prstMaterial="matte"/>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z="57150" extrusionH="63500" contourW="12700" prstMaterial="matte">
      <a:contourClr>
        <a:schemeClr val="dk1">
          <a:tint val="20000"/>
        </a:schemeClr>
      </a:contourClr>
    </dgm:sp3d>
    <dgm:txPr/>
    <dgm:style>
      <a:lnRef idx="0">
        <a:scrgbClr r="0" g="0" b="0"/>
      </a:lnRef>
      <a:fillRef idx="1">
        <a:scrgbClr r="0" g="0" b="0"/>
      </a:fillRef>
      <a:effectRef idx="0">
        <a:scrgbClr r="0" g="0" b="0"/>
      </a:effectRef>
      <a:fontRef idx="minor"/>
    </dgm:style>
  </dgm:styleLbl>
  <dgm:styleLbl name="alignAccFollowNode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dgm:style>
  </dgm:styleLbl>
  <dgm:styleLbl name="bgAccFollowNode1">
    <dgm:scene3d>
      <a:camera prst="orthographicFront"/>
      <a:lightRig rig="threePt" dir="t"/>
    </dgm:scene3d>
    <dgm:sp3d z="-400500" extrusionH="63500" contourW="12700" prstMaterial="matte">
      <a:contourClr>
        <a:schemeClr val="lt1"/>
      </a:contourClr>
    </dgm:sp3d>
    <dgm:txPr/>
    <dgm:style>
      <a:lnRef idx="0">
        <a:scrgbClr r="0" g="0" b="0"/>
      </a:lnRef>
      <a:fillRef idx="1">
        <a:scrgbClr r="0" g="0" b="0"/>
      </a:fillRef>
      <a:effectRef idx="2">
        <a:scrgbClr r="0" g="0" b="0"/>
      </a:effectRef>
      <a:fontRef idx="minor"/>
    </dgm:style>
  </dgm:styleLbl>
  <dgm:styleLbl name="fgAcc0">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z="-400500" extrusionH="63500" contourW="12700" prstMaterial="matte">
      <a:contourClr>
        <a:schemeClr val="lt1">
          <a:tint val="50000"/>
        </a:schemeClr>
      </a:contourClr>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trBgShp">
    <dgm:scene3d>
      <a:camera prst="orthographicFront"/>
      <a:lightRig rig="threePt" dir="t"/>
    </dgm:scene3d>
    <dgm:sp3d z="-4005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z="57150" extrusionH="63500" contourW="12700" prstMaterial="matte">
      <a:contourClr>
        <a:schemeClr val="lt1">
          <a:tint val="50000"/>
        </a:schemeClr>
      </a:contourClr>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129</TotalTime>
  <Pages>35</Pages>
  <Words>3539</Words>
  <Characters>20176</Characters>
  <Application>Microsoft Office Word</Application>
  <DocSecurity>0</DocSecurity>
  <Lines>168</Lines>
  <Paragraphs>47</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23668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abrahim abdalaziz</cp:lastModifiedBy>
  <cp:revision>4</cp:revision>
  <cp:lastPrinted>2026-06-25T06:25:00Z</cp:lastPrinted>
  <dcterms:created xsi:type="dcterms:W3CDTF">2026-06-25T06:59:00Z</dcterms:created>
  <dcterms:modified xsi:type="dcterms:W3CDTF">2026-07-02T16:27:00Z</dcterms:modified>
</cp:coreProperties>
</file>