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59324" w14:textId="77777777" w:rsidR="00792D53" w:rsidRPr="009E57A2" w:rsidRDefault="00792D53" w:rsidP="00792D53">
      <w:pPr>
        <w:bidi w:val="0"/>
        <w:rPr>
          <w:rFonts w:asciiTheme="majorBidi" w:hAnsiTheme="majorBidi" w:cstheme="majorBidi"/>
          <w:b/>
          <w:bCs/>
          <w:sz w:val="28"/>
          <w:szCs w:val="28"/>
        </w:rPr>
      </w:pPr>
      <w:r w:rsidRPr="009E57A2">
        <w:rPr>
          <w:rFonts w:asciiTheme="majorBidi" w:hAnsiTheme="majorBidi" w:cstheme="majorBidi"/>
          <w:b/>
          <w:bCs/>
          <w:noProof/>
          <w:sz w:val="28"/>
          <w:szCs w:val="28"/>
        </w:rPr>
        <w:drawing>
          <wp:anchor distT="0" distB="0" distL="114300" distR="114300" simplePos="0" relativeHeight="251662336" behindDoc="0" locked="0" layoutInCell="1" allowOverlap="1" wp14:anchorId="35E35592" wp14:editId="6D56962E">
            <wp:simplePos x="0" y="0"/>
            <wp:positionH relativeFrom="margin">
              <wp:posOffset>3714750</wp:posOffset>
            </wp:positionH>
            <wp:positionV relativeFrom="margin">
              <wp:posOffset>-466725</wp:posOffset>
            </wp:positionV>
            <wp:extent cx="2226945" cy="1713865"/>
            <wp:effectExtent l="0" t="0" r="1905" b="635"/>
            <wp:wrapSquare wrapText="bothSides"/>
            <wp:docPr id="469784717" name="Picture 46978471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E57A2">
        <w:rPr>
          <w:rFonts w:asciiTheme="majorBidi" w:hAnsiTheme="majorBidi" w:cstheme="majorBidi"/>
          <w:b/>
          <w:bCs/>
          <w:sz w:val="28"/>
          <w:szCs w:val="28"/>
        </w:rPr>
        <w:t xml:space="preserve">Midocean University </w:t>
      </w:r>
    </w:p>
    <w:p w14:paraId="0DDAB26F" w14:textId="77777777" w:rsidR="00792D53" w:rsidRPr="009E57A2" w:rsidRDefault="00792D53" w:rsidP="00792D53">
      <w:pPr>
        <w:bidi w:val="0"/>
        <w:rPr>
          <w:rFonts w:asciiTheme="majorBidi" w:hAnsiTheme="majorBidi" w:cstheme="majorBidi"/>
          <w:b/>
          <w:bCs/>
          <w:sz w:val="28"/>
          <w:szCs w:val="28"/>
        </w:rPr>
      </w:pPr>
      <w:r w:rsidRPr="009E57A2">
        <w:rPr>
          <w:rFonts w:asciiTheme="majorBidi" w:hAnsiTheme="majorBidi" w:cstheme="majorBidi"/>
          <w:b/>
          <w:bCs/>
          <w:sz w:val="28"/>
          <w:szCs w:val="28"/>
        </w:rPr>
        <w:t>College of Management</w:t>
      </w:r>
    </w:p>
    <w:p w14:paraId="19FC0473" w14:textId="77777777" w:rsidR="00792D53" w:rsidRPr="009E57A2" w:rsidRDefault="00792D53" w:rsidP="00792D53">
      <w:pPr>
        <w:bidi w:val="0"/>
        <w:rPr>
          <w:rFonts w:asciiTheme="majorBidi" w:hAnsiTheme="majorBidi" w:cstheme="majorBidi"/>
          <w:b/>
          <w:bCs/>
          <w:sz w:val="28"/>
          <w:szCs w:val="28"/>
        </w:rPr>
      </w:pPr>
      <w:r w:rsidRPr="009E57A2">
        <w:rPr>
          <w:rFonts w:asciiTheme="majorBidi" w:hAnsiTheme="majorBidi" w:cstheme="majorBidi"/>
          <w:b/>
          <w:bCs/>
          <w:sz w:val="28"/>
          <w:szCs w:val="28"/>
        </w:rPr>
        <w:t>Department Project Management</w:t>
      </w:r>
    </w:p>
    <w:p w14:paraId="74436520" w14:textId="77777777" w:rsidR="00792D53" w:rsidRPr="009E57A2" w:rsidRDefault="00792D53" w:rsidP="00792D53">
      <w:pPr>
        <w:bidi w:val="0"/>
        <w:rPr>
          <w:rFonts w:asciiTheme="majorBidi" w:hAnsiTheme="majorBidi" w:cstheme="majorBidi"/>
          <w:b/>
          <w:bCs/>
          <w:sz w:val="28"/>
          <w:szCs w:val="28"/>
        </w:rPr>
      </w:pPr>
      <w:r w:rsidRPr="009E57A2">
        <w:rPr>
          <w:rFonts w:asciiTheme="majorBidi" w:hAnsiTheme="majorBidi" w:cstheme="majorBidi"/>
          <w:b/>
          <w:bCs/>
          <w:sz w:val="28"/>
          <w:szCs w:val="28"/>
        </w:rPr>
        <w:t>Master of Project Management</w:t>
      </w:r>
    </w:p>
    <w:p w14:paraId="588B630D" w14:textId="77777777" w:rsidR="00792D53" w:rsidRPr="009E57A2" w:rsidRDefault="00792D53" w:rsidP="00792D53">
      <w:pPr>
        <w:tabs>
          <w:tab w:val="left" w:pos="942"/>
        </w:tabs>
        <w:rPr>
          <w:rFonts w:asciiTheme="majorBidi" w:hAnsiTheme="majorBidi" w:cstheme="majorBidi"/>
          <w:b/>
          <w:bCs/>
          <w:sz w:val="28"/>
          <w:szCs w:val="28"/>
          <w:rtl/>
        </w:rPr>
      </w:pPr>
      <w:r w:rsidRPr="009E57A2">
        <w:rPr>
          <w:rFonts w:asciiTheme="majorBidi" w:hAnsiTheme="majorBidi" w:cstheme="majorBidi"/>
          <w:b/>
          <w:bCs/>
          <w:sz w:val="28"/>
          <w:szCs w:val="28"/>
          <w:rtl/>
        </w:rPr>
        <w:tab/>
      </w:r>
    </w:p>
    <w:p w14:paraId="7663CF3F" w14:textId="77777777" w:rsidR="00792D53" w:rsidRPr="009E57A2" w:rsidRDefault="00792D53" w:rsidP="00792D53">
      <w:pPr>
        <w:rPr>
          <w:rFonts w:asciiTheme="majorBidi" w:hAnsiTheme="majorBidi" w:cstheme="majorBidi"/>
          <w:sz w:val="28"/>
          <w:szCs w:val="28"/>
        </w:rPr>
      </w:pPr>
    </w:p>
    <w:p w14:paraId="091F2CDD" w14:textId="77777777" w:rsidR="00792D53" w:rsidRPr="009E57A2" w:rsidRDefault="00792D53" w:rsidP="00792D53">
      <w:pPr>
        <w:jc w:val="center"/>
        <w:rPr>
          <w:rFonts w:asciiTheme="majorBidi" w:hAnsiTheme="majorBidi" w:cstheme="majorBidi"/>
          <w:sz w:val="28"/>
          <w:szCs w:val="28"/>
        </w:rPr>
      </w:pPr>
    </w:p>
    <w:p w14:paraId="0C08D87B" w14:textId="577E0E29" w:rsidR="00792D53" w:rsidRPr="009E57A2" w:rsidRDefault="00792D53" w:rsidP="00792D53">
      <w:pPr>
        <w:bidi w:val="0"/>
        <w:jc w:val="center"/>
        <w:rPr>
          <w:rFonts w:asciiTheme="majorBidi" w:hAnsiTheme="majorBidi" w:cstheme="majorBidi"/>
          <w:b/>
          <w:bCs/>
          <w:sz w:val="44"/>
          <w:szCs w:val="44"/>
          <w:lang w:bidi="ar-EG"/>
        </w:rPr>
      </w:pPr>
      <w:r w:rsidRPr="009E57A2">
        <w:rPr>
          <w:rFonts w:asciiTheme="majorBidi" w:hAnsiTheme="majorBidi" w:cstheme="majorBidi"/>
          <w:b/>
          <w:bCs/>
          <w:sz w:val="44"/>
          <w:szCs w:val="44"/>
          <w:lang w:bidi="ar-EG"/>
        </w:rPr>
        <w:t>The Influence of Planning and Scheduling Practices on Project Delays in Engineering, Procurement, and Construction (EPC) Projects in the Kingdom of Saudi Arabia</w:t>
      </w:r>
      <w:r w:rsidRPr="009E57A2">
        <w:rPr>
          <w:rFonts w:asciiTheme="majorBidi" w:hAnsiTheme="majorBidi" w:cstheme="majorBidi"/>
          <w:b/>
          <w:bCs/>
          <w:sz w:val="44"/>
          <w:szCs w:val="44"/>
          <w:rtl/>
          <w:lang w:bidi="ar-EG"/>
        </w:rPr>
        <w:t>.</w:t>
      </w:r>
    </w:p>
    <w:p w14:paraId="4A659105" w14:textId="77777777" w:rsidR="00792D53" w:rsidRPr="009E57A2" w:rsidRDefault="00792D53" w:rsidP="00792D53">
      <w:pPr>
        <w:tabs>
          <w:tab w:val="left" w:pos="5562"/>
        </w:tabs>
        <w:rPr>
          <w:rFonts w:asciiTheme="majorBidi" w:hAnsiTheme="majorBidi" w:cstheme="majorBidi"/>
          <w:sz w:val="28"/>
          <w:szCs w:val="28"/>
          <w:rtl/>
        </w:rPr>
      </w:pPr>
    </w:p>
    <w:p w14:paraId="35793858" w14:textId="77777777" w:rsidR="00792D53" w:rsidRPr="009E57A2" w:rsidRDefault="00792D53" w:rsidP="00792D53">
      <w:pPr>
        <w:tabs>
          <w:tab w:val="left" w:pos="5562"/>
        </w:tabs>
        <w:rPr>
          <w:rFonts w:asciiTheme="majorBidi" w:hAnsiTheme="majorBidi" w:cstheme="majorBidi"/>
          <w:sz w:val="28"/>
          <w:szCs w:val="28"/>
          <w:rtl/>
        </w:rPr>
      </w:pPr>
    </w:p>
    <w:p w14:paraId="06736568" w14:textId="4E227946" w:rsidR="00792D53" w:rsidRPr="009E57A2" w:rsidRDefault="00792D53" w:rsidP="00792D53">
      <w:pPr>
        <w:jc w:val="center"/>
        <w:rPr>
          <w:rFonts w:asciiTheme="majorBidi" w:hAnsiTheme="majorBidi" w:cstheme="majorBidi"/>
          <w:b/>
          <w:bCs/>
          <w:sz w:val="28"/>
          <w:szCs w:val="28"/>
        </w:rPr>
      </w:pPr>
      <w:r w:rsidRPr="009E57A2">
        <w:rPr>
          <w:rFonts w:asciiTheme="majorBidi" w:hAnsiTheme="majorBidi" w:cstheme="majorBidi"/>
          <w:b/>
          <w:bCs/>
          <w:sz w:val="28"/>
          <w:szCs w:val="28"/>
        </w:rPr>
        <w:t>Prepared by:</w:t>
      </w:r>
      <w:r w:rsidR="002F2490" w:rsidRPr="009E57A2">
        <w:rPr>
          <w:rFonts w:asciiTheme="majorBidi" w:hAnsiTheme="majorBidi" w:cstheme="majorBidi"/>
          <w:b/>
          <w:bCs/>
          <w:sz w:val="28"/>
          <w:szCs w:val="28"/>
        </w:rPr>
        <w:t xml:space="preserve"> Faisal Lagmouch</w:t>
      </w:r>
    </w:p>
    <w:p w14:paraId="14060DAB" w14:textId="77777777" w:rsidR="00792D53" w:rsidRPr="009E57A2" w:rsidRDefault="00792D53" w:rsidP="00792D53">
      <w:pPr>
        <w:jc w:val="center"/>
        <w:rPr>
          <w:rFonts w:asciiTheme="majorBidi" w:hAnsiTheme="majorBidi" w:cstheme="majorBidi"/>
          <w:b/>
          <w:bCs/>
          <w:sz w:val="28"/>
          <w:szCs w:val="28"/>
        </w:rPr>
      </w:pPr>
    </w:p>
    <w:p w14:paraId="47470627" w14:textId="77777777" w:rsidR="00792D53" w:rsidRPr="009E57A2" w:rsidRDefault="00792D53" w:rsidP="00792D53">
      <w:pPr>
        <w:jc w:val="center"/>
        <w:rPr>
          <w:rFonts w:asciiTheme="majorBidi" w:hAnsiTheme="majorBidi" w:cstheme="majorBidi"/>
          <w:b/>
          <w:bCs/>
          <w:sz w:val="28"/>
          <w:szCs w:val="28"/>
        </w:rPr>
      </w:pPr>
    </w:p>
    <w:p w14:paraId="0AC3E661" w14:textId="77777777" w:rsidR="00792D53" w:rsidRPr="009E57A2" w:rsidRDefault="00792D53" w:rsidP="00792D53">
      <w:pPr>
        <w:jc w:val="center"/>
        <w:rPr>
          <w:rFonts w:asciiTheme="majorBidi" w:hAnsiTheme="majorBidi" w:cstheme="majorBidi"/>
          <w:b/>
          <w:bCs/>
          <w:color w:val="FF0000"/>
          <w:sz w:val="28"/>
          <w:szCs w:val="28"/>
        </w:rPr>
      </w:pPr>
      <w:r w:rsidRPr="009E57A2">
        <w:rPr>
          <w:rFonts w:asciiTheme="majorBidi" w:hAnsiTheme="majorBidi" w:cstheme="majorBidi"/>
          <w:b/>
          <w:bCs/>
          <w:sz w:val="28"/>
          <w:szCs w:val="28"/>
        </w:rPr>
        <w:t>Supervised by:</w:t>
      </w:r>
    </w:p>
    <w:p w14:paraId="1869D369" w14:textId="77777777" w:rsidR="00792D53" w:rsidRPr="009E57A2" w:rsidRDefault="00792D53" w:rsidP="00792D53">
      <w:pPr>
        <w:jc w:val="center"/>
        <w:rPr>
          <w:rFonts w:asciiTheme="majorBidi" w:hAnsiTheme="majorBidi" w:cstheme="majorBidi"/>
          <w:b/>
          <w:bCs/>
          <w:sz w:val="28"/>
          <w:szCs w:val="28"/>
        </w:rPr>
      </w:pPr>
      <w:r w:rsidRPr="009E57A2">
        <w:rPr>
          <w:rFonts w:asciiTheme="majorBidi" w:hAnsiTheme="majorBidi" w:cstheme="majorBidi"/>
          <w:b/>
          <w:bCs/>
          <w:sz w:val="28"/>
          <w:szCs w:val="28"/>
        </w:rPr>
        <w:t>DR. Al-Faisal Abdul-Hamid Mohamed Hassan</w:t>
      </w:r>
    </w:p>
    <w:p w14:paraId="2EE01127" w14:textId="77777777" w:rsidR="00792D53" w:rsidRPr="009E57A2" w:rsidRDefault="00792D53" w:rsidP="00792D53">
      <w:pPr>
        <w:jc w:val="center"/>
        <w:rPr>
          <w:rFonts w:asciiTheme="majorBidi" w:hAnsiTheme="majorBidi" w:cstheme="majorBidi"/>
          <w:b/>
          <w:bCs/>
          <w:sz w:val="28"/>
          <w:szCs w:val="28"/>
        </w:rPr>
      </w:pPr>
      <w:r w:rsidRPr="009E57A2">
        <w:rPr>
          <w:rFonts w:asciiTheme="majorBidi" w:hAnsiTheme="majorBidi" w:cstheme="majorBidi"/>
          <w:b/>
          <w:bCs/>
          <w:sz w:val="28"/>
          <w:szCs w:val="28"/>
        </w:rPr>
        <w:t>DR. Fayez Jarad</w:t>
      </w:r>
      <w:r w:rsidRPr="009E57A2">
        <w:rPr>
          <w:rFonts w:asciiTheme="majorBidi" w:hAnsiTheme="majorBidi" w:cstheme="majorBidi"/>
          <w:b/>
          <w:bCs/>
          <w:sz w:val="28"/>
          <w:szCs w:val="28"/>
          <w:rtl/>
        </w:rPr>
        <w:tab/>
      </w:r>
    </w:p>
    <w:p w14:paraId="64FECCDF" w14:textId="77777777" w:rsidR="00792D53" w:rsidRPr="009E57A2" w:rsidRDefault="00792D53" w:rsidP="00792D53">
      <w:pPr>
        <w:jc w:val="center"/>
        <w:rPr>
          <w:rFonts w:asciiTheme="majorBidi" w:hAnsiTheme="majorBidi" w:cstheme="majorBidi"/>
          <w:b/>
          <w:bCs/>
          <w:sz w:val="28"/>
          <w:szCs w:val="28"/>
        </w:rPr>
      </w:pPr>
    </w:p>
    <w:p w14:paraId="1E0680B3" w14:textId="77777777" w:rsidR="00792D53" w:rsidRPr="009E57A2" w:rsidRDefault="00792D53" w:rsidP="00792D53">
      <w:pPr>
        <w:jc w:val="center"/>
        <w:rPr>
          <w:rFonts w:asciiTheme="majorBidi" w:hAnsiTheme="majorBidi" w:cstheme="majorBidi"/>
          <w:b/>
          <w:bCs/>
          <w:sz w:val="28"/>
          <w:szCs w:val="28"/>
        </w:rPr>
      </w:pPr>
    </w:p>
    <w:p w14:paraId="5F9C7915" w14:textId="7A8405E7" w:rsidR="00B93687" w:rsidRDefault="00792D53" w:rsidP="00792D53">
      <w:pPr>
        <w:jc w:val="center"/>
        <w:rPr>
          <w:rFonts w:asciiTheme="majorBidi" w:hAnsiTheme="majorBidi" w:cstheme="majorBidi"/>
          <w:b/>
          <w:bCs/>
          <w:sz w:val="28"/>
          <w:szCs w:val="28"/>
        </w:rPr>
      </w:pPr>
      <w:r w:rsidRPr="009E57A2">
        <w:rPr>
          <w:rFonts w:asciiTheme="majorBidi" w:hAnsiTheme="majorBidi" w:cstheme="majorBidi"/>
          <w:b/>
          <w:bCs/>
          <w:sz w:val="28"/>
          <w:szCs w:val="28"/>
        </w:rPr>
        <w:t>Year:2026</w:t>
      </w:r>
    </w:p>
    <w:p w14:paraId="60A67450" w14:textId="77777777" w:rsidR="006A1716" w:rsidRDefault="006A1716" w:rsidP="00792D53">
      <w:pPr>
        <w:jc w:val="center"/>
        <w:rPr>
          <w:rFonts w:asciiTheme="majorBidi" w:hAnsiTheme="majorBidi" w:cstheme="majorBidi"/>
          <w:b/>
          <w:bCs/>
          <w:sz w:val="28"/>
          <w:szCs w:val="28"/>
          <w:lang w:bidi="ar-EG"/>
        </w:rPr>
      </w:pPr>
    </w:p>
    <w:p w14:paraId="280BCAC5" w14:textId="77777777" w:rsidR="005D728A" w:rsidRPr="009E57A2" w:rsidRDefault="005D728A" w:rsidP="00792D53">
      <w:pPr>
        <w:jc w:val="center"/>
        <w:rPr>
          <w:rFonts w:asciiTheme="majorBidi" w:hAnsiTheme="majorBidi" w:cstheme="majorBidi"/>
          <w:b/>
          <w:bCs/>
          <w:sz w:val="28"/>
          <w:szCs w:val="28"/>
          <w:lang w:bidi="ar-EG"/>
        </w:rPr>
      </w:pPr>
    </w:p>
    <w:p w14:paraId="36AC933A" w14:textId="705EB1D8" w:rsidR="002E65A2" w:rsidRDefault="002E65A2" w:rsidP="00FF7270">
      <w:pPr>
        <w:pStyle w:val="NormalWeb"/>
        <w:rPr>
          <w:rFonts w:asciiTheme="majorBidi" w:hAnsiTheme="majorBidi" w:cstheme="majorBidi"/>
        </w:rPr>
        <w:sectPr w:rsidR="002E65A2" w:rsidSect="002E65A2">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647FA348" w14:textId="410F9AAC" w:rsidR="0034196E" w:rsidRPr="00C94494" w:rsidRDefault="0034196E" w:rsidP="0052173B">
      <w:pPr>
        <w:pStyle w:val="Heading1"/>
        <w:bidi w:val="0"/>
        <w:jc w:val="center"/>
        <w:rPr>
          <w:rFonts w:asciiTheme="majorBidi" w:hAnsiTheme="majorBidi" w:cstheme="majorBidi"/>
          <w:b/>
          <w:bCs/>
          <w:color w:val="auto"/>
        </w:rPr>
      </w:pPr>
      <w:bookmarkStart w:id="0" w:name="_Toc232597856"/>
      <w:r w:rsidRPr="00C94494">
        <w:rPr>
          <w:rFonts w:asciiTheme="majorBidi" w:hAnsiTheme="majorBidi" w:cstheme="majorBidi"/>
          <w:b/>
          <w:bCs/>
          <w:color w:val="auto"/>
        </w:rPr>
        <w:lastRenderedPageBreak/>
        <w:t>Chapter One</w:t>
      </w:r>
      <w:r w:rsidR="00BB0C1F" w:rsidRPr="00C94494">
        <w:rPr>
          <w:rFonts w:asciiTheme="majorBidi" w:hAnsiTheme="majorBidi" w:cstheme="majorBidi"/>
          <w:b/>
          <w:bCs/>
          <w:color w:val="auto"/>
        </w:rPr>
        <w:t xml:space="preserve">: </w:t>
      </w:r>
      <w:r w:rsidRPr="00C94494">
        <w:rPr>
          <w:rFonts w:asciiTheme="majorBidi" w:hAnsiTheme="majorBidi" w:cstheme="majorBidi"/>
          <w:b/>
          <w:bCs/>
          <w:color w:val="auto"/>
        </w:rPr>
        <w:t>Introduction</w:t>
      </w:r>
      <w:bookmarkEnd w:id="0"/>
    </w:p>
    <w:p w14:paraId="0FA7F30D" w14:textId="77777777" w:rsidR="0034196E" w:rsidRPr="009E57A2" w:rsidRDefault="0034196E" w:rsidP="00091706">
      <w:pPr>
        <w:pStyle w:val="Heading2"/>
        <w:bidi w:val="0"/>
        <w:rPr>
          <w:rFonts w:asciiTheme="majorBidi" w:hAnsiTheme="majorBidi" w:cstheme="majorBidi"/>
          <w:b/>
          <w:bCs/>
          <w:color w:val="auto"/>
          <w:sz w:val="28"/>
          <w:szCs w:val="28"/>
          <w:lang w:eastAsia="ko-KR"/>
        </w:rPr>
      </w:pPr>
      <w:bookmarkStart w:id="1" w:name="_Toc232597857"/>
      <w:r w:rsidRPr="009E57A2">
        <w:rPr>
          <w:rFonts w:asciiTheme="majorBidi" w:hAnsiTheme="majorBidi" w:cstheme="majorBidi"/>
          <w:b/>
          <w:bCs/>
          <w:color w:val="auto"/>
          <w:sz w:val="28"/>
          <w:szCs w:val="28"/>
          <w:lang w:eastAsia="ko-KR"/>
        </w:rPr>
        <w:t>1.1 Introduction</w:t>
      </w:r>
      <w:bookmarkEnd w:id="1"/>
    </w:p>
    <w:p w14:paraId="17854461" w14:textId="77777777" w:rsidR="000673F5" w:rsidRDefault="00BB0C1F" w:rsidP="005D390C">
      <w:pPr>
        <w:pStyle w:val="NormalWeb"/>
        <w:spacing w:line="360" w:lineRule="auto"/>
        <w:jc w:val="both"/>
      </w:pPr>
      <w:r w:rsidRPr="009E57A2">
        <w:rPr>
          <w:rFonts w:asciiTheme="majorBidi" w:hAnsiTheme="majorBidi" w:cstheme="majorBidi"/>
        </w:rPr>
        <w:t xml:space="preserve">    </w:t>
      </w:r>
      <w:r w:rsidR="000673F5">
        <w:t>The increasing complexity of modern projects has elevated the importance of effective project management as a strategic capability for organizations operating in highly competitive environments. Regardless of industry, projects are expected to achieve predefined objectives while meeting constraints related to scope, cost, schedule, and quality. Among these performance dimensions, adherence to the planned schedule is frequently regarded as one of the strongest indicators of project success because delays often trigger financial losses, contractual disputes, reduced stakeholder confidence, and diminished organizational performance.</w:t>
      </w:r>
    </w:p>
    <w:p w14:paraId="1677E665" w14:textId="66799046" w:rsidR="000673F5" w:rsidRDefault="00CB268B" w:rsidP="005D390C">
      <w:pPr>
        <w:pStyle w:val="NormalWeb"/>
        <w:spacing w:line="360" w:lineRule="auto"/>
        <w:jc w:val="both"/>
      </w:pPr>
      <w:r>
        <w:t xml:space="preserve">    </w:t>
      </w:r>
      <w:r w:rsidR="000673F5">
        <w:t>Achieving timely project completion depends heavily on the effectiveness of planning and scheduling throughout the project lifecycle. Planning provides the strategic foundation for project execution by defining objectives, clarifying deliverables, identifying resource requirements, and determining execution strategies. Scheduling transforms these planning decisions into an integrated sequence of activities, milestones, and timelines that guide project implementation and support continuous monitoring and control. Together, these processes enable project teams to coordinate complex activities, manage uncertainties, and make informed decisions as project conditions evolve.</w:t>
      </w:r>
    </w:p>
    <w:p w14:paraId="5C0A7315" w14:textId="5FDE0F78" w:rsidR="000673F5" w:rsidRDefault="00CB268B" w:rsidP="005D390C">
      <w:pPr>
        <w:pStyle w:val="NormalWeb"/>
        <w:spacing w:line="360" w:lineRule="auto"/>
        <w:jc w:val="both"/>
      </w:pPr>
      <w:r>
        <w:t xml:space="preserve">    </w:t>
      </w:r>
      <w:r w:rsidR="000673F5">
        <w:t>The Project Management Institute (PMI, 2021) recognizes planning and scheduling as fundamental processes that support successful project delivery. Well-developed planning and scheduling practices facilitate efficient resource utilization, improve communication among stakeholders, strengthen risk management, and provide early visibility of schedule deviations. Conversely, weaknesses in these processes frequently lead to poor coordination, resource conflicts, unrealistic schedules, and ineffective project control, increasing the likelihood of project delays.</w:t>
      </w:r>
    </w:p>
    <w:p w14:paraId="175F8138" w14:textId="5E2D51B2" w:rsidR="000673F5" w:rsidRDefault="000673F5" w:rsidP="005D390C">
      <w:pPr>
        <w:pStyle w:val="NormalWeb"/>
        <w:spacing w:line="360" w:lineRule="auto"/>
        <w:jc w:val="both"/>
      </w:pPr>
      <w:r>
        <w:t xml:space="preserve">    These challenges are particularly evident in Engineering, Procurement, and Construction (EPC) projects, which are characterized by high technical complexity, significant capital investment, numerous stakeholders, and strong interdependencies among engineering, procurement, construction, and commissioning activities. Because each project phase depends on the successful completion of preceding activities, deficiencies in planning or </w:t>
      </w:r>
      <w:r>
        <w:lastRenderedPageBreak/>
        <w:t>scheduling can quickly propagate throughout the project lifecycle, affecting overall project performance.</w:t>
      </w:r>
    </w:p>
    <w:p w14:paraId="2E11729E" w14:textId="2A4E00D7" w:rsidR="000673F5" w:rsidRDefault="000673F5" w:rsidP="005D390C">
      <w:pPr>
        <w:pStyle w:val="NormalWeb"/>
        <w:spacing w:line="360" w:lineRule="auto"/>
        <w:jc w:val="both"/>
      </w:pPr>
      <w:r>
        <w:t xml:space="preserve">    The importance of effective project management has become even more pronounced in the Kingdom of Saudi Arabia, where Vision 2030 has accelerated investment in infrastructure, energy, transportation, mining, petrochemicals, and other strategic sectors. The successful delivery of these large-scale initiatives depends not only on financial investment and technical expertise but also on the ability of organizations to manage projects efficiently and complete them within planned schedules. Consequently, improving planning and scheduling practices has become a strategic priority for both public and private organizations involved in EPC project delivery.</w:t>
      </w:r>
    </w:p>
    <w:p w14:paraId="7D6CCC66" w14:textId="594B543D" w:rsidR="000673F5" w:rsidRDefault="000673F5" w:rsidP="005D390C">
      <w:pPr>
        <w:pStyle w:val="NormalWeb"/>
        <w:spacing w:line="360" w:lineRule="auto"/>
        <w:jc w:val="both"/>
      </w:pPr>
      <w:r>
        <w:t xml:space="preserve">    Despite continuous improvements in project management methodologies, scheduling software, and professional standards, schedule overruns remain a recurring issue within the Saudi Arabian EPC industry. Previous research has associated these delays with weaknesses in planning processes, unrealistic schedules, ineffective resource management, limited coordination among project participants, and inadequate monitoring and control. Such shortcomings frequently result in cost escalation, productivity losses, contractual claims, and delays in realizing the intended benefits of major development projects.</w:t>
      </w:r>
    </w:p>
    <w:p w14:paraId="21DDE5F7" w14:textId="7D94AF28" w:rsidR="000673F5" w:rsidRDefault="000673F5" w:rsidP="005D390C">
      <w:pPr>
        <w:pStyle w:val="NormalWeb"/>
        <w:spacing w:line="360" w:lineRule="auto"/>
        <w:jc w:val="both"/>
      </w:pPr>
      <w:r>
        <w:t xml:space="preserve">    Although numerous studies have investigated the causes of project delays, relatively limited attention has been devoted to examining how specific planning and scheduling practices influence delay performance within Saudi Arabian EPC projects. Addressing this gap, the present study investigates the relationship between five key planning and scheduling dimensions—scope definition, baseline schedule development, resource planning, schedule integration, and schedule monitoring and control—and project delays. By providing empirical evidence from the Saudi Arabian EPC sector, the study seeks to contribute to both academic knowledge and professional practice while offering practical recommendations for improving project delivery performance.</w:t>
      </w:r>
    </w:p>
    <w:p w14:paraId="64A3DC01" w14:textId="124FFE5D" w:rsidR="0034196E" w:rsidRDefault="0034196E" w:rsidP="000673F5">
      <w:pPr>
        <w:pStyle w:val="NormalWeb"/>
        <w:spacing w:line="360" w:lineRule="auto"/>
        <w:jc w:val="both"/>
        <w:rPr>
          <w:rFonts w:asciiTheme="majorBidi" w:hAnsiTheme="majorBidi" w:cstheme="majorBidi"/>
          <w:b/>
          <w:bCs/>
          <w:sz w:val="28"/>
          <w:szCs w:val="28"/>
        </w:rPr>
      </w:pPr>
      <w:r w:rsidRPr="009E57A2">
        <w:rPr>
          <w:rFonts w:asciiTheme="majorBidi" w:hAnsiTheme="majorBidi" w:cstheme="majorBidi"/>
          <w:b/>
          <w:bCs/>
          <w:sz w:val="28"/>
          <w:szCs w:val="28"/>
        </w:rPr>
        <w:t>1.2 Problem Statement</w:t>
      </w:r>
    </w:p>
    <w:p w14:paraId="32329E97" w14:textId="47496B53" w:rsidR="005D390C" w:rsidRDefault="00520C51" w:rsidP="005D390C">
      <w:pPr>
        <w:pStyle w:val="isselectedend"/>
        <w:spacing w:line="360" w:lineRule="auto"/>
        <w:jc w:val="both"/>
      </w:pPr>
      <w:r>
        <w:t xml:space="preserve">    </w:t>
      </w:r>
      <w:r w:rsidR="00C06198" w:rsidRPr="00C06198">
        <w:t xml:space="preserve">Timely project delivery remains one of the most critical measures of project success; however, project delays continue to affect Engineering, Procurement, and Construction (EPC) projects worldwide despite significant advances in project management practices, </w:t>
      </w:r>
      <w:r w:rsidR="00C06198" w:rsidRPr="00C06198">
        <w:lastRenderedPageBreak/>
        <w:t>planning methodologies, and scheduling technologies.</w:t>
      </w:r>
      <w:r w:rsidR="005D390C">
        <w:t xml:space="preserve"> Failure to complete projects within their planned schedules frequently results in cost overruns, productivity losses, contractual disputes, reduced stakeholder confidence, and delayed realization of anticipated project benefits. These consequences are particularly severe in Engineering, Procurement, and Construction (EPC) projects, where complex technical activities, substantial financial investments, and strong interdependencies require a high level of planning accuracy and execution discipline.</w:t>
      </w:r>
    </w:p>
    <w:p w14:paraId="622F6501" w14:textId="677B4D40" w:rsidR="005D390C" w:rsidRDefault="005D390C" w:rsidP="005D390C">
      <w:pPr>
        <w:pStyle w:val="isselectedend"/>
        <w:spacing w:line="360" w:lineRule="auto"/>
        <w:jc w:val="both"/>
      </w:pPr>
      <w:r>
        <w:t xml:space="preserve">    The importance of addressing project delays has increased considerably in the Kingdom of Saudi Arabia as the country advances the ambitious objectives of Vision 2030. Large-scale investments in infrastructure, energy, transportation, mining, industrial development, and petrochemical projects have created an environment in which timely project delivery is essential for achieving national strategic goals and maximizing the value of public and private investments. Consequently, improving schedule performance has become a priority for project owners, contractors, consultants, and government agencies responsible for delivering these initiatives.</w:t>
      </w:r>
    </w:p>
    <w:p w14:paraId="4D330273" w14:textId="7F61E2F6" w:rsidR="005D390C" w:rsidRDefault="005D390C" w:rsidP="005D390C">
      <w:pPr>
        <w:pStyle w:val="isselectedend"/>
        <w:spacing w:line="360" w:lineRule="auto"/>
        <w:jc w:val="both"/>
      </w:pPr>
      <w:r>
        <w:t xml:space="preserve">    Although project delays may arise from a combination of technical, contractual, financial, organizational, and external factors, the project management literature consistently identifies planning and scheduling as fundamental processes that shape overall project performance. Effective planning establishes realistic project objectives, defines project scope, allocates resources appropriately, and creates achievable schedules that support project execution. Likewise, continuous schedule monitoring and integration enable project teams to detect deviations early and implement corrective actions before minor issues develop into significant delays. Weaknesses in these processes, however, often lead to unrealistic schedules, resource conflicts, coordination failures, and ineffective project control, thereby increasing the probability of schedule overruns.</w:t>
      </w:r>
    </w:p>
    <w:p w14:paraId="302C8CC5" w14:textId="1E13107B" w:rsidR="005D390C" w:rsidRDefault="005D390C" w:rsidP="005D390C">
      <w:pPr>
        <w:pStyle w:val="isselectedend"/>
        <w:spacing w:line="360" w:lineRule="auto"/>
        <w:jc w:val="both"/>
      </w:pPr>
      <w:r>
        <w:t xml:space="preserve">    Despite the widespread adoption of internationally recognized project management standards and advanced scheduling software within Saudi Arabian EPC organizations, delays continue to affect a considerable number of projects. This situation raises an important research question regarding whether current planning and scheduling practices are being implemented effectively and to what extent they influence project delay performance within the Saudi EPC environment.</w:t>
      </w:r>
    </w:p>
    <w:p w14:paraId="6B8C91FF" w14:textId="1CA22EB6" w:rsidR="005D390C" w:rsidRDefault="005D390C" w:rsidP="005D390C">
      <w:pPr>
        <w:pStyle w:val="isselectedend"/>
        <w:spacing w:line="360" w:lineRule="auto"/>
        <w:jc w:val="both"/>
      </w:pPr>
      <w:r>
        <w:lastRenderedPageBreak/>
        <w:t xml:space="preserve">    Furthermore, while previous studies have extensively examined the general causes of project delays, relatively few have investigated the contribution of individual planning and scheduling dimensions to schedule performance. Existing research has largely focused on identifying broad categories of delay factors rather than evaluating specific planning practices such as scope definition, baseline schedule development, resource planning, schedule integration, and schedule monitoring and control within a single empirical framework. This gap limits the understanding of which planning practices have the greatest influence on reducing project delays, particularly within Saudi Arabian EPC projects.</w:t>
      </w:r>
    </w:p>
    <w:p w14:paraId="54AC6422" w14:textId="6D81ED1C" w:rsidR="00520C51" w:rsidRDefault="005D390C" w:rsidP="005D390C">
      <w:pPr>
        <w:pStyle w:val="isselectedend"/>
        <w:spacing w:line="360" w:lineRule="auto"/>
        <w:jc w:val="both"/>
      </w:pPr>
      <w:r>
        <w:t xml:space="preserve">    Accordingly, this study seeks to address this gap by examining the influence of five critical planning and scheduling practices on project delays in Engineering, Procurement, and Construction (EPC) projects in the Kingdom of Saudi Arabia. The findings are expected to provide empirical evidence that supports both academic understanding and professional practice by identifying planning and scheduling areas that can be strengthened to improve schedule performance and reduce project delays.</w:t>
      </w:r>
    </w:p>
    <w:p w14:paraId="74264F1C" w14:textId="500ED5F6" w:rsidR="0034196E" w:rsidRPr="009E57A2" w:rsidRDefault="0034196E" w:rsidP="00091706">
      <w:pPr>
        <w:pStyle w:val="Heading2"/>
        <w:bidi w:val="0"/>
        <w:rPr>
          <w:rFonts w:asciiTheme="majorBidi" w:hAnsiTheme="majorBidi" w:cstheme="majorBidi"/>
          <w:b/>
          <w:bCs/>
          <w:color w:val="auto"/>
          <w:sz w:val="28"/>
          <w:szCs w:val="28"/>
          <w:lang w:eastAsia="ko-KR"/>
        </w:rPr>
      </w:pPr>
      <w:bookmarkStart w:id="2" w:name="_Toc232597858"/>
      <w:r w:rsidRPr="009E57A2">
        <w:rPr>
          <w:rFonts w:asciiTheme="majorBidi" w:hAnsiTheme="majorBidi" w:cstheme="majorBidi"/>
          <w:b/>
          <w:bCs/>
          <w:color w:val="auto"/>
          <w:sz w:val="28"/>
          <w:szCs w:val="28"/>
          <w:lang w:eastAsia="ko-KR"/>
        </w:rPr>
        <w:t>1.3 Importance of the Study</w:t>
      </w:r>
      <w:bookmarkEnd w:id="2"/>
    </w:p>
    <w:p w14:paraId="27EED38D" w14:textId="77777777" w:rsidR="007272BC" w:rsidRDefault="00027AAD" w:rsidP="007272BC">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7272BC" w:rsidRPr="007272BC">
        <w:rPr>
          <w:rFonts w:asciiTheme="majorBidi" w:eastAsia="Times New Roman" w:hAnsiTheme="majorBidi" w:cstheme="majorBidi"/>
          <w:kern w:val="0"/>
          <w:sz w:val="24"/>
          <w:szCs w:val="24"/>
          <w:lang w:eastAsia="ko-KR"/>
          <w14:ligatures w14:val="none"/>
        </w:rPr>
        <w:t>The significance of this study stems from the growing demand to improve project delivery performance within Engineering, Procurement, and Construction (EPC) projects in the Kingdom of Saudi Arabia. As the country continues to implement large-scale development initiatives under Vision 2030, the successful completion of projects within planned schedules has become increasingly important for achieving organizational objectives and supporting national economic transformation. Since planning and scheduling directly influence project execution and schedule performance, understanding their contribution to reducing project delays is of considerable value to both researchers and practitioners.</w:t>
      </w:r>
    </w:p>
    <w:p w14:paraId="67309C96" w14:textId="32CE1B01" w:rsidR="0034196E" w:rsidRPr="009E57A2" w:rsidRDefault="00BB0C1F" w:rsidP="007272BC">
      <w:pPr>
        <w:bidi w:val="0"/>
        <w:spacing w:before="100" w:beforeAutospacing="1" w:after="100" w:afterAutospacing="1" w:line="360" w:lineRule="auto"/>
        <w:jc w:val="both"/>
        <w:rPr>
          <w:rFonts w:asciiTheme="majorBidi" w:hAnsiTheme="majorBidi" w:cstheme="majorBidi"/>
          <w:b/>
          <w:bCs/>
          <w:sz w:val="26"/>
          <w:szCs w:val="26"/>
          <w:lang w:eastAsia="ko-KR"/>
        </w:rPr>
      </w:pPr>
      <w:r w:rsidRPr="009E57A2">
        <w:rPr>
          <w:rFonts w:asciiTheme="majorBidi" w:hAnsiTheme="majorBidi" w:cstheme="majorBidi"/>
          <w:b/>
          <w:bCs/>
          <w:sz w:val="26"/>
          <w:szCs w:val="26"/>
          <w:lang w:eastAsia="ko-KR"/>
        </w:rPr>
        <w:t xml:space="preserve">    </w:t>
      </w:r>
      <w:r w:rsidR="0034196E" w:rsidRPr="009E57A2">
        <w:rPr>
          <w:rFonts w:asciiTheme="majorBidi" w:hAnsiTheme="majorBidi" w:cstheme="majorBidi"/>
          <w:b/>
          <w:bCs/>
          <w:sz w:val="26"/>
          <w:szCs w:val="26"/>
          <w:lang w:eastAsia="ko-KR"/>
        </w:rPr>
        <w:t>1.3.1 Scientific and Theoretical Importance</w:t>
      </w:r>
    </w:p>
    <w:p w14:paraId="630C1C52" w14:textId="77777777" w:rsidR="002B778D" w:rsidRPr="002B778D" w:rsidRDefault="00BB0C1F" w:rsidP="002B778D">
      <w:pPr>
        <w:bidi w:val="0"/>
        <w:spacing w:before="100" w:beforeAutospacing="1" w:after="100" w:afterAutospacing="1" w:line="360" w:lineRule="auto"/>
        <w:rPr>
          <w:rFonts w:asciiTheme="majorBidi" w:eastAsia="Times New Roman" w:hAnsiTheme="majorBidi" w:cstheme="majorBidi"/>
          <w:kern w:val="0"/>
          <w:sz w:val="24"/>
          <w:szCs w:val="24"/>
          <w:lang w:eastAsia="ko-KR"/>
          <w14:ligatures w14:val="none"/>
        </w:rPr>
      </w:pPr>
      <w:r w:rsidRPr="009E57A2">
        <w:rPr>
          <w:rFonts w:asciiTheme="majorBidi" w:eastAsia="Times New Roman" w:hAnsiTheme="majorBidi" w:cstheme="majorBidi"/>
          <w:kern w:val="0"/>
          <w:sz w:val="24"/>
          <w:szCs w:val="24"/>
          <w:lang w:eastAsia="ko-KR"/>
          <w14:ligatures w14:val="none"/>
        </w:rPr>
        <w:t xml:space="preserve">    </w:t>
      </w:r>
      <w:r w:rsidR="002B778D" w:rsidRPr="002B778D">
        <w:rPr>
          <w:rFonts w:asciiTheme="majorBidi" w:eastAsia="Times New Roman" w:hAnsiTheme="majorBidi" w:cstheme="majorBidi"/>
          <w:kern w:val="0"/>
          <w:sz w:val="24"/>
          <w:szCs w:val="24"/>
          <w:lang w:eastAsia="ko-KR"/>
          <w14:ligatures w14:val="none"/>
        </w:rPr>
        <w:t>This study contributes to the project management literature by examining the relationship between planning and scheduling practices and project delays within the Saudi Arabian EPC sector. While project delays have been widely studied, limited research has focused specifically on how planning and scheduling practices influence delay performance in EPC projects within Saudi Arabia</w:t>
      </w:r>
      <w:r w:rsidR="002B778D" w:rsidRPr="002B778D">
        <w:rPr>
          <w:rFonts w:asciiTheme="majorBidi" w:eastAsia="Times New Roman" w:hAnsiTheme="majorBidi" w:cs="Times New Roman"/>
          <w:kern w:val="0"/>
          <w:sz w:val="24"/>
          <w:szCs w:val="24"/>
          <w:rtl/>
          <w:lang w:eastAsia="ko-KR"/>
          <w14:ligatures w14:val="none"/>
        </w:rPr>
        <w:t>.</w:t>
      </w:r>
    </w:p>
    <w:p w14:paraId="5BC8540E" w14:textId="7BEA0797" w:rsidR="0034196E" w:rsidRDefault="002B778D" w:rsidP="002B778D">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lastRenderedPageBreak/>
        <w:t xml:space="preserve">    </w:t>
      </w:r>
      <w:r w:rsidRPr="002B778D">
        <w:rPr>
          <w:rFonts w:asciiTheme="majorBidi" w:eastAsia="Times New Roman" w:hAnsiTheme="majorBidi" w:cstheme="majorBidi"/>
          <w:kern w:val="0"/>
          <w:sz w:val="24"/>
          <w:szCs w:val="24"/>
          <w:lang w:eastAsia="ko-KR"/>
          <w14:ligatures w14:val="none"/>
        </w:rPr>
        <w:t xml:space="preserve">The study evaluates key planning and scheduling dimensions, including scope definition, baseline schedule development, resource planning, schedule integration, and schedule monitoring and control. By examining their influence on project delays, it provides a broader understanding of the factors affecting schedule performance. The findings may also serve as </w:t>
      </w:r>
      <w:proofErr w:type="gramStart"/>
      <w:r w:rsidRPr="002B778D">
        <w:rPr>
          <w:rFonts w:asciiTheme="majorBidi" w:eastAsia="Times New Roman" w:hAnsiTheme="majorBidi" w:cstheme="majorBidi"/>
          <w:kern w:val="0"/>
          <w:sz w:val="24"/>
          <w:szCs w:val="24"/>
          <w:lang w:eastAsia="ko-KR"/>
          <w14:ligatures w14:val="none"/>
        </w:rPr>
        <w:t>a reference</w:t>
      </w:r>
      <w:proofErr w:type="gramEnd"/>
      <w:r w:rsidRPr="002B778D">
        <w:rPr>
          <w:rFonts w:asciiTheme="majorBidi" w:eastAsia="Times New Roman" w:hAnsiTheme="majorBidi" w:cstheme="majorBidi"/>
          <w:kern w:val="0"/>
          <w:sz w:val="24"/>
          <w:szCs w:val="24"/>
          <w:lang w:eastAsia="ko-KR"/>
          <w14:ligatures w14:val="none"/>
        </w:rPr>
        <w:t xml:space="preserve"> for future research in project management, construction management, and project controls.</w:t>
      </w:r>
    </w:p>
    <w:p w14:paraId="2F4D8B62" w14:textId="53F8D86A" w:rsidR="0034196E" w:rsidRPr="009E57A2" w:rsidRDefault="00BB0C1F" w:rsidP="00091706">
      <w:pPr>
        <w:pStyle w:val="Heading3"/>
        <w:bidi w:val="0"/>
        <w:rPr>
          <w:rFonts w:asciiTheme="majorBidi" w:hAnsiTheme="majorBidi" w:cstheme="majorBidi"/>
          <w:b/>
          <w:bCs/>
          <w:color w:val="auto"/>
          <w:sz w:val="26"/>
          <w:szCs w:val="26"/>
          <w:lang w:eastAsia="ko-KR"/>
        </w:rPr>
      </w:pPr>
      <w:r w:rsidRPr="009E57A2">
        <w:rPr>
          <w:rFonts w:asciiTheme="majorBidi" w:hAnsiTheme="majorBidi" w:cstheme="majorBidi"/>
          <w:lang w:eastAsia="ko-KR"/>
        </w:rPr>
        <w:t xml:space="preserve">    </w:t>
      </w:r>
      <w:bookmarkStart w:id="3" w:name="_Toc232597859"/>
      <w:r w:rsidR="0034196E" w:rsidRPr="009E57A2">
        <w:rPr>
          <w:rFonts w:asciiTheme="majorBidi" w:hAnsiTheme="majorBidi" w:cstheme="majorBidi"/>
          <w:b/>
          <w:bCs/>
          <w:color w:val="auto"/>
          <w:sz w:val="26"/>
          <w:szCs w:val="26"/>
          <w:lang w:eastAsia="ko-KR"/>
        </w:rPr>
        <w:t>1.3.2 Practical Importance</w:t>
      </w:r>
      <w:bookmarkEnd w:id="3"/>
    </w:p>
    <w:p w14:paraId="14D67F1F" w14:textId="77777777" w:rsidR="000661AE" w:rsidRPr="000661AE" w:rsidRDefault="000661AE" w:rsidP="000661A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0661AE">
        <w:rPr>
          <w:rFonts w:asciiTheme="majorBidi" w:eastAsia="Times New Roman" w:hAnsiTheme="majorBidi" w:cstheme="majorBidi"/>
          <w:kern w:val="0"/>
          <w:sz w:val="24"/>
          <w:szCs w:val="24"/>
          <w:lang w:eastAsia="ko-KR"/>
          <w14:ligatures w14:val="none"/>
        </w:rPr>
        <w:t>The practical importance of this study lies in its potential to support project owners, contractors, consultants, and project management professionals involved in Engineering, Procurement, and Construction projects in the Kingdom of Saudi Arabia. By identifying the planning and scheduling practices that most strongly influence project delays, the findings may help organizations prioritize improvements in project controls and allocate management attention more effectively</w:t>
      </w:r>
      <w:r w:rsidRPr="000661AE">
        <w:rPr>
          <w:rFonts w:asciiTheme="majorBidi" w:eastAsia="Times New Roman" w:hAnsiTheme="majorBidi" w:cstheme="majorBidi"/>
          <w:kern w:val="0"/>
          <w:sz w:val="24"/>
          <w:szCs w:val="24"/>
          <w:rtl/>
          <w:lang w:eastAsia="ko-KR"/>
          <w14:ligatures w14:val="none"/>
        </w:rPr>
        <w:t>.</w:t>
      </w:r>
    </w:p>
    <w:p w14:paraId="7DA16898" w14:textId="7EDB51DB" w:rsidR="000661AE" w:rsidRPr="000661AE" w:rsidRDefault="000661AE" w:rsidP="000661A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Pr="000661AE">
        <w:rPr>
          <w:rFonts w:asciiTheme="majorBidi" w:eastAsia="Times New Roman" w:hAnsiTheme="majorBidi" w:cstheme="majorBidi"/>
          <w:kern w:val="0"/>
          <w:sz w:val="24"/>
          <w:szCs w:val="24"/>
          <w:lang w:eastAsia="ko-KR"/>
          <w14:ligatures w14:val="none"/>
        </w:rPr>
        <w:t>The study may assist project managers, planning engineers, schedulers, and project controls teams in strengthening scope definition, developing more realistic baseline schedules, improving resource allocation, integrating multidisciplinary activities, and enhancing schedule monitoring and corrective action. These improvements can support earlier identification of schedule risks, more reliable forecasting, and better coordination among engineering, procurement, construction, and commissioning functions</w:t>
      </w:r>
      <w:r w:rsidRPr="000661AE">
        <w:rPr>
          <w:rFonts w:asciiTheme="majorBidi" w:eastAsia="Times New Roman" w:hAnsiTheme="majorBidi" w:cstheme="majorBidi"/>
          <w:kern w:val="0"/>
          <w:sz w:val="24"/>
          <w:szCs w:val="24"/>
          <w:rtl/>
          <w:lang w:eastAsia="ko-KR"/>
          <w14:ligatures w14:val="none"/>
        </w:rPr>
        <w:t>.</w:t>
      </w:r>
    </w:p>
    <w:p w14:paraId="3A5AB41E" w14:textId="77777777" w:rsidR="000661AE" w:rsidRDefault="000661AE" w:rsidP="000661AE">
      <w:pPr>
        <w:bidi w:val="0"/>
        <w:spacing w:before="100" w:beforeAutospacing="1" w:after="100" w:afterAutospacing="1" w:line="360" w:lineRule="auto"/>
        <w:jc w:val="both"/>
        <w:rPr>
          <w:rFonts w:asciiTheme="majorBidi" w:hAnsiTheme="majorBidi" w:cstheme="majorBidi"/>
          <w:lang w:eastAsia="ko-KR"/>
        </w:rPr>
      </w:pPr>
      <w:r>
        <w:rPr>
          <w:rFonts w:asciiTheme="majorBidi" w:eastAsia="Times New Roman" w:hAnsiTheme="majorBidi" w:cstheme="majorBidi"/>
          <w:kern w:val="0"/>
          <w:sz w:val="24"/>
          <w:szCs w:val="24"/>
          <w:lang w:eastAsia="ko-KR"/>
          <w14:ligatures w14:val="none"/>
        </w:rPr>
        <w:t xml:space="preserve">    </w:t>
      </w:r>
      <w:r w:rsidRPr="000661AE">
        <w:rPr>
          <w:rFonts w:asciiTheme="majorBidi" w:eastAsia="Times New Roman" w:hAnsiTheme="majorBidi" w:cstheme="majorBidi"/>
          <w:kern w:val="0"/>
          <w:sz w:val="24"/>
          <w:szCs w:val="24"/>
          <w:lang w:eastAsia="ko-KR"/>
          <w14:ligatures w14:val="none"/>
        </w:rPr>
        <w:t>The findings may also support senior management in developing organizational planning standards, schedule governance procedures, performance-reporting systems, and professional development programs. In addition, owners and contractors may use the results to improve tender planning, contractual milestone development, progress measurement, and schedule recovery decisions. Therefore, the study provides practical guidance that can contribute to reducing schedule overruns, improving resource efficiency, and strengthening project delivery performance within the Saudi Arabian EPC sector.</w:t>
      </w:r>
      <w:r w:rsidR="00BB0C1F" w:rsidRPr="000661AE">
        <w:rPr>
          <w:rFonts w:asciiTheme="majorBidi" w:eastAsia="Times New Roman" w:hAnsiTheme="majorBidi" w:cstheme="majorBidi"/>
          <w:kern w:val="0"/>
          <w:sz w:val="24"/>
          <w:szCs w:val="24"/>
          <w:lang w:eastAsia="ko-KR"/>
          <w14:ligatures w14:val="none"/>
        </w:rPr>
        <w:t xml:space="preserve">  </w:t>
      </w:r>
      <w:r w:rsidR="00BB0C1F" w:rsidRPr="009E57A2">
        <w:rPr>
          <w:rFonts w:asciiTheme="majorBidi" w:hAnsiTheme="majorBidi" w:cstheme="majorBidi"/>
          <w:lang w:eastAsia="ko-KR"/>
        </w:rPr>
        <w:t xml:space="preserve">  </w:t>
      </w:r>
      <w:bookmarkStart w:id="4" w:name="_Toc232597860"/>
    </w:p>
    <w:p w14:paraId="07116CED" w14:textId="3688D4DB" w:rsidR="0034196E" w:rsidRPr="009E57A2" w:rsidRDefault="0034196E" w:rsidP="000661AE">
      <w:pPr>
        <w:bidi w:val="0"/>
        <w:spacing w:before="100" w:beforeAutospacing="1" w:after="100" w:afterAutospacing="1" w:line="360" w:lineRule="auto"/>
        <w:jc w:val="both"/>
        <w:rPr>
          <w:rFonts w:asciiTheme="majorBidi" w:hAnsiTheme="majorBidi" w:cstheme="majorBidi"/>
          <w:b/>
          <w:bCs/>
          <w:sz w:val="26"/>
          <w:szCs w:val="26"/>
          <w:lang w:eastAsia="ko-KR"/>
        </w:rPr>
      </w:pPr>
      <w:r w:rsidRPr="009E57A2">
        <w:rPr>
          <w:rFonts w:asciiTheme="majorBidi" w:hAnsiTheme="majorBidi" w:cstheme="majorBidi"/>
          <w:b/>
          <w:bCs/>
          <w:sz w:val="26"/>
          <w:szCs w:val="26"/>
          <w:lang w:eastAsia="ko-KR"/>
        </w:rPr>
        <w:t>1.3.3 Importance to the Kingdom of Saudi Arabia</w:t>
      </w:r>
      <w:bookmarkEnd w:id="4"/>
    </w:p>
    <w:p w14:paraId="7424F815" w14:textId="77777777" w:rsidR="00CB46BA" w:rsidRPr="00CB46BA" w:rsidRDefault="00BB0C1F" w:rsidP="00CB46BA">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9E57A2">
        <w:rPr>
          <w:rFonts w:asciiTheme="majorBidi" w:eastAsia="Times New Roman" w:hAnsiTheme="majorBidi" w:cstheme="majorBidi"/>
          <w:kern w:val="0"/>
          <w:sz w:val="24"/>
          <w:szCs w:val="24"/>
          <w:lang w:eastAsia="ko-KR"/>
          <w14:ligatures w14:val="none"/>
        </w:rPr>
        <w:t xml:space="preserve">    </w:t>
      </w:r>
      <w:r w:rsidR="00CB46BA" w:rsidRPr="00CB46BA">
        <w:rPr>
          <w:rFonts w:asciiTheme="majorBidi" w:eastAsia="Times New Roman" w:hAnsiTheme="majorBidi" w:cstheme="majorBidi"/>
          <w:kern w:val="0"/>
          <w:sz w:val="24"/>
          <w:szCs w:val="24"/>
          <w:lang w:eastAsia="ko-KR"/>
          <w14:ligatures w14:val="none"/>
        </w:rPr>
        <w:t xml:space="preserve">The Kingdom of Saudi Arabia is currently undertaking one of the world's largest portfolios of infrastructure and industrial development projects through Vision 2030. Delivering these </w:t>
      </w:r>
      <w:r w:rsidR="00CB46BA" w:rsidRPr="00CB46BA">
        <w:rPr>
          <w:rFonts w:asciiTheme="majorBidi" w:eastAsia="Times New Roman" w:hAnsiTheme="majorBidi" w:cstheme="majorBidi"/>
          <w:kern w:val="0"/>
          <w:sz w:val="24"/>
          <w:szCs w:val="24"/>
          <w:lang w:eastAsia="ko-KR"/>
          <w14:ligatures w14:val="none"/>
        </w:rPr>
        <w:lastRenderedPageBreak/>
        <w:t>strategic initiatives on schedule is essential for maximizing economic returns, attracting investment, and achieving long-term national development objectives</w:t>
      </w:r>
      <w:r w:rsidR="00CB46BA" w:rsidRPr="00CB46BA">
        <w:rPr>
          <w:rFonts w:asciiTheme="majorBidi" w:eastAsia="Times New Roman" w:hAnsiTheme="majorBidi" w:cstheme="majorBidi"/>
          <w:kern w:val="0"/>
          <w:sz w:val="24"/>
          <w:szCs w:val="24"/>
          <w:rtl/>
          <w:lang w:eastAsia="ko-KR"/>
          <w14:ligatures w14:val="none"/>
        </w:rPr>
        <w:t>.</w:t>
      </w:r>
    </w:p>
    <w:p w14:paraId="6AFFE3F1" w14:textId="5191E776" w:rsidR="00CB46BA" w:rsidRDefault="00CB46BA" w:rsidP="00CB46BA">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Pr="00CB46BA">
        <w:rPr>
          <w:rFonts w:asciiTheme="majorBidi" w:eastAsia="Times New Roman" w:hAnsiTheme="majorBidi" w:cstheme="majorBidi"/>
          <w:kern w:val="0"/>
          <w:sz w:val="24"/>
          <w:szCs w:val="24"/>
          <w:lang w:eastAsia="ko-KR"/>
          <w14:ligatures w14:val="none"/>
        </w:rPr>
        <w:t>By identifying planning and scheduling practices that significantly influence project delays, this study provides evidence that may support organizations involved in delivering Vision 2030 projects. The findings can contribute to improving project management capabilities, enhancing execution performance, and supporting the successful implementation of national development programs.</w:t>
      </w:r>
    </w:p>
    <w:p w14:paraId="1A3579DB" w14:textId="3DEA926B" w:rsidR="0034196E" w:rsidRPr="009E57A2" w:rsidRDefault="00BB0C1F" w:rsidP="00CB46BA">
      <w:pPr>
        <w:bidi w:val="0"/>
        <w:spacing w:before="100" w:beforeAutospacing="1" w:after="100" w:afterAutospacing="1" w:line="360" w:lineRule="auto"/>
        <w:jc w:val="both"/>
        <w:rPr>
          <w:rFonts w:asciiTheme="majorBidi" w:hAnsiTheme="majorBidi" w:cstheme="majorBidi"/>
          <w:b/>
          <w:bCs/>
          <w:sz w:val="26"/>
          <w:szCs w:val="26"/>
          <w:lang w:eastAsia="ko-KR"/>
        </w:rPr>
      </w:pPr>
      <w:r w:rsidRPr="009E57A2">
        <w:rPr>
          <w:rFonts w:asciiTheme="majorBidi" w:hAnsiTheme="majorBidi" w:cstheme="majorBidi"/>
          <w:lang w:eastAsia="ko-KR"/>
        </w:rPr>
        <w:t xml:space="preserve">    </w:t>
      </w:r>
      <w:r w:rsidR="0034196E" w:rsidRPr="009E57A2">
        <w:rPr>
          <w:rFonts w:asciiTheme="majorBidi" w:hAnsiTheme="majorBidi" w:cstheme="majorBidi"/>
          <w:b/>
          <w:bCs/>
          <w:sz w:val="26"/>
          <w:szCs w:val="26"/>
          <w:lang w:eastAsia="ko-KR"/>
        </w:rPr>
        <w:t>1.3.4 Importance to Professional Practice</w:t>
      </w:r>
    </w:p>
    <w:p w14:paraId="759A5C8A" w14:textId="40649F0C" w:rsidR="009F1B04" w:rsidRPr="009F1B04" w:rsidRDefault="009F1B04" w:rsidP="009F1B04">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bookmarkStart w:id="5" w:name="_Toc232597861"/>
      <w:r>
        <w:rPr>
          <w:rFonts w:asciiTheme="majorBidi" w:eastAsia="Times New Roman" w:hAnsiTheme="majorBidi" w:cstheme="majorBidi"/>
          <w:kern w:val="0"/>
          <w:sz w:val="24"/>
          <w:szCs w:val="24"/>
          <w:lang w:eastAsia="ko-KR"/>
          <w14:ligatures w14:val="none"/>
        </w:rPr>
        <w:t xml:space="preserve">    </w:t>
      </w:r>
      <w:r w:rsidRPr="009F1B04">
        <w:rPr>
          <w:rFonts w:asciiTheme="majorBidi" w:eastAsia="Times New Roman" w:hAnsiTheme="majorBidi" w:cstheme="majorBidi"/>
          <w:kern w:val="0"/>
          <w:sz w:val="24"/>
          <w:szCs w:val="24"/>
          <w:lang w:eastAsia="ko-KR"/>
          <w14:ligatures w14:val="none"/>
        </w:rPr>
        <w:t>Beyond its academic contribution, this study offers practical insights that may assist organizations in strengthening project planning and scheduling capabilities. The findings may support the development of organizational standards, scheduling procedures, project control systems, and professional training programs aimed at improving project delivery performance</w:t>
      </w:r>
      <w:r w:rsidRPr="009F1B04">
        <w:rPr>
          <w:rFonts w:asciiTheme="majorBidi" w:eastAsia="Times New Roman" w:hAnsiTheme="majorBidi" w:cstheme="majorBidi"/>
          <w:kern w:val="0"/>
          <w:sz w:val="24"/>
          <w:szCs w:val="24"/>
          <w:rtl/>
          <w:lang w:eastAsia="ko-KR"/>
          <w14:ligatures w14:val="none"/>
        </w:rPr>
        <w:t>.</w:t>
      </w:r>
    </w:p>
    <w:p w14:paraId="40C1E019" w14:textId="15C84A0B" w:rsidR="009F1B04" w:rsidRDefault="009F1B04" w:rsidP="009F1B04">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Pr="009F1B04">
        <w:rPr>
          <w:rFonts w:asciiTheme="majorBidi" w:eastAsia="Times New Roman" w:hAnsiTheme="majorBidi" w:cstheme="majorBidi"/>
          <w:kern w:val="0"/>
          <w:sz w:val="24"/>
          <w:szCs w:val="24"/>
          <w:lang w:eastAsia="ko-KR"/>
          <w14:ligatures w14:val="none"/>
        </w:rPr>
        <w:t>Furthermore, professional institutions, training providers, and practitioners may use the study's findings to identify the competencies required for effective planning and scheduling within complex EPC environments. Strengthening these competencies can contribute to improved project outcomes and support the continued advancement of project management practice within the Saudi Arabian construction and industrial sectors.</w:t>
      </w:r>
    </w:p>
    <w:p w14:paraId="20C5F3B9" w14:textId="08FBD909" w:rsidR="0034196E" w:rsidRDefault="0034196E" w:rsidP="009F1B04">
      <w:pPr>
        <w:pStyle w:val="Heading2"/>
        <w:bidi w:val="0"/>
        <w:spacing w:line="360" w:lineRule="auto"/>
        <w:rPr>
          <w:rFonts w:asciiTheme="majorBidi" w:hAnsiTheme="majorBidi" w:cstheme="majorBidi"/>
          <w:b/>
          <w:bCs/>
          <w:color w:val="auto"/>
          <w:sz w:val="28"/>
          <w:szCs w:val="28"/>
          <w:lang w:eastAsia="ko-KR"/>
        </w:rPr>
      </w:pPr>
      <w:r w:rsidRPr="009E57A2">
        <w:rPr>
          <w:rFonts w:asciiTheme="majorBidi" w:hAnsiTheme="majorBidi" w:cstheme="majorBidi"/>
          <w:b/>
          <w:bCs/>
          <w:color w:val="auto"/>
          <w:sz w:val="28"/>
          <w:szCs w:val="28"/>
          <w:lang w:eastAsia="ko-KR"/>
        </w:rPr>
        <w:t>1.4 Study Objectives</w:t>
      </w:r>
      <w:bookmarkEnd w:id="5"/>
    </w:p>
    <w:p w14:paraId="28F4FB56" w14:textId="347B1E5A" w:rsidR="00E02E41" w:rsidRPr="00E02E41" w:rsidRDefault="00E02E41" w:rsidP="00E02E41">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Pr="00E02E41">
        <w:rPr>
          <w:rFonts w:asciiTheme="majorBidi" w:eastAsia="Times New Roman" w:hAnsiTheme="majorBidi" w:cstheme="majorBidi"/>
          <w:kern w:val="0"/>
          <w:sz w:val="24"/>
          <w:szCs w:val="24"/>
          <w:lang w:eastAsia="ko-KR"/>
          <w14:ligatures w14:val="none"/>
        </w:rPr>
        <w:t>The primary purpose of this study is to examine how planning and scheduling practices influence project delays in Engineering, Procurement, and Construction (EPC) projects within the Kingdom of Saudi Arabia. To achieve this purpose, one overall objective and a series of specific objectives were established.</w:t>
      </w:r>
    </w:p>
    <w:p w14:paraId="6523C238" w14:textId="2F9BA708" w:rsidR="0034196E" w:rsidRPr="009E57A2" w:rsidRDefault="00BB0C1F" w:rsidP="00845891">
      <w:pPr>
        <w:pStyle w:val="Heading3"/>
        <w:bidi w:val="0"/>
        <w:spacing w:line="360" w:lineRule="auto"/>
        <w:rPr>
          <w:rFonts w:asciiTheme="majorBidi" w:hAnsiTheme="majorBidi" w:cstheme="majorBidi"/>
          <w:b/>
          <w:bCs/>
          <w:color w:val="auto"/>
          <w:sz w:val="26"/>
          <w:szCs w:val="26"/>
          <w:lang w:eastAsia="ko-KR"/>
        </w:rPr>
      </w:pPr>
      <w:r w:rsidRPr="009E57A2">
        <w:rPr>
          <w:rFonts w:asciiTheme="majorBidi" w:hAnsiTheme="majorBidi" w:cstheme="majorBidi"/>
          <w:b/>
          <w:bCs/>
          <w:color w:val="auto"/>
          <w:sz w:val="26"/>
          <w:szCs w:val="26"/>
          <w:lang w:eastAsia="ko-KR"/>
        </w:rPr>
        <w:t xml:space="preserve">    </w:t>
      </w:r>
      <w:bookmarkStart w:id="6" w:name="_Toc232597862"/>
      <w:r w:rsidR="0034196E" w:rsidRPr="009E57A2">
        <w:rPr>
          <w:rFonts w:asciiTheme="majorBidi" w:hAnsiTheme="majorBidi" w:cstheme="majorBidi"/>
          <w:b/>
          <w:bCs/>
          <w:color w:val="auto"/>
          <w:sz w:val="26"/>
          <w:szCs w:val="26"/>
          <w:lang w:eastAsia="ko-KR"/>
        </w:rPr>
        <w:t>1.4.1 Main Objective</w:t>
      </w:r>
      <w:bookmarkEnd w:id="6"/>
    </w:p>
    <w:p w14:paraId="27DEB929" w14:textId="5AAFB06B" w:rsidR="0034196E" w:rsidRPr="009E57A2" w:rsidRDefault="00BB0C1F" w:rsidP="007B128B">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9E57A2">
        <w:rPr>
          <w:rFonts w:asciiTheme="majorBidi" w:eastAsia="Times New Roman" w:hAnsiTheme="majorBidi" w:cstheme="majorBidi"/>
          <w:kern w:val="0"/>
          <w:sz w:val="24"/>
          <w:szCs w:val="24"/>
          <w:lang w:eastAsia="ko-KR"/>
          <w14:ligatures w14:val="none"/>
        </w:rPr>
        <w:t xml:space="preserve">    </w:t>
      </w:r>
      <w:r w:rsidR="00E5159B" w:rsidRPr="00E5159B">
        <w:rPr>
          <w:rFonts w:asciiTheme="majorBidi" w:eastAsia="Times New Roman" w:hAnsiTheme="majorBidi" w:cstheme="majorBidi"/>
          <w:kern w:val="0"/>
          <w:sz w:val="24"/>
          <w:szCs w:val="24"/>
          <w:lang w:eastAsia="ko-KR"/>
          <w14:ligatures w14:val="none"/>
        </w:rPr>
        <w:t>The main objective of this study is to investigate the influence of planning and scheduling practices on project delays in Engineering, Procurement, and Construction (EPC) projects in the Kingdom of Saudi Arabia.</w:t>
      </w:r>
    </w:p>
    <w:p w14:paraId="26721311" w14:textId="79F3265F" w:rsidR="0034196E" w:rsidRPr="009E57A2" w:rsidRDefault="00BB0C1F" w:rsidP="00091706">
      <w:pPr>
        <w:pStyle w:val="Heading3"/>
        <w:bidi w:val="0"/>
        <w:rPr>
          <w:rFonts w:asciiTheme="majorBidi" w:hAnsiTheme="majorBidi" w:cstheme="majorBidi"/>
          <w:b/>
          <w:bCs/>
          <w:color w:val="auto"/>
          <w:sz w:val="26"/>
          <w:szCs w:val="26"/>
          <w:lang w:eastAsia="ko-KR"/>
        </w:rPr>
      </w:pPr>
      <w:r w:rsidRPr="009E57A2">
        <w:rPr>
          <w:rFonts w:asciiTheme="majorBidi" w:hAnsiTheme="majorBidi" w:cstheme="majorBidi"/>
          <w:lang w:eastAsia="ko-KR"/>
        </w:rPr>
        <w:lastRenderedPageBreak/>
        <w:t xml:space="preserve">    </w:t>
      </w:r>
      <w:bookmarkStart w:id="7" w:name="_Toc232597863"/>
      <w:r w:rsidR="0034196E" w:rsidRPr="009E57A2">
        <w:rPr>
          <w:rFonts w:asciiTheme="majorBidi" w:hAnsiTheme="majorBidi" w:cstheme="majorBidi"/>
          <w:b/>
          <w:bCs/>
          <w:color w:val="auto"/>
          <w:sz w:val="26"/>
          <w:szCs w:val="26"/>
          <w:lang w:eastAsia="ko-KR"/>
        </w:rPr>
        <w:t>1.4.2 Specific Objectives</w:t>
      </w:r>
      <w:bookmarkEnd w:id="7"/>
    </w:p>
    <w:p w14:paraId="6706D7AF" w14:textId="77777777" w:rsidR="00E5159B" w:rsidRDefault="00BB0C1F" w:rsidP="00E5159B">
      <w:pPr>
        <w:pStyle w:val="isselectedend"/>
        <w:spacing w:line="360" w:lineRule="auto"/>
        <w:jc w:val="both"/>
      </w:pPr>
      <w:r w:rsidRPr="009E57A2">
        <w:rPr>
          <w:rFonts w:asciiTheme="majorBidi" w:hAnsiTheme="majorBidi" w:cstheme="majorBidi"/>
        </w:rPr>
        <w:t xml:space="preserve">    </w:t>
      </w:r>
      <w:r w:rsidR="00EA0A60">
        <w:rPr>
          <w:rFonts w:asciiTheme="majorBidi" w:hAnsiTheme="majorBidi" w:cstheme="majorBidi"/>
        </w:rPr>
        <w:t xml:space="preserve">    </w:t>
      </w:r>
      <w:r w:rsidR="00E5159B">
        <w:t>To accomplish the main objective, the study seeks to achieve the following specific objectives:</w:t>
      </w:r>
    </w:p>
    <w:p w14:paraId="24F1885B" w14:textId="77777777" w:rsidR="00E5159B" w:rsidRDefault="00E5159B" w:rsidP="00E77C49">
      <w:pPr>
        <w:pStyle w:val="isselectedend"/>
        <w:numPr>
          <w:ilvl w:val="0"/>
          <w:numId w:val="43"/>
        </w:numPr>
        <w:spacing w:line="360" w:lineRule="auto"/>
        <w:jc w:val="both"/>
      </w:pPr>
      <w:r>
        <w:t>To examine the influence of scope definition on project delays in EPC projects within the Kingdom of Saudi Arabia.</w:t>
      </w:r>
    </w:p>
    <w:p w14:paraId="6108CA72" w14:textId="77777777" w:rsidR="00E5159B" w:rsidRDefault="00E5159B" w:rsidP="00E77C49">
      <w:pPr>
        <w:pStyle w:val="isselectedend"/>
        <w:numPr>
          <w:ilvl w:val="0"/>
          <w:numId w:val="43"/>
        </w:numPr>
        <w:spacing w:line="360" w:lineRule="auto"/>
        <w:jc w:val="both"/>
      </w:pPr>
      <w:r>
        <w:t>To evaluate the influence of baseline schedule development on project delays in EPC projects within the Kingdom of Saudi Arabia.</w:t>
      </w:r>
    </w:p>
    <w:p w14:paraId="294B6AE1" w14:textId="77777777" w:rsidR="00E5159B" w:rsidRDefault="00E5159B" w:rsidP="00E77C49">
      <w:pPr>
        <w:pStyle w:val="isselectedend"/>
        <w:numPr>
          <w:ilvl w:val="0"/>
          <w:numId w:val="43"/>
        </w:numPr>
        <w:spacing w:line="360" w:lineRule="auto"/>
        <w:jc w:val="both"/>
      </w:pPr>
      <w:r>
        <w:t>To assess the influence of resource planning on project delays in EPC projects within the Kingdom of Saudi Arabia.</w:t>
      </w:r>
    </w:p>
    <w:p w14:paraId="4D50100E" w14:textId="77777777" w:rsidR="00E5159B" w:rsidRDefault="00E5159B" w:rsidP="00E77C49">
      <w:pPr>
        <w:pStyle w:val="isselectedend"/>
        <w:numPr>
          <w:ilvl w:val="0"/>
          <w:numId w:val="43"/>
        </w:numPr>
        <w:spacing w:line="360" w:lineRule="auto"/>
        <w:jc w:val="both"/>
      </w:pPr>
      <w:r>
        <w:t>To determine the influence of schedule integration on project delays in EPC projects within the Kingdom of Saudi Arabia.</w:t>
      </w:r>
    </w:p>
    <w:p w14:paraId="1384CC85" w14:textId="77777777" w:rsidR="00E5159B" w:rsidRDefault="00E5159B" w:rsidP="00E77C49">
      <w:pPr>
        <w:pStyle w:val="isselectedend"/>
        <w:numPr>
          <w:ilvl w:val="0"/>
          <w:numId w:val="43"/>
        </w:numPr>
        <w:spacing w:line="360" w:lineRule="auto"/>
        <w:jc w:val="both"/>
      </w:pPr>
      <w:r>
        <w:t>To investigate the influence of schedule monitoring and control on project delays in EPC projects within the Kingdom of Saudi Arabia.</w:t>
      </w:r>
    </w:p>
    <w:p w14:paraId="68A6BF37" w14:textId="77777777" w:rsidR="00E5159B" w:rsidRDefault="00E5159B" w:rsidP="00E77C49">
      <w:pPr>
        <w:pStyle w:val="isselectedend"/>
        <w:numPr>
          <w:ilvl w:val="0"/>
          <w:numId w:val="43"/>
        </w:numPr>
        <w:spacing w:line="360" w:lineRule="auto"/>
        <w:jc w:val="both"/>
      </w:pPr>
      <w:r>
        <w:t>To identify which planning and scheduling practice has the strongest influence on project delays in Saudi Arabian EPC projects.</w:t>
      </w:r>
    </w:p>
    <w:p w14:paraId="25927F2B" w14:textId="77777777" w:rsidR="00E5159B" w:rsidRDefault="00E5159B" w:rsidP="00E77C49">
      <w:pPr>
        <w:pStyle w:val="isselectedend"/>
        <w:numPr>
          <w:ilvl w:val="0"/>
          <w:numId w:val="43"/>
        </w:numPr>
        <w:spacing w:line="360" w:lineRule="auto"/>
        <w:jc w:val="both"/>
      </w:pPr>
      <w:r>
        <w:t>To propose practical recommendations for strengthening planning and scheduling practices to improve schedule performance and reduce project delays in EPC projects.</w:t>
      </w:r>
    </w:p>
    <w:p w14:paraId="06BE4A61" w14:textId="77777777" w:rsidR="009B44FF" w:rsidRDefault="0034196E" w:rsidP="009B44FF">
      <w:pPr>
        <w:pStyle w:val="isselectedend"/>
        <w:spacing w:line="360" w:lineRule="auto"/>
        <w:jc w:val="both"/>
        <w:rPr>
          <w:rFonts w:asciiTheme="majorBidi" w:hAnsiTheme="majorBidi" w:cstheme="majorBidi"/>
          <w:b/>
          <w:bCs/>
          <w:sz w:val="28"/>
          <w:szCs w:val="28"/>
        </w:rPr>
      </w:pPr>
      <w:r w:rsidRPr="009E57A2">
        <w:rPr>
          <w:rFonts w:asciiTheme="majorBidi" w:hAnsiTheme="majorBidi" w:cstheme="majorBidi"/>
          <w:b/>
          <w:bCs/>
          <w:sz w:val="28"/>
          <w:szCs w:val="28"/>
        </w:rPr>
        <w:t>1.5 Research Questions</w:t>
      </w:r>
    </w:p>
    <w:p w14:paraId="166B0F31" w14:textId="7A8C12F6" w:rsidR="003372C2" w:rsidRPr="009B44FF" w:rsidRDefault="009B44FF" w:rsidP="009B44FF">
      <w:pPr>
        <w:pStyle w:val="isselectedend"/>
        <w:spacing w:line="360" w:lineRule="auto"/>
        <w:jc w:val="both"/>
        <w:rPr>
          <w:rFonts w:asciiTheme="majorBidi" w:hAnsiTheme="majorBidi" w:cstheme="majorBidi"/>
          <w:b/>
          <w:bCs/>
          <w:sz w:val="28"/>
          <w:szCs w:val="28"/>
        </w:rPr>
      </w:pPr>
      <w:r>
        <w:rPr>
          <w:rFonts w:asciiTheme="majorBidi" w:hAnsiTheme="majorBidi" w:cstheme="majorBidi"/>
          <w:b/>
          <w:bCs/>
          <w:sz w:val="28"/>
          <w:szCs w:val="28"/>
        </w:rPr>
        <w:t xml:space="preserve">    </w:t>
      </w:r>
      <w:r w:rsidR="003372C2" w:rsidRPr="00854726">
        <w:rPr>
          <w:rFonts w:asciiTheme="majorBidi" w:hAnsiTheme="majorBidi" w:cstheme="majorBidi"/>
        </w:rPr>
        <w:t>This study seeks to examine the influence of planning and scheduling practices on project delays in Engineering, Procurement, and Construction (EPC) projects in the Kingdom of Saudi Arabia. To achieve the study objectives, the following research questions were developed:</w:t>
      </w:r>
    </w:p>
    <w:p w14:paraId="24329AFA" w14:textId="77777777" w:rsidR="003372C2" w:rsidRPr="00854726" w:rsidRDefault="003372C2" w:rsidP="003372C2">
      <w:pPr>
        <w:bidi w:val="0"/>
        <w:spacing w:before="100" w:beforeAutospacing="1" w:after="100" w:afterAutospacing="1" w:line="240" w:lineRule="auto"/>
        <w:outlineLvl w:val="2"/>
        <w:rPr>
          <w:rFonts w:ascii="Times New Roman" w:eastAsia="Times New Roman" w:hAnsi="Times New Roman" w:cs="Times New Roman"/>
          <w:b/>
          <w:bCs/>
          <w:kern w:val="0"/>
          <w:sz w:val="24"/>
          <w:szCs w:val="24"/>
          <w:lang w:eastAsia="ko-KR"/>
          <w14:ligatures w14:val="none"/>
        </w:rPr>
      </w:pPr>
      <w:r w:rsidRPr="00854726">
        <w:rPr>
          <w:rFonts w:ascii="Times New Roman" w:eastAsia="Times New Roman" w:hAnsi="Times New Roman" w:cs="Times New Roman"/>
          <w:b/>
          <w:bCs/>
          <w:kern w:val="0"/>
          <w:sz w:val="24"/>
          <w:szCs w:val="24"/>
          <w:lang w:eastAsia="ko-KR"/>
          <w14:ligatures w14:val="none"/>
        </w:rPr>
        <w:t>Main Research Question</w:t>
      </w:r>
    </w:p>
    <w:p w14:paraId="447029EF" w14:textId="6C18E720" w:rsidR="003372C2" w:rsidRPr="00854726" w:rsidRDefault="009B44FF" w:rsidP="00854726">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3372C2" w:rsidRPr="00854726">
        <w:rPr>
          <w:rFonts w:asciiTheme="majorBidi" w:eastAsia="Times New Roman" w:hAnsiTheme="majorBidi" w:cstheme="majorBidi"/>
          <w:kern w:val="0"/>
          <w:sz w:val="24"/>
          <w:szCs w:val="24"/>
          <w:lang w:eastAsia="ko-KR"/>
          <w14:ligatures w14:val="none"/>
        </w:rPr>
        <w:t>How do planning and scheduling practices influence project delays in Engineering, Procurement, and Construction (EPC) projects in the Kingdom of Saudi Arabia?</w:t>
      </w:r>
    </w:p>
    <w:p w14:paraId="1E0589BF" w14:textId="77777777" w:rsidR="003372C2" w:rsidRPr="00854726" w:rsidRDefault="003372C2" w:rsidP="003372C2">
      <w:pPr>
        <w:bidi w:val="0"/>
        <w:spacing w:before="100" w:beforeAutospacing="1" w:after="100" w:afterAutospacing="1" w:line="240" w:lineRule="auto"/>
        <w:outlineLvl w:val="2"/>
        <w:rPr>
          <w:rFonts w:ascii="Times New Roman" w:eastAsia="Times New Roman" w:hAnsi="Times New Roman" w:cs="Times New Roman"/>
          <w:b/>
          <w:bCs/>
          <w:kern w:val="0"/>
          <w:sz w:val="24"/>
          <w:szCs w:val="24"/>
          <w:lang w:eastAsia="ko-KR"/>
          <w14:ligatures w14:val="none"/>
        </w:rPr>
      </w:pPr>
      <w:r w:rsidRPr="00854726">
        <w:rPr>
          <w:rFonts w:ascii="Times New Roman" w:eastAsia="Times New Roman" w:hAnsi="Times New Roman" w:cs="Times New Roman"/>
          <w:b/>
          <w:bCs/>
          <w:kern w:val="0"/>
          <w:sz w:val="24"/>
          <w:szCs w:val="24"/>
          <w:lang w:eastAsia="ko-KR"/>
          <w14:ligatures w14:val="none"/>
        </w:rPr>
        <w:t>Specific Research Questions</w:t>
      </w:r>
    </w:p>
    <w:p w14:paraId="558228A5" w14:textId="77777777" w:rsidR="003372C2" w:rsidRPr="00854726" w:rsidRDefault="003372C2" w:rsidP="00854726">
      <w:pPr>
        <w:pStyle w:val="ListParagraph"/>
        <w:numPr>
          <w:ilvl w:val="0"/>
          <w:numId w:val="45"/>
        </w:num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854726">
        <w:rPr>
          <w:rFonts w:asciiTheme="majorBidi" w:eastAsia="Times New Roman" w:hAnsiTheme="majorBidi" w:cstheme="majorBidi"/>
          <w:kern w:val="0"/>
          <w:sz w:val="24"/>
          <w:szCs w:val="24"/>
          <w:lang w:eastAsia="ko-KR"/>
          <w14:ligatures w14:val="none"/>
        </w:rPr>
        <w:t xml:space="preserve">How does scope definition influence project delays in EPC projects in the Kingdom of Saudi Arabia? </w:t>
      </w:r>
    </w:p>
    <w:p w14:paraId="7D5E2DFC" w14:textId="77777777" w:rsidR="003372C2" w:rsidRPr="00854726" w:rsidRDefault="003372C2" w:rsidP="00854726">
      <w:pPr>
        <w:pStyle w:val="ListParagraph"/>
        <w:numPr>
          <w:ilvl w:val="0"/>
          <w:numId w:val="45"/>
        </w:num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854726">
        <w:rPr>
          <w:rFonts w:asciiTheme="majorBidi" w:eastAsia="Times New Roman" w:hAnsiTheme="majorBidi" w:cstheme="majorBidi"/>
          <w:kern w:val="0"/>
          <w:sz w:val="24"/>
          <w:szCs w:val="24"/>
          <w:lang w:eastAsia="ko-KR"/>
          <w14:ligatures w14:val="none"/>
        </w:rPr>
        <w:lastRenderedPageBreak/>
        <w:t xml:space="preserve">How does baseline schedule development influence project delays in EPC projects in the Kingdom of Saudi Arabia? </w:t>
      </w:r>
    </w:p>
    <w:p w14:paraId="211719E7" w14:textId="77777777" w:rsidR="003372C2" w:rsidRPr="00854726" w:rsidRDefault="003372C2" w:rsidP="00854726">
      <w:pPr>
        <w:pStyle w:val="ListParagraph"/>
        <w:numPr>
          <w:ilvl w:val="0"/>
          <w:numId w:val="45"/>
        </w:num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854726">
        <w:rPr>
          <w:rFonts w:asciiTheme="majorBidi" w:eastAsia="Times New Roman" w:hAnsiTheme="majorBidi" w:cstheme="majorBidi"/>
          <w:kern w:val="0"/>
          <w:sz w:val="24"/>
          <w:szCs w:val="24"/>
          <w:lang w:eastAsia="ko-KR"/>
          <w14:ligatures w14:val="none"/>
        </w:rPr>
        <w:t xml:space="preserve">How does resource planning influence project delays in EPC projects in the Kingdom of Saudi Arabia? </w:t>
      </w:r>
    </w:p>
    <w:p w14:paraId="0E49886A" w14:textId="77777777" w:rsidR="003372C2" w:rsidRPr="00854726" w:rsidRDefault="003372C2" w:rsidP="00854726">
      <w:pPr>
        <w:pStyle w:val="ListParagraph"/>
        <w:numPr>
          <w:ilvl w:val="0"/>
          <w:numId w:val="45"/>
        </w:num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854726">
        <w:rPr>
          <w:rFonts w:asciiTheme="majorBidi" w:eastAsia="Times New Roman" w:hAnsiTheme="majorBidi" w:cstheme="majorBidi"/>
          <w:kern w:val="0"/>
          <w:sz w:val="24"/>
          <w:szCs w:val="24"/>
          <w:lang w:eastAsia="ko-KR"/>
          <w14:ligatures w14:val="none"/>
        </w:rPr>
        <w:t xml:space="preserve">How does schedule integration influence project delays in EPC projects in the Kingdom of Saudi Arabia? </w:t>
      </w:r>
    </w:p>
    <w:p w14:paraId="360307A6" w14:textId="77777777" w:rsidR="003372C2" w:rsidRPr="00854726" w:rsidRDefault="003372C2" w:rsidP="00854726">
      <w:pPr>
        <w:pStyle w:val="ListParagraph"/>
        <w:numPr>
          <w:ilvl w:val="0"/>
          <w:numId w:val="45"/>
        </w:num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854726">
        <w:rPr>
          <w:rFonts w:asciiTheme="majorBidi" w:eastAsia="Times New Roman" w:hAnsiTheme="majorBidi" w:cstheme="majorBidi"/>
          <w:kern w:val="0"/>
          <w:sz w:val="24"/>
          <w:szCs w:val="24"/>
          <w:lang w:eastAsia="ko-KR"/>
          <w14:ligatures w14:val="none"/>
        </w:rPr>
        <w:t xml:space="preserve">How does schedule monitoring and control influence project delays in EPC projects in the Kingdom of Saudi Arabia? </w:t>
      </w:r>
    </w:p>
    <w:p w14:paraId="2D494D8A" w14:textId="77777777" w:rsidR="003372C2" w:rsidRPr="00854726" w:rsidRDefault="003372C2" w:rsidP="00854726">
      <w:pPr>
        <w:pStyle w:val="ListParagraph"/>
        <w:numPr>
          <w:ilvl w:val="0"/>
          <w:numId w:val="45"/>
        </w:num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854726">
        <w:rPr>
          <w:rFonts w:asciiTheme="majorBidi" w:eastAsia="Times New Roman" w:hAnsiTheme="majorBidi" w:cstheme="majorBidi"/>
          <w:kern w:val="0"/>
          <w:sz w:val="24"/>
          <w:szCs w:val="24"/>
          <w:lang w:eastAsia="ko-KR"/>
          <w14:ligatures w14:val="none"/>
        </w:rPr>
        <w:t xml:space="preserve">Which planning and scheduling practice has the greatest influence on project delays in Saudi Arabian EPC projects? </w:t>
      </w:r>
    </w:p>
    <w:p w14:paraId="70305FA0" w14:textId="77777777" w:rsidR="003372C2" w:rsidRPr="00854726" w:rsidRDefault="003372C2" w:rsidP="00854726">
      <w:pPr>
        <w:pStyle w:val="ListParagraph"/>
        <w:numPr>
          <w:ilvl w:val="0"/>
          <w:numId w:val="45"/>
        </w:num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854726">
        <w:rPr>
          <w:rFonts w:asciiTheme="majorBidi" w:eastAsia="Times New Roman" w:hAnsiTheme="majorBidi" w:cstheme="majorBidi"/>
          <w:kern w:val="0"/>
          <w:sz w:val="24"/>
          <w:szCs w:val="24"/>
          <w:lang w:eastAsia="ko-KR"/>
          <w14:ligatures w14:val="none"/>
        </w:rPr>
        <w:t>What recommendations can be proposed to strengthen planning and scheduling practices and improve schedule performance in EPC projects within the Kingdom of Saudi Arabia?</w:t>
      </w:r>
    </w:p>
    <w:p w14:paraId="67846F49" w14:textId="01245577" w:rsidR="0034196E" w:rsidRPr="009E57A2" w:rsidRDefault="0034196E" w:rsidP="003F317C">
      <w:pPr>
        <w:bidi w:val="0"/>
        <w:spacing w:before="100" w:beforeAutospacing="1" w:after="100" w:afterAutospacing="1" w:line="360" w:lineRule="auto"/>
        <w:jc w:val="both"/>
        <w:rPr>
          <w:rFonts w:asciiTheme="majorBidi" w:hAnsiTheme="majorBidi" w:cstheme="majorBidi"/>
          <w:b/>
          <w:bCs/>
          <w:sz w:val="28"/>
          <w:szCs w:val="28"/>
          <w:lang w:eastAsia="ko-KR"/>
        </w:rPr>
      </w:pPr>
      <w:r w:rsidRPr="009E57A2">
        <w:rPr>
          <w:rFonts w:asciiTheme="majorBidi" w:hAnsiTheme="majorBidi" w:cstheme="majorBidi"/>
          <w:b/>
          <w:bCs/>
          <w:sz w:val="28"/>
          <w:szCs w:val="28"/>
          <w:lang w:eastAsia="ko-KR"/>
        </w:rPr>
        <w:t>1.6 Research Hypotheses</w:t>
      </w:r>
    </w:p>
    <w:p w14:paraId="0571F199" w14:textId="77777777" w:rsidR="00142F6E" w:rsidRDefault="00BB0C1F" w:rsidP="00142F6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9E57A2">
        <w:rPr>
          <w:rFonts w:asciiTheme="majorBidi" w:eastAsia="Times New Roman" w:hAnsiTheme="majorBidi" w:cstheme="majorBidi"/>
          <w:kern w:val="0"/>
          <w:sz w:val="24"/>
          <w:szCs w:val="24"/>
          <w:lang w:eastAsia="ko-KR"/>
          <w14:ligatures w14:val="none"/>
        </w:rPr>
        <w:t xml:space="preserve">    </w:t>
      </w:r>
      <w:r w:rsidR="00142F6E" w:rsidRPr="00142F6E">
        <w:rPr>
          <w:rFonts w:asciiTheme="majorBidi" w:eastAsia="Times New Roman" w:hAnsiTheme="majorBidi" w:cstheme="majorBidi"/>
          <w:kern w:val="0"/>
          <w:sz w:val="24"/>
          <w:szCs w:val="24"/>
          <w:lang w:eastAsia="ko-KR"/>
          <w14:ligatures w14:val="none"/>
        </w:rPr>
        <w:t>Based on the study objectives, research questions, and the existing literature on project planning and scheduling, the following hypotheses were formulated to examine the influence of planning and scheduling practices on project delays in Engineering, Procurement, and Construction (EPC) projects in the Kingdom of Saudi Arabia.</w:t>
      </w:r>
    </w:p>
    <w:p w14:paraId="590DCB08" w14:textId="41661CF6" w:rsidR="0034196E" w:rsidRPr="009E57A2" w:rsidRDefault="00BB0C1F" w:rsidP="00142F6E">
      <w:pPr>
        <w:bidi w:val="0"/>
        <w:spacing w:before="100" w:beforeAutospacing="1" w:after="100" w:afterAutospacing="1" w:line="360" w:lineRule="auto"/>
        <w:jc w:val="both"/>
        <w:rPr>
          <w:rFonts w:asciiTheme="majorBidi" w:hAnsiTheme="majorBidi" w:cstheme="majorBidi"/>
          <w:b/>
          <w:bCs/>
          <w:sz w:val="26"/>
          <w:szCs w:val="26"/>
          <w:lang w:eastAsia="ko-KR"/>
        </w:rPr>
      </w:pPr>
      <w:r w:rsidRPr="009E57A2">
        <w:rPr>
          <w:rFonts w:asciiTheme="majorBidi" w:hAnsiTheme="majorBidi" w:cstheme="majorBidi"/>
          <w:lang w:eastAsia="ko-KR"/>
        </w:rPr>
        <w:t xml:space="preserve">    </w:t>
      </w:r>
      <w:bookmarkStart w:id="8" w:name="_Toc232597866"/>
      <w:r w:rsidR="0034196E" w:rsidRPr="009E57A2">
        <w:rPr>
          <w:rFonts w:asciiTheme="majorBidi" w:hAnsiTheme="majorBidi" w:cstheme="majorBidi"/>
          <w:b/>
          <w:bCs/>
          <w:sz w:val="26"/>
          <w:szCs w:val="26"/>
          <w:lang w:eastAsia="ko-KR"/>
        </w:rPr>
        <w:t>1.6.1 Main Hypothesis</w:t>
      </w:r>
      <w:bookmarkEnd w:id="8"/>
    </w:p>
    <w:p w14:paraId="2311047C" w14:textId="77777777" w:rsidR="00BC1F99" w:rsidRPr="00BC1F99" w:rsidRDefault="00BC1F99" w:rsidP="00BC1F99">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BC1F99">
        <w:rPr>
          <w:rFonts w:asciiTheme="majorBidi" w:eastAsia="Times New Roman" w:hAnsiTheme="majorBidi" w:cstheme="majorBidi"/>
          <w:b/>
          <w:bCs/>
          <w:kern w:val="0"/>
          <w:sz w:val="24"/>
          <w:szCs w:val="24"/>
          <w:lang w:eastAsia="ko-KR"/>
          <w14:ligatures w14:val="none"/>
        </w:rPr>
        <w:t>H1:</w:t>
      </w:r>
      <w:r w:rsidRPr="00BC1F99">
        <w:rPr>
          <w:rFonts w:asciiTheme="majorBidi" w:eastAsia="Times New Roman" w:hAnsiTheme="majorBidi" w:cstheme="majorBidi"/>
          <w:kern w:val="0"/>
          <w:sz w:val="24"/>
          <w:szCs w:val="24"/>
          <w:lang w:eastAsia="ko-KR"/>
          <w14:ligatures w14:val="none"/>
        </w:rPr>
        <w:t xml:space="preserve"> Planning and scheduling practices have a statistically significant influence on project delays in Engineering, Procurement, and Construction (EPC) projects in the Kingdom of Saudi Arabia.</w:t>
      </w:r>
    </w:p>
    <w:p w14:paraId="14DBEEC5" w14:textId="571C8653" w:rsidR="0034196E" w:rsidRPr="009E57A2" w:rsidRDefault="0042688E" w:rsidP="0042688E">
      <w:pPr>
        <w:bidi w:val="0"/>
        <w:spacing w:before="100" w:beforeAutospacing="1" w:after="100" w:afterAutospacing="1" w:line="360" w:lineRule="auto"/>
        <w:jc w:val="both"/>
        <w:rPr>
          <w:rFonts w:asciiTheme="majorBidi" w:hAnsiTheme="majorBidi" w:cstheme="majorBidi"/>
          <w:b/>
          <w:bCs/>
          <w:sz w:val="26"/>
          <w:szCs w:val="26"/>
          <w:lang w:eastAsia="ko-KR"/>
        </w:rPr>
      </w:pPr>
      <w:r>
        <w:rPr>
          <w:rFonts w:asciiTheme="majorBidi" w:hAnsiTheme="majorBidi" w:cstheme="majorBidi"/>
          <w:b/>
          <w:bCs/>
          <w:sz w:val="26"/>
          <w:szCs w:val="26"/>
          <w:lang w:eastAsia="ko-KR"/>
        </w:rPr>
        <w:t xml:space="preserve"> </w:t>
      </w:r>
      <w:r w:rsidR="00BB0C1F" w:rsidRPr="0042688E">
        <w:rPr>
          <w:rFonts w:asciiTheme="majorBidi" w:hAnsiTheme="majorBidi" w:cstheme="majorBidi"/>
          <w:b/>
          <w:bCs/>
          <w:sz w:val="26"/>
          <w:szCs w:val="26"/>
          <w:lang w:eastAsia="ko-KR"/>
        </w:rPr>
        <w:t xml:space="preserve">  </w:t>
      </w:r>
      <w:r w:rsidR="0034196E" w:rsidRPr="009E57A2">
        <w:rPr>
          <w:rFonts w:asciiTheme="majorBidi" w:hAnsiTheme="majorBidi" w:cstheme="majorBidi"/>
          <w:b/>
          <w:bCs/>
          <w:sz w:val="26"/>
          <w:szCs w:val="26"/>
          <w:lang w:eastAsia="ko-KR"/>
        </w:rPr>
        <w:t>1.6.2 Sub-Hypotheses</w:t>
      </w:r>
    </w:p>
    <w:p w14:paraId="6CC9717C" w14:textId="77777777" w:rsidR="00B56836" w:rsidRPr="00B56836" w:rsidRDefault="00B56836" w:rsidP="00B56836">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bookmarkStart w:id="9" w:name="_Toc232353029"/>
      <w:bookmarkStart w:id="10" w:name="_Toc232597867"/>
      <w:r w:rsidRPr="00B56836">
        <w:rPr>
          <w:rFonts w:asciiTheme="majorBidi" w:eastAsia="Times New Roman" w:hAnsiTheme="majorBidi" w:cstheme="majorBidi"/>
          <w:b/>
          <w:bCs/>
          <w:kern w:val="0"/>
          <w:sz w:val="24"/>
          <w:szCs w:val="24"/>
          <w:lang w:eastAsia="ko-KR"/>
          <w14:ligatures w14:val="none"/>
        </w:rPr>
        <w:t>H1a:</w:t>
      </w:r>
      <w:r w:rsidRPr="00B56836">
        <w:rPr>
          <w:rFonts w:asciiTheme="majorBidi" w:eastAsia="Times New Roman" w:hAnsiTheme="majorBidi" w:cstheme="majorBidi"/>
          <w:kern w:val="0"/>
          <w:sz w:val="24"/>
          <w:szCs w:val="24"/>
          <w:lang w:eastAsia="ko-KR"/>
          <w14:ligatures w14:val="none"/>
        </w:rPr>
        <w:t xml:space="preserve"> Scope definition has a statistically significant influence on project delays in Engineering, Procurement, and Construction (EPC) projects in the Kingdom of Saudi Arabia</w:t>
      </w:r>
      <w:r w:rsidRPr="00B56836">
        <w:rPr>
          <w:rFonts w:asciiTheme="majorBidi" w:eastAsia="Times New Roman" w:hAnsiTheme="majorBidi" w:cstheme="majorBidi"/>
          <w:kern w:val="0"/>
          <w:sz w:val="24"/>
          <w:szCs w:val="24"/>
          <w:rtl/>
          <w:lang w:eastAsia="ko-KR"/>
          <w14:ligatures w14:val="none"/>
        </w:rPr>
        <w:t>.</w:t>
      </w:r>
    </w:p>
    <w:p w14:paraId="1652CDDD" w14:textId="77777777" w:rsidR="00B56836" w:rsidRPr="00B56836" w:rsidRDefault="00B56836" w:rsidP="00B56836">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B56836">
        <w:rPr>
          <w:rFonts w:asciiTheme="majorBidi" w:eastAsia="Times New Roman" w:hAnsiTheme="majorBidi" w:cstheme="majorBidi"/>
          <w:b/>
          <w:bCs/>
          <w:kern w:val="0"/>
          <w:sz w:val="24"/>
          <w:szCs w:val="24"/>
          <w:lang w:eastAsia="ko-KR"/>
          <w14:ligatures w14:val="none"/>
        </w:rPr>
        <w:t>H1b:</w:t>
      </w:r>
      <w:r w:rsidRPr="00B56836">
        <w:rPr>
          <w:rFonts w:asciiTheme="majorBidi" w:eastAsia="Times New Roman" w:hAnsiTheme="majorBidi" w:cstheme="majorBidi"/>
          <w:kern w:val="0"/>
          <w:sz w:val="24"/>
          <w:szCs w:val="24"/>
          <w:lang w:eastAsia="ko-KR"/>
          <w14:ligatures w14:val="none"/>
        </w:rPr>
        <w:t xml:space="preserve"> Baseline schedule development has a statistically significant influence on project delays in Engineering, Procurement, and Construction (EPC) projects in the Kingdom of Saudi Arabia</w:t>
      </w:r>
      <w:r w:rsidRPr="00B56836">
        <w:rPr>
          <w:rFonts w:asciiTheme="majorBidi" w:eastAsia="Times New Roman" w:hAnsiTheme="majorBidi" w:cstheme="majorBidi"/>
          <w:kern w:val="0"/>
          <w:sz w:val="24"/>
          <w:szCs w:val="24"/>
          <w:rtl/>
          <w:lang w:eastAsia="ko-KR"/>
          <w14:ligatures w14:val="none"/>
        </w:rPr>
        <w:t>.</w:t>
      </w:r>
    </w:p>
    <w:p w14:paraId="644D7FB5" w14:textId="77777777" w:rsidR="00B56836" w:rsidRPr="00B56836" w:rsidRDefault="00B56836" w:rsidP="00B56836">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B56836">
        <w:rPr>
          <w:rFonts w:asciiTheme="majorBidi" w:eastAsia="Times New Roman" w:hAnsiTheme="majorBidi" w:cstheme="majorBidi"/>
          <w:b/>
          <w:bCs/>
          <w:kern w:val="0"/>
          <w:sz w:val="24"/>
          <w:szCs w:val="24"/>
          <w:lang w:eastAsia="ko-KR"/>
          <w14:ligatures w14:val="none"/>
        </w:rPr>
        <w:lastRenderedPageBreak/>
        <w:t>H1c:</w:t>
      </w:r>
      <w:r w:rsidRPr="00B56836">
        <w:rPr>
          <w:rFonts w:asciiTheme="majorBidi" w:eastAsia="Times New Roman" w:hAnsiTheme="majorBidi" w:cstheme="majorBidi"/>
          <w:kern w:val="0"/>
          <w:sz w:val="24"/>
          <w:szCs w:val="24"/>
          <w:lang w:eastAsia="ko-KR"/>
          <w14:ligatures w14:val="none"/>
        </w:rPr>
        <w:t xml:space="preserve"> Resource planning has a statistically significant influence on project delays in Engineering, Procurement, and Construction (EPC) projects in the Kingdom of Saudi Arabia</w:t>
      </w:r>
      <w:r w:rsidRPr="00B56836">
        <w:rPr>
          <w:rFonts w:asciiTheme="majorBidi" w:eastAsia="Times New Roman" w:hAnsiTheme="majorBidi" w:cstheme="majorBidi"/>
          <w:kern w:val="0"/>
          <w:sz w:val="24"/>
          <w:szCs w:val="24"/>
          <w:rtl/>
          <w:lang w:eastAsia="ko-KR"/>
          <w14:ligatures w14:val="none"/>
        </w:rPr>
        <w:t>.</w:t>
      </w:r>
    </w:p>
    <w:p w14:paraId="2243247D" w14:textId="77777777" w:rsidR="00B56836" w:rsidRPr="00B56836" w:rsidRDefault="00B56836" w:rsidP="00B56836">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B56836">
        <w:rPr>
          <w:rFonts w:asciiTheme="majorBidi" w:eastAsia="Times New Roman" w:hAnsiTheme="majorBidi" w:cstheme="majorBidi"/>
          <w:b/>
          <w:bCs/>
          <w:kern w:val="0"/>
          <w:sz w:val="24"/>
          <w:szCs w:val="24"/>
          <w:lang w:eastAsia="ko-KR"/>
          <w14:ligatures w14:val="none"/>
        </w:rPr>
        <w:t>H1d:</w:t>
      </w:r>
      <w:r w:rsidRPr="00B56836">
        <w:rPr>
          <w:rFonts w:asciiTheme="majorBidi" w:eastAsia="Times New Roman" w:hAnsiTheme="majorBidi" w:cstheme="majorBidi"/>
          <w:kern w:val="0"/>
          <w:sz w:val="24"/>
          <w:szCs w:val="24"/>
          <w:lang w:eastAsia="ko-KR"/>
          <w14:ligatures w14:val="none"/>
        </w:rPr>
        <w:t xml:space="preserve"> Schedule integration has a statistically significant influence on project delays in Engineering, Procurement, and Construction (EPC) projects in the Kingdom of Saudi Arabia</w:t>
      </w:r>
      <w:r w:rsidRPr="00B56836">
        <w:rPr>
          <w:rFonts w:asciiTheme="majorBidi" w:eastAsia="Times New Roman" w:hAnsiTheme="majorBidi" w:cstheme="majorBidi"/>
          <w:kern w:val="0"/>
          <w:sz w:val="24"/>
          <w:szCs w:val="24"/>
          <w:rtl/>
          <w:lang w:eastAsia="ko-KR"/>
          <w14:ligatures w14:val="none"/>
        </w:rPr>
        <w:t>.</w:t>
      </w:r>
    </w:p>
    <w:p w14:paraId="068A9226" w14:textId="77777777" w:rsidR="00B56836" w:rsidRPr="00B56836" w:rsidRDefault="00B56836" w:rsidP="00B56836">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B56836">
        <w:rPr>
          <w:rFonts w:asciiTheme="majorBidi" w:eastAsia="Times New Roman" w:hAnsiTheme="majorBidi" w:cstheme="majorBidi"/>
          <w:b/>
          <w:bCs/>
          <w:kern w:val="0"/>
          <w:sz w:val="24"/>
          <w:szCs w:val="24"/>
          <w:lang w:eastAsia="ko-KR"/>
          <w14:ligatures w14:val="none"/>
        </w:rPr>
        <w:t>H1e:</w:t>
      </w:r>
      <w:r w:rsidRPr="00B56836">
        <w:rPr>
          <w:rFonts w:asciiTheme="majorBidi" w:eastAsia="Times New Roman" w:hAnsiTheme="majorBidi" w:cstheme="majorBidi"/>
          <w:kern w:val="0"/>
          <w:sz w:val="24"/>
          <w:szCs w:val="24"/>
          <w:lang w:eastAsia="ko-KR"/>
          <w14:ligatures w14:val="none"/>
        </w:rPr>
        <w:t xml:space="preserve"> Schedule monitoring and control has a statistically significant influence on project delays in Engineering, Procurement, and Construction (EPC) projects in the Kingdom of Saudi Arabia.</w:t>
      </w:r>
    </w:p>
    <w:p w14:paraId="0EB85615" w14:textId="27321C0D" w:rsidR="0034196E" w:rsidRPr="009E57A2" w:rsidRDefault="0034196E" w:rsidP="0053278D">
      <w:pPr>
        <w:pStyle w:val="Heading2"/>
        <w:bidi w:val="0"/>
        <w:spacing w:line="360" w:lineRule="auto"/>
        <w:rPr>
          <w:rFonts w:asciiTheme="majorBidi" w:hAnsiTheme="majorBidi" w:cstheme="majorBidi"/>
          <w:b/>
          <w:bCs/>
          <w:color w:val="auto"/>
          <w:sz w:val="28"/>
          <w:szCs w:val="28"/>
          <w:lang w:eastAsia="ko-KR"/>
        </w:rPr>
      </w:pPr>
      <w:bookmarkStart w:id="11" w:name="_Toc232597868"/>
      <w:bookmarkEnd w:id="9"/>
      <w:bookmarkEnd w:id="10"/>
      <w:r w:rsidRPr="009E57A2">
        <w:rPr>
          <w:rFonts w:asciiTheme="majorBidi" w:hAnsiTheme="majorBidi" w:cstheme="majorBidi"/>
          <w:b/>
          <w:bCs/>
          <w:color w:val="auto"/>
          <w:sz w:val="28"/>
          <w:szCs w:val="28"/>
          <w:lang w:eastAsia="ko-KR"/>
        </w:rPr>
        <w:t xml:space="preserve">1.7 </w:t>
      </w:r>
      <w:bookmarkEnd w:id="11"/>
      <w:r w:rsidR="008F1CB7" w:rsidRPr="008F1CB7">
        <w:rPr>
          <w:rFonts w:asciiTheme="majorBidi" w:hAnsiTheme="majorBidi" w:cstheme="majorBidi"/>
          <w:b/>
          <w:bCs/>
          <w:color w:val="auto"/>
          <w:sz w:val="28"/>
          <w:szCs w:val="28"/>
          <w:lang w:eastAsia="ko-KR"/>
        </w:rPr>
        <w:t>Scope and Delimitations of the Study</w:t>
      </w:r>
    </w:p>
    <w:p w14:paraId="4569145D" w14:textId="77777777" w:rsidR="003A450A" w:rsidRPr="009B44FF" w:rsidRDefault="00BB0C1F" w:rsidP="009B44FF">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9E57A2">
        <w:rPr>
          <w:rFonts w:asciiTheme="majorBidi" w:hAnsiTheme="majorBidi" w:cstheme="majorBidi"/>
          <w:lang w:eastAsia="ko-KR"/>
        </w:rPr>
        <w:t xml:space="preserve">    </w:t>
      </w:r>
      <w:bookmarkStart w:id="12" w:name="_Toc232597870"/>
      <w:r w:rsidR="003A450A" w:rsidRPr="009B44FF">
        <w:rPr>
          <w:rFonts w:asciiTheme="majorBidi" w:eastAsia="Times New Roman" w:hAnsiTheme="majorBidi" w:cstheme="majorBidi"/>
          <w:kern w:val="0"/>
          <w:sz w:val="24"/>
          <w:szCs w:val="24"/>
          <w:lang w:eastAsia="ko-KR"/>
          <w14:ligatures w14:val="none"/>
        </w:rPr>
        <w:t xml:space="preserve">This study examines the influence of planning and scheduling practices on project delays in Engineering, Procurement, and Construction (EPC) projects within the Kingdom of Saudi Arabia. The research focuses specifically on five planning and scheduling dimensions: </w:t>
      </w:r>
      <w:r w:rsidR="003A450A" w:rsidRPr="009B44FF">
        <w:rPr>
          <w:rFonts w:asciiTheme="majorBidi" w:eastAsia="Times New Roman" w:hAnsiTheme="majorBidi" w:cstheme="majorBidi"/>
          <w:b/>
          <w:bCs/>
          <w:kern w:val="0"/>
          <w:sz w:val="24"/>
          <w:szCs w:val="24"/>
          <w:lang w:eastAsia="ko-KR"/>
          <w14:ligatures w14:val="none"/>
        </w:rPr>
        <w:t>scope definition, baseline schedule development, resource planning, schedule integration, and schedule monitoring and control</w:t>
      </w:r>
      <w:r w:rsidR="003A450A" w:rsidRPr="009B44FF">
        <w:rPr>
          <w:rFonts w:asciiTheme="majorBidi" w:eastAsia="Times New Roman" w:hAnsiTheme="majorBidi" w:cstheme="majorBidi"/>
          <w:kern w:val="0"/>
          <w:sz w:val="24"/>
          <w:szCs w:val="24"/>
          <w:lang w:eastAsia="ko-KR"/>
          <w14:ligatures w14:val="none"/>
        </w:rPr>
        <w:t xml:space="preserve">. These dimensions serve as the independent variables, while </w:t>
      </w:r>
      <w:r w:rsidR="003A450A" w:rsidRPr="009B44FF">
        <w:rPr>
          <w:rFonts w:asciiTheme="majorBidi" w:eastAsia="Times New Roman" w:hAnsiTheme="majorBidi" w:cstheme="majorBidi"/>
          <w:b/>
          <w:bCs/>
          <w:kern w:val="0"/>
          <w:sz w:val="24"/>
          <w:szCs w:val="24"/>
          <w:lang w:eastAsia="ko-KR"/>
          <w14:ligatures w14:val="none"/>
        </w:rPr>
        <w:t>project delays</w:t>
      </w:r>
      <w:r w:rsidR="003A450A" w:rsidRPr="009B44FF">
        <w:rPr>
          <w:rFonts w:asciiTheme="majorBidi" w:eastAsia="Times New Roman" w:hAnsiTheme="majorBidi" w:cstheme="majorBidi"/>
          <w:kern w:val="0"/>
          <w:sz w:val="24"/>
          <w:szCs w:val="24"/>
          <w:lang w:eastAsia="ko-KR"/>
          <w14:ligatures w14:val="none"/>
        </w:rPr>
        <w:t xml:space="preserve"> represent the dependent variable.</w:t>
      </w:r>
    </w:p>
    <w:p w14:paraId="6B3F1976" w14:textId="71D89639" w:rsidR="003A450A" w:rsidRPr="009B44FF" w:rsidRDefault="009B44FF" w:rsidP="009B44FF">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3A450A" w:rsidRPr="009B44FF">
        <w:rPr>
          <w:rFonts w:asciiTheme="majorBidi" w:eastAsia="Times New Roman" w:hAnsiTheme="majorBidi" w:cstheme="majorBidi"/>
          <w:kern w:val="0"/>
          <w:sz w:val="24"/>
          <w:szCs w:val="24"/>
          <w:lang w:eastAsia="ko-KR"/>
          <w14:ligatures w14:val="none"/>
        </w:rPr>
        <w:t>The study adopts a quantitative research approach using a structured questionnaire to collect data from professionals involved in EPC projects across Saudi Arabia. The target population includes project managers, planning engineers, schedulers, project controls professionals, construction managers, engineering managers, procurement specialists, and other practitioners with direct experience in planning, scheduling, or managing EPC projects. Respondents were selected based on their professional involvement in the EPC industry to ensure that the data reflected practical experience and informed judgment.</w:t>
      </w:r>
    </w:p>
    <w:p w14:paraId="6EC0B05C" w14:textId="0053218A" w:rsidR="003A450A" w:rsidRPr="009B44FF" w:rsidRDefault="009B44FF" w:rsidP="009B44FF">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3A450A" w:rsidRPr="009B44FF">
        <w:rPr>
          <w:rFonts w:asciiTheme="majorBidi" w:eastAsia="Times New Roman" w:hAnsiTheme="majorBidi" w:cstheme="majorBidi"/>
          <w:kern w:val="0"/>
          <w:sz w:val="24"/>
          <w:szCs w:val="24"/>
          <w:lang w:eastAsia="ko-KR"/>
          <w14:ligatures w14:val="none"/>
        </w:rPr>
        <w:t>Geographically, the study is limited to EPC projects executed within the Kingdom of Saudi Arabia. Although the findings provide valuable insights into planning and scheduling practices in this context, they may not be fully generalizable to projects implemented in other countries or industries that operate under different regulatory, economic, or organizational conditions.</w:t>
      </w:r>
    </w:p>
    <w:p w14:paraId="713ABA39" w14:textId="37C0FF5A" w:rsidR="003A450A" w:rsidRPr="009B44FF" w:rsidRDefault="009B44FF" w:rsidP="009B44FF">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3A450A" w:rsidRPr="009B44FF">
        <w:rPr>
          <w:rFonts w:asciiTheme="majorBidi" w:eastAsia="Times New Roman" w:hAnsiTheme="majorBidi" w:cstheme="majorBidi"/>
          <w:kern w:val="0"/>
          <w:sz w:val="24"/>
          <w:szCs w:val="24"/>
          <w:lang w:eastAsia="ko-KR"/>
          <w14:ligatures w14:val="none"/>
        </w:rPr>
        <w:t xml:space="preserve">The study also focuses exclusively on planning and scheduling practices as determinants of project delays. Other factors that may influence schedule performance—such as financial constraints, contractual disputes, political conditions, force majeure events, organizational </w:t>
      </w:r>
      <w:r w:rsidR="003A450A" w:rsidRPr="009B44FF">
        <w:rPr>
          <w:rFonts w:asciiTheme="majorBidi" w:eastAsia="Times New Roman" w:hAnsiTheme="majorBidi" w:cstheme="majorBidi"/>
          <w:kern w:val="0"/>
          <w:sz w:val="24"/>
          <w:szCs w:val="24"/>
          <w:lang w:eastAsia="ko-KR"/>
          <w14:ligatures w14:val="none"/>
        </w:rPr>
        <w:lastRenderedPageBreak/>
        <w:t>culture, and technical design changes—are acknowledged in the literature but fall outside the scope of this research. Limiting the study to these five planning and scheduling dimensions allows for a more focused investigation of their individual and collective influence on project delays in Saudi Arabian EPC projects.</w:t>
      </w:r>
    </w:p>
    <w:p w14:paraId="4F9E022A" w14:textId="72485CC1" w:rsidR="0034196E" w:rsidRPr="009E57A2" w:rsidRDefault="0034196E" w:rsidP="003A450A">
      <w:pPr>
        <w:pStyle w:val="Heading3"/>
        <w:bidi w:val="0"/>
        <w:spacing w:line="360" w:lineRule="auto"/>
        <w:rPr>
          <w:rFonts w:asciiTheme="majorBidi" w:hAnsiTheme="majorBidi" w:cstheme="majorBidi"/>
          <w:b/>
          <w:bCs/>
          <w:color w:val="auto"/>
          <w:lang w:eastAsia="ko-KR"/>
        </w:rPr>
      </w:pPr>
      <w:r w:rsidRPr="009E57A2">
        <w:rPr>
          <w:rFonts w:asciiTheme="majorBidi" w:hAnsiTheme="majorBidi" w:cstheme="majorBidi"/>
          <w:b/>
          <w:bCs/>
          <w:color w:val="auto"/>
          <w:lang w:eastAsia="ko-KR"/>
        </w:rPr>
        <w:t xml:space="preserve">1.8 </w:t>
      </w:r>
      <w:bookmarkEnd w:id="12"/>
      <w:r w:rsidR="00987E05" w:rsidRPr="00987E05">
        <w:rPr>
          <w:rFonts w:asciiTheme="majorBidi" w:hAnsiTheme="majorBidi" w:cstheme="majorBidi"/>
          <w:b/>
          <w:bCs/>
          <w:color w:val="auto"/>
          <w:lang w:eastAsia="ko-KR"/>
        </w:rPr>
        <w:t>Limitations of the Study</w:t>
      </w:r>
    </w:p>
    <w:p w14:paraId="1D1C1123" w14:textId="4A1EE1D0" w:rsidR="00CB5045" w:rsidRPr="00CB5045" w:rsidRDefault="006631E3" w:rsidP="00CB5045">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CB5045" w:rsidRPr="00CB5045">
        <w:rPr>
          <w:rFonts w:asciiTheme="majorBidi" w:eastAsia="Times New Roman" w:hAnsiTheme="majorBidi" w:cstheme="majorBidi"/>
          <w:kern w:val="0"/>
          <w:sz w:val="24"/>
          <w:szCs w:val="24"/>
          <w:lang w:eastAsia="ko-KR"/>
          <w14:ligatures w14:val="none"/>
        </w:rPr>
        <w:t>Although this study was carefully designed to examine the influence of planning and scheduling practices on project delays in Engineering, Procurement, and Construction (EPC) projects in the Kingdom of Saudi Arabia, several limitations should be acknowledged when interpreting the findings</w:t>
      </w:r>
      <w:r w:rsidR="00CB5045" w:rsidRPr="00CB5045">
        <w:rPr>
          <w:rFonts w:asciiTheme="majorBidi" w:eastAsia="Times New Roman" w:hAnsiTheme="majorBidi" w:cstheme="majorBidi"/>
          <w:kern w:val="0"/>
          <w:sz w:val="24"/>
          <w:szCs w:val="24"/>
          <w:rtl/>
          <w:lang w:eastAsia="ko-KR"/>
          <w14:ligatures w14:val="none"/>
        </w:rPr>
        <w:t>.</w:t>
      </w:r>
    </w:p>
    <w:p w14:paraId="5F0CB619" w14:textId="02F886DC" w:rsidR="00CB5045" w:rsidRPr="00CB5045" w:rsidRDefault="006631E3" w:rsidP="00CB5045">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CB5045" w:rsidRPr="00CB5045">
        <w:rPr>
          <w:rFonts w:asciiTheme="majorBidi" w:eastAsia="Times New Roman" w:hAnsiTheme="majorBidi" w:cstheme="majorBidi"/>
          <w:kern w:val="0"/>
          <w:sz w:val="24"/>
          <w:szCs w:val="24"/>
          <w:lang w:eastAsia="ko-KR"/>
          <w14:ligatures w14:val="none"/>
        </w:rPr>
        <w:t>First, the study employs a cross-sectional research design, with data collected at a single point in time. Consequently, the findings reflect respondents' perceptions during the period of data collection and may not capture changes in planning and scheduling practices or project performance over time</w:t>
      </w:r>
      <w:r w:rsidR="00CB5045" w:rsidRPr="00CB5045">
        <w:rPr>
          <w:rFonts w:asciiTheme="majorBidi" w:eastAsia="Times New Roman" w:hAnsiTheme="majorBidi" w:cstheme="majorBidi"/>
          <w:kern w:val="0"/>
          <w:sz w:val="24"/>
          <w:szCs w:val="24"/>
          <w:rtl/>
          <w:lang w:eastAsia="ko-KR"/>
          <w14:ligatures w14:val="none"/>
        </w:rPr>
        <w:t>.</w:t>
      </w:r>
    </w:p>
    <w:p w14:paraId="367352A3" w14:textId="551E9B9B" w:rsidR="00CB5045" w:rsidRPr="00CB5045" w:rsidRDefault="006631E3" w:rsidP="00CB5045">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CB5045" w:rsidRPr="00CB5045">
        <w:rPr>
          <w:rFonts w:asciiTheme="majorBidi" w:eastAsia="Times New Roman" w:hAnsiTheme="majorBidi" w:cstheme="majorBidi"/>
          <w:kern w:val="0"/>
          <w:sz w:val="24"/>
          <w:szCs w:val="24"/>
          <w:lang w:eastAsia="ko-KR"/>
          <w14:ligatures w14:val="none"/>
        </w:rPr>
        <w:t>Second, the research relies on self-reported questionnaire data obtained from professionals working in the Saudi Arabian EPC industry. While the respondents possess relevant industry experience, their responses may be influenced by personal judgment, individual experience, or subjective interpretation despite efforts to design clear and unbiased survey questions</w:t>
      </w:r>
      <w:r w:rsidR="00CB5045" w:rsidRPr="00CB5045">
        <w:rPr>
          <w:rFonts w:asciiTheme="majorBidi" w:eastAsia="Times New Roman" w:hAnsiTheme="majorBidi" w:cstheme="majorBidi"/>
          <w:kern w:val="0"/>
          <w:sz w:val="24"/>
          <w:szCs w:val="24"/>
          <w:rtl/>
          <w:lang w:eastAsia="ko-KR"/>
          <w14:ligatures w14:val="none"/>
        </w:rPr>
        <w:t>.</w:t>
      </w:r>
    </w:p>
    <w:p w14:paraId="10CC082F" w14:textId="4FCCE526" w:rsidR="00CB5045" w:rsidRPr="00CB5045" w:rsidRDefault="006631E3" w:rsidP="00CB5045">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CB5045" w:rsidRPr="00CB5045">
        <w:rPr>
          <w:rFonts w:asciiTheme="majorBidi" w:eastAsia="Times New Roman" w:hAnsiTheme="majorBidi" w:cstheme="majorBidi"/>
          <w:kern w:val="0"/>
          <w:sz w:val="24"/>
          <w:szCs w:val="24"/>
          <w:lang w:eastAsia="ko-KR"/>
          <w14:ligatures w14:val="none"/>
        </w:rPr>
        <w:t xml:space="preserve">Third, the study focuses exclusively on EPC projects within the Kingdom of Saudi Arabia. Although this context is appropriate for addressing the research objectives, the findings may not be directly </w:t>
      </w:r>
      <w:proofErr w:type="gramStart"/>
      <w:r w:rsidR="00CB5045" w:rsidRPr="00CB5045">
        <w:rPr>
          <w:rFonts w:asciiTheme="majorBidi" w:eastAsia="Times New Roman" w:hAnsiTheme="majorBidi" w:cstheme="majorBidi"/>
          <w:kern w:val="0"/>
          <w:sz w:val="24"/>
          <w:szCs w:val="24"/>
          <w:lang w:eastAsia="ko-KR"/>
          <w14:ligatures w14:val="none"/>
        </w:rPr>
        <w:t>generalizable</w:t>
      </w:r>
      <w:proofErr w:type="gramEnd"/>
      <w:r w:rsidR="00CB5045" w:rsidRPr="00CB5045">
        <w:rPr>
          <w:rFonts w:asciiTheme="majorBidi" w:eastAsia="Times New Roman" w:hAnsiTheme="majorBidi" w:cstheme="majorBidi"/>
          <w:kern w:val="0"/>
          <w:sz w:val="24"/>
          <w:szCs w:val="24"/>
          <w:lang w:eastAsia="ko-KR"/>
          <w14:ligatures w14:val="none"/>
        </w:rPr>
        <w:t xml:space="preserve"> to projects executed in other countries or industries with different regulatory environments, organizational structures, or project delivery practices</w:t>
      </w:r>
      <w:r w:rsidR="00CB5045" w:rsidRPr="00CB5045">
        <w:rPr>
          <w:rFonts w:asciiTheme="majorBidi" w:eastAsia="Times New Roman" w:hAnsiTheme="majorBidi" w:cstheme="majorBidi"/>
          <w:kern w:val="0"/>
          <w:sz w:val="24"/>
          <w:szCs w:val="24"/>
          <w:rtl/>
          <w:lang w:eastAsia="ko-KR"/>
          <w14:ligatures w14:val="none"/>
        </w:rPr>
        <w:t>.</w:t>
      </w:r>
    </w:p>
    <w:p w14:paraId="3FD90C16" w14:textId="576F0089" w:rsidR="0034196E" w:rsidRDefault="006631E3" w:rsidP="00CB5045">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CB5045" w:rsidRPr="00CB5045">
        <w:rPr>
          <w:rFonts w:asciiTheme="majorBidi" w:eastAsia="Times New Roman" w:hAnsiTheme="majorBidi" w:cstheme="majorBidi"/>
          <w:kern w:val="0"/>
          <w:sz w:val="24"/>
          <w:szCs w:val="24"/>
          <w:lang w:eastAsia="ko-KR"/>
          <w14:ligatures w14:val="none"/>
        </w:rPr>
        <w:t>Finally, the study examines only five planning and scheduling dimensions—scope definition, baseline schedule development, resource planning, schedule integration, and schedule monitoring and control—as predictors of project delays. Other factors, including financial performance, contractual arrangements, leadership, stakeholder management, organizational culture, supply chain disruptions, and external economic or political conditions, may also affect project schedule performance but are beyond the scope of the present research. Future studies may incorporate these variables to provide a more comprehensive understanding of project delays.</w:t>
      </w:r>
    </w:p>
    <w:p w14:paraId="599724F0" w14:textId="77777777" w:rsidR="00EE6A54" w:rsidRPr="006631E3" w:rsidRDefault="00EE6A54" w:rsidP="006631E3">
      <w:pPr>
        <w:pStyle w:val="Heading3"/>
        <w:bidi w:val="0"/>
        <w:spacing w:line="360" w:lineRule="auto"/>
        <w:rPr>
          <w:rFonts w:asciiTheme="majorBidi" w:hAnsiTheme="majorBidi" w:cstheme="majorBidi"/>
          <w:b/>
          <w:bCs/>
          <w:color w:val="auto"/>
          <w:lang w:eastAsia="ko-KR"/>
        </w:rPr>
      </w:pPr>
      <w:r w:rsidRPr="006631E3">
        <w:rPr>
          <w:rFonts w:asciiTheme="majorBidi" w:hAnsiTheme="majorBidi" w:cstheme="majorBidi"/>
          <w:b/>
          <w:bCs/>
          <w:color w:val="auto"/>
          <w:lang w:eastAsia="ko-KR"/>
        </w:rPr>
        <w:lastRenderedPageBreak/>
        <w:t>1.9</w:t>
      </w:r>
      <w:r w:rsidRPr="006631E3">
        <w:rPr>
          <w:rFonts w:asciiTheme="majorBidi" w:hAnsiTheme="majorBidi" w:cstheme="majorBidi"/>
          <w:b/>
          <w:bCs/>
          <w:color w:val="auto"/>
          <w:rtl/>
          <w:lang w:eastAsia="ko-KR"/>
        </w:rPr>
        <w:t xml:space="preserve"> </w:t>
      </w:r>
      <w:r w:rsidRPr="006631E3">
        <w:rPr>
          <w:rFonts w:asciiTheme="majorBidi" w:hAnsiTheme="majorBidi" w:cstheme="majorBidi"/>
          <w:b/>
          <w:bCs/>
          <w:color w:val="auto"/>
          <w:lang w:eastAsia="ko-KR"/>
        </w:rPr>
        <w:t>Definition of Key Terms</w:t>
      </w:r>
    </w:p>
    <w:p w14:paraId="05903DE4" w14:textId="694399BA" w:rsidR="00EE6A54" w:rsidRPr="00EE6A54" w:rsidRDefault="00C57896" w:rsidP="005D71E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proofErr w:type="gramStart"/>
      <w:r w:rsidR="00EE6A54" w:rsidRPr="00EE6A54">
        <w:rPr>
          <w:rFonts w:asciiTheme="majorBidi" w:eastAsia="Times New Roman" w:hAnsiTheme="majorBidi" w:cstheme="majorBidi"/>
          <w:kern w:val="0"/>
          <w:sz w:val="24"/>
          <w:szCs w:val="24"/>
          <w:lang w:eastAsia="ko-KR"/>
          <w14:ligatures w14:val="none"/>
        </w:rPr>
        <w:t>For the purpose of</w:t>
      </w:r>
      <w:proofErr w:type="gramEnd"/>
      <w:r w:rsidR="00EE6A54" w:rsidRPr="00EE6A54">
        <w:rPr>
          <w:rFonts w:asciiTheme="majorBidi" w:eastAsia="Times New Roman" w:hAnsiTheme="majorBidi" w:cstheme="majorBidi"/>
          <w:kern w:val="0"/>
          <w:sz w:val="24"/>
          <w:szCs w:val="24"/>
          <w:lang w:eastAsia="ko-KR"/>
          <w14:ligatures w14:val="none"/>
        </w:rPr>
        <w:t xml:space="preserve"> this study, the following terms are defined conceptually and operationally within the context of Engineering, Procurement, and Construction (EPC) projects in the Kingdom of Saudi Arabia</w:t>
      </w:r>
      <w:r w:rsidR="00EE6A54" w:rsidRPr="005D71EE">
        <w:rPr>
          <w:rFonts w:asciiTheme="majorBidi" w:eastAsia="Times New Roman" w:hAnsiTheme="majorBidi" w:cstheme="majorBidi"/>
          <w:kern w:val="0"/>
          <w:sz w:val="24"/>
          <w:szCs w:val="24"/>
          <w:rtl/>
          <w:lang w:eastAsia="ko-KR"/>
          <w14:ligatures w14:val="none"/>
        </w:rPr>
        <w:t>.</w:t>
      </w:r>
    </w:p>
    <w:p w14:paraId="4C0627E8" w14:textId="77777777" w:rsidR="00EE6A54" w:rsidRPr="00C57896" w:rsidRDefault="00EE6A54" w:rsidP="005D71EE">
      <w:pPr>
        <w:bidi w:val="0"/>
        <w:spacing w:before="100" w:beforeAutospacing="1" w:after="100" w:afterAutospacing="1" w:line="360" w:lineRule="auto"/>
        <w:jc w:val="both"/>
        <w:rPr>
          <w:rFonts w:asciiTheme="majorBidi" w:eastAsia="Times New Roman" w:hAnsiTheme="majorBidi" w:cstheme="majorBidi"/>
          <w:b/>
          <w:bCs/>
          <w:kern w:val="0"/>
          <w:sz w:val="24"/>
          <w:szCs w:val="24"/>
          <w:lang w:eastAsia="ko-KR"/>
          <w14:ligatures w14:val="none"/>
        </w:rPr>
      </w:pPr>
      <w:r w:rsidRPr="00C57896">
        <w:rPr>
          <w:rFonts w:asciiTheme="majorBidi" w:eastAsia="Times New Roman" w:hAnsiTheme="majorBidi" w:cstheme="majorBidi"/>
          <w:b/>
          <w:bCs/>
          <w:kern w:val="0"/>
          <w:sz w:val="24"/>
          <w:szCs w:val="24"/>
          <w:lang w:eastAsia="ko-KR"/>
          <w14:ligatures w14:val="none"/>
        </w:rPr>
        <w:t>Engineering, Procurement, and Construction (EPC) Projects</w:t>
      </w:r>
    </w:p>
    <w:p w14:paraId="635A25F2" w14:textId="7614CEF7" w:rsidR="00EE6A54" w:rsidRPr="00EE6A54" w:rsidRDefault="00C57896" w:rsidP="005D71E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EE6A54" w:rsidRPr="00EE6A54">
        <w:rPr>
          <w:rFonts w:asciiTheme="majorBidi" w:eastAsia="Times New Roman" w:hAnsiTheme="majorBidi" w:cstheme="majorBidi"/>
          <w:kern w:val="0"/>
          <w:sz w:val="24"/>
          <w:szCs w:val="24"/>
          <w:lang w:eastAsia="ko-KR"/>
          <w14:ligatures w14:val="none"/>
        </w:rPr>
        <w:t>Engineering, Procurement, and Construction (EPC) projects refer to integrated project delivery arrangements in which a single contractor assumes responsibility for the engineering design, procurement of materials and equipment, construction, and commissioning of a facility until it is ready for handover to the client. In this study, EPC projects constitute the organizational context within which planning and scheduling practices and project delays are examined</w:t>
      </w:r>
      <w:r w:rsidR="00EE6A54" w:rsidRPr="005D71EE">
        <w:rPr>
          <w:rFonts w:asciiTheme="majorBidi" w:eastAsia="Times New Roman" w:hAnsiTheme="majorBidi" w:cstheme="majorBidi"/>
          <w:kern w:val="0"/>
          <w:sz w:val="24"/>
          <w:szCs w:val="24"/>
          <w:rtl/>
          <w:lang w:eastAsia="ko-KR"/>
          <w14:ligatures w14:val="none"/>
        </w:rPr>
        <w:t>.</w:t>
      </w:r>
    </w:p>
    <w:p w14:paraId="7494A3AC" w14:textId="77777777" w:rsidR="00EE6A54" w:rsidRPr="00C57896" w:rsidRDefault="00EE6A54" w:rsidP="005D71EE">
      <w:pPr>
        <w:bidi w:val="0"/>
        <w:spacing w:before="100" w:beforeAutospacing="1" w:after="100" w:afterAutospacing="1" w:line="360" w:lineRule="auto"/>
        <w:jc w:val="both"/>
        <w:rPr>
          <w:rFonts w:asciiTheme="majorBidi" w:eastAsia="Times New Roman" w:hAnsiTheme="majorBidi" w:cstheme="majorBidi"/>
          <w:b/>
          <w:bCs/>
          <w:kern w:val="0"/>
          <w:sz w:val="24"/>
          <w:szCs w:val="24"/>
          <w:lang w:eastAsia="ko-KR"/>
          <w14:ligatures w14:val="none"/>
        </w:rPr>
      </w:pPr>
      <w:r w:rsidRPr="00C57896">
        <w:rPr>
          <w:rFonts w:asciiTheme="majorBidi" w:eastAsia="Times New Roman" w:hAnsiTheme="majorBidi" w:cstheme="majorBidi"/>
          <w:b/>
          <w:bCs/>
          <w:kern w:val="0"/>
          <w:sz w:val="24"/>
          <w:szCs w:val="24"/>
          <w:lang w:eastAsia="ko-KR"/>
          <w14:ligatures w14:val="none"/>
        </w:rPr>
        <w:t>Planning and Scheduling Practices</w:t>
      </w:r>
    </w:p>
    <w:p w14:paraId="1BD458E0" w14:textId="5F34AF61" w:rsidR="00EE6A54" w:rsidRPr="00EE6A54" w:rsidRDefault="00C57896" w:rsidP="005D71E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EE6A54" w:rsidRPr="00EE6A54">
        <w:rPr>
          <w:rFonts w:asciiTheme="majorBidi" w:eastAsia="Times New Roman" w:hAnsiTheme="majorBidi" w:cstheme="majorBidi"/>
          <w:kern w:val="0"/>
          <w:sz w:val="24"/>
          <w:szCs w:val="24"/>
          <w:lang w:eastAsia="ko-KR"/>
          <w14:ligatures w14:val="none"/>
        </w:rPr>
        <w:t>Planning and scheduling practices refer to the processes, techniques, and management activities used to define project scope, develop project schedules, allocate resources, integrate project activities, and monitor project progress throughout the project lifecycle. In this study, planning and scheduling practices represent the independent variable and are measured through five dimensions: scope definition, baseline schedule development, resource planning, schedule integration, and schedule monitoring and control</w:t>
      </w:r>
      <w:r w:rsidR="00EE6A54" w:rsidRPr="005D71EE">
        <w:rPr>
          <w:rFonts w:asciiTheme="majorBidi" w:eastAsia="Times New Roman" w:hAnsiTheme="majorBidi" w:cstheme="majorBidi"/>
          <w:kern w:val="0"/>
          <w:sz w:val="24"/>
          <w:szCs w:val="24"/>
          <w:rtl/>
          <w:lang w:eastAsia="ko-KR"/>
          <w14:ligatures w14:val="none"/>
        </w:rPr>
        <w:t>.</w:t>
      </w:r>
    </w:p>
    <w:p w14:paraId="23997CC5" w14:textId="77777777" w:rsidR="00EE6A54" w:rsidRPr="00C57896" w:rsidRDefault="00EE6A54" w:rsidP="005D71EE">
      <w:pPr>
        <w:bidi w:val="0"/>
        <w:spacing w:before="100" w:beforeAutospacing="1" w:after="100" w:afterAutospacing="1" w:line="360" w:lineRule="auto"/>
        <w:jc w:val="both"/>
        <w:rPr>
          <w:rFonts w:asciiTheme="majorBidi" w:eastAsia="Times New Roman" w:hAnsiTheme="majorBidi" w:cstheme="majorBidi"/>
          <w:b/>
          <w:bCs/>
          <w:kern w:val="0"/>
          <w:sz w:val="24"/>
          <w:szCs w:val="24"/>
          <w:lang w:eastAsia="ko-KR"/>
          <w14:ligatures w14:val="none"/>
        </w:rPr>
      </w:pPr>
      <w:r w:rsidRPr="00C57896">
        <w:rPr>
          <w:rFonts w:asciiTheme="majorBidi" w:eastAsia="Times New Roman" w:hAnsiTheme="majorBidi" w:cstheme="majorBidi"/>
          <w:b/>
          <w:bCs/>
          <w:kern w:val="0"/>
          <w:sz w:val="24"/>
          <w:szCs w:val="24"/>
          <w:lang w:eastAsia="ko-KR"/>
          <w14:ligatures w14:val="none"/>
        </w:rPr>
        <w:t>Scope Definition</w:t>
      </w:r>
    </w:p>
    <w:p w14:paraId="07F79101" w14:textId="21A1B005" w:rsidR="00EE6A54" w:rsidRPr="00EE6A54" w:rsidRDefault="00C57896" w:rsidP="005D71E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EE6A54" w:rsidRPr="00EE6A54">
        <w:rPr>
          <w:rFonts w:asciiTheme="majorBidi" w:eastAsia="Times New Roman" w:hAnsiTheme="majorBidi" w:cstheme="majorBidi"/>
          <w:kern w:val="0"/>
          <w:sz w:val="24"/>
          <w:szCs w:val="24"/>
          <w:lang w:eastAsia="ko-KR"/>
          <w14:ligatures w14:val="none"/>
        </w:rPr>
        <w:t>Scope definition is the process of clearly identifying project objectives, deliverables, work requirements, and project boundaries before execution begins. In this study, scope definition refers to the extent to which project scope is clearly established, documented, communicated, and controlled to support effective project execution</w:t>
      </w:r>
      <w:r w:rsidR="00EE6A54" w:rsidRPr="005D71EE">
        <w:rPr>
          <w:rFonts w:asciiTheme="majorBidi" w:eastAsia="Times New Roman" w:hAnsiTheme="majorBidi" w:cstheme="majorBidi"/>
          <w:kern w:val="0"/>
          <w:sz w:val="24"/>
          <w:szCs w:val="24"/>
          <w:rtl/>
          <w:lang w:eastAsia="ko-KR"/>
          <w14:ligatures w14:val="none"/>
        </w:rPr>
        <w:t>.</w:t>
      </w:r>
    </w:p>
    <w:p w14:paraId="0F6181ED" w14:textId="77777777" w:rsidR="00EE6A54" w:rsidRPr="00C57896" w:rsidRDefault="00EE6A54" w:rsidP="005D71EE">
      <w:pPr>
        <w:bidi w:val="0"/>
        <w:spacing w:before="100" w:beforeAutospacing="1" w:after="100" w:afterAutospacing="1" w:line="360" w:lineRule="auto"/>
        <w:jc w:val="both"/>
        <w:rPr>
          <w:rFonts w:asciiTheme="majorBidi" w:eastAsia="Times New Roman" w:hAnsiTheme="majorBidi" w:cstheme="majorBidi"/>
          <w:b/>
          <w:bCs/>
          <w:kern w:val="0"/>
          <w:sz w:val="24"/>
          <w:szCs w:val="24"/>
          <w:lang w:eastAsia="ko-KR"/>
          <w14:ligatures w14:val="none"/>
        </w:rPr>
      </w:pPr>
      <w:r w:rsidRPr="00C57896">
        <w:rPr>
          <w:rFonts w:asciiTheme="majorBidi" w:eastAsia="Times New Roman" w:hAnsiTheme="majorBidi" w:cstheme="majorBidi"/>
          <w:b/>
          <w:bCs/>
          <w:kern w:val="0"/>
          <w:sz w:val="24"/>
          <w:szCs w:val="24"/>
          <w:lang w:eastAsia="ko-KR"/>
          <w14:ligatures w14:val="none"/>
        </w:rPr>
        <w:t>Baseline Schedule Development</w:t>
      </w:r>
    </w:p>
    <w:p w14:paraId="71A7C810" w14:textId="3ECD2890" w:rsidR="00EE6A54" w:rsidRPr="00EE6A54" w:rsidRDefault="00C57896" w:rsidP="005D71E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EE6A54" w:rsidRPr="00EE6A54">
        <w:rPr>
          <w:rFonts w:asciiTheme="majorBidi" w:eastAsia="Times New Roman" w:hAnsiTheme="majorBidi" w:cstheme="majorBidi"/>
          <w:kern w:val="0"/>
          <w:sz w:val="24"/>
          <w:szCs w:val="24"/>
          <w:lang w:eastAsia="ko-KR"/>
          <w14:ligatures w14:val="none"/>
        </w:rPr>
        <w:t xml:space="preserve">Baseline schedule development refers to the preparation of the approved project schedule that establishes planned activity durations, logical relationships, milestones, and completion </w:t>
      </w:r>
      <w:r w:rsidR="00EE6A54" w:rsidRPr="00EE6A54">
        <w:rPr>
          <w:rFonts w:asciiTheme="majorBidi" w:eastAsia="Times New Roman" w:hAnsiTheme="majorBidi" w:cstheme="majorBidi"/>
          <w:kern w:val="0"/>
          <w:sz w:val="24"/>
          <w:szCs w:val="24"/>
          <w:lang w:eastAsia="ko-KR"/>
          <w14:ligatures w14:val="none"/>
        </w:rPr>
        <w:lastRenderedPageBreak/>
        <w:t>dates against which project performance is measured. In this study, it reflects the quality and realism of the initial project schedule used for planning and performance measurement</w:t>
      </w:r>
      <w:r w:rsidR="00EE6A54" w:rsidRPr="005D71EE">
        <w:rPr>
          <w:rFonts w:asciiTheme="majorBidi" w:eastAsia="Times New Roman" w:hAnsiTheme="majorBidi" w:cstheme="majorBidi"/>
          <w:kern w:val="0"/>
          <w:sz w:val="24"/>
          <w:szCs w:val="24"/>
          <w:rtl/>
          <w:lang w:eastAsia="ko-KR"/>
          <w14:ligatures w14:val="none"/>
        </w:rPr>
        <w:t>.</w:t>
      </w:r>
    </w:p>
    <w:p w14:paraId="0CDCD93D" w14:textId="77777777" w:rsidR="00EE6A54" w:rsidRPr="00C57896" w:rsidRDefault="00EE6A54" w:rsidP="005D71EE">
      <w:pPr>
        <w:bidi w:val="0"/>
        <w:spacing w:before="100" w:beforeAutospacing="1" w:after="100" w:afterAutospacing="1" w:line="360" w:lineRule="auto"/>
        <w:jc w:val="both"/>
        <w:rPr>
          <w:rFonts w:asciiTheme="majorBidi" w:eastAsia="Times New Roman" w:hAnsiTheme="majorBidi" w:cstheme="majorBidi"/>
          <w:b/>
          <w:bCs/>
          <w:kern w:val="0"/>
          <w:sz w:val="24"/>
          <w:szCs w:val="24"/>
          <w:lang w:eastAsia="ko-KR"/>
          <w14:ligatures w14:val="none"/>
        </w:rPr>
      </w:pPr>
      <w:r w:rsidRPr="00C57896">
        <w:rPr>
          <w:rFonts w:asciiTheme="majorBidi" w:eastAsia="Times New Roman" w:hAnsiTheme="majorBidi" w:cstheme="majorBidi"/>
          <w:b/>
          <w:bCs/>
          <w:kern w:val="0"/>
          <w:sz w:val="24"/>
          <w:szCs w:val="24"/>
          <w:lang w:eastAsia="ko-KR"/>
          <w14:ligatures w14:val="none"/>
        </w:rPr>
        <w:t>Resource Planning</w:t>
      </w:r>
    </w:p>
    <w:p w14:paraId="3F1ABE0C" w14:textId="6B540DB7" w:rsidR="00EE6A54" w:rsidRPr="00EE6A54" w:rsidRDefault="00C57896" w:rsidP="005D71E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EE6A54" w:rsidRPr="00EE6A54">
        <w:rPr>
          <w:rFonts w:asciiTheme="majorBidi" w:eastAsia="Times New Roman" w:hAnsiTheme="majorBidi" w:cstheme="majorBidi"/>
          <w:kern w:val="0"/>
          <w:sz w:val="24"/>
          <w:szCs w:val="24"/>
          <w:lang w:eastAsia="ko-KR"/>
          <w14:ligatures w14:val="none"/>
        </w:rPr>
        <w:t>Resource planning is the process of identifying, estimating, allocating, and managing the human resources, equipment, materials, and other assets required to complete project activities efficiently. In this study, resource planning refers to the effectiveness of resource allocation and coordination throughout project execution</w:t>
      </w:r>
      <w:r w:rsidR="00EE6A54" w:rsidRPr="005D71EE">
        <w:rPr>
          <w:rFonts w:asciiTheme="majorBidi" w:eastAsia="Times New Roman" w:hAnsiTheme="majorBidi" w:cstheme="majorBidi"/>
          <w:kern w:val="0"/>
          <w:sz w:val="24"/>
          <w:szCs w:val="24"/>
          <w:rtl/>
          <w:lang w:eastAsia="ko-KR"/>
          <w14:ligatures w14:val="none"/>
        </w:rPr>
        <w:t>.</w:t>
      </w:r>
    </w:p>
    <w:p w14:paraId="2880D001" w14:textId="77777777" w:rsidR="00EE6A54" w:rsidRPr="00C57896" w:rsidRDefault="00EE6A54" w:rsidP="005D71EE">
      <w:pPr>
        <w:bidi w:val="0"/>
        <w:spacing w:before="100" w:beforeAutospacing="1" w:after="100" w:afterAutospacing="1" w:line="360" w:lineRule="auto"/>
        <w:jc w:val="both"/>
        <w:rPr>
          <w:rFonts w:asciiTheme="majorBidi" w:eastAsia="Times New Roman" w:hAnsiTheme="majorBidi" w:cstheme="majorBidi"/>
          <w:b/>
          <w:bCs/>
          <w:kern w:val="0"/>
          <w:sz w:val="24"/>
          <w:szCs w:val="24"/>
          <w:lang w:eastAsia="ko-KR"/>
          <w14:ligatures w14:val="none"/>
        </w:rPr>
      </w:pPr>
      <w:r w:rsidRPr="00C57896">
        <w:rPr>
          <w:rFonts w:asciiTheme="majorBidi" w:eastAsia="Times New Roman" w:hAnsiTheme="majorBidi" w:cstheme="majorBidi"/>
          <w:b/>
          <w:bCs/>
          <w:kern w:val="0"/>
          <w:sz w:val="24"/>
          <w:szCs w:val="24"/>
          <w:lang w:eastAsia="ko-KR"/>
          <w14:ligatures w14:val="none"/>
        </w:rPr>
        <w:t>Schedule Integration</w:t>
      </w:r>
    </w:p>
    <w:p w14:paraId="6EB2A3E9" w14:textId="60BBA556" w:rsidR="00EE6A54" w:rsidRPr="00EE6A54" w:rsidRDefault="00C57896" w:rsidP="005D71E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EE6A54" w:rsidRPr="00EE6A54">
        <w:rPr>
          <w:rFonts w:asciiTheme="majorBidi" w:eastAsia="Times New Roman" w:hAnsiTheme="majorBidi" w:cstheme="majorBidi"/>
          <w:kern w:val="0"/>
          <w:sz w:val="24"/>
          <w:szCs w:val="24"/>
          <w:lang w:eastAsia="ko-KR"/>
          <w14:ligatures w14:val="none"/>
        </w:rPr>
        <w:t>Schedule integration refers to the coordination and alignment of engineering, procurement, construction, commissioning, and supporting project activities within a single integrated project schedule. In this study, it reflects the extent to which project activities are logically connected and coordinated to support effective schedule management</w:t>
      </w:r>
      <w:r w:rsidR="00EE6A54" w:rsidRPr="005D71EE">
        <w:rPr>
          <w:rFonts w:asciiTheme="majorBidi" w:eastAsia="Times New Roman" w:hAnsiTheme="majorBidi" w:cstheme="majorBidi"/>
          <w:kern w:val="0"/>
          <w:sz w:val="24"/>
          <w:szCs w:val="24"/>
          <w:rtl/>
          <w:lang w:eastAsia="ko-KR"/>
          <w14:ligatures w14:val="none"/>
        </w:rPr>
        <w:t>.</w:t>
      </w:r>
    </w:p>
    <w:p w14:paraId="01BC55A7" w14:textId="77777777" w:rsidR="00EE6A54" w:rsidRPr="00C57896" w:rsidRDefault="00EE6A54" w:rsidP="005D71EE">
      <w:pPr>
        <w:bidi w:val="0"/>
        <w:spacing w:before="100" w:beforeAutospacing="1" w:after="100" w:afterAutospacing="1" w:line="360" w:lineRule="auto"/>
        <w:jc w:val="both"/>
        <w:rPr>
          <w:rFonts w:asciiTheme="majorBidi" w:eastAsia="Times New Roman" w:hAnsiTheme="majorBidi" w:cstheme="majorBidi"/>
          <w:b/>
          <w:bCs/>
          <w:kern w:val="0"/>
          <w:sz w:val="24"/>
          <w:szCs w:val="24"/>
          <w:lang w:eastAsia="ko-KR"/>
          <w14:ligatures w14:val="none"/>
        </w:rPr>
      </w:pPr>
      <w:r w:rsidRPr="00C57896">
        <w:rPr>
          <w:rFonts w:asciiTheme="majorBidi" w:eastAsia="Times New Roman" w:hAnsiTheme="majorBidi" w:cstheme="majorBidi"/>
          <w:b/>
          <w:bCs/>
          <w:kern w:val="0"/>
          <w:sz w:val="24"/>
          <w:szCs w:val="24"/>
          <w:lang w:eastAsia="ko-KR"/>
          <w14:ligatures w14:val="none"/>
        </w:rPr>
        <w:t>Schedule Monitoring and Control</w:t>
      </w:r>
    </w:p>
    <w:p w14:paraId="635ED37C" w14:textId="2BD664DA" w:rsidR="00EE6A54" w:rsidRPr="00EE6A54" w:rsidRDefault="00C57896" w:rsidP="005D71E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EE6A54" w:rsidRPr="00EE6A54">
        <w:rPr>
          <w:rFonts w:asciiTheme="majorBidi" w:eastAsia="Times New Roman" w:hAnsiTheme="majorBidi" w:cstheme="majorBidi"/>
          <w:kern w:val="0"/>
          <w:sz w:val="24"/>
          <w:szCs w:val="24"/>
          <w:lang w:eastAsia="ko-KR"/>
          <w14:ligatures w14:val="none"/>
        </w:rPr>
        <w:t>Schedule monitoring and control refers to the continuous process of tracking project progress, comparing actual performance against the approved baseline schedule, identifying schedule variances, and implementing corrective actions when necessary. In this study, it represents the effectiveness of schedule performance measurement and control throughout project execution</w:t>
      </w:r>
      <w:r w:rsidR="00EE6A54" w:rsidRPr="005D71EE">
        <w:rPr>
          <w:rFonts w:asciiTheme="majorBidi" w:eastAsia="Times New Roman" w:hAnsiTheme="majorBidi" w:cstheme="majorBidi"/>
          <w:kern w:val="0"/>
          <w:sz w:val="24"/>
          <w:szCs w:val="24"/>
          <w:rtl/>
          <w:lang w:eastAsia="ko-KR"/>
          <w14:ligatures w14:val="none"/>
        </w:rPr>
        <w:t>.</w:t>
      </w:r>
    </w:p>
    <w:p w14:paraId="183EC811" w14:textId="77777777" w:rsidR="00EE6A54" w:rsidRPr="00C57896" w:rsidRDefault="00EE6A54" w:rsidP="005D71EE">
      <w:pPr>
        <w:bidi w:val="0"/>
        <w:spacing w:before="100" w:beforeAutospacing="1" w:after="100" w:afterAutospacing="1" w:line="360" w:lineRule="auto"/>
        <w:jc w:val="both"/>
        <w:rPr>
          <w:rFonts w:asciiTheme="majorBidi" w:eastAsia="Times New Roman" w:hAnsiTheme="majorBidi" w:cstheme="majorBidi"/>
          <w:b/>
          <w:bCs/>
          <w:kern w:val="0"/>
          <w:sz w:val="24"/>
          <w:szCs w:val="24"/>
          <w:lang w:eastAsia="ko-KR"/>
          <w14:ligatures w14:val="none"/>
        </w:rPr>
      </w:pPr>
      <w:r w:rsidRPr="00C57896">
        <w:rPr>
          <w:rFonts w:asciiTheme="majorBidi" w:eastAsia="Times New Roman" w:hAnsiTheme="majorBidi" w:cstheme="majorBidi"/>
          <w:b/>
          <w:bCs/>
          <w:kern w:val="0"/>
          <w:sz w:val="24"/>
          <w:szCs w:val="24"/>
          <w:lang w:eastAsia="ko-KR"/>
          <w14:ligatures w14:val="none"/>
        </w:rPr>
        <w:t>Project Delays</w:t>
      </w:r>
    </w:p>
    <w:p w14:paraId="6EF5234D" w14:textId="4D8F8DAE" w:rsidR="00325628" w:rsidRDefault="00C57896" w:rsidP="00EE6A54">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00EE6A54" w:rsidRPr="00EE6A54">
        <w:rPr>
          <w:rFonts w:asciiTheme="majorBidi" w:eastAsia="Times New Roman" w:hAnsiTheme="majorBidi" w:cstheme="majorBidi"/>
          <w:kern w:val="0"/>
          <w:sz w:val="24"/>
          <w:szCs w:val="24"/>
          <w:lang w:eastAsia="ko-KR"/>
          <w14:ligatures w14:val="none"/>
        </w:rPr>
        <w:t>Project delays refer to the failure to complete project activities or achieve project completion within the approved contractual or planned schedule. In this study, project delays represent the dependent variable and are assessed based on respondents' perceptions of schedule performance in EPC projects.</w:t>
      </w:r>
    </w:p>
    <w:p w14:paraId="176E5FE2" w14:textId="77777777" w:rsidR="00E264BA" w:rsidRPr="00E264BA" w:rsidRDefault="00E264BA" w:rsidP="00E264BA">
      <w:pPr>
        <w:pStyle w:val="Heading3"/>
        <w:bidi w:val="0"/>
        <w:spacing w:line="360" w:lineRule="auto"/>
        <w:rPr>
          <w:rFonts w:asciiTheme="majorBidi" w:hAnsiTheme="majorBidi" w:cstheme="majorBidi"/>
          <w:b/>
          <w:bCs/>
          <w:color w:val="auto"/>
          <w:lang w:eastAsia="ko-KR"/>
        </w:rPr>
      </w:pPr>
      <w:r w:rsidRPr="00E264BA">
        <w:rPr>
          <w:rFonts w:asciiTheme="majorBidi" w:hAnsiTheme="majorBidi" w:cstheme="majorBidi"/>
          <w:b/>
          <w:bCs/>
          <w:color w:val="auto"/>
          <w:lang w:eastAsia="ko-KR"/>
        </w:rPr>
        <w:t>1.10</w:t>
      </w:r>
      <w:r w:rsidRPr="00E264BA">
        <w:rPr>
          <w:rFonts w:asciiTheme="majorBidi" w:hAnsiTheme="majorBidi" w:cstheme="majorBidi"/>
          <w:b/>
          <w:bCs/>
          <w:color w:val="auto"/>
          <w:rtl/>
          <w:lang w:eastAsia="ko-KR"/>
        </w:rPr>
        <w:t xml:space="preserve"> </w:t>
      </w:r>
      <w:r w:rsidRPr="00E264BA">
        <w:rPr>
          <w:rFonts w:asciiTheme="majorBidi" w:hAnsiTheme="majorBidi" w:cstheme="majorBidi"/>
          <w:b/>
          <w:bCs/>
          <w:color w:val="auto"/>
          <w:lang w:eastAsia="ko-KR"/>
        </w:rPr>
        <w:t>Organization of the Study</w:t>
      </w:r>
    </w:p>
    <w:p w14:paraId="290E700A" w14:textId="0DFD758E" w:rsidR="00E264BA" w:rsidRPr="00E264BA" w:rsidRDefault="00E264BA" w:rsidP="00E264BA">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kern w:val="0"/>
          <w:sz w:val="24"/>
          <w:szCs w:val="24"/>
          <w:lang w:eastAsia="ko-KR"/>
          <w14:ligatures w14:val="none"/>
        </w:rPr>
        <w:t xml:space="preserve">    </w:t>
      </w:r>
      <w:r w:rsidRPr="00E264BA">
        <w:rPr>
          <w:rFonts w:asciiTheme="majorBidi" w:eastAsia="Times New Roman" w:hAnsiTheme="majorBidi" w:cstheme="majorBidi"/>
          <w:kern w:val="0"/>
          <w:sz w:val="24"/>
          <w:szCs w:val="24"/>
          <w:lang w:eastAsia="ko-KR"/>
          <w14:ligatures w14:val="none"/>
        </w:rPr>
        <w:t>This dissertation is organized into five chapters, each addressing a specific aspect of the research</w:t>
      </w:r>
      <w:r w:rsidRPr="00E264BA">
        <w:rPr>
          <w:rFonts w:asciiTheme="majorBidi" w:eastAsia="Times New Roman" w:hAnsiTheme="majorBidi" w:cstheme="majorBidi"/>
          <w:kern w:val="0"/>
          <w:sz w:val="24"/>
          <w:szCs w:val="24"/>
          <w:rtl/>
          <w:lang w:eastAsia="ko-KR"/>
          <w14:ligatures w14:val="none"/>
        </w:rPr>
        <w:t>.</w:t>
      </w:r>
    </w:p>
    <w:p w14:paraId="04D94F4C" w14:textId="62E2AC6F" w:rsidR="00E264BA" w:rsidRPr="00E264BA" w:rsidRDefault="0075547E" w:rsidP="00E264BA">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b/>
          <w:bCs/>
          <w:kern w:val="0"/>
          <w:sz w:val="24"/>
          <w:szCs w:val="24"/>
          <w:lang w:eastAsia="ko-KR"/>
          <w14:ligatures w14:val="none"/>
        </w:rPr>
        <w:lastRenderedPageBreak/>
        <w:t xml:space="preserve">      </w:t>
      </w:r>
      <w:r w:rsidR="00E264BA" w:rsidRPr="0075547E">
        <w:rPr>
          <w:rFonts w:asciiTheme="majorBidi" w:eastAsia="Times New Roman" w:hAnsiTheme="majorBidi" w:cstheme="majorBidi"/>
          <w:b/>
          <w:bCs/>
          <w:kern w:val="0"/>
          <w:sz w:val="24"/>
          <w:szCs w:val="24"/>
          <w:lang w:eastAsia="ko-KR"/>
          <w14:ligatures w14:val="none"/>
        </w:rPr>
        <w:t>Chapter One</w:t>
      </w:r>
      <w:r w:rsidR="00E264BA" w:rsidRPr="00E264BA">
        <w:rPr>
          <w:rFonts w:asciiTheme="majorBidi" w:eastAsia="Times New Roman" w:hAnsiTheme="majorBidi" w:cstheme="majorBidi"/>
          <w:kern w:val="0"/>
          <w:sz w:val="24"/>
          <w:szCs w:val="24"/>
          <w:lang w:eastAsia="ko-KR"/>
          <w14:ligatures w14:val="none"/>
        </w:rPr>
        <w:t xml:space="preserve"> introduces the study by presenting the research background, problem statement, research objectives, research questions, hypotheses, significance of the study, scope, limitations, operational definitions, and the overall organization of the dissertation</w:t>
      </w:r>
      <w:r w:rsidR="00E264BA" w:rsidRPr="00E264BA">
        <w:rPr>
          <w:rFonts w:asciiTheme="majorBidi" w:eastAsia="Times New Roman" w:hAnsiTheme="majorBidi" w:cstheme="majorBidi"/>
          <w:kern w:val="0"/>
          <w:sz w:val="24"/>
          <w:szCs w:val="24"/>
          <w:rtl/>
          <w:lang w:eastAsia="ko-KR"/>
          <w14:ligatures w14:val="none"/>
        </w:rPr>
        <w:t>.</w:t>
      </w:r>
    </w:p>
    <w:p w14:paraId="33AB50FF" w14:textId="33C9041C" w:rsidR="00E264BA" w:rsidRPr="00E264BA" w:rsidRDefault="0075547E" w:rsidP="00E264BA">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b/>
          <w:bCs/>
          <w:kern w:val="0"/>
          <w:sz w:val="24"/>
          <w:szCs w:val="24"/>
          <w:lang w:eastAsia="ko-KR"/>
          <w14:ligatures w14:val="none"/>
        </w:rPr>
        <w:t xml:space="preserve">    </w:t>
      </w:r>
      <w:r w:rsidR="00E264BA" w:rsidRPr="0075547E">
        <w:rPr>
          <w:rFonts w:asciiTheme="majorBidi" w:eastAsia="Times New Roman" w:hAnsiTheme="majorBidi" w:cstheme="majorBidi"/>
          <w:b/>
          <w:bCs/>
          <w:kern w:val="0"/>
          <w:sz w:val="24"/>
          <w:szCs w:val="24"/>
          <w:lang w:eastAsia="ko-KR"/>
          <w14:ligatures w14:val="none"/>
        </w:rPr>
        <w:t>Chapter Two</w:t>
      </w:r>
      <w:r w:rsidR="00E264BA" w:rsidRPr="00E264BA">
        <w:rPr>
          <w:rFonts w:asciiTheme="majorBidi" w:eastAsia="Times New Roman" w:hAnsiTheme="majorBidi" w:cstheme="majorBidi"/>
          <w:kern w:val="0"/>
          <w:sz w:val="24"/>
          <w:szCs w:val="24"/>
          <w:lang w:eastAsia="ko-KR"/>
          <w14:ligatures w14:val="none"/>
        </w:rPr>
        <w:t xml:space="preserve"> reviews the relevant literature related to planning and scheduling practices and project delays in Engineering, Procurement, and Construction (EPC) projects. The chapter discusses the theoretical foundations, examines previous empirical studies, identifies gaps in the existing literature, and presents the conceptual framework that guides the study</w:t>
      </w:r>
      <w:r w:rsidR="00E264BA" w:rsidRPr="00E264BA">
        <w:rPr>
          <w:rFonts w:asciiTheme="majorBidi" w:eastAsia="Times New Roman" w:hAnsiTheme="majorBidi" w:cstheme="majorBidi"/>
          <w:kern w:val="0"/>
          <w:sz w:val="24"/>
          <w:szCs w:val="24"/>
          <w:rtl/>
          <w:lang w:eastAsia="ko-KR"/>
          <w14:ligatures w14:val="none"/>
        </w:rPr>
        <w:t>.</w:t>
      </w:r>
    </w:p>
    <w:p w14:paraId="491162DC" w14:textId="77B745D5" w:rsidR="00E264BA" w:rsidRPr="00E264BA" w:rsidRDefault="0075547E" w:rsidP="00E264BA">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b/>
          <w:bCs/>
          <w:kern w:val="0"/>
          <w:sz w:val="24"/>
          <w:szCs w:val="24"/>
          <w:lang w:eastAsia="ko-KR"/>
          <w14:ligatures w14:val="none"/>
        </w:rPr>
        <w:t xml:space="preserve">    </w:t>
      </w:r>
      <w:r w:rsidR="00E264BA" w:rsidRPr="0075547E">
        <w:rPr>
          <w:rFonts w:asciiTheme="majorBidi" w:eastAsia="Times New Roman" w:hAnsiTheme="majorBidi" w:cstheme="majorBidi"/>
          <w:b/>
          <w:bCs/>
          <w:kern w:val="0"/>
          <w:sz w:val="24"/>
          <w:szCs w:val="24"/>
          <w:lang w:eastAsia="ko-KR"/>
          <w14:ligatures w14:val="none"/>
        </w:rPr>
        <w:t>Chapter Three</w:t>
      </w:r>
      <w:r w:rsidR="00E264BA" w:rsidRPr="00E264BA">
        <w:rPr>
          <w:rFonts w:asciiTheme="majorBidi" w:eastAsia="Times New Roman" w:hAnsiTheme="majorBidi" w:cstheme="majorBidi"/>
          <w:kern w:val="0"/>
          <w:sz w:val="24"/>
          <w:szCs w:val="24"/>
          <w:lang w:eastAsia="ko-KR"/>
          <w14:ligatures w14:val="none"/>
        </w:rPr>
        <w:t xml:space="preserve"> describes the research methodology adopted in the study. It outlines the research philosophy, research design, target population, sampling procedures, data collection methods, measurement of variables, questionnaire development, validity and reliability assessments, ethical considerations, and the statistical techniques used to analyze the collected data</w:t>
      </w:r>
      <w:r w:rsidR="00E264BA" w:rsidRPr="00E264BA">
        <w:rPr>
          <w:rFonts w:asciiTheme="majorBidi" w:eastAsia="Times New Roman" w:hAnsiTheme="majorBidi" w:cstheme="majorBidi"/>
          <w:kern w:val="0"/>
          <w:sz w:val="24"/>
          <w:szCs w:val="24"/>
          <w:rtl/>
          <w:lang w:eastAsia="ko-KR"/>
          <w14:ligatures w14:val="none"/>
        </w:rPr>
        <w:t>.</w:t>
      </w:r>
    </w:p>
    <w:p w14:paraId="19732DE9" w14:textId="1304206F" w:rsidR="00E264BA" w:rsidRPr="00E264BA" w:rsidRDefault="0075547E" w:rsidP="00E264BA">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b/>
          <w:bCs/>
          <w:kern w:val="0"/>
          <w:sz w:val="24"/>
          <w:szCs w:val="24"/>
          <w:lang w:eastAsia="ko-KR"/>
          <w14:ligatures w14:val="none"/>
        </w:rPr>
        <w:t xml:space="preserve">    </w:t>
      </w:r>
      <w:r w:rsidR="00E264BA" w:rsidRPr="0075547E">
        <w:rPr>
          <w:rFonts w:asciiTheme="majorBidi" w:eastAsia="Times New Roman" w:hAnsiTheme="majorBidi" w:cstheme="majorBidi"/>
          <w:b/>
          <w:bCs/>
          <w:kern w:val="0"/>
          <w:sz w:val="24"/>
          <w:szCs w:val="24"/>
          <w:lang w:eastAsia="ko-KR"/>
          <w14:ligatures w14:val="none"/>
        </w:rPr>
        <w:t>Chapter Four</w:t>
      </w:r>
      <w:r w:rsidR="00E264BA" w:rsidRPr="00E264BA">
        <w:rPr>
          <w:rFonts w:asciiTheme="majorBidi" w:eastAsia="Times New Roman" w:hAnsiTheme="majorBidi" w:cstheme="majorBidi"/>
          <w:kern w:val="0"/>
          <w:sz w:val="24"/>
          <w:szCs w:val="24"/>
          <w:lang w:eastAsia="ko-KR"/>
          <w14:ligatures w14:val="none"/>
        </w:rPr>
        <w:t xml:space="preserve"> presents the results of </w:t>
      </w:r>
      <w:proofErr w:type="gramStart"/>
      <w:r w:rsidR="00E264BA" w:rsidRPr="00E264BA">
        <w:rPr>
          <w:rFonts w:asciiTheme="majorBidi" w:eastAsia="Times New Roman" w:hAnsiTheme="majorBidi" w:cstheme="majorBidi"/>
          <w:kern w:val="0"/>
          <w:sz w:val="24"/>
          <w:szCs w:val="24"/>
          <w:lang w:eastAsia="ko-KR"/>
          <w14:ligatures w14:val="none"/>
        </w:rPr>
        <w:t>the empirical</w:t>
      </w:r>
      <w:proofErr w:type="gramEnd"/>
      <w:r w:rsidR="00E264BA" w:rsidRPr="00E264BA">
        <w:rPr>
          <w:rFonts w:asciiTheme="majorBidi" w:eastAsia="Times New Roman" w:hAnsiTheme="majorBidi" w:cstheme="majorBidi"/>
          <w:kern w:val="0"/>
          <w:sz w:val="24"/>
          <w:szCs w:val="24"/>
          <w:lang w:eastAsia="ko-KR"/>
          <w14:ligatures w14:val="none"/>
        </w:rPr>
        <w:t xml:space="preserve"> analysis. It provides the demographic profile of the respondents, evaluates the reliability and validity of the measurement instrument, reports the descriptive and inferential statistical findings, tests the research hypotheses, and discusses the results in relation to previous studies and the research objectives</w:t>
      </w:r>
      <w:r w:rsidR="00E264BA" w:rsidRPr="00E264BA">
        <w:rPr>
          <w:rFonts w:asciiTheme="majorBidi" w:eastAsia="Times New Roman" w:hAnsiTheme="majorBidi" w:cstheme="majorBidi"/>
          <w:kern w:val="0"/>
          <w:sz w:val="24"/>
          <w:szCs w:val="24"/>
          <w:rtl/>
          <w:lang w:eastAsia="ko-KR"/>
          <w14:ligatures w14:val="none"/>
        </w:rPr>
        <w:t>.</w:t>
      </w:r>
    </w:p>
    <w:p w14:paraId="7BF307B2" w14:textId="55E22136" w:rsidR="00E264BA" w:rsidRDefault="0075547E" w:rsidP="00E264BA">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Pr>
          <w:rFonts w:asciiTheme="majorBidi" w:eastAsia="Times New Roman" w:hAnsiTheme="majorBidi" w:cstheme="majorBidi"/>
          <w:b/>
          <w:bCs/>
          <w:kern w:val="0"/>
          <w:sz w:val="24"/>
          <w:szCs w:val="24"/>
          <w:lang w:eastAsia="ko-KR"/>
          <w14:ligatures w14:val="none"/>
        </w:rPr>
        <w:t xml:space="preserve">    </w:t>
      </w:r>
      <w:r w:rsidR="00E264BA" w:rsidRPr="0075547E">
        <w:rPr>
          <w:rFonts w:asciiTheme="majorBidi" w:eastAsia="Times New Roman" w:hAnsiTheme="majorBidi" w:cstheme="majorBidi"/>
          <w:b/>
          <w:bCs/>
          <w:kern w:val="0"/>
          <w:sz w:val="24"/>
          <w:szCs w:val="24"/>
          <w:lang w:eastAsia="ko-KR"/>
          <w14:ligatures w14:val="none"/>
        </w:rPr>
        <w:t>Chapter Five</w:t>
      </w:r>
      <w:r w:rsidR="00E264BA" w:rsidRPr="00E264BA">
        <w:rPr>
          <w:rFonts w:asciiTheme="majorBidi" w:eastAsia="Times New Roman" w:hAnsiTheme="majorBidi" w:cstheme="majorBidi"/>
          <w:kern w:val="0"/>
          <w:sz w:val="24"/>
          <w:szCs w:val="24"/>
          <w:lang w:eastAsia="ko-KR"/>
          <w14:ligatures w14:val="none"/>
        </w:rPr>
        <w:t xml:space="preserve"> summarizes the major findings of the study, presents the conclusions, discusses the theoretical and practical implications of the results, offers recommendations for practitioners, identifies the study's limitations, and proposes directions for future research.</w:t>
      </w:r>
    </w:p>
    <w:p w14:paraId="0F76D883" w14:textId="77777777" w:rsidR="0075547E" w:rsidRDefault="0075547E" w:rsidP="0075547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4E19A0FE" w14:textId="77777777" w:rsidR="0075547E" w:rsidRDefault="0075547E" w:rsidP="0075547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28311AF2" w14:textId="77777777" w:rsidR="0075547E" w:rsidRDefault="0075547E" w:rsidP="0075547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407FBB45" w14:textId="77777777" w:rsidR="0075547E" w:rsidRDefault="0075547E" w:rsidP="0075547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5F2F0B2A" w14:textId="77777777" w:rsidR="0075547E" w:rsidRDefault="0075547E" w:rsidP="0075547E">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6657A299" w14:textId="55233DAF" w:rsidR="0034196E" w:rsidRPr="00C94494" w:rsidRDefault="0034196E" w:rsidP="00845891">
      <w:pPr>
        <w:pStyle w:val="Heading1"/>
        <w:bidi w:val="0"/>
        <w:spacing w:line="360" w:lineRule="auto"/>
        <w:jc w:val="center"/>
        <w:rPr>
          <w:rFonts w:asciiTheme="majorBidi" w:hAnsiTheme="majorBidi" w:cstheme="majorBidi"/>
          <w:b/>
          <w:bCs/>
          <w:color w:val="auto"/>
          <w:lang w:eastAsia="ko-KR"/>
        </w:rPr>
      </w:pPr>
      <w:bookmarkStart w:id="13" w:name="_Toc232597871"/>
      <w:r w:rsidRPr="00C94494">
        <w:rPr>
          <w:rFonts w:asciiTheme="majorBidi" w:hAnsiTheme="majorBidi" w:cstheme="majorBidi"/>
          <w:b/>
          <w:bCs/>
          <w:color w:val="auto"/>
          <w:lang w:eastAsia="ko-KR"/>
        </w:rPr>
        <w:lastRenderedPageBreak/>
        <w:t>Chapter Two</w:t>
      </w:r>
      <w:r w:rsidR="00E749E5" w:rsidRPr="00C94494">
        <w:rPr>
          <w:rFonts w:asciiTheme="majorBidi" w:hAnsiTheme="majorBidi" w:cstheme="majorBidi"/>
          <w:b/>
          <w:bCs/>
          <w:color w:val="auto"/>
          <w:lang w:eastAsia="ko-KR"/>
        </w:rPr>
        <w:t xml:space="preserve">: </w:t>
      </w:r>
      <w:r w:rsidRPr="00C94494">
        <w:rPr>
          <w:rFonts w:asciiTheme="majorBidi" w:hAnsiTheme="majorBidi" w:cstheme="majorBidi"/>
          <w:b/>
          <w:bCs/>
          <w:color w:val="auto"/>
          <w:lang w:eastAsia="ko-KR"/>
        </w:rPr>
        <w:t>Literature Review</w:t>
      </w:r>
      <w:bookmarkEnd w:id="13"/>
    </w:p>
    <w:p w14:paraId="4B05B7C0" w14:textId="77777777" w:rsidR="0034196E" w:rsidRPr="009E57A2" w:rsidRDefault="0034196E" w:rsidP="00845891">
      <w:pPr>
        <w:pStyle w:val="Heading2"/>
        <w:bidi w:val="0"/>
        <w:spacing w:line="360" w:lineRule="auto"/>
        <w:rPr>
          <w:rFonts w:asciiTheme="majorBidi" w:hAnsiTheme="majorBidi" w:cstheme="majorBidi"/>
          <w:b/>
          <w:bCs/>
          <w:color w:val="auto"/>
          <w:sz w:val="28"/>
          <w:szCs w:val="28"/>
          <w:lang w:eastAsia="ko-KR"/>
        </w:rPr>
      </w:pPr>
      <w:bookmarkStart w:id="14" w:name="_Toc232597872"/>
      <w:r w:rsidRPr="009E57A2">
        <w:rPr>
          <w:rFonts w:asciiTheme="majorBidi" w:hAnsiTheme="majorBidi" w:cstheme="majorBidi"/>
          <w:b/>
          <w:bCs/>
          <w:color w:val="auto"/>
          <w:sz w:val="28"/>
          <w:szCs w:val="28"/>
          <w:lang w:eastAsia="ko-KR"/>
        </w:rPr>
        <w:t>2.1 Introduction</w:t>
      </w:r>
      <w:bookmarkEnd w:id="14"/>
    </w:p>
    <w:p w14:paraId="4E7B43DC" w14:textId="77777777" w:rsidR="00EE0B07" w:rsidRDefault="00E749E5" w:rsidP="007C59A4">
      <w:pPr>
        <w:pStyle w:val="isselectedend"/>
        <w:spacing w:line="360" w:lineRule="auto"/>
        <w:jc w:val="both"/>
      </w:pPr>
      <w:r w:rsidRPr="009E57A2">
        <w:rPr>
          <w:rFonts w:asciiTheme="majorBidi" w:hAnsiTheme="majorBidi" w:cstheme="majorBidi"/>
        </w:rPr>
        <w:t xml:space="preserve">    </w:t>
      </w:r>
      <w:r w:rsidR="00EE0B07">
        <w:t xml:space="preserve">The literature review provides the theoretical and empirical foundation for understanding how planning and scheduling practices influence project performance, particularly with respect to project delays. It enables researchers to examine established knowledge, evaluate existing evidence, identify areas of agreement and disagreement within </w:t>
      </w:r>
      <w:proofErr w:type="gramStart"/>
      <w:r w:rsidR="00EE0B07">
        <w:t>the literature</w:t>
      </w:r>
      <w:proofErr w:type="gramEnd"/>
      <w:r w:rsidR="00EE0B07">
        <w:t>, and determine where further investigation is needed. Rather than simply summarizing previous studies, a literature review synthesizes existing knowledge to establish the context for the research problem and justify the proposed conceptual framework.</w:t>
      </w:r>
    </w:p>
    <w:p w14:paraId="62E5C017" w14:textId="77EA54BC" w:rsidR="00EE0B07" w:rsidRDefault="00EE0B07" w:rsidP="007C59A4">
      <w:pPr>
        <w:pStyle w:val="isselectedend"/>
        <w:spacing w:line="360" w:lineRule="auto"/>
        <w:jc w:val="both"/>
      </w:pPr>
      <w:r>
        <w:t xml:space="preserve">    Within the field of project management, planning and scheduling have consistently been identified as essential processes that contribute to successful project delivery. Their importance has increased as projects have become larger, more technically complex, and more dependent on multidisciplinary coordination. Effective planning establishes clear project objectives, defines the work required, allocates resources, and supports informed decision-making throughout the project lifecycle. Scheduling complements these activities by organizing project tasks into a logical sequence, establishing realistic timelines, and providing a basis for monitoring and controlling project progress. Collectively, these processes improve coordination among stakeholders and enhance the likelihood of delivering projects within approved schedule, cost, and quality objectives.</w:t>
      </w:r>
    </w:p>
    <w:p w14:paraId="61F57A1E" w14:textId="76696CC1" w:rsidR="00EE0B07" w:rsidRDefault="00EE0B07" w:rsidP="007C59A4">
      <w:pPr>
        <w:pStyle w:val="isselectedend"/>
        <w:spacing w:line="360" w:lineRule="auto"/>
        <w:jc w:val="both"/>
      </w:pPr>
      <w:r>
        <w:t xml:space="preserve">    The importance of planning and scheduling is particularly evident in Engineering, Procurement, and Construction (EPC) projects. Unlike conventional construction projects, EPC projects require continuous coordination between engineering, procurement, construction, and commissioning activities, each of which is closely interconnected. Delays or deficiencies in one phase frequently affect subsequent activities, making integrated planning and effective schedule management essential for maintaining project performance. As a result, weaknesses in planning and scheduling practices may lead to resource conflicts, coordination problems, schedule overruns, and increased project costs.</w:t>
      </w:r>
    </w:p>
    <w:p w14:paraId="2FE4745B" w14:textId="72A6787B" w:rsidR="00EE0B07" w:rsidRDefault="00EE0B07" w:rsidP="007C59A4">
      <w:pPr>
        <w:pStyle w:val="isselectedend"/>
        <w:spacing w:line="360" w:lineRule="auto"/>
        <w:jc w:val="both"/>
      </w:pPr>
      <w:r>
        <w:t xml:space="preserve">    These challenges have become increasingly relevant in the Kingdom of Saudi Arabia, where Vision 2030 has accelerated the implementation of large-scale infrastructure, industrial, transportation, mining, energy, and petrochemical projects. Although </w:t>
      </w:r>
      <w:r>
        <w:lastRenderedPageBreak/>
        <w:t>organizations have adopted advanced project management methodologies, digital planning tools, and internationally recognized standards, schedule delays remain a recurring concern across many major projects. Previous studies have repeatedly identified shortcomings in planning-related processes as important contributors to these delays, highlighting the need to examine planning and scheduling practices in greater depth within the Saudi Arabian EPC environment.</w:t>
      </w:r>
    </w:p>
    <w:p w14:paraId="59CBDE5F" w14:textId="4C821FF9" w:rsidR="00EE0B07" w:rsidRDefault="00EE0B07" w:rsidP="007C59A4">
      <w:pPr>
        <w:pStyle w:val="isselectedend"/>
        <w:spacing w:line="360" w:lineRule="auto"/>
        <w:jc w:val="both"/>
      </w:pPr>
      <w:r>
        <w:t xml:space="preserve">    Accordingly, this chapter reviews the literature relevant to the study by examining the theoretical foundations of planning and scheduling practices and their relationship with project delays. It begins with a discussion of planning and scheduling as core project management processes before examining the five dimensions investigated in this research: scope definition, baseline schedule development, resource planning, schedule integration, and schedule monitoring and control. The chapter then reviews the concept of project delays, including their classifications, causes, and consequences, followed by an analysis of previous international and regional studies. Finally, it identifies the research gap and presents the conceptual framework that underpins the empirical investigation conducted in this study.</w:t>
      </w:r>
    </w:p>
    <w:p w14:paraId="45CB39D2" w14:textId="1C21DA99" w:rsidR="0034196E" w:rsidRPr="009E57A2" w:rsidRDefault="0034196E" w:rsidP="00EE0B07">
      <w:pPr>
        <w:pStyle w:val="isselectedend"/>
        <w:spacing w:line="360" w:lineRule="auto"/>
        <w:jc w:val="both"/>
        <w:rPr>
          <w:rFonts w:asciiTheme="majorBidi" w:hAnsiTheme="majorBidi" w:cstheme="majorBidi"/>
          <w:b/>
          <w:bCs/>
          <w:sz w:val="28"/>
          <w:szCs w:val="28"/>
        </w:rPr>
      </w:pPr>
      <w:r w:rsidRPr="009E57A2">
        <w:rPr>
          <w:rFonts w:asciiTheme="majorBidi" w:hAnsiTheme="majorBidi" w:cstheme="majorBidi"/>
          <w:b/>
          <w:bCs/>
          <w:sz w:val="28"/>
          <w:szCs w:val="28"/>
        </w:rPr>
        <w:t>2.2 Planning and Scheduling Practices</w:t>
      </w:r>
    </w:p>
    <w:p w14:paraId="20760A5A" w14:textId="26938AAE" w:rsidR="0034196E" w:rsidRPr="009E57A2" w:rsidRDefault="00707BC0" w:rsidP="00026F60">
      <w:pPr>
        <w:pStyle w:val="Heading3"/>
        <w:bidi w:val="0"/>
        <w:rPr>
          <w:rFonts w:asciiTheme="majorBidi" w:hAnsiTheme="majorBidi" w:cstheme="majorBidi"/>
          <w:b/>
          <w:bCs/>
          <w:sz w:val="26"/>
          <w:szCs w:val="26"/>
          <w:lang w:eastAsia="ko-KR"/>
        </w:rPr>
      </w:pPr>
      <w:r w:rsidRPr="009E57A2">
        <w:rPr>
          <w:rFonts w:asciiTheme="majorBidi" w:hAnsiTheme="majorBidi" w:cstheme="majorBidi"/>
          <w:lang w:eastAsia="ko-KR"/>
        </w:rPr>
        <w:t xml:space="preserve">    </w:t>
      </w:r>
      <w:bookmarkStart w:id="15" w:name="_Toc232597873"/>
      <w:r w:rsidR="0034196E" w:rsidRPr="009E57A2">
        <w:rPr>
          <w:rFonts w:asciiTheme="majorBidi" w:hAnsiTheme="majorBidi" w:cstheme="majorBidi"/>
          <w:b/>
          <w:bCs/>
          <w:color w:val="auto"/>
          <w:sz w:val="26"/>
          <w:szCs w:val="26"/>
          <w:lang w:eastAsia="ko-KR"/>
        </w:rPr>
        <w:t>2.2.1 Introduction to Planning and Scheduling Practices</w:t>
      </w:r>
      <w:bookmarkEnd w:id="15"/>
    </w:p>
    <w:p w14:paraId="1307BE34" w14:textId="45D93797" w:rsidR="004916DF" w:rsidRPr="004916DF" w:rsidRDefault="004916DF" w:rsidP="004916DF">
      <w:pPr>
        <w:pStyle w:val="NormalWeb"/>
        <w:spacing w:line="360" w:lineRule="auto"/>
        <w:jc w:val="both"/>
      </w:pPr>
      <w:bookmarkStart w:id="16" w:name="_Toc232597874"/>
      <w:r>
        <w:t xml:space="preserve">    </w:t>
      </w:r>
      <w:r w:rsidR="00833A06" w:rsidRPr="00833A06">
        <w:t>Planning and scheduling constitute the foundation of effective project management because they establish the framework through which project objectives are translated into executable activities. Regardless of project size or industry, successful project delivery depends on the ability to define project scope, organize work logically, allocate resources efficiently, and monitor progress against predetermined objectives. Consequently, planning and scheduling are widely recognized as strategic management processes that directly influence project performance by reducing uncertainty, supporting informed decision-making, and improving coordination throughout the project lifecycle.</w:t>
      </w:r>
    </w:p>
    <w:p w14:paraId="652C0055" w14:textId="7FBC4C74" w:rsidR="004916DF" w:rsidRPr="004916DF" w:rsidRDefault="004916DF" w:rsidP="004916DF">
      <w:pPr>
        <w:pStyle w:val="NormalWeb"/>
        <w:spacing w:line="360" w:lineRule="auto"/>
        <w:jc w:val="both"/>
      </w:pPr>
      <w:r>
        <w:t xml:space="preserve">    </w:t>
      </w:r>
      <w:r w:rsidRPr="004916DF">
        <w:t xml:space="preserve">The importance of planning and scheduling extends beyond the preparation of project documentation. Well-developed planning enables project teams to anticipate potential challenges, evaluate alternative execution strategies, allocate resources efficiently, and establish realistic performance expectations before construction activities begin. Scheduling complements these efforts by providing a structured mechanism for coordinating multiple </w:t>
      </w:r>
      <w:r w:rsidRPr="004916DF">
        <w:lastRenderedPageBreak/>
        <w:t>work packages, monitoring progress against approved baselines, identifying emerging schedule deviations, and supporting timely corrective actions. Consequently, effective planning and scheduling improve both operational decision-making and overall project control</w:t>
      </w:r>
      <w:r w:rsidRPr="004916DF">
        <w:rPr>
          <w:rtl/>
        </w:rPr>
        <w:t>.</w:t>
      </w:r>
    </w:p>
    <w:p w14:paraId="2F6892CC" w14:textId="5880ECA5" w:rsidR="004916DF" w:rsidRPr="004916DF" w:rsidRDefault="004916DF" w:rsidP="004916DF">
      <w:pPr>
        <w:pStyle w:val="NormalWeb"/>
        <w:spacing w:line="360" w:lineRule="auto"/>
        <w:jc w:val="both"/>
      </w:pPr>
      <w:r>
        <w:t xml:space="preserve">    </w:t>
      </w:r>
      <w:r w:rsidRPr="004916DF">
        <w:t>Project management literature consistently recognizes planning and scheduling as key determinants of project performance. Projects that begin with clearly defined objectives, realistic schedules, coordinated resources, and effective monitoring mechanisms are generally better positioned to achieve their intended outcomes. In contrast, inadequate planning frequently results in unclear scope, unrealistic activity durations, inefficient resource utilization, and poor coordination among project participants. These deficiencies often accumulate throughout project execution, increasing the likelihood of schedule overruns, cost escalation, reduced productivity, and contractual disputes</w:t>
      </w:r>
      <w:r w:rsidRPr="004916DF">
        <w:rPr>
          <w:rtl/>
        </w:rPr>
        <w:t>.</w:t>
      </w:r>
    </w:p>
    <w:p w14:paraId="43008804" w14:textId="5267D16C" w:rsidR="004916DF" w:rsidRPr="004916DF" w:rsidRDefault="004916DF" w:rsidP="004916DF">
      <w:pPr>
        <w:pStyle w:val="NormalWeb"/>
        <w:spacing w:line="360" w:lineRule="auto"/>
        <w:jc w:val="both"/>
      </w:pPr>
      <w:r>
        <w:t xml:space="preserve">    </w:t>
      </w:r>
      <w:r w:rsidRPr="004916DF">
        <w:t>The significance of planning and scheduling becomes even more apparent within Engineering, Procurement, and Construction (EPC) projects because of the close interdependence between engineering, procurement, construction, and commissioning activities. Decisions made during one project phase frequently influence the performance of subsequent phases, making early planning and continuous schedule management essential for maintaining project continuity. Delays in engineering deliverables, procurement of long-lead materials, or construction sequencing may rapidly affect the overall project schedule if they are not identified and addressed through effective planning and monitoring processes</w:t>
      </w:r>
      <w:r w:rsidRPr="004916DF">
        <w:rPr>
          <w:rtl/>
        </w:rPr>
        <w:t>.</w:t>
      </w:r>
    </w:p>
    <w:p w14:paraId="647E0DD3" w14:textId="31446429" w:rsidR="004916DF" w:rsidRPr="004916DF" w:rsidRDefault="004916DF" w:rsidP="004916DF">
      <w:pPr>
        <w:pStyle w:val="NormalWeb"/>
        <w:spacing w:line="360" w:lineRule="auto"/>
        <w:jc w:val="both"/>
      </w:pPr>
      <w:r>
        <w:t xml:space="preserve">    </w:t>
      </w:r>
      <w:r w:rsidRPr="004916DF">
        <w:t>Advances in project management standards, scheduling software, and digital collaboration technologies have significantly enhanced organizations' ability to plan and control complex projects. Applications such as Primavera P6, Microsoft Project, Building Information Modeling (BIM), and integrated project management information systems enable project teams to develop more sophisticated schedules, improve resource coordination, evaluate alternative execution scenarios, and monitor project performance in real time. Nevertheless, technological capabilities alone cannot guarantee successful project delivery. Their effectiveness ultimately depends on the quality of planning processes, the accuracy of project information, and the competence of project teams responsible for implementing and maintaining project schedules</w:t>
      </w:r>
      <w:r w:rsidRPr="004916DF">
        <w:rPr>
          <w:rtl/>
        </w:rPr>
        <w:t>.</w:t>
      </w:r>
    </w:p>
    <w:p w14:paraId="3ED09320" w14:textId="0406866A" w:rsidR="004916DF" w:rsidRPr="004916DF" w:rsidRDefault="004916DF" w:rsidP="004916DF">
      <w:pPr>
        <w:pStyle w:val="NormalWeb"/>
        <w:spacing w:line="360" w:lineRule="auto"/>
        <w:jc w:val="both"/>
      </w:pPr>
      <w:r>
        <w:lastRenderedPageBreak/>
        <w:t xml:space="preserve">    </w:t>
      </w:r>
      <w:r w:rsidRPr="004916DF">
        <w:t>Within the context of Saudi Arabian EPC projects, effective planning and scheduling have become increasingly important as organizations deliver large-scale infrastructure, industrial, energy, and petrochemical projects under the objectives of Vision 2030. These projects involve multiple contractors, international suppliers, specialized engineering disciplines, and complex contractual arrangements, all of which require a high level of coordination throughout the project lifecycle. Consequently, strengthening planning and scheduling practices has become a strategic priority for organizations seeking to improve schedule performance and minimize project delays</w:t>
      </w:r>
      <w:r w:rsidRPr="004916DF">
        <w:rPr>
          <w:rtl/>
        </w:rPr>
        <w:t>.</w:t>
      </w:r>
    </w:p>
    <w:p w14:paraId="2D8B6662" w14:textId="4C41AF94" w:rsidR="004916DF" w:rsidRPr="004916DF" w:rsidRDefault="004916DF" w:rsidP="004916DF">
      <w:pPr>
        <w:pStyle w:val="NormalWeb"/>
        <w:spacing w:line="360" w:lineRule="auto"/>
        <w:jc w:val="both"/>
      </w:pPr>
      <w:r>
        <w:t xml:space="preserve">    </w:t>
      </w:r>
      <w:r w:rsidRPr="004916DF">
        <w:t>Recognizing the multidimensional nature of planning and scheduling, this study examines the concept through five interrelated dimensions identified in the literature: scope definition, baseline schedule development, resource planning, schedule integration, and schedule monitoring and control. These dimensions collectively represent the planning and scheduling practices investigated in this research and provide the analytical framework for examining their influence on project delays in Engineering, Procurement, and Construction (EPC) projects within the Kingdom of Saudi Arabia.</w:t>
      </w:r>
    </w:p>
    <w:p w14:paraId="68A8600D" w14:textId="3AE83781" w:rsidR="0034196E" w:rsidRDefault="0034196E" w:rsidP="004916DF">
      <w:pPr>
        <w:pStyle w:val="Heading3"/>
        <w:bidi w:val="0"/>
        <w:rPr>
          <w:rFonts w:asciiTheme="majorBidi" w:hAnsiTheme="majorBidi" w:cstheme="majorBidi"/>
          <w:b/>
          <w:bCs/>
          <w:color w:val="auto"/>
          <w:sz w:val="26"/>
          <w:szCs w:val="26"/>
          <w:lang w:eastAsia="ko-KR"/>
        </w:rPr>
      </w:pPr>
      <w:r w:rsidRPr="009E57A2">
        <w:rPr>
          <w:rFonts w:asciiTheme="majorBidi" w:hAnsiTheme="majorBidi" w:cstheme="majorBidi"/>
          <w:b/>
          <w:bCs/>
          <w:color w:val="auto"/>
          <w:sz w:val="26"/>
          <w:szCs w:val="26"/>
          <w:lang w:eastAsia="ko-KR"/>
        </w:rPr>
        <w:t>2.2.2 Scope Definition</w:t>
      </w:r>
      <w:bookmarkEnd w:id="16"/>
    </w:p>
    <w:p w14:paraId="58A25708" w14:textId="77777777" w:rsidR="00386384" w:rsidRDefault="00386384" w:rsidP="00386384">
      <w:pPr>
        <w:bidi w:val="0"/>
        <w:rPr>
          <w:lang w:eastAsia="ko-KR"/>
        </w:rPr>
      </w:pPr>
    </w:p>
    <w:p w14:paraId="62357F9B" w14:textId="2FD8F56D" w:rsidR="00386384" w:rsidRPr="00386384" w:rsidRDefault="00386384" w:rsidP="00386384">
      <w:pPr>
        <w:pStyle w:val="NormalWeb"/>
        <w:spacing w:line="360" w:lineRule="auto"/>
        <w:jc w:val="both"/>
      </w:pPr>
      <w:r>
        <w:t xml:space="preserve">    </w:t>
      </w:r>
      <w:r w:rsidRPr="00386384">
        <w:t>Having established the importance of planning and scheduling in project management, the following sections examine the key planning and scheduling dimensions that influence project performance and project delays. The discussion begins with scope definition, which provides the basis for all subsequent planning activities.</w:t>
      </w:r>
    </w:p>
    <w:p w14:paraId="33FA703F" w14:textId="77777777" w:rsidR="006D75CB" w:rsidRDefault="00707BC0" w:rsidP="006D75CB">
      <w:pPr>
        <w:pStyle w:val="NormalWeb"/>
        <w:spacing w:line="360" w:lineRule="auto"/>
        <w:jc w:val="both"/>
      </w:pPr>
      <w:r w:rsidRPr="006D75CB">
        <w:t xml:space="preserve">    </w:t>
      </w:r>
      <w:r w:rsidR="006D75CB">
        <w:t>Scope definition is widely recognized as one of the most critical activities performed during project planning because it establishes the boundaries of the project and provides a clear understanding of the work required to achieve the intended objectives. A well-defined project scope specifies the expected deliverables, technical requirements, assumptions, constraints, and responsibilities of the project team. By establishing these elements early in the project lifecycle, organizations create a common understanding among stakeholders and reduce uncertainty during project execution.</w:t>
      </w:r>
    </w:p>
    <w:p w14:paraId="02482902" w14:textId="4ED3D5DB" w:rsidR="006D75CB" w:rsidRDefault="006D75CB" w:rsidP="006D75CB">
      <w:pPr>
        <w:pStyle w:val="NormalWeb"/>
        <w:spacing w:line="360" w:lineRule="auto"/>
        <w:jc w:val="both"/>
      </w:pPr>
      <w:r>
        <w:t xml:space="preserve">    Although scope definition is often viewed as an initial planning activity, its influence extends throughout the entire project lifecycle. Decisions made during scope definition affect project scheduling, budgeting, resource allocation, procurement planning, risk management, </w:t>
      </w:r>
      <w:r>
        <w:lastRenderedPageBreak/>
        <w:t>and performance monitoring. Consequently, deficiencies in defining project scope can create challenges that persist from project initiation through project completion, increasing the likelihood of schedule delays and cost overruns.</w:t>
      </w:r>
    </w:p>
    <w:p w14:paraId="06C5F608" w14:textId="74486FEF" w:rsidR="006D75CB" w:rsidRDefault="006D75CB" w:rsidP="006D75CB">
      <w:pPr>
        <w:pStyle w:val="NormalWeb"/>
        <w:spacing w:line="360" w:lineRule="auto"/>
        <w:jc w:val="both"/>
      </w:pPr>
      <w:r>
        <w:t xml:space="preserve">     Project management literature consistently emphasizes that clearly defined project scope contributes to improved project performance by reducing ambiguity and strengthening communication among stakeholders. When project objectives and deliverables are clearly documented, project teams are better positioned to estimate activity durations, allocate resources, establish logical work sequences, and develop realistic project schedules. In contrast, incomplete or poorly documented scope frequently results in misunderstandings, frequent design revisions, rework, uncontrolled scope changes, and conflicting stakeholder expectations, all of which adversely affect schedule performance.</w:t>
      </w:r>
    </w:p>
    <w:p w14:paraId="018ED2D2" w14:textId="6E2D4467" w:rsidR="006D75CB" w:rsidRDefault="006D75CB" w:rsidP="006D75CB">
      <w:pPr>
        <w:pStyle w:val="NormalWeb"/>
        <w:spacing w:line="360" w:lineRule="auto"/>
        <w:jc w:val="both"/>
      </w:pPr>
      <w:r>
        <w:t xml:space="preserve">    The importance of scope definition is particularly evident in Engineering, Procurement, and Construction (EPC) projects because these projects involve multiple organizations, specialized engineering disciplines, complex procurement activities, and highly integrated construction operations. Engineering deliverables serve as the basis for procurement and construction activities; therefore, uncertainties in project scope during the engineering stage often propagate throughout subsequent project phases. Changes to engineering requirements may require procurement modifications, construction resequencing, additional approvals, and contract adjustments, creating cumulative impacts on the overall project schedule.</w:t>
      </w:r>
    </w:p>
    <w:p w14:paraId="6079F53D" w14:textId="68B59992" w:rsidR="006D75CB" w:rsidRDefault="006D75CB" w:rsidP="006D75CB">
      <w:pPr>
        <w:pStyle w:val="NormalWeb"/>
        <w:spacing w:line="360" w:lineRule="auto"/>
        <w:jc w:val="both"/>
      </w:pPr>
      <w:r>
        <w:t xml:space="preserve">    Another important aspect of scope definition is its relationship with scope management throughout project execution. While defining the project scope establishes the initial project boundaries, effective scope management ensures that proposed changes are evaluated, approved, documented, and communicated through formal change control procedures. This disciplined approach helps organizations distinguish between necessary project modifications and uncontrolled scope expansion, commonly referred to as scope creep. Numerous studies have associated uncontrolled scope growth with schedule slippage, increased project costs, productivity losses, and contractual disputes.</w:t>
      </w:r>
    </w:p>
    <w:p w14:paraId="4AD64F5F" w14:textId="36B49890" w:rsidR="006D75CB" w:rsidRDefault="006D75CB" w:rsidP="006D75CB">
      <w:pPr>
        <w:pStyle w:val="NormalWeb"/>
        <w:spacing w:line="360" w:lineRule="auto"/>
        <w:jc w:val="both"/>
      </w:pPr>
      <w:r>
        <w:t xml:space="preserve">    Within the Saudi Arabian EPC industry, effective scope definition has become increasingly important due to the scale and complexity of projects undertaken as part of Vision 2030. Mega-projects typically involve numerous contractors, international suppliers, government agencies, and specialized consultants working simultaneously across multiple </w:t>
      </w:r>
      <w:r>
        <w:lastRenderedPageBreak/>
        <w:t>project phases. Under these conditions, even relatively small uncertainties in project scope may generate significant downstream effects on engineering, procurement, construction sequencing, and project completion dates. Accordingly, organizations increasingly recognize comprehensive scope definition as a prerequisite for effective planning and successful project delivery.</w:t>
      </w:r>
    </w:p>
    <w:p w14:paraId="2B034936" w14:textId="72883C5F" w:rsidR="008456B0" w:rsidRDefault="006D75CB" w:rsidP="006D75CB">
      <w:pPr>
        <w:pStyle w:val="NormalWeb"/>
        <w:spacing w:line="360" w:lineRule="auto"/>
        <w:jc w:val="both"/>
      </w:pPr>
      <w:r>
        <w:t xml:space="preserve">    Based on this discussion, scope definition represents a fundamental planning practice that influences the quality of subsequent planning and scheduling activities. Establishing a clear, complete, and well-communicated project scope enhances coordination, improves schedule realism, reduces uncertainty, and minimizes the potential for project delays. For this reason, scope definition is examined in the present study as one of the key planning and scheduling dimensions influencing project delays in Engineering, Procurement, and Construction (EPC) projects within the Kingdom of Saudi Arabia.</w:t>
      </w:r>
    </w:p>
    <w:p w14:paraId="0A899A6C" w14:textId="49F21FE1" w:rsidR="00601E01" w:rsidRDefault="00601E01" w:rsidP="006D75CB">
      <w:pPr>
        <w:pStyle w:val="NormalWeb"/>
        <w:spacing w:line="360" w:lineRule="auto"/>
        <w:jc w:val="both"/>
      </w:pPr>
      <w:r>
        <w:t xml:space="preserve">    </w:t>
      </w:r>
      <w:r w:rsidRPr="00601E01">
        <w:t>Once the project scope has been clearly defined, the next critical step is the development of a realistic baseline schedule that serves as the benchmark for monitoring project performance throughout execution.</w:t>
      </w:r>
    </w:p>
    <w:p w14:paraId="597C8E3F" w14:textId="381C6B38" w:rsidR="0034196E" w:rsidRPr="009E57A2" w:rsidRDefault="00707BC0" w:rsidP="008456B0">
      <w:pPr>
        <w:bidi w:val="0"/>
        <w:spacing w:before="100" w:beforeAutospacing="1" w:after="100" w:afterAutospacing="1" w:line="360" w:lineRule="auto"/>
        <w:jc w:val="both"/>
        <w:rPr>
          <w:rFonts w:asciiTheme="majorBidi" w:hAnsiTheme="majorBidi" w:cstheme="majorBidi"/>
          <w:b/>
          <w:bCs/>
          <w:sz w:val="26"/>
          <w:szCs w:val="26"/>
          <w:lang w:eastAsia="ko-KR"/>
        </w:rPr>
      </w:pPr>
      <w:r w:rsidRPr="009E57A2">
        <w:rPr>
          <w:rFonts w:asciiTheme="majorBidi" w:hAnsiTheme="majorBidi" w:cstheme="majorBidi"/>
          <w:b/>
          <w:bCs/>
          <w:sz w:val="26"/>
          <w:szCs w:val="26"/>
          <w:lang w:eastAsia="ko-KR"/>
        </w:rPr>
        <w:t xml:space="preserve">    </w:t>
      </w:r>
      <w:r w:rsidR="0034196E" w:rsidRPr="009E57A2">
        <w:rPr>
          <w:rFonts w:asciiTheme="majorBidi" w:hAnsiTheme="majorBidi" w:cstheme="majorBidi"/>
          <w:b/>
          <w:bCs/>
          <w:sz w:val="26"/>
          <w:szCs w:val="26"/>
          <w:lang w:eastAsia="ko-KR"/>
        </w:rPr>
        <w:t>2.2.3 Baseline Schedule Development</w:t>
      </w:r>
    </w:p>
    <w:p w14:paraId="3EEEFCD7" w14:textId="77777777" w:rsidR="00B91BC3" w:rsidRDefault="00A11C9D" w:rsidP="007C59A4">
      <w:pPr>
        <w:pStyle w:val="NormalWeb"/>
        <w:spacing w:line="360" w:lineRule="auto"/>
        <w:jc w:val="both"/>
      </w:pPr>
      <w:r>
        <w:t xml:space="preserve">    </w:t>
      </w:r>
      <w:r w:rsidR="00B91BC3">
        <w:t>Baseline schedule development is a fundamental component of project planning because it establishes the approved timetable against which project performance is monitored and evaluated throughout the project lifecycle. The baseline schedule translates the project execution strategy into a structured sequence of activities, milestones, durations, and logical relationships, providing a comprehensive roadmap for project implementation. Once approved, it serves as the reference point for measuring actual progress, identifying schedule deviations, and assessing the effectiveness of corrective actions.</w:t>
      </w:r>
    </w:p>
    <w:p w14:paraId="0AF0E5A1" w14:textId="41EF40B6" w:rsidR="00B91BC3" w:rsidRDefault="007C59A4" w:rsidP="007C59A4">
      <w:pPr>
        <w:pStyle w:val="NormalWeb"/>
        <w:spacing w:line="360" w:lineRule="auto"/>
        <w:jc w:val="both"/>
      </w:pPr>
      <w:r>
        <w:t xml:space="preserve">    </w:t>
      </w:r>
      <w:r w:rsidR="00B91BC3">
        <w:t xml:space="preserve">Developing a reliable baseline schedule requires more than assigning dates to project activities. It involves integrating information from scope definition, engineering requirements, procurement strategies, construction methodologies, resource availability, contractual milestones, and project risks into a realistic and achievable schedule. The quality of the baseline therefore depends on the accuracy of the planning information used during its preparation, the involvement of relevant stakeholders, and the application of sound scheduling principles. A schedule developed using incomplete information or unrealistic </w:t>
      </w:r>
      <w:r w:rsidR="00B91BC3">
        <w:lastRenderedPageBreak/>
        <w:t>assumptions may provide an inaccurate representation of project requirements, making effective schedule control difficult during project execution.</w:t>
      </w:r>
    </w:p>
    <w:p w14:paraId="3B94B855" w14:textId="7430C5FE" w:rsidR="00B91BC3" w:rsidRDefault="007C59A4" w:rsidP="007C59A4">
      <w:pPr>
        <w:pStyle w:val="NormalWeb"/>
        <w:spacing w:line="360" w:lineRule="auto"/>
        <w:jc w:val="both"/>
      </w:pPr>
      <w:r>
        <w:t xml:space="preserve">    </w:t>
      </w:r>
      <w:r w:rsidR="00B91BC3">
        <w:t>Project management literature consistently emphasizes that a realistic baseline schedule is essential for successful project delivery. A well-developed schedule facilitates coordination among project participants, supports effective resource allocation, enhances communication, and provides early visibility of potential scheduling conflicts. It also enables project teams to evaluate the impact of proposed changes, forecast future performance, and implement timely corrective actions when deviations occur. Consequently, the baseline schedule functions not only as a planning document but also as an important management tool that supports informed decision-making throughout the project lifecycle.</w:t>
      </w:r>
    </w:p>
    <w:p w14:paraId="1A3AA731" w14:textId="120422D9" w:rsidR="00B91BC3" w:rsidRDefault="007C59A4" w:rsidP="007C59A4">
      <w:pPr>
        <w:pStyle w:val="NormalWeb"/>
        <w:spacing w:line="360" w:lineRule="auto"/>
        <w:jc w:val="both"/>
      </w:pPr>
      <w:r>
        <w:t xml:space="preserve">    </w:t>
      </w:r>
      <w:r w:rsidR="00B91BC3">
        <w:t>Conversely, deficiencies in baseline schedule development can have significant consequences for project performance. Schedules prepared using overly optimistic activity durations, incomplete work breakdown structures, unrealistic productivity assumptions, or inaccurate logical relationships often fail to reflect actual project conditions. As execution progresses, these weaknesses may result in frequent schedule revisions, unreliable progress reporting, resource conflicts, and ineffective project control. Such deficiencies reduce management's ability to anticipate emerging problems and increase the likelihood of schedule overruns and cost escalation.</w:t>
      </w:r>
    </w:p>
    <w:p w14:paraId="6C507152" w14:textId="3BEA6C0B" w:rsidR="00B91BC3" w:rsidRDefault="007C59A4" w:rsidP="007C59A4">
      <w:pPr>
        <w:pStyle w:val="NormalWeb"/>
        <w:spacing w:line="360" w:lineRule="auto"/>
        <w:jc w:val="both"/>
      </w:pPr>
      <w:r>
        <w:t xml:space="preserve">    </w:t>
      </w:r>
      <w:r w:rsidR="00B91BC3">
        <w:t>The importance of baseline schedule development is particularly evident in Engineering, Procurement, and Construction (EPC) projects because project activities are highly interdependent. Engineering deliverables influence procurement activities, procurement determines material availability for construction, and construction progress directly affects commissioning and project handover. An error in the sequencing or timing of one phase can create cascading effects throughout the project schedule. Consequently, developing an integrated and realistic baseline schedule is essential for coordinating project activities and maintaining continuity across all project phases.</w:t>
      </w:r>
    </w:p>
    <w:p w14:paraId="6FABF897" w14:textId="787C6B34" w:rsidR="00B91BC3" w:rsidRDefault="007C59A4" w:rsidP="007C59A4">
      <w:pPr>
        <w:pStyle w:val="NormalWeb"/>
        <w:spacing w:line="360" w:lineRule="auto"/>
        <w:jc w:val="both"/>
      </w:pPr>
      <w:r>
        <w:t xml:space="preserve">    </w:t>
      </w:r>
      <w:r w:rsidR="00B91BC3">
        <w:t xml:space="preserve">The widespread adoption of advanced scheduling software, including Primavera P6 and Microsoft Project, has enhanced organizations' ability to prepare detailed and integrated baseline schedules. These systems support critical path analysis, resource loading, progress measurement, schedule forecasting, and scenario evaluation, enabling project teams to manage increasingly complex projects more effectively. However, scheduling software </w:t>
      </w:r>
      <w:r w:rsidR="00B91BC3">
        <w:lastRenderedPageBreak/>
        <w:t>should be viewed as a decision-support tool rather than a substitute for sound planning practices. The accuracy and usefulness of any baseline schedule ultimately depend on the quality of the underlying project data, the competence of the planning team, and the effectiveness of the planning process itself.</w:t>
      </w:r>
    </w:p>
    <w:p w14:paraId="6A9A41ED" w14:textId="124A9C59" w:rsidR="00B91BC3" w:rsidRDefault="007C59A4" w:rsidP="007C59A4">
      <w:pPr>
        <w:pStyle w:val="NormalWeb"/>
        <w:spacing w:line="360" w:lineRule="auto"/>
        <w:jc w:val="both"/>
      </w:pPr>
      <w:r>
        <w:t xml:space="preserve">    </w:t>
      </w:r>
      <w:r w:rsidR="00B91BC3">
        <w:t>Within the context of Saudi Arabian EPC projects, the quality of baseline schedule development has become increasingly important due to the scale and complexity of projects undertaken under Vision 2030. Large infrastructure and industrial developments involve multiple contractors, international suppliers, specialized engineering disciplines, and demanding contractual milestones. Under such conditions, organizations require realistic baseline schedules that accurately reflect project scope, available resources, procurement lead times, and execution constraints. Developing such schedules improves coordination among stakeholders, strengthens schedule control, and enhances the organization's ability to deliver projects within the planned timeframe.</w:t>
      </w:r>
    </w:p>
    <w:p w14:paraId="29E13037" w14:textId="627AC1E1" w:rsidR="00B91BC3" w:rsidRDefault="007C59A4" w:rsidP="007C59A4">
      <w:pPr>
        <w:pStyle w:val="NormalWeb"/>
        <w:spacing w:line="360" w:lineRule="auto"/>
        <w:jc w:val="both"/>
      </w:pPr>
      <w:r>
        <w:t xml:space="preserve">     </w:t>
      </w:r>
      <w:r w:rsidR="00B91BC3">
        <w:t>Based on the existing literature, baseline schedule development represents a critical planning and scheduling practice that influences overall project performance. A comprehensive and realistic baseline schedule provides the foundation for effective monitoring, timely decision-making, and proactive schedule management, thereby reducing the likelihood of project delays. Accordingly, this study examines baseline schedule development as one of the key planning and scheduling dimensions affecting project delays in Engineering, Procurement, and Construction (EPC) projects within the Kingdom of Saudi Arabia.</w:t>
      </w:r>
    </w:p>
    <w:p w14:paraId="6551A2BB" w14:textId="32629ABE" w:rsidR="006E4365" w:rsidRDefault="006E4365" w:rsidP="007C59A4">
      <w:pPr>
        <w:pStyle w:val="NormalWeb"/>
        <w:spacing w:line="360" w:lineRule="auto"/>
        <w:jc w:val="both"/>
      </w:pPr>
      <w:r>
        <w:t xml:space="preserve">    </w:t>
      </w:r>
      <w:r w:rsidRPr="006E4365">
        <w:t>An effective schedule can only be achieved when the required resources are properly identified, allocated, and balanced throughout the project lifecycle.</w:t>
      </w:r>
    </w:p>
    <w:p w14:paraId="3C442638" w14:textId="752F1262" w:rsidR="0034196E" w:rsidRPr="009E57A2" w:rsidRDefault="00707BC0" w:rsidP="00B91BC3">
      <w:pPr>
        <w:pStyle w:val="NormalWeb"/>
        <w:spacing w:line="360" w:lineRule="auto"/>
        <w:jc w:val="both"/>
        <w:rPr>
          <w:rFonts w:asciiTheme="majorBidi" w:hAnsiTheme="majorBidi" w:cstheme="majorBidi"/>
          <w:b/>
          <w:bCs/>
          <w:sz w:val="26"/>
          <w:szCs w:val="26"/>
        </w:rPr>
      </w:pPr>
      <w:r w:rsidRPr="009E57A2">
        <w:rPr>
          <w:rFonts w:asciiTheme="majorBidi" w:hAnsiTheme="majorBidi" w:cstheme="majorBidi"/>
        </w:rPr>
        <w:t xml:space="preserve">    </w:t>
      </w:r>
      <w:bookmarkStart w:id="17" w:name="_Toc232597875"/>
      <w:r w:rsidR="0034196E" w:rsidRPr="009E57A2">
        <w:rPr>
          <w:rFonts w:asciiTheme="majorBidi" w:hAnsiTheme="majorBidi" w:cstheme="majorBidi"/>
          <w:b/>
          <w:bCs/>
          <w:sz w:val="26"/>
          <w:szCs w:val="26"/>
        </w:rPr>
        <w:t>2.2.4 Resource Planning</w:t>
      </w:r>
      <w:bookmarkEnd w:id="17"/>
    </w:p>
    <w:p w14:paraId="47BF7C24" w14:textId="25329A94" w:rsidR="00644718" w:rsidRPr="00644718" w:rsidRDefault="00644718" w:rsidP="00644718">
      <w:pPr>
        <w:pStyle w:val="NormalWeb"/>
        <w:spacing w:line="360" w:lineRule="auto"/>
        <w:jc w:val="both"/>
        <w:rPr>
          <w:rFonts w:asciiTheme="majorBidi" w:hAnsiTheme="majorBidi" w:cstheme="majorBidi"/>
        </w:rPr>
      </w:pPr>
      <w:r>
        <w:rPr>
          <w:rFonts w:asciiTheme="majorBidi" w:hAnsiTheme="majorBidi" w:cstheme="majorBidi"/>
        </w:rPr>
        <w:t xml:space="preserve">    </w:t>
      </w:r>
      <w:r w:rsidRPr="00644718">
        <w:rPr>
          <w:rFonts w:asciiTheme="majorBidi" w:hAnsiTheme="majorBidi" w:cstheme="majorBidi"/>
        </w:rPr>
        <w:t xml:space="preserve">Resource planning is a fundamental component of project planning that ensures the human resources, equipment, materials, financial resources, and specialized services required for project execution are identified, allocated, and managed effectively throughout the project lifecycle. While project schedules establish when activities should be performed, resource planning determines whether the necessary resources will be available to complete those activities as planned. Consequently, effective resource planning supports realistic scheduling </w:t>
      </w:r>
      <w:r w:rsidRPr="00644718">
        <w:rPr>
          <w:rFonts w:asciiTheme="majorBidi" w:hAnsiTheme="majorBidi" w:cstheme="majorBidi"/>
        </w:rPr>
        <w:lastRenderedPageBreak/>
        <w:t>and enhances the organization's ability to achieve project objectives within the planned timeframe.</w:t>
      </w:r>
    </w:p>
    <w:p w14:paraId="5D4AD228" w14:textId="683E4C4B" w:rsidR="00644718" w:rsidRPr="00644718" w:rsidRDefault="00644718" w:rsidP="00644718">
      <w:pPr>
        <w:pStyle w:val="NormalWeb"/>
        <w:spacing w:line="360" w:lineRule="auto"/>
        <w:jc w:val="both"/>
        <w:rPr>
          <w:rFonts w:asciiTheme="majorBidi" w:hAnsiTheme="majorBidi" w:cstheme="majorBidi"/>
        </w:rPr>
      </w:pPr>
      <w:r>
        <w:rPr>
          <w:rFonts w:asciiTheme="majorBidi" w:hAnsiTheme="majorBidi" w:cstheme="majorBidi"/>
        </w:rPr>
        <w:t xml:space="preserve">    </w:t>
      </w:r>
      <w:r w:rsidRPr="00644718">
        <w:rPr>
          <w:rFonts w:asciiTheme="majorBidi" w:hAnsiTheme="majorBidi" w:cstheme="majorBidi"/>
        </w:rPr>
        <w:t>The resource planning process begins during the early stages of project development by identifying the types and quantities of resources required for each project activity. These requirements are estimated based on project scope, technical specifications, construction methods, productivity assumptions, and contractual obligations. Once identified, resources must be allocated in a manner that balances project priorities, minimizes conflicts, and ensures that critical activities receive adequate support. Because resource availability often changes during project execution, resource planning is not a one-time exercise but a continuous management process that requires regular review and adjustment.</w:t>
      </w:r>
    </w:p>
    <w:p w14:paraId="67340F09" w14:textId="2BD65BEE" w:rsidR="00644718" w:rsidRPr="00644718" w:rsidRDefault="00644718" w:rsidP="00644718">
      <w:pPr>
        <w:pStyle w:val="NormalWeb"/>
        <w:spacing w:line="360" w:lineRule="auto"/>
        <w:jc w:val="both"/>
        <w:rPr>
          <w:rFonts w:asciiTheme="majorBidi" w:hAnsiTheme="majorBidi" w:cstheme="majorBidi"/>
        </w:rPr>
      </w:pPr>
      <w:r>
        <w:rPr>
          <w:rFonts w:asciiTheme="majorBidi" w:hAnsiTheme="majorBidi" w:cstheme="majorBidi"/>
        </w:rPr>
        <w:t xml:space="preserve">    </w:t>
      </w:r>
      <w:r w:rsidRPr="00644718">
        <w:rPr>
          <w:rFonts w:asciiTheme="majorBidi" w:hAnsiTheme="majorBidi" w:cstheme="majorBidi"/>
        </w:rPr>
        <w:t xml:space="preserve">The project management literature consistently identifies effective resource planning as a key contributor to project success. Appropriate resource allocation improves productivity, supports realistic schedule development, reduces idle time, and enhances coordination among project teams. It also enables organizations to anticipate resource shortages, evaluate alternative allocation strategies, and respond proactively to changing project conditions. Conversely, inadequate resource planning may result in </w:t>
      </w:r>
      <w:proofErr w:type="spellStart"/>
      <w:r w:rsidRPr="00644718">
        <w:rPr>
          <w:rFonts w:asciiTheme="majorBidi" w:hAnsiTheme="majorBidi" w:cstheme="majorBidi"/>
        </w:rPr>
        <w:t>labour</w:t>
      </w:r>
      <w:proofErr w:type="spellEnd"/>
      <w:r w:rsidRPr="00644718">
        <w:rPr>
          <w:rFonts w:asciiTheme="majorBidi" w:hAnsiTheme="majorBidi" w:cstheme="majorBidi"/>
        </w:rPr>
        <w:t xml:space="preserve"> shortages, equipment unavailability, delayed material deliveries, excessive workload, and inefficient resource utilization, all of which can negatively affect project performance.</w:t>
      </w:r>
    </w:p>
    <w:p w14:paraId="36A984B6" w14:textId="523B87FB" w:rsidR="00644718" w:rsidRPr="00644718" w:rsidRDefault="00644718" w:rsidP="00644718">
      <w:pPr>
        <w:pStyle w:val="NormalWeb"/>
        <w:spacing w:line="360" w:lineRule="auto"/>
        <w:jc w:val="both"/>
        <w:rPr>
          <w:rFonts w:asciiTheme="majorBidi" w:hAnsiTheme="majorBidi" w:cstheme="majorBidi"/>
        </w:rPr>
      </w:pPr>
      <w:r>
        <w:rPr>
          <w:rFonts w:asciiTheme="majorBidi" w:hAnsiTheme="majorBidi" w:cstheme="majorBidi"/>
        </w:rPr>
        <w:t xml:space="preserve">    </w:t>
      </w:r>
      <w:r w:rsidRPr="00644718">
        <w:rPr>
          <w:rFonts w:asciiTheme="majorBidi" w:hAnsiTheme="majorBidi" w:cstheme="majorBidi"/>
        </w:rPr>
        <w:t xml:space="preserve">Resource planning becomes particularly challenging in Engineering, Procurement, and Construction (EPC) projects because multiple disciplines operate simultaneously while competing for limited resources. Engineering teams require specialized technical expertise, procurement activities </w:t>
      </w:r>
      <w:proofErr w:type="gramStart"/>
      <w:r w:rsidRPr="00644718">
        <w:rPr>
          <w:rFonts w:asciiTheme="majorBidi" w:hAnsiTheme="majorBidi" w:cstheme="majorBidi"/>
        </w:rPr>
        <w:t>depend</w:t>
      </w:r>
      <w:proofErr w:type="gramEnd"/>
      <w:r w:rsidRPr="00644718">
        <w:rPr>
          <w:rFonts w:asciiTheme="majorBidi" w:hAnsiTheme="majorBidi" w:cstheme="majorBidi"/>
        </w:rPr>
        <w:t xml:space="preserve"> on supplier capacity and long-</w:t>
      </w:r>
      <w:proofErr w:type="gramStart"/>
      <w:r w:rsidRPr="00644718">
        <w:rPr>
          <w:rFonts w:asciiTheme="majorBidi" w:hAnsiTheme="majorBidi" w:cstheme="majorBidi"/>
        </w:rPr>
        <w:t>lead</w:t>
      </w:r>
      <w:proofErr w:type="gramEnd"/>
      <w:r w:rsidRPr="00644718">
        <w:rPr>
          <w:rFonts w:asciiTheme="majorBidi" w:hAnsiTheme="majorBidi" w:cstheme="majorBidi"/>
        </w:rPr>
        <w:t xml:space="preserve"> equipment, and construction operations rely on the timely availability of skilled </w:t>
      </w:r>
      <w:proofErr w:type="spellStart"/>
      <w:r w:rsidRPr="00644718">
        <w:rPr>
          <w:rFonts w:asciiTheme="majorBidi" w:hAnsiTheme="majorBidi" w:cstheme="majorBidi"/>
        </w:rPr>
        <w:t>labour</w:t>
      </w:r>
      <w:proofErr w:type="spellEnd"/>
      <w:r w:rsidRPr="00644718">
        <w:rPr>
          <w:rFonts w:asciiTheme="majorBidi" w:hAnsiTheme="majorBidi" w:cstheme="majorBidi"/>
        </w:rPr>
        <w:t>, construction materials, heavy equipment, and subcontractors. Any imbalance in resource allocation within one project phase may disrupt subsequent activities, creating delays that extend throughout the project lifecycle.</w:t>
      </w:r>
    </w:p>
    <w:p w14:paraId="7808B0E9" w14:textId="42DD9C10" w:rsidR="00644718" w:rsidRPr="00644718" w:rsidRDefault="00644718" w:rsidP="00644718">
      <w:pPr>
        <w:pStyle w:val="NormalWeb"/>
        <w:spacing w:line="360" w:lineRule="auto"/>
        <w:jc w:val="both"/>
        <w:rPr>
          <w:rFonts w:asciiTheme="majorBidi" w:hAnsiTheme="majorBidi" w:cstheme="majorBidi"/>
        </w:rPr>
      </w:pPr>
      <w:r>
        <w:rPr>
          <w:rFonts w:asciiTheme="majorBidi" w:hAnsiTheme="majorBidi" w:cstheme="majorBidi"/>
        </w:rPr>
        <w:t xml:space="preserve">    </w:t>
      </w:r>
      <w:r w:rsidRPr="00644718">
        <w:rPr>
          <w:rFonts w:asciiTheme="majorBidi" w:hAnsiTheme="majorBidi" w:cstheme="majorBidi"/>
        </w:rPr>
        <w:t xml:space="preserve">In addition to supporting day-to-day project execution, effective resource planning plays an important role in schedule optimization. Modern scheduling techniques frequently incorporate resource loading, resource levelling, and resource smoothing to ensure that project schedules remain both achievable and efficient. These techniques help project teams identify periods of resource overutilization or underutilization, allowing adjustments to be </w:t>
      </w:r>
      <w:r w:rsidRPr="00644718">
        <w:rPr>
          <w:rFonts w:asciiTheme="majorBidi" w:hAnsiTheme="majorBidi" w:cstheme="majorBidi"/>
        </w:rPr>
        <w:lastRenderedPageBreak/>
        <w:t>made before execution problems arise. Integrating resource considerations into schedule development therefore contributes to more reliable project plans and improves the accuracy of project forecasts.</w:t>
      </w:r>
    </w:p>
    <w:p w14:paraId="0EC08347" w14:textId="1B0C8EE1" w:rsidR="00644718" w:rsidRPr="00644718" w:rsidRDefault="00644718" w:rsidP="00644718">
      <w:pPr>
        <w:pStyle w:val="NormalWeb"/>
        <w:spacing w:line="360" w:lineRule="auto"/>
        <w:jc w:val="both"/>
        <w:rPr>
          <w:rFonts w:asciiTheme="majorBidi" w:hAnsiTheme="majorBidi" w:cstheme="majorBidi"/>
        </w:rPr>
      </w:pPr>
      <w:r>
        <w:rPr>
          <w:rFonts w:asciiTheme="majorBidi" w:hAnsiTheme="majorBidi" w:cstheme="majorBidi"/>
        </w:rPr>
        <w:t xml:space="preserve">    </w:t>
      </w:r>
      <w:r w:rsidRPr="00644718">
        <w:rPr>
          <w:rFonts w:asciiTheme="majorBidi" w:hAnsiTheme="majorBidi" w:cstheme="majorBidi"/>
        </w:rPr>
        <w:t>Technological developments have further strengthened resource planning capabilities through advanced project management software and digital information systems. Applications such as Primavera P6, enterprise resource planning (ERP) systems, and Building Information Modeling (BIM) facilitate the integration of schedule information with resource availability, procurement status, and project progress. These technologies provide project managers with greater visibility into resource utilization and support more informed decision-making. Nevertheless, the effectiveness of these tools ultimately depends on accurate project data, realistic planning assumptions, and the ability of project teams to interpret and act upon the information provided.</w:t>
      </w:r>
    </w:p>
    <w:p w14:paraId="5DA43B5E" w14:textId="0518BDFB" w:rsidR="00644718" w:rsidRPr="00644718" w:rsidRDefault="00644718" w:rsidP="00644718">
      <w:pPr>
        <w:pStyle w:val="NormalWeb"/>
        <w:spacing w:line="360" w:lineRule="auto"/>
        <w:jc w:val="both"/>
        <w:rPr>
          <w:rFonts w:asciiTheme="majorBidi" w:hAnsiTheme="majorBidi" w:cstheme="majorBidi"/>
        </w:rPr>
      </w:pPr>
      <w:r>
        <w:rPr>
          <w:rFonts w:asciiTheme="majorBidi" w:hAnsiTheme="majorBidi" w:cstheme="majorBidi"/>
        </w:rPr>
        <w:t xml:space="preserve">    </w:t>
      </w:r>
      <w:r w:rsidRPr="00644718">
        <w:rPr>
          <w:rFonts w:asciiTheme="majorBidi" w:hAnsiTheme="majorBidi" w:cstheme="majorBidi"/>
        </w:rPr>
        <w:t>Within the Kingdom of Saudi Arabia, effective resource planning has become increasingly important as organizations execute large-scale EPC projects under Vision 2030. These projects frequently involve multinational workforces, international supply chains, specialized contractors, and extensive procurement activities. Coordinating these diverse resources requires comprehensive planning and continuous monitoring to ensure that engineering deliverables, procurement activities, material availability, and construction resources remain aligned with project schedules. Organizations that successfully integrate resource planning into their overall project management processes are therefore better positioned to reduce schedule disruptions and improve project delivery performance.</w:t>
      </w:r>
    </w:p>
    <w:p w14:paraId="4EFA7B0C" w14:textId="265A20C0" w:rsidR="00B67954" w:rsidRDefault="00644718" w:rsidP="00644718">
      <w:pPr>
        <w:pStyle w:val="NormalWeb"/>
        <w:spacing w:line="360" w:lineRule="auto"/>
        <w:jc w:val="both"/>
        <w:rPr>
          <w:rFonts w:asciiTheme="majorBidi" w:hAnsiTheme="majorBidi" w:cstheme="majorBidi"/>
        </w:rPr>
      </w:pPr>
      <w:r>
        <w:rPr>
          <w:rFonts w:asciiTheme="majorBidi" w:hAnsiTheme="majorBidi" w:cstheme="majorBidi"/>
        </w:rPr>
        <w:t xml:space="preserve">    </w:t>
      </w:r>
      <w:r w:rsidRPr="00644718">
        <w:rPr>
          <w:rFonts w:asciiTheme="majorBidi" w:hAnsiTheme="majorBidi" w:cstheme="majorBidi"/>
        </w:rPr>
        <w:t>Based on the literature, resource planning represents a critical planning and scheduling practice that directly influences schedule reliability and project performance. Effective resource planning supports realistic scheduling, strengthens coordination among project participants, and enables proactive management of resource-related risks, thereby reducing the likelihood of project delays. Accordingly, resource planning is examined in this study as one of the five key planning and scheduling dimensions influencing project delays in Engineering, Procurement, and Construction (EPC) projects within the Kingdom of Saudi Arabia.</w:t>
      </w:r>
    </w:p>
    <w:p w14:paraId="5F4D6A5C" w14:textId="77777777" w:rsidR="003921AC" w:rsidRDefault="003921AC" w:rsidP="00644718">
      <w:pPr>
        <w:pStyle w:val="NormalWeb"/>
        <w:spacing w:line="360" w:lineRule="auto"/>
        <w:jc w:val="both"/>
      </w:pPr>
    </w:p>
    <w:p w14:paraId="7DEBD67F" w14:textId="1CC8A0CE" w:rsidR="0034196E" w:rsidRPr="009E57A2" w:rsidRDefault="00707BC0" w:rsidP="004278DD">
      <w:pPr>
        <w:bidi w:val="0"/>
        <w:spacing w:before="100" w:beforeAutospacing="1" w:after="100" w:afterAutospacing="1" w:line="360" w:lineRule="auto"/>
        <w:jc w:val="both"/>
        <w:rPr>
          <w:rFonts w:asciiTheme="majorBidi" w:hAnsiTheme="majorBidi" w:cstheme="majorBidi"/>
          <w:b/>
          <w:bCs/>
          <w:sz w:val="26"/>
          <w:szCs w:val="26"/>
          <w:lang w:eastAsia="ko-KR"/>
        </w:rPr>
      </w:pPr>
      <w:r w:rsidRPr="009E57A2">
        <w:rPr>
          <w:rFonts w:asciiTheme="majorBidi" w:hAnsiTheme="majorBidi" w:cstheme="majorBidi"/>
          <w:lang w:eastAsia="ko-KR"/>
        </w:rPr>
        <w:lastRenderedPageBreak/>
        <w:t xml:space="preserve">    </w:t>
      </w:r>
      <w:r w:rsidR="0034196E" w:rsidRPr="009E57A2">
        <w:rPr>
          <w:rFonts w:asciiTheme="majorBidi" w:hAnsiTheme="majorBidi" w:cstheme="majorBidi"/>
          <w:b/>
          <w:bCs/>
          <w:sz w:val="26"/>
          <w:szCs w:val="26"/>
          <w:lang w:eastAsia="ko-KR"/>
        </w:rPr>
        <w:t>2.2.5 Schedule Integration</w:t>
      </w:r>
    </w:p>
    <w:p w14:paraId="7FC250DE" w14:textId="3DA05FA2" w:rsidR="004C0695" w:rsidRDefault="004C0695" w:rsidP="004C0695">
      <w:pPr>
        <w:pStyle w:val="NormalWeb"/>
        <w:spacing w:line="360" w:lineRule="auto"/>
        <w:jc w:val="both"/>
      </w:pPr>
      <w:r>
        <w:t xml:space="preserve">    Schedule integration is a critical planning and scheduling practice that ensures all project activities are coordinated within a unified and logically connected project schedule. Rather than treating engineering, procurement, construction, commissioning, and project support functions as independent workstreams, schedule integration aligns these activities into a comprehensive framework that reflects their interdependencies and sequencing. This integrated approach enables project teams to understand how progress or delays in one area may influence subsequent activities, thereby supporting more effective planning, coordination, and decision-making.</w:t>
      </w:r>
    </w:p>
    <w:p w14:paraId="4F614D99" w14:textId="0106E0FE" w:rsidR="004C0695" w:rsidRDefault="004C0695" w:rsidP="004C0695">
      <w:pPr>
        <w:pStyle w:val="NormalWeb"/>
        <w:spacing w:line="360" w:lineRule="auto"/>
        <w:jc w:val="both"/>
      </w:pPr>
      <w:r>
        <w:t xml:space="preserve">    The process of schedule integration begins during project planning by combining information from multiple project disciplines into a single master schedule. Engineering deliverables, procurement milestones, construction activities, testing, commissioning, and contractual obligations are linked through logical relationships that define the sequence of project execution. Developing this integrated schedule requires close collaboration among project stakeholders to ensure that dependencies, resource constraints, interface requirements, and project priorities are accurately represented. As a result, schedule integration enhances communication and promotes a shared understanding of project objectives across all participating organizations.</w:t>
      </w:r>
    </w:p>
    <w:p w14:paraId="62CAE211" w14:textId="7CD4A416" w:rsidR="004C0695" w:rsidRDefault="004C0695" w:rsidP="004C0695">
      <w:pPr>
        <w:pStyle w:val="NormalWeb"/>
        <w:spacing w:line="360" w:lineRule="auto"/>
        <w:jc w:val="both"/>
      </w:pPr>
      <w:r>
        <w:t xml:space="preserve">    Project management literature consistently identifies schedule integration as a key contributor to successful project delivery. An integrated schedule improves visibility across the project, allowing managers to evaluate the effects of proposed changes before they are implemented. It also supports more accurate forecasting, facilitates proactive risk management, and strengthens coordination among project participants. By providing a comprehensive view of project activities, schedule integration enables management to identify critical interfaces, monitor progress effectively, and implement corrective actions before localized problems affect overall project performance.</w:t>
      </w:r>
    </w:p>
    <w:p w14:paraId="366C8BE3" w14:textId="155A3CAC" w:rsidR="004C0695" w:rsidRDefault="004C0695" w:rsidP="004C0695">
      <w:pPr>
        <w:pStyle w:val="NormalWeb"/>
        <w:spacing w:line="360" w:lineRule="auto"/>
        <w:jc w:val="both"/>
      </w:pPr>
      <w:r>
        <w:t xml:space="preserve">    In contrast, inadequate schedule integration frequently results in fragmented planning and poor coordination between project disciplines. Individual departments may develop schedules that are technically accurate within their own areas of responsibility but fail to account for dependencies on other functions. Such disconnects often lead to conflicting priorities, inefficient resource utilization, duplicated effort, and unrealistic expectations </w:t>
      </w:r>
      <w:r>
        <w:lastRenderedPageBreak/>
        <w:t>regarding project progress. As these coordination issues accumulate, organizations become more vulnerable to schedule delays, cost escalation, and contractual disputes.</w:t>
      </w:r>
    </w:p>
    <w:p w14:paraId="7FCF0ED4" w14:textId="25A2ED1A" w:rsidR="004C0695" w:rsidRDefault="004C0695" w:rsidP="004C0695">
      <w:pPr>
        <w:pStyle w:val="NormalWeb"/>
        <w:spacing w:line="360" w:lineRule="auto"/>
        <w:jc w:val="both"/>
      </w:pPr>
      <w:r>
        <w:t xml:space="preserve">    The importance of schedule integration is particularly evident in Engineering, Procurement, and Construction (EPC) projects, where activities are highly interdependent throughout the project lifecycle. Engineering documentation must be completed before procurement activities can proceed, procurement determines the availability of equipment and materials required for construction, and construction progress directly influences commissioning and project handover. Delays or changes occurring within one phase frequently generate cascading effects across subsequent project stages. Maintaining an integrated schedule therefore enables project teams to anticipate these interactions and implement timely responses that minimize disruption to overall project performance.</w:t>
      </w:r>
    </w:p>
    <w:p w14:paraId="470915E7" w14:textId="0367156A" w:rsidR="004C0695" w:rsidRDefault="004C0695" w:rsidP="004C0695">
      <w:pPr>
        <w:pStyle w:val="NormalWeb"/>
        <w:spacing w:line="360" w:lineRule="auto"/>
        <w:jc w:val="both"/>
      </w:pPr>
      <w:r>
        <w:t xml:space="preserve">    Advances in digital project management technologies have significantly enhanced schedule integration capabilities. Software platforms such as Primavera P6, Building Information Modeling (BIM), enterprise project management systems, and digital collaboration platforms allow organizations to combine schedule data with engineering progress, procurement status, resource allocation, and construction performance. These technologies improve information sharing, support real-time progress monitoring, and facilitate data-driven decision-making. However, successful schedule integration depends not only on technological tools but also on effective communication, disciplined planning practices, and collaboration among project stakeholders.</w:t>
      </w:r>
    </w:p>
    <w:p w14:paraId="2D7AF33A" w14:textId="621CE5E3" w:rsidR="004C0695" w:rsidRDefault="004C0695" w:rsidP="004C0695">
      <w:pPr>
        <w:pStyle w:val="NormalWeb"/>
        <w:spacing w:line="360" w:lineRule="auto"/>
        <w:jc w:val="both"/>
      </w:pPr>
      <w:r>
        <w:t xml:space="preserve">    Within the Kingdom of Saudi Arabia, schedule integration has become increasingly important as organizations undertake large-scale EPC projects involving multiple contractors, international suppliers, government agencies, and specialized consultants. These projects require continuous coordination across numerous interfaces to ensure that engineering outputs, procurement activities, construction operations, and commissioning milestones remain aligned with project objectives. Organizations that maintain well-integrated project schedules are better equipped to manage complex interfaces, improve schedule reliability, and reduce the likelihood of project delays.</w:t>
      </w:r>
    </w:p>
    <w:p w14:paraId="522D9941" w14:textId="77777777" w:rsidR="003921AC" w:rsidRDefault="004C0695" w:rsidP="003921AC">
      <w:pPr>
        <w:pStyle w:val="NormalWeb"/>
        <w:spacing w:line="360" w:lineRule="auto"/>
        <w:jc w:val="both"/>
      </w:pPr>
      <w:r>
        <w:t xml:space="preserve">    Based on the literature, schedule integration represents a fundamental planning and scheduling practice that strengthens coordination across all project phases. By establishing clear relationships between project activities, improving communication among </w:t>
      </w:r>
      <w:r>
        <w:lastRenderedPageBreak/>
        <w:t>stakeholders, and supporting proactive schedule management, effective schedule integration contributes significantly to successful project delivery. Consequently, schedule integration is examined in this study as one of the five planning and scheduling dimensions influencing project delays in Engineering, Procurement, and Construction (EPC) projects in the Kingdom of Saudi Arabia</w:t>
      </w:r>
      <w:r w:rsidR="00904625">
        <w:t>.</w:t>
      </w:r>
    </w:p>
    <w:p w14:paraId="72465DF5" w14:textId="77777777" w:rsidR="003921AC" w:rsidRDefault="00707BC0" w:rsidP="003921AC">
      <w:pPr>
        <w:pStyle w:val="NormalWeb"/>
        <w:spacing w:line="360" w:lineRule="auto"/>
        <w:jc w:val="both"/>
        <w:rPr>
          <w:rFonts w:asciiTheme="majorBidi" w:hAnsiTheme="majorBidi" w:cstheme="majorBidi"/>
          <w:b/>
          <w:bCs/>
          <w:sz w:val="26"/>
          <w:szCs w:val="26"/>
        </w:rPr>
      </w:pPr>
      <w:r w:rsidRPr="009E57A2">
        <w:rPr>
          <w:rFonts w:asciiTheme="majorBidi" w:hAnsiTheme="majorBidi" w:cstheme="majorBidi"/>
        </w:rPr>
        <w:t xml:space="preserve"> </w:t>
      </w:r>
      <w:bookmarkStart w:id="18" w:name="_Toc232597876"/>
      <w:r w:rsidR="0034196E" w:rsidRPr="009E57A2">
        <w:rPr>
          <w:rFonts w:asciiTheme="majorBidi" w:hAnsiTheme="majorBidi" w:cstheme="majorBidi"/>
          <w:b/>
          <w:bCs/>
          <w:sz w:val="26"/>
          <w:szCs w:val="26"/>
        </w:rPr>
        <w:t>2.2.6 Schedule Monitoring and Control</w:t>
      </w:r>
      <w:bookmarkEnd w:id="18"/>
      <w:r w:rsidR="00D43971">
        <w:rPr>
          <w:rFonts w:asciiTheme="majorBidi" w:hAnsiTheme="majorBidi" w:cstheme="majorBidi"/>
          <w:b/>
          <w:bCs/>
          <w:sz w:val="26"/>
          <w:szCs w:val="26"/>
        </w:rPr>
        <w:t xml:space="preserve"> </w:t>
      </w:r>
      <w:bookmarkStart w:id="19" w:name="_Toc232597877"/>
    </w:p>
    <w:p w14:paraId="37A49A34" w14:textId="77777777" w:rsidR="003921AC" w:rsidRDefault="00D43971" w:rsidP="003921AC">
      <w:pPr>
        <w:pStyle w:val="NormalWeb"/>
        <w:spacing w:line="360" w:lineRule="auto"/>
        <w:jc w:val="both"/>
      </w:pPr>
      <w:r>
        <w:t xml:space="preserve">    </w:t>
      </w:r>
      <w:r w:rsidRPr="00D43971">
        <w:t>Schedule monitoring and control is a continuous management process that involves measuring project progress, comparing actual performance with the approved baseline schedule, identifying schedule deviations, and implementing corrective actions to maintain project objectives. Unlike project planning, which establishes the intended course of project execution, schedule monitoring and control focuses on evaluating ongoing performance and ensuring that project activities remain aligned with the approved schedule throughout the project lifecycle. This process enables project teams to respond proactively to emerging issues before they develop into significant schedule delays</w:t>
      </w:r>
      <w:r w:rsidRPr="00D43971">
        <w:rPr>
          <w:rtl/>
        </w:rPr>
        <w:t>.</w:t>
      </w:r>
    </w:p>
    <w:p w14:paraId="02786F1A" w14:textId="77777777" w:rsidR="003921AC" w:rsidRDefault="003921AC" w:rsidP="003921AC">
      <w:pPr>
        <w:pStyle w:val="NormalWeb"/>
        <w:spacing w:line="360" w:lineRule="auto"/>
        <w:jc w:val="both"/>
      </w:pPr>
      <w:r>
        <w:t xml:space="preserve">    </w:t>
      </w:r>
      <w:r w:rsidR="00D43971">
        <w:t xml:space="preserve"> </w:t>
      </w:r>
      <w:r w:rsidR="00D43971" w:rsidRPr="00D43971">
        <w:t>Effective schedule monitoring depends on the timely collection and analysis of accurate project performance data. Progress information is regularly compared against the baseline schedule to identify variances in activity completion, milestone achievement, resource utilization, and critical path performance. Through this systematic evaluation, project managers can assess whether the project is progressing as planned, determine the causes of schedule deviations, and initiate appropriate corrective or preventive actions. Continuous performance monitoring therefore strengthens managerial decision-making and enhances the organization's ability to maintain schedule reliability</w:t>
      </w:r>
      <w:r w:rsidR="00D43971" w:rsidRPr="00D43971">
        <w:rPr>
          <w:rtl/>
        </w:rPr>
        <w:t>.</w:t>
      </w:r>
    </w:p>
    <w:p w14:paraId="22683F4C" w14:textId="123AD313" w:rsidR="00D43971" w:rsidRPr="00D43971" w:rsidRDefault="003921AC" w:rsidP="003921AC">
      <w:pPr>
        <w:pStyle w:val="NormalWeb"/>
        <w:spacing w:line="360" w:lineRule="auto"/>
        <w:jc w:val="both"/>
      </w:pPr>
      <w:r>
        <w:t xml:space="preserve">  </w:t>
      </w:r>
      <w:r w:rsidR="00D43971">
        <w:t xml:space="preserve"> </w:t>
      </w:r>
      <w:r w:rsidR="00D43971" w:rsidRPr="00D43971">
        <w:t>Project management literature consistently recognizes schedule monitoring and control as one of the primary determinants of successful project delivery. Regular monitoring enables project teams to detect emerging risks, evaluate the effectiveness of mitigation strategies, improve communication among stakeholders, and maintain transparency regarding project performance. It also provides management with reliable information for forecasting project completion dates, assessing schedule recovery options, and supporting informed decision-making. Consequently, effective monitoring and control improve organizational responsiveness and reduce the likelihood of unexpected schedule overruns</w:t>
      </w:r>
      <w:r w:rsidR="00D43971" w:rsidRPr="00D43971">
        <w:rPr>
          <w:rtl/>
        </w:rPr>
        <w:t>.</w:t>
      </w:r>
    </w:p>
    <w:p w14:paraId="14511968" w14:textId="77777777" w:rsidR="00D43971" w:rsidRP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p>
    <w:p w14:paraId="0648799C" w14:textId="3690A021" w:rsidR="00D43971" w:rsidRP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r>
        <w:rPr>
          <w:rFonts w:ascii="Times New Roman" w:eastAsia="Times New Roman" w:hAnsi="Times New Roman"/>
          <w:color w:val="auto"/>
          <w:kern w:val="0"/>
          <w:sz w:val="24"/>
          <w:szCs w:val="24"/>
          <w:lang w:eastAsia="ko-KR"/>
          <w14:ligatures w14:val="none"/>
        </w:rPr>
        <w:t xml:space="preserve">    </w:t>
      </w:r>
      <w:r w:rsidRPr="00D43971">
        <w:rPr>
          <w:rFonts w:ascii="Times New Roman" w:eastAsia="Times New Roman" w:hAnsi="Times New Roman"/>
          <w:color w:val="auto"/>
          <w:kern w:val="0"/>
          <w:sz w:val="24"/>
          <w:szCs w:val="24"/>
          <w:lang w:eastAsia="ko-KR"/>
          <w14:ligatures w14:val="none"/>
        </w:rPr>
        <w:t>Conversely, ineffective schedule monitoring limits an organization's ability to identify and address project issues in a timely manner. Delays in reporting project progress, inaccurate performance data, weak communication, or ineffective corrective actions may allow relatively minor scheduling problems to escalate into significant project disruptions. As deviations accumulate without appropriate intervention, organizations may experience increased rework, reduced productivity, contractual claims, and substantial schedule delays. These consequences highlight the importance of maintaining disciplined monitoring and control procedures throughout project execution</w:t>
      </w:r>
      <w:r w:rsidRPr="00D43971">
        <w:rPr>
          <w:rFonts w:ascii="Times New Roman" w:eastAsia="Times New Roman" w:hAnsi="Times New Roman"/>
          <w:color w:val="auto"/>
          <w:kern w:val="0"/>
          <w:sz w:val="24"/>
          <w:szCs w:val="24"/>
          <w:rtl/>
          <w:lang w:eastAsia="ko-KR"/>
          <w14:ligatures w14:val="none"/>
        </w:rPr>
        <w:t>.</w:t>
      </w:r>
    </w:p>
    <w:p w14:paraId="256E0C72" w14:textId="77777777" w:rsidR="00D43971" w:rsidRP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p>
    <w:p w14:paraId="09E042CA" w14:textId="7B02A002" w:rsidR="00D43971" w:rsidRP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r>
        <w:rPr>
          <w:rFonts w:ascii="Times New Roman" w:eastAsia="Times New Roman" w:hAnsi="Times New Roman"/>
          <w:color w:val="auto"/>
          <w:kern w:val="0"/>
          <w:sz w:val="24"/>
          <w:szCs w:val="24"/>
          <w:lang w:eastAsia="ko-KR"/>
          <w14:ligatures w14:val="none"/>
        </w:rPr>
        <w:t xml:space="preserve">    </w:t>
      </w:r>
      <w:r w:rsidRPr="00D43971">
        <w:rPr>
          <w:rFonts w:ascii="Times New Roman" w:eastAsia="Times New Roman" w:hAnsi="Times New Roman"/>
          <w:color w:val="auto"/>
          <w:kern w:val="0"/>
          <w:sz w:val="24"/>
          <w:szCs w:val="24"/>
          <w:lang w:eastAsia="ko-KR"/>
          <w14:ligatures w14:val="none"/>
        </w:rPr>
        <w:t>The effectiveness of schedule monitoring has been significantly enhanced through the adoption of modern project management technologies and performance measurement techniques. Applications such as Primavera P6, Microsoft Project, enterprise project management systems, and digital dashboards provide real-time visibility into project progress, critical path status, milestone achievement, and schedule forecasts. In addition, performance measurement approaches such as Earned Value Management (EVM) allow project teams to evaluate schedule performance objectively by integrating schedule and cost information. These tools strengthen project control by providing early warning indicators that support timely corrective action. However, their value depends on the quality of project data, the consistency of reporting practices, and the competence of project teams responsible for interpreting performance information</w:t>
      </w:r>
      <w:r w:rsidRPr="00D43971">
        <w:rPr>
          <w:rFonts w:ascii="Times New Roman" w:eastAsia="Times New Roman" w:hAnsi="Times New Roman"/>
          <w:color w:val="auto"/>
          <w:kern w:val="0"/>
          <w:sz w:val="24"/>
          <w:szCs w:val="24"/>
          <w:rtl/>
          <w:lang w:eastAsia="ko-KR"/>
          <w14:ligatures w14:val="none"/>
        </w:rPr>
        <w:t>.</w:t>
      </w:r>
    </w:p>
    <w:p w14:paraId="7B6EFCE5" w14:textId="77777777" w:rsidR="00D43971" w:rsidRP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p>
    <w:p w14:paraId="6BE8E243" w14:textId="658EED7B" w:rsidR="00D43971" w:rsidRP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r>
        <w:rPr>
          <w:rFonts w:ascii="Times New Roman" w:eastAsia="Times New Roman" w:hAnsi="Times New Roman"/>
          <w:color w:val="auto"/>
          <w:kern w:val="0"/>
          <w:sz w:val="24"/>
          <w:szCs w:val="24"/>
          <w:lang w:eastAsia="ko-KR"/>
          <w14:ligatures w14:val="none"/>
        </w:rPr>
        <w:t xml:space="preserve">    </w:t>
      </w:r>
      <w:r w:rsidRPr="00D43971">
        <w:rPr>
          <w:rFonts w:ascii="Times New Roman" w:eastAsia="Times New Roman" w:hAnsi="Times New Roman"/>
          <w:color w:val="auto"/>
          <w:kern w:val="0"/>
          <w:sz w:val="24"/>
          <w:szCs w:val="24"/>
          <w:lang w:eastAsia="ko-KR"/>
          <w14:ligatures w14:val="none"/>
        </w:rPr>
        <w:t>Within Engineering, Procurement, and Construction (EPC) projects, schedule monitoring and control are particularly important because project activities are highly interdependent and often involve multiple contractors, suppliers, consultants, and client organizations. Delays affecting engineering deliverables, procurement activities, material availability, construction progress, or commissioning may rapidly influence subsequent project phases. Continuous monitoring enables project teams to identify these interactions, evaluate their potential impact, and coordinate appropriate responses before they affect overall project completion</w:t>
      </w:r>
      <w:r w:rsidRPr="00D43971">
        <w:rPr>
          <w:rFonts w:ascii="Times New Roman" w:eastAsia="Times New Roman" w:hAnsi="Times New Roman"/>
          <w:color w:val="auto"/>
          <w:kern w:val="0"/>
          <w:sz w:val="24"/>
          <w:szCs w:val="24"/>
          <w:rtl/>
          <w:lang w:eastAsia="ko-KR"/>
          <w14:ligatures w14:val="none"/>
        </w:rPr>
        <w:t>.</w:t>
      </w:r>
    </w:p>
    <w:p w14:paraId="603D14F5" w14:textId="77777777" w:rsidR="00D43971" w:rsidRP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p>
    <w:p w14:paraId="2259D525" w14:textId="619FF964" w:rsidR="00D43971" w:rsidRP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r>
        <w:rPr>
          <w:rFonts w:ascii="Times New Roman" w:eastAsia="Times New Roman" w:hAnsi="Times New Roman"/>
          <w:color w:val="auto"/>
          <w:kern w:val="0"/>
          <w:sz w:val="24"/>
          <w:szCs w:val="24"/>
          <w:lang w:eastAsia="ko-KR"/>
          <w14:ligatures w14:val="none"/>
        </w:rPr>
        <w:lastRenderedPageBreak/>
        <w:t xml:space="preserve">    </w:t>
      </w:r>
      <w:r w:rsidRPr="00D43971">
        <w:rPr>
          <w:rFonts w:ascii="Times New Roman" w:eastAsia="Times New Roman" w:hAnsi="Times New Roman"/>
          <w:color w:val="auto"/>
          <w:kern w:val="0"/>
          <w:sz w:val="24"/>
          <w:szCs w:val="24"/>
          <w:lang w:eastAsia="ko-KR"/>
          <w14:ligatures w14:val="none"/>
        </w:rPr>
        <w:t>In the Kingdom of Saudi Arabia, the growing scale and complexity of Vision 2030 projects have further increased the importance of effective schedule monitoring and control. Major EPC projects frequently involve multinational project teams, extensive supply chains, demanding contractual milestones, and multiple stakeholder interfaces. Under these conditions, organizations require robust monitoring systems that provide accurate and timely information to support effective project governance. Strengthening schedule monitoring and control therefore contributes not only to improved schedule performance but also to enhanced accountability, stakeholder confidence, and successful project delivery</w:t>
      </w:r>
      <w:r w:rsidRPr="00D43971">
        <w:rPr>
          <w:rFonts w:ascii="Times New Roman" w:eastAsia="Times New Roman" w:hAnsi="Times New Roman"/>
          <w:color w:val="auto"/>
          <w:kern w:val="0"/>
          <w:sz w:val="24"/>
          <w:szCs w:val="24"/>
          <w:rtl/>
          <w:lang w:eastAsia="ko-KR"/>
          <w14:ligatures w14:val="none"/>
        </w:rPr>
        <w:t>.</w:t>
      </w:r>
    </w:p>
    <w:p w14:paraId="6B52B39F" w14:textId="77777777" w:rsidR="00D43971" w:rsidRP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p>
    <w:p w14:paraId="5B68FED1" w14:textId="2B349827" w:rsidR="00D43971" w:rsidRDefault="00D43971" w:rsidP="00D43971">
      <w:pPr>
        <w:pStyle w:val="Heading2"/>
        <w:bidi w:val="0"/>
        <w:spacing w:line="360" w:lineRule="auto"/>
        <w:jc w:val="both"/>
        <w:rPr>
          <w:rFonts w:ascii="Times New Roman" w:eastAsia="Times New Roman" w:hAnsi="Times New Roman"/>
          <w:color w:val="auto"/>
          <w:kern w:val="0"/>
          <w:sz w:val="24"/>
          <w:szCs w:val="24"/>
          <w:lang w:eastAsia="ko-KR"/>
          <w14:ligatures w14:val="none"/>
        </w:rPr>
      </w:pPr>
      <w:r>
        <w:rPr>
          <w:rFonts w:ascii="Times New Roman" w:eastAsia="Times New Roman" w:hAnsi="Times New Roman"/>
          <w:color w:val="auto"/>
          <w:kern w:val="0"/>
          <w:sz w:val="24"/>
          <w:szCs w:val="24"/>
          <w:lang w:eastAsia="ko-KR"/>
          <w14:ligatures w14:val="none"/>
        </w:rPr>
        <w:t xml:space="preserve">    </w:t>
      </w:r>
      <w:r w:rsidRPr="00D43971">
        <w:rPr>
          <w:rFonts w:ascii="Times New Roman" w:eastAsia="Times New Roman" w:hAnsi="Times New Roman"/>
          <w:color w:val="auto"/>
          <w:kern w:val="0"/>
          <w:sz w:val="24"/>
          <w:szCs w:val="24"/>
          <w:lang w:eastAsia="ko-KR"/>
          <w14:ligatures w14:val="none"/>
        </w:rPr>
        <w:t>Based on the literature, schedule monitoring and control represent the final and most dynamic component of planning and scheduling practices. By continuously evaluating project performance, identifying deviations at an early stage, and facilitating timely corrective actions, effective monitoring and control strengthen project execution and reduce the likelihood of schedule overruns. Accordingly, this study examines schedule monitoring and control as one of the five planning and scheduling dimensions influencing project delays in Engineering, Procurement, and Construction (EPC) projects in the Kingdom of Saudi Arabia.</w:t>
      </w:r>
    </w:p>
    <w:p w14:paraId="2BA66223" w14:textId="77777777" w:rsidR="004675DA" w:rsidRPr="004675DA" w:rsidRDefault="004675DA" w:rsidP="004675DA">
      <w:pPr>
        <w:bidi w:val="0"/>
        <w:rPr>
          <w:lang w:eastAsia="ko-KR"/>
        </w:rPr>
      </w:pPr>
    </w:p>
    <w:p w14:paraId="5D153F6F" w14:textId="184C915C" w:rsidR="00D43971" w:rsidRDefault="004675DA" w:rsidP="004675DA">
      <w:pPr>
        <w:pStyle w:val="Heading2"/>
        <w:bidi w:val="0"/>
        <w:spacing w:line="360" w:lineRule="auto"/>
        <w:jc w:val="both"/>
        <w:rPr>
          <w:rFonts w:ascii="Times New Roman" w:eastAsia="Times New Roman" w:hAnsi="Times New Roman"/>
          <w:color w:val="auto"/>
          <w:kern w:val="0"/>
          <w:sz w:val="24"/>
          <w:szCs w:val="24"/>
          <w:lang w:eastAsia="ko-KR"/>
          <w14:ligatures w14:val="none"/>
        </w:rPr>
      </w:pPr>
      <w:r>
        <w:rPr>
          <w:rFonts w:ascii="Times New Roman" w:eastAsia="Times New Roman" w:hAnsi="Times New Roman"/>
          <w:color w:val="auto"/>
          <w:kern w:val="0"/>
          <w:sz w:val="24"/>
          <w:szCs w:val="24"/>
          <w:lang w:eastAsia="ko-KR"/>
          <w14:ligatures w14:val="none"/>
        </w:rPr>
        <w:t xml:space="preserve">    </w:t>
      </w:r>
      <w:r w:rsidRPr="004675DA">
        <w:rPr>
          <w:rFonts w:ascii="Times New Roman" w:eastAsia="Times New Roman" w:hAnsi="Times New Roman"/>
          <w:color w:val="auto"/>
          <w:kern w:val="0"/>
          <w:sz w:val="24"/>
          <w:szCs w:val="24"/>
          <w:lang w:eastAsia="ko-KR"/>
          <w14:ligatures w14:val="none"/>
        </w:rPr>
        <w:t>While effective planning and scheduling practices provide the foundation for successful project execution, deficiencies in these practices often manifest as project delays during implementation. Consequently, understanding the concept, classification, causes, and consequences of project delays is essential for explaining how planning and scheduling practices influence overall project performance. The following section therefore examines project delays from both theoretical and practical perspectives before reviewing the empirical evidence presented in previous studies.</w:t>
      </w:r>
    </w:p>
    <w:p w14:paraId="568A4E10" w14:textId="77777777" w:rsidR="004675DA" w:rsidRPr="004675DA" w:rsidRDefault="004675DA" w:rsidP="004675DA">
      <w:pPr>
        <w:bidi w:val="0"/>
        <w:rPr>
          <w:lang w:eastAsia="ko-KR"/>
        </w:rPr>
      </w:pPr>
    </w:p>
    <w:p w14:paraId="29A2FECC" w14:textId="7EC15F11" w:rsidR="0034196E" w:rsidRPr="009E57A2" w:rsidRDefault="0034196E" w:rsidP="00D43971">
      <w:pPr>
        <w:pStyle w:val="Heading2"/>
        <w:bidi w:val="0"/>
        <w:spacing w:line="360" w:lineRule="auto"/>
        <w:rPr>
          <w:rFonts w:asciiTheme="majorBidi" w:hAnsiTheme="majorBidi" w:cstheme="majorBidi"/>
          <w:b/>
          <w:bCs/>
          <w:color w:val="auto"/>
          <w:sz w:val="28"/>
          <w:szCs w:val="28"/>
          <w:lang w:eastAsia="ko-KR"/>
        </w:rPr>
      </w:pPr>
      <w:r w:rsidRPr="009E57A2">
        <w:rPr>
          <w:rFonts w:asciiTheme="majorBidi" w:hAnsiTheme="majorBidi" w:cstheme="majorBidi"/>
          <w:b/>
          <w:bCs/>
          <w:color w:val="auto"/>
          <w:sz w:val="28"/>
          <w:szCs w:val="28"/>
          <w:lang w:eastAsia="ko-KR"/>
        </w:rPr>
        <w:t>2.3 Project Delays</w:t>
      </w:r>
      <w:bookmarkEnd w:id="19"/>
    </w:p>
    <w:p w14:paraId="6D15AEE0" w14:textId="48E9424D" w:rsidR="0034196E" w:rsidRPr="009E57A2" w:rsidRDefault="00707BC0" w:rsidP="00845891">
      <w:pPr>
        <w:pStyle w:val="Heading3"/>
        <w:bidi w:val="0"/>
        <w:spacing w:line="360" w:lineRule="auto"/>
        <w:rPr>
          <w:rFonts w:asciiTheme="majorBidi" w:hAnsiTheme="majorBidi" w:cstheme="majorBidi"/>
          <w:b/>
          <w:bCs/>
          <w:sz w:val="26"/>
          <w:szCs w:val="26"/>
          <w:lang w:eastAsia="ko-KR"/>
        </w:rPr>
      </w:pPr>
      <w:r w:rsidRPr="009E57A2">
        <w:rPr>
          <w:rFonts w:asciiTheme="majorBidi" w:hAnsiTheme="majorBidi" w:cstheme="majorBidi"/>
          <w:lang w:eastAsia="ko-KR"/>
        </w:rPr>
        <w:t xml:space="preserve">    </w:t>
      </w:r>
      <w:bookmarkStart w:id="20" w:name="_Toc232597878"/>
      <w:r w:rsidR="0034196E" w:rsidRPr="009E57A2">
        <w:rPr>
          <w:rFonts w:asciiTheme="majorBidi" w:hAnsiTheme="majorBidi" w:cstheme="majorBidi"/>
          <w:b/>
          <w:bCs/>
          <w:color w:val="auto"/>
          <w:sz w:val="26"/>
          <w:szCs w:val="26"/>
          <w:lang w:eastAsia="ko-KR"/>
        </w:rPr>
        <w:t>2.3.1 Introduction to Project Delays</w:t>
      </w:r>
      <w:bookmarkEnd w:id="20"/>
    </w:p>
    <w:p w14:paraId="7CC72435" w14:textId="77777777" w:rsidR="00D065F3" w:rsidRDefault="00DA16C5" w:rsidP="00D065F3">
      <w:pPr>
        <w:pStyle w:val="NormalWeb"/>
        <w:spacing w:line="360" w:lineRule="auto"/>
        <w:jc w:val="both"/>
      </w:pPr>
      <w:r>
        <w:t xml:space="preserve">    </w:t>
      </w:r>
      <w:r w:rsidR="00D065F3">
        <w:t xml:space="preserve">Project delays remain one of the most persistent challenges affecting project performance across the construction and engineering industries. Regardless of project size or complexity, failure to complete project activities within the approved schedule can have significant operational, financial, and contractual consequences for all project stakeholders. Because </w:t>
      </w:r>
      <w:r w:rsidR="00D065F3">
        <w:lastRenderedPageBreak/>
        <w:t>time is one of the primary constraints in project management, delays are widely regarded as a key indicator of project performance and an important measure of project success.</w:t>
      </w:r>
    </w:p>
    <w:p w14:paraId="6586813C" w14:textId="5E8D8572" w:rsidR="00D065F3" w:rsidRDefault="00D065F3" w:rsidP="00D065F3">
      <w:pPr>
        <w:pStyle w:val="NormalWeb"/>
        <w:spacing w:line="360" w:lineRule="auto"/>
        <w:jc w:val="both"/>
      </w:pPr>
      <w:r>
        <w:t xml:space="preserve">    In project management, a project delay generally refers to </w:t>
      </w:r>
      <w:proofErr w:type="gramStart"/>
      <w:r>
        <w:t>the failure</w:t>
      </w:r>
      <w:proofErr w:type="gramEnd"/>
      <w:r>
        <w:t xml:space="preserve"> to complete project activities or achieve project completion within the time specified in the approved baseline schedule or contractual agreement. Delays may occur during any stage of the project lifecycle, including engineering, procurement, construction, commissioning, or project handover. Depending on their duration, timing, and underlying causes, delays may affect individual activities, critical milestones, or the overall project completion date.</w:t>
      </w:r>
    </w:p>
    <w:p w14:paraId="7554C62C" w14:textId="136BA2B8" w:rsidR="00D065F3" w:rsidRDefault="00D065F3" w:rsidP="00D065F3">
      <w:pPr>
        <w:pStyle w:val="NormalWeb"/>
        <w:spacing w:line="360" w:lineRule="auto"/>
        <w:jc w:val="both"/>
      </w:pPr>
      <w:r>
        <w:t xml:space="preserve">    Although project delays are often measured by comparing planned and actual completion dates, they should not be viewed solely as scheduling problems. Delays frequently reflect broader weaknesses in project planning, coordination, communication, decision-making, resource management, and project control. Consequently, project delays are generally considered the cumulative result of multiple interacting factors rather than the consequence of a single isolated event.</w:t>
      </w:r>
    </w:p>
    <w:p w14:paraId="4A4EA7DF" w14:textId="23FF3252" w:rsidR="00D065F3" w:rsidRDefault="00D065F3" w:rsidP="00D065F3">
      <w:pPr>
        <w:pStyle w:val="NormalWeb"/>
        <w:spacing w:line="360" w:lineRule="auto"/>
        <w:jc w:val="both"/>
      </w:pPr>
      <w:r>
        <w:t xml:space="preserve">    The complexity of Engineering, Procurement, and Construction (EPC) projects increases the likelihood that schedule deviations occurring in one project phase will influence subsequent activities. Engineering delays may postpone procurement activities, procurement disruptions may delay material availability for construction, and construction delays may affect testing, commissioning, and final project handover. Because these project phases are closely interconnected, relatively small schedule deviations may generate cascading effects that significantly influence overall project performance.</w:t>
      </w:r>
    </w:p>
    <w:p w14:paraId="5DA15307" w14:textId="2C7CE9CC" w:rsidR="00D065F3" w:rsidRDefault="00D065F3" w:rsidP="00D065F3">
      <w:pPr>
        <w:pStyle w:val="NormalWeb"/>
        <w:spacing w:line="360" w:lineRule="auto"/>
        <w:jc w:val="both"/>
      </w:pPr>
      <w:r>
        <w:t xml:space="preserve">    Project delays also differ in their severity and impact. Some delays affect only individual work packages and can be absorbed without changing the overall project completion date. Others occur along the project's critical path, directly extending project duration and increasing both direct and indirect project costs. The ability to distinguish between these situations is essential for effective project control because it enables project teams to prioritize corrective actions and allocate resources where they will have the greatest impact.</w:t>
      </w:r>
    </w:p>
    <w:p w14:paraId="0A6E1814" w14:textId="648A6B95" w:rsidR="00D065F3" w:rsidRDefault="00D065F3" w:rsidP="00D065F3">
      <w:pPr>
        <w:pStyle w:val="NormalWeb"/>
        <w:spacing w:line="360" w:lineRule="auto"/>
        <w:jc w:val="both"/>
      </w:pPr>
      <w:r>
        <w:t xml:space="preserve">    Within the Kingdom of Saudi Arabia, the importance of minimizing project delays has grown considerably with the implementation of Vision 2030. Large-scale infrastructure, industrial, transportation, mining, and energy projects involve substantial financial </w:t>
      </w:r>
      <w:r>
        <w:lastRenderedPageBreak/>
        <w:t>investment and are expected to achieve ambitious national development objectives within defined timeframes. Delays in these projects may postpone economic benefits, increase project costs, affect investor confidence, and disrupt broader development programs. Consequently, improving schedule performance has become a strategic objective for organizations responsible for delivering EPC projects across the Kingdom.</w:t>
      </w:r>
    </w:p>
    <w:p w14:paraId="1D1E17B6" w14:textId="2CA21070" w:rsidR="00DA16C5" w:rsidRDefault="00D065F3" w:rsidP="00D065F3">
      <w:pPr>
        <w:pStyle w:val="NormalWeb"/>
        <w:spacing w:line="360" w:lineRule="auto"/>
        <w:jc w:val="both"/>
      </w:pPr>
      <w:r>
        <w:t xml:space="preserve">    Because project delays arise from the interaction of multiple technical, organizational, contractual, financial, and managerial factors, they continue to attract considerable attention within project management research. Numerous studies have attempted to identify the primary causes of delays and develop strategies to improve project performance. Among these factors, planning and scheduling practices have consistently been recognized as significant contributors to schedule performance, providing the theoretical basis for the present study. Accordingly, project delays are examined in this research as the dependent variable, representing the outcome influenced by the five planning and scheduling dimensions investigated in the conceptual framework.</w:t>
      </w:r>
    </w:p>
    <w:p w14:paraId="2CA62BC5" w14:textId="61E40AFE" w:rsidR="0034196E" w:rsidRPr="009E57A2" w:rsidRDefault="00707BC0" w:rsidP="00ED3D22">
      <w:pPr>
        <w:pStyle w:val="Heading3"/>
        <w:bidi w:val="0"/>
        <w:spacing w:line="360" w:lineRule="auto"/>
        <w:rPr>
          <w:rFonts w:asciiTheme="majorBidi" w:hAnsiTheme="majorBidi" w:cstheme="majorBidi"/>
          <w:b/>
          <w:bCs/>
          <w:color w:val="auto"/>
          <w:sz w:val="26"/>
          <w:szCs w:val="26"/>
          <w:lang w:eastAsia="ko-KR"/>
        </w:rPr>
      </w:pPr>
      <w:r w:rsidRPr="00ED3D22">
        <w:rPr>
          <w:rFonts w:asciiTheme="majorBidi" w:hAnsiTheme="majorBidi" w:cstheme="majorBidi"/>
          <w:b/>
          <w:bCs/>
          <w:color w:val="auto"/>
          <w:sz w:val="26"/>
          <w:szCs w:val="26"/>
          <w:lang w:eastAsia="ko-KR"/>
        </w:rPr>
        <w:t xml:space="preserve">    </w:t>
      </w:r>
      <w:bookmarkStart w:id="21" w:name="_Toc232597879"/>
      <w:r w:rsidR="0034196E" w:rsidRPr="009E57A2">
        <w:rPr>
          <w:rFonts w:asciiTheme="majorBidi" w:hAnsiTheme="majorBidi" w:cstheme="majorBidi"/>
          <w:b/>
          <w:bCs/>
          <w:color w:val="auto"/>
          <w:sz w:val="26"/>
          <w:szCs w:val="26"/>
          <w:lang w:eastAsia="ko-KR"/>
        </w:rPr>
        <w:t xml:space="preserve">2.3.2 </w:t>
      </w:r>
      <w:bookmarkEnd w:id="21"/>
      <w:r w:rsidR="00ED3D22" w:rsidRPr="00ED3D22">
        <w:rPr>
          <w:rFonts w:asciiTheme="majorBidi" w:hAnsiTheme="majorBidi" w:cstheme="majorBidi"/>
          <w:b/>
          <w:bCs/>
          <w:color w:val="auto"/>
          <w:sz w:val="26"/>
          <w:szCs w:val="26"/>
          <w:lang w:eastAsia="ko-KR"/>
        </w:rPr>
        <w:t>Types of Project Delays</w:t>
      </w:r>
    </w:p>
    <w:p w14:paraId="1E0CA33E" w14:textId="77777777" w:rsidR="006E3687" w:rsidRDefault="00707BC0" w:rsidP="00AD0A04">
      <w:pPr>
        <w:pStyle w:val="NormalWeb"/>
        <w:spacing w:line="360" w:lineRule="auto"/>
        <w:jc w:val="both"/>
      </w:pPr>
      <w:r w:rsidRPr="009E57A2">
        <w:rPr>
          <w:rFonts w:asciiTheme="majorBidi" w:hAnsiTheme="majorBidi" w:cstheme="majorBidi"/>
        </w:rPr>
        <w:t xml:space="preserve">    </w:t>
      </w:r>
      <w:r w:rsidR="006E3687">
        <w:t>Project delays are not uniform in nature or impact. Their classification depends on several factors, including the party responsible for the delay, the extent to which the delay affects project completion, and the contractual implications arising from the event. Understanding these different categories enables project managers to evaluate schedule deviations more accurately, determine contractual responsibilities, and implement appropriate corrective measures. Consequently, the classification of project delays plays an important role in project control, claims management, and dispute resolution.</w:t>
      </w:r>
    </w:p>
    <w:p w14:paraId="3F1251E5" w14:textId="62A3A9C8" w:rsidR="006E3687" w:rsidRDefault="00AD0A04" w:rsidP="00AD0A04">
      <w:pPr>
        <w:pStyle w:val="NormalWeb"/>
        <w:spacing w:line="360" w:lineRule="auto"/>
        <w:jc w:val="both"/>
      </w:pPr>
      <w:r>
        <w:t xml:space="preserve">    </w:t>
      </w:r>
      <w:r w:rsidR="006E3687">
        <w:t xml:space="preserve">One of the most widely accepted classifications distinguishes delays according to contractual responsibility. Under this approach, delays are generally categorized as excusable, non-excusable, and concurrent delays. Excusable delays arise from circumstances beyond the contractor's reasonable control, such as exceptionally adverse weather conditions, changes initiated by the client, unforeseen regulatory requirements, or force majeure events. Depending on the contractual provisions, these delays may entitle the contractor to an extension of time and, in some cases, additional compensation. In contrast, non-excusable delays result from factors within the contractor's control, including inadequate planning, poor resource management, insufficient supervision, or ineffective project coordination. </w:t>
      </w:r>
      <w:r w:rsidR="006E3687">
        <w:lastRenderedPageBreak/>
        <w:t xml:space="preserve">Contractors are typically responsible for the consequences of such delays and may be exposed to contractual penalties or liquidated </w:t>
      </w:r>
      <w:proofErr w:type="gramStart"/>
      <w:r w:rsidR="006E3687">
        <w:t>damages</w:t>
      </w:r>
      <w:proofErr w:type="gramEnd"/>
      <w:r w:rsidR="006E3687">
        <w:t>.</w:t>
      </w:r>
    </w:p>
    <w:p w14:paraId="77BB25D0" w14:textId="6670F5E2" w:rsidR="006E3687" w:rsidRDefault="00AD0A04" w:rsidP="00AD0A04">
      <w:pPr>
        <w:pStyle w:val="NormalWeb"/>
        <w:spacing w:line="360" w:lineRule="auto"/>
        <w:jc w:val="both"/>
      </w:pPr>
      <w:r>
        <w:t xml:space="preserve">    </w:t>
      </w:r>
      <w:r w:rsidR="006E3687">
        <w:t>Concurrent delays occur when two or more independent delay events take place during the same period and collectively influence project progress. These situations are particularly challenging because responsibility for the delay may be shared among multiple parties, making entitlement to time extensions or financial compensation difficult to determine. Resolving concurrent delay claims often requires detailed schedule analysis, careful examination of project records, and application of recognized delay analysis methodologies to establish the relative impact of each contributing event.</w:t>
      </w:r>
    </w:p>
    <w:p w14:paraId="50519784" w14:textId="50D05B9E" w:rsidR="006E3687" w:rsidRDefault="00AD0A04" w:rsidP="00AD0A04">
      <w:pPr>
        <w:pStyle w:val="NormalWeb"/>
        <w:spacing w:line="360" w:lineRule="auto"/>
        <w:jc w:val="both"/>
      </w:pPr>
      <w:r>
        <w:t xml:space="preserve">    </w:t>
      </w:r>
      <w:r w:rsidR="006E3687">
        <w:t xml:space="preserve">Project delays may also be classified according to their effect on the overall project schedule. Critical delays directly affect activities located on the project's critical path and therefore extend the planned project completion date unless effective recovery measures are implemented. Because critical path activities have no available schedule float, any delay to these activities has an immediate impact on project completion. Conversely, non-critical delays affect activities that possess available float and therefore do not necessarily delay the </w:t>
      </w:r>
      <w:proofErr w:type="gramStart"/>
      <w:r w:rsidR="006E3687">
        <w:t>overall project</w:t>
      </w:r>
      <w:proofErr w:type="gramEnd"/>
      <w:r w:rsidR="006E3687">
        <w:t xml:space="preserve"> completion date unless the available float is exhausted. Distinguishing between critical and non-critical delays enables project teams to prioritize corrective actions and allocate resources more effectively.</w:t>
      </w:r>
    </w:p>
    <w:p w14:paraId="473EFDD6" w14:textId="64026E9C" w:rsidR="006E3687" w:rsidRDefault="00AD0A04" w:rsidP="00AD0A04">
      <w:pPr>
        <w:pStyle w:val="NormalWeb"/>
        <w:spacing w:line="360" w:lineRule="auto"/>
        <w:jc w:val="both"/>
      </w:pPr>
      <w:r>
        <w:t xml:space="preserve">    </w:t>
      </w:r>
      <w:r w:rsidR="006E3687">
        <w:t>Another useful classification distinguishes delays according to their duration and recoverability. Compensable delays are those for which the contractor may be entitled to financial reimbursement because the delay resulted from actions or omissions attributable to the client or another responsible party. Non-compensable delays, although potentially excusable, generally entitle the contractor only to additional time rather than financial compensation. In some situations, project teams may recover lost time through schedule compression techniques such as fast-tracking or crashing. However, these recovery strategies often increase project costs and introduce additional execution risks, requiring careful evaluation before implementation.</w:t>
      </w:r>
    </w:p>
    <w:p w14:paraId="585AD7E5" w14:textId="2851D12B" w:rsidR="006E3687" w:rsidRDefault="00AD0A04" w:rsidP="00AD0A04">
      <w:pPr>
        <w:pStyle w:val="NormalWeb"/>
        <w:spacing w:line="360" w:lineRule="auto"/>
        <w:jc w:val="both"/>
      </w:pPr>
      <w:r>
        <w:t xml:space="preserve">    </w:t>
      </w:r>
      <w:r w:rsidR="006E3687">
        <w:t xml:space="preserve">Within Engineering, Procurement, and Construction (EPC) projects, several delay categories frequently occur simultaneously because of the strong interdependence between project phases. Engineering revisions may delay procurement activities, procurement disruptions may postpone material deliveries, and construction delays may affect </w:t>
      </w:r>
      <w:r w:rsidR="006E3687">
        <w:lastRenderedPageBreak/>
        <w:t xml:space="preserve">commissioning and final project handover. As a result, project teams must evaluate delay events not only individually but also in terms of their cumulative effect on the integrated project schedule. This </w:t>
      </w:r>
      <w:proofErr w:type="gramStart"/>
      <w:r w:rsidR="006E3687">
        <w:t>systems</w:t>
      </w:r>
      <w:proofErr w:type="gramEnd"/>
      <w:r w:rsidR="006E3687">
        <w:t xml:space="preserve"> perspective is particularly important in complex EPC environments, where interactions among project disciplines often determine the overall impact of schedule deviations.</w:t>
      </w:r>
    </w:p>
    <w:p w14:paraId="4FD2CE9D" w14:textId="2D8BBFD6" w:rsidR="000934BF" w:rsidRDefault="00AD0A04" w:rsidP="00AD0A04">
      <w:pPr>
        <w:pStyle w:val="NormalWeb"/>
        <w:spacing w:line="360" w:lineRule="auto"/>
        <w:jc w:val="both"/>
      </w:pPr>
      <w:r>
        <w:t xml:space="preserve">    </w:t>
      </w:r>
      <w:r w:rsidR="006E3687">
        <w:t>In the Kingdom of Saudi Arabia, the rapid growth of large-scale infrastructure and industrial developments has increased the importance of accurately identifying and classifying project delays. Clear classification supports fair contract administration, facilitates effective claims management, and enables project stakeholders to implement appropriate corrective measures before schedule deviations escalate into significant project disruptions. Accordingly, understanding the different types of project delays provides an essential foundation for improving schedule management and reducing project risks within Saudi Arabian EPC projects.</w:t>
      </w:r>
    </w:p>
    <w:p w14:paraId="33794F5D" w14:textId="59B4FFAA" w:rsidR="0034196E" w:rsidRPr="009E57A2" w:rsidRDefault="00B05152" w:rsidP="00D9675E">
      <w:pPr>
        <w:pStyle w:val="NormalWeb"/>
        <w:spacing w:line="360" w:lineRule="auto"/>
        <w:jc w:val="both"/>
        <w:rPr>
          <w:rFonts w:asciiTheme="majorBidi" w:hAnsiTheme="majorBidi" w:cstheme="majorBidi"/>
          <w:b/>
          <w:bCs/>
          <w:sz w:val="26"/>
          <w:szCs w:val="26"/>
        </w:rPr>
      </w:pPr>
      <w:r>
        <w:t xml:space="preserve">    </w:t>
      </w:r>
      <w:r w:rsidR="0034196E" w:rsidRPr="009E57A2">
        <w:rPr>
          <w:rFonts w:asciiTheme="majorBidi" w:hAnsiTheme="majorBidi" w:cstheme="majorBidi"/>
          <w:b/>
          <w:bCs/>
          <w:sz w:val="26"/>
          <w:szCs w:val="26"/>
        </w:rPr>
        <w:t>2.3.</w:t>
      </w:r>
      <w:r w:rsidR="006F4B40">
        <w:rPr>
          <w:rFonts w:asciiTheme="majorBidi" w:hAnsiTheme="majorBidi" w:cstheme="majorBidi"/>
          <w:b/>
          <w:bCs/>
          <w:sz w:val="26"/>
          <w:szCs w:val="26"/>
        </w:rPr>
        <w:t>3</w:t>
      </w:r>
      <w:r w:rsidR="0034196E" w:rsidRPr="009E57A2">
        <w:rPr>
          <w:rFonts w:asciiTheme="majorBidi" w:hAnsiTheme="majorBidi" w:cstheme="majorBidi"/>
          <w:b/>
          <w:bCs/>
          <w:sz w:val="26"/>
          <w:szCs w:val="26"/>
        </w:rPr>
        <w:t xml:space="preserve"> Causes of Project Delays</w:t>
      </w:r>
    </w:p>
    <w:p w14:paraId="45A94D91" w14:textId="798A638A" w:rsidR="00984578" w:rsidRDefault="00984578" w:rsidP="00984578">
      <w:pPr>
        <w:pStyle w:val="NormalWeb"/>
        <w:spacing w:line="360" w:lineRule="auto"/>
        <w:jc w:val="both"/>
      </w:pPr>
      <w:r>
        <w:t xml:space="preserve">    Project delays rarely result from a single isolated event. Instead, they usually emerge from the interaction of multiple technical, managerial, organizational, financial, contractual, and external factors that collectively influence project performance. The complexity of modern Engineering, Procurement, and </w:t>
      </w:r>
      <w:proofErr w:type="gramStart"/>
      <w:r>
        <w:t>Construction (EPC)</w:t>
      </w:r>
      <w:proofErr w:type="gramEnd"/>
      <w:r>
        <w:t xml:space="preserve"> projects further increases this interaction because decisions made during one project phase frequently affect subsequent activities. Consequently, understanding the causes of project delays requires a comprehensive perspective that recognizes the interdependence of project management processes rather than attributing delays to individual events alone.</w:t>
      </w:r>
    </w:p>
    <w:p w14:paraId="0B118BA5" w14:textId="723DEAA2" w:rsidR="00984578" w:rsidRDefault="00984578" w:rsidP="00984578">
      <w:pPr>
        <w:pStyle w:val="NormalWeb"/>
        <w:spacing w:line="360" w:lineRule="auto"/>
        <w:jc w:val="both"/>
      </w:pPr>
      <w:r>
        <w:t xml:space="preserve">    The project management literature identifies numerous factors that contribute to schedule overruns. Although individual studies differ according to project type, geographical location, and research methodology, there is broad agreement that ineffective project planning and weak management practices consistently rank among the most significant contributors to project delays. These deficiencies often affect project execution from its earliest stages, reducing the effectiveness of subsequent scheduling, resource allocation, procurement, and project control activities.</w:t>
      </w:r>
    </w:p>
    <w:p w14:paraId="60B2C63F" w14:textId="536A30C1" w:rsidR="00984578" w:rsidRDefault="00984578" w:rsidP="00984578">
      <w:pPr>
        <w:pStyle w:val="NormalWeb"/>
        <w:spacing w:line="360" w:lineRule="auto"/>
        <w:jc w:val="both"/>
      </w:pPr>
      <w:r>
        <w:lastRenderedPageBreak/>
        <w:t xml:space="preserve">    One frequently cited source of project delays is inadequate project scope definition. When project objectives, technical requirements, or deliverables are not clearly established during the planning stage, project teams often encounter misunderstandings, design revisions, scope changes, and rework during execution. These issues increase uncertainty, disrupt planned work sequences, and require additional resources, ultimately extending project duration. Effective scope definition therefore provides a stable foundation upon which realistic schedules and coordinated project execution can be developed.</w:t>
      </w:r>
    </w:p>
    <w:p w14:paraId="6663EB3D" w14:textId="508C11BB" w:rsidR="00984578" w:rsidRDefault="00984578" w:rsidP="00984578">
      <w:pPr>
        <w:pStyle w:val="NormalWeb"/>
        <w:spacing w:line="360" w:lineRule="auto"/>
        <w:jc w:val="both"/>
      </w:pPr>
      <w:r>
        <w:t xml:space="preserve">    Another major contributor to schedule overruns is the development of unrealistic or poorly prepared baseline schedules. Schedules based on inaccurate activity durations, incomplete work breakdown structures, weak logical relationships, or overly optimistic planning assumptions frequently fail to reflect actual project conditions. As execution progresses, these shortcomings reduce the reliability of project forecasts, complicate progress monitoring, and increase the need for repeated schedule revisions. Consequently, the quality of the baseline schedule has a direct influence on an organization's ability to manage project performance effectively.</w:t>
      </w:r>
    </w:p>
    <w:p w14:paraId="34125647" w14:textId="524146DC" w:rsidR="00984578" w:rsidRDefault="00984578" w:rsidP="00984578">
      <w:pPr>
        <w:pStyle w:val="NormalWeb"/>
        <w:spacing w:line="360" w:lineRule="auto"/>
        <w:jc w:val="both"/>
      </w:pPr>
      <w:r>
        <w:t xml:space="preserve">    Resource-related challenges also represent a significant cause of project delays. Shortages of skilled </w:t>
      </w:r>
      <w:proofErr w:type="spellStart"/>
      <w:r>
        <w:t>labour</w:t>
      </w:r>
      <w:proofErr w:type="spellEnd"/>
      <w:r>
        <w:t>, insufficient equipment, delayed material deliveries, limited supplier capacity, and inefficient resource allocation frequently disrupt planned project activities. These problems are particularly evident in large EPC projects, where multiple disciplines compete simultaneously for specialized personnel, construction equipment, and procurement resources. Without effective resource planning, even well-developed schedules may become difficult to implement successfully.</w:t>
      </w:r>
    </w:p>
    <w:p w14:paraId="014DB380" w14:textId="00AE6458" w:rsidR="00984578" w:rsidRDefault="00984578" w:rsidP="00984578">
      <w:pPr>
        <w:pStyle w:val="NormalWeb"/>
        <w:spacing w:line="360" w:lineRule="auto"/>
        <w:jc w:val="both"/>
      </w:pPr>
      <w:r>
        <w:t xml:space="preserve">    The literature further highlights the importance of schedule integration in reducing project delays. EPC projects require continuous coordination among engineering, procurement, construction, commissioning, contractors, suppliers, consultants, and client organizations. Weak integration between these project participants often results in communication failures, conflicting priorities, interface problems, duplicated effort, and delays in decision-making. Because project activities are highly interdependent, ineffective coordination within one discipline may rapidly influence overall project performance.</w:t>
      </w:r>
    </w:p>
    <w:p w14:paraId="1E86F0D4" w14:textId="7D555F20" w:rsidR="00984578" w:rsidRDefault="00984578" w:rsidP="00984578">
      <w:pPr>
        <w:pStyle w:val="NormalWeb"/>
        <w:spacing w:line="360" w:lineRule="auto"/>
        <w:jc w:val="both"/>
      </w:pPr>
      <w:r>
        <w:t xml:space="preserve">    Another factor consistently associated with project delays is inadequate schedule monitoring and control. Even projects that begin with comprehensive planning may </w:t>
      </w:r>
      <w:r>
        <w:lastRenderedPageBreak/>
        <w:t>experience significant schedule overruns if project progress is not monitored effectively or corrective actions are delayed. Regular performance measurement, timely reporting, accurate progress assessment, and proactive decision-making enable organizations to identify schedule deviations early and implement recovery strategies before project delays become critical. Conversely, weak monitoring practices reduce management's ability to respond effectively to emerging project risks.</w:t>
      </w:r>
    </w:p>
    <w:p w14:paraId="3C0D01F1" w14:textId="499C13F0" w:rsidR="00984578" w:rsidRDefault="00984578" w:rsidP="00984578">
      <w:pPr>
        <w:pStyle w:val="NormalWeb"/>
        <w:spacing w:line="360" w:lineRule="auto"/>
        <w:jc w:val="both"/>
      </w:pPr>
      <w:r>
        <w:t xml:space="preserve">    Beyond planning and scheduling practices, previous studies have identified several additional factors that influence project delays. These include financial constraints, delayed client decisions, contractual disputes, design changes, regulatory approvals, supply chain disruptions, adverse weather conditions, political instability, and unforeseen external events. While these factors undoubtedly influence project performance, their relative importance varies across industries and project environments. Accordingly, the present study focuses specifically on planning and scheduling practices because they represent management processes that organizations can directly improve to enhance schedule performance.</w:t>
      </w:r>
    </w:p>
    <w:p w14:paraId="3D298D08" w14:textId="5903730C" w:rsidR="00984578" w:rsidRDefault="00984578" w:rsidP="00984578">
      <w:pPr>
        <w:pStyle w:val="NormalWeb"/>
        <w:spacing w:line="360" w:lineRule="auto"/>
        <w:jc w:val="both"/>
      </w:pPr>
      <w:r>
        <w:t xml:space="preserve">    Within the Kingdom of Saudi Arabia, the causes of project delays are influenced by the scale and complexity of ongoing national development initiatives. Vision 2030 projects frequently involve multinational contractors, international procurement networks, specialized engineering organizations, and demanding project schedules. Under these conditions, weaknesses in planning, coordination, resource management, and project control may generate substantial schedule impacts across multiple project phases. Consequently, strengthening planning and scheduling practices has become increasingly important for improving project delivery performance within Saudi Arabian EPC projects.</w:t>
      </w:r>
    </w:p>
    <w:p w14:paraId="7D36DE3D" w14:textId="45752B59" w:rsidR="005B1DE7" w:rsidRDefault="00984578" w:rsidP="00984578">
      <w:pPr>
        <w:pStyle w:val="NormalWeb"/>
        <w:spacing w:line="360" w:lineRule="auto"/>
        <w:jc w:val="both"/>
      </w:pPr>
      <w:r>
        <w:t xml:space="preserve">    Overall, the literature suggests that project delays should not be viewed as the consequence of isolated operational problems but rather as the outcome of interconnected management processes. Among these processes, planning and scheduling practices consistently emerge as critical determinants of schedule performance because they influence project scope, schedule realism, resource utilization, stakeholder coordination, and project control. This evidence provides </w:t>
      </w:r>
      <w:proofErr w:type="gramStart"/>
      <w:r>
        <w:t>the theoretical</w:t>
      </w:r>
      <w:proofErr w:type="gramEnd"/>
      <w:r>
        <w:t xml:space="preserve"> justification for examining scope definition, baseline schedule development, resource planning, schedule integration, and schedule monitoring and control as the principal independent variables influencing project delays in the present study.</w:t>
      </w:r>
    </w:p>
    <w:p w14:paraId="6181BDF5" w14:textId="7A6A8A1C" w:rsidR="0034196E" w:rsidRPr="009E57A2" w:rsidRDefault="0034196E" w:rsidP="00026F60">
      <w:pPr>
        <w:pStyle w:val="Heading3"/>
        <w:bidi w:val="0"/>
        <w:rPr>
          <w:rFonts w:asciiTheme="majorBidi" w:hAnsiTheme="majorBidi" w:cstheme="majorBidi"/>
          <w:b/>
          <w:bCs/>
          <w:color w:val="auto"/>
          <w:sz w:val="26"/>
          <w:szCs w:val="26"/>
          <w:lang w:eastAsia="ko-KR"/>
        </w:rPr>
      </w:pPr>
      <w:bookmarkStart w:id="22" w:name="_Toc232597887"/>
      <w:r w:rsidRPr="009E57A2">
        <w:rPr>
          <w:rFonts w:asciiTheme="majorBidi" w:hAnsiTheme="majorBidi" w:cstheme="majorBidi"/>
          <w:b/>
          <w:bCs/>
          <w:color w:val="auto"/>
          <w:sz w:val="26"/>
          <w:szCs w:val="26"/>
          <w:lang w:eastAsia="ko-KR"/>
        </w:rPr>
        <w:lastRenderedPageBreak/>
        <w:t>2.3.</w:t>
      </w:r>
      <w:r w:rsidR="006F4B40">
        <w:rPr>
          <w:rFonts w:asciiTheme="majorBidi" w:hAnsiTheme="majorBidi" w:cstheme="majorBidi"/>
          <w:b/>
          <w:bCs/>
          <w:color w:val="auto"/>
          <w:sz w:val="26"/>
          <w:szCs w:val="26"/>
          <w:lang w:eastAsia="ko-KR"/>
        </w:rPr>
        <w:t>4</w:t>
      </w:r>
      <w:r w:rsidRPr="009E57A2">
        <w:rPr>
          <w:rFonts w:asciiTheme="majorBidi" w:hAnsiTheme="majorBidi" w:cstheme="majorBidi"/>
          <w:b/>
          <w:bCs/>
          <w:color w:val="auto"/>
          <w:sz w:val="26"/>
          <w:szCs w:val="26"/>
          <w:lang w:eastAsia="ko-KR"/>
        </w:rPr>
        <w:t xml:space="preserve"> Effects of Project Delays on Project Performance</w:t>
      </w:r>
      <w:bookmarkEnd w:id="22"/>
    </w:p>
    <w:p w14:paraId="480535F4" w14:textId="77777777" w:rsidR="00C00B7D" w:rsidRDefault="00707BC0" w:rsidP="00C00B7D">
      <w:pPr>
        <w:pStyle w:val="NormalWeb"/>
        <w:spacing w:line="360" w:lineRule="auto"/>
        <w:jc w:val="both"/>
      </w:pPr>
      <w:r w:rsidRPr="009E57A2">
        <w:rPr>
          <w:rFonts w:asciiTheme="majorBidi" w:hAnsiTheme="majorBidi" w:cstheme="majorBidi"/>
        </w:rPr>
        <w:t xml:space="preserve">    </w:t>
      </w:r>
      <w:r w:rsidR="00C00B7D">
        <w:t>Project delays have far-reaching consequences that extend beyond the inability to complete a project within its planned schedule. In Engineering, Procurement, and Construction (EPC) projects, schedule overruns often trigger a series of operational, financial, contractual, and organizational impacts that influence project stakeholders throughout the project lifecycle. Because project activities are highly interconnected, delays affecting one phase frequently propagate to subsequent activities, increasing both the complexity and the overall cost of project execution.</w:t>
      </w:r>
    </w:p>
    <w:p w14:paraId="436AA3CF" w14:textId="2AA4208D" w:rsidR="00C00B7D" w:rsidRDefault="00C00B7D" w:rsidP="00C00B7D">
      <w:pPr>
        <w:pStyle w:val="NormalWeb"/>
        <w:spacing w:line="360" w:lineRule="auto"/>
        <w:jc w:val="both"/>
      </w:pPr>
      <w:r>
        <w:t xml:space="preserve">    One of the most immediate consequences of project delays is cost escalation. Extended project durations increase direct costs associated with </w:t>
      </w:r>
      <w:proofErr w:type="spellStart"/>
      <w:r>
        <w:t>labour</w:t>
      </w:r>
      <w:proofErr w:type="spellEnd"/>
      <w:r>
        <w:t>, equipment, site supervision, temporary facilities, and project administration. In addition, organizations may incur higher indirect costs resulting from prolonged overhead expenses, inflation, equipment standby, and reduced productivity. These financial impacts often become more pronounced in large EPC projects, where even relatively small schedule extensions can generate substantial additional expenditures due to the scale and complexity of project operations.</w:t>
      </w:r>
    </w:p>
    <w:p w14:paraId="43C76831" w14:textId="6EE1D543" w:rsidR="00C00B7D" w:rsidRDefault="00C00B7D" w:rsidP="00C00B7D">
      <w:pPr>
        <w:pStyle w:val="NormalWeb"/>
        <w:spacing w:line="360" w:lineRule="auto"/>
        <w:jc w:val="both"/>
      </w:pPr>
      <w:r>
        <w:t xml:space="preserve">    Project delays also reduce operational efficiency by disrupting planned work sequences and resource utilization. When scheduled activities cannot proceed as planned, project teams frequently experience idle </w:t>
      </w:r>
      <w:proofErr w:type="spellStart"/>
      <w:r>
        <w:t>labour</w:t>
      </w:r>
      <w:proofErr w:type="spellEnd"/>
      <w:r>
        <w:t>, equipment downtime, material storage issues, and inefficient resource allocation. Recovery efforts, including overtime work, additional staffing, fast-tracking, or schedule compression, may help reduce schedule slippage but often increase project costs and introduce additional execution risks. Consequently, delayed projects generally operate less efficiently than projects completed according to the approved schedule.</w:t>
      </w:r>
    </w:p>
    <w:p w14:paraId="789294D1" w14:textId="28C5C50B" w:rsidR="00C00B7D" w:rsidRDefault="00C00B7D" w:rsidP="00C00B7D">
      <w:pPr>
        <w:pStyle w:val="NormalWeb"/>
        <w:spacing w:line="360" w:lineRule="auto"/>
        <w:jc w:val="both"/>
      </w:pPr>
      <w:r>
        <w:t xml:space="preserve">    Another significant consequence of project delays is the increased likelihood of contractual disputes and claims. Delays frequently generate disagreements regarding responsibility for schedule overruns, entitlement to extensions of time, financial compensation, and the application of liquidated damages. Resolving these disputes may require detailed schedule analysis, contractual interpretation, negotiation, mediation, arbitration, or litigation. Such processes consume considerable time and resources while potentially damaging long-term relationships among project owners, contractors, consultants, and suppliers.</w:t>
      </w:r>
    </w:p>
    <w:p w14:paraId="59AF6465" w14:textId="3B812A76" w:rsidR="00C00B7D" w:rsidRDefault="00C00B7D" w:rsidP="00C00B7D">
      <w:pPr>
        <w:pStyle w:val="NormalWeb"/>
        <w:spacing w:line="360" w:lineRule="auto"/>
        <w:jc w:val="both"/>
      </w:pPr>
      <w:r>
        <w:lastRenderedPageBreak/>
        <w:t xml:space="preserve">    Beyond financial and contractual implications, project delays may adversely affect stakeholder confidence and organizational reputation. Clients expect projects to be completed within agreed schedules, budgets, and quality requirements. Persistent schedule overruns may reduce client satisfaction, weaken public confidence, and negatively influence an organization's ability to secure future contracts. For contractors and consultants, a history of delayed project delivery may affect competitive positioning, professional credibility, and long-term business opportunities.</w:t>
      </w:r>
    </w:p>
    <w:p w14:paraId="1F00E5CC" w14:textId="79319358" w:rsidR="00C00B7D" w:rsidRDefault="00C00B7D" w:rsidP="00C00B7D">
      <w:pPr>
        <w:pStyle w:val="NormalWeb"/>
        <w:spacing w:line="360" w:lineRule="auto"/>
        <w:jc w:val="both"/>
      </w:pPr>
      <w:r>
        <w:t xml:space="preserve">    The consequences of project delays are particularly significant in Engineering, Procurement, and Construction (EPC) projects because delays occurring during engineering, procurement, or construction frequently postpone testing, commissioning, and facility handover. Such delays may defer production start-up, postpone revenue generation, interrupt supply chains, and delay the realization of strategic business objectives. As a result, the impact of schedule overruns often extends well beyond the construction phase and continues throughout the operational life of the completed facility.</w:t>
      </w:r>
    </w:p>
    <w:p w14:paraId="43457A00" w14:textId="74D1E008" w:rsidR="00C00B7D" w:rsidRDefault="00C00B7D" w:rsidP="00C00B7D">
      <w:pPr>
        <w:pStyle w:val="NormalWeb"/>
        <w:spacing w:line="360" w:lineRule="auto"/>
        <w:jc w:val="both"/>
      </w:pPr>
      <w:r>
        <w:t xml:space="preserve">    Within the Kingdom of Saudi Arabia, minimizing project delays has become increasingly important as the country continues to implement major infrastructure, industrial, transportation, mining, and energy projects under Vision 2030. Delays in these strategic initiatives may postpone the delivery of essential public services, increase project expenditures, delay economic returns, and affect the timely achievement of national development objectives. Consequently, improving schedule performance is not only an organizational priority but also a matter of national economic significance.</w:t>
      </w:r>
    </w:p>
    <w:p w14:paraId="45FC1AE0" w14:textId="4BB7043A" w:rsidR="0025052B" w:rsidRDefault="00C00B7D" w:rsidP="00C00B7D">
      <w:pPr>
        <w:pStyle w:val="NormalWeb"/>
        <w:spacing w:line="360" w:lineRule="auto"/>
        <w:jc w:val="both"/>
      </w:pPr>
      <w:r>
        <w:t xml:space="preserve">    The literature therefore suggests that reducing project delays generates benefits that extend beyond individual project performance. Effective planning and scheduling contribute to improved resource utilization, stronger stakeholder relationships, better financial performance, enhanced organizational reputation, and more successful project delivery. These broader organizational and economic benefits further reinforce the importance of investigating planning and scheduling practices as key determinants of project delays in Saudi Arabian EPC projects</w:t>
      </w:r>
    </w:p>
    <w:p w14:paraId="57C9DEAE" w14:textId="2F46E72E" w:rsidR="00A91E81" w:rsidRDefault="00A91E81" w:rsidP="00C00B7D">
      <w:pPr>
        <w:pStyle w:val="NormalWeb"/>
        <w:spacing w:line="360" w:lineRule="auto"/>
        <w:jc w:val="both"/>
      </w:pPr>
      <w:r>
        <w:t xml:space="preserve">    </w:t>
      </w:r>
      <w:r w:rsidRPr="00A91E81">
        <w:t xml:space="preserve">The theoretical discussion presented in the previous sections establishes the conceptual relationship between planning and scheduling practices and project delays. However, theoretical arguments alone are insufficient to explain how these relationships have been </w:t>
      </w:r>
      <w:r w:rsidRPr="00A91E81">
        <w:lastRenderedPageBreak/>
        <w:t>observed in practice. Therefore, the following section reviews previous empirical studies to examine how researchers have investigated these relationships in different countries and project environments, with particular emphasis on the Saudi Arabian construction industry.</w:t>
      </w:r>
    </w:p>
    <w:p w14:paraId="49A72055" w14:textId="7D3E6564" w:rsidR="0034196E" w:rsidRPr="009E57A2" w:rsidRDefault="0034196E" w:rsidP="00F762C6">
      <w:pPr>
        <w:pStyle w:val="Heading2"/>
        <w:bidi w:val="0"/>
        <w:rPr>
          <w:rFonts w:asciiTheme="majorBidi" w:hAnsiTheme="majorBidi" w:cstheme="majorBidi"/>
          <w:b/>
          <w:bCs/>
          <w:color w:val="auto"/>
          <w:sz w:val="28"/>
          <w:szCs w:val="28"/>
          <w:lang w:eastAsia="ko-KR"/>
        </w:rPr>
      </w:pPr>
      <w:bookmarkStart w:id="23" w:name="_Toc232597893"/>
      <w:r w:rsidRPr="009E57A2">
        <w:rPr>
          <w:rFonts w:asciiTheme="majorBidi" w:hAnsiTheme="majorBidi" w:cstheme="majorBidi"/>
          <w:b/>
          <w:bCs/>
          <w:color w:val="auto"/>
          <w:sz w:val="28"/>
          <w:szCs w:val="28"/>
          <w:lang w:eastAsia="ko-KR"/>
        </w:rPr>
        <w:t xml:space="preserve">2.4 </w:t>
      </w:r>
      <w:bookmarkEnd w:id="23"/>
      <w:r w:rsidR="00D36B63" w:rsidRPr="00D36B63">
        <w:rPr>
          <w:rFonts w:asciiTheme="majorBidi" w:hAnsiTheme="majorBidi" w:cstheme="majorBidi"/>
          <w:b/>
          <w:bCs/>
          <w:color w:val="auto"/>
          <w:sz w:val="28"/>
          <w:szCs w:val="28"/>
          <w:lang w:eastAsia="ko-KR"/>
        </w:rPr>
        <w:t>Review of Previous Empirical Studies</w:t>
      </w:r>
    </w:p>
    <w:p w14:paraId="5C4B2AFE" w14:textId="77777777" w:rsidR="00026F60" w:rsidRPr="009E57A2" w:rsidRDefault="00026F60" w:rsidP="00026F60">
      <w:pPr>
        <w:bidi w:val="0"/>
        <w:rPr>
          <w:rFonts w:asciiTheme="majorBidi" w:hAnsiTheme="majorBidi" w:cstheme="majorBidi"/>
          <w:lang w:eastAsia="ko-KR"/>
        </w:rPr>
      </w:pPr>
    </w:p>
    <w:p w14:paraId="2B904375" w14:textId="40692E59" w:rsidR="0034196E" w:rsidRPr="009E57A2" w:rsidRDefault="00707BC0" w:rsidP="00026F60">
      <w:pPr>
        <w:pStyle w:val="Heading3"/>
        <w:bidi w:val="0"/>
        <w:rPr>
          <w:rFonts w:asciiTheme="majorBidi" w:hAnsiTheme="majorBidi" w:cstheme="majorBidi"/>
          <w:b/>
          <w:bCs/>
          <w:color w:val="auto"/>
          <w:sz w:val="26"/>
          <w:szCs w:val="26"/>
          <w:lang w:eastAsia="ko-KR"/>
        </w:rPr>
      </w:pPr>
      <w:r w:rsidRPr="009E57A2">
        <w:rPr>
          <w:rFonts w:asciiTheme="majorBidi" w:hAnsiTheme="majorBidi" w:cstheme="majorBidi"/>
          <w:b/>
          <w:bCs/>
          <w:color w:val="auto"/>
          <w:sz w:val="26"/>
          <w:szCs w:val="26"/>
          <w:lang w:eastAsia="ko-KR"/>
        </w:rPr>
        <w:t xml:space="preserve">    </w:t>
      </w:r>
      <w:bookmarkStart w:id="24" w:name="_Toc232597894"/>
      <w:r w:rsidR="0034196E" w:rsidRPr="009E57A2">
        <w:rPr>
          <w:rFonts w:asciiTheme="majorBidi" w:hAnsiTheme="majorBidi" w:cstheme="majorBidi"/>
          <w:b/>
          <w:bCs/>
          <w:color w:val="auto"/>
          <w:sz w:val="26"/>
          <w:szCs w:val="26"/>
          <w:lang w:eastAsia="ko-KR"/>
        </w:rPr>
        <w:t xml:space="preserve">2.4.1 </w:t>
      </w:r>
      <w:bookmarkEnd w:id="24"/>
      <w:r w:rsidR="000D4BEC" w:rsidRPr="000D4BEC">
        <w:rPr>
          <w:rFonts w:asciiTheme="majorBidi" w:hAnsiTheme="majorBidi" w:cstheme="majorBidi"/>
          <w:b/>
          <w:bCs/>
          <w:color w:val="auto"/>
          <w:sz w:val="26"/>
          <w:szCs w:val="26"/>
          <w:lang w:eastAsia="ko-KR"/>
        </w:rPr>
        <w:t>Introduction</w:t>
      </w:r>
    </w:p>
    <w:p w14:paraId="3924FABC" w14:textId="77777777" w:rsidR="00FE3554" w:rsidRDefault="00707BC0" w:rsidP="00FE3554">
      <w:pPr>
        <w:pStyle w:val="NormalWeb"/>
        <w:spacing w:line="360" w:lineRule="auto"/>
      </w:pPr>
      <w:r w:rsidRPr="009E57A2">
        <w:rPr>
          <w:rFonts w:asciiTheme="majorBidi" w:hAnsiTheme="majorBidi" w:cstheme="majorBidi"/>
        </w:rPr>
        <w:t xml:space="preserve">    </w:t>
      </w:r>
      <w:r w:rsidR="00FE3554">
        <w:t>Previous empirical studies provide an important foundation for understanding how planning and scheduling practices influence project performance and project delays. Examining empirical evidence enables researchers to evaluate how theoretical concepts have been tested in different industries, countries, and project environments, while identifying consistent findings, conflicting results, and areas that require further investigation. Such a review also helps establish the context for the current study and demonstrates how it builds upon existing knowledge.</w:t>
      </w:r>
    </w:p>
    <w:p w14:paraId="3E77DF68" w14:textId="59F23B47" w:rsidR="00FE3554" w:rsidRDefault="00FE3554" w:rsidP="00FE3554">
      <w:pPr>
        <w:pStyle w:val="NormalWeb"/>
        <w:spacing w:line="360" w:lineRule="auto"/>
      </w:pPr>
      <w:r>
        <w:t xml:space="preserve">    Research on project delays has expanded considerably over the past two decades, with studies examining a wide range of technical, managerial, organizational, contractual, and external factors that influence project performance. Although many researchers have concluded that effective planning and scheduling contribute to successful project delivery, differences remain regarding the relative importance of individual planning dimensions and the extent to which these practices influence schedule performance. These variations are often attributed to differences in project type, organizational context, research methodology, and geographical setting.</w:t>
      </w:r>
    </w:p>
    <w:p w14:paraId="1E83B896" w14:textId="42D84796" w:rsidR="00FE3554" w:rsidRDefault="00FE3554" w:rsidP="00FE3554">
      <w:pPr>
        <w:pStyle w:val="NormalWeb"/>
        <w:spacing w:line="360" w:lineRule="auto"/>
        <w:jc w:val="both"/>
      </w:pPr>
      <w:r>
        <w:t xml:space="preserve">    To provide a clear and systematic review, the empirical literature is organized into two categories. The first examines international studies conducted in countries outside the Kingdom of Saudi Arabia, while the second reviews studies undertaken within the Saudi Arabian context. This structure enables a comparison of findings across different project environments and helps identify the research gap addressed by the present study. The section concludes with a synthesis of the reviewed literature, highlighting the major findings, inconsistencies, and opportunities for further research.</w:t>
      </w:r>
    </w:p>
    <w:p w14:paraId="6B03F073" w14:textId="77777777" w:rsidR="003921AC" w:rsidRDefault="003921AC" w:rsidP="00FE3554">
      <w:pPr>
        <w:pStyle w:val="NormalWeb"/>
        <w:spacing w:line="360" w:lineRule="auto"/>
        <w:jc w:val="both"/>
      </w:pPr>
    </w:p>
    <w:p w14:paraId="6D462FD0" w14:textId="77777777" w:rsidR="003921AC" w:rsidRDefault="003921AC" w:rsidP="00FE3554">
      <w:pPr>
        <w:pStyle w:val="NormalWeb"/>
        <w:spacing w:line="360" w:lineRule="auto"/>
        <w:jc w:val="both"/>
      </w:pPr>
    </w:p>
    <w:p w14:paraId="0927815D" w14:textId="65B9A88B" w:rsidR="00CE3367" w:rsidRDefault="00CE3367" w:rsidP="00FE3554">
      <w:pPr>
        <w:pStyle w:val="NormalWeb"/>
        <w:spacing w:line="360" w:lineRule="auto"/>
        <w:jc w:val="both"/>
        <w:rPr>
          <w:rFonts w:asciiTheme="majorBidi" w:hAnsiTheme="majorBidi" w:cstheme="majorBidi"/>
          <w:b/>
          <w:bCs/>
          <w:sz w:val="26"/>
          <w:szCs w:val="26"/>
        </w:rPr>
      </w:pPr>
      <w:r w:rsidRPr="00CE3367">
        <w:rPr>
          <w:rFonts w:asciiTheme="majorBidi" w:hAnsiTheme="majorBidi" w:cstheme="majorBidi"/>
          <w:b/>
          <w:bCs/>
          <w:sz w:val="26"/>
          <w:szCs w:val="26"/>
        </w:rPr>
        <w:lastRenderedPageBreak/>
        <w:t>2.4.2 International Empirical Studies</w:t>
      </w:r>
    </w:p>
    <w:p w14:paraId="15A008F8" w14:textId="6FEA4313" w:rsidR="00797E4A" w:rsidRPr="00797E4A" w:rsidRDefault="00797E4A" w:rsidP="003101D5">
      <w:pPr>
        <w:pStyle w:val="NormalWeb"/>
        <w:spacing w:line="360" w:lineRule="auto"/>
        <w:jc w:val="both"/>
      </w:pPr>
      <w:r>
        <w:t xml:space="preserve">        </w:t>
      </w:r>
      <w:proofErr w:type="spellStart"/>
      <w:r w:rsidRPr="00797E4A">
        <w:t>Doloi</w:t>
      </w:r>
      <w:proofErr w:type="spellEnd"/>
      <w:r w:rsidRPr="00797E4A">
        <w:t xml:space="preserve"> et al. (2012) investigated the factors influencing project delays in the Indian construction industry using a quantitative survey administered to project owners, consultants, and contractors. The study employed statistical analyses to examine the relationship between managerial, technical, financial, and planning-related factors and project schedule performance. The findings revealed that inadequate planning, ineffective project management, poor coordination among project participants, and delays in decision-making were among the most significant contributors to project delays. The authors emphasized that comprehensive planning and continuous project monitoring throughout the project life cycle were essential for improving schedule performance and reducing delays.</w:t>
      </w:r>
    </w:p>
    <w:p w14:paraId="7B5BC56F" w14:textId="7315700E" w:rsidR="00797E4A" w:rsidRPr="00797E4A" w:rsidRDefault="00797E4A" w:rsidP="00797E4A">
      <w:pPr>
        <w:pStyle w:val="NormalWeb"/>
        <w:spacing w:line="360" w:lineRule="auto"/>
        <w:jc w:val="both"/>
      </w:pPr>
      <w:r>
        <w:t xml:space="preserve">    </w:t>
      </w:r>
      <w:r w:rsidRPr="00797E4A">
        <w:t xml:space="preserve">The findings of </w:t>
      </w:r>
      <w:proofErr w:type="spellStart"/>
      <w:r w:rsidRPr="00797E4A">
        <w:t>Doloi</w:t>
      </w:r>
      <w:proofErr w:type="spellEnd"/>
      <w:r w:rsidRPr="00797E4A">
        <w:t xml:space="preserve"> et al. (2012) support the argument that planning and scheduling practices play a central role in project success. However, the study primarily focused on identifying broad managerial and organizational factors affecting project delays rather than examining specific planning and scheduling dimensions individually. Consequently, the study provides valuable empirical evidence supporting the importance of project planning while highlighting the need for further research investigating individual planning dimensions, as undertaken in the present study.</w:t>
      </w:r>
    </w:p>
    <w:p w14:paraId="0AB53AFC" w14:textId="0471005B" w:rsidR="00B23186" w:rsidRDefault="00B23186" w:rsidP="00B23186">
      <w:pPr>
        <w:pStyle w:val="NormalWeb"/>
        <w:spacing w:line="360" w:lineRule="auto"/>
        <w:jc w:val="both"/>
      </w:pPr>
      <w:r>
        <w:t xml:space="preserve">    Olawale and Sun (2010) examined the factors affecting time and cost overruns in construction projects in the United Kingdom. Using a questionnaire survey administered </w:t>
      </w:r>
      <w:proofErr w:type="gramStart"/>
      <w:r>
        <w:t>to</w:t>
      </w:r>
      <w:proofErr w:type="gramEnd"/>
      <w:r>
        <w:t xml:space="preserve"> experienced construction professionals, the study investigated the effectiveness of various project control measures in managing schedule and cost performance. The findings indicated that unrealistic project schedules, inadequate planning, frequent design changes, ineffective communication, and delays in decision-making were among the primary causes of project overruns. The authors further reported that proactive planning, continuous schedule monitoring, effective communication, and timely corrective actions significantly improved project performance and reduced the likelihood of delays.</w:t>
      </w:r>
    </w:p>
    <w:p w14:paraId="09832C37" w14:textId="11192977" w:rsidR="00CE3367" w:rsidRDefault="00B23186" w:rsidP="00B23186">
      <w:pPr>
        <w:pStyle w:val="NormalWeb"/>
        <w:spacing w:line="360" w:lineRule="auto"/>
        <w:jc w:val="both"/>
      </w:pPr>
      <w:r>
        <w:t xml:space="preserve">    The study provides strong empirical evidence that planning and scheduling should not be viewed as one-time activities performed during project initiation but rather as continuous management processes throughout the project life cycle. Nevertheless, the research focused primarily on project control strategies for managing time and cost overruns and did not evaluate the individual contribution of specific planning and scheduling dimensions. </w:t>
      </w:r>
      <w:r>
        <w:lastRenderedPageBreak/>
        <w:t>Therefore, while the findings reinforce the importance of effective project planning, they also support the need for a more comprehensive framework that examines the influence of multiple planning and scheduling practices on project delays, as proposed in the present study.</w:t>
      </w:r>
    </w:p>
    <w:p w14:paraId="3E4992AB" w14:textId="45709CB5" w:rsidR="00F03A9E" w:rsidRDefault="00F03A9E" w:rsidP="00F03A9E">
      <w:pPr>
        <w:pStyle w:val="NormalWeb"/>
        <w:spacing w:line="360" w:lineRule="auto"/>
        <w:jc w:val="both"/>
      </w:pPr>
      <w:r>
        <w:t xml:space="preserve">    </w:t>
      </w:r>
      <w:proofErr w:type="spellStart"/>
      <w:r>
        <w:t>Aibinu</w:t>
      </w:r>
      <w:proofErr w:type="spellEnd"/>
      <w:r>
        <w:t xml:space="preserve"> and </w:t>
      </w:r>
      <w:proofErr w:type="spellStart"/>
      <w:r>
        <w:t>Jagboro</w:t>
      </w:r>
      <w:proofErr w:type="spellEnd"/>
      <w:r>
        <w:t xml:space="preserve"> (2002) investigated the causes and effects of construction delays in Nigeria through a survey of contractors, consultants, and project owners involved in building projects. The study aimed to identify the major factors contributing to project delays and to assess their impact on overall project performance. The findings revealed that inadequate planning, poor project management, financial difficulties, ineffective communication, and delays in decision-making were among the principal causes of schedule overruns. The researchers further observed that project delays frequently resulted in cost escalation, productivity losses, contractual disputes, reduced client satisfaction, and diminished project quality.</w:t>
      </w:r>
    </w:p>
    <w:p w14:paraId="5A84DDF2" w14:textId="311AFCD3" w:rsidR="00F03A9E" w:rsidRDefault="00F03A9E" w:rsidP="00F03A9E">
      <w:pPr>
        <w:pStyle w:val="NormalWeb"/>
        <w:spacing w:line="360" w:lineRule="auto"/>
        <w:jc w:val="both"/>
      </w:pPr>
      <w:r>
        <w:t xml:space="preserve">    The study demonstrated that planning deficiencies have consequences extending beyond schedule performance, affecting the overall success of construction projects. However, the research primarily concentrated on identifying and ranking delay factors rather than examining the individual contribution of specific planning and scheduling practices. Consequently, while the findings provide further empirical support for the importance of effective planning, they also highlight the need for studies that investigate how distinct planning dimensions influence project delays. The present study addresses this gap by examining the effects of scope definition, baseline schedule development, resource planning, schedule integration, and schedule monitoring and control within a unified conceptual framework.</w:t>
      </w:r>
    </w:p>
    <w:p w14:paraId="40D49512" w14:textId="0C792EAB" w:rsidR="007500E1" w:rsidRDefault="007500E1" w:rsidP="007500E1">
      <w:pPr>
        <w:pStyle w:val="NormalWeb"/>
        <w:spacing w:line="360" w:lineRule="auto"/>
      </w:pPr>
      <w:r>
        <w:t xml:space="preserve">    </w:t>
      </w:r>
      <w:proofErr w:type="spellStart"/>
      <w:r>
        <w:t>Kikwasi</w:t>
      </w:r>
      <w:proofErr w:type="spellEnd"/>
      <w:r>
        <w:t xml:space="preserve"> (2013) examined the causes and effects of delays in construction projects in Tanzania through a questionnaire survey involving contractors, consultants, and clients. The study sought to identify the critical factors contributing to schedule overruns and evaluate their impact on project performance. The findings indicated that inadequate planning, poor resource management, ineffective coordination among project stakeholders, and financial constraints were among the most significant causes of project delays. The study also found that delays frequently resulted in cost overruns, disputes among project participants, reduced productivity, and lower client satisfaction.</w:t>
      </w:r>
    </w:p>
    <w:p w14:paraId="491AD1DF" w14:textId="161443CB" w:rsidR="007500E1" w:rsidRPr="00CE3367" w:rsidRDefault="007500E1" w:rsidP="007500E1">
      <w:pPr>
        <w:pStyle w:val="NormalWeb"/>
        <w:spacing w:line="360" w:lineRule="auto"/>
      </w:pPr>
      <w:r>
        <w:lastRenderedPageBreak/>
        <w:t xml:space="preserve">    The findings reinforce the importance of effective planning and project coordination in achieving successful project delivery. However, </w:t>
      </w:r>
      <w:proofErr w:type="gramStart"/>
      <w:r>
        <w:t>similar to</w:t>
      </w:r>
      <w:proofErr w:type="gramEnd"/>
      <w:r>
        <w:t xml:space="preserve"> many previous studies, the research concentrated on identifying and ranking delay factors rather than evaluating the influence of individual planning and scheduling practices. Consequently, the study provides further empirical support for the relationship between planning deficiencies and project delays while highlighting the need for research that systematically investigates the contribution of specific planning dimensions. The present study addresses this need by examining the influence of scope definition, baseline schedule development, resource planning, schedule integration, and schedule monitoring and control on project delays within Saudi Arabian EPC projects.</w:t>
      </w:r>
    </w:p>
    <w:p w14:paraId="1CB67B61" w14:textId="77777777" w:rsidR="00CE3367" w:rsidRPr="00CE3367" w:rsidRDefault="00CE3367" w:rsidP="00CE3367">
      <w:pPr>
        <w:rPr>
          <w:lang w:eastAsia="ko-KR"/>
        </w:rPr>
      </w:pPr>
    </w:p>
    <w:p w14:paraId="497E9996" w14:textId="6E5D4875" w:rsidR="0034196E" w:rsidRDefault="00707BC0" w:rsidP="00026F60">
      <w:pPr>
        <w:pStyle w:val="Heading3"/>
        <w:bidi w:val="0"/>
        <w:rPr>
          <w:rFonts w:asciiTheme="majorBidi" w:hAnsiTheme="majorBidi" w:cstheme="majorBidi"/>
          <w:b/>
          <w:bCs/>
          <w:color w:val="auto"/>
          <w:sz w:val="26"/>
          <w:szCs w:val="26"/>
          <w:lang w:eastAsia="ko-KR"/>
        </w:rPr>
      </w:pPr>
      <w:r w:rsidRPr="009E57A2">
        <w:rPr>
          <w:rFonts w:asciiTheme="majorBidi" w:hAnsiTheme="majorBidi" w:cstheme="majorBidi"/>
          <w:b/>
          <w:bCs/>
          <w:color w:val="auto"/>
          <w:sz w:val="26"/>
          <w:szCs w:val="26"/>
          <w:lang w:eastAsia="ko-KR"/>
        </w:rPr>
        <w:t xml:space="preserve"> </w:t>
      </w:r>
      <w:bookmarkStart w:id="25" w:name="_Toc232597895"/>
      <w:r w:rsidR="0034196E" w:rsidRPr="009E57A2">
        <w:rPr>
          <w:rFonts w:asciiTheme="majorBidi" w:hAnsiTheme="majorBidi" w:cstheme="majorBidi"/>
          <w:b/>
          <w:bCs/>
          <w:color w:val="auto"/>
          <w:sz w:val="26"/>
          <w:szCs w:val="26"/>
          <w:lang w:eastAsia="ko-KR"/>
        </w:rPr>
        <w:t>2.4.</w:t>
      </w:r>
      <w:r w:rsidR="00995205">
        <w:rPr>
          <w:rFonts w:asciiTheme="majorBidi" w:hAnsiTheme="majorBidi" w:cstheme="majorBidi"/>
          <w:b/>
          <w:bCs/>
          <w:color w:val="auto"/>
          <w:sz w:val="26"/>
          <w:szCs w:val="26"/>
          <w:lang w:eastAsia="ko-KR"/>
        </w:rPr>
        <w:t>3</w:t>
      </w:r>
      <w:r w:rsidR="0034196E" w:rsidRPr="009E57A2">
        <w:rPr>
          <w:rFonts w:asciiTheme="majorBidi" w:hAnsiTheme="majorBidi" w:cstheme="majorBidi"/>
          <w:b/>
          <w:bCs/>
          <w:color w:val="auto"/>
          <w:sz w:val="26"/>
          <w:szCs w:val="26"/>
          <w:lang w:eastAsia="ko-KR"/>
        </w:rPr>
        <w:t xml:space="preserve"> </w:t>
      </w:r>
      <w:bookmarkEnd w:id="25"/>
      <w:r w:rsidR="00DF62FA" w:rsidRPr="00DF62FA">
        <w:rPr>
          <w:rFonts w:asciiTheme="majorBidi" w:hAnsiTheme="majorBidi" w:cstheme="majorBidi"/>
          <w:b/>
          <w:bCs/>
          <w:color w:val="auto"/>
          <w:sz w:val="26"/>
          <w:szCs w:val="26"/>
          <w:lang w:eastAsia="ko-KR"/>
        </w:rPr>
        <w:t>Empirical Studies Conducted in Saudi Arabia</w:t>
      </w:r>
    </w:p>
    <w:p w14:paraId="206F632E" w14:textId="77777777" w:rsidR="00D47183" w:rsidRDefault="003D1137" w:rsidP="00D47183">
      <w:pPr>
        <w:pStyle w:val="NormalWeb"/>
        <w:spacing w:line="360" w:lineRule="auto"/>
      </w:pPr>
      <w:r>
        <w:t xml:space="preserve">    </w:t>
      </w:r>
      <w:r w:rsidR="00D47183">
        <w:t>Assaf and Al-</w:t>
      </w:r>
      <w:proofErr w:type="spellStart"/>
      <w:r w:rsidR="00D47183">
        <w:t>Hejji</w:t>
      </w:r>
      <w:proofErr w:type="spellEnd"/>
      <w:r w:rsidR="00D47183">
        <w:t xml:space="preserve"> (2006) conducted one of the earliest and most influential empirical investigations into the causes of delays in large construction projects in the Kingdom of Saudi Arabia. The study collected data through a structured questionnaire distributed to owners, consultants, and contractors involved in major construction projects. Using statistical analysis, the researchers identified seventy-three factors contributing to project delays, which were classified into owner-related, contractor-related, consultant-related, labor-related, material-related, equipment-related, and external factors.</w:t>
      </w:r>
    </w:p>
    <w:p w14:paraId="6C2B20A4" w14:textId="1781F6DB" w:rsidR="00D47183" w:rsidRDefault="002535B9" w:rsidP="00D47183">
      <w:pPr>
        <w:pStyle w:val="NormalWeb"/>
        <w:spacing w:line="360" w:lineRule="auto"/>
      </w:pPr>
      <w:r>
        <w:t xml:space="preserve">    </w:t>
      </w:r>
      <w:r w:rsidR="00D47183">
        <w:t>The findings revealed that inadequate planning and scheduling, frequent change orders, delays in approving design documents, slow decision-making, payment delays, and poor coordination among project participants were among the most significant contributors to schedule overruns. The study emphasized that many delay factors originated during the planning stage and continued to affect project execution due to insufficient project controls and ineffective coordination between stakeholders.</w:t>
      </w:r>
    </w:p>
    <w:p w14:paraId="35663F97" w14:textId="6379AD99" w:rsidR="00D47183" w:rsidRDefault="002535B9" w:rsidP="00D47183">
      <w:pPr>
        <w:pStyle w:val="NormalWeb"/>
        <w:spacing w:line="360" w:lineRule="auto"/>
        <w:jc w:val="both"/>
      </w:pPr>
      <w:r>
        <w:t xml:space="preserve">    </w:t>
      </w:r>
      <w:r w:rsidR="00D47183">
        <w:t xml:space="preserve">The research made a substantial contribution to understanding project delays within the Saudi construction industry and has become one of the most frequently cited studies in this field. However, its primary objective was to identify and rank delay factors rather than to examine the influence of specific planning and scheduling dimensions on project performance. Furthermore, the study considered planning as one of many delay factors instead of investigating planning practices through a comprehensive analytical framework. </w:t>
      </w:r>
      <w:r w:rsidR="00D47183">
        <w:lastRenderedPageBreak/>
        <w:t>Therefore, while the findings strongly support the importance of effective planning in reducing project delays, they also demonstrate the need for further research examining how individual planning and scheduling practices influence project delays in Saudi Arabian EPC projects. The present study addresses this gap by evaluating five interrelated planning and scheduling dimensions within a single conceptual model.</w:t>
      </w:r>
    </w:p>
    <w:p w14:paraId="662B63B8" w14:textId="049AC1C6" w:rsidR="005253EB" w:rsidRDefault="005253EB" w:rsidP="005253EB">
      <w:pPr>
        <w:pStyle w:val="NormalWeb"/>
        <w:spacing w:line="360" w:lineRule="auto"/>
      </w:pPr>
      <w:r>
        <w:t xml:space="preserve">    Albogamy, Scott, and Dawood (2012) investigated the critical factors contributing to delays in public construction projects in the Kingdom of Saudi Arabia. The study employed a quantitative research approach using structured questionnaires distributed to contractors, consultants, and project owners. Statistical analyses were conducted to identify the most significant causes of schedule overruns and to assess their relative importance from the perspectives of different project stakeholders.</w:t>
      </w:r>
    </w:p>
    <w:p w14:paraId="17509360" w14:textId="266DE18F" w:rsidR="005253EB" w:rsidRDefault="005253EB" w:rsidP="005253EB">
      <w:pPr>
        <w:pStyle w:val="NormalWeb"/>
        <w:spacing w:line="360" w:lineRule="auto"/>
      </w:pPr>
      <w:r>
        <w:t xml:space="preserve">    The findings indicated that ineffective project planning, inadequate scheduling practices, frequent design modifications, poor communication among project participants, delays in decision-making, and insufficient coordination were among the principal factors contributing to project delays. The researchers also emphasized that organizational and managerial deficiencies significantly affected project performance and recommended strengthening planning processes, improving stakeholder coordination, and implementing more effective project control systems to reduce schedule overruns.</w:t>
      </w:r>
    </w:p>
    <w:p w14:paraId="51E81F7A" w14:textId="2E402EDD" w:rsidR="005253EB" w:rsidRDefault="005253EB" w:rsidP="005253EB">
      <w:pPr>
        <w:pStyle w:val="NormalWeb"/>
        <w:spacing w:line="360" w:lineRule="auto"/>
        <w:jc w:val="both"/>
      </w:pPr>
      <w:r>
        <w:t xml:space="preserve">    The study provides valuable empirical evidence supporting the importance of planning and project management practices within the Saudi construction industry. However, its primary objective was to identify and prioritize delay factors rather than to evaluate the individual influence of specific planning and scheduling dimensions on project delays. Furthermore, the research focused mainly on public construction projects and did not specifically address the unique characteristics of Engineering, Procurement, and Construction (EPC) projects. Consequently, the findings reinforce the importance of effective planning while highlighting the need for research that examines the combined influence of multiple planning and scheduling practices within the Saudi Arabian EPC sector. The present study addresses this gap by developing and testing an integrated framework comprising scope definition, baseline schedule development, resource planning, schedule integration, and schedule monitoring and control.</w:t>
      </w:r>
    </w:p>
    <w:p w14:paraId="608A503F" w14:textId="453E5E1F" w:rsidR="00FA2451" w:rsidRDefault="00FA2451" w:rsidP="00FA2451">
      <w:pPr>
        <w:pStyle w:val="NormalWeb"/>
        <w:spacing w:line="360" w:lineRule="auto"/>
        <w:jc w:val="both"/>
      </w:pPr>
      <w:r>
        <w:lastRenderedPageBreak/>
        <w:t xml:space="preserve">    </w:t>
      </w:r>
      <w:proofErr w:type="spellStart"/>
      <w:r>
        <w:t>Alzara</w:t>
      </w:r>
      <w:proofErr w:type="spellEnd"/>
      <w:r>
        <w:t xml:space="preserve"> et al. (2016) investigated the major causes of delays in public construction projects in Saudi Arabia through a university campus case study and compared the identified delay factors with those reported in the existing Saudi construction literature. The study adopted a case study methodology supported by interviews with project personnel and a comprehensive review of previous research to identify recurring delay factors and evaluate potential strategies for improving project performance.</w:t>
      </w:r>
    </w:p>
    <w:p w14:paraId="5EE89512" w14:textId="2BD1F48D" w:rsidR="00FA2451" w:rsidRDefault="00FA2451" w:rsidP="00FA2451">
      <w:pPr>
        <w:pStyle w:val="NormalWeb"/>
        <w:spacing w:line="360" w:lineRule="auto"/>
        <w:jc w:val="both"/>
      </w:pPr>
      <w:r>
        <w:t xml:space="preserve">    The findings revealed that many of the delay factors identified in the case study were consistent with those reported in earlier Saudi construction research. The most common factors included ineffective planning and scheduling, poor communication among project participants, design changes, delayed decision-making, and inadequate coordination during project execution. Based on these findings, the authors proposed the implementation of the Performance Information Procurement System (PIPS) as a management approach to improve project planning, enhance accountability, and reduce schedule delays.</w:t>
      </w:r>
    </w:p>
    <w:p w14:paraId="4C5A9934" w14:textId="058233D4" w:rsidR="002535B9" w:rsidRDefault="00FA2451" w:rsidP="00FA2451">
      <w:pPr>
        <w:pStyle w:val="NormalWeb"/>
        <w:spacing w:line="360" w:lineRule="auto"/>
        <w:jc w:val="both"/>
      </w:pPr>
      <w:r>
        <w:t xml:space="preserve">    The study contributes to the Saudi construction literature by demonstrating that project delays are often associated with recurring management and planning deficiencies rather than isolated technical problems. However, the research focused primarily on evaluating an alternative procurement and project management approach through a single case study, limiting the generalizability of its findings across different project types. In addition, the study did not empirically examine the individual effects of specific planning and scheduling dimensions on project delays. Therefore, while the findings reinforce the importance of effective planning and project management, they also support the need for broader empirical research that quantitatively evaluates the influence of multiple planning and scheduling practices on project delays in Saudi Arabian EPC projects. The present study addresses this need by statistically examining five planning and scheduling dimensions within an integrated conceptual framework.</w:t>
      </w:r>
    </w:p>
    <w:p w14:paraId="691D40E7" w14:textId="706D8A79" w:rsidR="000D01C7" w:rsidRDefault="000D01C7" w:rsidP="00D47183">
      <w:pPr>
        <w:pStyle w:val="NormalWeb"/>
        <w:spacing w:line="360" w:lineRule="auto"/>
        <w:jc w:val="both"/>
        <w:rPr>
          <w:rFonts w:asciiTheme="majorBidi" w:hAnsiTheme="majorBidi" w:cstheme="majorBidi"/>
          <w:b/>
          <w:bCs/>
          <w:sz w:val="26"/>
          <w:szCs w:val="26"/>
        </w:rPr>
      </w:pPr>
      <w:r w:rsidRPr="000D01C7">
        <w:rPr>
          <w:rFonts w:asciiTheme="majorBidi" w:hAnsiTheme="majorBidi" w:cstheme="majorBidi"/>
          <w:b/>
          <w:bCs/>
          <w:sz w:val="26"/>
          <w:szCs w:val="26"/>
        </w:rPr>
        <w:t>2.4.4 Synthesis of Previous Empirical Studies</w:t>
      </w:r>
    </w:p>
    <w:p w14:paraId="726C498A" w14:textId="2A43E993" w:rsidR="00EB664E" w:rsidRPr="00EB664E" w:rsidRDefault="00EB664E" w:rsidP="00EB664E">
      <w:pPr>
        <w:pStyle w:val="NormalWeb"/>
        <w:spacing w:line="360" w:lineRule="auto"/>
        <w:jc w:val="both"/>
      </w:pPr>
      <w:r>
        <w:t xml:space="preserve">    </w:t>
      </w:r>
      <w:r w:rsidRPr="00EB664E">
        <w:t xml:space="preserve">The review of previous empirical studies demonstrates a strong consensus that effective planning and scheduling practices are fundamental to successful project delivery and the reduction of project delays. Across different countries and construction environments, researchers consistently identified inadequate planning, unrealistic scheduling, poor coordination among project stakeholders, ineffective resource management, and weak </w:t>
      </w:r>
      <w:r w:rsidRPr="00EB664E">
        <w:lastRenderedPageBreak/>
        <w:t>project monitoring as major contributors to schedule overruns. Despite differences in geographical location and project characteristics, the reviewed studies collectively emphasize that planning-related deficiencies negatively affect project time performance and overall project success.</w:t>
      </w:r>
    </w:p>
    <w:p w14:paraId="3248A7B4" w14:textId="4809DC32" w:rsidR="00EB664E" w:rsidRPr="00EB664E" w:rsidRDefault="00EB664E" w:rsidP="00EB664E">
      <w:pPr>
        <w:pStyle w:val="NormalWeb"/>
        <w:spacing w:line="360" w:lineRule="auto"/>
        <w:jc w:val="both"/>
      </w:pPr>
      <w:r>
        <w:t xml:space="preserve">    </w:t>
      </w:r>
      <w:r w:rsidRPr="00EB664E">
        <w:t>Although the reviewed studies reached similar conclusions regarding the importance of planning and scheduling, they differed in their research objectives and analytical approaches. Most international and Saudi Arabian studies concentrated on identifying and ranking the causes of project delays, while relatively few attempted to examine the direct influence of individual planning and scheduling dimensions on project performance using an integrated analytical framework. Consequently, existing research provides substantial evidence regarding what causes project delays but offers comparatively limited understanding of how specific planning and scheduling practices contribute to reducing those delays.</w:t>
      </w:r>
    </w:p>
    <w:p w14:paraId="1635F1A3" w14:textId="790B03F5" w:rsidR="00EB664E" w:rsidRPr="00EB664E" w:rsidRDefault="00EB664E" w:rsidP="00EB664E">
      <w:pPr>
        <w:pStyle w:val="NormalWeb"/>
        <w:spacing w:line="360" w:lineRule="auto"/>
        <w:jc w:val="both"/>
      </w:pPr>
      <w:r>
        <w:t xml:space="preserve">    </w:t>
      </w:r>
      <w:r w:rsidRPr="00EB664E">
        <w:t>Another important observation is that many previous studies investigated construction projects in general without distinguishing between different project delivery methods. Engineering, Procurement, and Construction (EPC) projects involve a higher level of integration between engineering, procurement, construction, and commissioning activities than conventional construction projects. As a result, planning and scheduling practices in EPC projects are considerably more complex and require stronger coordination, resource integration, and continuous schedule control. Despite these unique characteristics, empirical evidence focusing specifically on planning and scheduling practices within Saudi Arabian EPC projects remains limited.</w:t>
      </w:r>
    </w:p>
    <w:p w14:paraId="1085249E" w14:textId="1D09EDAF" w:rsidR="00EB664E" w:rsidRPr="00EB664E" w:rsidRDefault="00EB664E" w:rsidP="00EB664E">
      <w:pPr>
        <w:pStyle w:val="NormalWeb"/>
        <w:spacing w:line="360" w:lineRule="auto"/>
        <w:jc w:val="both"/>
      </w:pPr>
      <w:r>
        <w:t xml:space="preserve">    </w:t>
      </w:r>
      <w:r w:rsidRPr="00EB664E">
        <w:t>Furthermore, the literature indicates that planning and scheduling should not be viewed as isolated activities performed only during project initiation. Instead, successful project delivery depends on the continuous integration of scope definition, baseline schedule development, resource planning, schedule integration, and schedule monitoring and control throughout the project life cycle. However, previous studies have generally examined these elements independently or considered them as part of broader delay factors rather than evaluating their combined influence within a unified conceptual model.</w:t>
      </w:r>
    </w:p>
    <w:p w14:paraId="2836048C" w14:textId="2CE9EBD7" w:rsidR="00EB664E" w:rsidRDefault="00EB664E" w:rsidP="00EB664E">
      <w:pPr>
        <w:pStyle w:val="NormalWeb"/>
        <w:spacing w:line="360" w:lineRule="auto"/>
        <w:jc w:val="both"/>
      </w:pPr>
      <w:r>
        <w:t xml:space="preserve">    </w:t>
      </w:r>
      <w:r w:rsidRPr="00EB664E">
        <w:t xml:space="preserve">Based on the reviewed literature, a clear research gap emerges. While previous studies have established that planning and scheduling are essential for improving project performance, limited empirical research has simultaneously examined the influence of </w:t>
      </w:r>
      <w:r w:rsidRPr="00EB664E">
        <w:lastRenderedPageBreak/>
        <w:t>multiple planning and scheduling dimensions on project delays within the context of Saudi Arabian EPC projects. Therefore, the present study addresses this gap by developing and empirically testing an integrated conceptual framework that evaluates the effects of scope definition, baseline schedule development, resource planning, schedule integration, and schedule monitoring and control on project delays. This approach extends the existing body of knowledge by moving beyond the identification of delay factors toward explaining the relationship between planning and scheduling practices and project delay performance in Saudi Arabian EPC projects.</w:t>
      </w:r>
    </w:p>
    <w:p w14:paraId="216B3D4F" w14:textId="49DC1110" w:rsidR="00282C42" w:rsidRPr="00EB664E" w:rsidRDefault="00282C42" w:rsidP="00EB664E">
      <w:pPr>
        <w:pStyle w:val="NormalWeb"/>
        <w:spacing w:line="360" w:lineRule="auto"/>
        <w:jc w:val="both"/>
      </w:pPr>
      <w:r>
        <w:t xml:space="preserve">    </w:t>
      </w:r>
      <w:r w:rsidRPr="00282C42">
        <w:t>The review of previous empirical studies demonstrates considerable progress in understanding the causes of project delays and the importance of planning and scheduling practices. Nevertheless, careful analysis of the existing literature reveals several conceptual, methodological, and contextual limitations that justify further investigation. These limitations form the basis of the research gap presented in the following section.</w:t>
      </w:r>
    </w:p>
    <w:p w14:paraId="254296CC" w14:textId="5DF18E98" w:rsidR="0034196E" w:rsidRPr="002D7C13" w:rsidRDefault="0034196E" w:rsidP="002D7C13">
      <w:pPr>
        <w:pStyle w:val="Heading2"/>
        <w:bidi w:val="0"/>
        <w:rPr>
          <w:rFonts w:asciiTheme="majorBidi" w:hAnsiTheme="majorBidi" w:cstheme="majorBidi"/>
          <w:b/>
          <w:bCs/>
          <w:color w:val="auto"/>
          <w:sz w:val="28"/>
          <w:szCs w:val="28"/>
          <w:lang w:eastAsia="ko-KR"/>
        </w:rPr>
      </w:pPr>
      <w:bookmarkStart w:id="26" w:name="_Toc232597896"/>
      <w:r w:rsidRPr="002D7C13">
        <w:rPr>
          <w:rFonts w:asciiTheme="majorBidi" w:hAnsiTheme="majorBidi" w:cstheme="majorBidi"/>
          <w:b/>
          <w:bCs/>
          <w:color w:val="auto"/>
          <w:sz w:val="28"/>
          <w:szCs w:val="28"/>
          <w:lang w:eastAsia="ko-KR"/>
        </w:rPr>
        <w:t>2.</w:t>
      </w:r>
      <w:r w:rsidR="002D7C13" w:rsidRPr="002D7C13">
        <w:rPr>
          <w:rFonts w:asciiTheme="majorBidi" w:hAnsiTheme="majorBidi" w:cstheme="majorBidi"/>
          <w:b/>
          <w:bCs/>
          <w:color w:val="auto"/>
          <w:sz w:val="28"/>
          <w:szCs w:val="28"/>
          <w:lang w:eastAsia="ko-KR"/>
        </w:rPr>
        <w:t>5</w:t>
      </w:r>
      <w:r w:rsidRPr="002D7C13">
        <w:rPr>
          <w:rFonts w:asciiTheme="majorBidi" w:hAnsiTheme="majorBidi" w:cstheme="majorBidi"/>
          <w:b/>
          <w:bCs/>
          <w:color w:val="auto"/>
          <w:sz w:val="28"/>
          <w:szCs w:val="28"/>
          <w:lang w:eastAsia="ko-KR"/>
        </w:rPr>
        <w:t xml:space="preserve"> </w:t>
      </w:r>
      <w:bookmarkEnd w:id="26"/>
      <w:r w:rsidR="002D7C13" w:rsidRPr="002D7C13">
        <w:rPr>
          <w:rFonts w:asciiTheme="majorBidi" w:hAnsiTheme="majorBidi" w:cstheme="majorBidi"/>
          <w:b/>
          <w:bCs/>
          <w:color w:val="auto"/>
          <w:sz w:val="28"/>
          <w:szCs w:val="28"/>
          <w:lang w:eastAsia="ko-KR"/>
        </w:rPr>
        <w:t>Research Gap</w:t>
      </w:r>
    </w:p>
    <w:p w14:paraId="7F50E44A" w14:textId="77777777" w:rsidR="00AC30F0" w:rsidRDefault="002D7C13" w:rsidP="00AC30F0">
      <w:pPr>
        <w:pStyle w:val="NormalWeb"/>
        <w:spacing w:line="360" w:lineRule="auto"/>
        <w:jc w:val="both"/>
      </w:pPr>
      <w:r>
        <w:t xml:space="preserve">    </w:t>
      </w:r>
      <w:bookmarkStart w:id="27" w:name="_Toc232597898"/>
      <w:r w:rsidR="00AC30F0">
        <w:t>The review of previous empirical studies demonstrates that planning and scheduling practices have long been recognized as important determinants of project performance and project delays. International and Saudi Arabian studies consistently identify ineffective planning, unrealistic scheduling, inadequate coordination, poor resource management, and weak project controls as major contributors to schedule overruns. Despite this broad agreement, several important gaps remain within the existing body of knowledge.</w:t>
      </w:r>
    </w:p>
    <w:p w14:paraId="52DD680C" w14:textId="1DD41758" w:rsidR="00AC30F0" w:rsidRDefault="00AC30F0" w:rsidP="00AC30F0">
      <w:pPr>
        <w:pStyle w:val="NormalWeb"/>
        <w:spacing w:line="360" w:lineRule="auto"/>
        <w:jc w:val="both"/>
      </w:pPr>
      <w:r>
        <w:t xml:space="preserve">    First, </w:t>
      </w:r>
      <w:proofErr w:type="gramStart"/>
      <w:r>
        <w:t>the majority of</w:t>
      </w:r>
      <w:proofErr w:type="gramEnd"/>
      <w:r>
        <w:t xml:space="preserve"> previous studies have focused primarily on identifying and ranking the causes of project delays rather than examining the direct relationship between planning and scheduling practices and project delay performance. Consequently, while the literature provides substantial evidence regarding the existence of delay factors, it offers comparatively limited understanding of how specific planning and scheduling practices contribute to reducing project delays.</w:t>
      </w:r>
    </w:p>
    <w:p w14:paraId="398F8D5D" w14:textId="3D4CD615" w:rsidR="00AC30F0" w:rsidRDefault="00AC30F0" w:rsidP="00AC30F0">
      <w:pPr>
        <w:pStyle w:val="NormalWeb"/>
        <w:spacing w:line="360" w:lineRule="auto"/>
        <w:jc w:val="both"/>
      </w:pPr>
      <w:r>
        <w:t xml:space="preserve">    Second, most previous studies have examined planning-related factors individually or as part of broader project management variables. Very few studies have investigated the combined influence of multiple planning and scheduling dimensions within a single integrated analytical framework. As a result, the relative contribution of key planning </w:t>
      </w:r>
      <w:r>
        <w:lastRenderedPageBreak/>
        <w:t>practices, including scope definition, baseline schedule development, resource planning, schedule integration, and schedule monitoring and control, remains insufficiently understood.</w:t>
      </w:r>
    </w:p>
    <w:p w14:paraId="4D4268C5" w14:textId="456F8569" w:rsidR="00AC30F0" w:rsidRDefault="00AC30F0" w:rsidP="00AC30F0">
      <w:pPr>
        <w:pStyle w:val="NormalWeb"/>
        <w:spacing w:line="360" w:lineRule="auto"/>
        <w:jc w:val="both"/>
      </w:pPr>
      <w:r>
        <w:t xml:space="preserve">    Third, although several studies have investigated project delays within the Saudi construction industry, relatively limited empirical research has focused specifically on Engineering, Procurement, and Construction (EPC) projects. EPC projects differ from conventional construction projects because they require a high level of integration among engineering, procurement, construction, and commissioning activities. These characteristics create additional planning and scheduling challenges that are not adequately addressed in studies of general construction projects.</w:t>
      </w:r>
    </w:p>
    <w:p w14:paraId="0E2A1411" w14:textId="18749C61" w:rsidR="00AC30F0" w:rsidRDefault="00AC30F0" w:rsidP="00AC30F0">
      <w:pPr>
        <w:pStyle w:val="NormalWeb"/>
        <w:spacing w:line="360" w:lineRule="auto"/>
        <w:jc w:val="both"/>
      </w:pPr>
      <w:r>
        <w:t xml:space="preserve">    Finally, many previous investigations have concentrated on identifying delay factors without developing or statistically validating an integrated conceptual framework capable of explaining the relationship between planning and scheduling practices and project delays. Consequently, there remains a need for empirical research that simultaneously examines multiple planning dimensions within the context of Saudi Arabian EPC projects using a structured quantitative approach.</w:t>
      </w:r>
    </w:p>
    <w:p w14:paraId="2610B27A" w14:textId="30652144" w:rsidR="00AC30F0" w:rsidRDefault="00AC30F0" w:rsidP="00AC30F0">
      <w:pPr>
        <w:pStyle w:val="NormalWeb"/>
        <w:spacing w:line="360" w:lineRule="auto"/>
        <w:jc w:val="both"/>
      </w:pPr>
      <w:r>
        <w:t xml:space="preserve">    The present study addresses these gaps by developing and empirically testing an integrated conceptual framework that evaluates the influence of five planning and scheduling dimensions—scope definition, baseline schedule development, resource planning, schedule integration, and schedule monitoring and control—on project delays in Engineering, Procurement, and Construction projects in the Kingdom of Saudi Arabia. In doing so, the study contributes to both </w:t>
      </w:r>
      <w:proofErr w:type="gramStart"/>
      <w:r>
        <w:t>the academic</w:t>
      </w:r>
      <w:proofErr w:type="gramEnd"/>
      <w:r>
        <w:t xml:space="preserve"> literature and professional practice by providing a more comprehensive understanding of how planning and scheduling practices influence project delay performance.</w:t>
      </w:r>
    </w:p>
    <w:p w14:paraId="5F9D962F" w14:textId="1E7FC0B5" w:rsidR="0034196E" w:rsidRPr="009E57A2" w:rsidRDefault="0034196E" w:rsidP="00AC30F0">
      <w:pPr>
        <w:pStyle w:val="NormalWeb"/>
        <w:spacing w:line="360" w:lineRule="auto"/>
        <w:jc w:val="both"/>
        <w:rPr>
          <w:rFonts w:asciiTheme="majorBidi" w:hAnsiTheme="majorBidi" w:cstheme="majorBidi"/>
          <w:b/>
          <w:bCs/>
          <w:sz w:val="28"/>
          <w:szCs w:val="28"/>
        </w:rPr>
      </w:pPr>
      <w:r w:rsidRPr="009E57A2">
        <w:rPr>
          <w:rFonts w:asciiTheme="majorBidi" w:hAnsiTheme="majorBidi" w:cstheme="majorBidi"/>
          <w:b/>
          <w:bCs/>
          <w:sz w:val="28"/>
          <w:szCs w:val="28"/>
        </w:rPr>
        <w:t>2.</w:t>
      </w:r>
      <w:r w:rsidR="00667905">
        <w:rPr>
          <w:rFonts w:asciiTheme="majorBidi" w:hAnsiTheme="majorBidi" w:cstheme="majorBidi"/>
          <w:b/>
          <w:bCs/>
          <w:sz w:val="28"/>
          <w:szCs w:val="28"/>
        </w:rPr>
        <w:t>6</w:t>
      </w:r>
      <w:r w:rsidRPr="009E57A2">
        <w:rPr>
          <w:rFonts w:asciiTheme="majorBidi" w:hAnsiTheme="majorBidi" w:cstheme="majorBidi"/>
          <w:b/>
          <w:bCs/>
          <w:sz w:val="28"/>
          <w:szCs w:val="28"/>
        </w:rPr>
        <w:t xml:space="preserve"> Conceptual Framework</w:t>
      </w:r>
      <w:bookmarkEnd w:id="27"/>
    </w:p>
    <w:p w14:paraId="4E8DF502" w14:textId="77777777" w:rsidR="00667905" w:rsidRDefault="003A25EB" w:rsidP="00667905">
      <w:pPr>
        <w:pStyle w:val="NormalWeb"/>
        <w:spacing w:line="360" w:lineRule="auto"/>
        <w:jc w:val="both"/>
      </w:pPr>
      <w:r>
        <w:t xml:space="preserve">    </w:t>
      </w:r>
      <w:bookmarkStart w:id="28" w:name="_Toc232360349"/>
      <w:r w:rsidR="00667905">
        <w:t xml:space="preserve">The conceptual framework provides the theoretical structure that guides the present study by illustrating the relationships between </w:t>
      </w:r>
      <w:proofErr w:type="gramStart"/>
      <w:r w:rsidR="00667905">
        <w:t>the independent</w:t>
      </w:r>
      <w:proofErr w:type="gramEnd"/>
      <w:r w:rsidR="00667905">
        <w:t xml:space="preserve"> and dependent variables. It was developed based on the synthesis of the literature reviewed in this chapter, which consistently identifies planning and scheduling practices as fundamental determinants of project performance. The framework reflects the proposition that improvements in key planning and </w:t>
      </w:r>
      <w:r w:rsidR="00667905">
        <w:lastRenderedPageBreak/>
        <w:t>scheduling processes contribute to reducing project delays in Engineering, Procurement, and Construction (EPC) projects.</w:t>
      </w:r>
    </w:p>
    <w:p w14:paraId="27E102FD" w14:textId="64FE30DD" w:rsidR="00667905" w:rsidRDefault="00667905" w:rsidP="00667905">
      <w:pPr>
        <w:pStyle w:val="NormalWeb"/>
        <w:spacing w:line="360" w:lineRule="auto"/>
        <w:jc w:val="both"/>
      </w:pPr>
      <w:r>
        <w:t xml:space="preserve">    The framework identifies planning and scheduling practices as the independent variable, represented by five interrelated dimensions: scope definition, baseline schedule development, resource planning, schedule integration, and schedule monitoring and control. These dimensions were selected because they consistently emerged in </w:t>
      </w:r>
      <w:proofErr w:type="gramStart"/>
      <w:r>
        <w:t>the literature</w:t>
      </w:r>
      <w:proofErr w:type="gramEnd"/>
      <w:r>
        <w:t xml:space="preserve"> as critical components of effective project planning and execution. Although each dimension contributes independently to project performance, they also operate collectively as an integrated management system that supports project coordination, decision-making, and schedule control throughout the project lifecycle.</w:t>
      </w:r>
    </w:p>
    <w:p w14:paraId="6FB7172E" w14:textId="21B66B23" w:rsidR="00667905" w:rsidRDefault="00667905" w:rsidP="00667905">
      <w:pPr>
        <w:pStyle w:val="NormalWeb"/>
        <w:spacing w:line="360" w:lineRule="auto"/>
        <w:jc w:val="both"/>
      </w:pPr>
      <w:r>
        <w:t xml:space="preserve">    The dependent variable in this study is project delays, which refers to the extent to which project activities or overall project completion deviate from the approved project schedule. As discussed in the preceding sections, project delays are influenced by multiple organizational, technical, and managerial factors. However, this study focuses specifically on planning and scheduling practices because they represent internal management processes that organizations can strengthen through improved planning procedures, professional competence, standardized practices, and effective project governance.</w:t>
      </w:r>
    </w:p>
    <w:p w14:paraId="70684C7A" w14:textId="704D1809" w:rsidR="00667905" w:rsidRDefault="00667905" w:rsidP="00667905">
      <w:pPr>
        <w:pStyle w:val="NormalWeb"/>
        <w:spacing w:line="360" w:lineRule="auto"/>
        <w:jc w:val="both"/>
      </w:pPr>
      <w:r>
        <w:t xml:space="preserve">    The proposed framework assumes that improvements in scope definition provide greater clarity regarding project objectives and deliverables, thereby reducing uncertainty during execution. A realistic baseline schedule establishes an achievable timetable against which project performance can be monitored. Effective resource planning improves the allocation and utilization of human resources, equipment, and materials required for project execution. Schedule integration strengthens coordination among engineering, procurement, construction, and commissioning activities, while schedule monitoring and control enable project teams to identify schedule deviations promptly and implement corrective actions before they significantly affect project performance. Collectively, these planning and scheduling practices are expected to reduce the likelihood and severity of project delays.</w:t>
      </w:r>
    </w:p>
    <w:p w14:paraId="489BDAAB" w14:textId="194010F5" w:rsidR="00667905" w:rsidRDefault="00667905" w:rsidP="00667905">
      <w:pPr>
        <w:pStyle w:val="NormalWeb"/>
        <w:spacing w:line="360" w:lineRule="auto"/>
        <w:jc w:val="both"/>
      </w:pPr>
      <w:r>
        <w:t xml:space="preserve">    Based on these theoretical relationships, the conceptual framework proposes that each planning and scheduling dimension has a direct influence on project delays. These proposed relationships form the basis of the research objectives, research questions, hypotheses, questionnaire design, and statistical analyses presented in the subsequent chapters. The </w:t>
      </w:r>
      <w:r>
        <w:lastRenderedPageBreak/>
        <w:t>framework therefore serves as the foundation for the empirical investigation undertaken in this study.</w:t>
      </w:r>
    </w:p>
    <w:bookmarkEnd w:id="28"/>
    <w:p w14:paraId="1C27C80B" w14:textId="11B0DDA8" w:rsidR="0034196E" w:rsidRPr="009E57A2" w:rsidRDefault="00EC42C3" w:rsidP="0099649D">
      <w:pPr>
        <w:bidi w:val="0"/>
        <w:spacing w:before="100" w:beforeAutospacing="1" w:after="100" w:afterAutospacing="1" w:line="360" w:lineRule="auto"/>
        <w:jc w:val="center"/>
        <w:rPr>
          <w:rFonts w:asciiTheme="majorBidi" w:eastAsia="Times New Roman" w:hAnsiTheme="majorBidi" w:cstheme="majorBidi"/>
          <w:kern w:val="0"/>
          <w:sz w:val="24"/>
          <w:szCs w:val="24"/>
          <w:lang w:eastAsia="ko-KR"/>
          <w14:ligatures w14:val="none"/>
        </w:rPr>
      </w:pPr>
      <w:r w:rsidRPr="00EC42C3">
        <w:rPr>
          <w:rFonts w:asciiTheme="majorBidi" w:eastAsia="Times New Roman" w:hAnsiTheme="majorBidi" w:cstheme="majorBidi"/>
          <w:b/>
          <w:bCs/>
          <w:kern w:val="0"/>
          <w:sz w:val="24"/>
          <w:szCs w:val="24"/>
          <w:lang w:eastAsia="ko-KR"/>
          <w14:ligatures w14:val="none"/>
        </w:rPr>
        <w:t>Figure 2.1: Conceptual Framework of the Study</w:t>
      </w:r>
      <w:r w:rsidR="0034196E" w:rsidRPr="009E57A2">
        <w:rPr>
          <w:rFonts w:asciiTheme="majorBidi" w:eastAsia="Malgun Gothic" w:hAnsiTheme="majorBidi" w:cstheme="majorBidi"/>
          <w:noProof/>
          <w:sz w:val="24"/>
          <w:szCs w:val="24"/>
          <w:lang w:eastAsia="ko-KR"/>
        </w:rPr>
        <w:drawing>
          <wp:inline distT="0" distB="0" distL="0" distR="0" wp14:anchorId="2567AD95" wp14:editId="2BBA1BD4">
            <wp:extent cx="4418965" cy="4178877"/>
            <wp:effectExtent l="19050" t="19050" r="19685" b="12700"/>
            <wp:docPr id="9" name="Picture 8">
              <a:extLst xmlns:a="http://schemas.openxmlformats.org/drawingml/2006/main">
                <a:ext uri="{FF2B5EF4-FFF2-40B4-BE49-F238E27FC236}">
                  <a16:creationId xmlns:a16="http://schemas.microsoft.com/office/drawing/2014/main" id="{6903BC13-9F46-04A5-F53D-13063F7C6B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903BC13-9F46-04A5-F53D-13063F7C6B95}"/>
                        </a:ext>
                      </a:extLst>
                    </pic:cNvPr>
                    <pic:cNvPicPr>
                      <a:picLocks noChangeAspect="1" noChangeArrowheads="1"/>
                      <a:extLst>
                        <a:ext uri="{84589F7E-364E-4C9E-8A38-B11213B215E9}">
                          <a14:cameraTool xmlns:a14="http://schemas.microsoft.com/office/drawing/2010/main" cellRange="$B$4:$G$26"/>
                        </a:ext>
                      </a:extLst>
                    </pic:cNvPicPr>
                  </pic:nvPicPr>
                  <pic:blipFill>
                    <a:blip r:embed="rId11"/>
                    <a:srcRect/>
                    <a:stretch>
                      <a:fillRect/>
                    </a:stretch>
                  </pic:blipFill>
                  <pic:spPr bwMode="auto">
                    <a:xfrm>
                      <a:off x="0" y="0"/>
                      <a:ext cx="4438105" cy="4196977"/>
                    </a:xfrm>
                    <a:prstGeom prst="rect">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pic:spPr>
                </pic:pic>
              </a:graphicData>
            </a:graphic>
          </wp:inline>
        </w:drawing>
      </w:r>
    </w:p>
    <w:p w14:paraId="3D3211CF" w14:textId="77777777" w:rsidR="0034196E" w:rsidRPr="009E57A2" w:rsidRDefault="0034196E" w:rsidP="007B128B">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r w:rsidRPr="009E57A2">
        <w:rPr>
          <w:rFonts w:asciiTheme="majorBidi" w:eastAsia="Times New Roman" w:hAnsiTheme="majorBidi" w:cstheme="majorBidi"/>
          <w:b/>
          <w:bCs/>
          <w:kern w:val="0"/>
          <w:sz w:val="24"/>
          <w:szCs w:val="24"/>
          <w:lang w:eastAsia="ko-KR"/>
          <w14:ligatures w14:val="none"/>
        </w:rPr>
        <w:t>Source:</w:t>
      </w:r>
      <w:r w:rsidRPr="009E57A2">
        <w:rPr>
          <w:rFonts w:asciiTheme="majorBidi" w:eastAsia="Times New Roman" w:hAnsiTheme="majorBidi" w:cstheme="majorBidi"/>
          <w:kern w:val="0"/>
          <w:sz w:val="24"/>
          <w:szCs w:val="24"/>
          <w:lang w:eastAsia="ko-KR"/>
          <w14:ligatures w14:val="none"/>
        </w:rPr>
        <w:t xml:space="preserve"> Developed by the Researcher (2026)</w:t>
      </w:r>
    </w:p>
    <w:p w14:paraId="44E1F470" w14:textId="372CDBAC" w:rsidR="0034196E" w:rsidRPr="009E57A2" w:rsidRDefault="0034196E" w:rsidP="00F762C6">
      <w:pPr>
        <w:pStyle w:val="Heading2"/>
        <w:bidi w:val="0"/>
        <w:rPr>
          <w:rFonts w:asciiTheme="majorBidi" w:hAnsiTheme="majorBidi" w:cstheme="majorBidi"/>
          <w:b/>
          <w:bCs/>
          <w:color w:val="auto"/>
          <w:sz w:val="28"/>
          <w:szCs w:val="28"/>
          <w:lang w:eastAsia="ko-KR"/>
        </w:rPr>
      </w:pPr>
      <w:bookmarkStart w:id="29" w:name="_Toc232597899"/>
      <w:r w:rsidRPr="009E57A2">
        <w:rPr>
          <w:rFonts w:asciiTheme="majorBidi" w:hAnsiTheme="majorBidi" w:cstheme="majorBidi"/>
          <w:b/>
          <w:bCs/>
          <w:color w:val="auto"/>
          <w:sz w:val="28"/>
          <w:szCs w:val="28"/>
          <w:lang w:eastAsia="ko-KR"/>
        </w:rPr>
        <w:t>2.</w:t>
      </w:r>
      <w:r w:rsidR="00EB7598">
        <w:rPr>
          <w:rFonts w:asciiTheme="majorBidi" w:hAnsiTheme="majorBidi" w:cstheme="majorBidi"/>
          <w:b/>
          <w:bCs/>
          <w:color w:val="auto"/>
          <w:sz w:val="28"/>
          <w:szCs w:val="28"/>
          <w:lang w:eastAsia="ko-KR"/>
        </w:rPr>
        <w:t>7</w:t>
      </w:r>
      <w:r w:rsidRPr="009E57A2">
        <w:rPr>
          <w:rFonts w:asciiTheme="majorBidi" w:hAnsiTheme="majorBidi" w:cstheme="majorBidi"/>
          <w:b/>
          <w:bCs/>
          <w:color w:val="auto"/>
          <w:sz w:val="28"/>
          <w:szCs w:val="28"/>
          <w:lang w:eastAsia="ko-KR"/>
        </w:rPr>
        <w:t xml:space="preserve"> Chapter Summary</w:t>
      </w:r>
      <w:bookmarkEnd w:id="29"/>
    </w:p>
    <w:p w14:paraId="770D6A07" w14:textId="77777777" w:rsidR="000D115F" w:rsidRDefault="00C7760F" w:rsidP="000D115F">
      <w:pPr>
        <w:pStyle w:val="NormalWeb"/>
        <w:spacing w:line="360" w:lineRule="auto"/>
        <w:jc w:val="both"/>
      </w:pPr>
      <w:r>
        <w:t xml:space="preserve">    </w:t>
      </w:r>
      <w:r w:rsidR="000D115F">
        <w:t>This chapter reviewed the theoretical and empirical literature relevant to planning and scheduling practices and project delays in Engineering, Procurement, and Construction (EPC) projects. The discussion began by examining the concepts of planning and scheduling before reviewing the five planning and scheduling dimensions investigated in this study: scope definition, baseline schedule development, resource planning, schedule integration, and schedule monitoring and control. The chapter then examined the concept of project delays, including their classifications, principal causes, and organizational consequences.</w:t>
      </w:r>
    </w:p>
    <w:p w14:paraId="7AA554D7" w14:textId="23C74033" w:rsidR="000D115F" w:rsidRDefault="000D115F" w:rsidP="000D115F">
      <w:pPr>
        <w:pStyle w:val="NormalWeb"/>
        <w:spacing w:line="360" w:lineRule="auto"/>
        <w:jc w:val="both"/>
      </w:pPr>
      <w:r>
        <w:t xml:space="preserve">    The review of previous empirical studies demonstrated broad agreement regarding the importance of planning and scheduling in improving project performance while also </w:t>
      </w:r>
      <w:r>
        <w:lastRenderedPageBreak/>
        <w:t>revealing differences in the relative importance assigned to individual planning dimensions. Furthermore, the literature identified several limitations, including the tendency to examine planning-related variables independently, the limited number of studies focusing on Saudi Arabian EPC projects, and the need for more integrated analytical models that evaluate multiple planning and scheduling dimensions simultaneously.</w:t>
      </w:r>
    </w:p>
    <w:p w14:paraId="3F23550F" w14:textId="1AE44D50" w:rsidR="00C7760F" w:rsidRDefault="000D115F" w:rsidP="000D115F">
      <w:pPr>
        <w:pStyle w:val="NormalWeb"/>
        <w:spacing w:line="360" w:lineRule="auto"/>
        <w:jc w:val="both"/>
      </w:pPr>
      <w:r>
        <w:t xml:space="preserve">    Drawing upon these findings, the chapter identified the research gap addressed by the present study and developed a conceptual framework linking five planning and scheduling dimensions to project delays. This framework establishes the theoretical basis for the hypotheses presented in Chapter One and provides the foundation for the research methodology described in the following chapter.</w:t>
      </w:r>
    </w:p>
    <w:p w14:paraId="46701EBC" w14:textId="77777777" w:rsidR="0034196E" w:rsidRPr="009E57A2" w:rsidRDefault="0034196E" w:rsidP="007B128B">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66B7C722" w14:textId="77777777" w:rsidR="00A10A7F" w:rsidRPr="009E57A2" w:rsidRDefault="00A10A7F" w:rsidP="00A10A7F">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6CF3F655" w14:textId="77777777" w:rsidR="00A10A7F" w:rsidRPr="009E57A2" w:rsidRDefault="00A10A7F" w:rsidP="00A10A7F">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77D863FE" w14:textId="77777777" w:rsidR="00A10A7F" w:rsidRPr="009E57A2" w:rsidRDefault="00A10A7F" w:rsidP="00A10A7F">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4411F2CB" w14:textId="77777777" w:rsidR="00A10A7F" w:rsidRPr="009E57A2" w:rsidRDefault="00A10A7F" w:rsidP="00A10A7F">
      <w:pPr>
        <w:bidi w:val="0"/>
        <w:spacing w:before="100" w:beforeAutospacing="1" w:after="100" w:afterAutospacing="1" w:line="360" w:lineRule="auto"/>
        <w:jc w:val="both"/>
        <w:rPr>
          <w:rFonts w:asciiTheme="majorBidi" w:eastAsia="Times New Roman" w:hAnsiTheme="majorBidi" w:cstheme="majorBidi"/>
          <w:kern w:val="0"/>
          <w:sz w:val="24"/>
          <w:szCs w:val="24"/>
          <w:lang w:eastAsia="ko-KR"/>
          <w14:ligatures w14:val="none"/>
        </w:rPr>
      </w:pPr>
    </w:p>
    <w:p w14:paraId="563A2212" w14:textId="15972D01" w:rsidR="00FA4F16" w:rsidRPr="009E57A2" w:rsidRDefault="00FA4F16" w:rsidP="00FA4F16">
      <w:pPr>
        <w:jc w:val="center"/>
        <w:rPr>
          <w:rFonts w:asciiTheme="majorBidi" w:hAnsiTheme="majorBidi" w:cstheme="majorBidi"/>
          <w:b/>
          <w:bCs/>
          <w:sz w:val="28"/>
          <w:szCs w:val="28"/>
          <w:rtl/>
          <w:lang w:bidi="ar-EG"/>
        </w:rPr>
      </w:pPr>
    </w:p>
    <w:sectPr w:rsidR="00FA4F16" w:rsidRPr="009E57A2" w:rsidSect="0024185F">
      <w:foot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015C1" w14:textId="77777777" w:rsidR="00B66705" w:rsidRDefault="00B66705" w:rsidP="009125CE">
      <w:pPr>
        <w:spacing w:after="0" w:line="240" w:lineRule="auto"/>
      </w:pPr>
      <w:r>
        <w:separator/>
      </w:r>
    </w:p>
  </w:endnote>
  <w:endnote w:type="continuationSeparator" w:id="0">
    <w:p w14:paraId="0DC247DA" w14:textId="77777777" w:rsidR="00B66705" w:rsidRDefault="00B667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18611384"/>
      <w:docPartObj>
        <w:docPartGallery w:val="Page Numbers (Bottom of Page)"/>
        <w:docPartUnique/>
      </w:docPartObj>
    </w:sdtPr>
    <w:sdtEndPr>
      <w:rPr>
        <w:noProof/>
      </w:rPr>
    </w:sdtEndPr>
    <w:sdtContent>
      <w:p w14:paraId="53121201" w14:textId="50BABF5E" w:rsidR="002E65A2" w:rsidRDefault="002E65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A1FE4E" w14:textId="77777777" w:rsidR="00FF7270" w:rsidRDefault="00FF72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1264185"/>
      <w:docPartObj>
        <w:docPartGallery w:val="Page Numbers (Bottom of Page)"/>
        <w:docPartUnique/>
      </w:docPartObj>
    </w:sdtPr>
    <w:sdtEndPr>
      <w:rPr>
        <w:noProof/>
      </w:rPr>
    </w:sdtEndPr>
    <w:sdtContent>
      <w:p w14:paraId="38451089" w14:textId="79D9A136" w:rsidR="002E65A2" w:rsidRDefault="002E65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B3750B" w14:textId="77777777" w:rsidR="002E65A2" w:rsidRDefault="002E65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5294172"/>
      <w:docPartObj>
        <w:docPartGallery w:val="Page Numbers (Bottom of Page)"/>
        <w:docPartUnique/>
      </w:docPartObj>
    </w:sdtPr>
    <w:sdtEndPr>
      <w:rPr>
        <w:noProof/>
      </w:rPr>
    </w:sdtEndPr>
    <w:sdtContent>
      <w:p w14:paraId="6709E3C4" w14:textId="630DF3A6" w:rsidR="002E65A2" w:rsidRDefault="002E65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D79F60" w14:textId="77777777" w:rsidR="002E65A2" w:rsidRDefault="002E6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09D53" w14:textId="77777777" w:rsidR="00B66705" w:rsidRDefault="00B66705" w:rsidP="009125CE">
      <w:pPr>
        <w:spacing w:after="0" w:line="240" w:lineRule="auto"/>
      </w:pPr>
      <w:r>
        <w:separator/>
      </w:r>
    </w:p>
  </w:footnote>
  <w:footnote w:type="continuationSeparator" w:id="0">
    <w:p w14:paraId="32BD32E1" w14:textId="77777777" w:rsidR="00B66705" w:rsidRDefault="00B667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272C"/>
    <w:multiLevelType w:val="multilevel"/>
    <w:tmpl w:val="FCD6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059A4"/>
    <w:multiLevelType w:val="multilevel"/>
    <w:tmpl w:val="4D16B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C5979"/>
    <w:multiLevelType w:val="hybridMultilevel"/>
    <w:tmpl w:val="9E36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C210B8"/>
    <w:multiLevelType w:val="multilevel"/>
    <w:tmpl w:val="3146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8E3BED"/>
    <w:multiLevelType w:val="multilevel"/>
    <w:tmpl w:val="82465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E26717"/>
    <w:multiLevelType w:val="hybridMultilevel"/>
    <w:tmpl w:val="626E8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1D019D"/>
    <w:multiLevelType w:val="multilevel"/>
    <w:tmpl w:val="0B78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14693F"/>
    <w:multiLevelType w:val="multilevel"/>
    <w:tmpl w:val="CDF8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266AB9"/>
    <w:multiLevelType w:val="multilevel"/>
    <w:tmpl w:val="2A2E7C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D86A92"/>
    <w:multiLevelType w:val="multilevel"/>
    <w:tmpl w:val="64B2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0B76A5"/>
    <w:multiLevelType w:val="multilevel"/>
    <w:tmpl w:val="E222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4750E"/>
    <w:multiLevelType w:val="multilevel"/>
    <w:tmpl w:val="EDF2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D351A"/>
    <w:multiLevelType w:val="multilevel"/>
    <w:tmpl w:val="E376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683C74"/>
    <w:multiLevelType w:val="multilevel"/>
    <w:tmpl w:val="DF4CF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CF4AA4"/>
    <w:multiLevelType w:val="multilevel"/>
    <w:tmpl w:val="7E0042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43607D"/>
    <w:multiLevelType w:val="multilevel"/>
    <w:tmpl w:val="C2FE2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DF273D"/>
    <w:multiLevelType w:val="multilevel"/>
    <w:tmpl w:val="0EF670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075C4A"/>
    <w:multiLevelType w:val="multilevel"/>
    <w:tmpl w:val="B5AE6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042A51"/>
    <w:multiLevelType w:val="hybridMultilevel"/>
    <w:tmpl w:val="5516C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643FDF"/>
    <w:multiLevelType w:val="multilevel"/>
    <w:tmpl w:val="FED02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2D74D5"/>
    <w:multiLevelType w:val="multilevel"/>
    <w:tmpl w:val="DD88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457AF2"/>
    <w:multiLevelType w:val="multilevel"/>
    <w:tmpl w:val="EA3A4A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6529DE"/>
    <w:multiLevelType w:val="multilevel"/>
    <w:tmpl w:val="CB42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8F5E74"/>
    <w:multiLevelType w:val="multilevel"/>
    <w:tmpl w:val="9B72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9D3FB0"/>
    <w:multiLevelType w:val="multilevel"/>
    <w:tmpl w:val="20B0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10236E"/>
    <w:multiLevelType w:val="multilevel"/>
    <w:tmpl w:val="CF90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4017A2"/>
    <w:multiLevelType w:val="multilevel"/>
    <w:tmpl w:val="C3C63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037435"/>
    <w:multiLevelType w:val="multilevel"/>
    <w:tmpl w:val="BA3643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BC6CE9"/>
    <w:multiLevelType w:val="multilevel"/>
    <w:tmpl w:val="E08257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6C3CEC"/>
    <w:multiLevelType w:val="multilevel"/>
    <w:tmpl w:val="C0F2A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6F09CC"/>
    <w:multiLevelType w:val="hybridMultilevel"/>
    <w:tmpl w:val="6FEC4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A39DF"/>
    <w:multiLevelType w:val="multilevel"/>
    <w:tmpl w:val="C67C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9452C1"/>
    <w:multiLevelType w:val="multilevel"/>
    <w:tmpl w:val="DE7E3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D26C3E"/>
    <w:multiLevelType w:val="multilevel"/>
    <w:tmpl w:val="ADDEB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8E1EB4"/>
    <w:multiLevelType w:val="multilevel"/>
    <w:tmpl w:val="1FD8E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C27FCD"/>
    <w:multiLevelType w:val="multilevel"/>
    <w:tmpl w:val="78A2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D2497D"/>
    <w:multiLevelType w:val="multilevel"/>
    <w:tmpl w:val="1B225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356F9B"/>
    <w:multiLevelType w:val="multilevel"/>
    <w:tmpl w:val="AB021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6A2E88"/>
    <w:multiLevelType w:val="multilevel"/>
    <w:tmpl w:val="BB44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870AA6"/>
    <w:multiLevelType w:val="hybridMultilevel"/>
    <w:tmpl w:val="53B4A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055EC0"/>
    <w:multiLevelType w:val="multilevel"/>
    <w:tmpl w:val="495C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09057B"/>
    <w:multiLevelType w:val="multilevel"/>
    <w:tmpl w:val="D6D2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B44A31"/>
    <w:multiLevelType w:val="multilevel"/>
    <w:tmpl w:val="0484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B94AA3"/>
    <w:multiLevelType w:val="multilevel"/>
    <w:tmpl w:val="0A80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6E709A"/>
    <w:multiLevelType w:val="multilevel"/>
    <w:tmpl w:val="0582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5282552">
    <w:abstractNumId w:val="15"/>
  </w:num>
  <w:num w:numId="2" w16cid:durableId="1839954923">
    <w:abstractNumId w:val="32"/>
  </w:num>
  <w:num w:numId="3" w16cid:durableId="2074237974">
    <w:abstractNumId w:val="4"/>
  </w:num>
  <w:num w:numId="4" w16cid:durableId="2116561284">
    <w:abstractNumId w:val="3"/>
  </w:num>
  <w:num w:numId="5" w16cid:durableId="458183009">
    <w:abstractNumId w:val="25"/>
  </w:num>
  <w:num w:numId="6" w16cid:durableId="1738671792">
    <w:abstractNumId w:val="35"/>
  </w:num>
  <w:num w:numId="7" w16cid:durableId="977996228">
    <w:abstractNumId w:val="10"/>
  </w:num>
  <w:num w:numId="8" w16cid:durableId="695738130">
    <w:abstractNumId w:val="38"/>
  </w:num>
  <w:num w:numId="9" w16cid:durableId="1682589003">
    <w:abstractNumId w:val="12"/>
  </w:num>
  <w:num w:numId="10" w16cid:durableId="85734630">
    <w:abstractNumId w:val="0"/>
  </w:num>
  <w:num w:numId="11" w16cid:durableId="1601254898">
    <w:abstractNumId w:val="20"/>
  </w:num>
  <w:num w:numId="12" w16cid:durableId="1997999881">
    <w:abstractNumId w:val="11"/>
  </w:num>
  <w:num w:numId="13" w16cid:durableId="1199854062">
    <w:abstractNumId w:val="40"/>
  </w:num>
  <w:num w:numId="14" w16cid:durableId="923688801">
    <w:abstractNumId w:val="29"/>
  </w:num>
  <w:num w:numId="15" w16cid:durableId="1778089431">
    <w:abstractNumId w:val="23"/>
  </w:num>
  <w:num w:numId="16" w16cid:durableId="1420787223">
    <w:abstractNumId w:val="26"/>
  </w:num>
  <w:num w:numId="17" w16cid:durableId="628514652">
    <w:abstractNumId w:val="13"/>
  </w:num>
  <w:num w:numId="18" w16cid:durableId="373771322">
    <w:abstractNumId w:val="41"/>
  </w:num>
  <w:num w:numId="19" w16cid:durableId="149910255">
    <w:abstractNumId w:val="7"/>
  </w:num>
  <w:num w:numId="20" w16cid:durableId="878472618">
    <w:abstractNumId w:val="43"/>
  </w:num>
  <w:num w:numId="21" w16cid:durableId="111215800">
    <w:abstractNumId w:val="22"/>
  </w:num>
  <w:num w:numId="22" w16cid:durableId="1179077755">
    <w:abstractNumId w:val="42"/>
  </w:num>
  <w:num w:numId="23" w16cid:durableId="1247761764">
    <w:abstractNumId w:val="44"/>
  </w:num>
  <w:num w:numId="24" w16cid:durableId="331108957">
    <w:abstractNumId w:val="9"/>
  </w:num>
  <w:num w:numId="25" w16cid:durableId="1890992928">
    <w:abstractNumId w:val="1"/>
  </w:num>
  <w:num w:numId="26" w16cid:durableId="1585187221">
    <w:abstractNumId w:val="31"/>
  </w:num>
  <w:num w:numId="27" w16cid:durableId="101844535">
    <w:abstractNumId w:val="24"/>
  </w:num>
  <w:num w:numId="28" w16cid:durableId="1372531106">
    <w:abstractNumId w:val="6"/>
  </w:num>
  <w:num w:numId="29" w16cid:durableId="1105998610">
    <w:abstractNumId w:val="39"/>
  </w:num>
  <w:num w:numId="30" w16cid:durableId="526794396">
    <w:abstractNumId w:val="17"/>
  </w:num>
  <w:num w:numId="31" w16cid:durableId="1992828661">
    <w:abstractNumId w:val="8"/>
  </w:num>
  <w:num w:numId="32" w16cid:durableId="825633269">
    <w:abstractNumId w:val="16"/>
  </w:num>
  <w:num w:numId="33" w16cid:durableId="2001692565">
    <w:abstractNumId w:val="21"/>
  </w:num>
  <w:num w:numId="34" w16cid:durableId="798186506">
    <w:abstractNumId w:val="33"/>
  </w:num>
  <w:num w:numId="35" w16cid:durableId="532766221">
    <w:abstractNumId w:val="14"/>
  </w:num>
  <w:num w:numId="36" w16cid:durableId="69691641">
    <w:abstractNumId w:val="27"/>
  </w:num>
  <w:num w:numId="37" w16cid:durableId="1858159348">
    <w:abstractNumId w:val="28"/>
  </w:num>
  <w:num w:numId="38" w16cid:durableId="643701571">
    <w:abstractNumId w:val="5"/>
  </w:num>
  <w:num w:numId="39" w16cid:durableId="464130185">
    <w:abstractNumId w:val="2"/>
  </w:num>
  <w:num w:numId="40" w16cid:durableId="271474789">
    <w:abstractNumId w:val="19"/>
  </w:num>
  <w:num w:numId="41" w16cid:durableId="1172798281">
    <w:abstractNumId w:val="36"/>
  </w:num>
  <w:num w:numId="42" w16cid:durableId="911430190">
    <w:abstractNumId w:val="34"/>
  </w:num>
  <w:num w:numId="43" w16cid:durableId="1723409592">
    <w:abstractNumId w:val="30"/>
  </w:num>
  <w:num w:numId="44" w16cid:durableId="985165106">
    <w:abstractNumId w:val="37"/>
  </w:num>
  <w:num w:numId="45" w16cid:durableId="2166287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66C"/>
    <w:rsid w:val="00006BF5"/>
    <w:rsid w:val="000242B8"/>
    <w:rsid w:val="00026F60"/>
    <w:rsid w:val="00027AAD"/>
    <w:rsid w:val="00044A6B"/>
    <w:rsid w:val="00045CDB"/>
    <w:rsid w:val="00050880"/>
    <w:rsid w:val="000514B3"/>
    <w:rsid w:val="00051811"/>
    <w:rsid w:val="00057B21"/>
    <w:rsid w:val="00061453"/>
    <w:rsid w:val="000661AE"/>
    <w:rsid w:val="000673F5"/>
    <w:rsid w:val="00077571"/>
    <w:rsid w:val="0008357E"/>
    <w:rsid w:val="00084268"/>
    <w:rsid w:val="00090F21"/>
    <w:rsid w:val="00091706"/>
    <w:rsid w:val="000917AF"/>
    <w:rsid w:val="000934BF"/>
    <w:rsid w:val="000948A6"/>
    <w:rsid w:val="000974E0"/>
    <w:rsid w:val="000B1F65"/>
    <w:rsid w:val="000B23DD"/>
    <w:rsid w:val="000B6AA7"/>
    <w:rsid w:val="000D01C7"/>
    <w:rsid w:val="000D115F"/>
    <w:rsid w:val="000D4BEC"/>
    <w:rsid w:val="000F0E4F"/>
    <w:rsid w:val="000F1653"/>
    <w:rsid w:val="000F2824"/>
    <w:rsid w:val="000F44B4"/>
    <w:rsid w:val="00105339"/>
    <w:rsid w:val="00130F43"/>
    <w:rsid w:val="00136C14"/>
    <w:rsid w:val="00142F6E"/>
    <w:rsid w:val="001524EF"/>
    <w:rsid w:val="00173912"/>
    <w:rsid w:val="00180F1D"/>
    <w:rsid w:val="001902DB"/>
    <w:rsid w:val="001B1DF7"/>
    <w:rsid w:val="001C17AA"/>
    <w:rsid w:val="001C2162"/>
    <w:rsid w:val="001E5CAC"/>
    <w:rsid w:val="001F6125"/>
    <w:rsid w:val="0020622F"/>
    <w:rsid w:val="00223FD4"/>
    <w:rsid w:val="00225B4C"/>
    <w:rsid w:val="0024185F"/>
    <w:rsid w:val="0024592B"/>
    <w:rsid w:val="0025052B"/>
    <w:rsid w:val="00251A8A"/>
    <w:rsid w:val="002535B9"/>
    <w:rsid w:val="00274847"/>
    <w:rsid w:val="00282C42"/>
    <w:rsid w:val="00285B1A"/>
    <w:rsid w:val="00285E10"/>
    <w:rsid w:val="00291F42"/>
    <w:rsid w:val="00291FA8"/>
    <w:rsid w:val="002952BB"/>
    <w:rsid w:val="002A33EE"/>
    <w:rsid w:val="002A42F6"/>
    <w:rsid w:val="002B5E41"/>
    <w:rsid w:val="002B778D"/>
    <w:rsid w:val="002C1378"/>
    <w:rsid w:val="002D7C13"/>
    <w:rsid w:val="002E0869"/>
    <w:rsid w:val="002E65A2"/>
    <w:rsid w:val="002F2490"/>
    <w:rsid w:val="002F578B"/>
    <w:rsid w:val="0030532B"/>
    <w:rsid w:val="003101D5"/>
    <w:rsid w:val="003129CE"/>
    <w:rsid w:val="003142CD"/>
    <w:rsid w:val="00325628"/>
    <w:rsid w:val="003371A8"/>
    <w:rsid w:val="003372C2"/>
    <w:rsid w:val="00341241"/>
    <w:rsid w:val="0034196E"/>
    <w:rsid w:val="00347953"/>
    <w:rsid w:val="0035141F"/>
    <w:rsid w:val="00353561"/>
    <w:rsid w:val="003745B0"/>
    <w:rsid w:val="00386384"/>
    <w:rsid w:val="003921AC"/>
    <w:rsid w:val="003A192D"/>
    <w:rsid w:val="003A25EB"/>
    <w:rsid w:val="003A450A"/>
    <w:rsid w:val="003B61B4"/>
    <w:rsid w:val="003D1137"/>
    <w:rsid w:val="003D2AFB"/>
    <w:rsid w:val="003F317C"/>
    <w:rsid w:val="003F617F"/>
    <w:rsid w:val="004051AE"/>
    <w:rsid w:val="004163C7"/>
    <w:rsid w:val="0042688E"/>
    <w:rsid w:val="004278DD"/>
    <w:rsid w:val="0043527E"/>
    <w:rsid w:val="00461B10"/>
    <w:rsid w:val="00465F12"/>
    <w:rsid w:val="004675DA"/>
    <w:rsid w:val="004701FE"/>
    <w:rsid w:val="00471124"/>
    <w:rsid w:val="00480954"/>
    <w:rsid w:val="00490F32"/>
    <w:rsid w:val="004916DF"/>
    <w:rsid w:val="004C0695"/>
    <w:rsid w:val="004C0880"/>
    <w:rsid w:val="004C2E5D"/>
    <w:rsid w:val="004F0D62"/>
    <w:rsid w:val="004F1A9E"/>
    <w:rsid w:val="004F4B54"/>
    <w:rsid w:val="005208F9"/>
    <w:rsid w:val="00520C51"/>
    <w:rsid w:val="0052173B"/>
    <w:rsid w:val="00525191"/>
    <w:rsid w:val="005253EB"/>
    <w:rsid w:val="0053278D"/>
    <w:rsid w:val="0053290B"/>
    <w:rsid w:val="00533BE7"/>
    <w:rsid w:val="00550C23"/>
    <w:rsid w:val="0055412B"/>
    <w:rsid w:val="0056585E"/>
    <w:rsid w:val="00570F59"/>
    <w:rsid w:val="005713BA"/>
    <w:rsid w:val="005B1DE7"/>
    <w:rsid w:val="005B34D6"/>
    <w:rsid w:val="005B4D8F"/>
    <w:rsid w:val="005D390C"/>
    <w:rsid w:val="005D71EE"/>
    <w:rsid w:val="005D728A"/>
    <w:rsid w:val="005E6457"/>
    <w:rsid w:val="005F405F"/>
    <w:rsid w:val="00601E01"/>
    <w:rsid w:val="006062FB"/>
    <w:rsid w:val="00620B45"/>
    <w:rsid w:val="006275EF"/>
    <w:rsid w:val="00631928"/>
    <w:rsid w:val="006319C9"/>
    <w:rsid w:val="006329A9"/>
    <w:rsid w:val="00636AA4"/>
    <w:rsid w:val="00644718"/>
    <w:rsid w:val="006471B5"/>
    <w:rsid w:val="006631E3"/>
    <w:rsid w:val="0066412F"/>
    <w:rsid w:val="00667905"/>
    <w:rsid w:val="006878B6"/>
    <w:rsid w:val="006948DE"/>
    <w:rsid w:val="00694D27"/>
    <w:rsid w:val="00695D0A"/>
    <w:rsid w:val="006A1716"/>
    <w:rsid w:val="006A320F"/>
    <w:rsid w:val="006C05E5"/>
    <w:rsid w:val="006D022A"/>
    <w:rsid w:val="006D614C"/>
    <w:rsid w:val="006D75CB"/>
    <w:rsid w:val="006E2634"/>
    <w:rsid w:val="006E3687"/>
    <w:rsid w:val="006E3E2D"/>
    <w:rsid w:val="006E4365"/>
    <w:rsid w:val="006F4B40"/>
    <w:rsid w:val="00707BC0"/>
    <w:rsid w:val="007170ED"/>
    <w:rsid w:val="0071798E"/>
    <w:rsid w:val="007227B9"/>
    <w:rsid w:val="00725245"/>
    <w:rsid w:val="0072680F"/>
    <w:rsid w:val="007272BC"/>
    <w:rsid w:val="007500E1"/>
    <w:rsid w:val="0075547E"/>
    <w:rsid w:val="0076406D"/>
    <w:rsid w:val="00765FDC"/>
    <w:rsid w:val="0077799E"/>
    <w:rsid w:val="00784EF8"/>
    <w:rsid w:val="00790F1B"/>
    <w:rsid w:val="00792D53"/>
    <w:rsid w:val="00797E4A"/>
    <w:rsid w:val="007A3265"/>
    <w:rsid w:val="007B0E54"/>
    <w:rsid w:val="007B128B"/>
    <w:rsid w:val="007B350C"/>
    <w:rsid w:val="007C2392"/>
    <w:rsid w:val="007C59A4"/>
    <w:rsid w:val="007C77CF"/>
    <w:rsid w:val="007D36C1"/>
    <w:rsid w:val="007D473E"/>
    <w:rsid w:val="007E0E45"/>
    <w:rsid w:val="007E3A20"/>
    <w:rsid w:val="007E652B"/>
    <w:rsid w:val="007F57EA"/>
    <w:rsid w:val="00802BDB"/>
    <w:rsid w:val="008060C9"/>
    <w:rsid w:val="00814C3E"/>
    <w:rsid w:val="00833A06"/>
    <w:rsid w:val="008456B0"/>
    <w:rsid w:val="00845891"/>
    <w:rsid w:val="00854726"/>
    <w:rsid w:val="00867FDB"/>
    <w:rsid w:val="008712EE"/>
    <w:rsid w:val="0087141B"/>
    <w:rsid w:val="00877AAC"/>
    <w:rsid w:val="008901ED"/>
    <w:rsid w:val="00896FE4"/>
    <w:rsid w:val="008A1FFC"/>
    <w:rsid w:val="008A20E1"/>
    <w:rsid w:val="008C0B5A"/>
    <w:rsid w:val="008E3998"/>
    <w:rsid w:val="008F1CB7"/>
    <w:rsid w:val="008F1EAE"/>
    <w:rsid w:val="00902D99"/>
    <w:rsid w:val="00904625"/>
    <w:rsid w:val="009125CE"/>
    <w:rsid w:val="00931AEE"/>
    <w:rsid w:val="0093551C"/>
    <w:rsid w:val="00946F5F"/>
    <w:rsid w:val="00950B03"/>
    <w:rsid w:val="00953509"/>
    <w:rsid w:val="009650AA"/>
    <w:rsid w:val="00983BE7"/>
    <w:rsid w:val="00984578"/>
    <w:rsid w:val="00987E05"/>
    <w:rsid w:val="009927C8"/>
    <w:rsid w:val="00995205"/>
    <w:rsid w:val="0099649D"/>
    <w:rsid w:val="00997152"/>
    <w:rsid w:val="009A3B51"/>
    <w:rsid w:val="009B4473"/>
    <w:rsid w:val="009B44FF"/>
    <w:rsid w:val="009B6888"/>
    <w:rsid w:val="009C0161"/>
    <w:rsid w:val="009C67FF"/>
    <w:rsid w:val="009D108D"/>
    <w:rsid w:val="009D51EA"/>
    <w:rsid w:val="009E0E68"/>
    <w:rsid w:val="009E1436"/>
    <w:rsid w:val="009E5668"/>
    <w:rsid w:val="009E57A2"/>
    <w:rsid w:val="009E6B51"/>
    <w:rsid w:val="009F1B04"/>
    <w:rsid w:val="009F57C2"/>
    <w:rsid w:val="009F7F64"/>
    <w:rsid w:val="00A055D1"/>
    <w:rsid w:val="00A10A7F"/>
    <w:rsid w:val="00A11C9D"/>
    <w:rsid w:val="00A154AC"/>
    <w:rsid w:val="00A227F3"/>
    <w:rsid w:val="00A233ED"/>
    <w:rsid w:val="00A27520"/>
    <w:rsid w:val="00A32AD0"/>
    <w:rsid w:val="00A5251B"/>
    <w:rsid w:val="00A532FC"/>
    <w:rsid w:val="00A551DC"/>
    <w:rsid w:val="00A56E3F"/>
    <w:rsid w:val="00A62A48"/>
    <w:rsid w:val="00A73BBE"/>
    <w:rsid w:val="00A82CA6"/>
    <w:rsid w:val="00A91E81"/>
    <w:rsid w:val="00A952F2"/>
    <w:rsid w:val="00A9668D"/>
    <w:rsid w:val="00AA4853"/>
    <w:rsid w:val="00AA5E46"/>
    <w:rsid w:val="00AA79E9"/>
    <w:rsid w:val="00AB0A70"/>
    <w:rsid w:val="00AC30F0"/>
    <w:rsid w:val="00AD0A04"/>
    <w:rsid w:val="00AD5EBF"/>
    <w:rsid w:val="00AE7C67"/>
    <w:rsid w:val="00AF45E3"/>
    <w:rsid w:val="00AF5BEB"/>
    <w:rsid w:val="00B00A47"/>
    <w:rsid w:val="00B05152"/>
    <w:rsid w:val="00B1367E"/>
    <w:rsid w:val="00B13758"/>
    <w:rsid w:val="00B23186"/>
    <w:rsid w:val="00B240C1"/>
    <w:rsid w:val="00B35180"/>
    <w:rsid w:val="00B44C2A"/>
    <w:rsid w:val="00B56836"/>
    <w:rsid w:val="00B63B0F"/>
    <w:rsid w:val="00B66705"/>
    <w:rsid w:val="00B67954"/>
    <w:rsid w:val="00B7678A"/>
    <w:rsid w:val="00B77012"/>
    <w:rsid w:val="00B91BC3"/>
    <w:rsid w:val="00B93687"/>
    <w:rsid w:val="00BB0C1F"/>
    <w:rsid w:val="00BB1674"/>
    <w:rsid w:val="00BB3B67"/>
    <w:rsid w:val="00BB49E1"/>
    <w:rsid w:val="00BB6BFF"/>
    <w:rsid w:val="00BC094B"/>
    <w:rsid w:val="00BC1F99"/>
    <w:rsid w:val="00BC2520"/>
    <w:rsid w:val="00BC4A49"/>
    <w:rsid w:val="00BF7FE6"/>
    <w:rsid w:val="00C00B7D"/>
    <w:rsid w:val="00C06198"/>
    <w:rsid w:val="00C2133B"/>
    <w:rsid w:val="00C2544F"/>
    <w:rsid w:val="00C309C1"/>
    <w:rsid w:val="00C31672"/>
    <w:rsid w:val="00C31B0E"/>
    <w:rsid w:val="00C34285"/>
    <w:rsid w:val="00C3629A"/>
    <w:rsid w:val="00C37844"/>
    <w:rsid w:val="00C43B66"/>
    <w:rsid w:val="00C54EFF"/>
    <w:rsid w:val="00C56307"/>
    <w:rsid w:val="00C57896"/>
    <w:rsid w:val="00C635E3"/>
    <w:rsid w:val="00C65395"/>
    <w:rsid w:val="00C72744"/>
    <w:rsid w:val="00C75CCF"/>
    <w:rsid w:val="00C7760F"/>
    <w:rsid w:val="00C854E6"/>
    <w:rsid w:val="00C90CDE"/>
    <w:rsid w:val="00C94494"/>
    <w:rsid w:val="00CB268B"/>
    <w:rsid w:val="00CB2A44"/>
    <w:rsid w:val="00CB46BA"/>
    <w:rsid w:val="00CB5045"/>
    <w:rsid w:val="00CC7D95"/>
    <w:rsid w:val="00CC7F67"/>
    <w:rsid w:val="00CD1B00"/>
    <w:rsid w:val="00CD6727"/>
    <w:rsid w:val="00CD7EA8"/>
    <w:rsid w:val="00CE3367"/>
    <w:rsid w:val="00CE406A"/>
    <w:rsid w:val="00CE49FF"/>
    <w:rsid w:val="00CE4F7D"/>
    <w:rsid w:val="00CE7974"/>
    <w:rsid w:val="00CF2495"/>
    <w:rsid w:val="00D01A37"/>
    <w:rsid w:val="00D04F62"/>
    <w:rsid w:val="00D0629F"/>
    <w:rsid w:val="00D065F3"/>
    <w:rsid w:val="00D073BE"/>
    <w:rsid w:val="00D07BE6"/>
    <w:rsid w:val="00D14695"/>
    <w:rsid w:val="00D22171"/>
    <w:rsid w:val="00D30F8B"/>
    <w:rsid w:val="00D316D8"/>
    <w:rsid w:val="00D341A8"/>
    <w:rsid w:val="00D36B63"/>
    <w:rsid w:val="00D4303E"/>
    <w:rsid w:val="00D43971"/>
    <w:rsid w:val="00D47183"/>
    <w:rsid w:val="00D52480"/>
    <w:rsid w:val="00D7086B"/>
    <w:rsid w:val="00D75DCE"/>
    <w:rsid w:val="00D91C99"/>
    <w:rsid w:val="00D9214C"/>
    <w:rsid w:val="00D9675E"/>
    <w:rsid w:val="00DA0C0F"/>
    <w:rsid w:val="00DA16C5"/>
    <w:rsid w:val="00DA2A76"/>
    <w:rsid w:val="00DD091B"/>
    <w:rsid w:val="00DF62FA"/>
    <w:rsid w:val="00E02E41"/>
    <w:rsid w:val="00E264BA"/>
    <w:rsid w:val="00E32860"/>
    <w:rsid w:val="00E45083"/>
    <w:rsid w:val="00E46888"/>
    <w:rsid w:val="00E5159B"/>
    <w:rsid w:val="00E5460A"/>
    <w:rsid w:val="00E57BC2"/>
    <w:rsid w:val="00E749E5"/>
    <w:rsid w:val="00E77C49"/>
    <w:rsid w:val="00E80C23"/>
    <w:rsid w:val="00E80FD9"/>
    <w:rsid w:val="00E842C8"/>
    <w:rsid w:val="00E92E6C"/>
    <w:rsid w:val="00E93993"/>
    <w:rsid w:val="00E93A8B"/>
    <w:rsid w:val="00E943C1"/>
    <w:rsid w:val="00EA0A60"/>
    <w:rsid w:val="00EB664E"/>
    <w:rsid w:val="00EB7598"/>
    <w:rsid w:val="00EC42C3"/>
    <w:rsid w:val="00ED1E35"/>
    <w:rsid w:val="00ED3D22"/>
    <w:rsid w:val="00EE0B07"/>
    <w:rsid w:val="00EE278E"/>
    <w:rsid w:val="00EE6A54"/>
    <w:rsid w:val="00EF32A3"/>
    <w:rsid w:val="00F009FC"/>
    <w:rsid w:val="00F03A9E"/>
    <w:rsid w:val="00F043E8"/>
    <w:rsid w:val="00F162B5"/>
    <w:rsid w:val="00F16EEF"/>
    <w:rsid w:val="00F17813"/>
    <w:rsid w:val="00F20E5B"/>
    <w:rsid w:val="00F230DF"/>
    <w:rsid w:val="00F24056"/>
    <w:rsid w:val="00F25E55"/>
    <w:rsid w:val="00F32332"/>
    <w:rsid w:val="00F40CC0"/>
    <w:rsid w:val="00F546CE"/>
    <w:rsid w:val="00F64222"/>
    <w:rsid w:val="00F7051A"/>
    <w:rsid w:val="00F71CC8"/>
    <w:rsid w:val="00F727F9"/>
    <w:rsid w:val="00F762C6"/>
    <w:rsid w:val="00F925D0"/>
    <w:rsid w:val="00FA2451"/>
    <w:rsid w:val="00FA2588"/>
    <w:rsid w:val="00FA3130"/>
    <w:rsid w:val="00FA4F16"/>
    <w:rsid w:val="00FA54C7"/>
    <w:rsid w:val="00FB2ED1"/>
    <w:rsid w:val="00FC0122"/>
    <w:rsid w:val="00FE2DA2"/>
    <w:rsid w:val="00FE3358"/>
    <w:rsid w:val="00FE3554"/>
    <w:rsid w:val="00FE3CDF"/>
    <w:rsid w:val="00FF727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4196E"/>
    <w:pPr>
      <w:keepNext/>
      <w:keepLines/>
      <w:spacing w:before="240" w:after="0"/>
      <w:outlineLvl w:val="0"/>
    </w:pPr>
    <w:rPr>
      <w:rFonts w:ascii="Aptos Display" w:eastAsia="Malgun Gothic" w:hAnsi="Aptos Display" w:cs="Times New Roman"/>
      <w:color w:val="0F4761"/>
      <w:sz w:val="40"/>
      <w:szCs w:val="40"/>
    </w:rPr>
  </w:style>
  <w:style w:type="paragraph" w:styleId="Heading2">
    <w:name w:val="heading 2"/>
    <w:basedOn w:val="Normal"/>
    <w:next w:val="Normal"/>
    <w:link w:val="Heading2Char"/>
    <w:uiPriority w:val="9"/>
    <w:unhideWhenUsed/>
    <w:qFormat/>
    <w:rsid w:val="0034196E"/>
    <w:pPr>
      <w:keepNext/>
      <w:keepLines/>
      <w:spacing w:before="40" w:after="0"/>
      <w:outlineLvl w:val="1"/>
    </w:pPr>
    <w:rPr>
      <w:rFonts w:ascii="Aptos Display" w:eastAsia="Malgun Gothic" w:hAnsi="Aptos Display" w:cs="Times New Roman"/>
      <w:color w:val="0F4761"/>
      <w:sz w:val="32"/>
      <w:szCs w:val="32"/>
    </w:rPr>
  </w:style>
  <w:style w:type="paragraph" w:styleId="Heading3">
    <w:name w:val="heading 3"/>
    <w:basedOn w:val="Normal"/>
    <w:next w:val="Normal"/>
    <w:link w:val="Heading3Char"/>
    <w:uiPriority w:val="9"/>
    <w:unhideWhenUsed/>
    <w:qFormat/>
    <w:rsid w:val="0034196E"/>
    <w:pPr>
      <w:keepNext/>
      <w:keepLines/>
      <w:spacing w:before="40" w:after="0"/>
      <w:outlineLvl w:val="2"/>
    </w:pPr>
    <w:rPr>
      <w:rFonts w:eastAsia="Malgun Gothic" w:cs="Times New Roman"/>
      <w:color w:val="0F4761"/>
      <w:sz w:val="28"/>
      <w:szCs w:val="28"/>
    </w:rPr>
  </w:style>
  <w:style w:type="paragraph" w:styleId="Heading4">
    <w:name w:val="heading 4"/>
    <w:basedOn w:val="Normal"/>
    <w:next w:val="Normal"/>
    <w:link w:val="Heading4Char"/>
    <w:uiPriority w:val="9"/>
    <w:semiHidden/>
    <w:unhideWhenUsed/>
    <w:qFormat/>
    <w:rsid w:val="0034196E"/>
    <w:pPr>
      <w:keepNext/>
      <w:keepLines/>
      <w:spacing w:before="40" w:after="0"/>
      <w:outlineLvl w:val="3"/>
    </w:pPr>
    <w:rPr>
      <w:rFonts w:eastAsia="Malgun Gothic" w:cs="Times New Roman"/>
      <w:i/>
      <w:iCs/>
      <w:color w:val="0F4761"/>
    </w:rPr>
  </w:style>
  <w:style w:type="paragraph" w:styleId="Heading5">
    <w:name w:val="heading 5"/>
    <w:basedOn w:val="Normal"/>
    <w:next w:val="Normal"/>
    <w:link w:val="Heading5Char"/>
    <w:uiPriority w:val="9"/>
    <w:semiHidden/>
    <w:unhideWhenUsed/>
    <w:qFormat/>
    <w:rsid w:val="0034196E"/>
    <w:pPr>
      <w:keepNext/>
      <w:keepLines/>
      <w:spacing w:before="40" w:after="0"/>
      <w:outlineLvl w:val="4"/>
    </w:pPr>
    <w:rPr>
      <w:rFonts w:eastAsia="Malgun Gothic" w:cs="Times New Roman"/>
      <w:color w:val="0F4761"/>
    </w:rPr>
  </w:style>
  <w:style w:type="paragraph" w:styleId="Heading6">
    <w:name w:val="heading 6"/>
    <w:basedOn w:val="Normal"/>
    <w:next w:val="Normal"/>
    <w:link w:val="Heading6Char"/>
    <w:uiPriority w:val="9"/>
    <w:semiHidden/>
    <w:unhideWhenUsed/>
    <w:qFormat/>
    <w:rsid w:val="0034196E"/>
    <w:pPr>
      <w:keepNext/>
      <w:keepLines/>
      <w:spacing w:before="40" w:after="0"/>
      <w:outlineLvl w:val="5"/>
    </w:pPr>
    <w:rPr>
      <w:rFonts w:eastAsia="Malgun Gothic" w:cs="Times New Roman"/>
      <w:i/>
      <w:iCs/>
      <w:color w:val="595959"/>
    </w:rPr>
  </w:style>
  <w:style w:type="paragraph" w:styleId="Heading7">
    <w:name w:val="heading 7"/>
    <w:basedOn w:val="Normal"/>
    <w:next w:val="Normal"/>
    <w:link w:val="Heading7Char"/>
    <w:uiPriority w:val="9"/>
    <w:semiHidden/>
    <w:unhideWhenUsed/>
    <w:qFormat/>
    <w:rsid w:val="0034196E"/>
    <w:pPr>
      <w:keepNext/>
      <w:keepLines/>
      <w:spacing w:before="40" w:after="0"/>
      <w:outlineLvl w:val="6"/>
    </w:pPr>
    <w:rPr>
      <w:rFonts w:eastAsia="Malgun Gothic" w:cs="Times New Roman"/>
      <w:color w:val="595959"/>
    </w:rPr>
  </w:style>
  <w:style w:type="paragraph" w:styleId="Heading8">
    <w:name w:val="heading 8"/>
    <w:basedOn w:val="Normal"/>
    <w:next w:val="Normal"/>
    <w:link w:val="Heading8Char"/>
    <w:uiPriority w:val="9"/>
    <w:semiHidden/>
    <w:unhideWhenUsed/>
    <w:qFormat/>
    <w:rsid w:val="0034196E"/>
    <w:pPr>
      <w:keepNext/>
      <w:keepLines/>
      <w:spacing w:before="40" w:after="0"/>
      <w:outlineLvl w:val="7"/>
    </w:pPr>
    <w:rPr>
      <w:rFonts w:eastAsia="Malgun Gothic" w:cs="Times New Roman"/>
      <w:i/>
      <w:iCs/>
      <w:color w:val="272727"/>
    </w:rPr>
  </w:style>
  <w:style w:type="paragraph" w:styleId="Heading9">
    <w:name w:val="heading 9"/>
    <w:basedOn w:val="Normal"/>
    <w:next w:val="Normal"/>
    <w:link w:val="Heading9Char"/>
    <w:uiPriority w:val="9"/>
    <w:semiHidden/>
    <w:unhideWhenUsed/>
    <w:qFormat/>
    <w:rsid w:val="0034196E"/>
    <w:pPr>
      <w:keepNext/>
      <w:keepLines/>
      <w:spacing w:before="40" w:after="0"/>
      <w:outlineLvl w:val="8"/>
    </w:pPr>
    <w:rPr>
      <w:rFonts w:eastAsia="Malgun Gothic"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Spacing">
    <w:name w:val="No Spacing"/>
    <w:uiPriority w:val="1"/>
    <w:qFormat/>
    <w:rsid w:val="008C0B5A"/>
    <w:pPr>
      <w:bidi/>
      <w:spacing w:after="0" w:line="240" w:lineRule="auto"/>
    </w:pPr>
  </w:style>
  <w:style w:type="paragraph" w:styleId="ListParagraph">
    <w:name w:val="List Paragraph"/>
    <w:basedOn w:val="Normal"/>
    <w:uiPriority w:val="34"/>
    <w:qFormat/>
    <w:rsid w:val="008C0B5A"/>
    <w:pPr>
      <w:ind w:left="720"/>
      <w:contextualSpacing/>
    </w:pPr>
  </w:style>
  <w:style w:type="paragraph" w:customStyle="1" w:styleId="isselectedend">
    <w:name w:val="isselectedend"/>
    <w:basedOn w:val="Normal"/>
    <w:rsid w:val="00FA54C7"/>
    <w:pPr>
      <w:bidi w:val="0"/>
      <w:spacing w:before="100" w:beforeAutospacing="1" w:after="100" w:afterAutospacing="1" w:line="240" w:lineRule="auto"/>
    </w:pPr>
    <w:rPr>
      <w:rFonts w:ascii="Times New Roman" w:eastAsia="Times New Roman" w:hAnsi="Times New Roman" w:cs="Times New Roman"/>
      <w:kern w:val="0"/>
      <w:sz w:val="24"/>
      <w:szCs w:val="24"/>
      <w:lang w:eastAsia="ko-KR"/>
      <w14:ligatures w14:val="none"/>
    </w:rPr>
  </w:style>
  <w:style w:type="paragraph" w:styleId="NormalWeb">
    <w:name w:val="Normal (Web)"/>
    <w:basedOn w:val="Normal"/>
    <w:uiPriority w:val="99"/>
    <w:unhideWhenUsed/>
    <w:rsid w:val="00FA54C7"/>
    <w:pPr>
      <w:bidi w:val="0"/>
      <w:spacing w:before="100" w:beforeAutospacing="1" w:after="100" w:afterAutospacing="1" w:line="240" w:lineRule="auto"/>
    </w:pPr>
    <w:rPr>
      <w:rFonts w:ascii="Times New Roman" w:eastAsia="Times New Roman" w:hAnsi="Times New Roman" w:cs="Times New Roman"/>
      <w:kern w:val="0"/>
      <w:sz w:val="24"/>
      <w:szCs w:val="24"/>
      <w:lang w:eastAsia="ko-KR"/>
      <w14:ligatures w14:val="none"/>
    </w:rPr>
  </w:style>
  <w:style w:type="paragraph" w:customStyle="1" w:styleId="Heading11">
    <w:name w:val="Heading 11"/>
    <w:basedOn w:val="Normal"/>
    <w:next w:val="Normal"/>
    <w:uiPriority w:val="9"/>
    <w:qFormat/>
    <w:rsid w:val="0034196E"/>
    <w:pPr>
      <w:keepNext/>
      <w:keepLines/>
      <w:bidi w:val="0"/>
      <w:spacing w:before="360" w:after="80" w:line="278" w:lineRule="auto"/>
      <w:outlineLvl w:val="0"/>
    </w:pPr>
    <w:rPr>
      <w:rFonts w:ascii="Aptos Display" w:eastAsia="Malgun Gothic" w:hAnsi="Aptos Display" w:cs="Times New Roman"/>
      <w:color w:val="0F4761"/>
      <w:sz w:val="40"/>
      <w:szCs w:val="40"/>
      <w:lang w:eastAsia="ko-KR"/>
    </w:rPr>
  </w:style>
  <w:style w:type="paragraph" w:customStyle="1" w:styleId="Heading21">
    <w:name w:val="Heading 21"/>
    <w:basedOn w:val="Normal"/>
    <w:next w:val="Normal"/>
    <w:uiPriority w:val="9"/>
    <w:unhideWhenUsed/>
    <w:qFormat/>
    <w:rsid w:val="0034196E"/>
    <w:pPr>
      <w:keepNext/>
      <w:keepLines/>
      <w:bidi w:val="0"/>
      <w:spacing w:before="160" w:after="80" w:line="278" w:lineRule="auto"/>
      <w:outlineLvl w:val="1"/>
    </w:pPr>
    <w:rPr>
      <w:rFonts w:ascii="Aptos Display" w:eastAsia="Malgun Gothic" w:hAnsi="Aptos Display" w:cs="Times New Roman"/>
      <w:color w:val="0F4761"/>
      <w:sz w:val="32"/>
      <w:szCs w:val="32"/>
      <w:lang w:eastAsia="ko-KR"/>
    </w:rPr>
  </w:style>
  <w:style w:type="paragraph" w:customStyle="1" w:styleId="Heading31">
    <w:name w:val="Heading 31"/>
    <w:basedOn w:val="Normal"/>
    <w:next w:val="Normal"/>
    <w:uiPriority w:val="9"/>
    <w:unhideWhenUsed/>
    <w:qFormat/>
    <w:rsid w:val="0034196E"/>
    <w:pPr>
      <w:keepNext/>
      <w:keepLines/>
      <w:bidi w:val="0"/>
      <w:spacing w:before="160" w:after="80" w:line="278" w:lineRule="auto"/>
      <w:outlineLvl w:val="2"/>
    </w:pPr>
    <w:rPr>
      <w:rFonts w:eastAsia="Malgun Gothic" w:cs="Times New Roman"/>
      <w:color w:val="0F4761"/>
      <w:sz w:val="28"/>
      <w:szCs w:val="28"/>
      <w:lang w:eastAsia="ko-KR"/>
    </w:rPr>
  </w:style>
  <w:style w:type="paragraph" w:customStyle="1" w:styleId="Heading41">
    <w:name w:val="Heading 41"/>
    <w:basedOn w:val="Normal"/>
    <w:next w:val="Normal"/>
    <w:uiPriority w:val="9"/>
    <w:semiHidden/>
    <w:unhideWhenUsed/>
    <w:qFormat/>
    <w:rsid w:val="0034196E"/>
    <w:pPr>
      <w:keepNext/>
      <w:keepLines/>
      <w:bidi w:val="0"/>
      <w:spacing w:before="80" w:after="40" w:line="278" w:lineRule="auto"/>
      <w:outlineLvl w:val="3"/>
    </w:pPr>
    <w:rPr>
      <w:rFonts w:eastAsia="Malgun Gothic" w:cs="Times New Roman"/>
      <w:i/>
      <w:iCs/>
      <w:color w:val="0F4761"/>
      <w:sz w:val="24"/>
      <w:szCs w:val="24"/>
      <w:lang w:eastAsia="ko-KR"/>
    </w:rPr>
  </w:style>
  <w:style w:type="paragraph" w:customStyle="1" w:styleId="Heading51">
    <w:name w:val="Heading 51"/>
    <w:basedOn w:val="Normal"/>
    <w:next w:val="Normal"/>
    <w:uiPriority w:val="9"/>
    <w:semiHidden/>
    <w:unhideWhenUsed/>
    <w:qFormat/>
    <w:rsid w:val="0034196E"/>
    <w:pPr>
      <w:keepNext/>
      <w:keepLines/>
      <w:bidi w:val="0"/>
      <w:spacing w:before="80" w:after="40" w:line="278" w:lineRule="auto"/>
      <w:outlineLvl w:val="4"/>
    </w:pPr>
    <w:rPr>
      <w:rFonts w:eastAsia="Malgun Gothic" w:cs="Times New Roman"/>
      <w:color w:val="0F4761"/>
      <w:sz w:val="24"/>
      <w:szCs w:val="24"/>
      <w:lang w:eastAsia="ko-KR"/>
    </w:rPr>
  </w:style>
  <w:style w:type="paragraph" w:customStyle="1" w:styleId="Heading61">
    <w:name w:val="Heading 61"/>
    <w:basedOn w:val="Normal"/>
    <w:next w:val="Normal"/>
    <w:uiPriority w:val="9"/>
    <w:semiHidden/>
    <w:unhideWhenUsed/>
    <w:qFormat/>
    <w:rsid w:val="0034196E"/>
    <w:pPr>
      <w:keepNext/>
      <w:keepLines/>
      <w:bidi w:val="0"/>
      <w:spacing w:before="40" w:after="0" w:line="278" w:lineRule="auto"/>
      <w:outlineLvl w:val="5"/>
    </w:pPr>
    <w:rPr>
      <w:rFonts w:eastAsia="Malgun Gothic" w:cs="Times New Roman"/>
      <w:i/>
      <w:iCs/>
      <w:color w:val="595959"/>
      <w:sz w:val="24"/>
      <w:szCs w:val="24"/>
      <w:lang w:eastAsia="ko-KR"/>
    </w:rPr>
  </w:style>
  <w:style w:type="paragraph" w:customStyle="1" w:styleId="Heading71">
    <w:name w:val="Heading 71"/>
    <w:basedOn w:val="Normal"/>
    <w:next w:val="Normal"/>
    <w:uiPriority w:val="9"/>
    <w:semiHidden/>
    <w:unhideWhenUsed/>
    <w:qFormat/>
    <w:rsid w:val="0034196E"/>
    <w:pPr>
      <w:keepNext/>
      <w:keepLines/>
      <w:bidi w:val="0"/>
      <w:spacing w:before="40" w:after="0" w:line="278" w:lineRule="auto"/>
      <w:outlineLvl w:val="6"/>
    </w:pPr>
    <w:rPr>
      <w:rFonts w:eastAsia="Malgun Gothic" w:cs="Times New Roman"/>
      <w:color w:val="595959"/>
      <w:sz w:val="24"/>
      <w:szCs w:val="24"/>
      <w:lang w:eastAsia="ko-KR"/>
    </w:rPr>
  </w:style>
  <w:style w:type="paragraph" w:customStyle="1" w:styleId="Heading81">
    <w:name w:val="Heading 81"/>
    <w:basedOn w:val="Normal"/>
    <w:next w:val="Normal"/>
    <w:uiPriority w:val="9"/>
    <w:semiHidden/>
    <w:unhideWhenUsed/>
    <w:qFormat/>
    <w:rsid w:val="0034196E"/>
    <w:pPr>
      <w:keepNext/>
      <w:keepLines/>
      <w:bidi w:val="0"/>
      <w:spacing w:after="0" w:line="278" w:lineRule="auto"/>
      <w:outlineLvl w:val="7"/>
    </w:pPr>
    <w:rPr>
      <w:rFonts w:eastAsia="Malgun Gothic" w:cs="Times New Roman"/>
      <w:i/>
      <w:iCs/>
      <w:color w:val="272727"/>
      <w:sz w:val="24"/>
      <w:szCs w:val="24"/>
      <w:lang w:eastAsia="ko-KR"/>
    </w:rPr>
  </w:style>
  <w:style w:type="paragraph" w:customStyle="1" w:styleId="Heading91">
    <w:name w:val="Heading 91"/>
    <w:basedOn w:val="Normal"/>
    <w:next w:val="Normal"/>
    <w:uiPriority w:val="9"/>
    <w:semiHidden/>
    <w:unhideWhenUsed/>
    <w:qFormat/>
    <w:rsid w:val="0034196E"/>
    <w:pPr>
      <w:keepNext/>
      <w:keepLines/>
      <w:bidi w:val="0"/>
      <w:spacing w:after="0" w:line="278" w:lineRule="auto"/>
      <w:outlineLvl w:val="8"/>
    </w:pPr>
    <w:rPr>
      <w:rFonts w:eastAsia="Malgun Gothic" w:cs="Times New Roman"/>
      <w:color w:val="272727"/>
      <w:sz w:val="24"/>
      <w:szCs w:val="24"/>
      <w:lang w:eastAsia="ko-KR"/>
    </w:rPr>
  </w:style>
  <w:style w:type="numbering" w:customStyle="1" w:styleId="NoList1">
    <w:name w:val="No List1"/>
    <w:next w:val="NoList"/>
    <w:uiPriority w:val="99"/>
    <w:semiHidden/>
    <w:unhideWhenUsed/>
    <w:rsid w:val="0034196E"/>
  </w:style>
  <w:style w:type="character" w:customStyle="1" w:styleId="Heading1Char">
    <w:name w:val="Heading 1 Char"/>
    <w:basedOn w:val="DefaultParagraphFont"/>
    <w:link w:val="Heading1"/>
    <w:uiPriority w:val="9"/>
    <w:rsid w:val="0034196E"/>
    <w:rPr>
      <w:rFonts w:ascii="Aptos Display" w:eastAsia="Malgun Gothic" w:hAnsi="Aptos Display" w:cs="Times New Roman"/>
      <w:color w:val="0F4761"/>
      <w:sz w:val="40"/>
      <w:szCs w:val="40"/>
    </w:rPr>
  </w:style>
  <w:style w:type="character" w:customStyle="1" w:styleId="Heading2Char">
    <w:name w:val="Heading 2 Char"/>
    <w:basedOn w:val="DefaultParagraphFont"/>
    <w:link w:val="Heading2"/>
    <w:uiPriority w:val="9"/>
    <w:rsid w:val="0034196E"/>
    <w:rPr>
      <w:rFonts w:ascii="Aptos Display" w:eastAsia="Malgun Gothic" w:hAnsi="Aptos Display" w:cs="Times New Roman"/>
      <w:color w:val="0F4761"/>
      <w:sz w:val="32"/>
      <w:szCs w:val="32"/>
    </w:rPr>
  </w:style>
  <w:style w:type="character" w:customStyle="1" w:styleId="Heading3Char">
    <w:name w:val="Heading 3 Char"/>
    <w:basedOn w:val="DefaultParagraphFont"/>
    <w:link w:val="Heading3"/>
    <w:uiPriority w:val="9"/>
    <w:rsid w:val="0034196E"/>
    <w:rPr>
      <w:rFonts w:eastAsia="Malgun Gothic" w:cs="Times New Roman"/>
      <w:color w:val="0F4761"/>
      <w:sz w:val="28"/>
      <w:szCs w:val="28"/>
    </w:rPr>
  </w:style>
  <w:style w:type="character" w:customStyle="1" w:styleId="Heading4Char">
    <w:name w:val="Heading 4 Char"/>
    <w:basedOn w:val="DefaultParagraphFont"/>
    <w:link w:val="Heading4"/>
    <w:uiPriority w:val="9"/>
    <w:semiHidden/>
    <w:rsid w:val="0034196E"/>
    <w:rPr>
      <w:rFonts w:eastAsia="Malgun Gothic" w:cs="Times New Roman"/>
      <w:i/>
      <w:iCs/>
      <w:color w:val="0F4761"/>
    </w:rPr>
  </w:style>
  <w:style w:type="character" w:customStyle="1" w:styleId="Heading5Char">
    <w:name w:val="Heading 5 Char"/>
    <w:basedOn w:val="DefaultParagraphFont"/>
    <w:link w:val="Heading5"/>
    <w:uiPriority w:val="9"/>
    <w:semiHidden/>
    <w:rsid w:val="0034196E"/>
    <w:rPr>
      <w:rFonts w:eastAsia="Malgun Gothic" w:cs="Times New Roman"/>
      <w:color w:val="0F4761"/>
    </w:rPr>
  </w:style>
  <w:style w:type="character" w:customStyle="1" w:styleId="Heading6Char">
    <w:name w:val="Heading 6 Char"/>
    <w:basedOn w:val="DefaultParagraphFont"/>
    <w:link w:val="Heading6"/>
    <w:uiPriority w:val="9"/>
    <w:semiHidden/>
    <w:rsid w:val="0034196E"/>
    <w:rPr>
      <w:rFonts w:eastAsia="Malgun Gothic" w:cs="Times New Roman"/>
      <w:i/>
      <w:iCs/>
      <w:color w:val="595959"/>
    </w:rPr>
  </w:style>
  <w:style w:type="character" w:customStyle="1" w:styleId="Heading7Char">
    <w:name w:val="Heading 7 Char"/>
    <w:basedOn w:val="DefaultParagraphFont"/>
    <w:link w:val="Heading7"/>
    <w:uiPriority w:val="9"/>
    <w:semiHidden/>
    <w:rsid w:val="0034196E"/>
    <w:rPr>
      <w:rFonts w:eastAsia="Malgun Gothic" w:cs="Times New Roman"/>
      <w:color w:val="595959"/>
    </w:rPr>
  </w:style>
  <w:style w:type="character" w:customStyle="1" w:styleId="Heading8Char">
    <w:name w:val="Heading 8 Char"/>
    <w:basedOn w:val="DefaultParagraphFont"/>
    <w:link w:val="Heading8"/>
    <w:uiPriority w:val="9"/>
    <w:semiHidden/>
    <w:rsid w:val="0034196E"/>
    <w:rPr>
      <w:rFonts w:eastAsia="Malgun Gothic" w:cs="Times New Roman"/>
      <w:i/>
      <w:iCs/>
      <w:color w:val="272727"/>
    </w:rPr>
  </w:style>
  <w:style w:type="character" w:customStyle="1" w:styleId="Heading9Char">
    <w:name w:val="Heading 9 Char"/>
    <w:basedOn w:val="DefaultParagraphFont"/>
    <w:link w:val="Heading9"/>
    <w:uiPriority w:val="9"/>
    <w:semiHidden/>
    <w:rsid w:val="0034196E"/>
    <w:rPr>
      <w:rFonts w:eastAsia="Malgun Gothic" w:cs="Times New Roman"/>
      <w:color w:val="272727"/>
    </w:rPr>
  </w:style>
  <w:style w:type="paragraph" w:customStyle="1" w:styleId="Title1">
    <w:name w:val="Title1"/>
    <w:basedOn w:val="Normal"/>
    <w:next w:val="Normal"/>
    <w:uiPriority w:val="10"/>
    <w:qFormat/>
    <w:rsid w:val="0034196E"/>
    <w:pPr>
      <w:bidi w:val="0"/>
      <w:spacing w:after="80" w:line="240" w:lineRule="auto"/>
      <w:contextualSpacing/>
    </w:pPr>
    <w:rPr>
      <w:rFonts w:ascii="Aptos Display" w:eastAsia="Malgun Gothic" w:hAnsi="Aptos Display" w:cs="Times New Roman"/>
      <w:spacing w:val="-10"/>
      <w:kern w:val="28"/>
      <w:sz w:val="56"/>
      <w:szCs w:val="56"/>
      <w:lang w:eastAsia="ko-KR"/>
    </w:rPr>
  </w:style>
  <w:style w:type="character" w:customStyle="1" w:styleId="TitleChar">
    <w:name w:val="Title Char"/>
    <w:basedOn w:val="DefaultParagraphFont"/>
    <w:link w:val="Title"/>
    <w:uiPriority w:val="10"/>
    <w:rsid w:val="0034196E"/>
    <w:rPr>
      <w:rFonts w:ascii="Aptos Display" w:eastAsia="Malgun Gothic" w:hAnsi="Aptos Display" w:cs="Times New Roman"/>
      <w:spacing w:val="-10"/>
      <w:kern w:val="28"/>
      <w:sz w:val="56"/>
      <w:szCs w:val="56"/>
    </w:rPr>
  </w:style>
  <w:style w:type="paragraph" w:customStyle="1" w:styleId="Subtitle1">
    <w:name w:val="Subtitle1"/>
    <w:basedOn w:val="Normal"/>
    <w:next w:val="Normal"/>
    <w:uiPriority w:val="11"/>
    <w:qFormat/>
    <w:rsid w:val="0034196E"/>
    <w:pPr>
      <w:numPr>
        <w:ilvl w:val="1"/>
      </w:numPr>
      <w:bidi w:val="0"/>
      <w:spacing w:line="278" w:lineRule="auto"/>
    </w:pPr>
    <w:rPr>
      <w:rFonts w:eastAsia="Malgun Gothic" w:cs="Times New Roman"/>
      <w:color w:val="595959"/>
      <w:spacing w:val="15"/>
      <w:sz w:val="28"/>
      <w:szCs w:val="28"/>
      <w:lang w:eastAsia="ko-KR"/>
    </w:rPr>
  </w:style>
  <w:style w:type="character" w:customStyle="1" w:styleId="SubtitleChar">
    <w:name w:val="Subtitle Char"/>
    <w:basedOn w:val="DefaultParagraphFont"/>
    <w:link w:val="Subtitle"/>
    <w:uiPriority w:val="11"/>
    <w:rsid w:val="0034196E"/>
    <w:rPr>
      <w:rFonts w:eastAsia="Malgun Gothic" w:cs="Times New Roman"/>
      <w:color w:val="595959"/>
      <w:spacing w:val="15"/>
      <w:sz w:val="28"/>
      <w:szCs w:val="28"/>
    </w:rPr>
  </w:style>
  <w:style w:type="paragraph" w:customStyle="1" w:styleId="Quote1">
    <w:name w:val="Quote1"/>
    <w:basedOn w:val="Normal"/>
    <w:next w:val="Normal"/>
    <w:uiPriority w:val="29"/>
    <w:qFormat/>
    <w:rsid w:val="0034196E"/>
    <w:pPr>
      <w:bidi w:val="0"/>
      <w:spacing w:before="160" w:line="278" w:lineRule="auto"/>
      <w:jc w:val="center"/>
    </w:pPr>
    <w:rPr>
      <w:rFonts w:eastAsia="Malgun Gothic"/>
      <w:i/>
      <w:iCs/>
      <w:color w:val="404040"/>
      <w:sz w:val="24"/>
      <w:szCs w:val="24"/>
      <w:lang w:eastAsia="ko-KR"/>
    </w:rPr>
  </w:style>
  <w:style w:type="character" w:customStyle="1" w:styleId="QuoteChar">
    <w:name w:val="Quote Char"/>
    <w:basedOn w:val="DefaultParagraphFont"/>
    <w:link w:val="Quote"/>
    <w:uiPriority w:val="29"/>
    <w:rsid w:val="0034196E"/>
    <w:rPr>
      <w:i/>
      <w:iCs/>
      <w:color w:val="404040"/>
    </w:rPr>
  </w:style>
  <w:style w:type="character" w:customStyle="1" w:styleId="IntenseEmphasis1">
    <w:name w:val="Intense Emphasis1"/>
    <w:basedOn w:val="DefaultParagraphFont"/>
    <w:uiPriority w:val="21"/>
    <w:qFormat/>
    <w:rsid w:val="0034196E"/>
    <w:rPr>
      <w:i/>
      <w:iCs/>
      <w:color w:val="0F4761"/>
    </w:rPr>
  </w:style>
  <w:style w:type="paragraph" w:customStyle="1" w:styleId="IntenseQuote1">
    <w:name w:val="Intense Quote1"/>
    <w:basedOn w:val="Normal"/>
    <w:next w:val="Normal"/>
    <w:uiPriority w:val="30"/>
    <w:qFormat/>
    <w:rsid w:val="0034196E"/>
    <w:pPr>
      <w:pBdr>
        <w:top w:val="single" w:sz="4" w:space="10" w:color="0F4761"/>
        <w:bottom w:val="single" w:sz="4" w:space="10" w:color="0F4761"/>
      </w:pBdr>
      <w:bidi w:val="0"/>
      <w:spacing w:before="360" w:after="360" w:line="278" w:lineRule="auto"/>
      <w:ind w:left="864" w:right="864"/>
      <w:jc w:val="center"/>
    </w:pPr>
    <w:rPr>
      <w:rFonts w:eastAsia="Malgun Gothic"/>
      <w:i/>
      <w:iCs/>
      <w:color w:val="0F4761"/>
      <w:sz w:val="24"/>
      <w:szCs w:val="24"/>
      <w:lang w:eastAsia="ko-KR"/>
    </w:rPr>
  </w:style>
  <w:style w:type="character" w:customStyle="1" w:styleId="IntenseQuoteChar">
    <w:name w:val="Intense Quote Char"/>
    <w:basedOn w:val="DefaultParagraphFont"/>
    <w:link w:val="IntenseQuote"/>
    <w:uiPriority w:val="30"/>
    <w:rsid w:val="0034196E"/>
    <w:rPr>
      <w:i/>
      <w:iCs/>
      <w:color w:val="0F4761"/>
    </w:rPr>
  </w:style>
  <w:style w:type="character" w:customStyle="1" w:styleId="IntenseReference1">
    <w:name w:val="Intense Reference1"/>
    <w:basedOn w:val="DefaultParagraphFont"/>
    <w:uiPriority w:val="32"/>
    <w:qFormat/>
    <w:rsid w:val="0034196E"/>
    <w:rPr>
      <w:b/>
      <w:bCs/>
      <w:smallCaps/>
      <w:color w:val="0F4761"/>
      <w:spacing w:val="5"/>
    </w:rPr>
  </w:style>
  <w:style w:type="character" w:customStyle="1" w:styleId="Heading1Char1">
    <w:name w:val="Heading 1 Char1"/>
    <w:basedOn w:val="DefaultParagraphFont"/>
    <w:uiPriority w:val="9"/>
    <w:rsid w:val="0034196E"/>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sid w:val="0034196E"/>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34196E"/>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34196E"/>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34196E"/>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34196E"/>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34196E"/>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34196E"/>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34196E"/>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34196E"/>
    <w:pPr>
      <w:spacing w:after="0" w:line="240" w:lineRule="auto"/>
      <w:contextualSpacing/>
    </w:pPr>
    <w:rPr>
      <w:rFonts w:ascii="Aptos Display" w:eastAsia="Malgun Gothic" w:hAnsi="Aptos Display" w:cs="Times New Roman"/>
      <w:spacing w:val="-10"/>
      <w:kern w:val="28"/>
      <w:sz w:val="56"/>
      <w:szCs w:val="56"/>
    </w:rPr>
  </w:style>
  <w:style w:type="character" w:customStyle="1" w:styleId="TitleChar1">
    <w:name w:val="Title Char1"/>
    <w:basedOn w:val="DefaultParagraphFont"/>
    <w:uiPriority w:val="10"/>
    <w:rsid w:val="003419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196E"/>
    <w:pPr>
      <w:numPr>
        <w:ilvl w:val="1"/>
      </w:numPr>
    </w:pPr>
    <w:rPr>
      <w:rFonts w:eastAsia="Malgun Gothic" w:cs="Times New Roman"/>
      <w:color w:val="595959"/>
      <w:spacing w:val="15"/>
      <w:sz w:val="28"/>
      <w:szCs w:val="28"/>
    </w:rPr>
  </w:style>
  <w:style w:type="character" w:customStyle="1" w:styleId="SubtitleChar1">
    <w:name w:val="Subtitle Char1"/>
    <w:basedOn w:val="DefaultParagraphFont"/>
    <w:uiPriority w:val="11"/>
    <w:rsid w:val="0034196E"/>
    <w:rPr>
      <w:rFonts w:eastAsiaTheme="minorEastAsia"/>
      <w:color w:val="5A5A5A" w:themeColor="text1" w:themeTint="A5"/>
      <w:spacing w:val="15"/>
    </w:rPr>
  </w:style>
  <w:style w:type="paragraph" w:styleId="Quote">
    <w:name w:val="Quote"/>
    <w:basedOn w:val="Normal"/>
    <w:next w:val="Normal"/>
    <w:link w:val="QuoteChar"/>
    <w:uiPriority w:val="29"/>
    <w:qFormat/>
    <w:rsid w:val="0034196E"/>
    <w:pPr>
      <w:spacing w:before="200"/>
      <w:ind w:left="864" w:right="864"/>
      <w:jc w:val="center"/>
    </w:pPr>
    <w:rPr>
      <w:i/>
      <w:iCs/>
      <w:color w:val="404040"/>
    </w:rPr>
  </w:style>
  <w:style w:type="character" w:customStyle="1" w:styleId="QuoteChar1">
    <w:name w:val="Quote Char1"/>
    <w:basedOn w:val="DefaultParagraphFont"/>
    <w:uiPriority w:val="29"/>
    <w:rsid w:val="0034196E"/>
    <w:rPr>
      <w:i/>
      <w:iCs/>
      <w:color w:val="404040" w:themeColor="text1" w:themeTint="BF"/>
    </w:rPr>
  </w:style>
  <w:style w:type="character" w:styleId="IntenseEmphasis">
    <w:name w:val="Intense Emphasis"/>
    <w:basedOn w:val="DefaultParagraphFont"/>
    <w:uiPriority w:val="21"/>
    <w:qFormat/>
    <w:rsid w:val="0034196E"/>
    <w:rPr>
      <w:i/>
      <w:iCs/>
      <w:color w:val="4472C4" w:themeColor="accent1"/>
    </w:rPr>
  </w:style>
  <w:style w:type="paragraph" w:styleId="IntenseQuote">
    <w:name w:val="Intense Quote"/>
    <w:basedOn w:val="Normal"/>
    <w:next w:val="Normal"/>
    <w:link w:val="IntenseQuoteChar"/>
    <w:uiPriority w:val="30"/>
    <w:qFormat/>
    <w:rsid w:val="0034196E"/>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34196E"/>
    <w:rPr>
      <w:i/>
      <w:iCs/>
      <w:color w:val="4472C4" w:themeColor="accent1"/>
    </w:rPr>
  </w:style>
  <w:style w:type="character" w:styleId="IntenseReference">
    <w:name w:val="Intense Reference"/>
    <w:basedOn w:val="DefaultParagraphFont"/>
    <w:uiPriority w:val="32"/>
    <w:qFormat/>
    <w:rsid w:val="0034196E"/>
    <w:rPr>
      <w:b/>
      <w:bCs/>
      <w:smallCaps/>
      <w:color w:val="4472C4" w:themeColor="accent1"/>
      <w:spacing w:val="5"/>
    </w:rPr>
  </w:style>
  <w:style w:type="paragraph" w:styleId="TOCHeading">
    <w:name w:val="TOC Heading"/>
    <w:basedOn w:val="Heading1"/>
    <w:next w:val="Normal"/>
    <w:uiPriority w:val="39"/>
    <w:unhideWhenUsed/>
    <w:qFormat/>
    <w:rsid w:val="00C309C1"/>
    <w:pPr>
      <w:bidi w:val="0"/>
      <w:outlineLvl w:val="9"/>
    </w:pPr>
    <w:rPr>
      <w:rFonts w:asciiTheme="majorHAnsi" w:eastAsiaTheme="majorEastAsia" w:hAnsiTheme="majorHAnsi" w:cstheme="majorBidi"/>
      <w:color w:val="2F5496" w:themeColor="accent1" w:themeShade="BF"/>
      <w:kern w:val="0"/>
      <w:sz w:val="32"/>
      <w:szCs w:val="32"/>
      <w14:ligatures w14:val="none"/>
    </w:rPr>
  </w:style>
  <w:style w:type="paragraph" w:styleId="TOC1">
    <w:name w:val="toc 1"/>
    <w:basedOn w:val="Normal"/>
    <w:next w:val="Normal"/>
    <w:autoRedefine/>
    <w:uiPriority w:val="39"/>
    <w:unhideWhenUsed/>
    <w:rsid w:val="007B350C"/>
    <w:pPr>
      <w:tabs>
        <w:tab w:val="right" w:leader="dot" w:pos="8822"/>
      </w:tabs>
      <w:bidi w:val="0"/>
      <w:spacing w:after="100"/>
    </w:pPr>
    <w:rPr>
      <w:rFonts w:asciiTheme="majorBidi" w:hAnsiTheme="majorBidi" w:cstheme="majorBidi"/>
      <w:noProof/>
      <w:lang w:eastAsia="ko-KR"/>
    </w:rPr>
  </w:style>
  <w:style w:type="paragraph" w:styleId="TOC2">
    <w:name w:val="toc 2"/>
    <w:basedOn w:val="Normal"/>
    <w:next w:val="Normal"/>
    <w:autoRedefine/>
    <w:uiPriority w:val="39"/>
    <w:unhideWhenUsed/>
    <w:rsid w:val="00C309C1"/>
    <w:pPr>
      <w:spacing w:after="100"/>
      <w:ind w:left="220"/>
    </w:pPr>
  </w:style>
  <w:style w:type="paragraph" w:styleId="TOC3">
    <w:name w:val="toc 3"/>
    <w:basedOn w:val="Normal"/>
    <w:next w:val="Normal"/>
    <w:autoRedefine/>
    <w:uiPriority w:val="39"/>
    <w:unhideWhenUsed/>
    <w:rsid w:val="00C309C1"/>
    <w:pPr>
      <w:spacing w:after="100"/>
      <w:ind w:left="440"/>
    </w:pPr>
  </w:style>
  <w:style w:type="paragraph" w:styleId="TOC4">
    <w:name w:val="toc 4"/>
    <w:basedOn w:val="Normal"/>
    <w:next w:val="Normal"/>
    <w:autoRedefine/>
    <w:uiPriority w:val="39"/>
    <w:unhideWhenUsed/>
    <w:rsid w:val="00C309C1"/>
    <w:pPr>
      <w:bidi w:val="0"/>
      <w:spacing w:after="100" w:line="278" w:lineRule="auto"/>
      <w:ind w:left="720"/>
    </w:pPr>
    <w:rPr>
      <w:rFonts w:eastAsiaTheme="minorEastAsia"/>
      <w:sz w:val="24"/>
      <w:szCs w:val="24"/>
      <w:lang w:eastAsia="ko-KR"/>
    </w:rPr>
  </w:style>
  <w:style w:type="paragraph" w:styleId="TOC5">
    <w:name w:val="toc 5"/>
    <w:basedOn w:val="Normal"/>
    <w:next w:val="Normal"/>
    <w:autoRedefine/>
    <w:uiPriority w:val="39"/>
    <w:unhideWhenUsed/>
    <w:rsid w:val="00C309C1"/>
    <w:pPr>
      <w:bidi w:val="0"/>
      <w:spacing w:after="100" w:line="278" w:lineRule="auto"/>
      <w:ind w:left="960"/>
    </w:pPr>
    <w:rPr>
      <w:rFonts w:eastAsiaTheme="minorEastAsia"/>
      <w:sz w:val="24"/>
      <w:szCs w:val="24"/>
      <w:lang w:eastAsia="ko-KR"/>
    </w:rPr>
  </w:style>
  <w:style w:type="paragraph" w:styleId="TOC6">
    <w:name w:val="toc 6"/>
    <w:basedOn w:val="Normal"/>
    <w:next w:val="Normal"/>
    <w:autoRedefine/>
    <w:uiPriority w:val="39"/>
    <w:unhideWhenUsed/>
    <w:rsid w:val="00C309C1"/>
    <w:pPr>
      <w:bidi w:val="0"/>
      <w:spacing w:after="100" w:line="278" w:lineRule="auto"/>
      <w:ind w:left="1200"/>
    </w:pPr>
    <w:rPr>
      <w:rFonts w:eastAsiaTheme="minorEastAsia"/>
      <w:sz w:val="24"/>
      <w:szCs w:val="24"/>
      <w:lang w:eastAsia="ko-KR"/>
    </w:rPr>
  </w:style>
  <w:style w:type="paragraph" w:styleId="TOC7">
    <w:name w:val="toc 7"/>
    <w:basedOn w:val="Normal"/>
    <w:next w:val="Normal"/>
    <w:autoRedefine/>
    <w:uiPriority w:val="39"/>
    <w:unhideWhenUsed/>
    <w:rsid w:val="00C309C1"/>
    <w:pPr>
      <w:bidi w:val="0"/>
      <w:spacing w:after="100" w:line="278" w:lineRule="auto"/>
      <w:ind w:left="1440"/>
    </w:pPr>
    <w:rPr>
      <w:rFonts w:eastAsiaTheme="minorEastAsia"/>
      <w:sz w:val="24"/>
      <w:szCs w:val="24"/>
      <w:lang w:eastAsia="ko-KR"/>
    </w:rPr>
  </w:style>
  <w:style w:type="paragraph" w:styleId="TOC8">
    <w:name w:val="toc 8"/>
    <w:basedOn w:val="Normal"/>
    <w:next w:val="Normal"/>
    <w:autoRedefine/>
    <w:uiPriority w:val="39"/>
    <w:unhideWhenUsed/>
    <w:rsid w:val="00C309C1"/>
    <w:pPr>
      <w:bidi w:val="0"/>
      <w:spacing w:after="100" w:line="278" w:lineRule="auto"/>
      <w:ind w:left="1680"/>
    </w:pPr>
    <w:rPr>
      <w:rFonts w:eastAsiaTheme="minorEastAsia"/>
      <w:sz w:val="24"/>
      <w:szCs w:val="24"/>
      <w:lang w:eastAsia="ko-KR"/>
    </w:rPr>
  </w:style>
  <w:style w:type="paragraph" w:styleId="TOC9">
    <w:name w:val="toc 9"/>
    <w:basedOn w:val="Normal"/>
    <w:next w:val="Normal"/>
    <w:autoRedefine/>
    <w:uiPriority w:val="39"/>
    <w:unhideWhenUsed/>
    <w:rsid w:val="00C309C1"/>
    <w:pPr>
      <w:bidi w:val="0"/>
      <w:spacing w:after="100" w:line="278" w:lineRule="auto"/>
      <w:ind w:left="1920"/>
    </w:pPr>
    <w:rPr>
      <w:rFonts w:eastAsiaTheme="minorEastAsia"/>
      <w:sz w:val="24"/>
      <w:szCs w:val="24"/>
      <w:lang w:eastAsia="ko-KR"/>
    </w:rPr>
  </w:style>
  <w:style w:type="character" w:styleId="Hyperlink">
    <w:name w:val="Hyperlink"/>
    <w:basedOn w:val="DefaultParagraphFont"/>
    <w:uiPriority w:val="99"/>
    <w:unhideWhenUsed/>
    <w:rsid w:val="00C309C1"/>
    <w:rPr>
      <w:color w:val="0563C1" w:themeColor="hyperlink"/>
      <w:u w:val="single"/>
    </w:rPr>
  </w:style>
  <w:style w:type="character" w:styleId="UnresolvedMention">
    <w:name w:val="Unresolved Mention"/>
    <w:basedOn w:val="DefaultParagraphFont"/>
    <w:uiPriority w:val="99"/>
    <w:semiHidden/>
    <w:unhideWhenUsed/>
    <w:rsid w:val="00C309C1"/>
    <w:rPr>
      <w:color w:val="605E5C"/>
      <w:shd w:val="clear" w:color="auto" w:fill="E1DFDD"/>
    </w:rPr>
  </w:style>
  <w:style w:type="paragraph" w:styleId="Caption">
    <w:name w:val="caption"/>
    <w:basedOn w:val="Normal"/>
    <w:next w:val="Normal"/>
    <w:uiPriority w:val="35"/>
    <w:unhideWhenUsed/>
    <w:qFormat/>
    <w:rsid w:val="0008357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30F43"/>
    <w:pPr>
      <w:spacing w:after="0"/>
    </w:pPr>
  </w:style>
  <w:style w:type="character" w:styleId="Strong">
    <w:name w:val="Strong"/>
    <w:basedOn w:val="DefaultParagraphFont"/>
    <w:uiPriority w:val="22"/>
    <w:qFormat/>
    <w:rsid w:val="0042688E"/>
    <w:rPr>
      <w:b/>
      <w:bCs/>
    </w:rPr>
  </w:style>
  <w:style w:type="paragraph" w:customStyle="1" w:styleId="pdq2pgselectionanchorcontainer">
    <w:name w:val="pdq2pg_selectionanchorcontainer"/>
    <w:basedOn w:val="Normal"/>
    <w:rsid w:val="009D51EA"/>
    <w:pPr>
      <w:bidi w:val="0"/>
      <w:spacing w:before="100" w:beforeAutospacing="1" w:after="100" w:afterAutospacing="1" w:line="240" w:lineRule="auto"/>
    </w:pPr>
    <w:rPr>
      <w:rFonts w:ascii="Times New Roman" w:eastAsia="Times New Roman" w:hAnsi="Times New Roman" w:cs="Times New Roman"/>
      <w:kern w:val="0"/>
      <w:sz w:val="24"/>
      <w:szCs w:val="24"/>
      <w:lang w:eastAsia="ko-K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FF1D-DF00-494E-8D58-83DF571A6395}">
  <ds:schemaRefs>
    <ds:schemaRef ds:uri="http://schemas.openxmlformats.org/officeDocument/2006/bibliography"/>
  </ds:schemaRefs>
</ds:datastoreItem>
</file>

<file path=docMetadata/LabelInfo.xml><?xml version="1.0" encoding="utf-8"?>
<clbl:labelList xmlns:clbl="http://schemas.microsoft.com/office/2020/mipLabelMetadata">
  <clbl:label id="{41b9aac0-297e-4b00-b8b1-cf8edfe35704}" enabled="1" method="Standard" siteId="{73ad6539-b4fe-429c-97b6-fbc1b6ada80b}" removed="0"/>
</clbl:labelList>
</file>

<file path=docProps/app.xml><?xml version="1.0" encoding="utf-8"?>
<Properties xmlns="http://schemas.openxmlformats.org/officeDocument/2006/extended-properties" xmlns:vt="http://schemas.openxmlformats.org/officeDocument/2006/docPropsVTypes">
  <Template>Normal</Template>
  <TotalTime>323</TotalTime>
  <Pages>49</Pages>
  <Words>14171</Words>
  <Characters>98208</Characters>
  <Application>Microsoft Office Word</Application>
  <DocSecurity>0</DocSecurity>
  <Lines>1444</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Lagmouch, Faisal (Al Khobar)</cp:lastModifiedBy>
  <cp:revision>106</cp:revision>
  <dcterms:created xsi:type="dcterms:W3CDTF">2026-07-21T04:24:00Z</dcterms:created>
  <dcterms:modified xsi:type="dcterms:W3CDTF">2026-07-21T12:22:00Z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