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4CDF2" w14:textId="77777777" w:rsidR="00872EB4" w:rsidRPr="00932C54" w:rsidRDefault="00872EB4" w:rsidP="00872EB4">
      <w:pPr>
        <w:rPr>
          <w:rFonts w:ascii="Simplified Arabic" w:hAnsi="Simplified Arabic" w:cs="Simplified Arabic"/>
          <w:b/>
          <w:bCs/>
          <w:sz w:val="28"/>
          <w:szCs w:val="28"/>
          <w:lang w:bidi="ar-EG"/>
        </w:rPr>
      </w:pPr>
      <w:bookmarkStart w:id="0" w:name="_Hlk205491043"/>
      <w:r w:rsidRPr="00932C54">
        <w:rPr>
          <w:rFonts w:ascii="Simplified Arabic" w:hAnsi="Simplified Arabic" w:cs="Simplified Arabic" w:hint="cs"/>
          <w:b/>
          <w:bCs/>
          <w:sz w:val="28"/>
          <w:szCs w:val="28"/>
          <w:rtl/>
          <w:lang w:bidi="ar-EG"/>
        </w:rPr>
        <w:t>ج</w:t>
      </w:r>
      <w:r w:rsidRPr="00932C54">
        <w:rPr>
          <w:rFonts w:ascii="Simplified Arabic" w:hAnsi="Simplified Arabic" w:cs="Simplified Arabic"/>
          <w:b/>
          <w:bCs/>
          <w:sz w:val="28"/>
          <w:szCs w:val="28"/>
          <w:rtl/>
          <w:lang w:bidi="ar-EG"/>
        </w:rPr>
        <w:t xml:space="preserve">امعة </w:t>
      </w:r>
      <w:proofErr w:type="spellStart"/>
      <w:r w:rsidRPr="00932C54">
        <w:rPr>
          <w:rFonts w:ascii="Simplified Arabic" w:hAnsi="Simplified Arabic" w:cs="Simplified Arabic"/>
          <w:b/>
          <w:bCs/>
          <w:sz w:val="28"/>
          <w:szCs w:val="28"/>
          <w:rtl/>
          <w:lang w:bidi="ar-EG"/>
        </w:rPr>
        <w:t>ميدأوشن</w:t>
      </w:r>
      <w:proofErr w:type="spellEnd"/>
      <w:r w:rsidRPr="00932C54">
        <w:rPr>
          <w:rFonts w:ascii="Simplified Arabic" w:hAnsi="Simplified Arabic" w:cs="Simplified Arabic"/>
          <w:b/>
          <w:bCs/>
          <w:sz w:val="28"/>
          <w:szCs w:val="28"/>
          <w:rtl/>
          <w:lang w:bidi="ar-EG"/>
        </w:rPr>
        <w:t xml:space="preserve"> </w:t>
      </w:r>
    </w:p>
    <w:bookmarkEnd w:id="0"/>
    <w:p w14:paraId="310D72CA" w14:textId="77777777" w:rsidR="00872EB4" w:rsidRPr="00932C54" w:rsidRDefault="00872EB4" w:rsidP="00872EB4">
      <w:pPr>
        <w:rPr>
          <w:rFonts w:ascii="Simplified Arabic" w:hAnsi="Simplified Arabic" w:cs="Simplified Arabic"/>
          <w:b/>
          <w:bCs/>
          <w:sz w:val="28"/>
          <w:szCs w:val="28"/>
          <w:rtl/>
          <w:lang w:bidi="ar-EG"/>
        </w:rPr>
      </w:pPr>
      <w:r w:rsidRPr="00932C54">
        <w:rPr>
          <w:rFonts w:ascii="Simplified Arabic" w:hAnsi="Simplified Arabic" w:cs="Simplified Arabic"/>
          <w:b/>
          <w:bCs/>
          <w:noProof/>
          <w:sz w:val="28"/>
          <w:szCs w:val="28"/>
        </w:rPr>
        <w:drawing>
          <wp:anchor distT="0" distB="0" distL="114300" distR="114300" simplePos="0" relativeHeight="251662336" behindDoc="0" locked="0" layoutInCell="1" allowOverlap="1" wp14:anchorId="36BE2D8A" wp14:editId="38E5CCD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32C54">
        <w:rPr>
          <w:rFonts w:ascii="Simplified Arabic" w:hAnsi="Simplified Arabic" w:cs="Simplified Arabic"/>
          <w:b/>
          <w:bCs/>
          <w:sz w:val="28"/>
          <w:szCs w:val="28"/>
          <w:lang w:bidi="ar-EG"/>
        </w:rPr>
        <w:t xml:space="preserve">    </w:t>
      </w:r>
      <w:r w:rsidRPr="00932C54">
        <w:rPr>
          <w:rFonts w:ascii="Simplified Arabic" w:hAnsi="Simplified Arabic" w:cs="Simplified Arabic"/>
          <w:b/>
          <w:bCs/>
          <w:sz w:val="28"/>
          <w:szCs w:val="28"/>
          <w:rtl/>
          <w:lang w:bidi="ar-EG"/>
        </w:rPr>
        <w:t xml:space="preserve">كلية الإدارة </w:t>
      </w:r>
    </w:p>
    <w:p w14:paraId="6BF979DC" w14:textId="77777777" w:rsidR="00872EB4" w:rsidRPr="00932C54" w:rsidRDefault="00872EB4" w:rsidP="00872EB4">
      <w:pPr>
        <w:rPr>
          <w:rFonts w:ascii="Simplified Arabic" w:hAnsi="Simplified Arabic" w:cs="Simplified Arabic"/>
          <w:sz w:val="28"/>
          <w:szCs w:val="28"/>
          <w:rtl/>
          <w:lang w:bidi="ar-EG"/>
        </w:rPr>
      </w:pPr>
      <w:r w:rsidRPr="00932C54">
        <w:rPr>
          <w:rFonts w:ascii="Simplified Arabic" w:hAnsi="Simplified Arabic" w:cs="Simplified Arabic"/>
          <w:b/>
          <w:bCs/>
          <w:sz w:val="28"/>
          <w:szCs w:val="28"/>
          <w:rtl/>
          <w:lang w:bidi="ar-EG"/>
        </w:rPr>
        <w:t>قسم / تخصص</w:t>
      </w:r>
      <w:r w:rsidRPr="00932C54">
        <w:rPr>
          <w:rFonts w:ascii="Simplified Arabic" w:hAnsi="Simplified Arabic" w:cs="Simplified Arabic"/>
          <w:rtl/>
        </w:rPr>
        <w:t xml:space="preserve"> </w:t>
      </w:r>
      <w:r w:rsidRPr="00932C54">
        <w:rPr>
          <w:rFonts w:ascii="Simplified Arabic" w:hAnsi="Simplified Arabic" w:cs="Simplified Arabic"/>
          <w:b/>
          <w:bCs/>
          <w:sz w:val="28"/>
          <w:szCs w:val="28"/>
          <w:rtl/>
          <w:lang w:bidi="ar-EG"/>
        </w:rPr>
        <w:t>إدارة أعمال</w:t>
      </w:r>
    </w:p>
    <w:p w14:paraId="5CC4DBE4" w14:textId="77777777" w:rsidR="00872EB4" w:rsidRPr="00932C54" w:rsidRDefault="00872EB4" w:rsidP="00872EB4">
      <w:pPr>
        <w:rPr>
          <w:rFonts w:ascii="Simplified Arabic" w:hAnsi="Simplified Arabic" w:cs="Simplified Arabic"/>
          <w:sz w:val="28"/>
          <w:szCs w:val="28"/>
          <w:rtl/>
          <w:lang w:bidi="ar-EG"/>
        </w:rPr>
      </w:pPr>
    </w:p>
    <w:p w14:paraId="0734941F" w14:textId="77777777" w:rsidR="00872EB4" w:rsidRPr="00932C54" w:rsidRDefault="00872EB4" w:rsidP="00872EB4">
      <w:pPr>
        <w:rPr>
          <w:rFonts w:ascii="Simplified Arabic" w:hAnsi="Simplified Arabic" w:cs="Simplified Arabic"/>
          <w:sz w:val="28"/>
          <w:szCs w:val="28"/>
          <w:rtl/>
          <w:lang w:bidi="ar-EG"/>
        </w:rPr>
      </w:pPr>
    </w:p>
    <w:p w14:paraId="07231805" w14:textId="77777777" w:rsidR="00872EB4" w:rsidRPr="00932C54" w:rsidRDefault="00872EB4" w:rsidP="00872EB4">
      <w:pPr>
        <w:jc w:val="center"/>
        <w:rPr>
          <w:rFonts w:ascii="Simplified Arabic" w:hAnsi="Simplified Arabic" w:cs="Simplified Arabic"/>
          <w:b/>
          <w:bCs/>
          <w:sz w:val="28"/>
          <w:szCs w:val="28"/>
          <w:rtl/>
          <w:lang w:bidi="ar-EG"/>
        </w:rPr>
      </w:pPr>
      <w:bookmarkStart w:id="1" w:name="_Hlk203403261"/>
      <w:r w:rsidRPr="00932C54">
        <w:rPr>
          <w:rFonts w:ascii="Simplified Arabic" w:hAnsi="Simplified Arabic" w:cs="Simplified Arabic"/>
          <w:b/>
          <w:bCs/>
          <w:sz w:val="28"/>
          <w:szCs w:val="28"/>
          <w:rtl/>
          <w:lang w:bidi="ar-EG"/>
        </w:rPr>
        <w:t>عنوان البحث</w:t>
      </w:r>
    </w:p>
    <w:bookmarkEnd w:id="1"/>
    <w:p w14:paraId="685D387A" w14:textId="77777777" w:rsidR="00872EB4" w:rsidRPr="00932C54" w:rsidRDefault="00872EB4" w:rsidP="00872EB4">
      <w:pPr>
        <w:bidi w:val="0"/>
        <w:jc w:val="center"/>
        <w:rPr>
          <w:rFonts w:ascii="Simplified Arabic" w:hAnsi="Simplified Arabic" w:cs="Simplified Arabic"/>
          <w:b/>
          <w:bCs/>
          <w:sz w:val="28"/>
          <w:szCs w:val="28"/>
        </w:rPr>
      </w:pPr>
      <w:r w:rsidRPr="00932C54">
        <w:rPr>
          <w:rFonts w:ascii="Simplified Arabic" w:hAnsi="Simplified Arabic" w:cs="Simplified Arabic"/>
          <w:b/>
          <w:bCs/>
          <w:sz w:val="28"/>
          <w:szCs w:val="28"/>
        </w:rPr>
        <w:t>"</w:t>
      </w:r>
      <w:r w:rsidRPr="00932C54">
        <w:rPr>
          <w:rFonts w:ascii="Simplified Arabic" w:hAnsi="Simplified Arabic" w:cs="Simplified Arabic"/>
          <w:b/>
          <w:bCs/>
          <w:sz w:val="28"/>
          <w:szCs w:val="28"/>
          <w:rtl/>
        </w:rPr>
        <w:t xml:space="preserve">أثر معدل دوران الموظفين على جودة الخدمة: دراسة تطبيقية على قطاع </w:t>
      </w:r>
      <w:proofErr w:type="spellStart"/>
      <w:r w:rsidRPr="00932C54">
        <w:rPr>
          <w:rFonts w:ascii="Simplified Arabic" w:hAnsi="Simplified Arabic" w:cs="Simplified Arabic"/>
          <w:b/>
          <w:bCs/>
          <w:sz w:val="28"/>
          <w:szCs w:val="28"/>
          <w:rtl/>
        </w:rPr>
        <w:t>الكافيهات</w:t>
      </w:r>
      <w:proofErr w:type="spellEnd"/>
      <w:r w:rsidRPr="00932C54">
        <w:rPr>
          <w:rFonts w:ascii="Simplified Arabic" w:hAnsi="Simplified Arabic" w:cs="Simplified Arabic"/>
          <w:b/>
          <w:bCs/>
          <w:sz w:val="28"/>
          <w:szCs w:val="28"/>
          <w:rtl/>
        </w:rPr>
        <w:t xml:space="preserve"> في المملكة العربية السعودية</w:t>
      </w:r>
      <w:r w:rsidRPr="00932C54">
        <w:rPr>
          <w:rFonts w:ascii="Simplified Arabic" w:hAnsi="Simplified Arabic" w:cs="Simplified Arabic"/>
          <w:b/>
          <w:bCs/>
          <w:sz w:val="28"/>
          <w:szCs w:val="28"/>
        </w:rPr>
        <w:t>"</w:t>
      </w:r>
    </w:p>
    <w:p w14:paraId="5B4C9728" w14:textId="77777777" w:rsidR="00872EB4" w:rsidRPr="00932C54" w:rsidRDefault="00872EB4" w:rsidP="00872EB4">
      <w:pPr>
        <w:rPr>
          <w:rFonts w:ascii="Simplified Arabic" w:hAnsi="Simplified Arabic" w:cs="Simplified Arabic"/>
          <w:sz w:val="28"/>
          <w:szCs w:val="28"/>
          <w:rtl/>
        </w:rPr>
      </w:pPr>
    </w:p>
    <w:p w14:paraId="244FB685" w14:textId="77777777" w:rsidR="00872EB4" w:rsidRPr="00932C54" w:rsidRDefault="00872EB4" w:rsidP="00872EB4">
      <w:pPr>
        <w:jc w:val="center"/>
        <w:rPr>
          <w:rFonts w:ascii="Simplified Arabic" w:hAnsi="Simplified Arabic" w:cs="Simplified Arabic"/>
          <w:b/>
          <w:bCs/>
          <w:sz w:val="28"/>
          <w:szCs w:val="28"/>
          <w:rtl/>
        </w:rPr>
      </w:pPr>
      <w:r w:rsidRPr="00932C54">
        <w:rPr>
          <w:rFonts w:ascii="Simplified Arabic" w:hAnsi="Simplified Arabic" w:cs="Simplified Arabic"/>
          <w:b/>
          <w:bCs/>
          <w:sz w:val="28"/>
          <w:szCs w:val="28"/>
          <w:rtl/>
          <w:lang w:bidi="ar-EG"/>
        </w:rPr>
        <w:t>إعداد الطالب/</w:t>
      </w:r>
      <w:r w:rsidRPr="00932C54">
        <w:rPr>
          <w:rFonts w:ascii="Simplified Arabic" w:hAnsi="Simplified Arabic" w:cs="Simplified Arabic"/>
          <w:rtl/>
        </w:rPr>
        <w:t xml:space="preserve"> </w:t>
      </w:r>
      <w:r w:rsidRPr="00932C54">
        <w:rPr>
          <w:rFonts w:ascii="Simplified Arabic" w:hAnsi="Simplified Arabic" w:cs="Simplified Arabic"/>
          <w:b/>
          <w:bCs/>
          <w:sz w:val="28"/>
          <w:szCs w:val="28"/>
          <w:rtl/>
          <w:lang w:bidi="ar-EG"/>
        </w:rPr>
        <w:t xml:space="preserve">محمد أحمد محمد </w:t>
      </w:r>
      <w:proofErr w:type="spellStart"/>
      <w:r w:rsidRPr="00932C54">
        <w:rPr>
          <w:rFonts w:ascii="Simplified Arabic" w:hAnsi="Simplified Arabic" w:cs="Simplified Arabic"/>
          <w:b/>
          <w:bCs/>
          <w:sz w:val="28"/>
          <w:szCs w:val="28"/>
          <w:rtl/>
          <w:lang w:bidi="ar-EG"/>
        </w:rPr>
        <w:t>العبيري</w:t>
      </w:r>
      <w:proofErr w:type="spellEnd"/>
    </w:p>
    <w:p w14:paraId="2119CFC1" w14:textId="77777777" w:rsidR="00872EB4" w:rsidRPr="00932C54" w:rsidRDefault="00872EB4" w:rsidP="00872EB4">
      <w:pPr>
        <w:rPr>
          <w:rFonts w:ascii="Simplified Arabic" w:hAnsi="Simplified Arabic" w:cs="Simplified Arabic"/>
          <w:b/>
          <w:bCs/>
          <w:sz w:val="28"/>
          <w:szCs w:val="28"/>
          <w:rtl/>
        </w:rPr>
      </w:pPr>
    </w:p>
    <w:p w14:paraId="7643E4DE" w14:textId="77777777" w:rsidR="00872EB4" w:rsidRPr="00932C54" w:rsidRDefault="00872EB4" w:rsidP="00872EB4">
      <w:pPr>
        <w:jc w:val="center"/>
        <w:rPr>
          <w:rFonts w:ascii="Simplified Arabic" w:hAnsi="Simplified Arabic" w:cs="Simplified Arabic"/>
          <w:b/>
          <w:bCs/>
          <w:sz w:val="28"/>
          <w:szCs w:val="28"/>
          <w:rtl/>
        </w:rPr>
      </w:pPr>
      <w:r w:rsidRPr="00932C54">
        <w:rPr>
          <w:rFonts w:ascii="Simplified Arabic" w:hAnsi="Simplified Arabic" w:cs="Simplified Arabic"/>
          <w:b/>
          <w:bCs/>
          <w:sz w:val="28"/>
          <w:szCs w:val="28"/>
          <w:rtl/>
          <w:lang w:bidi="ar-EG"/>
        </w:rPr>
        <w:t>الرقم الجامعي/٢٤٣٠٠١٦٩٦</w:t>
      </w:r>
    </w:p>
    <w:p w14:paraId="25B01CF9" w14:textId="77777777" w:rsidR="00872EB4" w:rsidRPr="00932C54" w:rsidRDefault="00872EB4" w:rsidP="00872EB4">
      <w:pPr>
        <w:rPr>
          <w:rFonts w:ascii="Simplified Arabic" w:hAnsi="Simplified Arabic" w:cs="Simplified Arabic"/>
          <w:b/>
          <w:bCs/>
          <w:sz w:val="28"/>
          <w:szCs w:val="28"/>
          <w:rtl/>
        </w:rPr>
      </w:pPr>
    </w:p>
    <w:p w14:paraId="70544DE7" w14:textId="77777777" w:rsidR="00872EB4" w:rsidRPr="00932C54" w:rsidRDefault="00872EB4" w:rsidP="00872EB4">
      <w:pPr>
        <w:jc w:val="center"/>
        <w:rPr>
          <w:rFonts w:ascii="Simplified Arabic" w:hAnsi="Simplified Arabic" w:cs="Simplified Arabic"/>
          <w:b/>
          <w:bCs/>
          <w:sz w:val="28"/>
          <w:szCs w:val="28"/>
          <w:lang w:bidi="ar-EG"/>
        </w:rPr>
      </w:pPr>
      <w:bookmarkStart w:id="2" w:name="_Hlk204294946"/>
      <w:r w:rsidRPr="00932C54">
        <w:rPr>
          <w:rFonts w:ascii="Simplified Arabic" w:hAnsi="Simplified Arabic" w:cs="Simplified Arabic"/>
          <w:b/>
          <w:bCs/>
          <w:sz w:val="28"/>
          <w:szCs w:val="28"/>
          <w:rtl/>
          <w:lang w:bidi="ar-EG"/>
        </w:rPr>
        <w:t>إشراف/</w:t>
      </w:r>
      <w:bookmarkEnd w:id="2"/>
      <w:r w:rsidRPr="00932C54">
        <w:rPr>
          <w:rFonts w:ascii="Simplified Arabic" w:hAnsi="Simplified Arabic" w:cs="Simplified Arabic"/>
          <w:b/>
          <w:bCs/>
          <w:sz w:val="28"/>
          <w:szCs w:val="28"/>
          <w:rtl/>
          <w:lang w:bidi="ar-EG"/>
        </w:rPr>
        <w:t>د. الفيصل عبد الحميد محمد حسن</w:t>
      </w:r>
    </w:p>
    <w:p w14:paraId="6D3D81C3" w14:textId="77777777" w:rsidR="00872EB4" w:rsidRPr="00932C54" w:rsidRDefault="00872EB4" w:rsidP="00872EB4">
      <w:pPr>
        <w:jc w:val="center"/>
        <w:rPr>
          <w:rFonts w:ascii="Simplified Arabic" w:hAnsi="Simplified Arabic" w:cs="Simplified Arabic"/>
          <w:b/>
          <w:bCs/>
          <w:sz w:val="28"/>
          <w:szCs w:val="28"/>
          <w:lang w:bidi="ar-EG"/>
        </w:rPr>
      </w:pPr>
    </w:p>
    <w:p w14:paraId="6BA816F0" w14:textId="77777777" w:rsidR="00872EB4" w:rsidRPr="00932C54" w:rsidRDefault="00872EB4" w:rsidP="00872EB4">
      <w:pPr>
        <w:jc w:val="center"/>
        <w:rPr>
          <w:rFonts w:ascii="Simplified Arabic" w:hAnsi="Simplified Arabic" w:cs="Simplified Arabic"/>
          <w:b/>
          <w:bCs/>
          <w:sz w:val="28"/>
          <w:szCs w:val="28"/>
          <w:lang w:bidi="ar-EG"/>
        </w:rPr>
      </w:pPr>
      <w:r w:rsidRPr="00932C54">
        <w:rPr>
          <w:rFonts w:ascii="Simplified Arabic" w:hAnsi="Simplified Arabic" w:cs="Simplified Arabic"/>
          <w:b/>
          <w:bCs/>
          <w:sz w:val="28"/>
          <w:szCs w:val="28"/>
          <w:rtl/>
          <w:lang w:bidi="ar-EG"/>
        </w:rPr>
        <w:t>إشراف/</w:t>
      </w:r>
      <w:proofErr w:type="spellStart"/>
      <w:r w:rsidRPr="00932C54">
        <w:rPr>
          <w:rFonts w:ascii="Simplified Arabic" w:hAnsi="Simplified Arabic" w:cs="Simplified Arabic"/>
          <w:b/>
          <w:bCs/>
          <w:sz w:val="28"/>
          <w:szCs w:val="28"/>
          <w:rtl/>
          <w:lang w:bidi="ar-EG"/>
        </w:rPr>
        <w:t>د.فايز</w:t>
      </w:r>
      <w:proofErr w:type="spellEnd"/>
      <w:r w:rsidRPr="00932C54">
        <w:rPr>
          <w:rFonts w:ascii="Simplified Arabic" w:hAnsi="Simplified Arabic" w:cs="Simplified Arabic"/>
          <w:b/>
          <w:bCs/>
          <w:sz w:val="28"/>
          <w:szCs w:val="28"/>
          <w:rtl/>
          <w:lang w:bidi="ar-EG"/>
        </w:rPr>
        <w:t xml:space="preserve"> علي جراد</w:t>
      </w:r>
    </w:p>
    <w:p w14:paraId="2A84F431" w14:textId="77777777" w:rsidR="00872EB4" w:rsidRPr="00932C54" w:rsidRDefault="00872EB4" w:rsidP="00872EB4">
      <w:pPr>
        <w:jc w:val="center"/>
        <w:rPr>
          <w:rFonts w:ascii="Simplified Arabic" w:hAnsi="Simplified Arabic" w:cs="Simplified Arabic"/>
          <w:b/>
          <w:bCs/>
          <w:sz w:val="28"/>
          <w:szCs w:val="28"/>
          <w:lang w:bidi="ar-EG"/>
        </w:rPr>
      </w:pPr>
    </w:p>
    <w:p w14:paraId="4998D125" w14:textId="77777777" w:rsidR="00872EB4" w:rsidRPr="00932C54" w:rsidRDefault="00872EB4" w:rsidP="00872EB4">
      <w:pPr>
        <w:jc w:val="center"/>
        <w:rPr>
          <w:rFonts w:ascii="Simplified Arabic" w:hAnsi="Simplified Arabic" w:cs="Simplified Arabic"/>
          <w:b/>
          <w:bCs/>
          <w:sz w:val="28"/>
          <w:szCs w:val="28"/>
          <w:lang w:bidi="ar-EG"/>
        </w:rPr>
      </w:pPr>
    </w:p>
    <w:p w14:paraId="069C4E03" w14:textId="77777777" w:rsidR="00872EB4" w:rsidRPr="00932C54" w:rsidRDefault="00872EB4" w:rsidP="00872EB4">
      <w:pPr>
        <w:jc w:val="center"/>
        <w:rPr>
          <w:rFonts w:ascii="Simplified Arabic" w:hAnsi="Simplified Arabic" w:cs="Simplified Arabic"/>
          <w:b/>
          <w:bCs/>
          <w:sz w:val="28"/>
          <w:szCs w:val="28"/>
          <w:rtl/>
          <w:lang w:bidi="ar-EG"/>
        </w:rPr>
      </w:pPr>
    </w:p>
    <w:p w14:paraId="35698D33" w14:textId="77777777" w:rsidR="00872EB4" w:rsidRPr="00932C54" w:rsidRDefault="00872EB4" w:rsidP="00872EB4">
      <w:pPr>
        <w:jc w:val="center"/>
        <w:rPr>
          <w:rFonts w:ascii="Simplified Arabic" w:hAnsi="Simplified Arabic" w:cs="Simplified Arabic"/>
          <w:b/>
          <w:bCs/>
          <w:sz w:val="28"/>
          <w:szCs w:val="28"/>
          <w:rtl/>
          <w:lang w:bidi="ar-EG"/>
        </w:rPr>
      </w:pPr>
      <w:r w:rsidRPr="00932C54">
        <w:rPr>
          <w:rFonts w:ascii="Simplified Arabic" w:hAnsi="Simplified Arabic" w:cs="Simplified Arabic"/>
          <w:b/>
          <w:bCs/>
          <w:sz w:val="28"/>
          <w:szCs w:val="28"/>
          <w:rtl/>
          <w:lang w:bidi="ar-EG"/>
        </w:rPr>
        <w:t>العام الدراسي:</w:t>
      </w:r>
    </w:p>
    <w:p w14:paraId="2D5ABBA4" w14:textId="77777777" w:rsidR="00872EB4" w:rsidRPr="00932C54" w:rsidRDefault="00872EB4" w:rsidP="00872EB4">
      <w:pPr>
        <w:jc w:val="center"/>
        <w:rPr>
          <w:rStyle w:val="a6"/>
          <w:rFonts w:ascii="Simplified Arabic" w:hAnsi="Simplified Arabic" w:cs="Simplified Arabic"/>
          <w:sz w:val="28"/>
          <w:szCs w:val="28"/>
          <w:rtl/>
        </w:rPr>
      </w:pPr>
      <w:r w:rsidRPr="00932C54">
        <w:rPr>
          <w:rFonts w:ascii="Simplified Arabic" w:hAnsi="Simplified Arabic" w:cs="Simplified Arabic"/>
          <w:b/>
          <w:bCs/>
          <w:sz w:val="28"/>
          <w:szCs w:val="28"/>
          <w:rtl/>
          <w:lang w:bidi="ar-EG"/>
        </w:rPr>
        <w:t>2025</w:t>
      </w:r>
    </w:p>
    <w:p w14:paraId="0CDD3B74" w14:textId="77777777" w:rsidR="00872EB4" w:rsidRPr="00932C54" w:rsidRDefault="00872EB4" w:rsidP="00872EB4">
      <w:pPr>
        <w:pStyle w:val="a5"/>
        <w:rPr>
          <w:rStyle w:val="a6"/>
          <w:rFonts w:asciiTheme="majorBidi" w:hAnsiTheme="majorBidi" w:cstheme="majorBidi"/>
          <w:sz w:val="28"/>
          <w:szCs w:val="28"/>
        </w:rPr>
      </w:pPr>
      <w:r w:rsidRPr="00932C54">
        <w:rPr>
          <w:rStyle w:val="a6"/>
          <w:rFonts w:asciiTheme="majorBidi" w:hAnsiTheme="majorBidi" w:cstheme="majorBidi"/>
          <w:noProof/>
          <w:sz w:val="28"/>
          <w:szCs w:val="28"/>
        </w:rPr>
        <w:lastRenderedPageBreak/>
        <w:drawing>
          <wp:anchor distT="0" distB="0" distL="114300" distR="114300" simplePos="0" relativeHeight="251663360" behindDoc="0" locked="0" layoutInCell="1" allowOverlap="1" wp14:anchorId="62EF44EA" wp14:editId="1033C0CB">
            <wp:simplePos x="0" y="0"/>
            <wp:positionH relativeFrom="column">
              <wp:posOffset>3771900</wp:posOffset>
            </wp:positionH>
            <wp:positionV relativeFrom="paragraph">
              <wp:posOffset>-171450</wp:posOffset>
            </wp:positionV>
            <wp:extent cx="2231390" cy="2066925"/>
            <wp:effectExtent l="0" t="0" r="0" b="9525"/>
            <wp:wrapNone/>
            <wp:docPr id="1749006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anchor>
        </w:drawing>
      </w:r>
      <w:proofErr w:type="spellStart"/>
      <w:r w:rsidRPr="00932C54">
        <w:rPr>
          <w:rStyle w:val="a6"/>
          <w:rFonts w:asciiTheme="majorBidi" w:hAnsiTheme="majorBidi" w:cstheme="majorBidi"/>
          <w:sz w:val="28"/>
          <w:szCs w:val="28"/>
        </w:rPr>
        <w:t>MidOcean</w:t>
      </w:r>
      <w:proofErr w:type="spellEnd"/>
      <w:r w:rsidRPr="00932C54">
        <w:rPr>
          <w:rStyle w:val="a6"/>
          <w:rFonts w:asciiTheme="majorBidi" w:hAnsiTheme="majorBidi" w:cstheme="majorBidi"/>
          <w:sz w:val="28"/>
          <w:szCs w:val="28"/>
        </w:rPr>
        <w:t xml:space="preserve"> University</w:t>
      </w:r>
    </w:p>
    <w:p w14:paraId="1E3E7F73" w14:textId="77777777" w:rsidR="00872EB4" w:rsidRPr="00932C54" w:rsidRDefault="00872EB4" w:rsidP="00872EB4">
      <w:pPr>
        <w:pStyle w:val="a5"/>
        <w:rPr>
          <w:rStyle w:val="a6"/>
          <w:rFonts w:asciiTheme="majorBidi" w:hAnsiTheme="majorBidi" w:cstheme="majorBidi"/>
          <w:sz w:val="28"/>
          <w:szCs w:val="28"/>
          <w:rtl/>
        </w:rPr>
      </w:pPr>
      <w:r w:rsidRPr="00932C54">
        <w:rPr>
          <w:rStyle w:val="a6"/>
          <w:rFonts w:asciiTheme="majorBidi" w:hAnsiTheme="majorBidi" w:cstheme="majorBidi"/>
          <w:sz w:val="28"/>
          <w:szCs w:val="28"/>
        </w:rPr>
        <w:t>College of Management</w:t>
      </w:r>
    </w:p>
    <w:p w14:paraId="5EAC1BFE" w14:textId="77777777" w:rsidR="00872EB4" w:rsidRPr="00932C54" w:rsidRDefault="00872EB4" w:rsidP="00872EB4">
      <w:pPr>
        <w:pStyle w:val="a5"/>
        <w:rPr>
          <w:rStyle w:val="a6"/>
          <w:rFonts w:asciiTheme="majorBidi" w:hAnsiTheme="majorBidi" w:cstheme="majorBidi"/>
          <w:sz w:val="28"/>
          <w:szCs w:val="28"/>
          <w:rtl/>
        </w:rPr>
      </w:pPr>
      <w:r w:rsidRPr="00932C54">
        <w:rPr>
          <w:rStyle w:val="a6"/>
          <w:rFonts w:asciiTheme="majorBidi" w:hAnsiTheme="majorBidi" w:cstheme="majorBidi"/>
          <w:sz w:val="28"/>
          <w:szCs w:val="28"/>
        </w:rPr>
        <w:t>Department / Major of Business Administration</w:t>
      </w:r>
    </w:p>
    <w:p w14:paraId="0BBAC87A" w14:textId="77777777" w:rsidR="00872EB4" w:rsidRPr="00932C54" w:rsidRDefault="00872EB4" w:rsidP="00872EB4">
      <w:pPr>
        <w:pStyle w:val="a5"/>
        <w:jc w:val="center"/>
        <w:rPr>
          <w:rStyle w:val="a6"/>
          <w:rFonts w:asciiTheme="majorBidi" w:hAnsiTheme="majorBidi" w:cstheme="majorBidi"/>
          <w:sz w:val="28"/>
          <w:szCs w:val="28"/>
          <w:rtl/>
        </w:rPr>
      </w:pPr>
    </w:p>
    <w:p w14:paraId="17A9A4B3" w14:textId="77777777" w:rsidR="00872EB4" w:rsidRPr="00932C54" w:rsidRDefault="00872EB4" w:rsidP="00872EB4">
      <w:pPr>
        <w:pStyle w:val="a5"/>
        <w:jc w:val="center"/>
        <w:rPr>
          <w:rStyle w:val="a6"/>
          <w:rFonts w:asciiTheme="majorBidi" w:hAnsiTheme="majorBidi" w:cstheme="majorBidi"/>
          <w:sz w:val="28"/>
          <w:szCs w:val="28"/>
          <w:rtl/>
        </w:rPr>
      </w:pPr>
    </w:p>
    <w:p w14:paraId="6220193A" w14:textId="77777777" w:rsidR="00872EB4" w:rsidRPr="00932C54" w:rsidRDefault="00872EB4" w:rsidP="00872EB4">
      <w:pPr>
        <w:pStyle w:val="a5"/>
        <w:jc w:val="center"/>
        <w:rPr>
          <w:rStyle w:val="a6"/>
          <w:rFonts w:asciiTheme="majorBidi" w:hAnsiTheme="majorBidi" w:cstheme="majorBidi"/>
          <w:sz w:val="28"/>
          <w:szCs w:val="28"/>
          <w:rtl/>
        </w:rPr>
      </w:pPr>
    </w:p>
    <w:p w14:paraId="0474BABD" w14:textId="77777777" w:rsidR="00872EB4" w:rsidRPr="00932C54" w:rsidRDefault="00872EB4" w:rsidP="00872EB4">
      <w:pPr>
        <w:pStyle w:val="a5"/>
        <w:jc w:val="center"/>
        <w:rPr>
          <w:rStyle w:val="a6"/>
          <w:rFonts w:asciiTheme="majorBidi" w:hAnsiTheme="majorBidi" w:cstheme="majorBidi"/>
          <w:sz w:val="28"/>
          <w:szCs w:val="28"/>
          <w:rtl/>
        </w:rPr>
      </w:pPr>
      <w:r w:rsidRPr="00932C54">
        <w:rPr>
          <w:rStyle w:val="a6"/>
          <w:rFonts w:asciiTheme="majorBidi" w:hAnsiTheme="majorBidi" w:cstheme="majorBidi"/>
          <w:sz w:val="28"/>
          <w:szCs w:val="28"/>
        </w:rPr>
        <w:t>Research Title</w:t>
      </w:r>
    </w:p>
    <w:p w14:paraId="0D2C9105" w14:textId="77777777" w:rsidR="00872EB4" w:rsidRPr="00932C54" w:rsidRDefault="00872EB4" w:rsidP="00872EB4">
      <w:pPr>
        <w:pStyle w:val="a5"/>
        <w:jc w:val="center"/>
        <w:rPr>
          <w:rFonts w:asciiTheme="majorBidi" w:hAnsiTheme="majorBidi" w:cstheme="majorBidi"/>
          <w:sz w:val="28"/>
          <w:szCs w:val="28"/>
        </w:rPr>
      </w:pPr>
      <w:r w:rsidRPr="00932C54">
        <w:rPr>
          <w:rStyle w:val="a6"/>
          <w:rFonts w:asciiTheme="majorBidi" w:hAnsiTheme="majorBidi" w:cstheme="majorBidi"/>
          <w:sz w:val="28"/>
          <w:szCs w:val="28"/>
        </w:rPr>
        <w:t>"The Impact of Employee Turnover Rate on Service Quality: An Applied Study on the Café Sector in the Kingdom of Saudi Arabia"</w:t>
      </w:r>
    </w:p>
    <w:p w14:paraId="01C434AD" w14:textId="77777777" w:rsidR="00872EB4" w:rsidRPr="00932C54" w:rsidRDefault="00872EB4" w:rsidP="00872EB4">
      <w:pPr>
        <w:bidi w:val="0"/>
        <w:jc w:val="center"/>
        <w:rPr>
          <w:rFonts w:asciiTheme="majorBidi" w:hAnsiTheme="majorBidi" w:cstheme="majorBidi"/>
          <w:b/>
          <w:bCs/>
          <w:sz w:val="28"/>
          <w:szCs w:val="28"/>
          <w:rtl/>
        </w:rPr>
      </w:pPr>
    </w:p>
    <w:p w14:paraId="5F258BBD" w14:textId="77777777" w:rsidR="00872EB4" w:rsidRPr="00932C54" w:rsidRDefault="00872EB4" w:rsidP="00872EB4">
      <w:pPr>
        <w:bidi w:val="0"/>
        <w:jc w:val="center"/>
        <w:rPr>
          <w:rFonts w:asciiTheme="majorBidi" w:hAnsiTheme="majorBidi" w:cstheme="majorBidi"/>
          <w:b/>
          <w:bCs/>
          <w:sz w:val="28"/>
          <w:szCs w:val="28"/>
        </w:rPr>
      </w:pPr>
      <w:r w:rsidRPr="00932C54">
        <w:rPr>
          <w:rFonts w:asciiTheme="majorBidi" w:hAnsiTheme="majorBidi" w:cstheme="majorBidi"/>
          <w:b/>
          <w:bCs/>
          <w:sz w:val="28"/>
          <w:szCs w:val="28"/>
        </w:rPr>
        <w:t>Prepared by: Mohammed Ahmed Mohammed Al-</w:t>
      </w:r>
      <w:proofErr w:type="spellStart"/>
      <w:r w:rsidRPr="00932C54">
        <w:rPr>
          <w:rFonts w:asciiTheme="majorBidi" w:hAnsiTheme="majorBidi" w:cstheme="majorBidi"/>
          <w:b/>
          <w:bCs/>
          <w:sz w:val="28"/>
          <w:szCs w:val="28"/>
        </w:rPr>
        <w:t>Obeiri</w:t>
      </w:r>
      <w:proofErr w:type="spellEnd"/>
    </w:p>
    <w:p w14:paraId="3E6EC906" w14:textId="77777777" w:rsidR="00872EB4" w:rsidRPr="00932C54" w:rsidRDefault="00872EB4" w:rsidP="00872EB4">
      <w:pPr>
        <w:bidi w:val="0"/>
        <w:jc w:val="center"/>
        <w:rPr>
          <w:rFonts w:asciiTheme="majorBidi" w:hAnsiTheme="majorBidi" w:cstheme="majorBidi"/>
          <w:b/>
          <w:bCs/>
          <w:sz w:val="28"/>
          <w:szCs w:val="28"/>
          <w:rtl/>
        </w:rPr>
      </w:pPr>
    </w:p>
    <w:p w14:paraId="3B22C339" w14:textId="77777777" w:rsidR="00872EB4" w:rsidRPr="00932C54" w:rsidRDefault="00872EB4" w:rsidP="00872EB4">
      <w:pPr>
        <w:bidi w:val="0"/>
        <w:jc w:val="center"/>
        <w:rPr>
          <w:rFonts w:asciiTheme="majorBidi" w:hAnsiTheme="majorBidi" w:cstheme="majorBidi"/>
          <w:b/>
          <w:bCs/>
          <w:sz w:val="28"/>
          <w:szCs w:val="28"/>
          <w:rtl/>
        </w:rPr>
      </w:pPr>
      <w:r w:rsidRPr="00932C54">
        <w:rPr>
          <w:rFonts w:asciiTheme="majorBidi" w:hAnsiTheme="majorBidi" w:cstheme="majorBidi"/>
          <w:b/>
          <w:bCs/>
          <w:sz w:val="28"/>
          <w:szCs w:val="28"/>
          <w:lang w:bidi="ar-EG"/>
        </w:rPr>
        <w:t>Student ID: 243001696</w:t>
      </w:r>
    </w:p>
    <w:p w14:paraId="3FA82598" w14:textId="77777777" w:rsidR="00872EB4" w:rsidRPr="00932C54" w:rsidRDefault="00872EB4" w:rsidP="00872EB4">
      <w:pPr>
        <w:bidi w:val="0"/>
        <w:jc w:val="center"/>
        <w:rPr>
          <w:rFonts w:asciiTheme="majorBidi" w:hAnsiTheme="majorBidi" w:cstheme="majorBidi"/>
          <w:b/>
          <w:bCs/>
          <w:sz w:val="28"/>
          <w:szCs w:val="28"/>
          <w:rtl/>
        </w:rPr>
      </w:pPr>
    </w:p>
    <w:p w14:paraId="30B7016D" w14:textId="77777777" w:rsidR="00872EB4" w:rsidRPr="00932C54" w:rsidRDefault="00872EB4" w:rsidP="00872EB4">
      <w:pPr>
        <w:jc w:val="center"/>
        <w:rPr>
          <w:rFonts w:asciiTheme="majorBidi" w:hAnsiTheme="majorBidi" w:cstheme="majorBidi"/>
          <w:b/>
          <w:bCs/>
          <w:sz w:val="28"/>
          <w:szCs w:val="28"/>
          <w:rtl/>
        </w:rPr>
      </w:pPr>
      <w:bookmarkStart w:id="3" w:name="_Hlk204295004"/>
      <w:r w:rsidRPr="00932C54">
        <w:rPr>
          <w:rFonts w:asciiTheme="majorBidi" w:hAnsiTheme="majorBidi" w:cstheme="majorBidi"/>
          <w:b/>
          <w:bCs/>
          <w:sz w:val="28"/>
          <w:szCs w:val="28"/>
        </w:rPr>
        <w:t xml:space="preserve">Supervised by: </w:t>
      </w:r>
      <w:bookmarkEnd w:id="3"/>
      <w:r w:rsidRPr="00932C54">
        <w:rPr>
          <w:rFonts w:asciiTheme="majorBidi" w:hAnsiTheme="majorBidi" w:cstheme="majorBidi"/>
          <w:b/>
          <w:bCs/>
          <w:sz w:val="28"/>
          <w:szCs w:val="28"/>
        </w:rPr>
        <w:t xml:space="preserve">Dr. </w:t>
      </w:r>
      <w:proofErr w:type="spellStart"/>
      <w:r w:rsidRPr="00932C54">
        <w:rPr>
          <w:rFonts w:asciiTheme="majorBidi" w:hAnsiTheme="majorBidi" w:cstheme="majorBidi"/>
          <w:b/>
          <w:bCs/>
          <w:sz w:val="28"/>
          <w:szCs w:val="28"/>
        </w:rPr>
        <w:t>AlFaisal</w:t>
      </w:r>
      <w:proofErr w:type="spellEnd"/>
      <w:r w:rsidRPr="00932C54">
        <w:rPr>
          <w:rFonts w:asciiTheme="majorBidi" w:hAnsiTheme="majorBidi" w:cstheme="majorBidi"/>
          <w:b/>
          <w:bCs/>
          <w:sz w:val="28"/>
          <w:szCs w:val="28"/>
        </w:rPr>
        <w:t xml:space="preserve"> </w:t>
      </w:r>
      <w:proofErr w:type="spellStart"/>
      <w:r w:rsidRPr="00932C54">
        <w:rPr>
          <w:rFonts w:asciiTheme="majorBidi" w:hAnsiTheme="majorBidi" w:cstheme="majorBidi"/>
          <w:b/>
          <w:bCs/>
          <w:sz w:val="28"/>
          <w:szCs w:val="28"/>
        </w:rPr>
        <w:t>Abdelhamid</w:t>
      </w:r>
      <w:proofErr w:type="spellEnd"/>
      <w:r w:rsidRPr="00932C54">
        <w:rPr>
          <w:rFonts w:asciiTheme="majorBidi" w:hAnsiTheme="majorBidi" w:cstheme="majorBidi"/>
          <w:b/>
          <w:bCs/>
          <w:sz w:val="28"/>
          <w:szCs w:val="28"/>
        </w:rPr>
        <w:t xml:space="preserve"> Mohammed Hassan</w:t>
      </w:r>
    </w:p>
    <w:p w14:paraId="77BE77D4" w14:textId="77777777" w:rsidR="00872EB4" w:rsidRPr="00932C54" w:rsidRDefault="00872EB4" w:rsidP="00872EB4">
      <w:pPr>
        <w:bidi w:val="0"/>
        <w:jc w:val="center"/>
        <w:rPr>
          <w:rFonts w:asciiTheme="majorBidi" w:hAnsiTheme="majorBidi" w:cstheme="majorBidi"/>
          <w:b/>
          <w:bCs/>
          <w:sz w:val="28"/>
          <w:szCs w:val="28"/>
          <w:rtl/>
        </w:rPr>
      </w:pPr>
    </w:p>
    <w:p w14:paraId="6107F9EC" w14:textId="77777777" w:rsidR="00872EB4" w:rsidRPr="00932C54" w:rsidRDefault="00872EB4" w:rsidP="00872EB4">
      <w:pPr>
        <w:bidi w:val="0"/>
        <w:jc w:val="center"/>
        <w:rPr>
          <w:rFonts w:asciiTheme="majorBidi" w:hAnsiTheme="majorBidi" w:cstheme="majorBidi"/>
          <w:b/>
          <w:bCs/>
          <w:sz w:val="28"/>
          <w:szCs w:val="28"/>
          <w:rtl/>
        </w:rPr>
      </w:pPr>
      <w:r w:rsidRPr="00932C54">
        <w:rPr>
          <w:rFonts w:asciiTheme="majorBidi" w:hAnsiTheme="majorBidi" w:cstheme="majorBidi"/>
          <w:b/>
          <w:bCs/>
          <w:sz w:val="28"/>
          <w:szCs w:val="28"/>
        </w:rPr>
        <w:t xml:space="preserve">Supervised by: </w:t>
      </w:r>
      <w:proofErr w:type="spellStart"/>
      <w:r w:rsidRPr="00932C54">
        <w:rPr>
          <w:rFonts w:asciiTheme="majorBidi" w:hAnsiTheme="majorBidi" w:cstheme="majorBidi"/>
          <w:b/>
          <w:bCs/>
          <w:sz w:val="28"/>
          <w:szCs w:val="28"/>
        </w:rPr>
        <w:t>Dr.Fayez</w:t>
      </w:r>
      <w:proofErr w:type="spellEnd"/>
      <w:r w:rsidRPr="00932C54">
        <w:rPr>
          <w:rFonts w:asciiTheme="majorBidi" w:hAnsiTheme="majorBidi" w:cstheme="majorBidi"/>
          <w:b/>
          <w:bCs/>
          <w:sz w:val="28"/>
          <w:szCs w:val="28"/>
        </w:rPr>
        <w:t xml:space="preserve"> Ali </w:t>
      </w:r>
      <w:proofErr w:type="spellStart"/>
      <w:r w:rsidRPr="00932C54">
        <w:rPr>
          <w:rFonts w:asciiTheme="majorBidi" w:hAnsiTheme="majorBidi" w:cstheme="majorBidi"/>
          <w:b/>
          <w:bCs/>
          <w:sz w:val="28"/>
          <w:szCs w:val="28"/>
        </w:rPr>
        <w:t>Jrad</w:t>
      </w:r>
      <w:proofErr w:type="spellEnd"/>
    </w:p>
    <w:p w14:paraId="0A0BC0F5" w14:textId="77777777" w:rsidR="00872EB4" w:rsidRPr="00932C54" w:rsidRDefault="00872EB4" w:rsidP="00872EB4">
      <w:pPr>
        <w:bidi w:val="0"/>
        <w:jc w:val="center"/>
        <w:rPr>
          <w:rFonts w:asciiTheme="majorBidi" w:hAnsiTheme="majorBidi" w:cstheme="majorBidi"/>
          <w:b/>
          <w:bCs/>
          <w:sz w:val="28"/>
          <w:szCs w:val="28"/>
          <w:rtl/>
        </w:rPr>
      </w:pPr>
    </w:p>
    <w:p w14:paraId="7FF631E5" w14:textId="77777777" w:rsidR="00872EB4" w:rsidRPr="00932C54" w:rsidRDefault="00872EB4" w:rsidP="00872EB4">
      <w:pPr>
        <w:bidi w:val="0"/>
        <w:jc w:val="center"/>
        <w:rPr>
          <w:rFonts w:asciiTheme="majorBidi" w:hAnsiTheme="majorBidi" w:cstheme="majorBidi"/>
          <w:b/>
          <w:bCs/>
          <w:sz w:val="28"/>
          <w:szCs w:val="28"/>
          <w:rtl/>
        </w:rPr>
      </w:pPr>
    </w:p>
    <w:p w14:paraId="22E5158E" w14:textId="77777777" w:rsidR="00872EB4" w:rsidRPr="00932C54" w:rsidRDefault="00872EB4" w:rsidP="00872EB4">
      <w:pPr>
        <w:bidi w:val="0"/>
        <w:jc w:val="center"/>
        <w:rPr>
          <w:rFonts w:asciiTheme="majorBidi" w:hAnsiTheme="majorBidi" w:cstheme="majorBidi"/>
          <w:b/>
          <w:bCs/>
          <w:sz w:val="28"/>
          <w:szCs w:val="28"/>
          <w:rtl/>
        </w:rPr>
      </w:pPr>
    </w:p>
    <w:p w14:paraId="4978A9B3" w14:textId="77777777" w:rsidR="00872EB4" w:rsidRPr="00932C54" w:rsidRDefault="00872EB4" w:rsidP="00872EB4">
      <w:pPr>
        <w:bidi w:val="0"/>
        <w:jc w:val="center"/>
        <w:rPr>
          <w:rFonts w:asciiTheme="majorBidi" w:hAnsiTheme="majorBidi" w:cstheme="majorBidi"/>
          <w:b/>
          <w:bCs/>
          <w:sz w:val="28"/>
          <w:szCs w:val="28"/>
        </w:rPr>
      </w:pPr>
      <w:r w:rsidRPr="00932C54">
        <w:rPr>
          <w:rFonts w:asciiTheme="majorBidi" w:hAnsiTheme="majorBidi" w:cstheme="majorBidi"/>
          <w:b/>
          <w:bCs/>
          <w:sz w:val="28"/>
          <w:szCs w:val="28"/>
        </w:rPr>
        <w:t xml:space="preserve">Academic Year: </w:t>
      </w:r>
    </w:p>
    <w:p w14:paraId="5DBA947E" w14:textId="7062E17A" w:rsidR="009125CE" w:rsidRPr="00932C54" w:rsidRDefault="00872EB4" w:rsidP="00872EB4">
      <w:pPr>
        <w:bidi w:val="0"/>
        <w:jc w:val="center"/>
        <w:rPr>
          <w:rFonts w:asciiTheme="majorBidi" w:hAnsiTheme="majorBidi" w:cstheme="majorBidi"/>
          <w:b/>
          <w:bCs/>
          <w:sz w:val="28"/>
          <w:szCs w:val="28"/>
        </w:rPr>
      </w:pPr>
      <w:r w:rsidRPr="00932C54">
        <w:rPr>
          <w:rFonts w:asciiTheme="majorBidi" w:hAnsiTheme="majorBidi" w:cstheme="majorBidi"/>
          <w:b/>
          <w:bCs/>
          <w:sz w:val="28"/>
          <w:szCs w:val="28"/>
          <w:rtl/>
        </w:rPr>
        <w:t>2025</w:t>
      </w:r>
    </w:p>
    <w:p w14:paraId="71099ADB" w14:textId="77777777" w:rsidR="009125CE" w:rsidRPr="00932C54" w:rsidRDefault="009125CE" w:rsidP="009125CE">
      <w:pPr>
        <w:jc w:val="center"/>
        <w:rPr>
          <w:rFonts w:ascii="Simplified Arabic" w:hAnsi="Simplified Arabic" w:cs="Simplified Arabic"/>
          <w:b/>
          <w:bCs/>
          <w:sz w:val="28"/>
          <w:szCs w:val="28"/>
          <w:rtl/>
        </w:rPr>
      </w:pPr>
    </w:p>
    <w:p w14:paraId="4B561528" w14:textId="77777777" w:rsidR="00932C54" w:rsidRDefault="00932C54" w:rsidP="009125CE">
      <w:pPr>
        <w:rPr>
          <w:rFonts w:ascii="Simplified Arabic" w:hAnsi="Simplified Arabic" w:cs="Simplified Arabic"/>
          <w:b/>
          <w:bCs/>
          <w:sz w:val="36"/>
          <w:szCs w:val="36"/>
          <w:u w:val="single"/>
          <w:rtl/>
          <w:lang w:bidi="ar-EG"/>
        </w:rPr>
      </w:pPr>
    </w:p>
    <w:p w14:paraId="1C040438" w14:textId="77777777" w:rsidR="00932C54" w:rsidRDefault="00932C54" w:rsidP="009125CE">
      <w:pPr>
        <w:rPr>
          <w:rFonts w:ascii="Simplified Arabic" w:hAnsi="Simplified Arabic" w:cs="Simplified Arabic"/>
          <w:b/>
          <w:bCs/>
          <w:sz w:val="36"/>
          <w:szCs w:val="36"/>
          <w:u w:val="single"/>
          <w:rtl/>
          <w:lang w:bidi="ar-EG"/>
        </w:rPr>
      </w:pPr>
    </w:p>
    <w:p w14:paraId="035BF540" w14:textId="407678C5" w:rsidR="009125CE" w:rsidRPr="00932C54" w:rsidRDefault="009125CE" w:rsidP="009125CE">
      <w:pPr>
        <w:rPr>
          <w:rFonts w:ascii="Simplified Arabic" w:hAnsi="Simplified Arabic" w:cs="Simplified Arabic"/>
          <w:b/>
          <w:bCs/>
          <w:sz w:val="36"/>
          <w:szCs w:val="36"/>
          <w:u w:val="single"/>
          <w:rtl/>
          <w:lang w:bidi="ar-EG"/>
        </w:rPr>
      </w:pPr>
      <w:r w:rsidRPr="00932C54">
        <w:rPr>
          <w:rFonts w:ascii="Simplified Arabic" w:hAnsi="Simplified Arabic" w:cs="Simplified Arabic"/>
          <w:b/>
          <w:bCs/>
          <w:sz w:val="36"/>
          <w:szCs w:val="36"/>
          <w:u w:val="single"/>
          <w:rtl/>
          <w:lang w:bidi="ar-EG"/>
        </w:rPr>
        <w:lastRenderedPageBreak/>
        <w:t xml:space="preserve">فهرس </w:t>
      </w:r>
      <w:r w:rsidR="00872EB4" w:rsidRPr="00932C54">
        <w:rPr>
          <w:rFonts w:ascii="Simplified Arabic" w:hAnsi="Simplified Arabic" w:cs="Simplified Arabic"/>
          <w:b/>
          <w:bCs/>
          <w:sz w:val="36"/>
          <w:szCs w:val="36"/>
          <w:u w:val="single"/>
          <w:rtl/>
          <w:lang w:bidi="ar-EG"/>
        </w:rPr>
        <w:t>المحتويات</w:t>
      </w:r>
      <w:r w:rsidRPr="00932C54">
        <w:rPr>
          <w:rFonts w:ascii="Simplified Arabic" w:hAnsi="Simplified Arabic" w:cs="Simplified Arabic"/>
          <w:b/>
          <w:bCs/>
          <w:sz w:val="36"/>
          <w:szCs w:val="36"/>
          <w:u w:val="single"/>
          <w:rtl/>
          <w:lang w:bidi="ar-EG"/>
        </w:rPr>
        <w:t>:</w:t>
      </w:r>
    </w:p>
    <w:sdt>
      <w:sdtPr>
        <w:rPr>
          <w:rFonts w:asciiTheme="minorHAnsi" w:eastAsiaTheme="minorHAnsi" w:hAnsiTheme="minorHAnsi" w:cstheme="minorBidi"/>
          <w:color w:val="auto"/>
          <w:kern w:val="2"/>
          <w:sz w:val="22"/>
          <w:szCs w:val="22"/>
          <w14:ligatures w14:val="standardContextual"/>
        </w:rPr>
        <w:id w:val="-1815327490"/>
        <w:docPartObj>
          <w:docPartGallery w:val="Table of Contents"/>
          <w:docPartUnique/>
        </w:docPartObj>
      </w:sdtPr>
      <w:sdtEndPr>
        <w:rPr>
          <w:rFonts w:ascii="Simplified Arabic" w:hAnsi="Simplified Arabic" w:cs="Simplified Arabic"/>
          <w:sz w:val="28"/>
          <w:szCs w:val="28"/>
          <w:rtl/>
        </w:rPr>
      </w:sdtEndPr>
      <w:sdtContent>
        <w:p w14:paraId="1A91FB31" w14:textId="56E21763" w:rsidR="00981460" w:rsidRDefault="00981460" w:rsidP="00567B20">
          <w:pPr>
            <w:pStyle w:val="ab"/>
          </w:pPr>
        </w:p>
        <w:p w14:paraId="4B8BD42E" w14:textId="696D7F49" w:rsidR="00BF188C" w:rsidRPr="00BF188C" w:rsidRDefault="00981460">
          <w:pPr>
            <w:pStyle w:val="10"/>
            <w:tabs>
              <w:tab w:val="right" w:leader="dot" w:pos="8829"/>
            </w:tabs>
            <w:rPr>
              <w:rFonts w:ascii="Simplified Arabic" w:eastAsiaTheme="minorEastAsia" w:hAnsi="Simplified Arabic" w:cs="Simplified Arabic"/>
              <w:noProof/>
              <w:sz w:val="28"/>
              <w:szCs w:val="28"/>
              <w:rtl/>
            </w:rPr>
          </w:pPr>
          <w:r w:rsidRPr="00BF188C">
            <w:rPr>
              <w:rFonts w:ascii="Simplified Arabic" w:hAnsi="Simplified Arabic" w:cs="Simplified Arabic"/>
              <w:sz w:val="28"/>
              <w:szCs w:val="28"/>
            </w:rPr>
            <w:fldChar w:fldCharType="begin"/>
          </w:r>
          <w:r w:rsidRPr="00BF188C">
            <w:rPr>
              <w:rFonts w:ascii="Simplified Arabic" w:hAnsi="Simplified Arabic" w:cs="Simplified Arabic"/>
              <w:sz w:val="28"/>
              <w:szCs w:val="28"/>
            </w:rPr>
            <w:instrText xml:space="preserve"> TOC \o "1-3" \h \z \u </w:instrText>
          </w:r>
          <w:r w:rsidRPr="00BF188C">
            <w:rPr>
              <w:rFonts w:ascii="Simplified Arabic" w:hAnsi="Simplified Arabic" w:cs="Simplified Arabic"/>
              <w:sz w:val="28"/>
              <w:szCs w:val="28"/>
            </w:rPr>
            <w:fldChar w:fldCharType="separate"/>
          </w:r>
          <w:hyperlink w:anchor="_Toc205491118" w:history="1">
            <w:r w:rsidR="00BF188C" w:rsidRPr="00BF188C">
              <w:rPr>
                <w:rStyle w:val="Hyperlink"/>
                <w:rFonts w:ascii="Simplified Arabic" w:hAnsi="Simplified Arabic" w:cs="Simplified Arabic"/>
                <w:b/>
                <w:bCs/>
                <w:noProof/>
                <w:sz w:val="28"/>
                <w:szCs w:val="28"/>
                <w:rtl/>
                <w:lang w:bidi="ar-EG"/>
              </w:rPr>
              <w:t xml:space="preserve">المستخلص: </w:t>
            </w:r>
            <w:r w:rsidR="00BF188C" w:rsidRPr="00BF188C">
              <w:rPr>
                <w:rStyle w:val="Hyperlink"/>
                <w:rFonts w:ascii="Simplified Arabic" w:hAnsi="Simplified Arabic" w:cs="Simplified Arabic"/>
                <w:b/>
                <w:bCs/>
                <w:noProof/>
                <w:sz w:val="28"/>
                <w:szCs w:val="28"/>
                <w:lang w:bidi="ar-EG"/>
              </w:rPr>
              <w:t>Abstract</w:t>
            </w:r>
            <w:r w:rsidR="00BF188C" w:rsidRPr="00BF188C">
              <w:rPr>
                <w:rFonts w:ascii="Simplified Arabic" w:hAnsi="Simplified Arabic" w:cs="Simplified Arabic"/>
                <w:noProof/>
                <w:webHidden/>
                <w:sz w:val="28"/>
                <w:szCs w:val="28"/>
                <w:rtl/>
              </w:rPr>
              <w:tab/>
            </w:r>
            <w:r w:rsidR="00BF188C" w:rsidRPr="00BF188C">
              <w:rPr>
                <w:rStyle w:val="Hyperlink"/>
                <w:rFonts w:ascii="Simplified Arabic" w:hAnsi="Simplified Arabic" w:cs="Simplified Arabic"/>
                <w:noProof/>
                <w:sz w:val="28"/>
                <w:szCs w:val="28"/>
                <w:rtl/>
              </w:rPr>
              <w:fldChar w:fldCharType="begin"/>
            </w:r>
            <w:r w:rsidR="00BF188C" w:rsidRPr="00BF188C">
              <w:rPr>
                <w:rFonts w:ascii="Simplified Arabic" w:hAnsi="Simplified Arabic" w:cs="Simplified Arabic"/>
                <w:noProof/>
                <w:webHidden/>
                <w:sz w:val="28"/>
                <w:szCs w:val="28"/>
                <w:rtl/>
              </w:rPr>
              <w:instrText xml:space="preserve"> </w:instrText>
            </w:r>
            <w:r w:rsidR="00BF188C" w:rsidRPr="00BF188C">
              <w:rPr>
                <w:rFonts w:ascii="Simplified Arabic" w:hAnsi="Simplified Arabic" w:cs="Simplified Arabic"/>
                <w:noProof/>
                <w:webHidden/>
                <w:sz w:val="28"/>
                <w:szCs w:val="28"/>
              </w:rPr>
              <w:instrText>PAGEREF</w:instrText>
            </w:r>
            <w:r w:rsidR="00BF188C" w:rsidRPr="00BF188C">
              <w:rPr>
                <w:rFonts w:ascii="Simplified Arabic" w:hAnsi="Simplified Arabic" w:cs="Simplified Arabic"/>
                <w:noProof/>
                <w:webHidden/>
                <w:sz w:val="28"/>
                <w:szCs w:val="28"/>
                <w:rtl/>
              </w:rPr>
              <w:instrText xml:space="preserve"> _</w:instrText>
            </w:r>
            <w:r w:rsidR="00BF188C" w:rsidRPr="00BF188C">
              <w:rPr>
                <w:rFonts w:ascii="Simplified Arabic" w:hAnsi="Simplified Arabic" w:cs="Simplified Arabic"/>
                <w:noProof/>
                <w:webHidden/>
                <w:sz w:val="28"/>
                <w:szCs w:val="28"/>
              </w:rPr>
              <w:instrText>Toc205491118 \h</w:instrText>
            </w:r>
            <w:r w:rsidR="00BF188C" w:rsidRPr="00BF188C">
              <w:rPr>
                <w:rFonts w:ascii="Simplified Arabic" w:hAnsi="Simplified Arabic" w:cs="Simplified Arabic"/>
                <w:noProof/>
                <w:webHidden/>
                <w:sz w:val="28"/>
                <w:szCs w:val="28"/>
                <w:rtl/>
              </w:rPr>
              <w:instrText xml:space="preserve"> </w:instrText>
            </w:r>
            <w:r w:rsidR="00BF188C" w:rsidRPr="00BF188C">
              <w:rPr>
                <w:rStyle w:val="Hyperlink"/>
                <w:rFonts w:ascii="Simplified Arabic" w:hAnsi="Simplified Arabic" w:cs="Simplified Arabic"/>
                <w:noProof/>
                <w:sz w:val="28"/>
                <w:szCs w:val="28"/>
                <w:rtl/>
              </w:rPr>
            </w:r>
            <w:r w:rsidR="00BF188C"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Pr>
              <w:t>viii</w:t>
            </w:r>
            <w:r w:rsidR="00BF188C" w:rsidRPr="00BF188C">
              <w:rPr>
                <w:rStyle w:val="Hyperlink"/>
                <w:rFonts w:ascii="Simplified Arabic" w:hAnsi="Simplified Arabic" w:cs="Simplified Arabic"/>
                <w:noProof/>
                <w:sz w:val="28"/>
                <w:szCs w:val="28"/>
                <w:rtl/>
              </w:rPr>
              <w:fldChar w:fldCharType="end"/>
            </w:r>
          </w:hyperlink>
        </w:p>
        <w:p w14:paraId="4E57B5D0" w14:textId="4D6B3509"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19" w:history="1">
            <w:r w:rsidRPr="00BF188C">
              <w:rPr>
                <w:rStyle w:val="Hyperlink"/>
                <w:rFonts w:ascii="Simplified Arabic" w:hAnsi="Simplified Arabic" w:cs="Simplified Arabic"/>
                <w:b/>
                <w:bCs/>
                <w:noProof/>
                <w:sz w:val="28"/>
                <w:szCs w:val="28"/>
                <w:rtl/>
              </w:rPr>
              <w:t>حقوق النشر والطباعة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Toc205491119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Pr>
              <w:t>ix</w:t>
            </w:r>
            <w:r w:rsidRPr="00BF188C">
              <w:rPr>
                <w:rStyle w:val="Hyperlink"/>
                <w:rFonts w:ascii="Simplified Arabic" w:hAnsi="Simplified Arabic" w:cs="Simplified Arabic"/>
                <w:noProof/>
                <w:sz w:val="28"/>
                <w:szCs w:val="28"/>
                <w:rtl/>
              </w:rPr>
              <w:fldChar w:fldCharType="end"/>
            </w:r>
          </w:hyperlink>
        </w:p>
        <w:p w14:paraId="15E6C2E2" w14:textId="0683578D"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0" w:history="1">
            <w:r w:rsidRPr="00BF188C">
              <w:rPr>
                <w:rStyle w:val="Hyperlink"/>
                <w:rFonts w:ascii="Simplified Arabic" w:hAnsi="Simplified Arabic" w:cs="Simplified Arabic"/>
                <w:b/>
                <w:bCs/>
                <w:noProof/>
                <w:sz w:val="28"/>
                <w:szCs w:val="28"/>
                <w:rtl/>
              </w:rPr>
              <w:t>الشكر والتقدير:</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Pr>
              <w:t>x</w:t>
            </w:r>
            <w:r w:rsidRPr="00BF188C">
              <w:rPr>
                <w:rStyle w:val="Hyperlink"/>
                <w:rFonts w:ascii="Simplified Arabic" w:hAnsi="Simplified Arabic" w:cs="Simplified Arabic"/>
                <w:noProof/>
                <w:sz w:val="28"/>
                <w:szCs w:val="28"/>
                <w:rtl/>
              </w:rPr>
              <w:fldChar w:fldCharType="end"/>
            </w:r>
          </w:hyperlink>
        </w:p>
        <w:p w14:paraId="50CF152B" w14:textId="7BDED9B1"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1" w:history="1">
            <w:r w:rsidRPr="00BF188C">
              <w:rPr>
                <w:rStyle w:val="Hyperlink"/>
                <w:rFonts w:ascii="Simplified Arabic" w:hAnsi="Simplified Arabic" w:cs="Simplified Arabic"/>
                <w:b/>
                <w:bCs/>
                <w:noProof/>
                <w:sz w:val="28"/>
                <w:szCs w:val="28"/>
                <w:rtl/>
              </w:rPr>
              <w:t>الفصل الأول</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w:t>
            </w:r>
            <w:r w:rsidRPr="00BF188C">
              <w:rPr>
                <w:rStyle w:val="Hyperlink"/>
                <w:rFonts w:ascii="Simplified Arabic" w:hAnsi="Simplified Arabic" w:cs="Simplified Arabic"/>
                <w:noProof/>
                <w:sz w:val="28"/>
                <w:szCs w:val="28"/>
                <w:rtl/>
              </w:rPr>
              <w:fldChar w:fldCharType="end"/>
            </w:r>
          </w:hyperlink>
        </w:p>
        <w:p w14:paraId="336BEDE3" w14:textId="05F4B0F5"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2" w:history="1">
            <w:r w:rsidRPr="00BF188C">
              <w:rPr>
                <w:rStyle w:val="Hyperlink"/>
                <w:rFonts w:ascii="Simplified Arabic" w:hAnsi="Simplified Arabic" w:cs="Simplified Arabic"/>
                <w:b/>
                <w:bCs/>
                <w:noProof/>
                <w:sz w:val="28"/>
                <w:szCs w:val="28"/>
                <w:rtl/>
              </w:rPr>
              <w:t>المقدمة: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w:t>
            </w:r>
            <w:r w:rsidRPr="00BF188C">
              <w:rPr>
                <w:rStyle w:val="Hyperlink"/>
                <w:rFonts w:ascii="Simplified Arabic" w:hAnsi="Simplified Arabic" w:cs="Simplified Arabic"/>
                <w:noProof/>
                <w:sz w:val="28"/>
                <w:szCs w:val="28"/>
                <w:rtl/>
              </w:rPr>
              <w:fldChar w:fldCharType="end"/>
            </w:r>
          </w:hyperlink>
        </w:p>
        <w:p w14:paraId="4E91DA15" w14:textId="769A7E4F"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3" w:history="1">
            <w:r w:rsidRPr="00BF188C">
              <w:rPr>
                <w:rStyle w:val="Hyperlink"/>
                <w:rFonts w:ascii="Simplified Arabic" w:hAnsi="Simplified Arabic" w:cs="Simplified Arabic"/>
                <w:b/>
                <w:bCs/>
                <w:noProof/>
                <w:sz w:val="28"/>
                <w:szCs w:val="28"/>
                <w:rtl/>
              </w:rPr>
              <w:t>مشكلة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4</w:t>
            </w:r>
            <w:r w:rsidRPr="00BF188C">
              <w:rPr>
                <w:rStyle w:val="Hyperlink"/>
                <w:rFonts w:ascii="Simplified Arabic" w:hAnsi="Simplified Arabic" w:cs="Simplified Arabic"/>
                <w:noProof/>
                <w:sz w:val="28"/>
                <w:szCs w:val="28"/>
                <w:rtl/>
              </w:rPr>
              <w:fldChar w:fldCharType="end"/>
            </w:r>
          </w:hyperlink>
        </w:p>
        <w:p w14:paraId="4C682F72" w14:textId="4F7DA76E"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4" w:history="1">
            <w:r w:rsidRPr="00BF188C">
              <w:rPr>
                <w:rStyle w:val="Hyperlink"/>
                <w:rFonts w:ascii="Simplified Arabic" w:hAnsi="Simplified Arabic" w:cs="Simplified Arabic"/>
                <w:b/>
                <w:bCs/>
                <w:noProof/>
                <w:sz w:val="28"/>
                <w:szCs w:val="28"/>
                <w:rtl/>
              </w:rPr>
              <w:t>أهمية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6</w:t>
            </w:r>
            <w:r w:rsidRPr="00BF188C">
              <w:rPr>
                <w:rStyle w:val="Hyperlink"/>
                <w:rFonts w:ascii="Simplified Arabic" w:hAnsi="Simplified Arabic" w:cs="Simplified Arabic"/>
                <w:noProof/>
                <w:sz w:val="28"/>
                <w:szCs w:val="28"/>
                <w:rtl/>
              </w:rPr>
              <w:fldChar w:fldCharType="end"/>
            </w:r>
          </w:hyperlink>
        </w:p>
        <w:p w14:paraId="53F0FDC2" w14:textId="18B78F60"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25" w:history="1">
            <w:r w:rsidRPr="00BF188C">
              <w:rPr>
                <w:rStyle w:val="Hyperlink"/>
                <w:rFonts w:ascii="Simplified Arabic" w:eastAsia="Times New Roman" w:hAnsi="Simplified Arabic" w:cs="Simplified Arabic"/>
                <w:b/>
                <w:bCs/>
                <w:noProof/>
                <w:kern w:val="0"/>
                <w:sz w:val="28"/>
                <w:szCs w:val="28"/>
                <w:rtl/>
                <w14:ligatures w14:val="none"/>
              </w:rPr>
              <w:t>أولاً: الأهمية العلمية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6</w:t>
            </w:r>
            <w:r w:rsidRPr="00BF188C">
              <w:rPr>
                <w:rStyle w:val="Hyperlink"/>
                <w:rFonts w:ascii="Simplified Arabic" w:hAnsi="Simplified Arabic" w:cs="Simplified Arabic"/>
                <w:noProof/>
                <w:sz w:val="28"/>
                <w:szCs w:val="28"/>
                <w:rtl/>
              </w:rPr>
              <w:fldChar w:fldCharType="end"/>
            </w:r>
          </w:hyperlink>
        </w:p>
        <w:p w14:paraId="5F43D10B" w14:textId="1B3A4194"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26" w:history="1">
            <w:r w:rsidRPr="00BF188C">
              <w:rPr>
                <w:rStyle w:val="Hyperlink"/>
                <w:rFonts w:ascii="Simplified Arabic" w:eastAsia="Times New Roman" w:hAnsi="Simplified Arabic" w:cs="Simplified Arabic"/>
                <w:b/>
                <w:bCs/>
                <w:noProof/>
                <w:kern w:val="0"/>
                <w:sz w:val="28"/>
                <w:szCs w:val="28"/>
                <w:rtl/>
                <w14:ligatures w14:val="none"/>
              </w:rPr>
              <w:t>ثانياً: الأهمية العملية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6</w:t>
            </w:r>
            <w:r w:rsidRPr="00BF188C">
              <w:rPr>
                <w:rStyle w:val="Hyperlink"/>
                <w:rFonts w:ascii="Simplified Arabic" w:hAnsi="Simplified Arabic" w:cs="Simplified Arabic"/>
                <w:noProof/>
                <w:sz w:val="28"/>
                <w:szCs w:val="28"/>
                <w:rtl/>
              </w:rPr>
              <w:fldChar w:fldCharType="end"/>
            </w:r>
          </w:hyperlink>
        </w:p>
        <w:p w14:paraId="47B77D78" w14:textId="0982586D"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27" w:history="1">
            <w:r w:rsidRPr="00BF188C">
              <w:rPr>
                <w:rStyle w:val="Hyperlink"/>
                <w:rFonts w:ascii="Simplified Arabic" w:hAnsi="Simplified Arabic" w:cs="Simplified Arabic"/>
                <w:b/>
                <w:bCs/>
                <w:noProof/>
                <w:sz w:val="28"/>
                <w:szCs w:val="28"/>
                <w:rtl/>
              </w:rPr>
              <w:t>أهداف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7</w:t>
            </w:r>
            <w:r w:rsidRPr="00BF188C">
              <w:rPr>
                <w:rStyle w:val="Hyperlink"/>
                <w:rFonts w:ascii="Simplified Arabic" w:hAnsi="Simplified Arabic" w:cs="Simplified Arabic"/>
                <w:noProof/>
                <w:sz w:val="28"/>
                <w:szCs w:val="28"/>
                <w:rtl/>
              </w:rPr>
              <w:fldChar w:fldCharType="end"/>
            </w:r>
          </w:hyperlink>
        </w:p>
        <w:p w14:paraId="655542B4" w14:textId="1FED544F"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28" w:history="1">
            <w:r w:rsidRPr="00BF188C">
              <w:rPr>
                <w:rStyle w:val="Hyperlink"/>
                <w:rFonts w:ascii="Simplified Arabic" w:eastAsia="Times New Roman" w:hAnsi="Simplified Arabic" w:cs="Simplified Arabic"/>
                <w:b/>
                <w:bCs/>
                <w:noProof/>
                <w:kern w:val="0"/>
                <w:sz w:val="28"/>
                <w:szCs w:val="28"/>
                <w:rtl/>
                <w14:ligatures w14:val="none"/>
              </w:rPr>
              <w:t>الهدف الرئيسي</w:t>
            </w:r>
            <w:r w:rsidRPr="00BF188C">
              <w:rPr>
                <w:rStyle w:val="Hyperlink"/>
                <w:rFonts w:ascii="Simplified Arabic" w:eastAsia="Times New Roman" w:hAnsi="Simplified Arabic" w:cs="Simplified Arabic"/>
                <w:b/>
                <w:bCs/>
                <w:noProof/>
                <w:kern w:val="0"/>
                <w:sz w:val="28"/>
                <w:szCs w:val="28"/>
                <w14:ligatures w14:val="none"/>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7</w:t>
            </w:r>
            <w:r w:rsidRPr="00BF188C">
              <w:rPr>
                <w:rStyle w:val="Hyperlink"/>
                <w:rFonts w:ascii="Simplified Arabic" w:hAnsi="Simplified Arabic" w:cs="Simplified Arabic"/>
                <w:noProof/>
                <w:sz w:val="28"/>
                <w:szCs w:val="28"/>
                <w:rtl/>
              </w:rPr>
              <w:fldChar w:fldCharType="end"/>
            </w:r>
          </w:hyperlink>
        </w:p>
        <w:p w14:paraId="12ECD2A1" w14:textId="0BBAC730"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29" w:history="1">
            <w:r w:rsidRPr="00BF188C">
              <w:rPr>
                <w:rStyle w:val="Hyperlink"/>
                <w:rFonts w:ascii="Simplified Arabic" w:eastAsia="Times New Roman" w:hAnsi="Simplified Arabic" w:cs="Simplified Arabic"/>
                <w:b/>
                <w:bCs/>
                <w:noProof/>
                <w:kern w:val="0"/>
                <w:sz w:val="28"/>
                <w:szCs w:val="28"/>
                <w:rtl/>
                <w14:ligatures w14:val="none"/>
              </w:rPr>
              <w:t>الأهداف الفرعية</w:t>
            </w:r>
            <w:r w:rsidRPr="00BF188C">
              <w:rPr>
                <w:rStyle w:val="Hyperlink"/>
                <w:rFonts w:ascii="Simplified Arabic" w:eastAsia="Times New Roman" w:hAnsi="Simplified Arabic" w:cs="Simplified Arabic"/>
                <w:b/>
                <w:bCs/>
                <w:noProof/>
                <w:kern w:val="0"/>
                <w:sz w:val="28"/>
                <w:szCs w:val="28"/>
                <w14:ligatures w14:val="none"/>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Toc205491129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7</w:t>
            </w:r>
            <w:r w:rsidRPr="00BF188C">
              <w:rPr>
                <w:rStyle w:val="Hyperlink"/>
                <w:rFonts w:ascii="Simplified Arabic" w:hAnsi="Simplified Arabic" w:cs="Simplified Arabic"/>
                <w:noProof/>
                <w:sz w:val="28"/>
                <w:szCs w:val="28"/>
                <w:rtl/>
              </w:rPr>
              <w:fldChar w:fldCharType="end"/>
            </w:r>
          </w:hyperlink>
        </w:p>
        <w:p w14:paraId="225918CC" w14:textId="7893B88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0" w:history="1">
            <w:r w:rsidRPr="00BF188C">
              <w:rPr>
                <w:rStyle w:val="Hyperlink"/>
                <w:rFonts w:ascii="Simplified Arabic" w:hAnsi="Simplified Arabic" w:cs="Simplified Arabic"/>
                <w:b/>
                <w:bCs/>
                <w:noProof/>
                <w:sz w:val="28"/>
                <w:szCs w:val="28"/>
                <w:rtl/>
              </w:rPr>
              <w:t>تساؤلات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8</w:t>
            </w:r>
            <w:r w:rsidRPr="00BF188C">
              <w:rPr>
                <w:rStyle w:val="Hyperlink"/>
                <w:rFonts w:ascii="Simplified Arabic" w:hAnsi="Simplified Arabic" w:cs="Simplified Arabic"/>
                <w:noProof/>
                <w:sz w:val="28"/>
                <w:szCs w:val="28"/>
                <w:rtl/>
              </w:rPr>
              <w:fldChar w:fldCharType="end"/>
            </w:r>
          </w:hyperlink>
        </w:p>
        <w:p w14:paraId="4F190753" w14:textId="5E4416C8"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31" w:history="1">
            <w:r w:rsidRPr="00BF188C">
              <w:rPr>
                <w:rStyle w:val="Hyperlink"/>
                <w:rFonts w:ascii="Simplified Arabic" w:eastAsia="Times New Roman" w:hAnsi="Simplified Arabic" w:cs="Simplified Arabic"/>
                <w:b/>
                <w:bCs/>
                <w:noProof/>
                <w:kern w:val="0"/>
                <w:sz w:val="28"/>
                <w:szCs w:val="28"/>
                <w:rtl/>
                <w14:ligatures w14:val="none"/>
              </w:rPr>
              <w:t>الأسئلة الفرعية</w:t>
            </w:r>
            <w:r w:rsidRPr="00BF188C">
              <w:rPr>
                <w:rStyle w:val="Hyperlink"/>
                <w:rFonts w:ascii="Simplified Arabic" w:eastAsia="Times New Roman" w:hAnsi="Simplified Arabic" w:cs="Simplified Arabic"/>
                <w:b/>
                <w:bCs/>
                <w:noProof/>
                <w:kern w:val="0"/>
                <w:sz w:val="28"/>
                <w:szCs w:val="28"/>
                <w14:ligatures w14:val="none"/>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8</w:t>
            </w:r>
            <w:r w:rsidRPr="00BF188C">
              <w:rPr>
                <w:rStyle w:val="Hyperlink"/>
                <w:rFonts w:ascii="Simplified Arabic" w:hAnsi="Simplified Arabic" w:cs="Simplified Arabic"/>
                <w:noProof/>
                <w:sz w:val="28"/>
                <w:szCs w:val="28"/>
                <w:rtl/>
              </w:rPr>
              <w:fldChar w:fldCharType="end"/>
            </w:r>
          </w:hyperlink>
        </w:p>
        <w:p w14:paraId="0E3AE45B" w14:textId="0B58D297"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2" w:history="1">
            <w:r w:rsidRPr="00BF188C">
              <w:rPr>
                <w:rStyle w:val="Hyperlink"/>
                <w:rFonts w:ascii="Simplified Arabic" w:hAnsi="Simplified Arabic" w:cs="Simplified Arabic"/>
                <w:b/>
                <w:bCs/>
                <w:noProof/>
                <w:sz w:val="28"/>
                <w:szCs w:val="28"/>
                <w:rtl/>
              </w:rPr>
              <w:t>فروض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9</w:t>
            </w:r>
            <w:r w:rsidRPr="00BF188C">
              <w:rPr>
                <w:rStyle w:val="Hyperlink"/>
                <w:rFonts w:ascii="Simplified Arabic" w:hAnsi="Simplified Arabic" w:cs="Simplified Arabic"/>
                <w:noProof/>
                <w:sz w:val="28"/>
                <w:szCs w:val="28"/>
                <w:rtl/>
              </w:rPr>
              <w:fldChar w:fldCharType="end"/>
            </w:r>
          </w:hyperlink>
        </w:p>
        <w:p w14:paraId="04572B70" w14:textId="5FE02C88"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3" w:history="1">
            <w:r w:rsidRPr="00BF188C">
              <w:rPr>
                <w:rStyle w:val="Hyperlink"/>
                <w:rFonts w:ascii="Simplified Arabic" w:hAnsi="Simplified Arabic" w:cs="Simplified Arabic"/>
                <w:b/>
                <w:bCs/>
                <w:noProof/>
                <w:sz w:val="28"/>
                <w:szCs w:val="28"/>
                <w:rtl/>
              </w:rPr>
              <w:t>النظرية العلمية المتبعة لإعداد البحث:</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10</w:t>
            </w:r>
            <w:r w:rsidRPr="00BF188C">
              <w:rPr>
                <w:rStyle w:val="Hyperlink"/>
                <w:rFonts w:ascii="Simplified Arabic" w:hAnsi="Simplified Arabic" w:cs="Simplified Arabic"/>
                <w:noProof/>
                <w:sz w:val="28"/>
                <w:szCs w:val="28"/>
                <w:rtl/>
              </w:rPr>
              <w:fldChar w:fldCharType="end"/>
            </w:r>
          </w:hyperlink>
        </w:p>
        <w:p w14:paraId="1F2A19E4" w14:textId="024C27D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4" w:history="1">
            <w:r w:rsidRPr="00BF188C">
              <w:rPr>
                <w:rStyle w:val="Hyperlink"/>
                <w:rFonts w:ascii="Simplified Arabic" w:hAnsi="Simplified Arabic" w:cs="Simplified Arabic"/>
                <w:b/>
                <w:bCs/>
                <w:noProof/>
                <w:sz w:val="28"/>
                <w:szCs w:val="28"/>
                <w:rtl/>
              </w:rPr>
              <w:t>العلاقة بين النظريات في هذه الدراسة</w:t>
            </w:r>
            <w:r w:rsidRPr="00BF188C">
              <w:rPr>
                <w:rStyle w:val="Hyperlink"/>
                <w:rFonts w:ascii="Simplified Arabic" w:hAnsi="Simplified Arabic" w:cs="Simplified Arabic"/>
                <w:b/>
                <w:bCs/>
                <w:noProof/>
                <w:sz w:val="28"/>
                <w:szCs w:val="28"/>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11</w:t>
            </w:r>
            <w:r w:rsidRPr="00BF188C">
              <w:rPr>
                <w:rStyle w:val="Hyperlink"/>
                <w:rFonts w:ascii="Simplified Arabic" w:hAnsi="Simplified Arabic" w:cs="Simplified Arabic"/>
                <w:noProof/>
                <w:sz w:val="28"/>
                <w:szCs w:val="28"/>
                <w:rtl/>
              </w:rPr>
              <w:fldChar w:fldCharType="end"/>
            </w:r>
          </w:hyperlink>
        </w:p>
        <w:p w14:paraId="2D300E21" w14:textId="3ED629E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5" w:history="1">
            <w:r w:rsidRPr="00BF188C">
              <w:rPr>
                <w:rStyle w:val="Hyperlink"/>
                <w:rFonts w:ascii="Simplified Arabic" w:hAnsi="Simplified Arabic" w:cs="Simplified Arabic"/>
                <w:b/>
                <w:bCs/>
                <w:noProof/>
                <w:sz w:val="28"/>
                <w:szCs w:val="28"/>
                <w:rtl/>
              </w:rPr>
              <w:t>الفصل الثاني</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12</w:t>
            </w:r>
            <w:r w:rsidRPr="00BF188C">
              <w:rPr>
                <w:rStyle w:val="Hyperlink"/>
                <w:rFonts w:ascii="Simplified Arabic" w:hAnsi="Simplified Arabic" w:cs="Simplified Arabic"/>
                <w:noProof/>
                <w:sz w:val="28"/>
                <w:szCs w:val="28"/>
                <w:rtl/>
              </w:rPr>
              <w:fldChar w:fldCharType="end"/>
            </w:r>
          </w:hyperlink>
        </w:p>
        <w:p w14:paraId="279ADAB6" w14:textId="09A6BEE9"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6" w:history="1">
            <w:r w:rsidRPr="00BF188C">
              <w:rPr>
                <w:rStyle w:val="Hyperlink"/>
                <w:rFonts w:ascii="Simplified Arabic" w:hAnsi="Simplified Arabic" w:cs="Simplified Arabic"/>
                <w:b/>
                <w:bCs/>
                <w:noProof/>
                <w:sz w:val="28"/>
                <w:szCs w:val="28"/>
                <w:rtl/>
              </w:rPr>
              <w:t>الدراسات السابقة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12</w:t>
            </w:r>
            <w:r w:rsidRPr="00BF188C">
              <w:rPr>
                <w:rStyle w:val="Hyperlink"/>
                <w:rFonts w:ascii="Simplified Arabic" w:hAnsi="Simplified Arabic" w:cs="Simplified Arabic"/>
                <w:noProof/>
                <w:sz w:val="28"/>
                <w:szCs w:val="28"/>
                <w:rtl/>
              </w:rPr>
              <w:fldChar w:fldCharType="end"/>
            </w:r>
          </w:hyperlink>
        </w:p>
        <w:p w14:paraId="7AC53FF8" w14:textId="7F5BCFE7"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7" w:history="1">
            <w:r w:rsidRPr="00BF188C">
              <w:rPr>
                <w:rStyle w:val="Hyperlink"/>
                <w:rFonts w:ascii="Simplified Arabic" w:hAnsi="Simplified Arabic" w:cs="Simplified Arabic"/>
                <w:b/>
                <w:bCs/>
                <w:noProof/>
                <w:sz w:val="28"/>
                <w:szCs w:val="28"/>
                <w:rtl/>
              </w:rPr>
              <w:t>مقدمة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13</w:t>
            </w:r>
            <w:r w:rsidRPr="00BF188C">
              <w:rPr>
                <w:rStyle w:val="Hyperlink"/>
                <w:rFonts w:ascii="Simplified Arabic" w:hAnsi="Simplified Arabic" w:cs="Simplified Arabic"/>
                <w:noProof/>
                <w:sz w:val="28"/>
                <w:szCs w:val="28"/>
                <w:rtl/>
              </w:rPr>
              <w:fldChar w:fldCharType="end"/>
            </w:r>
          </w:hyperlink>
        </w:p>
        <w:p w14:paraId="7C3414B6" w14:textId="421122BC"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8" w:history="1">
            <w:r w:rsidRPr="00BF188C">
              <w:rPr>
                <w:rStyle w:val="Hyperlink"/>
                <w:rFonts w:ascii="Simplified Arabic" w:hAnsi="Simplified Arabic" w:cs="Simplified Arabic"/>
                <w:b/>
                <w:bCs/>
                <w:noProof/>
                <w:sz w:val="28"/>
                <w:szCs w:val="28"/>
                <w:rtl/>
              </w:rPr>
              <w:t>المحور الأول: الدراسات المتعلقة بمعدل دوران الموظفين</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14</w:t>
            </w:r>
            <w:r w:rsidRPr="00BF188C">
              <w:rPr>
                <w:rStyle w:val="Hyperlink"/>
                <w:rFonts w:ascii="Simplified Arabic" w:hAnsi="Simplified Arabic" w:cs="Simplified Arabic"/>
                <w:noProof/>
                <w:sz w:val="28"/>
                <w:szCs w:val="28"/>
                <w:rtl/>
              </w:rPr>
              <w:fldChar w:fldCharType="end"/>
            </w:r>
          </w:hyperlink>
        </w:p>
        <w:p w14:paraId="750B81A0" w14:textId="72542B51"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39" w:history="1">
            <w:r w:rsidRPr="00BF188C">
              <w:rPr>
                <w:rStyle w:val="Hyperlink"/>
                <w:rFonts w:ascii="Simplified Arabic" w:hAnsi="Simplified Arabic" w:cs="Simplified Arabic"/>
                <w:b/>
                <w:bCs/>
                <w:noProof/>
                <w:sz w:val="28"/>
                <w:szCs w:val="28"/>
                <w:rtl/>
              </w:rPr>
              <w:t>تحليل الفجوات البحثية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Toc205491139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23</w:t>
            </w:r>
            <w:r w:rsidRPr="00BF188C">
              <w:rPr>
                <w:rStyle w:val="Hyperlink"/>
                <w:rFonts w:ascii="Simplified Arabic" w:hAnsi="Simplified Arabic" w:cs="Simplified Arabic"/>
                <w:noProof/>
                <w:sz w:val="28"/>
                <w:szCs w:val="28"/>
                <w:rtl/>
              </w:rPr>
              <w:fldChar w:fldCharType="end"/>
            </w:r>
          </w:hyperlink>
        </w:p>
        <w:p w14:paraId="5578CC89" w14:textId="272E7BA0"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0" w:history="1">
            <w:r w:rsidRPr="00BF188C">
              <w:rPr>
                <w:rStyle w:val="Hyperlink"/>
                <w:rFonts w:ascii="Simplified Arabic" w:hAnsi="Simplified Arabic" w:cs="Simplified Arabic"/>
                <w:b/>
                <w:bCs/>
                <w:noProof/>
                <w:sz w:val="28"/>
                <w:szCs w:val="28"/>
                <w:rtl/>
              </w:rPr>
              <w:t>التعليق على الدراسات السابقة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24</w:t>
            </w:r>
            <w:r w:rsidRPr="00BF188C">
              <w:rPr>
                <w:rStyle w:val="Hyperlink"/>
                <w:rFonts w:ascii="Simplified Arabic" w:hAnsi="Simplified Arabic" w:cs="Simplified Arabic"/>
                <w:noProof/>
                <w:sz w:val="28"/>
                <w:szCs w:val="28"/>
                <w:rtl/>
              </w:rPr>
              <w:fldChar w:fldCharType="end"/>
            </w:r>
          </w:hyperlink>
        </w:p>
        <w:p w14:paraId="164B95E3" w14:textId="44D0D654"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1" w:history="1">
            <w:r w:rsidRPr="00BF188C">
              <w:rPr>
                <w:rStyle w:val="Hyperlink"/>
                <w:rFonts w:ascii="Simplified Arabic" w:hAnsi="Simplified Arabic" w:cs="Simplified Arabic"/>
                <w:b/>
                <w:bCs/>
                <w:noProof/>
                <w:sz w:val="28"/>
                <w:szCs w:val="28"/>
                <w:rtl/>
              </w:rPr>
              <w:t>الإطار النظري:</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25</w:t>
            </w:r>
            <w:r w:rsidRPr="00BF188C">
              <w:rPr>
                <w:rStyle w:val="Hyperlink"/>
                <w:rFonts w:ascii="Simplified Arabic" w:hAnsi="Simplified Arabic" w:cs="Simplified Arabic"/>
                <w:noProof/>
                <w:sz w:val="28"/>
                <w:szCs w:val="28"/>
                <w:rtl/>
              </w:rPr>
              <w:fldChar w:fldCharType="end"/>
            </w:r>
          </w:hyperlink>
        </w:p>
        <w:p w14:paraId="6CC1F171" w14:textId="1BC87565"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2" w:history="1">
            <w:r w:rsidRPr="00BF188C">
              <w:rPr>
                <w:rStyle w:val="Hyperlink"/>
                <w:rFonts w:ascii="Simplified Arabic" w:hAnsi="Simplified Arabic" w:cs="Simplified Arabic"/>
                <w:b/>
                <w:bCs/>
                <w:noProof/>
                <w:sz w:val="28"/>
                <w:szCs w:val="28"/>
                <w:rtl/>
              </w:rPr>
              <w:t>العلاقة بين النظريات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26</w:t>
            </w:r>
            <w:r w:rsidRPr="00BF188C">
              <w:rPr>
                <w:rStyle w:val="Hyperlink"/>
                <w:rFonts w:ascii="Simplified Arabic" w:hAnsi="Simplified Arabic" w:cs="Simplified Arabic"/>
                <w:noProof/>
                <w:sz w:val="28"/>
                <w:szCs w:val="28"/>
                <w:rtl/>
              </w:rPr>
              <w:fldChar w:fldCharType="end"/>
            </w:r>
          </w:hyperlink>
        </w:p>
        <w:p w14:paraId="67585CEE" w14:textId="313CECD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3" w:history="1">
            <w:r w:rsidRPr="00BF188C">
              <w:rPr>
                <w:rStyle w:val="Hyperlink"/>
                <w:rFonts w:ascii="Simplified Arabic" w:hAnsi="Simplified Arabic" w:cs="Simplified Arabic"/>
                <w:b/>
                <w:bCs/>
                <w:noProof/>
                <w:sz w:val="28"/>
                <w:szCs w:val="28"/>
                <w:rtl/>
              </w:rPr>
              <w:t>خصوصية السياق السعودي</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26</w:t>
            </w:r>
            <w:r w:rsidRPr="00BF188C">
              <w:rPr>
                <w:rStyle w:val="Hyperlink"/>
                <w:rFonts w:ascii="Simplified Arabic" w:hAnsi="Simplified Arabic" w:cs="Simplified Arabic"/>
                <w:noProof/>
                <w:sz w:val="28"/>
                <w:szCs w:val="28"/>
                <w:rtl/>
              </w:rPr>
              <w:fldChar w:fldCharType="end"/>
            </w:r>
          </w:hyperlink>
        </w:p>
        <w:p w14:paraId="43F2116B" w14:textId="5976B2AF"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4" w:history="1">
            <w:r w:rsidRPr="00BF188C">
              <w:rPr>
                <w:rStyle w:val="Hyperlink"/>
                <w:rFonts w:ascii="Simplified Arabic" w:hAnsi="Simplified Arabic" w:cs="Simplified Arabic"/>
                <w:b/>
                <w:bCs/>
                <w:noProof/>
                <w:sz w:val="28"/>
                <w:szCs w:val="28"/>
                <w:rtl/>
              </w:rPr>
              <w:t>الفصل الثالث</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27</w:t>
            </w:r>
            <w:r w:rsidRPr="00BF188C">
              <w:rPr>
                <w:rStyle w:val="Hyperlink"/>
                <w:rFonts w:ascii="Simplified Arabic" w:hAnsi="Simplified Arabic" w:cs="Simplified Arabic"/>
                <w:noProof/>
                <w:sz w:val="28"/>
                <w:szCs w:val="28"/>
                <w:rtl/>
              </w:rPr>
              <w:fldChar w:fldCharType="end"/>
            </w:r>
          </w:hyperlink>
        </w:p>
        <w:p w14:paraId="3893127C" w14:textId="737FD462"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5" w:history="1">
            <w:r w:rsidRPr="00BF188C">
              <w:rPr>
                <w:rStyle w:val="Hyperlink"/>
                <w:rFonts w:ascii="Simplified Arabic" w:hAnsi="Simplified Arabic" w:cs="Simplified Arabic"/>
                <w:b/>
                <w:bCs/>
                <w:noProof/>
                <w:sz w:val="28"/>
                <w:szCs w:val="28"/>
                <w:rtl/>
              </w:rPr>
              <w:t>منهجية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27</w:t>
            </w:r>
            <w:r w:rsidRPr="00BF188C">
              <w:rPr>
                <w:rStyle w:val="Hyperlink"/>
                <w:rFonts w:ascii="Simplified Arabic" w:hAnsi="Simplified Arabic" w:cs="Simplified Arabic"/>
                <w:noProof/>
                <w:sz w:val="28"/>
                <w:szCs w:val="28"/>
                <w:rtl/>
              </w:rPr>
              <w:fldChar w:fldCharType="end"/>
            </w:r>
          </w:hyperlink>
        </w:p>
        <w:p w14:paraId="7D38E600" w14:textId="49440C89"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6" w:history="1">
            <w:r w:rsidRPr="00BF188C">
              <w:rPr>
                <w:rStyle w:val="Hyperlink"/>
                <w:rFonts w:ascii="Simplified Arabic" w:hAnsi="Simplified Arabic" w:cs="Simplified Arabic"/>
                <w:b/>
                <w:bCs/>
                <w:noProof/>
                <w:sz w:val="28"/>
                <w:szCs w:val="28"/>
                <w:rtl/>
              </w:rPr>
              <w:t>مقدمة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28</w:t>
            </w:r>
            <w:r w:rsidRPr="00BF188C">
              <w:rPr>
                <w:rStyle w:val="Hyperlink"/>
                <w:rFonts w:ascii="Simplified Arabic" w:hAnsi="Simplified Arabic" w:cs="Simplified Arabic"/>
                <w:noProof/>
                <w:sz w:val="28"/>
                <w:szCs w:val="28"/>
                <w:rtl/>
              </w:rPr>
              <w:fldChar w:fldCharType="end"/>
            </w:r>
          </w:hyperlink>
        </w:p>
        <w:p w14:paraId="0ADC8EBB" w14:textId="1F7E57AB"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7" w:history="1">
            <w:r w:rsidRPr="00BF188C">
              <w:rPr>
                <w:rStyle w:val="Hyperlink"/>
                <w:rFonts w:ascii="Simplified Arabic" w:hAnsi="Simplified Arabic" w:cs="Simplified Arabic"/>
                <w:b/>
                <w:bCs/>
                <w:noProof/>
                <w:sz w:val="28"/>
                <w:szCs w:val="28"/>
                <w:rtl/>
              </w:rPr>
              <w:t>المنهجية وطرق البحث</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29</w:t>
            </w:r>
            <w:r w:rsidRPr="00BF188C">
              <w:rPr>
                <w:rStyle w:val="Hyperlink"/>
                <w:rFonts w:ascii="Simplified Arabic" w:hAnsi="Simplified Arabic" w:cs="Simplified Arabic"/>
                <w:noProof/>
                <w:sz w:val="28"/>
                <w:szCs w:val="28"/>
                <w:rtl/>
              </w:rPr>
              <w:fldChar w:fldCharType="end"/>
            </w:r>
          </w:hyperlink>
        </w:p>
        <w:p w14:paraId="4A5C51CF" w14:textId="14C3333E"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48" w:history="1">
            <w:r w:rsidRPr="00BF188C">
              <w:rPr>
                <w:rStyle w:val="Hyperlink"/>
                <w:rFonts w:ascii="Simplified Arabic" w:eastAsia="Times New Roman" w:hAnsi="Simplified Arabic" w:cs="Simplified Arabic"/>
                <w:b/>
                <w:bCs/>
                <w:noProof/>
                <w:kern w:val="0"/>
                <w:sz w:val="28"/>
                <w:szCs w:val="28"/>
                <w:rtl/>
                <w14:ligatures w14:val="none"/>
              </w:rPr>
              <w:t>مصادر البيانات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29</w:t>
            </w:r>
            <w:r w:rsidRPr="00BF188C">
              <w:rPr>
                <w:rStyle w:val="Hyperlink"/>
                <w:rFonts w:ascii="Simplified Arabic" w:hAnsi="Simplified Arabic" w:cs="Simplified Arabic"/>
                <w:noProof/>
                <w:sz w:val="28"/>
                <w:szCs w:val="28"/>
                <w:rtl/>
              </w:rPr>
              <w:fldChar w:fldCharType="end"/>
            </w:r>
          </w:hyperlink>
        </w:p>
        <w:p w14:paraId="52BB3CAD" w14:textId="30E3D1EB"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49" w:history="1">
            <w:r w:rsidRPr="00BF188C">
              <w:rPr>
                <w:rStyle w:val="Hyperlink"/>
                <w:rFonts w:ascii="Simplified Arabic" w:eastAsia="Times New Roman" w:hAnsi="Simplified Arabic" w:cs="Simplified Arabic"/>
                <w:b/>
                <w:bCs/>
                <w:noProof/>
                <w:kern w:val="0"/>
                <w:sz w:val="28"/>
                <w:szCs w:val="28"/>
                <w:rtl/>
                <w14:ligatures w14:val="none"/>
              </w:rPr>
              <w:t>ثانيًا: فروض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Toc205491149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29</w:t>
            </w:r>
            <w:r w:rsidRPr="00BF188C">
              <w:rPr>
                <w:rStyle w:val="Hyperlink"/>
                <w:rFonts w:ascii="Simplified Arabic" w:hAnsi="Simplified Arabic" w:cs="Simplified Arabic"/>
                <w:noProof/>
                <w:sz w:val="28"/>
                <w:szCs w:val="28"/>
                <w:rtl/>
              </w:rPr>
              <w:fldChar w:fldCharType="end"/>
            </w:r>
          </w:hyperlink>
        </w:p>
        <w:p w14:paraId="7413A7D0" w14:textId="1E4EF10C"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0" w:history="1">
            <w:r w:rsidRPr="00BF188C">
              <w:rPr>
                <w:rStyle w:val="Hyperlink"/>
                <w:rFonts w:ascii="Simplified Arabic" w:eastAsia="Times New Roman" w:hAnsi="Simplified Arabic" w:cs="Simplified Arabic"/>
                <w:b/>
                <w:bCs/>
                <w:noProof/>
                <w:kern w:val="0"/>
                <w:sz w:val="28"/>
                <w:szCs w:val="28"/>
                <w:rtl/>
                <w14:ligatures w14:val="none"/>
              </w:rPr>
              <w:t>الفرض الرئيس</w:t>
            </w:r>
            <w:r w:rsidRPr="00BF188C">
              <w:rPr>
                <w:rStyle w:val="Hyperlink"/>
                <w:rFonts w:ascii="Simplified Arabic" w:eastAsia="Times New Roman" w:hAnsi="Simplified Arabic" w:cs="Simplified Arabic"/>
                <w:b/>
                <w:bCs/>
                <w:noProof/>
                <w:kern w:val="0"/>
                <w:sz w:val="28"/>
                <w:szCs w:val="28"/>
                <w14:ligatures w14:val="none"/>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29</w:t>
            </w:r>
            <w:r w:rsidRPr="00BF188C">
              <w:rPr>
                <w:rStyle w:val="Hyperlink"/>
                <w:rFonts w:ascii="Simplified Arabic" w:hAnsi="Simplified Arabic" w:cs="Simplified Arabic"/>
                <w:noProof/>
                <w:sz w:val="28"/>
                <w:szCs w:val="28"/>
                <w:rtl/>
              </w:rPr>
              <w:fldChar w:fldCharType="end"/>
            </w:r>
          </w:hyperlink>
        </w:p>
        <w:p w14:paraId="3119D724" w14:textId="79589DBB"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1" w:history="1">
            <w:r w:rsidRPr="00BF188C">
              <w:rPr>
                <w:rStyle w:val="Hyperlink"/>
                <w:rFonts w:ascii="Simplified Arabic" w:eastAsia="Times New Roman" w:hAnsi="Simplified Arabic" w:cs="Simplified Arabic"/>
                <w:b/>
                <w:bCs/>
                <w:noProof/>
                <w:kern w:val="0"/>
                <w:sz w:val="28"/>
                <w:szCs w:val="28"/>
                <w:rtl/>
                <w14:ligatures w14:val="none"/>
              </w:rPr>
              <w:t>الفروض الفرعية</w:t>
            </w:r>
            <w:r w:rsidRPr="00BF188C">
              <w:rPr>
                <w:rStyle w:val="Hyperlink"/>
                <w:rFonts w:ascii="Simplified Arabic" w:eastAsia="Times New Roman" w:hAnsi="Simplified Arabic" w:cs="Simplified Arabic"/>
                <w:b/>
                <w:bCs/>
                <w:noProof/>
                <w:kern w:val="0"/>
                <w:sz w:val="28"/>
                <w:szCs w:val="28"/>
                <w14:ligatures w14:val="none"/>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30</w:t>
            </w:r>
            <w:r w:rsidRPr="00BF188C">
              <w:rPr>
                <w:rStyle w:val="Hyperlink"/>
                <w:rFonts w:ascii="Simplified Arabic" w:hAnsi="Simplified Arabic" w:cs="Simplified Arabic"/>
                <w:noProof/>
                <w:sz w:val="28"/>
                <w:szCs w:val="28"/>
                <w:rtl/>
              </w:rPr>
              <w:fldChar w:fldCharType="end"/>
            </w:r>
          </w:hyperlink>
        </w:p>
        <w:p w14:paraId="475F4E3A" w14:textId="6300BE90"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52" w:history="1">
            <w:r w:rsidRPr="00BF188C">
              <w:rPr>
                <w:rStyle w:val="Hyperlink"/>
                <w:rFonts w:ascii="Simplified Arabic" w:hAnsi="Simplified Arabic" w:cs="Simplified Arabic"/>
                <w:b/>
                <w:bCs/>
                <w:noProof/>
                <w:sz w:val="28"/>
                <w:szCs w:val="28"/>
                <w:rtl/>
              </w:rPr>
              <w:t>مجتمع البحث</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31</w:t>
            </w:r>
            <w:r w:rsidRPr="00BF188C">
              <w:rPr>
                <w:rStyle w:val="Hyperlink"/>
                <w:rFonts w:ascii="Simplified Arabic" w:hAnsi="Simplified Arabic" w:cs="Simplified Arabic"/>
                <w:noProof/>
                <w:sz w:val="28"/>
                <w:szCs w:val="28"/>
                <w:rtl/>
              </w:rPr>
              <w:fldChar w:fldCharType="end"/>
            </w:r>
          </w:hyperlink>
        </w:p>
        <w:p w14:paraId="2E48F238" w14:textId="216138B0"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53" w:history="1">
            <w:r w:rsidRPr="00BF188C">
              <w:rPr>
                <w:rStyle w:val="Hyperlink"/>
                <w:rFonts w:ascii="Simplified Arabic" w:hAnsi="Simplified Arabic" w:cs="Simplified Arabic"/>
                <w:b/>
                <w:bCs/>
                <w:noProof/>
                <w:sz w:val="28"/>
                <w:szCs w:val="28"/>
                <w:rtl/>
              </w:rPr>
              <w:t>عينة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31</w:t>
            </w:r>
            <w:r w:rsidRPr="00BF188C">
              <w:rPr>
                <w:rStyle w:val="Hyperlink"/>
                <w:rFonts w:ascii="Simplified Arabic" w:hAnsi="Simplified Arabic" w:cs="Simplified Arabic"/>
                <w:noProof/>
                <w:sz w:val="28"/>
                <w:szCs w:val="28"/>
                <w:rtl/>
              </w:rPr>
              <w:fldChar w:fldCharType="end"/>
            </w:r>
          </w:hyperlink>
        </w:p>
        <w:p w14:paraId="3F811E71" w14:textId="0D9EBBB4"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54" w:history="1">
            <w:r w:rsidRPr="00BF188C">
              <w:rPr>
                <w:rStyle w:val="Hyperlink"/>
                <w:rFonts w:ascii="Simplified Arabic" w:hAnsi="Simplified Arabic" w:cs="Simplified Arabic"/>
                <w:b/>
                <w:bCs/>
                <w:noProof/>
                <w:sz w:val="28"/>
                <w:szCs w:val="28"/>
                <w:rtl/>
              </w:rPr>
              <w:t>أدوات جمع البيانات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32</w:t>
            </w:r>
            <w:r w:rsidRPr="00BF188C">
              <w:rPr>
                <w:rStyle w:val="Hyperlink"/>
                <w:rFonts w:ascii="Simplified Arabic" w:hAnsi="Simplified Arabic" w:cs="Simplified Arabic"/>
                <w:noProof/>
                <w:sz w:val="28"/>
                <w:szCs w:val="28"/>
                <w:rtl/>
              </w:rPr>
              <w:fldChar w:fldCharType="end"/>
            </w:r>
          </w:hyperlink>
        </w:p>
        <w:p w14:paraId="5779B58F" w14:textId="42428BA8"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5" w:history="1">
            <w:r w:rsidRPr="00BF188C">
              <w:rPr>
                <w:rStyle w:val="Hyperlink"/>
                <w:rFonts w:ascii="Simplified Arabic" w:hAnsi="Simplified Arabic" w:cs="Simplified Arabic"/>
                <w:b/>
                <w:bCs/>
                <w:noProof/>
                <w:sz w:val="28"/>
                <w:szCs w:val="28"/>
                <w:rtl/>
              </w:rPr>
              <w:t>أساليب تحليل البيانات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32</w:t>
            </w:r>
            <w:r w:rsidRPr="00BF188C">
              <w:rPr>
                <w:rStyle w:val="Hyperlink"/>
                <w:rFonts w:ascii="Simplified Arabic" w:hAnsi="Simplified Arabic" w:cs="Simplified Arabic"/>
                <w:noProof/>
                <w:sz w:val="28"/>
                <w:szCs w:val="28"/>
                <w:rtl/>
              </w:rPr>
              <w:fldChar w:fldCharType="end"/>
            </w:r>
          </w:hyperlink>
        </w:p>
        <w:p w14:paraId="733706FD" w14:textId="7A335CFF"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56" w:history="1">
            <w:r w:rsidRPr="00BF188C">
              <w:rPr>
                <w:rStyle w:val="Hyperlink"/>
                <w:rFonts w:ascii="Simplified Arabic" w:hAnsi="Simplified Arabic" w:cs="Simplified Arabic"/>
                <w:b/>
                <w:bCs/>
                <w:noProof/>
                <w:sz w:val="28"/>
                <w:szCs w:val="28"/>
                <w:rtl/>
              </w:rPr>
              <w:t>أدوات الدراسة: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33</w:t>
            </w:r>
            <w:r w:rsidRPr="00BF188C">
              <w:rPr>
                <w:rStyle w:val="Hyperlink"/>
                <w:rFonts w:ascii="Simplified Arabic" w:hAnsi="Simplified Arabic" w:cs="Simplified Arabic"/>
                <w:noProof/>
                <w:sz w:val="28"/>
                <w:szCs w:val="28"/>
                <w:rtl/>
              </w:rPr>
              <w:fldChar w:fldCharType="end"/>
            </w:r>
          </w:hyperlink>
        </w:p>
        <w:p w14:paraId="21140229" w14:textId="18CB7B44"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7" w:history="1">
            <w:r w:rsidRPr="00BF188C">
              <w:rPr>
                <w:rStyle w:val="Hyperlink"/>
                <w:rFonts w:ascii="Simplified Arabic" w:hAnsi="Simplified Arabic" w:cs="Simplified Arabic"/>
                <w:b/>
                <w:bCs/>
                <w:noProof/>
                <w:sz w:val="28"/>
                <w:szCs w:val="28"/>
                <w:rtl/>
              </w:rPr>
              <w:t>أولًا: الاستبانة</w:t>
            </w:r>
            <w:r w:rsidRPr="00BF188C">
              <w:rPr>
                <w:rStyle w:val="Hyperlink"/>
                <w:rFonts w:ascii="Simplified Arabic" w:hAnsi="Simplified Arabic" w:cs="Simplified Arabic"/>
                <w:b/>
                <w:bCs/>
                <w:noProof/>
                <w:sz w:val="28"/>
                <w:szCs w:val="28"/>
              </w:rPr>
              <w:t xml:space="preserve"> (Questionnaire)</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33</w:t>
            </w:r>
            <w:r w:rsidRPr="00BF188C">
              <w:rPr>
                <w:rStyle w:val="Hyperlink"/>
                <w:rFonts w:ascii="Simplified Arabic" w:hAnsi="Simplified Arabic" w:cs="Simplified Arabic"/>
                <w:noProof/>
                <w:sz w:val="28"/>
                <w:szCs w:val="28"/>
                <w:rtl/>
              </w:rPr>
              <w:fldChar w:fldCharType="end"/>
            </w:r>
          </w:hyperlink>
        </w:p>
        <w:p w14:paraId="17A3A841" w14:textId="4FB2332A"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8" w:history="1">
            <w:r w:rsidRPr="00BF188C">
              <w:rPr>
                <w:rStyle w:val="Hyperlink"/>
                <w:rFonts w:ascii="Simplified Arabic" w:hAnsi="Simplified Arabic" w:cs="Simplified Arabic"/>
                <w:b/>
                <w:bCs/>
                <w:noProof/>
                <w:sz w:val="28"/>
                <w:szCs w:val="28"/>
                <w:rtl/>
              </w:rPr>
              <w:t>ثانيًا: المقابلة شبه المنظمة</w:t>
            </w:r>
            <w:r w:rsidRPr="00BF188C">
              <w:rPr>
                <w:rStyle w:val="Hyperlink"/>
                <w:rFonts w:ascii="Simplified Arabic" w:hAnsi="Simplified Arabic" w:cs="Simplified Arabic"/>
                <w:b/>
                <w:bCs/>
                <w:noProof/>
                <w:sz w:val="28"/>
                <w:szCs w:val="28"/>
              </w:rPr>
              <w:t xml:space="preserve"> (Semi-Structured Interviews)</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33</w:t>
            </w:r>
            <w:r w:rsidRPr="00BF188C">
              <w:rPr>
                <w:rStyle w:val="Hyperlink"/>
                <w:rFonts w:ascii="Simplified Arabic" w:hAnsi="Simplified Arabic" w:cs="Simplified Arabic"/>
                <w:noProof/>
                <w:sz w:val="28"/>
                <w:szCs w:val="28"/>
                <w:rtl/>
              </w:rPr>
              <w:fldChar w:fldCharType="end"/>
            </w:r>
          </w:hyperlink>
        </w:p>
        <w:p w14:paraId="7C7A726B" w14:textId="7AF6CB84"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59" w:history="1">
            <w:r w:rsidRPr="00BF188C">
              <w:rPr>
                <w:rStyle w:val="Hyperlink"/>
                <w:rFonts w:ascii="Simplified Arabic" w:hAnsi="Simplified Arabic" w:cs="Simplified Arabic"/>
                <w:b/>
                <w:bCs/>
                <w:noProof/>
                <w:sz w:val="28"/>
                <w:szCs w:val="28"/>
                <w:rtl/>
              </w:rPr>
              <w:t>ثالثًا: الملاحظة البسيطة</w:t>
            </w:r>
            <w:r w:rsidRPr="00BF188C">
              <w:rPr>
                <w:rStyle w:val="Hyperlink"/>
                <w:rFonts w:ascii="Simplified Arabic" w:hAnsi="Simplified Arabic" w:cs="Simplified Arabic"/>
                <w:b/>
                <w:bCs/>
                <w:noProof/>
                <w:sz w:val="28"/>
                <w:szCs w:val="28"/>
              </w:rPr>
              <w:t xml:space="preserve"> (Simple Observation)</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Toc205491159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34</w:t>
            </w:r>
            <w:r w:rsidRPr="00BF188C">
              <w:rPr>
                <w:rStyle w:val="Hyperlink"/>
                <w:rFonts w:ascii="Simplified Arabic" w:hAnsi="Simplified Arabic" w:cs="Simplified Arabic"/>
                <w:noProof/>
                <w:sz w:val="28"/>
                <w:szCs w:val="28"/>
                <w:rtl/>
              </w:rPr>
              <w:fldChar w:fldCharType="end"/>
            </w:r>
          </w:hyperlink>
        </w:p>
        <w:p w14:paraId="0084648B" w14:textId="04C0BB48" w:rsidR="00BF188C" w:rsidRPr="00BF188C" w:rsidRDefault="00BF188C">
          <w:pPr>
            <w:pStyle w:val="2"/>
            <w:tabs>
              <w:tab w:val="right" w:leader="dot" w:pos="8829"/>
            </w:tabs>
            <w:rPr>
              <w:rFonts w:ascii="Simplified Arabic" w:eastAsiaTheme="minorEastAsia" w:hAnsi="Simplified Arabic" w:cs="Simplified Arabic"/>
              <w:noProof/>
              <w:sz w:val="28"/>
              <w:szCs w:val="28"/>
              <w:rtl/>
            </w:rPr>
          </w:pPr>
          <w:hyperlink w:anchor="_Toc205491160" w:history="1">
            <w:r w:rsidRPr="00BF188C">
              <w:rPr>
                <w:rStyle w:val="Hyperlink"/>
                <w:rFonts w:ascii="Simplified Arabic" w:hAnsi="Simplified Arabic" w:cs="Simplified Arabic"/>
                <w:b/>
                <w:bCs/>
                <w:noProof/>
                <w:sz w:val="28"/>
                <w:szCs w:val="28"/>
                <w:rtl/>
              </w:rPr>
              <w:t>ملاحظة حول صدق وثبات الأدوات</w:t>
            </w:r>
            <w:r w:rsidRPr="00BF188C">
              <w:rPr>
                <w:rStyle w:val="Hyperlink"/>
                <w:rFonts w:ascii="Simplified Arabic" w:hAnsi="Simplified Arabic" w:cs="Simplified Arabic"/>
                <w:b/>
                <w:bCs/>
                <w:noProof/>
                <w:sz w:val="28"/>
                <w:szCs w:val="28"/>
              </w:rPr>
              <w: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34</w:t>
            </w:r>
            <w:r w:rsidRPr="00BF188C">
              <w:rPr>
                <w:rStyle w:val="Hyperlink"/>
                <w:rFonts w:ascii="Simplified Arabic" w:hAnsi="Simplified Arabic" w:cs="Simplified Arabic"/>
                <w:noProof/>
                <w:sz w:val="28"/>
                <w:szCs w:val="28"/>
                <w:rtl/>
              </w:rPr>
              <w:fldChar w:fldCharType="end"/>
            </w:r>
          </w:hyperlink>
        </w:p>
        <w:p w14:paraId="7211CABC" w14:textId="7989356D"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1" w:history="1">
            <w:r w:rsidRPr="00BF188C">
              <w:rPr>
                <w:rStyle w:val="Hyperlink"/>
                <w:rFonts w:ascii="Simplified Arabic" w:hAnsi="Simplified Arabic" w:cs="Simplified Arabic"/>
                <w:b/>
                <w:bCs/>
                <w:noProof/>
                <w:sz w:val="28"/>
                <w:szCs w:val="28"/>
                <w:rtl/>
              </w:rPr>
              <w:t>حدود البحث</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35</w:t>
            </w:r>
            <w:r w:rsidRPr="00BF188C">
              <w:rPr>
                <w:rStyle w:val="Hyperlink"/>
                <w:rFonts w:ascii="Simplified Arabic" w:hAnsi="Simplified Arabic" w:cs="Simplified Arabic"/>
                <w:noProof/>
                <w:sz w:val="28"/>
                <w:szCs w:val="28"/>
                <w:rtl/>
              </w:rPr>
              <w:fldChar w:fldCharType="end"/>
            </w:r>
          </w:hyperlink>
        </w:p>
        <w:p w14:paraId="2F9B8EE0" w14:textId="11D1994B"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2" w:history="1">
            <w:r w:rsidRPr="00BF188C">
              <w:rPr>
                <w:rStyle w:val="Hyperlink"/>
                <w:rFonts w:ascii="Simplified Arabic" w:hAnsi="Simplified Arabic" w:cs="Simplified Arabic"/>
                <w:b/>
                <w:bCs/>
                <w:noProof/>
                <w:sz w:val="28"/>
                <w:szCs w:val="28"/>
                <w:rtl/>
              </w:rPr>
              <w:t>الفصل الرابع</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36</w:t>
            </w:r>
            <w:r w:rsidRPr="00BF188C">
              <w:rPr>
                <w:rStyle w:val="Hyperlink"/>
                <w:rFonts w:ascii="Simplified Arabic" w:hAnsi="Simplified Arabic" w:cs="Simplified Arabic"/>
                <w:noProof/>
                <w:sz w:val="28"/>
                <w:szCs w:val="28"/>
                <w:rtl/>
              </w:rPr>
              <w:fldChar w:fldCharType="end"/>
            </w:r>
          </w:hyperlink>
        </w:p>
        <w:p w14:paraId="7DC50110" w14:textId="650364BA"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3" w:history="1">
            <w:r w:rsidRPr="00BF188C">
              <w:rPr>
                <w:rStyle w:val="Hyperlink"/>
                <w:rFonts w:ascii="Simplified Arabic" w:hAnsi="Simplified Arabic" w:cs="Simplified Arabic"/>
                <w:b/>
                <w:bCs/>
                <w:noProof/>
                <w:sz w:val="28"/>
                <w:szCs w:val="28"/>
                <w:rtl/>
                <w:lang w:bidi="ar-EG"/>
              </w:rPr>
              <w:t>النتائج والتوصيات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36</w:t>
            </w:r>
            <w:r w:rsidRPr="00BF188C">
              <w:rPr>
                <w:rStyle w:val="Hyperlink"/>
                <w:rFonts w:ascii="Simplified Arabic" w:hAnsi="Simplified Arabic" w:cs="Simplified Arabic"/>
                <w:noProof/>
                <w:sz w:val="28"/>
                <w:szCs w:val="28"/>
                <w:rtl/>
              </w:rPr>
              <w:fldChar w:fldCharType="end"/>
            </w:r>
          </w:hyperlink>
        </w:p>
        <w:p w14:paraId="09C6ACEA" w14:textId="75397481"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4" w:history="1">
            <w:r w:rsidRPr="00BF188C">
              <w:rPr>
                <w:rStyle w:val="Hyperlink"/>
                <w:rFonts w:ascii="Simplified Arabic" w:hAnsi="Simplified Arabic" w:cs="Simplified Arabic"/>
                <w:b/>
                <w:bCs/>
                <w:noProof/>
                <w:sz w:val="28"/>
                <w:szCs w:val="28"/>
                <w:rtl/>
              </w:rPr>
              <w:t>مقدمة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37</w:t>
            </w:r>
            <w:r w:rsidRPr="00BF188C">
              <w:rPr>
                <w:rStyle w:val="Hyperlink"/>
                <w:rFonts w:ascii="Simplified Arabic" w:hAnsi="Simplified Arabic" w:cs="Simplified Arabic"/>
                <w:noProof/>
                <w:sz w:val="28"/>
                <w:szCs w:val="28"/>
                <w:rtl/>
              </w:rPr>
              <w:fldChar w:fldCharType="end"/>
            </w:r>
          </w:hyperlink>
        </w:p>
        <w:p w14:paraId="25E44847" w14:textId="445465AD"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5" w:history="1">
            <w:r w:rsidRPr="00BF188C">
              <w:rPr>
                <w:rStyle w:val="Hyperlink"/>
                <w:rFonts w:ascii="Simplified Arabic" w:hAnsi="Simplified Arabic" w:cs="Simplified Arabic"/>
                <w:b/>
                <w:bCs/>
                <w:noProof/>
                <w:sz w:val="28"/>
                <w:szCs w:val="28"/>
                <w:rtl/>
              </w:rPr>
              <w:t>تحليل البيانات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38</w:t>
            </w:r>
            <w:r w:rsidRPr="00BF188C">
              <w:rPr>
                <w:rStyle w:val="Hyperlink"/>
                <w:rFonts w:ascii="Simplified Arabic" w:hAnsi="Simplified Arabic" w:cs="Simplified Arabic"/>
                <w:noProof/>
                <w:sz w:val="28"/>
                <w:szCs w:val="28"/>
                <w:rtl/>
              </w:rPr>
              <w:fldChar w:fldCharType="end"/>
            </w:r>
          </w:hyperlink>
        </w:p>
        <w:p w14:paraId="41B59945" w14:textId="0B1BF99A"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6" w:history="1">
            <w:r w:rsidRPr="00BF188C">
              <w:rPr>
                <w:rStyle w:val="Hyperlink"/>
                <w:rFonts w:ascii="Simplified Arabic" w:hAnsi="Simplified Arabic" w:cs="Simplified Arabic"/>
                <w:b/>
                <w:bCs/>
                <w:noProof/>
                <w:sz w:val="28"/>
                <w:szCs w:val="28"/>
                <w:rtl/>
              </w:rPr>
              <w:t>تحليل إجابات الموظفين</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39</w:t>
            </w:r>
            <w:r w:rsidRPr="00BF188C">
              <w:rPr>
                <w:rStyle w:val="Hyperlink"/>
                <w:rFonts w:ascii="Simplified Arabic" w:hAnsi="Simplified Arabic" w:cs="Simplified Arabic"/>
                <w:noProof/>
                <w:sz w:val="28"/>
                <w:szCs w:val="28"/>
                <w:rtl/>
              </w:rPr>
              <w:fldChar w:fldCharType="end"/>
            </w:r>
          </w:hyperlink>
        </w:p>
        <w:p w14:paraId="6EC5BEDC" w14:textId="6E96FFB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7" w:history="1">
            <w:r w:rsidRPr="00BF188C">
              <w:rPr>
                <w:rStyle w:val="Hyperlink"/>
                <w:rFonts w:ascii="Simplified Arabic" w:hAnsi="Simplified Arabic" w:cs="Simplified Arabic"/>
                <w:b/>
                <w:bCs/>
                <w:noProof/>
                <w:sz w:val="28"/>
                <w:szCs w:val="28"/>
                <w:rtl/>
              </w:rPr>
              <w:t>تحليل الأسئلة النوعية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40</w:t>
            </w:r>
            <w:r w:rsidRPr="00BF188C">
              <w:rPr>
                <w:rStyle w:val="Hyperlink"/>
                <w:rFonts w:ascii="Simplified Arabic" w:hAnsi="Simplified Arabic" w:cs="Simplified Arabic"/>
                <w:noProof/>
                <w:sz w:val="28"/>
                <w:szCs w:val="28"/>
                <w:rtl/>
              </w:rPr>
              <w:fldChar w:fldCharType="end"/>
            </w:r>
          </w:hyperlink>
        </w:p>
        <w:p w14:paraId="3337F31C" w14:textId="031DBE78"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8" w:history="1">
            <w:r w:rsidRPr="00BF188C">
              <w:rPr>
                <w:rStyle w:val="Hyperlink"/>
                <w:rFonts w:ascii="Simplified Arabic" w:hAnsi="Simplified Arabic" w:cs="Simplified Arabic"/>
                <w:b/>
                <w:bCs/>
                <w:noProof/>
                <w:sz w:val="28"/>
                <w:szCs w:val="28"/>
                <w:rtl/>
              </w:rPr>
              <w:t>تحليل إجابات العملاء</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45</w:t>
            </w:r>
            <w:r w:rsidRPr="00BF188C">
              <w:rPr>
                <w:rStyle w:val="Hyperlink"/>
                <w:rFonts w:ascii="Simplified Arabic" w:hAnsi="Simplified Arabic" w:cs="Simplified Arabic"/>
                <w:noProof/>
                <w:sz w:val="28"/>
                <w:szCs w:val="28"/>
                <w:rtl/>
              </w:rPr>
              <w:fldChar w:fldCharType="end"/>
            </w:r>
          </w:hyperlink>
        </w:p>
        <w:p w14:paraId="04765650" w14:textId="2F674757"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69" w:history="1">
            <w:r w:rsidRPr="00BF188C">
              <w:rPr>
                <w:rStyle w:val="Hyperlink"/>
                <w:rFonts w:ascii="Simplified Arabic" w:hAnsi="Simplified Arabic" w:cs="Simplified Arabic"/>
                <w:b/>
                <w:bCs/>
                <w:noProof/>
                <w:sz w:val="28"/>
                <w:szCs w:val="28"/>
                <w:rtl/>
              </w:rPr>
              <w:t>النتائج</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Toc205491169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48</w:t>
            </w:r>
            <w:r w:rsidRPr="00BF188C">
              <w:rPr>
                <w:rStyle w:val="Hyperlink"/>
                <w:rFonts w:ascii="Simplified Arabic" w:hAnsi="Simplified Arabic" w:cs="Simplified Arabic"/>
                <w:noProof/>
                <w:sz w:val="28"/>
                <w:szCs w:val="28"/>
                <w:rtl/>
              </w:rPr>
              <w:fldChar w:fldCharType="end"/>
            </w:r>
          </w:hyperlink>
        </w:p>
        <w:p w14:paraId="4AD9E612" w14:textId="3A6BAC17"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0" w:history="1">
            <w:r w:rsidRPr="00BF188C">
              <w:rPr>
                <w:rStyle w:val="Hyperlink"/>
                <w:rFonts w:ascii="Simplified Arabic" w:hAnsi="Simplified Arabic" w:cs="Simplified Arabic"/>
                <w:b/>
                <w:bCs/>
                <w:noProof/>
                <w:sz w:val="28"/>
                <w:szCs w:val="28"/>
                <w:rtl/>
              </w:rPr>
              <w:t>التوصيات</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Toc205491170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51</w:t>
            </w:r>
            <w:r w:rsidRPr="00BF188C">
              <w:rPr>
                <w:rStyle w:val="Hyperlink"/>
                <w:rFonts w:ascii="Simplified Arabic" w:hAnsi="Simplified Arabic" w:cs="Simplified Arabic"/>
                <w:noProof/>
                <w:sz w:val="28"/>
                <w:szCs w:val="28"/>
                <w:rtl/>
              </w:rPr>
              <w:fldChar w:fldCharType="end"/>
            </w:r>
          </w:hyperlink>
        </w:p>
        <w:p w14:paraId="245C246C" w14:textId="08A35C4F"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1" w:history="1">
            <w:r w:rsidRPr="00BF188C">
              <w:rPr>
                <w:rStyle w:val="Hyperlink"/>
                <w:rFonts w:ascii="Simplified Arabic" w:hAnsi="Simplified Arabic" w:cs="Simplified Arabic"/>
                <w:b/>
                <w:bCs/>
                <w:noProof/>
                <w:sz w:val="28"/>
                <w:szCs w:val="28"/>
                <w:rtl/>
              </w:rPr>
              <w:t>المراجع</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Toc205491171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53</w:t>
            </w:r>
            <w:r w:rsidRPr="00BF188C">
              <w:rPr>
                <w:rStyle w:val="Hyperlink"/>
                <w:rFonts w:ascii="Simplified Arabic" w:hAnsi="Simplified Arabic" w:cs="Simplified Arabic"/>
                <w:noProof/>
                <w:sz w:val="28"/>
                <w:szCs w:val="28"/>
                <w:rtl/>
              </w:rPr>
              <w:fldChar w:fldCharType="end"/>
            </w:r>
          </w:hyperlink>
        </w:p>
        <w:p w14:paraId="7DEDFB94" w14:textId="2046DB66"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2" w:history="1">
            <w:r w:rsidRPr="00BF188C">
              <w:rPr>
                <w:rStyle w:val="Hyperlink"/>
                <w:rFonts w:ascii="Simplified Arabic" w:hAnsi="Simplified Arabic" w:cs="Simplified Arabic"/>
                <w:b/>
                <w:bCs/>
                <w:noProof/>
                <w:sz w:val="28"/>
                <w:szCs w:val="28"/>
                <w:rtl/>
              </w:rPr>
              <w:t>المراجع العربية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Toc205491172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54</w:t>
            </w:r>
            <w:r w:rsidRPr="00BF188C">
              <w:rPr>
                <w:rStyle w:val="Hyperlink"/>
                <w:rFonts w:ascii="Simplified Arabic" w:hAnsi="Simplified Arabic" w:cs="Simplified Arabic"/>
                <w:noProof/>
                <w:sz w:val="28"/>
                <w:szCs w:val="28"/>
                <w:rtl/>
              </w:rPr>
              <w:fldChar w:fldCharType="end"/>
            </w:r>
          </w:hyperlink>
        </w:p>
        <w:p w14:paraId="2DD94D62" w14:textId="2B070F6C"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3" w:history="1">
            <w:r w:rsidRPr="00BF188C">
              <w:rPr>
                <w:rStyle w:val="Hyperlink"/>
                <w:rFonts w:ascii="Simplified Arabic" w:hAnsi="Simplified Arabic" w:cs="Simplified Arabic"/>
                <w:b/>
                <w:bCs/>
                <w:noProof/>
                <w:sz w:val="28"/>
                <w:szCs w:val="28"/>
                <w:rtl/>
              </w:rPr>
              <w:t>المراجع الأجنبية</w:t>
            </w:r>
            <w:r w:rsidRPr="00BF188C">
              <w:rPr>
                <w:rStyle w:val="Hyperlink"/>
                <w:rFonts w:ascii="Simplified Arabic" w:hAnsi="Simplified Arabic" w:cs="Simplified Arabic"/>
                <w:b/>
                <w:bCs/>
                <w:noProof/>
                <w:sz w:val="28"/>
                <w:szCs w:val="28"/>
              </w:rPr>
              <w:t xml:space="preserve"> </w:t>
            </w:r>
            <w:r w:rsidRPr="00BF188C">
              <w:rPr>
                <w:rStyle w:val="Hyperlink"/>
                <w:rFonts w:ascii="Simplified Arabic" w:hAnsi="Simplified Arabic" w:cs="Simplified Arabic"/>
                <w:b/>
                <w:bCs/>
                <w:noProof/>
                <w:sz w:val="28"/>
                <w:szCs w:val="28"/>
                <w:rtl/>
              </w:rPr>
              <w:t>الكتب</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Toc205491173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55</w:t>
            </w:r>
            <w:r w:rsidRPr="00BF188C">
              <w:rPr>
                <w:rStyle w:val="Hyperlink"/>
                <w:rFonts w:ascii="Simplified Arabic" w:hAnsi="Simplified Arabic" w:cs="Simplified Arabic"/>
                <w:noProof/>
                <w:sz w:val="28"/>
                <w:szCs w:val="28"/>
                <w:rtl/>
              </w:rPr>
              <w:fldChar w:fldCharType="end"/>
            </w:r>
          </w:hyperlink>
        </w:p>
        <w:p w14:paraId="047A82BF" w14:textId="6EF52B98"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4" w:history="1">
            <w:r w:rsidRPr="00BF188C">
              <w:rPr>
                <w:rStyle w:val="Hyperlink"/>
                <w:rFonts w:ascii="Simplified Arabic" w:hAnsi="Simplified Arabic" w:cs="Simplified Arabic"/>
                <w:b/>
                <w:bCs/>
                <w:noProof/>
                <w:sz w:val="28"/>
                <w:szCs w:val="28"/>
                <w:rtl/>
              </w:rPr>
              <w:t>المصادر الإلكترونية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Toc205491174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56</w:t>
            </w:r>
            <w:r w:rsidRPr="00BF188C">
              <w:rPr>
                <w:rStyle w:val="Hyperlink"/>
                <w:rFonts w:ascii="Simplified Arabic" w:hAnsi="Simplified Arabic" w:cs="Simplified Arabic"/>
                <w:noProof/>
                <w:sz w:val="28"/>
                <w:szCs w:val="28"/>
                <w:rtl/>
              </w:rPr>
              <w:fldChar w:fldCharType="end"/>
            </w:r>
          </w:hyperlink>
        </w:p>
        <w:p w14:paraId="6AF67A34" w14:textId="7B120CE9"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5" w:history="1">
            <w:r w:rsidRPr="00BF188C">
              <w:rPr>
                <w:rStyle w:val="Hyperlink"/>
                <w:rFonts w:ascii="Simplified Arabic" w:hAnsi="Simplified Arabic" w:cs="Simplified Arabic"/>
                <w:b/>
                <w:bCs/>
                <w:noProof/>
                <w:sz w:val="28"/>
                <w:szCs w:val="28"/>
                <w:rtl/>
              </w:rPr>
              <w:t>الملاحق</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Toc205491175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58</w:t>
            </w:r>
            <w:r w:rsidRPr="00BF188C">
              <w:rPr>
                <w:rStyle w:val="Hyperlink"/>
                <w:rFonts w:ascii="Simplified Arabic" w:hAnsi="Simplified Arabic" w:cs="Simplified Arabic"/>
                <w:noProof/>
                <w:sz w:val="28"/>
                <w:szCs w:val="28"/>
                <w:rtl/>
              </w:rPr>
              <w:fldChar w:fldCharType="end"/>
            </w:r>
          </w:hyperlink>
        </w:p>
        <w:p w14:paraId="0CBB0C2A" w14:textId="7D3108FE"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6" w:history="1">
            <w:r w:rsidRPr="00BF188C">
              <w:rPr>
                <w:rStyle w:val="Hyperlink"/>
                <w:rFonts w:ascii="Simplified Arabic" w:hAnsi="Simplified Arabic" w:cs="Simplified Arabic"/>
                <w:b/>
                <w:bCs/>
                <w:noProof/>
                <w:sz w:val="28"/>
                <w:szCs w:val="28"/>
                <w:rtl/>
              </w:rPr>
              <w:t>الاستبانة</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Toc205491176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59</w:t>
            </w:r>
            <w:r w:rsidRPr="00BF188C">
              <w:rPr>
                <w:rStyle w:val="Hyperlink"/>
                <w:rFonts w:ascii="Simplified Arabic" w:hAnsi="Simplified Arabic" w:cs="Simplified Arabic"/>
                <w:noProof/>
                <w:sz w:val="28"/>
                <w:szCs w:val="28"/>
                <w:rtl/>
              </w:rPr>
              <w:fldChar w:fldCharType="end"/>
            </w:r>
          </w:hyperlink>
        </w:p>
        <w:p w14:paraId="7ECE50B1" w14:textId="04CCD098"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7" w:history="1">
            <w:r w:rsidRPr="00BF188C">
              <w:rPr>
                <w:rStyle w:val="Hyperlink"/>
                <w:rFonts w:ascii="Simplified Arabic" w:hAnsi="Simplified Arabic" w:cs="Simplified Arabic"/>
                <w:b/>
                <w:bCs/>
                <w:noProof/>
                <w:sz w:val="28"/>
                <w:szCs w:val="28"/>
                <w:rtl/>
              </w:rPr>
              <w:t xml:space="preserve">الملخص </w:t>
            </w:r>
            <w:r w:rsidRPr="00BF188C">
              <w:rPr>
                <w:rStyle w:val="Hyperlink"/>
                <w:rFonts w:ascii="Simplified Arabic" w:hAnsi="Simplified Arabic" w:cs="Simplified Arabic"/>
                <w:b/>
                <w:bCs/>
                <w:noProof/>
                <w:sz w:val="28"/>
                <w:szCs w:val="28"/>
              </w:rPr>
              <w:t>Abstract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Toc205491177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62</w:t>
            </w:r>
            <w:r w:rsidRPr="00BF188C">
              <w:rPr>
                <w:rStyle w:val="Hyperlink"/>
                <w:rFonts w:ascii="Simplified Arabic" w:hAnsi="Simplified Arabic" w:cs="Simplified Arabic"/>
                <w:noProof/>
                <w:sz w:val="28"/>
                <w:szCs w:val="28"/>
                <w:rtl/>
              </w:rPr>
              <w:fldChar w:fldCharType="end"/>
            </w:r>
          </w:hyperlink>
        </w:p>
        <w:p w14:paraId="4BFA814C" w14:textId="62C5E005" w:rsidR="00BF188C" w:rsidRPr="00BF188C" w:rsidRDefault="00BF188C">
          <w:pPr>
            <w:pStyle w:val="10"/>
            <w:tabs>
              <w:tab w:val="right" w:leader="dot" w:pos="8829"/>
            </w:tabs>
            <w:rPr>
              <w:rFonts w:ascii="Simplified Arabic" w:eastAsiaTheme="minorEastAsia" w:hAnsi="Simplified Arabic" w:cs="Simplified Arabic"/>
              <w:noProof/>
              <w:sz w:val="28"/>
              <w:szCs w:val="28"/>
              <w:rtl/>
            </w:rPr>
          </w:pPr>
          <w:hyperlink w:anchor="_Toc205491178" w:history="1">
            <w:r w:rsidRPr="00BF188C">
              <w:rPr>
                <w:rStyle w:val="Hyperlink"/>
                <w:rFonts w:ascii="Simplified Arabic" w:hAnsi="Simplified Arabic" w:cs="Simplified Arabic"/>
                <w:b/>
                <w:bCs/>
                <w:noProof/>
                <w:sz w:val="28"/>
                <w:szCs w:val="28"/>
              </w:rPr>
              <w:t>Abstract:</w:t>
            </w:r>
            <w:r w:rsidRPr="00BF188C">
              <w:rPr>
                <w:rFonts w:ascii="Simplified Arabic" w:hAnsi="Simplified Arabic" w:cs="Simplified Arabic"/>
                <w:noProof/>
                <w:webHidden/>
                <w:sz w:val="28"/>
                <w:szCs w:val="28"/>
                <w:rtl/>
              </w:rPr>
              <w:tab/>
            </w:r>
            <w:r w:rsidRPr="00BF188C">
              <w:rPr>
                <w:rStyle w:val="Hyperlink"/>
                <w:rFonts w:ascii="Simplified Arabic" w:hAnsi="Simplified Arabic" w:cs="Simplified Arabic"/>
                <w:noProof/>
                <w:sz w:val="28"/>
                <w:szCs w:val="28"/>
                <w:rtl/>
              </w:rPr>
              <w:fldChar w:fldCharType="begin"/>
            </w:r>
            <w:r w:rsidRPr="00BF188C">
              <w:rPr>
                <w:rFonts w:ascii="Simplified Arabic" w:hAnsi="Simplified Arabic" w:cs="Simplified Arabic"/>
                <w:noProof/>
                <w:webHidden/>
                <w:sz w:val="28"/>
                <w:szCs w:val="28"/>
                <w:rtl/>
              </w:rPr>
              <w:instrText xml:space="preserve"> </w:instrText>
            </w:r>
            <w:r w:rsidRPr="00BF188C">
              <w:rPr>
                <w:rFonts w:ascii="Simplified Arabic" w:hAnsi="Simplified Arabic" w:cs="Simplified Arabic"/>
                <w:noProof/>
                <w:webHidden/>
                <w:sz w:val="28"/>
                <w:szCs w:val="28"/>
              </w:rPr>
              <w:instrText>PAGEREF</w:instrText>
            </w:r>
            <w:r w:rsidRPr="00BF188C">
              <w:rPr>
                <w:rFonts w:ascii="Simplified Arabic" w:hAnsi="Simplified Arabic" w:cs="Simplified Arabic"/>
                <w:noProof/>
                <w:webHidden/>
                <w:sz w:val="28"/>
                <w:szCs w:val="28"/>
                <w:rtl/>
              </w:rPr>
              <w:instrText xml:space="preserve"> _</w:instrText>
            </w:r>
            <w:r w:rsidRPr="00BF188C">
              <w:rPr>
                <w:rFonts w:ascii="Simplified Arabic" w:hAnsi="Simplified Arabic" w:cs="Simplified Arabic"/>
                <w:noProof/>
                <w:webHidden/>
                <w:sz w:val="28"/>
                <w:szCs w:val="28"/>
              </w:rPr>
              <w:instrText>Toc205491178 \h</w:instrText>
            </w:r>
            <w:r w:rsidRPr="00BF188C">
              <w:rPr>
                <w:rFonts w:ascii="Simplified Arabic" w:hAnsi="Simplified Arabic" w:cs="Simplified Arabic"/>
                <w:noProof/>
                <w:webHidden/>
                <w:sz w:val="28"/>
                <w:szCs w:val="28"/>
                <w:rtl/>
              </w:rPr>
              <w:instrText xml:space="preserve"> </w:instrText>
            </w:r>
            <w:r w:rsidRPr="00BF188C">
              <w:rPr>
                <w:rStyle w:val="Hyperlink"/>
                <w:rFonts w:ascii="Simplified Arabic" w:hAnsi="Simplified Arabic" w:cs="Simplified Arabic"/>
                <w:noProof/>
                <w:sz w:val="28"/>
                <w:szCs w:val="28"/>
                <w:rtl/>
              </w:rPr>
            </w:r>
            <w:r w:rsidRPr="00BF188C">
              <w:rPr>
                <w:rStyle w:val="Hyperlink"/>
                <w:rFonts w:ascii="Simplified Arabic" w:hAnsi="Simplified Arabic" w:cs="Simplified Arabic"/>
                <w:noProof/>
                <w:sz w:val="28"/>
                <w:szCs w:val="28"/>
                <w:rtl/>
              </w:rPr>
              <w:fldChar w:fldCharType="separate"/>
            </w:r>
            <w:r w:rsidR="001978CF">
              <w:rPr>
                <w:rFonts w:ascii="Simplified Arabic" w:hAnsi="Simplified Arabic" w:cs="Simplified Arabic"/>
                <w:noProof/>
                <w:webHidden/>
                <w:sz w:val="28"/>
                <w:szCs w:val="28"/>
                <w:rtl/>
              </w:rPr>
              <w:t>63</w:t>
            </w:r>
            <w:r w:rsidRPr="00BF188C">
              <w:rPr>
                <w:rStyle w:val="Hyperlink"/>
                <w:rFonts w:ascii="Simplified Arabic" w:hAnsi="Simplified Arabic" w:cs="Simplified Arabic"/>
                <w:noProof/>
                <w:sz w:val="28"/>
                <w:szCs w:val="28"/>
                <w:rtl/>
              </w:rPr>
              <w:fldChar w:fldCharType="end"/>
            </w:r>
          </w:hyperlink>
        </w:p>
        <w:p w14:paraId="6D5E56F9" w14:textId="643F2922" w:rsidR="00981460" w:rsidRPr="00BF188C" w:rsidRDefault="00981460">
          <w:pPr>
            <w:rPr>
              <w:rFonts w:ascii="Simplified Arabic" w:hAnsi="Simplified Arabic" w:cs="Simplified Arabic"/>
              <w:sz w:val="28"/>
              <w:szCs w:val="28"/>
            </w:rPr>
          </w:pPr>
          <w:r w:rsidRPr="00BF188C">
            <w:rPr>
              <w:rFonts w:ascii="Simplified Arabic" w:hAnsi="Simplified Arabic" w:cs="Simplified Arabic"/>
              <w:b/>
              <w:bCs/>
              <w:noProof/>
              <w:sz w:val="28"/>
              <w:szCs w:val="28"/>
            </w:rPr>
            <w:fldChar w:fldCharType="end"/>
          </w:r>
        </w:p>
      </w:sdtContent>
    </w:sdt>
    <w:p w14:paraId="37503B94" w14:textId="77777777" w:rsidR="009125CE" w:rsidRPr="00932C54" w:rsidRDefault="009125CE" w:rsidP="009125CE">
      <w:pPr>
        <w:rPr>
          <w:rFonts w:ascii="Simplified Arabic" w:hAnsi="Simplified Arabic" w:cs="Simplified Arabic"/>
          <w:sz w:val="28"/>
          <w:szCs w:val="28"/>
          <w:u w:val="single"/>
          <w:rtl/>
          <w:lang w:bidi="ar-EG"/>
        </w:rPr>
      </w:pPr>
    </w:p>
    <w:p w14:paraId="566F8142" w14:textId="77777777" w:rsidR="009125CE" w:rsidRPr="00932C54" w:rsidRDefault="009125CE" w:rsidP="009125CE">
      <w:pPr>
        <w:rPr>
          <w:rFonts w:ascii="Simplified Arabic" w:hAnsi="Simplified Arabic" w:cs="Simplified Arabic"/>
          <w:sz w:val="28"/>
          <w:szCs w:val="28"/>
          <w:u w:val="single"/>
          <w:rtl/>
          <w:lang w:bidi="ar-EG"/>
        </w:rPr>
      </w:pPr>
    </w:p>
    <w:p w14:paraId="43234021" w14:textId="77777777" w:rsidR="009125CE" w:rsidRPr="00932C54" w:rsidRDefault="009125CE" w:rsidP="009125CE">
      <w:pPr>
        <w:rPr>
          <w:rFonts w:ascii="Simplified Arabic" w:hAnsi="Simplified Arabic" w:cs="Simplified Arabic"/>
          <w:sz w:val="28"/>
          <w:szCs w:val="28"/>
          <w:u w:val="single"/>
          <w:rtl/>
          <w:lang w:bidi="ar-EG"/>
        </w:rPr>
      </w:pPr>
    </w:p>
    <w:p w14:paraId="2C67E72C" w14:textId="77777777" w:rsidR="009125CE" w:rsidRPr="00932C54" w:rsidRDefault="009125CE" w:rsidP="009125CE">
      <w:pPr>
        <w:rPr>
          <w:rFonts w:ascii="Simplified Arabic" w:hAnsi="Simplified Arabic" w:cs="Simplified Arabic"/>
          <w:sz w:val="28"/>
          <w:szCs w:val="28"/>
          <w:u w:val="single"/>
          <w:rtl/>
          <w:lang w:bidi="ar-EG"/>
        </w:rPr>
      </w:pPr>
    </w:p>
    <w:p w14:paraId="40A61660" w14:textId="414BED84" w:rsidR="009125CE" w:rsidRPr="00932C54" w:rsidRDefault="009125CE" w:rsidP="009125CE">
      <w:pPr>
        <w:rPr>
          <w:rFonts w:ascii="Simplified Arabic" w:hAnsi="Simplified Arabic" w:cs="Simplified Arabic"/>
          <w:b/>
          <w:bCs/>
          <w:sz w:val="36"/>
          <w:szCs w:val="36"/>
          <w:u w:val="single"/>
          <w:rtl/>
          <w:lang w:bidi="ar-EG"/>
        </w:rPr>
      </w:pPr>
      <w:r w:rsidRPr="00932C54">
        <w:rPr>
          <w:rFonts w:ascii="Simplified Arabic" w:hAnsi="Simplified Arabic" w:cs="Simplified Arabic"/>
          <w:b/>
          <w:bCs/>
          <w:sz w:val="36"/>
          <w:szCs w:val="36"/>
          <w:u w:val="single"/>
          <w:rtl/>
          <w:lang w:bidi="ar-EG"/>
        </w:rPr>
        <w:lastRenderedPageBreak/>
        <w:t xml:space="preserve">قائمة </w:t>
      </w:r>
      <w:r w:rsidR="00932C54" w:rsidRPr="00932C54">
        <w:rPr>
          <w:rFonts w:ascii="Simplified Arabic" w:hAnsi="Simplified Arabic" w:cs="Simplified Arabic"/>
          <w:b/>
          <w:bCs/>
          <w:sz w:val="36"/>
          <w:szCs w:val="36"/>
          <w:u w:val="single"/>
          <w:rtl/>
          <w:lang w:bidi="ar-EG"/>
        </w:rPr>
        <w:t>الجداول:</w:t>
      </w:r>
    </w:p>
    <w:tbl>
      <w:tblPr>
        <w:tblStyle w:val="a9"/>
        <w:bidiVisual/>
        <w:tblW w:w="0" w:type="auto"/>
        <w:tblInd w:w="-435" w:type="dxa"/>
        <w:tblLook w:val="04A0" w:firstRow="1" w:lastRow="0" w:firstColumn="1" w:lastColumn="0" w:noHBand="0" w:noVBand="1"/>
      </w:tblPr>
      <w:tblGrid>
        <w:gridCol w:w="7105"/>
        <w:gridCol w:w="2159"/>
      </w:tblGrid>
      <w:tr w:rsidR="0071348E" w:rsidRPr="0071348E" w14:paraId="767DF140" w14:textId="77777777" w:rsidTr="0071348E">
        <w:tc>
          <w:tcPr>
            <w:tcW w:w="7105" w:type="dxa"/>
          </w:tcPr>
          <w:p w14:paraId="1456E94A" w14:textId="5E129566" w:rsidR="0071348E" w:rsidRPr="0071348E" w:rsidRDefault="0071348E" w:rsidP="0071348E">
            <w:pPr>
              <w:ind w:left="360"/>
              <w:rPr>
                <w:rFonts w:ascii="Simplified Arabic" w:hAnsi="Simplified Arabic" w:cs="Simplified Arabic"/>
                <w:b/>
                <w:bCs/>
                <w:sz w:val="32"/>
                <w:szCs w:val="32"/>
                <w:rtl/>
              </w:rPr>
            </w:pPr>
            <w:r w:rsidRPr="0071348E">
              <w:rPr>
                <w:rFonts w:ascii="Simplified Arabic" w:hAnsi="Simplified Arabic" w:cs="Simplified Arabic" w:hint="cs"/>
                <w:b/>
                <w:bCs/>
                <w:sz w:val="32"/>
                <w:szCs w:val="32"/>
                <w:rtl/>
              </w:rPr>
              <w:t>رقم الجدول</w:t>
            </w:r>
          </w:p>
        </w:tc>
        <w:tc>
          <w:tcPr>
            <w:tcW w:w="2159" w:type="dxa"/>
          </w:tcPr>
          <w:p w14:paraId="65408011" w14:textId="3AF67E28" w:rsidR="0071348E" w:rsidRPr="0071348E" w:rsidRDefault="0071348E" w:rsidP="0071348E">
            <w:pPr>
              <w:ind w:left="360"/>
              <w:rPr>
                <w:rFonts w:ascii="Simplified Arabic" w:hAnsi="Simplified Arabic" w:cs="Simplified Arabic"/>
                <w:b/>
                <w:bCs/>
                <w:sz w:val="32"/>
                <w:szCs w:val="32"/>
                <w:rtl/>
              </w:rPr>
            </w:pPr>
            <w:r w:rsidRPr="0071348E">
              <w:rPr>
                <w:rFonts w:ascii="Simplified Arabic" w:hAnsi="Simplified Arabic" w:cs="Simplified Arabic" w:hint="cs"/>
                <w:b/>
                <w:bCs/>
                <w:sz w:val="32"/>
                <w:szCs w:val="32"/>
                <w:rtl/>
              </w:rPr>
              <w:t>رقم الصفحة</w:t>
            </w:r>
          </w:p>
        </w:tc>
      </w:tr>
      <w:tr w:rsidR="0071348E" w:rsidRPr="0071348E" w14:paraId="19C58ED5" w14:textId="4641A9F8" w:rsidTr="0071348E">
        <w:tc>
          <w:tcPr>
            <w:tcW w:w="7105" w:type="dxa"/>
          </w:tcPr>
          <w:p w14:paraId="338F4136" w14:textId="7714EF31"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(1):</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تحليل الأسئلة الكمية لاستبانة الموظفين </w:t>
            </w:r>
          </w:p>
        </w:tc>
        <w:tc>
          <w:tcPr>
            <w:tcW w:w="2159" w:type="dxa"/>
          </w:tcPr>
          <w:p w14:paraId="60227080" w14:textId="5D5311C4" w:rsidR="0071348E" w:rsidRPr="00292662" w:rsidRDefault="00292662" w:rsidP="00292662">
            <w:pPr>
              <w:ind w:left="360"/>
              <w:jc w:val="center"/>
              <w:rPr>
                <w:rFonts w:ascii="Simplified Arabic" w:hAnsi="Simplified Arabic" w:cs="Simplified Arabic"/>
                <w:sz w:val="28"/>
                <w:szCs w:val="28"/>
                <w:rtl/>
              </w:rPr>
            </w:pPr>
            <w:r w:rsidRPr="00292662">
              <w:rPr>
                <w:rFonts w:ascii="Simplified Arabic" w:hAnsi="Simplified Arabic" w:cs="Simplified Arabic" w:hint="cs"/>
                <w:sz w:val="28"/>
                <w:szCs w:val="28"/>
                <w:rtl/>
              </w:rPr>
              <w:t>40</w:t>
            </w:r>
          </w:p>
        </w:tc>
      </w:tr>
      <w:tr w:rsidR="0071348E" w:rsidRPr="0071348E" w14:paraId="25C8D931" w14:textId="2442BD70" w:rsidTr="0071348E">
        <w:tc>
          <w:tcPr>
            <w:tcW w:w="7105" w:type="dxa"/>
          </w:tcPr>
          <w:p w14:paraId="4B054F87" w14:textId="79291066"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(2):</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تحليل الأسئلة الكمية لاستبانة أصحاب ومديري </w:t>
            </w:r>
            <w:proofErr w:type="spellStart"/>
            <w:r w:rsidRPr="0071348E">
              <w:rPr>
                <w:rFonts w:ascii="Simplified Arabic" w:hAnsi="Simplified Arabic" w:cs="Simplified Arabic"/>
                <w:sz w:val="28"/>
                <w:szCs w:val="28"/>
                <w:rtl/>
              </w:rPr>
              <w:t>الكافيهات</w:t>
            </w:r>
            <w:proofErr w:type="spellEnd"/>
            <w:r w:rsidRPr="0071348E">
              <w:rPr>
                <w:rFonts w:ascii="Simplified Arabic" w:hAnsi="Simplified Arabic" w:cs="Simplified Arabic"/>
                <w:sz w:val="28"/>
                <w:szCs w:val="28"/>
                <w:rtl/>
              </w:rPr>
              <w:t xml:space="preserve"> </w:t>
            </w:r>
          </w:p>
        </w:tc>
        <w:tc>
          <w:tcPr>
            <w:tcW w:w="2159" w:type="dxa"/>
          </w:tcPr>
          <w:p w14:paraId="2F6A2A7C" w14:textId="0710A0A1"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43</w:t>
            </w:r>
          </w:p>
        </w:tc>
      </w:tr>
      <w:tr w:rsidR="0071348E" w:rsidRPr="0071348E" w14:paraId="4932E410" w14:textId="16ECA4C0" w:rsidTr="0071348E">
        <w:tc>
          <w:tcPr>
            <w:tcW w:w="7105" w:type="dxa"/>
          </w:tcPr>
          <w:p w14:paraId="2540FCE7" w14:textId="0B01368D"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(3):</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تحليل الأسئلة الكمية لاستبانة العملاء الدائمين </w:t>
            </w:r>
          </w:p>
        </w:tc>
        <w:tc>
          <w:tcPr>
            <w:tcW w:w="2159" w:type="dxa"/>
          </w:tcPr>
          <w:p w14:paraId="0F791B17" w14:textId="1FEA09BA"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71348E" w:rsidRPr="0071348E" w14:paraId="5A0DC271" w14:textId="341103D1" w:rsidTr="0071348E">
        <w:tc>
          <w:tcPr>
            <w:tcW w:w="7105" w:type="dxa"/>
          </w:tcPr>
          <w:p w14:paraId="406411DB" w14:textId="376724F2"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(4):</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استبانة الموظفين </w:t>
            </w:r>
          </w:p>
        </w:tc>
        <w:tc>
          <w:tcPr>
            <w:tcW w:w="2159" w:type="dxa"/>
          </w:tcPr>
          <w:p w14:paraId="0BCC4730" w14:textId="0D51B28B"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59</w:t>
            </w:r>
          </w:p>
        </w:tc>
      </w:tr>
      <w:tr w:rsidR="0071348E" w:rsidRPr="0071348E" w14:paraId="7EF990FE" w14:textId="36D3C33F" w:rsidTr="0071348E">
        <w:tc>
          <w:tcPr>
            <w:tcW w:w="7105" w:type="dxa"/>
          </w:tcPr>
          <w:p w14:paraId="5CE9589E" w14:textId="48968282"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(5):</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قسم أسباب الدوران الوظيفي وأثره على جودة الخدمة </w:t>
            </w:r>
          </w:p>
        </w:tc>
        <w:tc>
          <w:tcPr>
            <w:tcW w:w="2159" w:type="dxa"/>
          </w:tcPr>
          <w:p w14:paraId="74F61450" w14:textId="047D292F"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59</w:t>
            </w:r>
          </w:p>
        </w:tc>
      </w:tr>
      <w:tr w:rsidR="0071348E" w:rsidRPr="0071348E" w14:paraId="715C84EE" w14:textId="1F762565" w:rsidTr="0071348E">
        <w:tc>
          <w:tcPr>
            <w:tcW w:w="7105" w:type="dxa"/>
          </w:tcPr>
          <w:p w14:paraId="473C5A2F" w14:textId="51199369"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(6):</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استبانة أصحاب ومديري </w:t>
            </w:r>
            <w:proofErr w:type="spellStart"/>
            <w:r w:rsidRPr="0071348E">
              <w:rPr>
                <w:rFonts w:ascii="Simplified Arabic" w:hAnsi="Simplified Arabic" w:cs="Simplified Arabic"/>
                <w:sz w:val="28"/>
                <w:szCs w:val="28"/>
                <w:rtl/>
              </w:rPr>
              <w:t>الكافيهات</w:t>
            </w:r>
            <w:proofErr w:type="spellEnd"/>
            <w:r w:rsidRPr="0071348E">
              <w:rPr>
                <w:rFonts w:ascii="Simplified Arabic" w:hAnsi="Simplified Arabic" w:cs="Simplified Arabic"/>
                <w:sz w:val="28"/>
                <w:szCs w:val="28"/>
                <w:rtl/>
              </w:rPr>
              <w:t xml:space="preserve"> </w:t>
            </w:r>
          </w:p>
        </w:tc>
        <w:tc>
          <w:tcPr>
            <w:tcW w:w="2159" w:type="dxa"/>
          </w:tcPr>
          <w:p w14:paraId="12854F90" w14:textId="645126CA"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71348E" w:rsidRPr="0071348E" w14:paraId="7B8486FD" w14:textId="1F49FFD0" w:rsidTr="0071348E">
        <w:tc>
          <w:tcPr>
            <w:tcW w:w="7105" w:type="dxa"/>
          </w:tcPr>
          <w:p w14:paraId="05647FB9" w14:textId="5D390958"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(7):</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قسم نظرة الإدارة إلى الدوران </w:t>
            </w:r>
          </w:p>
        </w:tc>
        <w:tc>
          <w:tcPr>
            <w:tcW w:w="2159" w:type="dxa"/>
          </w:tcPr>
          <w:p w14:paraId="74E78063" w14:textId="697A1A38"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71348E" w:rsidRPr="0071348E" w14:paraId="55A6951C" w14:textId="70354E26" w:rsidTr="0071348E">
        <w:tc>
          <w:tcPr>
            <w:tcW w:w="7105" w:type="dxa"/>
          </w:tcPr>
          <w:p w14:paraId="263B8D40" w14:textId="70286BE1"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(8):</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استبانة العملاء الدائمين </w:t>
            </w:r>
          </w:p>
        </w:tc>
        <w:tc>
          <w:tcPr>
            <w:tcW w:w="2159" w:type="dxa"/>
          </w:tcPr>
          <w:p w14:paraId="4803EF21" w14:textId="7788304B" w:rsidR="0071348E" w:rsidRPr="00292662" w:rsidRDefault="00292662" w:rsidP="00292662">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71348E" w:rsidRPr="0071348E" w14:paraId="5E68428C" w14:textId="59F9B169" w:rsidTr="0071348E">
        <w:tc>
          <w:tcPr>
            <w:tcW w:w="7105" w:type="dxa"/>
          </w:tcPr>
          <w:p w14:paraId="72B32A3C" w14:textId="59BF7AB1" w:rsidR="0071348E" w:rsidRPr="0071348E" w:rsidRDefault="0071348E" w:rsidP="0071348E">
            <w:pPr>
              <w:ind w:left="360"/>
              <w:rPr>
                <w:rFonts w:ascii="Simplified Arabic" w:hAnsi="Simplified Arabic" w:cs="Simplified Arabic"/>
                <w:sz w:val="28"/>
                <w:szCs w:val="28"/>
                <w:lang w:bidi="ar-EG"/>
              </w:rPr>
            </w:pPr>
            <w:r w:rsidRPr="0071348E">
              <w:rPr>
                <w:rFonts w:ascii="Simplified Arabic" w:hAnsi="Simplified Arabic" w:cs="Simplified Arabic"/>
                <w:b/>
                <w:bCs/>
                <w:sz w:val="28"/>
                <w:szCs w:val="28"/>
                <w:rtl/>
              </w:rPr>
              <w:t>الجدول رقم</w:t>
            </w:r>
            <w:r w:rsidRPr="0071348E">
              <w:rPr>
                <w:rFonts w:ascii="Simplified Arabic" w:hAnsi="Simplified Arabic" w:cs="Simplified Arabic"/>
                <w:b/>
                <w:bCs/>
                <w:sz w:val="28"/>
                <w:szCs w:val="28"/>
                <w:lang w:bidi="ar-EG"/>
              </w:rPr>
              <w:t xml:space="preserve"> (9):</w:t>
            </w:r>
            <w:r w:rsidRPr="0071348E">
              <w:rPr>
                <w:rFonts w:ascii="Simplified Arabic" w:hAnsi="Simplified Arabic" w:cs="Simplified Arabic"/>
                <w:sz w:val="28"/>
                <w:szCs w:val="28"/>
                <w:lang w:bidi="ar-EG"/>
              </w:rPr>
              <w:t xml:space="preserve"> </w:t>
            </w:r>
            <w:r w:rsidRPr="0071348E">
              <w:rPr>
                <w:rFonts w:ascii="Simplified Arabic" w:hAnsi="Simplified Arabic" w:cs="Simplified Arabic"/>
                <w:sz w:val="28"/>
                <w:szCs w:val="28"/>
                <w:rtl/>
              </w:rPr>
              <w:t xml:space="preserve">قسم جودة الخدمة وتأثرها بدوران الموظفين </w:t>
            </w:r>
          </w:p>
        </w:tc>
        <w:tc>
          <w:tcPr>
            <w:tcW w:w="2159" w:type="dxa"/>
          </w:tcPr>
          <w:p w14:paraId="5B17DC9D" w14:textId="3DA35134" w:rsidR="0071348E" w:rsidRPr="00292662" w:rsidRDefault="00292662" w:rsidP="00292662">
            <w:pPr>
              <w:ind w:left="360"/>
              <w:jc w:val="center"/>
              <w:rPr>
                <w:rFonts w:ascii="Simplified Arabic" w:hAnsi="Simplified Arabic" w:cs="Simplified Arabic"/>
                <w:sz w:val="28"/>
                <w:szCs w:val="28"/>
                <w:rtl/>
              </w:rPr>
            </w:pPr>
            <w:r w:rsidRPr="00292662">
              <w:rPr>
                <w:rFonts w:ascii="Simplified Arabic" w:hAnsi="Simplified Arabic" w:cs="Simplified Arabic" w:hint="cs"/>
                <w:sz w:val="28"/>
                <w:szCs w:val="28"/>
                <w:rtl/>
              </w:rPr>
              <w:t>61</w:t>
            </w:r>
          </w:p>
        </w:tc>
      </w:tr>
    </w:tbl>
    <w:p w14:paraId="791EDD87" w14:textId="77777777" w:rsidR="009125CE" w:rsidRPr="00932C54" w:rsidRDefault="009125CE" w:rsidP="009125CE">
      <w:pPr>
        <w:rPr>
          <w:rFonts w:ascii="Simplified Arabic" w:hAnsi="Simplified Arabic" w:cs="Simplified Arabic"/>
          <w:sz w:val="28"/>
          <w:szCs w:val="28"/>
          <w:u w:val="single"/>
          <w:rtl/>
        </w:rPr>
      </w:pPr>
    </w:p>
    <w:p w14:paraId="2766B80E" w14:textId="77777777" w:rsidR="009125CE" w:rsidRPr="00932C54" w:rsidRDefault="009125CE" w:rsidP="009125CE">
      <w:pPr>
        <w:rPr>
          <w:rFonts w:ascii="Simplified Arabic" w:hAnsi="Simplified Arabic" w:cs="Simplified Arabic"/>
          <w:sz w:val="28"/>
          <w:szCs w:val="28"/>
          <w:u w:val="single"/>
          <w:rtl/>
          <w:lang w:bidi="ar-EG"/>
        </w:rPr>
      </w:pPr>
    </w:p>
    <w:p w14:paraId="33F1E451" w14:textId="77777777" w:rsidR="009125CE" w:rsidRPr="00932C54" w:rsidRDefault="009125CE" w:rsidP="009125CE">
      <w:pPr>
        <w:rPr>
          <w:rFonts w:ascii="Simplified Arabic" w:hAnsi="Simplified Arabic" w:cs="Simplified Arabic"/>
          <w:sz w:val="28"/>
          <w:szCs w:val="28"/>
          <w:u w:val="single"/>
          <w:rtl/>
          <w:lang w:bidi="ar-EG"/>
        </w:rPr>
      </w:pPr>
    </w:p>
    <w:p w14:paraId="1F91F690" w14:textId="77777777" w:rsidR="009125CE" w:rsidRPr="00932C54" w:rsidRDefault="009125CE" w:rsidP="009125CE">
      <w:pPr>
        <w:rPr>
          <w:rFonts w:ascii="Simplified Arabic" w:hAnsi="Simplified Arabic" w:cs="Simplified Arabic"/>
          <w:sz w:val="28"/>
          <w:szCs w:val="28"/>
          <w:u w:val="single"/>
          <w:rtl/>
          <w:lang w:bidi="ar-EG"/>
        </w:rPr>
      </w:pPr>
    </w:p>
    <w:p w14:paraId="2677847E" w14:textId="77777777" w:rsidR="009125CE" w:rsidRPr="00932C54" w:rsidRDefault="009125CE" w:rsidP="009125CE">
      <w:pPr>
        <w:rPr>
          <w:rFonts w:ascii="Simplified Arabic" w:hAnsi="Simplified Arabic" w:cs="Simplified Arabic"/>
          <w:sz w:val="28"/>
          <w:szCs w:val="28"/>
          <w:u w:val="single"/>
          <w:rtl/>
          <w:lang w:bidi="ar-EG"/>
        </w:rPr>
      </w:pPr>
    </w:p>
    <w:p w14:paraId="148A704F" w14:textId="77777777" w:rsidR="009125CE" w:rsidRPr="00932C54" w:rsidRDefault="009125CE" w:rsidP="009125CE">
      <w:pPr>
        <w:rPr>
          <w:rFonts w:ascii="Simplified Arabic" w:hAnsi="Simplified Arabic" w:cs="Simplified Arabic"/>
          <w:sz w:val="28"/>
          <w:szCs w:val="28"/>
          <w:u w:val="single"/>
          <w:rtl/>
          <w:lang w:bidi="ar-EG"/>
        </w:rPr>
      </w:pPr>
    </w:p>
    <w:p w14:paraId="7F17A848" w14:textId="77777777" w:rsidR="009125CE" w:rsidRPr="00932C54" w:rsidRDefault="009125CE" w:rsidP="009125CE">
      <w:pPr>
        <w:rPr>
          <w:rFonts w:ascii="Simplified Arabic" w:hAnsi="Simplified Arabic" w:cs="Simplified Arabic"/>
          <w:sz w:val="28"/>
          <w:szCs w:val="28"/>
          <w:u w:val="single"/>
          <w:rtl/>
          <w:lang w:bidi="ar-EG"/>
        </w:rPr>
      </w:pPr>
    </w:p>
    <w:p w14:paraId="1119DED5" w14:textId="77777777" w:rsidR="009125CE" w:rsidRPr="00932C54" w:rsidRDefault="009125CE" w:rsidP="009125CE">
      <w:pPr>
        <w:rPr>
          <w:rFonts w:ascii="Simplified Arabic" w:hAnsi="Simplified Arabic" w:cs="Simplified Arabic"/>
          <w:sz w:val="28"/>
          <w:szCs w:val="28"/>
          <w:u w:val="single"/>
          <w:lang w:bidi="ar-EG"/>
        </w:rPr>
      </w:pPr>
    </w:p>
    <w:p w14:paraId="4425DF0C" w14:textId="77777777" w:rsidR="009125CE" w:rsidRPr="00932C54" w:rsidRDefault="009125CE" w:rsidP="009125CE">
      <w:pPr>
        <w:rPr>
          <w:rFonts w:ascii="Simplified Arabic" w:hAnsi="Simplified Arabic" w:cs="Simplified Arabic"/>
          <w:sz w:val="28"/>
          <w:szCs w:val="28"/>
          <w:u w:val="single"/>
          <w:rtl/>
          <w:lang w:bidi="ar-EG"/>
        </w:rPr>
      </w:pPr>
    </w:p>
    <w:p w14:paraId="73D741CB" w14:textId="77777777" w:rsidR="009125CE" w:rsidRPr="00932C54" w:rsidRDefault="009125CE" w:rsidP="009125CE">
      <w:pPr>
        <w:rPr>
          <w:rFonts w:ascii="Simplified Arabic" w:hAnsi="Simplified Arabic" w:cs="Simplified Arabic"/>
          <w:sz w:val="28"/>
          <w:szCs w:val="28"/>
          <w:u w:val="single"/>
          <w:rtl/>
        </w:rPr>
      </w:pPr>
    </w:p>
    <w:p w14:paraId="68FE9D0A" w14:textId="77777777" w:rsidR="00932C54" w:rsidRDefault="00932C54" w:rsidP="009125CE">
      <w:pPr>
        <w:rPr>
          <w:rFonts w:ascii="Simplified Arabic" w:hAnsi="Simplified Arabic" w:cs="Simplified Arabic"/>
          <w:b/>
          <w:bCs/>
          <w:sz w:val="36"/>
          <w:szCs w:val="36"/>
          <w:u w:val="single"/>
          <w:rtl/>
          <w:lang w:bidi="ar-EG"/>
        </w:rPr>
      </w:pPr>
    </w:p>
    <w:p w14:paraId="214020E2" w14:textId="77777777" w:rsidR="00932C54" w:rsidRDefault="00932C54" w:rsidP="009125CE">
      <w:pPr>
        <w:rPr>
          <w:rFonts w:ascii="Simplified Arabic" w:hAnsi="Simplified Arabic" w:cs="Simplified Arabic"/>
          <w:b/>
          <w:bCs/>
          <w:sz w:val="36"/>
          <w:szCs w:val="36"/>
          <w:u w:val="single"/>
          <w:rtl/>
          <w:lang w:bidi="ar-EG"/>
        </w:rPr>
      </w:pPr>
    </w:p>
    <w:p w14:paraId="5741615F" w14:textId="0ADB7C67" w:rsidR="00D52480" w:rsidRPr="00932C54" w:rsidRDefault="00D52480" w:rsidP="009125CE">
      <w:pPr>
        <w:rPr>
          <w:rFonts w:ascii="Simplified Arabic" w:hAnsi="Simplified Arabic" w:cs="Simplified Arabic"/>
          <w:b/>
          <w:bCs/>
          <w:sz w:val="36"/>
          <w:szCs w:val="36"/>
          <w:u w:val="single"/>
          <w:rtl/>
          <w:lang w:bidi="ar-EG"/>
        </w:rPr>
      </w:pPr>
      <w:r w:rsidRPr="00932C54">
        <w:rPr>
          <w:rFonts w:ascii="Simplified Arabic" w:hAnsi="Simplified Arabic" w:cs="Simplified Arabic"/>
          <w:b/>
          <w:bCs/>
          <w:sz w:val="36"/>
          <w:szCs w:val="36"/>
          <w:u w:val="single"/>
          <w:rtl/>
          <w:lang w:bidi="ar-EG"/>
        </w:rPr>
        <w:lastRenderedPageBreak/>
        <w:t>فهرس الأشكال:</w:t>
      </w:r>
    </w:p>
    <w:tbl>
      <w:tblPr>
        <w:tblStyle w:val="a9"/>
        <w:bidiVisual/>
        <w:tblW w:w="0" w:type="auto"/>
        <w:tblLook w:val="04A0" w:firstRow="1" w:lastRow="0" w:firstColumn="1" w:lastColumn="0" w:noHBand="0" w:noVBand="1"/>
      </w:tblPr>
      <w:tblGrid>
        <w:gridCol w:w="4631"/>
        <w:gridCol w:w="4198"/>
      </w:tblGrid>
      <w:tr w:rsidR="00867723" w:rsidRPr="00867723" w14:paraId="1546EF37" w14:textId="77777777" w:rsidTr="00867723">
        <w:tc>
          <w:tcPr>
            <w:tcW w:w="4631" w:type="dxa"/>
          </w:tcPr>
          <w:p w14:paraId="351E1212" w14:textId="014224E6" w:rsidR="00867723" w:rsidRPr="00867723" w:rsidRDefault="00867723" w:rsidP="007E6D2E">
            <w:pPr>
              <w:rPr>
                <w:rFonts w:ascii="Simplified Arabic" w:hAnsi="Simplified Arabic" w:cs="Simplified Arabic"/>
                <w:b/>
                <w:bCs/>
                <w:sz w:val="32"/>
                <w:szCs w:val="32"/>
                <w:rtl/>
                <w:lang w:bidi="ar-EG"/>
              </w:rPr>
            </w:pPr>
            <w:r w:rsidRPr="00867723">
              <w:rPr>
                <w:rFonts w:ascii="Simplified Arabic" w:hAnsi="Simplified Arabic" w:cs="Simplified Arabic" w:hint="cs"/>
                <w:b/>
                <w:bCs/>
                <w:sz w:val="32"/>
                <w:szCs w:val="32"/>
                <w:rtl/>
                <w:lang w:bidi="ar-EG"/>
              </w:rPr>
              <w:t>رقم الشكل</w:t>
            </w:r>
          </w:p>
        </w:tc>
        <w:tc>
          <w:tcPr>
            <w:tcW w:w="4198" w:type="dxa"/>
          </w:tcPr>
          <w:p w14:paraId="5DA81BFF" w14:textId="6825ED79" w:rsidR="00867723" w:rsidRPr="00867723" w:rsidRDefault="00867723" w:rsidP="00867723">
            <w:pPr>
              <w:jc w:val="center"/>
              <w:rPr>
                <w:rFonts w:ascii="Simplified Arabic" w:hAnsi="Simplified Arabic" w:cs="Simplified Arabic"/>
                <w:b/>
                <w:bCs/>
                <w:sz w:val="32"/>
                <w:szCs w:val="32"/>
                <w:rtl/>
                <w:lang w:bidi="ar-EG"/>
              </w:rPr>
            </w:pPr>
            <w:r w:rsidRPr="00867723">
              <w:rPr>
                <w:rFonts w:ascii="Simplified Arabic" w:hAnsi="Simplified Arabic" w:cs="Simplified Arabic" w:hint="cs"/>
                <w:b/>
                <w:bCs/>
                <w:sz w:val="32"/>
                <w:szCs w:val="32"/>
                <w:rtl/>
                <w:lang w:bidi="ar-EG"/>
              </w:rPr>
              <w:t>رقم الصفحة</w:t>
            </w:r>
          </w:p>
        </w:tc>
      </w:tr>
      <w:tr w:rsidR="00867723" w:rsidRPr="00867723" w14:paraId="0111A5ED" w14:textId="40E5174C" w:rsidTr="00867723">
        <w:tc>
          <w:tcPr>
            <w:tcW w:w="4631" w:type="dxa"/>
          </w:tcPr>
          <w:p w14:paraId="47076099" w14:textId="77777777" w:rsidR="00867723" w:rsidRPr="00867723" w:rsidRDefault="00867723" w:rsidP="007E6D2E">
            <w:pPr>
              <w:rPr>
                <w:rFonts w:ascii="Simplified Arabic" w:hAnsi="Simplified Arabic" w:cs="Simplified Arabic"/>
                <w:sz w:val="28"/>
                <w:szCs w:val="28"/>
                <w:rtl/>
                <w:lang w:bidi="ar-EG"/>
              </w:rPr>
            </w:pPr>
            <w:r w:rsidRPr="00867723">
              <w:rPr>
                <w:rFonts w:ascii="Simplified Arabic" w:hAnsi="Simplified Arabic" w:cs="Simplified Arabic"/>
                <w:sz w:val="28"/>
                <w:szCs w:val="28"/>
                <w:rtl/>
                <w:lang w:bidi="ar-EG"/>
              </w:rPr>
              <w:t>شكل رقم (1) نتيجة الاستبيان</w:t>
            </w:r>
          </w:p>
        </w:tc>
        <w:tc>
          <w:tcPr>
            <w:tcW w:w="4198" w:type="dxa"/>
          </w:tcPr>
          <w:p w14:paraId="2FBBA018" w14:textId="63E8335D" w:rsidR="00867723" w:rsidRPr="00867723" w:rsidRDefault="00292662" w:rsidP="0086772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867723" w:rsidRPr="00867723" w14:paraId="1D5F76DC" w14:textId="4BF97842" w:rsidTr="00867723">
        <w:tc>
          <w:tcPr>
            <w:tcW w:w="4631" w:type="dxa"/>
          </w:tcPr>
          <w:p w14:paraId="1D172E7F" w14:textId="77777777" w:rsidR="00867723" w:rsidRPr="00867723" w:rsidRDefault="00867723" w:rsidP="007E6D2E">
            <w:pPr>
              <w:rPr>
                <w:rFonts w:ascii="Simplified Arabic" w:hAnsi="Simplified Arabic" w:cs="Simplified Arabic"/>
                <w:sz w:val="28"/>
                <w:szCs w:val="28"/>
                <w:rtl/>
                <w:lang w:bidi="ar-EG"/>
              </w:rPr>
            </w:pPr>
            <w:r w:rsidRPr="00867723">
              <w:rPr>
                <w:rFonts w:ascii="Simplified Arabic" w:hAnsi="Simplified Arabic" w:cs="Simplified Arabic"/>
                <w:sz w:val="28"/>
                <w:szCs w:val="28"/>
                <w:rtl/>
                <w:lang w:bidi="ar-EG"/>
              </w:rPr>
              <w:t xml:space="preserve"> شكل رقم (2) رسم بياني يوضّح العلاقة بين معدل دوران الموظفين وجودة الخدمة</w:t>
            </w:r>
          </w:p>
        </w:tc>
        <w:tc>
          <w:tcPr>
            <w:tcW w:w="4198" w:type="dxa"/>
          </w:tcPr>
          <w:p w14:paraId="3C875704" w14:textId="3D964146" w:rsidR="00867723" w:rsidRPr="00867723" w:rsidRDefault="00292662" w:rsidP="0086772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r>
      <w:tr w:rsidR="00867723" w:rsidRPr="00867723" w14:paraId="5AC2DAA3" w14:textId="2F220288" w:rsidTr="00867723">
        <w:tc>
          <w:tcPr>
            <w:tcW w:w="4631" w:type="dxa"/>
          </w:tcPr>
          <w:p w14:paraId="725FA827" w14:textId="77777777" w:rsidR="00867723" w:rsidRPr="00867723" w:rsidRDefault="00867723" w:rsidP="007E6D2E">
            <w:pPr>
              <w:rPr>
                <w:rFonts w:ascii="Simplified Arabic" w:hAnsi="Simplified Arabic" w:cs="Simplified Arabic"/>
                <w:sz w:val="28"/>
                <w:szCs w:val="28"/>
                <w:rtl/>
                <w:lang w:bidi="ar-EG"/>
              </w:rPr>
            </w:pPr>
            <w:r w:rsidRPr="00867723">
              <w:rPr>
                <w:rFonts w:ascii="Simplified Arabic" w:hAnsi="Simplified Arabic" w:cs="Simplified Arabic"/>
                <w:sz w:val="28"/>
                <w:szCs w:val="28"/>
                <w:rtl/>
                <w:lang w:bidi="ar-EG"/>
              </w:rPr>
              <w:t xml:space="preserve">شكل رقم (3) أسباب الرئيسية لدوران الموظفين في </w:t>
            </w:r>
            <w:proofErr w:type="spellStart"/>
            <w:r w:rsidRPr="00867723">
              <w:rPr>
                <w:rFonts w:ascii="Simplified Arabic" w:hAnsi="Simplified Arabic" w:cs="Simplified Arabic"/>
                <w:sz w:val="28"/>
                <w:szCs w:val="28"/>
                <w:rtl/>
                <w:lang w:bidi="ar-EG"/>
              </w:rPr>
              <w:t>الكافيهات</w:t>
            </w:r>
            <w:proofErr w:type="spellEnd"/>
          </w:p>
        </w:tc>
        <w:tc>
          <w:tcPr>
            <w:tcW w:w="4198" w:type="dxa"/>
          </w:tcPr>
          <w:p w14:paraId="46C7D939" w14:textId="2EEDE9B5" w:rsidR="00867723" w:rsidRPr="00867723" w:rsidRDefault="00292662" w:rsidP="0086772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r>
    </w:tbl>
    <w:p w14:paraId="1DAEEFEB" w14:textId="77777777" w:rsidR="00D52480" w:rsidRPr="00932C54" w:rsidRDefault="00D52480" w:rsidP="009125CE">
      <w:pPr>
        <w:rPr>
          <w:rFonts w:ascii="Simplified Arabic" w:hAnsi="Simplified Arabic" w:cs="Simplified Arabic"/>
          <w:sz w:val="28"/>
          <w:szCs w:val="28"/>
          <w:u w:val="single"/>
          <w:rtl/>
          <w:lang w:bidi="ar-EG"/>
        </w:rPr>
      </w:pPr>
    </w:p>
    <w:p w14:paraId="5DE48217" w14:textId="77777777" w:rsidR="00D52480" w:rsidRPr="00932C54" w:rsidRDefault="00D52480" w:rsidP="009125CE">
      <w:pPr>
        <w:rPr>
          <w:rFonts w:ascii="Simplified Arabic" w:hAnsi="Simplified Arabic" w:cs="Simplified Arabic"/>
          <w:sz w:val="28"/>
          <w:szCs w:val="28"/>
          <w:u w:val="single"/>
          <w:rtl/>
          <w:lang w:bidi="ar-EG"/>
        </w:rPr>
      </w:pPr>
    </w:p>
    <w:p w14:paraId="467534C8" w14:textId="77777777" w:rsidR="00D52480" w:rsidRPr="00932C54" w:rsidRDefault="00D52480" w:rsidP="009125CE">
      <w:pPr>
        <w:rPr>
          <w:rFonts w:ascii="Simplified Arabic" w:hAnsi="Simplified Arabic" w:cs="Simplified Arabic"/>
          <w:sz w:val="28"/>
          <w:szCs w:val="28"/>
          <w:u w:val="single"/>
          <w:rtl/>
          <w:lang w:bidi="ar-EG"/>
        </w:rPr>
      </w:pPr>
    </w:p>
    <w:p w14:paraId="7CF5D8C4" w14:textId="77777777" w:rsidR="00D52480" w:rsidRPr="00932C54" w:rsidRDefault="00D52480" w:rsidP="009125CE">
      <w:pPr>
        <w:rPr>
          <w:rFonts w:ascii="Simplified Arabic" w:hAnsi="Simplified Arabic" w:cs="Simplified Arabic"/>
          <w:sz w:val="28"/>
          <w:szCs w:val="28"/>
          <w:u w:val="single"/>
          <w:rtl/>
          <w:lang w:bidi="ar-EG"/>
        </w:rPr>
      </w:pPr>
    </w:p>
    <w:p w14:paraId="0A4A34D3" w14:textId="77777777" w:rsidR="00D52480" w:rsidRPr="00932C54" w:rsidRDefault="00D52480" w:rsidP="009125CE">
      <w:pPr>
        <w:rPr>
          <w:rFonts w:ascii="Simplified Arabic" w:hAnsi="Simplified Arabic" w:cs="Simplified Arabic"/>
          <w:sz w:val="28"/>
          <w:szCs w:val="28"/>
          <w:u w:val="single"/>
          <w:rtl/>
          <w:lang w:bidi="ar-EG"/>
        </w:rPr>
      </w:pPr>
    </w:p>
    <w:p w14:paraId="35C22FE3" w14:textId="77777777" w:rsidR="00D52480" w:rsidRPr="00932C54" w:rsidRDefault="00D52480" w:rsidP="009125CE">
      <w:pPr>
        <w:rPr>
          <w:rFonts w:ascii="Simplified Arabic" w:hAnsi="Simplified Arabic" w:cs="Simplified Arabic"/>
          <w:sz w:val="28"/>
          <w:szCs w:val="28"/>
          <w:u w:val="single"/>
          <w:rtl/>
          <w:lang w:bidi="ar-EG"/>
        </w:rPr>
      </w:pPr>
    </w:p>
    <w:p w14:paraId="121D9BF2" w14:textId="77777777" w:rsidR="00D52480" w:rsidRPr="00932C54" w:rsidRDefault="00D52480" w:rsidP="009125CE">
      <w:pPr>
        <w:rPr>
          <w:rFonts w:ascii="Simplified Arabic" w:hAnsi="Simplified Arabic" w:cs="Simplified Arabic"/>
          <w:sz w:val="28"/>
          <w:szCs w:val="28"/>
          <w:u w:val="single"/>
          <w:rtl/>
          <w:lang w:bidi="ar-EG"/>
        </w:rPr>
      </w:pPr>
    </w:p>
    <w:p w14:paraId="78B64D96" w14:textId="77777777" w:rsidR="00D52480" w:rsidRPr="00932C54" w:rsidRDefault="00D52480" w:rsidP="009125CE">
      <w:pPr>
        <w:rPr>
          <w:rFonts w:ascii="Simplified Arabic" w:hAnsi="Simplified Arabic" w:cs="Simplified Arabic"/>
          <w:sz w:val="28"/>
          <w:szCs w:val="28"/>
          <w:u w:val="single"/>
          <w:rtl/>
          <w:lang w:bidi="ar-EG"/>
        </w:rPr>
      </w:pPr>
    </w:p>
    <w:p w14:paraId="09D2200E" w14:textId="77777777" w:rsidR="00D52480" w:rsidRPr="00932C54" w:rsidRDefault="00D52480" w:rsidP="009125CE">
      <w:pPr>
        <w:rPr>
          <w:rFonts w:ascii="Simplified Arabic" w:hAnsi="Simplified Arabic" w:cs="Simplified Arabic"/>
          <w:sz w:val="28"/>
          <w:szCs w:val="28"/>
          <w:u w:val="single"/>
          <w:rtl/>
          <w:lang w:bidi="ar-EG"/>
        </w:rPr>
      </w:pPr>
    </w:p>
    <w:p w14:paraId="5B1D6E32" w14:textId="77777777" w:rsidR="00D52480" w:rsidRPr="00932C54" w:rsidRDefault="00D52480" w:rsidP="009125CE">
      <w:pPr>
        <w:rPr>
          <w:rFonts w:ascii="Simplified Arabic" w:hAnsi="Simplified Arabic" w:cs="Simplified Arabic"/>
          <w:sz w:val="28"/>
          <w:szCs w:val="28"/>
          <w:u w:val="single"/>
          <w:rtl/>
          <w:lang w:bidi="ar-EG"/>
        </w:rPr>
      </w:pPr>
    </w:p>
    <w:p w14:paraId="4FFFC96F" w14:textId="77777777" w:rsidR="00D52480" w:rsidRPr="00932C54" w:rsidRDefault="00D52480" w:rsidP="009125CE">
      <w:pPr>
        <w:rPr>
          <w:rFonts w:ascii="Simplified Arabic" w:hAnsi="Simplified Arabic" w:cs="Simplified Arabic"/>
          <w:sz w:val="28"/>
          <w:szCs w:val="28"/>
          <w:u w:val="single"/>
          <w:rtl/>
          <w:lang w:bidi="ar-EG"/>
        </w:rPr>
      </w:pPr>
    </w:p>
    <w:p w14:paraId="76CC3300" w14:textId="77777777" w:rsidR="00D52480" w:rsidRPr="00932C54" w:rsidRDefault="00D52480" w:rsidP="009125CE">
      <w:pPr>
        <w:rPr>
          <w:rFonts w:ascii="Simplified Arabic" w:hAnsi="Simplified Arabic" w:cs="Simplified Arabic"/>
          <w:sz w:val="28"/>
          <w:szCs w:val="28"/>
          <w:u w:val="single"/>
          <w:rtl/>
          <w:lang w:bidi="ar-EG"/>
        </w:rPr>
      </w:pPr>
    </w:p>
    <w:p w14:paraId="6FCBDE9A" w14:textId="77777777" w:rsidR="00D52480" w:rsidRPr="00932C54" w:rsidRDefault="00D52480" w:rsidP="009125CE">
      <w:pPr>
        <w:rPr>
          <w:rFonts w:ascii="Simplified Arabic" w:hAnsi="Simplified Arabic" w:cs="Simplified Arabic"/>
          <w:sz w:val="28"/>
          <w:szCs w:val="28"/>
          <w:u w:val="single"/>
          <w:rtl/>
          <w:lang w:bidi="ar-EG"/>
        </w:rPr>
      </w:pPr>
    </w:p>
    <w:p w14:paraId="3A76DFA8" w14:textId="77777777" w:rsidR="00D52480" w:rsidRPr="00932C54" w:rsidRDefault="00D52480" w:rsidP="009125CE">
      <w:pPr>
        <w:rPr>
          <w:rFonts w:ascii="Simplified Arabic" w:hAnsi="Simplified Arabic" w:cs="Simplified Arabic"/>
          <w:sz w:val="28"/>
          <w:szCs w:val="28"/>
          <w:u w:val="single"/>
          <w:rtl/>
          <w:lang w:bidi="ar-EG"/>
        </w:rPr>
      </w:pPr>
    </w:p>
    <w:p w14:paraId="6C7A02E4" w14:textId="77777777" w:rsidR="00D52480" w:rsidRPr="00932C54" w:rsidRDefault="00D52480" w:rsidP="009125CE">
      <w:pPr>
        <w:rPr>
          <w:rFonts w:ascii="Simplified Arabic" w:hAnsi="Simplified Arabic" w:cs="Simplified Arabic"/>
          <w:sz w:val="28"/>
          <w:szCs w:val="28"/>
          <w:u w:val="single"/>
          <w:rtl/>
        </w:rPr>
      </w:pPr>
    </w:p>
    <w:p w14:paraId="32DDC605" w14:textId="33D7F711" w:rsidR="009125CE" w:rsidRPr="00932C54" w:rsidRDefault="00872EB4" w:rsidP="00595F40">
      <w:pPr>
        <w:outlineLvl w:val="0"/>
        <w:rPr>
          <w:rFonts w:ascii="Simplified Arabic" w:hAnsi="Simplified Arabic" w:cs="Simplified Arabic"/>
          <w:b/>
          <w:bCs/>
          <w:sz w:val="36"/>
          <w:szCs w:val="36"/>
          <w:u w:val="single"/>
        </w:rPr>
      </w:pPr>
      <w:bookmarkStart w:id="4" w:name="_Toc205491118"/>
      <w:r w:rsidRPr="00932C54">
        <w:rPr>
          <w:rFonts w:ascii="Simplified Arabic" w:hAnsi="Simplified Arabic" w:cs="Simplified Arabic"/>
          <w:b/>
          <w:bCs/>
          <w:sz w:val="36"/>
          <w:szCs w:val="36"/>
          <w:u w:val="single"/>
          <w:rtl/>
          <w:lang w:bidi="ar-EG"/>
        </w:rPr>
        <w:lastRenderedPageBreak/>
        <w:t xml:space="preserve">المستخلص: </w:t>
      </w:r>
      <w:r w:rsidRPr="00932C54">
        <w:rPr>
          <w:rFonts w:asciiTheme="majorBidi" w:hAnsiTheme="majorBidi" w:cstheme="majorBidi"/>
          <w:b/>
          <w:bCs/>
          <w:sz w:val="36"/>
          <w:szCs w:val="36"/>
          <w:u w:val="single"/>
          <w:lang w:bidi="ar-EG"/>
        </w:rPr>
        <w:t>Abstract</w:t>
      </w:r>
      <w:bookmarkEnd w:id="4"/>
      <w:r w:rsidR="009125CE" w:rsidRPr="00932C54">
        <w:rPr>
          <w:rFonts w:ascii="Simplified Arabic" w:hAnsi="Simplified Arabic" w:cs="Simplified Arabic"/>
          <w:b/>
          <w:bCs/>
          <w:sz w:val="36"/>
          <w:szCs w:val="36"/>
          <w:u w:val="single"/>
        </w:rPr>
        <w:t xml:space="preserve"> </w:t>
      </w:r>
    </w:p>
    <w:p w14:paraId="7C9B0F9A" w14:textId="657CAE12" w:rsidR="009125CE" w:rsidRPr="008B5EF5" w:rsidRDefault="008B5EF5" w:rsidP="008B5EF5">
      <w:pPr>
        <w:spacing w:line="240" w:lineRule="auto"/>
        <w:ind w:firstLine="720"/>
        <w:jc w:val="both"/>
        <w:rPr>
          <w:rFonts w:ascii="Simplified Arabic" w:hAnsi="Simplified Arabic" w:cs="Simplified Arabic"/>
          <w:sz w:val="28"/>
          <w:szCs w:val="28"/>
        </w:rPr>
      </w:pPr>
      <w:r w:rsidRPr="008B5EF5">
        <w:rPr>
          <w:rFonts w:ascii="Simplified Arabic" w:hAnsi="Simplified Arabic" w:cs="Simplified Arabic"/>
          <w:sz w:val="28"/>
          <w:szCs w:val="28"/>
          <w:rtl/>
        </w:rPr>
        <w:t xml:space="preserve">تتناول هذه الدراسة أثر معدل دوران الموظفين على جودة الخدمة في قطاع </w:t>
      </w:r>
      <w:proofErr w:type="spellStart"/>
      <w:r w:rsidRPr="008B5EF5">
        <w:rPr>
          <w:rFonts w:ascii="Simplified Arabic" w:hAnsi="Simplified Arabic" w:cs="Simplified Arabic"/>
          <w:sz w:val="28"/>
          <w:szCs w:val="28"/>
          <w:rtl/>
        </w:rPr>
        <w:t>الكافيهات</w:t>
      </w:r>
      <w:proofErr w:type="spellEnd"/>
      <w:r w:rsidRPr="008B5EF5">
        <w:rPr>
          <w:rFonts w:ascii="Simplified Arabic" w:hAnsi="Simplified Arabic" w:cs="Simplified Arabic"/>
          <w:sz w:val="28"/>
          <w:szCs w:val="28"/>
          <w:rtl/>
        </w:rPr>
        <w:t xml:space="preserve"> بالمملكة العربية السعودية، مع التركيز على </w:t>
      </w:r>
      <w:r w:rsidR="00C40B1C">
        <w:rPr>
          <w:rFonts w:ascii="Simplified Arabic" w:hAnsi="Simplified Arabic" w:cs="Simplified Arabic" w:hint="cs"/>
          <w:sz w:val="28"/>
          <w:szCs w:val="28"/>
          <w:rtl/>
        </w:rPr>
        <w:t>ال</w:t>
      </w:r>
      <w:r w:rsidRPr="008B5EF5">
        <w:rPr>
          <w:rFonts w:ascii="Simplified Arabic" w:hAnsi="Simplified Arabic" w:cs="Simplified Arabic"/>
          <w:sz w:val="28"/>
          <w:szCs w:val="28"/>
          <w:rtl/>
        </w:rPr>
        <w:t>مدينة ال</w:t>
      </w:r>
      <w:r w:rsidR="00C40B1C">
        <w:rPr>
          <w:rFonts w:ascii="Simplified Arabic" w:hAnsi="Simplified Arabic" w:cs="Simplified Arabic" w:hint="cs"/>
          <w:sz w:val="28"/>
          <w:szCs w:val="28"/>
          <w:rtl/>
        </w:rPr>
        <w:t>منورة</w:t>
      </w:r>
      <w:r w:rsidRPr="008B5EF5">
        <w:rPr>
          <w:rFonts w:ascii="Simplified Arabic" w:hAnsi="Simplified Arabic" w:cs="Simplified Arabic"/>
          <w:sz w:val="28"/>
          <w:szCs w:val="28"/>
          <w:rtl/>
        </w:rPr>
        <w:t xml:space="preserve"> كنموذج تطبيقي</w:t>
      </w:r>
      <w:r w:rsidR="00C40B1C">
        <w:rPr>
          <w:rFonts w:ascii="Simplified Arabic" w:hAnsi="Simplified Arabic" w:cs="Simplified Arabic" w:hint="cs"/>
          <w:sz w:val="28"/>
          <w:szCs w:val="28"/>
          <w:rtl/>
        </w:rPr>
        <w:t>،</w:t>
      </w:r>
      <w:r w:rsidRPr="008B5EF5">
        <w:rPr>
          <w:rFonts w:ascii="Simplified Arabic" w:hAnsi="Simplified Arabic" w:cs="Simplified Arabic"/>
          <w:sz w:val="28"/>
          <w:szCs w:val="28"/>
          <w:rtl/>
        </w:rPr>
        <w:t xml:space="preserve"> تهدف الدراسة إلى تحليل العلاقة بين معدل دوران الموظفين وجودة الخدمة، وتحديد العوامل المؤدية إلى الدوران، وقياس تأثيره على رضا العملاء والأداء التشغيلي. اعتمدت الدراسة على المنهج الوصفي التحليلي، مستخدمة استبانات ميدانية ومقابلات شبه منظمة لجمع البيانات من 50 موظفاً، 30 مديراً أو مالك كافيه، و100 عميل دائم. استندت الدراسة إلى نموذج جودة الخدمة</w:t>
      </w:r>
      <w:r w:rsidRPr="008B5EF5">
        <w:rPr>
          <w:rFonts w:ascii="Simplified Arabic" w:hAnsi="Simplified Arabic" w:cs="Simplified Arabic"/>
          <w:sz w:val="28"/>
          <w:szCs w:val="28"/>
        </w:rPr>
        <w:t xml:space="preserve"> (SERVQUAL) </w:t>
      </w:r>
      <w:r w:rsidRPr="008B5EF5">
        <w:rPr>
          <w:rFonts w:ascii="Simplified Arabic" w:hAnsi="Simplified Arabic" w:cs="Simplified Arabic"/>
          <w:sz w:val="28"/>
          <w:szCs w:val="28"/>
          <w:rtl/>
        </w:rPr>
        <w:t xml:space="preserve">ونظريات إدارة الموارد البشرية. أظهرت النتائج أن معدل الدوران المرتفع يؤثر سلباً على جودة الخدمة، مما يؤدي إلى انخفاض الكفاءة التشغيلية وتراجع رضا العملاء بنسبة تصل إلى 0.5% لكل 1% زيادة في الدوران. حددت الدراسة أسباب الدوران الرئيسية مثل تدني الرواتب، نقص الحوافز، وضعف فرص التدريب والتطوير. قدمت الدراسة توصيات عملية تشمل تحسين الرواتب، تطوير برامج تدريب مستمرة، وضع مسارات وظيفية واضحة، وتعزيز بيئة العمل لتقليل الدوران وتحسين تجربة العملاء. تساهم الدراسة في سد فجوة بحثية محلية وتقدم إطاراً تحليلياً يدعم صناع القرار في تعزيز الاستقرار الوظيفي والتنافسية في قطاع </w:t>
      </w:r>
      <w:proofErr w:type="spellStart"/>
      <w:r w:rsidRPr="008B5EF5">
        <w:rPr>
          <w:rFonts w:ascii="Simplified Arabic" w:hAnsi="Simplified Arabic" w:cs="Simplified Arabic"/>
          <w:sz w:val="28"/>
          <w:szCs w:val="28"/>
          <w:rtl/>
        </w:rPr>
        <w:t>الكافيهات</w:t>
      </w:r>
      <w:proofErr w:type="spellEnd"/>
      <w:r w:rsidRPr="008B5EF5">
        <w:rPr>
          <w:rFonts w:ascii="Simplified Arabic" w:hAnsi="Simplified Arabic" w:cs="Simplified Arabic"/>
          <w:sz w:val="28"/>
          <w:szCs w:val="28"/>
        </w:rPr>
        <w:t>.</w:t>
      </w:r>
    </w:p>
    <w:p w14:paraId="52341758" w14:textId="77777777" w:rsidR="009125CE" w:rsidRPr="00932C54" w:rsidRDefault="009125CE" w:rsidP="009125CE">
      <w:pPr>
        <w:rPr>
          <w:rFonts w:ascii="Simplified Arabic" w:hAnsi="Simplified Arabic" w:cs="Simplified Arabic"/>
          <w:sz w:val="28"/>
          <w:szCs w:val="28"/>
          <w:u w:val="single"/>
        </w:rPr>
      </w:pPr>
    </w:p>
    <w:p w14:paraId="7C92AB71" w14:textId="77777777" w:rsidR="009125CE" w:rsidRPr="00932C54" w:rsidRDefault="009125CE" w:rsidP="009125CE">
      <w:pPr>
        <w:rPr>
          <w:rFonts w:ascii="Simplified Arabic" w:hAnsi="Simplified Arabic" w:cs="Simplified Arabic"/>
          <w:sz w:val="28"/>
          <w:szCs w:val="28"/>
          <w:u w:val="single"/>
        </w:rPr>
      </w:pPr>
    </w:p>
    <w:p w14:paraId="122E0CEB" w14:textId="77777777" w:rsidR="009125CE" w:rsidRPr="00932C54" w:rsidRDefault="009125CE" w:rsidP="009125CE">
      <w:pPr>
        <w:rPr>
          <w:rFonts w:ascii="Simplified Arabic" w:hAnsi="Simplified Arabic" w:cs="Simplified Arabic"/>
          <w:sz w:val="28"/>
          <w:szCs w:val="28"/>
          <w:u w:val="single"/>
        </w:rPr>
      </w:pPr>
    </w:p>
    <w:p w14:paraId="5334CEE8" w14:textId="77777777" w:rsidR="009125CE" w:rsidRPr="00932C54" w:rsidRDefault="009125CE" w:rsidP="009125CE">
      <w:pPr>
        <w:rPr>
          <w:rFonts w:ascii="Simplified Arabic" w:hAnsi="Simplified Arabic" w:cs="Simplified Arabic"/>
          <w:sz w:val="28"/>
          <w:szCs w:val="28"/>
          <w:u w:val="single"/>
        </w:rPr>
      </w:pPr>
    </w:p>
    <w:p w14:paraId="0FA577B4" w14:textId="77777777" w:rsidR="009125CE" w:rsidRPr="00932C54" w:rsidRDefault="009125CE" w:rsidP="009125CE">
      <w:pPr>
        <w:rPr>
          <w:rFonts w:ascii="Simplified Arabic" w:hAnsi="Simplified Arabic" w:cs="Simplified Arabic"/>
          <w:sz w:val="28"/>
          <w:szCs w:val="28"/>
          <w:u w:val="single"/>
        </w:rPr>
      </w:pPr>
    </w:p>
    <w:p w14:paraId="18A28D47" w14:textId="77777777" w:rsidR="009125CE" w:rsidRPr="00932C54" w:rsidRDefault="009125CE" w:rsidP="009125CE">
      <w:pPr>
        <w:rPr>
          <w:rFonts w:ascii="Simplified Arabic" w:hAnsi="Simplified Arabic" w:cs="Simplified Arabic"/>
          <w:sz w:val="28"/>
          <w:szCs w:val="28"/>
          <w:u w:val="single"/>
        </w:rPr>
      </w:pPr>
    </w:p>
    <w:p w14:paraId="7826C25D" w14:textId="77777777" w:rsidR="009125CE" w:rsidRPr="00932C54" w:rsidRDefault="009125CE" w:rsidP="009125CE">
      <w:pPr>
        <w:rPr>
          <w:rFonts w:ascii="Simplified Arabic" w:hAnsi="Simplified Arabic" w:cs="Simplified Arabic"/>
          <w:sz w:val="28"/>
          <w:szCs w:val="28"/>
          <w:u w:val="single"/>
        </w:rPr>
      </w:pPr>
    </w:p>
    <w:p w14:paraId="21B1282E" w14:textId="77777777" w:rsidR="009125CE" w:rsidRPr="00932C54" w:rsidRDefault="009125CE" w:rsidP="009125CE">
      <w:pPr>
        <w:rPr>
          <w:rFonts w:ascii="Simplified Arabic" w:hAnsi="Simplified Arabic" w:cs="Simplified Arabic"/>
          <w:sz w:val="28"/>
          <w:szCs w:val="28"/>
          <w:u w:val="single"/>
        </w:rPr>
      </w:pPr>
    </w:p>
    <w:p w14:paraId="710C527B" w14:textId="77777777" w:rsidR="009125CE" w:rsidRDefault="009125CE" w:rsidP="009125CE">
      <w:pPr>
        <w:rPr>
          <w:rFonts w:ascii="Simplified Arabic" w:hAnsi="Simplified Arabic" w:cs="Simplified Arabic"/>
          <w:sz w:val="28"/>
          <w:szCs w:val="28"/>
          <w:u w:val="single"/>
          <w:rtl/>
        </w:rPr>
      </w:pPr>
    </w:p>
    <w:p w14:paraId="2E7A2ABD" w14:textId="77777777" w:rsidR="00567B20" w:rsidRDefault="00567B20" w:rsidP="009125CE">
      <w:pPr>
        <w:rPr>
          <w:rFonts w:ascii="Simplified Arabic" w:hAnsi="Simplified Arabic" w:cs="Simplified Arabic"/>
          <w:sz w:val="28"/>
          <w:szCs w:val="28"/>
          <w:u w:val="single"/>
          <w:rtl/>
        </w:rPr>
      </w:pPr>
    </w:p>
    <w:p w14:paraId="194524CA" w14:textId="77777777" w:rsidR="00567B20" w:rsidRDefault="00567B20" w:rsidP="009125CE">
      <w:pPr>
        <w:rPr>
          <w:rFonts w:ascii="Simplified Arabic" w:hAnsi="Simplified Arabic" w:cs="Simplified Arabic"/>
          <w:sz w:val="28"/>
          <w:szCs w:val="28"/>
          <w:u w:val="single"/>
          <w:rtl/>
        </w:rPr>
      </w:pPr>
    </w:p>
    <w:p w14:paraId="3402E947" w14:textId="77777777" w:rsidR="00567B20" w:rsidRPr="00567B20" w:rsidRDefault="00567B20" w:rsidP="00BF188C">
      <w:pPr>
        <w:outlineLvl w:val="0"/>
        <w:rPr>
          <w:rFonts w:ascii="Simplified Arabic" w:hAnsi="Simplified Arabic" w:cs="Simplified Arabic"/>
          <w:b/>
          <w:bCs/>
          <w:sz w:val="36"/>
          <w:szCs w:val="36"/>
          <w:u w:val="single"/>
        </w:rPr>
      </w:pPr>
      <w:bookmarkStart w:id="5" w:name="_Toc205491119"/>
      <w:r w:rsidRPr="00567B20">
        <w:rPr>
          <w:rFonts w:ascii="Simplified Arabic" w:hAnsi="Simplified Arabic" w:cs="Simplified Arabic"/>
          <w:b/>
          <w:bCs/>
          <w:sz w:val="36"/>
          <w:szCs w:val="36"/>
          <w:u w:val="single"/>
          <w:rtl/>
        </w:rPr>
        <w:lastRenderedPageBreak/>
        <w:t>حقوق النشر والطباعة</w:t>
      </w:r>
      <w:bookmarkEnd w:id="5"/>
    </w:p>
    <w:p w14:paraId="6EBC124C" w14:textId="1B19A42E" w:rsidR="00567B20" w:rsidRPr="00567B20" w:rsidRDefault="00567B20" w:rsidP="00567B20">
      <w:pPr>
        <w:spacing w:line="240" w:lineRule="auto"/>
        <w:jc w:val="both"/>
        <w:rPr>
          <w:rFonts w:ascii="Simplified Arabic" w:hAnsi="Simplified Arabic" w:cs="Simplified Arabic"/>
          <w:sz w:val="28"/>
          <w:szCs w:val="28"/>
        </w:rPr>
      </w:pPr>
      <w:r w:rsidRPr="00567B20">
        <w:rPr>
          <w:rFonts w:ascii="Simplified Arabic" w:hAnsi="Simplified Arabic" w:cs="Simplified Arabic"/>
          <w:sz w:val="28"/>
          <w:szCs w:val="28"/>
          <w:rtl/>
        </w:rPr>
        <w:t>جميع حقوق النشر والطباعة محفوظة © للطالب. لا يجوز نسخ أو إعادة إنتاج أي جزء من هذا المشروع بأي وسيلة كانت، إلكترونية أو ورقية أو سمعية أو بصرية، دون إذن خطي مسبق من المؤلف، ويُستثنى من ذلك الاقتباس العلمي الموثّق الذي لا يخلّ بحقوق المؤلف ولا يُسيء إلى الغرض الأكاديمي من البحث</w:t>
      </w:r>
      <w:r w:rsidRPr="00567B20">
        <w:rPr>
          <w:rFonts w:ascii="Simplified Arabic" w:hAnsi="Simplified Arabic" w:cs="Simplified Arabic"/>
          <w:sz w:val="28"/>
          <w:szCs w:val="28"/>
        </w:rPr>
        <w:t>.</w:t>
      </w:r>
    </w:p>
    <w:p w14:paraId="4016CEB7" w14:textId="239DBEDB" w:rsidR="00567B20" w:rsidRPr="00567B20" w:rsidRDefault="00567B20" w:rsidP="00567B20">
      <w:pPr>
        <w:spacing w:line="240" w:lineRule="auto"/>
        <w:jc w:val="both"/>
        <w:rPr>
          <w:rFonts w:ascii="Simplified Arabic" w:hAnsi="Simplified Arabic" w:cs="Simplified Arabic"/>
          <w:b/>
          <w:bCs/>
          <w:sz w:val="28"/>
          <w:szCs w:val="28"/>
        </w:rPr>
      </w:pPr>
      <w:r w:rsidRPr="00567B20">
        <w:rPr>
          <w:rFonts w:ascii="Simplified Arabic" w:hAnsi="Simplified Arabic" w:cs="Simplified Arabic"/>
          <w:sz w:val="28"/>
          <w:szCs w:val="28"/>
          <w:rtl/>
        </w:rPr>
        <w:t>تم إعداد هذا المشروع لأغراض أكاديمية بحتة ضمن متطلبات التخرج من جامعة [</w:t>
      </w:r>
      <w:r w:rsidRPr="00567B20">
        <w:rPr>
          <w:rFonts w:ascii="Simplified Arabic" w:hAnsi="Simplified Arabic" w:cs="Simplified Arabic"/>
          <w:b/>
          <w:bCs/>
          <w:sz w:val="28"/>
          <w:szCs w:val="28"/>
          <w:rtl/>
          <w:lang w:bidi="ar-EG"/>
        </w:rPr>
        <w:t xml:space="preserve">جامعة </w:t>
      </w:r>
      <w:proofErr w:type="spellStart"/>
      <w:r w:rsidRPr="00567B20">
        <w:rPr>
          <w:rFonts w:ascii="Simplified Arabic" w:hAnsi="Simplified Arabic" w:cs="Simplified Arabic"/>
          <w:b/>
          <w:bCs/>
          <w:sz w:val="28"/>
          <w:szCs w:val="28"/>
          <w:rtl/>
          <w:lang w:bidi="ar-EG"/>
        </w:rPr>
        <w:t>ميدأوشن</w:t>
      </w:r>
      <w:proofErr w:type="spellEnd"/>
      <w:r w:rsidRPr="00567B20">
        <w:rPr>
          <w:rFonts w:ascii="Simplified Arabic" w:hAnsi="Simplified Arabic" w:cs="Simplified Arabic"/>
          <w:sz w:val="28"/>
          <w:szCs w:val="28"/>
          <w:rtl/>
        </w:rPr>
        <w:t>]، ويُمنع استخدامه لأغراض تجارية أو إعادة نشره دون موافقة خطية</w:t>
      </w:r>
      <w:r w:rsidRPr="00567B20">
        <w:rPr>
          <w:rFonts w:ascii="Simplified Arabic" w:hAnsi="Simplified Arabic" w:cs="Simplified Arabic"/>
          <w:sz w:val="28"/>
          <w:szCs w:val="28"/>
        </w:rPr>
        <w:t>.</w:t>
      </w:r>
    </w:p>
    <w:p w14:paraId="1A31FD31" w14:textId="77777777" w:rsidR="00567B20" w:rsidRPr="00567B20" w:rsidRDefault="00567B20" w:rsidP="00567B20">
      <w:pPr>
        <w:spacing w:line="240" w:lineRule="auto"/>
        <w:jc w:val="both"/>
        <w:rPr>
          <w:rFonts w:ascii="Simplified Arabic" w:hAnsi="Simplified Arabic" w:cs="Simplified Arabic"/>
          <w:sz w:val="28"/>
          <w:szCs w:val="28"/>
          <w:rtl/>
        </w:rPr>
      </w:pPr>
    </w:p>
    <w:p w14:paraId="2712B914" w14:textId="77777777" w:rsidR="00567B20" w:rsidRDefault="00567B20" w:rsidP="009125CE">
      <w:pPr>
        <w:rPr>
          <w:rFonts w:ascii="Simplified Arabic" w:hAnsi="Simplified Arabic" w:cs="Simplified Arabic"/>
          <w:sz w:val="28"/>
          <w:szCs w:val="28"/>
          <w:u w:val="single"/>
          <w:rtl/>
        </w:rPr>
      </w:pPr>
    </w:p>
    <w:p w14:paraId="4F656998" w14:textId="77777777" w:rsidR="00567B20" w:rsidRDefault="00567B20" w:rsidP="009125CE">
      <w:pPr>
        <w:rPr>
          <w:rFonts w:ascii="Simplified Arabic" w:hAnsi="Simplified Arabic" w:cs="Simplified Arabic"/>
          <w:sz w:val="28"/>
          <w:szCs w:val="28"/>
          <w:u w:val="single"/>
          <w:rtl/>
        </w:rPr>
      </w:pPr>
    </w:p>
    <w:p w14:paraId="4F190774" w14:textId="77777777" w:rsidR="00567B20" w:rsidRDefault="00567B20" w:rsidP="009125CE">
      <w:pPr>
        <w:rPr>
          <w:rFonts w:ascii="Simplified Arabic" w:hAnsi="Simplified Arabic" w:cs="Simplified Arabic"/>
          <w:sz w:val="28"/>
          <w:szCs w:val="28"/>
          <w:u w:val="single"/>
          <w:rtl/>
        </w:rPr>
      </w:pPr>
    </w:p>
    <w:p w14:paraId="41A73277" w14:textId="77777777" w:rsidR="00567B20" w:rsidRDefault="00567B20" w:rsidP="009125CE">
      <w:pPr>
        <w:rPr>
          <w:rFonts w:ascii="Simplified Arabic" w:hAnsi="Simplified Arabic" w:cs="Simplified Arabic"/>
          <w:sz w:val="28"/>
          <w:szCs w:val="28"/>
          <w:u w:val="single"/>
          <w:rtl/>
        </w:rPr>
      </w:pPr>
    </w:p>
    <w:p w14:paraId="4B37720B" w14:textId="77777777" w:rsidR="00567B20" w:rsidRDefault="00567B20" w:rsidP="009125CE">
      <w:pPr>
        <w:rPr>
          <w:rFonts w:ascii="Simplified Arabic" w:hAnsi="Simplified Arabic" w:cs="Simplified Arabic"/>
          <w:sz w:val="28"/>
          <w:szCs w:val="28"/>
          <w:u w:val="single"/>
          <w:rtl/>
        </w:rPr>
      </w:pPr>
    </w:p>
    <w:p w14:paraId="1FC46206" w14:textId="77777777" w:rsidR="00567B20" w:rsidRDefault="00567B20" w:rsidP="009125CE">
      <w:pPr>
        <w:rPr>
          <w:rFonts w:ascii="Simplified Arabic" w:hAnsi="Simplified Arabic" w:cs="Simplified Arabic"/>
          <w:sz w:val="28"/>
          <w:szCs w:val="28"/>
          <w:u w:val="single"/>
          <w:rtl/>
        </w:rPr>
      </w:pPr>
    </w:p>
    <w:p w14:paraId="00D2F4A3" w14:textId="77777777" w:rsidR="00567B20" w:rsidRDefault="00567B20" w:rsidP="009125CE">
      <w:pPr>
        <w:rPr>
          <w:rFonts w:ascii="Simplified Arabic" w:hAnsi="Simplified Arabic" w:cs="Simplified Arabic"/>
          <w:sz w:val="28"/>
          <w:szCs w:val="28"/>
          <w:u w:val="single"/>
          <w:rtl/>
        </w:rPr>
      </w:pPr>
    </w:p>
    <w:p w14:paraId="690FD8A5" w14:textId="77777777" w:rsidR="00567B20" w:rsidRDefault="00567B20" w:rsidP="009125CE">
      <w:pPr>
        <w:rPr>
          <w:rFonts w:ascii="Simplified Arabic" w:hAnsi="Simplified Arabic" w:cs="Simplified Arabic"/>
          <w:sz w:val="28"/>
          <w:szCs w:val="28"/>
          <w:u w:val="single"/>
          <w:rtl/>
        </w:rPr>
      </w:pPr>
    </w:p>
    <w:p w14:paraId="683A7366" w14:textId="77777777" w:rsidR="00567B20" w:rsidRDefault="00567B20" w:rsidP="009125CE">
      <w:pPr>
        <w:rPr>
          <w:rFonts w:ascii="Simplified Arabic" w:hAnsi="Simplified Arabic" w:cs="Simplified Arabic"/>
          <w:sz w:val="28"/>
          <w:szCs w:val="28"/>
          <w:u w:val="single"/>
          <w:rtl/>
        </w:rPr>
      </w:pPr>
    </w:p>
    <w:p w14:paraId="6C5B5B0F" w14:textId="77777777" w:rsidR="00567B20" w:rsidRDefault="00567B20" w:rsidP="009125CE">
      <w:pPr>
        <w:rPr>
          <w:rFonts w:ascii="Simplified Arabic" w:hAnsi="Simplified Arabic" w:cs="Simplified Arabic"/>
          <w:sz w:val="28"/>
          <w:szCs w:val="28"/>
          <w:u w:val="single"/>
          <w:rtl/>
        </w:rPr>
      </w:pPr>
    </w:p>
    <w:p w14:paraId="1A3BB926" w14:textId="77777777" w:rsidR="00567B20" w:rsidRDefault="00567B20" w:rsidP="009125CE">
      <w:pPr>
        <w:rPr>
          <w:rFonts w:ascii="Simplified Arabic" w:hAnsi="Simplified Arabic" w:cs="Simplified Arabic"/>
          <w:sz w:val="28"/>
          <w:szCs w:val="28"/>
          <w:u w:val="single"/>
          <w:rtl/>
        </w:rPr>
      </w:pPr>
    </w:p>
    <w:p w14:paraId="665F89BF" w14:textId="77777777" w:rsidR="00567B20" w:rsidRDefault="00567B20" w:rsidP="009125CE">
      <w:pPr>
        <w:rPr>
          <w:rFonts w:ascii="Simplified Arabic" w:hAnsi="Simplified Arabic" w:cs="Simplified Arabic"/>
          <w:sz w:val="28"/>
          <w:szCs w:val="28"/>
          <w:u w:val="single"/>
          <w:rtl/>
        </w:rPr>
      </w:pPr>
    </w:p>
    <w:p w14:paraId="415DF5F7" w14:textId="77777777" w:rsidR="00567B20" w:rsidRDefault="00567B20" w:rsidP="009125CE">
      <w:pPr>
        <w:rPr>
          <w:rFonts w:ascii="Simplified Arabic" w:hAnsi="Simplified Arabic" w:cs="Simplified Arabic"/>
          <w:sz w:val="28"/>
          <w:szCs w:val="28"/>
          <w:u w:val="single"/>
          <w:rtl/>
        </w:rPr>
      </w:pPr>
    </w:p>
    <w:p w14:paraId="1C492465" w14:textId="77777777" w:rsidR="009125CE" w:rsidRPr="000C2E46" w:rsidRDefault="009125CE" w:rsidP="009125CE">
      <w:pPr>
        <w:rPr>
          <w:rFonts w:ascii="Simplified Arabic" w:hAnsi="Simplified Arabic" w:cs="Simplified Arabic"/>
          <w:sz w:val="28"/>
          <w:szCs w:val="28"/>
          <w:u w:val="single"/>
        </w:rPr>
      </w:pPr>
    </w:p>
    <w:p w14:paraId="3D9F0042" w14:textId="0CFEAFF1" w:rsidR="009125CE" w:rsidRPr="007B5207" w:rsidRDefault="00932C54" w:rsidP="00595F40">
      <w:pPr>
        <w:outlineLvl w:val="0"/>
        <w:rPr>
          <w:rFonts w:ascii="Simplified Arabic" w:hAnsi="Simplified Arabic" w:cs="Simplified Arabic"/>
          <w:b/>
          <w:bCs/>
          <w:sz w:val="36"/>
          <w:szCs w:val="36"/>
          <w:u w:val="single"/>
          <w:rtl/>
        </w:rPr>
      </w:pPr>
      <w:bookmarkStart w:id="6" w:name="_Toc205491120"/>
      <w:r w:rsidRPr="00932C54">
        <w:rPr>
          <w:rFonts w:ascii="Simplified Arabic" w:hAnsi="Simplified Arabic" w:cs="Simplified Arabic"/>
          <w:b/>
          <w:bCs/>
          <w:sz w:val="36"/>
          <w:szCs w:val="36"/>
          <w:u w:val="single"/>
          <w:rtl/>
        </w:rPr>
        <w:lastRenderedPageBreak/>
        <w:t>الشكر والتقدير:</w:t>
      </w:r>
      <w:bookmarkEnd w:id="6"/>
    </w:p>
    <w:p w14:paraId="700DDF4B" w14:textId="77777777" w:rsidR="000C2E46" w:rsidRPr="000C2E46" w:rsidRDefault="000C2E46" w:rsidP="000C2E46">
      <w:pPr>
        <w:spacing w:line="240" w:lineRule="auto"/>
        <w:ind w:firstLine="720"/>
        <w:jc w:val="both"/>
        <w:rPr>
          <w:rFonts w:ascii="Simplified Arabic" w:hAnsi="Simplified Arabic" w:cs="Simplified Arabic"/>
          <w:sz w:val="28"/>
          <w:szCs w:val="28"/>
        </w:rPr>
      </w:pPr>
      <w:r w:rsidRPr="000C2E46">
        <w:rPr>
          <w:rFonts w:ascii="Simplified Arabic" w:hAnsi="Simplified Arabic" w:cs="Simplified Arabic"/>
          <w:sz w:val="28"/>
          <w:szCs w:val="28"/>
          <w:rtl/>
        </w:rPr>
        <w:t xml:space="preserve">الحمد لله الذي بنعمته تتمّ الصالحات، وبفضله يُنال التوفيق والسداد، والصلاة والسلام على سيدنا محمد، خير من علَّم وتعلَّم، وعلى </w:t>
      </w:r>
      <w:proofErr w:type="spellStart"/>
      <w:r w:rsidRPr="000C2E46">
        <w:rPr>
          <w:rFonts w:ascii="Simplified Arabic" w:hAnsi="Simplified Arabic" w:cs="Simplified Arabic"/>
          <w:sz w:val="28"/>
          <w:szCs w:val="28"/>
          <w:rtl/>
        </w:rPr>
        <w:t>آله</w:t>
      </w:r>
      <w:proofErr w:type="spellEnd"/>
      <w:r w:rsidRPr="000C2E46">
        <w:rPr>
          <w:rFonts w:ascii="Simplified Arabic" w:hAnsi="Simplified Arabic" w:cs="Simplified Arabic"/>
          <w:sz w:val="28"/>
          <w:szCs w:val="28"/>
          <w:rtl/>
        </w:rPr>
        <w:t xml:space="preserve"> وصحبه أجمعين</w:t>
      </w:r>
      <w:r w:rsidRPr="000C2E46">
        <w:rPr>
          <w:rFonts w:ascii="Simplified Arabic" w:hAnsi="Simplified Arabic" w:cs="Simplified Arabic"/>
          <w:sz w:val="28"/>
          <w:szCs w:val="28"/>
        </w:rPr>
        <w:t>.</w:t>
      </w:r>
    </w:p>
    <w:p w14:paraId="5F3C2253" w14:textId="77777777" w:rsidR="000C2E46" w:rsidRPr="000C2E46" w:rsidRDefault="000C2E46" w:rsidP="000C2E46">
      <w:pPr>
        <w:spacing w:line="240" w:lineRule="auto"/>
        <w:ind w:firstLine="720"/>
        <w:jc w:val="both"/>
        <w:rPr>
          <w:rFonts w:ascii="Simplified Arabic" w:hAnsi="Simplified Arabic" w:cs="Simplified Arabic"/>
          <w:sz w:val="28"/>
          <w:szCs w:val="28"/>
        </w:rPr>
      </w:pPr>
      <w:r w:rsidRPr="000C2E46">
        <w:rPr>
          <w:rFonts w:ascii="Simplified Arabic" w:hAnsi="Simplified Arabic" w:cs="Simplified Arabic"/>
          <w:sz w:val="28"/>
          <w:szCs w:val="28"/>
          <w:rtl/>
        </w:rPr>
        <w:t xml:space="preserve">أتقدّم بجزيل الشكر وخالص الامتنان إلى </w:t>
      </w:r>
      <w:r w:rsidRPr="000C2E46">
        <w:rPr>
          <w:rFonts w:ascii="Simplified Arabic" w:hAnsi="Simplified Arabic" w:cs="Simplified Arabic"/>
          <w:b/>
          <w:bCs/>
          <w:sz w:val="28"/>
          <w:szCs w:val="28"/>
          <w:rtl/>
        </w:rPr>
        <w:t>كلية الإدارة – قسم إدارة الأعمال</w:t>
      </w:r>
      <w:r w:rsidRPr="000C2E46">
        <w:rPr>
          <w:rFonts w:ascii="Simplified Arabic" w:hAnsi="Simplified Arabic" w:cs="Simplified Arabic"/>
          <w:sz w:val="28"/>
          <w:szCs w:val="28"/>
          <w:rtl/>
        </w:rPr>
        <w:t>، على ما وفّرته من بيئة علمية محفّزة، ودعم أكاديمي مستمر، كان لهما بالغ الأثر في تسهيل سُبل البحث العلمي، وتعزيز روح المثابرة والاجتهاد في سبيل إتمام هذا العمل البحثي</w:t>
      </w:r>
      <w:r w:rsidRPr="000C2E46">
        <w:rPr>
          <w:rFonts w:ascii="Simplified Arabic" w:hAnsi="Simplified Arabic" w:cs="Simplified Arabic"/>
          <w:sz w:val="28"/>
          <w:szCs w:val="28"/>
        </w:rPr>
        <w:t>.</w:t>
      </w:r>
    </w:p>
    <w:p w14:paraId="20FDC184" w14:textId="77777777" w:rsidR="000C2E46" w:rsidRPr="000C2E46" w:rsidRDefault="000C2E46" w:rsidP="000C2E46">
      <w:pPr>
        <w:spacing w:line="240" w:lineRule="auto"/>
        <w:ind w:firstLine="720"/>
        <w:jc w:val="both"/>
        <w:rPr>
          <w:rFonts w:ascii="Simplified Arabic" w:hAnsi="Simplified Arabic" w:cs="Simplified Arabic"/>
          <w:sz w:val="28"/>
          <w:szCs w:val="28"/>
        </w:rPr>
      </w:pPr>
      <w:r w:rsidRPr="000C2E46">
        <w:rPr>
          <w:rFonts w:ascii="Simplified Arabic" w:hAnsi="Simplified Arabic" w:cs="Simplified Arabic"/>
          <w:sz w:val="28"/>
          <w:szCs w:val="28"/>
          <w:rtl/>
        </w:rPr>
        <w:t xml:space="preserve">ولا يفوتني أن أخصّ بالشكر والعرفان </w:t>
      </w:r>
      <w:r w:rsidRPr="000C2E46">
        <w:rPr>
          <w:rFonts w:ascii="Simplified Arabic" w:hAnsi="Simplified Arabic" w:cs="Simplified Arabic"/>
          <w:b/>
          <w:bCs/>
          <w:sz w:val="28"/>
          <w:szCs w:val="28"/>
          <w:rtl/>
        </w:rPr>
        <w:t>سعادة الدكتور/ الفيصل عبد الحميد محمد حسن</w:t>
      </w:r>
      <w:r w:rsidRPr="000C2E46">
        <w:rPr>
          <w:rFonts w:ascii="Simplified Arabic" w:hAnsi="Simplified Arabic" w:cs="Simplified Arabic"/>
          <w:sz w:val="28"/>
          <w:szCs w:val="28"/>
          <w:rtl/>
        </w:rPr>
        <w:t>، و</w:t>
      </w:r>
      <w:r w:rsidRPr="000C2E46">
        <w:rPr>
          <w:rFonts w:ascii="Simplified Arabic" w:hAnsi="Simplified Arabic" w:cs="Simplified Arabic"/>
          <w:b/>
          <w:bCs/>
          <w:sz w:val="28"/>
          <w:szCs w:val="28"/>
          <w:rtl/>
        </w:rPr>
        <w:t>سعادة الدكتور/ فايز علي جراد</w:t>
      </w:r>
      <w:r w:rsidRPr="000C2E46">
        <w:rPr>
          <w:rFonts w:ascii="Simplified Arabic" w:hAnsi="Simplified Arabic" w:cs="Simplified Arabic"/>
          <w:sz w:val="28"/>
          <w:szCs w:val="28"/>
          <w:rtl/>
        </w:rPr>
        <w:t>، لما قدّماه لي من إشراف كريم، وتوجيهات سديدة، وملاحظات علمية بنّاءة، أثْرَت هذا البحث، وأسهمت في رفع مستواه الأكاديمي، فلهما مني بالغ التقدير والاحترام</w:t>
      </w:r>
      <w:r w:rsidRPr="000C2E46">
        <w:rPr>
          <w:rFonts w:ascii="Simplified Arabic" w:hAnsi="Simplified Arabic" w:cs="Simplified Arabic"/>
          <w:sz w:val="28"/>
          <w:szCs w:val="28"/>
        </w:rPr>
        <w:t>.</w:t>
      </w:r>
    </w:p>
    <w:p w14:paraId="41F5A5FE" w14:textId="77777777" w:rsidR="000C2E46" w:rsidRPr="000C2E46" w:rsidRDefault="000C2E46" w:rsidP="000C2E46">
      <w:pPr>
        <w:spacing w:line="240" w:lineRule="auto"/>
        <w:ind w:firstLine="720"/>
        <w:jc w:val="both"/>
        <w:rPr>
          <w:rFonts w:ascii="Simplified Arabic" w:hAnsi="Simplified Arabic" w:cs="Simplified Arabic"/>
          <w:sz w:val="28"/>
          <w:szCs w:val="28"/>
        </w:rPr>
      </w:pPr>
      <w:r w:rsidRPr="000C2E46">
        <w:rPr>
          <w:rFonts w:ascii="Simplified Arabic" w:hAnsi="Simplified Arabic" w:cs="Simplified Arabic"/>
          <w:sz w:val="28"/>
          <w:szCs w:val="28"/>
          <w:rtl/>
        </w:rPr>
        <w:t xml:space="preserve">كما أتوجّه بالشكر العميق إلى كافة العاملين في </w:t>
      </w:r>
      <w:r w:rsidRPr="000C2E46">
        <w:rPr>
          <w:rFonts w:ascii="Simplified Arabic" w:hAnsi="Simplified Arabic" w:cs="Simplified Arabic"/>
          <w:b/>
          <w:bCs/>
          <w:sz w:val="28"/>
          <w:szCs w:val="28"/>
          <w:rtl/>
        </w:rPr>
        <w:t xml:space="preserve">قطاع </w:t>
      </w:r>
      <w:proofErr w:type="spellStart"/>
      <w:r w:rsidRPr="000C2E46">
        <w:rPr>
          <w:rFonts w:ascii="Simplified Arabic" w:hAnsi="Simplified Arabic" w:cs="Simplified Arabic"/>
          <w:b/>
          <w:bCs/>
          <w:sz w:val="28"/>
          <w:szCs w:val="28"/>
          <w:rtl/>
        </w:rPr>
        <w:t>الكافيهات</w:t>
      </w:r>
      <w:proofErr w:type="spellEnd"/>
      <w:r w:rsidRPr="000C2E46">
        <w:rPr>
          <w:rFonts w:ascii="Simplified Arabic" w:hAnsi="Simplified Arabic" w:cs="Simplified Arabic"/>
          <w:b/>
          <w:bCs/>
          <w:sz w:val="28"/>
          <w:szCs w:val="28"/>
          <w:rtl/>
        </w:rPr>
        <w:t xml:space="preserve"> بالمملكة العربية السعودية</w:t>
      </w:r>
      <w:r w:rsidRPr="000C2E46">
        <w:rPr>
          <w:rFonts w:ascii="Simplified Arabic" w:hAnsi="Simplified Arabic" w:cs="Simplified Arabic"/>
          <w:sz w:val="28"/>
          <w:szCs w:val="28"/>
          <w:rtl/>
        </w:rPr>
        <w:t>، الذين لم يبخلوا عليّ بوقتهم وجهدهم، وقدموا لي المعلومات والبيانات الميدانية التي كان لها الدور الرئيسي في بناء نتائج هذه الدراسة وتحقيق أهدافها</w:t>
      </w:r>
      <w:r w:rsidRPr="000C2E46">
        <w:rPr>
          <w:rFonts w:ascii="Simplified Arabic" w:hAnsi="Simplified Arabic" w:cs="Simplified Arabic"/>
          <w:sz w:val="28"/>
          <w:szCs w:val="28"/>
        </w:rPr>
        <w:t>.</w:t>
      </w:r>
    </w:p>
    <w:p w14:paraId="07EDCE3B" w14:textId="77777777" w:rsidR="000C2E46" w:rsidRPr="000C2E46" w:rsidRDefault="000C2E46" w:rsidP="000C2E46">
      <w:pPr>
        <w:spacing w:line="240" w:lineRule="auto"/>
        <w:ind w:firstLine="720"/>
        <w:jc w:val="both"/>
        <w:rPr>
          <w:rFonts w:ascii="Simplified Arabic" w:hAnsi="Simplified Arabic" w:cs="Simplified Arabic"/>
          <w:sz w:val="28"/>
          <w:szCs w:val="28"/>
        </w:rPr>
      </w:pPr>
      <w:r w:rsidRPr="000C2E46">
        <w:rPr>
          <w:rFonts w:ascii="Simplified Arabic" w:hAnsi="Simplified Arabic" w:cs="Simplified Arabic"/>
          <w:sz w:val="28"/>
          <w:szCs w:val="28"/>
          <w:rtl/>
        </w:rPr>
        <w:t xml:space="preserve">وكل الامتنان والعرفان أقدّمه إلى </w:t>
      </w:r>
      <w:r w:rsidRPr="000C2E46">
        <w:rPr>
          <w:rFonts w:ascii="Simplified Arabic" w:hAnsi="Simplified Arabic" w:cs="Simplified Arabic"/>
          <w:b/>
          <w:bCs/>
          <w:sz w:val="28"/>
          <w:szCs w:val="28"/>
          <w:rtl/>
        </w:rPr>
        <w:t>عائلتي العزيزة</w:t>
      </w:r>
      <w:r w:rsidRPr="000C2E46">
        <w:rPr>
          <w:rFonts w:ascii="Simplified Arabic" w:hAnsi="Simplified Arabic" w:cs="Simplified Arabic"/>
          <w:sz w:val="28"/>
          <w:szCs w:val="28"/>
          <w:rtl/>
        </w:rPr>
        <w:t>، سندي الحقيقي، الذين أحاطوني بمحبتهم، ودعمهم النفسي والمعنوي، وتحفيزهم المستمر الذي لم ينقطع طوال فترة إعداد هذا البحث. فلولا توفيق الله ثم وقوفهم بجانبي، لما تمكنت من تجاوز التحديات</w:t>
      </w:r>
      <w:r w:rsidRPr="000C2E46">
        <w:rPr>
          <w:rFonts w:ascii="Simplified Arabic" w:hAnsi="Simplified Arabic" w:cs="Simplified Arabic"/>
          <w:sz w:val="28"/>
          <w:szCs w:val="28"/>
        </w:rPr>
        <w:t>.</w:t>
      </w:r>
    </w:p>
    <w:p w14:paraId="1D8A9A3C" w14:textId="528E2233" w:rsidR="00E201DD" w:rsidRPr="00E201DD" w:rsidRDefault="000C2E46" w:rsidP="00E201DD">
      <w:pPr>
        <w:spacing w:line="240" w:lineRule="auto"/>
        <w:ind w:firstLine="720"/>
        <w:jc w:val="both"/>
        <w:rPr>
          <w:rFonts w:ascii="Simplified Arabic" w:hAnsi="Simplified Arabic" w:cs="Simplified Arabic"/>
          <w:sz w:val="28"/>
          <w:szCs w:val="28"/>
          <w:rtl/>
        </w:rPr>
        <w:sectPr w:rsidR="00E201DD" w:rsidRPr="00E201DD" w:rsidSect="00E201DD">
          <w:footerReference w:type="default" r:id="rId10"/>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r w:rsidRPr="000C2E46">
        <w:rPr>
          <w:rFonts w:ascii="Simplified Arabic" w:hAnsi="Simplified Arabic" w:cs="Simplified Arabic"/>
          <w:sz w:val="28"/>
          <w:szCs w:val="28"/>
          <w:rtl/>
        </w:rPr>
        <w:t>وأخيرًا، لا أنسى أن أقدّم شكري وتقديري لكل من ساهم، ولو بكلمة أو بدعوة صادقة، في إنجاز هذا العمل. وأسأل الله تعالى أن يجزيهم جميعًا خير الجزاء، وأن يوفقنا جميعًا لما فيه خير الدنيا والآخرة</w:t>
      </w:r>
      <w:r w:rsidRPr="000C2E46">
        <w:rPr>
          <w:rFonts w:ascii="Simplified Arabic" w:hAnsi="Simplified Arabic" w:cs="Simplified Arabic"/>
          <w:sz w:val="28"/>
          <w:szCs w:val="28"/>
        </w:rPr>
        <w:t>.</w:t>
      </w:r>
    </w:p>
    <w:p w14:paraId="7F6BEE6E"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217CC8D1"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2958CD79"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07562C92"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4D964C15"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65113A53" w14:textId="77777777" w:rsidR="00E201DD" w:rsidRDefault="00E201DD" w:rsidP="007B5207">
      <w:pPr>
        <w:spacing w:line="240" w:lineRule="auto"/>
        <w:jc w:val="center"/>
        <w:rPr>
          <w:rFonts w:ascii="Simplified Arabic" w:hAnsi="Simplified Arabic" w:cs="Simplified Arabic"/>
          <w:b/>
          <w:bCs/>
          <w:sz w:val="40"/>
          <w:szCs w:val="40"/>
          <w:u w:val="single"/>
          <w:rtl/>
        </w:rPr>
      </w:pPr>
    </w:p>
    <w:p w14:paraId="700D5866" w14:textId="19F19C98" w:rsidR="009125CE" w:rsidRPr="00932C54" w:rsidRDefault="009125CE" w:rsidP="00595F40">
      <w:pPr>
        <w:spacing w:line="240" w:lineRule="auto"/>
        <w:jc w:val="center"/>
        <w:outlineLvl w:val="0"/>
        <w:rPr>
          <w:rFonts w:ascii="Simplified Arabic" w:hAnsi="Simplified Arabic" w:cs="Simplified Arabic"/>
          <w:b/>
          <w:bCs/>
          <w:sz w:val="40"/>
          <w:szCs w:val="40"/>
          <w:u w:val="single"/>
          <w:rtl/>
        </w:rPr>
      </w:pPr>
      <w:bookmarkStart w:id="7" w:name="_Toc205491121"/>
      <w:r w:rsidRPr="00932C54">
        <w:rPr>
          <w:rFonts w:ascii="Simplified Arabic" w:hAnsi="Simplified Arabic" w:cs="Simplified Arabic"/>
          <w:b/>
          <w:bCs/>
          <w:sz w:val="40"/>
          <w:szCs w:val="40"/>
          <w:u w:val="single"/>
          <w:rtl/>
        </w:rPr>
        <w:t>الفصل الأول</w:t>
      </w:r>
      <w:bookmarkEnd w:id="7"/>
    </w:p>
    <w:p w14:paraId="231E38BB" w14:textId="77777777" w:rsidR="009125CE" w:rsidRPr="00932C54" w:rsidRDefault="009125CE" w:rsidP="007B5207">
      <w:pPr>
        <w:spacing w:line="240" w:lineRule="auto"/>
        <w:jc w:val="lowKashida"/>
        <w:rPr>
          <w:rFonts w:ascii="Simplified Arabic" w:hAnsi="Simplified Arabic" w:cs="Simplified Arabic"/>
          <w:sz w:val="28"/>
          <w:szCs w:val="28"/>
          <w:u w:val="single"/>
          <w:rtl/>
        </w:rPr>
      </w:pPr>
    </w:p>
    <w:p w14:paraId="2EA6585C" w14:textId="77777777" w:rsidR="009125CE" w:rsidRPr="00932C54" w:rsidRDefault="009125CE" w:rsidP="007B5207">
      <w:pPr>
        <w:spacing w:line="240" w:lineRule="auto"/>
        <w:jc w:val="lowKashida"/>
        <w:rPr>
          <w:rFonts w:ascii="Simplified Arabic" w:hAnsi="Simplified Arabic" w:cs="Simplified Arabic"/>
          <w:sz w:val="28"/>
          <w:szCs w:val="28"/>
          <w:u w:val="single"/>
          <w:rtl/>
        </w:rPr>
      </w:pPr>
    </w:p>
    <w:p w14:paraId="7F3B8E80" w14:textId="77777777" w:rsidR="009125CE" w:rsidRPr="00932C54" w:rsidRDefault="009125CE" w:rsidP="007B5207">
      <w:pPr>
        <w:spacing w:line="240" w:lineRule="auto"/>
        <w:jc w:val="lowKashida"/>
        <w:rPr>
          <w:rFonts w:ascii="Simplified Arabic" w:hAnsi="Simplified Arabic" w:cs="Simplified Arabic"/>
          <w:sz w:val="28"/>
          <w:szCs w:val="28"/>
          <w:u w:val="single"/>
          <w:rtl/>
        </w:rPr>
      </w:pPr>
    </w:p>
    <w:p w14:paraId="32BDF63E" w14:textId="77777777" w:rsidR="009125CE" w:rsidRDefault="009125CE" w:rsidP="007B5207">
      <w:pPr>
        <w:spacing w:line="240" w:lineRule="auto"/>
        <w:jc w:val="lowKashida"/>
        <w:rPr>
          <w:rFonts w:ascii="Simplified Arabic" w:hAnsi="Simplified Arabic" w:cs="Simplified Arabic"/>
          <w:sz w:val="28"/>
          <w:szCs w:val="28"/>
          <w:u w:val="single"/>
          <w:rtl/>
        </w:rPr>
      </w:pPr>
    </w:p>
    <w:p w14:paraId="3A41A1D8" w14:textId="77777777" w:rsidR="007B5207" w:rsidRPr="00932C54" w:rsidRDefault="007B5207" w:rsidP="007B5207">
      <w:pPr>
        <w:spacing w:line="240" w:lineRule="auto"/>
        <w:jc w:val="lowKashida"/>
        <w:rPr>
          <w:rFonts w:ascii="Simplified Arabic" w:hAnsi="Simplified Arabic" w:cs="Simplified Arabic"/>
          <w:sz w:val="28"/>
          <w:szCs w:val="28"/>
          <w:u w:val="single"/>
          <w:rtl/>
        </w:rPr>
      </w:pPr>
    </w:p>
    <w:p w14:paraId="0F6C2729" w14:textId="77777777" w:rsidR="007B5207" w:rsidRDefault="007B5207" w:rsidP="007B5207">
      <w:pPr>
        <w:spacing w:line="240" w:lineRule="auto"/>
        <w:jc w:val="lowKashida"/>
        <w:rPr>
          <w:rFonts w:ascii="Simplified Arabic" w:hAnsi="Simplified Arabic" w:cs="Simplified Arabic"/>
          <w:b/>
          <w:bCs/>
          <w:sz w:val="36"/>
          <w:szCs w:val="36"/>
          <w:u w:val="single"/>
          <w:rtl/>
        </w:rPr>
      </w:pPr>
    </w:p>
    <w:p w14:paraId="4ADBA3A2" w14:textId="77777777" w:rsidR="007B5207" w:rsidRDefault="007B5207" w:rsidP="007B5207">
      <w:pPr>
        <w:spacing w:line="240" w:lineRule="auto"/>
        <w:jc w:val="lowKashida"/>
        <w:rPr>
          <w:rFonts w:ascii="Simplified Arabic" w:hAnsi="Simplified Arabic" w:cs="Simplified Arabic"/>
          <w:b/>
          <w:bCs/>
          <w:sz w:val="36"/>
          <w:szCs w:val="36"/>
          <w:u w:val="single"/>
          <w:rtl/>
        </w:rPr>
      </w:pPr>
    </w:p>
    <w:p w14:paraId="037346E5" w14:textId="77777777" w:rsidR="007B5207" w:rsidRDefault="007B5207" w:rsidP="007B5207">
      <w:pPr>
        <w:spacing w:line="240" w:lineRule="auto"/>
        <w:jc w:val="lowKashida"/>
        <w:rPr>
          <w:rFonts w:ascii="Simplified Arabic" w:hAnsi="Simplified Arabic" w:cs="Simplified Arabic"/>
          <w:b/>
          <w:bCs/>
          <w:sz w:val="36"/>
          <w:szCs w:val="36"/>
          <w:u w:val="single"/>
          <w:rtl/>
        </w:rPr>
      </w:pPr>
    </w:p>
    <w:p w14:paraId="7D50FAD4" w14:textId="77777777" w:rsidR="007B5207" w:rsidRDefault="007B5207" w:rsidP="007B5207">
      <w:pPr>
        <w:spacing w:line="240" w:lineRule="auto"/>
        <w:jc w:val="lowKashida"/>
        <w:rPr>
          <w:rFonts w:ascii="Simplified Arabic" w:hAnsi="Simplified Arabic" w:cs="Simplified Arabic"/>
          <w:b/>
          <w:bCs/>
          <w:sz w:val="36"/>
          <w:szCs w:val="36"/>
          <w:u w:val="single"/>
          <w:rtl/>
        </w:rPr>
      </w:pPr>
    </w:p>
    <w:p w14:paraId="516FA017" w14:textId="77777777" w:rsidR="007B5207" w:rsidRDefault="007B5207" w:rsidP="007B5207">
      <w:pPr>
        <w:spacing w:line="240" w:lineRule="auto"/>
        <w:jc w:val="lowKashida"/>
        <w:rPr>
          <w:rFonts w:ascii="Simplified Arabic" w:hAnsi="Simplified Arabic" w:cs="Simplified Arabic"/>
          <w:b/>
          <w:bCs/>
          <w:sz w:val="36"/>
          <w:szCs w:val="36"/>
          <w:u w:val="single"/>
          <w:rtl/>
        </w:rPr>
      </w:pPr>
    </w:p>
    <w:p w14:paraId="0463633E" w14:textId="77777777" w:rsidR="00BC4EB3" w:rsidRDefault="00BC4EB3" w:rsidP="007B5207">
      <w:pPr>
        <w:spacing w:line="240" w:lineRule="auto"/>
        <w:jc w:val="lowKashida"/>
        <w:rPr>
          <w:rFonts w:ascii="Simplified Arabic" w:hAnsi="Simplified Arabic" w:cs="Simplified Arabic"/>
          <w:b/>
          <w:bCs/>
          <w:sz w:val="36"/>
          <w:szCs w:val="36"/>
          <w:u w:val="single"/>
          <w:rtl/>
        </w:rPr>
      </w:pPr>
    </w:p>
    <w:p w14:paraId="44DB923D" w14:textId="5E97E61A" w:rsidR="009125CE" w:rsidRPr="007B5207" w:rsidRDefault="009125CE" w:rsidP="00595F40">
      <w:pPr>
        <w:spacing w:line="240" w:lineRule="auto"/>
        <w:jc w:val="lowKashida"/>
        <w:outlineLvl w:val="0"/>
        <w:rPr>
          <w:rFonts w:ascii="Simplified Arabic" w:hAnsi="Simplified Arabic" w:cs="Simplified Arabic"/>
          <w:b/>
          <w:bCs/>
          <w:sz w:val="36"/>
          <w:szCs w:val="36"/>
          <w:u w:val="single"/>
          <w:rtl/>
        </w:rPr>
      </w:pPr>
      <w:bookmarkStart w:id="8" w:name="_Toc205491122"/>
      <w:r w:rsidRPr="00932C54">
        <w:rPr>
          <w:rFonts w:ascii="Simplified Arabic" w:hAnsi="Simplified Arabic" w:cs="Simplified Arabic"/>
          <w:b/>
          <w:bCs/>
          <w:sz w:val="36"/>
          <w:szCs w:val="36"/>
          <w:u w:val="single"/>
          <w:rtl/>
        </w:rPr>
        <w:lastRenderedPageBreak/>
        <w:t>المقدمة:</w:t>
      </w:r>
      <w:bookmarkEnd w:id="8"/>
    </w:p>
    <w:p w14:paraId="10BF12C6"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يمثّل هذا الفصل التمهيدي مدخلاً أساسياً لفهم الإطار العام للدراسة، حيث يستعرض الخلفية النظرية والميدانية لمشكلة البحث، ويُبرز أهمية الموضوع في سياقه العلمي والعملي. كما يتناول الفصل تحديداً دقيقاً لمشكلة الدراسة، وأهدافها، وتساؤلاتها البحثية، إلى جانب عرض الفروض التي سيتم اختبارها، والإطار النظري الذي تستند إليه الدراسة</w:t>
      </w:r>
      <w:r w:rsidRPr="00BC4EB3">
        <w:rPr>
          <w:rFonts w:ascii="Simplified Arabic" w:hAnsi="Simplified Arabic" w:cs="Simplified Arabic"/>
          <w:sz w:val="28"/>
          <w:szCs w:val="28"/>
        </w:rPr>
        <w:t>.</w:t>
      </w:r>
    </w:p>
    <w:p w14:paraId="0D3FE8CF"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 xml:space="preserve">يُعد قطاع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xml:space="preserve"> أحد أكثر قطاعات الضيافة نمواً في المملكة العربية السعودية، مدفوعاً بجملة من التحولات الاجتماعية والاقتصادية التي تشهدها البلاد في إطار رؤية المملكة 2030، والتي تهدف إلى تنويع مصادر الدخل الوطني وتعزيز جودة الحياة. فقد تغيّرت أنماط الحياة اليومية للأفراد، وازدادت توجهاتهم نحو الأماكن الترفيهية ذات الطابع العصري غير الرسمي، مما جعل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xml:space="preserve"> بيئة اجتماعية وثقافية واقتصادية بامتياز، لا سيما بين فئة الشباب</w:t>
      </w:r>
      <w:r w:rsidRPr="00BC4EB3">
        <w:rPr>
          <w:rFonts w:ascii="Simplified Arabic" w:hAnsi="Simplified Arabic" w:cs="Simplified Arabic"/>
          <w:sz w:val="28"/>
          <w:szCs w:val="28"/>
        </w:rPr>
        <w:t>.</w:t>
      </w:r>
    </w:p>
    <w:p w14:paraId="67D30D7C"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 xml:space="preserve">هذا النمو السريع في قطاع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xml:space="preserve"> أسهم في جذب الاستثمارات المحلية والدولية، وخلق فرص عمل جديدة، وساهم في تحسين البيئة التنافسية في سوق الضيافة. إلا أن هذا التوسع لم يكن خالياً من التحديات التنظيمية والتشغيلية، إذ ظهرت مجموعة من المشكلات التي تمس استدامة الأداء المؤسسي، ومن أبرزها ارتفاع معدلات دوران الموظفين</w:t>
      </w:r>
      <w:r w:rsidRPr="00BC4EB3">
        <w:rPr>
          <w:rFonts w:ascii="Simplified Arabic" w:hAnsi="Simplified Arabic" w:cs="Simplified Arabic"/>
          <w:sz w:val="28"/>
          <w:szCs w:val="28"/>
        </w:rPr>
        <w:t xml:space="preserve"> (Employee Turnover Rate)</w:t>
      </w:r>
      <w:r w:rsidRPr="00BC4EB3">
        <w:rPr>
          <w:rFonts w:ascii="Simplified Arabic" w:hAnsi="Simplified Arabic" w:cs="Simplified Arabic"/>
          <w:sz w:val="28"/>
          <w:szCs w:val="28"/>
          <w:rtl/>
        </w:rPr>
        <w:t>، وهي ظاهرة باتت تشكّل أحد المعوّقات الرئيسية أمام الحفاظ على جودة الخدمة وتحقيق استقرار تشغيلي طويل الأمد</w:t>
      </w:r>
      <w:r w:rsidRPr="00BC4EB3">
        <w:rPr>
          <w:rFonts w:ascii="Simplified Arabic" w:hAnsi="Simplified Arabic" w:cs="Simplified Arabic"/>
          <w:sz w:val="28"/>
          <w:szCs w:val="28"/>
        </w:rPr>
        <w:t>.</w:t>
      </w:r>
    </w:p>
    <w:p w14:paraId="26B94868"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يشير معدل دوران الموظفين إلى النسبة المئوية للعاملين الذين يغادرون وظائفهم خلال فترة زمنية محددة مقارنةً بإجمالي عدد العاملين في المنشأة، ويُعد مؤشراً حيوياً على الاستقرار المؤسسي، وفاعلية استراتيجيات إدارة الموارد البشرية، ومدى جاذبية بيئة العمل. وقد أظهرت دراسات عديدة في قطاع الضيافة – مثل دراسة</w:t>
      </w:r>
      <w:r w:rsidRPr="00BC4EB3">
        <w:rPr>
          <w:rFonts w:ascii="Simplified Arabic" w:hAnsi="Simplified Arabic" w:cs="Simplified Arabic"/>
          <w:sz w:val="28"/>
          <w:szCs w:val="28"/>
        </w:rPr>
        <w:t xml:space="preserve"> (</w:t>
      </w:r>
      <w:proofErr w:type="spellStart"/>
      <w:r w:rsidRPr="00BC4EB3">
        <w:rPr>
          <w:rFonts w:ascii="Simplified Arabic" w:hAnsi="Simplified Arabic" w:cs="Simplified Arabic"/>
          <w:sz w:val="28"/>
          <w:szCs w:val="28"/>
        </w:rPr>
        <w:t>Hinkin</w:t>
      </w:r>
      <w:proofErr w:type="spellEnd"/>
      <w:r w:rsidRPr="00BC4EB3">
        <w:rPr>
          <w:rFonts w:ascii="Simplified Arabic" w:hAnsi="Simplified Arabic" w:cs="Simplified Arabic"/>
          <w:sz w:val="28"/>
          <w:szCs w:val="28"/>
        </w:rPr>
        <w:t xml:space="preserve"> &amp; Tracey, 2000) – </w:t>
      </w:r>
      <w:r w:rsidRPr="00BC4EB3">
        <w:rPr>
          <w:rFonts w:ascii="Simplified Arabic" w:hAnsi="Simplified Arabic" w:cs="Simplified Arabic"/>
          <w:sz w:val="28"/>
          <w:szCs w:val="28"/>
          <w:rtl/>
        </w:rPr>
        <w:t>أن ارتفاع معدل الدوران يرتبط بانخفاض جودة الخدمة، وتراجع إنتاجية الأداء، وارتفاع تكاليف التوظيف والتدريب، بالإضافة إلى ضعف ولاء العملاء، مما يؤدي في نهاية المطاف إلى تآكل الميزة التنافسية للمؤسسة</w:t>
      </w:r>
      <w:r w:rsidRPr="00BC4EB3">
        <w:rPr>
          <w:rFonts w:ascii="Simplified Arabic" w:hAnsi="Simplified Arabic" w:cs="Simplified Arabic"/>
          <w:sz w:val="28"/>
          <w:szCs w:val="28"/>
        </w:rPr>
        <w:t>.</w:t>
      </w:r>
    </w:p>
    <w:p w14:paraId="2D1B8903"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 xml:space="preserve">ورغم تعدد الدراسات التي تناولت هذه الظاهرة في قطاعات خدمية مختلفة على المستوى الدولي، إلا أن الأبحاث المحلية التي تتناولها في سياق البيئة السعودية، وبالأخص في قطاع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لا تزال محدودة. وتُعزى هذه الفجوة البحثية إلى خصوصية سوق العمل السعودي، والاختلافات الثقافية والتنظيمية التي تميز بيئة المقاهي المحلية عن نظيراتها في الدول الأخرى، الأمر الذي يستدعي دراسات ميدانية معمقة لفهم أبعاد هذه الظاهرة ضمن السياق السعودي</w:t>
      </w:r>
      <w:r w:rsidRPr="00BC4EB3">
        <w:rPr>
          <w:rFonts w:ascii="Simplified Arabic" w:hAnsi="Simplified Arabic" w:cs="Simplified Arabic"/>
          <w:sz w:val="28"/>
          <w:szCs w:val="28"/>
        </w:rPr>
        <w:t>.</w:t>
      </w:r>
    </w:p>
    <w:p w14:paraId="1463F9A8"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lastRenderedPageBreak/>
        <w:t xml:space="preserve">ومن هذا المنطلق، تأتي هذه الدراسة لتُسلط الضوء على العلاقة بين معدل دوران الموظفين وجودة الخدمة في قطاع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xml:space="preserve"> بالمملكة العربية السعودية، بهدف تحليل العوامل المؤدية إلى ارتفاع معدل الدوران، وقياس أثر ذلك على الأداء التشغيلي وتجربة العملاء. كما تسعى الدراسة إلى تقديم مجموعة من الحلول والتوصيات العملية التي تساهم في تقليص معدلات الدوران، وتعزيز استقرار الكوادر الوظيفية، بما ينعكس إيجاباً على جودة الخدمة المقدمة، ويدعم استدامة التنافسية في هذا القطاع الحيوي</w:t>
      </w:r>
      <w:r w:rsidRPr="00BC4EB3">
        <w:rPr>
          <w:rFonts w:ascii="Simplified Arabic" w:hAnsi="Simplified Arabic" w:cs="Simplified Arabic"/>
          <w:sz w:val="28"/>
          <w:szCs w:val="28"/>
        </w:rPr>
        <w:t>.</w:t>
      </w:r>
    </w:p>
    <w:p w14:paraId="5A6D5308"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وتُبرز هذه الدراسة أهميتها من خلال تناولها لموضوع يُعد من المحاور الأساسية لاستمرارية ونجاح المنشآت الخدمية، خصوصاً في قطاع يعتمد بشكل رئيسي على العنصر البشري في تقديم القيمة للعملاء. وتعتمد الدراسة على الإطار النظري لنموذج جودة الخدمة</w:t>
      </w:r>
      <w:r w:rsidRPr="00BC4EB3">
        <w:rPr>
          <w:rFonts w:ascii="Simplified Arabic" w:hAnsi="Simplified Arabic" w:cs="Simplified Arabic"/>
          <w:sz w:val="28"/>
          <w:szCs w:val="28"/>
        </w:rPr>
        <w:t xml:space="preserve"> (SERVQUAL)</w:t>
      </w:r>
      <w:r w:rsidRPr="00BC4EB3">
        <w:rPr>
          <w:rFonts w:ascii="Simplified Arabic" w:hAnsi="Simplified Arabic" w:cs="Simplified Arabic"/>
          <w:sz w:val="28"/>
          <w:szCs w:val="28"/>
          <w:rtl/>
        </w:rPr>
        <w:t>، الذي يتيح قياس الفجوات بين توقعات العملاء وإدراكهم الفعلي لجودة الخدمة المقدمة، إلى جانب توظيف المفاهيم الأساسية في إدارة الموارد البشرية المرتبطة بالاستقطاب، والتدريب، والتحفيز، والاحتفاظ بالكوادر</w:t>
      </w:r>
      <w:r w:rsidRPr="00BC4EB3">
        <w:rPr>
          <w:rFonts w:ascii="Simplified Arabic" w:hAnsi="Simplified Arabic" w:cs="Simplified Arabic"/>
          <w:sz w:val="28"/>
          <w:szCs w:val="28"/>
        </w:rPr>
        <w:t>.</w:t>
      </w:r>
    </w:p>
    <w:p w14:paraId="2F17522B"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 xml:space="preserve">كما تأخذ الدراسة في اعتبارها الأبعاد الثقافية والاجتماعية والتنظيمية الخاصة بسوق العمل السعودي، حيث تختلف العوامل المؤثرة في معدل دوران الموظفين بالمملكة عن غيرها من الدول، نتيجة للسياسات الوطنية المتعلقة بالتوطين (السعودة)، وتفاوت مستوى المهارات، واختلاف الدوافع الوظيفية للعاملين في هذا القطاع. لذا فإن نتائج هذه الدراسة سيكون لها قيمة تطبيقية عالية لصانعي القرار ومديري الموارد البشرية في قطاع </w:t>
      </w:r>
      <w:proofErr w:type="spellStart"/>
      <w:r w:rsidRPr="00BC4EB3">
        <w:rPr>
          <w:rFonts w:ascii="Simplified Arabic" w:hAnsi="Simplified Arabic" w:cs="Simplified Arabic"/>
          <w:sz w:val="28"/>
          <w:szCs w:val="28"/>
          <w:rtl/>
        </w:rPr>
        <w:t>الكافيهات</w:t>
      </w:r>
      <w:proofErr w:type="spellEnd"/>
      <w:r w:rsidRPr="00BC4EB3">
        <w:rPr>
          <w:rFonts w:ascii="Simplified Arabic" w:hAnsi="Simplified Arabic" w:cs="Simplified Arabic"/>
          <w:sz w:val="28"/>
          <w:szCs w:val="28"/>
          <w:rtl/>
        </w:rPr>
        <w:t>، كونها تستند إلى معطيات واقعية وتوصيات قابلة للتنفيذ ضمن السياق المحلي</w:t>
      </w:r>
      <w:r w:rsidRPr="00BC4EB3">
        <w:rPr>
          <w:rFonts w:ascii="Simplified Arabic" w:hAnsi="Simplified Arabic" w:cs="Simplified Arabic"/>
          <w:sz w:val="28"/>
          <w:szCs w:val="28"/>
        </w:rPr>
        <w:t>.</w:t>
      </w:r>
    </w:p>
    <w:p w14:paraId="2CB8038E" w14:textId="77777777" w:rsidR="00BC4EB3" w:rsidRPr="00BC4EB3" w:rsidRDefault="00BC4EB3" w:rsidP="00683731">
      <w:pPr>
        <w:spacing w:line="240" w:lineRule="auto"/>
        <w:ind w:firstLine="720"/>
        <w:jc w:val="lowKashida"/>
        <w:rPr>
          <w:rFonts w:ascii="Simplified Arabic" w:hAnsi="Simplified Arabic" w:cs="Simplified Arabic"/>
          <w:sz w:val="28"/>
          <w:szCs w:val="28"/>
        </w:rPr>
      </w:pPr>
      <w:r w:rsidRPr="00BC4EB3">
        <w:rPr>
          <w:rFonts w:ascii="Simplified Arabic" w:hAnsi="Simplified Arabic" w:cs="Simplified Arabic"/>
          <w:sz w:val="28"/>
          <w:szCs w:val="28"/>
          <w:rtl/>
        </w:rPr>
        <w:t>إن الإشكالية التي تحاول الدراسة معالجتها ليست مجرد مسألة تشغيلية ترتبط بعمليات التوظيف والاستقالة، بل هي مسألة استراتيجية تمس كفاءة الأداء المؤسسي، ورضا العملاء، واستدامة النمو في بيئة سوقية تتسم بدرجة عالية من التنافسية. ومن هنا، فإن تحليل أبعاد هذه الظاهرة وتقديم حلول مبتكرة لمعالجتها يُعد ضرورة ملحّة لضمان تحقيق أهداف المنشآت في القطاع، وتعزيز جودة تجربة العملاء بما يتوافق مع التوجهات التنموية للمملكة</w:t>
      </w:r>
      <w:r w:rsidRPr="00BC4EB3">
        <w:rPr>
          <w:rFonts w:ascii="Simplified Arabic" w:hAnsi="Simplified Arabic" w:cs="Simplified Arabic"/>
          <w:sz w:val="28"/>
          <w:szCs w:val="28"/>
        </w:rPr>
        <w:t>.</w:t>
      </w:r>
    </w:p>
    <w:p w14:paraId="4F2CF6D3" w14:textId="77777777" w:rsidR="009125CE" w:rsidRPr="00BC4EB3" w:rsidRDefault="009125CE" w:rsidP="00BC4EB3">
      <w:pPr>
        <w:jc w:val="lowKashida"/>
        <w:rPr>
          <w:rFonts w:ascii="Simplified Arabic" w:hAnsi="Simplified Arabic" w:cs="Simplified Arabic"/>
          <w:sz w:val="28"/>
          <w:szCs w:val="28"/>
          <w:rtl/>
        </w:rPr>
      </w:pPr>
    </w:p>
    <w:p w14:paraId="7D9A480F" w14:textId="77777777" w:rsidR="009125CE" w:rsidRPr="00932C54" w:rsidRDefault="009125CE" w:rsidP="00BC4EB3">
      <w:pPr>
        <w:jc w:val="lowKashida"/>
        <w:rPr>
          <w:rFonts w:ascii="Simplified Arabic" w:hAnsi="Simplified Arabic" w:cs="Simplified Arabic"/>
          <w:sz w:val="28"/>
          <w:szCs w:val="28"/>
          <w:rtl/>
        </w:rPr>
      </w:pPr>
    </w:p>
    <w:p w14:paraId="209B2268" w14:textId="77777777" w:rsidR="009125CE" w:rsidRPr="00932C54" w:rsidRDefault="009125CE" w:rsidP="009125CE">
      <w:pPr>
        <w:rPr>
          <w:rFonts w:ascii="Simplified Arabic" w:hAnsi="Simplified Arabic" w:cs="Simplified Arabic"/>
          <w:sz w:val="28"/>
          <w:szCs w:val="28"/>
          <w:rtl/>
        </w:rPr>
      </w:pPr>
    </w:p>
    <w:p w14:paraId="3A3C6E44" w14:textId="77777777" w:rsidR="00F925D0" w:rsidRPr="00932C54" w:rsidRDefault="00F925D0" w:rsidP="00D22171">
      <w:pPr>
        <w:rPr>
          <w:rFonts w:ascii="Simplified Arabic" w:hAnsi="Simplified Arabic" w:cs="Simplified Arabic"/>
          <w:sz w:val="28"/>
          <w:szCs w:val="28"/>
          <w:rtl/>
        </w:rPr>
      </w:pPr>
    </w:p>
    <w:p w14:paraId="59041654" w14:textId="50749A29" w:rsidR="00D22171" w:rsidRPr="00F449D4" w:rsidRDefault="00D22171" w:rsidP="00595F40">
      <w:pPr>
        <w:outlineLvl w:val="0"/>
        <w:rPr>
          <w:rFonts w:ascii="Simplified Arabic" w:hAnsi="Simplified Arabic" w:cs="Simplified Arabic"/>
          <w:b/>
          <w:bCs/>
          <w:sz w:val="36"/>
          <w:szCs w:val="36"/>
          <w:u w:val="single"/>
          <w:rtl/>
        </w:rPr>
      </w:pPr>
      <w:bookmarkStart w:id="9" w:name="_Toc205491123"/>
      <w:r w:rsidRPr="00F449D4">
        <w:rPr>
          <w:rFonts w:ascii="Simplified Arabic" w:hAnsi="Simplified Arabic" w:cs="Simplified Arabic"/>
          <w:b/>
          <w:bCs/>
          <w:sz w:val="36"/>
          <w:szCs w:val="36"/>
          <w:u w:val="single"/>
          <w:rtl/>
        </w:rPr>
        <w:lastRenderedPageBreak/>
        <w:t>مشكلة الدراسة</w:t>
      </w:r>
      <w:r w:rsidR="00F449D4" w:rsidRPr="00F449D4">
        <w:rPr>
          <w:rFonts w:ascii="Simplified Arabic" w:hAnsi="Simplified Arabic" w:cs="Simplified Arabic" w:hint="cs"/>
          <w:b/>
          <w:bCs/>
          <w:sz w:val="36"/>
          <w:szCs w:val="36"/>
          <w:u w:val="single"/>
          <w:rtl/>
        </w:rPr>
        <w:t>:</w:t>
      </w:r>
      <w:bookmarkEnd w:id="9"/>
      <w:r w:rsidRPr="00F449D4">
        <w:rPr>
          <w:rFonts w:ascii="Simplified Arabic" w:hAnsi="Simplified Arabic" w:cs="Simplified Arabic"/>
          <w:b/>
          <w:bCs/>
          <w:sz w:val="36"/>
          <w:szCs w:val="36"/>
          <w:u w:val="single"/>
          <w:rtl/>
        </w:rPr>
        <w:t xml:space="preserve"> </w:t>
      </w:r>
    </w:p>
    <w:p w14:paraId="5B6C59FC" w14:textId="77777777" w:rsidR="00683731" w:rsidRPr="00683731" w:rsidRDefault="00683731" w:rsidP="00683731">
      <w:pPr>
        <w:spacing w:line="240" w:lineRule="auto"/>
        <w:ind w:firstLine="720"/>
        <w:jc w:val="both"/>
        <w:rPr>
          <w:rFonts w:ascii="Simplified Arabic" w:hAnsi="Simplified Arabic" w:cs="Simplified Arabic"/>
          <w:sz w:val="28"/>
          <w:szCs w:val="28"/>
        </w:rPr>
      </w:pPr>
      <w:r w:rsidRPr="00683731">
        <w:rPr>
          <w:rFonts w:ascii="Simplified Arabic" w:hAnsi="Simplified Arabic" w:cs="Simplified Arabic"/>
          <w:sz w:val="28"/>
          <w:szCs w:val="28"/>
          <w:rtl/>
        </w:rPr>
        <w:t xml:space="preserve">يُعد ارتفاع معدل دوران الموظفين في قطاع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xml:space="preserve"> السعودي من أبرز التحديات التي تؤثر بشكل مباشر على كفاءة الأداء التشغيلي</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وجودة الخدمة المقدمة للعملاء</w:t>
      </w:r>
      <w:r w:rsidRPr="00683731">
        <w:rPr>
          <w:rFonts w:ascii="Simplified Arabic" w:hAnsi="Simplified Arabic" w:cs="Simplified Arabic"/>
          <w:sz w:val="28"/>
          <w:szCs w:val="28"/>
        </w:rPr>
        <w:t xml:space="preserve">. </w:t>
      </w:r>
      <w:r w:rsidRPr="00683731">
        <w:rPr>
          <w:rFonts w:ascii="Simplified Arabic" w:hAnsi="Simplified Arabic" w:cs="Simplified Arabic"/>
          <w:sz w:val="28"/>
          <w:szCs w:val="28"/>
          <w:rtl/>
        </w:rPr>
        <w:t>فعلى الرغم من النمو المتسارع الذي يشهده هذا القطاع الحيوي، إلا أن استمرارية القوى العاملة باتت مهددة بمعدلات مغادرة مرتفعة، ما يؤدي إلى اضطراب العمليات اليومية</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وضعف الاستقرار التنظيمي</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وتكرار تكاليف التدريب</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والتوظيف</w:t>
      </w:r>
      <w:r w:rsidRPr="00683731">
        <w:rPr>
          <w:rFonts w:ascii="Simplified Arabic" w:hAnsi="Simplified Arabic" w:cs="Simplified Arabic"/>
          <w:b/>
          <w:bCs/>
          <w:sz w:val="28"/>
          <w:szCs w:val="28"/>
          <w:rtl/>
        </w:rPr>
        <w:t>،</w:t>
      </w:r>
      <w:r w:rsidRPr="00683731">
        <w:rPr>
          <w:rFonts w:ascii="Simplified Arabic" w:hAnsi="Simplified Arabic" w:cs="Simplified Arabic"/>
          <w:sz w:val="28"/>
          <w:szCs w:val="28"/>
          <w:rtl/>
        </w:rPr>
        <w:t xml:space="preserve"> مما ينعكس سلبًا على رضا العملاء وتجربتهم</w:t>
      </w:r>
      <w:r w:rsidRPr="00683731">
        <w:rPr>
          <w:rFonts w:ascii="Simplified Arabic" w:hAnsi="Simplified Arabic" w:cs="Simplified Arabic"/>
          <w:sz w:val="28"/>
          <w:szCs w:val="28"/>
        </w:rPr>
        <w:t>.</w:t>
      </w:r>
    </w:p>
    <w:p w14:paraId="66C4F5FB" w14:textId="07428804" w:rsidR="00683731" w:rsidRPr="00683731" w:rsidRDefault="00683731" w:rsidP="00683731">
      <w:pPr>
        <w:spacing w:line="240" w:lineRule="auto"/>
        <w:ind w:firstLine="720"/>
        <w:jc w:val="both"/>
        <w:rPr>
          <w:rFonts w:ascii="Simplified Arabic" w:hAnsi="Simplified Arabic" w:cs="Simplified Arabic"/>
          <w:sz w:val="28"/>
          <w:szCs w:val="28"/>
        </w:rPr>
      </w:pPr>
      <w:r w:rsidRPr="00683731">
        <w:rPr>
          <w:rFonts w:ascii="Simplified Arabic" w:hAnsi="Simplified Arabic" w:cs="Simplified Arabic"/>
          <w:sz w:val="28"/>
          <w:szCs w:val="28"/>
          <w:rtl/>
        </w:rPr>
        <w:t xml:space="preserve">وتُعد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xml:space="preserve"> من المنشآت التي تعتمد في جوهرها على العنصر البشري</w:t>
      </w:r>
      <w:r w:rsidRPr="00683731">
        <w:rPr>
          <w:rFonts w:ascii="Simplified Arabic" w:hAnsi="Simplified Arabic" w:cs="Simplified Arabic"/>
          <w:b/>
          <w:bCs/>
          <w:sz w:val="28"/>
          <w:szCs w:val="28"/>
          <w:rtl/>
        </w:rPr>
        <w:t>،</w:t>
      </w:r>
      <w:r w:rsidRPr="00683731">
        <w:rPr>
          <w:rFonts w:ascii="Simplified Arabic" w:hAnsi="Simplified Arabic" w:cs="Simplified Arabic"/>
          <w:sz w:val="28"/>
          <w:szCs w:val="28"/>
          <w:rtl/>
        </w:rPr>
        <w:t xml:space="preserve"> خصوصًا </w:t>
      </w:r>
      <w:r w:rsidRPr="00683731">
        <w:rPr>
          <w:rFonts w:ascii="Simplified Arabic" w:hAnsi="Simplified Arabic" w:cs="Simplified Arabic" w:hint="cs"/>
          <w:sz w:val="28"/>
          <w:szCs w:val="28"/>
          <w:rtl/>
        </w:rPr>
        <w:t>فيما</w:t>
      </w:r>
      <w:r w:rsidRPr="00683731">
        <w:rPr>
          <w:rFonts w:ascii="Simplified Arabic" w:hAnsi="Simplified Arabic" w:cs="Simplified Arabic"/>
          <w:sz w:val="28"/>
          <w:szCs w:val="28"/>
          <w:rtl/>
        </w:rPr>
        <w:t xml:space="preserve"> يتعلق بالتواصل المباشر مع الزبائن، وخلق تجربة ضيافة متميزة. وبالتالي فإن أي خلل في استمرارية واستقرار الكادر الوظيفي يُمكن أن يؤدي إلى تراجع ملموس في مستوى الخدمة</w:t>
      </w:r>
      <w:r w:rsidRPr="00683731">
        <w:rPr>
          <w:rFonts w:ascii="Simplified Arabic" w:hAnsi="Simplified Arabic" w:cs="Simplified Arabic"/>
          <w:sz w:val="28"/>
          <w:szCs w:val="28"/>
        </w:rPr>
        <w:t>.</w:t>
      </w:r>
    </w:p>
    <w:p w14:paraId="2D1D8B6E" w14:textId="469C1204" w:rsidR="00683731" w:rsidRPr="00683731" w:rsidRDefault="00683731" w:rsidP="00683731">
      <w:pPr>
        <w:spacing w:line="240" w:lineRule="auto"/>
        <w:ind w:firstLine="720"/>
        <w:jc w:val="both"/>
        <w:rPr>
          <w:rFonts w:ascii="Simplified Arabic" w:hAnsi="Simplified Arabic" w:cs="Simplified Arabic"/>
          <w:sz w:val="28"/>
          <w:szCs w:val="28"/>
        </w:rPr>
      </w:pPr>
      <w:r w:rsidRPr="00683731">
        <w:rPr>
          <w:rFonts w:ascii="Simplified Arabic" w:hAnsi="Simplified Arabic" w:cs="Simplified Arabic"/>
          <w:sz w:val="28"/>
          <w:szCs w:val="28"/>
          <w:rtl/>
        </w:rPr>
        <w:t xml:space="preserve">وقد أشارت دراسات سابقة مثل دراسة </w:t>
      </w:r>
      <w:r w:rsidRPr="00683731">
        <w:rPr>
          <w:rFonts w:ascii="Simplified Arabic" w:hAnsi="Simplified Arabic" w:cs="Simplified Arabic"/>
          <w:sz w:val="28"/>
          <w:szCs w:val="28"/>
        </w:rPr>
        <w:t>(</w:t>
      </w:r>
      <w:proofErr w:type="spellStart"/>
      <w:r w:rsidRPr="00683731">
        <w:rPr>
          <w:rFonts w:ascii="Simplified Arabic" w:hAnsi="Simplified Arabic" w:cs="Simplified Arabic"/>
          <w:sz w:val="28"/>
          <w:szCs w:val="28"/>
        </w:rPr>
        <w:t>Hinkin</w:t>
      </w:r>
      <w:proofErr w:type="spellEnd"/>
      <w:r w:rsidRPr="00683731">
        <w:rPr>
          <w:rFonts w:ascii="Simplified Arabic" w:hAnsi="Simplified Arabic" w:cs="Simplified Arabic"/>
          <w:sz w:val="28"/>
          <w:szCs w:val="28"/>
        </w:rPr>
        <w:t xml:space="preserve"> &amp; Tracey, 2000)</w:t>
      </w:r>
      <w:r w:rsidRPr="00683731">
        <w:rPr>
          <w:rFonts w:ascii="Simplified Arabic" w:hAnsi="Simplified Arabic" w:cs="Simplified Arabic"/>
          <w:b/>
          <w:bCs/>
          <w:sz w:val="28"/>
          <w:szCs w:val="28"/>
        </w:rPr>
        <w:t xml:space="preserve"> </w:t>
      </w:r>
      <w:r w:rsidRPr="00683731">
        <w:rPr>
          <w:rFonts w:ascii="Simplified Arabic" w:hAnsi="Simplified Arabic" w:cs="Simplified Arabic" w:hint="cs"/>
          <w:sz w:val="28"/>
          <w:szCs w:val="28"/>
          <w:rtl/>
        </w:rPr>
        <w:t>إلى</w:t>
      </w:r>
      <w:r w:rsidRPr="00683731">
        <w:rPr>
          <w:rFonts w:ascii="Simplified Arabic" w:hAnsi="Simplified Arabic" w:cs="Simplified Arabic"/>
          <w:sz w:val="28"/>
          <w:szCs w:val="28"/>
          <w:rtl/>
        </w:rPr>
        <w:t xml:space="preserve"> أن معدل الدوران المرتفع في قطاع الضيافة يُعد من أبرز العوامل المهددة لجودة الخدمة، إذ يؤدي إلى ضعف الكفاءة</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التشغيلية، وانخفاض ولاء العملاء</w:t>
      </w:r>
      <w:r w:rsidRPr="00683731">
        <w:rPr>
          <w:rFonts w:ascii="Simplified Arabic" w:hAnsi="Simplified Arabic" w:cs="Simplified Arabic"/>
          <w:b/>
          <w:bCs/>
          <w:sz w:val="28"/>
          <w:szCs w:val="28"/>
          <w:rtl/>
        </w:rPr>
        <w:t>،</w:t>
      </w:r>
      <w:r w:rsidRPr="00683731">
        <w:rPr>
          <w:rFonts w:ascii="Simplified Arabic" w:hAnsi="Simplified Arabic" w:cs="Simplified Arabic"/>
          <w:sz w:val="28"/>
          <w:szCs w:val="28"/>
          <w:rtl/>
        </w:rPr>
        <w:t xml:space="preserve"> وتراجع صورة المنشأة في السوق. كما توصلت </w:t>
      </w:r>
      <w:r w:rsidRPr="00683731">
        <w:rPr>
          <w:rFonts w:ascii="Simplified Arabic" w:hAnsi="Simplified Arabic" w:cs="Simplified Arabic" w:hint="cs"/>
          <w:sz w:val="28"/>
          <w:szCs w:val="28"/>
          <w:rtl/>
        </w:rPr>
        <w:t>دراسة</w:t>
      </w:r>
      <w:r w:rsidRPr="00683731">
        <w:rPr>
          <w:rFonts w:ascii="Simplified Arabic" w:hAnsi="Simplified Arabic" w:cs="Simplified Arabic"/>
          <w:sz w:val="28"/>
          <w:szCs w:val="28"/>
        </w:rPr>
        <w:t xml:space="preserve"> (Kuria et al.2011)</w:t>
      </w:r>
      <w:r w:rsidRPr="00683731">
        <w:rPr>
          <w:rFonts w:ascii="Simplified Arabic" w:hAnsi="Simplified Arabic" w:cs="Simplified Arabic"/>
          <w:b/>
          <w:bCs/>
          <w:sz w:val="28"/>
          <w:szCs w:val="28"/>
        </w:rPr>
        <w:t xml:space="preserve"> </w:t>
      </w:r>
      <w:r w:rsidRPr="00683731">
        <w:rPr>
          <w:rFonts w:ascii="Simplified Arabic" w:hAnsi="Simplified Arabic" w:cs="Simplified Arabic" w:hint="cs"/>
          <w:b/>
          <w:bCs/>
          <w:sz w:val="28"/>
          <w:szCs w:val="28"/>
          <w:rtl/>
        </w:rPr>
        <w:t>إلى</w:t>
      </w:r>
      <w:r w:rsidRPr="00683731">
        <w:rPr>
          <w:rFonts w:ascii="Simplified Arabic" w:hAnsi="Simplified Arabic" w:cs="Simplified Arabic"/>
          <w:sz w:val="28"/>
          <w:szCs w:val="28"/>
          <w:rtl/>
        </w:rPr>
        <w:t xml:space="preserve"> أن الموظفين في هذا القطاع يغادرون العمل لأسباب متعددة منها ضعف الرواتب، وغياب الحوافز، وبيئة العمل غير المستقرة. أما في السياق السعودي، فلا تزال هناك ندرة في الأبحاث المحلية التي تناولت هذه العلاقة تحديدًا في قطاع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مما يُبرز فجوة معرفية مهمة تستدعي المعالجة</w:t>
      </w:r>
      <w:r w:rsidRPr="00683731">
        <w:rPr>
          <w:rFonts w:ascii="Simplified Arabic" w:hAnsi="Simplified Arabic" w:cs="Simplified Arabic"/>
          <w:sz w:val="28"/>
          <w:szCs w:val="28"/>
        </w:rPr>
        <w:t>.</w:t>
      </w:r>
    </w:p>
    <w:p w14:paraId="19279A2B" w14:textId="1E68AC64" w:rsidR="00683731" w:rsidRPr="00683731" w:rsidRDefault="00683731" w:rsidP="00683731">
      <w:pPr>
        <w:spacing w:line="240" w:lineRule="auto"/>
        <w:ind w:firstLine="720"/>
        <w:jc w:val="both"/>
        <w:rPr>
          <w:rFonts w:ascii="Simplified Arabic" w:hAnsi="Simplified Arabic" w:cs="Simplified Arabic"/>
          <w:b/>
          <w:bCs/>
          <w:sz w:val="28"/>
          <w:szCs w:val="28"/>
        </w:rPr>
      </w:pPr>
      <w:r w:rsidRPr="00683731">
        <w:rPr>
          <w:rFonts w:ascii="Simplified Arabic" w:hAnsi="Simplified Arabic" w:cs="Simplified Arabic"/>
          <w:sz w:val="28"/>
          <w:szCs w:val="28"/>
          <w:rtl/>
        </w:rPr>
        <w:t>من هنا، تنبع مشكلة الدراسة الحالية التي تتمثل في الحاجة إلى فهم أعمق لطبيعة العلاقة بين معدل</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 xml:space="preserve">دوران الموظفين وجودة الخدمة في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xml:space="preserve"> السعودية، وتحليل أسباب الدوران</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ومستوى وعي</w:t>
      </w:r>
      <w:r w:rsidRPr="00683731">
        <w:rPr>
          <w:rFonts w:ascii="Simplified Arabic" w:hAnsi="Simplified Arabic" w:cs="Simplified Arabic"/>
          <w:b/>
          <w:bCs/>
          <w:sz w:val="28"/>
          <w:szCs w:val="28"/>
          <w:rtl/>
        </w:rPr>
        <w:t xml:space="preserve"> أ</w:t>
      </w:r>
      <w:r w:rsidRPr="00683731">
        <w:rPr>
          <w:rFonts w:ascii="Simplified Arabic" w:hAnsi="Simplified Arabic" w:cs="Simplified Arabic"/>
          <w:sz w:val="28"/>
          <w:szCs w:val="28"/>
          <w:rtl/>
        </w:rPr>
        <w:t xml:space="preserve">صحاب ومديري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xml:space="preserve"> بتأثيراته، ومدى وجود علاقة ذات دلالة إحصائية بين هذه الظاهرة ورضا العملاء، إضافة إلى البحث في الاستراتيجيات الممكنة لمعالجة هذه الإشكالية</w:t>
      </w:r>
      <w:r w:rsidRPr="00683731">
        <w:rPr>
          <w:rFonts w:ascii="Simplified Arabic" w:hAnsi="Simplified Arabic" w:cs="Simplified Arabic"/>
          <w:b/>
          <w:bCs/>
          <w:sz w:val="28"/>
          <w:szCs w:val="28"/>
        </w:rPr>
        <w:t>.</w:t>
      </w:r>
    </w:p>
    <w:p w14:paraId="0BD52A35" w14:textId="77777777" w:rsidR="00683731" w:rsidRDefault="00683731" w:rsidP="00683731">
      <w:pPr>
        <w:spacing w:line="240" w:lineRule="auto"/>
        <w:ind w:firstLine="720"/>
        <w:jc w:val="both"/>
        <w:rPr>
          <w:rFonts w:ascii="Simplified Arabic" w:hAnsi="Simplified Arabic" w:cs="Simplified Arabic"/>
          <w:b/>
          <w:bCs/>
          <w:sz w:val="28"/>
          <w:szCs w:val="28"/>
          <w:rtl/>
        </w:rPr>
      </w:pPr>
      <w:r w:rsidRPr="00683731">
        <w:rPr>
          <w:rFonts w:ascii="Simplified Arabic" w:hAnsi="Simplified Arabic" w:cs="Simplified Arabic"/>
          <w:sz w:val="28"/>
          <w:szCs w:val="28"/>
          <w:rtl/>
        </w:rPr>
        <w:t xml:space="preserve">وستسهم هذه الدراسة في تقديم إطار تحليلي علمي يساعد أصحاب القرار في هذا القطاع على تطوير سياسات إدارة الموارد البشرية بما يتناسب مع خصوصية بيئة العمل في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كما ستُضيف إلى المعرفة العلمية من خلال سد فجوة بحثية مهمة في مجال الربط بين الموارد البشرية وجودة الخدمة</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في</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قطاع الضيافة بالمملكة</w:t>
      </w:r>
      <w:r w:rsidRPr="00683731">
        <w:rPr>
          <w:rFonts w:ascii="Simplified Arabic" w:hAnsi="Simplified Arabic" w:cs="Simplified Arabic"/>
          <w:b/>
          <w:bCs/>
          <w:sz w:val="28"/>
          <w:szCs w:val="28"/>
        </w:rPr>
        <w:t>.</w:t>
      </w:r>
    </w:p>
    <w:p w14:paraId="05BBDEF1" w14:textId="77777777" w:rsidR="00683731" w:rsidRDefault="00683731" w:rsidP="00683731">
      <w:pPr>
        <w:spacing w:line="240" w:lineRule="auto"/>
        <w:ind w:firstLine="720"/>
        <w:jc w:val="both"/>
        <w:rPr>
          <w:rFonts w:ascii="Simplified Arabic" w:hAnsi="Simplified Arabic" w:cs="Simplified Arabic"/>
          <w:b/>
          <w:bCs/>
          <w:sz w:val="28"/>
          <w:szCs w:val="28"/>
          <w:rtl/>
        </w:rPr>
      </w:pPr>
    </w:p>
    <w:p w14:paraId="1F522B54" w14:textId="0BC0FD23" w:rsidR="00683731" w:rsidRPr="00683731" w:rsidRDefault="00683731" w:rsidP="00683731">
      <w:pPr>
        <w:spacing w:line="240" w:lineRule="auto"/>
        <w:ind w:firstLine="720"/>
        <w:jc w:val="both"/>
        <w:rPr>
          <w:rFonts w:ascii="Simplified Arabic" w:hAnsi="Simplified Arabic" w:cs="Simplified Arabic"/>
          <w:b/>
          <w:bCs/>
          <w:sz w:val="28"/>
          <w:szCs w:val="28"/>
        </w:rPr>
      </w:pPr>
      <w:r w:rsidRPr="00683731">
        <w:rPr>
          <w:rFonts w:ascii="Simplified Arabic" w:hAnsi="Simplified Arabic" w:cs="Simplified Arabic" w:hint="cs"/>
          <w:b/>
          <w:bCs/>
          <w:sz w:val="28"/>
          <w:szCs w:val="28"/>
          <w:rtl/>
        </w:rPr>
        <w:t xml:space="preserve">  </w:t>
      </w:r>
    </w:p>
    <w:p w14:paraId="2E5508D6" w14:textId="77777777" w:rsidR="00683731" w:rsidRPr="00683731" w:rsidRDefault="00683731" w:rsidP="00683731">
      <w:pPr>
        <w:spacing w:line="240" w:lineRule="auto"/>
        <w:ind w:firstLine="720"/>
        <w:jc w:val="both"/>
        <w:rPr>
          <w:rFonts w:ascii="Simplified Arabic" w:hAnsi="Simplified Arabic" w:cs="Simplified Arabic"/>
          <w:sz w:val="28"/>
          <w:szCs w:val="28"/>
          <w:rtl/>
        </w:rPr>
      </w:pPr>
      <w:r w:rsidRPr="00683731">
        <w:rPr>
          <w:rFonts w:ascii="Simplified Arabic" w:hAnsi="Simplified Arabic" w:cs="Simplified Arabic"/>
          <w:sz w:val="28"/>
          <w:szCs w:val="28"/>
          <w:rtl/>
        </w:rPr>
        <w:lastRenderedPageBreak/>
        <w:t xml:space="preserve">وبالنسبة لمجتمع وعينة الدراسة، فإن المشكلة تتركز في شريحة أصحاب ومديري </w:t>
      </w:r>
      <w:proofErr w:type="spellStart"/>
      <w:r w:rsidRPr="00683731">
        <w:rPr>
          <w:rFonts w:ascii="Simplified Arabic" w:hAnsi="Simplified Arabic" w:cs="Simplified Arabic"/>
          <w:sz w:val="28"/>
          <w:szCs w:val="28"/>
          <w:rtl/>
        </w:rPr>
        <w:t>الكافيهات</w:t>
      </w:r>
      <w:proofErr w:type="spellEnd"/>
      <w:r w:rsidRPr="00683731">
        <w:rPr>
          <w:rFonts w:ascii="Simplified Arabic" w:hAnsi="Simplified Arabic" w:cs="Simplified Arabic"/>
          <w:sz w:val="28"/>
          <w:szCs w:val="28"/>
          <w:rtl/>
        </w:rPr>
        <w:t xml:space="preserve"> والعاملين</w:t>
      </w:r>
      <w:r w:rsidRPr="00683731">
        <w:rPr>
          <w:rFonts w:ascii="Simplified Arabic" w:hAnsi="Simplified Arabic" w:cs="Simplified Arabic"/>
          <w:b/>
          <w:bCs/>
          <w:sz w:val="28"/>
          <w:szCs w:val="28"/>
          <w:rtl/>
        </w:rPr>
        <w:t xml:space="preserve"> </w:t>
      </w:r>
      <w:r w:rsidRPr="00683731">
        <w:rPr>
          <w:rFonts w:ascii="Simplified Arabic" w:hAnsi="Simplified Arabic" w:cs="Simplified Arabic"/>
          <w:sz w:val="28"/>
          <w:szCs w:val="28"/>
          <w:rtl/>
        </w:rPr>
        <w:t>فيها، الذين يعانون من تحديات متكررة تتعلق بتأهيل الموظفين الجدد، والمحافظة على جودة الخدمة في ظل التنقل الوظيفي السريع، مما يجعل الدراسة ذات قيمة تطبيقية مباشرة لهم، وتُساهم في تقديم حلول مستندة إلى الأدلة لتحسين الأداء والاستقرار</w:t>
      </w:r>
      <w:r w:rsidRPr="00683731">
        <w:rPr>
          <w:rFonts w:ascii="Simplified Arabic" w:hAnsi="Simplified Arabic" w:cs="Simplified Arabic"/>
          <w:sz w:val="28"/>
          <w:szCs w:val="28"/>
        </w:rPr>
        <w:t>.</w:t>
      </w:r>
    </w:p>
    <w:p w14:paraId="45B33108" w14:textId="77777777" w:rsidR="00F925D0" w:rsidRPr="00683731" w:rsidRDefault="00F925D0" w:rsidP="00683731">
      <w:pPr>
        <w:spacing w:line="240" w:lineRule="auto"/>
        <w:ind w:firstLine="720"/>
        <w:jc w:val="both"/>
        <w:rPr>
          <w:rFonts w:ascii="Simplified Arabic" w:hAnsi="Simplified Arabic" w:cs="Simplified Arabic"/>
          <w:sz w:val="28"/>
          <w:szCs w:val="28"/>
          <w:rtl/>
        </w:rPr>
      </w:pPr>
    </w:p>
    <w:p w14:paraId="18FB8549" w14:textId="77777777" w:rsidR="00F925D0" w:rsidRPr="00683731" w:rsidRDefault="00F925D0" w:rsidP="00683731">
      <w:pPr>
        <w:spacing w:line="240" w:lineRule="auto"/>
        <w:ind w:firstLine="720"/>
        <w:jc w:val="both"/>
        <w:rPr>
          <w:rFonts w:ascii="Simplified Arabic" w:hAnsi="Simplified Arabic" w:cs="Simplified Arabic"/>
          <w:sz w:val="28"/>
          <w:szCs w:val="28"/>
          <w:rtl/>
        </w:rPr>
      </w:pPr>
    </w:p>
    <w:p w14:paraId="00A1958D" w14:textId="77777777" w:rsidR="00F925D0" w:rsidRPr="00932C54" w:rsidRDefault="00F925D0" w:rsidP="00D22171">
      <w:pPr>
        <w:rPr>
          <w:rFonts w:ascii="Simplified Arabic" w:hAnsi="Simplified Arabic" w:cs="Simplified Arabic"/>
          <w:sz w:val="28"/>
          <w:szCs w:val="28"/>
          <w:u w:val="single"/>
          <w:rtl/>
        </w:rPr>
      </w:pPr>
    </w:p>
    <w:p w14:paraId="71416044" w14:textId="77777777" w:rsidR="00F925D0" w:rsidRPr="00932C54" w:rsidRDefault="00F925D0" w:rsidP="00D22171">
      <w:pPr>
        <w:rPr>
          <w:rFonts w:ascii="Simplified Arabic" w:hAnsi="Simplified Arabic" w:cs="Simplified Arabic"/>
          <w:sz w:val="28"/>
          <w:szCs w:val="28"/>
          <w:u w:val="single"/>
          <w:rtl/>
        </w:rPr>
      </w:pPr>
    </w:p>
    <w:p w14:paraId="32A5D4D4" w14:textId="77777777" w:rsidR="00F925D0" w:rsidRPr="00932C54" w:rsidRDefault="00F925D0" w:rsidP="00D22171">
      <w:pPr>
        <w:rPr>
          <w:rFonts w:ascii="Simplified Arabic" w:hAnsi="Simplified Arabic" w:cs="Simplified Arabic"/>
          <w:sz w:val="28"/>
          <w:szCs w:val="28"/>
          <w:u w:val="single"/>
          <w:rtl/>
        </w:rPr>
      </w:pPr>
    </w:p>
    <w:p w14:paraId="73C8A8AE" w14:textId="77777777" w:rsidR="00F925D0" w:rsidRPr="00932C54" w:rsidRDefault="00F925D0" w:rsidP="00D22171">
      <w:pPr>
        <w:rPr>
          <w:rFonts w:ascii="Simplified Arabic" w:hAnsi="Simplified Arabic" w:cs="Simplified Arabic"/>
          <w:sz w:val="28"/>
          <w:szCs w:val="28"/>
          <w:u w:val="single"/>
          <w:rtl/>
        </w:rPr>
      </w:pPr>
    </w:p>
    <w:p w14:paraId="2A2D3DD3" w14:textId="77777777" w:rsidR="00F925D0" w:rsidRPr="00932C54" w:rsidRDefault="00F925D0" w:rsidP="00D22171">
      <w:pPr>
        <w:rPr>
          <w:rFonts w:ascii="Simplified Arabic" w:hAnsi="Simplified Arabic" w:cs="Simplified Arabic"/>
          <w:sz w:val="28"/>
          <w:szCs w:val="28"/>
          <w:u w:val="single"/>
          <w:rtl/>
        </w:rPr>
      </w:pPr>
    </w:p>
    <w:p w14:paraId="18B106F3" w14:textId="77777777" w:rsidR="00F925D0" w:rsidRPr="00932C54" w:rsidRDefault="00F925D0" w:rsidP="00D22171">
      <w:pPr>
        <w:rPr>
          <w:rFonts w:ascii="Simplified Arabic" w:hAnsi="Simplified Arabic" w:cs="Simplified Arabic"/>
          <w:sz w:val="28"/>
          <w:szCs w:val="28"/>
          <w:u w:val="single"/>
          <w:rtl/>
        </w:rPr>
      </w:pPr>
    </w:p>
    <w:p w14:paraId="58A34FC7" w14:textId="77777777" w:rsidR="00F925D0" w:rsidRPr="00932C54" w:rsidRDefault="00F925D0" w:rsidP="00D22171">
      <w:pPr>
        <w:rPr>
          <w:rFonts w:ascii="Simplified Arabic" w:hAnsi="Simplified Arabic" w:cs="Simplified Arabic"/>
          <w:sz w:val="28"/>
          <w:szCs w:val="28"/>
          <w:u w:val="single"/>
          <w:rtl/>
        </w:rPr>
      </w:pPr>
    </w:p>
    <w:p w14:paraId="6D2184EE" w14:textId="77777777" w:rsidR="00F925D0" w:rsidRPr="00932C54" w:rsidRDefault="00F925D0" w:rsidP="00D22171">
      <w:pPr>
        <w:rPr>
          <w:rFonts w:ascii="Simplified Arabic" w:hAnsi="Simplified Arabic" w:cs="Simplified Arabic"/>
          <w:sz w:val="28"/>
          <w:szCs w:val="28"/>
          <w:u w:val="single"/>
          <w:rtl/>
        </w:rPr>
      </w:pPr>
    </w:p>
    <w:p w14:paraId="1D08C633" w14:textId="77777777" w:rsidR="00F925D0" w:rsidRPr="00932C54" w:rsidRDefault="00F925D0" w:rsidP="00D22171">
      <w:pPr>
        <w:rPr>
          <w:rFonts w:ascii="Simplified Arabic" w:hAnsi="Simplified Arabic" w:cs="Simplified Arabic"/>
          <w:sz w:val="28"/>
          <w:szCs w:val="28"/>
          <w:u w:val="single"/>
          <w:rtl/>
        </w:rPr>
      </w:pPr>
    </w:p>
    <w:p w14:paraId="78A06E5E" w14:textId="77777777" w:rsidR="00F925D0" w:rsidRPr="00932C54" w:rsidRDefault="00F925D0" w:rsidP="00D22171">
      <w:pPr>
        <w:rPr>
          <w:rFonts w:ascii="Simplified Arabic" w:hAnsi="Simplified Arabic" w:cs="Simplified Arabic"/>
          <w:sz w:val="28"/>
          <w:szCs w:val="28"/>
          <w:u w:val="single"/>
          <w:rtl/>
        </w:rPr>
      </w:pPr>
    </w:p>
    <w:p w14:paraId="2E8A96AC" w14:textId="77777777" w:rsidR="00F925D0" w:rsidRPr="00932C54" w:rsidRDefault="00F925D0" w:rsidP="00D22171">
      <w:pPr>
        <w:rPr>
          <w:rFonts w:ascii="Simplified Arabic" w:hAnsi="Simplified Arabic" w:cs="Simplified Arabic"/>
          <w:sz w:val="28"/>
          <w:szCs w:val="28"/>
          <w:u w:val="single"/>
          <w:rtl/>
        </w:rPr>
      </w:pPr>
    </w:p>
    <w:p w14:paraId="78E80DE6" w14:textId="77777777" w:rsidR="00F925D0" w:rsidRPr="00932C54" w:rsidRDefault="00F925D0" w:rsidP="00D22171">
      <w:pPr>
        <w:rPr>
          <w:rFonts w:ascii="Simplified Arabic" w:hAnsi="Simplified Arabic" w:cs="Simplified Arabic"/>
          <w:sz w:val="28"/>
          <w:szCs w:val="28"/>
          <w:u w:val="single"/>
          <w:rtl/>
        </w:rPr>
      </w:pPr>
    </w:p>
    <w:p w14:paraId="7A13F1D6" w14:textId="77777777" w:rsidR="00F925D0" w:rsidRPr="00932C54" w:rsidRDefault="00F925D0" w:rsidP="00D22171">
      <w:pPr>
        <w:rPr>
          <w:rFonts w:ascii="Simplified Arabic" w:hAnsi="Simplified Arabic" w:cs="Simplified Arabic"/>
          <w:sz w:val="28"/>
          <w:szCs w:val="28"/>
          <w:u w:val="single"/>
          <w:rtl/>
        </w:rPr>
      </w:pPr>
    </w:p>
    <w:p w14:paraId="0E7766F9" w14:textId="77777777" w:rsidR="00F925D0" w:rsidRPr="00932C54" w:rsidRDefault="00F925D0" w:rsidP="00D22171">
      <w:pPr>
        <w:rPr>
          <w:rFonts w:ascii="Simplified Arabic" w:hAnsi="Simplified Arabic" w:cs="Simplified Arabic"/>
          <w:sz w:val="28"/>
          <w:szCs w:val="28"/>
          <w:u w:val="single"/>
          <w:rtl/>
        </w:rPr>
      </w:pPr>
    </w:p>
    <w:p w14:paraId="7FF298FA" w14:textId="77777777" w:rsidR="00F925D0" w:rsidRPr="00932C54" w:rsidRDefault="00F925D0" w:rsidP="00D22171">
      <w:pPr>
        <w:rPr>
          <w:rFonts w:ascii="Simplified Arabic" w:hAnsi="Simplified Arabic" w:cs="Simplified Arabic"/>
          <w:sz w:val="28"/>
          <w:szCs w:val="28"/>
          <w:u w:val="single"/>
          <w:rtl/>
        </w:rPr>
      </w:pPr>
    </w:p>
    <w:p w14:paraId="3AE2089F" w14:textId="77777777" w:rsidR="00F449D4" w:rsidRDefault="00F449D4" w:rsidP="00D22171">
      <w:pPr>
        <w:rPr>
          <w:rFonts w:ascii="Simplified Arabic" w:hAnsi="Simplified Arabic" w:cs="Simplified Arabic"/>
          <w:sz w:val="28"/>
          <w:szCs w:val="28"/>
          <w:u w:val="single"/>
          <w:rtl/>
        </w:rPr>
      </w:pPr>
    </w:p>
    <w:p w14:paraId="0CD972EE" w14:textId="7BF54D15" w:rsidR="00D22171" w:rsidRPr="00F449D4" w:rsidRDefault="00D22171" w:rsidP="00595F40">
      <w:pPr>
        <w:outlineLvl w:val="0"/>
        <w:rPr>
          <w:rFonts w:ascii="Simplified Arabic" w:hAnsi="Simplified Arabic" w:cs="Simplified Arabic"/>
          <w:b/>
          <w:bCs/>
          <w:sz w:val="36"/>
          <w:szCs w:val="36"/>
          <w:u w:val="single"/>
          <w:rtl/>
        </w:rPr>
      </w:pPr>
      <w:bookmarkStart w:id="10" w:name="_Toc205491124"/>
      <w:r w:rsidRPr="00F449D4">
        <w:rPr>
          <w:rFonts w:ascii="Simplified Arabic" w:hAnsi="Simplified Arabic" w:cs="Simplified Arabic"/>
          <w:b/>
          <w:bCs/>
          <w:sz w:val="36"/>
          <w:szCs w:val="36"/>
          <w:u w:val="single"/>
          <w:rtl/>
        </w:rPr>
        <w:lastRenderedPageBreak/>
        <w:t>أهمية الدراسة</w:t>
      </w:r>
      <w:r w:rsidR="00F449D4" w:rsidRPr="00F449D4">
        <w:rPr>
          <w:rFonts w:ascii="Simplified Arabic" w:hAnsi="Simplified Arabic" w:cs="Simplified Arabic" w:hint="cs"/>
          <w:b/>
          <w:bCs/>
          <w:sz w:val="36"/>
          <w:szCs w:val="36"/>
          <w:u w:val="single"/>
          <w:rtl/>
        </w:rPr>
        <w:t>:</w:t>
      </w:r>
      <w:bookmarkEnd w:id="10"/>
      <w:r w:rsidRPr="00F449D4">
        <w:rPr>
          <w:rFonts w:ascii="Simplified Arabic" w:hAnsi="Simplified Arabic" w:cs="Simplified Arabic"/>
          <w:b/>
          <w:bCs/>
          <w:sz w:val="36"/>
          <w:szCs w:val="36"/>
          <w:u w:val="single"/>
          <w:rtl/>
        </w:rPr>
        <w:t xml:space="preserve"> </w:t>
      </w:r>
    </w:p>
    <w:p w14:paraId="65703697" w14:textId="0626A2A5" w:rsidR="00683731" w:rsidRPr="00E268E1" w:rsidRDefault="00683731" w:rsidP="00683731">
      <w:pPr>
        <w:spacing w:before="100" w:beforeAutospacing="1" w:after="100" w:afterAutospacing="1" w:line="240" w:lineRule="auto"/>
        <w:ind w:firstLine="72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 xml:space="preserve">تنبع أهمية هذه الدراسة من كونها تتناول قضية محورية تمسُّ جودة الخدمات واستقرار الكوادر البشرية في أحد القطاعات الخدمية الأكثر نمواً في المملكة العربية السعودية، وهو قطاع </w:t>
      </w:r>
      <w:proofErr w:type="spellStart"/>
      <w:r w:rsidRPr="00E268E1">
        <w:rPr>
          <w:rFonts w:ascii="Simplified Arabic" w:eastAsia="Times New Roman" w:hAnsi="Simplified Arabic" w:cs="Simplified Arabic"/>
          <w:kern w:val="0"/>
          <w:sz w:val="28"/>
          <w:szCs w:val="28"/>
          <w:rtl/>
          <w14:ligatures w14:val="none"/>
        </w:rPr>
        <w:t>الكافيهات</w:t>
      </w:r>
      <w:proofErr w:type="spellEnd"/>
      <w:r>
        <w:rPr>
          <w:rFonts w:ascii="Simplified Arabic" w:eastAsia="Times New Roman" w:hAnsi="Simplified Arabic" w:cs="Simplified Arabic" w:hint="cs"/>
          <w:kern w:val="0"/>
          <w:sz w:val="28"/>
          <w:szCs w:val="28"/>
          <w:rtl/>
          <w14:ligatures w14:val="none"/>
        </w:rPr>
        <w:t xml:space="preserve">، </w:t>
      </w:r>
      <w:r w:rsidRPr="00E268E1">
        <w:rPr>
          <w:rFonts w:ascii="Simplified Arabic" w:eastAsia="Times New Roman" w:hAnsi="Simplified Arabic" w:cs="Simplified Arabic"/>
          <w:kern w:val="0"/>
          <w:sz w:val="28"/>
          <w:szCs w:val="28"/>
          <w:rtl/>
          <w14:ligatures w14:val="none"/>
        </w:rPr>
        <w:t>وتُعزز أهميتها من خلال تركيزها على ظاهرة عملية لم تحظَ بالاهتمام الكافي في الأدبيات المحلية، رغم انعكاساتها المباشرة على رضا العملاء واستدامة الأعمال</w:t>
      </w:r>
      <w:r w:rsidRPr="00E268E1">
        <w:rPr>
          <w:rFonts w:ascii="Simplified Arabic" w:eastAsia="Times New Roman" w:hAnsi="Simplified Arabic" w:cs="Simplified Arabic"/>
          <w:kern w:val="0"/>
          <w:sz w:val="28"/>
          <w:szCs w:val="28"/>
          <w14:ligatures w14:val="none"/>
        </w:rPr>
        <w:t>.</w:t>
      </w:r>
    </w:p>
    <w:p w14:paraId="1CEB2549" w14:textId="77777777" w:rsidR="00683731" w:rsidRPr="00683731" w:rsidRDefault="00683731" w:rsidP="00595F40">
      <w:pPr>
        <w:spacing w:before="100" w:beforeAutospacing="1" w:after="100" w:afterAutospacing="1" w:line="240" w:lineRule="auto"/>
        <w:jc w:val="lowKashida"/>
        <w:outlineLvl w:val="1"/>
        <w:rPr>
          <w:rFonts w:ascii="Simplified Arabic" w:eastAsia="Times New Roman" w:hAnsi="Simplified Arabic" w:cs="Simplified Arabic"/>
          <w:b/>
          <w:bCs/>
          <w:kern w:val="0"/>
          <w:sz w:val="32"/>
          <w:szCs w:val="32"/>
          <w14:ligatures w14:val="none"/>
        </w:rPr>
      </w:pPr>
      <w:bookmarkStart w:id="11" w:name="_Toc205491125"/>
      <w:r w:rsidRPr="00683731">
        <w:rPr>
          <w:rFonts w:ascii="Simplified Arabic" w:eastAsia="Times New Roman" w:hAnsi="Simplified Arabic" w:cs="Simplified Arabic"/>
          <w:b/>
          <w:bCs/>
          <w:kern w:val="0"/>
          <w:sz w:val="32"/>
          <w:szCs w:val="32"/>
          <w:rtl/>
          <w14:ligatures w14:val="none"/>
        </w:rPr>
        <w:t>أولاً: الأهمية العلمية</w:t>
      </w:r>
      <w:bookmarkEnd w:id="11"/>
    </w:p>
    <w:p w14:paraId="0402209D" w14:textId="77777777" w:rsidR="00683731" w:rsidRPr="00E268E1" w:rsidRDefault="00683731" w:rsidP="00683731">
      <w:pPr>
        <w:numPr>
          <w:ilvl w:val="0"/>
          <w:numId w:val="1"/>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 xml:space="preserve">سد فجوة بحثية في الدراسات المحلية المتعلقة بالعلاقة بين معدل دوران الموظفين وجودة الخدمة في قطاع </w:t>
      </w:r>
      <w:proofErr w:type="spellStart"/>
      <w:r w:rsidRPr="00E268E1">
        <w:rPr>
          <w:rFonts w:ascii="Simplified Arabic" w:eastAsia="Times New Roman" w:hAnsi="Simplified Arabic" w:cs="Simplified Arabic"/>
          <w:kern w:val="0"/>
          <w:sz w:val="28"/>
          <w:szCs w:val="28"/>
          <w:rtl/>
          <w14:ligatures w14:val="none"/>
        </w:rPr>
        <w:t>الكافيهات</w:t>
      </w:r>
      <w:proofErr w:type="spellEnd"/>
      <w:r w:rsidRPr="00E268E1">
        <w:rPr>
          <w:rFonts w:ascii="Simplified Arabic" w:eastAsia="Times New Roman" w:hAnsi="Simplified Arabic" w:cs="Simplified Arabic"/>
          <w:kern w:val="0"/>
          <w:sz w:val="28"/>
          <w:szCs w:val="28"/>
          <w:rtl/>
          <w14:ligatures w14:val="none"/>
        </w:rPr>
        <w:t>، وهو مجال لم يُدرس بشكل معمّق في السياق السعودي</w:t>
      </w:r>
      <w:r w:rsidRPr="00E268E1">
        <w:rPr>
          <w:rFonts w:ascii="Simplified Arabic" w:eastAsia="Times New Roman" w:hAnsi="Simplified Arabic" w:cs="Simplified Arabic"/>
          <w:kern w:val="0"/>
          <w:sz w:val="28"/>
          <w:szCs w:val="28"/>
          <w14:ligatures w14:val="none"/>
        </w:rPr>
        <w:t>.</w:t>
      </w:r>
    </w:p>
    <w:p w14:paraId="60A9D843" w14:textId="77777777" w:rsidR="00683731" w:rsidRPr="00E268E1" w:rsidRDefault="00683731" w:rsidP="00683731">
      <w:pPr>
        <w:numPr>
          <w:ilvl w:val="0"/>
          <w:numId w:val="1"/>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الإسهام في تطوير المعرفة النظرية ضمن مجالي إدارة الموارد البشرية وإدارة الجودة، من خلال تطبيق نماذج مثل</w:t>
      </w:r>
      <w:r w:rsidRPr="00E268E1">
        <w:rPr>
          <w:rFonts w:ascii="Simplified Arabic" w:eastAsia="Times New Roman" w:hAnsi="Simplified Arabic" w:cs="Simplified Arabic"/>
          <w:kern w:val="0"/>
          <w:sz w:val="28"/>
          <w:szCs w:val="28"/>
          <w14:ligatures w14:val="none"/>
        </w:rPr>
        <w:t xml:space="preserve"> SERVQUAL </w:t>
      </w:r>
      <w:r w:rsidRPr="00E268E1">
        <w:rPr>
          <w:rFonts w:ascii="Simplified Arabic" w:eastAsia="Times New Roman" w:hAnsi="Simplified Arabic" w:cs="Simplified Arabic"/>
          <w:kern w:val="0"/>
          <w:sz w:val="28"/>
          <w:szCs w:val="28"/>
          <w:rtl/>
          <w14:ligatures w14:val="none"/>
        </w:rPr>
        <w:t>على قطاع المقاهي</w:t>
      </w:r>
      <w:r w:rsidRPr="00E268E1">
        <w:rPr>
          <w:rFonts w:ascii="Simplified Arabic" w:eastAsia="Times New Roman" w:hAnsi="Simplified Arabic" w:cs="Simplified Arabic"/>
          <w:kern w:val="0"/>
          <w:sz w:val="28"/>
          <w:szCs w:val="28"/>
          <w14:ligatures w14:val="none"/>
        </w:rPr>
        <w:t>.</w:t>
      </w:r>
    </w:p>
    <w:p w14:paraId="6EDA6924" w14:textId="77777777" w:rsidR="00683731" w:rsidRPr="00E268E1" w:rsidRDefault="00683731" w:rsidP="00683731">
      <w:pPr>
        <w:numPr>
          <w:ilvl w:val="0"/>
          <w:numId w:val="1"/>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تعزيز الترابط بين مفاهيم الجودة التنظيمية والاستقرار الوظيفي، مما يدعم الدراسات المستقبلية التي تتناول العلاقة بين العنصر البشري وكفاءة الخدمة في قطاع الضيافة</w:t>
      </w:r>
      <w:r w:rsidRPr="00E268E1">
        <w:rPr>
          <w:rFonts w:ascii="Simplified Arabic" w:eastAsia="Times New Roman" w:hAnsi="Simplified Arabic" w:cs="Simplified Arabic"/>
          <w:kern w:val="0"/>
          <w:sz w:val="28"/>
          <w:szCs w:val="28"/>
          <w14:ligatures w14:val="none"/>
        </w:rPr>
        <w:t>.</w:t>
      </w:r>
    </w:p>
    <w:p w14:paraId="4C006C02" w14:textId="77777777" w:rsidR="00683731" w:rsidRPr="00B31F0E" w:rsidRDefault="00683731" w:rsidP="00683731">
      <w:pPr>
        <w:numPr>
          <w:ilvl w:val="0"/>
          <w:numId w:val="1"/>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تقديم إطار نظري وتحليلي جديد يمكن الاستفادة منه في بحوث لاحقة تتعلق بالقطاعات الخدمية المشابهة في بيئات ثقافية محلية</w:t>
      </w:r>
      <w:r w:rsidRPr="00E268E1">
        <w:rPr>
          <w:rFonts w:ascii="Simplified Arabic" w:eastAsia="Times New Roman" w:hAnsi="Simplified Arabic" w:cs="Simplified Arabic"/>
          <w:kern w:val="0"/>
          <w:sz w:val="28"/>
          <w:szCs w:val="28"/>
          <w14:ligatures w14:val="none"/>
        </w:rPr>
        <w:t>.</w:t>
      </w:r>
    </w:p>
    <w:p w14:paraId="473C7227" w14:textId="77777777" w:rsidR="00683731" w:rsidRPr="00683731" w:rsidRDefault="00683731" w:rsidP="00595F40">
      <w:pPr>
        <w:spacing w:before="100" w:beforeAutospacing="1" w:after="100" w:afterAutospacing="1" w:line="240" w:lineRule="auto"/>
        <w:jc w:val="lowKashida"/>
        <w:outlineLvl w:val="1"/>
        <w:rPr>
          <w:rFonts w:ascii="Simplified Arabic" w:eastAsia="Times New Roman" w:hAnsi="Simplified Arabic" w:cs="Simplified Arabic"/>
          <w:b/>
          <w:bCs/>
          <w:kern w:val="0"/>
          <w:sz w:val="32"/>
          <w:szCs w:val="32"/>
          <w14:ligatures w14:val="none"/>
        </w:rPr>
      </w:pPr>
      <w:bookmarkStart w:id="12" w:name="_Toc205491126"/>
      <w:r w:rsidRPr="00683731">
        <w:rPr>
          <w:rFonts w:ascii="Simplified Arabic" w:eastAsia="Times New Roman" w:hAnsi="Simplified Arabic" w:cs="Simplified Arabic"/>
          <w:b/>
          <w:bCs/>
          <w:kern w:val="0"/>
          <w:sz w:val="32"/>
          <w:szCs w:val="32"/>
          <w:rtl/>
          <w14:ligatures w14:val="none"/>
        </w:rPr>
        <w:t>ثانياً: الأهمية العملية</w:t>
      </w:r>
      <w:bookmarkEnd w:id="12"/>
    </w:p>
    <w:p w14:paraId="74F40B72" w14:textId="77777777" w:rsidR="00683731" w:rsidRPr="00E268E1" w:rsidRDefault="00683731" w:rsidP="00683731">
      <w:pPr>
        <w:numPr>
          <w:ilvl w:val="0"/>
          <w:numId w:val="2"/>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 xml:space="preserve">معالجة ظاهرة واقعية تواجهها </w:t>
      </w:r>
      <w:proofErr w:type="spellStart"/>
      <w:r w:rsidRPr="00E268E1">
        <w:rPr>
          <w:rFonts w:ascii="Simplified Arabic" w:eastAsia="Times New Roman" w:hAnsi="Simplified Arabic" w:cs="Simplified Arabic"/>
          <w:kern w:val="0"/>
          <w:sz w:val="28"/>
          <w:szCs w:val="28"/>
          <w:rtl/>
          <w14:ligatures w14:val="none"/>
        </w:rPr>
        <w:t>الكافيهات</w:t>
      </w:r>
      <w:proofErr w:type="spellEnd"/>
      <w:r w:rsidRPr="00E268E1">
        <w:rPr>
          <w:rFonts w:ascii="Simplified Arabic" w:eastAsia="Times New Roman" w:hAnsi="Simplified Arabic" w:cs="Simplified Arabic"/>
          <w:kern w:val="0"/>
          <w:sz w:val="28"/>
          <w:szCs w:val="28"/>
          <w:rtl/>
          <w14:ligatures w14:val="none"/>
        </w:rPr>
        <w:t xml:space="preserve"> في المملكة، والمتمثلة في ارتفاع معدل دوران الموظفين وتأثيره السلبي على الأداء العام</w:t>
      </w:r>
      <w:r w:rsidRPr="00E268E1">
        <w:rPr>
          <w:rFonts w:ascii="Simplified Arabic" w:eastAsia="Times New Roman" w:hAnsi="Simplified Arabic" w:cs="Simplified Arabic"/>
          <w:kern w:val="0"/>
          <w:sz w:val="28"/>
          <w:szCs w:val="28"/>
          <w14:ligatures w14:val="none"/>
        </w:rPr>
        <w:t>.</w:t>
      </w:r>
    </w:p>
    <w:p w14:paraId="516806FB" w14:textId="77777777" w:rsidR="00683731" w:rsidRPr="00E268E1" w:rsidRDefault="00683731" w:rsidP="00683731">
      <w:pPr>
        <w:numPr>
          <w:ilvl w:val="0"/>
          <w:numId w:val="2"/>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 xml:space="preserve">تقديم توصيات عملية قابلة للتنفيذ تساعد أصحاب ومديري </w:t>
      </w:r>
      <w:proofErr w:type="spellStart"/>
      <w:r w:rsidRPr="00E268E1">
        <w:rPr>
          <w:rFonts w:ascii="Simplified Arabic" w:eastAsia="Times New Roman" w:hAnsi="Simplified Arabic" w:cs="Simplified Arabic"/>
          <w:kern w:val="0"/>
          <w:sz w:val="28"/>
          <w:szCs w:val="28"/>
          <w:rtl/>
          <w14:ligatures w14:val="none"/>
        </w:rPr>
        <w:t>الكافيهات</w:t>
      </w:r>
      <w:proofErr w:type="spellEnd"/>
      <w:r w:rsidRPr="00E268E1">
        <w:rPr>
          <w:rFonts w:ascii="Simplified Arabic" w:eastAsia="Times New Roman" w:hAnsi="Simplified Arabic" w:cs="Simplified Arabic"/>
          <w:kern w:val="0"/>
          <w:sz w:val="28"/>
          <w:szCs w:val="28"/>
          <w:rtl/>
          <w14:ligatures w14:val="none"/>
        </w:rPr>
        <w:t xml:space="preserve"> على تبنّي استراتيجيات فعالة لتحسين بيئة العمل وتقليل نسبة الدوران</w:t>
      </w:r>
      <w:r w:rsidRPr="00E268E1">
        <w:rPr>
          <w:rFonts w:ascii="Simplified Arabic" w:eastAsia="Times New Roman" w:hAnsi="Simplified Arabic" w:cs="Simplified Arabic"/>
          <w:kern w:val="0"/>
          <w:sz w:val="28"/>
          <w:szCs w:val="28"/>
          <w14:ligatures w14:val="none"/>
        </w:rPr>
        <w:t>.</w:t>
      </w:r>
    </w:p>
    <w:p w14:paraId="1EE09AAF" w14:textId="77777777" w:rsidR="00683731" w:rsidRPr="00E268E1" w:rsidRDefault="00683731" w:rsidP="00683731">
      <w:pPr>
        <w:numPr>
          <w:ilvl w:val="0"/>
          <w:numId w:val="2"/>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E268E1">
        <w:rPr>
          <w:rFonts w:ascii="Simplified Arabic" w:eastAsia="Times New Roman" w:hAnsi="Simplified Arabic" w:cs="Simplified Arabic"/>
          <w:kern w:val="0"/>
          <w:sz w:val="28"/>
          <w:szCs w:val="28"/>
          <w:rtl/>
          <w14:ligatures w14:val="none"/>
        </w:rPr>
        <w:t>رفع مستوى وعي أصحاب القرار في القطاع حول أهمية استقرار القوى العاملة في تعزيز تجربة العملاء ورفع مستويات الرضا والولاء</w:t>
      </w:r>
      <w:r w:rsidRPr="00E268E1">
        <w:rPr>
          <w:rFonts w:ascii="Simplified Arabic" w:eastAsia="Times New Roman" w:hAnsi="Simplified Arabic" w:cs="Simplified Arabic"/>
          <w:kern w:val="0"/>
          <w:sz w:val="28"/>
          <w:szCs w:val="28"/>
          <w14:ligatures w14:val="none"/>
        </w:rPr>
        <w:t>.</w:t>
      </w:r>
    </w:p>
    <w:p w14:paraId="299AFAB3" w14:textId="77777777" w:rsidR="00683731" w:rsidRPr="004325F6" w:rsidRDefault="00683731" w:rsidP="00683731">
      <w:pPr>
        <w:numPr>
          <w:ilvl w:val="0"/>
          <w:numId w:val="2"/>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rtl/>
          <w14:ligatures w14:val="none"/>
        </w:rPr>
      </w:pPr>
      <w:r w:rsidRPr="00E268E1">
        <w:rPr>
          <w:rFonts w:ascii="Simplified Arabic" w:eastAsia="Times New Roman" w:hAnsi="Simplified Arabic" w:cs="Simplified Arabic"/>
          <w:kern w:val="0"/>
          <w:sz w:val="28"/>
          <w:szCs w:val="28"/>
          <w:rtl/>
          <w14:ligatures w14:val="none"/>
        </w:rPr>
        <w:t>دعم تحقيق مستهدفات رؤية السعودية 2030 المتعلقة بتحسين جودة الحياة وتطوير قطاع الترفيه والخدمات، من خلال بناء منشآت أكثر احترافية واستدامة</w:t>
      </w:r>
      <w:r w:rsidRPr="00E268E1">
        <w:rPr>
          <w:rFonts w:ascii="Simplified Arabic" w:eastAsia="Times New Roman" w:hAnsi="Simplified Arabic" w:cs="Simplified Arabic"/>
          <w:kern w:val="0"/>
          <w:sz w:val="28"/>
          <w:szCs w:val="28"/>
          <w14:ligatures w14:val="none"/>
        </w:rPr>
        <w:t>.</w:t>
      </w:r>
    </w:p>
    <w:p w14:paraId="49CF5093" w14:textId="77777777" w:rsidR="00F925D0" w:rsidRPr="00932C54" w:rsidRDefault="00F925D0" w:rsidP="00D22171">
      <w:pPr>
        <w:rPr>
          <w:rFonts w:ascii="Simplified Arabic" w:hAnsi="Simplified Arabic" w:cs="Simplified Arabic"/>
          <w:sz w:val="28"/>
          <w:szCs w:val="28"/>
          <w:u w:val="single"/>
          <w:rtl/>
        </w:rPr>
      </w:pPr>
    </w:p>
    <w:p w14:paraId="579DE2BF" w14:textId="77777777" w:rsidR="00F925D0" w:rsidRPr="00932C54" w:rsidRDefault="00F925D0" w:rsidP="00D22171">
      <w:pPr>
        <w:rPr>
          <w:rFonts w:ascii="Simplified Arabic" w:hAnsi="Simplified Arabic" w:cs="Simplified Arabic"/>
          <w:sz w:val="28"/>
          <w:szCs w:val="28"/>
          <w:u w:val="single"/>
          <w:rtl/>
        </w:rPr>
      </w:pPr>
    </w:p>
    <w:p w14:paraId="0D1AC2D8" w14:textId="5F59E524" w:rsidR="00D22171" w:rsidRPr="00F449D4" w:rsidRDefault="00D22171" w:rsidP="00595F40">
      <w:pPr>
        <w:outlineLvl w:val="0"/>
        <w:rPr>
          <w:rFonts w:ascii="Simplified Arabic" w:hAnsi="Simplified Arabic" w:cs="Simplified Arabic"/>
          <w:b/>
          <w:bCs/>
          <w:sz w:val="36"/>
          <w:szCs w:val="36"/>
          <w:u w:val="single"/>
          <w:rtl/>
        </w:rPr>
      </w:pPr>
      <w:bookmarkStart w:id="13" w:name="_Toc205491127"/>
      <w:r w:rsidRPr="00F449D4">
        <w:rPr>
          <w:rFonts w:ascii="Simplified Arabic" w:hAnsi="Simplified Arabic" w:cs="Simplified Arabic"/>
          <w:b/>
          <w:bCs/>
          <w:sz w:val="36"/>
          <w:szCs w:val="36"/>
          <w:u w:val="single"/>
          <w:rtl/>
        </w:rPr>
        <w:lastRenderedPageBreak/>
        <w:t>أهداف الدراسة</w:t>
      </w:r>
      <w:r w:rsidR="00F449D4" w:rsidRPr="00F449D4">
        <w:rPr>
          <w:rFonts w:ascii="Simplified Arabic" w:hAnsi="Simplified Arabic" w:cs="Simplified Arabic" w:hint="cs"/>
          <w:b/>
          <w:bCs/>
          <w:sz w:val="36"/>
          <w:szCs w:val="36"/>
          <w:u w:val="single"/>
          <w:rtl/>
        </w:rPr>
        <w:t>:</w:t>
      </w:r>
      <w:bookmarkEnd w:id="13"/>
    </w:p>
    <w:p w14:paraId="3E9FC3B2" w14:textId="77777777" w:rsidR="008644F7" w:rsidRPr="008644F7" w:rsidRDefault="008644F7" w:rsidP="00595F40">
      <w:pPr>
        <w:spacing w:before="100" w:beforeAutospacing="1" w:after="100" w:afterAutospacing="1" w:line="240" w:lineRule="auto"/>
        <w:outlineLvl w:val="1"/>
        <w:rPr>
          <w:rFonts w:ascii="Simplified Arabic" w:eastAsia="Times New Roman" w:hAnsi="Simplified Arabic" w:cs="Simplified Arabic"/>
          <w:b/>
          <w:bCs/>
          <w:kern w:val="0"/>
          <w:sz w:val="32"/>
          <w:szCs w:val="32"/>
          <w14:ligatures w14:val="none"/>
        </w:rPr>
      </w:pPr>
      <w:bookmarkStart w:id="14" w:name="_Toc205491128"/>
      <w:r w:rsidRPr="008644F7">
        <w:rPr>
          <w:rFonts w:ascii="Simplified Arabic" w:eastAsia="Times New Roman" w:hAnsi="Simplified Arabic" w:cs="Simplified Arabic"/>
          <w:b/>
          <w:bCs/>
          <w:kern w:val="0"/>
          <w:sz w:val="32"/>
          <w:szCs w:val="32"/>
          <w:rtl/>
          <w14:ligatures w14:val="none"/>
        </w:rPr>
        <w:t>الهدف الرئيسي</w:t>
      </w:r>
      <w:r w:rsidRPr="008644F7">
        <w:rPr>
          <w:rFonts w:ascii="Simplified Arabic" w:eastAsia="Times New Roman" w:hAnsi="Simplified Arabic" w:cs="Simplified Arabic"/>
          <w:b/>
          <w:bCs/>
          <w:kern w:val="0"/>
          <w:sz w:val="32"/>
          <w:szCs w:val="32"/>
          <w14:ligatures w14:val="none"/>
        </w:rPr>
        <w:t>:</w:t>
      </w:r>
      <w:bookmarkEnd w:id="14"/>
    </w:p>
    <w:p w14:paraId="1223667F" w14:textId="77777777" w:rsidR="008644F7" w:rsidRPr="004325F6" w:rsidRDefault="008644F7" w:rsidP="008644F7">
      <w:pPr>
        <w:spacing w:before="100" w:beforeAutospacing="1" w:after="100" w:afterAutospacing="1" w:line="240" w:lineRule="auto"/>
        <w:ind w:firstLine="72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تهدف هذه الدراسة إلى تحليل أثر معدل دوران الموظفين على جودة الخدمة في قطاع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في المملكة العربية السعودية، بهدف الوصول إلى توصيات عملية تسهم في تحسين استقرار القوى العاملة وتعزيز رضا العملاء</w:t>
      </w:r>
      <w:r w:rsidRPr="004325F6">
        <w:rPr>
          <w:rFonts w:ascii="Simplified Arabic" w:eastAsia="Times New Roman" w:hAnsi="Simplified Arabic" w:cs="Simplified Arabic"/>
          <w:kern w:val="0"/>
          <w:sz w:val="28"/>
          <w:szCs w:val="28"/>
          <w14:ligatures w14:val="none"/>
        </w:rPr>
        <w:t>.</w:t>
      </w:r>
    </w:p>
    <w:p w14:paraId="731FE003" w14:textId="77777777" w:rsidR="008644F7" w:rsidRPr="008644F7" w:rsidRDefault="008644F7" w:rsidP="00595F40">
      <w:pPr>
        <w:spacing w:before="100" w:beforeAutospacing="1" w:after="100" w:afterAutospacing="1" w:line="240" w:lineRule="auto"/>
        <w:ind w:firstLine="720"/>
        <w:jc w:val="lowKashida"/>
        <w:outlineLvl w:val="1"/>
        <w:rPr>
          <w:rFonts w:ascii="Simplified Arabic" w:eastAsia="Times New Roman" w:hAnsi="Simplified Arabic" w:cs="Simplified Arabic"/>
          <w:b/>
          <w:bCs/>
          <w:kern w:val="0"/>
          <w:sz w:val="32"/>
          <w:szCs w:val="32"/>
          <w14:ligatures w14:val="none"/>
        </w:rPr>
      </w:pPr>
      <w:bookmarkStart w:id="15" w:name="_Toc205491129"/>
      <w:r w:rsidRPr="008644F7">
        <w:rPr>
          <w:rFonts w:ascii="Simplified Arabic" w:eastAsia="Times New Roman" w:hAnsi="Simplified Arabic" w:cs="Simplified Arabic"/>
          <w:b/>
          <w:bCs/>
          <w:kern w:val="0"/>
          <w:sz w:val="32"/>
          <w:szCs w:val="32"/>
          <w:rtl/>
          <w14:ligatures w14:val="none"/>
        </w:rPr>
        <w:t>الأهداف الفرعية</w:t>
      </w:r>
      <w:r w:rsidRPr="008644F7">
        <w:rPr>
          <w:rFonts w:ascii="Simplified Arabic" w:eastAsia="Times New Roman" w:hAnsi="Simplified Arabic" w:cs="Simplified Arabic"/>
          <w:b/>
          <w:bCs/>
          <w:kern w:val="0"/>
          <w:sz w:val="32"/>
          <w:szCs w:val="32"/>
          <w14:ligatures w14:val="none"/>
        </w:rPr>
        <w:t>:</w:t>
      </w:r>
      <w:bookmarkEnd w:id="15"/>
    </w:p>
    <w:p w14:paraId="28E1D70A" w14:textId="77777777" w:rsidR="008644F7" w:rsidRPr="004325F6"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تحديد معدل دوران الموظفين في قطاع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بالمملكة العربية السعودية، بناءً على البيانات المتاحة من عينة الدراسة</w:t>
      </w:r>
      <w:r w:rsidRPr="004325F6">
        <w:rPr>
          <w:rFonts w:ascii="Simplified Arabic" w:eastAsia="Times New Roman" w:hAnsi="Simplified Arabic" w:cs="Simplified Arabic"/>
          <w:kern w:val="0"/>
          <w:sz w:val="28"/>
          <w:szCs w:val="28"/>
          <w14:ligatures w14:val="none"/>
        </w:rPr>
        <w:t>.</w:t>
      </w:r>
    </w:p>
    <w:p w14:paraId="7B036F86" w14:textId="77777777" w:rsidR="008644F7" w:rsidRPr="004325F6"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استكشاف أبرز الأسباب والعوامل التي تؤدي إلى ارتفاع معدل دوران الموظفين، سواء كانت تنظيمية أو بيئية أو متعلقة بخصائص العمل</w:t>
      </w:r>
      <w:r w:rsidRPr="004325F6">
        <w:rPr>
          <w:rFonts w:ascii="Simplified Arabic" w:eastAsia="Times New Roman" w:hAnsi="Simplified Arabic" w:cs="Simplified Arabic"/>
          <w:kern w:val="0"/>
          <w:sz w:val="28"/>
          <w:szCs w:val="28"/>
          <w14:ligatures w14:val="none"/>
        </w:rPr>
        <w:t>.</w:t>
      </w:r>
    </w:p>
    <w:p w14:paraId="4DDA602A" w14:textId="77777777" w:rsidR="008644F7" w:rsidRPr="00B31F0E"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تحليل العلاقة بين دوران الموظفين وجودة الخدمة المقدمة من خلال مؤشرات مثل رضا العملاء، والاستجابة، والاعتمادية</w:t>
      </w:r>
      <w:r w:rsidRPr="004325F6">
        <w:rPr>
          <w:rFonts w:ascii="Simplified Arabic" w:eastAsia="Times New Roman" w:hAnsi="Simplified Arabic" w:cs="Simplified Arabic"/>
          <w:kern w:val="0"/>
          <w:sz w:val="28"/>
          <w:szCs w:val="28"/>
          <w14:ligatures w14:val="none"/>
        </w:rPr>
        <w:t>.</w:t>
      </w:r>
    </w:p>
    <w:p w14:paraId="4DA80818" w14:textId="77777777" w:rsidR="008644F7" w:rsidRPr="004325F6"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قياس أثر معدل الدوران على مستوى رضا العملاء عن تجربة الخدمة في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السعودية</w:t>
      </w:r>
      <w:r w:rsidRPr="004325F6">
        <w:rPr>
          <w:rFonts w:ascii="Simplified Arabic" w:eastAsia="Times New Roman" w:hAnsi="Simplified Arabic" w:cs="Simplified Arabic"/>
          <w:kern w:val="0"/>
          <w:sz w:val="28"/>
          <w:szCs w:val="28"/>
          <w14:ligatures w14:val="none"/>
        </w:rPr>
        <w:t>.</w:t>
      </w:r>
    </w:p>
    <w:p w14:paraId="424B5C95" w14:textId="77777777" w:rsidR="008644F7" w:rsidRPr="004325F6"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استطلاع آراء أصحاب ومديري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بشأن آثار معدل الدوران على أداء منشآتهم، من حيث الكفاءة التشغيلية، والاستقرار الوظيفي، والتكاليف</w:t>
      </w:r>
      <w:r w:rsidRPr="004325F6">
        <w:rPr>
          <w:rFonts w:ascii="Simplified Arabic" w:eastAsia="Times New Roman" w:hAnsi="Simplified Arabic" w:cs="Simplified Arabic"/>
          <w:kern w:val="0"/>
          <w:sz w:val="28"/>
          <w:szCs w:val="28"/>
          <w14:ligatures w14:val="none"/>
        </w:rPr>
        <w:t>.</w:t>
      </w:r>
    </w:p>
    <w:p w14:paraId="602B8E21" w14:textId="77777777" w:rsidR="008644F7" w:rsidRDefault="008644F7" w:rsidP="008644F7">
      <w:pPr>
        <w:numPr>
          <w:ilvl w:val="0"/>
          <w:numId w:val="3"/>
        </w:numPr>
        <w:spacing w:before="100" w:beforeAutospacing="1" w:after="100" w:afterAutospacing="1" w:line="240" w:lineRule="auto"/>
        <w:ind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اقتراح استراتيجيات إدارية مناسبة تساعد في تقليل معدل دوران الموظفين، وتحسين بيئة العمل، بما ينعكس إيجابًا على جودة الخدمة والتنافسية في القطاع</w:t>
      </w:r>
      <w:r w:rsidRPr="004325F6">
        <w:rPr>
          <w:rFonts w:ascii="Simplified Arabic" w:eastAsia="Times New Roman" w:hAnsi="Simplified Arabic" w:cs="Simplified Arabic"/>
          <w:kern w:val="0"/>
          <w:sz w:val="28"/>
          <w:szCs w:val="28"/>
          <w14:ligatures w14:val="none"/>
        </w:rPr>
        <w:t>.</w:t>
      </w:r>
    </w:p>
    <w:p w14:paraId="1A48E59B" w14:textId="77777777" w:rsidR="00F925D0" w:rsidRPr="008644F7" w:rsidRDefault="00F925D0" w:rsidP="008644F7">
      <w:pPr>
        <w:spacing w:line="240" w:lineRule="auto"/>
        <w:ind w:firstLine="720"/>
        <w:jc w:val="lowKashida"/>
        <w:rPr>
          <w:rFonts w:ascii="Simplified Arabic" w:hAnsi="Simplified Arabic" w:cs="Simplified Arabic"/>
          <w:sz w:val="28"/>
          <w:szCs w:val="28"/>
          <w:u w:val="single"/>
          <w:rtl/>
        </w:rPr>
      </w:pPr>
    </w:p>
    <w:p w14:paraId="1EDD7239" w14:textId="77777777" w:rsidR="00F925D0" w:rsidRPr="00932C54" w:rsidRDefault="00F925D0" w:rsidP="008644F7">
      <w:pPr>
        <w:spacing w:line="240" w:lineRule="auto"/>
        <w:ind w:firstLine="720"/>
        <w:jc w:val="lowKashida"/>
        <w:rPr>
          <w:rFonts w:ascii="Simplified Arabic" w:hAnsi="Simplified Arabic" w:cs="Simplified Arabic"/>
          <w:sz w:val="28"/>
          <w:szCs w:val="28"/>
          <w:u w:val="single"/>
          <w:rtl/>
        </w:rPr>
      </w:pPr>
    </w:p>
    <w:p w14:paraId="640736B4" w14:textId="77777777" w:rsidR="00F925D0" w:rsidRPr="00932C54" w:rsidRDefault="00F925D0" w:rsidP="008644F7">
      <w:pPr>
        <w:spacing w:line="240" w:lineRule="auto"/>
        <w:ind w:firstLine="720"/>
        <w:jc w:val="lowKashida"/>
        <w:rPr>
          <w:rFonts w:ascii="Simplified Arabic" w:hAnsi="Simplified Arabic" w:cs="Simplified Arabic"/>
          <w:sz w:val="28"/>
          <w:szCs w:val="28"/>
          <w:u w:val="single"/>
          <w:rtl/>
        </w:rPr>
      </w:pPr>
    </w:p>
    <w:p w14:paraId="0CB0C4B5" w14:textId="77777777" w:rsidR="00F925D0" w:rsidRPr="00932C54" w:rsidRDefault="00F925D0" w:rsidP="00D22171">
      <w:pPr>
        <w:rPr>
          <w:rFonts w:ascii="Simplified Arabic" w:hAnsi="Simplified Arabic" w:cs="Simplified Arabic"/>
          <w:sz w:val="28"/>
          <w:szCs w:val="28"/>
          <w:u w:val="single"/>
          <w:rtl/>
        </w:rPr>
      </w:pPr>
    </w:p>
    <w:p w14:paraId="15183736" w14:textId="77777777" w:rsidR="00F925D0" w:rsidRPr="00932C54" w:rsidRDefault="00F925D0" w:rsidP="00D22171">
      <w:pPr>
        <w:rPr>
          <w:rFonts w:ascii="Simplified Arabic" w:hAnsi="Simplified Arabic" w:cs="Simplified Arabic"/>
          <w:sz w:val="28"/>
          <w:szCs w:val="28"/>
          <w:u w:val="single"/>
          <w:rtl/>
        </w:rPr>
      </w:pPr>
    </w:p>
    <w:p w14:paraId="072A8061" w14:textId="77777777" w:rsidR="00F925D0" w:rsidRPr="00932C54" w:rsidRDefault="00F925D0" w:rsidP="00D22171">
      <w:pPr>
        <w:rPr>
          <w:rFonts w:ascii="Simplified Arabic" w:hAnsi="Simplified Arabic" w:cs="Simplified Arabic"/>
          <w:sz w:val="28"/>
          <w:szCs w:val="28"/>
          <w:u w:val="single"/>
          <w:rtl/>
        </w:rPr>
      </w:pPr>
    </w:p>
    <w:p w14:paraId="56B19CA7" w14:textId="54B31F9E" w:rsidR="00D22171" w:rsidRPr="00F449D4" w:rsidRDefault="00D22171" w:rsidP="00595F40">
      <w:pPr>
        <w:outlineLvl w:val="0"/>
        <w:rPr>
          <w:rFonts w:ascii="Simplified Arabic" w:hAnsi="Simplified Arabic" w:cs="Simplified Arabic"/>
          <w:b/>
          <w:bCs/>
          <w:sz w:val="36"/>
          <w:szCs w:val="36"/>
          <w:u w:val="single"/>
          <w:rtl/>
        </w:rPr>
      </w:pPr>
      <w:bookmarkStart w:id="16" w:name="_Toc205491130"/>
      <w:r w:rsidRPr="00F449D4">
        <w:rPr>
          <w:rFonts w:ascii="Simplified Arabic" w:hAnsi="Simplified Arabic" w:cs="Simplified Arabic"/>
          <w:b/>
          <w:bCs/>
          <w:sz w:val="36"/>
          <w:szCs w:val="36"/>
          <w:u w:val="single"/>
          <w:rtl/>
        </w:rPr>
        <w:lastRenderedPageBreak/>
        <w:t>تساؤلات الدراسة</w:t>
      </w:r>
      <w:r w:rsidR="00F449D4" w:rsidRPr="00F449D4">
        <w:rPr>
          <w:rFonts w:ascii="Simplified Arabic" w:hAnsi="Simplified Arabic" w:cs="Simplified Arabic" w:hint="cs"/>
          <w:b/>
          <w:bCs/>
          <w:sz w:val="36"/>
          <w:szCs w:val="36"/>
          <w:u w:val="single"/>
          <w:rtl/>
        </w:rPr>
        <w:t>:</w:t>
      </w:r>
      <w:bookmarkEnd w:id="16"/>
    </w:p>
    <w:p w14:paraId="71E2ECC6" w14:textId="77777777" w:rsidR="0063598C" w:rsidRPr="0063598C" w:rsidRDefault="0063598C" w:rsidP="00595F40">
      <w:pPr>
        <w:spacing w:before="100" w:beforeAutospacing="1" w:after="100" w:afterAutospacing="1" w:line="240" w:lineRule="auto"/>
        <w:jc w:val="lowKashida"/>
        <w:rPr>
          <w:rFonts w:ascii="Simplified Arabic" w:eastAsia="Times New Roman" w:hAnsi="Simplified Arabic" w:cs="Simplified Arabic"/>
          <w:b/>
          <w:bCs/>
          <w:kern w:val="0"/>
          <w:sz w:val="32"/>
          <w:szCs w:val="32"/>
          <w14:ligatures w14:val="none"/>
        </w:rPr>
      </w:pPr>
      <w:r w:rsidRPr="0063598C">
        <w:rPr>
          <w:rFonts w:ascii="Simplified Arabic" w:eastAsia="Times New Roman" w:hAnsi="Simplified Arabic" w:cs="Simplified Arabic"/>
          <w:b/>
          <w:bCs/>
          <w:kern w:val="0"/>
          <w:sz w:val="32"/>
          <w:szCs w:val="32"/>
          <w:rtl/>
          <w14:ligatures w14:val="none"/>
        </w:rPr>
        <w:t>السؤال الرئيسي</w:t>
      </w:r>
      <w:r w:rsidRPr="0063598C">
        <w:rPr>
          <w:rFonts w:ascii="Simplified Arabic" w:eastAsia="Times New Roman" w:hAnsi="Simplified Arabic" w:cs="Simplified Arabic"/>
          <w:b/>
          <w:bCs/>
          <w:kern w:val="0"/>
          <w:sz w:val="32"/>
          <w:szCs w:val="32"/>
          <w14:ligatures w14:val="none"/>
        </w:rPr>
        <w:t>:</w:t>
      </w:r>
    </w:p>
    <w:p w14:paraId="29A26476" w14:textId="77777777" w:rsidR="0063598C" w:rsidRPr="004325F6" w:rsidRDefault="0063598C" w:rsidP="0063598C">
      <w:pPr>
        <w:spacing w:before="100" w:beforeAutospacing="1" w:after="100" w:afterAutospacing="1" w:line="240" w:lineRule="auto"/>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ما أثر معدل دوران الموظفين على جودة الخدمة المقدمة في قطاع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في المملكة العربية السعودية؟</w:t>
      </w:r>
    </w:p>
    <w:p w14:paraId="55F4D882" w14:textId="77777777" w:rsidR="0063598C" w:rsidRPr="0063598C" w:rsidRDefault="0063598C" w:rsidP="00595F40">
      <w:pPr>
        <w:spacing w:before="100" w:beforeAutospacing="1" w:after="100" w:afterAutospacing="1" w:line="240" w:lineRule="auto"/>
        <w:jc w:val="lowKashida"/>
        <w:outlineLvl w:val="1"/>
        <w:rPr>
          <w:rFonts w:ascii="Simplified Arabic" w:eastAsia="Times New Roman" w:hAnsi="Simplified Arabic" w:cs="Simplified Arabic"/>
          <w:b/>
          <w:bCs/>
          <w:kern w:val="0"/>
          <w:sz w:val="32"/>
          <w:szCs w:val="32"/>
          <w14:ligatures w14:val="none"/>
        </w:rPr>
      </w:pPr>
      <w:bookmarkStart w:id="17" w:name="_Toc205491131"/>
      <w:r w:rsidRPr="0063598C">
        <w:rPr>
          <w:rFonts w:ascii="Simplified Arabic" w:eastAsia="Times New Roman" w:hAnsi="Simplified Arabic" w:cs="Simplified Arabic"/>
          <w:b/>
          <w:bCs/>
          <w:kern w:val="0"/>
          <w:sz w:val="32"/>
          <w:szCs w:val="32"/>
          <w:rtl/>
          <w14:ligatures w14:val="none"/>
        </w:rPr>
        <w:t>الأسئلة الفرعية</w:t>
      </w:r>
      <w:r w:rsidRPr="0063598C">
        <w:rPr>
          <w:rFonts w:ascii="Simplified Arabic" w:eastAsia="Times New Roman" w:hAnsi="Simplified Arabic" w:cs="Simplified Arabic"/>
          <w:b/>
          <w:bCs/>
          <w:kern w:val="0"/>
          <w:sz w:val="32"/>
          <w:szCs w:val="32"/>
          <w14:ligatures w14:val="none"/>
        </w:rPr>
        <w:t>:</w:t>
      </w:r>
      <w:bookmarkEnd w:id="17"/>
    </w:p>
    <w:p w14:paraId="2D22E4AB"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ما هو معدل دوران الموظفين في قطاع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بالمملكة العربية السعودية؟</w:t>
      </w:r>
    </w:p>
    <w:p w14:paraId="2EAB4E1D"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ما الأسباب والعوامل الرئيسة التي تؤدي إلى ارتفاع معدل دوران الموظفين في هذا القطاع؟</w:t>
      </w:r>
    </w:p>
    <w:p w14:paraId="7CE067C7"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كيف يؤثر دوران الموظفين على جودة الخدمة المقدمة للعملاء من حيث الكفاءة والرضا والاستمرارية؟</w:t>
      </w:r>
    </w:p>
    <w:p w14:paraId="47FA34CE"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هل توجد علاقة ذات دلالة إحصائية بين ارتفاع معدل دوران الموظفين ومستوى رضا العملاء؟</w:t>
      </w:r>
    </w:p>
    <w:p w14:paraId="64C891E2"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ما مدى وعي أصحاب ومديري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 xml:space="preserve"> بتأثير دوران الموظفين على الأداء العام وجودة الخدمة؟</w:t>
      </w:r>
    </w:p>
    <w:p w14:paraId="7D917D24" w14:textId="77777777" w:rsidR="0063598C" w:rsidRPr="004325F6" w:rsidRDefault="0063598C" w:rsidP="0063598C">
      <w:pPr>
        <w:numPr>
          <w:ilvl w:val="0"/>
          <w:numId w:val="4"/>
        </w:numPr>
        <w:spacing w:before="100" w:beforeAutospacing="1" w:after="100" w:afterAutospacing="1" w:line="240" w:lineRule="auto"/>
        <w:ind w:left="360" w:firstLine="0"/>
        <w:jc w:val="lowKashida"/>
        <w:rPr>
          <w:rFonts w:ascii="Simplified Arabic" w:eastAsia="Times New Roman" w:hAnsi="Simplified Arabic" w:cs="Simplified Arabic"/>
          <w:kern w:val="0"/>
          <w:sz w:val="28"/>
          <w:szCs w:val="28"/>
          <w14:ligatures w14:val="none"/>
        </w:rPr>
      </w:pPr>
      <w:r w:rsidRPr="004325F6">
        <w:rPr>
          <w:rFonts w:ascii="Simplified Arabic" w:eastAsia="Times New Roman" w:hAnsi="Simplified Arabic" w:cs="Simplified Arabic"/>
          <w:kern w:val="0"/>
          <w:sz w:val="28"/>
          <w:szCs w:val="28"/>
          <w:rtl/>
          <w14:ligatures w14:val="none"/>
        </w:rPr>
        <w:t xml:space="preserve">ما الاستراتيجيات الإدارية الممكنة للحد من معدل دوران الموظفين وتعزيز استقرار فرق العمل في </w:t>
      </w:r>
      <w:proofErr w:type="spellStart"/>
      <w:r w:rsidRPr="004325F6">
        <w:rPr>
          <w:rFonts w:ascii="Simplified Arabic" w:eastAsia="Times New Roman" w:hAnsi="Simplified Arabic" w:cs="Simplified Arabic"/>
          <w:kern w:val="0"/>
          <w:sz w:val="28"/>
          <w:szCs w:val="28"/>
          <w:rtl/>
          <w14:ligatures w14:val="none"/>
        </w:rPr>
        <w:t>الكافيهات</w:t>
      </w:r>
      <w:proofErr w:type="spellEnd"/>
      <w:r w:rsidRPr="004325F6">
        <w:rPr>
          <w:rFonts w:ascii="Simplified Arabic" w:eastAsia="Times New Roman" w:hAnsi="Simplified Arabic" w:cs="Simplified Arabic"/>
          <w:kern w:val="0"/>
          <w:sz w:val="28"/>
          <w:szCs w:val="28"/>
          <w:rtl/>
          <w14:ligatures w14:val="none"/>
        </w:rPr>
        <w:t>؟</w:t>
      </w:r>
    </w:p>
    <w:p w14:paraId="517AB973" w14:textId="77777777" w:rsidR="0063598C" w:rsidRPr="004325F6" w:rsidRDefault="0063598C" w:rsidP="0063598C">
      <w:pPr>
        <w:spacing w:line="240" w:lineRule="auto"/>
        <w:jc w:val="lowKashida"/>
        <w:rPr>
          <w:rFonts w:ascii="Simplified Arabic" w:hAnsi="Simplified Arabic" w:cs="Simplified Arabic"/>
          <w:sz w:val="28"/>
          <w:szCs w:val="28"/>
          <w:u w:val="single"/>
          <w:rtl/>
        </w:rPr>
      </w:pPr>
    </w:p>
    <w:p w14:paraId="01E6437E" w14:textId="77777777" w:rsidR="00F925D0" w:rsidRPr="00932C54" w:rsidRDefault="00F925D0" w:rsidP="0063598C">
      <w:pPr>
        <w:spacing w:line="240" w:lineRule="auto"/>
        <w:jc w:val="lowKashida"/>
        <w:rPr>
          <w:rFonts w:ascii="Simplified Arabic" w:hAnsi="Simplified Arabic" w:cs="Simplified Arabic"/>
          <w:sz w:val="28"/>
          <w:szCs w:val="28"/>
          <w:u w:val="single"/>
          <w:rtl/>
        </w:rPr>
      </w:pPr>
    </w:p>
    <w:p w14:paraId="20A71CA6" w14:textId="77777777" w:rsidR="00F925D0" w:rsidRPr="00932C54" w:rsidRDefault="00F925D0" w:rsidP="0063598C">
      <w:pPr>
        <w:spacing w:line="240" w:lineRule="auto"/>
        <w:jc w:val="lowKashida"/>
        <w:rPr>
          <w:rFonts w:ascii="Simplified Arabic" w:hAnsi="Simplified Arabic" w:cs="Simplified Arabic"/>
          <w:sz w:val="28"/>
          <w:szCs w:val="28"/>
          <w:u w:val="single"/>
          <w:rtl/>
        </w:rPr>
      </w:pPr>
    </w:p>
    <w:p w14:paraId="76A03DFE" w14:textId="77777777" w:rsidR="00F925D0" w:rsidRPr="00932C54" w:rsidRDefault="00F925D0" w:rsidP="00D22171">
      <w:pPr>
        <w:rPr>
          <w:rFonts w:ascii="Simplified Arabic" w:hAnsi="Simplified Arabic" w:cs="Simplified Arabic"/>
          <w:sz w:val="28"/>
          <w:szCs w:val="28"/>
          <w:u w:val="single"/>
          <w:rtl/>
        </w:rPr>
      </w:pPr>
    </w:p>
    <w:p w14:paraId="0301E4CC" w14:textId="77777777" w:rsidR="00F925D0" w:rsidRPr="00932C54" w:rsidRDefault="00F925D0" w:rsidP="00D22171">
      <w:pPr>
        <w:rPr>
          <w:rFonts w:ascii="Simplified Arabic" w:hAnsi="Simplified Arabic" w:cs="Simplified Arabic"/>
          <w:sz w:val="28"/>
          <w:szCs w:val="28"/>
          <w:u w:val="single"/>
          <w:rtl/>
        </w:rPr>
      </w:pPr>
    </w:p>
    <w:p w14:paraId="452B52AF" w14:textId="77777777" w:rsidR="00F925D0" w:rsidRPr="00932C54" w:rsidRDefault="00F925D0" w:rsidP="00D22171">
      <w:pPr>
        <w:rPr>
          <w:rFonts w:ascii="Simplified Arabic" w:hAnsi="Simplified Arabic" w:cs="Simplified Arabic"/>
          <w:sz w:val="28"/>
          <w:szCs w:val="28"/>
          <w:u w:val="single"/>
          <w:rtl/>
        </w:rPr>
      </w:pPr>
    </w:p>
    <w:p w14:paraId="3B245A68" w14:textId="77777777" w:rsidR="00F925D0" w:rsidRPr="00932C54" w:rsidRDefault="00F925D0" w:rsidP="00D22171">
      <w:pPr>
        <w:rPr>
          <w:rFonts w:ascii="Simplified Arabic" w:hAnsi="Simplified Arabic" w:cs="Simplified Arabic"/>
          <w:sz w:val="28"/>
          <w:szCs w:val="28"/>
          <w:u w:val="single"/>
          <w:rtl/>
        </w:rPr>
      </w:pPr>
    </w:p>
    <w:p w14:paraId="79ACAF4C" w14:textId="77777777" w:rsidR="00F925D0" w:rsidRPr="00932C54" w:rsidRDefault="00F925D0" w:rsidP="00D22171">
      <w:pPr>
        <w:rPr>
          <w:rFonts w:ascii="Simplified Arabic" w:hAnsi="Simplified Arabic" w:cs="Simplified Arabic"/>
          <w:sz w:val="28"/>
          <w:szCs w:val="28"/>
          <w:u w:val="single"/>
          <w:rtl/>
        </w:rPr>
      </w:pPr>
    </w:p>
    <w:p w14:paraId="57E5C71F" w14:textId="77777777" w:rsidR="00F449D4" w:rsidRDefault="00F449D4" w:rsidP="00D22171">
      <w:pPr>
        <w:rPr>
          <w:rFonts w:ascii="Simplified Arabic" w:hAnsi="Simplified Arabic" w:cs="Simplified Arabic"/>
          <w:sz w:val="28"/>
          <w:szCs w:val="28"/>
          <w:u w:val="single"/>
          <w:rtl/>
        </w:rPr>
      </w:pPr>
    </w:p>
    <w:p w14:paraId="7ABDDD95" w14:textId="2514D93D" w:rsidR="00D52480" w:rsidRPr="00F449D4" w:rsidRDefault="00D52480" w:rsidP="00595F40">
      <w:pPr>
        <w:outlineLvl w:val="0"/>
        <w:rPr>
          <w:rFonts w:ascii="Simplified Arabic" w:hAnsi="Simplified Arabic" w:cs="Simplified Arabic"/>
          <w:b/>
          <w:bCs/>
          <w:sz w:val="36"/>
          <w:szCs w:val="36"/>
          <w:u w:val="single"/>
          <w:rtl/>
        </w:rPr>
      </w:pPr>
      <w:bookmarkStart w:id="18" w:name="_Toc205491132"/>
      <w:r w:rsidRPr="00F449D4">
        <w:rPr>
          <w:rFonts w:ascii="Simplified Arabic" w:hAnsi="Simplified Arabic" w:cs="Simplified Arabic"/>
          <w:b/>
          <w:bCs/>
          <w:sz w:val="36"/>
          <w:szCs w:val="36"/>
          <w:u w:val="single"/>
          <w:rtl/>
        </w:rPr>
        <w:lastRenderedPageBreak/>
        <w:t>فروض الدراسة</w:t>
      </w:r>
      <w:r w:rsidR="00F449D4" w:rsidRPr="00F449D4">
        <w:rPr>
          <w:rFonts w:ascii="Simplified Arabic" w:hAnsi="Simplified Arabic" w:cs="Simplified Arabic" w:hint="cs"/>
          <w:b/>
          <w:bCs/>
          <w:sz w:val="36"/>
          <w:szCs w:val="36"/>
          <w:u w:val="single"/>
          <w:rtl/>
        </w:rPr>
        <w:t>:</w:t>
      </w:r>
      <w:bookmarkEnd w:id="18"/>
    </w:p>
    <w:p w14:paraId="6EA3F392" w14:textId="77777777" w:rsidR="008D6D98" w:rsidRPr="00824EB9" w:rsidRDefault="008D6D98" w:rsidP="008D6D98">
      <w:pPr>
        <w:spacing w:line="240" w:lineRule="auto"/>
        <w:ind w:firstLine="720"/>
        <w:jc w:val="lowKashida"/>
        <w:rPr>
          <w:rFonts w:ascii="Simplified Arabic" w:hAnsi="Simplified Arabic" w:cs="Simplified Arabic"/>
          <w:sz w:val="28"/>
          <w:szCs w:val="28"/>
        </w:rPr>
      </w:pPr>
      <w:r w:rsidRPr="00824EB9">
        <w:rPr>
          <w:rFonts w:ascii="Simplified Arabic" w:hAnsi="Simplified Arabic" w:cs="Simplified Arabic"/>
          <w:sz w:val="28"/>
          <w:szCs w:val="28"/>
          <w:rtl/>
        </w:rPr>
        <w:t>انطلاقًا من تساؤلات الدراسة تُفترض الفروض التالية التي سيتم اختبارها من خلال جمع البيانات وتحليلها</w:t>
      </w:r>
      <w:r w:rsidRPr="00824EB9">
        <w:rPr>
          <w:rFonts w:ascii="Simplified Arabic" w:hAnsi="Simplified Arabic" w:cs="Simplified Arabic"/>
          <w:sz w:val="28"/>
          <w:szCs w:val="28"/>
        </w:rPr>
        <w:t>:</w:t>
      </w:r>
    </w:p>
    <w:p w14:paraId="22C40FBE"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 xml:space="preserve">يوجد معدل دوران عالٍ للموظفين في قطاع </w:t>
      </w:r>
      <w:proofErr w:type="spellStart"/>
      <w:r w:rsidRPr="00824EB9">
        <w:rPr>
          <w:rFonts w:ascii="Simplified Arabic" w:hAnsi="Simplified Arabic" w:cs="Simplified Arabic"/>
          <w:sz w:val="28"/>
          <w:szCs w:val="28"/>
          <w:rtl/>
        </w:rPr>
        <w:t>الكافيهات</w:t>
      </w:r>
      <w:proofErr w:type="spellEnd"/>
      <w:r w:rsidRPr="00824EB9">
        <w:rPr>
          <w:rFonts w:ascii="Simplified Arabic" w:hAnsi="Simplified Arabic" w:cs="Simplified Arabic"/>
          <w:sz w:val="28"/>
          <w:szCs w:val="28"/>
          <w:rtl/>
        </w:rPr>
        <w:t xml:space="preserve"> في المملكة العربية السعودية</w:t>
      </w:r>
      <w:r w:rsidRPr="00824EB9">
        <w:rPr>
          <w:rFonts w:ascii="Simplified Arabic" w:hAnsi="Simplified Arabic" w:cs="Simplified Arabic"/>
          <w:sz w:val="28"/>
          <w:szCs w:val="28"/>
        </w:rPr>
        <w:t>.</w:t>
      </w:r>
    </w:p>
    <w:p w14:paraId="569CAE7C"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يرجع ارتفاع معدل دوران الموظفين إلى مجموعة من العوامل، من أبرزها: تدني الرواتب، ضعف بيئة العمل، قلة فرص الترقية، ونقص التدريب</w:t>
      </w:r>
      <w:r w:rsidRPr="00824EB9">
        <w:rPr>
          <w:rFonts w:ascii="Simplified Arabic" w:hAnsi="Simplified Arabic" w:cs="Simplified Arabic"/>
          <w:sz w:val="28"/>
          <w:szCs w:val="28"/>
        </w:rPr>
        <w:t>.</w:t>
      </w:r>
    </w:p>
    <w:p w14:paraId="53DEA94E"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 xml:space="preserve">يؤثر معدل دوران الموظفين بشكل سلبي على جودة الخدمة المقدمة في </w:t>
      </w:r>
      <w:proofErr w:type="spellStart"/>
      <w:r w:rsidRPr="00824EB9">
        <w:rPr>
          <w:rFonts w:ascii="Simplified Arabic" w:hAnsi="Simplified Arabic" w:cs="Simplified Arabic"/>
          <w:sz w:val="28"/>
          <w:szCs w:val="28"/>
          <w:rtl/>
        </w:rPr>
        <w:t>الكافيهات</w:t>
      </w:r>
      <w:proofErr w:type="spellEnd"/>
      <w:r w:rsidRPr="00824EB9">
        <w:rPr>
          <w:rFonts w:ascii="Simplified Arabic" w:hAnsi="Simplified Arabic" w:cs="Simplified Arabic"/>
          <w:sz w:val="28"/>
          <w:szCs w:val="28"/>
        </w:rPr>
        <w:t>.</w:t>
      </w:r>
    </w:p>
    <w:p w14:paraId="20120282"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توجد علاقة ذات دلالة إحصائية سالبة بين معدل دوران الموظفين ورضا العملاء عن الخدمة</w:t>
      </w:r>
      <w:r w:rsidRPr="00824EB9">
        <w:rPr>
          <w:rFonts w:ascii="Simplified Arabic" w:hAnsi="Simplified Arabic" w:cs="Simplified Arabic"/>
          <w:sz w:val="28"/>
          <w:szCs w:val="28"/>
        </w:rPr>
        <w:t>.</w:t>
      </w:r>
    </w:p>
    <w:p w14:paraId="6DF701A7"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 xml:space="preserve">يُدرك أصحاب ومديرو </w:t>
      </w:r>
      <w:proofErr w:type="spellStart"/>
      <w:r w:rsidRPr="00824EB9">
        <w:rPr>
          <w:rFonts w:ascii="Simplified Arabic" w:hAnsi="Simplified Arabic" w:cs="Simplified Arabic"/>
          <w:sz w:val="28"/>
          <w:szCs w:val="28"/>
          <w:rtl/>
        </w:rPr>
        <w:t>الكافيهات</w:t>
      </w:r>
      <w:proofErr w:type="spellEnd"/>
      <w:r w:rsidRPr="00824EB9">
        <w:rPr>
          <w:rFonts w:ascii="Simplified Arabic" w:hAnsi="Simplified Arabic" w:cs="Simplified Arabic"/>
          <w:sz w:val="28"/>
          <w:szCs w:val="28"/>
          <w:rtl/>
        </w:rPr>
        <w:t xml:space="preserve"> في السعودية أن ارتفاع معدل دوران الموظفين يؤثر على أداء منشآتهم وجودة الخدمة</w:t>
      </w:r>
      <w:r w:rsidRPr="00824EB9">
        <w:rPr>
          <w:rFonts w:ascii="Simplified Arabic" w:hAnsi="Simplified Arabic" w:cs="Simplified Arabic"/>
          <w:sz w:val="28"/>
          <w:szCs w:val="28"/>
        </w:rPr>
        <w:t>.</w:t>
      </w:r>
    </w:p>
    <w:p w14:paraId="380747FF" w14:textId="77777777" w:rsidR="008D6D98" w:rsidRPr="00824EB9" w:rsidRDefault="008D6D98" w:rsidP="008D6D98">
      <w:pPr>
        <w:numPr>
          <w:ilvl w:val="0"/>
          <w:numId w:val="5"/>
        </w:numPr>
        <w:spacing w:line="240" w:lineRule="auto"/>
        <w:ind w:firstLine="0"/>
        <w:jc w:val="lowKashida"/>
        <w:rPr>
          <w:rFonts w:ascii="Simplified Arabic" w:hAnsi="Simplified Arabic" w:cs="Simplified Arabic"/>
          <w:sz w:val="28"/>
          <w:szCs w:val="28"/>
        </w:rPr>
      </w:pPr>
      <w:r w:rsidRPr="00824EB9">
        <w:rPr>
          <w:rFonts w:ascii="Simplified Arabic" w:hAnsi="Simplified Arabic" w:cs="Simplified Arabic"/>
          <w:sz w:val="28"/>
          <w:szCs w:val="28"/>
          <w:rtl/>
        </w:rPr>
        <w:t>تسهم استراتيجيات الاحتفاظ بالموظفين، مثل تحسين بيئة العمل وتوفير الحوافز، في تقليل معدل الدوران وتحسين جودة الخدمة</w:t>
      </w:r>
      <w:r w:rsidRPr="00824EB9">
        <w:rPr>
          <w:rFonts w:ascii="Simplified Arabic" w:hAnsi="Simplified Arabic" w:cs="Simplified Arabic"/>
          <w:sz w:val="28"/>
          <w:szCs w:val="28"/>
        </w:rPr>
        <w:t>.</w:t>
      </w:r>
    </w:p>
    <w:p w14:paraId="3D3B43EA" w14:textId="77777777" w:rsidR="00F925D0" w:rsidRPr="008D6D98" w:rsidRDefault="00F925D0" w:rsidP="008D6D98">
      <w:pPr>
        <w:spacing w:line="240" w:lineRule="auto"/>
        <w:ind w:firstLine="720"/>
        <w:jc w:val="lowKashida"/>
        <w:rPr>
          <w:rFonts w:ascii="Simplified Arabic" w:hAnsi="Simplified Arabic" w:cs="Simplified Arabic"/>
          <w:sz w:val="28"/>
          <w:szCs w:val="28"/>
          <w:u w:val="single"/>
          <w:rtl/>
        </w:rPr>
      </w:pPr>
    </w:p>
    <w:p w14:paraId="67CBE4F6" w14:textId="77777777" w:rsidR="00F925D0" w:rsidRPr="00932C54" w:rsidRDefault="00F925D0" w:rsidP="008D6D98">
      <w:pPr>
        <w:spacing w:line="240" w:lineRule="auto"/>
        <w:ind w:firstLine="720"/>
        <w:jc w:val="lowKashida"/>
        <w:rPr>
          <w:rFonts w:ascii="Simplified Arabic" w:hAnsi="Simplified Arabic" w:cs="Simplified Arabic"/>
          <w:sz w:val="28"/>
          <w:szCs w:val="28"/>
          <w:u w:val="single"/>
          <w:rtl/>
        </w:rPr>
      </w:pPr>
    </w:p>
    <w:p w14:paraId="0289C178" w14:textId="77777777" w:rsidR="00F925D0" w:rsidRPr="00932C54" w:rsidRDefault="00F925D0" w:rsidP="008D6D98">
      <w:pPr>
        <w:spacing w:line="240" w:lineRule="auto"/>
        <w:ind w:firstLine="720"/>
        <w:jc w:val="lowKashida"/>
        <w:rPr>
          <w:rFonts w:ascii="Simplified Arabic" w:hAnsi="Simplified Arabic" w:cs="Simplified Arabic"/>
          <w:sz w:val="28"/>
          <w:szCs w:val="28"/>
          <w:u w:val="single"/>
          <w:rtl/>
        </w:rPr>
      </w:pPr>
    </w:p>
    <w:p w14:paraId="33F9FE88" w14:textId="77777777" w:rsidR="00F925D0" w:rsidRPr="00932C54" w:rsidRDefault="00F925D0" w:rsidP="00D22171">
      <w:pPr>
        <w:rPr>
          <w:rFonts w:ascii="Simplified Arabic" w:hAnsi="Simplified Arabic" w:cs="Simplified Arabic"/>
          <w:sz w:val="28"/>
          <w:szCs w:val="28"/>
          <w:u w:val="single"/>
          <w:rtl/>
        </w:rPr>
      </w:pPr>
    </w:p>
    <w:p w14:paraId="47D2D2E2" w14:textId="77777777" w:rsidR="00F925D0" w:rsidRPr="00932C54" w:rsidRDefault="00F925D0" w:rsidP="00D22171">
      <w:pPr>
        <w:rPr>
          <w:rFonts w:ascii="Simplified Arabic" w:hAnsi="Simplified Arabic" w:cs="Simplified Arabic"/>
          <w:sz w:val="28"/>
          <w:szCs w:val="28"/>
          <w:u w:val="single"/>
          <w:rtl/>
        </w:rPr>
      </w:pPr>
    </w:p>
    <w:p w14:paraId="248AADB4" w14:textId="77777777" w:rsidR="00F925D0" w:rsidRPr="00932C54" w:rsidRDefault="00F925D0" w:rsidP="00D22171">
      <w:pPr>
        <w:rPr>
          <w:rFonts w:ascii="Simplified Arabic" w:hAnsi="Simplified Arabic" w:cs="Simplified Arabic"/>
          <w:sz w:val="28"/>
          <w:szCs w:val="28"/>
          <w:u w:val="single"/>
          <w:rtl/>
        </w:rPr>
      </w:pPr>
    </w:p>
    <w:p w14:paraId="05693CE8" w14:textId="77777777" w:rsidR="00F925D0" w:rsidRPr="00932C54" w:rsidRDefault="00F925D0" w:rsidP="00D22171">
      <w:pPr>
        <w:rPr>
          <w:rFonts w:ascii="Simplified Arabic" w:hAnsi="Simplified Arabic" w:cs="Simplified Arabic"/>
          <w:sz w:val="28"/>
          <w:szCs w:val="28"/>
          <w:u w:val="single"/>
          <w:rtl/>
        </w:rPr>
      </w:pPr>
    </w:p>
    <w:p w14:paraId="3A99CB2F" w14:textId="77777777" w:rsidR="00F925D0" w:rsidRPr="00932C54" w:rsidRDefault="00F925D0" w:rsidP="00D22171">
      <w:pPr>
        <w:rPr>
          <w:rFonts w:ascii="Simplified Arabic" w:hAnsi="Simplified Arabic" w:cs="Simplified Arabic"/>
          <w:sz w:val="28"/>
          <w:szCs w:val="28"/>
          <w:u w:val="single"/>
          <w:rtl/>
        </w:rPr>
      </w:pPr>
    </w:p>
    <w:p w14:paraId="3804B9C1" w14:textId="77777777" w:rsidR="00F925D0" w:rsidRDefault="00F925D0" w:rsidP="00D22171">
      <w:pPr>
        <w:rPr>
          <w:rFonts w:ascii="Simplified Arabic" w:hAnsi="Simplified Arabic" w:cs="Simplified Arabic"/>
          <w:sz w:val="28"/>
          <w:szCs w:val="28"/>
          <w:u w:val="single"/>
          <w:rtl/>
        </w:rPr>
      </w:pPr>
    </w:p>
    <w:p w14:paraId="09CA106D" w14:textId="77777777" w:rsidR="008D6D98" w:rsidRPr="00932C54" w:rsidRDefault="008D6D98" w:rsidP="00D22171">
      <w:pPr>
        <w:rPr>
          <w:rFonts w:ascii="Simplified Arabic" w:hAnsi="Simplified Arabic" w:cs="Simplified Arabic"/>
          <w:sz w:val="28"/>
          <w:szCs w:val="28"/>
          <w:u w:val="single"/>
          <w:rtl/>
        </w:rPr>
      </w:pPr>
    </w:p>
    <w:p w14:paraId="693808E8" w14:textId="3EC7B476" w:rsidR="00F925D0" w:rsidRPr="00F449D4" w:rsidRDefault="00F925D0" w:rsidP="00595F40">
      <w:pPr>
        <w:outlineLvl w:val="0"/>
        <w:rPr>
          <w:rFonts w:ascii="Simplified Arabic" w:hAnsi="Simplified Arabic" w:cs="Simplified Arabic"/>
          <w:b/>
          <w:bCs/>
          <w:sz w:val="36"/>
          <w:szCs w:val="36"/>
          <w:u w:val="single"/>
          <w:rtl/>
        </w:rPr>
      </w:pPr>
      <w:bookmarkStart w:id="19" w:name="_Toc205491133"/>
      <w:r w:rsidRPr="00F449D4">
        <w:rPr>
          <w:rFonts w:ascii="Simplified Arabic" w:hAnsi="Simplified Arabic" w:cs="Simplified Arabic"/>
          <w:b/>
          <w:bCs/>
          <w:sz w:val="36"/>
          <w:szCs w:val="36"/>
          <w:u w:val="single"/>
          <w:rtl/>
        </w:rPr>
        <w:lastRenderedPageBreak/>
        <w:t xml:space="preserve">النظرية العلمية </w:t>
      </w:r>
      <w:r w:rsidR="00F449D4" w:rsidRPr="00F449D4">
        <w:rPr>
          <w:rFonts w:ascii="Simplified Arabic" w:hAnsi="Simplified Arabic" w:cs="Simplified Arabic" w:hint="cs"/>
          <w:b/>
          <w:bCs/>
          <w:sz w:val="36"/>
          <w:szCs w:val="36"/>
          <w:u w:val="single"/>
          <w:rtl/>
        </w:rPr>
        <w:t>المتبعة لإعداد</w:t>
      </w:r>
      <w:r w:rsidRPr="00F449D4">
        <w:rPr>
          <w:rFonts w:ascii="Simplified Arabic" w:hAnsi="Simplified Arabic" w:cs="Simplified Arabic"/>
          <w:b/>
          <w:bCs/>
          <w:sz w:val="36"/>
          <w:szCs w:val="36"/>
          <w:u w:val="single"/>
          <w:rtl/>
        </w:rPr>
        <w:t xml:space="preserve"> البحث</w:t>
      </w:r>
      <w:r w:rsidR="00F449D4" w:rsidRPr="00F449D4">
        <w:rPr>
          <w:rFonts w:ascii="Simplified Arabic" w:hAnsi="Simplified Arabic" w:cs="Simplified Arabic" w:hint="cs"/>
          <w:b/>
          <w:bCs/>
          <w:sz w:val="36"/>
          <w:szCs w:val="36"/>
          <w:u w:val="single"/>
          <w:rtl/>
        </w:rPr>
        <w:t>:</w:t>
      </w:r>
      <w:bookmarkEnd w:id="19"/>
    </w:p>
    <w:p w14:paraId="05038C85" w14:textId="77777777" w:rsidR="008D6D98" w:rsidRPr="008D6D98" w:rsidRDefault="008D6D98" w:rsidP="008D6D98">
      <w:pPr>
        <w:spacing w:line="240" w:lineRule="auto"/>
        <w:ind w:firstLine="720"/>
        <w:jc w:val="lowKashida"/>
        <w:rPr>
          <w:rFonts w:ascii="Simplified Arabic" w:hAnsi="Simplified Arabic" w:cs="Simplified Arabic"/>
          <w:sz w:val="28"/>
          <w:szCs w:val="28"/>
        </w:rPr>
      </w:pPr>
      <w:r w:rsidRPr="008D6D98">
        <w:rPr>
          <w:rFonts w:ascii="Simplified Arabic" w:hAnsi="Simplified Arabic" w:cs="Simplified Arabic"/>
          <w:sz w:val="28"/>
          <w:szCs w:val="28"/>
          <w:rtl/>
        </w:rPr>
        <w:t xml:space="preserve">في إطار تحليل أثر معدل دوران الموظفين على جودة الخدمة في قطاع </w:t>
      </w:r>
      <w:proofErr w:type="spellStart"/>
      <w:r w:rsidRPr="008D6D98">
        <w:rPr>
          <w:rFonts w:ascii="Simplified Arabic" w:hAnsi="Simplified Arabic" w:cs="Simplified Arabic"/>
          <w:sz w:val="28"/>
          <w:szCs w:val="28"/>
          <w:rtl/>
        </w:rPr>
        <w:t>الكافيهات</w:t>
      </w:r>
      <w:proofErr w:type="spellEnd"/>
      <w:r w:rsidRPr="008D6D98">
        <w:rPr>
          <w:rFonts w:ascii="Simplified Arabic" w:hAnsi="Simplified Arabic" w:cs="Simplified Arabic"/>
          <w:sz w:val="28"/>
          <w:szCs w:val="28"/>
          <w:rtl/>
        </w:rPr>
        <w:t xml:space="preserve"> في المملكة العربية السعودية، تستند هذه الدراسة إلى نظرية جودة الخدمة</w:t>
      </w:r>
      <w:r w:rsidRPr="008D6D98">
        <w:rPr>
          <w:rFonts w:ascii="Simplified Arabic" w:hAnsi="Simplified Arabic" w:cs="Simplified Arabic"/>
          <w:sz w:val="28"/>
          <w:szCs w:val="28"/>
        </w:rPr>
        <w:t xml:space="preserve"> (SERVQUAL Model) </w:t>
      </w:r>
      <w:r w:rsidRPr="008D6D98">
        <w:rPr>
          <w:rFonts w:ascii="Simplified Arabic" w:hAnsi="Simplified Arabic" w:cs="Simplified Arabic"/>
          <w:sz w:val="28"/>
          <w:szCs w:val="28"/>
          <w:rtl/>
        </w:rPr>
        <w:t>كإطار علمي رئيسي، بالإضافة إلى مفاهيم ونظريات إدارة الموارد البشرية ذات الصلة باستقرار القوى العاملة</w:t>
      </w:r>
      <w:r w:rsidRPr="008D6D98">
        <w:rPr>
          <w:rFonts w:ascii="Simplified Arabic" w:hAnsi="Simplified Arabic" w:cs="Simplified Arabic"/>
          <w:sz w:val="28"/>
          <w:szCs w:val="28"/>
        </w:rPr>
        <w:t>.</w:t>
      </w:r>
    </w:p>
    <w:p w14:paraId="74327C4A" w14:textId="202D99B6" w:rsidR="008D6D98" w:rsidRPr="008D6D98" w:rsidRDefault="008D6D98" w:rsidP="008D6D98">
      <w:pPr>
        <w:numPr>
          <w:ilvl w:val="0"/>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نموذج جودة الخدمة</w:t>
      </w:r>
      <w:r w:rsidRPr="008D6D98">
        <w:rPr>
          <w:rFonts w:ascii="Simplified Arabic" w:hAnsi="Simplified Arabic" w:cs="Simplified Arabic"/>
          <w:b/>
          <w:bCs/>
          <w:sz w:val="28"/>
          <w:szCs w:val="28"/>
        </w:rPr>
        <w:t xml:space="preserve"> </w:t>
      </w:r>
      <w:r w:rsidRPr="008D6D98">
        <w:rPr>
          <w:rFonts w:asciiTheme="majorBidi" w:hAnsiTheme="majorBidi" w:cstheme="majorBidi"/>
          <w:b/>
          <w:bCs/>
          <w:sz w:val="28"/>
          <w:szCs w:val="28"/>
        </w:rPr>
        <w:t>(SERVQUAL Model)</w:t>
      </w:r>
      <w:r w:rsidRPr="008D6D98">
        <w:rPr>
          <w:rFonts w:ascii="Simplified Arabic" w:hAnsi="Simplified Arabic" w:cs="Simplified Arabic"/>
          <w:b/>
          <w:bCs/>
          <w:sz w:val="28"/>
          <w:szCs w:val="28"/>
        </w:rPr>
        <w:t>:</w:t>
      </w:r>
      <w:r w:rsidRPr="008D6D98">
        <w:rPr>
          <w:rFonts w:ascii="Simplified Arabic" w:hAnsi="Simplified Arabic" w:cs="Simplified Arabic"/>
          <w:sz w:val="28"/>
          <w:szCs w:val="28"/>
        </w:rPr>
        <w:br/>
      </w:r>
      <w:r w:rsidRPr="008D6D98">
        <w:rPr>
          <w:rFonts w:ascii="Simplified Arabic" w:hAnsi="Simplified Arabic" w:cs="Simplified Arabic"/>
          <w:sz w:val="28"/>
          <w:szCs w:val="28"/>
          <w:rtl/>
        </w:rPr>
        <w:t xml:space="preserve">يُعد نموذج </w:t>
      </w:r>
      <w:r>
        <w:rPr>
          <w:rFonts w:ascii="Simplified Arabic" w:hAnsi="Simplified Arabic" w:cs="Simplified Arabic"/>
          <w:b/>
          <w:bCs/>
          <w:sz w:val="28"/>
          <w:szCs w:val="28"/>
        </w:rPr>
        <w:t xml:space="preserve"> </w:t>
      </w:r>
      <w:r w:rsidRPr="008D6D98">
        <w:rPr>
          <w:rFonts w:ascii="Simplified Arabic" w:hAnsi="Simplified Arabic" w:cs="Simplified Arabic"/>
          <w:b/>
          <w:bCs/>
          <w:sz w:val="28"/>
          <w:szCs w:val="28"/>
        </w:rPr>
        <w:t>SERVQUAL</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من أكثر النماذج استخدامًا في تقييم جودة الخدمات، حيث يركز على الفجوة بين توقعات العملاء والإدراك الفعلي لجودة الخدمة المقدمة. يتضمن النموذج خمسة أبعاد رئيسية لقياس جودة الخدمة، وهي</w:t>
      </w:r>
      <w:r w:rsidRPr="008D6D98">
        <w:rPr>
          <w:rFonts w:ascii="Simplified Arabic" w:hAnsi="Simplified Arabic" w:cs="Simplified Arabic"/>
          <w:sz w:val="28"/>
          <w:szCs w:val="28"/>
        </w:rPr>
        <w:t>:</w:t>
      </w:r>
    </w:p>
    <w:p w14:paraId="4FD72901"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الملموسية</w:t>
      </w:r>
      <w:r w:rsidRPr="008D6D98">
        <w:rPr>
          <w:rFonts w:ascii="Simplified Arabic" w:hAnsi="Simplified Arabic" w:cs="Simplified Arabic"/>
          <w:b/>
          <w:bCs/>
          <w:sz w:val="28"/>
          <w:szCs w:val="28"/>
        </w:rPr>
        <w:t xml:space="preserve"> (Tangibles):</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وتشمل المظهر الخارجي للمرافق والمعدات والعاملين</w:t>
      </w:r>
      <w:r w:rsidRPr="008D6D98">
        <w:rPr>
          <w:rFonts w:ascii="Simplified Arabic" w:hAnsi="Simplified Arabic" w:cs="Simplified Arabic"/>
          <w:sz w:val="28"/>
          <w:szCs w:val="28"/>
        </w:rPr>
        <w:t>.</w:t>
      </w:r>
    </w:p>
    <w:p w14:paraId="0C4CEA9A"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الاعتمادية</w:t>
      </w:r>
      <w:r w:rsidRPr="008D6D98">
        <w:rPr>
          <w:rFonts w:ascii="Simplified Arabic" w:hAnsi="Simplified Arabic" w:cs="Simplified Arabic"/>
          <w:b/>
          <w:bCs/>
          <w:sz w:val="28"/>
          <w:szCs w:val="28"/>
        </w:rPr>
        <w:t xml:space="preserve"> (Reliability):</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قدرة المنشأة على تقديم الخدمة الموعودة بدقة واعتمادية</w:t>
      </w:r>
      <w:r w:rsidRPr="008D6D98">
        <w:rPr>
          <w:rFonts w:ascii="Simplified Arabic" w:hAnsi="Simplified Arabic" w:cs="Simplified Arabic"/>
          <w:sz w:val="28"/>
          <w:szCs w:val="28"/>
        </w:rPr>
        <w:t>.</w:t>
      </w:r>
    </w:p>
    <w:p w14:paraId="7DD0C43F"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الاستجابة</w:t>
      </w:r>
      <w:r w:rsidRPr="008D6D98">
        <w:rPr>
          <w:rFonts w:ascii="Simplified Arabic" w:hAnsi="Simplified Arabic" w:cs="Simplified Arabic"/>
          <w:b/>
          <w:bCs/>
          <w:sz w:val="28"/>
          <w:szCs w:val="28"/>
        </w:rPr>
        <w:t xml:space="preserve"> (Responsiveness):</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استعداد الموظفين لمساعدة العملاء وتقديم الخدمة بسرعة</w:t>
      </w:r>
      <w:r w:rsidRPr="008D6D98">
        <w:rPr>
          <w:rFonts w:ascii="Simplified Arabic" w:hAnsi="Simplified Arabic" w:cs="Simplified Arabic"/>
          <w:sz w:val="28"/>
          <w:szCs w:val="28"/>
        </w:rPr>
        <w:t>.</w:t>
      </w:r>
    </w:p>
    <w:p w14:paraId="4D05AED4"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الضمان</w:t>
      </w:r>
      <w:r w:rsidRPr="008D6D98">
        <w:rPr>
          <w:rFonts w:ascii="Simplified Arabic" w:hAnsi="Simplified Arabic" w:cs="Simplified Arabic"/>
          <w:b/>
          <w:bCs/>
          <w:sz w:val="28"/>
          <w:szCs w:val="28"/>
        </w:rPr>
        <w:t xml:space="preserve"> (Assurance):</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كفاءة الموظفين في تقديم الخدمة وشعور العملاء بالأمان</w:t>
      </w:r>
      <w:r w:rsidRPr="008D6D98">
        <w:rPr>
          <w:rFonts w:ascii="Simplified Arabic" w:hAnsi="Simplified Arabic" w:cs="Simplified Arabic"/>
          <w:sz w:val="28"/>
          <w:szCs w:val="28"/>
        </w:rPr>
        <w:t>.</w:t>
      </w:r>
    </w:p>
    <w:p w14:paraId="6E10E44A"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التعاطف</w:t>
      </w:r>
      <w:r w:rsidRPr="008D6D98">
        <w:rPr>
          <w:rFonts w:ascii="Simplified Arabic" w:hAnsi="Simplified Arabic" w:cs="Simplified Arabic"/>
          <w:b/>
          <w:bCs/>
          <w:sz w:val="28"/>
          <w:szCs w:val="28"/>
        </w:rPr>
        <w:t xml:space="preserve"> (Empathy):</w:t>
      </w:r>
      <w:r w:rsidRPr="008D6D98">
        <w:rPr>
          <w:rFonts w:ascii="Simplified Arabic" w:hAnsi="Simplified Arabic" w:cs="Simplified Arabic"/>
          <w:sz w:val="28"/>
          <w:szCs w:val="28"/>
        </w:rPr>
        <w:t xml:space="preserve"> </w:t>
      </w:r>
      <w:r w:rsidRPr="008D6D98">
        <w:rPr>
          <w:rFonts w:ascii="Simplified Arabic" w:hAnsi="Simplified Arabic" w:cs="Simplified Arabic"/>
          <w:sz w:val="28"/>
          <w:szCs w:val="28"/>
          <w:rtl/>
        </w:rPr>
        <w:t>مدى اهتمام المؤسسة بتقديم خدمة شخصية تهتم باحتياجات كل عميل</w:t>
      </w:r>
      <w:r w:rsidRPr="008D6D98">
        <w:rPr>
          <w:rFonts w:ascii="Simplified Arabic" w:hAnsi="Simplified Arabic" w:cs="Simplified Arabic"/>
          <w:sz w:val="28"/>
          <w:szCs w:val="28"/>
        </w:rPr>
        <w:t>.</w:t>
      </w:r>
    </w:p>
    <w:p w14:paraId="1912CC98" w14:textId="77777777" w:rsidR="008D6D98" w:rsidRPr="008D6D98" w:rsidRDefault="008D6D98" w:rsidP="008D6D98">
      <w:pPr>
        <w:spacing w:line="240" w:lineRule="auto"/>
        <w:jc w:val="lowKashida"/>
        <w:rPr>
          <w:rFonts w:ascii="Simplified Arabic" w:hAnsi="Simplified Arabic" w:cs="Simplified Arabic"/>
          <w:sz w:val="28"/>
          <w:szCs w:val="28"/>
          <w:rtl/>
        </w:rPr>
      </w:pPr>
      <w:r w:rsidRPr="008D6D98">
        <w:rPr>
          <w:rFonts w:ascii="Simplified Arabic" w:hAnsi="Simplified Arabic" w:cs="Simplified Arabic"/>
          <w:sz w:val="28"/>
          <w:szCs w:val="28"/>
          <w:rtl/>
        </w:rPr>
        <w:t>سيتم توظيف هذا النموذج في الدراسة لقياس أثر معدل دوران الموظفين على الأبعاد المختلفة لجودة الخدمة كما يدركها العملاء</w:t>
      </w:r>
      <w:r w:rsidRPr="008D6D98">
        <w:rPr>
          <w:rFonts w:ascii="Simplified Arabic" w:hAnsi="Simplified Arabic" w:cs="Simplified Arabic"/>
          <w:sz w:val="28"/>
          <w:szCs w:val="28"/>
        </w:rPr>
        <w:t>.</w:t>
      </w:r>
    </w:p>
    <w:p w14:paraId="013F914E" w14:textId="77777777" w:rsidR="008D6D98" w:rsidRPr="008D6D98" w:rsidRDefault="008D6D98" w:rsidP="008D6D98">
      <w:pPr>
        <w:numPr>
          <w:ilvl w:val="0"/>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نظرية استقرار القوى العاملة</w:t>
      </w:r>
      <w:r w:rsidRPr="008D6D98">
        <w:rPr>
          <w:rFonts w:ascii="Simplified Arabic" w:hAnsi="Simplified Arabic" w:cs="Simplified Arabic"/>
          <w:b/>
          <w:bCs/>
          <w:sz w:val="28"/>
          <w:szCs w:val="28"/>
        </w:rPr>
        <w:t xml:space="preserve"> (Workforce Stability Theories):</w:t>
      </w:r>
      <w:r w:rsidRPr="008D6D98">
        <w:rPr>
          <w:rFonts w:ascii="Simplified Arabic" w:hAnsi="Simplified Arabic" w:cs="Simplified Arabic"/>
          <w:sz w:val="28"/>
          <w:szCs w:val="28"/>
        </w:rPr>
        <w:br/>
      </w:r>
      <w:r w:rsidRPr="008D6D98">
        <w:rPr>
          <w:rFonts w:ascii="Simplified Arabic" w:hAnsi="Simplified Arabic" w:cs="Simplified Arabic"/>
          <w:sz w:val="28"/>
          <w:szCs w:val="28"/>
          <w:rtl/>
        </w:rPr>
        <w:t>تستند الدراسة إلى مبادئ إدارة الموارد البشرية التي تؤكد على العلاقة المباشرة بين استقرار الكادر الوظيفي وكفاءة الأداء المؤسسي. وتفترض النظريات أن</w:t>
      </w:r>
      <w:r w:rsidRPr="008D6D98">
        <w:rPr>
          <w:rFonts w:ascii="Simplified Arabic" w:hAnsi="Simplified Arabic" w:cs="Simplified Arabic"/>
          <w:sz w:val="28"/>
          <w:szCs w:val="28"/>
        </w:rPr>
        <w:t>:</w:t>
      </w:r>
    </w:p>
    <w:p w14:paraId="7EB605A5"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انخفاض معدل الدوران يعزز من تراكم المعرفة والخبرة لدى العاملين</w:t>
      </w:r>
      <w:r w:rsidRPr="008D6D98">
        <w:rPr>
          <w:rFonts w:ascii="Simplified Arabic" w:hAnsi="Simplified Arabic" w:cs="Simplified Arabic"/>
          <w:sz w:val="28"/>
          <w:szCs w:val="28"/>
        </w:rPr>
        <w:t>.</w:t>
      </w:r>
    </w:p>
    <w:p w14:paraId="28038082"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lastRenderedPageBreak/>
        <w:t>استقرار الموظفين يسهم في بناء علاقات طويلة الأمد مع العملاء، مما يزيد من مستوى الرضا والولاء</w:t>
      </w:r>
      <w:r w:rsidRPr="008D6D98">
        <w:rPr>
          <w:rFonts w:ascii="Simplified Arabic" w:hAnsi="Simplified Arabic" w:cs="Simplified Arabic"/>
          <w:sz w:val="28"/>
          <w:szCs w:val="28"/>
        </w:rPr>
        <w:t>.</w:t>
      </w:r>
    </w:p>
    <w:p w14:paraId="2965BA18"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ارتفاع معدل الدوران يؤدي إلى ضعف الكفاءة التشغيلية، وزيادة تكاليف التدريب والتوظيف، وبالتالي تدهور جودة الخدمة</w:t>
      </w:r>
      <w:r w:rsidRPr="008D6D98">
        <w:rPr>
          <w:rFonts w:ascii="Simplified Arabic" w:hAnsi="Simplified Arabic" w:cs="Simplified Arabic"/>
          <w:sz w:val="28"/>
          <w:szCs w:val="28"/>
        </w:rPr>
        <w:t>.</w:t>
      </w:r>
    </w:p>
    <w:p w14:paraId="3EA0ED68" w14:textId="77777777" w:rsidR="008D6D98" w:rsidRPr="008D6D98" w:rsidRDefault="008D6D98" w:rsidP="008D6D98">
      <w:pPr>
        <w:numPr>
          <w:ilvl w:val="0"/>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نظرية تكلفة الدوران الوظيفي</w:t>
      </w:r>
      <w:r w:rsidRPr="008D6D98">
        <w:rPr>
          <w:rFonts w:ascii="Simplified Arabic" w:hAnsi="Simplified Arabic" w:cs="Simplified Arabic"/>
          <w:b/>
          <w:bCs/>
          <w:sz w:val="28"/>
          <w:szCs w:val="28"/>
        </w:rPr>
        <w:t xml:space="preserve"> </w:t>
      </w:r>
      <w:r w:rsidRPr="008D6D98">
        <w:rPr>
          <w:rFonts w:asciiTheme="majorBidi" w:hAnsiTheme="majorBidi" w:cstheme="majorBidi"/>
          <w:b/>
          <w:bCs/>
          <w:sz w:val="28"/>
          <w:szCs w:val="28"/>
        </w:rPr>
        <w:t>(Employee Turnover Cost Theory):</w:t>
      </w:r>
      <w:r w:rsidRPr="008D6D98">
        <w:rPr>
          <w:rFonts w:ascii="Simplified Arabic" w:hAnsi="Simplified Arabic" w:cs="Simplified Arabic"/>
          <w:sz w:val="28"/>
          <w:szCs w:val="28"/>
        </w:rPr>
        <w:br/>
      </w:r>
      <w:r w:rsidRPr="008D6D98">
        <w:rPr>
          <w:rFonts w:ascii="Simplified Arabic" w:hAnsi="Simplified Arabic" w:cs="Simplified Arabic"/>
          <w:sz w:val="28"/>
          <w:szCs w:val="28"/>
          <w:rtl/>
        </w:rPr>
        <w:t xml:space="preserve">سيتم الاستناد إلى هذه النظرية لتحليل الأعباء المالية والتنظيمية التي تتحملها </w:t>
      </w:r>
      <w:proofErr w:type="spellStart"/>
      <w:r w:rsidRPr="008D6D98">
        <w:rPr>
          <w:rFonts w:ascii="Simplified Arabic" w:hAnsi="Simplified Arabic" w:cs="Simplified Arabic"/>
          <w:sz w:val="28"/>
          <w:szCs w:val="28"/>
          <w:rtl/>
        </w:rPr>
        <w:t>الكافيهات</w:t>
      </w:r>
      <w:proofErr w:type="spellEnd"/>
      <w:r w:rsidRPr="008D6D98">
        <w:rPr>
          <w:rFonts w:ascii="Simplified Arabic" w:hAnsi="Simplified Arabic" w:cs="Simplified Arabic"/>
          <w:sz w:val="28"/>
          <w:szCs w:val="28"/>
          <w:rtl/>
        </w:rPr>
        <w:t xml:space="preserve"> نتيجة الدوران العالي للموظفين، حيث تشمل هذه التكاليف</w:t>
      </w:r>
      <w:r w:rsidRPr="008D6D98">
        <w:rPr>
          <w:rFonts w:ascii="Simplified Arabic" w:hAnsi="Simplified Arabic" w:cs="Simplified Arabic"/>
          <w:sz w:val="28"/>
          <w:szCs w:val="28"/>
        </w:rPr>
        <w:t>:</w:t>
      </w:r>
    </w:p>
    <w:p w14:paraId="3EC07B95"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تكلفة استقطاب وتوظيف موظفين جدد</w:t>
      </w:r>
      <w:r w:rsidRPr="008D6D98">
        <w:rPr>
          <w:rFonts w:ascii="Simplified Arabic" w:hAnsi="Simplified Arabic" w:cs="Simplified Arabic"/>
          <w:sz w:val="28"/>
          <w:szCs w:val="28"/>
        </w:rPr>
        <w:t>.</w:t>
      </w:r>
    </w:p>
    <w:p w14:paraId="7951E3EF"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تكلفة تدريب وتأهيل الكادر الجديد</w:t>
      </w:r>
      <w:r w:rsidRPr="008D6D98">
        <w:rPr>
          <w:rFonts w:ascii="Simplified Arabic" w:hAnsi="Simplified Arabic" w:cs="Simplified Arabic"/>
          <w:sz w:val="28"/>
          <w:szCs w:val="28"/>
        </w:rPr>
        <w:t>.</w:t>
      </w:r>
    </w:p>
    <w:p w14:paraId="55A23BBD"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تكلفة فقدان المعرفة الضمنية والخبرات المكتسبة</w:t>
      </w:r>
      <w:r w:rsidRPr="008D6D98">
        <w:rPr>
          <w:rFonts w:ascii="Simplified Arabic" w:hAnsi="Simplified Arabic" w:cs="Simplified Arabic"/>
          <w:sz w:val="28"/>
          <w:szCs w:val="28"/>
        </w:rPr>
        <w:t>.</w:t>
      </w:r>
    </w:p>
    <w:p w14:paraId="4BDA9B80" w14:textId="77777777" w:rsidR="008D6D98" w:rsidRPr="008D6D98" w:rsidRDefault="008D6D98" w:rsidP="008D6D98">
      <w:pPr>
        <w:numPr>
          <w:ilvl w:val="1"/>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sz w:val="28"/>
          <w:szCs w:val="28"/>
          <w:rtl/>
        </w:rPr>
        <w:t>تأثير ذلك على كفاءة الخدمة ورضا العملاء</w:t>
      </w:r>
      <w:r w:rsidRPr="008D6D98">
        <w:rPr>
          <w:rFonts w:ascii="Simplified Arabic" w:hAnsi="Simplified Arabic" w:cs="Simplified Arabic"/>
          <w:sz w:val="28"/>
          <w:szCs w:val="28"/>
        </w:rPr>
        <w:t>.</w:t>
      </w:r>
    </w:p>
    <w:p w14:paraId="1C8C4F2D" w14:textId="77777777" w:rsidR="008D6D98" w:rsidRPr="008D6D98" w:rsidRDefault="008D6D98" w:rsidP="008D6D98">
      <w:pPr>
        <w:numPr>
          <w:ilvl w:val="0"/>
          <w:numId w:val="6"/>
        </w:numPr>
        <w:spacing w:line="240" w:lineRule="auto"/>
        <w:ind w:firstLine="0"/>
        <w:jc w:val="lowKashida"/>
        <w:rPr>
          <w:rFonts w:ascii="Simplified Arabic" w:hAnsi="Simplified Arabic" w:cs="Simplified Arabic"/>
          <w:sz w:val="28"/>
          <w:szCs w:val="28"/>
        </w:rPr>
      </w:pPr>
      <w:r w:rsidRPr="008D6D98">
        <w:rPr>
          <w:rFonts w:ascii="Simplified Arabic" w:hAnsi="Simplified Arabic" w:cs="Simplified Arabic"/>
          <w:b/>
          <w:bCs/>
          <w:sz w:val="28"/>
          <w:szCs w:val="28"/>
          <w:rtl/>
        </w:rPr>
        <w:t>نظرية الالتزام التنظيمي</w:t>
      </w:r>
      <w:r w:rsidRPr="008D6D98">
        <w:rPr>
          <w:rFonts w:ascii="Simplified Arabic" w:hAnsi="Simplified Arabic" w:cs="Simplified Arabic"/>
          <w:b/>
          <w:bCs/>
          <w:sz w:val="28"/>
          <w:szCs w:val="28"/>
        </w:rPr>
        <w:t xml:space="preserve"> </w:t>
      </w:r>
      <w:r w:rsidRPr="008D6D98">
        <w:rPr>
          <w:rFonts w:asciiTheme="majorBidi" w:hAnsiTheme="majorBidi" w:cstheme="majorBidi"/>
          <w:b/>
          <w:bCs/>
          <w:sz w:val="28"/>
          <w:szCs w:val="28"/>
        </w:rPr>
        <w:t>(Organizational Commitment Theory)</w:t>
      </w:r>
      <w:r w:rsidRPr="008D6D98">
        <w:rPr>
          <w:rFonts w:ascii="Simplified Arabic" w:hAnsi="Simplified Arabic" w:cs="Simplified Arabic"/>
          <w:b/>
          <w:bCs/>
          <w:sz w:val="28"/>
          <w:szCs w:val="28"/>
        </w:rPr>
        <w:t>:</w:t>
      </w:r>
      <w:r w:rsidRPr="008D6D98">
        <w:rPr>
          <w:rFonts w:ascii="Simplified Arabic" w:hAnsi="Simplified Arabic" w:cs="Simplified Arabic"/>
          <w:sz w:val="28"/>
          <w:szCs w:val="28"/>
        </w:rPr>
        <w:br/>
      </w:r>
      <w:r w:rsidRPr="008D6D98">
        <w:rPr>
          <w:rFonts w:ascii="Simplified Arabic" w:hAnsi="Simplified Arabic" w:cs="Simplified Arabic"/>
          <w:sz w:val="28"/>
          <w:szCs w:val="28"/>
          <w:rtl/>
        </w:rPr>
        <w:t>حيث تؤكد هذه النظرية على أن ارتفاع مستوى الالتزام التنظيمي لدى العاملين يقلل من احتمالية مغادرتهم للوظيفة، وهو ما يتأثر ببيئة العمل، الحوافز، الرضا الوظيفي، والتقدير الإداري</w:t>
      </w:r>
      <w:r w:rsidRPr="008D6D98">
        <w:rPr>
          <w:rFonts w:ascii="Simplified Arabic" w:hAnsi="Simplified Arabic" w:cs="Simplified Arabic"/>
          <w:sz w:val="28"/>
          <w:szCs w:val="28"/>
        </w:rPr>
        <w:t>.</w:t>
      </w:r>
    </w:p>
    <w:p w14:paraId="4DC62460" w14:textId="77777777" w:rsidR="008D6D98" w:rsidRPr="008D6D98" w:rsidRDefault="008D6D98" w:rsidP="00595F40">
      <w:pPr>
        <w:spacing w:line="240" w:lineRule="auto"/>
        <w:ind w:firstLine="720"/>
        <w:jc w:val="lowKashida"/>
        <w:outlineLvl w:val="0"/>
        <w:rPr>
          <w:rFonts w:ascii="Simplified Arabic" w:hAnsi="Simplified Arabic" w:cs="Simplified Arabic"/>
          <w:b/>
          <w:bCs/>
          <w:sz w:val="32"/>
          <w:szCs w:val="32"/>
        </w:rPr>
      </w:pPr>
      <w:bookmarkStart w:id="20" w:name="_Toc205491134"/>
      <w:r w:rsidRPr="008D6D98">
        <w:rPr>
          <w:rFonts w:ascii="Simplified Arabic" w:hAnsi="Simplified Arabic" w:cs="Simplified Arabic"/>
          <w:b/>
          <w:bCs/>
          <w:sz w:val="32"/>
          <w:szCs w:val="32"/>
          <w:rtl/>
        </w:rPr>
        <w:t>العلاقة بين النظريات في هذه الدراسة</w:t>
      </w:r>
      <w:r w:rsidRPr="008D6D98">
        <w:rPr>
          <w:rFonts w:ascii="Simplified Arabic" w:hAnsi="Simplified Arabic" w:cs="Simplified Arabic"/>
          <w:b/>
          <w:bCs/>
          <w:sz w:val="32"/>
          <w:szCs w:val="32"/>
        </w:rPr>
        <w:t>:</w:t>
      </w:r>
      <w:bookmarkEnd w:id="20"/>
    </w:p>
    <w:p w14:paraId="456E451A" w14:textId="23A28295" w:rsidR="008D6D98" w:rsidRPr="008D6D98" w:rsidRDefault="008D6D98" w:rsidP="008D6D98">
      <w:pPr>
        <w:spacing w:line="240" w:lineRule="auto"/>
        <w:ind w:firstLine="720"/>
        <w:jc w:val="lowKashida"/>
        <w:rPr>
          <w:rFonts w:ascii="Simplified Arabic" w:hAnsi="Simplified Arabic" w:cs="Simplified Arabic"/>
          <w:sz w:val="28"/>
          <w:szCs w:val="28"/>
        </w:rPr>
      </w:pPr>
      <w:r w:rsidRPr="008D6D98">
        <w:rPr>
          <w:rFonts w:ascii="Simplified Arabic" w:hAnsi="Simplified Arabic" w:cs="Simplified Arabic"/>
          <w:sz w:val="28"/>
          <w:szCs w:val="28"/>
          <w:rtl/>
        </w:rPr>
        <w:t xml:space="preserve">ستدمج الدراسة بين </w:t>
      </w:r>
      <w:r>
        <w:rPr>
          <w:rFonts w:asciiTheme="majorBidi" w:hAnsiTheme="majorBidi" w:cstheme="majorBidi"/>
          <w:sz w:val="28"/>
          <w:szCs w:val="28"/>
        </w:rPr>
        <w:t xml:space="preserve"> </w:t>
      </w:r>
      <w:r w:rsidRPr="008D6D98">
        <w:rPr>
          <w:rFonts w:asciiTheme="majorBidi" w:hAnsiTheme="majorBidi" w:cstheme="majorBidi"/>
          <w:sz w:val="28"/>
          <w:szCs w:val="28"/>
        </w:rPr>
        <w:t xml:space="preserve">SERVQUAL Model </w:t>
      </w:r>
      <w:r w:rsidRPr="008D6D98">
        <w:rPr>
          <w:rFonts w:ascii="Simplified Arabic" w:hAnsi="Simplified Arabic" w:cs="Simplified Arabic"/>
          <w:sz w:val="28"/>
          <w:szCs w:val="28"/>
          <w:rtl/>
        </w:rPr>
        <w:t>كمقياس لجودة الخدمة من وجهة نظر العملاء، مع تطبيق مفاهيم إدارة الموارد البشرية المرتبطة بمعدل دوران الموظفين وتأثيره على الأداء، وذلك لفهم العلاقة المتبادلة بين استقرار الكوادر وجودة التجربة المقدمة للعملاء</w:t>
      </w:r>
      <w:r w:rsidRPr="008D6D98">
        <w:rPr>
          <w:rFonts w:ascii="Simplified Arabic" w:hAnsi="Simplified Arabic" w:cs="Simplified Arabic"/>
          <w:sz w:val="28"/>
          <w:szCs w:val="28"/>
        </w:rPr>
        <w:t>.</w:t>
      </w:r>
    </w:p>
    <w:p w14:paraId="3D346AF5" w14:textId="77777777" w:rsidR="00F925D0" w:rsidRPr="008D6D98" w:rsidRDefault="00F925D0" w:rsidP="008D6D98">
      <w:pPr>
        <w:spacing w:line="240" w:lineRule="auto"/>
        <w:ind w:firstLine="720"/>
        <w:jc w:val="lowKashida"/>
        <w:rPr>
          <w:rFonts w:ascii="Simplified Arabic" w:hAnsi="Simplified Arabic" w:cs="Simplified Arabic"/>
          <w:sz w:val="28"/>
          <w:szCs w:val="28"/>
          <w:rtl/>
        </w:rPr>
      </w:pPr>
    </w:p>
    <w:p w14:paraId="2AAD8009" w14:textId="77777777" w:rsidR="00F925D0" w:rsidRPr="00932C54" w:rsidRDefault="00F925D0" w:rsidP="00D22171">
      <w:pPr>
        <w:rPr>
          <w:rFonts w:ascii="Simplified Arabic" w:hAnsi="Simplified Arabic" w:cs="Simplified Arabic"/>
          <w:sz w:val="28"/>
          <w:szCs w:val="28"/>
          <w:u w:val="single"/>
          <w:rtl/>
        </w:rPr>
      </w:pPr>
    </w:p>
    <w:p w14:paraId="216E8E69" w14:textId="77777777" w:rsidR="00F925D0" w:rsidRPr="00932C54" w:rsidRDefault="00F925D0" w:rsidP="00D22171">
      <w:pPr>
        <w:rPr>
          <w:rFonts w:ascii="Simplified Arabic" w:hAnsi="Simplified Arabic" w:cs="Simplified Arabic"/>
          <w:sz w:val="28"/>
          <w:szCs w:val="28"/>
          <w:u w:val="single"/>
          <w:rtl/>
        </w:rPr>
      </w:pPr>
    </w:p>
    <w:p w14:paraId="00A17364" w14:textId="77777777" w:rsidR="00F925D0" w:rsidRPr="00932C54" w:rsidRDefault="00F925D0" w:rsidP="00D22171">
      <w:pPr>
        <w:rPr>
          <w:rFonts w:ascii="Simplified Arabic" w:hAnsi="Simplified Arabic" w:cs="Simplified Arabic"/>
          <w:sz w:val="28"/>
          <w:szCs w:val="28"/>
          <w:u w:val="single"/>
          <w:rtl/>
        </w:rPr>
      </w:pPr>
    </w:p>
    <w:p w14:paraId="0D2976A9" w14:textId="77777777" w:rsidR="00F925D0" w:rsidRPr="00932C54" w:rsidRDefault="00F925D0" w:rsidP="00D22171">
      <w:pPr>
        <w:rPr>
          <w:rFonts w:ascii="Simplified Arabic" w:hAnsi="Simplified Arabic" w:cs="Simplified Arabic"/>
          <w:sz w:val="28"/>
          <w:szCs w:val="28"/>
          <w:u w:val="single"/>
          <w:rtl/>
        </w:rPr>
      </w:pPr>
    </w:p>
    <w:p w14:paraId="18DE8D11" w14:textId="77777777" w:rsidR="00F925D0" w:rsidRPr="00932C54" w:rsidRDefault="00F925D0" w:rsidP="00D22171">
      <w:pPr>
        <w:rPr>
          <w:rFonts w:ascii="Simplified Arabic" w:hAnsi="Simplified Arabic" w:cs="Simplified Arabic"/>
          <w:sz w:val="28"/>
          <w:szCs w:val="28"/>
          <w:u w:val="single"/>
          <w:rtl/>
        </w:rPr>
      </w:pPr>
    </w:p>
    <w:p w14:paraId="3AC2B1A2" w14:textId="77777777" w:rsidR="00F925D0" w:rsidRPr="00932C54" w:rsidRDefault="00F925D0" w:rsidP="00D22171">
      <w:pPr>
        <w:rPr>
          <w:rFonts w:ascii="Simplified Arabic" w:hAnsi="Simplified Arabic" w:cs="Simplified Arabic"/>
          <w:sz w:val="28"/>
          <w:szCs w:val="28"/>
          <w:u w:val="single"/>
          <w:rtl/>
        </w:rPr>
      </w:pPr>
    </w:p>
    <w:p w14:paraId="6949ECD5" w14:textId="77777777" w:rsidR="00F925D0" w:rsidRPr="00932C54" w:rsidRDefault="00F925D0" w:rsidP="00D22171">
      <w:pPr>
        <w:rPr>
          <w:rFonts w:ascii="Simplified Arabic" w:hAnsi="Simplified Arabic" w:cs="Simplified Arabic"/>
          <w:sz w:val="28"/>
          <w:szCs w:val="28"/>
          <w:u w:val="single"/>
          <w:rtl/>
        </w:rPr>
      </w:pPr>
    </w:p>
    <w:p w14:paraId="7507AE8B" w14:textId="77777777" w:rsidR="00F925D0" w:rsidRPr="00932C54" w:rsidRDefault="00F925D0" w:rsidP="00D22171">
      <w:pPr>
        <w:rPr>
          <w:rFonts w:ascii="Simplified Arabic" w:hAnsi="Simplified Arabic" w:cs="Simplified Arabic"/>
          <w:sz w:val="28"/>
          <w:szCs w:val="28"/>
          <w:u w:val="single"/>
          <w:rtl/>
        </w:rPr>
      </w:pPr>
    </w:p>
    <w:p w14:paraId="5AA6DAF3" w14:textId="77777777" w:rsidR="00F925D0" w:rsidRPr="00932C54" w:rsidRDefault="00F925D0" w:rsidP="00D22171">
      <w:pPr>
        <w:rPr>
          <w:rFonts w:ascii="Simplified Arabic" w:hAnsi="Simplified Arabic" w:cs="Simplified Arabic"/>
          <w:sz w:val="28"/>
          <w:szCs w:val="28"/>
          <w:u w:val="single"/>
          <w:rtl/>
        </w:rPr>
      </w:pPr>
    </w:p>
    <w:p w14:paraId="4D97D35B" w14:textId="77777777" w:rsidR="00F925D0" w:rsidRPr="00932C54" w:rsidRDefault="00F925D0" w:rsidP="00D22171">
      <w:pPr>
        <w:rPr>
          <w:rFonts w:ascii="Simplified Arabic" w:hAnsi="Simplified Arabic" w:cs="Simplified Arabic"/>
          <w:sz w:val="28"/>
          <w:szCs w:val="28"/>
          <w:u w:val="single"/>
          <w:rtl/>
        </w:rPr>
      </w:pPr>
    </w:p>
    <w:p w14:paraId="51FB62AF" w14:textId="77777777" w:rsidR="00F925D0" w:rsidRPr="00932C54" w:rsidRDefault="00F925D0" w:rsidP="00D22171">
      <w:pPr>
        <w:rPr>
          <w:rFonts w:ascii="Simplified Arabic" w:hAnsi="Simplified Arabic" w:cs="Simplified Arabic"/>
          <w:sz w:val="28"/>
          <w:szCs w:val="28"/>
          <w:u w:val="single"/>
          <w:rtl/>
        </w:rPr>
      </w:pPr>
    </w:p>
    <w:p w14:paraId="5905AB3D" w14:textId="77777777" w:rsidR="00F925D0" w:rsidRPr="00932C54" w:rsidRDefault="00F925D0" w:rsidP="00D22171">
      <w:pPr>
        <w:rPr>
          <w:rFonts w:ascii="Simplified Arabic" w:hAnsi="Simplified Arabic" w:cs="Simplified Arabic"/>
          <w:sz w:val="28"/>
          <w:szCs w:val="28"/>
          <w:u w:val="single"/>
          <w:rtl/>
        </w:rPr>
      </w:pPr>
    </w:p>
    <w:p w14:paraId="34FD5DA3" w14:textId="77777777" w:rsidR="00F925D0" w:rsidRPr="00932C54" w:rsidRDefault="00F925D0" w:rsidP="00F449D4">
      <w:pPr>
        <w:rPr>
          <w:rFonts w:ascii="Simplified Arabic" w:hAnsi="Simplified Arabic" w:cs="Simplified Arabic"/>
          <w:b/>
          <w:bCs/>
          <w:sz w:val="48"/>
          <w:szCs w:val="48"/>
          <w:u w:val="single"/>
          <w:rtl/>
        </w:rPr>
      </w:pPr>
    </w:p>
    <w:p w14:paraId="2AB3A3C8" w14:textId="2620021A" w:rsidR="00F925D0" w:rsidRPr="00F449D4" w:rsidRDefault="00F925D0" w:rsidP="00595F40">
      <w:pPr>
        <w:jc w:val="center"/>
        <w:outlineLvl w:val="0"/>
        <w:rPr>
          <w:rFonts w:ascii="Simplified Arabic" w:hAnsi="Simplified Arabic" w:cs="Simplified Arabic"/>
          <w:b/>
          <w:bCs/>
          <w:sz w:val="40"/>
          <w:szCs w:val="40"/>
          <w:u w:val="single"/>
          <w:rtl/>
        </w:rPr>
      </w:pPr>
      <w:bookmarkStart w:id="21" w:name="_Toc205491135"/>
      <w:r w:rsidRPr="00F449D4">
        <w:rPr>
          <w:rFonts w:ascii="Simplified Arabic" w:hAnsi="Simplified Arabic" w:cs="Simplified Arabic"/>
          <w:b/>
          <w:bCs/>
          <w:sz w:val="40"/>
          <w:szCs w:val="40"/>
          <w:u w:val="single"/>
          <w:rtl/>
        </w:rPr>
        <w:t>الفصل الثاني</w:t>
      </w:r>
      <w:bookmarkEnd w:id="21"/>
    </w:p>
    <w:p w14:paraId="6AAFE107" w14:textId="425BDF2C" w:rsidR="00F925D0" w:rsidRPr="00F449D4" w:rsidRDefault="00F925D0" w:rsidP="00595F40">
      <w:pPr>
        <w:jc w:val="center"/>
        <w:outlineLvl w:val="0"/>
        <w:rPr>
          <w:rFonts w:ascii="Simplified Arabic" w:hAnsi="Simplified Arabic" w:cs="Simplified Arabic"/>
          <w:b/>
          <w:bCs/>
          <w:sz w:val="40"/>
          <w:szCs w:val="40"/>
          <w:u w:val="single"/>
          <w:rtl/>
        </w:rPr>
      </w:pPr>
      <w:bookmarkStart w:id="22" w:name="_Toc205491136"/>
      <w:r w:rsidRPr="00F449D4">
        <w:rPr>
          <w:rFonts w:ascii="Simplified Arabic" w:hAnsi="Simplified Arabic" w:cs="Simplified Arabic"/>
          <w:b/>
          <w:bCs/>
          <w:sz w:val="40"/>
          <w:szCs w:val="40"/>
          <w:u w:val="single"/>
          <w:rtl/>
        </w:rPr>
        <w:t>الدراسات السابقة</w:t>
      </w:r>
      <w:bookmarkEnd w:id="22"/>
    </w:p>
    <w:p w14:paraId="34548D0B" w14:textId="77777777" w:rsidR="00F925D0" w:rsidRPr="00932C54" w:rsidRDefault="00F925D0" w:rsidP="00D22171">
      <w:pPr>
        <w:rPr>
          <w:rFonts w:ascii="Simplified Arabic" w:hAnsi="Simplified Arabic" w:cs="Simplified Arabic"/>
          <w:sz w:val="28"/>
          <w:szCs w:val="28"/>
          <w:u w:val="single"/>
          <w:rtl/>
        </w:rPr>
      </w:pPr>
    </w:p>
    <w:p w14:paraId="036D7235" w14:textId="77777777" w:rsidR="00F925D0" w:rsidRPr="00932C54" w:rsidRDefault="00F925D0" w:rsidP="00D22171">
      <w:pPr>
        <w:rPr>
          <w:rFonts w:ascii="Simplified Arabic" w:hAnsi="Simplified Arabic" w:cs="Simplified Arabic"/>
          <w:sz w:val="28"/>
          <w:szCs w:val="28"/>
          <w:u w:val="single"/>
          <w:rtl/>
        </w:rPr>
      </w:pPr>
    </w:p>
    <w:p w14:paraId="10C7EEB3" w14:textId="77777777" w:rsidR="00F925D0" w:rsidRPr="00932C54" w:rsidRDefault="00F925D0" w:rsidP="00D22171">
      <w:pPr>
        <w:rPr>
          <w:rFonts w:ascii="Simplified Arabic" w:hAnsi="Simplified Arabic" w:cs="Simplified Arabic"/>
          <w:sz w:val="28"/>
          <w:szCs w:val="28"/>
          <w:u w:val="single"/>
          <w:rtl/>
        </w:rPr>
      </w:pPr>
    </w:p>
    <w:p w14:paraId="31DE7DB7" w14:textId="77777777" w:rsidR="00F925D0" w:rsidRPr="00932C54" w:rsidRDefault="00F925D0" w:rsidP="00D22171">
      <w:pPr>
        <w:rPr>
          <w:rFonts w:ascii="Simplified Arabic" w:hAnsi="Simplified Arabic" w:cs="Simplified Arabic"/>
          <w:sz w:val="28"/>
          <w:szCs w:val="28"/>
          <w:u w:val="single"/>
          <w:rtl/>
        </w:rPr>
      </w:pPr>
    </w:p>
    <w:p w14:paraId="1E5462C4" w14:textId="77777777" w:rsidR="00F925D0" w:rsidRPr="00932C54" w:rsidRDefault="00F925D0" w:rsidP="00D22171">
      <w:pPr>
        <w:rPr>
          <w:rFonts w:ascii="Simplified Arabic" w:hAnsi="Simplified Arabic" w:cs="Simplified Arabic"/>
          <w:sz w:val="28"/>
          <w:szCs w:val="28"/>
          <w:u w:val="single"/>
          <w:rtl/>
        </w:rPr>
      </w:pPr>
    </w:p>
    <w:p w14:paraId="779E885D" w14:textId="77777777" w:rsidR="00F925D0" w:rsidRPr="00932C54" w:rsidRDefault="00F925D0" w:rsidP="00D22171">
      <w:pPr>
        <w:rPr>
          <w:rFonts w:ascii="Simplified Arabic" w:hAnsi="Simplified Arabic" w:cs="Simplified Arabic"/>
          <w:sz w:val="28"/>
          <w:szCs w:val="28"/>
          <w:u w:val="single"/>
          <w:rtl/>
        </w:rPr>
      </w:pPr>
    </w:p>
    <w:p w14:paraId="619873C1" w14:textId="77777777" w:rsidR="00F925D0" w:rsidRPr="00932C54" w:rsidRDefault="00F925D0" w:rsidP="00D22171">
      <w:pPr>
        <w:rPr>
          <w:rFonts w:ascii="Simplified Arabic" w:hAnsi="Simplified Arabic" w:cs="Simplified Arabic"/>
          <w:sz w:val="28"/>
          <w:szCs w:val="28"/>
          <w:u w:val="single"/>
          <w:rtl/>
        </w:rPr>
      </w:pPr>
    </w:p>
    <w:p w14:paraId="3FF9ADBE" w14:textId="77777777" w:rsidR="00F925D0" w:rsidRPr="00932C54" w:rsidRDefault="00F925D0" w:rsidP="00D22171">
      <w:pPr>
        <w:rPr>
          <w:rFonts w:ascii="Simplified Arabic" w:hAnsi="Simplified Arabic" w:cs="Simplified Arabic"/>
          <w:sz w:val="28"/>
          <w:szCs w:val="28"/>
          <w:u w:val="single"/>
          <w:rtl/>
        </w:rPr>
      </w:pPr>
    </w:p>
    <w:p w14:paraId="4CA368E4" w14:textId="77777777" w:rsidR="00F449D4" w:rsidRDefault="00F449D4" w:rsidP="00D22171">
      <w:pPr>
        <w:rPr>
          <w:rFonts w:ascii="Simplified Arabic" w:hAnsi="Simplified Arabic" w:cs="Simplified Arabic"/>
          <w:sz w:val="28"/>
          <w:szCs w:val="28"/>
          <w:u w:val="single"/>
          <w:rtl/>
        </w:rPr>
      </w:pPr>
    </w:p>
    <w:p w14:paraId="363260E8" w14:textId="2E77FFF7" w:rsidR="00F925D0" w:rsidRPr="00F449D4" w:rsidRDefault="00F925D0" w:rsidP="00595F40">
      <w:pPr>
        <w:outlineLvl w:val="0"/>
        <w:rPr>
          <w:rFonts w:ascii="Simplified Arabic" w:hAnsi="Simplified Arabic" w:cs="Simplified Arabic"/>
          <w:b/>
          <w:bCs/>
          <w:sz w:val="36"/>
          <w:szCs w:val="36"/>
          <w:u w:val="single"/>
          <w:rtl/>
        </w:rPr>
      </w:pPr>
      <w:bookmarkStart w:id="23" w:name="_Toc205491137"/>
      <w:r w:rsidRPr="00F449D4">
        <w:rPr>
          <w:rFonts w:ascii="Simplified Arabic" w:hAnsi="Simplified Arabic" w:cs="Simplified Arabic"/>
          <w:b/>
          <w:bCs/>
          <w:sz w:val="36"/>
          <w:szCs w:val="36"/>
          <w:u w:val="single"/>
          <w:rtl/>
        </w:rPr>
        <w:lastRenderedPageBreak/>
        <w:t>مقدمة</w:t>
      </w:r>
      <w:bookmarkEnd w:id="23"/>
    </w:p>
    <w:p w14:paraId="1422C923" w14:textId="77777777" w:rsidR="008970C0" w:rsidRPr="008970C0" w:rsidRDefault="008970C0" w:rsidP="008970C0">
      <w:pPr>
        <w:spacing w:line="240" w:lineRule="auto"/>
        <w:ind w:firstLine="720"/>
        <w:jc w:val="lowKashida"/>
        <w:rPr>
          <w:rFonts w:ascii="Simplified Arabic" w:hAnsi="Simplified Arabic" w:cs="Simplified Arabic"/>
          <w:sz w:val="28"/>
          <w:szCs w:val="28"/>
        </w:rPr>
      </w:pPr>
      <w:r w:rsidRPr="008970C0">
        <w:rPr>
          <w:rFonts w:ascii="Simplified Arabic" w:hAnsi="Simplified Arabic" w:cs="Simplified Arabic"/>
          <w:sz w:val="28"/>
          <w:szCs w:val="28"/>
          <w:rtl/>
        </w:rPr>
        <w:t xml:space="preserve">يمثل هذا الفصل الإطار المرجعي الذي تستند إليه الدراسة الحالية من خلال استعراض وتحليل الأدبيات العلمية ذات الصلة بموضوع "أثر معدل دوران الموظفين على جودة الخدمة" في قطاع </w:t>
      </w:r>
      <w:proofErr w:type="spellStart"/>
      <w:r w:rsidRPr="008970C0">
        <w:rPr>
          <w:rFonts w:ascii="Simplified Arabic" w:hAnsi="Simplified Arabic" w:cs="Simplified Arabic"/>
          <w:sz w:val="28"/>
          <w:szCs w:val="28"/>
          <w:rtl/>
        </w:rPr>
        <w:t>الكافيهات</w:t>
      </w:r>
      <w:proofErr w:type="spellEnd"/>
      <w:r w:rsidRPr="008970C0">
        <w:rPr>
          <w:rFonts w:ascii="Simplified Arabic" w:hAnsi="Simplified Arabic" w:cs="Simplified Arabic"/>
          <w:sz w:val="28"/>
          <w:szCs w:val="28"/>
          <w:rtl/>
        </w:rPr>
        <w:t xml:space="preserve"> والقطاعات الخدمية المشابهة. ويهدف هذا الفصل إلى تسليط الضوء على الجهود البحثية السابقة التي تناولت مفاهيم معدل دوران الموظفين</w:t>
      </w:r>
      <w:r w:rsidRPr="008970C0">
        <w:rPr>
          <w:rFonts w:ascii="Simplified Arabic" w:hAnsi="Simplified Arabic" w:cs="Simplified Arabic"/>
          <w:sz w:val="28"/>
          <w:szCs w:val="28"/>
        </w:rPr>
        <w:t xml:space="preserve"> (Employee Turnover Rate) </w:t>
      </w:r>
      <w:r w:rsidRPr="008970C0">
        <w:rPr>
          <w:rFonts w:ascii="Simplified Arabic" w:hAnsi="Simplified Arabic" w:cs="Simplified Arabic"/>
          <w:sz w:val="28"/>
          <w:szCs w:val="28"/>
          <w:rtl/>
        </w:rPr>
        <w:t>وجودة الخدمة</w:t>
      </w:r>
      <w:r w:rsidRPr="008970C0">
        <w:rPr>
          <w:rFonts w:ascii="Simplified Arabic" w:hAnsi="Simplified Arabic" w:cs="Simplified Arabic"/>
          <w:sz w:val="28"/>
          <w:szCs w:val="28"/>
        </w:rPr>
        <w:t xml:space="preserve"> (Service Quality)</w:t>
      </w:r>
      <w:r w:rsidRPr="008970C0">
        <w:rPr>
          <w:rFonts w:ascii="Simplified Arabic" w:hAnsi="Simplified Arabic" w:cs="Simplified Arabic"/>
          <w:sz w:val="28"/>
          <w:szCs w:val="28"/>
          <w:rtl/>
        </w:rPr>
        <w:t>، مع التركيز على الدراسات التي ربطت بين الظاهرتين في بيئات عمل مختلفة</w:t>
      </w:r>
      <w:r w:rsidRPr="008970C0">
        <w:rPr>
          <w:rFonts w:ascii="Simplified Arabic" w:hAnsi="Simplified Arabic" w:cs="Simplified Arabic"/>
          <w:sz w:val="28"/>
          <w:szCs w:val="28"/>
        </w:rPr>
        <w:t>.</w:t>
      </w:r>
    </w:p>
    <w:p w14:paraId="158B0A60" w14:textId="77777777" w:rsidR="008970C0" w:rsidRPr="008970C0" w:rsidRDefault="008970C0" w:rsidP="008970C0">
      <w:pPr>
        <w:spacing w:line="240" w:lineRule="auto"/>
        <w:ind w:firstLine="720"/>
        <w:jc w:val="lowKashida"/>
        <w:rPr>
          <w:rFonts w:ascii="Simplified Arabic" w:hAnsi="Simplified Arabic" w:cs="Simplified Arabic"/>
          <w:sz w:val="28"/>
          <w:szCs w:val="28"/>
        </w:rPr>
      </w:pPr>
      <w:r w:rsidRPr="008970C0">
        <w:rPr>
          <w:rFonts w:ascii="Simplified Arabic" w:hAnsi="Simplified Arabic" w:cs="Simplified Arabic"/>
          <w:sz w:val="28"/>
          <w:szCs w:val="28"/>
          <w:rtl/>
        </w:rPr>
        <w:t xml:space="preserve">يُعتبر استعراض الدراسات السابقة خطوة ضرورية لفهم الخلفية العلمية للموضوع، وتحديد الفجوات المعرفية التي لم يتم تناولها بشكل كافٍ في البحوث السابقة، مما يُبرز أهمية الدراسة الحالية ويفسر دواعي إجرائها. كما يُساعد في الاستفادة من النتائج والنماذج التحليلية التي استخدمها الباحثون السابقون، وتكييفها بما يتناسب مع خصوصية بيئة العمل في قطاع </w:t>
      </w:r>
      <w:proofErr w:type="spellStart"/>
      <w:r w:rsidRPr="008970C0">
        <w:rPr>
          <w:rFonts w:ascii="Simplified Arabic" w:hAnsi="Simplified Arabic" w:cs="Simplified Arabic"/>
          <w:sz w:val="28"/>
          <w:szCs w:val="28"/>
          <w:rtl/>
        </w:rPr>
        <w:t>الكافيهات</w:t>
      </w:r>
      <w:proofErr w:type="spellEnd"/>
      <w:r w:rsidRPr="008970C0">
        <w:rPr>
          <w:rFonts w:ascii="Simplified Arabic" w:hAnsi="Simplified Arabic" w:cs="Simplified Arabic"/>
          <w:sz w:val="28"/>
          <w:szCs w:val="28"/>
          <w:rtl/>
        </w:rPr>
        <w:t xml:space="preserve"> في المملكة العربية السعودية</w:t>
      </w:r>
      <w:r w:rsidRPr="008970C0">
        <w:rPr>
          <w:rFonts w:ascii="Simplified Arabic" w:hAnsi="Simplified Arabic" w:cs="Simplified Arabic"/>
          <w:sz w:val="28"/>
          <w:szCs w:val="28"/>
        </w:rPr>
        <w:t>.</w:t>
      </w:r>
    </w:p>
    <w:p w14:paraId="1219C35E" w14:textId="77777777" w:rsidR="008970C0" w:rsidRPr="008970C0" w:rsidRDefault="008970C0" w:rsidP="008970C0">
      <w:pPr>
        <w:spacing w:line="240" w:lineRule="auto"/>
        <w:ind w:firstLine="720"/>
        <w:jc w:val="lowKashida"/>
        <w:rPr>
          <w:rFonts w:ascii="Simplified Arabic" w:hAnsi="Simplified Arabic" w:cs="Simplified Arabic"/>
          <w:sz w:val="28"/>
          <w:szCs w:val="28"/>
        </w:rPr>
      </w:pPr>
      <w:r w:rsidRPr="008970C0">
        <w:rPr>
          <w:rFonts w:ascii="Simplified Arabic" w:hAnsi="Simplified Arabic" w:cs="Simplified Arabic"/>
          <w:sz w:val="28"/>
          <w:szCs w:val="28"/>
          <w:rtl/>
        </w:rPr>
        <w:t>يتضمن هذا الفصل عرضًا منهجيًا لأبرز الدراسات السابقة المحلية والعالمية ذات الصلة، من حيث أهدافها، مناهجها، وأهم نتائجها، مع تقديم تحليل نقدي يوضح أوجه الاتفاق والاختلاف بينها وبين الدراسة الحالية. كما يستعرض الفصل الإطار النظري المتعلق بمفاهيم جودة الخدمة</w:t>
      </w:r>
      <w:r w:rsidRPr="008970C0">
        <w:rPr>
          <w:rFonts w:ascii="Simplified Arabic" w:hAnsi="Simplified Arabic" w:cs="Simplified Arabic"/>
          <w:sz w:val="28"/>
          <w:szCs w:val="28"/>
        </w:rPr>
        <w:t xml:space="preserve"> (SERVQUAL) </w:t>
      </w:r>
      <w:r w:rsidRPr="008970C0">
        <w:rPr>
          <w:rFonts w:ascii="Simplified Arabic" w:hAnsi="Simplified Arabic" w:cs="Simplified Arabic"/>
          <w:sz w:val="28"/>
          <w:szCs w:val="28"/>
          <w:rtl/>
        </w:rPr>
        <w:t>واستراتيجيات إدارة الموارد البشرية المرتبطة بدوران الموظفين، بهدف بناء قاعدة معرفية صلبة تُدعم توجهات البحث وتُعين على تفسير نتائجه</w:t>
      </w:r>
      <w:r w:rsidRPr="008970C0">
        <w:rPr>
          <w:rFonts w:ascii="Simplified Arabic" w:hAnsi="Simplified Arabic" w:cs="Simplified Arabic"/>
          <w:sz w:val="28"/>
          <w:szCs w:val="28"/>
        </w:rPr>
        <w:t>.</w:t>
      </w:r>
    </w:p>
    <w:p w14:paraId="70F0B57D" w14:textId="5AAE9DA5" w:rsidR="007430FD" w:rsidRPr="007430FD" w:rsidRDefault="007430FD" w:rsidP="007430FD">
      <w:pPr>
        <w:spacing w:line="240" w:lineRule="auto"/>
        <w:ind w:firstLine="720"/>
        <w:jc w:val="lowKashida"/>
        <w:rPr>
          <w:rFonts w:ascii="Simplified Arabic" w:hAnsi="Simplified Arabic" w:cs="Simplified Arabic"/>
          <w:sz w:val="28"/>
          <w:szCs w:val="28"/>
        </w:rPr>
      </w:pPr>
      <w:r w:rsidRPr="007430FD">
        <w:rPr>
          <w:rFonts w:ascii="Simplified Arabic" w:hAnsi="Simplified Arabic" w:cs="Simplified Arabic"/>
          <w:sz w:val="28"/>
          <w:szCs w:val="28"/>
          <w:rtl/>
        </w:rPr>
        <w:t xml:space="preserve">يتضمن الفصل عرضًا منهجيًا </w:t>
      </w:r>
      <w:r w:rsidRPr="007430FD">
        <w:rPr>
          <w:rFonts w:ascii="Simplified Arabic" w:hAnsi="Simplified Arabic" w:cs="Simplified Arabic" w:hint="cs"/>
          <w:sz w:val="28"/>
          <w:szCs w:val="28"/>
          <w:rtl/>
        </w:rPr>
        <w:t>لـ 3</w:t>
      </w:r>
      <w:r w:rsidRPr="007430FD">
        <w:rPr>
          <w:rFonts w:ascii="Simplified Arabic" w:hAnsi="Simplified Arabic" w:cs="Simplified Arabic"/>
          <w:sz w:val="28"/>
          <w:szCs w:val="28"/>
          <w:rtl/>
        </w:rPr>
        <w:t>0 دراسة علمية، مقسمة إلى محورين رئيسيين</w:t>
      </w:r>
      <w:r w:rsidRPr="007430FD">
        <w:rPr>
          <w:rFonts w:ascii="Simplified Arabic" w:hAnsi="Simplified Arabic" w:cs="Simplified Arabic"/>
          <w:sz w:val="28"/>
          <w:szCs w:val="28"/>
        </w:rPr>
        <w:t>:</w:t>
      </w:r>
    </w:p>
    <w:p w14:paraId="5D6F5FC3" w14:textId="77777777" w:rsidR="007430FD" w:rsidRPr="007430FD" w:rsidRDefault="007430FD" w:rsidP="007430FD">
      <w:pPr>
        <w:numPr>
          <w:ilvl w:val="0"/>
          <w:numId w:val="7"/>
        </w:numPr>
        <w:spacing w:line="240" w:lineRule="auto"/>
        <w:jc w:val="lowKashida"/>
        <w:rPr>
          <w:rFonts w:ascii="Simplified Arabic" w:hAnsi="Simplified Arabic" w:cs="Simplified Arabic"/>
          <w:sz w:val="28"/>
          <w:szCs w:val="28"/>
        </w:rPr>
      </w:pPr>
      <w:r w:rsidRPr="007430FD">
        <w:rPr>
          <w:rFonts w:ascii="Simplified Arabic" w:hAnsi="Simplified Arabic" w:cs="Simplified Arabic"/>
          <w:b/>
          <w:bCs/>
          <w:sz w:val="28"/>
          <w:szCs w:val="28"/>
          <w:rtl/>
        </w:rPr>
        <w:t>الدراسات المتعلقة بمعدل دوران الموظفين</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تتناول أسباب الدوران، تأثيراته على الأداء المؤسسي، واستراتيجيات تقليله</w:t>
      </w:r>
      <w:r w:rsidRPr="007430FD">
        <w:rPr>
          <w:rFonts w:ascii="Simplified Arabic" w:hAnsi="Simplified Arabic" w:cs="Simplified Arabic"/>
          <w:sz w:val="28"/>
          <w:szCs w:val="28"/>
        </w:rPr>
        <w:t>.</w:t>
      </w:r>
    </w:p>
    <w:p w14:paraId="14B9B6A6" w14:textId="77777777" w:rsidR="007430FD" w:rsidRPr="007430FD" w:rsidRDefault="007430FD" w:rsidP="007430FD">
      <w:pPr>
        <w:numPr>
          <w:ilvl w:val="0"/>
          <w:numId w:val="7"/>
        </w:numPr>
        <w:spacing w:line="240" w:lineRule="auto"/>
        <w:jc w:val="lowKashida"/>
        <w:rPr>
          <w:rFonts w:ascii="Simplified Arabic" w:hAnsi="Simplified Arabic" w:cs="Simplified Arabic"/>
          <w:sz w:val="28"/>
          <w:szCs w:val="28"/>
        </w:rPr>
      </w:pPr>
      <w:r w:rsidRPr="007430FD">
        <w:rPr>
          <w:rFonts w:ascii="Simplified Arabic" w:hAnsi="Simplified Arabic" w:cs="Simplified Arabic"/>
          <w:b/>
          <w:bCs/>
          <w:sz w:val="28"/>
          <w:szCs w:val="28"/>
          <w:rtl/>
        </w:rPr>
        <w:t>الدراسات المتعلقة بجودة الخدمة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تركز على نماذج قياس جودة الخدمة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مثل</w:t>
      </w:r>
      <w:r w:rsidRPr="007430FD">
        <w:rPr>
          <w:rFonts w:ascii="Simplified Arabic" w:hAnsi="Simplified Arabic" w:cs="Simplified Arabic"/>
          <w:sz w:val="28"/>
          <w:szCs w:val="28"/>
        </w:rPr>
        <w:t xml:space="preserve"> SERVQUAL) </w:t>
      </w:r>
      <w:r w:rsidRPr="007430FD">
        <w:rPr>
          <w:rFonts w:ascii="Simplified Arabic" w:hAnsi="Simplified Arabic" w:cs="Simplified Arabic"/>
          <w:sz w:val="28"/>
          <w:szCs w:val="28"/>
          <w:rtl/>
        </w:rPr>
        <w:t>ودور العنصر البشري في تحسين تجربة العملاء</w:t>
      </w:r>
      <w:r w:rsidRPr="007430FD">
        <w:rPr>
          <w:rFonts w:ascii="Simplified Arabic" w:hAnsi="Simplified Arabic" w:cs="Simplified Arabic"/>
          <w:sz w:val="28"/>
          <w:szCs w:val="28"/>
        </w:rPr>
        <w:t>.</w:t>
      </w:r>
    </w:p>
    <w:p w14:paraId="33A0CCFB" w14:textId="77777777" w:rsidR="007430FD" w:rsidRPr="007430FD" w:rsidRDefault="007430FD" w:rsidP="007430FD">
      <w:pPr>
        <w:spacing w:line="240" w:lineRule="auto"/>
        <w:ind w:firstLine="720"/>
        <w:jc w:val="lowKashida"/>
        <w:rPr>
          <w:rFonts w:ascii="Simplified Arabic" w:hAnsi="Simplified Arabic" w:cs="Simplified Arabic"/>
          <w:sz w:val="28"/>
          <w:szCs w:val="28"/>
        </w:rPr>
      </w:pPr>
      <w:r w:rsidRPr="007430FD">
        <w:rPr>
          <w:rFonts w:ascii="Simplified Arabic" w:hAnsi="Simplified Arabic" w:cs="Simplified Arabic"/>
          <w:sz w:val="28"/>
          <w:szCs w:val="28"/>
          <w:rtl/>
        </w:rPr>
        <w:t>كل دراسة سيتم تلخيصها من حيث الأهداف، المنهجية، النتائج، والعلاقة بالدراسة الحالية، مع تحليل نقدي يوضح أوجه التشابه والاختلاف. يُختتم الفصل بتحليل الفجوات البحثية لتبرير إجراء الدراسة الحالية</w:t>
      </w:r>
      <w:r w:rsidRPr="007430FD">
        <w:rPr>
          <w:rFonts w:ascii="Simplified Arabic" w:hAnsi="Simplified Arabic" w:cs="Simplified Arabic"/>
          <w:sz w:val="28"/>
          <w:szCs w:val="28"/>
        </w:rPr>
        <w:t>.</w:t>
      </w:r>
    </w:p>
    <w:p w14:paraId="51CEBCE6" w14:textId="77777777" w:rsidR="00F925D0" w:rsidRPr="007430FD" w:rsidRDefault="00F925D0" w:rsidP="008970C0">
      <w:pPr>
        <w:spacing w:line="240" w:lineRule="auto"/>
        <w:ind w:firstLine="720"/>
        <w:jc w:val="lowKashida"/>
        <w:rPr>
          <w:rFonts w:ascii="Simplified Arabic" w:hAnsi="Simplified Arabic" w:cs="Simplified Arabic"/>
          <w:sz w:val="28"/>
          <w:szCs w:val="28"/>
          <w:rtl/>
        </w:rPr>
      </w:pPr>
    </w:p>
    <w:p w14:paraId="401377F8" w14:textId="16243483" w:rsidR="007430FD" w:rsidRPr="007430FD" w:rsidRDefault="007430FD" w:rsidP="007430FD">
      <w:pPr>
        <w:rPr>
          <w:rFonts w:ascii="Simplified Arabic" w:hAnsi="Simplified Arabic" w:cs="Simplified Arabic"/>
          <w:sz w:val="28"/>
          <w:szCs w:val="28"/>
          <w:u w:val="single"/>
        </w:rPr>
      </w:pPr>
    </w:p>
    <w:p w14:paraId="45EE3A70" w14:textId="77777777" w:rsidR="007430FD" w:rsidRPr="007430FD" w:rsidRDefault="007430FD" w:rsidP="00595F40">
      <w:pPr>
        <w:spacing w:line="240" w:lineRule="auto"/>
        <w:jc w:val="both"/>
        <w:outlineLvl w:val="0"/>
        <w:rPr>
          <w:rFonts w:ascii="Simplified Arabic" w:hAnsi="Simplified Arabic" w:cs="Simplified Arabic"/>
          <w:b/>
          <w:bCs/>
          <w:sz w:val="32"/>
          <w:szCs w:val="32"/>
        </w:rPr>
      </w:pPr>
      <w:bookmarkStart w:id="24" w:name="_Toc205491138"/>
      <w:r w:rsidRPr="007430FD">
        <w:rPr>
          <w:rFonts w:ascii="Simplified Arabic" w:hAnsi="Simplified Arabic" w:cs="Simplified Arabic"/>
          <w:b/>
          <w:bCs/>
          <w:sz w:val="32"/>
          <w:szCs w:val="32"/>
          <w:rtl/>
        </w:rPr>
        <w:lastRenderedPageBreak/>
        <w:t>المحور الأول: الدراسات المتعلقة بمعدل دوران الموظفين</w:t>
      </w:r>
      <w:bookmarkEnd w:id="24"/>
    </w:p>
    <w:p w14:paraId="5F44B041" w14:textId="77777777" w:rsidR="007430FD" w:rsidRPr="007430FD" w:rsidRDefault="007430FD" w:rsidP="007430FD">
      <w:pPr>
        <w:bidi w:val="0"/>
        <w:spacing w:line="240" w:lineRule="auto"/>
        <w:ind w:firstLine="720"/>
        <w:jc w:val="both"/>
        <w:rPr>
          <w:rFonts w:ascii="Simplified Arabic" w:hAnsi="Simplified Arabic" w:cs="Simplified Arabic"/>
          <w:b/>
          <w:bCs/>
          <w:sz w:val="28"/>
          <w:szCs w:val="28"/>
        </w:rPr>
      </w:pPr>
      <w:r w:rsidRPr="007430FD">
        <w:rPr>
          <w:rFonts w:ascii="Simplified Arabic" w:hAnsi="Simplified Arabic" w:cs="Simplified Arabic"/>
          <w:b/>
          <w:bCs/>
          <w:sz w:val="28"/>
          <w:szCs w:val="28"/>
        </w:rPr>
        <w:t xml:space="preserve">1. </w:t>
      </w:r>
      <w:proofErr w:type="spellStart"/>
      <w:r w:rsidRPr="007430FD">
        <w:rPr>
          <w:rFonts w:asciiTheme="majorBidi" w:hAnsiTheme="majorBidi" w:cstheme="majorBidi"/>
          <w:b/>
          <w:bCs/>
          <w:sz w:val="28"/>
          <w:szCs w:val="28"/>
        </w:rPr>
        <w:t>Hinkin</w:t>
      </w:r>
      <w:proofErr w:type="spellEnd"/>
      <w:r w:rsidRPr="007430FD">
        <w:rPr>
          <w:rFonts w:asciiTheme="majorBidi" w:hAnsiTheme="majorBidi" w:cstheme="majorBidi"/>
          <w:b/>
          <w:bCs/>
          <w:sz w:val="28"/>
          <w:szCs w:val="28"/>
        </w:rPr>
        <w:t xml:space="preserve"> &amp; Tracey (2000) - The Cost of Turnover: Putting a Price on the Learning Curve</w:t>
      </w:r>
    </w:p>
    <w:p w14:paraId="692A9816" w14:textId="77777777" w:rsidR="007430FD" w:rsidRPr="007430FD" w:rsidRDefault="007430FD" w:rsidP="007430FD">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التكاليف المرتبطة بدوران الموظفين في قطاع الضيافة</w:t>
      </w:r>
      <w:r w:rsidRPr="007430FD">
        <w:rPr>
          <w:rFonts w:ascii="Simplified Arabic" w:hAnsi="Simplified Arabic" w:cs="Simplified Arabic"/>
          <w:sz w:val="28"/>
          <w:szCs w:val="28"/>
        </w:rPr>
        <w:t>.</w:t>
      </w:r>
    </w:p>
    <w:p w14:paraId="2219621B" w14:textId="77777777" w:rsidR="007430FD" w:rsidRPr="007430FD" w:rsidRDefault="007430FD" w:rsidP="007430FD">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تحليلية كمية استندت إلى بيانات من فنادق أمريكية، مع تقدير تكاليف التوظيف، التدريب، وفقدان الإنتاجية</w:t>
      </w:r>
      <w:r w:rsidRPr="007430FD">
        <w:rPr>
          <w:rFonts w:ascii="Simplified Arabic" w:hAnsi="Simplified Arabic" w:cs="Simplified Arabic"/>
          <w:sz w:val="28"/>
          <w:szCs w:val="28"/>
        </w:rPr>
        <w:t>.</w:t>
      </w:r>
    </w:p>
    <w:p w14:paraId="42D55EAE" w14:textId="77777777" w:rsidR="007430FD" w:rsidRPr="007430FD" w:rsidRDefault="007430FD" w:rsidP="007430FD">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متوسط تكلفة استبدال موظف في قطاع الضيافة يصل إلى 15,000 دولار، مع تأثير سلبي على جودة الخدمة بسبب فقدان الخبرة</w:t>
      </w:r>
      <w:r w:rsidRPr="007430FD">
        <w:rPr>
          <w:rFonts w:ascii="Simplified Arabic" w:hAnsi="Simplified Arabic" w:cs="Simplified Arabic"/>
          <w:sz w:val="28"/>
          <w:szCs w:val="28"/>
        </w:rPr>
        <w:t>.</w:t>
      </w:r>
    </w:p>
    <w:p w14:paraId="0E9E0DE2" w14:textId="77777777" w:rsidR="007430FD" w:rsidRPr="007430FD" w:rsidRDefault="007430FD" w:rsidP="007430FD">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تؤكد أهمية استقرار الموظفين في قطاع الضيافة، لكنها تركز على الفنادق وليس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مما يبرز الحاجة إلى دراسة مماثلة في السياق السعودي</w:t>
      </w:r>
      <w:r w:rsidRPr="007430FD">
        <w:rPr>
          <w:rFonts w:ascii="Simplified Arabic" w:hAnsi="Simplified Arabic" w:cs="Simplified Arabic"/>
          <w:sz w:val="28"/>
          <w:szCs w:val="28"/>
        </w:rPr>
        <w:t>.</w:t>
      </w:r>
    </w:p>
    <w:p w14:paraId="60875451" w14:textId="77777777" w:rsidR="007430FD" w:rsidRPr="007430FD" w:rsidRDefault="007430FD" w:rsidP="007430FD">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إطارًا ماليًا قويًا، لكنها قديمة نسبيًا ولا تعكس خصوصيات سوق العمل السعودي</w:t>
      </w:r>
      <w:r w:rsidRPr="007430FD">
        <w:rPr>
          <w:rFonts w:ascii="Simplified Arabic" w:hAnsi="Simplified Arabic" w:cs="Simplified Arabic"/>
          <w:sz w:val="28"/>
          <w:szCs w:val="28"/>
        </w:rPr>
        <w:t>.</w:t>
      </w:r>
    </w:p>
    <w:p w14:paraId="0A4B24DE" w14:textId="77777777" w:rsidR="007430FD" w:rsidRPr="007430FD" w:rsidRDefault="007430FD" w:rsidP="007430FD">
      <w:pPr>
        <w:bidi w:val="0"/>
        <w:spacing w:line="240" w:lineRule="auto"/>
        <w:ind w:firstLine="720"/>
        <w:jc w:val="both"/>
        <w:rPr>
          <w:rFonts w:asciiTheme="majorBidi" w:hAnsiTheme="majorBidi" w:cstheme="majorBidi"/>
          <w:b/>
          <w:bCs/>
          <w:sz w:val="28"/>
          <w:szCs w:val="28"/>
          <w:rtl/>
        </w:rPr>
      </w:pPr>
      <w:r w:rsidRPr="007430FD">
        <w:rPr>
          <w:rFonts w:ascii="Simplified Arabic" w:hAnsi="Simplified Arabic" w:cs="Simplified Arabic"/>
          <w:b/>
          <w:bCs/>
          <w:sz w:val="28"/>
          <w:szCs w:val="28"/>
        </w:rPr>
        <w:t>2</w:t>
      </w:r>
      <w:r w:rsidRPr="007430FD">
        <w:rPr>
          <w:rFonts w:asciiTheme="majorBidi" w:hAnsiTheme="majorBidi" w:cstheme="majorBidi"/>
          <w:b/>
          <w:bCs/>
          <w:sz w:val="28"/>
          <w:szCs w:val="28"/>
        </w:rPr>
        <w:t xml:space="preserve">. Kuria et al. (2011) - Factors Influencing </w:t>
      </w:r>
      <w:proofErr w:type="spellStart"/>
      <w:r w:rsidRPr="007430FD">
        <w:rPr>
          <w:rFonts w:asciiTheme="majorBidi" w:hAnsiTheme="majorBidi" w:cstheme="majorBidi"/>
          <w:b/>
          <w:bCs/>
          <w:sz w:val="28"/>
          <w:szCs w:val="28"/>
        </w:rPr>
        <w:t>Labour</w:t>
      </w:r>
      <w:proofErr w:type="spellEnd"/>
      <w:r w:rsidRPr="007430FD">
        <w:rPr>
          <w:rFonts w:asciiTheme="majorBidi" w:hAnsiTheme="majorBidi" w:cstheme="majorBidi"/>
          <w:b/>
          <w:bCs/>
          <w:sz w:val="28"/>
          <w:szCs w:val="28"/>
        </w:rPr>
        <w:t xml:space="preserve"> Turnover in the Hospitality Industry</w:t>
      </w:r>
    </w:p>
    <w:p w14:paraId="7FD20AD9" w14:textId="77777777" w:rsidR="007430FD" w:rsidRPr="007430FD" w:rsidRDefault="007430FD" w:rsidP="000C689E">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تحديد العوامل المؤدية إلى دوران الموظفين في قطاع الفنادق في كينيا</w:t>
      </w:r>
      <w:r w:rsidRPr="007430FD">
        <w:rPr>
          <w:rFonts w:ascii="Simplified Arabic" w:hAnsi="Simplified Arabic" w:cs="Simplified Arabic"/>
          <w:sz w:val="28"/>
          <w:szCs w:val="28"/>
        </w:rPr>
        <w:t>.</w:t>
      </w:r>
    </w:p>
    <w:p w14:paraId="37F71B7F" w14:textId="77777777" w:rsidR="007430FD" w:rsidRPr="007430FD" w:rsidRDefault="007430FD" w:rsidP="000C689E">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استبيانات موجهة لموظفي الفنادق</w:t>
      </w:r>
      <w:r w:rsidRPr="007430FD">
        <w:rPr>
          <w:rFonts w:ascii="Simplified Arabic" w:hAnsi="Simplified Arabic" w:cs="Simplified Arabic"/>
          <w:sz w:val="28"/>
          <w:szCs w:val="28"/>
        </w:rPr>
        <w:t>.</w:t>
      </w:r>
    </w:p>
    <w:p w14:paraId="1DE6A9EF" w14:textId="77777777" w:rsidR="007430FD" w:rsidRPr="007430FD" w:rsidRDefault="007430FD" w:rsidP="000C689E">
      <w:pPr>
        <w:spacing w:line="240" w:lineRule="auto"/>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حددت عوامل مثل انخفاض الرواتب، غياب الحوافز، وبيئة العمل غير المستقرة كأسباب رئيسية للدوران</w:t>
      </w:r>
      <w:r w:rsidRPr="007430FD">
        <w:rPr>
          <w:rFonts w:ascii="Simplified Arabic" w:hAnsi="Simplified Arabic" w:cs="Simplified Arabic"/>
          <w:sz w:val="28"/>
          <w:szCs w:val="28"/>
        </w:rPr>
        <w:t>.</w:t>
      </w:r>
    </w:p>
    <w:p w14:paraId="351204A6" w14:textId="77777777" w:rsidR="007430FD" w:rsidRPr="007430FD" w:rsidRDefault="007430FD" w:rsidP="000C689E">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تشابه دراستنا في التركيز على قطاع الضيافة، لكن السياق الإفريقي يختلف عن البيئة السعودية</w:t>
      </w:r>
      <w:r w:rsidRPr="007430FD">
        <w:rPr>
          <w:rFonts w:ascii="Simplified Arabic" w:hAnsi="Simplified Arabic" w:cs="Simplified Arabic"/>
          <w:sz w:val="28"/>
          <w:szCs w:val="28"/>
        </w:rPr>
        <w:t>.</w:t>
      </w:r>
    </w:p>
    <w:p w14:paraId="0F493172" w14:textId="77777777" w:rsidR="007430FD" w:rsidRPr="007430FD" w:rsidRDefault="007430FD" w:rsidP="000C689E">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رؤى حول العوامل التنظيمية، لكنها لا تربط الدوران بشكل مباشر بجودة الخدمة</w:t>
      </w:r>
      <w:r w:rsidRPr="007430FD">
        <w:rPr>
          <w:rFonts w:ascii="Simplified Arabic" w:hAnsi="Simplified Arabic" w:cs="Simplified Arabic"/>
          <w:sz w:val="28"/>
          <w:szCs w:val="28"/>
        </w:rPr>
        <w:t>.</w:t>
      </w:r>
    </w:p>
    <w:p w14:paraId="78104C1C" w14:textId="77777777" w:rsidR="007430FD" w:rsidRPr="007430FD" w:rsidRDefault="007430FD" w:rsidP="000C689E">
      <w:pPr>
        <w:bidi w:val="0"/>
        <w:spacing w:line="240" w:lineRule="auto"/>
        <w:ind w:firstLine="720"/>
        <w:jc w:val="both"/>
        <w:rPr>
          <w:rFonts w:ascii="Simplified Arabic" w:hAnsi="Simplified Arabic" w:cs="Simplified Arabic"/>
          <w:b/>
          <w:bCs/>
          <w:sz w:val="28"/>
          <w:szCs w:val="28"/>
        </w:rPr>
      </w:pPr>
      <w:r w:rsidRPr="007430FD">
        <w:rPr>
          <w:rFonts w:ascii="Simplified Arabic" w:hAnsi="Simplified Arabic" w:cs="Simplified Arabic"/>
          <w:b/>
          <w:bCs/>
          <w:sz w:val="28"/>
          <w:szCs w:val="28"/>
        </w:rPr>
        <w:t xml:space="preserve">3. </w:t>
      </w:r>
      <w:r w:rsidRPr="007430FD">
        <w:rPr>
          <w:rFonts w:asciiTheme="majorBidi" w:hAnsiTheme="majorBidi" w:cstheme="majorBidi"/>
          <w:b/>
          <w:bCs/>
          <w:sz w:val="28"/>
          <w:szCs w:val="28"/>
        </w:rPr>
        <w:t>Al-Amin &amp; Fadel (2022) - Impact of Employee Turnover on Performance in a Dairy Company</w:t>
      </w:r>
    </w:p>
    <w:p w14:paraId="2444D33F"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دراسة أثر دوران العمل على أداء العاملين في شركة </w:t>
      </w:r>
      <w:proofErr w:type="spellStart"/>
      <w:r w:rsidRPr="007430FD">
        <w:rPr>
          <w:rFonts w:ascii="Simplified Arabic" w:hAnsi="Simplified Arabic" w:cs="Simplified Arabic"/>
          <w:sz w:val="28"/>
          <w:szCs w:val="28"/>
          <w:rtl/>
        </w:rPr>
        <w:t>فابي</w:t>
      </w:r>
      <w:proofErr w:type="spellEnd"/>
      <w:r w:rsidRPr="007430FD">
        <w:rPr>
          <w:rFonts w:ascii="Simplified Arabic" w:hAnsi="Simplified Arabic" w:cs="Simplified Arabic"/>
          <w:sz w:val="28"/>
          <w:szCs w:val="28"/>
          <w:rtl/>
        </w:rPr>
        <w:t xml:space="preserve"> لمنتجات الألبان بالسودان</w:t>
      </w:r>
      <w:r w:rsidRPr="007430FD">
        <w:rPr>
          <w:rFonts w:ascii="Simplified Arabic" w:hAnsi="Simplified Arabic" w:cs="Simplified Arabic"/>
          <w:sz w:val="28"/>
          <w:szCs w:val="28"/>
        </w:rPr>
        <w:t>.</w:t>
      </w:r>
    </w:p>
    <w:p w14:paraId="7F68E223"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استبيانات لتحليل تأثير الدوران على الإنتاجية والرضا الوظيفي</w:t>
      </w:r>
      <w:r w:rsidRPr="007430FD">
        <w:rPr>
          <w:rFonts w:ascii="Simplified Arabic" w:hAnsi="Simplified Arabic" w:cs="Simplified Arabic"/>
          <w:sz w:val="28"/>
          <w:szCs w:val="28"/>
        </w:rPr>
        <w:t>.</w:t>
      </w:r>
    </w:p>
    <w:p w14:paraId="75B85924" w14:textId="0B3073B4"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lastRenderedPageBreak/>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الدوران يؤدي إلى انخفاض الإنتاجية وزيادة تكاليف التدريب، مع تأثير سلبي على التعاون بين الموظفين</w:t>
      </w:r>
      <w:r w:rsidR="000C689E">
        <w:rPr>
          <w:rFonts w:ascii="Simplified Arabic" w:hAnsi="Simplified Arabic" w:cs="Simplified Arabic" w:hint="cs"/>
          <w:sz w:val="28"/>
          <w:szCs w:val="28"/>
          <w:rtl/>
        </w:rPr>
        <w:t>.</w:t>
      </w:r>
    </w:p>
    <w:p w14:paraId="3C40A0CE"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تسلط الضوء على التكاليف التنظيمية للدوران، وهو أمر ينطبق على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1665D9E0"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تركيزها على قطاع الألبان يحد من تطبيقها المباشر على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0B3D03F6"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4. </w:t>
      </w:r>
      <w:r w:rsidRPr="007430FD">
        <w:rPr>
          <w:rFonts w:asciiTheme="majorBidi" w:hAnsiTheme="majorBidi" w:cstheme="majorBidi"/>
          <w:b/>
          <w:bCs/>
          <w:sz w:val="28"/>
          <w:szCs w:val="28"/>
        </w:rPr>
        <w:t>Amara &amp; Al-Khansa (2021) - Impact of Internal Work Environment on Employee Turnover</w:t>
      </w:r>
    </w:p>
    <w:p w14:paraId="3ECDA239"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تأثير بيئة العمل الداخلية على معدل دوران العمل في السودان</w:t>
      </w:r>
      <w:r w:rsidRPr="007430FD">
        <w:rPr>
          <w:rFonts w:ascii="Simplified Arabic" w:hAnsi="Simplified Arabic" w:cs="Simplified Arabic"/>
          <w:sz w:val="28"/>
          <w:szCs w:val="28"/>
        </w:rPr>
        <w:t>.</w:t>
      </w:r>
    </w:p>
    <w:p w14:paraId="71D544D6"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كيفية باستخدام مقابلات واستبيانات مع موظفين في قطاعات مختلفة</w:t>
      </w:r>
      <w:r w:rsidRPr="007430FD">
        <w:rPr>
          <w:rFonts w:ascii="Simplified Arabic" w:hAnsi="Simplified Arabic" w:cs="Simplified Arabic"/>
          <w:sz w:val="28"/>
          <w:szCs w:val="28"/>
        </w:rPr>
        <w:t>.</w:t>
      </w:r>
    </w:p>
    <w:p w14:paraId="1DBEC7AC" w14:textId="54D6A4D8"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الهيكل التنظيمي يؤثر سلبًا على معدل الدوران، بينما المناخ التنظيمي الإيجابي يقلل منه</w:t>
      </w:r>
      <w:r w:rsidR="000C689E">
        <w:rPr>
          <w:rFonts w:ascii="Simplified Arabic" w:hAnsi="Simplified Arabic" w:cs="Simplified Arabic" w:hint="cs"/>
          <w:sz w:val="28"/>
          <w:szCs w:val="28"/>
          <w:rtl/>
        </w:rPr>
        <w:t>.</w:t>
      </w:r>
    </w:p>
    <w:p w14:paraId="3AFEC3C3"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تؤكد أهمية بيئة العمل، وهو عامل رئيسي في دراستنا</w:t>
      </w:r>
      <w:r w:rsidRPr="007430FD">
        <w:rPr>
          <w:rFonts w:ascii="Simplified Arabic" w:hAnsi="Simplified Arabic" w:cs="Simplified Arabic"/>
          <w:sz w:val="28"/>
          <w:szCs w:val="28"/>
        </w:rPr>
        <w:t>.</w:t>
      </w:r>
    </w:p>
    <w:p w14:paraId="5AA8E51B"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تركز على جودة الخدمة أو قطاع الضيافة</w:t>
      </w:r>
      <w:r w:rsidRPr="007430FD">
        <w:rPr>
          <w:rFonts w:ascii="Simplified Arabic" w:hAnsi="Simplified Arabic" w:cs="Simplified Arabic"/>
          <w:sz w:val="28"/>
          <w:szCs w:val="28"/>
        </w:rPr>
        <w:t>.</w:t>
      </w:r>
    </w:p>
    <w:p w14:paraId="31044129"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5. </w:t>
      </w:r>
      <w:proofErr w:type="spellStart"/>
      <w:r w:rsidRPr="007430FD">
        <w:rPr>
          <w:rFonts w:asciiTheme="majorBidi" w:hAnsiTheme="majorBidi" w:cstheme="majorBidi"/>
          <w:b/>
          <w:bCs/>
          <w:sz w:val="28"/>
          <w:szCs w:val="28"/>
        </w:rPr>
        <w:t>FasterCapital</w:t>
      </w:r>
      <w:proofErr w:type="spellEnd"/>
      <w:r w:rsidRPr="007430FD">
        <w:rPr>
          <w:rFonts w:asciiTheme="majorBidi" w:hAnsiTheme="majorBidi" w:cstheme="majorBidi"/>
          <w:b/>
          <w:bCs/>
          <w:sz w:val="28"/>
          <w:szCs w:val="28"/>
        </w:rPr>
        <w:t xml:space="preserve"> (2023) - Employee Turnover: Impact on Business Growth</w:t>
      </w:r>
    </w:p>
    <w:p w14:paraId="0B449FA2"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استعراض تأثير دوران الموظفين على نمو الأعمال والأداء المؤسسي</w:t>
      </w:r>
      <w:r w:rsidRPr="007430FD">
        <w:rPr>
          <w:rFonts w:ascii="Simplified Arabic" w:hAnsi="Simplified Arabic" w:cs="Simplified Arabic"/>
          <w:sz w:val="28"/>
          <w:szCs w:val="28"/>
        </w:rPr>
        <w:t>.</w:t>
      </w:r>
    </w:p>
    <w:p w14:paraId="62ACC63E"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مدعوم بدراسات حالة من قطاعات مختلفة</w:t>
      </w:r>
      <w:r w:rsidRPr="007430FD">
        <w:rPr>
          <w:rFonts w:ascii="Simplified Arabic" w:hAnsi="Simplified Arabic" w:cs="Simplified Arabic"/>
          <w:sz w:val="28"/>
          <w:szCs w:val="28"/>
        </w:rPr>
        <w:t>.</w:t>
      </w:r>
    </w:p>
    <w:p w14:paraId="193E21CD" w14:textId="75C8802A"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الدوران يؤدي إلى تكاليف توظيف مرتفعة (4,129 دولارًا لكل موظف) وانخفاض رضا العملاء بنسبة 0.5% لكل 1% زيادة في الدورا</w:t>
      </w:r>
      <w:r w:rsidR="000C689E">
        <w:rPr>
          <w:rFonts w:ascii="Simplified Arabic" w:hAnsi="Simplified Arabic" w:cs="Simplified Arabic" w:hint="cs"/>
          <w:sz w:val="28"/>
          <w:szCs w:val="28"/>
          <w:rtl/>
        </w:rPr>
        <w:t>ن.</w:t>
      </w:r>
      <w:r w:rsidR="000C689E" w:rsidRPr="007430FD">
        <w:rPr>
          <w:rFonts w:ascii="Simplified Arabic" w:hAnsi="Simplified Arabic" w:cs="Simplified Arabic"/>
          <w:sz w:val="28"/>
          <w:szCs w:val="28"/>
        </w:rPr>
        <w:t xml:space="preserve"> </w:t>
      </w:r>
    </w:p>
    <w:p w14:paraId="7FA370D0"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العلاقة السلبية بين الدوران ورضا العملاء</w:t>
      </w:r>
      <w:r w:rsidRPr="007430FD">
        <w:rPr>
          <w:rFonts w:ascii="Simplified Arabic" w:hAnsi="Simplified Arabic" w:cs="Simplified Arabic"/>
          <w:sz w:val="28"/>
          <w:szCs w:val="28"/>
        </w:rPr>
        <w:t>.</w:t>
      </w:r>
    </w:p>
    <w:p w14:paraId="3C2BD65F"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الدراسة عامة ولا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xml:space="preserve"> تحديدًا</w:t>
      </w:r>
      <w:r w:rsidRPr="007430FD">
        <w:rPr>
          <w:rFonts w:ascii="Simplified Arabic" w:hAnsi="Simplified Arabic" w:cs="Simplified Arabic"/>
          <w:sz w:val="28"/>
          <w:szCs w:val="28"/>
        </w:rPr>
        <w:t>.</w:t>
      </w:r>
    </w:p>
    <w:p w14:paraId="3CF4E582"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6. </w:t>
      </w:r>
      <w:proofErr w:type="spellStart"/>
      <w:r w:rsidRPr="007430FD">
        <w:rPr>
          <w:rFonts w:asciiTheme="majorBidi" w:hAnsiTheme="majorBidi" w:cstheme="majorBidi"/>
          <w:b/>
          <w:bCs/>
          <w:sz w:val="28"/>
          <w:szCs w:val="28"/>
        </w:rPr>
        <w:t>Qureos</w:t>
      </w:r>
      <w:proofErr w:type="spellEnd"/>
      <w:r w:rsidRPr="007430FD">
        <w:rPr>
          <w:rFonts w:asciiTheme="majorBidi" w:hAnsiTheme="majorBidi" w:cstheme="majorBidi"/>
          <w:b/>
          <w:bCs/>
          <w:sz w:val="28"/>
          <w:szCs w:val="28"/>
        </w:rPr>
        <w:t xml:space="preserve"> (2025) - Employee Turnover: Definition and Strategies to Reduce It</w:t>
      </w:r>
    </w:p>
    <w:p w14:paraId="1A1581DF"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تحديد أسباب دوران الموظفين وتقديم استراتيجيات لتقليله</w:t>
      </w:r>
      <w:r w:rsidRPr="007430FD">
        <w:rPr>
          <w:rFonts w:ascii="Simplified Arabic" w:hAnsi="Simplified Arabic" w:cs="Simplified Arabic"/>
          <w:sz w:val="28"/>
          <w:szCs w:val="28"/>
        </w:rPr>
        <w:t>.</w:t>
      </w:r>
    </w:p>
    <w:p w14:paraId="46241317"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مراجعة أدبية مع أمثلة من قطاعات مختلفة</w:t>
      </w:r>
      <w:r w:rsidRPr="007430FD">
        <w:rPr>
          <w:rFonts w:ascii="Simplified Arabic" w:hAnsi="Simplified Arabic" w:cs="Simplified Arabic"/>
          <w:sz w:val="28"/>
          <w:szCs w:val="28"/>
        </w:rPr>
        <w:t>.</w:t>
      </w:r>
    </w:p>
    <w:p w14:paraId="70FD3357" w14:textId="47F2D0E3"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lastRenderedPageBreak/>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أشارت إلى أن بيئة عمل إيجابية، فرص التطور المهني، والتعويضات التنافسية تقلل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3CA79694"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استراتيجيات تقليل الدوران التي ستُقترح في دراستنا</w:t>
      </w:r>
      <w:r w:rsidRPr="007430FD">
        <w:rPr>
          <w:rFonts w:ascii="Simplified Arabic" w:hAnsi="Simplified Arabic" w:cs="Simplified Arabic"/>
          <w:sz w:val="28"/>
          <w:szCs w:val="28"/>
        </w:rPr>
        <w:t>.</w:t>
      </w:r>
    </w:p>
    <w:p w14:paraId="04487CEB"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تفتقر إلى بيانات ميدانية محددة</w:t>
      </w:r>
      <w:r w:rsidRPr="007430FD">
        <w:rPr>
          <w:rFonts w:ascii="Simplified Arabic" w:hAnsi="Simplified Arabic" w:cs="Simplified Arabic"/>
          <w:sz w:val="28"/>
          <w:szCs w:val="28"/>
        </w:rPr>
        <w:t>.</w:t>
      </w:r>
    </w:p>
    <w:p w14:paraId="7B25E741" w14:textId="77777777" w:rsidR="007430FD" w:rsidRPr="007430FD" w:rsidRDefault="007430FD" w:rsidP="000C689E">
      <w:pPr>
        <w:bidi w:val="0"/>
        <w:spacing w:line="240" w:lineRule="auto"/>
        <w:jc w:val="both"/>
        <w:rPr>
          <w:rFonts w:ascii="Simplified Arabic" w:hAnsi="Simplified Arabic" w:cs="Simplified Arabic"/>
          <w:b/>
          <w:bCs/>
          <w:sz w:val="28"/>
          <w:szCs w:val="28"/>
        </w:rPr>
      </w:pPr>
      <w:r w:rsidRPr="007430FD">
        <w:rPr>
          <w:rFonts w:ascii="Simplified Arabic" w:hAnsi="Simplified Arabic" w:cs="Simplified Arabic"/>
          <w:b/>
          <w:bCs/>
          <w:sz w:val="28"/>
          <w:szCs w:val="28"/>
        </w:rPr>
        <w:t>7</w:t>
      </w:r>
      <w:r w:rsidRPr="007430FD">
        <w:rPr>
          <w:rFonts w:asciiTheme="majorBidi" w:hAnsiTheme="majorBidi" w:cstheme="majorBidi"/>
          <w:b/>
          <w:bCs/>
          <w:sz w:val="28"/>
          <w:szCs w:val="28"/>
        </w:rPr>
        <w:t>. Bayzat (2024) - Importance of HR Systems in Restaurants and Cafés</w:t>
      </w:r>
    </w:p>
    <w:p w14:paraId="7825982E"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دراسة تأثير أنظمة الموارد البشرية على تقليل دوران الموظفين في المطاعم </w:t>
      </w:r>
      <w:proofErr w:type="spellStart"/>
      <w:r w:rsidRPr="007430FD">
        <w:rPr>
          <w:rFonts w:ascii="Simplified Arabic" w:hAnsi="Simplified Arabic" w:cs="Simplified Arabic"/>
          <w:sz w:val="28"/>
          <w:szCs w:val="28"/>
          <w:rtl/>
        </w:rPr>
        <w:t>والكافيهات</w:t>
      </w:r>
      <w:proofErr w:type="spellEnd"/>
      <w:r w:rsidRPr="007430FD">
        <w:rPr>
          <w:rFonts w:ascii="Simplified Arabic" w:hAnsi="Simplified Arabic" w:cs="Simplified Arabic"/>
          <w:sz w:val="28"/>
          <w:szCs w:val="28"/>
        </w:rPr>
        <w:t>.</w:t>
      </w:r>
    </w:p>
    <w:p w14:paraId="554C0862"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حالة لمطاعم سنجار في السعودية</w:t>
      </w:r>
      <w:r w:rsidRPr="007430FD">
        <w:rPr>
          <w:rFonts w:ascii="Simplified Arabic" w:hAnsi="Simplified Arabic" w:cs="Simplified Arabic"/>
          <w:sz w:val="28"/>
          <w:szCs w:val="28"/>
        </w:rPr>
        <w:t>.</w:t>
      </w:r>
    </w:p>
    <w:p w14:paraId="60EA7230" w14:textId="28D3684B"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معدل الدوران في قطاع المطاعم يتراوح بين 70-80%، وأن أنظمة الموارد البشرية تقلل من الدوران وتحسن الأداء</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1D2B8C6F"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دراسة محلية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مما يجعلها ذات صلة عالية</w:t>
      </w:r>
      <w:r w:rsidRPr="007430FD">
        <w:rPr>
          <w:rFonts w:ascii="Simplified Arabic" w:hAnsi="Simplified Arabic" w:cs="Simplified Arabic"/>
          <w:sz w:val="28"/>
          <w:szCs w:val="28"/>
        </w:rPr>
        <w:t>.</w:t>
      </w:r>
    </w:p>
    <w:p w14:paraId="2AB72E8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تركيزها على أنظمة الموارد البشرية يحد من تناولها لجودة الخدمة</w:t>
      </w:r>
      <w:r w:rsidRPr="007430FD">
        <w:rPr>
          <w:rFonts w:ascii="Simplified Arabic" w:hAnsi="Simplified Arabic" w:cs="Simplified Arabic"/>
          <w:sz w:val="28"/>
          <w:szCs w:val="28"/>
        </w:rPr>
        <w:t>.</w:t>
      </w:r>
    </w:p>
    <w:p w14:paraId="5447CCA4" w14:textId="77777777" w:rsidR="007430FD" w:rsidRPr="007430FD" w:rsidRDefault="007430FD" w:rsidP="000C689E">
      <w:pPr>
        <w:bidi w:val="0"/>
        <w:spacing w:line="240" w:lineRule="auto"/>
        <w:jc w:val="both"/>
        <w:rPr>
          <w:rFonts w:asciiTheme="majorBidi" w:hAnsiTheme="majorBidi" w:cstheme="majorBidi"/>
          <w:b/>
          <w:bCs/>
          <w:sz w:val="28"/>
          <w:szCs w:val="28"/>
        </w:rPr>
      </w:pPr>
      <w:r w:rsidRPr="007430FD">
        <w:rPr>
          <w:rFonts w:ascii="Simplified Arabic" w:hAnsi="Simplified Arabic" w:cs="Simplified Arabic"/>
          <w:b/>
          <w:bCs/>
          <w:sz w:val="28"/>
          <w:szCs w:val="28"/>
        </w:rPr>
        <w:t>8</w:t>
      </w:r>
      <w:r w:rsidRPr="007430FD">
        <w:rPr>
          <w:rFonts w:asciiTheme="majorBidi" w:hAnsiTheme="majorBidi" w:cstheme="majorBidi"/>
          <w:b/>
          <w:bCs/>
          <w:sz w:val="28"/>
          <w:szCs w:val="28"/>
        </w:rPr>
        <w:t xml:space="preserve">. </w:t>
      </w:r>
      <w:proofErr w:type="spellStart"/>
      <w:r w:rsidRPr="007430FD">
        <w:rPr>
          <w:rFonts w:asciiTheme="majorBidi" w:hAnsiTheme="majorBidi" w:cstheme="majorBidi"/>
          <w:b/>
          <w:bCs/>
          <w:sz w:val="28"/>
          <w:szCs w:val="28"/>
        </w:rPr>
        <w:t>Taskedin</w:t>
      </w:r>
      <w:proofErr w:type="spellEnd"/>
      <w:r w:rsidRPr="007430FD">
        <w:rPr>
          <w:rFonts w:asciiTheme="majorBidi" w:hAnsiTheme="majorBidi" w:cstheme="majorBidi"/>
          <w:b/>
          <w:bCs/>
          <w:sz w:val="28"/>
          <w:szCs w:val="28"/>
        </w:rPr>
        <w:t xml:space="preserve"> (2023) - How to Reduce Employee Turnover in Organizations</w:t>
      </w:r>
    </w:p>
    <w:p w14:paraId="618293AE"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معدل دوران العمالة وتقديم استراتيجيات لتحسين الاحتفاظ بالموظفين</w:t>
      </w:r>
      <w:r w:rsidRPr="007430FD">
        <w:rPr>
          <w:rFonts w:ascii="Simplified Arabic" w:hAnsi="Simplified Arabic" w:cs="Simplified Arabic"/>
          <w:sz w:val="28"/>
          <w:szCs w:val="28"/>
        </w:rPr>
        <w:t>.</w:t>
      </w:r>
    </w:p>
    <w:p w14:paraId="69686DD3"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مع أمثلة من قطاعات مختلفة</w:t>
      </w:r>
      <w:r w:rsidRPr="007430FD">
        <w:rPr>
          <w:rFonts w:ascii="Simplified Arabic" w:hAnsi="Simplified Arabic" w:cs="Simplified Arabic"/>
          <w:sz w:val="28"/>
          <w:szCs w:val="28"/>
        </w:rPr>
        <w:t>.</w:t>
      </w:r>
    </w:p>
    <w:p w14:paraId="664A1BE8" w14:textId="1973E736"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أشارت إلى أن الدوران المرتفع يعكس ضعف ثقافة العمل وسياسات التوظيف</w:t>
      </w:r>
      <w:r w:rsidRPr="007430FD">
        <w:rPr>
          <w:rFonts w:ascii="Simplified Arabic" w:hAnsi="Simplified Arabic" w:cs="Simplified Arabic"/>
          <w:sz w:val="28"/>
          <w:szCs w:val="28"/>
        </w:rPr>
        <w:t>.</w:t>
      </w:r>
      <w:r w:rsidR="000C689E" w:rsidRPr="007430FD">
        <w:rPr>
          <w:rFonts w:ascii="Simplified Arabic" w:hAnsi="Simplified Arabic" w:cs="Simplified Arabic" w:hint="cs"/>
          <w:sz w:val="28"/>
          <w:szCs w:val="28"/>
          <w:rtl/>
        </w:rPr>
        <w:t xml:space="preserve"> </w:t>
      </w:r>
    </w:p>
    <w:p w14:paraId="441D6E78"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فكرة تحسين بيئة العمل</w:t>
      </w:r>
      <w:r w:rsidRPr="007430FD">
        <w:rPr>
          <w:rFonts w:ascii="Simplified Arabic" w:hAnsi="Simplified Arabic" w:cs="Simplified Arabic"/>
          <w:sz w:val="28"/>
          <w:szCs w:val="28"/>
        </w:rPr>
        <w:t>.</w:t>
      </w:r>
    </w:p>
    <w:p w14:paraId="3823CD9B"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لا تركز على قطاع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47EB38DB"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9. </w:t>
      </w:r>
      <w:proofErr w:type="spellStart"/>
      <w:r w:rsidRPr="007430FD">
        <w:rPr>
          <w:rFonts w:asciiTheme="majorBidi" w:hAnsiTheme="majorBidi" w:cstheme="majorBidi"/>
          <w:b/>
          <w:bCs/>
          <w:sz w:val="28"/>
          <w:szCs w:val="28"/>
        </w:rPr>
        <w:t>QuestionPro</w:t>
      </w:r>
      <w:proofErr w:type="spellEnd"/>
      <w:r w:rsidRPr="007430FD">
        <w:rPr>
          <w:rFonts w:asciiTheme="majorBidi" w:hAnsiTheme="majorBidi" w:cstheme="majorBidi"/>
          <w:b/>
          <w:bCs/>
          <w:sz w:val="28"/>
          <w:szCs w:val="28"/>
        </w:rPr>
        <w:t xml:space="preserve"> (2019) - Employee Turnover: Definition and Calculation</w:t>
      </w:r>
    </w:p>
    <w:p w14:paraId="25F102A6"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تحديد أسباب دوران الموظفين وتأثيره على المنظمات</w:t>
      </w:r>
      <w:r w:rsidRPr="007430FD">
        <w:rPr>
          <w:rFonts w:ascii="Simplified Arabic" w:hAnsi="Simplified Arabic" w:cs="Simplified Arabic"/>
          <w:sz w:val="28"/>
          <w:szCs w:val="28"/>
        </w:rPr>
        <w:t>.</w:t>
      </w:r>
    </w:p>
    <w:p w14:paraId="29FF7305"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مراجعة أدبية مع اقتراحات لحساب معدل الدوران</w:t>
      </w:r>
      <w:r w:rsidRPr="007430FD">
        <w:rPr>
          <w:rFonts w:ascii="Simplified Arabic" w:hAnsi="Simplified Arabic" w:cs="Simplified Arabic"/>
          <w:sz w:val="28"/>
          <w:szCs w:val="28"/>
        </w:rPr>
        <w:t>.</w:t>
      </w:r>
    </w:p>
    <w:p w14:paraId="47EC630E" w14:textId="5BCC69E6"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أكدت أن الدوران يؤثر سلبًا على مشاركة الموظفين والإنتاجية</w:t>
      </w:r>
      <w:r w:rsidR="000C689E">
        <w:rPr>
          <w:rFonts w:ascii="Simplified Arabic" w:hAnsi="Simplified Arabic" w:cs="Simplified Arabic" w:hint="cs"/>
          <w:sz w:val="28"/>
          <w:szCs w:val="28"/>
          <w:rtl/>
        </w:rPr>
        <w:t>.</w:t>
      </w:r>
    </w:p>
    <w:p w14:paraId="52A0DA90"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إطارًا نظريًا لفهم الدوران</w:t>
      </w:r>
      <w:r w:rsidRPr="007430FD">
        <w:rPr>
          <w:rFonts w:ascii="Simplified Arabic" w:hAnsi="Simplified Arabic" w:cs="Simplified Arabic"/>
          <w:sz w:val="28"/>
          <w:szCs w:val="28"/>
        </w:rPr>
        <w:t>.</w:t>
      </w:r>
    </w:p>
    <w:p w14:paraId="7FEDB547"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lastRenderedPageBreak/>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قديمة نسبيًا وتفتقر إلى السياق الخدمي</w:t>
      </w:r>
      <w:r w:rsidRPr="007430FD">
        <w:rPr>
          <w:rFonts w:ascii="Simplified Arabic" w:hAnsi="Simplified Arabic" w:cs="Simplified Arabic"/>
          <w:sz w:val="28"/>
          <w:szCs w:val="28"/>
        </w:rPr>
        <w:t>.</w:t>
      </w:r>
    </w:p>
    <w:p w14:paraId="704DBBA9"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10. </w:t>
      </w:r>
      <w:proofErr w:type="spellStart"/>
      <w:r w:rsidRPr="007430FD">
        <w:rPr>
          <w:rFonts w:asciiTheme="majorBidi" w:hAnsiTheme="majorBidi" w:cstheme="majorBidi"/>
          <w:b/>
          <w:bCs/>
          <w:sz w:val="28"/>
          <w:szCs w:val="28"/>
        </w:rPr>
        <w:t>CultureMonkey</w:t>
      </w:r>
      <w:proofErr w:type="spellEnd"/>
      <w:r w:rsidRPr="007430FD">
        <w:rPr>
          <w:rFonts w:asciiTheme="majorBidi" w:hAnsiTheme="majorBidi" w:cstheme="majorBidi"/>
          <w:b/>
          <w:bCs/>
          <w:sz w:val="28"/>
          <w:szCs w:val="28"/>
        </w:rPr>
        <w:t xml:space="preserve"> (2023) - Employee Turnover: Strategies to Create a Thriving Workplace</w:t>
      </w:r>
    </w:p>
    <w:p w14:paraId="71252D8A"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تقديم استراتيجيات لتقليل الدوران من خلال تحسين بيئة العمل</w:t>
      </w:r>
      <w:r w:rsidRPr="007430FD">
        <w:rPr>
          <w:rFonts w:ascii="Simplified Arabic" w:hAnsi="Simplified Arabic" w:cs="Simplified Arabic"/>
          <w:sz w:val="28"/>
          <w:szCs w:val="28"/>
        </w:rPr>
        <w:t>.</w:t>
      </w:r>
    </w:p>
    <w:p w14:paraId="3A50FDBF"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مع أمثلة من برامج إشراك الموظفين</w:t>
      </w:r>
      <w:r w:rsidRPr="007430FD">
        <w:rPr>
          <w:rFonts w:ascii="Simplified Arabic" w:hAnsi="Simplified Arabic" w:cs="Simplified Arabic"/>
          <w:sz w:val="28"/>
          <w:szCs w:val="28"/>
        </w:rPr>
        <w:t>.</w:t>
      </w:r>
    </w:p>
    <w:p w14:paraId="5023508B" w14:textId="5FCE12EB"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الثقافة التنظيمية الإيجابية تقلل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75D5BB43"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تحسين بيئة العمل كاستراتيجية</w:t>
      </w:r>
      <w:r w:rsidRPr="007430FD">
        <w:rPr>
          <w:rFonts w:ascii="Simplified Arabic" w:hAnsi="Simplified Arabic" w:cs="Simplified Arabic"/>
          <w:sz w:val="28"/>
          <w:szCs w:val="28"/>
        </w:rPr>
        <w:t>.</w:t>
      </w:r>
    </w:p>
    <w:p w14:paraId="237DE038"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تتناول قطاع الضيافة</w:t>
      </w:r>
      <w:r w:rsidRPr="007430FD">
        <w:rPr>
          <w:rFonts w:ascii="Simplified Arabic" w:hAnsi="Simplified Arabic" w:cs="Simplified Arabic"/>
          <w:sz w:val="28"/>
          <w:szCs w:val="28"/>
        </w:rPr>
        <w:t>.</w:t>
      </w:r>
    </w:p>
    <w:p w14:paraId="01B92AD7" w14:textId="77777777" w:rsidR="007430FD" w:rsidRPr="007430FD" w:rsidRDefault="007430FD" w:rsidP="000C689E">
      <w:pPr>
        <w:bidi w:val="0"/>
        <w:spacing w:line="240" w:lineRule="auto"/>
        <w:ind w:firstLine="720"/>
        <w:jc w:val="both"/>
        <w:rPr>
          <w:rFonts w:asciiTheme="majorBidi" w:hAnsiTheme="majorBidi" w:cstheme="majorBidi"/>
          <w:b/>
          <w:bCs/>
          <w:sz w:val="28"/>
          <w:szCs w:val="28"/>
          <w:rtl/>
        </w:rPr>
      </w:pPr>
      <w:r w:rsidRPr="007430FD">
        <w:rPr>
          <w:rFonts w:ascii="Simplified Arabic" w:hAnsi="Simplified Arabic" w:cs="Simplified Arabic"/>
          <w:b/>
          <w:bCs/>
          <w:sz w:val="28"/>
          <w:szCs w:val="28"/>
        </w:rPr>
        <w:t xml:space="preserve">14. </w:t>
      </w:r>
      <w:r w:rsidRPr="007430FD">
        <w:rPr>
          <w:rFonts w:asciiTheme="majorBidi" w:hAnsiTheme="majorBidi" w:cstheme="majorBidi"/>
          <w:b/>
          <w:bCs/>
          <w:sz w:val="28"/>
          <w:szCs w:val="28"/>
        </w:rPr>
        <w:t>Osman et al. (2020) - Impact of Quality of Work Life on Employee Turnover</w:t>
      </w:r>
    </w:p>
    <w:p w14:paraId="37AD38AC"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أثر جودة الحياة الوظيفية على معدل دوران العمل في السعودية</w:t>
      </w:r>
      <w:r w:rsidRPr="007430FD">
        <w:rPr>
          <w:rFonts w:ascii="Simplified Arabic" w:hAnsi="Simplified Arabic" w:cs="Simplified Arabic"/>
          <w:sz w:val="28"/>
          <w:szCs w:val="28"/>
        </w:rPr>
        <w:t>.</w:t>
      </w:r>
    </w:p>
    <w:p w14:paraId="0B63EBAB"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وصفية باستخدام المنهج التحليلي ودراسة حالة</w:t>
      </w:r>
      <w:r w:rsidRPr="007430FD">
        <w:rPr>
          <w:rFonts w:ascii="Simplified Arabic" w:hAnsi="Simplified Arabic" w:cs="Simplified Arabic"/>
          <w:sz w:val="28"/>
          <w:szCs w:val="28"/>
        </w:rPr>
        <w:t>.</w:t>
      </w:r>
    </w:p>
    <w:p w14:paraId="1354A6B0" w14:textId="4945CD34"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هيكل الأجور العادل وبيئة العمل الجيدة تقللان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318B5DD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محلية تدعم أهمية بيئة العمل في استقرار الموظفين</w:t>
      </w:r>
      <w:r w:rsidRPr="007430FD">
        <w:rPr>
          <w:rFonts w:ascii="Simplified Arabic" w:hAnsi="Simplified Arabic" w:cs="Simplified Arabic"/>
          <w:sz w:val="28"/>
          <w:szCs w:val="28"/>
        </w:rPr>
        <w:t>.</w:t>
      </w:r>
    </w:p>
    <w:p w14:paraId="4A9AF763"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تربط الدوران بجودة الخدمة مباشرة</w:t>
      </w:r>
      <w:r w:rsidRPr="007430FD">
        <w:rPr>
          <w:rFonts w:ascii="Simplified Arabic" w:hAnsi="Simplified Arabic" w:cs="Simplified Arabic"/>
          <w:sz w:val="28"/>
          <w:szCs w:val="28"/>
        </w:rPr>
        <w:t>.</w:t>
      </w:r>
    </w:p>
    <w:p w14:paraId="560FE8F0" w14:textId="77777777" w:rsidR="007430FD" w:rsidRPr="007430FD" w:rsidRDefault="007430FD" w:rsidP="000C689E">
      <w:pPr>
        <w:bidi w:val="0"/>
        <w:spacing w:line="240" w:lineRule="auto"/>
        <w:ind w:firstLine="720"/>
        <w:jc w:val="both"/>
        <w:rPr>
          <w:rFonts w:asciiTheme="majorBidi" w:hAnsiTheme="majorBidi" w:cstheme="majorBidi"/>
          <w:b/>
          <w:bCs/>
          <w:sz w:val="28"/>
          <w:szCs w:val="28"/>
          <w:rtl/>
        </w:rPr>
      </w:pPr>
      <w:r w:rsidRPr="007430FD">
        <w:rPr>
          <w:rFonts w:ascii="Simplified Arabic" w:hAnsi="Simplified Arabic" w:cs="Simplified Arabic"/>
          <w:b/>
          <w:bCs/>
          <w:sz w:val="28"/>
          <w:szCs w:val="28"/>
        </w:rPr>
        <w:t xml:space="preserve">15. </w:t>
      </w:r>
      <w:r w:rsidRPr="007430FD">
        <w:rPr>
          <w:rFonts w:asciiTheme="majorBidi" w:hAnsiTheme="majorBidi" w:cstheme="majorBidi"/>
          <w:b/>
          <w:bCs/>
          <w:sz w:val="28"/>
          <w:szCs w:val="28"/>
        </w:rPr>
        <w:t>Al-Otaibi (2020) - Modern Trends in Human Resource Management</w:t>
      </w:r>
    </w:p>
    <w:p w14:paraId="3B681A87"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استعراض الاتجاهات الحديثة في إدارة الموارد البشرية وتأثيرها على الدوران</w:t>
      </w:r>
      <w:r w:rsidRPr="007430FD">
        <w:rPr>
          <w:rFonts w:ascii="Simplified Arabic" w:hAnsi="Simplified Arabic" w:cs="Simplified Arabic"/>
          <w:sz w:val="28"/>
          <w:szCs w:val="28"/>
        </w:rPr>
        <w:t>.</w:t>
      </w:r>
    </w:p>
    <w:p w14:paraId="23CE70A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مع أمثلة من قطاعات مختلفة</w:t>
      </w:r>
      <w:r w:rsidRPr="007430FD">
        <w:rPr>
          <w:rFonts w:ascii="Simplified Arabic" w:hAnsi="Simplified Arabic" w:cs="Simplified Arabic"/>
          <w:sz w:val="28"/>
          <w:szCs w:val="28"/>
        </w:rPr>
        <w:t>.</w:t>
      </w:r>
    </w:p>
    <w:p w14:paraId="41C3A42F" w14:textId="5DB403CB"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أكدت أن السياسات الحديثة مثل التدريب المستمر تقلل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097E74CC"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رؤى حول استراتيجيات إدارة الموارد البشرية</w:t>
      </w:r>
      <w:r w:rsidRPr="007430FD">
        <w:rPr>
          <w:rFonts w:ascii="Simplified Arabic" w:hAnsi="Simplified Arabic" w:cs="Simplified Arabic"/>
          <w:sz w:val="28"/>
          <w:szCs w:val="28"/>
        </w:rPr>
        <w:t>.</w:t>
      </w:r>
    </w:p>
    <w:p w14:paraId="535361CB" w14:textId="77777777" w:rsid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عامة ولا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59BE0C5C" w14:textId="77777777" w:rsidR="000C689E" w:rsidRPr="007430FD" w:rsidRDefault="000C689E" w:rsidP="000C689E">
      <w:pPr>
        <w:spacing w:line="240" w:lineRule="auto"/>
        <w:ind w:left="720"/>
        <w:jc w:val="both"/>
        <w:rPr>
          <w:rFonts w:ascii="Simplified Arabic" w:hAnsi="Simplified Arabic" w:cs="Simplified Arabic"/>
          <w:sz w:val="28"/>
          <w:szCs w:val="28"/>
          <w:rtl/>
        </w:rPr>
      </w:pPr>
    </w:p>
    <w:p w14:paraId="3F952D05"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lastRenderedPageBreak/>
        <w:t xml:space="preserve">16. </w:t>
      </w:r>
      <w:r w:rsidRPr="007430FD">
        <w:rPr>
          <w:rFonts w:asciiTheme="majorBidi" w:hAnsiTheme="majorBidi" w:cstheme="majorBidi"/>
          <w:b/>
          <w:bCs/>
          <w:sz w:val="28"/>
          <w:szCs w:val="28"/>
        </w:rPr>
        <w:t>Ahmed (2010) - Impact of Job Satisfaction Factors on Employee Turnover</w:t>
      </w:r>
    </w:p>
    <w:p w14:paraId="58ECE671"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أثر الرضا الوظيفي على دوران العمل في المصارف اليمنية</w:t>
      </w:r>
      <w:r w:rsidRPr="007430FD">
        <w:rPr>
          <w:rFonts w:ascii="Simplified Arabic" w:hAnsi="Simplified Arabic" w:cs="Simplified Arabic"/>
          <w:sz w:val="28"/>
          <w:szCs w:val="28"/>
        </w:rPr>
        <w:t>.</w:t>
      </w:r>
    </w:p>
    <w:p w14:paraId="13515DC9"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استبيانات</w:t>
      </w:r>
      <w:r w:rsidRPr="007430FD">
        <w:rPr>
          <w:rFonts w:ascii="Simplified Arabic" w:hAnsi="Simplified Arabic" w:cs="Simplified Arabic"/>
          <w:sz w:val="28"/>
          <w:szCs w:val="28"/>
        </w:rPr>
        <w:t>.</w:t>
      </w:r>
    </w:p>
    <w:p w14:paraId="3387AE9A" w14:textId="23EC3DC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الرضا الوظيفي (مثل الأجور والتقدير) يقلل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774227D4"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العلاقة بين الرضا الوظيفي والاحتفاظ بالموظفين</w:t>
      </w:r>
      <w:r w:rsidRPr="007430FD">
        <w:rPr>
          <w:rFonts w:ascii="Simplified Arabic" w:hAnsi="Simplified Arabic" w:cs="Simplified Arabic"/>
          <w:sz w:val="28"/>
          <w:szCs w:val="28"/>
        </w:rPr>
        <w:t>.</w:t>
      </w:r>
    </w:p>
    <w:p w14:paraId="3FFEE0B5"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تركز على القطاع المصرفي، مما يحد من تطبيقها على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7330E179" w14:textId="77777777" w:rsidR="007430FD" w:rsidRPr="007430FD" w:rsidRDefault="007430FD" w:rsidP="0085773A">
      <w:pPr>
        <w:bidi w:val="0"/>
        <w:spacing w:line="240" w:lineRule="auto"/>
        <w:ind w:firstLine="720"/>
        <w:jc w:val="both"/>
        <w:rPr>
          <w:rFonts w:asciiTheme="majorBidi" w:hAnsiTheme="majorBidi" w:cstheme="majorBidi"/>
          <w:b/>
          <w:bCs/>
          <w:sz w:val="28"/>
          <w:szCs w:val="28"/>
          <w:rtl/>
        </w:rPr>
      </w:pPr>
      <w:r w:rsidRPr="007430FD">
        <w:rPr>
          <w:rFonts w:ascii="Simplified Arabic" w:hAnsi="Simplified Arabic" w:cs="Simplified Arabic"/>
          <w:b/>
          <w:bCs/>
          <w:sz w:val="28"/>
          <w:szCs w:val="28"/>
        </w:rPr>
        <w:t xml:space="preserve">17. </w:t>
      </w:r>
      <w:r w:rsidRPr="007430FD">
        <w:rPr>
          <w:rFonts w:asciiTheme="majorBidi" w:hAnsiTheme="majorBidi" w:cstheme="majorBidi"/>
          <w:b/>
          <w:bCs/>
          <w:sz w:val="28"/>
          <w:szCs w:val="28"/>
        </w:rPr>
        <w:t>Falaq &amp; Youssef (2019) - Employee Turnover and Its Impact on Economic Institutions</w:t>
      </w:r>
    </w:p>
    <w:p w14:paraId="3546D2B9"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تأثير دوران العمل على أداء المؤسسات الاقتصادية في الجزائر</w:t>
      </w:r>
      <w:r w:rsidRPr="007430FD">
        <w:rPr>
          <w:rFonts w:ascii="Simplified Arabic" w:hAnsi="Simplified Arabic" w:cs="Simplified Arabic"/>
          <w:sz w:val="28"/>
          <w:szCs w:val="28"/>
        </w:rPr>
        <w:t>.</w:t>
      </w:r>
    </w:p>
    <w:p w14:paraId="790ECF1B"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وصفية تحليلية</w:t>
      </w:r>
      <w:r w:rsidRPr="007430FD">
        <w:rPr>
          <w:rFonts w:ascii="Simplified Arabic" w:hAnsi="Simplified Arabic" w:cs="Simplified Arabic"/>
          <w:sz w:val="28"/>
          <w:szCs w:val="28"/>
        </w:rPr>
        <w:t>.</w:t>
      </w:r>
    </w:p>
    <w:p w14:paraId="482C3F16" w14:textId="1AECE260"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الدوران يؤثر سلبًا على الأداء بسبب فقدان الخبرة</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647D07A1"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تؤكد التأثير السلبي للدوران على الأداء</w:t>
      </w:r>
      <w:r w:rsidRPr="007430FD">
        <w:rPr>
          <w:rFonts w:ascii="Simplified Arabic" w:hAnsi="Simplified Arabic" w:cs="Simplified Arabic"/>
          <w:sz w:val="28"/>
          <w:szCs w:val="28"/>
        </w:rPr>
        <w:t>.</w:t>
      </w:r>
    </w:p>
    <w:p w14:paraId="2B9AA71F"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تركز على جودة الخدمة أو قطاع الضيافة</w:t>
      </w:r>
      <w:r w:rsidRPr="007430FD">
        <w:rPr>
          <w:rFonts w:ascii="Simplified Arabic" w:hAnsi="Simplified Arabic" w:cs="Simplified Arabic"/>
          <w:sz w:val="28"/>
          <w:szCs w:val="28"/>
        </w:rPr>
        <w:t>.</w:t>
      </w:r>
    </w:p>
    <w:p w14:paraId="0A4ECC85" w14:textId="77777777" w:rsidR="007430FD" w:rsidRPr="007430FD" w:rsidRDefault="007430FD" w:rsidP="0085773A">
      <w:pPr>
        <w:bidi w:val="0"/>
        <w:spacing w:line="240" w:lineRule="auto"/>
        <w:rPr>
          <w:rFonts w:asciiTheme="majorBidi" w:hAnsiTheme="majorBidi" w:cstheme="majorBidi"/>
          <w:b/>
          <w:bCs/>
          <w:sz w:val="28"/>
          <w:szCs w:val="28"/>
        </w:rPr>
      </w:pPr>
      <w:r w:rsidRPr="007430FD">
        <w:rPr>
          <w:rFonts w:asciiTheme="majorBidi" w:hAnsiTheme="majorBidi" w:cstheme="majorBidi"/>
          <w:b/>
          <w:bCs/>
          <w:sz w:val="28"/>
          <w:szCs w:val="28"/>
        </w:rPr>
        <w:t>18. Hamad (2010) - Supervisory Impact on Employee Performance</w:t>
      </w:r>
    </w:p>
    <w:p w14:paraId="0C08C1B1"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تأثير أسلوب الإشراف على أداء الموظفين</w:t>
      </w:r>
      <w:r w:rsidRPr="007430FD">
        <w:rPr>
          <w:rFonts w:ascii="Simplified Arabic" w:hAnsi="Simplified Arabic" w:cs="Simplified Arabic"/>
          <w:sz w:val="28"/>
          <w:szCs w:val="28"/>
        </w:rPr>
        <w:t>.</w:t>
      </w:r>
    </w:p>
    <w:p w14:paraId="46FB5FB1"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مع أمثلة من قطاعات مختلفة</w:t>
      </w:r>
      <w:r w:rsidRPr="007430FD">
        <w:rPr>
          <w:rFonts w:ascii="Simplified Arabic" w:hAnsi="Simplified Arabic" w:cs="Simplified Arabic"/>
          <w:sz w:val="28"/>
          <w:szCs w:val="28"/>
        </w:rPr>
        <w:t>.</w:t>
      </w:r>
    </w:p>
    <w:p w14:paraId="3492F293" w14:textId="51283D81"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الإشراف غير المناسب يزيد من الدوران</w:t>
      </w:r>
      <w:r w:rsidR="0085773A">
        <w:rPr>
          <w:rFonts w:ascii="Simplified Arabic" w:hAnsi="Simplified Arabic" w:cs="Simplified Arabic" w:hint="cs"/>
          <w:sz w:val="28"/>
          <w:szCs w:val="28"/>
          <w:rtl/>
        </w:rPr>
        <w:t>.</w:t>
      </w:r>
    </w:p>
    <w:p w14:paraId="0470D31D"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الإشراف في استقرار الموظفين</w:t>
      </w:r>
      <w:r w:rsidRPr="007430FD">
        <w:rPr>
          <w:rFonts w:ascii="Simplified Arabic" w:hAnsi="Simplified Arabic" w:cs="Simplified Arabic"/>
          <w:sz w:val="28"/>
          <w:szCs w:val="28"/>
        </w:rPr>
        <w:t>.</w:t>
      </w:r>
    </w:p>
    <w:p w14:paraId="775FAD9D"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عامة ولا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51908940" w14:textId="77777777" w:rsidR="007430FD" w:rsidRPr="007430FD" w:rsidRDefault="007430FD" w:rsidP="007430FD">
      <w:pPr>
        <w:spacing w:line="240" w:lineRule="auto"/>
        <w:ind w:firstLine="720"/>
        <w:jc w:val="both"/>
        <w:rPr>
          <w:rFonts w:ascii="Simplified Arabic" w:hAnsi="Simplified Arabic" w:cs="Simplified Arabic"/>
          <w:b/>
          <w:bCs/>
          <w:sz w:val="28"/>
          <w:szCs w:val="28"/>
        </w:rPr>
      </w:pPr>
      <w:r w:rsidRPr="007430FD">
        <w:rPr>
          <w:rFonts w:ascii="Simplified Arabic" w:hAnsi="Simplified Arabic" w:cs="Simplified Arabic"/>
          <w:b/>
          <w:bCs/>
          <w:sz w:val="28"/>
          <w:szCs w:val="28"/>
        </w:rPr>
        <w:t xml:space="preserve">19. </w:t>
      </w:r>
      <w:proofErr w:type="spellStart"/>
      <w:r w:rsidRPr="007430FD">
        <w:rPr>
          <w:rFonts w:ascii="Simplified Arabic" w:hAnsi="Simplified Arabic" w:cs="Simplified Arabic"/>
          <w:b/>
          <w:bCs/>
          <w:sz w:val="28"/>
          <w:szCs w:val="28"/>
        </w:rPr>
        <w:t>Daftra</w:t>
      </w:r>
      <w:proofErr w:type="spellEnd"/>
      <w:r w:rsidRPr="007430FD">
        <w:rPr>
          <w:rFonts w:ascii="Simplified Arabic" w:hAnsi="Simplified Arabic" w:cs="Simplified Arabic"/>
          <w:b/>
          <w:bCs/>
          <w:sz w:val="28"/>
          <w:szCs w:val="28"/>
        </w:rPr>
        <w:t xml:space="preserve"> (2025) - Employee Turnover: Definition and Calculation</w:t>
      </w:r>
    </w:p>
    <w:p w14:paraId="30EE43CD"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توضيح مفهوم دوران العمالة وكيفية حسابه</w:t>
      </w:r>
      <w:r w:rsidRPr="007430FD">
        <w:rPr>
          <w:rFonts w:ascii="Simplified Arabic" w:hAnsi="Simplified Arabic" w:cs="Simplified Arabic"/>
          <w:sz w:val="28"/>
          <w:szCs w:val="28"/>
        </w:rPr>
        <w:t>.</w:t>
      </w:r>
    </w:p>
    <w:p w14:paraId="3FABEA5C"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مراجعة أدبية مع أمثلة عملية</w:t>
      </w:r>
      <w:r w:rsidRPr="007430FD">
        <w:rPr>
          <w:rFonts w:ascii="Simplified Arabic" w:hAnsi="Simplified Arabic" w:cs="Simplified Arabic"/>
          <w:sz w:val="28"/>
          <w:szCs w:val="28"/>
        </w:rPr>
        <w:t>.</w:t>
      </w:r>
    </w:p>
    <w:p w14:paraId="414AB1ED" w14:textId="79F43060"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lastRenderedPageBreak/>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أكدت أن الدوران الطوعي (مثل البحث عن رواتب أفضل) يؤثر سلبًا على المنظمات</w:t>
      </w:r>
      <w:r w:rsidRPr="007430FD">
        <w:rPr>
          <w:rFonts w:ascii="Simplified Arabic" w:hAnsi="Simplified Arabic" w:cs="Simplified Arabic"/>
          <w:sz w:val="28"/>
          <w:szCs w:val="28"/>
        </w:rPr>
        <w:t>.</w:t>
      </w:r>
      <w:r w:rsidR="0085773A" w:rsidRPr="007430FD">
        <w:rPr>
          <w:rFonts w:ascii="Simplified Arabic" w:hAnsi="Simplified Arabic" w:cs="Simplified Arabic"/>
          <w:sz w:val="28"/>
          <w:szCs w:val="28"/>
        </w:rPr>
        <w:t xml:space="preserve"> </w:t>
      </w:r>
    </w:p>
    <w:p w14:paraId="69989727"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إطارًا لفهم أنواع الدوران</w:t>
      </w:r>
      <w:r w:rsidRPr="007430FD">
        <w:rPr>
          <w:rFonts w:ascii="Simplified Arabic" w:hAnsi="Simplified Arabic" w:cs="Simplified Arabic"/>
          <w:sz w:val="28"/>
          <w:szCs w:val="28"/>
        </w:rPr>
        <w:t>.</w:t>
      </w:r>
    </w:p>
    <w:p w14:paraId="1DEBAD01"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تركز على جودة الخدمة</w:t>
      </w:r>
      <w:r w:rsidRPr="007430FD">
        <w:rPr>
          <w:rFonts w:ascii="Simplified Arabic" w:hAnsi="Simplified Arabic" w:cs="Simplified Arabic"/>
          <w:sz w:val="28"/>
          <w:szCs w:val="28"/>
        </w:rPr>
        <w:t>.</w:t>
      </w:r>
    </w:p>
    <w:p w14:paraId="68D15CC1" w14:textId="77777777" w:rsidR="007430FD" w:rsidRPr="007430FD" w:rsidRDefault="007430FD" w:rsidP="0085773A">
      <w:pPr>
        <w:bidi w:val="0"/>
        <w:spacing w:line="240" w:lineRule="auto"/>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20. </w:t>
      </w:r>
      <w:r w:rsidRPr="007430FD">
        <w:rPr>
          <w:rFonts w:asciiTheme="majorBidi" w:hAnsiTheme="majorBidi" w:cstheme="majorBidi"/>
          <w:b/>
          <w:bCs/>
          <w:sz w:val="28"/>
          <w:szCs w:val="28"/>
        </w:rPr>
        <w:t>Gallup (2023) - Employee Engagement and Productivity</w:t>
      </w:r>
    </w:p>
    <w:p w14:paraId="42E05338" w14:textId="77777777" w:rsidR="007430FD" w:rsidRPr="007430FD" w:rsidRDefault="007430FD" w:rsidP="0085773A">
      <w:pPr>
        <w:spacing w:line="240" w:lineRule="auto"/>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تأثير إشراك الموظفين على الإنتاجية</w:t>
      </w:r>
      <w:r w:rsidRPr="007430FD">
        <w:rPr>
          <w:rFonts w:ascii="Simplified Arabic" w:hAnsi="Simplified Arabic" w:cs="Simplified Arabic"/>
          <w:sz w:val="28"/>
          <w:szCs w:val="28"/>
        </w:rPr>
        <w:t>.</w:t>
      </w:r>
    </w:p>
    <w:p w14:paraId="32E575E5" w14:textId="77777777" w:rsidR="007430FD" w:rsidRPr="007430FD" w:rsidRDefault="007430FD" w:rsidP="0085773A">
      <w:pPr>
        <w:spacing w:line="240" w:lineRule="auto"/>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استطلاع عالمي للشركات</w:t>
      </w:r>
      <w:r w:rsidRPr="007430FD">
        <w:rPr>
          <w:rFonts w:ascii="Simplified Arabic" w:hAnsi="Simplified Arabic" w:cs="Simplified Arabic"/>
          <w:sz w:val="28"/>
          <w:szCs w:val="28"/>
        </w:rPr>
        <w:t>.</w:t>
      </w:r>
    </w:p>
    <w:p w14:paraId="27E890E8" w14:textId="2EA9F451" w:rsidR="007430FD" w:rsidRPr="007430FD" w:rsidRDefault="007430FD" w:rsidP="0085773A">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الفرق ذات الإشراك العالي أكثر إنتاجية بنسبة 21% وأقل عرضة للدوران</w:t>
      </w:r>
      <w:r w:rsidRPr="007430FD">
        <w:rPr>
          <w:rFonts w:ascii="Simplified Arabic" w:hAnsi="Simplified Arabic" w:cs="Simplified Arabic"/>
          <w:sz w:val="28"/>
          <w:szCs w:val="28"/>
        </w:rPr>
        <w:t>.</w:t>
      </w:r>
      <w:r w:rsidR="0085773A" w:rsidRPr="007430FD">
        <w:rPr>
          <w:rFonts w:ascii="Simplified Arabic" w:hAnsi="Simplified Arabic" w:cs="Simplified Arabic"/>
          <w:sz w:val="28"/>
          <w:szCs w:val="28"/>
        </w:rPr>
        <w:t xml:space="preserve"> </w:t>
      </w:r>
    </w:p>
    <w:p w14:paraId="200BEF65" w14:textId="77777777" w:rsidR="007430FD" w:rsidRPr="007430FD" w:rsidRDefault="007430FD" w:rsidP="0085773A">
      <w:pPr>
        <w:spacing w:line="240" w:lineRule="auto"/>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إشراك الموظفين في تقليل الدوران</w:t>
      </w:r>
      <w:r w:rsidRPr="007430FD">
        <w:rPr>
          <w:rFonts w:ascii="Simplified Arabic" w:hAnsi="Simplified Arabic" w:cs="Simplified Arabic"/>
          <w:sz w:val="28"/>
          <w:szCs w:val="28"/>
        </w:rPr>
        <w:t>.</w:t>
      </w:r>
    </w:p>
    <w:p w14:paraId="07B1313A" w14:textId="77E28466" w:rsidR="0085773A" w:rsidRPr="007430FD" w:rsidRDefault="007430FD" w:rsidP="0085773A">
      <w:pPr>
        <w:spacing w:line="240" w:lineRule="auto"/>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لا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xml:space="preserve"> تحديدًا</w:t>
      </w:r>
      <w:r w:rsidRPr="007430FD">
        <w:rPr>
          <w:rFonts w:ascii="Simplified Arabic" w:hAnsi="Simplified Arabic" w:cs="Simplified Arabic"/>
          <w:sz w:val="28"/>
          <w:szCs w:val="28"/>
        </w:rPr>
        <w:t>.</w:t>
      </w:r>
    </w:p>
    <w:p w14:paraId="380F6DA7" w14:textId="77777777" w:rsidR="007430FD" w:rsidRPr="007430FD" w:rsidRDefault="007430FD" w:rsidP="0085773A">
      <w:pPr>
        <w:bidi w:val="0"/>
        <w:spacing w:line="240" w:lineRule="auto"/>
        <w:jc w:val="both"/>
        <w:rPr>
          <w:rFonts w:ascii="Simplified Arabic" w:hAnsi="Simplified Arabic" w:cs="Simplified Arabic"/>
          <w:b/>
          <w:bCs/>
          <w:sz w:val="28"/>
          <w:szCs w:val="28"/>
        </w:rPr>
      </w:pPr>
      <w:r w:rsidRPr="007430FD">
        <w:rPr>
          <w:rFonts w:ascii="Simplified Arabic" w:hAnsi="Simplified Arabic" w:cs="Simplified Arabic"/>
          <w:b/>
          <w:bCs/>
          <w:sz w:val="28"/>
          <w:szCs w:val="28"/>
        </w:rPr>
        <w:t xml:space="preserve">21. </w:t>
      </w:r>
      <w:r w:rsidRPr="007430FD">
        <w:rPr>
          <w:rFonts w:asciiTheme="majorBidi" w:hAnsiTheme="majorBidi" w:cstheme="majorBidi"/>
          <w:b/>
          <w:bCs/>
          <w:sz w:val="28"/>
          <w:szCs w:val="28"/>
        </w:rPr>
        <w:t>Forbes (2022) - Employee Retention and Innovation</w:t>
      </w:r>
    </w:p>
    <w:p w14:paraId="42EE7C48"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العلاقة بين الاحتفاظ بالموظفين والابتكار</w:t>
      </w:r>
      <w:r w:rsidRPr="007430FD">
        <w:rPr>
          <w:rFonts w:ascii="Simplified Arabic" w:hAnsi="Simplified Arabic" w:cs="Simplified Arabic"/>
          <w:sz w:val="28"/>
          <w:szCs w:val="28"/>
        </w:rPr>
        <w:t>.</w:t>
      </w:r>
    </w:p>
    <w:p w14:paraId="52229D1D"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نظري مع دراسات حالة</w:t>
      </w:r>
      <w:r w:rsidRPr="007430FD">
        <w:rPr>
          <w:rFonts w:ascii="Simplified Arabic" w:hAnsi="Simplified Arabic" w:cs="Simplified Arabic"/>
          <w:sz w:val="28"/>
          <w:szCs w:val="28"/>
        </w:rPr>
        <w:t>.</w:t>
      </w:r>
    </w:p>
    <w:p w14:paraId="14F23BE7" w14:textId="50BEEB34"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الشركات ذات الاحتفاظ العالي أكثر ابتكارًا بـ3.2 مرة</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2BF0C2A5"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فكرة أن استقرار الموظفين يعزز الأداء</w:t>
      </w:r>
      <w:r w:rsidRPr="007430FD">
        <w:rPr>
          <w:rFonts w:ascii="Simplified Arabic" w:hAnsi="Simplified Arabic" w:cs="Simplified Arabic"/>
          <w:sz w:val="28"/>
          <w:szCs w:val="28"/>
        </w:rPr>
        <w:t>.</w:t>
      </w:r>
    </w:p>
    <w:p w14:paraId="4E67F07C"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تركز على الابتكار وليس جودة الخدمة</w:t>
      </w:r>
      <w:r w:rsidRPr="007430FD">
        <w:rPr>
          <w:rFonts w:ascii="Simplified Arabic" w:hAnsi="Simplified Arabic" w:cs="Simplified Arabic"/>
          <w:sz w:val="28"/>
          <w:szCs w:val="28"/>
        </w:rPr>
        <w:t>.</w:t>
      </w:r>
    </w:p>
    <w:p w14:paraId="7A604BA7" w14:textId="77777777" w:rsidR="007430FD" w:rsidRPr="007430FD" w:rsidRDefault="007430FD" w:rsidP="000C689E">
      <w:pPr>
        <w:bidi w:val="0"/>
        <w:spacing w:line="240" w:lineRule="auto"/>
        <w:ind w:firstLine="720"/>
        <w:jc w:val="both"/>
        <w:rPr>
          <w:rFonts w:ascii="Simplified Arabic" w:hAnsi="Simplified Arabic" w:cs="Simplified Arabic"/>
          <w:b/>
          <w:bCs/>
          <w:sz w:val="28"/>
          <w:szCs w:val="28"/>
        </w:rPr>
      </w:pPr>
      <w:r w:rsidRPr="007430FD">
        <w:rPr>
          <w:rFonts w:ascii="Simplified Arabic" w:hAnsi="Simplified Arabic" w:cs="Simplified Arabic"/>
          <w:b/>
          <w:bCs/>
          <w:sz w:val="28"/>
          <w:szCs w:val="28"/>
        </w:rPr>
        <w:t>22</w:t>
      </w:r>
      <w:r w:rsidRPr="007430FD">
        <w:rPr>
          <w:rFonts w:asciiTheme="majorBidi" w:hAnsiTheme="majorBidi" w:cstheme="majorBidi"/>
          <w:b/>
          <w:bCs/>
          <w:sz w:val="28"/>
          <w:szCs w:val="28"/>
        </w:rPr>
        <w:t>. SHRM (2021) - Cost of Employee Turnover</w:t>
      </w:r>
    </w:p>
    <w:p w14:paraId="5B434139"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تقدير تكاليف دوران الموظفين</w:t>
      </w:r>
      <w:r w:rsidRPr="007430FD">
        <w:rPr>
          <w:rFonts w:ascii="Simplified Arabic" w:hAnsi="Simplified Arabic" w:cs="Simplified Arabic"/>
          <w:sz w:val="28"/>
          <w:szCs w:val="28"/>
        </w:rPr>
        <w:t>.</w:t>
      </w:r>
    </w:p>
    <w:p w14:paraId="3E2A15C7"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تحليلية باستخدام بيانات من شركات أمريكية</w:t>
      </w:r>
      <w:r w:rsidRPr="007430FD">
        <w:rPr>
          <w:rFonts w:ascii="Simplified Arabic" w:hAnsi="Simplified Arabic" w:cs="Simplified Arabic"/>
          <w:sz w:val="28"/>
          <w:szCs w:val="28"/>
        </w:rPr>
        <w:t>.</w:t>
      </w:r>
    </w:p>
    <w:p w14:paraId="6F92469C" w14:textId="35536803"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متوسط تكلفة استبدال موظف هي 15,000 دولار</w:t>
      </w:r>
      <w:r w:rsidR="000C689E">
        <w:rPr>
          <w:rFonts w:ascii="Simplified Arabic" w:hAnsi="Simplified Arabic" w:cs="Simplified Arabic" w:hint="cs"/>
          <w:sz w:val="28"/>
          <w:szCs w:val="28"/>
          <w:rtl/>
        </w:rPr>
        <w:t>.</w:t>
      </w:r>
      <w:r w:rsidR="000C689E" w:rsidRPr="007430FD">
        <w:rPr>
          <w:rFonts w:ascii="Simplified Arabic" w:hAnsi="Simplified Arabic" w:cs="Simplified Arabic"/>
          <w:sz w:val="28"/>
          <w:szCs w:val="28"/>
        </w:rPr>
        <w:t xml:space="preserve"> </w:t>
      </w:r>
    </w:p>
    <w:p w14:paraId="59ABCE46"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تؤكد التكاليف المرتبطة بالدوران</w:t>
      </w:r>
      <w:r w:rsidRPr="007430FD">
        <w:rPr>
          <w:rFonts w:ascii="Simplified Arabic" w:hAnsi="Simplified Arabic" w:cs="Simplified Arabic"/>
          <w:sz w:val="28"/>
          <w:szCs w:val="28"/>
        </w:rPr>
        <w:t>.</w:t>
      </w:r>
    </w:p>
    <w:p w14:paraId="2F153A28" w14:textId="77777777" w:rsid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تركز على قطاع الضيافة</w:t>
      </w:r>
      <w:r w:rsidRPr="007430FD">
        <w:rPr>
          <w:rFonts w:ascii="Simplified Arabic" w:hAnsi="Simplified Arabic" w:cs="Simplified Arabic"/>
          <w:sz w:val="28"/>
          <w:szCs w:val="28"/>
        </w:rPr>
        <w:t>.</w:t>
      </w:r>
    </w:p>
    <w:p w14:paraId="7CFCFBB0" w14:textId="77777777" w:rsidR="0085773A" w:rsidRPr="007430FD" w:rsidRDefault="0085773A" w:rsidP="000C689E">
      <w:pPr>
        <w:spacing w:line="240" w:lineRule="auto"/>
        <w:ind w:left="720"/>
        <w:jc w:val="both"/>
        <w:rPr>
          <w:rFonts w:ascii="Simplified Arabic" w:hAnsi="Simplified Arabic" w:cs="Simplified Arabic"/>
          <w:sz w:val="28"/>
          <w:szCs w:val="28"/>
          <w:rtl/>
        </w:rPr>
      </w:pPr>
    </w:p>
    <w:p w14:paraId="26AB2E3F" w14:textId="77777777" w:rsidR="007430FD" w:rsidRPr="007430FD" w:rsidRDefault="007430FD" w:rsidP="0085773A">
      <w:pPr>
        <w:bidi w:val="0"/>
        <w:spacing w:line="240" w:lineRule="auto"/>
        <w:jc w:val="both"/>
        <w:rPr>
          <w:rFonts w:ascii="Simplified Arabic" w:hAnsi="Simplified Arabic" w:cs="Simplified Arabic"/>
          <w:b/>
          <w:bCs/>
          <w:sz w:val="28"/>
          <w:szCs w:val="28"/>
        </w:rPr>
      </w:pPr>
      <w:r w:rsidRPr="007430FD">
        <w:rPr>
          <w:rFonts w:ascii="Simplified Arabic" w:hAnsi="Simplified Arabic" w:cs="Simplified Arabic"/>
          <w:b/>
          <w:bCs/>
          <w:sz w:val="28"/>
          <w:szCs w:val="28"/>
        </w:rPr>
        <w:lastRenderedPageBreak/>
        <w:t xml:space="preserve">23. </w:t>
      </w:r>
      <w:r w:rsidRPr="007430FD">
        <w:rPr>
          <w:rFonts w:asciiTheme="majorBidi" w:hAnsiTheme="majorBidi" w:cstheme="majorBidi"/>
          <w:b/>
          <w:bCs/>
          <w:sz w:val="28"/>
          <w:szCs w:val="28"/>
        </w:rPr>
        <w:t>Zappos (2023) - Culture and Employee Retention</w:t>
      </w:r>
    </w:p>
    <w:p w14:paraId="1019E8D4"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تأثير الثقافة التنظيمية على الاحتفاظ بالموظفين</w:t>
      </w:r>
      <w:r w:rsidRPr="007430FD">
        <w:rPr>
          <w:rFonts w:ascii="Simplified Arabic" w:hAnsi="Simplified Arabic" w:cs="Simplified Arabic"/>
          <w:sz w:val="28"/>
          <w:szCs w:val="28"/>
        </w:rPr>
        <w:t>.</w:t>
      </w:r>
    </w:p>
    <w:p w14:paraId="4D05BA7F"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حالة لشركة</w:t>
      </w:r>
      <w:r w:rsidRPr="007430FD">
        <w:rPr>
          <w:rFonts w:ascii="Simplified Arabic" w:hAnsi="Simplified Arabic" w:cs="Simplified Arabic"/>
          <w:sz w:val="28"/>
          <w:szCs w:val="28"/>
        </w:rPr>
        <w:t xml:space="preserve"> Zappos.</w:t>
      </w:r>
    </w:p>
    <w:p w14:paraId="6FD07DCA" w14:textId="2ADAE221"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ثقافة إيجابية تحقق معدل احتفاظ يصل إلى 85</w:t>
      </w:r>
      <w:r w:rsidRPr="007430FD">
        <w:rPr>
          <w:rFonts w:ascii="Simplified Arabic" w:hAnsi="Simplified Arabic" w:cs="Simplified Arabic"/>
          <w:sz w:val="28"/>
          <w:szCs w:val="28"/>
        </w:rPr>
        <w:t>%</w:t>
      </w:r>
      <w:r w:rsidR="0085773A" w:rsidRPr="007430FD">
        <w:rPr>
          <w:rFonts w:ascii="Simplified Arabic" w:hAnsi="Simplified Arabic" w:cs="Simplified Arabic"/>
          <w:sz w:val="28"/>
          <w:szCs w:val="28"/>
        </w:rPr>
        <w:t xml:space="preserve"> </w:t>
      </w:r>
      <w:r w:rsidR="0085773A">
        <w:rPr>
          <w:rFonts w:ascii="Simplified Arabic" w:hAnsi="Simplified Arabic" w:cs="Simplified Arabic" w:hint="cs"/>
          <w:sz w:val="28"/>
          <w:szCs w:val="28"/>
          <w:rtl/>
        </w:rPr>
        <w:t>.</w:t>
      </w:r>
    </w:p>
    <w:p w14:paraId="2C769E8D"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الثقافة التنظيمية</w:t>
      </w:r>
      <w:r w:rsidRPr="007430FD">
        <w:rPr>
          <w:rFonts w:ascii="Simplified Arabic" w:hAnsi="Simplified Arabic" w:cs="Simplified Arabic"/>
          <w:sz w:val="28"/>
          <w:szCs w:val="28"/>
        </w:rPr>
        <w:t>.</w:t>
      </w:r>
    </w:p>
    <w:p w14:paraId="5DAD5DEA"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تركز على التجزئة وليس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07013308" w14:textId="455550DA" w:rsidR="007430FD" w:rsidRPr="007430FD" w:rsidRDefault="007430FD" w:rsidP="007430FD">
      <w:pPr>
        <w:spacing w:line="240" w:lineRule="auto"/>
        <w:ind w:firstLine="720"/>
        <w:jc w:val="both"/>
        <w:rPr>
          <w:rFonts w:ascii="Simplified Arabic" w:hAnsi="Simplified Arabic" w:cs="Simplified Arabic"/>
          <w:sz w:val="28"/>
          <w:szCs w:val="28"/>
          <w:rtl/>
        </w:rPr>
      </w:pPr>
    </w:p>
    <w:p w14:paraId="540F7865" w14:textId="77777777" w:rsidR="007430FD" w:rsidRPr="007430FD" w:rsidRDefault="007430FD" w:rsidP="0085773A">
      <w:pPr>
        <w:spacing w:line="240" w:lineRule="auto"/>
        <w:jc w:val="both"/>
        <w:rPr>
          <w:rFonts w:ascii="Simplified Arabic" w:hAnsi="Simplified Arabic" w:cs="Simplified Arabic"/>
          <w:b/>
          <w:bCs/>
          <w:sz w:val="32"/>
          <w:szCs w:val="32"/>
          <w:rtl/>
        </w:rPr>
      </w:pPr>
      <w:r w:rsidRPr="007430FD">
        <w:rPr>
          <w:rFonts w:ascii="Simplified Arabic" w:hAnsi="Simplified Arabic" w:cs="Simplified Arabic"/>
          <w:b/>
          <w:bCs/>
          <w:sz w:val="32"/>
          <w:szCs w:val="32"/>
          <w:rtl/>
        </w:rPr>
        <w:t>المحور الثاني: الدراسات المتعلقة بجودة الخدمة</w:t>
      </w:r>
    </w:p>
    <w:p w14:paraId="708AA743" w14:textId="77777777" w:rsidR="007430FD" w:rsidRPr="007430FD" w:rsidRDefault="007430FD" w:rsidP="0085773A">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11. </w:t>
      </w:r>
      <w:r w:rsidRPr="007430FD">
        <w:rPr>
          <w:rFonts w:asciiTheme="majorBidi" w:hAnsiTheme="majorBidi" w:cstheme="majorBidi"/>
          <w:b/>
          <w:bCs/>
          <w:sz w:val="28"/>
          <w:szCs w:val="28"/>
        </w:rPr>
        <w:t>Parasuraman et al. (1988) - SERVQUAL: A Multiple-Item Scale for Measuring Consumer Perceptions</w:t>
      </w:r>
    </w:p>
    <w:p w14:paraId="123F96C0"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تطوير نموذج</w:t>
      </w:r>
      <w:r w:rsidRPr="007430FD">
        <w:rPr>
          <w:rFonts w:ascii="Simplified Arabic" w:hAnsi="Simplified Arabic" w:cs="Simplified Arabic"/>
          <w:sz w:val="28"/>
          <w:szCs w:val="28"/>
        </w:rPr>
        <w:t xml:space="preserve"> SERVQUAL </w:t>
      </w:r>
      <w:r w:rsidRPr="007430FD">
        <w:rPr>
          <w:rFonts w:ascii="Simplified Arabic" w:hAnsi="Simplified Arabic" w:cs="Simplified Arabic"/>
          <w:sz w:val="28"/>
          <w:szCs w:val="28"/>
          <w:rtl/>
        </w:rPr>
        <w:t>لقياس جودة الخدمة</w:t>
      </w:r>
      <w:r w:rsidRPr="007430FD">
        <w:rPr>
          <w:rFonts w:ascii="Simplified Arabic" w:hAnsi="Simplified Arabic" w:cs="Simplified Arabic"/>
          <w:sz w:val="28"/>
          <w:szCs w:val="28"/>
        </w:rPr>
        <w:t>.</w:t>
      </w:r>
    </w:p>
    <w:p w14:paraId="2C86FC53"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نظرية وتطبيقية باستخدام استبيانات</w:t>
      </w:r>
      <w:r w:rsidRPr="007430FD">
        <w:rPr>
          <w:rFonts w:ascii="Simplified Arabic" w:hAnsi="Simplified Arabic" w:cs="Simplified Arabic"/>
          <w:sz w:val="28"/>
          <w:szCs w:val="28"/>
        </w:rPr>
        <w:t>.</w:t>
      </w:r>
    </w:p>
    <w:p w14:paraId="518AB4F2"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قدمت خمسة أبعاد لجودة الخدمة: الملموسية، الاعتمادية، الاستجابة، الضمان، والتعاطف</w:t>
      </w:r>
      <w:r w:rsidRPr="007430FD">
        <w:rPr>
          <w:rFonts w:ascii="Simplified Arabic" w:hAnsi="Simplified Arabic" w:cs="Simplified Arabic"/>
          <w:sz w:val="28"/>
          <w:szCs w:val="28"/>
        </w:rPr>
        <w:t>.</w:t>
      </w:r>
    </w:p>
    <w:p w14:paraId="514C9BFA"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الأساس النظري لدراستنا لقياس جودة الخدمة</w:t>
      </w:r>
      <w:r w:rsidRPr="007430FD">
        <w:rPr>
          <w:rFonts w:ascii="Simplified Arabic" w:hAnsi="Simplified Arabic" w:cs="Simplified Arabic"/>
          <w:sz w:val="28"/>
          <w:szCs w:val="28"/>
        </w:rPr>
        <w:t>.</w:t>
      </w:r>
    </w:p>
    <w:p w14:paraId="0308AD86"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تتناول تأثير دوران الموظفين</w:t>
      </w:r>
      <w:r w:rsidRPr="007430FD">
        <w:rPr>
          <w:rFonts w:ascii="Simplified Arabic" w:hAnsi="Simplified Arabic" w:cs="Simplified Arabic"/>
          <w:sz w:val="28"/>
          <w:szCs w:val="28"/>
        </w:rPr>
        <w:t>.</w:t>
      </w:r>
    </w:p>
    <w:p w14:paraId="32733357" w14:textId="77777777" w:rsidR="007430FD" w:rsidRPr="007430FD" w:rsidRDefault="007430FD" w:rsidP="0085773A">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12. </w:t>
      </w:r>
      <w:r w:rsidRPr="007430FD">
        <w:rPr>
          <w:rFonts w:asciiTheme="majorBidi" w:hAnsiTheme="majorBidi" w:cstheme="majorBidi"/>
          <w:b/>
          <w:bCs/>
          <w:sz w:val="28"/>
          <w:szCs w:val="28"/>
        </w:rPr>
        <w:t>Al-Mansour &amp; Al-Ajmi (2021) - Impact of Service Quality on Customer Satisfaction in Saudi Restaurants</w:t>
      </w:r>
    </w:p>
    <w:p w14:paraId="08856E7F"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أثر جودة الخدمة على رضا العملاء في المطاعم السعودية</w:t>
      </w:r>
      <w:r w:rsidRPr="007430FD">
        <w:rPr>
          <w:rFonts w:ascii="Simplified Arabic" w:hAnsi="Simplified Arabic" w:cs="Simplified Arabic"/>
          <w:sz w:val="28"/>
          <w:szCs w:val="28"/>
        </w:rPr>
        <w:t>.</w:t>
      </w:r>
    </w:p>
    <w:p w14:paraId="01ECA21B"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نموذج</w:t>
      </w:r>
      <w:r w:rsidRPr="007430FD">
        <w:rPr>
          <w:rFonts w:ascii="Simplified Arabic" w:hAnsi="Simplified Arabic" w:cs="Simplified Arabic"/>
          <w:sz w:val="28"/>
          <w:szCs w:val="28"/>
        </w:rPr>
        <w:t xml:space="preserve"> SERVQUAL.</w:t>
      </w:r>
    </w:p>
    <w:p w14:paraId="6E13A07A"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الاعتمادية والاستجابة هما الأبعاد الأكثر تأثيرًا على رضا العملاء</w:t>
      </w:r>
      <w:r w:rsidRPr="007430FD">
        <w:rPr>
          <w:rFonts w:ascii="Simplified Arabic" w:hAnsi="Simplified Arabic" w:cs="Simplified Arabic"/>
          <w:sz w:val="28"/>
          <w:szCs w:val="28"/>
        </w:rPr>
        <w:t>.</w:t>
      </w:r>
    </w:p>
    <w:p w14:paraId="02004AC8"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محلية ذات صلة مباشرة بقطاع الضيافة</w:t>
      </w:r>
      <w:r w:rsidRPr="007430FD">
        <w:rPr>
          <w:rFonts w:ascii="Simplified Arabic" w:hAnsi="Simplified Arabic" w:cs="Simplified Arabic"/>
          <w:sz w:val="28"/>
          <w:szCs w:val="28"/>
        </w:rPr>
        <w:t>.</w:t>
      </w:r>
    </w:p>
    <w:p w14:paraId="604198C5" w14:textId="77777777" w:rsidR="007430FD" w:rsidRP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تتناول تأثير دوران الموظفين</w:t>
      </w:r>
      <w:r w:rsidRPr="007430FD">
        <w:rPr>
          <w:rFonts w:ascii="Simplified Arabic" w:hAnsi="Simplified Arabic" w:cs="Simplified Arabic"/>
          <w:sz w:val="28"/>
          <w:szCs w:val="28"/>
        </w:rPr>
        <w:t>.</w:t>
      </w:r>
    </w:p>
    <w:p w14:paraId="2FA9130C" w14:textId="77777777" w:rsidR="007430FD" w:rsidRPr="007430FD" w:rsidRDefault="007430FD" w:rsidP="0085773A">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lastRenderedPageBreak/>
        <w:t xml:space="preserve">13. </w:t>
      </w:r>
      <w:proofErr w:type="spellStart"/>
      <w:r w:rsidRPr="007430FD">
        <w:rPr>
          <w:rFonts w:asciiTheme="majorBidi" w:hAnsiTheme="majorBidi" w:cstheme="majorBidi"/>
          <w:b/>
          <w:bCs/>
          <w:sz w:val="28"/>
          <w:szCs w:val="28"/>
        </w:rPr>
        <w:t>YallaPlus</w:t>
      </w:r>
      <w:proofErr w:type="spellEnd"/>
      <w:r w:rsidRPr="007430FD">
        <w:rPr>
          <w:rFonts w:asciiTheme="majorBidi" w:hAnsiTheme="majorBidi" w:cstheme="majorBidi"/>
          <w:b/>
          <w:bCs/>
          <w:sz w:val="28"/>
          <w:szCs w:val="28"/>
        </w:rPr>
        <w:t xml:space="preserve"> (2025) - Effective Management of Restaurants and Cafés</w:t>
      </w:r>
    </w:p>
    <w:p w14:paraId="044C875C"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تقديم حلول لتحسين إدارة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xml:space="preserve"> والمطاعم</w:t>
      </w:r>
      <w:r w:rsidRPr="007430FD">
        <w:rPr>
          <w:rFonts w:ascii="Simplified Arabic" w:hAnsi="Simplified Arabic" w:cs="Simplified Arabic"/>
          <w:sz w:val="28"/>
          <w:szCs w:val="28"/>
        </w:rPr>
        <w:t>.</w:t>
      </w:r>
    </w:p>
    <w:p w14:paraId="06F1794A"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عملي مع دراسة حالة لتطبيقات تكنولوجية</w:t>
      </w:r>
      <w:r w:rsidRPr="007430FD">
        <w:rPr>
          <w:rFonts w:ascii="Simplified Arabic" w:hAnsi="Simplified Arabic" w:cs="Simplified Arabic"/>
          <w:sz w:val="28"/>
          <w:szCs w:val="28"/>
        </w:rPr>
        <w:t>.</w:t>
      </w:r>
    </w:p>
    <w:p w14:paraId="78C6CD71" w14:textId="2AE0E666"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تدريب الموظفين واستخدام التكنولوجيا يقللان من الدوران ويحسنان جودة الخدمة</w:t>
      </w:r>
      <w:r w:rsidRPr="007430FD">
        <w:rPr>
          <w:rFonts w:ascii="Simplified Arabic" w:hAnsi="Simplified Arabic" w:cs="Simplified Arabic"/>
          <w:sz w:val="28"/>
          <w:szCs w:val="28"/>
        </w:rPr>
        <w:t>.</w:t>
      </w:r>
      <w:hyperlink r:id="rId11" w:tgtFrame="_blank" w:tooltip="https://www.yallaplus.com/blog-ar/restaurant-and-cafe-management" w:history="1"/>
    </w:p>
    <w:p w14:paraId="7DC465C7"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دراسة محلية تتناول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72817BB3"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تركيزها التكنولوجي يحد من شموليتها</w:t>
      </w:r>
      <w:r w:rsidRPr="007430FD">
        <w:rPr>
          <w:rFonts w:ascii="Simplified Arabic" w:hAnsi="Simplified Arabic" w:cs="Simplified Arabic"/>
          <w:sz w:val="28"/>
          <w:szCs w:val="28"/>
        </w:rPr>
        <w:t>.</w:t>
      </w:r>
    </w:p>
    <w:p w14:paraId="25C269E8" w14:textId="77777777" w:rsidR="007430FD" w:rsidRPr="007430FD" w:rsidRDefault="007430FD" w:rsidP="0085773A">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24. </w:t>
      </w:r>
      <w:r w:rsidRPr="007430FD">
        <w:rPr>
          <w:rFonts w:asciiTheme="majorBidi" w:hAnsiTheme="majorBidi" w:cstheme="majorBidi"/>
          <w:b/>
          <w:bCs/>
          <w:sz w:val="28"/>
          <w:szCs w:val="28"/>
        </w:rPr>
        <w:t>Al-Dib &amp; Nour (2024) - Impact of Training on Performance in Textile Industry</w:t>
      </w:r>
    </w:p>
    <w:p w14:paraId="2E65B9D5"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أثر التدريب على تحسين الأداء في صناعة الغزل والنسيج</w:t>
      </w:r>
      <w:r w:rsidRPr="007430FD">
        <w:rPr>
          <w:rFonts w:ascii="Simplified Arabic" w:hAnsi="Simplified Arabic" w:cs="Simplified Arabic"/>
          <w:sz w:val="28"/>
          <w:szCs w:val="28"/>
        </w:rPr>
        <w:t>.</w:t>
      </w:r>
    </w:p>
    <w:p w14:paraId="0F96DDF9"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استبيانات</w:t>
      </w:r>
      <w:r w:rsidRPr="007430FD">
        <w:rPr>
          <w:rFonts w:ascii="Simplified Arabic" w:hAnsi="Simplified Arabic" w:cs="Simplified Arabic"/>
          <w:sz w:val="28"/>
          <w:szCs w:val="28"/>
        </w:rPr>
        <w:t>.</w:t>
      </w:r>
    </w:p>
    <w:p w14:paraId="29CE58C6" w14:textId="64ED8D4C"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التدريب يقلل من الدوران ويعزز الأداء</w:t>
      </w:r>
      <w:r w:rsidRPr="007430FD">
        <w:rPr>
          <w:rFonts w:ascii="Simplified Arabic" w:hAnsi="Simplified Arabic" w:cs="Simplified Arabic"/>
          <w:sz w:val="28"/>
          <w:szCs w:val="28"/>
        </w:rPr>
        <w:t>.</w:t>
      </w:r>
      <w:r w:rsidR="0085773A" w:rsidRPr="007430FD">
        <w:rPr>
          <w:rFonts w:ascii="Simplified Arabic" w:hAnsi="Simplified Arabic" w:cs="Simplified Arabic"/>
          <w:sz w:val="28"/>
          <w:szCs w:val="28"/>
        </w:rPr>
        <w:t xml:space="preserve"> </w:t>
      </w:r>
    </w:p>
    <w:p w14:paraId="6C306A0F"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التدريب في استقرار الموظفين</w:t>
      </w:r>
      <w:r w:rsidRPr="007430FD">
        <w:rPr>
          <w:rFonts w:ascii="Simplified Arabic" w:hAnsi="Simplified Arabic" w:cs="Simplified Arabic"/>
          <w:sz w:val="28"/>
          <w:szCs w:val="28"/>
        </w:rPr>
        <w:t>.</w:t>
      </w:r>
    </w:p>
    <w:p w14:paraId="1861C241"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تركز على صناعة الغزل وليس الضيافة</w:t>
      </w:r>
      <w:r w:rsidRPr="007430FD">
        <w:rPr>
          <w:rFonts w:ascii="Simplified Arabic" w:hAnsi="Simplified Arabic" w:cs="Simplified Arabic"/>
          <w:sz w:val="28"/>
          <w:szCs w:val="28"/>
        </w:rPr>
        <w:t>.</w:t>
      </w:r>
    </w:p>
    <w:p w14:paraId="575D12FD" w14:textId="77777777" w:rsidR="007430FD" w:rsidRPr="007430FD" w:rsidRDefault="007430FD" w:rsidP="0085773A">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25. </w:t>
      </w:r>
      <w:r w:rsidRPr="007430FD">
        <w:rPr>
          <w:rFonts w:asciiTheme="majorBidi" w:hAnsiTheme="majorBidi" w:cstheme="majorBidi"/>
          <w:b/>
          <w:bCs/>
          <w:sz w:val="28"/>
          <w:szCs w:val="28"/>
        </w:rPr>
        <w:t>Abdel-Aal &amp; Reiman (2022) - Impact of Sustainable Development on Institutional Performance</w:t>
      </w:r>
    </w:p>
    <w:p w14:paraId="28AE6787"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أثر استراتيجيات التنمية المستدامة على الأداء المؤسسي في مصر</w:t>
      </w:r>
      <w:r w:rsidRPr="007430FD">
        <w:rPr>
          <w:rFonts w:ascii="Simplified Arabic" w:hAnsi="Simplified Arabic" w:cs="Simplified Arabic"/>
          <w:sz w:val="28"/>
          <w:szCs w:val="28"/>
        </w:rPr>
        <w:t>.</w:t>
      </w:r>
    </w:p>
    <w:p w14:paraId="45C663EF"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وصفية تحليلية</w:t>
      </w:r>
      <w:r w:rsidRPr="007430FD">
        <w:rPr>
          <w:rFonts w:ascii="Simplified Arabic" w:hAnsi="Simplified Arabic" w:cs="Simplified Arabic"/>
          <w:sz w:val="28"/>
          <w:szCs w:val="28"/>
        </w:rPr>
        <w:t>.</w:t>
      </w:r>
    </w:p>
    <w:p w14:paraId="66F4A303" w14:textId="5AD58660"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تحسين بيئة العمل يعزز جودة الخدمة</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521E861A" w14:textId="77777777" w:rsidR="007430FD" w:rsidRPr="007430FD" w:rsidRDefault="007430FD" w:rsidP="0085773A">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بيئة العمل في تحسين الأداء</w:t>
      </w:r>
      <w:r w:rsidRPr="007430FD">
        <w:rPr>
          <w:rFonts w:ascii="Simplified Arabic" w:hAnsi="Simplified Arabic" w:cs="Simplified Arabic"/>
          <w:sz w:val="28"/>
          <w:szCs w:val="28"/>
        </w:rPr>
        <w:t>.</w:t>
      </w:r>
    </w:p>
    <w:p w14:paraId="780B6F61" w14:textId="77777777" w:rsidR="007430FD" w:rsidRDefault="007430FD" w:rsidP="0085773A">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لا تركز على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xml:space="preserve"> أو الدوران</w:t>
      </w:r>
      <w:r w:rsidRPr="007430FD">
        <w:rPr>
          <w:rFonts w:ascii="Simplified Arabic" w:hAnsi="Simplified Arabic" w:cs="Simplified Arabic"/>
          <w:sz w:val="28"/>
          <w:szCs w:val="28"/>
        </w:rPr>
        <w:t>.</w:t>
      </w:r>
    </w:p>
    <w:p w14:paraId="498868D3" w14:textId="77777777" w:rsidR="00C96781" w:rsidRPr="007430FD" w:rsidRDefault="00C96781" w:rsidP="0085773A">
      <w:pPr>
        <w:spacing w:line="240" w:lineRule="auto"/>
        <w:ind w:left="720"/>
        <w:jc w:val="both"/>
        <w:rPr>
          <w:rFonts w:ascii="Simplified Arabic" w:hAnsi="Simplified Arabic" w:cs="Simplified Arabic"/>
          <w:sz w:val="28"/>
          <w:szCs w:val="28"/>
          <w:rtl/>
        </w:rPr>
      </w:pPr>
    </w:p>
    <w:p w14:paraId="0CA6D548"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lastRenderedPageBreak/>
        <w:t xml:space="preserve">26. </w:t>
      </w:r>
      <w:r w:rsidRPr="007430FD">
        <w:rPr>
          <w:rFonts w:asciiTheme="majorBidi" w:hAnsiTheme="majorBidi" w:cstheme="majorBidi"/>
          <w:b/>
          <w:bCs/>
          <w:sz w:val="28"/>
          <w:szCs w:val="28"/>
        </w:rPr>
        <w:t>Jamil &amp; Emad (2025) - Strategic Flexibility and Competitive Advantage in Real Estate</w:t>
      </w:r>
    </w:p>
    <w:p w14:paraId="7750EB7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تأثير المرونة الاستراتيجية على الميزة التنافسية</w:t>
      </w:r>
      <w:r w:rsidRPr="007430FD">
        <w:rPr>
          <w:rFonts w:ascii="Simplified Arabic" w:hAnsi="Simplified Arabic" w:cs="Simplified Arabic"/>
          <w:sz w:val="28"/>
          <w:szCs w:val="28"/>
        </w:rPr>
        <w:t>.</w:t>
      </w:r>
    </w:p>
    <w:p w14:paraId="76654868"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في قطاع العقارات المصري</w:t>
      </w:r>
      <w:r w:rsidRPr="007430FD">
        <w:rPr>
          <w:rFonts w:ascii="Simplified Arabic" w:hAnsi="Simplified Arabic" w:cs="Simplified Arabic"/>
          <w:sz w:val="28"/>
          <w:szCs w:val="28"/>
        </w:rPr>
        <w:t>.</w:t>
      </w:r>
    </w:p>
    <w:p w14:paraId="2697AF73" w14:textId="0759719D"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استقرار الموظفين يعزز الميزة التنافسية</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24329763"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استقرار الموظفين</w:t>
      </w:r>
      <w:r w:rsidRPr="007430FD">
        <w:rPr>
          <w:rFonts w:ascii="Simplified Arabic" w:hAnsi="Simplified Arabic" w:cs="Simplified Arabic"/>
          <w:sz w:val="28"/>
          <w:szCs w:val="28"/>
        </w:rPr>
        <w:t>.</w:t>
      </w:r>
    </w:p>
    <w:p w14:paraId="43E664D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تركز على العقارات وليس الضيافة</w:t>
      </w:r>
      <w:r w:rsidRPr="007430FD">
        <w:rPr>
          <w:rFonts w:ascii="Simplified Arabic" w:hAnsi="Simplified Arabic" w:cs="Simplified Arabic"/>
          <w:sz w:val="28"/>
          <w:szCs w:val="28"/>
        </w:rPr>
        <w:t>.</w:t>
      </w:r>
    </w:p>
    <w:p w14:paraId="0A8FE80E" w14:textId="77777777" w:rsidR="007430FD" w:rsidRPr="007430FD" w:rsidRDefault="007430FD" w:rsidP="007430FD">
      <w:pPr>
        <w:spacing w:line="240" w:lineRule="auto"/>
        <w:ind w:firstLine="720"/>
        <w:jc w:val="both"/>
        <w:rPr>
          <w:rFonts w:ascii="Simplified Arabic" w:hAnsi="Simplified Arabic" w:cs="Simplified Arabic"/>
          <w:b/>
          <w:bCs/>
          <w:sz w:val="28"/>
          <w:szCs w:val="28"/>
          <w:rtl/>
        </w:rPr>
      </w:pPr>
      <w:r w:rsidRPr="007430FD">
        <w:rPr>
          <w:rFonts w:ascii="Simplified Arabic" w:hAnsi="Simplified Arabic" w:cs="Simplified Arabic"/>
          <w:b/>
          <w:bCs/>
          <w:sz w:val="28"/>
          <w:szCs w:val="28"/>
        </w:rPr>
        <w:t>27. Al-</w:t>
      </w:r>
      <w:proofErr w:type="spellStart"/>
      <w:r w:rsidRPr="007430FD">
        <w:rPr>
          <w:rFonts w:ascii="Simplified Arabic" w:hAnsi="Simplified Arabic" w:cs="Simplified Arabic"/>
          <w:b/>
          <w:bCs/>
          <w:sz w:val="28"/>
          <w:szCs w:val="28"/>
        </w:rPr>
        <w:t>Kharabsheh</w:t>
      </w:r>
      <w:proofErr w:type="spellEnd"/>
      <w:r w:rsidRPr="007430FD">
        <w:rPr>
          <w:rFonts w:ascii="Simplified Arabic" w:hAnsi="Simplified Arabic" w:cs="Simplified Arabic"/>
          <w:b/>
          <w:bCs/>
          <w:sz w:val="28"/>
          <w:szCs w:val="28"/>
        </w:rPr>
        <w:t xml:space="preserve"> &amp; </w:t>
      </w:r>
      <w:proofErr w:type="spellStart"/>
      <w:r w:rsidRPr="007430FD">
        <w:rPr>
          <w:rFonts w:ascii="Simplified Arabic" w:hAnsi="Simplified Arabic" w:cs="Simplified Arabic"/>
          <w:b/>
          <w:bCs/>
          <w:sz w:val="28"/>
          <w:szCs w:val="28"/>
        </w:rPr>
        <w:t>Faris</w:t>
      </w:r>
      <w:proofErr w:type="spellEnd"/>
      <w:r w:rsidRPr="007430FD">
        <w:rPr>
          <w:rFonts w:ascii="Simplified Arabic" w:hAnsi="Simplified Arabic" w:cs="Simplified Arabic"/>
          <w:b/>
          <w:bCs/>
          <w:sz w:val="28"/>
          <w:szCs w:val="28"/>
        </w:rPr>
        <w:t xml:space="preserve"> (2017) - Impact of E-Procurement on Government Institutions</w:t>
      </w:r>
    </w:p>
    <w:p w14:paraId="4DC60AF8"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تأثير الشراء الإلكتروني على الأداء المؤسسي</w:t>
      </w:r>
      <w:r w:rsidRPr="007430FD">
        <w:rPr>
          <w:rFonts w:ascii="Simplified Arabic" w:hAnsi="Simplified Arabic" w:cs="Simplified Arabic"/>
          <w:sz w:val="28"/>
          <w:szCs w:val="28"/>
        </w:rPr>
        <w:t>.</w:t>
      </w:r>
    </w:p>
    <w:p w14:paraId="419FBA8A"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في الأردن</w:t>
      </w:r>
      <w:r w:rsidRPr="007430FD">
        <w:rPr>
          <w:rFonts w:ascii="Simplified Arabic" w:hAnsi="Simplified Arabic" w:cs="Simplified Arabic"/>
          <w:sz w:val="28"/>
          <w:szCs w:val="28"/>
        </w:rPr>
        <w:t>.</w:t>
      </w:r>
    </w:p>
    <w:p w14:paraId="27C40FEF" w14:textId="537DF50F"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تحسين العمليات يقلل من الدوران</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27A40876"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تحسين العمليات كاستراتيجية</w:t>
      </w:r>
      <w:r w:rsidRPr="007430FD">
        <w:rPr>
          <w:rFonts w:ascii="Simplified Arabic" w:hAnsi="Simplified Arabic" w:cs="Simplified Arabic"/>
          <w:sz w:val="28"/>
          <w:szCs w:val="28"/>
        </w:rPr>
        <w:t>.</w:t>
      </w:r>
    </w:p>
    <w:p w14:paraId="5AE55907"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تركز على جودة الخدمة</w:t>
      </w:r>
      <w:r w:rsidRPr="007430FD">
        <w:rPr>
          <w:rFonts w:ascii="Simplified Arabic" w:hAnsi="Simplified Arabic" w:cs="Simplified Arabic"/>
          <w:sz w:val="28"/>
          <w:szCs w:val="28"/>
        </w:rPr>
        <w:t>.</w:t>
      </w:r>
    </w:p>
    <w:p w14:paraId="194FF68A"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28. </w:t>
      </w:r>
      <w:r w:rsidRPr="007430FD">
        <w:rPr>
          <w:rFonts w:asciiTheme="majorBidi" w:hAnsiTheme="majorBidi" w:cstheme="majorBidi"/>
          <w:b/>
          <w:bCs/>
          <w:sz w:val="28"/>
          <w:szCs w:val="28"/>
        </w:rPr>
        <w:t>Asaad &amp; Talat (2016) - Customer Perceived Value and Impulse Buying</w:t>
      </w:r>
    </w:p>
    <w:p w14:paraId="2BB1D710"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دراسة العلاقة بين القيمة </w:t>
      </w:r>
      <w:proofErr w:type="spellStart"/>
      <w:r w:rsidRPr="007430FD">
        <w:rPr>
          <w:rFonts w:ascii="Simplified Arabic" w:hAnsi="Simplified Arabic" w:cs="Simplified Arabic"/>
          <w:sz w:val="28"/>
          <w:szCs w:val="28"/>
          <w:rtl/>
        </w:rPr>
        <w:t>المدرکة</w:t>
      </w:r>
      <w:proofErr w:type="spellEnd"/>
      <w:r w:rsidRPr="007430FD">
        <w:rPr>
          <w:rFonts w:ascii="Simplified Arabic" w:hAnsi="Simplified Arabic" w:cs="Simplified Arabic"/>
          <w:sz w:val="28"/>
          <w:szCs w:val="28"/>
          <w:rtl/>
        </w:rPr>
        <w:t xml:space="preserve"> وسلوك الشراء</w:t>
      </w:r>
      <w:r w:rsidRPr="007430FD">
        <w:rPr>
          <w:rFonts w:ascii="Simplified Arabic" w:hAnsi="Simplified Arabic" w:cs="Simplified Arabic"/>
          <w:sz w:val="28"/>
          <w:szCs w:val="28"/>
        </w:rPr>
        <w:t>.</w:t>
      </w:r>
    </w:p>
    <w:p w14:paraId="60944CDD"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باستخدام استبيانات</w:t>
      </w:r>
      <w:r w:rsidRPr="007430FD">
        <w:rPr>
          <w:rFonts w:ascii="Simplified Arabic" w:hAnsi="Simplified Arabic" w:cs="Simplified Arabic"/>
          <w:sz w:val="28"/>
          <w:szCs w:val="28"/>
        </w:rPr>
        <w:t>.</w:t>
      </w:r>
    </w:p>
    <w:p w14:paraId="3455A223" w14:textId="272FE25B"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جودة الخدمة تؤثر على سلوك العملاء</w:t>
      </w:r>
      <w:r w:rsidRPr="007430FD">
        <w:rPr>
          <w:rFonts w:ascii="Simplified Arabic" w:hAnsi="Simplified Arabic" w:cs="Simplified Arabic"/>
          <w:sz w:val="28"/>
          <w:szCs w:val="28"/>
        </w:rPr>
        <w:t>.</w:t>
      </w:r>
      <w:r w:rsidR="000C689E" w:rsidRPr="007430FD">
        <w:rPr>
          <w:rFonts w:ascii="Simplified Arabic" w:hAnsi="Simplified Arabic" w:cs="Simplified Arabic"/>
          <w:sz w:val="28"/>
          <w:szCs w:val="28"/>
        </w:rPr>
        <w:t xml:space="preserve"> </w:t>
      </w:r>
    </w:p>
    <w:p w14:paraId="5439E91D"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تدعم أهمية جودة الخدمة</w:t>
      </w:r>
      <w:r w:rsidRPr="007430FD">
        <w:rPr>
          <w:rFonts w:ascii="Simplified Arabic" w:hAnsi="Simplified Arabic" w:cs="Simplified Arabic"/>
          <w:sz w:val="28"/>
          <w:szCs w:val="28"/>
        </w:rPr>
        <w:t>.</w:t>
      </w:r>
    </w:p>
    <w:p w14:paraId="1FC2ABAB" w14:textId="41C3E5D5" w:rsidR="00C96781" w:rsidRPr="007430FD" w:rsidRDefault="007430FD" w:rsidP="00675795">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تربط الدوران بجودة الخدمة</w:t>
      </w:r>
      <w:r w:rsidRPr="007430FD">
        <w:rPr>
          <w:rFonts w:ascii="Simplified Arabic" w:hAnsi="Simplified Arabic" w:cs="Simplified Arabic"/>
          <w:sz w:val="28"/>
          <w:szCs w:val="28"/>
        </w:rPr>
        <w:t>.</w:t>
      </w:r>
    </w:p>
    <w:p w14:paraId="34486ED3"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29. </w:t>
      </w:r>
      <w:r w:rsidRPr="007430FD">
        <w:rPr>
          <w:rFonts w:asciiTheme="majorBidi" w:hAnsiTheme="majorBidi" w:cstheme="majorBidi"/>
          <w:b/>
          <w:bCs/>
          <w:sz w:val="28"/>
          <w:szCs w:val="28"/>
        </w:rPr>
        <w:t>Al-Rawashdeh (2023) - Impact of Total Quality Management on Institutional Performance</w:t>
      </w:r>
    </w:p>
    <w:p w14:paraId="59D07622" w14:textId="77777777" w:rsidR="007430FD" w:rsidRPr="007430FD" w:rsidRDefault="007430FD" w:rsidP="00C96781">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تحليل أثر إدارة الجودة الشاملة على الأداء المؤسسي في السعودية</w:t>
      </w:r>
      <w:r w:rsidRPr="007430FD">
        <w:rPr>
          <w:rFonts w:ascii="Simplified Arabic" w:hAnsi="Simplified Arabic" w:cs="Simplified Arabic"/>
          <w:sz w:val="28"/>
          <w:szCs w:val="28"/>
        </w:rPr>
        <w:t>.</w:t>
      </w:r>
    </w:p>
    <w:p w14:paraId="2D50DC41" w14:textId="77777777" w:rsidR="007430FD" w:rsidRPr="007430FD" w:rsidRDefault="007430FD" w:rsidP="00C96781">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lastRenderedPageBreak/>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ميدانية على جمعيات خيرية بالرياض</w:t>
      </w:r>
      <w:r w:rsidRPr="007430FD">
        <w:rPr>
          <w:rFonts w:ascii="Simplified Arabic" w:hAnsi="Simplified Arabic" w:cs="Simplified Arabic"/>
          <w:sz w:val="28"/>
          <w:szCs w:val="28"/>
        </w:rPr>
        <w:t>.</w:t>
      </w:r>
    </w:p>
    <w:p w14:paraId="121E84A7" w14:textId="66D219BC" w:rsidR="007430FD" w:rsidRPr="007430FD" w:rsidRDefault="007430FD" w:rsidP="00C96781">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أظهرت أن جودة الخدمة تعتمد على استقرار الموظفين</w:t>
      </w:r>
      <w:r w:rsidRPr="007430FD">
        <w:rPr>
          <w:rFonts w:ascii="Simplified Arabic" w:hAnsi="Simplified Arabic" w:cs="Simplified Arabic"/>
          <w:sz w:val="28"/>
          <w:szCs w:val="28"/>
        </w:rPr>
        <w:t>.</w:t>
      </w:r>
      <w:r w:rsidR="00C96781" w:rsidRPr="007430FD">
        <w:rPr>
          <w:rFonts w:ascii="Simplified Arabic" w:hAnsi="Simplified Arabic" w:cs="Simplified Arabic"/>
          <w:sz w:val="28"/>
          <w:szCs w:val="28"/>
        </w:rPr>
        <w:t xml:space="preserve"> </w:t>
      </w:r>
    </w:p>
    <w:p w14:paraId="37D3C8BE" w14:textId="77777777" w:rsidR="007430FD" w:rsidRPr="007430FD" w:rsidRDefault="007430FD" w:rsidP="00C96781">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محلية تدعم العلاقة بين استقرار الموظفين وجودة الخدمة</w:t>
      </w:r>
      <w:r w:rsidRPr="007430FD">
        <w:rPr>
          <w:rFonts w:ascii="Simplified Arabic" w:hAnsi="Simplified Arabic" w:cs="Simplified Arabic"/>
          <w:sz w:val="28"/>
          <w:szCs w:val="28"/>
        </w:rPr>
        <w:t>.</w:t>
      </w:r>
    </w:p>
    <w:p w14:paraId="52C90534" w14:textId="77777777" w:rsidR="007430FD" w:rsidRPr="007430FD" w:rsidRDefault="007430FD" w:rsidP="00C96781">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تركز على الجمعيات الخيرية وليس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w:t>
      </w:r>
    </w:p>
    <w:p w14:paraId="24AEC24F" w14:textId="77777777" w:rsidR="007430FD" w:rsidRPr="007430FD" w:rsidRDefault="007430FD" w:rsidP="000C689E">
      <w:pPr>
        <w:bidi w:val="0"/>
        <w:spacing w:line="240" w:lineRule="auto"/>
        <w:ind w:firstLine="720"/>
        <w:jc w:val="both"/>
        <w:rPr>
          <w:rFonts w:asciiTheme="majorBidi" w:hAnsiTheme="majorBidi" w:cstheme="majorBidi"/>
          <w:b/>
          <w:bCs/>
          <w:sz w:val="28"/>
          <w:szCs w:val="28"/>
        </w:rPr>
      </w:pPr>
      <w:r w:rsidRPr="007430FD">
        <w:rPr>
          <w:rFonts w:ascii="Simplified Arabic" w:hAnsi="Simplified Arabic" w:cs="Simplified Arabic"/>
          <w:b/>
          <w:bCs/>
          <w:sz w:val="28"/>
          <w:szCs w:val="28"/>
        </w:rPr>
        <w:t xml:space="preserve">30. </w:t>
      </w:r>
      <w:r w:rsidRPr="007430FD">
        <w:rPr>
          <w:rFonts w:asciiTheme="majorBidi" w:hAnsiTheme="majorBidi" w:cstheme="majorBidi"/>
          <w:b/>
          <w:bCs/>
          <w:sz w:val="28"/>
          <w:szCs w:val="28"/>
        </w:rPr>
        <w:t>Cronin &amp; Taylor (1992) - Measuring Service Quality: A Reexamination and Extension</w:t>
      </w:r>
    </w:p>
    <w:p w14:paraId="5F6105E6"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الهدف</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تحسين نموذج</w:t>
      </w:r>
      <w:r w:rsidRPr="007430FD">
        <w:rPr>
          <w:rFonts w:ascii="Simplified Arabic" w:hAnsi="Simplified Arabic" w:cs="Simplified Arabic"/>
          <w:sz w:val="28"/>
          <w:szCs w:val="28"/>
        </w:rPr>
        <w:t xml:space="preserve"> SERVQUAL </w:t>
      </w:r>
      <w:r w:rsidRPr="007430FD">
        <w:rPr>
          <w:rFonts w:ascii="Simplified Arabic" w:hAnsi="Simplified Arabic" w:cs="Simplified Arabic"/>
          <w:sz w:val="28"/>
          <w:szCs w:val="28"/>
          <w:rtl/>
        </w:rPr>
        <w:t>لقياس جودة الخدمة</w:t>
      </w:r>
      <w:r w:rsidRPr="007430FD">
        <w:rPr>
          <w:rFonts w:ascii="Simplified Arabic" w:hAnsi="Simplified Arabic" w:cs="Simplified Arabic"/>
          <w:sz w:val="28"/>
          <w:szCs w:val="28"/>
        </w:rPr>
        <w:t>.</w:t>
      </w:r>
    </w:p>
    <w:p w14:paraId="282C210C"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دراسة تطبيقية باستخدام استبيانات</w:t>
      </w:r>
      <w:r w:rsidRPr="007430FD">
        <w:rPr>
          <w:rFonts w:ascii="Simplified Arabic" w:hAnsi="Simplified Arabic" w:cs="Simplified Arabic"/>
          <w:sz w:val="28"/>
          <w:szCs w:val="28"/>
        </w:rPr>
        <w:t>.</w:t>
      </w:r>
    </w:p>
    <w:p w14:paraId="3FFC90B1"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النتائج</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اقترحت نموذج</w:t>
      </w:r>
      <w:r w:rsidRPr="007430FD">
        <w:rPr>
          <w:rFonts w:ascii="Simplified Arabic" w:hAnsi="Simplified Arabic" w:cs="Simplified Arabic"/>
          <w:sz w:val="28"/>
          <w:szCs w:val="28"/>
        </w:rPr>
        <w:t xml:space="preserve"> SERVPERF </w:t>
      </w:r>
      <w:r w:rsidRPr="007430FD">
        <w:rPr>
          <w:rFonts w:ascii="Simplified Arabic" w:hAnsi="Simplified Arabic" w:cs="Simplified Arabic"/>
          <w:sz w:val="28"/>
          <w:szCs w:val="28"/>
          <w:rtl/>
        </w:rPr>
        <w:t>الذي يركز على الأداء فقط</w:t>
      </w:r>
      <w:r w:rsidRPr="007430FD">
        <w:rPr>
          <w:rFonts w:ascii="Simplified Arabic" w:hAnsi="Simplified Arabic" w:cs="Simplified Arabic"/>
          <w:sz w:val="28"/>
          <w:szCs w:val="28"/>
        </w:rPr>
        <w:t>.</w:t>
      </w:r>
    </w:p>
    <w:p w14:paraId="5747AD24" w14:textId="77777777" w:rsidR="007430FD" w:rsidRPr="007430FD" w:rsidRDefault="007430FD" w:rsidP="000C689E">
      <w:pPr>
        <w:spacing w:line="240" w:lineRule="auto"/>
        <w:ind w:left="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العلاقة بالدراسة الحالية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تقدم بديلًا لـ</w:t>
      </w:r>
      <w:r w:rsidRPr="007430FD">
        <w:rPr>
          <w:rFonts w:ascii="Simplified Arabic" w:hAnsi="Simplified Arabic" w:cs="Simplified Arabic"/>
          <w:sz w:val="28"/>
          <w:szCs w:val="28"/>
        </w:rPr>
        <w:t xml:space="preserve">SERVQUAL </w:t>
      </w:r>
      <w:r w:rsidRPr="007430FD">
        <w:rPr>
          <w:rFonts w:ascii="Simplified Arabic" w:hAnsi="Simplified Arabic" w:cs="Simplified Arabic"/>
          <w:sz w:val="28"/>
          <w:szCs w:val="28"/>
          <w:rtl/>
        </w:rPr>
        <w:t>يمكن استخدامه في دراستنا</w:t>
      </w:r>
      <w:r w:rsidRPr="007430FD">
        <w:rPr>
          <w:rFonts w:ascii="Simplified Arabic" w:hAnsi="Simplified Arabic" w:cs="Simplified Arabic"/>
          <w:sz w:val="28"/>
          <w:szCs w:val="28"/>
        </w:rPr>
        <w:t>.</w:t>
      </w:r>
    </w:p>
    <w:p w14:paraId="73CA2BEC" w14:textId="77777777" w:rsidR="007430FD" w:rsidRPr="007430FD" w:rsidRDefault="007430FD" w:rsidP="000C689E">
      <w:pPr>
        <w:spacing w:line="240" w:lineRule="auto"/>
        <w:ind w:left="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التعليق النقدي</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لا تتناول دوران الموظفين</w:t>
      </w:r>
      <w:r w:rsidRPr="007430FD">
        <w:rPr>
          <w:rFonts w:ascii="Simplified Arabic" w:hAnsi="Simplified Arabic" w:cs="Simplified Arabic"/>
          <w:sz w:val="28"/>
          <w:szCs w:val="28"/>
        </w:rPr>
        <w:t>.</w:t>
      </w:r>
    </w:p>
    <w:p w14:paraId="271AD133" w14:textId="77777777" w:rsidR="007430FD" w:rsidRPr="007430FD" w:rsidRDefault="007430FD" w:rsidP="00595F40">
      <w:pPr>
        <w:spacing w:line="240" w:lineRule="auto"/>
        <w:jc w:val="both"/>
        <w:outlineLvl w:val="0"/>
        <w:rPr>
          <w:rFonts w:ascii="Simplified Arabic" w:hAnsi="Simplified Arabic" w:cs="Simplified Arabic"/>
          <w:b/>
          <w:bCs/>
          <w:sz w:val="36"/>
          <w:szCs w:val="36"/>
        </w:rPr>
      </w:pPr>
      <w:bookmarkStart w:id="25" w:name="_Toc205491139"/>
      <w:r w:rsidRPr="007430FD">
        <w:rPr>
          <w:rFonts w:ascii="Simplified Arabic" w:hAnsi="Simplified Arabic" w:cs="Simplified Arabic"/>
          <w:b/>
          <w:bCs/>
          <w:sz w:val="36"/>
          <w:szCs w:val="36"/>
          <w:rtl/>
        </w:rPr>
        <w:t>تحليل الفجوات البحثية</w:t>
      </w:r>
      <w:bookmarkEnd w:id="25"/>
    </w:p>
    <w:p w14:paraId="4AD86BF7" w14:textId="77777777" w:rsidR="007430FD" w:rsidRPr="007430FD" w:rsidRDefault="007430FD" w:rsidP="00C96781">
      <w:pPr>
        <w:spacing w:line="240" w:lineRule="auto"/>
        <w:ind w:firstLine="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الفجوة المحلية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معظم الدراسات المحلية (مثل</w:t>
      </w:r>
      <w:r w:rsidRPr="007430FD">
        <w:rPr>
          <w:rFonts w:ascii="Simplified Arabic" w:hAnsi="Simplified Arabic" w:cs="Simplified Arabic"/>
          <w:sz w:val="28"/>
          <w:szCs w:val="28"/>
        </w:rPr>
        <w:t xml:space="preserve"> Al-Mansour &amp; Al-Ajmi, 2021; Bayzat, 2024) </w:t>
      </w:r>
      <w:r w:rsidRPr="007430FD">
        <w:rPr>
          <w:rFonts w:ascii="Simplified Arabic" w:hAnsi="Simplified Arabic" w:cs="Simplified Arabic"/>
          <w:sz w:val="28"/>
          <w:szCs w:val="28"/>
          <w:rtl/>
        </w:rPr>
        <w:t xml:space="preserve">تركز على جودة الخدمة أو دوران الموظفين بشكل منفصل، دون ربط الظاهرتين في سياق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tl/>
        </w:rPr>
        <w:t xml:space="preserve"> السعودية. دراستنا تسد هذه الفجوة</w:t>
      </w:r>
      <w:r w:rsidRPr="007430FD">
        <w:rPr>
          <w:rFonts w:ascii="Simplified Arabic" w:hAnsi="Simplified Arabic" w:cs="Simplified Arabic"/>
          <w:sz w:val="28"/>
          <w:szCs w:val="28"/>
        </w:rPr>
        <w:t>.</w:t>
      </w:r>
    </w:p>
    <w:p w14:paraId="6BB2C5C9" w14:textId="77777777" w:rsidR="007430FD" w:rsidRPr="007430FD" w:rsidRDefault="007430FD" w:rsidP="00C96781">
      <w:pPr>
        <w:spacing w:line="240" w:lineRule="auto"/>
        <w:ind w:firstLine="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الفجوة السياقية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الدراسات العالمية (مثل</w:t>
      </w:r>
      <w:r w:rsidRPr="007430FD">
        <w:rPr>
          <w:rFonts w:ascii="Simplified Arabic" w:hAnsi="Simplified Arabic" w:cs="Simplified Arabic"/>
          <w:sz w:val="28"/>
          <w:szCs w:val="28"/>
        </w:rPr>
        <w:t xml:space="preserve"> </w:t>
      </w:r>
      <w:proofErr w:type="spellStart"/>
      <w:r w:rsidRPr="007430FD">
        <w:rPr>
          <w:rFonts w:ascii="Simplified Arabic" w:hAnsi="Simplified Arabic" w:cs="Simplified Arabic"/>
          <w:sz w:val="28"/>
          <w:szCs w:val="28"/>
        </w:rPr>
        <w:t>Hinkin</w:t>
      </w:r>
      <w:proofErr w:type="spellEnd"/>
      <w:r w:rsidRPr="007430FD">
        <w:rPr>
          <w:rFonts w:ascii="Simplified Arabic" w:hAnsi="Simplified Arabic" w:cs="Simplified Arabic"/>
          <w:sz w:val="28"/>
          <w:szCs w:val="28"/>
        </w:rPr>
        <w:t xml:space="preserve"> &amp; Tracey, 2000; Gallup, 2023) </w:t>
      </w:r>
      <w:r w:rsidRPr="007430FD">
        <w:rPr>
          <w:rFonts w:ascii="Simplified Arabic" w:hAnsi="Simplified Arabic" w:cs="Simplified Arabic"/>
          <w:sz w:val="28"/>
          <w:szCs w:val="28"/>
          <w:rtl/>
        </w:rPr>
        <w:t>تقدم رؤى قيمة، لكنها لا تعكس خصوصيات سوق العمل السعودي، مثل سياسات التوطين</w:t>
      </w:r>
      <w:r w:rsidRPr="007430FD">
        <w:rPr>
          <w:rFonts w:ascii="Simplified Arabic" w:hAnsi="Simplified Arabic" w:cs="Simplified Arabic"/>
          <w:sz w:val="28"/>
          <w:szCs w:val="28"/>
        </w:rPr>
        <w:t>.</w:t>
      </w:r>
    </w:p>
    <w:p w14:paraId="445A8ECE" w14:textId="77777777" w:rsidR="007430FD" w:rsidRPr="007430FD" w:rsidRDefault="007430FD" w:rsidP="00C96781">
      <w:pPr>
        <w:spacing w:line="240" w:lineRule="auto"/>
        <w:ind w:firstLine="720"/>
        <w:jc w:val="both"/>
        <w:rPr>
          <w:rFonts w:ascii="Simplified Arabic" w:hAnsi="Simplified Arabic" w:cs="Simplified Arabic"/>
          <w:sz w:val="28"/>
          <w:szCs w:val="28"/>
        </w:rPr>
      </w:pPr>
      <w:r w:rsidRPr="007430FD">
        <w:rPr>
          <w:rFonts w:ascii="Simplified Arabic" w:hAnsi="Simplified Arabic" w:cs="Simplified Arabic"/>
          <w:b/>
          <w:bCs/>
          <w:sz w:val="28"/>
          <w:szCs w:val="28"/>
          <w:rtl/>
        </w:rPr>
        <w:t>الفجوة المنهجية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قلة الدراسات التي تستخدم نموذج</w:t>
      </w:r>
      <w:r w:rsidRPr="007430FD">
        <w:rPr>
          <w:rFonts w:ascii="Simplified Arabic" w:hAnsi="Simplified Arabic" w:cs="Simplified Arabic"/>
          <w:sz w:val="28"/>
          <w:szCs w:val="28"/>
        </w:rPr>
        <w:t xml:space="preserve"> SERVQUAL </w:t>
      </w:r>
      <w:r w:rsidRPr="007430FD">
        <w:rPr>
          <w:rFonts w:ascii="Simplified Arabic" w:hAnsi="Simplified Arabic" w:cs="Simplified Arabic"/>
          <w:sz w:val="28"/>
          <w:szCs w:val="28"/>
          <w:rtl/>
        </w:rPr>
        <w:t>مع تحليل تأثير الدوران، مما يجعل دراستنا فريدة</w:t>
      </w:r>
      <w:r w:rsidRPr="007430FD">
        <w:rPr>
          <w:rFonts w:ascii="Simplified Arabic" w:hAnsi="Simplified Arabic" w:cs="Simplified Arabic"/>
          <w:sz w:val="28"/>
          <w:szCs w:val="28"/>
        </w:rPr>
        <w:t>.</w:t>
      </w:r>
    </w:p>
    <w:p w14:paraId="61254622" w14:textId="77777777" w:rsidR="007430FD" w:rsidRPr="007430FD" w:rsidRDefault="007430FD" w:rsidP="00C96781">
      <w:pPr>
        <w:spacing w:line="240" w:lineRule="auto"/>
        <w:ind w:firstLine="720"/>
        <w:jc w:val="both"/>
        <w:rPr>
          <w:rFonts w:ascii="Simplified Arabic" w:hAnsi="Simplified Arabic" w:cs="Simplified Arabic"/>
          <w:sz w:val="28"/>
          <w:szCs w:val="28"/>
          <w:rtl/>
        </w:rPr>
      </w:pPr>
      <w:r w:rsidRPr="007430FD">
        <w:rPr>
          <w:rFonts w:ascii="Simplified Arabic" w:hAnsi="Simplified Arabic" w:cs="Simplified Arabic"/>
          <w:b/>
          <w:bCs/>
          <w:sz w:val="28"/>
          <w:szCs w:val="28"/>
          <w:rtl/>
        </w:rPr>
        <w:t>الفجوة التطبيقية</w:t>
      </w:r>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 xml:space="preserve">الدراسات التي تناولت </w:t>
      </w:r>
      <w:proofErr w:type="spellStart"/>
      <w:r w:rsidRPr="007430FD">
        <w:rPr>
          <w:rFonts w:ascii="Simplified Arabic" w:hAnsi="Simplified Arabic" w:cs="Simplified Arabic"/>
          <w:sz w:val="28"/>
          <w:szCs w:val="28"/>
          <w:rtl/>
        </w:rPr>
        <w:t>الكافيهات</w:t>
      </w:r>
      <w:proofErr w:type="spellEnd"/>
      <w:r w:rsidRPr="007430FD">
        <w:rPr>
          <w:rFonts w:ascii="Simplified Arabic" w:hAnsi="Simplified Arabic" w:cs="Simplified Arabic"/>
          <w:sz w:val="28"/>
          <w:szCs w:val="28"/>
        </w:rPr>
        <w:t xml:space="preserve"> (</w:t>
      </w:r>
      <w:r w:rsidRPr="007430FD">
        <w:rPr>
          <w:rFonts w:ascii="Simplified Arabic" w:hAnsi="Simplified Arabic" w:cs="Simplified Arabic"/>
          <w:sz w:val="28"/>
          <w:szCs w:val="28"/>
          <w:rtl/>
        </w:rPr>
        <w:t>مثل</w:t>
      </w:r>
      <w:r w:rsidRPr="007430FD">
        <w:rPr>
          <w:rFonts w:ascii="Simplified Arabic" w:hAnsi="Simplified Arabic" w:cs="Simplified Arabic"/>
          <w:sz w:val="28"/>
          <w:szCs w:val="28"/>
        </w:rPr>
        <w:t xml:space="preserve"> </w:t>
      </w:r>
      <w:proofErr w:type="spellStart"/>
      <w:r w:rsidRPr="007430FD">
        <w:rPr>
          <w:rFonts w:ascii="Simplified Arabic" w:hAnsi="Simplified Arabic" w:cs="Simplified Arabic"/>
          <w:sz w:val="28"/>
          <w:szCs w:val="28"/>
        </w:rPr>
        <w:t>YallaPlus</w:t>
      </w:r>
      <w:proofErr w:type="spellEnd"/>
      <w:r w:rsidRPr="007430FD">
        <w:rPr>
          <w:rFonts w:ascii="Simplified Arabic" w:hAnsi="Simplified Arabic" w:cs="Simplified Arabic"/>
          <w:sz w:val="28"/>
          <w:szCs w:val="28"/>
        </w:rPr>
        <w:t xml:space="preserve">, 2025; </w:t>
      </w:r>
      <w:proofErr w:type="spellStart"/>
      <w:r w:rsidRPr="007430FD">
        <w:rPr>
          <w:rFonts w:ascii="Simplified Arabic" w:hAnsi="Simplified Arabic" w:cs="Simplified Arabic"/>
          <w:sz w:val="28"/>
          <w:szCs w:val="28"/>
        </w:rPr>
        <w:t>Bayzat</w:t>
      </w:r>
      <w:proofErr w:type="spellEnd"/>
      <w:r w:rsidRPr="007430FD">
        <w:rPr>
          <w:rFonts w:ascii="Simplified Arabic" w:hAnsi="Simplified Arabic" w:cs="Simplified Arabic"/>
          <w:sz w:val="28"/>
          <w:szCs w:val="28"/>
        </w:rPr>
        <w:t xml:space="preserve">, 2024) </w:t>
      </w:r>
      <w:r w:rsidRPr="007430FD">
        <w:rPr>
          <w:rFonts w:ascii="Simplified Arabic" w:hAnsi="Simplified Arabic" w:cs="Simplified Arabic"/>
          <w:sz w:val="28"/>
          <w:szCs w:val="28"/>
          <w:rtl/>
        </w:rPr>
        <w:t>تركز على التكنولوجيا أو أنظمة الموارد البشرية، دون تحليل عميق لتأثير الدوران على رضا العملاء</w:t>
      </w:r>
      <w:r w:rsidRPr="007430FD">
        <w:rPr>
          <w:rFonts w:ascii="Simplified Arabic" w:hAnsi="Simplified Arabic" w:cs="Simplified Arabic"/>
          <w:sz w:val="28"/>
          <w:szCs w:val="28"/>
        </w:rPr>
        <w:t>.</w:t>
      </w:r>
    </w:p>
    <w:p w14:paraId="3EF7C2B0" w14:textId="77777777" w:rsidR="00675795" w:rsidRDefault="00675795" w:rsidP="00595F40">
      <w:pPr>
        <w:spacing w:line="240" w:lineRule="auto"/>
        <w:jc w:val="both"/>
        <w:outlineLvl w:val="0"/>
        <w:rPr>
          <w:rFonts w:ascii="Simplified Arabic" w:hAnsi="Simplified Arabic" w:cs="Simplified Arabic"/>
          <w:b/>
          <w:bCs/>
          <w:sz w:val="32"/>
          <w:szCs w:val="32"/>
          <w:rtl/>
        </w:rPr>
      </w:pPr>
      <w:bookmarkStart w:id="26" w:name="_Toc205491140"/>
    </w:p>
    <w:p w14:paraId="614BC5DD" w14:textId="77777777" w:rsidR="00675795" w:rsidRDefault="00675795" w:rsidP="00595F40">
      <w:pPr>
        <w:spacing w:line="240" w:lineRule="auto"/>
        <w:jc w:val="both"/>
        <w:outlineLvl w:val="0"/>
        <w:rPr>
          <w:rFonts w:ascii="Simplified Arabic" w:hAnsi="Simplified Arabic" w:cs="Simplified Arabic"/>
          <w:b/>
          <w:bCs/>
          <w:sz w:val="32"/>
          <w:szCs w:val="32"/>
          <w:rtl/>
        </w:rPr>
      </w:pPr>
    </w:p>
    <w:p w14:paraId="0097048A" w14:textId="41F4A431" w:rsidR="00B22143" w:rsidRPr="00B22143" w:rsidRDefault="00B22143" w:rsidP="00595F40">
      <w:pPr>
        <w:spacing w:line="240" w:lineRule="auto"/>
        <w:jc w:val="both"/>
        <w:outlineLvl w:val="0"/>
        <w:rPr>
          <w:rFonts w:ascii="Simplified Arabic" w:hAnsi="Simplified Arabic" w:cs="Simplified Arabic"/>
          <w:b/>
          <w:bCs/>
          <w:sz w:val="32"/>
          <w:szCs w:val="32"/>
        </w:rPr>
      </w:pPr>
      <w:r w:rsidRPr="00B22143">
        <w:rPr>
          <w:rFonts w:ascii="Simplified Arabic" w:hAnsi="Simplified Arabic" w:cs="Simplified Arabic"/>
          <w:b/>
          <w:bCs/>
          <w:sz w:val="32"/>
          <w:szCs w:val="32"/>
          <w:rtl/>
        </w:rPr>
        <w:lastRenderedPageBreak/>
        <w:t>التعليق على الدراسات السابقة</w:t>
      </w:r>
      <w:bookmarkEnd w:id="26"/>
    </w:p>
    <w:p w14:paraId="3C95E3EC" w14:textId="0CC6B03C" w:rsidR="00B22143" w:rsidRPr="00B22143" w:rsidRDefault="00B22143" w:rsidP="00B22143">
      <w:pPr>
        <w:spacing w:line="240" w:lineRule="auto"/>
        <w:ind w:firstLine="720"/>
        <w:jc w:val="both"/>
        <w:rPr>
          <w:rFonts w:ascii="Simplified Arabic" w:hAnsi="Simplified Arabic" w:cs="Simplified Arabic"/>
          <w:sz w:val="28"/>
          <w:szCs w:val="28"/>
        </w:rPr>
      </w:pPr>
      <w:r w:rsidRPr="00B22143">
        <w:rPr>
          <w:rFonts w:ascii="Simplified Arabic" w:hAnsi="Simplified Arabic" w:cs="Simplified Arabic"/>
          <w:sz w:val="28"/>
          <w:szCs w:val="28"/>
          <w:rtl/>
        </w:rPr>
        <w:t>أظهرت الدراسات السابقة، والتي شملت 30 دراسة محلية وعالمية، تنوعًا كبيرًا في تناول معدل دوران الموظفين وجودة الخدمة في القطاعات الخدمية، مع تركيز خاص على قطاع الضيافة فقد تناولت دراسات مثل</w:t>
      </w:r>
      <w:r w:rsidRPr="00B22143">
        <w:rPr>
          <w:rFonts w:ascii="Simplified Arabic" w:hAnsi="Simplified Arabic" w:cs="Simplified Arabic"/>
          <w:sz w:val="28"/>
          <w:szCs w:val="28"/>
        </w:rPr>
        <w:t xml:space="preserve"> </w:t>
      </w:r>
      <w:proofErr w:type="spellStart"/>
      <w:r w:rsidRPr="00B22143">
        <w:rPr>
          <w:rFonts w:ascii="Simplified Arabic" w:hAnsi="Simplified Arabic" w:cs="Simplified Arabic"/>
          <w:sz w:val="28"/>
          <w:szCs w:val="28"/>
        </w:rPr>
        <w:t>Hinkin</w:t>
      </w:r>
      <w:proofErr w:type="spellEnd"/>
      <w:r w:rsidRPr="00B22143">
        <w:rPr>
          <w:rFonts w:ascii="Simplified Arabic" w:hAnsi="Simplified Arabic" w:cs="Simplified Arabic"/>
          <w:sz w:val="28"/>
          <w:szCs w:val="28"/>
        </w:rPr>
        <w:t xml:space="preserve"> &amp; Tracey (2000) </w:t>
      </w:r>
      <w:r w:rsidRPr="00B22143">
        <w:rPr>
          <w:rFonts w:ascii="Simplified Arabic" w:hAnsi="Simplified Arabic" w:cs="Simplified Arabic"/>
          <w:sz w:val="28"/>
          <w:szCs w:val="28"/>
          <w:rtl/>
        </w:rPr>
        <w:t>و</w:t>
      </w:r>
      <w:proofErr w:type="spellStart"/>
      <w:r w:rsidRPr="00B22143">
        <w:rPr>
          <w:rFonts w:ascii="Simplified Arabic" w:hAnsi="Simplified Arabic" w:cs="Simplified Arabic"/>
          <w:sz w:val="28"/>
          <w:szCs w:val="28"/>
        </w:rPr>
        <w:t>FasterCapital</w:t>
      </w:r>
      <w:proofErr w:type="spellEnd"/>
      <w:r w:rsidRPr="00B22143">
        <w:rPr>
          <w:rFonts w:ascii="Simplified Arabic" w:hAnsi="Simplified Arabic" w:cs="Simplified Arabic"/>
          <w:sz w:val="28"/>
          <w:szCs w:val="28"/>
        </w:rPr>
        <w:t xml:space="preserve"> (2023) </w:t>
      </w:r>
      <w:r w:rsidRPr="00B22143">
        <w:rPr>
          <w:rFonts w:ascii="Simplified Arabic" w:hAnsi="Simplified Arabic" w:cs="Simplified Arabic"/>
          <w:sz w:val="28"/>
          <w:szCs w:val="28"/>
          <w:rtl/>
        </w:rPr>
        <w:t>التكاليف المالية والتنظيمية لدوران الموظفين، بينما ركزت دراسات مثل</w:t>
      </w:r>
      <w:r w:rsidRPr="00B22143">
        <w:rPr>
          <w:rFonts w:ascii="Simplified Arabic" w:hAnsi="Simplified Arabic" w:cs="Simplified Arabic"/>
          <w:sz w:val="28"/>
          <w:szCs w:val="28"/>
        </w:rPr>
        <w:t xml:space="preserve"> Parasuraman et al. (1988) </w:t>
      </w:r>
      <w:r w:rsidRPr="00B22143">
        <w:rPr>
          <w:rFonts w:ascii="Simplified Arabic" w:hAnsi="Simplified Arabic" w:cs="Simplified Arabic"/>
          <w:sz w:val="28"/>
          <w:szCs w:val="28"/>
          <w:rtl/>
        </w:rPr>
        <w:t>و</w:t>
      </w:r>
      <w:r w:rsidRPr="00B22143">
        <w:rPr>
          <w:rFonts w:ascii="Simplified Arabic" w:hAnsi="Simplified Arabic" w:cs="Simplified Arabic"/>
          <w:sz w:val="28"/>
          <w:szCs w:val="28"/>
        </w:rPr>
        <w:t xml:space="preserve">Al-Mansour &amp; Al-Ajmi (2021) </w:t>
      </w:r>
      <w:r w:rsidRPr="00B22143">
        <w:rPr>
          <w:rFonts w:ascii="Simplified Arabic" w:hAnsi="Simplified Arabic" w:cs="Simplified Arabic"/>
          <w:sz w:val="28"/>
          <w:szCs w:val="28"/>
          <w:rtl/>
        </w:rPr>
        <w:t>على قياس جودة الخدمة باستخدام نموذج</w:t>
      </w:r>
      <w:r w:rsidRPr="00B22143">
        <w:rPr>
          <w:rFonts w:ascii="Simplified Arabic" w:hAnsi="Simplified Arabic" w:cs="Simplified Arabic"/>
          <w:sz w:val="28"/>
          <w:szCs w:val="28"/>
        </w:rPr>
        <w:t xml:space="preserve"> SERVQUAL </w:t>
      </w:r>
      <w:r w:rsidRPr="00B22143">
        <w:rPr>
          <w:rFonts w:ascii="Simplified Arabic" w:hAnsi="Simplified Arabic" w:cs="Simplified Arabic"/>
          <w:sz w:val="28"/>
          <w:szCs w:val="28"/>
          <w:rtl/>
        </w:rPr>
        <w:t>أو نماذج مشابهة</w:t>
      </w:r>
      <w:r w:rsidR="00C850DA">
        <w:rPr>
          <w:rFonts w:ascii="Simplified Arabic" w:hAnsi="Simplified Arabic" w:cs="Simplified Arabic" w:hint="cs"/>
          <w:sz w:val="28"/>
          <w:szCs w:val="28"/>
          <w:rtl/>
        </w:rPr>
        <w:t xml:space="preserve">، </w:t>
      </w:r>
      <w:r w:rsidRPr="00B22143">
        <w:rPr>
          <w:rFonts w:ascii="Simplified Arabic" w:hAnsi="Simplified Arabic" w:cs="Simplified Arabic"/>
          <w:sz w:val="28"/>
          <w:szCs w:val="28"/>
          <w:rtl/>
        </w:rPr>
        <w:t>ومع ذلك تكشف هذه الدراسات عن فجوات بحثية واضحة، خاصة في السياق السعودي، حيث ركزت معظم الدراسات المحلية</w:t>
      </w:r>
      <w:r w:rsidRPr="00B22143">
        <w:rPr>
          <w:rFonts w:ascii="Simplified Arabic" w:hAnsi="Simplified Arabic" w:cs="Simplified Arabic"/>
          <w:sz w:val="28"/>
          <w:szCs w:val="28"/>
        </w:rPr>
        <w:t xml:space="preserve"> (</w:t>
      </w:r>
      <w:r w:rsidRPr="00B22143">
        <w:rPr>
          <w:rFonts w:ascii="Simplified Arabic" w:hAnsi="Simplified Arabic" w:cs="Simplified Arabic"/>
          <w:sz w:val="28"/>
          <w:szCs w:val="28"/>
          <w:rtl/>
        </w:rPr>
        <w:t>مثل</w:t>
      </w:r>
      <w:r w:rsidRPr="00B22143">
        <w:rPr>
          <w:rFonts w:ascii="Simplified Arabic" w:hAnsi="Simplified Arabic" w:cs="Simplified Arabic"/>
          <w:sz w:val="28"/>
          <w:szCs w:val="28"/>
        </w:rPr>
        <w:t xml:space="preserve"> Bayzat, 2024; Osman et al., 2020) </w:t>
      </w:r>
      <w:r w:rsidRPr="00B22143">
        <w:rPr>
          <w:rFonts w:ascii="Simplified Arabic" w:hAnsi="Simplified Arabic" w:cs="Simplified Arabic"/>
          <w:sz w:val="28"/>
          <w:szCs w:val="28"/>
          <w:rtl/>
        </w:rPr>
        <w:t xml:space="preserve">على قطاعات مثل المطاعم أو الجمعيات الخيرية دون ربط واضح بين دوران الموظفين وجودة الخدمة في قطاع </w:t>
      </w:r>
      <w:proofErr w:type="spellStart"/>
      <w:r w:rsidRPr="00B22143">
        <w:rPr>
          <w:rFonts w:ascii="Simplified Arabic" w:hAnsi="Simplified Arabic" w:cs="Simplified Arabic"/>
          <w:sz w:val="28"/>
          <w:szCs w:val="28"/>
          <w:rtl/>
        </w:rPr>
        <w:t>الكافيهات</w:t>
      </w:r>
      <w:proofErr w:type="spellEnd"/>
      <w:r w:rsidRPr="00B22143">
        <w:rPr>
          <w:rFonts w:ascii="Simplified Arabic" w:hAnsi="Simplified Arabic" w:cs="Simplified Arabic"/>
          <w:sz w:val="28"/>
          <w:szCs w:val="28"/>
          <w:rtl/>
        </w:rPr>
        <w:t>. كما أن الدراسات العالمية، مثل</w:t>
      </w:r>
      <w:r w:rsidRPr="00B22143">
        <w:rPr>
          <w:rFonts w:ascii="Simplified Arabic" w:hAnsi="Simplified Arabic" w:cs="Simplified Arabic"/>
          <w:sz w:val="28"/>
          <w:szCs w:val="28"/>
        </w:rPr>
        <w:t xml:space="preserve"> Gallup (2023) </w:t>
      </w:r>
      <w:r w:rsidRPr="00B22143">
        <w:rPr>
          <w:rFonts w:ascii="Simplified Arabic" w:hAnsi="Simplified Arabic" w:cs="Simplified Arabic"/>
          <w:sz w:val="28"/>
          <w:szCs w:val="28"/>
          <w:rtl/>
        </w:rPr>
        <w:t>و</w:t>
      </w:r>
      <w:r w:rsidRPr="00B22143">
        <w:rPr>
          <w:rFonts w:ascii="Simplified Arabic" w:hAnsi="Simplified Arabic" w:cs="Simplified Arabic"/>
          <w:sz w:val="28"/>
          <w:szCs w:val="28"/>
        </w:rPr>
        <w:t>SHRM (2021)</w:t>
      </w:r>
      <w:r w:rsidRPr="00B22143">
        <w:rPr>
          <w:rFonts w:ascii="Simplified Arabic" w:hAnsi="Simplified Arabic" w:cs="Simplified Arabic"/>
          <w:sz w:val="28"/>
          <w:szCs w:val="28"/>
          <w:rtl/>
        </w:rPr>
        <w:t>، لا تعكس خصوصيات سوق العمل السعودي، مثل سياسات التوطين والتحديات الثقافية</w:t>
      </w:r>
      <w:r w:rsidR="00C850DA">
        <w:rPr>
          <w:rFonts w:ascii="Simplified Arabic" w:hAnsi="Simplified Arabic" w:cs="Simplified Arabic" w:hint="cs"/>
          <w:sz w:val="28"/>
          <w:szCs w:val="28"/>
          <w:rtl/>
        </w:rPr>
        <w:t xml:space="preserve">، </w:t>
      </w:r>
      <w:r w:rsidRPr="00B22143">
        <w:rPr>
          <w:rFonts w:ascii="Simplified Arabic" w:hAnsi="Simplified Arabic" w:cs="Simplified Arabic"/>
          <w:sz w:val="28"/>
          <w:szCs w:val="28"/>
          <w:rtl/>
        </w:rPr>
        <w:t xml:space="preserve">ما يميز هذه الدراسة الحالية هو تركيزها المباشر على قطاع </w:t>
      </w:r>
      <w:proofErr w:type="spellStart"/>
      <w:r w:rsidRPr="00B22143">
        <w:rPr>
          <w:rFonts w:ascii="Simplified Arabic" w:hAnsi="Simplified Arabic" w:cs="Simplified Arabic"/>
          <w:sz w:val="28"/>
          <w:szCs w:val="28"/>
          <w:rtl/>
        </w:rPr>
        <w:t>الكافيهات</w:t>
      </w:r>
      <w:proofErr w:type="spellEnd"/>
      <w:r w:rsidRPr="00B22143">
        <w:rPr>
          <w:rFonts w:ascii="Simplified Arabic" w:hAnsi="Simplified Arabic" w:cs="Simplified Arabic"/>
          <w:sz w:val="28"/>
          <w:szCs w:val="28"/>
          <w:rtl/>
        </w:rPr>
        <w:t xml:space="preserve"> في المملكة العربية السعودية، مع الجمع بين تحليل معدل دوران الموظفين وجودة الخدمة باستخدام نموذج</w:t>
      </w:r>
      <w:r w:rsidRPr="00B22143">
        <w:rPr>
          <w:rFonts w:ascii="Simplified Arabic" w:hAnsi="Simplified Arabic" w:cs="Simplified Arabic"/>
          <w:sz w:val="28"/>
          <w:szCs w:val="28"/>
        </w:rPr>
        <w:t xml:space="preserve"> SERVQUAL</w:t>
      </w:r>
      <w:r w:rsidRPr="00B22143">
        <w:rPr>
          <w:rFonts w:ascii="Simplified Arabic" w:hAnsi="Simplified Arabic" w:cs="Simplified Arabic"/>
          <w:sz w:val="28"/>
          <w:szCs w:val="28"/>
          <w:rtl/>
        </w:rPr>
        <w:t>، مما يوفر إطارًا تحليليًا شاملًا يعالج الفجوة البحثية المحلية</w:t>
      </w:r>
      <w:r w:rsidR="00C850DA">
        <w:rPr>
          <w:rFonts w:ascii="Simplified Arabic" w:hAnsi="Simplified Arabic" w:cs="Simplified Arabic" w:hint="cs"/>
          <w:sz w:val="28"/>
          <w:szCs w:val="28"/>
          <w:rtl/>
        </w:rPr>
        <w:t xml:space="preserve">، </w:t>
      </w:r>
      <w:r w:rsidRPr="00B22143">
        <w:rPr>
          <w:rFonts w:ascii="Simplified Arabic" w:hAnsi="Simplified Arabic" w:cs="Simplified Arabic"/>
          <w:sz w:val="28"/>
          <w:szCs w:val="28"/>
          <w:rtl/>
        </w:rPr>
        <w:t>إضافة إلى ذلك تأخذ الدراسة في الاعتبار السياق الثقافي والتنظيمي الفريد للمملكة، مثل تأثير برامج التوطين، وتقدم توصيات عملية قابلة للتنفيذ لتحسين استقرار القوى العاملة وتعزيز تجربة العملاء، مما يجعلها إسهامًا متميزًا في الأدبيات العلمية والتطبيقية</w:t>
      </w:r>
      <w:r w:rsidRPr="00B22143">
        <w:rPr>
          <w:rFonts w:ascii="Simplified Arabic" w:hAnsi="Simplified Arabic" w:cs="Simplified Arabic"/>
          <w:sz w:val="28"/>
          <w:szCs w:val="28"/>
        </w:rPr>
        <w:t>.</w:t>
      </w:r>
    </w:p>
    <w:p w14:paraId="02586BC7" w14:textId="77777777" w:rsidR="00F925D0" w:rsidRPr="00B22143" w:rsidRDefault="00F925D0" w:rsidP="00C96781">
      <w:pPr>
        <w:spacing w:line="240" w:lineRule="auto"/>
        <w:ind w:firstLine="720"/>
        <w:jc w:val="both"/>
        <w:rPr>
          <w:rFonts w:ascii="Simplified Arabic" w:hAnsi="Simplified Arabic" w:cs="Simplified Arabic"/>
          <w:sz w:val="28"/>
          <w:szCs w:val="28"/>
          <w:rtl/>
        </w:rPr>
      </w:pPr>
    </w:p>
    <w:p w14:paraId="3B1C3E62" w14:textId="77777777" w:rsidR="00F925D0" w:rsidRPr="00932C54" w:rsidRDefault="00F925D0" w:rsidP="00C96781">
      <w:pPr>
        <w:spacing w:line="240" w:lineRule="auto"/>
        <w:ind w:firstLine="720"/>
        <w:jc w:val="both"/>
        <w:rPr>
          <w:rFonts w:ascii="Simplified Arabic" w:hAnsi="Simplified Arabic" w:cs="Simplified Arabic"/>
          <w:sz w:val="28"/>
          <w:szCs w:val="28"/>
          <w:u w:val="single"/>
          <w:rtl/>
        </w:rPr>
      </w:pPr>
    </w:p>
    <w:p w14:paraId="0C7335BD" w14:textId="77777777" w:rsidR="00F925D0" w:rsidRPr="00932C54" w:rsidRDefault="00F925D0" w:rsidP="00C96781">
      <w:pPr>
        <w:spacing w:line="240" w:lineRule="auto"/>
        <w:ind w:firstLine="720"/>
        <w:jc w:val="both"/>
        <w:rPr>
          <w:rFonts w:ascii="Simplified Arabic" w:hAnsi="Simplified Arabic" w:cs="Simplified Arabic"/>
          <w:sz w:val="28"/>
          <w:szCs w:val="28"/>
          <w:u w:val="single"/>
          <w:rtl/>
        </w:rPr>
      </w:pPr>
    </w:p>
    <w:p w14:paraId="70D46B7A" w14:textId="77777777" w:rsidR="00F925D0" w:rsidRPr="00932C54" w:rsidRDefault="00F925D0" w:rsidP="00D22171">
      <w:pPr>
        <w:rPr>
          <w:rFonts w:ascii="Simplified Arabic" w:hAnsi="Simplified Arabic" w:cs="Simplified Arabic"/>
          <w:sz w:val="28"/>
          <w:szCs w:val="28"/>
          <w:u w:val="single"/>
          <w:rtl/>
        </w:rPr>
      </w:pPr>
    </w:p>
    <w:p w14:paraId="57AA8039" w14:textId="77777777" w:rsidR="00F925D0" w:rsidRPr="00932C54" w:rsidRDefault="00F925D0" w:rsidP="00D22171">
      <w:pPr>
        <w:rPr>
          <w:rFonts w:ascii="Simplified Arabic" w:hAnsi="Simplified Arabic" w:cs="Simplified Arabic"/>
          <w:sz w:val="28"/>
          <w:szCs w:val="28"/>
          <w:u w:val="single"/>
          <w:rtl/>
        </w:rPr>
      </w:pPr>
    </w:p>
    <w:p w14:paraId="7A269DBB" w14:textId="77777777" w:rsidR="00F449D4" w:rsidRDefault="00F449D4" w:rsidP="00D22171">
      <w:pPr>
        <w:rPr>
          <w:rFonts w:ascii="Simplified Arabic" w:hAnsi="Simplified Arabic" w:cs="Simplified Arabic"/>
          <w:sz w:val="28"/>
          <w:szCs w:val="28"/>
          <w:u w:val="single"/>
          <w:rtl/>
        </w:rPr>
      </w:pPr>
    </w:p>
    <w:p w14:paraId="70D73AA8" w14:textId="77777777" w:rsidR="007A07D5" w:rsidRDefault="007A07D5" w:rsidP="00D22171">
      <w:pPr>
        <w:rPr>
          <w:rFonts w:ascii="Simplified Arabic" w:hAnsi="Simplified Arabic" w:cs="Simplified Arabic"/>
          <w:sz w:val="28"/>
          <w:szCs w:val="28"/>
          <w:u w:val="single"/>
          <w:rtl/>
        </w:rPr>
      </w:pPr>
    </w:p>
    <w:p w14:paraId="1F6C0C50" w14:textId="77777777" w:rsidR="00675795" w:rsidRDefault="00675795" w:rsidP="00595F40">
      <w:pPr>
        <w:outlineLvl w:val="0"/>
        <w:rPr>
          <w:rFonts w:ascii="Simplified Arabic" w:hAnsi="Simplified Arabic" w:cs="Simplified Arabic"/>
          <w:b/>
          <w:bCs/>
          <w:sz w:val="36"/>
          <w:szCs w:val="36"/>
          <w:u w:val="single"/>
          <w:rtl/>
        </w:rPr>
      </w:pPr>
      <w:bookmarkStart w:id="27" w:name="_Toc205491141"/>
    </w:p>
    <w:p w14:paraId="06182BB3" w14:textId="77777777" w:rsidR="00675795" w:rsidRDefault="00675795" w:rsidP="00595F40">
      <w:pPr>
        <w:outlineLvl w:val="0"/>
        <w:rPr>
          <w:rFonts w:ascii="Simplified Arabic" w:hAnsi="Simplified Arabic" w:cs="Simplified Arabic"/>
          <w:b/>
          <w:bCs/>
          <w:sz w:val="36"/>
          <w:szCs w:val="36"/>
          <w:u w:val="single"/>
          <w:rtl/>
        </w:rPr>
      </w:pPr>
    </w:p>
    <w:p w14:paraId="48610E68" w14:textId="0F21286A" w:rsidR="00F925D0" w:rsidRPr="00F449D4" w:rsidRDefault="00F925D0" w:rsidP="00595F40">
      <w:pPr>
        <w:outlineLvl w:val="0"/>
        <w:rPr>
          <w:rFonts w:ascii="Simplified Arabic" w:hAnsi="Simplified Arabic" w:cs="Simplified Arabic"/>
          <w:b/>
          <w:bCs/>
          <w:sz w:val="36"/>
          <w:szCs w:val="36"/>
          <w:u w:val="single"/>
          <w:rtl/>
        </w:rPr>
      </w:pPr>
      <w:r w:rsidRPr="00F449D4">
        <w:rPr>
          <w:rFonts w:ascii="Simplified Arabic" w:hAnsi="Simplified Arabic" w:cs="Simplified Arabic"/>
          <w:b/>
          <w:bCs/>
          <w:sz w:val="36"/>
          <w:szCs w:val="36"/>
          <w:u w:val="single"/>
          <w:rtl/>
        </w:rPr>
        <w:lastRenderedPageBreak/>
        <w:t>الإطار النظري</w:t>
      </w:r>
      <w:r w:rsidR="00F449D4" w:rsidRPr="00F449D4">
        <w:rPr>
          <w:rFonts w:ascii="Simplified Arabic" w:hAnsi="Simplified Arabic" w:cs="Simplified Arabic" w:hint="cs"/>
          <w:b/>
          <w:bCs/>
          <w:sz w:val="36"/>
          <w:szCs w:val="36"/>
          <w:u w:val="single"/>
          <w:rtl/>
        </w:rPr>
        <w:t>:</w:t>
      </w:r>
      <w:bookmarkEnd w:id="27"/>
    </w:p>
    <w:p w14:paraId="5932C60D" w14:textId="0E9D604B"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يستند الإطار النظري لهذه الدراسة إلى دمج نموذج جودة الخدمة</w:t>
      </w:r>
      <w:r w:rsidRPr="00A8438E">
        <w:rPr>
          <w:rFonts w:ascii="Simplified Arabic" w:hAnsi="Simplified Arabic" w:cs="Simplified Arabic"/>
          <w:sz w:val="28"/>
          <w:szCs w:val="28"/>
        </w:rPr>
        <w:t xml:space="preserve"> (SERVQUAL) </w:t>
      </w:r>
      <w:r w:rsidRPr="00A8438E">
        <w:rPr>
          <w:rFonts w:ascii="Simplified Arabic" w:hAnsi="Simplified Arabic" w:cs="Simplified Arabic"/>
          <w:sz w:val="28"/>
          <w:szCs w:val="28"/>
          <w:rtl/>
        </w:rPr>
        <w:t xml:space="preserve">مع نظريات إدارة الموارد البشرية المتعلقة بمعدل دوران الموظفين، استقرار القوى العاملة، تكلفة الدوران، والالتزام التنظيمي، بهدف تحليل العلاقة بين معدل دوران الموظفين وجودة الخدمة في قطاع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xml:space="preserve"> بالمملكة العربية السعودية</w:t>
      </w:r>
      <w:r w:rsidR="00C40B1C">
        <w:rPr>
          <w:rFonts w:ascii="Simplified Arabic" w:hAnsi="Simplified Arabic" w:cs="Simplified Arabic" w:hint="cs"/>
          <w:sz w:val="28"/>
          <w:szCs w:val="28"/>
          <w:rtl/>
        </w:rPr>
        <w:t xml:space="preserve">، </w:t>
      </w:r>
      <w:r w:rsidRPr="00A8438E">
        <w:rPr>
          <w:rFonts w:ascii="Simplified Arabic" w:hAnsi="Simplified Arabic" w:cs="Simplified Arabic"/>
          <w:sz w:val="28"/>
          <w:szCs w:val="28"/>
          <w:rtl/>
        </w:rPr>
        <w:t>يوفر هذا الإطار أساسًا علميًا شاملًا لفهم الظاهرة المدروسة، مع مراعاة خصوصيات السياق السعودي، مثل سياسات التوطين والتحولات الاجتماعية والاقتصادية في إطار رؤية 2030</w:t>
      </w:r>
      <w:r w:rsidRPr="00A8438E">
        <w:rPr>
          <w:rFonts w:ascii="Simplified Arabic" w:hAnsi="Simplified Arabic" w:cs="Simplified Arabic"/>
          <w:sz w:val="28"/>
          <w:szCs w:val="28"/>
        </w:rPr>
        <w:t>.</w:t>
      </w:r>
    </w:p>
    <w:p w14:paraId="0BE4B937" w14:textId="616C58B7" w:rsidR="00A8438E" w:rsidRPr="00A8438E" w:rsidRDefault="00A8438E" w:rsidP="00657B36">
      <w:pPr>
        <w:pStyle w:val="a8"/>
        <w:numPr>
          <w:ilvl w:val="0"/>
          <w:numId w:val="19"/>
        </w:numPr>
        <w:spacing w:line="240" w:lineRule="auto"/>
        <w:jc w:val="both"/>
        <w:rPr>
          <w:rFonts w:ascii="Simplified Arabic" w:hAnsi="Simplified Arabic" w:cs="Simplified Arabic"/>
          <w:b/>
          <w:bCs/>
          <w:sz w:val="28"/>
          <w:szCs w:val="28"/>
        </w:rPr>
      </w:pPr>
      <w:r w:rsidRPr="00A8438E">
        <w:rPr>
          <w:rFonts w:ascii="Simplified Arabic" w:hAnsi="Simplified Arabic" w:cs="Simplified Arabic"/>
          <w:b/>
          <w:bCs/>
          <w:sz w:val="28"/>
          <w:szCs w:val="28"/>
          <w:rtl/>
        </w:rPr>
        <w:t>نموذج جودة الخدمة</w:t>
      </w:r>
      <w:r w:rsidRPr="00A8438E">
        <w:rPr>
          <w:rFonts w:ascii="Simplified Arabic" w:hAnsi="Simplified Arabic" w:cs="Simplified Arabic"/>
          <w:b/>
          <w:bCs/>
          <w:sz w:val="28"/>
          <w:szCs w:val="28"/>
        </w:rPr>
        <w:t xml:space="preserve"> (SERVQUAL Model)</w:t>
      </w:r>
    </w:p>
    <w:p w14:paraId="60A23A4F"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نموذج</w:t>
      </w:r>
      <w:r w:rsidRPr="00A8438E">
        <w:rPr>
          <w:rFonts w:ascii="Simplified Arabic" w:hAnsi="Simplified Arabic" w:cs="Simplified Arabic"/>
          <w:sz w:val="28"/>
          <w:szCs w:val="28"/>
        </w:rPr>
        <w:t xml:space="preserve"> SERVQUAL</w:t>
      </w:r>
      <w:r w:rsidRPr="00A8438E">
        <w:rPr>
          <w:rFonts w:ascii="Simplified Arabic" w:hAnsi="Simplified Arabic" w:cs="Simplified Arabic"/>
          <w:sz w:val="28"/>
          <w:szCs w:val="28"/>
          <w:rtl/>
        </w:rPr>
        <w:t>، الذي طوره</w:t>
      </w:r>
      <w:r w:rsidRPr="00A8438E">
        <w:rPr>
          <w:rFonts w:ascii="Simplified Arabic" w:hAnsi="Simplified Arabic" w:cs="Simplified Arabic"/>
          <w:sz w:val="28"/>
          <w:szCs w:val="28"/>
        </w:rPr>
        <w:t xml:space="preserve"> Parasuraman </w:t>
      </w:r>
      <w:r w:rsidRPr="00A8438E">
        <w:rPr>
          <w:rFonts w:ascii="Simplified Arabic" w:hAnsi="Simplified Arabic" w:cs="Simplified Arabic"/>
          <w:sz w:val="28"/>
          <w:szCs w:val="28"/>
          <w:rtl/>
        </w:rPr>
        <w:t>وآخرون (1988)، يُعد من أبرز النماذج لقياس جودة الخدمة من خلال تحديد الفجوة بين توقعات العملاء وإدراكهم الفعلي للخدمة المقدمة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Parasuraman, Zeithaml, &amp; Berry, 1988</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يتضمن النموذج خمسة أبعاد رئيسية</w:t>
      </w:r>
      <w:r w:rsidRPr="00A8438E">
        <w:rPr>
          <w:rFonts w:ascii="Simplified Arabic" w:hAnsi="Simplified Arabic" w:cs="Simplified Arabic"/>
          <w:sz w:val="28"/>
          <w:szCs w:val="28"/>
        </w:rPr>
        <w:t>:</w:t>
      </w:r>
    </w:p>
    <w:p w14:paraId="4AA3E5E7" w14:textId="77777777" w:rsidR="00A8438E" w:rsidRPr="00A8438E" w:rsidRDefault="00A8438E" w:rsidP="00657B36">
      <w:pPr>
        <w:numPr>
          <w:ilvl w:val="0"/>
          <w:numId w:val="18"/>
        </w:numPr>
        <w:spacing w:line="240" w:lineRule="auto"/>
        <w:jc w:val="both"/>
        <w:rPr>
          <w:rFonts w:ascii="Simplified Arabic" w:hAnsi="Simplified Arabic" w:cs="Simplified Arabic"/>
          <w:sz w:val="28"/>
          <w:szCs w:val="28"/>
        </w:rPr>
      </w:pPr>
      <w:r w:rsidRPr="00A8438E">
        <w:rPr>
          <w:rFonts w:ascii="Simplified Arabic" w:hAnsi="Simplified Arabic" w:cs="Simplified Arabic"/>
          <w:b/>
          <w:bCs/>
          <w:sz w:val="28"/>
          <w:szCs w:val="28"/>
          <w:rtl/>
        </w:rPr>
        <w:t>الملموسية</w:t>
      </w:r>
      <w:r w:rsidRPr="00A8438E">
        <w:rPr>
          <w:rFonts w:ascii="Simplified Arabic" w:hAnsi="Simplified Arabic" w:cs="Simplified Arabic"/>
          <w:b/>
          <w:bCs/>
          <w:sz w:val="28"/>
          <w:szCs w:val="28"/>
        </w:rPr>
        <w:t xml:space="preserve"> (Tangibles):</w:t>
      </w:r>
      <w:r w:rsidRPr="00A8438E">
        <w:rPr>
          <w:rFonts w:ascii="Simplified Arabic" w:hAnsi="Simplified Arabic" w:cs="Simplified Arabic"/>
          <w:sz w:val="28"/>
          <w:szCs w:val="28"/>
        </w:rPr>
        <w:t> </w:t>
      </w:r>
      <w:r w:rsidRPr="00A8438E">
        <w:rPr>
          <w:rFonts w:ascii="Simplified Arabic" w:hAnsi="Simplified Arabic" w:cs="Simplified Arabic"/>
          <w:sz w:val="28"/>
          <w:szCs w:val="28"/>
          <w:rtl/>
        </w:rPr>
        <w:t>المظهر الخارجي للمرافق، المعدات، والعاملين</w:t>
      </w:r>
      <w:r w:rsidRPr="00A8438E">
        <w:rPr>
          <w:rFonts w:ascii="Simplified Arabic" w:hAnsi="Simplified Arabic" w:cs="Simplified Arabic"/>
          <w:sz w:val="28"/>
          <w:szCs w:val="28"/>
        </w:rPr>
        <w:t>.</w:t>
      </w:r>
    </w:p>
    <w:p w14:paraId="0CB7BCC4" w14:textId="77777777" w:rsidR="00A8438E" w:rsidRPr="00A8438E" w:rsidRDefault="00A8438E" w:rsidP="00657B36">
      <w:pPr>
        <w:numPr>
          <w:ilvl w:val="0"/>
          <w:numId w:val="18"/>
        </w:numPr>
        <w:spacing w:line="240" w:lineRule="auto"/>
        <w:jc w:val="both"/>
        <w:rPr>
          <w:rFonts w:ascii="Simplified Arabic" w:hAnsi="Simplified Arabic" w:cs="Simplified Arabic"/>
          <w:sz w:val="28"/>
          <w:szCs w:val="28"/>
        </w:rPr>
      </w:pPr>
      <w:r w:rsidRPr="00A8438E">
        <w:rPr>
          <w:rFonts w:ascii="Simplified Arabic" w:hAnsi="Simplified Arabic" w:cs="Simplified Arabic"/>
          <w:b/>
          <w:bCs/>
          <w:sz w:val="28"/>
          <w:szCs w:val="28"/>
          <w:rtl/>
        </w:rPr>
        <w:t>الاعتمادية</w:t>
      </w:r>
      <w:r w:rsidRPr="00A8438E">
        <w:rPr>
          <w:rFonts w:ascii="Simplified Arabic" w:hAnsi="Simplified Arabic" w:cs="Simplified Arabic"/>
          <w:b/>
          <w:bCs/>
          <w:sz w:val="28"/>
          <w:szCs w:val="28"/>
        </w:rPr>
        <w:t xml:space="preserve"> (Reliability):</w:t>
      </w:r>
      <w:r w:rsidRPr="00A8438E">
        <w:rPr>
          <w:rFonts w:ascii="Simplified Arabic" w:hAnsi="Simplified Arabic" w:cs="Simplified Arabic"/>
          <w:sz w:val="28"/>
          <w:szCs w:val="28"/>
        </w:rPr>
        <w:t> </w:t>
      </w:r>
      <w:r w:rsidRPr="00A8438E">
        <w:rPr>
          <w:rFonts w:ascii="Simplified Arabic" w:hAnsi="Simplified Arabic" w:cs="Simplified Arabic"/>
          <w:sz w:val="28"/>
          <w:szCs w:val="28"/>
          <w:rtl/>
        </w:rPr>
        <w:t>تقديم الخدمة الموعودة بدقة وفي الوقت المحدد</w:t>
      </w:r>
      <w:r w:rsidRPr="00A8438E">
        <w:rPr>
          <w:rFonts w:ascii="Simplified Arabic" w:hAnsi="Simplified Arabic" w:cs="Simplified Arabic"/>
          <w:sz w:val="28"/>
          <w:szCs w:val="28"/>
        </w:rPr>
        <w:t>.</w:t>
      </w:r>
    </w:p>
    <w:p w14:paraId="7FD1699D" w14:textId="77777777" w:rsidR="00A8438E" w:rsidRPr="00A8438E" w:rsidRDefault="00A8438E" w:rsidP="00657B36">
      <w:pPr>
        <w:numPr>
          <w:ilvl w:val="0"/>
          <w:numId w:val="18"/>
        </w:numPr>
        <w:spacing w:line="240" w:lineRule="auto"/>
        <w:jc w:val="both"/>
        <w:rPr>
          <w:rFonts w:ascii="Simplified Arabic" w:hAnsi="Simplified Arabic" w:cs="Simplified Arabic"/>
          <w:sz w:val="28"/>
          <w:szCs w:val="28"/>
        </w:rPr>
      </w:pPr>
      <w:r w:rsidRPr="00A8438E">
        <w:rPr>
          <w:rFonts w:ascii="Simplified Arabic" w:hAnsi="Simplified Arabic" w:cs="Simplified Arabic"/>
          <w:b/>
          <w:bCs/>
          <w:sz w:val="28"/>
          <w:szCs w:val="28"/>
          <w:rtl/>
        </w:rPr>
        <w:t>الاستجابة</w:t>
      </w:r>
      <w:r w:rsidRPr="00A8438E">
        <w:rPr>
          <w:rFonts w:ascii="Simplified Arabic" w:hAnsi="Simplified Arabic" w:cs="Simplified Arabic"/>
          <w:b/>
          <w:bCs/>
          <w:sz w:val="28"/>
          <w:szCs w:val="28"/>
        </w:rPr>
        <w:t xml:space="preserve"> (Responsiveness):</w:t>
      </w:r>
      <w:r w:rsidRPr="00A8438E">
        <w:rPr>
          <w:rFonts w:ascii="Simplified Arabic" w:hAnsi="Simplified Arabic" w:cs="Simplified Arabic"/>
          <w:sz w:val="28"/>
          <w:szCs w:val="28"/>
        </w:rPr>
        <w:t> </w:t>
      </w:r>
      <w:r w:rsidRPr="00A8438E">
        <w:rPr>
          <w:rFonts w:ascii="Simplified Arabic" w:hAnsi="Simplified Arabic" w:cs="Simplified Arabic"/>
          <w:sz w:val="28"/>
          <w:szCs w:val="28"/>
          <w:rtl/>
        </w:rPr>
        <w:t>استعداد الموظفين لتقديم الخدمة بسرعة</w:t>
      </w:r>
      <w:r w:rsidRPr="00A8438E">
        <w:rPr>
          <w:rFonts w:ascii="Simplified Arabic" w:hAnsi="Simplified Arabic" w:cs="Simplified Arabic"/>
          <w:sz w:val="28"/>
          <w:szCs w:val="28"/>
        </w:rPr>
        <w:t>.</w:t>
      </w:r>
    </w:p>
    <w:p w14:paraId="1FCDB801" w14:textId="77777777" w:rsidR="00A8438E" w:rsidRPr="00A8438E" w:rsidRDefault="00A8438E" w:rsidP="00657B36">
      <w:pPr>
        <w:numPr>
          <w:ilvl w:val="0"/>
          <w:numId w:val="18"/>
        </w:numPr>
        <w:spacing w:line="240" w:lineRule="auto"/>
        <w:jc w:val="both"/>
        <w:rPr>
          <w:rFonts w:ascii="Simplified Arabic" w:hAnsi="Simplified Arabic" w:cs="Simplified Arabic"/>
          <w:sz w:val="28"/>
          <w:szCs w:val="28"/>
        </w:rPr>
      </w:pPr>
      <w:r w:rsidRPr="00A8438E">
        <w:rPr>
          <w:rFonts w:ascii="Simplified Arabic" w:hAnsi="Simplified Arabic" w:cs="Simplified Arabic"/>
          <w:b/>
          <w:bCs/>
          <w:sz w:val="28"/>
          <w:szCs w:val="28"/>
          <w:rtl/>
        </w:rPr>
        <w:t>الضمان</w:t>
      </w:r>
      <w:r w:rsidRPr="00A8438E">
        <w:rPr>
          <w:rFonts w:ascii="Simplified Arabic" w:hAnsi="Simplified Arabic" w:cs="Simplified Arabic"/>
          <w:b/>
          <w:bCs/>
          <w:sz w:val="28"/>
          <w:szCs w:val="28"/>
        </w:rPr>
        <w:t xml:space="preserve"> (Assurance):</w:t>
      </w:r>
      <w:r w:rsidRPr="00A8438E">
        <w:rPr>
          <w:rFonts w:ascii="Simplified Arabic" w:hAnsi="Simplified Arabic" w:cs="Simplified Arabic"/>
          <w:sz w:val="28"/>
          <w:szCs w:val="28"/>
        </w:rPr>
        <w:t> </w:t>
      </w:r>
      <w:r w:rsidRPr="00A8438E">
        <w:rPr>
          <w:rFonts w:ascii="Simplified Arabic" w:hAnsi="Simplified Arabic" w:cs="Simplified Arabic"/>
          <w:sz w:val="28"/>
          <w:szCs w:val="28"/>
          <w:rtl/>
        </w:rPr>
        <w:t>كفاءة الموظفين وقدرتهم على إلهام الثقة</w:t>
      </w:r>
      <w:r w:rsidRPr="00A8438E">
        <w:rPr>
          <w:rFonts w:ascii="Simplified Arabic" w:hAnsi="Simplified Arabic" w:cs="Simplified Arabic"/>
          <w:sz w:val="28"/>
          <w:szCs w:val="28"/>
        </w:rPr>
        <w:t>.</w:t>
      </w:r>
    </w:p>
    <w:p w14:paraId="3218BD87" w14:textId="77777777" w:rsidR="00A8438E" w:rsidRPr="00A8438E" w:rsidRDefault="00A8438E" w:rsidP="00657B36">
      <w:pPr>
        <w:numPr>
          <w:ilvl w:val="0"/>
          <w:numId w:val="18"/>
        </w:numPr>
        <w:spacing w:line="240" w:lineRule="auto"/>
        <w:jc w:val="both"/>
        <w:rPr>
          <w:rFonts w:ascii="Simplified Arabic" w:hAnsi="Simplified Arabic" w:cs="Simplified Arabic"/>
          <w:sz w:val="28"/>
          <w:szCs w:val="28"/>
        </w:rPr>
      </w:pPr>
      <w:r w:rsidRPr="00A8438E">
        <w:rPr>
          <w:rFonts w:ascii="Simplified Arabic" w:hAnsi="Simplified Arabic" w:cs="Simplified Arabic"/>
          <w:b/>
          <w:bCs/>
          <w:sz w:val="28"/>
          <w:szCs w:val="28"/>
          <w:rtl/>
        </w:rPr>
        <w:t>التعاطف</w:t>
      </w:r>
      <w:r w:rsidRPr="00A8438E">
        <w:rPr>
          <w:rFonts w:ascii="Simplified Arabic" w:hAnsi="Simplified Arabic" w:cs="Simplified Arabic"/>
          <w:b/>
          <w:bCs/>
          <w:sz w:val="28"/>
          <w:szCs w:val="28"/>
        </w:rPr>
        <w:t xml:space="preserve"> (Empathy):</w:t>
      </w:r>
      <w:r w:rsidRPr="00A8438E">
        <w:rPr>
          <w:rFonts w:ascii="Simplified Arabic" w:hAnsi="Simplified Arabic" w:cs="Simplified Arabic"/>
          <w:sz w:val="28"/>
          <w:szCs w:val="28"/>
        </w:rPr>
        <w:t> </w:t>
      </w:r>
      <w:r w:rsidRPr="00A8438E">
        <w:rPr>
          <w:rFonts w:ascii="Simplified Arabic" w:hAnsi="Simplified Arabic" w:cs="Simplified Arabic"/>
          <w:sz w:val="28"/>
          <w:szCs w:val="28"/>
          <w:rtl/>
        </w:rPr>
        <w:t>تقديم خدمة شخصية تلبي احتياجات العملاء</w:t>
      </w:r>
      <w:r w:rsidRPr="00A8438E">
        <w:rPr>
          <w:rFonts w:ascii="Simplified Arabic" w:hAnsi="Simplified Arabic" w:cs="Simplified Arabic"/>
          <w:sz w:val="28"/>
          <w:szCs w:val="28"/>
        </w:rPr>
        <w:t>.</w:t>
      </w:r>
    </w:p>
    <w:p w14:paraId="7A2BC299"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يؤكد</w:t>
      </w:r>
      <w:r w:rsidRPr="00A8438E">
        <w:rPr>
          <w:rFonts w:ascii="Simplified Arabic" w:hAnsi="Simplified Arabic" w:cs="Simplified Arabic"/>
          <w:sz w:val="28"/>
          <w:szCs w:val="28"/>
        </w:rPr>
        <w:t xml:space="preserve"> Parasuraman </w:t>
      </w:r>
      <w:r w:rsidRPr="00A8438E">
        <w:rPr>
          <w:rFonts w:ascii="Simplified Arabic" w:hAnsi="Simplified Arabic" w:cs="Simplified Arabic"/>
          <w:sz w:val="28"/>
          <w:szCs w:val="28"/>
          <w:rtl/>
        </w:rPr>
        <w:t>وآخرون (1988) أن جودة الخدمة تعتمد على تقليل الفجوات في هذه الأبعاد، وهو ما يتطلب استقرار الكوادر البشرية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Parasuraman, Zeithaml, &amp; Berry, 1988</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 xml:space="preserve">في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يؤثر دوران الموظفين على هذه الأبعاد، حيث يؤدي التغيير المتكرر إلى انخفاض الكفاءة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 xml:space="preserve">Kotler, </w:t>
      </w:r>
      <w:proofErr w:type="spellStart"/>
      <w:r w:rsidRPr="00A8438E">
        <w:rPr>
          <w:rFonts w:ascii="Simplified Arabic" w:hAnsi="Simplified Arabic" w:cs="Simplified Arabic"/>
          <w:i/>
          <w:iCs/>
          <w:sz w:val="28"/>
          <w:szCs w:val="28"/>
        </w:rPr>
        <w:t>Kartajaya</w:t>
      </w:r>
      <w:proofErr w:type="spellEnd"/>
      <w:r w:rsidRPr="00A8438E">
        <w:rPr>
          <w:rFonts w:ascii="Simplified Arabic" w:hAnsi="Simplified Arabic" w:cs="Simplified Arabic"/>
          <w:i/>
          <w:iCs/>
          <w:sz w:val="28"/>
          <w:szCs w:val="28"/>
        </w:rPr>
        <w:t xml:space="preserve">, &amp; </w:t>
      </w:r>
      <w:proofErr w:type="spellStart"/>
      <w:r w:rsidRPr="00A8438E">
        <w:rPr>
          <w:rFonts w:ascii="Simplified Arabic" w:hAnsi="Simplified Arabic" w:cs="Simplified Arabic"/>
          <w:i/>
          <w:iCs/>
          <w:sz w:val="28"/>
          <w:szCs w:val="28"/>
        </w:rPr>
        <w:t>Setiawan</w:t>
      </w:r>
      <w:proofErr w:type="spellEnd"/>
      <w:r w:rsidRPr="00A8438E">
        <w:rPr>
          <w:rFonts w:ascii="Simplified Arabic" w:hAnsi="Simplified Arabic" w:cs="Simplified Arabic"/>
          <w:i/>
          <w:iCs/>
          <w:sz w:val="28"/>
          <w:szCs w:val="28"/>
        </w:rPr>
        <w:t>, 2017</w:t>
      </w:r>
      <w:r w:rsidRPr="00A8438E">
        <w:rPr>
          <w:rFonts w:ascii="Simplified Arabic" w:hAnsi="Simplified Arabic" w:cs="Simplified Arabic"/>
          <w:sz w:val="28"/>
          <w:szCs w:val="28"/>
        </w:rPr>
        <w:t>).</w:t>
      </w:r>
    </w:p>
    <w:p w14:paraId="7BD5709F"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b/>
          <w:bCs/>
          <w:sz w:val="28"/>
          <w:szCs w:val="28"/>
          <w:rtl/>
        </w:rPr>
        <w:t>تطبيق النموذج</w:t>
      </w:r>
      <w:r w:rsidRPr="00A8438E">
        <w:rPr>
          <w:rFonts w:ascii="Simplified Arabic" w:hAnsi="Simplified Arabic" w:cs="Simplified Arabic"/>
          <w:b/>
          <w:bCs/>
          <w:sz w:val="28"/>
          <w:szCs w:val="28"/>
        </w:rPr>
        <w:t>:</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يُستخدم نموذج</w:t>
      </w:r>
      <w:r w:rsidRPr="00A8438E">
        <w:rPr>
          <w:rFonts w:ascii="Simplified Arabic" w:hAnsi="Simplified Arabic" w:cs="Simplified Arabic"/>
          <w:sz w:val="28"/>
          <w:szCs w:val="28"/>
        </w:rPr>
        <w:t xml:space="preserve"> SERVQUAL </w:t>
      </w:r>
      <w:r w:rsidRPr="00A8438E">
        <w:rPr>
          <w:rFonts w:ascii="Simplified Arabic" w:hAnsi="Simplified Arabic" w:cs="Simplified Arabic"/>
          <w:sz w:val="28"/>
          <w:szCs w:val="28"/>
          <w:rtl/>
        </w:rPr>
        <w:t xml:space="preserve">لتقييم جودة الخدمة في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xml:space="preserve"> السعودية، مع التركيز على تأثير دوران الموظفين على الأبعاد الخمسة</w:t>
      </w:r>
      <w:r w:rsidRPr="00A8438E">
        <w:rPr>
          <w:rFonts w:ascii="Simplified Arabic" w:hAnsi="Simplified Arabic" w:cs="Simplified Arabic"/>
          <w:sz w:val="28"/>
          <w:szCs w:val="28"/>
        </w:rPr>
        <w:t>.</w:t>
      </w:r>
    </w:p>
    <w:p w14:paraId="464E8C81" w14:textId="06360214" w:rsidR="00A8438E" w:rsidRPr="00A8438E" w:rsidRDefault="00A8438E" w:rsidP="00657B36">
      <w:pPr>
        <w:pStyle w:val="a8"/>
        <w:numPr>
          <w:ilvl w:val="0"/>
          <w:numId w:val="19"/>
        </w:numPr>
        <w:spacing w:line="240" w:lineRule="auto"/>
        <w:jc w:val="both"/>
        <w:rPr>
          <w:rFonts w:ascii="Simplified Arabic" w:hAnsi="Simplified Arabic" w:cs="Simplified Arabic"/>
          <w:b/>
          <w:bCs/>
          <w:sz w:val="28"/>
          <w:szCs w:val="28"/>
        </w:rPr>
      </w:pPr>
      <w:r w:rsidRPr="00A8438E">
        <w:rPr>
          <w:rFonts w:ascii="Simplified Arabic" w:hAnsi="Simplified Arabic" w:cs="Simplified Arabic"/>
          <w:b/>
          <w:bCs/>
          <w:sz w:val="28"/>
          <w:szCs w:val="28"/>
          <w:rtl/>
        </w:rPr>
        <w:t>نظرية استقرار القوى العاملة</w:t>
      </w:r>
      <w:r w:rsidRPr="00A8438E">
        <w:rPr>
          <w:rFonts w:ascii="Simplified Arabic" w:hAnsi="Simplified Arabic" w:cs="Simplified Arabic"/>
          <w:b/>
          <w:bCs/>
          <w:sz w:val="28"/>
          <w:szCs w:val="28"/>
        </w:rPr>
        <w:t xml:space="preserve"> (Workforce Stability Theories)</w:t>
      </w:r>
    </w:p>
    <w:p w14:paraId="4E711DBC"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تُركز هذه النظريات على أهمية استقرار الكوادر البشرية لتحسين الأداء المؤسسي. وفقًا لـ</w:t>
      </w:r>
      <w:r w:rsidRPr="00A8438E">
        <w:rPr>
          <w:rFonts w:ascii="Simplified Arabic" w:hAnsi="Simplified Arabic" w:cs="Simplified Arabic"/>
          <w:sz w:val="28"/>
          <w:szCs w:val="28"/>
        </w:rPr>
        <w:t xml:space="preserve"> Price (1977)</w:t>
      </w:r>
      <w:r w:rsidRPr="00A8438E">
        <w:rPr>
          <w:rFonts w:ascii="Simplified Arabic" w:hAnsi="Simplified Arabic" w:cs="Simplified Arabic"/>
          <w:sz w:val="28"/>
          <w:szCs w:val="28"/>
          <w:rtl/>
        </w:rPr>
        <w:t>، يعزز انخفاض معدل الدوران تراكم المعرفة والخبرة، مما يحسن جودة الخدمة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 xml:space="preserve">Price, </w:t>
      </w:r>
      <w:r w:rsidRPr="00A8438E">
        <w:rPr>
          <w:rFonts w:ascii="Simplified Arabic" w:hAnsi="Simplified Arabic" w:cs="Simplified Arabic"/>
          <w:i/>
          <w:iCs/>
          <w:sz w:val="28"/>
          <w:szCs w:val="28"/>
        </w:rPr>
        <w:lastRenderedPageBreak/>
        <w:t>1977</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كما يُشير</w:t>
      </w:r>
      <w:r w:rsidRPr="00A8438E">
        <w:rPr>
          <w:rFonts w:ascii="Simplified Arabic" w:hAnsi="Simplified Arabic" w:cs="Simplified Arabic"/>
          <w:sz w:val="28"/>
          <w:szCs w:val="28"/>
        </w:rPr>
        <w:t xml:space="preserve"> Mobley (1982) </w:t>
      </w:r>
      <w:r w:rsidRPr="00A8438E">
        <w:rPr>
          <w:rFonts w:ascii="Simplified Arabic" w:hAnsi="Simplified Arabic" w:cs="Simplified Arabic"/>
          <w:sz w:val="28"/>
          <w:szCs w:val="28"/>
          <w:rtl/>
        </w:rPr>
        <w:t>إلى أن استقرار الموظفين يبني علاقات طويلة الأمد مع العملاء، مما يزيد الرضا والولاء</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Mobley, 1982</w:t>
      </w:r>
      <w:r w:rsidRPr="00A8438E">
        <w:rPr>
          <w:rFonts w:ascii="Simplified Arabic" w:hAnsi="Simplified Arabic" w:cs="Simplified Arabic"/>
          <w:sz w:val="28"/>
          <w:szCs w:val="28"/>
        </w:rPr>
        <w:t>).</w:t>
      </w:r>
    </w:p>
    <w:p w14:paraId="648E8C36"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b/>
          <w:bCs/>
          <w:sz w:val="28"/>
          <w:szCs w:val="28"/>
          <w:rtl/>
        </w:rPr>
        <w:t>تطبيق النظرية</w:t>
      </w:r>
      <w:r w:rsidRPr="00A8438E">
        <w:rPr>
          <w:rFonts w:ascii="Simplified Arabic" w:hAnsi="Simplified Arabic" w:cs="Simplified Arabic"/>
          <w:b/>
          <w:bCs/>
          <w:sz w:val="28"/>
          <w:szCs w:val="28"/>
        </w:rPr>
        <w:t>:</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 xml:space="preserve">في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يؤدي استقرار الموظفين إلى تحسين جودة الخدمة من خلال ضمان اتساق الأداء وتكوين علاقات إيجابية مع العملاء</w:t>
      </w:r>
      <w:r w:rsidRPr="00A8438E">
        <w:rPr>
          <w:rFonts w:ascii="Simplified Arabic" w:hAnsi="Simplified Arabic" w:cs="Simplified Arabic"/>
          <w:sz w:val="28"/>
          <w:szCs w:val="28"/>
        </w:rPr>
        <w:t>.</w:t>
      </w:r>
    </w:p>
    <w:p w14:paraId="4BA5E86E" w14:textId="22B7F75F" w:rsidR="00A8438E" w:rsidRPr="00A8438E" w:rsidRDefault="00A8438E" w:rsidP="00657B36">
      <w:pPr>
        <w:pStyle w:val="a8"/>
        <w:numPr>
          <w:ilvl w:val="0"/>
          <w:numId w:val="19"/>
        </w:numPr>
        <w:spacing w:line="240" w:lineRule="auto"/>
        <w:jc w:val="both"/>
        <w:rPr>
          <w:rFonts w:ascii="Simplified Arabic" w:hAnsi="Simplified Arabic" w:cs="Simplified Arabic"/>
          <w:b/>
          <w:bCs/>
          <w:sz w:val="28"/>
          <w:szCs w:val="28"/>
        </w:rPr>
      </w:pPr>
      <w:r w:rsidRPr="00A8438E">
        <w:rPr>
          <w:rFonts w:ascii="Simplified Arabic" w:hAnsi="Simplified Arabic" w:cs="Simplified Arabic"/>
          <w:b/>
          <w:bCs/>
          <w:sz w:val="28"/>
          <w:szCs w:val="28"/>
          <w:rtl/>
        </w:rPr>
        <w:t>نظرية تكلفة الدوران الوظيفي</w:t>
      </w:r>
      <w:r w:rsidRPr="00A8438E">
        <w:rPr>
          <w:rFonts w:ascii="Simplified Arabic" w:hAnsi="Simplified Arabic" w:cs="Simplified Arabic"/>
          <w:b/>
          <w:bCs/>
          <w:sz w:val="28"/>
          <w:szCs w:val="28"/>
        </w:rPr>
        <w:t xml:space="preserve"> (Employee Turnover Cost Theory)</w:t>
      </w:r>
    </w:p>
    <w:p w14:paraId="36D2A49F"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تُحلل هذه النظرية الأعباء المالية والتنظيمية الناتجة عن دوران الموظفين. وفقًا لـ</w:t>
      </w:r>
      <w:r w:rsidRPr="00A8438E">
        <w:rPr>
          <w:rFonts w:ascii="Simplified Arabic" w:hAnsi="Simplified Arabic" w:cs="Simplified Arabic"/>
          <w:sz w:val="28"/>
          <w:szCs w:val="28"/>
        </w:rPr>
        <w:t xml:space="preserve"> </w:t>
      </w:r>
      <w:proofErr w:type="spellStart"/>
      <w:r w:rsidRPr="00A8438E">
        <w:rPr>
          <w:rFonts w:ascii="Simplified Arabic" w:hAnsi="Simplified Arabic" w:cs="Simplified Arabic"/>
          <w:sz w:val="28"/>
          <w:szCs w:val="28"/>
        </w:rPr>
        <w:t>Hinkin</w:t>
      </w:r>
      <w:proofErr w:type="spellEnd"/>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و</w:t>
      </w:r>
      <w:r w:rsidRPr="00A8438E">
        <w:rPr>
          <w:rFonts w:ascii="Simplified Arabic" w:hAnsi="Simplified Arabic" w:cs="Simplified Arabic"/>
          <w:sz w:val="28"/>
          <w:szCs w:val="28"/>
        </w:rPr>
        <w:t>Tracey (2000)</w:t>
      </w:r>
      <w:r w:rsidRPr="00A8438E">
        <w:rPr>
          <w:rFonts w:ascii="Simplified Arabic" w:hAnsi="Simplified Arabic" w:cs="Simplified Arabic"/>
          <w:sz w:val="28"/>
          <w:szCs w:val="28"/>
          <w:rtl/>
        </w:rPr>
        <w:t>، تشمل التكاليف تكاليف التوظيف، التدريب، وفقدان الإنتاجية، بمتوسط 15,000 دولار لكل موظف في قطاع الضيافة</w:t>
      </w:r>
      <w:r w:rsidRPr="00A8438E">
        <w:rPr>
          <w:rFonts w:ascii="Simplified Arabic" w:hAnsi="Simplified Arabic" w:cs="Simplified Arabic"/>
          <w:sz w:val="28"/>
          <w:szCs w:val="28"/>
        </w:rPr>
        <w:t xml:space="preserve"> (</w:t>
      </w:r>
      <w:proofErr w:type="spellStart"/>
      <w:r w:rsidRPr="00A8438E">
        <w:rPr>
          <w:rFonts w:ascii="Simplified Arabic" w:hAnsi="Simplified Arabic" w:cs="Simplified Arabic"/>
          <w:i/>
          <w:iCs/>
          <w:sz w:val="28"/>
          <w:szCs w:val="28"/>
        </w:rPr>
        <w:t>Hinkin</w:t>
      </w:r>
      <w:proofErr w:type="spellEnd"/>
      <w:r w:rsidRPr="00A8438E">
        <w:rPr>
          <w:rFonts w:ascii="Simplified Arabic" w:hAnsi="Simplified Arabic" w:cs="Simplified Arabic"/>
          <w:i/>
          <w:iCs/>
          <w:sz w:val="28"/>
          <w:szCs w:val="28"/>
        </w:rPr>
        <w:t xml:space="preserve"> &amp; Tracey, 2000</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كما يؤثر الدوران على جودة الخدمة بسبب فقدان المعرفة الضمنية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Griffeth &amp; Hom, 2001</w:t>
      </w:r>
      <w:r w:rsidRPr="00A8438E">
        <w:rPr>
          <w:rFonts w:ascii="Simplified Arabic" w:hAnsi="Simplified Arabic" w:cs="Simplified Arabic"/>
          <w:sz w:val="28"/>
          <w:szCs w:val="28"/>
        </w:rPr>
        <w:t>).</w:t>
      </w:r>
    </w:p>
    <w:p w14:paraId="4A022760"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b/>
          <w:bCs/>
          <w:sz w:val="28"/>
          <w:szCs w:val="28"/>
          <w:rtl/>
        </w:rPr>
        <w:t>تطبيق النظرية</w:t>
      </w:r>
      <w:r w:rsidRPr="00A8438E">
        <w:rPr>
          <w:rFonts w:ascii="Simplified Arabic" w:hAnsi="Simplified Arabic" w:cs="Simplified Arabic"/>
          <w:b/>
          <w:bCs/>
          <w:sz w:val="28"/>
          <w:szCs w:val="28"/>
        </w:rPr>
        <w:t>:</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 xml:space="preserve">تُحلل هذه النظرية تكاليف دوران الموظفين في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xml:space="preserve"> السعودية، مثل تكاليف تدريب الموظفين الجدد وانخفاض الكفاءة التشغيلية</w:t>
      </w:r>
      <w:r w:rsidRPr="00A8438E">
        <w:rPr>
          <w:rFonts w:ascii="Simplified Arabic" w:hAnsi="Simplified Arabic" w:cs="Simplified Arabic"/>
          <w:sz w:val="28"/>
          <w:szCs w:val="28"/>
        </w:rPr>
        <w:t>.</w:t>
      </w:r>
    </w:p>
    <w:p w14:paraId="4FAD6FE1" w14:textId="7D5BF55D" w:rsidR="00A8438E" w:rsidRPr="00A8438E" w:rsidRDefault="00A8438E" w:rsidP="00657B36">
      <w:pPr>
        <w:pStyle w:val="a8"/>
        <w:numPr>
          <w:ilvl w:val="0"/>
          <w:numId w:val="19"/>
        </w:numPr>
        <w:spacing w:line="240" w:lineRule="auto"/>
        <w:jc w:val="both"/>
        <w:rPr>
          <w:rFonts w:ascii="Simplified Arabic" w:hAnsi="Simplified Arabic" w:cs="Simplified Arabic"/>
          <w:b/>
          <w:bCs/>
          <w:sz w:val="28"/>
          <w:szCs w:val="28"/>
        </w:rPr>
      </w:pPr>
      <w:r w:rsidRPr="00A8438E">
        <w:rPr>
          <w:rFonts w:ascii="Simplified Arabic" w:hAnsi="Simplified Arabic" w:cs="Simplified Arabic"/>
          <w:b/>
          <w:bCs/>
          <w:sz w:val="28"/>
          <w:szCs w:val="28"/>
          <w:rtl/>
        </w:rPr>
        <w:t>نظرية الالتزام التنظيمي</w:t>
      </w:r>
      <w:r w:rsidRPr="00A8438E">
        <w:rPr>
          <w:rFonts w:ascii="Simplified Arabic" w:hAnsi="Simplified Arabic" w:cs="Simplified Arabic"/>
          <w:b/>
          <w:bCs/>
          <w:sz w:val="28"/>
          <w:szCs w:val="28"/>
        </w:rPr>
        <w:t xml:space="preserve"> (Organizational Commitment Theory)</w:t>
      </w:r>
    </w:p>
    <w:p w14:paraId="4BA9FB0E"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تُشير هذه النظرية إلى أن مستوى التزام الموظفين بالمنظمة يقلل من احتمالية مغادرتهم. وفقًا لـ</w:t>
      </w:r>
      <w:r w:rsidRPr="00A8438E">
        <w:rPr>
          <w:rFonts w:ascii="Simplified Arabic" w:hAnsi="Simplified Arabic" w:cs="Simplified Arabic"/>
          <w:sz w:val="28"/>
          <w:szCs w:val="28"/>
        </w:rPr>
        <w:t xml:space="preserve"> Meyer </w:t>
      </w:r>
      <w:r w:rsidRPr="00A8438E">
        <w:rPr>
          <w:rFonts w:ascii="Simplified Arabic" w:hAnsi="Simplified Arabic" w:cs="Simplified Arabic"/>
          <w:sz w:val="28"/>
          <w:szCs w:val="28"/>
          <w:rtl/>
        </w:rPr>
        <w:t>و</w:t>
      </w:r>
      <w:r w:rsidRPr="00A8438E">
        <w:rPr>
          <w:rFonts w:ascii="Simplified Arabic" w:hAnsi="Simplified Arabic" w:cs="Simplified Arabic"/>
          <w:sz w:val="28"/>
          <w:szCs w:val="28"/>
        </w:rPr>
        <w:t>Allen (1997)</w:t>
      </w:r>
      <w:r w:rsidRPr="00A8438E">
        <w:rPr>
          <w:rFonts w:ascii="Simplified Arabic" w:hAnsi="Simplified Arabic" w:cs="Simplified Arabic"/>
          <w:sz w:val="28"/>
          <w:szCs w:val="28"/>
          <w:rtl/>
        </w:rPr>
        <w:t>، يتكون الالتزام من أبعاد عاطفية، مستمرة، ومعيارية</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Meyer &amp; Allen, 1997</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تؤثر عوامل مثل بيئة العمل والحوافز على الالتزام</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Robbins &amp; Judge, 2019</w:t>
      </w:r>
      <w:r w:rsidRPr="00A8438E">
        <w:rPr>
          <w:rFonts w:ascii="Simplified Arabic" w:hAnsi="Simplified Arabic" w:cs="Simplified Arabic"/>
          <w:sz w:val="28"/>
          <w:szCs w:val="28"/>
        </w:rPr>
        <w:t>).</w:t>
      </w:r>
    </w:p>
    <w:p w14:paraId="53112CA4"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b/>
          <w:bCs/>
          <w:sz w:val="28"/>
          <w:szCs w:val="28"/>
          <w:rtl/>
        </w:rPr>
        <w:t>تطبيق النظرية</w:t>
      </w:r>
      <w:r w:rsidRPr="00A8438E">
        <w:rPr>
          <w:rFonts w:ascii="Simplified Arabic" w:hAnsi="Simplified Arabic" w:cs="Simplified Arabic"/>
          <w:b/>
          <w:bCs/>
          <w:sz w:val="28"/>
          <w:szCs w:val="28"/>
        </w:rPr>
        <w:t>:</w:t>
      </w:r>
      <w:r w:rsidRPr="00A8438E">
        <w:rPr>
          <w:rFonts w:ascii="Simplified Arabic" w:hAnsi="Simplified Arabic" w:cs="Simplified Arabic"/>
          <w:sz w:val="28"/>
          <w:szCs w:val="28"/>
        </w:rPr>
        <w:t xml:space="preserve"> </w:t>
      </w:r>
      <w:r w:rsidRPr="00A8438E">
        <w:rPr>
          <w:rFonts w:ascii="Simplified Arabic" w:hAnsi="Simplified Arabic" w:cs="Simplified Arabic"/>
          <w:sz w:val="28"/>
          <w:szCs w:val="28"/>
          <w:rtl/>
        </w:rPr>
        <w:t xml:space="preserve">تُستخدم لتحليل أسباب دوران الموظفين في </w:t>
      </w:r>
      <w:proofErr w:type="spellStart"/>
      <w:r w:rsidRPr="00A8438E">
        <w:rPr>
          <w:rFonts w:ascii="Simplified Arabic" w:hAnsi="Simplified Arabic" w:cs="Simplified Arabic"/>
          <w:sz w:val="28"/>
          <w:szCs w:val="28"/>
          <w:rtl/>
        </w:rPr>
        <w:t>الكافيهات</w:t>
      </w:r>
      <w:proofErr w:type="spellEnd"/>
      <w:r w:rsidRPr="00A8438E">
        <w:rPr>
          <w:rFonts w:ascii="Simplified Arabic" w:hAnsi="Simplified Arabic" w:cs="Simplified Arabic"/>
          <w:sz w:val="28"/>
          <w:szCs w:val="28"/>
          <w:rtl/>
        </w:rPr>
        <w:t xml:space="preserve"> واقتراح استراتيجيات لتعزيز الالتزام، مثل تحسين بيئة العمل</w:t>
      </w:r>
      <w:r w:rsidRPr="00A8438E">
        <w:rPr>
          <w:rFonts w:ascii="Simplified Arabic" w:hAnsi="Simplified Arabic" w:cs="Simplified Arabic"/>
          <w:sz w:val="28"/>
          <w:szCs w:val="28"/>
        </w:rPr>
        <w:t>.</w:t>
      </w:r>
    </w:p>
    <w:p w14:paraId="54EA6046" w14:textId="77777777" w:rsidR="00A8438E" w:rsidRPr="00A8438E" w:rsidRDefault="00A8438E" w:rsidP="00595F40">
      <w:pPr>
        <w:spacing w:line="240" w:lineRule="auto"/>
        <w:jc w:val="both"/>
        <w:outlineLvl w:val="0"/>
        <w:rPr>
          <w:rFonts w:ascii="Simplified Arabic" w:hAnsi="Simplified Arabic" w:cs="Simplified Arabic"/>
          <w:b/>
          <w:bCs/>
          <w:sz w:val="32"/>
          <w:szCs w:val="32"/>
          <w:rtl/>
        </w:rPr>
      </w:pPr>
      <w:bookmarkStart w:id="28" w:name="_Toc205491142"/>
      <w:r w:rsidRPr="00A8438E">
        <w:rPr>
          <w:rFonts w:ascii="Simplified Arabic" w:hAnsi="Simplified Arabic" w:cs="Simplified Arabic"/>
          <w:b/>
          <w:bCs/>
          <w:sz w:val="32"/>
          <w:szCs w:val="32"/>
          <w:rtl/>
        </w:rPr>
        <w:t>العلاقة بين النظريات</w:t>
      </w:r>
      <w:bookmarkEnd w:id="28"/>
    </w:p>
    <w:p w14:paraId="3E7C4F52" w14:textId="77777777" w:rsidR="00A8438E" w:rsidRPr="00A8438E" w:rsidRDefault="00A8438E" w:rsidP="00A8438E">
      <w:pPr>
        <w:spacing w:line="240" w:lineRule="auto"/>
        <w:ind w:firstLine="720"/>
        <w:jc w:val="both"/>
        <w:rPr>
          <w:rFonts w:ascii="Simplified Arabic" w:hAnsi="Simplified Arabic" w:cs="Simplified Arabic"/>
          <w:sz w:val="28"/>
          <w:szCs w:val="28"/>
        </w:rPr>
      </w:pPr>
      <w:r w:rsidRPr="00A8438E">
        <w:rPr>
          <w:rFonts w:ascii="Simplified Arabic" w:hAnsi="Simplified Arabic" w:cs="Simplified Arabic"/>
          <w:sz w:val="28"/>
          <w:szCs w:val="28"/>
          <w:rtl/>
        </w:rPr>
        <w:t>يدمج الإطار بين</w:t>
      </w:r>
      <w:r w:rsidRPr="00A8438E">
        <w:rPr>
          <w:rFonts w:ascii="Simplified Arabic" w:hAnsi="Simplified Arabic" w:cs="Simplified Arabic"/>
          <w:sz w:val="28"/>
          <w:szCs w:val="28"/>
        </w:rPr>
        <w:t xml:space="preserve"> SERVQUAL </w:t>
      </w:r>
      <w:r w:rsidRPr="00A8438E">
        <w:rPr>
          <w:rFonts w:ascii="Simplified Arabic" w:hAnsi="Simplified Arabic" w:cs="Simplified Arabic"/>
          <w:sz w:val="28"/>
          <w:szCs w:val="28"/>
          <w:rtl/>
        </w:rPr>
        <w:t>لقياس جودة الخدمة، ونظريات استقرار القوى العاملة وتكلفة الدوران لتحليل تأثير الدوران، ونظرية الالتزام التنظيمي لفهم أسباب الدوران واقتراح الحلول</w:t>
      </w:r>
      <w:r w:rsidRPr="00A8438E">
        <w:rPr>
          <w:rFonts w:ascii="Simplified Arabic" w:hAnsi="Simplified Arabic" w:cs="Simplified Arabic"/>
          <w:sz w:val="28"/>
          <w:szCs w:val="28"/>
        </w:rPr>
        <w:t>.</w:t>
      </w:r>
    </w:p>
    <w:p w14:paraId="41FBDA3A" w14:textId="77777777" w:rsidR="00A8438E" w:rsidRPr="00A8438E" w:rsidRDefault="00A8438E" w:rsidP="00595F40">
      <w:pPr>
        <w:spacing w:line="240" w:lineRule="auto"/>
        <w:jc w:val="both"/>
        <w:outlineLvl w:val="0"/>
        <w:rPr>
          <w:rFonts w:ascii="Simplified Arabic" w:hAnsi="Simplified Arabic" w:cs="Simplified Arabic"/>
          <w:b/>
          <w:bCs/>
          <w:sz w:val="32"/>
          <w:szCs w:val="32"/>
        </w:rPr>
      </w:pPr>
      <w:bookmarkStart w:id="29" w:name="_Toc205491143"/>
      <w:r w:rsidRPr="00A8438E">
        <w:rPr>
          <w:rFonts w:ascii="Simplified Arabic" w:hAnsi="Simplified Arabic" w:cs="Simplified Arabic"/>
          <w:b/>
          <w:bCs/>
          <w:sz w:val="32"/>
          <w:szCs w:val="32"/>
          <w:rtl/>
        </w:rPr>
        <w:t>خصوصية السياق السعودي</w:t>
      </w:r>
      <w:bookmarkEnd w:id="29"/>
    </w:p>
    <w:p w14:paraId="047FD747" w14:textId="1B2270F4" w:rsidR="00F925D0" w:rsidRPr="0071348E" w:rsidRDefault="00A8438E" w:rsidP="0071348E">
      <w:pPr>
        <w:spacing w:line="240" w:lineRule="auto"/>
        <w:ind w:firstLine="720"/>
        <w:jc w:val="both"/>
        <w:rPr>
          <w:rFonts w:ascii="Simplified Arabic" w:hAnsi="Simplified Arabic" w:cs="Simplified Arabic"/>
          <w:sz w:val="28"/>
          <w:szCs w:val="28"/>
          <w:rtl/>
        </w:rPr>
      </w:pPr>
      <w:r w:rsidRPr="00A8438E">
        <w:rPr>
          <w:rFonts w:ascii="Simplified Arabic" w:hAnsi="Simplified Arabic" w:cs="Simplified Arabic"/>
          <w:sz w:val="28"/>
          <w:szCs w:val="28"/>
          <w:rtl/>
        </w:rPr>
        <w:t>تأخذ الدراسة في الاعتبار سياسات التوطين</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Al-</w:t>
      </w:r>
      <w:proofErr w:type="spellStart"/>
      <w:r w:rsidRPr="00A8438E">
        <w:rPr>
          <w:rFonts w:ascii="Simplified Arabic" w:hAnsi="Simplified Arabic" w:cs="Simplified Arabic"/>
          <w:i/>
          <w:iCs/>
          <w:sz w:val="28"/>
          <w:szCs w:val="28"/>
        </w:rPr>
        <w:t>Dosary</w:t>
      </w:r>
      <w:proofErr w:type="spellEnd"/>
      <w:r w:rsidRPr="00A8438E">
        <w:rPr>
          <w:rFonts w:ascii="Simplified Arabic" w:hAnsi="Simplified Arabic" w:cs="Simplified Arabic"/>
          <w:i/>
          <w:iCs/>
          <w:sz w:val="28"/>
          <w:szCs w:val="28"/>
        </w:rPr>
        <w:t xml:space="preserve"> &amp; Rahman, 2005</w:t>
      </w:r>
      <w:r w:rsidRPr="00A8438E">
        <w:rPr>
          <w:rFonts w:ascii="Simplified Arabic" w:hAnsi="Simplified Arabic" w:cs="Simplified Arabic"/>
          <w:sz w:val="28"/>
          <w:szCs w:val="28"/>
        </w:rPr>
        <w:t>)</w:t>
      </w:r>
      <w:r w:rsidRPr="00A8438E">
        <w:rPr>
          <w:rFonts w:ascii="Simplified Arabic" w:hAnsi="Simplified Arabic" w:cs="Simplified Arabic"/>
          <w:sz w:val="28"/>
          <w:szCs w:val="28"/>
          <w:rtl/>
        </w:rPr>
        <w:t>، التغيرات الاجتماعية والاقتصادية في رؤية 2030</w:t>
      </w:r>
      <w:r w:rsidRPr="00A8438E">
        <w:rPr>
          <w:rFonts w:ascii="Simplified Arabic" w:hAnsi="Simplified Arabic" w:cs="Simplified Arabic"/>
          <w:sz w:val="28"/>
          <w:szCs w:val="28"/>
        </w:rPr>
        <w:t xml:space="preserve"> (</w:t>
      </w:r>
      <w:r w:rsidRPr="00A8438E">
        <w:rPr>
          <w:rFonts w:ascii="Simplified Arabic" w:hAnsi="Simplified Arabic" w:cs="Simplified Arabic"/>
          <w:i/>
          <w:iCs/>
          <w:sz w:val="28"/>
          <w:szCs w:val="28"/>
        </w:rPr>
        <w:t xml:space="preserve">Kotler, </w:t>
      </w:r>
      <w:proofErr w:type="spellStart"/>
      <w:r w:rsidRPr="00A8438E">
        <w:rPr>
          <w:rFonts w:ascii="Simplified Arabic" w:hAnsi="Simplified Arabic" w:cs="Simplified Arabic"/>
          <w:i/>
          <w:iCs/>
          <w:sz w:val="28"/>
          <w:szCs w:val="28"/>
        </w:rPr>
        <w:t>Kartajaya</w:t>
      </w:r>
      <w:proofErr w:type="spellEnd"/>
      <w:r w:rsidRPr="00A8438E">
        <w:rPr>
          <w:rFonts w:ascii="Simplified Arabic" w:hAnsi="Simplified Arabic" w:cs="Simplified Arabic"/>
          <w:i/>
          <w:iCs/>
          <w:sz w:val="28"/>
          <w:szCs w:val="28"/>
        </w:rPr>
        <w:t xml:space="preserve">, &amp; </w:t>
      </w:r>
      <w:proofErr w:type="spellStart"/>
      <w:r w:rsidRPr="00A8438E">
        <w:rPr>
          <w:rFonts w:ascii="Simplified Arabic" w:hAnsi="Simplified Arabic" w:cs="Simplified Arabic"/>
          <w:i/>
          <w:iCs/>
          <w:sz w:val="28"/>
          <w:szCs w:val="28"/>
        </w:rPr>
        <w:t>Setiawan</w:t>
      </w:r>
      <w:proofErr w:type="spellEnd"/>
      <w:r w:rsidRPr="00A8438E">
        <w:rPr>
          <w:rFonts w:ascii="Simplified Arabic" w:hAnsi="Simplified Arabic" w:cs="Simplified Arabic"/>
          <w:i/>
          <w:iCs/>
          <w:sz w:val="28"/>
          <w:szCs w:val="28"/>
        </w:rPr>
        <w:t>, 2017</w:t>
      </w:r>
      <w:r w:rsidRPr="00A8438E">
        <w:rPr>
          <w:rFonts w:ascii="Simplified Arabic" w:hAnsi="Simplified Arabic" w:cs="Simplified Arabic"/>
          <w:sz w:val="28"/>
          <w:szCs w:val="28"/>
        </w:rPr>
        <w:t>)</w:t>
      </w:r>
      <w:r w:rsidRPr="00A8438E">
        <w:rPr>
          <w:rFonts w:ascii="Simplified Arabic" w:hAnsi="Simplified Arabic" w:cs="Simplified Arabic"/>
          <w:sz w:val="28"/>
          <w:szCs w:val="28"/>
          <w:rtl/>
        </w:rPr>
        <w:t>، والاختلافات الثقافية</w:t>
      </w:r>
      <w:r w:rsidRPr="00A8438E">
        <w:rPr>
          <w:rFonts w:ascii="Simplified Arabic" w:hAnsi="Simplified Arabic" w:cs="Simplified Arabic"/>
          <w:sz w:val="28"/>
          <w:szCs w:val="28"/>
        </w:rPr>
        <w:t>.</w:t>
      </w:r>
    </w:p>
    <w:p w14:paraId="3BE45AC2" w14:textId="77777777" w:rsidR="00F925D0" w:rsidRPr="00932C54" w:rsidRDefault="00F925D0" w:rsidP="00D22171">
      <w:pPr>
        <w:rPr>
          <w:rFonts w:ascii="Simplified Arabic" w:hAnsi="Simplified Arabic" w:cs="Simplified Arabic"/>
          <w:sz w:val="28"/>
          <w:szCs w:val="28"/>
          <w:u w:val="single"/>
          <w:rtl/>
        </w:rPr>
      </w:pPr>
    </w:p>
    <w:p w14:paraId="063BF7F3" w14:textId="77777777" w:rsidR="00F925D0" w:rsidRPr="00932C54" w:rsidRDefault="00F925D0" w:rsidP="00D22171">
      <w:pPr>
        <w:rPr>
          <w:rFonts w:ascii="Simplified Arabic" w:hAnsi="Simplified Arabic" w:cs="Simplified Arabic"/>
          <w:sz w:val="28"/>
          <w:szCs w:val="28"/>
          <w:u w:val="single"/>
          <w:rtl/>
        </w:rPr>
      </w:pPr>
    </w:p>
    <w:p w14:paraId="7C3758D4" w14:textId="77777777" w:rsidR="00F925D0" w:rsidRPr="00932C54" w:rsidRDefault="00F925D0" w:rsidP="00D22171">
      <w:pPr>
        <w:rPr>
          <w:rFonts w:ascii="Simplified Arabic" w:hAnsi="Simplified Arabic" w:cs="Simplified Arabic"/>
          <w:sz w:val="28"/>
          <w:szCs w:val="28"/>
          <w:u w:val="single"/>
          <w:rtl/>
        </w:rPr>
      </w:pPr>
    </w:p>
    <w:p w14:paraId="2B5BFB28" w14:textId="77777777" w:rsidR="00F925D0" w:rsidRPr="00932C54" w:rsidRDefault="00F925D0" w:rsidP="00D22171">
      <w:pPr>
        <w:rPr>
          <w:rFonts w:ascii="Simplified Arabic" w:hAnsi="Simplified Arabic" w:cs="Simplified Arabic"/>
          <w:sz w:val="28"/>
          <w:szCs w:val="28"/>
          <w:u w:val="single"/>
          <w:rtl/>
        </w:rPr>
      </w:pPr>
    </w:p>
    <w:p w14:paraId="75AD17A1" w14:textId="77777777" w:rsidR="00F925D0" w:rsidRPr="00932C54" w:rsidRDefault="00F925D0" w:rsidP="00D22171">
      <w:pPr>
        <w:rPr>
          <w:rFonts w:ascii="Simplified Arabic" w:hAnsi="Simplified Arabic" w:cs="Simplified Arabic"/>
          <w:sz w:val="28"/>
          <w:szCs w:val="28"/>
          <w:u w:val="single"/>
          <w:rtl/>
        </w:rPr>
      </w:pPr>
    </w:p>
    <w:p w14:paraId="508B71E4" w14:textId="77777777" w:rsidR="00F925D0" w:rsidRPr="00932C54" w:rsidRDefault="00F925D0" w:rsidP="00D22171">
      <w:pPr>
        <w:rPr>
          <w:rFonts w:ascii="Simplified Arabic" w:hAnsi="Simplified Arabic" w:cs="Simplified Arabic"/>
          <w:sz w:val="28"/>
          <w:szCs w:val="28"/>
          <w:u w:val="single"/>
          <w:rtl/>
        </w:rPr>
      </w:pPr>
    </w:p>
    <w:p w14:paraId="766DAB43" w14:textId="77777777" w:rsidR="00F925D0" w:rsidRPr="00932C54" w:rsidRDefault="00F925D0" w:rsidP="00D22171">
      <w:pPr>
        <w:rPr>
          <w:rFonts w:ascii="Simplified Arabic" w:hAnsi="Simplified Arabic" w:cs="Simplified Arabic"/>
          <w:sz w:val="28"/>
          <w:szCs w:val="28"/>
          <w:u w:val="single"/>
          <w:rtl/>
        </w:rPr>
      </w:pPr>
    </w:p>
    <w:p w14:paraId="117FB682" w14:textId="77777777" w:rsidR="00F925D0" w:rsidRPr="00932C54" w:rsidRDefault="00F925D0" w:rsidP="0071348E">
      <w:pPr>
        <w:rPr>
          <w:rFonts w:ascii="Simplified Arabic" w:hAnsi="Simplified Arabic" w:cs="Simplified Arabic"/>
          <w:b/>
          <w:bCs/>
          <w:sz w:val="48"/>
          <w:szCs w:val="48"/>
          <w:u w:val="single"/>
          <w:rtl/>
        </w:rPr>
      </w:pPr>
    </w:p>
    <w:p w14:paraId="0D0B6A2B" w14:textId="77777777" w:rsidR="00F925D0" w:rsidRPr="00932C54" w:rsidRDefault="00F925D0" w:rsidP="00F925D0">
      <w:pPr>
        <w:jc w:val="center"/>
        <w:rPr>
          <w:rFonts w:ascii="Simplified Arabic" w:hAnsi="Simplified Arabic" w:cs="Simplified Arabic"/>
          <w:b/>
          <w:bCs/>
          <w:sz w:val="48"/>
          <w:szCs w:val="48"/>
          <w:u w:val="single"/>
          <w:rtl/>
        </w:rPr>
      </w:pPr>
    </w:p>
    <w:p w14:paraId="7048F6B3" w14:textId="0C23D6CB" w:rsidR="00F925D0" w:rsidRPr="00F449D4" w:rsidRDefault="00F925D0" w:rsidP="00595F40">
      <w:pPr>
        <w:jc w:val="center"/>
        <w:outlineLvl w:val="0"/>
        <w:rPr>
          <w:rFonts w:ascii="Simplified Arabic" w:hAnsi="Simplified Arabic" w:cs="Simplified Arabic"/>
          <w:b/>
          <w:bCs/>
          <w:sz w:val="40"/>
          <w:szCs w:val="40"/>
          <w:u w:val="single"/>
          <w:rtl/>
        </w:rPr>
      </w:pPr>
      <w:bookmarkStart w:id="30" w:name="_Toc205491144"/>
      <w:r w:rsidRPr="00F449D4">
        <w:rPr>
          <w:rFonts w:ascii="Simplified Arabic" w:hAnsi="Simplified Arabic" w:cs="Simplified Arabic"/>
          <w:b/>
          <w:bCs/>
          <w:sz w:val="40"/>
          <w:szCs w:val="40"/>
          <w:u w:val="single"/>
          <w:rtl/>
        </w:rPr>
        <w:t>الفصل الثالث</w:t>
      </w:r>
      <w:bookmarkEnd w:id="30"/>
    </w:p>
    <w:p w14:paraId="3A2D2B16" w14:textId="06819377" w:rsidR="00F925D0" w:rsidRPr="00F449D4" w:rsidRDefault="00F925D0" w:rsidP="00595F40">
      <w:pPr>
        <w:jc w:val="center"/>
        <w:outlineLvl w:val="0"/>
        <w:rPr>
          <w:rFonts w:ascii="Simplified Arabic" w:hAnsi="Simplified Arabic" w:cs="Simplified Arabic"/>
          <w:b/>
          <w:bCs/>
          <w:sz w:val="40"/>
          <w:szCs w:val="40"/>
          <w:u w:val="single"/>
          <w:rtl/>
        </w:rPr>
      </w:pPr>
      <w:bookmarkStart w:id="31" w:name="_Toc205491145"/>
      <w:r w:rsidRPr="00F449D4">
        <w:rPr>
          <w:rFonts w:ascii="Simplified Arabic" w:hAnsi="Simplified Arabic" w:cs="Simplified Arabic"/>
          <w:b/>
          <w:bCs/>
          <w:sz w:val="40"/>
          <w:szCs w:val="40"/>
          <w:u w:val="single"/>
          <w:rtl/>
        </w:rPr>
        <w:t>منهجية الدراسة</w:t>
      </w:r>
      <w:bookmarkEnd w:id="31"/>
    </w:p>
    <w:p w14:paraId="21A85991" w14:textId="77777777" w:rsidR="00F925D0" w:rsidRPr="00932C54" w:rsidRDefault="00F925D0" w:rsidP="00D22171">
      <w:pPr>
        <w:rPr>
          <w:rFonts w:ascii="Simplified Arabic" w:hAnsi="Simplified Arabic" w:cs="Simplified Arabic"/>
          <w:sz w:val="28"/>
          <w:szCs w:val="28"/>
          <w:u w:val="single"/>
          <w:rtl/>
        </w:rPr>
      </w:pPr>
    </w:p>
    <w:p w14:paraId="7189D1D3" w14:textId="77777777" w:rsidR="00F925D0" w:rsidRPr="00932C54" w:rsidRDefault="00F925D0" w:rsidP="00D22171">
      <w:pPr>
        <w:rPr>
          <w:rFonts w:ascii="Simplified Arabic" w:hAnsi="Simplified Arabic" w:cs="Simplified Arabic"/>
          <w:sz w:val="28"/>
          <w:szCs w:val="28"/>
          <w:u w:val="single"/>
          <w:rtl/>
        </w:rPr>
      </w:pPr>
    </w:p>
    <w:p w14:paraId="6C812E72" w14:textId="77777777" w:rsidR="00F925D0" w:rsidRPr="00932C54" w:rsidRDefault="00F925D0" w:rsidP="00D22171">
      <w:pPr>
        <w:rPr>
          <w:rFonts w:ascii="Simplified Arabic" w:hAnsi="Simplified Arabic" w:cs="Simplified Arabic"/>
          <w:sz w:val="28"/>
          <w:szCs w:val="28"/>
          <w:u w:val="single"/>
          <w:rtl/>
        </w:rPr>
      </w:pPr>
    </w:p>
    <w:p w14:paraId="4E5400FD" w14:textId="77777777" w:rsidR="00F925D0" w:rsidRPr="00932C54" w:rsidRDefault="00F925D0" w:rsidP="00D22171">
      <w:pPr>
        <w:rPr>
          <w:rFonts w:ascii="Simplified Arabic" w:hAnsi="Simplified Arabic" w:cs="Simplified Arabic"/>
          <w:sz w:val="28"/>
          <w:szCs w:val="28"/>
          <w:u w:val="single"/>
          <w:rtl/>
        </w:rPr>
      </w:pPr>
    </w:p>
    <w:p w14:paraId="0C912B1F" w14:textId="77777777" w:rsidR="00F925D0" w:rsidRPr="00932C54" w:rsidRDefault="00F925D0" w:rsidP="00D22171">
      <w:pPr>
        <w:rPr>
          <w:rFonts w:ascii="Simplified Arabic" w:hAnsi="Simplified Arabic" w:cs="Simplified Arabic"/>
          <w:sz w:val="28"/>
          <w:szCs w:val="28"/>
          <w:u w:val="single"/>
          <w:rtl/>
        </w:rPr>
      </w:pPr>
    </w:p>
    <w:p w14:paraId="214E95B5" w14:textId="77777777" w:rsidR="00F925D0" w:rsidRPr="00932C54" w:rsidRDefault="00F925D0" w:rsidP="00D22171">
      <w:pPr>
        <w:rPr>
          <w:rFonts w:ascii="Simplified Arabic" w:hAnsi="Simplified Arabic" w:cs="Simplified Arabic"/>
          <w:sz w:val="28"/>
          <w:szCs w:val="28"/>
          <w:u w:val="single"/>
          <w:rtl/>
        </w:rPr>
      </w:pPr>
    </w:p>
    <w:p w14:paraId="3ADD8737" w14:textId="77777777" w:rsidR="00F925D0" w:rsidRPr="00932C54" w:rsidRDefault="00F925D0" w:rsidP="00D22171">
      <w:pPr>
        <w:rPr>
          <w:rFonts w:ascii="Simplified Arabic" w:hAnsi="Simplified Arabic" w:cs="Simplified Arabic"/>
          <w:sz w:val="28"/>
          <w:szCs w:val="28"/>
          <w:u w:val="single"/>
          <w:rtl/>
        </w:rPr>
      </w:pPr>
    </w:p>
    <w:p w14:paraId="64F855B7" w14:textId="77777777" w:rsidR="00F925D0" w:rsidRPr="00932C54" w:rsidRDefault="00F925D0" w:rsidP="00D22171">
      <w:pPr>
        <w:rPr>
          <w:rFonts w:ascii="Simplified Arabic" w:hAnsi="Simplified Arabic" w:cs="Simplified Arabic"/>
          <w:sz w:val="28"/>
          <w:szCs w:val="28"/>
          <w:u w:val="single"/>
          <w:rtl/>
        </w:rPr>
      </w:pPr>
    </w:p>
    <w:p w14:paraId="5093A66A" w14:textId="77777777" w:rsidR="00941306" w:rsidRDefault="00941306" w:rsidP="00D22171">
      <w:pPr>
        <w:rPr>
          <w:rFonts w:ascii="Simplified Arabic" w:hAnsi="Simplified Arabic" w:cs="Simplified Arabic"/>
          <w:b/>
          <w:bCs/>
          <w:sz w:val="36"/>
          <w:szCs w:val="36"/>
          <w:u w:val="single"/>
          <w:rtl/>
        </w:rPr>
      </w:pPr>
    </w:p>
    <w:p w14:paraId="76D397BE" w14:textId="4B641E47" w:rsidR="00D22171" w:rsidRPr="00F449D4" w:rsidRDefault="00BC094B" w:rsidP="00595F40">
      <w:pPr>
        <w:outlineLvl w:val="0"/>
        <w:rPr>
          <w:rFonts w:ascii="Simplified Arabic" w:hAnsi="Simplified Arabic" w:cs="Simplified Arabic"/>
          <w:b/>
          <w:bCs/>
          <w:sz w:val="36"/>
          <w:szCs w:val="36"/>
          <w:u w:val="single"/>
          <w:rtl/>
        </w:rPr>
      </w:pPr>
      <w:bookmarkStart w:id="32" w:name="_Toc205491146"/>
      <w:r w:rsidRPr="00F449D4">
        <w:rPr>
          <w:rFonts w:ascii="Simplified Arabic" w:hAnsi="Simplified Arabic" w:cs="Simplified Arabic"/>
          <w:b/>
          <w:bCs/>
          <w:sz w:val="36"/>
          <w:szCs w:val="36"/>
          <w:u w:val="single"/>
          <w:rtl/>
        </w:rPr>
        <w:lastRenderedPageBreak/>
        <w:t>مقدمة</w:t>
      </w:r>
      <w:bookmarkEnd w:id="32"/>
      <w:r w:rsidR="00D22171" w:rsidRPr="00F449D4">
        <w:rPr>
          <w:rFonts w:ascii="Simplified Arabic" w:hAnsi="Simplified Arabic" w:cs="Simplified Arabic"/>
          <w:b/>
          <w:bCs/>
          <w:sz w:val="36"/>
          <w:szCs w:val="36"/>
          <w:u w:val="single"/>
          <w:rtl/>
        </w:rPr>
        <w:t xml:space="preserve"> </w:t>
      </w:r>
    </w:p>
    <w:p w14:paraId="07F2BE74" w14:textId="7A7F4A8B" w:rsidR="00E021C0" w:rsidRPr="00E021C0" w:rsidRDefault="00E021C0" w:rsidP="00E021C0">
      <w:pPr>
        <w:spacing w:line="240" w:lineRule="auto"/>
        <w:ind w:firstLine="720"/>
        <w:jc w:val="both"/>
        <w:rPr>
          <w:rFonts w:ascii="Simplified Arabic" w:hAnsi="Simplified Arabic" w:cs="Simplified Arabic"/>
          <w:sz w:val="28"/>
          <w:szCs w:val="28"/>
        </w:rPr>
      </w:pPr>
      <w:r w:rsidRPr="00E021C0">
        <w:rPr>
          <w:rFonts w:ascii="Simplified Arabic" w:hAnsi="Simplified Arabic" w:cs="Simplified Arabic"/>
          <w:sz w:val="28"/>
          <w:szCs w:val="28"/>
          <w:rtl/>
        </w:rPr>
        <w:t>تُعد منهجية البحث من العناصر الجوهرية التي تُحدد مصداقية الدراسة العلمية ودقتها في معالجة المشكلة البحثية وتحقيق أهدافها</w:t>
      </w:r>
      <w:r>
        <w:rPr>
          <w:rFonts w:ascii="Simplified Arabic" w:hAnsi="Simplified Arabic" w:cs="Simplified Arabic" w:hint="cs"/>
          <w:sz w:val="28"/>
          <w:szCs w:val="28"/>
          <w:rtl/>
        </w:rPr>
        <w:t>،</w:t>
      </w:r>
      <w:r w:rsidRPr="00E021C0">
        <w:rPr>
          <w:rFonts w:ascii="Simplified Arabic" w:hAnsi="Simplified Arabic" w:cs="Simplified Arabic"/>
          <w:sz w:val="28"/>
          <w:szCs w:val="28"/>
          <w:rtl/>
        </w:rPr>
        <w:t xml:space="preserve"> ويعتمد نجاح أي بحث علمي بدرجة كبيرة على مدى ملاءمة المنهج البحثي المختار لطبيعة الظاهرة المدروسة، وأدوات جمع البيانات، وأساليب التحليل التي يتم استخدامها في تفسير النتائج</w:t>
      </w:r>
      <w:r>
        <w:rPr>
          <w:rFonts w:ascii="Simplified Arabic" w:hAnsi="Simplified Arabic" w:cs="Simplified Arabic" w:hint="cs"/>
          <w:sz w:val="28"/>
          <w:szCs w:val="28"/>
          <w:rtl/>
        </w:rPr>
        <w:t xml:space="preserve">، </w:t>
      </w:r>
      <w:r w:rsidRPr="00E021C0">
        <w:rPr>
          <w:rFonts w:ascii="Simplified Arabic" w:hAnsi="Simplified Arabic" w:cs="Simplified Arabic"/>
          <w:sz w:val="28"/>
          <w:szCs w:val="28"/>
          <w:rtl/>
        </w:rPr>
        <w:t xml:space="preserve">ومن هذا المنطلق يأتي هذا الفصل ليُوضح المنهجية العلمية التي اتبعتها هذه الدراسة في استقصاء وتحليل أثر معدل دوران الموظفين على جودة الخدمة في قطاع </w:t>
      </w:r>
      <w:proofErr w:type="spellStart"/>
      <w:r w:rsidRPr="00E021C0">
        <w:rPr>
          <w:rFonts w:ascii="Simplified Arabic" w:hAnsi="Simplified Arabic" w:cs="Simplified Arabic"/>
          <w:sz w:val="28"/>
          <w:szCs w:val="28"/>
          <w:rtl/>
        </w:rPr>
        <w:t>الكافيهات</w:t>
      </w:r>
      <w:proofErr w:type="spellEnd"/>
      <w:r w:rsidRPr="00E021C0">
        <w:rPr>
          <w:rFonts w:ascii="Simplified Arabic" w:hAnsi="Simplified Arabic" w:cs="Simplified Arabic"/>
          <w:sz w:val="28"/>
          <w:szCs w:val="28"/>
          <w:rtl/>
        </w:rPr>
        <w:t xml:space="preserve"> بالمملكة العربية السعودية، مع التركيز على </w:t>
      </w:r>
      <w:r w:rsidR="00C40B1C">
        <w:rPr>
          <w:rFonts w:ascii="Simplified Arabic" w:hAnsi="Simplified Arabic" w:cs="Simplified Arabic"/>
          <w:sz w:val="28"/>
          <w:szCs w:val="28"/>
          <w:rtl/>
        </w:rPr>
        <w:t xml:space="preserve">المدينة </w:t>
      </w:r>
      <w:proofErr w:type="spellStart"/>
      <w:r w:rsidR="00C40B1C">
        <w:rPr>
          <w:rFonts w:ascii="Simplified Arabic" w:hAnsi="Simplified Arabic" w:cs="Simplified Arabic"/>
          <w:sz w:val="28"/>
          <w:szCs w:val="28"/>
          <w:rtl/>
        </w:rPr>
        <w:t>المنوره</w:t>
      </w:r>
      <w:proofErr w:type="spellEnd"/>
      <w:r w:rsidRPr="00E021C0">
        <w:rPr>
          <w:rFonts w:ascii="Simplified Arabic" w:hAnsi="Simplified Arabic" w:cs="Simplified Arabic"/>
          <w:sz w:val="28"/>
          <w:szCs w:val="28"/>
          <w:rtl/>
        </w:rPr>
        <w:t xml:space="preserve"> كنموذج تطبيقي</w:t>
      </w:r>
      <w:r w:rsidRPr="00E021C0">
        <w:rPr>
          <w:rFonts w:ascii="Simplified Arabic" w:hAnsi="Simplified Arabic" w:cs="Simplified Arabic"/>
          <w:sz w:val="28"/>
          <w:szCs w:val="28"/>
        </w:rPr>
        <w:t>.</w:t>
      </w:r>
    </w:p>
    <w:p w14:paraId="068129A2" w14:textId="77777777" w:rsidR="00E021C0" w:rsidRPr="00E021C0" w:rsidRDefault="00E021C0" w:rsidP="00E021C0">
      <w:pPr>
        <w:spacing w:line="240" w:lineRule="auto"/>
        <w:ind w:firstLine="720"/>
        <w:jc w:val="both"/>
        <w:rPr>
          <w:rFonts w:ascii="Simplified Arabic" w:hAnsi="Simplified Arabic" w:cs="Simplified Arabic"/>
          <w:sz w:val="28"/>
          <w:szCs w:val="28"/>
        </w:rPr>
      </w:pPr>
      <w:r w:rsidRPr="00E021C0">
        <w:rPr>
          <w:rFonts w:ascii="Simplified Arabic" w:hAnsi="Simplified Arabic" w:cs="Simplified Arabic"/>
          <w:sz w:val="28"/>
          <w:szCs w:val="28"/>
          <w:rtl/>
        </w:rPr>
        <w:t>وتبرز أهمية هذا الفصل في كونه يحدد الأساليب البحثية التي تم اعتمادها للوصول إلى نتائج موضوعية قابلة للتعميم، وذلك من خلال عرض المنهج المستخدم، وأدوات جمع البيانات، وتعريف مجتمع وعينة الدراسة، بالإضافة إلى توضيح الحدود التي تقيد نطاق البحث. كما يتناول هذا الفصل صياغة الفروض التي تم اختبارها إحصائيًا، وتحديد الطرق الإحصائية المعتمدة لتحليل البيانات المستخلصة من الاستبانات الميدانية</w:t>
      </w:r>
      <w:r w:rsidRPr="00E021C0">
        <w:rPr>
          <w:rFonts w:ascii="Simplified Arabic" w:hAnsi="Simplified Arabic" w:cs="Simplified Arabic"/>
          <w:sz w:val="28"/>
          <w:szCs w:val="28"/>
        </w:rPr>
        <w:t>.</w:t>
      </w:r>
    </w:p>
    <w:p w14:paraId="2426D5E3" w14:textId="77777777" w:rsidR="00E021C0" w:rsidRPr="00E021C0" w:rsidRDefault="00E021C0" w:rsidP="00E021C0">
      <w:pPr>
        <w:spacing w:line="240" w:lineRule="auto"/>
        <w:ind w:firstLine="720"/>
        <w:jc w:val="both"/>
        <w:rPr>
          <w:rFonts w:ascii="Simplified Arabic" w:hAnsi="Simplified Arabic" w:cs="Simplified Arabic"/>
          <w:sz w:val="28"/>
          <w:szCs w:val="28"/>
        </w:rPr>
      </w:pPr>
      <w:r w:rsidRPr="00E021C0">
        <w:rPr>
          <w:rFonts w:ascii="Simplified Arabic" w:hAnsi="Simplified Arabic" w:cs="Simplified Arabic"/>
          <w:sz w:val="28"/>
          <w:szCs w:val="28"/>
          <w:rtl/>
        </w:rPr>
        <w:t xml:space="preserve">وبما أن الدراسة تتناول ظاهرة ذات أبعاد تنظيمية وإنسانية في بيئة عمل خدمية (قطاع </w:t>
      </w:r>
      <w:proofErr w:type="spellStart"/>
      <w:r w:rsidRPr="00E021C0">
        <w:rPr>
          <w:rFonts w:ascii="Simplified Arabic" w:hAnsi="Simplified Arabic" w:cs="Simplified Arabic"/>
          <w:sz w:val="28"/>
          <w:szCs w:val="28"/>
          <w:rtl/>
        </w:rPr>
        <w:t>الكافيهات</w:t>
      </w:r>
      <w:proofErr w:type="spellEnd"/>
      <w:r w:rsidRPr="00E021C0">
        <w:rPr>
          <w:rFonts w:ascii="Simplified Arabic" w:hAnsi="Simplified Arabic" w:cs="Simplified Arabic"/>
          <w:sz w:val="28"/>
          <w:szCs w:val="28"/>
          <w:rtl/>
        </w:rPr>
        <w:t>)، فإنها تستدعي منهجًا بحثيًا قادرًا على وصف الواقع بدقة، وتحليل العلاقات بين المتغيرات المختلفة، مما يجعل المنهج الوصفي التحليلي هو الأنسب لتحقيق أهداف هذه الدراسة</w:t>
      </w:r>
      <w:r w:rsidRPr="00E021C0">
        <w:rPr>
          <w:rFonts w:ascii="Simplified Arabic" w:hAnsi="Simplified Arabic" w:cs="Simplified Arabic"/>
          <w:sz w:val="28"/>
          <w:szCs w:val="28"/>
        </w:rPr>
        <w:t>.</w:t>
      </w:r>
    </w:p>
    <w:p w14:paraId="6CCE77E6" w14:textId="77777777" w:rsidR="00BC094B" w:rsidRPr="00E021C0" w:rsidRDefault="00BC094B" w:rsidP="00D22171">
      <w:pPr>
        <w:rPr>
          <w:rFonts w:ascii="Simplified Arabic" w:hAnsi="Simplified Arabic" w:cs="Simplified Arabic"/>
          <w:sz w:val="28"/>
          <w:szCs w:val="28"/>
          <w:u w:val="single"/>
          <w:rtl/>
        </w:rPr>
      </w:pPr>
    </w:p>
    <w:p w14:paraId="287C3718" w14:textId="77777777" w:rsidR="00BC094B" w:rsidRPr="00932C54" w:rsidRDefault="00BC094B" w:rsidP="00D22171">
      <w:pPr>
        <w:rPr>
          <w:rFonts w:ascii="Simplified Arabic" w:hAnsi="Simplified Arabic" w:cs="Simplified Arabic"/>
          <w:sz w:val="28"/>
          <w:szCs w:val="28"/>
          <w:u w:val="single"/>
          <w:rtl/>
        </w:rPr>
      </w:pPr>
    </w:p>
    <w:p w14:paraId="6313B334" w14:textId="77777777" w:rsidR="00BC094B" w:rsidRPr="00932C54" w:rsidRDefault="00BC094B" w:rsidP="00D22171">
      <w:pPr>
        <w:rPr>
          <w:rFonts w:ascii="Simplified Arabic" w:hAnsi="Simplified Arabic" w:cs="Simplified Arabic"/>
          <w:sz w:val="28"/>
          <w:szCs w:val="28"/>
          <w:u w:val="single"/>
          <w:rtl/>
        </w:rPr>
      </w:pPr>
    </w:p>
    <w:p w14:paraId="685C2B8A" w14:textId="77777777" w:rsidR="00BC094B" w:rsidRPr="00932C54" w:rsidRDefault="00BC094B" w:rsidP="00D22171">
      <w:pPr>
        <w:rPr>
          <w:rFonts w:ascii="Simplified Arabic" w:hAnsi="Simplified Arabic" w:cs="Simplified Arabic"/>
          <w:sz w:val="28"/>
          <w:szCs w:val="28"/>
          <w:u w:val="single"/>
          <w:rtl/>
        </w:rPr>
      </w:pPr>
    </w:p>
    <w:p w14:paraId="02C601C7" w14:textId="77777777" w:rsidR="00BC094B" w:rsidRPr="00932C54" w:rsidRDefault="00BC094B" w:rsidP="00D22171">
      <w:pPr>
        <w:rPr>
          <w:rFonts w:ascii="Simplified Arabic" w:hAnsi="Simplified Arabic" w:cs="Simplified Arabic"/>
          <w:sz w:val="28"/>
          <w:szCs w:val="28"/>
          <w:u w:val="single"/>
          <w:rtl/>
        </w:rPr>
      </w:pPr>
    </w:p>
    <w:p w14:paraId="64ED4CF9" w14:textId="77777777" w:rsidR="00BC094B" w:rsidRPr="00932C54" w:rsidRDefault="00BC094B" w:rsidP="00D22171">
      <w:pPr>
        <w:rPr>
          <w:rFonts w:ascii="Simplified Arabic" w:hAnsi="Simplified Arabic" w:cs="Simplified Arabic"/>
          <w:sz w:val="28"/>
          <w:szCs w:val="28"/>
          <w:u w:val="single"/>
          <w:rtl/>
        </w:rPr>
      </w:pPr>
    </w:p>
    <w:p w14:paraId="123926F8" w14:textId="77777777" w:rsidR="00BC094B" w:rsidRPr="00932C54" w:rsidRDefault="00BC094B" w:rsidP="00D22171">
      <w:pPr>
        <w:rPr>
          <w:rFonts w:ascii="Simplified Arabic" w:hAnsi="Simplified Arabic" w:cs="Simplified Arabic"/>
          <w:sz w:val="28"/>
          <w:szCs w:val="28"/>
          <w:u w:val="single"/>
          <w:rtl/>
        </w:rPr>
      </w:pPr>
    </w:p>
    <w:p w14:paraId="74439590" w14:textId="77777777" w:rsidR="00F449D4" w:rsidRDefault="00F449D4" w:rsidP="00D22171">
      <w:pPr>
        <w:rPr>
          <w:rFonts w:ascii="Simplified Arabic" w:hAnsi="Simplified Arabic" w:cs="Simplified Arabic"/>
          <w:sz w:val="28"/>
          <w:szCs w:val="28"/>
          <w:u w:val="single"/>
          <w:rtl/>
        </w:rPr>
      </w:pPr>
    </w:p>
    <w:p w14:paraId="57BA8CF1" w14:textId="77777777" w:rsidR="00E021C0" w:rsidRDefault="00E021C0" w:rsidP="00D22171">
      <w:pPr>
        <w:rPr>
          <w:rFonts w:ascii="Simplified Arabic" w:hAnsi="Simplified Arabic" w:cs="Simplified Arabic"/>
          <w:sz w:val="28"/>
          <w:szCs w:val="28"/>
          <w:u w:val="single"/>
          <w:rtl/>
        </w:rPr>
      </w:pPr>
    </w:p>
    <w:p w14:paraId="2E715580" w14:textId="5FCDA21B" w:rsidR="00D22171" w:rsidRPr="00F449D4" w:rsidRDefault="00D22171" w:rsidP="0095758B">
      <w:pPr>
        <w:outlineLvl w:val="0"/>
        <w:rPr>
          <w:rFonts w:ascii="Simplified Arabic" w:hAnsi="Simplified Arabic" w:cs="Simplified Arabic"/>
          <w:b/>
          <w:bCs/>
          <w:sz w:val="36"/>
          <w:szCs w:val="36"/>
          <w:u w:val="single"/>
          <w:rtl/>
        </w:rPr>
      </w:pPr>
      <w:bookmarkStart w:id="33" w:name="_Toc205491147"/>
      <w:r w:rsidRPr="00F449D4">
        <w:rPr>
          <w:rFonts w:ascii="Simplified Arabic" w:hAnsi="Simplified Arabic" w:cs="Simplified Arabic"/>
          <w:b/>
          <w:bCs/>
          <w:sz w:val="36"/>
          <w:szCs w:val="36"/>
          <w:u w:val="single"/>
          <w:rtl/>
        </w:rPr>
        <w:lastRenderedPageBreak/>
        <w:t>المنهجية وطرق البحث</w:t>
      </w:r>
      <w:bookmarkEnd w:id="33"/>
      <w:r w:rsidRPr="00F449D4">
        <w:rPr>
          <w:rFonts w:ascii="Simplified Arabic" w:hAnsi="Simplified Arabic" w:cs="Simplified Arabic"/>
          <w:b/>
          <w:bCs/>
          <w:sz w:val="36"/>
          <w:szCs w:val="36"/>
          <w:u w:val="single"/>
          <w:rtl/>
        </w:rPr>
        <w:t xml:space="preserve"> </w:t>
      </w:r>
    </w:p>
    <w:p w14:paraId="0D273702" w14:textId="609A412C" w:rsidR="007A07D5" w:rsidRPr="00464A2A" w:rsidRDefault="007A07D5" w:rsidP="007A07D5">
      <w:pPr>
        <w:pStyle w:val="a5"/>
        <w:bidi/>
        <w:ind w:firstLine="720"/>
        <w:jc w:val="both"/>
        <w:rPr>
          <w:rFonts w:ascii="Simplified Arabic" w:hAnsi="Simplified Arabic" w:cs="Simplified Arabic"/>
          <w:sz w:val="28"/>
          <w:szCs w:val="28"/>
        </w:rPr>
      </w:pPr>
      <w:r w:rsidRPr="009F5EA2">
        <w:rPr>
          <w:rFonts w:ascii="Simplified Arabic" w:hAnsi="Simplified Arabic" w:cs="Simplified Arabic"/>
          <w:b/>
          <w:bCs/>
          <w:sz w:val="32"/>
          <w:szCs w:val="32"/>
          <w:rtl/>
        </w:rPr>
        <w:t>أولًا</w:t>
      </w:r>
      <w:r w:rsidRPr="00464A2A">
        <w:rPr>
          <w:rFonts w:ascii="Simplified Arabic" w:hAnsi="Simplified Arabic" w:cs="Simplified Arabic"/>
          <w:b/>
          <w:bCs/>
          <w:sz w:val="28"/>
          <w:szCs w:val="28"/>
          <w:rtl/>
        </w:rPr>
        <w:t xml:space="preserve">: </w:t>
      </w:r>
      <w:r w:rsidRPr="00464A2A">
        <w:rPr>
          <w:rFonts w:ascii="Simplified Arabic" w:hAnsi="Simplified Arabic" w:cs="Simplified Arabic"/>
          <w:sz w:val="28"/>
          <w:szCs w:val="28"/>
          <w:rtl/>
        </w:rPr>
        <w:t>اعتمدت هذه الدراسة على المنهج الوصفي التحليلي، وهو المنهج الأنسب لدراسة الظواهر الاجتماعية والتنظيمية كما هي في الواقع، وتحليل العلاقات بين المتغيرات ذات الصلة</w:t>
      </w:r>
      <w:r w:rsidR="00FC7D0C">
        <w:rPr>
          <w:rFonts w:ascii="Simplified Arabic" w:hAnsi="Simplified Arabic" w:cs="Simplified Arabic" w:hint="cs"/>
          <w:sz w:val="28"/>
          <w:szCs w:val="28"/>
          <w:rtl/>
        </w:rPr>
        <w:t xml:space="preserve">، </w:t>
      </w:r>
      <w:r w:rsidRPr="00464A2A">
        <w:rPr>
          <w:rFonts w:ascii="Simplified Arabic" w:hAnsi="Simplified Arabic" w:cs="Simplified Arabic"/>
          <w:sz w:val="28"/>
          <w:szCs w:val="28"/>
          <w:rtl/>
        </w:rPr>
        <w:t>ويهدف هذا المنهج إلى وصف ظاهرة معدل دوران</w:t>
      </w:r>
      <w:r w:rsidRPr="00464A2A">
        <w:rPr>
          <w:rFonts w:ascii="Simplified Arabic" w:hAnsi="Simplified Arabic" w:cs="Simplified Arabic"/>
          <w:b/>
          <w:bCs/>
          <w:sz w:val="28"/>
          <w:szCs w:val="28"/>
          <w:rtl/>
        </w:rPr>
        <w:t xml:space="preserve"> </w:t>
      </w:r>
      <w:r w:rsidRPr="00464A2A">
        <w:rPr>
          <w:rFonts w:ascii="Simplified Arabic" w:hAnsi="Simplified Arabic" w:cs="Simplified Arabic"/>
          <w:sz w:val="28"/>
          <w:szCs w:val="28"/>
          <w:rtl/>
        </w:rPr>
        <w:t xml:space="preserve">الموظفين في قطاع </w:t>
      </w:r>
      <w:proofErr w:type="spellStart"/>
      <w:r w:rsidRPr="00464A2A">
        <w:rPr>
          <w:rFonts w:ascii="Simplified Arabic" w:hAnsi="Simplified Arabic" w:cs="Simplified Arabic"/>
          <w:sz w:val="28"/>
          <w:szCs w:val="28"/>
          <w:rtl/>
        </w:rPr>
        <w:t>الكافيهات</w:t>
      </w:r>
      <w:proofErr w:type="spellEnd"/>
      <w:r w:rsidRPr="00464A2A">
        <w:rPr>
          <w:rFonts w:ascii="Simplified Arabic" w:hAnsi="Simplified Arabic" w:cs="Simplified Arabic"/>
          <w:sz w:val="28"/>
          <w:szCs w:val="28"/>
          <w:rtl/>
        </w:rPr>
        <w:t xml:space="preserve"> بالمملكة العربية السعودية، وتحليل أثرها على جودة الخدمة المقدمة للعملاء، من خلال الربط بين المتغيرات، واستخلاص المؤشرات والدلالات الإحصائية التي يمكن أن تدعم الاستنتاجات والتوصيات التطبيقية</w:t>
      </w:r>
      <w:r w:rsidRPr="00464A2A">
        <w:rPr>
          <w:rFonts w:ascii="Simplified Arabic" w:hAnsi="Simplified Arabic" w:cs="Simplified Arabic"/>
          <w:sz w:val="28"/>
          <w:szCs w:val="28"/>
        </w:rPr>
        <w:t>.</w:t>
      </w:r>
    </w:p>
    <w:p w14:paraId="34760638" w14:textId="77777777" w:rsidR="007A07D5" w:rsidRPr="007A07D5" w:rsidRDefault="007A07D5" w:rsidP="0095758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14:ligatures w14:val="none"/>
        </w:rPr>
      </w:pPr>
      <w:bookmarkStart w:id="34" w:name="_Toc205491148"/>
      <w:r w:rsidRPr="007A07D5">
        <w:rPr>
          <w:rFonts w:ascii="Simplified Arabic" w:eastAsia="Times New Roman" w:hAnsi="Simplified Arabic" w:cs="Simplified Arabic"/>
          <w:b/>
          <w:bCs/>
          <w:kern w:val="0"/>
          <w:sz w:val="32"/>
          <w:szCs w:val="32"/>
          <w:rtl/>
          <w14:ligatures w14:val="none"/>
        </w:rPr>
        <w:t>مصادر البيانات</w:t>
      </w:r>
      <w:bookmarkEnd w:id="34"/>
    </w:p>
    <w:p w14:paraId="2ED9588E" w14:textId="77777777" w:rsidR="007A07D5" w:rsidRPr="007A07D5" w:rsidRDefault="007A07D5" w:rsidP="007A07D5">
      <w:pPr>
        <w:spacing w:before="100" w:beforeAutospacing="1" w:after="100" w:afterAutospacing="1" w:line="240" w:lineRule="auto"/>
        <w:ind w:firstLine="720"/>
        <w:jc w:val="both"/>
        <w:rPr>
          <w:rFonts w:ascii="Simplified Arabic" w:eastAsia="Times New Roman" w:hAnsi="Simplified Arabic" w:cs="Simplified Arabic"/>
          <w:b/>
          <w:bCs/>
          <w:kern w:val="0"/>
          <w:sz w:val="28"/>
          <w:szCs w:val="28"/>
          <w14:ligatures w14:val="none"/>
        </w:rPr>
      </w:pPr>
      <w:r w:rsidRPr="007A07D5">
        <w:rPr>
          <w:rFonts w:ascii="Simplified Arabic" w:eastAsia="Times New Roman" w:hAnsi="Simplified Arabic" w:cs="Simplified Arabic"/>
          <w:b/>
          <w:bCs/>
          <w:kern w:val="0"/>
          <w:sz w:val="28"/>
          <w:szCs w:val="28"/>
          <w:rtl/>
          <w14:ligatures w14:val="none"/>
        </w:rPr>
        <w:t>اعتمدت الدراسة على نوعين من البيانات</w:t>
      </w:r>
      <w:r w:rsidRPr="007A07D5">
        <w:rPr>
          <w:rFonts w:ascii="Simplified Arabic" w:eastAsia="Times New Roman" w:hAnsi="Simplified Arabic" w:cs="Simplified Arabic"/>
          <w:b/>
          <w:bCs/>
          <w:kern w:val="0"/>
          <w:sz w:val="28"/>
          <w:szCs w:val="28"/>
          <w14:ligatures w14:val="none"/>
        </w:rPr>
        <w:t>:</w:t>
      </w:r>
    </w:p>
    <w:p w14:paraId="10D9C685" w14:textId="0A3BA5BE" w:rsidR="007A07D5" w:rsidRDefault="007A07D5" w:rsidP="007A07D5">
      <w:pPr>
        <w:spacing w:before="100" w:beforeAutospacing="1" w:after="100" w:afterAutospacing="1" w:line="240" w:lineRule="auto"/>
        <w:ind w:left="1260"/>
        <w:jc w:val="both"/>
        <w:rPr>
          <w:rFonts w:ascii="Simplified Arabic" w:eastAsia="Times New Roman" w:hAnsi="Simplified Arabic" w:cs="Simplified Arabic"/>
          <w:kern w:val="0"/>
          <w:sz w:val="28"/>
          <w:szCs w:val="28"/>
          <w14:ligatures w14:val="none"/>
        </w:rPr>
      </w:pPr>
      <w:r w:rsidRPr="007A07D5">
        <w:rPr>
          <w:rFonts w:ascii="Simplified Arabic" w:eastAsia="Times New Roman" w:hAnsi="Simplified Arabic" w:cs="Simplified Arabic"/>
          <w:b/>
          <w:bCs/>
          <w:kern w:val="0"/>
          <w:sz w:val="28"/>
          <w:szCs w:val="28"/>
          <w:rtl/>
          <w14:ligatures w14:val="none"/>
        </w:rPr>
        <w:t>البيانات الأولية</w:t>
      </w:r>
      <w:r w:rsidRPr="007A07D5">
        <w:rPr>
          <w:rFonts w:ascii="Simplified Arabic" w:eastAsia="Times New Roman" w:hAnsi="Simplified Arabic" w:cs="Simplified Arabic"/>
          <w:b/>
          <w:bCs/>
          <w:kern w:val="0"/>
          <w:sz w:val="28"/>
          <w:szCs w:val="28"/>
          <w14:ligatures w14:val="none"/>
        </w:rPr>
        <w:t>:</w:t>
      </w:r>
      <w:r w:rsidRPr="00E1354B">
        <w:rPr>
          <w:rFonts w:ascii="Simplified Arabic" w:eastAsia="Times New Roman" w:hAnsi="Simplified Arabic" w:cs="Simplified Arabic"/>
          <w:kern w:val="0"/>
          <w:sz w:val="28"/>
          <w:szCs w:val="28"/>
          <w14:ligatures w14:val="none"/>
        </w:rPr>
        <w:t xml:space="preserve"> </w:t>
      </w:r>
    </w:p>
    <w:p w14:paraId="6326FAA1" w14:textId="0DA190C6" w:rsidR="007A07D5" w:rsidRPr="00E1354B" w:rsidRDefault="007A07D5" w:rsidP="007A07D5">
      <w:pPr>
        <w:spacing w:before="100" w:beforeAutospacing="1" w:after="100" w:afterAutospacing="1" w:line="240" w:lineRule="auto"/>
        <w:ind w:left="540" w:firstLine="720"/>
        <w:jc w:val="both"/>
        <w:rPr>
          <w:rFonts w:ascii="Simplified Arabic" w:eastAsia="Times New Roman" w:hAnsi="Simplified Arabic" w:cs="Simplified Arabic"/>
          <w:kern w:val="0"/>
          <w:sz w:val="28"/>
          <w:szCs w:val="28"/>
          <w14:ligatures w14:val="none"/>
        </w:rPr>
      </w:pPr>
      <w:r w:rsidRPr="007A07D5">
        <w:rPr>
          <w:rFonts w:ascii="Simplified Arabic" w:eastAsia="Times New Roman" w:hAnsi="Simplified Arabic" w:cs="Simplified Arabic" w:hint="cs"/>
          <w:kern w:val="0"/>
          <w:sz w:val="28"/>
          <w:szCs w:val="28"/>
          <w:rtl/>
          <w14:ligatures w14:val="none"/>
        </w:rPr>
        <w:t>ت</w:t>
      </w:r>
      <w:r w:rsidRPr="007A07D5">
        <w:rPr>
          <w:rFonts w:ascii="Simplified Arabic" w:eastAsia="Times New Roman" w:hAnsi="Simplified Arabic" w:cs="Simplified Arabic"/>
          <w:kern w:val="0"/>
          <w:sz w:val="28"/>
          <w:szCs w:val="28"/>
          <w:rtl/>
          <w14:ligatures w14:val="none"/>
        </w:rPr>
        <w:t>م</w:t>
      </w:r>
      <w:r w:rsidRPr="00E1354B">
        <w:rPr>
          <w:rFonts w:ascii="Simplified Arabic" w:eastAsia="Times New Roman" w:hAnsi="Simplified Arabic" w:cs="Simplified Arabic"/>
          <w:kern w:val="0"/>
          <w:sz w:val="28"/>
          <w:szCs w:val="28"/>
          <w:rtl/>
          <w14:ligatures w14:val="none"/>
        </w:rPr>
        <w:t xml:space="preserve"> جمعها من خلال استبانة ميدانية تم توزيعها على عينة من أصحاب ومديري </w:t>
      </w:r>
      <w:proofErr w:type="spellStart"/>
      <w:r w:rsidRPr="00E1354B">
        <w:rPr>
          <w:rFonts w:ascii="Simplified Arabic" w:eastAsia="Times New Roman" w:hAnsi="Simplified Arabic" w:cs="Simplified Arabic"/>
          <w:kern w:val="0"/>
          <w:sz w:val="28"/>
          <w:szCs w:val="28"/>
          <w:rtl/>
          <w14:ligatures w14:val="none"/>
        </w:rPr>
        <w:t>الكافيهات</w:t>
      </w:r>
      <w:proofErr w:type="spellEnd"/>
      <w:r w:rsidRPr="00E1354B">
        <w:rPr>
          <w:rFonts w:ascii="Simplified Arabic" w:eastAsia="Times New Roman" w:hAnsi="Simplified Arabic" w:cs="Simplified Arabic"/>
          <w:kern w:val="0"/>
          <w:sz w:val="28"/>
          <w:szCs w:val="28"/>
          <w:rtl/>
          <w14:ligatures w14:val="none"/>
        </w:rPr>
        <w:t>،</w:t>
      </w:r>
      <w:r w:rsidRPr="00E1354B">
        <w:rPr>
          <w:rFonts w:ascii="Simplified Arabic" w:eastAsia="Times New Roman" w:hAnsi="Simplified Arabic" w:cs="Simplified Arabic"/>
          <w:b/>
          <w:bCs/>
          <w:kern w:val="0"/>
          <w:sz w:val="28"/>
          <w:szCs w:val="28"/>
          <w:rtl/>
          <w14:ligatures w14:val="none"/>
        </w:rPr>
        <w:t xml:space="preserve"> </w:t>
      </w:r>
      <w:r w:rsidRPr="00E1354B">
        <w:rPr>
          <w:rFonts w:ascii="Simplified Arabic" w:eastAsia="Times New Roman" w:hAnsi="Simplified Arabic" w:cs="Simplified Arabic"/>
          <w:kern w:val="0"/>
          <w:sz w:val="28"/>
          <w:szCs w:val="28"/>
          <w:rtl/>
          <w14:ligatures w14:val="none"/>
        </w:rPr>
        <w:t>والعاملين فيها، وكذلك بعض العملاء بهدف الحصول على معلومات مباشرة تتعلق بمعدل الدوران، أسبابه، وتأثيراته على جودة الخدمة ورضا العملاء</w:t>
      </w:r>
      <w:r w:rsidRPr="00E1354B">
        <w:rPr>
          <w:rFonts w:ascii="Simplified Arabic" w:eastAsia="Times New Roman" w:hAnsi="Simplified Arabic" w:cs="Simplified Arabic"/>
          <w:kern w:val="0"/>
          <w:sz w:val="28"/>
          <w:szCs w:val="28"/>
          <w14:ligatures w14:val="none"/>
        </w:rPr>
        <w:t>.</w:t>
      </w:r>
    </w:p>
    <w:p w14:paraId="444DB1A2" w14:textId="0894D402" w:rsidR="007A07D5" w:rsidRDefault="007A07D5" w:rsidP="007A07D5">
      <w:pPr>
        <w:spacing w:before="100" w:beforeAutospacing="1" w:after="100" w:afterAutospacing="1" w:line="240" w:lineRule="auto"/>
        <w:ind w:left="1260"/>
        <w:jc w:val="both"/>
        <w:rPr>
          <w:rFonts w:ascii="Simplified Arabic" w:eastAsia="Times New Roman" w:hAnsi="Simplified Arabic" w:cs="Simplified Arabic"/>
          <w:kern w:val="0"/>
          <w:sz w:val="28"/>
          <w:szCs w:val="28"/>
          <w14:ligatures w14:val="none"/>
        </w:rPr>
      </w:pPr>
      <w:r w:rsidRPr="007A07D5">
        <w:rPr>
          <w:rFonts w:ascii="Simplified Arabic" w:eastAsia="Times New Roman" w:hAnsi="Simplified Arabic" w:cs="Simplified Arabic"/>
          <w:b/>
          <w:bCs/>
          <w:kern w:val="0"/>
          <w:sz w:val="28"/>
          <w:szCs w:val="28"/>
          <w:rtl/>
          <w14:ligatures w14:val="none"/>
        </w:rPr>
        <w:t>البيانات الثانوية</w:t>
      </w:r>
      <w:r w:rsidRPr="007A07D5">
        <w:rPr>
          <w:rFonts w:ascii="Simplified Arabic" w:eastAsia="Times New Roman" w:hAnsi="Simplified Arabic" w:cs="Simplified Arabic"/>
          <w:b/>
          <w:bCs/>
          <w:kern w:val="0"/>
          <w:sz w:val="28"/>
          <w:szCs w:val="28"/>
          <w14:ligatures w14:val="none"/>
        </w:rPr>
        <w:t>:</w:t>
      </w:r>
      <w:r w:rsidRPr="00E1354B">
        <w:rPr>
          <w:rFonts w:ascii="Simplified Arabic" w:eastAsia="Times New Roman" w:hAnsi="Simplified Arabic" w:cs="Simplified Arabic"/>
          <w:kern w:val="0"/>
          <w:sz w:val="28"/>
          <w:szCs w:val="28"/>
          <w14:ligatures w14:val="none"/>
        </w:rPr>
        <w:t xml:space="preserve"> </w:t>
      </w:r>
    </w:p>
    <w:p w14:paraId="70EFC514" w14:textId="0E97602F" w:rsidR="00BC094B" w:rsidRPr="007A07D5" w:rsidRDefault="007A07D5" w:rsidP="007A07D5">
      <w:pPr>
        <w:spacing w:before="100" w:beforeAutospacing="1" w:after="100" w:afterAutospacing="1" w:line="240" w:lineRule="auto"/>
        <w:ind w:left="540" w:firstLine="720"/>
        <w:jc w:val="both"/>
        <w:rPr>
          <w:rFonts w:ascii="Simplified Arabic" w:eastAsia="Times New Roman" w:hAnsi="Simplified Arabic" w:cs="Simplified Arabic"/>
          <w:kern w:val="0"/>
          <w:sz w:val="28"/>
          <w:szCs w:val="28"/>
          <w:rtl/>
          <w14:ligatures w14:val="none"/>
        </w:rPr>
      </w:pPr>
      <w:r w:rsidRPr="007A07D5">
        <w:rPr>
          <w:rFonts w:ascii="Simplified Arabic" w:eastAsia="Times New Roman" w:hAnsi="Simplified Arabic" w:cs="Simplified Arabic" w:hint="cs"/>
          <w:kern w:val="0"/>
          <w:sz w:val="28"/>
          <w:szCs w:val="28"/>
          <w:rtl/>
          <w14:ligatures w14:val="none"/>
        </w:rPr>
        <w:t>ت</w:t>
      </w:r>
      <w:r w:rsidRPr="007A07D5">
        <w:rPr>
          <w:rFonts w:ascii="Simplified Arabic" w:eastAsia="Times New Roman" w:hAnsi="Simplified Arabic" w:cs="Simplified Arabic"/>
          <w:kern w:val="0"/>
          <w:sz w:val="28"/>
          <w:szCs w:val="28"/>
          <w:rtl/>
          <w14:ligatures w14:val="none"/>
        </w:rPr>
        <w:t>م</w:t>
      </w:r>
      <w:r w:rsidRPr="00E1354B">
        <w:rPr>
          <w:rFonts w:ascii="Simplified Arabic" w:eastAsia="Times New Roman" w:hAnsi="Simplified Arabic" w:cs="Simplified Arabic"/>
          <w:kern w:val="0"/>
          <w:sz w:val="28"/>
          <w:szCs w:val="28"/>
          <w:rtl/>
          <w14:ligatures w14:val="none"/>
        </w:rPr>
        <w:t xml:space="preserve"> الحصول عليها من المراجع والدراسات السابقة ذات الصلة، مثل الأبحاث العلمية المنشورة، والتقارير الإحصائية، والأدبيات المتعلقة بإدارة الموارد البشرية وجودة الخدمة في قطاع الضيافة</w:t>
      </w:r>
      <w:r w:rsidRPr="00E1354B">
        <w:rPr>
          <w:rFonts w:ascii="Simplified Arabic" w:eastAsia="Times New Roman" w:hAnsi="Simplified Arabic" w:cs="Simplified Arabic"/>
          <w:kern w:val="0"/>
          <w:sz w:val="28"/>
          <w:szCs w:val="28"/>
          <w14:ligatures w14:val="none"/>
        </w:rPr>
        <w:t>.</w:t>
      </w:r>
    </w:p>
    <w:p w14:paraId="5F163486" w14:textId="36B5654F" w:rsidR="007A07D5" w:rsidRPr="007A07D5" w:rsidRDefault="007A07D5" w:rsidP="0095758B">
      <w:pPr>
        <w:spacing w:before="100" w:beforeAutospacing="1" w:after="100" w:afterAutospacing="1" w:line="240" w:lineRule="auto"/>
        <w:jc w:val="both"/>
        <w:outlineLvl w:val="0"/>
        <w:rPr>
          <w:rFonts w:ascii="Simplified Arabic" w:eastAsia="Times New Roman" w:hAnsi="Simplified Arabic" w:cs="Simplified Arabic"/>
          <w:b/>
          <w:bCs/>
          <w:kern w:val="0"/>
          <w:sz w:val="36"/>
          <w:szCs w:val="36"/>
          <w14:ligatures w14:val="none"/>
        </w:rPr>
      </w:pPr>
      <w:bookmarkStart w:id="35" w:name="_Toc205491149"/>
      <w:r>
        <w:rPr>
          <w:rFonts w:ascii="Simplified Arabic" w:eastAsia="Times New Roman" w:hAnsi="Simplified Arabic" w:cs="Simplified Arabic" w:hint="cs"/>
          <w:b/>
          <w:bCs/>
          <w:kern w:val="0"/>
          <w:sz w:val="36"/>
          <w:szCs w:val="36"/>
          <w:rtl/>
          <w14:ligatures w14:val="none"/>
        </w:rPr>
        <w:t xml:space="preserve">ثانيًا: </w:t>
      </w:r>
      <w:r w:rsidRPr="007A07D5">
        <w:rPr>
          <w:rFonts w:ascii="Simplified Arabic" w:eastAsia="Times New Roman" w:hAnsi="Simplified Arabic" w:cs="Simplified Arabic"/>
          <w:b/>
          <w:bCs/>
          <w:kern w:val="0"/>
          <w:sz w:val="36"/>
          <w:szCs w:val="36"/>
          <w:rtl/>
          <w14:ligatures w14:val="none"/>
        </w:rPr>
        <w:t>فروض الدراسة</w:t>
      </w:r>
      <w:bookmarkEnd w:id="35"/>
    </w:p>
    <w:p w14:paraId="71E9D690" w14:textId="77777777" w:rsidR="007A07D5" w:rsidRPr="007A07D5" w:rsidRDefault="007A07D5" w:rsidP="0095758B">
      <w:pPr>
        <w:spacing w:before="100" w:beforeAutospacing="1" w:after="100" w:afterAutospacing="1" w:line="240" w:lineRule="auto"/>
        <w:ind w:firstLine="720"/>
        <w:jc w:val="both"/>
        <w:outlineLvl w:val="1"/>
        <w:rPr>
          <w:rFonts w:ascii="Simplified Arabic" w:eastAsia="Times New Roman" w:hAnsi="Simplified Arabic" w:cs="Simplified Arabic"/>
          <w:b/>
          <w:bCs/>
          <w:kern w:val="0"/>
          <w:sz w:val="32"/>
          <w:szCs w:val="32"/>
          <w14:ligatures w14:val="none"/>
        </w:rPr>
      </w:pPr>
      <w:bookmarkStart w:id="36" w:name="_Toc205491150"/>
      <w:r w:rsidRPr="007A07D5">
        <w:rPr>
          <w:rFonts w:ascii="Simplified Arabic" w:eastAsia="Times New Roman" w:hAnsi="Simplified Arabic" w:cs="Simplified Arabic"/>
          <w:b/>
          <w:bCs/>
          <w:kern w:val="0"/>
          <w:sz w:val="32"/>
          <w:szCs w:val="32"/>
          <w:rtl/>
          <w14:ligatures w14:val="none"/>
        </w:rPr>
        <w:t>الفرض الرئيس</w:t>
      </w:r>
      <w:r w:rsidRPr="007A07D5">
        <w:rPr>
          <w:rFonts w:ascii="Simplified Arabic" w:eastAsia="Times New Roman" w:hAnsi="Simplified Arabic" w:cs="Simplified Arabic"/>
          <w:b/>
          <w:bCs/>
          <w:kern w:val="0"/>
          <w:sz w:val="32"/>
          <w:szCs w:val="32"/>
          <w14:ligatures w14:val="none"/>
        </w:rPr>
        <w:t>:</w:t>
      </w:r>
      <w:bookmarkEnd w:id="36"/>
    </w:p>
    <w:p w14:paraId="32D94301" w14:textId="77777777" w:rsidR="007A07D5" w:rsidRPr="00E1354B" w:rsidRDefault="007A07D5" w:rsidP="007A07D5">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 xml:space="preserve">لا توجد علاقة ذات دلالة إحصائية بين معدل دوران الموظفين (المتغير المستقل) وجودة الخدمة المقدمة في </w:t>
      </w:r>
      <w:proofErr w:type="spellStart"/>
      <w:r w:rsidRPr="00E1354B">
        <w:rPr>
          <w:rFonts w:ascii="Simplified Arabic" w:eastAsia="Times New Roman" w:hAnsi="Simplified Arabic" w:cs="Simplified Arabic"/>
          <w:kern w:val="0"/>
          <w:sz w:val="28"/>
          <w:szCs w:val="28"/>
          <w:rtl/>
          <w14:ligatures w14:val="none"/>
        </w:rPr>
        <w:t>الكافيهات</w:t>
      </w:r>
      <w:proofErr w:type="spellEnd"/>
      <w:r w:rsidRPr="00E1354B">
        <w:rPr>
          <w:rFonts w:ascii="Simplified Arabic" w:eastAsia="Times New Roman" w:hAnsi="Simplified Arabic" w:cs="Simplified Arabic"/>
          <w:kern w:val="0"/>
          <w:sz w:val="28"/>
          <w:szCs w:val="28"/>
          <w:rtl/>
          <w14:ligatures w14:val="none"/>
        </w:rPr>
        <w:t xml:space="preserve"> السعودية (المتغير التابع)</w:t>
      </w:r>
      <w:r w:rsidRPr="00E1354B">
        <w:rPr>
          <w:rFonts w:ascii="Simplified Arabic" w:eastAsia="Times New Roman" w:hAnsi="Simplified Arabic" w:cs="Simplified Arabic"/>
          <w:kern w:val="0"/>
          <w:sz w:val="28"/>
          <w:szCs w:val="28"/>
          <w14:ligatures w14:val="none"/>
        </w:rPr>
        <w:t>.</w:t>
      </w:r>
    </w:p>
    <w:p w14:paraId="55293B3C" w14:textId="77777777" w:rsidR="007A07D5" w:rsidRDefault="007A07D5" w:rsidP="007A07D5">
      <w:pPr>
        <w:spacing w:before="100" w:beforeAutospacing="1" w:after="100" w:afterAutospacing="1" w:line="240" w:lineRule="auto"/>
        <w:ind w:firstLine="720"/>
        <w:jc w:val="both"/>
        <w:outlineLvl w:val="3"/>
        <w:rPr>
          <w:rFonts w:ascii="Simplified Arabic" w:eastAsia="Times New Roman" w:hAnsi="Simplified Arabic" w:cs="Simplified Arabic"/>
          <w:b/>
          <w:bCs/>
          <w:kern w:val="0"/>
          <w:sz w:val="32"/>
          <w:szCs w:val="32"/>
          <w:rtl/>
          <w14:ligatures w14:val="none"/>
        </w:rPr>
      </w:pPr>
    </w:p>
    <w:p w14:paraId="53EC5E65" w14:textId="4478462E" w:rsidR="007A07D5" w:rsidRPr="007A07D5" w:rsidRDefault="007A07D5" w:rsidP="0095758B">
      <w:pPr>
        <w:spacing w:before="100" w:beforeAutospacing="1" w:after="100" w:afterAutospacing="1" w:line="240" w:lineRule="auto"/>
        <w:ind w:firstLine="720"/>
        <w:jc w:val="both"/>
        <w:outlineLvl w:val="1"/>
        <w:rPr>
          <w:rFonts w:ascii="Simplified Arabic" w:eastAsia="Times New Roman" w:hAnsi="Simplified Arabic" w:cs="Simplified Arabic"/>
          <w:b/>
          <w:bCs/>
          <w:kern w:val="0"/>
          <w:sz w:val="32"/>
          <w:szCs w:val="32"/>
          <w:rtl/>
          <w14:ligatures w14:val="none"/>
        </w:rPr>
      </w:pPr>
      <w:bookmarkStart w:id="37" w:name="_Toc205491151"/>
      <w:r w:rsidRPr="007A07D5">
        <w:rPr>
          <w:rFonts w:ascii="Simplified Arabic" w:eastAsia="Times New Roman" w:hAnsi="Simplified Arabic" w:cs="Simplified Arabic"/>
          <w:b/>
          <w:bCs/>
          <w:kern w:val="0"/>
          <w:sz w:val="32"/>
          <w:szCs w:val="32"/>
          <w:rtl/>
          <w14:ligatures w14:val="none"/>
        </w:rPr>
        <w:lastRenderedPageBreak/>
        <w:t>الفروض الفرعية</w:t>
      </w:r>
      <w:r w:rsidRPr="007A07D5">
        <w:rPr>
          <w:rFonts w:ascii="Simplified Arabic" w:eastAsia="Times New Roman" w:hAnsi="Simplified Arabic" w:cs="Simplified Arabic"/>
          <w:b/>
          <w:bCs/>
          <w:kern w:val="0"/>
          <w:sz w:val="32"/>
          <w:szCs w:val="32"/>
          <w14:ligatures w14:val="none"/>
        </w:rPr>
        <w:t>:</w:t>
      </w:r>
      <w:bookmarkEnd w:id="37"/>
    </w:p>
    <w:p w14:paraId="2DEE2B26" w14:textId="77777777" w:rsidR="007A07D5" w:rsidRPr="00E1354B" w:rsidRDefault="007A07D5" w:rsidP="00657B36">
      <w:pPr>
        <w:numPr>
          <w:ilvl w:val="0"/>
          <w:numId w:val="10"/>
        </w:num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 xml:space="preserve">لا توجد علاقة ذات دلالة إحصائية بين معدل دوران الموظفين ورضا العملاء عن الخدمات المقدمة في </w:t>
      </w:r>
      <w:proofErr w:type="spellStart"/>
      <w:r w:rsidRPr="00E1354B">
        <w:rPr>
          <w:rFonts w:ascii="Simplified Arabic" w:eastAsia="Times New Roman" w:hAnsi="Simplified Arabic" w:cs="Simplified Arabic"/>
          <w:kern w:val="0"/>
          <w:sz w:val="28"/>
          <w:szCs w:val="28"/>
          <w:rtl/>
          <w14:ligatures w14:val="none"/>
        </w:rPr>
        <w:t>الكافيهات</w:t>
      </w:r>
      <w:proofErr w:type="spellEnd"/>
      <w:r w:rsidRPr="00E1354B">
        <w:rPr>
          <w:rFonts w:ascii="Simplified Arabic" w:eastAsia="Times New Roman" w:hAnsi="Simplified Arabic" w:cs="Simplified Arabic"/>
          <w:kern w:val="0"/>
          <w:sz w:val="28"/>
          <w:szCs w:val="28"/>
          <w14:ligatures w14:val="none"/>
        </w:rPr>
        <w:t>.</w:t>
      </w:r>
    </w:p>
    <w:p w14:paraId="24FA1E35" w14:textId="77777777" w:rsidR="007A07D5" w:rsidRPr="00E1354B" w:rsidRDefault="007A07D5" w:rsidP="00657B36">
      <w:pPr>
        <w:numPr>
          <w:ilvl w:val="0"/>
          <w:numId w:val="10"/>
        </w:num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 xml:space="preserve">لا توجد علاقة ذات دلالة إحصائية بين معدل دوران الموظفين ومستوى الكفاءة التشغيلية داخل </w:t>
      </w:r>
      <w:proofErr w:type="spellStart"/>
      <w:r w:rsidRPr="00E1354B">
        <w:rPr>
          <w:rFonts w:ascii="Simplified Arabic" w:eastAsia="Times New Roman" w:hAnsi="Simplified Arabic" w:cs="Simplified Arabic"/>
          <w:kern w:val="0"/>
          <w:sz w:val="28"/>
          <w:szCs w:val="28"/>
          <w:rtl/>
          <w14:ligatures w14:val="none"/>
        </w:rPr>
        <w:t>الكافيهات</w:t>
      </w:r>
      <w:proofErr w:type="spellEnd"/>
      <w:r w:rsidRPr="00E1354B">
        <w:rPr>
          <w:rFonts w:ascii="Simplified Arabic" w:eastAsia="Times New Roman" w:hAnsi="Simplified Arabic" w:cs="Simplified Arabic"/>
          <w:kern w:val="0"/>
          <w:sz w:val="28"/>
          <w:szCs w:val="28"/>
          <w14:ligatures w14:val="none"/>
        </w:rPr>
        <w:t>.</w:t>
      </w:r>
    </w:p>
    <w:p w14:paraId="2A65A315" w14:textId="77777777" w:rsidR="007A07D5" w:rsidRPr="00E1354B" w:rsidRDefault="007A07D5" w:rsidP="00657B36">
      <w:pPr>
        <w:numPr>
          <w:ilvl w:val="0"/>
          <w:numId w:val="10"/>
        </w:num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لا توجد علاقة ذات دلالة إحصائية بين معدل دوران الموظفين ومدى التزام العاملين بتقديم خدمة عالية الجودة</w:t>
      </w:r>
      <w:r w:rsidRPr="00E1354B">
        <w:rPr>
          <w:rFonts w:ascii="Simplified Arabic" w:eastAsia="Times New Roman" w:hAnsi="Simplified Arabic" w:cs="Simplified Arabic"/>
          <w:kern w:val="0"/>
          <w:sz w:val="28"/>
          <w:szCs w:val="28"/>
          <w14:ligatures w14:val="none"/>
        </w:rPr>
        <w:t>.</w:t>
      </w:r>
    </w:p>
    <w:p w14:paraId="182E2F94" w14:textId="77777777" w:rsidR="007A07D5" w:rsidRPr="00E1354B" w:rsidRDefault="007A07D5" w:rsidP="00657B36">
      <w:pPr>
        <w:numPr>
          <w:ilvl w:val="0"/>
          <w:numId w:val="10"/>
        </w:num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 xml:space="preserve">لا توجد علاقة ذات دلالة إحصائية بين وعي أصحاب ومديري </w:t>
      </w:r>
      <w:proofErr w:type="spellStart"/>
      <w:r w:rsidRPr="00E1354B">
        <w:rPr>
          <w:rFonts w:ascii="Simplified Arabic" w:eastAsia="Times New Roman" w:hAnsi="Simplified Arabic" w:cs="Simplified Arabic"/>
          <w:kern w:val="0"/>
          <w:sz w:val="28"/>
          <w:szCs w:val="28"/>
          <w:rtl/>
          <w14:ligatures w14:val="none"/>
        </w:rPr>
        <w:t>الكافيهات</w:t>
      </w:r>
      <w:proofErr w:type="spellEnd"/>
      <w:r w:rsidRPr="00E1354B">
        <w:rPr>
          <w:rFonts w:ascii="Simplified Arabic" w:eastAsia="Times New Roman" w:hAnsi="Simplified Arabic" w:cs="Simplified Arabic"/>
          <w:kern w:val="0"/>
          <w:sz w:val="28"/>
          <w:szCs w:val="28"/>
          <w:rtl/>
          <w14:ligatures w14:val="none"/>
        </w:rPr>
        <w:t xml:space="preserve"> بمشكلة دوران الموظفين ومدى تأثر أدائهم الإداري بها</w:t>
      </w:r>
      <w:r w:rsidRPr="00E1354B">
        <w:rPr>
          <w:rFonts w:ascii="Simplified Arabic" w:eastAsia="Times New Roman" w:hAnsi="Simplified Arabic" w:cs="Simplified Arabic"/>
          <w:kern w:val="0"/>
          <w:sz w:val="28"/>
          <w:szCs w:val="28"/>
          <w14:ligatures w14:val="none"/>
        </w:rPr>
        <w:t>.</w:t>
      </w:r>
    </w:p>
    <w:p w14:paraId="3EE3F72A" w14:textId="77777777" w:rsidR="007A07D5" w:rsidRPr="00E1354B" w:rsidRDefault="007A07D5" w:rsidP="00657B36">
      <w:pPr>
        <w:numPr>
          <w:ilvl w:val="0"/>
          <w:numId w:val="10"/>
        </w:num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1354B">
        <w:rPr>
          <w:rFonts w:ascii="Simplified Arabic" w:eastAsia="Times New Roman" w:hAnsi="Simplified Arabic" w:cs="Simplified Arabic"/>
          <w:kern w:val="0"/>
          <w:sz w:val="28"/>
          <w:szCs w:val="28"/>
          <w:rtl/>
          <w14:ligatures w14:val="none"/>
        </w:rPr>
        <w:t>لا تؤثر الاستراتيجيات الإدارية المتبعة بشكل دال إحصائيًا في تقليل معدل دوران الموظفين أو تحسين جودة الخدمة</w:t>
      </w:r>
      <w:r w:rsidRPr="00E1354B">
        <w:rPr>
          <w:rFonts w:ascii="Simplified Arabic" w:eastAsia="Times New Roman" w:hAnsi="Simplified Arabic" w:cs="Simplified Arabic"/>
          <w:kern w:val="0"/>
          <w:sz w:val="28"/>
          <w:szCs w:val="28"/>
          <w14:ligatures w14:val="none"/>
        </w:rPr>
        <w:t>.</w:t>
      </w:r>
      <w:r w:rsidRPr="00464A2A">
        <w:rPr>
          <w:rFonts w:ascii="Simplified Arabic" w:eastAsia="Times New Roman" w:hAnsi="Simplified Arabic" w:cs="Simplified Arabic"/>
          <w:kern w:val="0"/>
          <w:sz w:val="28"/>
          <w:szCs w:val="28"/>
          <w:rtl/>
          <w14:ligatures w14:val="none"/>
        </w:rPr>
        <w:t xml:space="preserve"> </w:t>
      </w:r>
    </w:p>
    <w:p w14:paraId="78450253" w14:textId="77777777" w:rsidR="00BC094B" w:rsidRPr="007A07D5" w:rsidRDefault="00BC094B" w:rsidP="00D22171">
      <w:pPr>
        <w:rPr>
          <w:rFonts w:ascii="Simplified Arabic" w:hAnsi="Simplified Arabic" w:cs="Simplified Arabic"/>
          <w:sz w:val="28"/>
          <w:szCs w:val="28"/>
          <w:u w:val="single"/>
          <w:rtl/>
        </w:rPr>
      </w:pPr>
    </w:p>
    <w:p w14:paraId="18029DD9" w14:textId="77777777" w:rsidR="00BC094B" w:rsidRPr="00932C54" w:rsidRDefault="00BC094B" w:rsidP="00D22171">
      <w:pPr>
        <w:rPr>
          <w:rFonts w:ascii="Simplified Arabic" w:hAnsi="Simplified Arabic" w:cs="Simplified Arabic"/>
          <w:sz w:val="28"/>
          <w:szCs w:val="28"/>
          <w:u w:val="single"/>
          <w:rtl/>
        </w:rPr>
      </w:pPr>
    </w:p>
    <w:p w14:paraId="1B33EC3A" w14:textId="77777777" w:rsidR="00BC094B" w:rsidRPr="00932C54" w:rsidRDefault="00BC094B" w:rsidP="00D22171">
      <w:pPr>
        <w:rPr>
          <w:rFonts w:ascii="Simplified Arabic" w:hAnsi="Simplified Arabic" w:cs="Simplified Arabic"/>
          <w:sz w:val="28"/>
          <w:szCs w:val="28"/>
          <w:u w:val="single"/>
          <w:rtl/>
        </w:rPr>
      </w:pPr>
    </w:p>
    <w:p w14:paraId="392A8180" w14:textId="77777777" w:rsidR="00BC094B" w:rsidRDefault="00BC094B" w:rsidP="00D22171">
      <w:pPr>
        <w:rPr>
          <w:rFonts w:ascii="Simplified Arabic" w:hAnsi="Simplified Arabic" w:cs="Simplified Arabic"/>
          <w:sz w:val="28"/>
          <w:szCs w:val="28"/>
          <w:u w:val="single"/>
          <w:rtl/>
        </w:rPr>
      </w:pPr>
    </w:p>
    <w:p w14:paraId="3553835F" w14:textId="77777777" w:rsidR="007A07D5" w:rsidRDefault="007A07D5" w:rsidP="00D22171">
      <w:pPr>
        <w:rPr>
          <w:rFonts w:ascii="Simplified Arabic" w:hAnsi="Simplified Arabic" w:cs="Simplified Arabic"/>
          <w:sz w:val="28"/>
          <w:szCs w:val="28"/>
          <w:u w:val="single"/>
          <w:rtl/>
        </w:rPr>
      </w:pPr>
    </w:p>
    <w:p w14:paraId="3AB51BEE" w14:textId="77777777" w:rsidR="007A07D5" w:rsidRDefault="007A07D5" w:rsidP="00D22171">
      <w:pPr>
        <w:rPr>
          <w:rFonts w:ascii="Simplified Arabic" w:hAnsi="Simplified Arabic" w:cs="Simplified Arabic"/>
          <w:sz w:val="28"/>
          <w:szCs w:val="28"/>
          <w:u w:val="single"/>
          <w:rtl/>
        </w:rPr>
      </w:pPr>
    </w:p>
    <w:p w14:paraId="21D61E1F" w14:textId="77777777" w:rsidR="007A07D5" w:rsidRDefault="007A07D5" w:rsidP="00D22171">
      <w:pPr>
        <w:rPr>
          <w:rFonts w:ascii="Simplified Arabic" w:hAnsi="Simplified Arabic" w:cs="Simplified Arabic"/>
          <w:sz w:val="28"/>
          <w:szCs w:val="28"/>
          <w:u w:val="single"/>
          <w:rtl/>
        </w:rPr>
      </w:pPr>
    </w:p>
    <w:p w14:paraId="0C19FB34" w14:textId="77777777" w:rsidR="007A07D5" w:rsidRDefault="007A07D5" w:rsidP="00D22171">
      <w:pPr>
        <w:rPr>
          <w:rFonts w:ascii="Simplified Arabic" w:hAnsi="Simplified Arabic" w:cs="Simplified Arabic"/>
          <w:sz w:val="28"/>
          <w:szCs w:val="28"/>
          <w:u w:val="single"/>
          <w:rtl/>
        </w:rPr>
      </w:pPr>
    </w:p>
    <w:p w14:paraId="725FC503" w14:textId="77777777" w:rsidR="007A07D5" w:rsidRDefault="007A07D5" w:rsidP="00D22171">
      <w:pPr>
        <w:rPr>
          <w:rFonts w:ascii="Simplified Arabic" w:hAnsi="Simplified Arabic" w:cs="Simplified Arabic"/>
          <w:sz w:val="28"/>
          <w:szCs w:val="28"/>
          <w:u w:val="single"/>
          <w:rtl/>
        </w:rPr>
      </w:pPr>
    </w:p>
    <w:p w14:paraId="7A3385EF" w14:textId="77777777" w:rsidR="007A07D5" w:rsidRDefault="007A07D5" w:rsidP="00D22171">
      <w:pPr>
        <w:rPr>
          <w:rFonts w:ascii="Simplified Arabic" w:hAnsi="Simplified Arabic" w:cs="Simplified Arabic"/>
          <w:sz w:val="28"/>
          <w:szCs w:val="28"/>
          <w:u w:val="single"/>
          <w:rtl/>
        </w:rPr>
      </w:pPr>
    </w:p>
    <w:p w14:paraId="7137DB14" w14:textId="77777777" w:rsidR="007A07D5" w:rsidRDefault="007A07D5" w:rsidP="00D22171">
      <w:pPr>
        <w:rPr>
          <w:rFonts w:ascii="Simplified Arabic" w:hAnsi="Simplified Arabic" w:cs="Simplified Arabic"/>
          <w:sz w:val="28"/>
          <w:szCs w:val="28"/>
          <w:u w:val="single"/>
          <w:rtl/>
        </w:rPr>
      </w:pPr>
    </w:p>
    <w:p w14:paraId="390E411A" w14:textId="77777777" w:rsidR="007A07D5" w:rsidRPr="00932C54" w:rsidRDefault="007A07D5" w:rsidP="00D22171">
      <w:pPr>
        <w:rPr>
          <w:rFonts w:ascii="Simplified Arabic" w:hAnsi="Simplified Arabic" w:cs="Simplified Arabic"/>
          <w:sz w:val="28"/>
          <w:szCs w:val="28"/>
          <w:u w:val="single"/>
          <w:rtl/>
        </w:rPr>
      </w:pPr>
    </w:p>
    <w:p w14:paraId="05712225" w14:textId="6ED0DC1E" w:rsidR="00BC094B" w:rsidRPr="00F449D4" w:rsidRDefault="00BC094B" w:rsidP="0095758B">
      <w:pPr>
        <w:outlineLvl w:val="0"/>
        <w:rPr>
          <w:rFonts w:ascii="Simplified Arabic" w:hAnsi="Simplified Arabic" w:cs="Simplified Arabic"/>
          <w:b/>
          <w:bCs/>
          <w:sz w:val="36"/>
          <w:szCs w:val="36"/>
          <w:u w:val="single"/>
          <w:rtl/>
        </w:rPr>
      </w:pPr>
      <w:bookmarkStart w:id="38" w:name="_Toc205491152"/>
      <w:r w:rsidRPr="00F449D4">
        <w:rPr>
          <w:rFonts w:ascii="Simplified Arabic" w:hAnsi="Simplified Arabic" w:cs="Simplified Arabic"/>
          <w:b/>
          <w:bCs/>
          <w:sz w:val="36"/>
          <w:szCs w:val="36"/>
          <w:u w:val="single"/>
          <w:rtl/>
        </w:rPr>
        <w:lastRenderedPageBreak/>
        <w:t>مجتمع البحث</w:t>
      </w:r>
      <w:bookmarkEnd w:id="38"/>
    </w:p>
    <w:p w14:paraId="4BD62144" w14:textId="77777777" w:rsidR="007A07D5" w:rsidRDefault="007A07D5" w:rsidP="007A07D5">
      <w:pPr>
        <w:spacing w:line="240" w:lineRule="auto"/>
        <w:ind w:firstLine="720"/>
        <w:jc w:val="both"/>
        <w:rPr>
          <w:rFonts w:ascii="Simplified Arabic" w:hAnsi="Simplified Arabic" w:cs="Simplified Arabic"/>
          <w:sz w:val="28"/>
          <w:szCs w:val="28"/>
          <w:rtl/>
        </w:rPr>
      </w:pPr>
      <w:r w:rsidRPr="009F5EA2">
        <w:rPr>
          <w:rFonts w:ascii="Simplified Arabic" w:hAnsi="Simplified Arabic" w:cs="Simplified Arabic"/>
          <w:sz w:val="28"/>
          <w:szCs w:val="28"/>
          <w:rtl/>
        </w:rPr>
        <w:t>يتكون مجتمع الدراسة من</w:t>
      </w:r>
      <w:r w:rsidRPr="009F5EA2">
        <w:rPr>
          <w:rFonts w:ascii="Simplified Arabic" w:hAnsi="Simplified Arabic" w:cs="Simplified Arabic"/>
          <w:sz w:val="28"/>
          <w:szCs w:val="28"/>
        </w:rPr>
        <w:t>:</w:t>
      </w:r>
    </w:p>
    <w:p w14:paraId="1663AEB3" w14:textId="58240FCF" w:rsidR="007A07D5" w:rsidRPr="009F5EA2" w:rsidRDefault="007A07D5" w:rsidP="007A07D5">
      <w:p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 xml:space="preserve">أصحاب ومديري </w:t>
      </w:r>
      <w:proofErr w:type="spellStart"/>
      <w:r w:rsidRPr="009F5EA2">
        <w:rPr>
          <w:rFonts w:ascii="Simplified Arabic" w:hAnsi="Simplified Arabic" w:cs="Simplified Arabic"/>
          <w:sz w:val="28"/>
          <w:szCs w:val="28"/>
          <w:rtl/>
        </w:rPr>
        <w:t>الكافيهات</w:t>
      </w:r>
      <w:proofErr w:type="spellEnd"/>
      <w:r w:rsidRPr="009F5EA2">
        <w:rPr>
          <w:rFonts w:ascii="Simplified Arabic" w:hAnsi="Simplified Arabic" w:cs="Simplified Arabic"/>
          <w:sz w:val="28"/>
          <w:szCs w:val="28"/>
          <w:rtl/>
        </w:rPr>
        <w:t xml:space="preserve"> والموظفين العاملين فيها، إضافة إلى عينة من العملاء المنتظمين في عدد من </w:t>
      </w:r>
      <w:proofErr w:type="spellStart"/>
      <w:r w:rsidRPr="009F5EA2">
        <w:rPr>
          <w:rFonts w:ascii="Simplified Arabic" w:hAnsi="Simplified Arabic" w:cs="Simplified Arabic"/>
          <w:sz w:val="28"/>
          <w:szCs w:val="28"/>
          <w:rtl/>
        </w:rPr>
        <w:t>الكافيهات</w:t>
      </w:r>
      <w:proofErr w:type="spellEnd"/>
      <w:r w:rsidR="00C40B1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C40B1C">
        <w:rPr>
          <w:rFonts w:ascii="Simplified Arabic" w:hAnsi="Simplified Arabic" w:cs="Simplified Arabic"/>
          <w:sz w:val="28"/>
          <w:szCs w:val="28"/>
          <w:rtl/>
        </w:rPr>
        <w:t xml:space="preserve">المدينة </w:t>
      </w:r>
      <w:proofErr w:type="spellStart"/>
      <w:r w:rsidR="00C40B1C">
        <w:rPr>
          <w:rFonts w:ascii="Simplified Arabic" w:hAnsi="Simplified Arabic" w:cs="Simplified Arabic"/>
          <w:sz w:val="28"/>
          <w:szCs w:val="28"/>
          <w:rtl/>
        </w:rPr>
        <w:t>المنوره</w:t>
      </w:r>
      <w:proofErr w:type="spellEnd"/>
      <w:r>
        <w:rPr>
          <w:rFonts w:ascii="Simplified Arabic" w:hAnsi="Simplified Arabic" w:cs="Simplified Arabic" w:hint="cs"/>
          <w:sz w:val="28"/>
          <w:szCs w:val="28"/>
          <w:rtl/>
        </w:rPr>
        <w:t>)</w:t>
      </w:r>
      <w:r w:rsidRPr="009F5EA2">
        <w:rPr>
          <w:rFonts w:ascii="Simplified Arabic" w:hAnsi="Simplified Arabic" w:cs="Simplified Arabic"/>
          <w:sz w:val="28"/>
          <w:szCs w:val="28"/>
          <w:rtl/>
        </w:rPr>
        <w:t xml:space="preserve"> كنموذج لتمثيل القطاع</w:t>
      </w:r>
      <w:r w:rsidRPr="009F5EA2">
        <w:rPr>
          <w:rFonts w:ascii="Simplified Arabic" w:hAnsi="Simplified Arabic" w:cs="Simplified Arabic"/>
          <w:sz w:val="28"/>
          <w:szCs w:val="28"/>
        </w:rPr>
        <w:t>.</w:t>
      </w:r>
    </w:p>
    <w:p w14:paraId="0931B4DD" w14:textId="5D68363D" w:rsidR="007A07D5" w:rsidRPr="009F5EA2" w:rsidRDefault="007A07D5" w:rsidP="0095758B">
      <w:pPr>
        <w:spacing w:line="240" w:lineRule="auto"/>
        <w:jc w:val="both"/>
        <w:outlineLvl w:val="0"/>
        <w:rPr>
          <w:rFonts w:ascii="Simplified Arabic" w:hAnsi="Simplified Arabic" w:cs="Simplified Arabic"/>
          <w:b/>
          <w:bCs/>
          <w:sz w:val="32"/>
          <w:szCs w:val="32"/>
        </w:rPr>
      </w:pPr>
      <w:bookmarkStart w:id="39" w:name="_Toc205491153"/>
      <w:r w:rsidRPr="009F5EA2">
        <w:rPr>
          <w:rFonts w:ascii="Simplified Arabic" w:hAnsi="Simplified Arabic" w:cs="Simplified Arabic"/>
          <w:b/>
          <w:bCs/>
          <w:sz w:val="32"/>
          <w:szCs w:val="32"/>
          <w:rtl/>
        </w:rPr>
        <w:t>عينة الدراسة</w:t>
      </w:r>
      <w:bookmarkEnd w:id="39"/>
    </w:p>
    <w:p w14:paraId="52F43FBA" w14:textId="77777777" w:rsidR="007A07D5" w:rsidRPr="009F5EA2" w:rsidRDefault="007A07D5" w:rsidP="007A07D5">
      <w:p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تم اختيار عينة عشوائية بسيطة تتكون من</w:t>
      </w:r>
      <w:r w:rsidRPr="009F5EA2">
        <w:rPr>
          <w:rFonts w:ascii="Simplified Arabic" w:hAnsi="Simplified Arabic" w:cs="Simplified Arabic"/>
          <w:sz w:val="28"/>
          <w:szCs w:val="28"/>
        </w:rPr>
        <w:t>:</w:t>
      </w:r>
    </w:p>
    <w:p w14:paraId="7F3D9A4F" w14:textId="77777777" w:rsidR="007A07D5" w:rsidRPr="009F5EA2" w:rsidRDefault="007A07D5" w:rsidP="00657B36">
      <w:pPr>
        <w:numPr>
          <w:ilvl w:val="0"/>
          <w:numId w:val="9"/>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Pr>
        <w:t xml:space="preserve">50 </w:t>
      </w:r>
      <w:r w:rsidRPr="009F5EA2">
        <w:rPr>
          <w:rFonts w:ascii="Simplified Arabic" w:hAnsi="Simplified Arabic" w:cs="Simplified Arabic"/>
          <w:sz w:val="28"/>
          <w:szCs w:val="28"/>
          <w:rtl/>
        </w:rPr>
        <w:t xml:space="preserve">موظفاً من العاملين في </w:t>
      </w:r>
      <w:proofErr w:type="spellStart"/>
      <w:r w:rsidRPr="009F5EA2">
        <w:rPr>
          <w:rFonts w:ascii="Simplified Arabic" w:hAnsi="Simplified Arabic" w:cs="Simplified Arabic"/>
          <w:sz w:val="28"/>
          <w:szCs w:val="28"/>
          <w:rtl/>
        </w:rPr>
        <w:t>الكافيهات</w:t>
      </w:r>
      <w:proofErr w:type="spellEnd"/>
      <w:r w:rsidRPr="009F5EA2">
        <w:rPr>
          <w:rFonts w:ascii="Simplified Arabic" w:hAnsi="Simplified Arabic" w:cs="Simplified Arabic"/>
          <w:sz w:val="28"/>
          <w:szCs w:val="28"/>
        </w:rPr>
        <w:t>.</w:t>
      </w:r>
    </w:p>
    <w:p w14:paraId="7955BD6F" w14:textId="77777777" w:rsidR="007A07D5" w:rsidRPr="009F5EA2" w:rsidRDefault="007A07D5" w:rsidP="00657B36">
      <w:pPr>
        <w:numPr>
          <w:ilvl w:val="0"/>
          <w:numId w:val="9"/>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Pr>
        <w:t xml:space="preserve">30 </w:t>
      </w:r>
      <w:r w:rsidRPr="009F5EA2">
        <w:rPr>
          <w:rFonts w:ascii="Simplified Arabic" w:hAnsi="Simplified Arabic" w:cs="Simplified Arabic"/>
          <w:sz w:val="28"/>
          <w:szCs w:val="28"/>
          <w:rtl/>
        </w:rPr>
        <w:t xml:space="preserve">من مديري أو أصحاب </w:t>
      </w:r>
      <w:proofErr w:type="spellStart"/>
      <w:r w:rsidRPr="009F5EA2">
        <w:rPr>
          <w:rFonts w:ascii="Simplified Arabic" w:hAnsi="Simplified Arabic" w:cs="Simplified Arabic"/>
          <w:sz w:val="28"/>
          <w:szCs w:val="28"/>
          <w:rtl/>
        </w:rPr>
        <w:t>الكافيهات</w:t>
      </w:r>
      <w:proofErr w:type="spellEnd"/>
      <w:r w:rsidRPr="009F5EA2">
        <w:rPr>
          <w:rFonts w:ascii="Simplified Arabic" w:hAnsi="Simplified Arabic" w:cs="Simplified Arabic"/>
          <w:sz w:val="28"/>
          <w:szCs w:val="28"/>
        </w:rPr>
        <w:t>.</w:t>
      </w:r>
    </w:p>
    <w:p w14:paraId="69514B86" w14:textId="77777777" w:rsidR="007A07D5" w:rsidRPr="009F5EA2" w:rsidRDefault="007A07D5" w:rsidP="00657B36">
      <w:pPr>
        <w:numPr>
          <w:ilvl w:val="0"/>
          <w:numId w:val="9"/>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Pr>
        <w:t xml:space="preserve">100 </w:t>
      </w:r>
      <w:r w:rsidRPr="009F5EA2">
        <w:rPr>
          <w:rFonts w:ascii="Simplified Arabic" w:hAnsi="Simplified Arabic" w:cs="Simplified Arabic"/>
          <w:sz w:val="28"/>
          <w:szCs w:val="28"/>
          <w:rtl/>
        </w:rPr>
        <w:t>عميل دائم</w:t>
      </w:r>
      <w:r w:rsidRPr="009F5EA2">
        <w:rPr>
          <w:rFonts w:ascii="Simplified Arabic" w:hAnsi="Simplified Arabic" w:cs="Simplified Arabic"/>
          <w:sz w:val="28"/>
          <w:szCs w:val="28"/>
        </w:rPr>
        <w:t>.</w:t>
      </w:r>
    </w:p>
    <w:p w14:paraId="6ECB4BCA" w14:textId="77777777" w:rsidR="007A07D5" w:rsidRPr="00B31F0E" w:rsidRDefault="007A07D5" w:rsidP="007A07D5">
      <w:pPr>
        <w:spacing w:line="240" w:lineRule="auto"/>
        <w:ind w:firstLine="720"/>
        <w:jc w:val="both"/>
        <w:rPr>
          <w:rFonts w:ascii="Simplified Arabic" w:hAnsi="Simplified Arabic" w:cs="Simplified Arabic"/>
          <w:sz w:val="28"/>
          <w:szCs w:val="28"/>
          <w:rtl/>
        </w:rPr>
      </w:pPr>
      <w:r w:rsidRPr="009F5EA2">
        <w:rPr>
          <w:rFonts w:ascii="Simplified Arabic" w:hAnsi="Simplified Arabic" w:cs="Simplified Arabic"/>
          <w:sz w:val="28"/>
          <w:szCs w:val="28"/>
          <w:rtl/>
        </w:rPr>
        <w:t>وقد تم تحديد حجم العينة بناءً على اعتبارات التمثيل الجيد للمجتمع، مع مراعاة التنوع في فئات العينة لضمان شمولية النتائج</w:t>
      </w:r>
      <w:r w:rsidRPr="009F5EA2">
        <w:rPr>
          <w:rFonts w:ascii="Simplified Arabic" w:hAnsi="Simplified Arabic" w:cs="Simplified Arabic"/>
          <w:sz w:val="28"/>
          <w:szCs w:val="28"/>
        </w:rPr>
        <w:t>.</w:t>
      </w:r>
    </w:p>
    <w:p w14:paraId="66C2F675" w14:textId="77777777" w:rsidR="00BC094B" w:rsidRPr="00932C54" w:rsidRDefault="00BC094B" w:rsidP="007A07D5">
      <w:pPr>
        <w:spacing w:line="240" w:lineRule="auto"/>
        <w:ind w:firstLine="720"/>
        <w:jc w:val="both"/>
        <w:rPr>
          <w:rFonts w:ascii="Simplified Arabic" w:hAnsi="Simplified Arabic" w:cs="Simplified Arabic"/>
          <w:sz w:val="28"/>
          <w:szCs w:val="28"/>
          <w:u w:val="single"/>
          <w:rtl/>
        </w:rPr>
      </w:pPr>
    </w:p>
    <w:p w14:paraId="2506CC1A" w14:textId="77777777" w:rsidR="00BC094B" w:rsidRDefault="00BC094B" w:rsidP="00D22171">
      <w:pPr>
        <w:rPr>
          <w:rFonts w:ascii="Simplified Arabic" w:hAnsi="Simplified Arabic" w:cs="Simplified Arabic"/>
          <w:sz w:val="28"/>
          <w:szCs w:val="28"/>
          <w:u w:val="single"/>
          <w:rtl/>
        </w:rPr>
      </w:pPr>
    </w:p>
    <w:p w14:paraId="56F06328" w14:textId="77777777" w:rsidR="00C93DD8" w:rsidRDefault="00C93DD8" w:rsidP="00D22171">
      <w:pPr>
        <w:rPr>
          <w:rFonts w:ascii="Simplified Arabic" w:hAnsi="Simplified Arabic" w:cs="Simplified Arabic"/>
          <w:sz w:val="28"/>
          <w:szCs w:val="28"/>
          <w:u w:val="single"/>
          <w:rtl/>
        </w:rPr>
      </w:pPr>
    </w:p>
    <w:p w14:paraId="5562667C" w14:textId="77777777" w:rsidR="00C93DD8" w:rsidRDefault="00C93DD8" w:rsidP="00D22171">
      <w:pPr>
        <w:rPr>
          <w:rFonts w:ascii="Simplified Arabic" w:hAnsi="Simplified Arabic" w:cs="Simplified Arabic"/>
          <w:sz w:val="28"/>
          <w:szCs w:val="28"/>
          <w:u w:val="single"/>
          <w:rtl/>
        </w:rPr>
      </w:pPr>
    </w:p>
    <w:p w14:paraId="6BBFA824" w14:textId="77777777" w:rsidR="00C93DD8" w:rsidRDefault="00C93DD8" w:rsidP="00D22171">
      <w:pPr>
        <w:rPr>
          <w:rFonts w:ascii="Simplified Arabic" w:hAnsi="Simplified Arabic" w:cs="Simplified Arabic"/>
          <w:sz w:val="28"/>
          <w:szCs w:val="28"/>
          <w:u w:val="single"/>
          <w:rtl/>
        </w:rPr>
      </w:pPr>
    </w:p>
    <w:p w14:paraId="18CEFCF1" w14:textId="77777777" w:rsidR="00C93DD8" w:rsidRDefault="00C93DD8" w:rsidP="00D22171">
      <w:pPr>
        <w:rPr>
          <w:rFonts w:ascii="Simplified Arabic" w:hAnsi="Simplified Arabic" w:cs="Simplified Arabic"/>
          <w:sz w:val="28"/>
          <w:szCs w:val="28"/>
          <w:u w:val="single"/>
          <w:rtl/>
        </w:rPr>
      </w:pPr>
    </w:p>
    <w:p w14:paraId="0C81A323" w14:textId="77777777" w:rsidR="00C93DD8" w:rsidRDefault="00C93DD8" w:rsidP="00D22171">
      <w:pPr>
        <w:rPr>
          <w:rFonts w:ascii="Simplified Arabic" w:hAnsi="Simplified Arabic" w:cs="Simplified Arabic"/>
          <w:sz w:val="28"/>
          <w:szCs w:val="28"/>
          <w:u w:val="single"/>
          <w:rtl/>
        </w:rPr>
      </w:pPr>
    </w:p>
    <w:p w14:paraId="3EBEED4F" w14:textId="77777777" w:rsidR="00C93DD8" w:rsidRDefault="00C93DD8" w:rsidP="00D22171">
      <w:pPr>
        <w:rPr>
          <w:rFonts w:ascii="Simplified Arabic" w:hAnsi="Simplified Arabic" w:cs="Simplified Arabic"/>
          <w:sz w:val="28"/>
          <w:szCs w:val="28"/>
          <w:u w:val="single"/>
          <w:rtl/>
        </w:rPr>
      </w:pPr>
    </w:p>
    <w:p w14:paraId="293A2362" w14:textId="77777777" w:rsidR="00C93DD8" w:rsidRDefault="00C93DD8" w:rsidP="00D22171">
      <w:pPr>
        <w:rPr>
          <w:rFonts w:ascii="Simplified Arabic" w:hAnsi="Simplified Arabic" w:cs="Simplified Arabic"/>
          <w:sz w:val="28"/>
          <w:szCs w:val="28"/>
          <w:u w:val="single"/>
          <w:rtl/>
        </w:rPr>
      </w:pPr>
    </w:p>
    <w:p w14:paraId="70D46D86" w14:textId="77777777" w:rsidR="00C93DD8" w:rsidRDefault="00C93DD8" w:rsidP="00D22171">
      <w:pPr>
        <w:rPr>
          <w:rFonts w:ascii="Simplified Arabic" w:hAnsi="Simplified Arabic" w:cs="Simplified Arabic"/>
          <w:sz w:val="28"/>
          <w:szCs w:val="28"/>
          <w:u w:val="single"/>
          <w:rtl/>
        </w:rPr>
      </w:pPr>
    </w:p>
    <w:p w14:paraId="1B42C1E3" w14:textId="77777777" w:rsidR="00C93DD8" w:rsidRDefault="00C93DD8" w:rsidP="00D22171">
      <w:pPr>
        <w:rPr>
          <w:rFonts w:ascii="Simplified Arabic" w:hAnsi="Simplified Arabic" w:cs="Simplified Arabic"/>
          <w:sz w:val="28"/>
          <w:szCs w:val="28"/>
          <w:u w:val="single"/>
          <w:rtl/>
        </w:rPr>
      </w:pPr>
    </w:p>
    <w:p w14:paraId="0D3D0CF3" w14:textId="52FB2A2E" w:rsidR="00C93DD8" w:rsidRPr="00C93DD8" w:rsidRDefault="00C93DD8" w:rsidP="0095758B">
      <w:pPr>
        <w:spacing w:line="240" w:lineRule="auto"/>
        <w:jc w:val="both"/>
        <w:outlineLvl w:val="0"/>
        <w:rPr>
          <w:rFonts w:ascii="Simplified Arabic" w:hAnsi="Simplified Arabic" w:cs="Simplified Arabic"/>
          <w:b/>
          <w:bCs/>
          <w:sz w:val="36"/>
          <w:szCs w:val="36"/>
          <w:u w:val="single"/>
        </w:rPr>
      </w:pPr>
      <w:bookmarkStart w:id="40" w:name="_Toc205491154"/>
      <w:r w:rsidRPr="00C93DD8">
        <w:rPr>
          <w:rFonts w:ascii="Simplified Arabic" w:hAnsi="Simplified Arabic" w:cs="Simplified Arabic"/>
          <w:b/>
          <w:bCs/>
          <w:sz w:val="36"/>
          <w:szCs w:val="36"/>
          <w:u w:val="single"/>
          <w:rtl/>
        </w:rPr>
        <w:lastRenderedPageBreak/>
        <w:t>أدوات جمع البيانات</w:t>
      </w:r>
      <w:bookmarkEnd w:id="40"/>
    </w:p>
    <w:p w14:paraId="7A267840" w14:textId="77777777" w:rsidR="00C93DD8" w:rsidRPr="00C93DD8" w:rsidRDefault="00C93DD8" w:rsidP="00C93DD8">
      <w:pPr>
        <w:spacing w:line="240" w:lineRule="auto"/>
        <w:ind w:firstLine="720"/>
        <w:jc w:val="both"/>
        <w:rPr>
          <w:rFonts w:ascii="Simplified Arabic" w:hAnsi="Simplified Arabic" w:cs="Simplified Arabic"/>
          <w:b/>
          <w:bCs/>
          <w:sz w:val="32"/>
          <w:szCs w:val="32"/>
        </w:rPr>
      </w:pPr>
      <w:r w:rsidRPr="00C93DD8">
        <w:rPr>
          <w:rFonts w:ascii="Simplified Arabic" w:hAnsi="Simplified Arabic" w:cs="Simplified Arabic"/>
          <w:b/>
          <w:bCs/>
          <w:sz w:val="32"/>
          <w:szCs w:val="32"/>
          <w:rtl/>
        </w:rPr>
        <w:t>تم استخدام أداتين رئيسيتين</w:t>
      </w:r>
      <w:r w:rsidRPr="00C93DD8">
        <w:rPr>
          <w:rFonts w:ascii="Simplified Arabic" w:hAnsi="Simplified Arabic" w:cs="Simplified Arabic"/>
          <w:b/>
          <w:bCs/>
          <w:sz w:val="32"/>
          <w:szCs w:val="32"/>
        </w:rPr>
        <w:t>:</w:t>
      </w:r>
    </w:p>
    <w:p w14:paraId="30E0355F" w14:textId="77777777" w:rsidR="00C93DD8" w:rsidRPr="009F5EA2" w:rsidRDefault="00C93DD8" w:rsidP="00657B36">
      <w:pPr>
        <w:numPr>
          <w:ilvl w:val="0"/>
          <w:numId w:val="11"/>
        </w:numPr>
        <w:spacing w:line="240" w:lineRule="auto"/>
        <w:ind w:firstLine="720"/>
        <w:jc w:val="both"/>
        <w:rPr>
          <w:rFonts w:ascii="Simplified Arabic" w:hAnsi="Simplified Arabic" w:cs="Simplified Arabic"/>
          <w:b/>
          <w:bCs/>
          <w:sz w:val="28"/>
          <w:szCs w:val="28"/>
        </w:rPr>
      </w:pPr>
      <w:r w:rsidRPr="009F5EA2">
        <w:rPr>
          <w:rFonts w:ascii="Simplified Arabic" w:hAnsi="Simplified Arabic" w:cs="Simplified Arabic"/>
          <w:b/>
          <w:bCs/>
          <w:sz w:val="28"/>
          <w:szCs w:val="28"/>
          <w:rtl/>
        </w:rPr>
        <w:t>الاستبانة المغلقة</w:t>
      </w:r>
      <w:r w:rsidRPr="009F5EA2">
        <w:rPr>
          <w:rFonts w:ascii="Simplified Arabic" w:hAnsi="Simplified Arabic" w:cs="Simplified Arabic"/>
          <w:b/>
          <w:bCs/>
          <w:sz w:val="28"/>
          <w:szCs w:val="28"/>
        </w:rPr>
        <w:t>:</w:t>
      </w:r>
    </w:p>
    <w:p w14:paraId="246C5CBF" w14:textId="77777777" w:rsidR="00C93DD8" w:rsidRPr="009F5EA2" w:rsidRDefault="00C93DD8" w:rsidP="00657B36">
      <w:pPr>
        <w:numPr>
          <w:ilvl w:val="1"/>
          <w:numId w:val="12"/>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موجهة إلى الموظفين والإدارة لجمع بيانات حول معدل الدوران، أسبابه، ومدى تأثيره على بيئة العمل وجودة الأداء</w:t>
      </w:r>
      <w:r w:rsidRPr="009F5EA2">
        <w:rPr>
          <w:rFonts w:ascii="Simplified Arabic" w:hAnsi="Simplified Arabic" w:cs="Simplified Arabic"/>
          <w:sz w:val="28"/>
          <w:szCs w:val="28"/>
        </w:rPr>
        <w:t>.</w:t>
      </w:r>
    </w:p>
    <w:p w14:paraId="6C2EE00E" w14:textId="77777777" w:rsidR="00C93DD8" w:rsidRPr="009F5EA2" w:rsidRDefault="00C93DD8" w:rsidP="00657B36">
      <w:pPr>
        <w:numPr>
          <w:ilvl w:val="1"/>
          <w:numId w:val="12"/>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موجهة إلى العملاء لقياس إدراكهم لجودة الخدمة ومدى تأثرها بتغير الموظفين</w:t>
      </w:r>
      <w:r w:rsidRPr="009F5EA2">
        <w:rPr>
          <w:rFonts w:ascii="Simplified Arabic" w:hAnsi="Simplified Arabic" w:cs="Simplified Arabic"/>
          <w:sz w:val="28"/>
          <w:szCs w:val="28"/>
        </w:rPr>
        <w:t>.</w:t>
      </w:r>
    </w:p>
    <w:p w14:paraId="5D565CAA" w14:textId="77777777" w:rsidR="00C93DD8" w:rsidRPr="009F5EA2" w:rsidRDefault="00C93DD8" w:rsidP="00657B36">
      <w:pPr>
        <w:numPr>
          <w:ilvl w:val="0"/>
          <w:numId w:val="11"/>
        </w:numPr>
        <w:spacing w:line="240" w:lineRule="auto"/>
        <w:ind w:firstLine="720"/>
        <w:jc w:val="both"/>
        <w:rPr>
          <w:rFonts w:ascii="Simplified Arabic" w:hAnsi="Simplified Arabic" w:cs="Simplified Arabic"/>
          <w:b/>
          <w:bCs/>
          <w:sz w:val="28"/>
          <w:szCs w:val="28"/>
        </w:rPr>
      </w:pPr>
      <w:r w:rsidRPr="009F5EA2">
        <w:rPr>
          <w:rFonts w:ascii="Simplified Arabic" w:hAnsi="Simplified Arabic" w:cs="Simplified Arabic"/>
          <w:b/>
          <w:bCs/>
          <w:sz w:val="28"/>
          <w:szCs w:val="28"/>
          <w:rtl/>
        </w:rPr>
        <w:t>المقابلة شبه المنظمة (نصف المفتوحة)</w:t>
      </w:r>
      <w:r w:rsidRPr="009F5EA2">
        <w:rPr>
          <w:rFonts w:ascii="Simplified Arabic" w:hAnsi="Simplified Arabic" w:cs="Simplified Arabic"/>
          <w:b/>
          <w:bCs/>
          <w:sz w:val="28"/>
          <w:szCs w:val="28"/>
        </w:rPr>
        <w:t>:</w:t>
      </w:r>
    </w:p>
    <w:p w14:paraId="552DCF08" w14:textId="77777777" w:rsidR="00C93DD8" w:rsidRPr="00EF37B1" w:rsidRDefault="00C93DD8" w:rsidP="00657B36">
      <w:pPr>
        <w:pStyle w:val="a8"/>
        <w:numPr>
          <w:ilvl w:val="0"/>
          <w:numId w:val="13"/>
        </w:numPr>
        <w:spacing w:line="240" w:lineRule="auto"/>
        <w:ind w:firstLine="720"/>
        <w:jc w:val="both"/>
        <w:rPr>
          <w:rFonts w:ascii="Simplified Arabic" w:hAnsi="Simplified Arabic" w:cs="Simplified Arabic"/>
          <w:sz w:val="28"/>
          <w:szCs w:val="28"/>
          <w:rtl/>
        </w:rPr>
      </w:pPr>
      <w:r w:rsidRPr="00EF37B1">
        <w:rPr>
          <w:rFonts w:ascii="Simplified Arabic" w:hAnsi="Simplified Arabic" w:cs="Simplified Arabic"/>
          <w:sz w:val="28"/>
          <w:szCs w:val="28"/>
          <w:rtl/>
        </w:rPr>
        <w:t xml:space="preserve">تم إجراؤها مع بعض أصحاب ومديري </w:t>
      </w:r>
      <w:proofErr w:type="spellStart"/>
      <w:r w:rsidRPr="00EF37B1">
        <w:rPr>
          <w:rFonts w:ascii="Simplified Arabic" w:hAnsi="Simplified Arabic" w:cs="Simplified Arabic"/>
          <w:sz w:val="28"/>
          <w:szCs w:val="28"/>
          <w:rtl/>
        </w:rPr>
        <w:t>الكافيهات</w:t>
      </w:r>
      <w:proofErr w:type="spellEnd"/>
      <w:r w:rsidRPr="00EF37B1">
        <w:rPr>
          <w:rFonts w:ascii="Simplified Arabic" w:hAnsi="Simplified Arabic" w:cs="Simplified Arabic"/>
          <w:sz w:val="28"/>
          <w:szCs w:val="28"/>
          <w:rtl/>
        </w:rPr>
        <w:t xml:space="preserve"> للحصول على رؤية أعمق حول الظاهرة، والتحقق من نتائج الاستبانة</w:t>
      </w:r>
      <w:r w:rsidRPr="00EF37B1">
        <w:rPr>
          <w:rFonts w:ascii="Simplified Arabic" w:hAnsi="Simplified Arabic" w:cs="Simplified Arabic"/>
          <w:sz w:val="28"/>
          <w:szCs w:val="28"/>
        </w:rPr>
        <w:t>.</w:t>
      </w:r>
    </w:p>
    <w:p w14:paraId="596C479D" w14:textId="393FE98C" w:rsidR="00C93DD8" w:rsidRPr="009F5EA2" w:rsidRDefault="00C93DD8" w:rsidP="0095758B">
      <w:pPr>
        <w:spacing w:line="240" w:lineRule="auto"/>
        <w:jc w:val="both"/>
        <w:outlineLvl w:val="1"/>
        <w:rPr>
          <w:rFonts w:ascii="Simplified Arabic" w:hAnsi="Simplified Arabic" w:cs="Simplified Arabic"/>
          <w:b/>
          <w:bCs/>
          <w:sz w:val="32"/>
          <w:szCs w:val="32"/>
          <w:rtl/>
        </w:rPr>
      </w:pPr>
      <w:bookmarkStart w:id="41" w:name="_Toc205491155"/>
      <w:r w:rsidRPr="009F5EA2">
        <w:rPr>
          <w:rFonts w:ascii="Simplified Arabic" w:hAnsi="Simplified Arabic" w:cs="Simplified Arabic"/>
          <w:b/>
          <w:bCs/>
          <w:sz w:val="32"/>
          <w:szCs w:val="32"/>
          <w:rtl/>
        </w:rPr>
        <w:t>أساليب تحليل البيانات</w:t>
      </w:r>
      <w:bookmarkEnd w:id="41"/>
    </w:p>
    <w:p w14:paraId="2A04267B" w14:textId="77777777" w:rsidR="00C93DD8" w:rsidRPr="009F5EA2" w:rsidRDefault="00C93DD8" w:rsidP="00C93DD8">
      <w:p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 xml:space="preserve">تم تحليل البيانات باستخدام برنامج </w:t>
      </w:r>
      <w:r w:rsidRPr="009F5EA2">
        <w:rPr>
          <w:rFonts w:ascii="Simplified Arabic" w:hAnsi="Simplified Arabic" w:cs="Simplified Arabic"/>
          <w:sz w:val="28"/>
          <w:szCs w:val="28"/>
        </w:rPr>
        <w:t>SPSS</w:t>
      </w:r>
      <w:r w:rsidRPr="009F5EA2">
        <w:rPr>
          <w:rFonts w:ascii="Simplified Arabic" w:hAnsi="Simplified Arabic" w:cs="Simplified Arabic" w:hint="cs"/>
          <w:sz w:val="28"/>
          <w:szCs w:val="28"/>
          <w:rtl/>
        </w:rPr>
        <w:t>،</w:t>
      </w:r>
      <w:r w:rsidRPr="009F5EA2">
        <w:rPr>
          <w:rFonts w:ascii="Simplified Arabic" w:hAnsi="Simplified Arabic" w:cs="Simplified Arabic"/>
          <w:sz w:val="28"/>
          <w:szCs w:val="28"/>
          <w:rtl/>
        </w:rPr>
        <w:t xml:space="preserve"> من خلال</w:t>
      </w:r>
      <w:r w:rsidRPr="009F5EA2">
        <w:rPr>
          <w:rFonts w:ascii="Simplified Arabic" w:hAnsi="Simplified Arabic" w:cs="Simplified Arabic"/>
          <w:sz w:val="28"/>
          <w:szCs w:val="28"/>
        </w:rPr>
        <w:t>:</w:t>
      </w:r>
    </w:p>
    <w:p w14:paraId="7C450B5B" w14:textId="77777777" w:rsidR="00C93DD8" w:rsidRPr="009F5EA2" w:rsidRDefault="00C93DD8" w:rsidP="00657B36">
      <w:pPr>
        <w:numPr>
          <w:ilvl w:val="0"/>
          <w:numId w:val="14"/>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التكرارات والنسب المئوية (لتحليل البيانات الوصفية)</w:t>
      </w:r>
      <w:r w:rsidRPr="009F5EA2">
        <w:rPr>
          <w:rFonts w:ascii="Simplified Arabic" w:hAnsi="Simplified Arabic" w:cs="Simplified Arabic"/>
          <w:sz w:val="28"/>
          <w:szCs w:val="28"/>
        </w:rPr>
        <w:t>.</w:t>
      </w:r>
    </w:p>
    <w:p w14:paraId="7FD1979E" w14:textId="77777777" w:rsidR="00C93DD8" w:rsidRPr="009F5EA2" w:rsidRDefault="00C93DD8" w:rsidP="00657B36">
      <w:pPr>
        <w:numPr>
          <w:ilvl w:val="0"/>
          <w:numId w:val="14"/>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المتوسطات الحسابية والانحراف المعياري</w:t>
      </w:r>
      <w:r w:rsidRPr="009F5EA2">
        <w:rPr>
          <w:rFonts w:ascii="Simplified Arabic" w:hAnsi="Simplified Arabic" w:cs="Simplified Arabic"/>
          <w:sz w:val="28"/>
          <w:szCs w:val="28"/>
        </w:rPr>
        <w:t>.</w:t>
      </w:r>
    </w:p>
    <w:p w14:paraId="26B28874" w14:textId="77777777" w:rsidR="00C93DD8" w:rsidRPr="009F5EA2" w:rsidRDefault="00C93DD8" w:rsidP="00657B36">
      <w:pPr>
        <w:numPr>
          <w:ilvl w:val="0"/>
          <w:numId w:val="14"/>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التحليل الإحصائي للعلاقة بين المتغيرات باستخدام معامل الارتباط</w:t>
      </w:r>
      <w:r w:rsidRPr="009F5EA2">
        <w:rPr>
          <w:rFonts w:ascii="Simplified Arabic" w:hAnsi="Simplified Arabic" w:cs="Simplified Arabic"/>
          <w:sz w:val="28"/>
          <w:szCs w:val="28"/>
        </w:rPr>
        <w:t xml:space="preserve"> (Pearson Correlation).</w:t>
      </w:r>
    </w:p>
    <w:p w14:paraId="2A298DF4" w14:textId="77777777" w:rsidR="00C93DD8" w:rsidRPr="009F5EA2" w:rsidRDefault="00C93DD8" w:rsidP="00657B36">
      <w:pPr>
        <w:numPr>
          <w:ilvl w:val="0"/>
          <w:numId w:val="14"/>
        </w:numPr>
        <w:spacing w:line="240" w:lineRule="auto"/>
        <w:ind w:firstLine="720"/>
        <w:jc w:val="both"/>
        <w:rPr>
          <w:rFonts w:ascii="Simplified Arabic" w:hAnsi="Simplified Arabic" w:cs="Simplified Arabic"/>
          <w:sz w:val="28"/>
          <w:szCs w:val="28"/>
        </w:rPr>
      </w:pPr>
      <w:r w:rsidRPr="009F5EA2">
        <w:rPr>
          <w:rFonts w:ascii="Simplified Arabic" w:hAnsi="Simplified Arabic" w:cs="Simplified Arabic"/>
          <w:sz w:val="28"/>
          <w:szCs w:val="28"/>
          <w:rtl/>
        </w:rPr>
        <w:t>اختبار الفرضيات باستخدام اختبار</w:t>
      </w:r>
      <w:r w:rsidRPr="009F5EA2">
        <w:rPr>
          <w:rFonts w:ascii="Simplified Arabic" w:hAnsi="Simplified Arabic" w:cs="Simplified Arabic"/>
          <w:sz w:val="28"/>
          <w:szCs w:val="28"/>
        </w:rPr>
        <w:t xml:space="preserve"> T </w:t>
      </w:r>
      <w:r w:rsidRPr="009F5EA2">
        <w:rPr>
          <w:rFonts w:ascii="Simplified Arabic" w:hAnsi="Simplified Arabic" w:cs="Simplified Arabic"/>
          <w:sz w:val="28"/>
          <w:szCs w:val="28"/>
          <w:rtl/>
        </w:rPr>
        <w:t>واختبار</w:t>
      </w:r>
      <w:r w:rsidRPr="009F5EA2">
        <w:rPr>
          <w:rFonts w:ascii="Simplified Arabic" w:hAnsi="Simplified Arabic" w:cs="Simplified Arabic"/>
          <w:sz w:val="28"/>
          <w:szCs w:val="28"/>
        </w:rPr>
        <w:t xml:space="preserve"> ANOVA </w:t>
      </w:r>
      <w:r w:rsidRPr="009F5EA2">
        <w:rPr>
          <w:rFonts w:ascii="Simplified Arabic" w:hAnsi="Simplified Arabic" w:cs="Simplified Arabic"/>
          <w:sz w:val="28"/>
          <w:szCs w:val="28"/>
          <w:rtl/>
        </w:rPr>
        <w:t>عند الحاجة</w:t>
      </w:r>
      <w:r w:rsidRPr="009F5EA2">
        <w:rPr>
          <w:rFonts w:ascii="Simplified Arabic" w:hAnsi="Simplified Arabic" w:cs="Simplified Arabic"/>
          <w:sz w:val="28"/>
          <w:szCs w:val="28"/>
        </w:rPr>
        <w:t>.</w:t>
      </w:r>
    </w:p>
    <w:p w14:paraId="19B58DAA" w14:textId="77777777" w:rsidR="00C93DD8" w:rsidRPr="00C93DD8" w:rsidRDefault="00C93DD8" w:rsidP="00C93DD8">
      <w:pPr>
        <w:spacing w:line="240" w:lineRule="auto"/>
        <w:ind w:firstLine="720"/>
        <w:jc w:val="both"/>
        <w:rPr>
          <w:rFonts w:ascii="Simplified Arabic" w:hAnsi="Simplified Arabic" w:cs="Simplified Arabic"/>
          <w:sz w:val="28"/>
          <w:szCs w:val="28"/>
          <w:u w:val="single"/>
          <w:rtl/>
        </w:rPr>
      </w:pPr>
    </w:p>
    <w:p w14:paraId="106904E6" w14:textId="77777777" w:rsidR="00C93DD8" w:rsidRDefault="00C93DD8" w:rsidP="00C93DD8">
      <w:pPr>
        <w:spacing w:line="240" w:lineRule="auto"/>
        <w:ind w:firstLine="720"/>
        <w:jc w:val="both"/>
        <w:rPr>
          <w:rFonts w:ascii="Simplified Arabic" w:hAnsi="Simplified Arabic" w:cs="Simplified Arabic"/>
          <w:sz w:val="28"/>
          <w:szCs w:val="28"/>
          <w:u w:val="single"/>
          <w:rtl/>
        </w:rPr>
      </w:pPr>
    </w:p>
    <w:p w14:paraId="654DA14C" w14:textId="77777777" w:rsidR="00C93DD8" w:rsidRPr="00932C54" w:rsidRDefault="00C93DD8" w:rsidP="00C93DD8">
      <w:pPr>
        <w:spacing w:line="240" w:lineRule="auto"/>
        <w:ind w:firstLine="720"/>
        <w:jc w:val="both"/>
        <w:rPr>
          <w:rFonts w:ascii="Simplified Arabic" w:hAnsi="Simplified Arabic" w:cs="Simplified Arabic"/>
          <w:sz w:val="28"/>
          <w:szCs w:val="28"/>
          <w:u w:val="single"/>
          <w:rtl/>
        </w:rPr>
      </w:pPr>
    </w:p>
    <w:p w14:paraId="34B07144" w14:textId="77777777" w:rsidR="00BC094B" w:rsidRPr="00932C54" w:rsidRDefault="00BC094B" w:rsidP="00C93DD8">
      <w:pPr>
        <w:spacing w:line="240" w:lineRule="auto"/>
        <w:ind w:firstLine="720"/>
        <w:jc w:val="both"/>
        <w:rPr>
          <w:rFonts w:ascii="Simplified Arabic" w:hAnsi="Simplified Arabic" w:cs="Simplified Arabic"/>
          <w:sz w:val="28"/>
          <w:szCs w:val="28"/>
          <w:u w:val="single"/>
          <w:rtl/>
        </w:rPr>
      </w:pPr>
    </w:p>
    <w:p w14:paraId="4CCFD9BD" w14:textId="77777777" w:rsidR="00BC094B" w:rsidRPr="00932C54" w:rsidRDefault="00BC094B" w:rsidP="00C93DD8">
      <w:pPr>
        <w:spacing w:line="240" w:lineRule="auto"/>
        <w:ind w:firstLine="720"/>
        <w:jc w:val="both"/>
        <w:rPr>
          <w:rFonts w:ascii="Simplified Arabic" w:hAnsi="Simplified Arabic" w:cs="Simplified Arabic"/>
          <w:sz w:val="28"/>
          <w:szCs w:val="28"/>
          <w:u w:val="single"/>
          <w:rtl/>
        </w:rPr>
      </w:pPr>
    </w:p>
    <w:p w14:paraId="391976A3" w14:textId="77777777" w:rsidR="00F449D4" w:rsidRDefault="00F449D4" w:rsidP="00D22171">
      <w:pPr>
        <w:rPr>
          <w:rFonts w:ascii="Simplified Arabic" w:hAnsi="Simplified Arabic" w:cs="Simplified Arabic"/>
          <w:sz w:val="28"/>
          <w:szCs w:val="28"/>
          <w:u w:val="single"/>
          <w:rtl/>
        </w:rPr>
      </w:pPr>
    </w:p>
    <w:p w14:paraId="409DED09" w14:textId="77777777" w:rsidR="00C93DD8" w:rsidRPr="00466169" w:rsidRDefault="00C93DD8" w:rsidP="0095758B">
      <w:pPr>
        <w:spacing w:line="240" w:lineRule="auto"/>
        <w:jc w:val="both"/>
        <w:outlineLvl w:val="0"/>
        <w:rPr>
          <w:rFonts w:ascii="Simplified Arabic" w:hAnsi="Simplified Arabic" w:cs="Simplified Arabic"/>
          <w:b/>
          <w:bCs/>
          <w:sz w:val="36"/>
          <w:szCs w:val="36"/>
          <w:u w:val="single"/>
          <w:rtl/>
        </w:rPr>
      </w:pPr>
      <w:bookmarkStart w:id="42" w:name="_Toc205491156"/>
      <w:r w:rsidRPr="00466169">
        <w:rPr>
          <w:rFonts w:ascii="Simplified Arabic" w:hAnsi="Simplified Arabic" w:cs="Simplified Arabic"/>
          <w:b/>
          <w:bCs/>
          <w:sz w:val="36"/>
          <w:szCs w:val="36"/>
          <w:u w:val="single"/>
          <w:rtl/>
        </w:rPr>
        <w:lastRenderedPageBreak/>
        <w:t xml:space="preserve">أدوات </w:t>
      </w:r>
      <w:r w:rsidRPr="00466169">
        <w:rPr>
          <w:rFonts w:ascii="Simplified Arabic" w:hAnsi="Simplified Arabic" w:cs="Simplified Arabic" w:hint="cs"/>
          <w:b/>
          <w:bCs/>
          <w:sz w:val="36"/>
          <w:szCs w:val="36"/>
          <w:u w:val="single"/>
          <w:rtl/>
        </w:rPr>
        <w:t>الدراسة:</w:t>
      </w:r>
      <w:bookmarkEnd w:id="42"/>
    </w:p>
    <w:p w14:paraId="059B3D5A" w14:textId="77777777" w:rsidR="00C93DD8" w:rsidRPr="00466169" w:rsidRDefault="00C93DD8" w:rsidP="00C93DD8">
      <w:pPr>
        <w:spacing w:line="240" w:lineRule="auto"/>
        <w:ind w:firstLine="720"/>
        <w:jc w:val="both"/>
        <w:rPr>
          <w:rFonts w:ascii="Simplified Arabic" w:hAnsi="Simplified Arabic" w:cs="Simplified Arabic"/>
          <w:sz w:val="28"/>
          <w:szCs w:val="28"/>
          <w:rtl/>
        </w:rPr>
      </w:pPr>
      <w:r w:rsidRPr="00466169">
        <w:rPr>
          <w:rFonts w:ascii="Simplified Arabic" w:hAnsi="Simplified Arabic" w:cs="Simplified Arabic"/>
          <w:sz w:val="28"/>
          <w:szCs w:val="28"/>
          <w:rtl/>
        </w:rPr>
        <w:t>اعتمدت الدراسة على عدة أدوات بحثية لجمع البيانات اللازمة لتحقيق أهدافها والإجابة على تساؤلاتها، حيث تم اختيار هذه الأدوات بما يتناسب مع طبيعة المنهج الوصفي التحليلي المستخدم، وشملت الأدوات الآتية</w:t>
      </w:r>
      <w:r w:rsidRPr="00466169">
        <w:rPr>
          <w:rFonts w:ascii="Simplified Arabic" w:hAnsi="Simplified Arabic" w:cs="Simplified Arabic"/>
          <w:sz w:val="28"/>
          <w:szCs w:val="28"/>
        </w:rPr>
        <w:t>:</w:t>
      </w:r>
    </w:p>
    <w:p w14:paraId="2F8D5952" w14:textId="77777777" w:rsidR="00C93DD8" w:rsidRPr="00C93DD8" w:rsidRDefault="00C93DD8" w:rsidP="0095758B">
      <w:pPr>
        <w:spacing w:line="240" w:lineRule="auto"/>
        <w:ind w:firstLine="720"/>
        <w:jc w:val="both"/>
        <w:outlineLvl w:val="1"/>
        <w:rPr>
          <w:rFonts w:ascii="Simplified Arabic" w:hAnsi="Simplified Arabic" w:cs="Simplified Arabic"/>
          <w:b/>
          <w:bCs/>
          <w:sz w:val="32"/>
          <w:szCs w:val="32"/>
        </w:rPr>
      </w:pPr>
      <w:bookmarkStart w:id="43" w:name="_Toc205491157"/>
      <w:r w:rsidRPr="00C93DD8">
        <w:rPr>
          <w:rFonts w:ascii="Simplified Arabic" w:hAnsi="Simplified Arabic" w:cs="Simplified Arabic"/>
          <w:b/>
          <w:bCs/>
          <w:sz w:val="32"/>
          <w:szCs w:val="32"/>
          <w:rtl/>
        </w:rPr>
        <w:t>أولًا: الاستبانة</w:t>
      </w:r>
      <w:r w:rsidRPr="00C93DD8">
        <w:rPr>
          <w:rFonts w:ascii="Simplified Arabic" w:hAnsi="Simplified Arabic" w:cs="Simplified Arabic"/>
          <w:b/>
          <w:bCs/>
          <w:sz w:val="32"/>
          <w:szCs w:val="32"/>
        </w:rPr>
        <w:t xml:space="preserve"> </w:t>
      </w:r>
      <w:r w:rsidRPr="00C93DD8">
        <w:rPr>
          <w:rFonts w:asciiTheme="majorBidi" w:hAnsiTheme="majorBidi" w:cstheme="majorBidi"/>
          <w:b/>
          <w:bCs/>
          <w:sz w:val="32"/>
          <w:szCs w:val="32"/>
        </w:rPr>
        <w:t>(Questionnaire)</w:t>
      </w:r>
      <w:bookmarkEnd w:id="43"/>
    </w:p>
    <w:p w14:paraId="5CA87E65" w14:textId="77777777" w:rsidR="00C93DD8" w:rsidRPr="00466169" w:rsidRDefault="00C93DD8" w:rsidP="00C93DD8">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تُعد الاستبانة الأداة الرئيسية لجمع البيانات الكمية من أفراد العينة، وتم تصميمها بعناية لتشمل محاور تغطي المتغيرات الرئيسة في الدراسة، وهي</w:t>
      </w:r>
      <w:r w:rsidRPr="00466169">
        <w:rPr>
          <w:rFonts w:ascii="Simplified Arabic" w:hAnsi="Simplified Arabic" w:cs="Simplified Arabic"/>
          <w:sz w:val="28"/>
          <w:szCs w:val="28"/>
        </w:rPr>
        <w:t>:</w:t>
      </w:r>
    </w:p>
    <w:p w14:paraId="4705E034" w14:textId="77777777" w:rsidR="00C93DD8" w:rsidRPr="00466169" w:rsidRDefault="00C93DD8" w:rsidP="00657B36">
      <w:pPr>
        <w:numPr>
          <w:ilvl w:val="0"/>
          <w:numId w:val="15"/>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b/>
          <w:bCs/>
          <w:sz w:val="28"/>
          <w:szCs w:val="28"/>
          <w:rtl/>
        </w:rPr>
        <w:t>الجزء الأول: البيانات العامة للمستجيبين</w:t>
      </w:r>
      <w:r w:rsidRPr="0046616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466169">
        <w:rPr>
          <w:rFonts w:ascii="Simplified Arabic" w:hAnsi="Simplified Arabic" w:cs="Simplified Arabic"/>
          <w:sz w:val="28"/>
          <w:szCs w:val="28"/>
          <w:rtl/>
        </w:rPr>
        <w:t xml:space="preserve">الوظيفة، الجنس، عدد سنوات الخبرة، عدد مرات تغيير </w:t>
      </w:r>
      <w:r w:rsidRPr="00466169">
        <w:rPr>
          <w:rFonts w:ascii="Simplified Arabic" w:hAnsi="Simplified Arabic" w:cs="Simplified Arabic" w:hint="cs"/>
          <w:sz w:val="28"/>
          <w:szCs w:val="28"/>
          <w:rtl/>
        </w:rPr>
        <w:t>العمل، إلخ</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4776F9DD" w14:textId="77777777" w:rsidR="00C93DD8" w:rsidRPr="00466169" w:rsidRDefault="00C93DD8" w:rsidP="00657B36">
      <w:pPr>
        <w:numPr>
          <w:ilvl w:val="0"/>
          <w:numId w:val="15"/>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b/>
          <w:bCs/>
          <w:sz w:val="28"/>
          <w:szCs w:val="28"/>
          <w:rtl/>
        </w:rPr>
        <w:t xml:space="preserve">الجزء الثاني: أسئلة خاصة بمعدل دوران </w:t>
      </w:r>
      <w:r w:rsidRPr="00466169">
        <w:rPr>
          <w:rFonts w:ascii="Simplified Arabic" w:hAnsi="Simplified Arabic" w:cs="Simplified Arabic" w:hint="cs"/>
          <w:b/>
          <w:bCs/>
          <w:sz w:val="28"/>
          <w:szCs w:val="28"/>
          <w:rtl/>
        </w:rPr>
        <w:t>الموظفين</w:t>
      </w:r>
      <w:r w:rsidRPr="0046616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466169">
        <w:rPr>
          <w:rFonts w:ascii="Simplified Arabic" w:hAnsi="Simplified Arabic" w:cs="Simplified Arabic" w:hint="cs"/>
          <w:sz w:val="28"/>
          <w:szCs w:val="28"/>
          <w:rtl/>
        </w:rPr>
        <w:t>عدد</w:t>
      </w:r>
      <w:r w:rsidRPr="00466169">
        <w:rPr>
          <w:rFonts w:ascii="Simplified Arabic" w:hAnsi="Simplified Arabic" w:cs="Simplified Arabic"/>
          <w:sz w:val="28"/>
          <w:szCs w:val="28"/>
          <w:rtl/>
        </w:rPr>
        <w:t xml:space="preserve"> مرات مغادرة الموظفين، أسباب المغادرة، مدة بقاء الموظف، توفر الحوافز، بيئة العمل</w:t>
      </w:r>
      <w:r>
        <w:rPr>
          <w:rFonts w:ascii="Simplified Arabic" w:hAnsi="Simplified Arabic" w:cs="Simplified Arabic" w:hint="cs"/>
          <w:sz w:val="28"/>
          <w:szCs w:val="28"/>
          <w:rtl/>
        </w:rPr>
        <w:t>).</w:t>
      </w:r>
    </w:p>
    <w:p w14:paraId="3A5C7E5C" w14:textId="7D178CB2" w:rsidR="00C93DD8" w:rsidRPr="00466169" w:rsidRDefault="00C93DD8" w:rsidP="00657B36">
      <w:pPr>
        <w:numPr>
          <w:ilvl w:val="0"/>
          <w:numId w:val="15"/>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b/>
          <w:bCs/>
          <w:sz w:val="28"/>
          <w:szCs w:val="28"/>
          <w:rtl/>
        </w:rPr>
        <w:t xml:space="preserve">الجزء الثالث: أسئلة حول جودة </w:t>
      </w:r>
      <w:r w:rsidRPr="00466169">
        <w:rPr>
          <w:rFonts w:ascii="Simplified Arabic" w:hAnsi="Simplified Arabic" w:cs="Simplified Arabic" w:hint="cs"/>
          <w:b/>
          <w:bCs/>
          <w:sz w:val="28"/>
          <w:szCs w:val="28"/>
          <w:rtl/>
        </w:rPr>
        <w:t>الخدمة</w:t>
      </w:r>
      <w:r w:rsidRPr="0046616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466169">
        <w:rPr>
          <w:rFonts w:ascii="Simplified Arabic" w:hAnsi="Simplified Arabic" w:cs="Simplified Arabic" w:hint="cs"/>
          <w:sz w:val="28"/>
          <w:szCs w:val="28"/>
          <w:rtl/>
        </w:rPr>
        <w:t>سرعة</w:t>
      </w:r>
      <w:r w:rsidRPr="00466169">
        <w:rPr>
          <w:rFonts w:ascii="Simplified Arabic" w:hAnsi="Simplified Arabic" w:cs="Simplified Arabic"/>
          <w:sz w:val="28"/>
          <w:szCs w:val="28"/>
          <w:rtl/>
        </w:rPr>
        <w:t xml:space="preserve"> الاستجابة، أسلوب التعامل، الرضا العام، التفاعل مع الموظفين </w:t>
      </w:r>
      <w:r w:rsidRPr="00466169">
        <w:rPr>
          <w:rFonts w:ascii="Simplified Arabic" w:hAnsi="Simplified Arabic" w:cs="Simplified Arabic" w:hint="cs"/>
          <w:sz w:val="28"/>
          <w:szCs w:val="28"/>
          <w:rtl/>
        </w:rPr>
        <w:t>الجدد،</w:t>
      </w:r>
      <w:r w:rsidRPr="00466169">
        <w:rPr>
          <w:rFonts w:ascii="Simplified Arabic" w:hAnsi="Simplified Arabic" w:cs="Simplified Arabic"/>
          <w:sz w:val="28"/>
          <w:szCs w:val="28"/>
          <w:rtl/>
        </w:rPr>
        <w:t xml:space="preserve"> إلخ</w:t>
      </w:r>
      <w:r>
        <w:rPr>
          <w:rFonts w:ascii="Simplified Arabic" w:hAnsi="Simplified Arabic" w:cs="Simplified Arabic" w:hint="cs"/>
          <w:sz w:val="28"/>
          <w:szCs w:val="28"/>
          <w:rtl/>
        </w:rPr>
        <w:t>).</w:t>
      </w:r>
    </w:p>
    <w:p w14:paraId="0968588E" w14:textId="75F162CE" w:rsidR="00C93DD8" w:rsidRDefault="00C93DD8" w:rsidP="00657B36">
      <w:pPr>
        <w:numPr>
          <w:ilvl w:val="0"/>
          <w:numId w:val="15"/>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b/>
          <w:bCs/>
          <w:sz w:val="28"/>
          <w:szCs w:val="28"/>
          <w:rtl/>
        </w:rPr>
        <w:t xml:space="preserve">الجزء الرابع: العلاقة بين دوران الموظفين وجودة </w:t>
      </w:r>
      <w:r w:rsidRPr="00466169">
        <w:rPr>
          <w:rFonts w:ascii="Simplified Arabic" w:hAnsi="Simplified Arabic" w:cs="Simplified Arabic" w:hint="cs"/>
          <w:b/>
          <w:bCs/>
          <w:sz w:val="28"/>
          <w:szCs w:val="28"/>
          <w:rtl/>
        </w:rPr>
        <w:t>الخدمة</w:t>
      </w:r>
      <w:r w:rsidRPr="0046616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466169">
        <w:rPr>
          <w:rFonts w:ascii="Simplified Arabic" w:hAnsi="Simplified Arabic" w:cs="Simplified Arabic" w:hint="cs"/>
          <w:sz w:val="28"/>
          <w:szCs w:val="28"/>
          <w:rtl/>
        </w:rPr>
        <w:t>مدى</w:t>
      </w:r>
      <w:r w:rsidRPr="00466169">
        <w:rPr>
          <w:rFonts w:ascii="Simplified Arabic" w:hAnsi="Simplified Arabic" w:cs="Simplified Arabic"/>
          <w:sz w:val="28"/>
          <w:szCs w:val="28"/>
          <w:rtl/>
        </w:rPr>
        <w:t xml:space="preserve"> تأثر تجربة العميل بتغيّر الموظفين، استمرارية جودة الخدمة عند تغيّر الطاقم</w:t>
      </w:r>
      <w:r>
        <w:rPr>
          <w:rFonts w:ascii="Simplified Arabic" w:hAnsi="Simplified Arabic" w:cs="Simplified Arabic" w:hint="cs"/>
          <w:sz w:val="28"/>
          <w:szCs w:val="28"/>
          <w:rtl/>
        </w:rPr>
        <w:t>).</w:t>
      </w:r>
    </w:p>
    <w:p w14:paraId="0319FDDB" w14:textId="77777777" w:rsidR="00C93DD8" w:rsidRPr="00466169" w:rsidRDefault="00C93DD8" w:rsidP="00C93DD8">
      <w:pPr>
        <w:spacing w:line="240" w:lineRule="auto"/>
        <w:ind w:left="720" w:firstLine="720"/>
        <w:jc w:val="both"/>
        <w:rPr>
          <w:rFonts w:ascii="Simplified Arabic" w:hAnsi="Simplified Arabic" w:cs="Simplified Arabic"/>
          <w:sz w:val="28"/>
          <w:szCs w:val="28"/>
          <w:rtl/>
        </w:rPr>
      </w:pPr>
      <w:r w:rsidRPr="00466169">
        <w:rPr>
          <w:rFonts w:ascii="Simplified Arabic" w:hAnsi="Simplified Arabic" w:cs="Simplified Arabic"/>
          <w:b/>
          <w:bCs/>
          <w:sz w:val="28"/>
          <w:szCs w:val="28"/>
          <w:rtl/>
        </w:rPr>
        <w:t>نوع الأسئلة</w:t>
      </w:r>
      <w:r w:rsidRPr="00466169">
        <w:rPr>
          <w:rFonts w:ascii="Simplified Arabic" w:hAnsi="Simplified Arabic" w:cs="Simplified Arabic"/>
          <w:sz w:val="28"/>
          <w:szCs w:val="28"/>
        </w:rPr>
        <w:t xml:space="preserve">: </w:t>
      </w:r>
      <w:r w:rsidRPr="00466169">
        <w:rPr>
          <w:rFonts w:ascii="Simplified Arabic" w:hAnsi="Simplified Arabic" w:cs="Simplified Arabic"/>
          <w:sz w:val="28"/>
          <w:szCs w:val="28"/>
          <w:rtl/>
        </w:rPr>
        <w:t xml:space="preserve">تم استخدام أسئلة مغلقة وفق مقياس </w:t>
      </w:r>
      <w:proofErr w:type="spellStart"/>
      <w:r w:rsidRPr="00466169">
        <w:rPr>
          <w:rFonts w:ascii="Simplified Arabic" w:hAnsi="Simplified Arabic" w:cs="Simplified Arabic"/>
          <w:sz w:val="28"/>
          <w:szCs w:val="28"/>
          <w:rtl/>
        </w:rPr>
        <w:t>ليكرت</w:t>
      </w:r>
      <w:proofErr w:type="spellEnd"/>
      <w:r w:rsidRPr="00466169">
        <w:rPr>
          <w:rFonts w:ascii="Simplified Arabic" w:hAnsi="Simplified Arabic" w:cs="Simplified Arabic"/>
          <w:sz w:val="28"/>
          <w:szCs w:val="28"/>
          <w:rtl/>
        </w:rPr>
        <w:t xml:space="preserve"> الخماسي </w:t>
      </w:r>
      <w:r w:rsidRPr="00466169">
        <w:rPr>
          <w:rFonts w:ascii="Simplified Arabic" w:hAnsi="Simplified Arabic" w:cs="Simplified Arabic" w:hint="cs"/>
          <w:sz w:val="28"/>
          <w:szCs w:val="28"/>
          <w:rtl/>
        </w:rPr>
        <w:t>(</w:t>
      </w:r>
      <w:r w:rsidRPr="00466169">
        <w:rPr>
          <w:rFonts w:ascii="Simplified Arabic" w:hAnsi="Simplified Arabic" w:cs="Simplified Arabic"/>
          <w:sz w:val="28"/>
          <w:szCs w:val="28"/>
          <w:rtl/>
        </w:rPr>
        <w:t>من 1 = لا أوافق بشدة إلى 5 = أوافق بشدة</w:t>
      </w:r>
      <w:r w:rsidRPr="00466169">
        <w:rPr>
          <w:rFonts w:ascii="Simplified Arabic" w:hAnsi="Simplified Arabic" w:cs="Simplified Arabic" w:hint="cs"/>
          <w:sz w:val="28"/>
          <w:szCs w:val="28"/>
          <w:rtl/>
        </w:rPr>
        <w:t>).</w:t>
      </w:r>
    </w:p>
    <w:p w14:paraId="172C6BDD" w14:textId="77777777" w:rsidR="00C93DD8" w:rsidRPr="0095758B" w:rsidRDefault="00C93DD8" w:rsidP="0095758B">
      <w:pPr>
        <w:spacing w:line="240" w:lineRule="auto"/>
        <w:ind w:firstLine="720"/>
        <w:jc w:val="both"/>
        <w:outlineLvl w:val="1"/>
        <w:rPr>
          <w:rFonts w:ascii="Simplified Arabic" w:hAnsi="Simplified Arabic" w:cs="Simplified Arabic"/>
          <w:b/>
          <w:bCs/>
          <w:sz w:val="32"/>
          <w:szCs w:val="32"/>
        </w:rPr>
      </w:pPr>
      <w:bookmarkStart w:id="44" w:name="_Toc205491158"/>
      <w:r w:rsidRPr="0095758B">
        <w:rPr>
          <w:rFonts w:ascii="Simplified Arabic" w:hAnsi="Simplified Arabic" w:cs="Simplified Arabic"/>
          <w:b/>
          <w:bCs/>
          <w:sz w:val="32"/>
          <w:szCs w:val="32"/>
          <w:rtl/>
        </w:rPr>
        <w:t>ثانيًا: المقابلة شبه المنظمة</w:t>
      </w:r>
      <w:r w:rsidRPr="0095758B">
        <w:rPr>
          <w:rFonts w:asciiTheme="majorBidi" w:hAnsiTheme="majorBidi" w:cstheme="majorBidi"/>
          <w:b/>
          <w:bCs/>
          <w:sz w:val="32"/>
          <w:szCs w:val="32"/>
        </w:rPr>
        <w:t xml:space="preserve"> (Semi-Structured Interviews)</w:t>
      </w:r>
      <w:bookmarkEnd w:id="44"/>
    </w:p>
    <w:p w14:paraId="1E32C4B2" w14:textId="77777777" w:rsidR="00C93DD8" w:rsidRPr="00466169" w:rsidRDefault="00C93DD8" w:rsidP="00C93DD8">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 xml:space="preserve">تم استخدام المقابلة كأداة مساندة لجمع بيانات نوعية من أصحاب ومديري </w:t>
      </w:r>
      <w:proofErr w:type="spellStart"/>
      <w:r w:rsidRPr="00466169">
        <w:rPr>
          <w:rFonts w:ascii="Simplified Arabic" w:hAnsi="Simplified Arabic" w:cs="Simplified Arabic"/>
          <w:sz w:val="28"/>
          <w:szCs w:val="28"/>
          <w:rtl/>
        </w:rPr>
        <w:t>الكافيهات</w:t>
      </w:r>
      <w:proofErr w:type="spellEnd"/>
      <w:r w:rsidRPr="00466169">
        <w:rPr>
          <w:rFonts w:ascii="Simplified Arabic" w:hAnsi="Simplified Arabic" w:cs="Simplified Arabic"/>
          <w:sz w:val="28"/>
          <w:szCs w:val="28"/>
          <w:rtl/>
        </w:rPr>
        <w:t>، بهدف</w:t>
      </w:r>
      <w:r w:rsidRPr="00466169">
        <w:rPr>
          <w:rFonts w:ascii="Simplified Arabic" w:hAnsi="Simplified Arabic" w:cs="Simplified Arabic"/>
          <w:sz w:val="28"/>
          <w:szCs w:val="28"/>
        </w:rPr>
        <w:t>:</w:t>
      </w:r>
    </w:p>
    <w:p w14:paraId="1CB0AF1E" w14:textId="77777777" w:rsidR="00C93DD8" w:rsidRPr="00466169" w:rsidRDefault="00C93DD8" w:rsidP="00657B36">
      <w:pPr>
        <w:numPr>
          <w:ilvl w:val="0"/>
          <w:numId w:val="16"/>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التعمق في معرفة تصوراتهم حول أسباب ارتفاع معدل الدوران</w:t>
      </w:r>
      <w:r w:rsidRPr="00466169">
        <w:rPr>
          <w:rFonts w:ascii="Simplified Arabic" w:hAnsi="Simplified Arabic" w:cs="Simplified Arabic"/>
          <w:sz w:val="28"/>
          <w:szCs w:val="28"/>
        </w:rPr>
        <w:t>.</w:t>
      </w:r>
    </w:p>
    <w:p w14:paraId="413ACC31" w14:textId="77777777" w:rsidR="00C93DD8" w:rsidRPr="00466169" w:rsidRDefault="00C93DD8" w:rsidP="00657B36">
      <w:pPr>
        <w:numPr>
          <w:ilvl w:val="0"/>
          <w:numId w:val="16"/>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فهم التحديات الإدارية في الاحتفاظ بالموظفين</w:t>
      </w:r>
      <w:r w:rsidRPr="00466169">
        <w:rPr>
          <w:rFonts w:ascii="Simplified Arabic" w:hAnsi="Simplified Arabic" w:cs="Simplified Arabic"/>
          <w:sz w:val="28"/>
          <w:szCs w:val="28"/>
        </w:rPr>
        <w:t>.</w:t>
      </w:r>
    </w:p>
    <w:p w14:paraId="07B859C8" w14:textId="77777777" w:rsidR="00C93DD8" w:rsidRPr="00466169" w:rsidRDefault="00C93DD8" w:rsidP="00657B36">
      <w:pPr>
        <w:numPr>
          <w:ilvl w:val="0"/>
          <w:numId w:val="16"/>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التعرف على تأثير مغادرة الموظفين على استمرارية الخدمة ورضا العملاء</w:t>
      </w:r>
      <w:r w:rsidRPr="00466169">
        <w:rPr>
          <w:rFonts w:ascii="Simplified Arabic" w:hAnsi="Simplified Arabic" w:cs="Simplified Arabic"/>
          <w:sz w:val="28"/>
          <w:szCs w:val="28"/>
        </w:rPr>
        <w:t>.</w:t>
      </w:r>
    </w:p>
    <w:p w14:paraId="4659094D" w14:textId="77777777" w:rsidR="00C93DD8" w:rsidRPr="00466169" w:rsidRDefault="00C93DD8" w:rsidP="00C93DD8">
      <w:pPr>
        <w:spacing w:line="240" w:lineRule="auto"/>
        <w:ind w:firstLine="720"/>
        <w:jc w:val="both"/>
        <w:rPr>
          <w:rFonts w:ascii="Simplified Arabic" w:hAnsi="Simplified Arabic" w:cs="Simplified Arabic"/>
          <w:sz w:val="28"/>
          <w:szCs w:val="28"/>
          <w:rtl/>
        </w:rPr>
      </w:pPr>
      <w:r w:rsidRPr="00466169">
        <w:rPr>
          <w:rFonts w:ascii="Simplified Arabic" w:hAnsi="Simplified Arabic" w:cs="Simplified Arabic"/>
          <w:b/>
          <w:bCs/>
          <w:sz w:val="28"/>
          <w:szCs w:val="28"/>
          <w:rtl/>
        </w:rPr>
        <w:t>سبب اختيار المقابلة</w:t>
      </w:r>
      <w:r w:rsidRPr="00466169">
        <w:rPr>
          <w:rFonts w:ascii="Simplified Arabic" w:hAnsi="Simplified Arabic" w:cs="Simplified Arabic"/>
          <w:sz w:val="28"/>
          <w:szCs w:val="28"/>
        </w:rPr>
        <w:t xml:space="preserve">: </w:t>
      </w:r>
      <w:r w:rsidRPr="00466169">
        <w:rPr>
          <w:rFonts w:ascii="Simplified Arabic" w:hAnsi="Simplified Arabic" w:cs="Simplified Arabic"/>
          <w:sz w:val="28"/>
          <w:szCs w:val="28"/>
          <w:rtl/>
        </w:rPr>
        <w:t>توفير بيانات تكميلية تدعم نتائج الاستبانة وتثري التحليل بتفسيرات واقعية وتجارب مباشرة</w:t>
      </w:r>
      <w:r w:rsidRPr="00466169">
        <w:rPr>
          <w:rFonts w:ascii="Simplified Arabic" w:hAnsi="Simplified Arabic" w:cs="Simplified Arabic"/>
          <w:sz w:val="28"/>
          <w:szCs w:val="28"/>
        </w:rPr>
        <w:t>.</w:t>
      </w:r>
    </w:p>
    <w:p w14:paraId="60C698ED" w14:textId="77777777" w:rsidR="00C93DD8" w:rsidRPr="00C93DD8" w:rsidRDefault="00C93DD8" w:rsidP="0095758B">
      <w:pPr>
        <w:spacing w:line="240" w:lineRule="auto"/>
        <w:ind w:firstLine="720"/>
        <w:jc w:val="both"/>
        <w:outlineLvl w:val="1"/>
        <w:rPr>
          <w:rFonts w:ascii="Simplified Arabic" w:hAnsi="Simplified Arabic" w:cs="Simplified Arabic"/>
          <w:b/>
          <w:bCs/>
          <w:sz w:val="32"/>
          <w:szCs w:val="32"/>
        </w:rPr>
      </w:pPr>
      <w:bookmarkStart w:id="45" w:name="_Toc205491159"/>
      <w:r w:rsidRPr="00C93DD8">
        <w:rPr>
          <w:rFonts w:ascii="Simplified Arabic" w:hAnsi="Simplified Arabic" w:cs="Simplified Arabic"/>
          <w:b/>
          <w:bCs/>
          <w:sz w:val="32"/>
          <w:szCs w:val="32"/>
          <w:rtl/>
        </w:rPr>
        <w:lastRenderedPageBreak/>
        <w:t>ثالثًا: الملاحظة البسيطة</w:t>
      </w:r>
      <w:r w:rsidRPr="00C93DD8">
        <w:rPr>
          <w:rFonts w:ascii="Simplified Arabic" w:hAnsi="Simplified Arabic" w:cs="Simplified Arabic"/>
          <w:b/>
          <w:bCs/>
          <w:sz w:val="32"/>
          <w:szCs w:val="32"/>
        </w:rPr>
        <w:t xml:space="preserve"> </w:t>
      </w:r>
      <w:r w:rsidRPr="00C93DD8">
        <w:rPr>
          <w:rFonts w:asciiTheme="majorBidi" w:hAnsiTheme="majorBidi" w:cstheme="majorBidi"/>
          <w:b/>
          <w:bCs/>
          <w:sz w:val="32"/>
          <w:szCs w:val="32"/>
        </w:rPr>
        <w:t>(Simple Observation</w:t>
      </w:r>
      <w:r w:rsidRPr="00C93DD8">
        <w:rPr>
          <w:rFonts w:ascii="Simplified Arabic" w:hAnsi="Simplified Arabic" w:cs="Simplified Arabic"/>
          <w:b/>
          <w:bCs/>
          <w:sz w:val="32"/>
          <w:szCs w:val="32"/>
        </w:rPr>
        <w:t>)</w:t>
      </w:r>
      <w:bookmarkEnd w:id="45"/>
    </w:p>
    <w:p w14:paraId="3DE5A0A7" w14:textId="77777777" w:rsidR="00C93DD8" w:rsidRPr="00466169" w:rsidRDefault="00C93DD8" w:rsidP="00C93DD8">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 xml:space="preserve">تم إجراء زيارات ميدانية لبعض </w:t>
      </w:r>
      <w:proofErr w:type="spellStart"/>
      <w:r w:rsidRPr="00466169">
        <w:rPr>
          <w:rFonts w:ascii="Simplified Arabic" w:hAnsi="Simplified Arabic" w:cs="Simplified Arabic"/>
          <w:sz w:val="28"/>
          <w:szCs w:val="28"/>
          <w:rtl/>
        </w:rPr>
        <w:t>الكافيهات</w:t>
      </w:r>
      <w:proofErr w:type="spellEnd"/>
      <w:r w:rsidRPr="00466169">
        <w:rPr>
          <w:rFonts w:ascii="Simplified Arabic" w:hAnsi="Simplified Arabic" w:cs="Simplified Arabic"/>
          <w:sz w:val="28"/>
          <w:szCs w:val="28"/>
          <w:rtl/>
        </w:rPr>
        <w:t>، وتمت خلالها ملاحظة بعض السلوكيات التنظيمية والعلاقة بين العاملين والعملاء، مع التركيز على</w:t>
      </w:r>
      <w:r w:rsidRPr="00466169">
        <w:rPr>
          <w:rFonts w:ascii="Simplified Arabic" w:hAnsi="Simplified Arabic" w:cs="Simplified Arabic"/>
          <w:sz w:val="28"/>
          <w:szCs w:val="28"/>
        </w:rPr>
        <w:t>:</w:t>
      </w:r>
    </w:p>
    <w:p w14:paraId="2D50F75E" w14:textId="77777777" w:rsidR="00C93DD8" w:rsidRPr="00466169" w:rsidRDefault="00C93DD8" w:rsidP="00657B36">
      <w:pPr>
        <w:numPr>
          <w:ilvl w:val="0"/>
          <w:numId w:val="17"/>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كيفية تعامل الموظفين الجدد مع العملاء</w:t>
      </w:r>
      <w:r w:rsidRPr="00466169">
        <w:rPr>
          <w:rFonts w:ascii="Simplified Arabic" w:hAnsi="Simplified Arabic" w:cs="Simplified Arabic"/>
          <w:sz w:val="28"/>
          <w:szCs w:val="28"/>
        </w:rPr>
        <w:t>.</w:t>
      </w:r>
    </w:p>
    <w:p w14:paraId="162E9CAE" w14:textId="77777777" w:rsidR="00C93DD8" w:rsidRPr="00466169" w:rsidRDefault="00C93DD8" w:rsidP="00657B36">
      <w:pPr>
        <w:numPr>
          <w:ilvl w:val="0"/>
          <w:numId w:val="17"/>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مدى اتساق الخدمة رغم تغير طاقم العمل</w:t>
      </w:r>
      <w:r w:rsidRPr="00466169">
        <w:rPr>
          <w:rFonts w:ascii="Simplified Arabic" w:hAnsi="Simplified Arabic" w:cs="Simplified Arabic"/>
          <w:sz w:val="28"/>
          <w:szCs w:val="28"/>
        </w:rPr>
        <w:t>.</w:t>
      </w:r>
    </w:p>
    <w:p w14:paraId="153D7649" w14:textId="77777777" w:rsidR="00C93DD8" w:rsidRPr="00466169" w:rsidRDefault="00C93DD8" w:rsidP="00657B36">
      <w:pPr>
        <w:numPr>
          <w:ilvl w:val="0"/>
          <w:numId w:val="17"/>
        </w:num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مستوى التعاون بين الفريق وتأثيره على جودة الأداء</w:t>
      </w:r>
      <w:r w:rsidRPr="00466169">
        <w:rPr>
          <w:rFonts w:ascii="Simplified Arabic" w:hAnsi="Simplified Arabic" w:cs="Simplified Arabic"/>
          <w:sz w:val="28"/>
          <w:szCs w:val="28"/>
        </w:rPr>
        <w:t>.</w:t>
      </w:r>
    </w:p>
    <w:p w14:paraId="71EF9566" w14:textId="77777777" w:rsidR="00C93DD8" w:rsidRPr="00C93DD8" w:rsidRDefault="00C93DD8" w:rsidP="0095758B">
      <w:pPr>
        <w:spacing w:line="240" w:lineRule="auto"/>
        <w:ind w:firstLine="720"/>
        <w:jc w:val="both"/>
        <w:outlineLvl w:val="1"/>
        <w:rPr>
          <w:rFonts w:ascii="Simplified Arabic" w:hAnsi="Simplified Arabic" w:cs="Simplified Arabic"/>
          <w:b/>
          <w:bCs/>
          <w:sz w:val="32"/>
          <w:szCs w:val="32"/>
        </w:rPr>
      </w:pPr>
      <w:bookmarkStart w:id="46" w:name="_Toc205491160"/>
      <w:r w:rsidRPr="00C93DD8">
        <w:rPr>
          <w:rFonts w:ascii="Simplified Arabic" w:hAnsi="Simplified Arabic" w:cs="Simplified Arabic"/>
          <w:b/>
          <w:bCs/>
          <w:sz w:val="32"/>
          <w:szCs w:val="32"/>
          <w:rtl/>
        </w:rPr>
        <w:t>ملاحظة حول صدق وثبات الأدوات</w:t>
      </w:r>
      <w:r w:rsidRPr="00C93DD8">
        <w:rPr>
          <w:rFonts w:ascii="Simplified Arabic" w:hAnsi="Simplified Arabic" w:cs="Simplified Arabic"/>
          <w:b/>
          <w:bCs/>
          <w:sz w:val="32"/>
          <w:szCs w:val="32"/>
        </w:rPr>
        <w:t>:</w:t>
      </w:r>
      <w:bookmarkEnd w:id="46"/>
    </w:p>
    <w:p w14:paraId="0F4363D1" w14:textId="77777777" w:rsidR="00C93DD8" w:rsidRPr="00466169" w:rsidRDefault="00C93DD8" w:rsidP="00C93DD8">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تم عرض الاستبانة على مجموعة من المحكمين الأكاديميين للتأكد من صدق المحتوى</w:t>
      </w:r>
      <w:r w:rsidRPr="00466169">
        <w:rPr>
          <w:rFonts w:ascii="Simplified Arabic" w:hAnsi="Simplified Arabic" w:cs="Simplified Arabic"/>
          <w:sz w:val="28"/>
          <w:szCs w:val="28"/>
        </w:rPr>
        <w:t>.</w:t>
      </w:r>
    </w:p>
    <w:p w14:paraId="275902D9" w14:textId="77777777" w:rsidR="00C93DD8" w:rsidRPr="00466169" w:rsidRDefault="00C93DD8" w:rsidP="00C93DD8">
      <w:pPr>
        <w:spacing w:line="240" w:lineRule="auto"/>
        <w:ind w:firstLine="720"/>
        <w:jc w:val="both"/>
        <w:rPr>
          <w:rFonts w:ascii="Simplified Arabic" w:hAnsi="Simplified Arabic" w:cs="Simplified Arabic"/>
          <w:sz w:val="28"/>
          <w:szCs w:val="28"/>
          <w:rtl/>
        </w:rPr>
      </w:pPr>
    </w:p>
    <w:p w14:paraId="527AF726" w14:textId="77777777" w:rsidR="00C93DD8" w:rsidRDefault="00C93DD8" w:rsidP="00C93DD8">
      <w:pPr>
        <w:spacing w:line="240" w:lineRule="auto"/>
        <w:ind w:firstLine="720"/>
        <w:jc w:val="both"/>
        <w:rPr>
          <w:rFonts w:ascii="Simplified Arabic" w:hAnsi="Simplified Arabic" w:cs="Simplified Arabic"/>
          <w:b/>
          <w:bCs/>
          <w:sz w:val="36"/>
          <w:szCs w:val="36"/>
          <w:u w:val="single"/>
          <w:rtl/>
        </w:rPr>
      </w:pPr>
    </w:p>
    <w:p w14:paraId="085657FE" w14:textId="77777777" w:rsidR="00C93DD8" w:rsidRDefault="00C93DD8" w:rsidP="00C93DD8">
      <w:pPr>
        <w:spacing w:line="240" w:lineRule="auto"/>
        <w:ind w:firstLine="720"/>
        <w:jc w:val="both"/>
        <w:rPr>
          <w:rFonts w:ascii="Simplified Arabic" w:hAnsi="Simplified Arabic" w:cs="Simplified Arabic"/>
          <w:b/>
          <w:bCs/>
          <w:sz w:val="36"/>
          <w:szCs w:val="36"/>
          <w:u w:val="single"/>
          <w:rtl/>
        </w:rPr>
      </w:pPr>
    </w:p>
    <w:p w14:paraId="38E7F98B" w14:textId="77777777" w:rsidR="00C93DD8" w:rsidRDefault="00C93DD8" w:rsidP="00C93DD8">
      <w:pPr>
        <w:spacing w:line="240" w:lineRule="auto"/>
        <w:ind w:firstLine="720"/>
        <w:jc w:val="both"/>
        <w:rPr>
          <w:rFonts w:ascii="Simplified Arabic" w:hAnsi="Simplified Arabic" w:cs="Simplified Arabic"/>
          <w:b/>
          <w:bCs/>
          <w:sz w:val="36"/>
          <w:szCs w:val="36"/>
          <w:u w:val="single"/>
          <w:rtl/>
        </w:rPr>
      </w:pPr>
    </w:p>
    <w:p w14:paraId="2CC87B6F" w14:textId="77777777" w:rsidR="00C93DD8" w:rsidRDefault="00C93DD8" w:rsidP="00D22171">
      <w:pPr>
        <w:rPr>
          <w:rFonts w:ascii="Simplified Arabic" w:hAnsi="Simplified Arabic" w:cs="Simplified Arabic"/>
          <w:b/>
          <w:bCs/>
          <w:sz w:val="36"/>
          <w:szCs w:val="36"/>
          <w:u w:val="single"/>
          <w:rtl/>
        </w:rPr>
      </w:pPr>
    </w:p>
    <w:p w14:paraId="45B683F3" w14:textId="77777777" w:rsidR="00C93DD8" w:rsidRDefault="00C93DD8" w:rsidP="00D22171">
      <w:pPr>
        <w:rPr>
          <w:rFonts w:ascii="Simplified Arabic" w:hAnsi="Simplified Arabic" w:cs="Simplified Arabic"/>
          <w:b/>
          <w:bCs/>
          <w:sz w:val="36"/>
          <w:szCs w:val="36"/>
          <w:u w:val="single"/>
          <w:rtl/>
        </w:rPr>
      </w:pPr>
    </w:p>
    <w:p w14:paraId="020D76DA" w14:textId="77777777" w:rsidR="00C93DD8" w:rsidRDefault="00C93DD8" w:rsidP="00D22171">
      <w:pPr>
        <w:rPr>
          <w:rFonts w:ascii="Simplified Arabic" w:hAnsi="Simplified Arabic" w:cs="Simplified Arabic"/>
          <w:b/>
          <w:bCs/>
          <w:sz w:val="36"/>
          <w:szCs w:val="36"/>
          <w:u w:val="single"/>
          <w:rtl/>
        </w:rPr>
      </w:pPr>
    </w:p>
    <w:p w14:paraId="4F228EB1" w14:textId="77777777" w:rsidR="00C93DD8" w:rsidRDefault="00C93DD8" w:rsidP="00D22171">
      <w:pPr>
        <w:rPr>
          <w:rFonts w:ascii="Simplified Arabic" w:hAnsi="Simplified Arabic" w:cs="Simplified Arabic"/>
          <w:b/>
          <w:bCs/>
          <w:sz w:val="36"/>
          <w:szCs w:val="36"/>
          <w:u w:val="single"/>
          <w:rtl/>
        </w:rPr>
      </w:pPr>
    </w:p>
    <w:p w14:paraId="663044EA" w14:textId="77777777" w:rsidR="00C93DD8" w:rsidRDefault="00C93DD8" w:rsidP="00D22171">
      <w:pPr>
        <w:rPr>
          <w:rFonts w:ascii="Simplified Arabic" w:hAnsi="Simplified Arabic" w:cs="Simplified Arabic"/>
          <w:b/>
          <w:bCs/>
          <w:sz w:val="36"/>
          <w:szCs w:val="36"/>
          <w:u w:val="single"/>
          <w:rtl/>
        </w:rPr>
      </w:pPr>
    </w:p>
    <w:p w14:paraId="34D1E0D4" w14:textId="77777777" w:rsidR="00C93DD8" w:rsidRDefault="00C93DD8" w:rsidP="00D22171">
      <w:pPr>
        <w:rPr>
          <w:rFonts w:ascii="Simplified Arabic" w:hAnsi="Simplified Arabic" w:cs="Simplified Arabic"/>
          <w:b/>
          <w:bCs/>
          <w:sz w:val="36"/>
          <w:szCs w:val="36"/>
          <w:u w:val="single"/>
          <w:rtl/>
        </w:rPr>
      </w:pPr>
    </w:p>
    <w:p w14:paraId="4C98E8FA" w14:textId="77777777" w:rsidR="00C93DD8" w:rsidRDefault="00C93DD8" w:rsidP="00D22171">
      <w:pPr>
        <w:rPr>
          <w:rFonts w:ascii="Simplified Arabic" w:hAnsi="Simplified Arabic" w:cs="Simplified Arabic"/>
          <w:b/>
          <w:bCs/>
          <w:sz w:val="36"/>
          <w:szCs w:val="36"/>
          <w:u w:val="single"/>
          <w:rtl/>
        </w:rPr>
      </w:pPr>
    </w:p>
    <w:p w14:paraId="13C628B4" w14:textId="14459605" w:rsidR="00BC094B" w:rsidRPr="00F449D4" w:rsidRDefault="00BC094B" w:rsidP="0095758B">
      <w:pPr>
        <w:outlineLvl w:val="0"/>
        <w:rPr>
          <w:rFonts w:ascii="Simplified Arabic" w:hAnsi="Simplified Arabic" w:cs="Simplified Arabic"/>
          <w:b/>
          <w:bCs/>
          <w:sz w:val="36"/>
          <w:szCs w:val="36"/>
          <w:u w:val="single"/>
          <w:rtl/>
        </w:rPr>
      </w:pPr>
      <w:bookmarkStart w:id="47" w:name="_Toc205491161"/>
      <w:r w:rsidRPr="00F449D4">
        <w:rPr>
          <w:rFonts w:ascii="Simplified Arabic" w:hAnsi="Simplified Arabic" w:cs="Simplified Arabic"/>
          <w:b/>
          <w:bCs/>
          <w:sz w:val="36"/>
          <w:szCs w:val="36"/>
          <w:u w:val="single"/>
          <w:rtl/>
        </w:rPr>
        <w:lastRenderedPageBreak/>
        <w:t>حدود البحث</w:t>
      </w:r>
      <w:bookmarkEnd w:id="47"/>
    </w:p>
    <w:p w14:paraId="6D27DCE3" w14:textId="77777777" w:rsidR="007A07D5" w:rsidRPr="00466169" w:rsidRDefault="007A07D5" w:rsidP="007A07D5">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تم تحديد عدد من الحدود التي تقيد نطاق الدراسة وتُحدد إطارها المكاني والزماني والموضوعي، وذلك على النحو التالي</w:t>
      </w:r>
      <w:r w:rsidRPr="00466169">
        <w:rPr>
          <w:rFonts w:ascii="Simplified Arabic" w:hAnsi="Simplified Arabic" w:cs="Simplified Arabic"/>
          <w:sz w:val="28"/>
          <w:szCs w:val="28"/>
        </w:rPr>
        <w:t>:</w:t>
      </w:r>
    </w:p>
    <w:p w14:paraId="2D51F145" w14:textId="77777777" w:rsidR="007A07D5" w:rsidRPr="00EB74FA" w:rsidRDefault="007A07D5" w:rsidP="00657B36">
      <w:pPr>
        <w:pStyle w:val="a8"/>
        <w:numPr>
          <w:ilvl w:val="0"/>
          <w:numId w:val="8"/>
        </w:numPr>
        <w:spacing w:line="240" w:lineRule="auto"/>
        <w:ind w:firstLine="720"/>
        <w:jc w:val="both"/>
        <w:rPr>
          <w:rFonts w:ascii="Simplified Arabic" w:hAnsi="Simplified Arabic" w:cs="Simplified Arabic"/>
          <w:b/>
          <w:bCs/>
          <w:sz w:val="28"/>
          <w:szCs w:val="28"/>
        </w:rPr>
      </w:pPr>
      <w:r w:rsidRPr="00EB74FA">
        <w:rPr>
          <w:rFonts w:ascii="Simplified Arabic" w:hAnsi="Simplified Arabic" w:cs="Simplified Arabic"/>
          <w:b/>
          <w:bCs/>
          <w:sz w:val="28"/>
          <w:szCs w:val="28"/>
          <w:rtl/>
        </w:rPr>
        <w:t>الحدود المكانية</w:t>
      </w:r>
      <w:r w:rsidRPr="00EB74FA">
        <w:rPr>
          <w:rFonts w:ascii="Simplified Arabic" w:hAnsi="Simplified Arabic" w:cs="Simplified Arabic"/>
          <w:b/>
          <w:bCs/>
          <w:sz w:val="28"/>
          <w:szCs w:val="28"/>
        </w:rPr>
        <w:t>:</w:t>
      </w:r>
    </w:p>
    <w:p w14:paraId="3BA1A0D5" w14:textId="455A4C7A" w:rsidR="007A07D5" w:rsidRPr="00466169" w:rsidRDefault="007A07D5" w:rsidP="007A07D5">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 xml:space="preserve">تقتصر الدراسة على </w:t>
      </w:r>
      <w:r w:rsidR="00C40B1C">
        <w:rPr>
          <w:rFonts w:ascii="Simplified Arabic" w:hAnsi="Simplified Arabic" w:cs="Simplified Arabic"/>
          <w:sz w:val="28"/>
          <w:szCs w:val="28"/>
          <w:rtl/>
        </w:rPr>
        <w:t xml:space="preserve">المدينة </w:t>
      </w:r>
      <w:proofErr w:type="spellStart"/>
      <w:r w:rsidR="008257BF">
        <w:rPr>
          <w:rFonts w:ascii="Simplified Arabic" w:hAnsi="Simplified Arabic" w:cs="Simplified Arabic" w:hint="cs"/>
          <w:sz w:val="28"/>
          <w:szCs w:val="28"/>
          <w:rtl/>
        </w:rPr>
        <w:t>المنوره</w:t>
      </w:r>
      <w:proofErr w:type="spellEnd"/>
      <w:r w:rsidR="008257BF" w:rsidRPr="00466169">
        <w:rPr>
          <w:rFonts w:ascii="Simplified Arabic" w:hAnsi="Simplified Arabic" w:cs="Simplified Arabic" w:hint="cs"/>
          <w:sz w:val="28"/>
          <w:szCs w:val="28"/>
          <w:rtl/>
        </w:rPr>
        <w:t>،</w:t>
      </w:r>
      <w:r w:rsidRPr="00466169">
        <w:rPr>
          <w:rFonts w:ascii="Simplified Arabic" w:hAnsi="Simplified Arabic" w:cs="Simplified Arabic"/>
          <w:sz w:val="28"/>
          <w:szCs w:val="28"/>
          <w:rtl/>
        </w:rPr>
        <w:t xml:space="preserve"> والتي تُعد من أكبر المدن من حيث عدد </w:t>
      </w:r>
      <w:proofErr w:type="spellStart"/>
      <w:r w:rsidRPr="00466169">
        <w:rPr>
          <w:rFonts w:ascii="Simplified Arabic" w:hAnsi="Simplified Arabic" w:cs="Simplified Arabic"/>
          <w:sz w:val="28"/>
          <w:szCs w:val="28"/>
          <w:rtl/>
        </w:rPr>
        <w:t>الكافيهات</w:t>
      </w:r>
      <w:proofErr w:type="spellEnd"/>
      <w:r w:rsidRPr="00466169">
        <w:rPr>
          <w:rFonts w:ascii="Simplified Arabic" w:hAnsi="Simplified Arabic" w:cs="Simplified Arabic"/>
          <w:sz w:val="28"/>
          <w:szCs w:val="28"/>
          <w:rtl/>
        </w:rPr>
        <w:t xml:space="preserve"> وتنوعها وانتشارها، ما يجعلها نموذجًا مناسبًا لدراسة الظاهرة ضمن بيئة حضرية نشطة</w:t>
      </w:r>
      <w:r w:rsidRPr="00466169">
        <w:rPr>
          <w:rFonts w:ascii="Simplified Arabic" w:hAnsi="Simplified Arabic" w:cs="Simplified Arabic"/>
          <w:sz w:val="28"/>
          <w:szCs w:val="28"/>
        </w:rPr>
        <w:t>.</w:t>
      </w:r>
    </w:p>
    <w:p w14:paraId="42A3F122" w14:textId="77777777" w:rsidR="007A07D5" w:rsidRPr="00EB74FA" w:rsidRDefault="007A07D5" w:rsidP="00657B36">
      <w:pPr>
        <w:pStyle w:val="a8"/>
        <w:numPr>
          <w:ilvl w:val="0"/>
          <w:numId w:val="8"/>
        </w:numPr>
        <w:spacing w:line="240" w:lineRule="auto"/>
        <w:ind w:firstLine="720"/>
        <w:jc w:val="both"/>
        <w:rPr>
          <w:rFonts w:ascii="Simplified Arabic" w:hAnsi="Simplified Arabic" w:cs="Simplified Arabic"/>
          <w:b/>
          <w:bCs/>
          <w:sz w:val="28"/>
          <w:szCs w:val="28"/>
        </w:rPr>
      </w:pPr>
      <w:r w:rsidRPr="00EB74FA">
        <w:rPr>
          <w:rFonts w:ascii="Simplified Arabic" w:hAnsi="Simplified Arabic" w:cs="Simplified Arabic"/>
          <w:b/>
          <w:bCs/>
          <w:sz w:val="28"/>
          <w:szCs w:val="28"/>
          <w:rtl/>
        </w:rPr>
        <w:t>الحدود الزمانية</w:t>
      </w:r>
      <w:r w:rsidRPr="00EB74FA">
        <w:rPr>
          <w:rFonts w:ascii="Simplified Arabic" w:hAnsi="Simplified Arabic" w:cs="Simplified Arabic"/>
          <w:b/>
          <w:bCs/>
          <w:sz w:val="28"/>
          <w:szCs w:val="28"/>
        </w:rPr>
        <w:t>:</w:t>
      </w:r>
    </w:p>
    <w:p w14:paraId="26667274" w14:textId="77777777" w:rsidR="007A07D5" w:rsidRPr="00466169" w:rsidRDefault="007A07D5" w:rsidP="007A07D5">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أجريت الدراسة خلال الفصل الدراسي الثاني من العام الجامعي 1446هـ / 2025م، وهي الفترة التي تم خلالها توزيع الاستبانات وجمع البيانات من عينات الدراسة</w:t>
      </w:r>
      <w:r w:rsidRPr="00466169">
        <w:rPr>
          <w:rFonts w:ascii="Simplified Arabic" w:hAnsi="Simplified Arabic" w:cs="Simplified Arabic"/>
          <w:sz w:val="28"/>
          <w:szCs w:val="28"/>
        </w:rPr>
        <w:t>.</w:t>
      </w:r>
    </w:p>
    <w:p w14:paraId="4341A275" w14:textId="77777777" w:rsidR="007A07D5" w:rsidRPr="00EB74FA" w:rsidRDefault="007A07D5" w:rsidP="00657B36">
      <w:pPr>
        <w:pStyle w:val="a8"/>
        <w:numPr>
          <w:ilvl w:val="0"/>
          <w:numId w:val="8"/>
        </w:numPr>
        <w:spacing w:line="240" w:lineRule="auto"/>
        <w:ind w:firstLine="720"/>
        <w:jc w:val="both"/>
        <w:rPr>
          <w:rFonts w:ascii="Simplified Arabic" w:hAnsi="Simplified Arabic" w:cs="Simplified Arabic"/>
          <w:b/>
          <w:bCs/>
          <w:sz w:val="28"/>
          <w:szCs w:val="28"/>
        </w:rPr>
      </w:pPr>
      <w:r w:rsidRPr="00EB74FA">
        <w:rPr>
          <w:rFonts w:ascii="Simplified Arabic" w:hAnsi="Simplified Arabic" w:cs="Simplified Arabic"/>
          <w:b/>
          <w:bCs/>
          <w:sz w:val="28"/>
          <w:szCs w:val="28"/>
          <w:rtl/>
        </w:rPr>
        <w:t>الحدود الموضوعية</w:t>
      </w:r>
      <w:r w:rsidRPr="00EB74FA">
        <w:rPr>
          <w:rFonts w:ascii="Simplified Arabic" w:hAnsi="Simplified Arabic" w:cs="Simplified Arabic"/>
          <w:b/>
          <w:bCs/>
          <w:sz w:val="28"/>
          <w:szCs w:val="28"/>
        </w:rPr>
        <w:t>:</w:t>
      </w:r>
    </w:p>
    <w:p w14:paraId="480245EF" w14:textId="77777777" w:rsidR="007A07D5" w:rsidRPr="00466169" w:rsidRDefault="007A07D5" w:rsidP="007A07D5">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 xml:space="preserve">تركز الدراسة على تحليل العلاقة بين معدل دوران الموظفين وجودة الخدمة المقدمة في </w:t>
      </w:r>
      <w:proofErr w:type="spellStart"/>
      <w:r w:rsidRPr="00466169">
        <w:rPr>
          <w:rFonts w:ascii="Simplified Arabic" w:hAnsi="Simplified Arabic" w:cs="Simplified Arabic"/>
          <w:sz w:val="28"/>
          <w:szCs w:val="28"/>
          <w:rtl/>
        </w:rPr>
        <w:t>الكافيهات</w:t>
      </w:r>
      <w:proofErr w:type="spellEnd"/>
      <w:r w:rsidRPr="00466169">
        <w:rPr>
          <w:rFonts w:ascii="Simplified Arabic" w:hAnsi="Simplified Arabic" w:cs="Simplified Arabic"/>
          <w:sz w:val="28"/>
          <w:szCs w:val="28"/>
          <w:rtl/>
        </w:rPr>
        <w:t>، دون التطرق إلى متغيرات تنظيمية أخرى مثل الأداء المالي أو رضا الموظفين أو سياسات التسويق</w:t>
      </w:r>
      <w:r w:rsidRPr="00466169">
        <w:rPr>
          <w:rFonts w:ascii="Simplified Arabic" w:hAnsi="Simplified Arabic" w:cs="Simplified Arabic"/>
          <w:sz w:val="28"/>
          <w:szCs w:val="28"/>
        </w:rPr>
        <w:t>.</w:t>
      </w:r>
    </w:p>
    <w:p w14:paraId="1A41BD17" w14:textId="77777777" w:rsidR="007A07D5" w:rsidRPr="00EB74FA" w:rsidRDefault="007A07D5" w:rsidP="00657B36">
      <w:pPr>
        <w:pStyle w:val="a8"/>
        <w:numPr>
          <w:ilvl w:val="0"/>
          <w:numId w:val="8"/>
        </w:numPr>
        <w:spacing w:line="240" w:lineRule="auto"/>
        <w:ind w:firstLine="720"/>
        <w:jc w:val="both"/>
        <w:rPr>
          <w:rFonts w:ascii="Simplified Arabic" w:hAnsi="Simplified Arabic" w:cs="Simplified Arabic"/>
          <w:b/>
          <w:bCs/>
          <w:sz w:val="28"/>
          <w:szCs w:val="28"/>
        </w:rPr>
      </w:pPr>
      <w:r w:rsidRPr="00EB74FA">
        <w:rPr>
          <w:rFonts w:ascii="Simplified Arabic" w:hAnsi="Simplified Arabic" w:cs="Simplified Arabic"/>
          <w:b/>
          <w:bCs/>
          <w:sz w:val="28"/>
          <w:szCs w:val="28"/>
          <w:rtl/>
        </w:rPr>
        <w:t>الحدود البشرية</w:t>
      </w:r>
      <w:r w:rsidRPr="00EB74FA">
        <w:rPr>
          <w:rFonts w:ascii="Simplified Arabic" w:hAnsi="Simplified Arabic" w:cs="Simplified Arabic"/>
          <w:b/>
          <w:bCs/>
          <w:sz w:val="28"/>
          <w:szCs w:val="28"/>
        </w:rPr>
        <w:t>:</w:t>
      </w:r>
    </w:p>
    <w:p w14:paraId="66FFD7F8" w14:textId="4A529639" w:rsidR="007A07D5" w:rsidRPr="00466169" w:rsidRDefault="007A07D5" w:rsidP="007A07D5">
      <w:pPr>
        <w:spacing w:line="240" w:lineRule="auto"/>
        <w:ind w:firstLine="720"/>
        <w:jc w:val="both"/>
        <w:rPr>
          <w:rFonts w:ascii="Simplified Arabic" w:hAnsi="Simplified Arabic" w:cs="Simplified Arabic"/>
          <w:sz w:val="28"/>
          <w:szCs w:val="28"/>
        </w:rPr>
      </w:pPr>
      <w:r w:rsidRPr="00466169">
        <w:rPr>
          <w:rFonts w:ascii="Simplified Arabic" w:hAnsi="Simplified Arabic" w:cs="Simplified Arabic"/>
          <w:sz w:val="28"/>
          <w:szCs w:val="28"/>
          <w:rtl/>
        </w:rPr>
        <w:t xml:space="preserve">شملت الدراسة عينة من العاملين ومديري </w:t>
      </w:r>
      <w:proofErr w:type="spellStart"/>
      <w:r w:rsidRPr="00466169">
        <w:rPr>
          <w:rFonts w:ascii="Simplified Arabic" w:hAnsi="Simplified Arabic" w:cs="Simplified Arabic"/>
          <w:sz w:val="28"/>
          <w:szCs w:val="28"/>
          <w:rtl/>
        </w:rPr>
        <w:t>الكافيهات</w:t>
      </w:r>
      <w:proofErr w:type="spellEnd"/>
      <w:r w:rsidRPr="00466169">
        <w:rPr>
          <w:rFonts w:ascii="Simplified Arabic" w:hAnsi="Simplified Arabic" w:cs="Simplified Arabic"/>
          <w:sz w:val="28"/>
          <w:szCs w:val="28"/>
          <w:rtl/>
        </w:rPr>
        <w:t xml:space="preserve">، إضافة إلى عملاء دائمين في </w:t>
      </w:r>
      <w:proofErr w:type="spellStart"/>
      <w:r w:rsidRPr="00466169">
        <w:rPr>
          <w:rFonts w:ascii="Simplified Arabic" w:hAnsi="Simplified Arabic" w:cs="Simplified Arabic"/>
          <w:sz w:val="28"/>
          <w:szCs w:val="28"/>
          <w:rtl/>
        </w:rPr>
        <w:t>كافيهات</w:t>
      </w:r>
      <w:proofErr w:type="spellEnd"/>
      <w:r w:rsidRPr="00466169">
        <w:rPr>
          <w:rFonts w:ascii="Simplified Arabic" w:hAnsi="Simplified Arabic" w:cs="Simplified Arabic"/>
          <w:sz w:val="28"/>
          <w:szCs w:val="28"/>
          <w:rtl/>
        </w:rPr>
        <w:t xml:space="preserve"> مختارة في مدينة </w:t>
      </w:r>
      <w:r w:rsidR="00C40B1C">
        <w:rPr>
          <w:rFonts w:ascii="Simplified Arabic" w:hAnsi="Simplified Arabic" w:cs="Simplified Arabic"/>
          <w:sz w:val="28"/>
          <w:szCs w:val="28"/>
          <w:rtl/>
        </w:rPr>
        <w:t xml:space="preserve">المدينة </w:t>
      </w:r>
      <w:proofErr w:type="spellStart"/>
      <w:r w:rsidR="00C40B1C">
        <w:rPr>
          <w:rFonts w:ascii="Simplified Arabic" w:hAnsi="Simplified Arabic" w:cs="Simplified Arabic"/>
          <w:sz w:val="28"/>
          <w:szCs w:val="28"/>
          <w:rtl/>
        </w:rPr>
        <w:t>المنوره</w:t>
      </w:r>
      <w:proofErr w:type="spellEnd"/>
      <w:r w:rsidRPr="00466169">
        <w:rPr>
          <w:rFonts w:ascii="Simplified Arabic" w:hAnsi="Simplified Arabic" w:cs="Simplified Arabic"/>
          <w:sz w:val="28"/>
          <w:szCs w:val="28"/>
          <w:rtl/>
        </w:rPr>
        <w:t>، وبالتالي فإن النتائج تعبر عن وجهات نظر هذه الفئات تحديدًا</w:t>
      </w:r>
      <w:r w:rsidRPr="00466169">
        <w:rPr>
          <w:rFonts w:ascii="Simplified Arabic" w:hAnsi="Simplified Arabic" w:cs="Simplified Arabic"/>
          <w:sz w:val="28"/>
          <w:szCs w:val="28"/>
        </w:rPr>
        <w:t>.</w:t>
      </w:r>
    </w:p>
    <w:p w14:paraId="61AA19B7" w14:textId="77777777" w:rsidR="00BC094B" w:rsidRPr="007A07D5" w:rsidRDefault="00BC094B" w:rsidP="007A07D5">
      <w:pPr>
        <w:spacing w:line="240" w:lineRule="auto"/>
        <w:ind w:firstLine="720"/>
        <w:jc w:val="both"/>
        <w:rPr>
          <w:rFonts w:ascii="Simplified Arabic" w:hAnsi="Simplified Arabic" w:cs="Simplified Arabic"/>
          <w:sz w:val="28"/>
          <w:szCs w:val="28"/>
          <w:u w:val="single"/>
          <w:rtl/>
        </w:rPr>
      </w:pPr>
    </w:p>
    <w:p w14:paraId="5F37D268" w14:textId="77777777" w:rsidR="00BC094B" w:rsidRPr="00932C54" w:rsidRDefault="00BC094B" w:rsidP="00D22171">
      <w:pPr>
        <w:rPr>
          <w:rFonts w:ascii="Simplified Arabic" w:hAnsi="Simplified Arabic" w:cs="Simplified Arabic"/>
          <w:sz w:val="28"/>
          <w:szCs w:val="28"/>
          <w:u w:val="single"/>
          <w:rtl/>
        </w:rPr>
      </w:pPr>
    </w:p>
    <w:p w14:paraId="53DC59EA" w14:textId="77777777" w:rsidR="00BC094B" w:rsidRPr="00932C54" w:rsidRDefault="00BC094B" w:rsidP="00D22171">
      <w:pPr>
        <w:rPr>
          <w:rFonts w:ascii="Simplified Arabic" w:hAnsi="Simplified Arabic" w:cs="Simplified Arabic"/>
          <w:sz w:val="28"/>
          <w:szCs w:val="28"/>
          <w:u w:val="single"/>
          <w:rtl/>
        </w:rPr>
      </w:pPr>
    </w:p>
    <w:p w14:paraId="08441443" w14:textId="77777777" w:rsidR="00BC094B" w:rsidRPr="00932C54" w:rsidRDefault="00BC094B" w:rsidP="00D22171">
      <w:pPr>
        <w:rPr>
          <w:rFonts w:ascii="Simplified Arabic" w:hAnsi="Simplified Arabic" w:cs="Simplified Arabic"/>
          <w:sz w:val="28"/>
          <w:szCs w:val="28"/>
          <w:u w:val="single"/>
          <w:rtl/>
        </w:rPr>
      </w:pPr>
    </w:p>
    <w:p w14:paraId="7EFF3D3B" w14:textId="77777777" w:rsidR="00BC094B" w:rsidRPr="00932C54" w:rsidRDefault="00BC094B" w:rsidP="00D22171">
      <w:pPr>
        <w:rPr>
          <w:rFonts w:ascii="Simplified Arabic" w:hAnsi="Simplified Arabic" w:cs="Simplified Arabic"/>
          <w:sz w:val="28"/>
          <w:szCs w:val="28"/>
          <w:u w:val="single"/>
          <w:rtl/>
        </w:rPr>
      </w:pPr>
    </w:p>
    <w:p w14:paraId="7E593A78" w14:textId="77777777" w:rsidR="004163C7" w:rsidRPr="00932C54" w:rsidRDefault="004163C7" w:rsidP="00D22171">
      <w:pPr>
        <w:rPr>
          <w:rFonts w:ascii="Simplified Arabic" w:hAnsi="Simplified Arabic" w:cs="Simplified Arabic"/>
          <w:sz w:val="28"/>
          <w:szCs w:val="28"/>
          <w:u w:val="single"/>
          <w:rtl/>
        </w:rPr>
      </w:pPr>
    </w:p>
    <w:p w14:paraId="68559F71" w14:textId="77777777" w:rsidR="004163C7" w:rsidRPr="00932C54" w:rsidRDefault="004163C7" w:rsidP="00D22171">
      <w:pPr>
        <w:rPr>
          <w:rFonts w:ascii="Simplified Arabic" w:hAnsi="Simplified Arabic" w:cs="Simplified Arabic"/>
          <w:sz w:val="28"/>
          <w:szCs w:val="28"/>
          <w:u w:val="single"/>
          <w:rtl/>
        </w:rPr>
      </w:pPr>
    </w:p>
    <w:p w14:paraId="2522066C" w14:textId="77777777" w:rsidR="004163C7" w:rsidRPr="00932C54" w:rsidRDefault="004163C7" w:rsidP="00D22171">
      <w:pPr>
        <w:rPr>
          <w:rFonts w:ascii="Simplified Arabic" w:hAnsi="Simplified Arabic" w:cs="Simplified Arabic"/>
          <w:sz w:val="28"/>
          <w:szCs w:val="28"/>
          <w:u w:val="single"/>
          <w:rtl/>
        </w:rPr>
      </w:pPr>
    </w:p>
    <w:p w14:paraId="0117281C" w14:textId="77777777" w:rsidR="004163C7" w:rsidRPr="00932C54" w:rsidRDefault="004163C7" w:rsidP="00D22171">
      <w:pPr>
        <w:rPr>
          <w:rFonts w:ascii="Simplified Arabic" w:hAnsi="Simplified Arabic" w:cs="Simplified Arabic"/>
          <w:sz w:val="28"/>
          <w:szCs w:val="28"/>
          <w:u w:val="single"/>
          <w:rtl/>
        </w:rPr>
      </w:pPr>
    </w:p>
    <w:p w14:paraId="7888C965" w14:textId="77777777" w:rsidR="004163C7" w:rsidRPr="00932C54" w:rsidRDefault="004163C7" w:rsidP="004163C7">
      <w:pPr>
        <w:jc w:val="center"/>
        <w:rPr>
          <w:rFonts w:ascii="Simplified Arabic" w:hAnsi="Simplified Arabic" w:cs="Simplified Arabic"/>
          <w:b/>
          <w:bCs/>
          <w:sz w:val="48"/>
          <w:szCs w:val="48"/>
          <w:u w:val="single"/>
          <w:rtl/>
        </w:rPr>
      </w:pPr>
    </w:p>
    <w:p w14:paraId="392FC313" w14:textId="77777777" w:rsidR="004163C7" w:rsidRPr="00932C54" w:rsidRDefault="004163C7" w:rsidP="004163C7">
      <w:pPr>
        <w:jc w:val="center"/>
        <w:rPr>
          <w:rFonts w:ascii="Simplified Arabic" w:hAnsi="Simplified Arabic" w:cs="Simplified Arabic"/>
          <w:b/>
          <w:bCs/>
          <w:sz w:val="48"/>
          <w:szCs w:val="48"/>
          <w:u w:val="single"/>
          <w:rtl/>
        </w:rPr>
      </w:pPr>
    </w:p>
    <w:p w14:paraId="6B97A5FE" w14:textId="77777777" w:rsidR="004163C7" w:rsidRPr="00932C54" w:rsidRDefault="004163C7" w:rsidP="004163C7">
      <w:pPr>
        <w:jc w:val="center"/>
        <w:rPr>
          <w:rFonts w:ascii="Simplified Arabic" w:hAnsi="Simplified Arabic" w:cs="Simplified Arabic"/>
          <w:b/>
          <w:bCs/>
          <w:sz w:val="48"/>
          <w:szCs w:val="48"/>
          <w:u w:val="single"/>
          <w:rtl/>
        </w:rPr>
      </w:pPr>
    </w:p>
    <w:p w14:paraId="39AFACE9" w14:textId="785B8F5C" w:rsidR="004163C7" w:rsidRPr="00F449D4" w:rsidRDefault="004163C7" w:rsidP="0095758B">
      <w:pPr>
        <w:jc w:val="center"/>
        <w:outlineLvl w:val="0"/>
        <w:rPr>
          <w:rFonts w:ascii="Simplified Arabic" w:hAnsi="Simplified Arabic" w:cs="Simplified Arabic"/>
          <w:b/>
          <w:bCs/>
          <w:sz w:val="40"/>
          <w:szCs w:val="40"/>
          <w:u w:val="single"/>
          <w:rtl/>
        </w:rPr>
      </w:pPr>
      <w:bookmarkStart w:id="48" w:name="_Toc205491162"/>
      <w:r w:rsidRPr="00F449D4">
        <w:rPr>
          <w:rFonts w:ascii="Simplified Arabic" w:hAnsi="Simplified Arabic" w:cs="Simplified Arabic"/>
          <w:b/>
          <w:bCs/>
          <w:sz w:val="40"/>
          <w:szCs w:val="40"/>
          <w:u w:val="single"/>
          <w:rtl/>
        </w:rPr>
        <w:t>الفصل الرابع</w:t>
      </w:r>
      <w:bookmarkEnd w:id="48"/>
    </w:p>
    <w:p w14:paraId="6FE24C67" w14:textId="2F21480F" w:rsidR="004163C7" w:rsidRPr="00F449D4" w:rsidRDefault="006878B6" w:rsidP="0095758B">
      <w:pPr>
        <w:jc w:val="center"/>
        <w:outlineLvl w:val="0"/>
        <w:rPr>
          <w:rFonts w:ascii="Simplified Arabic" w:hAnsi="Simplified Arabic" w:cs="Simplified Arabic"/>
          <w:b/>
          <w:bCs/>
          <w:sz w:val="40"/>
          <w:szCs w:val="40"/>
          <w:u w:val="single"/>
          <w:rtl/>
          <w:lang w:bidi="ar-EG"/>
        </w:rPr>
      </w:pPr>
      <w:bookmarkStart w:id="49" w:name="_Toc205491163"/>
      <w:r w:rsidRPr="00F449D4">
        <w:rPr>
          <w:rFonts w:ascii="Simplified Arabic" w:hAnsi="Simplified Arabic" w:cs="Simplified Arabic"/>
          <w:b/>
          <w:bCs/>
          <w:sz w:val="40"/>
          <w:szCs w:val="40"/>
          <w:u w:val="single"/>
          <w:rtl/>
          <w:lang w:bidi="ar-EG"/>
        </w:rPr>
        <w:t>النتائج والتوصيات</w:t>
      </w:r>
      <w:bookmarkEnd w:id="49"/>
    </w:p>
    <w:p w14:paraId="3C1780D6" w14:textId="77777777" w:rsidR="004163C7" w:rsidRPr="00932C54" w:rsidRDefault="004163C7" w:rsidP="00D22171">
      <w:pPr>
        <w:rPr>
          <w:rFonts w:ascii="Simplified Arabic" w:hAnsi="Simplified Arabic" w:cs="Simplified Arabic"/>
          <w:sz w:val="28"/>
          <w:szCs w:val="28"/>
          <w:u w:val="single"/>
          <w:rtl/>
        </w:rPr>
      </w:pPr>
    </w:p>
    <w:p w14:paraId="2A19A988" w14:textId="77777777" w:rsidR="004163C7" w:rsidRPr="00932C54" w:rsidRDefault="004163C7" w:rsidP="00D22171">
      <w:pPr>
        <w:rPr>
          <w:rFonts w:ascii="Simplified Arabic" w:hAnsi="Simplified Arabic" w:cs="Simplified Arabic"/>
          <w:sz w:val="28"/>
          <w:szCs w:val="28"/>
          <w:u w:val="single"/>
          <w:rtl/>
        </w:rPr>
      </w:pPr>
    </w:p>
    <w:p w14:paraId="78F583AA" w14:textId="77777777" w:rsidR="004163C7" w:rsidRPr="00932C54" w:rsidRDefault="004163C7" w:rsidP="00D22171">
      <w:pPr>
        <w:rPr>
          <w:rFonts w:ascii="Simplified Arabic" w:hAnsi="Simplified Arabic" w:cs="Simplified Arabic"/>
          <w:sz w:val="28"/>
          <w:szCs w:val="28"/>
          <w:u w:val="single"/>
          <w:rtl/>
        </w:rPr>
      </w:pPr>
    </w:p>
    <w:p w14:paraId="22AB6100" w14:textId="77777777" w:rsidR="004163C7" w:rsidRPr="00932C54" w:rsidRDefault="004163C7" w:rsidP="00D22171">
      <w:pPr>
        <w:rPr>
          <w:rFonts w:ascii="Simplified Arabic" w:hAnsi="Simplified Arabic" w:cs="Simplified Arabic"/>
          <w:sz w:val="28"/>
          <w:szCs w:val="28"/>
          <w:u w:val="single"/>
          <w:rtl/>
        </w:rPr>
      </w:pPr>
    </w:p>
    <w:p w14:paraId="714BF50A" w14:textId="77777777" w:rsidR="004163C7" w:rsidRPr="00932C54" w:rsidRDefault="004163C7" w:rsidP="00D22171">
      <w:pPr>
        <w:rPr>
          <w:rFonts w:ascii="Simplified Arabic" w:hAnsi="Simplified Arabic" w:cs="Simplified Arabic"/>
          <w:sz w:val="28"/>
          <w:szCs w:val="28"/>
          <w:u w:val="single"/>
          <w:rtl/>
        </w:rPr>
      </w:pPr>
    </w:p>
    <w:p w14:paraId="6B89E967" w14:textId="77777777" w:rsidR="004163C7" w:rsidRPr="00932C54" w:rsidRDefault="004163C7" w:rsidP="00D22171">
      <w:pPr>
        <w:rPr>
          <w:rFonts w:ascii="Simplified Arabic" w:hAnsi="Simplified Arabic" w:cs="Simplified Arabic"/>
          <w:sz w:val="28"/>
          <w:szCs w:val="28"/>
          <w:u w:val="single"/>
          <w:rtl/>
        </w:rPr>
      </w:pPr>
    </w:p>
    <w:p w14:paraId="3FE1BBE4" w14:textId="77777777" w:rsidR="004163C7" w:rsidRPr="00932C54" w:rsidRDefault="004163C7" w:rsidP="00D22171">
      <w:pPr>
        <w:rPr>
          <w:rFonts w:ascii="Simplified Arabic" w:hAnsi="Simplified Arabic" w:cs="Simplified Arabic"/>
          <w:sz w:val="28"/>
          <w:szCs w:val="28"/>
          <w:u w:val="single"/>
          <w:rtl/>
        </w:rPr>
      </w:pPr>
    </w:p>
    <w:p w14:paraId="0F055BDA" w14:textId="77777777" w:rsidR="00FC7D0C" w:rsidRDefault="00FC7D0C" w:rsidP="00D22171">
      <w:pPr>
        <w:rPr>
          <w:rFonts w:ascii="Simplified Arabic" w:hAnsi="Simplified Arabic" w:cs="Simplified Arabic"/>
          <w:b/>
          <w:bCs/>
          <w:sz w:val="36"/>
          <w:szCs w:val="36"/>
          <w:u w:val="single"/>
          <w:rtl/>
        </w:rPr>
      </w:pPr>
    </w:p>
    <w:p w14:paraId="5C9FBE25" w14:textId="77777777" w:rsidR="00FC7D0C" w:rsidRDefault="00FC7D0C" w:rsidP="00D22171">
      <w:pPr>
        <w:rPr>
          <w:rFonts w:ascii="Simplified Arabic" w:hAnsi="Simplified Arabic" w:cs="Simplified Arabic"/>
          <w:b/>
          <w:bCs/>
          <w:sz w:val="36"/>
          <w:szCs w:val="36"/>
          <w:u w:val="single"/>
          <w:rtl/>
        </w:rPr>
      </w:pPr>
    </w:p>
    <w:p w14:paraId="1798CDC5" w14:textId="77777777" w:rsidR="00FC7D0C" w:rsidRDefault="00FC7D0C" w:rsidP="00D22171">
      <w:pPr>
        <w:rPr>
          <w:rFonts w:ascii="Simplified Arabic" w:hAnsi="Simplified Arabic" w:cs="Simplified Arabic"/>
          <w:b/>
          <w:bCs/>
          <w:sz w:val="36"/>
          <w:szCs w:val="36"/>
          <w:u w:val="single"/>
          <w:rtl/>
        </w:rPr>
      </w:pPr>
    </w:p>
    <w:p w14:paraId="07FC185C" w14:textId="77777777" w:rsidR="00FC7D0C" w:rsidRDefault="00FC7D0C" w:rsidP="00D22171">
      <w:pPr>
        <w:rPr>
          <w:rFonts w:ascii="Simplified Arabic" w:hAnsi="Simplified Arabic" w:cs="Simplified Arabic"/>
          <w:b/>
          <w:bCs/>
          <w:sz w:val="36"/>
          <w:szCs w:val="36"/>
          <w:u w:val="single"/>
          <w:rtl/>
        </w:rPr>
      </w:pPr>
    </w:p>
    <w:p w14:paraId="4A94529B" w14:textId="77777777" w:rsidR="00CB4A79" w:rsidRDefault="00CB4A79" w:rsidP="00D22171">
      <w:pPr>
        <w:rPr>
          <w:rFonts w:ascii="Simplified Arabic" w:hAnsi="Simplified Arabic" w:cs="Simplified Arabic"/>
          <w:b/>
          <w:bCs/>
          <w:sz w:val="36"/>
          <w:szCs w:val="36"/>
          <w:u w:val="single"/>
          <w:rtl/>
        </w:rPr>
      </w:pPr>
    </w:p>
    <w:p w14:paraId="13113121" w14:textId="3F5E1F68" w:rsidR="004163C7" w:rsidRPr="00D753C0" w:rsidRDefault="004163C7" w:rsidP="0095758B">
      <w:pPr>
        <w:outlineLvl w:val="0"/>
        <w:rPr>
          <w:rFonts w:ascii="Simplified Arabic" w:hAnsi="Simplified Arabic" w:cs="Simplified Arabic"/>
          <w:b/>
          <w:bCs/>
          <w:sz w:val="36"/>
          <w:szCs w:val="36"/>
          <w:u w:val="single"/>
          <w:rtl/>
        </w:rPr>
      </w:pPr>
      <w:bookmarkStart w:id="50" w:name="_Toc205491164"/>
      <w:r w:rsidRPr="00F449D4">
        <w:rPr>
          <w:rFonts w:ascii="Simplified Arabic" w:hAnsi="Simplified Arabic" w:cs="Simplified Arabic"/>
          <w:b/>
          <w:bCs/>
          <w:sz w:val="36"/>
          <w:szCs w:val="36"/>
          <w:u w:val="single"/>
          <w:rtl/>
        </w:rPr>
        <w:lastRenderedPageBreak/>
        <w:t>مقدمة</w:t>
      </w:r>
      <w:bookmarkEnd w:id="50"/>
    </w:p>
    <w:p w14:paraId="3257F274" w14:textId="3B798730" w:rsidR="00D753C0" w:rsidRPr="00D753C0" w:rsidRDefault="00D753C0" w:rsidP="00D753C0">
      <w:pPr>
        <w:spacing w:line="240" w:lineRule="auto"/>
        <w:ind w:firstLine="720"/>
        <w:jc w:val="both"/>
        <w:rPr>
          <w:rFonts w:ascii="Simplified Arabic" w:hAnsi="Simplified Arabic" w:cs="Simplified Arabic"/>
          <w:sz w:val="28"/>
          <w:szCs w:val="28"/>
        </w:rPr>
      </w:pPr>
      <w:r w:rsidRPr="00D753C0">
        <w:rPr>
          <w:rFonts w:ascii="Simplified Arabic" w:hAnsi="Simplified Arabic" w:cs="Simplified Arabic"/>
          <w:sz w:val="28"/>
          <w:szCs w:val="28"/>
          <w:rtl/>
        </w:rPr>
        <w:t>يُعد هذا الفصل من أكثر فصول الدراسة أهمية، حيث يتم من خلاله عرض نتائج التحليل الميداني للبيانات التي تم جمعها، واختبار الفروض التي تم صياغتها في ضوء مشكلة الدراسة وتساؤلاتها</w:t>
      </w:r>
      <w:r w:rsidR="00B12BEC">
        <w:rPr>
          <w:rFonts w:ascii="Simplified Arabic" w:hAnsi="Simplified Arabic" w:cs="Simplified Arabic" w:hint="cs"/>
          <w:sz w:val="28"/>
          <w:szCs w:val="28"/>
          <w:rtl/>
        </w:rPr>
        <w:t xml:space="preserve">، </w:t>
      </w:r>
      <w:r w:rsidRPr="00D753C0">
        <w:rPr>
          <w:rFonts w:ascii="Simplified Arabic" w:hAnsi="Simplified Arabic" w:cs="Simplified Arabic"/>
          <w:sz w:val="28"/>
          <w:szCs w:val="28"/>
          <w:rtl/>
        </w:rPr>
        <w:t xml:space="preserve">ويهدف هذا الفصل إلى تقديم قراءة تحليلية للبيانات باستخدام الأساليب الإحصائية المناسبة، للوصول إلى نتائج دقيقة تعكس واقع العلاقة بين معدل دوران الموظفين وجودة الخدمة في قطاع </w:t>
      </w:r>
      <w:proofErr w:type="spellStart"/>
      <w:r w:rsidRPr="00D753C0">
        <w:rPr>
          <w:rFonts w:ascii="Simplified Arabic" w:hAnsi="Simplified Arabic" w:cs="Simplified Arabic"/>
          <w:sz w:val="28"/>
          <w:szCs w:val="28"/>
          <w:rtl/>
        </w:rPr>
        <w:t>الكافيهات</w:t>
      </w:r>
      <w:proofErr w:type="spellEnd"/>
      <w:r w:rsidRPr="00D753C0">
        <w:rPr>
          <w:rFonts w:ascii="Simplified Arabic" w:hAnsi="Simplified Arabic" w:cs="Simplified Arabic"/>
          <w:sz w:val="28"/>
          <w:szCs w:val="28"/>
          <w:rtl/>
        </w:rPr>
        <w:t xml:space="preserve"> بالمملكة العربية السعودية</w:t>
      </w:r>
      <w:r w:rsidRPr="00D753C0">
        <w:rPr>
          <w:rFonts w:ascii="Simplified Arabic" w:hAnsi="Simplified Arabic" w:cs="Simplified Arabic"/>
          <w:sz w:val="28"/>
          <w:szCs w:val="28"/>
        </w:rPr>
        <w:t>.</w:t>
      </w:r>
    </w:p>
    <w:p w14:paraId="72FD20A8" w14:textId="238F5576" w:rsidR="00D753C0" w:rsidRPr="00D753C0" w:rsidRDefault="00D753C0" w:rsidP="00D753C0">
      <w:pPr>
        <w:spacing w:line="240" w:lineRule="auto"/>
        <w:ind w:firstLine="720"/>
        <w:jc w:val="both"/>
        <w:rPr>
          <w:rFonts w:ascii="Simplified Arabic" w:hAnsi="Simplified Arabic" w:cs="Simplified Arabic"/>
          <w:sz w:val="28"/>
          <w:szCs w:val="28"/>
        </w:rPr>
      </w:pPr>
      <w:r w:rsidRPr="00D753C0">
        <w:rPr>
          <w:rFonts w:ascii="Simplified Arabic" w:hAnsi="Simplified Arabic" w:cs="Simplified Arabic"/>
          <w:sz w:val="28"/>
          <w:szCs w:val="28"/>
          <w:rtl/>
        </w:rPr>
        <w:t xml:space="preserve">كما يتضمن هذا الفصل استعراضًا منهجيًا للنتائج التي تم التوصل إليها بعد معالجة بيانات الاستبانات الموزعة على عينة الدراسة، والتي شملت أصحاب ومديري </w:t>
      </w:r>
      <w:proofErr w:type="spellStart"/>
      <w:r w:rsidRPr="00D753C0">
        <w:rPr>
          <w:rFonts w:ascii="Simplified Arabic" w:hAnsi="Simplified Arabic" w:cs="Simplified Arabic"/>
          <w:sz w:val="28"/>
          <w:szCs w:val="28"/>
          <w:rtl/>
        </w:rPr>
        <w:t>الكافيهات</w:t>
      </w:r>
      <w:proofErr w:type="spellEnd"/>
      <w:r w:rsidRPr="00D753C0">
        <w:rPr>
          <w:rFonts w:ascii="Simplified Arabic" w:hAnsi="Simplified Arabic" w:cs="Simplified Arabic"/>
          <w:sz w:val="28"/>
          <w:szCs w:val="28"/>
          <w:rtl/>
        </w:rPr>
        <w:t>، والموظفين، والعملاء المنتظمين</w:t>
      </w:r>
      <w:r w:rsidR="00B12BEC">
        <w:rPr>
          <w:rFonts w:ascii="Simplified Arabic" w:hAnsi="Simplified Arabic" w:cs="Simplified Arabic" w:hint="cs"/>
          <w:sz w:val="28"/>
          <w:szCs w:val="28"/>
          <w:rtl/>
        </w:rPr>
        <w:t xml:space="preserve">، </w:t>
      </w:r>
      <w:r w:rsidRPr="00D753C0">
        <w:rPr>
          <w:rFonts w:ascii="Simplified Arabic" w:hAnsi="Simplified Arabic" w:cs="Simplified Arabic"/>
          <w:sz w:val="28"/>
          <w:szCs w:val="28"/>
          <w:rtl/>
        </w:rPr>
        <w:t>وستُعرض النتائج بطريقة منظمة وفقًا لمحاور الدراسة وفروضها، مع التركيز على المؤشرات الإحصائية ذات الدلالة، والتي تساهم في بناء فهم عميق للعوامل المؤثرة في ظاهرة دوران الموظفين وتأثيرها المباشر على جودة تجربة العملاء</w:t>
      </w:r>
      <w:r w:rsidRPr="00D753C0">
        <w:rPr>
          <w:rFonts w:ascii="Simplified Arabic" w:hAnsi="Simplified Arabic" w:cs="Simplified Arabic"/>
          <w:sz w:val="28"/>
          <w:szCs w:val="28"/>
        </w:rPr>
        <w:t>.</w:t>
      </w:r>
    </w:p>
    <w:p w14:paraId="73DAC909" w14:textId="4798708E" w:rsidR="00D753C0" w:rsidRPr="00D753C0" w:rsidRDefault="00D753C0" w:rsidP="00D753C0">
      <w:pPr>
        <w:spacing w:line="240" w:lineRule="auto"/>
        <w:ind w:firstLine="720"/>
        <w:jc w:val="both"/>
        <w:rPr>
          <w:rFonts w:ascii="Simplified Arabic" w:hAnsi="Simplified Arabic" w:cs="Simplified Arabic"/>
          <w:sz w:val="28"/>
          <w:szCs w:val="28"/>
        </w:rPr>
      </w:pPr>
      <w:r w:rsidRPr="00D753C0">
        <w:rPr>
          <w:rFonts w:ascii="Simplified Arabic" w:hAnsi="Simplified Arabic" w:cs="Simplified Arabic"/>
          <w:sz w:val="28"/>
          <w:szCs w:val="28"/>
          <w:rtl/>
        </w:rPr>
        <w:t xml:space="preserve">وفي ضوء النتائج المستخلصة، سيتم تقديم مجموعة من التوصيات العملية التي تهدف إلى مساعدة أصحاب ومديري </w:t>
      </w:r>
      <w:proofErr w:type="spellStart"/>
      <w:r w:rsidRPr="00D753C0">
        <w:rPr>
          <w:rFonts w:ascii="Simplified Arabic" w:hAnsi="Simplified Arabic" w:cs="Simplified Arabic"/>
          <w:sz w:val="28"/>
          <w:szCs w:val="28"/>
          <w:rtl/>
        </w:rPr>
        <w:t>الكافيهات</w:t>
      </w:r>
      <w:proofErr w:type="spellEnd"/>
      <w:r w:rsidRPr="00D753C0">
        <w:rPr>
          <w:rFonts w:ascii="Simplified Arabic" w:hAnsi="Simplified Arabic" w:cs="Simplified Arabic"/>
          <w:sz w:val="28"/>
          <w:szCs w:val="28"/>
          <w:rtl/>
        </w:rPr>
        <w:t xml:space="preserve"> في وضع استراتيجيات فعالة لتحسين استقرار الكوادر البشرية وتعزيز جودة الخدمة المقدمة</w:t>
      </w:r>
      <w:r w:rsidR="00B12BEC">
        <w:rPr>
          <w:rFonts w:ascii="Simplified Arabic" w:hAnsi="Simplified Arabic" w:cs="Simplified Arabic" w:hint="cs"/>
          <w:sz w:val="28"/>
          <w:szCs w:val="28"/>
          <w:rtl/>
        </w:rPr>
        <w:t xml:space="preserve">، </w:t>
      </w:r>
      <w:r w:rsidRPr="00D753C0">
        <w:rPr>
          <w:rFonts w:ascii="Simplified Arabic" w:hAnsi="Simplified Arabic" w:cs="Simplified Arabic"/>
          <w:sz w:val="28"/>
          <w:szCs w:val="28"/>
          <w:rtl/>
        </w:rPr>
        <w:t>وتحرص هذه التوصيات على أن تكون واقعية وقابلة للتنفيذ في سياق البيئة السعودية، مع مراعاة خصوصية التحديات التي تواجهها المنشآت الخدمية في هذا القطاع الحيوي</w:t>
      </w:r>
      <w:r w:rsidRPr="00D753C0">
        <w:rPr>
          <w:rFonts w:ascii="Simplified Arabic" w:hAnsi="Simplified Arabic" w:cs="Simplified Arabic"/>
          <w:sz w:val="28"/>
          <w:szCs w:val="28"/>
        </w:rPr>
        <w:t>.</w:t>
      </w:r>
    </w:p>
    <w:p w14:paraId="4898068E" w14:textId="77777777" w:rsidR="004163C7" w:rsidRPr="00D753C0" w:rsidRDefault="004163C7" w:rsidP="00D753C0">
      <w:pPr>
        <w:spacing w:line="240" w:lineRule="auto"/>
        <w:ind w:firstLine="720"/>
        <w:jc w:val="both"/>
        <w:rPr>
          <w:rFonts w:ascii="Simplified Arabic" w:hAnsi="Simplified Arabic" w:cs="Simplified Arabic"/>
          <w:sz w:val="28"/>
          <w:szCs w:val="28"/>
          <w:rtl/>
        </w:rPr>
      </w:pPr>
    </w:p>
    <w:p w14:paraId="3F788025" w14:textId="77777777" w:rsidR="004163C7" w:rsidRPr="00932C54" w:rsidRDefault="004163C7" w:rsidP="00D22171">
      <w:pPr>
        <w:rPr>
          <w:rFonts w:ascii="Simplified Arabic" w:hAnsi="Simplified Arabic" w:cs="Simplified Arabic"/>
          <w:sz w:val="28"/>
          <w:szCs w:val="28"/>
          <w:u w:val="single"/>
          <w:rtl/>
        </w:rPr>
      </w:pPr>
    </w:p>
    <w:p w14:paraId="798A39AF" w14:textId="77777777" w:rsidR="004163C7" w:rsidRPr="00932C54" w:rsidRDefault="004163C7" w:rsidP="00D22171">
      <w:pPr>
        <w:rPr>
          <w:rFonts w:ascii="Simplified Arabic" w:hAnsi="Simplified Arabic" w:cs="Simplified Arabic"/>
          <w:sz w:val="28"/>
          <w:szCs w:val="28"/>
          <w:u w:val="single"/>
          <w:rtl/>
        </w:rPr>
      </w:pPr>
    </w:p>
    <w:p w14:paraId="4C005417" w14:textId="77777777" w:rsidR="004163C7" w:rsidRPr="00932C54" w:rsidRDefault="004163C7" w:rsidP="00D22171">
      <w:pPr>
        <w:rPr>
          <w:rFonts w:ascii="Simplified Arabic" w:hAnsi="Simplified Arabic" w:cs="Simplified Arabic"/>
          <w:sz w:val="28"/>
          <w:szCs w:val="28"/>
          <w:u w:val="single"/>
          <w:rtl/>
        </w:rPr>
      </w:pPr>
    </w:p>
    <w:p w14:paraId="72DE30B4" w14:textId="77777777" w:rsidR="004163C7" w:rsidRPr="00932C54" w:rsidRDefault="004163C7" w:rsidP="00D22171">
      <w:pPr>
        <w:rPr>
          <w:rFonts w:ascii="Simplified Arabic" w:hAnsi="Simplified Arabic" w:cs="Simplified Arabic"/>
          <w:sz w:val="28"/>
          <w:szCs w:val="28"/>
          <w:u w:val="single"/>
          <w:rtl/>
        </w:rPr>
      </w:pPr>
    </w:p>
    <w:p w14:paraId="6E2D0473" w14:textId="77777777" w:rsidR="004163C7" w:rsidRPr="00932C54" w:rsidRDefault="004163C7" w:rsidP="00D22171">
      <w:pPr>
        <w:rPr>
          <w:rFonts w:ascii="Simplified Arabic" w:hAnsi="Simplified Arabic" w:cs="Simplified Arabic"/>
          <w:sz w:val="28"/>
          <w:szCs w:val="28"/>
          <w:u w:val="single"/>
          <w:rtl/>
        </w:rPr>
      </w:pPr>
    </w:p>
    <w:p w14:paraId="26F4D348" w14:textId="77777777" w:rsidR="004163C7" w:rsidRPr="00932C54" w:rsidRDefault="004163C7" w:rsidP="00D22171">
      <w:pPr>
        <w:rPr>
          <w:rFonts w:ascii="Simplified Arabic" w:hAnsi="Simplified Arabic" w:cs="Simplified Arabic"/>
          <w:sz w:val="28"/>
          <w:szCs w:val="28"/>
          <w:u w:val="single"/>
          <w:rtl/>
        </w:rPr>
      </w:pPr>
    </w:p>
    <w:p w14:paraId="33D73A08" w14:textId="77777777" w:rsidR="004163C7" w:rsidRPr="00932C54" w:rsidRDefault="004163C7" w:rsidP="00D22171">
      <w:pPr>
        <w:rPr>
          <w:rFonts w:ascii="Simplified Arabic" w:hAnsi="Simplified Arabic" w:cs="Simplified Arabic"/>
          <w:sz w:val="28"/>
          <w:szCs w:val="28"/>
          <w:u w:val="single"/>
          <w:rtl/>
        </w:rPr>
      </w:pPr>
    </w:p>
    <w:p w14:paraId="364E183C" w14:textId="77777777" w:rsidR="004B3E64" w:rsidRDefault="004B3E64" w:rsidP="00B12BEC">
      <w:pPr>
        <w:rPr>
          <w:rFonts w:ascii="Simplified Arabic" w:hAnsi="Simplified Arabic" w:cs="Simplified Arabic"/>
          <w:b/>
          <w:bCs/>
          <w:sz w:val="36"/>
          <w:szCs w:val="36"/>
          <w:u w:val="single"/>
          <w:rtl/>
        </w:rPr>
      </w:pPr>
    </w:p>
    <w:p w14:paraId="17DD4D47" w14:textId="39CBFDCF" w:rsidR="00B12BEC" w:rsidRDefault="004B3E64" w:rsidP="0095758B">
      <w:pPr>
        <w:outlineLvl w:val="0"/>
        <w:rPr>
          <w:rFonts w:ascii="Simplified Arabic" w:hAnsi="Simplified Arabic" w:cs="Simplified Arabic"/>
          <w:b/>
          <w:bCs/>
          <w:sz w:val="36"/>
          <w:szCs w:val="36"/>
          <w:u w:val="single"/>
          <w:rtl/>
        </w:rPr>
      </w:pPr>
      <w:bookmarkStart w:id="51" w:name="_Toc205491165"/>
      <w:r w:rsidRPr="004B3E64">
        <w:rPr>
          <w:noProof/>
          <w:rtl/>
        </w:rPr>
        <w:lastRenderedPageBreak/>
        <w:drawing>
          <wp:anchor distT="0" distB="0" distL="114300" distR="114300" simplePos="0" relativeHeight="251664384" behindDoc="0" locked="0" layoutInCell="1" allowOverlap="1" wp14:anchorId="5913F7FE" wp14:editId="5106E656">
            <wp:simplePos x="0" y="0"/>
            <wp:positionH relativeFrom="margin">
              <wp:posOffset>-736600</wp:posOffset>
            </wp:positionH>
            <wp:positionV relativeFrom="paragraph">
              <wp:posOffset>584200</wp:posOffset>
            </wp:positionV>
            <wp:extent cx="6654800" cy="2870200"/>
            <wp:effectExtent l="0" t="0" r="0" b="6350"/>
            <wp:wrapNone/>
            <wp:docPr id="1156391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4800"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094B" w:rsidRPr="00F449D4">
        <w:rPr>
          <w:rFonts w:ascii="Simplified Arabic" w:hAnsi="Simplified Arabic" w:cs="Simplified Arabic"/>
          <w:b/>
          <w:bCs/>
          <w:sz w:val="36"/>
          <w:szCs w:val="36"/>
          <w:u w:val="single"/>
          <w:rtl/>
        </w:rPr>
        <w:t>تحليل البيانا</w:t>
      </w:r>
      <w:r w:rsidR="00B12BEC">
        <w:rPr>
          <w:rFonts w:ascii="Simplified Arabic" w:hAnsi="Simplified Arabic" w:cs="Simplified Arabic" w:hint="cs"/>
          <w:b/>
          <w:bCs/>
          <w:sz w:val="36"/>
          <w:szCs w:val="36"/>
          <w:u w:val="single"/>
          <w:rtl/>
        </w:rPr>
        <w:t>ت</w:t>
      </w:r>
      <w:bookmarkEnd w:id="51"/>
    </w:p>
    <w:p w14:paraId="1A3212FB" w14:textId="5D705725" w:rsidR="004B3E64" w:rsidRDefault="004B3E64" w:rsidP="00B12BEC">
      <w:pPr>
        <w:rPr>
          <w:rFonts w:ascii="Simplified Arabic" w:hAnsi="Simplified Arabic" w:cs="Simplified Arabic"/>
          <w:b/>
          <w:bCs/>
          <w:sz w:val="36"/>
          <w:szCs w:val="36"/>
          <w:u w:val="single"/>
          <w:rtl/>
        </w:rPr>
      </w:pPr>
    </w:p>
    <w:p w14:paraId="41BB9B8E" w14:textId="77777777" w:rsidR="004B3E64" w:rsidRDefault="004B3E64" w:rsidP="00B12BEC">
      <w:pPr>
        <w:rPr>
          <w:rFonts w:ascii="Simplified Arabic" w:hAnsi="Simplified Arabic" w:cs="Simplified Arabic"/>
          <w:b/>
          <w:bCs/>
          <w:sz w:val="36"/>
          <w:szCs w:val="36"/>
          <w:u w:val="single"/>
          <w:rtl/>
        </w:rPr>
      </w:pPr>
    </w:p>
    <w:p w14:paraId="01791BBF" w14:textId="4C361CEA" w:rsidR="004B3E64" w:rsidRDefault="004B3E64" w:rsidP="00B12BEC">
      <w:pPr>
        <w:rPr>
          <w:rFonts w:ascii="Simplified Arabic" w:hAnsi="Simplified Arabic" w:cs="Simplified Arabic"/>
          <w:b/>
          <w:bCs/>
          <w:sz w:val="36"/>
          <w:szCs w:val="36"/>
          <w:u w:val="single"/>
          <w:rtl/>
        </w:rPr>
      </w:pPr>
    </w:p>
    <w:p w14:paraId="4EB00BFF" w14:textId="77777777" w:rsidR="004B3E64" w:rsidRDefault="004B3E64" w:rsidP="00B12BEC">
      <w:pPr>
        <w:rPr>
          <w:rFonts w:ascii="Simplified Arabic" w:hAnsi="Simplified Arabic" w:cs="Simplified Arabic"/>
          <w:b/>
          <w:bCs/>
          <w:sz w:val="36"/>
          <w:szCs w:val="36"/>
          <w:u w:val="single"/>
          <w:rtl/>
        </w:rPr>
      </w:pPr>
    </w:p>
    <w:p w14:paraId="06C99871" w14:textId="77777777" w:rsidR="004B3E64" w:rsidRDefault="004B3E64" w:rsidP="00B12BEC">
      <w:pPr>
        <w:rPr>
          <w:rFonts w:ascii="Simplified Arabic" w:hAnsi="Simplified Arabic" w:cs="Simplified Arabic"/>
          <w:b/>
          <w:bCs/>
          <w:sz w:val="36"/>
          <w:szCs w:val="36"/>
          <w:u w:val="single"/>
          <w:rtl/>
        </w:rPr>
      </w:pPr>
    </w:p>
    <w:p w14:paraId="354D53A1" w14:textId="77777777" w:rsidR="004B3E64" w:rsidRDefault="004B3E64" w:rsidP="00B12BEC">
      <w:pPr>
        <w:rPr>
          <w:rFonts w:ascii="Simplified Arabic" w:hAnsi="Simplified Arabic" w:cs="Simplified Arabic"/>
          <w:b/>
          <w:bCs/>
          <w:sz w:val="36"/>
          <w:szCs w:val="36"/>
          <w:u w:val="single"/>
          <w:rtl/>
        </w:rPr>
      </w:pPr>
    </w:p>
    <w:p w14:paraId="524AFD8E" w14:textId="5D9ACD1E" w:rsidR="004B3E64" w:rsidRPr="004B3E64" w:rsidRDefault="004B3E64" w:rsidP="004B3E64">
      <w:pPr>
        <w:jc w:val="center"/>
        <w:rPr>
          <w:rFonts w:ascii="Simplified Arabic" w:hAnsi="Simplified Arabic" w:cs="Simplified Arabic"/>
          <w:sz w:val="28"/>
          <w:szCs w:val="28"/>
          <w:rtl/>
        </w:rPr>
      </w:pPr>
      <w:r w:rsidRPr="004B3E64">
        <w:rPr>
          <w:rFonts w:ascii="Simplified Arabic" w:hAnsi="Simplified Arabic" w:cs="Simplified Arabic" w:hint="cs"/>
          <w:sz w:val="28"/>
          <w:szCs w:val="28"/>
          <w:rtl/>
        </w:rPr>
        <w:t>شكل رقم (1) نتيجة الاستبيان</w:t>
      </w:r>
    </w:p>
    <w:p w14:paraId="47D2DE13" w14:textId="77777777" w:rsidR="004B3E64" w:rsidRDefault="004B3E64" w:rsidP="00B12BEC">
      <w:pPr>
        <w:rPr>
          <w:rFonts w:ascii="Simplified Arabic" w:hAnsi="Simplified Arabic" w:cs="Simplified Arabic"/>
          <w:b/>
          <w:bCs/>
          <w:sz w:val="36"/>
          <w:szCs w:val="36"/>
          <w:u w:val="single"/>
          <w:rtl/>
        </w:rPr>
      </w:pPr>
    </w:p>
    <w:p w14:paraId="79603B73" w14:textId="77777777" w:rsidR="004B3E64" w:rsidRDefault="004B3E64" w:rsidP="00B12BEC">
      <w:pPr>
        <w:rPr>
          <w:rFonts w:ascii="Simplified Arabic" w:hAnsi="Simplified Arabic" w:cs="Simplified Arabic"/>
          <w:b/>
          <w:bCs/>
          <w:sz w:val="36"/>
          <w:szCs w:val="36"/>
          <w:u w:val="single"/>
          <w:rtl/>
        </w:rPr>
      </w:pPr>
    </w:p>
    <w:p w14:paraId="4EEAB27B" w14:textId="77777777" w:rsidR="004B3E64" w:rsidRDefault="004B3E64" w:rsidP="00B12BEC">
      <w:pPr>
        <w:rPr>
          <w:rFonts w:ascii="Simplified Arabic" w:hAnsi="Simplified Arabic" w:cs="Simplified Arabic"/>
          <w:b/>
          <w:bCs/>
          <w:sz w:val="36"/>
          <w:szCs w:val="36"/>
          <w:u w:val="single"/>
          <w:rtl/>
        </w:rPr>
      </w:pPr>
    </w:p>
    <w:p w14:paraId="268431D5" w14:textId="77777777" w:rsidR="004B3E64" w:rsidRDefault="004B3E64" w:rsidP="00B12BEC">
      <w:pPr>
        <w:rPr>
          <w:rFonts w:ascii="Simplified Arabic" w:hAnsi="Simplified Arabic" w:cs="Simplified Arabic"/>
          <w:b/>
          <w:bCs/>
          <w:sz w:val="36"/>
          <w:szCs w:val="36"/>
          <w:u w:val="single"/>
          <w:rtl/>
        </w:rPr>
      </w:pPr>
    </w:p>
    <w:p w14:paraId="02779813" w14:textId="77777777" w:rsidR="004B3E64" w:rsidRDefault="004B3E64" w:rsidP="00B12BEC">
      <w:pPr>
        <w:rPr>
          <w:rFonts w:ascii="Simplified Arabic" w:hAnsi="Simplified Arabic" w:cs="Simplified Arabic"/>
          <w:b/>
          <w:bCs/>
          <w:sz w:val="36"/>
          <w:szCs w:val="36"/>
          <w:u w:val="single"/>
          <w:rtl/>
        </w:rPr>
      </w:pPr>
    </w:p>
    <w:p w14:paraId="617990FB" w14:textId="77777777" w:rsidR="004B3E64" w:rsidRDefault="004B3E64" w:rsidP="00B12BEC">
      <w:pPr>
        <w:rPr>
          <w:rFonts w:ascii="Simplified Arabic" w:hAnsi="Simplified Arabic" w:cs="Simplified Arabic"/>
          <w:b/>
          <w:bCs/>
          <w:sz w:val="36"/>
          <w:szCs w:val="36"/>
          <w:u w:val="single"/>
          <w:rtl/>
        </w:rPr>
      </w:pPr>
    </w:p>
    <w:p w14:paraId="33924E8C" w14:textId="77777777" w:rsidR="004B3E64" w:rsidRDefault="004B3E64" w:rsidP="00B12BEC">
      <w:pPr>
        <w:rPr>
          <w:rFonts w:ascii="Simplified Arabic" w:hAnsi="Simplified Arabic" w:cs="Simplified Arabic"/>
          <w:b/>
          <w:bCs/>
          <w:sz w:val="36"/>
          <w:szCs w:val="36"/>
          <w:u w:val="single"/>
          <w:rtl/>
        </w:rPr>
      </w:pPr>
    </w:p>
    <w:p w14:paraId="3013FE8E" w14:textId="77777777" w:rsidR="004B3E64" w:rsidRDefault="004B3E64" w:rsidP="00B12BEC">
      <w:pPr>
        <w:rPr>
          <w:rFonts w:ascii="Simplified Arabic" w:hAnsi="Simplified Arabic" w:cs="Simplified Arabic"/>
          <w:b/>
          <w:bCs/>
          <w:sz w:val="36"/>
          <w:szCs w:val="36"/>
          <w:u w:val="single"/>
          <w:rtl/>
        </w:rPr>
      </w:pPr>
    </w:p>
    <w:p w14:paraId="008B591F" w14:textId="77777777" w:rsidR="004B3E64" w:rsidRDefault="004B3E64" w:rsidP="00B12BEC">
      <w:pPr>
        <w:rPr>
          <w:rFonts w:ascii="Simplified Arabic" w:hAnsi="Simplified Arabic" w:cs="Simplified Arabic"/>
          <w:b/>
          <w:bCs/>
          <w:sz w:val="36"/>
          <w:szCs w:val="36"/>
          <w:u w:val="single"/>
          <w:rtl/>
        </w:rPr>
      </w:pPr>
    </w:p>
    <w:p w14:paraId="0A4C64C4" w14:textId="690B0D80" w:rsidR="00941306" w:rsidRPr="00941306" w:rsidRDefault="00941306" w:rsidP="0095758B">
      <w:pPr>
        <w:spacing w:line="240" w:lineRule="auto"/>
        <w:jc w:val="both"/>
        <w:outlineLvl w:val="0"/>
        <w:rPr>
          <w:rFonts w:ascii="Simplified Arabic" w:hAnsi="Simplified Arabic" w:cs="Simplified Arabic"/>
          <w:b/>
          <w:bCs/>
          <w:sz w:val="32"/>
          <w:szCs w:val="32"/>
        </w:rPr>
      </w:pPr>
      <w:bookmarkStart w:id="52" w:name="_Toc205491166"/>
      <w:r w:rsidRPr="00941306">
        <w:rPr>
          <w:rFonts w:ascii="Simplified Arabic" w:hAnsi="Simplified Arabic" w:cs="Simplified Arabic"/>
          <w:b/>
          <w:bCs/>
          <w:sz w:val="32"/>
          <w:szCs w:val="32"/>
          <w:rtl/>
        </w:rPr>
        <w:lastRenderedPageBreak/>
        <w:t>تحليل إجابات الموظفين</w:t>
      </w:r>
      <w:bookmarkEnd w:id="52"/>
      <w:r w:rsidRPr="00941306">
        <w:rPr>
          <w:rFonts w:ascii="Simplified Arabic" w:hAnsi="Simplified Arabic" w:cs="Simplified Arabic"/>
          <w:b/>
          <w:bCs/>
          <w:sz w:val="32"/>
          <w:szCs w:val="32"/>
          <w:rtl/>
        </w:rPr>
        <w:t xml:space="preserve"> </w:t>
      </w:r>
    </w:p>
    <w:p w14:paraId="2FC2761E" w14:textId="77777777" w:rsidR="00941306" w:rsidRPr="00941306" w:rsidRDefault="00941306" w:rsidP="00AB029C">
      <w:pPr>
        <w:spacing w:line="240" w:lineRule="auto"/>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التركيبة الديموغرافية</w:t>
      </w:r>
    </w:p>
    <w:p w14:paraId="523A183E" w14:textId="77777777" w:rsidR="00941306" w:rsidRPr="00941306" w:rsidRDefault="00941306" w:rsidP="00941306">
      <w:pPr>
        <w:spacing w:line="240" w:lineRule="auto"/>
        <w:jc w:val="both"/>
        <w:rPr>
          <w:rFonts w:ascii="Simplified Arabic" w:hAnsi="Simplified Arabic" w:cs="Simplified Arabic"/>
          <w:b/>
          <w:bCs/>
          <w:sz w:val="28"/>
          <w:szCs w:val="28"/>
          <w:rtl/>
        </w:rPr>
      </w:pPr>
      <w:r w:rsidRPr="00941306">
        <w:rPr>
          <w:rFonts w:ascii="Simplified Arabic" w:hAnsi="Simplified Arabic" w:cs="Simplified Arabic"/>
          <w:b/>
          <w:bCs/>
          <w:sz w:val="28"/>
          <w:szCs w:val="28"/>
          <w:rtl/>
        </w:rPr>
        <w:t>العمر</w:t>
      </w:r>
      <w:r w:rsidRPr="00941306">
        <w:rPr>
          <w:rFonts w:ascii="Simplified Arabic" w:hAnsi="Simplified Arabic" w:cs="Simplified Arabic"/>
          <w:b/>
          <w:bCs/>
          <w:sz w:val="28"/>
          <w:szCs w:val="28"/>
        </w:rPr>
        <w:t>:</w:t>
      </w:r>
    </w:p>
    <w:p w14:paraId="19C0D6F8"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Pr>
        <w:t>25–</w:t>
      </w:r>
      <w:r w:rsidRPr="00941306">
        <w:rPr>
          <w:rFonts w:ascii="Simplified Arabic" w:hAnsi="Simplified Arabic" w:cs="Simplified Arabic"/>
          <w:b/>
          <w:bCs/>
          <w:sz w:val="28"/>
          <w:szCs w:val="28"/>
        </w:rPr>
        <w:t xml:space="preserve">35 </w:t>
      </w:r>
      <w:r w:rsidRPr="00941306">
        <w:rPr>
          <w:rFonts w:ascii="Simplified Arabic" w:hAnsi="Simplified Arabic" w:cs="Simplified Arabic"/>
          <w:b/>
          <w:bCs/>
          <w:sz w:val="28"/>
          <w:szCs w:val="28"/>
          <w:rtl/>
        </w:rPr>
        <w:t>سنة:</w:t>
      </w:r>
      <w:r w:rsidRPr="00941306">
        <w:rPr>
          <w:rFonts w:ascii="Simplified Arabic" w:hAnsi="Simplified Arabic" w:cs="Simplified Arabic"/>
          <w:sz w:val="28"/>
          <w:szCs w:val="28"/>
          <w:rtl/>
        </w:rPr>
        <w:t xml:space="preserve"> 25 إجابة (71.4%)، مما يؤكد أن القوى العاملة شابة ونشطة</w:t>
      </w:r>
      <w:r w:rsidRPr="00941306">
        <w:rPr>
          <w:rFonts w:ascii="Simplified Arabic" w:hAnsi="Simplified Arabic" w:cs="Simplified Arabic"/>
          <w:sz w:val="28"/>
          <w:szCs w:val="28"/>
        </w:rPr>
        <w:t>.</w:t>
      </w:r>
    </w:p>
    <w:p w14:paraId="1603B6C5"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أقل من 25 سنة</w:t>
      </w:r>
      <w:r w:rsidRPr="00941306">
        <w:rPr>
          <w:rFonts w:ascii="Simplified Arabic" w:hAnsi="Simplified Arabic" w:cs="Simplified Arabic"/>
          <w:sz w:val="28"/>
          <w:szCs w:val="28"/>
          <w:rtl/>
        </w:rPr>
        <w:t>: 7 إجابات (20%)، غالبًا موظفون جدد أو في بداية مسارهم المهني</w:t>
      </w:r>
      <w:r w:rsidRPr="00941306">
        <w:rPr>
          <w:rFonts w:ascii="Simplified Arabic" w:hAnsi="Simplified Arabic" w:cs="Simplified Arabic"/>
          <w:sz w:val="28"/>
          <w:szCs w:val="28"/>
        </w:rPr>
        <w:t>.</w:t>
      </w:r>
    </w:p>
    <w:p w14:paraId="278772C4"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Pr>
        <w:t xml:space="preserve">36–45 </w:t>
      </w:r>
      <w:r w:rsidRPr="00941306">
        <w:rPr>
          <w:rFonts w:ascii="Simplified Arabic" w:hAnsi="Simplified Arabic" w:cs="Simplified Arabic"/>
          <w:sz w:val="28"/>
          <w:szCs w:val="28"/>
          <w:rtl/>
        </w:rPr>
        <w:t>سنة: 3 إجابات (8.6%)، وهناك إجابة واحدة من أنثى في هذا النطاق العمري</w:t>
      </w:r>
      <w:r w:rsidRPr="00941306">
        <w:rPr>
          <w:rFonts w:ascii="Simplified Arabic" w:hAnsi="Simplified Arabic" w:cs="Simplified Arabic"/>
          <w:sz w:val="28"/>
          <w:szCs w:val="28"/>
        </w:rPr>
        <w:t>.</w:t>
      </w:r>
    </w:p>
    <w:p w14:paraId="124AA2D2"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 xml:space="preserve">لا توجد إجابات من فئة أكثر من 45 سنة، مما قد يشير إلى أن </w:t>
      </w:r>
      <w:proofErr w:type="spellStart"/>
      <w:r w:rsidRPr="00941306">
        <w:rPr>
          <w:rFonts w:ascii="Simplified Arabic" w:hAnsi="Simplified Arabic" w:cs="Simplified Arabic"/>
          <w:sz w:val="28"/>
          <w:szCs w:val="28"/>
          <w:rtl/>
        </w:rPr>
        <w:t>الكافيهات</w:t>
      </w:r>
      <w:proofErr w:type="spellEnd"/>
      <w:r w:rsidRPr="00941306">
        <w:rPr>
          <w:rFonts w:ascii="Simplified Arabic" w:hAnsi="Simplified Arabic" w:cs="Simplified Arabic"/>
          <w:sz w:val="28"/>
          <w:szCs w:val="28"/>
          <w:rtl/>
        </w:rPr>
        <w:t xml:space="preserve"> تجذب قوى عاملة أصغر سنًا</w:t>
      </w:r>
      <w:r w:rsidRPr="00941306">
        <w:rPr>
          <w:rFonts w:ascii="Simplified Arabic" w:hAnsi="Simplified Arabic" w:cs="Simplified Arabic"/>
          <w:sz w:val="28"/>
          <w:szCs w:val="28"/>
        </w:rPr>
        <w:t>.</w:t>
      </w:r>
    </w:p>
    <w:p w14:paraId="54550F0E" w14:textId="77777777" w:rsidR="00941306" w:rsidRPr="00941306" w:rsidRDefault="00941306" w:rsidP="00AB029C">
      <w:pPr>
        <w:spacing w:line="240" w:lineRule="auto"/>
        <w:ind w:left="360"/>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الجنس</w:t>
      </w:r>
      <w:r w:rsidRPr="00941306">
        <w:rPr>
          <w:rFonts w:ascii="Simplified Arabic" w:hAnsi="Simplified Arabic" w:cs="Simplified Arabic"/>
          <w:b/>
          <w:bCs/>
          <w:sz w:val="28"/>
          <w:szCs w:val="28"/>
        </w:rPr>
        <w:t>:</w:t>
      </w:r>
    </w:p>
    <w:p w14:paraId="5E2F71D6"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ذكور:</w:t>
      </w:r>
      <w:r w:rsidRPr="00941306">
        <w:rPr>
          <w:rFonts w:ascii="Simplified Arabic" w:hAnsi="Simplified Arabic" w:cs="Simplified Arabic"/>
          <w:sz w:val="28"/>
          <w:szCs w:val="28"/>
          <w:rtl/>
        </w:rPr>
        <w:t xml:space="preserve"> 34 إجابة (97.1%)، أنثى: 1 إجابة (2.9%)، مما يعكس هيمنة الذكور في هذا القطاع</w:t>
      </w:r>
      <w:r w:rsidRPr="00941306">
        <w:rPr>
          <w:rFonts w:ascii="Simplified Arabic" w:hAnsi="Simplified Arabic" w:cs="Simplified Arabic"/>
          <w:sz w:val="28"/>
          <w:szCs w:val="28"/>
        </w:rPr>
        <w:t>.</w:t>
      </w:r>
    </w:p>
    <w:p w14:paraId="5D2F1235" w14:textId="77777777" w:rsidR="00941306" w:rsidRPr="00941306" w:rsidRDefault="00941306" w:rsidP="00AB029C">
      <w:pPr>
        <w:spacing w:line="240" w:lineRule="auto"/>
        <w:ind w:left="360"/>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سنوات الخبرة</w:t>
      </w:r>
      <w:r w:rsidRPr="00941306">
        <w:rPr>
          <w:rFonts w:ascii="Simplified Arabic" w:hAnsi="Simplified Arabic" w:cs="Simplified Arabic"/>
          <w:b/>
          <w:bCs/>
          <w:sz w:val="28"/>
          <w:szCs w:val="28"/>
        </w:rPr>
        <w:t>:</w:t>
      </w:r>
    </w:p>
    <w:p w14:paraId="71DA5192"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أكثر من 3 سنوات:</w:t>
      </w:r>
      <w:r w:rsidRPr="00941306">
        <w:rPr>
          <w:rFonts w:ascii="Simplified Arabic" w:hAnsi="Simplified Arabic" w:cs="Simplified Arabic"/>
          <w:sz w:val="28"/>
          <w:szCs w:val="28"/>
          <w:rtl/>
        </w:rPr>
        <w:t xml:space="preserve"> 17 إجابة (48.6%)، مما يشير إلى وجود موظفين ذوي خبرة طويلة</w:t>
      </w:r>
      <w:r w:rsidRPr="00941306">
        <w:rPr>
          <w:rFonts w:ascii="Simplified Arabic" w:hAnsi="Simplified Arabic" w:cs="Simplified Arabic"/>
          <w:sz w:val="28"/>
          <w:szCs w:val="28"/>
        </w:rPr>
        <w:t>.</w:t>
      </w:r>
    </w:p>
    <w:p w14:paraId="5F783178"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Pr>
        <w:t>1–</w:t>
      </w:r>
      <w:r w:rsidRPr="00941306">
        <w:rPr>
          <w:rFonts w:ascii="Simplified Arabic" w:hAnsi="Simplified Arabic" w:cs="Simplified Arabic"/>
          <w:b/>
          <w:bCs/>
          <w:sz w:val="28"/>
          <w:szCs w:val="28"/>
        </w:rPr>
        <w:t xml:space="preserve">3 </w:t>
      </w:r>
      <w:r w:rsidRPr="00941306">
        <w:rPr>
          <w:rFonts w:ascii="Simplified Arabic" w:hAnsi="Simplified Arabic" w:cs="Simplified Arabic"/>
          <w:b/>
          <w:bCs/>
          <w:sz w:val="28"/>
          <w:szCs w:val="28"/>
          <w:rtl/>
        </w:rPr>
        <w:t>سنوات:</w:t>
      </w:r>
      <w:r w:rsidRPr="00941306">
        <w:rPr>
          <w:rFonts w:ascii="Simplified Arabic" w:hAnsi="Simplified Arabic" w:cs="Simplified Arabic"/>
          <w:sz w:val="28"/>
          <w:szCs w:val="28"/>
          <w:rtl/>
        </w:rPr>
        <w:t xml:space="preserve"> 8 إجابات (22.9%)، وأقل من سنة: 7 إجابات (20%). هناك 3 إجابات مفقودة، ربما بسبب عدم وضوح الإجابة أو عدم العمل حاليًا</w:t>
      </w:r>
      <w:r w:rsidRPr="00941306">
        <w:rPr>
          <w:rFonts w:ascii="Simplified Arabic" w:hAnsi="Simplified Arabic" w:cs="Simplified Arabic"/>
          <w:sz w:val="28"/>
          <w:szCs w:val="28"/>
        </w:rPr>
        <w:t>.</w:t>
      </w:r>
    </w:p>
    <w:p w14:paraId="210EA3EF" w14:textId="77777777" w:rsidR="00941306" w:rsidRPr="00941306" w:rsidRDefault="00941306" w:rsidP="00AB029C">
      <w:pPr>
        <w:spacing w:line="240" w:lineRule="auto"/>
        <w:ind w:left="360"/>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طبيعة العمل</w:t>
      </w:r>
      <w:r w:rsidRPr="00941306">
        <w:rPr>
          <w:rFonts w:ascii="Simplified Arabic" w:hAnsi="Simplified Arabic" w:cs="Simplified Arabic"/>
          <w:b/>
          <w:bCs/>
          <w:sz w:val="28"/>
          <w:szCs w:val="28"/>
        </w:rPr>
        <w:t>:</w:t>
      </w:r>
    </w:p>
    <w:p w14:paraId="49B3CB69"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مشرف</w:t>
      </w:r>
      <w:r w:rsidRPr="00941306">
        <w:rPr>
          <w:rFonts w:ascii="Simplified Arabic" w:hAnsi="Simplified Arabic" w:cs="Simplified Arabic"/>
          <w:sz w:val="28"/>
          <w:szCs w:val="28"/>
          <w:rtl/>
        </w:rPr>
        <w:t xml:space="preserve">: 7 (20%)، كاشير: 5 (14.3%)، مدير: 3 (8.6%)، مقدم خدمة: 2 (5.7%)، </w:t>
      </w:r>
      <w:r w:rsidRPr="00941306">
        <w:rPr>
          <w:rFonts w:ascii="Simplified Arabic" w:hAnsi="Simplified Arabic" w:cs="Simplified Arabic"/>
          <w:b/>
          <w:bCs/>
          <w:sz w:val="28"/>
          <w:szCs w:val="28"/>
          <w:rtl/>
        </w:rPr>
        <w:t>أخرى</w:t>
      </w:r>
      <w:r w:rsidRPr="00941306">
        <w:rPr>
          <w:rFonts w:ascii="Simplified Arabic" w:hAnsi="Simplified Arabic" w:cs="Simplified Arabic"/>
          <w:sz w:val="28"/>
          <w:szCs w:val="28"/>
          <w:rtl/>
        </w:rPr>
        <w:t xml:space="preserve">: 13 (37.1%). الإجابات تحت "أخرى" تشمل ملاك </w:t>
      </w:r>
      <w:proofErr w:type="spellStart"/>
      <w:r w:rsidRPr="00941306">
        <w:rPr>
          <w:rFonts w:ascii="Simplified Arabic" w:hAnsi="Simplified Arabic" w:cs="Simplified Arabic"/>
          <w:sz w:val="28"/>
          <w:szCs w:val="28"/>
          <w:rtl/>
        </w:rPr>
        <w:t>الكافيهات</w:t>
      </w:r>
      <w:proofErr w:type="spellEnd"/>
      <w:r w:rsidRPr="00941306">
        <w:rPr>
          <w:rFonts w:ascii="Simplified Arabic" w:hAnsi="Simplified Arabic" w:cs="Simplified Arabic"/>
          <w:sz w:val="28"/>
          <w:szCs w:val="28"/>
        </w:rPr>
        <w:t xml:space="preserve"> (row5</w:t>
      </w:r>
      <w:r w:rsidRPr="00941306">
        <w:rPr>
          <w:rFonts w:ascii="Simplified Arabic" w:hAnsi="Simplified Arabic" w:cs="Simplified Arabic"/>
          <w:sz w:val="28"/>
          <w:szCs w:val="28"/>
          <w:rtl/>
        </w:rPr>
        <w:t xml:space="preserve">، </w:t>
      </w:r>
      <w:r w:rsidRPr="00941306">
        <w:rPr>
          <w:rFonts w:ascii="Simplified Arabic" w:hAnsi="Simplified Arabic" w:cs="Simplified Arabic"/>
          <w:sz w:val="28"/>
          <w:szCs w:val="28"/>
        </w:rPr>
        <w:t xml:space="preserve">row13) </w:t>
      </w:r>
      <w:r w:rsidRPr="00941306">
        <w:rPr>
          <w:rFonts w:ascii="Simplified Arabic" w:hAnsi="Simplified Arabic" w:cs="Simplified Arabic"/>
          <w:sz w:val="28"/>
          <w:szCs w:val="28"/>
          <w:rtl/>
        </w:rPr>
        <w:t>أو موظفين سابقين</w:t>
      </w:r>
      <w:r w:rsidRPr="00941306">
        <w:rPr>
          <w:rFonts w:ascii="Simplified Arabic" w:hAnsi="Simplified Arabic" w:cs="Simplified Arabic"/>
          <w:sz w:val="28"/>
          <w:szCs w:val="28"/>
        </w:rPr>
        <w:t xml:space="preserve"> (row28).</w:t>
      </w:r>
    </w:p>
    <w:p w14:paraId="118F4ED8" w14:textId="77777777" w:rsidR="00941306" w:rsidRPr="00941306" w:rsidRDefault="00941306" w:rsidP="00657B36">
      <w:pPr>
        <w:numPr>
          <w:ilvl w:val="0"/>
          <w:numId w:val="20"/>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الملاحظة</w:t>
      </w:r>
      <w:r w:rsidRPr="00941306">
        <w:rPr>
          <w:rFonts w:ascii="Simplified Arabic" w:hAnsi="Simplified Arabic" w:cs="Simplified Arabic"/>
          <w:sz w:val="28"/>
          <w:szCs w:val="28"/>
          <w:rtl/>
        </w:rPr>
        <w:t>: بعض المستجيبين لم يحددوا طبيعة عملهم، مما قد يشير إلى عدم وضوح السؤال أو عدم عملهم حاليًا</w:t>
      </w:r>
      <w:r w:rsidRPr="00941306">
        <w:rPr>
          <w:rFonts w:ascii="Simplified Arabic" w:hAnsi="Simplified Arabic" w:cs="Simplified Arabic"/>
          <w:sz w:val="28"/>
          <w:szCs w:val="28"/>
        </w:rPr>
        <w:t>.</w:t>
      </w:r>
    </w:p>
    <w:p w14:paraId="1EA04A19" w14:textId="77777777" w:rsidR="00AB029C" w:rsidRDefault="00AB029C" w:rsidP="00941306">
      <w:pPr>
        <w:spacing w:line="240" w:lineRule="auto"/>
        <w:ind w:firstLine="720"/>
        <w:jc w:val="both"/>
        <w:rPr>
          <w:rFonts w:ascii="Simplified Arabic" w:hAnsi="Simplified Arabic" w:cs="Simplified Arabic"/>
          <w:b/>
          <w:bCs/>
          <w:sz w:val="32"/>
          <w:szCs w:val="32"/>
          <w:rtl/>
        </w:rPr>
      </w:pPr>
    </w:p>
    <w:p w14:paraId="29549758" w14:textId="77777777" w:rsidR="00B016BE" w:rsidRDefault="00B016BE" w:rsidP="00941306">
      <w:pPr>
        <w:spacing w:line="240" w:lineRule="auto"/>
        <w:ind w:firstLine="720"/>
        <w:jc w:val="both"/>
        <w:rPr>
          <w:rFonts w:ascii="Simplified Arabic" w:hAnsi="Simplified Arabic" w:cs="Simplified Arabic"/>
          <w:b/>
          <w:bCs/>
          <w:sz w:val="32"/>
          <w:szCs w:val="32"/>
          <w:rtl/>
        </w:rPr>
      </w:pPr>
    </w:p>
    <w:p w14:paraId="43FA52AC" w14:textId="77777777" w:rsidR="002141A6" w:rsidRDefault="002141A6" w:rsidP="00941306">
      <w:pPr>
        <w:spacing w:line="240" w:lineRule="auto"/>
        <w:ind w:firstLine="720"/>
        <w:jc w:val="both"/>
        <w:rPr>
          <w:rFonts w:ascii="Simplified Arabic" w:hAnsi="Simplified Arabic" w:cs="Simplified Arabic"/>
          <w:b/>
          <w:bCs/>
          <w:sz w:val="32"/>
          <w:szCs w:val="32"/>
          <w:rtl/>
        </w:rPr>
      </w:pPr>
    </w:p>
    <w:p w14:paraId="41D063D3" w14:textId="76D32E33" w:rsidR="00941306" w:rsidRPr="00941306" w:rsidRDefault="00941306" w:rsidP="0095758B">
      <w:pPr>
        <w:spacing w:line="240" w:lineRule="auto"/>
        <w:jc w:val="both"/>
        <w:outlineLvl w:val="0"/>
        <w:rPr>
          <w:rFonts w:ascii="Simplified Arabic" w:hAnsi="Simplified Arabic" w:cs="Simplified Arabic"/>
          <w:b/>
          <w:bCs/>
          <w:sz w:val="32"/>
          <w:szCs w:val="32"/>
        </w:rPr>
      </w:pPr>
      <w:bookmarkStart w:id="53" w:name="_Toc205491167"/>
      <w:r w:rsidRPr="00941306">
        <w:rPr>
          <w:rFonts w:ascii="Simplified Arabic" w:hAnsi="Simplified Arabic" w:cs="Simplified Arabic"/>
          <w:b/>
          <w:bCs/>
          <w:sz w:val="32"/>
          <w:szCs w:val="32"/>
          <w:rtl/>
        </w:rPr>
        <w:lastRenderedPageBreak/>
        <w:t>تحليل الأسئلة النوعية</w:t>
      </w:r>
      <w:bookmarkEnd w:id="53"/>
    </w:p>
    <w:p w14:paraId="729267B2" w14:textId="77777777" w:rsidR="00941306" w:rsidRPr="00941306" w:rsidRDefault="00941306" w:rsidP="00AB029C">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أسباب استمرار الموظفين</w:t>
      </w:r>
      <w:r w:rsidRPr="00941306">
        <w:rPr>
          <w:rFonts w:ascii="Simplified Arabic" w:hAnsi="Simplified Arabic" w:cs="Simplified Arabic"/>
          <w:b/>
          <w:bCs/>
          <w:sz w:val="32"/>
          <w:szCs w:val="32"/>
        </w:rPr>
        <w:t>:</w:t>
      </w:r>
    </w:p>
    <w:p w14:paraId="75A113E4" w14:textId="77777777" w:rsidR="00941306" w:rsidRPr="00941306" w:rsidRDefault="00941306" w:rsidP="00AB029C">
      <w:pPr>
        <w:spacing w:line="240" w:lineRule="auto"/>
        <w:jc w:val="both"/>
        <w:rPr>
          <w:rFonts w:ascii="Simplified Arabic" w:hAnsi="Simplified Arabic" w:cs="Simplified Arabic"/>
          <w:sz w:val="28"/>
          <w:szCs w:val="28"/>
          <w:rtl/>
        </w:rPr>
      </w:pPr>
      <w:r w:rsidRPr="00941306">
        <w:rPr>
          <w:rFonts w:ascii="Simplified Arabic" w:hAnsi="Simplified Arabic" w:cs="Simplified Arabic"/>
          <w:sz w:val="28"/>
          <w:szCs w:val="28"/>
          <w:rtl/>
        </w:rPr>
        <w:t>الأسباب الأكثر شيوعًا: بيئة العمل الجيدة</w:t>
      </w:r>
      <w:r w:rsidRPr="00941306">
        <w:rPr>
          <w:rFonts w:ascii="Simplified Arabic" w:hAnsi="Simplified Arabic" w:cs="Simplified Arabic"/>
          <w:sz w:val="28"/>
          <w:szCs w:val="28"/>
        </w:rPr>
        <w:t xml:space="preserve"> (row10, row19, row21, row38)</w:t>
      </w:r>
      <w:r w:rsidRPr="00941306">
        <w:rPr>
          <w:rFonts w:ascii="Simplified Arabic" w:hAnsi="Simplified Arabic" w:cs="Simplified Arabic"/>
          <w:sz w:val="28"/>
          <w:szCs w:val="28"/>
          <w:rtl/>
        </w:rPr>
        <w:t>، الأمان الوظيفي</w:t>
      </w:r>
      <w:r w:rsidRPr="00941306">
        <w:rPr>
          <w:rFonts w:ascii="Simplified Arabic" w:hAnsi="Simplified Arabic" w:cs="Simplified Arabic"/>
          <w:sz w:val="28"/>
          <w:szCs w:val="28"/>
        </w:rPr>
        <w:t xml:space="preserve"> (row7, row10)</w:t>
      </w:r>
      <w:r w:rsidRPr="00941306">
        <w:rPr>
          <w:rFonts w:ascii="Simplified Arabic" w:hAnsi="Simplified Arabic" w:cs="Simplified Arabic"/>
          <w:sz w:val="28"/>
          <w:szCs w:val="28"/>
          <w:rtl/>
        </w:rPr>
        <w:t>، التقدير والاحترام من الإدارة</w:t>
      </w:r>
      <w:r w:rsidRPr="00941306">
        <w:rPr>
          <w:rFonts w:ascii="Simplified Arabic" w:hAnsi="Simplified Arabic" w:cs="Simplified Arabic"/>
          <w:sz w:val="28"/>
          <w:szCs w:val="28"/>
        </w:rPr>
        <w:t xml:space="preserve"> (row39)</w:t>
      </w:r>
      <w:r w:rsidRPr="00941306">
        <w:rPr>
          <w:rFonts w:ascii="Simplified Arabic" w:hAnsi="Simplified Arabic" w:cs="Simplified Arabic"/>
          <w:sz w:val="28"/>
          <w:szCs w:val="28"/>
          <w:rtl/>
        </w:rPr>
        <w:t>، والتوافق مع التخصص الدراسي</w:t>
      </w:r>
      <w:r w:rsidRPr="00941306">
        <w:rPr>
          <w:rFonts w:ascii="Simplified Arabic" w:hAnsi="Simplified Arabic" w:cs="Simplified Arabic"/>
          <w:sz w:val="28"/>
          <w:szCs w:val="28"/>
        </w:rPr>
        <w:t xml:space="preserve"> (row20, row22).</w:t>
      </w:r>
    </w:p>
    <w:p w14:paraId="3F851853" w14:textId="77777777" w:rsidR="00941306" w:rsidRPr="00941306" w:rsidRDefault="00941306" w:rsidP="00AB029C">
      <w:p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بعض الإجابات تشير إلى أسباب شخصية مثل "خيار أفضل</w:t>
      </w:r>
      <w:r w:rsidRPr="00941306">
        <w:rPr>
          <w:rFonts w:ascii="Simplified Arabic" w:hAnsi="Simplified Arabic" w:cs="Simplified Arabic"/>
          <w:sz w:val="28"/>
          <w:szCs w:val="28"/>
        </w:rPr>
        <w:t xml:space="preserve">" (row14) </w:t>
      </w:r>
      <w:r w:rsidRPr="00941306">
        <w:rPr>
          <w:rFonts w:ascii="Simplified Arabic" w:hAnsi="Simplified Arabic" w:cs="Simplified Arabic"/>
          <w:sz w:val="28"/>
          <w:szCs w:val="28"/>
          <w:rtl/>
        </w:rPr>
        <w:t>أو "أنا مالك الشركة</w:t>
      </w:r>
      <w:r w:rsidRPr="00941306">
        <w:rPr>
          <w:rFonts w:ascii="Simplified Arabic" w:hAnsi="Simplified Arabic" w:cs="Simplified Arabic"/>
          <w:sz w:val="28"/>
          <w:szCs w:val="28"/>
        </w:rPr>
        <w:t>" (row3, row5)</w:t>
      </w:r>
      <w:r w:rsidRPr="00941306">
        <w:rPr>
          <w:rFonts w:ascii="Simplified Arabic" w:hAnsi="Simplified Arabic" w:cs="Simplified Arabic"/>
          <w:sz w:val="28"/>
          <w:szCs w:val="28"/>
          <w:rtl/>
        </w:rPr>
        <w:t>، مما يعكس تنوع دوافع الاستمرار</w:t>
      </w:r>
      <w:r w:rsidRPr="00941306">
        <w:rPr>
          <w:rFonts w:ascii="Simplified Arabic" w:hAnsi="Simplified Arabic" w:cs="Simplified Arabic"/>
          <w:sz w:val="28"/>
          <w:szCs w:val="28"/>
        </w:rPr>
        <w:t>.</w:t>
      </w:r>
    </w:p>
    <w:p w14:paraId="700303C9" w14:textId="77777777" w:rsidR="00941306" w:rsidRPr="00941306" w:rsidRDefault="00941306" w:rsidP="00AB029C">
      <w:pPr>
        <w:spacing w:line="240" w:lineRule="auto"/>
        <w:jc w:val="both"/>
        <w:rPr>
          <w:rFonts w:ascii="Simplified Arabic" w:hAnsi="Simplified Arabic" w:cs="Simplified Arabic"/>
          <w:b/>
          <w:bCs/>
          <w:sz w:val="32"/>
          <w:szCs w:val="32"/>
          <w:rtl/>
        </w:rPr>
      </w:pPr>
      <w:r w:rsidRPr="00941306">
        <w:rPr>
          <w:rFonts w:ascii="Simplified Arabic" w:hAnsi="Simplified Arabic" w:cs="Simplified Arabic"/>
          <w:b/>
          <w:bCs/>
          <w:sz w:val="32"/>
          <w:szCs w:val="32"/>
          <w:rtl/>
        </w:rPr>
        <w:t>ميزات الشركة</w:t>
      </w:r>
      <w:r w:rsidRPr="00941306">
        <w:rPr>
          <w:rFonts w:ascii="Simplified Arabic" w:hAnsi="Simplified Arabic" w:cs="Simplified Arabic"/>
          <w:b/>
          <w:bCs/>
          <w:sz w:val="32"/>
          <w:szCs w:val="32"/>
        </w:rPr>
        <w:t>:</w:t>
      </w:r>
    </w:p>
    <w:p w14:paraId="3EB53BD8" w14:textId="77777777" w:rsidR="00941306" w:rsidRPr="00941306" w:rsidRDefault="00941306" w:rsidP="00AB029C">
      <w:pPr>
        <w:spacing w:line="240" w:lineRule="auto"/>
        <w:jc w:val="both"/>
        <w:rPr>
          <w:rFonts w:ascii="Simplified Arabic" w:hAnsi="Simplified Arabic" w:cs="Simplified Arabic"/>
          <w:sz w:val="28"/>
          <w:szCs w:val="28"/>
          <w:rtl/>
        </w:rPr>
      </w:pPr>
      <w:r w:rsidRPr="00941306">
        <w:rPr>
          <w:rFonts w:ascii="Simplified Arabic" w:hAnsi="Simplified Arabic" w:cs="Simplified Arabic"/>
          <w:b/>
          <w:bCs/>
          <w:sz w:val="28"/>
          <w:szCs w:val="28"/>
          <w:rtl/>
        </w:rPr>
        <w:t>تشمل:</w:t>
      </w:r>
      <w:r w:rsidRPr="00941306">
        <w:rPr>
          <w:rFonts w:ascii="Simplified Arabic" w:hAnsi="Simplified Arabic" w:cs="Simplified Arabic"/>
          <w:sz w:val="28"/>
          <w:szCs w:val="28"/>
          <w:rtl/>
        </w:rPr>
        <w:t xml:space="preserve"> بيئة عمل مناسبة</w:t>
      </w:r>
      <w:r w:rsidRPr="00941306">
        <w:rPr>
          <w:rFonts w:ascii="Simplified Arabic" w:hAnsi="Simplified Arabic" w:cs="Simplified Arabic"/>
          <w:sz w:val="28"/>
          <w:szCs w:val="28"/>
        </w:rPr>
        <w:t xml:space="preserve"> (row10, row19, row38)</w:t>
      </w:r>
      <w:r w:rsidRPr="00941306">
        <w:rPr>
          <w:rFonts w:ascii="Simplified Arabic" w:hAnsi="Simplified Arabic" w:cs="Simplified Arabic"/>
          <w:sz w:val="28"/>
          <w:szCs w:val="28"/>
          <w:rtl/>
        </w:rPr>
        <w:t>، الجودة والمصداقية</w:t>
      </w:r>
      <w:r w:rsidRPr="00941306">
        <w:rPr>
          <w:rFonts w:ascii="Simplified Arabic" w:hAnsi="Simplified Arabic" w:cs="Simplified Arabic"/>
          <w:sz w:val="28"/>
          <w:szCs w:val="28"/>
        </w:rPr>
        <w:t xml:space="preserve"> (row5)</w:t>
      </w:r>
      <w:r w:rsidRPr="00941306">
        <w:rPr>
          <w:rFonts w:ascii="Simplified Arabic" w:hAnsi="Simplified Arabic" w:cs="Simplified Arabic"/>
          <w:sz w:val="28"/>
          <w:szCs w:val="28"/>
          <w:rtl/>
        </w:rPr>
        <w:t xml:space="preserve">، الترقيات </w:t>
      </w:r>
      <w:proofErr w:type="spellStart"/>
      <w:r w:rsidRPr="00941306">
        <w:rPr>
          <w:rFonts w:ascii="Simplified Arabic" w:hAnsi="Simplified Arabic" w:cs="Simplified Arabic"/>
          <w:sz w:val="28"/>
          <w:szCs w:val="28"/>
          <w:rtl/>
        </w:rPr>
        <w:t>والبونص</w:t>
      </w:r>
      <w:proofErr w:type="spellEnd"/>
      <w:r w:rsidRPr="00941306">
        <w:rPr>
          <w:rFonts w:ascii="Simplified Arabic" w:hAnsi="Simplified Arabic" w:cs="Simplified Arabic"/>
          <w:sz w:val="28"/>
          <w:szCs w:val="28"/>
        </w:rPr>
        <w:t xml:space="preserve"> (row4)</w:t>
      </w:r>
      <w:r w:rsidRPr="00941306">
        <w:rPr>
          <w:rFonts w:ascii="Simplified Arabic" w:hAnsi="Simplified Arabic" w:cs="Simplified Arabic"/>
          <w:sz w:val="28"/>
          <w:szCs w:val="28"/>
          <w:rtl/>
        </w:rPr>
        <w:t>، التعامل الجيد من الإدارة</w:t>
      </w:r>
      <w:r w:rsidRPr="00941306">
        <w:rPr>
          <w:rFonts w:ascii="Simplified Arabic" w:hAnsi="Simplified Arabic" w:cs="Simplified Arabic"/>
          <w:sz w:val="28"/>
          <w:szCs w:val="28"/>
        </w:rPr>
        <w:t xml:space="preserve"> (row14, row32, row39)</w:t>
      </w:r>
      <w:r w:rsidRPr="00941306">
        <w:rPr>
          <w:rFonts w:ascii="Simplified Arabic" w:hAnsi="Simplified Arabic" w:cs="Simplified Arabic"/>
          <w:sz w:val="28"/>
          <w:szCs w:val="28"/>
          <w:rtl/>
        </w:rPr>
        <w:t>، وتقدير الكفاءات</w:t>
      </w:r>
      <w:r w:rsidRPr="00941306">
        <w:rPr>
          <w:rFonts w:ascii="Simplified Arabic" w:hAnsi="Simplified Arabic" w:cs="Simplified Arabic"/>
          <w:sz w:val="28"/>
          <w:szCs w:val="28"/>
        </w:rPr>
        <w:t xml:space="preserve"> (row32).</w:t>
      </w:r>
    </w:p>
    <w:p w14:paraId="49C590D4" w14:textId="77777777" w:rsidR="00941306" w:rsidRPr="00941306" w:rsidRDefault="00941306" w:rsidP="00AB029C">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السلبيات المذكورة:</w:t>
      </w:r>
      <w:r w:rsidRPr="00941306">
        <w:rPr>
          <w:rFonts w:ascii="Simplified Arabic" w:hAnsi="Simplified Arabic" w:cs="Simplified Arabic"/>
          <w:sz w:val="28"/>
          <w:szCs w:val="28"/>
          <w:rtl/>
        </w:rPr>
        <w:t xml:space="preserve"> الراتب المنخفض</w:t>
      </w:r>
      <w:r w:rsidRPr="00941306">
        <w:rPr>
          <w:rFonts w:ascii="Simplified Arabic" w:hAnsi="Simplified Arabic" w:cs="Simplified Arabic"/>
          <w:sz w:val="28"/>
          <w:szCs w:val="28"/>
        </w:rPr>
        <w:t xml:space="preserve"> (row40) </w:t>
      </w:r>
      <w:r w:rsidRPr="00941306">
        <w:rPr>
          <w:rFonts w:ascii="Simplified Arabic" w:hAnsi="Simplified Arabic" w:cs="Simplified Arabic"/>
          <w:sz w:val="28"/>
          <w:szCs w:val="28"/>
          <w:rtl/>
        </w:rPr>
        <w:t>هو العامل السلبي الوحيد الملحوظ في الإجابات النوعية</w:t>
      </w:r>
      <w:r w:rsidRPr="00941306">
        <w:rPr>
          <w:rFonts w:ascii="Simplified Arabic" w:hAnsi="Simplified Arabic" w:cs="Simplified Arabic"/>
          <w:sz w:val="28"/>
          <w:szCs w:val="28"/>
        </w:rPr>
        <w:t>.</w:t>
      </w:r>
    </w:p>
    <w:p w14:paraId="3B51FA2B" w14:textId="1C13A89F" w:rsidR="00941306" w:rsidRPr="00941306" w:rsidRDefault="00D26501" w:rsidP="00BA4EF8">
      <w:pPr>
        <w:spacing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جدول رقم (1) </w:t>
      </w:r>
      <w:r w:rsidR="00941306" w:rsidRPr="00941306">
        <w:rPr>
          <w:rFonts w:ascii="Simplified Arabic" w:hAnsi="Simplified Arabic" w:cs="Simplified Arabic"/>
          <w:b/>
          <w:bCs/>
          <w:sz w:val="32"/>
          <w:szCs w:val="32"/>
          <w:rtl/>
        </w:rPr>
        <w:t>تحليل الأسئلة الكمية (مع إحصائيات)</w:t>
      </w:r>
    </w:p>
    <w:p w14:paraId="52F725B4" w14:textId="77777777" w:rsidR="00941306" w:rsidRDefault="00941306" w:rsidP="00BA4EF8">
      <w:pPr>
        <w:spacing w:line="240" w:lineRule="auto"/>
        <w:jc w:val="both"/>
        <w:rPr>
          <w:rFonts w:ascii="Simplified Arabic" w:hAnsi="Simplified Arabic" w:cs="Simplified Arabic"/>
          <w:sz w:val="28"/>
          <w:szCs w:val="28"/>
          <w:rtl/>
        </w:rPr>
      </w:pPr>
      <w:r w:rsidRPr="00941306">
        <w:rPr>
          <w:rFonts w:ascii="Simplified Arabic" w:hAnsi="Simplified Arabic" w:cs="Simplified Arabic"/>
          <w:sz w:val="28"/>
          <w:szCs w:val="28"/>
          <w:rtl/>
        </w:rPr>
        <w:t>تم حساب المتوسط الحسابي والانحراف المعياري لكل سؤال بناءً على الإجابات من 1 إلى 5. الانحراف المعياري يوضح مدى التباين في الإجابات (قيمة مرتفعة تشير إلى اختلاف آراء كبير)</w:t>
      </w:r>
      <w:r w:rsidRPr="00941306">
        <w:rPr>
          <w:rFonts w:ascii="Simplified Arabic" w:hAnsi="Simplified Arabic" w:cs="Simplified Arabic"/>
          <w:sz w:val="28"/>
          <w:szCs w:val="28"/>
        </w:rPr>
        <w:t>.</w:t>
      </w:r>
    </w:p>
    <w:tbl>
      <w:tblPr>
        <w:tblStyle w:val="4"/>
        <w:bidiVisual/>
        <w:tblW w:w="8999" w:type="dxa"/>
        <w:tblLook w:val="04A0" w:firstRow="1" w:lastRow="0" w:firstColumn="1" w:lastColumn="0" w:noHBand="0" w:noVBand="1"/>
      </w:tblPr>
      <w:tblGrid>
        <w:gridCol w:w="1152"/>
        <w:gridCol w:w="1832"/>
        <w:gridCol w:w="1965"/>
        <w:gridCol w:w="1928"/>
        <w:gridCol w:w="2122"/>
      </w:tblGrid>
      <w:tr w:rsidR="00BA4EF8" w14:paraId="69332BF2" w14:textId="77777777" w:rsidTr="00BA4EF8">
        <w:trPr>
          <w:cnfStyle w:val="100000000000" w:firstRow="1" w:lastRow="0" w:firstColumn="0" w:lastColumn="0" w:oddVBand="0" w:evenVBand="0" w:oddHBand="0"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Borders>
              <w:top w:val="single" w:sz="4" w:space="0" w:color="auto"/>
              <w:left w:val="single" w:sz="4" w:space="0" w:color="auto"/>
              <w:bottom w:val="single" w:sz="4" w:space="0" w:color="auto"/>
              <w:right w:val="single" w:sz="4" w:space="0" w:color="auto"/>
            </w:tcBorders>
          </w:tcPr>
          <w:p w14:paraId="6F1F3690" w14:textId="30F227B0" w:rsidR="00BA4EF8"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السؤال</w:t>
            </w:r>
          </w:p>
        </w:tc>
        <w:tc>
          <w:tcPr>
            <w:tcW w:w="1832" w:type="dxa"/>
            <w:tcBorders>
              <w:top w:val="single" w:sz="4" w:space="0" w:color="auto"/>
              <w:left w:val="single" w:sz="4" w:space="0" w:color="auto"/>
              <w:bottom w:val="single" w:sz="4" w:space="0" w:color="auto"/>
              <w:right w:val="single" w:sz="4" w:space="0" w:color="auto"/>
            </w:tcBorders>
          </w:tcPr>
          <w:p w14:paraId="1B7D1F7C" w14:textId="54E95125"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المتوسط</w:t>
            </w:r>
          </w:p>
        </w:tc>
        <w:tc>
          <w:tcPr>
            <w:tcW w:w="1965" w:type="dxa"/>
            <w:tcBorders>
              <w:top w:val="single" w:sz="4" w:space="0" w:color="auto"/>
              <w:left w:val="single" w:sz="4" w:space="0" w:color="auto"/>
              <w:bottom w:val="single" w:sz="4" w:space="0" w:color="auto"/>
              <w:right w:val="single" w:sz="4" w:space="0" w:color="auto"/>
            </w:tcBorders>
          </w:tcPr>
          <w:p w14:paraId="2A2DA48D" w14:textId="15DAD9DA"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الانحراف المعياري</w:t>
            </w:r>
          </w:p>
        </w:tc>
        <w:tc>
          <w:tcPr>
            <w:tcW w:w="1928" w:type="dxa"/>
            <w:tcBorders>
              <w:top w:val="single" w:sz="4" w:space="0" w:color="auto"/>
              <w:left w:val="single" w:sz="4" w:space="0" w:color="auto"/>
              <w:bottom w:val="single" w:sz="4" w:space="0" w:color="auto"/>
              <w:right w:val="single" w:sz="4" w:space="0" w:color="auto"/>
            </w:tcBorders>
          </w:tcPr>
          <w:p w14:paraId="340E7A28" w14:textId="07E438C5"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عدد الإجابات</w:t>
            </w:r>
          </w:p>
        </w:tc>
        <w:tc>
          <w:tcPr>
            <w:tcW w:w="2122" w:type="dxa"/>
            <w:tcBorders>
              <w:top w:val="single" w:sz="4" w:space="0" w:color="auto"/>
              <w:left w:val="single" w:sz="4" w:space="0" w:color="auto"/>
              <w:bottom w:val="single" w:sz="4" w:space="0" w:color="auto"/>
              <w:right w:val="single" w:sz="4" w:space="0" w:color="auto"/>
            </w:tcBorders>
          </w:tcPr>
          <w:p w14:paraId="2A712E91" w14:textId="5962965C"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ملاحظات</w:t>
            </w:r>
          </w:p>
        </w:tc>
      </w:tr>
      <w:tr w:rsidR="00BA4EF8" w14:paraId="157871BA" w14:textId="77777777" w:rsidTr="00BA4EF8">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Borders>
              <w:top w:val="single" w:sz="4" w:space="0" w:color="auto"/>
            </w:tcBorders>
          </w:tcPr>
          <w:p w14:paraId="33A16DD9" w14:textId="48AFB314"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تدني الراتب سبب رئيسي لترك العمل</w:t>
            </w:r>
          </w:p>
        </w:tc>
        <w:tc>
          <w:tcPr>
            <w:tcW w:w="1832" w:type="dxa"/>
            <w:tcBorders>
              <w:top w:val="single" w:sz="4" w:space="0" w:color="auto"/>
            </w:tcBorders>
          </w:tcPr>
          <w:p w14:paraId="52FFFFFD" w14:textId="1775DD2F"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3.63</w:t>
            </w:r>
          </w:p>
        </w:tc>
        <w:tc>
          <w:tcPr>
            <w:tcW w:w="1965" w:type="dxa"/>
            <w:tcBorders>
              <w:top w:val="single" w:sz="4" w:space="0" w:color="auto"/>
            </w:tcBorders>
          </w:tcPr>
          <w:p w14:paraId="420C64CD" w14:textId="1FB3228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1.52</w:t>
            </w:r>
          </w:p>
        </w:tc>
        <w:tc>
          <w:tcPr>
            <w:tcW w:w="1928" w:type="dxa"/>
            <w:tcBorders>
              <w:top w:val="single" w:sz="4" w:space="0" w:color="auto"/>
            </w:tcBorders>
          </w:tcPr>
          <w:p w14:paraId="7083E8C8" w14:textId="36404F5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35</w:t>
            </w:r>
          </w:p>
        </w:tc>
        <w:tc>
          <w:tcPr>
            <w:tcW w:w="2122" w:type="dxa"/>
            <w:tcBorders>
              <w:top w:val="single" w:sz="4" w:space="0" w:color="auto"/>
            </w:tcBorders>
          </w:tcPr>
          <w:p w14:paraId="0F863878" w14:textId="5C307C38"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 xml:space="preserve">17 </w:t>
            </w:r>
            <w:r w:rsidRPr="00941306">
              <w:rPr>
                <w:rFonts w:ascii="Simplified Arabic" w:hAnsi="Simplified Arabic" w:cs="Simplified Arabic"/>
                <w:sz w:val="28"/>
                <w:szCs w:val="28"/>
                <w:rtl/>
              </w:rPr>
              <w:t>إجابة (5 أو 4)، مما يعكس أهمية الراتب. الانحراف المعياري المرتفع يشير إلى تباين في الآراء</w:t>
            </w:r>
            <w:r w:rsidRPr="00941306">
              <w:rPr>
                <w:rFonts w:ascii="Simplified Arabic" w:hAnsi="Simplified Arabic" w:cs="Simplified Arabic"/>
                <w:sz w:val="28"/>
                <w:szCs w:val="28"/>
              </w:rPr>
              <w:t>.</w:t>
            </w:r>
          </w:p>
        </w:tc>
      </w:tr>
      <w:tr w:rsidR="00BA4EF8" w14:paraId="5DF1B0D6" w14:textId="77777777" w:rsidTr="00BA4EF8">
        <w:trPr>
          <w:trHeight w:val="642"/>
        </w:trPr>
        <w:tc>
          <w:tcPr>
            <w:cnfStyle w:val="001000000000" w:firstRow="0" w:lastRow="0" w:firstColumn="1" w:lastColumn="0" w:oddVBand="0" w:evenVBand="0" w:oddHBand="0" w:evenHBand="0" w:firstRowFirstColumn="0" w:firstRowLastColumn="0" w:lastRowFirstColumn="0" w:lastRowLastColumn="0"/>
            <w:tcW w:w="1152" w:type="dxa"/>
          </w:tcPr>
          <w:p w14:paraId="3231B190" w14:textId="1C19F249"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بيئة العمل غير مشجعة</w:t>
            </w:r>
          </w:p>
        </w:tc>
        <w:tc>
          <w:tcPr>
            <w:tcW w:w="1832" w:type="dxa"/>
          </w:tcPr>
          <w:p w14:paraId="3775B515" w14:textId="2A70AD9E"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3.17</w:t>
            </w:r>
          </w:p>
        </w:tc>
        <w:tc>
          <w:tcPr>
            <w:tcW w:w="1965" w:type="dxa"/>
          </w:tcPr>
          <w:p w14:paraId="39B0C351" w14:textId="3FC14ABC"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1.60</w:t>
            </w:r>
          </w:p>
        </w:tc>
        <w:tc>
          <w:tcPr>
            <w:tcW w:w="1928" w:type="dxa"/>
          </w:tcPr>
          <w:p w14:paraId="4D41C85A" w14:textId="755CDAF2"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6FAFFAEF" w14:textId="06486F27"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13 </w:t>
            </w:r>
            <w:r w:rsidRPr="00941306">
              <w:rPr>
                <w:rFonts w:ascii="Simplified Arabic" w:hAnsi="Simplified Arabic" w:cs="Simplified Arabic"/>
                <w:sz w:val="28"/>
                <w:szCs w:val="28"/>
                <w:rtl/>
              </w:rPr>
              <w:t xml:space="preserve">إجابة (5 أو 4)، 12 إجابة (1 أو 2). التباين الكبير يعكس </w:t>
            </w:r>
            <w:r w:rsidRPr="00941306">
              <w:rPr>
                <w:rFonts w:ascii="Simplified Arabic" w:hAnsi="Simplified Arabic" w:cs="Simplified Arabic"/>
                <w:sz w:val="28"/>
                <w:szCs w:val="28"/>
                <w:rtl/>
              </w:rPr>
              <w:lastRenderedPageBreak/>
              <w:t>اختلاف تجارب بيئة العمل</w:t>
            </w:r>
            <w:r w:rsidRPr="00941306">
              <w:rPr>
                <w:rFonts w:ascii="Simplified Arabic" w:hAnsi="Simplified Arabic" w:cs="Simplified Arabic"/>
                <w:sz w:val="28"/>
                <w:szCs w:val="28"/>
              </w:rPr>
              <w:t>.</w:t>
            </w:r>
          </w:p>
        </w:tc>
      </w:tr>
      <w:tr w:rsidR="00BA4EF8" w14:paraId="586BE775" w14:textId="77777777" w:rsidTr="00BA4EF8">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Pr>
          <w:p w14:paraId="48CCCE54" w14:textId="3E9B5908"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lastRenderedPageBreak/>
              <w:t>لا توجد فرص للترقية أو التطوير</w:t>
            </w:r>
          </w:p>
        </w:tc>
        <w:tc>
          <w:tcPr>
            <w:tcW w:w="1832" w:type="dxa"/>
          </w:tcPr>
          <w:p w14:paraId="74143BF0" w14:textId="68B3667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3.51</w:t>
            </w:r>
          </w:p>
        </w:tc>
        <w:tc>
          <w:tcPr>
            <w:tcW w:w="1965" w:type="dxa"/>
          </w:tcPr>
          <w:p w14:paraId="474C54B5" w14:textId="456EC5E9"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1.46</w:t>
            </w:r>
          </w:p>
        </w:tc>
        <w:tc>
          <w:tcPr>
            <w:tcW w:w="1928" w:type="dxa"/>
          </w:tcPr>
          <w:p w14:paraId="565A7A98" w14:textId="45AB5DF3"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681E0710" w14:textId="5A40191B"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15 </w:t>
            </w:r>
            <w:r w:rsidRPr="00941306">
              <w:rPr>
                <w:rFonts w:ascii="Simplified Arabic" w:hAnsi="Simplified Arabic" w:cs="Simplified Arabic"/>
                <w:sz w:val="28"/>
                <w:szCs w:val="28"/>
                <w:rtl/>
              </w:rPr>
              <w:t>إجابة (5 أو 4). قلة الفرص تحدٍ مشترك</w:t>
            </w:r>
            <w:r w:rsidRPr="00941306">
              <w:rPr>
                <w:rFonts w:ascii="Simplified Arabic" w:hAnsi="Simplified Arabic" w:cs="Simplified Arabic"/>
                <w:sz w:val="28"/>
                <w:szCs w:val="28"/>
              </w:rPr>
              <w:t>.</w:t>
            </w:r>
          </w:p>
        </w:tc>
      </w:tr>
      <w:tr w:rsidR="00BA4EF8" w14:paraId="315A4D2E" w14:textId="77777777" w:rsidTr="00BA4EF8">
        <w:trPr>
          <w:trHeight w:val="642"/>
        </w:trPr>
        <w:tc>
          <w:tcPr>
            <w:cnfStyle w:val="001000000000" w:firstRow="0" w:lastRow="0" w:firstColumn="1" w:lastColumn="0" w:oddVBand="0" w:evenVBand="0" w:oddHBand="0" w:evenHBand="0" w:firstRowFirstColumn="0" w:firstRowLastColumn="0" w:lastRowFirstColumn="0" w:lastRowLastColumn="0"/>
            <w:tcW w:w="1152" w:type="dxa"/>
          </w:tcPr>
          <w:p w14:paraId="3A500074" w14:textId="704FA497"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كثرة الضغوط تؤثر على الاستمرار</w:t>
            </w:r>
          </w:p>
        </w:tc>
        <w:tc>
          <w:tcPr>
            <w:tcW w:w="1832" w:type="dxa"/>
          </w:tcPr>
          <w:p w14:paraId="2A2E4426" w14:textId="3A6A3A1E"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3.40</w:t>
            </w:r>
          </w:p>
        </w:tc>
        <w:tc>
          <w:tcPr>
            <w:tcW w:w="1965" w:type="dxa"/>
          </w:tcPr>
          <w:p w14:paraId="4BF92FC2" w14:textId="18445982"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1.50</w:t>
            </w:r>
          </w:p>
        </w:tc>
        <w:tc>
          <w:tcPr>
            <w:tcW w:w="1928" w:type="dxa"/>
          </w:tcPr>
          <w:p w14:paraId="31AA0A08" w14:textId="112A8415"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634FA59A" w14:textId="2719C16B"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14 </w:t>
            </w:r>
            <w:r w:rsidRPr="00941306">
              <w:rPr>
                <w:rFonts w:ascii="Simplified Arabic" w:hAnsi="Simplified Arabic" w:cs="Simplified Arabic"/>
                <w:sz w:val="28"/>
                <w:szCs w:val="28"/>
                <w:rtl/>
              </w:rPr>
              <w:t>إجابة (5 أو 4). الضغوط تؤثر بشكل متفاوت</w:t>
            </w:r>
            <w:r w:rsidRPr="00941306">
              <w:rPr>
                <w:rFonts w:ascii="Simplified Arabic" w:hAnsi="Simplified Arabic" w:cs="Simplified Arabic"/>
                <w:sz w:val="28"/>
                <w:szCs w:val="28"/>
              </w:rPr>
              <w:t>.</w:t>
            </w:r>
          </w:p>
        </w:tc>
      </w:tr>
      <w:tr w:rsidR="00BA4EF8" w14:paraId="67E0ED56" w14:textId="77777777" w:rsidTr="00BA4EF8">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Pr>
          <w:p w14:paraId="284BF59E" w14:textId="3AFDD93B"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لا يتم توفير تدريب كافٍ</w:t>
            </w:r>
          </w:p>
        </w:tc>
        <w:tc>
          <w:tcPr>
            <w:tcW w:w="1832" w:type="dxa"/>
          </w:tcPr>
          <w:p w14:paraId="051A81F3" w14:textId="37836FDF"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3.17</w:t>
            </w:r>
          </w:p>
        </w:tc>
        <w:tc>
          <w:tcPr>
            <w:tcW w:w="1965" w:type="dxa"/>
          </w:tcPr>
          <w:p w14:paraId="64F7E8B2" w14:textId="486783C5"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1.58</w:t>
            </w:r>
          </w:p>
        </w:tc>
        <w:tc>
          <w:tcPr>
            <w:tcW w:w="1928" w:type="dxa"/>
          </w:tcPr>
          <w:p w14:paraId="15A6CEF5" w14:textId="4636FA8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3B5E3BC3" w14:textId="4635DE5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14 </w:t>
            </w:r>
            <w:r w:rsidRPr="00941306">
              <w:rPr>
                <w:rFonts w:ascii="Simplified Arabic" w:hAnsi="Simplified Arabic" w:cs="Simplified Arabic"/>
                <w:sz w:val="28"/>
                <w:szCs w:val="28"/>
                <w:rtl/>
              </w:rPr>
              <w:t>إجابة (5 أو 4). الحاجة إلى تدريب واضحة</w:t>
            </w:r>
            <w:r w:rsidRPr="00941306">
              <w:rPr>
                <w:rFonts w:ascii="Simplified Arabic" w:hAnsi="Simplified Arabic" w:cs="Simplified Arabic"/>
                <w:sz w:val="28"/>
                <w:szCs w:val="28"/>
              </w:rPr>
              <w:t>.</w:t>
            </w:r>
          </w:p>
        </w:tc>
      </w:tr>
      <w:tr w:rsidR="00BA4EF8" w14:paraId="7CBF6F35" w14:textId="77777777" w:rsidTr="00BA4EF8">
        <w:trPr>
          <w:trHeight w:val="642"/>
        </w:trPr>
        <w:tc>
          <w:tcPr>
            <w:cnfStyle w:val="001000000000" w:firstRow="0" w:lastRow="0" w:firstColumn="1" w:lastColumn="0" w:oddVBand="0" w:evenVBand="0" w:oddHBand="0" w:evenHBand="0" w:firstRowFirstColumn="0" w:firstRowLastColumn="0" w:lastRowFirstColumn="0" w:lastRowLastColumn="0"/>
            <w:tcW w:w="1152" w:type="dxa"/>
          </w:tcPr>
          <w:p w14:paraId="74A0DAB5" w14:textId="571A37A4"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كثرة تغيّر الموظفين تؤثر على جودة التواصل</w:t>
            </w:r>
          </w:p>
        </w:tc>
        <w:tc>
          <w:tcPr>
            <w:tcW w:w="1832" w:type="dxa"/>
          </w:tcPr>
          <w:p w14:paraId="59F3539A" w14:textId="23D5844B"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3.71</w:t>
            </w:r>
          </w:p>
        </w:tc>
        <w:tc>
          <w:tcPr>
            <w:tcW w:w="1965" w:type="dxa"/>
          </w:tcPr>
          <w:p w14:paraId="66DB32E7" w14:textId="5140F26F"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1.36</w:t>
            </w:r>
          </w:p>
        </w:tc>
        <w:tc>
          <w:tcPr>
            <w:tcW w:w="1928" w:type="dxa"/>
          </w:tcPr>
          <w:p w14:paraId="023CC0B5" w14:textId="43A16736"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6FB98BBC" w14:textId="2201691F"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18 </w:t>
            </w:r>
            <w:r w:rsidRPr="00941306">
              <w:rPr>
                <w:rFonts w:ascii="Simplified Arabic" w:hAnsi="Simplified Arabic" w:cs="Simplified Arabic"/>
                <w:sz w:val="28"/>
                <w:szCs w:val="28"/>
                <w:rtl/>
              </w:rPr>
              <w:t>إجابة (5 أو 4). تأثير ملحوظ على التواصل</w:t>
            </w:r>
            <w:r w:rsidRPr="00941306">
              <w:rPr>
                <w:rFonts w:ascii="Simplified Arabic" w:hAnsi="Simplified Arabic" w:cs="Simplified Arabic"/>
                <w:sz w:val="28"/>
                <w:szCs w:val="28"/>
              </w:rPr>
              <w:t>.</w:t>
            </w:r>
          </w:p>
        </w:tc>
      </w:tr>
      <w:tr w:rsidR="00BA4EF8" w14:paraId="68D243A7" w14:textId="77777777" w:rsidTr="00BA4EF8">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Pr>
          <w:p w14:paraId="146E0603" w14:textId="657A557A"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صعوبة بناء علاقات عمل مستقرة</w:t>
            </w:r>
          </w:p>
        </w:tc>
        <w:tc>
          <w:tcPr>
            <w:tcW w:w="1832" w:type="dxa"/>
          </w:tcPr>
          <w:p w14:paraId="5BE955D7" w14:textId="212E142C"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3.66</w:t>
            </w:r>
          </w:p>
        </w:tc>
        <w:tc>
          <w:tcPr>
            <w:tcW w:w="1965" w:type="dxa"/>
          </w:tcPr>
          <w:p w14:paraId="218EEE27" w14:textId="7FC89035"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1.47</w:t>
            </w:r>
          </w:p>
        </w:tc>
        <w:tc>
          <w:tcPr>
            <w:tcW w:w="1928" w:type="dxa"/>
          </w:tcPr>
          <w:p w14:paraId="035307DE" w14:textId="4C51323F"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23617DE2" w14:textId="6201716D"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17 </w:t>
            </w:r>
            <w:r w:rsidRPr="00941306">
              <w:rPr>
                <w:rFonts w:ascii="Simplified Arabic" w:hAnsi="Simplified Arabic" w:cs="Simplified Arabic"/>
                <w:sz w:val="28"/>
                <w:szCs w:val="28"/>
                <w:rtl/>
              </w:rPr>
              <w:t>إجابة (5 أو 4). تغيّر الفريق يؤثر على العلاقات</w:t>
            </w:r>
            <w:r w:rsidRPr="00941306">
              <w:rPr>
                <w:rFonts w:ascii="Simplified Arabic" w:hAnsi="Simplified Arabic" w:cs="Simplified Arabic"/>
                <w:sz w:val="28"/>
                <w:szCs w:val="28"/>
              </w:rPr>
              <w:t>.</w:t>
            </w:r>
          </w:p>
        </w:tc>
      </w:tr>
      <w:tr w:rsidR="00BA4EF8" w14:paraId="5B125B87" w14:textId="77777777" w:rsidTr="00BA4EF8">
        <w:trPr>
          <w:trHeight w:val="642"/>
        </w:trPr>
        <w:tc>
          <w:tcPr>
            <w:cnfStyle w:val="001000000000" w:firstRow="0" w:lastRow="0" w:firstColumn="1" w:lastColumn="0" w:oddVBand="0" w:evenVBand="0" w:oddHBand="0" w:evenHBand="0" w:firstRowFirstColumn="0" w:firstRowLastColumn="0" w:lastRowFirstColumn="0" w:lastRowLastColumn="0"/>
            <w:tcW w:w="1152" w:type="dxa"/>
          </w:tcPr>
          <w:p w14:paraId="1E06254A" w14:textId="6A4E34AA"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 xml:space="preserve">الموظف الجديد يحتاج وقتًا لتقديم </w:t>
            </w:r>
            <w:r w:rsidRPr="00941306">
              <w:rPr>
                <w:rFonts w:ascii="Simplified Arabic" w:hAnsi="Simplified Arabic" w:cs="Simplified Arabic"/>
                <w:b w:val="0"/>
                <w:bCs w:val="0"/>
                <w:sz w:val="28"/>
                <w:szCs w:val="28"/>
                <w:rtl/>
              </w:rPr>
              <w:lastRenderedPageBreak/>
              <w:t>خدمة مرضية</w:t>
            </w:r>
          </w:p>
        </w:tc>
        <w:tc>
          <w:tcPr>
            <w:tcW w:w="1832" w:type="dxa"/>
          </w:tcPr>
          <w:p w14:paraId="6CD14B17" w14:textId="554749CE"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lastRenderedPageBreak/>
              <w:t>3.77</w:t>
            </w:r>
          </w:p>
        </w:tc>
        <w:tc>
          <w:tcPr>
            <w:tcW w:w="1965" w:type="dxa"/>
          </w:tcPr>
          <w:p w14:paraId="343AAEF0" w14:textId="2AE73AD4"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1.44</w:t>
            </w:r>
          </w:p>
        </w:tc>
        <w:tc>
          <w:tcPr>
            <w:tcW w:w="1928" w:type="dxa"/>
          </w:tcPr>
          <w:p w14:paraId="4A55F126" w14:textId="03C8AC70"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5E110EFA" w14:textId="448BFADC"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19 </w:t>
            </w:r>
            <w:r w:rsidRPr="00941306">
              <w:rPr>
                <w:rFonts w:ascii="Simplified Arabic" w:hAnsi="Simplified Arabic" w:cs="Simplified Arabic"/>
                <w:sz w:val="28"/>
                <w:szCs w:val="28"/>
                <w:rtl/>
              </w:rPr>
              <w:t>إجابة (5 أو 4). وقت التأقلم مشكلة شائعة</w:t>
            </w:r>
            <w:r w:rsidRPr="00941306">
              <w:rPr>
                <w:rFonts w:ascii="Simplified Arabic" w:hAnsi="Simplified Arabic" w:cs="Simplified Arabic"/>
                <w:sz w:val="28"/>
                <w:szCs w:val="28"/>
              </w:rPr>
              <w:t>.</w:t>
            </w:r>
          </w:p>
        </w:tc>
      </w:tr>
      <w:tr w:rsidR="00BA4EF8" w14:paraId="6365D23A" w14:textId="77777777" w:rsidTr="00BA4EF8">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152" w:type="dxa"/>
          </w:tcPr>
          <w:p w14:paraId="0A5CB742" w14:textId="543EF4FA"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استقرار الفريق يؤدي إلى تحسين الخدمة</w:t>
            </w:r>
          </w:p>
        </w:tc>
        <w:tc>
          <w:tcPr>
            <w:tcW w:w="1832" w:type="dxa"/>
          </w:tcPr>
          <w:p w14:paraId="21EF0292" w14:textId="0E4908F8"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4.29</w:t>
            </w:r>
          </w:p>
        </w:tc>
        <w:tc>
          <w:tcPr>
            <w:tcW w:w="1965" w:type="dxa"/>
          </w:tcPr>
          <w:p w14:paraId="6942593A" w14:textId="22E9C605"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1.10</w:t>
            </w:r>
          </w:p>
        </w:tc>
        <w:tc>
          <w:tcPr>
            <w:tcW w:w="1928" w:type="dxa"/>
          </w:tcPr>
          <w:p w14:paraId="3165FD22" w14:textId="7D5E82EE"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30ACCCE1" w14:textId="2DD1F1DA"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25 </w:t>
            </w:r>
            <w:r w:rsidRPr="00941306">
              <w:rPr>
                <w:rFonts w:ascii="Simplified Arabic" w:hAnsi="Simplified Arabic" w:cs="Simplified Arabic"/>
                <w:sz w:val="28"/>
                <w:szCs w:val="28"/>
                <w:rtl/>
              </w:rPr>
              <w:t>إجابة (5 أو 4). توافق كبير على أهمية الاستقرار</w:t>
            </w:r>
            <w:r w:rsidRPr="00941306">
              <w:rPr>
                <w:rFonts w:ascii="Simplified Arabic" w:hAnsi="Simplified Arabic" w:cs="Simplified Arabic"/>
                <w:sz w:val="28"/>
                <w:szCs w:val="28"/>
              </w:rPr>
              <w:t>.</w:t>
            </w:r>
          </w:p>
        </w:tc>
      </w:tr>
      <w:tr w:rsidR="00BA4EF8" w14:paraId="32B9C277" w14:textId="77777777" w:rsidTr="00BA4EF8">
        <w:trPr>
          <w:trHeight w:val="642"/>
        </w:trPr>
        <w:tc>
          <w:tcPr>
            <w:cnfStyle w:val="001000000000" w:firstRow="0" w:lastRow="0" w:firstColumn="1" w:lastColumn="0" w:oddVBand="0" w:evenVBand="0" w:oddHBand="0" w:evenHBand="0" w:firstRowFirstColumn="0" w:firstRowLastColumn="0" w:lastRowFirstColumn="0" w:lastRowLastColumn="0"/>
            <w:tcW w:w="1152" w:type="dxa"/>
          </w:tcPr>
          <w:p w14:paraId="45050468" w14:textId="1B660F99"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ضعف التنسيق بين الموظفين الجدد</w:t>
            </w:r>
          </w:p>
        </w:tc>
        <w:tc>
          <w:tcPr>
            <w:tcW w:w="1832" w:type="dxa"/>
          </w:tcPr>
          <w:p w14:paraId="6C86DAED" w14:textId="3571152F"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3.94</w:t>
            </w:r>
          </w:p>
        </w:tc>
        <w:tc>
          <w:tcPr>
            <w:tcW w:w="1965" w:type="dxa"/>
          </w:tcPr>
          <w:p w14:paraId="0C89AB70" w14:textId="4E46732E"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1.28</w:t>
            </w:r>
          </w:p>
        </w:tc>
        <w:tc>
          <w:tcPr>
            <w:tcW w:w="1928" w:type="dxa"/>
          </w:tcPr>
          <w:p w14:paraId="1882AC8D" w14:textId="7FBD9402"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35</w:t>
            </w:r>
          </w:p>
        </w:tc>
        <w:tc>
          <w:tcPr>
            <w:tcW w:w="2122" w:type="dxa"/>
          </w:tcPr>
          <w:p w14:paraId="68224DED" w14:textId="26E40AF0"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19 </w:t>
            </w:r>
            <w:r w:rsidRPr="00941306">
              <w:rPr>
                <w:rFonts w:ascii="Simplified Arabic" w:hAnsi="Simplified Arabic" w:cs="Simplified Arabic"/>
                <w:sz w:val="28"/>
                <w:szCs w:val="28"/>
                <w:rtl/>
              </w:rPr>
              <w:t>إجابة (5 أو 4). التنسيق تحدٍ كبير</w:t>
            </w:r>
            <w:r w:rsidRPr="00941306">
              <w:rPr>
                <w:rFonts w:ascii="Simplified Arabic" w:hAnsi="Simplified Arabic" w:cs="Simplified Arabic"/>
                <w:sz w:val="28"/>
                <w:szCs w:val="28"/>
              </w:rPr>
              <w:t>.</w:t>
            </w:r>
          </w:p>
        </w:tc>
      </w:tr>
    </w:tbl>
    <w:p w14:paraId="718FB853" w14:textId="77777777" w:rsidR="00BA4EF8" w:rsidRPr="00941306" w:rsidRDefault="00BA4EF8" w:rsidP="00BA4EF8">
      <w:pPr>
        <w:spacing w:line="240" w:lineRule="auto"/>
        <w:jc w:val="both"/>
        <w:rPr>
          <w:rFonts w:ascii="Simplified Arabic" w:hAnsi="Simplified Arabic" w:cs="Simplified Arabic"/>
          <w:sz w:val="28"/>
          <w:szCs w:val="28"/>
          <w:rtl/>
        </w:rPr>
      </w:pPr>
    </w:p>
    <w:p w14:paraId="3A922092" w14:textId="77777777" w:rsidR="00941306" w:rsidRPr="00941306" w:rsidRDefault="00941306" w:rsidP="00BA4EF8">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الارتباطات المحتملة</w:t>
      </w:r>
      <w:r w:rsidRPr="00941306">
        <w:rPr>
          <w:rFonts w:ascii="Simplified Arabic" w:hAnsi="Simplified Arabic" w:cs="Simplified Arabic"/>
          <w:b/>
          <w:bCs/>
          <w:sz w:val="32"/>
          <w:szCs w:val="32"/>
        </w:rPr>
        <w:t>:</w:t>
      </w:r>
    </w:p>
    <w:p w14:paraId="12F8435B" w14:textId="77777777" w:rsidR="00941306" w:rsidRPr="00941306" w:rsidRDefault="00941306" w:rsidP="00BA4EF8">
      <w:p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هناك ارتباط إيجابي بين "تدني الراتب" و"بيئة العمل غير مشجعة</w:t>
      </w:r>
      <w:r w:rsidRPr="00941306">
        <w:rPr>
          <w:rFonts w:ascii="Simplified Arabic" w:hAnsi="Simplified Arabic" w:cs="Simplified Arabic"/>
          <w:sz w:val="28"/>
          <w:szCs w:val="28"/>
        </w:rPr>
        <w:t>" (</w:t>
      </w:r>
      <w:r w:rsidRPr="00941306">
        <w:rPr>
          <w:rFonts w:ascii="Simplified Arabic" w:hAnsi="Simplified Arabic" w:cs="Simplified Arabic"/>
          <w:sz w:val="28"/>
          <w:szCs w:val="28"/>
          <w:rtl/>
        </w:rPr>
        <w:t xml:space="preserve">على سبيل المثال، </w:t>
      </w:r>
      <w:r w:rsidRPr="00941306">
        <w:rPr>
          <w:rFonts w:ascii="Simplified Arabic" w:hAnsi="Simplified Arabic" w:cs="Simplified Arabic"/>
          <w:sz w:val="28"/>
          <w:szCs w:val="28"/>
        </w:rPr>
        <w:t xml:space="preserve">row17 </w:t>
      </w:r>
      <w:r w:rsidRPr="00941306">
        <w:rPr>
          <w:rFonts w:ascii="Simplified Arabic" w:hAnsi="Simplified Arabic" w:cs="Simplified Arabic"/>
          <w:sz w:val="28"/>
          <w:szCs w:val="28"/>
          <w:rtl/>
        </w:rPr>
        <w:t>و</w:t>
      </w:r>
      <w:r w:rsidRPr="00941306">
        <w:rPr>
          <w:rFonts w:ascii="Simplified Arabic" w:hAnsi="Simplified Arabic" w:cs="Simplified Arabic"/>
          <w:sz w:val="28"/>
          <w:szCs w:val="28"/>
        </w:rPr>
        <w:t xml:space="preserve">row42 </w:t>
      </w:r>
      <w:r w:rsidRPr="00941306">
        <w:rPr>
          <w:rFonts w:ascii="Simplified Arabic" w:hAnsi="Simplified Arabic" w:cs="Simplified Arabic"/>
          <w:sz w:val="28"/>
          <w:szCs w:val="28"/>
          <w:rtl/>
        </w:rPr>
        <w:t>يعطيان درجات منخفضة لكليهما، بينما</w:t>
      </w:r>
      <w:r w:rsidRPr="00941306">
        <w:rPr>
          <w:rFonts w:ascii="Simplified Arabic" w:hAnsi="Simplified Arabic" w:cs="Simplified Arabic"/>
          <w:sz w:val="28"/>
          <w:szCs w:val="28"/>
        </w:rPr>
        <w:t xml:space="preserve"> row7 </w:t>
      </w:r>
      <w:r w:rsidRPr="00941306">
        <w:rPr>
          <w:rFonts w:ascii="Simplified Arabic" w:hAnsi="Simplified Arabic" w:cs="Simplified Arabic"/>
          <w:sz w:val="28"/>
          <w:szCs w:val="28"/>
          <w:rtl/>
        </w:rPr>
        <w:t>و</w:t>
      </w:r>
      <w:r w:rsidRPr="00941306">
        <w:rPr>
          <w:rFonts w:ascii="Simplified Arabic" w:hAnsi="Simplified Arabic" w:cs="Simplified Arabic"/>
          <w:sz w:val="28"/>
          <w:szCs w:val="28"/>
        </w:rPr>
        <w:t xml:space="preserve">row39 </w:t>
      </w:r>
      <w:r w:rsidRPr="00941306">
        <w:rPr>
          <w:rFonts w:ascii="Simplified Arabic" w:hAnsi="Simplified Arabic" w:cs="Simplified Arabic"/>
          <w:sz w:val="28"/>
          <w:szCs w:val="28"/>
          <w:rtl/>
        </w:rPr>
        <w:t>يعطيان درجات مرتفعة</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هذا يشير إلى أن تحسين الرواتب قد يحسن إدراك بيئة العمل</w:t>
      </w:r>
      <w:r w:rsidRPr="00941306">
        <w:rPr>
          <w:rFonts w:ascii="Simplified Arabic" w:hAnsi="Simplified Arabic" w:cs="Simplified Arabic"/>
          <w:sz w:val="28"/>
          <w:szCs w:val="28"/>
        </w:rPr>
        <w:t>.</w:t>
      </w:r>
    </w:p>
    <w:p w14:paraId="593CA404" w14:textId="77777777" w:rsidR="00941306" w:rsidRPr="00941306" w:rsidRDefault="00941306" w:rsidP="00BA4EF8">
      <w:p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إجابات "استقرار الفريق يحسن الخدمة" تحصل على أعلى متوسط (4.29) وأقل انحراف معياري (1.10)، مما يعكس إجماعًا قويًا على أهمية استقرار الفريق</w:t>
      </w:r>
      <w:r w:rsidRPr="00941306">
        <w:rPr>
          <w:rFonts w:ascii="Simplified Arabic" w:hAnsi="Simplified Arabic" w:cs="Simplified Arabic"/>
          <w:sz w:val="28"/>
          <w:szCs w:val="28"/>
        </w:rPr>
        <w:t>.</w:t>
      </w:r>
    </w:p>
    <w:p w14:paraId="066D22DF" w14:textId="77777777" w:rsidR="00941306" w:rsidRPr="00941306" w:rsidRDefault="00941306" w:rsidP="00BA4EF8">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ملخص الموظفين</w:t>
      </w:r>
    </w:p>
    <w:p w14:paraId="23DF6A54" w14:textId="77777777" w:rsidR="00941306" w:rsidRPr="00941306" w:rsidRDefault="00941306" w:rsidP="00BA4EF8">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النقاط القوية</w:t>
      </w:r>
      <w:r w:rsidRPr="00941306">
        <w:rPr>
          <w:rFonts w:ascii="Simplified Arabic" w:hAnsi="Simplified Arabic" w:cs="Simplified Arabic"/>
          <w:b/>
          <w:bCs/>
          <w:sz w:val="28"/>
          <w:szCs w:val="28"/>
        </w:rPr>
        <w:t>:</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بيئة العمل الجيدة والتقدير من الإدارة عوامل رئيسية للاستمرار. استقرار الفريق يُعتبر حاسمًا لتحسين جودة الخدمة</w:t>
      </w:r>
      <w:r w:rsidRPr="00941306">
        <w:rPr>
          <w:rFonts w:ascii="Simplified Arabic" w:hAnsi="Simplified Arabic" w:cs="Simplified Arabic"/>
          <w:sz w:val="28"/>
          <w:szCs w:val="28"/>
        </w:rPr>
        <w:t>.</w:t>
      </w:r>
    </w:p>
    <w:p w14:paraId="4CFEDD86" w14:textId="77777777" w:rsidR="00941306" w:rsidRPr="00941306" w:rsidRDefault="00941306" w:rsidP="00BA4EF8">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التحديات</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تدني الرواتب، قلة فرص التطوير، ضعف التدريب، والضغوط الوظيفية هي أسباب رئيسية لعدم الرضا. تغيّر الموظفين المتكرر يؤثر سلبًا على التواصل، العلاقات، والتنسيق</w:t>
      </w:r>
      <w:r w:rsidRPr="00941306">
        <w:rPr>
          <w:rFonts w:ascii="Simplified Arabic" w:hAnsi="Simplified Arabic" w:cs="Simplified Arabic"/>
          <w:sz w:val="28"/>
          <w:szCs w:val="28"/>
        </w:rPr>
        <w:t>.</w:t>
      </w:r>
    </w:p>
    <w:p w14:paraId="688542AE" w14:textId="62D5CBF0" w:rsidR="00941306" w:rsidRPr="00941306" w:rsidRDefault="00941306" w:rsidP="00941306">
      <w:pPr>
        <w:spacing w:line="240" w:lineRule="auto"/>
        <w:ind w:firstLine="720"/>
        <w:jc w:val="both"/>
        <w:rPr>
          <w:rFonts w:ascii="Simplified Arabic" w:hAnsi="Simplified Arabic" w:cs="Simplified Arabic"/>
          <w:sz w:val="28"/>
          <w:szCs w:val="28"/>
        </w:rPr>
      </w:pPr>
    </w:p>
    <w:p w14:paraId="3A6E6BA7" w14:textId="77777777" w:rsidR="00F83C3E" w:rsidRDefault="00F83C3E" w:rsidP="00BA4EF8">
      <w:pPr>
        <w:spacing w:line="240" w:lineRule="auto"/>
        <w:jc w:val="both"/>
        <w:rPr>
          <w:rFonts w:ascii="Simplified Arabic" w:hAnsi="Simplified Arabic" w:cs="Simplified Arabic"/>
          <w:sz w:val="28"/>
          <w:szCs w:val="28"/>
          <w:rtl/>
        </w:rPr>
      </w:pPr>
    </w:p>
    <w:p w14:paraId="5B5C07B8" w14:textId="4A9A5D54" w:rsidR="00941306" w:rsidRPr="00941306" w:rsidRDefault="00941306" w:rsidP="00BA4EF8">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lastRenderedPageBreak/>
        <w:t xml:space="preserve">تحليل إجابات المدراء </w:t>
      </w:r>
    </w:p>
    <w:p w14:paraId="74A0F701" w14:textId="77777777" w:rsidR="00941306" w:rsidRPr="00941306" w:rsidRDefault="00941306" w:rsidP="00BA4EF8">
      <w:pPr>
        <w:spacing w:line="240" w:lineRule="auto"/>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التركيبة الديموغرافية</w:t>
      </w:r>
    </w:p>
    <w:p w14:paraId="5E30E769" w14:textId="77777777" w:rsidR="00941306" w:rsidRPr="00941306" w:rsidRDefault="00941306" w:rsidP="00BA4EF8">
      <w:pPr>
        <w:spacing w:line="240" w:lineRule="auto"/>
        <w:jc w:val="both"/>
        <w:rPr>
          <w:rFonts w:ascii="Simplified Arabic" w:hAnsi="Simplified Arabic" w:cs="Simplified Arabic"/>
          <w:b/>
          <w:bCs/>
          <w:sz w:val="28"/>
          <w:szCs w:val="28"/>
          <w:rtl/>
        </w:rPr>
      </w:pPr>
      <w:r w:rsidRPr="00941306">
        <w:rPr>
          <w:rFonts w:ascii="Simplified Arabic" w:hAnsi="Simplified Arabic" w:cs="Simplified Arabic"/>
          <w:b/>
          <w:bCs/>
          <w:sz w:val="28"/>
          <w:szCs w:val="28"/>
          <w:rtl/>
        </w:rPr>
        <w:t>العمر</w:t>
      </w:r>
      <w:r w:rsidRPr="00941306">
        <w:rPr>
          <w:rFonts w:ascii="Simplified Arabic" w:hAnsi="Simplified Arabic" w:cs="Simplified Arabic"/>
          <w:b/>
          <w:bCs/>
          <w:sz w:val="28"/>
          <w:szCs w:val="28"/>
        </w:rPr>
        <w:t>:</w:t>
      </w:r>
    </w:p>
    <w:p w14:paraId="152A7F57" w14:textId="77777777" w:rsidR="00941306" w:rsidRPr="00BA4EF8" w:rsidRDefault="00941306" w:rsidP="00657B36">
      <w:pPr>
        <w:pStyle w:val="a8"/>
        <w:numPr>
          <w:ilvl w:val="2"/>
          <w:numId w:val="21"/>
        </w:numPr>
        <w:spacing w:line="240" w:lineRule="auto"/>
        <w:jc w:val="both"/>
        <w:rPr>
          <w:rFonts w:ascii="Simplified Arabic" w:hAnsi="Simplified Arabic" w:cs="Simplified Arabic"/>
          <w:sz w:val="28"/>
          <w:szCs w:val="28"/>
        </w:rPr>
      </w:pPr>
      <w:r w:rsidRPr="00BA4EF8">
        <w:rPr>
          <w:rFonts w:ascii="Simplified Arabic" w:hAnsi="Simplified Arabic" w:cs="Simplified Arabic"/>
          <w:sz w:val="28"/>
          <w:szCs w:val="28"/>
        </w:rPr>
        <w:t xml:space="preserve">25–35 </w:t>
      </w:r>
      <w:r w:rsidRPr="00BA4EF8">
        <w:rPr>
          <w:rFonts w:ascii="Simplified Arabic" w:hAnsi="Simplified Arabic" w:cs="Simplified Arabic"/>
          <w:sz w:val="28"/>
          <w:szCs w:val="28"/>
          <w:rtl/>
        </w:rPr>
        <w:t>سنة: 7 إجابات (58.3%)، 36–45 سنة: 4 إجابات (33.3%)، أكثر من 45 سنة: 1 إجابة</w:t>
      </w:r>
      <w:r w:rsidRPr="00BA4EF8">
        <w:rPr>
          <w:rFonts w:ascii="Simplified Arabic" w:hAnsi="Simplified Arabic" w:cs="Simplified Arabic"/>
          <w:sz w:val="28"/>
          <w:szCs w:val="28"/>
        </w:rPr>
        <w:t xml:space="preserve"> (8.3%).</w:t>
      </w:r>
    </w:p>
    <w:p w14:paraId="1A63D811" w14:textId="77777777" w:rsidR="00941306" w:rsidRPr="00BA4EF8" w:rsidRDefault="00941306" w:rsidP="00657B36">
      <w:pPr>
        <w:pStyle w:val="a8"/>
        <w:numPr>
          <w:ilvl w:val="2"/>
          <w:numId w:val="21"/>
        </w:numPr>
        <w:spacing w:line="240" w:lineRule="auto"/>
        <w:jc w:val="both"/>
        <w:rPr>
          <w:rFonts w:ascii="Simplified Arabic" w:hAnsi="Simplified Arabic" w:cs="Simplified Arabic"/>
          <w:sz w:val="28"/>
          <w:szCs w:val="28"/>
        </w:rPr>
      </w:pPr>
      <w:r w:rsidRPr="00BA4EF8">
        <w:rPr>
          <w:rFonts w:ascii="Simplified Arabic" w:hAnsi="Simplified Arabic" w:cs="Simplified Arabic"/>
          <w:sz w:val="28"/>
          <w:szCs w:val="28"/>
          <w:rtl/>
        </w:rPr>
        <w:t>جميع المدراء ذكور، مما يتماشى مع هيمنة الذكور في إجابات الموظفين</w:t>
      </w:r>
      <w:r w:rsidRPr="00BA4EF8">
        <w:rPr>
          <w:rFonts w:ascii="Simplified Arabic" w:hAnsi="Simplified Arabic" w:cs="Simplified Arabic"/>
          <w:sz w:val="28"/>
          <w:szCs w:val="28"/>
        </w:rPr>
        <w:t>.</w:t>
      </w:r>
    </w:p>
    <w:p w14:paraId="0364C525" w14:textId="77777777" w:rsidR="00941306" w:rsidRPr="00BA4EF8" w:rsidRDefault="00941306" w:rsidP="00BA4EF8">
      <w:pPr>
        <w:spacing w:line="240" w:lineRule="auto"/>
        <w:jc w:val="both"/>
        <w:rPr>
          <w:rFonts w:ascii="Simplified Arabic" w:hAnsi="Simplified Arabic" w:cs="Simplified Arabic"/>
          <w:b/>
          <w:bCs/>
          <w:sz w:val="28"/>
          <w:szCs w:val="28"/>
        </w:rPr>
      </w:pPr>
      <w:r w:rsidRPr="00BA4EF8">
        <w:rPr>
          <w:rFonts w:ascii="Simplified Arabic" w:hAnsi="Simplified Arabic" w:cs="Simplified Arabic"/>
          <w:b/>
          <w:bCs/>
          <w:sz w:val="28"/>
          <w:szCs w:val="28"/>
          <w:rtl/>
        </w:rPr>
        <w:t>سنوات الخبرة في الإدارة</w:t>
      </w:r>
      <w:r w:rsidRPr="00BA4EF8">
        <w:rPr>
          <w:rFonts w:ascii="Simplified Arabic" w:hAnsi="Simplified Arabic" w:cs="Simplified Arabic"/>
          <w:b/>
          <w:bCs/>
          <w:sz w:val="28"/>
          <w:szCs w:val="28"/>
        </w:rPr>
        <w:t>:</w:t>
      </w:r>
    </w:p>
    <w:p w14:paraId="4BEBBC10" w14:textId="77777777" w:rsidR="00941306" w:rsidRPr="00BA4EF8" w:rsidRDefault="00941306" w:rsidP="00657B36">
      <w:pPr>
        <w:pStyle w:val="a8"/>
        <w:numPr>
          <w:ilvl w:val="2"/>
          <w:numId w:val="21"/>
        </w:numPr>
        <w:spacing w:line="240" w:lineRule="auto"/>
        <w:jc w:val="both"/>
        <w:rPr>
          <w:rFonts w:ascii="Simplified Arabic" w:hAnsi="Simplified Arabic" w:cs="Simplified Arabic"/>
          <w:sz w:val="28"/>
          <w:szCs w:val="28"/>
        </w:rPr>
      </w:pPr>
      <w:r w:rsidRPr="00BA4EF8">
        <w:rPr>
          <w:rFonts w:ascii="Simplified Arabic" w:hAnsi="Simplified Arabic" w:cs="Simplified Arabic"/>
          <w:sz w:val="28"/>
          <w:szCs w:val="28"/>
          <w:rtl/>
        </w:rPr>
        <w:t>أكثر من 5 سنوات: 4 إجابات (33.3%)، 3–5 سنوات: 3 إجابات (25%)، أقل من 3 سنوات: 4 إجابات (33.3%). إجابة واحدة مفقودة</w:t>
      </w:r>
      <w:r w:rsidRPr="00BA4EF8">
        <w:rPr>
          <w:rFonts w:ascii="Simplified Arabic" w:hAnsi="Simplified Arabic" w:cs="Simplified Arabic"/>
          <w:sz w:val="28"/>
          <w:szCs w:val="28"/>
        </w:rPr>
        <w:t>.</w:t>
      </w:r>
    </w:p>
    <w:p w14:paraId="2D9A7E51" w14:textId="77777777" w:rsidR="00941306" w:rsidRPr="00BA4EF8" w:rsidRDefault="00941306" w:rsidP="00BA4EF8">
      <w:pPr>
        <w:spacing w:line="240" w:lineRule="auto"/>
        <w:jc w:val="both"/>
        <w:rPr>
          <w:rFonts w:ascii="Simplified Arabic" w:hAnsi="Simplified Arabic" w:cs="Simplified Arabic"/>
          <w:b/>
          <w:bCs/>
          <w:sz w:val="28"/>
          <w:szCs w:val="28"/>
        </w:rPr>
      </w:pPr>
      <w:r w:rsidRPr="00BA4EF8">
        <w:rPr>
          <w:rFonts w:ascii="Simplified Arabic" w:hAnsi="Simplified Arabic" w:cs="Simplified Arabic"/>
          <w:b/>
          <w:bCs/>
          <w:sz w:val="28"/>
          <w:szCs w:val="28"/>
          <w:rtl/>
        </w:rPr>
        <w:t xml:space="preserve">عدد الموظفين في </w:t>
      </w:r>
      <w:proofErr w:type="spellStart"/>
      <w:r w:rsidRPr="00BA4EF8">
        <w:rPr>
          <w:rFonts w:ascii="Simplified Arabic" w:hAnsi="Simplified Arabic" w:cs="Simplified Arabic"/>
          <w:b/>
          <w:bCs/>
          <w:sz w:val="28"/>
          <w:szCs w:val="28"/>
          <w:rtl/>
        </w:rPr>
        <w:t>الكافيه</w:t>
      </w:r>
      <w:proofErr w:type="spellEnd"/>
      <w:r w:rsidRPr="00BA4EF8">
        <w:rPr>
          <w:rFonts w:ascii="Simplified Arabic" w:hAnsi="Simplified Arabic" w:cs="Simplified Arabic"/>
          <w:b/>
          <w:bCs/>
          <w:sz w:val="28"/>
          <w:szCs w:val="28"/>
        </w:rPr>
        <w:t>:</w:t>
      </w:r>
    </w:p>
    <w:p w14:paraId="1AECAE5D" w14:textId="77777777" w:rsidR="00941306" w:rsidRPr="00BA4EF8" w:rsidRDefault="00941306" w:rsidP="00657B36">
      <w:pPr>
        <w:pStyle w:val="a8"/>
        <w:numPr>
          <w:ilvl w:val="2"/>
          <w:numId w:val="21"/>
        </w:numPr>
        <w:spacing w:line="240" w:lineRule="auto"/>
        <w:jc w:val="both"/>
        <w:rPr>
          <w:rFonts w:ascii="Simplified Arabic" w:hAnsi="Simplified Arabic" w:cs="Simplified Arabic"/>
          <w:sz w:val="28"/>
          <w:szCs w:val="28"/>
        </w:rPr>
      </w:pPr>
      <w:r w:rsidRPr="00BA4EF8">
        <w:rPr>
          <w:rFonts w:ascii="Simplified Arabic" w:hAnsi="Simplified Arabic" w:cs="Simplified Arabic"/>
          <w:sz w:val="28"/>
          <w:szCs w:val="28"/>
          <w:rtl/>
        </w:rPr>
        <w:t xml:space="preserve">يتراوح من 4 إلى 40 موظفًا، بمتوسط 14.5 موظفًا (استنادًا إلى 10 إجابات). </w:t>
      </w:r>
      <w:proofErr w:type="spellStart"/>
      <w:r w:rsidRPr="00BA4EF8">
        <w:rPr>
          <w:rFonts w:ascii="Simplified Arabic" w:hAnsi="Simplified Arabic" w:cs="Simplified Arabic"/>
          <w:sz w:val="28"/>
          <w:szCs w:val="28"/>
          <w:rtl/>
        </w:rPr>
        <w:t>الكافيهات</w:t>
      </w:r>
      <w:proofErr w:type="spellEnd"/>
      <w:r w:rsidRPr="00BA4EF8">
        <w:rPr>
          <w:rFonts w:ascii="Simplified Arabic" w:hAnsi="Simplified Arabic" w:cs="Simplified Arabic"/>
          <w:sz w:val="28"/>
          <w:szCs w:val="28"/>
          <w:rtl/>
        </w:rPr>
        <w:t xml:space="preserve"> الكبيرة (30–40 موظفًا) تظهر في</w:t>
      </w:r>
      <w:r w:rsidRPr="00BA4EF8">
        <w:rPr>
          <w:rFonts w:ascii="Simplified Arabic" w:hAnsi="Simplified Arabic" w:cs="Simplified Arabic"/>
          <w:sz w:val="28"/>
          <w:szCs w:val="28"/>
        </w:rPr>
        <w:t xml:space="preserve"> row2 </w:t>
      </w:r>
      <w:r w:rsidRPr="00BA4EF8">
        <w:rPr>
          <w:rFonts w:ascii="Simplified Arabic" w:hAnsi="Simplified Arabic" w:cs="Simplified Arabic"/>
          <w:sz w:val="28"/>
          <w:szCs w:val="28"/>
          <w:rtl/>
        </w:rPr>
        <w:t>و</w:t>
      </w:r>
      <w:r w:rsidRPr="00BA4EF8">
        <w:rPr>
          <w:rFonts w:ascii="Simplified Arabic" w:hAnsi="Simplified Arabic" w:cs="Simplified Arabic"/>
          <w:sz w:val="28"/>
          <w:szCs w:val="28"/>
        </w:rPr>
        <w:t>row10</w:t>
      </w:r>
      <w:r w:rsidRPr="00BA4EF8">
        <w:rPr>
          <w:rFonts w:ascii="Simplified Arabic" w:hAnsi="Simplified Arabic" w:cs="Simplified Arabic"/>
          <w:sz w:val="28"/>
          <w:szCs w:val="28"/>
          <w:rtl/>
        </w:rPr>
        <w:t>، مما قد يرتبط بتحديات إدارية أكبر</w:t>
      </w:r>
      <w:r w:rsidRPr="00BA4EF8">
        <w:rPr>
          <w:rFonts w:ascii="Simplified Arabic" w:hAnsi="Simplified Arabic" w:cs="Simplified Arabic"/>
          <w:sz w:val="28"/>
          <w:szCs w:val="28"/>
        </w:rPr>
        <w:t>.</w:t>
      </w:r>
    </w:p>
    <w:p w14:paraId="04E9DD76" w14:textId="4EA7519C" w:rsidR="00941306" w:rsidRDefault="00D26501" w:rsidP="00BA4EF8">
      <w:p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جدول رقم (2) </w:t>
      </w:r>
      <w:r w:rsidR="00941306" w:rsidRPr="00941306">
        <w:rPr>
          <w:rFonts w:ascii="Simplified Arabic" w:hAnsi="Simplified Arabic" w:cs="Simplified Arabic"/>
          <w:b/>
          <w:bCs/>
          <w:sz w:val="32"/>
          <w:szCs w:val="32"/>
          <w:rtl/>
        </w:rPr>
        <w:t>تحليل الأسئلة الكمية</w:t>
      </w:r>
    </w:p>
    <w:tbl>
      <w:tblPr>
        <w:tblStyle w:val="4"/>
        <w:bidiVisual/>
        <w:tblW w:w="9355" w:type="dxa"/>
        <w:tblLook w:val="04A0" w:firstRow="1" w:lastRow="0" w:firstColumn="1" w:lastColumn="0" w:noHBand="0" w:noVBand="1"/>
      </w:tblPr>
      <w:tblGrid>
        <w:gridCol w:w="1871"/>
        <w:gridCol w:w="1871"/>
        <w:gridCol w:w="1871"/>
        <w:gridCol w:w="1871"/>
        <w:gridCol w:w="1871"/>
      </w:tblGrid>
      <w:tr w:rsidR="00BA4EF8" w14:paraId="42F137CD" w14:textId="77777777" w:rsidTr="00D26501">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871" w:type="dxa"/>
            <w:tcBorders>
              <w:top w:val="single" w:sz="4" w:space="0" w:color="auto"/>
              <w:left w:val="single" w:sz="4" w:space="0" w:color="auto"/>
              <w:bottom w:val="single" w:sz="4" w:space="0" w:color="auto"/>
              <w:right w:val="single" w:sz="4" w:space="0" w:color="auto"/>
            </w:tcBorders>
          </w:tcPr>
          <w:p w14:paraId="6CC74055" w14:textId="28B0464A" w:rsidR="00BA4EF8" w:rsidRDefault="00BA4EF8" w:rsidP="00BA4EF8">
            <w:pPr>
              <w:jc w:val="both"/>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السؤال</w:t>
            </w:r>
          </w:p>
        </w:tc>
        <w:tc>
          <w:tcPr>
            <w:tcW w:w="1871" w:type="dxa"/>
            <w:tcBorders>
              <w:top w:val="single" w:sz="4" w:space="0" w:color="auto"/>
              <w:left w:val="single" w:sz="4" w:space="0" w:color="auto"/>
              <w:bottom w:val="single" w:sz="4" w:space="0" w:color="auto"/>
              <w:right w:val="single" w:sz="4" w:space="0" w:color="auto"/>
            </w:tcBorders>
          </w:tcPr>
          <w:p w14:paraId="32FC004E" w14:textId="0D854387"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المتوسط</w:t>
            </w:r>
          </w:p>
        </w:tc>
        <w:tc>
          <w:tcPr>
            <w:tcW w:w="1871" w:type="dxa"/>
            <w:tcBorders>
              <w:top w:val="single" w:sz="4" w:space="0" w:color="auto"/>
              <w:left w:val="single" w:sz="4" w:space="0" w:color="auto"/>
              <w:bottom w:val="single" w:sz="4" w:space="0" w:color="auto"/>
              <w:right w:val="single" w:sz="4" w:space="0" w:color="auto"/>
            </w:tcBorders>
          </w:tcPr>
          <w:p w14:paraId="08A47AE5" w14:textId="4C7C3FD3"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الانحراف المعياري</w:t>
            </w:r>
          </w:p>
        </w:tc>
        <w:tc>
          <w:tcPr>
            <w:tcW w:w="1871" w:type="dxa"/>
            <w:tcBorders>
              <w:top w:val="single" w:sz="4" w:space="0" w:color="auto"/>
              <w:left w:val="single" w:sz="4" w:space="0" w:color="auto"/>
              <w:bottom w:val="single" w:sz="4" w:space="0" w:color="auto"/>
              <w:right w:val="single" w:sz="4" w:space="0" w:color="auto"/>
            </w:tcBorders>
          </w:tcPr>
          <w:p w14:paraId="290B4C67" w14:textId="55A95AD1"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عدد الإجابات</w:t>
            </w:r>
          </w:p>
        </w:tc>
        <w:tc>
          <w:tcPr>
            <w:tcW w:w="1871" w:type="dxa"/>
            <w:tcBorders>
              <w:top w:val="single" w:sz="4" w:space="0" w:color="auto"/>
              <w:left w:val="single" w:sz="4" w:space="0" w:color="auto"/>
              <w:bottom w:val="single" w:sz="4" w:space="0" w:color="auto"/>
              <w:right w:val="single" w:sz="4" w:space="0" w:color="auto"/>
            </w:tcBorders>
          </w:tcPr>
          <w:p w14:paraId="317EE183" w14:textId="5D0DE39C" w:rsidR="00BA4EF8" w:rsidRDefault="00BA4EF8" w:rsidP="00BA4EF8">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ملاحظات</w:t>
            </w:r>
          </w:p>
        </w:tc>
      </w:tr>
      <w:tr w:rsidR="00BA4EF8" w14:paraId="574C20A4" w14:textId="77777777" w:rsidTr="00D26501">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871" w:type="dxa"/>
            <w:tcBorders>
              <w:top w:val="single" w:sz="4" w:space="0" w:color="auto"/>
              <w:left w:val="single" w:sz="4" w:space="0" w:color="auto"/>
              <w:bottom w:val="single" w:sz="4" w:space="0" w:color="auto"/>
              <w:right w:val="single" w:sz="4" w:space="0" w:color="auto"/>
            </w:tcBorders>
          </w:tcPr>
          <w:p w14:paraId="4B7735A3" w14:textId="1E8D29E4"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معدل الدوران مرتفع مقارنة بالمتوسط</w:t>
            </w:r>
          </w:p>
        </w:tc>
        <w:tc>
          <w:tcPr>
            <w:tcW w:w="1871" w:type="dxa"/>
            <w:tcBorders>
              <w:top w:val="single" w:sz="4" w:space="0" w:color="auto"/>
              <w:left w:val="single" w:sz="4" w:space="0" w:color="auto"/>
              <w:bottom w:val="single" w:sz="4" w:space="0" w:color="auto"/>
              <w:right w:val="single" w:sz="4" w:space="0" w:color="auto"/>
            </w:tcBorders>
          </w:tcPr>
          <w:p w14:paraId="3751844F" w14:textId="288CE26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3.25</w:t>
            </w:r>
          </w:p>
        </w:tc>
        <w:tc>
          <w:tcPr>
            <w:tcW w:w="1871" w:type="dxa"/>
            <w:tcBorders>
              <w:top w:val="single" w:sz="4" w:space="0" w:color="auto"/>
              <w:left w:val="single" w:sz="4" w:space="0" w:color="auto"/>
              <w:bottom w:val="single" w:sz="4" w:space="0" w:color="auto"/>
              <w:right w:val="single" w:sz="4" w:space="0" w:color="auto"/>
            </w:tcBorders>
          </w:tcPr>
          <w:p w14:paraId="4D4D9939" w14:textId="3FD64356"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1.36</w:t>
            </w:r>
          </w:p>
        </w:tc>
        <w:tc>
          <w:tcPr>
            <w:tcW w:w="1871" w:type="dxa"/>
            <w:tcBorders>
              <w:top w:val="single" w:sz="4" w:space="0" w:color="auto"/>
              <w:left w:val="single" w:sz="4" w:space="0" w:color="auto"/>
              <w:bottom w:val="single" w:sz="4" w:space="0" w:color="auto"/>
              <w:right w:val="single" w:sz="4" w:space="0" w:color="auto"/>
            </w:tcBorders>
          </w:tcPr>
          <w:p w14:paraId="34FC0755" w14:textId="19E223BE"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12</w:t>
            </w:r>
          </w:p>
        </w:tc>
        <w:tc>
          <w:tcPr>
            <w:tcW w:w="1871" w:type="dxa"/>
            <w:tcBorders>
              <w:top w:val="single" w:sz="4" w:space="0" w:color="auto"/>
              <w:left w:val="single" w:sz="4" w:space="0" w:color="auto"/>
              <w:bottom w:val="single" w:sz="4" w:space="0" w:color="auto"/>
              <w:right w:val="single" w:sz="4" w:space="0" w:color="auto"/>
            </w:tcBorders>
          </w:tcPr>
          <w:p w14:paraId="43B229BC" w14:textId="13820046"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 xml:space="preserve">6 </w:t>
            </w:r>
            <w:r w:rsidRPr="00941306">
              <w:rPr>
                <w:rFonts w:ascii="Simplified Arabic" w:hAnsi="Simplified Arabic" w:cs="Simplified Arabic"/>
                <w:sz w:val="28"/>
                <w:szCs w:val="28"/>
                <w:rtl/>
              </w:rPr>
              <w:t xml:space="preserve">إجابات (5 أو 4). الدوران مشكلة في بعض </w:t>
            </w:r>
            <w:proofErr w:type="spellStart"/>
            <w:r w:rsidRPr="00941306">
              <w:rPr>
                <w:rFonts w:ascii="Simplified Arabic" w:hAnsi="Simplified Arabic" w:cs="Simplified Arabic"/>
                <w:sz w:val="28"/>
                <w:szCs w:val="28"/>
                <w:rtl/>
              </w:rPr>
              <w:t>الكافيهات</w:t>
            </w:r>
            <w:proofErr w:type="spellEnd"/>
            <w:r w:rsidRPr="00941306">
              <w:rPr>
                <w:rFonts w:ascii="Simplified Arabic" w:hAnsi="Simplified Arabic" w:cs="Simplified Arabic"/>
                <w:sz w:val="28"/>
                <w:szCs w:val="28"/>
              </w:rPr>
              <w:t>.</w:t>
            </w:r>
          </w:p>
        </w:tc>
      </w:tr>
      <w:tr w:rsidR="00BA4EF8" w14:paraId="63AECB9D" w14:textId="77777777" w:rsidTr="00D26501">
        <w:trPr>
          <w:trHeight w:val="425"/>
        </w:trPr>
        <w:tc>
          <w:tcPr>
            <w:cnfStyle w:val="001000000000" w:firstRow="0" w:lastRow="0" w:firstColumn="1" w:lastColumn="0" w:oddVBand="0" w:evenVBand="0" w:oddHBand="0" w:evenHBand="0" w:firstRowFirstColumn="0" w:firstRowLastColumn="0" w:lastRowFirstColumn="0" w:lastRowLastColumn="0"/>
            <w:tcW w:w="1871" w:type="dxa"/>
            <w:tcBorders>
              <w:top w:val="single" w:sz="4" w:space="0" w:color="auto"/>
            </w:tcBorders>
          </w:tcPr>
          <w:p w14:paraId="66F370B1" w14:textId="43C63A2D"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صعوبة الاحتفاظ بالموظفين المؤهلين</w:t>
            </w:r>
          </w:p>
        </w:tc>
        <w:tc>
          <w:tcPr>
            <w:tcW w:w="1871" w:type="dxa"/>
            <w:tcBorders>
              <w:top w:val="single" w:sz="4" w:space="0" w:color="auto"/>
            </w:tcBorders>
          </w:tcPr>
          <w:p w14:paraId="24371709" w14:textId="26B298A8"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3.42</w:t>
            </w:r>
          </w:p>
        </w:tc>
        <w:tc>
          <w:tcPr>
            <w:tcW w:w="1871" w:type="dxa"/>
            <w:tcBorders>
              <w:top w:val="single" w:sz="4" w:space="0" w:color="auto"/>
            </w:tcBorders>
          </w:tcPr>
          <w:p w14:paraId="707B7AD9" w14:textId="2C972360"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1.38</w:t>
            </w:r>
          </w:p>
        </w:tc>
        <w:tc>
          <w:tcPr>
            <w:tcW w:w="1871" w:type="dxa"/>
            <w:tcBorders>
              <w:top w:val="single" w:sz="4" w:space="0" w:color="auto"/>
            </w:tcBorders>
          </w:tcPr>
          <w:p w14:paraId="4C24DB14" w14:textId="3D34D226"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Borders>
              <w:top w:val="single" w:sz="4" w:space="0" w:color="auto"/>
            </w:tcBorders>
          </w:tcPr>
          <w:p w14:paraId="3CF57F09" w14:textId="2E6EBF17"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6 </w:t>
            </w:r>
            <w:r w:rsidRPr="00941306">
              <w:rPr>
                <w:rFonts w:ascii="Simplified Arabic" w:hAnsi="Simplified Arabic" w:cs="Simplified Arabic"/>
                <w:sz w:val="28"/>
                <w:szCs w:val="28"/>
                <w:rtl/>
              </w:rPr>
              <w:t>إجابات (5 أو 4). تحدٍ مشترك</w:t>
            </w:r>
            <w:r w:rsidRPr="00941306">
              <w:rPr>
                <w:rFonts w:ascii="Simplified Arabic" w:hAnsi="Simplified Arabic" w:cs="Simplified Arabic"/>
                <w:sz w:val="28"/>
                <w:szCs w:val="28"/>
              </w:rPr>
              <w:t>.</w:t>
            </w:r>
          </w:p>
        </w:tc>
      </w:tr>
      <w:tr w:rsidR="00BA4EF8" w14:paraId="2F4611B1" w14:textId="77777777" w:rsidTr="00BA4EF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871" w:type="dxa"/>
          </w:tcPr>
          <w:p w14:paraId="5B074D16" w14:textId="2E216E1F"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نقص الحوافز سبب رئيسي لترك العمل</w:t>
            </w:r>
          </w:p>
        </w:tc>
        <w:tc>
          <w:tcPr>
            <w:tcW w:w="1871" w:type="dxa"/>
          </w:tcPr>
          <w:p w14:paraId="4225280C" w14:textId="538A654A"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3.75</w:t>
            </w:r>
          </w:p>
        </w:tc>
        <w:tc>
          <w:tcPr>
            <w:tcW w:w="1871" w:type="dxa"/>
          </w:tcPr>
          <w:p w14:paraId="267E3325" w14:textId="7F5CB36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1.48</w:t>
            </w:r>
          </w:p>
        </w:tc>
        <w:tc>
          <w:tcPr>
            <w:tcW w:w="1871" w:type="dxa"/>
          </w:tcPr>
          <w:p w14:paraId="527CE3AA" w14:textId="225B695C"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Pr>
          <w:p w14:paraId="1C36C6B4" w14:textId="27E5BA7A"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8 </w:t>
            </w:r>
            <w:r w:rsidRPr="00941306">
              <w:rPr>
                <w:rFonts w:ascii="Simplified Arabic" w:hAnsi="Simplified Arabic" w:cs="Simplified Arabic"/>
                <w:sz w:val="28"/>
                <w:szCs w:val="28"/>
                <w:rtl/>
              </w:rPr>
              <w:t>إجابات (5 أو 4). الحوافز عامل حاسم</w:t>
            </w:r>
            <w:r w:rsidRPr="00941306">
              <w:rPr>
                <w:rFonts w:ascii="Simplified Arabic" w:hAnsi="Simplified Arabic" w:cs="Simplified Arabic"/>
                <w:sz w:val="28"/>
                <w:szCs w:val="28"/>
              </w:rPr>
              <w:t>.</w:t>
            </w:r>
          </w:p>
        </w:tc>
      </w:tr>
      <w:tr w:rsidR="00BA4EF8" w14:paraId="32CBF89F" w14:textId="77777777" w:rsidTr="00BA4EF8">
        <w:trPr>
          <w:trHeight w:val="425"/>
        </w:trPr>
        <w:tc>
          <w:tcPr>
            <w:cnfStyle w:val="001000000000" w:firstRow="0" w:lastRow="0" w:firstColumn="1" w:lastColumn="0" w:oddVBand="0" w:evenVBand="0" w:oddHBand="0" w:evenHBand="0" w:firstRowFirstColumn="0" w:firstRowLastColumn="0" w:lastRowFirstColumn="0" w:lastRowLastColumn="0"/>
            <w:tcW w:w="1871" w:type="dxa"/>
          </w:tcPr>
          <w:p w14:paraId="601867F1" w14:textId="560DA754"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الحاجة إلى تدريب مستمر</w:t>
            </w:r>
          </w:p>
        </w:tc>
        <w:tc>
          <w:tcPr>
            <w:tcW w:w="1871" w:type="dxa"/>
          </w:tcPr>
          <w:p w14:paraId="235863F7" w14:textId="64D92ADD"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3.83</w:t>
            </w:r>
          </w:p>
        </w:tc>
        <w:tc>
          <w:tcPr>
            <w:tcW w:w="1871" w:type="dxa"/>
          </w:tcPr>
          <w:p w14:paraId="10FFC54A" w14:textId="7A4E48F5"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1.47</w:t>
            </w:r>
          </w:p>
        </w:tc>
        <w:tc>
          <w:tcPr>
            <w:tcW w:w="1871" w:type="dxa"/>
          </w:tcPr>
          <w:p w14:paraId="3F405118" w14:textId="2851D5B1"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Pr>
          <w:p w14:paraId="2173DBD0" w14:textId="667FB659"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8 </w:t>
            </w:r>
            <w:r w:rsidRPr="00941306">
              <w:rPr>
                <w:rFonts w:ascii="Simplified Arabic" w:hAnsi="Simplified Arabic" w:cs="Simplified Arabic"/>
                <w:sz w:val="28"/>
                <w:szCs w:val="28"/>
                <w:rtl/>
              </w:rPr>
              <w:t>إجابات (5 أو 4). التدريب ضروري</w:t>
            </w:r>
            <w:r w:rsidRPr="00941306">
              <w:rPr>
                <w:rFonts w:ascii="Simplified Arabic" w:hAnsi="Simplified Arabic" w:cs="Simplified Arabic"/>
                <w:sz w:val="28"/>
                <w:szCs w:val="28"/>
              </w:rPr>
              <w:t>.</w:t>
            </w:r>
          </w:p>
        </w:tc>
      </w:tr>
      <w:tr w:rsidR="00BA4EF8" w14:paraId="03E79702" w14:textId="77777777" w:rsidTr="00BA4EF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871" w:type="dxa"/>
          </w:tcPr>
          <w:p w14:paraId="4C33DC6F" w14:textId="6698E432"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lastRenderedPageBreak/>
              <w:t>التغيّر المتكرر يؤثر على ولاء العملاء</w:t>
            </w:r>
          </w:p>
        </w:tc>
        <w:tc>
          <w:tcPr>
            <w:tcW w:w="1871" w:type="dxa"/>
          </w:tcPr>
          <w:p w14:paraId="7C9C592D" w14:textId="1277330A"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4.00</w:t>
            </w:r>
          </w:p>
        </w:tc>
        <w:tc>
          <w:tcPr>
            <w:tcW w:w="1871" w:type="dxa"/>
          </w:tcPr>
          <w:p w14:paraId="1515FECC" w14:textId="01EDCBDF"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1.28</w:t>
            </w:r>
          </w:p>
        </w:tc>
        <w:tc>
          <w:tcPr>
            <w:tcW w:w="1871" w:type="dxa"/>
          </w:tcPr>
          <w:p w14:paraId="07DC9DDF" w14:textId="1AB2D732"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Pr>
          <w:p w14:paraId="35A12B9C" w14:textId="59F660F2"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9 </w:t>
            </w:r>
            <w:r w:rsidRPr="00941306">
              <w:rPr>
                <w:rFonts w:ascii="Simplified Arabic" w:hAnsi="Simplified Arabic" w:cs="Simplified Arabic"/>
                <w:sz w:val="28"/>
                <w:szCs w:val="28"/>
                <w:rtl/>
              </w:rPr>
              <w:t>إجابات (5 أو 4). تأثير كبير على العملاء</w:t>
            </w:r>
            <w:r w:rsidRPr="00941306">
              <w:rPr>
                <w:rFonts w:ascii="Simplified Arabic" w:hAnsi="Simplified Arabic" w:cs="Simplified Arabic"/>
                <w:sz w:val="28"/>
                <w:szCs w:val="28"/>
              </w:rPr>
              <w:t>.</w:t>
            </w:r>
          </w:p>
        </w:tc>
      </w:tr>
      <w:tr w:rsidR="00BA4EF8" w14:paraId="0829E179" w14:textId="77777777" w:rsidTr="00BA4EF8">
        <w:trPr>
          <w:trHeight w:val="425"/>
        </w:trPr>
        <w:tc>
          <w:tcPr>
            <w:cnfStyle w:val="001000000000" w:firstRow="0" w:lastRow="0" w:firstColumn="1" w:lastColumn="0" w:oddVBand="0" w:evenVBand="0" w:oddHBand="0" w:evenHBand="0" w:firstRowFirstColumn="0" w:firstRowLastColumn="0" w:lastRowFirstColumn="0" w:lastRowLastColumn="0"/>
            <w:tcW w:w="1871" w:type="dxa"/>
          </w:tcPr>
          <w:p w14:paraId="68DE30D7" w14:textId="49BB8911"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استمرار الموظف على نفس العمل له تأثير</w:t>
            </w:r>
          </w:p>
        </w:tc>
        <w:tc>
          <w:tcPr>
            <w:tcW w:w="1871" w:type="dxa"/>
          </w:tcPr>
          <w:p w14:paraId="2F04A8E9" w14:textId="3A862E2A"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3.75</w:t>
            </w:r>
          </w:p>
        </w:tc>
        <w:tc>
          <w:tcPr>
            <w:tcW w:w="1871" w:type="dxa"/>
          </w:tcPr>
          <w:p w14:paraId="60D0AF56" w14:textId="48A5C4B1"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1.48</w:t>
            </w:r>
          </w:p>
        </w:tc>
        <w:tc>
          <w:tcPr>
            <w:tcW w:w="1871" w:type="dxa"/>
          </w:tcPr>
          <w:p w14:paraId="40E35507" w14:textId="1A77A66D"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Pr>
          <w:p w14:paraId="6C41BEC3" w14:textId="7B385B31" w:rsidR="00BA4EF8" w:rsidRPr="00941306" w:rsidRDefault="00BA4EF8" w:rsidP="00BA4EF8">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7 </w:t>
            </w:r>
            <w:r w:rsidRPr="00941306">
              <w:rPr>
                <w:rFonts w:ascii="Simplified Arabic" w:hAnsi="Simplified Arabic" w:cs="Simplified Arabic"/>
                <w:sz w:val="28"/>
                <w:szCs w:val="28"/>
                <w:rtl/>
              </w:rPr>
              <w:t>إجابات (5 أو 4). الاستمرارية مهمة</w:t>
            </w:r>
            <w:r w:rsidRPr="00941306">
              <w:rPr>
                <w:rFonts w:ascii="Simplified Arabic" w:hAnsi="Simplified Arabic" w:cs="Simplified Arabic"/>
                <w:sz w:val="28"/>
                <w:szCs w:val="28"/>
              </w:rPr>
              <w:t>.</w:t>
            </w:r>
          </w:p>
        </w:tc>
      </w:tr>
      <w:tr w:rsidR="00BA4EF8" w14:paraId="7D1663AE" w14:textId="77777777" w:rsidTr="00BA4EF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871" w:type="dxa"/>
          </w:tcPr>
          <w:p w14:paraId="55B85862" w14:textId="5EFAFDD3" w:rsidR="00BA4EF8" w:rsidRPr="00941306" w:rsidRDefault="00BA4EF8" w:rsidP="00BA4EF8">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كثرة المهام تؤثر على الموظف</w:t>
            </w:r>
          </w:p>
        </w:tc>
        <w:tc>
          <w:tcPr>
            <w:tcW w:w="1871" w:type="dxa"/>
          </w:tcPr>
          <w:p w14:paraId="1C238231" w14:textId="5DE86BFB"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3.75</w:t>
            </w:r>
          </w:p>
        </w:tc>
        <w:tc>
          <w:tcPr>
            <w:tcW w:w="1871" w:type="dxa"/>
          </w:tcPr>
          <w:p w14:paraId="19465C6F" w14:textId="38835E57"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1.22</w:t>
            </w:r>
          </w:p>
        </w:tc>
        <w:tc>
          <w:tcPr>
            <w:tcW w:w="1871" w:type="dxa"/>
          </w:tcPr>
          <w:p w14:paraId="3B54BE81" w14:textId="22C70780"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w:t>
            </w:r>
          </w:p>
        </w:tc>
        <w:tc>
          <w:tcPr>
            <w:tcW w:w="1871" w:type="dxa"/>
          </w:tcPr>
          <w:p w14:paraId="3D1D2CD6" w14:textId="48776F73" w:rsidR="00BA4EF8" w:rsidRPr="00941306" w:rsidRDefault="00BA4EF8" w:rsidP="00BA4EF8">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7 </w:t>
            </w:r>
            <w:r w:rsidRPr="00941306">
              <w:rPr>
                <w:rFonts w:ascii="Simplified Arabic" w:hAnsi="Simplified Arabic" w:cs="Simplified Arabic"/>
                <w:sz w:val="28"/>
                <w:szCs w:val="28"/>
                <w:rtl/>
              </w:rPr>
              <w:t>إجابات (5 أو 4). المهام الزائدة تحدٍ</w:t>
            </w:r>
            <w:r w:rsidRPr="00941306">
              <w:rPr>
                <w:rFonts w:ascii="Simplified Arabic" w:hAnsi="Simplified Arabic" w:cs="Simplified Arabic"/>
                <w:sz w:val="28"/>
                <w:szCs w:val="28"/>
              </w:rPr>
              <w:t>.</w:t>
            </w:r>
          </w:p>
        </w:tc>
      </w:tr>
    </w:tbl>
    <w:p w14:paraId="4574AB95" w14:textId="77777777" w:rsidR="00BA4EF8" w:rsidRDefault="00BA4EF8" w:rsidP="00BA4EF8">
      <w:pPr>
        <w:spacing w:line="240" w:lineRule="auto"/>
        <w:jc w:val="both"/>
        <w:rPr>
          <w:rFonts w:ascii="Simplified Arabic" w:hAnsi="Simplified Arabic" w:cs="Simplified Arabic"/>
          <w:b/>
          <w:bCs/>
          <w:sz w:val="32"/>
          <w:szCs w:val="32"/>
          <w:rtl/>
        </w:rPr>
      </w:pPr>
    </w:p>
    <w:p w14:paraId="4B315B3B" w14:textId="77777777" w:rsidR="00941306" w:rsidRPr="00941306" w:rsidRDefault="00941306" w:rsidP="00D26501">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الارتباطات</w:t>
      </w:r>
      <w:r w:rsidRPr="00941306">
        <w:rPr>
          <w:rFonts w:ascii="Simplified Arabic" w:hAnsi="Simplified Arabic" w:cs="Simplified Arabic"/>
          <w:b/>
          <w:bCs/>
          <w:sz w:val="32"/>
          <w:szCs w:val="32"/>
        </w:rPr>
        <w:t>:</w:t>
      </w:r>
    </w:p>
    <w:p w14:paraId="3F85C059" w14:textId="77777777" w:rsidR="00941306" w:rsidRPr="00941306" w:rsidRDefault="00941306" w:rsidP="00D26501">
      <w:p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هناك ارتباط محتمل بين "نقص الحوافز" و"صعوبة الاحتفاظ بالموظفين</w:t>
      </w:r>
      <w:r w:rsidRPr="00941306">
        <w:rPr>
          <w:rFonts w:ascii="Simplified Arabic" w:hAnsi="Simplified Arabic" w:cs="Simplified Arabic"/>
          <w:sz w:val="28"/>
          <w:szCs w:val="28"/>
        </w:rPr>
        <w:t xml:space="preserve">" (row2, row3, row39 </w:t>
      </w:r>
      <w:r w:rsidRPr="00941306">
        <w:rPr>
          <w:rFonts w:ascii="Simplified Arabic" w:hAnsi="Simplified Arabic" w:cs="Simplified Arabic"/>
          <w:sz w:val="28"/>
          <w:szCs w:val="28"/>
          <w:rtl/>
        </w:rPr>
        <w:t>تعطي درجات مرتفعة لكليهما</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تحسين الحوافز قد يقلل من الدوران</w:t>
      </w:r>
      <w:r w:rsidRPr="00941306">
        <w:rPr>
          <w:rFonts w:ascii="Simplified Arabic" w:hAnsi="Simplified Arabic" w:cs="Simplified Arabic"/>
          <w:sz w:val="28"/>
          <w:szCs w:val="28"/>
        </w:rPr>
        <w:t>.</w:t>
      </w:r>
    </w:p>
    <w:p w14:paraId="0930EEFA" w14:textId="2550F09D" w:rsidR="00941306" w:rsidRPr="00941306" w:rsidRDefault="00D26501" w:rsidP="00D2650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00941306" w:rsidRPr="00941306">
        <w:rPr>
          <w:rFonts w:ascii="Simplified Arabic" w:hAnsi="Simplified Arabic" w:cs="Simplified Arabic"/>
          <w:sz w:val="28"/>
          <w:szCs w:val="28"/>
          <w:rtl/>
        </w:rPr>
        <w:t>التغيّر المتكرر يؤثر على ولاء العملاء" لديه أعلى متوسط (4.0)، مما يعكس تأثير الدوران على تجربة العميل</w:t>
      </w:r>
      <w:r w:rsidR="00941306" w:rsidRPr="00941306">
        <w:rPr>
          <w:rFonts w:ascii="Simplified Arabic" w:hAnsi="Simplified Arabic" w:cs="Simplified Arabic"/>
          <w:sz w:val="28"/>
          <w:szCs w:val="28"/>
        </w:rPr>
        <w:t>.</w:t>
      </w:r>
    </w:p>
    <w:p w14:paraId="354C9BBA" w14:textId="77777777" w:rsidR="00941306" w:rsidRPr="00D26501" w:rsidRDefault="00941306" w:rsidP="00D26501">
      <w:pPr>
        <w:spacing w:line="240" w:lineRule="auto"/>
        <w:jc w:val="both"/>
        <w:rPr>
          <w:rFonts w:ascii="Simplified Arabic" w:hAnsi="Simplified Arabic" w:cs="Simplified Arabic"/>
          <w:b/>
          <w:bCs/>
          <w:sz w:val="28"/>
          <w:szCs w:val="28"/>
        </w:rPr>
      </w:pPr>
      <w:r w:rsidRPr="00D26501">
        <w:rPr>
          <w:rFonts w:ascii="Simplified Arabic" w:hAnsi="Simplified Arabic" w:cs="Simplified Arabic"/>
          <w:b/>
          <w:bCs/>
          <w:sz w:val="28"/>
          <w:szCs w:val="28"/>
          <w:rtl/>
        </w:rPr>
        <w:t>ملخص المدراء</w:t>
      </w:r>
    </w:p>
    <w:p w14:paraId="56FEFD2B" w14:textId="77777777" w:rsidR="00941306" w:rsidRPr="00941306" w:rsidRDefault="00941306" w:rsidP="00657B36">
      <w:pPr>
        <w:numPr>
          <w:ilvl w:val="0"/>
          <w:numId w:val="22"/>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النقاط القوية</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المدراء يدركون أهمية التدريب المستمر واستمرارية الموظفين لتحسين الأداء</w:t>
      </w:r>
      <w:r w:rsidRPr="00941306">
        <w:rPr>
          <w:rFonts w:ascii="Simplified Arabic" w:hAnsi="Simplified Arabic" w:cs="Simplified Arabic"/>
          <w:sz w:val="28"/>
          <w:szCs w:val="28"/>
        </w:rPr>
        <w:t>.</w:t>
      </w:r>
    </w:p>
    <w:p w14:paraId="0F434938" w14:textId="77777777" w:rsidR="00941306" w:rsidRPr="00941306" w:rsidRDefault="00941306" w:rsidP="00657B36">
      <w:pPr>
        <w:numPr>
          <w:ilvl w:val="0"/>
          <w:numId w:val="22"/>
        </w:num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التحديات</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معدل الدوران المرتفع وصعوبة الاحتفاظ بالموظفين المؤهلين يرتبطان بنقص الحوافز. كثرة المهام تؤثر سلبًا على الموظفين</w:t>
      </w:r>
      <w:r w:rsidRPr="00941306">
        <w:rPr>
          <w:rFonts w:ascii="Simplified Arabic" w:hAnsi="Simplified Arabic" w:cs="Simplified Arabic"/>
          <w:sz w:val="28"/>
          <w:szCs w:val="28"/>
        </w:rPr>
        <w:t>.</w:t>
      </w:r>
    </w:p>
    <w:p w14:paraId="09590E96" w14:textId="77777777" w:rsidR="002141A6" w:rsidRDefault="00CB4A79" w:rsidP="00D26501">
      <w:pPr>
        <w:spacing w:line="240" w:lineRule="auto"/>
        <w:ind w:firstLine="720"/>
        <w:jc w:val="both"/>
        <w:rPr>
          <w:rFonts w:ascii="Simplified Arabic" w:hAnsi="Simplified Arabic" w:cs="Simplified Arabic"/>
          <w:b/>
          <w:bCs/>
          <w:sz w:val="32"/>
          <w:szCs w:val="32"/>
          <w:rtl/>
        </w:rPr>
      </w:pPr>
      <w:r>
        <w:rPr>
          <w:rFonts w:ascii="Simplified Arabic" w:hAnsi="Simplified Arabic" w:cs="Simplified Arabic"/>
          <w:noProof/>
          <w:sz w:val="28"/>
          <w:szCs w:val="28"/>
        </w:rPr>
      </w:r>
      <w:r w:rsidR="00CB4A79">
        <w:rPr>
          <w:rFonts w:ascii="Simplified Arabic" w:hAnsi="Simplified Arabic" w:cs="Simplified Arabic"/>
          <w:noProof/>
          <w:sz w:val="28"/>
          <w:szCs w:val="28"/>
        </w:rPr>
        <w:pict w14:anchorId="185EF647">
          <v:rect id="_x0000_i1026" style="width:0;height:0" o:hralign="center" o:bullet="t" o:hrstd="t" o:hrnoshade="t" o:hr="t" fillcolor="#3f3f46" stroked="f"/>
        </w:pict>
      </w:r>
    </w:p>
    <w:p w14:paraId="09DB1EF9" w14:textId="77777777" w:rsidR="002141A6" w:rsidRDefault="002141A6" w:rsidP="00D26501">
      <w:pPr>
        <w:spacing w:line="240" w:lineRule="auto"/>
        <w:ind w:firstLine="720"/>
        <w:jc w:val="both"/>
        <w:rPr>
          <w:rFonts w:ascii="Simplified Arabic" w:hAnsi="Simplified Arabic" w:cs="Simplified Arabic"/>
          <w:b/>
          <w:bCs/>
          <w:sz w:val="32"/>
          <w:szCs w:val="32"/>
          <w:rtl/>
        </w:rPr>
      </w:pPr>
    </w:p>
    <w:p w14:paraId="119A8D01" w14:textId="77777777" w:rsidR="0095758B" w:rsidRDefault="0095758B" w:rsidP="00D26501">
      <w:pPr>
        <w:spacing w:line="240" w:lineRule="auto"/>
        <w:ind w:firstLine="720"/>
        <w:jc w:val="both"/>
        <w:rPr>
          <w:rFonts w:ascii="Simplified Arabic" w:hAnsi="Simplified Arabic" w:cs="Simplified Arabic"/>
          <w:b/>
          <w:bCs/>
          <w:sz w:val="32"/>
          <w:szCs w:val="32"/>
          <w:rtl/>
        </w:rPr>
      </w:pPr>
    </w:p>
    <w:p w14:paraId="1677BEC8" w14:textId="77777777" w:rsidR="0095758B" w:rsidRDefault="0095758B" w:rsidP="00D26501">
      <w:pPr>
        <w:spacing w:line="240" w:lineRule="auto"/>
        <w:ind w:firstLine="720"/>
        <w:jc w:val="both"/>
        <w:rPr>
          <w:rFonts w:ascii="Simplified Arabic" w:hAnsi="Simplified Arabic" w:cs="Simplified Arabic"/>
          <w:b/>
          <w:bCs/>
          <w:sz w:val="32"/>
          <w:szCs w:val="32"/>
          <w:rtl/>
        </w:rPr>
      </w:pPr>
    </w:p>
    <w:p w14:paraId="4FAA68B7" w14:textId="77777777" w:rsidR="002141A6" w:rsidRDefault="002141A6" w:rsidP="00D26501">
      <w:pPr>
        <w:spacing w:line="240" w:lineRule="auto"/>
        <w:ind w:firstLine="720"/>
        <w:jc w:val="both"/>
        <w:rPr>
          <w:rFonts w:ascii="Simplified Arabic" w:hAnsi="Simplified Arabic" w:cs="Simplified Arabic"/>
          <w:b/>
          <w:bCs/>
          <w:sz w:val="32"/>
          <w:szCs w:val="32"/>
          <w:rtl/>
        </w:rPr>
      </w:pPr>
    </w:p>
    <w:p w14:paraId="338E6F3D" w14:textId="363FFBC4" w:rsidR="00941306" w:rsidRPr="00941306" w:rsidRDefault="00941306" w:rsidP="0095758B">
      <w:pPr>
        <w:spacing w:line="240" w:lineRule="auto"/>
        <w:jc w:val="both"/>
        <w:outlineLvl w:val="0"/>
        <w:rPr>
          <w:rFonts w:ascii="Simplified Arabic" w:hAnsi="Simplified Arabic" w:cs="Simplified Arabic"/>
          <w:b/>
          <w:bCs/>
          <w:sz w:val="32"/>
          <w:szCs w:val="32"/>
        </w:rPr>
      </w:pPr>
      <w:bookmarkStart w:id="54" w:name="_Toc205491168"/>
      <w:r w:rsidRPr="00941306">
        <w:rPr>
          <w:rFonts w:ascii="Simplified Arabic" w:hAnsi="Simplified Arabic" w:cs="Simplified Arabic"/>
          <w:b/>
          <w:bCs/>
          <w:sz w:val="32"/>
          <w:szCs w:val="32"/>
          <w:rtl/>
        </w:rPr>
        <w:lastRenderedPageBreak/>
        <w:t>تحليل إجابات العملاء</w:t>
      </w:r>
      <w:bookmarkEnd w:id="54"/>
      <w:r w:rsidRPr="00941306">
        <w:rPr>
          <w:rFonts w:ascii="Simplified Arabic" w:hAnsi="Simplified Arabic" w:cs="Simplified Arabic"/>
          <w:b/>
          <w:bCs/>
          <w:sz w:val="32"/>
          <w:szCs w:val="32"/>
          <w:rtl/>
        </w:rPr>
        <w:t xml:space="preserve"> </w:t>
      </w:r>
    </w:p>
    <w:p w14:paraId="7A4E3A11" w14:textId="77777777" w:rsidR="00941306" w:rsidRPr="00941306" w:rsidRDefault="00941306" w:rsidP="00D26501">
      <w:pPr>
        <w:spacing w:line="240" w:lineRule="auto"/>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التركيبة الديموغرافية</w:t>
      </w:r>
    </w:p>
    <w:p w14:paraId="2616A63F" w14:textId="77777777" w:rsidR="00941306" w:rsidRPr="00941306" w:rsidRDefault="00941306" w:rsidP="00D26501">
      <w:pPr>
        <w:spacing w:line="240" w:lineRule="auto"/>
        <w:jc w:val="both"/>
        <w:rPr>
          <w:rFonts w:ascii="Simplified Arabic" w:hAnsi="Simplified Arabic" w:cs="Simplified Arabic"/>
          <w:b/>
          <w:bCs/>
          <w:sz w:val="28"/>
          <w:szCs w:val="28"/>
          <w:rtl/>
        </w:rPr>
      </w:pPr>
      <w:r w:rsidRPr="00941306">
        <w:rPr>
          <w:rFonts w:ascii="Simplified Arabic" w:hAnsi="Simplified Arabic" w:cs="Simplified Arabic"/>
          <w:b/>
          <w:bCs/>
          <w:sz w:val="28"/>
          <w:szCs w:val="28"/>
          <w:rtl/>
        </w:rPr>
        <w:t>العمر</w:t>
      </w:r>
      <w:r w:rsidRPr="00941306">
        <w:rPr>
          <w:rFonts w:ascii="Simplified Arabic" w:hAnsi="Simplified Arabic" w:cs="Simplified Arabic"/>
          <w:b/>
          <w:bCs/>
          <w:sz w:val="28"/>
          <w:szCs w:val="28"/>
        </w:rPr>
        <w:t>:</w:t>
      </w:r>
    </w:p>
    <w:p w14:paraId="4DF49355" w14:textId="77777777" w:rsidR="00941306" w:rsidRPr="00941306" w:rsidRDefault="00941306" w:rsidP="00EB2F0D">
      <w:pPr>
        <w:spacing w:line="240" w:lineRule="auto"/>
        <w:ind w:left="360"/>
        <w:jc w:val="both"/>
        <w:rPr>
          <w:rFonts w:ascii="Simplified Arabic" w:hAnsi="Simplified Arabic" w:cs="Simplified Arabic"/>
          <w:sz w:val="28"/>
          <w:szCs w:val="28"/>
        </w:rPr>
      </w:pPr>
      <w:r w:rsidRPr="00941306">
        <w:rPr>
          <w:rFonts w:ascii="Simplified Arabic" w:hAnsi="Simplified Arabic" w:cs="Simplified Arabic"/>
          <w:b/>
          <w:bCs/>
          <w:sz w:val="28"/>
          <w:szCs w:val="28"/>
        </w:rPr>
        <w:t xml:space="preserve">25–35 </w:t>
      </w:r>
      <w:r w:rsidRPr="00941306">
        <w:rPr>
          <w:rFonts w:ascii="Simplified Arabic" w:hAnsi="Simplified Arabic" w:cs="Simplified Arabic"/>
          <w:b/>
          <w:bCs/>
          <w:sz w:val="28"/>
          <w:szCs w:val="28"/>
          <w:rtl/>
        </w:rPr>
        <w:t>سنة:</w:t>
      </w:r>
      <w:r w:rsidRPr="00941306">
        <w:rPr>
          <w:rFonts w:ascii="Simplified Arabic" w:hAnsi="Simplified Arabic" w:cs="Simplified Arabic"/>
          <w:sz w:val="28"/>
          <w:szCs w:val="28"/>
          <w:rtl/>
        </w:rPr>
        <w:t xml:space="preserve"> 11 إجابة (55%)، أقل من 25 سنة: 4 إجابات (20%)، 36–45 سنة: 4 إجابات (20%)، أكثر من 45 سنة: 1 إجابة</w:t>
      </w:r>
      <w:r w:rsidRPr="00941306">
        <w:rPr>
          <w:rFonts w:ascii="Simplified Arabic" w:hAnsi="Simplified Arabic" w:cs="Simplified Arabic"/>
          <w:sz w:val="28"/>
          <w:szCs w:val="28"/>
        </w:rPr>
        <w:t xml:space="preserve"> (5%).</w:t>
      </w:r>
    </w:p>
    <w:p w14:paraId="3AC4F28E" w14:textId="77777777" w:rsidR="00941306" w:rsidRPr="00941306" w:rsidRDefault="00941306" w:rsidP="00EB2F0D">
      <w:pPr>
        <w:spacing w:line="240" w:lineRule="auto"/>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الجنس</w:t>
      </w:r>
      <w:r w:rsidRPr="00941306">
        <w:rPr>
          <w:rFonts w:ascii="Simplified Arabic" w:hAnsi="Simplified Arabic" w:cs="Simplified Arabic"/>
          <w:b/>
          <w:bCs/>
          <w:sz w:val="28"/>
          <w:szCs w:val="28"/>
        </w:rPr>
        <w:t>:</w:t>
      </w:r>
    </w:p>
    <w:p w14:paraId="309A00C9" w14:textId="77777777" w:rsidR="00941306" w:rsidRPr="00941306" w:rsidRDefault="00941306" w:rsidP="00EB2F0D">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ذكور:</w:t>
      </w:r>
      <w:r w:rsidRPr="00941306">
        <w:rPr>
          <w:rFonts w:ascii="Simplified Arabic" w:hAnsi="Simplified Arabic" w:cs="Simplified Arabic"/>
          <w:sz w:val="28"/>
          <w:szCs w:val="28"/>
          <w:rtl/>
        </w:rPr>
        <w:t xml:space="preserve"> 17 (85%)، إناث: 3 (15%). النسبة الأعلى للذكور قد تعكس الفئة المستهدفة </w:t>
      </w:r>
      <w:proofErr w:type="spellStart"/>
      <w:r w:rsidRPr="00941306">
        <w:rPr>
          <w:rFonts w:ascii="Simplified Arabic" w:hAnsi="Simplified Arabic" w:cs="Simplified Arabic"/>
          <w:sz w:val="28"/>
          <w:szCs w:val="28"/>
          <w:rtl/>
        </w:rPr>
        <w:t>للكافيهات</w:t>
      </w:r>
      <w:proofErr w:type="spellEnd"/>
      <w:r w:rsidRPr="00941306">
        <w:rPr>
          <w:rFonts w:ascii="Simplified Arabic" w:hAnsi="Simplified Arabic" w:cs="Simplified Arabic"/>
          <w:sz w:val="28"/>
          <w:szCs w:val="28"/>
        </w:rPr>
        <w:t>.</w:t>
      </w:r>
    </w:p>
    <w:p w14:paraId="1F1CF8A3" w14:textId="77777777" w:rsidR="00941306" w:rsidRPr="00941306" w:rsidRDefault="00941306" w:rsidP="00EB2F0D">
      <w:pPr>
        <w:spacing w:line="240" w:lineRule="auto"/>
        <w:jc w:val="both"/>
        <w:rPr>
          <w:rFonts w:ascii="Simplified Arabic" w:hAnsi="Simplified Arabic" w:cs="Simplified Arabic"/>
          <w:b/>
          <w:bCs/>
          <w:sz w:val="28"/>
          <w:szCs w:val="28"/>
        </w:rPr>
      </w:pPr>
      <w:r w:rsidRPr="00941306">
        <w:rPr>
          <w:rFonts w:ascii="Simplified Arabic" w:hAnsi="Simplified Arabic" w:cs="Simplified Arabic"/>
          <w:b/>
          <w:bCs/>
          <w:sz w:val="28"/>
          <w:szCs w:val="28"/>
          <w:rtl/>
        </w:rPr>
        <w:t>معدل الزيارة</w:t>
      </w:r>
      <w:r w:rsidRPr="00941306">
        <w:rPr>
          <w:rFonts w:ascii="Simplified Arabic" w:hAnsi="Simplified Arabic" w:cs="Simplified Arabic"/>
          <w:b/>
          <w:bCs/>
          <w:sz w:val="28"/>
          <w:szCs w:val="28"/>
        </w:rPr>
        <w:t>:</w:t>
      </w:r>
    </w:p>
    <w:p w14:paraId="357B41FC" w14:textId="77777777" w:rsidR="00941306" w:rsidRPr="00941306" w:rsidRDefault="00941306" w:rsidP="00EB2F0D">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يوميًا:</w:t>
      </w:r>
      <w:r w:rsidRPr="00941306">
        <w:rPr>
          <w:rFonts w:ascii="Simplified Arabic" w:hAnsi="Simplified Arabic" w:cs="Simplified Arabic"/>
          <w:sz w:val="28"/>
          <w:szCs w:val="28"/>
          <w:rtl/>
        </w:rPr>
        <w:t xml:space="preserve"> 10 إجابات (50%)، أسبوعيًا: 8 إجابات (40%)، شهريًا: 2 إجابات (10%). هذا يشير إلى أن معظم العملاء زوار منتظمون</w:t>
      </w:r>
      <w:r w:rsidRPr="00941306">
        <w:rPr>
          <w:rFonts w:ascii="Simplified Arabic" w:hAnsi="Simplified Arabic" w:cs="Simplified Arabic"/>
          <w:sz w:val="28"/>
          <w:szCs w:val="28"/>
        </w:rPr>
        <w:t>.</w:t>
      </w:r>
    </w:p>
    <w:p w14:paraId="549F1FEF" w14:textId="2D8DCE56" w:rsidR="00941306" w:rsidRDefault="00D26501" w:rsidP="00941306">
      <w:pPr>
        <w:spacing w:line="240" w:lineRule="auto"/>
        <w:ind w:firstLine="7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جدول رقم (3) </w:t>
      </w:r>
      <w:r w:rsidR="00941306" w:rsidRPr="00941306">
        <w:rPr>
          <w:rFonts w:ascii="Simplified Arabic" w:hAnsi="Simplified Arabic" w:cs="Simplified Arabic"/>
          <w:b/>
          <w:bCs/>
          <w:sz w:val="32"/>
          <w:szCs w:val="32"/>
          <w:rtl/>
        </w:rPr>
        <w:t>تحليل الأسئلة الكمية</w:t>
      </w:r>
    </w:p>
    <w:tbl>
      <w:tblPr>
        <w:tblStyle w:val="4"/>
        <w:bidiVisual/>
        <w:tblW w:w="8447" w:type="dxa"/>
        <w:tblLook w:val="04A0" w:firstRow="1" w:lastRow="0" w:firstColumn="1" w:lastColumn="0" w:noHBand="0" w:noVBand="1"/>
      </w:tblPr>
      <w:tblGrid>
        <w:gridCol w:w="1698"/>
        <w:gridCol w:w="1646"/>
        <w:gridCol w:w="1683"/>
        <w:gridCol w:w="1604"/>
        <w:gridCol w:w="1816"/>
      </w:tblGrid>
      <w:tr w:rsidR="004B3E64" w14:paraId="1ED5FA2A" w14:textId="77777777" w:rsidTr="00D26501">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698" w:type="dxa"/>
          </w:tcPr>
          <w:p w14:paraId="313257C1" w14:textId="12EF8523" w:rsidR="00D26501" w:rsidRDefault="00D26501" w:rsidP="00D26501">
            <w:pPr>
              <w:jc w:val="both"/>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السؤال</w:t>
            </w:r>
          </w:p>
        </w:tc>
        <w:tc>
          <w:tcPr>
            <w:tcW w:w="1646" w:type="dxa"/>
          </w:tcPr>
          <w:p w14:paraId="735D5F27" w14:textId="09D34CEF" w:rsidR="00D26501" w:rsidRDefault="00D26501" w:rsidP="00D26501">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المتوسط</w:t>
            </w:r>
          </w:p>
        </w:tc>
        <w:tc>
          <w:tcPr>
            <w:tcW w:w="1683" w:type="dxa"/>
          </w:tcPr>
          <w:p w14:paraId="6018456A" w14:textId="0A3B2FAA" w:rsidR="00D26501" w:rsidRDefault="00D26501" w:rsidP="00D26501">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الانحراف المعياري</w:t>
            </w:r>
          </w:p>
        </w:tc>
        <w:tc>
          <w:tcPr>
            <w:tcW w:w="1604" w:type="dxa"/>
          </w:tcPr>
          <w:p w14:paraId="1E2BE33A" w14:textId="1BA04123" w:rsidR="00D26501" w:rsidRDefault="00D26501" w:rsidP="00D26501">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عدد الإجابات</w:t>
            </w:r>
          </w:p>
        </w:tc>
        <w:tc>
          <w:tcPr>
            <w:tcW w:w="1816" w:type="dxa"/>
          </w:tcPr>
          <w:p w14:paraId="14B8FB3E" w14:textId="6DEF8DEA" w:rsidR="00D26501" w:rsidRDefault="00D26501" w:rsidP="00D26501">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941306">
              <w:rPr>
                <w:rFonts w:ascii="Simplified Arabic" w:hAnsi="Simplified Arabic" w:cs="Simplified Arabic"/>
                <w:b w:val="0"/>
                <w:bCs w:val="0"/>
                <w:sz w:val="28"/>
                <w:szCs w:val="28"/>
                <w:rtl/>
              </w:rPr>
              <w:t>ملاحظات</w:t>
            </w:r>
          </w:p>
        </w:tc>
      </w:tr>
      <w:tr w:rsidR="004B3E64" w14:paraId="75CD6469" w14:textId="77777777" w:rsidTr="00D26501">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698" w:type="dxa"/>
          </w:tcPr>
          <w:p w14:paraId="09A2D2A5" w14:textId="639211C5"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هل لاحظت تغيّرًا متكررًا في طاقم العمل؟</w:t>
            </w:r>
          </w:p>
        </w:tc>
        <w:tc>
          <w:tcPr>
            <w:tcW w:w="1646" w:type="dxa"/>
          </w:tcPr>
          <w:p w14:paraId="4677A7D5" w14:textId="75C095B2"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 xml:space="preserve">70% </w:t>
            </w:r>
            <w:r w:rsidRPr="00941306">
              <w:rPr>
                <w:rFonts w:ascii="Simplified Arabic" w:hAnsi="Simplified Arabic" w:cs="Simplified Arabic"/>
                <w:sz w:val="28"/>
                <w:szCs w:val="28"/>
                <w:rtl/>
              </w:rPr>
              <w:t>نعم</w:t>
            </w:r>
          </w:p>
        </w:tc>
        <w:tc>
          <w:tcPr>
            <w:tcW w:w="1683" w:type="dxa"/>
          </w:tcPr>
          <w:p w14:paraId="776E7071" w14:textId="783BB36A"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w:t>
            </w:r>
          </w:p>
        </w:tc>
        <w:tc>
          <w:tcPr>
            <w:tcW w:w="1604" w:type="dxa"/>
          </w:tcPr>
          <w:p w14:paraId="62DC85A0" w14:textId="255EDD20"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20</w:t>
            </w:r>
          </w:p>
        </w:tc>
        <w:tc>
          <w:tcPr>
            <w:tcW w:w="1816" w:type="dxa"/>
          </w:tcPr>
          <w:p w14:paraId="40FF3E97" w14:textId="4355D297"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41306">
              <w:rPr>
                <w:rFonts w:ascii="Simplified Arabic" w:hAnsi="Simplified Arabic" w:cs="Simplified Arabic"/>
                <w:sz w:val="28"/>
                <w:szCs w:val="28"/>
              </w:rPr>
              <w:t xml:space="preserve">14 </w:t>
            </w:r>
            <w:r w:rsidRPr="00941306">
              <w:rPr>
                <w:rFonts w:ascii="Simplified Arabic" w:hAnsi="Simplified Arabic" w:cs="Simplified Arabic"/>
                <w:sz w:val="28"/>
                <w:szCs w:val="28"/>
                <w:rtl/>
              </w:rPr>
              <w:t>من 20 لاحظوا تغيّرًا، مما يؤكد معدل دوران مرتفع</w:t>
            </w:r>
            <w:r w:rsidRPr="00941306">
              <w:rPr>
                <w:rFonts w:ascii="Simplified Arabic" w:hAnsi="Simplified Arabic" w:cs="Simplified Arabic"/>
                <w:sz w:val="28"/>
                <w:szCs w:val="28"/>
              </w:rPr>
              <w:t>.</w:t>
            </w:r>
          </w:p>
        </w:tc>
      </w:tr>
      <w:tr w:rsidR="00D26501" w14:paraId="4C197680" w14:textId="77777777" w:rsidTr="00D26501">
        <w:trPr>
          <w:trHeight w:val="557"/>
        </w:trPr>
        <w:tc>
          <w:tcPr>
            <w:cnfStyle w:val="001000000000" w:firstRow="0" w:lastRow="0" w:firstColumn="1" w:lastColumn="0" w:oddVBand="0" w:evenVBand="0" w:oddHBand="0" w:evenHBand="0" w:firstRowFirstColumn="0" w:firstRowLastColumn="0" w:lastRowFirstColumn="0" w:lastRowLastColumn="0"/>
            <w:tcW w:w="1698" w:type="dxa"/>
          </w:tcPr>
          <w:p w14:paraId="1C4C2EC7" w14:textId="07E3E7B1"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تغيّر الموظفين يؤثر على جودة الخدمة</w:t>
            </w:r>
          </w:p>
        </w:tc>
        <w:tc>
          <w:tcPr>
            <w:tcW w:w="1646" w:type="dxa"/>
          </w:tcPr>
          <w:p w14:paraId="31AB3879" w14:textId="4D3C26F3"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3.65</w:t>
            </w:r>
          </w:p>
        </w:tc>
        <w:tc>
          <w:tcPr>
            <w:tcW w:w="1683" w:type="dxa"/>
          </w:tcPr>
          <w:p w14:paraId="10A24BEF" w14:textId="17AF1438"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1.39</w:t>
            </w:r>
          </w:p>
        </w:tc>
        <w:tc>
          <w:tcPr>
            <w:tcW w:w="1604" w:type="dxa"/>
          </w:tcPr>
          <w:p w14:paraId="3D47B85C" w14:textId="32A756F3"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20</w:t>
            </w:r>
          </w:p>
        </w:tc>
        <w:tc>
          <w:tcPr>
            <w:tcW w:w="1816" w:type="dxa"/>
          </w:tcPr>
          <w:p w14:paraId="03788588" w14:textId="58BF815E"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12 </w:t>
            </w:r>
            <w:r w:rsidRPr="00941306">
              <w:rPr>
                <w:rFonts w:ascii="Simplified Arabic" w:hAnsi="Simplified Arabic" w:cs="Simplified Arabic"/>
                <w:sz w:val="28"/>
                <w:szCs w:val="28"/>
                <w:rtl/>
              </w:rPr>
              <w:t>إجابة (5 أو 4). تأثير سلبي ملحوظ</w:t>
            </w:r>
            <w:r w:rsidRPr="00941306">
              <w:rPr>
                <w:rFonts w:ascii="Simplified Arabic" w:hAnsi="Simplified Arabic" w:cs="Simplified Arabic"/>
                <w:sz w:val="28"/>
                <w:szCs w:val="28"/>
              </w:rPr>
              <w:t>.</w:t>
            </w:r>
          </w:p>
        </w:tc>
      </w:tr>
      <w:tr w:rsidR="004B3E64" w14:paraId="7BEB1853" w14:textId="77777777" w:rsidTr="00D26501">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698" w:type="dxa"/>
          </w:tcPr>
          <w:p w14:paraId="293071A4" w14:textId="05112656"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الخدمة أفضل عندما يكون الفريق ثابتًا</w:t>
            </w:r>
          </w:p>
        </w:tc>
        <w:tc>
          <w:tcPr>
            <w:tcW w:w="1646" w:type="dxa"/>
          </w:tcPr>
          <w:p w14:paraId="4284679C" w14:textId="7DF86038"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4.15</w:t>
            </w:r>
          </w:p>
        </w:tc>
        <w:tc>
          <w:tcPr>
            <w:tcW w:w="1683" w:type="dxa"/>
          </w:tcPr>
          <w:p w14:paraId="6C87AD00" w14:textId="3C904047"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1.18</w:t>
            </w:r>
          </w:p>
        </w:tc>
        <w:tc>
          <w:tcPr>
            <w:tcW w:w="1604" w:type="dxa"/>
          </w:tcPr>
          <w:p w14:paraId="2C04D755" w14:textId="04FEA80E"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20</w:t>
            </w:r>
          </w:p>
        </w:tc>
        <w:tc>
          <w:tcPr>
            <w:tcW w:w="1816" w:type="dxa"/>
          </w:tcPr>
          <w:p w14:paraId="50C594F2" w14:textId="3881E6C5"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16 </w:t>
            </w:r>
            <w:r w:rsidRPr="00941306">
              <w:rPr>
                <w:rFonts w:ascii="Simplified Arabic" w:hAnsi="Simplified Arabic" w:cs="Simplified Arabic"/>
                <w:sz w:val="28"/>
                <w:szCs w:val="28"/>
                <w:rtl/>
              </w:rPr>
              <w:t>إجابة (5 أو 4). إجماع قوي</w:t>
            </w:r>
            <w:r w:rsidRPr="00941306">
              <w:rPr>
                <w:rFonts w:ascii="Simplified Arabic" w:hAnsi="Simplified Arabic" w:cs="Simplified Arabic"/>
                <w:sz w:val="28"/>
                <w:szCs w:val="28"/>
              </w:rPr>
              <w:t>.</w:t>
            </w:r>
          </w:p>
        </w:tc>
      </w:tr>
      <w:tr w:rsidR="00D26501" w14:paraId="67B1B8ED" w14:textId="77777777" w:rsidTr="00D26501">
        <w:trPr>
          <w:trHeight w:val="557"/>
        </w:trPr>
        <w:tc>
          <w:tcPr>
            <w:cnfStyle w:val="001000000000" w:firstRow="0" w:lastRow="0" w:firstColumn="1" w:lastColumn="0" w:oddVBand="0" w:evenVBand="0" w:oddHBand="0" w:evenHBand="0" w:firstRowFirstColumn="0" w:firstRowLastColumn="0" w:lastRowFirstColumn="0" w:lastRowLastColumn="0"/>
            <w:tcW w:w="1698" w:type="dxa"/>
          </w:tcPr>
          <w:p w14:paraId="019D0551" w14:textId="28103D6E"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الموظفون الجدد أقل كفاءة</w:t>
            </w:r>
          </w:p>
        </w:tc>
        <w:tc>
          <w:tcPr>
            <w:tcW w:w="1646" w:type="dxa"/>
          </w:tcPr>
          <w:p w14:paraId="7FE1B443" w14:textId="12117CEE"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3.65</w:t>
            </w:r>
          </w:p>
        </w:tc>
        <w:tc>
          <w:tcPr>
            <w:tcW w:w="1683" w:type="dxa"/>
          </w:tcPr>
          <w:p w14:paraId="10CD6541" w14:textId="43F27361"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1.27</w:t>
            </w:r>
          </w:p>
        </w:tc>
        <w:tc>
          <w:tcPr>
            <w:tcW w:w="1604" w:type="dxa"/>
          </w:tcPr>
          <w:p w14:paraId="32B237D2" w14:textId="47411D90"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20</w:t>
            </w:r>
          </w:p>
        </w:tc>
        <w:tc>
          <w:tcPr>
            <w:tcW w:w="1816" w:type="dxa"/>
          </w:tcPr>
          <w:p w14:paraId="7A143885" w14:textId="28180889"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11 </w:t>
            </w:r>
            <w:r w:rsidRPr="00941306">
              <w:rPr>
                <w:rFonts w:ascii="Simplified Arabic" w:hAnsi="Simplified Arabic" w:cs="Simplified Arabic"/>
                <w:sz w:val="28"/>
                <w:szCs w:val="28"/>
                <w:rtl/>
              </w:rPr>
              <w:t>إجابة (5 أو 4)</w:t>
            </w:r>
            <w:r w:rsidRPr="00941306">
              <w:rPr>
                <w:rFonts w:ascii="Simplified Arabic" w:hAnsi="Simplified Arabic" w:cs="Simplified Arabic"/>
                <w:sz w:val="28"/>
                <w:szCs w:val="28"/>
              </w:rPr>
              <w:t>.</w:t>
            </w:r>
          </w:p>
        </w:tc>
      </w:tr>
      <w:tr w:rsidR="004B3E64" w14:paraId="7779D1AB" w14:textId="77777777" w:rsidTr="00D26501">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1698" w:type="dxa"/>
          </w:tcPr>
          <w:p w14:paraId="61E132C3" w14:textId="176D97F7"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lastRenderedPageBreak/>
              <w:t>اختلاف طريقة التعامل مع تغيّر الموظفين</w:t>
            </w:r>
          </w:p>
        </w:tc>
        <w:tc>
          <w:tcPr>
            <w:tcW w:w="1646" w:type="dxa"/>
          </w:tcPr>
          <w:p w14:paraId="17655D0D" w14:textId="626BA888"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4.00</w:t>
            </w:r>
          </w:p>
        </w:tc>
        <w:tc>
          <w:tcPr>
            <w:tcW w:w="1683" w:type="dxa"/>
          </w:tcPr>
          <w:p w14:paraId="26AF7904" w14:textId="572D6663"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1.26</w:t>
            </w:r>
          </w:p>
        </w:tc>
        <w:tc>
          <w:tcPr>
            <w:tcW w:w="1604" w:type="dxa"/>
          </w:tcPr>
          <w:p w14:paraId="34C25842" w14:textId="03BDBCE9"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20</w:t>
            </w:r>
          </w:p>
        </w:tc>
        <w:tc>
          <w:tcPr>
            <w:tcW w:w="1816" w:type="dxa"/>
          </w:tcPr>
          <w:p w14:paraId="1EC0B299" w14:textId="2104DB10" w:rsidR="00D26501" w:rsidRPr="00941306" w:rsidRDefault="00D26501" w:rsidP="00D26501">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14 </w:t>
            </w:r>
            <w:r w:rsidRPr="00941306">
              <w:rPr>
                <w:rFonts w:ascii="Simplified Arabic" w:hAnsi="Simplified Arabic" w:cs="Simplified Arabic"/>
                <w:sz w:val="28"/>
                <w:szCs w:val="28"/>
                <w:rtl/>
              </w:rPr>
              <w:t>إجابة (5 أو 4)</w:t>
            </w:r>
            <w:r w:rsidRPr="00941306">
              <w:rPr>
                <w:rFonts w:ascii="Simplified Arabic" w:hAnsi="Simplified Arabic" w:cs="Simplified Arabic"/>
                <w:sz w:val="28"/>
                <w:szCs w:val="28"/>
              </w:rPr>
              <w:t>.</w:t>
            </w:r>
          </w:p>
        </w:tc>
      </w:tr>
      <w:tr w:rsidR="00D26501" w14:paraId="40894023" w14:textId="77777777" w:rsidTr="00D26501">
        <w:trPr>
          <w:trHeight w:val="557"/>
        </w:trPr>
        <w:tc>
          <w:tcPr>
            <w:cnfStyle w:val="001000000000" w:firstRow="0" w:lastRow="0" w:firstColumn="1" w:lastColumn="0" w:oddVBand="0" w:evenVBand="0" w:oddHBand="0" w:evenHBand="0" w:firstRowFirstColumn="0" w:firstRowLastColumn="0" w:lastRowFirstColumn="0" w:lastRowLastColumn="0"/>
            <w:tcW w:w="1698" w:type="dxa"/>
          </w:tcPr>
          <w:p w14:paraId="2AC82D68" w14:textId="6C6E60CB" w:rsidR="00D26501" w:rsidRPr="00941306" w:rsidRDefault="00D26501" w:rsidP="00D26501">
            <w:pPr>
              <w:jc w:val="both"/>
              <w:rPr>
                <w:rFonts w:ascii="Simplified Arabic" w:hAnsi="Simplified Arabic" w:cs="Simplified Arabic"/>
                <w:sz w:val="28"/>
                <w:szCs w:val="28"/>
                <w:rtl/>
              </w:rPr>
            </w:pPr>
            <w:r w:rsidRPr="00941306">
              <w:rPr>
                <w:rFonts w:ascii="Simplified Arabic" w:hAnsi="Simplified Arabic" w:cs="Simplified Arabic"/>
                <w:b w:val="0"/>
                <w:bCs w:val="0"/>
                <w:sz w:val="28"/>
                <w:szCs w:val="28"/>
                <w:rtl/>
              </w:rPr>
              <w:t>تفضيل التعامل مع موظفين معروفين</w:t>
            </w:r>
          </w:p>
        </w:tc>
        <w:tc>
          <w:tcPr>
            <w:tcW w:w="1646" w:type="dxa"/>
          </w:tcPr>
          <w:p w14:paraId="5C82BC8E" w14:textId="61844308"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4.25</w:t>
            </w:r>
          </w:p>
        </w:tc>
        <w:tc>
          <w:tcPr>
            <w:tcW w:w="1683" w:type="dxa"/>
          </w:tcPr>
          <w:p w14:paraId="1E888242" w14:textId="2A0C6A57"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1.29</w:t>
            </w:r>
          </w:p>
        </w:tc>
        <w:tc>
          <w:tcPr>
            <w:tcW w:w="1604" w:type="dxa"/>
          </w:tcPr>
          <w:p w14:paraId="75F9DC50" w14:textId="39585CAE"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20</w:t>
            </w:r>
          </w:p>
        </w:tc>
        <w:tc>
          <w:tcPr>
            <w:tcW w:w="1816" w:type="dxa"/>
          </w:tcPr>
          <w:p w14:paraId="0D85EE10" w14:textId="0DE84738" w:rsidR="00D26501" w:rsidRPr="00941306" w:rsidRDefault="00D26501" w:rsidP="00D26501">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41306">
              <w:rPr>
                <w:rFonts w:ascii="Simplified Arabic" w:hAnsi="Simplified Arabic" w:cs="Simplified Arabic"/>
                <w:sz w:val="28"/>
                <w:szCs w:val="28"/>
              </w:rPr>
              <w:t xml:space="preserve">16 </w:t>
            </w:r>
            <w:r w:rsidRPr="00941306">
              <w:rPr>
                <w:rFonts w:ascii="Simplified Arabic" w:hAnsi="Simplified Arabic" w:cs="Simplified Arabic"/>
                <w:sz w:val="28"/>
                <w:szCs w:val="28"/>
                <w:rtl/>
              </w:rPr>
              <w:t>إجابة (5 أو 4)</w:t>
            </w:r>
            <w:r w:rsidRPr="00941306">
              <w:rPr>
                <w:rFonts w:ascii="Simplified Arabic" w:hAnsi="Simplified Arabic" w:cs="Simplified Arabic"/>
                <w:sz w:val="28"/>
                <w:szCs w:val="28"/>
              </w:rPr>
              <w:t>.</w:t>
            </w:r>
          </w:p>
        </w:tc>
      </w:tr>
    </w:tbl>
    <w:p w14:paraId="6B9D7A2D" w14:textId="77777777" w:rsidR="00D26501" w:rsidRPr="00941306" w:rsidRDefault="00D26501" w:rsidP="00941306">
      <w:pPr>
        <w:spacing w:line="240" w:lineRule="auto"/>
        <w:ind w:firstLine="720"/>
        <w:jc w:val="both"/>
        <w:rPr>
          <w:rFonts w:ascii="Simplified Arabic" w:hAnsi="Simplified Arabic" w:cs="Simplified Arabic"/>
          <w:b/>
          <w:bCs/>
          <w:sz w:val="32"/>
          <w:szCs w:val="32"/>
        </w:rPr>
      </w:pPr>
    </w:p>
    <w:p w14:paraId="08EB6822" w14:textId="77777777" w:rsidR="00941306" w:rsidRPr="00941306" w:rsidRDefault="00941306" w:rsidP="00EB2F0D">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الارتباطات</w:t>
      </w:r>
      <w:r w:rsidRPr="00941306">
        <w:rPr>
          <w:rFonts w:ascii="Simplified Arabic" w:hAnsi="Simplified Arabic" w:cs="Simplified Arabic"/>
          <w:b/>
          <w:bCs/>
          <w:sz w:val="32"/>
          <w:szCs w:val="32"/>
        </w:rPr>
        <w:t>:</w:t>
      </w:r>
    </w:p>
    <w:p w14:paraId="4A069F37" w14:textId="77777777" w:rsidR="00941306" w:rsidRPr="00941306" w:rsidRDefault="00941306" w:rsidP="00EB2F0D">
      <w:pPr>
        <w:spacing w:line="240" w:lineRule="auto"/>
        <w:jc w:val="both"/>
        <w:rPr>
          <w:rFonts w:ascii="Simplified Arabic" w:hAnsi="Simplified Arabic" w:cs="Simplified Arabic"/>
          <w:sz w:val="28"/>
          <w:szCs w:val="28"/>
        </w:rPr>
      </w:pPr>
      <w:r w:rsidRPr="00941306">
        <w:rPr>
          <w:rFonts w:ascii="Simplified Arabic" w:hAnsi="Simplified Arabic" w:cs="Simplified Arabic"/>
          <w:sz w:val="28"/>
          <w:szCs w:val="28"/>
          <w:rtl/>
        </w:rPr>
        <w:t>العملاء الذين لاحظوا تغيّرًا متكررًا (14 إجابة) يميلون إلى إعطاء درجات مرتفعة لتأثير التغيّر على جودة الخدمة</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مثل</w:t>
      </w:r>
      <w:r w:rsidRPr="00941306">
        <w:rPr>
          <w:rFonts w:ascii="Simplified Arabic" w:hAnsi="Simplified Arabic" w:cs="Simplified Arabic"/>
          <w:sz w:val="28"/>
          <w:szCs w:val="28"/>
        </w:rPr>
        <w:t xml:space="preserve"> row2, row10, row15).</w:t>
      </w:r>
    </w:p>
    <w:p w14:paraId="7B16EA07" w14:textId="5BB2057C" w:rsidR="00941306" w:rsidRPr="00941306" w:rsidRDefault="00EB2F0D" w:rsidP="00EB2F0D">
      <w:pPr>
        <w:spacing w:line="240" w:lineRule="auto"/>
        <w:jc w:val="both"/>
        <w:rPr>
          <w:rFonts w:ascii="Simplified Arabic" w:hAnsi="Simplified Arabic" w:cs="Simplified Arabic"/>
          <w:sz w:val="28"/>
          <w:szCs w:val="28"/>
        </w:rPr>
      </w:pPr>
      <w:r>
        <w:rPr>
          <w:rFonts w:ascii="Simplified Arabic" w:hAnsi="Simplified Arabic" w:cs="Simplified Arabic"/>
          <w:sz w:val="28"/>
          <w:szCs w:val="28"/>
        </w:rPr>
        <w:t>"</w:t>
      </w:r>
      <w:r w:rsidR="00941306" w:rsidRPr="00941306">
        <w:rPr>
          <w:rFonts w:ascii="Simplified Arabic" w:hAnsi="Simplified Arabic" w:cs="Simplified Arabic"/>
          <w:sz w:val="28"/>
          <w:szCs w:val="28"/>
          <w:rtl/>
        </w:rPr>
        <w:t>تفضيل التعامل مع موظفين معروفين" و"الخدمة أفضل عندما يكون الفريق ثابتًا" لديهما متوسطات عالية (4.25 و4.15)، مما يؤكد أهمية الاستقرار لتجربة العميل</w:t>
      </w:r>
      <w:r w:rsidR="00941306" w:rsidRPr="00941306">
        <w:rPr>
          <w:rFonts w:ascii="Simplified Arabic" w:hAnsi="Simplified Arabic" w:cs="Simplified Arabic"/>
          <w:sz w:val="28"/>
          <w:szCs w:val="28"/>
        </w:rPr>
        <w:t>.</w:t>
      </w:r>
    </w:p>
    <w:p w14:paraId="391D01B5" w14:textId="77777777" w:rsidR="00941306" w:rsidRPr="00941306" w:rsidRDefault="00941306" w:rsidP="00EB2F0D">
      <w:pPr>
        <w:spacing w:line="240" w:lineRule="auto"/>
        <w:jc w:val="both"/>
        <w:rPr>
          <w:rFonts w:ascii="Simplified Arabic" w:hAnsi="Simplified Arabic" w:cs="Simplified Arabic"/>
          <w:b/>
          <w:bCs/>
          <w:sz w:val="32"/>
          <w:szCs w:val="32"/>
        </w:rPr>
      </w:pPr>
      <w:r w:rsidRPr="00941306">
        <w:rPr>
          <w:rFonts w:ascii="Simplified Arabic" w:hAnsi="Simplified Arabic" w:cs="Simplified Arabic"/>
          <w:b/>
          <w:bCs/>
          <w:sz w:val="32"/>
          <w:szCs w:val="32"/>
          <w:rtl/>
        </w:rPr>
        <w:t>ملخص العملاء</w:t>
      </w:r>
    </w:p>
    <w:p w14:paraId="28D75DA3" w14:textId="77777777" w:rsidR="00941306" w:rsidRPr="00941306" w:rsidRDefault="00941306" w:rsidP="00EB2F0D">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النقاط القوية</w:t>
      </w:r>
      <w:r w:rsidRPr="00941306">
        <w:rPr>
          <w:rFonts w:ascii="Simplified Arabic" w:hAnsi="Simplified Arabic" w:cs="Simplified Arabic"/>
          <w:b/>
          <w:bCs/>
          <w:sz w:val="28"/>
          <w:szCs w:val="28"/>
        </w:rPr>
        <w:t>:</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العملاء يفضلون الفرق الثابتة ويقدرون التعامل مع موظفين يعرفونهم</w:t>
      </w:r>
      <w:r w:rsidRPr="00941306">
        <w:rPr>
          <w:rFonts w:ascii="Simplified Arabic" w:hAnsi="Simplified Arabic" w:cs="Simplified Arabic"/>
          <w:sz w:val="28"/>
          <w:szCs w:val="28"/>
        </w:rPr>
        <w:t>.</w:t>
      </w:r>
    </w:p>
    <w:p w14:paraId="69300ABB" w14:textId="77777777" w:rsidR="00941306" w:rsidRPr="00941306" w:rsidRDefault="00941306" w:rsidP="00EB2F0D">
      <w:pPr>
        <w:spacing w:line="240" w:lineRule="auto"/>
        <w:jc w:val="both"/>
        <w:rPr>
          <w:rFonts w:ascii="Simplified Arabic" w:hAnsi="Simplified Arabic" w:cs="Simplified Arabic"/>
          <w:sz w:val="28"/>
          <w:szCs w:val="28"/>
        </w:rPr>
      </w:pPr>
      <w:r w:rsidRPr="00941306">
        <w:rPr>
          <w:rFonts w:ascii="Simplified Arabic" w:hAnsi="Simplified Arabic" w:cs="Simplified Arabic"/>
          <w:b/>
          <w:bCs/>
          <w:sz w:val="28"/>
          <w:szCs w:val="28"/>
          <w:rtl/>
        </w:rPr>
        <w:t>التحديات</w:t>
      </w:r>
      <w:r w:rsidRPr="00941306">
        <w:rPr>
          <w:rFonts w:ascii="Simplified Arabic" w:hAnsi="Simplified Arabic" w:cs="Simplified Arabic"/>
          <w:sz w:val="28"/>
          <w:szCs w:val="28"/>
        </w:rPr>
        <w:t xml:space="preserve">: </w:t>
      </w:r>
      <w:r w:rsidRPr="00941306">
        <w:rPr>
          <w:rFonts w:ascii="Simplified Arabic" w:hAnsi="Simplified Arabic" w:cs="Simplified Arabic"/>
          <w:sz w:val="28"/>
          <w:szCs w:val="28"/>
          <w:rtl/>
        </w:rPr>
        <w:t>التغيّر المتكرر في الموظفين يؤثر سلبًا على جودة الخدمة ويسبب اختلافًا في طريقة التعامل</w:t>
      </w:r>
      <w:r w:rsidRPr="00941306">
        <w:rPr>
          <w:rFonts w:ascii="Simplified Arabic" w:hAnsi="Simplified Arabic" w:cs="Simplified Arabic"/>
          <w:sz w:val="28"/>
          <w:szCs w:val="28"/>
        </w:rPr>
        <w:t>.</w:t>
      </w:r>
    </w:p>
    <w:p w14:paraId="7318A3F0" w14:textId="1968C1F5" w:rsidR="00941306" w:rsidRPr="00941306" w:rsidRDefault="00941306" w:rsidP="00941306">
      <w:pPr>
        <w:spacing w:line="240" w:lineRule="auto"/>
        <w:ind w:firstLine="720"/>
        <w:jc w:val="both"/>
        <w:rPr>
          <w:rFonts w:ascii="Simplified Arabic" w:hAnsi="Simplified Arabic" w:cs="Simplified Arabic"/>
          <w:sz w:val="28"/>
          <w:szCs w:val="28"/>
        </w:rPr>
      </w:pPr>
    </w:p>
    <w:p w14:paraId="3D995898" w14:textId="3EFDAEF9" w:rsidR="00941306" w:rsidRPr="00941306" w:rsidRDefault="00941306" w:rsidP="00941306">
      <w:pPr>
        <w:spacing w:line="240" w:lineRule="auto"/>
        <w:ind w:firstLine="720"/>
        <w:jc w:val="both"/>
        <w:rPr>
          <w:rFonts w:ascii="Simplified Arabic" w:hAnsi="Simplified Arabic" w:cs="Simplified Arabic"/>
          <w:sz w:val="28"/>
          <w:szCs w:val="28"/>
          <w:rtl/>
        </w:rPr>
      </w:pPr>
    </w:p>
    <w:p w14:paraId="5A692669" w14:textId="30BBB136" w:rsidR="00BC094B" w:rsidRDefault="00F83C3E" w:rsidP="00D22171">
      <w:pPr>
        <w:rPr>
          <w:rFonts w:ascii="Simplified Arabic" w:hAnsi="Simplified Arabic" w:cs="Simplified Arabic"/>
          <w:sz w:val="28"/>
          <w:szCs w:val="28"/>
          <w:u w:val="single"/>
          <w:rtl/>
        </w:rPr>
      </w:pPr>
      <w:r>
        <w:rPr>
          <w:noProof/>
        </w:rPr>
        <w:lastRenderedPageBreak/>
        <w:drawing>
          <wp:inline distT="0" distB="0" distL="0" distR="0" wp14:anchorId="5DFB4C4F" wp14:editId="65C6DF13">
            <wp:extent cx="5612765" cy="3434080"/>
            <wp:effectExtent l="0" t="0" r="6985" b="0"/>
            <wp:docPr id="27627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13">
                      <a:extLst>
                        <a:ext uri="{28A0092B-C50C-407E-A947-70E740481C1C}">
                          <a14:useLocalDpi xmlns:a14="http://schemas.microsoft.com/office/drawing/2010/main" val="0"/>
                        </a:ext>
                      </a:extLst>
                    </a:blip>
                    <a:srcRect t="7206"/>
                    <a:stretch>
                      <a:fillRect/>
                    </a:stretch>
                  </pic:blipFill>
                  <pic:spPr bwMode="auto">
                    <a:xfrm>
                      <a:off x="0" y="0"/>
                      <a:ext cx="5612765" cy="3434080"/>
                    </a:xfrm>
                    <a:prstGeom prst="rect">
                      <a:avLst/>
                    </a:prstGeom>
                    <a:noFill/>
                    <a:ln>
                      <a:noFill/>
                    </a:ln>
                    <a:extLst>
                      <a:ext uri="{53640926-AAD7-44D8-BBD7-CCE9431645EC}">
                        <a14:shadowObscured xmlns:a14="http://schemas.microsoft.com/office/drawing/2010/main"/>
                      </a:ext>
                    </a:extLst>
                  </pic:spPr>
                </pic:pic>
              </a:graphicData>
            </a:graphic>
          </wp:inline>
        </w:drawing>
      </w:r>
    </w:p>
    <w:p w14:paraId="6AA1AD31" w14:textId="381B05EB" w:rsidR="00EB2F0D" w:rsidRPr="002141A6" w:rsidRDefault="00F83C3E" w:rsidP="002141A6">
      <w:pPr>
        <w:jc w:val="center"/>
        <w:rPr>
          <w:rFonts w:ascii="Simplified Arabic" w:hAnsi="Simplified Arabic" w:cs="Simplified Arabic"/>
          <w:sz w:val="28"/>
          <w:szCs w:val="28"/>
          <w:rtl/>
        </w:rPr>
      </w:pPr>
      <w:r w:rsidRPr="00F83C3E">
        <w:rPr>
          <w:rFonts w:ascii="Simplified Arabic" w:hAnsi="Simplified Arabic" w:cs="Simplified Arabic" w:hint="cs"/>
          <w:sz w:val="28"/>
          <w:szCs w:val="28"/>
          <w:rtl/>
        </w:rPr>
        <w:t xml:space="preserve">شكل رقم (2) </w:t>
      </w:r>
      <w:r w:rsidRPr="00F83C3E">
        <w:rPr>
          <w:rFonts w:ascii="Simplified Arabic" w:hAnsi="Simplified Arabic" w:cs="Simplified Arabic"/>
          <w:sz w:val="28"/>
          <w:szCs w:val="28"/>
          <w:rtl/>
        </w:rPr>
        <w:t>رسم بياني يوضّح العلاقة بين معدل دوران الموظفين وجودة الخدمة</w:t>
      </w:r>
    </w:p>
    <w:p w14:paraId="167FC90E" w14:textId="77777777" w:rsidR="00EB2F0D" w:rsidRDefault="00EB2F0D" w:rsidP="00D22171">
      <w:pPr>
        <w:rPr>
          <w:rFonts w:ascii="Simplified Arabic" w:hAnsi="Simplified Arabic" w:cs="Simplified Arabic"/>
          <w:sz w:val="28"/>
          <w:szCs w:val="28"/>
          <w:u w:val="single"/>
          <w:rtl/>
        </w:rPr>
      </w:pPr>
    </w:p>
    <w:p w14:paraId="19F77953" w14:textId="22792A04" w:rsidR="00EB2F0D" w:rsidRDefault="00380A9D" w:rsidP="00D22171">
      <w:pPr>
        <w:rPr>
          <w:rFonts w:ascii="Simplified Arabic" w:hAnsi="Simplified Arabic" w:cs="Simplified Arabic"/>
          <w:sz w:val="28"/>
          <w:szCs w:val="28"/>
          <w:u w:val="single"/>
          <w:rtl/>
        </w:rPr>
      </w:pPr>
      <w:r>
        <w:rPr>
          <w:noProof/>
        </w:rPr>
        <w:drawing>
          <wp:inline distT="0" distB="0" distL="0" distR="0" wp14:anchorId="3C784968" wp14:editId="372796FA">
            <wp:extent cx="5612765" cy="3422015"/>
            <wp:effectExtent l="0" t="0" r="6985" b="6985"/>
            <wp:docPr id="727973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14">
                      <a:extLst>
                        <a:ext uri="{28A0092B-C50C-407E-A947-70E740481C1C}">
                          <a14:useLocalDpi xmlns:a14="http://schemas.microsoft.com/office/drawing/2010/main" val="0"/>
                        </a:ext>
                      </a:extLst>
                    </a:blip>
                    <a:srcRect t="5439"/>
                    <a:stretch>
                      <a:fillRect/>
                    </a:stretch>
                  </pic:blipFill>
                  <pic:spPr bwMode="auto">
                    <a:xfrm>
                      <a:off x="0" y="0"/>
                      <a:ext cx="5612765" cy="3422015"/>
                    </a:xfrm>
                    <a:prstGeom prst="rect">
                      <a:avLst/>
                    </a:prstGeom>
                    <a:noFill/>
                    <a:ln>
                      <a:noFill/>
                    </a:ln>
                    <a:extLst>
                      <a:ext uri="{53640926-AAD7-44D8-BBD7-CCE9431645EC}">
                        <a14:shadowObscured xmlns:a14="http://schemas.microsoft.com/office/drawing/2010/main"/>
                      </a:ext>
                    </a:extLst>
                  </pic:spPr>
                </pic:pic>
              </a:graphicData>
            </a:graphic>
          </wp:inline>
        </w:drawing>
      </w:r>
    </w:p>
    <w:p w14:paraId="0E8E797B" w14:textId="5E72AE57" w:rsidR="00EB2F0D" w:rsidRPr="00380A9D" w:rsidRDefault="00380A9D" w:rsidP="00380A9D">
      <w:pPr>
        <w:jc w:val="center"/>
        <w:rPr>
          <w:rFonts w:ascii="Simplified Arabic" w:hAnsi="Simplified Arabic" w:cs="Simplified Arabic"/>
          <w:sz w:val="28"/>
          <w:szCs w:val="28"/>
          <w:rtl/>
        </w:rPr>
      </w:pPr>
      <w:r w:rsidRPr="00380A9D">
        <w:rPr>
          <w:rFonts w:ascii="Simplified Arabic" w:hAnsi="Simplified Arabic" w:cs="Simplified Arabic" w:hint="cs"/>
          <w:sz w:val="28"/>
          <w:szCs w:val="28"/>
          <w:rtl/>
        </w:rPr>
        <w:t xml:space="preserve">شكل رقم (3) </w:t>
      </w:r>
      <w:r w:rsidRPr="00380A9D">
        <w:rPr>
          <w:rFonts w:ascii="Simplified Arabic" w:hAnsi="Simplified Arabic" w:cs="Simplified Arabic"/>
          <w:sz w:val="28"/>
          <w:szCs w:val="28"/>
          <w:rtl/>
        </w:rPr>
        <w:t xml:space="preserve">أسباب الرئيسية لدوران الموظفين في </w:t>
      </w:r>
      <w:proofErr w:type="spellStart"/>
      <w:r w:rsidRPr="00380A9D">
        <w:rPr>
          <w:rFonts w:ascii="Simplified Arabic" w:hAnsi="Simplified Arabic" w:cs="Simplified Arabic"/>
          <w:sz w:val="28"/>
          <w:szCs w:val="28"/>
          <w:rtl/>
        </w:rPr>
        <w:t>الكافيهات</w:t>
      </w:r>
      <w:proofErr w:type="spellEnd"/>
    </w:p>
    <w:p w14:paraId="1B7FDAAC" w14:textId="77777777" w:rsidR="00F92A2D" w:rsidRDefault="00F92A2D" w:rsidP="00D22171">
      <w:pPr>
        <w:rPr>
          <w:rFonts w:ascii="Simplified Arabic" w:hAnsi="Simplified Arabic" w:cs="Simplified Arabic"/>
          <w:b/>
          <w:bCs/>
          <w:sz w:val="36"/>
          <w:szCs w:val="36"/>
          <w:u w:val="single"/>
          <w:rtl/>
        </w:rPr>
      </w:pPr>
    </w:p>
    <w:p w14:paraId="1DEA2454" w14:textId="1B1BFB2E" w:rsidR="00BC094B" w:rsidRPr="00F449D4" w:rsidRDefault="00BC094B" w:rsidP="0095758B">
      <w:pPr>
        <w:outlineLvl w:val="0"/>
        <w:rPr>
          <w:rFonts w:ascii="Simplified Arabic" w:hAnsi="Simplified Arabic" w:cs="Simplified Arabic"/>
          <w:b/>
          <w:bCs/>
          <w:sz w:val="36"/>
          <w:szCs w:val="36"/>
          <w:u w:val="single"/>
          <w:rtl/>
        </w:rPr>
      </w:pPr>
      <w:bookmarkStart w:id="55" w:name="_Toc205491169"/>
      <w:r w:rsidRPr="00F449D4">
        <w:rPr>
          <w:rFonts w:ascii="Simplified Arabic" w:hAnsi="Simplified Arabic" w:cs="Simplified Arabic"/>
          <w:b/>
          <w:bCs/>
          <w:sz w:val="36"/>
          <w:szCs w:val="36"/>
          <w:u w:val="single"/>
          <w:rtl/>
        </w:rPr>
        <w:lastRenderedPageBreak/>
        <w:t>النتائج</w:t>
      </w:r>
      <w:bookmarkEnd w:id="55"/>
    </w:p>
    <w:p w14:paraId="6A8B9B8D" w14:textId="7ABCF329" w:rsidR="00522FD0" w:rsidRPr="00522FD0" w:rsidRDefault="00522FD0" w:rsidP="00657B36">
      <w:pPr>
        <w:pStyle w:val="a8"/>
        <w:numPr>
          <w:ilvl w:val="0"/>
          <w:numId w:val="26"/>
        </w:numPr>
        <w:rPr>
          <w:rFonts w:ascii="Simplified Arabic" w:hAnsi="Simplified Arabic" w:cs="Simplified Arabic"/>
          <w:b/>
          <w:bCs/>
          <w:sz w:val="32"/>
          <w:szCs w:val="32"/>
        </w:rPr>
      </w:pPr>
      <w:r w:rsidRPr="00522FD0">
        <w:rPr>
          <w:rFonts w:ascii="Simplified Arabic" w:hAnsi="Simplified Arabic" w:cs="Simplified Arabic"/>
          <w:b/>
          <w:bCs/>
          <w:sz w:val="32"/>
          <w:szCs w:val="32"/>
          <w:rtl/>
        </w:rPr>
        <w:t>إجابات الموظفين</w:t>
      </w:r>
    </w:p>
    <w:p w14:paraId="08DB6C3C"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b/>
          <w:bCs/>
          <w:sz w:val="28"/>
          <w:szCs w:val="28"/>
          <w:rtl/>
        </w:rPr>
        <w:t>التركيبة الديموغرافية</w:t>
      </w:r>
      <w:r w:rsidRPr="00522FD0">
        <w:rPr>
          <w:rFonts w:ascii="Simplified Arabic" w:hAnsi="Simplified Arabic" w:cs="Simplified Arabic"/>
          <w:sz w:val="28"/>
          <w:szCs w:val="28"/>
        </w:rPr>
        <w:t>:</w:t>
      </w:r>
    </w:p>
    <w:p w14:paraId="64D3DE83" w14:textId="77777777" w:rsidR="00522FD0" w:rsidRPr="00522FD0" w:rsidRDefault="00522FD0" w:rsidP="00657B36">
      <w:pPr>
        <w:numPr>
          <w:ilvl w:val="1"/>
          <w:numId w:val="23"/>
        </w:numPr>
        <w:rPr>
          <w:rFonts w:ascii="Simplified Arabic" w:hAnsi="Simplified Arabic" w:cs="Simplified Arabic"/>
          <w:sz w:val="28"/>
          <w:szCs w:val="28"/>
        </w:rPr>
      </w:pPr>
      <w:r w:rsidRPr="00522FD0">
        <w:rPr>
          <w:rFonts w:ascii="Simplified Arabic" w:hAnsi="Simplified Arabic" w:cs="Simplified Arabic"/>
          <w:sz w:val="28"/>
          <w:szCs w:val="28"/>
          <w:rtl/>
        </w:rPr>
        <w:t>القوى العاملة شابة (71.4% بين 25-35 سنة) وتتكون بشكل شبه كامل من الذكور (97.1%)، مما يعكس افتقار القطاع للتنوع الجندري</w:t>
      </w:r>
      <w:r w:rsidRPr="00522FD0">
        <w:rPr>
          <w:rFonts w:ascii="Simplified Arabic" w:hAnsi="Simplified Arabic" w:cs="Simplified Arabic"/>
          <w:sz w:val="28"/>
          <w:szCs w:val="28"/>
        </w:rPr>
        <w:t>.</w:t>
      </w:r>
    </w:p>
    <w:p w14:paraId="2F0C2195" w14:textId="77777777" w:rsidR="00522FD0" w:rsidRPr="00522FD0" w:rsidRDefault="00522FD0" w:rsidP="00657B36">
      <w:pPr>
        <w:numPr>
          <w:ilvl w:val="1"/>
          <w:numId w:val="23"/>
        </w:numPr>
        <w:rPr>
          <w:rFonts w:ascii="Simplified Arabic" w:hAnsi="Simplified Arabic" w:cs="Simplified Arabic"/>
          <w:sz w:val="28"/>
          <w:szCs w:val="28"/>
        </w:rPr>
      </w:pPr>
      <w:r w:rsidRPr="00522FD0">
        <w:rPr>
          <w:rFonts w:ascii="Simplified Arabic" w:hAnsi="Simplified Arabic" w:cs="Simplified Arabic"/>
          <w:sz w:val="28"/>
          <w:szCs w:val="28"/>
          <w:rtl/>
        </w:rPr>
        <w:t>الخبرة متنوعة: 48.6% لديهم أكثر من 3 سنوات خبرة، مما يشير إلى استقرار نسبي لبعض الموظفين، بينما 20% لديهم أقل من سنة، وهم غالبًا موظفون جدد</w:t>
      </w:r>
      <w:r w:rsidRPr="00522FD0">
        <w:rPr>
          <w:rFonts w:ascii="Simplified Arabic" w:hAnsi="Simplified Arabic" w:cs="Simplified Arabic"/>
          <w:sz w:val="28"/>
          <w:szCs w:val="28"/>
        </w:rPr>
        <w:t>.</w:t>
      </w:r>
    </w:p>
    <w:p w14:paraId="7F710A5F" w14:textId="77777777" w:rsidR="00522FD0" w:rsidRPr="00522FD0" w:rsidRDefault="00522FD0" w:rsidP="00657B36">
      <w:pPr>
        <w:numPr>
          <w:ilvl w:val="1"/>
          <w:numId w:val="23"/>
        </w:numPr>
        <w:rPr>
          <w:rFonts w:ascii="Simplified Arabic" w:hAnsi="Simplified Arabic" w:cs="Simplified Arabic"/>
          <w:sz w:val="28"/>
          <w:szCs w:val="28"/>
        </w:rPr>
      </w:pPr>
      <w:r w:rsidRPr="00522FD0">
        <w:rPr>
          <w:rFonts w:ascii="Simplified Arabic" w:hAnsi="Simplified Arabic" w:cs="Simplified Arabic"/>
          <w:sz w:val="28"/>
          <w:szCs w:val="28"/>
          <w:rtl/>
        </w:rPr>
        <w:t>أدوار العمل متنوعة، لكن 37.1% في فئة "أخرى"، مما يشير إلى غموض في تصنيف الوظائف أو تنوع الأدوار</w:t>
      </w:r>
      <w:r w:rsidRPr="00522FD0">
        <w:rPr>
          <w:rFonts w:ascii="Simplified Arabic" w:hAnsi="Simplified Arabic" w:cs="Simplified Arabic"/>
          <w:sz w:val="28"/>
          <w:szCs w:val="28"/>
        </w:rPr>
        <w:t>.</w:t>
      </w:r>
    </w:p>
    <w:p w14:paraId="2EA7D606" w14:textId="77777777" w:rsidR="00522FD0" w:rsidRPr="00522FD0" w:rsidRDefault="00522FD0" w:rsidP="00522FD0">
      <w:pPr>
        <w:ind w:left="360"/>
        <w:rPr>
          <w:rFonts w:ascii="Simplified Arabic" w:hAnsi="Simplified Arabic" w:cs="Simplified Arabic"/>
          <w:sz w:val="28"/>
          <w:szCs w:val="28"/>
        </w:rPr>
      </w:pPr>
      <w:r w:rsidRPr="00522FD0">
        <w:rPr>
          <w:rFonts w:ascii="Simplified Arabic" w:hAnsi="Simplified Arabic" w:cs="Simplified Arabic"/>
          <w:b/>
          <w:bCs/>
          <w:sz w:val="28"/>
          <w:szCs w:val="28"/>
          <w:rtl/>
        </w:rPr>
        <w:t>النقاط الإيجابية</w:t>
      </w:r>
      <w:r w:rsidRPr="00522FD0">
        <w:rPr>
          <w:rFonts w:ascii="Simplified Arabic" w:hAnsi="Simplified Arabic" w:cs="Simplified Arabic"/>
          <w:sz w:val="28"/>
          <w:szCs w:val="28"/>
        </w:rPr>
        <w:t>:</w:t>
      </w:r>
    </w:p>
    <w:p w14:paraId="77CA733A" w14:textId="77777777" w:rsidR="00522FD0" w:rsidRPr="00522FD0" w:rsidRDefault="00522FD0" w:rsidP="00657B36">
      <w:pPr>
        <w:numPr>
          <w:ilvl w:val="1"/>
          <w:numId w:val="24"/>
        </w:numPr>
        <w:rPr>
          <w:rFonts w:ascii="Simplified Arabic" w:hAnsi="Simplified Arabic" w:cs="Simplified Arabic"/>
          <w:sz w:val="28"/>
          <w:szCs w:val="28"/>
        </w:rPr>
      </w:pPr>
      <w:r w:rsidRPr="00522FD0">
        <w:rPr>
          <w:rFonts w:ascii="Simplified Arabic" w:hAnsi="Simplified Arabic" w:cs="Simplified Arabic"/>
          <w:sz w:val="28"/>
          <w:szCs w:val="28"/>
          <w:rtl/>
        </w:rPr>
        <w:t>بيئة العمل الجيدة، الأمان الوظيفي، والتقدير من الإدارة هي الأسباب الرئيسية لاستمرار الموظفين</w:t>
      </w:r>
      <w:r w:rsidRPr="00522FD0">
        <w:rPr>
          <w:rFonts w:ascii="Simplified Arabic" w:hAnsi="Simplified Arabic" w:cs="Simplified Arabic"/>
          <w:sz w:val="28"/>
          <w:szCs w:val="28"/>
        </w:rPr>
        <w:t>.</w:t>
      </w:r>
    </w:p>
    <w:p w14:paraId="2CB36A1D" w14:textId="77777777" w:rsidR="00522FD0" w:rsidRPr="00522FD0" w:rsidRDefault="00522FD0" w:rsidP="00657B36">
      <w:pPr>
        <w:numPr>
          <w:ilvl w:val="1"/>
          <w:numId w:val="24"/>
        </w:numPr>
        <w:rPr>
          <w:rFonts w:ascii="Simplified Arabic" w:hAnsi="Simplified Arabic" w:cs="Simplified Arabic"/>
          <w:sz w:val="28"/>
          <w:szCs w:val="28"/>
        </w:rPr>
      </w:pPr>
      <w:r w:rsidRPr="00522FD0">
        <w:rPr>
          <w:rFonts w:ascii="Simplified Arabic" w:hAnsi="Simplified Arabic" w:cs="Simplified Arabic"/>
          <w:sz w:val="28"/>
          <w:szCs w:val="28"/>
          <w:rtl/>
        </w:rPr>
        <w:t>التوافق مع التخصص الدراسي يعزز الرضا لدى البعض</w:t>
      </w:r>
      <w:r w:rsidRPr="00522FD0">
        <w:rPr>
          <w:rFonts w:ascii="Simplified Arabic" w:hAnsi="Simplified Arabic" w:cs="Simplified Arabic"/>
          <w:sz w:val="28"/>
          <w:szCs w:val="28"/>
        </w:rPr>
        <w:t>.</w:t>
      </w:r>
    </w:p>
    <w:p w14:paraId="79FA9FB1" w14:textId="77777777" w:rsidR="00522FD0" w:rsidRPr="00522FD0" w:rsidRDefault="00522FD0" w:rsidP="00522FD0">
      <w:pPr>
        <w:rPr>
          <w:rFonts w:ascii="Simplified Arabic" w:hAnsi="Simplified Arabic" w:cs="Simplified Arabic"/>
          <w:sz w:val="32"/>
          <w:szCs w:val="32"/>
        </w:rPr>
      </w:pPr>
      <w:r w:rsidRPr="00522FD0">
        <w:rPr>
          <w:rFonts w:ascii="Simplified Arabic" w:hAnsi="Simplified Arabic" w:cs="Simplified Arabic"/>
          <w:b/>
          <w:bCs/>
          <w:sz w:val="32"/>
          <w:szCs w:val="32"/>
          <w:rtl/>
        </w:rPr>
        <w:t>التحديات</w:t>
      </w:r>
      <w:r w:rsidRPr="00522FD0">
        <w:rPr>
          <w:rFonts w:ascii="Simplified Arabic" w:hAnsi="Simplified Arabic" w:cs="Simplified Arabic"/>
          <w:sz w:val="32"/>
          <w:szCs w:val="32"/>
        </w:rPr>
        <w:t>:</w:t>
      </w:r>
    </w:p>
    <w:p w14:paraId="1ECD3C3E" w14:textId="77777777" w:rsidR="00522FD0" w:rsidRPr="00522FD0" w:rsidRDefault="00522FD0" w:rsidP="00657B36">
      <w:pPr>
        <w:numPr>
          <w:ilvl w:val="1"/>
          <w:numId w:val="25"/>
        </w:numPr>
        <w:rPr>
          <w:rFonts w:ascii="Simplified Arabic" w:hAnsi="Simplified Arabic" w:cs="Simplified Arabic"/>
          <w:sz w:val="28"/>
          <w:szCs w:val="28"/>
        </w:rPr>
      </w:pPr>
      <w:r w:rsidRPr="00522FD0">
        <w:rPr>
          <w:rFonts w:ascii="Simplified Arabic" w:hAnsi="Simplified Arabic" w:cs="Simplified Arabic"/>
          <w:b/>
          <w:bCs/>
          <w:sz w:val="28"/>
          <w:szCs w:val="28"/>
          <w:rtl/>
        </w:rPr>
        <w:t>تدني الرواتب</w:t>
      </w:r>
      <w:r w:rsidRPr="00522FD0">
        <w:rPr>
          <w:rFonts w:ascii="Simplified Arabic" w:hAnsi="Simplified Arabic" w:cs="Simplified Arabic"/>
          <w:sz w:val="28"/>
          <w:szCs w:val="28"/>
        </w:rPr>
        <w:t xml:space="preserve">: </w:t>
      </w:r>
      <w:r w:rsidRPr="00522FD0">
        <w:rPr>
          <w:rFonts w:ascii="Simplified Arabic" w:hAnsi="Simplified Arabic" w:cs="Simplified Arabic"/>
          <w:sz w:val="28"/>
          <w:szCs w:val="28"/>
          <w:rtl/>
        </w:rPr>
        <w:t>السبب الأبرز لعدم الرضا (متوسط 3.63، انحراف معياري 1.52)، مع تباين في الآراء</w:t>
      </w:r>
      <w:r w:rsidRPr="00522FD0">
        <w:rPr>
          <w:rFonts w:ascii="Simplified Arabic" w:hAnsi="Simplified Arabic" w:cs="Simplified Arabic"/>
          <w:sz w:val="28"/>
          <w:szCs w:val="28"/>
        </w:rPr>
        <w:t>.</w:t>
      </w:r>
    </w:p>
    <w:p w14:paraId="428CE293" w14:textId="77777777" w:rsidR="00522FD0" w:rsidRPr="00522FD0" w:rsidRDefault="00522FD0" w:rsidP="00657B36">
      <w:pPr>
        <w:numPr>
          <w:ilvl w:val="1"/>
          <w:numId w:val="25"/>
        </w:numPr>
        <w:rPr>
          <w:rFonts w:ascii="Simplified Arabic" w:hAnsi="Simplified Arabic" w:cs="Simplified Arabic"/>
          <w:sz w:val="28"/>
          <w:szCs w:val="28"/>
        </w:rPr>
      </w:pPr>
      <w:r w:rsidRPr="00522FD0">
        <w:rPr>
          <w:rFonts w:ascii="Simplified Arabic" w:hAnsi="Simplified Arabic" w:cs="Simplified Arabic"/>
          <w:b/>
          <w:bCs/>
          <w:sz w:val="28"/>
          <w:szCs w:val="28"/>
          <w:rtl/>
        </w:rPr>
        <w:t>نقص التدريب وفرص التطوير</w:t>
      </w:r>
      <w:r w:rsidRPr="00522FD0">
        <w:rPr>
          <w:rFonts w:ascii="Simplified Arabic" w:hAnsi="Simplified Arabic" w:cs="Simplified Arabic"/>
          <w:sz w:val="28"/>
          <w:szCs w:val="28"/>
        </w:rPr>
        <w:t xml:space="preserve">: </w:t>
      </w:r>
      <w:r w:rsidRPr="00522FD0">
        <w:rPr>
          <w:rFonts w:ascii="Simplified Arabic" w:hAnsi="Simplified Arabic" w:cs="Simplified Arabic"/>
          <w:sz w:val="28"/>
          <w:szCs w:val="28"/>
          <w:rtl/>
        </w:rPr>
        <w:t>متوسطات مرتفعة (3.17 و3.51) تشير إلى الحاجة إلى تحسين برامج التدريب والترقيات</w:t>
      </w:r>
      <w:r w:rsidRPr="00522FD0">
        <w:rPr>
          <w:rFonts w:ascii="Simplified Arabic" w:hAnsi="Simplified Arabic" w:cs="Simplified Arabic"/>
          <w:sz w:val="28"/>
          <w:szCs w:val="28"/>
        </w:rPr>
        <w:t>.</w:t>
      </w:r>
    </w:p>
    <w:p w14:paraId="31DD0941" w14:textId="77777777" w:rsidR="00522FD0" w:rsidRPr="00522FD0" w:rsidRDefault="00522FD0" w:rsidP="00657B36">
      <w:pPr>
        <w:numPr>
          <w:ilvl w:val="1"/>
          <w:numId w:val="25"/>
        </w:numPr>
        <w:rPr>
          <w:rFonts w:ascii="Simplified Arabic" w:hAnsi="Simplified Arabic" w:cs="Simplified Arabic"/>
          <w:sz w:val="28"/>
          <w:szCs w:val="28"/>
        </w:rPr>
      </w:pPr>
      <w:r w:rsidRPr="00522FD0">
        <w:rPr>
          <w:rFonts w:ascii="Simplified Arabic" w:hAnsi="Simplified Arabic" w:cs="Simplified Arabic"/>
          <w:b/>
          <w:bCs/>
          <w:sz w:val="28"/>
          <w:szCs w:val="28"/>
          <w:rtl/>
        </w:rPr>
        <w:t>التغيّر المتكرر للموظفين</w:t>
      </w:r>
      <w:r w:rsidRPr="00522FD0">
        <w:rPr>
          <w:rFonts w:ascii="Simplified Arabic" w:hAnsi="Simplified Arabic" w:cs="Simplified Arabic"/>
          <w:sz w:val="28"/>
          <w:szCs w:val="28"/>
        </w:rPr>
        <w:t xml:space="preserve">: </w:t>
      </w:r>
      <w:r w:rsidRPr="00522FD0">
        <w:rPr>
          <w:rFonts w:ascii="Simplified Arabic" w:hAnsi="Simplified Arabic" w:cs="Simplified Arabic"/>
          <w:sz w:val="28"/>
          <w:szCs w:val="28"/>
          <w:rtl/>
        </w:rPr>
        <w:t>يؤثر على التواصل (متوسط 3.71)، العلاقات (متوسط 3.66)، والتنسيق (متوسط 3.94)</w:t>
      </w:r>
      <w:r w:rsidRPr="00522FD0">
        <w:rPr>
          <w:rFonts w:ascii="Simplified Arabic" w:hAnsi="Simplified Arabic" w:cs="Simplified Arabic"/>
          <w:sz w:val="28"/>
          <w:szCs w:val="28"/>
        </w:rPr>
        <w:t>.</w:t>
      </w:r>
    </w:p>
    <w:p w14:paraId="07B8D304" w14:textId="77777777" w:rsidR="00522FD0" w:rsidRPr="00522FD0" w:rsidRDefault="00522FD0" w:rsidP="00657B36">
      <w:pPr>
        <w:numPr>
          <w:ilvl w:val="1"/>
          <w:numId w:val="25"/>
        </w:numPr>
        <w:rPr>
          <w:rFonts w:ascii="Simplified Arabic" w:hAnsi="Simplified Arabic" w:cs="Simplified Arabic"/>
          <w:sz w:val="28"/>
          <w:szCs w:val="28"/>
        </w:rPr>
      </w:pPr>
      <w:r w:rsidRPr="00522FD0">
        <w:rPr>
          <w:rFonts w:ascii="Simplified Arabic" w:hAnsi="Simplified Arabic" w:cs="Simplified Arabic"/>
          <w:b/>
          <w:bCs/>
          <w:sz w:val="28"/>
          <w:szCs w:val="28"/>
          <w:rtl/>
        </w:rPr>
        <w:t>استقرار الفريق</w:t>
      </w:r>
      <w:r w:rsidRPr="00522FD0">
        <w:rPr>
          <w:rFonts w:ascii="Simplified Arabic" w:hAnsi="Simplified Arabic" w:cs="Simplified Arabic"/>
          <w:sz w:val="28"/>
          <w:szCs w:val="28"/>
        </w:rPr>
        <w:t xml:space="preserve">: </w:t>
      </w:r>
      <w:r w:rsidRPr="00522FD0">
        <w:rPr>
          <w:rFonts w:ascii="Simplified Arabic" w:hAnsi="Simplified Arabic" w:cs="Simplified Arabic"/>
          <w:sz w:val="28"/>
          <w:szCs w:val="28"/>
          <w:rtl/>
        </w:rPr>
        <w:t>إجماع قوي (متوسط 4.29، انحراف معياري 1.10) على أن استقرار الفريق يحسن جودة الخدمة</w:t>
      </w:r>
      <w:r w:rsidRPr="00522FD0">
        <w:rPr>
          <w:rFonts w:ascii="Simplified Arabic" w:hAnsi="Simplified Arabic" w:cs="Simplified Arabic"/>
          <w:sz w:val="28"/>
          <w:szCs w:val="28"/>
        </w:rPr>
        <w:t>.</w:t>
      </w:r>
    </w:p>
    <w:p w14:paraId="5883F01B"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b/>
          <w:bCs/>
          <w:sz w:val="28"/>
          <w:szCs w:val="28"/>
          <w:rtl/>
        </w:rPr>
        <w:lastRenderedPageBreak/>
        <w:t>الارتباطات</w:t>
      </w:r>
      <w:r w:rsidRPr="00522FD0">
        <w:rPr>
          <w:rFonts w:ascii="Simplified Arabic" w:hAnsi="Simplified Arabic" w:cs="Simplified Arabic"/>
          <w:sz w:val="28"/>
          <w:szCs w:val="28"/>
        </w:rPr>
        <w:t>:</w:t>
      </w:r>
    </w:p>
    <w:p w14:paraId="589F29BA"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sz w:val="28"/>
          <w:szCs w:val="28"/>
          <w:rtl/>
        </w:rPr>
        <w:t>ارتباط إيجابي بين تدني الرواتب وبيئة العمل غير المشجعة، مما يشير إلى أن تحسين الرواتب قد يعزز الرضا العام</w:t>
      </w:r>
      <w:r w:rsidRPr="00522FD0">
        <w:rPr>
          <w:rFonts w:ascii="Simplified Arabic" w:hAnsi="Simplified Arabic" w:cs="Simplified Arabic"/>
          <w:sz w:val="28"/>
          <w:szCs w:val="28"/>
        </w:rPr>
        <w:t>.</w:t>
      </w:r>
    </w:p>
    <w:p w14:paraId="6D10B051" w14:textId="1A071112" w:rsidR="00522FD0" w:rsidRPr="00522FD0" w:rsidRDefault="0000700B" w:rsidP="00522FD0">
      <w:pPr>
        <w:rPr>
          <w:rFonts w:ascii="Simplified Arabic" w:hAnsi="Simplified Arabic" w:cs="Simplified Arabic"/>
          <w:b/>
          <w:bCs/>
          <w:sz w:val="32"/>
          <w:szCs w:val="32"/>
        </w:rPr>
      </w:pPr>
      <w:r>
        <w:rPr>
          <w:rFonts w:ascii="Simplified Arabic" w:hAnsi="Simplified Arabic" w:cs="Simplified Arabic" w:hint="cs"/>
          <w:b/>
          <w:bCs/>
          <w:sz w:val="32"/>
          <w:szCs w:val="32"/>
          <w:rtl/>
        </w:rPr>
        <w:t>٢</w:t>
      </w:r>
      <w:r w:rsidR="00657B36">
        <w:rPr>
          <w:rFonts w:ascii="Simplified Arabic" w:hAnsi="Simplified Arabic" w:cs="Simplified Arabic" w:hint="cs"/>
          <w:b/>
          <w:bCs/>
          <w:sz w:val="32"/>
          <w:szCs w:val="32"/>
          <w:rtl/>
        </w:rPr>
        <w:t xml:space="preserve">. </w:t>
      </w:r>
      <w:r w:rsidR="00522FD0" w:rsidRPr="00522FD0">
        <w:rPr>
          <w:rFonts w:ascii="Simplified Arabic" w:hAnsi="Simplified Arabic" w:cs="Simplified Arabic"/>
          <w:b/>
          <w:bCs/>
          <w:sz w:val="32"/>
          <w:szCs w:val="32"/>
          <w:rtl/>
        </w:rPr>
        <w:t>إجابات المدراء</w:t>
      </w:r>
    </w:p>
    <w:p w14:paraId="3448F4E9"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b/>
          <w:bCs/>
          <w:sz w:val="28"/>
          <w:szCs w:val="28"/>
          <w:rtl/>
        </w:rPr>
        <w:t>التركيبة الديموغرافية</w:t>
      </w:r>
      <w:r w:rsidRPr="00522FD0">
        <w:rPr>
          <w:rFonts w:ascii="Simplified Arabic" w:hAnsi="Simplified Arabic" w:cs="Simplified Arabic"/>
          <w:sz w:val="28"/>
          <w:szCs w:val="28"/>
        </w:rPr>
        <w:t>:</w:t>
      </w:r>
    </w:p>
    <w:p w14:paraId="6DE84E42" w14:textId="77777777" w:rsidR="00522FD0" w:rsidRPr="00522FD0" w:rsidRDefault="00522FD0" w:rsidP="00657B36">
      <w:pPr>
        <w:numPr>
          <w:ilvl w:val="1"/>
          <w:numId w:val="27"/>
        </w:numPr>
        <w:rPr>
          <w:rFonts w:ascii="Simplified Arabic" w:hAnsi="Simplified Arabic" w:cs="Simplified Arabic"/>
          <w:sz w:val="28"/>
          <w:szCs w:val="28"/>
        </w:rPr>
      </w:pPr>
      <w:r w:rsidRPr="00522FD0">
        <w:rPr>
          <w:rFonts w:ascii="Simplified Arabic" w:hAnsi="Simplified Arabic" w:cs="Simplified Arabic"/>
          <w:sz w:val="28"/>
          <w:szCs w:val="28"/>
          <w:rtl/>
        </w:rPr>
        <w:t>المدراء شباب (58.3% بين 25-35 سنة) وجميعهم ذكور، مما يتماشى مع هيمنة الذكور في القطاع</w:t>
      </w:r>
      <w:r w:rsidRPr="00522FD0">
        <w:rPr>
          <w:rFonts w:ascii="Simplified Arabic" w:hAnsi="Simplified Arabic" w:cs="Simplified Arabic"/>
          <w:sz w:val="28"/>
          <w:szCs w:val="28"/>
        </w:rPr>
        <w:t>.</w:t>
      </w:r>
    </w:p>
    <w:p w14:paraId="040F1BFD" w14:textId="77777777" w:rsidR="00522FD0" w:rsidRPr="00522FD0" w:rsidRDefault="00522FD0" w:rsidP="00657B36">
      <w:pPr>
        <w:numPr>
          <w:ilvl w:val="1"/>
          <w:numId w:val="27"/>
        </w:numPr>
        <w:rPr>
          <w:rFonts w:ascii="Simplified Arabic" w:hAnsi="Simplified Arabic" w:cs="Simplified Arabic"/>
          <w:sz w:val="28"/>
          <w:szCs w:val="28"/>
        </w:rPr>
      </w:pPr>
      <w:r w:rsidRPr="00522FD0">
        <w:rPr>
          <w:rFonts w:ascii="Simplified Arabic" w:hAnsi="Simplified Arabic" w:cs="Simplified Arabic"/>
          <w:sz w:val="28"/>
          <w:szCs w:val="28"/>
          <w:rtl/>
        </w:rPr>
        <w:t>الخبرة الإدارية متنوعة: 33.3% لديهم أكثر من 5 سنوات، و33.3% أقل من 3 سنوات</w:t>
      </w:r>
      <w:r w:rsidRPr="00522FD0">
        <w:rPr>
          <w:rFonts w:ascii="Simplified Arabic" w:hAnsi="Simplified Arabic" w:cs="Simplified Arabic"/>
          <w:sz w:val="28"/>
          <w:szCs w:val="28"/>
        </w:rPr>
        <w:t>.</w:t>
      </w:r>
    </w:p>
    <w:p w14:paraId="52B15C80" w14:textId="77777777" w:rsidR="00522FD0" w:rsidRPr="00522FD0" w:rsidRDefault="00522FD0" w:rsidP="00657B36">
      <w:pPr>
        <w:numPr>
          <w:ilvl w:val="1"/>
          <w:numId w:val="27"/>
        </w:numPr>
        <w:rPr>
          <w:rFonts w:ascii="Simplified Arabic" w:hAnsi="Simplified Arabic" w:cs="Simplified Arabic"/>
          <w:sz w:val="28"/>
          <w:szCs w:val="28"/>
        </w:rPr>
      </w:pPr>
      <w:r w:rsidRPr="00522FD0">
        <w:rPr>
          <w:rFonts w:ascii="Simplified Arabic" w:hAnsi="Simplified Arabic" w:cs="Simplified Arabic"/>
          <w:sz w:val="28"/>
          <w:szCs w:val="28"/>
          <w:rtl/>
        </w:rPr>
        <w:t xml:space="preserve">متوسط عدد الموظفين 14.5، مع تحديات إدارية أكبر في </w:t>
      </w:r>
      <w:proofErr w:type="spellStart"/>
      <w:r w:rsidRPr="00522FD0">
        <w:rPr>
          <w:rFonts w:ascii="Simplified Arabic" w:hAnsi="Simplified Arabic" w:cs="Simplified Arabic"/>
          <w:sz w:val="28"/>
          <w:szCs w:val="28"/>
          <w:rtl/>
        </w:rPr>
        <w:t>الكافيهات</w:t>
      </w:r>
      <w:proofErr w:type="spellEnd"/>
      <w:r w:rsidRPr="00522FD0">
        <w:rPr>
          <w:rFonts w:ascii="Simplified Arabic" w:hAnsi="Simplified Arabic" w:cs="Simplified Arabic"/>
          <w:sz w:val="28"/>
          <w:szCs w:val="28"/>
          <w:rtl/>
        </w:rPr>
        <w:t xml:space="preserve"> الكبيرة (30-40 موظفًا)</w:t>
      </w:r>
      <w:r w:rsidRPr="00522FD0">
        <w:rPr>
          <w:rFonts w:ascii="Simplified Arabic" w:hAnsi="Simplified Arabic" w:cs="Simplified Arabic"/>
          <w:sz w:val="28"/>
          <w:szCs w:val="28"/>
        </w:rPr>
        <w:t>.</w:t>
      </w:r>
    </w:p>
    <w:p w14:paraId="79367F0D" w14:textId="77777777" w:rsidR="00522FD0" w:rsidRPr="00522FD0" w:rsidRDefault="00522FD0" w:rsidP="00522FD0">
      <w:pPr>
        <w:rPr>
          <w:rFonts w:ascii="Simplified Arabic" w:hAnsi="Simplified Arabic" w:cs="Simplified Arabic"/>
          <w:sz w:val="32"/>
          <w:szCs w:val="32"/>
        </w:rPr>
      </w:pPr>
      <w:r w:rsidRPr="00522FD0">
        <w:rPr>
          <w:rFonts w:ascii="Simplified Arabic" w:hAnsi="Simplified Arabic" w:cs="Simplified Arabic"/>
          <w:b/>
          <w:bCs/>
          <w:sz w:val="32"/>
          <w:szCs w:val="32"/>
          <w:rtl/>
        </w:rPr>
        <w:t>التحديات</w:t>
      </w:r>
      <w:r w:rsidRPr="00522FD0">
        <w:rPr>
          <w:rFonts w:ascii="Simplified Arabic" w:hAnsi="Simplified Arabic" w:cs="Simplified Arabic"/>
          <w:sz w:val="32"/>
          <w:szCs w:val="32"/>
        </w:rPr>
        <w:t>:</w:t>
      </w:r>
    </w:p>
    <w:p w14:paraId="3AB50CC9" w14:textId="77777777" w:rsidR="00522FD0" w:rsidRPr="00522FD0" w:rsidRDefault="00522FD0" w:rsidP="00657B36">
      <w:pPr>
        <w:numPr>
          <w:ilvl w:val="1"/>
          <w:numId w:val="28"/>
        </w:numPr>
        <w:rPr>
          <w:rFonts w:ascii="Simplified Arabic" w:hAnsi="Simplified Arabic" w:cs="Simplified Arabic"/>
          <w:sz w:val="28"/>
          <w:szCs w:val="28"/>
        </w:rPr>
      </w:pPr>
      <w:r w:rsidRPr="00522FD0">
        <w:rPr>
          <w:rFonts w:ascii="Simplified Arabic" w:hAnsi="Simplified Arabic" w:cs="Simplified Arabic"/>
          <w:b/>
          <w:bCs/>
          <w:sz w:val="28"/>
          <w:szCs w:val="28"/>
          <w:rtl/>
        </w:rPr>
        <w:t>معدل الدوران المرتفع</w:t>
      </w:r>
      <w:r w:rsidRPr="00522FD0">
        <w:rPr>
          <w:rFonts w:ascii="Simplified Arabic" w:hAnsi="Simplified Arabic" w:cs="Simplified Arabic"/>
          <w:sz w:val="28"/>
          <w:szCs w:val="28"/>
          <w:rtl/>
        </w:rPr>
        <w:t> (متوسط 3.25) وصعوبة الاحتفاظ بالموظفين المؤهلين (متوسط 3.42)</w:t>
      </w:r>
      <w:r w:rsidRPr="00522FD0">
        <w:rPr>
          <w:rFonts w:ascii="Simplified Arabic" w:hAnsi="Simplified Arabic" w:cs="Simplified Arabic"/>
          <w:sz w:val="28"/>
          <w:szCs w:val="28"/>
        </w:rPr>
        <w:t>.</w:t>
      </w:r>
    </w:p>
    <w:p w14:paraId="4EB8469F" w14:textId="77777777" w:rsidR="00522FD0" w:rsidRPr="00522FD0" w:rsidRDefault="00522FD0" w:rsidP="00657B36">
      <w:pPr>
        <w:numPr>
          <w:ilvl w:val="1"/>
          <w:numId w:val="28"/>
        </w:numPr>
        <w:rPr>
          <w:rFonts w:ascii="Simplified Arabic" w:hAnsi="Simplified Arabic" w:cs="Simplified Arabic"/>
          <w:sz w:val="28"/>
          <w:szCs w:val="28"/>
        </w:rPr>
      </w:pPr>
      <w:r w:rsidRPr="00522FD0">
        <w:rPr>
          <w:rFonts w:ascii="Simplified Arabic" w:hAnsi="Simplified Arabic" w:cs="Simplified Arabic"/>
          <w:b/>
          <w:bCs/>
          <w:sz w:val="28"/>
          <w:szCs w:val="28"/>
          <w:rtl/>
        </w:rPr>
        <w:t>نقص الحوافز</w:t>
      </w:r>
      <w:r w:rsidRPr="00522FD0">
        <w:rPr>
          <w:rFonts w:ascii="Simplified Arabic" w:hAnsi="Simplified Arabic" w:cs="Simplified Arabic"/>
          <w:sz w:val="28"/>
          <w:szCs w:val="28"/>
          <w:rtl/>
        </w:rPr>
        <w:t> (متوسط 3.75) يرتبط بصعوبة الاحتفاظ بالموظفين</w:t>
      </w:r>
      <w:r w:rsidRPr="00522FD0">
        <w:rPr>
          <w:rFonts w:ascii="Simplified Arabic" w:hAnsi="Simplified Arabic" w:cs="Simplified Arabic"/>
          <w:sz w:val="28"/>
          <w:szCs w:val="28"/>
        </w:rPr>
        <w:t>.</w:t>
      </w:r>
    </w:p>
    <w:p w14:paraId="0E7A262B" w14:textId="77777777" w:rsidR="00522FD0" w:rsidRPr="00522FD0" w:rsidRDefault="00522FD0" w:rsidP="00657B36">
      <w:pPr>
        <w:numPr>
          <w:ilvl w:val="1"/>
          <w:numId w:val="28"/>
        </w:numPr>
        <w:rPr>
          <w:rFonts w:ascii="Simplified Arabic" w:hAnsi="Simplified Arabic" w:cs="Simplified Arabic"/>
          <w:sz w:val="28"/>
          <w:szCs w:val="28"/>
        </w:rPr>
      </w:pPr>
      <w:r w:rsidRPr="00522FD0">
        <w:rPr>
          <w:rFonts w:ascii="Simplified Arabic" w:hAnsi="Simplified Arabic" w:cs="Simplified Arabic"/>
          <w:b/>
          <w:bCs/>
          <w:sz w:val="28"/>
          <w:szCs w:val="28"/>
          <w:rtl/>
        </w:rPr>
        <w:t>التغيّر المتكرر</w:t>
      </w:r>
      <w:r w:rsidRPr="00522FD0">
        <w:rPr>
          <w:rFonts w:ascii="Simplified Arabic" w:hAnsi="Simplified Arabic" w:cs="Simplified Arabic"/>
          <w:sz w:val="28"/>
          <w:szCs w:val="28"/>
          <w:rtl/>
        </w:rPr>
        <w:t> يؤثر على ولاء العملاء (متوسط 4.0)، مما يؤكد تأثيره على تجربة العميل</w:t>
      </w:r>
      <w:r w:rsidRPr="00522FD0">
        <w:rPr>
          <w:rFonts w:ascii="Simplified Arabic" w:hAnsi="Simplified Arabic" w:cs="Simplified Arabic"/>
          <w:sz w:val="28"/>
          <w:szCs w:val="28"/>
        </w:rPr>
        <w:t>.</w:t>
      </w:r>
    </w:p>
    <w:p w14:paraId="7F170261"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b/>
          <w:bCs/>
          <w:sz w:val="28"/>
          <w:szCs w:val="28"/>
          <w:rtl/>
        </w:rPr>
        <w:t>النقاط الإيجابية</w:t>
      </w:r>
      <w:r w:rsidRPr="00522FD0">
        <w:rPr>
          <w:rFonts w:ascii="Simplified Arabic" w:hAnsi="Simplified Arabic" w:cs="Simplified Arabic"/>
          <w:sz w:val="28"/>
          <w:szCs w:val="28"/>
        </w:rPr>
        <w:t>:</w:t>
      </w:r>
    </w:p>
    <w:p w14:paraId="30C33D5F" w14:textId="77777777" w:rsidR="00522FD0" w:rsidRPr="00522FD0" w:rsidRDefault="00522FD0" w:rsidP="00657B36">
      <w:pPr>
        <w:numPr>
          <w:ilvl w:val="1"/>
          <w:numId w:val="29"/>
        </w:numPr>
        <w:rPr>
          <w:rFonts w:ascii="Simplified Arabic" w:hAnsi="Simplified Arabic" w:cs="Simplified Arabic"/>
          <w:sz w:val="28"/>
          <w:szCs w:val="28"/>
        </w:rPr>
      </w:pPr>
      <w:r w:rsidRPr="00522FD0">
        <w:rPr>
          <w:rFonts w:ascii="Simplified Arabic" w:hAnsi="Simplified Arabic" w:cs="Simplified Arabic"/>
          <w:sz w:val="28"/>
          <w:szCs w:val="28"/>
          <w:rtl/>
        </w:rPr>
        <w:t>إدراك المدراء لأهمية التدريب المستمر (متوسط 3.83) واستمرارية الموظفين (متوسط 3.75)</w:t>
      </w:r>
      <w:r w:rsidRPr="00522FD0">
        <w:rPr>
          <w:rFonts w:ascii="Simplified Arabic" w:hAnsi="Simplified Arabic" w:cs="Simplified Arabic"/>
          <w:sz w:val="28"/>
          <w:szCs w:val="28"/>
        </w:rPr>
        <w:t>.</w:t>
      </w:r>
    </w:p>
    <w:p w14:paraId="74F1C4D6" w14:textId="315CDE78" w:rsidR="00522FD0" w:rsidRDefault="00522FD0" w:rsidP="00657B36">
      <w:pPr>
        <w:numPr>
          <w:ilvl w:val="1"/>
          <w:numId w:val="29"/>
        </w:numPr>
        <w:rPr>
          <w:rFonts w:ascii="Simplified Arabic" w:hAnsi="Simplified Arabic" w:cs="Simplified Arabic"/>
          <w:sz w:val="28"/>
          <w:szCs w:val="28"/>
        </w:rPr>
      </w:pPr>
      <w:r w:rsidRPr="00522FD0">
        <w:rPr>
          <w:rFonts w:ascii="Simplified Arabic" w:hAnsi="Simplified Arabic" w:cs="Simplified Arabic"/>
          <w:sz w:val="28"/>
          <w:szCs w:val="28"/>
          <w:rtl/>
        </w:rPr>
        <w:t>الوعي بتأثير كثرة المهام (متوسط 3.75) يمكن أن يوجه الجهود نحو تحسين إدارة المهام</w:t>
      </w:r>
      <w:r w:rsidRPr="00522FD0">
        <w:rPr>
          <w:rFonts w:ascii="Simplified Arabic" w:hAnsi="Simplified Arabic" w:cs="Simplified Arabic"/>
          <w:sz w:val="28"/>
          <w:szCs w:val="28"/>
        </w:rPr>
        <w:t>.</w:t>
      </w:r>
    </w:p>
    <w:p w14:paraId="4F89ED22" w14:textId="77777777" w:rsidR="00F92A2D" w:rsidRDefault="00F92A2D" w:rsidP="00F92A2D">
      <w:pPr>
        <w:rPr>
          <w:rFonts w:ascii="Simplified Arabic" w:hAnsi="Simplified Arabic" w:cs="Simplified Arabic"/>
          <w:sz w:val="28"/>
          <w:szCs w:val="28"/>
          <w:rtl/>
        </w:rPr>
      </w:pPr>
    </w:p>
    <w:p w14:paraId="3624F8D3" w14:textId="77777777" w:rsidR="00F92A2D" w:rsidRDefault="00F92A2D" w:rsidP="00F92A2D">
      <w:pPr>
        <w:rPr>
          <w:rFonts w:ascii="Simplified Arabic" w:hAnsi="Simplified Arabic" w:cs="Simplified Arabic"/>
          <w:sz w:val="28"/>
          <w:szCs w:val="28"/>
          <w:rtl/>
        </w:rPr>
      </w:pPr>
    </w:p>
    <w:p w14:paraId="6A2A83F6" w14:textId="77777777" w:rsidR="00F92A2D" w:rsidRPr="00522FD0" w:rsidRDefault="00F92A2D" w:rsidP="00F92A2D">
      <w:pPr>
        <w:rPr>
          <w:rFonts w:ascii="Simplified Arabic" w:hAnsi="Simplified Arabic" w:cs="Simplified Arabic"/>
          <w:sz w:val="28"/>
          <w:szCs w:val="28"/>
        </w:rPr>
      </w:pPr>
    </w:p>
    <w:p w14:paraId="69FC2C31" w14:textId="17AAAB6B" w:rsidR="00522FD0" w:rsidRPr="00522FD0" w:rsidRDefault="00522FD0" w:rsidP="00522FD0">
      <w:p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3. </w:t>
      </w:r>
      <w:r w:rsidRPr="00522FD0">
        <w:rPr>
          <w:rFonts w:ascii="Simplified Arabic" w:hAnsi="Simplified Arabic" w:cs="Simplified Arabic"/>
          <w:b/>
          <w:bCs/>
          <w:sz w:val="28"/>
          <w:szCs w:val="28"/>
          <w:rtl/>
        </w:rPr>
        <w:t>إجابات العملاء</w:t>
      </w:r>
    </w:p>
    <w:p w14:paraId="0A38482B"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b/>
          <w:bCs/>
          <w:sz w:val="28"/>
          <w:szCs w:val="28"/>
          <w:rtl/>
        </w:rPr>
        <w:t>التركيبة الديموغرافية</w:t>
      </w:r>
      <w:r w:rsidRPr="00522FD0">
        <w:rPr>
          <w:rFonts w:ascii="Simplified Arabic" w:hAnsi="Simplified Arabic" w:cs="Simplified Arabic"/>
          <w:sz w:val="28"/>
          <w:szCs w:val="28"/>
        </w:rPr>
        <w:t>:</w:t>
      </w:r>
    </w:p>
    <w:p w14:paraId="2C355078"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sz w:val="28"/>
          <w:szCs w:val="28"/>
          <w:rtl/>
        </w:rPr>
        <w:t>العملاء غالبًا شباب (55% بين 25-35 سنة) وذكور (85%)، مع زيارات منتظمة (50% يوميًا، 40% أسبوعيًا)</w:t>
      </w:r>
      <w:r w:rsidRPr="00522FD0">
        <w:rPr>
          <w:rFonts w:ascii="Simplified Arabic" w:hAnsi="Simplified Arabic" w:cs="Simplified Arabic"/>
          <w:sz w:val="28"/>
          <w:szCs w:val="28"/>
        </w:rPr>
        <w:t>.</w:t>
      </w:r>
    </w:p>
    <w:p w14:paraId="145CE3F0" w14:textId="77777777" w:rsidR="00522FD0" w:rsidRPr="00522FD0" w:rsidRDefault="00522FD0" w:rsidP="00522FD0">
      <w:pPr>
        <w:rPr>
          <w:rFonts w:ascii="Simplified Arabic" w:hAnsi="Simplified Arabic" w:cs="Simplified Arabic"/>
          <w:sz w:val="32"/>
          <w:szCs w:val="32"/>
        </w:rPr>
      </w:pPr>
      <w:r w:rsidRPr="00522FD0">
        <w:rPr>
          <w:rFonts w:ascii="Simplified Arabic" w:hAnsi="Simplified Arabic" w:cs="Simplified Arabic"/>
          <w:b/>
          <w:bCs/>
          <w:sz w:val="32"/>
          <w:szCs w:val="32"/>
          <w:rtl/>
        </w:rPr>
        <w:t>التحديات</w:t>
      </w:r>
      <w:r w:rsidRPr="00522FD0">
        <w:rPr>
          <w:rFonts w:ascii="Simplified Arabic" w:hAnsi="Simplified Arabic" w:cs="Simplified Arabic"/>
          <w:sz w:val="32"/>
          <w:szCs w:val="32"/>
        </w:rPr>
        <w:t>:</w:t>
      </w:r>
    </w:p>
    <w:p w14:paraId="4AA12795" w14:textId="77777777" w:rsidR="00522FD0" w:rsidRPr="00522FD0" w:rsidRDefault="00522FD0" w:rsidP="00657B36">
      <w:pPr>
        <w:numPr>
          <w:ilvl w:val="1"/>
          <w:numId w:val="30"/>
        </w:numPr>
        <w:rPr>
          <w:rFonts w:ascii="Simplified Arabic" w:hAnsi="Simplified Arabic" w:cs="Simplified Arabic"/>
          <w:sz w:val="28"/>
          <w:szCs w:val="28"/>
        </w:rPr>
      </w:pPr>
      <w:r w:rsidRPr="00522FD0">
        <w:rPr>
          <w:rFonts w:ascii="Simplified Arabic" w:hAnsi="Simplified Arabic" w:cs="Simplified Arabic"/>
          <w:b/>
          <w:bCs/>
          <w:sz w:val="28"/>
          <w:szCs w:val="28"/>
          <w:rtl/>
        </w:rPr>
        <w:t>التغيّر المتكرر</w:t>
      </w:r>
      <w:r w:rsidRPr="00522FD0">
        <w:rPr>
          <w:rFonts w:ascii="Simplified Arabic" w:hAnsi="Simplified Arabic" w:cs="Simplified Arabic"/>
          <w:sz w:val="28"/>
          <w:szCs w:val="28"/>
        </w:rPr>
        <w:t xml:space="preserve">: 70% </w:t>
      </w:r>
      <w:r w:rsidRPr="00522FD0">
        <w:rPr>
          <w:rFonts w:ascii="Simplified Arabic" w:hAnsi="Simplified Arabic" w:cs="Simplified Arabic"/>
          <w:sz w:val="28"/>
          <w:szCs w:val="28"/>
          <w:rtl/>
        </w:rPr>
        <w:t>لاحظوا تغيّرًا في طاقم العمل، مما يؤثر على جودة الخدمة (متوسط 3.65)</w:t>
      </w:r>
      <w:r w:rsidRPr="00522FD0">
        <w:rPr>
          <w:rFonts w:ascii="Simplified Arabic" w:hAnsi="Simplified Arabic" w:cs="Simplified Arabic"/>
          <w:sz w:val="28"/>
          <w:szCs w:val="28"/>
        </w:rPr>
        <w:t>.</w:t>
      </w:r>
    </w:p>
    <w:p w14:paraId="23785E37" w14:textId="77777777" w:rsidR="00522FD0" w:rsidRPr="00522FD0" w:rsidRDefault="00522FD0" w:rsidP="00657B36">
      <w:pPr>
        <w:numPr>
          <w:ilvl w:val="1"/>
          <w:numId w:val="30"/>
        </w:numPr>
        <w:rPr>
          <w:rFonts w:ascii="Simplified Arabic" w:hAnsi="Simplified Arabic" w:cs="Simplified Arabic"/>
          <w:sz w:val="28"/>
          <w:szCs w:val="28"/>
        </w:rPr>
      </w:pPr>
      <w:r w:rsidRPr="00522FD0">
        <w:rPr>
          <w:rFonts w:ascii="Simplified Arabic" w:hAnsi="Simplified Arabic" w:cs="Simplified Arabic"/>
          <w:b/>
          <w:bCs/>
          <w:sz w:val="28"/>
          <w:szCs w:val="28"/>
          <w:rtl/>
        </w:rPr>
        <w:t>الموظفون الجدد</w:t>
      </w:r>
      <w:r w:rsidRPr="00522FD0">
        <w:rPr>
          <w:rFonts w:ascii="Simplified Arabic" w:hAnsi="Simplified Arabic" w:cs="Simplified Arabic"/>
          <w:sz w:val="28"/>
          <w:szCs w:val="28"/>
        </w:rPr>
        <w:t xml:space="preserve">: </w:t>
      </w:r>
      <w:r w:rsidRPr="00522FD0">
        <w:rPr>
          <w:rFonts w:ascii="Simplified Arabic" w:hAnsi="Simplified Arabic" w:cs="Simplified Arabic"/>
          <w:sz w:val="28"/>
          <w:szCs w:val="28"/>
          <w:rtl/>
        </w:rPr>
        <w:t>يُنظر إليهم على أنهم أقل كفاءة (متوسط 3.65)، مع اختلاف في طريقة التعامل (متوسط 4.0)</w:t>
      </w:r>
      <w:r w:rsidRPr="00522FD0">
        <w:rPr>
          <w:rFonts w:ascii="Simplified Arabic" w:hAnsi="Simplified Arabic" w:cs="Simplified Arabic"/>
          <w:sz w:val="28"/>
          <w:szCs w:val="28"/>
        </w:rPr>
        <w:t>.</w:t>
      </w:r>
    </w:p>
    <w:p w14:paraId="5BC32AB6" w14:textId="77777777" w:rsidR="00522FD0" w:rsidRPr="00522FD0" w:rsidRDefault="00522FD0" w:rsidP="00522FD0">
      <w:pPr>
        <w:rPr>
          <w:rFonts w:ascii="Simplified Arabic" w:hAnsi="Simplified Arabic" w:cs="Simplified Arabic"/>
          <w:sz w:val="32"/>
          <w:szCs w:val="32"/>
        </w:rPr>
      </w:pPr>
      <w:r w:rsidRPr="00522FD0">
        <w:rPr>
          <w:rFonts w:ascii="Simplified Arabic" w:hAnsi="Simplified Arabic" w:cs="Simplified Arabic"/>
          <w:b/>
          <w:bCs/>
          <w:sz w:val="32"/>
          <w:szCs w:val="32"/>
          <w:rtl/>
        </w:rPr>
        <w:t>النقاط الإيجابية</w:t>
      </w:r>
      <w:r w:rsidRPr="00522FD0">
        <w:rPr>
          <w:rFonts w:ascii="Simplified Arabic" w:hAnsi="Simplified Arabic" w:cs="Simplified Arabic"/>
          <w:sz w:val="32"/>
          <w:szCs w:val="32"/>
        </w:rPr>
        <w:t>:</w:t>
      </w:r>
    </w:p>
    <w:p w14:paraId="694A73F0"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sz w:val="28"/>
          <w:szCs w:val="28"/>
          <w:rtl/>
        </w:rPr>
        <w:t>تفضيل التعامل مع موظفين معروفين (متوسط 4.25) وإيمان قوي بأن الفريق الثابت يحسن الخدمة (متوسط 4.15)</w:t>
      </w:r>
      <w:r w:rsidRPr="00522FD0">
        <w:rPr>
          <w:rFonts w:ascii="Simplified Arabic" w:hAnsi="Simplified Arabic" w:cs="Simplified Arabic"/>
          <w:sz w:val="28"/>
          <w:szCs w:val="28"/>
        </w:rPr>
        <w:t>.</w:t>
      </w:r>
    </w:p>
    <w:p w14:paraId="684EA6A3" w14:textId="77777777" w:rsidR="00522FD0" w:rsidRPr="00522FD0" w:rsidRDefault="00522FD0" w:rsidP="00522FD0">
      <w:pPr>
        <w:rPr>
          <w:rFonts w:ascii="Simplified Arabic" w:hAnsi="Simplified Arabic" w:cs="Simplified Arabic"/>
          <w:sz w:val="32"/>
          <w:szCs w:val="32"/>
        </w:rPr>
      </w:pPr>
      <w:r w:rsidRPr="00522FD0">
        <w:rPr>
          <w:rFonts w:ascii="Simplified Arabic" w:hAnsi="Simplified Arabic" w:cs="Simplified Arabic"/>
          <w:b/>
          <w:bCs/>
          <w:sz w:val="32"/>
          <w:szCs w:val="32"/>
          <w:rtl/>
        </w:rPr>
        <w:t>الارتباطات</w:t>
      </w:r>
      <w:r w:rsidRPr="00522FD0">
        <w:rPr>
          <w:rFonts w:ascii="Simplified Arabic" w:hAnsi="Simplified Arabic" w:cs="Simplified Arabic"/>
          <w:sz w:val="32"/>
          <w:szCs w:val="32"/>
        </w:rPr>
        <w:t>:</w:t>
      </w:r>
    </w:p>
    <w:p w14:paraId="2C5B9CFF" w14:textId="77777777" w:rsidR="00522FD0" w:rsidRPr="00522FD0" w:rsidRDefault="00522FD0" w:rsidP="00522FD0">
      <w:pPr>
        <w:rPr>
          <w:rFonts w:ascii="Simplified Arabic" w:hAnsi="Simplified Arabic" w:cs="Simplified Arabic"/>
          <w:sz w:val="28"/>
          <w:szCs w:val="28"/>
        </w:rPr>
      </w:pPr>
      <w:r w:rsidRPr="00522FD0">
        <w:rPr>
          <w:rFonts w:ascii="Simplified Arabic" w:hAnsi="Simplified Arabic" w:cs="Simplified Arabic"/>
          <w:sz w:val="28"/>
          <w:szCs w:val="28"/>
          <w:rtl/>
        </w:rPr>
        <w:t>العملاء الذين لاحظوا تغيّرًا متكررًا يرون تأثيرًا سلبيًا على جودة الخدمة</w:t>
      </w:r>
      <w:r w:rsidRPr="00522FD0">
        <w:rPr>
          <w:rFonts w:ascii="Simplified Arabic" w:hAnsi="Simplified Arabic" w:cs="Simplified Arabic"/>
          <w:sz w:val="28"/>
          <w:szCs w:val="28"/>
        </w:rPr>
        <w:t>.</w:t>
      </w:r>
    </w:p>
    <w:p w14:paraId="600147E9" w14:textId="77777777" w:rsidR="004163C7" w:rsidRPr="00522FD0" w:rsidRDefault="004163C7" w:rsidP="00D22171">
      <w:pPr>
        <w:rPr>
          <w:rFonts w:ascii="Simplified Arabic" w:hAnsi="Simplified Arabic" w:cs="Simplified Arabic"/>
          <w:sz w:val="28"/>
          <w:szCs w:val="28"/>
          <w:rtl/>
        </w:rPr>
      </w:pPr>
    </w:p>
    <w:p w14:paraId="61FF8B8C" w14:textId="77777777" w:rsidR="004163C7" w:rsidRPr="00522FD0" w:rsidRDefault="004163C7" w:rsidP="00D22171">
      <w:pPr>
        <w:rPr>
          <w:rFonts w:ascii="Simplified Arabic" w:hAnsi="Simplified Arabic" w:cs="Simplified Arabic"/>
          <w:sz w:val="28"/>
          <w:szCs w:val="28"/>
          <w:rtl/>
        </w:rPr>
      </w:pPr>
    </w:p>
    <w:p w14:paraId="4FD8C169" w14:textId="77777777" w:rsidR="004163C7" w:rsidRPr="00522FD0" w:rsidRDefault="004163C7" w:rsidP="00D22171">
      <w:pPr>
        <w:rPr>
          <w:rFonts w:ascii="Simplified Arabic" w:hAnsi="Simplified Arabic" w:cs="Simplified Arabic"/>
          <w:sz w:val="28"/>
          <w:szCs w:val="28"/>
          <w:rtl/>
        </w:rPr>
      </w:pPr>
    </w:p>
    <w:p w14:paraId="68932866" w14:textId="77777777" w:rsidR="004163C7" w:rsidRPr="00522FD0" w:rsidRDefault="004163C7" w:rsidP="00D22171">
      <w:pPr>
        <w:rPr>
          <w:rFonts w:ascii="Simplified Arabic" w:hAnsi="Simplified Arabic" w:cs="Simplified Arabic"/>
          <w:sz w:val="28"/>
          <w:szCs w:val="28"/>
          <w:rtl/>
        </w:rPr>
      </w:pPr>
    </w:p>
    <w:p w14:paraId="3D0F5C20" w14:textId="77777777" w:rsidR="004163C7" w:rsidRPr="00932C54" w:rsidRDefault="004163C7" w:rsidP="00D22171">
      <w:pPr>
        <w:rPr>
          <w:rFonts w:ascii="Simplified Arabic" w:hAnsi="Simplified Arabic" w:cs="Simplified Arabic"/>
          <w:sz w:val="28"/>
          <w:szCs w:val="28"/>
          <w:u w:val="single"/>
          <w:rtl/>
        </w:rPr>
      </w:pPr>
    </w:p>
    <w:p w14:paraId="7BE109D0" w14:textId="77777777" w:rsidR="004163C7" w:rsidRDefault="004163C7" w:rsidP="00D22171">
      <w:pPr>
        <w:rPr>
          <w:rFonts w:ascii="Simplified Arabic" w:hAnsi="Simplified Arabic" w:cs="Simplified Arabic"/>
          <w:sz w:val="28"/>
          <w:szCs w:val="28"/>
          <w:u w:val="single"/>
          <w:rtl/>
        </w:rPr>
      </w:pPr>
    </w:p>
    <w:p w14:paraId="5B907E01" w14:textId="77777777" w:rsidR="00F92A2D" w:rsidRDefault="00F92A2D" w:rsidP="00D22171">
      <w:pPr>
        <w:rPr>
          <w:rFonts w:ascii="Simplified Arabic" w:hAnsi="Simplified Arabic" w:cs="Simplified Arabic"/>
          <w:sz w:val="28"/>
          <w:szCs w:val="28"/>
          <w:u w:val="single"/>
          <w:rtl/>
        </w:rPr>
      </w:pPr>
    </w:p>
    <w:p w14:paraId="6ABB9004" w14:textId="77777777" w:rsidR="004163C7" w:rsidRPr="00932C54" w:rsidRDefault="004163C7" w:rsidP="00D22171">
      <w:pPr>
        <w:rPr>
          <w:rFonts w:ascii="Simplified Arabic" w:hAnsi="Simplified Arabic" w:cs="Simplified Arabic"/>
          <w:sz w:val="28"/>
          <w:szCs w:val="28"/>
          <w:u w:val="single"/>
          <w:rtl/>
        </w:rPr>
      </w:pPr>
    </w:p>
    <w:p w14:paraId="28B456F9" w14:textId="7ADB573B" w:rsidR="004163C7" w:rsidRPr="00F449D4" w:rsidRDefault="004163C7" w:rsidP="0095758B">
      <w:pPr>
        <w:outlineLvl w:val="0"/>
        <w:rPr>
          <w:rFonts w:ascii="Simplified Arabic" w:hAnsi="Simplified Arabic" w:cs="Simplified Arabic"/>
          <w:b/>
          <w:bCs/>
          <w:sz w:val="36"/>
          <w:szCs w:val="36"/>
          <w:u w:val="single"/>
          <w:rtl/>
        </w:rPr>
      </w:pPr>
      <w:bookmarkStart w:id="56" w:name="_Toc205491170"/>
      <w:r w:rsidRPr="00F449D4">
        <w:rPr>
          <w:rFonts w:ascii="Simplified Arabic" w:hAnsi="Simplified Arabic" w:cs="Simplified Arabic"/>
          <w:b/>
          <w:bCs/>
          <w:sz w:val="36"/>
          <w:szCs w:val="36"/>
          <w:u w:val="single"/>
          <w:rtl/>
        </w:rPr>
        <w:lastRenderedPageBreak/>
        <w:t>التوصيات</w:t>
      </w:r>
      <w:bookmarkEnd w:id="56"/>
    </w:p>
    <w:p w14:paraId="1FD75042" w14:textId="58AB1136"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تحسين الرواتب والحوافز المالية</w:t>
      </w:r>
    </w:p>
    <w:p w14:paraId="222EB16B" w14:textId="77777777" w:rsidR="008B555D" w:rsidRPr="008B555D" w:rsidRDefault="008B555D" w:rsidP="00657B36">
      <w:pPr>
        <w:numPr>
          <w:ilvl w:val="0"/>
          <w:numId w:val="37"/>
        </w:numPr>
        <w:rPr>
          <w:rFonts w:ascii="Simplified Arabic" w:hAnsi="Simplified Arabic" w:cs="Simplified Arabic"/>
          <w:sz w:val="28"/>
          <w:szCs w:val="28"/>
        </w:rPr>
      </w:pPr>
      <w:r w:rsidRPr="008B555D">
        <w:rPr>
          <w:rFonts w:ascii="Simplified Arabic" w:hAnsi="Simplified Arabic" w:cs="Simplified Arabic"/>
          <w:sz w:val="28"/>
          <w:szCs w:val="28"/>
          <w:rtl/>
        </w:rPr>
        <w:t>رفع الرواتب الأساسية تدريجياً خاصة للموظفين ذوي الخبرة (أكثر من 3 سنوات)</w:t>
      </w:r>
      <w:r w:rsidRPr="008B555D">
        <w:rPr>
          <w:rFonts w:ascii="Simplified Arabic" w:hAnsi="Simplified Arabic" w:cs="Simplified Arabic"/>
          <w:sz w:val="28"/>
          <w:szCs w:val="28"/>
        </w:rPr>
        <w:t>.</w:t>
      </w:r>
    </w:p>
    <w:p w14:paraId="74592D9C" w14:textId="77777777" w:rsidR="008B555D" w:rsidRPr="008B555D" w:rsidRDefault="008B555D" w:rsidP="00657B36">
      <w:pPr>
        <w:numPr>
          <w:ilvl w:val="0"/>
          <w:numId w:val="37"/>
        </w:numPr>
        <w:rPr>
          <w:rFonts w:ascii="Simplified Arabic" w:hAnsi="Simplified Arabic" w:cs="Simplified Arabic"/>
          <w:sz w:val="28"/>
          <w:szCs w:val="28"/>
        </w:rPr>
      </w:pPr>
      <w:r w:rsidRPr="008B555D">
        <w:rPr>
          <w:rFonts w:ascii="Simplified Arabic" w:hAnsi="Simplified Arabic" w:cs="Simplified Arabic"/>
          <w:sz w:val="28"/>
          <w:szCs w:val="28"/>
          <w:rtl/>
        </w:rPr>
        <w:t xml:space="preserve">تقديم حوافز مالية دورية (مثل: مكافآت الأداء، </w:t>
      </w:r>
      <w:proofErr w:type="spellStart"/>
      <w:r w:rsidRPr="008B555D">
        <w:rPr>
          <w:rFonts w:ascii="Simplified Arabic" w:hAnsi="Simplified Arabic" w:cs="Simplified Arabic"/>
          <w:sz w:val="28"/>
          <w:szCs w:val="28"/>
          <w:rtl/>
        </w:rPr>
        <w:t>بونص</w:t>
      </w:r>
      <w:proofErr w:type="spellEnd"/>
      <w:r w:rsidRPr="008B555D">
        <w:rPr>
          <w:rFonts w:ascii="Simplified Arabic" w:hAnsi="Simplified Arabic" w:cs="Simplified Arabic"/>
          <w:sz w:val="28"/>
          <w:szCs w:val="28"/>
          <w:rtl/>
        </w:rPr>
        <w:t xml:space="preserve"> الولاء الوظيفي) لتحفيز الموظفين على الاستمرار</w:t>
      </w:r>
      <w:r w:rsidRPr="008B555D">
        <w:rPr>
          <w:rFonts w:ascii="Simplified Arabic" w:hAnsi="Simplified Arabic" w:cs="Simplified Arabic"/>
          <w:sz w:val="28"/>
          <w:szCs w:val="28"/>
        </w:rPr>
        <w:t>.</w:t>
      </w:r>
    </w:p>
    <w:p w14:paraId="1C37AE6A" w14:textId="77777777" w:rsidR="008B555D" w:rsidRPr="008B555D" w:rsidRDefault="008B555D" w:rsidP="00657B36">
      <w:pPr>
        <w:numPr>
          <w:ilvl w:val="0"/>
          <w:numId w:val="37"/>
        </w:numPr>
        <w:rPr>
          <w:rFonts w:ascii="Simplified Arabic" w:hAnsi="Simplified Arabic" w:cs="Simplified Arabic"/>
          <w:sz w:val="28"/>
          <w:szCs w:val="28"/>
        </w:rPr>
      </w:pPr>
      <w:r w:rsidRPr="008B555D">
        <w:rPr>
          <w:rFonts w:ascii="Simplified Arabic" w:hAnsi="Simplified Arabic" w:cs="Simplified Arabic"/>
          <w:sz w:val="28"/>
          <w:szCs w:val="28"/>
          <w:rtl/>
        </w:rPr>
        <w:t>ربط الحوافز بمدة الاستمرارية والأداء لضمان الحفاظ على الكفاءات</w:t>
      </w:r>
      <w:r w:rsidRPr="008B555D">
        <w:rPr>
          <w:rFonts w:ascii="Simplified Arabic" w:hAnsi="Simplified Arabic" w:cs="Simplified Arabic"/>
          <w:sz w:val="28"/>
          <w:szCs w:val="28"/>
        </w:rPr>
        <w:t>.</w:t>
      </w:r>
    </w:p>
    <w:p w14:paraId="1F2ACBFC" w14:textId="0AFA58FF"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إنشاء برامج تدريب وتأهيل مستمر</w:t>
      </w:r>
    </w:p>
    <w:p w14:paraId="47E05438" w14:textId="77777777" w:rsidR="008B555D" w:rsidRPr="008B555D" w:rsidRDefault="008B555D" w:rsidP="00657B36">
      <w:pPr>
        <w:numPr>
          <w:ilvl w:val="0"/>
          <w:numId w:val="31"/>
        </w:numPr>
        <w:rPr>
          <w:rFonts w:ascii="Simplified Arabic" w:hAnsi="Simplified Arabic" w:cs="Simplified Arabic"/>
          <w:sz w:val="28"/>
          <w:szCs w:val="28"/>
        </w:rPr>
      </w:pPr>
      <w:r w:rsidRPr="008B555D">
        <w:rPr>
          <w:rFonts w:ascii="Simplified Arabic" w:hAnsi="Simplified Arabic" w:cs="Simplified Arabic"/>
          <w:sz w:val="28"/>
          <w:szCs w:val="28"/>
          <w:rtl/>
        </w:rPr>
        <w:t>تطوير برامج تدريب مكثفة للموظفين الجدد لتقليص فترة التأقلم</w:t>
      </w:r>
      <w:r w:rsidRPr="008B555D">
        <w:rPr>
          <w:rFonts w:ascii="Simplified Arabic" w:hAnsi="Simplified Arabic" w:cs="Simplified Arabic"/>
          <w:sz w:val="28"/>
          <w:szCs w:val="28"/>
        </w:rPr>
        <w:t>.</w:t>
      </w:r>
    </w:p>
    <w:p w14:paraId="040BC1BD" w14:textId="77777777" w:rsidR="008B555D" w:rsidRPr="008B555D" w:rsidRDefault="008B555D" w:rsidP="00657B36">
      <w:pPr>
        <w:numPr>
          <w:ilvl w:val="0"/>
          <w:numId w:val="31"/>
        </w:numPr>
        <w:rPr>
          <w:rFonts w:ascii="Simplified Arabic" w:hAnsi="Simplified Arabic" w:cs="Simplified Arabic"/>
          <w:sz w:val="28"/>
          <w:szCs w:val="28"/>
        </w:rPr>
      </w:pPr>
      <w:r w:rsidRPr="008B555D">
        <w:rPr>
          <w:rFonts w:ascii="Simplified Arabic" w:hAnsi="Simplified Arabic" w:cs="Simplified Arabic"/>
          <w:sz w:val="28"/>
          <w:szCs w:val="28"/>
          <w:rtl/>
        </w:rPr>
        <w:t>عقد ورش عمل تطوير مهني للموظفين القدامى لتعزيز مهاراتهم وزيادة شعورهم بالتمكين</w:t>
      </w:r>
      <w:r w:rsidRPr="008B555D">
        <w:rPr>
          <w:rFonts w:ascii="Simplified Arabic" w:hAnsi="Simplified Arabic" w:cs="Simplified Arabic"/>
          <w:sz w:val="28"/>
          <w:szCs w:val="28"/>
        </w:rPr>
        <w:t>.</w:t>
      </w:r>
    </w:p>
    <w:p w14:paraId="52141785" w14:textId="77777777" w:rsidR="008B555D" w:rsidRPr="008B555D" w:rsidRDefault="008B555D" w:rsidP="00657B36">
      <w:pPr>
        <w:numPr>
          <w:ilvl w:val="0"/>
          <w:numId w:val="31"/>
        </w:numPr>
        <w:rPr>
          <w:rFonts w:ascii="Simplified Arabic" w:hAnsi="Simplified Arabic" w:cs="Simplified Arabic"/>
          <w:sz w:val="28"/>
          <w:szCs w:val="28"/>
        </w:rPr>
      </w:pPr>
      <w:r w:rsidRPr="008B555D">
        <w:rPr>
          <w:rFonts w:ascii="Simplified Arabic" w:hAnsi="Simplified Arabic" w:cs="Simplified Arabic"/>
          <w:sz w:val="28"/>
          <w:szCs w:val="28"/>
          <w:rtl/>
        </w:rPr>
        <w:t>إشراك المدراء في تصميم برامج التدريب لتتلاءم مع احتياجات العمل الفعلية</w:t>
      </w:r>
      <w:r w:rsidRPr="008B555D">
        <w:rPr>
          <w:rFonts w:ascii="Simplified Arabic" w:hAnsi="Simplified Arabic" w:cs="Simplified Arabic"/>
          <w:sz w:val="28"/>
          <w:szCs w:val="28"/>
        </w:rPr>
        <w:t>.</w:t>
      </w:r>
    </w:p>
    <w:p w14:paraId="67D73B6E" w14:textId="10FF1451"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وضع مسار وظيفي واضح وفرص للترقية</w:t>
      </w:r>
    </w:p>
    <w:p w14:paraId="470FDD4D" w14:textId="77777777" w:rsidR="008B555D" w:rsidRPr="008B555D" w:rsidRDefault="008B555D" w:rsidP="00657B36">
      <w:pPr>
        <w:numPr>
          <w:ilvl w:val="0"/>
          <w:numId w:val="38"/>
        </w:numPr>
        <w:rPr>
          <w:rFonts w:ascii="Simplified Arabic" w:hAnsi="Simplified Arabic" w:cs="Simplified Arabic"/>
          <w:sz w:val="28"/>
          <w:szCs w:val="28"/>
        </w:rPr>
      </w:pPr>
      <w:r w:rsidRPr="008B555D">
        <w:rPr>
          <w:rFonts w:ascii="Simplified Arabic" w:hAnsi="Simplified Arabic" w:cs="Simplified Arabic"/>
          <w:sz w:val="28"/>
          <w:szCs w:val="28"/>
          <w:rtl/>
        </w:rPr>
        <w:t>رسم مسار وظيفي واضح يبيّن مراحل الترقية والمهارات المطلوبة لكل مرحلة</w:t>
      </w:r>
      <w:r w:rsidRPr="008B555D">
        <w:rPr>
          <w:rFonts w:ascii="Simplified Arabic" w:hAnsi="Simplified Arabic" w:cs="Simplified Arabic"/>
          <w:sz w:val="28"/>
          <w:szCs w:val="28"/>
        </w:rPr>
        <w:t>.</w:t>
      </w:r>
    </w:p>
    <w:p w14:paraId="46A9B3DB" w14:textId="77777777" w:rsidR="008B555D" w:rsidRPr="008B555D" w:rsidRDefault="008B555D" w:rsidP="00657B36">
      <w:pPr>
        <w:numPr>
          <w:ilvl w:val="0"/>
          <w:numId w:val="38"/>
        </w:numPr>
        <w:rPr>
          <w:rFonts w:ascii="Simplified Arabic" w:hAnsi="Simplified Arabic" w:cs="Simplified Arabic"/>
          <w:sz w:val="28"/>
          <w:szCs w:val="28"/>
        </w:rPr>
      </w:pPr>
      <w:r w:rsidRPr="008B555D">
        <w:rPr>
          <w:rFonts w:ascii="Simplified Arabic" w:hAnsi="Simplified Arabic" w:cs="Simplified Arabic"/>
          <w:sz w:val="28"/>
          <w:szCs w:val="28"/>
          <w:rtl/>
        </w:rPr>
        <w:t>توفير فرص حقيقية للتقدم الوظيفي (مثل: تحويل مقدم الخدمة إلى مشرف بعد فترة زمنية محددة بناءً على الأداء)</w:t>
      </w:r>
      <w:r w:rsidRPr="008B555D">
        <w:rPr>
          <w:rFonts w:ascii="Simplified Arabic" w:hAnsi="Simplified Arabic" w:cs="Simplified Arabic"/>
          <w:sz w:val="28"/>
          <w:szCs w:val="28"/>
        </w:rPr>
        <w:t>.</w:t>
      </w:r>
    </w:p>
    <w:p w14:paraId="7765AD13" w14:textId="77777777" w:rsidR="008B555D" w:rsidRPr="008B555D" w:rsidRDefault="008B555D" w:rsidP="00657B36">
      <w:pPr>
        <w:numPr>
          <w:ilvl w:val="0"/>
          <w:numId w:val="38"/>
        </w:numPr>
        <w:rPr>
          <w:rFonts w:ascii="Simplified Arabic" w:hAnsi="Simplified Arabic" w:cs="Simplified Arabic"/>
          <w:sz w:val="28"/>
          <w:szCs w:val="28"/>
        </w:rPr>
      </w:pPr>
      <w:r w:rsidRPr="008B555D">
        <w:rPr>
          <w:rFonts w:ascii="Simplified Arabic" w:hAnsi="Simplified Arabic" w:cs="Simplified Arabic"/>
          <w:sz w:val="28"/>
          <w:szCs w:val="28"/>
          <w:rtl/>
        </w:rPr>
        <w:t>تحفيز الموظفين من خلال تقديم ترقيات داخلية بدلاً من التوظيف الخارجي</w:t>
      </w:r>
      <w:r w:rsidRPr="008B555D">
        <w:rPr>
          <w:rFonts w:ascii="Simplified Arabic" w:hAnsi="Simplified Arabic" w:cs="Simplified Arabic"/>
          <w:sz w:val="28"/>
          <w:szCs w:val="28"/>
        </w:rPr>
        <w:t>.</w:t>
      </w:r>
    </w:p>
    <w:p w14:paraId="12ADADE9" w14:textId="426F4584"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تحقيق التوازن في توزيع المهام</w:t>
      </w:r>
    </w:p>
    <w:p w14:paraId="2BF58ECD" w14:textId="77777777" w:rsidR="008B555D" w:rsidRPr="008B555D" w:rsidRDefault="008B555D" w:rsidP="00657B36">
      <w:pPr>
        <w:numPr>
          <w:ilvl w:val="0"/>
          <w:numId w:val="32"/>
        </w:numPr>
        <w:rPr>
          <w:rFonts w:ascii="Simplified Arabic" w:hAnsi="Simplified Arabic" w:cs="Simplified Arabic"/>
          <w:sz w:val="28"/>
          <w:szCs w:val="28"/>
        </w:rPr>
      </w:pPr>
      <w:r w:rsidRPr="008B555D">
        <w:rPr>
          <w:rFonts w:ascii="Simplified Arabic" w:hAnsi="Simplified Arabic" w:cs="Simplified Arabic"/>
          <w:sz w:val="28"/>
          <w:szCs w:val="28"/>
          <w:rtl/>
        </w:rPr>
        <w:t>إعادة تقييم حجم المهام الموكلة للموظفين لتخفيف الضغط النفسي والجسدي</w:t>
      </w:r>
      <w:r w:rsidRPr="008B555D">
        <w:rPr>
          <w:rFonts w:ascii="Simplified Arabic" w:hAnsi="Simplified Arabic" w:cs="Simplified Arabic"/>
          <w:sz w:val="28"/>
          <w:szCs w:val="28"/>
        </w:rPr>
        <w:t>.</w:t>
      </w:r>
    </w:p>
    <w:p w14:paraId="06740912" w14:textId="77777777" w:rsidR="008B555D" w:rsidRPr="008B555D" w:rsidRDefault="008B555D" w:rsidP="00657B36">
      <w:pPr>
        <w:numPr>
          <w:ilvl w:val="0"/>
          <w:numId w:val="32"/>
        </w:numPr>
        <w:rPr>
          <w:rFonts w:ascii="Simplified Arabic" w:hAnsi="Simplified Arabic" w:cs="Simplified Arabic"/>
          <w:sz w:val="28"/>
          <w:szCs w:val="28"/>
        </w:rPr>
      </w:pPr>
      <w:r w:rsidRPr="008B555D">
        <w:rPr>
          <w:rFonts w:ascii="Simplified Arabic" w:hAnsi="Simplified Arabic" w:cs="Simplified Arabic"/>
          <w:sz w:val="28"/>
          <w:szCs w:val="28"/>
          <w:rtl/>
        </w:rPr>
        <w:t xml:space="preserve">تعيين مساعدين في أوقات الذروة في </w:t>
      </w:r>
      <w:proofErr w:type="spellStart"/>
      <w:r w:rsidRPr="008B555D">
        <w:rPr>
          <w:rFonts w:ascii="Simplified Arabic" w:hAnsi="Simplified Arabic" w:cs="Simplified Arabic"/>
          <w:sz w:val="28"/>
          <w:szCs w:val="28"/>
          <w:rtl/>
        </w:rPr>
        <w:t>الكافيهات</w:t>
      </w:r>
      <w:proofErr w:type="spellEnd"/>
      <w:r w:rsidRPr="008B555D">
        <w:rPr>
          <w:rFonts w:ascii="Simplified Arabic" w:hAnsi="Simplified Arabic" w:cs="Simplified Arabic"/>
          <w:sz w:val="28"/>
          <w:szCs w:val="28"/>
          <w:rtl/>
        </w:rPr>
        <w:t xml:space="preserve"> الكبيرة (أكثر من 20 موظفاً)</w:t>
      </w:r>
      <w:r w:rsidRPr="008B555D">
        <w:rPr>
          <w:rFonts w:ascii="Simplified Arabic" w:hAnsi="Simplified Arabic" w:cs="Simplified Arabic"/>
          <w:sz w:val="28"/>
          <w:szCs w:val="28"/>
        </w:rPr>
        <w:t>.</w:t>
      </w:r>
    </w:p>
    <w:p w14:paraId="761C311D" w14:textId="4441B4D3" w:rsidR="008B555D" w:rsidRPr="008B555D" w:rsidRDefault="008B555D" w:rsidP="00657B36">
      <w:pPr>
        <w:numPr>
          <w:ilvl w:val="0"/>
          <w:numId w:val="32"/>
        </w:numPr>
        <w:rPr>
          <w:rFonts w:ascii="Simplified Arabic" w:hAnsi="Simplified Arabic" w:cs="Simplified Arabic"/>
          <w:sz w:val="28"/>
          <w:szCs w:val="28"/>
        </w:rPr>
      </w:pPr>
      <w:r w:rsidRPr="008B555D">
        <w:rPr>
          <w:rFonts w:ascii="Simplified Arabic" w:hAnsi="Simplified Arabic" w:cs="Simplified Arabic"/>
          <w:sz w:val="28"/>
          <w:szCs w:val="28"/>
          <w:rtl/>
        </w:rPr>
        <w:t>تنظيم جداول العمل بشكل أكثر مرونة لتقليل الإرهاق</w:t>
      </w:r>
      <w:r w:rsidRPr="008B555D">
        <w:rPr>
          <w:rFonts w:ascii="Simplified Arabic" w:hAnsi="Simplified Arabic" w:cs="Simplified Arabic"/>
          <w:sz w:val="28"/>
          <w:szCs w:val="28"/>
        </w:rPr>
        <w:t>.</w:t>
      </w:r>
    </w:p>
    <w:p w14:paraId="2BC8C748" w14:textId="0133FCA0"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تعزيز بيئة العمل وبناء ثقافة تقدير</w:t>
      </w:r>
    </w:p>
    <w:p w14:paraId="5091E09C" w14:textId="77777777" w:rsidR="008B555D" w:rsidRPr="008B555D" w:rsidRDefault="008B555D" w:rsidP="00657B36">
      <w:pPr>
        <w:numPr>
          <w:ilvl w:val="0"/>
          <w:numId w:val="33"/>
        </w:numPr>
        <w:rPr>
          <w:rFonts w:ascii="Simplified Arabic" w:hAnsi="Simplified Arabic" w:cs="Simplified Arabic"/>
          <w:sz w:val="28"/>
          <w:szCs w:val="28"/>
        </w:rPr>
      </w:pPr>
      <w:r w:rsidRPr="008B555D">
        <w:rPr>
          <w:rFonts w:ascii="Simplified Arabic" w:hAnsi="Simplified Arabic" w:cs="Simplified Arabic"/>
          <w:sz w:val="28"/>
          <w:szCs w:val="28"/>
          <w:rtl/>
        </w:rPr>
        <w:t>بناء ثقافة مؤسسية تركز على التقدير والاحترام المتبادل بين الإدارة والموظفين</w:t>
      </w:r>
      <w:r w:rsidRPr="008B555D">
        <w:rPr>
          <w:rFonts w:ascii="Simplified Arabic" w:hAnsi="Simplified Arabic" w:cs="Simplified Arabic"/>
          <w:sz w:val="28"/>
          <w:szCs w:val="28"/>
        </w:rPr>
        <w:t>.</w:t>
      </w:r>
    </w:p>
    <w:p w14:paraId="07629725" w14:textId="77777777" w:rsidR="008B555D" w:rsidRPr="008B555D" w:rsidRDefault="008B555D" w:rsidP="00657B36">
      <w:pPr>
        <w:numPr>
          <w:ilvl w:val="0"/>
          <w:numId w:val="33"/>
        </w:numPr>
        <w:rPr>
          <w:rFonts w:ascii="Simplified Arabic" w:hAnsi="Simplified Arabic" w:cs="Simplified Arabic"/>
          <w:sz w:val="28"/>
          <w:szCs w:val="28"/>
        </w:rPr>
      </w:pPr>
      <w:r w:rsidRPr="008B555D">
        <w:rPr>
          <w:rFonts w:ascii="Simplified Arabic" w:hAnsi="Simplified Arabic" w:cs="Simplified Arabic"/>
          <w:sz w:val="28"/>
          <w:szCs w:val="28"/>
          <w:rtl/>
        </w:rPr>
        <w:lastRenderedPageBreak/>
        <w:t>تنظيم لقاءات دورية غير رسمية بين المدراء والموظفين لسماع اقتراحاتهم وشكاواهم</w:t>
      </w:r>
      <w:r w:rsidRPr="008B555D">
        <w:rPr>
          <w:rFonts w:ascii="Simplified Arabic" w:hAnsi="Simplified Arabic" w:cs="Simplified Arabic"/>
          <w:sz w:val="28"/>
          <w:szCs w:val="28"/>
        </w:rPr>
        <w:t>.</w:t>
      </w:r>
    </w:p>
    <w:p w14:paraId="6C4D0B14" w14:textId="77777777" w:rsidR="008B555D" w:rsidRPr="008B555D" w:rsidRDefault="008B555D" w:rsidP="00657B36">
      <w:pPr>
        <w:numPr>
          <w:ilvl w:val="0"/>
          <w:numId w:val="33"/>
        </w:numPr>
        <w:rPr>
          <w:rFonts w:ascii="Simplified Arabic" w:hAnsi="Simplified Arabic" w:cs="Simplified Arabic"/>
          <w:sz w:val="28"/>
          <w:szCs w:val="28"/>
        </w:rPr>
      </w:pPr>
      <w:r w:rsidRPr="008B555D">
        <w:rPr>
          <w:rFonts w:ascii="Simplified Arabic" w:hAnsi="Simplified Arabic" w:cs="Simplified Arabic"/>
          <w:sz w:val="28"/>
          <w:szCs w:val="28"/>
          <w:rtl/>
        </w:rPr>
        <w:t>إطلاق برامج "موظف الشهر" أو جوائز تقدير معنوية لتحفيز روح الفريق</w:t>
      </w:r>
      <w:r w:rsidRPr="008B555D">
        <w:rPr>
          <w:rFonts w:ascii="Simplified Arabic" w:hAnsi="Simplified Arabic" w:cs="Simplified Arabic"/>
          <w:sz w:val="28"/>
          <w:szCs w:val="28"/>
        </w:rPr>
        <w:t>.</w:t>
      </w:r>
    </w:p>
    <w:p w14:paraId="62AEF7A6" w14:textId="5FDF488B"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تقليل معدل دوران الموظفين من خلال استراتيجيات استبقاء فعّالة</w:t>
      </w:r>
    </w:p>
    <w:p w14:paraId="6D5F7F08" w14:textId="77777777" w:rsidR="008B555D" w:rsidRPr="008B555D" w:rsidRDefault="008B555D" w:rsidP="00657B36">
      <w:pPr>
        <w:numPr>
          <w:ilvl w:val="0"/>
          <w:numId w:val="39"/>
        </w:numPr>
        <w:rPr>
          <w:rFonts w:ascii="Simplified Arabic" w:hAnsi="Simplified Arabic" w:cs="Simplified Arabic"/>
          <w:sz w:val="28"/>
          <w:szCs w:val="28"/>
        </w:rPr>
      </w:pPr>
      <w:r w:rsidRPr="008B555D">
        <w:rPr>
          <w:rFonts w:ascii="Simplified Arabic" w:hAnsi="Simplified Arabic" w:cs="Simplified Arabic"/>
          <w:sz w:val="28"/>
          <w:szCs w:val="28"/>
          <w:rtl/>
        </w:rPr>
        <w:t>إجراء مقابلات خروج</w:t>
      </w:r>
      <w:r w:rsidRPr="008B555D">
        <w:rPr>
          <w:rFonts w:ascii="Simplified Arabic" w:hAnsi="Simplified Arabic" w:cs="Simplified Arabic"/>
          <w:sz w:val="28"/>
          <w:szCs w:val="28"/>
        </w:rPr>
        <w:t xml:space="preserve"> (Exit Interviews) </w:t>
      </w:r>
      <w:r w:rsidRPr="008B555D">
        <w:rPr>
          <w:rFonts w:ascii="Simplified Arabic" w:hAnsi="Simplified Arabic" w:cs="Simplified Arabic"/>
          <w:sz w:val="28"/>
          <w:szCs w:val="28"/>
          <w:rtl/>
        </w:rPr>
        <w:t>لفهم الأسباب الحقيقية وراء ترك الموظفين للعمل</w:t>
      </w:r>
      <w:r w:rsidRPr="008B555D">
        <w:rPr>
          <w:rFonts w:ascii="Simplified Arabic" w:hAnsi="Simplified Arabic" w:cs="Simplified Arabic"/>
          <w:sz w:val="28"/>
          <w:szCs w:val="28"/>
        </w:rPr>
        <w:t>.</w:t>
      </w:r>
    </w:p>
    <w:p w14:paraId="03994D0C" w14:textId="77777777" w:rsidR="008B555D" w:rsidRPr="008B555D" w:rsidRDefault="008B555D" w:rsidP="00657B36">
      <w:pPr>
        <w:numPr>
          <w:ilvl w:val="0"/>
          <w:numId w:val="39"/>
        </w:numPr>
        <w:rPr>
          <w:rFonts w:ascii="Simplified Arabic" w:hAnsi="Simplified Arabic" w:cs="Simplified Arabic"/>
          <w:sz w:val="28"/>
          <w:szCs w:val="28"/>
        </w:rPr>
      </w:pPr>
      <w:r w:rsidRPr="008B555D">
        <w:rPr>
          <w:rFonts w:ascii="Simplified Arabic" w:hAnsi="Simplified Arabic" w:cs="Simplified Arabic"/>
          <w:sz w:val="28"/>
          <w:szCs w:val="28"/>
          <w:rtl/>
        </w:rPr>
        <w:t>وضع برامج ولاء وظيفي (مثل: مكافآت للموظفين الذين يتجاوزون سنة أو ثلاث سنوات في العمل)</w:t>
      </w:r>
      <w:r w:rsidRPr="008B555D">
        <w:rPr>
          <w:rFonts w:ascii="Simplified Arabic" w:hAnsi="Simplified Arabic" w:cs="Simplified Arabic"/>
          <w:sz w:val="28"/>
          <w:szCs w:val="28"/>
        </w:rPr>
        <w:t>.</w:t>
      </w:r>
    </w:p>
    <w:p w14:paraId="7F23DA72" w14:textId="1DEFBE95" w:rsidR="00F92A2D" w:rsidRPr="008B555D" w:rsidRDefault="008B555D" w:rsidP="00657B36">
      <w:pPr>
        <w:numPr>
          <w:ilvl w:val="0"/>
          <w:numId w:val="39"/>
        </w:numPr>
        <w:rPr>
          <w:rFonts w:ascii="Simplified Arabic" w:hAnsi="Simplified Arabic" w:cs="Simplified Arabic"/>
          <w:sz w:val="28"/>
          <w:szCs w:val="28"/>
        </w:rPr>
      </w:pPr>
      <w:r w:rsidRPr="008B555D">
        <w:rPr>
          <w:rFonts w:ascii="Simplified Arabic" w:hAnsi="Simplified Arabic" w:cs="Simplified Arabic"/>
          <w:sz w:val="28"/>
          <w:szCs w:val="28"/>
          <w:rtl/>
        </w:rPr>
        <w:t>إنشاء بيئة مرنة للتعامل مع احتياجات الموظفين (مثل: تعديل الجداول حسب ظروفهم الشخصية)</w:t>
      </w:r>
      <w:r w:rsidRPr="008B555D">
        <w:rPr>
          <w:rFonts w:ascii="Simplified Arabic" w:hAnsi="Simplified Arabic" w:cs="Simplified Arabic"/>
          <w:sz w:val="28"/>
          <w:szCs w:val="28"/>
        </w:rPr>
        <w:t>.</w:t>
      </w:r>
    </w:p>
    <w:p w14:paraId="096D87D5" w14:textId="71FE8881"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تحسين تجربة العملاء من خلال استقرار الفريق</w:t>
      </w:r>
    </w:p>
    <w:p w14:paraId="4A00B565" w14:textId="77777777" w:rsidR="008B555D" w:rsidRPr="008B555D" w:rsidRDefault="008B555D" w:rsidP="00657B36">
      <w:pPr>
        <w:numPr>
          <w:ilvl w:val="0"/>
          <w:numId w:val="34"/>
        </w:numPr>
        <w:rPr>
          <w:rFonts w:ascii="Simplified Arabic" w:hAnsi="Simplified Arabic" w:cs="Simplified Arabic"/>
          <w:sz w:val="28"/>
          <w:szCs w:val="28"/>
        </w:rPr>
      </w:pPr>
      <w:r w:rsidRPr="008B555D">
        <w:rPr>
          <w:rFonts w:ascii="Simplified Arabic" w:hAnsi="Simplified Arabic" w:cs="Simplified Arabic"/>
          <w:sz w:val="28"/>
          <w:szCs w:val="28"/>
          <w:rtl/>
        </w:rPr>
        <w:t>تعيين موظفين متخصصين للعلاقات مع العملاء ممن لديهم خبرة طويلة</w:t>
      </w:r>
      <w:r w:rsidRPr="008B555D">
        <w:rPr>
          <w:rFonts w:ascii="Simplified Arabic" w:hAnsi="Simplified Arabic" w:cs="Simplified Arabic"/>
          <w:sz w:val="28"/>
          <w:szCs w:val="28"/>
        </w:rPr>
        <w:t>.</w:t>
      </w:r>
    </w:p>
    <w:p w14:paraId="183BB451" w14:textId="77777777" w:rsidR="008B555D" w:rsidRPr="008B555D" w:rsidRDefault="008B555D" w:rsidP="00657B36">
      <w:pPr>
        <w:numPr>
          <w:ilvl w:val="0"/>
          <w:numId w:val="34"/>
        </w:numPr>
        <w:rPr>
          <w:rFonts w:ascii="Simplified Arabic" w:hAnsi="Simplified Arabic" w:cs="Simplified Arabic"/>
          <w:sz w:val="28"/>
          <w:szCs w:val="28"/>
        </w:rPr>
      </w:pPr>
      <w:r w:rsidRPr="008B555D">
        <w:rPr>
          <w:rFonts w:ascii="Simplified Arabic" w:hAnsi="Simplified Arabic" w:cs="Simplified Arabic"/>
          <w:sz w:val="28"/>
          <w:szCs w:val="28"/>
          <w:rtl/>
        </w:rPr>
        <w:t>استخدام بطاقات تعريفية تحمل اسم الموظف وصورته لتعزيز الألفة مع الزبائن</w:t>
      </w:r>
      <w:r w:rsidRPr="008B555D">
        <w:rPr>
          <w:rFonts w:ascii="Simplified Arabic" w:hAnsi="Simplified Arabic" w:cs="Simplified Arabic"/>
          <w:sz w:val="28"/>
          <w:szCs w:val="28"/>
        </w:rPr>
        <w:t>.</w:t>
      </w:r>
    </w:p>
    <w:p w14:paraId="45814BFC" w14:textId="77777777" w:rsidR="008B555D" w:rsidRPr="008B555D" w:rsidRDefault="008B555D" w:rsidP="00657B36">
      <w:pPr>
        <w:numPr>
          <w:ilvl w:val="0"/>
          <w:numId w:val="34"/>
        </w:numPr>
        <w:rPr>
          <w:rFonts w:ascii="Simplified Arabic" w:hAnsi="Simplified Arabic" w:cs="Simplified Arabic"/>
          <w:sz w:val="28"/>
          <w:szCs w:val="28"/>
        </w:rPr>
      </w:pPr>
      <w:r w:rsidRPr="008B555D">
        <w:rPr>
          <w:rFonts w:ascii="Simplified Arabic" w:hAnsi="Simplified Arabic" w:cs="Simplified Arabic"/>
          <w:sz w:val="28"/>
          <w:szCs w:val="28"/>
          <w:rtl/>
        </w:rPr>
        <w:t>تدريب الموظفين على تقديم تجربة عملاء موحدة ومميزة، حتى في حالات التغير في الفريق</w:t>
      </w:r>
      <w:r w:rsidRPr="008B555D">
        <w:rPr>
          <w:rFonts w:ascii="Simplified Arabic" w:hAnsi="Simplified Arabic" w:cs="Simplified Arabic"/>
          <w:sz w:val="28"/>
          <w:szCs w:val="28"/>
        </w:rPr>
        <w:t>.</w:t>
      </w:r>
    </w:p>
    <w:p w14:paraId="0C4CE41B" w14:textId="1C3E952A" w:rsidR="008B555D" w:rsidRPr="008B555D" w:rsidRDefault="008B555D" w:rsidP="00657B36">
      <w:pPr>
        <w:pStyle w:val="a8"/>
        <w:numPr>
          <w:ilvl w:val="0"/>
          <w:numId w:val="36"/>
        </w:numPr>
        <w:rPr>
          <w:rFonts w:ascii="Simplified Arabic" w:hAnsi="Simplified Arabic" w:cs="Simplified Arabic"/>
          <w:b/>
          <w:bCs/>
          <w:sz w:val="28"/>
          <w:szCs w:val="28"/>
        </w:rPr>
      </w:pPr>
      <w:r w:rsidRPr="008B555D">
        <w:rPr>
          <w:rFonts w:ascii="Simplified Arabic" w:hAnsi="Simplified Arabic" w:cs="Simplified Arabic"/>
          <w:b/>
          <w:bCs/>
          <w:sz w:val="28"/>
          <w:szCs w:val="28"/>
          <w:rtl/>
        </w:rPr>
        <w:t>قياس الأداء والتحسين المستمر</w:t>
      </w:r>
    </w:p>
    <w:p w14:paraId="7CD7A650" w14:textId="77777777" w:rsidR="008B555D" w:rsidRPr="008B555D" w:rsidRDefault="008B555D" w:rsidP="00657B36">
      <w:pPr>
        <w:numPr>
          <w:ilvl w:val="0"/>
          <w:numId w:val="35"/>
        </w:numPr>
        <w:rPr>
          <w:rFonts w:ascii="Simplified Arabic" w:hAnsi="Simplified Arabic" w:cs="Simplified Arabic"/>
          <w:sz w:val="28"/>
          <w:szCs w:val="28"/>
        </w:rPr>
      </w:pPr>
      <w:r w:rsidRPr="008B555D">
        <w:rPr>
          <w:rFonts w:ascii="Simplified Arabic" w:hAnsi="Simplified Arabic" w:cs="Simplified Arabic"/>
          <w:sz w:val="28"/>
          <w:szCs w:val="28"/>
          <w:rtl/>
        </w:rPr>
        <w:t>استخدام استبيانات دورية لقياس رضا الموظفين والعملاء عن بيئة العمل وجودة الخدمة</w:t>
      </w:r>
      <w:r w:rsidRPr="008B555D">
        <w:rPr>
          <w:rFonts w:ascii="Simplified Arabic" w:hAnsi="Simplified Arabic" w:cs="Simplified Arabic"/>
          <w:sz w:val="28"/>
          <w:szCs w:val="28"/>
        </w:rPr>
        <w:t>.</w:t>
      </w:r>
    </w:p>
    <w:p w14:paraId="78144857" w14:textId="77777777" w:rsidR="008B555D" w:rsidRPr="008B555D" w:rsidRDefault="008B555D" w:rsidP="00657B36">
      <w:pPr>
        <w:numPr>
          <w:ilvl w:val="0"/>
          <w:numId w:val="35"/>
        </w:numPr>
        <w:rPr>
          <w:rFonts w:ascii="Simplified Arabic" w:hAnsi="Simplified Arabic" w:cs="Simplified Arabic"/>
          <w:sz w:val="28"/>
          <w:szCs w:val="28"/>
        </w:rPr>
      </w:pPr>
      <w:r w:rsidRPr="008B555D">
        <w:rPr>
          <w:rFonts w:ascii="Simplified Arabic" w:hAnsi="Simplified Arabic" w:cs="Simplified Arabic"/>
          <w:sz w:val="28"/>
          <w:szCs w:val="28"/>
          <w:rtl/>
        </w:rPr>
        <w:t>تحليل نتائج الاستبيانات بانتظام واتخاذ إجراءات تصحيحية فورية</w:t>
      </w:r>
      <w:r w:rsidRPr="008B555D">
        <w:rPr>
          <w:rFonts w:ascii="Simplified Arabic" w:hAnsi="Simplified Arabic" w:cs="Simplified Arabic"/>
          <w:sz w:val="28"/>
          <w:szCs w:val="28"/>
        </w:rPr>
        <w:t>.</w:t>
      </w:r>
    </w:p>
    <w:p w14:paraId="3D28266B" w14:textId="77777777" w:rsidR="008B555D" w:rsidRPr="008B555D" w:rsidRDefault="008B555D" w:rsidP="00657B36">
      <w:pPr>
        <w:numPr>
          <w:ilvl w:val="0"/>
          <w:numId w:val="35"/>
        </w:numPr>
        <w:rPr>
          <w:rFonts w:ascii="Simplified Arabic" w:hAnsi="Simplified Arabic" w:cs="Simplified Arabic"/>
          <w:sz w:val="28"/>
          <w:szCs w:val="28"/>
        </w:rPr>
      </w:pPr>
      <w:r w:rsidRPr="008B555D">
        <w:rPr>
          <w:rFonts w:ascii="Simplified Arabic" w:hAnsi="Simplified Arabic" w:cs="Simplified Arabic"/>
          <w:sz w:val="28"/>
          <w:szCs w:val="28"/>
          <w:rtl/>
        </w:rPr>
        <w:t xml:space="preserve">مراقبة معدلات الدوران والتواصل مع </w:t>
      </w:r>
      <w:proofErr w:type="spellStart"/>
      <w:r w:rsidRPr="008B555D">
        <w:rPr>
          <w:rFonts w:ascii="Simplified Arabic" w:hAnsi="Simplified Arabic" w:cs="Simplified Arabic"/>
          <w:sz w:val="28"/>
          <w:szCs w:val="28"/>
          <w:rtl/>
        </w:rPr>
        <w:t>الكافيهات</w:t>
      </w:r>
      <w:proofErr w:type="spellEnd"/>
      <w:r w:rsidRPr="008B555D">
        <w:rPr>
          <w:rFonts w:ascii="Simplified Arabic" w:hAnsi="Simplified Arabic" w:cs="Simplified Arabic"/>
          <w:sz w:val="28"/>
          <w:szCs w:val="28"/>
          <w:rtl/>
        </w:rPr>
        <w:t xml:space="preserve"> ذات المعدلات المرتفعة لتقديم الدعم الإداري اللازم</w:t>
      </w:r>
      <w:r w:rsidRPr="008B555D">
        <w:rPr>
          <w:rFonts w:ascii="Simplified Arabic" w:hAnsi="Simplified Arabic" w:cs="Simplified Arabic"/>
          <w:sz w:val="28"/>
          <w:szCs w:val="28"/>
        </w:rPr>
        <w:t>.</w:t>
      </w:r>
    </w:p>
    <w:p w14:paraId="34AABE16" w14:textId="77777777" w:rsidR="00BC094B" w:rsidRPr="008B555D" w:rsidRDefault="00BC094B" w:rsidP="00D22171">
      <w:pPr>
        <w:rPr>
          <w:rFonts w:ascii="Simplified Arabic" w:hAnsi="Simplified Arabic" w:cs="Simplified Arabic"/>
          <w:sz w:val="28"/>
          <w:szCs w:val="28"/>
          <w:rtl/>
        </w:rPr>
      </w:pPr>
    </w:p>
    <w:p w14:paraId="7C036868" w14:textId="77777777" w:rsidR="00BC094B" w:rsidRPr="00932C54" w:rsidRDefault="00BC094B" w:rsidP="00D22171">
      <w:pPr>
        <w:rPr>
          <w:rFonts w:ascii="Simplified Arabic" w:hAnsi="Simplified Arabic" w:cs="Simplified Arabic"/>
          <w:sz w:val="28"/>
          <w:szCs w:val="28"/>
          <w:u w:val="single"/>
          <w:rtl/>
        </w:rPr>
      </w:pPr>
    </w:p>
    <w:p w14:paraId="2C33095D" w14:textId="77777777" w:rsidR="00BC094B" w:rsidRPr="00932C54" w:rsidRDefault="00BC094B" w:rsidP="00D22171">
      <w:pPr>
        <w:rPr>
          <w:rFonts w:ascii="Simplified Arabic" w:hAnsi="Simplified Arabic" w:cs="Simplified Arabic"/>
          <w:sz w:val="28"/>
          <w:szCs w:val="28"/>
          <w:u w:val="single"/>
          <w:rtl/>
        </w:rPr>
      </w:pPr>
    </w:p>
    <w:p w14:paraId="03732412" w14:textId="77777777" w:rsidR="00BC094B" w:rsidRPr="00932C54" w:rsidRDefault="00BC094B" w:rsidP="00D22171">
      <w:pPr>
        <w:rPr>
          <w:rFonts w:ascii="Simplified Arabic" w:hAnsi="Simplified Arabic" w:cs="Simplified Arabic"/>
          <w:sz w:val="28"/>
          <w:szCs w:val="28"/>
          <w:u w:val="single"/>
          <w:rtl/>
        </w:rPr>
      </w:pPr>
    </w:p>
    <w:p w14:paraId="45E9BC4C" w14:textId="77777777" w:rsidR="00BC094B" w:rsidRPr="00932C54" w:rsidRDefault="00BC094B" w:rsidP="00D22171">
      <w:pPr>
        <w:rPr>
          <w:rFonts w:ascii="Simplified Arabic" w:hAnsi="Simplified Arabic" w:cs="Simplified Arabic"/>
          <w:sz w:val="28"/>
          <w:szCs w:val="28"/>
          <w:u w:val="single"/>
          <w:rtl/>
        </w:rPr>
      </w:pPr>
    </w:p>
    <w:p w14:paraId="4578A4DF" w14:textId="77777777" w:rsidR="00BC094B" w:rsidRPr="00932C54" w:rsidRDefault="00BC094B" w:rsidP="00D22171">
      <w:pPr>
        <w:rPr>
          <w:rFonts w:ascii="Simplified Arabic" w:hAnsi="Simplified Arabic" w:cs="Simplified Arabic"/>
          <w:sz w:val="28"/>
          <w:szCs w:val="28"/>
          <w:u w:val="single"/>
          <w:rtl/>
        </w:rPr>
      </w:pPr>
    </w:p>
    <w:p w14:paraId="5034A823" w14:textId="77777777" w:rsidR="00BC094B" w:rsidRDefault="00BC094B" w:rsidP="00D22171">
      <w:pPr>
        <w:rPr>
          <w:rFonts w:ascii="Simplified Arabic" w:hAnsi="Simplified Arabic" w:cs="Simplified Arabic"/>
          <w:sz w:val="28"/>
          <w:szCs w:val="28"/>
          <w:u w:val="single"/>
          <w:rtl/>
        </w:rPr>
      </w:pPr>
    </w:p>
    <w:p w14:paraId="11948628" w14:textId="77777777" w:rsidR="00F27A5E" w:rsidRDefault="00F27A5E" w:rsidP="00D22171">
      <w:pPr>
        <w:rPr>
          <w:rFonts w:ascii="Simplified Arabic" w:hAnsi="Simplified Arabic" w:cs="Simplified Arabic"/>
          <w:sz w:val="28"/>
          <w:szCs w:val="28"/>
          <w:u w:val="single"/>
          <w:rtl/>
        </w:rPr>
      </w:pPr>
    </w:p>
    <w:p w14:paraId="2695557A" w14:textId="77777777" w:rsidR="00F27A5E" w:rsidRDefault="00F27A5E" w:rsidP="00D22171">
      <w:pPr>
        <w:rPr>
          <w:rFonts w:ascii="Simplified Arabic" w:hAnsi="Simplified Arabic" w:cs="Simplified Arabic"/>
          <w:sz w:val="28"/>
          <w:szCs w:val="28"/>
          <w:u w:val="single"/>
          <w:rtl/>
        </w:rPr>
      </w:pPr>
    </w:p>
    <w:p w14:paraId="07FF49A2" w14:textId="77777777" w:rsidR="00F27A5E" w:rsidRDefault="00F27A5E" w:rsidP="00D22171">
      <w:pPr>
        <w:rPr>
          <w:rFonts w:ascii="Simplified Arabic" w:hAnsi="Simplified Arabic" w:cs="Simplified Arabic"/>
          <w:sz w:val="28"/>
          <w:szCs w:val="28"/>
          <w:u w:val="single"/>
          <w:rtl/>
        </w:rPr>
      </w:pPr>
    </w:p>
    <w:p w14:paraId="2DB15767" w14:textId="77777777" w:rsidR="00F27A5E" w:rsidRDefault="00F27A5E" w:rsidP="00D22171">
      <w:pPr>
        <w:rPr>
          <w:rFonts w:ascii="Simplified Arabic" w:hAnsi="Simplified Arabic" w:cs="Simplified Arabic"/>
          <w:sz w:val="28"/>
          <w:szCs w:val="28"/>
          <w:u w:val="single"/>
          <w:rtl/>
        </w:rPr>
      </w:pPr>
    </w:p>
    <w:p w14:paraId="5B194743" w14:textId="77777777" w:rsidR="00F27A5E" w:rsidRDefault="00F27A5E" w:rsidP="00D22171">
      <w:pPr>
        <w:rPr>
          <w:rFonts w:ascii="Simplified Arabic" w:hAnsi="Simplified Arabic" w:cs="Simplified Arabic"/>
          <w:sz w:val="28"/>
          <w:szCs w:val="28"/>
          <w:u w:val="single"/>
          <w:rtl/>
        </w:rPr>
      </w:pPr>
    </w:p>
    <w:p w14:paraId="7C13E5A1" w14:textId="77777777" w:rsidR="00F27A5E" w:rsidRDefault="00F27A5E" w:rsidP="00D22171">
      <w:pPr>
        <w:rPr>
          <w:rFonts w:ascii="Simplified Arabic" w:hAnsi="Simplified Arabic" w:cs="Simplified Arabic"/>
          <w:sz w:val="28"/>
          <w:szCs w:val="28"/>
          <w:u w:val="single"/>
          <w:rtl/>
        </w:rPr>
      </w:pPr>
    </w:p>
    <w:p w14:paraId="6FDD5303" w14:textId="77777777" w:rsidR="00F27A5E" w:rsidRDefault="00F27A5E" w:rsidP="00D22171">
      <w:pPr>
        <w:rPr>
          <w:rFonts w:ascii="Simplified Arabic" w:hAnsi="Simplified Arabic" w:cs="Simplified Arabic"/>
          <w:sz w:val="28"/>
          <w:szCs w:val="28"/>
          <w:u w:val="single"/>
          <w:rtl/>
        </w:rPr>
      </w:pPr>
    </w:p>
    <w:p w14:paraId="14C9B034" w14:textId="77777777" w:rsidR="00F27A5E" w:rsidRPr="00932C54" w:rsidRDefault="00F27A5E" w:rsidP="00D22171">
      <w:pPr>
        <w:rPr>
          <w:rFonts w:ascii="Simplified Arabic" w:hAnsi="Simplified Arabic" w:cs="Simplified Arabic"/>
          <w:sz w:val="28"/>
          <w:szCs w:val="28"/>
          <w:u w:val="single"/>
          <w:rtl/>
        </w:rPr>
      </w:pPr>
    </w:p>
    <w:p w14:paraId="645C96F3" w14:textId="77777777" w:rsidR="004163C7" w:rsidRPr="00932C54" w:rsidRDefault="004163C7" w:rsidP="00B12BEC">
      <w:pPr>
        <w:rPr>
          <w:rFonts w:ascii="Simplified Arabic" w:hAnsi="Simplified Arabic" w:cs="Simplified Arabic"/>
          <w:b/>
          <w:bCs/>
          <w:sz w:val="52"/>
          <w:szCs w:val="52"/>
          <w:u w:val="single"/>
          <w:rtl/>
        </w:rPr>
      </w:pPr>
    </w:p>
    <w:p w14:paraId="5ACE71F1" w14:textId="2DA11145" w:rsidR="00D22171" w:rsidRPr="00F449D4" w:rsidRDefault="004163C7" w:rsidP="0095758B">
      <w:pPr>
        <w:jc w:val="center"/>
        <w:outlineLvl w:val="0"/>
        <w:rPr>
          <w:rFonts w:ascii="Simplified Arabic" w:hAnsi="Simplified Arabic" w:cs="Simplified Arabic"/>
          <w:b/>
          <w:bCs/>
          <w:sz w:val="40"/>
          <w:szCs w:val="40"/>
          <w:u w:val="single"/>
          <w:rtl/>
        </w:rPr>
      </w:pPr>
      <w:bookmarkStart w:id="57" w:name="_Toc205491171"/>
      <w:r w:rsidRPr="00F449D4">
        <w:rPr>
          <w:rFonts w:ascii="Simplified Arabic" w:hAnsi="Simplified Arabic" w:cs="Simplified Arabic"/>
          <w:b/>
          <w:bCs/>
          <w:sz w:val="40"/>
          <w:szCs w:val="40"/>
          <w:u w:val="single"/>
          <w:rtl/>
        </w:rPr>
        <w:t>المراجع</w:t>
      </w:r>
      <w:bookmarkEnd w:id="57"/>
    </w:p>
    <w:p w14:paraId="6772DAFC" w14:textId="77777777" w:rsidR="007772DF" w:rsidRDefault="007772DF" w:rsidP="009125CE">
      <w:pPr>
        <w:rPr>
          <w:rFonts w:ascii="Simplified Arabic" w:hAnsi="Simplified Arabic" w:cs="Simplified Arabic"/>
          <w:b/>
          <w:bCs/>
          <w:sz w:val="52"/>
          <w:szCs w:val="52"/>
          <w:u w:val="single"/>
          <w:rtl/>
        </w:rPr>
      </w:pPr>
    </w:p>
    <w:p w14:paraId="10DC0E05" w14:textId="77777777" w:rsidR="00F27A5E" w:rsidRDefault="00F27A5E" w:rsidP="009125CE">
      <w:pPr>
        <w:rPr>
          <w:rFonts w:ascii="Simplified Arabic" w:hAnsi="Simplified Arabic" w:cs="Simplified Arabic"/>
          <w:b/>
          <w:bCs/>
          <w:sz w:val="36"/>
          <w:szCs w:val="36"/>
          <w:u w:val="single"/>
          <w:rtl/>
        </w:rPr>
      </w:pPr>
    </w:p>
    <w:p w14:paraId="05160320" w14:textId="77777777" w:rsidR="00F27A5E" w:rsidRDefault="00F27A5E" w:rsidP="009125CE">
      <w:pPr>
        <w:rPr>
          <w:rFonts w:ascii="Simplified Arabic" w:hAnsi="Simplified Arabic" w:cs="Simplified Arabic"/>
          <w:b/>
          <w:bCs/>
          <w:sz w:val="36"/>
          <w:szCs w:val="36"/>
          <w:u w:val="single"/>
          <w:rtl/>
        </w:rPr>
      </w:pPr>
    </w:p>
    <w:p w14:paraId="0706FB20" w14:textId="77777777" w:rsidR="00F27A5E" w:rsidRDefault="00F27A5E" w:rsidP="009125CE">
      <w:pPr>
        <w:rPr>
          <w:rFonts w:ascii="Simplified Arabic" w:hAnsi="Simplified Arabic" w:cs="Simplified Arabic"/>
          <w:b/>
          <w:bCs/>
          <w:sz w:val="36"/>
          <w:szCs w:val="36"/>
          <w:u w:val="single"/>
          <w:rtl/>
        </w:rPr>
      </w:pPr>
    </w:p>
    <w:p w14:paraId="7C5772DC" w14:textId="77777777" w:rsidR="00F27A5E" w:rsidRDefault="00F27A5E" w:rsidP="009125CE">
      <w:pPr>
        <w:rPr>
          <w:rFonts w:ascii="Simplified Arabic" w:hAnsi="Simplified Arabic" w:cs="Simplified Arabic"/>
          <w:b/>
          <w:bCs/>
          <w:sz w:val="36"/>
          <w:szCs w:val="36"/>
          <w:u w:val="single"/>
          <w:rtl/>
        </w:rPr>
      </w:pPr>
    </w:p>
    <w:p w14:paraId="58336662" w14:textId="77777777" w:rsidR="00F27A5E" w:rsidRDefault="00F27A5E" w:rsidP="009125CE">
      <w:pPr>
        <w:rPr>
          <w:rFonts w:ascii="Simplified Arabic" w:hAnsi="Simplified Arabic" w:cs="Simplified Arabic"/>
          <w:b/>
          <w:bCs/>
          <w:sz w:val="36"/>
          <w:szCs w:val="36"/>
          <w:u w:val="single"/>
          <w:rtl/>
        </w:rPr>
      </w:pPr>
    </w:p>
    <w:p w14:paraId="451EC17C" w14:textId="46EBA96C" w:rsidR="00D22171" w:rsidRPr="00F449D4" w:rsidRDefault="004163C7" w:rsidP="0095758B">
      <w:pPr>
        <w:outlineLvl w:val="0"/>
        <w:rPr>
          <w:rFonts w:ascii="Simplified Arabic" w:hAnsi="Simplified Arabic" w:cs="Simplified Arabic"/>
          <w:b/>
          <w:bCs/>
          <w:sz w:val="36"/>
          <w:szCs w:val="36"/>
          <w:u w:val="single"/>
          <w:rtl/>
        </w:rPr>
      </w:pPr>
      <w:bookmarkStart w:id="58" w:name="_Toc205491172"/>
      <w:r w:rsidRPr="00F449D4">
        <w:rPr>
          <w:rFonts w:ascii="Simplified Arabic" w:hAnsi="Simplified Arabic" w:cs="Simplified Arabic"/>
          <w:b/>
          <w:bCs/>
          <w:sz w:val="36"/>
          <w:szCs w:val="36"/>
          <w:u w:val="single"/>
          <w:rtl/>
        </w:rPr>
        <w:lastRenderedPageBreak/>
        <w:t>المراجع العربية</w:t>
      </w:r>
      <w:bookmarkEnd w:id="58"/>
    </w:p>
    <w:p w14:paraId="447A0A6C" w14:textId="77777777" w:rsidR="00F27A5E" w:rsidRPr="00F27A5E" w:rsidRDefault="00F27A5E" w:rsidP="00657B36">
      <w:pPr>
        <w:numPr>
          <w:ilvl w:val="0"/>
          <w:numId w:val="41"/>
        </w:numPr>
        <w:spacing w:line="240" w:lineRule="auto"/>
        <w:ind w:firstLine="720"/>
        <w:jc w:val="both"/>
        <w:rPr>
          <w:rFonts w:ascii="Simplified Arabic" w:hAnsi="Simplified Arabic" w:cs="Simplified Arabic"/>
          <w:sz w:val="28"/>
          <w:szCs w:val="28"/>
        </w:rPr>
      </w:pPr>
      <w:r w:rsidRPr="00F27A5E">
        <w:rPr>
          <w:rFonts w:ascii="Simplified Arabic" w:hAnsi="Simplified Arabic" w:cs="Simplified Arabic"/>
          <w:sz w:val="28"/>
          <w:szCs w:val="28"/>
          <w:rtl/>
        </w:rPr>
        <w:t>أبو ذر عمر آدم الأمين ومحمد محجوب سليمان فضيل</w:t>
      </w:r>
      <w:r w:rsidRPr="00F27A5E">
        <w:rPr>
          <w:rFonts w:ascii="Simplified Arabic" w:hAnsi="Simplified Arabic" w:cs="Simplified Arabic"/>
          <w:sz w:val="28"/>
          <w:szCs w:val="28"/>
        </w:rPr>
        <w:t xml:space="preserve"> (2022). </w:t>
      </w:r>
      <w:r w:rsidRPr="00F27A5E">
        <w:rPr>
          <w:rFonts w:ascii="Simplified Arabic" w:hAnsi="Simplified Arabic" w:cs="Simplified Arabic"/>
          <w:sz w:val="28"/>
          <w:szCs w:val="28"/>
          <w:rtl/>
        </w:rPr>
        <w:t xml:space="preserve">أثر دوران العمل على أداء العاملين (دراسة ميدانية: شركة </w:t>
      </w:r>
      <w:proofErr w:type="spellStart"/>
      <w:r w:rsidRPr="00F27A5E">
        <w:rPr>
          <w:rFonts w:ascii="Simplified Arabic" w:hAnsi="Simplified Arabic" w:cs="Simplified Arabic"/>
          <w:sz w:val="28"/>
          <w:szCs w:val="28"/>
          <w:rtl/>
        </w:rPr>
        <w:t>فابي</w:t>
      </w:r>
      <w:proofErr w:type="spellEnd"/>
      <w:r w:rsidRPr="00F27A5E">
        <w:rPr>
          <w:rFonts w:ascii="Simplified Arabic" w:hAnsi="Simplified Arabic" w:cs="Simplified Arabic"/>
          <w:sz w:val="28"/>
          <w:szCs w:val="28"/>
          <w:rtl/>
        </w:rPr>
        <w:t xml:space="preserve"> لمنتجات الألبان)</w:t>
      </w:r>
      <w:r w:rsidRPr="00F27A5E">
        <w:rPr>
          <w:rFonts w:ascii="Simplified Arabic" w:hAnsi="Simplified Arabic" w:cs="Simplified Arabic"/>
          <w:sz w:val="28"/>
          <w:szCs w:val="28"/>
        </w:rPr>
        <w:t xml:space="preserve">. </w:t>
      </w:r>
      <w:r w:rsidRPr="00F27A5E">
        <w:rPr>
          <w:rFonts w:ascii="Simplified Arabic" w:hAnsi="Simplified Arabic" w:cs="Simplified Arabic"/>
          <w:sz w:val="28"/>
          <w:szCs w:val="28"/>
          <w:rtl/>
        </w:rPr>
        <w:t>مجلة العلوم الإنسانية، المجلد 3، العدد 5</w:t>
      </w:r>
      <w:r w:rsidRPr="00F27A5E">
        <w:rPr>
          <w:rFonts w:ascii="Simplified Arabic" w:hAnsi="Simplified Arabic" w:cs="Simplified Arabic"/>
          <w:sz w:val="28"/>
          <w:szCs w:val="28"/>
        </w:rPr>
        <w:t>.</w:t>
      </w:r>
    </w:p>
    <w:p w14:paraId="7E59D039" w14:textId="00EC0328" w:rsidR="00F27A5E" w:rsidRPr="00F27A5E" w:rsidRDefault="00F27A5E" w:rsidP="00657B36">
      <w:pPr>
        <w:numPr>
          <w:ilvl w:val="0"/>
          <w:numId w:val="41"/>
        </w:numPr>
        <w:spacing w:line="240" w:lineRule="auto"/>
        <w:ind w:firstLine="720"/>
        <w:jc w:val="both"/>
        <w:rPr>
          <w:rFonts w:ascii="Simplified Arabic" w:hAnsi="Simplified Arabic" w:cs="Simplified Arabic"/>
          <w:sz w:val="28"/>
          <w:szCs w:val="28"/>
        </w:rPr>
      </w:pPr>
      <w:r w:rsidRPr="00F27A5E">
        <w:rPr>
          <w:rFonts w:ascii="Simplified Arabic" w:hAnsi="Simplified Arabic" w:cs="Simplified Arabic"/>
          <w:sz w:val="28"/>
          <w:szCs w:val="28"/>
          <w:rtl/>
        </w:rPr>
        <w:t>على أحمد</w:t>
      </w:r>
      <w:r w:rsidRPr="00F27A5E">
        <w:rPr>
          <w:rFonts w:ascii="Simplified Arabic" w:hAnsi="Simplified Arabic" w:cs="Simplified Arabic"/>
          <w:sz w:val="28"/>
          <w:szCs w:val="28"/>
        </w:rPr>
        <w:t xml:space="preserve"> (2018). </w:t>
      </w:r>
      <w:r w:rsidRPr="00F27A5E">
        <w:rPr>
          <w:rFonts w:ascii="Simplified Arabic" w:hAnsi="Simplified Arabic" w:cs="Simplified Arabic"/>
          <w:sz w:val="28"/>
          <w:szCs w:val="28"/>
          <w:rtl/>
        </w:rPr>
        <w:t>دوران العمل: تعريفه وأسبابه</w:t>
      </w:r>
      <w:r w:rsidRPr="00F27A5E">
        <w:rPr>
          <w:rFonts w:ascii="Simplified Arabic" w:hAnsi="Simplified Arabic" w:cs="Simplified Arabic"/>
          <w:sz w:val="28"/>
          <w:szCs w:val="28"/>
        </w:rPr>
        <w:t>. (</w:t>
      </w:r>
      <w:r w:rsidRPr="00F27A5E">
        <w:rPr>
          <w:rFonts w:ascii="Simplified Arabic" w:hAnsi="Simplified Arabic" w:cs="Simplified Arabic"/>
          <w:sz w:val="28"/>
          <w:szCs w:val="28"/>
          <w:rtl/>
        </w:rPr>
        <w:t>مرجع مشار إليه في دراسة أبو ذر ومحمد محجوب</w:t>
      </w:r>
      <w:r w:rsidRPr="00F27A5E">
        <w:rPr>
          <w:rFonts w:ascii="Simplified Arabic" w:hAnsi="Simplified Arabic" w:cs="Simplified Arabic"/>
          <w:sz w:val="28"/>
          <w:szCs w:val="28"/>
        </w:rPr>
        <w:t>.</w:t>
      </w:r>
    </w:p>
    <w:p w14:paraId="0FBA24A9" w14:textId="68B2A6F6" w:rsidR="00F27A5E" w:rsidRPr="00F27A5E" w:rsidRDefault="00F27A5E" w:rsidP="00657B36">
      <w:pPr>
        <w:numPr>
          <w:ilvl w:val="0"/>
          <w:numId w:val="41"/>
        </w:numPr>
        <w:spacing w:line="240" w:lineRule="auto"/>
        <w:ind w:firstLine="720"/>
        <w:jc w:val="both"/>
        <w:rPr>
          <w:rFonts w:ascii="Simplified Arabic" w:hAnsi="Simplified Arabic" w:cs="Simplified Arabic"/>
          <w:sz w:val="28"/>
          <w:szCs w:val="28"/>
        </w:rPr>
      </w:pPr>
      <w:r w:rsidRPr="00F27A5E">
        <w:rPr>
          <w:rFonts w:ascii="Simplified Arabic" w:hAnsi="Simplified Arabic" w:cs="Simplified Arabic"/>
          <w:sz w:val="28"/>
          <w:szCs w:val="28"/>
          <w:rtl/>
        </w:rPr>
        <w:t>نورين وعبد الكريم</w:t>
      </w:r>
      <w:r w:rsidRPr="00F27A5E">
        <w:rPr>
          <w:rFonts w:ascii="Simplified Arabic" w:hAnsi="Simplified Arabic" w:cs="Simplified Arabic"/>
          <w:sz w:val="28"/>
          <w:szCs w:val="28"/>
        </w:rPr>
        <w:t xml:space="preserve"> (2018). </w:t>
      </w:r>
      <w:r w:rsidRPr="00F27A5E">
        <w:rPr>
          <w:rFonts w:ascii="Simplified Arabic" w:hAnsi="Simplified Arabic" w:cs="Simplified Arabic"/>
          <w:sz w:val="28"/>
          <w:szCs w:val="28"/>
          <w:rtl/>
        </w:rPr>
        <w:t>إيجابيات وسلبيات دوران العمل</w:t>
      </w:r>
      <w:r w:rsidRPr="00F27A5E">
        <w:rPr>
          <w:rFonts w:ascii="Simplified Arabic" w:hAnsi="Simplified Arabic" w:cs="Simplified Arabic"/>
          <w:sz w:val="28"/>
          <w:szCs w:val="28"/>
        </w:rPr>
        <w:t>. (</w:t>
      </w:r>
      <w:r w:rsidRPr="00F27A5E">
        <w:rPr>
          <w:rFonts w:ascii="Simplified Arabic" w:hAnsi="Simplified Arabic" w:cs="Simplified Arabic"/>
          <w:sz w:val="28"/>
          <w:szCs w:val="28"/>
          <w:rtl/>
        </w:rPr>
        <w:t>مرجع مشار إليه في دراسة أبو ذر ومحمد محجوب</w:t>
      </w:r>
      <w:r w:rsidRPr="00F27A5E">
        <w:rPr>
          <w:rFonts w:ascii="Simplified Arabic" w:hAnsi="Simplified Arabic" w:cs="Simplified Arabic" w:hint="cs"/>
          <w:sz w:val="28"/>
          <w:szCs w:val="28"/>
          <w:rtl/>
        </w:rPr>
        <w:t>.</w:t>
      </w:r>
    </w:p>
    <w:p w14:paraId="140C7E7F" w14:textId="175A5E9A" w:rsidR="00F27A5E" w:rsidRPr="00F27A5E" w:rsidRDefault="00F27A5E" w:rsidP="00657B36">
      <w:pPr>
        <w:numPr>
          <w:ilvl w:val="0"/>
          <w:numId w:val="41"/>
        </w:numPr>
        <w:spacing w:line="240" w:lineRule="auto"/>
        <w:ind w:firstLine="720"/>
        <w:jc w:val="both"/>
        <w:rPr>
          <w:rFonts w:ascii="Simplified Arabic" w:hAnsi="Simplified Arabic" w:cs="Simplified Arabic"/>
          <w:sz w:val="28"/>
          <w:szCs w:val="28"/>
        </w:rPr>
      </w:pPr>
      <w:r w:rsidRPr="00F27A5E">
        <w:rPr>
          <w:rFonts w:ascii="Simplified Arabic" w:hAnsi="Simplified Arabic" w:cs="Simplified Arabic"/>
          <w:sz w:val="28"/>
          <w:szCs w:val="28"/>
          <w:rtl/>
        </w:rPr>
        <w:t>العتيبي</w:t>
      </w:r>
      <w:r w:rsidRPr="00F27A5E">
        <w:rPr>
          <w:rFonts w:ascii="Simplified Arabic" w:hAnsi="Simplified Arabic" w:cs="Simplified Arabic"/>
          <w:sz w:val="28"/>
          <w:szCs w:val="28"/>
        </w:rPr>
        <w:t xml:space="preserve"> (2010). </w:t>
      </w:r>
      <w:r w:rsidRPr="00F27A5E">
        <w:rPr>
          <w:rFonts w:ascii="Simplified Arabic" w:hAnsi="Simplified Arabic" w:cs="Simplified Arabic"/>
          <w:sz w:val="28"/>
          <w:szCs w:val="28"/>
          <w:rtl/>
        </w:rPr>
        <w:t>تأثير دوران العمل على الصراعات التنظيمية</w:t>
      </w:r>
      <w:r w:rsidRPr="00F27A5E">
        <w:rPr>
          <w:rFonts w:ascii="Simplified Arabic" w:hAnsi="Simplified Arabic" w:cs="Simplified Arabic"/>
          <w:sz w:val="28"/>
          <w:szCs w:val="28"/>
        </w:rPr>
        <w:t>. (</w:t>
      </w:r>
      <w:r w:rsidRPr="00F27A5E">
        <w:rPr>
          <w:rFonts w:ascii="Simplified Arabic" w:hAnsi="Simplified Arabic" w:cs="Simplified Arabic"/>
          <w:sz w:val="28"/>
          <w:szCs w:val="28"/>
          <w:rtl/>
        </w:rPr>
        <w:t>مرجع مشار إليه في دراسة أبو ذر ومحمد محجوب</w:t>
      </w:r>
      <w:r w:rsidRPr="00F27A5E">
        <w:rPr>
          <w:rFonts w:ascii="Simplified Arabic" w:hAnsi="Simplified Arabic" w:cs="Simplified Arabic" w:hint="cs"/>
          <w:sz w:val="28"/>
          <w:szCs w:val="28"/>
          <w:rtl/>
        </w:rPr>
        <w:t>.</w:t>
      </w:r>
    </w:p>
    <w:p w14:paraId="3C03F0C4" w14:textId="77777777" w:rsidR="00F27A5E" w:rsidRPr="00F27A5E" w:rsidRDefault="00F27A5E" w:rsidP="00657B36">
      <w:pPr>
        <w:numPr>
          <w:ilvl w:val="0"/>
          <w:numId w:val="41"/>
        </w:numPr>
        <w:spacing w:line="240" w:lineRule="auto"/>
        <w:ind w:firstLine="720"/>
        <w:jc w:val="both"/>
        <w:rPr>
          <w:rFonts w:ascii="Simplified Arabic" w:hAnsi="Simplified Arabic" w:cs="Simplified Arabic"/>
          <w:sz w:val="28"/>
          <w:szCs w:val="28"/>
        </w:rPr>
      </w:pPr>
      <w:r w:rsidRPr="00F27A5E">
        <w:rPr>
          <w:rFonts w:ascii="Simplified Arabic" w:hAnsi="Simplified Arabic" w:cs="Simplified Arabic"/>
          <w:sz w:val="28"/>
          <w:szCs w:val="28"/>
          <w:rtl/>
        </w:rPr>
        <w:t>محمودي أحمد وزيدان محمد</w:t>
      </w:r>
      <w:r w:rsidRPr="00F27A5E">
        <w:rPr>
          <w:rFonts w:ascii="Simplified Arabic" w:hAnsi="Simplified Arabic" w:cs="Simplified Arabic"/>
          <w:sz w:val="28"/>
          <w:szCs w:val="28"/>
        </w:rPr>
        <w:t xml:space="preserve">. </w:t>
      </w:r>
      <w:r w:rsidRPr="00F27A5E">
        <w:rPr>
          <w:rFonts w:ascii="Simplified Arabic" w:hAnsi="Simplified Arabic" w:cs="Simplified Arabic"/>
          <w:sz w:val="28"/>
          <w:szCs w:val="28"/>
          <w:rtl/>
        </w:rPr>
        <w:t>فاعلية الجودة المدركة للمنظمات الخدمية الفندقية في تعزيز الصورة المدركة من قبل السياح - ولاية الشلف نموذجًا</w:t>
      </w:r>
      <w:r w:rsidRPr="00F27A5E">
        <w:rPr>
          <w:rFonts w:ascii="Simplified Arabic" w:hAnsi="Simplified Arabic" w:cs="Simplified Arabic"/>
          <w:sz w:val="28"/>
          <w:szCs w:val="28"/>
        </w:rPr>
        <w:t xml:space="preserve">. </w:t>
      </w:r>
      <w:r w:rsidRPr="00F27A5E">
        <w:rPr>
          <w:rFonts w:ascii="Simplified Arabic" w:hAnsi="Simplified Arabic" w:cs="Simplified Arabic"/>
          <w:sz w:val="28"/>
          <w:szCs w:val="28"/>
          <w:rtl/>
        </w:rPr>
        <w:t>مجلة</w:t>
      </w:r>
      <w:r w:rsidRPr="00F27A5E">
        <w:rPr>
          <w:rFonts w:ascii="Simplified Arabic" w:hAnsi="Simplified Arabic" w:cs="Simplified Arabic"/>
          <w:sz w:val="28"/>
          <w:szCs w:val="28"/>
        </w:rPr>
        <w:t xml:space="preserve"> ASJP.</w:t>
      </w:r>
    </w:p>
    <w:p w14:paraId="2CD34956" w14:textId="77777777" w:rsidR="004163C7" w:rsidRPr="00F27A5E" w:rsidRDefault="004163C7" w:rsidP="008A5712">
      <w:pPr>
        <w:spacing w:line="240" w:lineRule="auto"/>
        <w:ind w:firstLine="720"/>
        <w:jc w:val="both"/>
        <w:rPr>
          <w:rFonts w:ascii="Simplified Arabic" w:hAnsi="Simplified Arabic" w:cs="Simplified Arabic"/>
          <w:sz w:val="28"/>
          <w:szCs w:val="28"/>
          <w:rtl/>
        </w:rPr>
      </w:pPr>
    </w:p>
    <w:p w14:paraId="6B778ED7" w14:textId="77777777" w:rsidR="004163C7" w:rsidRPr="00F27A5E" w:rsidRDefault="004163C7" w:rsidP="008A5712">
      <w:pPr>
        <w:spacing w:line="240" w:lineRule="auto"/>
        <w:ind w:firstLine="720"/>
        <w:jc w:val="both"/>
        <w:rPr>
          <w:rFonts w:ascii="Simplified Arabic" w:hAnsi="Simplified Arabic" w:cs="Simplified Arabic"/>
          <w:sz w:val="28"/>
          <w:szCs w:val="28"/>
          <w:rtl/>
        </w:rPr>
      </w:pPr>
    </w:p>
    <w:p w14:paraId="473CE1DD" w14:textId="77777777" w:rsidR="004163C7" w:rsidRPr="00F27A5E" w:rsidRDefault="004163C7" w:rsidP="009125CE">
      <w:pPr>
        <w:rPr>
          <w:rFonts w:ascii="Simplified Arabic" w:hAnsi="Simplified Arabic" w:cs="Simplified Arabic"/>
          <w:sz w:val="28"/>
          <w:szCs w:val="28"/>
          <w:rtl/>
        </w:rPr>
      </w:pPr>
    </w:p>
    <w:p w14:paraId="0CDA85AC" w14:textId="77777777" w:rsidR="004163C7" w:rsidRPr="00F27A5E" w:rsidRDefault="004163C7" w:rsidP="009125CE">
      <w:pPr>
        <w:rPr>
          <w:rFonts w:ascii="Simplified Arabic" w:hAnsi="Simplified Arabic" w:cs="Simplified Arabic"/>
          <w:sz w:val="28"/>
          <w:szCs w:val="28"/>
          <w:rtl/>
        </w:rPr>
      </w:pPr>
    </w:p>
    <w:p w14:paraId="5588E9AB" w14:textId="77777777" w:rsidR="004163C7" w:rsidRPr="00F27A5E" w:rsidRDefault="004163C7" w:rsidP="009125CE">
      <w:pPr>
        <w:rPr>
          <w:rFonts w:ascii="Simplified Arabic" w:hAnsi="Simplified Arabic" w:cs="Simplified Arabic"/>
          <w:sz w:val="28"/>
          <w:szCs w:val="28"/>
          <w:rtl/>
        </w:rPr>
      </w:pPr>
    </w:p>
    <w:p w14:paraId="40DF3DF6" w14:textId="77777777" w:rsidR="004163C7" w:rsidRPr="00F27A5E" w:rsidRDefault="004163C7" w:rsidP="009125CE">
      <w:pPr>
        <w:rPr>
          <w:rFonts w:ascii="Simplified Arabic" w:hAnsi="Simplified Arabic" w:cs="Simplified Arabic"/>
          <w:sz w:val="28"/>
          <w:szCs w:val="28"/>
          <w:rtl/>
        </w:rPr>
      </w:pPr>
    </w:p>
    <w:p w14:paraId="21EB73E1" w14:textId="77777777" w:rsidR="004163C7" w:rsidRPr="00F27A5E" w:rsidRDefault="004163C7" w:rsidP="009125CE">
      <w:pPr>
        <w:rPr>
          <w:rFonts w:ascii="Simplified Arabic" w:hAnsi="Simplified Arabic" w:cs="Simplified Arabic"/>
          <w:sz w:val="28"/>
          <w:szCs w:val="28"/>
          <w:rtl/>
        </w:rPr>
      </w:pPr>
    </w:p>
    <w:p w14:paraId="25F3877A" w14:textId="77777777" w:rsidR="004163C7" w:rsidRPr="00F27A5E" w:rsidRDefault="004163C7" w:rsidP="009125CE">
      <w:pPr>
        <w:rPr>
          <w:rFonts w:ascii="Simplified Arabic" w:hAnsi="Simplified Arabic" w:cs="Simplified Arabic"/>
          <w:sz w:val="28"/>
          <w:szCs w:val="28"/>
          <w:rtl/>
        </w:rPr>
      </w:pPr>
    </w:p>
    <w:p w14:paraId="68E7B5F0" w14:textId="77777777" w:rsidR="004163C7" w:rsidRPr="00932C54" w:rsidRDefault="004163C7" w:rsidP="009125CE">
      <w:pPr>
        <w:rPr>
          <w:rFonts w:ascii="Simplified Arabic" w:hAnsi="Simplified Arabic" w:cs="Simplified Arabic"/>
          <w:sz w:val="28"/>
          <w:szCs w:val="28"/>
          <w:u w:val="single"/>
          <w:rtl/>
        </w:rPr>
      </w:pPr>
    </w:p>
    <w:p w14:paraId="39C1AA24" w14:textId="77777777" w:rsidR="004163C7" w:rsidRPr="00932C54" w:rsidRDefault="004163C7" w:rsidP="009125CE">
      <w:pPr>
        <w:rPr>
          <w:rFonts w:ascii="Simplified Arabic" w:hAnsi="Simplified Arabic" w:cs="Simplified Arabic"/>
          <w:sz w:val="28"/>
          <w:szCs w:val="28"/>
          <w:u w:val="single"/>
          <w:rtl/>
        </w:rPr>
      </w:pPr>
    </w:p>
    <w:p w14:paraId="6BD739B9" w14:textId="50A1F2F0" w:rsidR="0071348E" w:rsidRPr="0071348E" w:rsidRDefault="004163C7" w:rsidP="0095758B">
      <w:pPr>
        <w:outlineLvl w:val="0"/>
        <w:rPr>
          <w:rFonts w:asciiTheme="majorBidi" w:hAnsiTheme="majorBidi" w:cstheme="majorBidi"/>
          <w:b/>
          <w:bCs/>
          <w:sz w:val="24"/>
          <w:szCs w:val="24"/>
          <w:rtl/>
        </w:rPr>
      </w:pPr>
      <w:bookmarkStart w:id="59" w:name="_Toc205491173"/>
      <w:r w:rsidRPr="00F449D4">
        <w:rPr>
          <w:rFonts w:ascii="Simplified Arabic" w:hAnsi="Simplified Arabic" w:cs="Simplified Arabic"/>
          <w:b/>
          <w:bCs/>
          <w:sz w:val="36"/>
          <w:szCs w:val="36"/>
          <w:u w:val="single"/>
          <w:rtl/>
        </w:rPr>
        <w:lastRenderedPageBreak/>
        <w:t>المراجع الأجنبية</w:t>
      </w:r>
      <w:r w:rsidR="0071348E" w:rsidRPr="0071348E">
        <w:rPr>
          <w:rFonts w:ascii="Simplified Arabic" w:hAnsi="Simplified Arabic" w:cs="Simplified Arabic"/>
          <w:b/>
          <w:bCs/>
          <w:sz w:val="28"/>
          <w:szCs w:val="28"/>
          <w:u w:val="single"/>
        </w:rPr>
        <w:br/>
      </w:r>
      <w:r w:rsidR="0071348E" w:rsidRPr="0071348E">
        <w:rPr>
          <w:rFonts w:ascii="Simplified Arabic" w:hAnsi="Simplified Arabic" w:cs="Simplified Arabic"/>
          <w:b/>
          <w:bCs/>
          <w:sz w:val="32"/>
          <w:szCs w:val="32"/>
          <w:rtl/>
        </w:rPr>
        <w:t>الكتب</w:t>
      </w:r>
      <w:bookmarkEnd w:id="59"/>
    </w:p>
    <w:p w14:paraId="3ACE571B"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 xml:space="preserve">Griffeth, R. W.; Hom, P. W. (2001). Retaining Valued Employees. </w:t>
      </w:r>
      <w:r w:rsidRPr="0071348E">
        <w:rPr>
          <w:rFonts w:asciiTheme="majorBidi" w:hAnsiTheme="majorBidi" w:cstheme="majorBidi"/>
          <w:sz w:val="24"/>
          <w:szCs w:val="24"/>
          <w:rtl/>
        </w:rPr>
        <w:t>الولايات المتحدة</w:t>
      </w:r>
      <w:r w:rsidRPr="0071348E">
        <w:rPr>
          <w:rFonts w:asciiTheme="majorBidi" w:hAnsiTheme="majorBidi" w:cstheme="majorBidi"/>
          <w:sz w:val="24"/>
          <w:szCs w:val="24"/>
        </w:rPr>
        <w:t>: Sage Publications.</w:t>
      </w:r>
    </w:p>
    <w:p w14:paraId="18F08C0A"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 xml:space="preserve">Kotler, P.; </w:t>
      </w:r>
      <w:proofErr w:type="spellStart"/>
      <w:r w:rsidRPr="0071348E">
        <w:rPr>
          <w:rFonts w:asciiTheme="majorBidi" w:hAnsiTheme="majorBidi" w:cstheme="majorBidi"/>
          <w:sz w:val="24"/>
          <w:szCs w:val="24"/>
        </w:rPr>
        <w:t>Kartajaya</w:t>
      </w:r>
      <w:proofErr w:type="spellEnd"/>
      <w:r w:rsidRPr="0071348E">
        <w:rPr>
          <w:rFonts w:asciiTheme="majorBidi" w:hAnsiTheme="majorBidi" w:cstheme="majorBidi"/>
          <w:sz w:val="24"/>
          <w:szCs w:val="24"/>
        </w:rPr>
        <w:t xml:space="preserve">, H.; Setiawan, I. (2017). Marketing 4.0: Moving from Traditional to Digital. </w:t>
      </w:r>
      <w:r w:rsidRPr="0071348E">
        <w:rPr>
          <w:rFonts w:asciiTheme="majorBidi" w:hAnsiTheme="majorBidi" w:cstheme="majorBidi"/>
          <w:sz w:val="24"/>
          <w:szCs w:val="24"/>
          <w:rtl/>
        </w:rPr>
        <w:t>الولايات المتحدة</w:t>
      </w:r>
      <w:r w:rsidRPr="0071348E">
        <w:rPr>
          <w:rFonts w:asciiTheme="majorBidi" w:hAnsiTheme="majorBidi" w:cstheme="majorBidi"/>
          <w:sz w:val="24"/>
          <w:szCs w:val="24"/>
        </w:rPr>
        <w:t>: Wiley.</w:t>
      </w:r>
    </w:p>
    <w:p w14:paraId="5F391E51"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 xml:space="preserve">Mobley, W. H. (1982). Employee Turnover: Causes, Consequences, and Control. </w:t>
      </w:r>
      <w:r w:rsidRPr="0071348E">
        <w:rPr>
          <w:rFonts w:asciiTheme="majorBidi" w:hAnsiTheme="majorBidi" w:cstheme="majorBidi"/>
          <w:sz w:val="24"/>
          <w:szCs w:val="24"/>
          <w:rtl/>
        </w:rPr>
        <w:t>الولايات المتحدة</w:t>
      </w:r>
      <w:r w:rsidRPr="0071348E">
        <w:rPr>
          <w:rFonts w:asciiTheme="majorBidi" w:hAnsiTheme="majorBidi" w:cstheme="majorBidi"/>
          <w:sz w:val="24"/>
          <w:szCs w:val="24"/>
        </w:rPr>
        <w:t>: Addison-Wesley.</w:t>
      </w:r>
    </w:p>
    <w:p w14:paraId="2D4CFC98"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 xml:space="preserve">Price, J. L. (1977). The Study of Turnover. </w:t>
      </w:r>
      <w:r w:rsidRPr="0071348E">
        <w:rPr>
          <w:rFonts w:asciiTheme="majorBidi" w:hAnsiTheme="majorBidi" w:cstheme="majorBidi"/>
          <w:sz w:val="24"/>
          <w:szCs w:val="24"/>
          <w:rtl/>
        </w:rPr>
        <w:t>الولايات المتحدة</w:t>
      </w:r>
      <w:r w:rsidRPr="0071348E">
        <w:rPr>
          <w:rFonts w:asciiTheme="majorBidi" w:hAnsiTheme="majorBidi" w:cstheme="majorBidi"/>
          <w:sz w:val="24"/>
          <w:szCs w:val="24"/>
        </w:rPr>
        <w:t>: Iowa State University Press.</w:t>
      </w:r>
    </w:p>
    <w:p w14:paraId="2D69F628" w14:textId="77777777" w:rsidR="00FD6C0A" w:rsidRPr="00CE5C0B"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 xml:space="preserve">Robbins, S. P.; Judge, T. A. (2019). Organizational Behavior. </w:t>
      </w:r>
      <w:r w:rsidRPr="0071348E">
        <w:rPr>
          <w:rFonts w:asciiTheme="majorBidi" w:hAnsiTheme="majorBidi" w:cstheme="majorBidi"/>
          <w:sz w:val="24"/>
          <w:szCs w:val="24"/>
          <w:rtl/>
        </w:rPr>
        <w:t>الولايات المتحدة</w:t>
      </w:r>
      <w:r w:rsidRPr="0071348E">
        <w:rPr>
          <w:rFonts w:asciiTheme="majorBidi" w:hAnsiTheme="majorBidi" w:cstheme="majorBidi"/>
          <w:sz w:val="24"/>
          <w:szCs w:val="24"/>
        </w:rPr>
        <w:t>: Pearson.</w:t>
      </w:r>
    </w:p>
    <w:p w14:paraId="4EF76AAF"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Al-Otaibi, Khaled (2020). </w:t>
      </w:r>
      <w:r w:rsidRPr="00CE5C0B">
        <w:rPr>
          <w:rStyle w:val="a6"/>
          <w:rFonts w:asciiTheme="majorBidi" w:hAnsiTheme="majorBidi" w:cstheme="majorBidi"/>
          <w:b w:val="0"/>
          <w:bCs w:val="0"/>
          <w:sz w:val="24"/>
          <w:szCs w:val="24"/>
        </w:rPr>
        <w:t>Modern Trends in Human Resource Management</w:t>
      </w:r>
      <w:r w:rsidRPr="00CE5C0B">
        <w:rPr>
          <w:rFonts w:asciiTheme="majorBidi" w:hAnsiTheme="majorBidi" w:cstheme="majorBidi"/>
          <w:b/>
          <w:bCs/>
          <w:sz w:val="24"/>
          <w:szCs w:val="24"/>
        </w:rPr>
        <w:t>.</w:t>
      </w:r>
      <w:r w:rsidRPr="00CE5C0B">
        <w:rPr>
          <w:rFonts w:asciiTheme="majorBidi" w:hAnsiTheme="majorBidi" w:cstheme="majorBidi"/>
          <w:sz w:val="24"/>
          <w:szCs w:val="24"/>
        </w:rPr>
        <w:t xml:space="preserve"> Saudi Arabia: King Saud University Press.</w:t>
      </w:r>
    </w:p>
    <w:p w14:paraId="0A70F115" w14:textId="10EF7F68"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Ahmed, Ayman (2010). </w:t>
      </w:r>
      <w:r w:rsidRPr="00CE5C0B">
        <w:rPr>
          <w:rStyle w:val="a6"/>
          <w:rFonts w:asciiTheme="majorBidi" w:hAnsiTheme="majorBidi" w:cstheme="majorBidi"/>
          <w:b w:val="0"/>
          <w:bCs w:val="0"/>
          <w:sz w:val="24"/>
          <w:szCs w:val="24"/>
        </w:rPr>
        <w:t>Impact of Job Satisfaction Factors on Employee Turnover</w:t>
      </w:r>
      <w:r w:rsidRPr="00CE5C0B">
        <w:rPr>
          <w:rFonts w:asciiTheme="majorBidi" w:hAnsiTheme="majorBidi" w:cstheme="majorBidi"/>
          <w:b/>
          <w:bCs/>
          <w:sz w:val="24"/>
          <w:szCs w:val="24"/>
        </w:rPr>
        <w:t>.</w:t>
      </w:r>
      <w:r w:rsidRPr="00CE5C0B">
        <w:rPr>
          <w:rFonts w:asciiTheme="majorBidi" w:hAnsiTheme="majorBidi" w:cstheme="majorBidi"/>
          <w:sz w:val="24"/>
          <w:szCs w:val="24"/>
        </w:rPr>
        <w:t xml:space="preserve"> Yemen: Sana'a University Press.</w:t>
      </w:r>
    </w:p>
    <w:p w14:paraId="1466F515" w14:textId="77777777" w:rsidR="00FD6C0A" w:rsidRPr="0071348E" w:rsidRDefault="00FD6C0A" w:rsidP="00FD6C0A">
      <w:pPr>
        <w:bidi w:val="0"/>
        <w:spacing w:before="240" w:line="240" w:lineRule="auto"/>
        <w:ind w:left="720"/>
        <w:jc w:val="both"/>
        <w:rPr>
          <w:rFonts w:asciiTheme="majorBidi" w:hAnsiTheme="majorBidi" w:cstheme="majorBidi"/>
          <w:sz w:val="24"/>
          <w:szCs w:val="24"/>
        </w:rPr>
      </w:pPr>
    </w:p>
    <w:p w14:paraId="27B0004F" w14:textId="77777777" w:rsidR="0071348E" w:rsidRPr="0071348E" w:rsidRDefault="0071348E" w:rsidP="0019554A">
      <w:pPr>
        <w:spacing w:before="240" w:line="240" w:lineRule="auto"/>
        <w:jc w:val="both"/>
        <w:rPr>
          <w:rFonts w:asciiTheme="majorBidi" w:hAnsiTheme="majorBidi" w:cstheme="majorBidi"/>
          <w:b/>
          <w:bCs/>
          <w:sz w:val="32"/>
          <w:szCs w:val="32"/>
          <w:rtl/>
        </w:rPr>
      </w:pPr>
      <w:r w:rsidRPr="0071348E">
        <w:rPr>
          <w:rFonts w:asciiTheme="majorBidi" w:hAnsiTheme="majorBidi" w:cstheme="majorBidi"/>
          <w:b/>
          <w:bCs/>
          <w:sz w:val="32"/>
          <w:szCs w:val="32"/>
          <w:rtl/>
        </w:rPr>
        <w:t>الدوريات</w:t>
      </w:r>
    </w:p>
    <w:p w14:paraId="2608B08A"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Parasuraman, A.; Zeithaml, V. A.; Berry, L. L. (1988). SERVQUAL: A Multiple-Item Scale for Measuring Consumer Perceptions of Service Quality. Journal of Retailing. 64(1), 12-40.</w:t>
      </w:r>
    </w:p>
    <w:p w14:paraId="36696FCE" w14:textId="77777777" w:rsidR="0071348E" w:rsidRPr="0071348E"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71348E">
        <w:rPr>
          <w:rFonts w:asciiTheme="majorBidi" w:hAnsiTheme="majorBidi" w:cstheme="majorBidi"/>
          <w:sz w:val="24"/>
          <w:szCs w:val="24"/>
        </w:rPr>
        <w:t>Hinkin</w:t>
      </w:r>
      <w:proofErr w:type="spellEnd"/>
      <w:r w:rsidRPr="0071348E">
        <w:rPr>
          <w:rFonts w:asciiTheme="majorBidi" w:hAnsiTheme="majorBidi" w:cstheme="majorBidi"/>
          <w:sz w:val="24"/>
          <w:szCs w:val="24"/>
        </w:rPr>
        <w:t>, T. R.; Tracey, J. B. (2000). The Cost of Turnover: Putting a Price on the Learning Curve. Cornell Hotel and Restaurant Administration Quarterly. 41(3), 14-21.</w:t>
      </w:r>
    </w:p>
    <w:p w14:paraId="2ADF7599" w14:textId="77777777" w:rsidR="00FD6C0A" w:rsidRPr="00CE5C0B"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Meyer, J. P.; Allen, N. J. (1997). Commitment in the Workplace: Theory, Research, and Application. Journal of Applied Psychology. 82(5), 717-730.</w:t>
      </w:r>
    </w:p>
    <w:p w14:paraId="0675E904"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Hinkin</w:t>
      </w:r>
      <w:proofErr w:type="spellEnd"/>
      <w:r w:rsidRPr="00CE5C0B">
        <w:rPr>
          <w:rFonts w:asciiTheme="majorBidi" w:hAnsiTheme="majorBidi" w:cstheme="majorBidi"/>
          <w:sz w:val="24"/>
          <w:szCs w:val="24"/>
        </w:rPr>
        <w:t xml:space="preserve">, Timothy; Tracey, Bruce (2000). </w:t>
      </w:r>
      <w:r w:rsidRPr="00CE5C0B">
        <w:rPr>
          <w:rStyle w:val="aa"/>
          <w:rFonts w:asciiTheme="majorBidi" w:hAnsiTheme="majorBidi" w:cstheme="majorBidi"/>
          <w:sz w:val="24"/>
          <w:szCs w:val="24"/>
        </w:rPr>
        <w:t>The Cost of Turnover: Putting a Price on the Learning Curve</w:t>
      </w:r>
      <w:r w:rsidRPr="00CE5C0B">
        <w:rPr>
          <w:rFonts w:asciiTheme="majorBidi" w:hAnsiTheme="majorBidi" w:cstheme="majorBidi"/>
          <w:sz w:val="24"/>
          <w:szCs w:val="24"/>
        </w:rPr>
        <w:t xml:space="preserve">. Cornell Hotel and Restaurant Administration Quarterly. </w:t>
      </w:r>
      <w:r w:rsidRPr="00CE5C0B">
        <w:rPr>
          <w:rStyle w:val="a6"/>
          <w:rFonts w:asciiTheme="majorBidi" w:hAnsiTheme="majorBidi" w:cstheme="majorBidi"/>
          <w:sz w:val="24"/>
          <w:szCs w:val="24"/>
        </w:rPr>
        <w:t>41(3)</w:t>
      </w:r>
      <w:r w:rsidRPr="00CE5C0B">
        <w:rPr>
          <w:rFonts w:asciiTheme="majorBidi" w:hAnsiTheme="majorBidi" w:cstheme="majorBidi"/>
          <w:sz w:val="24"/>
          <w:szCs w:val="24"/>
        </w:rPr>
        <w:t>, 14-21.</w:t>
      </w:r>
    </w:p>
    <w:p w14:paraId="5FE3A372"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Kuria, </w:t>
      </w:r>
      <w:proofErr w:type="spellStart"/>
      <w:r w:rsidRPr="00CE5C0B">
        <w:rPr>
          <w:rFonts w:asciiTheme="majorBidi" w:hAnsiTheme="majorBidi" w:cstheme="majorBidi"/>
          <w:sz w:val="24"/>
          <w:szCs w:val="24"/>
        </w:rPr>
        <w:t>Shadrack</w:t>
      </w:r>
      <w:proofErr w:type="spellEnd"/>
      <w:r w:rsidRPr="00CE5C0B">
        <w:rPr>
          <w:rFonts w:asciiTheme="majorBidi" w:hAnsiTheme="majorBidi" w:cstheme="majorBidi"/>
          <w:sz w:val="24"/>
          <w:szCs w:val="24"/>
        </w:rPr>
        <w:t xml:space="preserve">; </w:t>
      </w:r>
      <w:proofErr w:type="spellStart"/>
      <w:r w:rsidRPr="00CE5C0B">
        <w:rPr>
          <w:rFonts w:asciiTheme="majorBidi" w:hAnsiTheme="majorBidi" w:cstheme="majorBidi"/>
          <w:sz w:val="24"/>
          <w:szCs w:val="24"/>
        </w:rPr>
        <w:t>Wanderi</w:t>
      </w:r>
      <w:proofErr w:type="spellEnd"/>
      <w:r w:rsidRPr="00CE5C0B">
        <w:rPr>
          <w:rFonts w:asciiTheme="majorBidi" w:hAnsiTheme="majorBidi" w:cstheme="majorBidi"/>
          <w:sz w:val="24"/>
          <w:szCs w:val="24"/>
        </w:rPr>
        <w:t xml:space="preserve">, Patrick; </w:t>
      </w:r>
      <w:proofErr w:type="spellStart"/>
      <w:r w:rsidRPr="00CE5C0B">
        <w:rPr>
          <w:rFonts w:asciiTheme="majorBidi" w:hAnsiTheme="majorBidi" w:cstheme="majorBidi"/>
          <w:sz w:val="24"/>
          <w:szCs w:val="24"/>
        </w:rPr>
        <w:t>Ondigi</w:t>
      </w:r>
      <w:proofErr w:type="spellEnd"/>
      <w:r w:rsidRPr="00CE5C0B">
        <w:rPr>
          <w:rFonts w:asciiTheme="majorBidi" w:hAnsiTheme="majorBidi" w:cstheme="majorBidi"/>
          <w:sz w:val="24"/>
          <w:szCs w:val="24"/>
        </w:rPr>
        <w:t xml:space="preserve">, Adrian (2011). </w:t>
      </w:r>
      <w:r w:rsidRPr="00CE5C0B">
        <w:rPr>
          <w:rStyle w:val="aa"/>
          <w:rFonts w:asciiTheme="majorBidi" w:hAnsiTheme="majorBidi" w:cstheme="majorBidi"/>
          <w:sz w:val="24"/>
          <w:szCs w:val="24"/>
        </w:rPr>
        <w:t xml:space="preserve">Factors Influencing </w:t>
      </w:r>
      <w:proofErr w:type="spellStart"/>
      <w:r w:rsidRPr="00CE5C0B">
        <w:rPr>
          <w:rStyle w:val="aa"/>
          <w:rFonts w:asciiTheme="majorBidi" w:hAnsiTheme="majorBidi" w:cstheme="majorBidi"/>
          <w:sz w:val="24"/>
          <w:szCs w:val="24"/>
        </w:rPr>
        <w:t>Labour</w:t>
      </w:r>
      <w:proofErr w:type="spellEnd"/>
      <w:r w:rsidRPr="00CE5C0B">
        <w:rPr>
          <w:rStyle w:val="aa"/>
          <w:rFonts w:asciiTheme="majorBidi" w:hAnsiTheme="majorBidi" w:cstheme="majorBidi"/>
          <w:sz w:val="24"/>
          <w:szCs w:val="24"/>
        </w:rPr>
        <w:t xml:space="preserve"> Turnover in the Hospitality Industry in Kenya</w:t>
      </w:r>
      <w:r w:rsidRPr="00CE5C0B">
        <w:rPr>
          <w:rFonts w:asciiTheme="majorBidi" w:hAnsiTheme="majorBidi" w:cstheme="majorBidi"/>
          <w:sz w:val="24"/>
          <w:szCs w:val="24"/>
        </w:rPr>
        <w:t xml:space="preserve">. International Journal of Humanities and Social Science. </w:t>
      </w:r>
      <w:r w:rsidRPr="00CE5C0B">
        <w:rPr>
          <w:rStyle w:val="a6"/>
          <w:rFonts w:asciiTheme="majorBidi" w:hAnsiTheme="majorBidi" w:cstheme="majorBidi"/>
          <w:sz w:val="24"/>
          <w:szCs w:val="24"/>
        </w:rPr>
        <w:t>1(20)</w:t>
      </w:r>
      <w:r w:rsidRPr="00CE5C0B">
        <w:rPr>
          <w:rFonts w:asciiTheme="majorBidi" w:hAnsiTheme="majorBidi" w:cstheme="majorBidi"/>
          <w:sz w:val="24"/>
          <w:szCs w:val="24"/>
        </w:rPr>
        <w:t>, 195-201.</w:t>
      </w:r>
    </w:p>
    <w:p w14:paraId="586FBB9B"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Osman, Faisal; Al-Amin, Mohamed; Fadel, Samir (2022). </w:t>
      </w:r>
      <w:r w:rsidRPr="00CE5C0B">
        <w:rPr>
          <w:rStyle w:val="aa"/>
          <w:rFonts w:asciiTheme="majorBidi" w:hAnsiTheme="majorBidi" w:cstheme="majorBidi"/>
          <w:sz w:val="24"/>
          <w:szCs w:val="24"/>
        </w:rPr>
        <w:t>Impact of Employee Turnover on Performance in a Dairy Company</w:t>
      </w:r>
      <w:r w:rsidRPr="00CE5C0B">
        <w:rPr>
          <w:rFonts w:asciiTheme="majorBidi" w:hAnsiTheme="majorBidi" w:cstheme="majorBidi"/>
          <w:sz w:val="24"/>
          <w:szCs w:val="24"/>
        </w:rPr>
        <w:t xml:space="preserve">. Journal of Human Resource Development. </w:t>
      </w:r>
      <w:r w:rsidRPr="00CE5C0B">
        <w:rPr>
          <w:rStyle w:val="a6"/>
          <w:rFonts w:asciiTheme="majorBidi" w:hAnsiTheme="majorBidi" w:cstheme="majorBidi"/>
          <w:sz w:val="24"/>
          <w:szCs w:val="24"/>
        </w:rPr>
        <w:t>3(5)</w:t>
      </w:r>
      <w:r w:rsidRPr="00CE5C0B">
        <w:rPr>
          <w:rFonts w:asciiTheme="majorBidi" w:hAnsiTheme="majorBidi" w:cstheme="majorBidi"/>
          <w:sz w:val="24"/>
          <w:szCs w:val="24"/>
        </w:rPr>
        <w:t>, 12-22.</w:t>
      </w:r>
    </w:p>
    <w:p w14:paraId="0D9C038D"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lastRenderedPageBreak/>
        <w:t xml:space="preserve">Amara, Abdulrahman; Al-Khansa, Noura (2021). </w:t>
      </w:r>
      <w:r w:rsidRPr="00CE5C0B">
        <w:rPr>
          <w:rStyle w:val="aa"/>
          <w:rFonts w:asciiTheme="majorBidi" w:hAnsiTheme="majorBidi" w:cstheme="majorBidi"/>
          <w:sz w:val="24"/>
          <w:szCs w:val="24"/>
        </w:rPr>
        <w:t>Impact of Internal Work Environment on Employee Turnover</w:t>
      </w:r>
      <w:r w:rsidRPr="00CE5C0B">
        <w:rPr>
          <w:rFonts w:asciiTheme="majorBidi" w:hAnsiTheme="majorBidi" w:cstheme="majorBidi"/>
          <w:sz w:val="24"/>
          <w:szCs w:val="24"/>
        </w:rPr>
        <w:t xml:space="preserve">. Journal of Business and Management Studies. </w:t>
      </w:r>
      <w:r w:rsidRPr="00CE5C0B">
        <w:rPr>
          <w:rStyle w:val="a6"/>
          <w:rFonts w:asciiTheme="majorBidi" w:hAnsiTheme="majorBidi" w:cstheme="majorBidi"/>
          <w:sz w:val="24"/>
          <w:szCs w:val="24"/>
        </w:rPr>
        <w:t>3(5)</w:t>
      </w:r>
      <w:r w:rsidRPr="00CE5C0B">
        <w:rPr>
          <w:rFonts w:asciiTheme="majorBidi" w:hAnsiTheme="majorBidi" w:cstheme="majorBidi"/>
          <w:sz w:val="24"/>
          <w:szCs w:val="24"/>
        </w:rPr>
        <w:t>, 12-20.</w:t>
      </w:r>
    </w:p>
    <w:p w14:paraId="158E2B34"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Al-Mansour, Saad; Al-Ajmi, Hanan (2021). </w:t>
      </w:r>
      <w:r w:rsidRPr="00CE5C0B">
        <w:rPr>
          <w:rStyle w:val="aa"/>
          <w:rFonts w:asciiTheme="majorBidi" w:hAnsiTheme="majorBidi" w:cstheme="majorBidi"/>
          <w:sz w:val="24"/>
          <w:szCs w:val="24"/>
        </w:rPr>
        <w:t>Impact of Service Quality on Customer Satisfaction in Saudi Restaurants</w:t>
      </w:r>
      <w:r w:rsidRPr="00CE5C0B">
        <w:rPr>
          <w:rFonts w:asciiTheme="majorBidi" w:hAnsiTheme="majorBidi" w:cstheme="majorBidi"/>
          <w:sz w:val="24"/>
          <w:szCs w:val="24"/>
        </w:rPr>
        <w:t xml:space="preserve">. Journal of Hospitality Management. </w:t>
      </w:r>
      <w:r w:rsidRPr="00CE5C0B">
        <w:rPr>
          <w:rStyle w:val="a6"/>
          <w:rFonts w:asciiTheme="majorBidi" w:hAnsiTheme="majorBidi" w:cstheme="majorBidi"/>
          <w:sz w:val="24"/>
          <w:szCs w:val="24"/>
        </w:rPr>
        <w:t>12(2)</w:t>
      </w:r>
      <w:r w:rsidRPr="00CE5C0B">
        <w:rPr>
          <w:rFonts w:asciiTheme="majorBidi" w:hAnsiTheme="majorBidi" w:cstheme="majorBidi"/>
          <w:sz w:val="24"/>
          <w:szCs w:val="24"/>
        </w:rPr>
        <w:t>, 85-96.</w:t>
      </w:r>
    </w:p>
    <w:p w14:paraId="0382EFCE"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Al-Dib, Ahmed; Nour, Reem (2024). </w:t>
      </w:r>
      <w:r w:rsidRPr="00CE5C0B">
        <w:rPr>
          <w:rStyle w:val="aa"/>
          <w:rFonts w:asciiTheme="majorBidi" w:hAnsiTheme="majorBidi" w:cstheme="majorBidi"/>
          <w:sz w:val="24"/>
          <w:szCs w:val="24"/>
        </w:rPr>
        <w:t>Impact of Training on Performance in Textile Industry</w:t>
      </w:r>
      <w:r w:rsidRPr="00CE5C0B">
        <w:rPr>
          <w:rFonts w:asciiTheme="majorBidi" w:hAnsiTheme="majorBidi" w:cstheme="majorBidi"/>
          <w:sz w:val="24"/>
          <w:szCs w:val="24"/>
        </w:rPr>
        <w:t xml:space="preserve">. Journal of Commercial and Economic Studies. </w:t>
      </w:r>
      <w:r w:rsidRPr="00CE5C0B">
        <w:rPr>
          <w:rStyle w:val="a6"/>
          <w:rFonts w:asciiTheme="majorBidi" w:hAnsiTheme="majorBidi" w:cstheme="majorBidi"/>
          <w:sz w:val="24"/>
          <w:szCs w:val="24"/>
        </w:rPr>
        <w:t>10(1)</w:t>
      </w:r>
      <w:r w:rsidRPr="00CE5C0B">
        <w:rPr>
          <w:rFonts w:asciiTheme="majorBidi" w:hAnsiTheme="majorBidi" w:cstheme="majorBidi"/>
          <w:sz w:val="24"/>
          <w:szCs w:val="24"/>
        </w:rPr>
        <w:t>, 65-78.</w:t>
      </w:r>
    </w:p>
    <w:p w14:paraId="006E22A2"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Abdel-Aal, Samir; Reiman, Tamer (2022). </w:t>
      </w:r>
      <w:r w:rsidRPr="00CE5C0B">
        <w:rPr>
          <w:rStyle w:val="aa"/>
          <w:rFonts w:asciiTheme="majorBidi" w:hAnsiTheme="majorBidi" w:cstheme="majorBidi"/>
          <w:sz w:val="24"/>
          <w:szCs w:val="24"/>
        </w:rPr>
        <w:t>Impact of Sustainable Development on Institutional Performance</w:t>
      </w:r>
      <w:r w:rsidRPr="00CE5C0B">
        <w:rPr>
          <w:rFonts w:asciiTheme="majorBidi" w:hAnsiTheme="majorBidi" w:cstheme="majorBidi"/>
          <w:sz w:val="24"/>
          <w:szCs w:val="24"/>
        </w:rPr>
        <w:t xml:space="preserve">. Journal of Commercial and Economic Studies. </w:t>
      </w:r>
      <w:r w:rsidRPr="00CE5C0B">
        <w:rPr>
          <w:rStyle w:val="a6"/>
          <w:rFonts w:asciiTheme="majorBidi" w:hAnsiTheme="majorBidi" w:cstheme="majorBidi"/>
          <w:sz w:val="24"/>
          <w:szCs w:val="24"/>
        </w:rPr>
        <w:t>9(2)</w:t>
      </w:r>
      <w:r w:rsidRPr="00CE5C0B">
        <w:rPr>
          <w:rFonts w:asciiTheme="majorBidi" w:hAnsiTheme="majorBidi" w:cstheme="majorBidi"/>
          <w:sz w:val="24"/>
          <w:szCs w:val="24"/>
        </w:rPr>
        <w:t>, 115-130.</w:t>
      </w:r>
    </w:p>
    <w:p w14:paraId="357CAC7B"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Jamil, Khaled; Emad, Youssef (2025). </w:t>
      </w:r>
      <w:r w:rsidRPr="00CE5C0B">
        <w:rPr>
          <w:rStyle w:val="aa"/>
          <w:rFonts w:asciiTheme="majorBidi" w:hAnsiTheme="majorBidi" w:cstheme="majorBidi"/>
          <w:sz w:val="24"/>
          <w:szCs w:val="24"/>
        </w:rPr>
        <w:t>Strategic Flexibility and Competitive Advantage in Real Estate</w:t>
      </w:r>
      <w:r w:rsidRPr="00CE5C0B">
        <w:rPr>
          <w:rFonts w:asciiTheme="majorBidi" w:hAnsiTheme="majorBidi" w:cstheme="majorBidi"/>
          <w:sz w:val="24"/>
          <w:szCs w:val="24"/>
        </w:rPr>
        <w:t xml:space="preserve">. Journal of Commercial and Economic Studies. </w:t>
      </w:r>
      <w:r w:rsidRPr="00CE5C0B">
        <w:rPr>
          <w:rStyle w:val="a6"/>
          <w:rFonts w:asciiTheme="majorBidi" w:hAnsiTheme="majorBidi" w:cstheme="majorBidi"/>
          <w:sz w:val="24"/>
          <w:szCs w:val="24"/>
        </w:rPr>
        <w:t>11(1)</w:t>
      </w:r>
      <w:r w:rsidRPr="00CE5C0B">
        <w:rPr>
          <w:rFonts w:asciiTheme="majorBidi" w:hAnsiTheme="majorBidi" w:cstheme="majorBidi"/>
          <w:sz w:val="24"/>
          <w:szCs w:val="24"/>
        </w:rPr>
        <w:t>, 33-47.</w:t>
      </w:r>
    </w:p>
    <w:p w14:paraId="4C29507D"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Al-</w:t>
      </w:r>
      <w:proofErr w:type="spellStart"/>
      <w:r w:rsidRPr="00CE5C0B">
        <w:rPr>
          <w:rFonts w:asciiTheme="majorBidi" w:hAnsiTheme="majorBidi" w:cstheme="majorBidi"/>
          <w:sz w:val="24"/>
          <w:szCs w:val="24"/>
        </w:rPr>
        <w:t>Kharabsheh</w:t>
      </w:r>
      <w:proofErr w:type="spellEnd"/>
      <w:r w:rsidRPr="00CE5C0B">
        <w:rPr>
          <w:rFonts w:asciiTheme="majorBidi" w:hAnsiTheme="majorBidi" w:cstheme="majorBidi"/>
          <w:sz w:val="24"/>
          <w:szCs w:val="24"/>
        </w:rPr>
        <w:t xml:space="preserve">, Khaled; </w:t>
      </w:r>
      <w:proofErr w:type="spellStart"/>
      <w:r w:rsidRPr="00CE5C0B">
        <w:rPr>
          <w:rFonts w:asciiTheme="majorBidi" w:hAnsiTheme="majorBidi" w:cstheme="majorBidi"/>
          <w:sz w:val="24"/>
          <w:szCs w:val="24"/>
        </w:rPr>
        <w:t>Faris</w:t>
      </w:r>
      <w:proofErr w:type="spellEnd"/>
      <w:r w:rsidRPr="00CE5C0B">
        <w:rPr>
          <w:rFonts w:asciiTheme="majorBidi" w:hAnsiTheme="majorBidi" w:cstheme="majorBidi"/>
          <w:sz w:val="24"/>
          <w:szCs w:val="24"/>
        </w:rPr>
        <w:t xml:space="preserve">, Omar (2017). </w:t>
      </w:r>
      <w:r w:rsidRPr="00CE5C0B">
        <w:rPr>
          <w:rStyle w:val="aa"/>
          <w:rFonts w:asciiTheme="majorBidi" w:hAnsiTheme="majorBidi" w:cstheme="majorBidi"/>
          <w:sz w:val="24"/>
          <w:szCs w:val="24"/>
        </w:rPr>
        <w:t>Impact of E-Procurement on Government Institutions</w:t>
      </w:r>
      <w:r w:rsidRPr="00CE5C0B">
        <w:rPr>
          <w:rFonts w:asciiTheme="majorBidi" w:hAnsiTheme="majorBidi" w:cstheme="majorBidi"/>
          <w:sz w:val="24"/>
          <w:szCs w:val="24"/>
        </w:rPr>
        <w:t xml:space="preserve">. Journal of Commercial and Economic Studies. </w:t>
      </w:r>
      <w:r w:rsidRPr="00CE5C0B">
        <w:rPr>
          <w:rStyle w:val="a6"/>
          <w:rFonts w:asciiTheme="majorBidi" w:hAnsiTheme="majorBidi" w:cstheme="majorBidi"/>
          <w:sz w:val="24"/>
          <w:szCs w:val="24"/>
        </w:rPr>
        <w:t>5(1)</w:t>
      </w:r>
      <w:r w:rsidRPr="00CE5C0B">
        <w:rPr>
          <w:rFonts w:asciiTheme="majorBidi" w:hAnsiTheme="majorBidi" w:cstheme="majorBidi"/>
          <w:sz w:val="24"/>
          <w:szCs w:val="24"/>
        </w:rPr>
        <w:t>, 77-89.</w:t>
      </w:r>
    </w:p>
    <w:p w14:paraId="6B2FAA45"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Asaad, Layla; Talat, Reem (2016). </w:t>
      </w:r>
      <w:r w:rsidRPr="00CE5C0B">
        <w:rPr>
          <w:rStyle w:val="aa"/>
          <w:rFonts w:asciiTheme="majorBidi" w:hAnsiTheme="majorBidi" w:cstheme="majorBidi"/>
          <w:sz w:val="24"/>
          <w:szCs w:val="24"/>
        </w:rPr>
        <w:t>Customer Perceived Value and Impulse Buying</w:t>
      </w:r>
      <w:r w:rsidRPr="00CE5C0B">
        <w:rPr>
          <w:rFonts w:asciiTheme="majorBidi" w:hAnsiTheme="majorBidi" w:cstheme="majorBidi"/>
          <w:sz w:val="24"/>
          <w:szCs w:val="24"/>
        </w:rPr>
        <w:t xml:space="preserve">. Journal of Commercial and Economic Studies. </w:t>
      </w:r>
      <w:r w:rsidRPr="00CE5C0B">
        <w:rPr>
          <w:rStyle w:val="a6"/>
          <w:rFonts w:asciiTheme="majorBidi" w:hAnsiTheme="majorBidi" w:cstheme="majorBidi"/>
          <w:sz w:val="24"/>
          <w:szCs w:val="24"/>
        </w:rPr>
        <w:t>4(2)</w:t>
      </w:r>
      <w:r w:rsidRPr="00CE5C0B">
        <w:rPr>
          <w:rFonts w:asciiTheme="majorBidi" w:hAnsiTheme="majorBidi" w:cstheme="majorBidi"/>
          <w:sz w:val="24"/>
          <w:szCs w:val="24"/>
        </w:rPr>
        <w:t>, 90-105.</w:t>
      </w:r>
    </w:p>
    <w:p w14:paraId="15AE0AF7"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Al-Rawashdeh, Ahmad (2023). </w:t>
      </w:r>
      <w:r w:rsidRPr="00CE5C0B">
        <w:rPr>
          <w:rStyle w:val="aa"/>
          <w:rFonts w:asciiTheme="majorBidi" w:hAnsiTheme="majorBidi" w:cstheme="majorBidi"/>
          <w:sz w:val="24"/>
          <w:szCs w:val="24"/>
        </w:rPr>
        <w:t>Impact of Total Quality Management on Institutional Performance</w:t>
      </w:r>
      <w:r w:rsidRPr="00CE5C0B">
        <w:rPr>
          <w:rFonts w:asciiTheme="majorBidi" w:hAnsiTheme="majorBidi" w:cstheme="majorBidi"/>
          <w:sz w:val="24"/>
          <w:szCs w:val="24"/>
        </w:rPr>
        <w:t xml:space="preserve">. International Journal of Research in Social Policy. </w:t>
      </w:r>
      <w:r w:rsidRPr="00CE5C0B">
        <w:rPr>
          <w:rStyle w:val="a6"/>
          <w:rFonts w:asciiTheme="majorBidi" w:hAnsiTheme="majorBidi" w:cstheme="majorBidi"/>
          <w:sz w:val="24"/>
          <w:szCs w:val="24"/>
        </w:rPr>
        <w:t>47(1)</w:t>
      </w:r>
      <w:r w:rsidRPr="00CE5C0B">
        <w:rPr>
          <w:rFonts w:asciiTheme="majorBidi" w:hAnsiTheme="majorBidi" w:cstheme="majorBidi"/>
          <w:sz w:val="24"/>
          <w:szCs w:val="24"/>
        </w:rPr>
        <w:t>, 1-15.</w:t>
      </w:r>
    </w:p>
    <w:p w14:paraId="016A420A" w14:textId="77777777" w:rsidR="00FD6C0A" w:rsidRPr="00CE5C0B"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Cronin, J. Joseph; Taylor, Steven (1992). </w:t>
      </w:r>
      <w:r w:rsidRPr="00CE5C0B">
        <w:rPr>
          <w:rStyle w:val="aa"/>
          <w:rFonts w:asciiTheme="majorBidi" w:hAnsiTheme="majorBidi" w:cstheme="majorBidi"/>
          <w:sz w:val="24"/>
          <w:szCs w:val="24"/>
        </w:rPr>
        <w:t>Measuring Service Quality: A Reexamination and Extension</w:t>
      </w:r>
      <w:r w:rsidRPr="00CE5C0B">
        <w:rPr>
          <w:rFonts w:asciiTheme="majorBidi" w:hAnsiTheme="majorBidi" w:cstheme="majorBidi"/>
          <w:sz w:val="24"/>
          <w:szCs w:val="24"/>
        </w:rPr>
        <w:t xml:space="preserve">. Journal of Marketing. </w:t>
      </w:r>
      <w:r w:rsidRPr="00CE5C0B">
        <w:rPr>
          <w:rStyle w:val="a6"/>
          <w:rFonts w:asciiTheme="majorBidi" w:hAnsiTheme="majorBidi" w:cstheme="majorBidi"/>
          <w:sz w:val="24"/>
          <w:szCs w:val="24"/>
        </w:rPr>
        <w:t>56(3)</w:t>
      </w:r>
      <w:r w:rsidRPr="00CE5C0B">
        <w:rPr>
          <w:rFonts w:asciiTheme="majorBidi" w:hAnsiTheme="majorBidi" w:cstheme="majorBidi"/>
          <w:sz w:val="24"/>
          <w:szCs w:val="24"/>
        </w:rPr>
        <w:t>, 55-68.</w:t>
      </w:r>
    </w:p>
    <w:p w14:paraId="047C96FF" w14:textId="4C9A88AC" w:rsidR="00FD6C0A" w:rsidRPr="0071348E" w:rsidRDefault="00FD6C0A"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Parasuraman, A.; Zeithaml, Valarie; Berry, Leonard (1988). </w:t>
      </w:r>
      <w:r w:rsidRPr="00CE5C0B">
        <w:rPr>
          <w:rStyle w:val="aa"/>
          <w:rFonts w:asciiTheme="majorBidi" w:hAnsiTheme="majorBidi" w:cstheme="majorBidi"/>
          <w:sz w:val="24"/>
          <w:szCs w:val="24"/>
        </w:rPr>
        <w:t>SERVQUAL: A Multiple-Item Scale for Measuring Consumer Perceptions of Service Quality</w:t>
      </w:r>
      <w:r w:rsidRPr="00CE5C0B">
        <w:rPr>
          <w:rFonts w:asciiTheme="majorBidi" w:hAnsiTheme="majorBidi" w:cstheme="majorBidi"/>
          <w:sz w:val="24"/>
          <w:szCs w:val="24"/>
        </w:rPr>
        <w:t xml:space="preserve">. Journal of Retailing. </w:t>
      </w:r>
      <w:r w:rsidRPr="00CE5C0B">
        <w:rPr>
          <w:rStyle w:val="a6"/>
          <w:rFonts w:asciiTheme="majorBidi" w:hAnsiTheme="majorBidi" w:cstheme="majorBidi"/>
          <w:sz w:val="24"/>
          <w:szCs w:val="24"/>
        </w:rPr>
        <w:t>64(1)</w:t>
      </w:r>
      <w:r w:rsidRPr="00CE5C0B">
        <w:rPr>
          <w:rFonts w:asciiTheme="majorBidi" w:hAnsiTheme="majorBidi" w:cstheme="majorBidi"/>
          <w:sz w:val="24"/>
          <w:szCs w:val="24"/>
        </w:rPr>
        <w:t>, 12-40.</w:t>
      </w:r>
    </w:p>
    <w:p w14:paraId="58027E4B" w14:textId="77777777" w:rsidR="0071348E" w:rsidRPr="0071348E" w:rsidRDefault="0071348E" w:rsidP="0095758B">
      <w:pPr>
        <w:spacing w:before="240" w:line="240" w:lineRule="auto"/>
        <w:jc w:val="both"/>
        <w:outlineLvl w:val="0"/>
        <w:rPr>
          <w:rFonts w:ascii="Simplified Arabic" w:hAnsi="Simplified Arabic" w:cs="Simplified Arabic"/>
          <w:b/>
          <w:bCs/>
          <w:sz w:val="32"/>
          <w:szCs w:val="32"/>
          <w:rtl/>
        </w:rPr>
      </w:pPr>
      <w:bookmarkStart w:id="60" w:name="_Toc205491174"/>
      <w:r w:rsidRPr="0071348E">
        <w:rPr>
          <w:rFonts w:ascii="Simplified Arabic" w:hAnsi="Simplified Arabic" w:cs="Simplified Arabic"/>
          <w:b/>
          <w:bCs/>
          <w:sz w:val="32"/>
          <w:szCs w:val="32"/>
          <w:rtl/>
        </w:rPr>
        <w:t>المصادر الإلكترونية</w:t>
      </w:r>
      <w:bookmarkEnd w:id="60"/>
    </w:p>
    <w:p w14:paraId="23CADC7A" w14:textId="77777777" w:rsidR="00CE5C0B" w:rsidRPr="00CE5C0B" w:rsidRDefault="0071348E"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71348E">
        <w:rPr>
          <w:rFonts w:asciiTheme="majorBidi" w:hAnsiTheme="majorBidi" w:cstheme="majorBidi"/>
          <w:sz w:val="24"/>
          <w:szCs w:val="24"/>
        </w:rPr>
        <w:t>Al-</w:t>
      </w:r>
      <w:proofErr w:type="spellStart"/>
      <w:r w:rsidRPr="0071348E">
        <w:rPr>
          <w:rFonts w:asciiTheme="majorBidi" w:hAnsiTheme="majorBidi" w:cstheme="majorBidi"/>
          <w:sz w:val="24"/>
          <w:szCs w:val="24"/>
        </w:rPr>
        <w:t>Dosary</w:t>
      </w:r>
      <w:proofErr w:type="spellEnd"/>
      <w:r w:rsidRPr="0071348E">
        <w:rPr>
          <w:rFonts w:asciiTheme="majorBidi" w:hAnsiTheme="majorBidi" w:cstheme="majorBidi"/>
          <w:sz w:val="24"/>
          <w:szCs w:val="24"/>
        </w:rPr>
        <w:t xml:space="preserve">, A. S.; Rahman, S. M. (2005). Saudization (Localization): A Critical Review. Human Resource Development International. 8(4), 495-502. </w:t>
      </w:r>
      <w:r w:rsidRPr="0071348E">
        <w:rPr>
          <w:rFonts w:asciiTheme="majorBidi" w:hAnsiTheme="majorBidi" w:cstheme="majorBidi"/>
          <w:sz w:val="24"/>
          <w:szCs w:val="24"/>
          <w:rtl/>
        </w:rPr>
        <w:t>تاريخ الاسترجاع: 6 أغسطس 2025، من </w:t>
      </w:r>
      <w:hyperlink r:id="rId15" w:tgtFrame="_blank" w:tooltip="https://www.tandfonline.com/doi/abs/10.1080/13678860500266534" w:history="1">
        <w:r w:rsidRPr="0071348E">
          <w:rPr>
            <w:rStyle w:val="Hyperlink"/>
            <w:rFonts w:asciiTheme="majorBidi" w:hAnsiTheme="majorBidi" w:cstheme="majorBidi"/>
            <w:sz w:val="24"/>
            <w:szCs w:val="24"/>
            <w:u w:val="none"/>
          </w:rPr>
          <w:t>https://www.tandfonline.com/doi/abs/10.1080/13678860500266534</w:t>
        </w:r>
      </w:hyperlink>
      <w:r w:rsidRPr="0071348E">
        <w:rPr>
          <w:rFonts w:asciiTheme="majorBidi" w:hAnsiTheme="majorBidi" w:cstheme="majorBidi"/>
          <w:sz w:val="24"/>
          <w:szCs w:val="24"/>
        </w:rPr>
        <w:t>.</w:t>
      </w:r>
    </w:p>
    <w:p w14:paraId="47CFB3C1" w14:textId="2C8E6D72"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FasterCapital</w:t>
      </w:r>
      <w:proofErr w:type="spellEnd"/>
      <w:r w:rsidRPr="00CE5C0B">
        <w:rPr>
          <w:rFonts w:asciiTheme="majorBidi" w:hAnsiTheme="majorBidi" w:cstheme="majorBidi"/>
          <w:sz w:val="24"/>
          <w:szCs w:val="24"/>
        </w:rPr>
        <w:t xml:space="preserve"> (2023). </w:t>
      </w:r>
      <w:r w:rsidRPr="00CE5C0B">
        <w:rPr>
          <w:rStyle w:val="a6"/>
          <w:rFonts w:asciiTheme="majorBidi" w:hAnsiTheme="majorBidi" w:cstheme="majorBidi"/>
          <w:sz w:val="24"/>
          <w:szCs w:val="24"/>
        </w:rPr>
        <w:t>Employee Turnover: Impact on Business Growth</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16" w:history="1">
        <w:r w:rsidRPr="00CE5C0B">
          <w:rPr>
            <w:rStyle w:val="Hyperlink"/>
            <w:rFonts w:asciiTheme="majorBidi" w:hAnsiTheme="majorBidi" w:cstheme="majorBidi"/>
            <w:sz w:val="24"/>
            <w:szCs w:val="24"/>
          </w:rPr>
          <w:t>https://fastercapital.com/arabpreneur/</w:t>
        </w:r>
        <w:r w:rsidRPr="00CE5C0B">
          <w:rPr>
            <w:rStyle w:val="Hyperlink"/>
            <w:rFonts w:asciiTheme="majorBidi" w:hAnsiTheme="majorBidi" w:cstheme="majorBidi"/>
            <w:sz w:val="24"/>
            <w:szCs w:val="24"/>
            <w:rtl/>
          </w:rPr>
          <w:t>معدل-دوران-الموظفين--تأثير-دوران-الموظفين-على-نمو-الأعمال</w:t>
        </w:r>
        <w:r w:rsidRPr="00CE5C0B">
          <w:rPr>
            <w:rStyle w:val="Hyperlink"/>
            <w:rFonts w:asciiTheme="majorBidi" w:hAnsiTheme="majorBidi" w:cstheme="majorBidi"/>
            <w:sz w:val="24"/>
            <w:szCs w:val="24"/>
          </w:rPr>
          <w:t>.html</w:t>
        </w:r>
      </w:hyperlink>
    </w:p>
    <w:p w14:paraId="3D7998AA" w14:textId="77777777"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Qureos</w:t>
      </w:r>
      <w:proofErr w:type="spellEnd"/>
      <w:r w:rsidRPr="00CE5C0B">
        <w:rPr>
          <w:rFonts w:asciiTheme="majorBidi" w:hAnsiTheme="majorBidi" w:cstheme="majorBidi"/>
          <w:sz w:val="24"/>
          <w:szCs w:val="24"/>
        </w:rPr>
        <w:t xml:space="preserve"> (2025). </w:t>
      </w:r>
      <w:r w:rsidRPr="00CE5C0B">
        <w:rPr>
          <w:rStyle w:val="a6"/>
          <w:rFonts w:asciiTheme="majorBidi" w:hAnsiTheme="majorBidi" w:cstheme="majorBidi"/>
          <w:sz w:val="24"/>
          <w:szCs w:val="24"/>
        </w:rPr>
        <w:t>Employee Turnover: Definition and Strategies to Reduce It</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17" w:tgtFrame="_new" w:history="1">
        <w:r w:rsidRPr="00CE5C0B">
          <w:rPr>
            <w:rStyle w:val="Hyperlink"/>
            <w:rFonts w:asciiTheme="majorBidi" w:hAnsiTheme="majorBidi" w:cstheme="majorBidi"/>
            <w:sz w:val="24"/>
            <w:szCs w:val="24"/>
          </w:rPr>
          <w:t>https://www.qureos.com/ar/hiring-guide/employee-turnover</w:t>
        </w:r>
      </w:hyperlink>
    </w:p>
    <w:p w14:paraId="6B7435EA" w14:textId="77777777"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Bayzat (2024). </w:t>
      </w:r>
      <w:r w:rsidRPr="00CE5C0B">
        <w:rPr>
          <w:rStyle w:val="a6"/>
          <w:rFonts w:asciiTheme="majorBidi" w:hAnsiTheme="majorBidi" w:cstheme="majorBidi"/>
          <w:sz w:val="24"/>
          <w:szCs w:val="24"/>
        </w:rPr>
        <w:t>Importance of HR Systems in Restaurants and Cafés</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18" w:tgtFrame="_new" w:history="1">
        <w:r w:rsidRPr="00CE5C0B">
          <w:rPr>
            <w:rStyle w:val="Hyperlink"/>
            <w:rFonts w:asciiTheme="majorBidi" w:hAnsiTheme="majorBidi" w:cstheme="majorBidi"/>
            <w:sz w:val="24"/>
            <w:szCs w:val="24"/>
          </w:rPr>
          <w:t>https://www.bayzat.com/ar/ksa/blog/6-reasons-why-hrms-is-important-in-restaurants-and-cafes/</w:t>
        </w:r>
      </w:hyperlink>
    </w:p>
    <w:p w14:paraId="3BF76A9E" w14:textId="25C23394"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lastRenderedPageBreak/>
        <w:t>Taskedin</w:t>
      </w:r>
      <w:proofErr w:type="spellEnd"/>
      <w:r w:rsidRPr="00CE5C0B">
        <w:rPr>
          <w:rFonts w:asciiTheme="majorBidi" w:hAnsiTheme="majorBidi" w:cstheme="majorBidi"/>
          <w:sz w:val="24"/>
          <w:szCs w:val="24"/>
        </w:rPr>
        <w:t xml:space="preserve"> (2023). </w:t>
      </w:r>
      <w:r w:rsidRPr="00CE5C0B">
        <w:rPr>
          <w:rStyle w:val="a6"/>
          <w:rFonts w:asciiTheme="majorBidi" w:hAnsiTheme="majorBidi" w:cstheme="majorBidi"/>
          <w:sz w:val="24"/>
          <w:szCs w:val="24"/>
        </w:rPr>
        <w:t>How to Reduce Employee Turnover in Organizations</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19" w:history="1">
        <w:r w:rsidRPr="00CE5C0B">
          <w:rPr>
            <w:rStyle w:val="Hyperlink"/>
            <w:rFonts w:asciiTheme="majorBidi" w:hAnsiTheme="majorBidi" w:cstheme="majorBidi"/>
            <w:sz w:val="24"/>
            <w:szCs w:val="24"/>
          </w:rPr>
          <w:t>https://taskedin.net/</w:t>
        </w:r>
        <w:r w:rsidRPr="00CE5C0B">
          <w:rPr>
            <w:rStyle w:val="Hyperlink"/>
            <w:rFonts w:asciiTheme="majorBidi" w:hAnsiTheme="majorBidi" w:cstheme="majorBidi"/>
            <w:sz w:val="24"/>
            <w:szCs w:val="24"/>
            <w:rtl/>
          </w:rPr>
          <w:t>معدل-دوران-العمالة</w:t>
        </w:r>
        <w:r w:rsidRPr="00CE5C0B">
          <w:rPr>
            <w:rStyle w:val="Hyperlink"/>
            <w:rFonts w:asciiTheme="majorBidi" w:hAnsiTheme="majorBidi" w:cstheme="majorBidi"/>
            <w:sz w:val="24"/>
            <w:szCs w:val="24"/>
          </w:rPr>
          <w:t>/</w:t>
        </w:r>
      </w:hyperlink>
    </w:p>
    <w:p w14:paraId="39D2C6A5" w14:textId="4C7BB453"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QuestionPro</w:t>
      </w:r>
      <w:proofErr w:type="spellEnd"/>
      <w:r w:rsidRPr="00CE5C0B">
        <w:rPr>
          <w:rFonts w:asciiTheme="majorBidi" w:hAnsiTheme="majorBidi" w:cstheme="majorBidi"/>
          <w:sz w:val="24"/>
          <w:szCs w:val="24"/>
        </w:rPr>
        <w:t xml:space="preserve"> (2019). </w:t>
      </w:r>
      <w:r w:rsidRPr="00CE5C0B">
        <w:rPr>
          <w:rStyle w:val="a6"/>
          <w:rFonts w:asciiTheme="majorBidi" w:hAnsiTheme="majorBidi" w:cstheme="majorBidi"/>
          <w:sz w:val="24"/>
          <w:szCs w:val="24"/>
        </w:rPr>
        <w:t>Employee Turnover: Definition and Calculation</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0" w:history="1">
        <w:r w:rsidRPr="00CE5C0B">
          <w:rPr>
            <w:rStyle w:val="Hyperlink"/>
            <w:rFonts w:asciiTheme="majorBidi" w:hAnsiTheme="majorBidi" w:cstheme="majorBidi"/>
            <w:sz w:val="24"/>
            <w:szCs w:val="24"/>
          </w:rPr>
          <w:t>https://www.questionpro.com/blog/ar/</w:t>
        </w:r>
        <w:r w:rsidRPr="00CE5C0B">
          <w:rPr>
            <w:rStyle w:val="Hyperlink"/>
            <w:rFonts w:asciiTheme="majorBidi" w:hAnsiTheme="majorBidi" w:cstheme="majorBidi"/>
            <w:sz w:val="24"/>
            <w:szCs w:val="24"/>
            <w:rtl/>
          </w:rPr>
          <w:t>دوران-الموظفين-التعريف-والحساب</w:t>
        </w:r>
        <w:r w:rsidRPr="00CE5C0B">
          <w:rPr>
            <w:rStyle w:val="Hyperlink"/>
            <w:rFonts w:asciiTheme="majorBidi" w:hAnsiTheme="majorBidi" w:cstheme="majorBidi"/>
            <w:sz w:val="24"/>
            <w:szCs w:val="24"/>
          </w:rPr>
          <w:t>/</w:t>
        </w:r>
      </w:hyperlink>
    </w:p>
    <w:p w14:paraId="6F1F196B" w14:textId="59E3357B"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CultureMonkey</w:t>
      </w:r>
      <w:proofErr w:type="spellEnd"/>
      <w:r w:rsidRPr="00CE5C0B">
        <w:rPr>
          <w:rFonts w:asciiTheme="majorBidi" w:hAnsiTheme="majorBidi" w:cstheme="majorBidi"/>
          <w:sz w:val="24"/>
          <w:szCs w:val="24"/>
        </w:rPr>
        <w:t xml:space="preserve"> (2023). </w:t>
      </w:r>
      <w:r w:rsidRPr="00CE5C0B">
        <w:rPr>
          <w:rStyle w:val="a6"/>
          <w:rFonts w:asciiTheme="majorBidi" w:hAnsiTheme="majorBidi" w:cstheme="majorBidi"/>
          <w:sz w:val="24"/>
          <w:szCs w:val="24"/>
        </w:rPr>
        <w:t>Employee Turnover: Strategies to Create a Thriving Workplace</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1" w:history="1">
        <w:r w:rsidRPr="00CE5C0B">
          <w:rPr>
            <w:rStyle w:val="Hyperlink"/>
            <w:rFonts w:asciiTheme="majorBidi" w:hAnsiTheme="majorBidi" w:cstheme="majorBidi"/>
            <w:sz w:val="24"/>
            <w:szCs w:val="24"/>
          </w:rPr>
          <w:t>https://www.culturemonkey.io/employee-engagement/employee-turnover/</w:t>
        </w:r>
      </w:hyperlink>
    </w:p>
    <w:p w14:paraId="6EDCABF3" w14:textId="7E8A6F2D"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Daftra</w:t>
      </w:r>
      <w:proofErr w:type="spellEnd"/>
      <w:r w:rsidRPr="00CE5C0B">
        <w:rPr>
          <w:rFonts w:asciiTheme="majorBidi" w:hAnsiTheme="majorBidi" w:cstheme="majorBidi"/>
          <w:sz w:val="24"/>
          <w:szCs w:val="24"/>
        </w:rPr>
        <w:t xml:space="preserve"> (2025). </w:t>
      </w:r>
      <w:r w:rsidRPr="00CE5C0B">
        <w:rPr>
          <w:rStyle w:val="a6"/>
          <w:rFonts w:asciiTheme="majorBidi" w:hAnsiTheme="majorBidi" w:cstheme="majorBidi"/>
          <w:sz w:val="24"/>
          <w:szCs w:val="24"/>
        </w:rPr>
        <w:t>Employee Turnover: Definition and Calculation</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2" w:history="1">
        <w:r w:rsidRPr="00CE5C0B">
          <w:rPr>
            <w:rStyle w:val="Hyperlink"/>
            <w:rFonts w:asciiTheme="majorBidi" w:hAnsiTheme="majorBidi" w:cstheme="majorBidi"/>
            <w:sz w:val="24"/>
            <w:szCs w:val="24"/>
          </w:rPr>
          <w:t>https://www.daftra.com/hub/</w:t>
        </w:r>
        <w:r w:rsidRPr="00CE5C0B">
          <w:rPr>
            <w:rStyle w:val="Hyperlink"/>
            <w:rFonts w:asciiTheme="majorBidi" w:hAnsiTheme="majorBidi" w:cstheme="majorBidi"/>
            <w:sz w:val="24"/>
            <w:szCs w:val="24"/>
            <w:rtl/>
          </w:rPr>
          <w:t>دوران-العمالة</w:t>
        </w:r>
      </w:hyperlink>
    </w:p>
    <w:p w14:paraId="6409C2DF" w14:textId="77777777"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Gallup (2023). </w:t>
      </w:r>
      <w:r w:rsidRPr="00CE5C0B">
        <w:rPr>
          <w:rStyle w:val="a6"/>
          <w:rFonts w:asciiTheme="majorBidi" w:hAnsiTheme="majorBidi" w:cstheme="majorBidi"/>
          <w:sz w:val="24"/>
          <w:szCs w:val="24"/>
        </w:rPr>
        <w:t>Employee Engagement and Productivity</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3" w:tgtFrame="_new" w:history="1">
        <w:r w:rsidRPr="00CE5C0B">
          <w:rPr>
            <w:rStyle w:val="Hyperlink"/>
            <w:rFonts w:asciiTheme="majorBidi" w:hAnsiTheme="majorBidi" w:cstheme="majorBidi"/>
            <w:sz w:val="24"/>
            <w:szCs w:val="24"/>
          </w:rPr>
          <w:t>https://www.gallup.com</w:t>
        </w:r>
      </w:hyperlink>
    </w:p>
    <w:p w14:paraId="499DAE8C" w14:textId="77777777"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Forbes (2022). </w:t>
      </w:r>
      <w:r w:rsidRPr="00CE5C0B">
        <w:rPr>
          <w:rStyle w:val="a6"/>
          <w:rFonts w:asciiTheme="majorBidi" w:hAnsiTheme="majorBidi" w:cstheme="majorBidi"/>
          <w:sz w:val="24"/>
          <w:szCs w:val="24"/>
        </w:rPr>
        <w:t>Employee Retention and Innovation</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4" w:tgtFrame="_new" w:history="1">
        <w:r w:rsidRPr="00CE5C0B">
          <w:rPr>
            <w:rStyle w:val="Hyperlink"/>
            <w:rFonts w:asciiTheme="majorBidi" w:hAnsiTheme="majorBidi" w:cstheme="majorBidi"/>
            <w:sz w:val="24"/>
            <w:szCs w:val="24"/>
          </w:rPr>
          <w:t>https://www.forbes.com</w:t>
        </w:r>
      </w:hyperlink>
    </w:p>
    <w:p w14:paraId="4C5DF387" w14:textId="77777777"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r w:rsidRPr="00CE5C0B">
        <w:rPr>
          <w:rFonts w:asciiTheme="majorBidi" w:hAnsiTheme="majorBidi" w:cstheme="majorBidi"/>
          <w:sz w:val="24"/>
          <w:szCs w:val="24"/>
        </w:rPr>
        <w:t xml:space="preserve">Zappos (2023). </w:t>
      </w:r>
      <w:r w:rsidRPr="00CE5C0B">
        <w:rPr>
          <w:rStyle w:val="a6"/>
          <w:rFonts w:asciiTheme="majorBidi" w:hAnsiTheme="majorBidi" w:cstheme="majorBidi"/>
          <w:sz w:val="24"/>
          <w:szCs w:val="24"/>
        </w:rPr>
        <w:t>Culture and Employee Retention</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5" w:tgtFrame="_new" w:history="1">
        <w:r w:rsidRPr="00CE5C0B">
          <w:rPr>
            <w:rStyle w:val="Hyperlink"/>
            <w:rFonts w:asciiTheme="majorBidi" w:hAnsiTheme="majorBidi" w:cstheme="majorBidi"/>
            <w:sz w:val="24"/>
            <w:szCs w:val="24"/>
          </w:rPr>
          <w:t>https://www.zappos.com</w:t>
        </w:r>
      </w:hyperlink>
    </w:p>
    <w:p w14:paraId="12A8A74F" w14:textId="419D58A1" w:rsidR="00CE5C0B" w:rsidRPr="00CE5C0B" w:rsidRDefault="00CE5C0B" w:rsidP="00657B36">
      <w:pPr>
        <w:numPr>
          <w:ilvl w:val="0"/>
          <w:numId w:val="40"/>
        </w:numPr>
        <w:tabs>
          <w:tab w:val="clear" w:pos="720"/>
          <w:tab w:val="num" w:pos="0"/>
        </w:tabs>
        <w:bidi w:val="0"/>
        <w:spacing w:before="240" w:line="240" w:lineRule="auto"/>
        <w:ind w:left="0" w:firstLine="720"/>
        <w:jc w:val="both"/>
        <w:rPr>
          <w:rFonts w:asciiTheme="majorBidi" w:hAnsiTheme="majorBidi" w:cstheme="majorBidi"/>
          <w:sz w:val="24"/>
          <w:szCs w:val="24"/>
        </w:rPr>
      </w:pPr>
      <w:proofErr w:type="spellStart"/>
      <w:r w:rsidRPr="00CE5C0B">
        <w:rPr>
          <w:rFonts w:asciiTheme="majorBidi" w:hAnsiTheme="majorBidi" w:cstheme="majorBidi"/>
          <w:sz w:val="24"/>
          <w:szCs w:val="24"/>
        </w:rPr>
        <w:t>YallaPlus</w:t>
      </w:r>
      <w:proofErr w:type="spellEnd"/>
      <w:r w:rsidRPr="00CE5C0B">
        <w:rPr>
          <w:rFonts w:asciiTheme="majorBidi" w:hAnsiTheme="majorBidi" w:cstheme="majorBidi"/>
          <w:sz w:val="24"/>
          <w:szCs w:val="24"/>
        </w:rPr>
        <w:t xml:space="preserve"> (2025). </w:t>
      </w:r>
      <w:r w:rsidRPr="00CE5C0B">
        <w:rPr>
          <w:rStyle w:val="a6"/>
          <w:rFonts w:asciiTheme="majorBidi" w:hAnsiTheme="majorBidi" w:cstheme="majorBidi"/>
          <w:sz w:val="24"/>
          <w:szCs w:val="24"/>
        </w:rPr>
        <w:t>Effective Management of Restaurants and Cafés</w:t>
      </w:r>
      <w:r w:rsidRPr="00CE5C0B">
        <w:rPr>
          <w:rFonts w:asciiTheme="majorBidi" w:hAnsiTheme="majorBidi" w:cstheme="majorBidi"/>
          <w:sz w:val="24"/>
          <w:szCs w:val="24"/>
        </w:rPr>
        <w:t xml:space="preserve">. </w:t>
      </w:r>
      <w:r w:rsidRPr="00CE5C0B">
        <w:rPr>
          <w:rFonts w:asciiTheme="majorBidi" w:hAnsiTheme="majorBidi" w:cstheme="majorBidi"/>
          <w:sz w:val="24"/>
          <w:szCs w:val="24"/>
          <w:rtl/>
        </w:rPr>
        <w:t xml:space="preserve">تم الاسترجاع في 6 أغسطس 2025، من </w:t>
      </w:r>
      <w:hyperlink r:id="rId26" w:tgtFrame="_new" w:history="1">
        <w:r w:rsidRPr="00CE5C0B">
          <w:rPr>
            <w:rStyle w:val="Hyperlink"/>
            <w:rFonts w:asciiTheme="majorBidi" w:hAnsiTheme="majorBidi" w:cstheme="majorBidi"/>
            <w:sz w:val="24"/>
            <w:szCs w:val="24"/>
          </w:rPr>
          <w:t>https://www.yallaplus.com/blog-ar/restaurant-and-cafe-management</w:t>
        </w:r>
      </w:hyperlink>
    </w:p>
    <w:p w14:paraId="7654A956" w14:textId="77777777" w:rsidR="00CE5C0B" w:rsidRPr="0071348E" w:rsidRDefault="00CE5C0B" w:rsidP="00CE5C0B">
      <w:pPr>
        <w:bidi w:val="0"/>
        <w:spacing w:before="240" w:line="240" w:lineRule="auto"/>
        <w:ind w:left="720"/>
        <w:jc w:val="both"/>
        <w:rPr>
          <w:rFonts w:asciiTheme="majorBidi" w:hAnsiTheme="majorBidi" w:cstheme="majorBidi"/>
          <w:sz w:val="24"/>
          <w:szCs w:val="24"/>
        </w:rPr>
      </w:pPr>
    </w:p>
    <w:p w14:paraId="745F1454" w14:textId="77777777" w:rsidR="004163C7" w:rsidRPr="0071348E" w:rsidRDefault="004163C7" w:rsidP="0071348E">
      <w:pPr>
        <w:spacing w:before="240" w:line="240" w:lineRule="auto"/>
        <w:ind w:firstLine="720"/>
        <w:jc w:val="both"/>
        <w:rPr>
          <w:rFonts w:ascii="Simplified Arabic" w:hAnsi="Simplified Arabic" w:cs="Simplified Arabic"/>
          <w:sz w:val="28"/>
          <w:szCs w:val="28"/>
          <w:u w:val="single"/>
          <w:rtl/>
        </w:rPr>
      </w:pPr>
    </w:p>
    <w:p w14:paraId="38F23B52" w14:textId="77777777" w:rsidR="004163C7" w:rsidRPr="0071348E" w:rsidRDefault="004163C7" w:rsidP="0071348E">
      <w:pPr>
        <w:spacing w:before="240" w:line="240" w:lineRule="auto"/>
        <w:ind w:firstLine="720"/>
        <w:jc w:val="both"/>
        <w:rPr>
          <w:rFonts w:ascii="Simplified Arabic" w:hAnsi="Simplified Arabic" w:cs="Simplified Arabic"/>
          <w:sz w:val="28"/>
          <w:szCs w:val="28"/>
          <w:u w:val="single"/>
          <w:rtl/>
        </w:rPr>
      </w:pPr>
    </w:p>
    <w:p w14:paraId="3D60915F" w14:textId="77777777" w:rsidR="004163C7" w:rsidRPr="00932C54" w:rsidRDefault="004163C7" w:rsidP="0071348E">
      <w:pPr>
        <w:rPr>
          <w:rFonts w:ascii="Simplified Arabic" w:hAnsi="Simplified Arabic" w:cs="Simplified Arabic"/>
          <w:sz w:val="28"/>
          <w:szCs w:val="28"/>
          <w:u w:val="single"/>
          <w:rtl/>
        </w:rPr>
      </w:pPr>
    </w:p>
    <w:p w14:paraId="274F1367" w14:textId="77777777" w:rsidR="004163C7" w:rsidRPr="00932C54" w:rsidRDefault="004163C7" w:rsidP="009125CE">
      <w:pPr>
        <w:rPr>
          <w:rFonts w:ascii="Simplified Arabic" w:hAnsi="Simplified Arabic" w:cs="Simplified Arabic"/>
          <w:sz w:val="28"/>
          <w:szCs w:val="28"/>
          <w:u w:val="single"/>
          <w:rtl/>
        </w:rPr>
      </w:pPr>
    </w:p>
    <w:p w14:paraId="0D931C3A" w14:textId="77777777" w:rsidR="004163C7" w:rsidRPr="00932C54" w:rsidRDefault="004163C7" w:rsidP="009125CE">
      <w:pPr>
        <w:rPr>
          <w:rFonts w:ascii="Simplified Arabic" w:hAnsi="Simplified Arabic" w:cs="Simplified Arabic"/>
          <w:sz w:val="28"/>
          <w:szCs w:val="28"/>
          <w:u w:val="single"/>
          <w:rtl/>
        </w:rPr>
      </w:pPr>
    </w:p>
    <w:p w14:paraId="48C38752" w14:textId="77777777" w:rsidR="004163C7" w:rsidRPr="00932C54" w:rsidRDefault="004163C7" w:rsidP="009125CE">
      <w:pPr>
        <w:rPr>
          <w:rFonts w:ascii="Simplified Arabic" w:hAnsi="Simplified Arabic" w:cs="Simplified Arabic"/>
          <w:sz w:val="28"/>
          <w:szCs w:val="28"/>
          <w:u w:val="single"/>
          <w:rtl/>
        </w:rPr>
      </w:pPr>
    </w:p>
    <w:p w14:paraId="65CACF96" w14:textId="77777777" w:rsidR="004163C7" w:rsidRPr="00932C54" w:rsidRDefault="004163C7" w:rsidP="009125CE">
      <w:pPr>
        <w:rPr>
          <w:rFonts w:ascii="Simplified Arabic" w:hAnsi="Simplified Arabic" w:cs="Simplified Arabic"/>
          <w:sz w:val="28"/>
          <w:szCs w:val="28"/>
          <w:u w:val="single"/>
          <w:rtl/>
        </w:rPr>
      </w:pPr>
    </w:p>
    <w:p w14:paraId="50C97345" w14:textId="77777777" w:rsidR="004163C7" w:rsidRPr="00932C54" w:rsidRDefault="004163C7" w:rsidP="009125CE">
      <w:pPr>
        <w:rPr>
          <w:rFonts w:ascii="Simplified Arabic" w:hAnsi="Simplified Arabic" w:cs="Simplified Arabic"/>
          <w:sz w:val="28"/>
          <w:szCs w:val="28"/>
          <w:u w:val="single"/>
          <w:rtl/>
        </w:rPr>
      </w:pPr>
    </w:p>
    <w:p w14:paraId="1606B25E" w14:textId="77777777" w:rsidR="00D22171" w:rsidRPr="00932C54" w:rsidRDefault="00D22171" w:rsidP="009125CE">
      <w:pPr>
        <w:rPr>
          <w:rFonts w:ascii="Simplified Arabic" w:hAnsi="Simplified Arabic" w:cs="Simplified Arabic"/>
          <w:sz w:val="28"/>
          <w:szCs w:val="28"/>
          <w:u w:val="single"/>
          <w:rtl/>
        </w:rPr>
      </w:pPr>
    </w:p>
    <w:p w14:paraId="79E88135" w14:textId="77777777" w:rsidR="00D22171" w:rsidRPr="00932C54" w:rsidRDefault="00D22171" w:rsidP="009125CE">
      <w:pPr>
        <w:rPr>
          <w:rFonts w:ascii="Simplified Arabic" w:hAnsi="Simplified Arabic" w:cs="Simplified Arabic"/>
          <w:sz w:val="28"/>
          <w:szCs w:val="28"/>
          <w:u w:val="single"/>
          <w:rtl/>
        </w:rPr>
      </w:pPr>
    </w:p>
    <w:p w14:paraId="27B81961" w14:textId="77777777" w:rsidR="00D22171" w:rsidRPr="00932C54" w:rsidRDefault="00D22171" w:rsidP="009125CE">
      <w:pPr>
        <w:rPr>
          <w:rFonts w:ascii="Simplified Arabic" w:hAnsi="Simplified Arabic" w:cs="Simplified Arabic"/>
          <w:sz w:val="28"/>
          <w:szCs w:val="28"/>
          <w:u w:val="single"/>
          <w:rtl/>
        </w:rPr>
      </w:pPr>
    </w:p>
    <w:p w14:paraId="41DB754C" w14:textId="77777777" w:rsidR="00D22171" w:rsidRPr="00932C54" w:rsidRDefault="00D22171" w:rsidP="009125CE">
      <w:pPr>
        <w:rPr>
          <w:rFonts w:ascii="Simplified Arabic" w:hAnsi="Simplified Arabic" w:cs="Simplified Arabic"/>
          <w:sz w:val="28"/>
          <w:szCs w:val="28"/>
          <w:u w:val="single"/>
          <w:rtl/>
        </w:rPr>
      </w:pPr>
    </w:p>
    <w:p w14:paraId="10B5BE72" w14:textId="77777777" w:rsidR="00D22171" w:rsidRPr="00932C54" w:rsidRDefault="00D22171" w:rsidP="009125CE">
      <w:pPr>
        <w:rPr>
          <w:rFonts w:ascii="Simplified Arabic" w:hAnsi="Simplified Arabic" w:cs="Simplified Arabic"/>
          <w:sz w:val="28"/>
          <w:szCs w:val="28"/>
          <w:u w:val="single"/>
          <w:rtl/>
        </w:rPr>
      </w:pPr>
    </w:p>
    <w:p w14:paraId="2ED467C5" w14:textId="77777777" w:rsidR="004163C7" w:rsidRPr="00932C54" w:rsidRDefault="004163C7" w:rsidP="00D3581C">
      <w:pPr>
        <w:rPr>
          <w:rFonts w:ascii="Simplified Arabic" w:hAnsi="Simplified Arabic" w:cs="Simplified Arabic"/>
          <w:b/>
          <w:bCs/>
          <w:sz w:val="52"/>
          <w:szCs w:val="52"/>
          <w:u w:val="single"/>
          <w:rtl/>
        </w:rPr>
      </w:pPr>
    </w:p>
    <w:p w14:paraId="6B5BAE82" w14:textId="77777777" w:rsidR="004163C7" w:rsidRPr="00932C54" w:rsidRDefault="004163C7" w:rsidP="00A04723">
      <w:pPr>
        <w:rPr>
          <w:rFonts w:ascii="Simplified Arabic" w:hAnsi="Simplified Arabic" w:cs="Simplified Arabic"/>
          <w:b/>
          <w:bCs/>
          <w:sz w:val="52"/>
          <w:szCs w:val="52"/>
          <w:u w:val="single"/>
          <w:rtl/>
        </w:rPr>
      </w:pPr>
    </w:p>
    <w:p w14:paraId="74088E94" w14:textId="1186619E" w:rsidR="004163C7" w:rsidRPr="00F449D4" w:rsidRDefault="004163C7" w:rsidP="00981460">
      <w:pPr>
        <w:jc w:val="center"/>
        <w:outlineLvl w:val="0"/>
        <w:rPr>
          <w:rFonts w:ascii="Simplified Arabic" w:hAnsi="Simplified Arabic" w:cs="Simplified Arabic"/>
          <w:b/>
          <w:bCs/>
          <w:sz w:val="40"/>
          <w:szCs w:val="40"/>
          <w:u w:val="single"/>
          <w:rtl/>
        </w:rPr>
      </w:pPr>
      <w:bookmarkStart w:id="61" w:name="_Toc205491175"/>
      <w:r w:rsidRPr="00F449D4">
        <w:rPr>
          <w:rFonts w:ascii="Simplified Arabic" w:hAnsi="Simplified Arabic" w:cs="Simplified Arabic"/>
          <w:b/>
          <w:bCs/>
          <w:sz w:val="40"/>
          <w:szCs w:val="40"/>
          <w:u w:val="single"/>
          <w:rtl/>
        </w:rPr>
        <w:t>الملاحق</w:t>
      </w:r>
      <w:bookmarkEnd w:id="61"/>
    </w:p>
    <w:p w14:paraId="55BEF744" w14:textId="77777777" w:rsidR="004163C7" w:rsidRPr="00932C54" w:rsidRDefault="004163C7" w:rsidP="009125CE">
      <w:pPr>
        <w:rPr>
          <w:rFonts w:ascii="Simplified Arabic" w:hAnsi="Simplified Arabic" w:cs="Simplified Arabic"/>
          <w:sz w:val="28"/>
          <w:szCs w:val="28"/>
          <w:u w:val="single"/>
          <w:rtl/>
        </w:rPr>
      </w:pPr>
    </w:p>
    <w:p w14:paraId="752D83D7" w14:textId="77777777" w:rsidR="004163C7" w:rsidRPr="00932C54" w:rsidRDefault="004163C7" w:rsidP="009125CE">
      <w:pPr>
        <w:rPr>
          <w:rFonts w:ascii="Simplified Arabic" w:hAnsi="Simplified Arabic" w:cs="Simplified Arabic"/>
          <w:sz w:val="28"/>
          <w:szCs w:val="28"/>
          <w:u w:val="single"/>
          <w:rtl/>
        </w:rPr>
      </w:pPr>
    </w:p>
    <w:p w14:paraId="057FFB86" w14:textId="77777777" w:rsidR="004163C7" w:rsidRPr="00932C54" w:rsidRDefault="004163C7" w:rsidP="009125CE">
      <w:pPr>
        <w:rPr>
          <w:rFonts w:ascii="Simplified Arabic" w:hAnsi="Simplified Arabic" w:cs="Simplified Arabic"/>
          <w:sz w:val="28"/>
          <w:szCs w:val="28"/>
          <w:u w:val="single"/>
          <w:rtl/>
        </w:rPr>
      </w:pPr>
    </w:p>
    <w:p w14:paraId="6562979E" w14:textId="77777777" w:rsidR="004163C7" w:rsidRPr="00932C54" w:rsidRDefault="004163C7" w:rsidP="009125CE">
      <w:pPr>
        <w:rPr>
          <w:rFonts w:ascii="Simplified Arabic" w:hAnsi="Simplified Arabic" w:cs="Simplified Arabic"/>
          <w:sz w:val="28"/>
          <w:szCs w:val="28"/>
          <w:u w:val="single"/>
          <w:rtl/>
        </w:rPr>
      </w:pPr>
    </w:p>
    <w:p w14:paraId="72033BEA" w14:textId="77777777" w:rsidR="004163C7" w:rsidRPr="00932C54" w:rsidRDefault="004163C7" w:rsidP="009125CE">
      <w:pPr>
        <w:rPr>
          <w:rFonts w:ascii="Simplified Arabic" w:hAnsi="Simplified Arabic" w:cs="Simplified Arabic"/>
          <w:sz w:val="28"/>
          <w:szCs w:val="28"/>
          <w:u w:val="single"/>
          <w:rtl/>
        </w:rPr>
      </w:pPr>
    </w:p>
    <w:p w14:paraId="06F90E19" w14:textId="77777777" w:rsidR="004163C7" w:rsidRPr="00932C54" w:rsidRDefault="004163C7" w:rsidP="009125CE">
      <w:pPr>
        <w:rPr>
          <w:rFonts w:ascii="Simplified Arabic" w:hAnsi="Simplified Arabic" w:cs="Simplified Arabic"/>
          <w:sz w:val="28"/>
          <w:szCs w:val="28"/>
          <w:u w:val="single"/>
          <w:rtl/>
        </w:rPr>
      </w:pPr>
    </w:p>
    <w:p w14:paraId="2A0F6877" w14:textId="77777777" w:rsidR="004163C7" w:rsidRPr="00932C54" w:rsidRDefault="004163C7" w:rsidP="009125CE">
      <w:pPr>
        <w:rPr>
          <w:rFonts w:ascii="Simplified Arabic" w:hAnsi="Simplified Arabic" w:cs="Simplified Arabic"/>
          <w:sz w:val="28"/>
          <w:szCs w:val="28"/>
          <w:u w:val="single"/>
          <w:rtl/>
        </w:rPr>
      </w:pPr>
    </w:p>
    <w:p w14:paraId="5C866AE0" w14:textId="77777777" w:rsidR="00F449D4" w:rsidRDefault="00F449D4" w:rsidP="009125CE">
      <w:pPr>
        <w:rPr>
          <w:rFonts w:ascii="Simplified Arabic" w:hAnsi="Simplified Arabic" w:cs="Simplified Arabic"/>
          <w:sz w:val="28"/>
          <w:szCs w:val="28"/>
          <w:u w:val="single"/>
          <w:rtl/>
        </w:rPr>
      </w:pPr>
    </w:p>
    <w:p w14:paraId="73667C3C" w14:textId="77777777" w:rsidR="00A04723" w:rsidRDefault="00A04723" w:rsidP="009125CE">
      <w:pPr>
        <w:rPr>
          <w:rFonts w:ascii="Simplified Arabic" w:hAnsi="Simplified Arabic" w:cs="Simplified Arabic"/>
          <w:sz w:val="28"/>
          <w:szCs w:val="28"/>
          <w:u w:val="single"/>
          <w:rtl/>
        </w:rPr>
      </w:pPr>
    </w:p>
    <w:p w14:paraId="7C2691BF" w14:textId="77777777" w:rsidR="00A04723" w:rsidRDefault="00A04723" w:rsidP="009125CE">
      <w:pPr>
        <w:rPr>
          <w:rFonts w:ascii="Simplified Arabic" w:hAnsi="Simplified Arabic" w:cs="Simplified Arabic"/>
          <w:sz w:val="28"/>
          <w:szCs w:val="28"/>
          <w:u w:val="single"/>
          <w:rtl/>
        </w:rPr>
      </w:pPr>
    </w:p>
    <w:p w14:paraId="49B82899" w14:textId="77777777" w:rsidR="00A04723" w:rsidRDefault="00A04723" w:rsidP="009125CE">
      <w:pPr>
        <w:rPr>
          <w:rFonts w:ascii="Simplified Arabic" w:hAnsi="Simplified Arabic" w:cs="Simplified Arabic"/>
          <w:sz w:val="28"/>
          <w:szCs w:val="28"/>
          <w:u w:val="single"/>
          <w:rtl/>
        </w:rPr>
      </w:pPr>
    </w:p>
    <w:p w14:paraId="6D979766" w14:textId="77777777" w:rsidR="00D3581C" w:rsidRDefault="00D3581C" w:rsidP="009125CE">
      <w:pPr>
        <w:rPr>
          <w:rFonts w:ascii="Simplified Arabic" w:hAnsi="Simplified Arabic" w:cs="Simplified Arabic"/>
          <w:sz w:val="28"/>
          <w:szCs w:val="28"/>
          <w:u w:val="single"/>
          <w:rtl/>
        </w:rPr>
      </w:pPr>
    </w:p>
    <w:p w14:paraId="0659FD7A" w14:textId="77777777" w:rsidR="00890968" w:rsidRDefault="00890968" w:rsidP="009125CE">
      <w:pPr>
        <w:rPr>
          <w:rFonts w:ascii="Simplified Arabic" w:hAnsi="Simplified Arabic" w:cs="Simplified Arabic"/>
          <w:sz w:val="28"/>
          <w:szCs w:val="28"/>
          <w:u w:val="single"/>
          <w:rtl/>
        </w:rPr>
      </w:pPr>
    </w:p>
    <w:p w14:paraId="53AAEB14" w14:textId="6188EA03" w:rsidR="004163C7" w:rsidRPr="00F449D4" w:rsidRDefault="004163C7" w:rsidP="00981460">
      <w:pPr>
        <w:outlineLvl w:val="0"/>
        <w:rPr>
          <w:rFonts w:ascii="Simplified Arabic" w:hAnsi="Simplified Arabic" w:cs="Simplified Arabic"/>
          <w:b/>
          <w:bCs/>
          <w:sz w:val="36"/>
          <w:szCs w:val="36"/>
          <w:u w:val="single"/>
          <w:rtl/>
        </w:rPr>
      </w:pPr>
      <w:bookmarkStart w:id="62" w:name="_Toc205491176"/>
      <w:r w:rsidRPr="00F449D4">
        <w:rPr>
          <w:rFonts w:ascii="Simplified Arabic" w:hAnsi="Simplified Arabic" w:cs="Simplified Arabic"/>
          <w:b/>
          <w:bCs/>
          <w:sz w:val="36"/>
          <w:szCs w:val="36"/>
          <w:u w:val="single"/>
          <w:rtl/>
        </w:rPr>
        <w:lastRenderedPageBreak/>
        <w:t>الاستبانة</w:t>
      </w:r>
      <w:bookmarkEnd w:id="62"/>
    </w:p>
    <w:p w14:paraId="6F48A9E9" w14:textId="7BE26A33" w:rsidR="002C7686" w:rsidRDefault="002C7686" w:rsidP="002C7686">
      <w:pPr>
        <w:rPr>
          <w:rFonts w:ascii="Simplified Arabic" w:hAnsi="Simplified Arabic" w:cs="Simplified Arabic"/>
          <w:b/>
          <w:bCs/>
          <w:sz w:val="32"/>
          <w:szCs w:val="32"/>
          <w:rtl/>
        </w:rPr>
      </w:pPr>
      <w:r w:rsidRPr="002C7686">
        <w:rPr>
          <w:rFonts w:ascii="Simplified Arabic" w:hAnsi="Simplified Arabic" w:cs="Simplified Arabic"/>
          <w:b/>
          <w:bCs/>
          <w:sz w:val="32"/>
          <w:szCs w:val="32"/>
          <w:rtl/>
        </w:rPr>
        <w:t>الجدول</w:t>
      </w:r>
      <w:r>
        <w:rPr>
          <w:rFonts w:ascii="Simplified Arabic" w:hAnsi="Simplified Arabic" w:cs="Simplified Arabic" w:hint="cs"/>
          <w:b/>
          <w:bCs/>
          <w:sz w:val="32"/>
          <w:szCs w:val="32"/>
          <w:rtl/>
        </w:rPr>
        <w:t xml:space="preserve"> رقم (</w:t>
      </w:r>
      <w:r w:rsidR="00F942F3">
        <w:rPr>
          <w:rFonts w:ascii="Simplified Arabic" w:hAnsi="Simplified Arabic" w:cs="Simplified Arabic" w:hint="cs"/>
          <w:b/>
          <w:bCs/>
          <w:sz w:val="32"/>
          <w:szCs w:val="32"/>
          <w:rtl/>
        </w:rPr>
        <w:t>4</w:t>
      </w:r>
      <w:r>
        <w:rPr>
          <w:rFonts w:ascii="Simplified Arabic" w:hAnsi="Simplified Arabic" w:cs="Simplified Arabic" w:hint="cs"/>
          <w:b/>
          <w:bCs/>
          <w:sz w:val="32"/>
          <w:szCs w:val="32"/>
          <w:rtl/>
        </w:rPr>
        <w:t>)</w:t>
      </w:r>
      <w:r w:rsidRPr="002C7686">
        <w:rPr>
          <w:rFonts w:ascii="Simplified Arabic" w:hAnsi="Simplified Arabic" w:cs="Simplified Arabic"/>
          <w:b/>
          <w:bCs/>
          <w:sz w:val="32"/>
          <w:szCs w:val="32"/>
          <w:rtl/>
        </w:rPr>
        <w:t>: استبانة الموظفين</w:t>
      </w:r>
    </w:p>
    <w:tbl>
      <w:tblPr>
        <w:tblStyle w:val="4"/>
        <w:bidiVisual/>
        <w:tblW w:w="9083"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764"/>
      </w:tblGrid>
      <w:tr w:rsidR="002C7686" w:rsidRPr="002C7686" w14:paraId="22AC3D4B" w14:textId="77777777" w:rsidTr="005F4EB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319" w:type="dxa"/>
            <w:tcBorders>
              <w:top w:val="none" w:sz="0" w:space="0" w:color="auto"/>
              <w:left w:val="none" w:sz="0" w:space="0" w:color="auto"/>
              <w:bottom w:val="none" w:sz="0" w:space="0" w:color="auto"/>
              <w:right w:val="none" w:sz="0" w:space="0" w:color="auto"/>
            </w:tcBorders>
          </w:tcPr>
          <w:p w14:paraId="19707420" w14:textId="28369B15" w:rsidR="002C7686" w:rsidRPr="002C7686" w:rsidRDefault="002C7686" w:rsidP="002C7686">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البند</w:t>
            </w:r>
          </w:p>
        </w:tc>
        <w:tc>
          <w:tcPr>
            <w:tcW w:w="4764" w:type="dxa"/>
            <w:tcBorders>
              <w:top w:val="none" w:sz="0" w:space="0" w:color="auto"/>
              <w:left w:val="none" w:sz="0" w:space="0" w:color="auto"/>
              <w:bottom w:val="none" w:sz="0" w:space="0" w:color="auto"/>
              <w:right w:val="none" w:sz="0" w:space="0" w:color="auto"/>
            </w:tcBorders>
          </w:tcPr>
          <w:p w14:paraId="0A23AFD8" w14:textId="51E849BF" w:rsidR="002C7686" w:rsidRPr="002C7686" w:rsidRDefault="002C7686" w:rsidP="002C7686">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الخيارات / التقييم</w:t>
            </w:r>
          </w:p>
        </w:tc>
      </w:tr>
      <w:tr w:rsidR="002C7686" w:rsidRPr="002C7686" w14:paraId="3D5A1718" w14:textId="77777777" w:rsidTr="005F4EB0">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319" w:type="dxa"/>
          </w:tcPr>
          <w:p w14:paraId="1FF9A66C" w14:textId="4434D0A1"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العمر</w:t>
            </w:r>
          </w:p>
        </w:tc>
        <w:tc>
          <w:tcPr>
            <w:tcW w:w="4764" w:type="dxa"/>
          </w:tcPr>
          <w:p w14:paraId="477242FE" w14:textId="39349352" w:rsidR="002C7686" w:rsidRPr="002C7686" w:rsidRDefault="002C7686" w:rsidP="002C768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C7686">
              <w:rPr>
                <w:rFonts w:ascii="Simplified Arabic" w:hAnsi="Simplified Arabic" w:cs="Simplified Arabic"/>
                <w:sz w:val="28"/>
                <w:szCs w:val="28"/>
                <w:rtl/>
              </w:rPr>
              <w:t>أقل من 25 / 25-35 / 35-45 / أكثر من 45</w:t>
            </w:r>
          </w:p>
        </w:tc>
      </w:tr>
      <w:tr w:rsidR="002C7686" w:rsidRPr="002C7686" w14:paraId="7D8EEAF5" w14:textId="77777777" w:rsidTr="005F4EB0">
        <w:trPr>
          <w:trHeight w:val="643"/>
        </w:trPr>
        <w:tc>
          <w:tcPr>
            <w:cnfStyle w:val="001000000000" w:firstRow="0" w:lastRow="0" w:firstColumn="1" w:lastColumn="0" w:oddVBand="0" w:evenVBand="0" w:oddHBand="0" w:evenHBand="0" w:firstRowFirstColumn="0" w:firstRowLastColumn="0" w:lastRowFirstColumn="0" w:lastRowLastColumn="0"/>
            <w:tcW w:w="4319" w:type="dxa"/>
          </w:tcPr>
          <w:p w14:paraId="67C5FD8E" w14:textId="6ED8AB44"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الجنس</w:t>
            </w:r>
          </w:p>
        </w:tc>
        <w:tc>
          <w:tcPr>
            <w:tcW w:w="4764" w:type="dxa"/>
          </w:tcPr>
          <w:p w14:paraId="319D119F" w14:textId="092F500F" w:rsidR="002C7686" w:rsidRPr="002C7686" w:rsidRDefault="002C7686" w:rsidP="002C768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ذكر / أنثى</w:t>
            </w:r>
          </w:p>
        </w:tc>
      </w:tr>
      <w:tr w:rsidR="002C7686" w:rsidRPr="002C7686" w14:paraId="64FABDB7" w14:textId="77777777" w:rsidTr="005F4EB0">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319" w:type="dxa"/>
          </w:tcPr>
          <w:p w14:paraId="6AA8E21E" w14:textId="024CF518"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 xml:space="preserve">سنوات الخبرة في </w:t>
            </w:r>
            <w:proofErr w:type="spellStart"/>
            <w:r w:rsidRPr="002C7686">
              <w:rPr>
                <w:rFonts w:ascii="Simplified Arabic" w:hAnsi="Simplified Arabic" w:cs="Simplified Arabic"/>
                <w:sz w:val="28"/>
                <w:szCs w:val="28"/>
                <w:rtl/>
              </w:rPr>
              <w:t>الكافيهات</w:t>
            </w:r>
            <w:proofErr w:type="spellEnd"/>
          </w:p>
        </w:tc>
        <w:tc>
          <w:tcPr>
            <w:tcW w:w="4764" w:type="dxa"/>
          </w:tcPr>
          <w:p w14:paraId="6BF78BD6" w14:textId="5D634480" w:rsidR="002C7686" w:rsidRPr="002C7686" w:rsidRDefault="002C7686" w:rsidP="002C768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أقل من سنة / 1–3 سنوات / أكثر من 3 سنوات</w:t>
            </w:r>
          </w:p>
        </w:tc>
      </w:tr>
      <w:tr w:rsidR="002C7686" w:rsidRPr="002C7686" w14:paraId="1272B194" w14:textId="77777777" w:rsidTr="005F4EB0">
        <w:trPr>
          <w:trHeight w:val="643"/>
        </w:trPr>
        <w:tc>
          <w:tcPr>
            <w:cnfStyle w:val="001000000000" w:firstRow="0" w:lastRow="0" w:firstColumn="1" w:lastColumn="0" w:oddVBand="0" w:evenVBand="0" w:oddHBand="0" w:evenHBand="0" w:firstRowFirstColumn="0" w:firstRowLastColumn="0" w:lastRowFirstColumn="0" w:lastRowLastColumn="0"/>
            <w:tcW w:w="4319" w:type="dxa"/>
          </w:tcPr>
          <w:p w14:paraId="7F44D825" w14:textId="551339A1"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عدد مرات تغيير الوظيفة خلال آخر 3 سنوات</w:t>
            </w:r>
          </w:p>
        </w:tc>
        <w:tc>
          <w:tcPr>
            <w:tcW w:w="4764" w:type="dxa"/>
          </w:tcPr>
          <w:p w14:paraId="0F250166" w14:textId="5D96BE89" w:rsidR="002C7686" w:rsidRPr="002C7686" w:rsidRDefault="002C7686" w:rsidP="002C768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 / 2 / 3+</w:t>
            </w:r>
          </w:p>
        </w:tc>
      </w:tr>
      <w:tr w:rsidR="002C7686" w:rsidRPr="002C7686" w14:paraId="1C6854C8" w14:textId="77777777" w:rsidTr="005F4EB0">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319" w:type="dxa"/>
          </w:tcPr>
          <w:p w14:paraId="5EEF0641" w14:textId="698948C8"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طبيعة عملك</w:t>
            </w:r>
          </w:p>
        </w:tc>
        <w:tc>
          <w:tcPr>
            <w:tcW w:w="4764" w:type="dxa"/>
          </w:tcPr>
          <w:p w14:paraId="12CFE3BA" w14:textId="52BA0F79" w:rsidR="002C7686" w:rsidRPr="002C7686" w:rsidRDefault="002C7686" w:rsidP="002C768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tl/>
              </w:rPr>
              <w:t>مقدم خدمة / كاشير / مدير / مشرف / أخرى</w:t>
            </w:r>
          </w:p>
        </w:tc>
      </w:tr>
      <w:tr w:rsidR="002C7686" w:rsidRPr="002C7686" w14:paraId="37240D4B" w14:textId="77777777" w:rsidTr="005F4EB0">
        <w:trPr>
          <w:trHeight w:val="643"/>
        </w:trPr>
        <w:tc>
          <w:tcPr>
            <w:cnfStyle w:val="001000000000" w:firstRow="0" w:lastRow="0" w:firstColumn="1" w:lastColumn="0" w:oddVBand="0" w:evenVBand="0" w:oddHBand="0" w:evenHBand="0" w:firstRowFirstColumn="0" w:firstRowLastColumn="0" w:lastRowFirstColumn="0" w:lastRowLastColumn="0"/>
            <w:tcW w:w="4319" w:type="dxa"/>
          </w:tcPr>
          <w:p w14:paraId="353E78B4" w14:textId="7D1ECDAF"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سبب استمرارك في الوظيفة الحالية</w:t>
            </w:r>
          </w:p>
        </w:tc>
        <w:tc>
          <w:tcPr>
            <w:tcW w:w="4764" w:type="dxa"/>
          </w:tcPr>
          <w:p w14:paraId="38A94E62" w14:textId="21C5B1CE" w:rsidR="002C7686" w:rsidRPr="002C7686" w:rsidRDefault="002C7686" w:rsidP="002C7686">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إجابة مفتوحة</w:t>
            </w:r>
          </w:p>
        </w:tc>
      </w:tr>
      <w:tr w:rsidR="002C7686" w:rsidRPr="002C7686" w14:paraId="0D7D493F" w14:textId="77777777" w:rsidTr="005F4EB0">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319" w:type="dxa"/>
          </w:tcPr>
          <w:p w14:paraId="527704D8" w14:textId="1A6FA16C" w:rsidR="002C7686" w:rsidRPr="002C7686" w:rsidRDefault="002C7686" w:rsidP="002C7686">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أهم الميزات في الشركة الحالية</w:t>
            </w:r>
          </w:p>
        </w:tc>
        <w:tc>
          <w:tcPr>
            <w:tcW w:w="4764" w:type="dxa"/>
          </w:tcPr>
          <w:p w14:paraId="3B01C410" w14:textId="4790742A" w:rsidR="002C7686" w:rsidRPr="002C7686" w:rsidRDefault="002C7686" w:rsidP="002C7686">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إجابة مفتوحة</w:t>
            </w:r>
          </w:p>
        </w:tc>
      </w:tr>
    </w:tbl>
    <w:p w14:paraId="23F93DB3" w14:textId="04ABA9D3" w:rsidR="002C7686" w:rsidRDefault="009C7C8E" w:rsidP="002C7686">
      <w:pPr>
        <w:rPr>
          <w:rFonts w:ascii="Simplified Arabic" w:hAnsi="Simplified Arabic" w:cs="Simplified Arabic"/>
          <w:b/>
          <w:bCs/>
          <w:sz w:val="32"/>
          <w:szCs w:val="32"/>
          <w:rtl/>
        </w:rPr>
      </w:pPr>
      <w:r>
        <w:rPr>
          <w:rFonts w:ascii="Simplified Arabic" w:hAnsi="Simplified Arabic" w:cs="Simplified Arabic" w:hint="cs"/>
          <w:b/>
          <w:bCs/>
          <w:sz w:val="32"/>
          <w:szCs w:val="32"/>
          <w:rtl/>
        </w:rPr>
        <w:t>الجدول رقم (</w:t>
      </w:r>
      <w:r w:rsidR="00F942F3">
        <w:rPr>
          <w:rFonts w:ascii="Simplified Arabic" w:hAnsi="Simplified Arabic" w:cs="Simplified Arabic" w:hint="cs"/>
          <w:b/>
          <w:bCs/>
          <w:sz w:val="32"/>
          <w:szCs w:val="32"/>
          <w:rtl/>
        </w:rPr>
        <w:t>5</w:t>
      </w:r>
      <w:r>
        <w:rPr>
          <w:rFonts w:ascii="Simplified Arabic" w:hAnsi="Simplified Arabic" w:cs="Simplified Arabic" w:hint="cs"/>
          <w:b/>
          <w:bCs/>
          <w:sz w:val="32"/>
          <w:szCs w:val="32"/>
          <w:rtl/>
        </w:rPr>
        <w:t xml:space="preserve">) </w:t>
      </w:r>
      <w:r w:rsidR="002C7686" w:rsidRPr="002C7686">
        <w:rPr>
          <w:rFonts w:ascii="Simplified Arabic" w:hAnsi="Simplified Arabic" w:cs="Simplified Arabic"/>
          <w:b/>
          <w:bCs/>
          <w:sz w:val="32"/>
          <w:szCs w:val="32"/>
          <w:rtl/>
        </w:rPr>
        <w:t xml:space="preserve">قسم: أسباب الدوران الوظيفي + أثره على جودة الخدمة (مقياس </w:t>
      </w:r>
      <w:proofErr w:type="spellStart"/>
      <w:r w:rsidR="002C7686" w:rsidRPr="002C7686">
        <w:rPr>
          <w:rFonts w:ascii="Simplified Arabic" w:hAnsi="Simplified Arabic" w:cs="Simplified Arabic"/>
          <w:b/>
          <w:bCs/>
          <w:sz w:val="32"/>
          <w:szCs w:val="32"/>
          <w:rtl/>
        </w:rPr>
        <w:t>ليكرت</w:t>
      </w:r>
      <w:proofErr w:type="spellEnd"/>
      <w:r w:rsidR="002C7686" w:rsidRPr="002C7686">
        <w:rPr>
          <w:rFonts w:ascii="Simplified Arabic" w:hAnsi="Simplified Arabic" w:cs="Simplified Arabic"/>
          <w:b/>
          <w:bCs/>
          <w:sz w:val="32"/>
          <w:szCs w:val="32"/>
          <w:rtl/>
        </w:rPr>
        <w:t xml:space="preserve"> 1-5)</w:t>
      </w:r>
    </w:p>
    <w:tbl>
      <w:tblPr>
        <w:tblStyle w:val="4"/>
        <w:bidiVisual/>
        <w:tblW w:w="9081" w:type="dxa"/>
        <w:tblLook w:val="04A0" w:firstRow="1" w:lastRow="0" w:firstColumn="1" w:lastColumn="0" w:noHBand="0" w:noVBand="1"/>
      </w:tblPr>
      <w:tblGrid>
        <w:gridCol w:w="4243"/>
        <w:gridCol w:w="4838"/>
      </w:tblGrid>
      <w:tr w:rsidR="009C7C8E" w14:paraId="17B546F2" w14:textId="77777777" w:rsidTr="009C7C8E">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420310F7" w14:textId="23C448F8" w:rsidR="009C7C8E" w:rsidRPr="009C7C8E" w:rsidRDefault="009C7C8E" w:rsidP="009C7C8E">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العبارة</w:t>
            </w:r>
          </w:p>
        </w:tc>
        <w:tc>
          <w:tcPr>
            <w:tcW w:w="4838" w:type="dxa"/>
            <w:tcBorders>
              <w:top w:val="single" w:sz="4" w:space="0" w:color="auto"/>
              <w:left w:val="single" w:sz="4" w:space="0" w:color="auto"/>
              <w:bottom w:val="single" w:sz="4" w:space="0" w:color="auto"/>
              <w:right w:val="single" w:sz="4" w:space="0" w:color="auto"/>
            </w:tcBorders>
          </w:tcPr>
          <w:p w14:paraId="0AAEB298" w14:textId="3C301CF3" w:rsidR="009C7C8E" w:rsidRPr="009C7C8E" w:rsidRDefault="009C7C8E" w:rsidP="009C7C8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التقييم</w:t>
            </w:r>
          </w:p>
        </w:tc>
      </w:tr>
      <w:tr w:rsidR="009C7C8E" w14:paraId="2FF9DA6F" w14:textId="77777777" w:rsidTr="009C7C8E">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550D1405" w14:textId="1F3D961D"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تدني الراتب سبب رئيسي لترك العمل</w:t>
            </w:r>
          </w:p>
        </w:tc>
        <w:tc>
          <w:tcPr>
            <w:tcW w:w="4838" w:type="dxa"/>
            <w:tcBorders>
              <w:top w:val="single" w:sz="4" w:space="0" w:color="auto"/>
              <w:left w:val="single" w:sz="4" w:space="0" w:color="auto"/>
              <w:bottom w:val="single" w:sz="4" w:space="0" w:color="auto"/>
              <w:right w:val="single" w:sz="4" w:space="0" w:color="auto"/>
            </w:tcBorders>
          </w:tcPr>
          <w:p w14:paraId="71C5E00D" w14:textId="18B49C72"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2C7686">
              <w:rPr>
                <w:rFonts w:ascii="Simplified Arabic" w:hAnsi="Simplified Arabic" w:cs="Simplified Arabic"/>
                <w:sz w:val="28"/>
                <w:szCs w:val="28"/>
              </w:rPr>
              <w:t>1-2-3-4-5</w:t>
            </w:r>
          </w:p>
        </w:tc>
      </w:tr>
      <w:tr w:rsidR="009C7C8E" w14:paraId="232D01A1" w14:textId="77777777" w:rsidTr="009C7C8E">
        <w:trPr>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57AF24EB" w14:textId="10A43AC8"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بيئة العمل غير مشجعة للاستمرار</w:t>
            </w:r>
          </w:p>
        </w:tc>
        <w:tc>
          <w:tcPr>
            <w:tcW w:w="4838" w:type="dxa"/>
            <w:tcBorders>
              <w:top w:val="single" w:sz="4" w:space="0" w:color="auto"/>
              <w:left w:val="single" w:sz="4" w:space="0" w:color="auto"/>
              <w:bottom w:val="single" w:sz="4" w:space="0" w:color="auto"/>
              <w:right w:val="single" w:sz="4" w:space="0" w:color="auto"/>
            </w:tcBorders>
          </w:tcPr>
          <w:p w14:paraId="752838D7" w14:textId="076FD477"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434CF92C" w14:textId="77777777" w:rsidTr="009C7C8E">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6488EA6A" w14:textId="7AFFD7C2"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لا توجد فرص للترقية أو التطوير المهني</w:t>
            </w:r>
          </w:p>
        </w:tc>
        <w:tc>
          <w:tcPr>
            <w:tcW w:w="4838" w:type="dxa"/>
            <w:tcBorders>
              <w:top w:val="single" w:sz="4" w:space="0" w:color="auto"/>
              <w:left w:val="single" w:sz="4" w:space="0" w:color="auto"/>
              <w:bottom w:val="single" w:sz="4" w:space="0" w:color="auto"/>
              <w:right w:val="single" w:sz="4" w:space="0" w:color="auto"/>
            </w:tcBorders>
          </w:tcPr>
          <w:p w14:paraId="7395D4AC" w14:textId="44053852"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5A3C49EA" w14:textId="77777777" w:rsidTr="009C7C8E">
        <w:trPr>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4B33625A" w14:textId="55EC7325"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كثرة الضغوط تؤثر على رغبتي في الاستمرار</w:t>
            </w:r>
          </w:p>
        </w:tc>
        <w:tc>
          <w:tcPr>
            <w:tcW w:w="4838" w:type="dxa"/>
            <w:tcBorders>
              <w:top w:val="single" w:sz="4" w:space="0" w:color="auto"/>
              <w:left w:val="single" w:sz="4" w:space="0" w:color="auto"/>
              <w:bottom w:val="single" w:sz="4" w:space="0" w:color="auto"/>
              <w:right w:val="single" w:sz="4" w:space="0" w:color="auto"/>
            </w:tcBorders>
          </w:tcPr>
          <w:p w14:paraId="0D50FB2D" w14:textId="6B0A23D0"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1E8BCD47" w14:textId="77777777" w:rsidTr="009C7C8E">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09BDA68C" w14:textId="744EF1AF"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لا يتم توفير تدريب كافٍ عند الانضمام للعمل</w:t>
            </w:r>
          </w:p>
        </w:tc>
        <w:tc>
          <w:tcPr>
            <w:tcW w:w="4838" w:type="dxa"/>
            <w:tcBorders>
              <w:top w:val="single" w:sz="4" w:space="0" w:color="auto"/>
              <w:left w:val="single" w:sz="4" w:space="0" w:color="auto"/>
              <w:bottom w:val="single" w:sz="4" w:space="0" w:color="auto"/>
              <w:right w:val="single" w:sz="4" w:space="0" w:color="auto"/>
            </w:tcBorders>
          </w:tcPr>
          <w:p w14:paraId="4BAB0553" w14:textId="139ABF10"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482B51A6" w14:textId="77777777" w:rsidTr="009C7C8E">
        <w:trPr>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21540129" w14:textId="40E83A67"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كثرة تغيّر الموظفين تؤثر على جودة التواصل مع العملاء</w:t>
            </w:r>
          </w:p>
        </w:tc>
        <w:tc>
          <w:tcPr>
            <w:tcW w:w="4838" w:type="dxa"/>
            <w:tcBorders>
              <w:top w:val="single" w:sz="4" w:space="0" w:color="auto"/>
              <w:left w:val="single" w:sz="4" w:space="0" w:color="auto"/>
              <w:bottom w:val="single" w:sz="4" w:space="0" w:color="auto"/>
              <w:right w:val="single" w:sz="4" w:space="0" w:color="auto"/>
            </w:tcBorders>
          </w:tcPr>
          <w:p w14:paraId="2EBD33E0" w14:textId="281546E1"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2D324CBD" w14:textId="77777777" w:rsidTr="009C7C8E">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left w:val="single" w:sz="4" w:space="0" w:color="auto"/>
              <w:bottom w:val="single" w:sz="4" w:space="0" w:color="auto"/>
              <w:right w:val="single" w:sz="4" w:space="0" w:color="auto"/>
            </w:tcBorders>
          </w:tcPr>
          <w:p w14:paraId="1FD68937" w14:textId="7DB6AFEB"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صعوبة بناء علاقات عمل مستقرة مع تغيّر الفريق باستمرار</w:t>
            </w:r>
          </w:p>
        </w:tc>
        <w:tc>
          <w:tcPr>
            <w:tcW w:w="4838" w:type="dxa"/>
            <w:tcBorders>
              <w:top w:val="single" w:sz="4" w:space="0" w:color="auto"/>
              <w:left w:val="single" w:sz="4" w:space="0" w:color="auto"/>
              <w:bottom w:val="single" w:sz="4" w:space="0" w:color="auto"/>
              <w:right w:val="single" w:sz="4" w:space="0" w:color="auto"/>
            </w:tcBorders>
          </w:tcPr>
          <w:p w14:paraId="045AD28F" w14:textId="6487D297"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2ACDEFB2" w14:textId="77777777" w:rsidTr="009C7C8E">
        <w:trPr>
          <w:trHeight w:val="589"/>
        </w:trPr>
        <w:tc>
          <w:tcPr>
            <w:cnfStyle w:val="001000000000" w:firstRow="0" w:lastRow="0" w:firstColumn="1" w:lastColumn="0" w:oddVBand="0" w:evenVBand="0" w:oddHBand="0" w:evenHBand="0" w:firstRowFirstColumn="0" w:firstRowLastColumn="0" w:lastRowFirstColumn="0" w:lastRowLastColumn="0"/>
            <w:tcW w:w="4243" w:type="dxa"/>
            <w:tcBorders>
              <w:top w:val="single" w:sz="4" w:space="0" w:color="auto"/>
            </w:tcBorders>
          </w:tcPr>
          <w:p w14:paraId="05647A9A" w14:textId="397158D4"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lastRenderedPageBreak/>
              <w:t>الموظف الجديد يحتاج وقتًا لتقديم خدمة مرضية</w:t>
            </w:r>
          </w:p>
        </w:tc>
        <w:tc>
          <w:tcPr>
            <w:tcW w:w="4838" w:type="dxa"/>
            <w:tcBorders>
              <w:top w:val="single" w:sz="4" w:space="0" w:color="auto"/>
            </w:tcBorders>
          </w:tcPr>
          <w:p w14:paraId="7AC018D2" w14:textId="4C699CB3"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01B43C44" w14:textId="77777777" w:rsidTr="009C7C8E">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4243" w:type="dxa"/>
          </w:tcPr>
          <w:p w14:paraId="541C3346" w14:textId="7A78C096"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استقرار الفريق يؤدي إلى تحسين مستوى الخدمة</w:t>
            </w:r>
          </w:p>
        </w:tc>
        <w:tc>
          <w:tcPr>
            <w:tcW w:w="4838" w:type="dxa"/>
          </w:tcPr>
          <w:p w14:paraId="58E7D487" w14:textId="05812A11"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0F63DECC" w14:textId="77777777" w:rsidTr="009C7C8E">
        <w:trPr>
          <w:trHeight w:val="589"/>
        </w:trPr>
        <w:tc>
          <w:tcPr>
            <w:cnfStyle w:val="001000000000" w:firstRow="0" w:lastRow="0" w:firstColumn="1" w:lastColumn="0" w:oddVBand="0" w:evenVBand="0" w:oddHBand="0" w:evenHBand="0" w:firstRowFirstColumn="0" w:firstRowLastColumn="0" w:lastRowFirstColumn="0" w:lastRowLastColumn="0"/>
            <w:tcW w:w="4243" w:type="dxa"/>
          </w:tcPr>
          <w:p w14:paraId="31BC425A" w14:textId="0566F315"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ضعف التنسيق بين الموظفين الجدد يضر بتجربة العميل</w:t>
            </w:r>
          </w:p>
        </w:tc>
        <w:tc>
          <w:tcPr>
            <w:tcW w:w="4838" w:type="dxa"/>
          </w:tcPr>
          <w:p w14:paraId="1E4A44DA" w14:textId="59881E3B"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Pr>
              <w:t>1-2-3-4-5</w:t>
            </w:r>
          </w:p>
        </w:tc>
      </w:tr>
    </w:tbl>
    <w:p w14:paraId="7406A35F" w14:textId="25A7B1A6" w:rsidR="002C7686" w:rsidRPr="002C7686" w:rsidRDefault="002C7686" w:rsidP="002C7686">
      <w:pPr>
        <w:rPr>
          <w:rFonts w:ascii="Simplified Arabic" w:hAnsi="Simplified Arabic" w:cs="Simplified Arabic"/>
          <w:sz w:val="28"/>
          <w:szCs w:val="28"/>
          <w:u w:val="single"/>
          <w:rtl/>
        </w:rPr>
      </w:pPr>
    </w:p>
    <w:p w14:paraId="3DB678E2" w14:textId="09A278A9" w:rsidR="002C7686" w:rsidRDefault="002C7686" w:rsidP="002C7686">
      <w:pPr>
        <w:rPr>
          <w:rFonts w:ascii="Simplified Arabic" w:hAnsi="Simplified Arabic" w:cs="Simplified Arabic"/>
          <w:b/>
          <w:bCs/>
          <w:sz w:val="32"/>
          <w:szCs w:val="32"/>
          <w:rtl/>
        </w:rPr>
      </w:pPr>
      <w:r w:rsidRPr="002C7686">
        <w:rPr>
          <w:rFonts w:ascii="Simplified Arabic" w:hAnsi="Simplified Arabic" w:cs="Simplified Arabic"/>
          <w:b/>
          <w:bCs/>
          <w:sz w:val="32"/>
          <w:szCs w:val="32"/>
          <w:rtl/>
        </w:rPr>
        <w:t xml:space="preserve">الجدول </w:t>
      </w:r>
      <w:r w:rsidR="009C7C8E" w:rsidRPr="009C7C8E">
        <w:rPr>
          <w:rFonts w:ascii="Simplified Arabic" w:hAnsi="Simplified Arabic" w:cs="Simplified Arabic" w:hint="cs"/>
          <w:b/>
          <w:bCs/>
          <w:sz w:val="32"/>
          <w:szCs w:val="32"/>
          <w:rtl/>
        </w:rPr>
        <w:t>رقم (</w:t>
      </w:r>
      <w:r w:rsidR="00F942F3">
        <w:rPr>
          <w:rFonts w:ascii="Simplified Arabic" w:hAnsi="Simplified Arabic" w:cs="Simplified Arabic" w:hint="cs"/>
          <w:b/>
          <w:bCs/>
          <w:sz w:val="32"/>
          <w:szCs w:val="32"/>
          <w:rtl/>
        </w:rPr>
        <w:t>6</w:t>
      </w:r>
      <w:r w:rsidR="009C7C8E" w:rsidRPr="009C7C8E">
        <w:rPr>
          <w:rFonts w:ascii="Simplified Arabic" w:hAnsi="Simplified Arabic" w:cs="Simplified Arabic" w:hint="cs"/>
          <w:b/>
          <w:bCs/>
          <w:sz w:val="32"/>
          <w:szCs w:val="32"/>
          <w:rtl/>
        </w:rPr>
        <w:t>)</w:t>
      </w:r>
      <w:r w:rsidRPr="002C7686">
        <w:rPr>
          <w:rFonts w:ascii="Simplified Arabic" w:hAnsi="Simplified Arabic" w:cs="Simplified Arabic"/>
          <w:b/>
          <w:bCs/>
          <w:sz w:val="32"/>
          <w:szCs w:val="32"/>
          <w:rtl/>
        </w:rPr>
        <w:t xml:space="preserve">: استبانة أصحاب ومديري </w:t>
      </w:r>
      <w:proofErr w:type="spellStart"/>
      <w:r w:rsidRPr="002C7686">
        <w:rPr>
          <w:rFonts w:ascii="Simplified Arabic" w:hAnsi="Simplified Arabic" w:cs="Simplified Arabic"/>
          <w:b/>
          <w:bCs/>
          <w:sz w:val="32"/>
          <w:szCs w:val="32"/>
          <w:rtl/>
        </w:rPr>
        <w:t>الكافيهات</w:t>
      </w:r>
      <w:proofErr w:type="spellEnd"/>
    </w:p>
    <w:tbl>
      <w:tblPr>
        <w:tblStyle w:val="4"/>
        <w:bidiVisual/>
        <w:tblW w:w="9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4668"/>
      </w:tblGrid>
      <w:tr w:rsidR="009C7C8E" w14:paraId="01C866A5" w14:textId="77777777" w:rsidTr="009C7C8E">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668" w:type="dxa"/>
            <w:tcBorders>
              <w:top w:val="none" w:sz="0" w:space="0" w:color="auto"/>
              <w:left w:val="none" w:sz="0" w:space="0" w:color="auto"/>
              <w:bottom w:val="none" w:sz="0" w:space="0" w:color="auto"/>
              <w:right w:val="none" w:sz="0" w:space="0" w:color="auto"/>
            </w:tcBorders>
          </w:tcPr>
          <w:p w14:paraId="0BB51A48" w14:textId="5E8334D3" w:rsidR="009C7C8E" w:rsidRPr="009C7C8E" w:rsidRDefault="009C7C8E" w:rsidP="009C7C8E">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البند</w:t>
            </w:r>
          </w:p>
        </w:tc>
        <w:tc>
          <w:tcPr>
            <w:tcW w:w="4668" w:type="dxa"/>
            <w:tcBorders>
              <w:top w:val="none" w:sz="0" w:space="0" w:color="auto"/>
              <w:left w:val="none" w:sz="0" w:space="0" w:color="auto"/>
              <w:bottom w:val="none" w:sz="0" w:space="0" w:color="auto"/>
              <w:right w:val="none" w:sz="0" w:space="0" w:color="auto"/>
            </w:tcBorders>
          </w:tcPr>
          <w:p w14:paraId="3DBDEAE9" w14:textId="6A8E72F8" w:rsidR="009C7C8E" w:rsidRPr="009C7C8E" w:rsidRDefault="009C7C8E" w:rsidP="009C7C8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الخيارات / التقييم</w:t>
            </w:r>
          </w:p>
        </w:tc>
      </w:tr>
      <w:tr w:rsidR="009C7C8E" w14:paraId="7028220A" w14:textId="77777777" w:rsidTr="009C7C8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668" w:type="dxa"/>
          </w:tcPr>
          <w:p w14:paraId="4903C622" w14:textId="4EAECDFF"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الوصف (اختياري)</w:t>
            </w:r>
          </w:p>
        </w:tc>
        <w:tc>
          <w:tcPr>
            <w:tcW w:w="4668" w:type="dxa"/>
          </w:tcPr>
          <w:p w14:paraId="30D4EF7A" w14:textId="23218CED"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C7686">
              <w:rPr>
                <w:rFonts w:ascii="Simplified Arabic" w:hAnsi="Simplified Arabic" w:cs="Simplified Arabic"/>
                <w:sz w:val="28"/>
                <w:szCs w:val="28"/>
                <w:rtl/>
              </w:rPr>
              <w:t>إجابة مفتوحة</w:t>
            </w:r>
          </w:p>
        </w:tc>
      </w:tr>
      <w:tr w:rsidR="009C7C8E" w14:paraId="5F86CD5B" w14:textId="77777777" w:rsidTr="009C7C8E">
        <w:trPr>
          <w:trHeight w:val="517"/>
        </w:trPr>
        <w:tc>
          <w:tcPr>
            <w:cnfStyle w:val="001000000000" w:firstRow="0" w:lastRow="0" w:firstColumn="1" w:lastColumn="0" w:oddVBand="0" w:evenVBand="0" w:oddHBand="0" w:evenHBand="0" w:firstRowFirstColumn="0" w:firstRowLastColumn="0" w:lastRowFirstColumn="0" w:lastRowLastColumn="0"/>
            <w:tcW w:w="4668" w:type="dxa"/>
          </w:tcPr>
          <w:p w14:paraId="5A2C546C" w14:textId="51810389"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الجنس</w:t>
            </w:r>
          </w:p>
        </w:tc>
        <w:tc>
          <w:tcPr>
            <w:tcW w:w="4668" w:type="dxa"/>
          </w:tcPr>
          <w:p w14:paraId="71AF9863" w14:textId="5D7172B0"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ذكر / أنثى</w:t>
            </w:r>
          </w:p>
        </w:tc>
      </w:tr>
      <w:tr w:rsidR="009C7C8E" w14:paraId="2BED298F" w14:textId="77777777" w:rsidTr="009C7C8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668" w:type="dxa"/>
          </w:tcPr>
          <w:p w14:paraId="075C13FC" w14:textId="44600BBF"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العمر</w:t>
            </w:r>
          </w:p>
        </w:tc>
        <w:tc>
          <w:tcPr>
            <w:tcW w:w="4668" w:type="dxa"/>
          </w:tcPr>
          <w:p w14:paraId="727767B0" w14:textId="33AF6C17"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أقل من 25 / 25-35 / 36-45 / أكثر من 45</w:t>
            </w:r>
          </w:p>
        </w:tc>
      </w:tr>
      <w:tr w:rsidR="009C7C8E" w14:paraId="6995566C" w14:textId="77777777" w:rsidTr="009C7C8E">
        <w:trPr>
          <w:trHeight w:val="517"/>
        </w:trPr>
        <w:tc>
          <w:tcPr>
            <w:cnfStyle w:val="001000000000" w:firstRow="0" w:lastRow="0" w:firstColumn="1" w:lastColumn="0" w:oddVBand="0" w:evenVBand="0" w:oddHBand="0" w:evenHBand="0" w:firstRowFirstColumn="0" w:firstRowLastColumn="0" w:lastRowFirstColumn="0" w:lastRowLastColumn="0"/>
            <w:tcW w:w="4668" w:type="dxa"/>
          </w:tcPr>
          <w:p w14:paraId="4E6F6225" w14:textId="212156CF"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عدد سنوات الخبرة في الإدارة</w:t>
            </w:r>
          </w:p>
        </w:tc>
        <w:tc>
          <w:tcPr>
            <w:tcW w:w="4668" w:type="dxa"/>
          </w:tcPr>
          <w:p w14:paraId="221504C1" w14:textId="170C1A6B"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أقل من 3 / 3-5 / أكثر من 5</w:t>
            </w:r>
          </w:p>
        </w:tc>
      </w:tr>
      <w:tr w:rsidR="009C7C8E" w14:paraId="56C2E0DD" w14:textId="77777777" w:rsidTr="009C7C8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668" w:type="dxa"/>
          </w:tcPr>
          <w:p w14:paraId="7F2997F2" w14:textId="0D3956A1"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 xml:space="preserve">عدد الموظفين في </w:t>
            </w:r>
            <w:proofErr w:type="spellStart"/>
            <w:r w:rsidRPr="002C7686">
              <w:rPr>
                <w:rFonts w:ascii="Simplified Arabic" w:hAnsi="Simplified Arabic" w:cs="Simplified Arabic"/>
                <w:sz w:val="28"/>
                <w:szCs w:val="28"/>
                <w:rtl/>
              </w:rPr>
              <w:t>الكافيه</w:t>
            </w:r>
            <w:proofErr w:type="spellEnd"/>
          </w:p>
        </w:tc>
        <w:tc>
          <w:tcPr>
            <w:tcW w:w="4668" w:type="dxa"/>
          </w:tcPr>
          <w:p w14:paraId="79B70989" w14:textId="6BBD17E2"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إجابة مفتوحة</w:t>
            </w:r>
          </w:p>
        </w:tc>
      </w:tr>
    </w:tbl>
    <w:p w14:paraId="779EA25B" w14:textId="25A09E7E" w:rsidR="002C7686" w:rsidRDefault="009C7C8E" w:rsidP="002C7686">
      <w:pPr>
        <w:rPr>
          <w:rFonts w:ascii="Simplified Arabic" w:hAnsi="Simplified Arabic" w:cs="Simplified Arabic"/>
          <w:b/>
          <w:bCs/>
          <w:sz w:val="32"/>
          <w:szCs w:val="32"/>
          <w:rtl/>
        </w:rPr>
      </w:pPr>
      <w:r w:rsidRPr="009C7C8E">
        <w:rPr>
          <w:rFonts w:ascii="Simplified Arabic" w:hAnsi="Simplified Arabic" w:cs="Simplified Arabic" w:hint="cs"/>
          <w:b/>
          <w:bCs/>
          <w:sz w:val="32"/>
          <w:szCs w:val="32"/>
          <w:rtl/>
        </w:rPr>
        <w:t>الجدول رقم (</w:t>
      </w:r>
      <w:r w:rsidR="00F942F3">
        <w:rPr>
          <w:rFonts w:ascii="Simplified Arabic" w:hAnsi="Simplified Arabic" w:cs="Simplified Arabic" w:hint="cs"/>
          <w:b/>
          <w:bCs/>
          <w:sz w:val="32"/>
          <w:szCs w:val="32"/>
          <w:rtl/>
        </w:rPr>
        <w:t>7</w:t>
      </w:r>
      <w:r w:rsidRPr="009C7C8E">
        <w:rPr>
          <w:rFonts w:ascii="Simplified Arabic" w:hAnsi="Simplified Arabic" w:cs="Simplified Arabic" w:hint="cs"/>
          <w:b/>
          <w:bCs/>
          <w:sz w:val="32"/>
          <w:szCs w:val="32"/>
          <w:rtl/>
        </w:rPr>
        <w:t xml:space="preserve">) </w:t>
      </w:r>
      <w:r w:rsidR="002C7686" w:rsidRPr="002C7686">
        <w:rPr>
          <w:rFonts w:ascii="Simplified Arabic" w:hAnsi="Simplified Arabic" w:cs="Simplified Arabic"/>
          <w:b/>
          <w:bCs/>
          <w:sz w:val="32"/>
          <w:szCs w:val="32"/>
          <w:rtl/>
        </w:rPr>
        <w:t xml:space="preserve">قسم: نظرة الإدارة إلى الدوران الوظيفي (مقياس </w:t>
      </w:r>
      <w:proofErr w:type="spellStart"/>
      <w:r w:rsidR="002C7686" w:rsidRPr="002C7686">
        <w:rPr>
          <w:rFonts w:ascii="Simplified Arabic" w:hAnsi="Simplified Arabic" w:cs="Simplified Arabic"/>
          <w:b/>
          <w:bCs/>
          <w:sz w:val="32"/>
          <w:szCs w:val="32"/>
          <w:rtl/>
        </w:rPr>
        <w:t>ليكرت</w:t>
      </w:r>
      <w:proofErr w:type="spellEnd"/>
      <w:r w:rsidR="002C7686" w:rsidRPr="002C7686">
        <w:rPr>
          <w:rFonts w:ascii="Simplified Arabic" w:hAnsi="Simplified Arabic" w:cs="Simplified Arabic"/>
          <w:b/>
          <w:bCs/>
          <w:sz w:val="32"/>
          <w:szCs w:val="32"/>
          <w:rtl/>
        </w:rPr>
        <w:t xml:space="preserve"> 1-5)</w:t>
      </w:r>
    </w:p>
    <w:tbl>
      <w:tblPr>
        <w:tblStyle w:val="4"/>
        <w:bidiVisual/>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558"/>
      </w:tblGrid>
      <w:tr w:rsidR="009C7C8E" w14:paraId="5E83F6EB" w14:textId="77777777" w:rsidTr="009C7C8E">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58" w:type="dxa"/>
            <w:tcBorders>
              <w:top w:val="none" w:sz="0" w:space="0" w:color="auto"/>
              <w:left w:val="none" w:sz="0" w:space="0" w:color="auto"/>
              <w:bottom w:val="none" w:sz="0" w:space="0" w:color="auto"/>
              <w:right w:val="none" w:sz="0" w:space="0" w:color="auto"/>
            </w:tcBorders>
          </w:tcPr>
          <w:p w14:paraId="315D642A" w14:textId="54993D21" w:rsidR="009C7C8E" w:rsidRPr="009C7C8E" w:rsidRDefault="009C7C8E" w:rsidP="009C7C8E">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العبارة</w:t>
            </w:r>
          </w:p>
        </w:tc>
        <w:tc>
          <w:tcPr>
            <w:tcW w:w="4558" w:type="dxa"/>
            <w:tcBorders>
              <w:top w:val="none" w:sz="0" w:space="0" w:color="auto"/>
              <w:left w:val="none" w:sz="0" w:space="0" w:color="auto"/>
              <w:bottom w:val="none" w:sz="0" w:space="0" w:color="auto"/>
              <w:right w:val="none" w:sz="0" w:space="0" w:color="auto"/>
            </w:tcBorders>
          </w:tcPr>
          <w:p w14:paraId="66D87606" w14:textId="15CAF5A8" w:rsidR="009C7C8E" w:rsidRPr="009C7C8E" w:rsidRDefault="009C7C8E" w:rsidP="009C7C8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التقييم</w:t>
            </w:r>
          </w:p>
        </w:tc>
      </w:tr>
      <w:tr w:rsidR="009C7C8E" w14:paraId="64F8F642" w14:textId="77777777" w:rsidTr="009C7C8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58" w:type="dxa"/>
          </w:tcPr>
          <w:p w14:paraId="3574EB16" w14:textId="3E0C2D33" w:rsidR="009C7C8E" w:rsidRPr="009C7C8E"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معدل الدوران لدينا مرتفع مقارنة بالمتوسط</w:t>
            </w:r>
          </w:p>
        </w:tc>
        <w:tc>
          <w:tcPr>
            <w:tcW w:w="4558" w:type="dxa"/>
          </w:tcPr>
          <w:p w14:paraId="616B7399" w14:textId="742ED497"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2C7686">
              <w:rPr>
                <w:rFonts w:ascii="Simplified Arabic" w:hAnsi="Simplified Arabic" w:cs="Simplified Arabic"/>
                <w:sz w:val="28"/>
                <w:szCs w:val="28"/>
              </w:rPr>
              <w:t>1-2-3-4-5</w:t>
            </w:r>
          </w:p>
        </w:tc>
      </w:tr>
      <w:tr w:rsidR="009C7C8E" w14:paraId="02601EDF" w14:textId="77777777" w:rsidTr="009C7C8E">
        <w:trPr>
          <w:trHeight w:val="528"/>
        </w:trPr>
        <w:tc>
          <w:tcPr>
            <w:cnfStyle w:val="001000000000" w:firstRow="0" w:lastRow="0" w:firstColumn="1" w:lastColumn="0" w:oddVBand="0" w:evenVBand="0" w:oddHBand="0" w:evenHBand="0" w:firstRowFirstColumn="0" w:firstRowLastColumn="0" w:lastRowFirstColumn="0" w:lastRowLastColumn="0"/>
            <w:tcW w:w="4558" w:type="dxa"/>
          </w:tcPr>
          <w:p w14:paraId="37003DAE" w14:textId="3C8D102D"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أجد صعوبة في الاحتفاظ بالموظفين المؤهلين</w:t>
            </w:r>
          </w:p>
        </w:tc>
        <w:tc>
          <w:tcPr>
            <w:tcW w:w="4558" w:type="dxa"/>
          </w:tcPr>
          <w:p w14:paraId="1F4B03B2" w14:textId="0AB26CEA"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2A185E4A" w14:textId="77777777" w:rsidTr="009C7C8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58" w:type="dxa"/>
          </w:tcPr>
          <w:p w14:paraId="5802BC40" w14:textId="03E5FA2E"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نقص الحوافز سبب رئيسي في ترك العمل</w:t>
            </w:r>
          </w:p>
        </w:tc>
        <w:tc>
          <w:tcPr>
            <w:tcW w:w="4558" w:type="dxa"/>
          </w:tcPr>
          <w:p w14:paraId="7BFCD0B8" w14:textId="28BB5A27"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0FFA25CD" w14:textId="77777777" w:rsidTr="009C7C8E">
        <w:trPr>
          <w:trHeight w:val="528"/>
        </w:trPr>
        <w:tc>
          <w:tcPr>
            <w:cnfStyle w:val="001000000000" w:firstRow="0" w:lastRow="0" w:firstColumn="1" w:lastColumn="0" w:oddVBand="0" w:evenVBand="0" w:oddHBand="0" w:evenHBand="0" w:firstRowFirstColumn="0" w:firstRowLastColumn="0" w:lastRowFirstColumn="0" w:lastRowLastColumn="0"/>
            <w:tcW w:w="4558" w:type="dxa"/>
          </w:tcPr>
          <w:p w14:paraId="1C9B46EC" w14:textId="0A88F408"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نحتاج إلى تدريب مستمر للحد من مشكلات الأداء</w:t>
            </w:r>
          </w:p>
        </w:tc>
        <w:tc>
          <w:tcPr>
            <w:tcW w:w="4558" w:type="dxa"/>
          </w:tcPr>
          <w:p w14:paraId="0BFC9578" w14:textId="4306801E"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19168B2F" w14:textId="77777777" w:rsidTr="009C7C8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58" w:type="dxa"/>
          </w:tcPr>
          <w:p w14:paraId="1B85753B" w14:textId="10E65920"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التغير المتكرر في الموظفين يؤثر على ولاء العملاء</w:t>
            </w:r>
          </w:p>
        </w:tc>
        <w:tc>
          <w:tcPr>
            <w:tcW w:w="4558" w:type="dxa"/>
          </w:tcPr>
          <w:p w14:paraId="69EF1B6B" w14:textId="6FF5EC4D"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19BC0A9C" w14:textId="77777777" w:rsidTr="009C7C8E">
        <w:trPr>
          <w:trHeight w:val="528"/>
        </w:trPr>
        <w:tc>
          <w:tcPr>
            <w:cnfStyle w:val="001000000000" w:firstRow="0" w:lastRow="0" w:firstColumn="1" w:lastColumn="0" w:oddVBand="0" w:evenVBand="0" w:oddHBand="0" w:evenHBand="0" w:firstRowFirstColumn="0" w:firstRowLastColumn="0" w:lastRowFirstColumn="0" w:lastRowLastColumn="0"/>
            <w:tcW w:w="4558" w:type="dxa"/>
          </w:tcPr>
          <w:p w14:paraId="3BD31400" w14:textId="5DEFC9A1"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استمرار الموظف في نفس العمل له تأثير</w:t>
            </w:r>
          </w:p>
        </w:tc>
        <w:tc>
          <w:tcPr>
            <w:tcW w:w="4558" w:type="dxa"/>
          </w:tcPr>
          <w:p w14:paraId="2BB3240F" w14:textId="5316FFDA" w:rsidR="009C7C8E" w:rsidRPr="009C7C8E"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6F0BC5C1" w14:textId="77777777" w:rsidTr="009C7C8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4558" w:type="dxa"/>
          </w:tcPr>
          <w:p w14:paraId="59BB71DC" w14:textId="31AE80EA" w:rsidR="009C7C8E" w:rsidRPr="009C7C8E"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كثرة المهام تؤثر على الموظف</w:t>
            </w:r>
          </w:p>
        </w:tc>
        <w:tc>
          <w:tcPr>
            <w:tcW w:w="4558" w:type="dxa"/>
          </w:tcPr>
          <w:p w14:paraId="070BDA1F" w14:textId="0E9457F8" w:rsidR="009C7C8E" w:rsidRPr="009C7C8E"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bl>
    <w:p w14:paraId="44F109DB" w14:textId="77777777" w:rsidR="009C7C8E" w:rsidRDefault="009C7C8E" w:rsidP="002C7686">
      <w:pPr>
        <w:rPr>
          <w:rFonts w:ascii="Simplified Arabic" w:hAnsi="Simplified Arabic" w:cs="Simplified Arabic"/>
          <w:b/>
          <w:bCs/>
          <w:sz w:val="32"/>
          <w:szCs w:val="32"/>
          <w:rtl/>
        </w:rPr>
      </w:pPr>
    </w:p>
    <w:p w14:paraId="0AE4E298" w14:textId="27EB325D" w:rsidR="002C7686" w:rsidRDefault="002C7686" w:rsidP="002C7686">
      <w:pPr>
        <w:rPr>
          <w:rFonts w:ascii="Simplified Arabic" w:hAnsi="Simplified Arabic" w:cs="Simplified Arabic"/>
          <w:b/>
          <w:bCs/>
          <w:sz w:val="32"/>
          <w:szCs w:val="32"/>
          <w:rtl/>
        </w:rPr>
      </w:pPr>
      <w:r w:rsidRPr="002C7686">
        <w:rPr>
          <w:rFonts w:ascii="Simplified Arabic" w:hAnsi="Simplified Arabic" w:cs="Simplified Arabic"/>
          <w:b/>
          <w:bCs/>
          <w:sz w:val="32"/>
          <w:szCs w:val="32"/>
          <w:rtl/>
        </w:rPr>
        <w:lastRenderedPageBreak/>
        <w:t xml:space="preserve">الجدول </w:t>
      </w:r>
      <w:r w:rsidR="009C7C8E" w:rsidRPr="009C7C8E">
        <w:rPr>
          <w:rFonts w:ascii="Simplified Arabic" w:hAnsi="Simplified Arabic" w:cs="Simplified Arabic" w:hint="cs"/>
          <w:b/>
          <w:bCs/>
          <w:sz w:val="32"/>
          <w:szCs w:val="32"/>
          <w:rtl/>
        </w:rPr>
        <w:t>رقم (</w:t>
      </w:r>
      <w:r w:rsidR="00F942F3">
        <w:rPr>
          <w:rFonts w:ascii="Simplified Arabic" w:hAnsi="Simplified Arabic" w:cs="Simplified Arabic" w:hint="cs"/>
          <w:b/>
          <w:bCs/>
          <w:sz w:val="32"/>
          <w:szCs w:val="32"/>
          <w:rtl/>
        </w:rPr>
        <w:t>8</w:t>
      </w:r>
      <w:r w:rsidR="009C7C8E" w:rsidRPr="009C7C8E">
        <w:rPr>
          <w:rFonts w:ascii="Simplified Arabic" w:hAnsi="Simplified Arabic" w:cs="Simplified Arabic" w:hint="cs"/>
          <w:b/>
          <w:bCs/>
          <w:sz w:val="32"/>
          <w:szCs w:val="32"/>
          <w:rtl/>
        </w:rPr>
        <w:t>)</w:t>
      </w:r>
      <w:r w:rsidRPr="002C7686">
        <w:rPr>
          <w:rFonts w:ascii="Simplified Arabic" w:hAnsi="Simplified Arabic" w:cs="Simplified Arabic"/>
          <w:b/>
          <w:bCs/>
          <w:sz w:val="32"/>
          <w:szCs w:val="32"/>
          <w:rtl/>
        </w:rPr>
        <w:t>: استبانة العملاء الدائمين</w:t>
      </w:r>
    </w:p>
    <w:tbl>
      <w:tblPr>
        <w:tblStyle w:val="4"/>
        <w:bidiVisual/>
        <w:tblW w:w="8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9C7C8E" w14:paraId="03E473EF" w14:textId="77777777" w:rsidTr="009C7C8E">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4443" w:type="dxa"/>
            <w:tcBorders>
              <w:top w:val="none" w:sz="0" w:space="0" w:color="auto"/>
              <w:left w:val="none" w:sz="0" w:space="0" w:color="auto"/>
              <w:bottom w:val="none" w:sz="0" w:space="0" w:color="auto"/>
              <w:right w:val="none" w:sz="0" w:space="0" w:color="auto"/>
            </w:tcBorders>
          </w:tcPr>
          <w:p w14:paraId="3BAE7095" w14:textId="569C5F08" w:rsidR="009C7C8E" w:rsidRDefault="009C7C8E" w:rsidP="009C7C8E">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البند</w:t>
            </w:r>
          </w:p>
        </w:tc>
        <w:tc>
          <w:tcPr>
            <w:tcW w:w="4443" w:type="dxa"/>
            <w:tcBorders>
              <w:top w:val="none" w:sz="0" w:space="0" w:color="auto"/>
              <w:left w:val="none" w:sz="0" w:space="0" w:color="auto"/>
              <w:bottom w:val="none" w:sz="0" w:space="0" w:color="auto"/>
              <w:right w:val="none" w:sz="0" w:space="0" w:color="auto"/>
            </w:tcBorders>
          </w:tcPr>
          <w:p w14:paraId="2E21E95C" w14:textId="47F6967D" w:rsidR="009C7C8E" w:rsidRDefault="009C7C8E" w:rsidP="009C7C8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الخيارات / التقييم</w:t>
            </w:r>
          </w:p>
        </w:tc>
      </w:tr>
      <w:tr w:rsidR="009C7C8E" w14:paraId="1FCF1E0C" w14:textId="77777777" w:rsidTr="009C7C8E">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4443" w:type="dxa"/>
          </w:tcPr>
          <w:p w14:paraId="286139D8" w14:textId="67C06D8D"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الوصف (اختياري)</w:t>
            </w:r>
          </w:p>
        </w:tc>
        <w:tc>
          <w:tcPr>
            <w:tcW w:w="4443" w:type="dxa"/>
          </w:tcPr>
          <w:p w14:paraId="34F4D27C" w14:textId="5C37A718"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C7686">
              <w:rPr>
                <w:rFonts w:ascii="Simplified Arabic" w:hAnsi="Simplified Arabic" w:cs="Simplified Arabic"/>
                <w:sz w:val="28"/>
                <w:szCs w:val="28"/>
                <w:rtl/>
              </w:rPr>
              <w:t>إجابة مفتوحة</w:t>
            </w:r>
          </w:p>
        </w:tc>
      </w:tr>
      <w:tr w:rsidR="009C7C8E" w14:paraId="29567598" w14:textId="77777777" w:rsidTr="009C7C8E">
        <w:trPr>
          <w:trHeight w:val="352"/>
        </w:trPr>
        <w:tc>
          <w:tcPr>
            <w:cnfStyle w:val="001000000000" w:firstRow="0" w:lastRow="0" w:firstColumn="1" w:lastColumn="0" w:oddVBand="0" w:evenVBand="0" w:oddHBand="0" w:evenHBand="0" w:firstRowFirstColumn="0" w:firstRowLastColumn="0" w:lastRowFirstColumn="0" w:lastRowLastColumn="0"/>
            <w:tcW w:w="4443" w:type="dxa"/>
          </w:tcPr>
          <w:p w14:paraId="63DC4FA2" w14:textId="74EA11DF"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الجنس</w:t>
            </w:r>
          </w:p>
        </w:tc>
        <w:tc>
          <w:tcPr>
            <w:tcW w:w="4443" w:type="dxa"/>
          </w:tcPr>
          <w:p w14:paraId="15E7E9CC" w14:textId="52BC870E" w:rsidR="009C7C8E" w:rsidRPr="002C7686"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ذكر / أنثى</w:t>
            </w:r>
          </w:p>
        </w:tc>
      </w:tr>
      <w:tr w:rsidR="009C7C8E" w14:paraId="120853B6" w14:textId="77777777" w:rsidTr="009C7C8E">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4443" w:type="dxa"/>
          </w:tcPr>
          <w:p w14:paraId="70A2AD81" w14:textId="64801B0C"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العمر</w:t>
            </w:r>
          </w:p>
        </w:tc>
        <w:tc>
          <w:tcPr>
            <w:tcW w:w="4443" w:type="dxa"/>
          </w:tcPr>
          <w:p w14:paraId="2BE71916" w14:textId="219A8276"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أقل من 25 / 25-35 / 36-45 / أكثر من 45</w:t>
            </w:r>
          </w:p>
        </w:tc>
      </w:tr>
      <w:tr w:rsidR="009C7C8E" w14:paraId="61AFD112" w14:textId="77777777" w:rsidTr="009C7C8E">
        <w:trPr>
          <w:trHeight w:val="352"/>
        </w:trPr>
        <w:tc>
          <w:tcPr>
            <w:cnfStyle w:val="001000000000" w:firstRow="0" w:lastRow="0" w:firstColumn="1" w:lastColumn="0" w:oddVBand="0" w:evenVBand="0" w:oddHBand="0" w:evenHBand="0" w:firstRowFirstColumn="0" w:firstRowLastColumn="0" w:lastRowFirstColumn="0" w:lastRowLastColumn="0"/>
            <w:tcW w:w="4443" w:type="dxa"/>
          </w:tcPr>
          <w:p w14:paraId="51AA6AB9" w14:textId="30F48B4A"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 xml:space="preserve">معدل زيارتك </w:t>
            </w:r>
            <w:proofErr w:type="spellStart"/>
            <w:r w:rsidRPr="002C7686">
              <w:rPr>
                <w:rFonts w:ascii="Simplified Arabic" w:hAnsi="Simplified Arabic" w:cs="Simplified Arabic"/>
                <w:sz w:val="28"/>
                <w:szCs w:val="28"/>
                <w:rtl/>
              </w:rPr>
              <w:t>للكافيه</w:t>
            </w:r>
            <w:proofErr w:type="spellEnd"/>
          </w:p>
        </w:tc>
        <w:tc>
          <w:tcPr>
            <w:tcW w:w="4443" w:type="dxa"/>
          </w:tcPr>
          <w:p w14:paraId="11CD0B9C" w14:textId="30906801" w:rsidR="009C7C8E" w:rsidRPr="002C7686"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يوميًا / أسبوعيًا / شهريًا</w:t>
            </w:r>
          </w:p>
        </w:tc>
      </w:tr>
      <w:tr w:rsidR="009C7C8E" w14:paraId="3274DB81" w14:textId="77777777" w:rsidTr="009C7C8E">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4443" w:type="dxa"/>
          </w:tcPr>
          <w:p w14:paraId="641C4CB9" w14:textId="4815AA98"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هل لاحظت تغيّرًا متكررًا في طاقم العمل؟</w:t>
            </w:r>
          </w:p>
        </w:tc>
        <w:tc>
          <w:tcPr>
            <w:tcW w:w="4443" w:type="dxa"/>
          </w:tcPr>
          <w:p w14:paraId="2CB853EA" w14:textId="023E750B"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C7686">
              <w:rPr>
                <w:rFonts w:ascii="Simplified Arabic" w:hAnsi="Simplified Arabic" w:cs="Simplified Arabic"/>
                <w:sz w:val="28"/>
                <w:szCs w:val="28"/>
                <w:rtl/>
              </w:rPr>
              <w:t>نعم / لا</w:t>
            </w:r>
          </w:p>
        </w:tc>
      </w:tr>
    </w:tbl>
    <w:p w14:paraId="1055EF92" w14:textId="77777777" w:rsidR="009C7C8E" w:rsidRPr="002C7686" w:rsidRDefault="009C7C8E" w:rsidP="002C7686">
      <w:pPr>
        <w:rPr>
          <w:rFonts w:ascii="Simplified Arabic" w:hAnsi="Simplified Arabic" w:cs="Simplified Arabic"/>
          <w:b/>
          <w:bCs/>
          <w:sz w:val="32"/>
          <w:szCs w:val="32"/>
          <w:rtl/>
        </w:rPr>
      </w:pPr>
    </w:p>
    <w:p w14:paraId="6BFCAACC" w14:textId="33A99C92" w:rsidR="002C7686" w:rsidRDefault="009C7C8E" w:rsidP="002C7686">
      <w:pPr>
        <w:rPr>
          <w:rFonts w:ascii="Simplified Arabic" w:hAnsi="Simplified Arabic" w:cs="Simplified Arabic"/>
          <w:b/>
          <w:bCs/>
          <w:sz w:val="32"/>
          <w:szCs w:val="32"/>
          <w:rtl/>
        </w:rPr>
      </w:pPr>
      <w:r w:rsidRPr="009C7C8E">
        <w:rPr>
          <w:rFonts w:ascii="Simplified Arabic" w:hAnsi="Simplified Arabic" w:cs="Simplified Arabic" w:hint="cs"/>
          <w:b/>
          <w:bCs/>
          <w:sz w:val="32"/>
          <w:szCs w:val="32"/>
          <w:rtl/>
        </w:rPr>
        <w:t>الجدول رقم (</w:t>
      </w:r>
      <w:r w:rsidR="00F942F3">
        <w:rPr>
          <w:rFonts w:ascii="Simplified Arabic" w:hAnsi="Simplified Arabic" w:cs="Simplified Arabic" w:hint="cs"/>
          <w:b/>
          <w:bCs/>
          <w:sz w:val="32"/>
          <w:szCs w:val="32"/>
          <w:rtl/>
        </w:rPr>
        <w:t>9</w:t>
      </w:r>
      <w:r w:rsidRPr="009C7C8E">
        <w:rPr>
          <w:rFonts w:ascii="Simplified Arabic" w:hAnsi="Simplified Arabic" w:cs="Simplified Arabic" w:hint="cs"/>
          <w:b/>
          <w:bCs/>
          <w:sz w:val="32"/>
          <w:szCs w:val="32"/>
          <w:rtl/>
        </w:rPr>
        <w:t xml:space="preserve">) </w:t>
      </w:r>
      <w:r w:rsidR="002C7686" w:rsidRPr="002C7686">
        <w:rPr>
          <w:rFonts w:ascii="Simplified Arabic" w:hAnsi="Simplified Arabic" w:cs="Simplified Arabic"/>
          <w:b/>
          <w:bCs/>
          <w:sz w:val="32"/>
          <w:szCs w:val="32"/>
          <w:rtl/>
        </w:rPr>
        <w:t xml:space="preserve">قسم: جودة الخدمة وتأثرها بدوران الموظفين (مقياس </w:t>
      </w:r>
      <w:proofErr w:type="spellStart"/>
      <w:r w:rsidR="002C7686" w:rsidRPr="002C7686">
        <w:rPr>
          <w:rFonts w:ascii="Simplified Arabic" w:hAnsi="Simplified Arabic" w:cs="Simplified Arabic"/>
          <w:b/>
          <w:bCs/>
          <w:sz w:val="32"/>
          <w:szCs w:val="32"/>
          <w:rtl/>
        </w:rPr>
        <w:t>ليكرت</w:t>
      </w:r>
      <w:proofErr w:type="spellEnd"/>
      <w:r w:rsidR="002C7686" w:rsidRPr="002C7686">
        <w:rPr>
          <w:rFonts w:ascii="Simplified Arabic" w:hAnsi="Simplified Arabic" w:cs="Simplified Arabic"/>
          <w:b/>
          <w:bCs/>
          <w:sz w:val="32"/>
          <w:szCs w:val="32"/>
          <w:rtl/>
        </w:rPr>
        <w:t xml:space="preserve"> 1-5)</w:t>
      </w:r>
    </w:p>
    <w:tbl>
      <w:tblPr>
        <w:tblStyle w:val="4"/>
        <w:bidiVisual/>
        <w:tblW w:w="9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3"/>
        <w:gridCol w:w="4583"/>
      </w:tblGrid>
      <w:tr w:rsidR="009C7C8E" w14:paraId="472718B8" w14:textId="77777777" w:rsidTr="009C7C8E">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583" w:type="dxa"/>
            <w:tcBorders>
              <w:top w:val="none" w:sz="0" w:space="0" w:color="auto"/>
              <w:left w:val="none" w:sz="0" w:space="0" w:color="auto"/>
              <w:bottom w:val="none" w:sz="0" w:space="0" w:color="auto"/>
              <w:right w:val="none" w:sz="0" w:space="0" w:color="auto"/>
            </w:tcBorders>
          </w:tcPr>
          <w:p w14:paraId="31C27CEA" w14:textId="27CA213F" w:rsidR="009C7C8E" w:rsidRDefault="009C7C8E" w:rsidP="009C7C8E">
            <w:pPr>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العبارة</w:t>
            </w:r>
          </w:p>
        </w:tc>
        <w:tc>
          <w:tcPr>
            <w:tcW w:w="4583" w:type="dxa"/>
            <w:tcBorders>
              <w:top w:val="none" w:sz="0" w:space="0" w:color="auto"/>
              <w:left w:val="none" w:sz="0" w:space="0" w:color="auto"/>
              <w:bottom w:val="none" w:sz="0" w:space="0" w:color="auto"/>
              <w:right w:val="none" w:sz="0" w:space="0" w:color="auto"/>
            </w:tcBorders>
          </w:tcPr>
          <w:p w14:paraId="0D3ED8A7" w14:textId="106A3EBD" w:rsidR="009C7C8E" w:rsidRDefault="009C7C8E" w:rsidP="009C7C8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rPr>
            </w:pPr>
            <w:r w:rsidRPr="002C7686">
              <w:rPr>
                <w:rFonts w:ascii="Simplified Arabic" w:hAnsi="Simplified Arabic" w:cs="Simplified Arabic"/>
                <w:sz w:val="28"/>
                <w:szCs w:val="28"/>
                <w:rtl/>
              </w:rPr>
              <w:t>التقييم</w:t>
            </w:r>
          </w:p>
        </w:tc>
      </w:tr>
      <w:tr w:rsidR="009C7C8E" w14:paraId="64BAB0A7" w14:textId="77777777" w:rsidTr="009C7C8E">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583" w:type="dxa"/>
          </w:tcPr>
          <w:p w14:paraId="72CFBF44" w14:textId="6917D2C1" w:rsidR="009C7C8E" w:rsidRPr="002C7686" w:rsidRDefault="009C7C8E" w:rsidP="009C7C8E">
            <w:pPr>
              <w:rPr>
                <w:rFonts w:ascii="Simplified Arabic" w:hAnsi="Simplified Arabic" w:cs="Simplified Arabic"/>
                <w:b w:val="0"/>
                <w:bCs w:val="0"/>
                <w:sz w:val="28"/>
                <w:szCs w:val="28"/>
                <w:rtl/>
              </w:rPr>
            </w:pPr>
            <w:r w:rsidRPr="002C7686">
              <w:rPr>
                <w:rFonts w:ascii="Simplified Arabic" w:hAnsi="Simplified Arabic" w:cs="Simplified Arabic"/>
                <w:sz w:val="28"/>
                <w:szCs w:val="28"/>
                <w:rtl/>
              </w:rPr>
              <w:t>تغيّر الموظفين يؤثر على جودة الخدمة المقدمة لي</w:t>
            </w:r>
          </w:p>
        </w:tc>
        <w:tc>
          <w:tcPr>
            <w:tcW w:w="4583" w:type="dxa"/>
          </w:tcPr>
          <w:p w14:paraId="26E99781" w14:textId="51FD1905"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2C7686">
              <w:rPr>
                <w:rFonts w:ascii="Simplified Arabic" w:hAnsi="Simplified Arabic" w:cs="Simplified Arabic"/>
                <w:sz w:val="28"/>
                <w:szCs w:val="28"/>
              </w:rPr>
              <w:t>1-2-3-4-5</w:t>
            </w:r>
          </w:p>
        </w:tc>
      </w:tr>
      <w:tr w:rsidR="009C7C8E" w14:paraId="414932DB" w14:textId="77777777" w:rsidTr="009C7C8E">
        <w:trPr>
          <w:trHeight w:val="453"/>
        </w:trPr>
        <w:tc>
          <w:tcPr>
            <w:cnfStyle w:val="001000000000" w:firstRow="0" w:lastRow="0" w:firstColumn="1" w:lastColumn="0" w:oddVBand="0" w:evenVBand="0" w:oddHBand="0" w:evenHBand="0" w:firstRowFirstColumn="0" w:firstRowLastColumn="0" w:lastRowFirstColumn="0" w:lastRowLastColumn="0"/>
            <w:tcW w:w="4583" w:type="dxa"/>
          </w:tcPr>
          <w:p w14:paraId="5BE50C4A" w14:textId="3030D03B" w:rsidR="009C7C8E" w:rsidRPr="002C7686"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الخدمة تكون أفضل عندما يكون الفريق ثابتًا</w:t>
            </w:r>
          </w:p>
        </w:tc>
        <w:tc>
          <w:tcPr>
            <w:tcW w:w="4583" w:type="dxa"/>
          </w:tcPr>
          <w:p w14:paraId="7D155D5A" w14:textId="5BB124A6" w:rsidR="009C7C8E" w:rsidRPr="002C7686"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6A3B1985" w14:textId="77777777" w:rsidTr="009C7C8E">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583" w:type="dxa"/>
          </w:tcPr>
          <w:p w14:paraId="450C63E4" w14:textId="784EFAAD" w:rsidR="009C7C8E" w:rsidRPr="002C7686"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الموظفون الجدد لا يكونون بنفس كفاءة الموظفين السابقين</w:t>
            </w:r>
          </w:p>
        </w:tc>
        <w:tc>
          <w:tcPr>
            <w:tcW w:w="4583" w:type="dxa"/>
          </w:tcPr>
          <w:p w14:paraId="0760F48E" w14:textId="08F3A641"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5C1F46EC" w14:textId="77777777" w:rsidTr="009C7C8E">
        <w:trPr>
          <w:trHeight w:val="453"/>
        </w:trPr>
        <w:tc>
          <w:tcPr>
            <w:cnfStyle w:val="001000000000" w:firstRow="0" w:lastRow="0" w:firstColumn="1" w:lastColumn="0" w:oddVBand="0" w:evenVBand="0" w:oddHBand="0" w:evenHBand="0" w:firstRowFirstColumn="0" w:firstRowLastColumn="0" w:lastRowFirstColumn="0" w:lastRowLastColumn="0"/>
            <w:tcW w:w="4583" w:type="dxa"/>
          </w:tcPr>
          <w:p w14:paraId="0F5B0C2D" w14:textId="36F0C485" w:rsidR="009C7C8E" w:rsidRPr="002C7686"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ألاحظ اختلافًا في طريقة التعامل كلما تغيّر الموظفون</w:t>
            </w:r>
          </w:p>
        </w:tc>
        <w:tc>
          <w:tcPr>
            <w:tcW w:w="4583" w:type="dxa"/>
          </w:tcPr>
          <w:p w14:paraId="32EEDE02" w14:textId="4DAFF4A9" w:rsidR="009C7C8E" w:rsidRPr="002C7686" w:rsidRDefault="009C7C8E" w:rsidP="009C7C8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r w:rsidR="009C7C8E" w14:paraId="38B17FBF" w14:textId="77777777" w:rsidTr="009C7C8E">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583" w:type="dxa"/>
          </w:tcPr>
          <w:p w14:paraId="1DA40254" w14:textId="0C7E98B5" w:rsidR="009C7C8E" w:rsidRPr="002C7686" w:rsidRDefault="009C7C8E" w:rsidP="009C7C8E">
            <w:pPr>
              <w:rPr>
                <w:rFonts w:ascii="Simplified Arabic" w:hAnsi="Simplified Arabic" w:cs="Simplified Arabic"/>
                <w:sz w:val="28"/>
                <w:szCs w:val="28"/>
                <w:rtl/>
              </w:rPr>
            </w:pPr>
            <w:r w:rsidRPr="002C7686">
              <w:rPr>
                <w:rFonts w:ascii="Simplified Arabic" w:hAnsi="Simplified Arabic" w:cs="Simplified Arabic"/>
                <w:sz w:val="28"/>
                <w:szCs w:val="28"/>
                <w:rtl/>
              </w:rPr>
              <w:t>أفضل التعامل مع موظفين أعرفهم سابقًا</w:t>
            </w:r>
          </w:p>
        </w:tc>
        <w:tc>
          <w:tcPr>
            <w:tcW w:w="4583" w:type="dxa"/>
          </w:tcPr>
          <w:p w14:paraId="37FA0D49" w14:textId="6FB514D1" w:rsidR="009C7C8E" w:rsidRPr="002C7686" w:rsidRDefault="009C7C8E" w:rsidP="009C7C8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C7686">
              <w:rPr>
                <w:rFonts w:ascii="Simplified Arabic" w:hAnsi="Simplified Arabic" w:cs="Simplified Arabic"/>
                <w:sz w:val="28"/>
                <w:szCs w:val="28"/>
              </w:rPr>
              <w:t>1-2-3-4-5</w:t>
            </w:r>
          </w:p>
        </w:tc>
      </w:tr>
    </w:tbl>
    <w:p w14:paraId="3FFEA838" w14:textId="77777777" w:rsidR="009C7C8E" w:rsidRPr="002C7686" w:rsidRDefault="009C7C8E" w:rsidP="002C7686">
      <w:pPr>
        <w:rPr>
          <w:rFonts w:ascii="Simplified Arabic" w:hAnsi="Simplified Arabic" w:cs="Simplified Arabic"/>
          <w:b/>
          <w:bCs/>
          <w:sz w:val="32"/>
          <w:szCs w:val="32"/>
        </w:rPr>
      </w:pPr>
    </w:p>
    <w:p w14:paraId="47FD39D2" w14:textId="77777777" w:rsidR="004163C7" w:rsidRPr="009C7C8E" w:rsidRDefault="004163C7" w:rsidP="009125CE">
      <w:pPr>
        <w:rPr>
          <w:rFonts w:ascii="Simplified Arabic" w:hAnsi="Simplified Arabic" w:cs="Simplified Arabic"/>
          <w:sz w:val="28"/>
          <w:szCs w:val="28"/>
          <w:rtl/>
        </w:rPr>
      </w:pPr>
    </w:p>
    <w:p w14:paraId="0CCB9659" w14:textId="77777777" w:rsidR="004163C7" w:rsidRPr="00932C54" w:rsidRDefault="004163C7" w:rsidP="009125CE">
      <w:pPr>
        <w:rPr>
          <w:rFonts w:ascii="Simplified Arabic" w:hAnsi="Simplified Arabic" w:cs="Simplified Arabic"/>
          <w:sz w:val="28"/>
          <w:szCs w:val="28"/>
          <w:u w:val="single"/>
          <w:rtl/>
        </w:rPr>
      </w:pPr>
    </w:p>
    <w:p w14:paraId="180EB986" w14:textId="77777777" w:rsidR="004163C7" w:rsidRPr="00932C54" w:rsidRDefault="004163C7" w:rsidP="009125CE">
      <w:pPr>
        <w:rPr>
          <w:rFonts w:ascii="Simplified Arabic" w:hAnsi="Simplified Arabic" w:cs="Simplified Arabic"/>
          <w:sz w:val="28"/>
          <w:szCs w:val="28"/>
          <w:u w:val="single"/>
          <w:rtl/>
        </w:rPr>
      </w:pPr>
    </w:p>
    <w:p w14:paraId="0894F6AD" w14:textId="77777777" w:rsidR="004163C7" w:rsidRPr="00932C54" w:rsidRDefault="004163C7" w:rsidP="009125CE">
      <w:pPr>
        <w:rPr>
          <w:rFonts w:ascii="Simplified Arabic" w:hAnsi="Simplified Arabic" w:cs="Simplified Arabic"/>
          <w:sz w:val="28"/>
          <w:szCs w:val="28"/>
          <w:u w:val="single"/>
          <w:rtl/>
        </w:rPr>
      </w:pPr>
    </w:p>
    <w:p w14:paraId="71F0A4CA" w14:textId="77777777" w:rsidR="004163C7" w:rsidRPr="00932C54" w:rsidRDefault="004163C7" w:rsidP="009125CE">
      <w:pPr>
        <w:rPr>
          <w:rFonts w:ascii="Simplified Arabic" w:hAnsi="Simplified Arabic" w:cs="Simplified Arabic"/>
          <w:sz w:val="28"/>
          <w:szCs w:val="28"/>
          <w:u w:val="single"/>
          <w:rtl/>
        </w:rPr>
      </w:pPr>
    </w:p>
    <w:p w14:paraId="4DCD020F" w14:textId="2BBF01E5" w:rsidR="004163C7" w:rsidRPr="00F449D4" w:rsidRDefault="004163C7" w:rsidP="00981460">
      <w:pPr>
        <w:spacing w:line="240" w:lineRule="auto"/>
        <w:jc w:val="lowKashida"/>
        <w:outlineLvl w:val="0"/>
        <w:rPr>
          <w:rFonts w:ascii="Simplified Arabic" w:hAnsi="Simplified Arabic" w:cs="Simplified Arabic"/>
          <w:b/>
          <w:bCs/>
          <w:sz w:val="36"/>
          <w:szCs w:val="36"/>
          <w:u w:val="single"/>
        </w:rPr>
      </w:pPr>
      <w:bookmarkStart w:id="63" w:name="_Toc205491177"/>
      <w:r w:rsidRPr="00F449D4">
        <w:rPr>
          <w:rFonts w:ascii="Simplified Arabic" w:hAnsi="Simplified Arabic" w:cs="Simplified Arabic"/>
          <w:b/>
          <w:bCs/>
          <w:sz w:val="36"/>
          <w:szCs w:val="36"/>
          <w:u w:val="single"/>
          <w:rtl/>
        </w:rPr>
        <w:lastRenderedPageBreak/>
        <w:t xml:space="preserve">الملخص </w:t>
      </w:r>
      <w:r w:rsidRPr="00F449D4">
        <w:rPr>
          <w:rFonts w:asciiTheme="majorBidi" w:hAnsiTheme="majorBidi" w:cstheme="majorBidi"/>
          <w:b/>
          <w:bCs/>
          <w:sz w:val="36"/>
          <w:szCs w:val="36"/>
          <w:u w:val="single"/>
        </w:rPr>
        <w:t>Abstract</w:t>
      </w:r>
      <w:bookmarkEnd w:id="63"/>
    </w:p>
    <w:p w14:paraId="6A4A44F8" w14:textId="752A6E04" w:rsidR="004163C7" w:rsidRPr="00F055F7" w:rsidRDefault="00F055F7" w:rsidP="00F055F7">
      <w:pPr>
        <w:spacing w:line="240" w:lineRule="auto"/>
        <w:ind w:firstLine="720"/>
        <w:jc w:val="lowKashida"/>
        <w:rPr>
          <w:rFonts w:ascii="Simplified Arabic" w:hAnsi="Simplified Arabic" w:cs="Simplified Arabic"/>
          <w:sz w:val="28"/>
          <w:szCs w:val="28"/>
          <w:rtl/>
        </w:rPr>
      </w:pPr>
      <w:r w:rsidRPr="00F055F7">
        <w:rPr>
          <w:rFonts w:ascii="Simplified Arabic" w:hAnsi="Simplified Arabic" w:cs="Simplified Arabic"/>
          <w:sz w:val="28"/>
          <w:szCs w:val="28"/>
          <w:u w:val="single"/>
        </w:rPr>
        <w:br/>
      </w:r>
      <w:r>
        <w:rPr>
          <w:rFonts w:ascii="Simplified Arabic" w:hAnsi="Simplified Arabic" w:cs="Simplified Arabic" w:hint="cs"/>
          <w:sz w:val="28"/>
          <w:szCs w:val="28"/>
          <w:rtl/>
        </w:rPr>
        <w:t xml:space="preserve">      </w:t>
      </w:r>
      <w:r w:rsidRPr="00F055F7">
        <w:rPr>
          <w:rFonts w:ascii="Simplified Arabic" w:hAnsi="Simplified Arabic" w:cs="Simplified Arabic"/>
          <w:sz w:val="28"/>
          <w:szCs w:val="28"/>
          <w:rtl/>
        </w:rPr>
        <w:t xml:space="preserve">تتناول هذه الدراسة أثر معدل دوران الموظفين على جودة الخدمة في قطاع </w:t>
      </w:r>
      <w:proofErr w:type="spellStart"/>
      <w:r w:rsidRPr="00F055F7">
        <w:rPr>
          <w:rFonts w:ascii="Simplified Arabic" w:hAnsi="Simplified Arabic" w:cs="Simplified Arabic"/>
          <w:sz w:val="28"/>
          <w:szCs w:val="28"/>
          <w:rtl/>
        </w:rPr>
        <w:t>الكافيهات</w:t>
      </w:r>
      <w:proofErr w:type="spellEnd"/>
      <w:r w:rsidRPr="00F055F7">
        <w:rPr>
          <w:rFonts w:ascii="Simplified Arabic" w:hAnsi="Simplified Arabic" w:cs="Simplified Arabic"/>
          <w:sz w:val="28"/>
          <w:szCs w:val="28"/>
          <w:rtl/>
        </w:rPr>
        <w:t xml:space="preserve"> بالمملكة العربية السعودية، مع التركيز على </w:t>
      </w:r>
      <w:r w:rsidR="00C40B1C">
        <w:rPr>
          <w:rFonts w:ascii="Simplified Arabic" w:hAnsi="Simplified Arabic" w:cs="Simplified Arabic"/>
          <w:sz w:val="28"/>
          <w:szCs w:val="28"/>
          <w:rtl/>
        </w:rPr>
        <w:t xml:space="preserve">المدينة </w:t>
      </w:r>
      <w:proofErr w:type="spellStart"/>
      <w:r w:rsidR="00C40B1C">
        <w:rPr>
          <w:rFonts w:ascii="Simplified Arabic" w:hAnsi="Simplified Arabic" w:cs="Simplified Arabic"/>
          <w:sz w:val="28"/>
          <w:szCs w:val="28"/>
          <w:rtl/>
        </w:rPr>
        <w:t>المنوره</w:t>
      </w:r>
      <w:proofErr w:type="spellEnd"/>
      <w:r w:rsidRPr="00F055F7">
        <w:rPr>
          <w:rFonts w:ascii="Simplified Arabic" w:hAnsi="Simplified Arabic" w:cs="Simplified Arabic"/>
          <w:sz w:val="28"/>
          <w:szCs w:val="28"/>
          <w:rtl/>
        </w:rPr>
        <w:t xml:space="preserve"> كنموذج تطبيقي. يهدف البحث إلى تحليل العلاقة بين معدل دوران الموظفين وجودة الخدمة، وتحديد العوامل المؤدية إلى الدوران، وقياس تأثيره على رضا العملاء والأداء التشغيلي. اعتمدت الدراسة على المنهج الوصفي التحليلي، مستخدمة استبانات ميدانية ومقابلات شبه منظمة لجمع البيانات من 50 موظفاً، 30 مديراً أو مالك كافيه، و100 عميل دائم. استندت الدراسة إلى نموذج جودة الخدمة</w:t>
      </w:r>
      <w:r w:rsidRPr="00F055F7">
        <w:rPr>
          <w:rFonts w:ascii="Simplified Arabic" w:hAnsi="Simplified Arabic" w:cs="Simplified Arabic"/>
          <w:sz w:val="28"/>
          <w:szCs w:val="28"/>
        </w:rPr>
        <w:t xml:space="preserve"> (SERVQUAL) </w:t>
      </w:r>
      <w:r w:rsidRPr="00F055F7">
        <w:rPr>
          <w:rFonts w:ascii="Simplified Arabic" w:hAnsi="Simplified Arabic" w:cs="Simplified Arabic"/>
          <w:sz w:val="28"/>
          <w:szCs w:val="28"/>
          <w:rtl/>
        </w:rPr>
        <w:t xml:space="preserve">ونظريات إدارة الموارد البشرية لتحليل الظاهرة. أظهرت النتائج أن معدل الدوران المرتفع يؤثر سلباً على جودة الخدمة، حيث يؤدي إلى انخفاض الكفاءة التشغيلية وتراجع رضا العملاء بنسبة تصل إلى 0.5% لكل 1% زيادة في الدوران. كما كشفت عن أسباب رئيسية للدوران تشمل تدني الرواتب، نقص الحوافز، وضعف فرص التدريب والتطوير. قدمت الدراسة توصيات عملية تشمل تحسين الرواتب، تطوير برامج تدريب مستمرة، وضع مسارات وظيفية واضحة، وتعزيز بيئة العمل لتقليل الدوران وتحسين تجربة العملاء. تساهم هذه الدراسة في سد فجوة بحثية محلية، وتقدم إطاراً تحليلياً يدعم صناع القرار في قطاع </w:t>
      </w:r>
      <w:proofErr w:type="spellStart"/>
      <w:r w:rsidRPr="00F055F7">
        <w:rPr>
          <w:rFonts w:ascii="Simplified Arabic" w:hAnsi="Simplified Arabic" w:cs="Simplified Arabic"/>
          <w:sz w:val="28"/>
          <w:szCs w:val="28"/>
          <w:rtl/>
        </w:rPr>
        <w:t>الكافيهات</w:t>
      </w:r>
      <w:proofErr w:type="spellEnd"/>
      <w:r w:rsidRPr="00F055F7">
        <w:rPr>
          <w:rFonts w:ascii="Simplified Arabic" w:hAnsi="Simplified Arabic" w:cs="Simplified Arabic"/>
          <w:sz w:val="28"/>
          <w:szCs w:val="28"/>
          <w:rtl/>
        </w:rPr>
        <w:t xml:space="preserve"> لتعزيز الاستقرار الوظيفي والتنافسية</w:t>
      </w:r>
      <w:r w:rsidRPr="00F055F7">
        <w:rPr>
          <w:rFonts w:ascii="Simplified Arabic" w:hAnsi="Simplified Arabic" w:cs="Simplified Arabic"/>
          <w:sz w:val="28"/>
          <w:szCs w:val="28"/>
        </w:rPr>
        <w:t>.</w:t>
      </w:r>
    </w:p>
    <w:p w14:paraId="729260F8" w14:textId="77777777" w:rsidR="004163C7" w:rsidRPr="00932C54" w:rsidRDefault="004163C7" w:rsidP="009125CE">
      <w:pPr>
        <w:rPr>
          <w:rFonts w:ascii="Simplified Arabic" w:hAnsi="Simplified Arabic" w:cs="Simplified Arabic"/>
          <w:sz w:val="28"/>
          <w:szCs w:val="28"/>
          <w:u w:val="single"/>
          <w:rtl/>
        </w:rPr>
      </w:pPr>
    </w:p>
    <w:p w14:paraId="12B72A3E" w14:textId="77777777" w:rsidR="004163C7" w:rsidRPr="00932C54" w:rsidRDefault="004163C7" w:rsidP="009125CE">
      <w:pPr>
        <w:rPr>
          <w:rFonts w:ascii="Simplified Arabic" w:hAnsi="Simplified Arabic" w:cs="Simplified Arabic"/>
          <w:sz w:val="28"/>
          <w:szCs w:val="28"/>
          <w:u w:val="single"/>
          <w:rtl/>
        </w:rPr>
      </w:pPr>
    </w:p>
    <w:p w14:paraId="76BB5B3D" w14:textId="77777777" w:rsidR="004163C7" w:rsidRPr="00932C54" w:rsidRDefault="004163C7" w:rsidP="009125CE">
      <w:pPr>
        <w:rPr>
          <w:rFonts w:ascii="Simplified Arabic" w:hAnsi="Simplified Arabic" w:cs="Simplified Arabic"/>
          <w:sz w:val="28"/>
          <w:szCs w:val="28"/>
          <w:u w:val="single"/>
          <w:rtl/>
        </w:rPr>
      </w:pPr>
    </w:p>
    <w:p w14:paraId="2B6B4CAC" w14:textId="77777777" w:rsidR="004163C7" w:rsidRPr="00932C54" w:rsidRDefault="004163C7" w:rsidP="009125CE">
      <w:pPr>
        <w:rPr>
          <w:rFonts w:ascii="Simplified Arabic" w:hAnsi="Simplified Arabic" w:cs="Simplified Arabic"/>
          <w:sz w:val="28"/>
          <w:szCs w:val="28"/>
          <w:u w:val="single"/>
          <w:rtl/>
        </w:rPr>
      </w:pPr>
    </w:p>
    <w:p w14:paraId="33FA47D2" w14:textId="77777777" w:rsidR="004163C7" w:rsidRPr="00932C54" w:rsidRDefault="004163C7" w:rsidP="009125CE">
      <w:pPr>
        <w:rPr>
          <w:rFonts w:ascii="Simplified Arabic" w:hAnsi="Simplified Arabic" w:cs="Simplified Arabic"/>
          <w:sz w:val="28"/>
          <w:szCs w:val="28"/>
          <w:u w:val="single"/>
          <w:rtl/>
        </w:rPr>
      </w:pPr>
    </w:p>
    <w:p w14:paraId="1ADA4878" w14:textId="77777777" w:rsidR="004163C7" w:rsidRPr="00932C54" w:rsidRDefault="004163C7" w:rsidP="009125CE">
      <w:pPr>
        <w:rPr>
          <w:rFonts w:ascii="Simplified Arabic" w:hAnsi="Simplified Arabic" w:cs="Simplified Arabic"/>
          <w:sz w:val="28"/>
          <w:szCs w:val="28"/>
          <w:u w:val="single"/>
          <w:rtl/>
        </w:rPr>
      </w:pPr>
    </w:p>
    <w:p w14:paraId="783539A6" w14:textId="77777777" w:rsidR="004163C7" w:rsidRPr="00932C54" w:rsidRDefault="004163C7" w:rsidP="009125CE">
      <w:pPr>
        <w:rPr>
          <w:rFonts w:ascii="Simplified Arabic" w:hAnsi="Simplified Arabic" w:cs="Simplified Arabic"/>
          <w:sz w:val="28"/>
          <w:szCs w:val="28"/>
          <w:u w:val="single"/>
          <w:rtl/>
        </w:rPr>
      </w:pPr>
    </w:p>
    <w:p w14:paraId="4760F7AC" w14:textId="77777777" w:rsidR="004163C7" w:rsidRPr="00932C54" w:rsidRDefault="004163C7" w:rsidP="009125CE">
      <w:pPr>
        <w:rPr>
          <w:rFonts w:ascii="Simplified Arabic" w:hAnsi="Simplified Arabic" w:cs="Simplified Arabic"/>
          <w:sz w:val="28"/>
          <w:szCs w:val="28"/>
          <w:u w:val="single"/>
          <w:rtl/>
        </w:rPr>
      </w:pPr>
    </w:p>
    <w:p w14:paraId="1C8F85A6" w14:textId="77777777" w:rsidR="004163C7" w:rsidRPr="00932C54" w:rsidRDefault="004163C7" w:rsidP="009125CE">
      <w:pPr>
        <w:rPr>
          <w:rFonts w:ascii="Simplified Arabic" w:hAnsi="Simplified Arabic" w:cs="Simplified Arabic"/>
          <w:sz w:val="28"/>
          <w:szCs w:val="28"/>
          <w:u w:val="single"/>
          <w:rtl/>
        </w:rPr>
      </w:pPr>
    </w:p>
    <w:p w14:paraId="2A274B73" w14:textId="77777777" w:rsidR="004163C7" w:rsidRPr="00932C54" w:rsidRDefault="004163C7" w:rsidP="009125CE">
      <w:pPr>
        <w:rPr>
          <w:rFonts w:ascii="Simplified Arabic" w:hAnsi="Simplified Arabic" w:cs="Simplified Arabic"/>
          <w:sz w:val="28"/>
          <w:szCs w:val="28"/>
          <w:u w:val="single"/>
          <w:rtl/>
        </w:rPr>
      </w:pPr>
    </w:p>
    <w:p w14:paraId="6EDB4637" w14:textId="5DF49CB5" w:rsidR="00F055F7" w:rsidRPr="00F055F7" w:rsidRDefault="00F055F7" w:rsidP="00981460">
      <w:pPr>
        <w:bidi w:val="0"/>
        <w:spacing w:line="240" w:lineRule="auto"/>
        <w:ind w:firstLine="720"/>
        <w:jc w:val="both"/>
        <w:outlineLvl w:val="0"/>
        <w:rPr>
          <w:rFonts w:ascii="Simplified Arabic" w:hAnsi="Simplified Arabic" w:cs="Simplified Arabic"/>
          <w:b/>
          <w:bCs/>
          <w:sz w:val="36"/>
          <w:szCs w:val="36"/>
          <w:u w:val="single"/>
        </w:rPr>
      </w:pPr>
      <w:bookmarkStart w:id="64" w:name="_Toc205491178"/>
      <w:r w:rsidRPr="00F055F7">
        <w:rPr>
          <w:rFonts w:ascii="Simplified Arabic" w:hAnsi="Simplified Arabic" w:cs="Simplified Arabic"/>
          <w:b/>
          <w:bCs/>
          <w:sz w:val="36"/>
          <w:szCs w:val="36"/>
          <w:u w:val="single"/>
        </w:rPr>
        <w:lastRenderedPageBreak/>
        <w:t>Abstract:</w:t>
      </w:r>
      <w:bookmarkEnd w:id="64"/>
    </w:p>
    <w:p w14:paraId="6D21A30A" w14:textId="77777777" w:rsidR="00F055F7" w:rsidRPr="00F055F7" w:rsidRDefault="00F055F7" w:rsidP="00F055F7">
      <w:pPr>
        <w:bidi w:val="0"/>
        <w:spacing w:line="240" w:lineRule="auto"/>
        <w:ind w:firstLine="720"/>
        <w:jc w:val="both"/>
        <w:rPr>
          <w:rFonts w:asciiTheme="majorBidi" w:hAnsiTheme="majorBidi" w:cstheme="majorBidi"/>
          <w:sz w:val="24"/>
          <w:szCs w:val="24"/>
        </w:rPr>
      </w:pPr>
      <w:r w:rsidRPr="00F055F7">
        <w:rPr>
          <w:rFonts w:asciiTheme="majorBidi" w:hAnsiTheme="majorBidi" w:cstheme="majorBidi"/>
          <w:sz w:val="24"/>
          <w:szCs w:val="24"/>
        </w:rPr>
        <w:t>This study examines the impact of employee turnover on service quality in the café sector in the Kingdom of Saudi Arabia, with a focus on Riyadh as a case study. The research aims to analyze the relationship between employee turnover and service quality, identify the factors contributing to turnover, and measure its effect on customer satisfaction and operational performance. Employing a descriptive-analytical approach, the study utilized field surveys and semi-structured interviews to collect data from 50 employees, 30 café managers or owners, and 100 regular customers. The study relied on the SERVQUAL model and human resource management theories to analyze the phenomenon. The findings revealed that high turnover negatively affects service quality, leading to reduced operational efficiency and a customer satisfaction decline of up to 0.5% for every 1% increase in turnover. Key causes of turnover include low salaries, lack of incentives, and limited training and development opportunities. The study provides practical recommendations, such as improving salaries, developing continuous training programs, establishing clear career paths, and enhancing the work environment to reduce turnover and improve customer experience. This study fills a local research gap and offers an analytical framework to support decision-makers in the café sector to enhance workforce stability and competitiveness.</w:t>
      </w:r>
    </w:p>
    <w:p w14:paraId="7869B11B" w14:textId="77777777" w:rsidR="004163C7" w:rsidRPr="00F055F7" w:rsidRDefault="004163C7" w:rsidP="00F055F7">
      <w:pPr>
        <w:bidi w:val="0"/>
        <w:spacing w:line="240" w:lineRule="auto"/>
        <w:ind w:firstLine="720"/>
        <w:jc w:val="both"/>
        <w:rPr>
          <w:rFonts w:ascii="Simplified Arabic" w:hAnsi="Simplified Arabic" w:cs="Simplified Arabic"/>
          <w:sz w:val="28"/>
          <w:szCs w:val="28"/>
          <w:u w:val="single"/>
          <w:rtl/>
        </w:rPr>
      </w:pPr>
    </w:p>
    <w:p w14:paraId="6E52896B" w14:textId="1488BEC9" w:rsidR="009125CE" w:rsidRPr="00932C54" w:rsidRDefault="009125CE" w:rsidP="00D3581C">
      <w:pPr>
        <w:rPr>
          <w:rFonts w:ascii="Simplified Arabic" w:hAnsi="Simplified Arabic" w:cs="Simplified Arabic"/>
          <w:b/>
          <w:bCs/>
          <w:sz w:val="28"/>
          <w:szCs w:val="28"/>
          <w:rtl/>
        </w:rPr>
      </w:pPr>
    </w:p>
    <w:sectPr w:rsidR="009125CE" w:rsidRPr="00932C54" w:rsidSect="00E201DD">
      <w:footerReference w:type="default" r:id="rId27"/>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694A1" w14:textId="77777777" w:rsidR="00022D52" w:rsidRDefault="00022D52" w:rsidP="009125CE">
      <w:pPr>
        <w:spacing w:after="0" w:line="240" w:lineRule="auto"/>
      </w:pPr>
      <w:r>
        <w:separator/>
      </w:r>
    </w:p>
  </w:endnote>
  <w:endnote w:type="continuationSeparator" w:id="0">
    <w:p w14:paraId="11EB459D" w14:textId="77777777" w:rsidR="00022D52" w:rsidRDefault="00022D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l-Mohanad">
    <w:altName w:val="Sakkal Majalla"/>
    <w:charset w:val="B2"/>
    <w:family w:val="auto"/>
    <w:pitch w:val="variable"/>
    <w:sig w:usb0="800020AF" w:usb1="C000204A" w:usb2="00000008" w:usb3="00000000" w:csb0="00000041"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IP Rawy Regular">
    <w:altName w:val="Calibri"/>
    <w:charset w:val="00"/>
    <w:family w:val="auto"/>
    <w:pitch w:val="variable"/>
    <w:sig w:usb0="00002003" w:usb1="80000000" w:usb2="00000008" w:usb3="00000000" w:csb0="00000001" w:csb1="00000000"/>
  </w:font>
  <w:font w:name="Helvetica Neue">
    <w:altName w:val="Sylfaen"/>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9214631"/>
      <w:docPartObj>
        <w:docPartGallery w:val="Page Numbers (Bottom of Page)"/>
        <w:docPartUnique/>
      </w:docPartObj>
    </w:sdtPr>
    <w:sdtEndPr/>
    <w:sdtContent>
      <w:p w14:paraId="2B608128" w14:textId="470C1174" w:rsidR="00BC4EB3" w:rsidRDefault="00BC4EB3">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0ADB352" w14:textId="77777777" w:rsidR="007B5207" w:rsidRDefault="007B520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5538865"/>
      <w:docPartObj>
        <w:docPartGallery w:val="Page Numbers (Bottom of Page)"/>
        <w:docPartUnique/>
      </w:docPartObj>
    </w:sdtPr>
    <w:sdtEndPr/>
    <w:sdtContent>
      <w:p w14:paraId="6F5BEBE3" w14:textId="77777777" w:rsidR="00E201DD" w:rsidRDefault="00E201DD">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4755C2D" w14:textId="77777777" w:rsidR="00E201DD" w:rsidRDefault="00E201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08088" w14:textId="77777777" w:rsidR="00022D52" w:rsidRDefault="00022D52" w:rsidP="009125CE">
      <w:pPr>
        <w:spacing w:after="0" w:line="240" w:lineRule="auto"/>
      </w:pPr>
      <w:r>
        <w:separator/>
      </w:r>
    </w:p>
  </w:footnote>
  <w:footnote w:type="continuationSeparator" w:id="0">
    <w:p w14:paraId="03D72322" w14:textId="77777777" w:rsidR="00022D52" w:rsidRDefault="00022D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70E7"/>
    <w:multiLevelType w:val="multilevel"/>
    <w:tmpl w:val="03E490BC"/>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720" w:hanging="360"/>
      </w:pPr>
      <w:rPr>
        <w:rFonts w:ascii="Al-Mohanad" w:eastAsiaTheme="minorHAnsi" w:hAnsi="Al-Mohanad" w:cs="Al-Mohanad"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5485A"/>
    <w:multiLevelType w:val="multilevel"/>
    <w:tmpl w:val="B616F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E2F84"/>
    <w:multiLevelType w:val="multilevel"/>
    <w:tmpl w:val="ADA06198"/>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5069AA"/>
    <w:multiLevelType w:val="multilevel"/>
    <w:tmpl w:val="42DC5B66"/>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720" w:hanging="360"/>
      </w:pPr>
      <w:rPr>
        <w:rFonts w:ascii="Al-Mohanad" w:eastAsiaTheme="minorHAnsi" w:hAnsi="Al-Mohanad" w:cs="Al-Mohanad"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0B1E4B"/>
    <w:multiLevelType w:val="hybridMultilevel"/>
    <w:tmpl w:val="C80AC986"/>
    <w:lvl w:ilvl="0" w:tplc="C89EF876">
      <w:start w:val="8"/>
      <w:numFmt w:val="bullet"/>
      <w:lvlText w:val="-"/>
      <w:lvlJc w:val="left"/>
      <w:pPr>
        <w:ind w:left="720" w:hanging="360"/>
      </w:pPr>
      <w:rPr>
        <w:rFonts w:ascii="Al-Mohanad" w:eastAsiaTheme="minorHAnsi" w:hAnsi="Al-Mohanad" w:cs="Al-Mohana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8524FF"/>
    <w:multiLevelType w:val="multilevel"/>
    <w:tmpl w:val="D3A851DE"/>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F08C7"/>
    <w:multiLevelType w:val="multilevel"/>
    <w:tmpl w:val="BA3C111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720" w:hanging="360"/>
      </w:pPr>
      <w:rPr>
        <w:rFonts w:ascii="Al-Mohanad" w:eastAsiaTheme="minorHAnsi" w:hAnsi="Al-Mohanad" w:cs="Al-Mohanad"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875473"/>
    <w:multiLevelType w:val="multilevel"/>
    <w:tmpl w:val="14AE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401002"/>
    <w:multiLevelType w:val="multilevel"/>
    <w:tmpl w:val="7576A1D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VIP Rawy Regular" w:hAnsi="VIP Rawy Regular"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994D47"/>
    <w:multiLevelType w:val="multilevel"/>
    <w:tmpl w:val="4502DF24"/>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961656"/>
    <w:multiLevelType w:val="hybridMultilevel"/>
    <w:tmpl w:val="13006B78"/>
    <w:lvl w:ilvl="0" w:tplc="023ABD8C">
      <w:numFmt w:val="bullet"/>
      <w:lvlText w:val="-"/>
      <w:lvlJc w:val="left"/>
      <w:pPr>
        <w:ind w:left="1440" w:hanging="360"/>
      </w:pPr>
      <w:rPr>
        <w:rFonts w:ascii="Helvetica Neue" w:eastAsia="Arial Unicode MS" w:hAnsi="Helvetica Neue" w:cs="Arial Unicode M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6A577F0"/>
    <w:multiLevelType w:val="multilevel"/>
    <w:tmpl w:val="84B82A78"/>
    <w:lvl w:ilvl="0">
      <w:numFmt w:val="bullet"/>
      <w:lvlText w:val="-"/>
      <w:lvlJc w:val="left"/>
      <w:pPr>
        <w:tabs>
          <w:tab w:val="num" w:pos="720"/>
        </w:tabs>
        <w:ind w:left="720" w:hanging="360"/>
      </w:pPr>
      <w:rPr>
        <w:rFonts w:ascii="Helvetica Neue" w:eastAsia="Arial Unicode MS" w:hAnsi="Helvetica Neue" w:cs="Arial Unicode M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D3017"/>
    <w:multiLevelType w:val="multilevel"/>
    <w:tmpl w:val="40848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E57204"/>
    <w:multiLevelType w:val="multilevel"/>
    <w:tmpl w:val="AE9E6D14"/>
    <w:lvl w:ilvl="0">
      <w:start w:val="1"/>
      <w:numFmt w:val="decimal"/>
      <w:lvlText w:val="%1."/>
      <w:lvlJc w:val="left"/>
      <w:pPr>
        <w:tabs>
          <w:tab w:val="num" w:pos="720"/>
        </w:tabs>
        <w:ind w:left="720" w:hanging="360"/>
      </w:pPr>
    </w:lvl>
    <w:lvl w:ilvl="1">
      <w:start w:val="8"/>
      <w:numFmt w:val="bullet"/>
      <w:lvlText w:val="-"/>
      <w:lvlJc w:val="left"/>
      <w:pPr>
        <w:ind w:left="1440" w:hanging="360"/>
      </w:pPr>
      <w:rPr>
        <w:rFonts w:ascii="Al-Mohanad" w:eastAsiaTheme="minorHAnsi" w:hAnsi="Al-Mohanad" w:cs="Al-Mohanad"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2206CC"/>
    <w:multiLevelType w:val="hybridMultilevel"/>
    <w:tmpl w:val="7B1E8D6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0C145C4"/>
    <w:multiLevelType w:val="multilevel"/>
    <w:tmpl w:val="55E46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570CD2"/>
    <w:multiLevelType w:val="hybridMultilevel"/>
    <w:tmpl w:val="A48C24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BA4005C"/>
    <w:multiLevelType w:val="multilevel"/>
    <w:tmpl w:val="A76A3B74"/>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720" w:hanging="360"/>
      </w:pPr>
      <w:rPr>
        <w:rFonts w:ascii="Al-Mohanad" w:eastAsiaTheme="minorHAnsi" w:hAnsi="Al-Mohanad" w:cs="Al-Mohanad"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763DF2"/>
    <w:multiLevelType w:val="hybridMultilevel"/>
    <w:tmpl w:val="3E0CAC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6FE7E65"/>
    <w:multiLevelType w:val="multilevel"/>
    <w:tmpl w:val="93768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EC3881"/>
    <w:multiLevelType w:val="hybridMultilevel"/>
    <w:tmpl w:val="C6BA865E"/>
    <w:lvl w:ilvl="0" w:tplc="C89EF876">
      <w:start w:val="8"/>
      <w:numFmt w:val="bullet"/>
      <w:lvlText w:val="-"/>
      <w:lvlJc w:val="left"/>
      <w:pPr>
        <w:ind w:left="720" w:hanging="360"/>
      </w:pPr>
      <w:rPr>
        <w:rFonts w:ascii="Al-Mohanad" w:eastAsiaTheme="minorHAnsi" w:hAnsi="Al-Mohanad" w:cs="Al-Mohana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63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870698"/>
    <w:multiLevelType w:val="multilevel"/>
    <w:tmpl w:val="2C367144"/>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3E5F54"/>
    <w:multiLevelType w:val="multilevel"/>
    <w:tmpl w:val="E4B45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0229C6"/>
    <w:multiLevelType w:val="multilevel"/>
    <w:tmpl w:val="D7C08102"/>
    <w:lvl w:ilvl="0">
      <w:start w:val="1"/>
      <w:numFmt w:val="bullet"/>
      <w:lvlText w:val="-"/>
      <w:lvlJc w:val="left"/>
      <w:pPr>
        <w:tabs>
          <w:tab w:val="num" w:pos="720"/>
        </w:tabs>
        <w:ind w:left="720" w:hanging="360"/>
      </w:pPr>
      <w:rPr>
        <w:rFonts w:ascii="VIP Rawy Regular" w:hAnsi="VIP Rawy Regular"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A3D8F"/>
    <w:multiLevelType w:val="multilevel"/>
    <w:tmpl w:val="62F26D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0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9E16C5"/>
    <w:multiLevelType w:val="multilevel"/>
    <w:tmpl w:val="21E0EED4"/>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D1AA4"/>
    <w:multiLevelType w:val="multilevel"/>
    <w:tmpl w:val="95F2E456"/>
    <w:lvl w:ilvl="0">
      <w:numFmt w:val="bullet"/>
      <w:lvlText w:val="-"/>
      <w:lvlJc w:val="left"/>
      <w:pPr>
        <w:tabs>
          <w:tab w:val="num" w:pos="720"/>
        </w:tabs>
        <w:ind w:left="720" w:hanging="360"/>
      </w:pPr>
      <w:rPr>
        <w:rFonts w:ascii="Helvetica Neue" w:eastAsia="Arial Unicode MS" w:hAnsi="Helvetica Neue" w:cs="Arial Unicode M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F431F7"/>
    <w:multiLevelType w:val="multilevel"/>
    <w:tmpl w:val="32E03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292D6B"/>
    <w:multiLevelType w:val="multilevel"/>
    <w:tmpl w:val="AC782088"/>
    <w:lvl w:ilvl="0">
      <w:start w:val="1"/>
      <w:numFmt w:val="bullet"/>
      <w:lvlText w:val="-"/>
      <w:lvlJc w:val="left"/>
      <w:pPr>
        <w:tabs>
          <w:tab w:val="num" w:pos="720"/>
        </w:tabs>
        <w:ind w:left="720" w:hanging="360"/>
      </w:pPr>
      <w:rPr>
        <w:rFonts w:ascii="VIP Rawy Regular" w:hAnsi="VIP Rawy Regular"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9067C7"/>
    <w:multiLevelType w:val="multilevel"/>
    <w:tmpl w:val="DE528A46"/>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D93B88"/>
    <w:multiLevelType w:val="multilevel"/>
    <w:tmpl w:val="BFAA5B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5A6B32"/>
    <w:multiLevelType w:val="multilevel"/>
    <w:tmpl w:val="8A7C56E6"/>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DE5E98"/>
    <w:multiLevelType w:val="multilevel"/>
    <w:tmpl w:val="607E5D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315568"/>
    <w:multiLevelType w:val="multilevel"/>
    <w:tmpl w:val="9DB260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161265"/>
    <w:multiLevelType w:val="multilevel"/>
    <w:tmpl w:val="6F408C54"/>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0B22BC"/>
    <w:multiLevelType w:val="multilevel"/>
    <w:tmpl w:val="F41A2DDC"/>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7C7D95"/>
    <w:multiLevelType w:val="multilevel"/>
    <w:tmpl w:val="DF6001B6"/>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7C6A78"/>
    <w:multiLevelType w:val="multilevel"/>
    <w:tmpl w:val="FEA0D310"/>
    <w:lvl w:ilvl="0">
      <w:start w:val="8"/>
      <w:numFmt w:val="bullet"/>
      <w:lvlText w:val="-"/>
      <w:lvlJc w:val="left"/>
      <w:pPr>
        <w:tabs>
          <w:tab w:val="num" w:pos="720"/>
        </w:tabs>
        <w:ind w:left="720" w:hanging="360"/>
      </w:pPr>
      <w:rPr>
        <w:rFonts w:ascii="Al-Mohanad" w:eastAsiaTheme="minorHAnsi" w:hAnsi="Al-Mohanad" w:cs="Al-Mohanad"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2D5D52"/>
    <w:multiLevelType w:val="hybridMultilevel"/>
    <w:tmpl w:val="95E6335E"/>
    <w:lvl w:ilvl="0" w:tplc="C89EF876">
      <w:start w:val="8"/>
      <w:numFmt w:val="bullet"/>
      <w:lvlText w:val="-"/>
      <w:lvlJc w:val="left"/>
      <w:pPr>
        <w:ind w:left="720" w:hanging="360"/>
      </w:pPr>
      <w:rPr>
        <w:rFonts w:ascii="Al-Mohanad" w:eastAsiaTheme="minorHAnsi" w:hAnsi="Al-Mohanad" w:cs="Al-Mohana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630ED7"/>
    <w:multiLevelType w:val="hybridMultilevel"/>
    <w:tmpl w:val="DA707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C7F70"/>
    <w:multiLevelType w:val="multilevel"/>
    <w:tmpl w:val="5DDC2642"/>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num w:numId="1" w16cid:durableId="1470592014">
    <w:abstractNumId w:val="22"/>
  </w:num>
  <w:num w:numId="2" w16cid:durableId="1133525394">
    <w:abstractNumId w:val="7"/>
  </w:num>
  <w:num w:numId="3" w16cid:durableId="487405537">
    <w:abstractNumId w:val="15"/>
  </w:num>
  <w:num w:numId="4" w16cid:durableId="1811436328">
    <w:abstractNumId w:val="19"/>
  </w:num>
  <w:num w:numId="5" w16cid:durableId="430978563">
    <w:abstractNumId w:val="1"/>
  </w:num>
  <w:num w:numId="6" w16cid:durableId="1136411520">
    <w:abstractNumId w:val="13"/>
  </w:num>
  <w:num w:numId="7" w16cid:durableId="1819953846">
    <w:abstractNumId w:val="12"/>
  </w:num>
  <w:num w:numId="8" w16cid:durableId="1946770953">
    <w:abstractNumId w:val="16"/>
  </w:num>
  <w:num w:numId="9" w16cid:durableId="1401714851">
    <w:abstractNumId w:val="36"/>
  </w:num>
  <w:num w:numId="10" w16cid:durableId="465205251">
    <w:abstractNumId w:val="40"/>
  </w:num>
  <w:num w:numId="11" w16cid:durableId="1584802712">
    <w:abstractNumId w:val="27"/>
  </w:num>
  <w:num w:numId="12" w16cid:durableId="1533491902">
    <w:abstractNumId w:val="8"/>
  </w:num>
  <w:num w:numId="13" w16cid:durableId="1647776268">
    <w:abstractNumId w:val="10"/>
  </w:num>
  <w:num w:numId="14" w16cid:durableId="184559393">
    <w:abstractNumId w:val="28"/>
  </w:num>
  <w:num w:numId="15" w16cid:durableId="838470878">
    <w:abstractNumId w:val="26"/>
  </w:num>
  <w:num w:numId="16" w16cid:durableId="134836132">
    <w:abstractNumId w:val="11"/>
  </w:num>
  <w:num w:numId="17" w16cid:durableId="1383213681">
    <w:abstractNumId w:val="23"/>
  </w:num>
  <w:num w:numId="18" w16cid:durableId="649138854">
    <w:abstractNumId w:val="21"/>
  </w:num>
  <w:num w:numId="19" w16cid:durableId="556941922">
    <w:abstractNumId w:val="39"/>
  </w:num>
  <w:num w:numId="20" w16cid:durableId="866329642">
    <w:abstractNumId w:val="4"/>
  </w:num>
  <w:num w:numId="21" w16cid:durableId="520701350">
    <w:abstractNumId w:val="20"/>
  </w:num>
  <w:num w:numId="22" w16cid:durableId="53699890">
    <w:abstractNumId w:val="38"/>
  </w:num>
  <w:num w:numId="23" w16cid:durableId="1634558145">
    <w:abstractNumId w:val="3"/>
  </w:num>
  <w:num w:numId="24" w16cid:durableId="1030566793">
    <w:abstractNumId w:val="33"/>
  </w:num>
  <w:num w:numId="25" w16cid:durableId="1802266876">
    <w:abstractNumId w:val="6"/>
  </w:num>
  <w:num w:numId="26" w16cid:durableId="1589196109">
    <w:abstractNumId w:val="18"/>
  </w:num>
  <w:num w:numId="27" w16cid:durableId="1081638334">
    <w:abstractNumId w:val="32"/>
  </w:num>
  <w:num w:numId="28" w16cid:durableId="75052954">
    <w:abstractNumId w:val="17"/>
  </w:num>
  <w:num w:numId="29" w16cid:durableId="501705784">
    <w:abstractNumId w:val="0"/>
  </w:num>
  <w:num w:numId="30" w16cid:durableId="1681080148">
    <w:abstractNumId w:val="24"/>
  </w:num>
  <w:num w:numId="31" w16cid:durableId="547648911">
    <w:abstractNumId w:val="29"/>
  </w:num>
  <w:num w:numId="32" w16cid:durableId="623922350">
    <w:abstractNumId w:val="9"/>
  </w:num>
  <w:num w:numId="33" w16cid:durableId="387804687">
    <w:abstractNumId w:val="35"/>
  </w:num>
  <w:num w:numId="34" w16cid:durableId="730033531">
    <w:abstractNumId w:val="5"/>
  </w:num>
  <w:num w:numId="35" w16cid:durableId="1908952370">
    <w:abstractNumId w:val="31"/>
  </w:num>
  <w:num w:numId="36" w16cid:durableId="1705129219">
    <w:abstractNumId w:val="14"/>
  </w:num>
  <w:num w:numId="37" w16cid:durableId="1075201328">
    <w:abstractNumId w:val="37"/>
  </w:num>
  <w:num w:numId="38" w16cid:durableId="1881088059">
    <w:abstractNumId w:val="34"/>
  </w:num>
  <w:num w:numId="39" w16cid:durableId="989023827">
    <w:abstractNumId w:val="25"/>
  </w:num>
  <w:num w:numId="40" w16cid:durableId="1608661399">
    <w:abstractNumId w:val="2"/>
  </w:num>
  <w:num w:numId="41" w16cid:durableId="538011162">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00B"/>
    <w:rsid w:val="00022D52"/>
    <w:rsid w:val="0008567F"/>
    <w:rsid w:val="00090F21"/>
    <w:rsid w:val="00095E1A"/>
    <w:rsid w:val="000C2E46"/>
    <w:rsid w:val="000C689E"/>
    <w:rsid w:val="000F44B4"/>
    <w:rsid w:val="00130B8C"/>
    <w:rsid w:val="001902DB"/>
    <w:rsid w:val="0019554A"/>
    <w:rsid w:val="001978CF"/>
    <w:rsid w:val="001C2162"/>
    <w:rsid w:val="002141A6"/>
    <w:rsid w:val="00276CC1"/>
    <w:rsid w:val="00292662"/>
    <w:rsid w:val="002C7686"/>
    <w:rsid w:val="00315FDF"/>
    <w:rsid w:val="00380A9D"/>
    <w:rsid w:val="003A42CD"/>
    <w:rsid w:val="003E7650"/>
    <w:rsid w:val="004163C7"/>
    <w:rsid w:val="004B3E64"/>
    <w:rsid w:val="004B4DDC"/>
    <w:rsid w:val="00522FD0"/>
    <w:rsid w:val="00567B20"/>
    <w:rsid w:val="00595F40"/>
    <w:rsid w:val="005F4EB0"/>
    <w:rsid w:val="0063598C"/>
    <w:rsid w:val="00657B36"/>
    <w:rsid w:val="00675795"/>
    <w:rsid w:val="00683731"/>
    <w:rsid w:val="006878B6"/>
    <w:rsid w:val="006948DE"/>
    <w:rsid w:val="006C3BBB"/>
    <w:rsid w:val="0071348E"/>
    <w:rsid w:val="007168E7"/>
    <w:rsid w:val="007430FD"/>
    <w:rsid w:val="00763585"/>
    <w:rsid w:val="007772DF"/>
    <w:rsid w:val="007A07D5"/>
    <w:rsid w:val="007B0E54"/>
    <w:rsid w:val="007B5207"/>
    <w:rsid w:val="007C069A"/>
    <w:rsid w:val="007E3A20"/>
    <w:rsid w:val="0081454F"/>
    <w:rsid w:val="008257BF"/>
    <w:rsid w:val="0085773A"/>
    <w:rsid w:val="008644F7"/>
    <w:rsid w:val="00867723"/>
    <w:rsid w:val="00872EB4"/>
    <w:rsid w:val="00877AAC"/>
    <w:rsid w:val="00890968"/>
    <w:rsid w:val="00896FE4"/>
    <w:rsid w:val="008970C0"/>
    <w:rsid w:val="008A5712"/>
    <w:rsid w:val="008B555D"/>
    <w:rsid w:val="008B5EF5"/>
    <w:rsid w:val="008D6D98"/>
    <w:rsid w:val="008F1EAE"/>
    <w:rsid w:val="009125CE"/>
    <w:rsid w:val="0092209B"/>
    <w:rsid w:val="00932C54"/>
    <w:rsid w:val="00941306"/>
    <w:rsid w:val="00946F5F"/>
    <w:rsid w:val="0095758B"/>
    <w:rsid w:val="00981460"/>
    <w:rsid w:val="009B6888"/>
    <w:rsid w:val="009B7077"/>
    <w:rsid w:val="009C0161"/>
    <w:rsid w:val="009C7C8E"/>
    <w:rsid w:val="009D108D"/>
    <w:rsid w:val="009E1436"/>
    <w:rsid w:val="009E5668"/>
    <w:rsid w:val="00A04723"/>
    <w:rsid w:val="00A12C73"/>
    <w:rsid w:val="00A1516F"/>
    <w:rsid w:val="00A8438E"/>
    <w:rsid w:val="00AA79E9"/>
    <w:rsid w:val="00AB029C"/>
    <w:rsid w:val="00AB0A70"/>
    <w:rsid w:val="00B016BE"/>
    <w:rsid w:val="00B12BEC"/>
    <w:rsid w:val="00B21723"/>
    <w:rsid w:val="00B22143"/>
    <w:rsid w:val="00B63B0F"/>
    <w:rsid w:val="00B7678A"/>
    <w:rsid w:val="00BA4EF8"/>
    <w:rsid w:val="00BC094B"/>
    <w:rsid w:val="00BC4EB3"/>
    <w:rsid w:val="00BF188C"/>
    <w:rsid w:val="00C40B1C"/>
    <w:rsid w:val="00C72744"/>
    <w:rsid w:val="00C850DA"/>
    <w:rsid w:val="00C93DD8"/>
    <w:rsid w:val="00C96781"/>
    <w:rsid w:val="00CB2A44"/>
    <w:rsid w:val="00CB4A79"/>
    <w:rsid w:val="00CE5C0B"/>
    <w:rsid w:val="00D04F62"/>
    <w:rsid w:val="00D22171"/>
    <w:rsid w:val="00D26501"/>
    <w:rsid w:val="00D3581C"/>
    <w:rsid w:val="00D52480"/>
    <w:rsid w:val="00D753C0"/>
    <w:rsid w:val="00E021C0"/>
    <w:rsid w:val="00E201DD"/>
    <w:rsid w:val="00E503E3"/>
    <w:rsid w:val="00E80FD9"/>
    <w:rsid w:val="00EB2F0D"/>
    <w:rsid w:val="00EE5C53"/>
    <w:rsid w:val="00F055F7"/>
    <w:rsid w:val="00F274E2"/>
    <w:rsid w:val="00F27A5E"/>
    <w:rsid w:val="00F31878"/>
    <w:rsid w:val="00F449D4"/>
    <w:rsid w:val="00F546CE"/>
    <w:rsid w:val="00F83C3E"/>
    <w:rsid w:val="00F925D0"/>
    <w:rsid w:val="00F92A2D"/>
    <w:rsid w:val="00F942F3"/>
    <w:rsid w:val="00FC7D0C"/>
    <w:rsid w:val="00FD6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814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67B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872EB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872EB4"/>
    <w:rPr>
      <w:b/>
      <w:bCs/>
    </w:rPr>
  </w:style>
  <w:style w:type="character" w:styleId="Hyperlink">
    <w:name w:val="Hyperlink"/>
    <w:basedOn w:val="a0"/>
    <w:uiPriority w:val="99"/>
    <w:unhideWhenUsed/>
    <w:rsid w:val="007430FD"/>
    <w:rPr>
      <w:color w:val="0563C1" w:themeColor="hyperlink"/>
      <w:u w:val="single"/>
    </w:rPr>
  </w:style>
  <w:style w:type="character" w:styleId="a7">
    <w:name w:val="Unresolved Mention"/>
    <w:basedOn w:val="a0"/>
    <w:uiPriority w:val="99"/>
    <w:semiHidden/>
    <w:unhideWhenUsed/>
    <w:rsid w:val="007430FD"/>
    <w:rPr>
      <w:color w:val="605E5C"/>
      <w:shd w:val="clear" w:color="auto" w:fill="E1DFDD"/>
    </w:rPr>
  </w:style>
  <w:style w:type="paragraph" w:styleId="a8">
    <w:name w:val="List Paragraph"/>
    <w:basedOn w:val="a"/>
    <w:uiPriority w:val="34"/>
    <w:qFormat/>
    <w:rsid w:val="007A07D5"/>
    <w:pPr>
      <w:ind w:left="720"/>
      <w:contextualSpacing/>
    </w:pPr>
  </w:style>
  <w:style w:type="table" w:styleId="a9">
    <w:name w:val="Table Grid"/>
    <w:basedOn w:val="a1"/>
    <w:uiPriority w:val="39"/>
    <w:rsid w:val="002C7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9C7C8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
    <w:name w:val="Grid Table 4"/>
    <w:basedOn w:val="a1"/>
    <w:uiPriority w:val="49"/>
    <w:rsid w:val="009C7C8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3">
    <w:name w:val="Grid Table 4 Accent 3"/>
    <w:basedOn w:val="a1"/>
    <w:uiPriority w:val="49"/>
    <w:rsid w:val="009C7C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a">
    <w:name w:val="Emphasis"/>
    <w:basedOn w:val="a0"/>
    <w:uiPriority w:val="20"/>
    <w:qFormat/>
    <w:rsid w:val="00FD6C0A"/>
    <w:rPr>
      <w:i/>
      <w:iCs/>
    </w:rPr>
  </w:style>
  <w:style w:type="character" w:customStyle="1" w:styleId="1Char">
    <w:name w:val="العنوان 1 Char"/>
    <w:basedOn w:val="a0"/>
    <w:link w:val="1"/>
    <w:uiPriority w:val="9"/>
    <w:rsid w:val="00981460"/>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981460"/>
    <w:pPr>
      <w:bidi w:val="0"/>
      <w:outlineLvl w:val="9"/>
    </w:pPr>
    <w:rPr>
      <w:kern w:val="0"/>
      <w14:ligatures w14:val="none"/>
    </w:rPr>
  </w:style>
  <w:style w:type="paragraph" w:styleId="10">
    <w:name w:val="toc 1"/>
    <w:basedOn w:val="a"/>
    <w:next w:val="a"/>
    <w:autoRedefine/>
    <w:uiPriority w:val="39"/>
    <w:unhideWhenUsed/>
    <w:rsid w:val="00981460"/>
    <w:pPr>
      <w:spacing w:after="100"/>
    </w:pPr>
  </w:style>
  <w:style w:type="paragraph" w:styleId="2">
    <w:name w:val="toc 2"/>
    <w:basedOn w:val="a"/>
    <w:next w:val="a"/>
    <w:autoRedefine/>
    <w:uiPriority w:val="39"/>
    <w:unhideWhenUsed/>
    <w:rsid w:val="00981460"/>
    <w:pPr>
      <w:spacing w:after="100"/>
      <w:ind w:left="220"/>
    </w:pPr>
  </w:style>
  <w:style w:type="character" w:customStyle="1" w:styleId="3Char">
    <w:name w:val="عنوان 3 Char"/>
    <w:basedOn w:val="a0"/>
    <w:link w:val="3"/>
    <w:uiPriority w:val="9"/>
    <w:semiHidden/>
    <w:rsid w:val="00567B2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jpeg" /><Relationship Id="rId18" Type="http://schemas.openxmlformats.org/officeDocument/2006/relationships/hyperlink" Target="https://www.bayzat.com/ar/ksa/blog/6-reasons-why-hrms-is-important-in-restaurants-and-cafes/" TargetMode="External" /><Relationship Id="rId26" Type="http://schemas.openxmlformats.org/officeDocument/2006/relationships/hyperlink" Target="https://www.yallaplus.com/blog-ar/restaurant-and-cafe-management" TargetMode="External" /><Relationship Id="rId3" Type="http://schemas.openxmlformats.org/officeDocument/2006/relationships/styles" Target="styles.xml" /><Relationship Id="rId21" Type="http://schemas.openxmlformats.org/officeDocument/2006/relationships/hyperlink" Target="https://www.culturemonkey.io/employee-engagement/employee-turnover/" TargetMode="External" /><Relationship Id="rId7" Type="http://schemas.openxmlformats.org/officeDocument/2006/relationships/endnotes" Target="endnotes.xml" /><Relationship Id="rId12" Type="http://schemas.openxmlformats.org/officeDocument/2006/relationships/image" Target="media/image3.emf" /><Relationship Id="rId17" Type="http://schemas.openxmlformats.org/officeDocument/2006/relationships/hyperlink" Target="https://www.qureos.com/ar/hiring-guide/employee-turnover" TargetMode="External" /><Relationship Id="rId25" Type="http://schemas.openxmlformats.org/officeDocument/2006/relationships/hyperlink" Target="https://www.zappos.com" TargetMode="External" /><Relationship Id="rId2" Type="http://schemas.openxmlformats.org/officeDocument/2006/relationships/numbering" Target="numbering.xml" /><Relationship Id="rId16" Type="http://schemas.openxmlformats.org/officeDocument/2006/relationships/hyperlink" Target="https://fastercapital.com/arabpreneur/&#1605;&#1593;&#1583;&#1604;-&#1583;&#1608;&#1585;&#1575;&#1606;-&#1575;&#1604;&#1605;&#1608;&#1592;&#1601;&#1610;&#1606;--&#1578;&#1571;&#1579;&#1610;&#1585;-&#1583;&#1608;&#1585;&#1575;&#1606;-&#1575;&#1604;&#1605;&#1608;&#1592;&#1601;&#1610;&#1606;-&#1593;&#1604;&#1609;-&#1606;&#1605;&#1608;-&#1575;&#1604;&#1571;&#1593;&#1605;&#1575;&#1604;.html" TargetMode="External" /><Relationship Id="rId20" Type="http://schemas.openxmlformats.org/officeDocument/2006/relationships/hyperlink" Target="https://www.questionpro.com/blog/ar/&#1583;&#1608;&#1585;&#1575;&#1606;-&#1575;&#1604;&#1605;&#1608;&#1592;&#1601;&#1610;&#1606;-&#1575;&#1604;&#1578;&#1593;&#1585;&#1610;&#1601;-&#1608;&#1575;&#1604;&#1581;&#1587;&#1575;&#1576;/"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yallaplus.com/blog-ar/restaurant-and-cafe-management" TargetMode="External" /><Relationship Id="rId24" Type="http://schemas.openxmlformats.org/officeDocument/2006/relationships/hyperlink" Target="https://www.forbes.com" TargetMode="External" /><Relationship Id="rId5" Type="http://schemas.openxmlformats.org/officeDocument/2006/relationships/webSettings" Target="webSettings.xml" /><Relationship Id="rId15" Type="http://schemas.openxmlformats.org/officeDocument/2006/relationships/hyperlink" Target="https://www.tandfonline.com/doi/abs/10.1080/13678860500266534" TargetMode="External" /><Relationship Id="rId23" Type="http://schemas.openxmlformats.org/officeDocument/2006/relationships/hyperlink" Target="https://www.gallup.com" TargetMode="External" /><Relationship Id="rId28" Type="http://schemas.openxmlformats.org/officeDocument/2006/relationships/fontTable" Target="fontTable.xml" /><Relationship Id="rId10" Type="http://schemas.openxmlformats.org/officeDocument/2006/relationships/footer" Target="footer1.xml" /><Relationship Id="rId19" Type="http://schemas.openxmlformats.org/officeDocument/2006/relationships/hyperlink" Target="https://taskedin.net/&#1605;&#1593;&#1583;&#1604;-&#1583;&#1608;&#1585;&#1575;&#1606;-&#1575;&#1604;&#1593;&#1605;&#1575;&#1604;&#1577;/"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5.jpeg" /><Relationship Id="rId22" Type="http://schemas.openxmlformats.org/officeDocument/2006/relationships/hyperlink" Target="https://www.daftra.com/hub/&#1583;&#1608;&#1585;&#1575;&#1606;-&#1575;&#1604;&#1593;&#1605;&#1575;&#1604;&#1577;" TargetMode="External" /><Relationship Id="rId27"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29C34-ED36-4043-B621-2E95B21DC4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10426</Words>
  <Characters>62021</Characters>
  <Application>Microsoft Office Word</Application>
  <DocSecurity>0</DocSecurity>
  <Lines>516</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esmeelali7745@gmail.com</cp:lastModifiedBy>
  <cp:revision>2</cp:revision>
  <cp:lastPrinted>2025-08-08T12:27:00Z</cp:lastPrinted>
  <dcterms:created xsi:type="dcterms:W3CDTF">2025-08-08T15:50:00Z</dcterms:created>
  <dcterms:modified xsi:type="dcterms:W3CDTF">2025-08-08T15:50:00Z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